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25E" w:rsidRPr="00A83D6D" w:rsidRDefault="001432F7" w:rsidP="001432F7">
      <w:pPr>
        <w:spacing w:after="0" w:line="240" w:lineRule="auto"/>
        <w:ind w:left="2124" w:firstLine="708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ab/>
      </w:r>
      <w:r>
        <w:rPr>
          <w:rFonts w:eastAsia="Times New Roman" w:cs="Arial"/>
          <w:szCs w:val="24"/>
          <w:lang w:eastAsia="pl-PL"/>
        </w:rPr>
        <w:tab/>
      </w:r>
      <w:r>
        <w:rPr>
          <w:rFonts w:eastAsia="Times New Roman" w:cs="Arial"/>
          <w:szCs w:val="24"/>
          <w:lang w:eastAsia="pl-PL"/>
        </w:rPr>
        <w:tab/>
      </w:r>
      <w:r w:rsidRPr="00A83D6D">
        <w:rPr>
          <w:rFonts w:eastAsia="Times New Roman" w:cs="Arial"/>
          <w:szCs w:val="24"/>
          <w:lang w:eastAsia="pl-PL"/>
        </w:rPr>
        <w:t xml:space="preserve">          </w:t>
      </w:r>
      <w:r w:rsidRPr="00A83D6D">
        <w:rPr>
          <w:rFonts w:eastAsia="Times New Roman" w:cs="Arial"/>
          <w:szCs w:val="24"/>
          <w:lang w:eastAsia="pl-PL"/>
        </w:rPr>
        <w:tab/>
      </w:r>
      <w:r w:rsidR="00386D9C" w:rsidRPr="00A83D6D">
        <w:rPr>
          <w:rFonts w:eastAsia="Times New Roman" w:cs="Arial"/>
          <w:szCs w:val="24"/>
          <w:lang w:eastAsia="pl-PL"/>
        </w:rPr>
        <w:t xml:space="preserve">Bydgoszcz, dn. </w:t>
      </w:r>
      <w:r w:rsidR="00B227EF">
        <w:rPr>
          <w:rFonts w:eastAsia="Times New Roman" w:cs="Arial"/>
          <w:szCs w:val="24"/>
          <w:lang w:eastAsia="pl-PL"/>
        </w:rPr>
        <w:t>01.04</w:t>
      </w:r>
      <w:r w:rsidR="000225D7">
        <w:rPr>
          <w:rFonts w:eastAsia="Times New Roman" w:cs="Arial"/>
          <w:szCs w:val="24"/>
          <w:lang w:eastAsia="pl-PL"/>
        </w:rPr>
        <w:t>.2025</w:t>
      </w:r>
      <w:r w:rsidR="0087325E" w:rsidRPr="00A83D6D">
        <w:rPr>
          <w:rFonts w:eastAsia="Times New Roman" w:cs="Arial"/>
          <w:szCs w:val="24"/>
          <w:lang w:eastAsia="pl-PL"/>
        </w:rPr>
        <w:t xml:space="preserve"> r.</w:t>
      </w:r>
    </w:p>
    <w:p w:rsidR="001432F7" w:rsidRPr="00A83D6D" w:rsidRDefault="001432F7" w:rsidP="00B858C2">
      <w:pPr>
        <w:spacing w:after="0" w:line="240" w:lineRule="auto"/>
        <w:jc w:val="both"/>
        <w:rPr>
          <w:rFonts w:eastAsia="Times New Roman" w:cs="Arial"/>
          <w:szCs w:val="24"/>
          <w:lang w:eastAsia="pl-PL"/>
        </w:rPr>
      </w:pPr>
    </w:p>
    <w:p w:rsidR="00B858C2" w:rsidRPr="00A83D6D" w:rsidRDefault="0087325E" w:rsidP="00B858C2">
      <w:pPr>
        <w:spacing w:after="0" w:line="240" w:lineRule="auto"/>
        <w:ind w:left="1134" w:hanging="1134"/>
        <w:jc w:val="both"/>
        <w:rPr>
          <w:rFonts w:eastAsia="Calibri" w:cs="Arial"/>
          <w:i/>
          <w:szCs w:val="24"/>
        </w:rPr>
      </w:pPr>
      <w:r w:rsidRPr="00A83D6D">
        <w:rPr>
          <w:rFonts w:eastAsia="Calibri" w:cs="Arial"/>
          <w:b/>
          <w:szCs w:val="24"/>
        </w:rPr>
        <w:t>Dotyczy</w:t>
      </w:r>
      <w:r w:rsidRPr="00A83D6D">
        <w:rPr>
          <w:rFonts w:eastAsia="Calibri" w:cs="Arial"/>
          <w:szCs w:val="24"/>
        </w:rPr>
        <w:t>:</w:t>
      </w:r>
      <w:r w:rsidRPr="00A83D6D">
        <w:rPr>
          <w:rFonts w:eastAsia="Calibri" w:cs="Arial"/>
          <w:i/>
          <w:szCs w:val="24"/>
        </w:rPr>
        <w:tab/>
        <w:t>postępowania o udzielenie zamówienia publicznego pt.:</w:t>
      </w:r>
    </w:p>
    <w:p w:rsidR="000225D7" w:rsidRDefault="000225D7" w:rsidP="000225D7">
      <w:pPr>
        <w:spacing w:after="0"/>
        <w:ind w:left="708" w:right="482"/>
        <w:jc w:val="both"/>
        <w:rPr>
          <w:rFonts w:eastAsia="SimSun" w:cs="Arial"/>
          <w:b/>
          <w:szCs w:val="24"/>
          <w:lang w:eastAsia="zh-CN" w:bidi="hi-IN"/>
        </w:rPr>
      </w:pPr>
      <w:r>
        <w:rPr>
          <w:rFonts w:eastAsia="SimSun" w:cs="Arial"/>
          <w:b/>
          <w:szCs w:val="24"/>
          <w:lang w:eastAsia="zh-CN" w:bidi="hi-IN"/>
        </w:rPr>
        <w:t xml:space="preserve">     </w:t>
      </w:r>
      <w:r w:rsidRPr="00BA3C0F">
        <w:rPr>
          <w:rFonts w:eastAsia="SimSun" w:cs="Arial"/>
          <w:b/>
          <w:szCs w:val="24"/>
          <w:lang w:eastAsia="zh-CN" w:bidi="hi-IN"/>
        </w:rPr>
        <w:t>„</w:t>
      </w:r>
      <w:r>
        <w:rPr>
          <w:rFonts w:eastAsia="SimSun" w:cs="Arial"/>
          <w:b/>
          <w:szCs w:val="24"/>
          <w:lang w:eastAsia="zh-CN" w:bidi="hi-IN"/>
        </w:rPr>
        <w:t xml:space="preserve">DOSTAWA OGUMIENIA, OPON O ŚREDNICY OSADZENIA   </w:t>
      </w:r>
      <w:r>
        <w:rPr>
          <w:rFonts w:eastAsia="SimSun" w:cs="Arial"/>
          <w:b/>
          <w:szCs w:val="24"/>
          <w:lang w:eastAsia="zh-CN" w:bidi="hi-IN"/>
        </w:rPr>
        <w:br/>
        <w:t xml:space="preserve">      PO</w:t>
      </w:r>
      <w:r w:rsidR="00B227EF">
        <w:rPr>
          <w:rFonts w:eastAsia="SimSun" w:cs="Arial"/>
          <w:b/>
          <w:szCs w:val="24"/>
          <w:lang w:eastAsia="zh-CN" w:bidi="hi-IN"/>
        </w:rPr>
        <w:t>WYŻEJ</w:t>
      </w:r>
      <w:r>
        <w:rPr>
          <w:rFonts w:eastAsia="SimSun" w:cs="Arial"/>
          <w:b/>
          <w:szCs w:val="24"/>
          <w:lang w:eastAsia="zh-CN" w:bidi="hi-IN"/>
        </w:rPr>
        <w:t xml:space="preserve"> 16,5 CALA DO </w:t>
      </w:r>
      <w:r w:rsidR="00B227EF">
        <w:rPr>
          <w:rFonts w:eastAsia="SimSun" w:cs="Arial"/>
          <w:b/>
          <w:szCs w:val="24"/>
          <w:lang w:eastAsia="zh-CN" w:bidi="hi-IN"/>
        </w:rPr>
        <w:t>SAMOCHODÓW CIĘŻAROWYCH</w:t>
      </w:r>
      <w:r w:rsidRPr="00BA3C0F">
        <w:rPr>
          <w:rFonts w:eastAsia="SimSun" w:cs="Arial"/>
          <w:b/>
          <w:szCs w:val="24"/>
          <w:lang w:eastAsia="zh-CN" w:bidi="hi-IN"/>
        </w:rPr>
        <w:t xml:space="preserve">” </w:t>
      </w:r>
    </w:p>
    <w:p w:rsidR="00497B06" w:rsidRDefault="00497B06" w:rsidP="000225D7">
      <w:pPr>
        <w:spacing w:after="0"/>
        <w:ind w:left="708" w:right="482"/>
        <w:jc w:val="both"/>
        <w:rPr>
          <w:rFonts w:eastAsia="SimSun" w:cs="Arial"/>
          <w:b/>
          <w:szCs w:val="24"/>
          <w:lang w:eastAsia="zh-CN" w:bidi="hi-IN"/>
        </w:rPr>
      </w:pPr>
    </w:p>
    <w:p w:rsidR="000225D7" w:rsidRDefault="00B227EF" w:rsidP="000225D7">
      <w:pPr>
        <w:spacing w:after="0"/>
        <w:ind w:left="708" w:right="482"/>
        <w:jc w:val="center"/>
        <w:rPr>
          <w:rFonts w:eastAsia="SimSun" w:cs="Arial"/>
          <w:b/>
          <w:szCs w:val="24"/>
          <w:lang w:eastAsia="zh-CN" w:bidi="hi-IN"/>
        </w:rPr>
      </w:pPr>
      <w:r>
        <w:rPr>
          <w:rFonts w:eastAsia="SimSun" w:cs="Arial"/>
          <w:b/>
          <w:szCs w:val="24"/>
          <w:lang w:eastAsia="zh-CN" w:bidi="hi-IN"/>
        </w:rPr>
        <w:br/>
        <w:t>– sprawa nr 05</w:t>
      </w:r>
      <w:r w:rsidR="000225D7">
        <w:rPr>
          <w:rFonts w:eastAsia="SimSun" w:cs="Arial"/>
          <w:b/>
          <w:szCs w:val="24"/>
          <w:lang w:eastAsia="zh-CN" w:bidi="hi-IN"/>
        </w:rPr>
        <w:t>/RR/D/CZOŁG-SAM/2025</w:t>
      </w:r>
    </w:p>
    <w:p w:rsidR="00497B06" w:rsidRDefault="00497B06" w:rsidP="000225D7">
      <w:pPr>
        <w:spacing w:after="0"/>
        <w:ind w:left="708" w:right="482"/>
        <w:jc w:val="center"/>
        <w:rPr>
          <w:rFonts w:eastAsia="SimSun" w:cs="Arial"/>
          <w:b/>
          <w:szCs w:val="24"/>
          <w:lang w:eastAsia="zh-CN" w:bidi="hi-IN"/>
        </w:rPr>
      </w:pPr>
    </w:p>
    <w:p w:rsidR="003B383B" w:rsidRPr="000225D7" w:rsidRDefault="003B383B" w:rsidP="000225D7">
      <w:pPr>
        <w:spacing w:after="0"/>
        <w:ind w:right="482"/>
        <w:jc w:val="both"/>
        <w:rPr>
          <w:rFonts w:eastAsia="SimSun" w:cs="Arial"/>
          <w:b/>
          <w:szCs w:val="24"/>
          <w:lang w:eastAsia="zh-CN" w:bidi="hi-IN"/>
        </w:rPr>
      </w:pPr>
      <w:r w:rsidRPr="00A83D6D">
        <w:rPr>
          <w:rFonts w:eastAsia="Times New Roman" w:cs="Arial"/>
          <w:b/>
          <w:szCs w:val="24"/>
          <w:lang w:eastAsia="pl-PL"/>
        </w:rPr>
        <w:t xml:space="preserve">    </w:t>
      </w:r>
    </w:p>
    <w:p w:rsidR="0087325E" w:rsidRPr="00A83D6D" w:rsidRDefault="003B383B" w:rsidP="0087325E">
      <w:pPr>
        <w:spacing w:after="0" w:line="240" w:lineRule="auto"/>
        <w:jc w:val="center"/>
        <w:rPr>
          <w:rFonts w:eastAsia="Times New Roman" w:cs="Arial"/>
          <w:b/>
          <w:szCs w:val="24"/>
          <w:lang w:eastAsia="pl-PL"/>
        </w:rPr>
      </w:pPr>
      <w:r w:rsidRPr="00A83D6D">
        <w:rPr>
          <w:rFonts w:eastAsia="Times New Roman" w:cs="Arial"/>
          <w:b/>
          <w:szCs w:val="24"/>
          <w:lang w:eastAsia="pl-PL"/>
        </w:rPr>
        <w:t xml:space="preserve">      </w:t>
      </w:r>
      <w:r w:rsidR="0087325E" w:rsidRPr="00A83D6D">
        <w:rPr>
          <w:rFonts w:eastAsia="Times New Roman" w:cs="Arial"/>
          <w:b/>
          <w:szCs w:val="24"/>
          <w:lang w:eastAsia="pl-PL"/>
        </w:rPr>
        <w:t>INFORMACJA Z OTWARCIA OFERT</w:t>
      </w:r>
    </w:p>
    <w:p w:rsidR="0087325E" w:rsidRPr="00A83D6D" w:rsidRDefault="0087325E" w:rsidP="0087325E">
      <w:pPr>
        <w:spacing w:after="0" w:line="240" w:lineRule="auto"/>
        <w:jc w:val="both"/>
        <w:rPr>
          <w:rFonts w:eastAsia="Times New Roman" w:cs="Arial"/>
          <w:szCs w:val="24"/>
          <w:lang w:eastAsia="pl-PL"/>
        </w:rPr>
      </w:pPr>
    </w:p>
    <w:p w:rsidR="0087325E" w:rsidRDefault="0087325E" w:rsidP="0087325E">
      <w:pPr>
        <w:spacing w:after="0" w:line="240" w:lineRule="auto"/>
        <w:ind w:firstLine="708"/>
        <w:jc w:val="both"/>
        <w:rPr>
          <w:rFonts w:eastAsia="Times New Roman" w:cs="Arial"/>
          <w:szCs w:val="24"/>
          <w:lang w:eastAsia="pl-PL"/>
        </w:rPr>
      </w:pPr>
      <w:r w:rsidRPr="00A83D6D">
        <w:rPr>
          <w:rFonts w:eastAsia="Times New Roman" w:cs="Arial"/>
          <w:szCs w:val="24"/>
          <w:lang w:eastAsia="pl-PL"/>
        </w:rPr>
        <w:t xml:space="preserve">Otwarcie ofert odbyło się w 11 Wojskowym Oddziale Gospodarczym </w:t>
      </w:r>
      <w:r w:rsidRPr="00A83D6D">
        <w:rPr>
          <w:rFonts w:eastAsia="Times New Roman" w:cs="Arial"/>
          <w:szCs w:val="24"/>
          <w:lang w:eastAsia="pl-PL"/>
        </w:rPr>
        <w:br/>
        <w:t xml:space="preserve">w Bydgoszczy w </w:t>
      </w:r>
      <w:r w:rsidR="00307489" w:rsidRPr="00A83D6D">
        <w:rPr>
          <w:rFonts w:eastAsia="Times New Roman" w:cs="Arial"/>
          <w:szCs w:val="24"/>
          <w:lang w:eastAsia="pl-PL"/>
        </w:rPr>
        <w:t xml:space="preserve">dniu </w:t>
      </w:r>
      <w:r w:rsidR="00B227EF">
        <w:rPr>
          <w:rFonts w:eastAsia="Times New Roman" w:cs="Arial"/>
          <w:szCs w:val="24"/>
          <w:lang w:eastAsia="pl-PL"/>
        </w:rPr>
        <w:t>01.04</w:t>
      </w:r>
      <w:r w:rsidR="000225D7">
        <w:rPr>
          <w:rFonts w:eastAsia="Times New Roman" w:cs="Arial"/>
          <w:szCs w:val="24"/>
          <w:lang w:eastAsia="pl-PL"/>
        </w:rPr>
        <w:t>.2025 r. o godz. 10</w:t>
      </w:r>
      <w:r w:rsidR="001432F7" w:rsidRPr="00A83D6D">
        <w:rPr>
          <w:rFonts w:eastAsia="Times New Roman" w:cs="Arial"/>
          <w:szCs w:val="24"/>
          <w:lang w:eastAsia="pl-PL"/>
        </w:rPr>
        <w:t>.00</w:t>
      </w:r>
      <w:r w:rsidRPr="00A83D6D">
        <w:rPr>
          <w:rFonts w:eastAsia="Times New Roman" w:cs="Arial"/>
          <w:szCs w:val="24"/>
          <w:lang w:eastAsia="pl-PL"/>
        </w:rPr>
        <w:t>.</w:t>
      </w:r>
    </w:p>
    <w:p w:rsidR="007D7DCE" w:rsidRPr="00A83D6D" w:rsidRDefault="007D7DCE" w:rsidP="0087325E">
      <w:pPr>
        <w:spacing w:after="0" w:line="240" w:lineRule="auto"/>
        <w:ind w:firstLine="708"/>
        <w:jc w:val="both"/>
        <w:rPr>
          <w:rFonts w:eastAsia="Times New Roman" w:cs="Arial"/>
          <w:szCs w:val="24"/>
          <w:lang w:eastAsia="pl-PL"/>
        </w:rPr>
      </w:pPr>
    </w:p>
    <w:p w:rsidR="0087325E" w:rsidRPr="00A83D6D" w:rsidRDefault="0087325E" w:rsidP="0087325E">
      <w:pPr>
        <w:spacing w:after="0" w:line="240" w:lineRule="auto"/>
        <w:jc w:val="both"/>
        <w:rPr>
          <w:rFonts w:cs="Arial"/>
          <w:szCs w:val="24"/>
          <w:lang w:eastAsia="pl-PL"/>
        </w:rPr>
      </w:pPr>
    </w:p>
    <w:p w:rsidR="003F4863" w:rsidRDefault="0087325E" w:rsidP="003F4863">
      <w:pPr>
        <w:spacing w:after="0" w:line="240" w:lineRule="auto"/>
        <w:jc w:val="both"/>
        <w:rPr>
          <w:rFonts w:eastAsia="Times New Roman" w:cs="Arial"/>
          <w:b/>
          <w:szCs w:val="24"/>
          <w:lang w:eastAsia="pl-PL"/>
        </w:rPr>
      </w:pPr>
      <w:r w:rsidRPr="00A83D6D">
        <w:rPr>
          <w:rFonts w:eastAsia="Times New Roman" w:cs="Arial"/>
          <w:szCs w:val="24"/>
          <w:lang w:eastAsia="pl-PL"/>
        </w:rPr>
        <w:t xml:space="preserve">Zamawiający na wykonanie zamówienia przeznacza kwotę brutto: </w:t>
      </w:r>
      <w:r w:rsidR="00B227EF">
        <w:rPr>
          <w:rFonts w:eastAsia="Times New Roman" w:cs="Arial"/>
          <w:b/>
          <w:szCs w:val="24"/>
          <w:lang w:eastAsia="pl-PL"/>
        </w:rPr>
        <w:t>40.578,92</w:t>
      </w:r>
      <w:r w:rsidR="00B858C2" w:rsidRPr="00A83D6D">
        <w:rPr>
          <w:rFonts w:eastAsia="Times New Roman" w:cs="Arial"/>
          <w:b/>
          <w:szCs w:val="24"/>
          <w:lang w:eastAsia="pl-PL"/>
        </w:rPr>
        <w:t xml:space="preserve"> zł.</w:t>
      </w:r>
    </w:p>
    <w:p w:rsidR="007D7DCE" w:rsidRPr="003F4863" w:rsidRDefault="007D7DCE" w:rsidP="003F4863">
      <w:pPr>
        <w:spacing w:after="0" w:line="240" w:lineRule="auto"/>
        <w:jc w:val="both"/>
        <w:rPr>
          <w:rFonts w:eastAsia="Times New Roman" w:cs="Arial"/>
          <w:b/>
          <w:szCs w:val="24"/>
          <w:lang w:eastAsia="pl-PL"/>
        </w:rPr>
      </w:pPr>
    </w:p>
    <w:tbl>
      <w:tblPr>
        <w:tblW w:w="5199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3709"/>
        <w:gridCol w:w="1704"/>
        <w:gridCol w:w="1559"/>
        <w:gridCol w:w="1839"/>
      </w:tblGrid>
      <w:tr w:rsidR="003F4863" w:rsidRPr="00A83D6D" w:rsidTr="00B227EF">
        <w:trPr>
          <w:trHeight w:val="799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63" w:rsidRPr="00A83D6D" w:rsidRDefault="003F4863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A83D6D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L.p.</w:t>
            </w:r>
          </w:p>
        </w:tc>
        <w:tc>
          <w:tcPr>
            <w:tcW w:w="19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63" w:rsidRPr="00A83D6D" w:rsidRDefault="003F4863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A83D6D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Nazwa Wykonawcy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63" w:rsidRPr="00A83D6D" w:rsidRDefault="003F4863" w:rsidP="008479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A83D6D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Cena oferty brutto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63" w:rsidRPr="00A83D6D" w:rsidRDefault="003F4863" w:rsidP="0084790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 w:rsidRPr="00A83D6D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Gwarancja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863" w:rsidRPr="00A83D6D" w:rsidRDefault="003F4863" w:rsidP="007D7DCE">
            <w:pPr>
              <w:spacing w:before="24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 xml:space="preserve">Rok </w:t>
            </w: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br/>
              <w:t>produkcji</w:t>
            </w:r>
          </w:p>
        </w:tc>
      </w:tr>
      <w:tr w:rsidR="003F4863" w:rsidRPr="00A83D6D" w:rsidTr="00B227EF">
        <w:trPr>
          <w:trHeight w:val="126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63" w:rsidRPr="00A83D6D" w:rsidRDefault="00B227EF" w:rsidP="0030748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1</w:t>
            </w:r>
            <w:r w:rsidR="003F4863" w:rsidRPr="00A83D6D">
              <w:rPr>
                <w:rFonts w:eastAsia="Times New Roman" w:cs="Arial"/>
                <w:b/>
                <w:bCs/>
                <w:color w:val="000000"/>
                <w:szCs w:val="24"/>
                <w:lang w:eastAsia="pl-PL"/>
              </w:rPr>
              <w:t>.</w:t>
            </w:r>
          </w:p>
        </w:tc>
        <w:tc>
          <w:tcPr>
            <w:tcW w:w="1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63" w:rsidRPr="00A83D6D" w:rsidRDefault="007A3177" w:rsidP="00216306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Moto Budrex Sp. z o.o.</w:t>
            </w:r>
          </w:p>
          <w:p w:rsidR="003F4863" w:rsidRPr="00A83D6D" w:rsidRDefault="003F4863" w:rsidP="007A3177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</w:rPr>
            </w:pPr>
            <w:r w:rsidRPr="00A83D6D">
              <w:rPr>
                <w:szCs w:val="24"/>
              </w:rPr>
              <w:t xml:space="preserve">ul. </w:t>
            </w:r>
            <w:r w:rsidR="007A3177">
              <w:rPr>
                <w:szCs w:val="24"/>
              </w:rPr>
              <w:t>Grunwaldzka 291</w:t>
            </w:r>
            <w:r w:rsidR="007A3177">
              <w:rPr>
                <w:szCs w:val="24"/>
              </w:rPr>
              <w:br/>
              <w:t>85-438 Bydgoszcz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63" w:rsidRPr="00A83D6D" w:rsidRDefault="00B227EF" w:rsidP="00847909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37.330,50</w:t>
            </w:r>
            <w:r w:rsidR="003F4863" w:rsidRPr="00A83D6D">
              <w:rPr>
                <w:rFonts w:eastAsia="Calibri" w:cs="Arial"/>
                <w:szCs w:val="24"/>
              </w:rPr>
              <w:t xml:space="preserve"> zł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863" w:rsidRPr="00A83D6D" w:rsidRDefault="007A3177" w:rsidP="007D7DCE">
            <w:pPr>
              <w:spacing w:after="0" w:line="240" w:lineRule="auto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36</w:t>
            </w:r>
            <w:r w:rsidR="003F4863" w:rsidRPr="00A83D6D">
              <w:rPr>
                <w:rFonts w:eastAsia="Calibri" w:cs="Arial"/>
                <w:szCs w:val="24"/>
              </w:rPr>
              <w:t xml:space="preserve"> miesięcy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7EF" w:rsidRDefault="00B227EF" w:rsidP="00B227EF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</w:rPr>
            </w:pPr>
          </w:p>
          <w:p w:rsidR="00B227EF" w:rsidRDefault="00B227EF" w:rsidP="00B227EF">
            <w:pPr>
              <w:spacing w:after="0" w:line="240" w:lineRule="auto"/>
              <w:jc w:val="center"/>
              <w:rPr>
                <w:rFonts w:eastAsia="Calibri" w:cs="Arial"/>
                <w:b/>
                <w:szCs w:val="24"/>
              </w:rPr>
            </w:pPr>
          </w:p>
          <w:p w:rsidR="00B227EF" w:rsidRPr="00A83D6D" w:rsidRDefault="007A3177" w:rsidP="00B227EF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  <w:r w:rsidRPr="007A3177">
              <w:rPr>
                <w:rFonts w:eastAsia="Calibri" w:cs="Arial"/>
                <w:b/>
                <w:szCs w:val="24"/>
              </w:rPr>
              <w:t>2024</w:t>
            </w:r>
            <w:r>
              <w:rPr>
                <w:rFonts w:eastAsia="Calibri" w:cs="Arial"/>
                <w:szCs w:val="24"/>
              </w:rPr>
              <w:t xml:space="preserve"> </w:t>
            </w:r>
            <w:r w:rsidRPr="007A3177">
              <w:rPr>
                <w:rFonts w:eastAsia="Calibri" w:cs="Arial"/>
                <w:b/>
                <w:szCs w:val="24"/>
              </w:rPr>
              <w:t>r.</w:t>
            </w:r>
          </w:p>
          <w:p w:rsidR="003F4863" w:rsidRPr="00A83D6D" w:rsidRDefault="003F4863" w:rsidP="00D844B7">
            <w:pPr>
              <w:spacing w:after="0" w:line="240" w:lineRule="auto"/>
              <w:jc w:val="center"/>
              <w:rPr>
                <w:rFonts w:eastAsia="Calibri" w:cs="Arial"/>
                <w:szCs w:val="24"/>
              </w:rPr>
            </w:pPr>
          </w:p>
        </w:tc>
      </w:tr>
    </w:tbl>
    <w:p w:rsidR="0087325E" w:rsidRPr="00A83D6D" w:rsidRDefault="0087325E" w:rsidP="00F45EE3">
      <w:pPr>
        <w:spacing w:after="0" w:line="240" w:lineRule="auto"/>
        <w:rPr>
          <w:rFonts w:eastAsia="Times New Roman" w:cs="Arial"/>
          <w:b/>
          <w:bCs/>
          <w:szCs w:val="24"/>
          <w:lang w:eastAsia="pl-PL"/>
        </w:rPr>
      </w:pPr>
    </w:p>
    <w:p w:rsidR="007D7DCE" w:rsidRDefault="007D7DCE" w:rsidP="00497B06">
      <w:pPr>
        <w:spacing w:after="0" w:line="240" w:lineRule="auto"/>
        <w:ind w:left="5664" w:firstLine="708"/>
        <w:rPr>
          <w:rFonts w:eastAsia="Times New Roman" w:cs="Arial"/>
          <w:b/>
          <w:bCs/>
          <w:szCs w:val="24"/>
          <w:lang w:eastAsia="pl-PL"/>
        </w:rPr>
      </w:pPr>
    </w:p>
    <w:p w:rsidR="007D7DCE" w:rsidRDefault="007D7DCE" w:rsidP="00497B06">
      <w:pPr>
        <w:spacing w:after="0" w:line="240" w:lineRule="auto"/>
        <w:ind w:left="5664" w:firstLine="708"/>
        <w:rPr>
          <w:rFonts w:eastAsia="Times New Roman" w:cs="Arial"/>
          <w:b/>
          <w:bCs/>
          <w:szCs w:val="24"/>
          <w:lang w:eastAsia="pl-PL"/>
        </w:rPr>
      </w:pPr>
    </w:p>
    <w:p w:rsidR="007D7DCE" w:rsidRDefault="007D7DCE" w:rsidP="00497B06">
      <w:pPr>
        <w:spacing w:after="0" w:line="240" w:lineRule="auto"/>
        <w:ind w:left="5664" w:firstLine="708"/>
        <w:rPr>
          <w:rFonts w:eastAsia="Times New Roman" w:cs="Arial"/>
          <w:b/>
          <w:bCs/>
          <w:szCs w:val="24"/>
          <w:lang w:eastAsia="pl-PL"/>
        </w:rPr>
      </w:pPr>
    </w:p>
    <w:p w:rsidR="007D7DCE" w:rsidRDefault="007D7DCE" w:rsidP="00497B06">
      <w:pPr>
        <w:spacing w:after="0" w:line="240" w:lineRule="auto"/>
        <w:ind w:left="5664" w:firstLine="708"/>
        <w:rPr>
          <w:rFonts w:eastAsia="Times New Roman" w:cs="Arial"/>
          <w:b/>
          <w:bCs/>
          <w:szCs w:val="24"/>
          <w:lang w:eastAsia="pl-PL"/>
        </w:rPr>
      </w:pPr>
    </w:p>
    <w:p w:rsidR="00497B06" w:rsidRDefault="0087325E" w:rsidP="00497B06">
      <w:pPr>
        <w:spacing w:after="0" w:line="240" w:lineRule="auto"/>
        <w:ind w:left="5664" w:firstLine="708"/>
        <w:rPr>
          <w:rFonts w:eastAsia="Times New Roman" w:cs="Arial"/>
          <w:b/>
          <w:bCs/>
          <w:szCs w:val="24"/>
          <w:lang w:eastAsia="pl-PL"/>
        </w:rPr>
      </w:pPr>
      <w:r w:rsidRPr="00A83D6D">
        <w:rPr>
          <w:rFonts w:eastAsia="Times New Roman" w:cs="Arial"/>
          <w:b/>
          <w:bCs/>
          <w:szCs w:val="24"/>
          <w:lang w:eastAsia="pl-PL"/>
        </w:rPr>
        <w:t>KOMENDANT</w:t>
      </w:r>
    </w:p>
    <w:p w:rsidR="007D7DCE" w:rsidRDefault="007D7DCE" w:rsidP="00497B06">
      <w:pPr>
        <w:spacing w:after="0" w:line="240" w:lineRule="auto"/>
        <w:ind w:left="5664" w:firstLine="708"/>
        <w:rPr>
          <w:rFonts w:eastAsia="Times New Roman" w:cs="Arial"/>
          <w:b/>
          <w:bCs/>
          <w:szCs w:val="24"/>
          <w:lang w:eastAsia="pl-PL"/>
        </w:rPr>
      </w:pPr>
    </w:p>
    <w:p w:rsidR="002F165C" w:rsidRDefault="002F165C" w:rsidP="002F165C">
      <w:pPr>
        <w:spacing w:after="0" w:line="240" w:lineRule="auto"/>
        <w:rPr>
          <w:rFonts w:eastAsia="Times New Roman" w:cs="Arial"/>
          <w:b/>
          <w:bCs/>
          <w:szCs w:val="24"/>
          <w:lang w:eastAsia="pl-PL"/>
        </w:rPr>
      </w:pPr>
    </w:p>
    <w:p w:rsidR="00220B01" w:rsidRPr="00A83D6D" w:rsidRDefault="002F165C" w:rsidP="002F165C">
      <w:pPr>
        <w:spacing w:after="0" w:line="240" w:lineRule="auto"/>
        <w:rPr>
          <w:rFonts w:eastAsia="Times New Roman" w:cs="Arial"/>
          <w:b/>
          <w:bCs/>
          <w:szCs w:val="24"/>
          <w:lang w:eastAsia="pl-PL"/>
        </w:rPr>
      </w:pPr>
      <w:r>
        <w:rPr>
          <w:rFonts w:eastAsia="Times New Roman" w:cs="Arial"/>
          <w:b/>
          <w:bCs/>
          <w:szCs w:val="24"/>
          <w:lang w:eastAsia="pl-PL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rFonts w:eastAsia="Times New Roman" w:cs="Arial"/>
          <w:b/>
          <w:bCs/>
          <w:szCs w:val="24"/>
          <w:lang w:eastAsia="pl-PL"/>
        </w:rPr>
        <w:t xml:space="preserve">(-) </w:t>
      </w:r>
      <w:r w:rsidR="00B227EF">
        <w:rPr>
          <w:rFonts w:eastAsia="Times New Roman" w:cs="Arial"/>
          <w:b/>
          <w:bCs/>
          <w:szCs w:val="24"/>
          <w:lang w:eastAsia="pl-PL"/>
        </w:rPr>
        <w:t xml:space="preserve">wz. </w:t>
      </w:r>
      <w:r w:rsidR="003B383B" w:rsidRPr="00A83D6D">
        <w:rPr>
          <w:rFonts w:eastAsia="Times New Roman" w:cs="Arial"/>
          <w:b/>
          <w:bCs/>
          <w:szCs w:val="24"/>
          <w:lang w:eastAsia="pl-PL"/>
        </w:rPr>
        <w:t xml:space="preserve">ppłk </w:t>
      </w:r>
      <w:r w:rsidR="00B227EF">
        <w:rPr>
          <w:rFonts w:eastAsia="Times New Roman" w:cs="Arial"/>
          <w:b/>
          <w:bCs/>
          <w:szCs w:val="24"/>
          <w:lang w:eastAsia="pl-PL"/>
        </w:rPr>
        <w:t>Paweł PYTLIŃSKI</w:t>
      </w:r>
    </w:p>
    <w:sectPr w:rsidR="00220B01" w:rsidRPr="00A83D6D" w:rsidSect="00497B06"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DAE" w:rsidRDefault="00A10DAE" w:rsidP="0087325E">
      <w:pPr>
        <w:spacing w:after="0" w:line="240" w:lineRule="auto"/>
      </w:pPr>
      <w:r>
        <w:separator/>
      </w:r>
    </w:p>
  </w:endnote>
  <w:endnote w:type="continuationSeparator" w:id="0">
    <w:p w:rsidR="00A10DAE" w:rsidRDefault="00A10DAE" w:rsidP="0087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2F7" w:rsidRDefault="001432F7" w:rsidP="001432F7">
    <w:pPr>
      <w:pStyle w:val="Stopka"/>
      <w:jc w:val="center"/>
      <w:rPr>
        <w:rFonts w:eastAsia="Times New Roman" w:cs="Arial"/>
        <w:sz w:val="20"/>
        <w:szCs w:val="20"/>
      </w:rPr>
    </w:pPr>
  </w:p>
  <w:p w:rsidR="001432F7" w:rsidRPr="00F67751" w:rsidRDefault="001432F7" w:rsidP="00D327BE">
    <w:pPr>
      <w:pStyle w:val="Stopka"/>
      <w:jc w:val="right"/>
      <w:rPr>
        <w:rFonts w:eastAsia="Times New Roman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DAE" w:rsidRDefault="00A10DAE" w:rsidP="0087325E">
      <w:pPr>
        <w:spacing w:after="0" w:line="240" w:lineRule="auto"/>
      </w:pPr>
      <w:r>
        <w:separator/>
      </w:r>
    </w:p>
  </w:footnote>
  <w:footnote w:type="continuationSeparator" w:id="0">
    <w:p w:rsidR="00A10DAE" w:rsidRDefault="00A10DAE" w:rsidP="00873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16"/>
    <w:rsid w:val="000225D7"/>
    <w:rsid w:val="000C01E4"/>
    <w:rsid w:val="000E0972"/>
    <w:rsid w:val="001432F7"/>
    <w:rsid w:val="001F0C8F"/>
    <w:rsid w:val="00216306"/>
    <w:rsid w:val="00220B01"/>
    <w:rsid w:val="00237F19"/>
    <w:rsid w:val="00250B6B"/>
    <w:rsid w:val="002F165C"/>
    <w:rsid w:val="00307489"/>
    <w:rsid w:val="0032477D"/>
    <w:rsid w:val="00386D9C"/>
    <w:rsid w:val="003B383B"/>
    <w:rsid w:val="003B7104"/>
    <w:rsid w:val="003E53DC"/>
    <w:rsid w:val="003F4863"/>
    <w:rsid w:val="00497B06"/>
    <w:rsid w:val="006B0132"/>
    <w:rsid w:val="00727DBE"/>
    <w:rsid w:val="007A3177"/>
    <w:rsid w:val="007D7DCE"/>
    <w:rsid w:val="00847909"/>
    <w:rsid w:val="0087325E"/>
    <w:rsid w:val="009F4A29"/>
    <w:rsid w:val="00A00E8F"/>
    <w:rsid w:val="00A10DAE"/>
    <w:rsid w:val="00A664C9"/>
    <w:rsid w:val="00A83D6D"/>
    <w:rsid w:val="00B227EF"/>
    <w:rsid w:val="00B54FC0"/>
    <w:rsid w:val="00B858C2"/>
    <w:rsid w:val="00CD199E"/>
    <w:rsid w:val="00CD2C52"/>
    <w:rsid w:val="00D02897"/>
    <w:rsid w:val="00D844B7"/>
    <w:rsid w:val="00DB4A65"/>
    <w:rsid w:val="00E06C16"/>
    <w:rsid w:val="00EF4109"/>
    <w:rsid w:val="00F45EE3"/>
    <w:rsid w:val="00F50C33"/>
    <w:rsid w:val="00FA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CAE2A"/>
  <w15:chartTrackingRefBased/>
  <w15:docId w15:val="{4814F4AD-98CD-45E4-A786-F8B17714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25E"/>
    <w:pPr>
      <w:spacing w:after="160" w:line="259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25E"/>
  </w:style>
  <w:style w:type="paragraph" w:styleId="Stopka">
    <w:name w:val="footer"/>
    <w:basedOn w:val="Normalny"/>
    <w:link w:val="StopkaZnak"/>
    <w:uiPriority w:val="99"/>
    <w:unhideWhenUsed/>
    <w:rsid w:val="00873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25E"/>
  </w:style>
  <w:style w:type="paragraph" w:styleId="Tekstdymka">
    <w:name w:val="Balloon Text"/>
    <w:basedOn w:val="Normalny"/>
    <w:link w:val="TekstdymkaZnak"/>
    <w:uiPriority w:val="99"/>
    <w:semiHidden/>
    <w:unhideWhenUsed/>
    <w:rsid w:val="00A00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1AD9E53-E4E3-4145-A9C4-7AB82EF5B39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Wasielewska Weronika</cp:lastModifiedBy>
  <cp:revision>3</cp:revision>
  <cp:lastPrinted>2025-04-01T08:17:00Z</cp:lastPrinted>
  <dcterms:created xsi:type="dcterms:W3CDTF">2025-04-01T08:17:00Z</dcterms:created>
  <dcterms:modified xsi:type="dcterms:W3CDTF">2025-04-01T08:18:00Z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123c4106-cd65-48cb-912e-6656125aca2f</vt:lpwstr>
  </property>
  <property fmtid="{D5CDD505-2E9C-101B-9397-08002B2CF9AE}" pid="3" name="bjSaver">
    <vt:lpwstr>ynrF9DctcytYYyvP4+Uwgozo4MRicb2F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