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E032" w14:textId="087FCFF9" w:rsidR="00462B13" w:rsidRPr="00A47E86" w:rsidRDefault="00311663" w:rsidP="00462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E86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5848955B" w14:textId="77777777" w:rsidR="000F2E6B" w:rsidRDefault="000F2E6B" w:rsidP="00462B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061AA" w14:textId="77777777" w:rsidR="000F2E6B" w:rsidRDefault="000F2E6B" w:rsidP="000F2E6B">
      <w:pPr>
        <w:spacing w:line="360" w:lineRule="auto"/>
        <w:jc w:val="both"/>
        <w:rPr>
          <w:rFonts w:ascii="Arial" w:hAnsi="Arial" w:cs="Arial"/>
          <w:b/>
          <w:bCs/>
        </w:rPr>
      </w:pPr>
      <w:r w:rsidRPr="00FB7591">
        <w:rPr>
          <w:rFonts w:ascii="Arial" w:hAnsi="Arial" w:cs="Arial"/>
          <w:lang w:eastAsia="pl-PL"/>
        </w:rPr>
        <w:t xml:space="preserve">Przedmiotem zamówienia jest: </w:t>
      </w:r>
      <w:r w:rsidRPr="00E8781F">
        <w:rPr>
          <w:rFonts w:ascii="Arial" w:hAnsi="Arial" w:cs="Arial"/>
          <w:b/>
          <w:bCs/>
        </w:rPr>
        <w:t>Projekt oraz wykonanie renowacji elementów werandy przy budynku A wraz z renowacją stolarki drzwiowej pomiędzy werandą a oddziałem szpitalnym Szpitala Centrum Zdrowia Mazowsza Zachodniego.</w:t>
      </w:r>
    </w:p>
    <w:p w14:paraId="614F922B" w14:textId="77777777" w:rsidR="000F2E6B" w:rsidRPr="00FB7591" w:rsidRDefault="000F2E6B" w:rsidP="000F2E6B">
      <w:pPr>
        <w:spacing w:line="360" w:lineRule="auto"/>
        <w:jc w:val="both"/>
        <w:rPr>
          <w:rFonts w:ascii="Arial" w:hAnsi="Arial" w:cs="Arial"/>
          <w:lang w:eastAsia="pl-PL"/>
        </w:rPr>
      </w:pPr>
      <w:r w:rsidRPr="00FB7591">
        <w:rPr>
          <w:rFonts w:ascii="Arial" w:hAnsi="Arial" w:cs="Arial"/>
          <w:lang w:eastAsia="pl-PL"/>
        </w:rPr>
        <w:t xml:space="preserve">Wykonawca zobowiązany będzie do ścisłego przestrzegania postanowień zawartych w decyzji nr KZ.4120.86.2024.LM z dnia 21 maja 2024 r. </w:t>
      </w:r>
      <w:r>
        <w:rPr>
          <w:rFonts w:ascii="Arial" w:hAnsi="Arial" w:cs="Arial"/>
          <w:lang w:eastAsia="pl-PL"/>
        </w:rPr>
        <w:t>Prezydenta Miasta Żyrardów</w:t>
      </w:r>
      <w:r w:rsidRPr="00FB7591">
        <w:rPr>
          <w:rFonts w:ascii="Arial" w:hAnsi="Arial" w:cs="Arial"/>
          <w:lang w:eastAsia="pl-PL"/>
        </w:rPr>
        <w:t xml:space="preserve"> na prowadzenie robót budowalnych przy zabytku wpisanym do rejestru zabytków. </w:t>
      </w:r>
    </w:p>
    <w:p w14:paraId="03C748F7" w14:textId="77777777" w:rsidR="000F2E6B" w:rsidRPr="00E8781F" w:rsidRDefault="000F2E6B" w:rsidP="000F2E6B">
      <w:pPr>
        <w:spacing w:before="60" w:after="60" w:line="360" w:lineRule="auto"/>
        <w:jc w:val="both"/>
        <w:rPr>
          <w:rFonts w:ascii="Arial" w:hAnsi="Arial" w:cs="Arial"/>
          <w:lang w:eastAsia="pl-PL"/>
        </w:rPr>
      </w:pPr>
      <w:r w:rsidRPr="00E8781F">
        <w:rPr>
          <w:rFonts w:ascii="Arial" w:hAnsi="Arial" w:cs="Arial"/>
          <w:lang w:eastAsia="pl-PL"/>
        </w:rPr>
        <w:t>Obszar inwestycyjny: Rewitalizacja obszarów miejskich.</w:t>
      </w:r>
    </w:p>
    <w:p w14:paraId="0F46DB50" w14:textId="77777777" w:rsidR="000F2E6B" w:rsidRPr="005B126D" w:rsidRDefault="000F2E6B" w:rsidP="000F2E6B">
      <w:pPr>
        <w:spacing w:before="60" w:after="60" w:line="360" w:lineRule="auto"/>
        <w:jc w:val="both"/>
        <w:rPr>
          <w:rFonts w:ascii="Arial" w:hAnsi="Arial" w:cs="Arial"/>
          <w:lang w:eastAsia="pl-PL"/>
        </w:rPr>
      </w:pPr>
      <w:bookmarkStart w:id="0" w:name="_Hlk169247288"/>
      <w:r w:rsidRPr="00E8781F">
        <w:rPr>
          <w:rFonts w:ascii="Arial" w:hAnsi="Arial" w:cs="Arial"/>
          <w:lang w:eastAsia="pl-PL"/>
        </w:rPr>
        <w:t>Opis inwestycji</w:t>
      </w:r>
      <w:bookmarkEnd w:id="0"/>
      <w:r w:rsidRPr="00E8781F">
        <w:rPr>
          <w:rFonts w:ascii="Arial" w:hAnsi="Arial" w:cs="Arial"/>
          <w:lang w:eastAsia="pl-PL"/>
        </w:rPr>
        <w:t>: Pawilon A i jego bezpośrednie otoczenie (Centrum Zdrowia Mazowsza Zachodniego) stanowi szpitalny obiekt zabytkowy, który został wybudowany w centrum Żyrardowa pod koniec XIX wieku z przeznaczeniem na zakład opieki leczniczej dla pracowników fabryki wyrobów lnianych. Szpital należy do najistotniejszych zabytków znajdujących się na terenie zabytkowej osady fabrycznej w Żyrardowie. Do czasów współczesnych zachowało się blisko 95% pierwotnej zabudowy, która w większości przypadków wciąż pełni nadane jej przez budowniczych funkcje - dotyczy to w szczególności budynków szpitala (Pawilonu A). Poszczególne zabytkowe obiekty świadczą o całości zachowanego w bardzo dobrym stanie unikalnego na skalę europejską modelowego układu urbanistycznego. W ramach prac konserwatorskich zaplanowano przywrócenie pierwotnego wyglądu werandy będącej częścią zabytkowego Pawilonu A. Szczegółowy zakres prac przy zabytku będzie wynikał z programu prac konserwatorskich oraz uzgodnień z Miejskim Konserwatorem Zabytków.</w:t>
      </w:r>
    </w:p>
    <w:p w14:paraId="2C584CA7" w14:textId="77777777" w:rsidR="000F2E6B" w:rsidRDefault="000F2E6B" w:rsidP="000F2E6B">
      <w:pPr>
        <w:spacing w:before="60" w:after="60" w:line="360" w:lineRule="auto"/>
        <w:jc w:val="both"/>
        <w:rPr>
          <w:rFonts w:ascii="Arial" w:hAnsi="Arial" w:cs="Arial"/>
          <w:b/>
          <w:bCs/>
        </w:rPr>
      </w:pPr>
      <w:bookmarkStart w:id="1" w:name="_Hlk169247051"/>
      <w:r w:rsidRPr="004F164E">
        <w:rPr>
          <w:rFonts w:ascii="Arial" w:hAnsi="Arial" w:cs="Arial"/>
          <w:b/>
          <w:bCs/>
          <w:lang w:eastAsia="pl-PL"/>
        </w:rPr>
        <w:t>Przedmiot niniejszego zamówienia obejmuje następujące roboty budowlane</w:t>
      </w:r>
      <w:r>
        <w:rPr>
          <w:rFonts w:ascii="Arial" w:hAnsi="Arial" w:cs="Arial"/>
          <w:b/>
          <w:bCs/>
          <w:lang w:eastAsia="pl-PL"/>
        </w:rPr>
        <w:t>:</w:t>
      </w:r>
      <w:r w:rsidRPr="004F164E">
        <w:rPr>
          <w:rFonts w:ascii="Arial" w:hAnsi="Arial" w:cs="Arial"/>
          <w:b/>
          <w:bCs/>
          <w:lang w:eastAsia="pl-PL"/>
        </w:rPr>
        <w:t xml:space="preserve"> </w:t>
      </w:r>
    </w:p>
    <w:p w14:paraId="52816C2C" w14:textId="77777777" w:rsidR="000F2E6B" w:rsidRPr="00E8781F" w:rsidRDefault="000F2E6B" w:rsidP="000F2E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prace zabezpieczające i ochronne,</w:t>
      </w:r>
    </w:p>
    <w:p w14:paraId="4A1FB517" w14:textId="77777777" w:rsidR="000F2E6B" w:rsidRPr="00E8781F" w:rsidRDefault="000F2E6B" w:rsidP="000F2E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usunięcie pokrycia połaci dachu – papy oraz deskowania celem określenia stanu zachowania konstrukcji nośnej dachu werandy.</w:t>
      </w:r>
    </w:p>
    <w:p w14:paraId="3D731CC8" w14:textId="77777777" w:rsidR="000F2E6B" w:rsidRPr="00E8781F" w:rsidRDefault="000F2E6B" w:rsidP="000F2E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usuniecie wtórnych wykładzin podłogowych i wtórnej przegrody wnętrza werandy.</w:t>
      </w:r>
    </w:p>
    <w:p w14:paraId="0423EDF1" w14:textId="77777777" w:rsidR="000F2E6B" w:rsidRPr="00E8781F" w:rsidRDefault="000F2E6B" w:rsidP="000F2E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usunięcie wtórnej zabudowy dolnej kondygnacji werandy. Ceglane cokoły podtrzymujące drewnianą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konstrukcję nośną należy poddać konserwacji zgodnie z powyższym opisem dot. ceglanej elewacji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budynku szpitala.</w:t>
      </w:r>
    </w:p>
    <w:p w14:paraId="716BDC63" w14:textId="77777777" w:rsidR="000F2E6B" w:rsidRPr="00E8781F" w:rsidRDefault="000F2E6B" w:rsidP="000F2E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usunięcie przemalowań z powierzchni drewna metodą chemiczną z zastosowaniem gotowych preparatów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do usuwania warstw malarskich. Dopuszcza się także termiczną metodę usuwania przemalowań – przy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użyciu opalarki z zachowaniem ostrożności.</w:t>
      </w:r>
    </w:p>
    <w:p w14:paraId="51F2B7C0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dezynfekcja drewna preparatem biobójczym.</w:t>
      </w:r>
    </w:p>
    <w:p w14:paraId="67802F44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oczyszczenie mechaniczne powierzchni drewnianych elementów.</w:t>
      </w:r>
    </w:p>
    <w:p w14:paraId="3BA240D5" w14:textId="77777777" w:rsidR="000F2E6B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 xml:space="preserve">- wymiana całkowicie zdegradowanych elementów drewnianej konstrukcji i wystroju werandy. </w:t>
      </w:r>
    </w:p>
    <w:p w14:paraId="27B7CA2E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lastRenderedPageBreak/>
        <w:t xml:space="preserve">- istniejące oszklenie Werandy do demontażu a w to miejsce nowe oszklenie stałe jako </w:t>
      </w:r>
      <w:proofErr w:type="spellStart"/>
      <w:r w:rsidRPr="00A47E86">
        <w:rPr>
          <w:rFonts w:ascii="Arial" w:hAnsi="Arial" w:cs="Arial"/>
        </w:rPr>
        <w:t>fix</w:t>
      </w:r>
      <w:proofErr w:type="spellEnd"/>
      <w:r w:rsidRPr="00A47E86">
        <w:rPr>
          <w:rFonts w:ascii="Arial" w:hAnsi="Arial" w:cs="Arial"/>
        </w:rPr>
        <w:t xml:space="preserve"> – podwójna szyba zespole z trzema szprosami (jeden wewnątrz i dwa na zewnątrz z zachowaniem podziału istniejącego. Szprosy zewnętrzne dostosowane kształtem do formy istniejących.</w:t>
      </w:r>
    </w:p>
    <w:p w14:paraId="50D41AA1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 xml:space="preserve">- wykonanie ocieplenia ścian istniejących z wykończeniem lic ścian wewnętrznych elementami drewnianymi w formie desek istniejących </w:t>
      </w:r>
    </w:p>
    <w:p w14:paraId="740E7D1C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docieplenie stropu dopuszczalne tylko od zewnątrz</w:t>
      </w:r>
    </w:p>
    <w:p w14:paraId="6AE28737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 xml:space="preserve">- docieplenie dachu Werandy tylko od góry połaci dachu </w:t>
      </w:r>
    </w:p>
    <w:p w14:paraId="0F6A467D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wykończenie posadzki terakota</w:t>
      </w:r>
    </w:p>
    <w:p w14:paraId="7B1EE679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drzwi zewnętrzne wyjście z Werandy pozostają w kształcie i wymiarach obecnych i dostosowanie otwierania na zewnątrz</w:t>
      </w:r>
    </w:p>
    <w:p w14:paraId="6B7CB195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ogrzewanie pomieszczenia na zasadzie montażu grzejników w stylu retro</w:t>
      </w:r>
    </w:p>
    <w:p w14:paraId="29B58443" w14:textId="72570E7B" w:rsidR="007B20FB" w:rsidRPr="00A0049B" w:rsidRDefault="007B20FB" w:rsidP="007B20FB">
      <w:pPr>
        <w:spacing w:line="360" w:lineRule="auto"/>
        <w:jc w:val="both"/>
        <w:rPr>
          <w:rFonts w:ascii="Arial" w:hAnsi="Arial" w:cs="Arial"/>
          <w:color w:val="FF0000"/>
        </w:rPr>
      </w:pPr>
      <w:r w:rsidRPr="00A47E86">
        <w:rPr>
          <w:rFonts w:ascii="Arial" w:hAnsi="Arial" w:cs="Arial"/>
        </w:rPr>
        <w:t xml:space="preserve">- oświetlenie spełniające normy dla pomieszczeń, w których przebywają </w:t>
      </w:r>
      <w:r w:rsidR="00A0049B" w:rsidRPr="003B1CF8">
        <w:rPr>
          <w:rFonts w:ascii="Arial" w:hAnsi="Arial" w:cs="Arial"/>
        </w:rPr>
        <w:t>pacjenci szpitalni</w:t>
      </w:r>
    </w:p>
    <w:p w14:paraId="339FBDCE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demontaż istniejących i wykonanie nowych schodów zewnętrznych wejścia do Werandy (żelbetowe lub stalowe)</w:t>
      </w:r>
    </w:p>
    <w:p w14:paraId="12415BE9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demontaż okien w ścianie pod Werandą i ich zamurowanie</w:t>
      </w:r>
    </w:p>
    <w:p w14:paraId="706FA57A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- drzwi wejściowe do pomieszczenia pod Werandą do demontażu i zamontowanie nowych drzwi dostosowanych charakterem do stolarki zewnętrznej budynku -drewniane</w:t>
      </w:r>
    </w:p>
    <w:p w14:paraId="062C1D21" w14:textId="77777777" w:rsidR="007B20FB" w:rsidRPr="00A47E86" w:rsidRDefault="007B20FB" w:rsidP="007B20FB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Pozostałe prace i oraz warunki, w tym konieczność wykonania projektu, który musi uzyskać pozytywna opinię Miejskiego Konserwatora Zabytków, ujęte w specyfikacji pozostają bez zmian.</w:t>
      </w:r>
    </w:p>
    <w:p w14:paraId="010B17FE" w14:textId="77777777" w:rsidR="00A47E86" w:rsidRDefault="00A47E86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A9E1241" w14:textId="26A7739D" w:rsidR="000F2E6B" w:rsidRPr="004A038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A038F">
        <w:rPr>
          <w:rFonts w:ascii="Arial" w:hAnsi="Arial" w:cs="Arial"/>
          <w:b/>
          <w:bCs/>
          <w:u w:val="single"/>
        </w:rPr>
        <w:t>UWAGA:</w:t>
      </w:r>
    </w:p>
    <w:p w14:paraId="7D2F3082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Wymieniane elementy powinny wiernie powtarzać formę oryginalnych, m.in. przekroje słupów, profilowane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zakończenia krokwi, konstrukcja stolarki drzwiowej i okiennej, itp.</w:t>
      </w:r>
    </w:p>
    <w:p w14:paraId="1664F6D2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 xml:space="preserve">Wytypowanie elementów kwalifikujących się do wymiany możliwe będzie na etapie realizacji prac </w:t>
      </w:r>
      <w:r>
        <w:rPr>
          <w:rFonts w:ascii="Arial" w:hAnsi="Arial" w:cs="Arial"/>
        </w:rPr>
        <w:t>–</w:t>
      </w:r>
      <w:r w:rsidRPr="00E8781F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usunięciu wtórnego zamurowania dolnej partii konstrukcji, po usunięciu przemalowań drewna oraz z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poziomu rusztowań. W przypadku stwierdzenia konieczności wymiany konstrukcji okien, należy ponownie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wykorzystać historyczne elementy szklenia. Decyzję w tym zakresie należy podjąć na etapie realizacji prac,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komisyjnie z udziałem MKZ.</w:t>
      </w:r>
    </w:p>
    <w:p w14:paraId="3A5D990D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uzupełnienie ubytków drewna, wypełnienie nierówności. Do uzupełnień należy zastosować kity oparte na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bazie żywic akrylowych lub epoksydowych, a w przypadku stwierdzenia znacznych ubytków konieczne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wklejenie fleków.</w:t>
      </w:r>
    </w:p>
    <w:p w14:paraId="33C55B7E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wyrównanie krawędzi i szerokości szczelin pomiędzy deskami w podłodze. Powstałe             w wyniku pracy i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kurczenia drewna szczeliny pomiędzy deskami należy zunifikować pod względem szerokości oraz pogłębić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do ok. 2 cm przy użyciu frezarki w celu umożliwienia wklejenia drewnianych listewek.</w:t>
      </w:r>
    </w:p>
    <w:p w14:paraId="3553CD76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lastRenderedPageBreak/>
        <w:t>- zabezpieczenie drewna przed działaniem mikroorganizmów oraz owadów                                + zabezpieczenie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ognioodporne ppoż.</w:t>
      </w:r>
    </w:p>
    <w:p w14:paraId="6AFDF5CA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przywrócenie pierwotnej kolorystyki elementom drewnianym, zgodnie z pierwotną techniką i technologią,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pokrycie kryjącą warstwą malarską w kolorze brązowym.</w:t>
      </w:r>
    </w:p>
    <w:p w14:paraId="2BCB42FD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pokrycie desek podłogowych laserunkową warstwą barwną w kolorze brązu zastosowanego domalowania pozostałych elementów drewnianej konstrukcji i wystroju werandy. Kolor należy dobrać w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porozumieniu z nadzorem konserwatorskim na podstawie wykonanych prób na oczyszczonym drewnie.</w:t>
      </w:r>
    </w:p>
    <w:p w14:paraId="2FD5C073" w14:textId="77777777" w:rsidR="000F2E6B" w:rsidRPr="00E8781F" w:rsidRDefault="000F2E6B" w:rsidP="00A47E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781F">
        <w:rPr>
          <w:rFonts w:ascii="Arial" w:hAnsi="Arial" w:cs="Arial"/>
        </w:rPr>
        <w:t>- zabezpieczenie powierzchni desek podłogowych lakierem bezbarwnym, matowym              o wysokiej odporności</w:t>
      </w:r>
      <w:r>
        <w:rPr>
          <w:rFonts w:ascii="Arial" w:hAnsi="Arial" w:cs="Arial"/>
        </w:rPr>
        <w:t xml:space="preserve"> </w:t>
      </w:r>
      <w:r w:rsidRPr="00E8781F">
        <w:rPr>
          <w:rFonts w:ascii="Arial" w:hAnsi="Arial" w:cs="Arial"/>
        </w:rPr>
        <w:t>powłoki na przetarcia i uszkodzenia mechaniczne.</w:t>
      </w:r>
    </w:p>
    <w:p w14:paraId="3644BBC4" w14:textId="77777777" w:rsidR="000F2E6B" w:rsidRPr="00B81E3A" w:rsidRDefault="000F2E6B" w:rsidP="00A47E86">
      <w:pPr>
        <w:spacing w:line="360" w:lineRule="auto"/>
        <w:jc w:val="both"/>
        <w:rPr>
          <w:rFonts w:ascii="Arial" w:hAnsi="Arial" w:cs="Arial"/>
          <w:lang w:eastAsia="pl-PL"/>
        </w:rPr>
      </w:pPr>
      <w:r w:rsidRPr="00B81E3A">
        <w:rPr>
          <w:rFonts w:ascii="Arial" w:hAnsi="Arial" w:cs="Arial"/>
          <w:bdr w:val="none" w:sz="0" w:space="0" w:color="auto" w:frame="1"/>
        </w:rPr>
        <w:t>Projekt wykonawczy nale</w:t>
      </w:r>
      <w:r w:rsidRPr="00B81E3A">
        <w:rPr>
          <w:rFonts w:ascii="Arial" w:hAnsi="Arial" w:cs="Arial"/>
        </w:rPr>
        <w:t>ż</w:t>
      </w:r>
      <w:r w:rsidRPr="00B81E3A">
        <w:rPr>
          <w:rFonts w:ascii="Arial" w:hAnsi="Arial" w:cs="Arial"/>
          <w:bdr w:val="none" w:sz="0" w:space="0" w:color="auto" w:frame="1"/>
        </w:rPr>
        <w:t>y opracowa</w:t>
      </w:r>
      <w:r w:rsidRPr="00B81E3A">
        <w:rPr>
          <w:rFonts w:ascii="Arial" w:hAnsi="Arial" w:cs="Arial"/>
        </w:rPr>
        <w:t>ć</w:t>
      </w:r>
      <w:r w:rsidRPr="00B81E3A">
        <w:rPr>
          <w:rFonts w:ascii="Arial" w:hAnsi="Arial" w:cs="Arial"/>
          <w:bdr w:val="none" w:sz="0" w:space="0" w:color="auto" w:frame="1"/>
        </w:rPr>
        <w:t xml:space="preserve"> przed rozpoczęciem prac i zakres prac ujętych w projekcie oraz materiały przewidywane do zastosowania należy go uzgodnić z Miejskim Konserwatorem Zabytków Żyrardów oraz z zamawiającym</w:t>
      </w:r>
      <w:r>
        <w:rPr>
          <w:rFonts w:ascii="Arial" w:hAnsi="Arial" w:cs="Arial"/>
          <w:lang w:eastAsia="pl-PL"/>
        </w:rPr>
        <w:t>.</w:t>
      </w:r>
    </w:p>
    <w:bookmarkEnd w:id="1"/>
    <w:p w14:paraId="3366A6C2" w14:textId="77777777" w:rsidR="00A47E86" w:rsidRPr="00462B13" w:rsidRDefault="00A47E86" w:rsidP="00462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0C1DB" w14:textId="4828E0A2" w:rsidR="00A47E86" w:rsidRDefault="00462B13" w:rsidP="00A47E86">
      <w:pPr>
        <w:spacing w:line="360" w:lineRule="auto"/>
        <w:jc w:val="both"/>
        <w:rPr>
          <w:rFonts w:ascii="Arial" w:hAnsi="Arial" w:cs="Arial"/>
        </w:rPr>
      </w:pPr>
      <w:r w:rsidRPr="00A47E86">
        <w:rPr>
          <w:rFonts w:ascii="Arial" w:hAnsi="Arial" w:cs="Arial"/>
        </w:rPr>
        <w:t>Werand</w:t>
      </w:r>
      <w:r w:rsidR="00A47E86">
        <w:rPr>
          <w:rFonts w:ascii="Arial" w:hAnsi="Arial" w:cs="Arial"/>
        </w:rPr>
        <w:t>a</w:t>
      </w:r>
      <w:r w:rsidRPr="00A47E86">
        <w:rPr>
          <w:rFonts w:ascii="Arial" w:hAnsi="Arial" w:cs="Arial"/>
        </w:rPr>
        <w:t xml:space="preserve"> </w:t>
      </w:r>
      <w:r w:rsidR="00A47E86">
        <w:rPr>
          <w:rFonts w:ascii="Arial" w:hAnsi="Arial" w:cs="Arial"/>
        </w:rPr>
        <w:t>ma być</w:t>
      </w:r>
      <w:r w:rsidRPr="00A47E86">
        <w:rPr>
          <w:rFonts w:ascii="Arial" w:hAnsi="Arial" w:cs="Arial"/>
        </w:rPr>
        <w:t xml:space="preserve"> obiekt</w:t>
      </w:r>
      <w:r w:rsidR="00A47E86">
        <w:rPr>
          <w:rFonts w:ascii="Arial" w:hAnsi="Arial" w:cs="Arial"/>
        </w:rPr>
        <w:t>em</w:t>
      </w:r>
      <w:r w:rsidRPr="00A47E86">
        <w:rPr>
          <w:rFonts w:ascii="Arial" w:hAnsi="Arial" w:cs="Arial"/>
        </w:rPr>
        <w:t xml:space="preserve"> całoroczny, dlatego te</w:t>
      </w:r>
      <w:r w:rsidR="00A47E86">
        <w:rPr>
          <w:rFonts w:ascii="Arial" w:hAnsi="Arial" w:cs="Arial"/>
        </w:rPr>
        <w:t>ż</w:t>
      </w:r>
      <w:r w:rsidRPr="00A47E86">
        <w:rPr>
          <w:rFonts w:ascii="Arial" w:hAnsi="Arial" w:cs="Arial"/>
        </w:rPr>
        <w:t xml:space="preserve"> musi spełniać wszystkie normy i przepisy Prawa Budowlanego dla tego typu pomieszczeń szczególnie pod względem izolacyjności cieplnej.</w:t>
      </w:r>
    </w:p>
    <w:p w14:paraId="640C0C56" w14:textId="77777777" w:rsidR="00862006" w:rsidRPr="00A47E86" w:rsidRDefault="00862006" w:rsidP="00A47E86">
      <w:pPr>
        <w:spacing w:line="360" w:lineRule="auto"/>
        <w:rPr>
          <w:rFonts w:ascii="Arial" w:hAnsi="Arial" w:cs="Arial"/>
        </w:rPr>
      </w:pPr>
    </w:p>
    <w:sectPr w:rsidR="00862006" w:rsidRPr="00A47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21D0" w14:textId="77777777" w:rsidR="00A854DA" w:rsidRDefault="00A854DA" w:rsidP="0026561B">
      <w:r>
        <w:separator/>
      </w:r>
    </w:p>
  </w:endnote>
  <w:endnote w:type="continuationSeparator" w:id="0">
    <w:p w14:paraId="272DAE40" w14:textId="77777777" w:rsidR="00A854DA" w:rsidRDefault="00A854DA" w:rsidP="002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7A34" w14:textId="77777777" w:rsidR="00A854DA" w:rsidRDefault="00A854DA" w:rsidP="0026561B">
      <w:r>
        <w:separator/>
      </w:r>
    </w:p>
  </w:footnote>
  <w:footnote w:type="continuationSeparator" w:id="0">
    <w:p w14:paraId="2D0223E8" w14:textId="77777777" w:rsidR="00A854DA" w:rsidRDefault="00A854DA" w:rsidP="002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A5B6" w14:textId="23DCCD09" w:rsidR="0026561B" w:rsidRPr="00E54B90" w:rsidRDefault="0026561B">
    <w:pPr>
      <w:pStyle w:val="Nagwek"/>
      <w:rPr>
        <w:rFonts w:ascii="Arial" w:hAnsi="Arial" w:cs="Arial"/>
      </w:rPr>
    </w:pPr>
    <w:r w:rsidRPr="00E54B90">
      <w:rPr>
        <w:rFonts w:ascii="Arial" w:hAnsi="Arial" w:cs="Arial"/>
      </w:rPr>
      <w:t>Znak sprawy: CZMZ/2500/</w:t>
    </w:r>
    <w:r w:rsidR="00311663">
      <w:rPr>
        <w:rFonts w:ascii="Arial" w:hAnsi="Arial" w:cs="Arial"/>
      </w:rPr>
      <w:t>14</w:t>
    </w:r>
    <w:r w:rsidRPr="00E54B90">
      <w:rPr>
        <w:rFonts w:ascii="Arial" w:hAnsi="Arial" w:cs="Arial"/>
      </w:rPr>
      <w:t>/2025</w:t>
    </w:r>
    <w:r w:rsidR="00311663">
      <w:rPr>
        <w:rFonts w:ascii="Arial" w:hAnsi="Arial" w:cs="Arial"/>
      </w:rPr>
      <w:t xml:space="preserve">                                                    Załącznik nr 12 do SWZ</w:t>
    </w:r>
    <w:r w:rsidRPr="00E54B90">
      <w:rPr>
        <w:rFonts w:ascii="Arial" w:hAnsi="Arial" w:cs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08B"/>
    <w:multiLevelType w:val="hybridMultilevel"/>
    <w:tmpl w:val="1ECCBC7C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43"/>
    <w:rsid w:val="00002274"/>
    <w:rsid w:val="00036F16"/>
    <w:rsid w:val="000F2E6B"/>
    <w:rsid w:val="001A4A77"/>
    <w:rsid w:val="0026561B"/>
    <w:rsid w:val="00311663"/>
    <w:rsid w:val="003927C6"/>
    <w:rsid w:val="003B1CF8"/>
    <w:rsid w:val="00412F43"/>
    <w:rsid w:val="00462B13"/>
    <w:rsid w:val="005B458E"/>
    <w:rsid w:val="00761363"/>
    <w:rsid w:val="007B20FB"/>
    <w:rsid w:val="00862006"/>
    <w:rsid w:val="00986BB0"/>
    <w:rsid w:val="00A0049B"/>
    <w:rsid w:val="00A47E86"/>
    <w:rsid w:val="00A638EA"/>
    <w:rsid w:val="00A854DA"/>
    <w:rsid w:val="00D36662"/>
    <w:rsid w:val="00DE470D"/>
    <w:rsid w:val="00E54B90"/>
    <w:rsid w:val="00E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7CF8"/>
  <w15:chartTrackingRefBased/>
  <w15:docId w15:val="{B80229FD-535C-4204-A122-72131A11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13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F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F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F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F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F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F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F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F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F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F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F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F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F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F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F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F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F4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412F4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NO"/>
    <w:basedOn w:val="Normalny"/>
    <w:link w:val="AkapitzlistZnak"/>
    <w:uiPriority w:val="34"/>
    <w:qFormat/>
    <w:rsid w:val="00412F4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412F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F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F4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61B"/>
    <w:rPr>
      <w:rFonts w:ascii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265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61B"/>
    <w:rPr>
      <w:rFonts w:ascii="Calibri" w:hAnsi="Calibri" w:cs="Calibri"/>
      <w:kern w:val="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NO Znak"/>
    <w:link w:val="Akapitzlist"/>
    <w:uiPriority w:val="34"/>
    <w:qFormat/>
    <w:locked/>
    <w:rsid w:val="000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CZMZ</dc:creator>
  <cp:keywords/>
  <dc:description/>
  <cp:lastModifiedBy>Licencje CZMZ</cp:lastModifiedBy>
  <cp:revision>3</cp:revision>
  <cp:lastPrinted>2025-03-24T07:44:00Z</cp:lastPrinted>
  <dcterms:created xsi:type="dcterms:W3CDTF">2025-03-24T07:37:00Z</dcterms:created>
  <dcterms:modified xsi:type="dcterms:W3CDTF">2025-03-24T07:51:00Z</dcterms:modified>
</cp:coreProperties>
</file>