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80D54" w14:textId="5B54BC61" w:rsidR="00746B76" w:rsidRPr="00F05E35" w:rsidRDefault="00746B76" w:rsidP="004B26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OPIS PRZEDMIOTU ZAMÓWIENIA</w:t>
      </w:r>
    </w:p>
    <w:p w14:paraId="48D5DE67" w14:textId="77777777" w:rsidR="006F3187" w:rsidRPr="00F05E35" w:rsidRDefault="006F3187" w:rsidP="004B264B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</w:p>
    <w:p w14:paraId="5CD0F67C" w14:textId="589226B5" w:rsidR="006F3187" w:rsidRPr="00F05E35" w:rsidRDefault="006F3187" w:rsidP="004B264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05E35">
        <w:rPr>
          <w:rFonts w:ascii="Arial" w:eastAsia="Times New Roman" w:hAnsi="Arial" w:cs="Arial"/>
          <w:b/>
          <w:color w:val="000000"/>
          <w:lang w:eastAsia="pl-PL"/>
        </w:rPr>
        <w:t>Dane pojazdu:</w:t>
      </w:r>
    </w:p>
    <w:p w14:paraId="230DC407" w14:textId="77777777" w:rsidR="006F3187" w:rsidRPr="00F05E35" w:rsidRDefault="006F3187" w:rsidP="004B264B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</w:p>
    <w:p w14:paraId="5CCBA962" w14:textId="763D26FE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UŻYTKOWNIK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JW. 4531</w:t>
      </w:r>
    </w:p>
    <w:p w14:paraId="7A7FACE5" w14:textId="2D66C705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MIEJSCE STACJONOWANIA ;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Jednostka Wojskowa nr 2901 70-727 SZCZECIN ul. Metalowa 39 (wjazd od ul. Białej na park sprzętu technicznego)</w:t>
      </w:r>
    </w:p>
    <w:p w14:paraId="5AEDC94E" w14:textId="7089ADDF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PRZEDMIOT NAPRAWY: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MAN LION'S COACH L R08</w:t>
      </w:r>
    </w:p>
    <w:p w14:paraId="6CE03154" w14:textId="0221F7D7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Nr rejestracyjny: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UD 00923</w:t>
      </w:r>
    </w:p>
    <w:p w14:paraId="6C2DA6CE" w14:textId="63A25FE2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Nr VIN: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WMAR08ZZ4BT016357</w:t>
      </w:r>
    </w:p>
    <w:p w14:paraId="6745456E" w14:textId="383A06E9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Nr silnika: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51427100902712</w:t>
      </w:r>
    </w:p>
    <w:p w14:paraId="2527E78C" w14:textId="12F7E409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Rok produkcji: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 xml:space="preserve"> 2010</w:t>
      </w:r>
    </w:p>
    <w:p w14:paraId="4AF3DFD9" w14:textId="77D04B2E" w:rsidR="00746B76" w:rsidRPr="00F05E35" w:rsidRDefault="00746B76" w:rsidP="004B264B">
      <w:pPr>
        <w:spacing w:after="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05E35">
        <w:rPr>
          <w:rFonts w:ascii="Arial" w:eastAsia="Times New Roman" w:hAnsi="Arial" w:cs="Arial"/>
          <w:bCs/>
          <w:color w:val="000000"/>
          <w:lang w:eastAsia="pl-PL"/>
        </w:rPr>
        <w:t>Przebieg od początku eksploatacji:</w:t>
      </w:r>
      <w:r w:rsidRPr="00F05E35">
        <w:rPr>
          <w:rFonts w:ascii="Arial" w:hAnsi="Arial" w:cs="Arial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lang w:eastAsia="pl-PL"/>
        </w:rPr>
        <w:t>174 478 km</w:t>
      </w:r>
    </w:p>
    <w:p w14:paraId="0CE12D82" w14:textId="3D297C8D" w:rsidR="00746B76" w:rsidRPr="00F05E35" w:rsidRDefault="00746B76" w:rsidP="004B264B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05E3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Podstawa opisu:</w:t>
      </w:r>
      <w:r w:rsidRPr="00F05E35">
        <w:rPr>
          <w:rFonts w:ascii="Arial" w:hAnsi="Arial" w:cs="Arial"/>
          <w:u w:val="single"/>
        </w:rPr>
        <w:t xml:space="preserve"> </w:t>
      </w:r>
      <w:r w:rsidRPr="00F05E3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PST 32 Z 19.11.2024</w:t>
      </w:r>
    </w:p>
    <w:p w14:paraId="3C8F6B8B" w14:textId="77777777" w:rsidR="00F9394F" w:rsidRDefault="00F9394F" w:rsidP="00F9394F">
      <w:pPr>
        <w:rPr>
          <w:rFonts w:ascii="Arial" w:hAnsi="Arial" w:cs="Arial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F9394F" w:rsidRPr="00F05E35" w14:paraId="1AAECA15" w14:textId="77777777" w:rsidTr="00061F1E">
        <w:trPr>
          <w:trHeight w:val="52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6C8F6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POJAZD NIE POSIADA WAŻNYEGO BADANIA TECHNICZNEGO !!!</w:t>
            </w:r>
          </w:p>
          <w:p w14:paraId="4B786B45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  <w:p w14:paraId="65B8111A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OPIS STANU TECHNICZNEGO – ZAKRES NAPRAWY</w:t>
            </w:r>
          </w:p>
          <w:p w14:paraId="617506E2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195F047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Silnik: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wycieki oleju (pocenie się przy misce olejowej) , wypracowany układ wydechowy</w:t>
            </w: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;</w:t>
            </w:r>
          </w:p>
          <w:p w14:paraId="502FCE60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550D1902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Skrzynia biegów: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wyciek oleju z tylnej części retardera - wskazana wymiana oleju</w:t>
            </w: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;</w:t>
            </w:r>
          </w:p>
          <w:p w14:paraId="72853D49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7C8D185F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Układ napędowy: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wyciek oleju z piasty osi napędowej tył prawa strona, niesprawny zużyty tłumik drgań osi wleczonej;</w:t>
            </w:r>
          </w:p>
          <w:p w14:paraId="4BECE248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9B1C20A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Układ jezdny: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zużyte skorodowane amortyzatory tył prawa i lewa strona;</w:t>
            </w:r>
          </w:p>
          <w:p w14:paraId="136DEA54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7AC3532E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Układ kierowniczy: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zużyty skorodowany tłumik układu kierowniczego osi wleczonej, oś nie powraca do pozycji zasadniczej, konieczność weryfikacji zawieszenia i wymiany zużytych podzespołów mających wpływ na prawidłowe działanie układu kierowniczego. Weryfikacja układu kierowniczego osi prowadzącej  - ciężka praca kierownicy</w:t>
            </w:r>
          </w:p>
          <w:p w14:paraId="325B1488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B2F72F4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Układ hamulcowy pneumatyczny: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nieszczelność układu pneumatycznego, duże ubytki w układzie oraz w układzie zawieszenia pojazdu, konieczność wymiany klocków i tarcz hamulcowych na wszystkich osiach pojazdu)</w:t>
            </w:r>
          </w:p>
          <w:p w14:paraId="1659FAC5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14F6226C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Rama: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liczne ogniska korozji na powierzchni podłużnic i belek poprzecznych, popękane skorodowane mocowania amortyzatorów, skorodowane miechy przednie i tylne podstawy zawieszenia , skorodowana kratownica luków bagażowych, usunięcie skorodowanych elementów i ich naprawa blacharsko lakiernicza wymagany duży zakres prac blacharsko-spawalniczych, konserwacji podwozia oraz wnęk zamkniętych i profili</w:t>
            </w: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;  </w:t>
            </w:r>
          </w:p>
          <w:p w14:paraId="41934E52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przypadku wykonywania prac mających wpływ na bezpieczeństwo zamawiający wymaga potwierdzenia prawidłowości wykonanych prac przez uprawnionego rzeczoznawcę.</w:t>
            </w:r>
          </w:p>
          <w:p w14:paraId="4B306566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F9394F" w:rsidRPr="00F05E35" w14:paraId="06582F7B" w14:textId="77777777" w:rsidTr="00061F1E">
        <w:trPr>
          <w:trHeight w:val="963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B3ACE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 xml:space="preserve">Kabina przedział pasażerski: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wypalone obsady 28 sztuk lamp oświetlenia wewnętrznego, niesprawne 8 sztuk sprężyn gazowych luku bagażowego, liczne wgniecenia i ogniska korozji na poszyciu zewnętrznym- konieczność przeglądu w celu usunięcia wgnieceń, ognisk korozji, liczne ogniska korozji podszybia części przedziału pasażerskiego, wyeksploatowane skorodowane uchwyty mocowania pokryw osłony kół, wyeksploatowane niesprawne zamki pokryw bocznych, konieczność wykonania prac blacharsko-lakierniczych poszycia pojazdu</w:t>
            </w:r>
          </w:p>
          <w:p w14:paraId="7E5BCCFF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(Zamawiający wymaga w ramach dokonanej weryfikacji (wizji lokalnej) określenia zasadności lakierowania całego pojazdu lub tylko naprawianych blacharsko elementów)</w:t>
            </w:r>
          </w:p>
          <w:p w14:paraId="22D43C83" w14:textId="2BF55CB2" w:rsid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5E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Układ Webasto: </w:t>
            </w:r>
            <w:r w:rsidRPr="00F05E35">
              <w:rPr>
                <w:rFonts w:ascii="Arial" w:eastAsia="Times New Roman" w:hAnsi="Arial" w:cs="Arial"/>
                <w:color w:val="000000"/>
                <w:lang w:eastAsia="pl-PL"/>
              </w:rPr>
              <w:t>głośna praca, zmurszała rura odprowadzania spalin.</w:t>
            </w:r>
          </w:p>
          <w:p w14:paraId="7EF1D08F" w14:textId="1DDAEB1F" w:rsidR="00452444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27AD0C3" w14:textId="4C8311A0" w:rsidR="00452444" w:rsidRPr="00452444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52444">
              <w:rPr>
                <w:rFonts w:ascii="Arial" w:eastAsia="Times New Roman" w:hAnsi="Arial" w:cs="Arial"/>
                <w:color w:val="000000"/>
                <w:lang w:eastAsia="pl-PL"/>
              </w:rPr>
              <w:t xml:space="preserve">DODATKOWO ZAMAWIAJĄCY WYMAGA </w:t>
            </w:r>
          </w:p>
          <w:p w14:paraId="43223A64" w14:textId="77777777" w:rsidR="00F9394F" w:rsidRPr="00452444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1326EF23" w14:textId="2A9B8977" w:rsidR="00F9394F" w:rsidRPr="00452444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24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Po wykonanej naprawie wykonanie obsługi raz w roku (wymiana oleju  i  filtra oleju,  filtra paliwa, osuszacza powietrza, filtrów kabinowych wraz z filtrami przestrzeni pasażerskiej </w:t>
            </w:r>
            <w:r w:rsidR="0085381B" w:rsidRPr="004524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</w:r>
            <w:r w:rsidRPr="004524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 filtrów kabinowych kierowcy, uzupełnienie czynnika chłodniczego w klimatyzacji- potwierdzenie wykonanych czynności w dokumentacji pojazdu.</w:t>
            </w:r>
          </w:p>
          <w:p w14:paraId="57B0DF44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54007DFE" w14:textId="77777777" w:rsidR="00452444" w:rsidRPr="00452444" w:rsidRDefault="00452444" w:rsidP="00452444">
            <w:pPr>
              <w:spacing w:after="200" w:line="276" w:lineRule="auto"/>
              <w:jc w:val="both"/>
              <w:rPr>
                <w:rFonts w:ascii="Arial" w:hAnsi="Arial" w:cs="Arial"/>
                <w:b/>
                <w:u w:val="single"/>
              </w:rPr>
            </w:pPr>
            <w:bookmarkStart w:id="0" w:name="_Hlk100827277"/>
            <w:bookmarkStart w:id="1" w:name="_Hlk92175187"/>
            <w:r w:rsidRPr="00452444">
              <w:rPr>
                <w:rFonts w:ascii="Arial" w:eastAsia="Times New Roman" w:hAnsi="Arial" w:cs="Arial"/>
                <w:lang w:eastAsia="ar-SA"/>
              </w:rPr>
              <w:t>Pod pojęciem naprawy pojazdów Zamawiający rozumie zespół czynności mających na celu przywrócenie pełnej sprawności technicznej pojazdu przez usunięcie powstałych niesprawności zgodnie z wymaganą technologią, w szczególności w zakresie prac mechanicznych, elektrycznych, blacharskich i lakierniczych.</w:t>
            </w:r>
            <w:bookmarkEnd w:id="0"/>
            <w:bookmarkEnd w:id="1"/>
          </w:p>
          <w:p w14:paraId="2D7B7F4C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89E7EF3" w14:textId="77777777" w:rsidR="00452444" w:rsidRPr="00452444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524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ZAMAWIAJĄCY WYMAGA WYKONANIA BADANIA TECHNICZNEGO POJAZDU PO ZAKOŃCZENIU NAPRAWY</w:t>
            </w:r>
            <w:r w:rsidR="00CF1EEA" w:rsidRPr="004524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, </w:t>
            </w:r>
          </w:p>
          <w:p w14:paraId="7A6E1A0D" w14:textId="77777777" w:rsidR="00452444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pl-PL"/>
              </w:rPr>
            </w:pPr>
          </w:p>
          <w:p w14:paraId="2C7083CC" w14:textId="77777777" w:rsidR="00452444" w:rsidRPr="00452444" w:rsidRDefault="00452444" w:rsidP="00452444">
            <w:pPr>
              <w:spacing w:after="0" w:line="276" w:lineRule="auto"/>
              <w:jc w:val="both"/>
              <w:rPr>
                <w:rFonts w:ascii="Arial" w:eastAsia="Calibri" w:hAnsi="Arial" w:cs="Arial"/>
              </w:rPr>
            </w:pPr>
            <w:r w:rsidRPr="00452444">
              <w:rPr>
                <w:rFonts w:ascii="Arial" w:eastAsia="Calibri" w:hAnsi="Arial" w:cs="Arial"/>
              </w:rPr>
              <w:t>Zamawiający w sytuacji, w której otrzymanie pozytywnego wyniku badania technicznego będącego wynikiem niesprawności nieobjętej niniejsza naprawą będzie niemożliwe może odstąpić od tego wymogu.</w:t>
            </w:r>
            <w:r w:rsidRPr="00452444">
              <w:rPr>
                <w:sz w:val="24"/>
                <w:szCs w:val="24"/>
              </w:rPr>
              <w:t xml:space="preserve"> </w:t>
            </w:r>
            <w:r w:rsidRPr="00452444">
              <w:rPr>
                <w:rFonts w:ascii="Arial" w:hAnsi="Arial" w:cs="Arial"/>
              </w:rPr>
              <w:t>Wykonawca poinformuje o tym niezwłocznie Zamawiającego przesyłając wraz z informacją kopię zaświadczenia ze stacji diagnostycznej.</w:t>
            </w:r>
            <w:r>
              <w:t xml:space="preserve"> </w:t>
            </w:r>
          </w:p>
          <w:p w14:paraId="7770C6F1" w14:textId="77777777" w:rsidR="00452444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pl-PL"/>
              </w:rPr>
            </w:pPr>
          </w:p>
          <w:p w14:paraId="3040C71D" w14:textId="77777777" w:rsidR="00F9394F" w:rsidRPr="00F05E35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98C2F88" w14:textId="0C73B31F" w:rsidR="00397FD7" w:rsidRPr="00F30AA1" w:rsidRDefault="00415033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30AA1">
              <w:rPr>
                <w:rFonts w:ascii="Arial" w:eastAsia="Times New Roman" w:hAnsi="Arial" w:cs="Arial"/>
                <w:color w:val="000000"/>
                <w:lang w:eastAsia="pl-PL"/>
              </w:rPr>
              <w:t>Za</w:t>
            </w:r>
            <w:r w:rsidR="00452444" w:rsidRPr="00F30AA1">
              <w:rPr>
                <w:rFonts w:ascii="Arial" w:eastAsia="Times New Roman" w:hAnsi="Arial" w:cs="Arial"/>
                <w:color w:val="000000"/>
                <w:lang w:eastAsia="pl-PL"/>
              </w:rPr>
              <w:t>mawiający</w:t>
            </w:r>
            <w:r w:rsidRPr="00F30AA1">
              <w:rPr>
                <w:rFonts w:ascii="Arial" w:eastAsia="Times New Roman" w:hAnsi="Arial" w:cs="Arial"/>
                <w:color w:val="000000"/>
                <w:lang w:eastAsia="pl-PL"/>
              </w:rPr>
              <w:t xml:space="preserve"> mając na względzie równe traktowanie Wykonawców, informuje, że pojazd był wstępnie weryfikowany </w:t>
            </w:r>
            <w:r w:rsidR="00742FFB" w:rsidRPr="00F30AA1">
              <w:rPr>
                <w:rFonts w:ascii="Arial" w:eastAsia="Times New Roman" w:hAnsi="Arial" w:cs="Arial"/>
                <w:color w:val="000000"/>
                <w:lang w:eastAsia="pl-PL"/>
              </w:rPr>
              <w:t xml:space="preserve">przez </w:t>
            </w:r>
            <w:r w:rsidR="00F551F3" w:rsidRPr="00F30AA1">
              <w:rPr>
                <w:rFonts w:ascii="Arial" w:eastAsia="Times New Roman" w:hAnsi="Arial" w:cs="Arial"/>
                <w:color w:val="000000"/>
                <w:lang w:eastAsia="pl-PL"/>
              </w:rPr>
              <w:t>AUTO WOJAK Przedsiębiorstwo Usługowo Handlowo Motoryzacyjne Piotr Popiołek w ramach</w:t>
            </w:r>
            <w:r w:rsidRPr="00F30AA1">
              <w:rPr>
                <w:rFonts w:ascii="Arial" w:eastAsia="Times New Roman" w:hAnsi="Arial" w:cs="Arial"/>
                <w:color w:val="000000"/>
                <w:lang w:eastAsia="pl-PL"/>
              </w:rPr>
              <w:t xml:space="preserve"> umowy na naprawy pojazdów w 2024 roku.</w:t>
            </w:r>
            <w:r w:rsidR="00035FF1" w:rsidRPr="00F30AA1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  <w:p w14:paraId="0F84288B" w14:textId="40F30086" w:rsidR="00397FD7" w:rsidRDefault="00397FD7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4567FBDB" w14:textId="5129C8F7" w:rsidR="00452444" w:rsidRPr="00F30AA1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F30AA1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OBOWIĄZKOWA WIZJA LOKALNA</w:t>
            </w:r>
          </w:p>
          <w:p w14:paraId="5935D216" w14:textId="7A524376" w:rsidR="00F9394F" w:rsidRPr="00452444" w:rsidRDefault="00035FF1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>Z uwagi na złożony i trudny do przewidzenia zakres prac, Zamawiający wymaga</w:t>
            </w:r>
            <w:r w:rsidR="00204F45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>, aby Wykonawcy zainteresowani realizacją usługi uczestniczyli w zorganizowanej na dzień</w:t>
            </w:r>
            <w:r w:rsidR="00452444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</w:t>
            </w:r>
            <w:r w:rsidR="00204F45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452444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>23</w:t>
            </w:r>
            <w:r w:rsidR="00204F45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04.2025 r o godzinie </w:t>
            </w:r>
            <w:r w:rsidR="00452444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9,30 </w:t>
            </w:r>
            <w:r w:rsidR="00DF4269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na terenie </w:t>
            </w:r>
            <w:r w:rsidR="00E81C17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JW. nr 2901, przy ul. Metalowe 39 w Szczecinie </w:t>
            </w:r>
            <w:r w:rsidR="00EE7B81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>P</w:t>
            </w:r>
            <w:r w:rsidR="00E81C17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>odjuchach</w:t>
            </w:r>
            <w:r w:rsidR="00DF4269" w:rsidRPr="0045244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wizji lokalnej przedmiotu usługi.</w:t>
            </w:r>
          </w:p>
          <w:p w14:paraId="0805046A" w14:textId="5352EB3D" w:rsidR="00DF4269" w:rsidRDefault="00DF4269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00C9826B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94F">
              <w:rPr>
                <w:rFonts w:ascii="Arial" w:eastAsia="Times New Roman" w:hAnsi="Arial" w:cs="Arial"/>
                <w:color w:val="000000"/>
                <w:lang w:eastAsia="pl-PL"/>
              </w:rPr>
              <w:t>Zamawiający nie ogranicza odległości firmy Wykonawcy  od siedziby Zamawiającego</w:t>
            </w:r>
          </w:p>
          <w:p w14:paraId="4D9CFB71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1A66FD37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94F">
              <w:rPr>
                <w:rFonts w:ascii="Arial" w:eastAsia="Times New Roman" w:hAnsi="Arial" w:cs="Arial"/>
                <w:color w:val="000000"/>
                <w:lang w:eastAsia="pl-PL"/>
              </w:rPr>
              <w:t>Zamawiający ogranicza zakres prac do czynności wymienionych powyżej</w:t>
            </w:r>
          </w:p>
          <w:p w14:paraId="7C0CD9C7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140BAD58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94F">
              <w:rPr>
                <w:rFonts w:ascii="Arial" w:eastAsia="Times New Roman" w:hAnsi="Arial" w:cs="Arial"/>
                <w:color w:val="000000"/>
                <w:lang w:eastAsia="pl-PL"/>
              </w:rPr>
              <w:t>Pojazd nie posiada ważnych badań technicznych</w:t>
            </w:r>
          </w:p>
          <w:p w14:paraId="1F05BACC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0CBCD64E" w14:textId="63DD4311" w:rsidR="00452444" w:rsidRPr="00452444" w:rsidRDefault="00452444" w:rsidP="006910D3">
            <w:pPr>
              <w:widowControl w:val="0"/>
              <w:autoSpaceDE w:val="0"/>
              <w:autoSpaceDN w:val="0"/>
              <w:spacing w:before="18" w:after="0" w:line="300" w:lineRule="auto"/>
              <w:ind w:right="354"/>
              <w:jc w:val="both"/>
              <w:rPr>
                <w:rFonts w:ascii="Arial" w:eastAsia="Calibri" w:hAnsi="Arial" w:cs="Arial"/>
              </w:rPr>
            </w:pPr>
            <w:r w:rsidRPr="00452444">
              <w:rPr>
                <w:rFonts w:ascii="Arial" w:eastAsia="Calibri" w:hAnsi="Arial" w:cs="Arial"/>
              </w:rPr>
              <w:t xml:space="preserve">Wykonawca po wykonanej naprawie dostarczy pojazd do </w:t>
            </w:r>
            <w:r w:rsidRPr="00452444">
              <w:rPr>
                <w:rFonts w:ascii="Arial" w:hAnsi="Arial" w:cs="Arial"/>
              </w:rPr>
              <w:t xml:space="preserve">JW. 2901, zlokalizowanej przy </w:t>
            </w:r>
            <w:r w:rsidRPr="00452444">
              <w:rPr>
                <w:rFonts w:ascii="Arial" w:hAnsi="Arial" w:cs="Arial"/>
              </w:rPr>
              <w:br/>
              <w:t xml:space="preserve">ul. Metalowa </w:t>
            </w:r>
            <w:r w:rsidR="00990A19">
              <w:rPr>
                <w:rFonts w:ascii="Arial" w:hAnsi="Arial" w:cs="Arial"/>
              </w:rPr>
              <w:t>39</w:t>
            </w:r>
            <w:r w:rsidRPr="00452444">
              <w:rPr>
                <w:rFonts w:ascii="Arial" w:hAnsi="Arial" w:cs="Arial"/>
              </w:rPr>
              <w:t xml:space="preserve"> Szczecin Podjuchach. </w:t>
            </w:r>
            <w:r w:rsidRPr="00452444">
              <w:rPr>
                <w:rFonts w:ascii="Arial" w:eastAsia="Calibri" w:hAnsi="Arial" w:cs="Arial"/>
              </w:rPr>
              <w:t>Koszty związane z dostarczeniem pojazdu do siedziby Zamawiającego ponosi Wykonawca.</w:t>
            </w:r>
          </w:p>
          <w:p w14:paraId="467692C9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DEA155E" w14:textId="687A5D69" w:rsid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94F">
              <w:rPr>
                <w:rFonts w:ascii="Arial" w:eastAsia="Times New Roman" w:hAnsi="Arial" w:cs="Arial"/>
                <w:color w:val="000000"/>
                <w:lang w:eastAsia="pl-PL"/>
              </w:rPr>
              <w:t>Zużyte, niesprawne części</w:t>
            </w:r>
            <w:r w:rsidR="003B0ADE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  <w:r w:rsidRPr="00F9394F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Wykonawca utylizuje na swój koszt, Zamawiający może wymagać ich okazania po zakończeniu naprawy</w:t>
            </w:r>
            <w:r w:rsidR="003B0ADE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  <w:p w14:paraId="395E8426" w14:textId="7A007B12" w:rsidR="00452444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F7E5680" w14:textId="7202B21F" w:rsidR="00452444" w:rsidRPr="00F9394F" w:rsidRDefault="00452444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lang w:eastAsia="ar-SA"/>
              </w:rPr>
              <w:lastRenderedPageBreak/>
              <w:t xml:space="preserve">Naprawa zostanie wykonana w terminie 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45 dni kalendarzowych</w:t>
            </w:r>
            <w:r>
              <w:rPr>
                <w:rFonts w:ascii="Arial" w:eastAsia="Times New Roman" w:hAnsi="Arial" w:cs="Arial"/>
                <w:lang w:eastAsia="ar-SA"/>
              </w:rPr>
              <w:t>, licząc od dnia następnego po przekazaniu pojazdu Wykonawcy poprzedzonego spisaniem protokołu przekazania pojazdu, zgodnym z załącznikiem nr 2a do umowy.</w:t>
            </w:r>
          </w:p>
          <w:p w14:paraId="284283A7" w14:textId="77777777" w:rsidR="00F9394F" w:rsidRPr="00F9394F" w:rsidRDefault="00F9394F" w:rsidP="00C97DEF">
            <w:pPr>
              <w:spacing w:after="0" w:line="240" w:lineRule="auto"/>
              <w:ind w:right="43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07F08BFC" w14:textId="77777777" w:rsidR="00F9394F" w:rsidRPr="00F9394F" w:rsidRDefault="00F9394F" w:rsidP="00C97DEF">
            <w:pPr>
              <w:ind w:right="433"/>
              <w:jc w:val="both"/>
              <w:rPr>
                <w:rFonts w:ascii="Arial" w:hAnsi="Arial" w:cs="Arial"/>
                <w:color w:val="000000"/>
              </w:rPr>
            </w:pPr>
            <w:r w:rsidRPr="00F9394F">
              <w:rPr>
                <w:rFonts w:ascii="Arial" w:hAnsi="Arial" w:cs="Arial"/>
                <w:color w:val="000000"/>
              </w:rPr>
              <w:t xml:space="preserve">Miejsce i sposób naprawy: naprawa w oparciu o  warsztat wykonawcy - transport autobusu do zakładu wykonawcy, wykonanie badania technicznego - na koszt wykonawcy.  </w:t>
            </w:r>
          </w:p>
          <w:p w14:paraId="3236F473" w14:textId="2D5BC880" w:rsidR="00F9394F" w:rsidRPr="00F9394F" w:rsidRDefault="00F9394F" w:rsidP="00C97DEF">
            <w:pPr>
              <w:ind w:right="433"/>
              <w:jc w:val="both"/>
              <w:rPr>
                <w:rFonts w:ascii="Arial" w:hAnsi="Arial" w:cs="Arial"/>
                <w:color w:val="000000"/>
              </w:rPr>
            </w:pPr>
            <w:r w:rsidRPr="00F9394F">
              <w:rPr>
                <w:rFonts w:ascii="Arial" w:hAnsi="Arial" w:cs="Arial"/>
                <w:color w:val="000000"/>
              </w:rPr>
              <w:t xml:space="preserve">Wymagane dokumenty: protokół przyjęcia pojazdu do naprawy, protokół odbioru pojazdu  </w:t>
            </w:r>
            <w:r w:rsidR="00213436">
              <w:rPr>
                <w:rFonts w:ascii="Arial" w:hAnsi="Arial" w:cs="Arial"/>
                <w:color w:val="000000"/>
              </w:rPr>
              <w:br/>
            </w:r>
            <w:r w:rsidRPr="00F9394F">
              <w:rPr>
                <w:rFonts w:ascii="Arial" w:hAnsi="Arial" w:cs="Arial"/>
                <w:color w:val="000000"/>
              </w:rPr>
              <w:t>z naprawy, zaświadczenie po wykonaniu badania technicznego</w:t>
            </w:r>
          </w:p>
          <w:p w14:paraId="014CB892" w14:textId="77777777" w:rsidR="00F9394F" w:rsidRPr="00F9394F" w:rsidRDefault="00F9394F" w:rsidP="00C97DEF">
            <w:pPr>
              <w:ind w:right="433"/>
              <w:jc w:val="both"/>
              <w:rPr>
                <w:rFonts w:ascii="Arial" w:hAnsi="Arial" w:cs="Arial"/>
                <w:color w:val="000000"/>
              </w:rPr>
            </w:pPr>
            <w:r w:rsidRPr="00F9394F">
              <w:rPr>
                <w:rFonts w:ascii="Arial" w:hAnsi="Arial" w:cs="Arial"/>
                <w:color w:val="000000"/>
              </w:rPr>
              <w:t>Protokół odbiorczy po wykonanej usłudze będzie podstawą gwarancji na wykonaną usługę.</w:t>
            </w:r>
          </w:p>
          <w:p w14:paraId="775175E1" w14:textId="77777777" w:rsidR="00F9394F" w:rsidRPr="00F9394F" w:rsidRDefault="00F9394F" w:rsidP="00C97DEF">
            <w:pPr>
              <w:spacing w:after="0"/>
              <w:ind w:right="433"/>
              <w:jc w:val="both"/>
              <w:rPr>
                <w:rFonts w:ascii="Arial" w:hAnsi="Arial" w:cs="Arial"/>
                <w:color w:val="000000"/>
              </w:rPr>
            </w:pPr>
            <w:r w:rsidRPr="00F9394F">
              <w:rPr>
                <w:rFonts w:ascii="Arial" w:hAnsi="Arial" w:cs="Arial"/>
                <w:color w:val="000000"/>
              </w:rPr>
              <w:t>Załączniki:</w:t>
            </w:r>
          </w:p>
          <w:p w14:paraId="0B242577" w14:textId="77777777" w:rsidR="00F9394F" w:rsidRPr="00F9394F" w:rsidRDefault="00F9394F" w:rsidP="00C97DEF">
            <w:pPr>
              <w:pStyle w:val="Akapitzlist"/>
              <w:numPr>
                <w:ilvl w:val="0"/>
                <w:numId w:val="1"/>
              </w:numPr>
              <w:ind w:right="433"/>
              <w:jc w:val="both"/>
              <w:rPr>
                <w:rFonts w:ascii="Arial" w:hAnsi="Arial" w:cs="Arial"/>
                <w:color w:val="000000"/>
              </w:rPr>
            </w:pPr>
            <w:r w:rsidRPr="00F9394F">
              <w:rPr>
                <w:rFonts w:ascii="Arial" w:hAnsi="Arial" w:cs="Arial"/>
                <w:color w:val="000000"/>
              </w:rPr>
              <w:t>protokół stanu technicznego nr. 32/2025</w:t>
            </w:r>
          </w:p>
          <w:p w14:paraId="04BDF477" w14:textId="77777777" w:rsidR="00F9394F" w:rsidRPr="00F05E35" w:rsidRDefault="00F9394F" w:rsidP="00C97DEF">
            <w:pPr>
              <w:pStyle w:val="Akapitzlist"/>
              <w:numPr>
                <w:ilvl w:val="0"/>
                <w:numId w:val="1"/>
              </w:numPr>
              <w:spacing w:after="0"/>
              <w:ind w:right="433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9394F">
              <w:rPr>
                <w:rFonts w:ascii="Arial" w:hAnsi="Arial" w:cs="Arial"/>
                <w:color w:val="000000"/>
              </w:rPr>
              <w:t>dokumentacja zdjęciowa przedmiotu zamówienia</w:t>
            </w:r>
          </w:p>
        </w:tc>
      </w:tr>
    </w:tbl>
    <w:p w14:paraId="478F7751" w14:textId="77777777" w:rsidR="00F9394F" w:rsidRPr="00F9394F" w:rsidRDefault="00F9394F" w:rsidP="00F9394F">
      <w:pPr>
        <w:rPr>
          <w:rFonts w:ascii="Arial" w:hAnsi="Arial" w:cs="Arial"/>
        </w:rPr>
      </w:pPr>
    </w:p>
    <w:sectPr w:rsidR="00F9394F" w:rsidRPr="00F9394F" w:rsidSect="00734424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1ACA0" w14:textId="77777777" w:rsidR="00C71B7C" w:rsidRDefault="00C71B7C" w:rsidP="00746B76">
      <w:pPr>
        <w:spacing w:after="0" w:line="240" w:lineRule="auto"/>
      </w:pPr>
      <w:r>
        <w:separator/>
      </w:r>
    </w:p>
  </w:endnote>
  <w:endnote w:type="continuationSeparator" w:id="0">
    <w:p w14:paraId="5200AFA9" w14:textId="77777777" w:rsidR="00C71B7C" w:rsidRDefault="00C71B7C" w:rsidP="0074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2E9FB" w14:textId="77777777" w:rsidR="00C71B7C" w:rsidRDefault="00C71B7C" w:rsidP="00746B76">
      <w:pPr>
        <w:spacing w:after="0" w:line="240" w:lineRule="auto"/>
      </w:pPr>
      <w:r>
        <w:separator/>
      </w:r>
    </w:p>
  </w:footnote>
  <w:footnote w:type="continuationSeparator" w:id="0">
    <w:p w14:paraId="7CF03DEA" w14:textId="77777777" w:rsidR="00C71B7C" w:rsidRDefault="00C71B7C" w:rsidP="00746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A7CE0"/>
    <w:multiLevelType w:val="multilevel"/>
    <w:tmpl w:val="F60E1B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0E5217"/>
    <w:multiLevelType w:val="hybridMultilevel"/>
    <w:tmpl w:val="BE10E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135B7"/>
    <w:multiLevelType w:val="hybridMultilevel"/>
    <w:tmpl w:val="A16AD91E"/>
    <w:lvl w:ilvl="0" w:tplc="09CC533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81332517">
    <w:abstractNumId w:val="1"/>
  </w:num>
  <w:num w:numId="2" w16cid:durableId="18954617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03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EE"/>
    <w:rsid w:val="00016DBE"/>
    <w:rsid w:val="00033A64"/>
    <w:rsid w:val="00035FF1"/>
    <w:rsid w:val="00061F1E"/>
    <w:rsid w:val="00204F45"/>
    <w:rsid w:val="00213436"/>
    <w:rsid w:val="00224903"/>
    <w:rsid w:val="002E63F8"/>
    <w:rsid w:val="002F1520"/>
    <w:rsid w:val="002F568D"/>
    <w:rsid w:val="00397FD7"/>
    <w:rsid w:val="003B0ADE"/>
    <w:rsid w:val="00415033"/>
    <w:rsid w:val="004369D3"/>
    <w:rsid w:val="00452444"/>
    <w:rsid w:val="0046403F"/>
    <w:rsid w:val="004B264B"/>
    <w:rsid w:val="006212C7"/>
    <w:rsid w:val="006910D3"/>
    <w:rsid w:val="006A7975"/>
    <w:rsid w:val="006F3187"/>
    <w:rsid w:val="00734424"/>
    <w:rsid w:val="00742FFB"/>
    <w:rsid w:val="00746B76"/>
    <w:rsid w:val="007D4CF6"/>
    <w:rsid w:val="007D6DC4"/>
    <w:rsid w:val="0085381B"/>
    <w:rsid w:val="008E408B"/>
    <w:rsid w:val="00990A19"/>
    <w:rsid w:val="00B043E2"/>
    <w:rsid w:val="00B41D56"/>
    <w:rsid w:val="00B93E0E"/>
    <w:rsid w:val="00C05491"/>
    <w:rsid w:val="00C1539E"/>
    <w:rsid w:val="00C3745A"/>
    <w:rsid w:val="00C61AEE"/>
    <w:rsid w:val="00C71B7C"/>
    <w:rsid w:val="00C86EAD"/>
    <w:rsid w:val="00CA1BA2"/>
    <w:rsid w:val="00CF1EEA"/>
    <w:rsid w:val="00D52300"/>
    <w:rsid w:val="00DF4269"/>
    <w:rsid w:val="00E81C17"/>
    <w:rsid w:val="00EE7B81"/>
    <w:rsid w:val="00EF6AAA"/>
    <w:rsid w:val="00F05E35"/>
    <w:rsid w:val="00F30AA1"/>
    <w:rsid w:val="00F551F3"/>
    <w:rsid w:val="00F9362C"/>
    <w:rsid w:val="00F9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42E14"/>
  <w15:chartTrackingRefBased/>
  <w15:docId w15:val="{9EE0A7FB-3599-4F7B-8F1A-ADCE2995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B76"/>
  </w:style>
  <w:style w:type="paragraph" w:styleId="Stopka">
    <w:name w:val="footer"/>
    <w:basedOn w:val="Normalny"/>
    <w:link w:val="StopkaZnak"/>
    <w:uiPriority w:val="99"/>
    <w:unhideWhenUsed/>
    <w:rsid w:val="0074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B76"/>
  </w:style>
  <w:style w:type="paragraph" w:styleId="Akapitzlist">
    <w:name w:val="List Paragraph"/>
    <w:aliases w:val="L1,Numerowanie,List Paragraph,Akapit z listą5,sw tekst,normalny tekst,Normal,Akapit z listą3,Akapit z listą31,Wypunktowanie,CW_Lista,wypunktowanie"/>
    <w:basedOn w:val="Normalny"/>
    <w:link w:val="AkapitzlistZnak"/>
    <w:uiPriority w:val="34"/>
    <w:qFormat/>
    <w:rsid w:val="004369D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sw tekst Znak,normalny tekst Znak,Normal Znak,Akapit z listą3 Znak,Akapit z listą31 Znak,Wypunktowanie Znak,CW_Lista Znak,wypunktowanie Znak"/>
    <w:link w:val="Akapitzlist"/>
    <w:uiPriority w:val="34"/>
    <w:qFormat/>
    <w:locked/>
    <w:rsid w:val="00452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F1A838-8794-469F-835B-0177D40FCF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Dane Ukryte</cp:lastModifiedBy>
  <cp:revision>4</cp:revision>
  <dcterms:created xsi:type="dcterms:W3CDTF">2025-04-15T08:10:00Z</dcterms:created>
  <dcterms:modified xsi:type="dcterms:W3CDTF">2025-04-15T09:29:00Z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e3e8aaab-214f-4c92-9fee-54deadbaf93a</vt:lpwstr>
  </property>
  <property fmtid="{D5CDD505-2E9C-101B-9397-08002B2CF9AE}" pid="3" name="bjSaver">
    <vt:lpwstr>rDRU6/jwmuyBshhXTyCoFMT2M03KNF/r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