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1413B3">
        <w:rPr>
          <w:rFonts w:asciiTheme="minorHAnsi" w:hAnsiTheme="minorHAnsi" w:cstheme="minorHAnsi"/>
          <w:b/>
          <w:sz w:val="20"/>
          <w:szCs w:val="20"/>
        </w:rPr>
      </w:r>
      <w:r w:rsidR="001413B3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1413B3">
        <w:rPr>
          <w:rFonts w:asciiTheme="minorHAnsi" w:hAnsiTheme="minorHAnsi" w:cstheme="minorHAnsi"/>
          <w:b/>
          <w:sz w:val="20"/>
          <w:szCs w:val="20"/>
        </w:rPr>
      </w:r>
      <w:r w:rsidR="001413B3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1413B3">
        <w:rPr>
          <w:rFonts w:asciiTheme="minorHAnsi" w:hAnsiTheme="minorHAnsi" w:cstheme="minorHAnsi"/>
          <w:b/>
          <w:sz w:val="20"/>
          <w:szCs w:val="20"/>
        </w:rPr>
      </w:r>
      <w:r w:rsidR="001413B3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22196460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DF1E29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SZP-273-_/2023"/>
            </w:textInput>
          </w:ffData>
        </w:fldChar>
      </w:r>
      <w:bookmarkStart w:id="1" w:name="ozn_spr"/>
      <w:r w:rsidR="00DF1E29">
        <w:rPr>
          <w:rFonts w:ascii="Calibri" w:hAnsi="Calibri"/>
          <w:b/>
          <w:bCs/>
          <w:sz w:val="28"/>
        </w:rPr>
        <w:instrText xml:space="preserve"> FORMTEXT </w:instrText>
      </w:r>
      <w:r w:rsidR="00DF1E29">
        <w:rPr>
          <w:rFonts w:ascii="Calibri" w:hAnsi="Calibri"/>
          <w:b/>
          <w:bCs/>
          <w:sz w:val="28"/>
        </w:rPr>
      </w:r>
      <w:r w:rsidR="00DF1E29">
        <w:rPr>
          <w:rFonts w:ascii="Calibri" w:hAnsi="Calibri"/>
          <w:b/>
          <w:bCs/>
          <w:sz w:val="28"/>
        </w:rPr>
        <w:fldChar w:fldCharType="separate"/>
      </w:r>
      <w:r w:rsidR="00541A9B" w:rsidRPr="00541A9B">
        <w:rPr>
          <w:rFonts w:ascii="Calibri" w:hAnsi="Calibri"/>
          <w:b/>
          <w:bCs/>
          <w:noProof/>
          <w:sz w:val="28"/>
        </w:rPr>
        <w:t>OG.261</w:t>
      </w:r>
      <w:r w:rsidR="002C39C1">
        <w:rPr>
          <w:rFonts w:ascii="Calibri" w:hAnsi="Calibri"/>
          <w:b/>
          <w:bCs/>
          <w:noProof/>
          <w:sz w:val="28"/>
        </w:rPr>
        <w:t>.3.2025</w:t>
      </w:r>
      <w:r w:rsidR="00DF1E29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72CF534F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4262DB" w:rsidRPr="004262DB">
        <w:rPr>
          <w:rFonts w:ascii="Calibri" w:hAnsi="Calibri"/>
          <w:b/>
          <w:bCs/>
          <w:sz w:val="28"/>
        </w:rPr>
        <w:t>Usługa sprzątania na rok 2025/2026 dla sądów funkcjonalnych podległych Sądowi Okręgowemu w Bydgoszczy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077C26E9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DF1E29" w:rsidRPr="00DF1E29">
        <w:rPr>
          <w:rFonts w:ascii="Calibri" w:hAnsi="Calibri"/>
          <w:iCs/>
          <w:sz w:val="20"/>
          <w:szCs w:val="20"/>
        </w:rPr>
        <w:t xml:space="preserve"> </w:t>
      </w:r>
      <w:r w:rsidR="00DF1E29" w:rsidRPr="00C61A1B">
        <w:rPr>
          <w:rFonts w:ascii="Calibri" w:hAnsi="Calibri"/>
          <w:iCs/>
          <w:sz w:val="20"/>
          <w:szCs w:val="20"/>
        </w:rPr>
        <w:t>z dnia 11 września 2019 r. – Prawo zamówień publicznych (t.j.: Dz.U.</w:t>
      </w:r>
      <w:r w:rsidR="00DF1E29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3" w:name="Tekst19"/>
      <w:r w:rsidR="00DF1E29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DF1E29" w:rsidRPr="00C61A1B">
        <w:rPr>
          <w:rFonts w:ascii="Calibri" w:hAnsi="Calibri"/>
          <w:iCs/>
          <w:sz w:val="20"/>
          <w:szCs w:val="20"/>
        </w:rPr>
      </w:r>
      <w:r w:rsidR="00DF1E29" w:rsidRPr="00C61A1B">
        <w:rPr>
          <w:rFonts w:ascii="Calibri" w:hAnsi="Calibri"/>
          <w:iCs/>
          <w:sz w:val="20"/>
          <w:szCs w:val="20"/>
        </w:rPr>
        <w:fldChar w:fldCharType="separate"/>
      </w:r>
      <w:r w:rsidR="008A486F">
        <w:rPr>
          <w:rFonts w:ascii="Calibri" w:hAnsi="Calibri"/>
          <w:iCs/>
          <w:noProof/>
          <w:sz w:val="20"/>
          <w:szCs w:val="20"/>
        </w:rPr>
        <w:t>202</w:t>
      </w:r>
      <w:r w:rsidR="004262DB">
        <w:rPr>
          <w:rFonts w:ascii="Calibri" w:hAnsi="Calibri"/>
          <w:iCs/>
          <w:noProof/>
          <w:sz w:val="20"/>
          <w:szCs w:val="20"/>
        </w:rPr>
        <w:t>4</w:t>
      </w:r>
      <w:r w:rsidR="00DF1E29" w:rsidRPr="00C61A1B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DF1E29" w:rsidRPr="00C61A1B">
        <w:rPr>
          <w:rFonts w:ascii="Calibri" w:hAnsi="Calibri"/>
          <w:iCs/>
          <w:sz w:val="20"/>
          <w:szCs w:val="20"/>
        </w:rPr>
        <w:t>.</w:t>
      </w:r>
      <w:r w:rsidR="00DF1E29" w:rsidRPr="00C61A1B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DF1E29" w:rsidRPr="00C61A1B">
        <w:rPr>
          <w:rFonts w:ascii="Calibri" w:hAnsi="Calibri"/>
          <w:iCs/>
          <w:sz w:val="20"/>
          <w:szCs w:val="20"/>
        </w:rPr>
        <w:instrText xml:space="preserve"> FORMTEXT </w:instrText>
      </w:r>
      <w:r w:rsidR="00DF1E29" w:rsidRPr="00C61A1B">
        <w:rPr>
          <w:rFonts w:ascii="Calibri" w:hAnsi="Calibri"/>
          <w:iCs/>
          <w:sz w:val="20"/>
          <w:szCs w:val="20"/>
        </w:rPr>
      </w:r>
      <w:r w:rsidR="00DF1E29" w:rsidRPr="00C61A1B">
        <w:rPr>
          <w:rFonts w:ascii="Calibri" w:hAnsi="Calibri"/>
          <w:iCs/>
          <w:sz w:val="20"/>
          <w:szCs w:val="20"/>
        </w:rPr>
        <w:fldChar w:fldCharType="separate"/>
      </w:r>
      <w:r w:rsidR="004262DB">
        <w:rPr>
          <w:rFonts w:ascii="Calibri" w:hAnsi="Calibri"/>
          <w:iCs/>
          <w:noProof/>
          <w:sz w:val="20"/>
          <w:szCs w:val="20"/>
        </w:rPr>
        <w:t>1320</w:t>
      </w:r>
      <w:r w:rsidR="00DF1E29" w:rsidRPr="00C61A1B">
        <w:rPr>
          <w:rFonts w:ascii="Calibri" w:hAnsi="Calibri"/>
          <w:iCs/>
          <w:sz w:val="20"/>
          <w:szCs w:val="20"/>
        </w:rPr>
        <w:fldChar w:fldCharType="end"/>
      </w:r>
      <w:r w:rsidR="00DF1E29" w:rsidRPr="00C61A1B">
        <w:rPr>
          <w:rFonts w:ascii="Calibri" w:hAnsi="Calibri"/>
          <w:iCs/>
          <w:sz w:val="20"/>
          <w:szCs w:val="20"/>
        </w:rPr>
        <w:t xml:space="preserve"> </w:t>
      </w:r>
      <w:r w:rsidR="00DF1E29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4" w:name="Tekst20"/>
      <w:r w:rsidR="00DF1E29">
        <w:rPr>
          <w:rFonts w:ascii="Calibri" w:hAnsi="Calibri"/>
          <w:iCs/>
          <w:sz w:val="20"/>
          <w:szCs w:val="20"/>
        </w:rPr>
        <w:instrText xml:space="preserve"> FORMTEXT </w:instrText>
      </w:r>
      <w:r w:rsidR="00DF1E29">
        <w:rPr>
          <w:rFonts w:ascii="Calibri" w:hAnsi="Calibri"/>
          <w:iCs/>
          <w:sz w:val="20"/>
          <w:szCs w:val="20"/>
        </w:rPr>
      </w:r>
      <w:r w:rsidR="00DF1E29">
        <w:rPr>
          <w:rFonts w:ascii="Calibri" w:hAnsi="Calibri"/>
          <w:iCs/>
          <w:sz w:val="20"/>
          <w:szCs w:val="20"/>
        </w:rPr>
        <w:fldChar w:fldCharType="separate"/>
      </w:r>
      <w:r w:rsidR="00DF1E29">
        <w:rPr>
          <w:rFonts w:ascii="Calibri" w:hAnsi="Calibri"/>
          <w:iCs/>
          <w:noProof/>
          <w:sz w:val="20"/>
          <w:szCs w:val="20"/>
        </w:rPr>
        <w:t xml:space="preserve"> – dalej: PZP</w:t>
      </w:r>
      <w:r w:rsidR="00DF1E29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DF1E29" w:rsidRPr="00C61A1B">
        <w:rPr>
          <w:rFonts w:ascii="Calibri" w:hAnsi="Calibri"/>
          <w:iCs/>
          <w:sz w:val="20"/>
          <w:szCs w:val="20"/>
        </w:rPr>
        <w:t>)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15008FB9" w:rsidR="00C61A1B" w:rsidRDefault="00DF1E29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PZP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</w:t>
      </w:r>
      <w:r w:rsidR="008A486F">
        <w:rPr>
          <w:rFonts w:ascii="Calibri" w:hAnsi="Calibri"/>
          <w:b/>
          <w:iCs/>
          <w:noProof/>
          <w:sz w:val="20"/>
          <w:szCs w:val="20"/>
        </w:rPr>
        <w:t xml:space="preserve"> </w:t>
      </w:r>
      <w:r>
        <w:rPr>
          <w:rFonts w:ascii="Calibri" w:hAnsi="Calibri"/>
          <w:b/>
          <w:iCs/>
          <w:noProof/>
          <w:sz w:val="20"/>
          <w:szCs w:val="20"/>
        </w:rPr>
        <w:t>1, 4, 5, 7 i 8 PZP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4D46BBC3" w14:textId="6ECCFF83" w:rsidR="00C61A1B" w:rsidRDefault="00C61A1B" w:rsidP="007132AE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430E7A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2022.835 t.p."/>
            </w:textInput>
          </w:ffData>
        </w:fldChar>
      </w:r>
      <w:r w:rsidR="00430E7A">
        <w:rPr>
          <w:rFonts w:ascii="Calibri" w:hAnsi="Calibri"/>
          <w:iCs/>
          <w:sz w:val="20"/>
          <w:szCs w:val="20"/>
        </w:rPr>
        <w:instrText xml:space="preserve"> FORMTEXT </w:instrText>
      </w:r>
      <w:r w:rsidR="00430E7A">
        <w:rPr>
          <w:rFonts w:ascii="Calibri" w:hAnsi="Calibri"/>
          <w:iCs/>
          <w:sz w:val="20"/>
          <w:szCs w:val="20"/>
        </w:rPr>
      </w:r>
      <w:r w:rsidR="00430E7A">
        <w:rPr>
          <w:rFonts w:ascii="Calibri" w:hAnsi="Calibri"/>
          <w:iCs/>
          <w:sz w:val="20"/>
          <w:szCs w:val="20"/>
        </w:rPr>
        <w:fldChar w:fldCharType="separate"/>
      </w:r>
      <w:r w:rsidR="00267F9F" w:rsidRPr="00267F9F">
        <w:rPr>
          <w:rFonts w:ascii="Calibri" w:hAnsi="Calibri"/>
          <w:iCs/>
          <w:noProof/>
          <w:sz w:val="20"/>
          <w:szCs w:val="20"/>
        </w:rPr>
        <w:t>t.j.: Dz.U.202</w:t>
      </w:r>
      <w:r w:rsidR="005F6780">
        <w:rPr>
          <w:rFonts w:ascii="Calibri" w:hAnsi="Calibri"/>
          <w:iCs/>
          <w:noProof/>
          <w:sz w:val="20"/>
          <w:szCs w:val="20"/>
        </w:rPr>
        <w:t>4</w:t>
      </w:r>
      <w:r w:rsidR="00267F9F" w:rsidRPr="00267F9F">
        <w:rPr>
          <w:rFonts w:ascii="Calibri" w:hAnsi="Calibri"/>
          <w:iCs/>
          <w:noProof/>
          <w:sz w:val="20"/>
          <w:szCs w:val="20"/>
        </w:rPr>
        <w:t>.</w:t>
      </w:r>
      <w:r w:rsidR="005F6780">
        <w:rPr>
          <w:rFonts w:ascii="Calibri" w:hAnsi="Calibri"/>
          <w:iCs/>
          <w:noProof/>
          <w:sz w:val="20"/>
          <w:szCs w:val="20"/>
        </w:rPr>
        <w:t>50</w:t>
      </w:r>
      <w:r w:rsidR="00267F9F" w:rsidRPr="00267F9F">
        <w:rPr>
          <w:rFonts w:ascii="Calibri" w:hAnsi="Calibri"/>
          <w:iCs/>
          <w:noProof/>
          <w:sz w:val="20"/>
          <w:szCs w:val="20"/>
        </w:rPr>
        <w:t>7</w:t>
      </w:r>
      <w:r w:rsidR="005F6780">
        <w:rPr>
          <w:rFonts w:ascii="Calibri" w:hAnsi="Calibri"/>
          <w:iCs/>
          <w:noProof/>
          <w:sz w:val="20"/>
          <w:szCs w:val="20"/>
        </w:rPr>
        <w:t xml:space="preserve"> ze zm.</w:t>
      </w:r>
      <w:r w:rsidR="00430E7A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1413B3">
        <w:rPr>
          <w:rFonts w:asciiTheme="minorHAnsi" w:hAnsiTheme="minorHAnsi" w:cstheme="minorHAnsi"/>
          <w:b/>
          <w:sz w:val="20"/>
          <w:szCs w:val="20"/>
        </w:rPr>
      </w:r>
      <w:r w:rsidR="001413B3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413B3">
        <w:rPr>
          <w:rFonts w:asciiTheme="minorHAnsi" w:hAnsiTheme="minorHAnsi" w:cstheme="minorHAnsi"/>
          <w:sz w:val="20"/>
          <w:szCs w:val="20"/>
        </w:rPr>
      </w:r>
      <w:r w:rsidR="001413B3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66302E6A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413B3">
        <w:rPr>
          <w:rFonts w:asciiTheme="minorHAnsi" w:hAnsiTheme="minorHAnsi" w:cstheme="minorHAnsi"/>
          <w:sz w:val="20"/>
          <w:szCs w:val="20"/>
        </w:rPr>
      </w:r>
      <w:r w:rsidR="001413B3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Na podstawie art. 274 ust. 4 </w:t>
      </w:r>
      <w:r w:rsidR="00DF1E29">
        <w:rPr>
          <w:rFonts w:asciiTheme="minorHAnsi" w:hAnsiTheme="minorHAnsi" w:cstheme="minorHAnsi"/>
          <w:b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1413B3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6A9E0BF1" w:rsidR="001413B3" w:rsidRDefault="001413B3" w:rsidP="001413B3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</w:t>
            </w: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>
                    <w:default w:val=" / zaufanego / osobistego"/>
                  </w:textInput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bookmarkStart w:id="7" w:name="_GoBack"/>
            <w:r>
              <w:rPr>
                <w:rFonts w:ascii="Calibri" w:hAnsi="Calibri"/>
                <w:noProof/>
                <w:sz w:val="16"/>
                <w:szCs w:val="16"/>
              </w:rPr>
              <w:t xml:space="preserve"> / zaufanego / osobistego</w:t>
            </w:r>
            <w:bookmarkEnd w:id="7"/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7A152EC9" w:rsidR="00B35E6F" w:rsidRDefault="00B35E6F">
      <w:pPr>
        <w:widowControl/>
        <w:suppressAutoHyphens w:val="0"/>
        <w:rPr>
          <w:sz w:val="2"/>
          <w:szCs w:val="2"/>
        </w:rPr>
      </w:pPr>
    </w:p>
    <w:p w14:paraId="4FAA2DA9" w14:textId="77777777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11761520" w:rsidR="0001439D" w:rsidRPr="00497C00" w:rsidRDefault="00B35E6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Sąd Okręgowy w Bydgoszczy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F04C888" w:rsidR="00EE4B1E" w:rsidRPr="00497C00" w:rsidRDefault="00B35E6F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Sąd Okręgowy w Bydgoszczy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61718527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PZP;</w:t>
      </w:r>
    </w:p>
  </w:footnote>
  <w:footnote w:id="2">
    <w:p w14:paraId="26EDAA93" w14:textId="5B0E118B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PZP;</w:t>
      </w:r>
    </w:p>
  </w:footnote>
  <w:footnote w:id="3">
    <w:p w14:paraId="2D3185F3" w14:textId="45C3DC4F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PZP;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58D86EE3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7BC86A09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2C39C1" w:rsidRPr="002C39C1">
            <w:rPr>
              <w:rFonts w:ascii="Calibri" w:hAnsi="Calibri"/>
              <w:b/>
              <w:bCs/>
              <w:noProof/>
              <w:sz w:val="20"/>
              <w:szCs w:val="20"/>
            </w:rPr>
            <w:t>OG.261.</w:t>
          </w:r>
          <w:r w:rsidR="002C39C1">
            <w:rPr>
              <w:rFonts w:ascii="Calibri" w:hAnsi="Calibri"/>
              <w:b/>
              <w:bCs/>
              <w:noProof/>
              <w:sz w:val="28"/>
            </w:rPr>
            <w:t>3.2025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269FCB4E" w:rsidR="00EE4B1E" w:rsidRPr="00984206" w:rsidRDefault="009170BA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84206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84206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84206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2C39C1" w:rsidRPr="00984206">
            <w:rPr>
              <w:rFonts w:ascii="Calibri" w:hAnsi="Calibri"/>
              <w:b/>
              <w:bCs/>
              <w:noProof/>
              <w:sz w:val="20"/>
              <w:szCs w:val="20"/>
            </w:rPr>
            <w:t>OG.261.3.2025</w:t>
          </w:r>
          <w:r w:rsidRPr="00984206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g6UyPaZB2fQBBovpb/KH0RQuhuox+Khz9F8KwOtZmTDXSjScp1NAYur98Gu1bUKu5sMQ12i27b4X6+d+UACSw==" w:salt="ey2QeoGO1IW4WTI4B4hwc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413B3"/>
    <w:rsid w:val="00150BB9"/>
    <w:rsid w:val="00171AAC"/>
    <w:rsid w:val="001779E1"/>
    <w:rsid w:val="001B21A4"/>
    <w:rsid w:val="001B3107"/>
    <w:rsid w:val="001C0162"/>
    <w:rsid w:val="001D293B"/>
    <w:rsid w:val="001F4784"/>
    <w:rsid w:val="00206D2B"/>
    <w:rsid w:val="002505DD"/>
    <w:rsid w:val="00267F9F"/>
    <w:rsid w:val="00280EE5"/>
    <w:rsid w:val="00283F04"/>
    <w:rsid w:val="002842B7"/>
    <w:rsid w:val="002C1BDB"/>
    <w:rsid w:val="002C39C1"/>
    <w:rsid w:val="00306045"/>
    <w:rsid w:val="00315332"/>
    <w:rsid w:val="0033478E"/>
    <w:rsid w:val="003451ED"/>
    <w:rsid w:val="00360CEB"/>
    <w:rsid w:val="003D11EE"/>
    <w:rsid w:val="003E492E"/>
    <w:rsid w:val="004262DB"/>
    <w:rsid w:val="00430E7A"/>
    <w:rsid w:val="0044300A"/>
    <w:rsid w:val="00462A32"/>
    <w:rsid w:val="00496393"/>
    <w:rsid w:val="00497C00"/>
    <w:rsid w:val="004A10F1"/>
    <w:rsid w:val="004B1241"/>
    <w:rsid w:val="004C207B"/>
    <w:rsid w:val="00541A9B"/>
    <w:rsid w:val="0055697E"/>
    <w:rsid w:val="005659BD"/>
    <w:rsid w:val="005A75BF"/>
    <w:rsid w:val="005F6780"/>
    <w:rsid w:val="006006F0"/>
    <w:rsid w:val="00630B03"/>
    <w:rsid w:val="006D45E0"/>
    <w:rsid w:val="007132AE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A486F"/>
    <w:rsid w:val="008B16DB"/>
    <w:rsid w:val="008C1296"/>
    <w:rsid w:val="008C66E8"/>
    <w:rsid w:val="008D46B2"/>
    <w:rsid w:val="008E0B10"/>
    <w:rsid w:val="0090203B"/>
    <w:rsid w:val="00916222"/>
    <w:rsid w:val="009170BA"/>
    <w:rsid w:val="00966F53"/>
    <w:rsid w:val="00970602"/>
    <w:rsid w:val="00984206"/>
    <w:rsid w:val="009B5482"/>
    <w:rsid w:val="009E0F7E"/>
    <w:rsid w:val="00A050DC"/>
    <w:rsid w:val="00A07E2D"/>
    <w:rsid w:val="00A71B18"/>
    <w:rsid w:val="00A90748"/>
    <w:rsid w:val="00AB4800"/>
    <w:rsid w:val="00AD5424"/>
    <w:rsid w:val="00AF7EC7"/>
    <w:rsid w:val="00B0276F"/>
    <w:rsid w:val="00B35E6F"/>
    <w:rsid w:val="00B412D2"/>
    <w:rsid w:val="00B514F9"/>
    <w:rsid w:val="00BD1B2D"/>
    <w:rsid w:val="00BF105A"/>
    <w:rsid w:val="00C61A1B"/>
    <w:rsid w:val="00C657D3"/>
    <w:rsid w:val="00CA4AE2"/>
    <w:rsid w:val="00CB706F"/>
    <w:rsid w:val="00CD370E"/>
    <w:rsid w:val="00CE4E82"/>
    <w:rsid w:val="00D4461C"/>
    <w:rsid w:val="00D66A27"/>
    <w:rsid w:val="00DF1E29"/>
    <w:rsid w:val="00E01574"/>
    <w:rsid w:val="00E6487C"/>
    <w:rsid w:val="00E76A0F"/>
    <w:rsid w:val="00ED47D1"/>
    <w:rsid w:val="00EE4B1E"/>
    <w:rsid w:val="00EF2A75"/>
    <w:rsid w:val="00F0062B"/>
    <w:rsid w:val="00F025AF"/>
    <w:rsid w:val="00F20758"/>
    <w:rsid w:val="00F35350"/>
    <w:rsid w:val="00F46614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D13B-D345-411C-A733-28313A55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Narewski Marcin</cp:lastModifiedBy>
  <cp:revision>24</cp:revision>
  <cp:lastPrinted>2016-08-04T11:20:00Z</cp:lastPrinted>
  <dcterms:created xsi:type="dcterms:W3CDTF">2021-05-14T09:27:00Z</dcterms:created>
  <dcterms:modified xsi:type="dcterms:W3CDTF">2025-03-19T07:34:00Z</dcterms:modified>
</cp:coreProperties>
</file>