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A0" w:rsidRPr="007B1A09" w:rsidRDefault="00520EA0" w:rsidP="00520EA0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  <w:r w:rsidRPr="00740998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18 do SWZ</w:t>
      </w:r>
    </w:p>
    <w:p w:rsidR="00520EA0" w:rsidRDefault="00520EA0" w:rsidP="00520EA0">
      <w:pPr>
        <w:jc w:val="center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- CENOWY</w:t>
      </w:r>
      <w:r>
        <w:rPr>
          <w:rFonts w:ascii="Ubuntu Light" w:hAnsi="Ubuntu Light" w:cs="Arial"/>
          <w:sz w:val="20"/>
          <w:szCs w:val="20"/>
        </w:rPr>
        <w:t xml:space="preserve"> </w:t>
      </w:r>
    </w:p>
    <w:p w:rsidR="00520EA0" w:rsidRDefault="00520EA0" w:rsidP="00520EA0">
      <w:pPr>
        <w:jc w:val="center"/>
        <w:rPr>
          <w:rFonts w:ascii="Ubuntu Light" w:hAnsi="Ubuntu Light" w:cs="Arial"/>
          <w:sz w:val="20"/>
          <w:szCs w:val="20"/>
        </w:rPr>
      </w:pPr>
    </w:p>
    <w:p w:rsidR="00520EA0" w:rsidRDefault="00520EA0" w:rsidP="00520EA0">
      <w:pPr>
        <w:pStyle w:val="Textbody"/>
        <w:spacing w:before="1" w:after="0"/>
        <w:rPr>
          <w:rFonts w:ascii="Ubuntu Light" w:hAnsi="Ubuntu Light" w:cs="Arial"/>
          <w:sz w:val="18"/>
          <w:szCs w:val="18"/>
        </w:rPr>
      </w:pPr>
      <w:r>
        <w:rPr>
          <w:rFonts w:ascii="Ubuntu Light" w:eastAsia="Calibri" w:hAnsi="Ubuntu Light" w:cs="Calibri"/>
          <w:b/>
          <w:color w:val="000000"/>
          <w:sz w:val="20"/>
          <w:szCs w:val="20"/>
        </w:rPr>
        <w:t xml:space="preserve">        Pakiet 18 </w:t>
      </w:r>
      <w:r>
        <w:rPr>
          <w:rFonts w:ascii="Ubuntu Light" w:eastAsia="Ubuntu, Ubuntu" w:hAnsi="Ubuntu Light" w:cs="Ubuntu, Ubuntu"/>
          <w:b/>
          <w:color w:val="000000"/>
          <w:w w:val="95"/>
          <w:sz w:val="20"/>
          <w:szCs w:val="20"/>
        </w:rPr>
        <w:t>–</w:t>
      </w:r>
      <w:r>
        <w:rPr>
          <w:rFonts w:ascii="Ubuntu Light" w:hAnsi="Ubuntu Light" w:cs="Arial"/>
          <w:sz w:val="18"/>
          <w:szCs w:val="18"/>
        </w:rPr>
        <w:tab/>
      </w:r>
      <w:proofErr w:type="spellStart"/>
      <w:r>
        <w:rPr>
          <w:rFonts w:ascii="Ubuntu Light" w:hAnsi="Ubuntu Light"/>
          <w:b/>
          <w:bCs/>
          <w:sz w:val="20"/>
          <w:szCs w:val="20"/>
        </w:rPr>
        <w:t>Pieluchomajtki</w:t>
      </w:r>
      <w:proofErr w:type="spellEnd"/>
      <w:r>
        <w:rPr>
          <w:rFonts w:ascii="Ubuntu Light" w:hAnsi="Ubuntu Light"/>
          <w:b/>
          <w:bCs/>
          <w:sz w:val="20"/>
          <w:szCs w:val="20"/>
        </w:rPr>
        <w:t xml:space="preserve"> XL</w:t>
      </w:r>
    </w:p>
    <w:tbl>
      <w:tblPr>
        <w:tblW w:w="1431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027"/>
        <w:gridCol w:w="992"/>
        <w:gridCol w:w="1134"/>
        <w:gridCol w:w="1201"/>
        <w:gridCol w:w="1134"/>
        <w:gridCol w:w="925"/>
        <w:gridCol w:w="709"/>
        <w:gridCol w:w="850"/>
        <w:gridCol w:w="993"/>
        <w:gridCol w:w="1275"/>
        <w:gridCol w:w="1417"/>
      </w:tblGrid>
      <w:tr w:rsidR="00520EA0" w:rsidRPr="008563FE" w:rsidTr="00520EA0">
        <w:trPr>
          <w:trHeight w:val="10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  <w:t>Lp.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OPIS PRZEDMIOTU ZAMÓWEINIA – parametry wymagane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0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Zamawiana ilość </w:t>
            </w:r>
          </w:p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sztuk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Zaoferowana </w:t>
            </w:r>
            <w:r w:rsidRPr="005A0CE0">
              <w:rPr>
                <w:rFonts w:ascii="Ubuntu Light" w:hAnsi="Ubuntu Light" w:cs="Arial"/>
                <w:b/>
                <w:color w:val="4F81BD"/>
                <w:sz w:val="16"/>
                <w:szCs w:val="16"/>
                <w:u w:val="single"/>
              </w:rPr>
              <w:t>ilość sztuk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 w opakowaniu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</w:p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Zaoferowana ilość opakowań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</w:p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Cena</w:t>
            </w:r>
          </w:p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jednostkowa</w:t>
            </w:r>
          </w:p>
          <w:p w:rsidR="00520EA0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netto </w:t>
            </w:r>
            <w:proofErr w:type="spellStart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za</w:t>
            </w:r>
            <w:proofErr w:type="spellEnd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 </w:t>
            </w:r>
          </w:p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proofErr w:type="spellStart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opakowanie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Netto</w:t>
            </w:r>
          </w:p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(kol.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5*6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Stawka VAT</w:t>
            </w:r>
          </w:p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8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brutto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Producent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0" w:rsidRPr="009037C1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037C1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Nr katalogowy (REF, kod produktu)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A6456">
              <w:rPr>
                <w:rFonts w:ascii="Ubuntu Light" w:hAnsi="Ubuntu Light" w:cs="Arial"/>
                <w:b/>
                <w:color w:val="00B0F0"/>
                <w:sz w:val="16"/>
                <w:szCs w:val="16"/>
              </w:rPr>
              <w:t xml:space="preserve"> </w:t>
            </w: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KLASA WYROBU MEDYCZNEGO</w:t>
            </w:r>
          </w:p>
        </w:tc>
      </w:tr>
      <w:tr w:rsidR="00520EA0" w:rsidTr="00520EA0">
        <w:trPr>
          <w:trHeight w:val="3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0EA0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20EA0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0EA0" w:rsidRPr="008563FE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0EA0" w:rsidRDefault="00520EA0" w:rsidP="00F73DC9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12</w:t>
            </w:r>
          </w:p>
        </w:tc>
      </w:tr>
      <w:tr w:rsidR="00520EA0" w:rsidRPr="009C0F4C" w:rsidTr="00520EA0">
        <w:trPr>
          <w:trHeight w:val="10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EA0" w:rsidRDefault="00520EA0" w:rsidP="00F73DC9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EA0" w:rsidRPr="00CF52FB" w:rsidRDefault="00520EA0" w:rsidP="00F73DC9">
            <w:pPr>
              <w:pStyle w:val="Standard"/>
              <w:spacing w:line="256" w:lineRule="auto"/>
              <w:rPr>
                <w:rFonts w:ascii="Ubuntu Light" w:hAnsi="Ubuntu Light" w:cs="Ubuntu Light"/>
                <w:sz w:val="18"/>
                <w:szCs w:val="18"/>
              </w:rPr>
            </w:pPr>
            <w:proofErr w:type="spellStart"/>
            <w:r w:rsidRPr="00CF52FB">
              <w:rPr>
                <w:rFonts w:ascii="Ubuntu Light" w:hAnsi="Ubuntu Light" w:cs="Ubuntu Light"/>
                <w:sz w:val="18"/>
                <w:szCs w:val="18"/>
              </w:rPr>
              <w:t>Pieluchomajtki</w:t>
            </w:r>
            <w:proofErr w:type="spellEnd"/>
            <w:r w:rsidRPr="00CF52FB">
              <w:rPr>
                <w:rFonts w:ascii="Ubuntu Light" w:hAnsi="Ubuntu Light" w:cs="Ubuntu Light"/>
                <w:sz w:val="18"/>
                <w:szCs w:val="18"/>
              </w:rPr>
              <w:t xml:space="preserve"> dla dorosłych z zastosowaniem laminatu oddychającego na całej zewnętrznej powierzchni oraz z </w:t>
            </w:r>
            <w:proofErr w:type="spellStart"/>
            <w:r w:rsidRPr="00CF52FB">
              <w:rPr>
                <w:rFonts w:ascii="Ubuntu Light" w:hAnsi="Ubuntu Light" w:cs="Ubuntu Light"/>
                <w:sz w:val="18"/>
                <w:szCs w:val="18"/>
              </w:rPr>
              <w:t>przylepco</w:t>
            </w:r>
            <w:proofErr w:type="spellEnd"/>
            <w:r w:rsidRPr="00CF52FB">
              <w:rPr>
                <w:rFonts w:ascii="Ubuntu Light" w:hAnsi="Ubuntu Light" w:cs="Ubuntu Light"/>
                <w:sz w:val="18"/>
                <w:szCs w:val="18"/>
              </w:rPr>
              <w:t xml:space="preserve">-rzepami pozwalającymi na silne przytwierdzenie do materiału zewnętrznego tzn. włókniny. </w:t>
            </w:r>
            <w:proofErr w:type="spellStart"/>
            <w:r w:rsidRPr="00CF52FB">
              <w:rPr>
                <w:rFonts w:ascii="Ubuntu Light" w:hAnsi="Ubuntu Light" w:cs="Ubuntu Light"/>
                <w:sz w:val="18"/>
                <w:szCs w:val="18"/>
              </w:rPr>
              <w:t>Pieluchomajtki</w:t>
            </w:r>
            <w:proofErr w:type="spellEnd"/>
            <w:r w:rsidRPr="00CF52FB">
              <w:rPr>
                <w:rFonts w:ascii="Ubuntu Light" w:hAnsi="Ubuntu Light" w:cs="Ubuntu Light"/>
                <w:sz w:val="18"/>
                <w:szCs w:val="18"/>
              </w:rPr>
              <w:t xml:space="preserve"> mają posiadać podwójne ściągacze </w:t>
            </w:r>
            <w:proofErr w:type="spellStart"/>
            <w:r w:rsidRPr="00CF52FB">
              <w:rPr>
                <w:rFonts w:ascii="Ubuntu Light" w:hAnsi="Ubuntu Light" w:cs="Ubuntu Light"/>
                <w:sz w:val="18"/>
                <w:szCs w:val="18"/>
              </w:rPr>
              <w:t>taliowe</w:t>
            </w:r>
            <w:proofErr w:type="spellEnd"/>
            <w:r w:rsidRPr="00CF52FB">
              <w:rPr>
                <w:rFonts w:ascii="Ubuntu Light" w:hAnsi="Ubuntu Light" w:cs="Ubuntu Light"/>
                <w:sz w:val="18"/>
                <w:szCs w:val="18"/>
              </w:rPr>
              <w:t xml:space="preserve"> (przód i tył).</w:t>
            </w:r>
          </w:p>
          <w:p w:rsidR="00520EA0" w:rsidRPr="00CF52FB" w:rsidRDefault="00520EA0" w:rsidP="00F73DC9">
            <w:pPr>
              <w:pStyle w:val="Standard"/>
              <w:spacing w:line="256" w:lineRule="auto"/>
              <w:rPr>
                <w:rFonts w:ascii="Ubuntu Light" w:hAnsi="Ubuntu Light" w:cs="Ubuntu Light"/>
                <w:sz w:val="18"/>
                <w:szCs w:val="18"/>
              </w:rPr>
            </w:pPr>
            <w:r w:rsidRPr="00CF52FB">
              <w:rPr>
                <w:rFonts w:ascii="Ubuntu Light" w:hAnsi="Ubuntu Light" w:cs="Ubuntu Light"/>
                <w:sz w:val="18"/>
                <w:szCs w:val="18"/>
              </w:rPr>
              <w:t xml:space="preserve">Obwód bioder: 120-130cm do 170-180cm oraz elastyczne ściągacze w kroczu i falbanki </w:t>
            </w:r>
            <w:proofErr w:type="spellStart"/>
            <w:r w:rsidRPr="00CF52FB">
              <w:rPr>
                <w:rFonts w:ascii="Ubuntu Light" w:hAnsi="Ubuntu Light" w:cs="Ubuntu Light"/>
                <w:sz w:val="18"/>
                <w:szCs w:val="18"/>
              </w:rPr>
              <w:t>przeciwwyciekowe</w:t>
            </w:r>
            <w:proofErr w:type="spellEnd"/>
            <w:r w:rsidRPr="00CF52FB">
              <w:rPr>
                <w:rFonts w:ascii="Ubuntu Light" w:hAnsi="Ubuntu Light" w:cs="Ubuntu Light"/>
                <w:sz w:val="18"/>
                <w:szCs w:val="18"/>
              </w:rPr>
              <w:t xml:space="preserve"> skierowane na zewnątrz</w:t>
            </w:r>
            <w:r>
              <w:rPr>
                <w:rFonts w:ascii="Ubuntu Light" w:hAnsi="Ubuntu Light" w:cs="Ubuntu Light"/>
                <w:sz w:val="18"/>
                <w:szCs w:val="18"/>
              </w:rPr>
              <w:t xml:space="preserve"> lub wewnątrz </w:t>
            </w:r>
            <w:r w:rsidRPr="00CF52FB">
              <w:rPr>
                <w:rFonts w:ascii="Ubuntu Light" w:hAnsi="Ubuntu Light" w:cs="Ubuntu Light"/>
                <w:sz w:val="18"/>
                <w:szCs w:val="18"/>
              </w:rPr>
              <w:t>produktu</w:t>
            </w:r>
          </w:p>
          <w:p w:rsidR="00520EA0" w:rsidRPr="00CF52FB" w:rsidRDefault="00520EA0" w:rsidP="00F73DC9">
            <w:pPr>
              <w:pStyle w:val="Standard"/>
              <w:spacing w:line="256" w:lineRule="auto"/>
              <w:rPr>
                <w:rFonts w:ascii="Ubuntu Light" w:hAnsi="Ubuntu Light" w:cs="Ubuntu Light"/>
                <w:sz w:val="18"/>
                <w:szCs w:val="18"/>
              </w:rPr>
            </w:pPr>
            <w:r w:rsidRPr="00CF52FB">
              <w:rPr>
                <w:rFonts w:ascii="Ubuntu Light" w:hAnsi="Ubuntu Light" w:cs="Ubuntu Light"/>
                <w:sz w:val="18"/>
                <w:szCs w:val="18"/>
              </w:rPr>
              <w:t>Min. chłonność 1 szt. 2 600ml</w:t>
            </w:r>
          </w:p>
          <w:p w:rsidR="00520EA0" w:rsidRPr="00CF52FB" w:rsidRDefault="00520EA0" w:rsidP="00F73DC9">
            <w:pPr>
              <w:pStyle w:val="Standard"/>
              <w:spacing w:line="256" w:lineRule="auto"/>
              <w:rPr>
                <w:rFonts w:ascii="Ubuntu Light" w:hAnsi="Ubuntu Light" w:cs="Ubuntu Light"/>
                <w:b/>
                <w:sz w:val="18"/>
                <w:szCs w:val="18"/>
              </w:rPr>
            </w:pPr>
            <w:r w:rsidRPr="00CF52FB">
              <w:rPr>
                <w:rFonts w:ascii="Ubuntu Light" w:hAnsi="Ubuntu Light" w:cs="Ubuntu Light"/>
                <w:b/>
                <w:sz w:val="18"/>
                <w:szCs w:val="18"/>
              </w:rPr>
              <w:t>Rozmiar XL</w:t>
            </w:r>
          </w:p>
          <w:p w:rsidR="00520EA0" w:rsidRDefault="00520EA0" w:rsidP="00F73DC9">
            <w:pPr>
              <w:snapToGrid w:val="0"/>
              <w:spacing w:line="254" w:lineRule="auto"/>
              <w:rPr>
                <w:rFonts w:ascii="Ubuntu Light" w:hAnsi="Ubuntu Light" w:cs="Calibri"/>
                <w:color w:val="000000"/>
                <w:sz w:val="18"/>
                <w:szCs w:val="18"/>
              </w:rPr>
            </w:pPr>
            <w:r w:rsidRPr="00CF52FB">
              <w:rPr>
                <w:rFonts w:ascii="Ubuntu Light" w:hAnsi="Ubuntu Light" w:cs="Arial"/>
                <w:sz w:val="18"/>
                <w:szCs w:val="18"/>
                <w:lang w:eastAsia="en-US"/>
              </w:rPr>
              <w:t>Pakowane max. po 30 sztuk.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0" w:rsidRDefault="00520EA0" w:rsidP="00F73DC9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520EA0" w:rsidRPr="009C0F4C" w:rsidTr="00520EA0">
        <w:trPr>
          <w:trHeight w:val="55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RAZEM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A0" w:rsidRPr="009C0F4C" w:rsidRDefault="00520EA0" w:rsidP="00F73DC9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</w:tbl>
    <w:p w:rsidR="00520EA0" w:rsidRDefault="00520EA0" w:rsidP="00520EA0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</w:p>
    <w:p w:rsidR="00520EA0" w:rsidRDefault="00520EA0" w:rsidP="00520EA0">
      <w:pPr>
        <w:tabs>
          <w:tab w:val="left" w:pos="0"/>
        </w:tabs>
        <w:jc w:val="both"/>
        <w:rPr>
          <w:rFonts w:ascii="Ubuntu Light" w:hAnsi="Ubuntu Light"/>
          <w:color w:val="FF0000"/>
          <w:sz w:val="20"/>
          <w:szCs w:val="20"/>
          <w:lang w:eastAsia="en-US"/>
        </w:rPr>
      </w:pP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Zamawiający wymaga aby Wykonawca przedstawił w formularzu asortymentowo-cenowym wszystk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ie numery katalogowe zaoferowanych  wyrobów medycznych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.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 xml:space="preserve"> </w:t>
      </w:r>
      <w:r>
        <w:rPr>
          <w:rFonts w:ascii="Ubuntu Light" w:hAnsi="Ubuntu Light"/>
          <w:color w:val="FF0000"/>
          <w:sz w:val="20"/>
          <w:szCs w:val="20"/>
          <w:lang w:eastAsia="en-US"/>
        </w:rPr>
        <w:br/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Brak podania numerów katalogowych (REF/kod produktu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, klasy wyrobu medycznego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) będzie skutkowało odrzuceniem oferty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.</w:t>
      </w:r>
    </w:p>
    <w:p w:rsidR="00520EA0" w:rsidRDefault="00520EA0" w:rsidP="00520EA0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Estrangelo Edessa"/>
          <w:b/>
          <w:color w:val="FF0000"/>
          <w:sz w:val="18"/>
          <w:szCs w:val="18"/>
          <w:u w:val="single"/>
        </w:rPr>
        <w:t xml:space="preserve">Oferowana ilość pełnych opakowań w przeliczeniu na sztuki musi być zgodna z ilością zamawianą. </w:t>
      </w:r>
      <w:r>
        <w:rPr>
          <w:rFonts w:ascii="Ubuntu Light" w:hAnsi="Ubuntu Light" w:cs="Estrangelo Edessa"/>
          <w:b/>
          <w:color w:val="FF0000"/>
          <w:sz w:val="18"/>
          <w:szCs w:val="18"/>
        </w:rPr>
        <w:t>Zamawiana ilość sztuk podzielona przez zao</w:t>
      </w:r>
      <w:r>
        <w:rPr>
          <w:rFonts w:ascii="Ubuntu Light" w:eastAsia="Arial Unicode MS" w:hAnsi="Ubuntu Light"/>
          <w:b/>
          <w:color w:val="FF0000"/>
          <w:sz w:val="18"/>
          <w:szCs w:val="18"/>
        </w:rPr>
        <w:t xml:space="preserve">ferowaną wielkość opakowania musi dawać pełną ilość opakowań, </w:t>
      </w:r>
      <w:r>
        <w:rPr>
          <w:rFonts w:ascii="Ubuntu Light" w:eastAsia="Arial Unicode MS" w:hAnsi="Ubuntu Light"/>
          <w:b/>
          <w:color w:val="FF0000"/>
          <w:sz w:val="18"/>
          <w:szCs w:val="18"/>
          <w:u w:val="single"/>
        </w:rPr>
        <w:t>bez reszty</w:t>
      </w:r>
      <w:r>
        <w:rPr>
          <w:rFonts w:ascii="Ubuntu Light" w:eastAsia="Arial Unicode MS" w:hAnsi="Ubuntu Light"/>
          <w:b/>
          <w:color w:val="FF0000"/>
          <w:sz w:val="18"/>
          <w:szCs w:val="18"/>
        </w:rPr>
        <w:t>.</w:t>
      </w:r>
    </w:p>
    <w:p w:rsidR="00520EA0" w:rsidRDefault="00520EA0" w:rsidP="00520EA0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</w:p>
    <w:p w:rsidR="00520EA0" w:rsidRDefault="00520EA0" w:rsidP="00520EA0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 w:rsidRPr="006A0231">
        <w:rPr>
          <w:rFonts w:ascii="Ubuntu Light" w:hAnsi="Ubuntu Light" w:cs="Arial"/>
          <w:sz w:val="18"/>
          <w:szCs w:val="18"/>
        </w:rPr>
        <w:t>..............................................................................................</w:t>
      </w:r>
    </w:p>
    <w:p w:rsidR="00DA447A" w:rsidRDefault="00520EA0" w:rsidP="00520EA0"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  <w:t xml:space="preserve"> Podpis </w:t>
      </w:r>
      <w:r w:rsidRPr="006A0231">
        <w:rPr>
          <w:rFonts w:ascii="Ubuntu Light" w:hAnsi="Ubuntu Light" w:cs="Arial"/>
          <w:sz w:val="18"/>
          <w:szCs w:val="18"/>
        </w:rPr>
        <w:t>Wykonawcy</w:t>
      </w:r>
      <w:bookmarkStart w:id="0" w:name="_GoBack"/>
      <w:bookmarkEnd w:id="0"/>
    </w:p>
    <w:sectPr w:rsidR="00DA447A" w:rsidSect="00520EA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, Ubuntu">
    <w:altName w:val="Ubuntu"/>
    <w:panose1 w:val="00000000000000000000"/>
    <w:charset w:val="00"/>
    <w:family w:val="roman"/>
    <w:notTrueType/>
    <w:pitch w:val="default"/>
  </w:font>
  <w:font w:name="Estrangelo Edessa"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6F"/>
    <w:rsid w:val="00520EA0"/>
    <w:rsid w:val="006C0D6F"/>
    <w:rsid w:val="00DA447A"/>
    <w:rsid w:val="00D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747A7-7C10-4891-984D-944696EF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20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20EA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Radek</dc:creator>
  <cp:keywords/>
  <dc:description/>
  <cp:lastModifiedBy>Bożena Radek</cp:lastModifiedBy>
  <cp:revision>2</cp:revision>
  <dcterms:created xsi:type="dcterms:W3CDTF">2025-05-22T08:42:00Z</dcterms:created>
  <dcterms:modified xsi:type="dcterms:W3CDTF">2025-05-22T08:53:00Z</dcterms:modified>
</cp:coreProperties>
</file>