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B155" w14:textId="4B2C6CAA" w:rsidR="00CB538D" w:rsidRDefault="00CB538D" w:rsidP="00CB538D">
      <w:pPr>
        <w:rPr>
          <w:rFonts w:cstheme="minorHAnsi"/>
        </w:rPr>
      </w:pPr>
      <w:r>
        <w:rPr>
          <w:rFonts w:cstheme="minorHAnsi"/>
        </w:rPr>
        <w:t xml:space="preserve">ZP.271. </w:t>
      </w:r>
      <w:r w:rsidR="006B130A">
        <w:rPr>
          <w:rFonts w:cstheme="minorHAnsi"/>
        </w:rPr>
        <w:t>8</w:t>
      </w:r>
      <w:r>
        <w:rPr>
          <w:rFonts w:cstheme="minorHAnsi"/>
        </w:rPr>
        <w:t xml:space="preserve">.2025                                                                                           Rokietnica, dnia </w:t>
      </w:r>
      <w:r w:rsidR="006B130A">
        <w:rPr>
          <w:rFonts w:cstheme="minorHAnsi"/>
        </w:rPr>
        <w:t xml:space="preserve"> 26</w:t>
      </w:r>
      <w:r>
        <w:rPr>
          <w:rFonts w:cstheme="minorHAnsi"/>
        </w:rPr>
        <w:t>.05.2025r.</w:t>
      </w:r>
      <w:r>
        <w:rPr>
          <w:rFonts w:cstheme="minorHAnsi"/>
        </w:rPr>
        <w:br/>
      </w:r>
    </w:p>
    <w:p w14:paraId="15FB1614" w14:textId="096AC962" w:rsidR="00CB538D" w:rsidRPr="00195BC4" w:rsidRDefault="00CB538D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CB538D">
        <w:rPr>
          <w:rFonts w:cstheme="minorHAnsi"/>
          <w:i/>
          <w:iCs/>
        </w:rPr>
        <w:t xml:space="preserve">                                                                                                                    </w:t>
      </w:r>
      <w:r w:rsidRPr="00195BC4">
        <w:rPr>
          <w:rFonts w:asciiTheme="minorHAnsi" w:hAnsiTheme="minorHAnsi" w:cstheme="minorHAnsi"/>
          <w:i/>
          <w:iCs/>
          <w:sz w:val="24"/>
          <w:szCs w:val="24"/>
        </w:rPr>
        <w:t>Wszyscy uczestnicy postępowania</w:t>
      </w:r>
      <w:r w:rsidRPr="00195BC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14:paraId="7FEA1582" w14:textId="77777777" w:rsidR="00CB538D" w:rsidRPr="00195BC4" w:rsidRDefault="00CB538D" w:rsidP="00195B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A41CCC" w14:textId="77777777" w:rsidR="00195BC4" w:rsidRDefault="00CB538D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>Dotyczy:  postępowania o udzielenie zamówienia publicznego pn. „</w:t>
      </w:r>
      <w:r w:rsidR="006B130A" w:rsidRPr="00195BC4">
        <w:rPr>
          <w:rFonts w:asciiTheme="minorHAnsi" w:hAnsiTheme="minorHAnsi" w:cstheme="minorHAnsi"/>
          <w:sz w:val="24"/>
          <w:szCs w:val="24"/>
        </w:rPr>
        <w:t xml:space="preserve"> Dostawa energii elektrycznej do obiektów Gminy Rokietnica</w:t>
      </w:r>
      <w:r w:rsidRPr="00195BC4">
        <w:rPr>
          <w:rFonts w:asciiTheme="minorHAnsi" w:hAnsiTheme="minorHAnsi" w:cstheme="minorHAnsi"/>
          <w:sz w:val="24"/>
          <w:szCs w:val="24"/>
        </w:rPr>
        <w:t>.”</w:t>
      </w:r>
    </w:p>
    <w:p w14:paraId="5BD65DEE" w14:textId="77777777" w:rsidR="00195BC4" w:rsidRDefault="00CB538D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>Ogłoszenie o zamówieniu Nr 2025/BZP 002</w:t>
      </w:r>
      <w:r w:rsidR="006B130A" w:rsidRPr="00195BC4">
        <w:rPr>
          <w:rFonts w:asciiTheme="minorHAnsi" w:hAnsiTheme="minorHAnsi" w:cstheme="minorHAnsi"/>
          <w:sz w:val="24"/>
          <w:szCs w:val="24"/>
        </w:rPr>
        <w:t>42598</w:t>
      </w:r>
      <w:r w:rsidRPr="00195BC4">
        <w:rPr>
          <w:rFonts w:asciiTheme="minorHAnsi" w:hAnsiTheme="minorHAnsi" w:cstheme="minorHAnsi"/>
          <w:sz w:val="24"/>
          <w:szCs w:val="24"/>
        </w:rPr>
        <w:t xml:space="preserve">/01  z dnia  </w:t>
      </w:r>
      <w:r w:rsidR="006B130A" w:rsidRPr="00195BC4">
        <w:rPr>
          <w:rFonts w:asciiTheme="minorHAnsi" w:hAnsiTheme="minorHAnsi" w:cstheme="minorHAnsi"/>
          <w:sz w:val="24"/>
          <w:szCs w:val="24"/>
        </w:rPr>
        <w:t>22.05.2025</w:t>
      </w:r>
      <w:r w:rsidRPr="00195B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AA1465" w14:textId="2442D6FD" w:rsidR="00195BC4" w:rsidRDefault="00002A47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>Ogłoszenie  o zmianie ogłoszenia NAR 2025/</w:t>
      </w:r>
      <w:r w:rsidR="00FA710A">
        <w:rPr>
          <w:rFonts w:asciiTheme="minorHAnsi" w:hAnsiTheme="minorHAnsi" w:cstheme="minorHAnsi"/>
          <w:sz w:val="24"/>
          <w:szCs w:val="24"/>
        </w:rPr>
        <w:t>BZP</w:t>
      </w:r>
      <w:r w:rsidRPr="00195BC4">
        <w:rPr>
          <w:rFonts w:asciiTheme="minorHAnsi" w:hAnsiTheme="minorHAnsi" w:cstheme="minorHAnsi"/>
          <w:sz w:val="24"/>
          <w:szCs w:val="24"/>
        </w:rPr>
        <w:t xml:space="preserve"> 00242833/01 z dnia 22.05.2025</w:t>
      </w:r>
    </w:p>
    <w:p w14:paraId="2A4B0402" w14:textId="7EDD240E" w:rsidR="00CB538D" w:rsidRPr="00195BC4" w:rsidRDefault="00CB538D" w:rsidP="00195BC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95BC4">
        <w:rPr>
          <w:rFonts w:asciiTheme="minorHAnsi" w:hAnsiTheme="minorHAnsi" w:cstheme="minorHAnsi"/>
          <w:sz w:val="24"/>
          <w:szCs w:val="24"/>
        </w:rPr>
        <w:t>Zamawiający  informuje, że do niniejszego postępowania wpłynęły wnioski o wyjaśnienie treści SWZ.</w:t>
      </w:r>
      <w:r w:rsidRPr="00195BC4">
        <w:rPr>
          <w:rFonts w:asciiTheme="minorHAnsi" w:hAnsiTheme="minorHAnsi" w:cstheme="minorHAnsi"/>
          <w:sz w:val="24"/>
          <w:szCs w:val="24"/>
        </w:rPr>
        <w:br/>
        <w:t>Działając na podstawie art. 284 ust. 2  ustawy z dnia 11 września 2019r. Prawo Zamówień Publicznych poniżej przesyłamy treść wniosku  wraz z udzielonymi odpowiedziami.</w:t>
      </w:r>
      <w:r w:rsidR="006B130A" w:rsidRPr="00195BC4">
        <w:rPr>
          <w:rFonts w:asciiTheme="minorHAnsi" w:hAnsiTheme="minorHAnsi" w:cstheme="minorHAnsi"/>
          <w:sz w:val="24"/>
          <w:szCs w:val="24"/>
        </w:rPr>
        <w:br/>
      </w:r>
      <w:r w:rsidR="006B130A" w:rsidRPr="00195BC4">
        <w:rPr>
          <w:rFonts w:asciiTheme="minorHAnsi" w:hAnsiTheme="minorHAnsi" w:cstheme="minorHAnsi"/>
          <w:sz w:val="24"/>
          <w:szCs w:val="24"/>
          <w:u w:val="single"/>
        </w:rPr>
        <w:br/>
        <w:t>Pytania z dnia 23.05.2025r.</w:t>
      </w:r>
    </w:p>
    <w:p w14:paraId="739BDA95" w14:textId="654BC019" w:rsidR="006B130A" w:rsidRPr="00195BC4" w:rsidRDefault="006B130A" w:rsidP="00195BC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666666"/>
        </w:rPr>
      </w:pPr>
      <w:r w:rsidRPr="00195BC4">
        <w:rPr>
          <w:rFonts w:asciiTheme="minorHAnsi" w:hAnsiTheme="minorHAnsi" w:cstheme="minorHAnsi"/>
          <w:color w:val="666666"/>
          <w:shd w:val="clear" w:color="auto" w:fill="FFFFFF"/>
        </w:rPr>
        <w:t>Wykonawca zwraca uwagę, że podanie zapotrzebowania na energię w taryfach wielostrefowych w rozbiciu na poszczególne strefy pozwala na uzyskanie korzystniejszej cenowo oferty przez Zamawiającego. 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Zamawiającego.</w:t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br/>
      </w:r>
      <w:r w:rsidRPr="00195BC4">
        <w:rPr>
          <w:rFonts w:asciiTheme="minorHAnsi" w:hAnsiTheme="minorHAnsi" w:cstheme="minorHAnsi"/>
          <w:color w:val="666666"/>
          <w:u w:val="single"/>
          <w:shd w:val="clear" w:color="auto" w:fill="FFFFFF"/>
        </w:rPr>
        <w:t>Odpowiedź:</w:t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t xml:space="preserve"> </w:t>
      </w:r>
      <w:r w:rsidR="007746EE" w:rsidRPr="00195BC4">
        <w:rPr>
          <w:rFonts w:asciiTheme="minorHAnsi" w:hAnsiTheme="minorHAnsi" w:cstheme="minorHAnsi"/>
          <w:color w:val="666666"/>
          <w:shd w:val="clear" w:color="auto" w:fill="FFFFFF"/>
        </w:rPr>
        <w:br/>
        <w:t>Zamawiający pozostawia zapisy Formularza rzeczowo-finansowego bez zmian.</w:t>
      </w:r>
    </w:p>
    <w:p w14:paraId="7C9B708E" w14:textId="5716E057" w:rsidR="006B130A" w:rsidRPr="00195BC4" w:rsidRDefault="006B130A" w:rsidP="00195BC4">
      <w:pPr>
        <w:pStyle w:val="Akapitzlist"/>
        <w:jc w:val="both"/>
        <w:rPr>
          <w:rFonts w:asciiTheme="minorHAnsi" w:hAnsiTheme="minorHAnsi" w:cstheme="minorHAnsi"/>
        </w:rPr>
      </w:pPr>
      <w:r w:rsidRPr="00195BC4">
        <w:rPr>
          <w:rFonts w:asciiTheme="minorHAnsi" w:hAnsiTheme="minorHAnsi" w:cstheme="minorHAnsi"/>
          <w:color w:val="666666"/>
        </w:rPr>
        <w:br/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t xml:space="preserve">2. Czy Zamawiający dopuści rozliczanie ewentualnych nadwyżek z produkcji instalacji fotowoltaicznej w cenach zgodnie z informacją publikowaną przez Prezesa URE, dotyczącą średnich kwartalnych cen sprzedaży energii elektrycznej? </w:t>
      </w:r>
      <w:hyperlink r:id="rId5" w:history="1">
        <w:r w:rsidRPr="00195BC4">
          <w:rPr>
            <w:rStyle w:val="Hipercze"/>
            <w:rFonts w:asciiTheme="minorHAnsi" w:hAnsiTheme="minorHAnsi" w:cstheme="minorHAnsi"/>
            <w:shd w:val="clear" w:color="auto" w:fill="FFFFFF"/>
          </w:rPr>
          <w:t>https://www.ure.gov.pl/pl/energia-elektryczna/ceny-wskazniki/7852,Srednia-cena-sprzedazy-energii-elektrycznej-na-rynku-konkurencyjnym-roczna-i-kwa.html</w:t>
        </w:r>
      </w:hyperlink>
    </w:p>
    <w:p w14:paraId="6A7633E1" w14:textId="17A055C8" w:rsidR="006B130A" w:rsidRPr="00195BC4" w:rsidRDefault="006B130A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  <w:u w:val="single"/>
        </w:rPr>
        <w:t>Odpowiedź:</w:t>
      </w:r>
      <w:r w:rsidRPr="00195BC4">
        <w:rPr>
          <w:rFonts w:asciiTheme="minorHAnsi" w:hAnsiTheme="minorHAnsi" w:cstheme="minorHAnsi"/>
          <w:sz w:val="24"/>
          <w:szCs w:val="24"/>
          <w:u w:val="single"/>
        </w:rPr>
        <w:br/>
      </w:r>
      <w:r w:rsidR="00ED6E66" w:rsidRPr="00195BC4">
        <w:rPr>
          <w:rFonts w:asciiTheme="minorHAnsi" w:hAnsiTheme="minorHAnsi" w:cstheme="minorHAnsi"/>
          <w:sz w:val="24"/>
          <w:szCs w:val="24"/>
        </w:rPr>
        <w:t>Zamawiający nie wyraża zgody.</w:t>
      </w:r>
    </w:p>
    <w:p w14:paraId="1A923DC7" w14:textId="72777CFB" w:rsidR="006B130A" w:rsidRPr="00195BC4" w:rsidRDefault="006B130A" w:rsidP="00195BC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95BC4">
        <w:rPr>
          <w:rFonts w:asciiTheme="minorHAnsi" w:hAnsiTheme="minorHAnsi" w:cstheme="minorHAnsi"/>
          <w:sz w:val="24"/>
          <w:szCs w:val="24"/>
          <w:u w:val="single"/>
        </w:rPr>
        <w:t>Pytania z dnia 26.05.2025r. Część 1</w:t>
      </w:r>
    </w:p>
    <w:p w14:paraId="6723715A" w14:textId="55C070F2" w:rsidR="00195BC4" w:rsidRPr="00195BC4" w:rsidRDefault="00002A47" w:rsidP="00195BC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666666"/>
          <w:kern w:val="0"/>
        </w:rPr>
      </w:pPr>
      <w:r w:rsidRPr="00195BC4">
        <w:rPr>
          <w:rFonts w:asciiTheme="minorHAnsi" w:hAnsiTheme="minorHAnsi" w:cstheme="minorHAnsi"/>
          <w:color w:val="666666"/>
          <w:kern w:val="0"/>
        </w:rPr>
        <w:t>Wykonawca zwraca się z prośbą o udzielenie informacji, czy Zamawiający w ogłoszonym postępowaniu posiada:</w:t>
      </w:r>
      <w:r w:rsidRPr="00195BC4">
        <w:rPr>
          <w:rFonts w:asciiTheme="minorHAnsi" w:hAnsiTheme="minorHAnsi" w:cstheme="minorHAnsi"/>
          <w:color w:val="666666"/>
          <w:kern w:val="0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195BC4">
        <w:rPr>
          <w:rFonts w:asciiTheme="minorHAnsi" w:hAnsiTheme="minorHAnsi" w:cstheme="minorHAnsi"/>
          <w:color w:val="666666"/>
          <w:kern w:val="0"/>
        </w:rPr>
        <w:br/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195BC4">
        <w:rPr>
          <w:rFonts w:asciiTheme="minorHAnsi" w:hAnsiTheme="minorHAnsi" w:cstheme="minorHAnsi"/>
          <w:color w:val="666666"/>
          <w:kern w:val="0"/>
        </w:rPr>
        <w:t>mikroisntalacji</w:t>
      </w:r>
      <w:proofErr w:type="spellEnd"/>
      <w:r w:rsidRPr="00195BC4">
        <w:rPr>
          <w:rFonts w:asciiTheme="minorHAnsi" w:hAnsiTheme="minorHAnsi" w:cstheme="minorHAnsi"/>
          <w:color w:val="666666"/>
          <w:kern w:val="0"/>
        </w:rPr>
        <w:t xml:space="preserve">, pod warunkiem, że wytwarzanie o którym mowa powyżej, nie stanowi przedmiotu przeważającej działalności gospodarczej określonej zgodnie </w:t>
      </w:r>
      <w:r w:rsidRPr="00195BC4">
        <w:rPr>
          <w:rFonts w:asciiTheme="minorHAnsi" w:hAnsiTheme="minorHAnsi" w:cstheme="minorHAnsi"/>
          <w:color w:val="666666"/>
          <w:kern w:val="0"/>
        </w:rPr>
        <w:lastRenderedPageBreak/>
        <w:t>z przepisami wydanymi na podstawie art. 40 ust. 2 ustawy z dnia 29 czerwca 1995 r. o statystyce publicznej (Dz. U. 2020 r. poz. 443 ze zm.) ?\</w:t>
      </w:r>
    </w:p>
    <w:p w14:paraId="1E5E61AA" w14:textId="04BD243A" w:rsidR="008F5671" w:rsidRPr="00195BC4" w:rsidRDefault="008F5671" w:rsidP="00195BC4">
      <w:pPr>
        <w:ind w:left="60"/>
        <w:jc w:val="both"/>
        <w:rPr>
          <w:rFonts w:asciiTheme="minorHAnsi" w:hAnsiTheme="minorHAnsi" w:cstheme="minorHAnsi"/>
        </w:rPr>
      </w:pPr>
      <w:r w:rsidRPr="00195BC4">
        <w:rPr>
          <w:rFonts w:asciiTheme="minorHAnsi" w:eastAsia="Times New Roman" w:hAnsiTheme="minorHAnsi" w:cstheme="minorHAnsi"/>
          <w:color w:val="666666"/>
          <w:kern w:val="0"/>
          <w:lang w:eastAsia="pl-PL"/>
        </w:rPr>
        <w:br/>
      </w:r>
      <w:r w:rsidRPr="00195BC4">
        <w:rPr>
          <w:rFonts w:asciiTheme="minorHAnsi" w:eastAsia="Times New Roman" w:hAnsiTheme="minorHAnsi" w:cstheme="minorHAnsi"/>
          <w:color w:val="666666"/>
          <w:kern w:val="0"/>
          <w:u w:val="single"/>
          <w:lang w:eastAsia="pl-PL"/>
        </w:rPr>
        <w:t>Odpowiedź</w:t>
      </w:r>
      <w:r w:rsidR="00002A47" w:rsidRPr="00195BC4">
        <w:rPr>
          <w:rFonts w:asciiTheme="minorHAnsi" w:eastAsia="Times New Roman" w:hAnsiTheme="minorHAnsi" w:cstheme="minorHAnsi"/>
          <w:color w:val="666666"/>
          <w:kern w:val="0"/>
          <w:u w:val="single"/>
          <w:lang w:eastAsia="pl-PL"/>
        </w:rPr>
        <w:br/>
      </w:r>
      <w:r w:rsidRPr="00195BC4">
        <w:rPr>
          <w:rFonts w:asciiTheme="minorHAnsi" w:hAnsiTheme="minorHAnsi" w:cstheme="minorHAnsi"/>
        </w:rPr>
        <w:t>Zamawiający informuje, że;</w:t>
      </w:r>
    </w:p>
    <w:p w14:paraId="0A44AFD9" w14:textId="4AA4D56E" w:rsidR="008F5671" w:rsidRPr="00195BC4" w:rsidRDefault="008F5671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>a) posiada status wytwórcy, o którym mowa w art. 2 ust. 39 ustawy z dnia 20 lutego 2015 r. o odnawialnych źródłach energii (Dz.U. z 2024 r. poz. 1361 ze zm.)</w:t>
      </w:r>
    </w:p>
    <w:p w14:paraId="074CA37F" w14:textId="2D8E0548" w:rsidR="008F5671" w:rsidRPr="00195BC4" w:rsidRDefault="008F5671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 xml:space="preserve">b) posiada status prosumenta energii odnawialnej, o którym mowa w art. 2 pkt 27a ustawy z dnia </w:t>
      </w:r>
      <w:r w:rsidRPr="00195BC4">
        <w:rPr>
          <w:rFonts w:asciiTheme="minorHAnsi" w:hAnsiTheme="minorHAnsi" w:cstheme="minorHAnsi"/>
          <w:sz w:val="24"/>
          <w:szCs w:val="24"/>
        </w:rPr>
        <w:br/>
        <w:t>20 lutego 2015 r. o odnawialnych źródłach energii (Dz.U. z 2024 r. poz. 1361 ze zm.)</w:t>
      </w:r>
    </w:p>
    <w:p w14:paraId="5282A506" w14:textId="77777777" w:rsidR="0042717E" w:rsidRPr="00195BC4" w:rsidRDefault="00002A47" w:rsidP="00195BC4">
      <w:pPr>
        <w:shd w:val="clear" w:color="auto" w:fill="FFFFFF"/>
        <w:jc w:val="both"/>
        <w:rPr>
          <w:rFonts w:asciiTheme="minorHAnsi" w:eastAsia="Times New Roman" w:hAnsiTheme="minorHAnsi" w:cstheme="minorHAnsi"/>
          <w:color w:val="666666"/>
          <w:kern w:val="0"/>
          <w:sz w:val="24"/>
          <w:szCs w:val="24"/>
          <w:u w:val="single"/>
          <w:lang w:eastAsia="pl-PL"/>
        </w:rPr>
      </w:pPr>
      <w:r w:rsidRPr="00195BC4">
        <w:rPr>
          <w:rFonts w:asciiTheme="minorHAnsi" w:eastAsia="Times New Roman" w:hAnsiTheme="minorHAnsi" w:cstheme="minorHAnsi"/>
          <w:color w:val="666666"/>
          <w:kern w:val="0"/>
          <w:sz w:val="24"/>
          <w:szCs w:val="24"/>
          <w:lang w:eastAsia="pl-PL"/>
        </w:rPr>
        <w:t>2. Czy w przypadku posiadania statusu wytwórcy Zamawiający będzie wymagać zawarcie z Wykonawcą umowy na odkup nadwyżki wyprodukowanej energii?</w:t>
      </w:r>
      <w:r w:rsidR="0042717E" w:rsidRPr="00195BC4">
        <w:rPr>
          <w:rFonts w:asciiTheme="minorHAnsi" w:eastAsia="Times New Roman" w:hAnsiTheme="minorHAnsi" w:cstheme="minorHAnsi"/>
          <w:color w:val="666666"/>
          <w:kern w:val="0"/>
          <w:sz w:val="24"/>
          <w:szCs w:val="24"/>
          <w:lang w:eastAsia="pl-PL"/>
        </w:rPr>
        <w:br/>
      </w:r>
      <w:r w:rsidR="0042717E" w:rsidRPr="00195BC4">
        <w:rPr>
          <w:rFonts w:asciiTheme="minorHAnsi" w:eastAsia="Times New Roman" w:hAnsiTheme="minorHAnsi" w:cstheme="minorHAnsi"/>
          <w:color w:val="666666"/>
          <w:kern w:val="0"/>
          <w:sz w:val="24"/>
          <w:szCs w:val="24"/>
          <w:u w:val="single"/>
          <w:lang w:eastAsia="pl-PL"/>
        </w:rPr>
        <w:t>Odpowiedź:</w:t>
      </w:r>
    </w:p>
    <w:p w14:paraId="2D629069" w14:textId="7B1B3453" w:rsidR="0042717E" w:rsidRPr="00195BC4" w:rsidRDefault="0042717E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sz w:val="24"/>
          <w:szCs w:val="24"/>
        </w:rPr>
        <w:t>Zamawiający informuje, że zgodnie z SWZ, wymaga zawarcia z Wykonawcą umowy na odkup nadwyżki wyprodukowanej energii</w:t>
      </w:r>
      <w:r w:rsidR="00195BC4">
        <w:rPr>
          <w:rFonts w:asciiTheme="minorHAnsi" w:hAnsiTheme="minorHAnsi" w:cstheme="minorHAnsi"/>
          <w:sz w:val="24"/>
          <w:szCs w:val="24"/>
        </w:rPr>
        <w:t xml:space="preserve"> </w:t>
      </w:r>
      <w:r w:rsidRPr="00195BC4">
        <w:rPr>
          <w:rFonts w:asciiTheme="minorHAnsi" w:hAnsiTheme="minorHAnsi" w:cstheme="minorHAnsi"/>
          <w:sz w:val="24"/>
          <w:szCs w:val="24"/>
        </w:rPr>
        <w:t>elektrycznej.</w:t>
      </w:r>
    </w:p>
    <w:p w14:paraId="7F0A5FAB" w14:textId="77777777" w:rsidR="00FA710A" w:rsidRDefault="00002A47" w:rsidP="00195BC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666666"/>
          <w:kern w:val="0"/>
        </w:rPr>
      </w:pPr>
      <w:r w:rsidRPr="00195BC4">
        <w:rPr>
          <w:rFonts w:asciiTheme="minorHAnsi" w:hAnsiTheme="minorHAnsi" w:cstheme="minorHAnsi"/>
          <w:color w:val="666666"/>
          <w:kern w:val="0"/>
        </w:rPr>
        <w:t>Czy w przypadku posiadania statusu prosumenta Zamawiający wyłączy z postępowania PPE na których posiada ten status.</w:t>
      </w:r>
    </w:p>
    <w:p w14:paraId="1D637D2B" w14:textId="7FADD5DE" w:rsidR="0042717E" w:rsidRPr="00FA710A" w:rsidRDefault="0042717E" w:rsidP="00FA710A">
      <w:pPr>
        <w:shd w:val="clear" w:color="auto" w:fill="FFFFFF"/>
        <w:jc w:val="both"/>
        <w:rPr>
          <w:rFonts w:asciiTheme="minorHAnsi" w:hAnsiTheme="minorHAnsi" w:cstheme="minorHAnsi"/>
          <w:color w:val="666666"/>
          <w:kern w:val="0"/>
        </w:rPr>
      </w:pPr>
      <w:r w:rsidRPr="00FA710A">
        <w:rPr>
          <w:rFonts w:asciiTheme="minorHAnsi" w:hAnsiTheme="minorHAnsi" w:cstheme="minorHAnsi"/>
          <w:color w:val="666666"/>
          <w:kern w:val="0"/>
          <w:u w:val="single"/>
        </w:rPr>
        <w:t>Odpowiedź:</w:t>
      </w:r>
    </w:p>
    <w:p w14:paraId="3A392CDF" w14:textId="77777777" w:rsidR="0042717E" w:rsidRPr="00195BC4" w:rsidRDefault="0042717E" w:rsidP="005C3666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195BC4">
        <w:rPr>
          <w:rFonts w:asciiTheme="minorHAnsi" w:hAnsiTheme="minorHAnsi" w:cstheme="minorHAnsi"/>
        </w:rPr>
        <w:t>Zamawiający nie wyraża zgody na wyłączenie z postępowania żadnego z PPE.</w:t>
      </w:r>
    </w:p>
    <w:p w14:paraId="42D7C2E5" w14:textId="77777777" w:rsidR="00195BC4" w:rsidRDefault="00002A47" w:rsidP="00195BC4">
      <w:pPr>
        <w:jc w:val="both"/>
        <w:rPr>
          <w:rFonts w:asciiTheme="minorHAnsi" w:hAnsiTheme="minorHAnsi" w:cstheme="minorHAnsi"/>
          <w:color w:val="666666"/>
          <w:kern w:val="0"/>
          <w:sz w:val="24"/>
          <w:szCs w:val="24"/>
        </w:rPr>
      </w:pP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4. Czy Zamawiający pozyskuje energię elektryczną z jakiegoś innego źródła wytwórczego np. elektrowni biogazowej?</w:t>
      </w:r>
    </w:p>
    <w:p w14:paraId="14C810A8" w14:textId="6A5C93B8" w:rsidR="0042717E" w:rsidRPr="00195BC4" w:rsidRDefault="0042717E" w:rsidP="00195BC4">
      <w:pPr>
        <w:jc w:val="both"/>
        <w:rPr>
          <w:rFonts w:asciiTheme="minorHAnsi" w:hAnsiTheme="minorHAnsi" w:cstheme="minorHAnsi"/>
          <w:sz w:val="24"/>
          <w:szCs w:val="24"/>
        </w:rPr>
      </w:pP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t>Odpowiedź:</w:t>
      </w:r>
      <w:r w:rsidRPr="00195BC4">
        <w:rPr>
          <w:rFonts w:asciiTheme="minorHAnsi" w:hAnsiTheme="minorHAnsi" w:cstheme="minorHAnsi"/>
          <w:sz w:val="24"/>
          <w:szCs w:val="24"/>
        </w:rPr>
        <w:br/>
        <w:t>Zamawiający nie pozyskuje energii elektrycznej z innego odnawialnego źródła energii elektrycznej poza instalacjami fotowoltaicznymi.</w:t>
      </w:r>
    </w:p>
    <w:p w14:paraId="68FCE2C0" w14:textId="77777777" w:rsidR="00195BC4" w:rsidRDefault="00002A47" w:rsidP="00195BC4">
      <w:pPr>
        <w:shd w:val="clear" w:color="auto" w:fill="FFFFFF"/>
        <w:ind w:left="360"/>
        <w:jc w:val="both"/>
        <w:rPr>
          <w:rFonts w:asciiTheme="minorHAnsi" w:hAnsiTheme="minorHAnsi" w:cstheme="minorHAnsi"/>
          <w:color w:val="666666"/>
          <w:kern w:val="0"/>
          <w:sz w:val="24"/>
          <w:szCs w:val="24"/>
        </w:rPr>
      </w:pP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5. Czy Zamawiający posiada umowy kompleksowe? jeżeli tak jaki jest okres ich wypowiedzenia?</w:t>
      </w:r>
      <w:r w:rsidR="0042717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</w:r>
      <w:r w:rsidR="0042717E"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t>Odpowiedź:</w:t>
      </w:r>
      <w:r w:rsidR="0042717E"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br/>
      </w:r>
      <w:r w:rsidR="00F725EA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Przedmiot zamówienia nie obejmuje usług dystrybucji energii elektrycznej. Zamawiaj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ą</w:t>
      </w:r>
      <w:r w:rsidR="00F725EA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cy posiada obecnie  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5 </w:t>
      </w:r>
      <w:r w:rsidR="00F725EA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umów kompleksowych  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z </w:t>
      </w:r>
      <w:r w:rsidR="00F725EA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 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miesięcznym okresem wypowiedzenia.</w:t>
      </w: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6. Jakimi umowami obecnie związany jest Zamawiający i jaki jest okres ich wypowiedzenia?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t>Odpowiedź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Zamawiający dysponuje umowami na sprzedaż energii elektrycznej zawartej na czas określony do 30.06.202</w:t>
      </w:r>
      <w:r w:rsid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5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r. i umowami  dystrybucyjnymi zawartymi na czas nieokreślony.</w:t>
      </w:r>
      <w:r w:rsidR="007746EE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</w: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7. Ile Umów zostanie zawartych w ramach postępowania?</w:t>
      </w:r>
    </w:p>
    <w:p w14:paraId="60655A37" w14:textId="4893D490" w:rsidR="00002A47" w:rsidRPr="00195BC4" w:rsidRDefault="007746EE" w:rsidP="00195BC4">
      <w:pPr>
        <w:shd w:val="clear" w:color="auto" w:fill="FFFFFF"/>
        <w:ind w:left="360"/>
        <w:jc w:val="both"/>
        <w:rPr>
          <w:rFonts w:asciiTheme="minorHAnsi" w:hAnsiTheme="minorHAnsi" w:cstheme="minorHAnsi"/>
          <w:color w:val="666666"/>
          <w:kern w:val="0"/>
          <w:sz w:val="24"/>
          <w:szCs w:val="24"/>
        </w:rPr>
      </w:pP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t>Odpowiedź:</w:t>
      </w:r>
      <w:r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Zgodnie z harmonogramem rzeczowo-finansowym  i zapisami SWZ Za</w:t>
      </w:r>
      <w:r w:rsidR="00ED6E66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mawiający zawrze umowę  sprzedaży z Gminą Rokietnica i jej Jednostkami organizacyjnymi. </w:t>
      </w:r>
      <w:r w:rsidR="00002A47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 xml:space="preserve">8. Przypominamy, iż procedura zmiany sprzedawcy trwa niezmiennie +21 dni w związku z czym rozpoczęcie sprzedaży energii elektrycznej może opóźnić się względem planowanej daty rozpoczęcia sprzedaży, jeżeli umowa lub umowy nie zostaną </w:t>
      </w:r>
      <w:proofErr w:type="spellStart"/>
      <w:r w:rsidR="00002A47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>zawartę</w:t>
      </w:r>
      <w:proofErr w:type="spellEnd"/>
      <w:r w:rsidR="00002A47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t xml:space="preserve"> z odpowiednim wyprzedzeniem. Prosimy mieć na uwadze, również czas potrzebny do wypowiedzenia </w:t>
      </w:r>
      <w:r w:rsidR="00002A47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lastRenderedPageBreak/>
        <w:t>ewentualnych umów terminowych, które wymagają przestrzegania umownego okresu wypowiedzenia.</w:t>
      </w:r>
      <w:r w:rsidR="00ED6E66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</w:r>
      <w:r w:rsidR="00ED6E66" w:rsidRPr="00195BC4">
        <w:rPr>
          <w:rFonts w:asciiTheme="minorHAnsi" w:hAnsiTheme="minorHAnsi" w:cstheme="minorHAnsi"/>
          <w:color w:val="666666"/>
          <w:kern w:val="0"/>
          <w:sz w:val="24"/>
          <w:szCs w:val="24"/>
          <w:u w:val="single"/>
        </w:rPr>
        <w:t>Odpowiedź</w:t>
      </w:r>
      <w:r w:rsidR="00ED6E66" w:rsidRPr="00195BC4">
        <w:rPr>
          <w:rFonts w:asciiTheme="minorHAnsi" w:hAnsiTheme="minorHAnsi" w:cstheme="minorHAnsi"/>
          <w:color w:val="666666"/>
          <w:kern w:val="0"/>
          <w:sz w:val="24"/>
          <w:szCs w:val="24"/>
        </w:rPr>
        <w:br/>
        <w:t>Termin rozpoczęcia sprzedaży energii elektrycznej nastąpi po pozytywnie przeprowadzonej procedurze zmiany sprzedawcy.</w:t>
      </w:r>
    </w:p>
    <w:p w14:paraId="444744D4" w14:textId="77777777" w:rsidR="00002A47" w:rsidRPr="00195BC4" w:rsidRDefault="00002A47" w:rsidP="00195BC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95BC4">
        <w:rPr>
          <w:rFonts w:asciiTheme="minorHAnsi" w:hAnsiTheme="minorHAnsi" w:cstheme="minorHAnsi"/>
          <w:sz w:val="24"/>
          <w:szCs w:val="24"/>
          <w:u w:val="single"/>
        </w:rPr>
        <w:t>Pytania z dnia 26.05.2025r. Część 2</w:t>
      </w:r>
    </w:p>
    <w:p w14:paraId="28AA5CAC" w14:textId="4A2AACD0" w:rsidR="00002A47" w:rsidRPr="00195BC4" w:rsidRDefault="00002A47" w:rsidP="00195BC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195BC4">
        <w:rPr>
          <w:rFonts w:asciiTheme="minorHAnsi" w:hAnsiTheme="minorHAnsi" w:cstheme="minorHAnsi"/>
          <w:color w:val="666666"/>
          <w:shd w:val="clear" w:color="auto" w:fill="FFFFFF"/>
        </w:rPr>
        <w:t>Informujemy,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- 21 dni, termin rozpoczęcia sprzedaży energii elektrycznej od dnia 01.01.2025 r. nie jest możliwy do spełnienia przez żadnego Wykonawcę. Mając na względzie powyższe, zwracamy się z uprzejmą prośbą o zmianę terminu rozpoczęcia sprzedaży energii elektrycznej na dzień 01.02.2025 r., lecz nie wcześniej, niż po zawarciu umów dystrybucyjnych, pozytywnie przeprowadzonej procedurze zmiany sprzedawcy i przyjęciu umowy do realizacji przez OSD.</w:t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br/>
      </w:r>
      <w:r w:rsidRPr="00195BC4">
        <w:rPr>
          <w:rFonts w:asciiTheme="minorHAnsi" w:hAnsiTheme="minorHAnsi" w:cstheme="minorHAnsi"/>
          <w:color w:val="666666"/>
          <w:u w:val="single"/>
          <w:shd w:val="clear" w:color="auto" w:fill="FFFFFF"/>
        </w:rPr>
        <w:t>Odpowiedź:</w:t>
      </w:r>
      <w:r w:rsidRPr="00195BC4">
        <w:rPr>
          <w:rFonts w:asciiTheme="minorHAnsi" w:hAnsiTheme="minorHAnsi" w:cstheme="minorHAnsi"/>
          <w:color w:val="666666"/>
          <w:u w:val="single"/>
          <w:shd w:val="clear" w:color="auto" w:fill="FFFFFF"/>
        </w:rPr>
        <w:br/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t>Zamawiaj</w:t>
      </w:r>
      <w:r w:rsidR="008F5671" w:rsidRPr="00195BC4">
        <w:rPr>
          <w:rFonts w:asciiTheme="minorHAnsi" w:hAnsiTheme="minorHAnsi" w:cstheme="minorHAnsi"/>
          <w:color w:val="666666"/>
          <w:shd w:val="clear" w:color="auto" w:fill="FFFFFF"/>
        </w:rPr>
        <w:t>ą</w:t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t>cy przewiduje realizacje zamówienia od 01.07.2025r do 30</w:t>
      </w:r>
      <w:r w:rsidR="008F5671" w:rsidRPr="00195BC4">
        <w:rPr>
          <w:rFonts w:asciiTheme="minorHAnsi" w:hAnsiTheme="minorHAnsi" w:cstheme="minorHAnsi"/>
          <w:color w:val="666666"/>
          <w:shd w:val="clear" w:color="auto" w:fill="FFFFFF"/>
        </w:rPr>
        <w:t xml:space="preserve">.06.2026r. po rozwiązaniu obecnie obowiązujących umów i po pozytywnie przeprowadzonej procedurze zmiany sprzedawcy. Zmiana terminu rozpoczęcia realizacji umowy pozostaje bez wpływu na zakończenie jej obowiązywania </w:t>
      </w:r>
      <w:proofErr w:type="spellStart"/>
      <w:r w:rsidR="008F5671" w:rsidRPr="00195BC4">
        <w:rPr>
          <w:rFonts w:asciiTheme="minorHAnsi" w:hAnsiTheme="minorHAnsi" w:cstheme="minorHAnsi"/>
          <w:color w:val="666666"/>
          <w:shd w:val="clear" w:color="auto" w:fill="FFFFFF"/>
        </w:rPr>
        <w:t>tj</w:t>
      </w:r>
      <w:proofErr w:type="spellEnd"/>
      <w:r w:rsidR="008F5671" w:rsidRPr="00195BC4">
        <w:rPr>
          <w:rFonts w:asciiTheme="minorHAnsi" w:hAnsiTheme="minorHAnsi" w:cstheme="minorHAnsi"/>
          <w:color w:val="666666"/>
          <w:shd w:val="clear" w:color="auto" w:fill="FFFFFF"/>
        </w:rPr>
        <w:t xml:space="preserve"> do 30.06.2026r.  </w:t>
      </w:r>
      <w:r w:rsidRPr="00195BC4">
        <w:rPr>
          <w:rFonts w:asciiTheme="minorHAnsi" w:hAnsiTheme="minorHAnsi" w:cstheme="minorHAnsi"/>
          <w:color w:val="666666"/>
          <w:shd w:val="clear" w:color="auto" w:fill="FFFFFF"/>
        </w:rPr>
        <w:br/>
      </w:r>
    </w:p>
    <w:p w14:paraId="0596B1F7" w14:textId="0135F5F9" w:rsidR="00195BC4" w:rsidRDefault="00002A47" w:rsidP="00195BC4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666666"/>
          <w:shd w:val="clear" w:color="auto" w:fill="FFFFFF"/>
        </w:rPr>
      </w:pPr>
      <w:r w:rsidRPr="00195BC4">
        <w:rPr>
          <w:rFonts w:asciiTheme="minorHAnsi" w:hAnsiTheme="minorHAnsi" w:cstheme="minorHAnsi"/>
          <w:color w:val="666666"/>
          <w:shd w:val="clear" w:color="auto" w:fill="FFFFFF"/>
        </w:rPr>
        <w:t>Czy wyrażają Państwo zgodę na podpisanie umowy na odkup energii na wzorze wykonawcy po cenie stałej lub zmiennej (Cena netto za jedną MWh energii elektrycznej wprowadzonej do sieci w każdej godzinie doby będzie równa godzinowej cenie indeksu Rynku Dnia Następnego FIX1 notowanej na Towarowej Giełdzie Energii, pomniejszonej o marżę w wysokości x – godzinowa.</w:t>
      </w:r>
    </w:p>
    <w:p w14:paraId="11A2EED8" w14:textId="55785D0D" w:rsidR="00002A47" w:rsidRPr="00195BC4" w:rsidRDefault="00002A47" w:rsidP="00195BC4">
      <w:pPr>
        <w:pStyle w:val="Akapitzlist"/>
        <w:jc w:val="both"/>
        <w:rPr>
          <w:rFonts w:asciiTheme="minorHAnsi" w:hAnsiTheme="minorHAnsi" w:cstheme="minorHAnsi"/>
        </w:rPr>
      </w:pPr>
      <w:r w:rsidRPr="00195BC4">
        <w:rPr>
          <w:rFonts w:asciiTheme="minorHAnsi" w:hAnsiTheme="minorHAnsi" w:cstheme="minorHAnsi"/>
          <w:color w:val="666666"/>
          <w:shd w:val="clear" w:color="auto" w:fill="FFFFFF"/>
        </w:rPr>
        <w:br/>
      </w:r>
      <w:r w:rsidR="00ED6E66" w:rsidRPr="00195BC4">
        <w:rPr>
          <w:rFonts w:asciiTheme="minorHAnsi" w:hAnsiTheme="minorHAnsi" w:cstheme="minorHAnsi"/>
          <w:color w:val="666666"/>
          <w:u w:val="single"/>
          <w:shd w:val="clear" w:color="auto" w:fill="FFFFFF"/>
        </w:rPr>
        <w:t>Odpowiedź:</w:t>
      </w:r>
      <w:r w:rsidR="00ED6E66" w:rsidRPr="00195BC4">
        <w:rPr>
          <w:rFonts w:asciiTheme="minorHAnsi" w:hAnsiTheme="minorHAnsi" w:cstheme="minorHAnsi"/>
          <w:color w:val="666666"/>
          <w:u w:val="single"/>
          <w:shd w:val="clear" w:color="auto" w:fill="FFFFFF"/>
        </w:rPr>
        <w:br/>
      </w:r>
      <w:r w:rsidR="00ED6E66" w:rsidRPr="00195BC4">
        <w:rPr>
          <w:rFonts w:asciiTheme="minorHAnsi" w:hAnsiTheme="minorHAnsi" w:cstheme="minorHAnsi"/>
          <w:color w:val="666666"/>
          <w:shd w:val="clear" w:color="auto" w:fill="FFFFFF"/>
        </w:rPr>
        <w:t xml:space="preserve">Zamawiający nie wyraża zgody. </w:t>
      </w:r>
    </w:p>
    <w:p w14:paraId="5E437166" w14:textId="77777777" w:rsidR="00002A47" w:rsidRPr="00ED6E66" w:rsidRDefault="00002A47" w:rsidP="00002A47">
      <w:pPr>
        <w:rPr>
          <w:rFonts w:ascii="Times New Roman" w:hAnsi="Times New Roman" w:cs="Times New Roman"/>
          <w:sz w:val="24"/>
          <w:szCs w:val="24"/>
        </w:rPr>
      </w:pPr>
    </w:p>
    <w:p w14:paraId="560279FA" w14:textId="77777777" w:rsidR="005C3666" w:rsidRDefault="009C040F" w:rsidP="00EE1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 poważaniem,</w:t>
      </w:r>
    </w:p>
    <w:p w14:paraId="2F29F71E" w14:textId="77777777" w:rsidR="005C3666" w:rsidRDefault="005C3666" w:rsidP="00EE1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Wójt Gminy Rokietnica</w:t>
      </w:r>
    </w:p>
    <w:p w14:paraId="3A0287D0" w14:textId="77777777" w:rsidR="005C3666" w:rsidRDefault="005C3666" w:rsidP="00EE1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Bartosz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56004" w14:textId="71934672" w:rsidR="009C040F" w:rsidRDefault="005C3666" w:rsidP="00EE1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D3BD68E" w14:textId="511FBE4B" w:rsidR="00EE151F" w:rsidRPr="00EE151F" w:rsidRDefault="009C040F" w:rsidP="009C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7B88507B" w14:textId="77777777" w:rsidR="00EE151F" w:rsidRPr="004D5510" w:rsidRDefault="00EE151F" w:rsidP="004D55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151F" w:rsidRPr="004D5510" w:rsidSect="00CB53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C29"/>
    <w:multiLevelType w:val="hybridMultilevel"/>
    <w:tmpl w:val="8E304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184B"/>
    <w:multiLevelType w:val="hybridMultilevel"/>
    <w:tmpl w:val="3230B452"/>
    <w:lvl w:ilvl="0" w:tplc="E35CE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654836"/>
    <w:multiLevelType w:val="hybridMultilevel"/>
    <w:tmpl w:val="F9EE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55D8"/>
    <w:multiLevelType w:val="hybridMultilevel"/>
    <w:tmpl w:val="BED690BC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6455BAF"/>
    <w:multiLevelType w:val="hybridMultilevel"/>
    <w:tmpl w:val="3F18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6353">
    <w:abstractNumId w:val="3"/>
  </w:num>
  <w:num w:numId="2" w16cid:durableId="1042704185">
    <w:abstractNumId w:val="2"/>
  </w:num>
  <w:num w:numId="3" w16cid:durableId="952706879">
    <w:abstractNumId w:val="0"/>
  </w:num>
  <w:num w:numId="4" w16cid:durableId="1434206913">
    <w:abstractNumId w:val="4"/>
  </w:num>
  <w:num w:numId="5" w16cid:durableId="167236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7E"/>
    <w:rsid w:val="00002A47"/>
    <w:rsid w:val="000900BF"/>
    <w:rsid w:val="0012047E"/>
    <w:rsid w:val="00183EA9"/>
    <w:rsid w:val="00195BC4"/>
    <w:rsid w:val="001F2965"/>
    <w:rsid w:val="002517EA"/>
    <w:rsid w:val="0042717E"/>
    <w:rsid w:val="004A2452"/>
    <w:rsid w:val="004D5510"/>
    <w:rsid w:val="005C3666"/>
    <w:rsid w:val="00647BC5"/>
    <w:rsid w:val="006B130A"/>
    <w:rsid w:val="0072771D"/>
    <w:rsid w:val="007746EE"/>
    <w:rsid w:val="007E5783"/>
    <w:rsid w:val="008F5671"/>
    <w:rsid w:val="009A2319"/>
    <w:rsid w:val="009C040F"/>
    <w:rsid w:val="009D2D1E"/>
    <w:rsid w:val="00A1555C"/>
    <w:rsid w:val="00C117C4"/>
    <w:rsid w:val="00C4330F"/>
    <w:rsid w:val="00CB538D"/>
    <w:rsid w:val="00ED6E66"/>
    <w:rsid w:val="00EE151F"/>
    <w:rsid w:val="00EE4131"/>
    <w:rsid w:val="00F725EA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0815"/>
  <w15:chartTrackingRefBased/>
  <w15:docId w15:val="{2B34D6A8-0B9A-400D-9E44-CB34F5F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EA9"/>
  </w:style>
  <w:style w:type="paragraph" w:styleId="Nagwek1">
    <w:name w:val="heading 1"/>
    <w:basedOn w:val="Normalny"/>
    <w:next w:val="Normalny"/>
    <w:link w:val="Nagwek1Znak"/>
    <w:uiPriority w:val="9"/>
    <w:qFormat/>
    <w:rsid w:val="0012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4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4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4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4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4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4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4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04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4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47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47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47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4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4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4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4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4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4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47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2047E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4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47E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47E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B13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9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e.gov.pl/pl/energia-elektryczna/ceny-wskazniki/7852,Srednia-cena-sprzedazy-energii-elektrycznej-na-rynku-konkurencyjnym-roczna-i-k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2025-05-26T15:30:00Z</cp:lastPrinted>
  <dcterms:created xsi:type="dcterms:W3CDTF">2025-05-26T14:18:00Z</dcterms:created>
  <dcterms:modified xsi:type="dcterms:W3CDTF">2025-05-26T16:01:00Z</dcterms:modified>
</cp:coreProperties>
</file>