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44D4A" w:rsidRPr="00846CBB" w14:paraId="7730ECA0" w14:textId="77777777" w:rsidTr="00D44D4A">
        <w:tc>
          <w:tcPr>
            <w:tcW w:w="4531" w:type="dxa"/>
          </w:tcPr>
          <w:p w14:paraId="01A9ED31" w14:textId="77777777" w:rsidR="00D44D4A" w:rsidRPr="00C62719" w:rsidRDefault="00D44D4A" w:rsidP="005A7D14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  <w:bookmarkStart w:id="0" w:name="_Toc144205565"/>
            <w:bookmarkStart w:id="1" w:name="_Toc144212825"/>
            <w:bookmarkStart w:id="2" w:name="_Toc144395013"/>
            <w:bookmarkStart w:id="3" w:name="_Toc144715818"/>
            <w:r w:rsidRPr="00C62719">
              <w:rPr>
                <w:rFonts w:ascii="Calibri" w:hAnsi="Calibri" w:cstheme="minorHAnsi"/>
                <w:sz w:val="28"/>
                <w:szCs w:val="28"/>
              </w:rPr>
              <w:t>NAZWA INWESTYCJI</w:t>
            </w:r>
            <w:bookmarkEnd w:id="0"/>
            <w:bookmarkEnd w:id="1"/>
            <w:bookmarkEnd w:id="2"/>
            <w:bookmarkEnd w:id="3"/>
            <w:r w:rsidRPr="00C62719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</w:p>
          <w:p w14:paraId="7FECCEE5" w14:textId="3DC1527F" w:rsidR="004C2613" w:rsidRPr="00C62719" w:rsidRDefault="004C2613" w:rsidP="00C62719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</w:p>
        </w:tc>
        <w:tc>
          <w:tcPr>
            <w:tcW w:w="4531" w:type="dxa"/>
          </w:tcPr>
          <w:p w14:paraId="3ACA1FC0" w14:textId="1D8813E3" w:rsidR="00FA3065" w:rsidRPr="00C62719" w:rsidRDefault="00FA3065" w:rsidP="00FA3065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  <w:r>
              <w:rPr>
                <w:rFonts w:ascii="Calibri" w:hAnsi="Calibri" w:cstheme="minorHAnsi"/>
                <w:sz w:val="28"/>
                <w:szCs w:val="28"/>
              </w:rPr>
              <w:t>PROJEKT ARCH.-BUD. REMONTU PARTERU I PIERWSZEGO PIĘTRA</w:t>
            </w:r>
            <w:r>
              <w:rPr>
                <w:rFonts w:ascii="Calibri" w:hAnsi="Calibri" w:cstheme="minorHAnsi"/>
                <w:sz w:val="28"/>
                <w:szCs w:val="28"/>
              </w:rPr>
              <w:br/>
              <w:t>BUD. D WYDZ. EKON.-SOCJ. UNIWERSYTETU ŁÓDZKIEGO</w:t>
            </w:r>
            <w:r>
              <w:rPr>
                <w:rFonts w:ascii="Calibri" w:hAnsi="Calibri" w:cstheme="minorHAnsi"/>
                <w:sz w:val="28"/>
                <w:szCs w:val="28"/>
              </w:rPr>
              <w:br/>
            </w:r>
          </w:p>
        </w:tc>
      </w:tr>
      <w:tr w:rsidR="00D44D4A" w:rsidRPr="00846CBB" w14:paraId="5B2DA456" w14:textId="77777777" w:rsidTr="00D44D4A">
        <w:tc>
          <w:tcPr>
            <w:tcW w:w="4531" w:type="dxa"/>
          </w:tcPr>
          <w:p w14:paraId="3D045DC8" w14:textId="442EDD70" w:rsidR="00D44D4A" w:rsidRPr="00846CBB" w:rsidRDefault="00D44D4A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  <w:r w:rsidRPr="00846CBB">
              <w:rPr>
                <w:rFonts w:ascii="Calibri" w:hAnsi="Calibri" w:cstheme="minorHAnsi"/>
                <w:sz w:val="28"/>
                <w:szCs w:val="28"/>
              </w:rPr>
              <w:t>FAZA</w:t>
            </w:r>
          </w:p>
          <w:p w14:paraId="6B8E9BB8" w14:textId="77777777" w:rsidR="00D44D4A" w:rsidRPr="00846CBB" w:rsidRDefault="00D44D4A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</w:p>
        </w:tc>
        <w:tc>
          <w:tcPr>
            <w:tcW w:w="4531" w:type="dxa"/>
          </w:tcPr>
          <w:p w14:paraId="58F8C86B" w14:textId="7CE59688" w:rsidR="00D44D4A" w:rsidRPr="00846CBB" w:rsidRDefault="00846CBB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  <w:r>
              <w:rPr>
                <w:rFonts w:ascii="Calibri" w:hAnsi="Calibri" w:cstheme="minorHAnsi"/>
                <w:sz w:val="28"/>
                <w:szCs w:val="28"/>
              </w:rPr>
              <w:t>PROJEKT</w:t>
            </w:r>
            <w:r w:rsidR="006701BC">
              <w:rPr>
                <w:rFonts w:ascii="Calibri" w:hAnsi="Calibri" w:cstheme="minorHAnsi"/>
                <w:sz w:val="28"/>
                <w:szCs w:val="28"/>
              </w:rPr>
              <w:t>OWA</w:t>
            </w:r>
          </w:p>
        </w:tc>
      </w:tr>
      <w:tr w:rsidR="00D44D4A" w:rsidRPr="00846CBB" w14:paraId="706C35DC" w14:textId="77777777" w:rsidTr="00D44D4A">
        <w:tc>
          <w:tcPr>
            <w:tcW w:w="4531" w:type="dxa"/>
          </w:tcPr>
          <w:p w14:paraId="69DA4A60" w14:textId="2FEF9EAA" w:rsidR="00D44D4A" w:rsidRPr="00846CBB" w:rsidRDefault="00D44D4A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  <w:r w:rsidRPr="00846CBB">
              <w:rPr>
                <w:rFonts w:ascii="Calibri" w:hAnsi="Calibri" w:cstheme="minorHAnsi"/>
                <w:sz w:val="28"/>
                <w:szCs w:val="28"/>
              </w:rPr>
              <w:t>BRANŻA</w:t>
            </w:r>
          </w:p>
          <w:p w14:paraId="76644680" w14:textId="77777777" w:rsidR="00D44D4A" w:rsidRPr="00846CBB" w:rsidRDefault="00D44D4A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</w:p>
        </w:tc>
        <w:tc>
          <w:tcPr>
            <w:tcW w:w="4531" w:type="dxa"/>
          </w:tcPr>
          <w:p w14:paraId="7FF18AF1" w14:textId="1BA282C7" w:rsidR="00D44D4A" w:rsidRPr="00846CBB" w:rsidRDefault="00846CBB" w:rsidP="00BA7541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  <w:r>
              <w:rPr>
                <w:rFonts w:ascii="Calibri" w:hAnsi="Calibri" w:cstheme="minorHAnsi"/>
                <w:sz w:val="28"/>
                <w:szCs w:val="28"/>
              </w:rPr>
              <w:t>TELETECHNICZNA –</w:t>
            </w:r>
            <w:r w:rsidR="00BA7541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r w:rsidR="003F6B54">
              <w:rPr>
                <w:rFonts w:ascii="Calibri" w:hAnsi="Calibri" w:cstheme="minorHAnsi"/>
                <w:sz w:val="28"/>
                <w:szCs w:val="28"/>
              </w:rPr>
              <w:t>SYSTEMY AV</w:t>
            </w:r>
          </w:p>
        </w:tc>
      </w:tr>
      <w:tr w:rsidR="00D44D4A" w:rsidRPr="00846CBB" w14:paraId="7F3AB6D7" w14:textId="77777777" w:rsidTr="00D44D4A">
        <w:tc>
          <w:tcPr>
            <w:tcW w:w="4531" w:type="dxa"/>
          </w:tcPr>
          <w:p w14:paraId="025B31EF" w14:textId="77777777" w:rsidR="00D44D4A" w:rsidRPr="00846CBB" w:rsidRDefault="00D44D4A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  <w:r w:rsidRPr="00846CBB">
              <w:rPr>
                <w:rFonts w:ascii="Calibri" w:hAnsi="Calibri" w:cstheme="minorHAnsi"/>
                <w:sz w:val="28"/>
                <w:szCs w:val="28"/>
              </w:rPr>
              <w:t>TYTUŁ OPRACOWANIA</w:t>
            </w:r>
          </w:p>
          <w:p w14:paraId="6D1C315E" w14:textId="77777777" w:rsidR="00D44D4A" w:rsidRPr="00846CBB" w:rsidRDefault="00D44D4A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</w:p>
        </w:tc>
        <w:tc>
          <w:tcPr>
            <w:tcW w:w="4531" w:type="dxa"/>
          </w:tcPr>
          <w:p w14:paraId="6D9EC6BA" w14:textId="41A9A9FB" w:rsidR="00D44D4A" w:rsidRPr="00846CBB" w:rsidRDefault="004A4BF3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  <w:r>
              <w:rPr>
                <w:rFonts w:ascii="Calibri" w:hAnsi="Calibri" w:cstheme="minorHAnsi"/>
                <w:sz w:val="28"/>
                <w:szCs w:val="28"/>
              </w:rPr>
              <w:t>OPIS TECHNICZNY</w:t>
            </w:r>
            <w:r w:rsidR="00D44D4A" w:rsidRPr="00846CBB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</w:p>
        </w:tc>
      </w:tr>
      <w:tr w:rsidR="00D44D4A" w:rsidRPr="00846CBB" w14:paraId="782F0B82" w14:textId="77777777" w:rsidTr="00D44D4A">
        <w:tc>
          <w:tcPr>
            <w:tcW w:w="4531" w:type="dxa"/>
          </w:tcPr>
          <w:p w14:paraId="0A855E41" w14:textId="77777777" w:rsidR="00D44D4A" w:rsidRPr="00846CBB" w:rsidRDefault="00D44D4A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  <w:r w:rsidRPr="00846CBB">
              <w:rPr>
                <w:rFonts w:ascii="Calibri" w:hAnsi="Calibri" w:cstheme="minorHAnsi"/>
                <w:sz w:val="28"/>
                <w:szCs w:val="28"/>
              </w:rPr>
              <w:t>INWESTOR</w:t>
            </w:r>
          </w:p>
          <w:p w14:paraId="397D98BD" w14:textId="77777777" w:rsidR="00D44D4A" w:rsidRPr="00846CBB" w:rsidRDefault="00D44D4A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</w:p>
          <w:p w14:paraId="22595C2F" w14:textId="77777777" w:rsidR="00D44D4A" w:rsidRPr="00846CBB" w:rsidRDefault="00D44D4A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</w:p>
        </w:tc>
        <w:tc>
          <w:tcPr>
            <w:tcW w:w="4531" w:type="dxa"/>
          </w:tcPr>
          <w:p w14:paraId="59324287" w14:textId="277FB272" w:rsidR="003F6B54" w:rsidRPr="00846CBB" w:rsidRDefault="00FA3065" w:rsidP="003F6B54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  <w:r w:rsidRPr="00FA3065">
              <w:rPr>
                <w:rFonts w:ascii="Calibri" w:hAnsi="Calibri" w:cstheme="minorHAnsi"/>
                <w:sz w:val="28"/>
                <w:szCs w:val="28"/>
              </w:rPr>
              <w:t>UNIWERSYTET ŁÓDZKI</w:t>
            </w:r>
          </w:p>
        </w:tc>
      </w:tr>
      <w:tr w:rsidR="00D44D4A" w:rsidRPr="00846CBB" w14:paraId="78C941A4" w14:textId="77777777" w:rsidTr="00D44D4A">
        <w:tc>
          <w:tcPr>
            <w:tcW w:w="4531" w:type="dxa"/>
          </w:tcPr>
          <w:p w14:paraId="13017951" w14:textId="1FC546BB" w:rsidR="00D44D4A" w:rsidRPr="00846CBB" w:rsidRDefault="00D44D4A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  <w:r w:rsidRPr="00846CBB">
              <w:rPr>
                <w:rFonts w:ascii="Calibri" w:hAnsi="Calibri" w:cstheme="minorHAnsi"/>
                <w:sz w:val="28"/>
                <w:szCs w:val="28"/>
              </w:rPr>
              <w:t>ADRES INWESTYCJI</w:t>
            </w:r>
          </w:p>
          <w:p w14:paraId="3A97DCC3" w14:textId="77777777" w:rsidR="00D44D4A" w:rsidRPr="00846CBB" w:rsidRDefault="00D44D4A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</w:p>
        </w:tc>
        <w:tc>
          <w:tcPr>
            <w:tcW w:w="4531" w:type="dxa"/>
          </w:tcPr>
          <w:p w14:paraId="6EFCF17D" w14:textId="57A69169" w:rsidR="003F6B54" w:rsidRPr="00846CBB" w:rsidRDefault="00B512D1" w:rsidP="00FA3065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  <w:r w:rsidRPr="00BA7541">
              <w:rPr>
                <w:rFonts w:ascii="Calibri" w:hAnsi="Calibri" w:cstheme="minorHAnsi"/>
                <w:sz w:val="28"/>
                <w:szCs w:val="28"/>
              </w:rPr>
              <w:t>UL.</w:t>
            </w:r>
            <w:r w:rsidR="00FA3065" w:rsidRPr="00FA3065">
              <w:rPr>
                <w:rFonts w:ascii="Calibri" w:hAnsi="Calibri" w:cstheme="minorHAnsi"/>
                <w:sz w:val="28"/>
                <w:szCs w:val="28"/>
              </w:rPr>
              <w:t>POW 3/5,</w:t>
            </w:r>
            <w:r w:rsidR="00FA3065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r w:rsidR="00FA3065" w:rsidRPr="00FA3065">
              <w:rPr>
                <w:rFonts w:ascii="Calibri" w:hAnsi="Calibri" w:cstheme="minorHAnsi"/>
                <w:sz w:val="28"/>
                <w:szCs w:val="28"/>
              </w:rPr>
              <w:t>90-255 Ł</w:t>
            </w:r>
            <w:r w:rsidR="00FA3065">
              <w:rPr>
                <w:rFonts w:ascii="Calibri" w:hAnsi="Calibri" w:cstheme="minorHAnsi"/>
                <w:sz w:val="28"/>
                <w:szCs w:val="28"/>
              </w:rPr>
              <w:t>ÓDŹ</w:t>
            </w:r>
          </w:p>
        </w:tc>
      </w:tr>
      <w:tr w:rsidR="00D44D4A" w:rsidRPr="00846CBB" w14:paraId="5F708F00" w14:textId="77777777" w:rsidTr="00D44D4A">
        <w:tc>
          <w:tcPr>
            <w:tcW w:w="4531" w:type="dxa"/>
          </w:tcPr>
          <w:p w14:paraId="5BE82CE2" w14:textId="37BBDA40" w:rsidR="00D44D4A" w:rsidRPr="00846CBB" w:rsidRDefault="00D44D4A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  <w:r w:rsidRPr="00846CBB">
              <w:rPr>
                <w:rFonts w:ascii="Calibri" w:hAnsi="Calibri" w:cstheme="minorHAnsi"/>
                <w:sz w:val="28"/>
                <w:szCs w:val="28"/>
              </w:rPr>
              <w:t xml:space="preserve">JEDNOSTKA PROJEKTOWA </w:t>
            </w:r>
          </w:p>
          <w:p w14:paraId="750EC120" w14:textId="77777777" w:rsidR="00D44D4A" w:rsidRPr="00846CBB" w:rsidRDefault="00D44D4A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</w:p>
        </w:tc>
        <w:tc>
          <w:tcPr>
            <w:tcW w:w="4531" w:type="dxa"/>
          </w:tcPr>
          <w:p w14:paraId="5213DF76" w14:textId="16F335B5" w:rsidR="00D44D4A" w:rsidRPr="00846CBB" w:rsidRDefault="00D44D4A" w:rsidP="00BA7541">
            <w:pPr>
              <w:tabs>
                <w:tab w:val="left" w:pos="1068"/>
              </w:tabs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</w:p>
        </w:tc>
      </w:tr>
      <w:tr w:rsidR="00D44D4A" w:rsidRPr="00846CBB" w14:paraId="40341493" w14:textId="77777777" w:rsidTr="00D44D4A">
        <w:tc>
          <w:tcPr>
            <w:tcW w:w="4531" w:type="dxa"/>
          </w:tcPr>
          <w:p w14:paraId="7C2AEABB" w14:textId="77777777" w:rsidR="00D44D4A" w:rsidRPr="00846CBB" w:rsidRDefault="00D44D4A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  <w:r w:rsidRPr="00846CBB">
              <w:rPr>
                <w:rFonts w:ascii="Calibri" w:hAnsi="Calibri" w:cstheme="minorHAnsi"/>
                <w:sz w:val="28"/>
                <w:szCs w:val="28"/>
              </w:rPr>
              <w:t>PROJEKTOWAŁ</w:t>
            </w:r>
          </w:p>
          <w:p w14:paraId="157C122E" w14:textId="77777777" w:rsidR="00D44D4A" w:rsidRPr="00846CBB" w:rsidRDefault="00D44D4A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</w:p>
        </w:tc>
        <w:tc>
          <w:tcPr>
            <w:tcW w:w="4531" w:type="dxa"/>
          </w:tcPr>
          <w:p w14:paraId="53D22722" w14:textId="77777777" w:rsidR="00D44D4A" w:rsidRPr="00846CBB" w:rsidRDefault="00D44D4A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</w:p>
        </w:tc>
      </w:tr>
      <w:tr w:rsidR="00D44D4A" w:rsidRPr="00846CBB" w14:paraId="5EFE1B57" w14:textId="77777777" w:rsidTr="00D44D4A">
        <w:tc>
          <w:tcPr>
            <w:tcW w:w="4531" w:type="dxa"/>
          </w:tcPr>
          <w:p w14:paraId="29062159" w14:textId="77777777" w:rsidR="00D44D4A" w:rsidRPr="00846CBB" w:rsidRDefault="00D44D4A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  <w:r w:rsidRPr="00846CBB">
              <w:rPr>
                <w:rFonts w:ascii="Calibri" w:hAnsi="Calibri" w:cstheme="minorHAnsi"/>
                <w:sz w:val="28"/>
                <w:szCs w:val="28"/>
              </w:rPr>
              <w:t>OPRACOWAŁ</w:t>
            </w:r>
          </w:p>
          <w:p w14:paraId="6B3A13EB" w14:textId="77BBC859" w:rsidR="000832D0" w:rsidRPr="00846CBB" w:rsidRDefault="000832D0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</w:p>
        </w:tc>
        <w:tc>
          <w:tcPr>
            <w:tcW w:w="4531" w:type="dxa"/>
          </w:tcPr>
          <w:p w14:paraId="2E1B0E3E" w14:textId="77777777" w:rsidR="00D44D4A" w:rsidRPr="00846CBB" w:rsidRDefault="00D44D4A" w:rsidP="00D44D4A">
            <w:pPr>
              <w:spacing w:before="100" w:beforeAutospacing="1" w:after="100" w:afterAutospacing="1"/>
              <w:rPr>
                <w:rFonts w:ascii="Calibri" w:hAnsi="Calibri" w:cstheme="minorHAnsi"/>
                <w:sz w:val="28"/>
                <w:szCs w:val="28"/>
              </w:rPr>
            </w:pPr>
          </w:p>
        </w:tc>
      </w:tr>
    </w:tbl>
    <w:p w14:paraId="289E8CC7" w14:textId="28B71011" w:rsidR="003272A3" w:rsidRDefault="003272A3" w:rsidP="00A5681A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aps w:val="0"/>
          <w:color w:val="auto"/>
          <w:spacing w:val="0"/>
          <w:sz w:val="24"/>
          <w:szCs w:val="24"/>
          <w:lang w:eastAsia="pl-PL"/>
        </w:rPr>
        <w:id w:val="296650082"/>
        <w:docPartObj>
          <w:docPartGallery w:val="Table of Contents"/>
          <w:docPartUnique/>
        </w:docPartObj>
      </w:sdtPr>
      <w:sdtEndPr/>
      <w:sdtContent>
        <w:p w14:paraId="7B2B8B4E" w14:textId="7EBF3813" w:rsidR="00A32E1F" w:rsidRDefault="00A32E1F">
          <w:pPr>
            <w:pStyle w:val="Nagwekspisutreci"/>
          </w:pPr>
          <w:r>
            <w:t>Spis treści</w:t>
          </w:r>
        </w:p>
        <w:p w14:paraId="6D7432B7" w14:textId="2EEF9A11" w:rsidR="00294948" w:rsidRDefault="00A32E1F">
          <w:pPr>
            <w:pStyle w:val="Spistreci1"/>
            <w:tabs>
              <w:tab w:val="left" w:pos="480"/>
            </w:tabs>
            <w:rPr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5415400" w:history="1">
            <w:r w:rsidR="00294948" w:rsidRPr="0052117A">
              <w:rPr>
                <w:rStyle w:val="Hipercze"/>
                <w:noProof/>
              </w:rPr>
              <w:t>1.</w:t>
            </w:r>
            <w:r w:rsidR="00294948">
              <w:rPr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294948" w:rsidRPr="0052117A">
              <w:rPr>
                <w:rStyle w:val="Hipercze"/>
                <w:rFonts w:eastAsia="Times New Roman"/>
                <w:noProof/>
              </w:rPr>
              <w:t>PRZEDMIOT</w:t>
            </w:r>
            <w:r w:rsidR="00294948" w:rsidRPr="0052117A">
              <w:rPr>
                <w:rStyle w:val="Hipercze"/>
                <w:noProof/>
              </w:rPr>
              <w:t xml:space="preserve"> I ZAKRES OPRACOWANIA</w:t>
            </w:r>
            <w:r w:rsidR="00294948">
              <w:rPr>
                <w:noProof/>
                <w:webHidden/>
              </w:rPr>
              <w:tab/>
            </w:r>
            <w:r w:rsidR="00294948">
              <w:rPr>
                <w:noProof/>
                <w:webHidden/>
              </w:rPr>
              <w:fldChar w:fldCharType="begin"/>
            </w:r>
            <w:r w:rsidR="00294948">
              <w:rPr>
                <w:noProof/>
                <w:webHidden/>
              </w:rPr>
              <w:instrText xml:space="preserve"> PAGEREF _Toc185415400 \h </w:instrText>
            </w:r>
            <w:r w:rsidR="00294948">
              <w:rPr>
                <w:noProof/>
                <w:webHidden/>
              </w:rPr>
            </w:r>
            <w:r w:rsidR="00294948">
              <w:rPr>
                <w:noProof/>
                <w:webHidden/>
              </w:rPr>
              <w:fldChar w:fldCharType="separate"/>
            </w:r>
            <w:r w:rsidR="00294948">
              <w:rPr>
                <w:noProof/>
                <w:webHidden/>
              </w:rPr>
              <w:t>3</w:t>
            </w:r>
            <w:r w:rsidR="00294948">
              <w:rPr>
                <w:noProof/>
                <w:webHidden/>
              </w:rPr>
              <w:fldChar w:fldCharType="end"/>
            </w:r>
          </w:hyperlink>
        </w:p>
        <w:p w14:paraId="1DCA8168" w14:textId="1A31B361" w:rsidR="00294948" w:rsidRDefault="00294948">
          <w:pPr>
            <w:pStyle w:val="Spistreci1"/>
            <w:tabs>
              <w:tab w:val="left" w:pos="480"/>
            </w:tabs>
            <w:rPr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5415401" w:history="1">
            <w:r w:rsidRPr="0052117A">
              <w:rPr>
                <w:rStyle w:val="Hipercze"/>
                <w:noProof/>
              </w:rPr>
              <w:t>2.</w:t>
            </w:r>
            <w:r>
              <w:rPr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2117A">
              <w:rPr>
                <w:rStyle w:val="Hipercze"/>
                <w:rFonts w:eastAsia="Times New Roman"/>
                <w:noProof/>
              </w:rPr>
              <w:t>ZAŁOŻENIA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_Toc185415401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D32E0C" w14:textId="08F84A78" w:rsidR="00294948" w:rsidRDefault="00294948">
          <w:pPr>
            <w:pStyle w:val="Spistreci1"/>
            <w:tabs>
              <w:tab w:val="left" w:pos="480"/>
            </w:tabs>
            <w:rPr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5415402" w:history="1">
            <w:r w:rsidRPr="0052117A">
              <w:rPr>
                <w:rStyle w:val="Hipercze"/>
                <w:noProof/>
              </w:rPr>
              <w:t>3.</w:t>
            </w:r>
            <w:r>
              <w:rPr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2117A">
              <w:rPr>
                <w:rStyle w:val="Hipercze"/>
                <w:noProof/>
              </w:rPr>
              <w:t>uwagi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_Toc185415402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9A7633" w14:textId="7148A7EC" w:rsidR="00294948" w:rsidRDefault="00294948">
          <w:pPr>
            <w:pStyle w:val="Spistreci1"/>
            <w:tabs>
              <w:tab w:val="left" w:pos="480"/>
            </w:tabs>
            <w:rPr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5415403" w:history="1">
            <w:r w:rsidRPr="0052117A">
              <w:rPr>
                <w:rStyle w:val="Hipercze"/>
                <w:noProof/>
              </w:rPr>
              <w:t>4.</w:t>
            </w:r>
            <w:r>
              <w:rPr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2117A">
              <w:rPr>
                <w:rStyle w:val="Hipercze"/>
                <w:rFonts w:eastAsia="Times New Roman"/>
                <w:noProof/>
              </w:rPr>
              <w:t xml:space="preserve">Opis </w:t>
            </w:r>
            <w:r w:rsidRPr="0052117A">
              <w:rPr>
                <w:rStyle w:val="Hipercze"/>
                <w:noProof/>
              </w:rPr>
              <w:t>rozwiązań</w:t>
            </w:r>
            <w:r w:rsidRPr="0052117A">
              <w:rPr>
                <w:rStyle w:val="Hipercze"/>
                <w:rFonts w:eastAsia="Times New Roman"/>
                <w:noProof/>
              </w:rPr>
              <w:t xml:space="preserve"> technicznych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_Toc185415403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B55579" w14:textId="4C68DDBD" w:rsidR="00294948" w:rsidRDefault="00294948">
          <w:pPr>
            <w:pStyle w:val="Spistreci2"/>
            <w:tabs>
              <w:tab w:val="left" w:pos="960"/>
              <w:tab w:val="right" w:leader="dot" w:pos="9062"/>
            </w:tabs>
            <w:rPr>
              <w:small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5415404" w:history="1">
            <w:r w:rsidRPr="0052117A">
              <w:rPr>
                <w:rStyle w:val="Hipercze"/>
                <w:rFonts w:eastAsia="Times New Roman"/>
                <w:noProof/>
              </w:rPr>
              <w:t>4.1</w:t>
            </w:r>
            <w:r>
              <w:rPr>
                <w:small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2117A">
              <w:rPr>
                <w:rStyle w:val="Hipercze"/>
                <w:noProof/>
              </w:rPr>
              <w:t xml:space="preserve">system AUDIO-WIDEO </w:t>
            </w:r>
            <w:r w:rsidRPr="0052117A">
              <w:rPr>
                <w:rStyle w:val="Hipercze"/>
                <w:rFonts w:ascii="Calibri" w:hAnsi="Calibri" w:cstheme="minorHAnsi"/>
                <w:noProof/>
              </w:rPr>
              <w:t>przestrzeni relaksu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_Toc185415404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9CDFB8" w14:textId="0D8F3027" w:rsidR="00294948" w:rsidRDefault="00294948">
          <w:pPr>
            <w:pStyle w:val="Spistreci2"/>
            <w:tabs>
              <w:tab w:val="left" w:pos="960"/>
              <w:tab w:val="right" w:leader="dot" w:pos="9062"/>
            </w:tabs>
            <w:rPr>
              <w:small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5415405" w:history="1">
            <w:r w:rsidRPr="0052117A">
              <w:rPr>
                <w:rStyle w:val="Hipercze"/>
                <w:noProof/>
              </w:rPr>
              <w:t>4.2</w:t>
            </w:r>
            <w:r>
              <w:rPr>
                <w:small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2117A">
              <w:rPr>
                <w:rStyle w:val="Hipercze"/>
                <w:noProof/>
              </w:rPr>
              <w:t>system INFORMACJI WIZUALNEJ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_Toc185415405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3F6ABD" w14:textId="56A0CE4B" w:rsidR="00294948" w:rsidRDefault="00294948">
          <w:pPr>
            <w:pStyle w:val="Spistreci1"/>
            <w:tabs>
              <w:tab w:val="left" w:pos="480"/>
            </w:tabs>
            <w:rPr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5415406" w:history="1">
            <w:r w:rsidRPr="0052117A">
              <w:rPr>
                <w:rStyle w:val="Hipercze"/>
                <w:rFonts w:ascii="Calibri" w:eastAsia="Times New Roman" w:hAnsi="Calibri"/>
                <w:noProof/>
                <w:lang w:eastAsia="pl-PL"/>
              </w:rPr>
              <w:t>5.</w:t>
            </w:r>
            <w:r>
              <w:rPr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2117A">
              <w:rPr>
                <w:rStyle w:val="Hipercze"/>
                <w:noProof/>
              </w:rPr>
              <w:t>Wykaz</w:t>
            </w:r>
            <w:r w:rsidRPr="0052117A">
              <w:rPr>
                <w:rStyle w:val="Hipercze"/>
                <w:rFonts w:ascii="Calibri" w:eastAsia="Times New Roman" w:hAnsi="Calibri"/>
                <w:noProof/>
                <w:lang w:eastAsia="pl-PL"/>
              </w:rPr>
              <w:t xml:space="preserve"> urządzeń i SPECYFIKACJA TECHNICZNA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_Toc185415406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EEA6C8" w14:textId="0CAE8F8D" w:rsidR="00294948" w:rsidRDefault="00294948">
          <w:pPr>
            <w:pStyle w:val="Spistreci1"/>
            <w:tabs>
              <w:tab w:val="left" w:pos="480"/>
            </w:tabs>
            <w:rPr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5415407" w:history="1">
            <w:r w:rsidRPr="0052117A">
              <w:rPr>
                <w:rStyle w:val="Hipercze"/>
                <w:noProof/>
              </w:rPr>
              <w:t>6.</w:t>
            </w:r>
            <w:r>
              <w:rPr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2117A">
              <w:rPr>
                <w:rStyle w:val="Hipercze"/>
                <w:noProof/>
              </w:rPr>
              <w:t>WYTYCZNE BRANŻOWE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_Toc185415407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81237D" w14:textId="08E8D32D" w:rsidR="00294948" w:rsidRDefault="00294948">
          <w:pPr>
            <w:pStyle w:val="Spistreci2"/>
            <w:tabs>
              <w:tab w:val="left" w:pos="960"/>
              <w:tab w:val="right" w:leader="dot" w:pos="9062"/>
            </w:tabs>
            <w:rPr>
              <w:small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5415408" w:history="1">
            <w:r w:rsidRPr="0052117A">
              <w:rPr>
                <w:rStyle w:val="Hipercze"/>
                <w:noProof/>
              </w:rPr>
              <w:t>6.1</w:t>
            </w:r>
            <w:r>
              <w:rPr>
                <w:small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2117A">
              <w:rPr>
                <w:rStyle w:val="Hipercze"/>
                <w:noProof/>
              </w:rPr>
              <w:t>okablowanie strukturalne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_Toc185415408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3B74A4" w14:textId="64F6AB86" w:rsidR="00294948" w:rsidRDefault="00294948">
          <w:pPr>
            <w:pStyle w:val="Spistreci2"/>
            <w:tabs>
              <w:tab w:val="left" w:pos="960"/>
              <w:tab w:val="right" w:leader="dot" w:pos="9062"/>
            </w:tabs>
            <w:rPr>
              <w:small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5415409" w:history="1">
            <w:r w:rsidRPr="0052117A">
              <w:rPr>
                <w:rStyle w:val="Hipercze"/>
                <w:noProof/>
              </w:rPr>
              <w:t>6.2</w:t>
            </w:r>
            <w:r>
              <w:rPr>
                <w:small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2117A">
              <w:rPr>
                <w:rStyle w:val="Hipercze"/>
                <w:noProof/>
              </w:rPr>
              <w:t>BRANŻA ELEKTRYCZNA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_Toc185415409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F65F5E" w14:textId="2D9D7AA4" w:rsidR="00294948" w:rsidRDefault="00294948">
          <w:pPr>
            <w:pStyle w:val="Spistreci1"/>
            <w:tabs>
              <w:tab w:val="left" w:pos="480"/>
            </w:tabs>
            <w:rPr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5415410" w:history="1">
            <w:r w:rsidRPr="0052117A">
              <w:rPr>
                <w:rStyle w:val="Hipercze"/>
                <w:rFonts w:ascii="Calibri" w:eastAsia="Times New Roman" w:hAnsi="Calibri"/>
                <w:noProof/>
                <w:lang w:eastAsia="pl-PL"/>
              </w:rPr>
              <w:t>7.</w:t>
            </w:r>
            <w:r>
              <w:rPr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2117A">
              <w:rPr>
                <w:rStyle w:val="Hipercze"/>
                <w:rFonts w:ascii="Calibri" w:eastAsia="Times New Roman" w:hAnsi="Calibri"/>
                <w:noProof/>
                <w:lang w:eastAsia="pl-PL"/>
              </w:rPr>
              <w:t>Wykaz norm i aktów prawnych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_Toc185415410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8C38CB" w14:textId="2FB55DF0" w:rsidR="00A32E1F" w:rsidRPr="005A7D14" w:rsidRDefault="00A32E1F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20A11F47" w14:textId="175CAB4B" w:rsidR="005A7D14" w:rsidRDefault="005A7D14" w:rsidP="005A7D14">
      <w:pPr>
        <w:ind w:firstLine="708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br w:type="page"/>
      </w:r>
    </w:p>
    <w:p w14:paraId="054A74F0" w14:textId="77777777" w:rsidR="00D77E88" w:rsidRPr="001351EC" w:rsidRDefault="00D77E88" w:rsidP="003A70EA">
      <w:pPr>
        <w:pStyle w:val="Nagwek1"/>
        <w:numPr>
          <w:ilvl w:val="0"/>
          <w:numId w:val="7"/>
        </w:numPr>
        <w:ind w:left="284" w:hanging="284"/>
      </w:pPr>
      <w:bookmarkStart w:id="4" w:name="_Toc133500222"/>
      <w:bookmarkStart w:id="5" w:name="_Toc180681191"/>
      <w:bookmarkStart w:id="6" w:name="_Toc185415400"/>
      <w:r w:rsidRPr="003A70EA">
        <w:rPr>
          <w:rFonts w:eastAsia="Times New Roman"/>
        </w:rPr>
        <w:t>PRZEDMIOT</w:t>
      </w:r>
      <w:r w:rsidRPr="001351EC">
        <w:t xml:space="preserve"> I ZAKRES OPRACOWANIA</w:t>
      </w:r>
      <w:bookmarkEnd w:id="4"/>
      <w:bookmarkEnd w:id="5"/>
      <w:bookmarkEnd w:id="6"/>
    </w:p>
    <w:p w14:paraId="4FEC0CEB" w14:textId="2B7DAFCB" w:rsidR="004C2613" w:rsidRPr="00831615" w:rsidRDefault="004C2613" w:rsidP="00FA3065">
      <w:p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831615">
        <w:rPr>
          <w:rFonts w:ascii="Calibri" w:hAnsi="Calibri" w:cstheme="minorHAnsi"/>
          <w:sz w:val="22"/>
          <w:szCs w:val="22"/>
        </w:rPr>
        <w:t>Przedmiotem niniejszego opracowania jest projekt system</w:t>
      </w:r>
      <w:r w:rsidR="00BA7541">
        <w:rPr>
          <w:rFonts w:ascii="Calibri" w:hAnsi="Calibri" w:cstheme="minorHAnsi"/>
          <w:sz w:val="22"/>
          <w:szCs w:val="22"/>
        </w:rPr>
        <w:t xml:space="preserve">u </w:t>
      </w:r>
      <w:r w:rsidR="00C74A76">
        <w:rPr>
          <w:rFonts w:ascii="Calibri" w:hAnsi="Calibri" w:cstheme="minorHAnsi"/>
          <w:sz w:val="22"/>
          <w:szCs w:val="22"/>
        </w:rPr>
        <w:t>audio-wide</w:t>
      </w:r>
      <w:r w:rsidR="00BA7541">
        <w:rPr>
          <w:rFonts w:ascii="Calibri" w:hAnsi="Calibri" w:cstheme="minorHAnsi"/>
          <w:sz w:val="22"/>
          <w:szCs w:val="22"/>
        </w:rPr>
        <w:t>o</w:t>
      </w:r>
      <w:r w:rsidR="008F136C">
        <w:rPr>
          <w:rFonts w:ascii="Calibri" w:hAnsi="Calibri" w:cstheme="minorHAnsi"/>
          <w:sz w:val="22"/>
          <w:szCs w:val="22"/>
        </w:rPr>
        <w:t xml:space="preserve"> oraz</w:t>
      </w:r>
      <w:r w:rsidR="00A16ACD">
        <w:rPr>
          <w:rFonts w:ascii="Calibri" w:hAnsi="Calibri" w:cstheme="minorHAnsi"/>
          <w:sz w:val="22"/>
          <w:szCs w:val="22"/>
        </w:rPr>
        <w:t xml:space="preserve"> </w:t>
      </w:r>
      <w:r w:rsidR="00831615">
        <w:rPr>
          <w:rFonts w:ascii="Calibri" w:hAnsi="Calibri" w:cstheme="minorHAnsi"/>
          <w:sz w:val="22"/>
          <w:szCs w:val="22"/>
        </w:rPr>
        <w:t>system</w:t>
      </w:r>
      <w:r w:rsidR="00BA7541">
        <w:rPr>
          <w:rFonts w:ascii="Calibri" w:hAnsi="Calibri" w:cstheme="minorHAnsi"/>
          <w:sz w:val="22"/>
          <w:szCs w:val="22"/>
        </w:rPr>
        <w:t>u</w:t>
      </w:r>
      <w:r w:rsidR="00831615">
        <w:rPr>
          <w:rFonts w:ascii="Calibri" w:hAnsi="Calibri" w:cstheme="minorHAnsi"/>
          <w:sz w:val="22"/>
          <w:szCs w:val="22"/>
        </w:rPr>
        <w:t xml:space="preserve"> sterowania</w:t>
      </w:r>
      <w:r w:rsidR="00A32E1F">
        <w:rPr>
          <w:rFonts w:ascii="Calibri" w:hAnsi="Calibri" w:cstheme="minorHAnsi"/>
          <w:sz w:val="22"/>
          <w:szCs w:val="22"/>
        </w:rPr>
        <w:t xml:space="preserve"> </w:t>
      </w:r>
      <w:r w:rsidRPr="00831615">
        <w:rPr>
          <w:rFonts w:ascii="Calibri" w:hAnsi="Calibri" w:cstheme="minorHAnsi"/>
          <w:sz w:val="22"/>
          <w:szCs w:val="22"/>
        </w:rPr>
        <w:t xml:space="preserve">dla </w:t>
      </w:r>
      <w:r w:rsidR="00FA3065">
        <w:rPr>
          <w:rFonts w:ascii="Calibri" w:hAnsi="Calibri" w:cstheme="minorHAnsi"/>
          <w:sz w:val="22"/>
          <w:szCs w:val="22"/>
        </w:rPr>
        <w:t xml:space="preserve">przestrzeni relaksu (dawnego bufetu) w oraz systemu informacji wizualnej </w:t>
      </w:r>
      <w:r w:rsidR="00FA3065" w:rsidRPr="00FA3065">
        <w:rPr>
          <w:rFonts w:ascii="Calibri" w:hAnsi="Calibri" w:cstheme="minorHAnsi"/>
          <w:sz w:val="22"/>
          <w:szCs w:val="22"/>
        </w:rPr>
        <w:t xml:space="preserve">w budynku </w:t>
      </w:r>
      <w:r w:rsidR="00FA3065">
        <w:rPr>
          <w:rFonts w:ascii="Calibri" w:hAnsi="Calibri" w:cstheme="minorHAnsi"/>
          <w:sz w:val="22"/>
          <w:szCs w:val="22"/>
        </w:rPr>
        <w:t>D</w:t>
      </w:r>
      <w:r w:rsidR="00FA3065" w:rsidRPr="00FA3065">
        <w:rPr>
          <w:rFonts w:ascii="Calibri" w:hAnsi="Calibri" w:cstheme="minorHAnsi"/>
          <w:sz w:val="22"/>
          <w:szCs w:val="22"/>
        </w:rPr>
        <w:t xml:space="preserve"> Wydziału</w:t>
      </w:r>
      <w:r w:rsidR="00FA3065">
        <w:rPr>
          <w:rFonts w:ascii="Calibri" w:hAnsi="Calibri" w:cstheme="minorHAnsi"/>
          <w:sz w:val="22"/>
          <w:szCs w:val="22"/>
        </w:rPr>
        <w:t xml:space="preserve"> </w:t>
      </w:r>
      <w:r w:rsidR="00FA3065" w:rsidRPr="00FA3065">
        <w:rPr>
          <w:rFonts w:ascii="Calibri" w:hAnsi="Calibri" w:cstheme="minorHAnsi"/>
          <w:sz w:val="22"/>
          <w:szCs w:val="22"/>
        </w:rPr>
        <w:t xml:space="preserve">Ekonomiczno-Socjologicznego Uniwersytetu Łódzkiego przy ul. </w:t>
      </w:r>
      <w:r w:rsidR="00517944">
        <w:rPr>
          <w:rFonts w:ascii="Calibri" w:hAnsi="Calibri" w:cstheme="minorHAnsi"/>
          <w:sz w:val="22"/>
          <w:szCs w:val="22"/>
        </w:rPr>
        <w:t>POW 3/5</w:t>
      </w:r>
      <w:r w:rsidR="00FA3065" w:rsidRPr="00FA3065">
        <w:rPr>
          <w:rFonts w:ascii="Calibri" w:hAnsi="Calibri" w:cstheme="minorHAnsi"/>
          <w:sz w:val="22"/>
          <w:szCs w:val="22"/>
        </w:rPr>
        <w:t xml:space="preserve"> w</w:t>
      </w:r>
      <w:r w:rsidR="00517944">
        <w:rPr>
          <w:rFonts w:ascii="Calibri" w:hAnsi="Calibri" w:cstheme="minorHAnsi"/>
          <w:sz w:val="22"/>
          <w:szCs w:val="22"/>
        </w:rPr>
        <w:t xml:space="preserve"> </w:t>
      </w:r>
      <w:r w:rsidR="00FA3065" w:rsidRPr="00FA3065">
        <w:rPr>
          <w:rFonts w:ascii="Calibri" w:hAnsi="Calibri" w:cstheme="minorHAnsi"/>
          <w:sz w:val="22"/>
          <w:szCs w:val="22"/>
        </w:rPr>
        <w:t>Łodzi.</w:t>
      </w:r>
    </w:p>
    <w:p w14:paraId="1D07F6E8" w14:textId="42840E77" w:rsidR="00A32E1F" w:rsidRPr="00A32E1F" w:rsidRDefault="00A32E1F" w:rsidP="00D77E88">
      <w:p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A32E1F">
        <w:rPr>
          <w:rFonts w:ascii="Calibri" w:hAnsi="Calibri" w:cstheme="minorHAnsi"/>
          <w:sz w:val="22"/>
          <w:szCs w:val="22"/>
        </w:rPr>
        <w:t>Zawartość projektu:</w:t>
      </w:r>
    </w:p>
    <w:p w14:paraId="5597DC46" w14:textId="6D56AF20" w:rsidR="00A32E1F" w:rsidRPr="00A32E1F" w:rsidRDefault="00A32E1F" w:rsidP="00F244F4">
      <w:pPr>
        <w:pStyle w:val="Akapitzlist"/>
        <w:numPr>
          <w:ilvl w:val="0"/>
          <w:numId w:val="9"/>
        </w:num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A32E1F">
        <w:rPr>
          <w:rFonts w:ascii="Calibri" w:hAnsi="Calibri" w:cstheme="minorHAnsi"/>
          <w:sz w:val="22"/>
          <w:szCs w:val="22"/>
        </w:rPr>
        <w:t>Opis projektu</w:t>
      </w:r>
    </w:p>
    <w:p w14:paraId="3DEA59E6" w14:textId="39B26F8F" w:rsidR="00A32E1F" w:rsidRPr="00A32E1F" w:rsidRDefault="00A32E1F" w:rsidP="00F244F4">
      <w:pPr>
        <w:pStyle w:val="Akapitzlist"/>
        <w:numPr>
          <w:ilvl w:val="0"/>
          <w:numId w:val="9"/>
        </w:num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A32E1F">
        <w:rPr>
          <w:rFonts w:ascii="Calibri" w:hAnsi="Calibri" w:cstheme="minorHAnsi"/>
          <w:sz w:val="22"/>
          <w:szCs w:val="22"/>
        </w:rPr>
        <w:t>Zestawienie urządzeń</w:t>
      </w:r>
    </w:p>
    <w:p w14:paraId="628798AE" w14:textId="0D6E934C" w:rsidR="00A32E1F" w:rsidRPr="00A32E1F" w:rsidRDefault="00A32E1F" w:rsidP="00F244F4">
      <w:pPr>
        <w:pStyle w:val="Akapitzlist"/>
        <w:numPr>
          <w:ilvl w:val="0"/>
          <w:numId w:val="9"/>
        </w:num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A32E1F">
        <w:rPr>
          <w:rFonts w:ascii="Calibri" w:hAnsi="Calibri" w:cstheme="minorHAnsi"/>
          <w:sz w:val="22"/>
          <w:szCs w:val="22"/>
        </w:rPr>
        <w:t xml:space="preserve">Schemat blokowy </w:t>
      </w:r>
      <w:r w:rsidRPr="0034209C">
        <w:rPr>
          <w:rFonts w:ascii="Calibri" w:hAnsi="Calibri" w:cstheme="minorHAnsi"/>
          <w:sz w:val="22"/>
          <w:szCs w:val="22"/>
        </w:rPr>
        <w:t>systemu</w:t>
      </w:r>
    </w:p>
    <w:p w14:paraId="2C8E7C1F" w14:textId="661595FC" w:rsidR="00A32E1F" w:rsidRDefault="00A32E1F" w:rsidP="00F244F4">
      <w:pPr>
        <w:pStyle w:val="Akapitzlist"/>
        <w:numPr>
          <w:ilvl w:val="0"/>
          <w:numId w:val="9"/>
        </w:num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A32E1F">
        <w:rPr>
          <w:rFonts w:ascii="Calibri" w:hAnsi="Calibri" w:cstheme="minorHAnsi"/>
          <w:sz w:val="22"/>
          <w:szCs w:val="22"/>
        </w:rPr>
        <w:t>Rzuty i przekroje z naniesionymi elementami</w:t>
      </w:r>
      <w:r w:rsidR="00947316">
        <w:rPr>
          <w:rFonts w:ascii="Calibri" w:hAnsi="Calibri" w:cstheme="minorHAnsi"/>
          <w:sz w:val="22"/>
          <w:szCs w:val="22"/>
        </w:rPr>
        <w:t xml:space="preserve"> instalacji</w:t>
      </w:r>
      <w:r>
        <w:rPr>
          <w:rFonts w:ascii="Calibri" w:hAnsi="Calibri" w:cstheme="minorHAnsi"/>
          <w:sz w:val="22"/>
          <w:szCs w:val="22"/>
        </w:rPr>
        <w:t>.</w:t>
      </w:r>
    </w:p>
    <w:p w14:paraId="446B8FFA" w14:textId="12B37114" w:rsidR="00D77E88" w:rsidRPr="001351EC" w:rsidRDefault="00D77E88" w:rsidP="003A70EA">
      <w:pPr>
        <w:pStyle w:val="Nagwek1"/>
        <w:numPr>
          <w:ilvl w:val="0"/>
          <w:numId w:val="7"/>
        </w:numPr>
        <w:ind w:left="284" w:hanging="284"/>
      </w:pPr>
      <w:bookmarkStart w:id="7" w:name="_Toc185415401"/>
      <w:r w:rsidRPr="003A70EA">
        <w:rPr>
          <w:rFonts w:eastAsia="Times New Roman"/>
        </w:rPr>
        <w:t>ZAŁOŻENIA</w:t>
      </w:r>
      <w:bookmarkEnd w:id="7"/>
    </w:p>
    <w:p w14:paraId="6877A836" w14:textId="6772D07E" w:rsidR="00AC41C1" w:rsidRDefault="00E870FE" w:rsidP="0034209C">
      <w:p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E870FE">
        <w:rPr>
          <w:rFonts w:ascii="Calibri" w:hAnsi="Calibri" w:cstheme="minorHAnsi"/>
          <w:sz w:val="22"/>
          <w:szCs w:val="22"/>
        </w:rPr>
        <w:t xml:space="preserve">Zawarte w dokumentacji rozwiązania mają zapewnić możliwość </w:t>
      </w:r>
      <w:r w:rsidR="009C14E6" w:rsidRPr="00E870FE">
        <w:rPr>
          <w:rFonts w:ascii="Calibri" w:hAnsi="Calibri" w:cstheme="minorHAnsi"/>
          <w:sz w:val="22"/>
          <w:szCs w:val="22"/>
        </w:rPr>
        <w:t>wszechstronn</w:t>
      </w:r>
      <w:r w:rsidR="009C14E6">
        <w:rPr>
          <w:rFonts w:ascii="Calibri" w:hAnsi="Calibri" w:cstheme="minorHAnsi"/>
          <w:sz w:val="22"/>
          <w:szCs w:val="22"/>
        </w:rPr>
        <w:t>ego wykorzystania</w:t>
      </w:r>
      <w:r w:rsidR="009C14E6" w:rsidRPr="00E870FE">
        <w:rPr>
          <w:rFonts w:ascii="Calibri" w:hAnsi="Calibri" w:cstheme="minorHAnsi"/>
          <w:sz w:val="22"/>
          <w:szCs w:val="22"/>
        </w:rPr>
        <w:t xml:space="preserve"> </w:t>
      </w:r>
      <w:r w:rsidR="009C14E6">
        <w:rPr>
          <w:rFonts w:ascii="Calibri" w:hAnsi="Calibri" w:cstheme="minorHAnsi"/>
          <w:sz w:val="22"/>
          <w:szCs w:val="22"/>
        </w:rPr>
        <w:t xml:space="preserve">pomieszczenia przeznaczonego na przestrzeń relaksu. Przewiduję się </w:t>
      </w:r>
      <w:r w:rsidR="000543EC">
        <w:rPr>
          <w:rFonts w:ascii="Calibri" w:hAnsi="Calibri" w:cstheme="minorHAnsi"/>
          <w:sz w:val="22"/>
          <w:szCs w:val="22"/>
        </w:rPr>
        <w:t xml:space="preserve">przede wszystkim </w:t>
      </w:r>
      <w:r w:rsidR="009C14E6">
        <w:rPr>
          <w:rFonts w:ascii="Calibri" w:hAnsi="Calibri" w:cstheme="minorHAnsi"/>
          <w:sz w:val="22"/>
          <w:szCs w:val="22"/>
        </w:rPr>
        <w:t>możliwość emisji tła muzycznego</w:t>
      </w:r>
      <w:r w:rsidR="000543EC">
        <w:rPr>
          <w:rFonts w:ascii="Calibri" w:hAnsi="Calibri" w:cstheme="minorHAnsi"/>
          <w:sz w:val="22"/>
          <w:szCs w:val="22"/>
        </w:rPr>
        <w:t xml:space="preserve"> a także możliwość wyświetlenia filmów, prowadzenia małych </w:t>
      </w:r>
      <w:r w:rsidR="009C14E6" w:rsidRPr="00E870FE">
        <w:rPr>
          <w:rFonts w:ascii="Calibri" w:hAnsi="Calibri" w:cstheme="minorHAnsi"/>
          <w:sz w:val="22"/>
          <w:szCs w:val="22"/>
        </w:rPr>
        <w:t>prezentacj</w:t>
      </w:r>
      <w:r w:rsidR="000543EC">
        <w:rPr>
          <w:rFonts w:ascii="Calibri" w:hAnsi="Calibri" w:cstheme="minorHAnsi"/>
          <w:sz w:val="22"/>
          <w:szCs w:val="22"/>
        </w:rPr>
        <w:t>i lub</w:t>
      </w:r>
      <w:r w:rsidR="009C14E6" w:rsidRPr="00E870FE">
        <w:rPr>
          <w:rFonts w:ascii="Calibri" w:hAnsi="Calibri" w:cstheme="minorHAnsi"/>
          <w:sz w:val="22"/>
          <w:szCs w:val="22"/>
        </w:rPr>
        <w:t xml:space="preserve"> szkole</w:t>
      </w:r>
      <w:r w:rsidR="000543EC">
        <w:rPr>
          <w:rFonts w:ascii="Calibri" w:hAnsi="Calibri" w:cstheme="minorHAnsi"/>
          <w:sz w:val="22"/>
          <w:szCs w:val="22"/>
        </w:rPr>
        <w:t xml:space="preserve">ń </w:t>
      </w:r>
      <w:r w:rsidR="00AC41C1" w:rsidRPr="00E870FE">
        <w:rPr>
          <w:rFonts w:ascii="Calibri" w:hAnsi="Calibri" w:cstheme="minorHAnsi"/>
          <w:sz w:val="22"/>
          <w:szCs w:val="22"/>
        </w:rPr>
        <w:t>Dobór określonych komponentów</w:t>
      </w:r>
      <w:r w:rsidR="00AC41C1">
        <w:rPr>
          <w:rFonts w:ascii="Calibri" w:hAnsi="Calibri" w:cstheme="minorHAnsi"/>
          <w:sz w:val="22"/>
          <w:szCs w:val="22"/>
        </w:rPr>
        <w:t xml:space="preserve"> </w:t>
      </w:r>
      <w:r w:rsidR="00AC41C1" w:rsidRPr="00E870FE">
        <w:rPr>
          <w:rFonts w:ascii="Calibri" w:hAnsi="Calibri" w:cstheme="minorHAnsi"/>
          <w:sz w:val="22"/>
          <w:szCs w:val="22"/>
        </w:rPr>
        <w:t>audio-wideo</w:t>
      </w:r>
      <w:r w:rsidR="00AC41C1">
        <w:rPr>
          <w:rFonts w:ascii="Calibri" w:hAnsi="Calibri" w:cstheme="minorHAnsi"/>
          <w:sz w:val="22"/>
          <w:szCs w:val="22"/>
        </w:rPr>
        <w:t xml:space="preserve"> </w:t>
      </w:r>
      <w:r w:rsidR="00291F30">
        <w:rPr>
          <w:rFonts w:ascii="Calibri" w:hAnsi="Calibri" w:cstheme="minorHAnsi"/>
          <w:sz w:val="22"/>
          <w:szCs w:val="22"/>
        </w:rPr>
        <w:t>i</w:t>
      </w:r>
      <w:r w:rsidR="00AC41C1">
        <w:rPr>
          <w:rFonts w:ascii="Calibri" w:hAnsi="Calibri" w:cstheme="minorHAnsi"/>
          <w:sz w:val="22"/>
          <w:szCs w:val="22"/>
        </w:rPr>
        <w:t xml:space="preserve"> </w:t>
      </w:r>
      <w:r w:rsidR="00AC41C1" w:rsidRPr="00E870FE">
        <w:rPr>
          <w:rFonts w:ascii="Calibri" w:hAnsi="Calibri" w:cstheme="minorHAnsi"/>
          <w:sz w:val="22"/>
          <w:szCs w:val="22"/>
        </w:rPr>
        <w:t>sterowania oraz ich umiejscowienie</w:t>
      </w:r>
      <w:r w:rsidR="00DA529C">
        <w:rPr>
          <w:rFonts w:ascii="Calibri" w:hAnsi="Calibri" w:cstheme="minorHAnsi"/>
          <w:sz w:val="22"/>
          <w:szCs w:val="22"/>
        </w:rPr>
        <w:br/>
      </w:r>
      <w:r w:rsidR="00AC41C1" w:rsidRPr="00E870FE">
        <w:rPr>
          <w:rFonts w:ascii="Calibri" w:hAnsi="Calibri" w:cstheme="minorHAnsi"/>
          <w:sz w:val="22"/>
          <w:szCs w:val="22"/>
        </w:rPr>
        <w:t xml:space="preserve">w </w:t>
      </w:r>
      <w:r w:rsidR="00FD73B1">
        <w:rPr>
          <w:rFonts w:ascii="Calibri" w:hAnsi="Calibri" w:cstheme="minorHAnsi"/>
          <w:sz w:val="22"/>
          <w:szCs w:val="22"/>
        </w:rPr>
        <w:t>przestrzeni relaksu</w:t>
      </w:r>
      <w:r w:rsidR="00AC41C1" w:rsidRPr="00E870FE">
        <w:rPr>
          <w:rFonts w:ascii="Calibri" w:hAnsi="Calibri" w:cstheme="minorHAnsi"/>
          <w:sz w:val="22"/>
          <w:szCs w:val="22"/>
        </w:rPr>
        <w:t xml:space="preserve"> wykonano tak, aby zapewnić jak największą efektywność instalacji, zachowując</w:t>
      </w:r>
      <w:r w:rsidR="00AC41C1">
        <w:rPr>
          <w:rFonts w:ascii="Calibri" w:hAnsi="Calibri" w:cstheme="minorHAnsi"/>
          <w:sz w:val="22"/>
          <w:szCs w:val="22"/>
        </w:rPr>
        <w:t xml:space="preserve"> przy tym</w:t>
      </w:r>
      <w:r w:rsidR="00AC41C1" w:rsidRPr="00E870FE">
        <w:rPr>
          <w:rFonts w:ascii="Calibri" w:hAnsi="Calibri" w:cstheme="minorHAnsi"/>
          <w:sz w:val="22"/>
          <w:szCs w:val="22"/>
        </w:rPr>
        <w:t xml:space="preserve"> </w:t>
      </w:r>
      <w:r w:rsidR="00AC41C1">
        <w:rPr>
          <w:rFonts w:ascii="Calibri" w:hAnsi="Calibri" w:cstheme="minorHAnsi"/>
          <w:sz w:val="22"/>
          <w:szCs w:val="22"/>
        </w:rPr>
        <w:t xml:space="preserve">wysoką </w:t>
      </w:r>
      <w:r w:rsidR="00AC41C1" w:rsidRPr="00E870FE">
        <w:rPr>
          <w:rFonts w:ascii="Calibri" w:hAnsi="Calibri" w:cstheme="minorHAnsi"/>
          <w:sz w:val="22"/>
          <w:szCs w:val="22"/>
        </w:rPr>
        <w:t>estetykę</w:t>
      </w:r>
      <w:r w:rsidR="00AC41C1">
        <w:rPr>
          <w:rFonts w:ascii="Calibri" w:hAnsi="Calibri" w:cstheme="minorHAnsi"/>
          <w:sz w:val="22"/>
          <w:szCs w:val="22"/>
        </w:rPr>
        <w:t xml:space="preserve"> oraz prostotę obsługi systemu.</w:t>
      </w:r>
      <w:r w:rsidR="000543EC" w:rsidRPr="000543EC">
        <w:rPr>
          <w:rFonts w:ascii="Calibri" w:hAnsi="Calibri" w:cstheme="minorHAnsi"/>
          <w:sz w:val="22"/>
          <w:szCs w:val="22"/>
        </w:rPr>
        <w:t xml:space="preserve"> </w:t>
      </w:r>
      <w:r w:rsidR="000543EC" w:rsidRPr="00E870FE">
        <w:rPr>
          <w:rFonts w:ascii="Calibri" w:hAnsi="Calibri" w:cstheme="minorHAnsi"/>
          <w:sz w:val="22"/>
          <w:szCs w:val="22"/>
        </w:rPr>
        <w:t xml:space="preserve">Główne elementy </w:t>
      </w:r>
      <w:r w:rsidR="000543EC">
        <w:rPr>
          <w:rFonts w:ascii="Calibri" w:hAnsi="Calibri" w:cstheme="minorHAnsi"/>
          <w:sz w:val="22"/>
          <w:szCs w:val="22"/>
        </w:rPr>
        <w:t xml:space="preserve">systemu </w:t>
      </w:r>
      <w:r w:rsidR="000543EC" w:rsidRPr="00E870FE">
        <w:rPr>
          <w:rFonts w:ascii="Calibri" w:hAnsi="Calibri" w:cstheme="minorHAnsi"/>
          <w:sz w:val="22"/>
          <w:szCs w:val="22"/>
        </w:rPr>
        <w:t xml:space="preserve">zostaną zamontowane w szafie teletechnicznej </w:t>
      </w:r>
      <w:r w:rsidR="000543EC">
        <w:rPr>
          <w:rFonts w:ascii="Calibri" w:hAnsi="Calibri" w:cstheme="minorHAnsi"/>
          <w:sz w:val="22"/>
          <w:szCs w:val="22"/>
        </w:rPr>
        <w:t xml:space="preserve">AV </w:t>
      </w:r>
      <w:r w:rsidR="000543EC" w:rsidRPr="00E870FE">
        <w:rPr>
          <w:rFonts w:ascii="Calibri" w:hAnsi="Calibri" w:cstheme="minorHAnsi"/>
          <w:sz w:val="22"/>
          <w:szCs w:val="22"/>
        </w:rPr>
        <w:t>Rack 1</w:t>
      </w:r>
      <w:r w:rsidR="00FD73B1">
        <w:rPr>
          <w:rFonts w:ascii="Calibri" w:hAnsi="Calibri" w:cstheme="minorHAnsi"/>
          <w:sz w:val="22"/>
          <w:szCs w:val="22"/>
        </w:rPr>
        <w:t>0</w:t>
      </w:r>
      <w:r w:rsidR="000543EC" w:rsidRPr="00E870FE">
        <w:rPr>
          <w:rFonts w:ascii="Calibri" w:hAnsi="Calibri" w:cstheme="minorHAnsi"/>
          <w:sz w:val="22"/>
          <w:szCs w:val="22"/>
        </w:rPr>
        <w:t xml:space="preserve">”, umieszczonej </w:t>
      </w:r>
      <w:r w:rsidR="000543EC">
        <w:rPr>
          <w:rFonts w:ascii="Calibri" w:hAnsi="Calibri" w:cstheme="minorHAnsi"/>
          <w:sz w:val="22"/>
          <w:szCs w:val="22"/>
        </w:rPr>
        <w:t xml:space="preserve">w pomieszczeniu </w:t>
      </w:r>
      <w:r w:rsidR="00FD73B1">
        <w:rPr>
          <w:rFonts w:ascii="Calibri" w:hAnsi="Calibri" w:cstheme="minorHAnsi"/>
          <w:sz w:val="22"/>
          <w:szCs w:val="22"/>
        </w:rPr>
        <w:t>kuchni</w:t>
      </w:r>
      <w:r w:rsidR="000543EC" w:rsidRPr="00E870FE">
        <w:rPr>
          <w:rFonts w:ascii="Calibri" w:hAnsi="Calibri" w:cstheme="minorHAnsi"/>
          <w:sz w:val="22"/>
          <w:szCs w:val="22"/>
        </w:rPr>
        <w:t>.</w:t>
      </w:r>
    </w:p>
    <w:p w14:paraId="632C5001" w14:textId="642BE211" w:rsidR="00FD73B1" w:rsidRDefault="00FD73B1" w:rsidP="00FD73B1">
      <w:p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Systemu informacji wizualnej będzie oparty o architekturę rozproszon</w:t>
      </w:r>
      <w:r w:rsidR="00F14240">
        <w:rPr>
          <w:rFonts w:ascii="Calibri" w:hAnsi="Calibri" w:cstheme="minorHAnsi"/>
          <w:sz w:val="22"/>
          <w:szCs w:val="22"/>
        </w:rPr>
        <w:t>ą</w:t>
      </w:r>
      <w:r>
        <w:rPr>
          <w:rFonts w:ascii="Calibri" w:hAnsi="Calibri" w:cstheme="minorHAnsi"/>
          <w:sz w:val="22"/>
          <w:szCs w:val="22"/>
        </w:rPr>
        <w:t xml:space="preserve"> z serwerem</w:t>
      </w:r>
      <w:r w:rsidR="006D42BB">
        <w:rPr>
          <w:rFonts w:ascii="Calibri" w:hAnsi="Calibri" w:cstheme="minorHAnsi"/>
          <w:sz w:val="22"/>
          <w:szCs w:val="22"/>
        </w:rPr>
        <w:t xml:space="preserve"> opartym o komputer PC</w:t>
      </w:r>
      <w:r>
        <w:rPr>
          <w:rFonts w:ascii="Calibri" w:hAnsi="Calibri" w:cstheme="minorHAnsi"/>
          <w:sz w:val="22"/>
          <w:szCs w:val="22"/>
        </w:rPr>
        <w:t xml:space="preserve"> oraz monitorami wyposażonymi w odtwarzacze </w:t>
      </w:r>
      <w:r w:rsidRPr="00FD73B1">
        <w:rPr>
          <w:rFonts w:ascii="Calibri" w:hAnsi="Calibri" w:cstheme="minorHAnsi"/>
          <w:sz w:val="22"/>
          <w:szCs w:val="22"/>
        </w:rPr>
        <w:t>odpowiadaj</w:t>
      </w:r>
      <w:r w:rsidRPr="00FD73B1">
        <w:rPr>
          <w:rFonts w:ascii="Calibri" w:hAnsi="Calibri" w:cstheme="minorHAnsi" w:hint="eastAsia"/>
          <w:sz w:val="22"/>
          <w:szCs w:val="22"/>
        </w:rPr>
        <w:t>ą</w:t>
      </w:r>
      <w:r w:rsidRPr="00FD73B1">
        <w:rPr>
          <w:rFonts w:ascii="Calibri" w:hAnsi="Calibri" w:cstheme="minorHAnsi"/>
          <w:sz w:val="22"/>
          <w:szCs w:val="22"/>
        </w:rPr>
        <w:t>ce za wy</w:t>
      </w:r>
      <w:r w:rsidRPr="00FD73B1">
        <w:rPr>
          <w:rFonts w:ascii="Calibri" w:hAnsi="Calibri" w:cstheme="minorHAnsi" w:hint="eastAsia"/>
          <w:sz w:val="22"/>
          <w:szCs w:val="22"/>
        </w:rPr>
        <w:t>ś</w:t>
      </w:r>
      <w:r w:rsidRPr="00FD73B1">
        <w:rPr>
          <w:rFonts w:ascii="Calibri" w:hAnsi="Calibri" w:cstheme="minorHAnsi"/>
          <w:sz w:val="22"/>
          <w:szCs w:val="22"/>
        </w:rPr>
        <w:t>wietlanie tre</w:t>
      </w:r>
      <w:r w:rsidRPr="00FD73B1">
        <w:rPr>
          <w:rFonts w:ascii="Calibri" w:hAnsi="Calibri" w:cstheme="minorHAnsi" w:hint="eastAsia"/>
          <w:sz w:val="22"/>
          <w:szCs w:val="22"/>
        </w:rPr>
        <w:t>ś</w:t>
      </w:r>
      <w:r w:rsidRPr="00FD73B1">
        <w:rPr>
          <w:rFonts w:ascii="Calibri" w:hAnsi="Calibri" w:cstheme="minorHAnsi"/>
          <w:sz w:val="22"/>
          <w:szCs w:val="22"/>
        </w:rPr>
        <w:t>ci</w:t>
      </w:r>
      <w:r>
        <w:rPr>
          <w:rFonts w:ascii="Calibri" w:hAnsi="Calibri" w:cstheme="minorHAnsi"/>
          <w:sz w:val="22"/>
          <w:szCs w:val="22"/>
        </w:rPr>
        <w:t xml:space="preserve">. </w:t>
      </w:r>
      <w:r w:rsidRPr="00FD73B1">
        <w:rPr>
          <w:rFonts w:ascii="Calibri" w:hAnsi="Calibri" w:cstheme="minorHAnsi"/>
          <w:sz w:val="22"/>
          <w:szCs w:val="22"/>
        </w:rPr>
        <w:t xml:space="preserve">Komunikacja pomiędzy serwerem a </w:t>
      </w:r>
      <w:r>
        <w:rPr>
          <w:rFonts w:ascii="Calibri" w:hAnsi="Calibri" w:cstheme="minorHAnsi"/>
          <w:sz w:val="22"/>
          <w:szCs w:val="22"/>
        </w:rPr>
        <w:t>odtwarzaczami</w:t>
      </w:r>
      <w:r w:rsidRPr="00FD73B1">
        <w:rPr>
          <w:rFonts w:ascii="Calibri" w:hAnsi="Calibri" w:cstheme="minorHAnsi"/>
          <w:sz w:val="22"/>
          <w:szCs w:val="22"/>
        </w:rPr>
        <w:t xml:space="preserve"> odbywać będzie się z wykorzystaniem </w:t>
      </w:r>
      <w:r>
        <w:rPr>
          <w:rFonts w:ascii="Calibri" w:hAnsi="Calibri" w:cstheme="minorHAnsi"/>
          <w:sz w:val="22"/>
          <w:szCs w:val="22"/>
        </w:rPr>
        <w:t xml:space="preserve">budynkowej </w:t>
      </w:r>
      <w:r w:rsidRPr="00FD73B1">
        <w:rPr>
          <w:rFonts w:ascii="Calibri" w:hAnsi="Calibri" w:cstheme="minorHAnsi"/>
          <w:sz w:val="22"/>
          <w:szCs w:val="22"/>
        </w:rPr>
        <w:t>sieci</w:t>
      </w:r>
      <w:r>
        <w:rPr>
          <w:rFonts w:ascii="Calibri" w:hAnsi="Calibri" w:cstheme="minorHAnsi"/>
          <w:sz w:val="22"/>
          <w:szCs w:val="22"/>
        </w:rPr>
        <w:t xml:space="preserve"> </w:t>
      </w:r>
      <w:r w:rsidRPr="00FD73B1">
        <w:rPr>
          <w:rFonts w:ascii="Calibri" w:hAnsi="Calibri" w:cstheme="minorHAnsi"/>
          <w:sz w:val="22"/>
          <w:szCs w:val="22"/>
        </w:rPr>
        <w:t>LAN</w:t>
      </w:r>
      <w:r>
        <w:rPr>
          <w:rFonts w:ascii="Calibri" w:hAnsi="Calibri" w:cstheme="minorHAnsi"/>
          <w:sz w:val="22"/>
          <w:szCs w:val="22"/>
        </w:rPr>
        <w:t>.</w:t>
      </w:r>
      <w:r w:rsidR="00F14240">
        <w:rPr>
          <w:rFonts w:ascii="Calibri" w:hAnsi="Calibri" w:cstheme="minorHAnsi"/>
          <w:sz w:val="22"/>
          <w:szCs w:val="22"/>
        </w:rPr>
        <w:t xml:space="preserve"> </w:t>
      </w:r>
    </w:p>
    <w:p w14:paraId="60F4426C" w14:textId="531930F3" w:rsidR="00655214" w:rsidRPr="001351EC" w:rsidRDefault="00655214" w:rsidP="003A70EA">
      <w:pPr>
        <w:pStyle w:val="Nagwek1"/>
        <w:numPr>
          <w:ilvl w:val="0"/>
          <w:numId w:val="7"/>
        </w:numPr>
        <w:ind w:left="284" w:hanging="284"/>
      </w:pPr>
      <w:bookmarkStart w:id="8" w:name="_Toc185415402"/>
      <w:r>
        <w:t>uwagi</w:t>
      </w:r>
      <w:bookmarkEnd w:id="8"/>
    </w:p>
    <w:p w14:paraId="3E2539E1" w14:textId="77777777" w:rsidR="00655214" w:rsidRDefault="00655214" w:rsidP="00655214">
      <w:p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C87714">
        <w:rPr>
          <w:rFonts w:ascii="Calibri" w:hAnsi="Calibri" w:cstheme="minorHAnsi"/>
          <w:sz w:val="22"/>
          <w:szCs w:val="22"/>
        </w:rPr>
        <w:t xml:space="preserve">Urządzenia i materiały użyte do </w:t>
      </w:r>
      <w:r>
        <w:rPr>
          <w:rFonts w:ascii="Calibri" w:hAnsi="Calibri" w:cstheme="minorHAnsi"/>
          <w:sz w:val="22"/>
          <w:szCs w:val="22"/>
        </w:rPr>
        <w:t>wykonania systemów</w:t>
      </w:r>
      <w:r w:rsidRPr="00C87714">
        <w:rPr>
          <w:rFonts w:ascii="Calibri" w:hAnsi="Calibri" w:cstheme="minorHAnsi"/>
          <w:sz w:val="22"/>
          <w:szCs w:val="22"/>
        </w:rPr>
        <w:t xml:space="preserve"> muszą posiadać atesty jakości oraz deklaracje właściwości, które jednoznacznie określają ich cechy. Wszystkie komponenty użyte w instalacjach muszą być dopuszczone do użytkowania na terytorium Polski i/lub Unii Europejskiej. Wykonawca jest odpowiedzialny za pełną kontrolę jakości materiałów i dostarczanych urządzeń.</w:t>
      </w:r>
    </w:p>
    <w:p w14:paraId="4FDB4EE3" w14:textId="7D5F2DB8" w:rsidR="00655214" w:rsidRPr="00291F30" w:rsidRDefault="00655214" w:rsidP="00655214">
      <w:p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291F30">
        <w:rPr>
          <w:rFonts w:ascii="Calibri" w:hAnsi="Calibri" w:cstheme="minorHAnsi"/>
          <w:sz w:val="22"/>
          <w:szCs w:val="22"/>
        </w:rPr>
        <w:t xml:space="preserve">W niniejszym dokumencie przedstawiona jest specyfikacja techniczna dla systemu audiowizualnego. Wszystkie postanowienia zawarte w tym dokumencie muszą być bezwzględnie przestrzegane. Wszystkie urządzenia używane w systemach muszą spełniać opisane </w:t>
      </w:r>
      <w:r>
        <w:rPr>
          <w:rFonts w:ascii="Calibri" w:hAnsi="Calibri" w:cstheme="minorHAnsi"/>
          <w:sz w:val="22"/>
          <w:szCs w:val="22"/>
        </w:rPr>
        <w:t>poniżej</w:t>
      </w:r>
      <w:r w:rsidRPr="00291F30">
        <w:rPr>
          <w:rFonts w:ascii="Calibri" w:hAnsi="Calibri" w:cstheme="minorHAnsi"/>
          <w:sz w:val="22"/>
          <w:szCs w:val="22"/>
        </w:rPr>
        <w:t xml:space="preserve"> wymagania </w:t>
      </w:r>
      <w:r>
        <w:rPr>
          <w:rFonts w:ascii="Calibri" w:hAnsi="Calibri" w:cstheme="minorHAnsi"/>
          <w:sz w:val="22"/>
          <w:szCs w:val="22"/>
        </w:rPr>
        <w:t xml:space="preserve">. </w:t>
      </w:r>
      <w:r w:rsidRPr="00291F30">
        <w:rPr>
          <w:rFonts w:ascii="Calibri" w:hAnsi="Calibri" w:cstheme="minorHAnsi"/>
          <w:sz w:val="22"/>
          <w:szCs w:val="22"/>
        </w:rPr>
        <w:t>Wymagania przedstawione w niniejszym dokumencie należy uwzględniać łącznie z informacjami zawartymi na rysunkach.</w:t>
      </w:r>
    </w:p>
    <w:p w14:paraId="5AB00F3C" w14:textId="34C588D1" w:rsidR="000543EC" w:rsidRDefault="00C87714" w:rsidP="000543EC">
      <w:p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6F46CD">
        <w:rPr>
          <w:rFonts w:ascii="Calibri" w:hAnsi="Calibri" w:cstheme="minorHAnsi"/>
          <w:sz w:val="22"/>
          <w:szCs w:val="22"/>
        </w:rPr>
        <w:t>Opracowanie jest kompletne z uwagi na cel, jakiemu ma służyć</w:t>
      </w:r>
      <w:r>
        <w:rPr>
          <w:rFonts w:ascii="Calibri" w:hAnsi="Calibri" w:cstheme="minorHAnsi"/>
          <w:sz w:val="22"/>
          <w:szCs w:val="22"/>
        </w:rPr>
        <w:t>. Wszelkie zmiany w projekcie należy konsultować z inwestorem i projektantem.</w:t>
      </w:r>
      <w:r w:rsidR="000543EC">
        <w:rPr>
          <w:rFonts w:ascii="Calibri" w:hAnsi="Calibri" w:cstheme="minorHAnsi"/>
          <w:sz w:val="22"/>
          <w:szCs w:val="22"/>
        </w:rPr>
        <w:br w:type="page"/>
      </w:r>
    </w:p>
    <w:p w14:paraId="6F17A80C" w14:textId="3D583265" w:rsidR="00D77E88" w:rsidRPr="001351EC" w:rsidRDefault="00D77E88" w:rsidP="003A70EA">
      <w:pPr>
        <w:pStyle w:val="Nagwek1"/>
        <w:numPr>
          <w:ilvl w:val="0"/>
          <w:numId w:val="7"/>
        </w:numPr>
        <w:ind w:left="284" w:hanging="284"/>
      </w:pPr>
      <w:bookmarkStart w:id="9" w:name="_Toc180681194"/>
      <w:bookmarkStart w:id="10" w:name="_Toc185415403"/>
      <w:r w:rsidRPr="001351EC">
        <w:rPr>
          <w:rFonts w:eastAsia="Times New Roman"/>
        </w:rPr>
        <w:t xml:space="preserve">Opis </w:t>
      </w:r>
      <w:r w:rsidRPr="00291F30">
        <w:t>rozwiązań</w:t>
      </w:r>
      <w:r w:rsidRPr="001351EC">
        <w:rPr>
          <w:rFonts w:eastAsia="Times New Roman"/>
        </w:rPr>
        <w:t xml:space="preserve"> technicznych</w:t>
      </w:r>
      <w:bookmarkEnd w:id="9"/>
      <w:bookmarkEnd w:id="10"/>
    </w:p>
    <w:p w14:paraId="7996D156" w14:textId="6B3733BC" w:rsidR="00D77E88" w:rsidRPr="001351EC" w:rsidRDefault="00D77E88" w:rsidP="003A70EA">
      <w:pPr>
        <w:pStyle w:val="Nagwek2"/>
        <w:numPr>
          <w:ilvl w:val="1"/>
          <w:numId w:val="7"/>
        </w:numPr>
        <w:ind w:left="284" w:hanging="284"/>
        <w:rPr>
          <w:rFonts w:eastAsia="Times New Roman"/>
        </w:rPr>
      </w:pPr>
      <w:bookmarkStart w:id="11" w:name="_Toc180681195"/>
      <w:bookmarkStart w:id="12" w:name="_Toc185415404"/>
      <w:r w:rsidRPr="009D6B97">
        <w:t>system AUDIO-WIDEO</w:t>
      </w:r>
      <w:bookmarkEnd w:id="11"/>
      <w:r w:rsidR="00FD73B1">
        <w:t xml:space="preserve"> </w:t>
      </w:r>
      <w:r w:rsidR="00FD73B1">
        <w:rPr>
          <w:rFonts w:ascii="Calibri" w:hAnsi="Calibri" w:cstheme="minorHAnsi"/>
        </w:rPr>
        <w:t>przestrzeni relaksu</w:t>
      </w:r>
      <w:bookmarkEnd w:id="12"/>
    </w:p>
    <w:p w14:paraId="5B7AECA2" w14:textId="214C92CF" w:rsidR="00DA529C" w:rsidRDefault="00A92FE0" w:rsidP="00655214">
      <w:p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Głównym urządzeniem wyświetlającym obraz w </w:t>
      </w:r>
      <w:r w:rsidR="00F14240">
        <w:rPr>
          <w:rFonts w:ascii="Calibri" w:hAnsi="Calibri" w:cstheme="minorHAnsi"/>
          <w:sz w:val="22"/>
          <w:szCs w:val="22"/>
        </w:rPr>
        <w:t xml:space="preserve">przestrzeni relaksu </w:t>
      </w:r>
      <w:r>
        <w:rPr>
          <w:rFonts w:ascii="Calibri" w:hAnsi="Calibri" w:cstheme="minorHAnsi"/>
          <w:sz w:val="22"/>
          <w:szCs w:val="22"/>
        </w:rPr>
        <w:t xml:space="preserve">będzie </w:t>
      </w:r>
      <w:r w:rsidR="00304C4D" w:rsidRPr="00304C4D">
        <w:rPr>
          <w:rFonts w:ascii="Calibri" w:hAnsi="Calibri" w:cstheme="minorHAnsi"/>
          <w:sz w:val="22"/>
          <w:szCs w:val="22"/>
        </w:rPr>
        <w:t>projektor multimedialny</w:t>
      </w:r>
      <w:r w:rsidR="00DA529C">
        <w:rPr>
          <w:rFonts w:ascii="Calibri" w:hAnsi="Calibri" w:cstheme="minorHAnsi"/>
          <w:sz w:val="22"/>
          <w:szCs w:val="22"/>
        </w:rPr>
        <w:br/>
      </w:r>
      <w:r w:rsidR="00BF1595" w:rsidRPr="00304C4D">
        <w:rPr>
          <w:rFonts w:ascii="Calibri" w:hAnsi="Calibri" w:cstheme="minorHAnsi"/>
          <w:sz w:val="22"/>
          <w:szCs w:val="22"/>
        </w:rPr>
        <w:t xml:space="preserve">z laserowym źródłem światła </w:t>
      </w:r>
      <w:r w:rsidR="00BF1595">
        <w:rPr>
          <w:rFonts w:ascii="Calibri" w:hAnsi="Calibri" w:cstheme="minorHAnsi"/>
          <w:sz w:val="22"/>
          <w:szCs w:val="22"/>
        </w:rPr>
        <w:t xml:space="preserve">zapewniający okres </w:t>
      </w:r>
      <w:r w:rsidR="00DA529C">
        <w:rPr>
          <w:rFonts w:ascii="Calibri" w:hAnsi="Calibri" w:cstheme="minorHAnsi"/>
          <w:sz w:val="22"/>
          <w:szCs w:val="22"/>
        </w:rPr>
        <w:t xml:space="preserve">20 tysięcy godzin </w:t>
      </w:r>
      <w:r w:rsidR="00BF1595">
        <w:rPr>
          <w:rFonts w:ascii="Calibri" w:hAnsi="Calibri" w:cstheme="minorHAnsi"/>
          <w:sz w:val="22"/>
          <w:szCs w:val="22"/>
        </w:rPr>
        <w:t xml:space="preserve">eksploatacji </w:t>
      </w:r>
      <w:r w:rsidR="00DA529C">
        <w:rPr>
          <w:rFonts w:ascii="Calibri" w:hAnsi="Calibri" w:cstheme="minorHAnsi"/>
          <w:sz w:val="22"/>
          <w:szCs w:val="22"/>
        </w:rPr>
        <w:t>bez konieczności wymiany części</w:t>
      </w:r>
      <w:r w:rsidR="00BF1595">
        <w:rPr>
          <w:rFonts w:ascii="Calibri" w:hAnsi="Calibri" w:cstheme="minorHAnsi"/>
          <w:sz w:val="22"/>
          <w:szCs w:val="22"/>
        </w:rPr>
        <w:t xml:space="preserve">. </w:t>
      </w:r>
      <w:r w:rsidR="00DA529C">
        <w:rPr>
          <w:rFonts w:ascii="Calibri" w:hAnsi="Calibri" w:cstheme="minorHAnsi"/>
          <w:sz w:val="22"/>
          <w:szCs w:val="22"/>
        </w:rPr>
        <w:t>Będzie on zamontowany uchwycie sufitowym</w:t>
      </w:r>
      <w:r w:rsidR="0011069A" w:rsidRPr="0011069A">
        <w:rPr>
          <w:rFonts w:ascii="Calibri" w:hAnsi="Calibri" w:cstheme="minorHAnsi"/>
          <w:sz w:val="22"/>
          <w:szCs w:val="22"/>
        </w:rPr>
        <w:t xml:space="preserve"> </w:t>
      </w:r>
      <w:r w:rsidR="0011069A">
        <w:rPr>
          <w:rFonts w:ascii="Calibri" w:hAnsi="Calibri" w:cstheme="minorHAnsi"/>
          <w:sz w:val="22"/>
          <w:szCs w:val="22"/>
        </w:rPr>
        <w:t>o stałej długości</w:t>
      </w:r>
      <w:r w:rsidR="00DA529C">
        <w:rPr>
          <w:rFonts w:ascii="Calibri" w:hAnsi="Calibri" w:cstheme="minorHAnsi"/>
          <w:sz w:val="22"/>
          <w:szCs w:val="22"/>
        </w:rPr>
        <w:t xml:space="preserve">. </w:t>
      </w:r>
      <w:r w:rsidR="00BF1595">
        <w:rPr>
          <w:rFonts w:ascii="Calibri" w:hAnsi="Calibri" w:cstheme="minorHAnsi"/>
          <w:sz w:val="22"/>
          <w:szCs w:val="22"/>
        </w:rPr>
        <w:t>Projektor ten będzie posiadał j</w:t>
      </w:r>
      <w:r w:rsidR="00BF1595" w:rsidRPr="00304C4D">
        <w:rPr>
          <w:rFonts w:ascii="Calibri" w:hAnsi="Calibri" w:cstheme="minorHAnsi"/>
          <w:sz w:val="22"/>
          <w:szCs w:val="22"/>
        </w:rPr>
        <w:t>asnoś</w:t>
      </w:r>
      <w:r w:rsidR="00BF1595">
        <w:rPr>
          <w:rFonts w:ascii="Calibri" w:hAnsi="Calibri" w:cstheme="minorHAnsi"/>
          <w:sz w:val="22"/>
          <w:szCs w:val="22"/>
        </w:rPr>
        <w:t>ć 5200 lumenów</w:t>
      </w:r>
      <w:r w:rsidR="0011069A">
        <w:rPr>
          <w:rFonts w:ascii="Calibri" w:hAnsi="Calibri" w:cstheme="minorHAnsi"/>
          <w:sz w:val="22"/>
          <w:szCs w:val="22"/>
        </w:rPr>
        <w:t xml:space="preserve">, </w:t>
      </w:r>
      <w:r w:rsidR="00BF1595">
        <w:rPr>
          <w:rFonts w:ascii="Calibri" w:hAnsi="Calibri" w:cstheme="minorHAnsi"/>
          <w:sz w:val="22"/>
          <w:szCs w:val="22"/>
        </w:rPr>
        <w:t>rozdzielczoś</w:t>
      </w:r>
      <w:r w:rsidR="00DA529C">
        <w:rPr>
          <w:rFonts w:ascii="Calibri" w:hAnsi="Calibri" w:cstheme="minorHAnsi"/>
          <w:sz w:val="22"/>
          <w:szCs w:val="22"/>
        </w:rPr>
        <w:t>ć</w:t>
      </w:r>
      <w:r w:rsidR="00BF1595">
        <w:rPr>
          <w:rFonts w:ascii="Calibri" w:hAnsi="Calibri" w:cstheme="minorHAnsi"/>
          <w:sz w:val="22"/>
          <w:szCs w:val="22"/>
        </w:rPr>
        <w:t xml:space="preserve"> WUXGA 1920x1200</w:t>
      </w:r>
      <w:r w:rsidR="00DA529C">
        <w:rPr>
          <w:rFonts w:ascii="Calibri" w:hAnsi="Calibri" w:cstheme="minorHAnsi"/>
          <w:sz w:val="22"/>
          <w:szCs w:val="22"/>
        </w:rPr>
        <w:t xml:space="preserve"> i będzie </w:t>
      </w:r>
      <w:r w:rsidR="007C0EF6">
        <w:rPr>
          <w:rFonts w:ascii="Calibri" w:hAnsi="Calibri" w:cstheme="minorHAnsi"/>
          <w:sz w:val="22"/>
          <w:szCs w:val="22"/>
        </w:rPr>
        <w:t xml:space="preserve">wyświetlał obraz na </w:t>
      </w:r>
      <w:r w:rsidR="00F14240">
        <w:rPr>
          <w:rFonts w:ascii="Calibri" w:hAnsi="Calibri" w:cstheme="minorHAnsi"/>
          <w:sz w:val="22"/>
          <w:szCs w:val="22"/>
        </w:rPr>
        <w:t>ekranie</w:t>
      </w:r>
      <w:r w:rsidR="008D5CEC">
        <w:rPr>
          <w:rFonts w:ascii="Calibri" w:hAnsi="Calibri" w:cstheme="minorHAnsi"/>
          <w:sz w:val="22"/>
          <w:szCs w:val="22"/>
        </w:rPr>
        <w:t xml:space="preserve"> projekcyjny</w:t>
      </w:r>
      <w:r w:rsidR="00F14240">
        <w:rPr>
          <w:rFonts w:ascii="Calibri" w:hAnsi="Calibri" w:cstheme="minorHAnsi"/>
          <w:sz w:val="22"/>
          <w:szCs w:val="22"/>
        </w:rPr>
        <w:t xml:space="preserve">m </w:t>
      </w:r>
      <w:r w:rsidR="00BF1595">
        <w:rPr>
          <w:rFonts w:ascii="Calibri" w:hAnsi="Calibri" w:cstheme="minorHAnsi"/>
          <w:sz w:val="22"/>
          <w:szCs w:val="22"/>
        </w:rPr>
        <w:t xml:space="preserve">elektrycznie </w:t>
      </w:r>
      <w:r w:rsidR="00F14240">
        <w:rPr>
          <w:rFonts w:ascii="Calibri" w:hAnsi="Calibri" w:cstheme="minorHAnsi"/>
          <w:sz w:val="22"/>
          <w:szCs w:val="22"/>
        </w:rPr>
        <w:t>rozwijanym</w:t>
      </w:r>
      <w:r w:rsidR="00BF1595">
        <w:rPr>
          <w:rFonts w:ascii="Calibri" w:hAnsi="Calibri" w:cstheme="minorHAnsi"/>
          <w:sz w:val="22"/>
          <w:szCs w:val="22"/>
        </w:rPr>
        <w:t xml:space="preserve"> o szerokości 250cm</w:t>
      </w:r>
      <w:r w:rsidR="008D5CEC">
        <w:rPr>
          <w:rFonts w:ascii="Calibri" w:hAnsi="Calibri" w:cstheme="minorHAnsi"/>
          <w:sz w:val="22"/>
          <w:szCs w:val="22"/>
        </w:rPr>
        <w:t>.</w:t>
      </w:r>
      <w:r w:rsidR="00DA529C">
        <w:rPr>
          <w:rFonts w:ascii="Calibri" w:hAnsi="Calibri" w:cstheme="minorHAnsi"/>
          <w:sz w:val="22"/>
          <w:szCs w:val="22"/>
        </w:rPr>
        <w:t xml:space="preserve"> Kaseta ekranu będzie podwieszona bezpośrednio do sufitu stałego.</w:t>
      </w:r>
    </w:p>
    <w:p w14:paraId="3EAE367D" w14:textId="4AA451F2" w:rsidR="00605964" w:rsidRDefault="00BA54B8" w:rsidP="00605964">
      <w:p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Ź</w:t>
      </w:r>
      <w:r w:rsidRPr="00DA529C">
        <w:rPr>
          <w:rFonts w:ascii="Calibri" w:hAnsi="Calibri" w:cstheme="minorHAnsi"/>
          <w:sz w:val="22"/>
          <w:szCs w:val="22"/>
        </w:rPr>
        <w:t>ródł</w:t>
      </w:r>
      <w:r>
        <w:rPr>
          <w:rFonts w:ascii="Calibri" w:hAnsi="Calibri" w:cstheme="minorHAnsi"/>
          <w:sz w:val="22"/>
          <w:szCs w:val="22"/>
        </w:rPr>
        <w:t>em</w:t>
      </w:r>
      <w:r w:rsidR="00DA529C">
        <w:rPr>
          <w:rFonts w:ascii="Calibri" w:hAnsi="Calibri" w:cstheme="minorHAnsi"/>
          <w:sz w:val="22"/>
          <w:szCs w:val="22"/>
        </w:rPr>
        <w:t xml:space="preserve"> obrazu</w:t>
      </w:r>
      <w:r>
        <w:rPr>
          <w:rFonts w:ascii="Calibri" w:hAnsi="Calibri" w:cstheme="minorHAnsi"/>
          <w:sz w:val="22"/>
          <w:szCs w:val="22"/>
        </w:rPr>
        <w:t xml:space="preserve"> będą urządzenia </w:t>
      </w:r>
      <w:r w:rsidR="00DA529C" w:rsidRPr="00DA529C">
        <w:rPr>
          <w:rFonts w:ascii="Calibri" w:hAnsi="Calibri" w:cstheme="minorHAnsi"/>
          <w:sz w:val="22"/>
          <w:szCs w:val="22"/>
        </w:rPr>
        <w:t>przenośn</w:t>
      </w:r>
      <w:r>
        <w:rPr>
          <w:rFonts w:ascii="Calibri" w:hAnsi="Calibri" w:cstheme="minorHAnsi"/>
          <w:sz w:val="22"/>
          <w:szCs w:val="22"/>
        </w:rPr>
        <w:t>e</w:t>
      </w:r>
      <w:r w:rsidR="00DA529C" w:rsidRPr="00DA529C">
        <w:rPr>
          <w:rFonts w:ascii="Calibri" w:hAnsi="Calibri" w:cstheme="minorHAnsi"/>
          <w:sz w:val="22"/>
          <w:szCs w:val="22"/>
        </w:rPr>
        <w:t xml:space="preserve"> taki</w:t>
      </w:r>
      <w:r>
        <w:rPr>
          <w:rFonts w:ascii="Calibri" w:hAnsi="Calibri" w:cstheme="minorHAnsi"/>
          <w:sz w:val="22"/>
          <w:szCs w:val="22"/>
        </w:rPr>
        <w:t>e</w:t>
      </w:r>
      <w:r w:rsidR="00DA529C" w:rsidRPr="00DA529C">
        <w:rPr>
          <w:rFonts w:ascii="Calibri" w:hAnsi="Calibri" w:cstheme="minorHAnsi"/>
          <w:sz w:val="22"/>
          <w:szCs w:val="22"/>
        </w:rPr>
        <w:t xml:space="preserve"> jak</w:t>
      </w:r>
      <w:r w:rsidR="0011069A">
        <w:rPr>
          <w:rFonts w:ascii="Calibri" w:hAnsi="Calibri" w:cstheme="minorHAnsi"/>
          <w:sz w:val="22"/>
          <w:szCs w:val="22"/>
        </w:rPr>
        <w:t>:</w:t>
      </w:r>
      <w:r w:rsidR="00DA529C" w:rsidRPr="00DA529C">
        <w:rPr>
          <w:rFonts w:ascii="Calibri" w:hAnsi="Calibri" w:cstheme="minorHAnsi"/>
          <w:sz w:val="22"/>
          <w:szCs w:val="22"/>
        </w:rPr>
        <w:t xml:space="preserve"> notebook,</w:t>
      </w:r>
      <w:r>
        <w:rPr>
          <w:rFonts w:ascii="Calibri" w:hAnsi="Calibri" w:cstheme="minorHAnsi"/>
          <w:sz w:val="22"/>
          <w:szCs w:val="22"/>
        </w:rPr>
        <w:t xml:space="preserve"> smartfon, tablet, komputer PC, odtwarzacz multimedialny. </w:t>
      </w:r>
      <w:r w:rsidR="00DA529C">
        <w:rPr>
          <w:rFonts w:ascii="Calibri" w:hAnsi="Calibri" w:cstheme="minorHAnsi"/>
          <w:sz w:val="22"/>
          <w:szCs w:val="22"/>
        </w:rPr>
        <w:t>Do podłączenia źródeł sygnału audio-wideo p</w:t>
      </w:r>
      <w:r w:rsidR="00BF1595" w:rsidRPr="00304C4D">
        <w:rPr>
          <w:rFonts w:ascii="Calibri" w:hAnsi="Calibri" w:cstheme="minorHAnsi"/>
          <w:sz w:val="22"/>
          <w:szCs w:val="22"/>
        </w:rPr>
        <w:t>rzewidziano</w:t>
      </w:r>
      <w:r w:rsidR="00BF1595">
        <w:rPr>
          <w:rFonts w:ascii="Calibri" w:hAnsi="Calibri" w:cstheme="minorHAnsi"/>
          <w:sz w:val="22"/>
          <w:szCs w:val="22"/>
        </w:rPr>
        <w:t xml:space="preserve"> </w:t>
      </w:r>
      <w:r w:rsidR="00DA529C">
        <w:rPr>
          <w:rFonts w:ascii="Calibri" w:hAnsi="Calibri" w:cstheme="minorHAnsi"/>
          <w:sz w:val="22"/>
          <w:szCs w:val="22"/>
        </w:rPr>
        <w:t>przyłącze ścienne</w:t>
      </w:r>
      <w:r w:rsidR="00BF1595">
        <w:rPr>
          <w:rFonts w:ascii="Calibri" w:hAnsi="Calibri" w:cstheme="minorHAnsi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 xml:space="preserve">z </w:t>
      </w:r>
      <w:r w:rsidR="00BF1595">
        <w:rPr>
          <w:rFonts w:ascii="Calibri" w:hAnsi="Calibri" w:cstheme="minorHAnsi"/>
          <w:sz w:val="22"/>
          <w:szCs w:val="22"/>
        </w:rPr>
        <w:t>gniazd</w:t>
      </w:r>
      <w:r>
        <w:rPr>
          <w:rFonts w:ascii="Calibri" w:hAnsi="Calibri" w:cstheme="minorHAnsi"/>
          <w:sz w:val="22"/>
          <w:szCs w:val="22"/>
        </w:rPr>
        <w:t>em</w:t>
      </w:r>
      <w:r w:rsidR="00DA529C">
        <w:rPr>
          <w:rFonts w:ascii="Calibri" w:hAnsi="Calibri" w:cstheme="minorHAnsi"/>
          <w:sz w:val="22"/>
          <w:szCs w:val="22"/>
        </w:rPr>
        <w:t xml:space="preserve"> </w:t>
      </w:r>
      <w:r w:rsidR="00BF1595">
        <w:rPr>
          <w:rFonts w:ascii="Calibri" w:hAnsi="Calibri" w:cstheme="minorHAnsi"/>
          <w:sz w:val="22"/>
          <w:szCs w:val="22"/>
        </w:rPr>
        <w:t>HDMI</w:t>
      </w:r>
      <w:r w:rsidR="00DA529C">
        <w:rPr>
          <w:rFonts w:ascii="Calibri" w:hAnsi="Calibri" w:cstheme="minorHAnsi"/>
          <w:sz w:val="22"/>
          <w:szCs w:val="22"/>
        </w:rPr>
        <w:t xml:space="preserve">, USB-C </w:t>
      </w:r>
      <w:r w:rsidR="00BF1595">
        <w:rPr>
          <w:rFonts w:ascii="Calibri" w:hAnsi="Calibri" w:cstheme="minorHAnsi"/>
          <w:sz w:val="22"/>
          <w:szCs w:val="22"/>
        </w:rPr>
        <w:t>oraz JACK 3.5 TRS.</w:t>
      </w:r>
      <w:r w:rsidR="00DA529C">
        <w:rPr>
          <w:rFonts w:ascii="Calibri" w:hAnsi="Calibri" w:cstheme="minorHAnsi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 xml:space="preserve">Przyłącze ścienne będzie posiadało wbudowany nadajnik w standardzie HDBaseT umożliwiając przesyłanie obrazu i dźwięku do projektora przy </w:t>
      </w:r>
      <w:r w:rsidR="006C3B86">
        <w:rPr>
          <w:rFonts w:ascii="Calibri" w:hAnsi="Calibri" w:cstheme="minorHAnsi"/>
          <w:sz w:val="22"/>
          <w:szCs w:val="22"/>
        </w:rPr>
        <w:t xml:space="preserve">pomocy pojedynczego kabla ethernet typu skrętka U/FTP cat.6A. Przy projektorze zostanie zamontowany odbiornik z wyjściem wideo HDMI oraz </w:t>
      </w:r>
      <w:r w:rsidR="0011069A">
        <w:rPr>
          <w:rFonts w:ascii="Calibri" w:hAnsi="Calibri" w:cstheme="minorHAnsi"/>
          <w:sz w:val="22"/>
          <w:szCs w:val="22"/>
        </w:rPr>
        <w:t xml:space="preserve">wyjściem </w:t>
      </w:r>
      <w:r w:rsidR="006C3B86">
        <w:rPr>
          <w:rFonts w:ascii="Calibri" w:hAnsi="Calibri" w:cstheme="minorHAnsi"/>
          <w:sz w:val="22"/>
          <w:szCs w:val="22"/>
        </w:rPr>
        <w:t>analogowym audio, umożliwiającym wyodrębnienie dźwięku</w:t>
      </w:r>
      <w:r w:rsidR="0011069A">
        <w:rPr>
          <w:rFonts w:ascii="Calibri" w:hAnsi="Calibri" w:cstheme="minorHAnsi"/>
          <w:sz w:val="22"/>
          <w:szCs w:val="22"/>
        </w:rPr>
        <w:t xml:space="preserve"> </w:t>
      </w:r>
      <w:r w:rsidR="006C3B86">
        <w:rPr>
          <w:rFonts w:ascii="Calibri" w:hAnsi="Calibri" w:cstheme="minorHAnsi"/>
          <w:sz w:val="22"/>
          <w:szCs w:val="22"/>
        </w:rPr>
        <w:t>z sygnałów audio-wideo. Zastosowanie osobnego odbiornika pozwoli na odtwarzanie dźwięku,</w:t>
      </w:r>
      <w:r w:rsidR="0011069A">
        <w:rPr>
          <w:rFonts w:ascii="Calibri" w:hAnsi="Calibri" w:cstheme="minorHAnsi"/>
          <w:sz w:val="22"/>
          <w:szCs w:val="22"/>
        </w:rPr>
        <w:t xml:space="preserve"> </w:t>
      </w:r>
      <w:r w:rsidR="006C3B86">
        <w:rPr>
          <w:rFonts w:ascii="Calibri" w:hAnsi="Calibri" w:cstheme="minorHAnsi"/>
          <w:sz w:val="22"/>
          <w:szCs w:val="22"/>
        </w:rPr>
        <w:t>w sytuacji gdy nie będzie potrzeby wykorzystania projekcji obrazu.</w:t>
      </w:r>
    </w:p>
    <w:p w14:paraId="1A8E6B92" w14:textId="61EE922B" w:rsidR="00605964" w:rsidRDefault="00605964" w:rsidP="00605964">
      <w:p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Dodatkowo do nagłośnienia mowy przewidziano mikrofon bezprzewodowy z nadajnikiem doręcznym.</w:t>
      </w:r>
    </w:p>
    <w:p w14:paraId="25F7F5A2" w14:textId="3BF17A8B" w:rsidR="00F14240" w:rsidRDefault="006673F7" w:rsidP="00F14240">
      <w:p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W ramach s</w:t>
      </w:r>
      <w:r w:rsidR="00D166EF">
        <w:rPr>
          <w:rFonts w:ascii="Calibri" w:hAnsi="Calibri" w:cstheme="minorHAnsi"/>
          <w:sz w:val="22"/>
          <w:szCs w:val="22"/>
        </w:rPr>
        <w:t>ystem</w:t>
      </w:r>
      <w:r>
        <w:rPr>
          <w:rFonts w:ascii="Calibri" w:hAnsi="Calibri" w:cstheme="minorHAnsi"/>
          <w:sz w:val="22"/>
          <w:szCs w:val="22"/>
        </w:rPr>
        <w:t>u</w:t>
      </w:r>
      <w:r w:rsidR="00D166EF">
        <w:rPr>
          <w:rFonts w:ascii="Calibri" w:hAnsi="Calibri" w:cstheme="minorHAnsi"/>
          <w:sz w:val="22"/>
          <w:szCs w:val="22"/>
        </w:rPr>
        <w:t xml:space="preserve"> nagłośnienia </w:t>
      </w:r>
      <w:r w:rsidR="0045706B">
        <w:rPr>
          <w:rFonts w:ascii="Calibri" w:hAnsi="Calibri" w:cstheme="minorHAnsi"/>
          <w:sz w:val="22"/>
          <w:szCs w:val="22"/>
        </w:rPr>
        <w:t>przewidziano</w:t>
      </w:r>
      <w:r w:rsidR="00D166EF">
        <w:rPr>
          <w:rFonts w:ascii="Calibri" w:hAnsi="Calibri" w:cstheme="minorHAnsi"/>
          <w:sz w:val="22"/>
          <w:szCs w:val="22"/>
        </w:rPr>
        <w:t xml:space="preserve"> </w:t>
      </w:r>
      <w:r w:rsidR="00444004">
        <w:rPr>
          <w:rFonts w:ascii="Calibri" w:hAnsi="Calibri" w:cstheme="minorHAnsi"/>
          <w:sz w:val="22"/>
          <w:szCs w:val="22"/>
        </w:rPr>
        <w:t>zestaw</w:t>
      </w:r>
      <w:r w:rsidR="0045706B">
        <w:rPr>
          <w:rFonts w:ascii="Calibri" w:hAnsi="Calibri" w:cstheme="minorHAnsi"/>
          <w:sz w:val="22"/>
          <w:szCs w:val="22"/>
        </w:rPr>
        <w:t>y</w:t>
      </w:r>
      <w:r w:rsidR="00444004">
        <w:rPr>
          <w:rFonts w:ascii="Calibri" w:hAnsi="Calibri" w:cstheme="minorHAnsi"/>
          <w:sz w:val="22"/>
          <w:szCs w:val="22"/>
        </w:rPr>
        <w:t xml:space="preserve"> </w:t>
      </w:r>
      <w:r w:rsidR="00D166EF">
        <w:rPr>
          <w:rFonts w:ascii="Calibri" w:hAnsi="Calibri" w:cstheme="minorHAnsi"/>
          <w:sz w:val="22"/>
          <w:szCs w:val="22"/>
        </w:rPr>
        <w:t>głośnik</w:t>
      </w:r>
      <w:r w:rsidR="00444004">
        <w:rPr>
          <w:rFonts w:ascii="Calibri" w:hAnsi="Calibri" w:cstheme="minorHAnsi"/>
          <w:sz w:val="22"/>
          <w:szCs w:val="22"/>
        </w:rPr>
        <w:t>ow</w:t>
      </w:r>
      <w:r w:rsidR="0045706B">
        <w:rPr>
          <w:rFonts w:ascii="Calibri" w:hAnsi="Calibri" w:cstheme="minorHAnsi"/>
          <w:sz w:val="22"/>
          <w:szCs w:val="22"/>
        </w:rPr>
        <w:t>e</w:t>
      </w:r>
      <w:r w:rsidR="00444004">
        <w:rPr>
          <w:rFonts w:ascii="Calibri" w:hAnsi="Calibri" w:cstheme="minorHAnsi"/>
          <w:sz w:val="22"/>
          <w:szCs w:val="22"/>
        </w:rPr>
        <w:t xml:space="preserve"> w obudowach do montażu </w:t>
      </w:r>
      <w:r w:rsidR="00F14240">
        <w:rPr>
          <w:rFonts w:ascii="Calibri" w:hAnsi="Calibri" w:cstheme="minorHAnsi"/>
          <w:sz w:val="22"/>
          <w:szCs w:val="22"/>
        </w:rPr>
        <w:t xml:space="preserve">powierzchniowego </w:t>
      </w:r>
      <w:r w:rsidR="00650D91">
        <w:rPr>
          <w:rFonts w:ascii="Calibri" w:hAnsi="Calibri" w:cstheme="minorHAnsi"/>
          <w:sz w:val="22"/>
          <w:szCs w:val="22"/>
        </w:rPr>
        <w:t>oraz</w:t>
      </w:r>
      <w:r w:rsidR="00F14240">
        <w:rPr>
          <w:rFonts w:ascii="Calibri" w:hAnsi="Calibri" w:cstheme="minorHAnsi"/>
          <w:sz w:val="22"/>
          <w:szCs w:val="22"/>
        </w:rPr>
        <w:t xml:space="preserve"> w</w:t>
      </w:r>
      <w:r w:rsidR="00E37A1C">
        <w:rPr>
          <w:rFonts w:ascii="Calibri" w:hAnsi="Calibri" w:cstheme="minorHAnsi"/>
          <w:sz w:val="22"/>
          <w:szCs w:val="22"/>
        </w:rPr>
        <w:t xml:space="preserve"> obudowach do montażu w </w:t>
      </w:r>
      <w:r w:rsidR="00F14240">
        <w:rPr>
          <w:rFonts w:ascii="Calibri" w:hAnsi="Calibri" w:cstheme="minorHAnsi"/>
          <w:sz w:val="22"/>
          <w:szCs w:val="22"/>
        </w:rPr>
        <w:t>sufitach podwieszanych</w:t>
      </w:r>
      <w:r w:rsidR="00444004">
        <w:rPr>
          <w:rFonts w:ascii="Calibri" w:hAnsi="Calibri" w:cstheme="minorHAnsi"/>
          <w:sz w:val="22"/>
          <w:szCs w:val="22"/>
        </w:rPr>
        <w:t>.</w:t>
      </w:r>
      <w:r w:rsidR="0045706B">
        <w:rPr>
          <w:rFonts w:ascii="Calibri" w:hAnsi="Calibri" w:cstheme="minorHAnsi"/>
          <w:sz w:val="22"/>
          <w:szCs w:val="22"/>
        </w:rPr>
        <w:t xml:space="preserve"> Ich ilość</w:t>
      </w:r>
      <w:r w:rsidR="00E37A1C">
        <w:rPr>
          <w:rFonts w:ascii="Calibri" w:hAnsi="Calibri" w:cstheme="minorHAnsi"/>
          <w:sz w:val="22"/>
          <w:szCs w:val="22"/>
        </w:rPr>
        <w:br/>
      </w:r>
      <w:r w:rsidR="0045706B">
        <w:rPr>
          <w:rFonts w:ascii="Calibri" w:hAnsi="Calibri" w:cstheme="minorHAnsi"/>
          <w:sz w:val="22"/>
          <w:szCs w:val="22"/>
        </w:rPr>
        <w:t xml:space="preserve">i </w:t>
      </w:r>
      <w:r w:rsidR="00D166EF">
        <w:rPr>
          <w:rFonts w:ascii="Calibri" w:hAnsi="Calibri" w:cstheme="minorHAnsi"/>
          <w:sz w:val="22"/>
          <w:szCs w:val="22"/>
        </w:rPr>
        <w:t>rozmieszcz</w:t>
      </w:r>
      <w:r w:rsidR="0045706B">
        <w:rPr>
          <w:rFonts w:ascii="Calibri" w:hAnsi="Calibri" w:cstheme="minorHAnsi"/>
          <w:sz w:val="22"/>
          <w:szCs w:val="22"/>
        </w:rPr>
        <w:t xml:space="preserve">enie dobrano </w:t>
      </w:r>
      <w:r w:rsidR="00D166EF">
        <w:rPr>
          <w:rFonts w:ascii="Calibri" w:hAnsi="Calibri" w:cstheme="minorHAnsi"/>
          <w:sz w:val="22"/>
          <w:szCs w:val="22"/>
        </w:rPr>
        <w:t xml:space="preserve">w taki sposób, aby cała powierzchnia pomieszczenia była </w:t>
      </w:r>
      <w:r w:rsidR="0045706B">
        <w:rPr>
          <w:rFonts w:ascii="Calibri" w:hAnsi="Calibri" w:cstheme="minorHAnsi"/>
          <w:sz w:val="22"/>
          <w:szCs w:val="22"/>
        </w:rPr>
        <w:t>równomiernie</w:t>
      </w:r>
      <w:r w:rsidR="00D166EF">
        <w:rPr>
          <w:rFonts w:ascii="Calibri" w:hAnsi="Calibri" w:cstheme="minorHAnsi"/>
          <w:sz w:val="22"/>
          <w:szCs w:val="22"/>
        </w:rPr>
        <w:t xml:space="preserve"> pokryta dźwiękiem.</w:t>
      </w:r>
      <w:r w:rsidR="0045706B">
        <w:rPr>
          <w:rFonts w:ascii="Calibri" w:hAnsi="Calibri" w:cstheme="minorHAnsi"/>
          <w:sz w:val="22"/>
          <w:szCs w:val="22"/>
        </w:rPr>
        <w:t xml:space="preserve"> G</w:t>
      </w:r>
      <w:r w:rsidR="0045706B" w:rsidRPr="00BC186F">
        <w:rPr>
          <w:rFonts w:ascii="Calibri" w:hAnsi="Calibri" w:cstheme="minorHAnsi"/>
          <w:sz w:val="22"/>
          <w:szCs w:val="22"/>
        </w:rPr>
        <w:t>łównym urządzeniem przetwarzającym sygnał</w:t>
      </w:r>
      <w:r w:rsidR="0045706B">
        <w:rPr>
          <w:rFonts w:ascii="Calibri" w:hAnsi="Calibri" w:cstheme="minorHAnsi"/>
          <w:sz w:val="22"/>
          <w:szCs w:val="22"/>
        </w:rPr>
        <w:t>y</w:t>
      </w:r>
      <w:r w:rsidR="0045706B" w:rsidRPr="00BC186F">
        <w:rPr>
          <w:rFonts w:ascii="Calibri" w:hAnsi="Calibri" w:cstheme="minorHAnsi"/>
          <w:sz w:val="22"/>
          <w:szCs w:val="22"/>
        </w:rPr>
        <w:t xml:space="preserve"> </w:t>
      </w:r>
      <w:r w:rsidR="0045706B">
        <w:rPr>
          <w:rFonts w:ascii="Calibri" w:hAnsi="Calibri" w:cstheme="minorHAnsi"/>
          <w:sz w:val="22"/>
          <w:szCs w:val="22"/>
        </w:rPr>
        <w:t>dźwiękowe</w:t>
      </w:r>
      <w:r w:rsidR="0045706B" w:rsidRPr="00BC186F">
        <w:rPr>
          <w:rFonts w:ascii="Calibri" w:hAnsi="Calibri" w:cstheme="minorHAnsi"/>
          <w:sz w:val="22"/>
          <w:szCs w:val="22"/>
        </w:rPr>
        <w:t xml:space="preserve"> będzie procesor audio DSP</w:t>
      </w:r>
      <w:r>
        <w:rPr>
          <w:rFonts w:ascii="Calibri" w:hAnsi="Calibri" w:cstheme="minorHAnsi"/>
          <w:sz w:val="22"/>
          <w:szCs w:val="22"/>
        </w:rPr>
        <w:t xml:space="preserve"> do którego </w:t>
      </w:r>
      <w:r w:rsidRPr="00BC186F">
        <w:rPr>
          <w:rFonts w:ascii="Calibri" w:hAnsi="Calibri" w:cstheme="minorHAnsi"/>
          <w:sz w:val="22"/>
          <w:szCs w:val="22"/>
        </w:rPr>
        <w:t>zostaną podłączone podstawowe źródła dźwięku</w:t>
      </w:r>
      <w:r>
        <w:rPr>
          <w:rFonts w:ascii="Calibri" w:hAnsi="Calibri" w:cstheme="minorHAnsi"/>
          <w:sz w:val="22"/>
          <w:szCs w:val="22"/>
        </w:rPr>
        <w:t>: zestaw mikrofon</w:t>
      </w:r>
      <w:r w:rsidR="00650D91">
        <w:rPr>
          <w:rFonts w:ascii="Calibri" w:hAnsi="Calibri" w:cstheme="minorHAnsi"/>
          <w:sz w:val="22"/>
          <w:szCs w:val="22"/>
        </w:rPr>
        <w:t>u</w:t>
      </w:r>
      <w:r>
        <w:rPr>
          <w:rFonts w:ascii="Calibri" w:hAnsi="Calibri" w:cstheme="minorHAnsi"/>
          <w:sz w:val="22"/>
          <w:szCs w:val="22"/>
        </w:rPr>
        <w:t xml:space="preserve"> bezprzewodow</w:t>
      </w:r>
      <w:r w:rsidR="00650D91">
        <w:rPr>
          <w:rFonts w:ascii="Calibri" w:hAnsi="Calibri" w:cstheme="minorHAnsi"/>
          <w:sz w:val="22"/>
          <w:szCs w:val="22"/>
        </w:rPr>
        <w:t>ego oraz</w:t>
      </w:r>
      <w:r w:rsidR="00C71FB5">
        <w:rPr>
          <w:rFonts w:ascii="Calibri" w:hAnsi="Calibri" w:cstheme="minorHAnsi"/>
          <w:sz w:val="22"/>
          <w:szCs w:val="22"/>
        </w:rPr>
        <w:t xml:space="preserve"> dźwięk</w:t>
      </w:r>
      <w:r w:rsidR="00E37A1C">
        <w:rPr>
          <w:rFonts w:ascii="Calibri" w:hAnsi="Calibri" w:cstheme="minorHAnsi"/>
          <w:sz w:val="22"/>
          <w:szCs w:val="22"/>
        </w:rPr>
        <w:t xml:space="preserve"> </w:t>
      </w:r>
      <w:r w:rsidR="00C71FB5">
        <w:rPr>
          <w:rFonts w:ascii="Calibri" w:hAnsi="Calibri" w:cstheme="minorHAnsi"/>
          <w:sz w:val="22"/>
          <w:szCs w:val="22"/>
        </w:rPr>
        <w:t xml:space="preserve">z urządzeń zewnętrznych podłączonych do </w:t>
      </w:r>
      <w:r w:rsidR="00650D91">
        <w:rPr>
          <w:rFonts w:ascii="Calibri" w:hAnsi="Calibri" w:cstheme="minorHAnsi"/>
          <w:sz w:val="22"/>
          <w:szCs w:val="22"/>
        </w:rPr>
        <w:t>przyłącza ściennego</w:t>
      </w:r>
      <w:r w:rsidR="00E37A1C">
        <w:rPr>
          <w:rFonts w:ascii="Calibri" w:hAnsi="Calibri" w:cstheme="minorHAnsi"/>
          <w:sz w:val="22"/>
          <w:szCs w:val="22"/>
        </w:rPr>
        <w:t xml:space="preserve">. </w:t>
      </w:r>
      <w:r>
        <w:rPr>
          <w:rFonts w:ascii="Calibri" w:hAnsi="Calibri" w:cstheme="minorHAnsi"/>
          <w:sz w:val="22"/>
          <w:szCs w:val="22"/>
        </w:rPr>
        <w:t xml:space="preserve">Procesor audio </w:t>
      </w:r>
      <w:r w:rsidR="00593AD1">
        <w:rPr>
          <w:rFonts w:ascii="Calibri" w:hAnsi="Calibri" w:cstheme="minorHAnsi"/>
          <w:sz w:val="22"/>
          <w:szCs w:val="22"/>
        </w:rPr>
        <w:t>(</w:t>
      </w:r>
      <w:r>
        <w:rPr>
          <w:rFonts w:ascii="Calibri" w:hAnsi="Calibri" w:cstheme="minorHAnsi"/>
          <w:sz w:val="22"/>
          <w:szCs w:val="22"/>
        </w:rPr>
        <w:t xml:space="preserve">DSP) </w:t>
      </w:r>
      <w:r w:rsidRPr="00F05812">
        <w:rPr>
          <w:rFonts w:ascii="Calibri" w:hAnsi="Calibri" w:cstheme="minorHAnsi"/>
          <w:sz w:val="22"/>
          <w:szCs w:val="22"/>
        </w:rPr>
        <w:t>zapewni niezbędne przetwarzanie, miksowanie oraz korekcje sygnałów</w:t>
      </w:r>
      <w:r>
        <w:rPr>
          <w:rFonts w:ascii="Calibri" w:hAnsi="Calibri" w:cstheme="minorHAnsi"/>
          <w:sz w:val="22"/>
          <w:szCs w:val="22"/>
        </w:rPr>
        <w:t>.</w:t>
      </w:r>
      <w:r w:rsidRPr="00F05812">
        <w:rPr>
          <w:rFonts w:ascii="Calibri" w:hAnsi="Calibri" w:cstheme="minorHAnsi"/>
          <w:sz w:val="22"/>
          <w:szCs w:val="22"/>
        </w:rPr>
        <w:t xml:space="preserve"> Dźwięk wychodzący z procesora </w:t>
      </w:r>
      <w:r w:rsidR="00E37A1C">
        <w:rPr>
          <w:rFonts w:ascii="Calibri" w:hAnsi="Calibri" w:cstheme="minorHAnsi"/>
          <w:sz w:val="22"/>
          <w:szCs w:val="22"/>
        </w:rPr>
        <w:t xml:space="preserve">(sygnał monofoniczny) </w:t>
      </w:r>
      <w:r w:rsidR="003A70EA">
        <w:rPr>
          <w:rFonts w:ascii="Calibri" w:hAnsi="Calibri" w:cstheme="minorHAnsi"/>
          <w:sz w:val="22"/>
          <w:szCs w:val="22"/>
        </w:rPr>
        <w:t>zostanie przesłany do wzmacniacza audio zasilającego zestawy głośnikowe</w:t>
      </w:r>
      <w:r>
        <w:rPr>
          <w:rFonts w:ascii="Calibri" w:hAnsi="Calibri" w:cstheme="minorHAnsi"/>
          <w:sz w:val="22"/>
          <w:szCs w:val="22"/>
        </w:rPr>
        <w:t>.</w:t>
      </w:r>
    </w:p>
    <w:p w14:paraId="1F50DACA" w14:textId="5D9CA0DB" w:rsidR="00281D6B" w:rsidRDefault="00F14240" w:rsidP="00281D6B">
      <w:p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304C4D">
        <w:rPr>
          <w:rFonts w:ascii="Calibri" w:hAnsi="Calibri" w:cstheme="minorHAnsi"/>
          <w:sz w:val="22"/>
          <w:szCs w:val="22"/>
        </w:rPr>
        <w:t>Cały system audio-wideo będzie działać pod kontrolą systemu sterowania.</w:t>
      </w:r>
      <w:r w:rsidR="005C100A">
        <w:rPr>
          <w:rFonts w:ascii="Calibri" w:hAnsi="Calibri" w:cstheme="minorHAnsi"/>
          <w:sz w:val="22"/>
          <w:szCs w:val="22"/>
        </w:rPr>
        <w:t xml:space="preserve"> Głównym urządzeniem będzie panel </w:t>
      </w:r>
      <w:r w:rsidR="0011069A">
        <w:rPr>
          <w:rFonts w:ascii="Calibri" w:hAnsi="Calibri" w:cstheme="minorHAnsi"/>
          <w:sz w:val="22"/>
          <w:szCs w:val="22"/>
        </w:rPr>
        <w:t xml:space="preserve">ścienny </w:t>
      </w:r>
      <w:r w:rsidR="005C100A">
        <w:rPr>
          <w:rFonts w:ascii="Calibri" w:hAnsi="Calibri" w:cstheme="minorHAnsi"/>
          <w:sz w:val="22"/>
          <w:szCs w:val="22"/>
        </w:rPr>
        <w:t>z wbudowanym procesorem sterującym</w:t>
      </w:r>
      <w:r w:rsidR="0011069A">
        <w:rPr>
          <w:rFonts w:ascii="Calibri" w:hAnsi="Calibri" w:cstheme="minorHAnsi"/>
          <w:sz w:val="22"/>
          <w:szCs w:val="22"/>
        </w:rPr>
        <w:t xml:space="preserve">, który będzie zarządzał innymi urządzeniami </w:t>
      </w:r>
      <w:r w:rsidR="0011069A" w:rsidRPr="001351EC">
        <w:rPr>
          <w:rFonts w:ascii="Calibri" w:hAnsi="Calibri" w:cstheme="minorHAnsi"/>
          <w:sz w:val="22"/>
          <w:szCs w:val="22"/>
        </w:rPr>
        <w:t>za pomocą protokołów IP</w:t>
      </w:r>
      <w:r w:rsidR="0011069A">
        <w:rPr>
          <w:rFonts w:ascii="Calibri" w:hAnsi="Calibri" w:cstheme="minorHAnsi"/>
          <w:sz w:val="22"/>
          <w:szCs w:val="22"/>
        </w:rPr>
        <w:t xml:space="preserve"> oraz fizycznych portów </w:t>
      </w:r>
      <w:r w:rsidR="0011069A" w:rsidRPr="001351EC">
        <w:rPr>
          <w:rFonts w:ascii="Calibri" w:hAnsi="Calibri" w:cstheme="minorHAnsi"/>
          <w:sz w:val="22"/>
          <w:szCs w:val="22"/>
        </w:rPr>
        <w:t>szeregowych</w:t>
      </w:r>
      <w:r w:rsidR="0011069A">
        <w:rPr>
          <w:rFonts w:ascii="Calibri" w:hAnsi="Calibri" w:cstheme="minorHAnsi"/>
          <w:sz w:val="22"/>
          <w:szCs w:val="22"/>
        </w:rPr>
        <w:t xml:space="preserve"> </w:t>
      </w:r>
      <w:r w:rsidR="0011069A" w:rsidRPr="001351EC">
        <w:rPr>
          <w:rFonts w:ascii="Calibri" w:hAnsi="Calibri" w:cstheme="minorHAnsi"/>
          <w:sz w:val="22"/>
          <w:szCs w:val="22"/>
        </w:rPr>
        <w:t>RS</w:t>
      </w:r>
      <w:r w:rsidR="0011069A">
        <w:rPr>
          <w:rFonts w:ascii="Calibri" w:hAnsi="Calibri" w:cstheme="minorHAnsi"/>
          <w:sz w:val="22"/>
          <w:szCs w:val="22"/>
        </w:rPr>
        <w:t>-</w:t>
      </w:r>
      <w:r w:rsidR="0011069A" w:rsidRPr="001351EC">
        <w:rPr>
          <w:rFonts w:ascii="Calibri" w:hAnsi="Calibri" w:cstheme="minorHAnsi"/>
          <w:sz w:val="22"/>
          <w:szCs w:val="22"/>
        </w:rPr>
        <w:t>232</w:t>
      </w:r>
      <w:r w:rsidR="0011069A">
        <w:rPr>
          <w:rFonts w:ascii="Calibri" w:hAnsi="Calibri" w:cstheme="minorHAnsi"/>
          <w:sz w:val="22"/>
          <w:szCs w:val="22"/>
        </w:rPr>
        <w:t xml:space="preserve"> i wyjść przekaźnikowych. </w:t>
      </w:r>
      <w:r w:rsidR="005C100A">
        <w:rPr>
          <w:rFonts w:ascii="Calibri" w:hAnsi="Calibri" w:cstheme="minorHAnsi"/>
          <w:sz w:val="22"/>
          <w:szCs w:val="22"/>
        </w:rPr>
        <w:t xml:space="preserve">Panel ten </w:t>
      </w:r>
      <w:r w:rsidR="0011069A">
        <w:rPr>
          <w:rFonts w:ascii="Calibri" w:hAnsi="Calibri" w:cstheme="minorHAnsi"/>
          <w:sz w:val="22"/>
          <w:szCs w:val="22"/>
        </w:rPr>
        <w:t>zostanie zamontowany na ścianie w pobliżu ekranu projekcyjnego. B</w:t>
      </w:r>
      <w:r w:rsidR="005C100A">
        <w:rPr>
          <w:rFonts w:ascii="Calibri" w:hAnsi="Calibri" w:cstheme="minorHAnsi"/>
          <w:sz w:val="22"/>
          <w:szCs w:val="22"/>
        </w:rPr>
        <w:t>ędzie</w:t>
      </w:r>
      <w:r w:rsidR="0011069A">
        <w:rPr>
          <w:rFonts w:ascii="Calibri" w:hAnsi="Calibri" w:cstheme="minorHAnsi"/>
          <w:sz w:val="22"/>
          <w:szCs w:val="22"/>
        </w:rPr>
        <w:t xml:space="preserve"> on</w:t>
      </w:r>
      <w:r w:rsidR="005C100A">
        <w:rPr>
          <w:rFonts w:ascii="Calibri" w:hAnsi="Calibri" w:cstheme="minorHAnsi"/>
          <w:sz w:val="22"/>
          <w:szCs w:val="22"/>
        </w:rPr>
        <w:t xml:space="preserve"> posiadał programowalne przyciski oraz pokrętło do regulacji natężenia dźwięku.</w:t>
      </w:r>
      <w:r w:rsidR="0011069A">
        <w:rPr>
          <w:rFonts w:ascii="Calibri" w:hAnsi="Calibri" w:cstheme="minorHAnsi"/>
          <w:sz w:val="22"/>
          <w:szCs w:val="22"/>
        </w:rPr>
        <w:t xml:space="preserve"> </w:t>
      </w:r>
      <w:r w:rsidR="005C100A">
        <w:rPr>
          <w:rFonts w:ascii="Calibri" w:hAnsi="Calibri" w:cstheme="minorHAnsi"/>
          <w:sz w:val="22"/>
          <w:szCs w:val="22"/>
        </w:rPr>
        <w:t xml:space="preserve">Przy </w:t>
      </w:r>
      <w:r w:rsidR="0011069A">
        <w:rPr>
          <w:rFonts w:ascii="Calibri" w:hAnsi="Calibri" w:cstheme="minorHAnsi"/>
          <w:sz w:val="22"/>
          <w:szCs w:val="22"/>
        </w:rPr>
        <w:t xml:space="preserve">jego </w:t>
      </w:r>
      <w:r w:rsidR="005C100A">
        <w:rPr>
          <w:rFonts w:ascii="Calibri" w:hAnsi="Calibri" w:cstheme="minorHAnsi"/>
          <w:sz w:val="22"/>
          <w:szCs w:val="22"/>
        </w:rPr>
        <w:t>pomocy u</w:t>
      </w:r>
      <w:r w:rsidRPr="00304C4D">
        <w:rPr>
          <w:rFonts w:ascii="Calibri" w:hAnsi="Calibri" w:cstheme="minorHAnsi"/>
          <w:sz w:val="22"/>
          <w:szCs w:val="22"/>
        </w:rPr>
        <w:t xml:space="preserve">żytkownik będzie mógł wykonywać czynności takie jak </w:t>
      </w:r>
      <w:r>
        <w:rPr>
          <w:rFonts w:ascii="Calibri" w:hAnsi="Calibri" w:cstheme="minorHAnsi"/>
          <w:sz w:val="22"/>
          <w:szCs w:val="22"/>
        </w:rPr>
        <w:t xml:space="preserve">włączenie i wyłączenie systemu, </w:t>
      </w:r>
      <w:r w:rsidRPr="00304C4D">
        <w:rPr>
          <w:rFonts w:ascii="Calibri" w:hAnsi="Calibri" w:cstheme="minorHAnsi"/>
          <w:sz w:val="22"/>
          <w:szCs w:val="22"/>
        </w:rPr>
        <w:t>rozpoczęcie</w:t>
      </w:r>
      <w:r w:rsidR="0011069A">
        <w:rPr>
          <w:rFonts w:ascii="Calibri" w:hAnsi="Calibri" w:cstheme="minorHAnsi"/>
          <w:sz w:val="22"/>
          <w:szCs w:val="22"/>
        </w:rPr>
        <w:br/>
      </w:r>
      <w:r w:rsidRPr="00304C4D">
        <w:rPr>
          <w:rFonts w:ascii="Calibri" w:hAnsi="Calibri" w:cstheme="minorHAnsi"/>
          <w:sz w:val="22"/>
          <w:szCs w:val="22"/>
        </w:rPr>
        <w:t xml:space="preserve">i zakończenie projekcji, wybór źródeł </w:t>
      </w:r>
      <w:r w:rsidR="00574DA6">
        <w:rPr>
          <w:rFonts w:ascii="Calibri" w:hAnsi="Calibri" w:cstheme="minorHAnsi"/>
          <w:sz w:val="22"/>
          <w:szCs w:val="22"/>
        </w:rPr>
        <w:t xml:space="preserve">sygnału </w:t>
      </w:r>
      <w:r w:rsidRPr="00304C4D">
        <w:rPr>
          <w:rFonts w:ascii="Calibri" w:hAnsi="Calibri" w:cstheme="minorHAnsi"/>
          <w:sz w:val="22"/>
          <w:szCs w:val="22"/>
        </w:rPr>
        <w:t xml:space="preserve">oraz regulację </w:t>
      </w:r>
      <w:r w:rsidR="005C100A">
        <w:rPr>
          <w:rFonts w:ascii="Calibri" w:hAnsi="Calibri" w:cstheme="minorHAnsi"/>
          <w:sz w:val="22"/>
          <w:szCs w:val="22"/>
        </w:rPr>
        <w:t>natężenia dźwięku</w:t>
      </w:r>
      <w:r w:rsidRPr="00304C4D">
        <w:rPr>
          <w:rFonts w:ascii="Calibri" w:hAnsi="Calibri" w:cstheme="minorHAnsi"/>
          <w:sz w:val="22"/>
          <w:szCs w:val="22"/>
        </w:rPr>
        <w:t xml:space="preserve">. </w:t>
      </w:r>
      <w:r w:rsidR="005C100A">
        <w:rPr>
          <w:rFonts w:ascii="Calibri" w:hAnsi="Calibri" w:cstheme="minorHAnsi"/>
          <w:sz w:val="22"/>
          <w:szCs w:val="22"/>
        </w:rPr>
        <w:t>Panel sterowania</w:t>
      </w:r>
      <w:r>
        <w:rPr>
          <w:rFonts w:ascii="Calibri" w:hAnsi="Calibri" w:cstheme="minorHAnsi"/>
          <w:sz w:val="22"/>
          <w:szCs w:val="22"/>
        </w:rPr>
        <w:t xml:space="preserve"> będzie</w:t>
      </w:r>
      <w:r w:rsidRPr="00304C4D">
        <w:rPr>
          <w:rFonts w:ascii="Calibri" w:hAnsi="Calibri" w:cstheme="minorHAnsi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 xml:space="preserve">posiadał </w:t>
      </w:r>
      <w:r w:rsidRPr="00304C4D">
        <w:rPr>
          <w:rFonts w:ascii="Calibri" w:hAnsi="Calibri" w:cstheme="minorHAnsi"/>
          <w:sz w:val="22"/>
          <w:szCs w:val="22"/>
        </w:rPr>
        <w:t>obsług</w:t>
      </w:r>
      <w:r>
        <w:rPr>
          <w:rFonts w:ascii="Calibri" w:hAnsi="Calibri" w:cstheme="minorHAnsi"/>
          <w:sz w:val="22"/>
          <w:szCs w:val="22"/>
        </w:rPr>
        <w:t xml:space="preserve">ę </w:t>
      </w:r>
      <w:r w:rsidRPr="00304C4D">
        <w:rPr>
          <w:rFonts w:ascii="Calibri" w:hAnsi="Calibri" w:cstheme="minorHAnsi"/>
          <w:sz w:val="22"/>
          <w:szCs w:val="22"/>
        </w:rPr>
        <w:t>mak</w:t>
      </w:r>
      <w:r>
        <w:rPr>
          <w:rFonts w:ascii="Calibri" w:hAnsi="Calibri" w:cstheme="minorHAnsi"/>
          <w:sz w:val="22"/>
          <w:szCs w:val="22"/>
        </w:rPr>
        <w:t>r</w:t>
      </w:r>
      <w:r w:rsidRPr="00304C4D">
        <w:rPr>
          <w:rFonts w:ascii="Calibri" w:hAnsi="Calibri" w:cstheme="minorHAnsi"/>
          <w:sz w:val="22"/>
          <w:szCs w:val="22"/>
        </w:rPr>
        <w:t>, co pozwoli na wykonywanie serii poleceń jednym naciśnięciem przycisku</w:t>
      </w:r>
      <w:r>
        <w:rPr>
          <w:rFonts w:ascii="Calibri" w:hAnsi="Calibri" w:cstheme="minorHAnsi"/>
          <w:sz w:val="22"/>
          <w:szCs w:val="22"/>
        </w:rPr>
        <w:t xml:space="preserve">, dzięki czemu </w:t>
      </w:r>
      <w:r w:rsidRPr="00304C4D">
        <w:rPr>
          <w:rFonts w:ascii="Calibri" w:hAnsi="Calibri" w:cstheme="minorHAnsi"/>
          <w:sz w:val="22"/>
          <w:szCs w:val="22"/>
        </w:rPr>
        <w:t>obsługa systemu będzie prosta i intuicyjna</w:t>
      </w:r>
      <w:r>
        <w:rPr>
          <w:rFonts w:ascii="Calibri" w:hAnsi="Calibri" w:cstheme="minorHAnsi"/>
          <w:sz w:val="22"/>
          <w:szCs w:val="22"/>
        </w:rPr>
        <w:t xml:space="preserve">. </w:t>
      </w:r>
      <w:r w:rsidRPr="00304C4D">
        <w:rPr>
          <w:rFonts w:ascii="Calibri" w:hAnsi="Calibri" w:cstheme="minorHAnsi"/>
          <w:sz w:val="22"/>
          <w:szCs w:val="22"/>
        </w:rPr>
        <w:t xml:space="preserve">Użytkownik będzie miał możliwość wyboru różnych scenariuszy wykorzystania sali, które zostaną zapisane w pamięci globalnych ustawień. </w:t>
      </w:r>
      <w:r w:rsidR="005C100A">
        <w:rPr>
          <w:rFonts w:ascii="Calibri" w:hAnsi="Calibri" w:cstheme="minorHAnsi"/>
          <w:sz w:val="22"/>
          <w:szCs w:val="22"/>
        </w:rPr>
        <w:t xml:space="preserve">Zakres funkcjonalny przycisków </w:t>
      </w:r>
      <w:r w:rsidRPr="001351EC">
        <w:rPr>
          <w:rFonts w:ascii="Calibri" w:hAnsi="Calibri" w:cstheme="minorHAnsi"/>
          <w:sz w:val="22"/>
          <w:szCs w:val="22"/>
        </w:rPr>
        <w:t xml:space="preserve">oraz program w procesorze sterowania opracowany będzie </w:t>
      </w:r>
      <w:r>
        <w:rPr>
          <w:rFonts w:ascii="Calibri" w:hAnsi="Calibri" w:cstheme="minorHAnsi"/>
          <w:sz w:val="22"/>
          <w:szCs w:val="22"/>
        </w:rPr>
        <w:t>w porozumieniu z inwestorem</w:t>
      </w:r>
      <w:r w:rsidRPr="001351EC">
        <w:rPr>
          <w:rFonts w:ascii="Calibri" w:hAnsi="Calibri" w:cstheme="minorHAnsi"/>
          <w:sz w:val="22"/>
          <w:szCs w:val="22"/>
        </w:rPr>
        <w:t xml:space="preserve"> na etapie instalacji i uruchomienia systemu</w:t>
      </w:r>
      <w:r w:rsidR="0011069A">
        <w:rPr>
          <w:rFonts w:ascii="Calibri" w:hAnsi="Calibri" w:cstheme="minorHAnsi"/>
          <w:sz w:val="22"/>
          <w:szCs w:val="22"/>
        </w:rPr>
        <w:t>.</w:t>
      </w:r>
      <w:r w:rsidR="00281D6B">
        <w:rPr>
          <w:rFonts w:ascii="Calibri" w:hAnsi="Calibri" w:cstheme="minorHAnsi"/>
          <w:sz w:val="22"/>
          <w:szCs w:val="22"/>
        </w:rPr>
        <w:br w:type="page"/>
      </w:r>
    </w:p>
    <w:p w14:paraId="5E411663" w14:textId="747DB7C2" w:rsidR="00206CD7" w:rsidRPr="009D6B97" w:rsidRDefault="00206CD7" w:rsidP="003A70EA">
      <w:pPr>
        <w:pStyle w:val="Nagwek2"/>
        <w:numPr>
          <w:ilvl w:val="1"/>
          <w:numId w:val="7"/>
        </w:numPr>
        <w:ind w:left="284" w:hanging="284"/>
      </w:pPr>
      <w:bookmarkStart w:id="13" w:name="_Toc185415405"/>
      <w:r w:rsidRPr="009D6B97">
        <w:t xml:space="preserve">system </w:t>
      </w:r>
      <w:r w:rsidR="00F14240">
        <w:t>INFORMACJI WIZUALNEJ</w:t>
      </w:r>
      <w:bookmarkEnd w:id="13"/>
    </w:p>
    <w:p w14:paraId="5E09D81A" w14:textId="1310A800" w:rsidR="006D42BB" w:rsidRDefault="00281D6B" w:rsidP="00281D6B">
      <w:p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281D6B">
        <w:rPr>
          <w:rFonts w:ascii="Calibri" w:hAnsi="Calibri" w:cstheme="minorHAnsi"/>
          <w:sz w:val="22"/>
          <w:szCs w:val="22"/>
        </w:rPr>
        <w:t>W budynku D przewidziano 2 monitory wielkoformatowe do wyświetlania informacji</w:t>
      </w:r>
      <w:r w:rsidR="00D361E5">
        <w:rPr>
          <w:rFonts w:ascii="Calibri" w:hAnsi="Calibri" w:cstheme="minorHAnsi"/>
          <w:sz w:val="22"/>
          <w:szCs w:val="22"/>
        </w:rPr>
        <w:t xml:space="preserve"> </w:t>
      </w:r>
      <w:r w:rsidRPr="00281D6B">
        <w:rPr>
          <w:rFonts w:ascii="Calibri" w:hAnsi="Calibri" w:cstheme="minorHAnsi"/>
          <w:sz w:val="22"/>
          <w:szCs w:val="22"/>
        </w:rPr>
        <w:t>wizualnej</w:t>
      </w:r>
      <w:r w:rsidR="00D361E5">
        <w:rPr>
          <w:rFonts w:ascii="Calibri" w:hAnsi="Calibri" w:cstheme="minorHAnsi"/>
          <w:sz w:val="22"/>
          <w:szCs w:val="22"/>
        </w:rPr>
        <w:t xml:space="preserve">. Pierwszy monitor będzie posiadał przekątną </w:t>
      </w:r>
      <w:r w:rsidR="00C6191C">
        <w:rPr>
          <w:rFonts w:ascii="Calibri" w:hAnsi="Calibri" w:cstheme="minorHAnsi"/>
          <w:sz w:val="22"/>
          <w:szCs w:val="22"/>
        </w:rPr>
        <w:t>7</w:t>
      </w:r>
      <w:r w:rsidR="00D361E5">
        <w:rPr>
          <w:rFonts w:ascii="Calibri" w:hAnsi="Calibri" w:cstheme="minorHAnsi"/>
          <w:sz w:val="22"/>
          <w:szCs w:val="22"/>
        </w:rPr>
        <w:t xml:space="preserve">5 cali i będzie zamontowany </w:t>
      </w:r>
      <w:r w:rsidR="00C30169">
        <w:rPr>
          <w:rFonts w:ascii="Calibri" w:hAnsi="Calibri" w:cstheme="minorHAnsi"/>
          <w:sz w:val="22"/>
          <w:szCs w:val="22"/>
        </w:rPr>
        <w:t>na klatce</w:t>
      </w:r>
      <w:r w:rsidR="00D361E5">
        <w:rPr>
          <w:rFonts w:ascii="Calibri" w:hAnsi="Calibri" w:cstheme="minorHAnsi"/>
          <w:sz w:val="22"/>
          <w:szCs w:val="22"/>
        </w:rPr>
        <w:t xml:space="preserve"> schod</w:t>
      </w:r>
      <w:r w:rsidR="00C30169">
        <w:rPr>
          <w:rFonts w:ascii="Calibri" w:hAnsi="Calibri" w:cstheme="minorHAnsi"/>
          <w:sz w:val="22"/>
          <w:szCs w:val="22"/>
        </w:rPr>
        <w:t xml:space="preserve">owej </w:t>
      </w:r>
      <w:r w:rsidR="00D361E5">
        <w:rPr>
          <w:rFonts w:ascii="Calibri" w:hAnsi="Calibri" w:cstheme="minorHAnsi"/>
          <w:sz w:val="22"/>
          <w:szCs w:val="22"/>
        </w:rPr>
        <w:t>łącząc</w:t>
      </w:r>
      <w:r w:rsidR="00C30169">
        <w:rPr>
          <w:rFonts w:ascii="Calibri" w:hAnsi="Calibri" w:cstheme="minorHAnsi"/>
          <w:sz w:val="22"/>
          <w:szCs w:val="22"/>
        </w:rPr>
        <w:t>ej</w:t>
      </w:r>
      <w:r w:rsidR="00D361E5">
        <w:rPr>
          <w:rFonts w:ascii="Calibri" w:hAnsi="Calibri" w:cstheme="minorHAnsi"/>
          <w:sz w:val="22"/>
          <w:szCs w:val="22"/>
        </w:rPr>
        <w:t xml:space="preserve"> parter i pierwsze piętro</w:t>
      </w:r>
      <w:r w:rsidR="00C30169">
        <w:rPr>
          <w:rFonts w:ascii="Calibri" w:hAnsi="Calibri" w:cstheme="minorHAnsi"/>
          <w:sz w:val="22"/>
          <w:szCs w:val="22"/>
        </w:rPr>
        <w:t>. Do jego montażu przewidziano uchwyt ścienny z regulowanym pochyleniem. Drugi monitor będzie</w:t>
      </w:r>
      <w:r w:rsidR="00C30169" w:rsidRPr="00C30169">
        <w:rPr>
          <w:rFonts w:ascii="Calibri" w:hAnsi="Calibri" w:cstheme="minorHAnsi"/>
          <w:sz w:val="22"/>
          <w:szCs w:val="22"/>
        </w:rPr>
        <w:t xml:space="preserve"> </w:t>
      </w:r>
      <w:r w:rsidR="00C30169">
        <w:rPr>
          <w:rFonts w:ascii="Calibri" w:hAnsi="Calibri" w:cstheme="minorHAnsi"/>
          <w:sz w:val="22"/>
          <w:szCs w:val="22"/>
        </w:rPr>
        <w:t>posiadał przekątną 32 cale</w:t>
      </w:r>
      <w:r w:rsidR="00C30169" w:rsidRPr="00C30169">
        <w:rPr>
          <w:rFonts w:ascii="Calibri" w:hAnsi="Calibri" w:cstheme="minorHAnsi"/>
          <w:sz w:val="22"/>
          <w:szCs w:val="22"/>
        </w:rPr>
        <w:t xml:space="preserve"> </w:t>
      </w:r>
      <w:r w:rsidR="00C30169">
        <w:rPr>
          <w:rFonts w:ascii="Calibri" w:hAnsi="Calibri" w:cstheme="minorHAnsi"/>
          <w:sz w:val="22"/>
          <w:szCs w:val="22"/>
        </w:rPr>
        <w:t xml:space="preserve">i będzie zamontowany na korytarzu na parterze Do jego montażu przewidziano uchwyt sufitowy z regulowanym na wysokość ramieniem oraz możliwością pochylenia monitora. </w:t>
      </w:r>
    </w:p>
    <w:p w14:paraId="19183A77" w14:textId="44306181" w:rsidR="006D42BB" w:rsidRDefault="00281D6B" w:rsidP="007C290B">
      <w:p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281D6B">
        <w:rPr>
          <w:rFonts w:ascii="Calibri" w:hAnsi="Calibri" w:cstheme="minorHAnsi"/>
          <w:sz w:val="22"/>
          <w:szCs w:val="22"/>
        </w:rPr>
        <w:t xml:space="preserve">Zastosowane monitory będą </w:t>
      </w:r>
      <w:r w:rsidR="00C30169">
        <w:rPr>
          <w:rFonts w:ascii="Calibri" w:hAnsi="Calibri" w:cstheme="minorHAnsi"/>
          <w:sz w:val="22"/>
          <w:szCs w:val="22"/>
        </w:rPr>
        <w:t>posiadały</w:t>
      </w:r>
      <w:r w:rsidRPr="00281D6B">
        <w:rPr>
          <w:rFonts w:ascii="Calibri" w:hAnsi="Calibri" w:cstheme="minorHAnsi"/>
          <w:sz w:val="22"/>
          <w:szCs w:val="22"/>
        </w:rPr>
        <w:t xml:space="preserve"> wbudowane </w:t>
      </w:r>
      <w:r w:rsidR="00C30169">
        <w:rPr>
          <w:rFonts w:ascii="Calibri" w:hAnsi="Calibri" w:cstheme="minorHAnsi"/>
          <w:sz w:val="22"/>
          <w:szCs w:val="22"/>
        </w:rPr>
        <w:t xml:space="preserve">odtwarzacze </w:t>
      </w:r>
      <w:r w:rsidRPr="00281D6B">
        <w:rPr>
          <w:rFonts w:ascii="Calibri" w:hAnsi="Calibri" w:cstheme="minorHAnsi"/>
          <w:sz w:val="22"/>
          <w:szCs w:val="22"/>
        </w:rPr>
        <w:t>odpowiadające za wyświetlanie treści.</w:t>
      </w:r>
      <w:r w:rsidR="00C30169">
        <w:rPr>
          <w:rFonts w:ascii="Calibri" w:hAnsi="Calibri" w:cstheme="minorHAnsi"/>
          <w:sz w:val="22"/>
          <w:szCs w:val="22"/>
        </w:rPr>
        <w:t xml:space="preserve"> </w:t>
      </w:r>
      <w:r w:rsidR="006D42BB">
        <w:rPr>
          <w:rFonts w:ascii="Calibri" w:hAnsi="Calibri" w:cstheme="minorHAnsi"/>
          <w:sz w:val="22"/>
          <w:szCs w:val="22"/>
        </w:rPr>
        <w:t>S</w:t>
      </w:r>
      <w:r w:rsidR="006D42BB" w:rsidRPr="00316B5B">
        <w:rPr>
          <w:rFonts w:ascii="Calibri" w:hAnsi="Calibri" w:cstheme="minorHAnsi"/>
          <w:sz w:val="22"/>
          <w:szCs w:val="22"/>
        </w:rPr>
        <w:t>ystem</w:t>
      </w:r>
      <w:r w:rsidR="006D42BB">
        <w:rPr>
          <w:rFonts w:ascii="Calibri" w:hAnsi="Calibri" w:cstheme="minorHAnsi"/>
          <w:sz w:val="22"/>
          <w:szCs w:val="22"/>
        </w:rPr>
        <w:t>u</w:t>
      </w:r>
      <w:r w:rsidR="006D42BB" w:rsidRPr="00316B5B">
        <w:rPr>
          <w:rFonts w:ascii="Calibri" w:hAnsi="Calibri" w:cstheme="minorHAnsi"/>
          <w:sz w:val="22"/>
          <w:szCs w:val="22"/>
        </w:rPr>
        <w:t xml:space="preserve"> informacji wizualnej </w:t>
      </w:r>
      <w:r w:rsidR="006D42BB">
        <w:rPr>
          <w:rFonts w:ascii="Calibri" w:hAnsi="Calibri" w:cstheme="minorHAnsi"/>
          <w:sz w:val="22"/>
          <w:szCs w:val="22"/>
        </w:rPr>
        <w:t>oparty będzie o istniejący w zasobach inwestora</w:t>
      </w:r>
      <w:r w:rsidR="006D42BB" w:rsidRPr="00281D6B">
        <w:rPr>
          <w:rFonts w:ascii="Calibri" w:hAnsi="Calibri" w:cstheme="minorHAnsi"/>
          <w:sz w:val="22"/>
          <w:szCs w:val="22"/>
        </w:rPr>
        <w:t xml:space="preserve"> serwer</w:t>
      </w:r>
      <w:r w:rsidR="006D42BB">
        <w:rPr>
          <w:rFonts w:ascii="Calibri" w:hAnsi="Calibri" w:cstheme="minorHAnsi"/>
          <w:sz w:val="22"/>
          <w:szCs w:val="22"/>
        </w:rPr>
        <w:t xml:space="preserve"> (oparty na komputerze PC), który został zamontowany w budynku T. Odtwarzacze wbudowane w </w:t>
      </w:r>
      <w:r w:rsidR="006D42BB" w:rsidRPr="00281D6B">
        <w:rPr>
          <w:rFonts w:ascii="Calibri" w:hAnsi="Calibri" w:cstheme="minorHAnsi"/>
          <w:sz w:val="22"/>
          <w:szCs w:val="22"/>
        </w:rPr>
        <w:t>monitor</w:t>
      </w:r>
      <w:r w:rsidR="006D42BB">
        <w:rPr>
          <w:rFonts w:ascii="Calibri" w:hAnsi="Calibri" w:cstheme="minorHAnsi"/>
          <w:sz w:val="22"/>
          <w:szCs w:val="22"/>
        </w:rPr>
        <w:t>y</w:t>
      </w:r>
      <w:r w:rsidR="006D42BB" w:rsidRPr="00281D6B">
        <w:rPr>
          <w:rFonts w:ascii="Calibri" w:hAnsi="Calibri" w:cstheme="minorHAnsi"/>
          <w:sz w:val="22"/>
          <w:szCs w:val="22"/>
        </w:rPr>
        <w:t xml:space="preserve"> będą pobierać treści</w:t>
      </w:r>
      <w:r w:rsidR="006D42BB">
        <w:rPr>
          <w:rFonts w:ascii="Calibri" w:hAnsi="Calibri" w:cstheme="minorHAnsi"/>
          <w:sz w:val="22"/>
          <w:szCs w:val="22"/>
        </w:rPr>
        <w:t xml:space="preserve"> z serwera</w:t>
      </w:r>
      <w:r w:rsidR="006D42BB" w:rsidRPr="00281D6B">
        <w:rPr>
          <w:rFonts w:ascii="Calibri" w:hAnsi="Calibri" w:cstheme="minorHAnsi"/>
          <w:sz w:val="22"/>
          <w:szCs w:val="22"/>
        </w:rPr>
        <w:t>.</w:t>
      </w:r>
      <w:r w:rsidR="006D42BB">
        <w:rPr>
          <w:rFonts w:ascii="Calibri" w:hAnsi="Calibri" w:cstheme="minorHAnsi"/>
          <w:sz w:val="22"/>
          <w:szCs w:val="22"/>
        </w:rPr>
        <w:t xml:space="preserve"> </w:t>
      </w:r>
      <w:r w:rsidR="006D42BB" w:rsidRPr="00281D6B">
        <w:rPr>
          <w:rFonts w:ascii="Calibri" w:hAnsi="Calibri" w:cstheme="minorHAnsi"/>
          <w:sz w:val="22"/>
          <w:szCs w:val="22"/>
        </w:rPr>
        <w:t>Komunikacja pomiędzy</w:t>
      </w:r>
      <w:r w:rsidR="006D42BB" w:rsidRPr="006D42BB">
        <w:rPr>
          <w:rFonts w:ascii="Calibri" w:hAnsi="Calibri" w:cstheme="minorHAnsi"/>
          <w:sz w:val="22"/>
          <w:szCs w:val="22"/>
        </w:rPr>
        <w:t xml:space="preserve"> </w:t>
      </w:r>
      <w:r w:rsidR="006D42BB" w:rsidRPr="00281D6B">
        <w:rPr>
          <w:rFonts w:ascii="Calibri" w:hAnsi="Calibri" w:cstheme="minorHAnsi"/>
          <w:sz w:val="22"/>
          <w:szCs w:val="22"/>
        </w:rPr>
        <w:t xml:space="preserve">serwerem </w:t>
      </w:r>
      <w:r w:rsidR="006D42BB">
        <w:rPr>
          <w:rFonts w:ascii="Calibri" w:hAnsi="Calibri" w:cstheme="minorHAnsi"/>
          <w:sz w:val="22"/>
          <w:szCs w:val="22"/>
        </w:rPr>
        <w:t>a odtwarzaczami</w:t>
      </w:r>
      <w:r w:rsidR="006D42BB" w:rsidRPr="00281D6B">
        <w:rPr>
          <w:rFonts w:ascii="Calibri" w:hAnsi="Calibri" w:cstheme="minorHAnsi"/>
          <w:sz w:val="22"/>
          <w:szCs w:val="22"/>
        </w:rPr>
        <w:t xml:space="preserve"> odbywać będzie się z wykorzystaniem </w:t>
      </w:r>
      <w:r w:rsidR="006D42BB">
        <w:rPr>
          <w:rFonts w:ascii="Calibri" w:hAnsi="Calibri" w:cstheme="minorHAnsi"/>
          <w:sz w:val="22"/>
          <w:szCs w:val="22"/>
        </w:rPr>
        <w:t xml:space="preserve">budynkowej </w:t>
      </w:r>
      <w:r w:rsidR="006D42BB" w:rsidRPr="00281D6B">
        <w:rPr>
          <w:rFonts w:ascii="Calibri" w:hAnsi="Calibri" w:cstheme="minorHAnsi"/>
          <w:sz w:val="22"/>
          <w:szCs w:val="22"/>
        </w:rPr>
        <w:t>sieci</w:t>
      </w:r>
      <w:r w:rsidR="006D42BB">
        <w:rPr>
          <w:rFonts w:ascii="Calibri" w:hAnsi="Calibri" w:cstheme="minorHAnsi"/>
          <w:sz w:val="22"/>
          <w:szCs w:val="22"/>
        </w:rPr>
        <w:t xml:space="preserve"> </w:t>
      </w:r>
      <w:r w:rsidR="006D42BB" w:rsidRPr="00281D6B">
        <w:rPr>
          <w:rFonts w:ascii="Calibri" w:hAnsi="Calibri" w:cstheme="minorHAnsi"/>
          <w:sz w:val="22"/>
          <w:szCs w:val="22"/>
        </w:rPr>
        <w:t>LAN. Obsługa i zarządzanie wyświetlaną treścią możliwe będzie z dowolnego komputera</w:t>
      </w:r>
      <w:r w:rsidR="006D42BB">
        <w:rPr>
          <w:rFonts w:ascii="Calibri" w:hAnsi="Calibri" w:cstheme="minorHAnsi"/>
          <w:sz w:val="22"/>
          <w:szCs w:val="22"/>
        </w:rPr>
        <w:t xml:space="preserve"> </w:t>
      </w:r>
      <w:r w:rsidR="006D42BB" w:rsidRPr="00281D6B">
        <w:rPr>
          <w:rFonts w:ascii="Calibri" w:hAnsi="Calibri" w:cstheme="minorHAnsi"/>
          <w:sz w:val="22"/>
          <w:szCs w:val="22"/>
        </w:rPr>
        <w:t xml:space="preserve">podłączonego do sieci LAN w budynku za pomocą interfejsu </w:t>
      </w:r>
      <w:r w:rsidR="006D42BB">
        <w:rPr>
          <w:rFonts w:ascii="Calibri" w:hAnsi="Calibri" w:cstheme="minorHAnsi"/>
          <w:sz w:val="22"/>
          <w:szCs w:val="22"/>
        </w:rPr>
        <w:t xml:space="preserve">dostępnego przez przeglądarkę stron internetowych </w:t>
      </w:r>
      <w:r w:rsidR="006D42BB" w:rsidRPr="00281D6B">
        <w:rPr>
          <w:rFonts w:ascii="Calibri" w:hAnsi="Calibri" w:cstheme="minorHAnsi"/>
          <w:sz w:val="22"/>
          <w:szCs w:val="22"/>
        </w:rPr>
        <w:t>www.</w:t>
      </w:r>
    </w:p>
    <w:p w14:paraId="340D48DC" w14:textId="68C999A5" w:rsidR="007C290B" w:rsidRDefault="007C290B" w:rsidP="007C290B">
      <w:p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W ramach systemu do każdego odtwarzacza dodano dodatkowe </w:t>
      </w:r>
      <w:r w:rsidRPr="00281D6B">
        <w:rPr>
          <w:rFonts w:ascii="Calibri" w:hAnsi="Calibri" w:cstheme="minorHAnsi"/>
          <w:sz w:val="22"/>
          <w:szCs w:val="22"/>
        </w:rPr>
        <w:t xml:space="preserve">licencje umożliwiające tworzenie </w:t>
      </w:r>
      <w:r>
        <w:rPr>
          <w:rFonts w:ascii="Calibri" w:hAnsi="Calibri" w:cstheme="minorHAnsi"/>
          <w:sz w:val="22"/>
          <w:szCs w:val="22"/>
        </w:rPr>
        <w:t>treści (kontentu)</w:t>
      </w:r>
      <w:r w:rsidRPr="00281D6B">
        <w:rPr>
          <w:rFonts w:ascii="Calibri" w:hAnsi="Calibri" w:cstheme="minorHAnsi"/>
          <w:sz w:val="22"/>
          <w:szCs w:val="22"/>
        </w:rPr>
        <w:t xml:space="preserve"> w formie wielookienkowej.</w:t>
      </w:r>
    </w:p>
    <w:p w14:paraId="5B1B3A9F" w14:textId="36272C72" w:rsidR="00316B5B" w:rsidRDefault="00281D6B" w:rsidP="00281D6B">
      <w:p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281D6B">
        <w:rPr>
          <w:rFonts w:ascii="Calibri" w:hAnsi="Calibri" w:cstheme="minorHAnsi"/>
          <w:sz w:val="22"/>
          <w:szCs w:val="22"/>
        </w:rPr>
        <w:t xml:space="preserve">Oprogramowanie </w:t>
      </w:r>
      <w:r w:rsidR="00C30169">
        <w:rPr>
          <w:rFonts w:ascii="Calibri" w:hAnsi="Calibri" w:cstheme="minorHAnsi"/>
          <w:sz w:val="22"/>
          <w:szCs w:val="22"/>
        </w:rPr>
        <w:t>systemu informacji wizualnej</w:t>
      </w:r>
      <w:r w:rsidRPr="00281D6B">
        <w:rPr>
          <w:rFonts w:ascii="Calibri" w:hAnsi="Calibri" w:cstheme="minorHAnsi"/>
          <w:sz w:val="22"/>
          <w:szCs w:val="22"/>
        </w:rPr>
        <w:t xml:space="preserve"> </w:t>
      </w:r>
      <w:r w:rsidR="00316B5B">
        <w:rPr>
          <w:rFonts w:ascii="Calibri" w:hAnsi="Calibri" w:cstheme="minorHAnsi"/>
          <w:sz w:val="22"/>
          <w:szCs w:val="22"/>
        </w:rPr>
        <w:t>posiada:</w:t>
      </w:r>
    </w:p>
    <w:p w14:paraId="11127F91" w14:textId="77777777" w:rsidR="0080030A" w:rsidRDefault="00316B5B" w:rsidP="00316B5B">
      <w:pPr>
        <w:pStyle w:val="Akapitzlist"/>
        <w:numPr>
          <w:ilvl w:val="0"/>
          <w:numId w:val="12"/>
        </w:num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316B5B">
        <w:rPr>
          <w:rFonts w:ascii="Calibri" w:hAnsi="Calibri" w:cstheme="minorHAnsi"/>
          <w:sz w:val="22"/>
          <w:szCs w:val="22"/>
        </w:rPr>
        <w:t>obsługę plikó</w:t>
      </w:r>
      <w:r>
        <w:rPr>
          <w:rFonts w:ascii="Calibri" w:hAnsi="Calibri" w:cstheme="minorHAnsi"/>
          <w:sz w:val="22"/>
          <w:szCs w:val="22"/>
        </w:rPr>
        <w:t xml:space="preserve">w </w:t>
      </w:r>
      <w:r w:rsidR="0080030A">
        <w:rPr>
          <w:rFonts w:ascii="Calibri" w:hAnsi="Calibri" w:cstheme="minorHAnsi"/>
          <w:sz w:val="22"/>
          <w:szCs w:val="22"/>
        </w:rPr>
        <w:t xml:space="preserve">biurowych </w:t>
      </w:r>
      <w:r>
        <w:rPr>
          <w:rFonts w:ascii="Calibri" w:hAnsi="Calibri" w:cstheme="minorHAnsi"/>
          <w:sz w:val="22"/>
          <w:szCs w:val="22"/>
        </w:rPr>
        <w:t xml:space="preserve">w </w:t>
      </w:r>
      <w:r w:rsidR="00281D6B" w:rsidRPr="00316B5B">
        <w:rPr>
          <w:rFonts w:ascii="Calibri" w:hAnsi="Calibri" w:cstheme="minorHAnsi"/>
          <w:sz w:val="22"/>
          <w:szCs w:val="22"/>
        </w:rPr>
        <w:t>format</w:t>
      </w:r>
      <w:r>
        <w:rPr>
          <w:rFonts w:ascii="Calibri" w:hAnsi="Calibri" w:cstheme="minorHAnsi"/>
          <w:sz w:val="22"/>
          <w:szCs w:val="22"/>
        </w:rPr>
        <w:t>ach:</w:t>
      </w:r>
      <w:r w:rsidR="00281D6B" w:rsidRPr="00316B5B">
        <w:rPr>
          <w:rFonts w:ascii="Calibri" w:hAnsi="Calibri" w:cstheme="minorHAnsi"/>
          <w:sz w:val="22"/>
          <w:szCs w:val="22"/>
        </w:rPr>
        <w:t xml:space="preserve"> </w:t>
      </w:r>
      <w:r w:rsidR="00C30169" w:rsidRPr="00316B5B">
        <w:rPr>
          <w:rFonts w:ascii="Calibri" w:hAnsi="Calibri" w:cstheme="minorHAnsi"/>
          <w:sz w:val="22"/>
          <w:szCs w:val="22"/>
        </w:rPr>
        <w:t>PDF</w:t>
      </w:r>
      <w:r w:rsidR="00281D6B" w:rsidRPr="00316B5B">
        <w:rPr>
          <w:rFonts w:ascii="Calibri" w:hAnsi="Calibri" w:cstheme="minorHAnsi"/>
          <w:sz w:val="22"/>
          <w:szCs w:val="22"/>
        </w:rPr>
        <w:t xml:space="preserve">, </w:t>
      </w:r>
      <w:r w:rsidR="00C30169" w:rsidRPr="00316B5B">
        <w:rPr>
          <w:rFonts w:ascii="Calibri" w:hAnsi="Calibri" w:cstheme="minorHAnsi"/>
          <w:sz w:val="22"/>
          <w:szCs w:val="22"/>
        </w:rPr>
        <w:t>W</w:t>
      </w:r>
      <w:r w:rsidR="00281D6B" w:rsidRPr="00316B5B">
        <w:rPr>
          <w:rFonts w:ascii="Calibri" w:hAnsi="Calibri" w:cstheme="minorHAnsi"/>
          <w:sz w:val="22"/>
          <w:szCs w:val="22"/>
        </w:rPr>
        <w:t xml:space="preserve">ord, </w:t>
      </w:r>
      <w:r w:rsidR="00C30169" w:rsidRPr="00316B5B">
        <w:rPr>
          <w:rFonts w:ascii="Calibri" w:hAnsi="Calibri" w:cstheme="minorHAnsi"/>
          <w:sz w:val="22"/>
          <w:szCs w:val="22"/>
        </w:rPr>
        <w:t>P</w:t>
      </w:r>
      <w:r w:rsidR="00281D6B" w:rsidRPr="00316B5B">
        <w:rPr>
          <w:rFonts w:ascii="Calibri" w:hAnsi="Calibri" w:cstheme="minorHAnsi"/>
          <w:sz w:val="22"/>
          <w:szCs w:val="22"/>
        </w:rPr>
        <w:t>ower</w:t>
      </w:r>
      <w:r w:rsidR="00C30169" w:rsidRPr="00316B5B">
        <w:rPr>
          <w:rFonts w:ascii="Calibri" w:hAnsi="Calibri" w:cstheme="minorHAnsi"/>
          <w:sz w:val="22"/>
          <w:szCs w:val="22"/>
        </w:rPr>
        <w:t>P</w:t>
      </w:r>
      <w:r w:rsidR="00281D6B" w:rsidRPr="00316B5B">
        <w:rPr>
          <w:rFonts w:ascii="Calibri" w:hAnsi="Calibri" w:cstheme="minorHAnsi"/>
          <w:sz w:val="22"/>
          <w:szCs w:val="22"/>
        </w:rPr>
        <w:t>oint,</w:t>
      </w:r>
    </w:p>
    <w:p w14:paraId="1C3DB70B" w14:textId="6E1100B1" w:rsidR="0080030A" w:rsidRDefault="0080030A" w:rsidP="00316B5B">
      <w:pPr>
        <w:pStyle w:val="Akapitzlist"/>
        <w:numPr>
          <w:ilvl w:val="0"/>
          <w:numId w:val="12"/>
        </w:num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obsługę plików audio-wideo w formatach: </w:t>
      </w:r>
      <w:r w:rsidR="00C30169" w:rsidRPr="0080030A">
        <w:rPr>
          <w:rFonts w:ascii="Calibri" w:hAnsi="Calibri" w:cstheme="minorHAnsi"/>
          <w:sz w:val="22"/>
          <w:szCs w:val="22"/>
        </w:rPr>
        <w:t>MP</w:t>
      </w:r>
      <w:r w:rsidR="00281D6B" w:rsidRPr="0080030A">
        <w:rPr>
          <w:rFonts w:ascii="Calibri" w:hAnsi="Calibri" w:cstheme="minorHAnsi"/>
          <w:sz w:val="22"/>
          <w:szCs w:val="22"/>
        </w:rPr>
        <w:t xml:space="preserve">4, </w:t>
      </w:r>
      <w:r w:rsidR="00C30169" w:rsidRPr="0080030A">
        <w:rPr>
          <w:rFonts w:ascii="Calibri" w:hAnsi="Calibri" w:cstheme="minorHAnsi"/>
          <w:sz w:val="22"/>
          <w:szCs w:val="22"/>
        </w:rPr>
        <w:t>MOV</w:t>
      </w:r>
      <w:r w:rsidR="00281D6B" w:rsidRPr="0080030A">
        <w:rPr>
          <w:rFonts w:ascii="Calibri" w:hAnsi="Calibri" w:cstheme="minorHAnsi"/>
          <w:sz w:val="22"/>
          <w:szCs w:val="22"/>
        </w:rPr>
        <w:t xml:space="preserve">, </w:t>
      </w:r>
      <w:r w:rsidR="00C30169" w:rsidRPr="0080030A">
        <w:rPr>
          <w:rFonts w:ascii="Calibri" w:hAnsi="Calibri" w:cstheme="minorHAnsi"/>
          <w:sz w:val="22"/>
          <w:szCs w:val="22"/>
        </w:rPr>
        <w:t>MPG</w:t>
      </w:r>
      <w:r w:rsidR="00281D6B" w:rsidRPr="0080030A">
        <w:rPr>
          <w:rFonts w:ascii="Calibri" w:hAnsi="Calibri" w:cstheme="minorHAnsi"/>
          <w:sz w:val="22"/>
          <w:szCs w:val="22"/>
        </w:rPr>
        <w:t xml:space="preserve">2, </w:t>
      </w:r>
      <w:r w:rsidR="00C30169" w:rsidRPr="0080030A">
        <w:rPr>
          <w:rFonts w:ascii="Calibri" w:hAnsi="Calibri" w:cstheme="minorHAnsi"/>
          <w:sz w:val="22"/>
          <w:szCs w:val="22"/>
        </w:rPr>
        <w:t>JPG</w:t>
      </w:r>
      <w:r w:rsidR="00281D6B" w:rsidRPr="0080030A">
        <w:rPr>
          <w:rFonts w:ascii="Calibri" w:hAnsi="Calibri" w:cstheme="minorHAnsi"/>
          <w:sz w:val="22"/>
          <w:szCs w:val="22"/>
        </w:rPr>
        <w:t xml:space="preserve">, </w:t>
      </w:r>
      <w:r w:rsidR="00C30169" w:rsidRPr="0080030A">
        <w:rPr>
          <w:rFonts w:ascii="Calibri" w:hAnsi="Calibri" w:cstheme="minorHAnsi"/>
          <w:sz w:val="22"/>
          <w:szCs w:val="22"/>
        </w:rPr>
        <w:t>GIF</w:t>
      </w:r>
      <w:r w:rsidR="00281D6B" w:rsidRPr="0080030A">
        <w:rPr>
          <w:rFonts w:ascii="Calibri" w:hAnsi="Calibri" w:cstheme="minorHAnsi"/>
          <w:sz w:val="22"/>
          <w:szCs w:val="22"/>
        </w:rPr>
        <w:t xml:space="preserve">, </w:t>
      </w:r>
      <w:r w:rsidR="00C30169" w:rsidRPr="0080030A">
        <w:rPr>
          <w:rFonts w:ascii="Calibri" w:hAnsi="Calibri" w:cstheme="minorHAnsi"/>
          <w:sz w:val="22"/>
          <w:szCs w:val="22"/>
        </w:rPr>
        <w:t>PNG</w:t>
      </w:r>
      <w:r w:rsidR="00281D6B" w:rsidRPr="0080030A">
        <w:rPr>
          <w:rFonts w:ascii="Calibri" w:hAnsi="Calibri" w:cstheme="minorHAnsi"/>
          <w:sz w:val="22"/>
          <w:szCs w:val="22"/>
        </w:rPr>
        <w:t>,</w:t>
      </w:r>
      <w:r w:rsidR="00C30169" w:rsidRPr="0080030A">
        <w:rPr>
          <w:rFonts w:ascii="Calibri" w:hAnsi="Calibri" w:cstheme="minorHAnsi"/>
          <w:sz w:val="22"/>
          <w:szCs w:val="22"/>
        </w:rPr>
        <w:t xml:space="preserve"> BMP</w:t>
      </w:r>
      <w:r w:rsidR="00281D6B" w:rsidRPr="0080030A">
        <w:rPr>
          <w:rFonts w:ascii="Calibri" w:hAnsi="Calibri" w:cstheme="minorHAnsi"/>
          <w:sz w:val="22"/>
          <w:szCs w:val="22"/>
        </w:rPr>
        <w:t>,</w:t>
      </w:r>
    </w:p>
    <w:p w14:paraId="58375613" w14:textId="79323AB9" w:rsidR="00316B5B" w:rsidRPr="00316B5B" w:rsidRDefault="0080030A" w:rsidP="00316B5B">
      <w:pPr>
        <w:pStyle w:val="Akapitzlist"/>
        <w:numPr>
          <w:ilvl w:val="0"/>
          <w:numId w:val="12"/>
        </w:num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obsługę widżetów </w:t>
      </w:r>
      <w:r w:rsidR="00281D6B" w:rsidRPr="00316B5B">
        <w:rPr>
          <w:rFonts w:ascii="Calibri" w:hAnsi="Calibri" w:cstheme="minorHAnsi"/>
          <w:sz w:val="22"/>
          <w:szCs w:val="22"/>
        </w:rPr>
        <w:t>URL, RSS,</w:t>
      </w:r>
    </w:p>
    <w:p w14:paraId="0016F846" w14:textId="4402B003" w:rsidR="0080030A" w:rsidRDefault="0080030A" w:rsidP="00316B5B">
      <w:pPr>
        <w:pStyle w:val="Akapitzlist"/>
        <w:numPr>
          <w:ilvl w:val="0"/>
          <w:numId w:val="12"/>
        </w:num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p</w:t>
      </w:r>
      <w:r w:rsidRPr="0080030A">
        <w:rPr>
          <w:rFonts w:ascii="Calibri" w:hAnsi="Calibri" w:cstheme="minorHAnsi"/>
          <w:sz w:val="22"/>
          <w:szCs w:val="22"/>
        </w:rPr>
        <w:t>rzesyłanie strumieniowe treści tj. MMS, RTP, RTSP, HTTP, HLS</w:t>
      </w:r>
    </w:p>
    <w:p w14:paraId="5065B2B9" w14:textId="5EC67F85" w:rsidR="00316B5B" w:rsidRDefault="00281D6B" w:rsidP="00316B5B">
      <w:pPr>
        <w:pStyle w:val="Akapitzlist"/>
        <w:numPr>
          <w:ilvl w:val="0"/>
          <w:numId w:val="12"/>
        </w:num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316B5B">
        <w:rPr>
          <w:rFonts w:ascii="Calibri" w:hAnsi="Calibri" w:cstheme="minorHAnsi"/>
          <w:sz w:val="22"/>
          <w:szCs w:val="22"/>
        </w:rPr>
        <w:t>wsparcie dla</w:t>
      </w:r>
      <w:r w:rsidR="00C30169" w:rsidRPr="00316B5B">
        <w:rPr>
          <w:rFonts w:ascii="Calibri" w:hAnsi="Calibri" w:cstheme="minorHAnsi"/>
          <w:sz w:val="22"/>
          <w:szCs w:val="22"/>
        </w:rPr>
        <w:t xml:space="preserve"> </w:t>
      </w:r>
      <w:r w:rsidRPr="00316B5B">
        <w:rPr>
          <w:rFonts w:ascii="Calibri" w:hAnsi="Calibri" w:cstheme="minorHAnsi"/>
          <w:sz w:val="22"/>
          <w:szCs w:val="22"/>
        </w:rPr>
        <w:t>HTML5,</w:t>
      </w:r>
    </w:p>
    <w:p w14:paraId="02C3B14F" w14:textId="37525A8E" w:rsidR="00316B5B" w:rsidRDefault="00281D6B" w:rsidP="00316B5B">
      <w:pPr>
        <w:pStyle w:val="Akapitzlist"/>
        <w:numPr>
          <w:ilvl w:val="0"/>
          <w:numId w:val="12"/>
        </w:num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316B5B">
        <w:rPr>
          <w:rFonts w:ascii="Calibri" w:hAnsi="Calibri" w:cstheme="minorHAnsi"/>
          <w:sz w:val="22"/>
          <w:szCs w:val="22"/>
        </w:rPr>
        <w:t xml:space="preserve">możliwość podglądu statystyk dla </w:t>
      </w:r>
      <w:r w:rsidR="007C290B">
        <w:rPr>
          <w:rFonts w:ascii="Calibri" w:hAnsi="Calibri" w:cstheme="minorHAnsi"/>
          <w:sz w:val="22"/>
          <w:szCs w:val="22"/>
        </w:rPr>
        <w:t xml:space="preserve">wyświetlanego </w:t>
      </w:r>
      <w:r w:rsidRPr="00316B5B">
        <w:rPr>
          <w:rFonts w:ascii="Calibri" w:hAnsi="Calibri" w:cstheme="minorHAnsi"/>
          <w:sz w:val="22"/>
          <w:szCs w:val="22"/>
        </w:rPr>
        <w:t>kontentu.</w:t>
      </w:r>
    </w:p>
    <w:p w14:paraId="5D434444" w14:textId="396F801A" w:rsidR="00C30169" w:rsidRPr="00316B5B" w:rsidRDefault="00281D6B" w:rsidP="00316B5B">
      <w:p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316B5B">
        <w:rPr>
          <w:rFonts w:ascii="Calibri" w:hAnsi="Calibri" w:cstheme="minorHAnsi"/>
          <w:sz w:val="22"/>
          <w:szCs w:val="22"/>
        </w:rPr>
        <w:t xml:space="preserve">System </w:t>
      </w:r>
      <w:r w:rsidR="00316B5B" w:rsidRPr="00316B5B">
        <w:rPr>
          <w:rFonts w:ascii="Calibri" w:hAnsi="Calibri" w:cstheme="minorHAnsi"/>
          <w:sz w:val="22"/>
          <w:szCs w:val="22"/>
        </w:rPr>
        <w:t>informacji wizualnej</w:t>
      </w:r>
      <w:r w:rsidRPr="00316B5B">
        <w:rPr>
          <w:rFonts w:ascii="Calibri" w:hAnsi="Calibri" w:cstheme="minorHAnsi"/>
          <w:sz w:val="22"/>
          <w:szCs w:val="22"/>
        </w:rPr>
        <w:t xml:space="preserve"> posiada </w:t>
      </w:r>
      <w:r w:rsidR="007C290B">
        <w:rPr>
          <w:rFonts w:ascii="Calibri" w:hAnsi="Calibri" w:cstheme="minorHAnsi"/>
          <w:sz w:val="22"/>
          <w:szCs w:val="22"/>
        </w:rPr>
        <w:t>ponadto możliwość z</w:t>
      </w:r>
      <w:r w:rsidR="007C290B" w:rsidRPr="007C290B">
        <w:rPr>
          <w:rFonts w:ascii="Calibri" w:hAnsi="Calibri" w:cstheme="minorHAnsi"/>
          <w:sz w:val="22"/>
          <w:szCs w:val="22"/>
        </w:rPr>
        <w:t>daln</w:t>
      </w:r>
      <w:r w:rsidR="007C290B">
        <w:rPr>
          <w:rFonts w:ascii="Calibri" w:hAnsi="Calibri" w:cstheme="minorHAnsi"/>
          <w:sz w:val="22"/>
          <w:szCs w:val="22"/>
        </w:rPr>
        <w:t>ego</w:t>
      </w:r>
      <w:r w:rsidR="007C290B" w:rsidRPr="007C290B">
        <w:rPr>
          <w:rFonts w:ascii="Calibri" w:hAnsi="Calibri" w:cstheme="minorHAnsi"/>
          <w:sz w:val="22"/>
          <w:szCs w:val="22"/>
        </w:rPr>
        <w:t xml:space="preserve"> zarządzan</w:t>
      </w:r>
      <w:r w:rsidR="007C290B">
        <w:rPr>
          <w:rFonts w:ascii="Calibri" w:hAnsi="Calibri" w:cstheme="minorHAnsi"/>
          <w:sz w:val="22"/>
          <w:szCs w:val="22"/>
        </w:rPr>
        <w:t>ia</w:t>
      </w:r>
      <w:r w:rsidR="007C290B" w:rsidRPr="007C290B">
        <w:rPr>
          <w:rFonts w:ascii="Calibri" w:hAnsi="Calibri" w:cstheme="minorHAnsi"/>
          <w:sz w:val="22"/>
          <w:szCs w:val="22"/>
        </w:rPr>
        <w:t xml:space="preserve"> ustawienia</w:t>
      </w:r>
      <w:r w:rsidR="007C290B">
        <w:rPr>
          <w:rFonts w:ascii="Calibri" w:hAnsi="Calibri" w:cstheme="minorHAnsi"/>
          <w:sz w:val="22"/>
          <w:szCs w:val="22"/>
        </w:rPr>
        <w:t>mi monitorów</w:t>
      </w:r>
      <w:r w:rsidR="007C290B" w:rsidRPr="007C290B">
        <w:rPr>
          <w:rFonts w:ascii="Calibri" w:hAnsi="Calibri" w:cstheme="minorHAnsi"/>
          <w:sz w:val="22"/>
          <w:szCs w:val="22"/>
        </w:rPr>
        <w:t>: zasilanie</w:t>
      </w:r>
      <w:r w:rsidR="007C290B">
        <w:rPr>
          <w:rFonts w:ascii="Calibri" w:hAnsi="Calibri" w:cstheme="minorHAnsi"/>
          <w:sz w:val="22"/>
          <w:szCs w:val="22"/>
        </w:rPr>
        <w:t>m</w:t>
      </w:r>
      <w:r w:rsidR="007C290B" w:rsidRPr="007C290B">
        <w:rPr>
          <w:rFonts w:ascii="Calibri" w:hAnsi="Calibri" w:cstheme="minorHAnsi"/>
          <w:sz w:val="22"/>
          <w:szCs w:val="22"/>
        </w:rPr>
        <w:t>, stan panelu, źródł</w:t>
      </w:r>
      <w:r w:rsidR="007C290B">
        <w:rPr>
          <w:rFonts w:ascii="Calibri" w:hAnsi="Calibri" w:cstheme="minorHAnsi"/>
          <w:sz w:val="22"/>
          <w:szCs w:val="22"/>
        </w:rPr>
        <w:t>em</w:t>
      </w:r>
      <w:r w:rsidR="007C290B" w:rsidRPr="007C290B">
        <w:rPr>
          <w:rFonts w:ascii="Calibri" w:hAnsi="Calibri" w:cstheme="minorHAnsi"/>
          <w:sz w:val="22"/>
          <w:szCs w:val="22"/>
        </w:rPr>
        <w:t xml:space="preserve"> wejścia, głośnoś</w:t>
      </w:r>
      <w:r w:rsidR="007C290B">
        <w:rPr>
          <w:rFonts w:ascii="Calibri" w:hAnsi="Calibri" w:cstheme="minorHAnsi"/>
          <w:sz w:val="22"/>
          <w:szCs w:val="22"/>
        </w:rPr>
        <w:t>ci</w:t>
      </w:r>
      <w:r w:rsidR="007C290B" w:rsidRPr="007C290B">
        <w:rPr>
          <w:rFonts w:ascii="Calibri" w:hAnsi="Calibri" w:cstheme="minorHAnsi"/>
          <w:sz w:val="22"/>
          <w:szCs w:val="22"/>
        </w:rPr>
        <w:t xml:space="preserve"> i wyciszenie</w:t>
      </w:r>
      <w:r w:rsidR="007C290B">
        <w:rPr>
          <w:rFonts w:ascii="Calibri" w:hAnsi="Calibri" w:cstheme="minorHAnsi"/>
          <w:sz w:val="22"/>
          <w:szCs w:val="22"/>
        </w:rPr>
        <w:t xml:space="preserve">m. </w:t>
      </w:r>
      <w:r w:rsidR="007C290B" w:rsidRPr="00316B5B">
        <w:rPr>
          <w:rFonts w:ascii="Calibri" w:hAnsi="Calibri" w:cstheme="minorHAnsi"/>
          <w:sz w:val="22"/>
          <w:szCs w:val="22"/>
        </w:rPr>
        <w:t>System informacji wizualnej</w:t>
      </w:r>
      <w:r w:rsidR="007C290B" w:rsidRPr="007C290B">
        <w:rPr>
          <w:rFonts w:ascii="Calibri" w:hAnsi="Calibri" w:cstheme="minorHAnsi"/>
          <w:sz w:val="22"/>
          <w:szCs w:val="22"/>
        </w:rPr>
        <w:t xml:space="preserve"> </w:t>
      </w:r>
      <w:r w:rsidR="007C290B">
        <w:rPr>
          <w:rFonts w:ascii="Calibri" w:hAnsi="Calibri" w:cstheme="minorHAnsi"/>
          <w:sz w:val="22"/>
          <w:szCs w:val="22"/>
        </w:rPr>
        <w:t xml:space="preserve">zapewnia także </w:t>
      </w:r>
      <w:r w:rsidRPr="00316B5B">
        <w:rPr>
          <w:rFonts w:ascii="Calibri" w:hAnsi="Calibri" w:cstheme="minorHAnsi"/>
          <w:sz w:val="22"/>
          <w:szCs w:val="22"/>
        </w:rPr>
        <w:t xml:space="preserve">możliwość aktualizacji </w:t>
      </w:r>
      <w:r w:rsidR="00316B5B" w:rsidRPr="00316B5B">
        <w:rPr>
          <w:rFonts w:ascii="Calibri" w:hAnsi="Calibri" w:cstheme="minorHAnsi"/>
          <w:sz w:val="22"/>
          <w:szCs w:val="22"/>
        </w:rPr>
        <w:t xml:space="preserve">oprogramowania układowego </w:t>
      </w:r>
      <w:r w:rsidRPr="00316B5B">
        <w:rPr>
          <w:rFonts w:ascii="Calibri" w:hAnsi="Calibri" w:cstheme="minorHAnsi"/>
          <w:sz w:val="22"/>
          <w:szCs w:val="22"/>
        </w:rPr>
        <w:t xml:space="preserve">monitorów </w:t>
      </w:r>
      <w:r w:rsidR="00316B5B" w:rsidRPr="00316B5B">
        <w:rPr>
          <w:rFonts w:ascii="Calibri" w:hAnsi="Calibri" w:cstheme="minorHAnsi"/>
          <w:sz w:val="22"/>
          <w:szCs w:val="22"/>
        </w:rPr>
        <w:t xml:space="preserve">(firmware) </w:t>
      </w:r>
      <w:r w:rsidRPr="00316B5B">
        <w:rPr>
          <w:rFonts w:ascii="Calibri" w:hAnsi="Calibri" w:cstheme="minorHAnsi"/>
          <w:sz w:val="22"/>
          <w:szCs w:val="22"/>
        </w:rPr>
        <w:t>poprzez komputer-serwer.</w:t>
      </w:r>
    </w:p>
    <w:p w14:paraId="7F00417C" w14:textId="7444273C" w:rsidR="0065041B" w:rsidRPr="0065041B" w:rsidRDefault="00206CD7" w:rsidP="006673F7">
      <w:p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br w:type="page"/>
      </w:r>
    </w:p>
    <w:p w14:paraId="4DD3ABF2" w14:textId="5DA948D9" w:rsidR="0065041B" w:rsidRPr="003272A3" w:rsidRDefault="0065041B" w:rsidP="003A70EA">
      <w:pPr>
        <w:pStyle w:val="Nagwek1"/>
        <w:numPr>
          <w:ilvl w:val="0"/>
          <w:numId w:val="7"/>
        </w:numPr>
        <w:ind w:left="284" w:hanging="284"/>
        <w:rPr>
          <w:rFonts w:ascii="Calibri" w:eastAsia="Times New Roman" w:hAnsi="Calibri"/>
          <w:lang w:eastAsia="pl-PL"/>
        </w:rPr>
      </w:pPr>
      <w:bookmarkStart w:id="14" w:name="_Toc185415406"/>
      <w:r w:rsidRPr="003A70EA">
        <w:t>Wykaz</w:t>
      </w:r>
      <w:r w:rsidRPr="003272A3">
        <w:rPr>
          <w:rFonts w:ascii="Calibri" w:eastAsia="Times New Roman" w:hAnsi="Calibri"/>
          <w:lang w:eastAsia="pl-PL"/>
        </w:rPr>
        <w:t xml:space="preserve"> urządzeń </w:t>
      </w:r>
      <w:r>
        <w:rPr>
          <w:rFonts w:ascii="Calibri" w:eastAsia="Times New Roman" w:hAnsi="Calibri"/>
          <w:lang w:eastAsia="pl-PL"/>
        </w:rPr>
        <w:t>i</w:t>
      </w:r>
      <w:r w:rsidRPr="003272A3">
        <w:rPr>
          <w:rFonts w:ascii="Calibri" w:eastAsia="Times New Roman" w:hAnsi="Calibri"/>
          <w:lang w:eastAsia="pl-PL"/>
        </w:rPr>
        <w:t xml:space="preserve"> SPECYFIKACJA TECHNICZNA</w:t>
      </w:r>
      <w:bookmarkEnd w:id="14"/>
    </w:p>
    <w:p w14:paraId="34BD040E" w14:textId="77777777" w:rsidR="004D354F" w:rsidRPr="0071080B" w:rsidRDefault="004D354F" w:rsidP="004D354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4D354F" w:rsidRPr="006C5A85" w14:paraId="4232A2F7" w14:textId="77777777" w:rsidTr="004700CE">
        <w:tc>
          <w:tcPr>
            <w:tcW w:w="988" w:type="dxa"/>
            <w:vMerge w:val="restart"/>
          </w:tcPr>
          <w:p w14:paraId="52515FCE" w14:textId="77777777" w:rsidR="004D354F" w:rsidRPr="006C5A85" w:rsidRDefault="004D354F" w:rsidP="004700CE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16D5500F" w14:textId="77777777" w:rsidR="004D354F" w:rsidRPr="006C5A85" w:rsidRDefault="004D354F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C5A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Rodzaj urządzenia:</w:t>
            </w:r>
          </w:p>
        </w:tc>
        <w:tc>
          <w:tcPr>
            <w:tcW w:w="5948" w:type="dxa"/>
          </w:tcPr>
          <w:p w14:paraId="106D0A59" w14:textId="1138A42E" w:rsidR="004D354F" w:rsidRPr="00A74954" w:rsidRDefault="004D354F" w:rsidP="004700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Projektor Multimedialny</w:t>
            </w:r>
          </w:p>
        </w:tc>
      </w:tr>
      <w:tr w:rsidR="004D354F" w:rsidRPr="006C5A85" w14:paraId="4A0F9627" w14:textId="77777777" w:rsidTr="004700CE">
        <w:tc>
          <w:tcPr>
            <w:tcW w:w="988" w:type="dxa"/>
            <w:vMerge/>
          </w:tcPr>
          <w:p w14:paraId="2BA2C522" w14:textId="77777777" w:rsidR="004D354F" w:rsidRPr="006C5A85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1E71764E" w14:textId="77777777" w:rsidR="004D354F" w:rsidRPr="006C5A85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C5A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Ilość:</w:t>
            </w:r>
          </w:p>
        </w:tc>
        <w:tc>
          <w:tcPr>
            <w:tcW w:w="5948" w:type="dxa"/>
          </w:tcPr>
          <w:p w14:paraId="01D456B9" w14:textId="1031925E" w:rsidR="004D354F" w:rsidRDefault="004D354F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 szt.</w:t>
            </w:r>
          </w:p>
        </w:tc>
      </w:tr>
      <w:tr w:rsidR="004D354F" w:rsidRPr="006C5A85" w14:paraId="207589E6" w14:textId="77777777" w:rsidTr="004700CE">
        <w:tc>
          <w:tcPr>
            <w:tcW w:w="988" w:type="dxa"/>
            <w:vMerge/>
          </w:tcPr>
          <w:p w14:paraId="530030AF" w14:textId="77777777" w:rsidR="004D354F" w:rsidRPr="006C5A85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4958843D" w14:textId="77777777" w:rsidR="004D354F" w:rsidRPr="006C5A85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63D5E9C1" w14:textId="04C97405" w:rsidR="004D354F" w:rsidRPr="006C5A85" w:rsidRDefault="005E18D0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Brak</w:t>
            </w:r>
          </w:p>
        </w:tc>
      </w:tr>
      <w:tr w:rsidR="004D354F" w:rsidRPr="0071080B" w14:paraId="79A07F4B" w14:textId="77777777" w:rsidTr="004700CE">
        <w:tc>
          <w:tcPr>
            <w:tcW w:w="9062" w:type="dxa"/>
            <w:gridSpan w:val="3"/>
          </w:tcPr>
          <w:p w14:paraId="5CCD2DC6" w14:textId="77777777" w:rsidR="002C0C20" w:rsidRPr="0071080B" w:rsidRDefault="002C0C20" w:rsidP="002C0C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 xml:space="preserve">Projektor multimedialny o laserowym źródle światła </w:t>
            </w:r>
          </w:p>
          <w:p w14:paraId="4661DB66" w14:textId="77777777" w:rsidR="002C0C20" w:rsidRPr="0071080B" w:rsidRDefault="002C0C20" w:rsidP="002C0C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 xml:space="preserve">Technologia wyświetlania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LCD</w:t>
            </w:r>
          </w:p>
          <w:p w14:paraId="332ABA10" w14:textId="1347B9AD" w:rsidR="002C0C20" w:rsidRPr="0071080B" w:rsidRDefault="002C0C20" w:rsidP="002C0C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 xml:space="preserve">Jasność projektora min. </w:t>
            </w:r>
            <w:r w:rsidR="0035290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6412E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>00 ISO Lumen</w:t>
            </w:r>
          </w:p>
          <w:p w14:paraId="0930C1C5" w14:textId="77777777" w:rsidR="002C0C20" w:rsidRPr="0071080B" w:rsidRDefault="002C0C20" w:rsidP="002C0C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 xml:space="preserve">Kontrast 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>00000:1</w:t>
            </w:r>
          </w:p>
          <w:p w14:paraId="2E8660C2" w14:textId="77777777" w:rsidR="002C0C20" w:rsidRPr="0071080B" w:rsidRDefault="002C0C20" w:rsidP="002C0C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>Rozdzielczość min. 1920x1200 pikseli</w:t>
            </w:r>
          </w:p>
          <w:p w14:paraId="743AC32C" w14:textId="77777777" w:rsidR="002C0C20" w:rsidRPr="0071080B" w:rsidRDefault="002C0C20" w:rsidP="002C0C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>Format obrazu: 16:10</w:t>
            </w:r>
          </w:p>
          <w:p w14:paraId="0D5E60E1" w14:textId="2E164379" w:rsidR="002C0C20" w:rsidRPr="0071080B" w:rsidRDefault="002C0C20" w:rsidP="002C0C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 xml:space="preserve">Obsługa rozdzielczości sygnałów źródłowych </w:t>
            </w:r>
            <w:r w:rsidR="00375CAA">
              <w:rPr>
                <w:rFonts w:asciiTheme="minorHAnsi" w:hAnsiTheme="minorHAnsi" w:cstheme="minorHAnsi"/>
                <w:sz w:val="22"/>
                <w:szCs w:val="22"/>
              </w:rPr>
              <w:t>3840</w:t>
            </w: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 xml:space="preserve">x2160 </w:t>
            </w:r>
            <w:r w:rsidR="0035290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>0Hz</w:t>
            </w:r>
          </w:p>
          <w:p w14:paraId="78B74ECF" w14:textId="77777777" w:rsidR="002C0C20" w:rsidRPr="0071080B" w:rsidRDefault="002C0C20" w:rsidP="002C0C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>Żywotność źródła światła min. 20000 godz. przy maksymalnym spadku luminacji do 50%</w:t>
            </w:r>
          </w:p>
          <w:p w14:paraId="2B574872" w14:textId="051AE2D4" w:rsidR="002C0C20" w:rsidRPr="0071080B" w:rsidRDefault="00352902" w:rsidP="00837B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Wbudowany o</w:t>
            </w:r>
            <w:r w:rsidR="00837B40">
              <w:rPr>
                <w:rFonts w:asciiTheme="minorHAnsi" w:hAnsiTheme="minorHAnsi" w:cstheme="minorHAnsi"/>
                <w:sz w:val="22"/>
                <w:szCs w:val="22"/>
              </w:rPr>
              <w:t xml:space="preserve">biektyw o współczynniku </w:t>
            </w:r>
            <w:r w:rsidR="00837B40" w:rsidRPr="00FA7752">
              <w:rPr>
                <w:rFonts w:asciiTheme="minorHAnsi" w:hAnsiTheme="minorHAnsi" w:cstheme="minorHAnsi"/>
                <w:sz w:val="22"/>
                <w:szCs w:val="22"/>
              </w:rPr>
              <w:t>projekcji obejmujący zakres</w:t>
            </w:r>
            <w:r w:rsidR="00837B40">
              <w:rPr>
                <w:rFonts w:asciiTheme="minorHAnsi" w:hAnsiTheme="minorHAnsi" w:cstheme="minorHAnsi"/>
                <w:sz w:val="22"/>
                <w:szCs w:val="22"/>
              </w:rPr>
              <w:t xml:space="preserve"> min. 1</w:t>
            </w:r>
            <w:r w:rsidR="00837B40" w:rsidRPr="00FA775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75CA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37B40" w:rsidRPr="00FA775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37B4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DD57B5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37B40" w:rsidRPr="00FA7752">
              <w:rPr>
                <w:rFonts w:asciiTheme="minorHAnsi" w:hAnsiTheme="minorHAnsi" w:cstheme="minorHAnsi"/>
                <w:sz w:val="22"/>
                <w:szCs w:val="22"/>
              </w:rPr>
              <w:t>:1</w:t>
            </w:r>
          </w:p>
          <w:p w14:paraId="1B25797F" w14:textId="3E0C2615" w:rsidR="00837B40" w:rsidRPr="003A4508" w:rsidRDefault="00837B40" w:rsidP="00837B4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Przesunięcie obiektywu regulowan</w:t>
            </w:r>
            <w:r w:rsidR="00322B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zakres</w:t>
            </w:r>
            <w:r w:rsidR="00322B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</w:t>
            </w:r>
            <w:r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min. +</w:t>
            </w:r>
            <w:r w:rsidR="00322B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40</w:t>
            </w:r>
            <w:r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% w pionie i +/-</w:t>
            </w:r>
            <w:r w:rsidR="00322B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</w:t>
            </w:r>
            <w:r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% w poziomie</w:t>
            </w:r>
          </w:p>
          <w:p w14:paraId="152E7527" w14:textId="1FC148E5" w:rsidR="002C0C20" w:rsidRPr="0071080B" w:rsidRDefault="002C0C20" w:rsidP="002C0C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>Korekcja trapezowa obrazu</w:t>
            </w:r>
            <w:r w:rsidR="00322BA8"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regulowan</w:t>
            </w:r>
            <w:r w:rsidR="00322B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="00322BA8"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zakres</w:t>
            </w:r>
            <w:r w:rsidR="00322B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</w:t>
            </w:r>
            <w:r w:rsidR="00322BA8"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min. +</w:t>
            </w:r>
            <w:r w:rsidR="00322B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/-25</w:t>
            </w:r>
            <w:r w:rsidR="00322BA8" w:rsidRPr="00837B40">
              <w:rPr>
                <w:rFonts w:asciiTheme="minorHAnsi" w:hAnsiTheme="minorHAnsi" w:cstheme="minorHAnsi"/>
                <w:sz w:val="22"/>
                <w:szCs w:val="22"/>
              </w:rPr>
              <w:t>°</w:t>
            </w:r>
            <w:r w:rsidR="00322BA8"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pionie i </w:t>
            </w:r>
            <w:r w:rsidR="00322B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+/-25</w:t>
            </w:r>
            <w:r w:rsidR="00322BA8" w:rsidRPr="00837B40">
              <w:rPr>
                <w:rFonts w:asciiTheme="minorHAnsi" w:hAnsiTheme="minorHAnsi" w:cstheme="minorHAnsi"/>
                <w:sz w:val="22"/>
                <w:szCs w:val="22"/>
              </w:rPr>
              <w:t>°</w:t>
            </w:r>
            <w:r w:rsidR="00322BA8"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poziomie</w:t>
            </w:r>
          </w:p>
          <w:p w14:paraId="6E9B5848" w14:textId="076BE637" w:rsidR="00837B40" w:rsidRPr="003A4508" w:rsidRDefault="00837B40" w:rsidP="00837B4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Wejścia sygnałowe: </w:t>
            </w:r>
            <w:r w:rsidR="00DD1E3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  <w:r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x HDMI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 HDCP </w:t>
            </w:r>
            <w:r w:rsidR="00322B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="00322B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</w:t>
            </w:r>
          </w:p>
          <w:p w14:paraId="6A7026D6" w14:textId="79F1D6BC" w:rsidR="002C0C20" w:rsidRPr="0071080B" w:rsidRDefault="002C0C20" w:rsidP="002C0C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>Złącza komunikacyjne/sterujące: RJ45 LAN oraz RS</w:t>
            </w:r>
            <w:r w:rsidR="00E517F1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>232</w:t>
            </w:r>
          </w:p>
          <w:p w14:paraId="5F6C440A" w14:textId="2621E4DD" w:rsidR="002C0C20" w:rsidRPr="0071080B" w:rsidRDefault="002C0C20" w:rsidP="002C0C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>Maksymalny poziom głośności pracy nie więcej niż 3</w:t>
            </w:r>
            <w:r w:rsidR="00322BA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</w:p>
          <w:p w14:paraId="2B64DD84" w14:textId="56D16798" w:rsidR="00837B40" w:rsidRDefault="00837B40" w:rsidP="00837B4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Pobór mocy maks</w:t>
            </w:r>
            <w:r w:rsidR="00DD1E3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ymalnie</w:t>
            </w:r>
            <w:r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: </w:t>
            </w:r>
            <w:r w:rsidR="00322B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  <w:r w:rsidR="00D617E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</w:t>
            </w:r>
            <w:r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</w:t>
            </w:r>
          </w:p>
          <w:p w14:paraId="4C183445" w14:textId="40527C41" w:rsidR="00D8180F" w:rsidRPr="003A4508" w:rsidRDefault="00D8180F" w:rsidP="00837B4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Obudowa w kolorze </w:t>
            </w:r>
            <w:r w:rsidR="00322B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białym</w:t>
            </w:r>
          </w:p>
          <w:p w14:paraId="5792D55D" w14:textId="26F0FC1D" w:rsidR="00837B40" w:rsidRPr="00375CAA" w:rsidRDefault="00837B40" w:rsidP="00837B4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Wymiary maks. </w:t>
            </w:r>
            <w:r w:rsidR="00322BA8" w:rsidRPr="0037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</w:t>
            </w:r>
            <w:r w:rsidR="00375CAA" w:rsidRPr="0037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Pr="0037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x </w:t>
            </w:r>
            <w:r w:rsidR="00DA682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41</w:t>
            </w:r>
            <w:r w:rsidRPr="0037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x </w:t>
            </w:r>
            <w:r w:rsidR="00DA682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14</w:t>
            </w:r>
            <w:r w:rsidRPr="0037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cm</w:t>
            </w:r>
          </w:p>
          <w:p w14:paraId="58380EE6" w14:textId="33A30F8B" w:rsidR="002C0C20" w:rsidRPr="00837B40" w:rsidRDefault="00837B40" w:rsidP="00083F8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Waga maks. </w:t>
            </w:r>
            <w:r w:rsidR="0037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8</w:t>
            </w:r>
            <w:r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kg</w:t>
            </w:r>
          </w:p>
        </w:tc>
      </w:tr>
    </w:tbl>
    <w:p w14:paraId="1D40561C" w14:textId="77777777" w:rsidR="004D354F" w:rsidRPr="0071080B" w:rsidRDefault="004D354F" w:rsidP="004D354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4D354F" w:rsidRPr="006C5A85" w14:paraId="692988DD" w14:textId="77777777" w:rsidTr="004700CE">
        <w:tc>
          <w:tcPr>
            <w:tcW w:w="988" w:type="dxa"/>
            <w:vMerge w:val="restart"/>
          </w:tcPr>
          <w:p w14:paraId="48343F5F" w14:textId="77777777" w:rsidR="004D354F" w:rsidRPr="006C5A85" w:rsidRDefault="004D354F" w:rsidP="004700CE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176FF921" w14:textId="77777777" w:rsidR="004D354F" w:rsidRPr="006C5A85" w:rsidRDefault="004D354F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C5A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Rodzaj urządzenia:</w:t>
            </w:r>
          </w:p>
        </w:tc>
        <w:tc>
          <w:tcPr>
            <w:tcW w:w="5948" w:type="dxa"/>
          </w:tcPr>
          <w:p w14:paraId="3DB523C1" w14:textId="1FAF06BE" w:rsidR="004D354F" w:rsidRPr="00A74954" w:rsidRDefault="004D354F" w:rsidP="004700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Uchwyt</w:t>
            </w: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 projektora</w:t>
            </w:r>
          </w:p>
        </w:tc>
      </w:tr>
      <w:tr w:rsidR="004D354F" w:rsidRPr="006C5A85" w14:paraId="42DF4192" w14:textId="77777777" w:rsidTr="004700CE">
        <w:tc>
          <w:tcPr>
            <w:tcW w:w="988" w:type="dxa"/>
            <w:vMerge/>
          </w:tcPr>
          <w:p w14:paraId="797479BF" w14:textId="77777777" w:rsidR="004D354F" w:rsidRPr="006C5A85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046F9112" w14:textId="77777777" w:rsidR="004D354F" w:rsidRPr="006C5A85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C5A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Ilość:</w:t>
            </w:r>
          </w:p>
        </w:tc>
        <w:tc>
          <w:tcPr>
            <w:tcW w:w="5948" w:type="dxa"/>
          </w:tcPr>
          <w:p w14:paraId="471D1C9B" w14:textId="163B0AEE" w:rsidR="004D354F" w:rsidRDefault="004D354F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 szt.</w:t>
            </w:r>
          </w:p>
        </w:tc>
      </w:tr>
      <w:tr w:rsidR="004D354F" w:rsidRPr="006C5A85" w14:paraId="3116F3CF" w14:textId="77777777" w:rsidTr="004700CE">
        <w:tc>
          <w:tcPr>
            <w:tcW w:w="988" w:type="dxa"/>
            <w:vMerge/>
          </w:tcPr>
          <w:p w14:paraId="09E36106" w14:textId="77777777" w:rsidR="004D354F" w:rsidRPr="006C5A85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730DD4A1" w14:textId="77777777" w:rsidR="004D354F" w:rsidRPr="006C5A85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74A32031" w14:textId="3F748ED3" w:rsidR="004D354F" w:rsidRPr="006C5A85" w:rsidRDefault="005E18D0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Brak</w:t>
            </w:r>
          </w:p>
        </w:tc>
      </w:tr>
      <w:tr w:rsidR="004D354F" w:rsidRPr="0071080B" w14:paraId="4450B8A7" w14:textId="77777777" w:rsidTr="004700CE">
        <w:tc>
          <w:tcPr>
            <w:tcW w:w="9062" w:type="dxa"/>
            <w:gridSpan w:val="3"/>
          </w:tcPr>
          <w:p w14:paraId="136217AA" w14:textId="16805C8C" w:rsidR="00837B40" w:rsidRDefault="00837B40" w:rsidP="004700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Uchwyt</w:t>
            </w: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sufitowy do projektora</w:t>
            </w:r>
            <w:r w:rsidR="003302D1">
              <w:rPr>
                <w:rFonts w:asciiTheme="minorHAnsi" w:hAnsiTheme="minorHAnsi" w:cstheme="minorHAnsi"/>
                <w:sz w:val="22"/>
                <w:szCs w:val="22"/>
              </w:rPr>
              <w:t xml:space="preserve"> o stałej długości ramienia</w:t>
            </w:r>
          </w:p>
          <w:p w14:paraId="10BC20B4" w14:textId="77777777" w:rsidR="003302D1" w:rsidRDefault="003302D1" w:rsidP="003302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uchwytu 25cm (tolerancja +/- 1 cm)</w:t>
            </w:r>
          </w:p>
          <w:p w14:paraId="0F145286" w14:textId="2C35B700" w:rsidR="004D354F" w:rsidRDefault="00712145" w:rsidP="004700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Maksymalne obciążenie: </w:t>
            </w:r>
            <w:r w:rsidR="00837B40">
              <w:rPr>
                <w:rFonts w:asciiTheme="minorHAnsi" w:hAnsiTheme="minorHAnsi" w:cstheme="minorHAnsi"/>
                <w:sz w:val="22"/>
                <w:szCs w:val="22"/>
              </w:rPr>
              <w:t xml:space="preserve">co najmniej </w:t>
            </w:r>
            <w:r w:rsidR="003302D1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kg</w:t>
            </w:r>
          </w:p>
          <w:p w14:paraId="16F2C6C5" w14:textId="4CF4A84C" w:rsidR="00837B40" w:rsidRDefault="00837B40" w:rsidP="004700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7B40">
              <w:rPr>
                <w:rFonts w:asciiTheme="minorHAnsi" w:hAnsiTheme="minorHAnsi" w:cstheme="minorHAnsi"/>
                <w:sz w:val="22"/>
                <w:szCs w:val="22"/>
              </w:rPr>
              <w:t xml:space="preserve">Regulacja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pochyłu</w:t>
            </w:r>
            <w:r w:rsidR="00D8180F">
              <w:rPr>
                <w:rFonts w:asciiTheme="minorHAnsi" w:hAnsiTheme="minorHAnsi" w:cstheme="minorHAnsi"/>
                <w:sz w:val="22"/>
                <w:szCs w:val="22"/>
              </w:rPr>
              <w:t xml:space="preserve"> projektora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180F">
              <w:rPr>
                <w:rFonts w:asciiTheme="minorHAnsi" w:hAnsiTheme="minorHAnsi" w:cstheme="minorHAnsi"/>
                <w:sz w:val="22"/>
                <w:szCs w:val="22"/>
              </w:rPr>
              <w:t xml:space="preserve">(przód-tył) co najmniej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+/-</w:t>
            </w:r>
            <w:r w:rsidR="00D818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302D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8180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837B40">
              <w:rPr>
                <w:rFonts w:asciiTheme="minorHAnsi" w:hAnsiTheme="minorHAnsi" w:cstheme="minorHAnsi"/>
                <w:sz w:val="22"/>
                <w:szCs w:val="22"/>
              </w:rPr>
              <w:t>°</w:t>
            </w:r>
          </w:p>
          <w:p w14:paraId="71422816" w14:textId="504E8921" w:rsidR="00D8180F" w:rsidRDefault="00D8180F" w:rsidP="00D818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7B40">
              <w:rPr>
                <w:rFonts w:asciiTheme="minorHAnsi" w:hAnsiTheme="minorHAnsi" w:cstheme="minorHAnsi"/>
                <w:sz w:val="22"/>
                <w:szCs w:val="22"/>
              </w:rPr>
              <w:t xml:space="preserve">Regulacja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pochyłu projektora (na boki) co najmniej +/- </w:t>
            </w:r>
            <w:r w:rsidR="003302D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837B40">
              <w:rPr>
                <w:rFonts w:asciiTheme="minorHAnsi" w:hAnsiTheme="minorHAnsi" w:cstheme="minorHAnsi"/>
                <w:sz w:val="22"/>
                <w:szCs w:val="22"/>
              </w:rPr>
              <w:t>°</w:t>
            </w:r>
          </w:p>
          <w:p w14:paraId="78464C99" w14:textId="77777777" w:rsidR="00712145" w:rsidRDefault="00837B40" w:rsidP="004700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837B40">
              <w:rPr>
                <w:rFonts w:asciiTheme="minorHAnsi" w:hAnsiTheme="minorHAnsi" w:cstheme="minorHAnsi"/>
                <w:sz w:val="22"/>
                <w:szCs w:val="22"/>
              </w:rPr>
              <w:t>ożliwość ukrycia okablowania przez zintegrowany system prowadzenia przewodów</w:t>
            </w:r>
          </w:p>
          <w:p w14:paraId="5894175A" w14:textId="1963E2A4" w:rsidR="00837B40" w:rsidRPr="0071080B" w:rsidRDefault="00777AA7" w:rsidP="004700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Uchwyt w kolorze czarnym</w:t>
            </w:r>
          </w:p>
        </w:tc>
      </w:tr>
    </w:tbl>
    <w:p w14:paraId="184F0B6C" w14:textId="77777777" w:rsidR="00E517F1" w:rsidRPr="0071080B" w:rsidRDefault="00E517F1" w:rsidP="004D354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4D354F" w:rsidRPr="006C5A85" w14:paraId="37E453A1" w14:textId="77777777" w:rsidTr="004700CE">
        <w:tc>
          <w:tcPr>
            <w:tcW w:w="988" w:type="dxa"/>
            <w:vMerge w:val="restart"/>
          </w:tcPr>
          <w:p w14:paraId="1739B8CC" w14:textId="77777777" w:rsidR="004D354F" w:rsidRPr="006C5A85" w:rsidRDefault="004D354F" w:rsidP="004700CE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1C73181E" w14:textId="77777777" w:rsidR="004D354F" w:rsidRPr="006C5A85" w:rsidRDefault="004D354F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C5A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Rodzaj urządzenia:</w:t>
            </w:r>
          </w:p>
        </w:tc>
        <w:tc>
          <w:tcPr>
            <w:tcW w:w="5948" w:type="dxa"/>
          </w:tcPr>
          <w:p w14:paraId="0670FE9C" w14:textId="5FAFA5E9" w:rsidR="004D354F" w:rsidRPr="00A74954" w:rsidRDefault="000D1CE3" w:rsidP="004700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</w:rPr>
              <w:t>Ekran projekcyjny</w:t>
            </w:r>
          </w:p>
        </w:tc>
      </w:tr>
      <w:tr w:rsidR="004D354F" w:rsidRPr="006C5A85" w14:paraId="491E009E" w14:textId="77777777" w:rsidTr="004700CE">
        <w:tc>
          <w:tcPr>
            <w:tcW w:w="988" w:type="dxa"/>
            <w:vMerge/>
          </w:tcPr>
          <w:p w14:paraId="4D6920BA" w14:textId="77777777" w:rsidR="004D354F" w:rsidRPr="006C5A85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55196639" w14:textId="77777777" w:rsidR="004D354F" w:rsidRPr="006C5A85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C5A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Ilość:</w:t>
            </w:r>
          </w:p>
        </w:tc>
        <w:tc>
          <w:tcPr>
            <w:tcW w:w="5948" w:type="dxa"/>
          </w:tcPr>
          <w:p w14:paraId="4A736CB4" w14:textId="081D97EB" w:rsidR="004D354F" w:rsidRDefault="004D354F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 szt.</w:t>
            </w:r>
          </w:p>
        </w:tc>
      </w:tr>
      <w:tr w:rsidR="004D354F" w:rsidRPr="006C5A85" w14:paraId="6A5B6DFC" w14:textId="77777777" w:rsidTr="004700CE">
        <w:tc>
          <w:tcPr>
            <w:tcW w:w="988" w:type="dxa"/>
            <w:vMerge/>
          </w:tcPr>
          <w:p w14:paraId="1F0A9554" w14:textId="77777777" w:rsidR="004D354F" w:rsidRPr="006C5A85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740F6884" w14:textId="77777777" w:rsidR="004D354F" w:rsidRPr="006C5A85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0E298837" w14:textId="6828DC79" w:rsidR="004D354F" w:rsidRPr="006C5A85" w:rsidRDefault="004D354F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Brak</w:t>
            </w:r>
          </w:p>
        </w:tc>
      </w:tr>
      <w:tr w:rsidR="004D354F" w:rsidRPr="00AE2A42" w14:paraId="574180C7" w14:textId="77777777" w:rsidTr="004700CE">
        <w:tc>
          <w:tcPr>
            <w:tcW w:w="9062" w:type="dxa"/>
            <w:gridSpan w:val="3"/>
          </w:tcPr>
          <w:p w14:paraId="4AD9718F" w14:textId="77777777" w:rsidR="003302D1" w:rsidRPr="0071080B" w:rsidRDefault="003302D1" w:rsidP="003302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>Ekran projekcyjny z napędem elektrycznym</w:t>
            </w:r>
          </w:p>
          <w:p w14:paraId="12E669B2" w14:textId="38A7C6A0" w:rsidR="003302D1" w:rsidRPr="0071080B" w:rsidRDefault="003302D1" w:rsidP="003302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 xml:space="preserve">Kaseta aluminiowa do montażu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powierzchniowego (ściennego i sufitowego)</w:t>
            </w:r>
          </w:p>
          <w:p w14:paraId="1CB9A8F9" w14:textId="44D9338A" w:rsidR="003302D1" w:rsidRPr="0071080B" w:rsidRDefault="003302D1" w:rsidP="003302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 xml:space="preserve">Powierzchnia </w:t>
            </w:r>
            <w:r w:rsidR="000E101C">
              <w:rPr>
                <w:rFonts w:asciiTheme="minorHAnsi" w:hAnsiTheme="minorHAnsi" w:cstheme="minorHAnsi"/>
                <w:sz w:val="22"/>
                <w:szCs w:val="22"/>
              </w:rPr>
              <w:t xml:space="preserve">projekcyjna </w:t>
            </w: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 xml:space="preserve">o wymiarach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2500x1563</w:t>
            </w: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(tolerancja +/- 10mm)</w:t>
            </w:r>
          </w:p>
          <w:p w14:paraId="559BB6E9" w14:textId="77777777" w:rsidR="003302D1" w:rsidRPr="0071080B" w:rsidRDefault="003302D1" w:rsidP="003302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>Powierzchnia projekcyjna o grubości co najmniej 0,4mm</w:t>
            </w:r>
          </w:p>
          <w:p w14:paraId="51C4DB11" w14:textId="77777777" w:rsidR="003302D1" w:rsidRPr="0071080B" w:rsidRDefault="003302D1" w:rsidP="003302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>Powierzchnia projekcyjna biała matowa</w:t>
            </w:r>
          </w:p>
          <w:p w14:paraId="0814ED87" w14:textId="77777777" w:rsidR="003302D1" w:rsidRPr="0071080B" w:rsidRDefault="003302D1" w:rsidP="003302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>Kąt widzenia ekrany min. 150°</w:t>
            </w:r>
          </w:p>
          <w:p w14:paraId="25E8F90F" w14:textId="77777777" w:rsidR="003302D1" w:rsidRDefault="003302D1" w:rsidP="003302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 xml:space="preserve">Wzmocnienie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powierzchni projekcyjnej</w:t>
            </w: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 xml:space="preserve"> (gain) min. 1,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14:paraId="7125AD86" w14:textId="0F1E08BC" w:rsidR="00C926DD" w:rsidRDefault="000E101C" w:rsidP="004700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0E101C">
              <w:rPr>
                <w:rFonts w:asciiTheme="minorHAnsi" w:hAnsiTheme="minorHAnsi" w:cstheme="minorHAnsi"/>
                <w:sz w:val="22"/>
                <w:szCs w:val="22"/>
              </w:rPr>
              <w:t>umowy amortyzator między kasetą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ekranu a</w:t>
            </w:r>
            <w:r w:rsidRPr="000E101C">
              <w:rPr>
                <w:rFonts w:asciiTheme="minorHAnsi" w:hAnsiTheme="minorHAnsi" w:cstheme="minorHAnsi"/>
                <w:sz w:val="22"/>
                <w:szCs w:val="22"/>
              </w:rPr>
              <w:t xml:space="preserve"> dolnym obciążnikiem</w:t>
            </w:r>
          </w:p>
          <w:p w14:paraId="36CEB7AF" w14:textId="77777777" w:rsidR="000E101C" w:rsidRDefault="000E101C" w:rsidP="000E10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02FC">
              <w:rPr>
                <w:rFonts w:asciiTheme="minorHAnsi" w:hAnsiTheme="minorHAnsi" w:cstheme="minorHAnsi"/>
                <w:sz w:val="22"/>
                <w:szCs w:val="22"/>
              </w:rPr>
              <w:t xml:space="preserve">Pobór mocy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8002FC">
              <w:rPr>
                <w:rFonts w:asciiTheme="minorHAnsi" w:hAnsiTheme="minorHAnsi" w:cstheme="minorHAnsi"/>
                <w:sz w:val="22"/>
                <w:szCs w:val="22"/>
              </w:rPr>
              <w:t>aks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.: 125</w:t>
            </w:r>
            <w:r w:rsidRPr="0071080B">
              <w:rPr>
                <w:rFonts w:asciiTheme="minorHAnsi" w:hAnsiTheme="minorHAnsi" w:cstheme="minorHAnsi"/>
                <w:sz w:val="22"/>
                <w:szCs w:val="22"/>
              </w:rPr>
              <w:t>W</w:t>
            </w:r>
          </w:p>
          <w:p w14:paraId="14C74A73" w14:textId="680CAA0C" w:rsidR="000E101C" w:rsidRDefault="000E101C" w:rsidP="004700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Wymiary kasety ekranu maks.260 x 15 x 15 cm</w:t>
            </w:r>
          </w:p>
          <w:p w14:paraId="50974BBD" w14:textId="49AEF75B" w:rsidR="000E101C" w:rsidRPr="00AE2A42" w:rsidRDefault="000E101C" w:rsidP="004700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101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Waga maks.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2</w:t>
            </w:r>
            <w:r w:rsidR="000D1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2</w:t>
            </w:r>
            <w:r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kg</w:t>
            </w:r>
          </w:p>
        </w:tc>
      </w:tr>
    </w:tbl>
    <w:p w14:paraId="07CA14EC" w14:textId="77777777" w:rsidR="00E517F1" w:rsidRPr="0071080B" w:rsidRDefault="00E517F1" w:rsidP="00E517F1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E517F1" w:rsidRPr="006C5A85" w14:paraId="28FEBBF6" w14:textId="77777777" w:rsidTr="001C05B8">
        <w:tc>
          <w:tcPr>
            <w:tcW w:w="988" w:type="dxa"/>
            <w:vMerge w:val="restart"/>
          </w:tcPr>
          <w:p w14:paraId="6E9145D9" w14:textId="77777777" w:rsidR="00E517F1" w:rsidRPr="006C5A85" w:rsidRDefault="00E517F1" w:rsidP="001C05B8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563184CD" w14:textId="77777777" w:rsidR="00E517F1" w:rsidRPr="006C5A85" w:rsidRDefault="00E517F1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C5A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Rodzaj urządzenia:</w:t>
            </w:r>
          </w:p>
        </w:tc>
        <w:tc>
          <w:tcPr>
            <w:tcW w:w="5948" w:type="dxa"/>
          </w:tcPr>
          <w:p w14:paraId="44C086C3" w14:textId="4297B378" w:rsidR="00E517F1" w:rsidRPr="00A74954" w:rsidRDefault="00E517F1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17F1">
              <w:rPr>
                <w:rFonts w:asciiTheme="minorHAnsi" w:hAnsiTheme="minorHAnsi" w:cstheme="minorHAnsi"/>
                <w:sz w:val="22"/>
                <w:szCs w:val="22"/>
              </w:rPr>
              <w:t>Interfejs zdalnego sterowania</w:t>
            </w:r>
          </w:p>
        </w:tc>
      </w:tr>
      <w:tr w:rsidR="00E517F1" w:rsidRPr="006C5A85" w14:paraId="33009E82" w14:textId="77777777" w:rsidTr="001C05B8">
        <w:tc>
          <w:tcPr>
            <w:tcW w:w="988" w:type="dxa"/>
            <w:vMerge/>
          </w:tcPr>
          <w:p w14:paraId="4F7D8D08" w14:textId="77777777" w:rsidR="00E517F1" w:rsidRPr="006C5A85" w:rsidRDefault="00E517F1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1E983C62" w14:textId="77777777" w:rsidR="00E517F1" w:rsidRPr="006C5A85" w:rsidRDefault="00E517F1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C5A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Ilość:</w:t>
            </w:r>
          </w:p>
        </w:tc>
        <w:tc>
          <w:tcPr>
            <w:tcW w:w="5948" w:type="dxa"/>
          </w:tcPr>
          <w:p w14:paraId="51513239" w14:textId="77777777" w:rsidR="00E517F1" w:rsidRDefault="00E517F1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 szt.</w:t>
            </w:r>
          </w:p>
        </w:tc>
      </w:tr>
      <w:tr w:rsidR="00E517F1" w:rsidRPr="006C5A85" w14:paraId="38763497" w14:textId="77777777" w:rsidTr="001C05B8">
        <w:tc>
          <w:tcPr>
            <w:tcW w:w="988" w:type="dxa"/>
            <w:vMerge/>
          </w:tcPr>
          <w:p w14:paraId="39CDA6FC" w14:textId="77777777" w:rsidR="00E517F1" w:rsidRPr="006C5A85" w:rsidRDefault="00E517F1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218BEF82" w14:textId="77777777" w:rsidR="00E517F1" w:rsidRPr="006C5A85" w:rsidRDefault="00E517F1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10701F87" w14:textId="77777777" w:rsidR="00E517F1" w:rsidRPr="006C5A85" w:rsidRDefault="00E517F1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Brak</w:t>
            </w:r>
          </w:p>
        </w:tc>
      </w:tr>
      <w:tr w:rsidR="00E517F1" w:rsidRPr="00AE2A42" w14:paraId="4B8D3D09" w14:textId="77777777" w:rsidTr="001C05B8">
        <w:tc>
          <w:tcPr>
            <w:tcW w:w="9062" w:type="dxa"/>
            <w:gridSpan w:val="3"/>
          </w:tcPr>
          <w:p w14:paraId="6BD144CC" w14:textId="06674391" w:rsidR="00E517F1" w:rsidRDefault="00E517F1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17F1">
              <w:rPr>
                <w:rFonts w:asciiTheme="minorHAnsi" w:hAnsiTheme="minorHAnsi" w:cstheme="minorHAnsi"/>
                <w:sz w:val="22"/>
                <w:szCs w:val="22"/>
              </w:rPr>
              <w:t>Moduł do urządzeń z silnikami elektrycznie sterowanymi (ekranów projekcyjnych, wind, rolet)</w:t>
            </w:r>
          </w:p>
          <w:p w14:paraId="61E390E3" w14:textId="2448E9EE" w:rsidR="00E517F1" w:rsidRPr="00BD5539" w:rsidRDefault="00E517F1" w:rsidP="00E51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5539">
              <w:rPr>
                <w:rFonts w:asciiTheme="minorHAnsi" w:hAnsiTheme="minorHAnsi" w:cstheme="minorHAnsi"/>
                <w:sz w:val="22"/>
                <w:szCs w:val="22"/>
              </w:rPr>
              <w:t xml:space="preserve">Możliwość sterowania silnikami </w:t>
            </w:r>
            <w:r w:rsidR="00A314A0">
              <w:rPr>
                <w:rFonts w:asciiTheme="minorHAnsi" w:hAnsiTheme="minorHAnsi" w:cstheme="minorHAnsi"/>
                <w:sz w:val="22"/>
                <w:szCs w:val="22"/>
              </w:rPr>
              <w:t xml:space="preserve">dwukierunkowymi </w:t>
            </w:r>
            <w:r w:rsidRPr="00BD5539">
              <w:rPr>
                <w:rFonts w:asciiTheme="minorHAnsi" w:hAnsiTheme="minorHAnsi" w:cstheme="minorHAnsi"/>
                <w:sz w:val="22"/>
                <w:szCs w:val="22"/>
              </w:rPr>
              <w:t>zasilany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Pr="00BD5539">
              <w:rPr>
                <w:rFonts w:asciiTheme="minorHAnsi" w:hAnsiTheme="minorHAnsi" w:cstheme="minorHAnsi"/>
                <w:sz w:val="22"/>
                <w:szCs w:val="22"/>
              </w:rPr>
              <w:t xml:space="preserve"> prądem </w:t>
            </w:r>
            <w:r w:rsidR="00A314A0">
              <w:rPr>
                <w:rFonts w:asciiTheme="minorHAnsi" w:hAnsiTheme="minorHAnsi" w:cstheme="minorHAnsi"/>
                <w:sz w:val="22"/>
                <w:szCs w:val="22"/>
              </w:rPr>
              <w:t xml:space="preserve">zmiennym </w:t>
            </w:r>
            <w:r w:rsidRPr="00BD5539">
              <w:rPr>
                <w:rFonts w:asciiTheme="minorHAnsi" w:hAnsiTheme="minorHAnsi" w:cstheme="minorHAnsi"/>
                <w:sz w:val="22"/>
                <w:szCs w:val="22"/>
              </w:rPr>
              <w:t>240VAC</w:t>
            </w:r>
            <w:r w:rsidR="003169BA">
              <w:rPr>
                <w:rFonts w:asciiTheme="minorHAnsi" w:hAnsiTheme="minorHAnsi" w:cstheme="minorHAnsi"/>
                <w:sz w:val="22"/>
                <w:szCs w:val="22"/>
              </w:rPr>
              <w:t xml:space="preserve"> o natężeniu do 3A</w:t>
            </w:r>
          </w:p>
          <w:p w14:paraId="34265859" w14:textId="4951C4A8" w:rsidR="00E517F1" w:rsidRDefault="00E517F1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Dostępne sterowanie </w:t>
            </w:r>
            <w:r w:rsidR="00A314A0">
              <w:rPr>
                <w:rFonts w:asciiTheme="minorHAnsi" w:hAnsiTheme="minorHAnsi" w:cstheme="minorHAnsi"/>
                <w:sz w:val="22"/>
                <w:szCs w:val="22"/>
              </w:rPr>
              <w:t xml:space="preserve">zdalne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przy pomocy:</w:t>
            </w:r>
          </w:p>
          <w:p w14:paraId="5984F83B" w14:textId="68AFFB1A" w:rsidR="00E517F1" w:rsidRPr="00E517F1" w:rsidRDefault="00E517F1" w:rsidP="00E51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c</w:t>
            </w:r>
            <w:r w:rsidRPr="00E517F1">
              <w:rPr>
                <w:rFonts w:asciiTheme="minorHAnsi" w:hAnsiTheme="minorHAnsi" w:cstheme="minorHAnsi"/>
                <w:sz w:val="22"/>
                <w:szCs w:val="22"/>
              </w:rPr>
              <w:t>zęstotliwoś</w:t>
            </w:r>
            <w:r w:rsidR="00A314A0">
              <w:rPr>
                <w:rFonts w:asciiTheme="minorHAnsi" w:hAnsiTheme="minorHAnsi" w:cstheme="minorHAnsi"/>
                <w:sz w:val="22"/>
                <w:szCs w:val="22"/>
              </w:rPr>
              <w:t xml:space="preserve">ci </w:t>
            </w:r>
            <w:r w:rsidRPr="00E517F1">
              <w:rPr>
                <w:rFonts w:asciiTheme="minorHAnsi" w:hAnsiTheme="minorHAnsi" w:cstheme="minorHAnsi"/>
                <w:sz w:val="22"/>
                <w:szCs w:val="22"/>
              </w:rPr>
              <w:t>radiow</w:t>
            </w:r>
            <w:r w:rsidR="00A314A0">
              <w:rPr>
                <w:rFonts w:asciiTheme="minorHAnsi" w:hAnsiTheme="minorHAnsi" w:cstheme="minorHAnsi"/>
                <w:sz w:val="22"/>
                <w:szCs w:val="22"/>
              </w:rPr>
              <w:t xml:space="preserve">ej </w:t>
            </w:r>
            <w:r w:rsidRPr="00E517F1">
              <w:rPr>
                <w:rFonts w:asciiTheme="minorHAnsi" w:hAnsiTheme="minorHAnsi" w:cstheme="minorHAnsi"/>
                <w:sz w:val="22"/>
                <w:szCs w:val="22"/>
              </w:rPr>
              <w:t>(RF</w:t>
            </w:r>
            <w:r w:rsidR="003169B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69BA" w:rsidRPr="003169BA">
              <w:rPr>
                <w:rFonts w:asciiTheme="minorHAnsi" w:hAnsiTheme="minorHAnsi" w:cstheme="minorHAnsi"/>
                <w:sz w:val="22"/>
                <w:szCs w:val="22"/>
              </w:rPr>
              <w:t>433.92 MHz</w:t>
            </w:r>
            <w:r w:rsidRPr="00E517F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5D33DDF4" w14:textId="388C4698" w:rsidR="00E517F1" w:rsidRPr="00E517F1" w:rsidRDefault="00E517F1" w:rsidP="00E51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E517F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E517F1">
              <w:rPr>
                <w:rFonts w:asciiTheme="minorHAnsi" w:hAnsiTheme="minorHAnsi" w:cstheme="minorHAnsi"/>
                <w:sz w:val="22"/>
                <w:szCs w:val="22"/>
              </w:rPr>
              <w:t>yzwalacz</w:t>
            </w:r>
            <w:r w:rsidR="00A314A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E517F1">
              <w:rPr>
                <w:rFonts w:asciiTheme="minorHAnsi" w:hAnsiTheme="minorHAnsi" w:cstheme="minorHAnsi"/>
                <w:sz w:val="22"/>
                <w:szCs w:val="22"/>
              </w:rPr>
              <w:t xml:space="preserve"> 12V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E517F1">
              <w:rPr>
                <w:rFonts w:asciiTheme="minorHAnsi" w:hAnsiTheme="minorHAnsi" w:cstheme="minorHAnsi"/>
                <w:sz w:val="22"/>
                <w:szCs w:val="22"/>
              </w:rPr>
              <w:t>Trigger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3DC488EF" w14:textId="29108603" w:rsidR="00E517F1" w:rsidRDefault="00E517F1" w:rsidP="00E51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magistrali szeregowej </w:t>
            </w:r>
            <w:r w:rsidRPr="00E517F1">
              <w:rPr>
                <w:rFonts w:asciiTheme="minorHAnsi" w:hAnsiTheme="minorHAnsi" w:cstheme="minorHAnsi"/>
                <w:sz w:val="22"/>
                <w:szCs w:val="22"/>
              </w:rPr>
              <w:t>RS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E517F1">
              <w:rPr>
                <w:rFonts w:asciiTheme="minorHAnsi" w:hAnsiTheme="minorHAnsi" w:cstheme="minorHAnsi"/>
                <w:sz w:val="22"/>
                <w:szCs w:val="22"/>
              </w:rPr>
              <w:t>232</w:t>
            </w:r>
          </w:p>
          <w:p w14:paraId="36974819" w14:textId="2B9F8BCD" w:rsidR="00A314A0" w:rsidRPr="00BD5539" w:rsidRDefault="00A314A0" w:rsidP="00A314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5539">
              <w:rPr>
                <w:rFonts w:asciiTheme="minorHAnsi" w:hAnsiTheme="minorHAnsi" w:cstheme="minorHAnsi"/>
                <w:sz w:val="22"/>
                <w:szCs w:val="22"/>
              </w:rPr>
              <w:t>Złącza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Pr="00BD5539">
              <w:rPr>
                <w:rFonts w:asciiTheme="minorHAnsi" w:hAnsiTheme="minorHAnsi" w:cstheme="minorHAnsi"/>
                <w:sz w:val="22"/>
                <w:szCs w:val="22"/>
              </w:rPr>
              <w:t xml:space="preserve">ściowe: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1x</w:t>
            </w:r>
            <w:r w:rsidRPr="00BD5539">
              <w:rPr>
                <w:rFonts w:asciiTheme="minorHAnsi" w:hAnsiTheme="minorHAnsi" w:cstheme="minorHAnsi"/>
                <w:sz w:val="22"/>
                <w:szCs w:val="22"/>
              </w:rPr>
              <w:t xml:space="preserve"> złącze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zasilania</w:t>
            </w:r>
            <w:r w:rsidRPr="00BD5539">
              <w:rPr>
                <w:rFonts w:asciiTheme="minorHAnsi" w:hAnsiTheme="minorHAnsi" w:cstheme="minorHAnsi"/>
                <w:sz w:val="22"/>
                <w:szCs w:val="22"/>
              </w:rPr>
              <w:t xml:space="preserve"> (zacisk śrubow</w:t>
            </w:r>
            <w:r w:rsidR="003169BA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 w:rsidR="003169BA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pol</w:t>
            </w:r>
            <w:r w:rsidR="003169BA">
              <w:rPr>
                <w:rFonts w:asciiTheme="minorHAnsi" w:hAnsiTheme="minorHAnsi" w:cstheme="minorHAnsi"/>
                <w:sz w:val="22"/>
                <w:szCs w:val="22"/>
              </w:rPr>
              <w:t>owy: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69BA">
              <w:rPr>
                <w:rFonts w:asciiTheme="minorHAnsi" w:hAnsiTheme="minorHAnsi" w:cstheme="minorHAnsi"/>
                <w:sz w:val="22"/>
                <w:szCs w:val="22"/>
              </w:rPr>
              <w:t>faza, neutralny, uziemienie</w:t>
            </w:r>
            <w:r w:rsidRPr="00BD553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06013EC" w14:textId="738AE11C" w:rsidR="00E517F1" w:rsidRPr="00BD5539" w:rsidRDefault="00E517F1" w:rsidP="00E51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5539">
              <w:rPr>
                <w:rFonts w:asciiTheme="minorHAnsi" w:hAnsiTheme="minorHAnsi" w:cstheme="minorHAnsi"/>
                <w:sz w:val="22"/>
                <w:szCs w:val="22"/>
              </w:rPr>
              <w:t xml:space="preserve">Złącza wyjściowe: </w:t>
            </w:r>
            <w:r w:rsidR="00A314A0">
              <w:rPr>
                <w:rFonts w:asciiTheme="minorHAnsi" w:hAnsiTheme="minorHAnsi" w:cstheme="minorHAnsi"/>
                <w:sz w:val="22"/>
                <w:szCs w:val="22"/>
              </w:rPr>
              <w:t>1x</w:t>
            </w:r>
            <w:r w:rsidR="00A314A0" w:rsidRPr="00BD5539">
              <w:rPr>
                <w:rFonts w:asciiTheme="minorHAnsi" w:hAnsiTheme="minorHAnsi" w:cstheme="minorHAnsi"/>
                <w:sz w:val="22"/>
                <w:szCs w:val="22"/>
              </w:rPr>
              <w:t xml:space="preserve"> złącze </w:t>
            </w:r>
            <w:r w:rsidR="00A314A0">
              <w:rPr>
                <w:rFonts w:asciiTheme="minorHAnsi" w:hAnsiTheme="minorHAnsi" w:cstheme="minorHAnsi"/>
                <w:sz w:val="22"/>
                <w:szCs w:val="22"/>
              </w:rPr>
              <w:t>zasilania</w:t>
            </w:r>
            <w:r w:rsidR="00A314A0" w:rsidRPr="00BD55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D5539">
              <w:rPr>
                <w:rFonts w:asciiTheme="minorHAnsi" w:hAnsiTheme="minorHAnsi" w:cstheme="minorHAnsi"/>
                <w:sz w:val="22"/>
                <w:szCs w:val="22"/>
              </w:rPr>
              <w:t>sterujące silnik</w:t>
            </w:r>
            <w:r w:rsidR="00A314A0">
              <w:rPr>
                <w:rFonts w:asciiTheme="minorHAnsi" w:hAnsiTheme="minorHAnsi" w:cstheme="minorHAnsi"/>
                <w:sz w:val="22"/>
                <w:szCs w:val="22"/>
              </w:rPr>
              <w:t xml:space="preserve">iem </w:t>
            </w:r>
            <w:r w:rsidRPr="00BD5539">
              <w:rPr>
                <w:rFonts w:asciiTheme="minorHAnsi" w:hAnsiTheme="minorHAnsi" w:cstheme="minorHAnsi"/>
                <w:sz w:val="22"/>
                <w:szCs w:val="22"/>
              </w:rPr>
              <w:t>(zacisk śrubow</w:t>
            </w:r>
            <w:r w:rsidR="003169BA">
              <w:rPr>
                <w:rFonts w:asciiTheme="minorHAnsi" w:hAnsiTheme="minorHAnsi" w:cstheme="minorHAnsi"/>
                <w:sz w:val="22"/>
                <w:szCs w:val="22"/>
              </w:rPr>
              <w:t>y 4-polowy: faza podnoszenie, faza opuszczanie, neutralny, uziemienie</w:t>
            </w:r>
            <w:r w:rsidRPr="00BD553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D1DFE33" w14:textId="77777777" w:rsidR="003169BA" w:rsidRDefault="00E517F1" w:rsidP="00E51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5539">
              <w:rPr>
                <w:rFonts w:asciiTheme="minorHAnsi" w:hAnsiTheme="minorHAnsi" w:cstheme="minorHAnsi"/>
                <w:sz w:val="22"/>
                <w:szCs w:val="22"/>
              </w:rPr>
              <w:t xml:space="preserve">Złącza komunikacyjne/sterujące: </w:t>
            </w:r>
            <w:r w:rsidR="003169B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BD5539">
              <w:rPr>
                <w:rFonts w:asciiTheme="minorHAnsi" w:hAnsiTheme="minorHAnsi" w:cstheme="minorHAnsi"/>
                <w:sz w:val="22"/>
                <w:szCs w:val="22"/>
              </w:rPr>
              <w:t xml:space="preserve">x </w:t>
            </w:r>
            <w:r w:rsidR="003169B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3169BA" w:rsidRPr="00E517F1">
              <w:rPr>
                <w:rFonts w:asciiTheme="minorHAnsi" w:hAnsiTheme="minorHAnsi" w:cstheme="minorHAnsi"/>
                <w:sz w:val="22"/>
                <w:szCs w:val="22"/>
              </w:rPr>
              <w:t>yzwalacz 12V</w:t>
            </w:r>
            <w:r w:rsidR="003169BA">
              <w:rPr>
                <w:rFonts w:asciiTheme="minorHAnsi" w:hAnsiTheme="minorHAnsi" w:cstheme="minorHAnsi"/>
                <w:sz w:val="22"/>
                <w:szCs w:val="22"/>
              </w:rPr>
              <w:t xml:space="preserve"> (triger)</w:t>
            </w:r>
            <w:r w:rsidRPr="00BD553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3169B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BD55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69BA" w:rsidRPr="00B830BB">
              <w:rPr>
                <w:rFonts w:ascii="Calibri" w:eastAsia="Calibri" w:hAnsi="Calibri" w:cs="Calibri"/>
                <w:sz w:val="22"/>
              </w:rPr>
              <w:t>RS-232 dwukierunkowy</w:t>
            </w:r>
            <w:r w:rsidR="003169BA" w:rsidRPr="00BD55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A0E58C1" w14:textId="77777777" w:rsidR="00E517F1" w:rsidRDefault="00E517F1" w:rsidP="003169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5539">
              <w:rPr>
                <w:rFonts w:asciiTheme="minorHAnsi" w:hAnsiTheme="minorHAnsi" w:cstheme="minorHAnsi"/>
                <w:sz w:val="22"/>
                <w:szCs w:val="22"/>
              </w:rPr>
              <w:t xml:space="preserve">Montażu </w:t>
            </w:r>
            <w:r w:rsidR="00675CC7">
              <w:rPr>
                <w:rFonts w:asciiTheme="minorHAnsi" w:hAnsiTheme="minorHAnsi" w:cstheme="minorHAnsi"/>
                <w:sz w:val="22"/>
                <w:szCs w:val="22"/>
              </w:rPr>
              <w:t>powierzchniowy ścienny</w:t>
            </w:r>
          </w:p>
          <w:p w14:paraId="24C41711" w14:textId="656644B2" w:rsidR="003169BA" w:rsidRPr="00F602A4" w:rsidRDefault="003169BA" w:rsidP="003169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2A4">
              <w:rPr>
                <w:rFonts w:asciiTheme="minorHAnsi" w:hAnsiTheme="minorHAnsi" w:cstheme="minorHAnsi"/>
                <w:sz w:val="22"/>
                <w:szCs w:val="22"/>
              </w:rPr>
              <w:t>Wymiary maks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602A4">
              <w:rPr>
                <w:rFonts w:asciiTheme="minorHAnsi" w:hAnsiTheme="minorHAnsi" w:cstheme="minorHAnsi"/>
                <w:sz w:val="22"/>
                <w:szCs w:val="22"/>
              </w:rPr>
              <w:t xml:space="preserve">: 13 x </w:t>
            </w:r>
            <w:r w:rsidR="00B0051D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  <w:r w:rsidRPr="00F602A4">
              <w:rPr>
                <w:rFonts w:asciiTheme="minorHAnsi" w:hAnsiTheme="minorHAnsi" w:cstheme="minorHAnsi"/>
                <w:sz w:val="22"/>
                <w:szCs w:val="22"/>
              </w:rPr>
              <w:t xml:space="preserve"> x </w:t>
            </w:r>
            <w:r w:rsidR="00B0051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F602A4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  <w:p w14:paraId="645C7F51" w14:textId="47ED4AFA" w:rsidR="003169BA" w:rsidRPr="00AE2A42" w:rsidRDefault="003169BA" w:rsidP="003169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2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Waga maks. </w:t>
            </w:r>
            <w:r w:rsidR="00B0051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0,3</w:t>
            </w:r>
            <w:r w:rsidRPr="00F602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kg</w:t>
            </w:r>
          </w:p>
        </w:tc>
      </w:tr>
    </w:tbl>
    <w:p w14:paraId="3D1D5E6C" w14:textId="77777777" w:rsidR="00357EF8" w:rsidRDefault="00357EF8" w:rsidP="00357EF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C6191C" w:rsidRPr="006C5A85" w14:paraId="0B16AFD6" w14:textId="77777777" w:rsidTr="004E099B">
        <w:tc>
          <w:tcPr>
            <w:tcW w:w="988" w:type="dxa"/>
            <w:vMerge w:val="restart"/>
          </w:tcPr>
          <w:p w14:paraId="213D5479" w14:textId="77777777" w:rsidR="00C6191C" w:rsidRPr="006C5A85" w:rsidRDefault="00C6191C" w:rsidP="004E099B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48DE68A5" w14:textId="77777777" w:rsidR="00C6191C" w:rsidRPr="006C5A85" w:rsidRDefault="00C6191C" w:rsidP="004E099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C5A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Rodzaj urządzenia:</w:t>
            </w:r>
          </w:p>
        </w:tc>
        <w:tc>
          <w:tcPr>
            <w:tcW w:w="5948" w:type="dxa"/>
          </w:tcPr>
          <w:p w14:paraId="17614EBF" w14:textId="596A518E" w:rsidR="00C6191C" w:rsidRPr="00A74954" w:rsidRDefault="00C6191C" w:rsidP="004E09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7EF8">
              <w:rPr>
                <w:rFonts w:asciiTheme="minorHAnsi" w:hAnsiTheme="minorHAnsi" w:cstheme="minorHAnsi"/>
                <w:sz w:val="22"/>
                <w:szCs w:val="22"/>
              </w:rPr>
              <w:t>Nadajnik AV</w:t>
            </w:r>
          </w:p>
        </w:tc>
      </w:tr>
      <w:tr w:rsidR="00C6191C" w:rsidRPr="006C5A85" w14:paraId="765361D3" w14:textId="77777777" w:rsidTr="004E099B">
        <w:tc>
          <w:tcPr>
            <w:tcW w:w="988" w:type="dxa"/>
            <w:vMerge/>
          </w:tcPr>
          <w:p w14:paraId="00644BEF" w14:textId="77777777" w:rsidR="00C6191C" w:rsidRPr="006C5A85" w:rsidRDefault="00C6191C" w:rsidP="004E099B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22C1C33A" w14:textId="77777777" w:rsidR="00C6191C" w:rsidRPr="006C5A85" w:rsidRDefault="00C6191C" w:rsidP="004E099B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C5A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Ilość:</w:t>
            </w:r>
          </w:p>
        </w:tc>
        <w:tc>
          <w:tcPr>
            <w:tcW w:w="5948" w:type="dxa"/>
          </w:tcPr>
          <w:p w14:paraId="7E6B52C6" w14:textId="77777777" w:rsidR="00C6191C" w:rsidRDefault="00C6191C" w:rsidP="004E099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 szt.</w:t>
            </w:r>
          </w:p>
        </w:tc>
      </w:tr>
      <w:tr w:rsidR="00C6191C" w:rsidRPr="006C5A85" w14:paraId="3E44BB4B" w14:textId="77777777" w:rsidTr="004E099B">
        <w:tc>
          <w:tcPr>
            <w:tcW w:w="988" w:type="dxa"/>
            <w:vMerge/>
          </w:tcPr>
          <w:p w14:paraId="77DCCB11" w14:textId="77777777" w:rsidR="00C6191C" w:rsidRPr="006C5A85" w:rsidRDefault="00C6191C" w:rsidP="004E099B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6C674F46" w14:textId="77777777" w:rsidR="00C6191C" w:rsidRPr="006C5A85" w:rsidRDefault="00C6191C" w:rsidP="004E099B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52591342" w14:textId="77777777" w:rsidR="00C6191C" w:rsidRPr="006C5A85" w:rsidRDefault="00C6191C" w:rsidP="004E099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Brak</w:t>
            </w:r>
          </w:p>
        </w:tc>
      </w:tr>
      <w:tr w:rsidR="00C6191C" w:rsidRPr="00AE2A42" w14:paraId="48F65225" w14:textId="77777777" w:rsidTr="004E099B">
        <w:tc>
          <w:tcPr>
            <w:tcW w:w="9062" w:type="dxa"/>
            <w:gridSpan w:val="3"/>
          </w:tcPr>
          <w:p w14:paraId="641A84D0" w14:textId="77777777" w:rsidR="006F0E31" w:rsidRDefault="00C6191C" w:rsidP="00C619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5E2A">
              <w:rPr>
                <w:rFonts w:asciiTheme="minorHAnsi" w:hAnsiTheme="minorHAnsi" w:cstheme="minorHAnsi"/>
                <w:sz w:val="22"/>
                <w:szCs w:val="22"/>
              </w:rPr>
              <w:t xml:space="preserve">Nadajnik AV </w:t>
            </w:r>
            <w:r w:rsidR="006F0E31">
              <w:rPr>
                <w:rFonts w:asciiTheme="minorHAnsi" w:hAnsiTheme="minorHAnsi" w:cstheme="minorHAnsi"/>
                <w:sz w:val="22"/>
                <w:szCs w:val="22"/>
              </w:rPr>
              <w:t>kompatybilny z odbiornikiem AV (poz. 6)</w:t>
            </w:r>
          </w:p>
          <w:p w14:paraId="2B9E3767" w14:textId="3797DC3D" w:rsidR="00C6191C" w:rsidRPr="00245E2A" w:rsidRDefault="00C6191C" w:rsidP="00C619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5E2A">
              <w:rPr>
                <w:rFonts w:asciiTheme="minorHAnsi" w:hAnsiTheme="minorHAnsi" w:cstheme="minorHAnsi"/>
                <w:sz w:val="22"/>
                <w:szCs w:val="22"/>
              </w:rPr>
              <w:t xml:space="preserve">Konwersja sygnałów AV </w:t>
            </w:r>
            <w:r w:rsidR="006F0E31">
              <w:rPr>
                <w:rFonts w:asciiTheme="minorHAnsi" w:hAnsiTheme="minorHAnsi" w:cstheme="minorHAnsi"/>
                <w:sz w:val="22"/>
                <w:szCs w:val="22"/>
              </w:rPr>
              <w:t xml:space="preserve">oraz sterujących </w:t>
            </w:r>
            <w:r w:rsidRPr="00245E2A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6F0E31">
              <w:rPr>
                <w:rFonts w:asciiTheme="minorHAnsi" w:hAnsiTheme="minorHAnsi" w:cstheme="minorHAnsi"/>
                <w:sz w:val="22"/>
                <w:szCs w:val="22"/>
              </w:rPr>
              <w:t>wyjścia RJ45 (</w:t>
            </w:r>
            <w:r w:rsidR="00746920">
              <w:rPr>
                <w:rFonts w:asciiTheme="minorHAnsi" w:hAnsiTheme="minorHAnsi" w:cstheme="minorHAnsi"/>
                <w:sz w:val="22"/>
                <w:szCs w:val="22"/>
              </w:rPr>
              <w:t xml:space="preserve">zgodnego z </w:t>
            </w:r>
            <w:r w:rsidRPr="00245E2A">
              <w:rPr>
                <w:rFonts w:asciiTheme="minorHAnsi" w:hAnsiTheme="minorHAnsi" w:cstheme="minorHAnsi"/>
                <w:sz w:val="22"/>
                <w:szCs w:val="22"/>
              </w:rPr>
              <w:t>HDBaseT</w:t>
            </w:r>
            <w:r w:rsidR="006F0E3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6FC0271B" w14:textId="77777777" w:rsidR="00C6191C" w:rsidRDefault="00C6191C" w:rsidP="00C6191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45E2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Wejścia AV: 1x HDMI z HDCP 2.3, 1x USB-C (DisplayPort Alt Mode) z HDCP 2.3, 1x JACK 3.5 TRS (audio stereo)</w:t>
            </w:r>
          </w:p>
          <w:p w14:paraId="39A93BF5" w14:textId="246BB4F2" w:rsidR="00C6191C" w:rsidRPr="00245E2A" w:rsidRDefault="00C6191C" w:rsidP="00C619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5E2A">
              <w:rPr>
                <w:rFonts w:asciiTheme="minorHAnsi" w:hAnsiTheme="minorHAnsi" w:cstheme="minorHAnsi"/>
                <w:sz w:val="22"/>
                <w:szCs w:val="22"/>
              </w:rPr>
              <w:t>Wyjścia AV: 1x RJ45</w:t>
            </w:r>
          </w:p>
          <w:p w14:paraId="2C6DF74D" w14:textId="77777777" w:rsidR="00C6191C" w:rsidRPr="00245E2A" w:rsidRDefault="00C6191C" w:rsidP="00C619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5E2A">
              <w:rPr>
                <w:rFonts w:asciiTheme="minorHAnsi" w:hAnsiTheme="minorHAnsi" w:cstheme="minorHAnsi"/>
                <w:sz w:val="22"/>
                <w:szCs w:val="22"/>
              </w:rPr>
              <w:t>Obsługa sygnałów wideo 4K UHD 3840x2160 60Hz 4:4:4 8-bit</w:t>
            </w:r>
          </w:p>
          <w:p w14:paraId="11B521E3" w14:textId="77777777" w:rsidR="00C6191C" w:rsidRPr="00245E2A" w:rsidRDefault="00C6191C" w:rsidP="00C619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5E2A">
              <w:rPr>
                <w:rFonts w:ascii="Calibri" w:eastAsia="Calibri" w:hAnsi="Calibri" w:cs="Calibri"/>
                <w:sz w:val="22"/>
              </w:rPr>
              <w:t>Obsługa sygnałów wideo HDR10, HDR10+, Dolby Vision, Deep Color do 12</w:t>
            </w:r>
            <w:r w:rsidRPr="00245E2A">
              <w:rPr>
                <w:rFonts w:ascii="Cambria Math" w:eastAsia="Calibri" w:hAnsi="Cambria Math" w:cs="Cambria Math"/>
                <w:sz w:val="22"/>
              </w:rPr>
              <w:t>‑</w:t>
            </w:r>
            <w:r w:rsidRPr="00245E2A">
              <w:rPr>
                <w:rFonts w:ascii="Calibri" w:eastAsia="Calibri" w:hAnsi="Calibri" w:cs="Calibri"/>
                <w:sz w:val="22"/>
              </w:rPr>
              <w:t>bit, 3D</w:t>
            </w:r>
          </w:p>
          <w:p w14:paraId="6CE1BDEE" w14:textId="479E04E7" w:rsidR="00C6191C" w:rsidRPr="00DC3032" w:rsidRDefault="00C6191C" w:rsidP="00C6191C">
            <w:pPr>
              <w:spacing w:line="239" w:lineRule="auto"/>
              <w:ind w:left="2"/>
              <w:rPr>
                <w:rFonts w:ascii="Calibri" w:eastAsia="Calibri" w:hAnsi="Calibri" w:cs="Calibri"/>
                <w:sz w:val="22"/>
              </w:rPr>
            </w:pPr>
            <w:r w:rsidRPr="00DC3032">
              <w:rPr>
                <w:rFonts w:ascii="Calibri" w:eastAsia="Calibri" w:hAnsi="Calibri" w:cs="Calibri"/>
                <w:sz w:val="22"/>
              </w:rPr>
              <w:t>Obsługa sygnałów audio: Dolby Digital, Dolby Digital Plus, Dolby TrueHD, Dolby Atmos, DTS-HD Master Audio, LPCM 7.1</w:t>
            </w:r>
          </w:p>
          <w:p w14:paraId="46606461" w14:textId="77777777" w:rsidR="00C6191C" w:rsidRDefault="00C6191C" w:rsidP="00C619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Automatyczne przełączanie między wejściami</w:t>
            </w:r>
          </w:p>
          <w:p w14:paraId="258C26DE" w14:textId="3D945A21" w:rsidR="006F0E31" w:rsidRDefault="006F0E31" w:rsidP="00C619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0E31">
              <w:rPr>
                <w:rFonts w:asciiTheme="minorHAnsi" w:hAnsiTheme="minorHAnsi" w:cstheme="minorHAnsi"/>
                <w:sz w:val="22"/>
                <w:szCs w:val="22"/>
              </w:rPr>
              <w:t>Możliwość przełączania wejścia audio między sygnałem analogowym lub audio z HDMI</w:t>
            </w:r>
          </w:p>
          <w:p w14:paraId="7AF7C682" w14:textId="1EF9DCDD" w:rsidR="00C6191C" w:rsidRPr="00245E2A" w:rsidRDefault="00C6191C" w:rsidP="00C6191C">
            <w:pPr>
              <w:rPr>
                <w:rFonts w:ascii="Calibri" w:eastAsia="Calibri" w:hAnsi="Calibri" w:cs="Calibri"/>
                <w:sz w:val="22"/>
              </w:rPr>
            </w:pPr>
            <w:r w:rsidRPr="00245E2A">
              <w:rPr>
                <w:rFonts w:ascii="Calibri" w:eastAsia="Calibri" w:hAnsi="Calibri" w:cs="Calibri"/>
                <w:sz w:val="22"/>
              </w:rPr>
              <w:t xml:space="preserve">Złącza komunikacyjne/sterujące: </w:t>
            </w:r>
            <w:r w:rsidR="006F0E31">
              <w:rPr>
                <w:rFonts w:ascii="Calibri" w:eastAsia="Calibri" w:hAnsi="Calibri" w:cs="Calibri"/>
                <w:sz w:val="22"/>
              </w:rPr>
              <w:t>2</w:t>
            </w:r>
            <w:r w:rsidRPr="00245E2A">
              <w:rPr>
                <w:rFonts w:ascii="Calibri" w:eastAsia="Calibri" w:hAnsi="Calibri" w:cs="Calibri"/>
                <w:sz w:val="22"/>
              </w:rPr>
              <w:t>x RS-232 dwukierunkowy</w:t>
            </w:r>
            <w:r w:rsidR="009B1B29" w:rsidRPr="00245E2A">
              <w:rPr>
                <w:rFonts w:ascii="Calibri" w:eastAsia="Calibri" w:hAnsi="Calibri" w:cs="Calibri"/>
                <w:sz w:val="22"/>
              </w:rPr>
              <w:t xml:space="preserve">, </w:t>
            </w:r>
            <w:r w:rsidRPr="00245E2A">
              <w:rPr>
                <w:rFonts w:ascii="Calibri" w:eastAsia="Calibri" w:hAnsi="Calibri" w:cs="Calibri"/>
                <w:sz w:val="22"/>
              </w:rPr>
              <w:t>1x USB</w:t>
            </w:r>
          </w:p>
          <w:p w14:paraId="7D12450D" w14:textId="7DA0C3DD" w:rsidR="00C6191C" w:rsidRPr="00245E2A" w:rsidRDefault="00C6191C" w:rsidP="00C619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5E2A">
              <w:rPr>
                <w:rFonts w:asciiTheme="minorHAnsi" w:hAnsiTheme="minorHAnsi" w:cstheme="minorHAnsi"/>
                <w:sz w:val="22"/>
                <w:szCs w:val="22"/>
              </w:rPr>
              <w:t xml:space="preserve">Obudowa </w:t>
            </w:r>
            <w:r w:rsidR="006F0E31" w:rsidRPr="00245E2A">
              <w:rPr>
                <w:rFonts w:asciiTheme="minorHAnsi" w:hAnsiTheme="minorHAnsi" w:cstheme="minorHAnsi"/>
                <w:sz w:val="22"/>
                <w:szCs w:val="22"/>
              </w:rPr>
              <w:t xml:space="preserve">w formie przyłącza </w:t>
            </w:r>
            <w:r w:rsidR="006F0E31">
              <w:rPr>
                <w:rFonts w:asciiTheme="minorHAnsi" w:hAnsiTheme="minorHAnsi" w:cstheme="minorHAnsi"/>
                <w:sz w:val="22"/>
                <w:szCs w:val="22"/>
              </w:rPr>
              <w:t>ście</w:t>
            </w:r>
            <w:r w:rsidR="006F0E31" w:rsidRPr="00245E2A">
              <w:rPr>
                <w:rFonts w:asciiTheme="minorHAnsi" w:hAnsiTheme="minorHAnsi" w:cstheme="minorHAnsi"/>
                <w:sz w:val="22"/>
                <w:szCs w:val="22"/>
              </w:rPr>
              <w:t>nnego</w:t>
            </w:r>
            <w:r w:rsidR="006F0E3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245E2A">
              <w:rPr>
                <w:rFonts w:asciiTheme="minorHAnsi" w:hAnsiTheme="minorHAnsi" w:cstheme="minorHAnsi"/>
                <w:sz w:val="22"/>
                <w:szCs w:val="22"/>
              </w:rPr>
              <w:t>przeznaczona do montażu wpuszczanego w ścianę</w:t>
            </w:r>
            <w:r w:rsidR="006F0E3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1E9B5AC7" w14:textId="3C355C35" w:rsidR="00764134" w:rsidRPr="00AE2A42" w:rsidRDefault="00764134" w:rsidP="00C619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5E2A">
              <w:rPr>
                <w:rFonts w:asciiTheme="minorHAnsi" w:hAnsiTheme="minorHAnsi" w:cstheme="minorHAnsi"/>
                <w:sz w:val="22"/>
                <w:szCs w:val="22"/>
              </w:rPr>
              <w:t>Możliwość zasilania nadajnika zdalnie przez kompatybilny odbiornik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lub p</w:t>
            </w:r>
            <w:r w:rsidRPr="00245E2A">
              <w:rPr>
                <w:rFonts w:asciiTheme="minorHAnsi" w:hAnsiTheme="minorHAnsi" w:cstheme="minorHAnsi"/>
                <w:sz w:val="22"/>
                <w:szCs w:val="22"/>
              </w:rPr>
              <w:t>rzez zewnętrzny zasilacz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zestawie </w:t>
            </w:r>
            <w:r w:rsidRPr="00245E2A">
              <w:rPr>
                <w:rFonts w:asciiTheme="minorHAnsi" w:hAnsiTheme="minorHAnsi" w:cstheme="minorHAnsi"/>
                <w:sz w:val="22"/>
                <w:szCs w:val="22"/>
              </w:rPr>
              <w:t xml:space="preserve">zasilacz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umożliwiający zasilenie nadajnika AV oraz odbiornika AV (poz. 6)</w:t>
            </w:r>
          </w:p>
        </w:tc>
      </w:tr>
    </w:tbl>
    <w:p w14:paraId="0815DCEA" w14:textId="77777777" w:rsidR="00C6191C" w:rsidRDefault="00C6191C" w:rsidP="00C6191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C6191C" w:rsidRPr="006C5A85" w14:paraId="6433962B" w14:textId="77777777" w:rsidTr="004E099B">
        <w:tc>
          <w:tcPr>
            <w:tcW w:w="988" w:type="dxa"/>
            <w:vMerge w:val="restart"/>
          </w:tcPr>
          <w:p w14:paraId="49C8BF52" w14:textId="77777777" w:rsidR="00C6191C" w:rsidRPr="006C5A85" w:rsidRDefault="00C6191C" w:rsidP="004E099B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35607D1D" w14:textId="77777777" w:rsidR="00C6191C" w:rsidRPr="006C5A85" w:rsidRDefault="00C6191C" w:rsidP="004E099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C5A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Rodzaj urządzenia:</w:t>
            </w:r>
          </w:p>
        </w:tc>
        <w:tc>
          <w:tcPr>
            <w:tcW w:w="5948" w:type="dxa"/>
          </w:tcPr>
          <w:p w14:paraId="51AC9095" w14:textId="3DE659E8" w:rsidR="00C6191C" w:rsidRPr="00A74954" w:rsidRDefault="00C6191C" w:rsidP="004E09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Odbiornik</w:t>
            </w:r>
            <w:r w:rsidRPr="00357EF8">
              <w:rPr>
                <w:rFonts w:asciiTheme="minorHAnsi" w:hAnsiTheme="minorHAnsi" w:cstheme="minorHAnsi"/>
                <w:sz w:val="22"/>
                <w:szCs w:val="22"/>
              </w:rPr>
              <w:t xml:space="preserve"> AV</w:t>
            </w:r>
          </w:p>
        </w:tc>
      </w:tr>
      <w:tr w:rsidR="00C6191C" w:rsidRPr="006C5A85" w14:paraId="7DFCAA6C" w14:textId="77777777" w:rsidTr="004E099B">
        <w:tc>
          <w:tcPr>
            <w:tcW w:w="988" w:type="dxa"/>
            <w:vMerge/>
          </w:tcPr>
          <w:p w14:paraId="2A14DAFF" w14:textId="77777777" w:rsidR="00C6191C" w:rsidRPr="006C5A85" w:rsidRDefault="00C6191C" w:rsidP="004E099B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7D222746" w14:textId="77777777" w:rsidR="00C6191C" w:rsidRPr="006C5A85" w:rsidRDefault="00C6191C" w:rsidP="004E099B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C5A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Ilość:</w:t>
            </w:r>
          </w:p>
        </w:tc>
        <w:tc>
          <w:tcPr>
            <w:tcW w:w="5948" w:type="dxa"/>
          </w:tcPr>
          <w:p w14:paraId="2249A2F1" w14:textId="77777777" w:rsidR="00C6191C" w:rsidRDefault="00C6191C" w:rsidP="004E099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 szt.</w:t>
            </w:r>
          </w:p>
        </w:tc>
      </w:tr>
      <w:tr w:rsidR="00C6191C" w:rsidRPr="006C5A85" w14:paraId="5851D93E" w14:textId="77777777" w:rsidTr="004E099B">
        <w:tc>
          <w:tcPr>
            <w:tcW w:w="988" w:type="dxa"/>
            <w:vMerge/>
          </w:tcPr>
          <w:p w14:paraId="6122FE3F" w14:textId="77777777" w:rsidR="00C6191C" w:rsidRPr="006C5A85" w:rsidRDefault="00C6191C" w:rsidP="004E099B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1680B166" w14:textId="77777777" w:rsidR="00C6191C" w:rsidRPr="006C5A85" w:rsidRDefault="00C6191C" w:rsidP="004E099B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622248DB" w14:textId="77777777" w:rsidR="00C6191C" w:rsidRPr="006C5A85" w:rsidRDefault="00C6191C" w:rsidP="004E099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Brak</w:t>
            </w:r>
          </w:p>
        </w:tc>
      </w:tr>
      <w:tr w:rsidR="00C6191C" w:rsidRPr="00AE2A42" w14:paraId="6D89E8F0" w14:textId="77777777" w:rsidTr="004E099B">
        <w:tc>
          <w:tcPr>
            <w:tcW w:w="9062" w:type="dxa"/>
            <w:gridSpan w:val="3"/>
          </w:tcPr>
          <w:p w14:paraId="5707F7A3" w14:textId="2E818808" w:rsidR="00C6191C" w:rsidRDefault="00777C2D" w:rsidP="004E09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Odbiornik</w:t>
            </w:r>
            <w:r w:rsidR="00C6191C" w:rsidRPr="00245E2A">
              <w:rPr>
                <w:rFonts w:asciiTheme="minorHAnsi" w:hAnsiTheme="minorHAnsi" w:cstheme="minorHAnsi"/>
                <w:sz w:val="22"/>
                <w:szCs w:val="22"/>
              </w:rPr>
              <w:t xml:space="preserve"> AV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kompatybilny z nadajnikiem AV (poz. 5)</w:t>
            </w:r>
          </w:p>
          <w:p w14:paraId="579C517A" w14:textId="4B89539E" w:rsidR="00764134" w:rsidRPr="00245E2A" w:rsidRDefault="00764134" w:rsidP="007641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5E2A">
              <w:rPr>
                <w:rFonts w:asciiTheme="minorHAnsi" w:hAnsiTheme="minorHAnsi" w:cstheme="minorHAnsi"/>
                <w:sz w:val="22"/>
                <w:szCs w:val="22"/>
              </w:rPr>
              <w:t xml:space="preserve">Konwersja sygnałów AV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oraz sterujących z</w:t>
            </w:r>
            <w:r w:rsidRPr="00245E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wejścia RJ45</w:t>
            </w:r>
          </w:p>
          <w:p w14:paraId="03407C6A" w14:textId="2E5C1F71" w:rsidR="00C6191C" w:rsidRPr="00777C2D" w:rsidRDefault="00C6191C" w:rsidP="004E09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C2D">
              <w:rPr>
                <w:rFonts w:asciiTheme="minorHAnsi" w:hAnsiTheme="minorHAnsi" w:cstheme="minorHAnsi"/>
                <w:sz w:val="22"/>
                <w:szCs w:val="22"/>
              </w:rPr>
              <w:t xml:space="preserve">Wejścia AV: </w:t>
            </w:r>
            <w:r w:rsidR="00777C2D" w:rsidRPr="00245E2A">
              <w:rPr>
                <w:rFonts w:asciiTheme="minorHAnsi" w:hAnsiTheme="minorHAnsi" w:cstheme="minorHAnsi"/>
                <w:sz w:val="22"/>
                <w:szCs w:val="22"/>
              </w:rPr>
              <w:t>1x RJ45</w:t>
            </w:r>
          </w:p>
          <w:p w14:paraId="5CC4A282" w14:textId="38270C26" w:rsidR="00777C2D" w:rsidRPr="00777C2D" w:rsidRDefault="00C6191C" w:rsidP="00777C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C2D">
              <w:rPr>
                <w:rFonts w:asciiTheme="minorHAnsi" w:hAnsiTheme="minorHAnsi" w:cstheme="minorHAnsi"/>
                <w:sz w:val="22"/>
                <w:szCs w:val="22"/>
              </w:rPr>
              <w:t xml:space="preserve">Wyjścia AV: </w:t>
            </w:r>
            <w:r w:rsidR="00777C2D" w:rsidRPr="00777C2D">
              <w:rPr>
                <w:rFonts w:asciiTheme="minorHAnsi" w:hAnsiTheme="minorHAnsi" w:cstheme="minorHAnsi"/>
                <w:sz w:val="22"/>
                <w:szCs w:val="22"/>
              </w:rPr>
              <w:t xml:space="preserve">1x HDMI z HDCP 2.3, 1x </w:t>
            </w:r>
            <w:r w:rsidR="00777C2D">
              <w:rPr>
                <w:rFonts w:asciiTheme="minorHAnsi" w:hAnsiTheme="minorHAnsi" w:cstheme="minorHAnsi"/>
                <w:sz w:val="22"/>
                <w:szCs w:val="22"/>
              </w:rPr>
              <w:t xml:space="preserve">audio, </w:t>
            </w:r>
            <w:r w:rsidR="00777C2D" w:rsidRPr="000048D8">
              <w:rPr>
                <w:rFonts w:asciiTheme="minorHAnsi" w:hAnsiTheme="minorHAnsi" w:cstheme="minorHAnsi"/>
                <w:sz w:val="22"/>
                <w:szCs w:val="22"/>
              </w:rPr>
              <w:t xml:space="preserve">zbalansowane, </w:t>
            </w:r>
            <w:r w:rsidR="00777C2D">
              <w:rPr>
                <w:rFonts w:asciiTheme="minorHAnsi" w:hAnsiTheme="minorHAnsi" w:cstheme="minorHAnsi"/>
                <w:sz w:val="22"/>
                <w:szCs w:val="22"/>
              </w:rPr>
              <w:t xml:space="preserve">stereo </w:t>
            </w:r>
            <w:r w:rsidR="00777C2D" w:rsidRPr="000048D8">
              <w:rPr>
                <w:rFonts w:asciiTheme="minorHAnsi" w:hAnsiTheme="minorHAnsi" w:cstheme="minorHAnsi"/>
                <w:sz w:val="22"/>
                <w:szCs w:val="22"/>
              </w:rPr>
              <w:t>na złączach terminal blok</w:t>
            </w:r>
          </w:p>
          <w:p w14:paraId="5CD7F523" w14:textId="77777777" w:rsidR="00C6191C" w:rsidRPr="00245E2A" w:rsidRDefault="00C6191C" w:rsidP="004E09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5E2A">
              <w:rPr>
                <w:rFonts w:asciiTheme="minorHAnsi" w:hAnsiTheme="minorHAnsi" w:cstheme="minorHAnsi"/>
                <w:sz w:val="22"/>
                <w:szCs w:val="22"/>
              </w:rPr>
              <w:t>Obsługa sygnałów wideo 4K UHD 3840x2160 60Hz 4:4:4 8-bit</w:t>
            </w:r>
          </w:p>
          <w:p w14:paraId="63E43041" w14:textId="77777777" w:rsidR="00C6191C" w:rsidRPr="00245E2A" w:rsidRDefault="00C6191C" w:rsidP="004E09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5E2A">
              <w:rPr>
                <w:rFonts w:ascii="Calibri" w:eastAsia="Calibri" w:hAnsi="Calibri" w:cs="Calibri"/>
                <w:sz w:val="22"/>
              </w:rPr>
              <w:t>Obsługa sygnałów wideo HDR10, HDR10+, Dolby Vision, Deep Color do 12</w:t>
            </w:r>
            <w:r w:rsidRPr="00245E2A">
              <w:rPr>
                <w:rFonts w:ascii="Cambria Math" w:eastAsia="Calibri" w:hAnsi="Cambria Math" w:cs="Cambria Math"/>
                <w:sz w:val="22"/>
              </w:rPr>
              <w:t>‑</w:t>
            </w:r>
            <w:r w:rsidRPr="00245E2A">
              <w:rPr>
                <w:rFonts w:ascii="Calibri" w:eastAsia="Calibri" w:hAnsi="Calibri" w:cs="Calibri"/>
                <w:sz w:val="22"/>
              </w:rPr>
              <w:t>bit, 3D</w:t>
            </w:r>
          </w:p>
          <w:p w14:paraId="77D9161D" w14:textId="59370471" w:rsidR="00C6191C" w:rsidRDefault="00C6191C" w:rsidP="004E099B">
            <w:pPr>
              <w:rPr>
                <w:rFonts w:ascii="Calibri" w:eastAsia="Calibri" w:hAnsi="Calibri" w:cs="Calibri"/>
                <w:sz w:val="22"/>
              </w:rPr>
            </w:pPr>
            <w:r w:rsidRPr="00245E2A">
              <w:rPr>
                <w:rFonts w:ascii="Calibri" w:eastAsia="Calibri" w:hAnsi="Calibri" w:cs="Calibri"/>
                <w:sz w:val="22"/>
              </w:rPr>
              <w:t xml:space="preserve">Złącza komunikacyjne/sterujące: </w:t>
            </w:r>
            <w:r w:rsidR="00746920" w:rsidRPr="00245E2A">
              <w:rPr>
                <w:rFonts w:ascii="Calibri" w:eastAsia="Calibri" w:hAnsi="Calibri" w:cs="Calibri"/>
                <w:sz w:val="22"/>
              </w:rPr>
              <w:t>1x RS-232 dwukierunkowy</w:t>
            </w:r>
            <w:r w:rsidRPr="00245E2A">
              <w:rPr>
                <w:rFonts w:ascii="Calibri" w:eastAsia="Calibri" w:hAnsi="Calibri" w:cs="Calibri"/>
                <w:sz w:val="22"/>
              </w:rPr>
              <w:t>, 1x USB</w:t>
            </w:r>
          </w:p>
          <w:p w14:paraId="46B22163" w14:textId="17DA1A2D" w:rsidR="00746920" w:rsidRPr="00245E2A" w:rsidRDefault="00746920" w:rsidP="007469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5E2A">
              <w:rPr>
                <w:rFonts w:asciiTheme="minorHAnsi" w:hAnsiTheme="minorHAnsi" w:cstheme="minorHAnsi"/>
                <w:sz w:val="22"/>
                <w:szCs w:val="22"/>
              </w:rPr>
              <w:t>Obudowa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metalowa</w:t>
            </w:r>
            <w:r w:rsidRPr="00245E2A">
              <w:rPr>
                <w:rFonts w:asciiTheme="minorHAnsi" w:hAnsiTheme="minorHAnsi" w:cstheme="minorHAnsi"/>
                <w:sz w:val="22"/>
                <w:szCs w:val="22"/>
              </w:rPr>
              <w:t xml:space="preserve"> przeznaczona do montażu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powierzchniowego</w:t>
            </w:r>
          </w:p>
          <w:p w14:paraId="79A6A4FE" w14:textId="4C2B272B" w:rsidR="00C6191C" w:rsidRDefault="00746920" w:rsidP="007469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5E2A">
              <w:rPr>
                <w:rFonts w:asciiTheme="minorHAnsi" w:hAnsiTheme="minorHAnsi" w:cstheme="minorHAnsi"/>
                <w:sz w:val="22"/>
                <w:szCs w:val="22"/>
              </w:rPr>
              <w:t>Możliwość zasilania odbiornik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245E2A">
              <w:rPr>
                <w:rFonts w:asciiTheme="minorHAnsi" w:hAnsiTheme="minorHAnsi" w:cstheme="minorHAnsi"/>
                <w:sz w:val="22"/>
                <w:szCs w:val="22"/>
              </w:rPr>
              <w:t xml:space="preserve"> zdalnie przez kompatybilny nadajnik </w:t>
            </w:r>
            <w:r w:rsidR="00764134">
              <w:rPr>
                <w:rFonts w:asciiTheme="minorHAnsi" w:hAnsiTheme="minorHAnsi" w:cstheme="minorHAnsi"/>
                <w:sz w:val="22"/>
                <w:szCs w:val="22"/>
              </w:rPr>
              <w:t>lub p</w:t>
            </w:r>
            <w:r w:rsidR="00C6191C" w:rsidRPr="00245E2A">
              <w:rPr>
                <w:rFonts w:asciiTheme="minorHAnsi" w:hAnsiTheme="minorHAnsi" w:cstheme="minorHAnsi"/>
                <w:sz w:val="22"/>
                <w:szCs w:val="22"/>
              </w:rPr>
              <w:t>rzez zewnętrzny zasilacz</w:t>
            </w:r>
          </w:p>
          <w:p w14:paraId="78472A71" w14:textId="6D436988" w:rsidR="00746920" w:rsidRPr="00F602A4" w:rsidRDefault="00746920" w:rsidP="007469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2A4">
              <w:rPr>
                <w:rFonts w:asciiTheme="minorHAnsi" w:hAnsiTheme="minorHAnsi" w:cstheme="minorHAnsi"/>
                <w:sz w:val="22"/>
                <w:szCs w:val="22"/>
              </w:rPr>
              <w:t>Wymiary maks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602A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Pr="00F602A4">
              <w:rPr>
                <w:rFonts w:asciiTheme="minorHAnsi" w:hAnsiTheme="minorHAnsi" w:cstheme="minorHAnsi"/>
                <w:sz w:val="22"/>
                <w:szCs w:val="22"/>
              </w:rPr>
              <w:t xml:space="preserve"> x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Pr="00F602A4">
              <w:rPr>
                <w:rFonts w:asciiTheme="minorHAnsi" w:hAnsiTheme="minorHAnsi" w:cstheme="minorHAnsi"/>
                <w:sz w:val="22"/>
                <w:szCs w:val="22"/>
              </w:rPr>
              <w:t xml:space="preserve"> x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F602A4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  <w:p w14:paraId="366C2310" w14:textId="2D29633C" w:rsidR="00746920" w:rsidRPr="00AE2A42" w:rsidRDefault="00746920" w:rsidP="007469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2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Waga maks.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0,5</w:t>
            </w:r>
            <w:r w:rsidRPr="00F602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kg</w:t>
            </w:r>
          </w:p>
        </w:tc>
      </w:tr>
    </w:tbl>
    <w:p w14:paraId="04BF4ACD" w14:textId="77777777" w:rsidR="00C6191C" w:rsidRDefault="00C6191C" w:rsidP="004D354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357EF8" w:rsidRPr="00FE3B2B" w14:paraId="00F97162" w14:textId="77777777" w:rsidTr="001C05B8">
        <w:tc>
          <w:tcPr>
            <w:tcW w:w="988" w:type="dxa"/>
            <w:vMerge w:val="restart"/>
          </w:tcPr>
          <w:p w14:paraId="1F30D034" w14:textId="77777777" w:rsidR="00357EF8" w:rsidRPr="00FE3B2B" w:rsidRDefault="00357EF8" w:rsidP="001C05B8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2EB00B25" w14:textId="77777777" w:rsidR="00357EF8" w:rsidRPr="00FE3B2B" w:rsidRDefault="00357EF8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E3B2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Rodzaj urządzenia:</w:t>
            </w:r>
          </w:p>
        </w:tc>
        <w:tc>
          <w:tcPr>
            <w:tcW w:w="5948" w:type="dxa"/>
          </w:tcPr>
          <w:p w14:paraId="32A86362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1CE3">
              <w:rPr>
                <w:rFonts w:asciiTheme="minorHAnsi" w:hAnsiTheme="minorHAnsi" w:cstheme="minorHAnsi"/>
                <w:sz w:val="22"/>
                <w:szCs w:val="22"/>
              </w:rPr>
              <w:t>Zestaw mikrofonu bezprzewodowego z nadajnikiem doręcznym</w:t>
            </w:r>
          </w:p>
        </w:tc>
      </w:tr>
      <w:tr w:rsidR="00357EF8" w:rsidRPr="00FE3B2B" w14:paraId="7AC534DD" w14:textId="77777777" w:rsidTr="001C05B8">
        <w:tc>
          <w:tcPr>
            <w:tcW w:w="988" w:type="dxa"/>
            <w:vMerge/>
          </w:tcPr>
          <w:p w14:paraId="7C7F7AB7" w14:textId="77777777" w:rsidR="00357EF8" w:rsidRPr="00FE3B2B" w:rsidRDefault="00357EF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4193AE93" w14:textId="77777777" w:rsidR="00357EF8" w:rsidRPr="00FE3B2B" w:rsidRDefault="00357EF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E3B2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Ilość:</w:t>
            </w:r>
          </w:p>
        </w:tc>
        <w:tc>
          <w:tcPr>
            <w:tcW w:w="5948" w:type="dxa"/>
          </w:tcPr>
          <w:p w14:paraId="599D1897" w14:textId="77777777" w:rsidR="00357EF8" w:rsidRPr="00FE3B2B" w:rsidRDefault="00357EF8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E3B2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 szt.</w:t>
            </w:r>
          </w:p>
        </w:tc>
      </w:tr>
      <w:tr w:rsidR="00357EF8" w:rsidRPr="00FE3B2B" w14:paraId="4079FF7B" w14:textId="77777777" w:rsidTr="001C05B8">
        <w:tc>
          <w:tcPr>
            <w:tcW w:w="988" w:type="dxa"/>
            <w:vMerge/>
          </w:tcPr>
          <w:p w14:paraId="7A8A0495" w14:textId="77777777" w:rsidR="00357EF8" w:rsidRPr="00FE3B2B" w:rsidRDefault="00357EF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1BDEC38A" w14:textId="77777777" w:rsidR="00357EF8" w:rsidRPr="00FE3B2B" w:rsidRDefault="00357EF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E3B2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4C003EE7" w14:textId="77777777" w:rsidR="00357EF8" w:rsidRPr="00FE3B2B" w:rsidRDefault="00357EF8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Brak</w:t>
            </w:r>
          </w:p>
        </w:tc>
      </w:tr>
      <w:tr w:rsidR="00357EF8" w:rsidRPr="00FE3B2B" w14:paraId="672B2134" w14:textId="77777777" w:rsidTr="001C05B8">
        <w:tc>
          <w:tcPr>
            <w:tcW w:w="9062" w:type="dxa"/>
            <w:gridSpan w:val="3"/>
          </w:tcPr>
          <w:p w14:paraId="234AEA2D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Cyfrowa transmisją sygnału pomiędzy nadajnikiem i odbiornikiem </w:t>
            </w:r>
          </w:p>
          <w:p w14:paraId="0C0687AF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Pasmo przenoszenia radiowe przestrajalne mieszczące się w zakresie 470-694 MHz  </w:t>
            </w:r>
          </w:p>
          <w:p w14:paraId="718FF50D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Szerokość przestrajalnego pasma radiowego minimum 42 Mhz umożliwiające jednoczesną pracę do 30 nadajników w paśmie częstotliwości </w:t>
            </w:r>
          </w:p>
          <w:p w14:paraId="3AB8E191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Zasięg transmisji pomiędzy nadajnikiem i antenami/odbiornikiem min. 90 m </w:t>
            </w:r>
          </w:p>
          <w:p w14:paraId="61B25C9A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Anteny w systemie różnicowym </w:t>
            </w:r>
          </w:p>
          <w:p w14:paraId="1297737D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Synchronizacja nadajników i odbiorników poprzez skanowanie i synchronizację w podczerwieni </w:t>
            </w:r>
          </w:p>
          <w:p w14:paraId="57363955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Pasmo przenoszenia systemu (nadajnika i odbiornika): 20 Hz – 20 kHz </w:t>
            </w:r>
          </w:p>
          <w:p w14:paraId="56425130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Zakres dynamiki sygnału systemu (nadajnika i odbiornika): min. 115 dB </w:t>
            </w:r>
          </w:p>
          <w:p w14:paraId="49317A13" w14:textId="77777777" w:rsidR="00357EF8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Odbiornik:</w:t>
            </w:r>
          </w:p>
          <w:p w14:paraId="0A250A5D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Wyświetlacz ze wskazaniem parametrów transmisji radiowej oraz stanu ogniw zasilających </w:t>
            </w:r>
          </w:p>
          <w:p w14:paraId="4A0B54FF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Regulacja wzmocnienia sygnału wyjściowego w zakresie min. 50 dB </w:t>
            </w:r>
          </w:p>
          <w:p w14:paraId="2FC891DB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Przełączany poziom czułości sygnału wyjściowego (sygnał mikrofonowy lub liniowy) </w:t>
            </w:r>
          </w:p>
          <w:p w14:paraId="3C904285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Wyjścia sygnałowe: XLR (zbalansowane), Jack 6.3 TRS (zbalansowane) </w:t>
            </w:r>
          </w:p>
          <w:p w14:paraId="0554B87E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Złącza komunikacyjne/sterujące:  RJ45 LAN </w:t>
            </w:r>
          </w:p>
          <w:p w14:paraId="1E367AE3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Zdalne monitorowanie i zarządzanie odbiornikiem poprzez dedykowaną aplikację producenta na komputery PC pozwalającą na odczyt parametrów pracy (łączności radiowej, dźwięku i stanu akumulatorów w nadajnikach) i zmianę ustawień (koordynacji częstotliwości i ustawień sieciowych wszystkich odbiorników) </w:t>
            </w:r>
          </w:p>
          <w:p w14:paraId="569862C1" w14:textId="77777777" w:rsidR="00357EF8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2D4D">
              <w:rPr>
                <w:rFonts w:asciiTheme="minorHAnsi" w:hAnsiTheme="minorHAnsi" w:cstheme="minorHAnsi"/>
                <w:sz w:val="22"/>
                <w:szCs w:val="22"/>
              </w:rPr>
              <w:t>Nadajnik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F115D1B" w14:textId="77777777" w:rsidR="00357EF8" w:rsidRPr="00792D4D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Zasilanie</w:t>
            </w:r>
            <w:r w:rsidRPr="00792D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dwoma</w:t>
            </w:r>
            <w:r w:rsidRPr="00792D4D">
              <w:rPr>
                <w:rFonts w:asciiTheme="minorHAnsi" w:hAnsiTheme="minorHAnsi" w:cstheme="minorHAnsi"/>
                <w:sz w:val="22"/>
                <w:szCs w:val="22"/>
              </w:rPr>
              <w:t xml:space="preserve"> bateriami AA 1,5 V</w:t>
            </w:r>
          </w:p>
          <w:p w14:paraId="482DAA3A" w14:textId="77777777" w:rsidR="00357EF8" w:rsidRPr="00792D4D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2D4D">
              <w:rPr>
                <w:rFonts w:asciiTheme="minorHAnsi" w:hAnsiTheme="minorHAnsi" w:cstheme="minorHAnsi"/>
                <w:sz w:val="22"/>
                <w:szCs w:val="22"/>
              </w:rPr>
              <w:t xml:space="preserve">Czas pracy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bateriach AA</w:t>
            </w:r>
            <w:r w:rsidRPr="00792D4D">
              <w:rPr>
                <w:rFonts w:asciiTheme="minorHAnsi" w:hAnsiTheme="minorHAnsi" w:cstheme="minorHAnsi"/>
                <w:sz w:val="22"/>
                <w:szCs w:val="22"/>
              </w:rPr>
              <w:t xml:space="preserve"> do min. 8 godz.</w:t>
            </w:r>
          </w:p>
          <w:p w14:paraId="1AE84F9C" w14:textId="77777777" w:rsidR="00357EF8" w:rsidRPr="00792D4D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2D4D">
              <w:rPr>
                <w:rFonts w:asciiTheme="minorHAnsi" w:hAnsiTheme="minorHAnsi" w:cstheme="minorHAnsi"/>
                <w:sz w:val="22"/>
                <w:szCs w:val="22"/>
              </w:rPr>
              <w:t>Wyświetlacz ze wskazaniem parametrów transmisji radiowej oraz stanu ogniw zasilających</w:t>
            </w:r>
          </w:p>
          <w:p w14:paraId="5D42D3A9" w14:textId="77777777" w:rsidR="00357EF8" w:rsidRPr="00792D4D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2D4D">
              <w:rPr>
                <w:rFonts w:asciiTheme="minorHAnsi" w:hAnsiTheme="minorHAnsi" w:cstheme="minorHAnsi"/>
                <w:sz w:val="22"/>
                <w:szCs w:val="22"/>
              </w:rPr>
              <w:t>Przetwornik mikrofonowy dynamiczny o charakterystyce kardioidalnej</w:t>
            </w:r>
          </w:p>
          <w:p w14:paraId="67BED8E1" w14:textId="77777777" w:rsidR="00357EF8" w:rsidRPr="00792D4D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2D4D">
              <w:rPr>
                <w:rFonts w:asciiTheme="minorHAnsi" w:hAnsiTheme="minorHAnsi" w:cstheme="minorHAnsi"/>
                <w:sz w:val="22"/>
                <w:szCs w:val="22"/>
              </w:rPr>
              <w:t>Pasmo przenoszenia przetwornika mikrofonowego w zakresie min. 50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792D4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792D4D">
              <w:rPr>
                <w:rFonts w:asciiTheme="minorHAnsi" w:hAnsiTheme="minorHAnsi" w:cstheme="minorHAnsi"/>
                <w:sz w:val="22"/>
                <w:szCs w:val="22"/>
              </w:rPr>
              <w:t>000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2D4D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</w:p>
          <w:p w14:paraId="1F930B74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2D4D">
              <w:rPr>
                <w:rFonts w:asciiTheme="minorHAnsi" w:hAnsiTheme="minorHAnsi" w:cstheme="minorHAnsi"/>
                <w:sz w:val="22"/>
                <w:szCs w:val="22"/>
              </w:rPr>
              <w:t xml:space="preserve">Czułość przetwornika mikrofonowego 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1,85 </w:t>
            </w:r>
            <w:r w:rsidRPr="00792D4D">
              <w:rPr>
                <w:rFonts w:asciiTheme="minorHAnsi" w:hAnsiTheme="minorHAnsi" w:cstheme="minorHAnsi"/>
                <w:sz w:val="22"/>
                <w:szCs w:val="22"/>
              </w:rPr>
              <w:t>mV/Pa</w:t>
            </w:r>
          </w:p>
        </w:tc>
      </w:tr>
    </w:tbl>
    <w:p w14:paraId="137CA266" w14:textId="77777777" w:rsidR="00357EF8" w:rsidRDefault="00357EF8" w:rsidP="004D354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1B2460" w:rsidRPr="006C5A85" w14:paraId="4AB08A1C" w14:textId="77777777" w:rsidTr="001C05B8">
        <w:tc>
          <w:tcPr>
            <w:tcW w:w="988" w:type="dxa"/>
            <w:vMerge w:val="restart"/>
          </w:tcPr>
          <w:p w14:paraId="1CD2EDB8" w14:textId="77777777" w:rsidR="001B2460" w:rsidRPr="006C5A85" w:rsidRDefault="001B2460" w:rsidP="001C05B8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62F67559" w14:textId="77777777" w:rsidR="001B2460" w:rsidRPr="006C5A85" w:rsidRDefault="001B2460" w:rsidP="001C05B8">
            <w:pPr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Rodzaj urządzenia:</w:t>
            </w:r>
          </w:p>
        </w:tc>
        <w:tc>
          <w:tcPr>
            <w:tcW w:w="5948" w:type="dxa"/>
          </w:tcPr>
          <w:p w14:paraId="2400B871" w14:textId="77777777" w:rsidR="001B2460" w:rsidRPr="006C5A85" w:rsidRDefault="001B2460" w:rsidP="001C05B8">
            <w:pPr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Procesor audio DSP </w:t>
            </w:r>
          </w:p>
        </w:tc>
      </w:tr>
      <w:tr w:rsidR="001B2460" w:rsidRPr="006C5A85" w14:paraId="3AC6849C" w14:textId="77777777" w:rsidTr="001C05B8">
        <w:tc>
          <w:tcPr>
            <w:tcW w:w="988" w:type="dxa"/>
            <w:vMerge/>
          </w:tcPr>
          <w:p w14:paraId="71AF43D0" w14:textId="77777777" w:rsidR="001B2460" w:rsidRPr="006C5A85" w:rsidRDefault="001B2460" w:rsidP="001C05B8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6BC97520" w14:textId="77777777" w:rsidR="001B2460" w:rsidRDefault="001B2460" w:rsidP="001C05B8">
            <w:pPr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Ilość:</w:t>
            </w:r>
          </w:p>
        </w:tc>
        <w:tc>
          <w:tcPr>
            <w:tcW w:w="5948" w:type="dxa"/>
          </w:tcPr>
          <w:p w14:paraId="2A9F427D" w14:textId="77777777" w:rsidR="001B2460" w:rsidRDefault="001B2460" w:rsidP="001C05B8">
            <w:pPr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1 szt. </w:t>
            </w:r>
          </w:p>
        </w:tc>
      </w:tr>
      <w:tr w:rsidR="001B2460" w:rsidRPr="006C5A85" w14:paraId="5ADD6B6B" w14:textId="77777777" w:rsidTr="001C05B8">
        <w:tc>
          <w:tcPr>
            <w:tcW w:w="988" w:type="dxa"/>
            <w:vMerge/>
          </w:tcPr>
          <w:p w14:paraId="6CDA2E49" w14:textId="77777777" w:rsidR="001B2460" w:rsidRPr="006C5A85" w:rsidRDefault="001B2460" w:rsidP="001C05B8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092E89A7" w14:textId="77777777" w:rsidR="001B2460" w:rsidRDefault="001B2460" w:rsidP="001C05B8">
            <w:pPr>
              <w:rPr>
                <w:rFonts w:ascii="Calibri" w:eastAsia="Calibri" w:hAnsi="Calibri" w:cs="Calibri"/>
                <w:sz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59638B22" w14:textId="77777777" w:rsidR="001B2460" w:rsidRDefault="001B2460" w:rsidP="001C05B8">
            <w:pPr>
              <w:rPr>
                <w:rFonts w:ascii="Calibri" w:eastAsia="Calibri" w:hAnsi="Calibri" w:cs="Calibri"/>
                <w:sz w:val="22"/>
              </w:rPr>
            </w:pPr>
            <w:r w:rsidRPr="00412D98">
              <w:rPr>
                <w:rFonts w:ascii="Calibri" w:eastAsia="Calibri" w:hAnsi="Calibri" w:cs="Calibri"/>
                <w:sz w:val="22"/>
              </w:rPr>
              <w:t>DSP-001</w:t>
            </w:r>
          </w:p>
        </w:tc>
      </w:tr>
      <w:tr w:rsidR="001B2460" w:rsidRPr="0093066E" w14:paraId="3A847D1E" w14:textId="77777777" w:rsidTr="001C05B8">
        <w:tc>
          <w:tcPr>
            <w:tcW w:w="9062" w:type="dxa"/>
            <w:gridSpan w:val="3"/>
          </w:tcPr>
          <w:p w14:paraId="4D7F8A91" w14:textId="77777777" w:rsidR="00BC79C2" w:rsidRDefault="00BC79C2" w:rsidP="00BC79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5B7">
              <w:rPr>
                <w:rFonts w:asciiTheme="minorHAnsi" w:hAnsiTheme="minorHAnsi" w:cstheme="minorHAnsi"/>
                <w:sz w:val="22"/>
                <w:szCs w:val="22"/>
              </w:rPr>
              <w:t>Procesor audio DSP</w:t>
            </w:r>
          </w:p>
          <w:p w14:paraId="30F3BDDC" w14:textId="77777777" w:rsidR="00BC79C2" w:rsidRDefault="00BC79C2" w:rsidP="00BC79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Przetwarzanie sygnałów analogowo-cyfrowe i cyfrowo-analogowe min. </w:t>
            </w:r>
            <w:r w:rsidRPr="00983B47">
              <w:rPr>
                <w:rFonts w:asciiTheme="minorHAnsi" w:hAnsiTheme="minorHAnsi" w:cstheme="minorHAnsi"/>
                <w:sz w:val="22"/>
                <w:szCs w:val="22"/>
              </w:rPr>
              <w:t>24-bit, 48 kHz</w:t>
            </w:r>
          </w:p>
          <w:p w14:paraId="1389A00D" w14:textId="6A7D0F45" w:rsidR="00BC79C2" w:rsidRPr="00B8331C" w:rsidRDefault="00A11F54" w:rsidP="00BC79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Funkcje procesora: </w:t>
            </w:r>
            <w:r w:rsidRPr="00A11F54">
              <w:rPr>
                <w:rFonts w:asciiTheme="minorHAnsi" w:hAnsiTheme="minorHAnsi" w:cstheme="minorHAnsi"/>
                <w:sz w:val="22"/>
                <w:szCs w:val="22"/>
              </w:rPr>
              <w:t>regulator</w:t>
            </w:r>
            <w:r w:rsidR="002D62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11F54">
              <w:rPr>
                <w:rFonts w:asciiTheme="minorHAnsi" w:hAnsiTheme="minorHAnsi" w:cstheme="minorHAnsi"/>
                <w:sz w:val="22"/>
                <w:szCs w:val="22"/>
              </w:rPr>
              <w:t>poziomu</w:t>
            </w:r>
            <w:r w:rsidR="002D62D6">
              <w:rPr>
                <w:rFonts w:asciiTheme="minorHAnsi" w:hAnsiTheme="minorHAnsi" w:cstheme="minorHAnsi"/>
                <w:sz w:val="22"/>
                <w:szCs w:val="22"/>
              </w:rPr>
              <w:t xml:space="preserve"> wzmocnienia</w:t>
            </w:r>
            <w:r w:rsidRPr="00A11F5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2D62D6" w:rsidRPr="00A11F54">
              <w:rPr>
                <w:rFonts w:asciiTheme="minorHAnsi" w:hAnsiTheme="minorHAnsi" w:cstheme="minorHAnsi"/>
                <w:sz w:val="22"/>
                <w:szCs w:val="22"/>
              </w:rPr>
              <w:t>kompresor, limiter</w:t>
            </w:r>
            <w:r w:rsidR="002D62D6">
              <w:rPr>
                <w:rFonts w:asciiTheme="minorHAnsi" w:hAnsiTheme="minorHAnsi" w:cstheme="minorHAnsi"/>
                <w:sz w:val="22"/>
                <w:szCs w:val="22"/>
              </w:rPr>
              <w:t xml:space="preserve">, korektor </w:t>
            </w:r>
            <w:r w:rsidRPr="00A11F54">
              <w:rPr>
                <w:rFonts w:asciiTheme="minorHAnsi" w:hAnsiTheme="minorHAnsi" w:cstheme="minorHAnsi"/>
                <w:sz w:val="22"/>
                <w:szCs w:val="22"/>
              </w:rPr>
              <w:t>parametryczn</w:t>
            </w:r>
            <w:r w:rsidR="002D62D6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A11F5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2D62D6" w:rsidRPr="00A11F54">
              <w:rPr>
                <w:rFonts w:asciiTheme="minorHAnsi" w:hAnsiTheme="minorHAnsi" w:cstheme="minorHAnsi"/>
                <w:sz w:val="22"/>
                <w:szCs w:val="22"/>
              </w:rPr>
              <w:t>filtry górnoprzepustowe i dolnoprzepustowe</w:t>
            </w:r>
            <w:r w:rsidR="002D62D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A11F54">
              <w:rPr>
                <w:rFonts w:asciiTheme="minorHAnsi" w:hAnsiTheme="minorHAnsi" w:cstheme="minorHAnsi"/>
                <w:sz w:val="22"/>
                <w:szCs w:val="22"/>
              </w:rPr>
              <w:t>filtry półkowe tonów niskich i wysokich</w:t>
            </w:r>
            <w:r w:rsidR="002D62D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11F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6821">
              <w:rPr>
                <w:rFonts w:asciiTheme="minorHAnsi" w:hAnsiTheme="minorHAnsi" w:cstheme="minorHAnsi"/>
                <w:sz w:val="22"/>
                <w:szCs w:val="22"/>
              </w:rPr>
              <w:t>ducker</w:t>
            </w:r>
          </w:p>
          <w:p w14:paraId="21CDDEA1" w14:textId="77777777" w:rsidR="00BC79C2" w:rsidRPr="00AA55B7" w:rsidRDefault="00BC79C2" w:rsidP="00BC79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331C">
              <w:rPr>
                <w:rFonts w:asciiTheme="minorHAnsi" w:hAnsiTheme="minorHAnsi" w:cstheme="minorHAnsi"/>
                <w:sz w:val="22"/>
                <w:szCs w:val="22"/>
              </w:rPr>
              <w:t>Maksymalny</w:t>
            </w:r>
            <w:r w:rsidRPr="00AA55B7">
              <w:rPr>
                <w:rFonts w:asciiTheme="minorHAnsi" w:hAnsiTheme="minorHAnsi" w:cstheme="minorHAnsi"/>
                <w:sz w:val="22"/>
                <w:szCs w:val="22"/>
              </w:rPr>
              <w:t xml:space="preserve"> poziom sygnału wejściowego analogowego co najmniej +21dBu</w:t>
            </w:r>
          </w:p>
          <w:p w14:paraId="1870AA47" w14:textId="77777777" w:rsidR="00BC79C2" w:rsidRPr="00AA55B7" w:rsidRDefault="00BC79C2" w:rsidP="00BC79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5B7">
              <w:rPr>
                <w:rFonts w:asciiTheme="minorHAnsi" w:hAnsiTheme="minorHAnsi" w:cstheme="minorHAnsi"/>
                <w:sz w:val="22"/>
                <w:szCs w:val="22"/>
              </w:rPr>
              <w:t>Maksymalny poziom sygnału wyjściowego analogowego co najmniej +21dBu</w:t>
            </w:r>
          </w:p>
          <w:p w14:paraId="354114C6" w14:textId="77777777" w:rsidR="00BC79C2" w:rsidRDefault="00BC79C2" w:rsidP="00BC79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5B7">
              <w:rPr>
                <w:rFonts w:asciiTheme="minorHAnsi" w:hAnsiTheme="minorHAnsi" w:cstheme="minorHAnsi"/>
                <w:sz w:val="22"/>
                <w:szCs w:val="22"/>
              </w:rPr>
              <w:t>Pasmo przenoszenia audio min. 20 Hz - 20 kHz</w:t>
            </w:r>
          </w:p>
          <w:p w14:paraId="1CC6C580" w14:textId="77777777" w:rsidR="00BC79C2" w:rsidRPr="00D11FA3" w:rsidRDefault="00BC79C2" w:rsidP="00BC79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1FA3">
              <w:rPr>
                <w:rFonts w:asciiTheme="minorHAnsi" w:hAnsiTheme="minorHAnsi" w:cstheme="minorHAnsi"/>
                <w:sz w:val="22"/>
                <w:szCs w:val="22"/>
              </w:rPr>
              <w:t>Wskaźnik THD+N maks. 0,03%</w:t>
            </w:r>
          </w:p>
          <w:p w14:paraId="1093839D" w14:textId="77777777" w:rsidR="00BC79C2" w:rsidRDefault="00BC79C2" w:rsidP="00BC79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1FA3">
              <w:rPr>
                <w:rFonts w:asciiTheme="minorHAnsi" w:hAnsiTheme="minorHAnsi" w:cstheme="minorHAnsi"/>
                <w:sz w:val="22"/>
                <w:szCs w:val="22"/>
              </w:rPr>
              <w:t>Separacja kanałów &lt;-90dB</w:t>
            </w:r>
          </w:p>
          <w:p w14:paraId="062CD5C9" w14:textId="499171B2" w:rsidR="00BC79C2" w:rsidRPr="00D11FA3" w:rsidRDefault="00BC79C2" w:rsidP="00BC79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Stosunek sygnału do szumu </w:t>
            </w:r>
            <w:r w:rsidRPr="00E60DF0">
              <w:rPr>
                <w:rFonts w:asciiTheme="minorHAnsi" w:hAnsiTheme="minorHAnsi" w:cstheme="minorHAnsi"/>
                <w:sz w:val="22"/>
                <w:szCs w:val="22"/>
              </w:rPr>
              <w:t>przy maksymalnej mocy wyjściowej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1351EC">
              <w:rPr>
                <w:rFonts w:asciiTheme="minorHAnsi" w:hAnsiTheme="minorHAnsi" w:cstheme="minorHAnsi"/>
                <w:sz w:val="22"/>
                <w:szCs w:val="22"/>
              </w:rPr>
              <w:t>&gt;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Pr="001351EC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</w:p>
          <w:p w14:paraId="011238E5" w14:textId="5078B9DA" w:rsidR="00BC79C2" w:rsidRPr="00A816CA" w:rsidRDefault="00BC79C2" w:rsidP="00BC79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16CA">
              <w:rPr>
                <w:rFonts w:asciiTheme="minorHAnsi" w:hAnsiTheme="minorHAnsi" w:cstheme="minorHAnsi"/>
                <w:sz w:val="22"/>
                <w:szCs w:val="22"/>
              </w:rPr>
              <w:t xml:space="preserve">Wejścia sygnałowe: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4x</w:t>
            </w:r>
            <w:r w:rsidRPr="00A816CA">
              <w:rPr>
                <w:rFonts w:asciiTheme="minorHAnsi" w:hAnsiTheme="minorHAnsi" w:cstheme="minorHAnsi"/>
                <w:sz w:val="22"/>
                <w:szCs w:val="22"/>
              </w:rPr>
              <w:t xml:space="preserve"> analogowe, zbalansowane, mono na złączach terminal blok</w:t>
            </w:r>
          </w:p>
          <w:p w14:paraId="331D5780" w14:textId="427EB1F1" w:rsidR="00BC79C2" w:rsidRDefault="00BC79C2" w:rsidP="00BC79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16CA">
              <w:rPr>
                <w:rFonts w:asciiTheme="minorHAnsi" w:hAnsiTheme="minorHAnsi" w:cstheme="minorHAnsi"/>
                <w:sz w:val="22"/>
                <w:szCs w:val="22"/>
              </w:rPr>
              <w:t xml:space="preserve">Wyjścia sygnałowe: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A816CA">
              <w:rPr>
                <w:rFonts w:asciiTheme="minorHAnsi" w:hAnsiTheme="minorHAnsi" w:cstheme="minorHAnsi"/>
                <w:sz w:val="22"/>
                <w:szCs w:val="22"/>
              </w:rPr>
              <w:t>x analogowe, zbalansowane, mono na złączach terminal blok</w:t>
            </w:r>
          </w:p>
          <w:p w14:paraId="07B286B9" w14:textId="2101A76E" w:rsidR="00BC79C2" w:rsidRDefault="00BC79C2" w:rsidP="00BC79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1FA3">
              <w:rPr>
                <w:rFonts w:asciiTheme="minorHAnsi" w:hAnsiTheme="minorHAnsi" w:cstheme="minorHAnsi"/>
                <w:sz w:val="22"/>
                <w:szCs w:val="22"/>
              </w:rPr>
              <w:t xml:space="preserve">Złącza komunikacyjne/sterujące: 1x RS232, </w:t>
            </w:r>
            <w:r w:rsidR="00A11F54" w:rsidRPr="00245E2A">
              <w:rPr>
                <w:rFonts w:ascii="Calibri" w:eastAsia="Calibri" w:hAnsi="Calibri" w:cs="Calibri"/>
                <w:sz w:val="22"/>
              </w:rPr>
              <w:t>1x USB</w:t>
            </w:r>
          </w:p>
          <w:p w14:paraId="319AF60C" w14:textId="77777777" w:rsidR="001B2460" w:rsidRDefault="00A11F54" w:rsidP="00BC79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62C8">
              <w:rPr>
                <w:rFonts w:asciiTheme="minorHAnsi" w:hAnsiTheme="minorHAnsi" w:cstheme="minorHAnsi"/>
                <w:sz w:val="22"/>
                <w:szCs w:val="22"/>
              </w:rPr>
              <w:t xml:space="preserve">Zasilanie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poprzez zewnętrzny zasilacz (wymagany zasilacz w zestawie)</w:t>
            </w:r>
          </w:p>
          <w:p w14:paraId="20DE0600" w14:textId="208CA5E1" w:rsidR="00DB3BFF" w:rsidRPr="00375CAA" w:rsidRDefault="00DB3BFF" w:rsidP="00DB3BF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Wymiary maks.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200</w:t>
            </w:r>
            <w:r w:rsidRPr="0037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x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200</w:t>
            </w:r>
            <w:r w:rsidRPr="0037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x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45</w:t>
            </w:r>
            <w:r w:rsidRPr="0037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</w:t>
            </w:r>
            <w:r w:rsidRPr="0037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</w:t>
            </w:r>
          </w:p>
          <w:p w14:paraId="29DDBC10" w14:textId="74561476" w:rsidR="00DB3BFF" w:rsidRPr="00DA6821" w:rsidRDefault="00DB3BFF" w:rsidP="00DB3B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Waga maks.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0,5</w:t>
            </w:r>
            <w:r w:rsidRPr="003A45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kg</w:t>
            </w:r>
          </w:p>
        </w:tc>
      </w:tr>
    </w:tbl>
    <w:p w14:paraId="5793DFDB" w14:textId="77777777" w:rsidR="00357EF8" w:rsidRDefault="00357EF8" w:rsidP="00357EF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357EF8" w:rsidRPr="00935E98" w14:paraId="06BA74CB" w14:textId="77777777" w:rsidTr="001C05B8">
        <w:tc>
          <w:tcPr>
            <w:tcW w:w="988" w:type="dxa"/>
            <w:vMerge w:val="restart"/>
          </w:tcPr>
          <w:p w14:paraId="5EFFA8ED" w14:textId="77777777" w:rsidR="00357EF8" w:rsidRPr="00935E98" w:rsidRDefault="00357EF8" w:rsidP="001C05B8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11007A2C" w14:textId="77777777" w:rsidR="00357EF8" w:rsidRPr="00935E98" w:rsidRDefault="00357EF8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35E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Rodzaj urządzenia:</w:t>
            </w:r>
          </w:p>
        </w:tc>
        <w:tc>
          <w:tcPr>
            <w:tcW w:w="5948" w:type="dxa"/>
          </w:tcPr>
          <w:p w14:paraId="5A5B96F1" w14:textId="77777777" w:rsidR="00357EF8" w:rsidRPr="00935E98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>Wzmacniacz audio</w:t>
            </w:r>
          </w:p>
        </w:tc>
      </w:tr>
      <w:tr w:rsidR="00357EF8" w:rsidRPr="00935E98" w14:paraId="2D42A663" w14:textId="77777777" w:rsidTr="001C05B8">
        <w:tc>
          <w:tcPr>
            <w:tcW w:w="988" w:type="dxa"/>
            <w:vMerge/>
          </w:tcPr>
          <w:p w14:paraId="3A1F5009" w14:textId="77777777" w:rsidR="00357EF8" w:rsidRPr="00935E98" w:rsidRDefault="00357EF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5E4E3D43" w14:textId="77777777" w:rsidR="00357EF8" w:rsidRPr="00935E98" w:rsidRDefault="00357EF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35E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Ilość:</w:t>
            </w:r>
          </w:p>
        </w:tc>
        <w:tc>
          <w:tcPr>
            <w:tcW w:w="5948" w:type="dxa"/>
          </w:tcPr>
          <w:p w14:paraId="7A9124EE" w14:textId="77777777" w:rsidR="00357EF8" w:rsidRPr="00935E98" w:rsidRDefault="00357EF8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35E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 szt.</w:t>
            </w:r>
          </w:p>
        </w:tc>
      </w:tr>
      <w:tr w:rsidR="00357EF8" w:rsidRPr="00935E98" w14:paraId="2889D9E1" w14:textId="77777777" w:rsidTr="001C05B8">
        <w:tc>
          <w:tcPr>
            <w:tcW w:w="988" w:type="dxa"/>
            <w:vMerge/>
          </w:tcPr>
          <w:p w14:paraId="70F5FB67" w14:textId="77777777" w:rsidR="00357EF8" w:rsidRPr="00935E98" w:rsidRDefault="00357EF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27BA9DA6" w14:textId="77777777" w:rsidR="00357EF8" w:rsidRPr="00935E98" w:rsidRDefault="00357EF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35E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3D3EAD44" w14:textId="77777777" w:rsidR="00357EF8" w:rsidRPr="00935E98" w:rsidRDefault="00357EF8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Brak</w:t>
            </w:r>
          </w:p>
        </w:tc>
      </w:tr>
      <w:tr w:rsidR="00357EF8" w:rsidRPr="00FE3B2B" w14:paraId="0997ADAE" w14:textId="77777777" w:rsidTr="001C05B8">
        <w:tc>
          <w:tcPr>
            <w:tcW w:w="9062" w:type="dxa"/>
            <w:gridSpan w:val="3"/>
          </w:tcPr>
          <w:p w14:paraId="1A8B7F67" w14:textId="77777777" w:rsidR="005101E3" w:rsidRDefault="005101E3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Wzmacniacz audio klasy D</w:t>
            </w:r>
          </w:p>
          <w:p w14:paraId="614F781D" w14:textId="02EEB46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Moc całkowita min. </w:t>
            </w:r>
            <w:r w:rsidR="00A11F54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>0 W dla 100V</w:t>
            </w:r>
          </w:p>
          <w:p w14:paraId="1B477995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>Pasmo przenoszenia audio min. 20-20000Hz</w:t>
            </w:r>
          </w:p>
          <w:p w14:paraId="200FF9C2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>Przesłuchy między kanałowe &gt; -75dB dla sygnału 1kHz</w:t>
            </w:r>
          </w:p>
          <w:p w14:paraId="701199BA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>Maksymalny poziom sygnału wejściowego analogowego co najmniej +18 dBu</w:t>
            </w:r>
          </w:p>
          <w:p w14:paraId="2903EE5F" w14:textId="7C2340EE" w:rsidR="00357EF8" w:rsidRDefault="00DB3BFF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357EF8" w:rsidRPr="00FE3B2B">
              <w:rPr>
                <w:rFonts w:asciiTheme="minorHAnsi" w:hAnsiTheme="minorHAnsi" w:cstheme="minorHAnsi"/>
                <w:sz w:val="22"/>
                <w:szCs w:val="22"/>
              </w:rPr>
              <w:t>egulacja wzmocnienia sygnału wejściowego na tylnym panelu</w:t>
            </w:r>
          </w:p>
          <w:p w14:paraId="16DC75E0" w14:textId="3C1C9E41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Wejścia sygnałowe: </w:t>
            </w:r>
            <w:r w:rsidR="00DB3BF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x analogowe, zbalansowane, </w:t>
            </w:r>
            <w:r w:rsidR="00DB3BFF">
              <w:rPr>
                <w:rFonts w:asciiTheme="minorHAnsi" w:hAnsiTheme="minorHAnsi" w:cstheme="minorHAnsi"/>
                <w:sz w:val="22"/>
                <w:szCs w:val="22"/>
              </w:rPr>
              <w:t>stereo</w:t>
            </w: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 na złącz</w:t>
            </w:r>
            <w:r w:rsidR="00DB3BFF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 terminal blok</w:t>
            </w:r>
          </w:p>
          <w:p w14:paraId="22A2D12B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>Wyjścia sygnałowe: 2x głośnikowe na złączach terminal blok</w:t>
            </w:r>
          </w:p>
          <w:p w14:paraId="5B3F1A56" w14:textId="77777777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>Wbudowany diody sygnalizujące stan pracy urządzenia na panelu czołowym</w:t>
            </w:r>
          </w:p>
          <w:p w14:paraId="1EE24C88" w14:textId="77777777" w:rsidR="00357EF8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>System pasywnego chłodzenia (brak wbudowanych wiatraków)</w:t>
            </w:r>
          </w:p>
          <w:p w14:paraId="05F6818E" w14:textId="6D6C4BEC" w:rsidR="005101E3" w:rsidRPr="00FE3B2B" w:rsidRDefault="005101E3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Automatyczne przejście w stan czuwania w przyp</w:t>
            </w:r>
            <w:r w:rsidR="00084E04">
              <w:rPr>
                <w:rFonts w:asciiTheme="minorHAnsi" w:hAnsiTheme="minorHAnsi" w:cstheme="minorHAnsi"/>
                <w:sz w:val="22"/>
                <w:szCs w:val="22"/>
              </w:rPr>
              <w:t>adku zaniku sygnału wejściowego</w:t>
            </w:r>
          </w:p>
          <w:p w14:paraId="6A9EB779" w14:textId="6EA99E48" w:rsidR="00357EF8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Zabezpieczenia przeciw: </w:t>
            </w:r>
            <w:r w:rsidR="00DB3BFF">
              <w:rPr>
                <w:rFonts w:asciiTheme="minorHAnsi" w:hAnsiTheme="minorHAnsi" w:cstheme="minorHAnsi"/>
                <w:sz w:val="22"/>
                <w:szCs w:val="22"/>
              </w:rPr>
              <w:t>przesterowaniu sygnału audio</w:t>
            </w: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, nadmierną temperaturą, </w:t>
            </w:r>
            <w:r w:rsidR="00DB3BFF">
              <w:rPr>
                <w:rFonts w:asciiTheme="minorHAnsi" w:hAnsiTheme="minorHAnsi" w:cstheme="minorHAnsi"/>
                <w:sz w:val="22"/>
                <w:szCs w:val="22"/>
              </w:rPr>
              <w:t>zwarciu</w:t>
            </w:r>
          </w:p>
          <w:p w14:paraId="63AA2BC2" w14:textId="0C20D5FD" w:rsidR="005101E3" w:rsidRDefault="005101E3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Wbudowany zasilacz</w:t>
            </w:r>
          </w:p>
          <w:p w14:paraId="7FD6AEB2" w14:textId="7FC28511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Wymiary maks. </w:t>
            </w:r>
            <w:r w:rsidR="00DB3BFF"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 x </w:t>
            </w:r>
            <w:r w:rsidR="00DB3BFF"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 x 45 mm</w:t>
            </w:r>
          </w:p>
          <w:p w14:paraId="69F8D1DB" w14:textId="6302002D" w:rsidR="00357EF8" w:rsidRPr="00FE3B2B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Waga maks. </w:t>
            </w:r>
            <w:r w:rsidR="00DB3BF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 kg</w:t>
            </w:r>
          </w:p>
        </w:tc>
      </w:tr>
    </w:tbl>
    <w:p w14:paraId="5195FBE8" w14:textId="77777777" w:rsidR="00357EF8" w:rsidRDefault="00357EF8" w:rsidP="00357EF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357EF8" w:rsidRPr="00935E98" w14:paraId="47770D13" w14:textId="77777777" w:rsidTr="001C05B8">
        <w:tc>
          <w:tcPr>
            <w:tcW w:w="988" w:type="dxa"/>
            <w:vMerge w:val="restart"/>
          </w:tcPr>
          <w:p w14:paraId="01EDDF2F" w14:textId="77777777" w:rsidR="00357EF8" w:rsidRPr="00935E98" w:rsidRDefault="00357EF8" w:rsidP="001C05B8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1D97B0C5" w14:textId="77777777" w:rsidR="00357EF8" w:rsidRPr="00935E98" w:rsidRDefault="00357EF8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35E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Rodzaj urządzenia:</w:t>
            </w:r>
          </w:p>
        </w:tc>
        <w:tc>
          <w:tcPr>
            <w:tcW w:w="5948" w:type="dxa"/>
          </w:tcPr>
          <w:p w14:paraId="5F652CDD" w14:textId="77777777" w:rsidR="00357EF8" w:rsidRPr="00935E98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>Zestaw głośnikowy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typ 1</w:t>
            </w:r>
          </w:p>
        </w:tc>
      </w:tr>
      <w:tr w:rsidR="00357EF8" w:rsidRPr="00935E98" w14:paraId="07E2A2C7" w14:textId="77777777" w:rsidTr="001C05B8">
        <w:tc>
          <w:tcPr>
            <w:tcW w:w="988" w:type="dxa"/>
            <w:vMerge/>
          </w:tcPr>
          <w:p w14:paraId="3D3D763B" w14:textId="77777777" w:rsidR="00357EF8" w:rsidRPr="00935E98" w:rsidRDefault="00357EF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79ED9796" w14:textId="77777777" w:rsidR="00357EF8" w:rsidRPr="00935E98" w:rsidRDefault="00357EF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35E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Ilość:</w:t>
            </w:r>
          </w:p>
        </w:tc>
        <w:tc>
          <w:tcPr>
            <w:tcW w:w="5948" w:type="dxa"/>
          </w:tcPr>
          <w:p w14:paraId="2ADD53BF" w14:textId="77777777" w:rsidR="00357EF8" w:rsidRPr="00935E98" w:rsidRDefault="00357EF8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  <w:r w:rsidRPr="00935E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szt.</w:t>
            </w:r>
          </w:p>
        </w:tc>
      </w:tr>
      <w:tr w:rsidR="00357EF8" w:rsidRPr="00935E98" w14:paraId="346D0E99" w14:textId="77777777" w:rsidTr="001C05B8">
        <w:tc>
          <w:tcPr>
            <w:tcW w:w="988" w:type="dxa"/>
            <w:vMerge/>
          </w:tcPr>
          <w:p w14:paraId="1C8B5E59" w14:textId="77777777" w:rsidR="00357EF8" w:rsidRPr="00935E98" w:rsidRDefault="00357EF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29AF3CB2" w14:textId="77777777" w:rsidR="00357EF8" w:rsidRPr="00935E98" w:rsidRDefault="00357EF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35E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42B853A1" w14:textId="77777777" w:rsidR="00357EF8" w:rsidRPr="00935E98" w:rsidRDefault="00357EF8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Brak</w:t>
            </w:r>
          </w:p>
        </w:tc>
      </w:tr>
      <w:tr w:rsidR="00357EF8" w:rsidRPr="00935E98" w14:paraId="2928DBC1" w14:textId="77777777" w:rsidTr="001C05B8">
        <w:tc>
          <w:tcPr>
            <w:tcW w:w="9062" w:type="dxa"/>
            <w:gridSpan w:val="3"/>
          </w:tcPr>
          <w:p w14:paraId="56D5C585" w14:textId="7B02CEAC" w:rsidR="00357EF8" w:rsidRPr="00935E98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 xml:space="preserve">Zestaw głośnikowy w obudowie do montażu </w:t>
            </w:r>
            <w:r w:rsidR="00084E04">
              <w:rPr>
                <w:rFonts w:ascii="Calibri" w:hAnsi="Calibri" w:cstheme="minorHAnsi"/>
                <w:sz w:val="22"/>
                <w:szCs w:val="22"/>
              </w:rPr>
              <w:t>w sufitach podwieszanych</w:t>
            </w:r>
          </w:p>
          <w:p w14:paraId="60541DC1" w14:textId="77777777" w:rsidR="00384817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>Konstrukcja 2-drożna</w:t>
            </w:r>
            <w:r w:rsidR="005F0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2075329" w14:textId="050A8242" w:rsidR="00357EF8" w:rsidRPr="00935E98" w:rsidRDefault="00384817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Tylna</w:t>
            </w:r>
            <w:r w:rsidR="005F070B">
              <w:rPr>
                <w:rFonts w:asciiTheme="minorHAnsi" w:hAnsiTheme="minorHAnsi" w:cstheme="minorHAnsi"/>
                <w:sz w:val="22"/>
                <w:szCs w:val="22"/>
              </w:rPr>
              <w:t xml:space="preserve"> kopuł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5F070B">
              <w:rPr>
                <w:rFonts w:asciiTheme="minorHAnsi" w:hAnsiTheme="minorHAnsi" w:cstheme="minorHAnsi"/>
                <w:sz w:val="22"/>
                <w:szCs w:val="22"/>
              </w:rPr>
              <w:t xml:space="preserve"> rezonansow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wykonana ze stali</w:t>
            </w:r>
          </w:p>
          <w:p w14:paraId="4E0E2F8C" w14:textId="1089791B" w:rsidR="00357EF8" w:rsidRPr="00935E98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 xml:space="preserve">Moc znamionowa: min. </w:t>
            </w:r>
            <w:r w:rsidR="00084E0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>0W RMS (moc ciągła w teście AES)</w:t>
            </w:r>
          </w:p>
          <w:p w14:paraId="1142FE08" w14:textId="22BCEA88" w:rsidR="00357EF8" w:rsidRPr="00935E98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>Czułość: min. 8</w:t>
            </w:r>
            <w:r w:rsidR="005F070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>dB (1W/1m)</w:t>
            </w:r>
          </w:p>
          <w:p w14:paraId="52182929" w14:textId="042DCC8A" w:rsidR="00357EF8" w:rsidRPr="00935E98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 xml:space="preserve">Pasmo przenoszenia: co najmniej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084E04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>Hz-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6C59D4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>kHz (-3dB)</w:t>
            </w:r>
          </w:p>
          <w:p w14:paraId="03EFE2D7" w14:textId="01EB08AB" w:rsidR="00357EF8" w:rsidRPr="00935E98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 xml:space="preserve">Odczepy transformatora (100V): </w:t>
            </w:r>
            <w:r w:rsidR="00084E04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 xml:space="preserve">W, </w:t>
            </w:r>
            <w:r w:rsidR="00084E0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 xml:space="preserve">W, </w:t>
            </w:r>
            <w:r w:rsidR="00084E0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>W</w:t>
            </w:r>
          </w:p>
          <w:p w14:paraId="24DDF686" w14:textId="624E1DFE" w:rsidR="00357EF8" w:rsidRPr="00935E98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>Maksymalny poziom SPL (1m): min. 1</w:t>
            </w:r>
            <w:r w:rsidR="00084E04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6C59D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>dB (szczytowo)</w:t>
            </w:r>
          </w:p>
          <w:p w14:paraId="724730CB" w14:textId="7F910020" w:rsidR="00357EF8" w:rsidRPr="00935E98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>Impedancja: 8 ohm</w:t>
            </w:r>
          </w:p>
          <w:p w14:paraId="3027CBD7" w14:textId="6F6D00A6" w:rsidR="00357EF8" w:rsidRPr="00935E98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 xml:space="preserve">Przetworniki: niskotonowy min. </w:t>
            </w:r>
            <w:r w:rsidR="00084E04">
              <w:rPr>
                <w:rFonts w:asciiTheme="minorHAnsi" w:hAnsiTheme="minorHAnsi" w:cstheme="minorHAnsi"/>
                <w:sz w:val="22"/>
                <w:szCs w:val="22"/>
              </w:rPr>
              <w:t>3 cale</w:t>
            </w: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 xml:space="preserve">, wysokotonowy min. </w:t>
            </w:r>
            <w:r w:rsidR="00084E04">
              <w:rPr>
                <w:rFonts w:asciiTheme="minorHAnsi" w:hAnsiTheme="minorHAnsi" w:cstheme="minorHAnsi"/>
                <w:sz w:val="22"/>
                <w:szCs w:val="22"/>
              </w:rPr>
              <w:t>0,75 cala</w:t>
            </w:r>
          </w:p>
          <w:p w14:paraId="01C3C6C2" w14:textId="3D7F9D17" w:rsidR="00357EF8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>Dyspersja nominalna: stożkowa 1</w:t>
            </w:r>
            <w:r w:rsidR="00084E04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>° (+/-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>°)</w:t>
            </w:r>
          </w:p>
          <w:p w14:paraId="6F3A8344" w14:textId="6550E9B4" w:rsidR="00084E04" w:rsidRPr="00935E98" w:rsidRDefault="00084E04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Obudowa w kolorze białym</w:t>
            </w:r>
          </w:p>
          <w:p w14:paraId="0E634D1F" w14:textId="6449B8CB" w:rsidR="005F070B" w:rsidRPr="00935E98" w:rsidRDefault="005F070B" w:rsidP="005F07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>Wymiary maks.: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 xml:space="preserve"> x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 xml:space="preserve"> mm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średnica</w:t>
            </w: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 xml:space="preserve"> x wysokość)</w:t>
            </w:r>
          </w:p>
          <w:p w14:paraId="52FC03C1" w14:textId="5B1E6775" w:rsidR="00357EF8" w:rsidRPr="00935E98" w:rsidRDefault="00084E04" w:rsidP="00084E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4E0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Waga maks.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 xml:space="preserve"> kg</w:t>
            </w:r>
          </w:p>
        </w:tc>
      </w:tr>
    </w:tbl>
    <w:p w14:paraId="1F835062" w14:textId="77777777" w:rsidR="00357EF8" w:rsidRDefault="00357EF8" w:rsidP="00357EF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357EF8" w:rsidRPr="00935E98" w14:paraId="6DCED99A" w14:textId="77777777" w:rsidTr="001C05B8">
        <w:tc>
          <w:tcPr>
            <w:tcW w:w="988" w:type="dxa"/>
            <w:vMerge w:val="restart"/>
          </w:tcPr>
          <w:p w14:paraId="68EF291F" w14:textId="77777777" w:rsidR="00357EF8" w:rsidRPr="00935E98" w:rsidRDefault="00357EF8" w:rsidP="001C05B8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3A0967FF" w14:textId="77777777" w:rsidR="00357EF8" w:rsidRPr="00935E98" w:rsidRDefault="00357EF8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35E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Rodzaj urządzenia:</w:t>
            </w:r>
          </w:p>
        </w:tc>
        <w:tc>
          <w:tcPr>
            <w:tcW w:w="5948" w:type="dxa"/>
          </w:tcPr>
          <w:p w14:paraId="15E78465" w14:textId="77777777" w:rsidR="00357EF8" w:rsidRPr="00935E98" w:rsidRDefault="00357EF8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5E98">
              <w:rPr>
                <w:rFonts w:asciiTheme="minorHAnsi" w:hAnsiTheme="minorHAnsi" w:cstheme="minorHAnsi"/>
                <w:sz w:val="22"/>
                <w:szCs w:val="22"/>
              </w:rPr>
              <w:t>Zestaw głośnikowy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typ 2</w:t>
            </w:r>
          </w:p>
        </w:tc>
      </w:tr>
      <w:tr w:rsidR="00357EF8" w:rsidRPr="00935E98" w14:paraId="31CBF6D1" w14:textId="77777777" w:rsidTr="001C05B8">
        <w:tc>
          <w:tcPr>
            <w:tcW w:w="988" w:type="dxa"/>
            <w:vMerge/>
          </w:tcPr>
          <w:p w14:paraId="337ECAA7" w14:textId="77777777" w:rsidR="00357EF8" w:rsidRPr="00935E98" w:rsidRDefault="00357EF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22313D1D" w14:textId="77777777" w:rsidR="00357EF8" w:rsidRPr="00935E98" w:rsidRDefault="00357EF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35E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Ilość:</w:t>
            </w:r>
          </w:p>
        </w:tc>
        <w:tc>
          <w:tcPr>
            <w:tcW w:w="5948" w:type="dxa"/>
          </w:tcPr>
          <w:p w14:paraId="56025035" w14:textId="77777777" w:rsidR="00357EF8" w:rsidRPr="00935E98" w:rsidRDefault="00357EF8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</w:t>
            </w:r>
            <w:r w:rsidRPr="00935E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szt.</w:t>
            </w:r>
          </w:p>
        </w:tc>
      </w:tr>
      <w:tr w:rsidR="00357EF8" w:rsidRPr="00935E98" w14:paraId="1062FBB2" w14:textId="77777777" w:rsidTr="001C05B8">
        <w:tc>
          <w:tcPr>
            <w:tcW w:w="988" w:type="dxa"/>
            <w:vMerge/>
          </w:tcPr>
          <w:p w14:paraId="78C88989" w14:textId="77777777" w:rsidR="00357EF8" w:rsidRPr="00935E98" w:rsidRDefault="00357EF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40515643" w14:textId="77777777" w:rsidR="00357EF8" w:rsidRPr="00935E98" w:rsidRDefault="00357EF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35E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0B672E2C" w14:textId="77777777" w:rsidR="00357EF8" w:rsidRPr="00935E98" w:rsidRDefault="00357EF8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Brak</w:t>
            </w:r>
          </w:p>
        </w:tc>
      </w:tr>
      <w:tr w:rsidR="00357EF8" w:rsidRPr="00166CB7" w14:paraId="373AC396" w14:textId="77777777" w:rsidTr="001C05B8">
        <w:tc>
          <w:tcPr>
            <w:tcW w:w="9062" w:type="dxa"/>
            <w:gridSpan w:val="3"/>
          </w:tcPr>
          <w:p w14:paraId="3E9CC71E" w14:textId="77777777" w:rsidR="00084E04" w:rsidRPr="00166CB7" w:rsidRDefault="00084E04" w:rsidP="00084E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 xml:space="preserve">Zestaw głośnikowy w obudowie do montażu </w:t>
            </w:r>
            <w:r w:rsidRPr="00166CB7">
              <w:rPr>
                <w:rFonts w:ascii="Calibri" w:hAnsi="Calibri" w:cstheme="minorHAnsi"/>
                <w:sz w:val="22"/>
                <w:szCs w:val="22"/>
              </w:rPr>
              <w:t>powierzchniowego (ściennego lub sufitowego)</w:t>
            </w:r>
          </w:p>
          <w:p w14:paraId="445E6742" w14:textId="77777777" w:rsidR="006C59D4" w:rsidRPr="00166CB7" w:rsidRDefault="006C59D4" w:rsidP="006C5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Konstrukcja 2-drożna</w:t>
            </w:r>
          </w:p>
          <w:p w14:paraId="74AC3986" w14:textId="77777777" w:rsidR="006C59D4" w:rsidRPr="00166CB7" w:rsidRDefault="006C59D4" w:rsidP="006C5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Moc znamionowa: min. 30W RMS (moc ciągła w teście AES)</w:t>
            </w:r>
          </w:p>
          <w:p w14:paraId="0E27AEC3" w14:textId="372D0317" w:rsidR="006C59D4" w:rsidRPr="00166CB7" w:rsidRDefault="006C59D4" w:rsidP="006C5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Czułość: min. 8</w:t>
            </w:r>
            <w:r w:rsidR="005F070B" w:rsidRPr="00166CB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dB (1W/1m)</w:t>
            </w:r>
          </w:p>
          <w:p w14:paraId="236823AB" w14:textId="33F135BA" w:rsidR="006C59D4" w:rsidRPr="00166CB7" w:rsidRDefault="006C59D4" w:rsidP="006C5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Pasmo przenoszenia: co najmniej 87Hz-18kHz (-3dB)</w:t>
            </w:r>
          </w:p>
          <w:p w14:paraId="6D2D0CC4" w14:textId="77777777" w:rsidR="006C59D4" w:rsidRPr="00166CB7" w:rsidRDefault="006C59D4" w:rsidP="006C5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Odczepy transformatora (100V): 25W, 12W, 6W</w:t>
            </w:r>
          </w:p>
          <w:p w14:paraId="744FBD80" w14:textId="0A4EC299" w:rsidR="006C59D4" w:rsidRPr="00166CB7" w:rsidRDefault="006C59D4" w:rsidP="006C5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Maksymalny poziom SPL (1m): min. 103dB (szczytowo)</w:t>
            </w:r>
          </w:p>
          <w:p w14:paraId="3225D2E8" w14:textId="77777777" w:rsidR="006C59D4" w:rsidRPr="00166CB7" w:rsidRDefault="006C59D4" w:rsidP="006C5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Impedancja: 8 ohm</w:t>
            </w:r>
          </w:p>
          <w:p w14:paraId="7018EE69" w14:textId="77777777" w:rsidR="006C59D4" w:rsidRPr="00166CB7" w:rsidRDefault="006C59D4" w:rsidP="006C5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Przetworniki: niskotonowy min. 3 cale, wysokotonowy min. 0,75 cala</w:t>
            </w:r>
          </w:p>
          <w:p w14:paraId="077F3413" w14:textId="77777777" w:rsidR="006C59D4" w:rsidRPr="00166CB7" w:rsidRDefault="006C59D4" w:rsidP="006C5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Dyspersja nominalna: stożkowa 135° (+/-5°)</w:t>
            </w:r>
          </w:p>
          <w:p w14:paraId="35FD6F2E" w14:textId="77777777" w:rsidR="006C59D4" w:rsidRPr="00166CB7" w:rsidRDefault="006C59D4" w:rsidP="006C5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Obudowa w kolorze białym</w:t>
            </w:r>
          </w:p>
          <w:p w14:paraId="569F0CFA" w14:textId="0996AB88" w:rsidR="006C59D4" w:rsidRPr="00166CB7" w:rsidRDefault="006C59D4" w:rsidP="006C5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Wymiary z uchwytem montażowym maks.  240 x 1</w:t>
            </w:r>
            <w:r w:rsidR="00B530C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0 x 1</w:t>
            </w:r>
            <w:r w:rsidR="00B530C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0 mm</w:t>
            </w:r>
            <w:r w:rsidR="005F070B" w:rsidRPr="00166CB7">
              <w:rPr>
                <w:rFonts w:asciiTheme="minorHAnsi" w:hAnsiTheme="minorHAnsi" w:cstheme="minorHAnsi"/>
                <w:sz w:val="22"/>
                <w:szCs w:val="22"/>
              </w:rPr>
              <w:t xml:space="preserve"> (długość x szerokość x wysokość)</w:t>
            </w:r>
          </w:p>
          <w:p w14:paraId="4E33E090" w14:textId="2EC1C7C9" w:rsidR="00357EF8" w:rsidRPr="00166CB7" w:rsidRDefault="006C59D4" w:rsidP="006C5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Waga maks. 3</w:t>
            </w: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 xml:space="preserve"> kg</w:t>
            </w:r>
          </w:p>
        </w:tc>
      </w:tr>
    </w:tbl>
    <w:p w14:paraId="030E2F77" w14:textId="77777777" w:rsidR="001B2460" w:rsidRPr="00166CB7" w:rsidRDefault="001B2460" w:rsidP="001B246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1B2460" w:rsidRPr="00166CB7" w14:paraId="4115D23B" w14:textId="77777777" w:rsidTr="001C05B8">
        <w:tc>
          <w:tcPr>
            <w:tcW w:w="988" w:type="dxa"/>
            <w:vMerge w:val="restart"/>
          </w:tcPr>
          <w:p w14:paraId="523FABE4" w14:textId="77777777" w:rsidR="001B2460" w:rsidRPr="00166CB7" w:rsidRDefault="001B2460" w:rsidP="001C05B8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6FB2247E" w14:textId="77777777" w:rsidR="001B2460" w:rsidRPr="00166CB7" w:rsidRDefault="001B2460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66CB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Rodzaj urządzenia:</w:t>
            </w:r>
          </w:p>
        </w:tc>
        <w:tc>
          <w:tcPr>
            <w:tcW w:w="5948" w:type="dxa"/>
          </w:tcPr>
          <w:p w14:paraId="202EDE60" w14:textId="42707070" w:rsidR="001B2460" w:rsidRPr="00166CB7" w:rsidRDefault="001B2460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Panel systemu sterowania</w:t>
            </w:r>
          </w:p>
        </w:tc>
      </w:tr>
      <w:tr w:rsidR="001B2460" w:rsidRPr="00166CB7" w14:paraId="3993D1CB" w14:textId="77777777" w:rsidTr="001C05B8">
        <w:tc>
          <w:tcPr>
            <w:tcW w:w="988" w:type="dxa"/>
            <w:vMerge/>
          </w:tcPr>
          <w:p w14:paraId="7D2EF49A" w14:textId="77777777" w:rsidR="001B2460" w:rsidRPr="00166CB7" w:rsidRDefault="001B2460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0D6AA99D" w14:textId="77777777" w:rsidR="001B2460" w:rsidRPr="00166CB7" w:rsidRDefault="001B2460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66CB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Ilość:</w:t>
            </w:r>
          </w:p>
        </w:tc>
        <w:tc>
          <w:tcPr>
            <w:tcW w:w="5948" w:type="dxa"/>
          </w:tcPr>
          <w:p w14:paraId="4FF9B4A4" w14:textId="77777777" w:rsidR="001B2460" w:rsidRPr="00166CB7" w:rsidRDefault="001B2460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66CB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 szt.</w:t>
            </w:r>
          </w:p>
        </w:tc>
      </w:tr>
      <w:tr w:rsidR="001B2460" w:rsidRPr="00166CB7" w14:paraId="274E48A4" w14:textId="77777777" w:rsidTr="001C05B8">
        <w:tc>
          <w:tcPr>
            <w:tcW w:w="988" w:type="dxa"/>
            <w:vMerge/>
          </w:tcPr>
          <w:p w14:paraId="76E426E5" w14:textId="77777777" w:rsidR="001B2460" w:rsidRPr="00166CB7" w:rsidRDefault="001B2460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29B50A57" w14:textId="77777777" w:rsidR="001B2460" w:rsidRPr="00166CB7" w:rsidRDefault="001B2460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66CB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215A7BDB" w14:textId="77777777" w:rsidR="001B2460" w:rsidRPr="00166CB7" w:rsidRDefault="001B2460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66CB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Brak</w:t>
            </w:r>
          </w:p>
        </w:tc>
      </w:tr>
      <w:tr w:rsidR="001B2460" w:rsidRPr="00AE273B" w14:paraId="05976398" w14:textId="77777777" w:rsidTr="001C05B8">
        <w:tc>
          <w:tcPr>
            <w:tcW w:w="9062" w:type="dxa"/>
            <w:gridSpan w:val="3"/>
          </w:tcPr>
          <w:p w14:paraId="345A4E25" w14:textId="7BC96DBB" w:rsidR="005F070B" w:rsidRPr="00166CB7" w:rsidRDefault="00384817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Panel sterowania z wbudowanym procesorem sterującym</w:t>
            </w:r>
          </w:p>
          <w:p w14:paraId="6743832C" w14:textId="77777777" w:rsidR="00384817" w:rsidRPr="00166CB7" w:rsidRDefault="00384817" w:rsidP="003848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Panel przeznaczony do montażu ściennego (wpuszczanego w ścianę)</w:t>
            </w:r>
          </w:p>
          <w:p w14:paraId="175296DD" w14:textId="115261DC" w:rsidR="00384817" w:rsidRPr="00166CB7" w:rsidRDefault="00384817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154E12" w:rsidRPr="00166CB7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 xml:space="preserve"> programowalny</w:t>
            </w:r>
            <w:r w:rsidR="00154E12" w:rsidRPr="00166CB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przycisk sterowania</w:t>
            </w:r>
          </w:p>
          <w:p w14:paraId="3191AC5A" w14:textId="0468B294" w:rsidR="00384817" w:rsidRPr="00166CB7" w:rsidRDefault="00384817" w:rsidP="003848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54E12" w:rsidRPr="00166CB7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 xml:space="preserve"> programowalne pokrętło do regulacji natężenia dźwięku</w:t>
            </w:r>
          </w:p>
          <w:p w14:paraId="3953056C" w14:textId="0C1885F7" w:rsidR="00384817" w:rsidRPr="00166CB7" w:rsidRDefault="00384817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 xml:space="preserve">Przyciski sterujące z dwukolorowym podświetlaniem sygnalizującym </w:t>
            </w:r>
            <w:r w:rsidR="00154E12" w:rsidRPr="00166CB7">
              <w:rPr>
                <w:rFonts w:asciiTheme="minorHAnsi" w:hAnsiTheme="minorHAnsi" w:cstheme="minorHAnsi"/>
                <w:sz w:val="22"/>
                <w:szCs w:val="22"/>
              </w:rPr>
              <w:t xml:space="preserve">aktualny </w:t>
            </w: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stan</w:t>
            </w:r>
          </w:p>
          <w:p w14:paraId="57997812" w14:textId="23941EA7" w:rsidR="00384817" w:rsidRPr="00166CB7" w:rsidRDefault="00384817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Możliwość personalizacji i wymiany etykiet przycisków</w:t>
            </w:r>
            <w:r w:rsidR="00154E12" w:rsidRPr="00166CB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 xml:space="preserve">w zestawie </w:t>
            </w:r>
            <w:r w:rsidR="00154E12" w:rsidRPr="00166CB7">
              <w:rPr>
                <w:rFonts w:asciiTheme="minorHAnsi" w:hAnsiTheme="minorHAnsi" w:cstheme="minorHAnsi"/>
                <w:sz w:val="22"/>
                <w:szCs w:val="22"/>
              </w:rPr>
              <w:t>komplet etykiet dla zaprogramowanych funkcji</w:t>
            </w:r>
          </w:p>
          <w:p w14:paraId="4FA14B05" w14:textId="77777777" w:rsidR="00154E12" w:rsidRPr="00166CB7" w:rsidRDefault="00154E12" w:rsidP="00154E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Pamięć RAM min. 500MB</w:t>
            </w:r>
          </w:p>
          <w:p w14:paraId="79C7E7A3" w14:textId="77777777" w:rsidR="00154E12" w:rsidRPr="00166CB7" w:rsidRDefault="00154E12" w:rsidP="00154E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CB7">
              <w:rPr>
                <w:rFonts w:asciiTheme="minorHAnsi" w:hAnsiTheme="minorHAnsi" w:cstheme="minorHAnsi"/>
                <w:sz w:val="22"/>
                <w:szCs w:val="22"/>
              </w:rPr>
              <w:t>Pamięci Flash min. 500MB</w:t>
            </w:r>
          </w:p>
          <w:p w14:paraId="2A81C597" w14:textId="38C8E93B" w:rsidR="00154E12" w:rsidRPr="00166CB7" w:rsidRDefault="00154E12" w:rsidP="00154E12">
            <w:pPr>
              <w:rPr>
                <w:rFonts w:ascii="Calibri" w:eastAsia="Calibri" w:hAnsi="Calibri" w:cs="Calibri"/>
                <w:sz w:val="22"/>
              </w:rPr>
            </w:pPr>
            <w:r w:rsidRPr="00166CB7">
              <w:rPr>
                <w:rFonts w:ascii="Calibri" w:eastAsia="Calibri" w:hAnsi="Calibri" w:cs="Calibri"/>
                <w:sz w:val="22"/>
              </w:rPr>
              <w:t xml:space="preserve">Złącza komunikacyjne/sterujące: </w:t>
            </w:r>
            <w:r w:rsidRPr="00166CB7">
              <w:rPr>
                <w:rFonts w:ascii="Calibri" w:eastAsia="Calibri" w:hAnsi="Calibri" w:cs="Calibri"/>
                <w:sz w:val="22"/>
              </w:rPr>
              <w:t>2</w:t>
            </w:r>
            <w:r w:rsidRPr="00166CB7">
              <w:rPr>
                <w:rFonts w:ascii="Calibri" w:eastAsia="Calibri" w:hAnsi="Calibri" w:cs="Calibri"/>
                <w:sz w:val="22"/>
              </w:rPr>
              <w:t xml:space="preserve">x RS-232 dwukierunkowy, </w:t>
            </w:r>
            <w:r w:rsidRPr="00166CB7">
              <w:rPr>
                <w:rFonts w:ascii="Calibri" w:eastAsia="Calibri" w:hAnsi="Calibri" w:cs="Calibri"/>
                <w:sz w:val="22"/>
              </w:rPr>
              <w:t>1x IR podczerwień, 2x przekaźnik 24V 1x cyfrowe wejście DI 0-24V</w:t>
            </w:r>
          </w:p>
          <w:p w14:paraId="3702A200" w14:textId="77777777" w:rsidR="001B2460" w:rsidRPr="00166CB7" w:rsidRDefault="001B2460" w:rsidP="001C05B8">
            <w:pPr>
              <w:rPr>
                <w:rFonts w:ascii="Calibri" w:eastAsia="Calibri" w:hAnsi="Calibri" w:cs="Calibri"/>
                <w:sz w:val="22"/>
              </w:rPr>
            </w:pPr>
            <w:r w:rsidRPr="00166CB7">
              <w:rPr>
                <w:rFonts w:ascii="Calibri" w:eastAsia="Calibri" w:hAnsi="Calibri" w:cs="Calibri"/>
                <w:sz w:val="22"/>
              </w:rPr>
              <w:t>Zasilanie w standardzie PoE (802.3at)</w:t>
            </w:r>
          </w:p>
          <w:p w14:paraId="7B0DA6E0" w14:textId="77777777" w:rsidR="001B2460" w:rsidRPr="00166CB7" w:rsidRDefault="001B2460" w:rsidP="001C05B8">
            <w:pPr>
              <w:rPr>
                <w:rFonts w:ascii="Calibri" w:eastAsia="Calibri" w:hAnsi="Calibri" w:cs="Calibri"/>
                <w:sz w:val="22"/>
              </w:rPr>
            </w:pPr>
            <w:r w:rsidRPr="00166CB7">
              <w:rPr>
                <w:rFonts w:ascii="Calibri" w:eastAsia="Calibri" w:hAnsi="Calibri" w:cs="Calibri"/>
                <w:sz w:val="22"/>
              </w:rPr>
              <w:t>Panel sterowania w kolorze białym</w:t>
            </w:r>
          </w:p>
          <w:p w14:paraId="6C2FECAC" w14:textId="16AD4BEC" w:rsidR="001B2460" w:rsidRPr="00166CB7" w:rsidRDefault="001B2460" w:rsidP="001C05B8">
            <w:pPr>
              <w:rPr>
                <w:rFonts w:ascii="Calibri" w:eastAsia="Calibri" w:hAnsi="Calibri" w:cs="Calibri"/>
                <w:sz w:val="22"/>
                <w:lang w:val="en-US"/>
              </w:rPr>
            </w:pPr>
            <w:r w:rsidRPr="00166CB7">
              <w:rPr>
                <w:rFonts w:ascii="Calibri" w:eastAsia="Calibri" w:hAnsi="Calibri" w:cs="Calibri"/>
                <w:sz w:val="22"/>
              </w:rPr>
              <w:t xml:space="preserve">Wymiary maks. </w:t>
            </w:r>
            <w:r w:rsidR="00154E12" w:rsidRPr="00166CB7">
              <w:rPr>
                <w:rFonts w:ascii="Calibri" w:eastAsia="Calibri" w:hAnsi="Calibri" w:cs="Calibri"/>
                <w:sz w:val="22"/>
                <w:lang w:val="en-US"/>
              </w:rPr>
              <w:t>15</w:t>
            </w:r>
            <w:r w:rsidRPr="00166CB7">
              <w:rPr>
                <w:rFonts w:ascii="Calibri" w:eastAsia="Calibri" w:hAnsi="Calibri" w:cs="Calibri"/>
                <w:sz w:val="22"/>
                <w:lang w:val="en-US"/>
              </w:rPr>
              <w:t xml:space="preserve"> x 1</w:t>
            </w:r>
            <w:r w:rsidR="00154E12" w:rsidRPr="00166CB7">
              <w:rPr>
                <w:rFonts w:ascii="Calibri" w:eastAsia="Calibri" w:hAnsi="Calibri" w:cs="Calibri"/>
                <w:sz w:val="22"/>
                <w:lang w:val="en-US"/>
              </w:rPr>
              <w:t>5</w:t>
            </w:r>
            <w:r w:rsidRPr="00166CB7">
              <w:rPr>
                <w:rFonts w:ascii="Calibri" w:eastAsia="Calibri" w:hAnsi="Calibri" w:cs="Calibri"/>
                <w:sz w:val="22"/>
                <w:lang w:val="en-US"/>
              </w:rPr>
              <w:t xml:space="preserve"> x </w:t>
            </w:r>
            <w:r w:rsidR="00166CB7" w:rsidRPr="00166CB7">
              <w:rPr>
                <w:rFonts w:ascii="Calibri" w:eastAsia="Calibri" w:hAnsi="Calibri" w:cs="Calibri"/>
                <w:sz w:val="22"/>
                <w:lang w:val="en-US"/>
              </w:rPr>
              <w:t>8</w:t>
            </w:r>
            <w:r w:rsidRPr="00166CB7">
              <w:rPr>
                <w:rFonts w:ascii="Calibri" w:eastAsia="Calibri" w:hAnsi="Calibri" w:cs="Calibri"/>
                <w:sz w:val="22"/>
                <w:lang w:val="en-US"/>
              </w:rPr>
              <w:t xml:space="preserve"> cm</w:t>
            </w:r>
          </w:p>
        </w:tc>
      </w:tr>
    </w:tbl>
    <w:p w14:paraId="3F09844B" w14:textId="77777777" w:rsidR="00357EF8" w:rsidRDefault="00357EF8" w:rsidP="004D354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1B2460" w:rsidRPr="00123F85" w14:paraId="41A45F1E" w14:textId="77777777" w:rsidTr="001C05B8">
        <w:tc>
          <w:tcPr>
            <w:tcW w:w="988" w:type="dxa"/>
            <w:vMerge w:val="restart"/>
          </w:tcPr>
          <w:p w14:paraId="2B4B5DBA" w14:textId="77777777" w:rsidR="001B2460" w:rsidRPr="00123F85" w:rsidRDefault="001B2460" w:rsidP="001C05B8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05576BEF" w14:textId="77777777" w:rsidR="001B2460" w:rsidRPr="00123F85" w:rsidRDefault="001B2460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23F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Rodzaj urządzenia:</w:t>
            </w:r>
          </w:p>
        </w:tc>
        <w:tc>
          <w:tcPr>
            <w:tcW w:w="5948" w:type="dxa"/>
          </w:tcPr>
          <w:p w14:paraId="05D46E9E" w14:textId="67BC4D53" w:rsidR="001B2460" w:rsidRPr="00123F85" w:rsidRDefault="001B2460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3F85">
              <w:rPr>
                <w:rFonts w:asciiTheme="minorHAnsi" w:hAnsiTheme="minorHAnsi" w:cstheme="minorHAnsi"/>
                <w:sz w:val="22"/>
                <w:szCs w:val="22"/>
              </w:rPr>
              <w:t>Przełącznik ethernet</w:t>
            </w:r>
          </w:p>
        </w:tc>
      </w:tr>
      <w:tr w:rsidR="001B2460" w:rsidRPr="00123F85" w14:paraId="7B8FE629" w14:textId="77777777" w:rsidTr="001C05B8">
        <w:tc>
          <w:tcPr>
            <w:tcW w:w="988" w:type="dxa"/>
            <w:vMerge/>
          </w:tcPr>
          <w:p w14:paraId="59E1D2D2" w14:textId="77777777" w:rsidR="001B2460" w:rsidRPr="00123F85" w:rsidRDefault="001B2460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4761A2B9" w14:textId="77777777" w:rsidR="001B2460" w:rsidRPr="00123F85" w:rsidRDefault="001B2460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23F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Ilość:</w:t>
            </w:r>
          </w:p>
        </w:tc>
        <w:tc>
          <w:tcPr>
            <w:tcW w:w="5948" w:type="dxa"/>
          </w:tcPr>
          <w:p w14:paraId="07AC6449" w14:textId="25805E3E" w:rsidR="001B2460" w:rsidRPr="00123F85" w:rsidRDefault="00C075AF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1 </w:t>
            </w:r>
            <w:r w:rsidR="001B2460" w:rsidRPr="00123F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</w:tr>
      <w:tr w:rsidR="001B2460" w:rsidRPr="00123F85" w14:paraId="2B7D2510" w14:textId="77777777" w:rsidTr="001C05B8">
        <w:tc>
          <w:tcPr>
            <w:tcW w:w="988" w:type="dxa"/>
            <w:vMerge/>
          </w:tcPr>
          <w:p w14:paraId="5A7DA216" w14:textId="77777777" w:rsidR="001B2460" w:rsidRPr="00123F85" w:rsidRDefault="001B2460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20C0151D" w14:textId="77777777" w:rsidR="001B2460" w:rsidRPr="00123F85" w:rsidRDefault="001B2460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23F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03F6BB54" w14:textId="77777777" w:rsidR="001B2460" w:rsidRPr="00123F85" w:rsidRDefault="001B2460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Brak</w:t>
            </w:r>
          </w:p>
        </w:tc>
      </w:tr>
      <w:tr w:rsidR="001B2460" w:rsidRPr="007F2E8D" w14:paraId="196A7C1F" w14:textId="77777777" w:rsidTr="001C05B8">
        <w:tc>
          <w:tcPr>
            <w:tcW w:w="9062" w:type="dxa"/>
            <w:gridSpan w:val="3"/>
          </w:tcPr>
          <w:p w14:paraId="7B039C58" w14:textId="37C7A88E" w:rsidR="001B2460" w:rsidRDefault="001B2460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2E8D">
              <w:rPr>
                <w:rFonts w:asciiTheme="minorHAnsi" w:hAnsiTheme="minorHAnsi" w:cstheme="minorHAnsi"/>
                <w:sz w:val="22"/>
                <w:szCs w:val="22"/>
              </w:rPr>
              <w:t xml:space="preserve">Przełącznik sieciowy </w:t>
            </w:r>
            <w:r w:rsidR="00A90167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Pr="007F2E8D">
              <w:rPr>
                <w:rFonts w:asciiTheme="minorHAnsi" w:hAnsiTheme="minorHAnsi" w:cstheme="minorHAnsi"/>
                <w:sz w:val="22"/>
                <w:szCs w:val="22"/>
              </w:rPr>
              <w:t>zarządzalny</w:t>
            </w:r>
          </w:p>
          <w:p w14:paraId="5491CB63" w14:textId="332DA993" w:rsidR="001B2460" w:rsidRPr="007F2E8D" w:rsidRDefault="001B2460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2E8D">
              <w:rPr>
                <w:rFonts w:asciiTheme="minorHAnsi" w:hAnsiTheme="minorHAnsi" w:cstheme="minorHAnsi"/>
                <w:sz w:val="22"/>
                <w:szCs w:val="22"/>
              </w:rPr>
              <w:t xml:space="preserve">Złącza komunikacyjne/sterujące: </w:t>
            </w:r>
            <w:r w:rsidR="00A90167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7F2E8D">
              <w:rPr>
                <w:rFonts w:asciiTheme="minorHAnsi" w:hAnsiTheme="minorHAnsi" w:cstheme="minorHAnsi"/>
                <w:sz w:val="22"/>
                <w:szCs w:val="22"/>
              </w:rPr>
              <w:t xml:space="preserve"> porty RJ45 o przepustowości 1GB</w:t>
            </w:r>
            <w:r w:rsidR="00A90167">
              <w:rPr>
                <w:rFonts w:asciiTheme="minorHAnsi" w:hAnsiTheme="minorHAnsi" w:cstheme="minorHAnsi"/>
                <w:sz w:val="22"/>
                <w:szCs w:val="22"/>
              </w:rPr>
              <w:t xml:space="preserve"> w tym</w:t>
            </w:r>
            <w:r w:rsidRPr="007F2E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90167">
              <w:rPr>
                <w:rFonts w:asciiTheme="minorHAnsi" w:hAnsiTheme="minorHAnsi" w:cstheme="minorHAnsi"/>
                <w:sz w:val="22"/>
                <w:szCs w:val="22"/>
              </w:rPr>
              <w:t xml:space="preserve">4 porty </w:t>
            </w:r>
            <w:r w:rsidRPr="007F2E8D">
              <w:rPr>
                <w:rFonts w:asciiTheme="minorHAnsi" w:hAnsiTheme="minorHAnsi" w:cstheme="minorHAnsi"/>
                <w:sz w:val="22"/>
                <w:szCs w:val="22"/>
              </w:rPr>
              <w:t>z zasilaniem PoE (802.3at)</w:t>
            </w:r>
          </w:p>
          <w:p w14:paraId="783472B2" w14:textId="1C9BEEAB" w:rsidR="001B2460" w:rsidRPr="007F2E8D" w:rsidRDefault="001B2460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2E8D">
              <w:rPr>
                <w:rFonts w:asciiTheme="minorHAnsi" w:hAnsiTheme="minorHAnsi" w:cstheme="minorHAnsi"/>
                <w:sz w:val="22"/>
                <w:szCs w:val="22"/>
              </w:rPr>
              <w:t xml:space="preserve">Budżet zasilania PoE min. </w:t>
            </w:r>
            <w:r w:rsidR="00A9016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7F2E8D">
              <w:rPr>
                <w:rFonts w:asciiTheme="minorHAnsi" w:hAnsiTheme="minorHAnsi" w:cstheme="minorHAnsi"/>
                <w:sz w:val="22"/>
                <w:szCs w:val="22"/>
              </w:rPr>
              <w:t>0W</w:t>
            </w:r>
          </w:p>
          <w:p w14:paraId="0F211FC9" w14:textId="61625B42" w:rsidR="001B2460" w:rsidRDefault="001B2460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2E8D">
              <w:rPr>
                <w:rFonts w:asciiTheme="minorHAnsi" w:hAnsiTheme="minorHAnsi" w:cstheme="minorHAnsi"/>
                <w:sz w:val="22"/>
                <w:szCs w:val="22"/>
              </w:rPr>
              <w:t xml:space="preserve">Całkowita przepustowość przełączania min. </w:t>
            </w:r>
            <w:r w:rsidR="00A90167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  <w:r w:rsidRPr="007F2E8D">
              <w:rPr>
                <w:rFonts w:asciiTheme="minorHAnsi" w:hAnsiTheme="minorHAnsi" w:cstheme="minorHAnsi"/>
                <w:sz w:val="22"/>
                <w:szCs w:val="22"/>
              </w:rPr>
              <w:t xml:space="preserve"> GB/s</w:t>
            </w:r>
          </w:p>
          <w:p w14:paraId="62796FA1" w14:textId="77777777" w:rsidR="00C075AF" w:rsidRDefault="00C075AF" w:rsidP="00C075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3B2B">
              <w:rPr>
                <w:rFonts w:asciiTheme="minorHAnsi" w:hAnsiTheme="minorHAnsi" w:cstheme="minorHAnsi"/>
                <w:sz w:val="22"/>
                <w:szCs w:val="22"/>
              </w:rPr>
              <w:t>System pasywnego chłodzenia (brak wbudowanych wiatraków)</w:t>
            </w:r>
          </w:p>
          <w:p w14:paraId="792EF65F" w14:textId="77777777" w:rsidR="00A90167" w:rsidRDefault="00A90167" w:rsidP="00A901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62C8">
              <w:rPr>
                <w:rFonts w:asciiTheme="minorHAnsi" w:hAnsiTheme="minorHAnsi" w:cstheme="minorHAnsi"/>
                <w:sz w:val="22"/>
                <w:szCs w:val="22"/>
              </w:rPr>
              <w:t xml:space="preserve">Zasilanie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poprzez zewnętrzny zasilacz (wymagany zasilacz w zestawie)</w:t>
            </w:r>
          </w:p>
          <w:p w14:paraId="00A80943" w14:textId="38E1C3ED" w:rsidR="001B2460" w:rsidRPr="007F2E8D" w:rsidRDefault="001B2460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2E8D">
              <w:rPr>
                <w:rFonts w:asciiTheme="minorHAnsi" w:hAnsiTheme="minorHAnsi" w:cstheme="minorHAnsi"/>
                <w:sz w:val="22"/>
                <w:szCs w:val="22"/>
              </w:rPr>
              <w:t xml:space="preserve">Wymiary maks. </w:t>
            </w:r>
            <w:r w:rsidR="00A90167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  <w:r w:rsidRPr="007F2E8D">
              <w:rPr>
                <w:rFonts w:asciiTheme="minorHAnsi" w:hAnsiTheme="minorHAnsi" w:cstheme="minorHAnsi"/>
                <w:sz w:val="22"/>
                <w:szCs w:val="22"/>
              </w:rPr>
              <w:t xml:space="preserve"> x </w:t>
            </w:r>
            <w:r w:rsidR="00A90167">
              <w:rPr>
                <w:rFonts w:asciiTheme="minorHAnsi" w:hAnsiTheme="minorHAnsi" w:cstheme="minorHAnsi"/>
                <w:sz w:val="22"/>
                <w:szCs w:val="22"/>
              </w:rPr>
              <w:t xml:space="preserve">200 </w:t>
            </w:r>
            <w:r w:rsidRPr="007F2E8D">
              <w:rPr>
                <w:rFonts w:asciiTheme="minorHAnsi" w:hAnsiTheme="minorHAnsi" w:cstheme="minorHAnsi"/>
                <w:sz w:val="22"/>
                <w:szCs w:val="22"/>
              </w:rPr>
              <w:t>x 45 mm</w:t>
            </w:r>
          </w:p>
          <w:p w14:paraId="4977F122" w14:textId="77777777" w:rsidR="001B2460" w:rsidRPr="007F2E8D" w:rsidRDefault="001B2460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2E8D">
              <w:rPr>
                <w:rFonts w:asciiTheme="minorHAnsi" w:hAnsiTheme="minorHAnsi" w:cstheme="minorHAnsi"/>
                <w:sz w:val="22"/>
                <w:szCs w:val="22"/>
              </w:rPr>
              <w:t>Waga maks. 7 kg</w:t>
            </w:r>
          </w:p>
        </w:tc>
      </w:tr>
    </w:tbl>
    <w:p w14:paraId="2E299DAB" w14:textId="77777777" w:rsidR="001B2460" w:rsidRDefault="001B2460" w:rsidP="004D354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1B2460" w:rsidRPr="00123F85" w14:paraId="08EF00CB" w14:textId="77777777" w:rsidTr="001C05B8">
        <w:tc>
          <w:tcPr>
            <w:tcW w:w="988" w:type="dxa"/>
            <w:vMerge w:val="restart"/>
          </w:tcPr>
          <w:p w14:paraId="274626CA" w14:textId="77777777" w:rsidR="001B2460" w:rsidRPr="00123F85" w:rsidRDefault="001B2460" w:rsidP="001C05B8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494AD7DE" w14:textId="77777777" w:rsidR="001B2460" w:rsidRPr="00123F85" w:rsidRDefault="001B2460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23F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Rodzaj urządzenia:</w:t>
            </w:r>
          </w:p>
        </w:tc>
        <w:tc>
          <w:tcPr>
            <w:tcW w:w="5948" w:type="dxa"/>
          </w:tcPr>
          <w:p w14:paraId="57483A3C" w14:textId="77777777" w:rsidR="001B2460" w:rsidRPr="00123F85" w:rsidRDefault="001B2460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3F85">
              <w:rPr>
                <w:rFonts w:asciiTheme="minorHAnsi" w:hAnsiTheme="minorHAnsi" w:cstheme="minorHAnsi"/>
                <w:sz w:val="22"/>
                <w:szCs w:val="22"/>
              </w:rPr>
              <w:t>Szafa Rack z wyposażeniem</w:t>
            </w:r>
          </w:p>
        </w:tc>
      </w:tr>
      <w:tr w:rsidR="001B2460" w:rsidRPr="006C5A85" w14:paraId="596596CA" w14:textId="77777777" w:rsidTr="001C05B8">
        <w:tc>
          <w:tcPr>
            <w:tcW w:w="988" w:type="dxa"/>
            <w:vMerge/>
          </w:tcPr>
          <w:p w14:paraId="53FE1BED" w14:textId="77777777" w:rsidR="001B2460" w:rsidRPr="006C5A85" w:rsidRDefault="001B2460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56822511" w14:textId="77777777" w:rsidR="001B2460" w:rsidRPr="006C5A85" w:rsidRDefault="001B2460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C5A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Ilość:</w:t>
            </w:r>
          </w:p>
        </w:tc>
        <w:tc>
          <w:tcPr>
            <w:tcW w:w="5948" w:type="dxa"/>
          </w:tcPr>
          <w:p w14:paraId="59D4F270" w14:textId="77777777" w:rsidR="001B2460" w:rsidRDefault="001B2460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 szt.</w:t>
            </w:r>
          </w:p>
        </w:tc>
      </w:tr>
      <w:tr w:rsidR="001B2460" w:rsidRPr="006C5A85" w14:paraId="00399B8B" w14:textId="77777777" w:rsidTr="001C05B8">
        <w:tc>
          <w:tcPr>
            <w:tcW w:w="988" w:type="dxa"/>
            <w:vMerge/>
          </w:tcPr>
          <w:p w14:paraId="2956B700" w14:textId="77777777" w:rsidR="001B2460" w:rsidRPr="006C5A85" w:rsidRDefault="001B2460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7EB738E3" w14:textId="77777777" w:rsidR="001B2460" w:rsidRPr="006C5A85" w:rsidRDefault="001B2460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560E5E04" w14:textId="77777777" w:rsidR="001B2460" w:rsidRPr="006C5A85" w:rsidRDefault="001B2460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Brak</w:t>
            </w:r>
          </w:p>
        </w:tc>
      </w:tr>
      <w:tr w:rsidR="001B2460" w:rsidRPr="0071080B" w14:paraId="420DCA37" w14:textId="77777777" w:rsidTr="00A90167">
        <w:trPr>
          <w:trHeight w:val="141"/>
        </w:trPr>
        <w:tc>
          <w:tcPr>
            <w:tcW w:w="9062" w:type="dxa"/>
            <w:gridSpan w:val="3"/>
          </w:tcPr>
          <w:p w14:paraId="3D10E00A" w14:textId="445864A1" w:rsidR="001B2460" w:rsidRPr="00035013" w:rsidRDefault="001B2460" w:rsidP="001C05B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35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Szafa teletechniczna </w:t>
            </w:r>
            <w:r w:rsidR="007044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wisząca</w:t>
            </w:r>
            <w:r w:rsidRPr="00035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standardzie Rack 1</w:t>
            </w:r>
            <w:r w:rsidR="007044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</w:t>
            </w:r>
            <w:r w:rsidRPr="00035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”</w:t>
            </w:r>
          </w:p>
          <w:p w14:paraId="4B6FB07B" w14:textId="587CAB17" w:rsidR="001B2460" w:rsidRPr="00035013" w:rsidRDefault="001B2460" w:rsidP="001C05B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35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Wysokość </w:t>
            </w:r>
            <w:r w:rsidR="007044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</w:t>
            </w:r>
            <w:r w:rsidRPr="00035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U, Szerokość zewnętrzna </w:t>
            </w:r>
            <w:r w:rsidR="007044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280</w:t>
            </w:r>
            <w:r w:rsidRPr="00035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mm, Głębokość zewnętrzna </w:t>
            </w:r>
            <w:r w:rsidR="007044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310</w:t>
            </w:r>
            <w:r w:rsidRPr="00035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mm</w:t>
            </w:r>
          </w:p>
          <w:p w14:paraId="16D24689" w14:textId="7757D49B" w:rsidR="001B2460" w:rsidRPr="00035013" w:rsidRDefault="001B2460" w:rsidP="001C05B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35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Konstrukcja stalowa malowana w kolorze czarnym</w:t>
            </w:r>
          </w:p>
          <w:p w14:paraId="1BE8C62C" w14:textId="7F8435E4" w:rsidR="001B2460" w:rsidRPr="00035013" w:rsidRDefault="001B2460" w:rsidP="001C05B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35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Drzwi przednie z szybą zamykane na zamek</w:t>
            </w:r>
          </w:p>
          <w:p w14:paraId="4C0735A3" w14:textId="77777777" w:rsidR="001B2460" w:rsidRPr="00035013" w:rsidRDefault="001B2460" w:rsidP="001C05B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35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Zdejmowane panele boczne zamykane na zamek</w:t>
            </w:r>
          </w:p>
          <w:p w14:paraId="11EFB01A" w14:textId="42D9D912" w:rsidR="001B2460" w:rsidRPr="00035013" w:rsidRDefault="001B2460" w:rsidP="001C05B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35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Szafa wyposażona w niezbędne akcesoria (listwy zasilające, półki, panele zaślepiające, przepusty kablowe, organizery kablowe)</w:t>
            </w:r>
          </w:p>
          <w:p w14:paraId="33439091" w14:textId="0AE4B1D6" w:rsidR="001B2460" w:rsidRPr="0071080B" w:rsidRDefault="001B2460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5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Możliwość montażu urządzeń i wyposażenia o masie do min.: </w:t>
            </w:r>
            <w:r w:rsidR="00A9016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</w:t>
            </w:r>
            <w:r w:rsidRPr="000350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kg</w:t>
            </w:r>
          </w:p>
        </w:tc>
      </w:tr>
    </w:tbl>
    <w:p w14:paraId="26137B05" w14:textId="77777777" w:rsidR="001B2460" w:rsidRPr="007F2E8D" w:rsidRDefault="001B2460" w:rsidP="001B246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1B2460" w:rsidRPr="007F2E8D" w14:paraId="498BB70C" w14:textId="77777777" w:rsidTr="001C05B8">
        <w:tc>
          <w:tcPr>
            <w:tcW w:w="988" w:type="dxa"/>
            <w:vMerge w:val="restart"/>
          </w:tcPr>
          <w:p w14:paraId="54633CE4" w14:textId="77777777" w:rsidR="001B2460" w:rsidRPr="007F2E8D" w:rsidRDefault="001B2460" w:rsidP="001C05B8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7E23DB01" w14:textId="77777777" w:rsidR="001B2460" w:rsidRPr="007F2E8D" w:rsidRDefault="001B2460" w:rsidP="001C05B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7F2E8D">
              <w:rPr>
                <w:rFonts w:ascii="Calibri" w:eastAsia="Calibri" w:hAnsi="Calibri" w:cs="Calibri"/>
                <w:sz w:val="22"/>
                <w:szCs w:val="22"/>
              </w:rPr>
              <w:t>Rodzaj urządzenia:</w:t>
            </w:r>
          </w:p>
        </w:tc>
        <w:tc>
          <w:tcPr>
            <w:tcW w:w="5948" w:type="dxa"/>
          </w:tcPr>
          <w:p w14:paraId="4095AFF2" w14:textId="77777777" w:rsidR="001B2460" w:rsidRPr="007F2E8D" w:rsidRDefault="001B2460" w:rsidP="001C05B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7F2E8D">
              <w:rPr>
                <w:rFonts w:ascii="Calibri" w:eastAsia="Calibri" w:hAnsi="Calibri" w:cs="Calibri"/>
                <w:sz w:val="22"/>
                <w:szCs w:val="22"/>
              </w:rPr>
              <w:t xml:space="preserve">Okablowanie instalacyjne </w:t>
            </w:r>
          </w:p>
        </w:tc>
      </w:tr>
      <w:tr w:rsidR="001B2460" w:rsidRPr="007F2E8D" w14:paraId="1CE3EE43" w14:textId="77777777" w:rsidTr="001C05B8">
        <w:tc>
          <w:tcPr>
            <w:tcW w:w="988" w:type="dxa"/>
            <w:vMerge/>
          </w:tcPr>
          <w:p w14:paraId="0FFA22ED" w14:textId="77777777" w:rsidR="001B2460" w:rsidRPr="007F2E8D" w:rsidRDefault="001B2460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0A1A903A" w14:textId="77777777" w:rsidR="001B2460" w:rsidRPr="007F2E8D" w:rsidRDefault="001B2460" w:rsidP="001C05B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7F2E8D">
              <w:rPr>
                <w:rFonts w:ascii="Calibri" w:eastAsia="Calibri" w:hAnsi="Calibri" w:cs="Calibri"/>
                <w:sz w:val="22"/>
                <w:szCs w:val="22"/>
              </w:rPr>
              <w:t>Ilość:</w:t>
            </w:r>
          </w:p>
        </w:tc>
        <w:tc>
          <w:tcPr>
            <w:tcW w:w="5948" w:type="dxa"/>
          </w:tcPr>
          <w:p w14:paraId="381BC867" w14:textId="77777777" w:rsidR="001B2460" w:rsidRPr="007F2E8D" w:rsidRDefault="001B2460" w:rsidP="001C05B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7F2E8D">
              <w:rPr>
                <w:rFonts w:ascii="Calibri" w:eastAsia="Calibri" w:hAnsi="Calibri" w:cs="Calibri"/>
                <w:sz w:val="22"/>
                <w:szCs w:val="22"/>
              </w:rPr>
              <w:t xml:space="preserve">1 kpl. </w:t>
            </w:r>
          </w:p>
        </w:tc>
      </w:tr>
      <w:tr w:rsidR="001B2460" w:rsidRPr="007F2E8D" w14:paraId="5C9F0CB1" w14:textId="77777777" w:rsidTr="001C05B8">
        <w:tc>
          <w:tcPr>
            <w:tcW w:w="988" w:type="dxa"/>
            <w:vMerge/>
          </w:tcPr>
          <w:p w14:paraId="6F3847D2" w14:textId="77777777" w:rsidR="001B2460" w:rsidRPr="007F2E8D" w:rsidRDefault="001B2460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5D282811" w14:textId="77777777" w:rsidR="001B2460" w:rsidRPr="007F2E8D" w:rsidRDefault="001B2460" w:rsidP="001C05B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7F2E8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6895F9DA" w14:textId="77777777" w:rsidR="001B2460" w:rsidRPr="007F2E8D" w:rsidRDefault="001B2460" w:rsidP="001C05B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Brak</w:t>
            </w:r>
          </w:p>
        </w:tc>
      </w:tr>
      <w:tr w:rsidR="001B2460" w:rsidRPr="007F2E8D" w14:paraId="44C989ED" w14:textId="77777777" w:rsidTr="001C05B8">
        <w:trPr>
          <w:trHeight w:val="70"/>
        </w:trPr>
        <w:tc>
          <w:tcPr>
            <w:tcW w:w="9062" w:type="dxa"/>
            <w:gridSpan w:val="3"/>
          </w:tcPr>
          <w:p w14:paraId="5CB6BCBD" w14:textId="77777777" w:rsidR="001B2460" w:rsidRPr="007F2E8D" w:rsidRDefault="001B2460" w:rsidP="001C05B8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F2E8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Należy zastosować okablowanie instalacyjne o parametrach minimalnych:</w:t>
            </w:r>
          </w:p>
          <w:p w14:paraId="74D61819" w14:textId="77777777" w:rsidR="00A90167" w:rsidRPr="001351EC" w:rsidRDefault="00A90167" w:rsidP="00A90167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351E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okablowanie sieciowe ethernet:</w:t>
            </w:r>
          </w:p>
          <w:p w14:paraId="54676D78" w14:textId="77777777" w:rsidR="00A90167" w:rsidRPr="001351EC" w:rsidRDefault="00A90167" w:rsidP="00A90167">
            <w:pPr>
              <w:spacing w:after="160" w:line="259" w:lineRule="auto"/>
              <w:ind w:left="72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351E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kategorii 6A, U/FTP - ekranowane żyły miedziane o średnicy 4x2x23AWG, opona o klasie odporności B2ca</w:t>
            </w:r>
          </w:p>
          <w:p w14:paraId="697381B7" w14:textId="77777777" w:rsidR="001B2460" w:rsidRPr="007F2E8D" w:rsidRDefault="001B2460" w:rsidP="001C05B8">
            <w:pPr>
              <w:numPr>
                <w:ilvl w:val="0"/>
                <w:numId w:val="5"/>
              </w:numPr>
              <w:tabs>
                <w:tab w:val="left" w:pos="2940"/>
              </w:tabs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F2E8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okablowanie głośnikowe:</w:t>
            </w:r>
          </w:p>
          <w:p w14:paraId="52EF8435" w14:textId="77777777" w:rsidR="001B2460" w:rsidRDefault="001B2460" w:rsidP="001C05B8">
            <w:pPr>
              <w:spacing w:after="160" w:line="259" w:lineRule="auto"/>
              <w:ind w:left="72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F2E8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 podwójnej izolacji przeznaczone do instalacji wysoko-impedancyjnych (100V) oraz nisko-impedancyjnych (2-8ohm), średnica żył 2x</w:t>
            </w:r>
            <w:r w:rsidR="00A9016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r w:rsidRPr="007F2E8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,5mm2, opona a o klasie odporności B2ca</w:t>
            </w:r>
          </w:p>
          <w:p w14:paraId="1E2D8D89" w14:textId="77777777" w:rsidR="00A90167" w:rsidRPr="001351EC" w:rsidRDefault="00A90167" w:rsidP="00A90167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351E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okablowanie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sygnałowe audio</w:t>
            </w:r>
            <w:r w:rsidRPr="001351E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:</w:t>
            </w:r>
          </w:p>
          <w:p w14:paraId="0F442845" w14:textId="549B6FE6" w:rsidR="00A90167" w:rsidRPr="007F2E8D" w:rsidRDefault="00A90167" w:rsidP="00A90167">
            <w:pPr>
              <w:spacing w:after="160" w:line="259" w:lineRule="auto"/>
              <w:ind w:left="72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351E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kabel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mikrofonowy</w:t>
            </w:r>
            <w:r w:rsidRPr="001351E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- typ 2-żyłowy - żyły miedziane o średnicy żył 2x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22</w:t>
            </w:r>
            <w:r w:rsidRPr="001351E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AWG, opona o klasie odporności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Dca</w:t>
            </w:r>
          </w:p>
        </w:tc>
      </w:tr>
    </w:tbl>
    <w:p w14:paraId="02BD1F0B" w14:textId="77777777" w:rsidR="001B2460" w:rsidRPr="00123F85" w:rsidRDefault="001B2460" w:rsidP="001B246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1B2460" w:rsidRPr="00123F85" w14:paraId="76931DD1" w14:textId="77777777" w:rsidTr="001C05B8">
        <w:tc>
          <w:tcPr>
            <w:tcW w:w="988" w:type="dxa"/>
            <w:vMerge w:val="restart"/>
          </w:tcPr>
          <w:p w14:paraId="2C5CA996" w14:textId="77777777" w:rsidR="001B2460" w:rsidRPr="00123F85" w:rsidRDefault="001B2460" w:rsidP="001C05B8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79E2A8FF" w14:textId="77777777" w:rsidR="001B2460" w:rsidRPr="00123F85" w:rsidRDefault="001B2460" w:rsidP="001C05B8">
            <w:pPr>
              <w:rPr>
                <w:rFonts w:ascii="Calibri" w:eastAsia="Calibri" w:hAnsi="Calibri" w:cs="Calibri"/>
                <w:sz w:val="22"/>
              </w:rPr>
            </w:pPr>
            <w:r w:rsidRPr="00123F85">
              <w:rPr>
                <w:rFonts w:ascii="Calibri" w:eastAsia="Calibri" w:hAnsi="Calibri" w:cs="Calibri"/>
                <w:sz w:val="22"/>
              </w:rPr>
              <w:t>Rodzaj urządzenia:</w:t>
            </w:r>
          </w:p>
        </w:tc>
        <w:tc>
          <w:tcPr>
            <w:tcW w:w="5948" w:type="dxa"/>
          </w:tcPr>
          <w:p w14:paraId="077A36C0" w14:textId="77777777" w:rsidR="001B2460" w:rsidRPr="00123F85" w:rsidRDefault="001B2460" w:rsidP="001C05B8">
            <w:pPr>
              <w:rPr>
                <w:rFonts w:ascii="Calibri" w:eastAsia="Calibri" w:hAnsi="Calibri" w:cs="Calibri"/>
                <w:sz w:val="22"/>
              </w:rPr>
            </w:pPr>
            <w:r w:rsidRPr="00123F85">
              <w:rPr>
                <w:rFonts w:ascii="Calibri" w:eastAsia="Calibri" w:hAnsi="Calibri" w:cs="Calibri"/>
                <w:sz w:val="22"/>
              </w:rPr>
              <w:t xml:space="preserve">Materiały instalacyjne </w:t>
            </w:r>
          </w:p>
        </w:tc>
      </w:tr>
      <w:tr w:rsidR="001B2460" w:rsidRPr="00123F85" w14:paraId="34D9774E" w14:textId="77777777" w:rsidTr="001C05B8">
        <w:tc>
          <w:tcPr>
            <w:tcW w:w="988" w:type="dxa"/>
            <w:vMerge/>
          </w:tcPr>
          <w:p w14:paraId="04EBD25E" w14:textId="77777777" w:rsidR="001B2460" w:rsidRPr="00123F85" w:rsidRDefault="001B2460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65F201F0" w14:textId="77777777" w:rsidR="001B2460" w:rsidRPr="00123F85" w:rsidRDefault="001B2460" w:rsidP="001C05B8">
            <w:pPr>
              <w:rPr>
                <w:rFonts w:ascii="Calibri" w:eastAsia="Calibri" w:hAnsi="Calibri" w:cs="Calibri"/>
                <w:sz w:val="22"/>
              </w:rPr>
            </w:pPr>
            <w:r w:rsidRPr="00123F85">
              <w:rPr>
                <w:rFonts w:ascii="Calibri" w:eastAsia="Calibri" w:hAnsi="Calibri" w:cs="Calibri"/>
                <w:sz w:val="22"/>
              </w:rPr>
              <w:t>Ilość:</w:t>
            </w:r>
          </w:p>
        </w:tc>
        <w:tc>
          <w:tcPr>
            <w:tcW w:w="5948" w:type="dxa"/>
          </w:tcPr>
          <w:p w14:paraId="10415152" w14:textId="77777777" w:rsidR="001B2460" w:rsidRPr="00123F85" w:rsidRDefault="001B2460" w:rsidP="001C05B8">
            <w:pPr>
              <w:rPr>
                <w:rFonts w:ascii="Calibri" w:eastAsia="Calibri" w:hAnsi="Calibri" w:cs="Calibri"/>
                <w:sz w:val="22"/>
              </w:rPr>
            </w:pPr>
            <w:r w:rsidRPr="00123F85">
              <w:rPr>
                <w:rFonts w:ascii="Calibri" w:eastAsia="Calibri" w:hAnsi="Calibri" w:cs="Calibri"/>
                <w:sz w:val="22"/>
              </w:rPr>
              <w:t xml:space="preserve">1 kpl. </w:t>
            </w:r>
          </w:p>
        </w:tc>
      </w:tr>
      <w:tr w:rsidR="001B2460" w:rsidRPr="00123F85" w14:paraId="0B67CE6C" w14:textId="77777777" w:rsidTr="001C05B8">
        <w:tc>
          <w:tcPr>
            <w:tcW w:w="988" w:type="dxa"/>
            <w:vMerge/>
          </w:tcPr>
          <w:p w14:paraId="15C2ADE0" w14:textId="77777777" w:rsidR="001B2460" w:rsidRPr="00123F85" w:rsidRDefault="001B2460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6895293D" w14:textId="77777777" w:rsidR="001B2460" w:rsidRPr="00123F85" w:rsidRDefault="001B2460" w:rsidP="001C05B8">
            <w:pPr>
              <w:rPr>
                <w:rFonts w:ascii="Calibri" w:eastAsia="Calibri" w:hAnsi="Calibri" w:cs="Calibri"/>
                <w:sz w:val="22"/>
              </w:rPr>
            </w:pPr>
            <w:r w:rsidRPr="00123F8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3D5BF236" w14:textId="77777777" w:rsidR="001B2460" w:rsidRPr="00123F85" w:rsidRDefault="001B2460" w:rsidP="001C05B8">
            <w:pPr>
              <w:rPr>
                <w:rFonts w:ascii="Calibri" w:eastAsia="Calibri" w:hAnsi="Calibri" w:cs="Calibri"/>
                <w:sz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Brak</w:t>
            </w:r>
          </w:p>
        </w:tc>
      </w:tr>
      <w:tr w:rsidR="001B2460" w:rsidRPr="00123F85" w14:paraId="5238699A" w14:textId="77777777" w:rsidTr="001C05B8">
        <w:trPr>
          <w:trHeight w:val="258"/>
        </w:trPr>
        <w:tc>
          <w:tcPr>
            <w:tcW w:w="9062" w:type="dxa"/>
            <w:gridSpan w:val="3"/>
          </w:tcPr>
          <w:p w14:paraId="2866BFAE" w14:textId="77777777" w:rsidR="001B2460" w:rsidRPr="00123F85" w:rsidRDefault="001B2460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3F85">
              <w:rPr>
                <w:rFonts w:asciiTheme="minorHAnsi" w:hAnsiTheme="minorHAnsi" w:cstheme="minorHAnsi"/>
                <w:sz w:val="22"/>
                <w:szCs w:val="22"/>
              </w:rPr>
              <w:t xml:space="preserve">Materiały instalacyjne typu koryta kablowe, uchwyty i opaski kablowe, kołki montażowe itp. Należy prowadzić okablowanie w trasach kablowych z wykorzystaniem koryt kablowych, uchwytów montażowe do kabli. Szczegółowy przebieg tras należy ustalić przed przystąpieniem do prowadzenia prac z właściwym kierownikiem robót, który będzie koordynował wykonanie wszystkich instalacji. </w:t>
            </w:r>
          </w:p>
          <w:p w14:paraId="08D443C4" w14:textId="77777777" w:rsidR="001B2460" w:rsidRPr="00123F85" w:rsidRDefault="001B2460" w:rsidP="001C05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3F85">
              <w:rPr>
                <w:rFonts w:asciiTheme="minorHAnsi" w:hAnsiTheme="minorHAnsi" w:cstheme="minorHAnsi"/>
                <w:sz w:val="22"/>
                <w:szCs w:val="22"/>
              </w:rPr>
              <w:t>W przypadku konieczności wykorzystania należy także przewidzieć i ująć inne materiały wg. zapotrzebowania</w:t>
            </w:r>
          </w:p>
        </w:tc>
      </w:tr>
    </w:tbl>
    <w:p w14:paraId="50152777" w14:textId="77777777" w:rsidR="00357EF8" w:rsidRPr="00AE2A42" w:rsidRDefault="00357EF8" w:rsidP="004D354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AE2A42" w:rsidRPr="00AE2A42" w14:paraId="1250B3F0" w14:textId="77777777" w:rsidTr="004700CE">
        <w:tc>
          <w:tcPr>
            <w:tcW w:w="988" w:type="dxa"/>
            <w:vMerge w:val="restart"/>
          </w:tcPr>
          <w:p w14:paraId="2F2CED53" w14:textId="77777777" w:rsidR="004D354F" w:rsidRPr="00AE2A42" w:rsidRDefault="004D354F" w:rsidP="004700CE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69994EAF" w14:textId="77777777" w:rsidR="004D354F" w:rsidRPr="00AE2A42" w:rsidRDefault="004D354F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2A4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Rodzaj urządzenia:</w:t>
            </w:r>
          </w:p>
        </w:tc>
        <w:tc>
          <w:tcPr>
            <w:tcW w:w="5948" w:type="dxa"/>
          </w:tcPr>
          <w:p w14:paraId="396C7EFE" w14:textId="12913BC6" w:rsidR="004D354F" w:rsidRPr="00AE2A42" w:rsidRDefault="004D354F" w:rsidP="004700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2A42">
              <w:rPr>
                <w:rFonts w:asciiTheme="minorHAnsi" w:hAnsiTheme="minorHAnsi" w:cstheme="minorHAnsi"/>
                <w:sz w:val="22"/>
                <w:szCs w:val="22"/>
              </w:rPr>
              <w:t xml:space="preserve">Monitor wielkoformatowy </w:t>
            </w:r>
            <w:r w:rsidR="00C075A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AE2A42">
              <w:rPr>
                <w:rFonts w:asciiTheme="minorHAnsi" w:hAnsiTheme="minorHAnsi" w:cstheme="minorHAnsi"/>
                <w:sz w:val="22"/>
                <w:szCs w:val="22"/>
              </w:rPr>
              <w:t>5"</w:t>
            </w:r>
          </w:p>
        </w:tc>
      </w:tr>
      <w:tr w:rsidR="00AE2A42" w:rsidRPr="00AE2A42" w14:paraId="273AA932" w14:textId="77777777" w:rsidTr="004700CE">
        <w:tc>
          <w:tcPr>
            <w:tcW w:w="988" w:type="dxa"/>
            <w:vMerge/>
          </w:tcPr>
          <w:p w14:paraId="3D13B39D" w14:textId="77777777" w:rsidR="004D354F" w:rsidRPr="00AE2A42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37DE5511" w14:textId="77777777" w:rsidR="004D354F" w:rsidRPr="00AE2A42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2A4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Ilość:</w:t>
            </w:r>
          </w:p>
        </w:tc>
        <w:tc>
          <w:tcPr>
            <w:tcW w:w="5948" w:type="dxa"/>
          </w:tcPr>
          <w:p w14:paraId="67724E81" w14:textId="5F9546CF" w:rsidR="004D354F" w:rsidRPr="00AE2A42" w:rsidRDefault="004D354F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2A4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 szt.</w:t>
            </w:r>
          </w:p>
        </w:tc>
      </w:tr>
      <w:tr w:rsidR="00AE2A42" w:rsidRPr="00AE2A42" w14:paraId="1EF8C65B" w14:textId="77777777" w:rsidTr="004700CE">
        <w:tc>
          <w:tcPr>
            <w:tcW w:w="988" w:type="dxa"/>
            <w:vMerge/>
          </w:tcPr>
          <w:p w14:paraId="1079A016" w14:textId="77777777" w:rsidR="004D354F" w:rsidRPr="00AE2A42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24FF12F5" w14:textId="77777777" w:rsidR="004D354F" w:rsidRPr="00AE2A42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2A4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688705DC" w14:textId="66F1F81D" w:rsidR="004D354F" w:rsidRPr="00AE2A42" w:rsidRDefault="005E18D0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Brak</w:t>
            </w:r>
          </w:p>
        </w:tc>
      </w:tr>
      <w:tr w:rsidR="004D354F" w:rsidRPr="00DC3032" w14:paraId="1259C90C" w14:textId="77777777" w:rsidTr="004700CE">
        <w:tc>
          <w:tcPr>
            <w:tcW w:w="9062" w:type="dxa"/>
            <w:gridSpan w:val="3"/>
          </w:tcPr>
          <w:p w14:paraId="38853EEF" w14:textId="08ABBE54" w:rsidR="00083F83" w:rsidRPr="00DC3032" w:rsidRDefault="00083F83" w:rsidP="00083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Monitor </w:t>
            </w:r>
            <w:r w:rsidR="00C075AF"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wielkoformatowy 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o przekątnej ekranu </w:t>
            </w:r>
            <w:r w:rsidR="00D945A9" w:rsidRPr="00DC3032">
              <w:rPr>
                <w:rFonts w:asciiTheme="minorHAnsi" w:hAnsiTheme="minorHAnsi" w:cstheme="minorHAnsi"/>
                <w:sz w:val="22"/>
                <w:szCs w:val="22"/>
              </w:rPr>
              <w:t>75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cali</w:t>
            </w:r>
          </w:p>
          <w:p w14:paraId="6ACC3575" w14:textId="31CB6E24" w:rsidR="00083F83" w:rsidRPr="00DC3032" w:rsidRDefault="00083F83" w:rsidP="00083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Matryca w technologii </w:t>
            </w:r>
            <w:r w:rsidR="00C075AF" w:rsidRPr="00DC3032">
              <w:rPr>
                <w:rFonts w:asciiTheme="minorHAnsi" w:hAnsiTheme="minorHAnsi" w:cstheme="minorHAnsi"/>
                <w:sz w:val="22"/>
                <w:szCs w:val="22"/>
              </w:rPr>
              <w:t>VA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z podświetleniem LED</w:t>
            </w:r>
          </w:p>
          <w:p w14:paraId="372BB327" w14:textId="77777777" w:rsidR="00083F83" w:rsidRPr="00DC3032" w:rsidRDefault="00083F83" w:rsidP="00083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Format obrazu 16:9</w:t>
            </w:r>
          </w:p>
          <w:p w14:paraId="2284BD5B" w14:textId="77777777" w:rsidR="00083F83" w:rsidRPr="00DC3032" w:rsidRDefault="00083F83" w:rsidP="00083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Rozdzielczość ekranu min. UHD 3840x2160</w:t>
            </w:r>
          </w:p>
          <w:p w14:paraId="59610BE5" w14:textId="1CCB4ADC" w:rsidR="00083F83" w:rsidRPr="00DC3032" w:rsidRDefault="00083F83" w:rsidP="00083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Jasność min. </w:t>
            </w:r>
            <w:r w:rsidR="00C075AF" w:rsidRPr="00DC3032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0 </w:t>
            </w:r>
            <w:r w:rsidR="009903A2" w:rsidRPr="00DC3032">
              <w:rPr>
                <w:rFonts w:asciiTheme="minorHAnsi" w:hAnsiTheme="minorHAnsi" w:cstheme="minorHAnsi"/>
                <w:sz w:val="22"/>
                <w:szCs w:val="22"/>
              </w:rPr>
              <w:t>cd/m²</w:t>
            </w:r>
          </w:p>
          <w:p w14:paraId="7B124719" w14:textId="1E5CF213" w:rsidR="00083F83" w:rsidRPr="00DC3032" w:rsidRDefault="00083F83" w:rsidP="00083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Kontrast min. </w:t>
            </w:r>
            <w:r w:rsidR="00D00DB3" w:rsidRPr="00DC3032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  <w:r w:rsidR="003A4508" w:rsidRPr="00DC3032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:1</w:t>
            </w:r>
          </w:p>
          <w:p w14:paraId="25EB53FE" w14:textId="77777777" w:rsidR="003709F3" w:rsidRPr="00DC3032" w:rsidRDefault="003709F3" w:rsidP="00083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Matryca z powłoką antyodblaskową</w:t>
            </w:r>
          </w:p>
          <w:p w14:paraId="68E2B9E6" w14:textId="05056602" w:rsidR="003709F3" w:rsidRPr="00DC3032" w:rsidRDefault="003709F3" w:rsidP="00083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Poziom zamglenia (Haze): maks. </w:t>
            </w:r>
            <w:r w:rsidR="00D00DB3" w:rsidRPr="00DC3032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%</w:t>
            </w:r>
          </w:p>
          <w:p w14:paraId="073E9467" w14:textId="135460C3" w:rsidR="00083F83" w:rsidRPr="00DC3032" w:rsidRDefault="00083F83" w:rsidP="00083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Czas reakcji matrycy</w:t>
            </w:r>
            <w:r w:rsidR="00862102" w:rsidRPr="00DC303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maks. </w:t>
            </w:r>
            <w:r w:rsidR="003A4508" w:rsidRPr="00DC3032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ms</w:t>
            </w:r>
          </w:p>
          <w:p w14:paraId="7B4F87A1" w14:textId="35D1C67C" w:rsidR="00335EFD" w:rsidRPr="00DC3032" w:rsidRDefault="00335EFD" w:rsidP="00083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Monitor przystosowany do pracy ciągłej min. </w:t>
            </w:r>
            <w:r w:rsidR="00D00DB3" w:rsidRPr="00DC3032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godz. dziennie</w:t>
            </w:r>
            <w:r w:rsidR="00D00DB3"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(24 godz. / 7dni)</w:t>
            </w:r>
          </w:p>
          <w:p w14:paraId="729FDC6D" w14:textId="4580D4E0" w:rsidR="00083F83" w:rsidRPr="00DC3032" w:rsidRDefault="00083F83" w:rsidP="00083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Wejścia sygnałowe: </w:t>
            </w:r>
            <w:r w:rsidR="00A75036" w:rsidRPr="00DC303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x HDMI</w:t>
            </w:r>
            <w:r w:rsidR="00AF60E6"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F60E6" w:rsidRPr="00DC303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 HDCP 2.2</w:t>
            </w:r>
            <w:r w:rsidR="00D00DB3" w:rsidRPr="00DC303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 w:rsidR="00D00DB3" w:rsidRPr="00DC3032">
              <w:rPr>
                <w:rFonts w:ascii="Calibri" w:eastAsia="Calibri" w:hAnsi="Calibri" w:cs="Calibri"/>
                <w:sz w:val="22"/>
              </w:rPr>
              <w:t>1x USB (dla pamięci przenośnych)</w:t>
            </w:r>
          </w:p>
          <w:p w14:paraId="0841ED3D" w14:textId="77777777" w:rsidR="00F12409" w:rsidRPr="00DC3032" w:rsidRDefault="00F12409" w:rsidP="00F124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Wbudowany Bluetooth i WiFi</w:t>
            </w:r>
          </w:p>
          <w:p w14:paraId="7878262F" w14:textId="77777777" w:rsidR="00083F83" w:rsidRPr="00DC3032" w:rsidRDefault="00083F83" w:rsidP="00083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Mocowanie VESA 400×400</w:t>
            </w:r>
          </w:p>
          <w:p w14:paraId="5ED4DA07" w14:textId="7BC21287" w:rsidR="00D00DB3" w:rsidRPr="00DC3032" w:rsidRDefault="00D00DB3" w:rsidP="00083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Wbudowany odtwarzacz systemu informacji wizualnej z pamięcią Flash min. 16GB</w:t>
            </w:r>
          </w:p>
          <w:p w14:paraId="37B0B964" w14:textId="77777777" w:rsidR="00D00DB3" w:rsidRPr="00DC3032" w:rsidRDefault="00D00DB3" w:rsidP="00D00D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Złącza komunikacyjne/sterujące: RJ45 LAN oraz RS-232</w:t>
            </w:r>
          </w:p>
          <w:p w14:paraId="345DBEE7" w14:textId="01EC3B99" w:rsidR="00083F83" w:rsidRPr="00DC3032" w:rsidRDefault="00083F83" w:rsidP="00083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Zużycie energii maks.: </w:t>
            </w:r>
            <w:r w:rsidR="00D00DB3" w:rsidRPr="00DC3032">
              <w:rPr>
                <w:rFonts w:asciiTheme="minorHAnsi" w:hAnsiTheme="minorHAnsi" w:cstheme="minorHAnsi"/>
                <w:sz w:val="22"/>
                <w:szCs w:val="22"/>
              </w:rPr>
              <w:t>220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W, nie więcej niż </w:t>
            </w:r>
            <w:r w:rsidR="00B217CE" w:rsidRPr="00DC303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W w trybie czuwania</w:t>
            </w:r>
          </w:p>
          <w:p w14:paraId="0B717811" w14:textId="2E0A16FB" w:rsidR="00083F83" w:rsidRPr="00DC3032" w:rsidRDefault="00083F83" w:rsidP="00083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Wymiary maks. (monitor bez podstawy): 1</w:t>
            </w:r>
            <w:r w:rsidR="003A4508" w:rsidRPr="00DC3032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x </w:t>
            </w:r>
            <w:r w:rsidR="00B217CE" w:rsidRPr="00DC3032"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x </w:t>
            </w:r>
            <w:r w:rsidR="00D00DB3" w:rsidRPr="00DC303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  <w:p w14:paraId="48DE4715" w14:textId="7ABAC9EB" w:rsidR="004D354F" w:rsidRPr="00DC3032" w:rsidRDefault="00083F83" w:rsidP="00083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Waga maks. </w:t>
            </w:r>
            <w:r w:rsidR="00862102" w:rsidRPr="00DC303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  <w:r w:rsidR="00D00DB3" w:rsidRPr="00DC303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  <w:r w:rsidRPr="00DC303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kg</w:t>
            </w:r>
          </w:p>
        </w:tc>
      </w:tr>
    </w:tbl>
    <w:p w14:paraId="198291BA" w14:textId="77777777" w:rsidR="004D354F" w:rsidRPr="00DC3032" w:rsidRDefault="004D354F" w:rsidP="004D354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AE2A42" w:rsidRPr="00DC3032" w14:paraId="01258EE1" w14:textId="77777777" w:rsidTr="004700CE">
        <w:tc>
          <w:tcPr>
            <w:tcW w:w="988" w:type="dxa"/>
            <w:vMerge w:val="restart"/>
          </w:tcPr>
          <w:p w14:paraId="411D412C" w14:textId="77777777" w:rsidR="004D354F" w:rsidRPr="00DC3032" w:rsidRDefault="004D354F" w:rsidP="004700CE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1A59FC18" w14:textId="77777777" w:rsidR="004D354F" w:rsidRPr="00DC3032" w:rsidRDefault="004D354F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C303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Rodzaj urządzenia:</w:t>
            </w:r>
          </w:p>
        </w:tc>
        <w:tc>
          <w:tcPr>
            <w:tcW w:w="5948" w:type="dxa"/>
          </w:tcPr>
          <w:p w14:paraId="0928E6A9" w14:textId="1D991DE4" w:rsidR="004D354F" w:rsidRPr="00DC3032" w:rsidRDefault="004D354F" w:rsidP="004D354F">
            <w:pPr>
              <w:tabs>
                <w:tab w:val="left" w:pos="5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Monitor wielkoformatowy </w:t>
            </w:r>
            <w:r w:rsidR="00EC5138" w:rsidRPr="00DC3032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"</w:t>
            </w:r>
          </w:p>
        </w:tc>
      </w:tr>
      <w:tr w:rsidR="00AE2A42" w:rsidRPr="00DC3032" w14:paraId="11BE806D" w14:textId="77777777" w:rsidTr="004700CE">
        <w:tc>
          <w:tcPr>
            <w:tcW w:w="988" w:type="dxa"/>
            <w:vMerge/>
          </w:tcPr>
          <w:p w14:paraId="18E70B08" w14:textId="77777777" w:rsidR="004D354F" w:rsidRPr="00DC3032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729EFBB6" w14:textId="77777777" w:rsidR="004D354F" w:rsidRPr="00DC3032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C303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Ilość:</w:t>
            </w:r>
          </w:p>
        </w:tc>
        <w:tc>
          <w:tcPr>
            <w:tcW w:w="5948" w:type="dxa"/>
          </w:tcPr>
          <w:p w14:paraId="582B573C" w14:textId="3C3A80BC" w:rsidR="004D354F" w:rsidRPr="00DC3032" w:rsidRDefault="004D354F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C303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 szt.</w:t>
            </w:r>
          </w:p>
        </w:tc>
      </w:tr>
      <w:tr w:rsidR="00AE2A42" w:rsidRPr="00DC3032" w14:paraId="6E6A46AA" w14:textId="77777777" w:rsidTr="004700CE">
        <w:tc>
          <w:tcPr>
            <w:tcW w:w="988" w:type="dxa"/>
            <w:vMerge/>
          </w:tcPr>
          <w:p w14:paraId="54519117" w14:textId="77777777" w:rsidR="004D354F" w:rsidRPr="00DC3032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583801BC" w14:textId="77777777" w:rsidR="004D354F" w:rsidRPr="00DC3032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C303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77A77617" w14:textId="6C524687" w:rsidR="004D354F" w:rsidRPr="00DC3032" w:rsidRDefault="005E18D0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C303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Brak</w:t>
            </w:r>
          </w:p>
        </w:tc>
      </w:tr>
      <w:tr w:rsidR="00F602A4" w:rsidRPr="00F602A4" w14:paraId="0E2CA688" w14:textId="77777777" w:rsidTr="004700CE">
        <w:tc>
          <w:tcPr>
            <w:tcW w:w="9062" w:type="dxa"/>
            <w:gridSpan w:val="3"/>
          </w:tcPr>
          <w:p w14:paraId="0BD43577" w14:textId="48E9F556" w:rsidR="00D00DB3" w:rsidRPr="00DC3032" w:rsidRDefault="00D00DB3" w:rsidP="00D00D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Monitor wielkoformatowy o przekątnej ekranu 32 cale</w:t>
            </w:r>
          </w:p>
          <w:p w14:paraId="6713D77E" w14:textId="6E8A5EE9" w:rsidR="00D00DB3" w:rsidRPr="00DC3032" w:rsidRDefault="00D00DB3" w:rsidP="00D00D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Matryca w technologii IPS z podświetleniem LED</w:t>
            </w:r>
          </w:p>
          <w:p w14:paraId="7F3EDEA0" w14:textId="77777777" w:rsidR="00D00DB3" w:rsidRPr="00DC3032" w:rsidRDefault="00D00DB3" w:rsidP="00D00D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Format obrazu 16:9</w:t>
            </w:r>
          </w:p>
          <w:p w14:paraId="29EFA8DF" w14:textId="36C1D23D" w:rsidR="00D00DB3" w:rsidRPr="00DC3032" w:rsidRDefault="00D00DB3" w:rsidP="00D00D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Rozdzielczość ekranu min. UHD 1920x1080</w:t>
            </w:r>
          </w:p>
          <w:p w14:paraId="6A2E3984" w14:textId="7635E4DD" w:rsidR="00D00DB3" w:rsidRPr="00DC3032" w:rsidRDefault="00D00DB3" w:rsidP="00D00D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Jasność min. 400 cd/m²</w:t>
            </w:r>
          </w:p>
          <w:p w14:paraId="0A617A3D" w14:textId="744BF952" w:rsidR="00D00DB3" w:rsidRPr="00DC3032" w:rsidRDefault="00D00DB3" w:rsidP="00D00D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Kontrast min. 1200:1</w:t>
            </w:r>
          </w:p>
          <w:p w14:paraId="51E4378B" w14:textId="416263D9" w:rsidR="00D00DB3" w:rsidRPr="00DC3032" w:rsidRDefault="00D00DB3" w:rsidP="00D00D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Poziom zamglenia (Haze): maks. </w:t>
            </w:r>
            <w:r w:rsidR="00F12409" w:rsidRPr="00DC303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%</w:t>
            </w:r>
          </w:p>
          <w:p w14:paraId="3B33B579" w14:textId="77777777" w:rsidR="00D00DB3" w:rsidRPr="00DC3032" w:rsidRDefault="00D00DB3" w:rsidP="00D00D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Czas reakcji matrycy: maks. 8 ms</w:t>
            </w:r>
          </w:p>
          <w:p w14:paraId="49C5C4F7" w14:textId="77777777" w:rsidR="00D00DB3" w:rsidRPr="00DC3032" w:rsidRDefault="00D00DB3" w:rsidP="00D00D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Monitor przystosowany do pracy ciągłej min. 24 godz. dziennie (24 godz. / 7dni)</w:t>
            </w:r>
          </w:p>
          <w:p w14:paraId="432201AF" w14:textId="77777777" w:rsidR="00D00DB3" w:rsidRPr="00DC3032" w:rsidRDefault="00D00DB3" w:rsidP="00D00D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Wejścia sygnałowe: 2x HDMI </w:t>
            </w:r>
            <w:r w:rsidRPr="00DC303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 HDCP 2.2, </w:t>
            </w:r>
            <w:r w:rsidRPr="00DC3032">
              <w:rPr>
                <w:rFonts w:ascii="Calibri" w:eastAsia="Calibri" w:hAnsi="Calibri" w:cs="Calibri"/>
                <w:sz w:val="22"/>
              </w:rPr>
              <w:t>1x USB (dla pamięci przenośnych)</w:t>
            </w:r>
          </w:p>
          <w:p w14:paraId="0C135B34" w14:textId="77777777" w:rsidR="00F12409" w:rsidRPr="00DC3032" w:rsidRDefault="00F12409" w:rsidP="00F124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Wbudowany Bluetooth i WiFi</w:t>
            </w:r>
          </w:p>
          <w:p w14:paraId="0AA77B22" w14:textId="28C88D54" w:rsidR="00D00DB3" w:rsidRPr="00DC3032" w:rsidRDefault="00D00DB3" w:rsidP="00D00D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Mocowanie VESA </w:t>
            </w:r>
            <w:r w:rsidR="00F12409" w:rsidRPr="00DC303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00×</w:t>
            </w:r>
            <w:r w:rsidR="00F12409" w:rsidRPr="00DC303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  <w:p w14:paraId="562B71AF" w14:textId="5631E1B6" w:rsidR="00D00DB3" w:rsidRPr="00DC3032" w:rsidRDefault="00D00DB3" w:rsidP="00D00D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Wbudowany odtwarzacz systemu informacji wizualnej z pamięcią Flash min. </w:t>
            </w:r>
            <w:r w:rsidR="00F12409" w:rsidRPr="00DC3032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GB</w:t>
            </w:r>
          </w:p>
          <w:p w14:paraId="5BB53877" w14:textId="77777777" w:rsidR="00D00DB3" w:rsidRPr="00DC3032" w:rsidRDefault="00D00DB3" w:rsidP="00D00D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Złącza komunikacyjne/sterujące: RJ45 LAN oraz RS-232</w:t>
            </w:r>
          </w:p>
          <w:p w14:paraId="52440AAA" w14:textId="6CE96480" w:rsidR="00D00DB3" w:rsidRPr="00DC3032" w:rsidRDefault="00D00DB3" w:rsidP="00D00D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Zużycie energii maks.: </w:t>
            </w:r>
            <w:r w:rsidR="00F12409" w:rsidRPr="00DC3032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W, nie więcej niż 1 W w trybie czuwania</w:t>
            </w:r>
          </w:p>
          <w:p w14:paraId="175A0902" w14:textId="2579C2E3" w:rsidR="00D00DB3" w:rsidRPr="00DC3032" w:rsidRDefault="00D00DB3" w:rsidP="00D00D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Wymiary maks. (monitor bez podstawy): </w:t>
            </w:r>
            <w:r w:rsidR="00F12409" w:rsidRPr="00DC3032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0 x </w:t>
            </w:r>
            <w:r w:rsidR="00F12409" w:rsidRPr="00DC3032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x 5 cm</w:t>
            </w:r>
          </w:p>
          <w:p w14:paraId="7E25E0C3" w14:textId="7D038FBB" w:rsidR="004D354F" w:rsidRPr="00DC3032" w:rsidRDefault="00D00DB3" w:rsidP="00D00D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Waga maks. </w:t>
            </w:r>
            <w:r w:rsidR="00F12409" w:rsidRPr="00DC303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7</w:t>
            </w:r>
            <w:r w:rsidRPr="00DC303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kg</w:t>
            </w:r>
          </w:p>
        </w:tc>
      </w:tr>
    </w:tbl>
    <w:p w14:paraId="40F6945D" w14:textId="77777777" w:rsidR="00BD64E8" w:rsidRPr="00AE2A42" w:rsidRDefault="00BD64E8" w:rsidP="00BD64E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BD64E8" w:rsidRPr="00AE2A42" w14:paraId="09B165BD" w14:textId="77777777" w:rsidTr="00DB3523">
        <w:tc>
          <w:tcPr>
            <w:tcW w:w="988" w:type="dxa"/>
            <w:vMerge w:val="restart"/>
            <w:shd w:val="clear" w:color="auto" w:fill="auto"/>
          </w:tcPr>
          <w:p w14:paraId="4EA67832" w14:textId="77777777" w:rsidR="00BD64E8" w:rsidRPr="00DB3523" w:rsidRDefault="00BD64E8" w:rsidP="001C05B8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635DE9C8" w14:textId="77777777" w:rsidR="00BD64E8" w:rsidRPr="00DB3523" w:rsidRDefault="00BD64E8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B352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Rodzaj urządzenia:</w:t>
            </w:r>
          </w:p>
        </w:tc>
        <w:tc>
          <w:tcPr>
            <w:tcW w:w="5948" w:type="dxa"/>
            <w:shd w:val="clear" w:color="auto" w:fill="auto"/>
          </w:tcPr>
          <w:p w14:paraId="24DE92C5" w14:textId="098FB06E" w:rsidR="00BD64E8" w:rsidRPr="00DB3523" w:rsidRDefault="00BD64E8" w:rsidP="001C05B8">
            <w:pPr>
              <w:tabs>
                <w:tab w:val="left" w:pos="5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B3523">
              <w:rPr>
                <w:rFonts w:asciiTheme="minorHAnsi" w:hAnsiTheme="minorHAnsi" w:cstheme="minorHAnsi"/>
                <w:sz w:val="22"/>
                <w:szCs w:val="22"/>
              </w:rPr>
              <w:t>Licencja do odtwarzacza multimedialnego systemu inforamcji wizualnej (Digital Signage)</w:t>
            </w:r>
          </w:p>
        </w:tc>
      </w:tr>
      <w:tr w:rsidR="00BD64E8" w:rsidRPr="00AE2A42" w14:paraId="47CAFB99" w14:textId="77777777" w:rsidTr="00DB3523">
        <w:tc>
          <w:tcPr>
            <w:tcW w:w="988" w:type="dxa"/>
            <w:vMerge/>
            <w:shd w:val="clear" w:color="auto" w:fill="auto"/>
          </w:tcPr>
          <w:p w14:paraId="7598B2CA" w14:textId="77777777" w:rsidR="00BD64E8" w:rsidRPr="00DB3523" w:rsidRDefault="00BD64E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7E0FD2E2" w14:textId="77777777" w:rsidR="00BD64E8" w:rsidRPr="00DB3523" w:rsidRDefault="00BD64E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B352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Ilość:</w:t>
            </w:r>
          </w:p>
        </w:tc>
        <w:tc>
          <w:tcPr>
            <w:tcW w:w="5948" w:type="dxa"/>
            <w:shd w:val="clear" w:color="auto" w:fill="auto"/>
          </w:tcPr>
          <w:p w14:paraId="401A30B2" w14:textId="7D7D2467" w:rsidR="00BD64E8" w:rsidRPr="00DB3523" w:rsidRDefault="00F12409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B352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  <w:r w:rsidR="00BD64E8" w:rsidRPr="00DB352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szt.</w:t>
            </w:r>
          </w:p>
        </w:tc>
      </w:tr>
      <w:tr w:rsidR="00BD64E8" w:rsidRPr="00AE2A42" w14:paraId="518EAA1B" w14:textId="77777777" w:rsidTr="00DB3523">
        <w:tc>
          <w:tcPr>
            <w:tcW w:w="988" w:type="dxa"/>
            <w:vMerge/>
            <w:shd w:val="clear" w:color="auto" w:fill="auto"/>
          </w:tcPr>
          <w:p w14:paraId="5122FBBE" w14:textId="77777777" w:rsidR="00BD64E8" w:rsidRPr="00DB3523" w:rsidRDefault="00BD64E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462075B9" w14:textId="77777777" w:rsidR="00BD64E8" w:rsidRPr="00DB3523" w:rsidRDefault="00BD64E8" w:rsidP="001C05B8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B352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  <w:shd w:val="clear" w:color="auto" w:fill="auto"/>
          </w:tcPr>
          <w:p w14:paraId="665121E8" w14:textId="77777777" w:rsidR="00BD64E8" w:rsidRPr="00DB3523" w:rsidRDefault="00BD64E8" w:rsidP="001C05B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B352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Brak</w:t>
            </w:r>
          </w:p>
        </w:tc>
      </w:tr>
      <w:tr w:rsidR="00BD64E8" w:rsidRPr="00F602A4" w14:paraId="7A2E34FB" w14:textId="77777777" w:rsidTr="00DB3523">
        <w:tc>
          <w:tcPr>
            <w:tcW w:w="9062" w:type="dxa"/>
            <w:gridSpan w:val="3"/>
            <w:shd w:val="clear" w:color="auto" w:fill="auto"/>
          </w:tcPr>
          <w:p w14:paraId="097C0B84" w14:textId="77777777" w:rsidR="00DB3523" w:rsidRPr="00DB3523" w:rsidRDefault="00F12409" w:rsidP="00F124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523">
              <w:rPr>
                <w:rFonts w:asciiTheme="minorHAnsi" w:hAnsiTheme="minorHAnsi" w:cstheme="minorHAnsi"/>
                <w:sz w:val="22"/>
                <w:szCs w:val="22"/>
              </w:rPr>
              <w:t>Licencja umożliwiająca</w:t>
            </w:r>
            <w:r w:rsidR="00DB3523" w:rsidRPr="00DB352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F4081A6" w14:textId="77777777" w:rsidR="00DB3523" w:rsidRPr="00DB3523" w:rsidRDefault="00DB3523" w:rsidP="00DB35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523">
              <w:rPr>
                <w:rFonts w:asciiTheme="minorHAnsi" w:hAnsiTheme="minorHAnsi" w:cstheme="minorHAnsi"/>
                <w:sz w:val="22"/>
                <w:szCs w:val="22"/>
              </w:rPr>
              <w:t>- tworzenie treści przez przeglądarkę internetową</w:t>
            </w:r>
          </w:p>
          <w:p w14:paraId="7BB33A9B" w14:textId="6B0C93A8" w:rsidR="00F12409" w:rsidRPr="00DB3523" w:rsidRDefault="00DB3523" w:rsidP="00F124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52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F12409" w:rsidRPr="00DB3523">
              <w:rPr>
                <w:rFonts w:asciiTheme="minorHAnsi" w:hAnsiTheme="minorHAnsi" w:cstheme="minorHAnsi"/>
                <w:sz w:val="22"/>
                <w:szCs w:val="22"/>
              </w:rPr>
              <w:t xml:space="preserve"> tworzenie treści (kontentu) w formie wielookienkowej</w:t>
            </w:r>
          </w:p>
          <w:p w14:paraId="2F947DAA" w14:textId="32E71B05" w:rsidR="00DB3523" w:rsidRPr="00DB3523" w:rsidRDefault="00DB3523" w:rsidP="00F124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523">
              <w:rPr>
                <w:rFonts w:asciiTheme="minorHAnsi" w:hAnsiTheme="minorHAnsi" w:cstheme="minorHAnsi"/>
                <w:sz w:val="22"/>
                <w:szCs w:val="22"/>
              </w:rPr>
              <w:t>- przygotowanie treści w oparciu o szablony</w:t>
            </w:r>
          </w:p>
          <w:p w14:paraId="43EB0B28" w14:textId="670ACD11" w:rsidR="00F12409" w:rsidRPr="00DB3523" w:rsidRDefault="00F12409" w:rsidP="00F124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523">
              <w:rPr>
                <w:rFonts w:asciiTheme="minorHAnsi" w:hAnsiTheme="minorHAnsi" w:cstheme="minorHAnsi"/>
                <w:sz w:val="22"/>
                <w:szCs w:val="22"/>
              </w:rPr>
              <w:t>- obsługę widżetów URL, RSS</w:t>
            </w:r>
          </w:p>
          <w:p w14:paraId="2B17D533" w14:textId="456E47B8" w:rsidR="00F12409" w:rsidRPr="00DB3523" w:rsidRDefault="00F12409" w:rsidP="00F124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523">
              <w:rPr>
                <w:rFonts w:asciiTheme="minorHAnsi" w:hAnsiTheme="minorHAnsi" w:cstheme="minorHAnsi"/>
                <w:sz w:val="22"/>
                <w:szCs w:val="22"/>
              </w:rPr>
              <w:t>- przesyłanie strumieniowe treści tj. MMS, RTP, RTSP, HTTP, HLS</w:t>
            </w:r>
          </w:p>
          <w:p w14:paraId="59144880" w14:textId="7B71023B" w:rsidR="00DB3523" w:rsidRPr="00DB3523" w:rsidRDefault="00DB3523" w:rsidP="00F124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523">
              <w:rPr>
                <w:rFonts w:asciiTheme="minorHAnsi" w:hAnsiTheme="minorHAnsi" w:cstheme="minorHAnsi"/>
                <w:sz w:val="22"/>
                <w:szCs w:val="22"/>
              </w:rPr>
              <w:t>- zarządzania ustawieniami monitorów: zasilaniem, stan panelu, źródłem wejścia, głośności i wyciszeniem</w:t>
            </w:r>
          </w:p>
        </w:tc>
      </w:tr>
    </w:tbl>
    <w:p w14:paraId="7D51AA13" w14:textId="77777777" w:rsidR="00BD64E8" w:rsidRPr="00F602A4" w:rsidRDefault="00BD64E8" w:rsidP="004D354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F602A4" w:rsidRPr="00F602A4" w14:paraId="7C0B9AB7" w14:textId="77777777" w:rsidTr="004700CE">
        <w:tc>
          <w:tcPr>
            <w:tcW w:w="988" w:type="dxa"/>
            <w:vMerge w:val="restart"/>
          </w:tcPr>
          <w:p w14:paraId="539029B3" w14:textId="77777777" w:rsidR="004D354F" w:rsidRPr="00F602A4" w:rsidRDefault="004D354F" w:rsidP="004700CE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5C9C9F34" w14:textId="77777777" w:rsidR="004D354F" w:rsidRPr="00F602A4" w:rsidRDefault="004D354F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602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Rodzaj urządzenia:</w:t>
            </w:r>
          </w:p>
        </w:tc>
        <w:tc>
          <w:tcPr>
            <w:tcW w:w="5948" w:type="dxa"/>
          </w:tcPr>
          <w:p w14:paraId="7F946C4C" w14:textId="6448CB71" w:rsidR="004D354F" w:rsidRPr="00F602A4" w:rsidRDefault="004D354F" w:rsidP="004700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2A4">
              <w:rPr>
                <w:rFonts w:asciiTheme="minorHAnsi" w:hAnsiTheme="minorHAnsi" w:cstheme="minorHAnsi"/>
                <w:sz w:val="22"/>
                <w:szCs w:val="22"/>
              </w:rPr>
              <w:t>Uchwyt ścienny do monitora</w:t>
            </w:r>
          </w:p>
        </w:tc>
      </w:tr>
      <w:tr w:rsidR="00F602A4" w:rsidRPr="00F602A4" w14:paraId="23F7FC84" w14:textId="77777777" w:rsidTr="004700CE">
        <w:tc>
          <w:tcPr>
            <w:tcW w:w="988" w:type="dxa"/>
            <w:vMerge/>
          </w:tcPr>
          <w:p w14:paraId="643B491A" w14:textId="77777777" w:rsidR="004D354F" w:rsidRPr="00F602A4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51705691" w14:textId="77777777" w:rsidR="004D354F" w:rsidRPr="00F602A4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602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Ilość:</w:t>
            </w:r>
          </w:p>
        </w:tc>
        <w:tc>
          <w:tcPr>
            <w:tcW w:w="5948" w:type="dxa"/>
          </w:tcPr>
          <w:p w14:paraId="5DB5D6A2" w14:textId="6A313606" w:rsidR="004D354F" w:rsidRPr="00F602A4" w:rsidRDefault="00F12409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r w:rsidR="004D354F" w:rsidRPr="00F602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szt.</w:t>
            </w:r>
          </w:p>
        </w:tc>
      </w:tr>
      <w:tr w:rsidR="00F602A4" w:rsidRPr="00F602A4" w14:paraId="4CFC08EF" w14:textId="77777777" w:rsidTr="004700CE">
        <w:tc>
          <w:tcPr>
            <w:tcW w:w="988" w:type="dxa"/>
            <w:vMerge/>
          </w:tcPr>
          <w:p w14:paraId="7B9F0A7F" w14:textId="77777777" w:rsidR="004D354F" w:rsidRPr="00F602A4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1F62B355" w14:textId="77777777" w:rsidR="004D354F" w:rsidRPr="00F602A4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602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28868DD6" w14:textId="28CC95E3" w:rsidR="004D354F" w:rsidRPr="00F602A4" w:rsidRDefault="004D354F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602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Brak </w:t>
            </w:r>
          </w:p>
        </w:tc>
      </w:tr>
      <w:tr w:rsidR="00F602A4" w:rsidRPr="00DC3032" w14:paraId="2F7BA535" w14:textId="77777777" w:rsidTr="00F602A4">
        <w:trPr>
          <w:trHeight w:val="1312"/>
        </w:trPr>
        <w:tc>
          <w:tcPr>
            <w:tcW w:w="9062" w:type="dxa"/>
            <w:gridSpan w:val="3"/>
          </w:tcPr>
          <w:p w14:paraId="55691E01" w14:textId="2CF7D822" w:rsidR="00F602A4" w:rsidRPr="00DC3032" w:rsidRDefault="00F602A4" w:rsidP="00F602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Uchwyt ścienny o udźwigu min. do </w:t>
            </w:r>
            <w:r w:rsidR="003C718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0 kg</w:t>
            </w:r>
          </w:p>
          <w:p w14:paraId="447D0705" w14:textId="1774E7E5" w:rsidR="00F602A4" w:rsidRPr="00DC3032" w:rsidRDefault="00F602A4" w:rsidP="00F602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Przeznaczony do ekranów w rozmiarze min. do ekranów </w:t>
            </w:r>
            <w:r w:rsidR="003C718B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F12409" w:rsidRPr="00DC3032">
              <w:rPr>
                <w:rFonts w:asciiTheme="minorHAnsi" w:hAnsiTheme="minorHAnsi" w:cstheme="minorHAnsi"/>
                <w:sz w:val="22"/>
                <w:szCs w:val="22"/>
              </w:rPr>
              <w:t>86 cali</w:t>
            </w:r>
          </w:p>
          <w:p w14:paraId="3CB0EF32" w14:textId="0AB3C771" w:rsidR="00F602A4" w:rsidRPr="00DC3032" w:rsidRDefault="00F602A4" w:rsidP="00F602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Standard VESA od 100x100 do </w:t>
            </w:r>
            <w:r w:rsidR="003C718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00x400</w:t>
            </w:r>
          </w:p>
          <w:p w14:paraId="1D454803" w14:textId="72BE7FD6" w:rsidR="00F602A4" w:rsidRPr="00DC3032" w:rsidRDefault="00F602A4" w:rsidP="00F602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Odległość monitora od ściany (w pozycji pionowej) maks. </w:t>
            </w:r>
            <w:r w:rsidR="003C718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  <w:p w14:paraId="6AD51B0B" w14:textId="29FD9B6F" w:rsidR="00F602A4" w:rsidRPr="00DC3032" w:rsidRDefault="00F602A4" w:rsidP="00F602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Możliwość pochylenia monitora od </w:t>
            </w:r>
            <w:r w:rsidR="003C718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CD775F" w:rsidRPr="00DC3032">
              <w:rPr>
                <w:rFonts w:asciiTheme="minorHAnsi" w:hAnsiTheme="minorHAnsi" w:cstheme="minorHAnsi"/>
                <w:sz w:val="22"/>
                <w:szCs w:val="22"/>
              </w:rPr>
              <w:t>°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do +</w:t>
            </w:r>
            <w:r w:rsidR="00F12409" w:rsidRPr="00DC303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C718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D775F" w:rsidRPr="00DC3032">
              <w:rPr>
                <w:rFonts w:asciiTheme="minorHAnsi" w:hAnsiTheme="minorHAnsi" w:cstheme="minorHAnsi"/>
                <w:sz w:val="22"/>
                <w:szCs w:val="22"/>
              </w:rPr>
              <w:t>°</w:t>
            </w:r>
          </w:p>
          <w:p w14:paraId="7BEF8985" w14:textId="0C7B5296" w:rsidR="00335EFD" w:rsidRPr="00DC3032" w:rsidRDefault="00F602A4" w:rsidP="00F602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Kolor czarny</w:t>
            </w:r>
          </w:p>
        </w:tc>
      </w:tr>
    </w:tbl>
    <w:p w14:paraId="357DBFB1" w14:textId="77777777" w:rsidR="004D354F" w:rsidRPr="00DC3032" w:rsidRDefault="004D354F" w:rsidP="004D354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F602A4" w:rsidRPr="00DC3032" w14:paraId="6FD0E800" w14:textId="77777777" w:rsidTr="004700CE">
        <w:tc>
          <w:tcPr>
            <w:tcW w:w="988" w:type="dxa"/>
            <w:vMerge w:val="restart"/>
          </w:tcPr>
          <w:p w14:paraId="342FB02F" w14:textId="77777777" w:rsidR="004D354F" w:rsidRPr="00DC3032" w:rsidRDefault="004D354F" w:rsidP="004700CE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2486CE79" w14:textId="77777777" w:rsidR="004D354F" w:rsidRPr="00DC3032" w:rsidRDefault="004D354F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C303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Rodzaj urządzenia:</w:t>
            </w:r>
          </w:p>
        </w:tc>
        <w:tc>
          <w:tcPr>
            <w:tcW w:w="5948" w:type="dxa"/>
          </w:tcPr>
          <w:p w14:paraId="62ABB1CD" w14:textId="3C8F2039" w:rsidR="004D354F" w:rsidRPr="00DC3032" w:rsidRDefault="00123F85" w:rsidP="004700CE">
            <w:pPr>
              <w:rPr>
                <w:rFonts w:ascii="Arial Narrow" w:hAnsi="Arial Narrow" w:cs="Calibri"/>
                <w:sz w:val="17"/>
                <w:szCs w:val="17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Uchwyt </w:t>
            </w:r>
            <w:r w:rsidR="00F12409" w:rsidRPr="00DC3032">
              <w:rPr>
                <w:rFonts w:asciiTheme="minorHAnsi" w:hAnsiTheme="minorHAnsi" w:cstheme="minorHAnsi"/>
                <w:sz w:val="22"/>
                <w:szCs w:val="22"/>
              </w:rPr>
              <w:t>sufitowy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do monitora</w:t>
            </w:r>
          </w:p>
        </w:tc>
      </w:tr>
      <w:tr w:rsidR="00F602A4" w:rsidRPr="00DC3032" w14:paraId="069565D1" w14:textId="77777777" w:rsidTr="004700CE">
        <w:tc>
          <w:tcPr>
            <w:tcW w:w="988" w:type="dxa"/>
            <w:vMerge/>
          </w:tcPr>
          <w:p w14:paraId="3C6142BC" w14:textId="77777777" w:rsidR="004D354F" w:rsidRPr="00DC3032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7A49EE00" w14:textId="77777777" w:rsidR="004D354F" w:rsidRPr="00DC3032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C303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Ilość:</w:t>
            </w:r>
          </w:p>
        </w:tc>
        <w:tc>
          <w:tcPr>
            <w:tcW w:w="5948" w:type="dxa"/>
          </w:tcPr>
          <w:p w14:paraId="013C6FB0" w14:textId="7A704638" w:rsidR="004D354F" w:rsidRPr="00DC3032" w:rsidRDefault="004D354F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C303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 szt.</w:t>
            </w:r>
          </w:p>
        </w:tc>
      </w:tr>
      <w:tr w:rsidR="00F602A4" w:rsidRPr="00DC3032" w14:paraId="78F35489" w14:textId="77777777" w:rsidTr="004700CE">
        <w:tc>
          <w:tcPr>
            <w:tcW w:w="988" w:type="dxa"/>
            <w:vMerge/>
          </w:tcPr>
          <w:p w14:paraId="2C6FC338" w14:textId="77777777" w:rsidR="004D354F" w:rsidRPr="00DC3032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56A0F47A" w14:textId="77777777" w:rsidR="004D354F" w:rsidRPr="00DC3032" w:rsidRDefault="004D354F" w:rsidP="004700CE">
            <w:pPr>
              <w:tabs>
                <w:tab w:val="left" w:pos="765"/>
              </w:tabs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C303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Oznaczenie:</w:t>
            </w:r>
          </w:p>
        </w:tc>
        <w:tc>
          <w:tcPr>
            <w:tcW w:w="5948" w:type="dxa"/>
          </w:tcPr>
          <w:p w14:paraId="77CFC632" w14:textId="3F88A2EB" w:rsidR="004D354F" w:rsidRPr="00DC3032" w:rsidRDefault="004D354F" w:rsidP="004700C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C303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Brak </w:t>
            </w:r>
          </w:p>
        </w:tc>
      </w:tr>
      <w:tr w:rsidR="004D354F" w:rsidRPr="00E76A18" w14:paraId="38A35F65" w14:textId="77777777" w:rsidTr="004700CE">
        <w:tc>
          <w:tcPr>
            <w:tcW w:w="9062" w:type="dxa"/>
            <w:gridSpan w:val="3"/>
          </w:tcPr>
          <w:p w14:paraId="35607FB4" w14:textId="765626BA" w:rsidR="00F602A4" w:rsidRDefault="00F602A4" w:rsidP="00F602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Uchwyt </w:t>
            </w:r>
            <w:r w:rsidR="00DC3032" w:rsidRPr="00DC3032">
              <w:rPr>
                <w:rFonts w:asciiTheme="minorHAnsi" w:hAnsiTheme="minorHAnsi" w:cstheme="minorHAnsi"/>
                <w:sz w:val="22"/>
                <w:szCs w:val="22"/>
              </w:rPr>
              <w:t>sufitowy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o udźwigu min. do </w:t>
            </w:r>
            <w:r w:rsidR="00DC3032" w:rsidRPr="00DC303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0 kg</w:t>
            </w:r>
          </w:p>
          <w:p w14:paraId="783B9DAE" w14:textId="64006C73" w:rsidR="000D5F74" w:rsidRDefault="000D5F74" w:rsidP="000D5F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Wysokość uchwytu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regulowana w zakresie min. 65-100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cm</w:t>
            </w:r>
          </w:p>
          <w:p w14:paraId="520FF6FA" w14:textId="3CC70AB6" w:rsidR="00F602A4" w:rsidRPr="00DC3032" w:rsidRDefault="00F602A4" w:rsidP="00F602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Przeznaczony do ekranów w rozmiarze min. do ekranów </w:t>
            </w:r>
            <w:r w:rsidR="00DC3032" w:rsidRPr="00DC3032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″- </w:t>
            </w:r>
            <w:r w:rsidR="00DC3032" w:rsidRPr="00DC3032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″</w:t>
            </w:r>
          </w:p>
          <w:p w14:paraId="4982C5D0" w14:textId="53C5DE5E" w:rsidR="00F602A4" w:rsidRPr="00DC3032" w:rsidRDefault="00F602A4" w:rsidP="00F602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Standard VESA od </w:t>
            </w:r>
            <w:r w:rsidR="00DC3032" w:rsidRPr="00DC3032">
              <w:rPr>
                <w:rFonts w:asciiTheme="minorHAnsi" w:hAnsiTheme="minorHAnsi" w:cstheme="minorHAnsi"/>
                <w:sz w:val="22"/>
                <w:szCs w:val="22"/>
              </w:rPr>
              <w:t>75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="00DC3032" w:rsidRPr="00DC3032">
              <w:rPr>
                <w:rFonts w:asciiTheme="minorHAnsi" w:hAnsiTheme="minorHAnsi" w:cstheme="minorHAnsi"/>
                <w:sz w:val="22"/>
                <w:szCs w:val="22"/>
              </w:rPr>
              <w:t>75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 w:rsidR="00DC3032" w:rsidRPr="00DC303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00x</w:t>
            </w:r>
            <w:r w:rsidR="00DC3032" w:rsidRPr="00DC303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  <w:p w14:paraId="43ED5AB4" w14:textId="4844DD3D" w:rsidR="00DC3032" w:rsidRDefault="00DC3032" w:rsidP="00DC30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 xml:space="preserve">Możliwość pochylenia monitora od 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° do +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0°</w:t>
            </w:r>
          </w:p>
          <w:p w14:paraId="3D949A9D" w14:textId="77777777" w:rsidR="00DC3032" w:rsidRDefault="00DC3032" w:rsidP="00DC30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837B40">
              <w:rPr>
                <w:rFonts w:asciiTheme="minorHAnsi" w:hAnsiTheme="minorHAnsi" w:cstheme="minorHAnsi"/>
                <w:sz w:val="22"/>
                <w:szCs w:val="22"/>
              </w:rPr>
              <w:t>ożliwość ukrycia okablowania przez zintegrowany system prowadzenia przewodów</w:t>
            </w:r>
          </w:p>
          <w:p w14:paraId="29FF0D06" w14:textId="2E8E15F3" w:rsidR="004D354F" w:rsidRPr="00DC3032" w:rsidRDefault="00DC3032" w:rsidP="00F602A4">
            <w:pPr>
              <w:tabs>
                <w:tab w:val="left" w:pos="2329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C3032">
              <w:rPr>
                <w:rFonts w:asciiTheme="minorHAnsi" w:hAnsiTheme="minorHAnsi" w:cstheme="minorHAnsi"/>
                <w:sz w:val="22"/>
                <w:szCs w:val="22"/>
              </w:rPr>
              <w:t>Kolor czarny</w:t>
            </w:r>
          </w:p>
        </w:tc>
      </w:tr>
    </w:tbl>
    <w:p w14:paraId="1A71E963" w14:textId="310C9FA3" w:rsidR="005E1366" w:rsidRDefault="005E1366" w:rsidP="004D354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4590AE25" w14:textId="0F80E6E9" w:rsidR="005A52E9" w:rsidRPr="005A52E9" w:rsidRDefault="005A52E9" w:rsidP="005B7977">
      <w:pPr>
        <w:pStyle w:val="Nagwek1"/>
        <w:numPr>
          <w:ilvl w:val="0"/>
          <w:numId w:val="7"/>
        </w:numPr>
        <w:ind w:left="284" w:hanging="284"/>
      </w:pPr>
      <w:bookmarkStart w:id="15" w:name="_Toc185415407"/>
      <w:r w:rsidRPr="005A52E9">
        <w:t>WYTYCZNE BRANŻOWE</w:t>
      </w:r>
      <w:bookmarkEnd w:id="15"/>
    </w:p>
    <w:p w14:paraId="5A7593DC" w14:textId="64984712" w:rsidR="005A52E9" w:rsidRPr="00D72B80" w:rsidRDefault="00AE23F7" w:rsidP="005B7977">
      <w:pPr>
        <w:pStyle w:val="Nagwek2"/>
        <w:numPr>
          <w:ilvl w:val="1"/>
          <w:numId w:val="7"/>
        </w:numPr>
        <w:ind w:left="284" w:hanging="284"/>
      </w:pPr>
      <w:bookmarkStart w:id="16" w:name="_Toc185415408"/>
      <w:r>
        <w:t>okablowanie strukturalne</w:t>
      </w:r>
      <w:bookmarkEnd w:id="16"/>
    </w:p>
    <w:p w14:paraId="56FE0F63" w14:textId="5DEFD820" w:rsidR="006E6044" w:rsidRPr="006E6044" w:rsidRDefault="006E6044" w:rsidP="006E6044">
      <w:pPr>
        <w:pStyle w:val="Akapitzlist"/>
        <w:numPr>
          <w:ilvl w:val="0"/>
          <w:numId w:val="10"/>
        </w:numPr>
        <w:spacing w:before="100" w:beforeAutospacing="1" w:after="100" w:afterAutospacing="1" w:line="259" w:lineRule="auto"/>
        <w:jc w:val="both"/>
        <w:rPr>
          <w:rFonts w:ascii="Calibri" w:hAnsi="Calibri" w:cstheme="minorHAnsi"/>
          <w:sz w:val="22"/>
          <w:szCs w:val="22"/>
        </w:rPr>
      </w:pPr>
      <w:r>
        <w:rPr>
          <w:rFonts w:eastAsiaTheme="minorHAnsi"/>
          <w:sz w:val="22"/>
          <w:szCs w:val="22"/>
        </w:rPr>
        <w:t xml:space="preserve">Funkcjonowanie instalacji AV opiera się na sieci LAN. </w:t>
      </w:r>
      <w:r w:rsidRPr="005B7977">
        <w:rPr>
          <w:rFonts w:ascii="Calibri" w:hAnsi="Calibri" w:cstheme="minorHAnsi"/>
          <w:sz w:val="22"/>
          <w:szCs w:val="22"/>
        </w:rPr>
        <w:t xml:space="preserve">Instalację </w:t>
      </w:r>
      <w:r>
        <w:rPr>
          <w:rFonts w:eastAsiaTheme="minorHAnsi"/>
          <w:sz w:val="22"/>
          <w:szCs w:val="22"/>
        </w:rPr>
        <w:t xml:space="preserve">okablowania strukturalnego </w:t>
      </w:r>
      <w:r>
        <w:rPr>
          <w:rFonts w:ascii="Calibri" w:hAnsi="Calibri" w:cstheme="minorHAnsi"/>
          <w:sz w:val="22"/>
          <w:szCs w:val="22"/>
        </w:rPr>
        <w:t xml:space="preserve">LAN dla systemów AV należy </w:t>
      </w:r>
      <w:r>
        <w:rPr>
          <w:rFonts w:eastAsiaTheme="minorHAnsi"/>
          <w:sz w:val="22"/>
          <w:szCs w:val="22"/>
        </w:rPr>
        <w:t xml:space="preserve">wykonać z użyciem </w:t>
      </w:r>
      <w:r w:rsidRPr="006E6044">
        <w:rPr>
          <w:rFonts w:eastAsiaTheme="minorHAnsi"/>
          <w:sz w:val="22"/>
          <w:szCs w:val="22"/>
        </w:rPr>
        <w:t xml:space="preserve">okablowanie </w:t>
      </w:r>
      <w:r>
        <w:rPr>
          <w:rFonts w:eastAsiaTheme="minorHAnsi"/>
          <w:sz w:val="22"/>
          <w:szCs w:val="22"/>
        </w:rPr>
        <w:t xml:space="preserve">min. </w:t>
      </w:r>
      <w:r w:rsidRPr="006E6044">
        <w:rPr>
          <w:rFonts w:eastAsiaTheme="minorHAnsi"/>
          <w:sz w:val="22"/>
          <w:szCs w:val="22"/>
        </w:rPr>
        <w:t>kategorii 6A, U/FTP z żyłami miedzianymi o średnicy 4x2x23AWG</w:t>
      </w:r>
      <w:r>
        <w:rPr>
          <w:rFonts w:eastAsiaTheme="minorHAnsi"/>
          <w:sz w:val="22"/>
          <w:szCs w:val="22"/>
        </w:rPr>
        <w:t>.</w:t>
      </w:r>
    </w:p>
    <w:p w14:paraId="62E2E0EB" w14:textId="26EE34C2" w:rsidR="006E3C39" w:rsidRPr="005B7977" w:rsidRDefault="006E3C39" w:rsidP="005B7977">
      <w:pPr>
        <w:pStyle w:val="Akapitzlist"/>
        <w:numPr>
          <w:ilvl w:val="0"/>
          <w:numId w:val="10"/>
        </w:num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5B7977">
        <w:rPr>
          <w:rFonts w:ascii="Calibri" w:hAnsi="Calibri" w:cstheme="minorHAnsi"/>
          <w:sz w:val="22"/>
          <w:szCs w:val="22"/>
        </w:rPr>
        <w:t>Wszystkie przepusty kablowe, które przechodzą przez przegrody ogniowe, muszą być uszczelnione certyfikowaną masą uszczelniającą, która ma odpowiednią odporność ogniową adekwatną do danej przegrody pożarowej. Ten proces powinien być wykonywany zgodnie</w:t>
      </w:r>
      <w:r w:rsidR="00B512D1" w:rsidRPr="005B7977">
        <w:rPr>
          <w:rFonts w:ascii="Calibri" w:hAnsi="Calibri" w:cstheme="minorHAnsi"/>
          <w:sz w:val="22"/>
          <w:szCs w:val="22"/>
        </w:rPr>
        <w:br/>
      </w:r>
      <w:r w:rsidRPr="005B7977">
        <w:rPr>
          <w:rFonts w:ascii="Calibri" w:hAnsi="Calibri" w:cstheme="minorHAnsi"/>
          <w:sz w:val="22"/>
          <w:szCs w:val="22"/>
        </w:rPr>
        <w:t>z wytycznymi producenta.</w:t>
      </w:r>
    </w:p>
    <w:p w14:paraId="34DB8943" w14:textId="77777777" w:rsidR="006E3C39" w:rsidRPr="005B7977" w:rsidRDefault="006E3C39" w:rsidP="005B7977">
      <w:pPr>
        <w:pStyle w:val="Akapitzlist"/>
        <w:numPr>
          <w:ilvl w:val="0"/>
          <w:numId w:val="10"/>
        </w:num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5B7977">
        <w:rPr>
          <w:rFonts w:ascii="Calibri" w:hAnsi="Calibri" w:cstheme="minorHAnsi"/>
          <w:sz w:val="22"/>
          <w:szCs w:val="22"/>
        </w:rPr>
        <w:t>Każde zakończenie kabla powinno być trwale oznaczone w taki sposób, aby umożliwiało jednoznaczną identyfikację danej linii kablowej.</w:t>
      </w:r>
    </w:p>
    <w:p w14:paraId="374DCB5C" w14:textId="77777777" w:rsidR="006E3C39" w:rsidRPr="005B7977" w:rsidRDefault="006E3C39" w:rsidP="005B7977">
      <w:pPr>
        <w:pStyle w:val="Akapitzlist"/>
        <w:numPr>
          <w:ilvl w:val="0"/>
          <w:numId w:val="10"/>
        </w:num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5B7977">
        <w:rPr>
          <w:rFonts w:ascii="Calibri" w:hAnsi="Calibri" w:cstheme="minorHAnsi"/>
          <w:sz w:val="22"/>
          <w:szCs w:val="22"/>
        </w:rPr>
        <w:t>Kable powinny być prowadzone w korytach kablowych lub w rurkach instalacyjnych.</w:t>
      </w:r>
    </w:p>
    <w:p w14:paraId="40C9AE33" w14:textId="7FA35055" w:rsidR="00AE23F7" w:rsidRDefault="00AE23F7" w:rsidP="005B7977">
      <w:pPr>
        <w:pStyle w:val="Akapitzlist"/>
        <w:numPr>
          <w:ilvl w:val="0"/>
          <w:numId w:val="10"/>
        </w:num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5B7977">
        <w:rPr>
          <w:rFonts w:ascii="Calibri" w:hAnsi="Calibri" w:cstheme="minorHAnsi"/>
          <w:sz w:val="22"/>
          <w:szCs w:val="22"/>
        </w:rPr>
        <w:t>Trasy powinny zawierać miejsca na ewentualne dodatkowe przewody.</w:t>
      </w:r>
    </w:p>
    <w:p w14:paraId="12DC764C" w14:textId="2EDD9AE8" w:rsidR="00AE23F7" w:rsidRPr="00B512D1" w:rsidRDefault="00AE23F7" w:rsidP="005B7977">
      <w:pPr>
        <w:pStyle w:val="Nagwek2"/>
        <w:numPr>
          <w:ilvl w:val="1"/>
          <w:numId w:val="7"/>
        </w:numPr>
        <w:ind w:left="284" w:hanging="284"/>
      </w:pPr>
      <w:bookmarkStart w:id="17" w:name="_Toc185415409"/>
      <w:r w:rsidRPr="00B512D1">
        <w:t>BRANŻA ELEKTRYCZNA</w:t>
      </w:r>
      <w:bookmarkEnd w:id="17"/>
    </w:p>
    <w:p w14:paraId="79ACE6F8" w14:textId="77777777" w:rsidR="006E3C39" w:rsidRPr="005B7977" w:rsidRDefault="006E3C39" w:rsidP="005B7977">
      <w:pPr>
        <w:pStyle w:val="Akapitzlist"/>
        <w:numPr>
          <w:ilvl w:val="0"/>
          <w:numId w:val="11"/>
        </w:num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5B7977">
        <w:rPr>
          <w:rFonts w:ascii="Calibri" w:hAnsi="Calibri" w:cstheme="minorHAnsi"/>
          <w:sz w:val="22"/>
          <w:szCs w:val="22"/>
        </w:rPr>
        <w:t>Urządzenia wchodzące w skład projektu będą zasilane z sieci o napięciu 230V. Instalację elektryczną należy wykonać z użyciem kabli i przewodów miedzianych o przekrojach dostosowanych do mocy zasilanych urządzeń. Linie zasilające wraz z gniazdami powinny być uwzględnione w projekcie elektrycznym.</w:t>
      </w:r>
    </w:p>
    <w:p w14:paraId="7925A2B7" w14:textId="68C147E2" w:rsidR="006E3C39" w:rsidRPr="004D0405" w:rsidRDefault="006E3C39" w:rsidP="005B7977">
      <w:pPr>
        <w:pStyle w:val="Akapitzlist"/>
        <w:numPr>
          <w:ilvl w:val="0"/>
          <w:numId w:val="11"/>
        </w:numPr>
        <w:spacing w:before="100" w:beforeAutospacing="1" w:after="100" w:afterAutospacing="1"/>
        <w:jc w:val="both"/>
        <w:rPr>
          <w:rFonts w:ascii="Calibri" w:hAnsi="Calibri" w:cstheme="minorHAnsi"/>
          <w:sz w:val="22"/>
          <w:szCs w:val="22"/>
        </w:rPr>
      </w:pPr>
      <w:r w:rsidRPr="005B7977">
        <w:rPr>
          <w:rFonts w:ascii="Calibri" w:hAnsi="Calibri" w:cstheme="minorHAnsi"/>
          <w:sz w:val="22"/>
          <w:szCs w:val="22"/>
        </w:rPr>
        <w:t xml:space="preserve">Instalacje zasilające systemu AV powinny być zaprojektowane tak, aby wszystkie urządzenia AV były </w:t>
      </w:r>
      <w:r w:rsidRPr="004D0405">
        <w:rPr>
          <w:rFonts w:ascii="Calibri" w:hAnsi="Calibri" w:cstheme="minorHAnsi"/>
          <w:sz w:val="22"/>
          <w:szCs w:val="22"/>
        </w:rPr>
        <w:t>zasilane z jednej fazy zasilania.</w:t>
      </w:r>
    </w:p>
    <w:p w14:paraId="45E5BCE2" w14:textId="1D609AE3" w:rsidR="00AE23F7" w:rsidRPr="004D0405" w:rsidRDefault="00AE23F7" w:rsidP="00AE23F7">
      <w:pPr>
        <w:spacing w:line="259" w:lineRule="auto"/>
        <w:ind w:left="-5"/>
        <w:rPr>
          <w:rFonts w:asciiTheme="minorHAnsi" w:eastAsia="Verdana" w:hAnsiTheme="minorHAnsi" w:cstheme="minorHAnsi"/>
          <w:b/>
          <w:sz w:val="22"/>
          <w:szCs w:val="22"/>
        </w:rPr>
      </w:pPr>
      <w:r w:rsidRPr="004D0405">
        <w:rPr>
          <w:rFonts w:asciiTheme="minorHAnsi" w:eastAsia="Verdana" w:hAnsiTheme="minorHAnsi" w:cstheme="minorHAnsi"/>
          <w:b/>
          <w:sz w:val="22"/>
          <w:szCs w:val="22"/>
        </w:rPr>
        <w:t>Zestawienie minimalnych parametrów przyłączy zasilających:</w:t>
      </w:r>
    </w:p>
    <w:tbl>
      <w:tblPr>
        <w:tblStyle w:val="TableGrid"/>
        <w:tblW w:w="9066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268"/>
        <w:gridCol w:w="1275"/>
        <w:gridCol w:w="709"/>
        <w:gridCol w:w="1558"/>
      </w:tblGrid>
      <w:tr w:rsidR="00966AB2" w:rsidRPr="004D0405" w14:paraId="02CADAED" w14:textId="77777777" w:rsidTr="00966AB2">
        <w:trPr>
          <w:trHeight w:val="12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41788" w14:textId="77777777" w:rsidR="00966AB2" w:rsidRPr="004D0405" w:rsidRDefault="00966AB2" w:rsidP="008825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eastAsia="Verdana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77DBE" w14:textId="77777777" w:rsidR="00966AB2" w:rsidRPr="004D0405" w:rsidRDefault="00966AB2" w:rsidP="0088253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FCAD9" w14:textId="77777777" w:rsidR="00966AB2" w:rsidRPr="004D0405" w:rsidRDefault="00966AB2" w:rsidP="008825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eastAsia="Verdana" w:hAnsiTheme="minorHAnsi" w:cs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5C517" w14:textId="77777777" w:rsidR="00966AB2" w:rsidRPr="004D0405" w:rsidRDefault="00966AB2" w:rsidP="0088253A">
            <w:pPr>
              <w:jc w:val="center"/>
              <w:rPr>
                <w:rFonts w:asciiTheme="minorHAnsi" w:eastAsia="Verdana" w:hAnsiTheme="minorHAnsi" w:cstheme="minorHAnsi"/>
                <w:b/>
                <w:sz w:val="22"/>
                <w:szCs w:val="22"/>
              </w:rPr>
            </w:pPr>
            <w:r w:rsidRPr="004D0405">
              <w:rPr>
                <w:rFonts w:asciiTheme="minorHAnsi" w:eastAsia="Verdana" w:hAnsiTheme="minorHAnsi" w:cstheme="minorHAnsi"/>
                <w:b/>
                <w:sz w:val="22"/>
                <w:szCs w:val="22"/>
              </w:rPr>
              <w:t>Typ okablowania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6F086" w14:textId="77777777" w:rsidR="00966AB2" w:rsidRPr="00966AB2" w:rsidRDefault="00966AB2" w:rsidP="0088253A">
            <w:pPr>
              <w:jc w:val="center"/>
              <w:rPr>
                <w:rFonts w:asciiTheme="minorHAnsi" w:eastAsia="Verdana" w:hAnsiTheme="minorHAnsi" w:cstheme="minorHAnsi"/>
                <w:b/>
                <w:sz w:val="22"/>
                <w:szCs w:val="22"/>
              </w:rPr>
            </w:pPr>
            <w:r w:rsidRPr="004D0405">
              <w:rPr>
                <w:rFonts w:asciiTheme="minorHAnsi" w:eastAsia="Verdana" w:hAnsiTheme="minorHAnsi" w:cstheme="minorHAnsi"/>
                <w:b/>
                <w:sz w:val="22"/>
                <w:szCs w:val="22"/>
              </w:rPr>
              <w:t>Ilość gniazd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63778" w14:textId="3837B09A" w:rsidR="00966AB2" w:rsidRPr="00966AB2" w:rsidRDefault="00966AB2" w:rsidP="0088253A">
            <w:pPr>
              <w:jc w:val="center"/>
              <w:rPr>
                <w:rFonts w:asciiTheme="minorHAnsi" w:eastAsia="Verdana" w:hAnsiTheme="minorHAnsi" w:cstheme="minorHAnsi"/>
                <w:b/>
                <w:sz w:val="22"/>
                <w:szCs w:val="22"/>
              </w:rPr>
            </w:pPr>
            <w:r w:rsidRPr="004D0405">
              <w:rPr>
                <w:rFonts w:asciiTheme="minorHAnsi" w:eastAsia="Verdana" w:hAnsiTheme="minorHAnsi" w:cstheme="minorHAnsi"/>
                <w:b/>
                <w:sz w:val="22"/>
                <w:szCs w:val="22"/>
              </w:rPr>
              <w:t xml:space="preserve">Całkowita moc </w:t>
            </w:r>
            <w:r>
              <w:rPr>
                <w:rFonts w:asciiTheme="minorHAnsi" w:eastAsia="Verdana" w:hAnsiTheme="minorHAnsi" w:cstheme="minorHAnsi"/>
                <w:b/>
                <w:sz w:val="22"/>
                <w:szCs w:val="22"/>
              </w:rPr>
              <w:t xml:space="preserve">[wat] </w:t>
            </w:r>
            <w:r w:rsidRPr="004D0405">
              <w:rPr>
                <w:rFonts w:asciiTheme="minorHAnsi" w:eastAsia="Verdana" w:hAnsiTheme="minorHAnsi" w:cstheme="minorHAnsi"/>
                <w:b/>
                <w:sz w:val="22"/>
                <w:szCs w:val="22"/>
              </w:rPr>
              <w:t>na gniazdo</w:t>
            </w:r>
          </w:p>
        </w:tc>
      </w:tr>
      <w:tr w:rsidR="00966AB2" w:rsidRPr="004D0405" w14:paraId="28DA5F07" w14:textId="77777777" w:rsidTr="00966AB2">
        <w:trPr>
          <w:trHeight w:val="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D71E4" w14:textId="77777777" w:rsidR="00966AB2" w:rsidRPr="004D0405" w:rsidRDefault="00966AB2" w:rsidP="008825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70FB9" w14:textId="77777777" w:rsidR="00966AB2" w:rsidRPr="004D0405" w:rsidRDefault="00966AB2" w:rsidP="008825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na suficie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2F929" w14:textId="77777777" w:rsidR="00966AB2" w:rsidRPr="004D0405" w:rsidRDefault="00966AB2" w:rsidP="0088253A">
            <w:pPr>
              <w:ind w:hanging="1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 xml:space="preserve">projektor multimedialny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D6246" w14:textId="77777777" w:rsidR="00966AB2" w:rsidRPr="004D0405" w:rsidRDefault="00966AB2" w:rsidP="008825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3-żyłowe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0031B" w14:textId="167C4C2D" w:rsidR="00966AB2" w:rsidRPr="004D0405" w:rsidRDefault="00B66CB7" w:rsidP="008825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3D6F6" w14:textId="57175077" w:rsidR="00966AB2" w:rsidRPr="004D0405" w:rsidRDefault="00B66CB7" w:rsidP="008825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  <w:r w:rsidR="00966AB2" w:rsidRPr="004D040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B66CB7" w:rsidRPr="004D0405" w14:paraId="6B6CF441" w14:textId="77777777" w:rsidTr="00966AB2">
        <w:trPr>
          <w:trHeight w:val="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C6A34" w14:textId="77777777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344DA" w14:textId="17292039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na suficie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5319F" w14:textId="7ED08566" w:rsidR="00B66CB7" w:rsidRPr="004D0405" w:rsidRDefault="00B66CB7" w:rsidP="00B66CB7">
            <w:pPr>
              <w:ind w:hanging="1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ekran </w:t>
            </w: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projek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cyjny</w:t>
            </w: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D4CBE" w14:textId="5F05D931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3-żyłowe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606C5" w14:textId="6492D984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E5CD9" w14:textId="136B8EB8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B66CB7" w:rsidRPr="004D0405" w14:paraId="17F3890E" w14:textId="77777777" w:rsidTr="00966AB2">
        <w:trPr>
          <w:trHeight w:val="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35288" w14:textId="77777777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1FB0F" w14:textId="05B6A0F2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 xml:space="preserve">w pomieszczeniu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kuchni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92526" w14:textId="4A490914" w:rsidR="00B66CB7" w:rsidRPr="004D0405" w:rsidRDefault="00B66CB7" w:rsidP="00B66CB7">
            <w:pPr>
              <w:ind w:hanging="1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Szafa teletechniczna</w:t>
            </w:r>
            <w:r w:rsidRPr="004D0405">
              <w:rPr>
                <w:rFonts w:asciiTheme="minorHAnsi" w:hAnsiTheme="minorHAnsi" w:cstheme="minorHAnsi"/>
                <w:sz w:val="22"/>
                <w:szCs w:val="22"/>
              </w:rPr>
              <w:br/>
              <w:t>AV Rack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2ED36" w14:textId="6EEE21B3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3-żyłowe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2F242" w14:textId="408FBD46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485F2" w14:textId="7F2BFC87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500</w:t>
            </w:r>
          </w:p>
        </w:tc>
      </w:tr>
      <w:tr w:rsidR="00B66CB7" w:rsidRPr="004D0405" w14:paraId="27603A74" w14:textId="77777777" w:rsidTr="00966AB2">
        <w:trPr>
          <w:trHeight w:val="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DA664" w14:textId="77777777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52F07" w14:textId="237837AC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na ścianie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klatka schodowa</w:t>
            </w: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A248A" w14:textId="532DDB5F" w:rsidR="00B66CB7" w:rsidRPr="004D0405" w:rsidRDefault="00B66CB7" w:rsidP="00B66CB7">
            <w:pPr>
              <w:ind w:hanging="1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 xml:space="preserve">monitor wielkoformatowy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5”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8ABDC" w14:textId="312B6DF6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3-żyłowe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5D5B6" w14:textId="6A263D2C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48933" w14:textId="1446B8A1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</w:tr>
      <w:tr w:rsidR="00B66CB7" w:rsidRPr="004D0405" w14:paraId="22565446" w14:textId="77777777" w:rsidTr="00966AB2">
        <w:trPr>
          <w:trHeight w:val="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F2E36" w14:textId="77777777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C9EB1" w14:textId="14463255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na ścianie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korytarz</w:t>
            </w: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0B44F" w14:textId="1CB71185" w:rsidR="00B66CB7" w:rsidRPr="004D0405" w:rsidRDefault="00B66CB7" w:rsidP="00B66CB7">
            <w:pPr>
              <w:ind w:hanging="1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 xml:space="preserve">monitor wielkoformatowy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32</w:t>
            </w: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20387" w14:textId="396B6D65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3-żyłowe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E412A" w14:textId="69507F93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6AA0B" w14:textId="503B19F8" w:rsidR="00B66CB7" w:rsidRPr="004D0405" w:rsidRDefault="00B66CB7" w:rsidP="00B66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405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</w:tr>
    </w:tbl>
    <w:p w14:paraId="27D4CC0F" w14:textId="77777777" w:rsidR="0065041B" w:rsidRPr="004D0405" w:rsidRDefault="0065041B" w:rsidP="0065041B">
      <w:pPr>
        <w:jc w:val="both"/>
        <w:rPr>
          <w:rFonts w:ascii="Calibri" w:hAnsi="Calibri" w:cstheme="minorHAnsi"/>
          <w:sz w:val="22"/>
          <w:szCs w:val="22"/>
        </w:rPr>
      </w:pPr>
      <w:r w:rsidRPr="004D0405">
        <w:rPr>
          <w:rFonts w:ascii="Calibri" w:hAnsi="Calibri" w:cstheme="minorHAnsi"/>
          <w:sz w:val="22"/>
          <w:szCs w:val="22"/>
        </w:rPr>
        <w:br w:type="page"/>
      </w:r>
    </w:p>
    <w:p w14:paraId="345C5F0E" w14:textId="2DDB19DF" w:rsidR="005A52E9" w:rsidRPr="00BC5391" w:rsidRDefault="005A52E9" w:rsidP="005B7977">
      <w:pPr>
        <w:pStyle w:val="Nagwek1"/>
        <w:numPr>
          <w:ilvl w:val="0"/>
          <w:numId w:val="7"/>
        </w:numPr>
        <w:ind w:left="284" w:hanging="284"/>
        <w:rPr>
          <w:rFonts w:ascii="Calibri" w:eastAsia="Times New Roman" w:hAnsi="Calibri"/>
          <w:lang w:eastAsia="pl-PL"/>
        </w:rPr>
      </w:pPr>
      <w:bookmarkStart w:id="18" w:name="_Toc185415410"/>
      <w:r>
        <w:rPr>
          <w:rFonts w:ascii="Calibri" w:eastAsia="Times New Roman" w:hAnsi="Calibri"/>
          <w:lang w:eastAsia="pl-PL"/>
        </w:rPr>
        <w:t>Wykaz norm i aktów prawnych</w:t>
      </w:r>
      <w:bookmarkEnd w:id="18"/>
    </w:p>
    <w:p w14:paraId="1D8E90BB" w14:textId="33F82B05" w:rsidR="00B06AFA" w:rsidRPr="00B06AFA" w:rsidRDefault="00B06AFA" w:rsidP="00643D69">
      <w:pPr>
        <w:pStyle w:val="Akapitzlist"/>
        <w:numPr>
          <w:ilvl w:val="0"/>
          <w:numId w:val="1"/>
        </w:numPr>
        <w:ind w:left="567"/>
        <w:jc w:val="both"/>
        <w:rPr>
          <w:rFonts w:ascii="Calibri" w:hAnsi="Calibri" w:cstheme="minorHAnsi"/>
          <w:sz w:val="22"/>
          <w:szCs w:val="22"/>
        </w:rPr>
      </w:pPr>
      <w:r w:rsidRPr="00B06AFA">
        <w:rPr>
          <w:rFonts w:ascii="Calibri" w:hAnsi="Calibri" w:cstheme="minorHAnsi"/>
          <w:sz w:val="22"/>
          <w:szCs w:val="22"/>
        </w:rPr>
        <w:t>PN-EN 50173-1:2018-07 Technika informatyczna -- Systemy okablowania strukturalnego -- Część 1: Wymagania ogólne.</w:t>
      </w:r>
    </w:p>
    <w:p w14:paraId="6C4EB3C7" w14:textId="75B7CB8B" w:rsidR="00B06AFA" w:rsidRPr="00B06AFA" w:rsidRDefault="00B06AFA" w:rsidP="00643D69">
      <w:pPr>
        <w:pStyle w:val="Akapitzlist"/>
        <w:numPr>
          <w:ilvl w:val="0"/>
          <w:numId w:val="1"/>
        </w:numPr>
        <w:ind w:left="567"/>
        <w:jc w:val="both"/>
        <w:rPr>
          <w:rFonts w:ascii="Calibri" w:hAnsi="Calibri" w:cstheme="minorHAnsi"/>
          <w:sz w:val="22"/>
          <w:szCs w:val="22"/>
        </w:rPr>
      </w:pPr>
      <w:r w:rsidRPr="00B06AFA">
        <w:rPr>
          <w:rFonts w:ascii="Calibri" w:hAnsi="Calibri" w:cstheme="minorHAnsi"/>
          <w:sz w:val="22"/>
          <w:szCs w:val="22"/>
        </w:rPr>
        <w:t>PN-EN 50174-2:2018-08 Technika informatyczna -- Instalacja okablowania -- Część 2: Planowanie i wykonywanie instalacji wewnątrz budynków.</w:t>
      </w:r>
    </w:p>
    <w:p w14:paraId="2253BB14" w14:textId="7FAB290F" w:rsidR="00B06AFA" w:rsidRDefault="00B06AFA" w:rsidP="00643D69">
      <w:pPr>
        <w:pStyle w:val="Akapitzlist"/>
        <w:numPr>
          <w:ilvl w:val="0"/>
          <w:numId w:val="1"/>
        </w:numPr>
        <w:ind w:left="567"/>
        <w:jc w:val="both"/>
        <w:rPr>
          <w:rFonts w:ascii="Calibri" w:hAnsi="Calibri" w:cstheme="minorHAnsi"/>
          <w:sz w:val="22"/>
          <w:szCs w:val="22"/>
        </w:rPr>
      </w:pPr>
      <w:r w:rsidRPr="00B06AFA">
        <w:rPr>
          <w:rFonts w:ascii="Calibri" w:hAnsi="Calibri" w:cstheme="minorHAnsi"/>
          <w:sz w:val="22"/>
          <w:szCs w:val="22"/>
        </w:rPr>
        <w:t>PN-EN 12464-1:2012 Światło i oświetlenie - Oświetlenie miejsc pracy</w:t>
      </w:r>
    </w:p>
    <w:p w14:paraId="24F7509D" w14:textId="77777777" w:rsidR="00B06AFA" w:rsidRDefault="00B06AFA" w:rsidP="00643D69">
      <w:pPr>
        <w:pStyle w:val="Akapitzlist"/>
        <w:numPr>
          <w:ilvl w:val="0"/>
          <w:numId w:val="1"/>
        </w:numPr>
        <w:ind w:left="567"/>
        <w:jc w:val="both"/>
        <w:rPr>
          <w:rFonts w:ascii="Calibri" w:hAnsi="Calibri" w:cstheme="minorHAnsi"/>
          <w:sz w:val="22"/>
          <w:szCs w:val="22"/>
        </w:rPr>
      </w:pPr>
      <w:r w:rsidRPr="00FC6D1E">
        <w:rPr>
          <w:rFonts w:ascii="Calibri" w:hAnsi="Calibri" w:cstheme="minorHAnsi"/>
          <w:sz w:val="22"/>
          <w:szCs w:val="22"/>
        </w:rPr>
        <w:t xml:space="preserve">PN-EN 60065:2004 – Elektroniczne urządzenia foniczne, wizyjne i podobne. Wymagania bezpieczeństwa </w:t>
      </w:r>
    </w:p>
    <w:p w14:paraId="59C63188" w14:textId="77777777" w:rsidR="00B06AFA" w:rsidRPr="00FC6D1E" w:rsidRDefault="00B06AFA" w:rsidP="00643D69">
      <w:pPr>
        <w:pStyle w:val="Akapitzlist"/>
        <w:numPr>
          <w:ilvl w:val="0"/>
          <w:numId w:val="1"/>
        </w:numPr>
        <w:ind w:left="567"/>
        <w:jc w:val="both"/>
        <w:rPr>
          <w:rFonts w:ascii="Calibri" w:hAnsi="Calibri" w:cstheme="minorHAnsi"/>
          <w:sz w:val="22"/>
          <w:szCs w:val="22"/>
        </w:rPr>
      </w:pPr>
      <w:r w:rsidRPr="00FC6D1E">
        <w:rPr>
          <w:rFonts w:ascii="Calibri" w:hAnsi="Calibri" w:cstheme="minorHAnsi"/>
          <w:sz w:val="22"/>
          <w:szCs w:val="22"/>
        </w:rPr>
        <w:t xml:space="preserve">PN‐EN 60268‐16, Urządzenia systemów elektroakustycznych, część 16: Obiektywna ocena zrozumiałości mowy za pomocą wskaźnika transmisji mowy. </w:t>
      </w:r>
    </w:p>
    <w:p w14:paraId="3EDC6F00" w14:textId="0ADC0B38" w:rsidR="00B06AFA" w:rsidRPr="00FC6D1E" w:rsidRDefault="00B06AFA" w:rsidP="00643D69">
      <w:pPr>
        <w:pStyle w:val="Akapitzlist"/>
        <w:numPr>
          <w:ilvl w:val="0"/>
          <w:numId w:val="1"/>
        </w:numPr>
        <w:ind w:left="567"/>
        <w:jc w:val="both"/>
        <w:rPr>
          <w:rFonts w:ascii="Calibri" w:hAnsi="Calibri" w:cstheme="minorHAnsi"/>
          <w:sz w:val="22"/>
          <w:szCs w:val="22"/>
        </w:rPr>
      </w:pPr>
      <w:r w:rsidRPr="00FC6D1E">
        <w:rPr>
          <w:rFonts w:ascii="Calibri" w:hAnsi="Calibri" w:cstheme="minorHAnsi"/>
          <w:sz w:val="22"/>
          <w:szCs w:val="22"/>
        </w:rPr>
        <w:t>PN-IEC 933-4:1997 – Zestawy urządzeń fonicznych, wizyjnych oraz wizyjnych z dźwiękiem towarzyszącym. Układy połączeń oraz parametry przyłączeniowe. Złącze i okablowanie domowej cyfrowej magistrali danych</w:t>
      </w:r>
    </w:p>
    <w:p w14:paraId="299B3648" w14:textId="77777777" w:rsidR="00B06AFA" w:rsidRPr="00B06AFA" w:rsidRDefault="00B06AFA" w:rsidP="00643D69">
      <w:pPr>
        <w:pStyle w:val="Akapitzlist"/>
        <w:numPr>
          <w:ilvl w:val="0"/>
          <w:numId w:val="1"/>
        </w:numPr>
        <w:ind w:left="567"/>
        <w:jc w:val="both"/>
        <w:rPr>
          <w:rFonts w:cs="Calibri"/>
        </w:rPr>
      </w:pPr>
      <w:r w:rsidRPr="00A75024">
        <w:rPr>
          <w:rFonts w:ascii="Calibri" w:hAnsi="Calibri" w:cstheme="minorHAnsi"/>
          <w:sz w:val="22"/>
          <w:szCs w:val="22"/>
        </w:rPr>
        <w:t>PN-EN 61938:1998/AC:2008 – Zestawy urządzeń wizyjnych, fonicznych i wizyjnych z towarzyszącym dźwiękiem. Układy połączeń oraz parametry przyłączeniowe. Preferowane</w:t>
      </w:r>
      <w:r>
        <w:rPr>
          <w:rFonts w:ascii="Calibri" w:hAnsi="Calibri" w:cstheme="minorHAnsi"/>
          <w:sz w:val="22"/>
          <w:szCs w:val="22"/>
        </w:rPr>
        <w:t xml:space="preserve"> w</w:t>
      </w:r>
      <w:r w:rsidRPr="00A75024">
        <w:rPr>
          <w:rFonts w:ascii="Calibri" w:hAnsi="Calibri" w:cstheme="minorHAnsi"/>
          <w:sz w:val="22"/>
          <w:szCs w:val="22"/>
        </w:rPr>
        <w:t>artości parametrów przyłączeniowych sygnałów analogowych.</w:t>
      </w:r>
    </w:p>
    <w:p w14:paraId="45039DD0" w14:textId="4A9BD59A" w:rsidR="00B06AFA" w:rsidRPr="00B06AFA" w:rsidRDefault="00B06AFA" w:rsidP="00643D69">
      <w:pPr>
        <w:pStyle w:val="Akapitzlist"/>
        <w:numPr>
          <w:ilvl w:val="0"/>
          <w:numId w:val="1"/>
        </w:numPr>
        <w:ind w:left="567"/>
        <w:jc w:val="both"/>
        <w:rPr>
          <w:rFonts w:ascii="Calibri" w:hAnsi="Calibri" w:cstheme="minorHAnsi"/>
          <w:sz w:val="22"/>
          <w:szCs w:val="22"/>
        </w:rPr>
      </w:pPr>
      <w:r w:rsidRPr="00B06AFA">
        <w:rPr>
          <w:rFonts w:ascii="Calibri" w:hAnsi="Calibri" w:cstheme="minorHAnsi"/>
          <w:sz w:val="22"/>
          <w:szCs w:val="22"/>
        </w:rPr>
        <w:t>PN-HD 60364-4-41:2017-09 Instalacje elektryczne niskiego napięcia -- Część 4-41: Ochrona dla zapewnienia bezpieczeństwa -- Ochrona przed porażeniem elektrycznym.</w:t>
      </w:r>
    </w:p>
    <w:p w14:paraId="7EF519DE" w14:textId="38E271DA" w:rsidR="00B06AFA" w:rsidRPr="00B06AFA" w:rsidRDefault="00B06AFA" w:rsidP="00643D69">
      <w:pPr>
        <w:pStyle w:val="Akapitzlist"/>
        <w:numPr>
          <w:ilvl w:val="0"/>
          <w:numId w:val="1"/>
        </w:numPr>
        <w:ind w:left="567"/>
        <w:jc w:val="both"/>
        <w:rPr>
          <w:rFonts w:ascii="Calibri" w:hAnsi="Calibri" w:cstheme="minorHAnsi"/>
          <w:sz w:val="22"/>
          <w:szCs w:val="22"/>
        </w:rPr>
      </w:pPr>
      <w:r w:rsidRPr="00B06AFA">
        <w:rPr>
          <w:rFonts w:ascii="Calibri" w:hAnsi="Calibri" w:cstheme="minorHAnsi"/>
          <w:sz w:val="22"/>
          <w:szCs w:val="22"/>
        </w:rPr>
        <w:t xml:space="preserve"> PN-HD 60364-1:2010 Instalacje elektryczne niskiego napięcia -- Część 1: Wymagania podstawowe, ustalanie ogólnych charakterystyk, definicje.</w:t>
      </w:r>
    </w:p>
    <w:p w14:paraId="4967D15E" w14:textId="618D57CF" w:rsidR="00B06AFA" w:rsidRPr="00B06AFA" w:rsidRDefault="00B06AFA" w:rsidP="00643D69">
      <w:pPr>
        <w:pStyle w:val="Akapitzlist"/>
        <w:numPr>
          <w:ilvl w:val="0"/>
          <w:numId w:val="1"/>
        </w:numPr>
        <w:ind w:left="567"/>
        <w:jc w:val="both"/>
        <w:rPr>
          <w:rFonts w:ascii="Calibri" w:hAnsi="Calibri" w:cstheme="minorHAnsi"/>
          <w:sz w:val="22"/>
          <w:szCs w:val="22"/>
        </w:rPr>
      </w:pPr>
      <w:r w:rsidRPr="00B06AFA">
        <w:rPr>
          <w:rFonts w:ascii="Calibri" w:hAnsi="Calibri" w:cstheme="minorHAnsi"/>
          <w:sz w:val="22"/>
          <w:szCs w:val="22"/>
        </w:rPr>
        <w:t>PN-HD 60364-4-42:2011 Instalacje elektryczne niskiego napięcia -- Część 4-42: Ochrona dla zapewnienia bezpieczeństwa -- Ochrona przed skutkami oddziaływania cieplnego</w:t>
      </w:r>
    </w:p>
    <w:p w14:paraId="4522D3D6" w14:textId="01BD7034" w:rsidR="00B06AFA" w:rsidRPr="00B06AFA" w:rsidRDefault="00B06AFA" w:rsidP="00643D69">
      <w:pPr>
        <w:pStyle w:val="Akapitzlist"/>
        <w:numPr>
          <w:ilvl w:val="0"/>
          <w:numId w:val="1"/>
        </w:numPr>
        <w:ind w:left="567"/>
        <w:jc w:val="both"/>
        <w:rPr>
          <w:rFonts w:ascii="Calibri" w:hAnsi="Calibri" w:cstheme="minorHAnsi"/>
          <w:sz w:val="22"/>
          <w:szCs w:val="22"/>
        </w:rPr>
      </w:pPr>
      <w:r w:rsidRPr="00B06AFA">
        <w:rPr>
          <w:rFonts w:ascii="Calibri" w:hAnsi="Calibri" w:cstheme="minorHAnsi"/>
          <w:sz w:val="22"/>
          <w:szCs w:val="22"/>
        </w:rPr>
        <w:t>PN-HD 60364-4-43:2012 Instalacje elektryczne niskiego napięcia -- Część 4-43: Ochrona dla zapewnienia bezpieczeństwa -- Ochrona przed prądem przetężeniowym</w:t>
      </w:r>
    </w:p>
    <w:p w14:paraId="534D3EDE" w14:textId="63D4D69A" w:rsidR="00B06AFA" w:rsidRPr="00B06AFA" w:rsidRDefault="00B06AFA" w:rsidP="00643D69">
      <w:pPr>
        <w:pStyle w:val="Akapitzlist"/>
        <w:numPr>
          <w:ilvl w:val="0"/>
          <w:numId w:val="1"/>
        </w:numPr>
        <w:ind w:left="567"/>
        <w:jc w:val="both"/>
        <w:rPr>
          <w:rFonts w:ascii="Calibri" w:hAnsi="Calibri" w:cstheme="minorHAnsi"/>
          <w:sz w:val="22"/>
          <w:szCs w:val="22"/>
        </w:rPr>
      </w:pPr>
      <w:r w:rsidRPr="00B06AFA">
        <w:rPr>
          <w:rFonts w:ascii="Calibri" w:hAnsi="Calibri" w:cstheme="minorHAnsi"/>
          <w:sz w:val="22"/>
          <w:szCs w:val="22"/>
        </w:rPr>
        <w:t>PN-HD 60364-4-442:2012 Instalacje elektryczne niskiego napięcia -- Część 4-442: Ochrona dla zapewnienia bezpieczeństwa -- Ochrona instalacji niskiego napięcia przed przepięciami dorywczymi powstającymi wskutek zwarć doziemnych w układach po stronie wysokiego i niskiego napięcia.</w:t>
      </w:r>
    </w:p>
    <w:p w14:paraId="0BAAE793" w14:textId="14C14466" w:rsidR="00B06AFA" w:rsidRPr="00B06AFA" w:rsidRDefault="00B06AFA" w:rsidP="00643D69">
      <w:pPr>
        <w:pStyle w:val="Akapitzlist"/>
        <w:numPr>
          <w:ilvl w:val="0"/>
          <w:numId w:val="1"/>
        </w:numPr>
        <w:ind w:left="567"/>
        <w:jc w:val="both"/>
        <w:rPr>
          <w:rFonts w:ascii="Calibri" w:hAnsi="Calibri" w:cstheme="minorHAnsi"/>
          <w:sz w:val="22"/>
          <w:szCs w:val="22"/>
        </w:rPr>
      </w:pPr>
      <w:r w:rsidRPr="00B06AFA">
        <w:rPr>
          <w:rFonts w:ascii="Calibri" w:hAnsi="Calibri" w:cstheme="minorHAnsi"/>
          <w:sz w:val="22"/>
          <w:szCs w:val="22"/>
        </w:rPr>
        <w:t>PN-HD 60364-4-444:2012 Instalacje elektryczne niskiego napięcia -- Część 4-444: Ochrona dla zapewnienia bezpieczeństwa -- Ochrona przed zakłóceniami napięciowymi i zaburzeniami elektromagnetycznymi.</w:t>
      </w:r>
    </w:p>
    <w:p w14:paraId="13149987" w14:textId="0A7B2CD8" w:rsidR="00B06AFA" w:rsidRPr="00B06AFA" w:rsidRDefault="00B06AFA" w:rsidP="00643D69">
      <w:pPr>
        <w:pStyle w:val="Akapitzlist"/>
        <w:numPr>
          <w:ilvl w:val="0"/>
          <w:numId w:val="1"/>
        </w:numPr>
        <w:ind w:left="567"/>
        <w:jc w:val="both"/>
        <w:rPr>
          <w:rFonts w:ascii="Calibri" w:hAnsi="Calibri" w:cstheme="minorHAnsi"/>
          <w:sz w:val="22"/>
          <w:szCs w:val="22"/>
        </w:rPr>
      </w:pPr>
      <w:r w:rsidRPr="00B06AFA">
        <w:rPr>
          <w:rFonts w:ascii="Calibri" w:hAnsi="Calibri" w:cstheme="minorHAnsi"/>
          <w:sz w:val="22"/>
          <w:szCs w:val="22"/>
        </w:rPr>
        <w:t>PN-HD 60364-5-51:2011 Instalacje elektryczne w obiektach budowlanych --Część 5-51: Dobór i montaż wyposażenia elektrycznego -- Postanowienia ogólne.</w:t>
      </w:r>
    </w:p>
    <w:p w14:paraId="335536EB" w14:textId="14DBADB8" w:rsidR="00B06AFA" w:rsidRPr="00B06AFA" w:rsidRDefault="00B06AFA" w:rsidP="00643D69">
      <w:pPr>
        <w:pStyle w:val="Akapitzlist"/>
        <w:numPr>
          <w:ilvl w:val="0"/>
          <w:numId w:val="1"/>
        </w:numPr>
        <w:ind w:left="567"/>
        <w:jc w:val="both"/>
        <w:rPr>
          <w:rFonts w:ascii="Calibri" w:hAnsi="Calibri" w:cstheme="minorHAnsi"/>
          <w:sz w:val="22"/>
          <w:szCs w:val="22"/>
        </w:rPr>
      </w:pPr>
      <w:r w:rsidRPr="00B06AFA">
        <w:rPr>
          <w:rFonts w:ascii="Calibri" w:hAnsi="Calibri" w:cstheme="minorHAnsi"/>
          <w:sz w:val="22"/>
          <w:szCs w:val="22"/>
        </w:rPr>
        <w:t>PN-HD 60364-5-52:2011 Instalacje elektryczne niskiego napięcia -- Część 5-52: Dobór i montaż wyposażenia elektrycznego -- Oprzewodowanie.</w:t>
      </w:r>
    </w:p>
    <w:p w14:paraId="458CD4CA" w14:textId="510D6937" w:rsidR="00B06AFA" w:rsidRPr="00B06AFA" w:rsidRDefault="00B06AFA" w:rsidP="00643D69">
      <w:pPr>
        <w:pStyle w:val="Akapitzlist"/>
        <w:numPr>
          <w:ilvl w:val="0"/>
          <w:numId w:val="1"/>
        </w:numPr>
        <w:ind w:left="567"/>
        <w:jc w:val="both"/>
        <w:rPr>
          <w:rFonts w:ascii="Calibri" w:hAnsi="Calibri" w:cstheme="minorHAnsi"/>
          <w:sz w:val="22"/>
          <w:szCs w:val="22"/>
        </w:rPr>
      </w:pPr>
      <w:r w:rsidRPr="00B06AFA">
        <w:rPr>
          <w:rFonts w:ascii="Calibri" w:hAnsi="Calibri" w:cstheme="minorHAnsi"/>
          <w:sz w:val="22"/>
          <w:szCs w:val="22"/>
        </w:rPr>
        <w:t>PN-HD 60364-5-537:2017-01 Instalacje elektryczne niskiego napięcia --Część 5-537: Dobór i montaż wyposażenia elektrycznego -- Aparatura rozdzielcza i sterownicza -- Odłączanie izolacyjne i łączenie.</w:t>
      </w:r>
    </w:p>
    <w:p w14:paraId="472350EE" w14:textId="2AD4A43D" w:rsidR="00B06AFA" w:rsidRPr="00B06AFA" w:rsidRDefault="00B06AFA" w:rsidP="00643D69">
      <w:pPr>
        <w:pStyle w:val="Akapitzlist"/>
        <w:numPr>
          <w:ilvl w:val="0"/>
          <w:numId w:val="1"/>
        </w:numPr>
        <w:ind w:left="567"/>
        <w:jc w:val="both"/>
        <w:rPr>
          <w:rFonts w:ascii="Calibri" w:hAnsi="Calibri" w:cstheme="minorHAnsi"/>
          <w:sz w:val="22"/>
          <w:szCs w:val="22"/>
        </w:rPr>
      </w:pPr>
      <w:r w:rsidRPr="00B06AFA">
        <w:rPr>
          <w:rFonts w:ascii="Calibri" w:hAnsi="Calibri" w:cstheme="minorHAnsi"/>
          <w:sz w:val="22"/>
          <w:szCs w:val="22"/>
        </w:rPr>
        <w:t>PN-HD 60364-5-534:2016-04 Instalacje elektryczne niskiego napięcia --Część 5-534: Dobór i montaż wyposażenia elektrycznego -- Odłączanie izolacyjne, łączenie i sterowanie -- Urządzenia do ochrony przed przejściowymi przepięciami.</w:t>
      </w:r>
    </w:p>
    <w:p w14:paraId="287AE7B4" w14:textId="6DDF2BD5" w:rsidR="00B06AFA" w:rsidRDefault="00B06AFA" w:rsidP="00643D69">
      <w:pPr>
        <w:pStyle w:val="Akapitzlist"/>
        <w:numPr>
          <w:ilvl w:val="0"/>
          <w:numId w:val="1"/>
        </w:numPr>
        <w:ind w:left="567"/>
        <w:jc w:val="both"/>
        <w:rPr>
          <w:rFonts w:ascii="Calibri" w:hAnsi="Calibri" w:cstheme="minorHAnsi"/>
          <w:sz w:val="22"/>
          <w:szCs w:val="22"/>
        </w:rPr>
      </w:pPr>
      <w:r w:rsidRPr="00B06AFA">
        <w:rPr>
          <w:rFonts w:ascii="Calibri" w:hAnsi="Calibri" w:cstheme="minorHAnsi"/>
          <w:sz w:val="22"/>
          <w:szCs w:val="22"/>
        </w:rPr>
        <w:t>PN-HD 60364-5-54:2011 Instalacje elektryczne niskiego napięcia -- Część 5-54: Dobór i montaż wyposażenia elektrycznego -- Układy uziemiające i przewody ochronne.</w:t>
      </w:r>
    </w:p>
    <w:p w14:paraId="38FF1D8A" w14:textId="2755E588" w:rsidR="008A3723" w:rsidRPr="0019054D" w:rsidRDefault="004A6CB0" w:rsidP="00643D69">
      <w:pPr>
        <w:pStyle w:val="Akapitzlist"/>
        <w:numPr>
          <w:ilvl w:val="0"/>
          <w:numId w:val="1"/>
        </w:numPr>
        <w:ind w:left="567"/>
        <w:jc w:val="both"/>
        <w:rPr>
          <w:rFonts w:ascii="Calibri" w:hAnsi="Calibri" w:cstheme="minorHAnsi"/>
          <w:sz w:val="22"/>
          <w:szCs w:val="22"/>
        </w:rPr>
      </w:pPr>
      <w:r w:rsidRPr="0019054D">
        <w:rPr>
          <w:rFonts w:ascii="Calibri" w:hAnsi="Calibri" w:cstheme="minorHAnsi"/>
          <w:sz w:val="22"/>
          <w:szCs w:val="22"/>
        </w:rPr>
        <w:t>PN-HD 60364-6:2016-07 Instalacje elektryczne niskiego napięcia -- Część 6: Sprawdzanie.</w:t>
      </w:r>
    </w:p>
    <w:sectPr w:rsidR="008A3723" w:rsidRPr="0019054D" w:rsidSect="004B5B01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77B25" w14:textId="77777777" w:rsidR="00B02512" w:rsidRDefault="00B02512" w:rsidP="00D44D4A">
      <w:r>
        <w:separator/>
      </w:r>
    </w:p>
  </w:endnote>
  <w:endnote w:type="continuationSeparator" w:id="0">
    <w:p w14:paraId="2791436F" w14:textId="77777777" w:rsidR="00B02512" w:rsidRDefault="00B02512" w:rsidP="00D44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CIDFont+F4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387686975"/>
      <w:docPartObj>
        <w:docPartGallery w:val="Page Numbers (Bottom of Page)"/>
        <w:docPartUnique/>
      </w:docPartObj>
    </w:sdtPr>
    <w:sdtEndPr/>
    <w:sdtContent>
      <w:p w14:paraId="7265F083" w14:textId="08A7D322" w:rsidR="004B5B01" w:rsidRDefault="004B5B0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DB30A9F" w14:textId="77777777" w:rsidR="004B5B01" w:rsidRDefault="004B5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BCD36" w14:textId="77777777" w:rsidR="00B02512" w:rsidRDefault="00B02512" w:rsidP="00D44D4A">
      <w:r>
        <w:separator/>
      </w:r>
    </w:p>
  </w:footnote>
  <w:footnote w:type="continuationSeparator" w:id="0">
    <w:p w14:paraId="1D7DEFE4" w14:textId="77777777" w:rsidR="00B02512" w:rsidRDefault="00B02512" w:rsidP="00D44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multilevel"/>
    <w:tmpl w:val="0000002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color w:val="00000A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19030A6"/>
    <w:multiLevelType w:val="multilevel"/>
    <w:tmpl w:val="0296A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476007"/>
    <w:multiLevelType w:val="hybridMultilevel"/>
    <w:tmpl w:val="605E8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D322E"/>
    <w:multiLevelType w:val="hybridMultilevel"/>
    <w:tmpl w:val="B09CCCCC"/>
    <w:lvl w:ilvl="0" w:tplc="1F4E714A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87A02"/>
    <w:multiLevelType w:val="hybridMultilevel"/>
    <w:tmpl w:val="EDB4D7A6"/>
    <w:lvl w:ilvl="0" w:tplc="1F4E714A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61CC9"/>
    <w:multiLevelType w:val="multilevel"/>
    <w:tmpl w:val="AFF24328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  <w:rPr>
        <w:rFonts w:hint="default"/>
      </w:rPr>
    </w:lvl>
  </w:abstractNum>
  <w:abstractNum w:abstractNumId="6" w15:restartNumberingAfterBreak="0">
    <w:nsid w:val="451456C8"/>
    <w:multiLevelType w:val="hybridMultilevel"/>
    <w:tmpl w:val="5E3C96EC"/>
    <w:lvl w:ilvl="0" w:tplc="897CF3A2">
      <w:start w:val="1"/>
      <w:numFmt w:val="decimal"/>
      <w:lvlText w:val="Poz. %1."/>
      <w:lvlJc w:val="left"/>
      <w:pPr>
        <w:ind w:left="1211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814AD"/>
    <w:multiLevelType w:val="hybridMultilevel"/>
    <w:tmpl w:val="B876F728"/>
    <w:lvl w:ilvl="0" w:tplc="1F4E714A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05725"/>
    <w:multiLevelType w:val="hybridMultilevel"/>
    <w:tmpl w:val="240E9C4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E576A15"/>
    <w:multiLevelType w:val="hybridMultilevel"/>
    <w:tmpl w:val="EE26ED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5C574D7"/>
    <w:multiLevelType w:val="multilevel"/>
    <w:tmpl w:val="4A4CB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C15FEE"/>
    <w:multiLevelType w:val="hybridMultilevel"/>
    <w:tmpl w:val="40488E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516249">
    <w:abstractNumId w:val="8"/>
  </w:num>
  <w:num w:numId="2" w16cid:durableId="691997537">
    <w:abstractNumId w:val="1"/>
  </w:num>
  <w:num w:numId="3" w16cid:durableId="1444426206">
    <w:abstractNumId w:val="10"/>
  </w:num>
  <w:num w:numId="4" w16cid:durableId="1887376516">
    <w:abstractNumId w:val="6"/>
  </w:num>
  <w:num w:numId="5" w16cid:durableId="1577323079">
    <w:abstractNumId w:val="11"/>
  </w:num>
  <w:num w:numId="6" w16cid:durableId="856818244">
    <w:abstractNumId w:val="0"/>
  </w:num>
  <w:num w:numId="7" w16cid:durableId="1910118352">
    <w:abstractNumId w:val="5"/>
  </w:num>
  <w:num w:numId="8" w16cid:durableId="1226836440">
    <w:abstractNumId w:val="9"/>
  </w:num>
  <w:num w:numId="9" w16cid:durableId="740062606">
    <w:abstractNumId w:val="7"/>
  </w:num>
  <w:num w:numId="10" w16cid:durableId="1719434696">
    <w:abstractNumId w:val="4"/>
  </w:num>
  <w:num w:numId="11" w16cid:durableId="1177039295">
    <w:abstractNumId w:val="3"/>
  </w:num>
  <w:num w:numId="12" w16cid:durableId="5832742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8AC"/>
    <w:rsid w:val="000027B8"/>
    <w:rsid w:val="000048D8"/>
    <w:rsid w:val="00004DE9"/>
    <w:rsid w:val="00006580"/>
    <w:rsid w:val="00007089"/>
    <w:rsid w:val="000112DF"/>
    <w:rsid w:val="00013B9B"/>
    <w:rsid w:val="00023E89"/>
    <w:rsid w:val="00024A8E"/>
    <w:rsid w:val="00031888"/>
    <w:rsid w:val="000319C2"/>
    <w:rsid w:val="000336C2"/>
    <w:rsid w:val="000337C4"/>
    <w:rsid w:val="00035013"/>
    <w:rsid w:val="00035B60"/>
    <w:rsid w:val="00035ED6"/>
    <w:rsid w:val="000373D0"/>
    <w:rsid w:val="000509BF"/>
    <w:rsid w:val="000543EC"/>
    <w:rsid w:val="0006048D"/>
    <w:rsid w:val="00061558"/>
    <w:rsid w:val="00061EC9"/>
    <w:rsid w:val="00071455"/>
    <w:rsid w:val="00071658"/>
    <w:rsid w:val="000717C4"/>
    <w:rsid w:val="00080EB4"/>
    <w:rsid w:val="00081F36"/>
    <w:rsid w:val="000832D0"/>
    <w:rsid w:val="00083F83"/>
    <w:rsid w:val="00084E04"/>
    <w:rsid w:val="00086F2C"/>
    <w:rsid w:val="0008748A"/>
    <w:rsid w:val="000966AC"/>
    <w:rsid w:val="000A7604"/>
    <w:rsid w:val="000B0180"/>
    <w:rsid w:val="000B03B9"/>
    <w:rsid w:val="000B1502"/>
    <w:rsid w:val="000B153C"/>
    <w:rsid w:val="000B43C1"/>
    <w:rsid w:val="000C1995"/>
    <w:rsid w:val="000C2AB3"/>
    <w:rsid w:val="000C3FBA"/>
    <w:rsid w:val="000D141E"/>
    <w:rsid w:val="000D1CE3"/>
    <w:rsid w:val="000D454E"/>
    <w:rsid w:val="000D5F74"/>
    <w:rsid w:val="000D660D"/>
    <w:rsid w:val="000D7C4C"/>
    <w:rsid w:val="000E101C"/>
    <w:rsid w:val="000E2512"/>
    <w:rsid w:val="000E2AF4"/>
    <w:rsid w:val="000E3DFE"/>
    <w:rsid w:val="000E5EAC"/>
    <w:rsid w:val="000F00E3"/>
    <w:rsid w:val="000F0D7A"/>
    <w:rsid w:val="000F23FF"/>
    <w:rsid w:val="00101596"/>
    <w:rsid w:val="00105D59"/>
    <w:rsid w:val="00105E84"/>
    <w:rsid w:val="00106BF9"/>
    <w:rsid w:val="001074A9"/>
    <w:rsid w:val="0011069A"/>
    <w:rsid w:val="00111191"/>
    <w:rsid w:val="001114F7"/>
    <w:rsid w:val="00116FC9"/>
    <w:rsid w:val="00121662"/>
    <w:rsid w:val="00121D92"/>
    <w:rsid w:val="00123F85"/>
    <w:rsid w:val="00125A80"/>
    <w:rsid w:val="00137BCA"/>
    <w:rsid w:val="0014027E"/>
    <w:rsid w:val="00140FB0"/>
    <w:rsid w:val="00142FCD"/>
    <w:rsid w:val="001500FF"/>
    <w:rsid w:val="001504FF"/>
    <w:rsid w:val="0015086A"/>
    <w:rsid w:val="001525A8"/>
    <w:rsid w:val="00154E12"/>
    <w:rsid w:val="0016067B"/>
    <w:rsid w:val="00162A9D"/>
    <w:rsid w:val="00166CB7"/>
    <w:rsid w:val="0017194D"/>
    <w:rsid w:val="00172AC3"/>
    <w:rsid w:val="00176F5D"/>
    <w:rsid w:val="001902D4"/>
    <w:rsid w:val="0019054D"/>
    <w:rsid w:val="00191AEC"/>
    <w:rsid w:val="00193B3D"/>
    <w:rsid w:val="001942ED"/>
    <w:rsid w:val="00195757"/>
    <w:rsid w:val="001A3761"/>
    <w:rsid w:val="001A5EC2"/>
    <w:rsid w:val="001A6556"/>
    <w:rsid w:val="001B0397"/>
    <w:rsid w:val="001B15AC"/>
    <w:rsid w:val="001B166F"/>
    <w:rsid w:val="001B2460"/>
    <w:rsid w:val="001B3AFE"/>
    <w:rsid w:val="001B6384"/>
    <w:rsid w:val="001C2849"/>
    <w:rsid w:val="001C371A"/>
    <w:rsid w:val="001C4CF0"/>
    <w:rsid w:val="001C5AE0"/>
    <w:rsid w:val="001C65FF"/>
    <w:rsid w:val="001C7399"/>
    <w:rsid w:val="001C7C0B"/>
    <w:rsid w:val="001D38AB"/>
    <w:rsid w:val="001D76B5"/>
    <w:rsid w:val="001E4A40"/>
    <w:rsid w:val="001E6EAC"/>
    <w:rsid w:val="001E71FF"/>
    <w:rsid w:val="001F2A74"/>
    <w:rsid w:val="001F2EA1"/>
    <w:rsid w:val="00200784"/>
    <w:rsid w:val="00206CD7"/>
    <w:rsid w:val="00207535"/>
    <w:rsid w:val="00212170"/>
    <w:rsid w:val="00216130"/>
    <w:rsid w:val="00224F0B"/>
    <w:rsid w:val="002262A2"/>
    <w:rsid w:val="002328DC"/>
    <w:rsid w:val="0023303C"/>
    <w:rsid w:val="00235AB9"/>
    <w:rsid w:val="00237BF8"/>
    <w:rsid w:val="00245E2A"/>
    <w:rsid w:val="00246708"/>
    <w:rsid w:val="00252555"/>
    <w:rsid w:val="002539F3"/>
    <w:rsid w:val="00253DDD"/>
    <w:rsid w:val="00255C95"/>
    <w:rsid w:val="00256235"/>
    <w:rsid w:val="0025750F"/>
    <w:rsid w:val="002600E4"/>
    <w:rsid w:val="00270525"/>
    <w:rsid w:val="002778F9"/>
    <w:rsid w:val="00281D6B"/>
    <w:rsid w:val="002827FD"/>
    <w:rsid w:val="00283A18"/>
    <w:rsid w:val="00287D74"/>
    <w:rsid w:val="00291F30"/>
    <w:rsid w:val="00292204"/>
    <w:rsid w:val="00293050"/>
    <w:rsid w:val="0029318A"/>
    <w:rsid w:val="00294948"/>
    <w:rsid w:val="002953AD"/>
    <w:rsid w:val="00296E27"/>
    <w:rsid w:val="002A1F77"/>
    <w:rsid w:val="002A388E"/>
    <w:rsid w:val="002B35BB"/>
    <w:rsid w:val="002B7613"/>
    <w:rsid w:val="002C0C20"/>
    <w:rsid w:val="002C4739"/>
    <w:rsid w:val="002C6618"/>
    <w:rsid w:val="002C7B8D"/>
    <w:rsid w:val="002D0EBC"/>
    <w:rsid w:val="002D27CC"/>
    <w:rsid w:val="002D62D6"/>
    <w:rsid w:val="002D7507"/>
    <w:rsid w:val="002D7D40"/>
    <w:rsid w:val="002E39B4"/>
    <w:rsid w:val="002E5E32"/>
    <w:rsid w:val="002E61AE"/>
    <w:rsid w:val="002E6EC3"/>
    <w:rsid w:val="002F15E6"/>
    <w:rsid w:val="002F2AEE"/>
    <w:rsid w:val="002F3F84"/>
    <w:rsid w:val="00300618"/>
    <w:rsid w:val="00304554"/>
    <w:rsid w:val="0030469A"/>
    <w:rsid w:val="00304C4D"/>
    <w:rsid w:val="003065CD"/>
    <w:rsid w:val="003100BD"/>
    <w:rsid w:val="0031077D"/>
    <w:rsid w:val="00313BDB"/>
    <w:rsid w:val="00314220"/>
    <w:rsid w:val="003169BA"/>
    <w:rsid w:val="00316B5B"/>
    <w:rsid w:val="00317CA4"/>
    <w:rsid w:val="00320C60"/>
    <w:rsid w:val="00320F07"/>
    <w:rsid w:val="003223E5"/>
    <w:rsid w:val="00322929"/>
    <w:rsid w:val="00322BA8"/>
    <w:rsid w:val="003272A3"/>
    <w:rsid w:val="00327E9D"/>
    <w:rsid w:val="003302D1"/>
    <w:rsid w:val="003326FA"/>
    <w:rsid w:val="003335A9"/>
    <w:rsid w:val="00334EA7"/>
    <w:rsid w:val="00335684"/>
    <w:rsid w:val="00335EFD"/>
    <w:rsid w:val="00341E9B"/>
    <w:rsid w:val="0034209C"/>
    <w:rsid w:val="00346DD3"/>
    <w:rsid w:val="00352902"/>
    <w:rsid w:val="0035324B"/>
    <w:rsid w:val="00357364"/>
    <w:rsid w:val="00357EF8"/>
    <w:rsid w:val="00360330"/>
    <w:rsid w:val="00360BAB"/>
    <w:rsid w:val="00360FC4"/>
    <w:rsid w:val="0036309E"/>
    <w:rsid w:val="0036377D"/>
    <w:rsid w:val="0036575A"/>
    <w:rsid w:val="00366CAD"/>
    <w:rsid w:val="003709F3"/>
    <w:rsid w:val="00370C97"/>
    <w:rsid w:val="00375CAA"/>
    <w:rsid w:val="0037767F"/>
    <w:rsid w:val="00383712"/>
    <w:rsid w:val="00384682"/>
    <w:rsid w:val="00384817"/>
    <w:rsid w:val="00385CCD"/>
    <w:rsid w:val="003909D2"/>
    <w:rsid w:val="00393919"/>
    <w:rsid w:val="00393F24"/>
    <w:rsid w:val="00396564"/>
    <w:rsid w:val="003A09C6"/>
    <w:rsid w:val="003A259E"/>
    <w:rsid w:val="003A4508"/>
    <w:rsid w:val="003A6D61"/>
    <w:rsid w:val="003A70EA"/>
    <w:rsid w:val="003B40EA"/>
    <w:rsid w:val="003B4FEC"/>
    <w:rsid w:val="003B65FC"/>
    <w:rsid w:val="003C6CF9"/>
    <w:rsid w:val="003C718B"/>
    <w:rsid w:val="003D0CC0"/>
    <w:rsid w:val="003D0FBD"/>
    <w:rsid w:val="003D1B68"/>
    <w:rsid w:val="003D35D5"/>
    <w:rsid w:val="003D4882"/>
    <w:rsid w:val="003D5091"/>
    <w:rsid w:val="003E20FC"/>
    <w:rsid w:val="003E35FC"/>
    <w:rsid w:val="003E7B4D"/>
    <w:rsid w:val="003F0B74"/>
    <w:rsid w:val="003F1725"/>
    <w:rsid w:val="003F6B54"/>
    <w:rsid w:val="00405262"/>
    <w:rsid w:val="00407623"/>
    <w:rsid w:val="0041624B"/>
    <w:rsid w:val="0042036C"/>
    <w:rsid w:val="00421E54"/>
    <w:rsid w:val="00432C44"/>
    <w:rsid w:val="00435534"/>
    <w:rsid w:val="00435F8A"/>
    <w:rsid w:val="00442E47"/>
    <w:rsid w:val="00443468"/>
    <w:rsid w:val="004436C8"/>
    <w:rsid w:val="00444004"/>
    <w:rsid w:val="00450A8B"/>
    <w:rsid w:val="00450B46"/>
    <w:rsid w:val="0045706B"/>
    <w:rsid w:val="00467BDA"/>
    <w:rsid w:val="00470300"/>
    <w:rsid w:val="00470334"/>
    <w:rsid w:val="004703BE"/>
    <w:rsid w:val="00471AAD"/>
    <w:rsid w:val="0048075A"/>
    <w:rsid w:val="00481A21"/>
    <w:rsid w:val="00482DB0"/>
    <w:rsid w:val="00484277"/>
    <w:rsid w:val="00485B03"/>
    <w:rsid w:val="00490F9F"/>
    <w:rsid w:val="00494825"/>
    <w:rsid w:val="004954CC"/>
    <w:rsid w:val="00496808"/>
    <w:rsid w:val="00497B56"/>
    <w:rsid w:val="004A16F9"/>
    <w:rsid w:val="004A253F"/>
    <w:rsid w:val="004A2CC3"/>
    <w:rsid w:val="004A4334"/>
    <w:rsid w:val="004A4B99"/>
    <w:rsid w:val="004A4BF3"/>
    <w:rsid w:val="004A6CB0"/>
    <w:rsid w:val="004A6E99"/>
    <w:rsid w:val="004B5B01"/>
    <w:rsid w:val="004C2613"/>
    <w:rsid w:val="004C3D0B"/>
    <w:rsid w:val="004D0405"/>
    <w:rsid w:val="004D2CB7"/>
    <w:rsid w:val="004D354F"/>
    <w:rsid w:val="004D366D"/>
    <w:rsid w:val="004D50EF"/>
    <w:rsid w:val="004E0A06"/>
    <w:rsid w:val="004E3B48"/>
    <w:rsid w:val="004F0366"/>
    <w:rsid w:val="004F1520"/>
    <w:rsid w:val="004F1F1E"/>
    <w:rsid w:val="004F62BA"/>
    <w:rsid w:val="004F6A68"/>
    <w:rsid w:val="004F734F"/>
    <w:rsid w:val="00501F8A"/>
    <w:rsid w:val="005101E3"/>
    <w:rsid w:val="005107D1"/>
    <w:rsid w:val="0051118D"/>
    <w:rsid w:val="00514B19"/>
    <w:rsid w:val="005171F4"/>
    <w:rsid w:val="00517944"/>
    <w:rsid w:val="00523182"/>
    <w:rsid w:val="005253EE"/>
    <w:rsid w:val="005257FB"/>
    <w:rsid w:val="005279E0"/>
    <w:rsid w:val="00533D69"/>
    <w:rsid w:val="00540911"/>
    <w:rsid w:val="00542F2C"/>
    <w:rsid w:val="005527E7"/>
    <w:rsid w:val="0055515C"/>
    <w:rsid w:val="005551F8"/>
    <w:rsid w:val="0055629E"/>
    <w:rsid w:val="0056018F"/>
    <w:rsid w:val="00561984"/>
    <w:rsid w:val="00562825"/>
    <w:rsid w:val="005646ED"/>
    <w:rsid w:val="005702D7"/>
    <w:rsid w:val="0057034C"/>
    <w:rsid w:val="0057036F"/>
    <w:rsid w:val="0057258E"/>
    <w:rsid w:val="0057260E"/>
    <w:rsid w:val="00574DA6"/>
    <w:rsid w:val="00576C49"/>
    <w:rsid w:val="00585AC9"/>
    <w:rsid w:val="005860A3"/>
    <w:rsid w:val="0059256E"/>
    <w:rsid w:val="00593AD1"/>
    <w:rsid w:val="00593DE5"/>
    <w:rsid w:val="00595F8A"/>
    <w:rsid w:val="005963CD"/>
    <w:rsid w:val="005A0F72"/>
    <w:rsid w:val="005A3C3D"/>
    <w:rsid w:val="005A4845"/>
    <w:rsid w:val="005A52E9"/>
    <w:rsid w:val="005A7BA3"/>
    <w:rsid w:val="005A7D14"/>
    <w:rsid w:val="005B2196"/>
    <w:rsid w:val="005B33A1"/>
    <w:rsid w:val="005B4E5F"/>
    <w:rsid w:val="005B7977"/>
    <w:rsid w:val="005C0009"/>
    <w:rsid w:val="005C0C74"/>
    <w:rsid w:val="005C100A"/>
    <w:rsid w:val="005C1EE5"/>
    <w:rsid w:val="005C22E9"/>
    <w:rsid w:val="005C2C3F"/>
    <w:rsid w:val="005C34F7"/>
    <w:rsid w:val="005D1288"/>
    <w:rsid w:val="005D7B71"/>
    <w:rsid w:val="005D7F4E"/>
    <w:rsid w:val="005E1366"/>
    <w:rsid w:val="005E18D0"/>
    <w:rsid w:val="005E1E0B"/>
    <w:rsid w:val="005E2651"/>
    <w:rsid w:val="005E39AD"/>
    <w:rsid w:val="005E46BC"/>
    <w:rsid w:val="005E716E"/>
    <w:rsid w:val="005F070B"/>
    <w:rsid w:val="005F0DB0"/>
    <w:rsid w:val="005F45A3"/>
    <w:rsid w:val="00600244"/>
    <w:rsid w:val="00603470"/>
    <w:rsid w:val="00605964"/>
    <w:rsid w:val="006074FF"/>
    <w:rsid w:val="00611756"/>
    <w:rsid w:val="00612570"/>
    <w:rsid w:val="00612CE2"/>
    <w:rsid w:val="00615431"/>
    <w:rsid w:val="0061613F"/>
    <w:rsid w:val="006251D8"/>
    <w:rsid w:val="00626507"/>
    <w:rsid w:val="00631A76"/>
    <w:rsid w:val="00631D2C"/>
    <w:rsid w:val="006340BA"/>
    <w:rsid w:val="00634729"/>
    <w:rsid w:val="00634C18"/>
    <w:rsid w:val="00636004"/>
    <w:rsid w:val="00636754"/>
    <w:rsid w:val="00636C97"/>
    <w:rsid w:val="006412EA"/>
    <w:rsid w:val="00643D69"/>
    <w:rsid w:val="0065041B"/>
    <w:rsid w:val="00650D91"/>
    <w:rsid w:val="006547AE"/>
    <w:rsid w:val="00655214"/>
    <w:rsid w:val="006572DF"/>
    <w:rsid w:val="006573C4"/>
    <w:rsid w:val="006651B9"/>
    <w:rsid w:val="00666FB3"/>
    <w:rsid w:val="006673F7"/>
    <w:rsid w:val="006701BC"/>
    <w:rsid w:val="0067342B"/>
    <w:rsid w:val="00674340"/>
    <w:rsid w:val="00675CC7"/>
    <w:rsid w:val="00680852"/>
    <w:rsid w:val="00694B98"/>
    <w:rsid w:val="00695490"/>
    <w:rsid w:val="0069770A"/>
    <w:rsid w:val="006978AC"/>
    <w:rsid w:val="006A050C"/>
    <w:rsid w:val="006A05DC"/>
    <w:rsid w:val="006A1DCF"/>
    <w:rsid w:val="006A317B"/>
    <w:rsid w:val="006A4BC4"/>
    <w:rsid w:val="006A60E2"/>
    <w:rsid w:val="006A61CA"/>
    <w:rsid w:val="006A6EED"/>
    <w:rsid w:val="006C051C"/>
    <w:rsid w:val="006C2852"/>
    <w:rsid w:val="006C3B86"/>
    <w:rsid w:val="006C59D4"/>
    <w:rsid w:val="006C5A85"/>
    <w:rsid w:val="006C7286"/>
    <w:rsid w:val="006D0267"/>
    <w:rsid w:val="006D14DA"/>
    <w:rsid w:val="006D42BB"/>
    <w:rsid w:val="006D4852"/>
    <w:rsid w:val="006D6C82"/>
    <w:rsid w:val="006E061F"/>
    <w:rsid w:val="006E0A9A"/>
    <w:rsid w:val="006E3C39"/>
    <w:rsid w:val="006E6044"/>
    <w:rsid w:val="006F0E31"/>
    <w:rsid w:val="006F1DCD"/>
    <w:rsid w:val="006F381A"/>
    <w:rsid w:val="006F46CD"/>
    <w:rsid w:val="006F497A"/>
    <w:rsid w:val="0070443F"/>
    <w:rsid w:val="007046D8"/>
    <w:rsid w:val="007051D6"/>
    <w:rsid w:val="00706C82"/>
    <w:rsid w:val="007073AF"/>
    <w:rsid w:val="0071080B"/>
    <w:rsid w:val="00712145"/>
    <w:rsid w:val="00714498"/>
    <w:rsid w:val="00714D12"/>
    <w:rsid w:val="00716FE6"/>
    <w:rsid w:val="00722C6D"/>
    <w:rsid w:val="00727688"/>
    <w:rsid w:val="007335DC"/>
    <w:rsid w:val="00734B2D"/>
    <w:rsid w:val="0073558E"/>
    <w:rsid w:val="00736DC8"/>
    <w:rsid w:val="00737601"/>
    <w:rsid w:val="00737F06"/>
    <w:rsid w:val="00740D3E"/>
    <w:rsid w:val="007433F1"/>
    <w:rsid w:val="00746920"/>
    <w:rsid w:val="00747FD1"/>
    <w:rsid w:val="00753003"/>
    <w:rsid w:val="0075580E"/>
    <w:rsid w:val="00764134"/>
    <w:rsid w:val="00764CA5"/>
    <w:rsid w:val="00765C4D"/>
    <w:rsid w:val="0076616F"/>
    <w:rsid w:val="0077062A"/>
    <w:rsid w:val="00774B03"/>
    <w:rsid w:val="00775762"/>
    <w:rsid w:val="00775EC1"/>
    <w:rsid w:val="007773D9"/>
    <w:rsid w:val="00777AA7"/>
    <w:rsid w:val="00777C2D"/>
    <w:rsid w:val="00781D8B"/>
    <w:rsid w:val="00792D4D"/>
    <w:rsid w:val="00797222"/>
    <w:rsid w:val="007A3702"/>
    <w:rsid w:val="007A3A71"/>
    <w:rsid w:val="007A46A1"/>
    <w:rsid w:val="007B096D"/>
    <w:rsid w:val="007B212F"/>
    <w:rsid w:val="007B2598"/>
    <w:rsid w:val="007B2856"/>
    <w:rsid w:val="007B6236"/>
    <w:rsid w:val="007C0EF6"/>
    <w:rsid w:val="007C290B"/>
    <w:rsid w:val="007C3984"/>
    <w:rsid w:val="007D0604"/>
    <w:rsid w:val="007D313D"/>
    <w:rsid w:val="007D40B6"/>
    <w:rsid w:val="007F1BC4"/>
    <w:rsid w:val="007F2A4D"/>
    <w:rsid w:val="007F2E8D"/>
    <w:rsid w:val="008002FC"/>
    <w:rsid w:val="0080030A"/>
    <w:rsid w:val="00800AFE"/>
    <w:rsid w:val="00800F8D"/>
    <w:rsid w:val="00803F8A"/>
    <w:rsid w:val="00804A79"/>
    <w:rsid w:val="00804B3F"/>
    <w:rsid w:val="00804C82"/>
    <w:rsid w:val="008123BB"/>
    <w:rsid w:val="008149A7"/>
    <w:rsid w:val="008175E5"/>
    <w:rsid w:val="008204CB"/>
    <w:rsid w:val="008214BC"/>
    <w:rsid w:val="0082236E"/>
    <w:rsid w:val="008228BB"/>
    <w:rsid w:val="00822FC4"/>
    <w:rsid w:val="008237FB"/>
    <w:rsid w:val="008242EB"/>
    <w:rsid w:val="00826356"/>
    <w:rsid w:val="00831615"/>
    <w:rsid w:val="00831F96"/>
    <w:rsid w:val="00833AAD"/>
    <w:rsid w:val="00834E96"/>
    <w:rsid w:val="00835C42"/>
    <w:rsid w:val="00837B40"/>
    <w:rsid w:val="00837EEA"/>
    <w:rsid w:val="0084659C"/>
    <w:rsid w:val="00846938"/>
    <w:rsid w:val="00846CBB"/>
    <w:rsid w:val="00856008"/>
    <w:rsid w:val="00861FC0"/>
    <w:rsid w:val="00862102"/>
    <w:rsid w:val="00862F7C"/>
    <w:rsid w:val="00863E21"/>
    <w:rsid w:val="00864ECD"/>
    <w:rsid w:val="00864F63"/>
    <w:rsid w:val="00866542"/>
    <w:rsid w:val="0086688F"/>
    <w:rsid w:val="008669FD"/>
    <w:rsid w:val="00866B7B"/>
    <w:rsid w:val="00874EBE"/>
    <w:rsid w:val="008843DB"/>
    <w:rsid w:val="008853E3"/>
    <w:rsid w:val="008858A9"/>
    <w:rsid w:val="00886341"/>
    <w:rsid w:val="00886F9D"/>
    <w:rsid w:val="0088714E"/>
    <w:rsid w:val="00887A11"/>
    <w:rsid w:val="00893AB7"/>
    <w:rsid w:val="00894E69"/>
    <w:rsid w:val="00897E01"/>
    <w:rsid w:val="008A2D97"/>
    <w:rsid w:val="008A3723"/>
    <w:rsid w:val="008A68DD"/>
    <w:rsid w:val="008B00EB"/>
    <w:rsid w:val="008C1A4F"/>
    <w:rsid w:val="008C65B8"/>
    <w:rsid w:val="008D21A1"/>
    <w:rsid w:val="008D5CEC"/>
    <w:rsid w:val="008E12FC"/>
    <w:rsid w:val="008E1A8B"/>
    <w:rsid w:val="008F136C"/>
    <w:rsid w:val="008F2A49"/>
    <w:rsid w:val="008F487B"/>
    <w:rsid w:val="00901E1F"/>
    <w:rsid w:val="00902E92"/>
    <w:rsid w:val="009038EB"/>
    <w:rsid w:val="0090391A"/>
    <w:rsid w:val="009118AF"/>
    <w:rsid w:val="00911DA7"/>
    <w:rsid w:val="00915687"/>
    <w:rsid w:val="009162C5"/>
    <w:rsid w:val="0093066E"/>
    <w:rsid w:val="00933550"/>
    <w:rsid w:val="00934A08"/>
    <w:rsid w:val="00935E98"/>
    <w:rsid w:val="00940056"/>
    <w:rsid w:val="00941A89"/>
    <w:rsid w:val="00942013"/>
    <w:rsid w:val="00942969"/>
    <w:rsid w:val="00945D50"/>
    <w:rsid w:val="00947316"/>
    <w:rsid w:val="009515E7"/>
    <w:rsid w:val="00952C90"/>
    <w:rsid w:val="00956D1F"/>
    <w:rsid w:val="009647CB"/>
    <w:rsid w:val="00964DBC"/>
    <w:rsid w:val="00965C4A"/>
    <w:rsid w:val="00965DD5"/>
    <w:rsid w:val="009669FB"/>
    <w:rsid w:val="00966AB2"/>
    <w:rsid w:val="00966AEA"/>
    <w:rsid w:val="00966D52"/>
    <w:rsid w:val="0096752A"/>
    <w:rsid w:val="00977DEA"/>
    <w:rsid w:val="009805CB"/>
    <w:rsid w:val="00980ADC"/>
    <w:rsid w:val="00981EBF"/>
    <w:rsid w:val="00982AA2"/>
    <w:rsid w:val="009875AA"/>
    <w:rsid w:val="00987BD7"/>
    <w:rsid w:val="00990199"/>
    <w:rsid w:val="009903A2"/>
    <w:rsid w:val="00993921"/>
    <w:rsid w:val="00994234"/>
    <w:rsid w:val="0099485E"/>
    <w:rsid w:val="00995EA0"/>
    <w:rsid w:val="00996B12"/>
    <w:rsid w:val="00997E8D"/>
    <w:rsid w:val="009A40CA"/>
    <w:rsid w:val="009A607A"/>
    <w:rsid w:val="009A7F17"/>
    <w:rsid w:val="009B01CE"/>
    <w:rsid w:val="009B1B29"/>
    <w:rsid w:val="009B1B86"/>
    <w:rsid w:val="009B2436"/>
    <w:rsid w:val="009C0018"/>
    <w:rsid w:val="009C14E6"/>
    <w:rsid w:val="009C5964"/>
    <w:rsid w:val="009D6B97"/>
    <w:rsid w:val="009D6FC6"/>
    <w:rsid w:val="009E32CB"/>
    <w:rsid w:val="009E5696"/>
    <w:rsid w:val="009E70B3"/>
    <w:rsid w:val="009F6A20"/>
    <w:rsid w:val="00A00BD4"/>
    <w:rsid w:val="00A03B21"/>
    <w:rsid w:val="00A062C8"/>
    <w:rsid w:val="00A10FD4"/>
    <w:rsid w:val="00A11F54"/>
    <w:rsid w:val="00A1365C"/>
    <w:rsid w:val="00A16ACD"/>
    <w:rsid w:val="00A17839"/>
    <w:rsid w:val="00A17973"/>
    <w:rsid w:val="00A17C06"/>
    <w:rsid w:val="00A20674"/>
    <w:rsid w:val="00A304D5"/>
    <w:rsid w:val="00A314A0"/>
    <w:rsid w:val="00A32E1F"/>
    <w:rsid w:val="00A40A3C"/>
    <w:rsid w:val="00A41A65"/>
    <w:rsid w:val="00A42A38"/>
    <w:rsid w:val="00A45920"/>
    <w:rsid w:val="00A512B4"/>
    <w:rsid w:val="00A54CBA"/>
    <w:rsid w:val="00A56074"/>
    <w:rsid w:val="00A561A7"/>
    <w:rsid w:val="00A5681A"/>
    <w:rsid w:val="00A57A11"/>
    <w:rsid w:val="00A61E02"/>
    <w:rsid w:val="00A65680"/>
    <w:rsid w:val="00A66F42"/>
    <w:rsid w:val="00A702A5"/>
    <w:rsid w:val="00A71A1D"/>
    <w:rsid w:val="00A728F2"/>
    <w:rsid w:val="00A72B04"/>
    <w:rsid w:val="00A72BDD"/>
    <w:rsid w:val="00A75024"/>
    <w:rsid w:val="00A75036"/>
    <w:rsid w:val="00A764F4"/>
    <w:rsid w:val="00A774C5"/>
    <w:rsid w:val="00A8195D"/>
    <w:rsid w:val="00A8387C"/>
    <w:rsid w:val="00A83CC9"/>
    <w:rsid w:val="00A849C8"/>
    <w:rsid w:val="00A87230"/>
    <w:rsid w:val="00A90167"/>
    <w:rsid w:val="00A901BA"/>
    <w:rsid w:val="00A91B90"/>
    <w:rsid w:val="00A92FE0"/>
    <w:rsid w:val="00A95358"/>
    <w:rsid w:val="00A9698F"/>
    <w:rsid w:val="00A96AB0"/>
    <w:rsid w:val="00AA2BB0"/>
    <w:rsid w:val="00AA45B4"/>
    <w:rsid w:val="00AA4D89"/>
    <w:rsid w:val="00AB0E1E"/>
    <w:rsid w:val="00AB5A86"/>
    <w:rsid w:val="00AB694A"/>
    <w:rsid w:val="00AC41C1"/>
    <w:rsid w:val="00AC7073"/>
    <w:rsid w:val="00AE23F7"/>
    <w:rsid w:val="00AE273B"/>
    <w:rsid w:val="00AE2A42"/>
    <w:rsid w:val="00AE2E79"/>
    <w:rsid w:val="00AE3DDE"/>
    <w:rsid w:val="00AE4518"/>
    <w:rsid w:val="00AE5FF9"/>
    <w:rsid w:val="00AF0301"/>
    <w:rsid w:val="00AF0B98"/>
    <w:rsid w:val="00AF20F2"/>
    <w:rsid w:val="00AF2F2B"/>
    <w:rsid w:val="00AF60E6"/>
    <w:rsid w:val="00AF69FE"/>
    <w:rsid w:val="00B0051D"/>
    <w:rsid w:val="00B02512"/>
    <w:rsid w:val="00B06AFA"/>
    <w:rsid w:val="00B10E32"/>
    <w:rsid w:val="00B14962"/>
    <w:rsid w:val="00B15E3C"/>
    <w:rsid w:val="00B217CE"/>
    <w:rsid w:val="00B2233D"/>
    <w:rsid w:val="00B250DF"/>
    <w:rsid w:val="00B26C7A"/>
    <w:rsid w:val="00B3429F"/>
    <w:rsid w:val="00B3483B"/>
    <w:rsid w:val="00B42098"/>
    <w:rsid w:val="00B4315E"/>
    <w:rsid w:val="00B437E3"/>
    <w:rsid w:val="00B468EA"/>
    <w:rsid w:val="00B47A86"/>
    <w:rsid w:val="00B50C6E"/>
    <w:rsid w:val="00B512D1"/>
    <w:rsid w:val="00B51F8F"/>
    <w:rsid w:val="00B530C0"/>
    <w:rsid w:val="00B533A6"/>
    <w:rsid w:val="00B540E3"/>
    <w:rsid w:val="00B55096"/>
    <w:rsid w:val="00B571D0"/>
    <w:rsid w:val="00B6038F"/>
    <w:rsid w:val="00B60C71"/>
    <w:rsid w:val="00B6494C"/>
    <w:rsid w:val="00B66CB7"/>
    <w:rsid w:val="00B73604"/>
    <w:rsid w:val="00B73AB7"/>
    <w:rsid w:val="00B73E1C"/>
    <w:rsid w:val="00B74963"/>
    <w:rsid w:val="00B81BDF"/>
    <w:rsid w:val="00B830BB"/>
    <w:rsid w:val="00B8417A"/>
    <w:rsid w:val="00B868DB"/>
    <w:rsid w:val="00B87206"/>
    <w:rsid w:val="00B909B7"/>
    <w:rsid w:val="00B90F7F"/>
    <w:rsid w:val="00B920B8"/>
    <w:rsid w:val="00BA1A2F"/>
    <w:rsid w:val="00BA373F"/>
    <w:rsid w:val="00BA4278"/>
    <w:rsid w:val="00BA496E"/>
    <w:rsid w:val="00BA4CB5"/>
    <w:rsid w:val="00BA54B8"/>
    <w:rsid w:val="00BA7541"/>
    <w:rsid w:val="00BB5F29"/>
    <w:rsid w:val="00BC024F"/>
    <w:rsid w:val="00BC17C7"/>
    <w:rsid w:val="00BC186F"/>
    <w:rsid w:val="00BC1A7D"/>
    <w:rsid w:val="00BC2D62"/>
    <w:rsid w:val="00BC5391"/>
    <w:rsid w:val="00BC7931"/>
    <w:rsid w:val="00BC79C2"/>
    <w:rsid w:val="00BD1529"/>
    <w:rsid w:val="00BD1A75"/>
    <w:rsid w:val="00BD414C"/>
    <w:rsid w:val="00BD5539"/>
    <w:rsid w:val="00BD64E8"/>
    <w:rsid w:val="00BD6C78"/>
    <w:rsid w:val="00BD6FD6"/>
    <w:rsid w:val="00BE15AC"/>
    <w:rsid w:val="00BE269D"/>
    <w:rsid w:val="00BE3954"/>
    <w:rsid w:val="00BE6A22"/>
    <w:rsid w:val="00BF1595"/>
    <w:rsid w:val="00BF27BA"/>
    <w:rsid w:val="00C02D1A"/>
    <w:rsid w:val="00C0539A"/>
    <w:rsid w:val="00C0545D"/>
    <w:rsid w:val="00C0664C"/>
    <w:rsid w:val="00C075AF"/>
    <w:rsid w:val="00C15E0C"/>
    <w:rsid w:val="00C208F8"/>
    <w:rsid w:val="00C21A31"/>
    <w:rsid w:val="00C30169"/>
    <w:rsid w:val="00C30A76"/>
    <w:rsid w:val="00C36002"/>
    <w:rsid w:val="00C36956"/>
    <w:rsid w:val="00C41EBD"/>
    <w:rsid w:val="00C457BC"/>
    <w:rsid w:val="00C46789"/>
    <w:rsid w:val="00C5035B"/>
    <w:rsid w:val="00C53F35"/>
    <w:rsid w:val="00C5413A"/>
    <w:rsid w:val="00C54FC4"/>
    <w:rsid w:val="00C5674E"/>
    <w:rsid w:val="00C56AA1"/>
    <w:rsid w:val="00C56CA6"/>
    <w:rsid w:val="00C6191C"/>
    <w:rsid w:val="00C62719"/>
    <w:rsid w:val="00C63577"/>
    <w:rsid w:val="00C63623"/>
    <w:rsid w:val="00C64070"/>
    <w:rsid w:val="00C6568F"/>
    <w:rsid w:val="00C66311"/>
    <w:rsid w:val="00C707B2"/>
    <w:rsid w:val="00C71FB5"/>
    <w:rsid w:val="00C73CA5"/>
    <w:rsid w:val="00C74A76"/>
    <w:rsid w:val="00C77EE0"/>
    <w:rsid w:val="00C801A2"/>
    <w:rsid w:val="00C81912"/>
    <w:rsid w:val="00C83379"/>
    <w:rsid w:val="00C85446"/>
    <w:rsid w:val="00C8710F"/>
    <w:rsid w:val="00C87714"/>
    <w:rsid w:val="00C901CB"/>
    <w:rsid w:val="00C90231"/>
    <w:rsid w:val="00C91BEB"/>
    <w:rsid w:val="00C926DD"/>
    <w:rsid w:val="00C92E26"/>
    <w:rsid w:val="00C94EBA"/>
    <w:rsid w:val="00C9580C"/>
    <w:rsid w:val="00CA0027"/>
    <w:rsid w:val="00CA2CFB"/>
    <w:rsid w:val="00CA3F55"/>
    <w:rsid w:val="00CA51CB"/>
    <w:rsid w:val="00CA5F71"/>
    <w:rsid w:val="00CA72F7"/>
    <w:rsid w:val="00CB6FE8"/>
    <w:rsid w:val="00CC1434"/>
    <w:rsid w:val="00CC3513"/>
    <w:rsid w:val="00CC353E"/>
    <w:rsid w:val="00CC3603"/>
    <w:rsid w:val="00CC6231"/>
    <w:rsid w:val="00CD06E3"/>
    <w:rsid w:val="00CD4329"/>
    <w:rsid w:val="00CD775F"/>
    <w:rsid w:val="00CE042F"/>
    <w:rsid w:val="00CE05D7"/>
    <w:rsid w:val="00CE5055"/>
    <w:rsid w:val="00CF2120"/>
    <w:rsid w:val="00CF3C32"/>
    <w:rsid w:val="00CF56C5"/>
    <w:rsid w:val="00CF56FE"/>
    <w:rsid w:val="00D00DB3"/>
    <w:rsid w:val="00D03C17"/>
    <w:rsid w:val="00D04A17"/>
    <w:rsid w:val="00D06921"/>
    <w:rsid w:val="00D11F49"/>
    <w:rsid w:val="00D13445"/>
    <w:rsid w:val="00D13878"/>
    <w:rsid w:val="00D166EF"/>
    <w:rsid w:val="00D20B28"/>
    <w:rsid w:val="00D22ACE"/>
    <w:rsid w:val="00D2670E"/>
    <w:rsid w:val="00D2759C"/>
    <w:rsid w:val="00D27808"/>
    <w:rsid w:val="00D3222E"/>
    <w:rsid w:val="00D32B67"/>
    <w:rsid w:val="00D34C5A"/>
    <w:rsid w:val="00D361E5"/>
    <w:rsid w:val="00D37DF4"/>
    <w:rsid w:val="00D448FC"/>
    <w:rsid w:val="00D44D4A"/>
    <w:rsid w:val="00D45491"/>
    <w:rsid w:val="00D4623D"/>
    <w:rsid w:val="00D4628C"/>
    <w:rsid w:val="00D46AD0"/>
    <w:rsid w:val="00D4792F"/>
    <w:rsid w:val="00D5209B"/>
    <w:rsid w:val="00D53FF6"/>
    <w:rsid w:val="00D60EE6"/>
    <w:rsid w:val="00D617ED"/>
    <w:rsid w:val="00D65F1E"/>
    <w:rsid w:val="00D72B80"/>
    <w:rsid w:val="00D740F4"/>
    <w:rsid w:val="00D77E88"/>
    <w:rsid w:val="00D8180F"/>
    <w:rsid w:val="00D858E7"/>
    <w:rsid w:val="00D85C52"/>
    <w:rsid w:val="00D869C7"/>
    <w:rsid w:val="00D86D89"/>
    <w:rsid w:val="00D87B14"/>
    <w:rsid w:val="00D945A9"/>
    <w:rsid w:val="00D95AF1"/>
    <w:rsid w:val="00DA1D84"/>
    <w:rsid w:val="00DA25FE"/>
    <w:rsid w:val="00DA5213"/>
    <w:rsid w:val="00DA529C"/>
    <w:rsid w:val="00DA5FD2"/>
    <w:rsid w:val="00DA6233"/>
    <w:rsid w:val="00DA65EA"/>
    <w:rsid w:val="00DA6821"/>
    <w:rsid w:val="00DB2622"/>
    <w:rsid w:val="00DB3523"/>
    <w:rsid w:val="00DB3BFF"/>
    <w:rsid w:val="00DB49D5"/>
    <w:rsid w:val="00DB74A2"/>
    <w:rsid w:val="00DB76E7"/>
    <w:rsid w:val="00DC3032"/>
    <w:rsid w:val="00DC6795"/>
    <w:rsid w:val="00DD1E30"/>
    <w:rsid w:val="00DD2474"/>
    <w:rsid w:val="00DD2983"/>
    <w:rsid w:val="00DD3B0A"/>
    <w:rsid w:val="00DD57B5"/>
    <w:rsid w:val="00DE1C3E"/>
    <w:rsid w:val="00DE48E5"/>
    <w:rsid w:val="00DE5DF2"/>
    <w:rsid w:val="00DF21E8"/>
    <w:rsid w:val="00DF3272"/>
    <w:rsid w:val="00DF59AC"/>
    <w:rsid w:val="00DF7A63"/>
    <w:rsid w:val="00E00439"/>
    <w:rsid w:val="00E021A8"/>
    <w:rsid w:val="00E037E2"/>
    <w:rsid w:val="00E04C27"/>
    <w:rsid w:val="00E05E9F"/>
    <w:rsid w:val="00E141DB"/>
    <w:rsid w:val="00E1617D"/>
    <w:rsid w:val="00E165CB"/>
    <w:rsid w:val="00E17C0C"/>
    <w:rsid w:val="00E24FED"/>
    <w:rsid w:val="00E26193"/>
    <w:rsid w:val="00E321A8"/>
    <w:rsid w:val="00E331C8"/>
    <w:rsid w:val="00E33CE8"/>
    <w:rsid w:val="00E37A1C"/>
    <w:rsid w:val="00E418BF"/>
    <w:rsid w:val="00E44B78"/>
    <w:rsid w:val="00E44F18"/>
    <w:rsid w:val="00E457F7"/>
    <w:rsid w:val="00E517F1"/>
    <w:rsid w:val="00E52050"/>
    <w:rsid w:val="00E52318"/>
    <w:rsid w:val="00E537E3"/>
    <w:rsid w:val="00E54461"/>
    <w:rsid w:val="00E5663C"/>
    <w:rsid w:val="00E603BC"/>
    <w:rsid w:val="00E67509"/>
    <w:rsid w:val="00E74B58"/>
    <w:rsid w:val="00E76A18"/>
    <w:rsid w:val="00E77482"/>
    <w:rsid w:val="00E77985"/>
    <w:rsid w:val="00E80F0D"/>
    <w:rsid w:val="00E831AB"/>
    <w:rsid w:val="00E83794"/>
    <w:rsid w:val="00E870FE"/>
    <w:rsid w:val="00E945D1"/>
    <w:rsid w:val="00E9607C"/>
    <w:rsid w:val="00E96AD0"/>
    <w:rsid w:val="00EA67E9"/>
    <w:rsid w:val="00EA7C8F"/>
    <w:rsid w:val="00EB0DE2"/>
    <w:rsid w:val="00EB17B0"/>
    <w:rsid w:val="00EB1D35"/>
    <w:rsid w:val="00EC0F2E"/>
    <w:rsid w:val="00EC1781"/>
    <w:rsid w:val="00EC1D52"/>
    <w:rsid w:val="00EC5138"/>
    <w:rsid w:val="00EE0831"/>
    <w:rsid w:val="00EE3BA2"/>
    <w:rsid w:val="00EE4D2D"/>
    <w:rsid w:val="00EE73DB"/>
    <w:rsid w:val="00EF03CD"/>
    <w:rsid w:val="00EF0796"/>
    <w:rsid w:val="00EF08D0"/>
    <w:rsid w:val="00EF1859"/>
    <w:rsid w:val="00EF4A39"/>
    <w:rsid w:val="00EF5A4F"/>
    <w:rsid w:val="00F02B66"/>
    <w:rsid w:val="00F05812"/>
    <w:rsid w:val="00F12409"/>
    <w:rsid w:val="00F137EE"/>
    <w:rsid w:val="00F14240"/>
    <w:rsid w:val="00F148B4"/>
    <w:rsid w:val="00F15265"/>
    <w:rsid w:val="00F16C99"/>
    <w:rsid w:val="00F244F4"/>
    <w:rsid w:val="00F30A3C"/>
    <w:rsid w:val="00F30B05"/>
    <w:rsid w:val="00F33D40"/>
    <w:rsid w:val="00F359B2"/>
    <w:rsid w:val="00F37B72"/>
    <w:rsid w:val="00F40805"/>
    <w:rsid w:val="00F431A3"/>
    <w:rsid w:val="00F47336"/>
    <w:rsid w:val="00F5245C"/>
    <w:rsid w:val="00F53FF1"/>
    <w:rsid w:val="00F602A4"/>
    <w:rsid w:val="00F61F12"/>
    <w:rsid w:val="00F721F1"/>
    <w:rsid w:val="00F75750"/>
    <w:rsid w:val="00F7582B"/>
    <w:rsid w:val="00F763C0"/>
    <w:rsid w:val="00F769A9"/>
    <w:rsid w:val="00F80192"/>
    <w:rsid w:val="00F826B1"/>
    <w:rsid w:val="00F82DCA"/>
    <w:rsid w:val="00F93948"/>
    <w:rsid w:val="00F976C5"/>
    <w:rsid w:val="00FA3065"/>
    <w:rsid w:val="00FB54C4"/>
    <w:rsid w:val="00FB6559"/>
    <w:rsid w:val="00FB6B0D"/>
    <w:rsid w:val="00FC1106"/>
    <w:rsid w:val="00FC24A9"/>
    <w:rsid w:val="00FC5DED"/>
    <w:rsid w:val="00FC5F7C"/>
    <w:rsid w:val="00FC6D1E"/>
    <w:rsid w:val="00FD1221"/>
    <w:rsid w:val="00FD73B1"/>
    <w:rsid w:val="00FE3B2B"/>
    <w:rsid w:val="00FE6807"/>
    <w:rsid w:val="00FF1D3F"/>
    <w:rsid w:val="00FF28DE"/>
    <w:rsid w:val="00FF339F"/>
    <w:rsid w:val="00FF57C3"/>
    <w:rsid w:val="00FF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A0636B"/>
  <w15:chartTrackingRefBased/>
  <w15:docId w15:val="{790C94B7-1B42-F14C-B054-37214C7A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54F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7535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200" w:line="276" w:lineRule="auto"/>
      <w:outlineLvl w:val="0"/>
    </w:pPr>
    <w:rPr>
      <w:rFonts w:asciiTheme="minorHAnsi" w:eastAsiaTheme="minorEastAsia" w:hAnsiTheme="minorHAnsi" w:cstheme="minorBidi"/>
      <w:b/>
      <w:bCs/>
      <w:caps/>
      <w:color w:val="FFFFFF" w:themeColor="background1"/>
      <w:spacing w:val="15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7535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before="200" w:line="276" w:lineRule="auto"/>
      <w:outlineLvl w:val="1"/>
    </w:pPr>
    <w:rPr>
      <w:rFonts w:asciiTheme="minorHAnsi" w:eastAsiaTheme="minorEastAsia" w:hAnsiTheme="minorHAnsi" w:cstheme="minorBidi"/>
      <w:caps/>
      <w:spacing w:val="15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07535"/>
    <w:pPr>
      <w:pBdr>
        <w:top w:val="single" w:sz="6" w:space="2" w:color="4472C4" w:themeColor="accent1"/>
        <w:left w:val="single" w:sz="6" w:space="2" w:color="4472C4" w:themeColor="accent1"/>
      </w:pBdr>
      <w:spacing w:before="300" w:line="276" w:lineRule="auto"/>
      <w:outlineLvl w:val="2"/>
    </w:pPr>
    <w:rPr>
      <w:rFonts w:asciiTheme="minorHAnsi" w:eastAsiaTheme="minorEastAsia" w:hAnsiTheme="minorHAnsi" w:cstheme="minorBidi"/>
      <w:caps/>
      <w:color w:val="1F3763" w:themeColor="accent1" w:themeShade="7F"/>
      <w:spacing w:val="15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07535"/>
    <w:pPr>
      <w:pBdr>
        <w:top w:val="dotted" w:sz="6" w:space="2" w:color="4472C4" w:themeColor="accent1"/>
        <w:left w:val="dotted" w:sz="6" w:space="2" w:color="4472C4" w:themeColor="accent1"/>
      </w:pBdr>
      <w:spacing w:before="300" w:line="276" w:lineRule="auto"/>
      <w:outlineLvl w:val="3"/>
    </w:pPr>
    <w:rPr>
      <w:rFonts w:asciiTheme="minorHAnsi" w:eastAsiaTheme="minorEastAsia" w:hAnsiTheme="minorHAnsi" w:cstheme="minorBidi"/>
      <w:caps/>
      <w:color w:val="2F5496" w:themeColor="accent1" w:themeShade="BF"/>
      <w:spacing w:val="1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07535"/>
    <w:pPr>
      <w:pBdr>
        <w:bottom w:val="single" w:sz="6" w:space="1" w:color="4472C4" w:themeColor="accent1"/>
      </w:pBdr>
      <w:spacing w:before="300" w:line="276" w:lineRule="auto"/>
      <w:outlineLvl w:val="4"/>
    </w:pPr>
    <w:rPr>
      <w:rFonts w:asciiTheme="minorHAnsi" w:eastAsiaTheme="minorEastAsia" w:hAnsiTheme="minorHAnsi" w:cstheme="minorBidi"/>
      <w:caps/>
      <w:color w:val="2F5496" w:themeColor="accent1" w:themeShade="BF"/>
      <w:spacing w:val="1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07535"/>
    <w:pPr>
      <w:pBdr>
        <w:bottom w:val="dotted" w:sz="6" w:space="1" w:color="4472C4" w:themeColor="accent1"/>
      </w:pBdr>
      <w:spacing w:before="300" w:line="276" w:lineRule="auto"/>
      <w:outlineLvl w:val="5"/>
    </w:pPr>
    <w:rPr>
      <w:rFonts w:asciiTheme="minorHAnsi" w:eastAsiaTheme="minorEastAsia" w:hAnsiTheme="minorHAnsi" w:cstheme="minorBidi"/>
      <w:caps/>
      <w:color w:val="2F5496" w:themeColor="accent1" w:themeShade="BF"/>
      <w:spacing w:val="1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07535"/>
    <w:pPr>
      <w:spacing w:before="300" w:line="276" w:lineRule="auto"/>
      <w:outlineLvl w:val="6"/>
    </w:pPr>
    <w:rPr>
      <w:rFonts w:asciiTheme="minorHAnsi" w:eastAsiaTheme="minorEastAsia" w:hAnsiTheme="minorHAnsi" w:cstheme="minorBidi"/>
      <w:caps/>
      <w:color w:val="2F5496" w:themeColor="accent1" w:themeShade="BF"/>
      <w:spacing w:val="1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07535"/>
    <w:pPr>
      <w:spacing w:before="300" w:line="276" w:lineRule="auto"/>
      <w:outlineLvl w:val="7"/>
    </w:pPr>
    <w:rPr>
      <w:rFonts w:asciiTheme="minorHAnsi" w:eastAsiaTheme="minorEastAsia" w:hAnsiTheme="minorHAnsi" w:cstheme="minorBidi"/>
      <w:caps/>
      <w:spacing w:val="10"/>
      <w:sz w:val="18"/>
      <w:szCs w:val="18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07535"/>
    <w:pPr>
      <w:spacing w:before="300" w:line="276" w:lineRule="auto"/>
      <w:outlineLvl w:val="8"/>
    </w:pPr>
    <w:rPr>
      <w:rFonts w:asciiTheme="minorHAnsi" w:eastAsiaTheme="minorEastAsia" w:hAnsiTheme="minorHAnsi" w:cstheme="minorBidi"/>
      <w:i/>
      <w:caps/>
      <w:spacing w:val="10"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6978AC"/>
    <w:pPr>
      <w:spacing w:before="100" w:beforeAutospacing="1" w:after="100" w:afterAutospacing="1" w:line="276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6978AC"/>
    <w:pPr>
      <w:spacing w:before="100" w:beforeAutospacing="1" w:after="100" w:afterAutospacing="1" w:line="276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903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tekstu">
    <w:name w:val="Treść tekstu"/>
    <w:basedOn w:val="Normalny"/>
    <w:rsid w:val="000337C4"/>
    <w:pPr>
      <w:suppressAutoHyphens/>
      <w:overflowPunct w:val="0"/>
      <w:autoSpaceDN w:val="0"/>
      <w:spacing w:before="200" w:after="140" w:line="288" w:lineRule="auto"/>
      <w:ind w:firstLine="567"/>
      <w:jc w:val="both"/>
      <w:textAlignment w:val="baseline"/>
    </w:pPr>
    <w:rPr>
      <w:rFonts w:ascii="Liberation Serif" w:eastAsia="Calibri" w:hAnsi="Liberation Serif" w:cs="DejaVu Sans"/>
      <w:color w:val="00000A"/>
      <w:sz w:val="22"/>
      <w:szCs w:val="20"/>
      <w:lang w:eastAsia="en-US"/>
    </w:rPr>
  </w:style>
  <w:style w:type="paragraph" w:styleId="Akapitzlist">
    <w:name w:val="List Paragraph"/>
    <w:basedOn w:val="Normalny"/>
    <w:qFormat/>
    <w:rsid w:val="00207535"/>
    <w:pPr>
      <w:spacing w:before="2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207535"/>
    <w:rPr>
      <w:caps/>
      <w:spacing w:val="15"/>
      <w:shd w:val="clear" w:color="auto" w:fill="D9E2F3" w:themeFill="accent1" w:themeFillTint="33"/>
    </w:rPr>
  </w:style>
  <w:style w:type="paragraph" w:styleId="Nagwek">
    <w:name w:val="header"/>
    <w:basedOn w:val="Normalny"/>
    <w:link w:val="NagwekZnak"/>
    <w:uiPriority w:val="99"/>
    <w:unhideWhenUsed/>
    <w:rsid w:val="001E6EAC"/>
    <w:pPr>
      <w:tabs>
        <w:tab w:val="center" w:pos="4536"/>
        <w:tab w:val="right" w:pos="9072"/>
      </w:tabs>
      <w:spacing w:before="200" w:after="200" w:line="276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E6EAC"/>
  </w:style>
  <w:style w:type="character" w:customStyle="1" w:styleId="Nagwek1Znak">
    <w:name w:val="Nagłówek 1 Znak"/>
    <w:basedOn w:val="Domylnaczcionkaakapitu"/>
    <w:link w:val="Nagwek1"/>
    <w:uiPriority w:val="9"/>
    <w:rsid w:val="00207535"/>
    <w:rPr>
      <w:b/>
      <w:bCs/>
      <w:caps/>
      <w:color w:val="FFFFFF" w:themeColor="background1"/>
      <w:spacing w:val="15"/>
      <w:shd w:val="clear" w:color="auto" w:fill="4472C4" w:themeFill="accent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7535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831615"/>
    <w:pPr>
      <w:tabs>
        <w:tab w:val="right" w:leader="dot" w:pos="9062"/>
      </w:tabs>
      <w:spacing w:before="120" w:after="120" w:line="276" w:lineRule="auto"/>
    </w:pPr>
    <w:rPr>
      <w:rFonts w:asciiTheme="minorHAnsi" w:eastAsiaTheme="minorEastAsia" w:hAnsiTheme="minorHAnsi" w:cstheme="minorBidi"/>
      <w:b/>
      <w:bCs/>
      <w:caps/>
      <w:sz w:val="20"/>
      <w:szCs w:val="20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207535"/>
    <w:pPr>
      <w:spacing w:before="200" w:after="200" w:line="276" w:lineRule="auto"/>
      <w:ind w:left="240"/>
    </w:pPr>
    <w:rPr>
      <w:rFonts w:asciiTheme="minorHAnsi" w:eastAsiaTheme="minorEastAsia" w:hAnsiTheme="minorHAnsi" w:cstheme="minorBidi"/>
      <w:smallCaps/>
      <w:sz w:val="20"/>
      <w:szCs w:val="20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207535"/>
    <w:pPr>
      <w:spacing w:before="200" w:after="200" w:line="276" w:lineRule="auto"/>
      <w:ind w:left="480"/>
    </w:pPr>
    <w:rPr>
      <w:rFonts w:asciiTheme="minorHAnsi" w:eastAsiaTheme="minorEastAsia" w:hAnsiTheme="minorHAnsi" w:cstheme="minorBidi"/>
      <w:i/>
      <w:iCs/>
      <w:sz w:val="20"/>
      <w:szCs w:val="20"/>
      <w:lang w:eastAsia="en-US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207535"/>
    <w:pPr>
      <w:spacing w:before="200" w:after="200" w:line="276" w:lineRule="auto"/>
      <w:ind w:left="720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207535"/>
    <w:pPr>
      <w:spacing w:before="200" w:after="200" w:line="276" w:lineRule="auto"/>
      <w:ind w:left="960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207535"/>
    <w:pPr>
      <w:spacing w:before="200" w:after="200" w:line="276" w:lineRule="auto"/>
      <w:ind w:left="1200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207535"/>
    <w:pPr>
      <w:spacing w:before="200" w:after="200" w:line="276" w:lineRule="auto"/>
      <w:ind w:left="1440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207535"/>
    <w:pPr>
      <w:spacing w:before="200" w:after="200" w:line="276" w:lineRule="auto"/>
      <w:ind w:left="1680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207535"/>
    <w:pPr>
      <w:spacing w:before="200" w:after="200" w:line="276" w:lineRule="auto"/>
      <w:ind w:left="1920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07535"/>
    <w:rPr>
      <w:caps/>
      <w:color w:val="1F3763" w:themeColor="accent1" w:themeShade="7F"/>
      <w:spacing w:val="15"/>
    </w:rPr>
  </w:style>
  <w:style w:type="character" w:styleId="Hipercze">
    <w:name w:val="Hyperlink"/>
    <w:basedOn w:val="Domylnaczcionkaakapitu"/>
    <w:uiPriority w:val="99"/>
    <w:unhideWhenUsed/>
    <w:rsid w:val="00207535"/>
    <w:rPr>
      <w:color w:val="0563C1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207535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207535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207535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207535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207535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207535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207535"/>
    <w:pPr>
      <w:spacing w:before="200" w:after="200" w:line="276" w:lineRule="auto"/>
    </w:pPr>
    <w:rPr>
      <w:rFonts w:asciiTheme="minorHAnsi" w:eastAsiaTheme="minorEastAsia" w:hAnsiTheme="minorHAnsi" w:cstheme="minorBidi"/>
      <w:b/>
      <w:bCs/>
      <w:color w:val="2F5496" w:themeColor="accent1" w:themeShade="BF"/>
      <w:sz w:val="16"/>
      <w:szCs w:val="16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207535"/>
    <w:pPr>
      <w:spacing w:before="720" w:after="200" w:line="276" w:lineRule="auto"/>
    </w:pPr>
    <w:rPr>
      <w:rFonts w:asciiTheme="minorHAnsi" w:eastAsiaTheme="minorEastAsia" w:hAnsiTheme="minorHAnsi" w:cstheme="minorBidi"/>
      <w:caps/>
      <w:color w:val="4472C4" w:themeColor="accent1"/>
      <w:spacing w:val="10"/>
      <w:kern w:val="28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07535"/>
    <w:rPr>
      <w:caps/>
      <w:color w:val="4472C4" w:themeColor="accent1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7535"/>
    <w:pPr>
      <w:spacing w:before="200" w:after="1000"/>
    </w:pPr>
    <w:rPr>
      <w:rFonts w:asciiTheme="minorHAnsi" w:eastAsiaTheme="minorEastAsia" w:hAnsiTheme="minorHAnsi" w:cstheme="minorBidi"/>
      <w:caps/>
      <w:color w:val="595959" w:themeColor="text1" w:themeTint="A6"/>
      <w:spacing w:val="10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207535"/>
    <w:rPr>
      <w:caps/>
      <w:color w:val="595959" w:themeColor="text1" w:themeTint="A6"/>
      <w:spacing w:val="10"/>
      <w:sz w:val="24"/>
      <w:szCs w:val="24"/>
    </w:rPr>
  </w:style>
  <w:style w:type="character" w:styleId="Pogrubienie">
    <w:name w:val="Strong"/>
    <w:uiPriority w:val="22"/>
    <w:qFormat/>
    <w:rsid w:val="00207535"/>
    <w:rPr>
      <w:b/>
      <w:bCs/>
    </w:rPr>
  </w:style>
  <w:style w:type="character" w:styleId="Uwydatnienie">
    <w:name w:val="Emphasis"/>
    <w:uiPriority w:val="20"/>
    <w:qFormat/>
    <w:rsid w:val="00207535"/>
    <w:rPr>
      <w:caps/>
      <w:color w:val="1F3763" w:themeColor="accent1" w:themeShade="7F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207535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207535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207535"/>
    <w:pPr>
      <w:spacing w:before="200" w:after="200" w:line="276" w:lineRule="auto"/>
    </w:pPr>
    <w:rPr>
      <w:rFonts w:asciiTheme="minorHAnsi" w:eastAsiaTheme="minorEastAsia" w:hAnsiTheme="minorHAnsi" w:cstheme="minorBidi"/>
      <w:i/>
      <w:iCs/>
      <w:sz w:val="20"/>
      <w:szCs w:val="20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207535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7535"/>
    <w:pPr>
      <w:pBdr>
        <w:top w:val="single" w:sz="4" w:space="10" w:color="4472C4" w:themeColor="accent1"/>
        <w:left w:val="single" w:sz="4" w:space="10" w:color="4472C4" w:themeColor="accent1"/>
      </w:pBdr>
      <w:spacing w:before="200" w:line="276" w:lineRule="auto"/>
      <w:ind w:left="1296" w:right="1152"/>
      <w:jc w:val="both"/>
    </w:pPr>
    <w:rPr>
      <w:rFonts w:asciiTheme="minorHAnsi" w:eastAsiaTheme="minorEastAsia" w:hAnsiTheme="minorHAnsi" w:cstheme="minorBidi"/>
      <w:i/>
      <w:iCs/>
      <w:color w:val="4472C4" w:themeColor="accent1"/>
      <w:sz w:val="20"/>
      <w:szCs w:val="20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7535"/>
    <w:rPr>
      <w:i/>
      <w:iCs/>
      <w:color w:val="4472C4" w:themeColor="accent1"/>
      <w:sz w:val="20"/>
      <w:szCs w:val="20"/>
    </w:rPr>
  </w:style>
  <w:style w:type="character" w:styleId="Wyrnieniedelikatne">
    <w:name w:val="Subtle Emphasis"/>
    <w:uiPriority w:val="19"/>
    <w:qFormat/>
    <w:rsid w:val="00207535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207535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207535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207535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207535"/>
    <w:rPr>
      <w:b/>
      <w:bCs/>
      <w:i/>
      <w:iCs/>
      <w:spacing w:val="9"/>
    </w:rPr>
  </w:style>
  <w:style w:type="paragraph" w:customStyle="1" w:styleId="outlineelement">
    <w:name w:val="outlineelement"/>
    <w:basedOn w:val="Normalny"/>
    <w:rsid w:val="00C46789"/>
    <w:pPr>
      <w:spacing w:before="100" w:beforeAutospacing="1" w:after="100" w:afterAutospacing="1"/>
    </w:pPr>
  </w:style>
  <w:style w:type="paragraph" w:customStyle="1" w:styleId="paragraph">
    <w:name w:val="paragraph"/>
    <w:basedOn w:val="Normalny"/>
    <w:rsid w:val="00C46789"/>
    <w:pPr>
      <w:spacing w:before="100" w:beforeAutospacing="1" w:after="100" w:afterAutospacing="1"/>
    </w:pPr>
  </w:style>
  <w:style w:type="character" w:customStyle="1" w:styleId="textrun">
    <w:name w:val="textrun"/>
    <w:basedOn w:val="Domylnaczcionkaakapitu"/>
    <w:rsid w:val="00C46789"/>
  </w:style>
  <w:style w:type="character" w:customStyle="1" w:styleId="normaltextrun">
    <w:name w:val="normaltextrun"/>
    <w:basedOn w:val="Domylnaczcionkaakapitu"/>
    <w:rsid w:val="00C46789"/>
  </w:style>
  <w:style w:type="character" w:customStyle="1" w:styleId="eop">
    <w:name w:val="eop"/>
    <w:basedOn w:val="Domylnaczcionkaakapitu"/>
    <w:rsid w:val="00C46789"/>
  </w:style>
  <w:style w:type="character" w:customStyle="1" w:styleId="spellingerror">
    <w:name w:val="spellingerror"/>
    <w:basedOn w:val="Domylnaczcionkaakapitu"/>
    <w:rsid w:val="00C46789"/>
  </w:style>
  <w:style w:type="character" w:customStyle="1" w:styleId="contextualspellingandgrammarerror">
    <w:name w:val="contextualspellingandgrammarerror"/>
    <w:basedOn w:val="Domylnaczcionkaakapitu"/>
    <w:rsid w:val="00C46789"/>
  </w:style>
  <w:style w:type="character" w:customStyle="1" w:styleId="tabrun">
    <w:name w:val="tabrun"/>
    <w:basedOn w:val="Domylnaczcionkaakapitu"/>
    <w:rsid w:val="00C46789"/>
  </w:style>
  <w:style w:type="character" w:customStyle="1" w:styleId="tabchar">
    <w:name w:val="tabchar"/>
    <w:basedOn w:val="Domylnaczcionkaakapitu"/>
    <w:rsid w:val="00C46789"/>
  </w:style>
  <w:style w:type="character" w:customStyle="1" w:styleId="tableaderchars">
    <w:name w:val="tableaderchars"/>
    <w:basedOn w:val="Domylnaczcionkaakapitu"/>
    <w:rsid w:val="00C46789"/>
  </w:style>
  <w:style w:type="paragraph" w:styleId="Stopka">
    <w:name w:val="footer"/>
    <w:basedOn w:val="Normalny"/>
    <w:link w:val="StopkaZnak"/>
    <w:uiPriority w:val="99"/>
    <w:unhideWhenUsed/>
    <w:rsid w:val="00D44D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D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080EB4"/>
    <w:rPr>
      <w:rFonts w:ascii="CIDFont+F4" w:hAnsi="CIDFont+F4" w:hint="default"/>
      <w:b w:val="0"/>
      <w:bCs w:val="0"/>
      <w:i w:val="0"/>
      <w:iCs w:val="0"/>
      <w:color w:val="000000"/>
      <w:sz w:val="12"/>
      <w:szCs w:val="12"/>
    </w:rPr>
  </w:style>
  <w:style w:type="table" w:customStyle="1" w:styleId="TableGrid">
    <w:name w:val="TableGrid"/>
    <w:rsid w:val="00846938"/>
    <w:pPr>
      <w:spacing w:before="0" w:after="0" w:line="240" w:lineRule="auto"/>
    </w:pPr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0E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0E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0E3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C5A85"/>
    <w:pPr>
      <w:spacing w:before="0"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803F8A"/>
    <w:pPr>
      <w:spacing w:before="0"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0E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60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60E2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43D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88105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3550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3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0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0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4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6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0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5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5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23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2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26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8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05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878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37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7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53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49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4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46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5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0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51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1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39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37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6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599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9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8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91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76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5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88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23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47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4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80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5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66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26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14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98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8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2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01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77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8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04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84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94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05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94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1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71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44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9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27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5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1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3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743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9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6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509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40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77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28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2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00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18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5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66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73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8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95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53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38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67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2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3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93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53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1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20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90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83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1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6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36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3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4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83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08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60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72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9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91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73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4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26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85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14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1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449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01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1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20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2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9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04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63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45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23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1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14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8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50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82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3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0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22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733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9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0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91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48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4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52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9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1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1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90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2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9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42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47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43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3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45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4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0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58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04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42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3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0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28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0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83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633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96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49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6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87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08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042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1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64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429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3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60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4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5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2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99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75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00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1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173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7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57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1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52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0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321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1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2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79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8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42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35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76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4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80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25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21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65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35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1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03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36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9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7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2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8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4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34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30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71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16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28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12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60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16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14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96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1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60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1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58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2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6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66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5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423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1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5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28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83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47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4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4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7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21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80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39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06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95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3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46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0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0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97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52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78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8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38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43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91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0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97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8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4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44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7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84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1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6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8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76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45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4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065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5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76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20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3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19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88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01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45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87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243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530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4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02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47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85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04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86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44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578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461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15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946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5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1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90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36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04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1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5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44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441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3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5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87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77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5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52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74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1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22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8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1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8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88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4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33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37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2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93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1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14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80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07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93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2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21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8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7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20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11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86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46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0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08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1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03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46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15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62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2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49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61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09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5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49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6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3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82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60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51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6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6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05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6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38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99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39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47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8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431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57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90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88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11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69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784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2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24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01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16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7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91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69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38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043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04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248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1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746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27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115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07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097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22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9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65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78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450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66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91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82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0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62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204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90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938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01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40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07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93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78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274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78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42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38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27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85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15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50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8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073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9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59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20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5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707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52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07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91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750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8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808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146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93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739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66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442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32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2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80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99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33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534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65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73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11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658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31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80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55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18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11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988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81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99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58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81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89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00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64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876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97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11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5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474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64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789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14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263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74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66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13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98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78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28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649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632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79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45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44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331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75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4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05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54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30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69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58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41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542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78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08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62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84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22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97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27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59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1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99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39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932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97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2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432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804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70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92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8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942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1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184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291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97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56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53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97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59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71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776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41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15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8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726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18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748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06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9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02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87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217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9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94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38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836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017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35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30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27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17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199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1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69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81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09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38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41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0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0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40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33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84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291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1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11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65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718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83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63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45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07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86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46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91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71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56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6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16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5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36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63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39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54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0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68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47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62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1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39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35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24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1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10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33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60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8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08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5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11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7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31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4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7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0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40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8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42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1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8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48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99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67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71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01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16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6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86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75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85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39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8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6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69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95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8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07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89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15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1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3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3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91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55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0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07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88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7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3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48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50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1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2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67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1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27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01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66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50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17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31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03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19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62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8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61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8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06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48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72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9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99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6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74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40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9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11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4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71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8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86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24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24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33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60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2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5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2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25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30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0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84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70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9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44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7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48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22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09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00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92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04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4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0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81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7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2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16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6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45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3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90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87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10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56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9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41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76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53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43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90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09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20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16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8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9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3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17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51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9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14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2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11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73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49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97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64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9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5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75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1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9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2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1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89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66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06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20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6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97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84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38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06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5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5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95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58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3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6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01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8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0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8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87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79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81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7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41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7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81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8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21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3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83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2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65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16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6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4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38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00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99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44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68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29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817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9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5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74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42593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82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96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76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08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1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66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32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38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4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13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95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60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7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33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07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0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7102943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0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9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28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0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31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64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77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5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1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76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6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1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46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1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24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3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42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1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44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0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07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2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6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6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8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6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6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9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66788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0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3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70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20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54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79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656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0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38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7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17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7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8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2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20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1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0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1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17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67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316728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95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1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79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7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1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9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57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67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8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0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2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53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37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3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8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0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9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41154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04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06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63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8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10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73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41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67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9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06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61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1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9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0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8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7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7013948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4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2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54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2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07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06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1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1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83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78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93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0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7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04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92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43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70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8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778126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4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2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4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6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670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58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03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3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9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73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0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3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53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84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8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4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1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8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8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2724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5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10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62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7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5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35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5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31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1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7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0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77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34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22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14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0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36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82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95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510199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66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54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5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91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4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7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84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5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9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19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79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9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78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92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6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4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441593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12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76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02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8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00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7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3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45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91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1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6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8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90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01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563367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3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96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8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96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66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5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39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2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71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1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92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0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0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6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72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60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30905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2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68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57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38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0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9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8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50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2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15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86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3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88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1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12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7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6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20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78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8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2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3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1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1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66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42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85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0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90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1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0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26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9641507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7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63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83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69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1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80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1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0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1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8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71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53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54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71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48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3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57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558413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0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22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6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12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7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3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03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00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06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83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24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55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07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40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28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94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54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142501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16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61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86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21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6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77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7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21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49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85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8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3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6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0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3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53351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7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4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7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0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85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2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2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49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96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6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9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62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0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26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7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07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5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8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41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74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6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87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46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7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2376497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1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9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2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58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33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35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24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17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35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4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19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3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418018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43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59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64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4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97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2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12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2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97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0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41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10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0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97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98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203779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0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07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7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53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56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30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93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4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66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45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2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73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527741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9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3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89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32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6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11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9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17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5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2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5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9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8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64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12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0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8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3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2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71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5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2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53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1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587551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82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69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15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36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34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21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10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9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8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84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8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2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5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51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21005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5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0884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5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6556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33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426339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8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55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03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91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9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7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66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76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79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2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01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3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98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30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66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8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99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83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90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53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2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6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1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35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3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85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40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3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8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29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1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782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26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93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66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5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47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8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24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64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75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53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1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11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06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04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7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7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09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18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38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02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53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0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7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3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54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1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06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85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028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1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64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5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0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9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5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50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01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2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80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483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67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2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04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66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24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08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4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18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8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4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6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94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67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46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261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00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4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72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7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1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96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66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62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9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99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96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55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3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97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5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03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9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72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0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7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69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86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98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840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69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23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40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8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5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55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1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45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159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1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2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76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35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79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6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24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3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77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81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52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3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79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6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12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69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5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1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8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69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8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4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69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89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1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57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97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4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797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477453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8176150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491030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94673975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9482409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98140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665576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51839823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042715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796723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534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4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9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6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5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1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25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7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1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8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32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5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F3EEB2-1AF1-784D-B440-96DF093AF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14</Pages>
  <Words>4143</Words>
  <Characters>24862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Dudek</dc:creator>
  <cp:keywords/>
  <dc:description/>
  <cp:lastModifiedBy>Krzysztof Kosobucki</cp:lastModifiedBy>
  <cp:revision>31</cp:revision>
  <cp:lastPrinted>2024-11-18T12:49:00Z</cp:lastPrinted>
  <dcterms:created xsi:type="dcterms:W3CDTF">2024-12-16T11:29:00Z</dcterms:created>
  <dcterms:modified xsi:type="dcterms:W3CDTF">2024-12-18T11:38:00Z</dcterms:modified>
</cp:coreProperties>
</file>