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Piotra Handwerkera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71CA8922"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B1477B">
        <w:rPr>
          <w:rFonts w:eastAsia="MS Mincho"/>
        </w:rPr>
        <w:t>Przebudowy</w:t>
      </w:r>
      <w:r w:rsidR="00B1477B" w:rsidRPr="00B1477B">
        <w:rPr>
          <w:rFonts w:eastAsia="MS Mincho"/>
        </w:rPr>
        <w:t xml:space="preserve"> </w:t>
      </w:r>
      <w:r w:rsidR="004049A3">
        <w:rPr>
          <w:rFonts w:eastAsia="MS Mincho"/>
        </w:rPr>
        <w:t xml:space="preserve">ul. </w:t>
      </w:r>
      <w:r w:rsidR="00DD0D8A">
        <w:rPr>
          <w:rFonts w:eastAsia="MS Mincho"/>
        </w:rPr>
        <w:t>Kurpiowskiej</w:t>
      </w:r>
      <w:r w:rsidR="00773F26">
        <w:rPr>
          <w:rFonts w:eastAsia="MS Mincho"/>
        </w:rPr>
        <w:t xml:space="preserve"> </w:t>
      </w:r>
      <w:r w:rsidR="00B1477B" w:rsidRPr="00B1477B">
        <w:rPr>
          <w:rFonts w:eastAsia="MS Mincho"/>
        </w:rPr>
        <w:t>w Katowicach</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7339B45C"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D60404">
        <w:rPr>
          <w:rFonts w:asciiTheme="minorHAnsi" w:hAnsiTheme="minorHAnsi" w:cstheme="minorHAnsi"/>
        </w:rPr>
        <w:t>21/IV/2025/WP</w:t>
      </w:r>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4" w:name="_Hlk21599442"/>
      <w:r w:rsidRPr="00BB1277">
        <w:rPr>
          <w:rFonts w:asciiTheme="minorHAnsi" w:hAnsiTheme="minorHAnsi" w:cstheme="minorHAnsi"/>
        </w:rPr>
        <w:t>wynikające z rzeczywiście wykonanych ilości robót oraz cen jednostkowych podanych w kosztorysie ofertowym</w:t>
      </w:r>
      <w:bookmarkEnd w:id="4"/>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5" w:name="_Ref512290480"/>
      <w:r w:rsidRPr="00BB1277">
        <w:rPr>
          <w:rFonts w:asciiTheme="minorHAnsi" w:hAnsiTheme="minorHAnsi" w:cstheme="minorHAnsi"/>
          <w:szCs w:val="22"/>
        </w:rPr>
        <w:t>Termin realizacji Przedmiotu umowy</w:t>
      </w:r>
    </w:p>
    <w:bookmarkEnd w:id="5"/>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funkcjonalno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r w:rsidR="00023AF4" w:rsidRPr="00BB1277">
        <w:rPr>
          <w:rFonts w:asciiTheme="minorHAnsi" w:hAnsiTheme="minorHAnsi" w:cstheme="minorHAnsi"/>
          <w:lang w:eastAsia="en-US"/>
        </w:rPr>
        <w:t>Sekocenbud</w:t>
      </w:r>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r w:rsidR="009266A7" w:rsidRPr="00BB1277">
        <w:rPr>
          <w:rFonts w:asciiTheme="minorHAnsi" w:hAnsiTheme="minorHAnsi" w:cstheme="minorHAnsi"/>
          <w:lang w:eastAsia="en-US"/>
        </w:rPr>
        <w:t>ppkt</w:t>
      </w:r>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6" w:name="_Ref512324169"/>
      <w:r w:rsidRPr="00BB1277">
        <w:rPr>
          <w:rFonts w:asciiTheme="minorHAnsi" w:hAnsiTheme="minorHAnsi" w:cstheme="minorHAnsi"/>
          <w:szCs w:val="22"/>
        </w:rPr>
        <w:lastRenderedPageBreak/>
        <w:t>Odstąpienie od umowy</w:t>
      </w:r>
    </w:p>
    <w:bookmarkEnd w:id="6"/>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tj:</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w sprawie określenia metod i podstaw sporządzania kosztorysu inwestorskiego, obliczania planowanych kosztów prac projektowych oraz planowanych kosztów robót budowlanych określonych w programie funkcjonalno - użytkowym</w:t>
      </w:r>
      <w:r w:rsidR="003C4B68" w:rsidRPr="00BB1277">
        <w:rPr>
          <w:rFonts w:asciiTheme="minorHAnsi" w:hAnsiTheme="minorHAnsi" w:cstheme="minorHAnsi"/>
          <w:lang w:eastAsia="en-US"/>
        </w:rPr>
        <w:t xml:space="preserve"> oraz stawkami  określonymi w informatorach cenowych wydawnictwa „Sekocenbud”,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PZP,w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7"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7"/>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657763DD" w14:textId="77777777" w:rsidR="009C2B9D" w:rsidRDefault="009C2B9D" w:rsidP="009C2B9D">
      <w:pPr>
        <w:spacing w:before="0" w:after="0" w:line="240" w:lineRule="auto"/>
        <w:jc w:val="left"/>
        <w:outlineLvl w:val="9"/>
        <w:rPr>
          <w:rFonts w:cs="Calibri"/>
          <w:b/>
          <w:szCs w:val="22"/>
          <w:lang w:eastAsia="en-US"/>
        </w:rPr>
      </w:pPr>
      <w:bookmarkStart w:id="8" w:name="_GoBack"/>
      <w:bookmarkEnd w:id="8"/>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56D61" w14:textId="77777777" w:rsidR="00CA59EA" w:rsidRDefault="00CA59EA" w:rsidP="009C2B9D">
      <w:pPr>
        <w:spacing w:before="0" w:after="0" w:line="240" w:lineRule="auto"/>
      </w:pPr>
      <w:r>
        <w:separator/>
      </w:r>
    </w:p>
  </w:endnote>
  <w:endnote w:type="continuationSeparator" w:id="0">
    <w:p w14:paraId="5DD88EE6" w14:textId="77777777" w:rsidR="00CA59EA" w:rsidRDefault="00CA59EA"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D60404">
      <w:rPr>
        <w:rFonts w:ascii="Calibri" w:hAnsi="Calibri"/>
        <w:bCs/>
        <w:noProof/>
        <w:sz w:val="20"/>
        <w:szCs w:val="20"/>
      </w:rPr>
      <w:t>3</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D60404">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1FC76" w14:textId="77777777" w:rsidR="00CA59EA" w:rsidRDefault="00CA59EA" w:rsidP="009C2B9D">
      <w:pPr>
        <w:spacing w:before="0" w:after="0" w:line="240" w:lineRule="auto"/>
      </w:pPr>
      <w:r>
        <w:separator/>
      </w:r>
    </w:p>
  </w:footnote>
  <w:footnote w:type="continuationSeparator" w:id="0">
    <w:p w14:paraId="4AF37286" w14:textId="77777777" w:rsidR="00CA59EA" w:rsidRDefault="00CA59EA"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49A3"/>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5484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73F26"/>
    <w:rsid w:val="00780B70"/>
    <w:rsid w:val="007912ED"/>
    <w:rsid w:val="00791751"/>
    <w:rsid w:val="007B23B7"/>
    <w:rsid w:val="007D1D0C"/>
    <w:rsid w:val="007D57E0"/>
    <w:rsid w:val="007D5CC5"/>
    <w:rsid w:val="007E7735"/>
    <w:rsid w:val="00800BEE"/>
    <w:rsid w:val="00833CE3"/>
    <w:rsid w:val="00847D05"/>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64BA5"/>
    <w:rsid w:val="00A830F9"/>
    <w:rsid w:val="00A9022B"/>
    <w:rsid w:val="00AA1755"/>
    <w:rsid w:val="00AA7183"/>
    <w:rsid w:val="00AB6D63"/>
    <w:rsid w:val="00AC011F"/>
    <w:rsid w:val="00AC2A29"/>
    <w:rsid w:val="00AD1730"/>
    <w:rsid w:val="00AD3A16"/>
    <w:rsid w:val="00AE1236"/>
    <w:rsid w:val="00AF47A4"/>
    <w:rsid w:val="00AF70DA"/>
    <w:rsid w:val="00B04BEF"/>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3CD3"/>
    <w:rsid w:val="00C77243"/>
    <w:rsid w:val="00C80671"/>
    <w:rsid w:val="00C8364F"/>
    <w:rsid w:val="00C87669"/>
    <w:rsid w:val="00C920FF"/>
    <w:rsid w:val="00CA1ECE"/>
    <w:rsid w:val="00CA59EA"/>
    <w:rsid w:val="00CB1CB5"/>
    <w:rsid w:val="00D0199C"/>
    <w:rsid w:val="00D229FF"/>
    <w:rsid w:val="00D27079"/>
    <w:rsid w:val="00D56FB1"/>
    <w:rsid w:val="00D60404"/>
    <w:rsid w:val="00D63F40"/>
    <w:rsid w:val="00D76384"/>
    <w:rsid w:val="00D83F46"/>
    <w:rsid w:val="00D84490"/>
    <w:rsid w:val="00D90243"/>
    <w:rsid w:val="00D91DC2"/>
    <w:rsid w:val="00DB2635"/>
    <w:rsid w:val="00DB7557"/>
    <w:rsid w:val="00DC241D"/>
    <w:rsid w:val="00DD03D6"/>
    <w:rsid w:val="00DD0D8A"/>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533D8-BDAA-45E2-A8E0-80B70385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5109</Words>
  <Characters>30655</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8</cp:revision>
  <cp:lastPrinted>2023-02-20T05:53:00Z</cp:lastPrinted>
  <dcterms:created xsi:type="dcterms:W3CDTF">2024-08-06T22:00:00Z</dcterms:created>
  <dcterms:modified xsi:type="dcterms:W3CDTF">2025-04-09T07:46:00Z</dcterms:modified>
</cp:coreProperties>
</file>