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CBD85" w14:textId="77777777" w:rsidR="008E54D6" w:rsidRPr="008A2E58" w:rsidRDefault="008E54D6" w:rsidP="008E54D6">
      <w:pPr>
        <w:ind w:firstLine="708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8A2E58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5F3730" w:rsidRPr="008A2E58">
        <w:rPr>
          <w:rFonts w:asciiTheme="minorHAnsi" w:hAnsiTheme="minorHAnsi" w:cstheme="minorHAnsi"/>
          <w:b/>
          <w:i/>
          <w:sz w:val="22"/>
          <w:szCs w:val="22"/>
        </w:rPr>
        <w:t>2a</w:t>
      </w:r>
      <w:r w:rsidR="00741D31" w:rsidRPr="008A2E5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8A2E58">
        <w:rPr>
          <w:rFonts w:asciiTheme="minorHAnsi" w:hAnsiTheme="minorHAnsi" w:cstheme="minorHAnsi"/>
          <w:b/>
          <w:i/>
          <w:sz w:val="22"/>
          <w:szCs w:val="22"/>
        </w:rPr>
        <w:t>do SWZ</w:t>
      </w:r>
    </w:p>
    <w:p w14:paraId="2BE54D8D" w14:textId="77777777" w:rsidR="00DF1523" w:rsidRPr="008A2E58" w:rsidRDefault="00DF1523" w:rsidP="00DF1523">
      <w:pPr>
        <w:jc w:val="right"/>
        <w:rPr>
          <w:rFonts w:asciiTheme="minorHAnsi" w:eastAsia="Calibri" w:hAnsiTheme="minorHAnsi" w:cstheme="minorHAnsi"/>
          <w:color w:val="00000A"/>
          <w:sz w:val="22"/>
          <w:szCs w:val="22"/>
        </w:rPr>
      </w:pPr>
      <w:r w:rsidRPr="008A2E58">
        <w:rPr>
          <w:rFonts w:asciiTheme="minorHAnsi" w:eastAsia="Calibri" w:hAnsiTheme="minorHAnsi" w:cstheme="minorHAnsi"/>
          <w:b/>
          <w:i/>
          <w:color w:val="00000A"/>
          <w:sz w:val="22"/>
          <w:szCs w:val="22"/>
        </w:rPr>
        <w:t>na</w:t>
      </w:r>
      <w:r w:rsidRPr="008A2E58">
        <w:rPr>
          <w:rFonts w:asciiTheme="minorHAnsi" w:eastAsia="Calibri" w:hAnsiTheme="minorHAnsi" w:cstheme="minorHAnsi"/>
          <w:color w:val="00000A"/>
          <w:sz w:val="22"/>
          <w:szCs w:val="22"/>
        </w:rPr>
        <w:t xml:space="preserve"> </w:t>
      </w:r>
      <w:r w:rsidRPr="008A2E58">
        <w:rPr>
          <w:rFonts w:asciiTheme="minorHAnsi" w:eastAsia="Calibri" w:hAnsiTheme="minorHAnsi" w:cstheme="minorHAnsi"/>
          <w:b/>
          <w:bCs/>
          <w:i/>
          <w:iCs/>
          <w:color w:val="00000A"/>
          <w:sz w:val="22"/>
          <w:szCs w:val="22"/>
        </w:rPr>
        <w:t>świadczenie usługi utrzymania czystości, wykonywania dezynfekcji, pomocy przy pacjentach oraz usługi transportu wewnętrznego w obiektach będących w użytkowaniu Wojewódzkiego Szpitala Specjalistycznego we Wrocławiu</w:t>
      </w:r>
    </w:p>
    <w:p w14:paraId="6F9F7DE4" w14:textId="16DCF5B7" w:rsidR="008E54D6" w:rsidRPr="008A2E58" w:rsidRDefault="00DF1523" w:rsidP="00DF1523">
      <w:pPr>
        <w:ind w:firstLine="708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8A2E58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  <w:lang w:eastAsia="ar-SA"/>
        </w:rPr>
        <w:t>Nr sprawy Szp-241/FZ-095/2024</w:t>
      </w:r>
    </w:p>
    <w:p w14:paraId="20293EB2" w14:textId="77777777" w:rsidR="008E54D6" w:rsidRPr="008A2E58" w:rsidRDefault="008E54D6" w:rsidP="008E54D6">
      <w:pPr>
        <w:rPr>
          <w:rFonts w:asciiTheme="minorHAnsi" w:hAnsiTheme="minorHAnsi" w:cstheme="minorHAnsi"/>
          <w:b/>
          <w:sz w:val="22"/>
          <w:szCs w:val="22"/>
        </w:rPr>
      </w:pPr>
    </w:p>
    <w:p w14:paraId="6956F3D9" w14:textId="77949F4C" w:rsidR="008E54D6" w:rsidRPr="008A2E58" w:rsidRDefault="00782EAB" w:rsidP="008E54D6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8A2E58">
        <w:rPr>
          <w:rFonts w:asciiTheme="minorHAnsi" w:hAnsiTheme="minorHAnsi" w:cstheme="minorHAnsi"/>
          <w:sz w:val="22"/>
          <w:szCs w:val="22"/>
          <w:u w:val="single"/>
        </w:rPr>
        <w:t xml:space="preserve">UMOWA UŻYCZENIA </w:t>
      </w:r>
      <w:r w:rsidR="00A65D24" w:rsidRPr="008A2E58">
        <w:rPr>
          <w:rFonts w:asciiTheme="minorHAnsi" w:hAnsiTheme="minorHAnsi" w:cstheme="minorHAnsi"/>
          <w:sz w:val="22"/>
          <w:szCs w:val="22"/>
          <w:u w:val="single"/>
        </w:rPr>
        <w:t xml:space="preserve">POMIESZCZEŃ </w:t>
      </w:r>
      <w:r w:rsidRPr="008A2E58">
        <w:rPr>
          <w:rFonts w:asciiTheme="minorHAnsi" w:hAnsiTheme="minorHAnsi" w:cstheme="minorHAnsi"/>
          <w:sz w:val="22"/>
          <w:szCs w:val="22"/>
          <w:u w:val="single"/>
        </w:rPr>
        <w:t xml:space="preserve">- </w:t>
      </w:r>
      <w:r w:rsidR="00DF1523" w:rsidRPr="008A2E58">
        <w:rPr>
          <w:rFonts w:asciiTheme="minorHAnsi" w:hAnsiTheme="minorHAnsi" w:cstheme="minorHAnsi"/>
          <w:sz w:val="22"/>
          <w:szCs w:val="22"/>
          <w:u w:val="single"/>
        </w:rPr>
        <w:t>PROJEKT</w:t>
      </w:r>
    </w:p>
    <w:p w14:paraId="47D5CD15" w14:textId="77777777" w:rsidR="008E54D6" w:rsidRPr="008A2E58" w:rsidRDefault="008E54D6" w:rsidP="008E54D6">
      <w:pPr>
        <w:jc w:val="center"/>
        <w:rPr>
          <w:rFonts w:asciiTheme="minorHAnsi" w:hAnsiTheme="minorHAnsi" w:cstheme="minorHAnsi"/>
          <w:b/>
          <w:color w:val="800000"/>
          <w:sz w:val="22"/>
          <w:szCs w:val="22"/>
        </w:rPr>
      </w:pPr>
      <w:r w:rsidRPr="008A2E58">
        <w:rPr>
          <w:rFonts w:asciiTheme="minorHAnsi" w:hAnsiTheme="minorHAnsi" w:cstheme="minorHAnsi"/>
          <w:b/>
          <w:color w:val="800000"/>
          <w:sz w:val="22"/>
          <w:szCs w:val="22"/>
        </w:rPr>
        <w:t xml:space="preserve"> </w:t>
      </w:r>
    </w:p>
    <w:p w14:paraId="34C7714A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zawarta w dniu ……………… we Wrocławiu pomiędzy </w:t>
      </w:r>
      <w:r w:rsidRPr="008A2E58">
        <w:rPr>
          <w:rFonts w:asciiTheme="minorHAnsi" w:hAnsiTheme="minorHAnsi" w:cstheme="minorHAnsi"/>
          <w:color w:val="000000"/>
          <w:sz w:val="22"/>
          <w:szCs w:val="22"/>
        </w:rPr>
        <w:t xml:space="preserve">Wojewódzkim Szpitalem </w:t>
      </w:r>
      <w:r w:rsidRPr="008A2E58">
        <w:rPr>
          <w:rFonts w:asciiTheme="minorHAnsi" w:hAnsiTheme="minorHAnsi" w:cstheme="minorHAnsi"/>
          <w:sz w:val="22"/>
          <w:szCs w:val="22"/>
        </w:rPr>
        <w:t xml:space="preserve">Specjalistycznym we Wrocławiu przy ul. Kamieńskiego 73a we Wrocławiu działającym na podstawie wpisu do KRS 0000101546 w Sądzie Rejonowym dla Wrocławia - Fabrycznej VI Wydział Gospodarczy Krajowego Rejestru Sądowego NIP 895 16 45 574, REGON 000977893 </w:t>
      </w:r>
      <w:r w:rsidRPr="008A2E58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6251E0DF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A2CC5AB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A2E58">
        <w:rPr>
          <w:rFonts w:asciiTheme="minorHAnsi" w:hAnsiTheme="minorHAnsi" w:cstheme="minorHAnsi"/>
          <w:color w:val="000000"/>
          <w:sz w:val="22"/>
          <w:szCs w:val="22"/>
        </w:rPr>
        <w:t xml:space="preserve">prof. dr hab. Wojciecha Witkiewicza - Dyrektora </w:t>
      </w:r>
    </w:p>
    <w:p w14:paraId="22A81839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5B61A26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A2E58">
        <w:rPr>
          <w:rFonts w:asciiTheme="minorHAnsi" w:hAnsiTheme="minorHAnsi" w:cstheme="minorHAnsi"/>
          <w:color w:val="000000"/>
          <w:sz w:val="22"/>
          <w:szCs w:val="22"/>
        </w:rPr>
        <w:t xml:space="preserve">zwanym w dalszej treści „Użyczający” </w:t>
      </w:r>
    </w:p>
    <w:p w14:paraId="5615FCAB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48B164C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a</w:t>
      </w:r>
    </w:p>
    <w:p w14:paraId="06E323DA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E30530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A4AD59B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3F18CF9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</w:p>
    <w:p w14:paraId="74BA1B59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2B81EF1" w14:textId="77777777" w:rsidR="008A2E58" w:rsidRPr="008A2E58" w:rsidRDefault="008A2E58" w:rsidP="008A2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zwanym w dalszej treści umowy „Biorący do używania”</w:t>
      </w:r>
    </w:p>
    <w:p w14:paraId="0C87D5E7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5225A3EF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</w:t>
      </w:r>
    </w:p>
    <w:p w14:paraId="19675A48" w14:textId="1BDB2FA4" w:rsidR="008A2E58" w:rsidRPr="008A2E58" w:rsidRDefault="008A2E58" w:rsidP="008A2E58">
      <w:pPr>
        <w:pStyle w:val="Tekstpodstawowy3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Użyczający oświadcza, że użyczone pomieszczenia w Wojewódzkim Szpitalu Specjalistycznym we Wrocławiu przy ul. H. Kamieńskiego 73a, pozostają w użytkowaniu Użyczającego.</w:t>
      </w:r>
    </w:p>
    <w:p w14:paraId="2CFF2871" w14:textId="77777777" w:rsidR="008A2E58" w:rsidRPr="008A2E58" w:rsidRDefault="008A2E58" w:rsidP="008A2E58">
      <w:pPr>
        <w:tabs>
          <w:tab w:val="num" w:pos="360"/>
        </w:tabs>
        <w:ind w:left="360" w:hanging="360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2</w:t>
      </w:r>
    </w:p>
    <w:p w14:paraId="53BF37F0" w14:textId="77777777" w:rsidR="008A2E58" w:rsidRPr="008A2E58" w:rsidRDefault="008A2E58" w:rsidP="008A2E58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Użyczający użycza Biorącemu do używania nieodpłatnie pomieszczenia o łącznej powierzchni 333,70 m</w:t>
      </w:r>
      <w:r w:rsidRPr="008A2E5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A2E58">
        <w:rPr>
          <w:rFonts w:asciiTheme="minorHAnsi" w:hAnsiTheme="minorHAnsi" w:cstheme="minorHAnsi"/>
          <w:sz w:val="22"/>
          <w:szCs w:val="22"/>
        </w:rPr>
        <w:t xml:space="preserve"> (załącznik Nr 1 do umowy) mieszczące się w budynku nr 2 Wojewódzkiego Szpitala Specjalistycznego we Wrocławiu przy ul. H. Kamieńskiego 73a we Wrocławiu oraz budynku A Wojewódzkiego Szpitala Specjalistycznego we Wrocławiu przy ul. </w:t>
      </w:r>
      <w:proofErr w:type="spellStart"/>
      <w:r w:rsidRPr="008A2E58">
        <w:rPr>
          <w:rFonts w:asciiTheme="minorHAnsi" w:hAnsiTheme="minorHAnsi" w:cstheme="minorHAnsi"/>
          <w:sz w:val="22"/>
          <w:szCs w:val="22"/>
        </w:rPr>
        <w:t>Poświęckiej</w:t>
      </w:r>
      <w:proofErr w:type="spellEnd"/>
      <w:r w:rsidRPr="008A2E58">
        <w:rPr>
          <w:rFonts w:asciiTheme="minorHAnsi" w:hAnsiTheme="minorHAnsi" w:cstheme="minorHAnsi"/>
          <w:sz w:val="22"/>
          <w:szCs w:val="22"/>
        </w:rPr>
        <w:t xml:space="preserve"> 8 we Wrocławiu.</w:t>
      </w:r>
    </w:p>
    <w:p w14:paraId="69D1D790" w14:textId="77777777" w:rsidR="008A2E58" w:rsidRPr="008A2E58" w:rsidRDefault="008A2E58" w:rsidP="008A2E58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Pomieszczenia zostają użyczone w celu zabezpieczenia zaplecza socjalno-gospodarczego w związku ze świadczeniem kompleksowej oraz </w:t>
      </w:r>
      <w:bookmarkStart w:id="0" w:name="_Hlk189149199"/>
      <w:r w:rsidRPr="008A2E58">
        <w:rPr>
          <w:rFonts w:asciiTheme="minorHAnsi" w:hAnsiTheme="minorHAnsi" w:cstheme="minorHAnsi"/>
          <w:sz w:val="22"/>
          <w:szCs w:val="22"/>
        </w:rPr>
        <w:t>usługi kompleksowego utrzymania  czystości wraz z dezynfekcją i usługi transportu wewnątrzszpitalnego w obiektach będących w użytkowaniu Wojewódzkiego Szpitala Specjalistycznego we Wrocławiu.</w:t>
      </w:r>
      <w:bookmarkEnd w:id="0"/>
    </w:p>
    <w:p w14:paraId="01C39C89" w14:textId="5F9AA96B" w:rsidR="008A2E58" w:rsidRPr="008A2E58" w:rsidRDefault="008A2E58" w:rsidP="008A2E58">
      <w:pPr>
        <w:numPr>
          <w:ilvl w:val="0"/>
          <w:numId w:val="4"/>
        </w:numPr>
        <w:tabs>
          <w:tab w:val="num" w:pos="144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Przekazanie pomieszczeń nastąpi na podstawie protokołu zdawczo – odbiorczego w dniu rozpoczęcia wykonywania usługi. </w:t>
      </w:r>
    </w:p>
    <w:p w14:paraId="4858EEF6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3</w:t>
      </w:r>
    </w:p>
    <w:p w14:paraId="16D4403E" w14:textId="77777777" w:rsidR="008A2E58" w:rsidRPr="008A2E58" w:rsidRDefault="008A2E58" w:rsidP="008A2E58">
      <w:pPr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Biorący do używania zobowiązuje się do przestrzegania przepisów prawa i zasad regulaminowych   obowiązujących na terenie i w obiektach Użyczającego, w tym:</w:t>
      </w:r>
    </w:p>
    <w:p w14:paraId="67B15214" w14:textId="77777777" w:rsidR="008A2E58" w:rsidRPr="008A2E58" w:rsidRDefault="008A2E58" w:rsidP="008A2E58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przestrzegania instrukcji postępowania z odpadami medycznymi obowiązującej u Użyczającego,</w:t>
      </w:r>
    </w:p>
    <w:p w14:paraId="18A6B504" w14:textId="77777777" w:rsidR="008A2E58" w:rsidRPr="008A2E58" w:rsidRDefault="008A2E58" w:rsidP="008A2E58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przestrzegania instrukcji ochrony obiektu i postępowania w sytuacjach awaryjnych obowiązujących u Użyczającego.</w:t>
      </w:r>
    </w:p>
    <w:p w14:paraId="750865EE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5E3B3FA3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4</w:t>
      </w:r>
    </w:p>
    <w:p w14:paraId="22054AE0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Biorący do używania oświadcza, że przedmiotowe pomieszczenia zostały mu okazane, a także, że znany jest mu stan techniczny pomieszczeń będących przedmiotem niniejszej umowy i nie będzie z tego tytułu wnosił żadnych roszczeń do Użyczającego.</w:t>
      </w:r>
    </w:p>
    <w:p w14:paraId="4016341D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lastRenderedPageBreak/>
        <w:t xml:space="preserve">Biorący do używania zobowiązuje się do dostosowania, na własny koszt, użyczonych pomieszczeń do wymagań rozporządzenia ministra zdrowia o warunkach ogólnobudowlanych i sanitarnych jakim powinny odpowiadać pomieszczenia podmiotu wykonującego działalność leczniczą. </w:t>
      </w:r>
    </w:p>
    <w:p w14:paraId="2EDA13FA" w14:textId="77777777" w:rsidR="008A2E58" w:rsidRPr="008A2E58" w:rsidRDefault="008A2E58" w:rsidP="008A2E58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Biorący do używania może dokonać adaptacji użyczonych pomieszczeń we własnym zakresie i na własny koszt po uprzednim uzyskaniu zgody Użyczającego. </w:t>
      </w:r>
    </w:p>
    <w:p w14:paraId="7F3D36AF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Biorący do używania zobowiązany jest w czasie trwania umowy do utrzymywania pomieszczeń w dobrym stanie technicznym przez dokonywanie na własny koszt remontów bieżących, usuwanie szkód powstałych z jego winy i utrzymania pomieszczeń w należytym stanie sanitarnym, porządkowym i przeciwpożarowym.</w:t>
      </w:r>
    </w:p>
    <w:p w14:paraId="6A67C1BF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Biorący do używania we własnym zakresie wyposaży pomieszczenia w niezbędne meble oraz urządzenia niezbędne do zapewnienia swojemu personelowi zaplecza </w:t>
      </w:r>
      <w:proofErr w:type="spellStart"/>
      <w:r w:rsidRPr="008A2E58">
        <w:rPr>
          <w:rFonts w:asciiTheme="minorHAnsi" w:hAnsiTheme="minorHAnsi" w:cstheme="minorHAnsi"/>
          <w:sz w:val="22"/>
          <w:szCs w:val="22"/>
        </w:rPr>
        <w:t>socjalno</w:t>
      </w:r>
      <w:proofErr w:type="spellEnd"/>
      <w:r w:rsidRPr="008A2E58">
        <w:rPr>
          <w:rFonts w:asciiTheme="minorHAnsi" w:hAnsiTheme="minorHAnsi" w:cstheme="minorHAnsi"/>
          <w:sz w:val="22"/>
          <w:szCs w:val="22"/>
        </w:rPr>
        <w:t xml:space="preserve"> gospodarczego. </w:t>
      </w:r>
    </w:p>
    <w:p w14:paraId="2980A510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Bez zgody Użyczającego Biorący do używania nie może zmieniać w całości ani w części przeznaczenia pomieszczeń  określonych umową oraz nie może oddać przedmiot użyczenia do bezpłatnego używania osobie trzeciej.</w:t>
      </w:r>
    </w:p>
    <w:p w14:paraId="47492723" w14:textId="77777777" w:rsidR="008A2E58" w:rsidRPr="008A2E58" w:rsidRDefault="008A2E58" w:rsidP="008A2E58">
      <w:pPr>
        <w:numPr>
          <w:ilvl w:val="0"/>
          <w:numId w:val="1"/>
        </w:numPr>
        <w:suppressAutoHyphens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Biorący do używania zobowiązany jest na koszt własny ubezpieczyć swoje mienie i nie będzie zgłaszać żadnych roszczeń do Użyczającego z tytułu ewentualnych strat poniesionych w wyniku włamania, pożaru, kradzieży, zalania itp. Biorący do używania pozostawi na portierni Użyczającego komplet kluczy do wykorzystania w przypadku zaistnienia stanu wyższej konieczności.</w:t>
      </w:r>
    </w:p>
    <w:p w14:paraId="5C6F38C3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1E182E2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5</w:t>
      </w:r>
    </w:p>
    <w:p w14:paraId="3366DD1D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Biorący do używania jest zobowiązany użytkować pomieszczenia w budynku zgodnie z ich przeznaczeniem i obowiązującymi przepisami prawa. </w:t>
      </w:r>
    </w:p>
    <w:p w14:paraId="0C3D602E" w14:textId="77777777" w:rsidR="008A2E58" w:rsidRPr="008A2E58" w:rsidRDefault="008A2E58" w:rsidP="008A2E58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9F727E" w14:textId="77777777" w:rsidR="008A2E58" w:rsidRPr="008A2E58" w:rsidRDefault="008A2E58" w:rsidP="008A2E58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6</w:t>
      </w:r>
    </w:p>
    <w:p w14:paraId="64F824F0" w14:textId="77777777" w:rsidR="008A2E58" w:rsidRPr="008A2E58" w:rsidRDefault="008A2E58" w:rsidP="008A2E58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Użyczający zobowiązuje się do ciągłej dostawy następujących mediów technologicznych: </w:t>
      </w:r>
    </w:p>
    <w:p w14:paraId="1EADEAE0" w14:textId="77777777" w:rsidR="008A2E58" w:rsidRPr="008A2E58" w:rsidRDefault="008A2E58" w:rsidP="008A2E58">
      <w:pPr>
        <w:numPr>
          <w:ilvl w:val="0"/>
          <w:numId w:val="2"/>
        </w:numPr>
        <w:tabs>
          <w:tab w:val="num" w:pos="-1260"/>
          <w:tab w:val="num" w:pos="113"/>
        </w:tabs>
        <w:suppressAutoHyphens w:val="0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energii elektrycznej,</w:t>
      </w:r>
    </w:p>
    <w:p w14:paraId="11184521" w14:textId="77777777" w:rsidR="008A2E58" w:rsidRPr="008A2E58" w:rsidRDefault="008A2E58" w:rsidP="008A2E58">
      <w:pPr>
        <w:numPr>
          <w:ilvl w:val="0"/>
          <w:numId w:val="2"/>
        </w:numPr>
        <w:tabs>
          <w:tab w:val="num" w:pos="-1260"/>
          <w:tab w:val="num" w:pos="113"/>
        </w:tabs>
        <w:suppressAutoHyphens w:val="0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centralnego ogrzewania,</w:t>
      </w:r>
    </w:p>
    <w:p w14:paraId="6B20CDD7" w14:textId="77777777" w:rsidR="008A2E58" w:rsidRPr="008A2E58" w:rsidRDefault="008A2E58" w:rsidP="008A2E58">
      <w:pPr>
        <w:numPr>
          <w:ilvl w:val="0"/>
          <w:numId w:val="2"/>
        </w:numPr>
        <w:tabs>
          <w:tab w:val="num" w:pos="-1260"/>
          <w:tab w:val="num" w:pos="113"/>
        </w:tabs>
        <w:suppressAutoHyphens w:val="0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wody zimnej i ciepłej oraz odprowadzania ścieków.</w:t>
      </w:r>
    </w:p>
    <w:p w14:paraId="64859C8D" w14:textId="77777777" w:rsidR="008A2E58" w:rsidRPr="008A2E58" w:rsidRDefault="008A2E58" w:rsidP="008A2E58">
      <w:pPr>
        <w:pStyle w:val="Tekstpodstawowywcity"/>
        <w:numPr>
          <w:ilvl w:val="0"/>
          <w:numId w:val="6"/>
        </w:numPr>
        <w:tabs>
          <w:tab w:val="left" w:pos="-1080"/>
        </w:tabs>
        <w:suppressAutoHyphens w:val="0"/>
        <w:spacing w:before="60" w:after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Należność za media technologiczne i opłata za gospodarowanie odpadami komunalnymi będzie rozliczana miesięcznie z dołu wg klucza obowiązującego u Użyczającego (załącznik Nr 2 do niniejszej umowy), a w razie zainstalowania podliczników na własny koszt przez Biorącego do używania - na podstawie wskazania podliczników. </w:t>
      </w:r>
    </w:p>
    <w:p w14:paraId="74D3B957" w14:textId="77777777" w:rsidR="008A2E58" w:rsidRPr="008A2E58" w:rsidRDefault="008A2E58" w:rsidP="008A2E58">
      <w:pPr>
        <w:pStyle w:val="Tekstpodstawowywcity"/>
        <w:numPr>
          <w:ilvl w:val="0"/>
          <w:numId w:val="6"/>
        </w:numPr>
        <w:tabs>
          <w:tab w:val="left" w:pos="-1080"/>
        </w:tabs>
        <w:suppressAutoHyphens w:val="0"/>
        <w:spacing w:before="60" w:after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Termin płatności za media wynosi 21 dni od daty wystawienia faktury przez Użyczającego.</w:t>
      </w:r>
    </w:p>
    <w:p w14:paraId="797A42ED" w14:textId="77777777" w:rsidR="008A2E58" w:rsidRPr="008A2E58" w:rsidRDefault="008A2E58" w:rsidP="008A2E58">
      <w:pPr>
        <w:pStyle w:val="Tekstpodstawowywcity"/>
        <w:tabs>
          <w:tab w:val="left" w:pos="426"/>
        </w:tabs>
        <w:ind w:left="0"/>
        <w:rPr>
          <w:rFonts w:asciiTheme="minorHAnsi" w:hAnsiTheme="minorHAnsi" w:cstheme="minorHAnsi"/>
          <w:sz w:val="22"/>
          <w:szCs w:val="22"/>
        </w:rPr>
      </w:pPr>
    </w:p>
    <w:p w14:paraId="626675E8" w14:textId="77777777" w:rsidR="008A2E58" w:rsidRPr="008A2E58" w:rsidRDefault="008A2E58" w:rsidP="008A2E58">
      <w:pPr>
        <w:pStyle w:val="Tekstpodstawowywcity"/>
        <w:tabs>
          <w:tab w:val="left" w:pos="426"/>
        </w:tabs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7</w:t>
      </w:r>
    </w:p>
    <w:p w14:paraId="0FC63035" w14:textId="77777777" w:rsidR="008A2E58" w:rsidRPr="008A2E58" w:rsidRDefault="008A2E58" w:rsidP="008A2E58">
      <w:pPr>
        <w:pStyle w:val="Tekstpodstawowywcity"/>
        <w:tabs>
          <w:tab w:val="left" w:pos="-1080"/>
        </w:tabs>
        <w:suppressAutoHyphens w:val="0"/>
        <w:spacing w:before="60"/>
        <w:ind w:left="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Strony oświadczają, że rozliczenie płatności może następować poprzez potrącenie wzajemnych wymagalnych wierzytelności Użyczającego/Zamawiającego i Biorącego do używania/Wykonawcy drogą kompensaty, zgodnie z treścią Art. 498 kodeksu cywilnego.</w:t>
      </w:r>
    </w:p>
    <w:p w14:paraId="41341C73" w14:textId="77777777" w:rsidR="008A2E58" w:rsidRPr="008A2E58" w:rsidRDefault="008A2E58" w:rsidP="008A2E58">
      <w:pPr>
        <w:pStyle w:val="Tekstpodstawowywcity"/>
        <w:tabs>
          <w:tab w:val="left" w:pos="426"/>
        </w:tabs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8</w:t>
      </w:r>
    </w:p>
    <w:p w14:paraId="07342E4A" w14:textId="77777777" w:rsidR="008A2E58" w:rsidRPr="008A2E58" w:rsidRDefault="008A2E58" w:rsidP="008A2E58">
      <w:pPr>
        <w:pStyle w:val="Tekstpodstawowy"/>
        <w:numPr>
          <w:ilvl w:val="0"/>
          <w:numId w:val="7"/>
        </w:numPr>
        <w:suppressAutoHyphens w:val="0"/>
        <w:autoSpaceDN w:val="0"/>
        <w:adjustRightInd w:val="0"/>
        <w:spacing w:before="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Użyczający gwarantuje całodobowy dostęp do użyczonych pomieszczeń i umożliwia korzystanie z parkingu zakładowego zgodnie z obowiązującym regulaminem oraz cennikiem. </w:t>
      </w:r>
    </w:p>
    <w:p w14:paraId="77E07D6F" w14:textId="77777777" w:rsidR="008A2E58" w:rsidRPr="008A2E58" w:rsidRDefault="008A2E58" w:rsidP="008A2E58">
      <w:pPr>
        <w:pStyle w:val="Tekstpodstawowy"/>
        <w:numPr>
          <w:ilvl w:val="0"/>
          <w:numId w:val="7"/>
        </w:numPr>
        <w:suppressAutoHyphens w:val="0"/>
        <w:autoSpaceDN w:val="0"/>
        <w:adjustRightInd w:val="0"/>
        <w:spacing w:before="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Użyczający umożliwi Biorącemu do używania korzystanie z linii telefonicznych za odrębną opłatą według faktycznie poniesionych kosztów.</w:t>
      </w:r>
    </w:p>
    <w:p w14:paraId="7A390022" w14:textId="77777777" w:rsidR="008A2E58" w:rsidRPr="008A2E58" w:rsidRDefault="008A2E58" w:rsidP="008A2E58">
      <w:pPr>
        <w:pStyle w:val="Tekstpodstawowy"/>
        <w:numPr>
          <w:ilvl w:val="0"/>
          <w:numId w:val="7"/>
        </w:numPr>
        <w:suppressAutoHyphens w:val="0"/>
        <w:autoSpaceDN w:val="0"/>
        <w:adjustRightInd w:val="0"/>
        <w:spacing w:before="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Użyczający nie ponosi odpowiedzialności za znajdujące się w użyczonym lokalu mienie stanowiące własność Biorącego do używania, jak również za nieprzestrzegania przepisów BHP.</w:t>
      </w:r>
    </w:p>
    <w:p w14:paraId="77C71F72" w14:textId="77777777" w:rsidR="008A2E58" w:rsidRPr="008A2E58" w:rsidRDefault="008A2E58" w:rsidP="008A2E58">
      <w:pPr>
        <w:pStyle w:val="Tekstpodstawowy"/>
        <w:numPr>
          <w:ilvl w:val="0"/>
          <w:numId w:val="7"/>
        </w:numPr>
        <w:suppressAutoHyphens w:val="0"/>
        <w:autoSpaceDN w:val="0"/>
        <w:adjustRightInd w:val="0"/>
        <w:spacing w:before="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Utrzymanie czystości i porządku wewnątrz  pomieszczeń należy do Biorącego do używania.</w:t>
      </w:r>
    </w:p>
    <w:p w14:paraId="2D0E4570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1548F893" w14:textId="77777777" w:rsid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78A9841" w14:textId="4B624DA1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lastRenderedPageBreak/>
        <w:t>§ 9</w:t>
      </w:r>
    </w:p>
    <w:p w14:paraId="3AFFC2CA" w14:textId="77777777" w:rsidR="008A2E58" w:rsidRPr="008A2E58" w:rsidRDefault="008A2E58" w:rsidP="008A2E58">
      <w:pPr>
        <w:pStyle w:val="Tekstpodstawowywcity"/>
        <w:tabs>
          <w:tab w:val="left" w:pos="426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Użyczający będzie naliczał odsetki ustawowe za nieterminowe regulowanie należności za media technologiczne i wywóz odpadów.</w:t>
      </w:r>
    </w:p>
    <w:p w14:paraId="00E09CAC" w14:textId="77777777" w:rsidR="008A2E58" w:rsidRPr="008A2E58" w:rsidRDefault="008A2E58" w:rsidP="008A2E58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10</w:t>
      </w:r>
    </w:p>
    <w:p w14:paraId="43E72B6E" w14:textId="77777777" w:rsidR="008A2E58" w:rsidRPr="008A2E58" w:rsidRDefault="008A2E58" w:rsidP="008A2E58">
      <w:pPr>
        <w:pStyle w:val="Tekstpodstawowy"/>
        <w:numPr>
          <w:ilvl w:val="1"/>
          <w:numId w:val="3"/>
        </w:numPr>
        <w:tabs>
          <w:tab w:val="num" w:pos="-1440"/>
          <w:tab w:val="num" w:pos="-540"/>
          <w:tab w:val="num" w:pos="360"/>
        </w:tabs>
        <w:suppressAutoHyphens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Umowa zostaje zawarta na czas określony od dnia ……………… do dnia ………………, nie dłużej jednak niż czas trwania umowy na świadczenie usługi utrzymania  czystości z dezynfekcją, pomocą przy pacjentach oraz usługi transportu wewnątrzszpitalnego w obiektach będących w użytkowaniu Wojewódzkiego Szpitala Specjalistycznego we Wrocławiu.</w:t>
      </w:r>
    </w:p>
    <w:p w14:paraId="1679F69A" w14:textId="77777777" w:rsidR="008A2E58" w:rsidRPr="008A2E58" w:rsidRDefault="008A2E58" w:rsidP="008A2E58">
      <w:pPr>
        <w:pStyle w:val="Tekstpodstawowy"/>
        <w:numPr>
          <w:ilvl w:val="1"/>
          <w:numId w:val="3"/>
        </w:numPr>
        <w:tabs>
          <w:tab w:val="num" w:pos="-1440"/>
          <w:tab w:val="num" w:pos="-540"/>
          <w:tab w:val="num" w:pos="360"/>
        </w:tabs>
        <w:suppressAutoHyphens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Biorący do używania zobowiązuje się niezwłocznie po zakończeniu umowy użyczenia zwrócić Użyczającemu przedmiot umowy w stanie nie gorszym niż wynika to z normalnej eksploatacji.</w:t>
      </w:r>
    </w:p>
    <w:p w14:paraId="5FF63681" w14:textId="77777777" w:rsidR="008A2E58" w:rsidRPr="008A2E58" w:rsidRDefault="008A2E58" w:rsidP="008A2E58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95D46D" w14:textId="540C914A" w:rsidR="008A2E58" w:rsidRPr="008A2E58" w:rsidRDefault="008A2E58" w:rsidP="008A2E58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11</w:t>
      </w:r>
    </w:p>
    <w:p w14:paraId="2602F9BE" w14:textId="77777777" w:rsidR="008A2E58" w:rsidRPr="008A2E58" w:rsidRDefault="008A2E58" w:rsidP="008A2E58">
      <w:pPr>
        <w:pStyle w:val="Tekstpodstawowy"/>
        <w:numPr>
          <w:ilvl w:val="0"/>
          <w:numId w:val="10"/>
        </w:numPr>
        <w:tabs>
          <w:tab w:val="clear" w:pos="72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Umowa zostanie rozwiązana za porozumieniem stron w przypadku odstąpienia od umowy przez  Zamawiającego z winy Wykonawcy na świadczenie usługi kompleksowego utrzymania  czystości wraz z dezynfekcją i usługi transportu wewnątrzszpitalnego w obiektach będących w użytkowaniu Wojewódzkiego Szpitala Specjalistycznego we Wrocławiu.</w:t>
      </w:r>
    </w:p>
    <w:p w14:paraId="5B33C4F0" w14:textId="77777777" w:rsidR="008A2E58" w:rsidRPr="008A2E58" w:rsidRDefault="008A2E58" w:rsidP="008A2E58">
      <w:pPr>
        <w:pStyle w:val="Tekstpodstawowy"/>
        <w:numPr>
          <w:ilvl w:val="0"/>
          <w:numId w:val="10"/>
        </w:numPr>
        <w:tabs>
          <w:tab w:val="clear" w:pos="72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Umowa zostanie rozwiązana za porozumieniem stron w przypadku odstąpienia od umowy przez  Wykonawcę z winy Zamawiającego na świadczenie usługi kompleksowego utrzymania  czystości wraz z dezynfekcją oraz i usługi transportu wewnątrzszpitalnego w obiektach będących w użytkowaniu Wojewódzkiego Szpitala Specjalistycznego we Wrocławiu.</w:t>
      </w:r>
    </w:p>
    <w:p w14:paraId="6C172000" w14:textId="77777777" w:rsidR="008A2E58" w:rsidRPr="008A2E58" w:rsidRDefault="008A2E58" w:rsidP="008A2E58">
      <w:pPr>
        <w:pStyle w:val="Tekstpodstawowy"/>
        <w:numPr>
          <w:ilvl w:val="0"/>
          <w:numId w:val="10"/>
        </w:numPr>
        <w:tabs>
          <w:tab w:val="clear" w:pos="72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W przypadku, gdy Biorący do używania nie zwróci Użyczającemu przedmiotu najmu</w:t>
      </w:r>
      <w:r w:rsidRPr="008A2E58">
        <w:rPr>
          <w:rFonts w:asciiTheme="minorHAnsi" w:hAnsiTheme="minorHAnsi" w:cstheme="minorHAnsi"/>
          <w:sz w:val="22"/>
          <w:szCs w:val="22"/>
        </w:rPr>
        <w:br/>
        <w:t>w wyznaczonym terminie, Użyczającemu  przysługuje prawo do naliczania opłat z tytułu bezumownego korzystania z przedmiotu najmu w wysokości 200 zł/m</w:t>
      </w:r>
      <w:r w:rsidRPr="008A2E5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A2E58">
        <w:rPr>
          <w:rFonts w:asciiTheme="minorHAnsi" w:hAnsiTheme="minorHAnsi" w:cstheme="minorHAnsi"/>
          <w:sz w:val="22"/>
          <w:szCs w:val="22"/>
        </w:rPr>
        <w:t xml:space="preserve"> netto za każdy miesiąc bezumownego korzystania z przedmiotu użyczenia. </w:t>
      </w:r>
    </w:p>
    <w:p w14:paraId="4E3380A8" w14:textId="77777777" w:rsidR="008A2E58" w:rsidRPr="008A2E58" w:rsidRDefault="008A2E58" w:rsidP="008A2E58">
      <w:pPr>
        <w:tabs>
          <w:tab w:val="left" w:pos="4678"/>
        </w:tabs>
        <w:rPr>
          <w:rFonts w:asciiTheme="minorHAnsi" w:hAnsiTheme="minorHAnsi" w:cstheme="minorHAnsi"/>
          <w:b/>
          <w:sz w:val="22"/>
          <w:szCs w:val="22"/>
        </w:rPr>
      </w:pPr>
    </w:p>
    <w:p w14:paraId="28DB9329" w14:textId="77777777" w:rsidR="008A2E58" w:rsidRPr="008A2E58" w:rsidRDefault="008A2E58" w:rsidP="008A2E58">
      <w:pPr>
        <w:tabs>
          <w:tab w:val="left" w:pos="4678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12</w:t>
      </w:r>
    </w:p>
    <w:p w14:paraId="0AA9557A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Wszelkie zmiany umowy wymagają formy pisemnej pod rygorem nieważności. </w:t>
      </w:r>
    </w:p>
    <w:p w14:paraId="1D40EB09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5E857735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13</w:t>
      </w:r>
    </w:p>
    <w:p w14:paraId="413B1C46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Do spraw nie objętych postanowieniami niniejszej umowy zastosowanie mają przepisy kodeksu cywilnego.</w:t>
      </w:r>
    </w:p>
    <w:p w14:paraId="13B8721D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FE7D5B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14</w:t>
      </w:r>
    </w:p>
    <w:p w14:paraId="2F1BD617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Wszelkie spory wynikłe z niniejszej umowy po wyczerpaniu drogi mediacji, rozstrzygać będzie sąd powszechny  właściwy dla siedziby Użyczającego.</w:t>
      </w:r>
    </w:p>
    <w:p w14:paraId="59F0F583" w14:textId="77777777" w:rsidR="008A2E58" w:rsidRPr="008A2E58" w:rsidRDefault="008A2E58" w:rsidP="008A2E5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C079589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§ 15</w:t>
      </w:r>
    </w:p>
    <w:p w14:paraId="1A004E50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Niniejsza umowa została sporządzona w dwóch jednobrzmiących egzemplarzach po jednym dla każdej ze stron.</w:t>
      </w:r>
    </w:p>
    <w:p w14:paraId="18C9069E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730F8DAC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36BAFB1E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Załączniki:</w:t>
      </w:r>
    </w:p>
    <w:p w14:paraId="3E407CA6" w14:textId="77777777" w:rsidR="008A2E58" w:rsidRPr="008A2E58" w:rsidRDefault="008A2E58" w:rsidP="008A2E5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>Plan sytuacyjny pomieszczeń</w:t>
      </w:r>
    </w:p>
    <w:p w14:paraId="4AFAC279" w14:textId="77777777" w:rsidR="008A2E58" w:rsidRPr="008A2E58" w:rsidRDefault="008A2E58" w:rsidP="008A2E5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8A2E58">
        <w:rPr>
          <w:rFonts w:asciiTheme="minorHAnsi" w:hAnsiTheme="minorHAnsi" w:cstheme="minorHAnsi"/>
          <w:sz w:val="22"/>
          <w:szCs w:val="22"/>
        </w:rPr>
        <w:t xml:space="preserve">Tabela – miesięczne rozliczenie mediów </w:t>
      </w:r>
    </w:p>
    <w:p w14:paraId="11037174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4C242C48" w14:textId="77777777" w:rsidR="008A2E58" w:rsidRPr="008A2E58" w:rsidRDefault="008A2E58" w:rsidP="008A2E58">
      <w:pPr>
        <w:rPr>
          <w:rFonts w:asciiTheme="minorHAnsi" w:hAnsiTheme="minorHAnsi" w:cstheme="minorHAnsi"/>
          <w:sz w:val="22"/>
          <w:szCs w:val="22"/>
        </w:rPr>
      </w:pPr>
    </w:p>
    <w:p w14:paraId="22C3A864" w14:textId="77777777" w:rsidR="008A2E58" w:rsidRPr="008A2E58" w:rsidRDefault="008A2E58" w:rsidP="008A2E58">
      <w:pPr>
        <w:pStyle w:val="Nagwek2"/>
        <w:rPr>
          <w:rFonts w:asciiTheme="minorHAnsi" w:hAnsiTheme="minorHAnsi" w:cstheme="minorHAnsi"/>
          <w:b w:val="0"/>
          <w:sz w:val="22"/>
          <w:szCs w:val="22"/>
        </w:rPr>
      </w:pPr>
      <w:r w:rsidRPr="008A2E58">
        <w:rPr>
          <w:rFonts w:asciiTheme="minorHAnsi" w:hAnsiTheme="minorHAnsi" w:cstheme="minorHAnsi"/>
          <w:b w:val="0"/>
          <w:sz w:val="22"/>
          <w:szCs w:val="22"/>
        </w:rPr>
        <w:t xml:space="preserve">UŻYCZAJĄCY </w:t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</w:r>
      <w:r w:rsidRPr="008A2E58">
        <w:rPr>
          <w:rFonts w:asciiTheme="minorHAnsi" w:hAnsiTheme="minorHAnsi" w:cstheme="minorHAnsi"/>
          <w:b w:val="0"/>
          <w:sz w:val="22"/>
          <w:szCs w:val="22"/>
        </w:rPr>
        <w:tab/>
        <w:t>BIORĄCY DO UŻYWANIA</w:t>
      </w:r>
    </w:p>
    <w:p w14:paraId="471FBCD3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79BC2D8" w14:textId="77777777" w:rsidR="008A2E58" w:rsidRPr="008A2E58" w:rsidRDefault="008A2E58" w:rsidP="008A2E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8EAA4B" w14:textId="77777777" w:rsidR="008A2E58" w:rsidRPr="008A2E58" w:rsidRDefault="008A2E58" w:rsidP="008A2E58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AC2EB57" w14:textId="77777777" w:rsidR="00782EAB" w:rsidRPr="008A2E58" w:rsidRDefault="00782EAB" w:rsidP="00782EAB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0AAAD228" w14:textId="77777777" w:rsidR="00782EAB" w:rsidRPr="008A2E58" w:rsidRDefault="00782EAB" w:rsidP="00782EAB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sectPr w:rsidR="00782EAB" w:rsidRPr="008A2E58" w:rsidSect="00DF1523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B414C"/>
    <w:multiLevelType w:val="hybridMultilevel"/>
    <w:tmpl w:val="2F5E96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54FB5"/>
    <w:multiLevelType w:val="hybridMultilevel"/>
    <w:tmpl w:val="80DE3A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9E5658"/>
    <w:multiLevelType w:val="hybridMultilevel"/>
    <w:tmpl w:val="6B9CC5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2983AFD"/>
    <w:multiLevelType w:val="hybridMultilevel"/>
    <w:tmpl w:val="DBCA9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C1"/>
    <w:multiLevelType w:val="hybridMultilevel"/>
    <w:tmpl w:val="F0C440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101E26"/>
    <w:multiLevelType w:val="hybridMultilevel"/>
    <w:tmpl w:val="E5B4D2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386BF2"/>
    <w:multiLevelType w:val="hybridMultilevel"/>
    <w:tmpl w:val="F4A4C1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02595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13E6276"/>
    <w:multiLevelType w:val="hybridMultilevel"/>
    <w:tmpl w:val="75CA23CA"/>
    <w:lvl w:ilvl="0" w:tplc="04150017">
      <w:start w:val="1"/>
      <w:numFmt w:val="lowerLetter"/>
      <w:lvlText w:val="%1)"/>
      <w:lvlJc w:val="left"/>
      <w:pPr>
        <w:ind w:left="789" w:hanging="360"/>
      </w:pPr>
    </w:lvl>
    <w:lvl w:ilvl="1" w:tplc="622E13C2">
      <w:start w:val="2"/>
      <w:numFmt w:val="decimal"/>
      <w:lvlText w:val="%2."/>
      <w:lvlJc w:val="left"/>
      <w:pPr>
        <w:tabs>
          <w:tab w:val="num" w:pos="1509"/>
        </w:tabs>
        <w:ind w:left="15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77221850"/>
    <w:multiLevelType w:val="singleLevel"/>
    <w:tmpl w:val="FD925F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num w:numId="1" w16cid:durableId="215898605">
    <w:abstractNumId w:val="7"/>
    <w:lvlOverride w:ilvl="0">
      <w:startOverride w:val="1"/>
    </w:lvlOverride>
  </w:num>
  <w:num w:numId="2" w16cid:durableId="2072002571">
    <w:abstractNumId w:val="9"/>
    <w:lvlOverride w:ilvl="0">
      <w:startOverride w:val="1"/>
    </w:lvlOverride>
  </w:num>
  <w:num w:numId="3" w16cid:durableId="1147358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5817482">
    <w:abstractNumId w:val="4"/>
  </w:num>
  <w:num w:numId="5" w16cid:durableId="366294254">
    <w:abstractNumId w:val="6"/>
  </w:num>
  <w:num w:numId="6" w16cid:durableId="980384643">
    <w:abstractNumId w:val="1"/>
  </w:num>
  <w:num w:numId="7" w16cid:durableId="535654672">
    <w:abstractNumId w:val="2"/>
  </w:num>
  <w:num w:numId="8" w16cid:durableId="1773894720">
    <w:abstractNumId w:val="3"/>
  </w:num>
  <w:num w:numId="9" w16cid:durableId="1313560047">
    <w:abstractNumId w:val="8"/>
  </w:num>
  <w:num w:numId="10" w16cid:durableId="1067217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08927E8-5499-4B1A-B13A-93C9883B0F10}"/>
  </w:docVars>
  <w:rsids>
    <w:rsidRoot w:val="008E54D6"/>
    <w:rsid w:val="001556DB"/>
    <w:rsid w:val="001C03BE"/>
    <w:rsid w:val="00271EEF"/>
    <w:rsid w:val="00273AF6"/>
    <w:rsid w:val="003553AB"/>
    <w:rsid w:val="003C2208"/>
    <w:rsid w:val="003E72E9"/>
    <w:rsid w:val="003F7690"/>
    <w:rsid w:val="004421D2"/>
    <w:rsid w:val="00484CEB"/>
    <w:rsid w:val="004A404D"/>
    <w:rsid w:val="004B30A3"/>
    <w:rsid w:val="00506FF1"/>
    <w:rsid w:val="005F3730"/>
    <w:rsid w:val="00622BD9"/>
    <w:rsid w:val="00654D17"/>
    <w:rsid w:val="006B705F"/>
    <w:rsid w:val="00741D31"/>
    <w:rsid w:val="00782EAB"/>
    <w:rsid w:val="008710E0"/>
    <w:rsid w:val="008A2E58"/>
    <w:rsid w:val="008E54D6"/>
    <w:rsid w:val="0099481B"/>
    <w:rsid w:val="009A70FB"/>
    <w:rsid w:val="009C6F9B"/>
    <w:rsid w:val="00A65D24"/>
    <w:rsid w:val="00A74B15"/>
    <w:rsid w:val="00B40761"/>
    <w:rsid w:val="00C513BA"/>
    <w:rsid w:val="00C80C7D"/>
    <w:rsid w:val="00DA6D68"/>
    <w:rsid w:val="00DE7E8E"/>
    <w:rsid w:val="00DF1523"/>
    <w:rsid w:val="00E41691"/>
    <w:rsid w:val="00F07F4C"/>
    <w:rsid w:val="00F574E7"/>
    <w:rsid w:val="00F919B1"/>
    <w:rsid w:val="00FE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CE4F"/>
  <w15:docId w15:val="{03D28E40-18D7-471D-A076-96EA2868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4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E54D6"/>
    <w:pPr>
      <w:keepNext/>
      <w:spacing w:before="30" w:after="3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E54D6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customStyle="1" w:styleId="Nagwek1">
    <w:name w:val="Nagłówek1"/>
    <w:basedOn w:val="Normalny"/>
    <w:next w:val="Tekstpodstawowy"/>
    <w:rsid w:val="008E54D6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8E54D6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E54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E54D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54D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8E54D6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E54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E486D"/>
    <w:pPr>
      <w:suppressAutoHyphens w:val="0"/>
      <w:ind w:left="720"/>
      <w:contextualSpacing/>
    </w:pPr>
    <w:rPr>
      <w:sz w:val="20"/>
      <w:szCs w:val="20"/>
      <w:lang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D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D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D2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D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D2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08927E8-5499-4B1A-B13A-93C9883B0F1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</dc:creator>
  <cp:lastModifiedBy>Tarasiński Paweł</cp:lastModifiedBy>
  <cp:revision>13</cp:revision>
  <cp:lastPrinted>2022-01-25T09:23:00Z</cp:lastPrinted>
  <dcterms:created xsi:type="dcterms:W3CDTF">2022-01-25T08:58:00Z</dcterms:created>
  <dcterms:modified xsi:type="dcterms:W3CDTF">2025-02-06T18:06:00Z</dcterms:modified>
</cp:coreProperties>
</file>