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07F1DE51"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Piotra Handwerkera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r w:rsidR="004C2070">
        <w:rPr>
          <w:rFonts w:asciiTheme="minorHAnsi" w:hAnsiTheme="minorHAnsi" w:cstheme="minorHAnsi"/>
          <w:szCs w:val="22"/>
          <w:lang w:eastAsia="en-US"/>
        </w:rPr>
        <w:t>/Iwona Banaś – Zastępca Dyrektora ds. Inwestycji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5DE270FC" w:rsidR="009C2B9D" w:rsidRPr="00B1477B" w:rsidRDefault="009C2B9D" w:rsidP="00B1477B">
      <w:pPr>
        <w:pStyle w:val="poziom11"/>
        <w:rPr>
          <w:rFonts w:eastAsia="MS Mincho"/>
        </w:rPr>
      </w:pPr>
      <w:r w:rsidRPr="0058028F">
        <w:rPr>
          <w:rFonts w:asciiTheme="minorHAnsi" w:hAnsiTheme="minorHAnsi" w:cstheme="minorHAnsi"/>
        </w:rPr>
        <w:t>Przedmiotem umowy jest</w:t>
      </w:r>
      <w:r w:rsidR="00567941" w:rsidRPr="0058028F">
        <w:rPr>
          <w:rFonts w:asciiTheme="minorHAnsi" w:hAnsiTheme="minorHAnsi" w:cstheme="minorHAnsi"/>
        </w:rPr>
        <w:t xml:space="preserve"> w</w:t>
      </w:r>
      <w:r w:rsidR="001A0D5D" w:rsidRPr="0058028F">
        <w:rPr>
          <w:rFonts w:asciiTheme="minorHAnsi" w:hAnsiTheme="minorHAnsi" w:cstheme="minorHAnsi"/>
        </w:rPr>
        <w:t xml:space="preserve">ykonanie przez </w:t>
      </w:r>
      <w:r w:rsidR="00D83F46" w:rsidRPr="0058028F">
        <w:rPr>
          <w:rFonts w:asciiTheme="minorHAnsi" w:hAnsiTheme="minorHAnsi" w:cstheme="minorHAnsi"/>
        </w:rPr>
        <w:t>Wykonawcę</w:t>
      </w:r>
      <w:r w:rsidR="00C65165" w:rsidRPr="0058028F">
        <w:rPr>
          <w:rFonts w:asciiTheme="minorHAnsi" w:hAnsiTheme="minorHAnsi" w:cstheme="minorHAnsi"/>
        </w:rPr>
        <w:t xml:space="preserve"> </w:t>
      </w:r>
      <w:r w:rsidR="00D83F46" w:rsidRPr="0058028F">
        <w:rPr>
          <w:rFonts w:asciiTheme="minorHAnsi" w:hAnsiTheme="minorHAnsi" w:cstheme="minorHAnsi"/>
        </w:rPr>
        <w:t xml:space="preserve">zamówienia publicznego </w:t>
      </w:r>
      <w:r w:rsidR="00751872" w:rsidRPr="0058028F">
        <w:rPr>
          <w:rFonts w:asciiTheme="minorHAnsi" w:hAnsiTheme="minorHAnsi" w:cstheme="minorHAnsi"/>
        </w:rPr>
        <w:t xml:space="preserve">na roboty budowlane dot. </w:t>
      </w:r>
      <w:r w:rsidR="005E21EF" w:rsidRPr="0058028F">
        <w:rPr>
          <w:rFonts w:asciiTheme="minorHAnsi" w:hAnsiTheme="minorHAnsi" w:cstheme="minorHAnsi"/>
        </w:rPr>
        <w:t>„</w:t>
      </w:r>
      <w:r w:rsidR="00212A89" w:rsidRPr="00212A89">
        <w:rPr>
          <w:rFonts w:eastAsia="MS Mincho"/>
        </w:rPr>
        <w:t>Remont miejsc postojowych pomiędzy budynkami ul. Gdańska 20 i 22 oraz remont części chodnika przy budynku Zadole 44</w:t>
      </w:r>
      <w:r w:rsidR="005E21EF" w:rsidRPr="00B1477B">
        <w:rPr>
          <w:rFonts w:asciiTheme="minorHAnsi" w:hAnsiTheme="minorHAnsi" w:cstheme="minorHAnsi"/>
        </w:rPr>
        <w:t>”</w:t>
      </w:r>
      <w:r w:rsidR="0092171C" w:rsidRPr="00B1477B">
        <w:rPr>
          <w:rFonts w:asciiTheme="minorHAnsi" w:hAnsiTheme="minorHAnsi" w:cstheme="minorHAnsi"/>
        </w:rPr>
        <w:t xml:space="preserve">. </w:t>
      </w:r>
    </w:p>
    <w:p w14:paraId="41279B49" w14:textId="3FDD450A"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AB3070">
        <w:rPr>
          <w:rFonts w:asciiTheme="minorHAnsi" w:hAnsiTheme="minorHAnsi" w:cstheme="minorHAnsi"/>
        </w:rPr>
        <w:t>15/III/2025/WP</w:t>
      </w:r>
      <w:r w:rsidR="00C65165" w:rsidRPr="00BB1277">
        <w:rPr>
          <w:rFonts w:asciiTheme="minorHAnsi" w:hAnsiTheme="minorHAnsi" w:cstheme="minorHAnsi"/>
        </w:rPr>
        <w:t xml:space="preserve"> </w:t>
      </w:r>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2" w:name="_Ref512316553"/>
      <w:bookmarkStart w:id="3" w:name="_Ref512316681"/>
      <w:r w:rsidRPr="00BB1277">
        <w:rPr>
          <w:rFonts w:asciiTheme="minorHAnsi" w:hAnsiTheme="minorHAnsi" w:cstheme="minorHAnsi"/>
          <w:szCs w:val="22"/>
        </w:rPr>
        <w:t>Wynagrodzenie Wykonawcy</w:t>
      </w:r>
    </w:p>
    <w:bookmarkEnd w:id="2"/>
    <w:bookmarkEnd w:id="3"/>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4" w:name="_Hlk21599442"/>
      <w:r w:rsidRPr="00BB1277">
        <w:rPr>
          <w:rFonts w:asciiTheme="minorHAnsi" w:hAnsiTheme="minorHAnsi" w:cstheme="minorHAnsi"/>
        </w:rPr>
        <w:t>wynikające z rzeczywiście wykonanych ilości robót oraz cen jednostkowych podanych w kosztorysie ofertowym</w:t>
      </w:r>
      <w:bookmarkEnd w:id="4"/>
      <w:r w:rsidRPr="00BB1277">
        <w:rPr>
          <w:rFonts w:asciiTheme="minorHAnsi" w:hAnsiTheme="minorHAnsi" w:cstheme="minorHAnsi"/>
        </w:rPr>
        <w:t>.</w:t>
      </w:r>
    </w:p>
    <w:p w14:paraId="16377CB7" w14:textId="3EF2ED60" w:rsidR="005E0589" w:rsidRPr="00BB1277" w:rsidRDefault="005E0589" w:rsidP="002D4D8D">
      <w:pPr>
        <w:pStyle w:val="poziom11"/>
        <w:rPr>
          <w:rFonts w:asciiTheme="minorHAnsi" w:hAnsiTheme="minorHAnsi" w:cstheme="minorHAnsi"/>
          <w:lang w:eastAsia="en-US"/>
        </w:rPr>
      </w:pPr>
      <w:r w:rsidRPr="00BB1277">
        <w:rPr>
          <w:rFonts w:asciiTheme="minorHAnsi" w:hAnsiTheme="minorHAnsi" w:cstheme="minorHAnsi"/>
        </w:rPr>
        <w:t>Wynagrodzenie ustala się wstępnie na kwotę .........................................</w:t>
      </w:r>
      <w:r w:rsidR="0065047D" w:rsidRPr="00BB1277">
        <w:rPr>
          <w:rFonts w:asciiTheme="minorHAnsi" w:hAnsiTheme="minorHAnsi" w:cstheme="minorHAnsi"/>
        </w:rPr>
        <w:t>...............</w:t>
      </w:r>
      <w:r w:rsidRPr="00BB1277">
        <w:rPr>
          <w:rFonts w:asciiTheme="minorHAnsi" w:hAnsiTheme="minorHAnsi" w:cstheme="minorHAnsi"/>
        </w:rPr>
        <w:t>.... zł netto i</w:t>
      </w:r>
      <w:r w:rsidR="0065047D" w:rsidRPr="00BB1277">
        <w:rPr>
          <w:rFonts w:asciiTheme="minorHAnsi" w:hAnsiTheme="minorHAnsi" w:cstheme="minorHAnsi"/>
        </w:rPr>
        <w:t> </w:t>
      </w:r>
      <w:r w:rsidRPr="00BB1277">
        <w:rPr>
          <w:rFonts w:asciiTheme="minorHAnsi" w:hAnsiTheme="minorHAnsi" w:cstheme="minorHAnsi"/>
        </w:rPr>
        <w:t>........................................... zł brutto uwzględniając</w:t>
      </w:r>
      <w:r w:rsidR="00D63F40" w:rsidRPr="00BB1277">
        <w:rPr>
          <w:rFonts w:asciiTheme="minorHAnsi" w:hAnsiTheme="minorHAnsi" w:cstheme="minorHAnsi"/>
        </w:rPr>
        <w:t>ą</w:t>
      </w:r>
      <w:r w:rsidRPr="00BB1277">
        <w:rPr>
          <w:rFonts w:asciiTheme="minorHAnsi" w:hAnsiTheme="minorHAnsi" w:cstheme="minorHAnsi"/>
        </w:rPr>
        <w:t xml:space="preserve"> podatek VAT wg. stawki ..............%</w:t>
      </w:r>
      <w:r w:rsidR="0065047D" w:rsidRPr="00BB1277">
        <w:rPr>
          <w:rFonts w:asciiTheme="minorHAnsi" w:hAnsiTheme="minorHAnsi" w:cstheme="minorHAnsi"/>
        </w:rPr>
        <w:t>.</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lastRenderedPageBreak/>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5" w:name="_Ref512290480"/>
      <w:r w:rsidRPr="00BB1277">
        <w:rPr>
          <w:rFonts w:asciiTheme="minorHAnsi" w:hAnsiTheme="minorHAnsi" w:cstheme="minorHAnsi"/>
          <w:szCs w:val="22"/>
        </w:rPr>
        <w:t>Termin realizacji Przedmiotu umowy</w:t>
      </w:r>
    </w:p>
    <w:bookmarkEnd w:id="5"/>
    <w:p w14:paraId="48BB6BF2" w14:textId="61973DEE" w:rsidR="00567941" w:rsidRPr="00B1477B" w:rsidRDefault="00F016F4" w:rsidP="009C2B9D">
      <w:pPr>
        <w:pStyle w:val="poziom11"/>
        <w:rPr>
          <w:rFonts w:asciiTheme="minorHAnsi" w:hAnsiTheme="minorHAnsi" w:cstheme="minorHAnsi"/>
          <w:lang w:eastAsia="en-US"/>
        </w:rPr>
      </w:pPr>
      <w:r w:rsidRPr="00B1477B">
        <w:rPr>
          <w:rFonts w:asciiTheme="minorHAnsi" w:hAnsiTheme="minorHAnsi" w:cstheme="minorHAnsi"/>
        </w:rPr>
        <w:t xml:space="preserve">Przekazanie </w:t>
      </w:r>
      <w:r w:rsidR="000E618E" w:rsidRPr="00B1477B">
        <w:rPr>
          <w:rFonts w:asciiTheme="minorHAnsi" w:hAnsiTheme="minorHAnsi" w:cstheme="minorHAnsi"/>
        </w:rPr>
        <w:t>terenu budowy nastąpi w ciągu 30</w:t>
      </w:r>
      <w:r w:rsidRPr="00B1477B">
        <w:rPr>
          <w:rFonts w:asciiTheme="minorHAnsi" w:hAnsiTheme="minorHAnsi" w:cstheme="minorHAnsi"/>
        </w:rPr>
        <w:t xml:space="preserve"> dni od jej zawarcia</w:t>
      </w:r>
      <w:r w:rsidR="0095465F" w:rsidRPr="00B1477B">
        <w:rPr>
          <w:rFonts w:asciiTheme="minorHAnsi" w:hAnsiTheme="minorHAnsi" w:cstheme="minorHAnsi"/>
        </w:rPr>
        <w:t xml:space="preserve"> w dniu wskazanym przez Zamawiającego z wyprzedzeniem co najmniej </w:t>
      </w:r>
      <w:r w:rsidR="00B575FD" w:rsidRPr="00B1477B">
        <w:rPr>
          <w:rFonts w:asciiTheme="minorHAnsi" w:hAnsiTheme="minorHAnsi" w:cstheme="minorHAnsi"/>
        </w:rPr>
        <w:t>7</w:t>
      </w:r>
      <w:r w:rsidR="0095465F" w:rsidRPr="00B1477B">
        <w:rPr>
          <w:rFonts w:asciiTheme="minorHAnsi" w:hAnsiTheme="minorHAnsi" w:cstheme="minorHAnsi"/>
        </w:rPr>
        <w:t xml:space="preserve"> dniowym.</w:t>
      </w:r>
    </w:p>
    <w:p w14:paraId="3BDA2BEC" w14:textId="77777777" w:rsidR="00BA282A" w:rsidRPr="00B1477B" w:rsidRDefault="00567941" w:rsidP="00474378">
      <w:pPr>
        <w:pStyle w:val="poziom11"/>
        <w:rPr>
          <w:rFonts w:asciiTheme="minorHAnsi" w:hAnsiTheme="minorHAnsi" w:cstheme="minorHAnsi"/>
          <w:lang w:eastAsia="en-US"/>
        </w:rPr>
      </w:pPr>
      <w:r w:rsidRPr="00B1477B">
        <w:rPr>
          <w:rFonts w:asciiTheme="minorHAnsi" w:hAnsiTheme="minorHAnsi" w:cstheme="minorHAnsi"/>
        </w:rPr>
        <w:t xml:space="preserve">Przedmiot umowy zostanie zrealizowany w </w:t>
      </w:r>
      <w:r w:rsidR="000A1DE7" w:rsidRPr="00B1477B">
        <w:rPr>
          <w:rFonts w:asciiTheme="minorHAnsi" w:hAnsiTheme="minorHAnsi" w:cstheme="minorHAnsi"/>
        </w:rPr>
        <w:t>ciągu</w:t>
      </w:r>
    </w:p>
    <w:p w14:paraId="6CD49DB0" w14:textId="78304CA0" w:rsidR="00BA282A" w:rsidRPr="00B1477B" w:rsidRDefault="00BA282A" w:rsidP="00BA282A">
      <w:pPr>
        <w:pStyle w:val="poziom11"/>
        <w:numPr>
          <w:ilvl w:val="0"/>
          <w:numId w:val="0"/>
        </w:numPr>
        <w:ind w:left="567"/>
        <w:rPr>
          <w:rFonts w:asciiTheme="minorHAnsi" w:hAnsiTheme="minorHAnsi" w:cstheme="minorHAnsi"/>
        </w:rPr>
      </w:pPr>
      <w:r w:rsidRPr="00B1477B">
        <w:rPr>
          <w:rFonts w:asciiTheme="minorHAnsi" w:hAnsiTheme="minorHAnsi" w:cstheme="minorHAnsi"/>
        </w:rPr>
        <w:lastRenderedPageBreak/>
        <w:t xml:space="preserve">- </w:t>
      </w:r>
      <w:r w:rsidR="005E21EF" w:rsidRPr="00B1477B">
        <w:rPr>
          <w:rFonts w:asciiTheme="minorHAnsi" w:hAnsiTheme="minorHAnsi" w:cstheme="minorHAnsi"/>
        </w:rPr>
        <w:t>………</w:t>
      </w:r>
      <w:r w:rsidR="0092171C" w:rsidRPr="00B1477B">
        <w:rPr>
          <w:rFonts w:asciiTheme="minorHAnsi" w:hAnsiTheme="minorHAnsi" w:cstheme="minorHAnsi"/>
        </w:rPr>
        <w:t xml:space="preserve"> dni</w:t>
      </w:r>
      <w:r w:rsidR="000A1DE7" w:rsidRPr="00B1477B">
        <w:rPr>
          <w:rFonts w:asciiTheme="minorHAnsi" w:hAnsiTheme="minorHAnsi" w:cstheme="minorHAnsi"/>
        </w:rPr>
        <w:t xml:space="preserve"> od przekazania terenu budowy</w:t>
      </w:r>
      <w:r w:rsidR="002D4D8D" w:rsidRPr="00B1477B">
        <w:rPr>
          <w:rFonts w:asciiTheme="minorHAnsi" w:hAnsiTheme="minorHAnsi" w:cstheme="minorHAnsi"/>
        </w:rPr>
        <w:t>.</w:t>
      </w:r>
    </w:p>
    <w:p w14:paraId="6A1C4A85" w14:textId="6F69065B" w:rsidR="00077401" w:rsidRPr="00B1477B" w:rsidRDefault="00077401" w:rsidP="00474378">
      <w:pPr>
        <w:pStyle w:val="poziom11"/>
        <w:rPr>
          <w:rFonts w:asciiTheme="minorHAnsi" w:hAnsiTheme="minorHAnsi" w:cstheme="minorHAnsi"/>
          <w:lang w:eastAsia="en-US"/>
        </w:rPr>
      </w:pPr>
      <w:r w:rsidRPr="00B1477B">
        <w:rPr>
          <w:rFonts w:asciiTheme="minorHAnsi" w:hAnsiTheme="minorHAnsi" w:cstheme="minorHAnsi"/>
        </w:rPr>
        <w:t xml:space="preserve">Wykonawca prac w ciągu 3 dni kalendarzowych od podpisania umowy na żądanie Zamawiającego przedstawi Harmonogram Realizacji Prac w celu akceptacji. </w:t>
      </w:r>
    </w:p>
    <w:p w14:paraId="6291A304" w14:textId="6B2E97EB"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przystąpi do realizacji przedmiotu umowy w ciągu 3 dni od przekazania terenu budowy.</w:t>
      </w:r>
    </w:p>
    <w:p w14:paraId="54FDFB54" w14:textId="49A7087A"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począwszy od wprowadzenia tymczasowej organizacji ruchu</w:t>
      </w:r>
      <w:r w:rsidR="00B575FD" w:rsidRPr="00B1477B">
        <w:rPr>
          <w:rFonts w:asciiTheme="minorHAnsi" w:hAnsiTheme="minorHAnsi" w:cstheme="minorHAnsi"/>
        </w:rPr>
        <w:t>,</w:t>
      </w:r>
      <w:r w:rsidRPr="00B1477B">
        <w:rPr>
          <w:rFonts w:asciiTheme="minorHAnsi" w:hAnsiTheme="minorHAnsi" w:cstheme="minorHAnsi"/>
        </w:rPr>
        <w:t xml:space="preserve"> będzie prowadził </w:t>
      </w:r>
      <w:r w:rsidR="00B575FD" w:rsidRPr="00B1477B">
        <w:rPr>
          <w:rFonts w:asciiTheme="minorHAnsi" w:hAnsiTheme="minorHAnsi" w:cstheme="minorHAnsi"/>
        </w:rPr>
        <w:t>roboty</w:t>
      </w:r>
      <w:r w:rsidRPr="00B1477B">
        <w:rPr>
          <w:rFonts w:asciiTheme="minorHAnsi" w:hAnsiTheme="minorHAnsi" w:cstheme="minorHAnsi"/>
        </w:rPr>
        <w:t xml:space="preserve"> budowlane ciągle, zapewniając stały postęp </w:t>
      </w:r>
      <w:r w:rsidR="00B575FD" w:rsidRPr="00B1477B">
        <w:rPr>
          <w:rFonts w:asciiTheme="minorHAnsi" w:hAnsiTheme="minorHAnsi" w:cstheme="minorHAnsi"/>
        </w:rPr>
        <w:t xml:space="preserve">tych </w:t>
      </w:r>
      <w:r w:rsidRPr="00B1477B">
        <w:rPr>
          <w:rFonts w:asciiTheme="minorHAnsi" w:hAnsiTheme="minorHAnsi" w:cstheme="minorHAnsi"/>
        </w:rPr>
        <w:t xml:space="preserve">robót i stałe zaangażowanie osób, sprzętu i </w:t>
      </w:r>
      <w:r w:rsidR="00661D90" w:rsidRPr="00B1477B">
        <w:rPr>
          <w:rFonts w:asciiTheme="minorHAnsi" w:hAnsiTheme="minorHAnsi" w:cstheme="minorHAnsi"/>
        </w:rPr>
        <w:t>zaopatrzeni</w:t>
      </w:r>
      <w:r w:rsidR="00B575FD" w:rsidRPr="00B1477B">
        <w:rPr>
          <w:rFonts w:asciiTheme="minorHAnsi" w:hAnsiTheme="minorHAnsi" w:cstheme="minorHAnsi"/>
        </w:rPr>
        <w:t>e</w:t>
      </w:r>
      <w:r w:rsidR="00661D90" w:rsidRPr="00B1477B">
        <w:rPr>
          <w:rFonts w:asciiTheme="minorHAnsi" w:hAnsiTheme="minorHAnsi" w:cstheme="minorHAnsi"/>
        </w:rPr>
        <w:t xml:space="preserve"> w </w:t>
      </w:r>
      <w:r w:rsidRPr="00B1477B">
        <w:rPr>
          <w:rFonts w:asciiTheme="minorHAnsi" w:hAnsiTheme="minorHAnsi" w:cstheme="minorHAnsi"/>
        </w:rPr>
        <w:t>materiał</w:t>
      </w:r>
      <w:r w:rsidR="00661D90" w:rsidRPr="00B1477B">
        <w:rPr>
          <w:rFonts w:asciiTheme="minorHAnsi" w:hAnsiTheme="minorHAnsi" w:cstheme="minorHAnsi"/>
        </w:rPr>
        <w:t>y</w:t>
      </w:r>
      <w:r w:rsidRPr="00B1477B">
        <w:rPr>
          <w:rFonts w:asciiTheme="minorHAnsi" w:hAnsiTheme="minorHAnsi" w:cstheme="minorHAnsi"/>
        </w:rPr>
        <w:t xml:space="preserve">. Wykonawca zapewni prowadzenie </w:t>
      </w:r>
      <w:r w:rsidR="00B575FD" w:rsidRPr="00B1477B">
        <w:rPr>
          <w:rFonts w:asciiTheme="minorHAnsi" w:hAnsiTheme="minorHAnsi" w:cstheme="minorHAnsi"/>
        </w:rPr>
        <w:t>robót</w:t>
      </w:r>
      <w:r w:rsidRPr="00B1477B">
        <w:rPr>
          <w:rFonts w:asciiTheme="minorHAnsi" w:hAnsiTheme="minorHAnsi" w:cstheme="minorHAnsi"/>
        </w:rPr>
        <w:t xml:space="preserve"> budowlanych </w:t>
      </w:r>
      <w:r w:rsidR="00B575FD" w:rsidRPr="00B1477B">
        <w:rPr>
          <w:rFonts w:asciiTheme="minorHAnsi" w:hAnsiTheme="minorHAnsi" w:cstheme="minorHAnsi"/>
        </w:rPr>
        <w:t xml:space="preserve">co najmniej we </w:t>
      </w:r>
      <w:r w:rsidRPr="00B1477B">
        <w:rPr>
          <w:rFonts w:asciiTheme="minorHAnsi" w:hAnsiTheme="minorHAnsi" w:cstheme="minorHAnsi"/>
        </w:rPr>
        <w:t>wszystkie</w:t>
      </w:r>
      <w:r w:rsidR="00B575FD" w:rsidRPr="00B1477B">
        <w:rPr>
          <w:rFonts w:asciiTheme="minorHAnsi" w:hAnsiTheme="minorHAnsi" w:cstheme="minorHAnsi"/>
        </w:rPr>
        <w:t xml:space="preserve"> robocze</w:t>
      </w:r>
      <w:r w:rsidRPr="00B1477B">
        <w:rPr>
          <w:rFonts w:asciiTheme="minorHAnsi" w:hAnsiTheme="minorHAnsi" w:cstheme="minorHAnsi"/>
        </w:rPr>
        <w:t xml:space="preserve"> dni, łącznie z sobotami. </w:t>
      </w:r>
    </w:p>
    <w:p w14:paraId="77E1C21B" w14:textId="107B972E" w:rsidR="00EA3018" w:rsidRPr="00B1477B" w:rsidRDefault="00661D90" w:rsidP="00474378">
      <w:pPr>
        <w:pStyle w:val="poziom11"/>
        <w:rPr>
          <w:rFonts w:asciiTheme="minorHAnsi" w:hAnsiTheme="minorHAnsi" w:cstheme="minorHAnsi"/>
          <w:lang w:eastAsia="en-US"/>
        </w:rPr>
      </w:pPr>
      <w:r w:rsidRPr="00B1477B">
        <w:rPr>
          <w:rFonts w:asciiTheme="minorHAnsi" w:hAnsiTheme="minorHAnsi" w:cstheme="minorHAnsi"/>
          <w:lang w:eastAsia="en-US"/>
        </w:rPr>
        <w:t xml:space="preserve">Przerwanie </w:t>
      </w:r>
      <w:r w:rsidR="00BA2FB3" w:rsidRPr="00B1477B">
        <w:rPr>
          <w:rFonts w:asciiTheme="minorHAnsi" w:hAnsiTheme="minorHAnsi" w:cstheme="minorHAnsi"/>
          <w:lang w:eastAsia="en-US"/>
        </w:rPr>
        <w:t>prowadzenia robót</w:t>
      </w:r>
      <w:r w:rsidRPr="00B1477B">
        <w:rPr>
          <w:rFonts w:asciiTheme="minorHAnsi" w:hAnsiTheme="minorHAnsi" w:cstheme="minorHAnsi"/>
          <w:lang w:eastAsia="en-US"/>
        </w:rPr>
        <w:t xml:space="preserve"> budowlanych nie może trwać dłuż</w:t>
      </w:r>
      <w:r w:rsidR="00EA3018" w:rsidRPr="00B1477B">
        <w:rPr>
          <w:rFonts w:asciiTheme="minorHAnsi" w:hAnsiTheme="minorHAnsi" w:cstheme="minorHAnsi"/>
          <w:lang w:eastAsia="en-US"/>
        </w:rPr>
        <w:t>ej niż 12 godzin, z zastrzeżeniem:</w:t>
      </w:r>
    </w:p>
    <w:p w14:paraId="04CFFB1D" w14:textId="1482194C"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dni ustawowo wolnych od pracy,</w:t>
      </w:r>
    </w:p>
    <w:p w14:paraId="7B4C3FA5" w14:textId="05317D86"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sytuacji, gdy jest to konieczne z uwagi na technologię realizacji danych robót i jednocześnie  nie ma możliwości realizowania w tym czasie innych </w:t>
      </w:r>
      <w:r w:rsidR="00AD1730" w:rsidRPr="00B1477B">
        <w:rPr>
          <w:rFonts w:asciiTheme="minorHAnsi" w:hAnsiTheme="minorHAnsi" w:cstheme="minorHAnsi"/>
          <w:lang w:eastAsia="en-US"/>
        </w:rPr>
        <w:t>robót budowlanych,</w:t>
      </w:r>
      <w:r w:rsidRPr="00B1477B">
        <w:rPr>
          <w:rFonts w:asciiTheme="minorHAnsi" w:hAnsiTheme="minorHAnsi" w:cstheme="minorHAnsi"/>
          <w:lang w:eastAsia="en-US"/>
        </w:rPr>
        <w:t xml:space="preserve"> </w:t>
      </w:r>
    </w:p>
    <w:p w14:paraId="72808ADB" w14:textId="6299F7D9"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Zamawiającego,</w:t>
      </w:r>
    </w:p>
    <w:p w14:paraId="1DA888AF" w14:textId="6266895B"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organów władzy publicznej.</w:t>
      </w:r>
    </w:p>
    <w:p w14:paraId="1F91E8C7" w14:textId="740B21A5" w:rsidR="00EA3018" w:rsidRPr="00B1477B" w:rsidRDefault="00EA3018" w:rsidP="00EA3018">
      <w:pPr>
        <w:pStyle w:val="poziom11"/>
        <w:numPr>
          <w:ilvl w:val="1"/>
          <w:numId w:val="29"/>
        </w:numPr>
        <w:rPr>
          <w:rFonts w:asciiTheme="minorHAnsi" w:hAnsiTheme="minorHAnsi" w:cstheme="minorHAnsi"/>
          <w:lang w:eastAsia="en-US"/>
        </w:rPr>
      </w:pPr>
      <w:r w:rsidRPr="00B1477B">
        <w:rPr>
          <w:rFonts w:asciiTheme="minorHAnsi" w:hAnsiTheme="minorHAnsi" w:cstheme="minorHAnsi"/>
          <w:lang w:eastAsia="en-US"/>
        </w:rPr>
        <w:t xml:space="preserve"> Każda przerwa dłuższa niż 12 godzin wynikająca z opisanych powyżej kwestii technicznych lub dyspozycji organów władzy publicznej musi być zgłoszona Zamawiającemu.</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funkcjonalno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r w:rsidR="00023AF4" w:rsidRPr="00BB1277">
        <w:rPr>
          <w:rFonts w:asciiTheme="minorHAnsi" w:hAnsiTheme="minorHAnsi" w:cstheme="minorHAnsi"/>
          <w:lang w:eastAsia="en-US"/>
        </w:rPr>
        <w:t>Sekocenbud</w:t>
      </w:r>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r w:rsidR="009266A7" w:rsidRPr="00BB1277">
        <w:rPr>
          <w:rFonts w:asciiTheme="minorHAnsi" w:hAnsiTheme="minorHAnsi" w:cstheme="minorHAnsi"/>
          <w:lang w:eastAsia="en-US"/>
        </w:rPr>
        <w:t>ppkt</w:t>
      </w:r>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3B433FDB" w14:textId="77777777" w:rsidR="00B1477B" w:rsidRDefault="00B1477B" w:rsidP="00B1477B">
      <w:pPr>
        <w:pStyle w:val="poziom11"/>
        <w:numPr>
          <w:ilvl w:val="0"/>
          <w:numId w:val="0"/>
        </w:numPr>
        <w:ind w:left="567"/>
        <w:rPr>
          <w:rFonts w:asciiTheme="minorHAnsi" w:hAnsiTheme="minorHAnsi" w:cstheme="minorHAnsi"/>
          <w:lang w:eastAsia="en-US"/>
        </w:rPr>
      </w:pPr>
    </w:p>
    <w:p w14:paraId="1DF58E66" w14:textId="77777777" w:rsidR="00B1477B" w:rsidRPr="00BB1277" w:rsidRDefault="00B1477B" w:rsidP="00B1477B">
      <w:pPr>
        <w:pStyle w:val="poziom11"/>
        <w:numPr>
          <w:ilvl w:val="0"/>
          <w:numId w:val="0"/>
        </w:numPr>
        <w:ind w:left="567"/>
        <w:rPr>
          <w:rFonts w:asciiTheme="minorHAnsi" w:hAnsiTheme="minorHAnsi" w:cstheme="minorHAnsi"/>
          <w:lang w:eastAsia="en-US"/>
        </w:rPr>
      </w:pPr>
    </w:p>
    <w:p w14:paraId="1355D788" w14:textId="77777777" w:rsidR="009C2B9D" w:rsidRPr="00BB1277" w:rsidRDefault="009C2B9D" w:rsidP="009C2B9D">
      <w:pPr>
        <w:pStyle w:val="Nagwek1"/>
        <w:rPr>
          <w:rFonts w:asciiTheme="minorHAnsi" w:hAnsiTheme="minorHAnsi" w:cstheme="minorHAnsi"/>
          <w:szCs w:val="22"/>
        </w:rPr>
      </w:pPr>
      <w:bookmarkStart w:id="6" w:name="_Ref512324169"/>
      <w:r w:rsidRPr="00BB1277">
        <w:rPr>
          <w:rFonts w:asciiTheme="minorHAnsi" w:hAnsiTheme="minorHAnsi" w:cstheme="minorHAnsi"/>
          <w:szCs w:val="22"/>
        </w:rPr>
        <w:lastRenderedPageBreak/>
        <w:t>Odstąpienie od umowy</w:t>
      </w:r>
    </w:p>
    <w:bookmarkEnd w:id="6"/>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r w:rsidRPr="00BB1277">
        <w:rPr>
          <w:rFonts w:asciiTheme="minorHAnsi" w:hAnsiTheme="minorHAnsi" w:cstheme="minorHAnsi"/>
          <w:lang w:eastAsia="en-US"/>
        </w:rPr>
        <w:t xml:space="preserve">inie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gdy Wykonawca narusza warunki umowne w zakresie podwykonawstwa lub dalszego podwykonawstwa robót budowlanych lub podwykonawstwa dostaw lub usług, i pomimo żądania Zamawiającego nie usuwa uchybień w tym zakresie chyba, że z uwagi na charakter uchybień nie da się ich usunąć, tj:</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1363160C"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r w:rsidR="00B575FD">
        <w:rPr>
          <w:rFonts w:asciiTheme="minorHAnsi" w:hAnsiTheme="minorHAnsi" w:cstheme="minorHAnsi"/>
          <w:lang w:eastAsia="en-US"/>
        </w:rPr>
        <w:t>Prawo do odstąpienia od umowy na podstawie przesłanek opisanych w pkt. 7.2. może być zrealizowane w ciągu 14 dni od ich zaistnienia.</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lastRenderedPageBreak/>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w sprawie określenia metod i podstaw sporządzania kosztorysu inwestorskiego, obliczania planowanych kosztów prac projektowych oraz planowanych kosztów robót budowlanych określonych w programie funkcjonalno - użytkowym</w:t>
      </w:r>
      <w:r w:rsidR="003C4B68" w:rsidRPr="00BB1277">
        <w:rPr>
          <w:rFonts w:asciiTheme="minorHAnsi" w:hAnsiTheme="minorHAnsi" w:cstheme="minorHAnsi"/>
          <w:lang w:eastAsia="en-US"/>
        </w:rPr>
        <w:t xml:space="preserve"> oraz stawkami  określonymi w informatorach cenowych wydawnictwa „Sekocenbud”,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6AB02B8F"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w:t>
      </w:r>
      <w:r w:rsidR="004801C0">
        <w:rPr>
          <w:rFonts w:asciiTheme="minorHAnsi" w:hAnsiTheme="minorHAnsi" w:cstheme="minorHAnsi"/>
          <w:szCs w:val="22"/>
        </w:rPr>
        <w:t>,</w:t>
      </w:r>
      <w:r w:rsidR="00C920FF" w:rsidRPr="00BB1277">
        <w:rPr>
          <w:rFonts w:asciiTheme="minorHAnsi" w:hAnsiTheme="minorHAnsi" w:cstheme="minorHAnsi"/>
          <w:szCs w:val="22"/>
        </w:rPr>
        <w:t xml:space="preserve"> </w:t>
      </w:r>
      <w:r w:rsidR="00C920FF" w:rsidRPr="00B1477B">
        <w:rPr>
          <w:rFonts w:asciiTheme="minorHAnsi" w:hAnsiTheme="minorHAnsi" w:cstheme="minorHAnsi"/>
          <w:szCs w:val="22"/>
        </w:rPr>
        <w:t>przy czym z</w:t>
      </w:r>
      <w:r w:rsidRPr="00B1477B">
        <w:rPr>
          <w:rFonts w:asciiTheme="minorHAnsi" w:hAnsiTheme="minorHAnsi" w:cstheme="minorHAnsi"/>
          <w:szCs w:val="22"/>
        </w:rPr>
        <w:t xml:space="preserve">akres zmian w tych wypadkach wynikać będzie z ilości robót rzeczywiście wykonanych i przyjętych </w:t>
      </w:r>
      <w:r w:rsidR="00C920FF" w:rsidRPr="00B1477B">
        <w:rPr>
          <w:rFonts w:asciiTheme="minorHAnsi" w:hAnsiTheme="minorHAnsi" w:cstheme="minorHAnsi"/>
          <w:szCs w:val="22"/>
        </w:rPr>
        <w:t xml:space="preserve">przez </w:t>
      </w:r>
      <w:r w:rsidRPr="00B1477B">
        <w:rPr>
          <w:rFonts w:asciiTheme="minorHAnsi" w:hAnsiTheme="minorHAnsi" w:cstheme="minorHAnsi"/>
          <w:szCs w:val="22"/>
        </w:rPr>
        <w:t>Zamawiającego</w:t>
      </w:r>
      <w:r w:rsidR="004801C0" w:rsidRPr="00B1477B">
        <w:rPr>
          <w:rFonts w:asciiTheme="minorHAnsi" w:hAnsiTheme="minorHAnsi" w:cstheme="minorHAnsi"/>
          <w:szCs w:val="22"/>
        </w:rPr>
        <w:t xml:space="preserve">, nie przekraczając </w:t>
      </w:r>
      <w:r w:rsidR="004801C0" w:rsidRPr="00B1477B">
        <w:rPr>
          <w:rFonts w:asciiTheme="minorHAnsi" w:hAnsiTheme="minorHAnsi" w:cstheme="minorHAnsi"/>
          <w:szCs w:val="22"/>
        </w:rPr>
        <w:lastRenderedPageBreak/>
        <w:t>jednak wartością 50% kwoty określonej w pkt. 2.2.</w:t>
      </w:r>
      <w:r w:rsidR="00DB7557" w:rsidRPr="00B1477B">
        <w:rPr>
          <w:rFonts w:asciiTheme="minorHAnsi" w:hAnsiTheme="minorHAnsi" w:cstheme="minorHAnsi"/>
          <w:szCs w:val="22"/>
        </w:rPr>
        <w:t>;</w:t>
      </w:r>
      <w:r w:rsidRPr="00B1477B">
        <w:rPr>
          <w:rFonts w:asciiTheme="minorHAnsi" w:hAnsiTheme="minorHAnsi" w:cstheme="minorHAnsi"/>
          <w:szCs w:val="22"/>
        </w:rPr>
        <w:t xml:space="preserve"> względnie </w:t>
      </w:r>
      <w:r w:rsidRPr="00BB1277">
        <w:rPr>
          <w:rFonts w:asciiTheme="minorHAnsi" w:hAnsiTheme="minorHAnsi" w:cstheme="minorHAnsi"/>
          <w:szCs w:val="22"/>
        </w:rPr>
        <w:t>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 xml:space="preserve">aktualny etap realizacji przedmiotu umowy, </w:t>
      </w:r>
      <w:r w:rsidR="00870EC5" w:rsidRPr="00BB1277">
        <w:rPr>
          <w:rFonts w:asciiTheme="minorHAnsi" w:hAnsiTheme="minorHAnsi" w:cstheme="minorHAnsi"/>
          <w:lang w:eastAsia="en-US"/>
        </w:rPr>
        <w:lastRenderedPageBreak/>
        <w:t>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lastRenderedPageBreak/>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jeżeli dotyczy to podwykonawcy na zasoby, 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jest zobowiązany przedłożyć Zamawiającemu poświadczoną urzędowo lub przez siebie za zgodność z oryginałem kopię zawartej umowy o podwykonawstwo, o treści zgodnej 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lub sprzeciwu do Umowy o podwykonawstwo, Wykonawca, chcąc powierzyć wykonanie robót podwykonawcy, zobowiązany jest ponownie przedstawić </w:t>
      </w:r>
      <w:r w:rsidRPr="009E10E6">
        <w:rPr>
          <w:rFonts w:asciiTheme="minorHAnsi" w:hAnsiTheme="minorHAnsi" w:cstheme="minorHAnsi"/>
          <w:szCs w:val="22"/>
        </w:rPr>
        <w:t>w</w:t>
      </w:r>
      <w:r w:rsidR="00BB1277" w:rsidRPr="009E10E6">
        <w:rPr>
          <w:rFonts w:asciiTheme="minorHAnsi" w:hAnsiTheme="minorHAnsi" w:cstheme="minorHAnsi"/>
          <w:szCs w:val="22"/>
        </w:rPr>
        <w:t> </w:t>
      </w:r>
      <w:r w:rsidRPr="009E10E6">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9E10E6">
        <w:rPr>
          <w:rFonts w:asciiTheme="minorHAnsi" w:hAnsiTheme="minorHAnsi" w:cstheme="minorHAnsi"/>
          <w:szCs w:val="22"/>
        </w:rPr>
        <w:t>zawarte pod lit. d)</w:t>
      </w:r>
      <w:r w:rsidRPr="009E10E6">
        <w:rPr>
          <w:rFonts w:asciiTheme="minorHAnsi" w:hAnsiTheme="minorHAnsi" w:cstheme="minorHAnsi"/>
          <w:szCs w:val="22"/>
        </w:rPr>
        <w:t xml:space="preserve"> stosuje się odpowiednio.</w:t>
      </w:r>
    </w:p>
    <w:p w14:paraId="564F58DF" w14:textId="20424A82"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9E10E6">
        <w:rPr>
          <w:rFonts w:asciiTheme="minorHAnsi" w:hAnsiTheme="minorHAnsi" w:cstheme="minorHAnsi"/>
          <w:szCs w:val="22"/>
        </w:rPr>
        <w:t xml:space="preserve">Procedurę opisaną w pkt. </w:t>
      </w:r>
      <w:r w:rsidR="00DD1F28" w:rsidRPr="009E10E6">
        <w:rPr>
          <w:rFonts w:asciiTheme="minorHAnsi" w:hAnsiTheme="minorHAnsi" w:cstheme="minorHAnsi"/>
          <w:szCs w:val="22"/>
        </w:rPr>
        <w:t>11</w:t>
      </w:r>
      <w:r w:rsidR="00A33085" w:rsidRPr="009E10E6">
        <w:rPr>
          <w:rFonts w:asciiTheme="minorHAnsi" w:hAnsiTheme="minorHAnsi" w:cstheme="minorHAnsi"/>
          <w:szCs w:val="22"/>
        </w:rPr>
        <w:t>.</w:t>
      </w:r>
      <w:r w:rsidR="005B7A2B">
        <w:rPr>
          <w:rFonts w:asciiTheme="minorHAnsi" w:hAnsiTheme="minorHAnsi" w:cstheme="minorHAnsi"/>
          <w:szCs w:val="22"/>
        </w:rPr>
        <w:t>3</w:t>
      </w:r>
      <w:r w:rsidR="009E10E6" w:rsidRPr="009E10E6">
        <w:rPr>
          <w:rFonts w:asciiTheme="minorHAnsi" w:hAnsiTheme="minorHAnsi" w:cstheme="minorHAnsi"/>
          <w:szCs w:val="22"/>
        </w:rPr>
        <w:t xml:space="preserve"> a</w:t>
      </w:r>
      <w:r w:rsidRPr="009E10E6">
        <w:rPr>
          <w:rFonts w:asciiTheme="minorHAnsi" w:hAnsiTheme="minorHAnsi" w:cstheme="minorHAnsi"/>
          <w:szCs w:val="22"/>
        </w:rPr>
        <w:t>-</w:t>
      </w:r>
      <w:r w:rsidR="00A33085" w:rsidRPr="009E10E6">
        <w:rPr>
          <w:rFonts w:asciiTheme="minorHAnsi" w:hAnsiTheme="minorHAnsi" w:cstheme="minorHAnsi"/>
          <w:szCs w:val="22"/>
        </w:rPr>
        <w:t>1</w:t>
      </w:r>
      <w:r w:rsidR="00DD1F28" w:rsidRPr="009E10E6">
        <w:rPr>
          <w:rFonts w:asciiTheme="minorHAnsi" w:hAnsiTheme="minorHAnsi" w:cstheme="minorHAnsi"/>
          <w:szCs w:val="22"/>
        </w:rPr>
        <w:t>1</w:t>
      </w:r>
      <w:r w:rsidR="00A33085" w:rsidRPr="009E10E6">
        <w:rPr>
          <w:rFonts w:asciiTheme="minorHAnsi" w:hAnsiTheme="minorHAnsi" w:cstheme="minorHAnsi"/>
          <w:szCs w:val="22"/>
        </w:rPr>
        <w:t>.</w:t>
      </w:r>
      <w:r w:rsidR="005B7A2B">
        <w:rPr>
          <w:rFonts w:asciiTheme="minorHAnsi" w:hAnsiTheme="minorHAnsi" w:cstheme="minorHAnsi"/>
          <w:szCs w:val="22"/>
        </w:rPr>
        <w:t xml:space="preserve">3 </w:t>
      </w:r>
      <w:r w:rsidR="000F6C07">
        <w:rPr>
          <w:rFonts w:asciiTheme="minorHAnsi" w:hAnsiTheme="minorHAnsi" w:cstheme="minorHAnsi"/>
          <w:szCs w:val="22"/>
        </w:rPr>
        <w:t>e</w:t>
      </w:r>
      <w:r w:rsidRPr="009E10E6">
        <w:rPr>
          <w:rFonts w:asciiTheme="minorHAnsi" w:hAnsiTheme="minorHAnsi" w:cstheme="minorHAnsi"/>
          <w:szCs w:val="22"/>
        </w:rPr>
        <w:t xml:space="preserve"> 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9E10E6">
        <w:rPr>
          <w:rFonts w:asciiTheme="minorHAnsi" w:hAnsiTheme="minorHAnsi" w:cstheme="minorHAnsi"/>
          <w:szCs w:val="22"/>
        </w:rPr>
        <w:tab/>
      </w:r>
      <w:r w:rsidR="00C0367D" w:rsidRPr="009E10E6">
        <w:rPr>
          <w:rFonts w:asciiTheme="minorHAnsi" w:hAnsiTheme="minorHAnsi" w:cstheme="minorHAnsi"/>
          <w:szCs w:val="22"/>
        </w:rPr>
        <w:t xml:space="preserve">- </w:t>
      </w:r>
      <w:r w:rsidR="00496EDC" w:rsidRPr="009E10E6">
        <w:rPr>
          <w:rFonts w:asciiTheme="minorHAnsi" w:hAnsiTheme="minorHAnsi" w:cstheme="minorHAnsi"/>
          <w:szCs w:val="22"/>
        </w:rPr>
        <w:t>powierzenia robót dalszym podwykonawcom</w:t>
      </w:r>
      <w:r w:rsidR="00496EDC" w:rsidRPr="00BB1277">
        <w:rPr>
          <w:rFonts w:asciiTheme="minorHAnsi" w:hAnsiTheme="minorHAnsi" w:cstheme="minorHAnsi"/>
          <w:szCs w:val="22"/>
        </w:rPr>
        <w:t>,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 xml:space="preserve">abezpieczenia należytego wykonania umowy lub z wszelkich </w:t>
      </w:r>
      <w:r w:rsidRPr="00BB1277">
        <w:rPr>
          <w:rFonts w:asciiTheme="minorHAnsi" w:hAnsiTheme="minorHAnsi" w:cstheme="minorHAnsi"/>
        </w:rPr>
        <w:lastRenderedPageBreak/>
        <w:t>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PZP,w celu wykazania spełnienia warunków udziału w postępowaniu i przedłożenia poświadczonej urzędowo lub przez siebie jej kopii </w:t>
      </w:r>
      <w:r w:rsidR="0057404F" w:rsidRPr="00BB1277">
        <w:rPr>
          <w:rFonts w:asciiTheme="minorHAnsi" w:hAnsiTheme="minorHAnsi" w:cstheme="minorHAnsi"/>
        </w:rPr>
        <w:t>oraz oświadczeniem lub dokumentami,  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lastRenderedPageBreak/>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.3 obejmuje wyłącznie należności powstałe po zaakceptowaniu przez Zamawiającego Umowy o podwykonawstwo, której przedmiotem są 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Przed dokonaniem bezpośredniej zapłaty wynagrodzenia Zamawiający wezwie Wykonawcę do zgłoszenia pisemnych uwag dotyczących zasadności bezpośredniej zapłaty wynagrodzenia 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lastRenderedPageBreak/>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7"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7"/>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2452B35" w14:textId="0DE6EA11" w:rsidR="006970A4" w:rsidRPr="00B1477B" w:rsidRDefault="00BA2FB3" w:rsidP="00BA2FB3">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1477B">
        <w:rPr>
          <w:rFonts w:asciiTheme="minorHAnsi" w:hAnsiTheme="minorHAnsi" w:cstheme="minorHAnsi"/>
          <w:sz w:val="22"/>
          <w:szCs w:val="22"/>
        </w:rPr>
        <w:t>Przerwania z winy Wykonawcy wbrew obowiązkowi opisanemu w pkt. 3.5. – 3.7., realizacji robót budowlanych na czas dłuższy niż 12 godzin – 0,5% kwoty brutto określonej w pkt. 2.2. umowy, za 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lastRenderedPageBreak/>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75C1A8B8" w14:textId="77777777" w:rsidR="006E0C08" w:rsidRPr="00BB1277" w:rsidRDefault="009C2B9D" w:rsidP="006E0C08">
      <w:pPr>
        <w:pStyle w:val="Nagwek1"/>
        <w:rPr>
          <w:rFonts w:asciiTheme="minorHAnsi" w:hAnsiTheme="minorHAnsi" w:cstheme="minorHAnsi"/>
          <w:szCs w:val="22"/>
        </w:rPr>
      </w:pPr>
      <w:bookmarkStart w:id="8" w:name="_GoBack"/>
      <w:bookmarkEnd w:id="8"/>
      <w:r w:rsidRPr="00BB1277">
        <w:rPr>
          <w:rFonts w:asciiTheme="minorHAnsi" w:hAnsiTheme="minorHAnsi" w:cstheme="minorHAnsi"/>
          <w:szCs w:val="22"/>
        </w:rPr>
        <w:t>Doręczenia</w:t>
      </w:r>
    </w:p>
    <w:p w14:paraId="2172A3D1"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29D9F0EA" w14:textId="77777777" w:rsidR="00AD3A16" w:rsidRDefault="00AD3A16" w:rsidP="00AD3A16">
      <w:pPr>
        <w:pStyle w:val="poziom11"/>
        <w:numPr>
          <w:ilvl w:val="0"/>
          <w:numId w:val="0"/>
        </w:numPr>
        <w:ind w:left="567"/>
      </w:pPr>
    </w:p>
    <w:p w14:paraId="28FBF875" w14:textId="77777777" w:rsidR="009C2B9D" w:rsidRDefault="009C2B9D" w:rsidP="009C2B9D">
      <w:pPr>
        <w:spacing w:before="0" w:after="0" w:line="240" w:lineRule="auto"/>
        <w:jc w:val="left"/>
        <w:outlineLvl w:val="9"/>
        <w:rPr>
          <w:rFonts w:cs="Calibri"/>
          <w:b/>
          <w:szCs w:val="22"/>
          <w:lang w:eastAsia="en-US"/>
        </w:rPr>
      </w:pPr>
    </w:p>
    <w:p w14:paraId="657763D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lastRenderedPageBreak/>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FA39C" w14:textId="77777777" w:rsidR="00965FEA" w:rsidRDefault="00965FEA" w:rsidP="009C2B9D">
      <w:pPr>
        <w:spacing w:before="0" w:after="0" w:line="240" w:lineRule="auto"/>
      </w:pPr>
      <w:r>
        <w:separator/>
      </w:r>
    </w:p>
  </w:endnote>
  <w:endnote w:type="continuationSeparator" w:id="0">
    <w:p w14:paraId="2A9B3BEC" w14:textId="77777777" w:rsidR="00965FEA" w:rsidRDefault="00965FEA"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EE"/>
    <w:family w:val="auto"/>
    <w:pitch w:val="variable"/>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E13070"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AB3070">
      <w:rPr>
        <w:rFonts w:ascii="Calibri" w:hAnsi="Calibri"/>
        <w:bCs/>
        <w:noProof/>
        <w:sz w:val="20"/>
        <w:szCs w:val="20"/>
      </w:rPr>
      <w:t>1</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AB3070">
      <w:rPr>
        <w:rFonts w:ascii="Calibri" w:hAnsi="Calibri"/>
        <w:bCs/>
        <w:noProof/>
        <w:sz w:val="20"/>
        <w:szCs w:val="20"/>
      </w:rPr>
      <w:t>14</w:t>
    </w:r>
    <w:r w:rsidR="0032699E" w:rsidRPr="002414F5">
      <w:rPr>
        <w:rFonts w:ascii="Calibri" w:hAnsi="Calibri"/>
        <w:bCs/>
        <w:sz w:val="20"/>
        <w:szCs w:val="20"/>
      </w:rPr>
      <w:fldChar w:fldCharType="end"/>
    </w:r>
  </w:p>
  <w:p w14:paraId="38D631BF" w14:textId="77777777" w:rsidR="00E13070" w:rsidRDefault="00E130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A60D8F" w14:textId="77777777" w:rsidR="00965FEA" w:rsidRDefault="00965FEA" w:rsidP="009C2B9D">
      <w:pPr>
        <w:spacing w:before="0" w:after="0" w:line="240" w:lineRule="auto"/>
      </w:pPr>
      <w:r>
        <w:separator/>
      </w:r>
    </w:p>
  </w:footnote>
  <w:footnote w:type="continuationSeparator" w:id="0">
    <w:p w14:paraId="0377FC3C" w14:textId="77777777" w:rsidR="00965FEA" w:rsidRDefault="00965FEA"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E13070"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MZUiM Katowice; ......................................</w:t>
    </w:r>
  </w:p>
  <w:p w14:paraId="42A4F75A" w14:textId="77777777" w:rsidR="00E13070"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8593D69"/>
    <w:multiLevelType w:val="multilevel"/>
    <w:tmpl w:val="599ABFE0"/>
    <w:lvl w:ilvl="0">
      <w:start w:val="3"/>
      <w:numFmt w:val="decimal"/>
      <w:lvlText w:val="%1."/>
      <w:lvlJc w:val="left"/>
      <w:pPr>
        <w:ind w:left="495" w:hanging="495"/>
      </w:pPr>
      <w:rPr>
        <w:rFonts w:hint="default"/>
      </w:rPr>
    </w:lvl>
    <w:lvl w:ilvl="1">
      <w:start w:val="6"/>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2">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8">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9">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7">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8"/>
  </w:num>
  <w:num w:numId="3">
    <w:abstractNumId w:val="27"/>
  </w:num>
  <w:num w:numId="4">
    <w:abstractNumId w:val="17"/>
  </w:num>
  <w:num w:numId="5">
    <w:abstractNumId w:val="25"/>
  </w:num>
  <w:num w:numId="6">
    <w:abstractNumId w:val="9"/>
  </w:num>
  <w:num w:numId="7">
    <w:abstractNumId w:val="22"/>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2"/>
  </w:num>
  <w:num w:numId="14">
    <w:abstractNumId w:val="20"/>
  </w:num>
  <w:num w:numId="15">
    <w:abstractNumId w:val="2"/>
  </w:num>
  <w:num w:numId="16">
    <w:abstractNumId w:val="6"/>
  </w:num>
  <w:num w:numId="17">
    <w:abstractNumId w:val="19"/>
  </w:num>
  <w:num w:numId="18">
    <w:abstractNumId w:val="23"/>
  </w:num>
  <w:num w:numId="19">
    <w:abstractNumId w:val="15"/>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6"/>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083D"/>
    <w:rsid w:val="000A1DE7"/>
    <w:rsid w:val="000A65CF"/>
    <w:rsid w:val="000B51A9"/>
    <w:rsid w:val="000C491B"/>
    <w:rsid w:val="000E52C7"/>
    <w:rsid w:val="000E618E"/>
    <w:rsid w:val="000F6730"/>
    <w:rsid w:val="000F6C07"/>
    <w:rsid w:val="00120000"/>
    <w:rsid w:val="00127865"/>
    <w:rsid w:val="00127B74"/>
    <w:rsid w:val="0013215E"/>
    <w:rsid w:val="00137109"/>
    <w:rsid w:val="00142BC2"/>
    <w:rsid w:val="00152317"/>
    <w:rsid w:val="00154DB4"/>
    <w:rsid w:val="00154EB7"/>
    <w:rsid w:val="00165380"/>
    <w:rsid w:val="00173F2C"/>
    <w:rsid w:val="00186EC6"/>
    <w:rsid w:val="001902FE"/>
    <w:rsid w:val="001A0D5D"/>
    <w:rsid w:val="001B328F"/>
    <w:rsid w:val="001D4E2F"/>
    <w:rsid w:val="001D53BA"/>
    <w:rsid w:val="001E18DB"/>
    <w:rsid w:val="002057A4"/>
    <w:rsid w:val="00211892"/>
    <w:rsid w:val="00212A89"/>
    <w:rsid w:val="00217D4B"/>
    <w:rsid w:val="0022093B"/>
    <w:rsid w:val="00233D9A"/>
    <w:rsid w:val="00255B93"/>
    <w:rsid w:val="002638A4"/>
    <w:rsid w:val="0027136A"/>
    <w:rsid w:val="0027627D"/>
    <w:rsid w:val="00285840"/>
    <w:rsid w:val="002D1FD0"/>
    <w:rsid w:val="002D4D8D"/>
    <w:rsid w:val="002E1A74"/>
    <w:rsid w:val="002F2577"/>
    <w:rsid w:val="00322C04"/>
    <w:rsid w:val="00322E54"/>
    <w:rsid w:val="0032699E"/>
    <w:rsid w:val="003362DF"/>
    <w:rsid w:val="00355F68"/>
    <w:rsid w:val="003760AD"/>
    <w:rsid w:val="003A2A2C"/>
    <w:rsid w:val="003A7B77"/>
    <w:rsid w:val="003C4B68"/>
    <w:rsid w:val="003D3C04"/>
    <w:rsid w:val="003F663B"/>
    <w:rsid w:val="00407AC0"/>
    <w:rsid w:val="004163B8"/>
    <w:rsid w:val="00426C59"/>
    <w:rsid w:val="00435E45"/>
    <w:rsid w:val="004424BE"/>
    <w:rsid w:val="00443279"/>
    <w:rsid w:val="00447979"/>
    <w:rsid w:val="004668DA"/>
    <w:rsid w:val="00474378"/>
    <w:rsid w:val="004801C0"/>
    <w:rsid w:val="00496EDC"/>
    <w:rsid w:val="004A15C2"/>
    <w:rsid w:val="004A2D6F"/>
    <w:rsid w:val="004B2C9B"/>
    <w:rsid w:val="004B59A8"/>
    <w:rsid w:val="004C1A73"/>
    <w:rsid w:val="004C2070"/>
    <w:rsid w:val="004F4CF3"/>
    <w:rsid w:val="004F63C3"/>
    <w:rsid w:val="005043CB"/>
    <w:rsid w:val="00504786"/>
    <w:rsid w:val="00522E68"/>
    <w:rsid w:val="005238D3"/>
    <w:rsid w:val="00527F1C"/>
    <w:rsid w:val="005336A9"/>
    <w:rsid w:val="005366D6"/>
    <w:rsid w:val="00540698"/>
    <w:rsid w:val="00567941"/>
    <w:rsid w:val="0057404F"/>
    <w:rsid w:val="0058028F"/>
    <w:rsid w:val="005956A4"/>
    <w:rsid w:val="005A60BE"/>
    <w:rsid w:val="005B7A2B"/>
    <w:rsid w:val="005C3E7D"/>
    <w:rsid w:val="005C603E"/>
    <w:rsid w:val="005E0589"/>
    <w:rsid w:val="005E21EF"/>
    <w:rsid w:val="005E4528"/>
    <w:rsid w:val="005E45C0"/>
    <w:rsid w:val="005F5FF6"/>
    <w:rsid w:val="005F71B4"/>
    <w:rsid w:val="006002B6"/>
    <w:rsid w:val="00613ADD"/>
    <w:rsid w:val="0062343E"/>
    <w:rsid w:val="0064546C"/>
    <w:rsid w:val="0065047D"/>
    <w:rsid w:val="006522C7"/>
    <w:rsid w:val="00661D90"/>
    <w:rsid w:val="0066334A"/>
    <w:rsid w:val="00681BD0"/>
    <w:rsid w:val="00683810"/>
    <w:rsid w:val="006970A4"/>
    <w:rsid w:val="006A72C2"/>
    <w:rsid w:val="006C0656"/>
    <w:rsid w:val="006C221C"/>
    <w:rsid w:val="006D0B70"/>
    <w:rsid w:val="006E0C08"/>
    <w:rsid w:val="006F52D2"/>
    <w:rsid w:val="00705577"/>
    <w:rsid w:val="0071237C"/>
    <w:rsid w:val="0072242A"/>
    <w:rsid w:val="00722586"/>
    <w:rsid w:val="007255AA"/>
    <w:rsid w:val="00732518"/>
    <w:rsid w:val="00736042"/>
    <w:rsid w:val="00740CEA"/>
    <w:rsid w:val="00751872"/>
    <w:rsid w:val="00754E37"/>
    <w:rsid w:val="00770D04"/>
    <w:rsid w:val="00780B70"/>
    <w:rsid w:val="00791751"/>
    <w:rsid w:val="007B23B7"/>
    <w:rsid w:val="007D1D0C"/>
    <w:rsid w:val="007D57E0"/>
    <w:rsid w:val="007D5CC5"/>
    <w:rsid w:val="007E7735"/>
    <w:rsid w:val="00800BEE"/>
    <w:rsid w:val="00833CE3"/>
    <w:rsid w:val="008707C3"/>
    <w:rsid w:val="00870E07"/>
    <w:rsid w:val="00870EC5"/>
    <w:rsid w:val="00871637"/>
    <w:rsid w:val="00876214"/>
    <w:rsid w:val="0088645A"/>
    <w:rsid w:val="008C1A92"/>
    <w:rsid w:val="008C7A9F"/>
    <w:rsid w:val="008D56CC"/>
    <w:rsid w:val="00903D55"/>
    <w:rsid w:val="00905D4E"/>
    <w:rsid w:val="0092171C"/>
    <w:rsid w:val="009266A7"/>
    <w:rsid w:val="00937B0E"/>
    <w:rsid w:val="009417BB"/>
    <w:rsid w:val="0095465F"/>
    <w:rsid w:val="00965FEA"/>
    <w:rsid w:val="0097072B"/>
    <w:rsid w:val="00973FF0"/>
    <w:rsid w:val="00982FA5"/>
    <w:rsid w:val="00985D6E"/>
    <w:rsid w:val="00993E41"/>
    <w:rsid w:val="009964D1"/>
    <w:rsid w:val="009A141F"/>
    <w:rsid w:val="009C0E57"/>
    <w:rsid w:val="009C2B9D"/>
    <w:rsid w:val="009D3EDE"/>
    <w:rsid w:val="009E10E6"/>
    <w:rsid w:val="00A02510"/>
    <w:rsid w:val="00A05679"/>
    <w:rsid w:val="00A22C9E"/>
    <w:rsid w:val="00A33085"/>
    <w:rsid w:val="00A64BA5"/>
    <w:rsid w:val="00A830F9"/>
    <w:rsid w:val="00A9022B"/>
    <w:rsid w:val="00AA1755"/>
    <w:rsid w:val="00AA7183"/>
    <w:rsid w:val="00AB3070"/>
    <w:rsid w:val="00AB6D63"/>
    <w:rsid w:val="00AC011F"/>
    <w:rsid w:val="00AC2A29"/>
    <w:rsid w:val="00AD1730"/>
    <w:rsid w:val="00AD3A16"/>
    <w:rsid w:val="00AE1236"/>
    <w:rsid w:val="00AF47A4"/>
    <w:rsid w:val="00AF70DA"/>
    <w:rsid w:val="00B05775"/>
    <w:rsid w:val="00B1477B"/>
    <w:rsid w:val="00B1797E"/>
    <w:rsid w:val="00B42CA3"/>
    <w:rsid w:val="00B5078B"/>
    <w:rsid w:val="00B575FD"/>
    <w:rsid w:val="00B77D5B"/>
    <w:rsid w:val="00B90F79"/>
    <w:rsid w:val="00BA1FFC"/>
    <w:rsid w:val="00BA282A"/>
    <w:rsid w:val="00BA2FB3"/>
    <w:rsid w:val="00BA3A35"/>
    <w:rsid w:val="00BB1277"/>
    <w:rsid w:val="00BB644D"/>
    <w:rsid w:val="00BD3AA8"/>
    <w:rsid w:val="00BE6ADC"/>
    <w:rsid w:val="00C0367D"/>
    <w:rsid w:val="00C04206"/>
    <w:rsid w:val="00C22ED3"/>
    <w:rsid w:val="00C33FD1"/>
    <w:rsid w:val="00C40A3B"/>
    <w:rsid w:val="00C47C09"/>
    <w:rsid w:val="00C52B0D"/>
    <w:rsid w:val="00C65165"/>
    <w:rsid w:val="00C7387B"/>
    <w:rsid w:val="00C77243"/>
    <w:rsid w:val="00C80671"/>
    <w:rsid w:val="00C8364F"/>
    <w:rsid w:val="00C87669"/>
    <w:rsid w:val="00C920FF"/>
    <w:rsid w:val="00CA1ECE"/>
    <w:rsid w:val="00CB1CB5"/>
    <w:rsid w:val="00D0199C"/>
    <w:rsid w:val="00D229FF"/>
    <w:rsid w:val="00D27079"/>
    <w:rsid w:val="00D56FB1"/>
    <w:rsid w:val="00D57AC1"/>
    <w:rsid w:val="00D63F40"/>
    <w:rsid w:val="00D76384"/>
    <w:rsid w:val="00D83F46"/>
    <w:rsid w:val="00D84490"/>
    <w:rsid w:val="00D90243"/>
    <w:rsid w:val="00D91DC2"/>
    <w:rsid w:val="00DB2635"/>
    <w:rsid w:val="00DB7557"/>
    <w:rsid w:val="00DC241D"/>
    <w:rsid w:val="00DD03D6"/>
    <w:rsid w:val="00DD1F28"/>
    <w:rsid w:val="00DE2B19"/>
    <w:rsid w:val="00DE62CA"/>
    <w:rsid w:val="00DF3386"/>
    <w:rsid w:val="00DF488E"/>
    <w:rsid w:val="00E13070"/>
    <w:rsid w:val="00E140CD"/>
    <w:rsid w:val="00E24545"/>
    <w:rsid w:val="00E254D4"/>
    <w:rsid w:val="00E260A5"/>
    <w:rsid w:val="00E3185B"/>
    <w:rsid w:val="00E3398B"/>
    <w:rsid w:val="00E40BC7"/>
    <w:rsid w:val="00E56D2E"/>
    <w:rsid w:val="00E83347"/>
    <w:rsid w:val="00EA3018"/>
    <w:rsid w:val="00EB28F7"/>
    <w:rsid w:val="00ED7567"/>
    <w:rsid w:val="00EE1862"/>
    <w:rsid w:val="00F016F4"/>
    <w:rsid w:val="00F03389"/>
    <w:rsid w:val="00F13DF9"/>
    <w:rsid w:val="00F1436F"/>
    <w:rsid w:val="00F6485E"/>
    <w:rsid w:val="00F64C2C"/>
    <w:rsid w:val="00F83985"/>
    <w:rsid w:val="00F93864"/>
    <w:rsid w:val="00FA5770"/>
    <w:rsid w:val="00FA5C11"/>
    <w:rsid w:val="00FB00F0"/>
    <w:rsid w:val="00FB076A"/>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BB4481-28CF-4C24-9A73-583CBE1CD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5120</Words>
  <Characters>30722</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Wojciech Kubis</dc:creator>
  <cp:lastModifiedBy>Jacek Mizdalski</cp:lastModifiedBy>
  <cp:revision>4</cp:revision>
  <cp:lastPrinted>2023-02-20T05:53:00Z</cp:lastPrinted>
  <dcterms:created xsi:type="dcterms:W3CDTF">2024-08-06T22:00:00Z</dcterms:created>
  <dcterms:modified xsi:type="dcterms:W3CDTF">2025-03-26T11:07:00Z</dcterms:modified>
</cp:coreProperties>
</file>