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F3" w:rsidRPr="009D631B" w:rsidRDefault="009D631B" w:rsidP="009D631B">
      <w:pPr>
        <w:jc w:val="right"/>
        <w:rPr>
          <w:rFonts w:ascii="Times New Roman" w:hAnsi="Times New Roman" w:cs="Times New Roman"/>
          <w:b/>
        </w:rPr>
      </w:pPr>
      <w:r w:rsidRPr="009D631B">
        <w:rPr>
          <w:rFonts w:ascii="Times New Roman" w:hAnsi="Times New Roman" w:cs="Times New Roman"/>
          <w:b/>
        </w:rPr>
        <w:t>Załącznik nr 3 do SWZ</w:t>
      </w:r>
    </w:p>
    <w:p w:rsidR="009D631B" w:rsidRPr="009D631B" w:rsidRDefault="009D631B" w:rsidP="009D631B">
      <w:pPr>
        <w:jc w:val="center"/>
        <w:rPr>
          <w:rFonts w:ascii="Times New Roman" w:hAnsi="Times New Roman" w:cs="Times New Roman"/>
          <w:b/>
        </w:rPr>
      </w:pPr>
      <w:r w:rsidRPr="009D631B">
        <w:rPr>
          <w:rFonts w:ascii="Times New Roman" w:hAnsi="Times New Roman" w:cs="Times New Roman"/>
          <w:b/>
        </w:rPr>
        <w:t xml:space="preserve">FORMULARZ CENOWY </w:t>
      </w:r>
    </w:p>
    <w:p w:rsidR="009D631B" w:rsidRPr="009D631B" w:rsidRDefault="009D631B" w:rsidP="009D631B">
      <w:pPr>
        <w:jc w:val="center"/>
        <w:rPr>
          <w:rFonts w:ascii="Times New Roman" w:hAnsi="Times New Roman" w:cs="Times New Roman"/>
          <w:b/>
        </w:rPr>
      </w:pPr>
      <w:r w:rsidRPr="009D631B">
        <w:rPr>
          <w:rFonts w:ascii="Times New Roman" w:hAnsi="Times New Roman" w:cs="Times New Roman"/>
          <w:b/>
        </w:rPr>
        <w:t>CZĘŚĆ I - ZAKUP I DOSTAWA DROBNEGO SPRZĘTU GASTRONOMICZNEGO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9"/>
        <w:gridCol w:w="2438"/>
        <w:gridCol w:w="797"/>
        <w:gridCol w:w="3082"/>
        <w:gridCol w:w="1202"/>
        <w:gridCol w:w="1553"/>
        <w:gridCol w:w="1506"/>
        <w:gridCol w:w="711"/>
        <w:gridCol w:w="1028"/>
        <w:gridCol w:w="1016"/>
      </w:tblGrid>
      <w:tr w:rsidR="009D631B" w:rsidRPr="009D631B" w:rsidTr="009D631B">
        <w:trPr>
          <w:trHeight w:val="30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82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631B" w:rsidRPr="009D631B" w:rsidTr="009D631B">
        <w:trPr>
          <w:trHeight w:val="361"/>
        </w:trPr>
        <w:tc>
          <w:tcPr>
            <w:tcW w:w="659" w:type="dxa"/>
            <w:vMerge w:val="restart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38" w:type="dxa"/>
            <w:vMerge w:val="restart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97" w:type="dxa"/>
            <w:vMerge w:val="restart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3082" w:type="dxa"/>
            <w:vMerge w:val="restart"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 oferowany przez Wykonawcę</w:t>
            </w:r>
          </w:p>
        </w:tc>
        <w:tc>
          <w:tcPr>
            <w:tcW w:w="1202" w:type="dxa"/>
            <w:vMerge w:val="restart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="00660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6605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3" w:type="dxa"/>
            <w:vMerge w:val="restart"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jedn. netto (zł)</w:t>
            </w:r>
          </w:p>
        </w:tc>
        <w:tc>
          <w:tcPr>
            <w:tcW w:w="1506" w:type="dxa"/>
            <w:vMerge w:val="restart"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 (zł)</w:t>
            </w:r>
          </w:p>
        </w:tc>
        <w:tc>
          <w:tcPr>
            <w:tcW w:w="1739" w:type="dxa"/>
            <w:gridSpan w:val="2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016" w:type="dxa"/>
            <w:vMerge w:val="restart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 (zł)</w:t>
            </w:r>
          </w:p>
        </w:tc>
      </w:tr>
      <w:tr w:rsidR="009D631B" w:rsidRPr="009D631B" w:rsidTr="009D631B">
        <w:trPr>
          <w:trHeight w:val="420"/>
        </w:trPr>
        <w:tc>
          <w:tcPr>
            <w:tcW w:w="659" w:type="dxa"/>
            <w:vMerge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8" w:type="dxa"/>
            <w:vMerge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2" w:type="dxa"/>
            <w:vMerge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vMerge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vMerge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noWrap/>
            <w:hideMark/>
          </w:tcPr>
          <w:p w:rsidR="009D631B" w:rsidRPr="009D631B" w:rsidRDefault="005B3842" w:rsidP="00255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1016" w:type="dxa"/>
            <w:vMerge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31B" w:rsidRPr="009D631B" w:rsidTr="009D631B">
        <w:trPr>
          <w:trHeight w:val="58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Porcjoner 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82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70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Pojemnik GN 1/1/150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082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76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Pokrywa GN 1/1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082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3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Łyżka do nakładania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3082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3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Wyciskacz do czosnku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82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506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51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Szufelka stalowa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082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55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Szufelka stalowa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82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51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Łyżka cedzakowa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82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0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Łopatka do przewracania duża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7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Wózek 3 półkowy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7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Wózek 2 półkowy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9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Miska stalowa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6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Tace ekspozycyjne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58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Szczypce metalowe 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52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Miska ze szkła 4,5 l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4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438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Zestaw 2-elementowy do przypraw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52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Pojemnik do przypraw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1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Kubki bez ucha o pojemności 0,25 - 0,35 l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900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58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Termos stalowy z kranem 20 l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58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Szczotka wielofunkcyjna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55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Miseczka do surówek "kompotierka"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6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Goblet do wody 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1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Dozownik do napojów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75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Pojemnik transportowy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6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Worki cukiernicze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58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Worki cukiernicze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46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Patera trzystopniowa mała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48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Łopatka do ciasta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1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Bulionówka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7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Spodek do bulionówki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0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Taca żołnierska trapezowa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90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438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Termos termoizolacyjny cateringowy 2x GN 1/1 200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73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Wózek do pojemnika termoizolacyjnego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99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438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Termos transportowy na zupę ze stali nierdzewnej 20l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3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Pojemnik GN 1/2 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45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Łyżeczka do herbaty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40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Cukiernica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78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Dozownik do płatków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57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Widelczyk do ciasta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79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Kubek biały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76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Spodek do kubka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88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Filiżanka ze spodkiem komplet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4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Filiżanka ze spodkiem komplet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525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438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Widelec stołowy</w:t>
            </w:r>
          </w:p>
        </w:tc>
        <w:tc>
          <w:tcPr>
            <w:tcW w:w="797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51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438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Łyżka stołowa</w:t>
            </w:r>
          </w:p>
        </w:tc>
        <w:tc>
          <w:tcPr>
            <w:tcW w:w="797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45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438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Nóż stołowy</w:t>
            </w:r>
          </w:p>
        </w:tc>
        <w:tc>
          <w:tcPr>
            <w:tcW w:w="797" w:type="dxa"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3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Termometr lodówkowy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9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Termometr z sondą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3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Pirometr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3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43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Regał metalowy magazynowy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6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2438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Filiżanka biała sztaplowana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3082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780"/>
        </w:trPr>
        <w:tc>
          <w:tcPr>
            <w:tcW w:w="659" w:type="dxa"/>
            <w:noWrap/>
            <w:hideMark/>
          </w:tcPr>
          <w:p w:rsidR="009D631B" w:rsidRPr="009D631B" w:rsidRDefault="009D631B" w:rsidP="003A06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438" w:type="dxa"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Spodek biały, pasujący do filiżanki z poz. 51. </w:t>
            </w:r>
          </w:p>
        </w:tc>
        <w:tc>
          <w:tcPr>
            <w:tcW w:w="797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3082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9D631B" w:rsidRPr="009D631B" w:rsidRDefault="009D631B" w:rsidP="009D63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D631B" w:rsidRPr="009D631B" w:rsidTr="009D631B">
        <w:trPr>
          <w:trHeight w:val="660"/>
        </w:trPr>
        <w:tc>
          <w:tcPr>
            <w:tcW w:w="8178" w:type="dxa"/>
            <w:gridSpan w:val="5"/>
            <w:noWrap/>
            <w:hideMark/>
          </w:tcPr>
          <w:p w:rsidR="009D631B" w:rsidRPr="009D631B" w:rsidRDefault="009D631B" w:rsidP="009D63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53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D631B" w:rsidRPr="009D631B" w:rsidRDefault="009D6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31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</w:tbl>
    <w:p w:rsidR="009D631B" w:rsidRPr="009D631B" w:rsidRDefault="009D631B" w:rsidP="009D631B">
      <w:pPr>
        <w:rPr>
          <w:rFonts w:ascii="Times New Roman" w:hAnsi="Times New Roman" w:cs="Times New Roman"/>
          <w:b/>
          <w:sz w:val="20"/>
          <w:szCs w:val="20"/>
        </w:rPr>
      </w:pPr>
    </w:p>
    <w:sectPr w:rsidR="009D631B" w:rsidRPr="009D631B" w:rsidSect="009D631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70F" w:rsidRDefault="00EA670F" w:rsidP="009D631B">
      <w:pPr>
        <w:spacing w:after="0" w:line="240" w:lineRule="auto"/>
      </w:pPr>
      <w:r>
        <w:separator/>
      </w:r>
    </w:p>
  </w:endnote>
  <w:endnote w:type="continuationSeparator" w:id="0">
    <w:p w:rsidR="00EA670F" w:rsidRDefault="00EA670F" w:rsidP="009D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70F" w:rsidRDefault="00EA670F" w:rsidP="009D631B">
      <w:pPr>
        <w:spacing w:after="0" w:line="240" w:lineRule="auto"/>
      </w:pPr>
      <w:r>
        <w:separator/>
      </w:r>
    </w:p>
  </w:footnote>
  <w:footnote w:type="continuationSeparator" w:id="0">
    <w:p w:rsidR="00EA670F" w:rsidRDefault="00EA670F" w:rsidP="009D6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1B"/>
    <w:rsid w:val="00085D26"/>
    <w:rsid w:val="00192412"/>
    <w:rsid w:val="002551D7"/>
    <w:rsid w:val="00346786"/>
    <w:rsid w:val="003A0691"/>
    <w:rsid w:val="005B3842"/>
    <w:rsid w:val="00660502"/>
    <w:rsid w:val="009D631B"/>
    <w:rsid w:val="00C977CA"/>
    <w:rsid w:val="00DD4092"/>
    <w:rsid w:val="00E333A8"/>
    <w:rsid w:val="00E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A58304-65A4-42AE-8C1A-51AE9313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31B"/>
  </w:style>
  <w:style w:type="paragraph" w:styleId="Stopka">
    <w:name w:val="footer"/>
    <w:basedOn w:val="Normalny"/>
    <w:link w:val="StopkaZnak"/>
    <w:uiPriority w:val="99"/>
    <w:unhideWhenUsed/>
    <w:rsid w:val="009D6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31B"/>
  </w:style>
  <w:style w:type="table" w:styleId="Tabela-Siatka">
    <w:name w:val="Table Grid"/>
    <w:basedOn w:val="Standardowy"/>
    <w:uiPriority w:val="39"/>
    <w:rsid w:val="009D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A49D46D-043C-4A08-A76F-5DF09A4458A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Kałmuk Karolina</dc:creator>
  <cp:keywords/>
  <dc:description/>
  <cp:lastModifiedBy>Kałmuk Karolina</cp:lastModifiedBy>
  <cp:revision>6</cp:revision>
  <dcterms:created xsi:type="dcterms:W3CDTF">2025-05-08T10:52:00Z</dcterms:created>
  <dcterms:modified xsi:type="dcterms:W3CDTF">2025-05-15T11:40:00Z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4be0a601-9166-4391-99fe-fe8c7da5336a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f1sA/7jdYQDJ/haKXcw32WuWNhH1Hx/o</vt:lpwstr>
  </property>
</Properties>
</file>