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E89C" w14:textId="77777777" w:rsidR="007B27A2" w:rsidRPr="001634FB" w:rsidRDefault="002C1180" w:rsidP="007B27A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Zabrze, dn. 26</w:t>
      </w:r>
      <w:r w:rsidR="007B27A2" w:rsidRPr="001634FB">
        <w:rPr>
          <w:rFonts w:ascii="Arial" w:eastAsia="Times New Roman" w:hAnsi="Arial" w:cs="Arial"/>
          <w:lang w:eastAsia="pl-PL"/>
        </w:rPr>
        <w:t>.05.2025 r.</w:t>
      </w:r>
    </w:p>
    <w:p w14:paraId="288F79D2" w14:textId="77777777" w:rsidR="007B27A2" w:rsidRPr="001634FB" w:rsidRDefault="007B27A2" w:rsidP="007B2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ZAPYTANIE OFERTOWE</w:t>
      </w:r>
    </w:p>
    <w:p w14:paraId="23413C44" w14:textId="77777777" w:rsidR="007B27A2" w:rsidRPr="001634FB" w:rsidRDefault="007B27A2" w:rsidP="007B2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w ramach zamówienia, którego wartość jest niższa niż 130 000 złotych</w:t>
      </w:r>
    </w:p>
    <w:p w14:paraId="18B1C16A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I.</w:t>
      </w:r>
      <w:r w:rsidRPr="001634FB">
        <w:rPr>
          <w:rFonts w:ascii="Arial" w:eastAsia="Times New Roman" w:hAnsi="Arial" w:cs="Arial"/>
          <w:lang w:eastAsia="pl-PL"/>
        </w:rPr>
        <w:t>                   </w:t>
      </w:r>
      <w:r w:rsidRPr="001634FB">
        <w:rPr>
          <w:rFonts w:ascii="Arial" w:eastAsia="Times New Roman" w:hAnsi="Arial" w:cs="Arial"/>
          <w:b/>
          <w:bCs/>
          <w:lang w:eastAsia="pl-PL"/>
        </w:rPr>
        <w:t>ZAMAWIAJĄCY</w:t>
      </w:r>
    </w:p>
    <w:p w14:paraId="7655C8A3" w14:textId="77777777" w:rsidR="007B27A2" w:rsidRPr="001634FB" w:rsidRDefault="007B27A2" w:rsidP="007B27A2">
      <w:pPr>
        <w:shd w:val="clear" w:color="auto" w:fill="FFFFFF"/>
        <w:spacing w:after="0" w:line="242" w:lineRule="atLeast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Miasto Zabrze – Prezydent Miasta</w:t>
      </w:r>
    </w:p>
    <w:p w14:paraId="53FEF9D8" w14:textId="77777777" w:rsidR="007B27A2" w:rsidRPr="001634FB" w:rsidRDefault="007B27A2" w:rsidP="007B27A2">
      <w:pPr>
        <w:shd w:val="clear" w:color="auto" w:fill="FFFFFF"/>
        <w:spacing w:after="0" w:line="242" w:lineRule="atLeast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ul. Powstańców Śląskich 5-7, 41-800 Zabrze</w:t>
      </w:r>
    </w:p>
    <w:p w14:paraId="77C3AB35" w14:textId="77777777" w:rsidR="007B27A2" w:rsidRPr="001634FB" w:rsidRDefault="007B27A2" w:rsidP="007B27A2">
      <w:pPr>
        <w:shd w:val="clear" w:color="auto" w:fill="FFFFFF"/>
        <w:spacing w:after="0" w:line="242" w:lineRule="atLeast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Odbiorca :</w:t>
      </w:r>
    </w:p>
    <w:p w14:paraId="288C04FE" w14:textId="77777777" w:rsidR="007B27A2" w:rsidRPr="001634FB" w:rsidRDefault="002C1180" w:rsidP="007B27A2">
      <w:pPr>
        <w:shd w:val="clear" w:color="auto" w:fill="FFFFFF"/>
        <w:spacing w:after="0" w:line="242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Przedszkole nr 46</w:t>
      </w:r>
      <w:r w:rsidR="007B27A2" w:rsidRPr="001634FB">
        <w:rPr>
          <w:rFonts w:ascii="Arial" w:eastAsia="Times New Roman" w:hAnsi="Arial" w:cs="Arial"/>
          <w:lang w:eastAsia="pl-PL"/>
        </w:rPr>
        <w:t xml:space="preserve"> w Zabrzu</w:t>
      </w:r>
    </w:p>
    <w:p w14:paraId="1EA85E1D" w14:textId="77777777" w:rsidR="007B27A2" w:rsidRPr="001634FB" w:rsidRDefault="007B27A2" w:rsidP="007B27A2">
      <w:pPr>
        <w:shd w:val="clear" w:color="auto" w:fill="FFFFFF"/>
        <w:spacing w:after="0" w:line="242" w:lineRule="atLeast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Ul. </w:t>
      </w:r>
      <w:r w:rsidR="002C1180">
        <w:rPr>
          <w:rFonts w:ascii="Arial" w:eastAsia="Times New Roman" w:hAnsi="Arial" w:cs="Arial"/>
          <w:lang w:eastAsia="pl-PL"/>
        </w:rPr>
        <w:t>Pokoju 37</w:t>
      </w:r>
    </w:p>
    <w:p w14:paraId="3C2F5035" w14:textId="77777777" w:rsidR="007B27A2" w:rsidRPr="001634FB" w:rsidRDefault="007B27A2" w:rsidP="007B27A2">
      <w:pPr>
        <w:shd w:val="clear" w:color="auto" w:fill="FFFFFF"/>
        <w:spacing w:after="0" w:line="242" w:lineRule="atLeast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41-800 Zabrze</w:t>
      </w:r>
    </w:p>
    <w:p w14:paraId="7E24DAA4" w14:textId="77777777" w:rsidR="007B27A2" w:rsidRPr="001634FB" w:rsidRDefault="007B27A2" w:rsidP="007B27A2">
      <w:pPr>
        <w:shd w:val="clear" w:color="auto" w:fill="FFFFFF"/>
        <w:spacing w:after="0" w:line="242" w:lineRule="atLeast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Tel. </w:t>
      </w:r>
      <w:r w:rsidR="002C1180">
        <w:t xml:space="preserve">32 271 88 00, 790 610 713 </w:t>
      </w:r>
      <w:r w:rsidR="002C1180">
        <w:rPr>
          <w:rFonts w:ascii="Arial" w:eastAsia="Times New Roman" w:hAnsi="Arial" w:cs="Arial"/>
          <w:lang w:eastAsia="pl-PL"/>
        </w:rPr>
        <w:t>email: dyrektor@p46</w:t>
      </w:r>
      <w:r w:rsidRPr="001634FB">
        <w:rPr>
          <w:rFonts w:ascii="Arial" w:eastAsia="Times New Roman" w:hAnsi="Arial" w:cs="Arial"/>
          <w:lang w:eastAsia="pl-PL"/>
        </w:rPr>
        <w:t>.zabrze.pl</w:t>
      </w:r>
    </w:p>
    <w:p w14:paraId="66E4BA2A" w14:textId="77777777" w:rsidR="007B27A2" w:rsidRPr="001634FB" w:rsidRDefault="007B27A2" w:rsidP="007B27A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 </w:t>
      </w:r>
    </w:p>
    <w:p w14:paraId="6FC6CF5F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II.</w:t>
      </w:r>
      <w:r w:rsidRPr="001634FB">
        <w:rPr>
          <w:rFonts w:ascii="Arial" w:eastAsia="Times New Roman" w:hAnsi="Arial" w:cs="Arial"/>
          <w:lang w:eastAsia="pl-PL"/>
        </w:rPr>
        <w:t>                 </w:t>
      </w:r>
      <w:r w:rsidRPr="001634FB">
        <w:rPr>
          <w:rFonts w:ascii="Arial" w:eastAsia="Times New Roman" w:hAnsi="Arial" w:cs="Arial"/>
          <w:b/>
          <w:bCs/>
          <w:lang w:eastAsia="pl-PL"/>
        </w:rPr>
        <w:t>PRZEDMIOT ZAMÓWIENIA</w:t>
      </w:r>
    </w:p>
    <w:p w14:paraId="390E61DA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Zaproszenie do złożenia oferty na:</w:t>
      </w:r>
    </w:p>
    <w:p w14:paraId="77CCC939" w14:textId="2C62CF55" w:rsidR="007B27A2" w:rsidRPr="001634FB" w:rsidRDefault="007B27A2" w:rsidP="007B2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eading=h.kf8mv29gjrrg"/>
      <w:bookmarkEnd w:id="0"/>
      <w:r w:rsidRPr="001634FB">
        <w:rPr>
          <w:rFonts w:ascii="Arial" w:eastAsia="Times New Roman" w:hAnsi="Arial" w:cs="Arial"/>
          <w:b/>
          <w:bCs/>
          <w:lang w:eastAsia="pl-PL"/>
        </w:rPr>
        <w:t>Dostawa i montaż urządzeń zabawowych wraz z dodatkowym wyposażeniem w ramach zadania pn. „Budowa p</w:t>
      </w:r>
      <w:r w:rsidR="002C1180">
        <w:rPr>
          <w:rFonts w:ascii="Arial" w:eastAsia="Times New Roman" w:hAnsi="Arial" w:cs="Arial"/>
          <w:b/>
          <w:bCs/>
          <w:lang w:eastAsia="pl-PL"/>
        </w:rPr>
        <w:t>lacu zabaw przy przedszkolu nr 46</w:t>
      </w:r>
      <w:r w:rsidRPr="001634FB">
        <w:rPr>
          <w:rFonts w:ascii="Arial" w:eastAsia="Times New Roman" w:hAnsi="Arial" w:cs="Arial"/>
          <w:b/>
          <w:bCs/>
          <w:lang w:eastAsia="pl-PL"/>
        </w:rPr>
        <w:t xml:space="preserve"> w Zabrzu</w:t>
      </w:r>
      <w:r w:rsidR="0020498C">
        <w:rPr>
          <w:rFonts w:ascii="Arial" w:eastAsia="Times New Roman" w:hAnsi="Arial" w:cs="Arial"/>
          <w:b/>
          <w:bCs/>
          <w:lang w:eastAsia="pl-PL"/>
        </w:rPr>
        <w:t>”</w:t>
      </w:r>
      <w:r w:rsidRPr="001634FB">
        <w:rPr>
          <w:rFonts w:ascii="Arial" w:eastAsia="Times New Roman" w:hAnsi="Arial" w:cs="Arial"/>
          <w:b/>
          <w:bCs/>
          <w:lang w:eastAsia="pl-PL"/>
        </w:rPr>
        <w:t xml:space="preserve"> w ramach wniosku ZBO edycja XI: P0049 „Bawimy się razem”</w:t>
      </w:r>
    </w:p>
    <w:p w14:paraId="06509888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III.</w:t>
      </w:r>
      <w:r w:rsidRPr="001634FB">
        <w:rPr>
          <w:rFonts w:ascii="Arial" w:eastAsia="Times New Roman" w:hAnsi="Arial" w:cs="Arial"/>
          <w:lang w:eastAsia="pl-PL"/>
        </w:rPr>
        <w:t>               </w:t>
      </w:r>
      <w:r w:rsidRPr="001634FB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14:paraId="5CF84098" w14:textId="754F8280" w:rsidR="007B27A2" w:rsidRPr="001634FB" w:rsidRDefault="007B27A2" w:rsidP="007B27A2">
      <w:pPr>
        <w:numPr>
          <w:ilvl w:val="0"/>
          <w:numId w:val="1"/>
        </w:numPr>
        <w:shd w:val="clear" w:color="auto" w:fill="FFFFFF"/>
        <w:spacing w:before="120" w:after="0" w:line="242" w:lineRule="atLeast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Przedmiotem zamówienia jest dostawa i montaż urządzeń zabawowych placu zabaw przy Przedszkolu nr </w:t>
      </w:r>
      <w:r w:rsidR="006B6A1E">
        <w:rPr>
          <w:rFonts w:ascii="Arial" w:eastAsia="Times New Roman" w:hAnsi="Arial" w:cs="Arial"/>
          <w:lang w:eastAsia="pl-PL"/>
        </w:rPr>
        <w:t>46</w:t>
      </w:r>
      <w:r w:rsidRPr="001634FB">
        <w:rPr>
          <w:rFonts w:ascii="Arial" w:eastAsia="Times New Roman" w:hAnsi="Arial" w:cs="Arial"/>
          <w:lang w:eastAsia="pl-PL"/>
        </w:rPr>
        <w:t xml:space="preserve"> w Zabrzu ul. </w:t>
      </w:r>
      <w:r w:rsidR="006B6A1E">
        <w:rPr>
          <w:rFonts w:ascii="Arial" w:eastAsia="Times New Roman" w:hAnsi="Arial" w:cs="Arial"/>
          <w:lang w:eastAsia="pl-PL"/>
        </w:rPr>
        <w:t>Pokoju 37</w:t>
      </w:r>
      <w:r w:rsidRPr="001634FB">
        <w:rPr>
          <w:rFonts w:ascii="Arial" w:eastAsia="Times New Roman" w:hAnsi="Arial" w:cs="Arial"/>
          <w:lang w:eastAsia="pl-PL"/>
        </w:rPr>
        <w:t>, 41-800 Zabrze</w:t>
      </w:r>
      <w:r w:rsidR="006B6A1E">
        <w:rPr>
          <w:rFonts w:ascii="Arial" w:eastAsia="Times New Roman" w:hAnsi="Arial" w:cs="Arial"/>
          <w:lang w:eastAsia="pl-PL"/>
        </w:rPr>
        <w:t xml:space="preserve"> </w:t>
      </w:r>
      <w:bookmarkStart w:id="1" w:name="_GoBack"/>
      <w:bookmarkEnd w:id="1"/>
      <w:r w:rsidRPr="001634FB">
        <w:rPr>
          <w:rFonts w:ascii="Arial" w:eastAsia="Times New Roman" w:hAnsi="Arial" w:cs="Arial"/>
          <w:lang w:eastAsia="pl-PL"/>
        </w:rPr>
        <w:t>- dostawa i montaż elementów wyposażenia placu zabaw zgodnie z opracowaną dokumentacją projektową (dokumentacja w załączeniu do niniejszego postępowania).</w:t>
      </w:r>
    </w:p>
    <w:p w14:paraId="3AD2E0FC" w14:textId="77777777" w:rsidR="007B27A2" w:rsidRPr="001634FB" w:rsidRDefault="007B27A2" w:rsidP="007B27A2">
      <w:pPr>
        <w:numPr>
          <w:ilvl w:val="0"/>
          <w:numId w:val="1"/>
        </w:numPr>
        <w:shd w:val="clear" w:color="auto" w:fill="FFFFFF"/>
        <w:spacing w:before="120" w:after="0" w:line="242" w:lineRule="atLeast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Szczegółowy opis przedmiotu zamówienia i zakres obowiązków opisany jest w załączonym wzorze umowy, dokumentacji projektowej, przedmiarze oraz </w:t>
      </w:r>
      <w:proofErr w:type="spellStart"/>
      <w:r w:rsidRPr="001634FB">
        <w:rPr>
          <w:rFonts w:ascii="Arial" w:eastAsia="Times New Roman" w:hAnsi="Arial" w:cs="Arial"/>
          <w:lang w:eastAsia="pl-PL"/>
        </w:rPr>
        <w:t>STWiORB</w:t>
      </w:r>
      <w:proofErr w:type="spellEnd"/>
      <w:r w:rsidRPr="001634FB">
        <w:rPr>
          <w:rFonts w:ascii="Arial" w:eastAsia="Times New Roman" w:hAnsi="Arial" w:cs="Arial"/>
          <w:lang w:eastAsia="pl-PL"/>
        </w:rPr>
        <w:t>.</w:t>
      </w:r>
    </w:p>
    <w:p w14:paraId="470DEE40" w14:textId="77777777" w:rsidR="007B27A2" w:rsidRDefault="007B27A2" w:rsidP="007B27A2">
      <w:pPr>
        <w:numPr>
          <w:ilvl w:val="0"/>
          <w:numId w:val="1"/>
        </w:numPr>
        <w:shd w:val="clear" w:color="auto" w:fill="FFFFFF"/>
        <w:spacing w:before="120" w:after="0" w:line="242" w:lineRule="atLeast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Zakres robót obejmuje: dostawę i montaż nowych urządzeń placu zabaw oraz elementów małej architektury zgodnie z załączoną dokumentacją projektową.</w:t>
      </w:r>
    </w:p>
    <w:p w14:paraId="7C79EAC2" w14:textId="77777777" w:rsidR="001634FB" w:rsidRPr="001634FB" w:rsidRDefault="001634FB" w:rsidP="001634FB">
      <w:pPr>
        <w:shd w:val="clear" w:color="auto" w:fill="FFFFFF"/>
        <w:spacing w:before="120" w:after="0" w:line="242" w:lineRule="atLeast"/>
        <w:jc w:val="both"/>
        <w:rPr>
          <w:rFonts w:ascii="Arial" w:eastAsia="Times New Roman" w:hAnsi="Arial" w:cs="Arial"/>
          <w:lang w:eastAsia="pl-PL"/>
        </w:rPr>
      </w:pPr>
    </w:p>
    <w:p w14:paraId="6C3008B0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IV.</w:t>
      </w:r>
      <w:r w:rsidRPr="001634FB">
        <w:rPr>
          <w:rFonts w:ascii="Arial" w:eastAsia="Times New Roman" w:hAnsi="Arial" w:cs="Arial"/>
          <w:lang w:eastAsia="pl-PL"/>
        </w:rPr>
        <w:t>               </w:t>
      </w:r>
      <w:r w:rsidRPr="001634FB">
        <w:rPr>
          <w:rFonts w:ascii="Arial" w:eastAsia="Times New Roman" w:hAnsi="Arial" w:cs="Arial"/>
          <w:b/>
          <w:bCs/>
          <w:lang w:eastAsia="pl-PL"/>
        </w:rPr>
        <w:t>KRYTERIA OCENY OFERT</w:t>
      </w:r>
    </w:p>
    <w:p w14:paraId="09CA3DA7" w14:textId="77777777" w:rsidR="007B27A2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Kryterium: 100% cena</w:t>
      </w:r>
    </w:p>
    <w:p w14:paraId="2EABF0EF" w14:textId="77777777" w:rsidR="001634FB" w:rsidRPr="001634FB" w:rsidRDefault="001634FB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</w:p>
    <w:p w14:paraId="1546BC52" w14:textId="77777777" w:rsidR="007B27A2" w:rsidRPr="001634FB" w:rsidRDefault="007B27A2" w:rsidP="007B27A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V.</w:t>
      </w:r>
      <w:r w:rsidRPr="001634FB">
        <w:rPr>
          <w:rFonts w:ascii="Arial" w:eastAsia="Times New Roman" w:hAnsi="Arial" w:cs="Arial"/>
          <w:lang w:eastAsia="pl-PL"/>
        </w:rPr>
        <w:t>                 </w:t>
      </w:r>
      <w:r w:rsidRPr="001634FB">
        <w:rPr>
          <w:rFonts w:ascii="Arial" w:eastAsia="Times New Roman" w:hAnsi="Arial" w:cs="Arial"/>
          <w:b/>
          <w:bCs/>
          <w:lang w:eastAsia="pl-PL"/>
        </w:rPr>
        <w:t>DANE DOTYCZĄCE ZŁOŻENIA OFERTY</w:t>
      </w:r>
    </w:p>
    <w:p w14:paraId="55B351CE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Wraz z ofertą Wykonawca zobowiązany jest do przedłożenia następujących środków dowodowych, które będą oceniane na etapie wyboru oferty.</w:t>
      </w:r>
    </w:p>
    <w:p w14:paraId="5B5638A1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Wykonawca winien przedstawić w ofercie jako środki dowodowe:</w:t>
      </w:r>
    </w:p>
    <w:p w14:paraId="15C76ECE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1. Szczegółową kartę techniczną urządzenia. Karta winna zawierać informacje na temat: technologii wykonania każdego z elementów składowych urządzeń, wielkości, funkcjonalności, wykaz elementów składowych, wyraźną wizualizację oraz zwymiarowane rzuty urządzenia.</w:t>
      </w:r>
    </w:p>
    <w:p w14:paraId="1EF2810C" w14:textId="77777777" w:rsidR="007B27A2" w:rsidRPr="001634FB" w:rsidRDefault="007B27A2" w:rsidP="007B27A2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2. Koncepcję zagospodarowania terenu uwzględniającą ewentualne proponowane zmiany w celu wykazania, iż montaż oferowanego elementu nie zmieni założeń projektowych ani nie spowoduje jego istotnej zmiany np. poprzez zmianę wielkości stref itp.</w:t>
      </w:r>
    </w:p>
    <w:p w14:paraId="584D6347" w14:textId="77777777" w:rsidR="007B27A2" w:rsidRPr="001634FB" w:rsidRDefault="007B27A2" w:rsidP="00B53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3. Aktualny certyfikat PCA ważny na dzień składania ofert zawierający nazwę, kod oraz nazwę producenta oferowanego urządzenia wydany przez akredytowaną jednostkę certyfikującą – certyfikaty wydane muszą być dla każdego urządzenia z osobna (nie </w:t>
      </w:r>
      <w:r w:rsidRPr="001634FB">
        <w:rPr>
          <w:rFonts w:ascii="Arial" w:eastAsia="Times New Roman" w:hAnsi="Arial" w:cs="Arial"/>
          <w:lang w:eastAsia="pl-PL"/>
        </w:rPr>
        <w:lastRenderedPageBreak/>
        <w:t>dopuszcza się sposobu certyfikacji systemowej) potwierdzające jego zgodność z aktualną normą PN-EN;</w:t>
      </w:r>
    </w:p>
    <w:p w14:paraId="2BE6844B" w14:textId="77777777" w:rsidR="007B27A2" w:rsidRPr="001634FB" w:rsidRDefault="007B27A2" w:rsidP="00B53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4. Autoryzację producenta urządzenia na A) udzieloną minimum 60-miesięczną gwarancję wydaną do urządzenia wchodzącego w zakres dostawy przy realizacji przedmiotowego zadania; B) Autoryzację producenta na montaż urządzeń udzielonej dla profesjonalnej grupy montażowej Wykonawcy; C) autoryzacją producenta na wykonanie przedmiotowej dostawy w deklarowanym przez Wykonawcę terminie.</w:t>
      </w:r>
    </w:p>
    <w:p w14:paraId="456E017F" w14:textId="77777777" w:rsidR="007B27A2" w:rsidRPr="001634FB" w:rsidRDefault="007B27A2" w:rsidP="00B53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Wymagane środki dowodowe muszą być zgodne z zapisami dokumentacji projektowej.</w:t>
      </w:r>
    </w:p>
    <w:p w14:paraId="283C2D38" w14:textId="77777777" w:rsidR="007B27A2" w:rsidRPr="001634FB" w:rsidRDefault="007B27A2" w:rsidP="00B53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Warunki realizacji:</w:t>
      </w:r>
    </w:p>
    <w:p w14:paraId="279F8D25" w14:textId="77777777" w:rsidR="007B27A2" w:rsidRPr="001634FB" w:rsidRDefault="007B27A2" w:rsidP="00B53B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Termin realizacji zamówienia: do 8 tygodni od daty zawarcia umowy.</w:t>
      </w:r>
    </w:p>
    <w:p w14:paraId="2EF68914" w14:textId="77777777" w:rsidR="007B27A2" w:rsidRPr="001634FB" w:rsidRDefault="007B27A2" w:rsidP="00B53B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Warunki płatności: zgodnie z wzorem umowy.</w:t>
      </w:r>
    </w:p>
    <w:p w14:paraId="42F5866D" w14:textId="77777777" w:rsidR="007B27A2" w:rsidRPr="001634FB" w:rsidRDefault="007B27A2" w:rsidP="00B53BA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Termin związania ofertą: 60 dni.</w:t>
      </w:r>
    </w:p>
    <w:p w14:paraId="6032EC59" w14:textId="77777777" w:rsidR="007B27A2" w:rsidRPr="001634FB" w:rsidRDefault="007B27A2" w:rsidP="00B53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Wybór oferty:</w:t>
      </w:r>
    </w:p>
    <w:p w14:paraId="1CA1E9A0" w14:textId="77777777" w:rsidR="007B27A2" w:rsidRPr="001634FB" w:rsidRDefault="007B27A2" w:rsidP="00B53BA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Złożone oferty muszą być zgodne z opisem przedmiotu zamówienia i warunkami zawartymi w Zapytaniu ofertowym. Oferty niezgodne z ww. punktami podlegają odrzuceniu.</w:t>
      </w:r>
    </w:p>
    <w:p w14:paraId="0A8C6A0F" w14:textId="77777777" w:rsidR="007B27A2" w:rsidRPr="001634FB" w:rsidRDefault="007B27A2" w:rsidP="00B53BA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 toku badania oceny ofert Zamawiający może:</w:t>
      </w:r>
    </w:p>
    <w:p w14:paraId="47CD6723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a)      Żądać od Wykonawców wyjaśnień dotyczących treści złożonych ofert (w tym np. dot. rażąco niskiej ceny);</w:t>
      </w:r>
    </w:p>
    <w:p w14:paraId="2DFA9191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b)      dokonać poprawy omyłek pisarskich i rachunkowych bez zgody Wykonawcy;</w:t>
      </w:r>
    </w:p>
    <w:p w14:paraId="00AF3814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c)      dokonać poprawy omyłek dotyczących niezgodności treści oferty z wymaganiami Zamawiającego z wyznaczeniem dla Wykonawcy terminu na wyrażenie zgody na niniejszą poprawę lub zakwestionowanie jej poprawienia, przy czym brak odpowiedzi w wyznaczonym terminie uznaje się za wyrażenie zgody na poprawienie omyłki;</w:t>
      </w:r>
    </w:p>
    <w:p w14:paraId="5D0706EB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d)      w przypadku braku wymaganych oświadczeń i/lub dokumentów Zamawiający może jednokrotnie wezwać do ich uzupełnienia. </w:t>
      </w:r>
    </w:p>
    <w:p w14:paraId="71A1534A" w14:textId="77777777" w:rsidR="007B27A2" w:rsidRPr="001634FB" w:rsidRDefault="007B27A2" w:rsidP="00B53B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Wykonawca zobowiązany jest wykazać brak podstaw do wykluczenia w oparciu o art. 7 ust. 1 ustawy z dnia 13 kwietnia 2022 r. o szczególnych rozwiązaniach w zakresie przeciwdziałania wspieraniu agresji na Ukrainę oraz służących ochronie bezpieczeństwa narodowego. W tym celu Wykonawca składa stosowne oświadczenie. Niezłożenie takiego oświadczenia będzie skutkowało wykluczeniem Wykonawcy.</w:t>
      </w:r>
    </w:p>
    <w:p w14:paraId="55053518" w14:textId="77777777" w:rsidR="007B27A2" w:rsidRPr="001634FB" w:rsidRDefault="007B27A2" w:rsidP="00B53BA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Ofertę odrzuca się, jeśli:</w:t>
      </w:r>
    </w:p>
    <w:p w14:paraId="43D2B342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a)      wpłynęła po terminie określonym w zapytaniu ofertowym;</w:t>
      </w:r>
    </w:p>
    <w:p w14:paraId="0533C724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b)      cena oferty jest równa lub przekroczy kwotę 130 000 złotych bez podatku od towarów i usług (dalej: VAT);</w:t>
      </w:r>
    </w:p>
    <w:p w14:paraId="2E6B7397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c)      nie spełnia wymogów w zakresie przedmiotu zamówienia bądź nie zawiera wszystkich wymaganych oświadczeń i dokumentów po zastosowaniu procedury: żądania od Wykonawców wyjaśnień dotyczących treści złożonych ofert (w tym np. dot. rażąco niskiej ceny); dokonania poprawy omyłek pisarskich i rachunkowych bez zgody Wykonawcy; dokonania poprawy omyłek dotyczących niezgodności treści oferty z wymaganiami Zamawiającego z wyznaczeniem dla Wykonawcy terminu na wyrażenie zgody na niniejszą poprawę lub zakwestionowanie jej poprawienia (brak odpowiedzi w wyznaczonym terminie uznaje się za wyrażenie zgody na poprawienie omyłki); jednokrotnego wezwania do uzupełnienia braku wymaganych oświadczeń i/lub dokumentów;</w:t>
      </w:r>
    </w:p>
    <w:p w14:paraId="6B3E3494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d)      została złożona przez Wykonawcę, który podlega wykluczeniu.</w:t>
      </w:r>
    </w:p>
    <w:p w14:paraId="4C7411F8" w14:textId="77777777" w:rsidR="007B27A2" w:rsidRPr="001634FB" w:rsidRDefault="007B27A2" w:rsidP="00B53B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Przy wyborze oferty, Zamawiający będzie się kierował kryteriami wyszczególnionymi w pkt IV Zapytania ofertowego.</w:t>
      </w:r>
    </w:p>
    <w:p w14:paraId="1BE228D8" w14:textId="77777777" w:rsidR="007B27A2" w:rsidRPr="001634FB" w:rsidRDefault="007B27A2" w:rsidP="00B53BA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lastRenderedPageBreak/>
        <w:t>Cena ofertowa winna obejmować wszystkie koszty związane z realizacją zamówienia. Za cenę oferty uważać się będzie cenę brutto (łącznie z VAT).</w:t>
      </w:r>
    </w:p>
    <w:p w14:paraId="4E45A076" w14:textId="77777777" w:rsidR="00F107EC" w:rsidRPr="001634FB" w:rsidRDefault="007B27A2" w:rsidP="00B53BAE">
      <w:pPr>
        <w:shd w:val="clear" w:color="auto" w:fill="FFFFFF"/>
        <w:spacing w:after="0" w:line="242" w:lineRule="atLeast"/>
        <w:ind w:left="1080" w:hanging="72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    </w:t>
      </w:r>
    </w:p>
    <w:p w14:paraId="6029BF55" w14:textId="77777777" w:rsidR="007B27A2" w:rsidRPr="001634FB" w:rsidRDefault="007B27A2" w:rsidP="00B53BAE">
      <w:pPr>
        <w:shd w:val="clear" w:color="auto" w:fill="FFFFFF"/>
        <w:spacing w:after="0" w:line="242" w:lineRule="atLeast"/>
        <w:ind w:left="1080" w:hanging="72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 </w:t>
      </w:r>
      <w:r w:rsidRPr="001634FB">
        <w:rPr>
          <w:rFonts w:ascii="Arial" w:eastAsia="Times New Roman" w:hAnsi="Arial" w:cs="Arial"/>
          <w:b/>
          <w:bCs/>
          <w:lang w:eastAsia="pl-PL"/>
        </w:rPr>
        <w:t>VI.</w:t>
      </w:r>
      <w:r w:rsidRPr="001634FB">
        <w:rPr>
          <w:rFonts w:ascii="Arial" w:eastAsia="Times New Roman" w:hAnsi="Arial" w:cs="Arial"/>
          <w:lang w:eastAsia="pl-PL"/>
        </w:rPr>
        <w:t>  </w:t>
      </w:r>
      <w:r w:rsidRPr="001634FB">
        <w:rPr>
          <w:rFonts w:ascii="Arial" w:eastAsia="Times New Roman" w:hAnsi="Arial" w:cs="Arial"/>
          <w:b/>
          <w:bCs/>
          <w:lang w:eastAsia="pl-PL"/>
        </w:rPr>
        <w:t>WYBÓR OFERTY</w:t>
      </w:r>
    </w:p>
    <w:p w14:paraId="3C9E125F" w14:textId="77777777" w:rsidR="007B27A2" w:rsidRPr="001634FB" w:rsidRDefault="007B27A2" w:rsidP="00B53BA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Złożone oferty muszą być zgodne z opisem przedmiotu zamówienia i warunkami zawartymi w punkcie V Zapytania ofertowego. Oferty niezgodne z ww. punktami podlegają odrzuceniu.</w:t>
      </w:r>
    </w:p>
    <w:p w14:paraId="17338EF8" w14:textId="77777777" w:rsidR="007B27A2" w:rsidRPr="001634FB" w:rsidRDefault="007B27A2" w:rsidP="00B53BA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 toku badania oceny ofert Zamawiający może:</w:t>
      </w:r>
    </w:p>
    <w:p w14:paraId="30008C5F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a)      Żądać od Wykonawców wyjaśnień dotyczących treści złożonych ofert (w tym np. dot. rażąco niskiej ceny);</w:t>
      </w:r>
    </w:p>
    <w:p w14:paraId="2015EEE8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b)      dokonać poprawy omyłek pisarskich i rachunkowych bez zgody Wykonawcy;</w:t>
      </w:r>
    </w:p>
    <w:p w14:paraId="047AFE52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c)      dokonać poprawy omyłek dotyczących niezgodności treści oferty z wymaganiami Zamawiającego z wyznaczeniem dla Wykonawcy terminu na wyrażenie zgody na niniejszą poprawę lub zakwestionowanie jej poprawienia, przy czym brak odpowiedzi w wyznaczonym terminie uznaje się za wyrażenie zgody na poprawienie omyłki;</w:t>
      </w:r>
    </w:p>
    <w:p w14:paraId="7D7B4090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d)      w przypadku braku wymaganych oświadczeń i/lub dokumentów Zamawiający może jednokrotnie wezwać do ich uzupełnienia. Formularz ofertowy nie podlega uzupełnieniu.</w:t>
      </w:r>
    </w:p>
    <w:p w14:paraId="7C68DE07" w14:textId="77777777" w:rsidR="007B27A2" w:rsidRPr="001634FB" w:rsidRDefault="007B27A2" w:rsidP="00B53BA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Wykonawca zobowiązany jest wykazać brak podstaw do wykluczenia w oparciu o art. 7 ust. 1 ustawy z dnia 13 kwietnia 2022 r. o szczególnych rozwiązaniach w zakresie przeciwdziałania wspieraniu agresji na Ukrainę oraz służących ochronie bezpieczeństwa narodowego. W tym celu Wykonawca składa stosowne oświadczenie, wymienione w pkt 9 Formularza ofertowego. Niezłożenie takiego oświadczenia będzie skutkowało wykluczeniem Wykonawcy.</w:t>
      </w:r>
    </w:p>
    <w:p w14:paraId="5E1AAD59" w14:textId="77777777" w:rsidR="007B27A2" w:rsidRPr="001634FB" w:rsidRDefault="007B27A2" w:rsidP="00B53BA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Ofertę odrzuca się, jeśli:</w:t>
      </w:r>
    </w:p>
    <w:p w14:paraId="40792472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a)      wpłynęła po terminie określonym w punkcie V ust. 3 Zapytania ofertowego;</w:t>
      </w:r>
    </w:p>
    <w:p w14:paraId="0277FF96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b)      cena oferty jest równa lub przekroczy kwotę 130 000 złotych bez podatku od towarów i usług (dalej: VAT);</w:t>
      </w:r>
    </w:p>
    <w:p w14:paraId="5094CC9F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c)      nie spełnia wymogów w zakresie przedmiotu zamówienia bądź nie zawiera wszystkich wymaganych oświadczeń i dokumentów po zastosowaniu procedury: żądania od Wykonawców wyjaśnień dotyczących treści złożonych ofert (w tym np. dot. rażąco niskiej ceny); dokonania poprawy omyłek pisarskich i rachunkowych bez zgody Wykonawcy; dokonania poprawy omyłek dotyczących niezgodności treści oferty z wymaganiami Zamawiającego z wyznaczeniem dla Wykonawcy terminu na wyrażenie zgody na niniejszą poprawę lub zakwestionowanie jej poprawienia (brak odpowiedzi w wyznaczonym terminie uznaje się za wyrażenie zgody na poprawienie omyłki); jednokrotnego wezwania do uzupełnienia braku wymaganych oświadczeń i/lub dokumentów (Formularz ofertowy nie podlega uzupełnieniu);</w:t>
      </w:r>
    </w:p>
    <w:p w14:paraId="777AD344" w14:textId="77777777" w:rsidR="007B27A2" w:rsidRPr="001634FB" w:rsidRDefault="007B27A2" w:rsidP="00B53BAE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d)      została złożona przez Wykonawcę, który podlega wykluczeniu.</w:t>
      </w:r>
    </w:p>
    <w:p w14:paraId="3E07D0F0" w14:textId="77777777" w:rsidR="007B27A2" w:rsidRPr="001634FB" w:rsidRDefault="007B27A2" w:rsidP="00B53BA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Przy wyborze oferty, Zamawiający będzie się kierował kryteriami wyszczególnionymi w pkt IV Zapytania ofertowego.</w:t>
      </w:r>
    </w:p>
    <w:p w14:paraId="4CE75D21" w14:textId="77777777" w:rsidR="001634FB" w:rsidRDefault="007B27A2" w:rsidP="001634F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Cena ofertowa winna obejmować wszystkie koszty związane z realizacją zamówienia. Za cenę oferty uważać się będzie cenę brutto (łącznie z VAT).</w:t>
      </w:r>
    </w:p>
    <w:p w14:paraId="62ECA1F0" w14:textId="77777777" w:rsidR="001634FB" w:rsidRPr="001634FB" w:rsidRDefault="001634FB" w:rsidP="001634FB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2B0D640F" w14:textId="77777777" w:rsidR="001634FB" w:rsidRPr="001634FB" w:rsidRDefault="001634FB" w:rsidP="001634FB">
      <w:pPr>
        <w:pStyle w:val="Akapitzlist"/>
        <w:numPr>
          <w:ilvl w:val="1"/>
          <w:numId w:val="8"/>
        </w:numPr>
        <w:ind w:left="567" w:hanging="283"/>
        <w:rPr>
          <w:rFonts w:ascii="Arial" w:hAnsi="Arial" w:cs="Arial"/>
          <w:b/>
          <w:bCs/>
        </w:rPr>
      </w:pPr>
      <w:r w:rsidRPr="001634FB">
        <w:rPr>
          <w:rFonts w:ascii="Arial" w:hAnsi="Arial" w:cs="Arial"/>
          <w:b/>
          <w:bCs/>
        </w:rPr>
        <w:t>INFORMACJE DOTYCZĄCE REALIZACJI PRZEDMIOTU ZAMÓWIENIA</w:t>
      </w:r>
    </w:p>
    <w:p w14:paraId="3BC44E32" w14:textId="77777777" w:rsidR="001634FB" w:rsidRPr="003F0F72" w:rsidRDefault="001634FB" w:rsidP="001634FB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Wymagania dotyczące realizacji zamówienia ujęte są we wzorze umowy – Załącznik nr 2.</w:t>
      </w:r>
    </w:p>
    <w:p w14:paraId="74F89739" w14:textId="77777777" w:rsidR="001634FB" w:rsidRPr="003F0F72" w:rsidRDefault="001634FB" w:rsidP="001634FB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Przedmiot zamówienia opisany jest w punkcie III oraz we wzorze umowy stanowiącej załącznik nr 2 do nin. Zapytania.</w:t>
      </w:r>
    </w:p>
    <w:p w14:paraId="7FCE5559" w14:textId="77777777" w:rsidR="001634FB" w:rsidRPr="003F0F72" w:rsidRDefault="001634FB" w:rsidP="001634FB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F0F72">
        <w:rPr>
          <w:rFonts w:ascii="Arial" w:eastAsia="Calibri" w:hAnsi="Arial" w:cs="Arial"/>
          <w:color w:val="000000"/>
          <w:kern w:val="0"/>
        </w:rPr>
        <w:t>Zamawiający wraz z zapytaniem ofertowym przekazuje:</w:t>
      </w:r>
    </w:p>
    <w:p w14:paraId="29AD2A0D" w14:textId="77777777" w:rsidR="001634FB" w:rsidRPr="003F0F72" w:rsidRDefault="003266DF" w:rsidP="001634FB">
      <w:pPr>
        <w:numPr>
          <w:ilvl w:val="0"/>
          <w:numId w:val="12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lastRenderedPageBreak/>
        <w:t>Załącznik nr 1</w:t>
      </w:r>
      <w:r w:rsidR="001634FB" w:rsidRPr="003F0F72">
        <w:rPr>
          <w:rFonts w:ascii="Arial" w:eastAsia="Times New Roman" w:hAnsi="Arial" w:cs="Arial"/>
          <w:kern w:val="1"/>
          <w:lang w:eastAsia="ar-SA"/>
        </w:rPr>
        <w:t xml:space="preserve"> -  wzór umowy.</w:t>
      </w:r>
    </w:p>
    <w:p w14:paraId="7332EBCB" w14:textId="77777777" w:rsidR="001634FB" w:rsidRPr="003F0F72" w:rsidRDefault="003266DF" w:rsidP="001634FB">
      <w:pPr>
        <w:numPr>
          <w:ilvl w:val="0"/>
          <w:numId w:val="12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Załącznik nr 2</w:t>
      </w:r>
      <w:r w:rsidR="001634FB" w:rsidRPr="003F0F72">
        <w:rPr>
          <w:rFonts w:ascii="Arial" w:eastAsia="Times New Roman" w:hAnsi="Arial" w:cs="Arial"/>
          <w:kern w:val="1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lang w:eastAsia="ar-SA"/>
        </w:rPr>
        <w:t>-</w:t>
      </w:r>
      <w:r w:rsidR="001634FB" w:rsidRPr="003F0F72">
        <w:rPr>
          <w:rFonts w:ascii="Arial" w:eastAsia="Times New Roman" w:hAnsi="Arial" w:cs="Arial"/>
          <w:kern w:val="1"/>
          <w:lang w:eastAsia="ar-SA"/>
        </w:rPr>
        <w:t>oświadczenie o nie podleganiu wykluczeniu;</w:t>
      </w:r>
    </w:p>
    <w:p w14:paraId="038CB7FF" w14:textId="77777777" w:rsidR="001634FB" w:rsidRPr="001634FB" w:rsidRDefault="001634FB" w:rsidP="001634FB">
      <w:pPr>
        <w:numPr>
          <w:ilvl w:val="0"/>
          <w:numId w:val="12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 w:rsidRPr="003F0F72">
        <w:rPr>
          <w:rFonts w:ascii="Arial" w:eastAsia="Times New Roman" w:hAnsi="Arial" w:cs="Arial"/>
          <w:kern w:val="1"/>
          <w:lang w:eastAsia="ar-SA"/>
        </w:rPr>
        <w:t xml:space="preserve">Załącznik nr </w:t>
      </w:r>
      <w:r w:rsidR="003266DF">
        <w:rPr>
          <w:rFonts w:ascii="Arial" w:eastAsia="Times New Roman" w:hAnsi="Arial" w:cs="Arial"/>
          <w:kern w:val="1"/>
          <w:lang w:eastAsia="ar-SA"/>
        </w:rPr>
        <w:t>3</w:t>
      </w:r>
      <w:r w:rsidRPr="003F0F72">
        <w:rPr>
          <w:rFonts w:ascii="Arial" w:eastAsia="Times New Roman" w:hAnsi="Arial" w:cs="Arial"/>
          <w:kern w:val="1"/>
          <w:lang w:eastAsia="ar-SA"/>
        </w:rPr>
        <w:t>- Dokumentacja projektowa</w:t>
      </w:r>
    </w:p>
    <w:p w14:paraId="487B5ED1" w14:textId="77777777" w:rsidR="001634FB" w:rsidRPr="003F0F72" w:rsidRDefault="001634FB" w:rsidP="001634FB">
      <w:pPr>
        <w:pStyle w:val="Akapitzlist"/>
        <w:numPr>
          <w:ilvl w:val="0"/>
          <w:numId w:val="11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3F0F72">
        <w:rPr>
          <w:rFonts w:ascii="Arial" w:eastAsia="Times New Roman" w:hAnsi="Arial" w:cs="Arial"/>
          <w:b/>
          <w:bCs/>
          <w:kern w:val="1"/>
          <w:lang w:eastAsia="ar-SA"/>
        </w:rPr>
        <w:t xml:space="preserve">Do czasu zawarcia umowy Zamawiający zastrzega sobie prawo do zakończenia postępowania na każdym etapie bez wyłonienia Wykonawcy oraz bez podania przyczyny. </w:t>
      </w:r>
    </w:p>
    <w:p w14:paraId="3FF16612" w14:textId="77777777" w:rsidR="001634FB" w:rsidRPr="001634FB" w:rsidRDefault="001634FB" w:rsidP="001634FB">
      <w:pPr>
        <w:pStyle w:val="Akapitzlist"/>
        <w:numPr>
          <w:ilvl w:val="0"/>
          <w:numId w:val="11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 w:rsidRPr="003F0F72">
        <w:rPr>
          <w:rFonts w:ascii="Arial" w:eastAsia="Times New Roman" w:hAnsi="Arial" w:cs="Arial"/>
          <w:kern w:val="1"/>
          <w:lang w:eastAsia="ar-SA"/>
        </w:rPr>
        <w:t xml:space="preserve">Wykonawca może złożyć tylko jedną ofertę. </w:t>
      </w:r>
    </w:p>
    <w:p w14:paraId="2AE59AD4" w14:textId="77777777" w:rsidR="00F107EC" w:rsidRPr="001634FB" w:rsidRDefault="00F107EC" w:rsidP="00B53BAE">
      <w:pPr>
        <w:shd w:val="clear" w:color="auto" w:fill="FFFFFF"/>
        <w:spacing w:after="0" w:line="242" w:lineRule="atLeast"/>
        <w:ind w:left="1080" w:hanging="7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5718C22" w14:textId="77777777" w:rsidR="007B27A2" w:rsidRPr="001634FB" w:rsidRDefault="007B27A2" w:rsidP="00B53BAE">
      <w:pPr>
        <w:shd w:val="clear" w:color="auto" w:fill="FFFFFF"/>
        <w:spacing w:after="0" w:line="242" w:lineRule="atLeast"/>
        <w:ind w:left="1080" w:hanging="720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b/>
          <w:bCs/>
          <w:lang w:eastAsia="pl-PL"/>
        </w:rPr>
        <w:t>VII</w:t>
      </w:r>
      <w:r w:rsidR="001634FB">
        <w:rPr>
          <w:rFonts w:ascii="Arial" w:eastAsia="Times New Roman" w:hAnsi="Arial" w:cs="Arial"/>
          <w:b/>
          <w:bCs/>
          <w:lang w:eastAsia="pl-PL"/>
        </w:rPr>
        <w:t xml:space="preserve">I </w:t>
      </w:r>
      <w:r w:rsidRPr="001634FB">
        <w:rPr>
          <w:rFonts w:ascii="Arial" w:eastAsia="Times New Roman" w:hAnsi="Arial" w:cs="Arial"/>
          <w:b/>
          <w:bCs/>
          <w:lang w:eastAsia="pl-PL"/>
        </w:rPr>
        <w:t>. INFORMACJE DOTYCZĄCE PRZETWARZANIA DANYCH OSOBOWYCH</w:t>
      </w:r>
    </w:p>
    <w:p w14:paraId="6B01E8B5" w14:textId="68841D21" w:rsidR="007B27A2" w:rsidRPr="0020498C" w:rsidRDefault="007B27A2" w:rsidP="0020498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Zgodnie z art. 13 i 14 rozporządzenia Parlamentu Europejskiego i Rady (UE) 2016/679 z dnia 27 kwietnia 2016 r. w sprawie ochrony osób fizycznych w związku z przetwarzaniem danych osobowych i w sprawie swobodnego przepływu takich danych oraz uchylenia dyrektywy 95/46/WE (ogólne rozporządzenie o ochronie danych), dalej „RODO” informujemy, że administratorem danych osobowych (dalej jako: „Administrator") jest Przedszkole nr </w:t>
      </w:r>
      <w:r w:rsidR="002C1180" w:rsidRPr="0020498C">
        <w:rPr>
          <w:rFonts w:ascii="Arial" w:eastAsia="Times New Roman" w:hAnsi="Arial" w:cs="Arial"/>
          <w:lang w:eastAsia="pl-PL"/>
        </w:rPr>
        <w:t>46</w:t>
      </w:r>
      <w:r w:rsidRPr="0020498C">
        <w:rPr>
          <w:rFonts w:ascii="Arial" w:eastAsia="Times New Roman" w:hAnsi="Arial" w:cs="Arial"/>
          <w:lang w:eastAsia="pl-PL"/>
        </w:rPr>
        <w:t xml:space="preserve"> w Zabrzu, ul. </w:t>
      </w:r>
      <w:r w:rsidR="002C1180" w:rsidRPr="0020498C">
        <w:rPr>
          <w:rFonts w:ascii="Arial" w:eastAsia="Times New Roman" w:hAnsi="Arial" w:cs="Arial"/>
          <w:lang w:eastAsia="pl-PL"/>
        </w:rPr>
        <w:t>Pokoju 37</w:t>
      </w:r>
      <w:r w:rsidRPr="0020498C">
        <w:rPr>
          <w:rFonts w:ascii="Arial" w:eastAsia="Times New Roman" w:hAnsi="Arial" w:cs="Arial"/>
          <w:lang w:eastAsia="pl-PL"/>
        </w:rPr>
        <w:t xml:space="preserve">, 41-800 Zabrze, NIP: </w:t>
      </w:r>
      <w:r w:rsidR="0020498C" w:rsidRPr="0020498C">
        <w:rPr>
          <w:rFonts w:ascii="Arial" w:eastAsia="Times New Roman" w:hAnsi="Arial" w:cs="Arial"/>
          <w:lang w:eastAsia="pl-PL"/>
        </w:rPr>
        <w:t>6482741547</w:t>
      </w:r>
      <w:r w:rsidRPr="0020498C">
        <w:rPr>
          <w:rFonts w:ascii="Arial" w:eastAsia="Times New Roman" w:hAnsi="Arial" w:cs="Arial"/>
          <w:lang w:eastAsia="pl-PL"/>
        </w:rPr>
        <w:t xml:space="preserve">, REGON: </w:t>
      </w:r>
      <w:r w:rsidR="0020498C" w:rsidRPr="0020498C">
        <w:rPr>
          <w:rFonts w:ascii="Arial" w:eastAsia="Times New Roman" w:hAnsi="Arial" w:cs="Arial"/>
          <w:lang w:eastAsia="pl-PL"/>
        </w:rPr>
        <w:t>241779407</w:t>
      </w:r>
      <w:r w:rsidRPr="0020498C">
        <w:rPr>
          <w:rFonts w:ascii="Arial" w:eastAsia="Times New Roman" w:hAnsi="Arial" w:cs="Arial"/>
          <w:lang w:eastAsia="pl-PL"/>
        </w:rPr>
        <w:t>,</w:t>
      </w:r>
      <w:r w:rsidRPr="0020498C">
        <w:rPr>
          <w:rFonts w:ascii="Arial" w:eastAsia="Times New Roman" w:hAnsi="Arial" w:cs="Arial"/>
          <w:color w:val="FF0000"/>
          <w:lang w:eastAsia="pl-PL"/>
        </w:rPr>
        <w:t>  </w:t>
      </w:r>
      <w:r w:rsidRPr="0020498C">
        <w:rPr>
          <w:rFonts w:ascii="Arial" w:eastAsia="Times New Roman" w:hAnsi="Arial" w:cs="Arial"/>
          <w:lang w:eastAsia="pl-PL"/>
        </w:rPr>
        <w:t>tel. </w:t>
      </w:r>
      <w:r w:rsidR="002C1180" w:rsidRPr="0020498C">
        <w:rPr>
          <w:rFonts w:ascii="Arial" w:hAnsi="Arial" w:cs="Arial"/>
        </w:rPr>
        <w:t>32</w:t>
      </w:r>
      <w:r w:rsidR="0020498C">
        <w:rPr>
          <w:rFonts w:ascii="Arial" w:hAnsi="Arial" w:cs="Arial"/>
        </w:rPr>
        <w:t> </w:t>
      </w:r>
      <w:r w:rsidR="002C1180" w:rsidRPr="0020498C">
        <w:rPr>
          <w:rFonts w:ascii="Arial" w:hAnsi="Arial" w:cs="Arial"/>
        </w:rPr>
        <w:t>271</w:t>
      </w:r>
      <w:r w:rsidR="0020498C">
        <w:rPr>
          <w:rFonts w:ascii="Arial" w:hAnsi="Arial" w:cs="Arial"/>
        </w:rPr>
        <w:t xml:space="preserve"> </w:t>
      </w:r>
      <w:r w:rsidR="002C1180" w:rsidRPr="0020498C">
        <w:rPr>
          <w:rFonts w:ascii="Arial" w:hAnsi="Arial" w:cs="Arial"/>
        </w:rPr>
        <w:t>88 00, 790 610</w:t>
      </w:r>
      <w:r w:rsidR="0020498C" w:rsidRPr="0020498C">
        <w:rPr>
          <w:rFonts w:ascii="Arial" w:hAnsi="Arial" w:cs="Arial"/>
        </w:rPr>
        <w:t> </w:t>
      </w:r>
      <w:r w:rsidR="002C1180" w:rsidRPr="0020498C">
        <w:rPr>
          <w:rFonts w:ascii="Arial" w:hAnsi="Arial" w:cs="Arial"/>
        </w:rPr>
        <w:t>713</w:t>
      </w:r>
      <w:r w:rsidR="0020498C" w:rsidRPr="0020498C">
        <w:rPr>
          <w:rFonts w:ascii="Arial" w:hAnsi="Arial" w:cs="Arial"/>
        </w:rPr>
        <w:t>,</w:t>
      </w:r>
      <w:r w:rsidR="002C1180">
        <w:t xml:space="preserve"> </w:t>
      </w:r>
      <w:r w:rsidRPr="0020498C">
        <w:rPr>
          <w:rFonts w:ascii="Arial" w:eastAsia="Times New Roman" w:hAnsi="Arial" w:cs="Arial"/>
          <w:lang w:eastAsia="pl-PL"/>
        </w:rPr>
        <w:t>e-mail: </w:t>
      </w:r>
      <w:hyperlink r:id="rId5" w:history="1">
        <w:r w:rsidR="0020498C" w:rsidRPr="0020498C">
          <w:rPr>
            <w:rStyle w:val="Hipercze"/>
            <w:rFonts w:ascii="Arial" w:eastAsia="Times New Roman" w:hAnsi="Arial" w:cs="Arial"/>
            <w:lang w:eastAsia="pl-PL"/>
          </w:rPr>
          <w:t>dyrektor@p46.zabrze.pl</w:t>
        </w:r>
      </w:hyperlink>
    </w:p>
    <w:p w14:paraId="43496B1A" w14:textId="0371861B" w:rsidR="007B27A2" w:rsidRPr="001634FB" w:rsidRDefault="007B27A2" w:rsidP="00B53BA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 xml:space="preserve">We wszelkich sprawach związanych z przetwarzaniem danych osobowych przez Administratora można uzyskać informację, kontaktując się z Inspektorem Ochrony Danych – </w:t>
      </w:r>
      <w:r w:rsidRPr="00742403">
        <w:rPr>
          <w:rFonts w:ascii="Arial" w:eastAsia="Times New Roman" w:hAnsi="Arial" w:cs="Arial"/>
          <w:lang w:eastAsia="pl-PL"/>
        </w:rPr>
        <w:t>Pan</w:t>
      </w:r>
      <w:r w:rsidR="00742403" w:rsidRPr="00742403">
        <w:rPr>
          <w:rFonts w:ascii="Arial" w:eastAsia="Times New Roman" w:hAnsi="Arial" w:cs="Arial"/>
          <w:lang w:eastAsia="pl-PL"/>
        </w:rPr>
        <w:t>ią</w:t>
      </w:r>
      <w:r w:rsidRPr="00742403">
        <w:rPr>
          <w:rFonts w:ascii="Arial" w:eastAsia="Times New Roman" w:hAnsi="Arial" w:cs="Arial"/>
          <w:lang w:eastAsia="pl-PL"/>
        </w:rPr>
        <w:t xml:space="preserve"> </w:t>
      </w:r>
      <w:r w:rsidR="00742403" w:rsidRPr="00742403">
        <w:rPr>
          <w:rFonts w:ascii="Arial" w:eastAsia="Times New Roman" w:hAnsi="Arial" w:cs="Arial"/>
          <w:lang w:eastAsia="pl-PL"/>
        </w:rPr>
        <w:t xml:space="preserve">Sylwią </w:t>
      </w:r>
      <w:proofErr w:type="spellStart"/>
      <w:r w:rsidR="00742403" w:rsidRPr="00742403">
        <w:rPr>
          <w:rFonts w:ascii="Arial" w:eastAsia="Times New Roman" w:hAnsi="Arial" w:cs="Arial"/>
          <w:lang w:eastAsia="pl-PL"/>
        </w:rPr>
        <w:t>Zabder</w:t>
      </w:r>
      <w:proofErr w:type="spellEnd"/>
      <w:r w:rsidRPr="001634FB">
        <w:rPr>
          <w:rFonts w:ascii="Arial" w:eastAsia="Times New Roman" w:hAnsi="Arial" w:cs="Arial"/>
          <w:lang w:eastAsia="pl-PL"/>
        </w:rPr>
        <w:t xml:space="preserve">, w następujących formach: za pośrednictwem poczty elektronicznej, przesyłając informację na adres e-mail: </w:t>
      </w:r>
      <w:r w:rsidR="00742403" w:rsidRPr="00742403">
        <w:rPr>
          <w:rFonts w:ascii="Arial" w:eastAsia="Times New Roman" w:hAnsi="Arial" w:cs="Arial"/>
          <w:lang w:eastAsia="pl-PL"/>
        </w:rPr>
        <w:t>sylwia@informatics.jaworzno.pl</w:t>
      </w:r>
      <w:r w:rsidRPr="001634FB">
        <w:rPr>
          <w:rFonts w:ascii="Arial" w:eastAsia="Times New Roman" w:hAnsi="Arial" w:cs="Arial"/>
          <w:lang w:eastAsia="pl-PL"/>
        </w:rPr>
        <w:t xml:space="preserve"> lub listownie i osobiście pod adresem siedziby Administratora lub telefonicznie pod numerem: </w:t>
      </w:r>
      <w:r w:rsidR="00742403" w:rsidRPr="00742403">
        <w:rPr>
          <w:rFonts w:ascii="Arial" w:eastAsia="Times New Roman" w:hAnsi="Arial" w:cs="Arial"/>
          <w:lang w:eastAsia="pl-PL"/>
        </w:rPr>
        <w:t>668 413 340</w:t>
      </w:r>
      <w:r w:rsidRPr="001634FB">
        <w:rPr>
          <w:rFonts w:ascii="Arial" w:eastAsia="Times New Roman" w:hAnsi="Arial" w:cs="Arial"/>
          <w:lang w:eastAsia="pl-PL"/>
        </w:rPr>
        <w:t>.</w:t>
      </w:r>
    </w:p>
    <w:p w14:paraId="729EAE51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Państwa dane osobowe będą przetwarzane w celu wybrania najkorzystniejszej oferty oraz w przypadku wyboru Państwa oferty w celu realizacji warunków zawieranych umów; wykonania ciążących na Administratorze danych obowiązków prawnych (np. wystawienia i przechowywania faktur oraz innych dokumentów księgowych, udostępniania danych tzw. uprawnionym podmiotom w tym do sądu lub prokuratury); dochodzenia ewentualnych roszczeń z tytułu niewykonania lub nienależytego wykonania zawartej umowy.</w:t>
      </w:r>
    </w:p>
    <w:p w14:paraId="4C924C84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Podstawą prawną ich przetwarzania są: art. 6 ust. 1 lit. c (przetwarzanie jest niezbędne do wypełnienia obowiązku prawnego ciążącego na administratorze) w związku z ustawą o finansach publicznych, przepisami prawa podatkowego i cywilnego, jak również art. 6 ust. 1 lit. b RODO (przetwarzanie jest niezbędne do wykonania umowy, której stroną jest osoba, której dane dotyczą, lub do podjęcia działań na żądanie osoby, której dane dotyczą, przed zawarciem umowy).</w:t>
      </w:r>
    </w:p>
    <w:p w14:paraId="238E3DCB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Państwa dane osobowe będą przekazywane innym odbiorcom tylko i wyłącznie jeśli są podmiotami uprawnionymi na podstawie przepisów prawa lub umowy powierzenia danych. Państwa dane osobowe pozyskane w związku z zapytaniem ofertowym będą przetwarzane przez Zamawiającego wyłącznie w celu złożenia w/w oferty cenowej, w tym ewentualnego wykonania umowy, realizacji obowiązków i praw (w tym roszczeń) wiążących się z zawartą umową oraz w celu realizacji obowiązków wynikających z przepisów prawa.</w:t>
      </w:r>
    </w:p>
    <w:p w14:paraId="22E5666C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Jeśli dane osobowe nie zostały pozyskane przez Administratora bezpośrednio od Państwa, to dane osobowe w zakresie, m.in.: dane identyfikacyjne, dane teleadresowe, inne dane mogły zostać pozyskane przez Administratora od podmiotów składających ofertę.</w:t>
      </w:r>
    </w:p>
    <w:p w14:paraId="5596F042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Państwa dane osobowe będą przechowywane w zgodnym z przepisami powszechnie obowiązującego prawa przez okres 5 lat od dnia zakończenia postępowania ofertowego, a jeżeli czas trwania umowy przekracza 5 lata, okres przechowywania obejmuje cały czas trwania umowy.</w:t>
      </w:r>
    </w:p>
    <w:p w14:paraId="1A8C0891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lastRenderedPageBreak/>
        <w:t>Posiadają Państwo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danych, przy czym przepisy odrębne mogą wyłączyć możliwość skorzystania z tego praw; prawo do wniesienia skargi do Prezesa Urzędu Ochrony Danych Osobowych pod aktualnym adresem wskazanym na stronie internetowej: https://uodo.gov.pl/p/kontakt gdy uznają Państwo, że przetwarzanie danych osobowych Pani/Pana dotyczących narusza przepisy.</w:t>
      </w:r>
    </w:p>
    <w:p w14:paraId="09316E6F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Państwa dane nie będą przetwarzane w sposób zautomatyzowany w tym również profilowane. Administrator nie zamierza przekazywać Państwa danych poza Europejski Obszar Gospodarczy.</w:t>
      </w:r>
    </w:p>
    <w:p w14:paraId="48663DF0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Zamawiający przypomina o ciążącym na Wykonawcy dopełnieniu obowiązków informacyjnych wynikających z art. 13 i art. 14 RODO względem osób fizycznych, których dane przekazane zostaną Zamawiającemu w związku ze złożoną ofertą i które Zamawiający pośrednio pozyska od Wykonawcy biorącego udział w postępowaniu, chyba że ma zastosowanie co najmniej jedno z wyłączeń, o których mowa w art. 14 ust. 5 RODO.</w:t>
      </w:r>
    </w:p>
    <w:p w14:paraId="15630113" w14:textId="77777777" w:rsidR="007B27A2" w:rsidRPr="001634FB" w:rsidRDefault="007B27A2" w:rsidP="007B27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34FB">
        <w:rPr>
          <w:rFonts w:ascii="Arial" w:eastAsia="Times New Roman" w:hAnsi="Arial" w:cs="Arial"/>
          <w:lang w:eastAsia="pl-PL"/>
        </w:rPr>
        <w:t>Wykonawca, podwykonawca, podmiot trzeci podczas pozyskiwania danych osobowych na potrzeby konkretnej oferty są zobowiązani przez Zamawiającego do wypełnienia obowiązku informacyjnego w imieniu swoim i Zamawiającego względem osób fizycznych, od których dane osobowe bezpośrednio pozyskali.</w:t>
      </w:r>
    </w:p>
    <w:p w14:paraId="122CE410" w14:textId="77777777" w:rsidR="00077D4B" w:rsidRPr="001634FB" w:rsidRDefault="00077D4B">
      <w:pPr>
        <w:rPr>
          <w:rFonts w:ascii="Arial" w:hAnsi="Arial" w:cs="Arial"/>
        </w:rPr>
      </w:pPr>
    </w:p>
    <w:sectPr w:rsidR="00077D4B" w:rsidRPr="001634FB" w:rsidSect="0007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FB0"/>
    <w:multiLevelType w:val="hybridMultilevel"/>
    <w:tmpl w:val="4A60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1AC"/>
    <w:multiLevelType w:val="multilevel"/>
    <w:tmpl w:val="5B6E0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43F51"/>
    <w:multiLevelType w:val="multilevel"/>
    <w:tmpl w:val="A5C2A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FDF5838"/>
    <w:multiLevelType w:val="multilevel"/>
    <w:tmpl w:val="4C80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41266"/>
    <w:multiLevelType w:val="multilevel"/>
    <w:tmpl w:val="EEFA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45A28"/>
    <w:multiLevelType w:val="multilevel"/>
    <w:tmpl w:val="F734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46CE3"/>
    <w:multiLevelType w:val="multilevel"/>
    <w:tmpl w:val="4024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97746"/>
    <w:multiLevelType w:val="hybridMultilevel"/>
    <w:tmpl w:val="5F92D0E0"/>
    <w:lvl w:ilvl="0" w:tplc="BFFE2A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0E51"/>
    <w:multiLevelType w:val="multilevel"/>
    <w:tmpl w:val="EF2C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94E3E"/>
    <w:multiLevelType w:val="multilevel"/>
    <w:tmpl w:val="C1D47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D317C"/>
    <w:multiLevelType w:val="multilevel"/>
    <w:tmpl w:val="86109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A2"/>
    <w:rsid w:val="00077D4B"/>
    <w:rsid w:val="000A56A7"/>
    <w:rsid w:val="001634FB"/>
    <w:rsid w:val="001F789C"/>
    <w:rsid w:val="0020498C"/>
    <w:rsid w:val="002C1180"/>
    <w:rsid w:val="003266DF"/>
    <w:rsid w:val="00614681"/>
    <w:rsid w:val="006B6A1E"/>
    <w:rsid w:val="00742403"/>
    <w:rsid w:val="007B27A2"/>
    <w:rsid w:val="007F23E5"/>
    <w:rsid w:val="008316E8"/>
    <w:rsid w:val="008D6C13"/>
    <w:rsid w:val="009A54E9"/>
    <w:rsid w:val="00AE6AB8"/>
    <w:rsid w:val="00B32BA5"/>
    <w:rsid w:val="00B33D1E"/>
    <w:rsid w:val="00B53BAE"/>
    <w:rsid w:val="00B76DFE"/>
    <w:rsid w:val="00F1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5419"/>
  <w15:docId w15:val="{E177D371-874F-436B-8C28-17F6F050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27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27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34FB"/>
    <w:pPr>
      <w:spacing w:after="160" w:line="259" w:lineRule="auto"/>
      <w:ind w:left="720"/>
      <w:contextualSpacing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p46.zab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P46</cp:lastModifiedBy>
  <cp:revision>6</cp:revision>
  <dcterms:created xsi:type="dcterms:W3CDTF">2025-05-26T08:14:00Z</dcterms:created>
  <dcterms:modified xsi:type="dcterms:W3CDTF">2025-06-02T08:03:00Z</dcterms:modified>
</cp:coreProperties>
</file>