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41644" w14:textId="68BC730D" w:rsidR="00A074A6" w:rsidRPr="0023666D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A074A6">
        <w:rPr>
          <w:rFonts w:ascii="Calibri" w:eastAsia="Times New Roman" w:hAnsi="Calibri" w:cs="Calibri"/>
          <w:snapToGrid w:val="0"/>
          <w:lang w:val="pl-PL"/>
        </w:rPr>
        <w:t xml:space="preserve">Nakło n. </w:t>
      </w:r>
      <w:r w:rsidRPr="0023666D">
        <w:rPr>
          <w:rFonts w:ascii="Calibri" w:eastAsia="Times New Roman" w:hAnsi="Calibri" w:cs="Calibri"/>
          <w:snapToGrid w:val="0"/>
          <w:lang w:val="pl-PL"/>
        </w:rPr>
        <w:t xml:space="preserve">Not., dnia </w:t>
      </w:r>
      <w:r w:rsidR="00507C90">
        <w:rPr>
          <w:rFonts w:ascii="Calibri" w:eastAsia="Times New Roman" w:hAnsi="Calibri" w:cs="Calibri"/>
          <w:snapToGrid w:val="0"/>
          <w:lang w:val="pl-PL"/>
        </w:rPr>
        <w:t>06</w:t>
      </w:r>
      <w:r w:rsidRPr="0023666D">
        <w:rPr>
          <w:rFonts w:ascii="Calibri" w:eastAsia="Times New Roman" w:hAnsi="Calibri" w:cs="Calibri"/>
          <w:snapToGrid w:val="0"/>
          <w:lang w:val="pl-PL"/>
        </w:rPr>
        <w:t>.</w:t>
      </w:r>
      <w:r w:rsidR="00F91544" w:rsidRPr="0023666D">
        <w:rPr>
          <w:rFonts w:ascii="Calibri" w:eastAsia="Times New Roman" w:hAnsi="Calibri" w:cs="Calibri"/>
          <w:snapToGrid w:val="0"/>
          <w:lang w:val="pl-PL"/>
        </w:rPr>
        <w:t>0</w:t>
      </w:r>
      <w:r w:rsidR="00186A00" w:rsidRPr="0023666D">
        <w:rPr>
          <w:rFonts w:ascii="Calibri" w:eastAsia="Times New Roman" w:hAnsi="Calibri" w:cs="Calibri"/>
          <w:snapToGrid w:val="0"/>
          <w:lang w:val="pl-PL"/>
        </w:rPr>
        <w:t>3</w:t>
      </w:r>
      <w:r w:rsidRPr="0023666D">
        <w:rPr>
          <w:rFonts w:ascii="Calibri" w:eastAsia="Times New Roman" w:hAnsi="Calibri" w:cs="Calibri"/>
          <w:snapToGrid w:val="0"/>
          <w:lang w:val="pl-PL"/>
        </w:rPr>
        <w:t>.202</w:t>
      </w:r>
      <w:r w:rsidR="00002A6E">
        <w:rPr>
          <w:rFonts w:ascii="Calibri" w:eastAsia="Times New Roman" w:hAnsi="Calibri" w:cs="Calibri"/>
          <w:snapToGrid w:val="0"/>
          <w:lang w:val="pl-PL"/>
        </w:rPr>
        <w:t>5</w:t>
      </w:r>
      <w:r w:rsidRPr="0023666D">
        <w:rPr>
          <w:rFonts w:ascii="Calibri" w:eastAsia="Times New Roman" w:hAnsi="Calibri" w:cs="Calibri"/>
          <w:snapToGrid w:val="0"/>
          <w:lang w:val="pl-PL"/>
        </w:rPr>
        <w:t xml:space="preserve"> r.</w:t>
      </w:r>
    </w:p>
    <w:p w14:paraId="238540E3" w14:textId="382AD8FB" w:rsidR="00A074A6" w:rsidRPr="00A074A6" w:rsidRDefault="00A074A6" w:rsidP="00A074A6">
      <w:pPr>
        <w:widowControl w:val="0"/>
        <w:spacing w:line="240" w:lineRule="auto"/>
        <w:rPr>
          <w:rFonts w:ascii="Calibri" w:eastAsia="Times New Roman" w:hAnsi="Calibri" w:cs="Calibri"/>
          <w:snapToGrid w:val="0"/>
          <w:lang w:val="pl-PL"/>
        </w:rPr>
      </w:pPr>
      <w:r w:rsidRPr="0023666D">
        <w:rPr>
          <w:rFonts w:ascii="Calibri" w:eastAsia="Times New Roman" w:hAnsi="Calibri" w:cs="Calibri"/>
          <w:snapToGrid w:val="0"/>
          <w:lang w:val="pl-PL"/>
        </w:rPr>
        <w:t>OWO.272.</w:t>
      </w:r>
      <w:r w:rsidR="00F91544" w:rsidRPr="0023666D">
        <w:rPr>
          <w:rFonts w:ascii="Calibri" w:eastAsia="Times New Roman" w:hAnsi="Calibri" w:cs="Calibri"/>
          <w:snapToGrid w:val="0"/>
          <w:lang w:val="pl-PL"/>
        </w:rPr>
        <w:t>1</w:t>
      </w:r>
      <w:r w:rsidRPr="0023666D">
        <w:rPr>
          <w:rFonts w:ascii="Calibri" w:eastAsia="Times New Roman" w:hAnsi="Calibri" w:cs="Calibri"/>
          <w:snapToGrid w:val="0"/>
          <w:lang w:val="pl-PL"/>
        </w:rPr>
        <w:t>.</w:t>
      </w:r>
      <w:r w:rsidR="00762DE4" w:rsidRPr="0023666D">
        <w:rPr>
          <w:rFonts w:ascii="Calibri" w:eastAsia="Times New Roman" w:hAnsi="Calibri" w:cs="Calibri"/>
          <w:snapToGrid w:val="0"/>
          <w:lang w:val="pl-PL"/>
        </w:rPr>
        <w:t>1</w:t>
      </w:r>
      <w:r w:rsidR="00002A6E">
        <w:rPr>
          <w:rFonts w:ascii="Calibri" w:eastAsia="Times New Roman" w:hAnsi="Calibri" w:cs="Calibri"/>
          <w:snapToGrid w:val="0"/>
          <w:lang w:val="pl-PL"/>
        </w:rPr>
        <w:t>2</w:t>
      </w:r>
      <w:r w:rsidR="00762DE4" w:rsidRPr="0023666D">
        <w:rPr>
          <w:rFonts w:ascii="Calibri" w:eastAsia="Times New Roman" w:hAnsi="Calibri" w:cs="Calibri"/>
          <w:snapToGrid w:val="0"/>
          <w:lang w:val="pl-PL"/>
        </w:rPr>
        <w:t>.</w:t>
      </w:r>
      <w:r w:rsidRPr="0023666D">
        <w:rPr>
          <w:rFonts w:ascii="Calibri" w:eastAsia="Times New Roman" w:hAnsi="Calibri" w:cs="Calibri"/>
          <w:snapToGrid w:val="0"/>
          <w:lang w:val="pl-PL"/>
        </w:rPr>
        <w:t>202</w:t>
      </w:r>
      <w:r w:rsidR="00002A6E">
        <w:rPr>
          <w:rFonts w:ascii="Calibri" w:eastAsia="Times New Roman" w:hAnsi="Calibri" w:cs="Calibri"/>
          <w:snapToGrid w:val="0"/>
          <w:lang w:val="pl-PL"/>
        </w:rPr>
        <w:t>5</w:t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  <w:r w:rsidRPr="00A074A6">
        <w:rPr>
          <w:rFonts w:ascii="Calibri" w:eastAsia="Times New Roman" w:hAnsi="Calibri" w:cs="Calibri"/>
          <w:snapToGrid w:val="0"/>
          <w:lang w:val="pl-PL"/>
        </w:rPr>
        <w:tab/>
      </w:r>
    </w:p>
    <w:p w14:paraId="4A171756" w14:textId="77777777" w:rsidR="00A074A6" w:rsidRPr="00A074A6" w:rsidRDefault="00A074A6" w:rsidP="00A074A6">
      <w:pPr>
        <w:widowControl w:val="0"/>
        <w:spacing w:line="240" w:lineRule="auto"/>
        <w:ind w:left="-284"/>
        <w:rPr>
          <w:rFonts w:ascii="Calibri" w:eastAsia="Times New Roman" w:hAnsi="Calibri" w:cs="Calibri"/>
          <w:lang w:val="pl-PL"/>
        </w:rPr>
      </w:pPr>
    </w:p>
    <w:p w14:paraId="4D846C9E" w14:textId="1C981B4A" w:rsidR="005839BB" w:rsidRPr="005839BB" w:rsidRDefault="005839BB" w:rsidP="00762DE4">
      <w:pPr>
        <w:autoSpaceDE w:val="0"/>
        <w:autoSpaceDN w:val="0"/>
        <w:spacing w:line="240" w:lineRule="auto"/>
        <w:rPr>
          <w:rFonts w:ascii="Calibri" w:eastAsia="Calibri" w:hAnsi="Calibri" w:cs="Calibri"/>
          <w:b/>
          <w:bCs/>
          <w:lang w:val="pl-PL"/>
        </w:rPr>
      </w:pPr>
    </w:p>
    <w:p w14:paraId="6C47C855" w14:textId="77777777" w:rsidR="005839BB" w:rsidRPr="005839BB" w:rsidRDefault="005839BB" w:rsidP="005839BB">
      <w:pPr>
        <w:spacing w:line="240" w:lineRule="auto"/>
        <w:jc w:val="both"/>
        <w:rPr>
          <w:rFonts w:ascii="Calibri" w:eastAsia="Times New Roman" w:hAnsi="Calibri" w:cs="Calibri"/>
          <w:b/>
          <w:lang w:val="pl-PL"/>
        </w:rPr>
      </w:pPr>
    </w:p>
    <w:p w14:paraId="18DD440A" w14:textId="77777777" w:rsidR="005839BB" w:rsidRPr="005839BB" w:rsidRDefault="005839BB" w:rsidP="005839BB">
      <w:pPr>
        <w:jc w:val="both"/>
        <w:rPr>
          <w:rFonts w:ascii="Calibri" w:eastAsia="Calibri" w:hAnsi="Calibri" w:cs="Calibri"/>
          <w:b/>
          <w:lang w:val="pl-PL" w:eastAsia="en-US"/>
        </w:rPr>
      </w:pPr>
    </w:p>
    <w:p w14:paraId="7C0DB013" w14:textId="44E48A70" w:rsidR="00762DE4" w:rsidRPr="00762DE4" w:rsidRDefault="00762DE4" w:rsidP="00762DE4">
      <w:pPr>
        <w:jc w:val="center"/>
        <w:rPr>
          <w:rFonts w:asciiTheme="majorHAnsi" w:hAnsiTheme="majorHAnsi" w:cstheme="majorHAnsi"/>
          <w:b/>
        </w:rPr>
      </w:pPr>
      <w:r w:rsidRPr="00762DE4">
        <w:rPr>
          <w:rFonts w:asciiTheme="majorHAnsi" w:hAnsiTheme="majorHAnsi" w:cstheme="majorHAnsi"/>
          <w:b/>
        </w:rPr>
        <w:t>Zawiadomienie o wyborze najkorzystniejszej oferty w postępowaniu na dostawę materiałów biurowych na potrzeby Starostwa Powiatowego w Nakle nad Notecią</w:t>
      </w:r>
    </w:p>
    <w:p w14:paraId="3428D58B" w14:textId="77777777" w:rsidR="00762DE4" w:rsidRPr="00762DE4" w:rsidRDefault="00762DE4" w:rsidP="00762DE4">
      <w:pPr>
        <w:jc w:val="both"/>
        <w:rPr>
          <w:rFonts w:asciiTheme="majorHAnsi" w:hAnsiTheme="majorHAnsi" w:cstheme="majorHAnsi"/>
        </w:rPr>
      </w:pPr>
    </w:p>
    <w:p w14:paraId="1D950D17" w14:textId="77777777" w:rsidR="00762DE4" w:rsidRPr="00762DE4" w:rsidRDefault="00762DE4" w:rsidP="00762DE4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</w:p>
    <w:p w14:paraId="7A23EBCA" w14:textId="1A6A9EE4" w:rsidR="00762DE4" w:rsidRPr="00762DE4" w:rsidRDefault="00762DE4" w:rsidP="00291173">
      <w:pPr>
        <w:spacing w:line="360" w:lineRule="auto"/>
        <w:ind w:firstLine="708"/>
        <w:jc w:val="both"/>
        <w:rPr>
          <w:rFonts w:asciiTheme="majorHAnsi" w:hAnsiTheme="majorHAnsi" w:cstheme="majorHAnsi"/>
        </w:rPr>
      </w:pPr>
      <w:r w:rsidRPr="00762DE4">
        <w:rPr>
          <w:rFonts w:asciiTheme="majorHAnsi" w:hAnsiTheme="majorHAnsi" w:cstheme="majorHAnsi"/>
        </w:rPr>
        <w:t>Informuję, że w postępowaniu na dostawę materiałów biurowych na potrzeby Starostwa Powiatowego w Nakle nad Notecią wybrana została oferta</w:t>
      </w:r>
      <w:r>
        <w:rPr>
          <w:rFonts w:asciiTheme="majorHAnsi" w:hAnsiTheme="majorHAnsi" w:cstheme="majorHAnsi"/>
        </w:rPr>
        <w:t xml:space="preserve"> wykonawcy pod </w:t>
      </w:r>
      <w:r w:rsidRPr="00507C90">
        <w:rPr>
          <w:rFonts w:asciiTheme="majorHAnsi" w:hAnsiTheme="majorHAnsi" w:cstheme="majorHAnsi"/>
        </w:rPr>
        <w:t>firmą</w:t>
      </w:r>
      <w:r w:rsidR="00186A00" w:rsidRPr="00507C90">
        <w:rPr>
          <w:rFonts w:asciiTheme="majorHAnsi" w:hAnsiTheme="majorHAnsi" w:cstheme="majorHAnsi"/>
        </w:rPr>
        <w:t xml:space="preserve"> </w:t>
      </w:r>
      <w:r w:rsidR="00291173" w:rsidRPr="00507C90">
        <w:rPr>
          <w:rFonts w:asciiTheme="majorHAnsi" w:hAnsiTheme="majorHAnsi" w:cstheme="majorHAnsi"/>
        </w:rPr>
        <w:t>PPHU BARBARA Barbara Nowak, Plac 1 Maja 14, 88-190 Barcin</w:t>
      </w:r>
      <w:r w:rsidRPr="00507C90">
        <w:rPr>
          <w:rFonts w:asciiTheme="majorHAnsi" w:hAnsiTheme="majorHAnsi" w:cstheme="majorHAnsi"/>
        </w:rPr>
        <w:t xml:space="preserve"> z ceną </w:t>
      </w:r>
      <w:r w:rsidR="00507C90" w:rsidRPr="00507C90">
        <w:rPr>
          <w:rFonts w:asciiTheme="majorHAnsi" w:hAnsiTheme="majorHAnsi" w:cstheme="majorHAnsi"/>
        </w:rPr>
        <w:t>59</w:t>
      </w:r>
      <w:r w:rsidR="00507C90">
        <w:rPr>
          <w:rFonts w:asciiTheme="majorHAnsi" w:hAnsiTheme="majorHAnsi" w:cstheme="majorHAnsi"/>
        </w:rPr>
        <w:t> 674,95</w:t>
      </w:r>
      <w:r w:rsidR="00186A00">
        <w:rPr>
          <w:rFonts w:asciiTheme="majorHAnsi" w:hAnsiTheme="majorHAnsi" w:cstheme="majorHAnsi"/>
        </w:rPr>
        <w:t xml:space="preserve"> </w:t>
      </w:r>
      <w:r w:rsidRPr="00762DE4">
        <w:rPr>
          <w:rFonts w:asciiTheme="majorHAnsi" w:hAnsiTheme="majorHAnsi" w:cstheme="majorHAnsi"/>
        </w:rPr>
        <w:t>zł brutto. Wykonawca zaoferował najkorzystniejszą cenę</w:t>
      </w:r>
      <w:r w:rsidR="00DF455D">
        <w:rPr>
          <w:rFonts w:asciiTheme="majorHAnsi" w:hAnsiTheme="majorHAnsi" w:cstheme="majorHAnsi"/>
        </w:rPr>
        <w:t xml:space="preserve"> przy jednoczesnym braku przesłanek do odrzucenia </w:t>
      </w:r>
      <w:r w:rsidRPr="00762DE4">
        <w:rPr>
          <w:rFonts w:asciiTheme="majorHAnsi" w:hAnsiTheme="majorHAnsi" w:cstheme="majorHAnsi"/>
        </w:rPr>
        <w:t>jego ofert</w:t>
      </w:r>
      <w:r w:rsidR="00DF455D">
        <w:rPr>
          <w:rFonts w:asciiTheme="majorHAnsi" w:hAnsiTheme="majorHAnsi" w:cstheme="majorHAnsi"/>
        </w:rPr>
        <w:t>y</w:t>
      </w:r>
      <w:r w:rsidRPr="00762DE4">
        <w:rPr>
          <w:rFonts w:asciiTheme="majorHAnsi" w:hAnsiTheme="majorHAnsi" w:cstheme="majorHAnsi"/>
        </w:rPr>
        <w:t>. Cena oferty mieści się w kwocie jaką zamawiający zamierzał przeznaczyć na sfinansowanie zamówienia.</w:t>
      </w:r>
    </w:p>
    <w:p w14:paraId="17BEF781" w14:textId="77777777" w:rsidR="005839BB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</w:p>
    <w:p w14:paraId="47E4E532" w14:textId="77777777" w:rsidR="00507C90" w:rsidRPr="00762DE4" w:rsidRDefault="00507C90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</w:p>
    <w:p w14:paraId="1429D4A7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 w:val="24"/>
          <w:szCs w:val="24"/>
          <w:lang w:val="pl-PL"/>
        </w:rPr>
      </w:pPr>
    </w:p>
    <w:p w14:paraId="23CFB468" w14:textId="09B4BE3C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sz w:val="24"/>
          <w:szCs w:val="24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>STAROSTA</w:t>
      </w:r>
      <w:r w:rsidR="00002A6E">
        <w:rPr>
          <w:rFonts w:asciiTheme="majorHAnsi" w:eastAsia="Times New Roman" w:hAnsiTheme="majorHAnsi" w:cstheme="majorHAnsi"/>
          <w:lang w:val="pl-PL"/>
        </w:rPr>
        <w:t xml:space="preserve"> NAKIELSKI</w:t>
      </w:r>
    </w:p>
    <w:p w14:paraId="7248B3EC" w14:textId="77777777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</w:p>
    <w:p w14:paraId="6A2B6323" w14:textId="4E023E19" w:rsidR="005839BB" w:rsidRPr="00762DE4" w:rsidRDefault="005839BB" w:rsidP="005839BB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lang w:val="pl-PL"/>
        </w:rPr>
      </w:pP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Pr="00762DE4">
        <w:rPr>
          <w:rFonts w:asciiTheme="majorHAnsi" w:eastAsia="Times New Roman" w:hAnsiTheme="majorHAnsi" w:cstheme="majorHAnsi"/>
          <w:lang w:val="pl-PL"/>
        </w:rPr>
        <w:tab/>
      </w:r>
      <w:r w:rsidR="00002A6E">
        <w:rPr>
          <w:rFonts w:asciiTheme="majorHAnsi" w:eastAsia="Times New Roman" w:hAnsiTheme="majorHAnsi" w:cstheme="majorHAnsi"/>
          <w:lang w:val="pl-PL"/>
        </w:rPr>
        <w:t xml:space="preserve">     Krzysztof Błoński</w:t>
      </w:r>
    </w:p>
    <w:p w14:paraId="707DE9F4" w14:textId="77777777" w:rsidR="00A074A6" w:rsidRPr="00762DE4" w:rsidRDefault="00A074A6" w:rsidP="00A074A6">
      <w:pPr>
        <w:autoSpaceDE w:val="0"/>
        <w:autoSpaceDN w:val="0"/>
        <w:spacing w:line="240" w:lineRule="auto"/>
        <w:jc w:val="center"/>
        <w:rPr>
          <w:rFonts w:asciiTheme="majorHAnsi" w:eastAsia="Calibri" w:hAnsiTheme="majorHAnsi" w:cstheme="majorHAnsi"/>
          <w:b/>
          <w:bCs/>
          <w:lang w:val="pl-PL"/>
        </w:rPr>
      </w:pPr>
    </w:p>
    <w:sectPr w:rsidR="00A074A6" w:rsidRPr="00762DE4">
      <w:headerReference w:type="default" r:id="rId7"/>
      <w:footerReference w:type="default" r:id="rId8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2F9AF" w14:textId="77777777" w:rsidR="00FB00A8" w:rsidRDefault="00FB00A8">
      <w:pPr>
        <w:spacing w:line="240" w:lineRule="auto"/>
      </w:pPr>
      <w:r>
        <w:separator/>
      </w:r>
    </w:p>
  </w:endnote>
  <w:endnote w:type="continuationSeparator" w:id="0">
    <w:p w14:paraId="6222FD32" w14:textId="77777777" w:rsidR="00FB00A8" w:rsidRDefault="00FB00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606B" w14:textId="77777777" w:rsidR="00654B8B" w:rsidRDefault="00B03973">
    <w:pPr>
      <w:ind w:left="-1440" w:right="-1440"/>
    </w:pPr>
    <w:r>
      <w:rPr>
        <w:noProof/>
      </w:rPr>
      <w:drawing>
        <wp:inline distT="114300" distB="114300" distL="114300" distR="114300" wp14:anchorId="67E1ABA8" wp14:editId="57832E43">
          <wp:extent cx="7605713" cy="803622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FD1F8" w14:textId="77777777" w:rsidR="00FB00A8" w:rsidRDefault="00FB00A8">
      <w:pPr>
        <w:spacing w:line="240" w:lineRule="auto"/>
      </w:pPr>
      <w:r>
        <w:separator/>
      </w:r>
    </w:p>
  </w:footnote>
  <w:footnote w:type="continuationSeparator" w:id="0">
    <w:p w14:paraId="2A4F045B" w14:textId="77777777" w:rsidR="00FB00A8" w:rsidRDefault="00FB00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E9F4" w14:textId="3621B2B2" w:rsidR="00654B8B" w:rsidRDefault="00E1674A" w:rsidP="00E1674A">
    <w:r>
      <w:rPr>
        <w:noProof/>
      </w:rPr>
      <w:drawing>
        <wp:anchor distT="0" distB="0" distL="114300" distR="114300" simplePos="0" relativeHeight="251659264" behindDoc="1" locked="0" layoutInCell="1" allowOverlap="1" wp14:anchorId="45D12BB5" wp14:editId="081E8F26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6524625" cy="1680210"/>
          <wp:effectExtent l="0" t="0" r="9525" b="0"/>
          <wp:wrapNone/>
          <wp:docPr id="94625750" name="Obraz 94625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68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40E45"/>
    <w:multiLevelType w:val="hybridMultilevel"/>
    <w:tmpl w:val="92CC1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C47C7"/>
    <w:multiLevelType w:val="hybridMultilevel"/>
    <w:tmpl w:val="61A0AC32"/>
    <w:lvl w:ilvl="0" w:tplc="46E4F11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1F4592"/>
    <w:multiLevelType w:val="hybridMultilevel"/>
    <w:tmpl w:val="1B0CEE2E"/>
    <w:lvl w:ilvl="0" w:tplc="D4A097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C1F58"/>
    <w:multiLevelType w:val="hybridMultilevel"/>
    <w:tmpl w:val="623E5870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646A6"/>
    <w:multiLevelType w:val="hybridMultilevel"/>
    <w:tmpl w:val="275674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61C4"/>
    <w:multiLevelType w:val="hybridMultilevel"/>
    <w:tmpl w:val="EFB465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17226">
    <w:abstractNumId w:val="2"/>
  </w:num>
  <w:num w:numId="2" w16cid:durableId="762797751">
    <w:abstractNumId w:val="4"/>
  </w:num>
  <w:num w:numId="3" w16cid:durableId="746421982">
    <w:abstractNumId w:val="0"/>
  </w:num>
  <w:num w:numId="4" w16cid:durableId="767694574">
    <w:abstractNumId w:val="3"/>
  </w:num>
  <w:num w:numId="5" w16cid:durableId="1868251136">
    <w:abstractNumId w:val="1"/>
  </w:num>
  <w:num w:numId="6" w16cid:durableId="20128264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8B"/>
    <w:rsid w:val="00002A6E"/>
    <w:rsid w:val="00005C1C"/>
    <w:rsid w:val="000642C5"/>
    <w:rsid w:val="00142562"/>
    <w:rsid w:val="001862D7"/>
    <w:rsid w:val="00186A00"/>
    <w:rsid w:val="00213F97"/>
    <w:rsid w:val="0023666D"/>
    <w:rsid w:val="00243F81"/>
    <w:rsid w:val="00291173"/>
    <w:rsid w:val="002B0756"/>
    <w:rsid w:val="002F4E97"/>
    <w:rsid w:val="00343F5A"/>
    <w:rsid w:val="003A2CB5"/>
    <w:rsid w:val="003B5594"/>
    <w:rsid w:val="003D4C66"/>
    <w:rsid w:val="003F64DC"/>
    <w:rsid w:val="00474648"/>
    <w:rsid w:val="00494993"/>
    <w:rsid w:val="0049781D"/>
    <w:rsid w:val="004D58A0"/>
    <w:rsid w:val="004F07F9"/>
    <w:rsid w:val="004F5A9E"/>
    <w:rsid w:val="00507C90"/>
    <w:rsid w:val="00516D7A"/>
    <w:rsid w:val="00535E0D"/>
    <w:rsid w:val="005839BB"/>
    <w:rsid w:val="005F1635"/>
    <w:rsid w:val="00607171"/>
    <w:rsid w:val="0063618E"/>
    <w:rsid w:val="00654B8B"/>
    <w:rsid w:val="006753A7"/>
    <w:rsid w:val="006E4F7D"/>
    <w:rsid w:val="00724762"/>
    <w:rsid w:val="007331CF"/>
    <w:rsid w:val="00762DE4"/>
    <w:rsid w:val="00841EC6"/>
    <w:rsid w:val="00886D77"/>
    <w:rsid w:val="00894358"/>
    <w:rsid w:val="008B1566"/>
    <w:rsid w:val="008E7240"/>
    <w:rsid w:val="009E11E1"/>
    <w:rsid w:val="00A074A6"/>
    <w:rsid w:val="00AA29DA"/>
    <w:rsid w:val="00AC1C3C"/>
    <w:rsid w:val="00B03973"/>
    <w:rsid w:val="00B336BE"/>
    <w:rsid w:val="00B54FE0"/>
    <w:rsid w:val="00BB64FB"/>
    <w:rsid w:val="00BD2D2D"/>
    <w:rsid w:val="00BD3A77"/>
    <w:rsid w:val="00C06EEB"/>
    <w:rsid w:val="00C524DC"/>
    <w:rsid w:val="00C56E67"/>
    <w:rsid w:val="00CB6789"/>
    <w:rsid w:val="00D04312"/>
    <w:rsid w:val="00D21E6E"/>
    <w:rsid w:val="00DF455D"/>
    <w:rsid w:val="00E05E91"/>
    <w:rsid w:val="00E1674A"/>
    <w:rsid w:val="00E71EC0"/>
    <w:rsid w:val="00E74D46"/>
    <w:rsid w:val="00E96EB2"/>
    <w:rsid w:val="00EB587A"/>
    <w:rsid w:val="00EC0799"/>
    <w:rsid w:val="00EF2EF7"/>
    <w:rsid w:val="00EF7E10"/>
    <w:rsid w:val="00F01AD8"/>
    <w:rsid w:val="00F40E6C"/>
    <w:rsid w:val="00F90571"/>
    <w:rsid w:val="00F91544"/>
    <w:rsid w:val="00FB00A8"/>
    <w:rsid w:val="00FB6C2B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23FB8"/>
  <w15:docId w15:val="{FCA5F1EC-995A-4AD1-A34C-8BEFC23D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0799"/>
  </w:style>
  <w:style w:type="paragraph" w:styleId="Stopka">
    <w:name w:val="footer"/>
    <w:basedOn w:val="Normalny"/>
    <w:link w:val="StopkaZnak"/>
    <w:uiPriority w:val="99"/>
    <w:unhideWhenUsed/>
    <w:rsid w:val="00EC07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0799"/>
  </w:style>
  <w:style w:type="paragraph" w:styleId="Akapitzlist">
    <w:name w:val="List Paragraph"/>
    <w:basedOn w:val="Normalny"/>
    <w:uiPriority w:val="34"/>
    <w:qFormat/>
    <w:rsid w:val="00AA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34</cp:revision>
  <dcterms:created xsi:type="dcterms:W3CDTF">2022-07-06T12:47:00Z</dcterms:created>
  <dcterms:modified xsi:type="dcterms:W3CDTF">2025-03-06T12:29:00Z</dcterms:modified>
</cp:coreProperties>
</file>