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0E9C6" w14:textId="594E3FD7" w:rsidR="0028002A" w:rsidRDefault="0028002A" w:rsidP="00B51F60">
      <w:pPr>
        <w:spacing w:line="271" w:lineRule="auto"/>
        <w:rPr>
          <w:b/>
          <w:sz w:val="28"/>
          <w:szCs w:val="28"/>
        </w:rPr>
      </w:pPr>
    </w:p>
    <w:p w14:paraId="580515CA" w14:textId="77777777" w:rsidR="0028002A" w:rsidRDefault="0028002A" w:rsidP="00B51F60">
      <w:pPr>
        <w:spacing w:line="271" w:lineRule="auto"/>
        <w:jc w:val="center"/>
        <w:rPr>
          <w:b/>
          <w:sz w:val="28"/>
          <w:szCs w:val="28"/>
        </w:rPr>
      </w:pPr>
    </w:p>
    <w:p w14:paraId="5621BD73" w14:textId="7693E96B" w:rsidR="00BB022B" w:rsidRPr="0076705A" w:rsidRDefault="00BB022B" w:rsidP="00B51F60">
      <w:pPr>
        <w:spacing w:line="271" w:lineRule="auto"/>
        <w:jc w:val="center"/>
        <w:rPr>
          <w:rFonts w:asciiTheme="majorHAnsi" w:hAnsiTheme="majorHAnsi" w:cstheme="majorHAnsi"/>
          <w:b/>
          <w:sz w:val="28"/>
          <w:szCs w:val="28"/>
        </w:rPr>
      </w:pPr>
      <w:r w:rsidRPr="0076705A">
        <w:rPr>
          <w:rFonts w:asciiTheme="majorHAnsi" w:hAnsiTheme="majorHAnsi" w:cstheme="majorHAnsi"/>
          <w:b/>
          <w:sz w:val="28"/>
          <w:szCs w:val="28"/>
        </w:rPr>
        <w:t>ZAMAWIAJĄCY:</w:t>
      </w:r>
    </w:p>
    <w:p w14:paraId="676DD82A" w14:textId="77777777" w:rsidR="00BB022B" w:rsidRPr="0076705A" w:rsidRDefault="00BB022B" w:rsidP="00B51F60">
      <w:pPr>
        <w:spacing w:line="271" w:lineRule="auto"/>
        <w:jc w:val="center"/>
        <w:rPr>
          <w:rFonts w:asciiTheme="majorHAnsi" w:hAnsiTheme="majorHAnsi" w:cstheme="majorHAnsi"/>
          <w:b/>
          <w:sz w:val="28"/>
          <w:szCs w:val="28"/>
        </w:rPr>
      </w:pPr>
      <w:r w:rsidRPr="0076705A">
        <w:rPr>
          <w:rFonts w:asciiTheme="majorHAnsi" w:hAnsiTheme="majorHAnsi" w:cstheme="majorHAnsi"/>
          <w:b/>
          <w:sz w:val="28"/>
          <w:szCs w:val="28"/>
        </w:rPr>
        <w:t>SAMODZIELNY WOJEWÓDZKI ZESPÓŁ PUBLICZNYCH ZAKŁADÓW PSYCHIATRYCZNEJ OPIEKI ZDROWOTNEJ W WARSZAWIE</w:t>
      </w:r>
    </w:p>
    <w:p w14:paraId="7C0AB8F8" w14:textId="77777777" w:rsidR="00BB022B" w:rsidRPr="0076705A" w:rsidRDefault="00BB022B" w:rsidP="00B51F60">
      <w:pPr>
        <w:spacing w:line="271" w:lineRule="auto"/>
        <w:jc w:val="center"/>
        <w:rPr>
          <w:rFonts w:asciiTheme="majorHAnsi" w:hAnsiTheme="majorHAnsi" w:cstheme="majorHAnsi"/>
          <w:b/>
          <w:sz w:val="28"/>
          <w:szCs w:val="28"/>
        </w:rPr>
      </w:pPr>
      <w:r w:rsidRPr="0076705A">
        <w:rPr>
          <w:rFonts w:asciiTheme="majorHAnsi" w:hAnsiTheme="majorHAnsi" w:cstheme="majorHAnsi"/>
          <w:b/>
          <w:sz w:val="28"/>
          <w:szCs w:val="28"/>
        </w:rPr>
        <w:t>UL. NOWOWIEJSKA 27, 00-665 WARSZAWA</w:t>
      </w:r>
    </w:p>
    <w:p w14:paraId="4266E9A5" w14:textId="77777777" w:rsidR="00BB022B" w:rsidRPr="0076705A" w:rsidRDefault="00BB022B" w:rsidP="00B51F60">
      <w:pPr>
        <w:spacing w:line="271" w:lineRule="auto"/>
        <w:jc w:val="center"/>
        <w:rPr>
          <w:rFonts w:asciiTheme="majorHAnsi" w:hAnsiTheme="majorHAnsi" w:cstheme="majorHAnsi"/>
          <w:b/>
          <w:sz w:val="28"/>
          <w:szCs w:val="28"/>
        </w:rPr>
      </w:pPr>
    </w:p>
    <w:p w14:paraId="011E39FC" w14:textId="77777777" w:rsidR="000542AE" w:rsidRPr="0076705A" w:rsidRDefault="000542AE" w:rsidP="00B51F60">
      <w:pPr>
        <w:spacing w:line="271" w:lineRule="auto"/>
        <w:jc w:val="center"/>
        <w:rPr>
          <w:rFonts w:asciiTheme="majorHAnsi" w:hAnsiTheme="majorHAnsi" w:cstheme="majorHAnsi"/>
          <w:b/>
          <w:sz w:val="40"/>
          <w:szCs w:val="40"/>
        </w:rPr>
      </w:pPr>
    </w:p>
    <w:p w14:paraId="7FA32041" w14:textId="77777777" w:rsidR="00BB022B" w:rsidRPr="0076705A" w:rsidRDefault="00BB022B" w:rsidP="00B51F60">
      <w:pPr>
        <w:spacing w:line="271" w:lineRule="auto"/>
        <w:jc w:val="center"/>
        <w:rPr>
          <w:rFonts w:asciiTheme="majorHAnsi" w:hAnsiTheme="majorHAnsi" w:cstheme="majorHAnsi"/>
          <w:b/>
          <w:sz w:val="40"/>
          <w:szCs w:val="40"/>
        </w:rPr>
      </w:pPr>
      <w:r w:rsidRPr="0076705A">
        <w:rPr>
          <w:rFonts w:asciiTheme="majorHAnsi" w:hAnsiTheme="majorHAnsi" w:cstheme="majorHAnsi"/>
          <w:b/>
          <w:sz w:val="40"/>
          <w:szCs w:val="40"/>
        </w:rPr>
        <w:t>SPECYFIKACJA WARUNKÓW ZAMÓWIENIA</w:t>
      </w:r>
    </w:p>
    <w:p w14:paraId="30196828" w14:textId="77777777" w:rsidR="00BB022B" w:rsidRPr="0076705A" w:rsidRDefault="00BB022B" w:rsidP="00B51F60">
      <w:pPr>
        <w:spacing w:line="271" w:lineRule="auto"/>
        <w:jc w:val="center"/>
        <w:rPr>
          <w:rFonts w:asciiTheme="majorHAnsi" w:hAnsiTheme="majorHAnsi" w:cstheme="majorHAnsi"/>
        </w:rPr>
      </w:pPr>
    </w:p>
    <w:p w14:paraId="59BDA65D" w14:textId="77777777" w:rsidR="00BB022B" w:rsidRPr="0076705A" w:rsidRDefault="00BB022B" w:rsidP="00B51F60">
      <w:pPr>
        <w:shd w:val="clear" w:color="auto" w:fill="FFFFFF"/>
        <w:autoSpaceDN w:val="0"/>
        <w:adjustRightInd w:val="0"/>
        <w:spacing w:line="271" w:lineRule="auto"/>
        <w:rPr>
          <w:rFonts w:asciiTheme="majorHAnsi" w:eastAsia="Times New Roman" w:hAnsiTheme="majorHAnsi" w:cstheme="majorHAnsi"/>
          <w:b/>
          <w:sz w:val="24"/>
          <w:szCs w:val="20"/>
        </w:rPr>
      </w:pPr>
    </w:p>
    <w:p w14:paraId="5BA423D6" w14:textId="73E8E4BA" w:rsidR="00BB022B" w:rsidRPr="0076705A" w:rsidRDefault="00BB022B" w:rsidP="00B51F60">
      <w:pPr>
        <w:shd w:val="clear" w:color="auto" w:fill="FFFFFF"/>
        <w:autoSpaceDN w:val="0"/>
        <w:adjustRightInd w:val="0"/>
        <w:spacing w:line="271" w:lineRule="auto"/>
        <w:jc w:val="center"/>
        <w:rPr>
          <w:rFonts w:asciiTheme="majorHAnsi" w:eastAsia="Times New Roman" w:hAnsiTheme="majorHAnsi" w:cstheme="majorHAnsi"/>
          <w:b/>
          <w:sz w:val="24"/>
          <w:szCs w:val="20"/>
        </w:rPr>
      </w:pPr>
      <w:r w:rsidRPr="0076705A">
        <w:rPr>
          <w:rFonts w:asciiTheme="majorHAnsi" w:eastAsia="Times New Roman" w:hAnsiTheme="majorHAnsi" w:cstheme="majorHAnsi"/>
          <w:b/>
          <w:sz w:val="24"/>
          <w:szCs w:val="20"/>
        </w:rPr>
        <w:t xml:space="preserve">w postępowaniu o udzielenie zamówienia publicznego o wartości zamówienia nieprzekraczającej progów unijnych określonych na podstawie </w:t>
      </w:r>
    </w:p>
    <w:p w14:paraId="42FFB1B8" w14:textId="77777777" w:rsidR="00BB022B" w:rsidRPr="0076705A" w:rsidRDefault="00BB022B" w:rsidP="00B51F60">
      <w:pPr>
        <w:shd w:val="clear" w:color="auto" w:fill="FFFFFF"/>
        <w:autoSpaceDN w:val="0"/>
        <w:adjustRightInd w:val="0"/>
        <w:spacing w:line="271" w:lineRule="auto"/>
        <w:jc w:val="center"/>
        <w:rPr>
          <w:rFonts w:asciiTheme="majorHAnsi" w:eastAsia="Times New Roman" w:hAnsiTheme="majorHAnsi" w:cstheme="majorHAnsi"/>
          <w:b/>
          <w:sz w:val="24"/>
          <w:szCs w:val="20"/>
        </w:rPr>
      </w:pPr>
      <w:r w:rsidRPr="0076705A">
        <w:rPr>
          <w:rFonts w:asciiTheme="majorHAnsi" w:eastAsia="Times New Roman" w:hAnsiTheme="majorHAnsi" w:cstheme="majorHAnsi"/>
          <w:b/>
          <w:sz w:val="24"/>
          <w:szCs w:val="20"/>
        </w:rPr>
        <w:t xml:space="preserve">art. 3 </w:t>
      </w:r>
      <w:r w:rsidRPr="0076705A">
        <w:rPr>
          <w:rFonts w:asciiTheme="majorHAnsi" w:eastAsia="Times New Roman" w:hAnsiTheme="majorHAnsi" w:cstheme="majorHAnsi"/>
          <w:b/>
          <w:bCs/>
          <w:sz w:val="24"/>
          <w:szCs w:val="20"/>
          <w:lang w:eastAsia="en-US"/>
        </w:rPr>
        <w:t xml:space="preserve">ustawy z dnia 11 września 2019 r. – Prawo zamówień publicznych </w:t>
      </w:r>
    </w:p>
    <w:p w14:paraId="6651A5AD" w14:textId="2FD52193" w:rsidR="00BB022B" w:rsidRPr="0076705A" w:rsidRDefault="004F6C75" w:rsidP="001E0DBC">
      <w:pPr>
        <w:shd w:val="clear" w:color="auto" w:fill="FFFFFF"/>
        <w:autoSpaceDN w:val="0"/>
        <w:adjustRightInd w:val="0"/>
        <w:spacing w:line="271" w:lineRule="auto"/>
        <w:jc w:val="center"/>
        <w:rPr>
          <w:rFonts w:asciiTheme="majorHAnsi" w:eastAsia="Times New Roman" w:hAnsiTheme="majorHAnsi" w:cstheme="majorHAnsi"/>
          <w:b/>
          <w:bCs/>
          <w:sz w:val="24"/>
          <w:szCs w:val="20"/>
        </w:rPr>
      </w:pPr>
      <w:r w:rsidRPr="00470BCC">
        <w:rPr>
          <w:rFonts w:asciiTheme="majorHAnsi" w:eastAsia="Times New Roman" w:hAnsiTheme="majorHAnsi" w:cstheme="majorHAnsi"/>
          <w:b/>
          <w:bCs/>
          <w:sz w:val="24"/>
          <w:szCs w:val="20"/>
          <w:lang w:eastAsia="en-US"/>
        </w:rPr>
        <w:t>(Dz.U. z</w:t>
      </w:r>
      <w:r w:rsidR="00B16656">
        <w:rPr>
          <w:rFonts w:asciiTheme="majorHAnsi" w:eastAsia="Times New Roman" w:hAnsiTheme="majorHAnsi" w:cstheme="majorHAnsi"/>
          <w:b/>
          <w:bCs/>
          <w:sz w:val="24"/>
          <w:szCs w:val="20"/>
          <w:lang w:eastAsia="en-US"/>
        </w:rPr>
        <w:t xml:space="preserve"> 20</w:t>
      </w:r>
      <w:r w:rsidR="00DE0FE2">
        <w:rPr>
          <w:rFonts w:asciiTheme="majorHAnsi" w:eastAsia="Times New Roman" w:hAnsiTheme="majorHAnsi" w:cstheme="majorHAnsi"/>
          <w:b/>
          <w:bCs/>
          <w:sz w:val="24"/>
          <w:szCs w:val="20"/>
          <w:lang w:eastAsia="en-US"/>
        </w:rPr>
        <w:t>24</w:t>
      </w:r>
      <w:r w:rsidR="00B16656">
        <w:rPr>
          <w:rFonts w:asciiTheme="majorHAnsi" w:eastAsia="Times New Roman" w:hAnsiTheme="majorHAnsi" w:cstheme="majorHAnsi"/>
          <w:b/>
          <w:bCs/>
          <w:sz w:val="24"/>
          <w:szCs w:val="20"/>
          <w:lang w:eastAsia="en-US"/>
        </w:rPr>
        <w:t xml:space="preserve"> r. </w:t>
      </w:r>
      <w:r w:rsidR="001E0DBC" w:rsidRPr="001E0DBC">
        <w:rPr>
          <w:rFonts w:asciiTheme="majorHAnsi" w:eastAsia="Times New Roman" w:hAnsiTheme="majorHAnsi" w:cstheme="majorHAnsi"/>
          <w:b/>
          <w:bCs/>
          <w:sz w:val="24"/>
          <w:szCs w:val="20"/>
          <w:lang w:eastAsia="en-US"/>
        </w:rPr>
        <w:t>poz. 1</w:t>
      </w:r>
      <w:r w:rsidR="00DE0FE2">
        <w:rPr>
          <w:rFonts w:asciiTheme="majorHAnsi" w:eastAsia="Times New Roman" w:hAnsiTheme="majorHAnsi" w:cstheme="majorHAnsi"/>
          <w:b/>
          <w:bCs/>
          <w:sz w:val="24"/>
          <w:szCs w:val="20"/>
          <w:lang w:eastAsia="en-US"/>
        </w:rPr>
        <w:t>320</w:t>
      </w:r>
      <w:r w:rsidR="001E0DBC">
        <w:rPr>
          <w:rFonts w:asciiTheme="majorHAnsi" w:eastAsia="Times New Roman" w:hAnsiTheme="majorHAnsi" w:cstheme="majorHAnsi"/>
          <w:b/>
          <w:bCs/>
          <w:sz w:val="24"/>
          <w:szCs w:val="20"/>
          <w:lang w:eastAsia="en-US"/>
        </w:rPr>
        <w:t xml:space="preserve">, </w:t>
      </w:r>
      <w:r w:rsidR="00444DB0" w:rsidRPr="00470BCC">
        <w:rPr>
          <w:rFonts w:asciiTheme="majorHAnsi" w:eastAsia="Times New Roman" w:hAnsiTheme="majorHAnsi" w:cstheme="majorHAnsi"/>
          <w:b/>
          <w:bCs/>
          <w:sz w:val="24"/>
          <w:szCs w:val="20"/>
          <w:lang w:eastAsia="en-US"/>
        </w:rPr>
        <w:t xml:space="preserve">dalej </w:t>
      </w:r>
      <w:r w:rsidR="004130BB">
        <w:rPr>
          <w:rFonts w:asciiTheme="majorHAnsi" w:eastAsia="Times New Roman" w:hAnsiTheme="majorHAnsi" w:cstheme="majorHAnsi"/>
          <w:b/>
          <w:bCs/>
          <w:sz w:val="24"/>
          <w:szCs w:val="20"/>
          <w:lang w:eastAsia="en-US"/>
        </w:rPr>
        <w:t>„</w:t>
      </w:r>
      <w:r w:rsidR="00444DB0" w:rsidRPr="004F6C75">
        <w:rPr>
          <w:rFonts w:asciiTheme="majorHAnsi" w:eastAsia="Times New Roman" w:hAnsiTheme="majorHAnsi" w:cstheme="majorHAnsi"/>
          <w:b/>
          <w:bCs/>
          <w:sz w:val="24"/>
          <w:szCs w:val="20"/>
          <w:lang w:eastAsia="en-US"/>
        </w:rPr>
        <w:t>ustawą</w:t>
      </w:r>
      <w:r w:rsidR="00594865">
        <w:rPr>
          <w:rFonts w:asciiTheme="majorHAnsi" w:eastAsia="Times New Roman" w:hAnsiTheme="majorHAnsi" w:cstheme="majorHAnsi"/>
          <w:b/>
          <w:bCs/>
          <w:sz w:val="24"/>
          <w:szCs w:val="20"/>
          <w:lang w:eastAsia="en-US"/>
        </w:rPr>
        <w:t xml:space="preserve"> </w:t>
      </w:r>
      <w:proofErr w:type="spellStart"/>
      <w:r w:rsidR="00594865">
        <w:rPr>
          <w:rFonts w:asciiTheme="majorHAnsi" w:eastAsia="Times New Roman" w:hAnsiTheme="majorHAnsi" w:cstheme="majorHAnsi"/>
          <w:b/>
          <w:bCs/>
          <w:sz w:val="24"/>
          <w:szCs w:val="20"/>
          <w:lang w:eastAsia="en-US"/>
        </w:rPr>
        <w:t>Pzp</w:t>
      </w:r>
      <w:proofErr w:type="spellEnd"/>
      <w:r w:rsidR="004130BB">
        <w:rPr>
          <w:rFonts w:asciiTheme="majorHAnsi" w:eastAsia="Times New Roman" w:hAnsiTheme="majorHAnsi" w:cstheme="majorHAnsi"/>
          <w:b/>
          <w:bCs/>
          <w:sz w:val="24"/>
          <w:szCs w:val="20"/>
          <w:lang w:eastAsia="en-US"/>
        </w:rPr>
        <w:t>”</w:t>
      </w:r>
      <w:r w:rsidR="00BB022B" w:rsidRPr="004F6C75">
        <w:rPr>
          <w:rFonts w:asciiTheme="majorHAnsi" w:eastAsia="Times New Roman" w:hAnsiTheme="majorHAnsi" w:cstheme="majorHAnsi"/>
          <w:b/>
          <w:bCs/>
          <w:sz w:val="24"/>
          <w:szCs w:val="20"/>
          <w:lang w:eastAsia="en-US"/>
        </w:rPr>
        <w:t>)</w:t>
      </w:r>
      <w:r w:rsidR="00BB022B" w:rsidRPr="004F6C75">
        <w:rPr>
          <w:rFonts w:asciiTheme="majorHAnsi" w:eastAsia="Times New Roman" w:hAnsiTheme="majorHAnsi" w:cstheme="majorHAnsi"/>
          <w:b/>
          <w:bCs/>
          <w:sz w:val="24"/>
          <w:szCs w:val="20"/>
        </w:rPr>
        <w:t xml:space="preserve"> </w:t>
      </w:r>
      <w:r w:rsidR="00071C8D" w:rsidRPr="004F6C75">
        <w:rPr>
          <w:rFonts w:asciiTheme="majorHAnsi" w:eastAsia="Times New Roman" w:hAnsiTheme="majorHAnsi" w:cstheme="majorHAnsi"/>
          <w:b/>
          <w:bCs/>
          <w:sz w:val="24"/>
          <w:szCs w:val="20"/>
        </w:rPr>
        <w:t>pn.</w:t>
      </w:r>
      <w:r w:rsidR="0065354F" w:rsidRPr="004F6C75">
        <w:rPr>
          <w:rFonts w:asciiTheme="majorHAnsi" w:eastAsia="Times New Roman" w:hAnsiTheme="majorHAnsi" w:cstheme="majorHAnsi"/>
          <w:b/>
          <w:bCs/>
          <w:sz w:val="24"/>
          <w:szCs w:val="20"/>
        </w:rPr>
        <w:t>:</w:t>
      </w:r>
    </w:p>
    <w:p w14:paraId="654DC2C6" w14:textId="77777777" w:rsidR="00BB022B" w:rsidRPr="0076705A" w:rsidRDefault="00BB022B" w:rsidP="00B51F60">
      <w:pPr>
        <w:keepNext/>
        <w:keepLines/>
        <w:shd w:val="clear" w:color="auto" w:fill="FFFFFF"/>
        <w:spacing w:line="271" w:lineRule="auto"/>
        <w:outlineLvl w:val="1"/>
        <w:rPr>
          <w:rFonts w:asciiTheme="majorHAnsi" w:eastAsia="Times New Roman" w:hAnsiTheme="majorHAnsi" w:cstheme="majorHAnsi"/>
          <w:b/>
          <w:bCs/>
          <w:color w:val="FF0000"/>
          <w:sz w:val="32"/>
          <w:szCs w:val="32"/>
          <w:lang w:bidi="pl-PL"/>
        </w:rPr>
      </w:pPr>
      <w:bookmarkStart w:id="0" w:name="_Hlk10624383"/>
    </w:p>
    <w:bookmarkEnd w:id="0"/>
    <w:p w14:paraId="7D7BEDE0" w14:textId="77ACCE01" w:rsidR="00341FD2" w:rsidRDefault="00341FD2" w:rsidP="00B51F60">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Theme="majorHAnsi" w:hAnsiTheme="majorHAnsi" w:cstheme="majorHAnsi"/>
          <w:b/>
          <w:sz w:val="36"/>
          <w:szCs w:val="36"/>
        </w:rPr>
      </w:pPr>
    </w:p>
    <w:p w14:paraId="4A242C06" w14:textId="6BB233E3" w:rsidR="005C298E" w:rsidRPr="00B602D5" w:rsidRDefault="005C298E" w:rsidP="005C298E">
      <w:pPr>
        <w:pStyle w:val="Default"/>
        <w:jc w:val="center"/>
        <w:rPr>
          <w:rFonts w:asciiTheme="majorHAnsi" w:eastAsia="Times New Roman" w:hAnsiTheme="majorHAnsi" w:cstheme="majorHAnsi"/>
          <w:color w:val="FF0000"/>
          <w:sz w:val="36"/>
          <w:szCs w:val="36"/>
        </w:rPr>
      </w:pPr>
      <w:r w:rsidRPr="00B602D5">
        <w:rPr>
          <w:rFonts w:asciiTheme="majorHAnsi" w:hAnsiTheme="majorHAnsi" w:cstheme="majorHAnsi"/>
          <w:b/>
          <w:sz w:val="36"/>
          <w:szCs w:val="36"/>
        </w:rPr>
        <w:t>„</w:t>
      </w:r>
      <w:r w:rsidR="00594865">
        <w:rPr>
          <w:rFonts w:asciiTheme="majorHAnsi" w:hAnsiTheme="majorHAnsi" w:cstheme="majorHAnsi"/>
          <w:b/>
          <w:sz w:val="36"/>
          <w:szCs w:val="36"/>
          <w:lang w:eastAsia="ar-SA"/>
        </w:rPr>
        <w:t xml:space="preserve">Odbiór i wywóz odpadów innych niż niebezpieczne </w:t>
      </w:r>
      <w:r w:rsidR="00594865">
        <w:rPr>
          <w:rFonts w:asciiTheme="majorHAnsi" w:hAnsiTheme="majorHAnsi" w:cstheme="majorHAnsi"/>
          <w:b/>
          <w:sz w:val="36"/>
          <w:szCs w:val="36"/>
          <w:lang w:eastAsia="ar-SA"/>
        </w:rPr>
        <w:br/>
        <w:t>z obiektów należących do Szpitala Nowowiejskiego</w:t>
      </w:r>
      <w:r w:rsidRPr="00B602D5">
        <w:rPr>
          <w:rFonts w:asciiTheme="majorHAnsi" w:hAnsiTheme="majorHAnsi" w:cstheme="majorHAnsi"/>
          <w:b/>
          <w:sz w:val="36"/>
          <w:szCs w:val="36"/>
        </w:rPr>
        <w:t>”</w:t>
      </w:r>
      <w:r w:rsidRPr="00B602D5">
        <w:rPr>
          <w:rFonts w:asciiTheme="majorHAnsi" w:eastAsia="Times New Roman" w:hAnsiTheme="majorHAnsi" w:cstheme="majorHAnsi"/>
          <w:sz w:val="36"/>
          <w:szCs w:val="36"/>
        </w:rPr>
        <w:t xml:space="preserve"> </w:t>
      </w:r>
    </w:p>
    <w:p w14:paraId="1B6AA6E1" w14:textId="77777777" w:rsidR="00D72F23" w:rsidRPr="00854675" w:rsidRDefault="00D72F23" w:rsidP="00B51F60">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Theme="majorHAnsi" w:eastAsia="Times New Roman" w:hAnsiTheme="majorHAnsi" w:cstheme="majorHAnsi"/>
          <w:b/>
          <w:sz w:val="36"/>
          <w:szCs w:val="36"/>
        </w:rPr>
      </w:pPr>
    </w:p>
    <w:p w14:paraId="1661B020" w14:textId="77777777" w:rsidR="00BB022B" w:rsidRPr="0076705A" w:rsidRDefault="00BB022B" w:rsidP="00B51F60">
      <w:pPr>
        <w:shd w:val="clear" w:color="auto" w:fill="FFFFFF"/>
        <w:autoSpaceDE w:val="0"/>
        <w:autoSpaceDN w:val="0"/>
        <w:adjustRightInd w:val="0"/>
        <w:spacing w:line="271" w:lineRule="auto"/>
        <w:rPr>
          <w:rFonts w:asciiTheme="majorHAnsi" w:eastAsia="Times New Roman" w:hAnsiTheme="majorHAnsi" w:cstheme="majorHAnsi"/>
          <w:b/>
          <w:bCs/>
          <w:color w:val="FF0000"/>
          <w:sz w:val="32"/>
          <w:szCs w:val="32"/>
          <w:lang w:bidi="pl-PL"/>
        </w:rPr>
      </w:pPr>
    </w:p>
    <w:p w14:paraId="3CAE77F1" w14:textId="77777777" w:rsidR="00BB022B" w:rsidRPr="0076705A" w:rsidRDefault="00BB022B" w:rsidP="00B51F60">
      <w:pPr>
        <w:shd w:val="clear" w:color="auto" w:fill="FFFFFF"/>
        <w:autoSpaceDE w:val="0"/>
        <w:autoSpaceDN w:val="0"/>
        <w:adjustRightInd w:val="0"/>
        <w:spacing w:line="271" w:lineRule="auto"/>
        <w:jc w:val="center"/>
        <w:rPr>
          <w:rFonts w:asciiTheme="majorHAnsi" w:eastAsia="Times New Roman" w:hAnsiTheme="majorHAnsi" w:cstheme="majorHAnsi"/>
          <w:b/>
          <w:bCs/>
          <w:color w:val="FF0000"/>
          <w:sz w:val="32"/>
          <w:szCs w:val="32"/>
          <w:lang w:bidi="pl-PL"/>
        </w:rPr>
      </w:pPr>
    </w:p>
    <w:p w14:paraId="0C3C3ADC" w14:textId="77777777" w:rsidR="00BB022B" w:rsidRPr="0076705A" w:rsidRDefault="00BB022B" w:rsidP="00B51F60">
      <w:pPr>
        <w:shd w:val="clear" w:color="auto" w:fill="FFFFFF"/>
        <w:autoSpaceDE w:val="0"/>
        <w:autoSpaceDN w:val="0"/>
        <w:adjustRightInd w:val="0"/>
        <w:spacing w:line="271" w:lineRule="auto"/>
        <w:rPr>
          <w:rFonts w:asciiTheme="majorHAnsi" w:eastAsia="Times New Roman" w:hAnsiTheme="majorHAnsi" w:cstheme="majorHAnsi"/>
          <w:b/>
          <w:bCs/>
          <w:i/>
          <w:color w:val="FF0000"/>
          <w:sz w:val="20"/>
          <w:szCs w:val="20"/>
        </w:rPr>
      </w:pPr>
    </w:p>
    <w:p w14:paraId="7DAAC962" w14:textId="7C713486" w:rsidR="00F6350E" w:rsidRPr="00BC5235" w:rsidRDefault="00F6350E" w:rsidP="00B51F60">
      <w:pPr>
        <w:shd w:val="clear" w:color="auto" w:fill="FFFFFF"/>
        <w:tabs>
          <w:tab w:val="left" w:pos="1455"/>
        </w:tabs>
        <w:autoSpaceDE w:val="0"/>
        <w:autoSpaceDN w:val="0"/>
        <w:adjustRightInd w:val="0"/>
        <w:spacing w:line="271" w:lineRule="auto"/>
        <w:jc w:val="center"/>
        <w:rPr>
          <w:rFonts w:asciiTheme="majorHAnsi" w:eastAsia="Times New Roman" w:hAnsiTheme="majorHAnsi" w:cstheme="majorHAnsi"/>
          <w:bCs/>
          <w:sz w:val="32"/>
          <w:szCs w:val="32"/>
          <w:lang w:bidi="pl-PL"/>
        </w:rPr>
      </w:pPr>
      <w:r w:rsidRPr="00BC5235">
        <w:rPr>
          <w:rFonts w:asciiTheme="majorHAnsi" w:eastAsia="Times New Roman" w:hAnsiTheme="majorHAnsi" w:cstheme="majorHAnsi"/>
          <w:bCs/>
          <w:sz w:val="24"/>
          <w:szCs w:val="20"/>
        </w:rPr>
        <w:t xml:space="preserve">Postępowanie o udzielenie zamówienia publicznego prowadzone jest </w:t>
      </w:r>
      <w:r w:rsidRPr="00BC5235">
        <w:rPr>
          <w:rFonts w:asciiTheme="majorHAnsi" w:eastAsia="Times New Roman" w:hAnsiTheme="majorHAnsi" w:cstheme="majorHAnsi"/>
          <w:b/>
          <w:sz w:val="24"/>
          <w:szCs w:val="20"/>
        </w:rPr>
        <w:t xml:space="preserve">w trybie </w:t>
      </w:r>
      <w:r w:rsidRPr="00BC5235">
        <w:rPr>
          <w:rFonts w:asciiTheme="majorHAnsi" w:eastAsia="Times New Roman" w:hAnsiTheme="majorHAnsi" w:cstheme="majorHAnsi"/>
          <w:b/>
          <w:sz w:val="24"/>
          <w:szCs w:val="20"/>
          <w:lang w:eastAsia="en-US"/>
        </w:rPr>
        <w:t xml:space="preserve">podstawowym </w:t>
      </w:r>
      <w:bookmarkStart w:id="1" w:name="_Hlk67296823"/>
      <w:r w:rsidRPr="00BC5235">
        <w:rPr>
          <w:rFonts w:asciiTheme="majorHAnsi" w:eastAsia="Times New Roman" w:hAnsiTheme="majorHAnsi" w:cstheme="majorHAnsi"/>
          <w:b/>
          <w:sz w:val="24"/>
          <w:szCs w:val="20"/>
          <w:lang w:eastAsia="en-US"/>
        </w:rPr>
        <w:t>bez przeprowadzenia negocjacji</w:t>
      </w:r>
      <w:bookmarkEnd w:id="1"/>
      <w:r w:rsidRPr="00BC5235">
        <w:rPr>
          <w:rFonts w:asciiTheme="majorHAnsi" w:eastAsia="Times New Roman" w:hAnsiTheme="majorHAnsi" w:cstheme="majorHAnsi"/>
          <w:bCs/>
          <w:sz w:val="24"/>
          <w:szCs w:val="20"/>
          <w:lang w:eastAsia="en-US"/>
        </w:rPr>
        <w:t xml:space="preserve"> na podstawie art. 275 pkt 1 ustawy </w:t>
      </w:r>
      <w:r w:rsidR="00594865">
        <w:rPr>
          <w:rFonts w:asciiTheme="majorHAnsi" w:eastAsia="Times New Roman" w:hAnsiTheme="majorHAnsi" w:cstheme="majorHAnsi"/>
          <w:bCs/>
          <w:sz w:val="24"/>
          <w:szCs w:val="20"/>
          <w:lang w:eastAsia="en-US"/>
        </w:rPr>
        <w:t>Pzp</w:t>
      </w:r>
    </w:p>
    <w:p w14:paraId="1BFCAF09" w14:textId="77777777" w:rsidR="002C356E" w:rsidRDefault="002C356E" w:rsidP="00B51F60">
      <w:pPr>
        <w:spacing w:line="271" w:lineRule="auto"/>
        <w:rPr>
          <w:rFonts w:asciiTheme="majorHAnsi" w:hAnsiTheme="majorHAnsi" w:cstheme="majorHAnsi"/>
        </w:rPr>
      </w:pPr>
    </w:p>
    <w:p w14:paraId="47D3BE9E" w14:textId="77777777" w:rsidR="009A76C3" w:rsidRPr="0076705A" w:rsidRDefault="009A76C3" w:rsidP="00B51F60">
      <w:pPr>
        <w:spacing w:line="271" w:lineRule="auto"/>
        <w:rPr>
          <w:rFonts w:asciiTheme="majorHAnsi" w:hAnsiTheme="majorHAnsi" w:cstheme="majorHAnsi"/>
        </w:rPr>
      </w:pPr>
    </w:p>
    <w:p w14:paraId="21447EC7" w14:textId="77777777" w:rsidR="002C356E" w:rsidRPr="0076705A" w:rsidRDefault="002C356E" w:rsidP="00B51F60">
      <w:pPr>
        <w:spacing w:line="271" w:lineRule="auto"/>
        <w:rPr>
          <w:rFonts w:asciiTheme="majorHAnsi" w:hAnsiTheme="majorHAnsi" w:cstheme="majorHAnsi"/>
          <w:sz w:val="16"/>
          <w:szCs w:val="16"/>
        </w:rPr>
      </w:pPr>
    </w:p>
    <w:p w14:paraId="5BC067CA" w14:textId="5005E671" w:rsidR="00AB100F" w:rsidRPr="00727986" w:rsidRDefault="00FA77C1" w:rsidP="00B51F60">
      <w:pPr>
        <w:spacing w:line="271" w:lineRule="auto"/>
        <w:jc w:val="center"/>
        <w:rPr>
          <w:rFonts w:asciiTheme="majorHAnsi" w:hAnsiTheme="majorHAnsi" w:cstheme="majorHAnsi"/>
          <w:b/>
          <w:sz w:val="24"/>
          <w:szCs w:val="24"/>
        </w:rPr>
      </w:pPr>
      <w:r w:rsidRPr="004A14D4">
        <w:rPr>
          <w:rFonts w:asciiTheme="majorHAnsi" w:hAnsiTheme="majorHAnsi" w:cstheme="majorHAnsi"/>
          <w:sz w:val="24"/>
          <w:szCs w:val="24"/>
        </w:rPr>
        <w:t xml:space="preserve">Nr postępowania: </w:t>
      </w:r>
      <w:r w:rsidR="00DE0FE2">
        <w:rPr>
          <w:rFonts w:asciiTheme="majorHAnsi" w:hAnsiTheme="majorHAnsi" w:cstheme="majorHAnsi"/>
          <w:b/>
          <w:bCs/>
          <w:sz w:val="24"/>
          <w:szCs w:val="24"/>
        </w:rPr>
        <w:t>4</w:t>
      </w:r>
      <w:r w:rsidR="000542AE" w:rsidRPr="004A14D4">
        <w:rPr>
          <w:rFonts w:asciiTheme="majorHAnsi" w:hAnsiTheme="majorHAnsi" w:cstheme="majorHAnsi"/>
          <w:b/>
          <w:bCs/>
          <w:sz w:val="24"/>
          <w:szCs w:val="24"/>
        </w:rPr>
        <w:t>/DZP/202</w:t>
      </w:r>
      <w:r w:rsidR="00DE0FE2">
        <w:rPr>
          <w:rFonts w:asciiTheme="majorHAnsi" w:hAnsiTheme="majorHAnsi" w:cstheme="majorHAnsi"/>
          <w:b/>
          <w:bCs/>
          <w:sz w:val="24"/>
          <w:szCs w:val="24"/>
        </w:rPr>
        <w:t>5</w:t>
      </w:r>
    </w:p>
    <w:p w14:paraId="5544FF6C" w14:textId="74F5E2D4" w:rsidR="00F11874" w:rsidRDefault="00F11874" w:rsidP="00B51F60">
      <w:pPr>
        <w:spacing w:line="271" w:lineRule="auto"/>
        <w:rPr>
          <w:b/>
          <w:sz w:val="30"/>
          <w:szCs w:val="30"/>
        </w:rPr>
      </w:pPr>
    </w:p>
    <w:p w14:paraId="180BCAEA" w14:textId="17743C11" w:rsidR="00EB41F6" w:rsidRDefault="00EB41F6" w:rsidP="00B51F60">
      <w:pPr>
        <w:spacing w:line="271" w:lineRule="auto"/>
        <w:rPr>
          <w:b/>
          <w:sz w:val="30"/>
          <w:szCs w:val="30"/>
        </w:rPr>
      </w:pPr>
    </w:p>
    <w:p w14:paraId="3481C6E3" w14:textId="77777777" w:rsidR="005C298E" w:rsidRDefault="005C298E" w:rsidP="00B51F60">
      <w:pPr>
        <w:spacing w:line="271" w:lineRule="auto"/>
        <w:rPr>
          <w:b/>
          <w:sz w:val="30"/>
          <w:szCs w:val="30"/>
        </w:rPr>
      </w:pPr>
    </w:p>
    <w:p w14:paraId="33145EC9" w14:textId="77777777" w:rsidR="005C298E" w:rsidRDefault="005C298E" w:rsidP="00B51F60">
      <w:pPr>
        <w:spacing w:line="271" w:lineRule="auto"/>
        <w:rPr>
          <w:b/>
          <w:sz w:val="30"/>
          <w:szCs w:val="30"/>
        </w:rPr>
      </w:pPr>
    </w:p>
    <w:p w14:paraId="61310F79" w14:textId="322B70BF" w:rsidR="00EB41F6" w:rsidRDefault="00EB41F6" w:rsidP="00B51F60">
      <w:pPr>
        <w:spacing w:line="271" w:lineRule="auto"/>
        <w:rPr>
          <w:b/>
          <w:sz w:val="30"/>
          <w:szCs w:val="30"/>
        </w:rPr>
      </w:pPr>
    </w:p>
    <w:p w14:paraId="2CE85ADD" w14:textId="544AB33B" w:rsidR="008A57EA" w:rsidRDefault="008A57EA" w:rsidP="00B51F60">
      <w:pPr>
        <w:spacing w:line="271" w:lineRule="auto"/>
        <w:rPr>
          <w:b/>
          <w:sz w:val="30"/>
          <w:szCs w:val="30"/>
        </w:rPr>
      </w:pPr>
    </w:p>
    <w:p w14:paraId="50CAB9D8" w14:textId="77777777" w:rsidR="00381873" w:rsidRDefault="00381873" w:rsidP="00B51F60">
      <w:pPr>
        <w:spacing w:line="271" w:lineRule="auto"/>
        <w:rPr>
          <w:b/>
          <w:sz w:val="30"/>
          <w:szCs w:val="30"/>
        </w:rPr>
      </w:pPr>
    </w:p>
    <w:p w14:paraId="68EBF167" w14:textId="5E7440D7" w:rsidR="002C356E" w:rsidRPr="002A7B84" w:rsidRDefault="00FA77C1" w:rsidP="00B51F60">
      <w:pPr>
        <w:spacing w:line="271" w:lineRule="auto"/>
        <w:jc w:val="center"/>
        <w:rPr>
          <w:rFonts w:asciiTheme="majorHAnsi" w:hAnsiTheme="majorHAnsi" w:cstheme="majorHAnsi"/>
          <w:b/>
          <w:sz w:val="28"/>
          <w:szCs w:val="28"/>
        </w:rPr>
      </w:pPr>
      <w:r w:rsidRPr="002A7B84">
        <w:rPr>
          <w:rFonts w:asciiTheme="majorHAnsi" w:hAnsiTheme="majorHAnsi" w:cstheme="majorHAnsi"/>
          <w:b/>
          <w:sz w:val="30"/>
          <w:szCs w:val="30"/>
        </w:rPr>
        <w:lastRenderedPageBreak/>
        <w:t>SPIS TREŚCI</w:t>
      </w:r>
    </w:p>
    <w:sdt>
      <w:sdtPr>
        <w:id w:val="1308741663"/>
        <w:docPartObj>
          <w:docPartGallery w:val="Table of Contents"/>
          <w:docPartUnique/>
        </w:docPartObj>
      </w:sdtPr>
      <w:sdtEndPr>
        <w:rPr>
          <w:rFonts w:asciiTheme="majorHAnsi" w:hAnsiTheme="majorHAnsi" w:cstheme="majorHAnsi"/>
        </w:rPr>
      </w:sdtEndPr>
      <w:sdtContent>
        <w:p w14:paraId="5CBFA43F" w14:textId="1AF6D3F4" w:rsidR="00DA3B06" w:rsidRDefault="00596CFF" w:rsidP="008D0673">
          <w:pPr>
            <w:pStyle w:val="Spistreci2"/>
            <w:rPr>
              <w:noProof/>
            </w:rPr>
          </w:pPr>
          <w:r w:rsidRPr="002A7B84">
            <w:fldChar w:fldCharType="begin"/>
          </w:r>
          <w:r w:rsidR="00FA77C1" w:rsidRPr="002A7B84">
            <w:instrText xml:space="preserve"> TOC \h \u \z </w:instrText>
          </w:r>
          <w:r w:rsidRPr="002A7B84">
            <w:fldChar w:fldCharType="separate"/>
          </w:r>
          <w:hyperlink w:anchor="_Toc85023465" w:history="1">
            <w:r w:rsidR="00DA3B06" w:rsidRPr="008744A3">
              <w:rPr>
                <w:rStyle w:val="Hipercze"/>
                <w:rFonts w:asciiTheme="majorHAnsi" w:hAnsiTheme="majorHAnsi" w:cstheme="majorHAnsi"/>
                <w:noProof/>
              </w:rPr>
              <w:t>I.Nazwa, adres Zamawiającego oraz strona internetowa</w:t>
            </w:r>
            <w:r w:rsidR="00DA3B06">
              <w:rPr>
                <w:noProof/>
                <w:webHidden/>
              </w:rPr>
              <w:tab/>
            </w:r>
            <w:r w:rsidR="00DA3B06">
              <w:rPr>
                <w:noProof/>
                <w:webHidden/>
              </w:rPr>
              <w:fldChar w:fldCharType="begin"/>
            </w:r>
            <w:r w:rsidR="00DA3B06">
              <w:rPr>
                <w:noProof/>
                <w:webHidden/>
              </w:rPr>
              <w:instrText xml:space="preserve"> PAGEREF _Toc85023465 \h </w:instrText>
            </w:r>
            <w:r w:rsidR="00DA3B06">
              <w:rPr>
                <w:noProof/>
                <w:webHidden/>
              </w:rPr>
            </w:r>
            <w:r w:rsidR="00DA3B06">
              <w:rPr>
                <w:noProof/>
                <w:webHidden/>
              </w:rPr>
              <w:fldChar w:fldCharType="separate"/>
            </w:r>
            <w:r w:rsidR="00D5514C">
              <w:rPr>
                <w:noProof/>
                <w:webHidden/>
              </w:rPr>
              <w:t>3</w:t>
            </w:r>
            <w:r w:rsidR="00DA3B06">
              <w:rPr>
                <w:noProof/>
                <w:webHidden/>
              </w:rPr>
              <w:fldChar w:fldCharType="end"/>
            </w:r>
          </w:hyperlink>
        </w:p>
        <w:p w14:paraId="3F0CF07C" w14:textId="7F63A931" w:rsidR="00DA3B06" w:rsidRDefault="00DA3B06">
          <w:pPr>
            <w:pStyle w:val="Spistreci2"/>
            <w:rPr>
              <w:noProof/>
            </w:rPr>
          </w:pPr>
          <w:hyperlink w:anchor="_Toc85023466" w:history="1">
            <w:r w:rsidRPr="008744A3">
              <w:rPr>
                <w:rStyle w:val="Hipercze"/>
                <w:rFonts w:asciiTheme="majorHAnsi" w:hAnsiTheme="majorHAnsi" w:cstheme="majorHAnsi"/>
                <w:noProof/>
              </w:rPr>
              <w:t>II. Ochrona danych osobowych</w:t>
            </w:r>
            <w:r>
              <w:rPr>
                <w:noProof/>
                <w:webHidden/>
              </w:rPr>
              <w:tab/>
            </w:r>
            <w:r>
              <w:rPr>
                <w:noProof/>
                <w:webHidden/>
              </w:rPr>
              <w:fldChar w:fldCharType="begin"/>
            </w:r>
            <w:r>
              <w:rPr>
                <w:noProof/>
                <w:webHidden/>
              </w:rPr>
              <w:instrText xml:space="preserve"> PAGEREF _Toc85023466 \h </w:instrText>
            </w:r>
            <w:r>
              <w:rPr>
                <w:noProof/>
                <w:webHidden/>
              </w:rPr>
            </w:r>
            <w:r>
              <w:rPr>
                <w:noProof/>
                <w:webHidden/>
              </w:rPr>
              <w:fldChar w:fldCharType="separate"/>
            </w:r>
            <w:r w:rsidR="00D5514C">
              <w:rPr>
                <w:noProof/>
                <w:webHidden/>
              </w:rPr>
              <w:t>3</w:t>
            </w:r>
            <w:r>
              <w:rPr>
                <w:noProof/>
                <w:webHidden/>
              </w:rPr>
              <w:fldChar w:fldCharType="end"/>
            </w:r>
          </w:hyperlink>
        </w:p>
        <w:p w14:paraId="6E729897" w14:textId="251E515A" w:rsidR="00DA3B06" w:rsidRDefault="00DA3B06">
          <w:pPr>
            <w:pStyle w:val="Spistreci2"/>
            <w:rPr>
              <w:noProof/>
            </w:rPr>
          </w:pPr>
          <w:hyperlink w:anchor="_Toc85023467" w:history="1">
            <w:r w:rsidRPr="008744A3">
              <w:rPr>
                <w:rStyle w:val="Hipercze"/>
                <w:rFonts w:asciiTheme="majorHAnsi" w:hAnsiTheme="majorHAnsi" w:cstheme="majorHAnsi"/>
                <w:noProof/>
              </w:rPr>
              <w:t>III. Tryb udzielania zamówienia</w:t>
            </w:r>
            <w:r>
              <w:rPr>
                <w:noProof/>
                <w:webHidden/>
              </w:rPr>
              <w:tab/>
            </w:r>
            <w:r>
              <w:rPr>
                <w:noProof/>
                <w:webHidden/>
              </w:rPr>
              <w:fldChar w:fldCharType="begin"/>
            </w:r>
            <w:r>
              <w:rPr>
                <w:noProof/>
                <w:webHidden/>
              </w:rPr>
              <w:instrText xml:space="preserve"> PAGEREF _Toc85023467 \h </w:instrText>
            </w:r>
            <w:r>
              <w:rPr>
                <w:noProof/>
                <w:webHidden/>
              </w:rPr>
            </w:r>
            <w:r>
              <w:rPr>
                <w:noProof/>
                <w:webHidden/>
              </w:rPr>
              <w:fldChar w:fldCharType="separate"/>
            </w:r>
            <w:r w:rsidR="00D5514C">
              <w:rPr>
                <w:noProof/>
                <w:webHidden/>
              </w:rPr>
              <w:t>4</w:t>
            </w:r>
            <w:r>
              <w:rPr>
                <w:noProof/>
                <w:webHidden/>
              </w:rPr>
              <w:fldChar w:fldCharType="end"/>
            </w:r>
          </w:hyperlink>
        </w:p>
        <w:p w14:paraId="3D54C700" w14:textId="50CC5F0E" w:rsidR="00DA3B06" w:rsidRDefault="00DA3B06">
          <w:pPr>
            <w:pStyle w:val="Spistreci2"/>
            <w:rPr>
              <w:noProof/>
            </w:rPr>
          </w:pPr>
          <w:hyperlink w:anchor="_Toc85023468" w:history="1">
            <w:r w:rsidRPr="008744A3">
              <w:rPr>
                <w:rStyle w:val="Hipercze"/>
                <w:rFonts w:asciiTheme="majorHAnsi" w:hAnsiTheme="majorHAnsi" w:cstheme="majorHAnsi"/>
                <w:noProof/>
              </w:rPr>
              <w:t>IV. Opis przedmiotu zamówienia oraz przedmiotowe środki dowodowe</w:t>
            </w:r>
            <w:r>
              <w:rPr>
                <w:noProof/>
                <w:webHidden/>
              </w:rPr>
              <w:tab/>
            </w:r>
            <w:r>
              <w:rPr>
                <w:noProof/>
                <w:webHidden/>
              </w:rPr>
              <w:fldChar w:fldCharType="begin"/>
            </w:r>
            <w:r>
              <w:rPr>
                <w:noProof/>
                <w:webHidden/>
              </w:rPr>
              <w:instrText xml:space="preserve"> PAGEREF _Toc85023468 \h </w:instrText>
            </w:r>
            <w:r>
              <w:rPr>
                <w:noProof/>
                <w:webHidden/>
              </w:rPr>
            </w:r>
            <w:r>
              <w:rPr>
                <w:noProof/>
                <w:webHidden/>
              </w:rPr>
              <w:fldChar w:fldCharType="separate"/>
            </w:r>
            <w:r w:rsidR="00D5514C">
              <w:rPr>
                <w:noProof/>
                <w:webHidden/>
              </w:rPr>
              <w:t>5</w:t>
            </w:r>
            <w:r>
              <w:rPr>
                <w:noProof/>
                <w:webHidden/>
              </w:rPr>
              <w:fldChar w:fldCharType="end"/>
            </w:r>
          </w:hyperlink>
        </w:p>
        <w:p w14:paraId="7863256F" w14:textId="5BDEAE5D" w:rsidR="00DA3B06" w:rsidRDefault="00DA3B06">
          <w:pPr>
            <w:pStyle w:val="Spistreci2"/>
            <w:rPr>
              <w:noProof/>
            </w:rPr>
          </w:pPr>
          <w:hyperlink w:anchor="_Toc85023469" w:history="1">
            <w:r w:rsidRPr="008744A3">
              <w:rPr>
                <w:rStyle w:val="Hipercze"/>
                <w:rFonts w:asciiTheme="majorHAnsi" w:hAnsiTheme="majorHAnsi" w:cstheme="majorHAnsi"/>
                <w:noProof/>
              </w:rPr>
              <w:t>V. Wizja lokalna</w:t>
            </w:r>
            <w:r>
              <w:rPr>
                <w:noProof/>
                <w:webHidden/>
              </w:rPr>
              <w:tab/>
            </w:r>
            <w:r>
              <w:rPr>
                <w:noProof/>
                <w:webHidden/>
              </w:rPr>
              <w:fldChar w:fldCharType="begin"/>
            </w:r>
            <w:r>
              <w:rPr>
                <w:noProof/>
                <w:webHidden/>
              </w:rPr>
              <w:instrText xml:space="preserve"> PAGEREF _Toc85023469 \h </w:instrText>
            </w:r>
            <w:r>
              <w:rPr>
                <w:noProof/>
                <w:webHidden/>
              </w:rPr>
            </w:r>
            <w:r>
              <w:rPr>
                <w:noProof/>
                <w:webHidden/>
              </w:rPr>
              <w:fldChar w:fldCharType="separate"/>
            </w:r>
            <w:r w:rsidR="00D5514C">
              <w:rPr>
                <w:noProof/>
                <w:webHidden/>
              </w:rPr>
              <w:t>6</w:t>
            </w:r>
            <w:r>
              <w:rPr>
                <w:noProof/>
                <w:webHidden/>
              </w:rPr>
              <w:fldChar w:fldCharType="end"/>
            </w:r>
          </w:hyperlink>
        </w:p>
        <w:p w14:paraId="0EA01CBF" w14:textId="480B0E69" w:rsidR="00DA3B06" w:rsidRDefault="00DA3B06">
          <w:pPr>
            <w:pStyle w:val="Spistreci2"/>
            <w:rPr>
              <w:noProof/>
            </w:rPr>
          </w:pPr>
          <w:hyperlink w:anchor="_Toc85023470" w:history="1">
            <w:r w:rsidRPr="008744A3">
              <w:rPr>
                <w:rStyle w:val="Hipercze"/>
                <w:rFonts w:asciiTheme="majorHAnsi" w:hAnsiTheme="majorHAnsi" w:cstheme="majorHAnsi"/>
                <w:noProof/>
              </w:rPr>
              <w:t>VI. Podwykonawstwo</w:t>
            </w:r>
            <w:r>
              <w:rPr>
                <w:noProof/>
                <w:webHidden/>
              </w:rPr>
              <w:tab/>
            </w:r>
            <w:r>
              <w:rPr>
                <w:noProof/>
                <w:webHidden/>
              </w:rPr>
              <w:fldChar w:fldCharType="begin"/>
            </w:r>
            <w:r>
              <w:rPr>
                <w:noProof/>
                <w:webHidden/>
              </w:rPr>
              <w:instrText xml:space="preserve"> PAGEREF _Toc85023470 \h </w:instrText>
            </w:r>
            <w:r>
              <w:rPr>
                <w:noProof/>
                <w:webHidden/>
              </w:rPr>
            </w:r>
            <w:r>
              <w:rPr>
                <w:noProof/>
                <w:webHidden/>
              </w:rPr>
              <w:fldChar w:fldCharType="separate"/>
            </w:r>
            <w:r w:rsidR="00D5514C">
              <w:rPr>
                <w:noProof/>
                <w:webHidden/>
              </w:rPr>
              <w:t>6</w:t>
            </w:r>
            <w:r>
              <w:rPr>
                <w:noProof/>
                <w:webHidden/>
              </w:rPr>
              <w:fldChar w:fldCharType="end"/>
            </w:r>
          </w:hyperlink>
        </w:p>
        <w:p w14:paraId="2F7B83F5" w14:textId="5CCB2A55" w:rsidR="00DA3B06" w:rsidRDefault="00DA3B06">
          <w:pPr>
            <w:pStyle w:val="Spistreci2"/>
            <w:rPr>
              <w:noProof/>
            </w:rPr>
          </w:pPr>
          <w:hyperlink w:anchor="_Toc85023471" w:history="1">
            <w:r w:rsidRPr="008744A3">
              <w:rPr>
                <w:rStyle w:val="Hipercze"/>
                <w:rFonts w:asciiTheme="majorHAnsi" w:hAnsiTheme="majorHAnsi" w:cstheme="majorHAnsi"/>
                <w:noProof/>
              </w:rPr>
              <w:t>VII. Termin wykonania zamówienia</w:t>
            </w:r>
            <w:r>
              <w:rPr>
                <w:noProof/>
                <w:webHidden/>
              </w:rPr>
              <w:tab/>
            </w:r>
            <w:r>
              <w:rPr>
                <w:noProof/>
                <w:webHidden/>
              </w:rPr>
              <w:fldChar w:fldCharType="begin"/>
            </w:r>
            <w:r>
              <w:rPr>
                <w:noProof/>
                <w:webHidden/>
              </w:rPr>
              <w:instrText xml:space="preserve"> PAGEREF _Toc85023471 \h </w:instrText>
            </w:r>
            <w:r>
              <w:rPr>
                <w:noProof/>
                <w:webHidden/>
              </w:rPr>
            </w:r>
            <w:r>
              <w:rPr>
                <w:noProof/>
                <w:webHidden/>
              </w:rPr>
              <w:fldChar w:fldCharType="separate"/>
            </w:r>
            <w:r w:rsidR="00D5514C">
              <w:rPr>
                <w:noProof/>
                <w:webHidden/>
              </w:rPr>
              <w:t>6</w:t>
            </w:r>
            <w:r>
              <w:rPr>
                <w:noProof/>
                <w:webHidden/>
              </w:rPr>
              <w:fldChar w:fldCharType="end"/>
            </w:r>
          </w:hyperlink>
        </w:p>
        <w:p w14:paraId="30822D2A" w14:textId="714EC4B8" w:rsidR="00DA3B06" w:rsidRDefault="00DA3B06">
          <w:pPr>
            <w:pStyle w:val="Spistreci2"/>
            <w:rPr>
              <w:noProof/>
            </w:rPr>
          </w:pPr>
          <w:hyperlink w:anchor="_Toc85023472" w:history="1">
            <w:r w:rsidRPr="008744A3">
              <w:rPr>
                <w:rStyle w:val="Hipercze"/>
                <w:rFonts w:asciiTheme="majorHAnsi" w:hAnsiTheme="majorHAnsi" w:cstheme="majorHAnsi"/>
                <w:noProof/>
              </w:rPr>
              <w:t>VIII. Warunki udziału w postępowaniu</w:t>
            </w:r>
            <w:r>
              <w:rPr>
                <w:noProof/>
                <w:webHidden/>
              </w:rPr>
              <w:tab/>
            </w:r>
            <w:r>
              <w:rPr>
                <w:noProof/>
                <w:webHidden/>
              </w:rPr>
              <w:fldChar w:fldCharType="begin"/>
            </w:r>
            <w:r>
              <w:rPr>
                <w:noProof/>
                <w:webHidden/>
              </w:rPr>
              <w:instrText xml:space="preserve"> PAGEREF _Toc85023472 \h </w:instrText>
            </w:r>
            <w:r>
              <w:rPr>
                <w:noProof/>
                <w:webHidden/>
              </w:rPr>
            </w:r>
            <w:r>
              <w:rPr>
                <w:noProof/>
                <w:webHidden/>
              </w:rPr>
              <w:fldChar w:fldCharType="separate"/>
            </w:r>
            <w:r w:rsidR="00D5514C">
              <w:rPr>
                <w:noProof/>
                <w:webHidden/>
              </w:rPr>
              <w:t>6</w:t>
            </w:r>
            <w:r>
              <w:rPr>
                <w:noProof/>
                <w:webHidden/>
              </w:rPr>
              <w:fldChar w:fldCharType="end"/>
            </w:r>
          </w:hyperlink>
        </w:p>
        <w:p w14:paraId="0D0B71F6" w14:textId="53B79C51" w:rsidR="00DA3B06" w:rsidRDefault="00DA3B06">
          <w:pPr>
            <w:pStyle w:val="Spistreci2"/>
            <w:rPr>
              <w:noProof/>
            </w:rPr>
          </w:pPr>
          <w:hyperlink w:anchor="_Toc85023473" w:history="1">
            <w:r w:rsidRPr="008744A3">
              <w:rPr>
                <w:rStyle w:val="Hipercze"/>
                <w:rFonts w:asciiTheme="majorHAnsi" w:hAnsiTheme="majorHAnsi" w:cstheme="majorHAnsi"/>
                <w:noProof/>
              </w:rPr>
              <w:t>IX. Podstawy wykluczenia z postępowania</w:t>
            </w:r>
            <w:r>
              <w:rPr>
                <w:noProof/>
                <w:webHidden/>
              </w:rPr>
              <w:tab/>
            </w:r>
            <w:r>
              <w:rPr>
                <w:noProof/>
                <w:webHidden/>
              </w:rPr>
              <w:fldChar w:fldCharType="begin"/>
            </w:r>
            <w:r>
              <w:rPr>
                <w:noProof/>
                <w:webHidden/>
              </w:rPr>
              <w:instrText xml:space="preserve"> PAGEREF _Toc85023473 \h </w:instrText>
            </w:r>
            <w:r>
              <w:rPr>
                <w:noProof/>
                <w:webHidden/>
              </w:rPr>
            </w:r>
            <w:r>
              <w:rPr>
                <w:noProof/>
                <w:webHidden/>
              </w:rPr>
              <w:fldChar w:fldCharType="separate"/>
            </w:r>
            <w:r w:rsidR="00D5514C">
              <w:rPr>
                <w:noProof/>
                <w:webHidden/>
              </w:rPr>
              <w:t>7</w:t>
            </w:r>
            <w:r>
              <w:rPr>
                <w:noProof/>
                <w:webHidden/>
              </w:rPr>
              <w:fldChar w:fldCharType="end"/>
            </w:r>
          </w:hyperlink>
        </w:p>
        <w:p w14:paraId="0B1FABB5" w14:textId="5A24B84D" w:rsidR="00DA3B06" w:rsidRDefault="00DA3B06">
          <w:pPr>
            <w:pStyle w:val="Spistreci2"/>
            <w:rPr>
              <w:noProof/>
            </w:rPr>
          </w:pPr>
          <w:hyperlink w:anchor="_Toc85023474" w:history="1">
            <w:r w:rsidRPr="008744A3">
              <w:rPr>
                <w:rStyle w:val="Hipercze"/>
                <w:rFonts w:asciiTheme="majorHAnsi" w:hAnsiTheme="majorHAnsi" w:cstheme="majorHAnsi"/>
                <w:noProof/>
              </w:rPr>
              <w:t>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_Toc85023474 \h </w:instrText>
            </w:r>
            <w:r>
              <w:rPr>
                <w:noProof/>
                <w:webHidden/>
              </w:rPr>
            </w:r>
            <w:r>
              <w:rPr>
                <w:noProof/>
                <w:webHidden/>
              </w:rPr>
              <w:fldChar w:fldCharType="separate"/>
            </w:r>
            <w:r w:rsidR="00D5514C">
              <w:rPr>
                <w:noProof/>
                <w:webHidden/>
              </w:rPr>
              <w:t>11</w:t>
            </w:r>
            <w:r>
              <w:rPr>
                <w:noProof/>
                <w:webHidden/>
              </w:rPr>
              <w:fldChar w:fldCharType="end"/>
            </w:r>
          </w:hyperlink>
        </w:p>
        <w:p w14:paraId="590B0137" w14:textId="3BBFB3BC" w:rsidR="00DA3B06" w:rsidRDefault="00DA3B06">
          <w:pPr>
            <w:pStyle w:val="Spistreci2"/>
            <w:rPr>
              <w:noProof/>
            </w:rPr>
          </w:pPr>
          <w:hyperlink w:anchor="_Toc85023475" w:history="1">
            <w:r w:rsidRPr="008744A3">
              <w:rPr>
                <w:rStyle w:val="Hipercze"/>
                <w:rFonts w:asciiTheme="majorHAnsi" w:hAnsiTheme="majorHAnsi" w:cstheme="majorHAnsi"/>
                <w:noProof/>
              </w:rPr>
              <w:t xml:space="preserve">XII. Informacja dla Wykonawców wspólnie ubiegających się  o udzielenie zamówienia </w:t>
            </w:r>
            <w:r w:rsidRPr="008744A3">
              <w:rPr>
                <w:rStyle w:val="Hipercze"/>
                <w:rFonts w:asciiTheme="majorHAnsi" w:hAnsiTheme="majorHAnsi" w:cstheme="majorHAnsi"/>
                <w:bCs/>
                <w:noProof/>
              </w:rPr>
              <w:t>o zasadach wspólnego ubiegania się  o udzielenie zamówienia</w:t>
            </w:r>
            <w:r>
              <w:rPr>
                <w:noProof/>
                <w:webHidden/>
              </w:rPr>
              <w:tab/>
            </w:r>
            <w:r>
              <w:rPr>
                <w:noProof/>
                <w:webHidden/>
              </w:rPr>
              <w:fldChar w:fldCharType="begin"/>
            </w:r>
            <w:r>
              <w:rPr>
                <w:noProof/>
                <w:webHidden/>
              </w:rPr>
              <w:instrText xml:space="preserve"> PAGEREF _Toc85023475 \h </w:instrText>
            </w:r>
            <w:r>
              <w:rPr>
                <w:noProof/>
                <w:webHidden/>
              </w:rPr>
            </w:r>
            <w:r>
              <w:rPr>
                <w:noProof/>
                <w:webHidden/>
              </w:rPr>
              <w:fldChar w:fldCharType="separate"/>
            </w:r>
            <w:r w:rsidR="00D5514C">
              <w:rPr>
                <w:noProof/>
                <w:webHidden/>
              </w:rPr>
              <w:t>14</w:t>
            </w:r>
            <w:r>
              <w:rPr>
                <w:noProof/>
                <w:webHidden/>
              </w:rPr>
              <w:fldChar w:fldCharType="end"/>
            </w:r>
          </w:hyperlink>
        </w:p>
        <w:p w14:paraId="163A793E" w14:textId="0EC9BAE8" w:rsidR="00DA3B06" w:rsidRDefault="00DA3B06">
          <w:pPr>
            <w:pStyle w:val="Spistreci2"/>
            <w:rPr>
              <w:noProof/>
            </w:rPr>
          </w:pPr>
          <w:hyperlink w:anchor="_Toc85023476" w:history="1">
            <w:r w:rsidRPr="008744A3">
              <w:rPr>
                <w:rStyle w:val="Hipercze"/>
                <w:rFonts w:asciiTheme="majorHAnsi" w:hAnsiTheme="majorHAnsi" w:cstheme="majorHAnsi"/>
                <w:noProof/>
              </w:rPr>
              <w:t>XIII. Informacje o sposobie porozumiewania się zamawiającego  z Wykonawcami oraz przekazywania oświadczeń lub dokumentów oraz informacje o środkach komunikacji elektronicznej, przy użyciu których Zamawiający będzie komunikował się z Wykonawcami oraz informacje o wymaganiach technicznych i organiozacyjnych sporządzania, wysyłania i odbierania korespondencji elektronicznej wraz ze wskazaniem osób uprawnionych do komunikowania się  z Wykonawcami</w:t>
            </w:r>
            <w:r>
              <w:rPr>
                <w:noProof/>
                <w:webHidden/>
              </w:rPr>
              <w:tab/>
            </w:r>
            <w:r>
              <w:rPr>
                <w:noProof/>
                <w:webHidden/>
              </w:rPr>
              <w:fldChar w:fldCharType="begin"/>
            </w:r>
            <w:r>
              <w:rPr>
                <w:noProof/>
                <w:webHidden/>
              </w:rPr>
              <w:instrText xml:space="preserve"> PAGEREF _Toc85023476 \h </w:instrText>
            </w:r>
            <w:r>
              <w:rPr>
                <w:noProof/>
                <w:webHidden/>
              </w:rPr>
            </w:r>
            <w:r>
              <w:rPr>
                <w:noProof/>
                <w:webHidden/>
              </w:rPr>
              <w:fldChar w:fldCharType="separate"/>
            </w:r>
            <w:r w:rsidR="00D5514C">
              <w:rPr>
                <w:noProof/>
                <w:webHidden/>
              </w:rPr>
              <w:t>15</w:t>
            </w:r>
            <w:r>
              <w:rPr>
                <w:noProof/>
                <w:webHidden/>
              </w:rPr>
              <w:fldChar w:fldCharType="end"/>
            </w:r>
          </w:hyperlink>
        </w:p>
        <w:p w14:paraId="5C4A0654" w14:textId="5787EBFE" w:rsidR="00DA3B06" w:rsidRDefault="00DA3B06">
          <w:pPr>
            <w:pStyle w:val="Spistreci2"/>
            <w:rPr>
              <w:noProof/>
            </w:rPr>
          </w:pPr>
          <w:hyperlink w:anchor="_Toc85023477" w:history="1">
            <w:r w:rsidRPr="008744A3">
              <w:rPr>
                <w:rStyle w:val="Hipercze"/>
                <w:rFonts w:asciiTheme="majorHAnsi" w:hAnsiTheme="majorHAnsi" w:cstheme="majorHAnsi"/>
                <w:noProof/>
              </w:rPr>
              <w:t>XIV. Opis sposobu przygotowania ofert oraz dokumentów wymaganych przez Zamawiającego w SWZ</w:t>
            </w:r>
            <w:r>
              <w:rPr>
                <w:noProof/>
                <w:webHidden/>
              </w:rPr>
              <w:tab/>
            </w:r>
            <w:r>
              <w:rPr>
                <w:noProof/>
                <w:webHidden/>
              </w:rPr>
              <w:fldChar w:fldCharType="begin"/>
            </w:r>
            <w:r>
              <w:rPr>
                <w:noProof/>
                <w:webHidden/>
              </w:rPr>
              <w:instrText xml:space="preserve"> PAGEREF _Toc85023477 \h </w:instrText>
            </w:r>
            <w:r>
              <w:rPr>
                <w:noProof/>
                <w:webHidden/>
              </w:rPr>
            </w:r>
            <w:r>
              <w:rPr>
                <w:noProof/>
                <w:webHidden/>
              </w:rPr>
              <w:fldChar w:fldCharType="separate"/>
            </w:r>
            <w:r w:rsidR="00D5514C">
              <w:rPr>
                <w:noProof/>
                <w:webHidden/>
              </w:rPr>
              <w:t>19</w:t>
            </w:r>
            <w:r>
              <w:rPr>
                <w:noProof/>
                <w:webHidden/>
              </w:rPr>
              <w:fldChar w:fldCharType="end"/>
            </w:r>
          </w:hyperlink>
        </w:p>
        <w:p w14:paraId="54420FAA" w14:textId="748817ED" w:rsidR="00DA3B06" w:rsidRDefault="00DA3B06">
          <w:pPr>
            <w:pStyle w:val="Spistreci2"/>
            <w:rPr>
              <w:noProof/>
            </w:rPr>
          </w:pPr>
          <w:hyperlink w:anchor="_Toc85023479" w:history="1">
            <w:r w:rsidRPr="008744A3">
              <w:rPr>
                <w:rStyle w:val="Hipercze"/>
                <w:rFonts w:asciiTheme="majorHAnsi" w:hAnsiTheme="majorHAnsi" w:cstheme="majorHAnsi"/>
                <w:noProof/>
              </w:rPr>
              <w:t>XV. Sposób obliczania ceny oferty</w:t>
            </w:r>
            <w:r>
              <w:rPr>
                <w:noProof/>
                <w:webHidden/>
              </w:rPr>
              <w:tab/>
            </w:r>
            <w:r>
              <w:rPr>
                <w:noProof/>
                <w:webHidden/>
              </w:rPr>
              <w:fldChar w:fldCharType="begin"/>
            </w:r>
            <w:r>
              <w:rPr>
                <w:noProof/>
                <w:webHidden/>
              </w:rPr>
              <w:instrText xml:space="preserve"> PAGEREF _Toc85023479 \h </w:instrText>
            </w:r>
            <w:r>
              <w:rPr>
                <w:noProof/>
                <w:webHidden/>
              </w:rPr>
            </w:r>
            <w:r>
              <w:rPr>
                <w:noProof/>
                <w:webHidden/>
              </w:rPr>
              <w:fldChar w:fldCharType="separate"/>
            </w:r>
            <w:r w:rsidR="00D5514C">
              <w:rPr>
                <w:noProof/>
                <w:webHidden/>
              </w:rPr>
              <w:t>22</w:t>
            </w:r>
            <w:r>
              <w:rPr>
                <w:noProof/>
                <w:webHidden/>
              </w:rPr>
              <w:fldChar w:fldCharType="end"/>
            </w:r>
          </w:hyperlink>
        </w:p>
        <w:p w14:paraId="055FCEEB" w14:textId="4E25B5BD" w:rsidR="00DA3B06" w:rsidRDefault="00DA3B06">
          <w:pPr>
            <w:pStyle w:val="Spistreci2"/>
            <w:rPr>
              <w:noProof/>
            </w:rPr>
          </w:pPr>
          <w:hyperlink w:anchor="_Toc85023480" w:history="1">
            <w:r w:rsidRPr="008744A3">
              <w:rPr>
                <w:rStyle w:val="Hipercze"/>
                <w:rFonts w:asciiTheme="majorHAnsi" w:hAnsiTheme="majorHAnsi" w:cstheme="majorHAnsi"/>
                <w:noProof/>
              </w:rPr>
              <w:t>XVI. Wymagania dotyczące wadium</w:t>
            </w:r>
            <w:r>
              <w:rPr>
                <w:noProof/>
                <w:webHidden/>
              </w:rPr>
              <w:tab/>
            </w:r>
            <w:r>
              <w:rPr>
                <w:noProof/>
                <w:webHidden/>
              </w:rPr>
              <w:fldChar w:fldCharType="begin"/>
            </w:r>
            <w:r>
              <w:rPr>
                <w:noProof/>
                <w:webHidden/>
              </w:rPr>
              <w:instrText xml:space="preserve"> PAGEREF _Toc85023480 \h </w:instrText>
            </w:r>
            <w:r>
              <w:rPr>
                <w:noProof/>
                <w:webHidden/>
              </w:rPr>
            </w:r>
            <w:r>
              <w:rPr>
                <w:noProof/>
                <w:webHidden/>
              </w:rPr>
              <w:fldChar w:fldCharType="separate"/>
            </w:r>
            <w:r w:rsidR="00D5514C">
              <w:rPr>
                <w:noProof/>
                <w:webHidden/>
              </w:rPr>
              <w:t>23</w:t>
            </w:r>
            <w:r>
              <w:rPr>
                <w:noProof/>
                <w:webHidden/>
              </w:rPr>
              <w:fldChar w:fldCharType="end"/>
            </w:r>
          </w:hyperlink>
        </w:p>
        <w:p w14:paraId="4791BEE6" w14:textId="548565E7" w:rsidR="00DA3B06" w:rsidRDefault="00DA3B06">
          <w:pPr>
            <w:pStyle w:val="Spistreci2"/>
            <w:rPr>
              <w:noProof/>
            </w:rPr>
          </w:pPr>
          <w:hyperlink w:anchor="_Toc85023481" w:history="1">
            <w:r w:rsidRPr="008744A3">
              <w:rPr>
                <w:rStyle w:val="Hipercze"/>
                <w:rFonts w:asciiTheme="majorHAnsi" w:hAnsiTheme="majorHAnsi" w:cstheme="majorHAnsi"/>
                <w:noProof/>
              </w:rPr>
              <w:t>XVII. Termin związania ofertą</w:t>
            </w:r>
            <w:r>
              <w:rPr>
                <w:noProof/>
                <w:webHidden/>
              </w:rPr>
              <w:tab/>
            </w:r>
            <w:r>
              <w:rPr>
                <w:noProof/>
                <w:webHidden/>
              </w:rPr>
              <w:fldChar w:fldCharType="begin"/>
            </w:r>
            <w:r>
              <w:rPr>
                <w:noProof/>
                <w:webHidden/>
              </w:rPr>
              <w:instrText xml:space="preserve"> PAGEREF _Toc85023481 \h </w:instrText>
            </w:r>
            <w:r>
              <w:rPr>
                <w:noProof/>
                <w:webHidden/>
              </w:rPr>
            </w:r>
            <w:r>
              <w:rPr>
                <w:noProof/>
                <w:webHidden/>
              </w:rPr>
              <w:fldChar w:fldCharType="separate"/>
            </w:r>
            <w:r w:rsidR="00D5514C">
              <w:rPr>
                <w:noProof/>
                <w:webHidden/>
              </w:rPr>
              <w:t>23</w:t>
            </w:r>
            <w:r>
              <w:rPr>
                <w:noProof/>
                <w:webHidden/>
              </w:rPr>
              <w:fldChar w:fldCharType="end"/>
            </w:r>
          </w:hyperlink>
        </w:p>
        <w:p w14:paraId="3D5559DE" w14:textId="3A458D50" w:rsidR="00DA3B06" w:rsidRDefault="00DA3B06">
          <w:pPr>
            <w:pStyle w:val="Spistreci2"/>
            <w:rPr>
              <w:noProof/>
            </w:rPr>
          </w:pPr>
          <w:hyperlink w:anchor="_Toc85023482" w:history="1">
            <w:r w:rsidRPr="008744A3">
              <w:rPr>
                <w:rStyle w:val="Hipercze"/>
                <w:rFonts w:asciiTheme="majorHAnsi" w:hAnsiTheme="majorHAnsi" w:cstheme="majorHAnsi"/>
                <w:noProof/>
              </w:rPr>
              <w:t>XVIII. Sposób oraz termin składania ofert</w:t>
            </w:r>
            <w:r>
              <w:rPr>
                <w:noProof/>
                <w:webHidden/>
              </w:rPr>
              <w:tab/>
            </w:r>
            <w:r>
              <w:rPr>
                <w:noProof/>
                <w:webHidden/>
              </w:rPr>
              <w:fldChar w:fldCharType="begin"/>
            </w:r>
            <w:r>
              <w:rPr>
                <w:noProof/>
                <w:webHidden/>
              </w:rPr>
              <w:instrText xml:space="preserve"> PAGEREF _Toc85023482 \h </w:instrText>
            </w:r>
            <w:r>
              <w:rPr>
                <w:noProof/>
                <w:webHidden/>
              </w:rPr>
            </w:r>
            <w:r>
              <w:rPr>
                <w:noProof/>
                <w:webHidden/>
              </w:rPr>
              <w:fldChar w:fldCharType="separate"/>
            </w:r>
            <w:r w:rsidR="00D5514C">
              <w:rPr>
                <w:noProof/>
                <w:webHidden/>
              </w:rPr>
              <w:t>24</w:t>
            </w:r>
            <w:r>
              <w:rPr>
                <w:noProof/>
                <w:webHidden/>
              </w:rPr>
              <w:fldChar w:fldCharType="end"/>
            </w:r>
          </w:hyperlink>
        </w:p>
        <w:p w14:paraId="0E656B19" w14:textId="6F6BC590" w:rsidR="00DA3B06" w:rsidRDefault="00DA3B06">
          <w:pPr>
            <w:pStyle w:val="Spistreci2"/>
            <w:rPr>
              <w:noProof/>
            </w:rPr>
          </w:pPr>
          <w:hyperlink w:anchor="_Toc85023483" w:history="1">
            <w:r w:rsidRPr="008744A3">
              <w:rPr>
                <w:rStyle w:val="Hipercze"/>
                <w:rFonts w:asciiTheme="majorHAnsi" w:hAnsiTheme="majorHAnsi" w:cstheme="majorHAnsi"/>
                <w:noProof/>
              </w:rPr>
              <w:t>XIX. Otwarcie ofert</w:t>
            </w:r>
            <w:r>
              <w:rPr>
                <w:noProof/>
                <w:webHidden/>
              </w:rPr>
              <w:tab/>
            </w:r>
            <w:r>
              <w:rPr>
                <w:noProof/>
                <w:webHidden/>
              </w:rPr>
              <w:fldChar w:fldCharType="begin"/>
            </w:r>
            <w:r>
              <w:rPr>
                <w:noProof/>
                <w:webHidden/>
              </w:rPr>
              <w:instrText xml:space="preserve"> PAGEREF _Toc85023483 \h </w:instrText>
            </w:r>
            <w:r>
              <w:rPr>
                <w:noProof/>
                <w:webHidden/>
              </w:rPr>
            </w:r>
            <w:r>
              <w:rPr>
                <w:noProof/>
                <w:webHidden/>
              </w:rPr>
              <w:fldChar w:fldCharType="separate"/>
            </w:r>
            <w:r w:rsidR="00D5514C">
              <w:rPr>
                <w:noProof/>
                <w:webHidden/>
              </w:rPr>
              <w:t>24</w:t>
            </w:r>
            <w:r>
              <w:rPr>
                <w:noProof/>
                <w:webHidden/>
              </w:rPr>
              <w:fldChar w:fldCharType="end"/>
            </w:r>
          </w:hyperlink>
        </w:p>
        <w:p w14:paraId="63CA6291" w14:textId="1C9ACE9A" w:rsidR="00DA3B06" w:rsidRPr="00B16656" w:rsidRDefault="00DA3B06">
          <w:pPr>
            <w:pStyle w:val="Spistreci2"/>
            <w:rPr>
              <w:rFonts w:asciiTheme="majorHAnsi" w:hAnsiTheme="majorHAnsi" w:cstheme="majorHAnsi"/>
              <w:noProof/>
            </w:rPr>
          </w:pPr>
          <w:hyperlink w:anchor="_Toc85023484" w:history="1">
            <w:r w:rsidRPr="008744A3">
              <w:rPr>
                <w:rStyle w:val="Hipercze"/>
                <w:rFonts w:asciiTheme="majorHAnsi" w:hAnsiTheme="majorHAnsi" w:cstheme="majorHAnsi"/>
                <w:noProof/>
              </w:rPr>
              <w:t>XX. Opis kryteriów oceny ofert wraz z podaniem wag tych kryteriów  i sposobu oceny ofert</w:t>
            </w:r>
            <w:r>
              <w:rPr>
                <w:noProof/>
                <w:webHidden/>
              </w:rPr>
              <w:tab/>
            </w:r>
            <w:r>
              <w:rPr>
                <w:noProof/>
                <w:webHidden/>
              </w:rPr>
              <w:fldChar w:fldCharType="begin"/>
            </w:r>
            <w:r>
              <w:rPr>
                <w:noProof/>
                <w:webHidden/>
              </w:rPr>
              <w:instrText xml:space="preserve"> PAGEREF _Toc85023484 \h </w:instrText>
            </w:r>
            <w:r>
              <w:rPr>
                <w:noProof/>
                <w:webHidden/>
              </w:rPr>
            </w:r>
            <w:r>
              <w:rPr>
                <w:noProof/>
                <w:webHidden/>
              </w:rPr>
              <w:fldChar w:fldCharType="separate"/>
            </w:r>
            <w:r w:rsidR="00D5514C">
              <w:rPr>
                <w:noProof/>
                <w:webHidden/>
              </w:rPr>
              <w:t>25</w:t>
            </w:r>
            <w:r>
              <w:rPr>
                <w:noProof/>
                <w:webHidden/>
              </w:rPr>
              <w:fldChar w:fldCharType="end"/>
            </w:r>
          </w:hyperlink>
        </w:p>
        <w:p w14:paraId="66342F43" w14:textId="38E622CB" w:rsidR="00DA3B06" w:rsidRDefault="00DA3B06">
          <w:pPr>
            <w:pStyle w:val="Spistreci2"/>
            <w:rPr>
              <w:noProof/>
            </w:rPr>
          </w:pPr>
          <w:hyperlink w:anchor="_Toc85023485" w:history="1">
            <w:r w:rsidRPr="008744A3">
              <w:rPr>
                <w:rStyle w:val="Hipercze"/>
                <w:rFonts w:asciiTheme="majorHAnsi" w:hAnsiTheme="majorHAnsi" w:cstheme="majorHAnsi"/>
                <w:noProof/>
              </w:rPr>
              <w:t>XXI.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_Toc85023485 \h </w:instrText>
            </w:r>
            <w:r>
              <w:rPr>
                <w:noProof/>
                <w:webHidden/>
              </w:rPr>
            </w:r>
            <w:r>
              <w:rPr>
                <w:noProof/>
                <w:webHidden/>
              </w:rPr>
              <w:fldChar w:fldCharType="separate"/>
            </w:r>
            <w:r w:rsidR="00D5514C">
              <w:rPr>
                <w:noProof/>
                <w:webHidden/>
              </w:rPr>
              <w:t>26</w:t>
            </w:r>
            <w:r>
              <w:rPr>
                <w:noProof/>
                <w:webHidden/>
              </w:rPr>
              <w:fldChar w:fldCharType="end"/>
            </w:r>
          </w:hyperlink>
        </w:p>
        <w:p w14:paraId="7B060E54" w14:textId="585CC9BB" w:rsidR="00DA3B06" w:rsidRDefault="00DA3B06">
          <w:pPr>
            <w:pStyle w:val="Spistreci2"/>
            <w:rPr>
              <w:noProof/>
            </w:rPr>
          </w:pPr>
          <w:hyperlink w:anchor="_Toc85023486" w:history="1">
            <w:r w:rsidRPr="008744A3">
              <w:rPr>
                <w:rStyle w:val="Hipercze"/>
                <w:rFonts w:asciiTheme="majorHAnsi" w:hAnsiTheme="majorHAnsi" w:cstheme="majorHAnsi"/>
                <w:noProof/>
              </w:rPr>
              <w:t>XXII. Wymagania dotyczące zabezpieczenia należytego wykonania umowy</w:t>
            </w:r>
            <w:r>
              <w:rPr>
                <w:noProof/>
                <w:webHidden/>
              </w:rPr>
              <w:tab/>
            </w:r>
            <w:r>
              <w:rPr>
                <w:noProof/>
                <w:webHidden/>
              </w:rPr>
              <w:fldChar w:fldCharType="begin"/>
            </w:r>
            <w:r>
              <w:rPr>
                <w:noProof/>
                <w:webHidden/>
              </w:rPr>
              <w:instrText xml:space="preserve"> PAGEREF _Toc85023486 \h </w:instrText>
            </w:r>
            <w:r>
              <w:rPr>
                <w:noProof/>
                <w:webHidden/>
              </w:rPr>
            </w:r>
            <w:r>
              <w:rPr>
                <w:noProof/>
                <w:webHidden/>
              </w:rPr>
              <w:fldChar w:fldCharType="separate"/>
            </w:r>
            <w:r w:rsidR="00D5514C">
              <w:rPr>
                <w:noProof/>
                <w:webHidden/>
              </w:rPr>
              <w:t>27</w:t>
            </w:r>
            <w:r>
              <w:rPr>
                <w:noProof/>
                <w:webHidden/>
              </w:rPr>
              <w:fldChar w:fldCharType="end"/>
            </w:r>
          </w:hyperlink>
        </w:p>
        <w:p w14:paraId="3260A96C" w14:textId="6519B20B" w:rsidR="00DA3B06" w:rsidRDefault="00DA3B06">
          <w:pPr>
            <w:pStyle w:val="Spistreci2"/>
            <w:rPr>
              <w:noProof/>
            </w:rPr>
          </w:pPr>
          <w:hyperlink w:anchor="_Toc85023487" w:history="1">
            <w:r w:rsidRPr="008744A3">
              <w:rPr>
                <w:rStyle w:val="Hipercze"/>
                <w:rFonts w:asciiTheme="majorHAnsi" w:hAnsiTheme="majorHAnsi" w:cstheme="majorHAnsi"/>
                <w:noProof/>
              </w:rPr>
              <w:t>XXIII. Projektowane postanowienia umowy w sprawie zamówienia publicznego, które zostaną wprowadzone do umowy w sprawie zamówienia publicznego</w:t>
            </w:r>
            <w:r>
              <w:rPr>
                <w:noProof/>
                <w:webHidden/>
              </w:rPr>
              <w:tab/>
            </w:r>
            <w:r>
              <w:rPr>
                <w:noProof/>
                <w:webHidden/>
              </w:rPr>
              <w:fldChar w:fldCharType="begin"/>
            </w:r>
            <w:r>
              <w:rPr>
                <w:noProof/>
                <w:webHidden/>
              </w:rPr>
              <w:instrText xml:space="preserve"> PAGEREF _Toc85023487 \h </w:instrText>
            </w:r>
            <w:r>
              <w:rPr>
                <w:noProof/>
                <w:webHidden/>
              </w:rPr>
            </w:r>
            <w:r>
              <w:rPr>
                <w:noProof/>
                <w:webHidden/>
              </w:rPr>
              <w:fldChar w:fldCharType="separate"/>
            </w:r>
            <w:r w:rsidR="00D5514C">
              <w:rPr>
                <w:noProof/>
                <w:webHidden/>
              </w:rPr>
              <w:t>27</w:t>
            </w:r>
            <w:r>
              <w:rPr>
                <w:noProof/>
                <w:webHidden/>
              </w:rPr>
              <w:fldChar w:fldCharType="end"/>
            </w:r>
          </w:hyperlink>
        </w:p>
        <w:p w14:paraId="41506648" w14:textId="425F94AF" w:rsidR="00DA3B06" w:rsidRDefault="00DA3B06">
          <w:pPr>
            <w:pStyle w:val="Spistreci2"/>
            <w:rPr>
              <w:noProof/>
            </w:rPr>
          </w:pPr>
          <w:hyperlink w:anchor="_Toc85023488" w:history="1">
            <w:r w:rsidRPr="008744A3">
              <w:rPr>
                <w:rStyle w:val="Hipercze"/>
                <w:rFonts w:asciiTheme="majorHAnsi" w:hAnsiTheme="majorHAnsi" w:cstheme="majorHAnsi"/>
                <w:noProof/>
              </w:rPr>
              <w:t>XIV. Pouczenie o środkach ochrony prawnej przysługujących Wykonawcy</w:t>
            </w:r>
            <w:r>
              <w:rPr>
                <w:noProof/>
                <w:webHidden/>
              </w:rPr>
              <w:tab/>
            </w:r>
            <w:r>
              <w:rPr>
                <w:noProof/>
                <w:webHidden/>
              </w:rPr>
              <w:fldChar w:fldCharType="begin"/>
            </w:r>
            <w:r>
              <w:rPr>
                <w:noProof/>
                <w:webHidden/>
              </w:rPr>
              <w:instrText xml:space="preserve"> PAGEREF _Toc85023488 \h </w:instrText>
            </w:r>
            <w:r>
              <w:rPr>
                <w:noProof/>
                <w:webHidden/>
              </w:rPr>
            </w:r>
            <w:r>
              <w:rPr>
                <w:noProof/>
                <w:webHidden/>
              </w:rPr>
              <w:fldChar w:fldCharType="separate"/>
            </w:r>
            <w:r w:rsidR="00D5514C">
              <w:rPr>
                <w:noProof/>
                <w:webHidden/>
              </w:rPr>
              <w:t>28</w:t>
            </w:r>
            <w:r>
              <w:rPr>
                <w:noProof/>
                <w:webHidden/>
              </w:rPr>
              <w:fldChar w:fldCharType="end"/>
            </w:r>
          </w:hyperlink>
        </w:p>
        <w:p w14:paraId="4470AE06" w14:textId="5E8C8DE3" w:rsidR="00DA3B06" w:rsidRDefault="00DA3B06">
          <w:pPr>
            <w:pStyle w:val="Spistreci2"/>
            <w:rPr>
              <w:noProof/>
            </w:rPr>
          </w:pPr>
          <w:hyperlink w:anchor="_Toc85023489" w:history="1">
            <w:r w:rsidRPr="008744A3">
              <w:rPr>
                <w:rStyle w:val="Hipercze"/>
                <w:rFonts w:asciiTheme="majorHAnsi" w:hAnsiTheme="majorHAnsi" w:cstheme="majorHAnsi"/>
                <w:noProof/>
              </w:rPr>
              <w:t>XXV. Spis załączników</w:t>
            </w:r>
            <w:r>
              <w:rPr>
                <w:noProof/>
                <w:webHidden/>
              </w:rPr>
              <w:tab/>
            </w:r>
            <w:r>
              <w:rPr>
                <w:noProof/>
                <w:webHidden/>
              </w:rPr>
              <w:fldChar w:fldCharType="begin"/>
            </w:r>
            <w:r>
              <w:rPr>
                <w:noProof/>
                <w:webHidden/>
              </w:rPr>
              <w:instrText xml:space="preserve"> PAGEREF _Toc85023489 \h </w:instrText>
            </w:r>
            <w:r>
              <w:rPr>
                <w:noProof/>
                <w:webHidden/>
              </w:rPr>
            </w:r>
            <w:r>
              <w:rPr>
                <w:noProof/>
                <w:webHidden/>
              </w:rPr>
              <w:fldChar w:fldCharType="separate"/>
            </w:r>
            <w:r w:rsidR="00D5514C">
              <w:rPr>
                <w:noProof/>
                <w:webHidden/>
              </w:rPr>
              <w:t>29</w:t>
            </w:r>
            <w:r>
              <w:rPr>
                <w:noProof/>
                <w:webHidden/>
              </w:rPr>
              <w:fldChar w:fldCharType="end"/>
            </w:r>
          </w:hyperlink>
        </w:p>
        <w:p w14:paraId="64484D70" w14:textId="3966A4E2" w:rsidR="00BA4B80" w:rsidRPr="00DA15D2" w:rsidRDefault="00596CFF" w:rsidP="00B51F60">
          <w:pPr>
            <w:tabs>
              <w:tab w:val="right" w:pos="9025"/>
            </w:tabs>
            <w:spacing w:before="120" w:line="271" w:lineRule="auto"/>
            <w:rPr>
              <w:rFonts w:asciiTheme="majorHAnsi" w:hAnsiTheme="majorHAnsi" w:cstheme="majorHAnsi"/>
              <w:b/>
              <w:color w:val="000000"/>
            </w:rPr>
          </w:pPr>
          <w:r w:rsidRPr="002A7B84">
            <w:rPr>
              <w:rFonts w:asciiTheme="majorHAnsi" w:hAnsiTheme="majorHAnsi" w:cstheme="majorHAnsi"/>
            </w:rPr>
            <w:fldChar w:fldCharType="end"/>
          </w:r>
        </w:p>
      </w:sdtContent>
    </w:sdt>
    <w:p w14:paraId="44CFA797" w14:textId="77777777" w:rsidR="002C356E" w:rsidRPr="00DA15D2" w:rsidRDefault="00FA77C1" w:rsidP="00F14731">
      <w:pPr>
        <w:pStyle w:val="Nagwek2"/>
        <w:numPr>
          <w:ilvl w:val="0"/>
          <w:numId w:val="30"/>
        </w:numPr>
        <w:spacing w:before="240" w:after="240" w:line="271" w:lineRule="auto"/>
        <w:ind w:left="357" w:hanging="357"/>
        <w:rPr>
          <w:rFonts w:asciiTheme="majorHAnsi" w:hAnsiTheme="majorHAnsi" w:cstheme="majorHAnsi"/>
        </w:rPr>
      </w:pPr>
      <w:bookmarkStart w:id="2" w:name="_Toc85023465"/>
      <w:r w:rsidRPr="00DA15D2">
        <w:rPr>
          <w:rFonts w:asciiTheme="majorHAnsi" w:hAnsiTheme="majorHAnsi" w:cstheme="majorHAnsi"/>
        </w:rPr>
        <w:lastRenderedPageBreak/>
        <w:t>Nazwa</w:t>
      </w:r>
      <w:r w:rsidR="004828BB" w:rsidRPr="00DA15D2">
        <w:rPr>
          <w:rFonts w:asciiTheme="majorHAnsi" w:hAnsiTheme="majorHAnsi" w:cstheme="majorHAnsi"/>
        </w:rPr>
        <w:t>,</w:t>
      </w:r>
      <w:r w:rsidRPr="00DA15D2">
        <w:rPr>
          <w:rFonts w:asciiTheme="majorHAnsi" w:hAnsiTheme="majorHAnsi" w:cstheme="majorHAnsi"/>
        </w:rPr>
        <w:t xml:space="preserve"> adres Zamawiającego</w:t>
      </w:r>
      <w:r w:rsidR="004828BB" w:rsidRPr="00DA15D2">
        <w:rPr>
          <w:rFonts w:asciiTheme="majorHAnsi" w:hAnsiTheme="majorHAnsi" w:cstheme="majorHAnsi"/>
        </w:rPr>
        <w:t xml:space="preserve"> oraz strona internetowa</w:t>
      </w:r>
      <w:bookmarkEnd w:id="2"/>
    </w:p>
    <w:p w14:paraId="6D5D26E4" w14:textId="7C6B186F" w:rsidR="00315429" w:rsidRPr="00E5010F" w:rsidRDefault="00C64A4F" w:rsidP="00B51F60">
      <w:pPr>
        <w:spacing w:line="271" w:lineRule="auto"/>
        <w:jc w:val="both"/>
        <w:rPr>
          <w:rFonts w:asciiTheme="majorHAnsi" w:eastAsia="Times New Roman" w:hAnsiTheme="majorHAnsi" w:cstheme="majorHAnsi"/>
          <w:sz w:val="24"/>
          <w:szCs w:val="24"/>
        </w:rPr>
      </w:pPr>
      <w:r w:rsidRPr="00E5010F">
        <w:rPr>
          <w:rFonts w:asciiTheme="majorHAnsi" w:eastAsia="Times New Roman" w:hAnsiTheme="majorHAnsi" w:cstheme="majorHAnsi"/>
          <w:sz w:val="24"/>
          <w:szCs w:val="24"/>
        </w:rPr>
        <w:t>Samodzielny Wojewódzki Zespół Publicznych Zakładów Psychiatrycznej Opieki Zdrowotnej w</w:t>
      </w:r>
      <w:r w:rsidR="00667744">
        <w:rPr>
          <w:rFonts w:asciiTheme="majorHAnsi" w:eastAsia="Times New Roman" w:hAnsiTheme="majorHAnsi" w:cstheme="majorHAnsi"/>
          <w:sz w:val="24"/>
          <w:szCs w:val="24"/>
        </w:rPr>
        <w:t> </w:t>
      </w:r>
      <w:r w:rsidRPr="00E5010F">
        <w:rPr>
          <w:rFonts w:asciiTheme="majorHAnsi" w:eastAsia="Times New Roman" w:hAnsiTheme="majorHAnsi" w:cstheme="majorHAnsi"/>
          <w:sz w:val="24"/>
          <w:szCs w:val="24"/>
        </w:rPr>
        <w:t>Warszawie</w:t>
      </w:r>
      <w:r w:rsidR="00B964E7" w:rsidRPr="00E5010F">
        <w:rPr>
          <w:rFonts w:asciiTheme="majorHAnsi" w:eastAsia="Times New Roman" w:hAnsiTheme="majorHAnsi" w:cstheme="majorHAnsi"/>
          <w:sz w:val="24"/>
          <w:szCs w:val="24"/>
        </w:rPr>
        <w:t>,</w:t>
      </w:r>
      <w:r w:rsidRPr="00E5010F">
        <w:rPr>
          <w:rFonts w:asciiTheme="majorHAnsi" w:eastAsia="Times New Roman" w:hAnsiTheme="majorHAnsi" w:cstheme="majorHAnsi"/>
          <w:sz w:val="24"/>
          <w:szCs w:val="24"/>
        </w:rPr>
        <w:t xml:space="preserve"> ul. Nowowiejska 27, 00-665 Warszawa, zwany dalej </w:t>
      </w:r>
      <w:r w:rsidRPr="00E5010F">
        <w:rPr>
          <w:rFonts w:asciiTheme="majorHAnsi" w:eastAsia="Times New Roman" w:hAnsiTheme="majorHAnsi" w:cstheme="majorHAnsi"/>
          <w:i/>
          <w:sz w:val="24"/>
          <w:szCs w:val="24"/>
        </w:rPr>
        <w:t>„Szpitalem Nowowiejskim”</w:t>
      </w:r>
      <w:r w:rsidRPr="00E5010F">
        <w:rPr>
          <w:rFonts w:asciiTheme="majorHAnsi" w:eastAsia="Times New Roman" w:hAnsiTheme="majorHAnsi" w:cstheme="majorHAnsi"/>
          <w:sz w:val="24"/>
          <w:szCs w:val="24"/>
        </w:rPr>
        <w:t xml:space="preserve">. </w:t>
      </w:r>
      <w:r w:rsidR="00C45698" w:rsidRPr="00E5010F">
        <w:rPr>
          <w:rFonts w:asciiTheme="majorHAnsi" w:eastAsia="Times New Roman" w:hAnsiTheme="majorHAnsi" w:cstheme="majorHAnsi"/>
          <w:sz w:val="24"/>
          <w:szCs w:val="24"/>
        </w:rPr>
        <w:t xml:space="preserve"> </w:t>
      </w:r>
    </w:p>
    <w:p w14:paraId="29A9ED45" w14:textId="5877D044" w:rsidR="00C64A4F" w:rsidRPr="00E5010F" w:rsidRDefault="00C64A4F" w:rsidP="00B51F60">
      <w:pPr>
        <w:spacing w:line="271" w:lineRule="auto"/>
        <w:jc w:val="both"/>
        <w:rPr>
          <w:rFonts w:asciiTheme="majorHAnsi" w:eastAsia="Times New Roman" w:hAnsiTheme="majorHAnsi" w:cstheme="majorHAnsi"/>
          <w:sz w:val="24"/>
          <w:szCs w:val="24"/>
        </w:rPr>
      </w:pPr>
      <w:r w:rsidRPr="00E5010F">
        <w:rPr>
          <w:rFonts w:asciiTheme="majorHAnsi" w:eastAsia="Times New Roman" w:hAnsiTheme="majorHAnsi" w:cstheme="majorHAnsi"/>
          <w:sz w:val="24"/>
          <w:szCs w:val="24"/>
        </w:rPr>
        <w:t>Tel.: / 0-22/ 11-65-359.</w:t>
      </w:r>
    </w:p>
    <w:p w14:paraId="77002E07" w14:textId="77777777" w:rsidR="00C64A4F" w:rsidRPr="00E5010F" w:rsidRDefault="00C64A4F" w:rsidP="00B51F60">
      <w:pPr>
        <w:widowControl w:val="0"/>
        <w:spacing w:line="271" w:lineRule="auto"/>
        <w:ind w:right="62"/>
        <w:jc w:val="both"/>
        <w:rPr>
          <w:rFonts w:asciiTheme="majorHAnsi" w:eastAsia="Times New Roman" w:hAnsiTheme="majorHAnsi" w:cstheme="majorHAnsi"/>
          <w:sz w:val="24"/>
          <w:szCs w:val="24"/>
        </w:rPr>
      </w:pPr>
      <w:r w:rsidRPr="00E5010F">
        <w:rPr>
          <w:rFonts w:asciiTheme="majorHAnsi" w:eastAsia="Times New Roman" w:hAnsiTheme="majorHAnsi" w:cstheme="majorHAnsi"/>
          <w:sz w:val="24"/>
          <w:szCs w:val="24"/>
        </w:rPr>
        <w:t xml:space="preserve">Strona internetowa Zamawiającego: </w:t>
      </w:r>
      <w:hyperlink r:id="rId8" w:history="1">
        <w:r w:rsidRPr="00E5010F">
          <w:rPr>
            <w:rFonts w:asciiTheme="majorHAnsi" w:eastAsia="Times New Roman" w:hAnsiTheme="majorHAnsi" w:cstheme="majorHAnsi"/>
            <w:color w:val="0000CC"/>
            <w:sz w:val="24"/>
            <w:szCs w:val="24"/>
            <w:u w:val="single"/>
          </w:rPr>
          <w:t>www.szpitalnowowiejski.pl</w:t>
        </w:r>
      </w:hyperlink>
      <w:r w:rsidRPr="00E5010F">
        <w:rPr>
          <w:rFonts w:asciiTheme="majorHAnsi" w:eastAsia="Times New Roman" w:hAnsiTheme="majorHAnsi" w:cstheme="majorHAnsi"/>
          <w:color w:val="0000CC"/>
          <w:sz w:val="24"/>
          <w:szCs w:val="24"/>
        </w:rPr>
        <w:t>,</w:t>
      </w:r>
    </w:p>
    <w:p w14:paraId="5CF2CB10" w14:textId="77777777" w:rsidR="00C64A4F" w:rsidRPr="00E5010F" w:rsidRDefault="00C64A4F" w:rsidP="00B51F60">
      <w:pPr>
        <w:widowControl w:val="0"/>
        <w:spacing w:line="271" w:lineRule="auto"/>
        <w:ind w:right="62"/>
        <w:jc w:val="both"/>
        <w:rPr>
          <w:rFonts w:asciiTheme="majorHAnsi" w:eastAsia="Times New Roman" w:hAnsiTheme="majorHAnsi" w:cstheme="majorHAnsi"/>
          <w:bCs/>
          <w:color w:val="000000"/>
          <w:sz w:val="24"/>
          <w:szCs w:val="24"/>
          <w:lang w:val="en-US" w:eastAsia="en-US"/>
        </w:rPr>
      </w:pPr>
      <w:r w:rsidRPr="00E5010F">
        <w:rPr>
          <w:rFonts w:asciiTheme="majorHAnsi" w:eastAsia="Times New Roman" w:hAnsiTheme="majorHAnsi" w:cstheme="majorHAnsi"/>
          <w:bCs/>
          <w:color w:val="000000"/>
          <w:sz w:val="24"/>
          <w:szCs w:val="24"/>
          <w:lang w:val="en-US" w:eastAsia="en-US"/>
        </w:rPr>
        <w:t xml:space="preserve">e-mail: </w:t>
      </w:r>
      <w:hyperlink r:id="rId9" w:history="1">
        <w:r w:rsidRPr="00E5010F">
          <w:rPr>
            <w:rFonts w:asciiTheme="majorHAnsi" w:eastAsia="Times New Roman" w:hAnsiTheme="majorHAnsi" w:cstheme="majorHAnsi"/>
            <w:bCs/>
            <w:color w:val="0000CC"/>
            <w:sz w:val="24"/>
            <w:szCs w:val="24"/>
            <w:lang w:val="en-US" w:eastAsia="en-US"/>
          </w:rPr>
          <w:t>dzp@szpitalnowowiejski.pl</w:t>
        </w:r>
      </w:hyperlink>
      <w:r w:rsidRPr="00E5010F">
        <w:rPr>
          <w:rFonts w:asciiTheme="majorHAnsi" w:eastAsia="Times New Roman" w:hAnsiTheme="majorHAnsi" w:cstheme="majorHAnsi"/>
          <w:bCs/>
          <w:color w:val="0000CC"/>
          <w:sz w:val="24"/>
          <w:szCs w:val="24"/>
          <w:lang w:val="en-US" w:eastAsia="en-US"/>
        </w:rPr>
        <w:t>.</w:t>
      </w:r>
    </w:p>
    <w:p w14:paraId="6964FCDA" w14:textId="77777777" w:rsidR="00C64A4F" w:rsidRPr="00532D9C" w:rsidRDefault="00C64A4F" w:rsidP="00B51F60">
      <w:pPr>
        <w:spacing w:line="271" w:lineRule="auto"/>
        <w:jc w:val="both"/>
        <w:rPr>
          <w:rFonts w:asciiTheme="majorHAnsi" w:eastAsia="Times New Roman" w:hAnsiTheme="majorHAnsi" w:cstheme="majorHAnsi"/>
          <w:sz w:val="24"/>
          <w:szCs w:val="24"/>
          <w:lang w:val="en-US"/>
        </w:rPr>
      </w:pPr>
    </w:p>
    <w:p w14:paraId="62452171" w14:textId="0F62797B" w:rsidR="00C64A4F" w:rsidRPr="00DE0FE2" w:rsidRDefault="00C64A4F" w:rsidP="00B51F60">
      <w:pPr>
        <w:spacing w:line="271" w:lineRule="auto"/>
        <w:rPr>
          <w:rFonts w:ascii="Calibri" w:eastAsia="Times New Roman" w:hAnsi="Calibri" w:cs="Calibri"/>
          <w:b/>
          <w:bCs/>
          <w:color w:val="FF0000"/>
          <w:sz w:val="24"/>
          <w:szCs w:val="24"/>
        </w:rPr>
      </w:pPr>
      <w:r w:rsidRPr="001A3571">
        <w:rPr>
          <w:rFonts w:ascii="Calibri" w:eastAsia="Times New Roman" w:hAnsi="Calibri" w:cs="Calibri"/>
          <w:b/>
          <w:sz w:val="24"/>
          <w:szCs w:val="24"/>
        </w:rPr>
        <w:t>Platforma Open Nexus (dalej jako „Platforma zakupowa</w:t>
      </w:r>
      <w:r w:rsidR="00003B76" w:rsidRPr="001A3571">
        <w:rPr>
          <w:rFonts w:ascii="Calibri" w:eastAsia="Times New Roman" w:hAnsi="Calibri" w:cs="Calibri"/>
          <w:b/>
          <w:sz w:val="24"/>
          <w:szCs w:val="24"/>
        </w:rPr>
        <w:t>”) pod</w:t>
      </w:r>
      <w:r w:rsidRPr="001A3571">
        <w:rPr>
          <w:rFonts w:ascii="Calibri" w:eastAsia="Times New Roman" w:hAnsi="Calibri" w:cs="Calibri"/>
          <w:sz w:val="24"/>
          <w:szCs w:val="24"/>
        </w:rPr>
        <w:t xml:space="preserve"> </w:t>
      </w:r>
      <w:r w:rsidRPr="001A3571">
        <w:rPr>
          <w:rFonts w:ascii="Calibri" w:eastAsia="Times New Roman" w:hAnsi="Calibri" w:cs="Calibri"/>
          <w:b/>
          <w:bCs/>
          <w:sz w:val="24"/>
          <w:szCs w:val="24"/>
        </w:rPr>
        <w:t>adresem</w:t>
      </w:r>
      <w:bookmarkStart w:id="3" w:name="_Hlk31012734"/>
      <w:bookmarkStart w:id="4" w:name="_Hlk31014669"/>
      <w:r w:rsidRPr="001A3571">
        <w:rPr>
          <w:rFonts w:ascii="Calibri" w:eastAsia="Times New Roman" w:hAnsi="Calibri" w:cs="Calibri"/>
          <w:b/>
          <w:bCs/>
          <w:sz w:val="24"/>
          <w:szCs w:val="24"/>
        </w:rPr>
        <w:t>:</w:t>
      </w:r>
      <w:r w:rsidRPr="001A3571">
        <w:rPr>
          <w:rFonts w:ascii="Calibri" w:eastAsia="Times New Roman" w:hAnsi="Calibri" w:cs="Calibri"/>
          <w:sz w:val="24"/>
          <w:szCs w:val="24"/>
        </w:rPr>
        <w:t xml:space="preserve"> </w:t>
      </w:r>
      <w:bookmarkEnd w:id="3"/>
      <w:bookmarkEnd w:id="4"/>
      <w:r w:rsidR="006548E4" w:rsidRPr="00DE0FE2">
        <w:rPr>
          <w:rFonts w:ascii="Calibri" w:hAnsi="Calibri" w:cs="Calibri"/>
          <w:b/>
          <w:bCs/>
          <w:color w:val="FF0000"/>
          <w:sz w:val="24"/>
          <w:szCs w:val="24"/>
          <w:highlight w:val="yellow"/>
        </w:rPr>
        <w:fldChar w:fldCharType="begin"/>
      </w:r>
      <w:r w:rsidR="006548E4" w:rsidRPr="00DE0FE2">
        <w:rPr>
          <w:rFonts w:ascii="Calibri" w:hAnsi="Calibri" w:cs="Calibri"/>
          <w:b/>
          <w:bCs/>
          <w:color w:val="FF0000"/>
          <w:sz w:val="24"/>
          <w:szCs w:val="24"/>
          <w:highlight w:val="yellow"/>
        </w:rPr>
        <w:instrText>HYPERLINK "https://platformazakupowa.pl/transakcja/857820"</w:instrText>
      </w:r>
      <w:r w:rsidR="006548E4" w:rsidRPr="00DE0FE2">
        <w:rPr>
          <w:rFonts w:ascii="Calibri" w:hAnsi="Calibri" w:cs="Calibri"/>
          <w:b/>
          <w:bCs/>
          <w:color w:val="FF0000"/>
          <w:sz w:val="24"/>
          <w:szCs w:val="24"/>
          <w:highlight w:val="yellow"/>
        </w:rPr>
      </w:r>
      <w:r w:rsidR="006548E4" w:rsidRPr="00DE0FE2">
        <w:rPr>
          <w:rFonts w:ascii="Calibri" w:hAnsi="Calibri" w:cs="Calibri"/>
          <w:b/>
          <w:bCs/>
          <w:color w:val="FF0000"/>
          <w:sz w:val="24"/>
          <w:szCs w:val="24"/>
          <w:highlight w:val="yellow"/>
        </w:rPr>
        <w:fldChar w:fldCharType="separate"/>
      </w:r>
      <w:r w:rsidR="007D7F2E" w:rsidRPr="00DE0FE2">
        <w:rPr>
          <w:rFonts w:ascii="Calibri" w:hAnsi="Calibri" w:cs="Calibri"/>
          <w:b/>
          <w:bCs/>
          <w:color w:val="FF0000"/>
          <w:sz w:val="24"/>
          <w:szCs w:val="24"/>
          <w:highlight w:val="yellow"/>
        </w:rPr>
        <w:t xml:space="preserve"> </w:t>
      </w:r>
      <w:hyperlink r:id="rId10" w:history="1">
        <w:r w:rsidR="00A9733D" w:rsidRPr="00A9733D">
          <w:rPr>
            <w:color w:val="0000FF"/>
            <w:u w:val="single"/>
          </w:rPr>
          <w:t xml:space="preserve">https://platformazakupowa.pl/transakcja/1094760 </w:t>
        </w:r>
      </w:hyperlink>
      <w:r w:rsidR="00831145" w:rsidRPr="00DE0FE2">
        <w:rPr>
          <w:rFonts w:ascii="Calibri" w:hAnsi="Calibri" w:cs="Calibri"/>
          <w:b/>
          <w:bCs/>
          <w:color w:val="FF0000"/>
          <w:sz w:val="24"/>
          <w:szCs w:val="24"/>
          <w:highlight w:val="yellow"/>
        </w:rPr>
        <w:t xml:space="preserve"> </w:t>
      </w:r>
      <w:r w:rsidR="006548E4" w:rsidRPr="00DE0FE2">
        <w:rPr>
          <w:rFonts w:ascii="Calibri" w:hAnsi="Calibri" w:cs="Calibri"/>
          <w:b/>
          <w:bCs/>
          <w:color w:val="FF0000"/>
          <w:sz w:val="24"/>
          <w:szCs w:val="24"/>
          <w:highlight w:val="yellow"/>
        </w:rPr>
        <w:fldChar w:fldCharType="end"/>
      </w:r>
    </w:p>
    <w:p w14:paraId="1120DB9F" w14:textId="77777777" w:rsidR="002C356E" w:rsidRPr="00532D9C" w:rsidRDefault="00FA77C1" w:rsidP="00B51F60">
      <w:pPr>
        <w:spacing w:before="240" w:after="240" w:line="271" w:lineRule="auto"/>
        <w:jc w:val="both"/>
        <w:rPr>
          <w:rFonts w:asciiTheme="majorHAnsi" w:hAnsiTheme="majorHAnsi" w:cstheme="majorHAnsi"/>
          <w:sz w:val="24"/>
          <w:szCs w:val="24"/>
        </w:rPr>
      </w:pPr>
      <w:r w:rsidRPr="00532D9C">
        <w:rPr>
          <w:rFonts w:asciiTheme="majorHAnsi" w:hAnsiTheme="majorHAnsi" w:cstheme="majorHAnsi"/>
          <w:sz w:val="24"/>
          <w:szCs w:val="24"/>
        </w:rPr>
        <w:t>Godziny pracy Zamawiającego:</w:t>
      </w:r>
      <w:r w:rsidR="00C64A4F" w:rsidRPr="00532D9C">
        <w:rPr>
          <w:rFonts w:asciiTheme="majorHAnsi" w:hAnsiTheme="majorHAnsi" w:cstheme="majorHAnsi"/>
          <w:sz w:val="24"/>
          <w:szCs w:val="24"/>
        </w:rPr>
        <w:t xml:space="preserve"> 8:00 – 15:00.</w:t>
      </w:r>
    </w:p>
    <w:p w14:paraId="349627FF" w14:textId="759C4627" w:rsidR="002C356E" w:rsidRPr="00E5010F" w:rsidRDefault="00FA77C1" w:rsidP="00F14731">
      <w:pPr>
        <w:pStyle w:val="Nagwek2"/>
        <w:numPr>
          <w:ilvl w:val="0"/>
          <w:numId w:val="30"/>
        </w:numPr>
        <w:spacing w:before="240" w:after="240" w:line="271" w:lineRule="auto"/>
        <w:ind w:left="357" w:hanging="357"/>
        <w:rPr>
          <w:rFonts w:asciiTheme="majorHAnsi" w:hAnsiTheme="majorHAnsi" w:cstheme="majorHAnsi"/>
        </w:rPr>
      </w:pPr>
      <w:bookmarkStart w:id="5" w:name="_Toc85023466"/>
      <w:r w:rsidRPr="00E5010F">
        <w:rPr>
          <w:rFonts w:asciiTheme="majorHAnsi" w:hAnsiTheme="majorHAnsi" w:cstheme="majorHAnsi"/>
        </w:rPr>
        <w:t>Ochrona danych osobowych</w:t>
      </w:r>
      <w:bookmarkEnd w:id="5"/>
    </w:p>
    <w:p w14:paraId="7F89352E" w14:textId="486847BA" w:rsidR="002C356E" w:rsidRPr="00532D9C" w:rsidRDefault="00FA77C1" w:rsidP="00B51F60">
      <w:pPr>
        <w:numPr>
          <w:ilvl w:val="0"/>
          <w:numId w:val="16"/>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Zgodnie z art. 13 ust. 1 i 2 rozporządzenia Parlamentu Europejskiego i Rady (UE) 2016/679 z dnia 27 kwietnia 2016 r. w sprawie ochrony osób fizycznych w związku </w:t>
      </w:r>
      <w:r w:rsidR="00B51F60">
        <w:rPr>
          <w:rFonts w:asciiTheme="majorHAnsi" w:hAnsiTheme="majorHAnsi" w:cstheme="majorHAnsi"/>
          <w:sz w:val="24"/>
          <w:szCs w:val="24"/>
        </w:rPr>
        <w:br/>
      </w:r>
      <w:r w:rsidRPr="00532D9C">
        <w:rPr>
          <w:rFonts w:asciiTheme="majorHAnsi" w:hAnsiTheme="majorHAnsi" w:cstheme="majorHAnsi"/>
          <w:sz w:val="24"/>
          <w:szCs w:val="24"/>
        </w:rPr>
        <w:t xml:space="preserve">z przetwarzaniem danych osobowych i w sprawie swobodnego przepływu takich danych oraz uchylenia dyrektywy 95/46/WE (ogólne rozporządzenie o danych) (Dz. U. UE L119 </w:t>
      </w:r>
      <w:r w:rsidR="00B51F60">
        <w:rPr>
          <w:rFonts w:asciiTheme="majorHAnsi" w:hAnsiTheme="majorHAnsi" w:cstheme="majorHAnsi"/>
          <w:sz w:val="24"/>
          <w:szCs w:val="24"/>
        </w:rPr>
        <w:br/>
      </w:r>
      <w:r w:rsidRPr="00532D9C">
        <w:rPr>
          <w:rFonts w:asciiTheme="majorHAnsi" w:hAnsiTheme="majorHAnsi" w:cstheme="majorHAnsi"/>
          <w:sz w:val="24"/>
          <w:szCs w:val="24"/>
        </w:rPr>
        <w:t>z dnia 4 maja 2016 r., str. 1; zwanym dalej „RODO”) informujemy, że:</w:t>
      </w:r>
    </w:p>
    <w:p w14:paraId="4DCA13DB" w14:textId="457AEFF2" w:rsidR="002C356E" w:rsidRPr="00532D9C" w:rsidRDefault="00FA77C1" w:rsidP="00B51F60">
      <w:pPr>
        <w:numPr>
          <w:ilvl w:val="0"/>
          <w:numId w:val="8"/>
        </w:numPr>
        <w:spacing w:line="271" w:lineRule="auto"/>
        <w:ind w:left="714" w:hanging="357"/>
        <w:jc w:val="both"/>
        <w:rPr>
          <w:rFonts w:asciiTheme="majorHAnsi" w:hAnsiTheme="majorHAnsi" w:cstheme="majorHAnsi"/>
          <w:b/>
          <w:bCs/>
          <w:sz w:val="24"/>
          <w:szCs w:val="24"/>
        </w:rPr>
      </w:pPr>
      <w:r w:rsidRPr="00532D9C">
        <w:rPr>
          <w:rFonts w:asciiTheme="majorHAnsi" w:hAnsiTheme="majorHAnsi" w:cstheme="majorHAnsi"/>
          <w:sz w:val="24"/>
          <w:szCs w:val="24"/>
        </w:rPr>
        <w:t>administratorem Pani/Pana danych osobowych jest</w:t>
      </w:r>
      <w:r w:rsidR="00C64A4F" w:rsidRPr="00532D9C">
        <w:rPr>
          <w:rFonts w:asciiTheme="majorHAnsi" w:hAnsiTheme="majorHAnsi" w:cstheme="majorHAnsi"/>
          <w:b/>
          <w:color w:val="FF9900"/>
          <w:sz w:val="24"/>
          <w:szCs w:val="24"/>
        </w:rPr>
        <w:t xml:space="preserve"> </w:t>
      </w:r>
      <w:r w:rsidR="00C64A4F" w:rsidRPr="00532D9C">
        <w:rPr>
          <w:rFonts w:asciiTheme="majorHAnsi" w:eastAsia="Times New Roman" w:hAnsiTheme="majorHAnsi" w:cstheme="majorHAnsi"/>
          <w:b/>
          <w:bCs/>
          <w:sz w:val="24"/>
          <w:szCs w:val="24"/>
        </w:rPr>
        <w:t>Samodzielny Wojewódzki Zespół Publicznych Zakładów Psychiatrycznej Opieki Zdrowotnej w Warszawie</w:t>
      </w:r>
      <w:r w:rsidR="003E7576">
        <w:rPr>
          <w:rFonts w:asciiTheme="majorHAnsi" w:eastAsia="Times New Roman" w:hAnsiTheme="majorHAnsi" w:cstheme="majorHAnsi"/>
          <w:b/>
          <w:bCs/>
          <w:sz w:val="24"/>
          <w:szCs w:val="24"/>
        </w:rPr>
        <w:t>;</w:t>
      </w:r>
    </w:p>
    <w:p w14:paraId="5C6892FF" w14:textId="20889CC9"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administrator wyznaczył Inspektora Danych Osobowych, z którym można się kontaktować pod adresem e-mail: </w:t>
      </w:r>
      <w:hyperlink r:id="rId11" w:history="1">
        <w:r w:rsidR="00C64A4F" w:rsidRPr="00532D9C">
          <w:rPr>
            <w:rStyle w:val="Hipercze"/>
            <w:rFonts w:asciiTheme="majorHAnsi" w:hAnsiTheme="majorHAnsi" w:cstheme="majorHAnsi"/>
            <w:sz w:val="24"/>
            <w:szCs w:val="24"/>
          </w:rPr>
          <w:t>iod@szpitalnowowiejski.pl</w:t>
        </w:r>
      </w:hyperlink>
      <w:r w:rsidR="009A7455">
        <w:rPr>
          <w:rStyle w:val="Hipercze"/>
          <w:rFonts w:asciiTheme="majorHAnsi" w:hAnsiTheme="majorHAnsi" w:cstheme="majorHAnsi"/>
          <w:sz w:val="24"/>
          <w:szCs w:val="24"/>
        </w:rPr>
        <w:t>;</w:t>
      </w:r>
      <w:r w:rsidR="00C64A4F" w:rsidRPr="00532D9C">
        <w:rPr>
          <w:rFonts w:asciiTheme="majorHAnsi" w:hAnsiTheme="majorHAnsi" w:cstheme="majorHAnsi"/>
          <w:sz w:val="24"/>
          <w:szCs w:val="24"/>
        </w:rPr>
        <w:t xml:space="preserve"> </w:t>
      </w:r>
    </w:p>
    <w:p w14:paraId="32DC23B1" w14:textId="0BA29A26"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Pani/Pana dane osobowe przetwarzane będą na podstawie art. 6 ust. 1 lit. c RODO </w:t>
      </w:r>
      <w:r w:rsidR="00B51F60">
        <w:rPr>
          <w:rFonts w:asciiTheme="majorHAnsi" w:hAnsiTheme="majorHAnsi" w:cstheme="majorHAnsi"/>
          <w:sz w:val="24"/>
          <w:szCs w:val="24"/>
        </w:rPr>
        <w:br/>
      </w:r>
      <w:r w:rsidRPr="00532D9C">
        <w:rPr>
          <w:rFonts w:asciiTheme="majorHAnsi" w:hAnsiTheme="majorHAnsi" w:cstheme="majorHAnsi"/>
          <w:sz w:val="24"/>
          <w:szCs w:val="24"/>
        </w:rPr>
        <w:t>w celu związanym z przedmiotowym postępowaniem o udzielenie zamówienia publicznego, prowadzonym w trybie</w:t>
      </w:r>
      <w:r w:rsidR="004A5413" w:rsidRPr="00532D9C">
        <w:rPr>
          <w:rFonts w:asciiTheme="majorHAnsi" w:hAnsiTheme="majorHAnsi" w:cstheme="majorHAnsi"/>
          <w:sz w:val="24"/>
          <w:szCs w:val="24"/>
        </w:rPr>
        <w:t xml:space="preserve"> podstawowym</w:t>
      </w:r>
      <w:r w:rsidR="009A7455">
        <w:rPr>
          <w:rFonts w:asciiTheme="majorHAnsi" w:hAnsiTheme="majorHAnsi" w:cstheme="majorHAnsi"/>
          <w:sz w:val="24"/>
          <w:szCs w:val="24"/>
        </w:rPr>
        <w:t>;</w:t>
      </w:r>
    </w:p>
    <w:p w14:paraId="42521C16" w14:textId="780056FA"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odbiorcami Pani/Pana danych osobowych będą osoby lub podmioty, którym udostępniona zostanie dokumentacja postępowania w oparciu o art. 74 ustawy PZP</w:t>
      </w:r>
      <w:r w:rsidR="009A7455">
        <w:rPr>
          <w:rFonts w:asciiTheme="majorHAnsi" w:hAnsiTheme="majorHAnsi" w:cstheme="majorHAnsi"/>
          <w:sz w:val="24"/>
          <w:szCs w:val="24"/>
        </w:rPr>
        <w:t>;</w:t>
      </w:r>
    </w:p>
    <w:p w14:paraId="630C4936" w14:textId="77777777"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696198EC" w14:textId="1C2794D8"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obowiązek podania przez Panią/Pana danych osobowych bezpośrednio Pani/Pana dotyczących jest wymogiem ustawowym określonym w przepisach ustawy PZP, związanym z udziałem w postępowaniu o udzielenie zamówienia publicznego</w:t>
      </w:r>
      <w:r w:rsidR="009A7455">
        <w:rPr>
          <w:rFonts w:asciiTheme="majorHAnsi" w:hAnsiTheme="majorHAnsi" w:cstheme="majorHAnsi"/>
          <w:sz w:val="24"/>
          <w:szCs w:val="24"/>
        </w:rPr>
        <w:t>;</w:t>
      </w:r>
    </w:p>
    <w:p w14:paraId="60347CAF" w14:textId="6E362B00"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w odniesieniu do Pani/Pana danych osobowych decyzje nie będą podejmowane </w:t>
      </w:r>
      <w:r w:rsidR="008C133D" w:rsidRPr="00532D9C">
        <w:rPr>
          <w:rFonts w:asciiTheme="majorHAnsi" w:hAnsiTheme="majorHAnsi" w:cstheme="majorHAnsi"/>
          <w:sz w:val="24"/>
          <w:szCs w:val="24"/>
        </w:rPr>
        <w:br/>
      </w:r>
      <w:r w:rsidRPr="00532D9C">
        <w:rPr>
          <w:rFonts w:asciiTheme="majorHAnsi" w:hAnsiTheme="majorHAnsi" w:cstheme="majorHAnsi"/>
          <w:sz w:val="24"/>
          <w:szCs w:val="24"/>
        </w:rPr>
        <w:t>w sposób zautomatyzowany, stosownie do art. 22 RODO</w:t>
      </w:r>
      <w:r w:rsidR="009A7455">
        <w:rPr>
          <w:rFonts w:asciiTheme="majorHAnsi" w:hAnsiTheme="majorHAnsi" w:cstheme="majorHAnsi"/>
          <w:sz w:val="24"/>
          <w:szCs w:val="24"/>
        </w:rPr>
        <w:t>;</w:t>
      </w:r>
    </w:p>
    <w:p w14:paraId="58A03571" w14:textId="77777777"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posiada Pani/Pan:</w:t>
      </w:r>
    </w:p>
    <w:p w14:paraId="152F1129" w14:textId="76DB0DA8" w:rsidR="002C356E" w:rsidRPr="00532D9C" w:rsidRDefault="00FA77C1" w:rsidP="00B51F60">
      <w:pPr>
        <w:numPr>
          <w:ilvl w:val="0"/>
          <w:numId w:val="9"/>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w:t>
      </w:r>
      <w:r w:rsidRPr="00532D9C">
        <w:rPr>
          <w:rFonts w:asciiTheme="majorHAnsi" w:hAnsiTheme="majorHAnsi" w:cstheme="majorHAnsi"/>
          <w:sz w:val="24"/>
          <w:szCs w:val="24"/>
        </w:rPr>
        <w:lastRenderedPageBreak/>
        <w:t xml:space="preserve">sprecyzowanie żądania, w szczególności podania nazwy lub daty postępowania </w:t>
      </w:r>
      <w:r w:rsidR="00B51F60">
        <w:rPr>
          <w:rFonts w:asciiTheme="majorHAnsi" w:hAnsiTheme="majorHAnsi" w:cstheme="majorHAnsi"/>
          <w:sz w:val="24"/>
          <w:szCs w:val="24"/>
        </w:rPr>
        <w:br/>
      </w:r>
      <w:r w:rsidRPr="00532D9C">
        <w:rPr>
          <w:rFonts w:asciiTheme="majorHAnsi" w:hAnsiTheme="majorHAnsi" w:cstheme="majorHAnsi"/>
          <w:sz w:val="24"/>
          <w:szCs w:val="24"/>
        </w:rPr>
        <w:t>o udzielenie zamówienia publicznego lub konkursu albo sprecyzowanie nazwy lub daty zakończonego postępowania o udzielenie zamówienia)</w:t>
      </w:r>
      <w:r w:rsidR="009A7455">
        <w:rPr>
          <w:rFonts w:asciiTheme="majorHAnsi" w:hAnsiTheme="majorHAnsi" w:cstheme="majorHAnsi"/>
          <w:sz w:val="24"/>
          <w:szCs w:val="24"/>
        </w:rPr>
        <w:t>,</w:t>
      </w:r>
    </w:p>
    <w:p w14:paraId="49B214F5" w14:textId="28CFCAEB" w:rsidR="002C356E" w:rsidRPr="00532D9C" w:rsidRDefault="00FA77C1" w:rsidP="00B51F60">
      <w:pPr>
        <w:numPr>
          <w:ilvl w:val="0"/>
          <w:numId w:val="9"/>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na podstawie art. 16 RODO prawo do sprostowania Pani/Pana danych osobowych (</w:t>
      </w:r>
      <w:r w:rsidRPr="00B51F60">
        <w:rPr>
          <w:rFonts w:asciiTheme="majorHAnsi" w:hAnsiTheme="majorHAnsi" w:cstheme="majorHAnsi"/>
          <w:sz w:val="24"/>
          <w:szCs w:val="24"/>
        </w:rPr>
        <w:t>skorzystanie</w:t>
      </w:r>
      <w:r w:rsidRPr="00532D9C">
        <w:rPr>
          <w:rFonts w:asciiTheme="majorHAnsi" w:hAnsiTheme="majorHAnsi" w:cstheme="majorHAnsi"/>
          <w:i/>
          <w:sz w:val="24"/>
          <w:szCs w:val="24"/>
        </w:rPr>
        <w:t xml:space="preserve"> z prawa do sprostowania nie może skutkować zmianą wyniku postępowania o udzielenie zamówienia publicznego ani zmianą postanowień umowy w zakresie niezgodnym z ustawą PZP oraz nie może naruszać integralności protokołu oraz jego załączników</w:t>
      </w:r>
      <w:r w:rsidRPr="00532D9C">
        <w:rPr>
          <w:rFonts w:asciiTheme="majorHAnsi" w:hAnsiTheme="majorHAnsi" w:cstheme="majorHAnsi"/>
          <w:sz w:val="24"/>
          <w:szCs w:val="24"/>
        </w:rPr>
        <w:t>)</w:t>
      </w:r>
      <w:r w:rsidR="009A7455">
        <w:rPr>
          <w:rFonts w:asciiTheme="majorHAnsi" w:hAnsiTheme="majorHAnsi" w:cstheme="majorHAnsi"/>
          <w:sz w:val="24"/>
          <w:szCs w:val="24"/>
        </w:rPr>
        <w:t>,</w:t>
      </w:r>
    </w:p>
    <w:p w14:paraId="4FDAC448" w14:textId="46A85DB5" w:rsidR="002C356E" w:rsidRPr="00532D9C" w:rsidRDefault="00FA77C1" w:rsidP="00B51F60">
      <w:pPr>
        <w:numPr>
          <w:ilvl w:val="0"/>
          <w:numId w:val="9"/>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532D9C">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32D9C">
        <w:rPr>
          <w:rFonts w:asciiTheme="majorHAnsi" w:hAnsiTheme="majorHAnsi" w:cstheme="majorHAnsi"/>
          <w:sz w:val="24"/>
          <w:szCs w:val="24"/>
        </w:rPr>
        <w:t>)</w:t>
      </w:r>
      <w:r w:rsidR="009A7455">
        <w:rPr>
          <w:rFonts w:asciiTheme="majorHAnsi" w:hAnsiTheme="majorHAnsi" w:cstheme="majorHAnsi"/>
          <w:sz w:val="24"/>
          <w:szCs w:val="24"/>
        </w:rPr>
        <w:t>,</w:t>
      </w:r>
    </w:p>
    <w:p w14:paraId="16A8F0B9" w14:textId="77777777" w:rsidR="002C356E" w:rsidRPr="00532D9C" w:rsidRDefault="00FA77C1" w:rsidP="00B51F60">
      <w:pPr>
        <w:numPr>
          <w:ilvl w:val="0"/>
          <w:numId w:val="9"/>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532D9C">
        <w:rPr>
          <w:rFonts w:asciiTheme="majorHAnsi" w:hAnsiTheme="majorHAnsi" w:cstheme="majorHAnsi"/>
          <w:i/>
          <w:sz w:val="24"/>
          <w:szCs w:val="24"/>
        </w:rPr>
        <w:t xml:space="preserve"> </w:t>
      </w:r>
    </w:p>
    <w:p w14:paraId="6A27B8A1" w14:textId="77777777" w:rsidR="002C356E" w:rsidRPr="00532D9C"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nie przysługuje Pani/Panu:</w:t>
      </w:r>
    </w:p>
    <w:p w14:paraId="10E2E703" w14:textId="441FB568" w:rsidR="002C356E" w:rsidRPr="00532D9C" w:rsidRDefault="00FA77C1" w:rsidP="00B51F60">
      <w:pPr>
        <w:numPr>
          <w:ilvl w:val="0"/>
          <w:numId w:val="18"/>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w związku z art. 17 ust. 3 lit. b, d lub e RODO prawo do usunięcia danych osobowych</w:t>
      </w:r>
      <w:r w:rsidR="009A7455">
        <w:rPr>
          <w:rFonts w:asciiTheme="majorHAnsi" w:hAnsiTheme="majorHAnsi" w:cstheme="majorHAnsi"/>
          <w:sz w:val="24"/>
          <w:szCs w:val="24"/>
        </w:rPr>
        <w:t>,</w:t>
      </w:r>
    </w:p>
    <w:p w14:paraId="6BC50E7E" w14:textId="1C6DC177" w:rsidR="002C356E" w:rsidRPr="00532D9C" w:rsidRDefault="00FA77C1" w:rsidP="00B51F60">
      <w:pPr>
        <w:numPr>
          <w:ilvl w:val="0"/>
          <w:numId w:val="18"/>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prawo do przenoszenia danych osobowych, o którym mowa w art. 20 RODO</w:t>
      </w:r>
      <w:r w:rsidR="009A7455">
        <w:rPr>
          <w:rFonts w:asciiTheme="majorHAnsi" w:hAnsiTheme="majorHAnsi" w:cstheme="majorHAnsi"/>
          <w:sz w:val="24"/>
          <w:szCs w:val="24"/>
        </w:rPr>
        <w:t>,</w:t>
      </w:r>
    </w:p>
    <w:p w14:paraId="01C9DEA7" w14:textId="0F7F29A8" w:rsidR="002C356E" w:rsidRPr="00532D9C" w:rsidRDefault="00FA77C1" w:rsidP="00B51F60">
      <w:pPr>
        <w:numPr>
          <w:ilvl w:val="0"/>
          <w:numId w:val="18"/>
        </w:numPr>
        <w:spacing w:line="271" w:lineRule="auto"/>
        <w:ind w:left="1071" w:hanging="357"/>
        <w:jc w:val="both"/>
        <w:rPr>
          <w:rFonts w:asciiTheme="majorHAnsi" w:hAnsiTheme="majorHAnsi" w:cstheme="majorHAnsi"/>
          <w:sz w:val="24"/>
          <w:szCs w:val="24"/>
        </w:rPr>
      </w:pPr>
      <w:r w:rsidRPr="00532D9C">
        <w:rPr>
          <w:rFonts w:asciiTheme="majorHAnsi" w:hAnsiTheme="majorHAnsi" w:cstheme="majorHAnsi"/>
          <w:sz w:val="24"/>
          <w:szCs w:val="24"/>
        </w:rPr>
        <w:t>na podstawie art. 21 RODO prawo sprzeciwu, wobec przetwarzania danych osobowych, gdyż podstawą prawną przetwarzania Pani/Pana danych osobowych jest art. 6 ust. 1 lit. c RODO</w:t>
      </w:r>
      <w:r w:rsidR="009A7455">
        <w:rPr>
          <w:rFonts w:asciiTheme="majorHAnsi" w:hAnsiTheme="majorHAnsi" w:cstheme="majorHAnsi"/>
          <w:sz w:val="24"/>
          <w:szCs w:val="24"/>
        </w:rPr>
        <w:t>,</w:t>
      </w:r>
      <w:r w:rsidRPr="00532D9C">
        <w:rPr>
          <w:rFonts w:asciiTheme="majorHAnsi" w:hAnsiTheme="majorHAnsi" w:cstheme="majorHAnsi"/>
          <w:sz w:val="24"/>
          <w:szCs w:val="24"/>
        </w:rPr>
        <w:t xml:space="preserve"> </w:t>
      </w:r>
    </w:p>
    <w:p w14:paraId="386F6F48" w14:textId="3F63D51F" w:rsidR="002C356E" w:rsidRDefault="00FA77C1" w:rsidP="00B51F60">
      <w:pPr>
        <w:numPr>
          <w:ilvl w:val="0"/>
          <w:numId w:val="8"/>
        </w:numPr>
        <w:spacing w:line="271" w:lineRule="auto"/>
        <w:ind w:left="714" w:hanging="357"/>
        <w:jc w:val="both"/>
        <w:rPr>
          <w:rFonts w:asciiTheme="majorHAnsi" w:hAnsiTheme="majorHAnsi" w:cstheme="majorHAnsi"/>
          <w:sz w:val="24"/>
          <w:szCs w:val="24"/>
        </w:rPr>
      </w:pPr>
      <w:r w:rsidRPr="00532D9C">
        <w:rPr>
          <w:rFonts w:asciiTheme="majorHAnsi" w:hAnsiTheme="majorHAnsi" w:cstheme="majorHAnsi"/>
          <w:sz w:val="24"/>
          <w:szCs w:val="24"/>
        </w:rPr>
        <w:t>przysługuje Pani/Panu prawo wniesienia skargi do organu nadzorczego na niezgodne</w:t>
      </w:r>
      <w:r w:rsidR="00532D9C">
        <w:rPr>
          <w:rFonts w:asciiTheme="majorHAnsi" w:hAnsiTheme="majorHAnsi" w:cstheme="majorHAnsi"/>
          <w:sz w:val="24"/>
          <w:szCs w:val="24"/>
        </w:rPr>
        <w:t xml:space="preserve">     </w:t>
      </w:r>
      <w:r w:rsidRPr="00532D9C">
        <w:rPr>
          <w:rFonts w:asciiTheme="majorHAnsi" w:hAnsiTheme="majorHAnsi" w:cstheme="majorHAnsi"/>
          <w:sz w:val="24"/>
          <w:szCs w:val="24"/>
        </w:rPr>
        <w:t xml:space="preserve"> z RODO przetwarzanie Pani/Pana danych osobowych przez administratora. Organem właściwym dla przedmiotowej skargi jest Urząd Ochrony Danych Osobowych, </w:t>
      </w:r>
      <w:r w:rsidR="00532D9C">
        <w:rPr>
          <w:rFonts w:asciiTheme="majorHAnsi" w:hAnsiTheme="majorHAnsi" w:cstheme="majorHAnsi"/>
          <w:sz w:val="24"/>
          <w:szCs w:val="24"/>
        </w:rPr>
        <w:t xml:space="preserve">                             </w:t>
      </w:r>
      <w:r w:rsidRPr="00532D9C">
        <w:rPr>
          <w:rFonts w:asciiTheme="majorHAnsi" w:hAnsiTheme="majorHAnsi" w:cstheme="majorHAnsi"/>
          <w:sz w:val="24"/>
          <w:szCs w:val="24"/>
        </w:rPr>
        <w:t>ul. Stawki 2, 00-193 Warszawa.</w:t>
      </w:r>
    </w:p>
    <w:p w14:paraId="260CE2FE" w14:textId="19B1F685" w:rsidR="002C356E" w:rsidRPr="00DA15D2" w:rsidRDefault="00FA77C1" w:rsidP="00F14731">
      <w:pPr>
        <w:pStyle w:val="Nagwek2"/>
        <w:numPr>
          <w:ilvl w:val="0"/>
          <w:numId w:val="30"/>
        </w:numPr>
        <w:spacing w:before="240" w:after="240" w:line="271" w:lineRule="auto"/>
        <w:ind w:left="357" w:hanging="357"/>
        <w:rPr>
          <w:rFonts w:asciiTheme="majorHAnsi" w:hAnsiTheme="majorHAnsi" w:cstheme="majorHAnsi"/>
        </w:rPr>
      </w:pPr>
      <w:bookmarkStart w:id="6" w:name="_Toc85023467"/>
      <w:r w:rsidRPr="00DA15D2">
        <w:rPr>
          <w:rFonts w:asciiTheme="majorHAnsi" w:hAnsiTheme="majorHAnsi" w:cstheme="majorHAnsi"/>
        </w:rPr>
        <w:t>Tryb udzielania zamówienia</w:t>
      </w:r>
      <w:bookmarkEnd w:id="6"/>
    </w:p>
    <w:p w14:paraId="576CFFD7" w14:textId="39A3A4E2" w:rsidR="00F6350E" w:rsidRPr="00532D9C"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Postępowanie o udzielenie zamówienia publicznego prowadzone jest </w:t>
      </w:r>
      <w:r w:rsidRPr="00532D9C">
        <w:rPr>
          <w:rFonts w:asciiTheme="majorHAnsi" w:hAnsiTheme="majorHAnsi" w:cstheme="majorHAnsi"/>
          <w:b/>
          <w:bCs/>
          <w:sz w:val="24"/>
          <w:szCs w:val="24"/>
        </w:rPr>
        <w:t>w trybie podstawowym</w:t>
      </w:r>
      <w:r w:rsidRPr="00532D9C">
        <w:rPr>
          <w:rFonts w:asciiTheme="majorHAnsi" w:hAnsiTheme="majorHAnsi" w:cstheme="majorHAnsi"/>
          <w:sz w:val="24"/>
          <w:szCs w:val="24"/>
        </w:rPr>
        <w:t xml:space="preserve"> </w:t>
      </w:r>
      <w:r w:rsidRPr="00532D9C">
        <w:rPr>
          <w:rFonts w:asciiTheme="majorHAnsi" w:hAnsiTheme="majorHAnsi" w:cstheme="majorHAnsi"/>
          <w:b/>
          <w:bCs/>
          <w:sz w:val="24"/>
          <w:szCs w:val="24"/>
        </w:rPr>
        <w:t>bez przeprowadzenia negocjacji, na podstawie art. 275 pkt 1</w:t>
      </w:r>
      <w:r w:rsidRPr="00532D9C">
        <w:rPr>
          <w:rFonts w:asciiTheme="majorHAnsi" w:hAnsiTheme="majorHAnsi" w:cstheme="majorHAnsi"/>
          <w:sz w:val="24"/>
          <w:szCs w:val="24"/>
        </w:rPr>
        <w:t xml:space="preserve"> ustawy</w:t>
      </w:r>
      <w:r w:rsidR="00A71C59">
        <w:rPr>
          <w:rFonts w:asciiTheme="majorHAnsi" w:hAnsiTheme="majorHAnsi" w:cstheme="majorHAnsi"/>
          <w:sz w:val="24"/>
          <w:szCs w:val="24"/>
        </w:rPr>
        <w:t>,</w:t>
      </w:r>
      <w:r w:rsidRPr="00532D9C">
        <w:rPr>
          <w:rFonts w:asciiTheme="majorHAnsi" w:hAnsiTheme="majorHAnsi" w:cstheme="majorHAnsi"/>
          <w:sz w:val="24"/>
          <w:szCs w:val="24"/>
        </w:rPr>
        <w:t xml:space="preserve"> </w:t>
      </w:r>
      <w:r w:rsidR="00B51F60">
        <w:rPr>
          <w:rFonts w:asciiTheme="majorHAnsi" w:hAnsiTheme="majorHAnsi" w:cstheme="majorHAnsi"/>
          <w:sz w:val="24"/>
          <w:szCs w:val="24"/>
        </w:rPr>
        <w:br/>
      </w:r>
      <w:r w:rsidRPr="00532D9C">
        <w:rPr>
          <w:rFonts w:asciiTheme="majorHAnsi" w:hAnsiTheme="majorHAnsi" w:cstheme="majorHAnsi"/>
          <w:sz w:val="24"/>
          <w:szCs w:val="24"/>
        </w:rPr>
        <w:t xml:space="preserve">i aktów wykonawczych wydanych na jej podstawie oraz niniejszej Specyfikacji Warunków Zamówienia, przy udziale komisji przetargowej. </w:t>
      </w:r>
    </w:p>
    <w:p w14:paraId="0B9FC595" w14:textId="77777777" w:rsidR="00F6350E" w:rsidRPr="00532D9C"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Zamawiający nie przewiduje prowadzenia negocjacji.</w:t>
      </w:r>
    </w:p>
    <w:p w14:paraId="0B6B9CE1" w14:textId="77777777" w:rsidR="00F6350E" w:rsidRPr="00532D9C"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Wykonawca otrzymuje Specyfikację Warunków Zamówienia wraz z załącznikami, stanowiącymi jej integralną część, zwaną dalej „Specyfikacją” lub skrótem „SWZ”.</w:t>
      </w:r>
    </w:p>
    <w:p w14:paraId="3A6E1C9C" w14:textId="77777777" w:rsidR="00F6350E"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Zamawiający nie przewiduje aukcji elektronicznej.</w:t>
      </w:r>
    </w:p>
    <w:p w14:paraId="29A7CDA6" w14:textId="3F13ED01" w:rsidR="005C298E" w:rsidRPr="00532D9C" w:rsidRDefault="005C298E" w:rsidP="00B51F60">
      <w:pPr>
        <w:numPr>
          <w:ilvl w:val="0"/>
          <w:numId w:val="19"/>
        </w:numPr>
        <w:spacing w:line="271" w:lineRule="auto"/>
        <w:ind w:left="357" w:hanging="357"/>
        <w:jc w:val="both"/>
        <w:rPr>
          <w:rFonts w:asciiTheme="majorHAnsi" w:hAnsiTheme="majorHAnsi" w:cstheme="majorHAnsi"/>
          <w:sz w:val="24"/>
          <w:szCs w:val="24"/>
        </w:rPr>
      </w:pPr>
      <w:r>
        <w:rPr>
          <w:rFonts w:asciiTheme="majorHAnsi" w:hAnsiTheme="majorHAnsi" w:cstheme="majorHAnsi"/>
          <w:sz w:val="24"/>
          <w:szCs w:val="24"/>
        </w:rPr>
        <w:t>Zamawiający nie dopuszcza składania ofert wariantowych.</w:t>
      </w:r>
    </w:p>
    <w:p w14:paraId="2D4C6158" w14:textId="77777777" w:rsidR="00F6350E" w:rsidRPr="00532D9C"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lastRenderedPageBreak/>
        <w:t xml:space="preserve">Zamawiający nie przewiduje złożenia oferty w postaci katalogów elektronicznych. </w:t>
      </w:r>
    </w:p>
    <w:p w14:paraId="663F2A2F" w14:textId="77777777" w:rsidR="00F6350E" w:rsidRPr="00532D9C"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Zamawiający nie prowadzi postępowania w celu zawarcia umowy ramowej.</w:t>
      </w:r>
    </w:p>
    <w:p w14:paraId="20423647" w14:textId="62643CFC" w:rsidR="00F6350E" w:rsidRDefault="00F6350E" w:rsidP="00B51F60">
      <w:pPr>
        <w:numPr>
          <w:ilvl w:val="0"/>
          <w:numId w:val="19"/>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sz w:val="24"/>
          <w:szCs w:val="24"/>
        </w:rPr>
        <w:t xml:space="preserve">Zamawiający nie zastrzega możliwości ubiegania się o udzielenie zamówienia wyłącznie przez Wykonawców, o których mowa w art. 94 </w:t>
      </w:r>
      <w:r w:rsidR="00D117FB">
        <w:rPr>
          <w:rFonts w:asciiTheme="majorHAnsi" w:hAnsiTheme="majorHAnsi" w:cstheme="majorHAnsi"/>
          <w:sz w:val="24"/>
          <w:szCs w:val="24"/>
        </w:rPr>
        <w:t>ustawy</w:t>
      </w:r>
      <w:r w:rsidR="00BC3D71" w:rsidRPr="00532D9C">
        <w:rPr>
          <w:rFonts w:asciiTheme="majorHAnsi" w:hAnsiTheme="majorHAnsi" w:cstheme="majorHAnsi"/>
          <w:sz w:val="24"/>
          <w:szCs w:val="24"/>
        </w:rPr>
        <w:t>,</w:t>
      </w:r>
      <w:r w:rsidRPr="00532D9C">
        <w:rPr>
          <w:rFonts w:asciiTheme="majorHAnsi" w:hAnsiTheme="majorHAnsi" w:cstheme="majorHAnsi"/>
          <w:sz w:val="24"/>
          <w:szCs w:val="24"/>
        </w:rPr>
        <w:t xml:space="preserve"> </w:t>
      </w:r>
      <w:r w:rsidRPr="00532D9C">
        <w:rPr>
          <w:rFonts w:asciiTheme="majorHAnsi" w:hAnsiTheme="majorHAnsi" w:cstheme="majorHAnsi"/>
          <w:sz w:val="24"/>
          <w:szCs w:val="24"/>
          <w:lang w:eastAsia="en-US"/>
        </w:rPr>
        <w:t>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7FDCA565" w14:textId="00C3A6E5" w:rsidR="00FD2E69" w:rsidRPr="009F5445" w:rsidRDefault="00FD2E69" w:rsidP="00D60881">
      <w:pPr>
        <w:numPr>
          <w:ilvl w:val="0"/>
          <w:numId w:val="19"/>
        </w:numPr>
        <w:spacing w:line="271" w:lineRule="auto"/>
        <w:ind w:left="357" w:hanging="357"/>
        <w:jc w:val="both"/>
        <w:rPr>
          <w:rFonts w:asciiTheme="majorHAnsi" w:hAnsiTheme="majorHAnsi" w:cstheme="majorHAnsi"/>
          <w:bCs/>
          <w:sz w:val="24"/>
          <w:szCs w:val="24"/>
        </w:rPr>
      </w:pPr>
      <w:r w:rsidRPr="00B51F60">
        <w:rPr>
          <w:rFonts w:asciiTheme="majorHAnsi" w:hAnsiTheme="majorHAnsi" w:cstheme="majorHAnsi"/>
          <w:sz w:val="24"/>
          <w:szCs w:val="24"/>
        </w:rPr>
        <w:t>Zamawiający</w:t>
      </w:r>
      <w:r>
        <w:rPr>
          <w:rFonts w:asciiTheme="majorHAnsi" w:hAnsiTheme="majorHAnsi" w:cstheme="majorHAnsi"/>
          <w:sz w:val="24"/>
          <w:szCs w:val="24"/>
        </w:rPr>
        <w:t>, na podstawie art. 95 ust. 1 ustawy Pzp</w:t>
      </w:r>
      <w:r w:rsidRPr="00532D9C">
        <w:rPr>
          <w:rFonts w:asciiTheme="majorHAnsi" w:hAnsiTheme="majorHAnsi" w:cstheme="majorHAnsi"/>
          <w:bCs/>
          <w:sz w:val="24"/>
          <w:szCs w:val="24"/>
        </w:rPr>
        <w:t xml:space="preserve"> </w:t>
      </w:r>
      <w:r w:rsidRPr="004A14D4">
        <w:rPr>
          <w:rFonts w:asciiTheme="majorHAnsi" w:hAnsiTheme="majorHAnsi" w:cstheme="majorHAnsi"/>
          <w:sz w:val="24"/>
          <w:szCs w:val="24"/>
        </w:rPr>
        <w:t xml:space="preserve">stawia </w:t>
      </w:r>
      <w:r w:rsidRPr="00532D9C">
        <w:rPr>
          <w:rFonts w:asciiTheme="majorHAnsi" w:hAnsiTheme="majorHAnsi" w:cstheme="majorHAnsi"/>
          <w:bCs/>
          <w:sz w:val="24"/>
          <w:szCs w:val="24"/>
        </w:rPr>
        <w:t xml:space="preserve">wymóg w zakresie zatrudnienia przez </w:t>
      </w:r>
      <w:r>
        <w:rPr>
          <w:rFonts w:asciiTheme="majorHAnsi" w:hAnsiTheme="majorHAnsi" w:cstheme="majorHAnsi"/>
          <w:bCs/>
          <w:sz w:val="24"/>
          <w:szCs w:val="24"/>
        </w:rPr>
        <w:t>W</w:t>
      </w:r>
      <w:r w:rsidRPr="00532D9C">
        <w:rPr>
          <w:rFonts w:asciiTheme="majorHAnsi" w:hAnsiTheme="majorHAnsi" w:cstheme="majorHAnsi"/>
          <w:bCs/>
          <w:sz w:val="24"/>
          <w:szCs w:val="24"/>
        </w:rPr>
        <w:t>ykonawcę lub podwykonawcę na podstawie stosunku pracy</w:t>
      </w:r>
      <w:r>
        <w:rPr>
          <w:rFonts w:asciiTheme="majorHAnsi" w:hAnsiTheme="majorHAnsi" w:cstheme="majorHAnsi"/>
          <w:bCs/>
          <w:sz w:val="24"/>
          <w:szCs w:val="24"/>
        </w:rPr>
        <w:t xml:space="preserve"> </w:t>
      </w:r>
      <w:r w:rsidR="000C710E" w:rsidRPr="00625B01">
        <w:rPr>
          <w:rFonts w:ascii="Calibri" w:eastAsia="Calibri" w:hAnsi="Calibri" w:cs="Calibri"/>
          <w:kern w:val="2"/>
          <w:sz w:val="24"/>
          <w:szCs w:val="24"/>
          <w:lang w:eastAsia="ar-SA"/>
        </w:rPr>
        <w:t>osób</w:t>
      </w:r>
      <w:r w:rsidR="000C710E">
        <w:rPr>
          <w:rFonts w:ascii="Calibri" w:eastAsia="Calibri" w:hAnsi="Calibri" w:cs="Calibri"/>
          <w:kern w:val="2"/>
          <w:sz w:val="24"/>
          <w:szCs w:val="24"/>
          <w:lang w:eastAsia="ar-SA"/>
        </w:rPr>
        <w:t xml:space="preserve"> wykonujących czynności </w:t>
      </w:r>
      <w:r w:rsidR="000C710E" w:rsidRPr="00625B01">
        <w:rPr>
          <w:rFonts w:ascii="Calibri" w:eastAsia="Calibri" w:hAnsi="Calibri" w:cs="Calibri"/>
          <w:kern w:val="2"/>
          <w:sz w:val="24"/>
          <w:szCs w:val="24"/>
          <w:lang w:eastAsia="ar-SA"/>
        </w:rPr>
        <w:t>odbi</w:t>
      </w:r>
      <w:r w:rsidR="000C710E">
        <w:rPr>
          <w:rFonts w:ascii="Calibri" w:eastAsia="Calibri" w:hAnsi="Calibri" w:cs="Calibri"/>
          <w:kern w:val="2"/>
          <w:sz w:val="24"/>
          <w:szCs w:val="24"/>
          <w:lang w:eastAsia="ar-SA"/>
        </w:rPr>
        <w:t>oru</w:t>
      </w:r>
      <w:r w:rsidR="000C710E" w:rsidRPr="00625B01">
        <w:rPr>
          <w:rFonts w:ascii="Calibri" w:eastAsia="Calibri" w:hAnsi="Calibri" w:cs="Calibri"/>
          <w:kern w:val="2"/>
          <w:sz w:val="24"/>
          <w:szCs w:val="24"/>
          <w:lang w:eastAsia="ar-SA"/>
        </w:rPr>
        <w:t xml:space="preserve"> odpad</w:t>
      </w:r>
      <w:r w:rsidR="000C710E">
        <w:rPr>
          <w:rFonts w:ascii="Calibri" w:eastAsia="Calibri" w:hAnsi="Calibri" w:cs="Calibri"/>
          <w:kern w:val="2"/>
          <w:sz w:val="24"/>
          <w:szCs w:val="24"/>
          <w:lang w:eastAsia="ar-SA"/>
        </w:rPr>
        <w:t>ów</w:t>
      </w:r>
      <w:r w:rsidR="000C710E" w:rsidRPr="00625B01">
        <w:rPr>
          <w:rFonts w:ascii="Calibri" w:eastAsia="Calibri" w:hAnsi="Calibri" w:cs="Calibri"/>
          <w:kern w:val="2"/>
          <w:sz w:val="24"/>
          <w:szCs w:val="24"/>
          <w:lang w:eastAsia="ar-SA"/>
        </w:rPr>
        <w:t xml:space="preserve"> </w:t>
      </w:r>
      <w:r w:rsidR="000C710E">
        <w:rPr>
          <w:rFonts w:ascii="Calibri" w:eastAsia="Calibri" w:hAnsi="Calibri" w:cs="Calibri"/>
          <w:kern w:val="2"/>
          <w:sz w:val="24"/>
          <w:szCs w:val="24"/>
          <w:lang w:eastAsia="ar-SA"/>
        </w:rPr>
        <w:t>komunalnych oraz kierowania pojazdami do odbioru odpadów</w:t>
      </w:r>
      <w:r>
        <w:rPr>
          <w:rFonts w:asciiTheme="majorHAnsi" w:hAnsiTheme="majorHAnsi" w:cstheme="majorHAnsi"/>
          <w:bCs/>
          <w:sz w:val="24"/>
          <w:szCs w:val="24"/>
        </w:rPr>
        <w:t xml:space="preserve">. Szczegółowe wymagania dotyczące sposobu dokumentowania zatrudnienia oraz kontroli spełnienia przez Wykonawcę lub podwykonawcę wymagań dotyczących zatrudnienia na podstawie umowy o pracę oraz sankcji z tytułu niespełnienia tych wymagań określone zostały w projektowanych postanowieniach umowy stanowiących </w:t>
      </w:r>
      <w:r w:rsidR="004A315C" w:rsidRPr="00D60881">
        <w:rPr>
          <w:rFonts w:asciiTheme="majorHAnsi" w:hAnsiTheme="majorHAnsi" w:cstheme="majorHAnsi"/>
          <w:b/>
          <w:sz w:val="24"/>
          <w:szCs w:val="24"/>
        </w:rPr>
        <w:t>Z</w:t>
      </w:r>
      <w:r w:rsidRPr="007A01A6">
        <w:rPr>
          <w:rFonts w:asciiTheme="majorHAnsi" w:hAnsiTheme="majorHAnsi" w:cstheme="majorHAnsi"/>
          <w:b/>
          <w:sz w:val="24"/>
          <w:szCs w:val="24"/>
        </w:rPr>
        <w:t xml:space="preserve">ałącznik nr </w:t>
      </w:r>
      <w:r>
        <w:rPr>
          <w:rFonts w:asciiTheme="majorHAnsi" w:hAnsiTheme="majorHAnsi" w:cstheme="majorHAnsi"/>
          <w:b/>
          <w:sz w:val="24"/>
          <w:szCs w:val="24"/>
        </w:rPr>
        <w:t>7</w:t>
      </w:r>
      <w:r>
        <w:rPr>
          <w:rFonts w:asciiTheme="majorHAnsi" w:hAnsiTheme="majorHAnsi" w:cstheme="majorHAnsi"/>
          <w:bCs/>
          <w:sz w:val="24"/>
          <w:szCs w:val="24"/>
        </w:rPr>
        <w:t xml:space="preserve"> </w:t>
      </w:r>
      <w:r w:rsidRPr="00A547F6">
        <w:rPr>
          <w:rFonts w:asciiTheme="majorHAnsi" w:hAnsiTheme="majorHAnsi" w:cstheme="majorHAnsi"/>
          <w:b/>
          <w:sz w:val="24"/>
          <w:szCs w:val="24"/>
        </w:rPr>
        <w:t>do SWZ</w:t>
      </w:r>
      <w:r>
        <w:rPr>
          <w:rFonts w:asciiTheme="majorHAnsi" w:hAnsiTheme="majorHAnsi" w:cstheme="majorHAnsi"/>
          <w:bCs/>
          <w:sz w:val="24"/>
          <w:szCs w:val="24"/>
        </w:rPr>
        <w:t>.</w:t>
      </w:r>
    </w:p>
    <w:p w14:paraId="553D0D03" w14:textId="0FFE2B7D" w:rsidR="00701945" w:rsidRPr="00805FD4" w:rsidRDefault="00444630" w:rsidP="00B51F60">
      <w:pPr>
        <w:numPr>
          <w:ilvl w:val="0"/>
          <w:numId w:val="19"/>
        </w:numPr>
        <w:spacing w:line="271" w:lineRule="auto"/>
        <w:ind w:left="357" w:hanging="357"/>
        <w:jc w:val="both"/>
        <w:rPr>
          <w:rFonts w:asciiTheme="majorHAnsi" w:hAnsiTheme="majorHAnsi" w:cstheme="majorHAnsi"/>
          <w:sz w:val="24"/>
          <w:szCs w:val="24"/>
          <w:lang w:eastAsia="en-US"/>
        </w:rPr>
      </w:pPr>
      <w:r w:rsidRPr="00805FD4">
        <w:rPr>
          <w:rFonts w:asciiTheme="majorHAnsi" w:hAnsiTheme="majorHAnsi" w:cstheme="majorHAnsi"/>
          <w:sz w:val="24"/>
          <w:szCs w:val="24"/>
          <w:lang w:eastAsia="en-US"/>
        </w:rPr>
        <w:t xml:space="preserve">Zamawiający nie stawia wymogu w zakresie zatrudnienia przez wykonawcę osób, </w:t>
      </w:r>
      <w:r w:rsidR="00535521" w:rsidRPr="00805FD4">
        <w:rPr>
          <w:rFonts w:asciiTheme="majorHAnsi" w:hAnsiTheme="majorHAnsi" w:cstheme="majorHAnsi"/>
          <w:sz w:val="24"/>
          <w:szCs w:val="24"/>
          <w:lang w:eastAsia="en-US"/>
        </w:rPr>
        <w:br/>
      </w:r>
      <w:r w:rsidRPr="00805FD4">
        <w:rPr>
          <w:rFonts w:asciiTheme="majorHAnsi" w:hAnsiTheme="majorHAnsi" w:cstheme="majorHAnsi"/>
          <w:sz w:val="24"/>
          <w:szCs w:val="24"/>
          <w:lang w:eastAsia="en-US"/>
        </w:rPr>
        <w:t>o których mowa w art. 96 ust. 2 pkt 2 ustawy</w:t>
      </w:r>
      <w:r w:rsidR="00445AD3">
        <w:rPr>
          <w:rFonts w:asciiTheme="majorHAnsi" w:hAnsiTheme="majorHAnsi" w:cstheme="majorHAnsi"/>
          <w:sz w:val="24"/>
          <w:szCs w:val="24"/>
          <w:lang w:eastAsia="en-US"/>
        </w:rPr>
        <w:t>.</w:t>
      </w:r>
    </w:p>
    <w:p w14:paraId="222906C1" w14:textId="63BE9920" w:rsidR="00701945" w:rsidRPr="00B57C72" w:rsidRDefault="00701945" w:rsidP="00B51F60">
      <w:pPr>
        <w:numPr>
          <w:ilvl w:val="0"/>
          <w:numId w:val="19"/>
        </w:numPr>
        <w:spacing w:line="271" w:lineRule="auto"/>
        <w:ind w:left="357" w:hanging="357"/>
        <w:jc w:val="both"/>
        <w:rPr>
          <w:rFonts w:asciiTheme="majorHAnsi" w:hAnsiTheme="majorHAnsi" w:cstheme="majorHAnsi"/>
          <w:sz w:val="24"/>
          <w:szCs w:val="24"/>
        </w:rPr>
      </w:pPr>
      <w:r w:rsidRPr="00B51F60">
        <w:rPr>
          <w:rFonts w:asciiTheme="majorHAnsi" w:hAnsiTheme="majorHAnsi" w:cstheme="majorHAnsi"/>
          <w:sz w:val="24"/>
          <w:szCs w:val="24"/>
        </w:rPr>
        <w:t>Zaliczki</w:t>
      </w:r>
      <w:r w:rsidRPr="00B57C72">
        <w:rPr>
          <w:rFonts w:asciiTheme="majorHAnsi" w:hAnsiTheme="majorHAnsi" w:cstheme="majorHAnsi"/>
          <w:bCs/>
          <w:sz w:val="24"/>
          <w:szCs w:val="24"/>
          <w:lang w:eastAsia="en-US"/>
        </w:rPr>
        <w:t xml:space="preserve"> na poczet udzielenia zamówienia</w:t>
      </w:r>
      <w:r w:rsidR="001024BD" w:rsidRPr="00B57C72">
        <w:rPr>
          <w:rFonts w:asciiTheme="majorHAnsi" w:hAnsiTheme="majorHAnsi" w:cstheme="majorHAnsi"/>
          <w:bCs/>
          <w:sz w:val="24"/>
          <w:szCs w:val="24"/>
          <w:lang w:eastAsia="en-US"/>
        </w:rPr>
        <w:t>:</w:t>
      </w:r>
    </w:p>
    <w:p w14:paraId="1AF4EBB6" w14:textId="698DA0C3" w:rsidR="00701945" w:rsidRDefault="00701945" w:rsidP="005C298E">
      <w:pPr>
        <w:spacing w:line="271" w:lineRule="auto"/>
        <w:ind w:firstLine="357"/>
        <w:contextualSpacing/>
        <w:jc w:val="both"/>
        <w:rPr>
          <w:rFonts w:asciiTheme="majorHAnsi" w:hAnsiTheme="majorHAnsi" w:cstheme="majorHAnsi"/>
          <w:sz w:val="24"/>
          <w:szCs w:val="24"/>
          <w:lang w:eastAsia="en-US"/>
        </w:rPr>
      </w:pPr>
      <w:r w:rsidRPr="00B57C72">
        <w:rPr>
          <w:rFonts w:asciiTheme="majorHAnsi" w:hAnsiTheme="majorHAnsi" w:cstheme="majorHAnsi"/>
          <w:sz w:val="24"/>
          <w:szCs w:val="24"/>
          <w:lang w:eastAsia="en-US"/>
        </w:rPr>
        <w:t xml:space="preserve">Zamawiający </w:t>
      </w:r>
      <w:r w:rsidR="001452F6" w:rsidRPr="00B57C72">
        <w:rPr>
          <w:rFonts w:asciiTheme="majorHAnsi" w:hAnsiTheme="majorHAnsi" w:cstheme="majorHAnsi"/>
          <w:sz w:val="24"/>
          <w:szCs w:val="24"/>
          <w:lang w:eastAsia="en-US"/>
        </w:rPr>
        <w:t xml:space="preserve">nie </w:t>
      </w:r>
      <w:r w:rsidRPr="00B57C72">
        <w:rPr>
          <w:rFonts w:asciiTheme="majorHAnsi" w:hAnsiTheme="majorHAnsi" w:cstheme="majorHAnsi"/>
          <w:sz w:val="24"/>
          <w:szCs w:val="24"/>
          <w:lang w:eastAsia="en-US"/>
        </w:rPr>
        <w:t>przewiduje udzieleni</w:t>
      </w:r>
      <w:r w:rsidR="001452F6" w:rsidRPr="00B57C72">
        <w:rPr>
          <w:rFonts w:asciiTheme="majorHAnsi" w:hAnsiTheme="majorHAnsi" w:cstheme="majorHAnsi"/>
          <w:sz w:val="24"/>
          <w:szCs w:val="24"/>
          <w:lang w:eastAsia="en-US"/>
        </w:rPr>
        <w:t>a</w:t>
      </w:r>
      <w:r w:rsidRPr="00B57C72">
        <w:rPr>
          <w:rFonts w:asciiTheme="majorHAnsi" w:hAnsiTheme="majorHAnsi" w:cstheme="majorHAnsi"/>
          <w:sz w:val="24"/>
          <w:szCs w:val="24"/>
          <w:lang w:eastAsia="en-US"/>
        </w:rPr>
        <w:t xml:space="preserve"> zaliczek na poczet wykonania zamówienia</w:t>
      </w:r>
      <w:r w:rsidR="00365891" w:rsidRPr="00B57C72">
        <w:rPr>
          <w:rFonts w:asciiTheme="majorHAnsi" w:hAnsiTheme="majorHAnsi" w:cstheme="majorHAnsi"/>
          <w:sz w:val="24"/>
          <w:szCs w:val="24"/>
          <w:lang w:eastAsia="en-US"/>
        </w:rPr>
        <w:t>.</w:t>
      </w:r>
    </w:p>
    <w:p w14:paraId="7595D4BF" w14:textId="738065FE" w:rsidR="005C298E" w:rsidRDefault="005C298E" w:rsidP="005C298E">
      <w:pPr>
        <w:numPr>
          <w:ilvl w:val="0"/>
          <w:numId w:val="19"/>
        </w:numPr>
        <w:spacing w:line="271" w:lineRule="auto"/>
        <w:ind w:left="357" w:hanging="357"/>
        <w:jc w:val="both"/>
        <w:rPr>
          <w:rFonts w:asciiTheme="majorHAnsi" w:hAnsiTheme="majorHAnsi" w:cstheme="majorHAnsi"/>
          <w:sz w:val="24"/>
          <w:szCs w:val="24"/>
          <w:lang w:eastAsia="en-US"/>
        </w:rPr>
      </w:pPr>
      <w:r>
        <w:rPr>
          <w:rFonts w:asciiTheme="majorHAnsi" w:hAnsiTheme="majorHAnsi" w:cstheme="majorHAnsi"/>
          <w:sz w:val="24"/>
          <w:szCs w:val="24"/>
          <w:lang w:eastAsia="en-US"/>
        </w:rPr>
        <w:t xml:space="preserve">Zamawiający nie przewiduje udzielania zamówień, o których mowa w art. 214 ust. 1 pkt </w:t>
      </w:r>
      <w:r w:rsidR="00594865">
        <w:rPr>
          <w:rFonts w:asciiTheme="majorHAnsi" w:hAnsiTheme="majorHAnsi" w:cstheme="majorHAnsi"/>
          <w:sz w:val="24"/>
          <w:szCs w:val="24"/>
          <w:lang w:eastAsia="en-US"/>
        </w:rPr>
        <w:t>7</w:t>
      </w:r>
      <w:r>
        <w:rPr>
          <w:rFonts w:asciiTheme="majorHAnsi" w:hAnsiTheme="majorHAnsi" w:cstheme="majorHAnsi"/>
          <w:sz w:val="24"/>
          <w:szCs w:val="24"/>
          <w:lang w:eastAsia="en-US"/>
        </w:rPr>
        <w:t xml:space="preserve"> ustawy.</w:t>
      </w:r>
    </w:p>
    <w:p w14:paraId="556E9925" w14:textId="477A8BB4" w:rsidR="00FC6037" w:rsidRPr="00535521" w:rsidRDefault="00FA77C1" w:rsidP="00F14731">
      <w:pPr>
        <w:pStyle w:val="Nagwek2"/>
        <w:numPr>
          <w:ilvl w:val="0"/>
          <w:numId w:val="30"/>
        </w:numPr>
        <w:spacing w:before="240" w:after="240" w:line="271" w:lineRule="auto"/>
        <w:ind w:left="357" w:hanging="357"/>
        <w:rPr>
          <w:rFonts w:asciiTheme="majorHAnsi" w:hAnsiTheme="majorHAnsi" w:cstheme="majorHAnsi"/>
          <w:spacing w:val="-2"/>
        </w:rPr>
      </w:pPr>
      <w:bookmarkStart w:id="7" w:name="_Toc85023468"/>
      <w:r w:rsidRPr="00535521">
        <w:rPr>
          <w:rFonts w:asciiTheme="majorHAnsi" w:hAnsiTheme="majorHAnsi" w:cstheme="majorHAnsi"/>
          <w:spacing w:val="-2"/>
        </w:rPr>
        <w:t>Opis przedmiotu zamówienia</w:t>
      </w:r>
      <w:r w:rsidR="006B3BA7" w:rsidRPr="00535521">
        <w:rPr>
          <w:rFonts w:asciiTheme="majorHAnsi" w:hAnsiTheme="majorHAnsi" w:cstheme="majorHAnsi"/>
          <w:spacing w:val="-2"/>
        </w:rPr>
        <w:t xml:space="preserve"> oraz p</w:t>
      </w:r>
      <w:r w:rsidR="008944D5" w:rsidRPr="00535521">
        <w:rPr>
          <w:rFonts w:asciiTheme="majorHAnsi" w:hAnsiTheme="majorHAnsi" w:cstheme="majorHAnsi"/>
          <w:spacing w:val="-2"/>
        </w:rPr>
        <w:t>rzed</w:t>
      </w:r>
      <w:r w:rsidR="006B3BA7" w:rsidRPr="00535521">
        <w:rPr>
          <w:rFonts w:asciiTheme="majorHAnsi" w:hAnsiTheme="majorHAnsi" w:cstheme="majorHAnsi"/>
          <w:spacing w:val="-2"/>
        </w:rPr>
        <w:t xml:space="preserve">miotowe środki </w:t>
      </w:r>
      <w:r w:rsidR="00535521" w:rsidRPr="00535521">
        <w:rPr>
          <w:rFonts w:asciiTheme="majorHAnsi" w:hAnsiTheme="majorHAnsi" w:cstheme="majorHAnsi"/>
          <w:spacing w:val="-2"/>
        </w:rPr>
        <w:t>d</w:t>
      </w:r>
      <w:r w:rsidR="006B3BA7" w:rsidRPr="00535521">
        <w:rPr>
          <w:rFonts w:asciiTheme="majorHAnsi" w:hAnsiTheme="majorHAnsi" w:cstheme="majorHAnsi"/>
          <w:spacing w:val="-2"/>
        </w:rPr>
        <w:t>owodowe</w:t>
      </w:r>
      <w:bookmarkEnd w:id="7"/>
    </w:p>
    <w:p w14:paraId="3D0DBB7B" w14:textId="0E657182" w:rsidR="00E0774F" w:rsidRDefault="005C298E" w:rsidP="00535521">
      <w:pPr>
        <w:pStyle w:val="Akapitzlist"/>
        <w:numPr>
          <w:ilvl w:val="0"/>
          <w:numId w:val="23"/>
        </w:numPr>
        <w:spacing w:line="271" w:lineRule="auto"/>
        <w:ind w:left="357" w:hanging="357"/>
        <w:jc w:val="both"/>
        <w:rPr>
          <w:rFonts w:asciiTheme="majorHAnsi" w:eastAsia="Times New Roman" w:hAnsiTheme="majorHAnsi" w:cstheme="majorHAnsi"/>
          <w:sz w:val="24"/>
          <w:szCs w:val="24"/>
          <w:lang w:eastAsia="en-US"/>
        </w:rPr>
      </w:pPr>
      <w:r>
        <w:rPr>
          <w:rFonts w:asciiTheme="majorHAnsi" w:eastAsia="Times New Roman" w:hAnsiTheme="majorHAnsi" w:cstheme="majorHAnsi"/>
          <w:sz w:val="24"/>
          <w:szCs w:val="24"/>
          <w:lang w:eastAsia="en-US"/>
        </w:rPr>
        <w:t xml:space="preserve">Przedmiotem zamówienia jest </w:t>
      </w:r>
      <w:r w:rsidR="00594865" w:rsidRPr="00594865">
        <w:rPr>
          <w:rFonts w:asciiTheme="majorHAnsi" w:eastAsia="Times New Roman" w:hAnsiTheme="majorHAnsi" w:cstheme="majorHAnsi"/>
          <w:b/>
          <w:bCs/>
          <w:sz w:val="24"/>
          <w:szCs w:val="24"/>
          <w:lang w:eastAsia="en-US"/>
        </w:rPr>
        <w:t xml:space="preserve">odbiór i wywóz odpadów innych niż niebezpieczne </w:t>
      </w:r>
      <w:r w:rsidR="00594865">
        <w:rPr>
          <w:rFonts w:asciiTheme="majorHAnsi" w:eastAsia="Times New Roman" w:hAnsiTheme="majorHAnsi" w:cstheme="majorHAnsi"/>
          <w:b/>
          <w:bCs/>
          <w:sz w:val="24"/>
          <w:szCs w:val="24"/>
          <w:lang w:eastAsia="en-US"/>
        </w:rPr>
        <w:br/>
      </w:r>
      <w:r w:rsidR="00594865" w:rsidRPr="00594865">
        <w:rPr>
          <w:rFonts w:asciiTheme="majorHAnsi" w:eastAsia="Times New Roman" w:hAnsiTheme="majorHAnsi" w:cstheme="majorHAnsi"/>
          <w:b/>
          <w:bCs/>
          <w:sz w:val="24"/>
          <w:szCs w:val="24"/>
          <w:lang w:eastAsia="en-US"/>
        </w:rPr>
        <w:t>z obiektów należących do Szpitala Nowowiejskiego</w:t>
      </w:r>
      <w:r w:rsidR="00594865">
        <w:rPr>
          <w:rFonts w:asciiTheme="majorHAnsi" w:eastAsia="Times New Roman" w:hAnsiTheme="majorHAnsi" w:cstheme="majorHAnsi"/>
          <w:sz w:val="24"/>
          <w:szCs w:val="24"/>
          <w:lang w:eastAsia="en-US"/>
        </w:rPr>
        <w:t xml:space="preserve">, w okresie 12 miesięcy, wyszczególnionych </w:t>
      </w:r>
      <w:r w:rsidR="00594865" w:rsidRPr="00594865">
        <w:rPr>
          <w:rFonts w:asciiTheme="majorHAnsi" w:eastAsia="Times New Roman" w:hAnsiTheme="majorHAnsi" w:cstheme="majorHAnsi"/>
          <w:sz w:val="24"/>
          <w:szCs w:val="24"/>
          <w:lang w:eastAsia="en-US"/>
        </w:rPr>
        <w:t>w Katalogu odpadów stanowiącym załącznik do rozporządzenia Ministra Klimatu z dnia 2</w:t>
      </w:r>
      <w:r w:rsidR="00743571">
        <w:rPr>
          <w:rFonts w:asciiTheme="majorHAnsi" w:eastAsia="Times New Roman" w:hAnsiTheme="majorHAnsi" w:cstheme="majorHAnsi"/>
          <w:sz w:val="24"/>
          <w:szCs w:val="24"/>
          <w:lang w:eastAsia="en-US"/>
        </w:rPr>
        <w:t xml:space="preserve"> stycznia </w:t>
      </w:r>
      <w:r w:rsidR="00594865" w:rsidRPr="00594865">
        <w:rPr>
          <w:rFonts w:asciiTheme="majorHAnsi" w:eastAsia="Times New Roman" w:hAnsiTheme="majorHAnsi" w:cstheme="majorHAnsi"/>
          <w:sz w:val="24"/>
          <w:szCs w:val="24"/>
          <w:lang w:eastAsia="en-US"/>
        </w:rPr>
        <w:t xml:space="preserve">2020 r. w sprawie katalogu odpadów </w:t>
      </w:r>
      <w:r w:rsidR="00743571">
        <w:rPr>
          <w:rFonts w:asciiTheme="majorHAnsi" w:eastAsia="Times New Roman" w:hAnsiTheme="majorHAnsi" w:cstheme="majorHAnsi"/>
          <w:sz w:val="24"/>
          <w:szCs w:val="24"/>
          <w:lang w:eastAsia="en-US"/>
        </w:rPr>
        <w:t>(</w:t>
      </w:r>
      <w:r w:rsidR="00594865" w:rsidRPr="00594865">
        <w:rPr>
          <w:rFonts w:asciiTheme="majorHAnsi" w:eastAsia="Times New Roman" w:hAnsiTheme="majorHAnsi" w:cstheme="majorHAnsi"/>
          <w:sz w:val="24"/>
          <w:szCs w:val="24"/>
          <w:lang w:eastAsia="en-US"/>
        </w:rPr>
        <w:t>Dz. U. poz. 10). Przedmiot zamówienia nie obejmuje odbioru i wywozu odpadów niebezpiecznych wyszczególnionych w ww. Katalogu.</w:t>
      </w:r>
    </w:p>
    <w:p w14:paraId="7E38DF51" w14:textId="77777777" w:rsidR="005C298E" w:rsidRPr="00532D9C" w:rsidRDefault="005C298E" w:rsidP="005C298E">
      <w:pPr>
        <w:pStyle w:val="Akapitzlist"/>
        <w:numPr>
          <w:ilvl w:val="0"/>
          <w:numId w:val="23"/>
        </w:numPr>
        <w:spacing w:line="271" w:lineRule="auto"/>
        <w:ind w:left="357" w:hanging="357"/>
        <w:jc w:val="both"/>
        <w:rPr>
          <w:rFonts w:asciiTheme="majorHAnsi" w:hAnsiTheme="majorHAnsi" w:cstheme="majorHAnsi"/>
          <w:sz w:val="24"/>
          <w:szCs w:val="24"/>
        </w:rPr>
      </w:pPr>
      <w:r w:rsidRPr="00532D9C">
        <w:rPr>
          <w:rFonts w:asciiTheme="majorHAnsi" w:hAnsiTheme="majorHAnsi" w:cstheme="majorHAnsi"/>
          <w:b/>
          <w:bCs/>
          <w:sz w:val="24"/>
          <w:szCs w:val="24"/>
        </w:rPr>
        <w:t xml:space="preserve">Wspólny Słownik Zamówień CPV: </w:t>
      </w:r>
    </w:p>
    <w:p w14:paraId="0F90F6BB" w14:textId="73282F72" w:rsidR="00594865" w:rsidRPr="00594865" w:rsidRDefault="00594865" w:rsidP="00594865">
      <w:pPr>
        <w:pStyle w:val="Akapitzlist"/>
        <w:spacing w:line="271" w:lineRule="auto"/>
        <w:ind w:left="357"/>
        <w:jc w:val="both"/>
        <w:rPr>
          <w:rFonts w:asciiTheme="majorHAnsi" w:hAnsiTheme="majorHAnsi" w:cstheme="majorHAnsi"/>
          <w:sz w:val="24"/>
          <w:szCs w:val="24"/>
        </w:rPr>
      </w:pPr>
      <w:hyperlink r:id="rId12" w:history="1">
        <w:r w:rsidRPr="00594865">
          <w:rPr>
            <w:rFonts w:asciiTheme="majorHAnsi" w:eastAsia="HG Mincho Light J" w:hAnsiTheme="majorHAnsi" w:cstheme="majorHAnsi"/>
            <w:sz w:val="24"/>
            <w:szCs w:val="24"/>
            <w:lang w:eastAsia="ar-SA"/>
          </w:rPr>
          <w:t xml:space="preserve">90500000-2 </w:t>
        </w:r>
        <w:r>
          <w:rPr>
            <w:rFonts w:asciiTheme="majorHAnsi" w:eastAsia="HG Mincho Light J" w:hAnsiTheme="majorHAnsi" w:cstheme="majorHAnsi"/>
            <w:sz w:val="24"/>
            <w:szCs w:val="24"/>
            <w:lang w:eastAsia="ar-SA"/>
          </w:rPr>
          <w:t>u</w:t>
        </w:r>
        <w:r w:rsidRPr="00594865">
          <w:rPr>
            <w:rFonts w:asciiTheme="majorHAnsi" w:eastAsia="HG Mincho Light J" w:hAnsiTheme="majorHAnsi" w:cstheme="majorHAnsi"/>
            <w:sz w:val="24"/>
            <w:szCs w:val="24"/>
            <w:lang w:eastAsia="ar-SA"/>
          </w:rPr>
          <w:t>sługi związane z odpadami</w:t>
        </w:r>
      </w:hyperlink>
      <w:r w:rsidRPr="00594865">
        <w:rPr>
          <w:rFonts w:asciiTheme="majorHAnsi" w:eastAsia="HG Mincho Light J" w:hAnsiTheme="majorHAnsi" w:cstheme="majorHAnsi"/>
          <w:sz w:val="24"/>
          <w:szCs w:val="24"/>
          <w:lang w:eastAsia="ar-SA"/>
        </w:rPr>
        <w:t>,</w:t>
      </w:r>
    </w:p>
    <w:p w14:paraId="47562EB6" w14:textId="12088BCE" w:rsidR="00594865" w:rsidRPr="00594865" w:rsidRDefault="00594865" w:rsidP="00594865">
      <w:pPr>
        <w:pStyle w:val="Akapitzlist"/>
        <w:spacing w:line="271" w:lineRule="auto"/>
        <w:ind w:left="357"/>
        <w:jc w:val="both"/>
        <w:rPr>
          <w:rFonts w:asciiTheme="majorHAnsi" w:hAnsiTheme="majorHAnsi" w:cstheme="majorHAnsi"/>
          <w:sz w:val="24"/>
          <w:szCs w:val="24"/>
        </w:rPr>
      </w:pPr>
      <w:hyperlink r:id="rId13" w:history="1">
        <w:r w:rsidRPr="00594865">
          <w:rPr>
            <w:rFonts w:asciiTheme="majorHAnsi" w:eastAsia="HG Mincho Light J" w:hAnsiTheme="majorHAnsi" w:cstheme="majorHAnsi"/>
            <w:sz w:val="24"/>
            <w:szCs w:val="24"/>
            <w:lang w:eastAsia="ar-SA"/>
          </w:rPr>
          <w:t xml:space="preserve">90511000-2 </w:t>
        </w:r>
        <w:r>
          <w:rPr>
            <w:rFonts w:asciiTheme="majorHAnsi" w:eastAsia="HG Mincho Light J" w:hAnsiTheme="majorHAnsi" w:cstheme="majorHAnsi"/>
            <w:sz w:val="24"/>
            <w:szCs w:val="24"/>
            <w:lang w:eastAsia="ar-SA"/>
          </w:rPr>
          <w:t>u</w:t>
        </w:r>
        <w:r w:rsidRPr="00594865">
          <w:rPr>
            <w:rFonts w:asciiTheme="majorHAnsi" w:eastAsia="HG Mincho Light J" w:hAnsiTheme="majorHAnsi" w:cstheme="majorHAnsi"/>
            <w:sz w:val="24"/>
            <w:szCs w:val="24"/>
            <w:lang w:eastAsia="ar-SA"/>
          </w:rPr>
          <w:t>sługi wywozu odpadów</w:t>
        </w:r>
      </w:hyperlink>
      <w:r w:rsidRPr="00594865">
        <w:rPr>
          <w:rFonts w:asciiTheme="majorHAnsi" w:eastAsia="HG Mincho Light J" w:hAnsiTheme="majorHAnsi" w:cstheme="majorHAnsi"/>
          <w:sz w:val="24"/>
          <w:szCs w:val="24"/>
          <w:lang w:eastAsia="ar-SA"/>
        </w:rPr>
        <w:t>,</w:t>
      </w:r>
    </w:p>
    <w:p w14:paraId="504AE098" w14:textId="1E239948" w:rsidR="00594865" w:rsidRPr="00594865" w:rsidRDefault="00594865" w:rsidP="00594865">
      <w:pPr>
        <w:pStyle w:val="Akapitzlist"/>
        <w:spacing w:line="271" w:lineRule="auto"/>
        <w:ind w:left="357"/>
        <w:contextualSpacing w:val="0"/>
        <w:jc w:val="both"/>
        <w:rPr>
          <w:rFonts w:asciiTheme="majorHAnsi" w:eastAsia="HG Mincho Light J" w:hAnsiTheme="majorHAnsi" w:cstheme="majorHAnsi"/>
          <w:sz w:val="24"/>
          <w:szCs w:val="24"/>
          <w:lang w:eastAsia="ar-SA"/>
        </w:rPr>
      </w:pPr>
      <w:r w:rsidRPr="00594865">
        <w:rPr>
          <w:rFonts w:asciiTheme="majorHAnsi" w:eastAsia="HG Mincho Light J" w:hAnsiTheme="majorHAnsi" w:cstheme="majorHAnsi"/>
          <w:sz w:val="24"/>
          <w:szCs w:val="24"/>
          <w:lang w:eastAsia="ar-SA"/>
        </w:rPr>
        <w:t xml:space="preserve">90533000-2 </w:t>
      </w:r>
      <w:r>
        <w:rPr>
          <w:rFonts w:asciiTheme="majorHAnsi" w:eastAsia="HG Mincho Light J" w:hAnsiTheme="majorHAnsi" w:cstheme="majorHAnsi"/>
          <w:sz w:val="24"/>
          <w:szCs w:val="24"/>
          <w:lang w:eastAsia="ar-SA"/>
        </w:rPr>
        <w:t>u</w:t>
      </w:r>
      <w:r w:rsidRPr="00594865">
        <w:rPr>
          <w:rFonts w:asciiTheme="majorHAnsi" w:eastAsia="HG Mincho Light J" w:hAnsiTheme="majorHAnsi" w:cstheme="majorHAnsi"/>
          <w:sz w:val="24"/>
          <w:szCs w:val="24"/>
          <w:lang w:eastAsia="ar-SA"/>
        </w:rPr>
        <w:t>sługi gospodarki odpadami.</w:t>
      </w:r>
    </w:p>
    <w:p w14:paraId="6116DDCE" w14:textId="26F806EA" w:rsidR="005C298E" w:rsidRPr="00630CC3" w:rsidRDefault="005C298E" w:rsidP="00535521">
      <w:pPr>
        <w:pStyle w:val="Akapitzlist"/>
        <w:numPr>
          <w:ilvl w:val="0"/>
          <w:numId w:val="23"/>
        </w:numPr>
        <w:spacing w:line="271" w:lineRule="auto"/>
        <w:ind w:left="357" w:hanging="357"/>
        <w:jc w:val="both"/>
        <w:rPr>
          <w:rFonts w:asciiTheme="majorHAnsi" w:eastAsia="Times New Roman" w:hAnsiTheme="majorHAnsi" w:cstheme="majorHAnsi"/>
          <w:sz w:val="24"/>
          <w:szCs w:val="24"/>
          <w:lang w:eastAsia="en-US"/>
        </w:rPr>
      </w:pPr>
      <w:r w:rsidRPr="00630CC3">
        <w:rPr>
          <w:rFonts w:asciiTheme="majorHAnsi" w:eastAsia="Times New Roman" w:hAnsiTheme="majorHAnsi" w:cstheme="majorHAnsi"/>
          <w:sz w:val="24"/>
          <w:szCs w:val="24"/>
          <w:lang w:eastAsia="en-US"/>
        </w:rPr>
        <w:t xml:space="preserve">Przedmiot zamówienia został podzielony </w:t>
      </w:r>
      <w:r w:rsidRPr="00594865">
        <w:rPr>
          <w:rFonts w:asciiTheme="majorHAnsi" w:eastAsia="Times New Roman" w:hAnsiTheme="majorHAnsi" w:cstheme="majorHAnsi"/>
          <w:b/>
          <w:bCs/>
          <w:sz w:val="24"/>
          <w:szCs w:val="24"/>
          <w:lang w:eastAsia="en-US"/>
        </w:rPr>
        <w:t xml:space="preserve">na </w:t>
      </w:r>
      <w:r w:rsidR="00594865" w:rsidRPr="00594865">
        <w:rPr>
          <w:rFonts w:asciiTheme="majorHAnsi" w:eastAsia="Times New Roman" w:hAnsiTheme="majorHAnsi" w:cstheme="majorHAnsi"/>
          <w:b/>
          <w:bCs/>
          <w:sz w:val="24"/>
          <w:szCs w:val="24"/>
          <w:lang w:eastAsia="en-US"/>
        </w:rPr>
        <w:t>2</w:t>
      </w:r>
      <w:r w:rsidR="00630CC3" w:rsidRPr="00594865">
        <w:rPr>
          <w:rFonts w:asciiTheme="majorHAnsi" w:eastAsia="Times New Roman" w:hAnsiTheme="majorHAnsi" w:cstheme="majorHAnsi"/>
          <w:b/>
          <w:bCs/>
          <w:sz w:val="24"/>
          <w:szCs w:val="24"/>
          <w:lang w:eastAsia="en-US"/>
        </w:rPr>
        <w:t xml:space="preserve"> </w:t>
      </w:r>
      <w:r w:rsidRPr="00594865">
        <w:rPr>
          <w:rFonts w:asciiTheme="majorHAnsi" w:eastAsia="Times New Roman" w:hAnsiTheme="majorHAnsi" w:cstheme="majorHAnsi"/>
          <w:b/>
          <w:bCs/>
          <w:sz w:val="24"/>
          <w:szCs w:val="24"/>
          <w:lang w:eastAsia="en-US"/>
        </w:rPr>
        <w:t>części</w:t>
      </w:r>
      <w:r w:rsidRPr="00630CC3">
        <w:rPr>
          <w:rFonts w:asciiTheme="majorHAnsi" w:eastAsia="Times New Roman" w:hAnsiTheme="majorHAnsi" w:cstheme="majorHAnsi"/>
          <w:sz w:val="24"/>
          <w:szCs w:val="24"/>
          <w:lang w:eastAsia="en-US"/>
        </w:rPr>
        <w:t>:</w:t>
      </w:r>
    </w:p>
    <w:p w14:paraId="3EB0456A" w14:textId="77777777" w:rsidR="00DC52BB" w:rsidRDefault="00594865" w:rsidP="00F14731">
      <w:pPr>
        <w:pStyle w:val="Akapitzlist"/>
        <w:numPr>
          <w:ilvl w:val="0"/>
          <w:numId w:val="89"/>
        </w:numPr>
        <w:spacing w:line="271" w:lineRule="auto"/>
        <w:rPr>
          <w:rFonts w:asciiTheme="majorHAnsi" w:hAnsiTheme="majorHAnsi" w:cstheme="majorHAnsi"/>
          <w:color w:val="000000"/>
          <w:sz w:val="24"/>
          <w:szCs w:val="24"/>
        </w:rPr>
      </w:pPr>
      <w:r>
        <w:rPr>
          <w:rFonts w:asciiTheme="majorHAnsi" w:hAnsiTheme="majorHAnsi" w:cstheme="majorHAnsi"/>
          <w:b/>
          <w:bCs/>
          <w:color w:val="000000"/>
          <w:sz w:val="24"/>
          <w:szCs w:val="24"/>
        </w:rPr>
        <w:t>c</w:t>
      </w:r>
      <w:r w:rsidRPr="00594865">
        <w:rPr>
          <w:rFonts w:asciiTheme="majorHAnsi" w:hAnsiTheme="majorHAnsi" w:cstheme="majorHAnsi"/>
          <w:b/>
          <w:bCs/>
          <w:color w:val="000000"/>
          <w:sz w:val="24"/>
          <w:szCs w:val="24"/>
        </w:rPr>
        <w:t>zęść nr 1</w:t>
      </w:r>
      <w:r w:rsidRPr="00594865">
        <w:rPr>
          <w:rFonts w:asciiTheme="majorHAnsi" w:hAnsiTheme="majorHAnsi" w:cstheme="majorHAnsi"/>
          <w:color w:val="000000"/>
          <w:sz w:val="24"/>
          <w:szCs w:val="24"/>
        </w:rPr>
        <w:t>: odbiór i wywóz odpadów innych niż niebezpieczne z obiektów należących do Szpitala Nowowiejskiego</w:t>
      </w:r>
      <w:r w:rsidR="00206DE5">
        <w:rPr>
          <w:rFonts w:asciiTheme="majorHAnsi" w:hAnsiTheme="majorHAnsi" w:cstheme="majorHAnsi"/>
          <w:color w:val="000000"/>
          <w:sz w:val="24"/>
          <w:szCs w:val="24"/>
        </w:rPr>
        <w:t xml:space="preserve"> w Warszawie</w:t>
      </w:r>
      <w:r w:rsidR="00450A6C">
        <w:rPr>
          <w:rFonts w:asciiTheme="majorHAnsi" w:hAnsiTheme="majorHAnsi" w:cstheme="majorHAnsi"/>
          <w:color w:val="000000"/>
          <w:sz w:val="24"/>
          <w:szCs w:val="24"/>
        </w:rPr>
        <w:t xml:space="preserve"> p</w:t>
      </w:r>
      <w:r w:rsidR="006A4BA7">
        <w:rPr>
          <w:rFonts w:asciiTheme="majorHAnsi" w:hAnsiTheme="majorHAnsi" w:cstheme="majorHAnsi"/>
          <w:color w:val="000000"/>
          <w:sz w:val="24"/>
          <w:szCs w:val="24"/>
        </w:rPr>
        <w:t>rzy</w:t>
      </w:r>
      <w:r w:rsidR="00DC52BB">
        <w:rPr>
          <w:rFonts w:asciiTheme="majorHAnsi" w:hAnsiTheme="majorHAnsi" w:cstheme="majorHAnsi"/>
          <w:color w:val="000000"/>
          <w:sz w:val="24"/>
          <w:szCs w:val="24"/>
        </w:rPr>
        <w:t>:</w:t>
      </w:r>
    </w:p>
    <w:p w14:paraId="0DBD0C87" w14:textId="3008DA71" w:rsidR="00DC52BB" w:rsidRPr="00185B4F" w:rsidRDefault="008F00E5" w:rsidP="00FD2E69">
      <w:pPr>
        <w:widowControl w:val="0"/>
        <w:suppressAutoHyphens/>
        <w:autoSpaceDN w:val="0"/>
        <w:spacing w:line="266" w:lineRule="auto"/>
        <w:ind w:left="993" w:hanging="284"/>
        <w:jc w:val="both"/>
        <w:textAlignment w:val="baseline"/>
        <w:rPr>
          <w:rFonts w:ascii="Calibri" w:eastAsia="SimSun" w:hAnsi="Calibri" w:cs="Calibri"/>
          <w:kern w:val="3"/>
          <w:sz w:val="24"/>
          <w:szCs w:val="24"/>
          <w:lang w:eastAsia="zh-CN" w:bidi="hi-IN"/>
        </w:rPr>
      </w:pPr>
      <w:r>
        <w:rPr>
          <w:rFonts w:ascii="Calibri" w:eastAsia="SimSun" w:hAnsi="Calibri" w:cs="Calibri"/>
          <w:kern w:val="3"/>
          <w:sz w:val="24"/>
          <w:szCs w:val="24"/>
          <w:lang w:eastAsia="zh-CN" w:bidi="hi-IN"/>
        </w:rPr>
        <w:t>a)</w:t>
      </w:r>
      <w:r>
        <w:rPr>
          <w:rFonts w:ascii="Calibri" w:eastAsia="SimSun" w:hAnsi="Calibri" w:cs="Calibri"/>
          <w:kern w:val="3"/>
          <w:sz w:val="24"/>
          <w:szCs w:val="24"/>
          <w:lang w:eastAsia="zh-CN" w:bidi="hi-IN"/>
        </w:rPr>
        <w:tab/>
      </w:r>
      <w:r w:rsidR="00DC52BB" w:rsidRPr="00185B4F">
        <w:rPr>
          <w:rFonts w:ascii="Calibri" w:eastAsia="SimSun" w:hAnsi="Calibri" w:cs="Calibri"/>
          <w:kern w:val="3"/>
          <w:sz w:val="24"/>
          <w:szCs w:val="24"/>
          <w:lang w:eastAsia="zh-CN" w:bidi="hi-IN"/>
        </w:rPr>
        <w:t>ul. Nowowiejska 27</w:t>
      </w:r>
    </w:p>
    <w:p w14:paraId="28964FB1" w14:textId="461D09CD" w:rsidR="00DC52BB" w:rsidRPr="00185B4F" w:rsidRDefault="008F00E5" w:rsidP="00FD2E69">
      <w:pPr>
        <w:widowControl w:val="0"/>
        <w:suppressAutoHyphens/>
        <w:autoSpaceDN w:val="0"/>
        <w:spacing w:line="266" w:lineRule="auto"/>
        <w:ind w:left="993" w:hanging="284"/>
        <w:jc w:val="both"/>
        <w:textAlignment w:val="baseline"/>
        <w:rPr>
          <w:rFonts w:ascii="Calibri" w:eastAsia="SimSun" w:hAnsi="Calibri" w:cs="Calibri"/>
          <w:kern w:val="3"/>
          <w:sz w:val="24"/>
          <w:szCs w:val="24"/>
          <w:lang w:eastAsia="zh-CN" w:bidi="hi-IN"/>
        </w:rPr>
      </w:pPr>
      <w:r>
        <w:rPr>
          <w:rFonts w:ascii="Calibri" w:eastAsia="SimSun" w:hAnsi="Calibri" w:cs="Calibri"/>
          <w:kern w:val="3"/>
          <w:sz w:val="24"/>
          <w:szCs w:val="24"/>
          <w:lang w:eastAsia="zh-CN" w:bidi="hi-IN"/>
        </w:rPr>
        <w:t>b)</w:t>
      </w:r>
      <w:r>
        <w:rPr>
          <w:rFonts w:ascii="Calibri" w:eastAsia="SimSun" w:hAnsi="Calibri" w:cs="Calibri"/>
          <w:kern w:val="3"/>
          <w:sz w:val="24"/>
          <w:szCs w:val="24"/>
          <w:lang w:eastAsia="zh-CN" w:bidi="hi-IN"/>
        </w:rPr>
        <w:tab/>
      </w:r>
      <w:r w:rsidR="00DC52BB" w:rsidRPr="00185B4F">
        <w:rPr>
          <w:rFonts w:ascii="Calibri" w:eastAsia="SimSun" w:hAnsi="Calibri" w:cs="Calibri"/>
          <w:kern w:val="3"/>
          <w:sz w:val="24"/>
          <w:szCs w:val="24"/>
          <w:lang w:eastAsia="zh-CN" w:bidi="hi-IN"/>
        </w:rPr>
        <w:t>ul. Dolna 42</w:t>
      </w:r>
    </w:p>
    <w:p w14:paraId="297BF911" w14:textId="7AFE3437" w:rsidR="00DC52BB" w:rsidRPr="00FD2E69" w:rsidRDefault="008F00E5" w:rsidP="00FD2E69">
      <w:pPr>
        <w:widowControl w:val="0"/>
        <w:suppressAutoHyphens/>
        <w:autoSpaceDN w:val="0"/>
        <w:spacing w:line="266" w:lineRule="auto"/>
        <w:ind w:left="993" w:hanging="284"/>
        <w:jc w:val="both"/>
        <w:textAlignment w:val="baseline"/>
        <w:rPr>
          <w:rFonts w:ascii="Calibri" w:eastAsia="SimSun" w:hAnsi="Calibri" w:cs="Calibri"/>
          <w:kern w:val="3"/>
          <w:sz w:val="24"/>
          <w:szCs w:val="24"/>
          <w:lang w:eastAsia="zh-CN" w:bidi="hi-IN"/>
        </w:rPr>
      </w:pPr>
      <w:r>
        <w:rPr>
          <w:rFonts w:ascii="Calibri" w:eastAsia="SimSun" w:hAnsi="Calibri" w:cs="Calibri"/>
          <w:kern w:val="3"/>
          <w:sz w:val="24"/>
          <w:szCs w:val="24"/>
          <w:lang w:eastAsia="zh-CN" w:bidi="hi-IN"/>
        </w:rPr>
        <w:t>c)</w:t>
      </w:r>
      <w:r>
        <w:rPr>
          <w:rFonts w:ascii="Calibri" w:eastAsia="SimSun" w:hAnsi="Calibri" w:cs="Calibri"/>
          <w:kern w:val="3"/>
          <w:sz w:val="24"/>
          <w:szCs w:val="24"/>
          <w:lang w:eastAsia="zh-CN" w:bidi="hi-IN"/>
        </w:rPr>
        <w:tab/>
      </w:r>
      <w:r w:rsidR="00DC52BB" w:rsidRPr="00FD2E69">
        <w:rPr>
          <w:rFonts w:ascii="Calibri" w:eastAsia="SimSun" w:hAnsi="Calibri" w:cs="Calibri"/>
          <w:kern w:val="3"/>
          <w:sz w:val="24"/>
          <w:szCs w:val="24"/>
          <w:lang w:eastAsia="zh-CN" w:bidi="hi-IN"/>
        </w:rPr>
        <w:t>ul. Kolska 2/4</w:t>
      </w:r>
    </w:p>
    <w:p w14:paraId="3962F60D" w14:textId="3309C8E8" w:rsidR="00594865" w:rsidRPr="00FD2E69" w:rsidRDefault="00594865" w:rsidP="00FD2E69">
      <w:pPr>
        <w:pStyle w:val="Akapitzlist"/>
        <w:numPr>
          <w:ilvl w:val="0"/>
          <w:numId w:val="89"/>
        </w:numPr>
        <w:spacing w:line="271" w:lineRule="auto"/>
        <w:rPr>
          <w:rFonts w:asciiTheme="majorHAnsi" w:hAnsiTheme="majorHAnsi" w:cstheme="majorHAnsi"/>
          <w:color w:val="000000"/>
          <w:sz w:val="24"/>
          <w:szCs w:val="24"/>
        </w:rPr>
      </w:pPr>
      <w:r w:rsidRPr="00FD2E69">
        <w:rPr>
          <w:rFonts w:asciiTheme="majorHAnsi" w:hAnsiTheme="majorHAnsi" w:cstheme="majorHAnsi"/>
          <w:b/>
          <w:bCs/>
          <w:color w:val="000000"/>
          <w:sz w:val="24"/>
          <w:szCs w:val="24"/>
        </w:rPr>
        <w:lastRenderedPageBreak/>
        <w:t>część nr 2</w:t>
      </w:r>
      <w:r w:rsidRPr="00FD2E69">
        <w:rPr>
          <w:rFonts w:asciiTheme="majorHAnsi" w:hAnsiTheme="majorHAnsi" w:cstheme="majorHAnsi"/>
          <w:color w:val="000000"/>
          <w:sz w:val="24"/>
          <w:szCs w:val="24"/>
        </w:rPr>
        <w:t xml:space="preserve">: odbiór i wywóz odpadów innych niż niebezpieczne </w:t>
      </w:r>
      <w:r w:rsidR="00FB588B" w:rsidRPr="00FD2E69">
        <w:rPr>
          <w:rFonts w:asciiTheme="majorHAnsi" w:hAnsiTheme="majorHAnsi" w:cstheme="majorHAnsi"/>
          <w:color w:val="000000"/>
          <w:sz w:val="24"/>
          <w:szCs w:val="24"/>
        </w:rPr>
        <w:t xml:space="preserve">z obiektów należących do Szpitala Nowowiejskiego </w:t>
      </w:r>
      <w:r w:rsidRPr="00FD2E69">
        <w:rPr>
          <w:rFonts w:asciiTheme="majorHAnsi" w:hAnsiTheme="majorHAnsi" w:cstheme="majorHAnsi"/>
          <w:color w:val="000000"/>
          <w:sz w:val="24"/>
          <w:szCs w:val="24"/>
        </w:rPr>
        <w:t xml:space="preserve">z Zakładu Opiekuńczo </w:t>
      </w:r>
      <w:r w:rsidR="00010E6F">
        <w:rPr>
          <w:rFonts w:asciiTheme="majorHAnsi" w:hAnsiTheme="majorHAnsi" w:cstheme="majorHAnsi"/>
          <w:color w:val="000000"/>
          <w:sz w:val="24"/>
          <w:szCs w:val="24"/>
        </w:rPr>
        <w:t xml:space="preserve">- </w:t>
      </w:r>
      <w:r w:rsidRPr="00FD2E69">
        <w:rPr>
          <w:rFonts w:asciiTheme="majorHAnsi" w:hAnsiTheme="majorHAnsi" w:cstheme="majorHAnsi"/>
          <w:color w:val="000000"/>
          <w:sz w:val="24"/>
          <w:szCs w:val="24"/>
        </w:rPr>
        <w:t>Leczniczego  Psychiatrycznego w Rasztowie</w:t>
      </w:r>
      <w:r w:rsidR="00FB588B" w:rsidRPr="00FD2E69">
        <w:rPr>
          <w:rFonts w:asciiTheme="majorHAnsi" w:hAnsiTheme="majorHAnsi" w:cstheme="majorHAnsi"/>
          <w:color w:val="000000"/>
          <w:sz w:val="24"/>
          <w:szCs w:val="24"/>
        </w:rPr>
        <w:t xml:space="preserve"> ul. C.</w:t>
      </w:r>
      <w:r w:rsidR="00C87D51" w:rsidRPr="00FD2E69">
        <w:rPr>
          <w:rFonts w:asciiTheme="majorHAnsi" w:hAnsiTheme="majorHAnsi" w:cstheme="majorHAnsi"/>
          <w:color w:val="000000"/>
          <w:sz w:val="24"/>
          <w:szCs w:val="24"/>
        </w:rPr>
        <w:t xml:space="preserve">K. Norwida </w:t>
      </w:r>
      <w:r w:rsidR="0008639E" w:rsidRPr="00FD2E69">
        <w:rPr>
          <w:rFonts w:ascii="Calibri" w:eastAsia="SimSun" w:hAnsi="Calibri" w:cs="Calibri"/>
          <w:kern w:val="3"/>
          <w:sz w:val="24"/>
          <w:szCs w:val="24"/>
          <w:lang w:eastAsia="zh-CN" w:bidi="hi-IN"/>
        </w:rPr>
        <w:t>2, 05-205 Rasztów</w:t>
      </w:r>
      <w:r w:rsidRPr="00FD2E69">
        <w:rPr>
          <w:rFonts w:asciiTheme="majorHAnsi" w:hAnsiTheme="majorHAnsi" w:cstheme="majorHAnsi"/>
          <w:color w:val="000000"/>
          <w:sz w:val="24"/>
          <w:szCs w:val="24"/>
        </w:rPr>
        <w:t xml:space="preserve">. </w:t>
      </w:r>
    </w:p>
    <w:p w14:paraId="1582CCFC" w14:textId="77777777" w:rsidR="005C298E" w:rsidRPr="005C298E" w:rsidRDefault="005C298E" w:rsidP="005C298E">
      <w:pPr>
        <w:pStyle w:val="Akapitzlist"/>
        <w:numPr>
          <w:ilvl w:val="0"/>
          <w:numId w:val="23"/>
        </w:numPr>
        <w:spacing w:line="271" w:lineRule="auto"/>
        <w:ind w:left="357" w:hanging="357"/>
        <w:jc w:val="both"/>
        <w:rPr>
          <w:rFonts w:asciiTheme="majorHAnsi" w:hAnsiTheme="majorHAnsi" w:cstheme="majorHAnsi"/>
          <w:sz w:val="24"/>
          <w:szCs w:val="24"/>
        </w:rPr>
      </w:pPr>
      <w:r w:rsidRPr="005C298E">
        <w:rPr>
          <w:rFonts w:asciiTheme="majorHAnsi" w:hAnsiTheme="majorHAnsi" w:cstheme="majorHAnsi"/>
          <w:sz w:val="24"/>
          <w:szCs w:val="24"/>
        </w:rPr>
        <w:t>Zamawiający dopuszcza możliwość składania ofert częściowych na dowolną część lub części zamówienia. Oferta musi zawierać wszystkie pozycje asortymentowe w ramach części zamówienia na którą jest składana.</w:t>
      </w:r>
    </w:p>
    <w:p w14:paraId="1CC6DDA6" w14:textId="213AEE7E" w:rsidR="007B4F1B" w:rsidRPr="001C2BB4" w:rsidRDefault="007B4F1B" w:rsidP="007B4F1B">
      <w:pPr>
        <w:pStyle w:val="Akapitzlist"/>
        <w:numPr>
          <w:ilvl w:val="0"/>
          <w:numId w:val="23"/>
        </w:numPr>
        <w:spacing w:line="271" w:lineRule="auto"/>
        <w:ind w:left="357" w:hanging="357"/>
        <w:jc w:val="both"/>
        <w:rPr>
          <w:rFonts w:asciiTheme="majorHAnsi" w:hAnsiTheme="majorHAnsi" w:cstheme="majorHAnsi"/>
          <w:bCs/>
          <w:sz w:val="24"/>
          <w:szCs w:val="24"/>
        </w:rPr>
      </w:pPr>
      <w:r w:rsidRPr="007B4F1B">
        <w:rPr>
          <w:rFonts w:asciiTheme="majorHAnsi" w:hAnsiTheme="majorHAnsi" w:cstheme="majorHAnsi"/>
          <w:sz w:val="24"/>
          <w:szCs w:val="24"/>
        </w:rPr>
        <w:t xml:space="preserve">Szczegółowe warunki i zasady realizacji przedmiotu zamówienia określone zostały </w:t>
      </w:r>
      <w:r w:rsidR="00580CA2">
        <w:rPr>
          <w:rFonts w:asciiTheme="majorHAnsi" w:hAnsiTheme="majorHAnsi" w:cstheme="majorHAnsi"/>
          <w:sz w:val="24"/>
          <w:szCs w:val="24"/>
        </w:rPr>
        <w:br/>
      </w:r>
      <w:r w:rsidR="00594865">
        <w:rPr>
          <w:rFonts w:asciiTheme="majorHAnsi" w:hAnsiTheme="majorHAnsi" w:cstheme="majorHAnsi"/>
          <w:sz w:val="24"/>
          <w:szCs w:val="24"/>
        </w:rPr>
        <w:t xml:space="preserve">w </w:t>
      </w:r>
      <w:r w:rsidR="00580CA2">
        <w:rPr>
          <w:rFonts w:asciiTheme="majorHAnsi" w:hAnsiTheme="majorHAnsi" w:cstheme="majorHAnsi"/>
          <w:sz w:val="24"/>
          <w:szCs w:val="24"/>
        </w:rPr>
        <w:t>formularzu cenowym (</w:t>
      </w:r>
      <w:r w:rsidR="00580CA2" w:rsidRPr="004A315C">
        <w:rPr>
          <w:rFonts w:asciiTheme="majorHAnsi" w:hAnsiTheme="majorHAnsi" w:cstheme="majorHAnsi"/>
          <w:b/>
          <w:bCs/>
          <w:sz w:val="24"/>
          <w:szCs w:val="24"/>
        </w:rPr>
        <w:t>Załącznik nr 2.1 – 2.2 SWZ</w:t>
      </w:r>
      <w:r w:rsidR="00580CA2">
        <w:rPr>
          <w:rFonts w:asciiTheme="majorHAnsi" w:hAnsiTheme="majorHAnsi" w:cstheme="majorHAnsi"/>
          <w:sz w:val="24"/>
          <w:szCs w:val="24"/>
        </w:rPr>
        <w:t xml:space="preserve"> – odpowiednio dla części), </w:t>
      </w:r>
      <w:r w:rsidR="00594865">
        <w:rPr>
          <w:rFonts w:asciiTheme="majorHAnsi" w:hAnsiTheme="majorHAnsi" w:cstheme="majorHAnsi"/>
          <w:sz w:val="24"/>
          <w:szCs w:val="24"/>
        </w:rPr>
        <w:t>opisie przedmiotu zamówienia (</w:t>
      </w:r>
      <w:r w:rsidR="00594865" w:rsidRPr="004A315C">
        <w:rPr>
          <w:rFonts w:asciiTheme="majorHAnsi" w:hAnsiTheme="majorHAnsi" w:cstheme="majorHAnsi"/>
          <w:b/>
          <w:bCs/>
          <w:sz w:val="24"/>
          <w:szCs w:val="24"/>
        </w:rPr>
        <w:t xml:space="preserve">Załącznik nr </w:t>
      </w:r>
      <w:r w:rsidR="00580CA2" w:rsidRPr="004A315C">
        <w:rPr>
          <w:rFonts w:asciiTheme="majorHAnsi" w:hAnsiTheme="majorHAnsi" w:cstheme="majorHAnsi"/>
          <w:b/>
          <w:bCs/>
          <w:sz w:val="24"/>
          <w:szCs w:val="24"/>
        </w:rPr>
        <w:t>3.1 – 3.2 do SWZ</w:t>
      </w:r>
      <w:r w:rsidR="00580CA2">
        <w:rPr>
          <w:rFonts w:asciiTheme="majorHAnsi" w:hAnsiTheme="majorHAnsi" w:cstheme="majorHAnsi"/>
          <w:sz w:val="24"/>
          <w:szCs w:val="24"/>
        </w:rPr>
        <w:t xml:space="preserve"> – odpowiednio dla części), </w:t>
      </w:r>
      <w:r>
        <w:rPr>
          <w:rFonts w:asciiTheme="majorHAnsi" w:hAnsiTheme="majorHAnsi" w:cstheme="majorHAnsi"/>
          <w:sz w:val="24"/>
          <w:szCs w:val="24"/>
        </w:rPr>
        <w:t>oraz</w:t>
      </w:r>
      <w:r w:rsidRPr="007B4F1B">
        <w:rPr>
          <w:rFonts w:asciiTheme="majorHAnsi" w:hAnsiTheme="majorHAnsi" w:cstheme="majorHAnsi"/>
          <w:sz w:val="24"/>
          <w:szCs w:val="24"/>
        </w:rPr>
        <w:t xml:space="preserve"> </w:t>
      </w:r>
      <w:r w:rsidR="00580CA2">
        <w:rPr>
          <w:rFonts w:asciiTheme="majorHAnsi" w:hAnsiTheme="majorHAnsi" w:cstheme="majorHAnsi"/>
          <w:sz w:val="24"/>
          <w:szCs w:val="24"/>
        </w:rPr>
        <w:t>p</w:t>
      </w:r>
      <w:r w:rsidRPr="007B4F1B">
        <w:rPr>
          <w:rFonts w:asciiTheme="majorHAnsi" w:hAnsiTheme="majorHAnsi" w:cstheme="majorHAnsi"/>
          <w:sz w:val="24"/>
          <w:szCs w:val="24"/>
        </w:rPr>
        <w:t>rojektowanych postanowieniach umowy</w:t>
      </w:r>
      <w:r w:rsidR="00580CA2">
        <w:rPr>
          <w:rFonts w:asciiTheme="majorHAnsi" w:hAnsiTheme="majorHAnsi" w:cstheme="majorHAnsi"/>
          <w:sz w:val="24"/>
          <w:szCs w:val="24"/>
        </w:rPr>
        <w:t xml:space="preserve"> (</w:t>
      </w:r>
      <w:r w:rsidR="00580CA2" w:rsidRPr="004A315C">
        <w:rPr>
          <w:rFonts w:asciiTheme="majorHAnsi" w:hAnsiTheme="majorHAnsi" w:cstheme="majorHAnsi"/>
          <w:b/>
          <w:bCs/>
          <w:sz w:val="24"/>
          <w:szCs w:val="24"/>
        </w:rPr>
        <w:t>Załącznik nr 7 do SWZ</w:t>
      </w:r>
      <w:r w:rsidR="00580CA2">
        <w:rPr>
          <w:rFonts w:asciiTheme="majorHAnsi" w:hAnsiTheme="majorHAnsi" w:cstheme="majorHAnsi"/>
          <w:sz w:val="24"/>
          <w:szCs w:val="24"/>
        </w:rPr>
        <w:t>).</w:t>
      </w:r>
    </w:p>
    <w:p w14:paraId="4FA74C5D" w14:textId="0FE86656" w:rsidR="002C356E" w:rsidRDefault="00FA77C1" w:rsidP="00F14731">
      <w:pPr>
        <w:pStyle w:val="Nagwek2"/>
        <w:numPr>
          <w:ilvl w:val="0"/>
          <w:numId w:val="30"/>
        </w:numPr>
        <w:spacing w:before="240" w:after="240" w:line="271" w:lineRule="auto"/>
        <w:ind w:left="357" w:hanging="357"/>
        <w:rPr>
          <w:rFonts w:asciiTheme="majorHAnsi" w:hAnsiTheme="majorHAnsi" w:cstheme="majorHAnsi"/>
        </w:rPr>
      </w:pPr>
      <w:bookmarkStart w:id="8" w:name="_Toc85023469"/>
      <w:r w:rsidRPr="004502B8">
        <w:rPr>
          <w:rFonts w:asciiTheme="majorHAnsi" w:hAnsiTheme="majorHAnsi" w:cstheme="majorHAnsi"/>
          <w:spacing w:val="-2"/>
        </w:rPr>
        <w:t>Wizja</w:t>
      </w:r>
      <w:r w:rsidRPr="00220693">
        <w:rPr>
          <w:rFonts w:asciiTheme="majorHAnsi" w:hAnsiTheme="majorHAnsi" w:cstheme="majorHAnsi"/>
        </w:rPr>
        <w:t xml:space="preserve"> lokalna</w:t>
      </w:r>
      <w:bookmarkEnd w:id="8"/>
    </w:p>
    <w:p w14:paraId="1A3F3A52" w14:textId="73B6CE4D" w:rsidR="007D78B2" w:rsidRPr="007D78B2" w:rsidRDefault="007D78B2" w:rsidP="007D78B2">
      <w:pPr>
        <w:rPr>
          <w:rFonts w:asciiTheme="majorHAnsi" w:hAnsiTheme="majorHAnsi" w:cstheme="majorHAnsi"/>
          <w:sz w:val="24"/>
          <w:szCs w:val="24"/>
        </w:rPr>
      </w:pPr>
      <w:r w:rsidRPr="007D78B2">
        <w:rPr>
          <w:rFonts w:asciiTheme="majorHAnsi" w:hAnsiTheme="majorHAnsi" w:cstheme="majorHAnsi"/>
          <w:sz w:val="24"/>
          <w:szCs w:val="24"/>
        </w:rPr>
        <w:t>Zamawiający nie przewiduje wizji lokalnej.</w:t>
      </w:r>
    </w:p>
    <w:p w14:paraId="308EAE0E" w14:textId="0A76D13B" w:rsidR="002C356E" w:rsidRPr="00727986" w:rsidRDefault="00FA77C1" w:rsidP="00F14731">
      <w:pPr>
        <w:pStyle w:val="Nagwek2"/>
        <w:numPr>
          <w:ilvl w:val="0"/>
          <w:numId w:val="30"/>
        </w:numPr>
        <w:spacing w:before="240" w:after="240" w:line="271" w:lineRule="auto"/>
        <w:ind w:left="357" w:hanging="357"/>
        <w:rPr>
          <w:rFonts w:asciiTheme="majorHAnsi" w:hAnsiTheme="majorHAnsi" w:cstheme="majorHAnsi"/>
        </w:rPr>
      </w:pPr>
      <w:bookmarkStart w:id="9" w:name="_Toc85023470"/>
      <w:r w:rsidRPr="004502B8">
        <w:rPr>
          <w:rFonts w:asciiTheme="majorHAnsi" w:hAnsiTheme="majorHAnsi" w:cstheme="majorHAnsi"/>
          <w:spacing w:val="-2"/>
        </w:rPr>
        <w:t>Podwykonawstwo</w:t>
      </w:r>
      <w:bookmarkEnd w:id="9"/>
    </w:p>
    <w:p w14:paraId="6CB82494" w14:textId="77777777" w:rsidR="002C356E" w:rsidRPr="00B10B8B" w:rsidRDefault="00FA77C1" w:rsidP="004502B8">
      <w:pPr>
        <w:numPr>
          <w:ilvl w:val="0"/>
          <w:numId w:val="7"/>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Wykonawca może powierzyć wykonanie części zamówienia podwykonawcy (podwykonawcom</w:t>
      </w:r>
      <w:r w:rsidR="005C5550" w:rsidRPr="00B10B8B">
        <w:rPr>
          <w:rFonts w:asciiTheme="majorHAnsi" w:hAnsiTheme="majorHAnsi" w:cstheme="majorHAnsi"/>
          <w:sz w:val="24"/>
          <w:szCs w:val="24"/>
        </w:rPr>
        <w:t>).</w:t>
      </w:r>
      <w:r w:rsidRPr="00B10B8B">
        <w:rPr>
          <w:rFonts w:asciiTheme="majorHAnsi" w:hAnsiTheme="majorHAnsi" w:cstheme="majorHAnsi"/>
          <w:sz w:val="24"/>
          <w:szCs w:val="24"/>
        </w:rPr>
        <w:t xml:space="preserve"> </w:t>
      </w:r>
    </w:p>
    <w:p w14:paraId="6F602545" w14:textId="77777777" w:rsidR="002C356E" w:rsidRPr="00B10B8B" w:rsidRDefault="00FA77C1" w:rsidP="004502B8">
      <w:pPr>
        <w:numPr>
          <w:ilvl w:val="0"/>
          <w:numId w:val="7"/>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w:t>
      </w:r>
      <w:r w:rsidRPr="00B10B8B">
        <w:rPr>
          <w:rFonts w:asciiTheme="majorHAnsi" w:hAnsiTheme="majorHAnsi" w:cstheme="majorHAnsi"/>
          <w:b/>
          <w:sz w:val="24"/>
          <w:szCs w:val="24"/>
        </w:rPr>
        <w:t>nie zastrzega</w:t>
      </w:r>
      <w:r w:rsidRPr="00B10B8B">
        <w:rPr>
          <w:rFonts w:asciiTheme="majorHAnsi" w:hAnsiTheme="majorHAnsi" w:cstheme="majorHAnsi"/>
          <w:sz w:val="24"/>
          <w:szCs w:val="24"/>
        </w:rPr>
        <w:t xml:space="preserve"> obowiązku osobistego wykonania przez Wykonawcę kluczowych części zamówienia</w:t>
      </w:r>
      <w:r w:rsidR="00D340DF" w:rsidRPr="00B10B8B">
        <w:rPr>
          <w:rFonts w:asciiTheme="majorHAnsi" w:hAnsiTheme="majorHAnsi" w:cstheme="majorHAnsi"/>
          <w:sz w:val="24"/>
          <w:szCs w:val="24"/>
        </w:rPr>
        <w:t>.</w:t>
      </w:r>
    </w:p>
    <w:p w14:paraId="5682AA4C" w14:textId="101FA882" w:rsidR="002C356E" w:rsidRPr="00B10B8B" w:rsidRDefault="00FA77C1" w:rsidP="004502B8">
      <w:pPr>
        <w:numPr>
          <w:ilvl w:val="0"/>
          <w:numId w:val="7"/>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t>
      </w:r>
      <w:r w:rsidR="00990F5F" w:rsidRPr="00B10B8B">
        <w:rPr>
          <w:rFonts w:asciiTheme="majorHAnsi" w:hAnsiTheme="majorHAnsi" w:cstheme="majorHAnsi"/>
          <w:sz w:val="24"/>
          <w:szCs w:val="24"/>
        </w:rPr>
        <w:t>w</w:t>
      </w:r>
      <w:r w:rsidRPr="00B10B8B">
        <w:rPr>
          <w:rFonts w:asciiTheme="majorHAnsi" w:hAnsiTheme="majorHAnsi" w:cstheme="majorHAnsi"/>
          <w:sz w:val="24"/>
          <w:szCs w:val="24"/>
        </w:rPr>
        <w:t>ykonawców</w:t>
      </w:r>
      <w:r w:rsidR="0088732A" w:rsidRPr="00B10B8B">
        <w:rPr>
          <w:rFonts w:asciiTheme="majorHAnsi" w:hAnsiTheme="majorHAnsi" w:cstheme="majorHAnsi"/>
          <w:sz w:val="24"/>
          <w:szCs w:val="24"/>
        </w:rPr>
        <w:t>.</w:t>
      </w:r>
    </w:p>
    <w:p w14:paraId="41C927EC" w14:textId="4DD9D08B" w:rsidR="004E3F2D" w:rsidRDefault="00737D59" w:rsidP="00737D59">
      <w:pPr>
        <w:pStyle w:val="Nagwek2"/>
        <w:spacing w:before="240" w:after="240" w:line="271" w:lineRule="auto"/>
      </w:pPr>
      <w:bookmarkStart w:id="10" w:name="_Toc85023471"/>
      <w:r>
        <w:rPr>
          <w:rFonts w:asciiTheme="majorHAnsi" w:hAnsiTheme="majorHAnsi" w:cstheme="majorHAnsi"/>
          <w:spacing w:val="-2"/>
        </w:rPr>
        <w:t xml:space="preserve">VII. </w:t>
      </w:r>
      <w:r w:rsidR="00FA77C1" w:rsidRPr="004502B8">
        <w:rPr>
          <w:rFonts w:asciiTheme="majorHAnsi" w:hAnsiTheme="majorHAnsi" w:cstheme="majorHAnsi"/>
          <w:spacing w:val="-2"/>
        </w:rPr>
        <w:t>Termin</w:t>
      </w:r>
      <w:r w:rsidR="00FA77C1" w:rsidRPr="00E639AB">
        <w:rPr>
          <w:rFonts w:asciiTheme="majorHAnsi" w:hAnsiTheme="majorHAnsi" w:cstheme="majorHAnsi"/>
        </w:rPr>
        <w:t xml:space="preserve"> wykonania zamówienia</w:t>
      </w:r>
      <w:bookmarkStart w:id="11" w:name="_Hlk81469113"/>
      <w:bookmarkEnd w:id="10"/>
    </w:p>
    <w:p w14:paraId="05BCD2D0" w14:textId="79F9C052" w:rsidR="00C12977" w:rsidRDefault="00C12977" w:rsidP="00B51F60">
      <w:pPr>
        <w:pStyle w:val="Tekstpodstawowy22"/>
        <w:spacing w:after="0" w:line="271" w:lineRule="auto"/>
        <w:rPr>
          <w:rFonts w:asciiTheme="majorHAnsi" w:hAnsiTheme="majorHAnsi" w:cstheme="majorHAnsi"/>
          <w:b/>
          <w:sz w:val="24"/>
          <w:szCs w:val="24"/>
        </w:rPr>
      </w:pPr>
      <w:r w:rsidRPr="00B10B8B">
        <w:rPr>
          <w:rFonts w:asciiTheme="majorHAnsi" w:hAnsiTheme="majorHAnsi" w:cstheme="majorHAnsi"/>
          <w:bCs/>
          <w:sz w:val="24"/>
          <w:szCs w:val="24"/>
        </w:rPr>
        <w:t xml:space="preserve">Zamówienie </w:t>
      </w:r>
      <w:r w:rsidR="004401AD">
        <w:rPr>
          <w:rFonts w:asciiTheme="majorHAnsi" w:hAnsiTheme="majorHAnsi" w:cstheme="majorHAnsi"/>
          <w:bCs/>
          <w:sz w:val="24"/>
          <w:szCs w:val="24"/>
        </w:rPr>
        <w:t xml:space="preserve">na część nr 1 </w:t>
      </w:r>
      <w:r w:rsidRPr="00B10B8B">
        <w:rPr>
          <w:rFonts w:asciiTheme="majorHAnsi" w:hAnsiTheme="majorHAnsi" w:cstheme="majorHAnsi"/>
          <w:bCs/>
          <w:sz w:val="24"/>
          <w:szCs w:val="24"/>
        </w:rPr>
        <w:t xml:space="preserve">będzie realizowane w okresie od </w:t>
      </w:r>
      <w:r w:rsidR="007D78B2">
        <w:rPr>
          <w:rFonts w:asciiTheme="majorHAnsi" w:hAnsiTheme="majorHAnsi" w:cstheme="majorHAnsi"/>
          <w:bCs/>
          <w:sz w:val="24"/>
          <w:szCs w:val="24"/>
        </w:rPr>
        <w:t>daty</w:t>
      </w:r>
      <w:r w:rsidRPr="00B10B8B">
        <w:rPr>
          <w:rFonts w:asciiTheme="majorHAnsi" w:hAnsiTheme="majorHAnsi" w:cstheme="majorHAnsi"/>
          <w:bCs/>
          <w:sz w:val="24"/>
          <w:szCs w:val="24"/>
        </w:rPr>
        <w:t xml:space="preserve"> zawarcia </w:t>
      </w:r>
      <w:r w:rsidR="00F06FDC">
        <w:rPr>
          <w:rFonts w:asciiTheme="majorHAnsi" w:hAnsiTheme="majorHAnsi" w:cstheme="majorHAnsi"/>
          <w:bCs/>
          <w:sz w:val="24"/>
          <w:szCs w:val="24"/>
        </w:rPr>
        <w:t xml:space="preserve">umowy </w:t>
      </w:r>
      <w:r w:rsidR="00630CC3">
        <w:rPr>
          <w:rFonts w:asciiTheme="majorHAnsi" w:hAnsiTheme="majorHAnsi" w:cstheme="majorHAnsi"/>
          <w:bCs/>
          <w:sz w:val="24"/>
          <w:szCs w:val="24"/>
        </w:rPr>
        <w:t xml:space="preserve">przez </w:t>
      </w:r>
      <w:r w:rsidR="00630CC3" w:rsidRPr="00630CC3">
        <w:rPr>
          <w:rFonts w:asciiTheme="majorHAnsi" w:hAnsiTheme="majorHAnsi" w:cstheme="majorHAnsi"/>
          <w:b/>
          <w:sz w:val="24"/>
          <w:szCs w:val="24"/>
        </w:rPr>
        <w:t>okres 12 miesięcy</w:t>
      </w:r>
      <w:r w:rsidR="00580CA2">
        <w:rPr>
          <w:rFonts w:asciiTheme="majorHAnsi" w:hAnsiTheme="majorHAnsi" w:cstheme="majorHAnsi"/>
          <w:b/>
          <w:sz w:val="24"/>
          <w:szCs w:val="24"/>
        </w:rPr>
        <w:t xml:space="preserve">, </w:t>
      </w:r>
      <w:r w:rsidR="00580CA2" w:rsidRPr="006B40AA">
        <w:rPr>
          <w:rFonts w:asciiTheme="majorHAnsi" w:hAnsiTheme="majorHAnsi" w:cstheme="majorHAnsi"/>
          <w:b/>
          <w:sz w:val="24"/>
          <w:szCs w:val="24"/>
        </w:rPr>
        <w:t>nie wcześniej jednak niż od dnia 0</w:t>
      </w:r>
      <w:r w:rsidR="00DE0FE2">
        <w:rPr>
          <w:rFonts w:asciiTheme="majorHAnsi" w:hAnsiTheme="majorHAnsi" w:cstheme="majorHAnsi"/>
          <w:b/>
          <w:sz w:val="24"/>
          <w:szCs w:val="24"/>
        </w:rPr>
        <w:t>4</w:t>
      </w:r>
      <w:r w:rsidR="00580CA2" w:rsidRPr="006B40AA">
        <w:rPr>
          <w:rFonts w:asciiTheme="majorHAnsi" w:hAnsiTheme="majorHAnsi" w:cstheme="majorHAnsi"/>
          <w:b/>
          <w:sz w:val="24"/>
          <w:szCs w:val="24"/>
        </w:rPr>
        <w:t>.06.202</w:t>
      </w:r>
      <w:r w:rsidR="00DE0FE2">
        <w:rPr>
          <w:rFonts w:asciiTheme="majorHAnsi" w:hAnsiTheme="majorHAnsi" w:cstheme="majorHAnsi"/>
          <w:b/>
          <w:sz w:val="24"/>
          <w:szCs w:val="24"/>
        </w:rPr>
        <w:t>5</w:t>
      </w:r>
      <w:r w:rsidR="00580CA2" w:rsidRPr="006B40AA">
        <w:rPr>
          <w:rFonts w:asciiTheme="majorHAnsi" w:hAnsiTheme="majorHAnsi" w:cstheme="majorHAnsi"/>
          <w:b/>
          <w:sz w:val="24"/>
          <w:szCs w:val="24"/>
        </w:rPr>
        <w:t xml:space="preserve"> r.</w:t>
      </w:r>
    </w:p>
    <w:p w14:paraId="78C9B93E" w14:textId="7D540604" w:rsidR="004401AD" w:rsidRPr="006B40AA" w:rsidRDefault="004401AD" w:rsidP="004401AD">
      <w:pPr>
        <w:pStyle w:val="Tekstpodstawowy22"/>
        <w:spacing w:after="0" w:line="271" w:lineRule="auto"/>
        <w:rPr>
          <w:rFonts w:asciiTheme="majorHAnsi" w:hAnsiTheme="majorHAnsi" w:cstheme="majorHAnsi"/>
          <w:b/>
          <w:sz w:val="24"/>
          <w:szCs w:val="24"/>
        </w:rPr>
      </w:pPr>
      <w:r w:rsidRPr="00B10B8B">
        <w:rPr>
          <w:rFonts w:asciiTheme="majorHAnsi" w:hAnsiTheme="majorHAnsi" w:cstheme="majorHAnsi"/>
          <w:bCs/>
          <w:sz w:val="24"/>
          <w:szCs w:val="24"/>
        </w:rPr>
        <w:t xml:space="preserve">Zamówienie </w:t>
      </w:r>
      <w:r>
        <w:rPr>
          <w:rFonts w:asciiTheme="majorHAnsi" w:hAnsiTheme="majorHAnsi" w:cstheme="majorHAnsi"/>
          <w:bCs/>
          <w:sz w:val="24"/>
          <w:szCs w:val="24"/>
        </w:rPr>
        <w:t xml:space="preserve">na część nr 2 </w:t>
      </w:r>
      <w:r w:rsidRPr="00B10B8B">
        <w:rPr>
          <w:rFonts w:asciiTheme="majorHAnsi" w:hAnsiTheme="majorHAnsi" w:cstheme="majorHAnsi"/>
          <w:bCs/>
          <w:sz w:val="24"/>
          <w:szCs w:val="24"/>
        </w:rPr>
        <w:t xml:space="preserve">będzie realizowane w okresie od </w:t>
      </w:r>
      <w:r>
        <w:rPr>
          <w:rFonts w:asciiTheme="majorHAnsi" w:hAnsiTheme="majorHAnsi" w:cstheme="majorHAnsi"/>
          <w:bCs/>
          <w:sz w:val="24"/>
          <w:szCs w:val="24"/>
        </w:rPr>
        <w:t>daty</w:t>
      </w:r>
      <w:r w:rsidRPr="00B10B8B">
        <w:rPr>
          <w:rFonts w:asciiTheme="majorHAnsi" w:hAnsiTheme="majorHAnsi" w:cstheme="majorHAnsi"/>
          <w:bCs/>
          <w:sz w:val="24"/>
          <w:szCs w:val="24"/>
        </w:rPr>
        <w:t xml:space="preserve"> zawarcia </w:t>
      </w:r>
      <w:r>
        <w:rPr>
          <w:rFonts w:asciiTheme="majorHAnsi" w:hAnsiTheme="majorHAnsi" w:cstheme="majorHAnsi"/>
          <w:bCs/>
          <w:sz w:val="24"/>
          <w:szCs w:val="24"/>
        </w:rPr>
        <w:t xml:space="preserve">umowy przez </w:t>
      </w:r>
      <w:r w:rsidRPr="00630CC3">
        <w:rPr>
          <w:rFonts w:asciiTheme="majorHAnsi" w:hAnsiTheme="majorHAnsi" w:cstheme="majorHAnsi"/>
          <w:b/>
          <w:sz w:val="24"/>
          <w:szCs w:val="24"/>
        </w:rPr>
        <w:t>okres 12 miesięcy</w:t>
      </w:r>
      <w:r>
        <w:rPr>
          <w:rFonts w:asciiTheme="majorHAnsi" w:hAnsiTheme="majorHAnsi" w:cstheme="majorHAnsi"/>
          <w:b/>
          <w:sz w:val="24"/>
          <w:szCs w:val="24"/>
        </w:rPr>
        <w:t xml:space="preserve">, </w:t>
      </w:r>
      <w:r w:rsidRPr="006B40AA">
        <w:rPr>
          <w:rFonts w:asciiTheme="majorHAnsi" w:hAnsiTheme="majorHAnsi" w:cstheme="majorHAnsi"/>
          <w:b/>
          <w:sz w:val="24"/>
          <w:szCs w:val="24"/>
        </w:rPr>
        <w:t>nie wcześniej jednak niż od dnia 0</w:t>
      </w:r>
      <w:r>
        <w:rPr>
          <w:rFonts w:asciiTheme="majorHAnsi" w:hAnsiTheme="majorHAnsi" w:cstheme="majorHAnsi"/>
          <w:b/>
          <w:sz w:val="24"/>
          <w:szCs w:val="24"/>
        </w:rPr>
        <w:t>8</w:t>
      </w:r>
      <w:r w:rsidRPr="006B40AA">
        <w:rPr>
          <w:rFonts w:asciiTheme="majorHAnsi" w:hAnsiTheme="majorHAnsi" w:cstheme="majorHAnsi"/>
          <w:b/>
          <w:sz w:val="24"/>
          <w:szCs w:val="24"/>
        </w:rPr>
        <w:t>.06.202</w:t>
      </w:r>
      <w:r>
        <w:rPr>
          <w:rFonts w:asciiTheme="majorHAnsi" w:hAnsiTheme="majorHAnsi" w:cstheme="majorHAnsi"/>
          <w:b/>
          <w:sz w:val="24"/>
          <w:szCs w:val="24"/>
        </w:rPr>
        <w:t>5</w:t>
      </w:r>
      <w:r w:rsidRPr="006B40AA">
        <w:rPr>
          <w:rFonts w:asciiTheme="majorHAnsi" w:hAnsiTheme="majorHAnsi" w:cstheme="majorHAnsi"/>
          <w:b/>
          <w:sz w:val="24"/>
          <w:szCs w:val="24"/>
        </w:rPr>
        <w:t xml:space="preserve"> r.</w:t>
      </w:r>
    </w:p>
    <w:p w14:paraId="56524F70" w14:textId="77777777" w:rsidR="004401AD" w:rsidRPr="006B40AA" w:rsidRDefault="004401AD" w:rsidP="00B51F60">
      <w:pPr>
        <w:pStyle w:val="Tekstpodstawowy22"/>
        <w:spacing w:after="0" w:line="271" w:lineRule="auto"/>
        <w:rPr>
          <w:rFonts w:asciiTheme="majorHAnsi" w:hAnsiTheme="majorHAnsi" w:cstheme="majorHAnsi"/>
          <w:b/>
          <w:sz w:val="24"/>
          <w:szCs w:val="24"/>
        </w:rPr>
      </w:pPr>
    </w:p>
    <w:p w14:paraId="471925E2" w14:textId="38224F32" w:rsidR="002C356E" w:rsidRPr="000E2BD5" w:rsidRDefault="00737D59" w:rsidP="00737D59">
      <w:pPr>
        <w:pStyle w:val="Nagwek2"/>
        <w:spacing w:before="240" w:after="240" w:line="271" w:lineRule="auto"/>
        <w:rPr>
          <w:rFonts w:asciiTheme="majorHAnsi" w:hAnsiTheme="majorHAnsi" w:cstheme="majorHAnsi"/>
        </w:rPr>
      </w:pPr>
      <w:bookmarkStart w:id="12" w:name="_Toc85023472"/>
      <w:bookmarkEnd w:id="11"/>
      <w:r>
        <w:rPr>
          <w:rFonts w:asciiTheme="majorHAnsi" w:hAnsiTheme="majorHAnsi" w:cstheme="majorHAnsi"/>
          <w:spacing w:val="-2"/>
        </w:rPr>
        <w:t>VIII</w:t>
      </w:r>
      <w:r w:rsidRPr="000E2BD5">
        <w:rPr>
          <w:rFonts w:asciiTheme="majorHAnsi" w:hAnsiTheme="majorHAnsi" w:cstheme="majorHAnsi"/>
          <w:spacing w:val="-2"/>
        </w:rPr>
        <w:t xml:space="preserve">. </w:t>
      </w:r>
      <w:r w:rsidR="00FA77C1" w:rsidRPr="000E2BD5">
        <w:rPr>
          <w:rFonts w:asciiTheme="majorHAnsi" w:hAnsiTheme="majorHAnsi" w:cstheme="majorHAnsi"/>
          <w:spacing w:val="-2"/>
        </w:rPr>
        <w:t>Warunki</w:t>
      </w:r>
      <w:r w:rsidR="00FA77C1" w:rsidRPr="000E2BD5">
        <w:rPr>
          <w:rFonts w:asciiTheme="majorHAnsi" w:hAnsiTheme="majorHAnsi" w:cstheme="majorHAnsi"/>
        </w:rPr>
        <w:t xml:space="preserve"> udziału w postępowaniu</w:t>
      </w:r>
      <w:bookmarkEnd w:id="12"/>
    </w:p>
    <w:p w14:paraId="2ACF1E61" w14:textId="18795683" w:rsidR="002C356E" w:rsidRPr="00B10B8B" w:rsidRDefault="00FA77C1" w:rsidP="004502B8">
      <w:pPr>
        <w:numPr>
          <w:ilvl w:val="0"/>
          <w:numId w:val="14"/>
        </w:numPr>
        <w:spacing w:line="271" w:lineRule="auto"/>
        <w:ind w:left="357" w:right="23" w:hanging="357"/>
        <w:jc w:val="both"/>
        <w:rPr>
          <w:rFonts w:asciiTheme="majorHAnsi" w:hAnsiTheme="majorHAnsi" w:cstheme="majorHAnsi"/>
          <w:sz w:val="24"/>
          <w:szCs w:val="24"/>
        </w:rPr>
      </w:pPr>
      <w:r w:rsidRPr="000E2BD5">
        <w:rPr>
          <w:rFonts w:asciiTheme="majorHAnsi" w:hAnsiTheme="majorHAnsi" w:cstheme="majorHAnsi"/>
          <w:sz w:val="24"/>
          <w:szCs w:val="24"/>
        </w:rPr>
        <w:t>O udzielenie zamówienia mogą ubiegać się</w:t>
      </w:r>
      <w:r w:rsidRPr="00B10B8B">
        <w:rPr>
          <w:rFonts w:asciiTheme="majorHAnsi" w:hAnsiTheme="majorHAnsi" w:cstheme="majorHAnsi"/>
          <w:sz w:val="24"/>
          <w:szCs w:val="24"/>
        </w:rPr>
        <w:t xml:space="preserve"> Wykonawcy, którzy nie podlegają wykluczeniu na zasadach określonych w Rozdziale IX SWZ, oraz spełniają określone przez Zamawiającego warunki</w:t>
      </w:r>
      <w:r w:rsidRPr="00B10B8B">
        <w:rPr>
          <w:rFonts w:asciiTheme="majorHAnsi" w:hAnsiTheme="majorHAnsi" w:cstheme="majorHAnsi"/>
          <w:b/>
          <w:sz w:val="24"/>
          <w:szCs w:val="24"/>
        </w:rPr>
        <w:t xml:space="preserve"> </w:t>
      </w:r>
      <w:r w:rsidRPr="00B10B8B">
        <w:rPr>
          <w:rFonts w:asciiTheme="majorHAnsi" w:hAnsiTheme="majorHAnsi" w:cstheme="majorHAnsi"/>
          <w:sz w:val="24"/>
          <w:szCs w:val="24"/>
        </w:rPr>
        <w:t>udziału w postępowaniu.</w:t>
      </w:r>
    </w:p>
    <w:p w14:paraId="66CD2975" w14:textId="77777777" w:rsidR="002C356E" w:rsidRPr="00B10B8B" w:rsidRDefault="00FA77C1" w:rsidP="004502B8">
      <w:pPr>
        <w:numPr>
          <w:ilvl w:val="0"/>
          <w:numId w:val="14"/>
        </w:numPr>
        <w:spacing w:line="271" w:lineRule="auto"/>
        <w:ind w:left="357" w:right="23" w:hanging="357"/>
        <w:jc w:val="both"/>
        <w:rPr>
          <w:rFonts w:asciiTheme="majorHAnsi" w:hAnsiTheme="majorHAnsi" w:cstheme="majorHAnsi"/>
          <w:sz w:val="24"/>
          <w:szCs w:val="24"/>
        </w:rPr>
      </w:pPr>
      <w:r w:rsidRPr="00B10B8B">
        <w:rPr>
          <w:rFonts w:asciiTheme="majorHAnsi" w:hAnsiTheme="majorHAnsi" w:cstheme="majorHAnsi"/>
          <w:sz w:val="24"/>
          <w:szCs w:val="24"/>
        </w:rPr>
        <w:t>O udzielenie zamówienia mogą ubiegać się Wykonawcy, którzy spełniają warunki dotyczące:</w:t>
      </w:r>
    </w:p>
    <w:p w14:paraId="67BC4C83" w14:textId="77777777" w:rsidR="002C356E" w:rsidRPr="00B10B8B" w:rsidRDefault="0078397A" w:rsidP="004502B8">
      <w:pPr>
        <w:numPr>
          <w:ilvl w:val="0"/>
          <w:numId w:val="3"/>
        </w:numPr>
        <w:spacing w:line="271" w:lineRule="auto"/>
        <w:ind w:left="714" w:right="23" w:hanging="357"/>
        <w:jc w:val="both"/>
        <w:rPr>
          <w:rFonts w:asciiTheme="majorHAnsi" w:hAnsiTheme="majorHAnsi" w:cstheme="majorHAnsi"/>
          <w:sz w:val="24"/>
          <w:szCs w:val="24"/>
        </w:rPr>
      </w:pPr>
      <w:r w:rsidRPr="00B10B8B">
        <w:rPr>
          <w:rFonts w:asciiTheme="majorHAnsi" w:hAnsiTheme="majorHAnsi" w:cstheme="majorHAnsi"/>
          <w:b/>
          <w:sz w:val="24"/>
          <w:szCs w:val="24"/>
        </w:rPr>
        <w:t>Z</w:t>
      </w:r>
      <w:r w:rsidR="00FA77C1" w:rsidRPr="00B10B8B">
        <w:rPr>
          <w:rFonts w:asciiTheme="majorHAnsi" w:hAnsiTheme="majorHAnsi" w:cstheme="majorHAnsi"/>
          <w:b/>
          <w:sz w:val="24"/>
          <w:szCs w:val="24"/>
        </w:rPr>
        <w:t>dolności do występowania w obrocie gospodarczym:</w:t>
      </w:r>
    </w:p>
    <w:p w14:paraId="3DD023B8" w14:textId="77777777" w:rsidR="002970C1" w:rsidRPr="00B10B8B" w:rsidRDefault="002970C1" w:rsidP="004502B8">
      <w:pPr>
        <w:spacing w:line="271" w:lineRule="auto"/>
        <w:ind w:left="357" w:right="23" w:firstLine="357"/>
        <w:jc w:val="both"/>
        <w:rPr>
          <w:rFonts w:asciiTheme="majorHAnsi" w:hAnsiTheme="majorHAnsi" w:cstheme="majorHAnsi"/>
          <w:sz w:val="24"/>
          <w:szCs w:val="24"/>
        </w:rPr>
      </w:pPr>
      <w:bookmarkStart w:id="13" w:name="_Hlk78978863"/>
      <w:r w:rsidRPr="00B10B8B">
        <w:rPr>
          <w:rFonts w:asciiTheme="majorHAnsi" w:hAnsiTheme="majorHAnsi" w:cstheme="majorHAnsi"/>
          <w:sz w:val="24"/>
          <w:szCs w:val="24"/>
        </w:rPr>
        <w:lastRenderedPageBreak/>
        <w:t>Zamawiający nie stawia warunku w powyższym zakresie</w:t>
      </w:r>
      <w:r w:rsidR="0078397A" w:rsidRPr="00B10B8B">
        <w:rPr>
          <w:rFonts w:asciiTheme="majorHAnsi" w:hAnsiTheme="majorHAnsi" w:cstheme="majorHAnsi"/>
          <w:sz w:val="24"/>
          <w:szCs w:val="24"/>
        </w:rPr>
        <w:t>.</w:t>
      </w:r>
    </w:p>
    <w:bookmarkEnd w:id="13"/>
    <w:p w14:paraId="74F7136C" w14:textId="3671EDC2" w:rsidR="002C356E" w:rsidRPr="00B10B8B" w:rsidRDefault="0078397A" w:rsidP="004502B8">
      <w:pPr>
        <w:numPr>
          <w:ilvl w:val="0"/>
          <w:numId w:val="3"/>
        </w:numPr>
        <w:spacing w:line="271" w:lineRule="auto"/>
        <w:ind w:left="714" w:right="23" w:hanging="357"/>
        <w:jc w:val="both"/>
        <w:rPr>
          <w:rFonts w:asciiTheme="majorHAnsi" w:hAnsiTheme="majorHAnsi" w:cstheme="majorHAnsi"/>
          <w:sz w:val="24"/>
          <w:szCs w:val="24"/>
        </w:rPr>
      </w:pPr>
      <w:r w:rsidRPr="00B10B8B">
        <w:rPr>
          <w:rFonts w:asciiTheme="majorHAnsi" w:hAnsiTheme="majorHAnsi" w:cstheme="majorHAnsi"/>
          <w:b/>
          <w:sz w:val="24"/>
          <w:szCs w:val="24"/>
        </w:rPr>
        <w:t>U</w:t>
      </w:r>
      <w:r w:rsidR="00FA77C1" w:rsidRPr="00B10B8B">
        <w:rPr>
          <w:rFonts w:asciiTheme="majorHAnsi" w:hAnsiTheme="majorHAnsi" w:cstheme="majorHAnsi"/>
          <w:b/>
          <w:sz w:val="24"/>
          <w:szCs w:val="24"/>
        </w:rPr>
        <w:t xml:space="preserve">prawnień do prowadzenia określonej działalności gospodarczej lub zawodowej, </w:t>
      </w:r>
      <w:r w:rsidR="004502B8">
        <w:rPr>
          <w:rFonts w:asciiTheme="majorHAnsi" w:hAnsiTheme="majorHAnsi" w:cstheme="majorHAnsi"/>
          <w:b/>
          <w:sz w:val="24"/>
          <w:szCs w:val="24"/>
        </w:rPr>
        <w:br/>
      </w:r>
      <w:r w:rsidR="00FA77C1" w:rsidRPr="00B10B8B">
        <w:rPr>
          <w:rFonts w:asciiTheme="majorHAnsi" w:hAnsiTheme="majorHAnsi" w:cstheme="majorHAnsi"/>
          <w:b/>
          <w:sz w:val="24"/>
          <w:szCs w:val="24"/>
        </w:rPr>
        <w:t>o ile wynika to z odrębnych przepisów:</w:t>
      </w:r>
    </w:p>
    <w:p w14:paraId="2AA88A5F" w14:textId="15383E51" w:rsidR="0088732A" w:rsidRDefault="00FB7DD4" w:rsidP="004502B8">
      <w:pPr>
        <w:spacing w:line="271" w:lineRule="auto"/>
        <w:ind w:right="23" w:firstLine="714"/>
        <w:jc w:val="both"/>
        <w:rPr>
          <w:rFonts w:asciiTheme="majorHAnsi" w:hAnsiTheme="majorHAnsi" w:cstheme="majorHAnsi"/>
          <w:sz w:val="24"/>
          <w:szCs w:val="24"/>
        </w:rPr>
      </w:pPr>
      <w:bookmarkStart w:id="14" w:name="_Hlk164247169"/>
      <w:r>
        <w:rPr>
          <w:rFonts w:asciiTheme="majorHAnsi" w:hAnsiTheme="majorHAnsi" w:cstheme="majorHAnsi"/>
          <w:sz w:val="24"/>
          <w:szCs w:val="24"/>
        </w:rPr>
        <w:t>Zamawiający uzna warunek za spełniony, jeżeli Wykonawca wykaże, że posiada:</w:t>
      </w:r>
    </w:p>
    <w:bookmarkEnd w:id="14"/>
    <w:p w14:paraId="120C807E" w14:textId="4B5DF506" w:rsidR="00580CA2" w:rsidRPr="00580CA2" w:rsidRDefault="00580CA2" w:rsidP="00F14731">
      <w:pPr>
        <w:pStyle w:val="Akapitzlist"/>
        <w:widowControl w:val="0"/>
        <w:numPr>
          <w:ilvl w:val="0"/>
          <w:numId w:val="90"/>
        </w:numPr>
        <w:suppressAutoHyphens/>
        <w:spacing w:line="271" w:lineRule="auto"/>
        <w:ind w:left="1120"/>
        <w:jc w:val="both"/>
        <w:rPr>
          <w:rFonts w:asciiTheme="majorHAnsi" w:eastAsia="HG Mincho Light J" w:hAnsiTheme="majorHAnsi" w:cstheme="majorHAnsi"/>
          <w:color w:val="000000"/>
          <w:sz w:val="24"/>
          <w:szCs w:val="24"/>
          <w:lang w:eastAsia="ar-SA"/>
        </w:rPr>
      </w:pPr>
      <w:r w:rsidRPr="00580CA2">
        <w:rPr>
          <w:rFonts w:asciiTheme="majorHAnsi" w:eastAsia="Times New Roman" w:hAnsiTheme="majorHAnsi" w:cstheme="majorHAnsi"/>
          <w:sz w:val="24"/>
          <w:szCs w:val="24"/>
        </w:rPr>
        <w:t xml:space="preserve">aktualne </w:t>
      </w:r>
      <w:r w:rsidRPr="00580CA2">
        <w:rPr>
          <w:rFonts w:asciiTheme="majorHAnsi" w:eastAsia="HG Mincho Light J" w:hAnsiTheme="majorHAnsi" w:cstheme="majorHAnsi"/>
          <w:color w:val="000000"/>
          <w:sz w:val="24"/>
          <w:szCs w:val="24"/>
          <w:lang w:eastAsia="ar-SA"/>
        </w:rPr>
        <w:t>uprawnienia do odbierania odpadów komunalnych od właścicieli nieruchomości, potwierdzone aktualnym wpisem do rejestru działalności regulowanej w ww. zakresie, prowadzonego przez wójta lub burmistrza lub prezydenta miasta (właściwego ze względu na miejsce odbierania odpadów komunalnych), dotyczącego obszaru na jaki składana jest oferta, zgodnie z art. 9c ustawy z dnia 13 września 1996</w:t>
      </w:r>
      <w:r w:rsidR="00B8296F">
        <w:rPr>
          <w:rFonts w:asciiTheme="majorHAnsi" w:eastAsia="HG Mincho Light J" w:hAnsiTheme="majorHAnsi" w:cstheme="majorHAnsi"/>
          <w:color w:val="000000"/>
          <w:sz w:val="24"/>
          <w:szCs w:val="24"/>
          <w:lang w:eastAsia="ar-SA"/>
        </w:rPr>
        <w:t xml:space="preserve"> </w:t>
      </w:r>
      <w:r w:rsidRPr="00580CA2">
        <w:rPr>
          <w:rFonts w:asciiTheme="majorHAnsi" w:eastAsia="HG Mincho Light J" w:hAnsiTheme="majorHAnsi" w:cstheme="majorHAnsi"/>
          <w:color w:val="000000"/>
          <w:sz w:val="24"/>
          <w:szCs w:val="24"/>
          <w:lang w:eastAsia="ar-SA"/>
        </w:rPr>
        <w:t>r. o utrzymaniu czystości i porządku w gminach (Dz. U. 2024, poz. 399)</w:t>
      </w:r>
      <w:r w:rsidR="00FB7DD4">
        <w:rPr>
          <w:rFonts w:asciiTheme="majorHAnsi" w:eastAsia="HG Mincho Light J" w:hAnsiTheme="majorHAnsi" w:cstheme="majorHAnsi"/>
          <w:color w:val="000000"/>
          <w:sz w:val="24"/>
          <w:szCs w:val="24"/>
          <w:lang w:eastAsia="ar-SA"/>
        </w:rPr>
        <w:t>,</w:t>
      </w:r>
    </w:p>
    <w:p w14:paraId="04AA1BEC" w14:textId="5A2E57F9" w:rsidR="00580CA2" w:rsidRPr="00D74D7C" w:rsidRDefault="00D74D7C" w:rsidP="00D74D7C">
      <w:pPr>
        <w:pStyle w:val="Akapitzlist"/>
        <w:widowControl w:val="0"/>
        <w:numPr>
          <w:ilvl w:val="0"/>
          <w:numId w:val="90"/>
        </w:numPr>
        <w:suppressAutoHyphens/>
        <w:spacing w:line="271" w:lineRule="auto"/>
        <w:ind w:left="1120"/>
        <w:jc w:val="both"/>
        <w:rPr>
          <w:rFonts w:ascii="Calibri" w:eastAsia="HG Mincho Light J" w:hAnsi="Calibri" w:cs="Calibri"/>
          <w:color w:val="000000"/>
          <w:sz w:val="24"/>
          <w:szCs w:val="24"/>
          <w:lang w:eastAsia="ar-SA"/>
        </w:rPr>
      </w:pPr>
      <w:r w:rsidRPr="00D74D7C">
        <w:rPr>
          <w:rFonts w:asciiTheme="majorHAnsi" w:eastAsia="Times New Roman" w:hAnsiTheme="majorHAnsi" w:cstheme="majorHAnsi"/>
          <w:iCs/>
          <w:sz w:val="24"/>
          <w:szCs w:val="24"/>
        </w:rPr>
        <w:t>aktualne zezwolenia na zbieranie lub przetwarzanie odpadów komunalnych wydane przez organ właściwy ze względu na miejsce zbierania odpadów lub przetwarzania odpadów, o którym mowa w art. 41 ust. 3 ustawy z dnia 14 grudnia 2012 r. o odpadach</w:t>
      </w:r>
      <w:r w:rsidRPr="00D74D7C">
        <w:rPr>
          <w:rFonts w:asciiTheme="majorHAnsi" w:eastAsia="HG Mincho Light J" w:hAnsiTheme="majorHAnsi" w:cstheme="majorHAnsi"/>
          <w:sz w:val="24"/>
          <w:szCs w:val="24"/>
          <w:lang w:eastAsia="ar-SA"/>
        </w:rPr>
        <w:t xml:space="preserve"> (Dz. U. z 2023 r. </w:t>
      </w:r>
      <w:r w:rsidRPr="00D74D7C">
        <w:rPr>
          <w:rFonts w:asciiTheme="majorHAnsi" w:hAnsiTheme="majorHAnsi" w:cstheme="majorHAnsi"/>
          <w:sz w:val="24"/>
          <w:szCs w:val="24"/>
          <w:lang w:eastAsia="zh-CN" w:bidi="hi-IN"/>
        </w:rPr>
        <w:t>poz. 1587,</w:t>
      </w:r>
      <w:r w:rsidRPr="00D74D7C">
        <w:rPr>
          <w:rFonts w:asciiTheme="majorHAnsi" w:eastAsia="HG Mincho Light J" w:hAnsiTheme="majorHAnsi" w:cstheme="majorHAnsi"/>
          <w:sz w:val="24"/>
          <w:szCs w:val="24"/>
          <w:lang w:eastAsia="ar-SA"/>
        </w:rPr>
        <w:t xml:space="preserve"> z </w:t>
      </w:r>
      <w:proofErr w:type="spellStart"/>
      <w:r w:rsidRPr="00D74D7C">
        <w:rPr>
          <w:rFonts w:asciiTheme="majorHAnsi" w:eastAsia="HG Mincho Light J" w:hAnsiTheme="majorHAnsi" w:cstheme="majorHAnsi"/>
          <w:sz w:val="24"/>
          <w:szCs w:val="24"/>
          <w:lang w:eastAsia="ar-SA"/>
        </w:rPr>
        <w:t>późn</w:t>
      </w:r>
      <w:proofErr w:type="spellEnd"/>
      <w:r w:rsidRPr="00D74D7C">
        <w:rPr>
          <w:rFonts w:asciiTheme="majorHAnsi" w:eastAsia="HG Mincho Light J" w:hAnsiTheme="majorHAnsi" w:cstheme="majorHAnsi"/>
          <w:sz w:val="24"/>
          <w:szCs w:val="24"/>
          <w:lang w:eastAsia="ar-SA"/>
        </w:rPr>
        <w:t xml:space="preserve">. zm.)  - jeżeli Wykonawca </w:t>
      </w:r>
      <w:r w:rsidRPr="00D74D7C">
        <w:rPr>
          <w:rFonts w:asciiTheme="majorHAnsi" w:hAnsiTheme="majorHAnsi" w:cstheme="majorHAnsi"/>
          <w:sz w:val="24"/>
          <w:szCs w:val="24"/>
        </w:rPr>
        <w:t>samodzielnie będzie zbierać lub przetwarzać odpady lub umowę z podmiotem, który posiada odpowiednie zezwolenia na zbieranie lub przetwarzanie odpadów zgodnie z art. 41 ust. 1 ustawy z dnia 14 grudnia 2012 r. o odpadach</w:t>
      </w:r>
      <w:r w:rsidR="00FB7DD4" w:rsidRPr="00D74D7C">
        <w:rPr>
          <w:rFonts w:ascii="Calibri" w:eastAsia="HG Mincho Light J" w:hAnsi="Calibri" w:cs="Calibri"/>
          <w:color w:val="000000"/>
          <w:sz w:val="24"/>
          <w:szCs w:val="24"/>
          <w:lang w:eastAsia="ar-SA"/>
        </w:rPr>
        <w:t>,</w:t>
      </w:r>
    </w:p>
    <w:p w14:paraId="6F199A04" w14:textId="4DFAC3F7" w:rsidR="00AA4785" w:rsidRPr="005F024F" w:rsidRDefault="00AA4785" w:rsidP="005F024F">
      <w:pPr>
        <w:pStyle w:val="Akapitzlist"/>
        <w:widowControl w:val="0"/>
        <w:numPr>
          <w:ilvl w:val="0"/>
          <w:numId w:val="90"/>
        </w:numPr>
        <w:suppressAutoHyphens/>
        <w:spacing w:line="271" w:lineRule="auto"/>
        <w:ind w:left="1120"/>
        <w:jc w:val="both"/>
        <w:rPr>
          <w:rFonts w:ascii="Calibri" w:hAnsi="Calibri" w:cs="Calibri"/>
          <w:sz w:val="24"/>
          <w:szCs w:val="24"/>
        </w:rPr>
      </w:pPr>
      <w:r w:rsidRPr="005F024F">
        <w:rPr>
          <w:rFonts w:ascii="Calibri" w:hAnsi="Calibri" w:cs="Calibri"/>
          <w:sz w:val="24"/>
          <w:szCs w:val="24"/>
        </w:rPr>
        <w:t>aktualny wpis do rejestru prowadzonego przez Marszałka Województwa na podstawie ar. 49 ustawy z dnia 14 grudnia 2012</w:t>
      </w:r>
      <w:r w:rsidR="00440D57" w:rsidRPr="005F024F">
        <w:rPr>
          <w:rFonts w:ascii="Calibri" w:hAnsi="Calibri" w:cs="Calibri"/>
          <w:sz w:val="24"/>
          <w:szCs w:val="24"/>
        </w:rPr>
        <w:t xml:space="preserve"> </w:t>
      </w:r>
      <w:r w:rsidRPr="005F024F">
        <w:rPr>
          <w:rFonts w:ascii="Calibri" w:hAnsi="Calibri" w:cs="Calibri"/>
          <w:sz w:val="24"/>
          <w:szCs w:val="24"/>
        </w:rPr>
        <w:t>r. o odpadach (Dz.U.2023 poz. 1587</w:t>
      </w:r>
      <w:r w:rsidR="004870C7" w:rsidRPr="005F024F">
        <w:rPr>
          <w:rFonts w:ascii="Calibri" w:hAnsi="Calibri" w:cs="Calibri"/>
          <w:sz w:val="24"/>
          <w:szCs w:val="24"/>
        </w:rPr>
        <w:t>,</w:t>
      </w:r>
      <w:r w:rsidRPr="005F024F">
        <w:rPr>
          <w:rFonts w:ascii="Calibri" w:hAnsi="Calibri" w:cs="Calibri"/>
          <w:sz w:val="24"/>
          <w:szCs w:val="24"/>
        </w:rPr>
        <w:t xml:space="preserve"> </w:t>
      </w:r>
      <w:r w:rsidR="004870C7" w:rsidRPr="005F024F">
        <w:rPr>
          <w:rFonts w:ascii="Calibri" w:eastAsia="HG Mincho Light J" w:hAnsi="Calibri" w:cs="Calibri"/>
          <w:sz w:val="24"/>
          <w:szCs w:val="24"/>
          <w:lang w:eastAsia="ar-SA"/>
        </w:rPr>
        <w:t>z późn. zm.</w:t>
      </w:r>
      <w:r w:rsidRPr="005F024F">
        <w:rPr>
          <w:rFonts w:ascii="Calibri" w:hAnsi="Calibri" w:cs="Calibri"/>
          <w:sz w:val="24"/>
          <w:szCs w:val="24"/>
        </w:rPr>
        <w:t>)</w:t>
      </w:r>
      <w:r w:rsidR="00196875" w:rsidRPr="005F024F">
        <w:rPr>
          <w:rFonts w:ascii="Calibri" w:hAnsi="Calibri" w:cs="Calibri"/>
          <w:sz w:val="24"/>
          <w:szCs w:val="24"/>
        </w:rPr>
        <w:t>,</w:t>
      </w:r>
    </w:p>
    <w:p w14:paraId="36680B1D" w14:textId="027B95CC" w:rsidR="00196875" w:rsidRPr="00FF4866" w:rsidRDefault="004870C7" w:rsidP="005F024F">
      <w:pPr>
        <w:pStyle w:val="Akapitzlist"/>
        <w:widowControl w:val="0"/>
        <w:numPr>
          <w:ilvl w:val="0"/>
          <w:numId w:val="90"/>
        </w:numPr>
        <w:suppressAutoHyphens/>
        <w:spacing w:line="271" w:lineRule="auto"/>
        <w:ind w:left="1120"/>
        <w:jc w:val="both"/>
        <w:rPr>
          <w:rFonts w:ascii="Calibri" w:hAnsi="Calibri" w:cs="Calibri"/>
          <w:color w:val="FB0007"/>
          <w:sz w:val="24"/>
          <w:szCs w:val="24"/>
        </w:rPr>
      </w:pPr>
      <w:r w:rsidRPr="005F024F">
        <w:rPr>
          <w:rFonts w:ascii="Calibri" w:eastAsia="Times New Roman" w:hAnsi="Calibri" w:cs="Calibri"/>
          <w:iCs/>
          <w:sz w:val="24"/>
          <w:szCs w:val="24"/>
        </w:rPr>
        <w:t xml:space="preserve">aktualny </w:t>
      </w:r>
      <w:r w:rsidR="00196875" w:rsidRPr="005F024F">
        <w:rPr>
          <w:rFonts w:ascii="Calibri" w:eastAsia="Times New Roman" w:hAnsi="Calibri" w:cs="Calibri"/>
          <w:iCs/>
          <w:sz w:val="24"/>
          <w:szCs w:val="24"/>
        </w:rPr>
        <w:t xml:space="preserve">wpis do rejestru </w:t>
      </w:r>
      <w:r w:rsidR="00743D3E" w:rsidRPr="005F024F">
        <w:rPr>
          <w:rFonts w:ascii="Calibri" w:hAnsi="Calibri" w:cs="Calibri"/>
          <w:sz w:val="24"/>
          <w:szCs w:val="24"/>
        </w:rPr>
        <w:t>prowadzonego przez Marszałka Województwa</w:t>
      </w:r>
      <w:r w:rsidR="005F024F">
        <w:rPr>
          <w:rFonts w:ascii="Calibri" w:hAnsi="Calibri" w:cs="Calibri"/>
          <w:sz w:val="24"/>
          <w:szCs w:val="24"/>
        </w:rPr>
        <w:t>,</w:t>
      </w:r>
      <w:r w:rsidR="00743D3E" w:rsidRPr="005F024F">
        <w:rPr>
          <w:rFonts w:ascii="Calibri" w:hAnsi="Calibri" w:cs="Calibri"/>
          <w:color w:val="FB0007"/>
          <w:sz w:val="24"/>
          <w:szCs w:val="24"/>
        </w:rPr>
        <w:t xml:space="preserve"> </w:t>
      </w:r>
      <w:r w:rsidR="00D74D7C">
        <w:rPr>
          <w:rFonts w:ascii="Calibri" w:hAnsi="Calibri" w:cs="Calibri"/>
          <w:color w:val="FB0007"/>
          <w:sz w:val="24"/>
          <w:szCs w:val="24"/>
        </w:rPr>
        <w:br/>
      </w:r>
      <w:r w:rsidR="00196875" w:rsidRPr="005F024F">
        <w:rPr>
          <w:rFonts w:ascii="Calibri" w:eastAsia="Times New Roman" w:hAnsi="Calibri" w:cs="Calibri"/>
          <w:iCs/>
          <w:sz w:val="24"/>
          <w:szCs w:val="24"/>
        </w:rPr>
        <w:t>w zakresie, o którym mowa w art. 50 ust. 1 pkt 5, lit b ustawy dnia 14 grudnia 2012</w:t>
      </w:r>
      <w:r w:rsidR="0004048E">
        <w:rPr>
          <w:rFonts w:ascii="Calibri" w:eastAsia="Times New Roman" w:hAnsi="Calibri" w:cs="Calibri"/>
          <w:iCs/>
          <w:sz w:val="24"/>
          <w:szCs w:val="24"/>
        </w:rPr>
        <w:t> </w:t>
      </w:r>
      <w:r w:rsidR="00196875" w:rsidRPr="00FF4866">
        <w:rPr>
          <w:rFonts w:ascii="Calibri" w:eastAsia="Times New Roman" w:hAnsi="Calibri" w:cs="Calibri"/>
          <w:iCs/>
          <w:sz w:val="24"/>
          <w:szCs w:val="24"/>
        </w:rPr>
        <w:t>r. o odpadach.</w:t>
      </w:r>
    </w:p>
    <w:p w14:paraId="32190214" w14:textId="6141EBC1" w:rsidR="002C356E" w:rsidRPr="00FF4866" w:rsidRDefault="004072B6" w:rsidP="004502B8">
      <w:pPr>
        <w:numPr>
          <w:ilvl w:val="0"/>
          <w:numId w:val="3"/>
        </w:numPr>
        <w:spacing w:line="271" w:lineRule="auto"/>
        <w:ind w:left="714" w:right="23" w:hanging="357"/>
        <w:jc w:val="both"/>
        <w:rPr>
          <w:rFonts w:asciiTheme="majorHAnsi" w:hAnsiTheme="majorHAnsi" w:cstheme="majorHAnsi"/>
          <w:sz w:val="24"/>
          <w:szCs w:val="24"/>
        </w:rPr>
      </w:pPr>
      <w:r w:rsidRPr="00FF4866">
        <w:rPr>
          <w:rFonts w:asciiTheme="majorHAnsi" w:hAnsiTheme="majorHAnsi" w:cstheme="majorHAnsi"/>
          <w:b/>
          <w:sz w:val="24"/>
          <w:szCs w:val="24"/>
        </w:rPr>
        <w:t>S</w:t>
      </w:r>
      <w:r w:rsidR="00FA77C1" w:rsidRPr="00FF4866">
        <w:rPr>
          <w:rFonts w:asciiTheme="majorHAnsi" w:hAnsiTheme="majorHAnsi" w:cstheme="majorHAnsi"/>
          <w:b/>
          <w:sz w:val="24"/>
          <w:szCs w:val="24"/>
        </w:rPr>
        <w:t>ytuacji ekonomicznej lub finansowej:</w:t>
      </w:r>
    </w:p>
    <w:p w14:paraId="23088626" w14:textId="54457F99" w:rsidR="00580CA2" w:rsidRPr="00FF4866" w:rsidRDefault="00FB7DD4" w:rsidP="00FB7DD4">
      <w:pPr>
        <w:spacing w:line="271" w:lineRule="auto"/>
        <w:ind w:left="714" w:right="23"/>
        <w:jc w:val="both"/>
        <w:rPr>
          <w:rFonts w:asciiTheme="majorHAnsi" w:hAnsiTheme="majorHAnsi" w:cstheme="majorHAnsi"/>
          <w:sz w:val="24"/>
          <w:szCs w:val="24"/>
        </w:rPr>
      </w:pPr>
      <w:r w:rsidRPr="00FF4866">
        <w:rPr>
          <w:rFonts w:asciiTheme="majorHAnsi" w:hAnsiTheme="majorHAnsi" w:cstheme="majorHAnsi"/>
          <w:sz w:val="24"/>
          <w:szCs w:val="24"/>
        </w:rPr>
        <w:t>Zamawiający uzna warunek za spełniony, jeżeli Wykonawca wykaże, że posiada ubezpieczenie</w:t>
      </w:r>
      <w:r w:rsidR="00580CA2" w:rsidRPr="00FF4866">
        <w:rPr>
          <w:rFonts w:asciiTheme="majorHAnsi" w:hAnsiTheme="majorHAnsi" w:cstheme="majorHAnsi"/>
          <w:sz w:val="24"/>
          <w:szCs w:val="24"/>
        </w:rPr>
        <w:t xml:space="preserve"> od odpowiedzialności cywilnej w zakresie prowadzonej działalności związanej z przedmiotem zamówienia na sumę gwarancyjną nie mniejszą niż:</w:t>
      </w:r>
      <w:r w:rsidRPr="00FF4866">
        <w:rPr>
          <w:rFonts w:asciiTheme="majorHAnsi" w:hAnsiTheme="majorHAnsi" w:cstheme="majorHAnsi"/>
          <w:sz w:val="24"/>
          <w:szCs w:val="24"/>
        </w:rPr>
        <w:t xml:space="preserve"> </w:t>
      </w:r>
    </w:p>
    <w:p w14:paraId="190F1BAD" w14:textId="5685FACD" w:rsidR="00580CA2" w:rsidRPr="00FF4866" w:rsidRDefault="00580CA2" w:rsidP="00F14731">
      <w:pPr>
        <w:pStyle w:val="Akapitzlist"/>
        <w:numPr>
          <w:ilvl w:val="0"/>
          <w:numId w:val="91"/>
        </w:numPr>
        <w:spacing w:line="271" w:lineRule="auto"/>
        <w:ind w:left="1071" w:hanging="357"/>
        <w:jc w:val="both"/>
        <w:rPr>
          <w:rFonts w:asciiTheme="majorHAnsi" w:hAnsiTheme="majorHAnsi" w:cstheme="majorHAnsi"/>
          <w:sz w:val="24"/>
          <w:szCs w:val="24"/>
        </w:rPr>
      </w:pPr>
      <w:r w:rsidRPr="00FF4866">
        <w:rPr>
          <w:rFonts w:asciiTheme="majorHAnsi" w:hAnsiTheme="majorHAnsi" w:cstheme="majorHAnsi"/>
          <w:sz w:val="24"/>
          <w:szCs w:val="24"/>
        </w:rPr>
        <w:t xml:space="preserve">część 1 – </w:t>
      </w:r>
      <w:r w:rsidR="00245F09" w:rsidRPr="00FF4866">
        <w:rPr>
          <w:rFonts w:asciiTheme="majorHAnsi" w:hAnsiTheme="majorHAnsi" w:cstheme="majorHAnsi"/>
          <w:sz w:val="24"/>
          <w:szCs w:val="24"/>
        </w:rPr>
        <w:t>1</w:t>
      </w:r>
      <w:r w:rsidR="00FF4866" w:rsidRPr="00FF4866">
        <w:rPr>
          <w:rFonts w:asciiTheme="majorHAnsi" w:hAnsiTheme="majorHAnsi" w:cstheme="majorHAnsi"/>
          <w:sz w:val="24"/>
          <w:szCs w:val="24"/>
        </w:rPr>
        <w:t>5</w:t>
      </w:r>
      <w:r w:rsidRPr="00FF4866">
        <w:rPr>
          <w:rFonts w:asciiTheme="majorHAnsi" w:hAnsiTheme="majorHAnsi" w:cstheme="majorHAnsi"/>
          <w:sz w:val="24"/>
          <w:szCs w:val="24"/>
        </w:rPr>
        <w:t>0.000,00 zł,</w:t>
      </w:r>
    </w:p>
    <w:p w14:paraId="73A57457" w14:textId="51C092B2" w:rsidR="00580CA2" w:rsidRPr="00FF4866" w:rsidRDefault="00580CA2" w:rsidP="00F14731">
      <w:pPr>
        <w:pStyle w:val="Akapitzlist"/>
        <w:numPr>
          <w:ilvl w:val="0"/>
          <w:numId w:val="91"/>
        </w:numPr>
        <w:spacing w:line="271" w:lineRule="auto"/>
        <w:ind w:left="1071" w:hanging="357"/>
        <w:jc w:val="both"/>
        <w:rPr>
          <w:rFonts w:asciiTheme="majorHAnsi" w:hAnsiTheme="majorHAnsi" w:cstheme="majorHAnsi"/>
          <w:sz w:val="24"/>
          <w:szCs w:val="24"/>
        </w:rPr>
      </w:pPr>
      <w:r w:rsidRPr="00FF4866">
        <w:rPr>
          <w:rFonts w:asciiTheme="majorHAnsi" w:hAnsiTheme="majorHAnsi" w:cstheme="majorHAnsi"/>
          <w:sz w:val="24"/>
          <w:szCs w:val="24"/>
        </w:rPr>
        <w:t xml:space="preserve">część 2 – </w:t>
      </w:r>
      <w:r w:rsidR="00FF4866" w:rsidRPr="00FF4866">
        <w:rPr>
          <w:rFonts w:asciiTheme="majorHAnsi" w:hAnsiTheme="majorHAnsi" w:cstheme="majorHAnsi"/>
          <w:sz w:val="24"/>
          <w:szCs w:val="24"/>
        </w:rPr>
        <w:t>4</w:t>
      </w:r>
      <w:r w:rsidRPr="00FF4866">
        <w:rPr>
          <w:rFonts w:asciiTheme="majorHAnsi" w:hAnsiTheme="majorHAnsi" w:cstheme="majorHAnsi"/>
          <w:sz w:val="24"/>
          <w:szCs w:val="24"/>
        </w:rPr>
        <w:t>0.000,00 zł.</w:t>
      </w:r>
    </w:p>
    <w:p w14:paraId="047BAC4C" w14:textId="59457EC7" w:rsidR="00580CA2" w:rsidRPr="00022B2C" w:rsidRDefault="00580CA2" w:rsidP="00245F09">
      <w:pPr>
        <w:spacing w:line="271" w:lineRule="auto"/>
        <w:ind w:left="714" w:right="23"/>
        <w:jc w:val="both"/>
        <w:rPr>
          <w:rFonts w:asciiTheme="majorHAnsi" w:hAnsiTheme="majorHAnsi" w:cstheme="majorHAnsi"/>
          <w:sz w:val="24"/>
          <w:szCs w:val="24"/>
        </w:rPr>
      </w:pPr>
      <w:r w:rsidRPr="00580CA2">
        <w:rPr>
          <w:rFonts w:asciiTheme="majorHAnsi" w:hAnsiTheme="majorHAnsi" w:cstheme="majorHAnsi"/>
          <w:sz w:val="24"/>
          <w:szCs w:val="24"/>
        </w:rPr>
        <w:t xml:space="preserve">Wykonawca zobowiązany będzie do posiadania nieprzerwanej ochrony ubezpieczeniowej przez cały okres trwania umowy. W przypadku, gdy Wykonawca składa ofertę na więcej niż jedną część zobowiązany jest wykazać, że jest ubezpieczony od </w:t>
      </w:r>
      <w:r w:rsidRPr="00022B2C">
        <w:rPr>
          <w:rFonts w:asciiTheme="majorHAnsi" w:hAnsiTheme="majorHAnsi" w:cstheme="majorHAnsi"/>
          <w:sz w:val="24"/>
          <w:szCs w:val="24"/>
        </w:rPr>
        <w:t>odpowiedzialności cywilnej w zakresie prowadzonej działalności gospodarczej związanej z przedmiotem zamówienia na kwotę co najmniej równą sumie kwot wskazanych jako minimalne dla wszystkich części, na które składana jest oferta</w:t>
      </w:r>
      <w:r w:rsidR="00FB7DD4" w:rsidRPr="00022B2C">
        <w:rPr>
          <w:rFonts w:asciiTheme="majorHAnsi" w:hAnsiTheme="majorHAnsi" w:cstheme="majorHAnsi"/>
          <w:sz w:val="24"/>
          <w:szCs w:val="24"/>
        </w:rPr>
        <w:t>.</w:t>
      </w:r>
    </w:p>
    <w:p w14:paraId="02D43701" w14:textId="3AC9B754" w:rsidR="00FB7DD4" w:rsidRPr="00C34712" w:rsidRDefault="00FB7DD4" w:rsidP="00FB7DD4">
      <w:pPr>
        <w:spacing w:before="120" w:line="288" w:lineRule="auto"/>
        <w:ind w:left="714"/>
        <w:jc w:val="both"/>
        <w:rPr>
          <w:rFonts w:asciiTheme="majorHAnsi" w:hAnsiTheme="majorHAnsi" w:cstheme="majorHAnsi"/>
          <w:color w:val="000000" w:themeColor="text1"/>
          <w:sz w:val="24"/>
          <w:szCs w:val="24"/>
        </w:rPr>
      </w:pPr>
      <w:r w:rsidRPr="00022B2C">
        <w:rPr>
          <w:rFonts w:asciiTheme="majorHAnsi" w:hAnsiTheme="majorHAnsi" w:cstheme="majorHAnsi"/>
          <w:color w:val="000000" w:themeColor="text1"/>
          <w:sz w:val="24"/>
          <w:szCs w:val="24"/>
        </w:rPr>
        <w:t>Jeżeli Wykonawca, na potwierdzenie spełniania warunków, wykaże ubezpieczenie, którego wartość wyrażona jest w walucie innej niż PLN, winien on dokonać przeliczenia wartości ubezpieczenia na PLN, wg średniego</w:t>
      </w:r>
      <w:r w:rsidRPr="00C34712">
        <w:rPr>
          <w:rFonts w:asciiTheme="majorHAnsi" w:hAnsiTheme="majorHAnsi" w:cstheme="majorHAnsi"/>
          <w:color w:val="000000" w:themeColor="text1"/>
          <w:sz w:val="24"/>
          <w:szCs w:val="24"/>
        </w:rPr>
        <w:t xml:space="preserve"> kursu publikowanego przez Narodowy Bank Polski z dnia wszczęcia niniejszego postępowania, tabela A – tabela średnich kursów walut obcych</w:t>
      </w:r>
      <w:r>
        <w:rPr>
          <w:rFonts w:asciiTheme="majorHAnsi" w:hAnsiTheme="majorHAnsi" w:cstheme="majorHAnsi"/>
          <w:color w:val="000000" w:themeColor="text1"/>
          <w:sz w:val="24"/>
          <w:szCs w:val="24"/>
        </w:rPr>
        <w:t>;</w:t>
      </w:r>
    </w:p>
    <w:p w14:paraId="1EC56CC7" w14:textId="77777777" w:rsidR="002C356E" w:rsidRPr="00B10B8B" w:rsidRDefault="004072B6" w:rsidP="004502B8">
      <w:pPr>
        <w:numPr>
          <w:ilvl w:val="0"/>
          <w:numId w:val="3"/>
        </w:numPr>
        <w:spacing w:line="271" w:lineRule="auto"/>
        <w:ind w:left="714" w:right="23" w:hanging="357"/>
        <w:jc w:val="both"/>
        <w:rPr>
          <w:rFonts w:asciiTheme="majorHAnsi" w:hAnsiTheme="majorHAnsi" w:cstheme="majorHAnsi"/>
          <w:sz w:val="24"/>
          <w:szCs w:val="24"/>
        </w:rPr>
      </w:pPr>
      <w:r w:rsidRPr="00B10B8B">
        <w:rPr>
          <w:rFonts w:asciiTheme="majorHAnsi" w:hAnsiTheme="majorHAnsi" w:cstheme="majorHAnsi"/>
          <w:b/>
          <w:sz w:val="24"/>
          <w:szCs w:val="24"/>
        </w:rPr>
        <w:lastRenderedPageBreak/>
        <w:t>Z</w:t>
      </w:r>
      <w:r w:rsidR="00FA77C1" w:rsidRPr="00B10B8B">
        <w:rPr>
          <w:rFonts w:asciiTheme="majorHAnsi" w:hAnsiTheme="majorHAnsi" w:cstheme="majorHAnsi"/>
          <w:b/>
          <w:sz w:val="24"/>
          <w:szCs w:val="24"/>
        </w:rPr>
        <w:t>dolności technicznej lub zawodowej:</w:t>
      </w:r>
    </w:p>
    <w:p w14:paraId="29E13600" w14:textId="77777777" w:rsidR="00FB7DD4" w:rsidRPr="00FB7DD4" w:rsidRDefault="00FB7DD4" w:rsidP="00FC4889">
      <w:pPr>
        <w:spacing w:line="288" w:lineRule="auto"/>
        <w:ind w:left="714" w:right="23"/>
        <w:jc w:val="both"/>
        <w:rPr>
          <w:rFonts w:asciiTheme="majorHAnsi" w:hAnsiTheme="majorHAnsi" w:cstheme="majorHAnsi"/>
          <w:sz w:val="24"/>
          <w:szCs w:val="24"/>
        </w:rPr>
      </w:pPr>
      <w:bookmarkStart w:id="15" w:name="_Toc85023473"/>
      <w:r w:rsidRPr="00FB7DD4">
        <w:rPr>
          <w:rFonts w:asciiTheme="majorHAnsi" w:hAnsiTheme="majorHAnsi" w:cstheme="majorHAnsi"/>
          <w:sz w:val="24"/>
          <w:szCs w:val="24"/>
        </w:rPr>
        <w:t xml:space="preserve">Zamawiający uzna warunek za spełniony, jeżeli Wykonawca wykaże, że </w:t>
      </w:r>
      <w:r>
        <w:rPr>
          <w:rFonts w:asciiTheme="majorHAnsi" w:hAnsiTheme="majorHAnsi" w:cstheme="majorHAnsi"/>
          <w:sz w:val="24"/>
          <w:szCs w:val="24"/>
        </w:rPr>
        <w:t xml:space="preserve">dysponuje </w:t>
      </w:r>
      <w:r w:rsidRPr="00FB7DD4">
        <w:rPr>
          <w:rFonts w:asciiTheme="majorHAnsi" w:hAnsiTheme="majorHAnsi" w:cstheme="majorHAnsi"/>
          <w:sz w:val="24"/>
          <w:szCs w:val="24"/>
        </w:rPr>
        <w:t>odpowiednim potencjałem technicznym, w tym dysponuje co najmniej:</w:t>
      </w:r>
    </w:p>
    <w:p w14:paraId="3FE17298" w14:textId="614CB4CA" w:rsidR="00FB7DD4" w:rsidRPr="00A372F8" w:rsidRDefault="00FB7DD4" w:rsidP="00FC4889">
      <w:pPr>
        <w:pStyle w:val="Akapitzlist"/>
        <w:numPr>
          <w:ilvl w:val="0"/>
          <w:numId w:val="92"/>
        </w:numPr>
        <w:spacing w:line="288" w:lineRule="auto"/>
        <w:ind w:left="1071" w:right="23" w:hanging="357"/>
        <w:jc w:val="both"/>
        <w:rPr>
          <w:rFonts w:asciiTheme="majorHAnsi" w:hAnsiTheme="majorHAnsi" w:cstheme="majorHAnsi"/>
          <w:sz w:val="24"/>
          <w:szCs w:val="24"/>
        </w:rPr>
      </w:pPr>
      <w:r w:rsidRPr="00FB7DD4">
        <w:rPr>
          <w:rFonts w:asciiTheme="majorHAnsi" w:hAnsiTheme="majorHAnsi" w:cstheme="majorHAnsi"/>
          <w:sz w:val="24"/>
          <w:szCs w:val="24"/>
        </w:rPr>
        <w:t xml:space="preserve">dwoma pojazdami przystosowanymi do odbierania zmieszanych odpadów </w:t>
      </w:r>
      <w:r w:rsidRPr="00A372F8">
        <w:rPr>
          <w:rFonts w:asciiTheme="majorHAnsi" w:hAnsiTheme="majorHAnsi" w:cstheme="majorHAnsi"/>
          <w:sz w:val="24"/>
          <w:szCs w:val="24"/>
        </w:rPr>
        <w:t>komunalnych,</w:t>
      </w:r>
    </w:p>
    <w:p w14:paraId="225409CB" w14:textId="77777777" w:rsidR="00B77EE8" w:rsidRDefault="00FB7DD4" w:rsidP="00FC4889">
      <w:pPr>
        <w:pStyle w:val="Akapitzlist"/>
        <w:numPr>
          <w:ilvl w:val="0"/>
          <w:numId w:val="92"/>
        </w:numPr>
        <w:spacing w:line="288" w:lineRule="auto"/>
        <w:ind w:left="1071" w:right="23" w:hanging="357"/>
        <w:jc w:val="both"/>
        <w:rPr>
          <w:rFonts w:asciiTheme="majorHAnsi" w:hAnsiTheme="majorHAnsi" w:cstheme="majorHAnsi"/>
          <w:sz w:val="24"/>
          <w:szCs w:val="24"/>
        </w:rPr>
      </w:pPr>
      <w:r w:rsidRPr="00A372F8">
        <w:rPr>
          <w:rFonts w:asciiTheme="majorHAnsi" w:hAnsiTheme="majorHAnsi" w:cstheme="majorHAnsi"/>
          <w:sz w:val="24"/>
          <w:szCs w:val="24"/>
        </w:rPr>
        <w:t xml:space="preserve">dwoma pojazdami przystosowanymi do odbierania selektywnie </w:t>
      </w:r>
      <w:r w:rsidR="00DF66D7" w:rsidRPr="00A372F8">
        <w:rPr>
          <w:rFonts w:asciiTheme="majorHAnsi" w:hAnsiTheme="majorHAnsi" w:cstheme="majorHAnsi"/>
          <w:sz w:val="24"/>
          <w:szCs w:val="24"/>
        </w:rPr>
        <w:t>zebranych odpadów</w:t>
      </w:r>
      <w:r w:rsidR="00B77EE8" w:rsidRPr="00A372F8">
        <w:rPr>
          <w:rFonts w:asciiTheme="majorHAnsi" w:hAnsiTheme="majorHAnsi" w:cstheme="majorHAnsi"/>
          <w:sz w:val="24"/>
          <w:szCs w:val="24"/>
        </w:rPr>
        <w:t>,</w:t>
      </w:r>
    </w:p>
    <w:p w14:paraId="68FAB338" w14:textId="794DDEB4" w:rsidR="00A372F8" w:rsidRPr="00A372F8" w:rsidRDefault="00A372F8" w:rsidP="00FC4889">
      <w:pPr>
        <w:spacing w:line="288" w:lineRule="auto"/>
        <w:ind w:left="714" w:right="23"/>
        <w:jc w:val="both"/>
        <w:rPr>
          <w:rFonts w:asciiTheme="majorHAnsi" w:hAnsiTheme="majorHAnsi" w:cstheme="majorHAnsi"/>
          <w:sz w:val="24"/>
          <w:szCs w:val="24"/>
        </w:rPr>
      </w:pPr>
      <w:r>
        <w:rPr>
          <w:rFonts w:asciiTheme="majorHAnsi" w:hAnsiTheme="majorHAnsi" w:cstheme="majorHAnsi"/>
          <w:sz w:val="24"/>
          <w:szCs w:val="24"/>
        </w:rPr>
        <w:t>w</w:t>
      </w:r>
      <w:r w:rsidRPr="00A372F8">
        <w:rPr>
          <w:rFonts w:asciiTheme="majorHAnsi" w:hAnsiTheme="majorHAnsi" w:cstheme="majorHAnsi"/>
          <w:sz w:val="24"/>
          <w:szCs w:val="24"/>
        </w:rPr>
        <w:t xml:space="preserve"> przypadku, gdy Wykonawca składa ofertę na więcej niż jedną część zobowiązany jest wykazać posiadanie co najmniej czterech środków transportu</w:t>
      </w:r>
      <w:r>
        <w:rPr>
          <w:rFonts w:asciiTheme="majorHAnsi" w:hAnsiTheme="majorHAnsi" w:cstheme="majorHAnsi"/>
          <w:sz w:val="24"/>
          <w:szCs w:val="24"/>
        </w:rPr>
        <w:t>,</w:t>
      </w:r>
    </w:p>
    <w:p w14:paraId="6DACED80" w14:textId="55420F5B" w:rsidR="00FC4889" w:rsidRPr="00FC4889" w:rsidRDefault="00FC4889" w:rsidP="00FC4889">
      <w:pPr>
        <w:pStyle w:val="Akapitzlist"/>
        <w:numPr>
          <w:ilvl w:val="0"/>
          <w:numId w:val="92"/>
        </w:numPr>
        <w:spacing w:line="288" w:lineRule="auto"/>
        <w:ind w:left="1071" w:right="23" w:hanging="357"/>
        <w:jc w:val="both"/>
        <w:rPr>
          <w:rFonts w:asciiTheme="majorHAnsi" w:eastAsia="HG Mincho Light J" w:hAnsiTheme="majorHAnsi" w:cstheme="majorHAnsi"/>
          <w:sz w:val="24"/>
          <w:szCs w:val="24"/>
          <w:lang w:eastAsia="ar-SA"/>
        </w:rPr>
      </w:pPr>
      <w:r w:rsidRPr="00FC4889">
        <w:rPr>
          <w:rFonts w:asciiTheme="majorHAnsi" w:hAnsiTheme="majorHAnsi" w:cstheme="majorHAnsi"/>
          <w:sz w:val="24"/>
          <w:szCs w:val="24"/>
        </w:rPr>
        <w:t>umow</w:t>
      </w:r>
      <w:r>
        <w:rPr>
          <w:rFonts w:asciiTheme="majorHAnsi" w:hAnsiTheme="majorHAnsi" w:cstheme="majorHAnsi"/>
          <w:sz w:val="24"/>
          <w:szCs w:val="24"/>
        </w:rPr>
        <w:t>ą</w:t>
      </w:r>
      <w:r w:rsidRPr="00FC4889">
        <w:rPr>
          <w:rFonts w:asciiTheme="majorHAnsi" w:hAnsiTheme="majorHAnsi" w:cstheme="majorHAnsi"/>
          <w:sz w:val="24"/>
          <w:szCs w:val="24"/>
        </w:rPr>
        <w:t xml:space="preserve"> z instalacją komunalną zapewniającą przetwarzanie, o którym mowa w art. 35 ust. 6 pkt 1ustawy z dnia 14 grudnia 2012 r. o odpadach (Dz.U.2023 poz. 1587, z późn. zm.) na przekazywanie niesegregowanych (zmieszanych) odpadów komunalnych, jeżeli sam nie posiada instalacji zapewniającej przetwarzanie.</w:t>
      </w:r>
    </w:p>
    <w:p w14:paraId="6FB4E31B" w14:textId="42B8552C" w:rsidR="002C356E" w:rsidRPr="004072B6" w:rsidRDefault="00737D59" w:rsidP="00737D59">
      <w:pPr>
        <w:pStyle w:val="Nagwek2"/>
        <w:spacing w:before="240" w:after="240" w:line="271" w:lineRule="auto"/>
        <w:jc w:val="both"/>
        <w:rPr>
          <w:rFonts w:asciiTheme="majorHAnsi" w:hAnsiTheme="majorHAnsi" w:cstheme="majorHAnsi"/>
        </w:rPr>
      </w:pPr>
      <w:r>
        <w:rPr>
          <w:rFonts w:asciiTheme="majorHAnsi" w:hAnsiTheme="majorHAnsi" w:cstheme="majorHAnsi"/>
        </w:rPr>
        <w:t xml:space="preserve">IX. </w:t>
      </w:r>
      <w:r w:rsidR="00FA77C1" w:rsidRPr="004072B6">
        <w:rPr>
          <w:rFonts w:asciiTheme="majorHAnsi" w:hAnsiTheme="majorHAnsi" w:cstheme="majorHAnsi"/>
        </w:rPr>
        <w:t>Podstawy wykluczenia z postępowania</w:t>
      </w:r>
      <w:bookmarkEnd w:id="15"/>
    </w:p>
    <w:p w14:paraId="09798377" w14:textId="4F2AC52C" w:rsidR="00057C9E" w:rsidRPr="00B10B8B" w:rsidRDefault="00FA77C1" w:rsidP="004B696F">
      <w:pPr>
        <w:numPr>
          <w:ilvl w:val="0"/>
          <w:numId w:val="1"/>
        </w:numPr>
        <w:spacing w:line="271" w:lineRule="auto"/>
        <w:ind w:left="357" w:hanging="357"/>
        <w:jc w:val="both"/>
        <w:rPr>
          <w:rFonts w:asciiTheme="majorHAnsi" w:hAnsiTheme="majorHAnsi" w:cstheme="majorHAnsi"/>
          <w:b/>
          <w:bCs/>
          <w:sz w:val="24"/>
          <w:szCs w:val="24"/>
        </w:rPr>
      </w:pPr>
      <w:r w:rsidRPr="00B10B8B">
        <w:rPr>
          <w:rFonts w:asciiTheme="majorHAnsi" w:hAnsiTheme="majorHAnsi" w:cstheme="majorHAnsi"/>
          <w:sz w:val="24"/>
          <w:szCs w:val="24"/>
        </w:rPr>
        <w:t>Z postępowania o udzielenie zamówienia wyklucza się Wykonawców, w stosunku do których zachodzi którakolwiek z okoliczności wskazanych</w:t>
      </w:r>
      <w:r w:rsidR="00083152" w:rsidRPr="00B10B8B">
        <w:rPr>
          <w:rFonts w:asciiTheme="majorHAnsi" w:hAnsiTheme="majorHAnsi" w:cstheme="majorHAnsi"/>
          <w:b/>
          <w:bCs/>
          <w:sz w:val="24"/>
          <w:szCs w:val="24"/>
        </w:rPr>
        <w:t xml:space="preserve"> </w:t>
      </w:r>
      <w:r w:rsidR="00FF736C">
        <w:rPr>
          <w:rFonts w:asciiTheme="majorHAnsi" w:hAnsiTheme="majorHAnsi" w:cstheme="majorHAnsi"/>
          <w:b/>
          <w:bCs/>
          <w:sz w:val="24"/>
          <w:szCs w:val="24"/>
        </w:rPr>
        <w:t xml:space="preserve">w art. 108 ust. 1 </w:t>
      </w:r>
      <w:r w:rsidR="00FD68BF">
        <w:rPr>
          <w:rFonts w:asciiTheme="majorHAnsi" w:hAnsiTheme="majorHAnsi" w:cstheme="majorHAnsi"/>
          <w:b/>
          <w:bCs/>
          <w:sz w:val="24"/>
          <w:szCs w:val="24"/>
        </w:rPr>
        <w:t>ustawy Pzp</w:t>
      </w:r>
      <w:r w:rsidR="00FF736C">
        <w:rPr>
          <w:rFonts w:asciiTheme="majorHAnsi" w:hAnsiTheme="majorHAnsi" w:cstheme="majorHAnsi"/>
          <w:b/>
          <w:bCs/>
          <w:sz w:val="24"/>
          <w:szCs w:val="24"/>
        </w:rPr>
        <w:t xml:space="preserve"> </w:t>
      </w:r>
      <w:r w:rsidR="00057C9E" w:rsidRPr="00B10B8B">
        <w:rPr>
          <w:rFonts w:asciiTheme="majorHAnsi" w:hAnsiTheme="majorHAnsi" w:cstheme="majorHAnsi"/>
          <w:b/>
          <w:bCs/>
          <w:sz w:val="24"/>
          <w:szCs w:val="24"/>
        </w:rPr>
        <w:t>przewidującego wykluczenie Wykonawcy:</w:t>
      </w:r>
    </w:p>
    <w:p w14:paraId="15B51B10" w14:textId="77777777" w:rsidR="00057C9E" w:rsidRPr="00B10B8B" w:rsidRDefault="00057C9E" w:rsidP="00F14731">
      <w:pPr>
        <w:numPr>
          <w:ilvl w:val="0"/>
          <w:numId w:val="26"/>
        </w:numPr>
        <w:autoSpaceDE w:val="0"/>
        <w:autoSpaceDN w:val="0"/>
        <w:adjustRightInd w:val="0"/>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będącego osobą fizyczną, którego prawomocnie skazano za przestępstwo:</w:t>
      </w:r>
    </w:p>
    <w:p w14:paraId="5FDBFC71" w14:textId="77777777" w:rsidR="00057C9E" w:rsidRPr="00B10B8B" w:rsidRDefault="00057C9E" w:rsidP="00F14731">
      <w:pPr>
        <w:numPr>
          <w:ilvl w:val="0"/>
          <w:numId w:val="27"/>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udziału w zorganizowanej grupie przestępczej albo związku mającym na celu popełnienie przestępstwa lub przestępstwa skarbowego, o którym mowa w art. 258 Kodeksu karnego;</w:t>
      </w:r>
    </w:p>
    <w:p w14:paraId="15706DC5" w14:textId="77777777" w:rsidR="00057C9E" w:rsidRPr="00B10B8B" w:rsidRDefault="00057C9E" w:rsidP="00F14731">
      <w:pPr>
        <w:numPr>
          <w:ilvl w:val="0"/>
          <w:numId w:val="27"/>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handlu ludźmi, o którym mowa w art. 189a Kodeksu karnego;</w:t>
      </w:r>
    </w:p>
    <w:p w14:paraId="2F00CBE8" w14:textId="4608A323" w:rsidR="00FF736C" w:rsidRPr="00FF736C" w:rsidRDefault="00022B2C" w:rsidP="00F14731">
      <w:pPr>
        <w:numPr>
          <w:ilvl w:val="0"/>
          <w:numId w:val="27"/>
        </w:numPr>
        <w:autoSpaceDE w:val="0"/>
        <w:autoSpaceDN w:val="0"/>
        <w:adjustRightInd w:val="0"/>
        <w:spacing w:line="271" w:lineRule="auto"/>
        <w:ind w:left="1071" w:hanging="357"/>
        <w:jc w:val="both"/>
        <w:rPr>
          <w:rFonts w:asciiTheme="majorHAnsi" w:hAnsiTheme="majorHAnsi" w:cstheme="majorHAnsi"/>
          <w:sz w:val="24"/>
          <w:szCs w:val="24"/>
        </w:rPr>
      </w:pPr>
      <w:r w:rsidRPr="00FF736C">
        <w:rPr>
          <w:rFonts w:asciiTheme="majorHAnsi" w:hAnsiTheme="majorHAnsi" w:cstheme="majorHAnsi"/>
          <w:sz w:val="24"/>
          <w:szCs w:val="24"/>
        </w:rPr>
        <w:t>o którym mowa w art. 228-230a, art. 250a Kodeksu karnego, w art. 46-48 ustawy z dnia 25 czerwca 2010 r. o sporcie (Dz. U. z 202</w:t>
      </w:r>
      <w:r>
        <w:rPr>
          <w:rFonts w:asciiTheme="majorHAnsi" w:hAnsiTheme="majorHAnsi" w:cstheme="majorHAnsi"/>
          <w:sz w:val="24"/>
          <w:szCs w:val="24"/>
        </w:rPr>
        <w:t>4</w:t>
      </w:r>
      <w:r w:rsidRPr="00FF736C">
        <w:rPr>
          <w:rFonts w:asciiTheme="majorHAnsi" w:hAnsiTheme="majorHAnsi" w:cstheme="majorHAnsi"/>
          <w:sz w:val="24"/>
          <w:szCs w:val="24"/>
        </w:rPr>
        <w:t xml:space="preserve"> r. poz. </w:t>
      </w:r>
      <w:r>
        <w:rPr>
          <w:rFonts w:asciiTheme="majorHAnsi" w:hAnsiTheme="majorHAnsi" w:cstheme="majorHAnsi"/>
          <w:sz w:val="24"/>
          <w:szCs w:val="24"/>
        </w:rPr>
        <w:t>1166</w:t>
      </w:r>
      <w:r w:rsidRPr="00FF736C">
        <w:rPr>
          <w:rFonts w:asciiTheme="majorHAnsi" w:hAnsiTheme="majorHAnsi" w:cstheme="majorHAnsi"/>
          <w:sz w:val="24"/>
          <w:szCs w:val="24"/>
        </w:rPr>
        <w:t xml:space="preserve">) lub w art. 54 ust. 1-4 ustawy z dnia 12 maja 2011 r. o refundacji leków, środków spożywczych specjalnego przeznaczenia żywieniowego oraz wyrobów medycznych (Dz. U. </w:t>
      </w:r>
      <w:r>
        <w:rPr>
          <w:rFonts w:asciiTheme="majorHAnsi" w:hAnsiTheme="majorHAnsi" w:cstheme="majorHAnsi"/>
          <w:sz w:val="24"/>
          <w:szCs w:val="24"/>
        </w:rPr>
        <w:br/>
      </w:r>
      <w:r w:rsidRPr="00FF736C">
        <w:rPr>
          <w:rFonts w:asciiTheme="majorHAnsi" w:hAnsiTheme="majorHAnsi" w:cstheme="majorHAnsi"/>
          <w:sz w:val="24"/>
          <w:szCs w:val="24"/>
        </w:rPr>
        <w:t>z 202</w:t>
      </w:r>
      <w:r>
        <w:rPr>
          <w:rFonts w:asciiTheme="majorHAnsi" w:hAnsiTheme="majorHAnsi" w:cstheme="majorHAnsi"/>
          <w:sz w:val="24"/>
          <w:szCs w:val="24"/>
        </w:rPr>
        <w:t>4 </w:t>
      </w:r>
      <w:r w:rsidRPr="00FF736C">
        <w:rPr>
          <w:rFonts w:asciiTheme="majorHAnsi" w:hAnsiTheme="majorHAnsi" w:cstheme="majorHAnsi"/>
          <w:sz w:val="24"/>
          <w:szCs w:val="24"/>
        </w:rPr>
        <w:t xml:space="preserve">r. poz. </w:t>
      </w:r>
      <w:r>
        <w:rPr>
          <w:rFonts w:asciiTheme="majorHAnsi" w:hAnsiTheme="majorHAnsi" w:cstheme="majorHAnsi"/>
          <w:sz w:val="24"/>
          <w:szCs w:val="24"/>
        </w:rPr>
        <w:t xml:space="preserve">930, z </w:t>
      </w:r>
      <w:proofErr w:type="spellStart"/>
      <w:r>
        <w:rPr>
          <w:rFonts w:asciiTheme="majorHAnsi" w:hAnsiTheme="majorHAnsi" w:cstheme="majorHAnsi"/>
          <w:sz w:val="24"/>
          <w:szCs w:val="24"/>
        </w:rPr>
        <w:t>późn</w:t>
      </w:r>
      <w:proofErr w:type="spellEnd"/>
      <w:r>
        <w:rPr>
          <w:rFonts w:asciiTheme="majorHAnsi" w:hAnsiTheme="majorHAnsi" w:cstheme="majorHAnsi"/>
          <w:sz w:val="24"/>
          <w:szCs w:val="24"/>
        </w:rPr>
        <w:t>. zm.</w:t>
      </w:r>
      <w:r w:rsidRPr="00FF736C">
        <w:rPr>
          <w:rFonts w:asciiTheme="majorHAnsi" w:hAnsiTheme="majorHAnsi" w:cstheme="majorHAnsi"/>
          <w:sz w:val="24"/>
          <w:szCs w:val="24"/>
        </w:rPr>
        <w:t>)</w:t>
      </w:r>
      <w:r w:rsidR="00FF736C" w:rsidRPr="00FF736C">
        <w:rPr>
          <w:rFonts w:asciiTheme="majorHAnsi" w:hAnsiTheme="majorHAnsi" w:cstheme="majorHAnsi"/>
          <w:sz w:val="24"/>
          <w:szCs w:val="24"/>
        </w:rPr>
        <w:t>;</w:t>
      </w:r>
    </w:p>
    <w:p w14:paraId="6720DB96" w14:textId="0EF67EBA" w:rsidR="00057C9E" w:rsidRPr="00B10B8B" w:rsidRDefault="00057C9E" w:rsidP="00F14731">
      <w:pPr>
        <w:numPr>
          <w:ilvl w:val="0"/>
          <w:numId w:val="27"/>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5075E" w14:textId="77777777" w:rsidR="00057C9E" w:rsidRPr="00B10B8B" w:rsidRDefault="00057C9E" w:rsidP="00F14731">
      <w:pPr>
        <w:numPr>
          <w:ilvl w:val="0"/>
          <w:numId w:val="27"/>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o charakterze terrorystycznym, o którym mowa w art. 115 § 20 Kodeksu karnego, lub mające na celu popełnienie tego przestępstwa;</w:t>
      </w:r>
    </w:p>
    <w:p w14:paraId="59E743CE" w14:textId="31C8CA8C" w:rsidR="00FF736C" w:rsidRPr="00FB5EEA" w:rsidRDefault="00FD68BF" w:rsidP="00F14731">
      <w:pPr>
        <w:numPr>
          <w:ilvl w:val="0"/>
          <w:numId w:val="27"/>
        </w:numPr>
        <w:autoSpaceDE w:val="0"/>
        <w:autoSpaceDN w:val="0"/>
        <w:adjustRightInd w:val="0"/>
        <w:spacing w:line="271" w:lineRule="auto"/>
        <w:ind w:left="1071" w:hanging="357"/>
        <w:jc w:val="both"/>
        <w:rPr>
          <w:rFonts w:asciiTheme="majorHAnsi" w:hAnsiTheme="majorHAnsi" w:cstheme="majorHAnsi"/>
          <w:sz w:val="24"/>
          <w:szCs w:val="24"/>
        </w:rPr>
      </w:pPr>
      <w:r>
        <w:rPr>
          <w:rFonts w:asciiTheme="majorHAnsi" w:hAnsiTheme="majorHAnsi" w:cstheme="majorHAnsi"/>
          <w:sz w:val="24"/>
          <w:szCs w:val="24"/>
        </w:rPr>
        <w:t xml:space="preserve">powierzenia wykonywania </w:t>
      </w:r>
      <w:r w:rsidR="00FF736C" w:rsidRPr="00FB5EEA">
        <w:rPr>
          <w:rFonts w:asciiTheme="majorHAnsi" w:hAnsiTheme="majorHAnsi" w:cstheme="majorHAnsi"/>
          <w:sz w:val="24"/>
          <w:szCs w:val="24"/>
        </w:rPr>
        <w:t xml:space="preserve">pracy </w:t>
      </w:r>
      <w:r>
        <w:rPr>
          <w:rFonts w:asciiTheme="majorHAnsi" w:hAnsiTheme="majorHAnsi" w:cstheme="majorHAnsi"/>
          <w:sz w:val="24"/>
          <w:szCs w:val="24"/>
        </w:rPr>
        <w:t>małoletniemu cudzoziemcowi</w:t>
      </w:r>
      <w:r w:rsidR="00FF736C" w:rsidRPr="00FB5EEA">
        <w:rPr>
          <w:rFonts w:asciiTheme="majorHAnsi" w:hAnsiTheme="majorHAnsi" w:cstheme="majorHAnsi"/>
          <w:sz w:val="24"/>
          <w:szCs w:val="24"/>
        </w:rPr>
        <w:t xml:space="preserve">, o którym mowa </w:t>
      </w:r>
      <w:r>
        <w:rPr>
          <w:rFonts w:asciiTheme="majorHAnsi" w:hAnsiTheme="majorHAnsi" w:cstheme="majorHAnsi"/>
          <w:sz w:val="24"/>
          <w:szCs w:val="24"/>
        </w:rPr>
        <w:br/>
      </w:r>
      <w:r w:rsidR="00FF736C" w:rsidRPr="00FB5EEA">
        <w:rPr>
          <w:rFonts w:asciiTheme="majorHAnsi" w:hAnsiTheme="majorHAnsi" w:cstheme="majorHAnsi"/>
          <w:sz w:val="24"/>
          <w:szCs w:val="24"/>
        </w:rPr>
        <w:t>w art. 9 ust. 2 ustawy z dnia 15 czerwca 2012 r. o skutkach powierzania wykonywania pracy cudzoziemcom przebywającym wbrew przepisom na terytorium Rzeczypospolitej Polskiej (Dz. U. z 2021 r. poz. 1745);</w:t>
      </w:r>
    </w:p>
    <w:p w14:paraId="3048C119" w14:textId="6AF1CE7C" w:rsidR="00057C9E" w:rsidRPr="00B10B8B" w:rsidRDefault="00057C9E" w:rsidP="00F14731">
      <w:pPr>
        <w:numPr>
          <w:ilvl w:val="0"/>
          <w:numId w:val="27"/>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przeciwko obrotowi gospodarczemu, o których mowa w art. 296–307 Kodeksu karnego, przestępstwo oszustwa, o którym mowa w art. 286 Kodeksu karnego, </w:t>
      </w:r>
      <w:r w:rsidRPr="00B10B8B">
        <w:rPr>
          <w:rFonts w:asciiTheme="majorHAnsi" w:hAnsiTheme="majorHAnsi" w:cstheme="majorHAnsi"/>
          <w:sz w:val="24"/>
          <w:szCs w:val="24"/>
        </w:rPr>
        <w:lastRenderedPageBreak/>
        <w:t xml:space="preserve">przestępstwo przeciwko wiarygodności dokumentów, o których mowa w art. </w:t>
      </w:r>
      <w:r w:rsidR="00A5224B">
        <w:rPr>
          <w:rFonts w:asciiTheme="majorHAnsi" w:hAnsiTheme="majorHAnsi" w:cstheme="majorHAnsi"/>
          <w:sz w:val="24"/>
          <w:szCs w:val="24"/>
        </w:rPr>
        <w:t xml:space="preserve">                    </w:t>
      </w:r>
      <w:r w:rsidRPr="00B10B8B">
        <w:rPr>
          <w:rFonts w:asciiTheme="majorHAnsi" w:hAnsiTheme="majorHAnsi" w:cstheme="majorHAnsi"/>
          <w:sz w:val="24"/>
          <w:szCs w:val="24"/>
        </w:rPr>
        <w:t xml:space="preserve">270–277d Kodeksu </w:t>
      </w:r>
      <w:r w:rsidR="00446DC5" w:rsidRPr="00B10B8B">
        <w:rPr>
          <w:rFonts w:asciiTheme="majorHAnsi" w:hAnsiTheme="majorHAnsi" w:cstheme="majorHAnsi"/>
          <w:sz w:val="24"/>
          <w:szCs w:val="24"/>
        </w:rPr>
        <w:t>karnego</w:t>
      </w:r>
      <w:r w:rsidRPr="00B10B8B">
        <w:rPr>
          <w:rFonts w:asciiTheme="majorHAnsi" w:hAnsiTheme="majorHAnsi" w:cstheme="majorHAnsi"/>
          <w:sz w:val="24"/>
          <w:szCs w:val="24"/>
        </w:rPr>
        <w:t xml:space="preserve"> lub przestępstwo skarbowe;</w:t>
      </w:r>
    </w:p>
    <w:p w14:paraId="182121A9" w14:textId="77777777" w:rsidR="00FF736C" w:rsidRDefault="00057C9E" w:rsidP="00F14731">
      <w:pPr>
        <w:numPr>
          <w:ilvl w:val="0"/>
          <w:numId w:val="27"/>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o którym mowa w art. 9 ust. 1 i 3 lub art. 10 ustawy z dnia 15 czerwca 2012 r. </w:t>
      </w:r>
      <w:r w:rsidR="00733DC6" w:rsidRPr="00B10B8B">
        <w:rPr>
          <w:rFonts w:asciiTheme="majorHAnsi" w:hAnsiTheme="majorHAnsi" w:cstheme="majorHAnsi"/>
          <w:sz w:val="24"/>
          <w:szCs w:val="24"/>
        </w:rPr>
        <w:br/>
      </w:r>
      <w:r w:rsidRPr="00B10B8B">
        <w:rPr>
          <w:rFonts w:asciiTheme="majorHAnsi" w:hAnsiTheme="majorHAnsi" w:cstheme="majorHAnsi"/>
          <w:sz w:val="24"/>
          <w:szCs w:val="24"/>
        </w:rPr>
        <w:t>o skutkach powierzania wykonywania pracy cudzoziemcom przebywającym wbrew przepisom na terytorium Rzeczypospolitej Polskiej</w:t>
      </w:r>
      <w:r w:rsidR="006322EC">
        <w:rPr>
          <w:rFonts w:asciiTheme="majorHAnsi" w:hAnsiTheme="majorHAnsi" w:cstheme="majorHAnsi"/>
          <w:sz w:val="24"/>
          <w:szCs w:val="24"/>
        </w:rPr>
        <w:t xml:space="preserve"> </w:t>
      </w:r>
    </w:p>
    <w:p w14:paraId="02F42C79" w14:textId="4A15127B" w:rsidR="00057C9E" w:rsidRPr="006322EC" w:rsidRDefault="00057C9E" w:rsidP="00FF736C">
      <w:pPr>
        <w:autoSpaceDE w:val="0"/>
        <w:autoSpaceDN w:val="0"/>
        <w:adjustRightInd w:val="0"/>
        <w:spacing w:line="271" w:lineRule="auto"/>
        <w:ind w:left="714"/>
        <w:jc w:val="both"/>
        <w:rPr>
          <w:rFonts w:asciiTheme="majorHAnsi" w:hAnsiTheme="majorHAnsi" w:cstheme="majorHAnsi"/>
          <w:sz w:val="24"/>
          <w:szCs w:val="24"/>
        </w:rPr>
      </w:pPr>
      <w:r w:rsidRPr="006322EC">
        <w:rPr>
          <w:rFonts w:asciiTheme="majorHAnsi" w:hAnsiTheme="majorHAnsi" w:cstheme="majorHAnsi"/>
          <w:sz w:val="24"/>
          <w:szCs w:val="24"/>
        </w:rPr>
        <w:t>– lub za odpowiedni czyn zabroniony określony w przepisach prawa obcego;</w:t>
      </w:r>
    </w:p>
    <w:p w14:paraId="6C5ADCF8" w14:textId="7CCAFB53" w:rsidR="00057C9E" w:rsidRPr="00B10B8B" w:rsidRDefault="00057C9E" w:rsidP="00F14731">
      <w:pPr>
        <w:numPr>
          <w:ilvl w:val="0"/>
          <w:numId w:val="26"/>
        </w:numPr>
        <w:autoSpaceDE w:val="0"/>
        <w:autoSpaceDN w:val="0"/>
        <w:adjustRightInd w:val="0"/>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4DC0D14" w14:textId="12189E89" w:rsidR="00057C9E" w:rsidRPr="00B10B8B" w:rsidRDefault="00057C9E" w:rsidP="00F14731">
      <w:pPr>
        <w:numPr>
          <w:ilvl w:val="0"/>
          <w:numId w:val="26"/>
        </w:numPr>
        <w:autoSpaceDE w:val="0"/>
        <w:autoSpaceDN w:val="0"/>
        <w:adjustRightInd w:val="0"/>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8EEBA44" w14:textId="77777777" w:rsidR="00057C9E" w:rsidRPr="00B10B8B" w:rsidRDefault="00057C9E" w:rsidP="00F14731">
      <w:pPr>
        <w:numPr>
          <w:ilvl w:val="0"/>
          <w:numId w:val="26"/>
        </w:numPr>
        <w:autoSpaceDE w:val="0"/>
        <w:autoSpaceDN w:val="0"/>
        <w:adjustRightInd w:val="0"/>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wobec którego prawomocnie orzeczono zakaz ubiegania się o zamówienia publiczne;</w:t>
      </w:r>
    </w:p>
    <w:p w14:paraId="396CA23D" w14:textId="4BB18CA2" w:rsidR="00057C9E" w:rsidRPr="00B10B8B" w:rsidRDefault="00057C9E" w:rsidP="00F14731">
      <w:pPr>
        <w:numPr>
          <w:ilvl w:val="0"/>
          <w:numId w:val="26"/>
        </w:numPr>
        <w:autoSpaceDE w:val="0"/>
        <w:autoSpaceDN w:val="0"/>
        <w:adjustRightInd w:val="0"/>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jeżeli zamawiający może stwierdzić, na podstawie wiarygodnych przesłanek, że wykonawca zawarł z innymi wykonawcami porozumienie mające na celu zakłócenie konkurencji, w </w:t>
      </w:r>
      <w:r w:rsidR="00446DC5" w:rsidRPr="00B10B8B">
        <w:rPr>
          <w:rFonts w:asciiTheme="majorHAnsi" w:hAnsiTheme="majorHAnsi" w:cstheme="majorHAnsi"/>
          <w:sz w:val="24"/>
          <w:szCs w:val="24"/>
        </w:rPr>
        <w:t>szczególności,</w:t>
      </w:r>
      <w:r w:rsidRPr="00B10B8B">
        <w:rPr>
          <w:rFonts w:asciiTheme="majorHAnsi" w:hAnsiTheme="majorHAnsi" w:cstheme="majorHAnsi"/>
          <w:sz w:val="24"/>
          <w:szCs w:val="24"/>
        </w:rPr>
        <w:t xml:space="preserve"> jeżeli należąc do tej samej grupy kapitałowej </w:t>
      </w:r>
      <w:r w:rsidR="00FF736C">
        <w:rPr>
          <w:rFonts w:asciiTheme="majorHAnsi" w:hAnsiTheme="majorHAnsi" w:cstheme="majorHAnsi"/>
          <w:sz w:val="24"/>
          <w:szCs w:val="24"/>
        </w:rPr>
        <w:br/>
      </w:r>
      <w:r w:rsidRPr="00B10B8B">
        <w:rPr>
          <w:rFonts w:asciiTheme="majorHAnsi" w:hAnsiTheme="majorHAnsi" w:cstheme="majorHAnsi"/>
          <w:sz w:val="24"/>
          <w:szCs w:val="24"/>
        </w:rPr>
        <w:t>w rozumieniu ustawy z dnia 16 lutego 2007 r. o ochronie konkurencji i konsumentów, złożyli odrębne oferty, oferty częściowe, chyba że wykażą, że przygotowali te oferty lub wnioski niezależnie od siebie;</w:t>
      </w:r>
    </w:p>
    <w:p w14:paraId="1798C858" w14:textId="01A37049" w:rsidR="002C356E" w:rsidRPr="00B10B8B" w:rsidRDefault="00057C9E" w:rsidP="00F14731">
      <w:pPr>
        <w:numPr>
          <w:ilvl w:val="0"/>
          <w:numId w:val="26"/>
        </w:numPr>
        <w:autoSpaceDE w:val="0"/>
        <w:autoSpaceDN w:val="0"/>
        <w:adjustRightInd w:val="0"/>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4D1B1B9" w14:textId="3EE498E7" w:rsidR="00057C9E" w:rsidRPr="00FF736C" w:rsidRDefault="00057C9E" w:rsidP="00FF736C">
      <w:pPr>
        <w:numPr>
          <w:ilvl w:val="0"/>
          <w:numId w:val="1"/>
        </w:numPr>
        <w:spacing w:line="271" w:lineRule="auto"/>
        <w:ind w:left="357" w:hanging="357"/>
        <w:jc w:val="both"/>
        <w:rPr>
          <w:rFonts w:asciiTheme="majorHAnsi" w:hAnsiTheme="majorHAnsi" w:cstheme="majorHAnsi"/>
          <w:sz w:val="24"/>
          <w:szCs w:val="24"/>
        </w:rPr>
      </w:pPr>
      <w:r w:rsidRPr="00FF736C">
        <w:rPr>
          <w:rFonts w:asciiTheme="majorHAnsi" w:hAnsiTheme="majorHAnsi" w:cstheme="majorHAnsi"/>
          <w:b/>
          <w:bCs/>
          <w:sz w:val="24"/>
          <w:szCs w:val="24"/>
        </w:rPr>
        <w:t>Zamawiający przewiduje fakultatywne przesłanki wykluczenia o których mowa</w:t>
      </w:r>
      <w:r w:rsidR="00C166F0" w:rsidRPr="00FF736C">
        <w:rPr>
          <w:rFonts w:asciiTheme="majorHAnsi" w:hAnsiTheme="majorHAnsi" w:cstheme="majorHAnsi"/>
          <w:b/>
          <w:bCs/>
          <w:sz w:val="24"/>
          <w:szCs w:val="24"/>
        </w:rPr>
        <w:t xml:space="preserve"> </w:t>
      </w:r>
      <w:r w:rsidR="00FA77C1" w:rsidRPr="00FF736C">
        <w:rPr>
          <w:rFonts w:asciiTheme="majorHAnsi" w:hAnsiTheme="majorHAnsi" w:cstheme="majorHAnsi"/>
          <w:b/>
          <w:bCs/>
          <w:sz w:val="24"/>
          <w:szCs w:val="24"/>
        </w:rPr>
        <w:t>w art. 109 ust. 1 pkt 4</w:t>
      </w:r>
      <w:r w:rsidR="001F6C30" w:rsidRPr="00FF736C">
        <w:rPr>
          <w:rFonts w:asciiTheme="majorHAnsi" w:hAnsiTheme="majorHAnsi" w:cstheme="majorHAnsi"/>
          <w:b/>
          <w:bCs/>
          <w:sz w:val="24"/>
          <w:szCs w:val="24"/>
        </w:rPr>
        <w:t xml:space="preserve"> </w:t>
      </w:r>
      <w:r w:rsidR="00607AA5">
        <w:rPr>
          <w:rFonts w:asciiTheme="majorHAnsi" w:hAnsiTheme="majorHAnsi" w:cstheme="majorHAnsi"/>
          <w:b/>
          <w:bCs/>
          <w:sz w:val="24"/>
          <w:szCs w:val="24"/>
        </w:rPr>
        <w:t>ustawy Pzp</w:t>
      </w:r>
      <w:r w:rsidR="00FA77C1" w:rsidRPr="00FF736C">
        <w:rPr>
          <w:rFonts w:asciiTheme="majorHAnsi" w:hAnsiTheme="majorHAnsi" w:cstheme="majorHAnsi"/>
          <w:b/>
          <w:bCs/>
          <w:sz w:val="24"/>
          <w:szCs w:val="24"/>
        </w:rPr>
        <w:t>, tj.:</w:t>
      </w:r>
      <w:r w:rsidR="00FF736C" w:rsidRPr="00FF736C">
        <w:rPr>
          <w:rFonts w:asciiTheme="majorHAnsi" w:hAnsiTheme="majorHAnsi" w:cstheme="majorHAnsi"/>
          <w:b/>
          <w:bCs/>
          <w:sz w:val="24"/>
          <w:szCs w:val="24"/>
        </w:rPr>
        <w:t xml:space="preserve"> </w:t>
      </w:r>
      <w:r w:rsidR="00FA77C1" w:rsidRPr="00FF736C">
        <w:rPr>
          <w:rFonts w:asciiTheme="majorHAnsi" w:hAnsiTheme="majorHAnsi" w:cstheme="majorHAnsi"/>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FF736C">
        <w:rPr>
          <w:rFonts w:asciiTheme="majorHAnsi" w:hAnsiTheme="majorHAnsi" w:cstheme="majorHAnsi"/>
          <w:sz w:val="24"/>
          <w:szCs w:val="24"/>
        </w:rPr>
        <w:t>miejsca wszczęcia tej procedury.</w:t>
      </w:r>
    </w:p>
    <w:p w14:paraId="0B9BF93A" w14:textId="1A8BD557" w:rsidR="00057C9E" w:rsidRPr="00B10B8B" w:rsidRDefault="00057C9E" w:rsidP="004B696F">
      <w:pPr>
        <w:numPr>
          <w:ilvl w:val="0"/>
          <w:numId w:val="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Wykonawc</w:t>
      </w:r>
      <w:r w:rsidR="00FF736C">
        <w:rPr>
          <w:rFonts w:asciiTheme="majorHAnsi" w:hAnsiTheme="majorHAnsi" w:cstheme="majorHAnsi"/>
          <w:sz w:val="24"/>
          <w:szCs w:val="24"/>
        </w:rPr>
        <w:t>a może zostać wykluczony przez Z</w:t>
      </w:r>
      <w:r w:rsidRPr="00B10B8B">
        <w:rPr>
          <w:rFonts w:asciiTheme="majorHAnsi" w:hAnsiTheme="majorHAnsi" w:cstheme="majorHAnsi"/>
          <w:sz w:val="24"/>
          <w:szCs w:val="24"/>
        </w:rPr>
        <w:t>amawiającego na każdym etapie postępowania o udzielenie zamówienia.</w:t>
      </w:r>
    </w:p>
    <w:p w14:paraId="79B4D293" w14:textId="07C8C4A1" w:rsidR="00057C9E" w:rsidRPr="00B10B8B" w:rsidRDefault="00057C9E" w:rsidP="004B696F">
      <w:pPr>
        <w:numPr>
          <w:ilvl w:val="0"/>
          <w:numId w:val="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Wykonawca nie podlega wykluczeniu w okolicznościach określonych w ust. 1 pkt 1, 2 </w:t>
      </w:r>
      <w:r w:rsidR="00B4131B" w:rsidRPr="00B10B8B">
        <w:rPr>
          <w:rFonts w:asciiTheme="majorHAnsi" w:hAnsiTheme="majorHAnsi" w:cstheme="majorHAnsi"/>
          <w:sz w:val="24"/>
          <w:szCs w:val="24"/>
        </w:rPr>
        <w:br/>
      </w:r>
      <w:r w:rsidRPr="00B10B8B">
        <w:rPr>
          <w:rFonts w:asciiTheme="majorHAnsi" w:hAnsiTheme="majorHAnsi" w:cstheme="majorHAnsi"/>
          <w:sz w:val="24"/>
          <w:szCs w:val="24"/>
        </w:rPr>
        <w:t>i 5 lub</w:t>
      </w:r>
      <w:r w:rsidR="00FF736C">
        <w:rPr>
          <w:rFonts w:asciiTheme="majorHAnsi" w:hAnsiTheme="majorHAnsi" w:cstheme="majorHAnsi"/>
          <w:sz w:val="24"/>
          <w:szCs w:val="24"/>
        </w:rPr>
        <w:t xml:space="preserve"> ust. 2, jeżeli udowodni Z</w:t>
      </w:r>
      <w:r w:rsidRPr="00B10B8B">
        <w:rPr>
          <w:rFonts w:asciiTheme="majorHAnsi" w:hAnsiTheme="majorHAnsi" w:cstheme="majorHAnsi"/>
          <w:sz w:val="24"/>
          <w:szCs w:val="24"/>
        </w:rPr>
        <w:t>amawiającemu, że spełnił łącznie następujące przesłanki:</w:t>
      </w:r>
    </w:p>
    <w:p w14:paraId="28FF4D8F" w14:textId="128D95F5" w:rsidR="00057C9E" w:rsidRPr="00B10B8B" w:rsidRDefault="00057C9E" w:rsidP="00F14731">
      <w:pPr>
        <w:numPr>
          <w:ilvl w:val="0"/>
          <w:numId w:val="28"/>
        </w:numPr>
        <w:autoSpaceDE w:val="0"/>
        <w:autoSpaceDN w:val="0"/>
        <w:adjustRightInd w:val="0"/>
        <w:spacing w:line="271" w:lineRule="auto"/>
        <w:jc w:val="both"/>
        <w:rPr>
          <w:rFonts w:asciiTheme="majorHAnsi" w:hAnsiTheme="majorHAnsi" w:cstheme="majorHAnsi"/>
          <w:sz w:val="24"/>
          <w:szCs w:val="24"/>
        </w:rPr>
      </w:pPr>
      <w:r w:rsidRPr="00B10B8B">
        <w:rPr>
          <w:rFonts w:asciiTheme="majorHAnsi" w:hAnsiTheme="majorHAnsi" w:cstheme="majorHAnsi"/>
          <w:sz w:val="24"/>
          <w:szCs w:val="24"/>
        </w:rPr>
        <w:t xml:space="preserve">naprawił lub zobowiązał się do naprawienia szkody wyrządzonej przestępstwem, wykroczeniem lub swoim nieprawidłowym postępowaniem, w tym poprzez zadośćuczynienie pieniężne; wyczerpująco wyjaśnił fakty i okoliczności związane </w:t>
      </w:r>
      <w:r w:rsidR="00FF736C">
        <w:rPr>
          <w:rFonts w:asciiTheme="majorHAnsi" w:hAnsiTheme="majorHAnsi" w:cstheme="majorHAnsi"/>
          <w:sz w:val="24"/>
          <w:szCs w:val="24"/>
        </w:rPr>
        <w:br/>
      </w:r>
      <w:r w:rsidRPr="00B10B8B">
        <w:rPr>
          <w:rFonts w:asciiTheme="majorHAnsi" w:hAnsiTheme="majorHAnsi" w:cstheme="majorHAnsi"/>
          <w:sz w:val="24"/>
          <w:szCs w:val="24"/>
        </w:rPr>
        <w:lastRenderedPageBreak/>
        <w:t xml:space="preserve">z przestępstwem, wykroczeniem lub swoim nieprawidłowym postępowaniem oraz spowodowanymi przez nie szkodami, aktywnie współpracując odpowiednio </w:t>
      </w:r>
      <w:r w:rsidR="00FF736C">
        <w:rPr>
          <w:rFonts w:asciiTheme="majorHAnsi" w:hAnsiTheme="majorHAnsi" w:cstheme="majorHAnsi"/>
          <w:sz w:val="24"/>
          <w:szCs w:val="24"/>
        </w:rPr>
        <w:br/>
      </w:r>
      <w:r w:rsidRPr="00B10B8B">
        <w:rPr>
          <w:rFonts w:asciiTheme="majorHAnsi" w:hAnsiTheme="majorHAnsi" w:cstheme="majorHAnsi"/>
          <w:sz w:val="24"/>
          <w:szCs w:val="24"/>
        </w:rPr>
        <w:t>z właściwymi organami</w:t>
      </w:r>
      <w:r w:rsidR="00FF736C">
        <w:rPr>
          <w:rFonts w:asciiTheme="majorHAnsi" w:hAnsiTheme="majorHAnsi" w:cstheme="majorHAnsi"/>
          <w:sz w:val="24"/>
          <w:szCs w:val="24"/>
        </w:rPr>
        <w:t>, w tym organami ścigania, lub Z</w:t>
      </w:r>
      <w:r w:rsidRPr="00B10B8B">
        <w:rPr>
          <w:rFonts w:asciiTheme="majorHAnsi" w:hAnsiTheme="majorHAnsi" w:cstheme="majorHAnsi"/>
          <w:sz w:val="24"/>
          <w:szCs w:val="24"/>
        </w:rPr>
        <w:t>amawiającym;</w:t>
      </w:r>
    </w:p>
    <w:p w14:paraId="654F4009" w14:textId="686D6D0E" w:rsidR="00057C9E" w:rsidRPr="00B10B8B" w:rsidRDefault="00057C9E" w:rsidP="00F14731">
      <w:pPr>
        <w:numPr>
          <w:ilvl w:val="0"/>
          <w:numId w:val="28"/>
        </w:numPr>
        <w:autoSpaceDE w:val="0"/>
        <w:autoSpaceDN w:val="0"/>
        <w:adjustRightInd w:val="0"/>
        <w:spacing w:line="271" w:lineRule="auto"/>
        <w:jc w:val="both"/>
        <w:rPr>
          <w:rFonts w:asciiTheme="majorHAnsi" w:hAnsiTheme="majorHAnsi" w:cstheme="majorHAnsi"/>
          <w:sz w:val="24"/>
          <w:szCs w:val="24"/>
        </w:rPr>
      </w:pPr>
      <w:r w:rsidRPr="00B10B8B">
        <w:rPr>
          <w:rFonts w:asciiTheme="majorHAnsi" w:hAnsiTheme="majorHAnsi" w:cstheme="majorHAnsi"/>
          <w:sz w:val="24"/>
          <w:szCs w:val="24"/>
        </w:rPr>
        <w:t>podjął konkretne środki techniczne, organizacyjne i kadrowe, odpowiednie dla zapobiegania dalszym przestępstwom, wykroczeniom lub nieprawidłowemu postępowaniu,</w:t>
      </w:r>
      <w:r w:rsidR="00B63CD4" w:rsidRPr="00B10B8B">
        <w:rPr>
          <w:rFonts w:asciiTheme="majorHAnsi" w:hAnsiTheme="majorHAnsi" w:cstheme="majorHAnsi"/>
          <w:sz w:val="24"/>
          <w:szCs w:val="24"/>
        </w:rPr>
        <w:t xml:space="preserve"> </w:t>
      </w:r>
      <w:r w:rsidRPr="00B10B8B">
        <w:rPr>
          <w:rFonts w:asciiTheme="majorHAnsi" w:hAnsiTheme="majorHAnsi" w:cstheme="majorHAnsi"/>
          <w:sz w:val="24"/>
          <w:szCs w:val="24"/>
        </w:rPr>
        <w:t>w</w:t>
      </w:r>
      <w:r w:rsidR="00B63CD4" w:rsidRPr="00B10B8B">
        <w:rPr>
          <w:rFonts w:asciiTheme="majorHAnsi" w:hAnsiTheme="majorHAnsi" w:cstheme="majorHAnsi"/>
          <w:sz w:val="24"/>
          <w:szCs w:val="24"/>
        </w:rPr>
        <w:t xml:space="preserve"> </w:t>
      </w:r>
      <w:r w:rsidRPr="00B10B8B">
        <w:rPr>
          <w:rFonts w:asciiTheme="majorHAnsi" w:hAnsiTheme="majorHAnsi" w:cstheme="majorHAnsi"/>
          <w:sz w:val="24"/>
          <w:szCs w:val="24"/>
        </w:rPr>
        <w:t>szczególności:</w:t>
      </w:r>
    </w:p>
    <w:p w14:paraId="2C589859" w14:textId="7B660930" w:rsidR="00057C9E" w:rsidRPr="00B10B8B" w:rsidRDefault="00057C9E" w:rsidP="00F14731">
      <w:pPr>
        <w:numPr>
          <w:ilvl w:val="0"/>
          <w:numId w:val="29"/>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zerwał wszelkie powiązania z osobami lub podmiotami odpowiedzialnymi </w:t>
      </w:r>
      <w:r w:rsidR="002A642B" w:rsidRPr="00B10B8B">
        <w:rPr>
          <w:rFonts w:asciiTheme="majorHAnsi" w:hAnsiTheme="majorHAnsi" w:cstheme="majorHAnsi"/>
          <w:sz w:val="24"/>
          <w:szCs w:val="24"/>
        </w:rPr>
        <w:br/>
      </w:r>
      <w:r w:rsidR="00FF736C">
        <w:rPr>
          <w:rFonts w:asciiTheme="majorHAnsi" w:hAnsiTheme="majorHAnsi" w:cstheme="majorHAnsi"/>
          <w:sz w:val="24"/>
          <w:szCs w:val="24"/>
        </w:rPr>
        <w:t>za nieprawidłowe postępowanie W</w:t>
      </w:r>
      <w:r w:rsidRPr="00B10B8B">
        <w:rPr>
          <w:rFonts w:asciiTheme="majorHAnsi" w:hAnsiTheme="majorHAnsi" w:cstheme="majorHAnsi"/>
          <w:sz w:val="24"/>
          <w:szCs w:val="24"/>
        </w:rPr>
        <w:t>ykonawcy;</w:t>
      </w:r>
    </w:p>
    <w:p w14:paraId="5DD96A91" w14:textId="77777777" w:rsidR="00057C9E" w:rsidRPr="00B10B8B" w:rsidRDefault="00057C9E" w:rsidP="00F14731">
      <w:pPr>
        <w:numPr>
          <w:ilvl w:val="0"/>
          <w:numId w:val="29"/>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zreorganizował personel;</w:t>
      </w:r>
    </w:p>
    <w:p w14:paraId="78DA2D84" w14:textId="77777777" w:rsidR="00057C9E" w:rsidRPr="00B10B8B" w:rsidRDefault="00057C9E" w:rsidP="00F14731">
      <w:pPr>
        <w:numPr>
          <w:ilvl w:val="0"/>
          <w:numId w:val="29"/>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wdrożył system sprawozdawczości i kontroli;</w:t>
      </w:r>
    </w:p>
    <w:p w14:paraId="65110FEC" w14:textId="77777777" w:rsidR="00057C9E" w:rsidRPr="00B10B8B" w:rsidRDefault="00057C9E" w:rsidP="00F14731">
      <w:pPr>
        <w:numPr>
          <w:ilvl w:val="0"/>
          <w:numId w:val="29"/>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utworzył struktury audytu wewnętrznego do monitorowania przestrzegania przepisów, wewnętrznych regulacji lub standardów;</w:t>
      </w:r>
    </w:p>
    <w:p w14:paraId="5A9CAB06" w14:textId="77777777" w:rsidR="00057C9E" w:rsidRPr="00B10B8B" w:rsidRDefault="00057C9E" w:rsidP="00F14731">
      <w:pPr>
        <w:numPr>
          <w:ilvl w:val="0"/>
          <w:numId w:val="29"/>
        </w:numPr>
        <w:autoSpaceDE w:val="0"/>
        <w:autoSpaceDN w:val="0"/>
        <w:adjustRightInd w:val="0"/>
        <w:spacing w:line="271" w:lineRule="auto"/>
        <w:ind w:left="1071"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wprowadził wewnętrzne regulacje dotyczące odpowiedzialności i odszkodowań </w:t>
      </w:r>
      <w:r w:rsidR="002A642B" w:rsidRPr="00B10B8B">
        <w:rPr>
          <w:rFonts w:asciiTheme="majorHAnsi" w:hAnsiTheme="majorHAnsi" w:cstheme="majorHAnsi"/>
          <w:sz w:val="24"/>
          <w:szCs w:val="24"/>
        </w:rPr>
        <w:br/>
      </w:r>
      <w:r w:rsidRPr="00B10B8B">
        <w:rPr>
          <w:rFonts w:asciiTheme="majorHAnsi" w:hAnsiTheme="majorHAnsi" w:cstheme="majorHAnsi"/>
          <w:sz w:val="24"/>
          <w:szCs w:val="24"/>
        </w:rPr>
        <w:t>za nieprzestrzeganie przepisów, wewnętrznych regulacji lub standardów.</w:t>
      </w:r>
    </w:p>
    <w:p w14:paraId="4759DA4C" w14:textId="61D48BB5" w:rsidR="00057C9E" w:rsidRPr="00B10B8B" w:rsidRDefault="00057C9E" w:rsidP="004B696F">
      <w:pPr>
        <w:numPr>
          <w:ilvl w:val="0"/>
          <w:numId w:val="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Zamawia</w:t>
      </w:r>
      <w:r w:rsidR="00FF736C">
        <w:rPr>
          <w:rFonts w:asciiTheme="majorHAnsi" w:hAnsiTheme="majorHAnsi" w:cstheme="majorHAnsi"/>
          <w:sz w:val="24"/>
          <w:szCs w:val="24"/>
        </w:rPr>
        <w:t>jący ocenia, czy podjęte przez W</w:t>
      </w:r>
      <w:r w:rsidRPr="00B10B8B">
        <w:rPr>
          <w:rFonts w:asciiTheme="majorHAnsi" w:hAnsiTheme="majorHAnsi" w:cstheme="majorHAnsi"/>
          <w:sz w:val="24"/>
          <w:szCs w:val="24"/>
        </w:rPr>
        <w:t xml:space="preserve">ykonawcę czynności, o których mowa w ust. 4, są wystarczające do wykazania jego rzetelności, uwzględniając wagę i szczególne okoliczności czynu wykonawcy. Jeżeli podjęte przez wykonawcę czynności, o których mowa w ust. 4, nie są wystarczające </w:t>
      </w:r>
      <w:r w:rsidR="00FF736C">
        <w:rPr>
          <w:rFonts w:asciiTheme="majorHAnsi" w:hAnsiTheme="majorHAnsi" w:cstheme="majorHAnsi"/>
          <w:sz w:val="24"/>
          <w:szCs w:val="24"/>
        </w:rPr>
        <w:t>do wykazania jego rzetelności, Z</w:t>
      </w:r>
      <w:r w:rsidRPr="00B10B8B">
        <w:rPr>
          <w:rFonts w:asciiTheme="majorHAnsi" w:hAnsiTheme="majorHAnsi" w:cstheme="majorHAnsi"/>
          <w:sz w:val="24"/>
          <w:szCs w:val="24"/>
        </w:rPr>
        <w:t>am</w:t>
      </w:r>
      <w:r w:rsidR="00FF736C">
        <w:rPr>
          <w:rFonts w:asciiTheme="majorHAnsi" w:hAnsiTheme="majorHAnsi" w:cstheme="majorHAnsi"/>
          <w:sz w:val="24"/>
          <w:szCs w:val="24"/>
        </w:rPr>
        <w:t>awiający wyklucza W</w:t>
      </w:r>
      <w:r w:rsidRPr="00B10B8B">
        <w:rPr>
          <w:rFonts w:asciiTheme="majorHAnsi" w:hAnsiTheme="majorHAnsi" w:cstheme="majorHAnsi"/>
          <w:sz w:val="24"/>
          <w:szCs w:val="24"/>
        </w:rPr>
        <w:t>ykonawcę.</w:t>
      </w:r>
    </w:p>
    <w:p w14:paraId="5D187CA2" w14:textId="7192019A" w:rsidR="00057C9E" w:rsidRPr="00B10B8B" w:rsidRDefault="00446DC5" w:rsidP="004B696F">
      <w:pPr>
        <w:numPr>
          <w:ilvl w:val="0"/>
          <w:numId w:val="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Okresy,</w:t>
      </w:r>
      <w:r w:rsidR="00057C9E" w:rsidRPr="00B10B8B">
        <w:rPr>
          <w:rFonts w:asciiTheme="majorHAnsi" w:hAnsiTheme="majorHAnsi" w:cstheme="majorHAnsi"/>
          <w:sz w:val="24"/>
          <w:szCs w:val="24"/>
        </w:rPr>
        <w:t xml:space="preserve"> w których muszą nastąpić okoliczności określone w ust. 1 SWZ sankcjonowane wykluczeniem zostały określone w art. 111 ustawy</w:t>
      </w:r>
      <w:r w:rsidR="00297398">
        <w:rPr>
          <w:rFonts w:asciiTheme="majorHAnsi" w:hAnsiTheme="majorHAnsi" w:cstheme="majorHAnsi"/>
          <w:sz w:val="24"/>
          <w:szCs w:val="24"/>
        </w:rPr>
        <w:t xml:space="preserve"> Pzp</w:t>
      </w:r>
      <w:r w:rsidR="00057C9E" w:rsidRPr="00B10B8B">
        <w:rPr>
          <w:rFonts w:asciiTheme="majorHAnsi" w:hAnsiTheme="majorHAnsi" w:cstheme="majorHAnsi"/>
          <w:sz w:val="24"/>
          <w:szCs w:val="24"/>
        </w:rPr>
        <w:t>.</w:t>
      </w:r>
    </w:p>
    <w:p w14:paraId="0F7249B1" w14:textId="626A92E3" w:rsidR="00057C9E" w:rsidRPr="00B10B8B" w:rsidRDefault="00057C9E" w:rsidP="004B696F">
      <w:pPr>
        <w:numPr>
          <w:ilvl w:val="0"/>
          <w:numId w:val="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oceni brak podstaw do wykluczenia z postępowania na podstawie złożonego wraz z </w:t>
      </w:r>
      <w:r w:rsidR="00FF736C">
        <w:rPr>
          <w:rFonts w:asciiTheme="majorHAnsi" w:hAnsiTheme="majorHAnsi" w:cstheme="majorHAnsi"/>
          <w:sz w:val="24"/>
          <w:szCs w:val="24"/>
        </w:rPr>
        <w:t>ofertą oświadczenia W</w:t>
      </w:r>
      <w:r w:rsidRPr="00B10B8B">
        <w:rPr>
          <w:rFonts w:asciiTheme="majorHAnsi" w:hAnsiTheme="majorHAnsi" w:cstheme="majorHAnsi"/>
          <w:sz w:val="24"/>
          <w:szCs w:val="24"/>
        </w:rPr>
        <w:t xml:space="preserve">ykonawcy z art. 125 ust. 1 </w:t>
      </w:r>
      <w:r w:rsidR="00297398">
        <w:rPr>
          <w:rFonts w:asciiTheme="majorHAnsi" w:hAnsiTheme="majorHAnsi" w:cstheme="majorHAnsi"/>
          <w:sz w:val="24"/>
          <w:szCs w:val="24"/>
        </w:rPr>
        <w:t>ustawy Pzp</w:t>
      </w:r>
      <w:r w:rsidRPr="00B10B8B">
        <w:rPr>
          <w:rFonts w:asciiTheme="majorHAnsi" w:hAnsiTheme="majorHAnsi" w:cstheme="majorHAnsi"/>
          <w:sz w:val="24"/>
          <w:szCs w:val="24"/>
        </w:rPr>
        <w:t xml:space="preserve"> oraz wymaganych podmiotowych środków dowodowych.</w:t>
      </w:r>
    </w:p>
    <w:p w14:paraId="73D2DDF1" w14:textId="3E0A65D0" w:rsidR="009C0BB2" w:rsidRPr="00B10B8B" w:rsidRDefault="009C0BB2" w:rsidP="00FF736C">
      <w:pPr>
        <w:numPr>
          <w:ilvl w:val="0"/>
          <w:numId w:val="1"/>
        </w:numPr>
        <w:spacing w:line="271" w:lineRule="auto"/>
        <w:ind w:left="357" w:hanging="357"/>
        <w:jc w:val="both"/>
        <w:rPr>
          <w:rFonts w:asciiTheme="majorHAnsi" w:hAnsiTheme="majorHAnsi" w:cstheme="majorHAnsi"/>
          <w:b/>
          <w:bCs/>
          <w:sz w:val="24"/>
          <w:szCs w:val="24"/>
        </w:rPr>
      </w:pPr>
      <w:r w:rsidRPr="00B10B8B">
        <w:rPr>
          <w:rFonts w:asciiTheme="majorHAnsi" w:hAnsiTheme="majorHAnsi" w:cstheme="majorHAnsi"/>
          <w:b/>
          <w:bCs/>
          <w:sz w:val="24"/>
          <w:szCs w:val="24"/>
        </w:rPr>
        <w:t xml:space="preserve">Zamawiający przewiduje ponadto przesłanki wykluczenia zawarte w art. 7 ustawy </w:t>
      </w:r>
      <w:r w:rsidR="00FF736C">
        <w:rPr>
          <w:rFonts w:asciiTheme="majorHAnsi" w:hAnsiTheme="majorHAnsi" w:cstheme="majorHAnsi"/>
          <w:b/>
          <w:bCs/>
          <w:sz w:val="24"/>
          <w:szCs w:val="24"/>
        </w:rPr>
        <w:br/>
      </w:r>
      <w:r w:rsidRPr="00B10B8B">
        <w:rPr>
          <w:rFonts w:asciiTheme="majorHAnsi" w:hAnsiTheme="majorHAnsi" w:cstheme="majorHAnsi"/>
          <w:b/>
          <w:bCs/>
          <w:sz w:val="24"/>
          <w:szCs w:val="24"/>
        </w:rPr>
        <w:t>z</w:t>
      </w:r>
      <w:r w:rsidR="00FF736C">
        <w:rPr>
          <w:rFonts w:asciiTheme="majorHAnsi" w:hAnsiTheme="majorHAnsi" w:cstheme="majorHAnsi"/>
          <w:b/>
          <w:bCs/>
          <w:sz w:val="24"/>
          <w:szCs w:val="24"/>
        </w:rPr>
        <w:t xml:space="preserve"> </w:t>
      </w:r>
      <w:r w:rsidRPr="00B10B8B">
        <w:rPr>
          <w:rFonts w:asciiTheme="majorHAnsi" w:hAnsiTheme="majorHAnsi" w:cstheme="majorHAnsi"/>
          <w:b/>
          <w:bCs/>
          <w:sz w:val="24"/>
          <w:szCs w:val="24"/>
        </w:rPr>
        <w:t xml:space="preserve">dnia 13.04.2022 r. o szczególnych rozwiązaniach w zakresie przeciwdziałania wspieraniu agresji na Ukrainę oraz służących ochronie bezpieczeństwa narodowego </w:t>
      </w:r>
      <w:r w:rsidR="00A9733D">
        <w:rPr>
          <w:rFonts w:asciiTheme="majorHAnsi" w:hAnsiTheme="majorHAnsi" w:cstheme="majorHAnsi"/>
          <w:b/>
          <w:bCs/>
          <w:sz w:val="24"/>
          <w:szCs w:val="24"/>
        </w:rPr>
        <w:br/>
      </w:r>
      <w:r w:rsidRPr="00B10B8B">
        <w:rPr>
          <w:rFonts w:asciiTheme="majorHAnsi" w:hAnsiTheme="majorHAnsi" w:cstheme="majorHAnsi"/>
          <w:b/>
          <w:bCs/>
          <w:sz w:val="24"/>
          <w:szCs w:val="24"/>
        </w:rPr>
        <w:t>(Dz. U. z 202</w:t>
      </w:r>
      <w:r w:rsidR="00FD68BF">
        <w:rPr>
          <w:rFonts w:asciiTheme="majorHAnsi" w:hAnsiTheme="majorHAnsi" w:cstheme="majorHAnsi"/>
          <w:b/>
          <w:bCs/>
          <w:sz w:val="24"/>
          <w:szCs w:val="24"/>
        </w:rPr>
        <w:t>4</w:t>
      </w:r>
      <w:r w:rsidRPr="00B10B8B">
        <w:rPr>
          <w:rFonts w:asciiTheme="majorHAnsi" w:hAnsiTheme="majorHAnsi" w:cstheme="majorHAnsi"/>
          <w:b/>
          <w:bCs/>
          <w:sz w:val="24"/>
          <w:szCs w:val="24"/>
        </w:rPr>
        <w:t xml:space="preserve"> r. poz. </w:t>
      </w:r>
      <w:r w:rsidR="00FD68BF">
        <w:rPr>
          <w:rFonts w:asciiTheme="majorHAnsi" w:hAnsiTheme="majorHAnsi" w:cstheme="majorHAnsi"/>
          <w:b/>
          <w:bCs/>
          <w:sz w:val="24"/>
          <w:szCs w:val="24"/>
        </w:rPr>
        <w:t>507</w:t>
      </w:r>
      <w:r w:rsidRPr="00B10B8B">
        <w:rPr>
          <w:rFonts w:asciiTheme="majorHAnsi" w:hAnsiTheme="majorHAnsi" w:cstheme="majorHAnsi"/>
          <w:b/>
          <w:bCs/>
          <w:sz w:val="24"/>
          <w:szCs w:val="24"/>
        </w:rPr>
        <w:t xml:space="preserve">) – dalej zwana </w:t>
      </w:r>
      <w:r w:rsidR="00EF6960">
        <w:rPr>
          <w:rFonts w:asciiTheme="majorHAnsi" w:hAnsiTheme="majorHAnsi" w:cstheme="majorHAnsi"/>
          <w:b/>
          <w:bCs/>
          <w:sz w:val="24"/>
          <w:szCs w:val="24"/>
        </w:rPr>
        <w:t>„</w:t>
      </w:r>
      <w:r w:rsidRPr="00B10B8B">
        <w:rPr>
          <w:rFonts w:asciiTheme="majorHAnsi" w:hAnsiTheme="majorHAnsi" w:cstheme="majorHAnsi"/>
          <w:b/>
          <w:bCs/>
          <w:sz w:val="24"/>
          <w:szCs w:val="24"/>
        </w:rPr>
        <w:t>ustawą sankcyjną</w:t>
      </w:r>
      <w:r w:rsidR="00EF6960">
        <w:rPr>
          <w:rFonts w:asciiTheme="majorHAnsi" w:hAnsiTheme="majorHAnsi" w:cstheme="majorHAnsi"/>
          <w:b/>
          <w:bCs/>
          <w:sz w:val="24"/>
          <w:szCs w:val="24"/>
        </w:rPr>
        <w:t>”</w:t>
      </w:r>
      <w:r w:rsidRPr="00B10B8B">
        <w:rPr>
          <w:rFonts w:asciiTheme="majorHAnsi" w:hAnsiTheme="majorHAnsi" w:cstheme="majorHAnsi"/>
          <w:b/>
          <w:bCs/>
          <w:sz w:val="24"/>
          <w:szCs w:val="24"/>
        </w:rPr>
        <w:t xml:space="preserve">, zgodnie z którym </w:t>
      </w:r>
      <w:r w:rsidR="00FD68BF">
        <w:rPr>
          <w:rFonts w:asciiTheme="majorHAnsi" w:hAnsiTheme="majorHAnsi" w:cstheme="majorHAnsi"/>
          <w:b/>
          <w:bCs/>
          <w:sz w:val="24"/>
          <w:szCs w:val="24"/>
        </w:rPr>
        <w:br/>
      </w:r>
      <w:r w:rsidRPr="00B10B8B">
        <w:rPr>
          <w:rFonts w:asciiTheme="majorHAnsi" w:hAnsiTheme="majorHAnsi" w:cstheme="majorHAnsi"/>
          <w:b/>
          <w:bCs/>
          <w:sz w:val="24"/>
          <w:szCs w:val="24"/>
        </w:rPr>
        <w:t>z postępowania wyklucza Wykonawcę:</w:t>
      </w:r>
    </w:p>
    <w:p w14:paraId="7B995FA2" w14:textId="523C9A23" w:rsidR="009C0BB2" w:rsidRPr="00FF736C" w:rsidRDefault="009C0BB2" w:rsidP="00F14731">
      <w:pPr>
        <w:pStyle w:val="Akapitzlist"/>
        <w:numPr>
          <w:ilvl w:val="0"/>
          <w:numId w:val="67"/>
        </w:numPr>
        <w:autoSpaceDE w:val="0"/>
        <w:autoSpaceDN w:val="0"/>
        <w:adjustRightInd w:val="0"/>
        <w:spacing w:line="271" w:lineRule="auto"/>
        <w:ind w:left="714" w:hanging="357"/>
        <w:jc w:val="both"/>
        <w:rPr>
          <w:rFonts w:asciiTheme="majorHAnsi" w:hAnsiTheme="majorHAnsi" w:cstheme="majorHAnsi"/>
          <w:sz w:val="24"/>
          <w:szCs w:val="24"/>
        </w:rPr>
      </w:pPr>
      <w:r w:rsidRPr="00FF736C">
        <w:rPr>
          <w:rFonts w:asciiTheme="majorHAnsi" w:hAnsiTheme="majorHAnsi" w:cstheme="majorHAnsi"/>
          <w:sz w:val="24"/>
          <w:szCs w:val="24"/>
        </w:rPr>
        <w:t xml:space="preserve">wymienionego w wykazach określonych w rozporządzeniu 765/2006 i rozporządzeniu 269/2014 albo wpisanego na listę na podstawie decyzji w sprawie wpisu na listę </w:t>
      </w:r>
      <w:r w:rsidR="00446DC5" w:rsidRPr="00FF736C">
        <w:rPr>
          <w:rFonts w:asciiTheme="majorHAnsi" w:hAnsiTheme="majorHAnsi" w:cstheme="majorHAnsi"/>
          <w:sz w:val="24"/>
          <w:szCs w:val="24"/>
        </w:rPr>
        <w:t>rozstrzygającej o</w:t>
      </w:r>
      <w:r w:rsidRPr="00FF736C">
        <w:rPr>
          <w:rFonts w:asciiTheme="majorHAnsi" w:hAnsiTheme="majorHAnsi" w:cstheme="majorHAnsi"/>
          <w:sz w:val="24"/>
          <w:szCs w:val="24"/>
        </w:rPr>
        <w:t xml:space="preserve"> zastosowaniu środka, o którym mowa w art. 1 pkt 3</w:t>
      </w:r>
      <w:r w:rsidR="00EF6960">
        <w:rPr>
          <w:rFonts w:asciiTheme="majorHAnsi" w:hAnsiTheme="majorHAnsi" w:cstheme="majorHAnsi"/>
          <w:sz w:val="24"/>
          <w:szCs w:val="24"/>
        </w:rPr>
        <w:t xml:space="preserve"> ustawy sankcyjnej</w:t>
      </w:r>
      <w:r w:rsidRPr="00FF736C">
        <w:rPr>
          <w:rFonts w:asciiTheme="majorHAnsi" w:hAnsiTheme="majorHAnsi" w:cstheme="majorHAnsi"/>
          <w:sz w:val="24"/>
          <w:szCs w:val="24"/>
        </w:rPr>
        <w:t>;</w:t>
      </w:r>
    </w:p>
    <w:p w14:paraId="752DB40D" w14:textId="2C68C539" w:rsidR="00FD68BF" w:rsidRPr="00FD68BF" w:rsidRDefault="00FD68BF" w:rsidP="00F14731">
      <w:pPr>
        <w:pStyle w:val="Akapitzlist"/>
        <w:numPr>
          <w:ilvl w:val="0"/>
          <w:numId w:val="67"/>
        </w:numPr>
        <w:autoSpaceDE w:val="0"/>
        <w:autoSpaceDN w:val="0"/>
        <w:adjustRightInd w:val="0"/>
        <w:spacing w:line="271" w:lineRule="auto"/>
        <w:ind w:left="714" w:hanging="357"/>
        <w:jc w:val="both"/>
        <w:rPr>
          <w:rFonts w:asciiTheme="majorHAnsi" w:hAnsiTheme="majorHAnsi" w:cstheme="majorHAnsi"/>
          <w:sz w:val="24"/>
          <w:szCs w:val="24"/>
        </w:rPr>
      </w:pPr>
      <w:r w:rsidRPr="00FD68BF">
        <w:rPr>
          <w:rFonts w:asciiTheme="majorHAnsi" w:hAnsiTheme="majorHAnsi" w:cstheme="majorHAnsi"/>
          <w:sz w:val="24"/>
          <w:szCs w:val="24"/>
        </w:rPr>
        <w:t xml:space="preserve">wykonawcę oraz uczestnika konkursu, którego beneficjentem rzeczywistym </w:t>
      </w:r>
      <w:r>
        <w:rPr>
          <w:rFonts w:asciiTheme="majorHAnsi" w:hAnsiTheme="majorHAnsi" w:cstheme="majorHAnsi"/>
          <w:sz w:val="24"/>
          <w:szCs w:val="24"/>
        </w:rPr>
        <w:br/>
      </w:r>
      <w:r w:rsidRPr="00FD68BF">
        <w:rPr>
          <w:rFonts w:asciiTheme="majorHAnsi" w:hAnsiTheme="majorHAnsi" w:cstheme="majorHAnsi"/>
          <w:sz w:val="24"/>
          <w:szCs w:val="24"/>
        </w:rPr>
        <w:t>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2E62811C" w14:textId="382FA5D8" w:rsidR="00FD68BF" w:rsidRPr="00FD68BF" w:rsidRDefault="00FD68BF" w:rsidP="00F14731">
      <w:pPr>
        <w:pStyle w:val="Akapitzlist"/>
        <w:numPr>
          <w:ilvl w:val="0"/>
          <w:numId w:val="67"/>
        </w:numPr>
        <w:autoSpaceDE w:val="0"/>
        <w:autoSpaceDN w:val="0"/>
        <w:adjustRightInd w:val="0"/>
        <w:spacing w:line="271" w:lineRule="auto"/>
        <w:ind w:left="714" w:hanging="357"/>
        <w:jc w:val="both"/>
        <w:rPr>
          <w:rFonts w:asciiTheme="majorHAnsi" w:hAnsiTheme="majorHAnsi" w:cstheme="majorHAnsi"/>
          <w:sz w:val="24"/>
          <w:szCs w:val="24"/>
        </w:rPr>
      </w:pPr>
      <w:r w:rsidRPr="00FD68BF">
        <w:rPr>
          <w:rFonts w:asciiTheme="majorHAnsi" w:hAnsiTheme="majorHAnsi" w:cstheme="majorHAnsi"/>
          <w:sz w:val="24"/>
          <w:szCs w:val="24"/>
        </w:rPr>
        <w:lastRenderedPageBreak/>
        <w:t xml:space="preserve">wykonawcę oraz uczestnika konkursu, którego jednostką dominującą w rozumieniu art. 3 ust. 1 pkt 37 ustawy z dnia 29 września 1994 r. o rachunkowości (Dz. U. z 2023 r. poz. 120, 295 i 1598) jest podmiot wymieniony w wykazach określonych </w:t>
      </w:r>
      <w:r>
        <w:rPr>
          <w:rFonts w:asciiTheme="majorHAnsi" w:hAnsiTheme="majorHAnsi" w:cstheme="majorHAnsi"/>
          <w:sz w:val="24"/>
          <w:szCs w:val="24"/>
        </w:rPr>
        <w:br/>
      </w:r>
      <w:r w:rsidRPr="00FD68BF">
        <w:rPr>
          <w:rFonts w:asciiTheme="majorHAnsi" w:hAnsiTheme="majorHAnsi" w:cstheme="majorHAnsi"/>
          <w:sz w:val="24"/>
          <w:szCs w:val="2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1C3721FB" w14:textId="5BB0E820" w:rsidR="009C0BB2" w:rsidRPr="00ED0EF9" w:rsidRDefault="009C0BB2" w:rsidP="004B696F">
      <w:pPr>
        <w:numPr>
          <w:ilvl w:val="0"/>
          <w:numId w:val="1"/>
        </w:numPr>
        <w:spacing w:line="271" w:lineRule="auto"/>
        <w:ind w:left="357" w:hanging="357"/>
        <w:jc w:val="both"/>
        <w:rPr>
          <w:rFonts w:asciiTheme="majorHAnsi" w:hAnsiTheme="majorHAnsi" w:cstheme="majorHAnsi"/>
          <w:sz w:val="24"/>
          <w:szCs w:val="24"/>
        </w:rPr>
      </w:pPr>
      <w:r w:rsidRPr="00A37838">
        <w:rPr>
          <w:rFonts w:asciiTheme="majorHAnsi" w:hAnsiTheme="majorHAnsi" w:cstheme="majorHAnsi"/>
          <w:sz w:val="24"/>
          <w:szCs w:val="24"/>
        </w:rPr>
        <w:t>Wykluczenie, o którym mowa w ust. 8</w:t>
      </w:r>
      <w:r w:rsidR="00EF6960">
        <w:rPr>
          <w:rFonts w:asciiTheme="majorHAnsi" w:hAnsiTheme="majorHAnsi" w:cstheme="majorHAnsi"/>
          <w:sz w:val="24"/>
          <w:szCs w:val="24"/>
        </w:rPr>
        <w:t>,</w:t>
      </w:r>
      <w:r w:rsidRPr="00A37838">
        <w:rPr>
          <w:rFonts w:asciiTheme="majorHAnsi" w:hAnsiTheme="majorHAnsi" w:cstheme="majorHAnsi"/>
          <w:sz w:val="24"/>
          <w:szCs w:val="24"/>
        </w:rPr>
        <w:t xml:space="preserve"> następować będzie na okres trwania ww. okoliczności.</w:t>
      </w:r>
      <w:r>
        <w:rPr>
          <w:rFonts w:asciiTheme="majorHAnsi" w:hAnsiTheme="majorHAnsi" w:cstheme="majorHAnsi"/>
          <w:sz w:val="24"/>
          <w:szCs w:val="24"/>
        </w:rPr>
        <w:t xml:space="preserve"> </w:t>
      </w:r>
      <w:r w:rsidR="00FF736C">
        <w:rPr>
          <w:rFonts w:asciiTheme="majorHAnsi" w:hAnsiTheme="majorHAnsi" w:cstheme="majorHAnsi"/>
          <w:sz w:val="24"/>
          <w:szCs w:val="24"/>
        </w:rPr>
        <w:t>W przypadku W</w:t>
      </w:r>
      <w:r w:rsidRPr="00ED0EF9">
        <w:rPr>
          <w:rFonts w:asciiTheme="majorHAnsi" w:hAnsiTheme="majorHAnsi" w:cstheme="majorHAnsi"/>
          <w:sz w:val="24"/>
          <w:szCs w:val="24"/>
        </w:rPr>
        <w:t>ykonawcy lub uczestnika konkursu wykluczonego na podstawie art. 7 ust. 1</w:t>
      </w:r>
      <w:r>
        <w:rPr>
          <w:rFonts w:asciiTheme="majorHAnsi" w:hAnsiTheme="majorHAnsi" w:cstheme="majorHAnsi"/>
          <w:sz w:val="24"/>
          <w:szCs w:val="24"/>
        </w:rPr>
        <w:t xml:space="preserve"> ustawy sankcyjnej</w:t>
      </w:r>
      <w:r w:rsidRPr="00ED0EF9">
        <w:rPr>
          <w:rFonts w:asciiTheme="majorHAnsi" w:hAnsiTheme="majorHAnsi" w:cstheme="majorHAnsi"/>
          <w:sz w:val="24"/>
          <w:szCs w:val="24"/>
        </w:rPr>
        <w:t>, Zamawiający odrzuca ofertę takiego Wykonawcy.</w:t>
      </w:r>
    </w:p>
    <w:p w14:paraId="51A76C53" w14:textId="469E2230" w:rsidR="009C0BB2" w:rsidRPr="00CB4374" w:rsidRDefault="009C0BB2" w:rsidP="004B696F">
      <w:pPr>
        <w:numPr>
          <w:ilvl w:val="0"/>
          <w:numId w:val="1"/>
        </w:numPr>
        <w:spacing w:line="271" w:lineRule="auto"/>
        <w:ind w:left="357" w:hanging="357"/>
        <w:jc w:val="both"/>
        <w:rPr>
          <w:rFonts w:asciiTheme="majorHAnsi" w:hAnsiTheme="majorHAnsi" w:cstheme="majorHAnsi"/>
          <w:sz w:val="24"/>
          <w:szCs w:val="24"/>
        </w:rPr>
      </w:pPr>
      <w:r w:rsidRPr="00ED0EF9">
        <w:rPr>
          <w:rFonts w:asciiTheme="majorHAnsi" w:hAnsiTheme="majorHAnsi" w:cstheme="majorHAnsi"/>
          <w:sz w:val="24"/>
          <w:szCs w:val="24"/>
        </w:rPr>
        <w:t xml:space="preserve">Zamawiający oceni brak podstaw wykluczenia z postępowania, o których mowa w ust. 8 niniejszego </w:t>
      </w:r>
      <w:r w:rsidR="00446DC5" w:rsidRPr="00ED0EF9">
        <w:rPr>
          <w:rFonts w:asciiTheme="majorHAnsi" w:hAnsiTheme="majorHAnsi" w:cstheme="majorHAnsi"/>
          <w:sz w:val="24"/>
          <w:szCs w:val="24"/>
        </w:rPr>
        <w:t>rozdziału, na</w:t>
      </w:r>
      <w:r w:rsidRPr="00ED0EF9">
        <w:rPr>
          <w:rFonts w:asciiTheme="majorHAnsi" w:hAnsiTheme="majorHAnsi" w:cstheme="majorHAnsi"/>
          <w:sz w:val="24"/>
          <w:szCs w:val="24"/>
        </w:rPr>
        <w:t xml:space="preserve"> po</w:t>
      </w:r>
      <w:r w:rsidR="00FF736C">
        <w:rPr>
          <w:rFonts w:asciiTheme="majorHAnsi" w:hAnsiTheme="majorHAnsi" w:cstheme="majorHAnsi"/>
          <w:sz w:val="24"/>
          <w:szCs w:val="24"/>
        </w:rPr>
        <w:t>dstawie złożonego oświadczenia W</w:t>
      </w:r>
      <w:r w:rsidRPr="00ED0EF9">
        <w:rPr>
          <w:rFonts w:asciiTheme="majorHAnsi" w:hAnsiTheme="majorHAnsi" w:cstheme="majorHAnsi"/>
          <w:sz w:val="24"/>
          <w:szCs w:val="24"/>
        </w:rPr>
        <w:t xml:space="preserve">ykonawcy z art. 7 ust. 1 </w:t>
      </w:r>
      <w:r>
        <w:rPr>
          <w:rFonts w:asciiTheme="majorHAnsi" w:hAnsiTheme="majorHAnsi" w:cstheme="majorHAnsi"/>
          <w:sz w:val="24"/>
          <w:szCs w:val="24"/>
        </w:rPr>
        <w:t>ustawy sankcyjnej</w:t>
      </w:r>
      <w:r w:rsidRPr="00ED0EF9">
        <w:rPr>
          <w:rFonts w:asciiTheme="majorHAnsi" w:hAnsiTheme="majorHAnsi" w:cstheme="majorHAnsi"/>
          <w:sz w:val="24"/>
          <w:szCs w:val="24"/>
        </w:rPr>
        <w:t xml:space="preserve">, </w:t>
      </w:r>
      <w:r w:rsidRPr="00A37838">
        <w:rPr>
          <w:rFonts w:asciiTheme="majorHAnsi" w:hAnsiTheme="majorHAnsi" w:cstheme="majorHAnsi"/>
          <w:sz w:val="24"/>
          <w:szCs w:val="24"/>
        </w:rPr>
        <w:t xml:space="preserve">zgodnie z wzorem stanowiącym </w:t>
      </w:r>
      <w:r w:rsidR="00297398" w:rsidRPr="00297398">
        <w:rPr>
          <w:rFonts w:asciiTheme="majorHAnsi" w:hAnsiTheme="majorHAnsi" w:cstheme="majorHAnsi"/>
          <w:b/>
          <w:bCs/>
          <w:sz w:val="24"/>
          <w:szCs w:val="24"/>
        </w:rPr>
        <w:t>Z</w:t>
      </w:r>
      <w:r w:rsidRPr="00297398">
        <w:rPr>
          <w:rFonts w:asciiTheme="majorHAnsi" w:hAnsiTheme="majorHAnsi" w:cstheme="majorHAnsi"/>
          <w:b/>
          <w:bCs/>
          <w:sz w:val="24"/>
          <w:szCs w:val="24"/>
        </w:rPr>
        <w:t xml:space="preserve">ałącznik nr </w:t>
      </w:r>
      <w:r w:rsidR="00297398" w:rsidRPr="00297398">
        <w:rPr>
          <w:rFonts w:asciiTheme="majorHAnsi" w:hAnsiTheme="majorHAnsi" w:cstheme="majorHAnsi"/>
          <w:b/>
          <w:bCs/>
          <w:sz w:val="24"/>
          <w:szCs w:val="24"/>
        </w:rPr>
        <w:t>4</w:t>
      </w:r>
      <w:r w:rsidRPr="00297398">
        <w:rPr>
          <w:rFonts w:asciiTheme="majorHAnsi" w:hAnsiTheme="majorHAnsi" w:cstheme="majorHAnsi"/>
          <w:b/>
          <w:bCs/>
          <w:sz w:val="24"/>
          <w:szCs w:val="24"/>
        </w:rPr>
        <w:t xml:space="preserve"> do SWZ</w:t>
      </w:r>
      <w:r w:rsidRPr="001C2BB4">
        <w:rPr>
          <w:rFonts w:asciiTheme="majorHAnsi" w:hAnsiTheme="majorHAnsi" w:cstheme="majorHAnsi"/>
          <w:sz w:val="24"/>
          <w:szCs w:val="24"/>
        </w:rPr>
        <w:t>.</w:t>
      </w:r>
    </w:p>
    <w:p w14:paraId="2E81C1ED" w14:textId="77777777" w:rsidR="002C356E" w:rsidRPr="002A642B" w:rsidRDefault="00FA77C1" w:rsidP="00B51F60">
      <w:pPr>
        <w:pStyle w:val="Nagwek2"/>
        <w:spacing w:line="271" w:lineRule="auto"/>
        <w:jc w:val="both"/>
        <w:rPr>
          <w:rFonts w:asciiTheme="majorHAnsi" w:hAnsiTheme="majorHAnsi" w:cstheme="majorHAnsi"/>
        </w:rPr>
      </w:pPr>
      <w:bookmarkStart w:id="16" w:name="_Toc85023474"/>
      <w:r w:rsidRPr="002A642B">
        <w:rPr>
          <w:rFonts w:asciiTheme="majorHAnsi" w:hAnsiTheme="majorHAnsi" w:cstheme="majorHAnsi"/>
        </w:rPr>
        <w:t>X. Podmiotowe środki dowodowe. Oświadczenia i dokumenty, jakie zobowiązani są dostarczyć Wykonawcy w celu potwierdzenia spełniania warunków udziału w postępowaniu oraz wykazania braku podstaw wykluczenia</w:t>
      </w:r>
      <w:bookmarkEnd w:id="16"/>
    </w:p>
    <w:p w14:paraId="42F96489" w14:textId="48F96F06" w:rsidR="002C356E" w:rsidRPr="001C2BB4" w:rsidRDefault="00FA77C1" w:rsidP="00141057">
      <w:pPr>
        <w:numPr>
          <w:ilvl w:val="0"/>
          <w:numId w:val="6"/>
        </w:numPr>
        <w:spacing w:line="271" w:lineRule="auto"/>
        <w:ind w:left="357" w:hanging="357"/>
        <w:jc w:val="both"/>
        <w:rPr>
          <w:rFonts w:asciiTheme="majorHAnsi" w:hAnsiTheme="majorHAnsi" w:cstheme="majorHAnsi"/>
          <w:bCs/>
          <w:sz w:val="24"/>
          <w:szCs w:val="24"/>
        </w:rPr>
      </w:pPr>
      <w:r w:rsidRPr="00B10B8B">
        <w:rPr>
          <w:rFonts w:asciiTheme="majorHAnsi" w:hAnsiTheme="majorHAnsi" w:cstheme="majorHAnsi"/>
          <w:sz w:val="24"/>
          <w:szCs w:val="24"/>
        </w:rPr>
        <w:t xml:space="preserve">Do oferty Wykonawca zobowiązany jest dołączyć aktualne na dzień składania ofert </w:t>
      </w:r>
      <w:r w:rsidR="00446DC5" w:rsidRPr="00B10B8B">
        <w:rPr>
          <w:rFonts w:asciiTheme="majorHAnsi" w:hAnsiTheme="majorHAnsi" w:cstheme="majorHAnsi"/>
          <w:sz w:val="24"/>
          <w:szCs w:val="24"/>
        </w:rPr>
        <w:t>oświadczenie o</w:t>
      </w:r>
      <w:r w:rsidRPr="00B10B8B">
        <w:rPr>
          <w:rFonts w:asciiTheme="majorHAnsi" w:hAnsiTheme="majorHAnsi" w:cstheme="majorHAnsi"/>
          <w:sz w:val="24"/>
          <w:szCs w:val="24"/>
        </w:rPr>
        <w:t xml:space="preserve"> braku podstaw do wykluczenia z postępowania </w:t>
      </w:r>
      <w:r w:rsidR="0021050A">
        <w:rPr>
          <w:rFonts w:asciiTheme="majorHAnsi" w:hAnsiTheme="majorHAnsi" w:cstheme="majorHAnsi"/>
          <w:sz w:val="24"/>
          <w:szCs w:val="24"/>
        </w:rPr>
        <w:t xml:space="preserve">oraz spełniania warunków udziału w postępowaniu </w:t>
      </w:r>
      <w:r w:rsidRPr="00B10B8B">
        <w:rPr>
          <w:rFonts w:asciiTheme="majorHAnsi" w:hAnsiTheme="majorHAnsi" w:cstheme="majorHAnsi"/>
          <w:sz w:val="24"/>
          <w:szCs w:val="24"/>
        </w:rPr>
        <w:t xml:space="preserve">– zgodnie z </w:t>
      </w:r>
      <w:r w:rsidR="00297398" w:rsidRPr="00297398">
        <w:rPr>
          <w:rFonts w:asciiTheme="majorHAnsi" w:hAnsiTheme="majorHAnsi" w:cstheme="majorHAnsi"/>
          <w:b/>
          <w:sz w:val="24"/>
          <w:szCs w:val="24"/>
        </w:rPr>
        <w:t>Z</w:t>
      </w:r>
      <w:r w:rsidRPr="00297398">
        <w:rPr>
          <w:rFonts w:asciiTheme="majorHAnsi" w:hAnsiTheme="majorHAnsi" w:cstheme="majorHAnsi"/>
          <w:b/>
          <w:sz w:val="24"/>
          <w:szCs w:val="24"/>
        </w:rPr>
        <w:t xml:space="preserve">ałącznikiem nr </w:t>
      </w:r>
      <w:r w:rsidR="00FD68BF" w:rsidRPr="00297398">
        <w:rPr>
          <w:rFonts w:asciiTheme="majorHAnsi" w:hAnsiTheme="majorHAnsi" w:cstheme="majorHAnsi"/>
          <w:b/>
          <w:sz w:val="24"/>
          <w:szCs w:val="24"/>
        </w:rPr>
        <w:t>4</w:t>
      </w:r>
      <w:r w:rsidR="002D4C8C" w:rsidRPr="00297398">
        <w:rPr>
          <w:rFonts w:asciiTheme="majorHAnsi" w:hAnsiTheme="majorHAnsi" w:cstheme="majorHAnsi"/>
          <w:b/>
          <w:sz w:val="24"/>
          <w:szCs w:val="24"/>
        </w:rPr>
        <w:t xml:space="preserve"> </w:t>
      </w:r>
      <w:r w:rsidRPr="00297398">
        <w:rPr>
          <w:rFonts w:asciiTheme="majorHAnsi" w:hAnsiTheme="majorHAnsi" w:cstheme="majorHAnsi"/>
          <w:b/>
          <w:sz w:val="24"/>
          <w:szCs w:val="24"/>
        </w:rPr>
        <w:t>do SWZ</w:t>
      </w:r>
      <w:r w:rsidR="00202965" w:rsidRPr="001C2BB4">
        <w:rPr>
          <w:rFonts w:asciiTheme="majorHAnsi" w:hAnsiTheme="majorHAnsi" w:cstheme="majorHAnsi"/>
          <w:bCs/>
          <w:sz w:val="24"/>
          <w:szCs w:val="24"/>
        </w:rPr>
        <w:t>.</w:t>
      </w:r>
    </w:p>
    <w:p w14:paraId="7492A186" w14:textId="442A1F2C" w:rsidR="002C356E" w:rsidRPr="00B10B8B" w:rsidRDefault="00FA77C1"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Informacje zawarte w oświadczeniu, o którym mowa w </w:t>
      </w:r>
      <w:r w:rsidR="003A1E90" w:rsidRPr="00B10B8B">
        <w:rPr>
          <w:rFonts w:asciiTheme="majorHAnsi" w:hAnsiTheme="majorHAnsi" w:cstheme="majorHAnsi"/>
          <w:sz w:val="24"/>
          <w:szCs w:val="24"/>
        </w:rPr>
        <w:t>ust.</w:t>
      </w:r>
      <w:r w:rsidRPr="00B10B8B">
        <w:rPr>
          <w:rFonts w:asciiTheme="majorHAnsi" w:hAnsiTheme="majorHAnsi" w:cstheme="majorHAnsi"/>
          <w:sz w:val="24"/>
          <w:szCs w:val="24"/>
        </w:rPr>
        <w:t xml:space="preserve"> 1</w:t>
      </w:r>
      <w:r w:rsidR="00EF6960">
        <w:rPr>
          <w:rFonts w:asciiTheme="majorHAnsi" w:hAnsiTheme="majorHAnsi" w:cstheme="majorHAnsi"/>
          <w:sz w:val="24"/>
          <w:szCs w:val="24"/>
        </w:rPr>
        <w:t>,</w:t>
      </w:r>
      <w:r w:rsidRPr="00B10B8B">
        <w:rPr>
          <w:rFonts w:asciiTheme="majorHAnsi" w:hAnsiTheme="majorHAnsi" w:cstheme="majorHAnsi"/>
          <w:sz w:val="24"/>
          <w:szCs w:val="24"/>
        </w:rPr>
        <w:t xml:space="preserve"> stanowią wstępne potwierdzenie, że Wykonawca nie podlega wykluczeniu oraz spełnia warunki udziału </w:t>
      </w:r>
      <w:r w:rsidR="00FD68BF">
        <w:rPr>
          <w:rFonts w:asciiTheme="majorHAnsi" w:hAnsiTheme="majorHAnsi" w:cstheme="majorHAnsi"/>
          <w:sz w:val="24"/>
          <w:szCs w:val="24"/>
        </w:rPr>
        <w:br/>
      </w:r>
      <w:r w:rsidRPr="00B10B8B">
        <w:rPr>
          <w:rFonts w:asciiTheme="majorHAnsi" w:hAnsiTheme="majorHAnsi" w:cstheme="majorHAnsi"/>
          <w:sz w:val="24"/>
          <w:szCs w:val="24"/>
        </w:rPr>
        <w:t>w postępowaniu.</w:t>
      </w:r>
    </w:p>
    <w:p w14:paraId="384B9601" w14:textId="77777777" w:rsidR="009F0E73" w:rsidRPr="00B10B8B" w:rsidRDefault="009F0E73"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Oświadczenie Wykonawcy, o którym mowa w ust. 1, powinno być ważne na dzień składania ofert, oraz składane w formie elektronicznej to jest opatrzonej kwalifikowanym podpisem elektronicznym, lub w postaci elektronicznej opatrzonej podpisem zaufanym lub podpisem osobistym.</w:t>
      </w:r>
    </w:p>
    <w:p w14:paraId="46C675CF" w14:textId="4A55DF5F" w:rsidR="002C356E" w:rsidRPr="00B10B8B" w:rsidRDefault="00FA77C1"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b/>
          <w:bCs/>
          <w:sz w:val="24"/>
          <w:szCs w:val="24"/>
        </w:rPr>
        <w:t xml:space="preserve">Zamawiający </w:t>
      </w:r>
      <w:r w:rsidR="001B43C4">
        <w:rPr>
          <w:rFonts w:asciiTheme="majorHAnsi" w:hAnsiTheme="majorHAnsi" w:cstheme="majorHAnsi"/>
          <w:b/>
          <w:bCs/>
          <w:sz w:val="24"/>
          <w:szCs w:val="24"/>
        </w:rPr>
        <w:t>wezwie</w:t>
      </w:r>
      <w:r w:rsidRPr="00B10B8B">
        <w:rPr>
          <w:rFonts w:asciiTheme="majorHAnsi" w:hAnsiTheme="majorHAnsi" w:cstheme="majorHAnsi"/>
          <w:b/>
          <w:bCs/>
          <w:sz w:val="24"/>
          <w:szCs w:val="24"/>
        </w:rPr>
        <w:t xml:space="preserve"> </w:t>
      </w:r>
      <w:r w:rsidR="001B43C4">
        <w:rPr>
          <w:rFonts w:asciiTheme="majorHAnsi" w:hAnsiTheme="majorHAnsi" w:cstheme="majorHAnsi"/>
          <w:b/>
          <w:bCs/>
          <w:sz w:val="24"/>
          <w:szCs w:val="24"/>
        </w:rPr>
        <w:t>W</w:t>
      </w:r>
      <w:r w:rsidRPr="00B10B8B">
        <w:rPr>
          <w:rFonts w:asciiTheme="majorHAnsi" w:hAnsiTheme="majorHAnsi" w:cstheme="majorHAnsi"/>
          <w:b/>
          <w:bCs/>
          <w:sz w:val="24"/>
          <w:szCs w:val="24"/>
        </w:rPr>
        <w:t>ykonawcę, którego oferta została najwyżej oceniona, do złożenia</w:t>
      </w:r>
      <w:r w:rsidR="00733DC6" w:rsidRPr="00B10B8B">
        <w:rPr>
          <w:rFonts w:asciiTheme="majorHAnsi" w:hAnsiTheme="majorHAnsi" w:cstheme="majorHAnsi"/>
          <w:b/>
          <w:bCs/>
          <w:sz w:val="24"/>
          <w:szCs w:val="24"/>
        </w:rPr>
        <w:t xml:space="preserve"> </w:t>
      </w:r>
      <w:r w:rsidRPr="00B10B8B">
        <w:rPr>
          <w:rFonts w:asciiTheme="majorHAnsi" w:hAnsiTheme="majorHAnsi" w:cstheme="majorHAnsi"/>
          <w:b/>
          <w:bCs/>
          <w:sz w:val="24"/>
          <w:szCs w:val="24"/>
        </w:rPr>
        <w:t>w wyznaczonym terminie, nie krótszym niż 5 dni od dnia wezwania, podmiotowych środków dowodowych</w:t>
      </w:r>
      <w:r w:rsidR="003427EC" w:rsidRPr="00B10B8B">
        <w:rPr>
          <w:rFonts w:asciiTheme="majorHAnsi" w:hAnsiTheme="majorHAnsi" w:cstheme="majorHAnsi"/>
          <w:sz w:val="24"/>
          <w:szCs w:val="24"/>
          <w:vertAlign w:val="superscript"/>
        </w:rPr>
        <w:t>,</w:t>
      </w:r>
      <w:r w:rsidRPr="00B10B8B">
        <w:rPr>
          <w:rFonts w:asciiTheme="majorHAnsi" w:hAnsiTheme="majorHAnsi" w:cstheme="majorHAnsi"/>
          <w:sz w:val="24"/>
          <w:szCs w:val="24"/>
        </w:rPr>
        <w:t xml:space="preserve"> jeżeli wymagał ich złożenia w ogłoszeniu </w:t>
      </w:r>
      <w:r w:rsidR="001B43C4">
        <w:rPr>
          <w:rFonts w:asciiTheme="majorHAnsi" w:hAnsiTheme="majorHAnsi" w:cstheme="majorHAnsi"/>
          <w:sz w:val="24"/>
          <w:szCs w:val="24"/>
        </w:rPr>
        <w:br/>
      </w:r>
      <w:r w:rsidRPr="00B10B8B">
        <w:rPr>
          <w:rFonts w:asciiTheme="majorHAnsi" w:hAnsiTheme="majorHAnsi" w:cstheme="majorHAnsi"/>
          <w:sz w:val="24"/>
          <w:szCs w:val="24"/>
        </w:rPr>
        <w:t>o zamówieniu lub dokumentach zamówienia</w:t>
      </w:r>
      <w:r w:rsidR="003427EC" w:rsidRPr="00B10B8B">
        <w:rPr>
          <w:rFonts w:asciiTheme="majorHAnsi" w:hAnsiTheme="majorHAnsi" w:cstheme="majorHAnsi"/>
          <w:sz w:val="24"/>
          <w:szCs w:val="24"/>
        </w:rPr>
        <w:t>.</w:t>
      </w:r>
    </w:p>
    <w:p w14:paraId="1F4A09D3" w14:textId="70761934" w:rsidR="00B63CD4" w:rsidRPr="001B43C4" w:rsidRDefault="00B63CD4" w:rsidP="001B43C4">
      <w:pPr>
        <w:numPr>
          <w:ilvl w:val="0"/>
          <w:numId w:val="6"/>
        </w:numPr>
        <w:spacing w:line="271" w:lineRule="auto"/>
        <w:ind w:left="357" w:hanging="357"/>
        <w:jc w:val="both"/>
        <w:rPr>
          <w:rFonts w:asciiTheme="majorHAnsi" w:hAnsiTheme="majorHAnsi" w:cstheme="majorHAnsi"/>
          <w:color w:val="000000"/>
          <w:sz w:val="24"/>
          <w:szCs w:val="24"/>
        </w:rPr>
      </w:pPr>
      <w:r w:rsidRPr="001B43C4">
        <w:rPr>
          <w:rFonts w:asciiTheme="majorHAnsi" w:hAnsiTheme="majorHAnsi" w:cstheme="majorHAnsi"/>
          <w:b/>
          <w:bCs/>
          <w:color w:val="000000"/>
          <w:sz w:val="24"/>
          <w:szCs w:val="24"/>
        </w:rPr>
        <w:t>W postępowaniu o udzielenie zamówienia Zamawiający żąda złożenia podmiotowych środk</w:t>
      </w:r>
      <w:r w:rsidR="001B43C4" w:rsidRPr="001B43C4">
        <w:rPr>
          <w:rFonts w:asciiTheme="majorHAnsi" w:hAnsiTheme="majorHAnsi" w:cstheme="majorHAnsi"/>
          <w:b/>
          <w:bCs/>
          <w:color w:val="000000"/>
          <w:sz w:val="24"/>
          <w:szCs w:val="24"/>
        </w:rPr>
        <w:t xml:space="preserve">ów dowodowych na potwierdzenie braku podstaw wykluczenia </w:t>
      </w:r>
      <w:r w:rsidRPr="001B43C4">
        <w:rPr>
          <w:rFonts w:asciiTheme="majorHAnsi" w:hAnsiTheme="majorHAnsi" w:cstheme="majorHAnsi"/>
          <w:color w:val="000000"/>
          <w:sz w:val="24"/>
          <w:szCs w:val="24"/>
        </w:rPr>
        <w:t xml:space="preserve">w formie określonej w </w:t>
      </w:r>
      <w:r w:rsidR="005D298E">
        <w:rPr>
          <w:rFonts w:asciiTheme="majorHAnsi" w:hAnsiTheme="majorHAnsi" w:cstheme="majorHAnsi"/>
          <w:color w:val="000000"/>
          <w:sz w:val="24"/>
          <w:szCs w:val="24"/>
        </w:rPr>
        <w:t>r</w:t>
      </w:r>
      <w:r w:rsidR="005D298E" w:rsidRPr="001B43C4">
        <w:rPr>
          <w:rFonts w:asciiTheme="majorHAnsi" w:hAnsiTheme="majorHAnsi" w:cstheme="majorHAnsi"/>
          <w:color w:val="000000"/>
          <w:sz w:val="24"/>
          <w:szCs w:val="24"/>
        </w:rPr>
        <w:t xml:space="preserve">ozporządzeniu </w:t>
      </w:r>
      <w:r w:rsidRPr="001B43C4">
        <w:rPr>
          <w:rFonts w:asciiTheme="majorHAnsi" w:hAnsiTheme="majorHAnsi" w:cstheme="majorHAnsi"/>
          <w:color w:val="000000"/>
          <w:sz w:val="24"/>
          <w:szCs w:val="24"/>
        </w:rPr>
        <w:t>Ministra Rozwoju, Pracy i Technologii z dnia 23 grudnia 2020</w:t>
      </w:r>
      <w:r w:rsidR="00B9192D">
        <w:rPr>
          <w:rFonts w:asciiTheme="majorHAnsi" w:hAnsiTheme="majorHAnsi" w:cstheme="majorHAnsi"/>
          <w:color w:val="000000"/>
          <w:sz w:val="24"/>
          <w:szCs w:val="24"/>
        </w:rPr>
        <w:t> </w:t>
      </w:r>
      <w:r w:rsidRPr="001B43C4">
        <w:rPr>
          <w:rFonts w:asciiTheme="majorHAnsi" w:hAnsiTheme="majorHAnsi" w:cstheme="majorHAnsi"/>
          <w:color w:val="000000"/>
          <w:sz w:val="24"/>
          <w:szCs w:val="24"/>
        </w:rPr>
        <w:t>r. w sprawie podmiotowych środków dowodowych oraz innych dokumentów lub oświadczeń, jakich może żądać zamawiający od wykonawcy (</w:t>
      </w:r>
      <w:r w:rsidR="00022B2C" w:rsidRPr="001B43C4">
        <w:rPr>
          <w:rFonts w:asciiTheme="majorHAnsi" w:hAnsiTheme="majorHAnsi" w:cstheme="majorHAnsi"/>
          <w:color w:val="000000"/>
          <w:sz w:val="24"/>
          <w:szCs w:val="24"/>
        </w:rPr>
        <w:t>Dz. U. z 2020</w:t>
      </w:r>
      <w:r w:rsidR="00022B2C">
        <w:rPr>
          <w:rFonts w:asciiTheme="majorHAnsi" w:hAnsiTheme="majorHAnsi" w:cstheme="majorHAnsi"/>
          <w:color w:val="000000"/>
          <w:sz w:val="24"/>
          <w:szCs w:val="24"/>
        </w:rPr>
        <w:t xml:space="preserve"> </w:t>
      </w:r>
      <w:r w:rsidR="00022B2C" w:rsidRPr="001B43C4">
        <w:rPr>
          <w:rFonts w:asciiTheme="majorHAnsi" w:hAnsiTheme="majorHAnsi" w:cstheme="majorHAnsi"/>
          <w:color w:val="000000"/>
          <w:sz w:val="24"/>
          <w:szCs w:val="24"/>
        </w:rPr>
        <w:t>r. poz. 2415</w:t>
      </w:r>
      <w:r w:rsidRPr="001B43C4">
        <w:rPr>
          <w:rFonts w:asciiTheme="majorHAnsi" w:hAnsiTheme="majorHAnsi" w:cstheme="majorHAnsi"/>
          <w:color w:val="000000"/>
          <w:sz w:val="24"/>
          <w:szCs w:val="24"/>
        </w:rPr>
        <w:t>).</w:t>
      </w:r>
    </w:p>
    <w:p w14:paraId="03AF8A07" w14:textId="58E56E44" w:rsidR="00241BFB" w:rsidRPr="001B43C4" w:rsidRDefault="00241BFB" w:rsidP="001B43C4">
      <w:pPr>
        <w:numPr>
          <w:ilvl w:val="0"/>
          <w:numId w:val="6"/>
        </w:numPr>
        <w:spacing w:line="271" w:lineRule="auto"/>
        <w:ind w:left="357" w:hanging="357"/>
        <w:jc w:val="both"/>
        <w:rPr>
          <w:rFonts w:asciiTheme="majorHAnsi" w:hAnsiTheme="majorHAnsi" w:cstheme="majorHAnsi"/>
          <w:b/>
          <w:bCs/>
          <w:sz w:val="24"/>
          <w:szCs w:val="24"/>
        </w:rPr>
      </w:pPr>
      <w:r w:rsidRPr="001B43C4">
        <w:rPr>
          <w:rFonts w:asciiTheme="majorHAnsi" w:hAnsiTheme="majorHAnsi" w:cstheme="majorHAnsi"/>
          <w:b/>
          <w:bCs/>
          <w:sz w:val="24"/>
          <w:szCs w:val="24"/>
        </w:rPr>
        <w:t>Podmiotowe środki dowodowe na potwierdzenie braku podstaw wykluczenia</w:t>
      </w:r>
      <w:r w:rsidR="001B43C4" w:rsidRPr="001B43C4">
        <w:rPr>
          <w:rFonts w:asciiTheme="majorHAnsi" w:hAnsiTheme="majorHAnsi" w:cstheme="majorHAnsi"/>
          <w:b/>
          <w:bCs/>
          <w:sz w:val="24"/>
          <w:szCs w:val="24"/>
        </w:rPr>
        <w:t xml:space="preserve"> obejmują</w:t>
      </w:r>
      <w:r w:rsidRPr="001B43C4">
        <w:rPr>
          <w:rFonts w:asciiTheme="majorHAnsi" w:hAnsiTheme="majorHAnsi" w:cstheme="majorHAnsi"/>
          <w:b/>
          <w:bCs/>
          <w:sz w:val="24"/>
          <w:szCs w:val="24"/>
        </w:rPr>
        <w:t>:</w:t>
      </w:r>
    </w:p>
    <w:p w14:paraId="7D51C8B6" w14:textId="60130EB5" w:rsidR="00384190" w:rsidRDefault="00241BFB" w:rsidP="001B43C4">
      <w:pPr>
        <w:spacing w:line="271" w:lineRule="auto"/>
        <w:ind w:left="357"/>
        <w:jc w:val="both"/>
        <w:rPr>
          <w:rFonts w:asciiTheme="majorHAnsi" w:hAnsiTheme="majorHAnsi" w:cstheme="majorHAnsi"/>
          <w:sz w:val="24"/>
          <w:szCs w:val="24"/>
        </w:rPr>
      </w:pPr>
      <w:r w:rsidRPr="00B10B8B">
        <w:rPr>
          <w:rFonts w:asciiTheme="majorHAnsi" w:hAnsiTheme="majorHAnsi" w:cstheme="majorHAnsi"/>
          <w:sz w:val="24"/>
          <w:szCs w:val="24"/>
        </w:rPr>
        <w:lastRenderedPageBreak/>
        <w:t>o</w:t>
      </w:r>
      <w:r w:rsidR="00FA77C1" w:rsidRPr="00B10B8B">
        <w:rPr>
          <w:rFonts w:asciiTheme="majorHAnsi" w:hAnsiTheme="majorHAnsi" w:cstheme="majorHAnsi"/>
          <w:sz w:val="24"/>
          <w:szCs w:val="24"/>
        </w:rPr>
        <w:t>dpis lub informacj</w:t>
      </w:r>
      <w:r w:rsidR="007D78B2">
        <w:rPr>
          <w:rFonts w:asciiTheme="majorHAnsi" w:hAnsiTheme="majorHAnsi" w:cstheme="majorHAnsi"/>
          <w:sz w:val="24"/>
          <w:szCs w:val="24"/>
        </w:rPr>
        <w:t>ę</w:t>
      </w:r>
      <w:r w:rsidR="00FA77C1" w:rsidRPr="00B10B8B">
        <w:rPr>
          <w:rFonts w:asciiTheme="majorHAnsi" w:hAnsiTheme="majorHAnsi" w:cstheme="majorHAnsi"/>
          <w:sz w:val="24"/>
          <w:szCs w:val="24"/>
        </w:rPr>
        <w:t xml:space="preserve"> z Krajowego Rejestru Sądowego lub z Centralnej Ewidencji </w:t>
      </w:r>
      <w:r w:rsidR="00384190" w:rsidRPr="00B10B8B">
        <w:rPr>
          <w:rFonts w:asciiTheme="majorHAnsi" w:hAnsiTheme="majorHAnsi" w:cstheme="majorHAnsi"/>
          <w:sz w:val="24"/>
          <w:szCs w:val="24"/>
        </w:rPr>
        <w:br/>
      </w:r>
      <w:r w:rsidR="00FA77C1" w:rsidRPr="00B10B8B">
        <w:rPr>
          <w:rFonts w:asciiTheme="majorHAnsi" w:hAnsiTheme="majorHAnsi" w:cstheme="majorHAnsi"/>
          <w:sz w:val="24"/>
          <w:szCs w:val="24"/>
        </w:rPr>
        <w:t>i Informacji o Działalności Gospodarczej, w zakresie art. 109 ust. 1 pkt 4 ustawy</w:t>
      </w:r>
      <w:r w:rsidR="00FD68BF">
        <w:rPr>
          <w:rFonts w:asciiTheme="majorHAnsi" w:hAnsiTheme="majorHAnsi" w:cstheme="majorHAnsi"/>
          <w:sz w:val="24"/>
          <w:szCs w:val="24"/>
        </w:rPr>
        <w:t xml:space="preserve"> Pzp</w:t>
      </w:r>
      <w:r w:rsidR="00FA77C1" w:rsidRPr="00B10B8B">
        <w:rPr>
          <w:rFonts w:asciiTheme="majorHAnsi" w:hAnsiTheme="majorHAnsi" w:cstheme="majorHAnsi"/>
          <w:sz w:val="24"/>
          <w:szCs w:val="24"/>
        </w:rPr>
        <w:t>, sporządzonych nie wcześniej niż 3 miesiące przed jej złożeniem, jeżeli odrębne przepisy wymagają wpisu do rejestru lub ewidencji</w:t>
      </w:r>
      <w:r w:rsidR="001F6C30" w:rsidRPr="00B10B8B">
        <w:rPr>
          <w:rFonts w:asciiTheme="majorHAnsi" w:hAnsiTheme="majorHAnsi" w:cstheme="majorHAnsi"/>
          <w:sz w:val="24"/>
          <w:szCs w:val="24"/>
        </w:rPr>
        <w:t>.</w:t>
      </w:r>
    </w:p>
    <w:p w14:paraId="6F9B9629" w14:textId="7F8DC054" w:rsidR="00FD68BF" w:rsidRDefault="00FD68BF" w:rsidP="00FD68BF">
      <w:pPr>
        <w:numPr>
          <w:ilvl w:val="0"/>
          <w:numId w:val="6"/>
        </w:numPr>
        <w:spacing w:line="271" w:lineRule="auto"/>
        <w:ind w:left="357" w:hanging="357"/>
        <w:jc w:val="both"/>
        <w:rPr>
          <w:rFonts w:asciiTheme="majorHAnsi" w:hAnsiTheme="majorHAnsi" w:cstheme="majorHAnsi"/>
          <w:b/>
          <w:bCs/>
          <w:sz w:val="24"/>
          <w:szCs w:val="24"/>
        </w:rPr>
      </w:pPr>
      <w:r w:rsidRPr="00FD68BF">
        <w:rPr>
          <w:rFonts w:asciiTheme="majorHAnsi" w:hAnsiTheme="majorHAnsi" w:cstheme="majorHAnsi"/>
          <w:b/>
          <w:bCs/>
          <w:sz w:val="24"/>
          <w:szCs w:val="24"/>
        </w:rPr>
        <w:t xml:space="preserve">Podmiotowe środki dowodowe na potwierdzenie spełnienia warunków udziału </w:t>
      </w:r>
      <w:r>
        <w:rPr>
          <w:rFonts w:asciiTheme="majorHAnsi" w:hAnsiTheme="majorHAnsi" w:cstheme="majorHAnsi"/>
          <w:b/>
          <w:bCs/>
          <w:sz w:val="24"/>
          <w:szCs w:val="24"/>
        </w:rPr>
        <w:br/>
      </w:r>
      <w:r w:rsidRPr="00FD68BF">
        <w:rPr>
          <w:rFonts w:asciiTheme="majorHAnsi" w:hAnsiTheme="majorHAnsi" w:cstheme="majorHAnsi"/>
          <w:b/>
          <w:bCs/>
          <w:sz w:val="24"/>
          <w:szCs w:val="24"/>
        </w:rPr>
        <w:t>w postępowaniu obejmują:</w:t>
      </w:r>
    </w:p>
    <w:p w14:paraId="4C23BB95" w14:textId="77777777" w:rsidR="00FD68BF" w:rsidRPr="00FD68BF" w:rsidRDefault="00FD68BF" w:rsidP="00F14731">
      <w:pPr>
        <w:pStyle w:val="Akapitzlist"/>
        <w:numPr>
          <w:ilvl w:val="0"/>
          <w:numId w:val="93"/>
        </w:numPr>
        <w:spacing w:line="288" w:lineRule="auto"/>
        <w:ind w:left="714" w:hanging="357"/>
        <w:jc w:val="both"/>
        <w:rPr>
          <w:rFonts w:asciiTheme="majorHAnsi" w:hAnsiTheme="majorHAnsi" w:cstheme="majorHAnsi"/>
          <w:b/>
          <w:sz w:val="24"/>
          <w:szCs w:val="24"/>
        </w:rPr>
      </w:pPr>
      <w:bookmarkStart w:id="17" w:name="_Hlk95908956"/>
      <w:r w:rsidRPr="00FD68BF">
        <w:rPr>
          <w:rFonts w:asciiTheme="majorHAnsi" w:hAnsiTheme="majorHAnsi" w:cstheme="majorHAnsi"/>
          <w:b/>
          <w:sz w:val="24"/>
          <w:szCs w:val="24"/>
        </w:rPr>
        <w:t>na potwierdzenie spełnienia warunku udziału w postępowaniu dotyczącym uprawnień do prowadzenia określonej działalności gospodarczej lub zawodowej:</w:t>
      </w:r>
    </w:p>
    <w:bookmarkEnd w:id="17"/>
    <w:p w14:paraId="5A0A4C4A" w14:textId="6B3B17F2" w:rsidR="00FD68BF" w:rsidRPr="00A372F8" w:rsidRDefault="00FD68BF" w:rsidP="00A372F8">
      <w:pPr>
        <w:pStyle w:val="Akapitzlist"/>
        <w:numPr>
          <w:ilvl w:val="0"/>
          <w:numId w:val="94"/>
        </w:numPr>
        <w:spacing w:line="288" w:lineRule="auto"/>
        <w:ind w:left="1071" w:hanging="357"/>
        <w:jc w:val="both"/>
        <w:rPr>
          <w:rFonts w:asciiTheme="majorHAnsi" w:hAnsiTheme="majorHAnsi" w:cstheme="majorHAnsi"/>
          <w:bCs/>
          <w:sz w:val="24"/>
          <w:szCs w:val="24"/>
        </w:rPr>
      </w:pPr>
      <w:r w:rsidRPr="00A372F8">
        <w:rPr>
          <w:rFonts w:asciiTheme="majorHAnsi" w:hAnsiTheme="majorHAnsi" w:cstheme="majorHAnsi"/>
          <w:bCs/>
          <w:sz w:val="24"/>
          <w:szCs w:val="24"/>
        </w:rPr>
        <w:t>aktualne uprawnienia do odbierania odpadów komunalnych od właścicieli nieruchomości, potwierdzone aktualnym wpisem do rejestru działalności regulowanej w ww. zakresie, prowadzonego przez wójta lub burmistrza lub prezydenta miasta (właściwego ze względu na miejsce odbierania odpadów komunalnych), dotyczącego obszaru na jaki składana jest oferta, zgodnie z art. 9c ustawy z dnia 13 września 1996 r. o utrzymaniu czystości i porządku w gminach (Dz. U. 2024, poz. 399);</w:t>
      </w:r>
    </w:p>
    <w:p w14:paraId="33FAD6E3" w14:textId="5E332F51" w:rsidR="00122D61" w:rsidRPr="00D74D7C" w:rsidRDefault="00D74D7C" w:rsidP="00D74D7C">
      <w:pPr>
        <w:pStyle w:val="Akapitzlist"/>
        <w:numPr>
          <w:ilvl w:val="0"/>
          <w:numId w:val="94"/>
        </w:numPr>
        <w:spacing w:line="288" w:lineRule="auto"/>
        <w:ind w:left="1071" w:hanging="357"/>
        <w:jc w:val="both"/>
        <w:rPr>
          <w:rFonts w:asciiTheme="majorHAnsi" w:eastAsia="HG Mincho Light J" w:hAnsiTheme="majorHAnsi" w:cstheme="majorHAnsi"/>
          <w:sz w:val="24"/>
          <w:szCs w:val="24"/>
          <w:lang w:eastAsia="ar-SA"/>
        </w:rPr>
      </w:pPr>
      <w:r w:rsidRPr="00D74D7C">
        <w:rPr>
          <w:rFonts w:asciiTheme="majorHAnsi" w:eastAsia="Times New Roman" w:hAnsiTheme="majorHAnsi" w:cstheme="majorHAnsi"/>
          <w:iCs/>
          <w:sz w:val="24"/>
          <w:szCs w:val="24"/>
        </w:rPr>
        <w:t>aktualne zezwolenia na zbieranie lub przetwarzanie odpadów komunalnych wydane przez organ właściwy ze względu na miejsce zbierania odpadów lub przetwarzania odpadów, o którym mowa w art. 41 ust. 3 ustawy z dnia 14 grudnia 2012 r. o odpadach</w:t>
      </w:r>
      <w:r w:rsidRPr="00D74D7C">
        <w:rPr>
          <w:rFonts w:asciiTheme="majorHAnsi" w:eastAsia="HG Mincho Light J" w:hAnsiTheme="majorHAnsi" w:cstheme="majorHAnsi"/>
          <w:sz w:val="24"/>
          <w:szCs w:val="24"/>
          <w:lang w:eastAsia="ar-SA"/>
        </w:rPr>
        <w:t xml:space="preserve"> (Dz. U. z 2023 r. </w:t>
      </w:r>
      <w:r w:rsidRPr="00D74D7C">
        <w:rPr>
          <w:rFonts w:asciiTheme="majorHAnsi" w:hAnsiTheme="majorHAnsi" w:cstheme="majorHAnsi"/>
          <w:sz w:val="24"/>
          <w:szCs w:val="24"/>
          <w:lang w:eastAsia="zh-CN" w:bidi="hi-IN"/>
        </w:rPr>
        <w:t>poz. 1587,</w:t>
      </w:r>
      <w:r w:rsidRPr="00D74D7C">
        <w:rPr>
          <w:rFonts w:asciiTheme="majorHAnsi" w:eastAsia="HG Mincho Light J" w:hAnsiTheme="majorHAnsi" w:cstheme="majorHAnsi"/>
          <w:sz w:val="24"/>
          <w:szCs w:val="24"/>
          <w:lang w:eastAsia="ar-SA"/>
        </w:rPr>
        <w:t xml:space="preserve"> z </w:t>
      </w:r>
      <w:proofErr w:type="spellStart"/>
      <w:r w:rsidRPr="00D74D7C">
        <w:rPr>
          <w:rFonts w:asciiTheme="majorHAnsi" w:eastAsia="HG Mincho Light J" w:hAnsiTheme="majorHAnsi" w:cstheme="majorHAnsi"/>
          <w:sz w:val="24"/>
          <w:szCs w:val="24"/>
          <w:lang w:eastAsia="ar-SA"/>
        </w:rPr>
        <w:t>późn</w:t>
      </w:r>
      <w:proofErr w:type="spellEnd"/>
      <w:r w:rsidRPr="00D74D7C">
        <w:rPr>
          <w:rFonts w:asciiTheme="majorHAnsi" w:eastAsia="HG Mincho Light J" w:hAnsiTheme="majorHAnsi" w:cstheme="majorHAnsi"/>
          <w:sz w:val="24"/>
          <w:szCs w:val="24"/>
          <w:lang w:eastAsia="ar-SA"/>
        </w:rPr>
        <w:t xml:space="preserve">. zm.)  - jeżeli Wykonawca  </w:t>
      </w:r>
      <w:r w:rsidRPr="00D74D7C">
        <w:rPr>
          <w:rFonts w:asciiTheme="majorHAnsi" w:hAnsiTheme="majorHAnsi" w:cstheme="majorHAnsi"/>
          <w:sz w:val="24"/>
          <w:szCs w:val="24"/>
        </w:rPr>
        <w:t>samodzielnie będzie zbierać lub przetwarzać odpady lub umowę z podmiotem, który posiada odpowiednie zezwolenia na zbieranie lub przetwarzanie odpadów zgodnie z art. 41 ust. 1 ustawy z dnia 14 grudnia 2012 r. o odpadach</w:t>
      </w:r>
      <w:r w:rsidR="00122D61" w:rsidRPr="00D74D7C">
        <w:rPr>
          <w:rFonts w:asciiTheme="majorHAnsi" w:eastAsia="HG Mincho Light J" w:hAnsiTheme="majorHAnsi" w:cstheme="majorHAnsi"/>
          <w:sz w:val="24"/>
          <w:szCs w:val="24"/>
          <w:lang w:eastAsia="ar-SA"/>
        </w:rPr>
        <w:t>,</w:t>
      </w:r>
    </w:p>
    <w:p w14:paraId="391298EF" w14:textId="77777777" w:rsidR="00122D61" w:rsidRPr="00A372F8" w:rsidRDefault="00122D61" w:rsidP="00A372F8">
      <w:pPr>
        <w:pStyle w:val="Akapitzlist"/>
        <w:numPr>
          <w:ilvl w:val="0"/>
          <w:numId w:val="94"/>
        </w:numPr>
        <w:spacing w:line="288" w:lineRule="auto"/>
        <w:ind w:left="1071" w:hanging="357"/>
        <w:jc w:val="both"/>
        <w:rPr>
          <w:rFonts w:asciiTheme="majorHAnsi" w:hAnsiTheme="majorHAnsi" w:cstheme="majorHAnsi"/>
          <w:sz w:val="24"/>
          <w:szCs w:val="24"/>
        </w:rPr>
      </w:pPr>
      <w:r w:rsidRPr="00A372F8">
        <w:rPr>
          <w:rFonts w:asciiTheme="majorHAnsi" w:hAnsiTheme="majorHAnsi" w:cstheme="majorHAnsi"/>
          <w:sz w:val="24"/>
          <w:szCs w:val="24"/>
        </w:rPr>
        <w:t xml:space="preserve">aktualny wpis do rejestru prowadzonego przez Marszałka Województwa na podstawie ar. 49 ustawy z dnia 14 grudnia 2012 r. o odpadach (Dz.U.2023 poz. 1587, </w:t>
      </w:r>
      <w:r w:rsidRPr="00A372F8">
        <w:rPr>
          <w:rFonts w:asciiTheme="majorHAnsi" w:eastAsia="HG Mincho Light J" w:hAnsiTheme="majorHAnsi" w:cstheme="majorHAnsi"/>
          <w:sz w:val="24"/>
          <w:szCs w:val="24"/>
          <w:lang w:eastAsia="ar-SA"/>
        </w:rPr>
        <w:t>z późn. zm.</w:t>
      </w:r>
      <w:r w:rsidRPr="00A372F8">
        <w:rPr>
          <w:rFonts w:asciiTheme="majorHAnsi" w:hAnsiTheme="majorHAnsi" w:cstheme="majorHAnsi"/>
          <w:sz w:val="24"/>
          <w:szCs w:val="24"/>
        </w:rPr>
        <w:t>),</w:t>
      </w:r>
    </w:p>
    <w:p w14:paraId="1981D3D5" w14:textId="34ACB95F" w:rsidR="00122D61" w:rsidRPr="00A372F8" w:rsidRDefault="00122D61" w:rsidP="00A372F8">
      <w:pPr>
        <w:pStyle w:val="Akapitzlist"/>
        <w:numPr>
          <w:ilvl w:val="0"/>
          <w:numId w:val="94"/>
        </w:numPr>
        <w:spacing w:line="288" w:lineRule="auto"/>
        <w:ind w:left="1071" w:hanging="357"/>
        <w:jc w:val="both"/>
        <w:rPr>
          <w:rFonts w:asciiTheme="majorHAnsi" w:hAnsiTheme="majorHAnsi" w:cstheme="majorHAnsi"/>
          <w:color w:val="FB0007"/>
          <w:sz w:val="24"/>
          <w:szCs w:val="24"/>
        </w:rPr>
      </w:pPr>
      <w:r w:rsidRPr="00A372F8">
        <w:rPr>
          <w:rFonts w:asciiTheme="majorHAnsi" w:eastAsia="Times New Roman" w:hAnsiTheme="majorHAnsi" w:cstheme="majorHAnsi"/>
          <w:iCs/>
          <w:sz w:val="24"/>
          <w:szCs w:val="24"/>
        </w:rPr>
        <w:t xml:space="preserve"> aktualny wpis do rejestru </w:t>
      </w:r>
      <w:r w:rsidRPr="00A372F8">
        <w:rPr>
          <w:rFonts w:asciiTheme="majorHAnsi" w:hAnsiTheme="majorHAnsi" w:cstheme="majorHAnsi"/>
          <w:sz w:val="24"/>
          <w:szCs w:val="24"/>
        </w:rPr>
        <w:t xml:space="preserve">prowadzonego przez Marszałka Województwa, </w:t>
      </w:r>
      <w:r w:rsidR="00A372F8">
        <w:rPr>
          <w:rFonts w:asciiTheme="majorHAnsi" w:hAnsiTheme="majorHAnsi" w:cstheme="majorHAnsi"/>
          <w:sz w:val="24"/>
          <w:szCs w:val="24"/>
        </w:rPr>
        <w:br/>
      </w:r>
      <w:r w:rsidRPr="00A372F8">
        <w:rPr>
          <w:rFonts w:asciiTheme="majorHAnsi" w:eastAsia="Times New Roman" w:hAnsiTheme="majorHAnsi" w:cstheme="majorHAnsi"/>
          <w:iCs/>
          <w:sz w:val="24"/>
          <w:szCs w:val="24"/>
        </w:rPr>
        <w:t>w zakresie, o którym mowa w art. 50 ust. 1 pkt 5, lit b ustawy dnia 14 grudnia 2012</w:t>
      </w:r>
      <w:r w:rsidR="0020665E">
        <w:rPr>
          <w:rFonts w:asciiTheme="majorHAnsi" w:eastAsia="Times New Roman" w:hAnsiTheme="majorHAnsi" w:cstheme="majorHAnsi"/>
          <w:iCs/>
          <w:sz w:val="24"/>
          <w:szCs w:val="24"/>
        </w:rPr>
        <w:t> </w:t>
      </w:r>
      <w:r w:rsidRPr="00A372F8">
        <w:rPr>
          <w:rFonts w:asciiTheme="majorHAnsi" w:eastAsia="Times New Roman" w:hAnsiTheme="majorHAnsi" w:cstheme="majorHAnsi"/>
          <w:iCs/>
          <w:sz w:val="24"/>
          <w:szCs w:val="24"/>
        </w:rPr>
        <w:t>r. o odpadach.</w:t>
      </w:r>
    </w:p>
    <w:p w14:paraId="19B3276C" w14:textId="77777777" w:rsidR="00BB2FC3" w:rsidRPr="00C34712" w:rsidRDefault="00BB2FC3" w:rsidP="00F14731">
      <w:pPr>
        <w:pStyle w:val="Akapitzlist"/>
        <w:numPr>
          <w:ilvl w:val="0"/>
          <w:numId w:val="93"/>
        </w:numPr>
        <w:spacing w:line="288" w:lineRule="auto"/>
        <w:ind w:left="714" w:hanging="357"/>
        <w:jc w:val="both"/>
        <w:rPr>
          <w:rFonts w:asciiTheme="majorHAnsi" w:hAnsiTheme="majorHAnsi" w:cstheme="majorHAnsi"/>
          <w:b/>
          <w:sz w:val="24"/>
          <w:szCs w:val="24"/>
        </w:rPr>
      </w:pPr>
      <w:r w:rsidRPr="00C34712">
        <w:rPr>
          <w:rFonts w:asciiTheme="majorHAnsi" w:hAnsiTheme="majorHAnsi" w:cstheme="majorHAnsi"/>
          <w:b/>
          <w:sz w:val="24"/>
          <w:szCs w:val="24"/>
        </w:rPr>
        <w:t>na potwierdzenie spełnienia warunku udziału w postępowaniu dotyczącym sytuacji ekonomicznej lub finansowej:</w:t>
      </w:r>
    </w:p>
    <w:p w14:paraId="08FC2B03" w14:textId="494757E3" w:rsidR="00BB2FC3" w:rsidRPr="00C34712" w:rsidRDefault="00BB2FC3" w:rsidP="00BB2FC3">
      <w:pPr>
        <w:autoSpaceDE w:val="0"/>
        <w:autoSpaceDN w:val="0"/>
        <w:adjustRightInd w:val="0"/>
        <w:spacing w:line="288" w:lineRule="auto"/>
        <w:ind w:left="714"/>
        <w:jc w:val="both"/>
        <w:rPr>
          <w:rFonts w:asciiTheme="majorHAnsi" w:hAnsiTheme="majorHAnsi" w:cstheme="majorHAnsi"/>
          <w:bCs/>
          <w:sz w:val="24"/>
          <w:szCs w:val="24"/>
        </w:rPr>
      </w:pPr>
      <w:r w:rsidRPr="00C34712">
        <w:rPr>
          <w:rFonts w:asciiTheme="majorHAnsi" w:hAnsiTheme="majorHAnsi" w:cstheme="majorHAnsi"/>
          <w:bCs/>
          <w:sz w:val="24"/>
          <w:szCs w:val="24"/>
        </w:rPr>
        <w:t xml:space="preserve">dokument potwierdzający, że Wykonawca jest ubezpieczony od odpowiedzialności cywilnej w zakresie prowadzonej działalności związanej z przedmiotem zamówienia ze wskazaniem sumy gwarancyjnej tego ubezpieczenia wraz z dowodem uiszczenia opłaty, </w:t>
      </w:r>
      <w:bookmarkStart w:id="18" w:name="_Hlk164756673"/>
      <w:r w:rsidRPr="00C34712">
        <w:rPr>
          <w:rFonts w:asciiTheme="majorHAnsi" w:hAnsiTheme="majorHAnsi" w:cstheme="majorHAnsi"/>
          <w:bCs/>
          <w:sz w:val="24"/>
          <w:szCs w:val="24"/>
        </w:rPr>
        <w:t xml:space="preserve">spełniający wymagania określone w </w:t>
      </w:r>
      <w:r w:rsidRPr="00781504">
        <w:rPr>
          <w:rFonts w:asciiTheme="majorHAnsi" w:hAnsiTheme="majorHAnsi" w:cstheme="majorHAnsi"/>
          <w:b/>
          <w:sz w:val="24"/>
          <w:szCs w:val="24"/>
        </w:rPr>
        <w:t>Rozdziale VIII ust. 2 pkt 3</w:t>
      </w:r>
      <w:bookmarkEnd w:id="18"/>
      <w:r w:rsidRPr="00781504">
        <w:rPr>
          <w:rFonts w:asciiTheme="majorHAnsi" w:hAnsiTheme="majorHAnsi" w:cstheme="majorHAnsi"/>
          <w:b/>
          <w:sz w:val="24"/>
          <w:szCs w:val="24"/>
        </w:rPr>
        <w:t>;</w:t>
      </w:r>
    </w:p>
    <w:p w14:paraId="0E9C0823" w14:textId="5742ADAB" w:rsidR="00BB2FC3" w:rsidRPr="00C34712" w:rsidRDefault="00BB2FC3" w:rsidP="00F14731">
      <w:pPr>
        <w:pStyle w:val="Akapitzlist"/>
        <w:numPr>
          <w:ilvl w:val="0"/>
          <w:numId w:val="93"/>
        </w:numPr>
        <w:spacing w:line="288" w:lineRule="auto"/>
        <w:ind w:left="714" w:hanging="357"/>
        <w:jc w:val="both"/>
        <w:rPr>
          <w:rFonts w:asciiTheme="majorHAnsi" w:hAnsiTheme="majorHAnsi" w:cstheme="majorHAnsi"/>
          <w:b/>
          <w:bCs/>
          <w:sz w:val="24"/>
          <w:szCs w:val="24"/>
        </w:rPr>
      </w:pPr>
      <w:r w:rsidRPr="00C34712">
        <w:rPr>
          <w:rFonts w:asciiTheme="majorHAnsi" w:hAnsiTheme="majorHAnsi" w:cstheme="majorHAnsi"/>
          <w:b/>
          <w:bCs/>
          <w:sz w:val="24"/>
          <w:szCs w:val="24"/>
        </w:rPr>
        <w:t>na potwierdzenie spełniania warunku udziału w postępowaniu dotycząc</w:t>
      </w:r>
      <w:r>
        <w:rPr>
          <w:rFonts w:asciiTheme="majorHAnsi" w:hAnsiTheme="majorHAnsi" w:cstheme="majorHAnsi"/>
          <w:b/>
          <w:bCs/>
          <w:sz w:val="24"/>
          <w:szCs w:val="24"/>
        </w:rPr>
        <w:t>ym</w:t>
      </w:r>
      <w:r w:rsidRPr="00C34712">
        <w:rPr>
          <w:rFonts w:asciiTheme="majorHAnsi" w:hAnsiTheme="majorHAnsi" w:cstheme="majorHAnsi"/>
          <w:b/>
          <w:bCs/>
          <w:sz w:val="24"/>
          <w:szCs w:val="24"/>
        </w:rPr>
        <w:t xml:space="preserve"> posiadania zdolności technicznej lub zawodowej:</w:t>
      </w:r>
    </w:p>
    <w:p w14:paraId="4D3338FD" w14:textId="640D3F34" w:rsidR="009A7145" w:rsidRPr="006956F3" w:rsidRDefault="00BB2FC3" w:rsidP="006B4A33">
      <w:pPr>
        <w:pStyle w:val="Akapitzlist"/>
        <w:numPr>
          <w:ilvl w:val="1"/>
          <w:numId w:val="133"/>
        </w:numPr>
        <w:spacing w:line="288" w:lineRule="auto"/>
        <w:ind w:left="992" w:hanging="357"/>
        <w:jc w:val="both"/>
        <w:rPr>
          <w:rFonts w:asciiTheme="majorHAnsi" w:hAnsiTheme="majorHAnsi" w:cstheme="majorHAnsi"/>
          <w:sz w:val="24"/>
          <w:szCs w:val="24"/>
        </w:rPr>
      </w:pPr>
      <w:r w:rsidRPr="006956F3">
        <w:rPr>
          <w:rFonts w:asciiTheme="majorHAnsi" w:hAnsiTheme="majorHAnsi" w:cstheme="majorHAnsi"/>
          <w:sz w:val="24"/>
          <w:szCs w:val="24"/>
        </w:rPr>
        <w:t xml:space="preserve">wykaz narzędzi dostępnych Wykonawcy w celu wykonania zamówienia wraz </w:t>
      </w:r>
      <w:r w:rsidRPr="006956F3">
        <w:rPr>
          <w:rFonts w:asciiTheme="majorHAnsi" w:hAnsiTheme="majorHAnsi" w:cstheme="majorHAnsi"/>
          <w:sz w:val="24"/>
          <w:szCs w:val="24"/>
        </w:rPr>
        <w:br/>
        <w:t>z informacją o podstawie do dysponowania tymi zasobami</w:t>
      </w:r>
      <w:r w:rsidR="00781504">
        <w:rPr>
          <w:rFonts w:asciiTheme="majorHAnsi" w:hAnsiTheme="majorHAnsi" w:cstheme="majorHAnsi"/>
          <w:sz w:val="24"/>
          <w:szCs w:val="24"/>
        </w:rPr>
        <w:t xml:space="preserve">, </w:t>
      </w:r>
      <w:r w:rsidR="00781504" w:rsidRPr="00C34712">
        <w:rPr>
          <w:rFonts w:asciiTheme="majorHAnsi" w:hAnsiTheme="majorHAnsi" w:cstheme="majorHAnsi"/>
          <w:bCs/>
          <w:sz w:val="24"/>
          <w:szCs w:val="24"/>
        </w:rPr>
        <w:t xml:space="preserve">spełniający wymagania określone w </w:t>
      </w:r>
      <w:r w:rsidR="00781504" w:rsidRPr="00781504">
        <w:rPr>
          <w:rFonts w:asciiTheme="majorHAnsi" w:hAnsiTheme="majorHAnsi" w:cstheme="majorHAnsi"/>
          <w:b/>
          <w:sz w:val="24"/>
          <w:szCs w:val="24"/>
        </w:rPr>
        <w:t xml:space="preserve">Rozdziale VIII ust. 2 pkt </w:t>
      </w:r>
      <w:r w:rsidR="00781504">
        <w:rPr>
          <w:rFonts w:asciiTheme="majorHAnsi" w:hAnsiTheme="majorHAnsi" w:cstheme="majorHAnsi"/>
          <w:b/>
          <w:sz w:val="24"/>
          <w:szCs w:val="24"/>
        </w:rPr>
        <w:t>4</w:t>
      </w:r>
      <w:r w:rsidRPr="006956F3">
        <w:rPr>
          <w:rFonts w:asciiTheme="majorHAnsi" w:hAnsiTheme="majorHAnsi" w:cstheme="majorHAnsi"/>
          <w:sz w:val="24"/>
          <w:szCs w:val="24"/>
        </w:rPr>
        <w:t xml:space="preserve"> – zgodnie z </w:t>
      </w:r>
      <w:r w:rsidRPr="00297398">
        <w:rPr>
          <w:rFonts w:asciiTheme="majorHAnsi" w:hAnsiTheme="majorHAnsi" w:cstheme="majorHAnsi"/>
          <w:b/>
          <w:bCs/>
          <w:sz w:val="24"/>
          <w:szCs w:val="24"/>
        </w:rPr>
        <w:t>Załącznikiem nr 8 do SWZ</w:t>
      </w:r>
      <w:r w:rsidR="009A7145" w:rsidRPr="006956F3">
        <w:rPr>
          <w:rFonts w:asciiTheme="majorHAnsi" w:hAnsiTheme="majorHAnsi" w:cstheme="majorHAnsi"/>
          <w:sz w:val="24"/>
          <w:szCs w:val="24"/>
        </w:rPr>
        <w:t>,</w:t>
      </w:r>
    </w:p>
    <w:p w14:paraId="3E90665A" w14:textId="36F539DD" w:rsidR="009A7145" w:rsidRPr="00781504" w:rsidRDefault="009A7145" w:rsidP="006B4A33">
      <w:pPr>
        <w:pStyle w:val="Akapitzlist"/>
        <w:numPr>
          <w:ilvl w:val="1"/>
          <w:numId w:val="133"/>
        </w:numPr>
        <w:spacing w:line="288" w:lineRule="auto"/>
        <w:ind w:left="992" w:hanging="357"/>
        <w:jc w:val="both"/>
        <w:rPr>
          <w:rFonts w:asciiTheme="majorHAnsi" w:eastAsia="HG Mincho Light J" w:hAnsiTheme="majorHAnsi" w:cstheme="majorHAnsi"/>
          <w:sz w:val="24"/>
          <w:szCs w:val="24"/>
          <w:lang w:eastAsia="ar-SA"/>
        </w:rPr>
      </w:pPr>
      <w:r w:rsidRPr="006956F3">
        <w:rPr>
          <w:rFonts w:asciiTheme="majorHAnsi" w:hAnsiTheme="majorHAnsi" w:cstheme="majorHAnsi"/>
          <w:sz w:val="24"/>
          <w:szCs w:val="24"/>
        </w:rPr>
        <w:lastRenderedPageBreak/>
        <w:t>umowę z instalacją komunalną zapewniającą przetwarzanie, o którym mowa w art. 35 ust. 6 pkt 1 ustawy z dnia 14 grudnia 2012 r. o odpadach (Dz.U.2023 poz. 1587, z późn. zm.) na przekazywanie niesegregowanych (zmieszanych) odpadów komunalnych,</w:t>
      </w:r>
    </w:p>
    <w:p w14:paraId="56DAE1D9" w14:textId="77777777" w:rsidR="00FC4889" w:rsidRDefault="00FC4889" w:rsidP="00781504">
      <w:pPr>
        <w:spacing w:line="271" w:lineRule="auto"/>
        <w:ind w:left="993" w:right="23"/>
        <w:jc w:val="both"/>
        <w:rPr>
          <w:rFonts w:asciiTheme="majorHAnsi" w:hAnsiTheme="majorHAnsi" w:cstheme="majorHAnsi"/>
          <w:sz w:val="24"/>
          <w:szCs w:val="24"/>
        </w:rPr>
      </w:pPr>
      <w:r>
        <w:rPr>
          <w:rFonts w:asciiTheme="majorHAnsi" w:hAnsiTheme="majorHAnsi" w:cstheme="majorHAnsi"/>
          <w:sz w:val="24"/>
          <w:szCs w:val="24"/>
        </w:rPr>
        <w:t>albo</w:t>
      </w:r>
    </w:p>
    <w:p w14:paraId="4DAF57FC" w14:textId="2792D19A" w:rsidR="00FD68BF" w:rsidRPr="00BB2FC3" w:rsidRDefault="00FC4889" w:rsidP="00A547F6">
      <w:pPr>
        <w:pStyle w:val="Akapitzlist"/>
        <w:spacing w:line="271" w:lineRule="auto"/>
        <w:ind w:left="1008" w:right="23"/>
        <w:jc w:val="both"/>
      </w:pPr>
      <w:r>
        <w:rPr>
          <w:rFonts w:asciiTheme="majorHAnsi" w:hAnsiTheme="majorHAnsi" w:cstheme="majorHAnsi"/>
          <w:sz w:val="24"/>
          <w:szCs w:val="24"/>
        </w:rPr>
        <w:t>oświadczenie Wykonawcy dotyczące posiadania własnej instalacji komunalnej zapewniającej przetwarzanie</w:t>
      </w:r>
      <w:r w:rsidRPr="00D60BE1">
        <w:rPr>
          <w:rFonts w:asciiTheme="majorHAnsi" w:hAnsiTheme="majorHAnsi" w:cstheme="majorHAnsi"/>
          <w:sz w:val="24"/>
          <w:szCs w:val="24"/>
        </w:rPr>
        <w:t xml:space="preserve">, </w:t>
      </w:r>
      <w:r w:rsidRPr="00A372F8">
        <w:rPr>
          <w:rFonts w:asciiTheme="majorHAnsi" w:hAnsiTheme="majorHAnsi" w:cstheme="majorHAnsi"/>
          <w:sz w:val="24"/>
          <w:szCs w:val="24"/>
        </w:rPr>
        <w:t>o którym mowa w art. 35 ust. 6 pkt 1</w:t>
      </w:r>
      <w:r>
        <w:rPr>
          <w:rFonts w:asciiTheme="majorHAnsi" w:hAnsiTheme="majorHAnsi" w:cstheme="majorHAnsi"/>
          <w:sz w:val="24"/>
          <w:szCs w:val="24"/>
        </w:rPr>
        <w:t xml:space="preserve"> </w:t>
      </w:r>
      <w:r w:rsidRPr="00A372F8">
        <w:rPr>
          <w:rFonts w:asciiTheme="majorHAnsi" w:hAnsiTheme="majorHAnsi" w:cstheme="majorHAnsi"/>
          <w:sz w:val="24"/>
          <w:szCs w:val="24"/>
        </w:rPr>
        <w:t>ustawy z dnia 14 grudnia 2012 r. o odpadach (Dz.U.2023 poz. 1587, z późn. zm.) na przekazywanie niesegregowanych (zmieszanych) odpadów komunalnych</w:t>
      </w:r>
      <w:r>
        <w:rPr>
          <w:rFonts w:asciiTheme="majorHAnsi" w:hAnsiTheme="majorHAnsi" w:cstheme="majorHAnsi"/>
          <w:sz w:val="24"/>
          <w:szCs w:val="24"/>
        </w:rPr>
        <w:t xml:space="preserve"> (wzór </w:t>
      </w:r>
      <w:r w:rsidR="00297398">
        <w:rPr>
          <w:rFonts w:asciiTheme="majorHAnsi" w:hAnsiTheme="majorHAnsi" w:cstheme="majorHAnsi"/>
          <w:b/>
          <w:bCs/>
          <w:sz w:val="24"/>
          <w:szCs w:val="24"/>
        </w:rPr>
        <w:t>Z</w:t>
      </w:r>
      <w:r w:rsidRPr="00FC4889">
        <w:rPr>
          <w:rFonts w:asciiTheme="majorHAnsi" w:hAnsiTheme="majorHAnsi" w:cstheme="majorHAnsi"/>
          <w:b/>
          <w:bCs/>
          <w:sz w:val="24"/>
          <w:szCs w:val="24"/>
        </w:rPr>
        <w:t>ałącznik nr 9 do SWZ</w:t>
      </w:r>
      <w:r>
        <w:rPr>
          <w:rFonts w:asciiTheme="majorHAnsi" w:hAnsiTheme="majorHAnsi" w:cstheme="majorHAnsi"/>
          <w:sz w:val="24"/>
          <w:szCs w:val="24"/>
        </w:rPr>
        <w:t>).</w:t>
      </w:r>
    </w:p>
    <w:p w14:paraId="22FDA57E" w14:textId="21EC2950" w:rsidR="002C356E" w:rsidRPr="00B10B8B" w:rsidRDefault="00FA77C1"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Jeżeli Wykonawca ma siedzibę lub miejsce zamieszkania poza terytorium Rzeczypospolitej Polskiej, zamiast dokumentu, o których mowa w ust. </w:t>
      </w:r>
      <w:r w:rsidR="00466FD9" w:rsidRPr="00B10B8B">
        <w:rPr>
          <w:rFonts w:asciiTheme="majorHAnsi" w:hAnsiTheme="majorHAnsi" w:cstheme="majorHAnsi"/>
          <w:sz w:val="24"/>
          <w:szCs w:val="24"/>
        </w:rPr>
        <w:t>6</w:t>
      </w:r>
      <w:r w:rsidR="007845A2">
        <w:rPr>
          <w:rFonts w:asciiTheme="majorHAnsi" w:hAnsiTheme="majorHAnsi" w:cstheme="majorHAnsi"/>
          <w:sz w:val="24"/>
          <w:szCs w:val="24"/>
        </w:rPr>
        <w:t>,</w:t>
      </w:r>
      <w:r w:rsidRPr="00B10B8B">
        <w:rPr>
          <w:rFonts w:asciiTheme="majorHAnsi" w:hAnsiTheme="majorHAnsi" w:cstheme="majorHAnsi"/>
          <w:sz w:val="24"/>
          <w:szCs w:val="24"/>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r w:rsidR="004A14D4">
        <w:rPr>
          <w:rFonts w:asciiTheme="majorHAnsi" w:hAnsiTheme="majorHAnsi" w:cstheme="majorHAnsi"/>
          <w:sz w:val="24"/>
          <w:szCs w:val="24"/>
        </w:rPr>
        <w:t>.</w:t>
      </w:r>
    </w:p>
    <w:p w14:paraId="77C2A138" w14:textId="7C1CA4F9" w:rsidR="009F0E73" w:rsidRPr="00B10B8B" w:rsidRDefault="00FA77C1"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Jeżeli w kraju, w którym Wykonawca ma siedzibę lub miejsce zamieszkania, nie wydaje się dokumentów, o których mowa w ust. </w:t>
      </w:r>
      <w:r w:rsidR="00781504">
        <w:rPr>
          <w:rFonts w:asciiTheme="majorHAnsi" w:hAnsiTheme="majorHAnsi" w:cstheme="majorHAnsi"/>
          <w:sz w:val="24"/>
          <w:szCs w:val="24"/>
        </w:rPr>
        <w:t>8</w:t>
      </w:r>
      <w:r w:rsidR="00953B2E">
        <w:rPr>
          <w:rFonts w:asciiTheme="majorHAnsi" w:hAnsiTheme="majorHAnsi" w:cstheme="majorHAnsi"/>
          <w:sz w:val="24"/>
          <w:szCs w:val="24"/>
        </w:rPr>
        <w:t>,</w:t>
      </w:r>
      <w:r w:rsidR="009B4B3D" w:rsidRPr="00B10B8B">
        <w:rPr>
          <w:rFonts w:asciiTheme="majorHAnsi" w:hAnsiTheme="majorHAnsi" w:cstheme="majorHAnsi"/>
          <w:sz w:val="24"/>
          <w:szCs w:val="24"/>
        </w:rPr>
        <w:t xml:space="preserve"> </w:t>
      </w:r>
      <w:r w:rsidRPr="00B10B8B">
        <w:rPr>
          <w:rFonts w:asciiTheme="majorHAnsi" w:hAnsiTheme="majorHAnsi" w:cstheme="majorHAnsi"/>
          <w:sz w:val="24"/>
          <w:szCs w:val="24"/>
        </w:rPr>
        <w:t>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sidR="001F6C30" w:rsidRPr="00B10B8B">
        <w:rPr>
          <w:rFonts w:asciiTheme="majorHAnsi" w:hAnsiTheme="majorHAnsi" w:cstheme="majorHAnsi"/>
          <w:sz w:val="24"/>
          <w:szCs w:val="24"/>
        </w:rPr>
        <w:t>.</w:t>
      </w:r>
    </w:p>
    <w:p w14:paraId="00AFE85E" w14:textId="3943359B" w:rsidR="003A1E90" w:rsidRPr="00B10B8B" w:rsidRDefault="003A1E90"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Jeżeli jest to niezbędne do zapewnienia odpowiedniego przebiegu postępowania o</w:t>
      </w:r>
      <w:r w:rsidR="001A1EB5">
        <w:rPr>
          <w:rFonts w:asciiTheme="majorHAnsi" w:hAnsiTheme="majorHAnsi" w:cstheme="majorHAnsi"/>
          <w:sz w:val="24"/>
          <w:szCs w:val="24"/>
        </w:rPr>
        <w:t> </w:t>
      </w:r>
      <w:r w:rsidRPr="00B10B8B">
        <w:rPr>
          <w:rFonts w:asciiTheme="majorHAnsi" w:hAnsiTheme="majorHAnsi" w:cstheme="majorHAnsi"/>
          <w:sz w:val="24"/>
          <w:szCs w:val="24"/>
        </w:rPr>
        <w:t xml:space="preserve">udzielenie zamówienia, Zamawiający może na każdym etapie postępowania wezwać Wykonawców do złożenia wszystkich lub niektórych podmiotowych środków dowodowych aktualnych na dzień ich złożenia. </w:t>
      </w:r>
    </w:p>
    <w:p w14:paraId="77721DE9" w14:textId="77777777" w:rsidR="003A1E90" w:rsidRPr="00B10B8B" w:rsidRDefault="003A1E90"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F26396" w14:textId="4B8FCE20" w:rsidR="003A1E90" w:rsidRPr="00B10B8B" w:rsidRDefault="003A1E90"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Jeżel</w:t>
      </w:r>
      <w:r w:rsidR="001B43C4">
        <w:rPr>
          <w:rFonts w:asciiTheme="majorHAnsi" w:hAnsiTheme="majorHAnsi" w:cstheme="majorHAnsi"/>
          <w:sz w:val="24"/>
          <w:szCs w:val="24"/>
        </w:rPr>
        <w:t>i W</w:t>
      </w:r>
      <w:r w:rsidRPr="00B10B8B">
        <w:rPr>
          <w:rFonts w:asciiTheme="majorHAnsi" w:hAnsiTheme="majorHAnsi" w:cstheme="majorHAnsi"/>
          <w:sz w:val="24"/>
          <w:szCs w:val="24"/>
        </w:rPr>
        <w:t>ykonawca nie złoży oświadczenia, o którym mowa w ust. 1, podmiotowych środków dowodowych, innych dokumentów lub oświadczeń składanych w postępowaniu lub są one nie</w:t>
      </w:r>
      <w:r w:rsidR="001B43C4">
        <w:rPr>
          <w:rFonts w:asciiTheme="majorHAnsi" w:hAnsiTheme="majorHAnsi" w:cstheme="majorHAnsi"/>
          <w:sz w:val="24"/>
          <w:szCs w:val="24"/>
        </w:rPr>
        <w:t>kompletne lub zawierają błędy, Z</w:t>
      </w:r>
      <w:r w:rsidRPr="00B10B8B">
        <w:rPr>
          <w:rFonts w:asciiTheme="majorHAnsi" w:hAnsiTheme="majorHAnsi" w:cstheme="majorHAnsi"/>
          <w:sz w:val="24"/>
          <w:szCs w:val="24"/>
        </w:rPr>
        <w:t xml:space="preserve">amawiający wzywa </w:t>
      </w:r>
      <w:r w:rsidR="001B43C4">
        <w:rPr>
          <w:rFonts w:asciiTheme="majorHAnsi" w:hAnsiTheme="majorHAnsi" w:cstheme="majorHAnsi"/>
          <w:sz w:val="24"/>
          <w:szCs w:val="24"/>
        </w:rPr>
        <w:t>W</w:t>
      </w:r>
      <w:r w:rsidRPr="00B10B8B">
        <w:rPr>
          <w:rFonts w:asciiTheme="majorHAnsi" w:hAnsiTheme="majorHAnsi" w:cstheme="majorHAnsi"/>
          <w:sz w:val="24"/>
          <w:szCs w:val="24"/>
        </w:rPr>
        <w:t xml:space="preserve">ykonawcę odpowiednio do ich złożenia, poprawienia lub uzupełnienia w wyznaczonym terminie, chyba że: </w:t>
      </w:r>
    </w:p>
    <w:p w14:paraId="40E3651B" w14:textId="077A58B5" w:rsidR="003A1E90" w:rsidRPr="00B10B8B" w:rsidRDefault="003A1E90" w:rsidP="00F14731">
      <w:pPr>
        <w:pStyle w:val="Akapitzlist"/>
        <w:numPr>
          <w:ilvl w:val="2"/>
          <w:numId w:val="37"/>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oferta </w:t>
      </w:r>
      <w:r w:rsidR="001B43C4">
        <w:rPr>
          <w:rFonts w:asciiTheme="majorHAnsi" w:hAnsiTheme="majorHAnsi" w:cstheme="majorHAnsi"/>
          <w:sz w:val="24"/>
          <w:szCs w:val="24"/>
        </w:rPr>
        <w:t>W</w:t>
      </w:r>
      <w:r w:rsidRPr="00B10B8B">
        <w:rPr>
          <w:rFonts w:asciiTheme="majorHAnsi" w:hAnsiTheme="majorHAnsi" w:cstheme="majorHAnsi"/>
          <w:sz w:val="24"/>
          <w:szCs w:val="24"/>
        </w:rPr>
        <w:t xml:space="preserve">ykonawcy podlega odrzuceniu bez względu na ich złożenie, uzupełnienie lub poprawienie lub </w:t>
      </w:r>
    </w:p>
    <w:p w14:paraId="6EAAA123" w14:textId="77777777" w:rsidR="003A1E90" w:rsidRPr="00B10B8B" w:rsidRDefault="003A1E90" w:rsidP="00F14731">
      <w:pPr>
        <w:pStyle w:val="Akapitzlist"/>
        <w:numPr>
          <w:ilvl w:val="2"/>
          <w:numId w:val="37"/>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 zachodzą przesłanki unieważnienia postępowania.</w:t>
      </w:r>
    </w:p>
    <w:p w14:paraId="22F49DDF" w14:textId="77777777" w:rsidR="009F0E73" w:rsidRDefault="009F0E73"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w:t>
      </w:r>
      <w:r w:rsidRPr="00B10B8B">
        <w:rPr>
          <w:rFonts w:asciiTheme="majorHAnsi" w:hAnsiTheme="majorHAnsi" w:cstheme="majorHAnsi"/>
          <w:b/>
          <w:bCs/>
          <w:sz w:val="24"/>
          <w:szCs w:val="24"/>
        </w:rPr>
        <w:t>nie wzywa</w:t>
      </w:r>
      <w:r w:rsidRPr="00B10B8B">
        <w:rPr>
          <w:rFonts w:asciiTheme="majorHAnsi" w:hAnsiTheme="majorHAnsi" w:cstheme="majorHAnsi"/>
          <w:sz w:val="24"/>
          <w:szCs w:val="24"/>
        </w:rPr>
        <w:t xml:space="preserve"> do złożenia podmiotowych środków dowodowych, jeżeli:</w:t>
      </w:r>
    </w:p>
    <w:p w14:paraId="09EEAD35" w14:textId="735FDB7F" w:rsidR="001B43C4" w:rsidRPr="001B43C4" w:rsidRDefault="001B43C4" w:rsidP="00F14731">
      <w:pPr>
        <w:pStyle w:val="Akapitzlist"/>
        <w:numPr>
          <w:ilvl w:val="0"/>
          <w:numId w:val="68"/>
        </w:numPr>
        <w:spacing w:line="271" w:lineRule="auto"/>
        <w:ind w:left="714" w:hanging="357"/>
        <w:jc w:val="both"/>
        <w:rPr>
          <w:rFonts w:asciiTheme="majorHAnsi" w:hAnsiTheme="majorHAnsi" w:cstheme="majorHAnsi"/>
          <w:sz w:val="24"/>
          <w:szCs w:val="24"/>
        </w:rPr>
      </w:pPr>
      <w:r>
        <w:rPr>
          <w:rFonts w:asciiTheme="majorHAnsi" w:hAnsiTheme="majorHAnsi" w:cstheme="majorHAnsi"/>
          <w:sz w:val="24"/>
          <w:szCs w:val="24"/>
        </w:rPr>
        <w:t xml:space="preserve">może je uzyskać </w:t>
      </w:r>
      <w:r w:rsidRPr="00B10B8B">
        <w:rPr>
          <w:rFonts w:asciiTheme="majorHAnsi" w:hAnsiTheme="majorHAnsi" w:cstheme="majorHAnsi"/>
          <w:sz w:val="24"/>
          <w:szCs w:val="24"/>
        </w:rPr>
        <w:t>za pomocą bezpłatnych i ogólnodostępnych baz danych,</w:t>
      </w:r>
      <w:r>
        <w:rPr>
          <w:rFonts w:asciiTheme="majorHAnsi" w:hAnsiTheme="majorHAnsi" w:cstheme="majorHAnsi"/>
          <w:sz w:val="24"/>
          <w:szCs w:val="24"/>
        </w:rPr>
        <w:t xml:space="preserve"> </w:t>
      </w:r>
      <w:r w:rsidRPr="00B10B8B">
        <w:rPr>
          <w:rFonts w:asciiTheme="majorHAnsi" w:hAnsiTheme="majorHAnsi" w:cstheme="majorHAnsi"/>
          <w:sz w:val="24"/>
          <w:szCs w:val="24"/>
        </w:rPr>
        <w:t>w</w:t>
      </w:r>
      <w:r w:rsidR="001A1EB5">
        <w:rPr>
          <w:rFonts w:asciiTheme="majorHAnsi" w:hAnsiTheme="majorHAnsi" w:cstheme="majorHAnsi"/>
          <w:sz w:val="24"/>
          <w:szCs w:val="24"/>
        </w:rPr>
        <w:t> </w:t>
      </w:r>
      <w:r w:rsidRPr="00B10B8B">
        <w:rPr>
          <w:rFonts w:asciiTheme="majorHAnsi" w:hAnsiTheme="majorHAnsi" w:cstheme="majorHAnsi"/>
          <w:sz w:val="24"/>
          <w:szCs w:val="24"/>
        </w:rPr>
        <w:t>szczególności rejestrów publicznych w rozumieniu ustawy z dnia 17 lutego 2005 r. o</w:t>
      </w:r>
      <w:r w:rsidR="001A1EB5">
        <w:rPr>
          <w:rFonts w:asciiTheme="majorHAnsi" w:hAnsiTheme="majorHAnsi" w:cstheme="majorHAnsi"/>
          <w:sz w:val="24"/>
          <w:szCs w:val="24"/>
        </w:rPr>
        <w:t> </w:t>
      </w:r>
      <w:r w:rsidRPr="00B10B8B">
        <w:rPr>
          <w:rFonts w:asciiTheme="majorHAnsi" w:hAnsiTheme="majorHAnsi" w:cstheme="majorHAnsi"/>
          <w:sz w:val="24"/>
          <w:szCs w:val="24"/>
        </w:rPr>
        <w:t xml:space="preserve">informatyzacji działalności podmiotów realizujących zadania publiczne, o ile </w:t>
      </w:r>
      <w:r w:rsidRPr="00B10B8B">
        <w:rPr>
          <w:rFonts w:asciiTheme="majorHAnsi" w:hAnsiTheme="majorHAnsi" w:cstheme="majorHAnsi"/>
          <w:sz w:val="24"/>
          <w:szCs w:val="24"/>
        </w:rPr>
        <w:lastRenderedPageBreak/>
        <w:t xml:space="preserve">wykonawca wskazał dane umożliwiające dostęp do tych środków </w:t>
      </w:r>
      <w:r w:rsidRPr="00B10B8B">
        <w:rPr>
          <w:rFonts w:asciiTheme="majorHAnsi" w:hAnsiTheme="majorHAnsi" w:cstheme="majorHAnsi"/>
          <w:b/>
          <w:bCs/>
          <w:sz w:val="24"/>
          <w:szCs w:val="24"/>
        </w:rPr>
        <w:t xml:space="preserve">w Formularzu oferty, </w:t>
      </w:r>
      <w:r w:rsidRPr="00B10B8B">
        <w:rPr>
          <w:rFonts w:asciiTheme="majorHAnsi" w:hAnsiTheme="majorHAnsi" w:cstheme="majorHAnsi"/>
          <w:sz w:val="24"/>
          <w:szCs w:val="24"/>
        </w:rPr>
        <w:t xml:space="preserve">stanowiącym </w:t>
      </w:r>
      <w:r w:rsidR="00297398" w:rsidRPr="00297398">
        <w:rPr>
          <w:rFonts w:asciiTheme="majorHAnsi" w:hAnsiTheme="majorHAnsi" w:cstheme="majorHAnsi"/>
          <w:b/>
          <w:bCs/>
          <w:sz w:val="24"/>
          <w:szCs w:val="24"/>
        </w:rPr>
        <w:t>Z</w:t>
      </w:r>
      <w:r w:rsidRPr="00297398">
        <w:rPr>
          <w:rFonts w:asciiTheme="majorHAnsi" w:hAnsiTheme="majorHAnsi" w:cstheme="majorHAnsi"/>
          <w:b/>
          <w:bCs/>
          <w:sz w:val="24"/>
          <w:szCs w:val="24"/>
        </w:rPr>
        <w:t>ałącznik nr 1 do SWZ</w:t>
      </w:r>
      <w:r w:rsidRPr="001C2BB4">
        <w:rPr>
          <w:rFonts w:asciiTheme="majorHAnsi" w:hAnsiTheme="majorHAnsi" w:cstheme="majorHAnsi"/>
          <w:sz w:val="24"/>
          <w:szCs w:val="24"/>
        </w:rPr>
        <w:t>.</w:t>
      </w:r>
    </w:p>
    <w:p w14:paraId="05C778FA" w14:textId="7255D45E" w:rsidR="009F0E73" w:rsidRPr="00B10B8B" w:rsidRDefault="009F0E73" w:rsidP="00F14731">
      <w:pPr>
        <w:pStyle w:val="Akapitzlist"/>
        <w:numPr>
          <w:ilvl w:val="0"/>
          <w:numId w:val="68"/>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podmiotowym środkiem dowodowym jest oświadczenie, którego treść odpowiada zakresowi oświadczenia, o który mowa w art. 125 ust. 1</w:t>
      </w:r>
      <w:r w:rsidR="0089375B">
        <w:rPr>
          <w:rFonts w:asciiTheme="majorHAnsi" w:hAnsiTheme="majorHAnsi" w:cstheme="majorHAnsi"/>
          <w:sz w:val="24"/>
          <w:szCs w:val="24"/>
        </w:rPr>
        <w:t xml:space="preserve"> ustawy</w:t>
      </w:r>
      <w:r w:rsidR="00AA05EA" w:rsidRPr="00B10B8B">
        <w:rPr>
          <w:rFonts w:asciiTheme="majorHAnsi" w:hAnsiTheme="majorHAnsi" w:cstheme="majorHAnsi"/>
          <w:sz w:val="24"/>
          <w:szCs w:val="24"/>
        </w:rPr>
        <w:t>.</w:t>
      </w:r>
    </w:p>
    <w:p w14:paraId="5078B1A9" w14:textId="59DDC394" w:rsidR="002C356E" w:rsidRPr="00B10B8B" w:rsidRDefault="00FA77C1" w:rsidP="00141057">
      <w:pPr>
        <w:numPr>
          <w:ilvl w:val="0"/>
          <w:numId w:val="6"/>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 zakresie nieuregulowanym ustawą lub niniejszą SWZ do oświadczeń i dokumentów składanych przez Wykonawcę w postępowaniu zastosowanie mają w szczególności przepisy rozporządzenia Ministra Rozwoju Pracy i Technologii z dnia 23 grudnia 2020 r. </w:t>
      </w:r>
      <w:r w:rsidR="00F523DF">
        <w:rPr>
          <w:rFonts w:asciiTheme="majorHAnsi" w:hAnsiTheme="majorHAnsi" w:cstheme="majorHAnsi"/>
          <w:sz w:val="24"/>
          <w:szCs w:val="24"/>
        </w:rPr>
        <w:br/>
      </w:r>
      <w:r w:rsidRPr="00B10B8B">
        <w:rPr>
          <w:rFonts w:asciiTheme="majorHAnsi" w:hAnsiTheme="majorHAnsi" w:cstheme="majorHAnsi"/>
          <w:sz w:val="24"/>
          <w:szCs w:val="24"/>
        </w:rPr>
        <w:t>w sprawie podmiotowych środków dowodowych oraz innych dokumentów lub oświadczeń, jakich może żądać zamawiający od wykonawcy oraz rozporządzenia Prezesa Rady Ministrów z dnia</w:t>
      </w:r>
      <w:r w:rsidRPr="00B10B8B">
        <w:rPr>
          <w:rFonts w:asciiTheme="majorHAnsi" w:hAnsiTheme="majorHAnsi" w:cstheme="majorHAnsi"/>
          <w:smallCaps/>
          <w:sz w:val="24"/>
          <w:szCs w:val="24"/>
        </w:rPr>
        <w:t xml:space="preserve"> </w:t>
      </w:r>
      <w:r w:rsidRPr="00B10B8B">
        <w:rPr>
          <w:rFonts w:asciiTheme="majorHAnsi" w:hAnsiTheme="majorHAnsi" w:cstheme="majorHAnsi"/>
          <w:sz w:val="24"/>
          <w:szCs w:val="24"/>
        </w:rPr>
        <w:t>grudnia 2020 r. w sprawie sposobu sporządzania i</w:t>
      </w:r>
      <w:r w:rsidR="00B95FE7">
        <w:rPr>
          <w:rFonts w:asciiTheme="majorHAnsi" w:hAnsiTheme="majorHAnsi" w:cstheme="majorHAnsi"/>
          <w:sz w:val="24"/>
          <w:szCs w:val="24"/>
        </w:rPr>
        <w:t> </w:t>
      </w:r>
      <w:r w:rsidRPr="00B10B8B">
        <w:rPr>
          <w:rFonts w:asciiTheme="majorHAnsi" w:hAnsiTheme="majorHAnsi" w:cstheme="majorHAnsi"/>
          <w:sz w:val="24"/>
          <w:szCs w:val="24"/>
        </w:rPr>
        <w:t>przekazywania informacji oraz wymagań technicznych dla dokumentów elektronicznych oraz środków komunikacji elektronicznej w postępowaniu o udzielenie zamówienia publicznego lub konkursie.</w:t>
      </w:r>
    </w:p>
    <w:p w14:paraId="7DBB62D1" w14:textId="77777777" w:rsidR="00507204" w:rsidRPr="00B22F43" w:rsidRDefault="00FA77C1" w:rsidP="001B43C4">
      <w:pPr>
        <w:spacing w:before="240" w:after="240" w:line="271" w:lineRule="auto"/>
        <w:rPr>
          <w:rFonts w:asciiTheme="majorHAnsi" w:hAnsiTheme="majorHAnsi" w:cstheme="majorHAnsi"/>
        </w:rPr>
      </w:pPr>
      <w:r w:rsidRPr="00B22F43">
        <w:rPr>
          <w:rFonts w:asciiTheme="majorHAnsi" w:hAnsiTheme="majorHAnsi" w:cstheme="majorHAnsi"/>
          <w:sz w:val="32"/>
          <w:szCs w:val="32"/>
        </w:rPr>
        <w:t>XI. Poleganie na zasobach innych podmiotów</w:t>
      </w:r>
      <w:r w:rsidR="0077724A" w:rsidRPr="00B22F43">
        <w:rPr>
          <w:rFonts w:asciiTheme="majorHAnsi" w:hAnsiTheme="majorHAnsi" w:cstheme="majorHAnsi"/>
          <w:sz w:val="32"/>
          <w:szCs w:val="32"/>
          <w:vertAlign w:val="superscript"/>
        </w:rPr>
        <w:t xml:space="preserve"> </w:t>
      </w:r>
    </w:p>
    <w:p w14:paraId="30E9D7EF" w14:textId="22F8CC7A" w:rsidR="00BB2FC3" w:rsidRPr="00BB2FC3" w:rsidRDefault="00BB2FC3" w:rsidP="00F14731">
      <w:pPr>
        <w:pStyle w:val="Akapitzlist"/>
        <w:numPr>
          <w:ilvl w:val="0"/>
          <w:numId w:val="95"/>
        </w:numPr>
        <w:spacing w:line="288" w:lineRule="auto"/>
        <w:ind w:left="357" w:hanging="357"/>
        <w:jc w:val="both"/>
        <w:rPr>
          <w:rFonts w:asciiTheme="majorHAnsi" w:hAnsiTheme="majorHAnsi" w:cstheme="majorHAnsi"/>
          <w:bCs/>
          <w:sz w:val="24"/>
          <w:szCs w:val="24"/>
        </w:rPr>
      </w:pPr>
      <w:bookmarkStart w:id="19" w:name="_Toc85023475"/>
      <w:r w:rsidRPr="00BB2FC3">
        <w:rPr>
          <w:rFonts w:asciiTheme="majorHAnsi" w:hAnsiTheme="majorHAnsi" w:cstheme="majorHAnsi"/>
          <w:bCs/>
          <w:sz w:val="24"/>
          <w:szCs w:val="24"/>
        </w:rPr>
        <w:t xml:space="preserve">Zamawiający </w:t>
      </w:r>
      <w:r w:rsidRPr="00BB2FC3">
        <w:rPr>
          <w:rFonts w:asciiTheme="majorHAnsi" w:hAnsiTheme="majorHAnsi" w:cstheme="majorHAnsi"/>
          <w:b/>
          <w:sz w:val="24"/>
          <w:szCs w:val="24"/>
        </w:rPr>
        <w:t>nie dopuszcza</w:t>
      </w:r>
      <w:r w:rsidRPr="00BB2FC3">
        <w:rPr>
          <w:rFonts w:asciiTheme="majorHAnsi" w:hAnsiTheme="majorHAnsi" w:cstheme="majorHAnsi"/>
          <w:bCs/>
          <w:sz w:val="24"/>
          <w:szCs w:val="24"/>
        </w:rPr>
        <w:t xml:space="preserve"> polegania na potencjale podmiotów udostępniających zasoby w zakresie warunku opisanego w </w:t>
      </w:r>
      <w:r w:rsidRPr="00BB2FC3">
        <w:rPr>
          <w:rFonts w:asciiTheme="majorHAnsi" w:hAnsiTheme="majorHAnsi" w:cstheme="majorHAnsi"/>
          <w:b/>
          <w:sz w:val="24"/>
          <w:szCs w:val="24"/>
        </w:rPr>
        <w:t>Rozdziale V</w:t>
      </w:r>
      <w:r>
        <w:rPr>
          <w:rFonts w:asciiTheme="majorHAnsi" w:hAnsiTheme="majorHAnsi" w:cstheme="majorHAnsi"/>
          <w:b/>
          <w:sz w:val="24"/>
          <w:szCs w:val="24"/>
        </w:rPr>
        <w:t xml:space="preserve">III ust. 2 pkt </w:t>
      </w:r>
      <w:r w:rsidR="00D60C0D">
        <w:rPr>
          <w:rFonts w:asciiTheme="majorHAnsi" w:hAnsiTheme="majorHAnsi" w:cstheme="majorHAnsi"/>
          <w:b/>
          <w:sz w:val="24"/>
          <w:szCs w:val="24"/>
        </w:rPr>
        <w:t>2</w:t>
      </w:r>
      <w:r w:rsidRPr="00BB2FC3">
        <w:rPr>
          <w:rFonts w:asciiTheme="majorHAnsi" w:hAnsiTheme="majorHAnsi" w:cstheme="majorHAnsi"/>
          <w:bCs/>
          <w:sz w:val="24"/>
          <w:szCs w:val="24"/>
        </w:rPr>
        <w:t xml:space="preserve"> W takim przypadku warunek udziału w postępowaniu musi spełniać Wykonawca.</w:t>
      </w:r>
    </w:p>
    <w:p w14:paraId="160DB375" w14:textId="6D227874" w:rsidR="00BB2FC3" w:rsidRPr="00C34712" w:rsidRDefault="00BB2FC3" w:rsidP="00F14731">
      <w:pPr>
        <w:pStyle w:val="Akapitzlist"/>
        <w:numPr>
          <w:ilvl w:val="0"/>
          <w:numId w:val="95"/>
        </w:numPr>
        <w:spacing w:line="288" w:lineRule="auto"/>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 xml:space="preserve">Wykonawca może w celu potwierdzenia spełniania warunków udziału w postępowaniu, </w:t>
      </w:r>
      <w:r>
        <w:rPr>
          <w:rFonts w:asciiTheme="majorHAnsi" w:hAnsiTheme="majorHAnsi" w:cstheme="majorHAnsi"/>
          <w:bCs/>
          <w:sz w:val="24"/>
          <w:szCs w:val="24"/>
        </w:rPr>
        <w:br/>
      </w:r>
      <w:r w:rsidRPr="00C34712">
        <w:rPr>
          <w:rFonts w:asciiTheme="majorHAnsi" w:hAnsiTheme="majorHAnsi" w:cstheme="majorHAnsi"/>
          <w:bCs/>
          <w:sz w:val="24"/>
          <w:szCs w:val="24"/>
        </w:rPr>
        <w:t xml:space="preserve">o których mowa w </w:t>
      </w:r>
      <w:r w:rsidRPr="00F3683A">
        <w:rPr>
          <w:rFonts w:asciiTheme="majorHAnsi" w:hAnsiTheme="majorHAnsi" w:cstheme="majorHAnsi"/>
          <w:b/>
          <w:sz w:val="24"/>
          <w:szCs w:val="24"/>
        </w:rPr>
        <w:t>Rozdziale V</w:t>
      </w:r>
      <w:r>
        <w:rPr>
          <w:rFonts w:asciiTheme="majorHAnsi" w:hAnsiTheme="majorHAnsi" w:cstheme="majorHAnsi"/>
          <w:b/>
          <w:sz w:val="24"/>
          <w:szCs w:val="24"/>
        </w:rPr>
        <w:t>III</w:t>
      </w:r>
      <w:r w:rsidRPr="00F3683A">
        <w:rPr>
          <w:rFonts w:asciiTheme="majorHAnsi" w:hAnsiTheme="majorHAnsi" w:cstheme="majorHAnsi"/>
          <w:b/>
          <w:sz w:val="24"/>
          <w:szCs w:val="24"/>
        </w:rPr>
        <w:t xml:space="preserve"> </w:t>
      </w:r>
      <w:r>
        <w:rPr>
          <w:rFonts w:asciiTheme="majorHAnsi" w:hAnsiTheme="majorHAnsi" w:cstheme="majorHAnsi"/>
          <w:b/>
          <w:sz w:val="24"/>
          <w:szCs w:val="24"/>
        </w:rPr>
        <w:t xml:space="preserve">ust. 2 pkt </w:t>
      </w:r>
      <w:r w:rsidR="00D60C0D">
        <w:rPr>
          <w:rFonts w:asciiTheme="majorHAnsi" w:hAnsiTheme="majorHAnsi" w:cstheme="majorHAnsi"/>
          <w:b/>
          <w:sz w:val="24"/>
          <w:szCs w:val="24"/>
        </w:rPr>
        <w:t>3 i 4</w:t>
      </w:r>
      <w:r w:rsidRPr="00C34712">
        <w:rPr>
          <w:rFonts w:asciiTheme="majorHAnsi" w:hAnsiTheme="majorHAnsi" w:cstheme="majorHAnsi"/>
          <w:bCs/>
          <w:sz w:val="24"/>
          <w:szCs w:val="24"/>
        </w:rPr>
        <w:t>, polegać na zdolnościach technicznych lub zawodowych, sytuacji ekonomicznej lub finansowej innych podmiotów, niezależnie od charakteru prawnego łączącego go z nim stosunków prawnych, zgodnie z art. 118 ustawy Pzp.</w:t>
      </w:r>
    </w:p>
    <w:p w14:paraId="26AA5BDC" w14:textId="01219E4C" w:rsidR="00BB2FC3" w:rsidRPr="00C34712" w:rsidRDefault="00BB2FC3" w:rsidP="00F14731">
      <w:pPr>
        <w:pStyle w:val="Akapitzlist"/>
        <w:numPr>
          <w:ilvl w:val="0"/>
          <w:numId w:val="95"/>
        </w:numPr>
        <w:spacing w:line="288" w:lineRule="auto"/>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 xml:space="preserve">Wykonawca, w przypadku polegania na zdolnościach podmiotów udostępniających zasoby, będzie zobowiązany do przedstawienia, na wezwanie </w:t>
      </w:r>
      <w:r>
        <w:rPr>
          <w:rFonts w:asciiTheme="majorHAnsi" w:hAnsiTheme="majorHAnsi" w:cstheme="majorHAnsi"/>
          <w:bCs/>
          <w:sz w:val="24"/>
          <w:szCs w:val="24"/>
        </w:rPr>
        <w:t>Z</w:t>
      </w:r>
      <w:r w:rsidRPr="00C34712">
        <w:rPr>
          <w:rFonts w:asciiTheme="majorHAnsi" w:hAnsiTheme="majorHAnsi" w:cstheme="majorHAnsi"/>
          <w:bCs/>
          <w:sz w:val="24"/>
          <w:szCs w:val="24"/>
        </w:rPr>
        <w:t>amawiającego oświadcze</w:t>
      </w:r>
      <w:r w:rsidR="00D60C0D">
        <w:rPr>
          <w:rFonts w:asciiTheme="majorHAnsi" w:hAnsiTheme="majorHAnsi" w:cstheme="majorHAnsi"/>
          <w:bCs/>
          <w:sz w:val="24"/>
          <w:szCs w:val="24"/>
        </w:rPr>
        <w:t>nia</w:t>
      </w:r>
      <w:r>
        <w:rPr>
          <w:rFonts w:asciiTheme="majorHAnsi" w:hAnsiTheme="majorHAnsi" w:cstheme="majorHAnsi"/>
          <w:bCs/>
          <w:sz w:val="24"/>
          <w:szCs w:val="24"/>
        </w:rPr>
        <w:t>, o który</w:t>
      </w:r>
      <w:r w:rsidR="00D60C0D">
        <w:rPr>
          <w:rFonts w:asciiTheme="majorHAnsi" w:hAnsiTheme="majorHAnsi" w:cstheme="majorHAnsi"/>
          <w:bCs/>
          <w:sz w:val="24"/>
          <w:szCs w:val="24"/>
        </w:rPr>
        <w:t>m</w:t>
      </w:r>
      <w:r>
        <w:rPr>
          <w:rFonts w:asciiTheme="majorHAnsi" w:hAnsiTheme="majorHAnsi" w:cstheme="majorHAnsi"/>
          <w:bCs/>
          <w:sz w:val="24"/>
          <w:szCs w:val="24"/>
        </w:rPr>
        <w:t xml:space="preserve"> mowa w</w:t>
      </w:r>
      <w:r w:rsidR="00D60C0D">
        <w:rPr>
          <w:rFonts w:asciiTheme="majorHAnsi" w:hAnsiTheme="majorHAnsi" w:cstheme="majorHAnsi"/>
          <w:bCs/>
          <w:sz w:val="24"/>
          <w:szCs w:val="24"/>
        </w:rPr>
        <w:t xml:space="preserve"> Rozdziale X ust. 1</w:t>
      </w:r>
      <w:r w:rsidRPr="00C34712">
        <w:rPr>
          <w:rFonts w:asciiTheme="majorHAnsi" w:hAnsiTheme="majorHAnsi" w:cstheme="majorHAnsi"/>
          <w:bCs/>
          <w:sz w:val="24"/>
          <w:szCs w:val="24"/>
        </w:rPr>
        <w:t xml:space="preserve">, podmiotów udostępniających zasoby, potwierdzających brak podstaw wykluczenia tych podmiotów oraz spełnianie warunków udziału w postępowaniu, w zakresie, w jakim </w:t>
      </w:r>
      <w:r>
        <w:rPr>
          <w:rFonts w:asciiTheme="majorHAnsi" w:hAnsiTheme="majorHAnsi" w:cstheme="majorHAnsi"/>
          <w:bCs/>
          <w:sz w:val="24"/>
          <w:szCs w:val="24"/>
        </w:rPr>
        <w:t>W</w:t>
      </w:r>
      <w:r w:rsidRPr="00C34712">
        <w:rPr>
          <w:rFonts w:asciiTheme="majorHAnsi" w:hAnsiTheme="majorHAnsi" w:cstheme="majorHAnsi"/>
          <w:bCs/>
          <w:sz w:val="24"/>
          <w:szCs w:val="24"/>
        </w:rPr>
        <w:t>ykonawca powołuje się na jego zasoby.</w:t>
      </w:r>
    </w:p>
    <w:p w14:paraId="7092BDEB" w14:textId="7323BEDF" w:rsidR="00BB2FC3" w:rsidRPr="00C34712" w:rsidRDefault="00BB2FC3" w:rsidP="00F14731">
      <w:pPr>
        <w:pStyle w:val="Akapitzlist"/>
        <w:numPr>
          <w:ilvl w:val="0"/>
          <w:numId w:val="95"/>
        </w:numPr>
        <w:spacing w:line="288" w:lineRule="auto"/>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 xml:space="preserve">Wykonawca, który polega na zdolnościach lub sytuacji innych podmiotów, składa wraz </w:t>
      </w:r>
      <w:r w:rsidR="00D60C0D">
        <w:rPr>
          <w:rFonts w:asciiTheme="majorHAnsi" w:hAnsiTheme="majorHAnsi" w:cstheme="majorHAnsi"/>
          <w:bCs/>
          <w:sz w:val="24"/>
          <w:szCs w:val="24"/>
        </w:rPr>
        <w:br/>
      </w:r>
      <w:r w:rsidRPr="00C34712">
        <w:rPr>
          <w:rFonts w:asciiTheme="majorHAnsi" w:hAnsiTheme="majorHAnsi" w:cstheme="majorHAnsi"/>
          <w:bCs/>
          <w:sz w:val="24"/>
          <w:szCs w:val="24"/>
        </w:rPr>
        <w:t>z ofertą, zobowiązanie podmiotu udost</w:t>
      </w:r>
      <w:r w:rsidR="006E0E46">
        <w:rPr>
          <w:rFonts w:asciiTheme="majorHAnsi" w:hAnsiTheme="majorHAnsi" w:cstheme="majorHAnsi"/>
          <w:bCs/>
          <w:sz w:val="24"/>
          <w:szCs w:val="24"/>
        </w:rPr>
        <w:t>ę</w:t>
      </w:r>
      <w:r w:rsidRPr="00C34712">
        <w:rPr>
          <w:rFonts w:asciiTheme="majorHAnsi" w:hAnsiTheme="majorHAnsi" w:cstheme="majorHAnsi"/>
          <w:bCs/>
          <w:sz w:val="24"/>
          <w:szCs w:val="24"/>
        </w:rPr>
        <w:t xml:space="preserve">pniającego zasoby do oddania mu do dyspozycji niezbędnych zasobów na potrzeby realizacji danego zamówienia lub inny podmiotowy środek dowodowy potwierdzających, że </w:t>
      </w:r>
      <w:r>
        <w:rPr>
          <w:rFonts w:asciiTheme="majorHAnsi" w:hAnsiTheme="majorHAnsi" w:cstheme="majorHAnsi"/>
          <w:bCs/>
          <w:sz w:val="24"/>
          <w:szCs w:val="24"/>
        </w:rPr>
        <w:t>W</w:t>
      </w:r>
      <w:r w:rsidRPr="00C34712">
        <w:rPr>
          <w:rFonts w:asciiTheme="majorHAnsi" w:hAnsiTheme="majorHAnsi" w:cstheme="majorHAnsi"/>
          <w:bCs/>
          <w:sz w:val="24"/>
          <w:szCs w:val="24"/>
        </w:rPr>
        <w:t xml:space="preserve">ykonawca realizując zamówienie, będzie dysponował niezbędnymi zasobami tych podmiotów, którego wzór stanowi </w:t>
      </w:r>
      <w:r w:rsidR="00297398">
        <w:rPr>
          <w:rFonts w:asciiTheme="majorHAnsi" w:hAnsiTheme="majorHAnsi" w:cstheme="majorHAnsi"/>
          <w:b/>
          <w:sz w:val="24"/>
          <w:szCs w:val="24"/>
        </w:rPr>
        <w:t>Z</w:t>
      </w:r>
      <w:r w:rsidRPr="00C34712">
        <w:rPr>
          <w:rFonts w:asciiTheme="majorHAnsi" w:hAnsiTheme="majorHAnsi" w:cstheme="majorHAnsi"/>
          <w:b/>
          <w:sz w:val="24"/>
          <w:szCs w:val="24"/>
        </w:rPr>
        <w:t xml:space="preserve">ałącznik nr </w:t>
      </w:r>
      <w:r w:rsidR="00D60C0D">
        <w:rPr>
          <w:rFonts w:asciiTheme="majorHAnsi" w:hAnsiTheme="majorHAnsi" w:cstheme="majorHAnsi"/>
          <w:b/>
          <w:sz w:val="24"/>
          <w:szCs w:val="24"/>
        </w:rPr>
        <w:t>5</w:t>
      </w:r>
      <w:r w:rsidRPr="00C34712">
        <w:rPr>
          <w:rFonts w:asciiTheme="majorHAnsi" w:hAnsiTheme="majorHAnsi" w:cstheme="majorHAnsi"/>
          <w:b/>
          <w:sz w:val="24"/>
          <w:szCs w:val="24"/>
        </w:rPr>
        <w:t xml:space="preserve"> </w:t>
      </w:r>
      <w:r w:rsidRPr="00297398">
        <w:rPr>
          <w:rFonts w:asciiTheme="majorHAnsi" w:hAnsiTheme="majorHAnsi" w:cstheme="majorHAnsi"/>
          <w:b/>
          <w:sz w:val="24"/>
          <w:szCs w:val="24"/>
        </w:rPr>
        <w:t>do SWZ</w:t>
      </w:r>
      <w:r w:rsidRPr="00F82099">
        <w:rPr>
          <w:rFonts w:asciiTheme="majorHAnsi" w:hAnsiTheme="majorHAnsi" w:cstheme="majorHAnsi"/>
          <w:bCs/>
          <w:sz w:val="24"/>
          <w:szCs w:val="24"/>
        </w:rPr>
        <w:t>.</w:t>
      </w:r>
      <w:r w:rsidRPr="00C34712">
        <w:rPr>
          <w:rFonts w:asciiTheme="majorHAnsi" w:hAnsiTheme="majorHAnsi" w:cstheme="majorHAnsi"/>
          <w:bCs/>
          <w:sz w:val="24"/>
          <w:szCs w:val="24"/>
        </w:rPr>
        <w:t xml:space="preserve"> W zakresie zobowiązania podmiotu trzeciego Zamawiający będzie stosował przepisy art. 128 ust. 1 ustawy Pzp.</w:t>
      </w:r>
    </w:p>
    <w:p w14:paraId="488CC6A6" w14:textId="77777777" w:rsidR="00BB2FC3" w:rsidRPr="00C34712" w:rsidRDefault="00BB2FC3" w:rsidP="00F14731">
      <w:pPr>
        <w:pStyle w:val="Akapitzlist"/>
        <w:numPr>
          <w:ilvl w:val="0"/>
          <w:numId w:val="95"/>
        </w:numPr>
        <w:spacing w:line="288" w:lineRule="auto"/>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 xml:space="preserve">Zobowiązanie podmiotu udostępniającego zasoby może być zastąpione innym podmiotowym środkiem dowodowym potwierdzającym, że </w:t>
      </w:r>
      <w:r>
        <w:rPr>
          <w:rFonts w:asciiTheme="majorHAnsi" w:hAnsiTheme="majorHAnsi" w:cstheme="majorHAnsi"/>
          <w:bCs/>
          <w:sz w:val="24"/>
          <w:szCs w:val="24"/>
        </w:rPr>
        <w:t>W</w:t>
      </w:r>
      <w:r w:rsidRPr="00C34712">
        <w:rPr>
          <w:rFonts w:asciiTheme="majorHAnsi" w:hAnsiTheme="majorHAnsi" w:cstheme="majorHAnsi"/>
          <w:bCs/>
          <w:sz w:val="24"/>
          <w:szCs w:val="24"/>
        </w:rPr>
        <w:t xml:space="preserve">ykonawca realizując zamówienie, będzie dysponował niezbędnymi zasobami tego podmiotu wraz </w:t>
      </w:r>
      <w:r>
        <w:rPr>
          <w:rFonts w:asciiTheme="majorHAnsi" w:hAnsiTheme="majorHAnsi" w:cstheme="majorHAnsi"/>
          <w:bCs/>
          <w:sz w:val="24"/>
          <w:szCs w:val="24"/>
        </w:rPr>
        <w:br/>
      </w:r>
      <w:r w:rsidRPr="00C34712">
        <w:rPr>
          <w:rFonts w:asciiTheme="majorHAnsi" w:hAnsiTheme="majorHAnsi" w:cstheme="majorHAnsi"/>
          <w:bCs/>
          <w:sz w:val="24"/>
          <w:szCs w:val="24"/>
        </w:rPr>
        <w:t xml:space="preserve">z oświadczeniem podmiotu udostępniającego zasoby, potwierdzającym brak podstaw wykluczenia tego podmiotu oraz spełnianie warunków udziału w postępowaniu, </w:t>
      </w:r>
      <w:r>
        <w:rPr>
          <w:rFonts w:asciiTheme="majorHAnsi" w:hAnsiTheme="majorHAnsi" w:cstheme="majorHAnsi"/>
          <w:bCs/>
          <w:sz w:val="24"/>
          <w:szCs w:val="24"/>
        </w:rPr>
        <w:br/>
      </w:r>
      <w:r w:rsidRPr="00C34712">
        <w:rPr>
          <w:rFonts w:asciiTheme="majorHAnsi" w:hAnsiTheme="majorHAnsi" w:cstheme="majorHAnsi"/>
          <w:bCs/>
          <w:sz w:val="24"/>
          <w:szCs w:val="24"/>
        </w:rPr>
        <w:lastRenderedPageBreak/>
        <w:t xml:space="preserve">w zakresie, w jakim </w:t>
      </w:r>
      <w:r>
        <w:rPr>
          <w:rFonts w:asciiTheme="majorHAnsi" w:hAnsiTheme="majorHAnsi" w:cstheme="majorHAnsi"/>
          <w:bCs/>
          <w:sz w:val="24"/>
          <w:szCs w:val="24"/>
        </w:rPr>
        <w:t>W</w:t>
      </w:r>
      <w:r w:rsidRPr="00C34712">
        <w:rPr>
          <w:rFonts w:asciiTheme="majorHAnsi" w:hAnsiTheme="majorHAnsi" w:cstheme="majorHAnsi"/>
          <w:bCs/>
          <w:sz w:val="24"/>
          <w:szCs w:val="24"/>
        </w:rPr>
        <w:t xml:space="preserve">ykonawca powołuje się na jego zasoby według wzoru przekazanego przez </w:t>
      </w:r>
      <w:r>
        <w:rPr>
          <w:rFonts w:asciiTheme="majorHAnsi" w:hAnsiTheme="majorHAnsi" w:cstheme="majorHAnsi"/>
          <w:bCs/>
          <w:sz w:val="24"/>
          <w:szCs w:val="24"/>
        </w:rPr>
        <w:t>Z</w:t>
      </w:r>
      <w:r w:rsidRPr="00C34712">
        <w:rPr>
          <w:rFonts w:asciiTheme="majorHAnsi" w:hAnsiTheme="majorHAnsi" w:cstheme="majorHAnsi"/>
          <w:bCs/>
          <w:sz w:val="24"/>
          <w:szCs w:val="24"/>
        </w:rPr>
        <w:t>amawiającego.</w:t>
      </w:r>
    </w:p>
    <w:p w14:paraId="5BADA5E5" w14:textId="77777777" w:rsidR="00BB2FC3" w:rsidRPr="00C34712" w:rsidRDefault="00BB2FC3" w:rsidP="00F14731">
      <w:pPr>
        <w:pStyle w:val="Akapitzlist"/>
        <w:numPr>
          <w:ilvl w:val="0"/>
          <w:numId w:val="95"/>
        </w:numPr>
        <w:spacing w:line="288" w:lineRule="auto"/>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Zobowiązanie podmiotu udostępniającego zasoby musi potwierdzać, że stosunek łączący Wykonawcę z podmiotami udostępniającymi zasoby gwarantuje rzeczywisty dostęp do tych zasobów oraz określać w szczególności:</w:t>
      </w:r>
    </w:p>
    <w:p w14:paraId="2FC228FF" w14:textId="77777777" w:rsidR="00BB2FC3" w:rsidRPr="00D60C0D" w:rsidRDefault="00BB2FC3" w:rsidP="00F14731">
      <w:pPr>
        <w:pStyle w:val="Akapitzlist"/>
        <w:numPr>
          <w:ilvl w:val="0"/>
          <w:numId w:val="96"/>
        </w:numPr>
        <w:spacing w:line="288" w:lineRule="auto"/>
        <w:jc w:val="both"/>
        <w:rPr>
          <w:rFonts w:asciiTheme="majorHAnsi" w:hAnsiTheme="majorHAnsi" w:cstheme="majorHAnsi"/>
          <w:bCs/>
          <w:sz w:val="24"/>
          <w:szCs w:val="24"/>
        </w:rPr>
      </w:pPr>
      <w:r w:rsidRPr="00D60C0D">
        <w:rPr>
          <w:rFonts w:asciiTheme="majorHAnsi" w:hAnsiTheme="majorHAnsi" w:cstheme="majorHAnsi"/>
          <w:bCs/>
          <w:sz w:val="24"/>
          <w:szCs w:val="24"/>
        </w:rPr>
        <w:t>zakres dostępnych Wykonawcy zasobów podmiotu udostępniającego zasoby,</w:t>
      </w:r>
    </w:p>
    <w:p w14:paraId="46AB7A34" w14:textId="77777777" w:rsidR="00BB2FC3" w:rsidRPr="00C34712" w:rsidRDefault="00BB2FC3" w:rsidP="00F14731">
      <w:pPr>
        <w:pStyle w:val="Akapitzlist"/>
        <w:numPr>
          <w:ilvl w:val="0"/>
          <w:numId w:val="96"/>
        </w:numPr>
        <w:spacing w:line="288" w:lineRule="auto"/>
        <w:jc w:val="both"/>
        <w:rPr>
          <w:rFonts w:asciiTheme="majorHAnsi" w:hAnsiTheme="majorHAnsi" w:cstheme="majorHAnsi"/>
          <w:bCs/>
          <w:sz w:val="24"/>
          <w:szCs w:val="24"/>
        </w:rPr>
      </w:pPr>
      <w:r w:rsidRPr="00C34712">
        <w:rPr>
          <w:rFonts w:asciiTheme="majorHAnsi" w:hAnsiTheme="majorHAnsi" w:cstheme="majorHAnsi"/>
          <w:bCs/>
          <w:sz w:val="24"/>
          <w:szCs w:val="24"/>
        </w:rPr>
        <w:t xml:space="preserve">sposób i okres udostępnienia </w:t>
      </w:r>
      <w:r>
        <w:rPr>
          <w:rFonts w:asciiTheme="majorHAnsi" w:hAnsiTheme="majorHAnsi" w:cstheme="majorHAnsi"/>
          <w:bCs/>
          <w:sz w:val="24"/>
          <w:szCs w:val="24"/>
        </w:rPr>
        <w:t>W</w:t>
      </w:r>
      <w:r w:rsidRPr="00C34712">
        <w:rPr>
          <w:rFonts w:asciiTheme="majorHAnsi" w:hAnsiTheme="majorHAnsi" w:cstheme="majorHAnsi"/>
          <w:bCs/>
          <w:sz w:val="24"/>
          <w:szCs w:val="24"/>
        </w:rPr>
        <w:t>ykonawcy i wykorzystania przez niego zasobów podmiotu udostępniającego te zasoby przy wykonywaniu zamówienia,</w:t>
      </w:r>
    </w:p>
    <w:p w14:paraId="3B7C063E" w14:textId="77777777" w:rsidR="00BB2FC3" w:rsidRPr="00C34712" w:rsidRDefault="00BB2FC3" w:rsidP="00F14731">
      <w:pPr>
        <w:pStyle w:val="Akapitzlist"/>
        <w:numPr>
          <w:ilvl w:val="0"/>
          <w:numId w:val="96"/>
        </w:numPr>
        <w:spacing w:line="288" w:lineRule="auto"/>
        <w:jc w:val="both"/>
        <w:rPr>
          <w:rFonts w:asciiTheme="majorHAnsi" w:hAnsiTheme="majorHAnsi" w:cstheme="majorHAnsi"/>
          <w:bCs/>
          <w:sz w:val="24"/>
          <w:szCs w:val="24"/>
        </w:rPr>
      </w:pPr>
      <w:r w:rsidRPr="00C34712">
        <w:rPr>
          <w:rFonts w:asciiTheme="majorHAnsi" w:hAnsiTheme="majorHAnsi" w:cstheme="majorHAnsi"/>
          <w:bCs/>
          <w:sz w:val="24"/>
          <w:szCs w:val="24"/>
        </w:rPr>
        <w:t xml:space="preserve">czy i w jakim zakresie podmiot udostępniający zasoby, na zdolnościach, którego </w:t>
      </w:r>
      <w:r>
        <w:rPr>
          <w:rFonts w:asciiTheme="majorHAnsi" w:hAnsiTheme="majorHAnsi" w:cstheme="majorHAnsi"/>
          <w:bCs/>
          <w:sz w:val="24"/>
          <w:szCs w:val="24"/>
        </w:rPr>
        <w:t>W</w:t>
      </w:r>
      <w:r w:rsidRPr="00C34712">
        <w:rPr>
          <w:rFonts w:asciiTheme="majorHAnsi" w:hAnsiTheme="majorHAnsi" w:cstheme="majorHAnsi"/>
          <w:bCs/>
          <w:sz w:val="24"/>
          <w:szCs w:val="24"/>
        </w:rPr>
        <w:t>ykonawca polega w odniesieniu do warunków udziału w postępowaniu dotyczących wykształcenia, kwalifikacji zawodowych lub doświadczenia, zrealizuje roboty budowlane lub usługi, których wskazane zdolności dotyczą.</w:t>
      </w:r>
    </w:p>
    <w:p w14:paraId="20083AD6" w14:textId="4616F248" w:rsidR="00BB2FC3" w:rsidRPr="00C34712" w:rsidRDefault="00BB2FC3" w:rsidP="00F14731">
      <w:pPr>
        <w:pStyle w:val="Akapitzlist"/>
        <w:numPr>
          <w:ilvl w:val="0"/>
          <w:numId w:val="95"/>
        </w:numPr>
        <w:spacing w:line="288" w:lineRule="auto"/>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 xml:space="preserve">Zamawiający oceni, czy udostępniane </w:t>
      </w:r>
      <w:r>
        <w:rPr>
          <w:rFonts w:asciiTheme="majorHAnsi" w:hAnsiTheme="majorHAnsi" w:cstheme="majorHAnsi"/>
          <w:bCs/>
          <w:sz w:val="24"/>
          <w:szCs w:val="24"/>
        </w:rPr>
        <w:t>W</w:t>
      </w:r>
      <w:r w:rsidRPr="00C34712">
        <w:rPr>
          <w:rFonts w:asciiTheme="majorHAnsi" w:hAnsiTheme="majorHAnsi" w:cstheme="majorHAnsi"/>
          <w:bCs/>
          <w:sz w:val="24"/>
          <w:szCs w:val="24"/>
        </w:rPr>
        <w:t xml:space="preserve">ykonawcy przez podmioty udostępniające zasoby zdolności techniczne lub zawodowe lub ich sytuacja ekonomiczna lub finansowa, pozwalają na wykazanie przez </w:t>
      </w:r>
      <w:r>
        <w:rPr>
          <w:rFonts w:asciiTheme="majorHAnsi" w:hAnsiTheme="majorHAnsi" w:cstheme="majorHAnsi"/>
          <w:bCs/>
          <w:sz w:val="24"/>
          <w:szCs w:val="24"/>
        </w:rPr>
        <w:t>W</w:t>
      </w:r>
      <w:r w:rsidRPr="00C34712">
        <w:rPr>
          <w:rFonts w:asciiTheme="majorHAnsi" w:hAnsiTheme="majorHAnsi" w:cstheme="majorHAnsi"/>
          <w:bCs/>
          <w:sz w:val="24"/>
          <w:szCs w:val="24"/>
        </w:rPr>
        <w:t>ykonawcę spełniania warunku udziału w postępowaniu, o których mowa w Rozdziale V</w:t>
      </w:r>
      <w:r w:rsidR="00D60C0D">
        <w:rPr>
          <w:rFonts w:asciiTheme="majorHAnsi" w:hAnsiTheme="majorHAnsi" w:cstheme="majorHAnsi"/>
          <w:bCs/>
          <w:sz w:val="24"/>
          <w:szCs w:val="24"/>
        </w:rPr>
        <w:t xml:space="preserve">III ust. 2 </w:t>
      </w:r>
      <w:r w:rsidRPr="00C34712">
        <w:rPr>
          <w:rFonts w:asciiTheme="majorHAnsi" w:hAnsiTheme="majorHAnsi" w:cstheme="majorHAnsi"/>
          <w:bCs/>
          <w:sz w:val="24"/>
          <w:szCs w:val="24"/>
        </w:rPr>
        <w:t>pkt 2 i 3 SWZ, oraz zbada, czy nie zachodzą wobec tego podmiotu podstawy wykluczenia, które zostały przewidziane względem Wykonawcy.</w:t>
      </w:r>
    </w:p>
    <w:p w14:paraId="76C5F410" w14:textId="77777777" w:rsidR="00BB2FC3" w:rsidRPr="00C34712" w:rsidRDefault="00BB2FC3" w:rsidP="00F14731">
      <w:pPr>
        <w:pStyle w:val="Akapitzlist"/>
        <w:numPr>
          <w:ilvl w:val="0"/>
          <w:numId w:val="95"/>
        </w:numPr>
        <w:spacing w:line="288" w:lineRule="auto"/>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 xml:space="preserve">Podmiot, który zobowiązał się do udostępnienia zasobów, odpowiada solidarnie </w:t>
      </w:r>
      <w:r w:rsidRPr="00C34712">
        <w:rPr>
          <w:rFonts w:asciiTheme="majorHAnsi" w:hAnsiTheme="majorHAnsi" w:cstheme="majorHAnsi"/>
          <w:bCs/>
          <w:sz w:val="24"/>
          <w:szCs w:val="24"/>
        </w:rPr>
        <w:br/>
        <w:t xml:space="preserve">z </w:t>
      </w:r>
      <w:r>
        <w:rPr>
          <w:rFonts w:asciiTheme="majorHAnsi" w:hAnsiTheme="majorHAnsi" w:cstheme="majorHAnsi"/>
          <w:bCs/>
          <w:sz w:val="24"/>
          <w:szCs w:val="24"/>
        </w:rPr>
        <w:t>W</w:t>
      </w:r>
      <w:r w:rsidRPr="00C34712">
        <w:rPr>
          <w:rFonts w:asciiTheme="majorHAnsi" w:hAnsiTheme="majorHAnsi" w:cstheme="majorHAnsi"/>
          <w:bCs/>
          <w:sz w:val="24"/>
          <w:szCs w:val="24"/>
        </w:rPr>
        <w:t xml:space="preserve">ykonawcą, który polega na jego sytuacji finansowej lub ekonomicznej, za szkodę poniesioną przez </w:t>
      </w:r>
      <w:r>
        <w:rPr>
          <w:rFonts w:asciiTheme="majorHAnsi" w:hAnsiTheme="majorHAnsi" w:cstheme="majorHAnsi"/>
          <w:bCs/>
          <w:sz w:val="24"/>
          <w:szCs w:val="24"/>
        </w:rPr>
        <w:t>Z</w:t>
      </w:r>
      <w:r w:rsidRPr="00C34712">
        <w:rPr>
          <w:rFonts w:asciiTheme="majorHAnsi" w:hAnsiTheme="majorHAnsi" w:cstheme="majorHAnsi"/>
          <w:bCs/>
          <w:sz w:val="24"/>
          <w:szCs w:val="24"/>
        </w:rPr>
        <w:t>amawiającego powstałą wskutek nieudostępnienia tych zasobów, chyba że za nieudostępnienie zasobów podmiot ten nie ponosi winy.</w:t>
      </w:r>
    </w:p>
    <w:p w14:paraId="2330FF3A" w14:textId="77777777" w:rsidR="00BB2FC3" w:rsidRPr="00C34712" w:rsidRDefault="00BB2FC3" w:rsidP="00F14731">
      <w:pPr>
        <w:pStyle w:val="Akapitzlist"/>
        <w:numPr>
          <w:ilvl w:val="0"/>
          <w:numId w:val="95"/>
        </w:numPr>
        <w:spacing w:line="288" w:lineRule="auto"/>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 xml:space="preserve">Jeżeli zdolności techniczne lub zawodowe, podmiotu udostępniającego zasoby nie potwierdzają spełniania przez </w:t>
      </w:r>
      <w:r>
        <w:rPr>
          <w:rFonts w:asciiTheme="majorHAnsi" w:hAnsiTheme="majorHAnsi" w:cstheme="majorHAnsi"/>
          <w:bCs/>
          <w:sz w:val="24"/>
          <w:szCs w:val="24"/>
        </w:rPr>
        <w:t>W</w:t>
      </w:r>
      <w:r w:rsidRPr="00C34712">
        <w:rPr>
          <w:rFonts w:asciiTheme="majorHAnsi" w:hAnsiTheme="majorHAnsi" w:cstheme="majorHAnsi"/>
          <w:bCs/>
          <w:sz w:val="24"/>
          <w:szCs w:val="24"/>
        </w:rPr>
        <w:t xml:space="preserve">ykonawcę warunków udziału w postępowaniu lub zachodzą wobec tego podmiotu podstawy wykluczenia, </w:t>
      </w:r>
      <w:r>
        <w:rPr>
          <w:rFonts w:asciiTheme="majorHAnsi" w:hAnsiTheme="majorHAnsi" w:cstheme="majorHAnsi"/>
          <w:bCs/>
          <w:sz w:val="24"/>
          <w:szCs w:val="24"/>
        </w:rPr>
        <w:t>Z</w:t>
      </w:r>
      <w:r w:rsidRPr="00C34712">
        <w:rPr>
          <w:rFonts w:asciiTheme="majorHAnsi" w:hAnsiTheme="majorHAnsi" w:cstheme="majorHAnsi"/>
          <w:bCs/>
          <w:sz w:val="24"/>
          <w:szCs w:val="24"/>
        </w:rPr>
        <w:t>amawiający zażąda, aby</w:t>
      </w:r>
      <w:r>
        <w:rPr>
          <w:rFonts w:asciiTheme="majorHAnsi" w:hAnsiTheme="majorHAnsi" w:cstheme="majorHAnsi"/>
          <w:bCs/>
          <w:sz w:val="24"/>
          <w:szCs w:val="24"/>
        </w:rPr>
        <w:t xml:space="preserve"> W</w:t>
      </w:r>
      <w:r w:rsidRPr="00C34712">
        <w:rPr>
          <w:rFonts w:asciiTheme="majorHAnsi" w:hAnsiTheme="majorHAnsi" w:cstheme="majorHAnsi"/>
          <w:bCs/>
          <w:sz w:val="24"/>
          <w:szCs w:val="24"/>
        </w:rPr>
        <w:t xml:space="preserve">ykonawca w terminie określonym przez </w:t>
      </w:r>
      <w:r>
        <w:rPr>
          <w:rFonts w:asciiTheme="majorHAnsi" w:hAnsiTheme="majorHAnsi" w:cstheme="majorHAnsi"/>
          <w:bCs/>
          <w:sz w:val="24"/>
          <w:szCs w:val="24"/>
        </w:rPr>
        <w:t>Z</w:t>
      </w:r>
      <w:r w:rsidRPr="00C34712">
        <w:rPr>
          <w:rFonts w:asciiTheme="majorHAnsi" w:hAnsiTheme="majorHAnsi" w:cstheme="majorHAnsi"/>
          <w:bCs/>
          <w:sz w:val="24"/>
          <w:szCs w:val="24"/>
        </w:rPr>
        <w:t xml:space="preserve">amawiającego zastąpił ten podmiot innym podmiotem lub podmiotami albo wykazał, że samodzielnie spełnia warunki udziału </w:t>
      </w:r>
      <w:r w:rsidRPr="00C34712">
        <w:rPr>
          <w:rFonts w:asciiTheme="majorHAnsi" w:hAnsiTheme="majorHAnsi" w:cstheme="majorHAnsi"/>
          <w:bCs/>
          <w:sz w:val="24"/>
          <w:szCs w:val="24"/>
        </w:rPr>
        <w:br/>
        <w:t>w postępowaniu.</w:t>
      </w:r>
    </w:p>
    <w:p w14:paraId="29BC1FD3" w14:textId="77777777" w:rsidR="00BB2FC3" w:rsidRDefault="00BB2FC3" w:rsidP="00F14731">
      <w:pPr>
        <w:pStyle w:val="Akapitzlist"/>
        <w:numPr>
          <w:ilvl w:val="0"/>
          <w:numId w:val="95"/>
        </w:numPr>
        <w:spacing w:line="288" w:lineRule="auto"/>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BC7E93" w14:textId="42E3B3BB" w:rsidR="006E4DAB" w:rsidRPr="000E5D40" w:rsidRDefault="00FA77C1" w:rsidP="001B43C4">
      <w:pPr>
        <w:pStyle w:val="Nagwek2"/>
        <w:spacing w:before="240" w:after="240" w:line="271" w:lineRule="auto"/>
        <w:jc w:val="both"/>
        <w:rPr>
          <w:rFonts w:asciiTheme="majorHAnsi" w:hAnsiTheme="majorHAnsi" w:cstheme="majorHAnsi"/>
          <w:bCs/>
        </w:rPr>
      </w:pPr>
      <w:r w:rsidRPr="000E5D40">
        <w:rPr>
          <w:rFonts w:asciiTheme="majorHAnsi" w:hAnsiTheme="majorHAnsi" w:cstheme="majorHAnsi"/>
        </w:rPr>
        <w:t>XII. Informacja dla Wykonawców wspólnie ubiegających się</w:t>
      </w:r>
      <w:r w:rsidR="000E5D40">
        <w:rPr>
          <w:rFonts w:asciiTheme="majorHAnsi" w:hAnsiTheme="majorHAnsi" w:cstheme="majorHAnsi"/>
        </w:rPr>
        <w:t xml:space="preserve"> </w:t>
      </w:r>
      <w:r w:rsidRPr="000E5D40">
        <w:rPr>
          <w:rFonts w:asciiTheme="majorHAnsi" w:hAnsiTheme="majorHAnsi" w:cstheme="majorHAnsi"/>
        </w:rPr>
        <w:t>o</w:t>
      </w:r>
      <w:r w:rsidR="00B95FE7">
        <w:rPr>
          <w:rFonts w:asciiTheme="majorHAnsi" w:hAnsiTheme="majorHAnsi" w:cstheme="majorHAnsi"/>
        </w:rPr>
        <w:t> </w:t>
      </w:r>
      <w:r w:rsidRPr="000E5D40">
        <w:rPr>
          <w:rFonts w:asciiTheme="majorHAnsi" w:hAnsiTheme="majorHAnsi" w:cstheme="majorHAnsi"/>
        </w:rPr>
        <w:t>udzielenie zamówienia</w:t>
      </w:r>
      <w:r w:rsidR="006E4DAB" w:rsidRPr="000E5D40">
        <w:rPr>
          <w:rFonts w:asciiTheme="majorHAnsi" w:hAnsiTheme="majorHAnsi" w:cstheme="majorHAnsi"/>
        </w:rPr>
        <w:t xml:space="preserve"> </w:t>
      </w:r>
      <w:r w:rsidR="006E4DAB" w:rsidRPr="000E5D40">
        <w:rPr>
          <w:rFonts w:asciiTheme="majorHAnsi" w:hAnsiTheme="majorHAnsi" w:cstheme="majorHAnsi"/>
          <w:bCs/>
          <w:noProof/>
          <w:color w:val="000000"/>
        </w:rPr>
        <w:t>o zasadach wspólnego ubiegania się o</w:t>
      </w:r>
      <w:r w:rsidR="00B95FE7">
        <w:rPr>
          <w:rFonts w:asciiTheme="majorHAnsi" w:hAnsiTheme="majorHAnsi" w:cstheme="majorHAnsi"/>
          <w:bCs/>
          <w:noProof/>
          <w:color w:val="000000"/>
        </w:rPr>
        <w:t> </w:t>
      </w:r>
      <w:r w:rsidR="006E4DAB" w:rsidRPr="000E5D40">
        <w:rPr>
          <w:rFonts w:asciiTheme="majorHAnsi" w:hAnsiTheme="majorHAnsi" w:cstheme="majorHAnsi"/>
          <w:bCs/>
          <w:noProof/>
          <w:color w:val="000000"/>
        </w:rPr>
        <w:t>udzielenie zamówienia</w:t>
      </w:r>
      <w:bookmarkEnd w:id="19"/>
    </w:p>
    <w:p w14:paraId="42D8D8ED" w14:textId="77777777" w:rsidR="00D60C0D" w:rsidRPr="00D60C0D" w:rsidRDefault="00D60C0D" w:rsidP="00F14731">
      <w:pPr>
        <w:pStyle w:val="Akapitzlist"/>
        <w:numPr>
          <w:ilvl w:val="0"/>
          <w:numId w:val="97"/>
        </w:numPr>
        <w:spacing w:line="288" w:lineRule="auto"/>
        <w:ind w:left="357" w:hanging="357"/>
        <w:jc w:val="both"/>
        <w:rPr>
          <w:rFonts w:asciiTheme="majorHAnsi" w:hAnsiTheme="majorHAnsi" w:cstheme="majorHAnsi"/>
          <w:bCs/>
          <w:sz w:val="24"/>
          <w:szCs w:val="24"/>
        </w:rPr>
      </w:pPr>
      <w:bookmarkStart w:id="20" w:name="_Toc85023476"/>
      <w:r w:rsidRPr="00D60C0D">
        <w:rPr>
          <w:rFonts w:asciiTheme="majorHAnsi" w:hAnsiTheme="majorHAnsi" w:cstheme="majorHAnsi"/>
          <w:bCs/>
          <w:sz w:val="24"/>
          <w:szCs w:val="24"/>
        </w:rPr>
        <w:t>Wykonawcy mogą wspólnie ubiegać się o udzielenie zamówienia w rozumieniu art. 58 ust. 1 ustawy Pzp.</w:t>
      </w:r>
    </w:p>
    <w:p w14:paraId="1406CB26" w14:textId="347481A7" w:rsidR="00D60C0D" w:rsidRPr="00C34712" w:rsidRDefault="00D60C0D" w:rsidP="00F14731">
      <w:pPr>
        <w:pStyle w:val="Akapitzlist"/>
        <w:numPr>
          <w:ilvl w:val="0"/>
          <w:numId w:val="97"/>
        </w:numPr>
        <w:spacing w:line="288" w:lineRule="auto"/>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Zamawiający zgodnie z art. 117 ust. 2 ustawy Pzp</w:t>
      </w:r>
      <w:r>
        <w:rPr>
          <w:rFonts w:asciiTheme="majorHAnsi" w:hAnsiTheme="majorHAnsi" w:cstheme="majorHAnsi"/>
          <w:bCs/>
          <w:sz w:val="24"/>
          <w:szCs w:val="24"/>
        </w:rPr>
        <w:t>,</w:t>
      </w:r>
      <w:r w:rsidRPr="00C34712">
        <w:rPr>
          <w:rFonts w:asciiTheme="majorHAnsi" w:hAnsiTheme="majorHAnsi" w:cstheme="majorHAnsi"/>
          <w:bCs/>
          <w:sz w:val="24"/>
          <w:szCs w:val="24"/>
        </w:rPr>
        <w:t xml:space="preserve"> uzna warunek opisany w </w:t>
      </w:r>
      <w:r w:rsidRPr="00C34712">
        <w:rPr>
          <w:rFonts w:asciiTheme="majorHAnsi" w:hAnsiTheme="majorHAnsi" w:cstheme="majorHAnsi"/>
          <w:b/>
          <w:sz w:val="24"/>
          <w:szCs w:val="24"/>
        </w:rPr>
        <w:t>Rozdziale V</w:t>
      </w:r>
      <w:r>
        <w:rPr>
          <w:rFonts w:asciiTheme="majorHAnsi" w:hAnsiTheme="majorHAnsi" w:cstheme="majorHAnsi"/>
          <w:b/>
          <w:sz w:val="24"/>
          <w:szCs w:val="24"/>
        </w:rPr>
        <w:t>III ust. 2</w:t>
      </w:r>
      <w:r w:rsidRPr="00C34712">
        <w:rPr>
          <w:rFonts w:asciiTheme="majorHAnsi" w:hAnsiTheme="majorHAnsi" w:cstheme="majorHAnsi"/>
          <w:b/>
          <w:sz w:val="24"/>
          <w:szCs w:val="24"/>
        </w:rPr>
        <w:t xml:space="preserve"> pkt </w:t>
      </w:r>
      <w:r>
        <w:rPr>
          <w:rFonts w:asciiTheme="majorHAnsi" w:hAnsiTheme="majorHAnsi" w:cstheme="majorHAnsi"/>
          <w:b/>
          <w:sz w:val="24"/>
          <w:szCs w:val="24"/>
        </w:rPr>
        <w:t>2</w:t>
      </w:r>
      <w:r w:rsidRPr="00C34712">
        <w:rPr>
          <w:rFonts w:asciiTheme="majorHAnsi" w:hAnsiTheme="majorHAnsi" w:cstheme="majorHAnsi"/>
          <w:bCs/>
          <w:sz w:val="24"/>
          <w:szCs w:val="24"/>
        </w:rPr>
        <w:t xml:space="preserve"> za spełniony, jeżeli co najmniej jeden z wykonawców wspólnie ubiegających </w:t>
      </w:r>
      <w:r w:rsidRPr="00C34712">
        <w:rPr>
          <w:rFonts w:asciiTheme="majorHAnsi" w:hAnsiTheme="majorHAnsi" w:cstheme="majorHAnsi"/>
          <w:bCs/>
          <w:sz w:val="24"/>
          <w:szCs w:val="24"/>
        </w:rPr>
        <w:lastRenderedPageBreak/>
        <w:t xml:space="preserve">się o udzielenie zamówienia posiada uprawnienia do prowadzenia określonej działalności gospodarczej lub zawodowej i zrealizuje </w:t>
      </w:r>
      <w:r>
        <w:rPr>
          <w:rFonts w:asciiTheme="majorHAnsi" w:hAnsiTheme="majorHAnsi" w:cstheme="majorHAnsi"/>
          <w:bCs/>
          <w:sz w:val="24"/>
          <w:szCs w:val="24"/>
        </w:rPr>
        <w:t>usługę</w:t>
      </w:r>
      <w:r w:rsidRPr="00C34712">
        <w:rPr>
          <w:rFonts w:asciiTheme="majorHAnsi" w:hAnsiTheme="majorHAnsi" w:cstheme="majorHAnsi"/>
          <w:bCs/>
          <w:sz w:val="24"/>
          <w:szCs w:val="24"/>
        </w:rPr>
        <w:t>, do któr</w:t>
      </w:r>
      <w:r>
        <w:rPr>
          <w:rFonts w:asciiTheme="majorHAnsi" w:hAnsiTheme="majorHAnsi" w:cstheme="majorHAnsi"/>
          <w:bCs/>
          <w:sz w:val="24"/>
          <w:szCs w:val="24"/>
        </w:rPr>
        <w:t>ej</w:t>
      </w:r>
      <w:r w:rsidRPr="00C34712">
        <w:rPr>
          <w:rFonts w:asciiTheme="majorHAnsi" w:hAnsiTheme="majorHAnsi" w:cstheme="majorHAnsi"/>
          <w:bCs/>
          <w:sz w:val="24"/>
          <w:szCs w:val="24"/>
        </w:rPr>
        <w:t xml:space="preserve"> realizacji te uprawnienia są wymagane.</w:t>
      </w:r>
    </w:p>
    <w:p w14:paraId="5854D671" w14:textId="6DFF0295" w:rsidR="00D60C0D" w:rsidRPr="00D60C0D" w:rsidRDefault="00D60C0D" w:rsidP="00F14731">
      <w:pPr>
        <w:pStyle w:val="Akapitzlist"/>
        <w:numPr>
          <w:ilvl w:val="0"/>
          <w:numId w:val="97"/>
        </w:numPr>
        <w:spacing w:line="288" w:lineRule="auto"/>
        <w:ind w:left="357" w:hanging="357"/>
        <w:jc w:val="both"/>
        <w:rPr>
          <w:rFonts w:asciiTheme="majorHAnsi" w:hAnsiTheme="majorHAnsi" w:cstheme="majorHAnsi"/>
          <w:sz w:val="24"/>
          <w:szCs w:val="24"/>
        </w:rPr>
      </w:pPr>
      <w:bookmarkStart w:id="21" w:name="_Hlk93842477"/>
      <w:r w:rsidRPr="00D60C0D">
        <w:rPr>
          <w:rFonts w:asciiTheme="majorHAnsi" w:hAnsiTheme="majorHAnsi" w:cstheme="majorHAnsi"/>
          <w:bCs/>
          <w:sz w:val="24"/>
          <w:szCs w:val="24"/>
        </w:rPr>
        <w:t xml:space="preserve">Zamawiający uzna warunek opisany w </w:t>
      </w:r>
      <w:r w:rsidRPr="00D60C0D">
        <w:rPr>
          <w:rFonts w:asciiTheme="majorHAnsi" w:hAnsiTheme="majorHAnsi" w:cstheme="majorHAnsi"/>
          <w:b/>
          <w:sz w:val="24"/>
          <w:szCs w:val="24"/>
        </w:rPr>
        <w:t>Rozdziale VIII ust. 2 pkt 4</w:t>
      </w:r>
      <w:r w:rsidRPr="00D60C0D">
        <w:rPr>
          <w:rFonts w:asciiTheme="majorHAnsi" w:hAnsiTheme="majorHAnsi" w:cstheme="majorHAnsi"/>
          <w:bCs/>
          <w:sz w:val="24"/>
          <w:szCs w:val="24"/>
        </w:rPr>
        <w:t xml:space="preserve"> za spełniony, jeżeli co najmniej jeden z wykonawców wspólnie ubiegających się o udzielenie zamówienia wykaże, </w:t>
      </w:r>
      <w:r w:rsidRPr="00D60C0D">
        <w:rPr>
          <w:rFonts w:asciiTheme="majorHAnsi" w:hAnsiTheme="majorHAnsi" w:cstheme="majorHAnsi"/>
          <w:sz w:val="24"/>
          <w:szCs w:val="24"/>
        </w:rPr>
        <w:t xml:space="preserve">że dysponuje co najmniej dwoma pojazdami przystosowanymi do odbierania zmieszanych odpadów komunalnych, dwoma pojazdami przystosowanymi do odbierania selektywnie </w:t>
      </w:r>
      <w:r w:rsidR="00DF66D7" w:rsidRPr="00D60C0D">
        <w:rPr>
          <w:rFonts w:asciiTheme="majorHAnsi" w:hAnsiTheme="majorHAnsi" w:cstheme="majorHAnsi"/>
          <w:sz w:val="24"/>
          <w:szCs w:val="24"/>
        </w:rPr>
        <w:t>zebranych odpadów</w:t>
      </w:r>
      <w:r w:rsidRPr="00D60C0D">
        <w:rPr>
          <w:rFonts w:asciiTheme="majorHAnsi" w:hAnsiTheme="majorHAnsi" w:cstheme="majorHAnsi"/>
          <w:sz w:val="24"/>
          <w:szCs w:val="24"/>
        </w:rPr>
        <w:t>. W przypadku, gdy Wykonawca składa ofertę na więcej niż jedną część zobowiązany jest wykazać posiadanie co najmniej czterech środków transportu</w:t>
      </w:r>
      <w:r>
        <w:rPr>
          <w:rFonts w:asciiTheme="majorHAnsi" w:hAnsiTheme="majorHAnsi" w:cstheme="majorHAnsi"/>
          <w:sz w:val="24"/>
          <w:szCs w:val="24"/>
        </w:rPr>
        <w:t>.</w:t>
      </w:r>
      <w:r w:rsidRPr="00D60C0D">
        <w:rPr>
          <w:rFonts w:asciiTheme="majorHAnsi" w:hAnsiTheme="majorHAnsi" w:cstheme="majorHAnsi"/>
          <w:sz w:val="24"/>
          <w:szCs w:val="24"/>
        </w:rPr>
        <w:t xml:space="preserve"> </w:t>
      </w:r>
      <w:bookmarkEnd w:id="21"/>
    </w:p>
    <w:p w14:paraId="49B3852B" w14:textId="022CE695" w:rsidR="00D60C0D" w:rsidRPr="00C34712" w:rsidRDefault="00D60C0D" w:rsidP="00F14731">
      <w:pPr>
        <w:pStyle w:val="Akapitzlist"/>
        <w:numPr>
          <w:ilvl w:val="0"/>
          <w:numId w:val="97"/>
        </w:numPr>
        <w:spacing w:line="288" w:lineRule="auto"/>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 xml:space="preserve">Wykonawcy wspólnie ubiegający się o udzielenie zamówienia dołączają do oferty oświadczenie, którego wzór stanowi </w:t>
      </w:r>
      <w:r w:rsidR="00297398">
        <w:rPr>
          <w:rFonts w:asciiTheme="majorHAnsi" w:hAnsiTheme="majorHAnsi" w:cstheme="majorHAnsi"/>
          <w:b/>
          <w:sz w:val="24"/>
          <w:szCs w:val="24"/>
        </w:rPr>
        <w:t>Z</w:t>
      </w:r>
      <w:r w:rsidRPr="00F82099">
        <w:rPr>
          <w:rFonts w:asciiTheme="majorHAnsi" w:hAnsiTheme="majorHAnsi" w:cstheme="majorHAnsi"/>
          <w:b/>
          <w:sz w:val="24"/>
          <w:szCs w:val="24"/>
        </w:rPr>
        <w:t xml:space="preserve">ałącznik nr </w:t>
      </w:r>
      <w:r>
        <w:rPr>
          <w:rFonts w:asciiTheme="majorHAnsi" w:hAnsiTheme="majorHAnsi" w:cstheme="majorHAnsi"/>
          <w:b/>
          <w:sz w:val="24"/>
          <w:szCs w:val="24"/>
        </w:rPr>
        <w:t>6</w:t>
      </w:r>
      <w:r w:rsidRPr="00960609">
        <w:rPr>
          <w:rFonts w:asciiTheme="majorHAnsi" w:hAnsiTheme="majorHAnsi" w:cstheme="majorHAnsi"/>
          <w:bCs/>
          <w:sz w:val="24"/>
          <w:szCs w:val="24"/>
        </w:rPr>
        <w:t xml:space="preserve"> </w:t>
      </w:r>
      <w:r w:rsidRPr="00297398">
        <w:rPr>
          <w:rFonts w:asciiTheme="majorHAnsi" w:hAnsiTheme="majorHAnsi" w:cstheme="majorHAnsi"/>
          <w:b/>
          <w:sz w:val="24"/>
          <w:szCs w:val="24"/>
        </w:rPr>
        <w:t>do SWZ</w:t>
      </w:r>
      <w:r w:rsidRPr="00C34712">
        <w:rPr>
          <w:rFonts w:asciiTheme="majorHAnsi" w:hAnsiTheme="majorHAnsi" w:cstheme="majorHAnsi"/>
          <w:bCs/>
          <w:sz w:val="24"/>
          <w:szCs w:val="24"/>
        </w:rPr>
        <w:t>. W zakresie oświadczenia wspólnie ubiegających się o udzielenie zamówienia Zamawiający będzie stosował przepisy art. 128 ust. 1 ustawy Pzp.</w:t>
      </w:r>
    </w:p>
    <w:p w14:paraId="07088D7A" w14:textId="02CCB5DC" w:rsidR="00D60C0D" w:rsidRPr="00C34712" w:rsidRDefault="00D60C0D" w:rsidP="00F14731">
      <w:pPr>
        <w:pStyle w:val="Akapitzlist"/>
        <w:numPr>
          <w:ilvl w:val="0"/>
          <w:numId w:val="97"/>
        </w:numPr>
        <w:spacing w:line="288" w:lineRule="auto"/>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Wykonawcy wspólnie ubiegający się o udzielenie zamówienia publicznego (np. członkowie konsorcjum, przedsiębiorcy prowadzący działalność w formie spółki cywilnej) są zobowiązani ustanowić Pełnomocnika do reprezentowania ich w postępowaniu albo do reprezentowania ich w postępowaniu i do zawarcia umowy.</w:t>
      </w:r>
    </w:p>
    <w:p w14:paraId="6E284667" w14:textId="02695EC4" w:rsidR="00D60C0D" w:rsidRPr="00C34712" w:rsidRDefault="00D60C0D" w:rsidP="00F14731">
      <w:pPr>
        <w:pStyle w:val="Akapitzlist"/>
        <w:numPr>
          <w:ilvl w:val="0"/>
          <w:numId w:val="97"/>
        </w:numPr>
        <w:spacing w:line="288" w:lineRule="auto"/>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Wykonawcy wspólnie ubiegający się o udzielenie zamówienia publicznego są zobowiązani do złożenia wraz z ofertą Pełnomocnictwa, które powinno zawierać w szczególności wskazanie:</w:t>
      </w:r>
    </w:p>
    <w:p w14:paraId="1A21C964" w14:textId="77777777" w:rsidR="00D60C0D" w:rsidRPr="00D60C0D" w:rsidRDefault="00D60C0D" w:rsidP="00F14731">
      <w:pPr>
        <w:pStyle w:val="Akapitzlist"/>
        <w:numPr>
          <w:ilvl w:val="0"/>
          <w:numId w:val="98"/>
        </w:numPr>
        <w:spacing w:line="288" w:lineRule="auto"/>
        <w:jc w:val="both"/>
        <w:rPr>
          <w:rFonts w:asciiTheme="majorHAnsi" w:hAnsiTheme="majorHAnsi" w:cstheme="majorHAnsi"/>
          <w:bCs/>
          <w:sz w:val="24"/>
          <w:szCs w:val="24"/>
        </w:rPr>
      </w:pPr>
      <w:r w:rsidRPr="00D60C0D">
        <w:rPr>
          <w:rFonts w:asciiTheme="majorHAnsi" w:hAnsiTheme="majorHAnsi" w:cstheme="majorHAnsi"/>
          <w:bCs/>
          <w:sz w:val="24"/>
          <w:szCs w:val="24"/>
        </w:rPr>
        <w:t>wykonawców ubiegających się wspólnie o udzielenie zamówienia,</w:t>
      </w:r>
    </w:p>
    <w:p w14:paraId="1D37D16E" w14:textId="77777777" w:rsidR="00D60C0D" w:rsidRPr="00C34712" w:rsidRDefault="00D60C0D" w:rsidP="00F14731">
      <w:pPr>
        <w:pStyle w:val="Akapitzlist"/>
        <w:numPr>
          <w:ilvl w:val="0"/>
          <w:numId w:val="98"/>
        </w:numPr>
        <w:spacing w:line="288" w:lineRule="auto"/>
        <w:jc w:val="both"/>
        <w:rPr>
          <w:rFonts w:asciiTheme="majorHAnsi" w:hAnsiTheme="majorHAnsi" w:cstheme="majorHAnsi"/>
          <w:bCs/>
          <w:sz w:val="24"/>
          <w:szCs w:val="24"/>
        </w:rPr>
      </w:pPr>
      <w:r w:rsidRPr="00C34712">
        <w:rPr>
          <w:rFonts w:asciiTheme="majorHAnsi" w:hAnsiTheme="majorHAnsi" w:cstheme="majorHAnsi"/>
          <w:bCs/>
          <w:sz w:val="24"/>
          <w:szCs w:val="24"/>
        </w:rPr>
        <w:t>ustanowionego Pełnomocnika oraz zakres jego umocowania, obejmujący przede wszystkim:</w:t>
      </w:r>
    </w:p>
    <w:p w14:paraId="016A231C" w14:textId="77777777" w:rsidR="00D60C0D" w:rsidRPr="00D60C0D" w:rsidRDefault="00D60C0D" w:rsidP="00F14731">
      <w:pPr>
        <w:pStyle w:val="Akapitzlist"/>
        <w:numPr>
          <w:ilvl w:val="0"/>
          <w:numId w:val="99"/>
        </w:numPr>
        <w:spacing w:line="288" w:lineRule="auto"/>
        <w:ind w:left="1071" w:hanging="357"/>
        <w:jc w:val="both"/>
        <w:rPr>
          <w:rFonts w:asciiTheme="majorHAnsi" w:hAnsiTheme="majorHAnsi" w:cstheme="majorHAnsi"/>
          <w:bCs/>
          <w:sz w:val="24"/>
          <w:szCs w:val="24"/>
        </w:rPr>
      </w:pPr>
      <w:r w:rsidRPr="00D60C0D">
        <w:rPr>
          <w:rFonts w:asciiTheme="majorHAnsi" w:hAnsiTheme="majorHAnsi" w:cstheme="majorHAnsi"/>
          <w:bCs/>
          <w:sz w:val="24"/>
          <w:szCs w:val="24"/>
        </w:rPr>
        <w:t>reprezentację w postępowaniu o udzielenie zamówienia publicznego,</w:t>
      </w:r>
    </w:p>
    <w:p w14:paraId="5FD19AD9" w14:textId="77777777" w:rsidR="00D60C0D" w:rsidRPr="00C34712" w:rsidRDefault="00D60C0D" w:rsidP="00F14731">
      <w:pPr>
        <w:pStyle w:val="Akapitzlist"/>
        <w:numPr>
          <w:ilvl w:val="0"/>
          <w:numId w:val="99"/>
        </w:numPr>
        <w:spacing w:line="288" w:lineRule="auto"/>
        <w:ind w:left="1071" w:hanging="357"/>
        <w:jc w:val="both"/>
        <w:rPr>
          <w:rFonts w:asciiTheme="majorHAnsi" w:hAnsiTheme="majorHAnsi" w:cstheme="majorHAnsi"/>
          <w:bCs/>
          <w:sz w:val="24"/>
          <w:szCs w:val="24"/>
        </w:rPr>
      </w:pPr>
      <w:r w:rsidRPr="00C34712">
        <w:rPr>
          <w:rFonts w:asciiTheme="majorHAnsi" w:hAnsiTheme="majorHAnsi" w:cstheme="majorHAnsi"/>
          <w:bCs/>
          <w:sz w:val="24"/>
          <w:szCs w:val="24"/>
        </w:rPr>
        <w:t>zaciąganie zobowiązań,</w:t>
      </w:r>
    </w:p>
    <w:p w14:paraId="072E6116" w14:textId="77777777" w:rsidR="00D60C0D" w:rsidRPr="00C34712" w:rsidRDefault="00D60C0D" w:rsidP="00F14731">
      <w:pPr>
        <w:pStyle w:val="Akapitzlist"/>
        <w:numPr>
          <w:ilvl w:val="0"/>
          <w:numId w:val="99"/>
        </w:numPr>
        <w:spacing w:line="288" w:lineRule="auto"/>
        <w:ind w:left="1071" w:hanging="357"/>
        <w:jc w:val="both"/>
        <w:rPr>
          <w:rFonts w:asciiTheme="majorHAnsi" w:hAnsiTheme="majorHAnsi" w:cstheme="majorHAnsi"/>
          <w:bCs/>
          <w:sz w:val="24"/>
          <w:szCs w:val="24"/>
        </w:rPr>
      </w:pPr>
      <w:r w:rsidRPr="00C34712">
        <w:rPr>
          <w:rFonts w:asciiTheme="majorHAnsi" w:hAnsiTheme="majorHAnsi" w:cstheme="majorHAnsi"/>
          <w:bCs/>
          <w:sz w:val="24"/>
          <w:szCs w:val="24"/>
        </w:rPr>
        <w:t>złożenie oferty wspólnie,</w:t>
      </w:r>
    </w:p>
    <w:p w14:paraId="194F374D" w14:textId="77777777" w:rsidR="00D60C0D" w:rsidRPr="00C34712" w:rsidRDefault="00D60C0D" w:rsidP="00F14731">
      <w:pPr>
        <w:pStyle w:val="Akapitzlist"/>
        <w:numPr>
          <w:ilvl w:val="0"/>
          <w:numId w:val="99"/>
        </w:numPr>
        <w:spacing w:line="288" w:lineRule="auto"/>
        <w:ind w:left="1071" w:hanging="357"/>
        <w:jc w:val="both"/>
        <w:rPr>
          <w:rFonts w:asciiTheme="majorHAnsi" w:hAnsiTheme="majorHAnsi" w:cstheme="majorHAnsi"/>
          <w:bCs/>
          <w:sz w:val="24"/>
          <w:szCs w:val="24"/>
        </w:rPr>
      </w:pPr>
      <w:r w:rsidRPr="00C34712">
        <w:rPr>
          <w:rFonts w:asciiTheme="majorHAnsi" w:hAnsiTheme="majorHAnsi" w:cstheme="majorHAnsi"/>
          <w:bCs/>
          <w:sz w:val="24"/>
          <w:szCs w:val="24"/>
        </w:rPr>
        <w:t>prowadzenie korespondencji i podejmowanie zobowiązań związanych postępowaniem o zamówienie publiczne.</w:t>
      </w:r>
    </w:p>
    <w:p w14:paraId="0F094231" w14:textId="249B0C41" w:rsidR="00D60C0D" w:rsidRPr="00C34712" w:rsidRDefault="00D60C0D" w:rsidP="00D60C0D">
      <w:pPr>
        <w:spacing w:line="288" w:lineRule="auto"/>
        <w:ind w:left="378"/>
        <w:jc w:val="both"/>
        <w:rPr>
          <w:rFonts w:asciiTheme="majorHAnsi" w:hAnsiTheme="majorHAnsi" w:cstheme="majorHAnsi"/>
          <w:bCs/>
          <w:sz w:val="24"/>
          <w:szCs w:val="24"/>
        </w:rPr>
      </w:pPr>
      <w:r w:rsidRPr="00C34712">
        <w:rPr>
          <w:rFonts w:asciiTheme="majorHAnsi" w:hAnsiTheme="majorHAnsi" w:cstheme="majorHAnsi"/>
          <w:bCs/>
          <w:sz w:val="24"/>
          <w:szCs w:val="24"/>
        </w:rPr>
        <w:t xml:space="preserve">Dokument pełnomocnictwa złożony wraz z ofertą w postaci elektronicznej musi być opatrzony </w:t>
      </w:r>
      <w:r w:rsidRPr="001F2D03">
        <w:rPr>
          <w:rFonts w:asciiTheme="majorHAnsi" w:hAnsiTheme="majorHAnsi" w:cstheme="majorHAnsi"/>
          <w:b/>
          <w:sz w:val="24"/>
          <w:szCs w:val="24"/>
        </w:rPr>
        <w:t>kwalifikowanym podpisem elektronicznym</w:t>
      </w:r>
      <w:r w:rsidR="00BB6F2C">
        <w:rPr>
          <w:rFonts w:asciiTheme="majorHAnsi" w:hAnsiTheme="majorHAnsi" w:cstheme="majorHAnsi"/>
          <w:b/>
          <w:sz w:val="24"/>
          <w:szCs w:val="24"/>
        </w:rPr>
        <w:t xml:space="preserve">, </w:t>
      </w:r>
      <w:r w:rsidR="00BB6F2C" w:rsidRPr="0009291F">
        <w:rPr>
          <w:rFonts w:ascii="Calibri" w:eastAsia="Times New Roman" w:hAnsi="Calibri" w:cs="Calibri"/>
          <w:b/>
          <w:bCs/>
          <w:sz w:val="24"/>
          <w:szCs w:val="24"/>
          <w:lang w:eastAsia="ar-SA"/>
        </w:rPr>
        <w:t>podpisem zaufanym lub podpisem osobistym (e-dowód)</w:t>
      </w:r>
      <w:r w:rsidRPr="00C34712">
        <w:rPr>
          <w:rFonts w:asciiTheme="majorHAnsi" w:hAnsiTheme="majorHAnsi" w:cstheme="majorHAnsi"/>
          <w:bCs/>
          <w:sz w:val="24"/>
          <w:szCs w:val="24"/>
        </w:rPr>
        <w:t xml:space="preserve"> przez wszystkich Wykonawców ubiegających się wspólnie o udzielenie zamówienia, w tym Wykonawcę ustanowionego jako Pełnomocnika.</w:t>
      </w:r>
    </w:p>
    <w:p w14:paraId="713D14A2" w14:textId="77777777" w:rsidR="00D60C0D" w:rsidRPr="00C34712" w:rsidRDefault="00D60C0D" w:rsidP="00F14731">
      <w:pPr>
        <w:pStyle w:val="Akapitzlist"/>
        <w:numPr>
          <w:ilvl w:val="0"/>
          <w:numId w:val="97"/>
        </w:numPr>
        <w:spacing w:line="288" w:lineRule="auto"/>
        <w:ind w:left="357" w:hanging="357"/>
        <w:jc w:val="both"/>
        <w:rPr>
          <w:rFonts w:asciiTheme="majorHAnsi" w:hAnsiTheme="majorHAnsi" w:cstheme="majorHAnsi"/>
          <w:b/>
          <w:sz w:val="24"/>
          <w:szCs w:val="24"/>
        </w:rPr>
      </w:pPr>
      <w:r w:rsidRPr="00C34712">
        <w:rPr>
          <w:rFonts w:asciiTheme="majorHAnsi" w:hAnsiTheme="majorHAnsi" w:cstheme="majorHAnsi"/>
          <w:b/>
          <w:sz w:val="24"/>
          <w:szCs w:val="24"/>
        </w:rPr>
        <w:t xml:space="preserve">W przypadku Wykonawców wspólnie ubiegających się o udzielenie zamówienia brak </w:t>
      </w:r>
      <w:r w:rsidRPr="00D60C0D">
        <w:rPr>
          <w:rFonts w:asciiTheme="majorHAnsi" w:hAnsiTheme="majorHAnsi" w:cstheme="majorHAnsi"/>
          <w:bCs/>
          <w:sz w:val="24"/>
          <w:szCs w:val="24"/>
        </w:rPr>
        <w:t>podstaw</w:t>
      </w:r>
      <w:r w:rsidRPr="00C34712">
        <w:rPr>
          <w:rFonts w:asciiTheme="majorHAnsi" w:hAnsiTheme="majorHAnsi" w:cstheme="majorHAnsi"/>
          <w:b/>
          <w:sz w:val="24"/>
          <w:szCs w:val="24"/>
        </w:rPr>
        <w:t xml:space="preserve"> wykluczenia musi wykazać każdy z Wykonawców oddzielnie, wobec powyższego wszystkie oświadczenia w zakresie braku podstaw wykluczenia wymagane w postępowaniu składa odrębnie każdy z Wykonawców wspólnie występujących.</w:t>
      </w:r>
    </w:p>
    <w:p w14:paraId="4F4D8BF4" w14:textId="77777777" w:rsidR="00D60C0D" w:rsidRPr="00C34712" w:rsidRDefault="00D60C0D" w:rsidP="00F14731">
      <w:pPr>
        <w:pStyle w:val="Akapitzlist"/>
        <w:numPr>
          <w:ilvl w:val="0"/>
          <w:numId w:val="97"/>
        </w:numPr>
        <w:spacing w:line="288" w:lineRule="auto"/>
        <w:ind w:left="357" w:hanging="357"/>
        <w:jc w:val="both"/>
        <w:rPr>
          <w:rFonts w:asciiTheme="majorHAnsi" w:hAnsiTheme="majorHAnsi" w:cstheme="majorHAnsi"/>
          <w:bCs/>
          <w:sz w:val="24"/>
          <w:szCs w:val="24"/>
        </w:rPr>
      </w:pPr>
      <w:r w:rsidRPr="00C34712">
        <w:rPr>
          <w:rFonts w:asciiTheme="majorHAnsi" w:hAnsiTheme="majorHAnsi" w:cstheme="majorHAnsi"/>
          <w:bCs/>
          <w:sz w:val="24"/>
          <w:szCs w:val="24"/>
        </w:rPr>
        <w:t>Podmioty składające ofertę wspólnie ponoszą solidarną odpowiedzialność za niewykonanie lub nienależyte wykonanie zamówienia.</w:t>
      </w:r>
    </w:p>
    <w:p w14:paraId="554A75CD" w14:textId="77777777" w:rsidR="006E4DAB" w:rsidRPr="007F701C" w:rsidRDefault="00FA77C1" w:rsidP="001B43C4">
      <w:pPr>
        <w:pStyle w:val="Nagwek2"/>
        <w:spacing w:before="240" w:after="240" w:line="271" w:lineRule="auto"/>
        <w:jc w:val="both"/>
        <w:rPr>
          <w:rFonts w:asciiTheme="majorHAnsi" w:hAnsiTheme="majorHAnsi" w:cstheme="majorHAnsi"/>
        </w:rPr>
      </w:pPr>
      <w:r w:rsidRPr="007F701C">
        <w:rPr>
          <w:rFonts w:asciiTheme="majorHAnsi" w:hAnsiTheme="majorHAnsi" w:cstheme="majorHAnsi"/>
        </w:rPr>
        <w:lastRenderedPageBreak/>
        <w:t xml:space="preserve">XIII. Informacje o sposobie porozumiewania się zamawiającego </w:t>
      </w:r>
      <w:r w:rsidR="007F701C">
        <w:rPr>
          <w:rFonts w:asciiTheme="majorHAnsi" w:hAnsiTheme="majorHAnsi" w:cstheme="majorHAnsi"/>
        </w:rPr>
        <w:br/>
      </w:r>
      <w:r w:rsidRPr="007F701C">
        <w:rPr>
          <w:rFonts w:asciiTheme="majorHAnsi" w:hAnsiTheme="majorHAnsi" w:cstheme="majorHAnsi"/>
        </w:rPr>
        <w:t>z Wykonawcami oraz przekazywania oświadczeń lub dokumentów</w:t>
      </w:r>
      <w:r w:rsidR="006E4DAB" w:rsidRPr="007F701C">
        <w:rPr>
          <w:rFonts w:asciiTheme="majorHAnsi" w:hAnsiTheme="majorHAnsi" w:cstheme="majorHAnsi"/>
        </w:rPr>
        <w:t xml:space="preserve"> </w:t>
      </w:r>
      <w:r w:rsidR="006E4DAB" w:rsidRPr="007F701C">
        <w:rPr>
          <w:rFonts w:asciiTheme="majorHAnsi" w:hAnsiTheme="majorHAnsi" w:cstheme="majorHAnsi"/>
          <w:noProof/>
          <w:color w:val="000000"/>
        </w:rPr>
        <w:t xml:space="preserve">oraz informacje o środkach komunikacji elektronicznej, przy użyciu których Zamawiający będzie komunikował się z Wykonawcami oraz informacje o wymaganiach technicznych i organiozacyjnych sporządzania, wysyłania i odbierania korespondencji elektronicznej wraz ze wskazaniem osób uprawnionych do komunikowania się </w:t>
      </w:r>
      <w:r w:rsidR="0007200F" w:rsidRPr="007F701C">
        <w:rPr>
          <w:rFonts w:asciiTheme="majorHAnsi" w:hAnsiTheme="majorHAnsi" w:cstheme="majorHAnsi"/>
          <w:noProof/>
          <w:color w:val="000000"/>
        </w:rPr>
        <w:br/>
      </w:r>
      <w:r w:rsidR="006E4DAB" w:rsidRPr="007F701C">
        <w:rPr>
          <w:rFonts w:asciiTheme="majorHAnsi" w:hAnsiTheme="majorHAnsi" w:cstheme="majorHAnsi"/>
          <w:noProof/>
          <w:color w:val="000000"/>
        </w:rPr>
        <w:t>z Wykonawcami</w:t>
      </w:r>
      <w:bookmarkEnd w:id="20"/>
    </w:p>
    <w:p w14:paraId="24960EBE" w14:textId="3DDEA346" w:rsidR="002C356E" w:rsidRPr="00F06BAB" w:rsidRDefault="00FA77C1" w:rsidP="001B43C4">
      <w:pPr>
        <w:numPr>
          <w:ilvl w:val="0"/>
          <w:numId w:val="12"/>
        </w:numPr>
        <w:spacing w:line="271" w:lineRule="auto"/>
        <w:ind w:left="357" w:hanging="357"/>
        <w:jc w:val="both"/>
        <w:rPr>
          <w:rFonts w:asciiTheme="majorHAnsi" w:hAnsiTheme="majorHAnsi" w:cstheme="majorHAnsi"/>
          <w:b/>
          <w:bCs/>
          <w:sz w:val="24"/>
          <w:szCs w:val="24"/>
        </w:rPr>
      </w:pPr>
      <w:r w:rsidRPr="00F06BAB">
        <w:rPr>
          <w:rFonts w:asciiTheme="majorHAnsi" w:hAnsiTheme="majorHAnsi" w:cstheme="majorHAnsi"/>
          <w:sz w:val="24"/>
          <w:szCs w:val="24"/>
        </w:rPr>
        <w:t>Osobą uprawnioną do kontaktu z Wykonawcami jest:</w:t>
      </w:r>
      <w:r w:rsidR="006E0E46">
        <w:rPr>
          <w:rFonts w:asciiTheme="majorHAnsi" w:hAnsiTheme="majorHAnsi" w:cstheme="majorHAnsi"/>
          <w:b/>
          <w:bCs/>
          <w:sz w:val="24"/>
          <w:szCs w:val="24"/>
        </w:rPr>
        <w:t xml:space="preserve"> Mar</w:t>
      </w:r>
      <w:r w:rsidR="000B462B">
        <w:rPr>
          <w:rFonts w:asciiTheme="majorHAnsi" w:hAnsiTheme="majorHAnsi" w:cstheme="majorHAnsi"/>
          <w:b/>
          <w:bCs/>
          <w:sz w:val="24"/>
          <w:szCs w:val="24"/>
        </w:rPr>
        <w:t>iusz Rakowski</w:t>
      </w:r>
      <w:r w:rsidR="009B32F2">
        <w:rPr>
          <w:rFonts w:asciiTheme="majorHAnsi" w:hAnsiTheme="majorHAnsi" w:cstheme="majorHAnsi"/>
          <w:b/>
          <w:bCs/>
          <w:sz w:val="24"/>
          <w:szCs w:val="24"/>
        </w:rPr>
        <w:t>.</w:t>
      </w:r>
    </w:p>
    <w:p w14:paraId="7BA5A2AD" w14:textId="77777777" w:rsidR="001B43C4" w:rsidRPr="001B43C4" w:rsidRDefault="00FA77C1" w:rsidP="001B43C4">
      <w:pPr>
        <w:numPr>
          <w:ilvl w:val="0"/>
          <w:numId w:val="12"/>
        </w:numPr>
        <w:spacing w:line="271" w:lineRule="auto"/>
        <w:ind w:left="357" w:hanging="357"/>
        <w:jc w:val="both"/>
        <w:rPr>
          <w:rFonts w:asciiTheme="majorHAnsi" w:hAnsiTheme="majorHAnsi" w:cstheme="majorHAnsi"/>
          <w:color w:val="FF0000"/>
          <w:sz w:val="24"/>
          <w:szCs w:val="24"/>
        </w:rPr>
      </w:pPr>
      <w:r w:rsidRPr="00F06BAB">
        <w:rPr>
          <w:rFonts w:asciiTheme="majorHAnsi" w:hAnsiTheme="majorHAnsi" w:cstheme="majorHAnsi"/>
          <w:sz w:val="24"/>
          <w:szCs w:val="24"/>
        </w:rPr>
        <w:t xml:space="preserve">Postępowanie prowadzone jest w języku polskim w formie elektronicznej za pośrednictwem </w:t>
      </w:r>
      <w:hyperlink r:id="rId14">
        <w:r w:rsidRPr="00F06BAB">
          <w:rPr>
            <w:rFonts w:asciiTheme="majorHAnsi" w:hAnsiTheme="majorHAnsi" w:cstheme="majorHAnsi"/>
            <w:color w:val="1155CC"/>
            <w:sz w:val="24"/>
            <w:szCs w:val="24"/>
            <w:u w:val="single"/>
          </w:rPr>
          <w:t>platformazakupowa.pl</w:t>
        </w:r>
      </w:hyperlink>
      <w:r w:rsidRPr="00F06BAB">
        <w:rPr>
          <w:rFonts w:asciiTheme="majorHAnsi" w:hAnsiTheme="majorHAnsi" w:cstheme="majorHAnsi"/>
          <w:sz w:val="24"/>
          <w:szCs w:val="24"/>
        </w:rPr>
        <w:t xml:space="preserve"> pod adresem</w:t>
      </w:r>
      <w:r w:rsidR="00037031" w:rsidRPr="00F06BAB">
        <w:rPr>
          <w:rFonts w:asciiTheme="majorHAnsi" w:hAnsiTheme="majorHAnsi" w:cstheme="majorHAnsi"/>
          <w:sz w:val="24"/>
          <w:szCs w:val="24"/>
        </w:rPr>
        <w:t>:</w:t>
      </w:r>
      <w:r w:rsidR="007F701C" w:rsidRPr="00F06BAB">
        <w:rPr>
          <w:rFonts w:asciiTheme="majorHAnsi" w:hAnsiTheme="majorHAnsi" w:cstheme="majorHAnsi"/>
          <w:sz w:val="24"/>
          <w:szCs w:val="24"/>
        </w:rPr>
        <w:t xml:space="preserve"> </w:t>
      </w:r>
      <w:r w:rsidR="00DD6387" w:rsidRPr="00F06BAB">
        <w:rPr>
          <w:rFonts w:asciiTheme="majorHAnsi" w:hAnsiTheme="majorHAnsi" w:cstheme="majorHAnsi"/>
          <w:sz w:val="24"/>
          <w:szCs w:val="24"/>
          <w:vertAlign w:val="superscript"/>
        </w:rPr>
        <w:t xml:space="preserve"> </w:t>
      </w:r>
    </w:p>
    <w:p w14:paraId="2BC05DA0" w14:textId="513B0976" w:rsidR="002C356E" w:rsidRPr="000B462B" w:rsidRDefault="00A9733D" w:rsidP="001B43C4">
      <w:pPr>
        <w:spacing w:line="271" w:lineRule="auto"/>
        <w:ind w:left="357"/>
        <w:jc w:val="both"/>
        <w:rPr>
          <w:rFonts w:ascii="Calibri" w:hAnsi="Calibri" w:cs="Calibri"/>
          <w:color w:val="FF0000"/>
          <w:sz w:val="24"/>
          <w:szCs w:val="24"/>
        </w:rPr>
      </w:pPr>
      <w:r w:rsidRPr="00A9733D">
        <w:t xml:space="preserve"> </w:t>
      </w:r>
      <w:hyperlink r:id="rId15" w:history="1">
        <w:r w:rsidRPr="00A9733D">
          <w:rPr>
            <w:color w:val="0000FF"/>
            <w:u w:val="single"/>
          </w:rPr>
          <w:t xml:space="preserve">https://platformazakupowa.pl/transakcja/1094760 </w:t>
        </w:r>
      </w:hyperlink>
      <w:r>
        <w:t>.</w:t>
      </w:r>
      <w:r w:rsidR="00831145" w:rsidRPr="000B462B">
        <w:rPr>
          <w:rFonts w:ascii="Calibri" w:hAnsi="Calibri" w:cs="Calibri"/>
          <w:color w:val="FF0000"/>
          <w:sz w:val="24"/>
          <w:szCs w:val="24"/>
          <w:highlight w:val="yellow"/>
          <w:u w:val="single"/>
        </w:rPr>
        <w:t xml:space="preserve"> </w:t>
      </w:r>
      <w:r w:rsidR="00831145" w:rsidRPr="000B462B">
        <w:rPr>
          <w:rFonts w:ascii="Calibri" w:hAnsi="Calibri" w:cs="Calibri"/>
          <w:color w:val="FF0000"/>
          <w:sz w:val="24"/>
          <w:szCs w:val="24"/>
          <w:highlight w:val="yellow"/>
        </w:rPr>
        <w:t xml:space="preserve"> </w:t>
      </w:r>
      <w:hyperlink r:id="rId16" w:history="1">
        <w:r w:rsidR="00F06BAB" w:rsidRPr="000B462B">
          <w:rPr>
            <w:rStyle w:val="Hipercze"/>
            <w:rFonts w:ascii="Calibri" w:hAnsi="Calibri" w:cs="Calibri"/>
            <w:strike/>
            <w:color w:val="FF0000"/>
            <w:sz w:val="24"/>
            <w:szCs w:val="24"/>
            <w:highlight w:val="yellow"/>
          </w:rPr>
          <w:t xml:space="preserve">  </w:t>
        </w:r>
      </w:hyperlink>
    </w:p>
    <w:p w14:paraId="0DD48B5C" w14:textId="7C147D8C" w:rsidR="002C356E" w:rsidRPr="00B10B8B" w:rsidRDefault="00FA77C1" w:rsidP="001B43C4">
      <w:pPr>
        <w:numPr>
          <w:ilvl w:val="0"/>
          <w:numId w:val="12"/>
        </w:numPr>
        <w:spacing w:line="271" w:lineRule="auto"/>
        <w:ind w:left="357" w:hanging="357"/>
        <w:jc w:val="both"/>
        <w:rPr>
          <w:rFonts w:asciiTheme="majorHAnsi" w:hAnsiTheme="majorHAnsi" w:cstheme="majorHAnsi"/>
          <w:sz w:val="24"/>
          <w:szCs w:val="24"/>
        </w:rPr>
      </w:pPr>
      <w:r w:rsidRPr="00F06BAB">
        <w:rPr>
          <w:rFonts w:asciiTheme="majorHAnsi" w:hAnsiTheme="majorHAnsi" w:cstheme="majorHAnsi"/>
          <w:sz w:val="24"/>
          <w:szCs w:val="24"/>
        </w:rPr>
        <w:t>W celu skrócenia czasu udzielenia odpowiedzi na pytania preferu</w:t>
      </w:r>
      <w:r w:rsidR="004A4C1E">
        <w:rPr>
          <w:rFonts w:asciiTheme="majorHAnsi" w:hAnsiTheme="majorHAnsi" w:cstheme="majorHAnsi"/>
          <w:sz w:val="24"/>
          <w:szCs w:val="24"/>
        </w:rPr>
        <w:t>je się, aby komunikacja między Z</w:t>
      </w:r>
      <w:r w:rsidRPr="00F06BAB">
        <w:rPr>
          <w:rFonts w:asciiTheme="majorHAnsi" w:hAnsiTheme="majorHAnsi" w:cstheme="majorHAnsi"/>
          <w:sz w:val="24"/>
          <w:szCs w:val="24"/>
        </w:rPr>
        <w:t>amawiającym</w:t>
      </w:r>
      <w:r w:rsidR="004A4C1E">
        <w:rPr>
          <w:rFonts w:asciiTheme="majorHAnsi" w:hAnsiTheme="majorHAnsi" w:cstheme="majorHAnsi"/>
          <w:sz w:val="24"/>
          <w:szCs w:val="24"/>
        </w:rPr>
        <w:t>,</w:t>
      </w:r>
      <w:r w:rsidRPr="00F06BAB">
        <w:rPr>
          <w:rFonts w:asciiTheme="majorHAnsi" w:hAnsiTheme="majorHAnsi" w:cstheme="majorHAnsi"/>
          <w:sz w:val="24"/>
          <w:szCs w:val="24"/>
        </w:rPr>
        <w:t xml:space="preserve"> a Wykonawcami, w tym wszelkie oświadczenia, wnioski</w:t>
      </w:r>
      <w:r w:rsidRPr="00B10B8B">
        <w:rPr>
          <w:rFonts w:asciiTheme="majorHAnsi" w:hAnsiTheme="majorHAnsi" w:cstheme="majorHAnsi"/>
          <w:sz w:val="24"/>
          <w:szCs w:val="24"/>
        </w:rPr>
        <w:t xml:space="preserve">, zawiadomienia oraz informacje, przekazywane były za pośrednictwem </w:t>
      </w:r>
      <w:hyperlink r:id="rId17">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i formularza „</w:t>
      </w:r>
      <w:r w:rsidRPr="00B10B8B">
        <w:rPr>
          <w:rFonts w:asciiTheme="majorHAnsi" w:hAnsiTheme="majorHAnsi" w:cstheme="majorHAnsi"/>
          <w:b/>
          <w:sz w:val="24"/>
          <w:szCs w:val="24"/>
        </w:rPr>
        <w:t>Wyślij wiadomość do zamawiającego</w:t>
      </w:r>
      <w:r w:rsidRPr="00B10B8B">
        <w:rPr>
          <w:rFonts w:asciiTheme="majorHAnsi" w:hAnsiTheme="majorHAnsi" w:cstheme="majorHAnsi"/>
          <w:sz w:val="24"/>
          <w:szCs w:val="24"/>
        </w:rPr>
        <w:t xml:space="preserve">”. </w:t>
      </w:r>
    </w:p>
    <w:p w14:paraId="2DF2FFCC" w14:textId="52A3E316" w:rsidR="002C356E" w:rsidRPr="00B10B8B" w:rsidRDefault="00FA77C1" w:rsidP="004A4C1E">
      <w:pPr>
        <w:spacing w:line="271" w:lineRule="auto"/>
        <w:ind w:left="357"/>
        <w:jc w:val="both"/>
        <w:rPr>
          <w:rFonts w:asciiTheme="majorHAnsi" w:hAnsiTheme="majorHAnsi" w:cstheme="majorHAnsi"/>
          <w:sz w:val="24"/>
          <w:szCs w:val="24"/>
        </w:rPr>
      </w:pPr>
      <w:r w:rsidRPr="00B10B8B">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18">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poprzez kliknięcie </w:t>
      </w:r>
      <w:r w:rsidR="00446DC5" w:rsidRPr="00B10B8B">
        <w:rPr>
          <w:rFonts w:asciiTheme="majorHAnsi" w:hAnsiTheme="majorHAnsi" w:cstheme="majorHAnsi"/>
          <w:sz w:val="24"/>
          <w:szCs w:val="24"/>
        </w:rPr>
        <w:t>przycisku „</w:t>
      </w:r>
      <w:r w:rsidRPr="00B10B8B">
        <w:rPr>
          <w:rFonts w:asciiTheme="majorHAnsi" w:hAnsiTheme="majorHAnsi" w:cstheme="majorHAnsi"/>
          <w:sz w:val="24"/>
          <w:szCs w:val="24"/>
        </w:rPr>
        <w:t xml:space="preserve">Wyślij wiadomość do zamawiającego” po których pojawi się komunikat, że wiadomość została wysłana do zamawiającego. Zamawiający dopuszcza, opcjonalnie, komunikację za pośrednictwem poczty elektronicznej. Adres </w:t>
      </w:r>
      <w:r w:rsidR="000B462B">
        <w:rPr>
          <w:rFonts w:asciiTheme="majorHAnsi" w:hAnsiTheme="majorHAnsi" w:cstheme="majorHAnsi"/>
          <w:sz w:val="24"/>
          <w:szCs w:val="24"/>
        </w:rPr>
        <w:br/>
      </w:r>
      <w:r w:rsidRPr="00B10B8B">
        <w:rPr>
          <w:rFonts w:asciiTheme="majorHAnsi" w:hAnsiTheme="majorHAnsi" w:cstheme="majorHAnsi"/>
          <w:sz w:val="24"/>
          <w:szCs w:val="24"/>
        </w:rPr>
        <w:t xml:space="preserve">poczty elektronicznej osoby uprawnionej do kontaktu z Wykonawcami: </w:t>
      </w:r>
      <w:hyperlink r:id="rId19" w:history="1">
        <w:r w:rsidR="00243A4D" w:rsidRPr="00B10B8B">
          <w:rPr>
            <w:rStyle w:val="Hipercze"/>
            <w:rFonts w:asciiTheme="majorHAnsi" w:hAnsiTheme="majorHAnsi" w:cstheme="majorHAnsi"/>
            <w:sz w:val="24"/>
            <w:szCs w:val="24"/>
          </w:rPr>
          <w:t>dzp@szpitalnowowiejski.pl</w:t>
        </w:r>
      </w:hyperlink>
      <w:r w:rsidR="007F701C" w:rsidRPr="00B10B8B">
        <w:rPr>
          <w:rFonts w:asciiTheme="majorHAnsi" w:hAnsiTheme="majorHAnsi" w:cstheme="majorHAnsi"/>
          <w:sz w:val="24"/>
          <w:szCs w:val="24"/>
        </w:rPr>
        <w:t>.</w:t>
      </w:r>
    </w:p>
    <w:p w14:paraId="5E4BF180" w14:textId="1F31AA4F" w:rsidR="002C356E" w:rsidRPr="00B10B8B" w:rsidRDefault="00FA77C1" w:rsidP="001B43C4">
      <w:pPr>
        <w:numPr>
          <w:ilvl w:val="0"/>
          <w:numId w:val="1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będzie przekazywał wykonawcom informacje za pośrednictwem </w:t>
      </w:r>
      <w:hyperlink r:id="rId20">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t>
      </w:r>
      <w:r w:rsidR="007F701C" w:rsidRPr="00B10B8B">
        <w:rPr>
          <w:rFonts w:asciiTheme="majorHAnsi" w:hAnsiTheme="majorHAnsi" w:cstheme="majorHAnsi"/>
          <w:sz w:val="24"/>
          <w:szCs w:val="24"/>
        </w:rPr>
        <w:br/>
      </w:r>
      <w:r w:rsidRPr="00B10B8B">
        <w:rPr>
          <w:rFonts w:asciiTheme="majorHAnsi" w:hAnsiTheme="majorHAnsi" w:cstheme="majorHAnsi"/>
          <w:sz w:val="24"/>
          <w:szCs w:val="24"/>
        </w:rPr>
        <w:t xml:space="preserve">w sekcji “Komunikaty”. Korespondencja, której zgodnie z obowiązującymi przepisami adresatem jest konkretny Wykonawca, będzie przekazywana za pośrednictwem </w:t>
      </w:r>
      <w:hyperlink r:id="rId21">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do konkretnego wykonawcy.</w:t>
      </w:r>
    </w:p>
    <w:p w14:paraId="227CA4C7" w14:textId="77777777" w:rsidR="002C356E" w:rsidRPr="00B10B8B" w:rsidRDefault="00FA77C1" w:rsidP="001B43C4">
      <w:pPr>
        <w:numPr>
          <w:ilvl w:val="0"/>
          <w:numId w:val="1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Wykonawca jako podmiot profesjonalny ma obowiązek sprawdzania komunikatów </w:t>
      </w:r>
      <w:r w:rsidR="00536481" w:rsidRPr="00B10B8B">
        <w:rPr>
          <w:rFonts w:asciiTheme="majorHAnsi" w:hAnsiTheme="majorHAnsi" w:cstheme="majorHAnsi"/>
          <w:sz w:val="24"/>
          <w:szCs w:val="24"/>
        </w:rPr>
        <w:br/>
      </w:r>
      <w:r w:rsidRPr="00B10B8B">
        <w:rPr>
          <w:rFonts w:asciiTheme="majorHAnsi" w:hAnsiTheme="majorHAnsi" w:cstheme="majorHAnsi"/>
          <w:sz w:val="24"/>
          <w:szCs w:val="24"/>
        </w:rPr>
        <w:t>i</w:t>
      </w:r>
      <w:r w:rsidR="00536481" w:rsidRPr="00B10B8B">
        <w:rPr>
          <w:rFonts w:asciiTheme="majorHAnsi" w:hAnsiTheme="majorHAnsi" w:cstheme="majorHAnsi"/>
          <w:sz w:val="24"/>
          <w:szCs w:val="24"/>
        </w:rPr>
        <w:t xml:space="preserve"> </w:t>
      </w:r>
      <w:r w:rsidRPr="00B10B8B">
        <w:rPr>
          <w:rFonts w:asciiTheme="majorHAnsi" w:hAnsiTheme="majorHAnsi" w:cstheme="majorHAnsi"/>
          <w:sz w:val="24"/>
          <w:szCs w:val="24"/>
        </w:rPr>
        <w:t>wiadomości bezpośrednio na platformazakupowa.pl przesłanych przez zamawiającego, gdyż system powiadomień może ulec awarii lub powiadomienie może trafić do folderu SPAM.</w:t>
      </w:r>
    </w:p>
    <w:p w14:paraId="22CA21A3" w14:textId="3E0956B7" w:rsidR="002C356E" w:rsidRPr="00B10B8B" w:rsidRDefault="00FA77C1" w:rsidP="001B43C4">
      <w:pPr>
        <w:numPr>
          <w:ilvl w:val="0"/>
          <w:numId w:val="1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zgodnie z § 11 ust. 2 </w:t>
      </w:r>
      <w:r w:rsidR="0057732B" w:rsidRPr="00B10B8B">
        <w:rPr>
          <w:rFonts w:asciiTheme="majorHAnsi" w:hAnsiTheme="majorHAnsi" w:cstheme="majorHAnsi"/>
          <w:sz w:val="24"/>
          <w:szCs w:val="24"/>
        </w:rPr>
        <w:t xml:space="preserve">Rozporządzenia Prezesa Rady Ministrów </w:t>
      </w:r>
      <w:r w:rsidRPr="00B10B8B">
        <w:rPr>
          <w:rFonts w:asciiTheme="majorHAnsi" w:hAnsiTheme="majorHAnsi" w:cstheme="majorHAnsi"/>
          <w:sz w:val="24"/>
          <w:szCs w:val="24"/>
        </w:rPr>
        <w:t xml:space="preserve">z dnia </w:t>
      </w:r>
      <w:r w:rsidR="00E54A2C" w:rsidRPr="00B10B8B">
        <w:rPr>
          <w:rFonts w:asciiTheme="majorHAnsi" w:hAnsiTheme="majorHAnsi" w:cstheme="majorHAnsi"/>
          <w:sz w:val="24"/>
          <w:szCs w:val="24"/>
        </w:rPr>
        <w:br/>
      </w:r>
      <w:r w:rsidRPr="00B10B8B">
        <w:rPr>
          <w:rFonts w:asciiTheme="majorHAnsi" w:hAnsiTheme="majorHAnsi" w:cstheme="majorHAnsi"/>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w:t>
      </w:r>
      <w:r w:rsidRPr="00B10B8B">
        <w:rPr>
          <w:rFonts w:asciiTheme="majorHAnsi" w:hAnsiTheme="majorHAnsi" w:cstheme="majorHAnsi"/>
          <w:sz w:val="24"/>
          <w:szCs w:val="24"/>
        </w:rPr>
        <w:lastRenderedPageBreak/>
        <w:t xml:space="preserve">oraz szyfrowania i oznaczania czasu przekazania i odbioru danych za pośrednictwem </w:t>
      </w:r>
      <w:hyperlink r:id="rId22">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tj.:</w:t>
      </w:r>
    </w:p>
    <w:p w14:paraId="3F793EA9"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stały dostęp do sieci Internet o gwarantowanej przepustowości nie mniejszej niż 512 </w:t>
      </w:r>
      <w:proofErr w:type="spellStart"/>
      <w:r w:rsidRPr="00B10B8B">
        <w:rPr>
          <w:rFonts w:asciiTheme="majorHAnsi" w:hAnsiTheme="majorHAnsi" w:cstheme="majorHAnsi"/>
          <w:sz w:val="24"/>
          <w:szCs w:val="24"/>
        </w:rPr>
        <w:t>kb</w:t>
      </w:r>
      <w:proofErr w:type="spellEnd"/>
      <w:r w:rsidRPr="00B10B8B">
        <w:rPr>
          <w:rFonts w:asciiTheme="majorHAnsi" w:hAnsiTheme="majorHAnsi" w:cstheme="majorHAnsi"/>
          <w:sz w:val="24"/>
          <w:szCs w:val="24"/>
        </w:rPr>
        <w:t>/s,</w:t>
      </w:r>
    </w:p>
    <w:p w14:paraId="2965A812"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3BED89BD"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zainstalowana dowolna przeglądarka internetowa, w przypadku Internet Explorer minimalnie wersja 10 0.,</w:t>
      </w:r>
    </w:p>
    <w:p w14:paraId="22C9F147"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włączona obsługa JavaScript,</w:t>
      </w:r>
    </w:p>
    <w:p w14:paraId="3839ED90"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zainstalowany program Adobe </w:t>
      </w:r>
      <w:proofErr w:type="spellStart"/>
      <w:r w:rsidRPr="00B10B8B">
        <w:rPr>
          <w:rFonts w:asciiTheme="majorHAnsi" w:hAnsiTheme="majorHAnsi" w:cstheme="majorHAnsi"/>
          <w:sz w:val="24"/>
          <w:szCs w:val="24"/>
        </w:rPr>
        <w:t>Acrobat</w:t>
      </w:r>
      <w:proofErr w:type="spellEnd"/>
      <w:r w:rsidRPr="00B10B8B">
        <w:rPr>
          <w:rFonts w:asciiTheme="majorHAnsi" w:hAnsiTheme="majorHAnsi" w:cstheme="majorHAnsi"/>
          <w:sz w:val="24"/>
          <w:szCs w:val="24"/>
        </w:rPr>
        <w:t xml:space="preserve"> Reader lub inny obsługujący format plików .pdf,</w:t>
      </w:r>
    </w:p>
    <w:p w14:paraId="215B6CB4"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Platformazakupowa.pl działa według standardu przyjętego w komunikacji sieciowej - kodowanie UTF8,</w:t>
      </w:r>
    </w:p>
    <w:p w14:paraId="4B66027E" w14:textId="77777777" w:rsidR="002C356E" w:rsidRPr="00B10B8B" w:rsidRDefault="00FA77C1" w:rsidP="004A4C1E">
      <w:pPr>
        <w:numPr>
          <w:ilvl w:val="1"/>
          <w:numId w:val="1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Oznaczenie czasu odbioru danych przez platformę zakupową stanowi datę oraz dokładny czas (</w:t>
      </w:r>
      <w:proofErr w:type="spellStart"/>
      <w:r w:rsidRPr="00B10B8B">
        <w:rPr>
          <w:rFonts w:asciiTheme="majorHAnsi" w:hAnsiTheme="majorHAnsi" w:cstheme="majorHAnsi"/>
          <w:sz w:val="24"/>
          <w:szCs w:val="24"/>
        </w:rPr>
        <w:t>hh:mm:ss</w:t>
      </w:r>
      <w:proofErr w:type="spellEnd"/>
      <w:r w:rsidRPr="00B10B8B">
        <w:rPr>
          <w:rFonts w:asciiTheme="majorHAnsi" w:hAnsiTheme="majorHAnsi" w:cstheme="majorHAnsi"/>
          <w:sz w:val="24"/>
          <w:szCs w:val="24"/>
        </w:rPr>
        <w:t>) generowany wg. czasu lokalnego serwera synchronizowanego z zegarem Głównego Urzędu Miar.</w:t>
      </w:r>
    </w:p>
    <w:p w14:paraId="237A7218" w14:textId="77777777" w:rsidR="002C356E" w:rsidRPr="00B10B8B" w:rsidRDefault="00FA77C1" w:rsidP="001B43C4">
      <w:pPr>
        <w:numPr>
          <w:ilvl w:val="0"/>
          <w:numId w:val="1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Wykonawca, przystępując do niniejszego postępowania o udzielenie zamówienia publicznego:</w:t>
      </w:r>
    </w:p>
    <w:p w14:paraId="2B77BFC9" w14:textId="77777777" w:rsidR="002C356E" w:rsidRPr="00B10B8B" w:rsidRDefault="00FA77C1" w:rsidP="00F14731">
      <w:pPr>
        <w:numPr>
          <w:ilvl w:val="1"/>
          <w:numId w:val="31"/>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akceptuje warunki korzystania z </w:t>
      </w:r>
      <w:hyperlink r:id="rId23">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określone w Regulaminie zamieszczonym na stronie internetowej </w:t>
      </w:r>
      <w:hyperlink r:id="rId24">
        <w:r w:rsidRPr="00B10B8B">
          <w:rPr>
            <w:rFonts w:asciiTheme="majorHAnsi" w:hAnsiTheme="majorHAnsi" w:cstheme="majorHAnsi"/>
            <w:sz w:val="24"/>
            <w:szCs w:val="24"/>
          </w:rPr>
          <w:t>pod linkiem</w:t>
        </w:r>
      </w:hyperlink>
      <w:r w:rsidRPr="00B10B8B">
        <w:rPr>
          <w:rFonts w:asciiTheme="majorHAnsi" w:hAnsiTheme="majorHAnsi" w:cstheme="majorHAnsi"/>
          <w:sz w:val="24"/>
          <w:szCs w:val="24"/>
        </w:rPr>
        <w:t xml:space="preserve">  w zakładce „Regulamin" oraz uznaje go za wiążący,</w:t>
      </w:r>
    </w:p>
    <w:p w14:paraId="2C055D49" w14:textId="77777777" w:rsidR="002C356E" w:rsidRPr="00B10B8B" w:rsidRDefault="00FA77C1" w:rsidP="00F14731">
      <w:pPr>
        <w:numPr>
          <w:ilvl w:val="1"/>
          <w:numId w:val="31"/>
        </w:numPr>
        <w:spacing w:line="271" w:lineRule="auto"/>
        <w:ind w:left="709" w:hanging="283"/>
        <w:jc w:val="both"/>
        <w:rPr>
          <w:rFonts w:asciiTheme="majorHAnsi" w:hAnsiTheme="majorHAnsi" w:cstheme="majorHAnsi"/>
          <w:sz w:val="24"/>
          <w:szCs w:val="24"/>
        </w:rPr>
      </w:pPr>
      <w:r w:rsidRPr="00B10B8B">
        <w:rPr>
          <w:rFonts w:asciiTheme="majorHAnsi" w:hAnsiTheme="majorHAnsi" w:cstheme="majorHAnsi"/>
          <w:sz w:val="24"/>
          <w:szCs w:val="24"/>
        </w:rPr>
        <w:t xml:space="preserve">zapoznał i stosuje się do Instrukcji składania ofert/wniosków dostępnej </w:t>
      </w:r>
      <w:hyperlink r:id="rId25">
        <w:r w:rsidRPr="00B10B8B">
          <w:rPr>
            <w:rFonts w:asciiTheme="majorHAnsi" w:hAnsiTheme="majorHAnsi" w:cstheme="majorHAnsi"/>
            <w:color w:val="1155CC"/>
            <w:sz w:val="24"/>
            <w:szCs w:val="24"/>
            <w:u w:val="single"/>
          </w:rPr>
          <w:t>pod linkiem</w:t>
        </w:r>
      </w:hyperlink>
      <w:r w:rsidRPr="00B10B8B">
        <w:rPr>
          <w:rFonts w:asciiTheme="majorHAnsi" w:hAnsiTheme="majorHAnsi" w:cstheme="majorHAnsi"/>
          <w:sz w:val="24"/>
          <w:szCs w:val="24"/>
        </w:rPr>
        <w:t xml:space="preserve">. </w:t>
      </w:r>
    </w:p>
    <w:p w14:paraId="64D87622" w14:textId="3D2778C3" w:rsidR="002C356E" w:rsidRPr="00B10B8B" w:rsidRDefault="00FA77C1" w:rsidP="001B43C4">
      <w:pPr>
        <w:numPr>
          <w:ilvl w:val="0"/>
          <w:numId w:val="12"/>
        </w:numPr>
        <w:spacing w:line="271" w:lineRule="auto"/>
        <w:ind w:left="357" w:hanging="357"/>
        <w:jc w:val="both"/>
        <w:rPr>
          <w:rFonts w:asciiTheme="majorHAnsi" w:eastAsia="Calibri" w:hAnsiTheme="majorHAnsi" w:cstheme="majorHAnsi"/>
          <w:sz w:val="24"/>
          <w:szCs w:val="24"/>
        </w:rPr>
      </w:pPr>
      <w:r w:rsidRPr="00B10B8B">
        <w:rPr>
          <w:rFonts w:asciiTheme="majorHAnsi" w:hAnsiTheme="majorHAnsi" w:cstheme="majorHAnsi"/>
          <w:b/>
          <w:sz w:val="24"/>
          <w:szCs w:val="24"/>
        </w:rPr>
        <w:t xml:space="preserve">Zamawiający nie ponosi odpowiedzialności za złożenie oferty w sposób niezgodny </w:t>
      </w:r>
      <w:r w:rsidR="004A4C1E">
        <w:rPr>
          <w:rFonts w:asciiTheme="majorHAnsi" w:hAnsiTheme="majorHAnsi" w:cstheme="majorHAnsi"/>
          <w:b/>
          <w:sz w:val="24"/>
          <w:szCs w:val="24"/>
        </w:rPr>
        <w:br/>
      </w:r>
      <w:r w:rsidRPr="00B10B8B">
        <w:rPr>
          <w:rFonts w:asciiTheme="majorHAnsi" w:hAnsiTheme="majorHAnsi" w:cstheme="majorHAnsi"/>
          <w:b/>
          <w:sz w:val="24"/>
          <w:szCs w:val="24"/>
        </w:rPr>
        <w:t xml:space="preserve">z Instrukcją korzystania z </w:t>
      </w:r>
      <w:hyperlink r:id="rId26">
        <w:r w:rsidRPr="00B10B8B">
          <w:rPr>
            <w:rFonts w:asciiTheme="majorHAnsi" w:hAnsiTheme="majorHAnsi" w:cstheme="majorHAnsi"/>
            <w:b/>
            <w:color w:val="1155CC"/>
            <w:sz w:val="24"/>
            <w:szCs w:val="24"/>
            <w:u w:val="single"/>
          </w:rPr>
          <w:t>platformazakupowa.pl</w:t>
        </w:r>
      </w:hyperlink>
      <w:r w:rsidRPr="00B10B8B">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4A4C1E">
        <w:rPr>
          <w:rFonts w:asciiTheme="majorHAnsi" w:hAnsiTheme="majorHAnsi" w:cstheme="majorHAnsi"/>
          <w:sz w:val="24"/>
          <w:szCs w:val="24"/>
        </w:rPr>
        <w:br/>
      </w:r>
      <w:r w:rsidRPr="00B10B8B">
        <w:rPr>
          <w:rFonts w:asciiTheme="majorHAnsi" w:hAnsiTheme="majorHAnsi" w:cstheme="majorHAnsi"/>
          <w:sz w:val="24"/>
          <w:szCs w:val="24"/>
        </w:rPr>
        <w:t xml:space="preserve">w przedmiotowym </w:t>
      </w:r>
      <w:r w:rsidR="00446DC5" w:rsidRPr="00B10B8B">
        <w:rPr>
          <w:rFonts w:asciiTheme="majorHAnsi" w:hAnsiTheme="majorHAnsi" w:cstheme="majorHAnsi"/>
          <w:sz w:val="24"/>
          <w:szCs w:val="24"/>
        </w:rPr>
        <w:t>postępowaniu,</w:t>
      </w:r>
      <w:r w:rsidRPr="00B10B8B">
        <w:rPr>
          <w:rFonts w:asciiTheme="majorHAnsi" w:hAnsiTheme="majorHAnsi" w:cstheme="majorHAnsi"/>
          <w:sz w:val="24"/>
          <w:szCs w:val="24"/>
        </w:rPr>
        <w:t xml:space="preserve"> ponieważ nie został spełniony obowiązek narzucony </w:t>
      </w:r>
      <w:r w:rsidR="004A4C1E">
        <w:rPr>
          <w:rFonts w:asciiTheme="majorHAnsi" w:hAnsiTheme="majorHAnsi" w:cstheme="majorHAnsi"/>
          <w:sz w:val="24"/>
          <w:szCs w:val="24"/>
        </w:rPr>
        <w:br/>
      </w:r>
      <w:r w:rsidRPr="00B10B8B">
        <w:rPr>
          <w:rFonts w:asciiTheme="majorHAnsi" w:hAnsiTheme="majorHAnsi" w:cstheme="majorHAnsi"/>
          <w:sz w:val="24"/>
          <w:szCs w:val="24"/>
        </w:rPr>
        <w:t xml:space="preserve">w art. 221 </w:t>
      </w:r>
      <w:r w:rsidR="004A4C1E">
        <w:rPr>
          <w:rFonts w:asciiTheme="majorHAnsi" w:hAnsiTheme="majorHAnsi" w:cstheme="majorHAnsi"/>
          <w:sz w:val="24"/>
          <w:szCs w:val="24"/>
        </w:rPr>
        <w:t>u</w:t>
      </w:r>
      <w:r w:rsidRPr="00B10B8B">
        <w:rPr>
          <w:rFonts w:asciiTheme="majorHAnsi" w:hAnsiTheme="majorHAnsi" w:cstheme="majorHAnsi"/>
          <w:sz w:val="24"/>
          <w:szCs w:val="24"/>
        </w:rPr>
        <w:t>stawy.</w:t>
      </w:r>
    </w:p>
    <w:p w14:paraId="5F38F487" w14:textId="77777777" w:rsidR="002C356E" w:rsidRPr="00B10B8B" w:rsidRDefault="00FA77C1" w:rsidP="001B43C4">
      <w:pPr>
        <w:numPr>
          <w:ilvl w:val="0"/>
          <w:numId w:val="1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informuje, że instrukcje korzystania z </w:t>
      </w:r>
      <w:hyperlink r:id="rId27">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dotyczące </w:t>
      </w:r>
      <w:r w:rsidR="00943C24" w:rsidRPr="00B10B8B">
        <w:rPr>
          <w:rFonts w:asciiTheme="majorHAnsi" w:hAnsiTheme="majorHAnsi" w:cstheme="majorHAnsi"/>
          <w:sz w:val="24"/>
          <w:szCs w:val="24"/>
        </w:rPr>
        <w:br/>
      </w:r>
      <w:r w:rsidRPr="00B10B8B">
        <w:rPr>
          <w:rFonts w:asciiTheme="majorHAnsi" w:hAnsiTheme="majorHAnsi" w:cstheme="majorHAnsi"/>
          <w:sz w:val="24"/>
          <w:szCs w:val="24"/>
        </w:rPr>
        <w:t xml:space="preserve">w szczególności logowania, składania wniosków o wyjaśnienie treści SWZ, składania ofert oraz innych czynności podejmowanych w niniejszym postępowaniu przy użyciu </w:t>
      </w:r>
      <w:hyperlink r:id="rId28">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znajdują się w zakładce „Instrukcje dla Wykonawców" na stronie internetowej pod adresem: </w:t>
      </w:r>
      <w:hyperlink r:id="rId29">
        <w:r w:rsidRPr="00B10B8B">
          <w:rPr>
            <w:rFonts w:asciiTheme="majorHAnsi" w:hAnsiTheme="majorHAnsi" w:cstheme="majorHAnsi"/>
            <w:color w:val="1155CC"/>
            <w:sz w:val="24"/>
            <w:szCs w:val="24"/>
            <w:u w:val="single"/>
          </w:rPr>
          <w:t>https://platformazakupowa.pl/strona/45-instrukcje</w:t>
        </w:r>
      </w:hyperlink>
      <w:r w:rsidR="00686D44" w:rsidRPr="00B10B8B">
        <w:rPr>
          <w:rFonts w:asciiTheme="majorHAnsi" w:hAnsiTheme="majorHAnsi" w:cstheme="majorHAnsi"/>
          <w:color w:val="1155CC"/>
          <w:sz w:val="24"/>
          <w:szCs w:val="24"/>
          <w:u w:val="single"/>
        </w:rPr>
        <w:t xml:space="preserve"> .</w:t>
      </w:r>
    </w:p>
    <w:p w14:paraId="2709DAC0" w14:textId="77777777" w:rsidR="00686D44" w:rsidRPr="00B10B8B" w:rsidRDefault="00686D44" w:rsidP="001B43C4">
      <w:pPr>
        <w:numPr>
          <w:ilvl w:val="0"/>
          <w:numId w:val="12"/>
        </w:numPr>
        <w:spacing w:line="271" w:lineRule="auto"/>
        <w:ind w:left="357" w:hanging="357"/>
        <w:jc w:val="both"/>
        <w:rPr>
          <w:rFonts w:asciiTheme="majorHAnsi" w:hAnsiTheme="majorHAnsi" w:cstheme="majorHAnsi"/>
          <w:b/>
          <w:bCs/>
          <w:sz w:val="24"/>
          <w:szCs w:val="24"/>
        </w:rPr>
      </w:pPr>
      <w:r w:rsidRPr="00B10B8B">
        <w:rPr>
          <w:rFonts w:asciiTheme="majorHAnsi" w:hAnsiTheme="majorHAnsi" w:cstheme="majorHAnsi"/>
          <w:b/>
          <w:bCs/>
          <w:sz w:val="24"/>
          <w:szCs w:val="24"/>
        </w:rPr>
        <w:t>Wyjaśnienia treści SWZ:</w:t>
      </w:r>
    </w:p>
    <w:p w14:paraId="4019CD52" w14:textId="594B5FE4" w:rsidR="00686D44" w:rsidRPr="004A4C1E" w:rsidRDefault="0007200F" w:rsidP="00F14731">
      <w:pPr>
        <w:pStyle w:val="Akapitzlist"/>
        <w:numPr>
          <w:ilvl w:val="0"/>
          <w:numId w:val="69"/>
        </w:numPr>
        <w:pBdr>
          <w:top w:val="nil"/>
          <w:left w:val="nil"/>
          <w:bottom w:val="nil"/>
          <w:right w:val="nil"/>
          <w:between w:val="nil"/>
        </w:pBdr>
        <w:spacing w:line="271" w:lineRule="auto"/>
        <w:ind w:left="714" w:hanging="357"/>
        <w:jc w:val="both"/>
        <w:rPr>
          <w:rFonts w:asciiTheme="majorHAnsi" w:hAnsiTheme="majorHAnsi" w:cstheme="majorHAnsi"/>
          <w:sz w:val="24"/>
          <w:szCs w:val="24"/>
        </w:rPr>
      </w:pPr>
      <w:r w:rsidRPr="004A4C1E">
        <w:rPr>
          <w:rFonts w:asciiTheme="majorHAnsi" w:hAnsiTheme="majorHAnsi" w:cstheme="majorHAnsi"/>
          <w:sz w:val="24"/>
          <w:szCs w:val="24"/>
        </w:rPr>
        <w:t>W</w:t>
      </w:r>
      <w:r w:rsidR="004A4C1E">
        <w:rPr>
          <w:rFonts w:asciiTheme="majorHAnsi" w:hAnsiTheme="majorHAnsi" w:cstheme="majorHAnsi"/>
          <w:sz w:val="24"/>
          <w:szCs w:val="24"/>
        </w:rPr>
        <w:t>ykonawca może zwrócić się do Z</w:t>
      </w:r>
      <w:r w:rsidR="00686D44" w:rsidRPr="004A4C1E">
        <w:rPr>
          <w:rFonts w:asciiTheme="majorHAnsi" w:hAnsiTheme="majorHAnsi" w:cstheme="majorHAnsi"/>
          <w:sz w:val="24"/>
          <w:szCs w:val="24"/>
        </w:rPr>
        <w:t>amawiającego z wni</w:t>
      </w:r>
      <w:r w:rsidR="004A4C1E">
        <w:rPr>
          <w:rFonts w:asciiTheme="majorHAnsi" w:hAnsiTheme="majorHAnsi" w:cstheme="majorHAnsi"/>
          <w:sz w:val="24"/>
          <w:szCs w:val="24"/>
        </w:rPr>
        <w:t>oskiem o wyjaśnienie treści SWZ;</w:t>
      </w:r>
    </w:p>
    <w:p w14:paraId="38E686E6" w14:textId="208B4DA6" w:rsidR="00686D44" w:rsidRPr="00B10B8B" w:rsidRDefault="0007200F" w:rsidP="00F14731">
      <w:pPr>
        <w:pStyle w:val="Akapitzlist"/>
        <w:numPr>
          <w:ilvl w:val="0"/>
          <w:numId w:val="69"/>
        </w:numPr>
        <w:pBdr>
          <w:top w:val="nil"/>
          <w:left w:val="nil"/>
          <w:bottom w:val="nil"/>
          <w:right w:val="nil"/>
          <w:between w:val="nil"/>
        </w:pBd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Z</w:t>
      </w:r>
      <w:r w:rsidR="00686D44" w:rsidRPr="00B10B8B">
        <w:rPr>
          <w:rFonts w:asciiTheme="majorHAnsi" w:hAnsiTheme="majorHAnsi" w:cstheme="majorHAnsi"/>
          <w:sz w:val="24"/>
          <w:szCs w:val="24"/>
        </w:rPr>
        <w:t xml:space="preserve">amawiający jest obowiązany udzielić wyjaśnień niezwłocznie, jednak nie później niż na </w:t>
      </w:r>
      <w:r w:rsidR="00686D44" w:rsidRPr="00B10B8B">
        <w:rPr>
          <w:rFonts w:asciiTheme="majorHAnsi" w:hAnsiTheme="majorHAnsi" w:cstheme="majorHAnsi"/>
          <w:b/>
          <w:bCs/>
          <w:sz w:val="24"/>
          <w:szCs w:val="24"/>
        </w:rPr>
        <w:t>2 dni</w:t>
      </w:r>
      <w:r w:rsidR="00686D44" w:rsidRPr="00B10B8B">
        <w:rPr>
          <w:rFonts w:asciiTheme="majorHAnsi" w:hAnsiTheme="majorHAnsi" w:cstheme="majorHAnsi"/>
          <w:sz w:val="24"/>
          <w:szCs w:val="24"/>
        </w:rPr>
        <w:t xml:space="preserve"> przed upływem terminu składania odpowiednio ofert, pod </w:t>
      </w:r>
      <w:r w:rsidR="00446DC5" w:rsidRPr="00B10B8B">
        <w:rPr>
          <w:rFonts w:asciiTheme="majorHAnsi" w:hAnsiTheme="majorHAnsi" w:cstheme="majorHAnsi"/>
          <w:sz w:val="24"/>
          <w:szCs w:val="24"/>
        </w:rPr>
        <w:t>warunkiem,</w:t>
      </w:r>
      <w:r w:rsidR="00686D44" w:rsidRPr="00B10B8B">
        <w:rPr>
          <w:rFonts w:asciiTheme="majorHAnsi" w:hAnsiTheme="majorHAnsi" w:cstheme="majorHAnsi"/>
          <w:sz w:val="24"/>
          <w:szCs w:val="24"/>
        </w:rPr>
        <w:t xml:space="preserve"> że wniosek o wyj</w:t>
      </w:r>
      <w:r w:rsidR="004A4C1E">
        <w:rPr>
          <w:rFonts w:asciiTheme="majorHAnsi" w:hAnsiTheme="majorHAnsi" w:cstheme="majorHAnsi"/>
          <w:sz w:val="24"/>
          <w:szCs w:val="24"/>
        </w:rPr>
        <w:t>aśnienie treści SWZ wpłynął do Z</w:t>
      </w:r>
      <w:r w:rsidR="00686D44" w:rsidRPr="00B10B8B">
        <w:rPr>
          <w:rFonts w:asciiTheme="majorHAnsi" w:hAnsiTheme="majorHAnsi" w:cstheme="majorHAnsi"/>
          <w:sz w:val="24"/>
          <w:szCs w:val="24"/>
        </w:rPr>
        <w:t xml:space="preserve">amawiającego nie później niż na </w:t>
      </w:r>
      <w:r w:rsidR="00686D44" w:rsidRPr="00B10B8B">
        <w:rPr>
          <w:rFonts w:asciiTheme="majorHAnsi" w:hAnsiTheme="majorHAnsi" w:cstheme="majorHAnsi"/>
          <w:b/>
          <w:bCs/>
          <w:sz w:val="24"/>
          <w:szCs w:val="24"/>
        </w:rPr>
        <w:t>4 dni</w:t>
      </w:r>
      <w:r w:rsidR="00686D44" w:rsidRPr="00B10B8B">
        <w:rPr>
          <w:rFonts w:asciiTheme="majorHAnsi" w:hAnsiTheme="majorHAnsi" w:cstheme="majorHAnsi"/>
          <w:sz w:val="24"/>
          <w:szCs w:val="24"/>
        </w:rPr>
        <w:t xml:space="preserve"> przed upływem te</w:t>
      </w:r>
      <w:r w:rsidR="004A4C1E">
        <w:rPr>
          <w:rFonts w:asciiTheme="majorHAnsi" w:hAnsiTheme="majorHAnsi" w:cstheme="majorHAnsi"/>
          <w:sz w:val="24"/>
          <w:szCs w:val="24"/>
        </w:rPr>
        <w:t>rminu składania ofert;</w:t>
      </w:r>
    </w:p>
    <w:p w14:paraId="7ED203A9" w14:textId="017F79A1" w:rsidR="00686D44" w:rsidRPr="00B10B8B" w:rsidRDefault="00686D44" w:rsidP="00F14731">
      <w:pPr>
        <w:pStyle w:val="Akapitzlist"/>
        <w:numPr>
          <w:ilvl w:val="0"/>
          <w:numId w:val="69"/>
        </w:numPr>
        <w:pBdr>
          <w:top w:val="nil"/>
          <w:left w:val="nil"/>
          <w:bottom w:val="nil"/>
          <w:right w:val="nil"/>
          <w:between w:val="nil"/>
        </w:pBd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lastRenderedPageBreak/>
        <w:t xml:space="preserve">jeżeli </w:t>
      </w:r>
      <w:r w:rsidR="004A4C1E">
        <w:rPr>
          <w:rFonts w:asciiTheme="majorHAnsi" w:hAnsiTheme="majorHAnsi" w:cstheme="majorHAnsi"/>
          <w:sz w:val="24"/>
          <w:szCs w:val="24"/>
        </w:rPr>
        <w:t>Z</w:t>
      </w:r>
      <w:r w:rsidRPr="00B10B8B">
        <w:rPr>
          <w:rFonts w:asciiTheme="majorHAnsi" w:hAnsiTheme="majorHAnsi" w:cstheme="majorHAnsi"/>
          <w:sz w:val="24"/>
          <w:szCs w:val="24"/>
        </w:rPr>
        <w:t>amawiający nie udzieli wyjaśnień w terminie, o którym mowa w pkt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2, zamawiający nie ma obowiązku udzielania wyjaśnień SWZ oraz obowiązku przed</w:t>
      </w:r>
      <w:r w:rsidR="004A4C1E">
        <w:rPr>
          <w:rFonts w:asciiTheme="majorHAnsi" w:hAnsiTheme="majorHAnsi" w:cstheme="majorHAnsi"/>
          <w:sz w:val="24"/>
          <w:szCs w:val="24"/>
        </w:rPr>
        <w:t>łużenia terminu składania ofert;</w:t>
      </w:r>
    </w:p>
    <w:p w14:paraId="59E36FFE" w14:textId="77777777" w:rsidR="00686D44" w:rsidRPr="00B10B8B" w:rsidRDefault="00686D44" w:rsidP="00F14731">
      <w:pPr>
        <w:pStyle w:val="Akapitzlist"/>
        <w:numPr>
          <w:ilvl w:val="0"/>
          <w:numId w:val="69"/>
        </w:numPr>
        <w:pBdr>
          <w:top w:val="nil"/>
          <w:left w:val="nil"/>
          <w:bottom w:val="nil"/>
          <w:right w:val="nil"/>
          <w:between w:val="nil"/>
        </w:pBd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przedłużenie terminu składania ofert, o których mowa w pkt. 3, nie wpływa na bieg terminu składania wniosku o wyjaśnienie treści SWZ.</w:t>
      </w:r>
    </w:p>
    <w:p w14:paraId="580DDC00" w14:textId="77777777" w:rsidR="002C356E" w:rsidRPr="00943C24" w:rsidRDefault="00FA77C1" w:rsidP="004A4C1E">
      <w:pPr>
        <w:pStyle w:val="Nagwek2"/>
        <w:spacing w:before="240" w:after="240" w:line="271" w:lineRule="auto"/>
        <w:jc w:val="both"/>
        <w:rPr>
          <w:rFonts w:asciiTheme="majorHAnsi" w:hAnsiTheme="majorHAnsi" w:cstheme="majorHAnsi"/>
        </w:rPr>
      </w:pPr>
      <w:bookmarkStart w:id="22" w:name="_Toc85023477"/>
      <w:r w:rsidRPr="00943C24">
        <w:rPr>
          <w:rFonts w:asciiTheme="majorHAnsi" w:hAnsiTheme="majorHAnsi" w:cstheme="majorHAnsi"/>
        </w:rPr>
        <w:t>XIV. Opis sposobu przygotowania ofert oraz dokumentów</w:t>
      </w:r>
      <w:r w:rsidR="00943C24">
        <w:rPr>
          <w:rFonts w:asciiTheme="majorHAnsi" w:hAnsiTheme="majorHAnsi" w:cstheme="majorHAnsi"/>
        </w:rPr>
        <w:t xml:space="preserve"> </w:t>
      </w:r>
      <w:r w:rsidRPr="00943C24">
        <w:rPr>
          <w:rFonts w:asciiTheme="majorHAnsi" w:hAnsiTheme="majorHAnsi" w:cstheme="majorHAnsi"/>
        </w:rPr>
        <w:t>wymaganych przez Zamawiającego w SWZ</w:t>
      </w:r>
      <w:bookmarkEnd w:id="22"/>
    </w:p>
    <w:p w14:paraId="26BDD115" w14:textId="35DFFBBF" w:rsidR="002C356E" w:rsidRPr="00B10B8B" w:rsidRDefault="00FA77C1" w:rsidP="004A4C1E">
      <w:pPr>
        <w:numPr>
          <w:ilvl w:val="0"/>
          <w:numId w:val="21"/>
        </w:numPr>
        <w:spacing w:line="271" w:lineRule="auto"/>
        <w:ind w:left="357" w:hanging="357"/>
        <w:jc w:val="both"/>
        <w:rPr>
          <w:rFonts w:asciiTheme="majorHAnsi" w:eastAsia="Calibri" w:hAnsiTheme="majorHAnsi" w:cstheme="majorHAnsi"/>
          <w:sz w:val="24"/>
          <w:szCs w:val="24"/>
        </w:rPr>
      </w:pPr>
      <w:r w:rsidRPr="00B10B8B">
        <w:rPr>
          <w:rFonts w:asciiTheme="majorHAnsi" w:hAnsiTheme="majorHAnsi" w:cstheme="majorHAnsi"/>
          <w:b/>
          <w:bCs/>
          <w:sz w:val="24"/>
          <w:szCs w:val="24"/>
        </w:rPr>
        <w:t>Oferta</w:t>
      </w:r>
      <w:r w:rsidR="008944D5" w:rsidRPr="00B10B8B">
        <w:rPr>
          <w:rFonts w:asciiTheme="majorHAnsi" w:hAnsiTheme="majorHAnsi" w:cstheme="majorHAnsi"/>
          <w:b/>
          <w:bCs/>
          <w:sz w:val="24"/>
          <w:szCs w:val="24"/>
        </w:rPr>
        <w:t xml:space="preserve"> </w:t>
      </w:r>
      <w:r w:rsidR="004D43AB" w:rsidRPr="00B10B8B">
        <w:rPr>
          <w:rFonts w:asciiTheme="majorHAnsi" w:hAnsiTheme="majorHAnsi" w:cstheme="majorHAnsi"/>
          <w:b/>
          <w:bCs/>
          <w:sz w:val="24"/>
          <w:szCs w:val="24"/>
        </w:rPr>
        <w:t>wraz z załącznikami</w:t>
      </w:r>
      <w:r w:rsidR="008944D5" w:rsidRPr="00B10B8B">
        <w:rPr>
          <w:rFonts w:asciiTheme="majorHAnsi" w:hAnsiTheme="majorHAnsi" w:cstheme="majorHAnsi"/>
          <w:color w:val="FF0000"/>
          <w:sz w:val="24"/>
          <w:szCs w:val="24"/>
        </w:rPr>
        <w:t xml:space="preserve"> </w:t>
      </w:r>
      <w:r w:rsidRPr="00B10B8B">
        <w:rPr>
          <w:rFonts w:asciiTheme="majorHAnsi" w:hAnsiTheme="majorHAnsi" w:cstheme="majorHAnsi"/>
          <w:sz w:val="24"/>
          <w:szCs w:val="24"/>
        </w:rPr>
        <w:t xml:space="preserve">składane elektronicznie muszą zostać podpisane </w:t>
      </w:r>
      <w:r w:rsidRPr="00B10B8B">
        <w:rPr>
          <w:rFonts w:asciiTheme="majorHAnsi" w:hAnsiTheme="majorHAnsi" w:cstheme="majorHAnsi"/>
          <w:b/>
          <w:sz w:val="24"/>
          <w:szCs w:val="24"/>
        </w:rPr>
        <w:t>elektronicznym kwalifikowanym podpisem</w:t>
      </w:r>
      <w:r w:rsidRPr="00B10B8B">
        <w:rPr>
          <w:rFonts w:asciiTheme="majorHAnsi" w:hAnsiTheme="majorHAnsi" w:cstheme="majorHAnsi"/>
          <w:sz w:val="24"/>
          <w:szCs w:val="24"/>
        </w:rPr>
        <w:t xml:space="preserve"> lub </w:t>
      </w:r>
      <w:r w:rsidRPr="00B10B8B">
        <w:rPr>
          <w:rFonts w:asciiTheme="majorHAnsi" w:hAnsiTheme="majorHAnsi" w:cstheme="majorHAnsi"/>
          <w:b/>
          <w:sz w:val="24"/>
          <w:szCs w:val="24"/>
        </w:rPr>
        <w:t>podpisem zaufanym</w:t>
      </w:r>
      <w:r w:rsidRPr="00B10B8B">
        <w:rPr>
          <w:rFonts w:asciiTheme="majorHAnsi" w:hAnsiTheme="majorHAnsi" w:cstheme="majorHAnsi"/>
          <w:sz w:val="24"/>
          <w:szCs w:val="24"/>
        </w:rPr>
        <w:t xml:space="preserve"> lub </w:t>
      </w:r>
      <w:r w:rsidRPr="00B10B8B">
        <w:rPr>
          <w:rFonts w:asciiTheme="majorHAnsi" w:hAnsiTheme="majorHAnsi" w:cstheme="majorHAnsi"/>
          <w:b/>
          <w:sz w:val="24"/>
          <w:szCs w:val="24"/>
        </w:rPr>
        <w:t>podpisem osobistym</w:t>
      </w:r>
      <w:r w:rsidRPr="00B10B8B">
        <w:rPr>
          <w:rFonts w:asciiTheme="majorHAnsi" w:hAnsiTheme="majorHAnsi" w:cstheme="majorHAnsi"/>
          <w:sz w:val="24"/>
          <w:szCs w:val="24"/>
        </w:rPr>
        <w:t xml:space="preserve">. W procesie składania oferty, w tym przedmiotowych środków dowodowych na platformie, </w:t>
      </w:r>
      <w:r w:rsidRPr="00B10B8B">
        <w:rPr>
          <w:rFonts w:asciiTheme="majorHAnsi" w:hAnsiTheme="majorHAnsi" w:cstheme="majorHAnsi"/>
          <w:b/>
          <w:sz w:val="24"/>
          <w:szCs w:val="24"/>
        </w:rPr>
        <w:t>kwalifikowany podpis elektroniczny</w:t>
      </w:r>
      <w:r w:rsidRPr="00B10B8B">
        <w:rPr>
          <w:rFonts w:asciiTheme="majorHAnsi" w:hAnsiTheme="majorHAnsi" w:cstheme="majorHAnsi"/>
          <w:sz w:val="24"/>
          <w:szCs w:val="24"/>
        </w:rPr>
        <w:t xml:space="preserve"> lub </w:t>
      </w:r>
      <w:r w:rsidRPr="00B10B8B">
        <w:rPr>
          <w:rFonts w:asciiTheme="majorHAnsi" w:hAnsiTheme="majorHAnsi" w:cstheme="majorHAnsi"/>
          <w:b/>
          <w:sz w:val="24"/>
          <w:szCs w:val="24"/>
        </w:rPr>
        <w:t>podpis zaufany</w:t>
      </w:r>
      <w:r w:rsidRPr="00B10B8B">
        <w:rPr>
          <w:rFonts w:asciiTheme="majorHAnsi" w:hAnsiTheme="majorHAnsi" w:cstheme="majorHAnsi"/>
          <w:sz w:val="24"/>
          <w:szCs w:val="24"/>
        </w:rPr>
        <w:t xml:space="preserve"> lub </w:t>
      </w:r>
      <w:r w:rsidRPr="00B10B8B">
        <w:rPr>
          <w:rFonts w:asciiTheme="majorHAnsi" w:hAnsiTheme="majorHAnsi" w:cstheme="majorHAnsi"/>
          <w:b/>
          <w:sz w:val="24"/>
          <w:szCs w:val="24"/>
        </w:rPr>
        <w:t>podpis osobisty</w:t>
      </w:r>
      <w:r w:rsidRPr="00B10B8B">
        <w:rPr>
          <w:rFonts w:asciiTheme="majorHAnsi" w:hAnsiTheme="majorHAnsi" w:cstheme="majorHAnsi"/>
          <w:sz w:val="24"/>
          <w:szCs w:val="24"/>
        </w:rPr>
        <w:t xml:space="preserve"> Wykonawca składa bezpośrednio na dokumencie, który następnie przesyła do systemu.</w:t>
      </w:r>
    </w:p>
    <w:p w14:paraId="5B0AC761" w14:textId="09661EAE" w:rsidR="002C356E" w:rsidRPr="00B10B8B" w:rsidRDefault="00FA77C1" w:rsidP="004A4C1E">
      <w:pPr>
        <w:numPr>
          <w:ilvl w:val="0"/>
          <w:numId w:val="21"/>
        </w:numPr>
        <w:spacing w:line="271" w:lineRule="auto"/>
        <w:ind w:left="357" w:hanging="357"/>
        <w:jc w:val="both"/>
        <w:rPr>
          <w:rFonts w:asciiTheme="majorHAnsi" w:hAnsiTheme="majorHAnsi" w:cstheme="majorHAnsi"/>
          <w:color w:val="000000"/>
          <w:sz w:val="24"/>
          <w:szCs w:val="24"/>
        </w:rPr>
      </w:pPr>
      <w:bookmarkStart w:id="23" w:name="_21eeoojwb3nb" w:colFirst="0" w:colLast="0"/>
      <w:bookmarkStart w:id="24" w:name="_Toc85023478"/>
      <w:bookmarkEnd w:id="23"/>
      <w:r w:rsidRPr="004A4C1E">
        <w:rPr>
          <w:rFonts w:asciiTheme="majorHAnsi" w:hAnsiTheme="majorHAnsi" w:cstheme="majorHAnsi"/>
          <w:bCs/>
          <w:sz w:val="24"/>
          <w:szCs w:val="24"/>
        </w:rPr>
        <w:t>Poświadczenia</w:t>
      </w:r>
      <w:r w:rsidRPr="004A4C1E">
        <w:rPr>
          <w:rFonts w:asciiTheme="majorHAnsi" w:hAnsiTheme="majorHAnsi" w:cstheme="majorHAnsi"/>
          <w:color w:val="000000"/>
          <w:sz w:val="24"/>
          <w:szCs w:val="24"/>
        </w:rPr>
        <w:t xml:space="preserve"> </w:t>
      </w:r>
      <w:r w:rsidRPr="00B10B8B">
        <w:rPr>
          <w:rFonts w:asciiTheme="majorHAnsi" w:hAnsiTheme="majorHAnsi" w:cstheme="majorHAnsi"/>
          <w:color w:val="000000"/>
          <w:sz w:val="24"/>
          <w:szCs w:val="24"/>
        </w:rPr>
        <w:t xml:space="preserve">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10B8B">
        <w:rPr>
          <w:rFonts w:asciiTheme="majorHAnsi" w:hAnsiTheme="majorHAnsi" w:cstheme="majorHAnsi"/>
          <w:b/>
          <w:color w:val="000000"/>
          <w:sz w:val="24"/>
          <w:szCs w:val="24"/>
        </w:rPr>
        <w:t>kwalifikowanym podpisem elektronicznym</w:t>
      </w:r>
      <w:r w:rsidRPr="00B10B8B">
        <w:rPr>
          <w:rFonts w:asciiTheme="majorHAnsi" w:hAnsiTheme="majorHAnsi" w:cstheme="majorHAnsi"/>
          <w:color w:val="000000"/>
          <w:sz w:val="24"/>
          <w:szCs w:val="24"/>
        </w:rPr>
        <w:t xml:space="preserve"> lub </w:t>
      </w:r>
      <w:r w:rsidRPr="00B10B8B">
        <w:rPr>
          <w:rFonts w:asciiTheme="majorHAnsi" w:hAnsiTheme="majorHAnsi" w:cstheme="majorHAnsi"/>
          <w:b/>
          <w:color w:val="000000"/>
          <w:sz w:val="24"/>
          <w:szCs w:val="24"/>
        </w:rPr>
        <w:t>podpisem zaufanym</w:t>
      </w:r>
      <w:r w:rsidRPr="00B10B8B">
        <w:rPr>
          <w:rFonts w:asciiTheme="majorHAnsi" w:hAnsiTheme="majorHAnsi" w:cstheme="majorHAnsi"/>
          <w:color w:val="000000"/>
          <w:sz w:val="24"/>
          <w:szCs w:val="24"/>
        </w:rPr>
        <w:t xml:space="preserve"> lub </w:t>
      </w:r>
      <w:r w:rsidRPr="00B10B8B">
        <w:rPr>
          <w:rFonts w:asciiTheme="majorHAnsi" w:hAnsiTheme="majorHAnsi" w:cstheme="majorHAnsi"/>
          <w:b/>
          <w:color w:val="000000"/>
          <w:sz w:val="24"/>
          <w:szCs w:val="24"/>
        </w:rPr>
        <w:t>podpisem osobistym</w:t>
      </w:r>
      <w:r w:rsidRPr="00B10B8B">
        <w:rPr>
          <w:rFonts w:asciiTheme="majorHAnsi" w:hAnsiTheme="majorHAnsi" w:cstheme="majorHAnsi"/>
          <w:color w:val="000000"/>
          <w:sz w:val="24"/>
          <w:szCs w:val="24"/>
        </w:rPr>
        <w:t xml:space="preserve"> przez osobę/osoby upoważnioną/upoważnione. Poświadczenie za zgodność </w:t>
      </w:r>
      <w:r w:rsidR="00D87349">
        <w:rPr>
          <w:rFonts w:asciiTheme="majorHAnsi" w:hAnsiTheme="majorHAnsi" w:cstheme="majorHAnsi"/>
          <w:color w:val="000000"/>
          <w:sz w:val="24"/>
          <w:szCs w:val="24"/>
        </w:rPr>
        <w:br/>
      </w:r>
      <w:r w:rsidRPr="00B10B8B">
        <w:rPr>
          <w:rFonts w:asciiTheme="majorHAnsi" w:hAnsiTheme="majorHAnsi" w:cstheme="majorHAnsi"/>
          <w:color w:val="000000"/>
          <w:sz w:val="24"/>
          <w:szCs w:val="24"/>
        </w:rPr>
        <w:t>z oryginałem następuje w formie elektronicznej podpisane kwalifikowanym podpisem elektronicznym lub podpisem zaufanym lub podpisem osobistym przez osobę/osoby upoważnioną/upoważnione.</w:t>
      </w:r>
      <w:bookmarkEnd w:id="24"/>
      <w:r w:rsidRPr="00B10B8B">
        <w:rPr>
          <w:rFonts w:asciiTheme="majorHAnsi" w:hAnsiTheme="majorHAnsi" w:cstheme="majorHAnsi"/>
          <w:color w:val="000000"/>
          <w:sz w:val="24"/>
          <w:szCs w:val="24"/>
        </w:rPr>
        <w:t xml:space="preserve"> </w:t>
      </w:r>
    </w:p>
    <w:p w14:paraId="478FA948" w14:textId="77777777" w:rsidR="002C356E" w:rsidRPr="00B10B8B" w:rsidRDefault="00FA77C1" w:rsidP="004A4C1E">
      <w:pPr>
        <w:numPr>
          <w:ilvl w:val="0"/>
          <w:numId w:val="21"/>
        </w:numPr>
        <w:spacing w:line="271" w:lineRule="auto"/>
        <w:ind w:left="357" w:hanging="357"/>
        <w:jc w:val="both"/>
        <w:rPr>
          <w:rFonts w:asciiTheme="majorHAnsi" w:hAnsiTheme="majorHAnsi" w:cstheme="majorHAnsi"/>
          <w:b/>
          <w:bCs/>
          <w:sz w:val="24"/>
          <w:szCs w:val="24"/>
        </w:rPr>
      </w:pPr>
      <w:r w:rsidRPr="00B10B8B">
        <w:rPr>
          <w:rFonts w:asciiTheme="majorHAnsi" w:hAnsiTheme="majorHAnsi" w:cstheme="majorHAnsi"/>
          <w:b/>
          <w:bCs/>
          <w:sz w:val="24"/>
          <w:szCs w:val="24"/>
        </w:rPr>
        <w:t>Oferta powinna być:</w:t>
      </w:r>
    </w:p>
    <w:p w14:paraId="6D5E0F36" w14:textId="77777777" w:rsidR="002C356E" w:rsidRPr="00B10B8B" w:rsidRDefault="00FA77C1" w:rsidP="004A4C1E">
      <w:pPr>
        <w:numPr>
          <w:ilvl w:val="1"/>
          <w:numId w:val="2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sporządzona</w:t>
      </w:r>
      <w:r w:rsidR="00426E53" w:rsidRPr="00B10B8B">
        <w:rPr>
          <w:rFonts w:asciiTheme="majorHAnsi" w:hAnsiTheme="majorHAnsi" w:cstheme="majorHAnsi"/>
          <w:sz w:val="24"/>
          <w:szCs w:val="24"/>
        </w:rPr>
        <w:t xml:space="preserve"> w języku polskim,</w:t>
      </w:r>
      <w:r w:rsidRPr="00B10B8B">
        <w:rPr>
          <w:rFonts w:asciiTheme="majorHAnsi" w:hAnsiTheme="majorHAnsi" w:cstheme="majorHAnsi"/>
          <w:sz w:val="24"/>
          <w:szCs w:val="24"/>
        </w:rPr>
        <w:t xml:space="preserve"> na podstawie załączników niniejszej SWZ</w:t>
      </w:r>
      <w:r w:rsidR="00426E53" w:rsidRPr="00B10B8B">
        <w:rPr>
          <w:rFonts w:asciiTheme="majorHAnsi" w:hAnsiTheme="majorHAnsi" w:cstheme="majorHAnsi"/>
          <w:sz w:val="24"/>
          <w:szCs w:val="24"/>
        </w:rPr>
        <w:t>, tj.:</w:t>
      </w:r>
    </w:p>
    <w:p w14:paraId="20469616" w14:textId="726F81AA" w:rsidR="006F785F" w:rsidRPr="00BB6F2C" w:rsidRDefault="004A4C1E" w:rsidP="00F14731">
      <w:pPr>
        <w:pStyle w:val="Akapitzlist"/>
        <w:numPr>
          <w:ilvl w:val="1"/>
          <w:numId w:val="32"/>
        </w:numPr>
        <w:spacing w:line="271" w:lineRule="auto"/>
        <w:ind w:left="1071" w:hanging="357"/>
        <w:jc w:val="both"/>
        <w:rPr>
          <w:rFonts w:asciiTheme="majorHAnsi" w:hAnsiTheme="majorHAnsi" w:cstheme="majorHAnsi"/>
          <w:sz w:val="24"/>
          <w:szCs w:val="24"/>
        </w:rPr>
      </w:pPr>
      <w:r w:rsidRPr="00BB6F2C">
        <w:rPr>
          <w:rFonts w:asciiTheme="majorHAnsi" w:hAnsiTheme="majorHAnsi" w:cstheme="majorHAnsi"/>
          <w:color w:val="000000"/>
          <w:sz w:val="24"/>
          <w:szCs w:val="24"/>
        </w:rPr>
        <w:t xml:space="preserve">Formularza oferty – </w:t>
      </w:r>
      <w:r w:rsidR="00297398" w:rsidRPr="00297398">
        <w:rPr>
          <w:rFonts w:asciiTheme="majorHAnsi" w:hAnsiTheme="majorHAnsi" w:cstheme="majorHAnsi"/>
          <w:b/>
          <w:bCs/>
          <w:color w:val="000000"/>
          <w:sz w:val="24"/>
          <w:szCs w:val="24"/>
        </w:rPr>
        <w:t>Z</w:t>
      </w:r>
      <w:r w:rsidR="00E944CC" w:rsidRPr="00297398">
        <w:rPr>
          <w:rFonts w:asciiTheme="majorHAnsi" w:hAnsiTheme="majorHAnsi" w:cstheme="majorHAnsi"/>
          <w:b/>
          <w:bCs/>
          <w:color w:val="000000"/>
          <w:sz w:val="24"/>
          <w:szCs w:val="24"/>
        </w:rPr>
        <w:t>ałącznik nr 1 do SWZ</w:t>
      </w:r>
      <w:r w:rsidR="006F785F" w:rsidRPr="00BB6F2C">
        <w:rPr>
          <w:rFonts w:asciiTheme="majorHAnsi" w:hAnsiTheme="majorHAnsi" w:cstheme="majorHAnsi"/>
          <w:color w:val="000000"/>
          <w:sz w:val="24"/>
          <w:szCs w:val="24"/>
        </w:rPr>
        <w:t>,</w:t>
      </w:r>
      <w:r w:rsidR="00694E41" w:rsidRPr="00BB6F2C">
        <w:rPr>
          <w:rFonts w:asciiTheme="majorHAnsi" w:hAnsiTheme="majorHAnsi" w:cstheme="majorHAnsi"/>
          <w:color w:val="000000"/>
          <w:sz w:val="24"/>
          <w:szCs w:val="24"/>
        </w:rPr>
        <w:t xml:space="preserve">  </w:t>
      </w:r>
    </w:p>
    <w:p w14:paraId="72523CC3" w14:textId="77F7516B" w:rsidR="007D78B2" w:rsidRPr="00BB6F2C" w:rsidRDefault="007D78B2" w:rsidP="00F14731">
      <w:pPr>
        <w:pStyle w:val="Akapitzlist"/>
        <w:numPr>
          <w:ilvl w:val="1"/>
          <w:numId w:val="32"/>
        </w:numPr>
        <w:spacing w:line="271" w:lineRule="auto"/>
        <w:ind w:left="1071" w:hanging="357"/>
        <w:jc w:val="both"/>
        <w:rPr>
          <w:rFonts w:asciiTheme="majorHAnsi" w:hAnsiTheme="majorHAnsi" w:cstheme="majorHAnsi"/>
          <w:sz w:val="24"/>
          <w:szCs w:val="24"/>
        </w:rPr>
      </w:pPr>
      <w:r w:rsidRPr="00BB6F2C">
        <w:rPr>
          <w:rFonts w:asciiTheme="majorHAnsi" w:hAnsiTheme="majorHAnsi" w:cstheme="majorHAnsi"/>
          <w:color w:val="000000"/>
          <w:sz w:val="24"/>
          <w:szCs w:val="24"/>
        </w:rPr>
        <w:t>Formularz cenowy</w:t>
      </w:r>
      <w:r w:rsidR="00BB6F2C" w:rsidRPr="00BB6F2C">
        <w:rPr>
          <w:rFonts w:asciiTheme="majorHAnsi" w:hAnsiTheme="majorHAnsi" w:cstheme="majorHAnsi"/>
          <w:color w:val="000000"/>
          <w:sz w:val="24"/>
          <w:szCs w:val="24"/>
        </w:rPr>
        <w:t xml:space="preserve"> </w:t>
      </w:r>
      <w:r w:rsidRPr="00BB6F2C">
        <w:rPr>
          <w:rFonts w:asciiTheme="majorHAnsi" w:hAnsiTheme="majorHAnsi" w:cstheme="majorHAnsi"/>
          <w:color w:val="000000"/>
          <w:sz w:val="24"/>
          <w:szCs w:val="24"/>
        </w:rPr>
        <w:t xml:space="preserve">– </w:t>
      </w:r>
      <w:r w:rsidR="00297398" w:rsidRPr="00297398">
        <w:rPr>
          <w:rFonts w:asciiTheme="majorHAnsi" w:hAnsiTheme="majorHAnsi" w:cstheme="majorHAnsi"/>
          <w:b/>
          <w:bCs/>
          <w:color w:val="000000"/>
          <w:sz w:val="24"/>
          <w:szCs w:val="24"/>
        </w:rPr>
        <w:t>Z</w:t>
      </w:r>
      <w:r w:rsidRPr="00297398">
        <w:rPr>
          <w:rFonts w:asciiTheme="majorHAnsi" w:hAnsiTheme="majorHAnsi" w:cstheme="majorHAnsi"/>
          <w:b/>
          <w:bCs/>
          <w:color w:val="000000"/>
          <w:sz w:val="24"/>
          <w:szCs w:val="24"/>
        </w:rPr>
        <w:t>ałącznik nr 2</w:t>
      </w:r>
      <w:r w:rsidR="00BB6F2C" w:rsidRPr="00297398">
        <w:rPr>
          <w:rFonts w:asciiTheme="majorHAnsi" w:hAnsiTheme="majorHAnsi" w:cstheme="majorHAnsi"/>
          <w:b/>
          <w:bCs/>
          <w:color w:val="000000"/>
          <w:sz w:val="24"/>
          <w:szCs w:val="24"/>
        </w:rPr>
        <w:t>.1 – 2.2</w:t>
      </w:r>
      <w:r w:rsidRPr="00297398">
        <w:rPr>
          <w:rFonts w:asciiTheme="majorHAnsi" w:hAnsiTheme="majorHAnsi" w:cstheme="majorHAnsi"/>
          <w:b/>
          <w:bCs/>
          <w:color w:val="000000"/>
          <w:sz w:val="24"/>
          <w:szCs w:val="24"/>
        </w:rPr>
        <w:t xml:space="preserve"> do SWZ</w:t>
      </w:r>
      <w:r w:rsidRPr="00BB6F2C">
        <w:rPr>
          <w:rFonts w:asciiTheme="majorHAnsi" w:hAnsiTheme="majorHAnsi" w:cstheme="majorHAnsi"/>
          <w:color w:val="000000"/>
          <w:sz w:val="24"/>
          <w:szCs w:val="24"/>
        </w:rPr>
        <w:t xml:space="preserve"> (odpowiednio dla części)</w:t>
      </w:r>
      <w:r w:rsidR="00B930F9" w:rsidRPr="00BB6F2C">
        <w:rPr>
          <w:rFonts w:asciiTheme="majorHAnsi" w:hAnsiTheme="majorHAnsi" w:cstheme="majorHAnsi"/>
          <w:color w:val="000000"/>
          <w:sz w:val="24"/>
          <w:szCs w:val="24"/>
        </w:rPr>
        <w:t>,</w:t>
      </w:r>
    </w:p>
    <w:p w14:paraId="6E7370B5" w14:textId="4E66DBCF" w:rsidR="00E944CC" w:rsidRPr="00BB6F2C" w:rsidRDefault="004A4C1E" w:rsidP="00F14731">
      <w:pPr>
        <w:pStyle w:val="Akapitzlist"/>
        <w:numPr>
          <w:ilvl w:val="1"/>
          <w:numId w:val="32"/>
        </w:numPr>
        <w:spacing w:line="271" w:lineRule="auto"/>
        <w:ind w:left="1071" w:hanging="357"/>
        <w:jc w:val="both"/>
        <w:rPr>
          <w:rFonts w:asciiTheme="majorHAnsi" w:hAnsiTheme="majorHAnsi" w:cstheme="majorHAnsi"/>
          <w:sz w:val="24"/>
          <w:szCs w:val="24"/>
        </w:rPr>
      </w:pPr>
      <w:r w:rsidRPr="00BB6F2C">
        <w:rPr>
          <w:rFonts w:asciiTheme="majorHAnsi" w:hAnsiTheme="majorHAnsi" w:cstheme="majorHAnsi"/>
          <w:color w:val="000000"/>
          <w:sz w:val="24"/>
          <w:szCs w:val="24"/>
        </w:rPr>
        <w:t>O</w:t>
      </w:r>
      <w:r w:rsidR="00E944CC" w:rsidRPr="00BB6F2C">
        <w:rPr>
          <w:rFonts w:asciiTheme="majorHAnsi" w:hAnsiTheme="majorHAnsi" w:cstheme="majorHAnsi"/>
          <w:color w:val="000000"/>
          <w:sz w:val="24"/>
          <w:szCs w:val="24"/>
        </w:rPr>
        <w:t>świadczeni</w:t>
      </w:r>
      <w:r w:rsidR="00E51F2C" w:rsidRPr="00BB6F2C">
        <w:rPr>
          <w:rFonts w:asciiTheme="majorHAnsi" w:hAnsiTheme="majorHAnsi" w:cstheme="majorHAnsi"/>
          <w:color w:val="000000"/>
          <w:sz w:val="24"/>
          <w:szCs w:val="24"/>
        </w:rPr>
        <w:t>a</w:t>
      </w:r>
      <w:r w:rsidR="00E944CC" w:rsidRPr="00BB6F2C">
        <w:rPr>
          <w:rFonts w:asciiTheme="majorHAnsi" w:hAnsiTheme="majorHAnsi" w:cstheme="majorHAnsi"/>
          <w:sz w:val="24"/>
          <w:szCs w:val="24"/>
        </w:rPr>
        <w:t>, o który</w:t>
      </w:r>
      <w:r w:rsidR="00E51F2C" w:rsidRPr="00BB6F2C">
        <w:rPr>
          <w:rFonts w:asciiTheme="majorHAnsi" w:hAnsiTheme="majorHAnsi" w:cstheme="majorHAnsi"/>
          <w:sz w:val="24"/>
          <w:szCs w:val="24"/>
        </w:rPr>
        <w:t>m</w:t>
      </w:r>
      <w:r w:rsidR="00E944CC" w:rsidRPr="00BB6F2C">
        <w:rPr>
          <w:rFonts w:asciiTheme="majorHAnsi" w:hAnsiTheme="majorHAnsi" w:cstheme="majorHAnsi"/>
          <w:sz w:val="24"/>
          <w:szCs w:val="24"/>
        </w:rPr>
        <w:t xml:space="preserve"> mowa w art</w:t>
      </w:r>
      <w:r w:rsidR="006E0E46">
        <w:rPr>
          <w:rFonts w:asciiTheme="majorHAnsi" w:hAnsiTheme="majorHAnsi" w:cstheme="majorHAnsi"/>
          <w:sz w:val="24"/>
          <w:szCs w:val="24"/>
        </w:rPr>
        <w:t>.</w:t>
      </w:r>
      <w:r w:rsidR="00E944CC" w:rsidRPr="00BB6F2C">
        <w:rPr>
          <w:rFonts w:asciiTheme="majorHAnsi" w:hAnsiTheme="majorHAnsi" w:cstheme="majorHAnsi"/>
          <w:sz w:val="24"/>
          <w:szCs w:val="24"/>
        </w:rPr>
        <w:t xml:space="preserve"> 125 ust. 1 ustawy PZP (Rozdziale X SWZ) </w:t>
      </w:r>
      <w:r w:rsidR="00B03859" w:rsidRPr="00BB6F2C">
        <w:rPr>
          <w:rFonts w:asciiTheme="majorHAnsi" w:hAnsiTheme="majorHAnsi" w:cstheme="majorHAnsi"/>
          <w:sz w:val="24"/>
          <w:szCs w:val="24"/>
        </w:rPr>
        <w:t xml:space="preserve">oraz o braku podstaw do wykluczenia zgodnie z art. 7 ustawy sankcyjnej </w:t>
      </w:r>
      <w:r w:rsidR="00B930F9" w:rsidRPr="00BB6F2C">
        <w:rPr>
          <w:rFonts w:asciiTheme="majorHAnsi" w:hAnsiTheme="majorHAnsi" w:cstheme="majorHAnsi"/>
          <w:sz w:val="24"/>
          <w:szCs w:val="24"/>
        </w:rPr>
        <w:br/>
      </w:r>
      <w:r w:rsidR="00B930F9" w:rsidRPr="00BB6F2C">
        <w:rPr>
          <w:rFonts w:asciiTheme="majorHAnsi" w:hAnsiTheme="majorHAnsi" w:cstheme="majorHAnsi"/>
          <w:color w:val="000000"/>
          <w:sz w:val="24"/>
          <w:szCs w:val="24"/>
        </w:rPr>
        <w:t>–</w:t>
      </w:r>
      <w:r w:rsidR="00B930F9" w:rsidRPr="00BB6F2C">
        <w:rPr>
          <w:rFonts w:asciiTheme="majorHAnsi" w:hAnsiTheme="majorHAnsi" w:cstheme="majorHAnsi"/>
          <w:sz w:val="24"/>
          <w:szCs w:val="24"/>
        </w:rPr>
        <w:t xml:space="preserve"> </w:t>
      </w:r>
      <w:r w:rsidR="00297398" w:rsidRPr="00297398">
        <w:rPr>
          <w:rFonts w:asciiTheme="majorHAnsi" w:hAnsiTheme="majorHAnsi" w:cstheme="majorHAnsi"/>
          <w:b/>
          <w:bCs/>
          <w:sz w:val="24"/>
          <w:szCs w:val="24"/>
        </w:rPr>
        <w:t>Z</w:t>
      </w:r>
      <w:r w:rsidR="00E944CC" w:rsidRPr="00297398">
        <w:rPr>
          <w:rFonts w:asciiTheme="majorHAnsi" w:hAnsiTheme="majorHAnsi" w:cstheme="majorHAnsi"/>
          <w:b/>
          <w:bCs/>
          <w:sz w:val="24"/>
          <w:szCs w:val="24"/>
        </w:rPr>
        <w:t xml:space="preserve">ałącznik nr </w:t>
      </w:r>
      <w:r w:rsidR="00BB6F2C" w:rsidRPr="00297398">
        <w:rPr>
          <w:rFonts w:asciiTheme="majorHAnsi" w:hAnsiTheme="majorHAnsi" w:cstheme="majorHAnsi"/>
          <w:b/>
          <w:bCs/>
          <w:sz w:val="24"/>
          <w:szCs w:val="24"/>
        </w:rPr>
        <w:t>4</w:t>
      </w:r>
      <w:r w:rsidR="008E2201" w:rsidRPr="00297398">
        <w:rPr>
          <w:rFonts w:asciiTheme="majorHAnsi" w:hAnsiTheme="majorHAnsi" w:cstheme="majorHAnsi"/>
          <w:b/>
          <w:bCs/>
          <w:sz w:val="24"/>
          <w:szCs w:val="24"/>
        </w:rPr>
        <w:t xml:space="preserve"> </w:t>
      </w:r>
      <w:r w:rsidR="00E944CC" w:rsidRPr="00297398">
        <w:rPr>
          <w:rFonts w:asciiTheme="majorHAnsi" w:hAnsiTheme="majorHAnsi" w:cstheme="majorHAnsi"/>
          <w:b/>
          <w:bCs/>
          <w:sz w:val="24"/>
          <w:szCs w:val="24"/>
        </w:rPr>
        <w:t>do SWZ</w:t>
      </w:r>
      <w:r w:rsidR="008E2201" w:rsidRPr="00BB6F2C">
        <w:rPr>
          <w:rFonts w:asciiTheme="majorHAnsi" w:hAnsiTheme="majorHAnsi" w:cstheme="majorHAnsi"/>
          <w:sz w:val="24"/>
          <w:szCs w:val="24"/>
        </w:rPr>
        <w:t>,</w:t>
      </w:r>
    </w:p>
    <w:p w14:paraId="4BF1618E" w14:textId="0FE3F2F2" w:rsidR="00BB6F2C" w:rsidRPr="00BB6F2C" w:rsidRDefault="00BB6F2C" w:rsidP="00F14731">
      <w:pPr>
        <w:pStyle w:val="Akapitzlist"/>
        <w:numPr>
          <w:ilvl w:val="1"/>
          <w:numId w:val="32"/>
        </w:numPr>
        <w:spacing w:line="271" w:lineRule="auto"/>
        <w:ind w:left="1071" w:hanging="357"/>
        <w:jc w:val="both"/>
        <w:rPr>
          <w:rFonts w:asciiTheme="majorHAnsi" w:hAnsiTheme="majorHAnsi" w:cstheme="majorHAnsi"/>
          <w:sz w:val="24"/>
          <w:szCs w:val="24"/>
        </w:rPr>
      </w:pPr>
      <w:r w:rsidRPr="00BB6F2C">
        <w:rPr>
          <w:rFonts w:asciiTheme="majorHAnsi" w:hAnsiTheme="majorHAnsi" w:cstheme="majorHAnsi"/>
          <w:color w:val="000000"/>
          <w:sz w:val="24"/>
          <w:szCs w:val="24"/>
        </w:rPr>
        <w:t>Zobowiązanie</w:t>
      </w:r>
      <w:r w:rsidRPr="00BB6F2C">
        <w:rPr>
          <w:rFonts w:asciiTheme="majorHAnsi" w:hAnsiTheme="majorHAnsi" w:cstheme="majorHAnsi"/>
          <w:sz w:val="24"/>
          <w:szCs w:val="24"/>
        </w:rPr>
        <w:t xml:space="preserve"> podmiotu udostępniającego zasoby do oddania Wykonawcy do dyspozycji niezbędnych zasobów na potrzeby realizacji danego zamówienia – </w:t>
      </w:r>
      <w:r w:rsidR="00297398" w:rsidRPr="00297398">
        <w:rPr>
          <w:rFonts w:asciiTheme="majorHAnsi" w:hAnsiTheme="majorHAnsi" w:cstheme="majorHAnsi"/>
          <w:b/>
          <w:bCs/>
          <w:sz w:val="24"/>
          <w:szCs w:val="24"/>
        </w:rPr>
        <w:t>Z</w:t>
      </w:r>
      <w:r w:rsidRPr="00297398">
        <w:rPr>
          <w:rFonts w:asciiTheme="majorHAnsi" w:hAnsiTheme="majorHAnsi" w:cstheme="majorHAnsi"/>
          <w:b/>
          <w:bCs/>
          <w:sz w:val="24"/>
          <w:szCs w:val="24"/>
        </w:rPr>
        <w:t>ałącznik nr 5 do SWZ</w:t>
      </w:r>
      <w:r w:rsidRPr="00BB6F2C">
        <w:rPr>
          <w:rFonts w:asciiTheme="majorHAnsi" w:hAnsiTheme="majorHAnsi" w:cstheme="majorHAnsi"/>
          <w:sz w:val="24"/>
          <w:szCs w:val="24"/>
        </w:rPr>
        <w:t>;</w:t>
      </w:r>
    </w:p>
    <w:p w14:paraId="063860E7" w14:textId="561D3064" w:rsidR="00BB6F2C" w:rsidRPr="00BB6F2C" w:rsidRDefault="00BB6F2C" w:rsidP="00F14731">
      <w:pPr>
        <w:pStyle w:val="Akapitzlist"/>
        <w:numPr>
          <w:ilvl w:val="1"/>
          <w:numId w:val="32"/>
        </w:numPr>
        <w:spacing w:line="271" w:lineRule="auto"/>
        <w:ind w:left="1071" w:hanging="357"/>
        <w:jc w:val="both"/>
        <w:rPr>
          <w:rFonts w:asciiTheme="majorHAnsi" w:hAnsiTheme="majorHAnsi" w:cstheme="majorHAnsi"/>
          <w:sz w:val="24"/>
          <w:szCs w:val="24"/>
        </w:rPr>
      </w:pPr>
      <w:r w:rsidRPr="00BB6F2C">
        <w:rPr>
          <w:rFonts w:asciiTheme="majorHAnsi" w:hAnsiTheme="majorHAnsi" w:cstheme="majorHAnsi"/>
          <w:color w:val="000000"/>
          <w:sz w:val="24"/>
          <w:szCs w:val="24"/>
        </w:rPr>
        <w:t>Oświadczenie</w:t>
      </w:r>
      <w:r w:rsidRPr="00BB6F2C">
        <w:rPr>
          <w:rFonts w:asciiTheme="majorHAnsi" w:hAnsiTheme="majorHAnsi" w:cstheme="majorHAnsi"/>
          <w:sz w:val="24"/>
          <w:szCs w:val="24"/>
        </w:rPr>
        <w:t xml:space="preserve"> Wykonawców wspólnie ubiegających się o zamówienie w zakresie warunków udziału w postępowaniu – </w:t>
      </w:r>
      <w:r w:rsidR="00297398" w:rsidRPr="00297398">
        <w:rPr>
          <w:rFonts w:asciiTheme="majorHAnsi" w:hAnsiTheme="majorHAnsi" w:cstheme="majorHAnsi"/>
          <w:b/>
          <w:bCs/>
          <w:sz w:val="24"/>
          <w:szCs w:val="24"/>
        </w:rPr>
        <w:t>Z</w:t>
      </w:r>
      <w:r w:rsidRPr="00297398">
        <w:rPr>
          <w:rFonts w:asciiTheme="majorHAnsi" w:hAnsiTheme="majorHAnsi" w:cstheme="majorHAnsi"/>
          <w:b/>
          <w:bCs/>
          <w:sz w:val="24"/>
          <w:szCs w:val="24"/>
        </w:rPr>
        <w:t>ałącznik nr 6 do SWZ</w:t>
      </w:r>
      <w:r w:rsidRPr="00BB6F2C">
        <w:rPr>
          <w:rFonts w:asciiTheme="majorHAnsi" w:hAnsiTheme="majorHAnsi" w:cstheme="majorHAnsi"/>
          <w:sz w:val="24"/>
          <w:szCs w:val="24"/>
        </w:rPr>
        <w:t>;</w:t>
      </w:r>
    </w:p>
    <w:p w14:paraId="7085FADC" w14:textId="77777777" w:rsidR="00DC40F9" w:rsidRPr="00F7316E" w:rsidRDefault="00DC40F9" w:rsidP="00F14731">
      <w:pPr>
        <w:pStyle w:val="Akapitzlist"/>
        <w:numPr>
          <w:ilvl w:val="1"/>
          <w:numId w:val="32"/>
        </w:numPr>
        <w:spacing w:line="271" w:lineRule="auto"/>
        <w:ind w:left="1071" w:hanging="357"/>
        <w:jc w:val="both"/>
        <w:rPr>
          <w:rFonts w:asciiTheme="majorHAnsi" w:hAnsiTheme="majorHAnsi" w:cstheme="majorHAnsi"/>
          <w:sz w:val="24"/>
          <w:szCs w:val="24"/>
        </w:rPr>
      </w:pPr>
      <w:r w:rsidRPr="004A4C1E">
        <w:rPr>
          <w:rFonts w:asciiTheme="majorHAnsi" w:hAnsiTheme="majorHAnsi" w:cstheme="majorHAnsi"/>
          <w:b/>
          <w:bCs/>
          <w:color w:val="000000"/>
          <w:sz w:val="24"/>
          <w:szCs w:val="24"/>
        </w:rPr>
        <w:t>pełnomocnictwo</w:t>
      </w:r>
      <w:r w:rsidRPr="00DC40F9">
        <w:rPr>
          <w:rFonts w:asciiTheme="majorHAnsi" w:hAnsiTheme="majorHAnsi" w:cstheme="majorHAnsi"/>
          <w:b/>
          <w:bCs/>
          <w:sz w:val="24"/>
          <w:szCs w:val="24"/>
        </w:rPr>
        <w:t xml:space="preserve"> / pełnomocnictwa dla osoby / osób podpisujących ofertę, </w:t>
      </w:r>
      <w:r w:rsidRPr="00F7316E">
        <w:rPr>
          <w:rFonts w:asciiTheme="majorHAnsi" w:hAnsiTheme="majorHAnsi" w:cstheme="majorHAnsi"/>
          <w:sz w:val="24"/>
          <w:szCs w:val="24"/>
        </w:rPr>
        <w:t xml:space="preserve">jeżeli oferta jest podpisana przez pełnomocnika (o ile upoważnienie to nie wynika                             z innych dokumentów dołączonych do oferty). </w:t>
      </w:r>
    </w:p>
    <w:p w14:paraId="5EF5C3C1" w14:textId="65BBB0BB" w:rsidR="00DC40F9" w:rsidRPr="00F7316E" w:rsidRDefault="00DC40F9" w:rsidP="004A4C1E">
      <w:pPr>
        <w:spacing w:line="271" w:lineRule="auto"/>
        <w:ind w:left="1064"/>
        <w:jc w:val="both"/>
        <w:rPr>
          <w:rFonts w:asciiTheme="majorHAnsi" w:hAnsiTheme="majorHAnsi" w:cstheme="majorHAnsi"/>
          <w:sz w:val="24"/>
          <w:szCs w:val="24"/>
        </w:rPr>
      </w:pPr>
      <w:r w:rsidRPr="00F7316E">
        <w:rPr>
          <w:rFonts w:asciiTheme="majorHAnsi" w:hAnsiTheme="majorHAnsi" w:cstheme="majorHAnsi"/>
          <w:sz w:val="24"/>
          <w:szCs w:val="24"/>
        </w:rPr>
        <w:lastRenderedPageBreak/>
        <w:t xml:space="preserve">Pełnomocnictwo do złożenia oferty musi być złożone w oryginale (w formie elektronicznej lub postaci elektronicznej opatrzonej kwalifikowanym podpisem elektronicznym). Dopuszcza się także złożenie elektronicznej kopii (skanu) pełnomocnictwa sporządzonego uprzednio w formie pisemnej, w formie elektronicznego poświadczenia sporządzonego stosownie do art. 97 § 2 ustawy </w:t>
      </w:r>
      <w:r w:rsidR="004A4C1E">
        <w:rPr>
          <w:rFonts w:asciiTheme="majorHAnsi" w:hAnsiTheme="majorHAnsi" w:cstheme="majorHAnsi"/>
          <w:sz w:val="24"/>
          <w:szCs w:val="24"/>
        </w:rPr>
        <w:br/>
      </w:r>
      <w:r w:rsidRPr="00F7316E">
        <w:rPr>
          <w:rFonts w:asciiTheme="majorHAnsi" w:hAnsiTheme="majorHAnsi" w:cstheme="majorHAnsi"/>
          <w:sz w:val="24"/>
          <w:szCs w:val="24"/>
        </w:rPr>
        <w:t>z dnia 14 lutego 1991 r. – Prawo o notariacie, które to poświadczenie notariusz opatruje kwalifikowanym podpisem elektronicznym, bądź też poprzez opatrzenie skanu pełnomocnictwa sporządzonego uprzednio w formie pisemnej kwalifikowanym podpisem elektronicznym. Elektroniczna kopia pełnomocnictwa nie może być uwierzyte</w:t>
      </w:r>
      <w:r w:rsidR="004A4C1E">
        <w:rPr>
          <w:rFonts w:asciiTheme="majorHAnsi" w:hAnsiTheme="majorHAnsi" w:cstheme="majorHAnsi"/>
          <w:sz w:val="24"/>
          <w:szCs w:val="24"/>
        </w:rPr>
        <w:t xml:space="preserve">lniona przez upełnomocnionego. </w:t>
      </w:r>
      <w:r w:rsidRPr="00F7316E">
        <w:rPr>
          <w:rFonts w:asciiTheme="majorHAnsi" w:hAnsiTheme="majorHAnsi" w:cstheme="majorHAnsi"/>
          <w:sz w:val="24"/>
          <w:szCs w:val="24"/>
        </w:rPr>
        <w:t>W przypadku oferty składanej przez Wykonaw</w:t>
      </w:r>
      <w:r w:rsidR="004A4C1E">
        <w:rPr>
          <w:rFonts w:asciiTheme="majorHAnsi" w:hAnsiTheme="majorHAnsi" w:cstheme="majorHAnsi"/>
          <w:sz w:val="24"/>
          <w:szCs w:val="24"/>
        </w:rPr>
        <w:t xml:space="preserve">ców wspólnie ubiegających </w:t>
      </w:r>
      <w:r w:rsidR="00446DC5">
        <w:rPr>
          <w:rFonts w:asciiTheme="majorHAnsi" w:hAnsiTheme="majorHAnsi" w:cstheme="majorHAnsi"/>
          <w:sz w:val="24"/>
          <w:szCs w:val="24"/>
        </w:rPr>
        <w:t>się o</w:t>
      </w:r>
      <w:r w:rsidRPr="00F7316E">
        <w:rPr>
          <w:rFonts w:asciiTheme="majorHAnsi" w:hAnsiTheme="majorHAnsi" w:cstheme="majorHAnsi"/>
          <w:sz w:val="24"/>
          <w:szCs w:val="24"/>
        </w:rPr>
        <w:t xml:space="preserve"> udzielenie zamówienia (np. konsorcjum), do oferty powinno zostać załączone pełnomocnictwo dla Osoby Uprawnionej do reprezentowania ich w postępowaniu albo do reprezentowania ich w postępowaniu i zawarcia umowy.</w:t>
      </w:r>
    </w:p>
    <w:p w14:paraId="0332C6C3" w14:textId="77777777" w:rsidR="002C356E" w:rsidRPr="00B10B8B" w:rsidRDefault="00FA77C1" w:rsidP="004A4C1E">
      <w:pPr>
        <w:numPr>
          <w:ilvl w:val="1"/>
          <w:numId w:val="20"/>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złożona przy użyciu środków komunikacji elektronicznej tzn. za pośrednictwem </w:t>
      </w:r>
      <w:hyperlink r:id="rId30">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w:t>
      </w:r>
    </w:p>
    <w:p w14:paraId="4DFFCA48" w14:textId="77777777" w:rsidR="002C356E" w:rsidRPr="00B10B8B" w:rsidRDefault="00FA77C1" w:rsidP="004A4C1E">
      <w:pPr>
        <w:numPr>
          <w:ilvl w:val="1"/>
          <w:numId w:val="20"/>
        </w:numPr>
        <w:spacing w:line="271" w:lineRule="auto"/>
        <w:ind w:left="714" w:hanging="357"/>
        <w:jc w:val="both"/>
        <w:rPr>
          <w:rFonts w:asciiTheme="majorHAnsi" w:hAnsiTheme="majorHAnsi" w:cstheme="majorHAnsi"/>
          <w:sz w:val="24"/>
          <w:szCs w:val="24"/>
        </w:rPr>
      </w:pPr>
      <w:r w:rsidRPr="00BB6F2C">
        <w:rPr>
          <w:rFonts w:asciiTheme="majorHAnsi" w:hAnsiTheme="majorHAnsi" w:cstheme="majorHAnsi"/>
          <w:sz w:val="24"/>
          <w:szCs w:val="24"/>
        </w:rPr>
        <w:t xml:space="preserve">podpisana </w:t>
      </w:r>
      <w:hyperlink r:id="rId31">
        <w:r w:rsidRPr="00BB6F2C">
          <w:rPr>
            <w:rFonts w:asciiTheme="majorHAnsi" w:hAnsiTheme="majorHAnsi" w:cstheme="majorHAnsi"/>
            <w:b/>
            <w:sz w:val="24"/>
            <w:szCs w:val="24"/>
            <w:u w:val="single"/>
          </w:rPr>
          <w:t>kwalifikowanym podpisem elektronicznym</w:t>
        </w:r>
      </w:hyperlink>
      <w:r w:rsidRPr="00BB6F2C">
        <w:rPr>
          <w:rFonts w:asciiTheme="majorHAnsi" w:hAnsiTheme="majorHAnsi" w:cstheme="majorHAnsi"/>
          <w:sz w:val="24"/>
          <w:szCs w:val="24"/>
        </w:rPr>
        <w:t xml:space="preserve"> lub </w:t>
      </w:r>
      <w:hyperlink r:id="rId32">
        <w:r w:rsidRPr="00BB6F2C">
          <w:rPr>
            <w:rFonts w:asciiTheme="majorHAnsi" w:hAnsiTheme="majorHAnsi" w:cstheme="majorHAnsi"/>
            <w:b/>
            <w:sz w:val="24"/>
            <w:szCs w:val="24"/>
            <w:u w:val="single"/>
          </w:rPr>
          <w:t>podpisem zaufanym</w:t>
        </w:r>
      </w:hyperlink>
      <w:r w:rsidRPr="00BB6F2C">
        <w:rPr>
          <w:rFonts w:asciiTheme="majorHAnsi" w:hAnsiTheme="majorHAnsi" w:cstheme="majorHAnsi"/>
          <w:sz w:val="24"/>
          <w:szCs w:val="24"/>
        </w:rPr>
        <w:t xml:space="preserve"> lub </w:t>
      </w:r>
      <w:hyperlink r:id="rId33">
        <w:r w:rsidRPr="00BB6F2C">
          <w:rPr>
            <w:rFonts w:asciiTheme="majorHAnsi" w:hAnsiTheme="majorHAnsi" w:cstheme="majorHAnsi"/>
            <w:b/>
            <w:sz w:val="24"/>
            <w:szCs w:val="24"/>
            <w:u w:val="single"/>
          </w:rPr>
          <w:t>podpisem osobistym</w:t>
        </w:r>
      </w:hyperlink>
      <w:r w:rsidRPr="00B10B8B">
        <w:rPr>
          <w:rFonts w:asciiTheme="majorHAnsi" w:hAnsiTheme="majorHAnsi" w:cstheme="majorHAnsi"/>
          <w:sz w:val="24"/>
          <w:szCs w:val="24"/>
        </w:rPr>
        <w:t xml:space="preserve"> przez osobę/osoby upoważnioną/upoważnione.</w:t>
      </w:r>
    </w:p>
    <w:p w14:paraId="690002C6" w14:textId="77777777"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Podpisy</w:t>
      </w:r>
      <w:r w:rsidRPr="004A4C1E">
        <w:rPr>
          <w:rFonts w:asciiTheme="majorHAnsi" w:hAnsiTheme="majorHAnsi" w:cstheme="majorHAnsi"/>
          <w:sz w:val="24"/>
          <w:szCs w:val="24"/>
        </w:rPr>
        <w:t xml:space="preserve"> </w:t>
      </w:r>
      <w:r w:rsidRPr="00B10B8B">
        <w:rPr>
          <w:rFonts w:asciiTheme="majorHAnsi" w:hAnsiTheme="majorHAnsi" w:cstheme="majorHAnsi"/>
          <w:sz w:val="24"/>
          <w:szCs w:val="24"/>
        </w:rPr>
        <w:t>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10B8B">
        <w:rPr>
          <w:rFonts w:asciiTheme="majorHAnsi" w:hAnsiTheme="majorHAnsi" w:cstheme="majorHAnsi"/>
          <w:sz w:val="24"/>
          <w:szCs w:val="24"/>
        </w:rPr>
        <w:t>eIDAS</w:t>
      </w:r>
      <w:proofErr w:type="spellEnd"/>
      <w:r w:rsidRPr="00B10B8B">
        <w:rPr>
          <w:rFonts w:asciiTheme="majorHAnsi" w:hAnsiTheme="majorHAnsi" w:cstheme="majorHAnsi"/>
          <w:sz w:val="24"/>
          <w:szCs w:val="24"/>
        </w:rPr>
        <w:t>) (UE) nr 910/2014 - od 1 lipca 2016 roku”.</w:t>
      </w:r>
    </w:p>
    <w:p w14:paraId="407755DF" w14:textId="77777777"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 przypadku wykorzystania formatu podpisu </w:t>
      </w:r>
      <w:proofErr w:type="spellStart"/>
      <w:r w:rsidRPr="00B10B8B">
        <w:rPr>
          <w:rFonts w:asciiTheme="majorHAnsi" w:hAnsiTheme="majorHAnsi" w:cstheme="majorHAnsi"/>
          <w:sz w:val="24"/>
          <w:szCs w:val="24"/>
        </w:rPr>
        <w:t>XAdES</w:t>
      </w:r>
      <w:proofErr w:type="spellEnd"/>
      <w:r w:rsidRPr="00B10B8B">
        <w:rPr>
          <w:rFonts w:asciiTheme="majorHAnsi" w:hAnsiTheme="majorHAnsi" w:cstheme="majorHAnsi"/>
          <w:sz w:val="24"/>
          <w:szCs w:val="24"/>
        </w:rPr>
        <w:t xml:space="preserve"> zewnętrzny. Zamawiający wymaga dołączenia odpowiedniej ilości plików</w:t>
      </w:r>
      <w:r w:rsidR="0057732B" w:rsidRPr="00B10B8B">
        <w:rPr>
          <w:rFonts w:asciiTheme="majorHAnsi" w:hAnsiTheme="majorHAnsi" w:cstheme="majorHAnsi"/>
          <w:sz w:val="24"/>
          <w:szCs w:val="24"/>
        </w:rPr>
        <w:t>,</w:t>
      </w:r>
      <w:r w:rsidRPr="00B10B8B">
        <w:rPr>
          <w:rFonts w:asciiTheme="majorHAnsi" w:hAnsiTheme="majorHAnsi" w:cstheme="majorHAnsi"/>
          <w:sz w:val="24"/>
          <w:szCs w:val="24"/>
        </w:rPr>
        <w:t xml:space="preserve"> tj. podpisywanych plików z danymi oraz plików </w:t>
      </w:r>
      <w:proofErr w:type="spellStart"/>
      <w:r w:rsidRPr="00B10B8B">
        <w:rPr>
          <w:rFonts w:asciiTheme="majorHAnsi" w:hAnsiTheme="majorHAnsi" w:cstheme="majorHAnsi"/>
          <w:sz w:val="24"/>
          <w:szCs w:val="24"/>
        </w:rPr>
        <w:t>XAdES</w:t>
      </w:r>
      <w:proofErr w:type="spellEnd"/>
      <w:r w:rsidRPr="00B10B8B">
        <w:rPr>
          <w:rFonts w:asciiTheme="majorHAnsi" w:hAnsiTheme="majorHAnsi" w:cstheme="majorHAnsi"/>
          <w:sz w:val="24"/>
          <w:szCs w:val="24"/>
        </w:rPr>
        <w:t>.</w:t>
      </w:r>
    </w:p>
    <w:p w14:paraId="3D263416" w14:textId="27B4E5B5" w:rsidR="002C356E" w:rsidRPr="00B10B8B" w:rsidRDefault="00FA77C1" w:rsidP="004A4C1E">
      <w:pPr>
        <w:numPr>
          <w:ilvl w:val="0"/>
          <w:numId w:val="21"/>
        </w:numPr>
        <w:spacing w:line="271" w:lineRule="auto"/>
        <w:ind w:left="357" w:hanging="357"/>
        <w:jc w:val="both"/>
        <w:rPr>
          <w:rFonts w:asciiTheme="majorHAnsi" w:hAnsiTheme="majorHAnsi" w:cstheme="majorHAnsi"/>
          <w:b/>
          <w:bCs/>
          <w:sz w:val="24"/>
          <w:szCs w:val="24"/>
        </w:rPr>
      </w:pPr>
      <w:r w:rsidRPr="00B10B8B">
        <w:rPr>
          <w:rFonts w:asciiTheme="majorHAnsi" w:hAnsiTheme="majorHAnsi" w:cstheme="majorHAnsi"/>
          <w:sz w:val="24"/>
          <w:szCs w:val="24"/>
        </w:rPr>
        <w:t>Zgodnie z art. 18 ust. 3 ustawy P</w:t>
      </w:r>
      <w:r w:rsidR="00F668BD">
        <w:rPr>
          <w:rFonts w:asciiTheme="majorHAnsi" w:hAnsiTheme="majorHAnsi" w:cstheme="majorHAnsi"/>
          <w:sz w:val="24"/>
          <w:szCs w:val="24"/>
        </w:rPr>
        <w:t>ZP</w:t>
      </w:r>
      <w:r w:rsidRPr="00B10B8B">
        <w:rPr>
          <w:rFonts w:asciiTheme="majorHAnsi" w:hAnsiTheme="majorHAnsi" w:cstheme="majorHAnsi"/>
          <w:sz w:val="24"/>
          <w:szCs w:val="24"/>
        </w:rPr>
        <w:t xml:space="preserve">, nie ujawnia się </w:t>
      </w:r>
      <w:r w:rsidRPr="00B10B8B">
        <w:rPr>
          <w:rFonts w:asciiTheme="majorHAnsi" w:hAnsiTheme="majorHAnsi" w:cstheme="majorHAnsi"/>
          <w:b/>
          <w:bCs/>
          <w:sz w:val="24"/>
          <w:szCs w:val="24"/>
        </w:rPr>
        <w:t>informacji stanowiących tajemnicę przedsiębiorstwa</w:t>
      </w:r>
      <w:r w:rsidRPr="00B10B8B">
        <w:rPr>
          <w:rFonts w:asciiTheme="majorHAnsi" w:hAnsiTheme="majorHAnsi" w:cstheme="majorHAnsi"/>
          <w:sz w:val="24"/>
          <w:szCs w:val="24"/>
        </w:rPr>
        <w:t xml:space="preserve">,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t>
      </w:r>
      <w:r w:rsidRPr="00B10B8B">
        <w:rPr>
          <w:rFonts w:asciiTheme="majorHAnsi" w:hAnsiTheme="majorHAnsi" w:cstheme="majorHAnsi"/>
          <w:b/>
          <w:bCs/>
          <w:sz w:val="24"/>
          <w:szCs w:val="24"/>
        </w:rPr>
        <w:t>wyznaczone do dołączenia części oferty stanowiącej tajemnicę przedsiębiorstwa.</w:t>
      </w:r>
    </w:p>
    <w:p w14:paraId="7DA9154B" w14:textId="77777777"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
          <w:bCs/>
          <w:sz w:val="24"/>
          <w:szCs w:val="24"/>
        </w:rPr>
        <w:t>Wykonawca</w:t>
      </w:r>
      <w:r w:rsidRPr="00B10B8B">
        <w:rPr>
          <w:rFonts w:asciiTheme="majorHAnsi" w:hAnsiTheme="majorHAnsi" w:cstheme="majorHAnsi"/>
          <w:sz w:val="24"/>
          <w:szCs w:val="24"/>
        </w:rPr>
        <w:t xml:space="preserve">, za pośrednictwem </w:t>
      </w:r>
      <w:hyperlink r:id="rId34">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5AA2CE43" w14:textId="77777777" w:rsidR="002C356E" w:rsidRPr="00B10B8B" w:rsidRDefault="00FA77C1" w:rsidP="004A4C1E">
      <w:pPr>
        <w:spacing w:line="271" w:lineRule="auto"/>
        <w:ind w:left="284" w:firstLine="73"/>
        <w:jc w:val="both"/>
        <w:rPr>
          <w:rFonts w:asciiTheme="majorHAnsi" w:hAnsiTheme="majorHAnsi" w:cstheme="majorHAnsi"/>
          <w:sz w:val="24"/>
          <w:szCs w:val="24"/>
        </w:rPr>
      </w:pPr>
      <w:hyperlink r:id="rId35">
        <w:r w:rsidRPr="00B10B8B">
          <w:rPr>
            <w:rFonts w:asciiTheme="majorHAnsi" w:hAnsiTheme="majorHAnsi" w:cstheme="majorHAnsi"/>
            <w:color w:val="1155CC"/>
            <w:sz w:val="24"/>
            <w:szCs w:val="24"/>
            <w:u w:val="single"/>
          </w:rPr>
          <w:t>https://platformazakupowa.pl/strona/45-instrukcje</w:t>
        </w:r>
      </w:hyperlink>
    </w:p>
    <w:p w14:paraId="32CFCF76" w14:textId="77777777"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Każdy</w:t>
      </w:r>
      <w:r w:rsidRPr="004A4C1E">
        <w:rPr>
          <w:rFonts w:asciiTheme="majorHAnsi" w:hAnsiTheme="majorHAnsi" w:cstheme="majorHAnsi"/>
          <w:sz w:val="24"/>
          <w:szCs w:val="24"/>
        </w:rPr>
        <w:t xml:space="preserve"> z Wykonawców może złożyć tylko jedną ofertę. Złożenie większej liczby ofert lub oferty zawierającej propozycje wariantowe spowoduje podlegać będzie odrzuceniu.</w:t>
      </w:r>
    </w:p>
    <w:p w14:paraId="6956A3A7" w14:textId="77777777"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Ceny</w:t>
      </w:r>
      <w:r w:rsidRPr="004A4C1E">
        <w:rPr>
          <w:rFonts w:asciiTheme="majorHAnsi" w:hAnsiTheme="majorHAnsi" w:cstheme="majorHAnsi"/>
          <w:sz w:val="24"/>
          <w:szCs w:val="24"/>
        </w:rPr>
        <w:t xml:space="preserve"> oferty muszą zawierać wszystkie koszty, jakie musi ponieść Wykonawca, aby zrealizować zamówienie z najwyższą starannością oraz ewentualne rabaty.</w:t>
      </w:r>
    </w:p>
    <w:p w14:paraId="3BD129F1" w14:textId="4BB28D5E"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Dokumenty</w:t>
      </w:r>
      <w:r w:rsidRPr="004A4C1E">
        <w:rPr>
          <w:rFonts w:asciiTheme="majorHAnsi" w:hAnsiTheme="majorHAnsi" w:cstheme="majorHAnsi"/>
          <w:sz w:val="24"/>
          <w:szCs w:val="24"/>
        </w:rPr>
        <w:t xml:space="preserve"> i oświadczenia składane przez wykonawcę powinny być w języku polskim, chyba że</w:t>
      </w:r>
      <w:r w:rsidRPr="00B10B8B">
        <w:rPr>
          <w:rFonts w:asciiTheme="majorHAnsi" w:hAnsiTheme="majorHAnsi" w:cstheme="majorHAnsi"/>
          <w:sz w:val="24"/>
          <w:szCs w:val="24"/>
        </w:rPr>
        <w:t xml:space="preserve"> w SWZ dopuszczono inaczej. W </w:t>
      </w:r>
      <w:r w:rsidR="00446DC5" w:rsidRPr="00B10B8B">
        <w:rPr>
          <w:rFonts w:asciiTheme="majorHAnsi" w:hAnsiTheme="majorHAnsi" w:cstheme="majorHAnsi"/>
          <w:sz w:val="24"/>
          <w:szCs w:val="24"/>
        </w:rPr>
        <w:t>przypadku załączenia</w:t>
      </w:r>
      <w:r w:rsidRPr="00B10B8B">
        <w:rPr>
          <w:rFonts w:asciiTheme="majorHAnsi" w:hAnsiTheme="majorHAnsi" w:cstheme="majorHAnsi"/>
          <w:sz w:val="24"/>
          <w:szCs w:val="24"/>
        </w:rPr>
        <w:t xml:space="preserve"> dokumentów </w:t>
      </w:r>
      <w:r w:rsidRPr="00B10B8B">
        <w:rPr>
          <w:rFonts w:asciiTheme="majorHAnsi" w:hAnsiTheme="majorHAnsi" w:cstheme="majorHAnsi"/>
          <w:sz w:val="24"/>
          <w:szCs w:val="24"/>
        </w:rPr>
        <w:lastRenderedPageBreak/>
        <w:t>sporządzonych w innym języku niż dopuszczony, Wykonawca zobowiązany jest załączyć tłumaczenie na język polski.</w:t>
      </w:r>
    </w:p>
    <w:p w14:paraId="6242C815" w14:textId="6641E329"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Zgodnie</w:t>
      </w:r>
      <w:r w:rsidRPr="004A4C1E">
        <w:rPr>
          <w:rFonts w:asciiTheme="majorHAnsi" w:hAnsiTheme="majorHAnsi" w:cstheme="majorHAnsi"/>
          <w:sz w:val="24"/>
          <w:szCs w:val="24"/>
        </w:rPr>
        <w:t xml:space="preserve"> z definicją dokumentu elektronicznego z art.</w:t>
      </w:r>
      <w:r w:rsidR="00434935" w:rsidRPr="004A4C1E">
        <w:rPr>
          <w:rFonts w:asciiTheme="majorHAnsi" w:hAnsiTheme="majorHAnsi" w:cstheme="majorHAnsi"/>
          <w:sz w:val="24"/>
          <w:szCs w:val="24"/>
        </w:rPr>
        <w:t xml:space="preserve"> </w:t>
      </w:r>
      <w:r w:rsidRPr="004A4C1E">
        <w:rPr>
          <w:rFonts w:asciiTheme="majorHAnsi" w:hAnsiTheme="majorHAnsi" w:cstheme="majorHAnsi"/>
          <w:sz w:val="24"/>
          <w:szCs w:val="24"/>
        </w:rPr>
        <w:t xml:space="preserve">3 ustęp 2 Ustawy o informatyzacji działalności podmiotów realizujących zadania publiczne, opatrzenie pliku kwalifikowanym podpisem elektronicznym, zaufanym lub osobistym jest jednoznaczne </w:t>
      </w:r>
      <w:r w:rsidR="004A14D4">
        <w:rPr>
          <w:rFonts w:asciiTheme="majorHAnsi" w:hAnsiTheme="majorHAnsi" w:cstheme="majorHAnsi"/>
          <w:sz w:val="24"/>
          <w:szCs w:val="24"/>
        </w:rPr>
        <w:br/>
      </w:r>
      <w:r w:rsidRPr="004A4C1E">
        <w:rPr>
          <w:rFonts w:asciiTheme="majorHAnsi" w:hAnsiTheme="majorHAnsi" w:cstheme="majorHAnsi"/>
          <w:sz w:val="24"/>
          <w:szCs w:val="24"/>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02BD0C" w14:textId="77777777"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Maksymalny</w:t>
      </w:r>
      <w:r w:rsidRPr="00B10B8B">
        <w:rPr>
          <w:rFonts w:asciiTheme="majorHAnsi" w:hAnsiTheme="majorHAnsi" w:cstheme="majorHAnsi"/>
          <w:sz w:val="24"/>
          <w:szCs w:val="24"/>
        </w:rPr>
        <w:t xml:space="preserve"> rozmiar jednego pliku przesyłanego za pośrednictwem dedykowanych formularzy do: złożenia, zmiany, wycofania oferty wynosi 150 MB natomiast przy komunikacji wielkość pliku to maksymalnie 500 MB.</w:t>
      </w:r>
    </w:p>
    <w:p w14:paraId="7F1B5304" w14:textId="4A7F6441" w:rsidR="002C356E" w:rsidRPr="00B10B8B" w:rsidRDefault="00FA77C1" w:rsidP="004A4C1E">
      <w:pPr>
        <w:numPr>
          <w:ilvl w:val="0"/>
          <w:numId w:val="21"/>
        </w:numPr>
        <w:spacing w:line="271" w:lineRule="auto"/>
        <w:ind w:left="357" w:hanging="357"/>
        <w:jc w:val="both"/>
        <w:rPr>
          <w:rFonts w:asciiTheme="majorHAnsi" w:eastAsia="Calibri" w:hAnsiTheme="majorHAnsi" w:cstheme="majorHAnsi"/>
          <w:sz w:val="24"/>
          <w:szCs w:val="24"/>
        </w:rPr>
      </w:pPr>
      <w:r w:rsidRPr="00B10B8B">
        <w:rPr>
          <w:rFonts w:asciiTheme="majorHAnsi" w:hAnsiTheme="majorHAnsi" w:cstheme="majorHAnsi"/>
          <w:b/>
          <w:sz w:val="24"/>
          <w:szCs w:val="24"/>
        </w:rPr>
        <w:t xml:space="preserve">Rozszerzenia plików wykorzystywanych przez Wykonawców powinny być zgodne </w:t>
      </w:r>
      <w:r w:rsidR="00943C24" w:rsidRPr="00B10B8B">
        <w:rPr>
          <w:rFonts w:asciiTheme="majorHAnsi" w:hAnsiTheme="majorHAnsi" w:cstheme="majorHAnsi"/>
          <w:b/>
          <w:sz w:val="24"/>
          <w:szCs w:val="24"/>
        </w:rPr>
        <w:br/>
      </w:r>
      <w:r w:rsidRPr="00B10B8B">
        <w:rPr>
          <w:rFonts w:asciiTheme="majorHAnsi" w:hAnsiTheme="majorHAnsi" w:cstheme="majorHAnsi"/>
          <w:b/>
          <w:sz w:val="24"/>
          <w:szCs w:val="24"/>
        </w:rPr>
        <w:t>z</w:t>
      </w:r>
      <w:r w:rsidRPr="00B10B8B">
        <w:rPr>
          <w:rFonts w:asciiTheme="majorHAnsi" w:hAnsiTheme="majorHAnsi" w:cstheme="majorHAnsi"/>
          <w:sz w:val="24"/>
          <w:szCs w:val="24"/>
        </w:rPr>
        <w:t xml:space="preserve"> </w:t>
      </w:r>
      <w:r w:rsidR="000B462B" w:rsidRPr="00B10B8B">
        <w:rPr>
          <w:rFonts w:asciiTheme="majorHAnsi" w:hAnsiTheme="majorHAnsi" w:cstheme="majorHAnsi"/>
          <w:sz w:val="24"/>
          <w:szCs w:val="24"/>
        </w:rPr>
        <w:t xml:space="preserve">Załącznikiem nr 2 do </w:t>
      </w:r>
      <w:r w:rsidR="000B462B">
        <w:rPr>
          <w:rFonts w:asciiTheme="majorHAnsi" w:hAnsiTheme="majorHAnsi" w:cstheme="majorHAnsi"/>
          <w:sz w:val="24"/>
          <w:szCs w:val="24"/>
        </w:rPr>
        <w:t>r</w:t>
      </w:r>
      <w:r w:rsidR="000B462B" w:rsidRPr="00B10B8B">
        <w:rPr>
          <w:rFonts w:asciiTheme="majorHAnsi" w:hAnsiTheme="majorHAnsi" w:cstheme="majorHAnsi"/>
          <w:sz w:val="24"/>
          <w:szCs w:val="24"/>
        </w:rPr>
        <w:t xml:space="preserve">ozporządzenia Rady Ministrów </w:t>
      </w:r>
      <w:r w:rsidR="000B462B">
        <w:rPr>
          <w:rFonts w:asciiTheme="majorHAnsi" w:hAnsiTheme="majorHAnsi" w:cstheme="majorHAnsi"/>
          <w:sz w:val="24"/>
          <w:szCs w:val="24"/>
        </w:rPr>
        <w:t xml:space="preserve">z dnia 21 maja 2024 r. </w:t>
      </w:r>
      <w:r w:rsidR="000B462B" w:rsidRPr="00B10B8B">
        <w:rPr>
          <w:rFonts w:asciiTheme="majorHAnsi" w:hAnsiTheme="majorHAnsi" w:cstheme="majorHAnsi"/>
          <w:sz w:val="24"/>
          <w:szCs w:val="24"/>
        </w:rPr>
        <w:t>w sprawie Krajowych Ram Interoperacyjności, minimalnych wymagań dla rejestrów publicznych i wymiany informacji w postaci elektronicznej oraz minimalnych wymagań dla systemów teleinformatycznych</w:t>
      </w:r>
      <w:r w:rsidR="000B462B">
        <w:rPr>
          <w:rFonts w:asciiTheme="majorHAnsi" w:hAnsiTheme="majorHAnsi" w:cstheme="majorHAnsi"/>
          <w:sz w:val="24"/>
          <w:szCs w:val="24"/>
        </w:rPr>
        <w:t xml:space="preserve"> (Dz. U. poz. 773)</w:t>
      </w:r>
      <w:r w:rsidR="000B462B" w:rsidRPr="00B10B8B">
        <w:rPr>
          <w:rFonts w:asciiTheme="majorHAnsi" w:hAnsiTheme="majorHAnsi" w:cstheme="majorHAnsi"/>
          <w:sz w:val="24"/>
          <w:szCs w:val="24"/>
        </w:rPr>
        <w:t xml:space="preserve">, zwanego dalej </w:t>
      </w:r>
      <w:r w:rsidR="000B462B">
        <w:rPr>
          <w:rFonts w:asciiTheme="majorHAnsi" w:hAnsiTheme="majorHAnsi" w:cstheme="majorHAnsi"/>
          <w:sz w:val="24"/>
          <w:szCs w:val="24"/>
        </w:rPr>
        <w:t>„</w:t>
      </w:r>
      <w:r w:rsidR="000B462B" w:rsidRPr="00B10B8B">
        <w:rPr>
          <w:rFonts w:asciiTheme="majorHAnsi" w:hAnsiTheme="majorHAnsi" w:cstheme="majorHAnsi"/>
          <w:sz w:val="24"/>
          <w:szCs w:val="24"/>
        </w:rPr>
        <w:t>Rozporządzeniem KRI</w:t>
      </w:r>
      <w:r w:rsidR="002B7904">
        <w:rPr>
          <w:rFonts w:asciiTheme="majorHAnsi" w:hAnsiTheme="majorHAnsi" w:cstheme="majorHAnsi"/>
          <w:sz w:val="24"/>
          <w:szCs w:val="24"/>
        </w:rPr>
        <w:t>”</w:t>
      </w:r>
      <w:r w:rsidRPr="00B10B8B">
        <w:rPr>
          <w:rFonts w:asciiTheme="majorHAnsi" w:hAnsiTheme="majorHAnsi" w:cstheme="majorHAnsi"/>
          <w:sz w:val="24"/>
          <w:szCs w:val="24"/>
        </w:rPr>
        <w:t>.</w:t>
      </w:r>
    </w:p>
    <w:p w14:paraId="564CC29A" w14:textId="7F8823BF" w:rsidR="002C356E" w:rsidRPr="00B10B8B" w:rsidRDefault="00FA77C1" w:rsidP="004A4C1E">
      <w:pPr>
        <w:numPr>
          <w:ilvl w:val="0"/>
          <w:numId w:val="21"/>
        </w:numPr>
        <w:spacing w:line="271" w:lineRule="auto"/>
        <w:ind w:left="357" w:hanging="357"/>
        <w:jc w:val="both"/>
        <w:rPr>
          <w:rFonts w:asciiTheme="majorHAnsi" w:eastAsia="Calibri" w:hAnsiTheme="majorHAnsi" w:cstheme="majorHAnsi"/>
          <w:sz w:val="24"/>
          <w:szCs w:val="24"/>
        </w:rPr>
      </w:pPr>
      <w:r w:rsidRPr="00B10B8B">
        <w:rPr>
          <w:rFonts w:asciiTheme="majorHAnsi" w:hAnsiTheme="majorHAnsi" w:cstheme="majorHAnsi"/>
          <w:sz w:val="24"/>
          <w:szCs w:val="24"/>
        </w:rPr>
        <w:t>Zamawiający rekomenduje wykorzystanie formatów: .pdf.</w:t>
      </w:r>
      <w:r w:rsidR="00356AC5">
        <w:rPr>
          <w:rFonts w:asciiTheme="majorHAnsi" w:hAnsiTheme="majorHAnsi" w:cstheme="majorHAnsi"/>
          <w:sz w:val="24"/>
          <w:szCs w:val="24"/>
        </w:rPr>
        <w:t xml:space="preserve"> </w:t>
      </w:r>
      <w:r w:rsidRPr="00B10B8B">
        <w:rPr>
          <w:rFonts w:asciiTheme="majorHAnsi" w:hAnsiTheme="majorHAnsi" w:cstheme="majorHAnsi"/>
          <w:sz w:val="24"/>
          <w:szCs w:val="24"/>
        </w:rPr>
        <w:t>doc.</w:t>
      </w:r>
      <w:r w:rsidR="00356AC5">
        <w:rPr>
          <w:rFonts w:asciiTheme="majorHAnsi" w:hAnsiTheme="majorHAnsi" w:cstheme="majorHAnsi"/>
          <w:sz w:val="24"/>
          <w:szCs w:val="24"/>
        </w:rPr>
        <w:t xml:space="preserve"> </w:t>
      </w:r>
      <w:proofErr w:type="spellStart"/>
      <w:r w:rsidRPr="00B10B8B">
        <w:rPr>
          <w:rFonts w:asciiTheme="majorHAnsi" w:hAnsiTheme="majorHAnsi" w:cstheme="majorHAnsi"/>
          <w:sz w:val="24"/>
          <w:szCs w:val="24"/>
        </w:rPr>
        <w:t>docx</w:t>
      </w:r>
      <w:proofErr w:type="spellEnd"/>
      <w:r w:rsidRPr="00B10B8B">
        <w:rPr>
          <w:rFonts w:asciiTheme="majorHAnsi" w:hAnsiTheme="majorHAnsi" w:cstheme="majorHAnsi"/>
          <w:sz w:val="24"/>
          <w:szCs w:val="24"/>
        </w:rPr>
        <w:t>.</w:t>
      </w:r>
      <w:r w:rsidR="00356AC5">
        <w:rPr>
          <w:rFonts w:asciiTheme="majorHAnsi" w:hAnsiTheme="majorHAnsi" w:cstheme="majorHAnsi"/>
          <w:sz w:val="24"/>
          <w:szCs w:val="24"/>
        </w:rPr>
        <w:t xml:space="preserve"> </w:t>
      </w:r>
      <w:r w:rsidR="00356AC5" w:rsidRPr="00B10B8B">
        <w:rPr>
          <w:rFonts w:asciiTheme="majorHAnsi" w:hAnsiTheme="majorHAnsi" w:cstheme="majorHAnsi"/>
          <w:sz w:val="24"/>
          <w:szCs w:val="24"/>
        </w:rPr>
        <w:t>X</w:t>
      </w:r>
      <w:r w:rsidRPr="00B10B8B">
        <w:rPr>
          <w:rFonts w:asciiTheme="majorHAnsi" w:hAnsiTheme="majorHAnsi" w:cstheme="majorHAnsi"/>
          <w:sz w:val="24"/>
          <w:szCs w:val="24"/>
        </w:rPr>
        <w:t>ls.</w:t>
      </w:r>
      <w:r w:rsidR="00356AC5">
        <w:rPr>
          <w:rFonts w:asciiTheme="majorHAnsi" w:hAnsiTheme="majorHAnsi" w:cstheme="majorHAnsi"/>
          <w:sz w:val="24"/>
          <w:szCs w:val="24"/>
        </w:rPr>
        <w:t xml:space="preserve"> </w:t>
      </w:r>
      <w:proofErr w:type="spellStart"/>
      <w:r w:rsidRPr="00B10B8B">
        <w:rPr>
          <w:rFonts w:asciiTheme="majorHAnsi" w:hAnsiTheme="majorHAnsi" w:cstheme="majorHAnsi"/>
          <w:sz w:val="24"/>
          <w:szCs w:val="24"/>
        </w:rPr>
        <w:t>xlsx</w:t>
      </w:r>
      <w:proofErr w:type="spellEnd"/>
      <w:r w:rsidRPr="00B10B8B">
        <w:rPr>
          <w:rFonts w:asciiTheme="majorHAnsi" w:hAnsiTheme="majorHAnsi" w:cstheme="majorHAnsi"/>
          <w:sz w:val="24"/>
          <w:szCs w:val="24"/>
        </w:rPr>
        <w:t>.</w:t>
      </w:r>
      <w:r w:rsidR="00356AC5">
        <w:rPr>
          <w:rFonts w:asciiTheme="majorHAnsi" w:hAnsiTheme="majorHAnsi" w:cstheme="majorHAnsi"/>
          <w:sz w:val="24"/>
          <w:szCs w:val="24"/>
        </w:rPr>
        <w:t xml:space="preserve"> </w:t>
      </w:r>
      <w:r w:rsidR="00356AC5" w:rsidRPr="00B10B8B">
        <w:rPr>
          <w:rFonts w:asciiTheme="majorHAnsi" w:hAnsiTheme="majorHAnsi" w:cstheme="majorHAnsi"/>
          <w:sz w:val="24"/>
          <w:szCs w:val="24"/>
        </w:rPr>
        <w:t>J</w:t>
      </w:r>
      <w:r w:rsidRPr="00B10B8B">
        <w:rPr>
          <w:rFonts w:asciiTheme="majorHAnsi" w:hAnsiTheme="majorHAnsi" w:cstheme="majorHAnsi"/>
          <w:sz w:val="24"/>
          <w:szCs w:val="24"/>
        </w:rPr>
        <w:t>pg</w:t>
      </w:r>
      <w:r w:rsidR="00356AC5">
        <w:rPr>
          <w:rFonts w:asciiTheme="majorHAnsi" w:hAnsiTheme="majorHAnsi" w:cstheme="majorHAnsi"/>
          <w:sz w:val="24"/>
          <w:szCs w:val="24"/>
        </w:rPr>
        <w:t>.</w:t>
      </w:r>
      <w:r w:rsidRPr="00B10B8B">
        <w:rPr>
          <w:rFonts w:asciiTheme="majorHAnsi" w:hAnsiTheme="majorHAnsi" w:cstheme="majorHAnsi"/>
          <w:sz w:val="24"/>
          <w:szCs w:val="24"/>
        </w:rPr>
        <w:t xml:space="preserve"> (</w:t>
      </w:r>
      <w:proofErr w:type="spellStart"/>
      <w:r w:rsidRPr="00B10B8B">
        <w:rPr>
          <w:rFonts w:asciiTheme="majorHAnsi" w:hAnsiTheme="majorHAnsi" w:cstheme="majorHAnsi"/>
          <w:sz w:val="24"/>
          <w:szCs w:val="24"/>
        </w:rPr>
        <w:t>jpeg</w:t>
      </w:r>
      <w:proofErr w:type="spellEnd"/>
      <w:r w:rsidRPr="00B10B8B">
        <w:rPr>
          <w:rFonts w:asciiTheme="majorHAnsi" w:hAnsiTheme="majorHAnsi" w:cstheme="majorHAnsi"/>
          <w:sz w:val="24"/>
          <w:szCs w:val="24"/>
        </w:rPr>
        <w:t xml:space="preserve">) </w:t>
      </w:r>
      <w:r w:rsidR="00943C24" w:rsidRPr="00B10B8B">
        <w:rPr>
          <w:rFonts w:asciiTheme="majorHAnsi" w:hAnsiTheme="majorHAnsi" w:cstheme="majorHAnsi"/>
          <w:sz w:val="24"/>
          <w:szCs w:val="24"/>
        </w:rPr>
        <w:br/>
      </w:r>
      <w:r w:rsidRPr="00B10B8B">
        <w:rPr>
          <w:rFonts w:asciiTheme="majorHAnsi" w:hAnsiTheme="majorHAnsi" w:cstheme="majorHAnsi"/>
          <w:b/>
          <w:sz w:val="24"/>
          <w:szCs w:val="24"/>
          <w:u w:val="single"/>
        </w:rPr>
        <w:t>ze szczególnym wskazaniem na .pdf</w:t>
      </w:r>
    </w:p>
    <w:p w14:paraId="59D27B6A" w14:textId="77777777"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 celu ewentualnej kompresji danych Zamawiający rekomenduje wykorzystanie jednego </w:t>
      </w:r>
      <w:r w:rsidR="00943C24" w:rsidRPr="00B10B8B">
        <w:rPr>
          <w:rFonts w:asciiTheme="majorHAnsi" w:hAnsiTheme="majorHAnsi" w:cstheme="majorHAnsi"/>
          <w:sz w:val="24"/>
          <w:szCs w:val="24"/>
        </w:rPr>
        <w:br/>
      </w:r>
      <w:r w:rsidRPr="00B10B8B">
        <w:rPr>
          <w:rFonts w:asciiTheme="majorHAnsi" w:hAnsiTheme="majorHAnsi" w:cstheme="majorHAnsi"/>
          <w:sz w:val="24"/>
          <w:szCs w:val="24"/>
        </w:rPr>
        <w:t>z rozszerzeń:</w:t>
      </w:r>
    </w:p>
    <w:p w14:paraId="7AD579CE" w14:textId="77777777" w:rsidR="002C356E" w:rsidRPr="00B10B8B" w:rsidRDefault="00FA77C1" w:rsidP="00B51F60">
      <w:pPr>
        <w:numPr>
          <w:ilvl w:val="1"/>
          <w:numId w:val="17"/>
        </w:numPr>
        <w:spacing w:line="271" w:lineRule="auto"/>
        <w:ind w:left="426" w:firstLine="0"/>
        <w:jc w:val="both"/>
        <w:rPr>
          <w:rFonts w:asciiTheme="majorHAnsi" w:hAnsiTheme="majorHAnsi" w:cstheme="majorHAnsi"/>
          <w:sz w:val="24"/>
          <w:szCs w:val="24"/>
        </w:rPr>
      </w:pPr>
      <w:r w:rsidRPr="00B10B8B">
        <w:rPr>
          <w:rFonts w:asciiTheme="majorHAnsi" w:hAnsiTheme="majorHAnsi" w:cstheme="majorHAnsi"/>
          <w:sz w:val="24"/>
          <w:szCs w:val="24"/>
        </w:rPr>
        <w:t>.zip</w:t>
      </w:r>
      <w:r w:rsidR="0057732B" w:rsidRPr="00B10B8B">
        <w:rPr>
          <w:rFonts w:asciiTheme="majorHAnsi" w:hAnsiTheme="majorHAnsi" w:cstheme="majorHAnsi"/>
          <w:sz w:val="24"/>
          <w:szCs w:val="24"/>
        </w:rPr>
        <w:t>,</w:t>
      </w:r>
      <w:r w:rsidRPr="00B10B8B">
        <w:rPr>
          <w:rFonts w:asciiTheme="majorHAnsi" w:hAnsiTheme="majorHAnsi" w:cstheme="majorHAnsi"/>
          <w:sz w:val="24"/>
          <w:szCs w:val="24"/>
        </w:rPr>
        <w:t xml:space="preserve"> </w:t>
      </w:r>
    </w:p>
    <w:p w14:paraId="6AAECE0B" w14:textId="77777777" w:rsidR="002C356E" w:rsidRPr="00B10B8B" w:rsidRDefault="00FA77C1" w:rsidP="00B51F60">
      <w:pPr>
        <w:numPr>
          <w:ilvl w:val="1"/>
          <w:numId w:val="17"/>
        </w:numPr>
        <w:spacing w:line="271" w:lineRule="auto"/>
        <w:ind w:left="426" w:firstLine="0"/>
        <w:jc w:val="both"/>
        <w:rPr>
          <w:rFonts w:asciiTheme="majorHAnsi" w:hAnsiTheme="majorHAnsi" w:cstheme="majorHAnsi"/>
          <w:sz w:val="24"/>
          <w:szCs w:val="24"/>
        </w:rPr>
      </w:pPr>
      <w:r w:rsidRPr="00B10B8B">
        <w:rPr>
          <w:rFonts w:asciiTheme="majorHAnsi" w:hAnsiTheme="majorHAnsi" w:cstheme="majorHAnsi"/>
          <w:sz w:val="24"/>
          <w:szCs w:val="24"/>
        </w:rPr>
        <w:t>.7Z</w:t>
      </w:r>
      <w:r w:rsidR="0057732B" w:rsidRPr="00B10B8B">
        <w:rPr>
          <w:rFonts w:asciiTheme="majorHAnsi" w:hAnsiTheme="majorHAnsi" w:cstheme="majorHAnsi"/>
          <w:sz w:val="24"/>
          <w:szCs w:val="24"/>
        </w:rPr>
        <w:t>.</w:t>
      </w:r>
    </w:p>
    <w:p w14:paraId="4F235FBA" w14:textId="1BE634AE" w:rsidR="002C356E" w:rsidRPr="00B10B8B" w:rsidRDefault="00FA77C1" w:rsidP="004A4C1E">
      <w:pPr>
        <w:numPr>
          <w:ilvl w:val="0"/>
          <w:numId w:val="21"/>
        </w:numPr>
        <w:spacing w:line="271" w:lineRule="auto"/>
        <w:ind w:left="357" w:hanging="357"/>
        <w:jc w:val="both"/>
        <w:rPr>
          <w:rFonts w:asciiTheme="majorHAnsi" w:eastAsia="Calibri" w:hAnsiTheme="majorHAnsi" w:cstheme="majorHAnsi"/>
          <w:b/>
          <w:bCs/>
          <w:sz w:val="24"/>
          <w:szCs w:val="24"/>
        </w:rPr>
      </w:pPr>
      <w:r w:rsidRPr="00B10B8B">
        <w:rPr>
          <w:rFonts w:asciiTheme="majorHAnsi" w:hAnsiTheme="majorHAnsi" w:cstheme="majorHAnsi"/>
          <w:sz w:val="24"/>
          <w:szCs w:val="24"/>
        </w:rPr>
        <w:t>Wśród rozszerzeń powszechnych</w:t>
      </w:r>
      <w:r w:rsidR="00446DC5">
        <w:rPr>
          <w:rFonts w:asciiTheme="majorHAnsi" w:hAnsiTheme="majorHAnsi" w:cstheme="majorHAnsi"/>
          <w:sz w:val="24"/>
          <w:szCs w:val="24"/>
        </w:rPr>
        <w:t>,</w:t>
      </w:r>
      <w:r w:rsidRPr="00B10B8B">
        <w:rPr>
          <w:rFonts w:asciiTheme="majorHAnsi" w:hAnsiTheme="majorHAnsi" w:cstheme="majorHAnsi"/>
          <w:sz w:val="24"/>
          <w:szCs w:val="24"/>
        </w:rPr>
        <w:t xml:space="preserve"> a </w:t>
      </w:r>
      <w:r w:rsidRPr="00B10B8B">
        <w:rPr>
          <w:rFonts w:asciiTheme="majorHAnsi" w:hAnsiTheme="majorHAnsi" w:cstheme="majorHAnsi"/>
          <w:b/>
          <w:sz w:val="24"/>
          <w:szCs w:val="24"/>
        </w:rPr>
        <w:t>niewystępujących</w:t>
      </w:r>
      <w:r w:rsidRPr="00B10B8B">
        <w:rPr>
          <w:rFonts w:asciiTheme="majorHAnsi" w:hAnsiTheme="majorHAnsi" w:cstheme="majorHAnsi"/>
          <w:sz w:val="24"/>
          <w:szCs w:val="24"/>
        </w:rPr>
        <w:t xml:space="preserve"> w Rozporządzeniu KRI występują: .</w:t>
      </w:r>
      <w:proofErr w:type="spellStart"/>
      <w:r w:rsidRPr="00B10B8B">
        <w:rPr>
          <w:rFonts w:asciiTheme="majorHAnsi" w:hAnsiTheme="majorHAnsi" w:cstheme="majorHAnsi"/>
          <w:sz w:val="24"/>
          <w:szCs w:val="24"/>
        </w:rPr>
        <w:t>rar</w:t>
      </w:r>
      <w:proofErr w:type="spellEnd"/>
      <w:r w:rsidRPr="00B10B8B">
        <w:rPr>
          <w:rFonts w:asciiTheme="majorHAnsi" w:hAnsiTheme="majorHAnsi" w:cstheme="majorHAnsi"/>
          <w:sz w:val="24"/>
          <w:szCs w:val="24"/>
        </w:rPr>
        <w:t xml:space="preserve"> .gif .</w:t>
      </w:r>
      <w:proofErr w:type="spellStart"/>
      <w:r w:rsidRPr="00B10B8B">
        <w:rPr>
          <w:rFonts w:asciiTheme="majorHAnsi" w:hAnsiTheme="majorHAnsi" w:cstheme="majorHAnsi"/>
          <w:sz w:val="24"/>
          <w:szCs w:val="24"/>
        </w:rPr>
        <w:t>bmp</w:t>
      </w:r>
      <w:proofErr w:type="spellEnd"/>
      <w:r w:rsidRPr="00B10B8B">
        <w:rPr>
          <w:rFonts w:asciiTheme="majorHAnsi" w:hAnsiTheme="majorHAnsi" w:cstheme="majorHAnsi"/>
          <w:sz w:val="24"/>
          <w:szCs w:val="24"/>
        </w:rPr>
        <w:t xml:space="preserve"> .</w:t>
      </w:r>
      <w:proofErr w:type="spellStart"/>
      <w:r w:rsidRPr="00B10B8B">
        <w:rPr>
          <w:rFonts w:asciiTheme="majorHAnsi" w:hAnsiTheme="majorHAnsi" w:cstheme="majorHAnsi"/>
          <w:sz w:val="24"/>
          <w:szCs w:val="24"/>
        </w:rPr>
        <w:t>numbers</w:t>
      </w:r>
      <w:proofErr w:type="spellEnd"/>
      <w:r w:rsidRPr="00B10B8B">
        <w:rPr>
          <w:rFonts w:asciiTheme="majorHAnsi" w:hAnsiTheme="majorHAnsi" w:cstheme="majorHAnsi"/>
          <w:sz w:val="24"/>
          <w:szCs w:val="24"/>
        </w:rPr>
        <w:t xml:space="preserve"> .</w:t>
      </w:r>
      <w:proofErr w:type="spellStart"/>
      <w:r w:rsidRPr="00B10B8B">
        <w:rPr>
          <w:rFonts w:asciiTheme="majorHAnsi" w:hAnsiTheme="majorHAnsi" w:cstheme="majorHAnsi"/>
          <w:sz w:val="24"/>
          <w:szCs w:val="24"/>
        </w:rPr>
        <w:t>pages</w:t>
      </w:r>
      <w:proofErr w:type="spellEnd"/>
      <w:r w:rsidRPr="00B10B8B">
        <w:rPr>
          <w:rFonts w:asciiTheme="majorHAnsi" w:hAnsiTheme="majorHAnsi" w:cstheme="majorHAnsi"/>
          <w:b/>
          <w:bCs/>
          <w:sz w:val="24"/>
          <w:szCs w:val="24"/>
        </w:rPr>
        <w:t>. Dokumenty złożone w takich plikach zostaną uznane za złożone nieskutecznie.</w:t>
      </w:r>
    </w:p>
    <w:p w14:paraId="1B1C3358" w14:textId="426A9F31" w:rsidR="002C356E" w:rsidRPr="00B10B8B" w:rsidRDefault="00FA77C1" w:rsidP="004A4C1E">
      <w:pPr>
        <w:numPr>
          <w:ilvl w:val="0"/>
          <w:numId w:val="21"/>
        </w:numPr>
        <w:spacing w:line="271" w:lineRule="auto"/>
        <w:ind w:left="357" w:hanging="357"/>
        <w:jc w:val="both"/>
        <w:rPr>
          <w:rFonts w:asciiTheme="majorHAnsi" w:eastAsia="Calibri" w:hAnsiTheme="majorHAnsi" w:cstheme="majorHAnsi"/>
          <w:sz w:val="24"/>
          <w:szCs w:val="24"/>
        </w:rPr>
      </w:pPr>
      <w:r w:rsidRPr="00B10B8B">
        <w:rPr>
          <w:rFonts w:asciiTheme="majorHAnsi" w:hAnsiTheme="majorHAnsi" w:cstheme="majorHAnsi"/>
          <w:sz w:val="24"/>
          <w:szCs w:val="24"/>
        </w:rPr>
        <w:t xml:space="preserve">Zamawiający zwraca uwagę na ograniczenia wielkości plików podpisywanych profilem zaufanym, który wynosi </w:t>
      </w:r>
      <w:r w:rsidRPr="00B10B8B">
        <w:rPr>
          <w:rFonts w:asciiTheme="majorHAnsi" w:hAnsiTheme="majorHAnsi" w:cstheme="majorHAnsi"/>
          <w:b/>
          <w:sz w:val="24"/>
          <w:szCs w:val="24"/>
        </w:rPr>
        <w:t>maksymalnie 10MB</w:t>
      </w:r>
      <w:r w:rsidRPr="00B10B8B">
        <w:rPr>
          <w:rFonts w:asciiTheme="majorHAnsi" w:hAnsiTheme="majorHAnsi" w:cstheme="majorHAnsi"/>
          <w:sz w:val="24"/>
          <w:szCs w:val="24"/>
        </w:rPr>
        <w:t xml:space="preserve">, oraz na ograniczenie wielkości plików podpisywanych w aplikacji </w:t>
      </w:r>
      <w:proofErr w:type="spellStart"/>
      <w:r w:rsidRPr="00B10B8B">
        <w:rPr>
          <w:rFonts w:asciiTheme="majorHAnsi" w:hAnsiTheme="majorHAnsi" w:cstheme="majorHAnsi"/>
          <w:sz w:val="24"/>
          <w:szCs w:val="24"/>
        </w:rPr>
        <w:t>eDoApp</w:t>
      </w:r>
      <w:proofErr w:type="spellEnd"/>
      <w:r w:rsidRPr="00B10B8B">
        <w:rPr>
          <w:rFonts w:asciiTheme="majorHAnsi" w:hAnsiTheme="majorHAnsi" w:cstheme="majorHAnsi"/>
          <w:sz w:val="24"/>
          <w:szCs w:val="24"/>
        </w:rPr>
        <w:t xml:space="preserve"> służącej do składania podpisu osobistego, który wynosi </w:t>
      </w:r>
      <w:r w:rsidRPr="00B10B8B">
        <w:rPr>
          <w:rFonts w:asciiTheme="majorHAnsi" w:hAnsiTheme="majorHAnsi" w:cstheme="majorHAnsi"/>
          <w:b/>
          <w:sz w:val="24"/>
          <w:szCs w:val="24"/>
        </w:rPr>
        <w:t>maksymalnie 5MB</w:t>
      </w:r>
      <w:r w:rsidRPr="00B10B8B">
        <w:rPr>
          <w:rFonts w:asciiTheme="majorHAnsi" w:hAnsiTheme="majorHAnsi" w:cstheme="majorHAnsi"/>
          <w:sz w:val="24"/>
          <w:szCs w:val="24"/>
        </w:rPr>
        <w:t>.</w:t>
      </w:r>
    </w:p>
    <w:p w14:paraId="23EA8978" w14:textId="1845B354" w:rsidR="002C356E" w:rsidRPr="00B10B8B" w:rsidRDefault="004A4C1E" w:rsidP="004A4C1E">
      <w:pPr>
        <w:numPr>
          <w:ilvl w:val="0"/>
          <w:numId w:val="21"/>
        </w:numPr>
        <w:spacing w:line="271" w:lineRule="auto"/>
        <w:ind w:left="357" w:hanging="357"/>
        <w:jc w:val="both"/>
        <w:rPr>
          <w:rFonts w:asciiTheme="majorHAnsi" w:hAnsiTheme="majorHAnsi" w:cstheme="majorHAnsi"/>
          <w:sz w:val="24"/>
          <w:szCs w:val="24"/>
        </w:rPr>
      </w:pPr>
      <w:r>
        <w:rPr>
          <w:rFonts w:asciiTheme="majorHAnsi" w:hAnsiTheme="majorHAnsi" w:cstheme="majorHAnsi"/>
          <w:sz w:val="24"/>
          <w:szCs w:val="24"/>
        </w:rPr>
        <w:t>W przypadku stosowania przez W</w:t>
      </w:r>
      <w:r w:rsidR="00FA77C1" w:rsidRPr="00B10B8B">
        <w:rPr>
          <w:rFonts w:asciiTheme="majorHAnsi" w:hAnsiTheme="majorHAnsi" w:cstheme="majorHAnsi"/>
          <w:sz w:val="24"/>
          <w:szCs w:val="24"/>
        </w:rPr>
        <w:t>ykonawcę kwalifikowanego podpisu elektronicznego:</w:t>
      </w:r>
    </w:p>
    <w:p w14:paraId="77A8738B" w14:textId="62790B76" w:rsidR="002C356E" w:rsidRPr="00B10B8B" w:rsidRDefault="00FA77C1" w:rsidP="00B51F60">
      <w:pPr>
        <w:numPr>
          <w:ilvl w:val="0"/>
          <w:numId w:val="13"/>
        </w:numPr>
        <w:spacing w:line="271" w:lineRule="auto"/>
        <w:ind w:left="709" w:hanging="283"/>
        <w:jc w:val="both"/>
        <w:rPr>
          <w:rFonts w:asciiTheme="majorHAnsi" w:eastAsia="Calibri" w:hAnsiTheme="majorHAnsi" w:cstheme="majorHAnsi"/>
          <w:sz w:val="24"/>
          <w:szCs w:val="24"/>
        </w:rPr>
      </w:pPr>
      <w:r w:rsidRPr="00B10B8B">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B10B8B">
        <w:rPr>
          <w:rFonts w:asciiTheme="majorHAnsi" w:hAnsiTheme="majorHAnsi" w:cstheme="majorHAnsi"/>
          <w:b/>
          <w:sz w:val="24"/>
          <w:szCs w:val="24"/>
        </w:rPr>
        <w:t>przekonwertowanie plików składających się na ofertę na rozszerzenie .</w:t>
      </w:r>
      <w:r w:rsidR="00446DC5" w:rsidRPr="00B10B8B">
        <w:rPr>
          <w:rFonts w:asciiTheme="majorHAnsi" w:hAnsiTheme="majorHAnsi" w:cstheme="majorHAnsi"/>
          <w:b/>
          <w:sz w:val="24"/>
          <w:szCs w:val="24"/>
        </w:rPr>
        <w:t>pdf i</w:t>
      </w:r>
      <w:r w:rsidRPr="00B10B8B">
        <w:rPr>
          <w:rFonts w:asciiTheme="majorHAnsi" w:hAnsiTheme="majorHAnsi" w:cstheme="majorHAnsi"/>
          <w:b/>
          <w:sz w:val="24"/>
          <w:szCs w:val="24"/>
        </w:rPr>
        <w:t xml:space="preserve"> opatrzenie ich podpisem kwalifikowanym w formacie </w:t>
      </w:r>
      <w:proofErr w:type="spellStart"/>
      <w:r w:rsidRPr="00B10B8B">
        <w:rPr>
          <w:rFonts w:asciiTheme="majorHAnsi" w:hAnsiTheme="majorHAnsi" w:cstheme="majorHAnsi"/>
          <w:b/>
          <w:sz w:val="24"/>
          <w:szCs w:val="24"/>
        </w:rPr>
        <w:t>PAdES</w:t>
      </w:r>
      <w:proofErr w:type="spellEnd"/>
      <w:r w:rsidRPr="00B10B8B">
        <w:rPr>
          <w:rFonts w:asciiTheme="majorHAnsi" w:hAnsiTheme="majorHAnsi" w:cstheme="majorHAnsi"/>
          <w:b/>
          <w:sz w:val="24"/>
          <w:szCs w:val="24"/>
        </w:rPr>
        <w:t xml:space="preserve">. </w:t>
      </w:r>
    </w:p>
    <w:p w14:paraId="1465891F" w14:textId="2DB3A352" w:rsidR="002C356E" w:rsidRPr="00B10B8B" w:rsidRDefault="00FA77C1" w:rsidP="00B51F60">
      <w:pPr>
        <w:numPr>
          <w:ilvl w:val="0"/>
          <w:numId w:val="13"/>
        </w:numPr>
        <w:spacing w:line="271" w:lineRule="auto"/>
        <w:ind w:left="709" w:hanging="283"/>
        <w:jc w:val="both"/>
        <w:rPr>
          <w:rFonts w:asciiTheme="majorHAnsi" w:hAnsiTheme="majorHAnsi" w:cstheme="majorHAnsi"/>
          <w:sz w:val="24"/>
          <w:szCs w:val="24"/>
        </w:rPr>
      </w:pPr>
      <w:r w:rsidRPr="00B10B8B">
        <w:rPr>
          <w:rFonts w:asciiTheme="majorHAnsi" w:hAnsiTheme="majorHAnsi" w:cstheme="majorHAnsi"/>
          <w:sz w:val="24"/>
          <w:szCs w:val="24"/>
        </w:rPr>
        <w:t xml:space="preserve">Pliki w innych formatach niż PDF </w:t>
      </w:r>
      <w:r w:rsidRPr="00B10B8B">
        <w:rPr>
          <w:rFonts w:asciiTheme="majorHAnsi" w:hAnsiTheme="majorHAnsi" w:cstheme="majorHAnsi"/>
          <w:b/>
          <w:sz w:val="24"/>
          <w:szCs w:val="24"/>
        </w:rPr>
        <w:t xml:space="preserve">zaleca się opatrzyć podpisem w formacie </w:t>
      </w:r>
      <w:proofErr w:type="spellStart"/>
      <w:r w:rsidRPr="00B10B8B">
        <w:rPr>
          <w:rFonts w:asciiTheme="majorHAnsi" w:hAnsiTheme="majorHAnsi" w:cstheme="majorHAnsi"/>
          <w:b/>
          <w:sz w:val="24"/>
          <w:szCs w:val="24"/>
        </w:rPr>
        <w:t>XAdES</w:t>
      </w:r>
      <w:proofErr w:type="spellEnd"/>
      <w:r w:rsidRPr="00B10B8B">
        <w:rPr>
          <w:rFonts w:asciiTheme="majorHAnsi" w:hAnsiTheme="majorHAnsi" w:cstheme="majorHAnsi"/>
          <w:b/>
          <w:sz w:val="24"/>
          <w:szCs w:val="24"/>
        </w:rPr>
        <w:t xml:space="preserve"> </w:t>
      </w:r>
      <w:r w:rsidR="00D87349">
        <w:rPr>
          <w:rFonts w:asciiTheme="majorHAnsi" w:hAnsiTheme="majorHAnsi" w:cstheme="majorHAnsi"/>
          <w:b/>
          <w:sz w:val="24"/>
          <w:szCs w:val="24"/>
        </w:rPr>
        <w:br/>
      </w:r>
      <w:r w:rsidRPr="00B10B8B">
        <w:rPr>
          <w:rFonts w:asciiTheme="majorHAnsi" w:hAnsiTheme="majorHAnsi" w:cstheme="majorHAnsi"/>
          <w:b/>
          <w:sz w:val="24"/>
          <w:szCs w:val="24"/>
        </w:rPr>
        <w:t>o typie zewnętrznym</w:t>
      </w:r>
      <w:r w:rsidRPr="00B10B8B">
        <w:rPr>
          <w:rFonts w:asciiTheme="majorHAnsi" w:hAnsiTheme="majorHAnsi" w:cstheme="majorHAnsi"/>
          <w:sz w:val="24"/>
          <w:szCs w:val="24"/>
        </w:rPr>
        <w:t>. Wykonawca powinien pamiętać, aby plik z podpisem przekazywać łącznie z dokumentem podpisywanym.</w:t>
      </w:r>
    </w:p>
    <w:p w14:paraId="164A13DA" w14:textId="77777777" w:rsidR="002C356E" w:rsidRPr="00B10B8B" w:rsidRDefault="00FA77C1" w:rsidP="00B51F60">
      <w:pPr>
        <w:numPr>
          <w:ilvl w:val="0"/>
          <w:numId w:val="13"/>
        </w:numPr>
        <w:spacing w:line="271" w:lineRule="auto"/>
        <w:ind w:left="709" w:hanging="283"/>
        <w:jc w:val="both"/>
        <w:rPr>
          <w:rFonts w:asciiTheme="majorHAnsi" w:hAnsiTheme="majorHAnsi" w:cstheme="majorHAnsi"/>
          <w:sz w:val="24"/>
          <w:szCs w:val="24"/>
        </w:rPr>
      </w:pPr>
      <w:r w:rsidRPr="00B10B8B">
        <w:rPr>
          <w:rFonts w:asciiTheme="majorHAnsi" w:hAnsiTheme="majorHAnsi" w:cstheme="majorHAnsi"/>
          <w:sz w:val="24"/>
          <w:szCs w:val="24"/>
        </w:rPr>
        <w:t>Zamawiający rekomenduje wykorzystanie podpisu z kwalifikowanym znacznikiem czasu.</w:t>
      </w:r>
    </w:p>
    <w:p w14:paraId="32E83E67" w14:textId="6ED078A1"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lastRenderedPageBreak/>
        <w:t>Zamawiający</w:t>
      </w:r>
      <w:r w:rsidRPr="004A4C1E">
        <w:rPr>
          <w:rFonts w:asciiTheme="majorHAnsi" w:hAnsiTheme="majorHAnsi" w:cstheme="majorHAnsi"/>
          <w:sz w:val="24"/>
          <w:szCs w:val="24"/>
        </w:rPr>
        <w:t xml:space="preserve"> </w:t>
      </w:r>
      <w:r w:rsidR="00446DC5" w:rsidRPr="004A4C1E">
        <w:rPr>
          <w:rFonts w:asciiTheme="majorHAnsi" w:hAnsiTheme="majorHAnsi" w:cstheme="majorHAnsi"/>
          <w:sz w:val="24"/>
          <w:szCs w:val="24"/>
        </w:rPr>
        <w:t>zaleca,</w:t>
      </w:r>
      <w:r w:rsidRPr="004A4C1E">
        <w:rPr>
          <w:rFonts w:asciiTheme="majorHAnsi" w:hAnsiTheme="majorHAnsi" w:cstheme="majorHAnsi"/>
          <w:sz w:val="24"/>
          <w:szCs w:val="24"/>
        </w:rPr>
        <w:t xml:space="preserve"> aby w przypadku podpisywania pliku przez kilka osób, stosować podpisy tego samego rodzaju. Podpisywanie różnymi rodzajami podpisów np. osobistym </w:t>
      </w:r>
      <w:r w:rsidR="00943C24" w:rsidRPr="004A4C1E">
        <w:rPr>
          <w:rFonts w:asciiTheme="majorHAnsi" w:hAnsiTheme="majorHAnsi" w:cstheme="majorHAnsi"/>
          <w:sz w:val="24"/>
          <w:szCs w:val="24"/>
        </w:rPr>
        <w:br/>
      </w:r>
      <w:r w:rsidRPr="004A4C1E">
        <w:rPr>
          <w:rFonts w:asciiTheme="majorHAnsi" w:hAnsiTheme="majorHAnsi" w:cstheme="majorHAnsi"/>
          <w:sz w:val="24"/>
          <w:szCs w:val="24"/>
        </w:rPr>
        <w:t xml:space="preserve">i kwalifikowanym może doprowadzić do problemów w weryfikacji plików. </w:t>
      </w:r>
    </w:p>
    <w:p w14:paraId="12AED5B4" w14:textId="77777777"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Zamawiający</w:t>
      </w:r>
      <w:r w:rsidRPr="004A4C1E">
        <w:rPr>
          <w:rFonts w:asciiTheme="majorHAnsi" w:hAnsiTheme="majorHAnsi" w:cstheme="majorHAnsi"/>
          <w:sz w:val="24"/>
          <w:szCs w:val="24"/>
        </w:rPr>
        <w:t xml:space="preserve"> zaleca, aby Wykonawca z odpowiednim wyprzedzeniem przetestował możliwość prawidłowego wykorzystania wybranej metody podpisania plików oferty.</w:t>
      </w:r>
    </w:p>
    <w:p w14:paraId="58491D86" w14:textId="77777777"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Osobą</w:t>
      </w:r>
      <w:r w:rsidRPr="004A4C1E">
        <w:rPr>
          <w:rFonts w:asciiTheme="majorHAnsi" w:hAnsiTheme="majorHAnsi" w:cstheme="majorHAnsi"/>
          <w:sz w:val="24"/>
          <w:szCs w:val="24"/>
        </w:rPr>
        <w:t xml:space="preserve"> składającą ofertę powinna być osoba kontaktowa podawana w dokumentacji.</w:t>
      </w:r>
    </w:p>
    <w:p w14:paraId="07FE944B" w14:textId="44FD6BD1"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Ofertę</w:t>
      </w:r>
      <w:r w:rsidRPr="004A4C1E">
        <w:rPr>
          <w:rFonts w:asciiTheme="majorHAnsi" w:hAnsiTheme="majorHAnsi" w:cstheme="majorHAnsi"/>
          <w:sz w:val="24"/>
          <w:szCs w:val="24"/>
        </w:rPr>
        <w:t xml:space="preserve"> należy przygotować z należytą starannością dla podmiotu ubiegającego się </w:t>
      </w:r>
      <w:r w:rsidR="004A4C1E">
        <w:rPr>
          <w:rFonts w:asciiTheme="majorHAnsi" w:hAnsiTheme="majorHAnsi" w:cstheme="majorHAnsi"/>
          <w:sz w:val="24"/>
          <w:szCs w:val="24"/>
        </w:rPr>
        <w:br/>
      </w:r>
      <w:r w:rsidRPr="004A4C1E">
        <w:rPr>
          <w:rFonts w:asciiTheme="majorHAnsi" w:hAnsiTheme="majorHAnsi" w:cstheme="majorHAnsi"/>
          <w:sz w:val="24"/>
          <w:szCs w:val="24"/>
        </w:rPr>
        <w:t xml:space="preserve">o udzielenie zamówienia publicznego i zachowaniem odpowiedniego odstępu czasu do zakończenia przyjmowania ofert/wniosków. Sugerujemy złożenie oferty na 24 godziny przed terminem składania ofert/wniosków. </w:t>
      </w:r>
    </w:p>
    <w:p w14:paraId="4C8BC954" w14:textId="77777777" w:rsidR="002C356E" w:rsidRPr="004A4C1E"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29B76B51" w14:textId="67F3EBDE" w:rsidR="002C356E" w:rsidRPr="00B10B8B" w:rsidRDefault="00FA77C1" w:rsidP="004A4C1E">
      <w:pPr>
        <w:numPr>
          <w:ilvl w:val="0"/>
          <w:numId w:val="21"/>
        </w:numPr>
        <w:spacing w:line="271" w:lineRule="auto"/>
        <w:ind w:left="357" w:hanging="357"/>
        <w:jc w:val="both"/>
        <w:rPr>
          <w:rFonts w:asciiTheme="majorHAnsi" w:hAnsiTheme="majorHAnsi" w:cstheme="majorHAnsi"/>
          <w:sz w:val="24"/>
          <w:szCs w:val="24"/>
        </w:rPr>
      </w:pPr>
      <w:r w:rsidRPr="004A4C1E">
        <w:rPr>
          <w:rFonts w:asciiTheme="majorHAnsi" w:hAnsiTheme="majorHAnsi" w:cstheme="majorHAnsi"/>
          <w:bCs/>
          <w:sz w:val="24"/>
          <w:szCs w:val="24"/>
        </w:rPr>
        <w:t>Zamawiający</w:t>
      </w:r>
      <w:r w:rsidRPr="004A4C1E">
        <w:rPr>
          <w:rFonts w:asciiTheme="majorHAnsi" w:hAnsiTheme="majorHAnsi" w:cstheme="majorHAnsi"/>
          <w:sz w:val="24"/>
          <w:szCs w:val="24"/>
        </w:rPr>
        <w:t xml:space="preserve"> </w:t>
      </w:r>
      <w:r w:rsidR="00446DC5" w:rsidRPr="00B10B8B">
        <w:rPr>
          <w:rFonts w:asciiTheme="majorHAnsi" w:hAnsiTheme="majorHAnsi" w:cstheme="majorHAnsi"/>
          <w:sz w:val="24"/>
          <w:szCs w:val="24"/>
        </w:rPr>
        <w:t>zaleca,</w:t>
      </w:r>
      <w:r w:rsidRPr="00B10B8B">
        <w:rPr>
          <w:rFonts w:asciiTheme="majorHAnsi" w:hAnsiTheme="majorHAnsi" w:cstheme="majorHAnsi"/>
          <w:sz w:val="24"/>
          <w:szCs w:val="24"/>
        </w:rPr>
        <w:t xml:space="preserve"> aby </w:t>
      </w:r>
      <w:r w:rsidRPr="00B10B8B">
        <w:rPr>
          <w:rFonts w:asciiTheme="majorHAnsi" w:hAnsiTheme="majorHAnsi" w:cstheme="majorHAnsi"/>
          <w:b/>
          <w:sz w:val="24"/>
          <w:szCs w:val="24"/>
          <w:u w:val="single"/>
        </w:rPr>
        <w:t>nie</w:t>
      </w:r>
      <w:r w:rsidRPr="00B10B8B">
        <w:rPr>
          <w:rFonts w:asciiTheme="majorHAnsi" w:hAnsiTheme="majorHAnsi" w:cstheme="majorHAnsi"/>
          <w:b/>
          <w:sz w:val="24"/>
          <w:szCs w:val="24"/>
        </w:rPr>
        <w:t xml:space="preserve"> </w:t>
      </w:r>
      <w:r w:rsidRPr="00B10B8B">
        <w:rPr>
          <w:rFonts w:asciiTheme="majorHAnsi" w:hAnsiTheme="majorHAnsi" w:cstheme="majorHAnsi"/>
          <w:sz w:val="24"/>
          <w:szCs w:val="24"/>
        </w:rPr>
        <w:t xml:space="preserve">wprowadzać jakichkolwiek zmian w plikach po podpisaniu </w:t>
      </w:r>
      <w:r w:rsidR="00943C24" w:rsidRPr="00B10B8B">
        <w:rPr>
          <w:rFonts w:asciiTheme="majorHAnsi" w:hAnsiTheme="majorHAnsi" w:cstheme="majorHAnsi"/>
          <w:sz w:val="24"/>
          <w:szCs w:val="24"/>
        </w:rPr>
        <w:br/>
      </w:r>
      <w:r w:rsidRPr="00B10B8B">
        <w:rPr>
          <w:rFonts w:asciiTheme="majorHAnsi" w:hAnsiTheme="majorHAnsi" w:cstheme="majorHAnsi"/>
          <w:sz w:val="24"/>
          <w:szCs w:val="24"/>
        </w:rPr>
        <w:t xml:space="preserve">ich podpisem kwalifikowanym. Może to skutkować naruszeniem integralności plików </w:t>
      </w:r>
      <w:r w:rsidR="00943C24" w:rsidRPr="00B10B8B">
        <w:rPr>
          <w:rFonts w:asciiTheme="majorHAnsi" w:hAnsiTheme="majorHAnsi" w:cstheme="majorHAnsi"/>
          <w:sz w:val="24"/>
          <w:szCs w:val="24"/>
        </w:rPr>
        <w:br/>
      </w:r>
      <w:r w:rsidRPr="00B10B8B">
        <w:rPr>
          <w:rFonts w:asciiTheme="majorHAnsi" w:hAnsiTheme="majorHAnsi" w:cstheme="majorHAnsi"/>
          <w:sz w:val="24"/>
          <w:szCs w:val="24"/>
        </w:rPr>
        <w:t>co równoważne będzie z koniecznością odrzucenia oferty.</w:t>
      </w:r>
    </w:p>
    <w:p w14:paraId="7C9CC70F" w14:textId="77777777" w:rsidR="003C55BD" w:rsidRPr="004A14D4" w:rsidRDefault="00FA77C1" w:rsidP="004A4C1E">
      <w:pPr>
        <w:pStyle w:val="Nagwek2"/>
        <w:spacing w:before="240" w:after="240" w:line="271" w:lineRule="auto"/>
        <w:rPr>
          <w:rFonts w:asciiTheme="majorHAnsi" w:hAnsiTheme="majorHAnsi" w:cstheme="majorHAnsi"/>
          <w:bCs/>
        </w:rPr>
      </w:pPr>
      <w:bookmarkStart w:id="25" w:name="_Toc85023479"/>
      <w:r w:rsidRPr="004A14D4">
        <w:rPr>
          <w:rFonts w:asciiTheme="majorHAnsi" w:hAnsiTheme="majorHAnsi" w:cstheme="majorHAnsi"/>
          <w:bCs/>
        </w:rPr>
        <w:t>XV. Sposób obliczania ceny oferty</w:t>
      </w:r>
      <w:bookmarkEnd w:id="25"/>
    </w:p>
    <w:p w14:paraId="47CB2506" w14:textId="06CC8937" w:rsidR="00E944CC" w:rsidRPr="00B10B8B" w:rsidRDefault="00E944CC" w:rsidP="00F14731">
      <w:pPr>
        <w:numPr>
          <w:ilvl w:val="0"/>
          <w:numId w:val="39"/>
        </w:numPr>
        <w:spacing w:line="271" w:lineRule="auto"/>
        <w:ind w:left="357" w:hanging="357"/>
        <w:jc w:val="both"/>
        <w:rPr>
          <w:rFonts w:asciiTheme="majorHAnsi" w:hAnsiTheme="majorHAnsi" w:cstheme="majorHAnsi"/>
          <w:sz w:val="24"/>
          <w:szCs w:val="24"/>
          <w:lang w:val="pl"/>
        </w:rPr>
      </w:pPr>
      <w:bookmarkStart w:id="26" w:name="_Hlk79059052"/>
      <w:r w:rsidRPr="00B10B8B">
        <w:rPr>
          <w:rFonts w:asciiTheme="majorHAnsi" w:hAnsiTheme="majorHAnsi" w:cstheme="majorHAnsi"/>
          <w:sz w:val="24"/>
          <w:szCs w:val="24"/>
          <w:lang w:val="pl"/>
        </w:rPr>
        <w:t xml:space="preserve">Wykonawca podaje cenę za realizację przedmiotu zamówienia zgodnie ze wzorem Formularza ofertowego, stanowiącego </w:t>
      </w:r>
      <w:r w:rsidR="00297398" w:rsidRPr="00297398">
        <w:rPr>
          <w:rFonts w:asciiTheme="majorHAnsi" w:hAnsiTheme="majorHAnsi" w:cstheme="majorHAnsi"/>
          <w:b/>
          <w:sz w:val="24"/>
          <w:szCs w:val="24"/>
          <w:lang w:val="pl"/>
        </w:rPr>
        <w:t>Z</w:t>
      </w:r>
      <w:r w:rsidRPr="00297398">
        <w:rPr>
          <w:rFonts w:asciiTheme="majorHAnsi" w:hAnsiTheme="majorHAnsi" w:cstheme="majorHAnsi"/>
          <w:b/>
          <w:sz w:val="24"/>
          <w:szCs w:val="24"/>
          <w:lang w:val="pl"/>
        </w:rPr>
        <w:t>ałącznik nr 1 do SWZ</w:t>
      </w:r>
      <w:r w:rsidRPr="001C2BB4">
        <w:rPr>
          <w:rFonts w:asciiTheme="majorHAnsi" w:hAnsiTheme="majorHAnsi" w:cstheme="majorHAnsi"/>
          <w:bCs/>
          <w:sz w:val="24"/>
          <w:szCs w:val="24"/>
          <w:lang w:val="pl"/>
        </w:rPr>
        <w:t>.</w:t>
      </w:r>
      <w:r w:rsidRPr="00B10B8B">
        <w:rPr>
          <w:rFonts w:asciiTheme="majorHAnsi" w:hAnsiTheme="majorHAnsi" w:cstheme="majorHAnsi"/>
          <w:b/>
          <w:sz w:val="24"/>
          <w:szCs w:val="24"/>
          <w:lang w:val="pl"/>
        </w:rPr>
        <w:t xml:space="preserve"> </w:t>
      </w:r>
    </w:p>
    <w:p w14:paraId="575824F4" w14:textId="77777777" w:rsidR="00E944CC" w:rsidRPr="00B10B8B" w:rsidRDefault="00E944CC" w:rsidP="00F14731">
      <w:pPr>
        <w:numPr>
          <w:ilvl w:val="0"/>
          <w:numId w:val="39"/>
        </w:numPr>
        <w:spacing w:line="271" w:lineRule="auto"/>
        <w:ind w:left="357" w:hanging="357"/>
        <w:jc w:val="both"/>
        <w:rPr>
          <w:rFonts w:asciiTheme="majorHAnsi" w:hAnsiTheme="majorHAnsi" w:cstheme="majorHAnsi"/>
          <w:color w:val="FF0000"/>
          <w:sz w:val="24"/>
          <w:szCs w:val="24"/>
          <w:lang w:val="pl"/>
        </w:rPr>
      </w:pPr>
      <w:r w:rsidRPr="00B10B8B">
        <w:rPr>
          <w:rFonts w:asciiTheme="majorHAnsi" w:hAnsiTheme="majorHAnsi" w:cstheme="majorHAnsi"/>
          <w:sz w:val="24"/>
          <w:szCs w:val="24"/>
          <w:lang w:val="pl"/>
        </w:rPr>
        <w:t xml:space="preserve">Cena ofertowa brutto musi uwzględniać wszystkie koszty związane z realizacją przedmiotu zamówienia, zgodnie z opisem przedmiotu zamówienia oraz </w:t>
      </w:r>
      <w:r w:rsidRPr="001C2BB4">
        <w:rPr>
          <w:rFonts w:asciiTheme="majorHAnsi" w:hAnsiTheme="majorHAnsi" w:cstheme="majorHAnsi"/>
          <w:bCs/>
          <w:sz w:val="24"/>
          <w:szCs w:val="24"/>
          <w:lang w:val="pl"/>
        </w:rPr>
        <w:t>projektowanymi postanowieniami umowy</w:t>
      </w:r>
      <w:r w:rsidRPr="00B10B8B">
        <w:rPr>
          <w:rFonts w:asciiTheme="majorHAnsi" w:hAnsiTheme="majorHAnsi" w:cstheme="majorHAnsi"/>
          <w:sz w:val="24"/>
          <w:szCs w:val="24"/>
          <w:lang w:val="pl"/>
        </w:rPr>
        <w:t xml:space="preserve"> określonymi w niniejszej SWZ. </w:t>
      </w:r>
    </w:p>
    <w:p w14:paraId="6B8E934F" w14:textId="7B570C05" w:rsidR="00E944CC" w:rsidRPr="00B10B8B" w:rsidRDefault="00E944CC" w:rsidP="00F14731">
      <w:pPr>
        <w:numPr>
          <w:ilvl w:val="0"/>
          <w:numId w:val="39"/>
        </w:numPr>
        <w:spacing w:line="271" w:lineRule="auto"/>
        <w:ind w:left="357"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Cena podana na Formularzu ofertowym jest ceną ostateczną i wyczerpującą wszelkie należności Wykonawcy wobec Zamawiającego związane z realizacją przedmiotu zamówienia.</w:t>
      </w:r>
    </w:p>
    <w:p w14:paraId="57B62267" w14:textId="1C08126B" w:rsidR="00E944CC" w:rsidRPr="00B10B8B" w:rsidRDefault="00E944CC" w:rsidP="00F14731">
      <w:pPr>
        <w:numPr>
          <w:ilvl w:val="0"/>
          <w:numId w:val="39"/>
        </w:numPr>
        <w:spacing w:line="271" w:lineRule="auto"/>
        <w:ind w:left="357" w:hanging="357"/>
        <w:jc w:val="both"/>
        <w:rPr>
          <w:rFonts w:asciiTheme="majorHAnsi" w:eastAsia="Times New Roman" w:hAnsiTheme="majorHAnsi" w:cstheme="majorHAnsi"/>
          <w:sz w:val="24"/>
          <w:szCs w:val="24"/>
        </w:rPr>
      </w:pPr>
      <w:r w:rsidRPr="00B10B8B">
        <w:rPr>
          <w:rFonts w:asciiTheme="majorHAnsi" w:eastAsia="Times New Roman" w:hAnsiTheme="majorHAnsi" w:cstheme="majorHAnsi"/>
          <w:sz w:val="24"/>
          <w:szCs w:val="24"/>
        </w:rPr>
        <w:t>Cena oferty brutto – całkowity koszt realizacji przedmiotu zamówienia – będzie stanowić podstawę do porównania i oceny złożonych ofert niepodlegających odrzuceniu.</w:t>
      </w:r>
    </w:p>
    <w:p w14:paraId="0152A80E" w14:textId="77777777" w:rsidR="00E944CC" w:rsidRPr="00B10B8B" w:rsidRDefault="00E944CC" w:rsidP="00F14731">
      <w:pPr>
        <w:numPr>
          <w:ilvl w:val="0"/>
          <w:numId w:val="39"/>
        </w:numPr>
        <w:spacing w:line="271" w:lineRule="auto"/>
        <w:ind w:left="357"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Zamawiający nie przewiduje rozliczeń w walucie obcej.</w:t>
      </w:r>
    </w:p>
    <w:p w14:paraId="5B05E45F" w14:textId="090174B9" w:rsidR="00E944CC" w:rsidRPr="00B10B8B" w:rsidRDefault="00E944CC" w:rsidP="00F14731">
      <w:pPr>
        <w:numPr>
          <w:ilvl w:val="0"/>
          <w:numId w:val="39"/>
        </w:numPr>
        <w:spacing w:line="271" w:lineRule="auto"/>
        <w:ind w:left="357" w:hanging="357"/>
        <w:jc w:val="both"/>
        <w:rPr>
          <w:rFonts w:asciiTheme="majorHAnsi" w:hAnsiTheme="majorHAnsi" w:cstheme="majorHAnsi"/>
          <w:sz w:val="24"/>
          <w:szCs w:val="24"/>
          <w:lang w:val="pl"/>
        </w:rPr>
      </w:pPr>
      <w:r w:rsidRPr="00B10B8B">
        <w:rPr>
          <w:rFonts w:asciiTheme="majorHAnsi" w:eastAsia="Times New Roman" w:hAnsiTheme="majorHAnsi" w:cstheme="majorHAnsi"/>
          <w:sz w:val="24"/>
          <w:szCs w:val="24"/>
          <w:lang w:eastAsia="en-US"/>
        </w:rPr>
        <w:t xml:space="preserve">Zgodnie z art. 225 ustawy, </w:t>
      </w:r>
      <w:r w:rsidRPr="00B10B8B">
        <w:rPr>
          <w:rFonts w:asciiTheme="majorHAnsi" w:hAnsiTheme="majorHAnsi" w:cstheme="majorHAnsi"/>
          <w:sz w:val="24"/>
          <w:szCs w:val="24"/>
          <w:lang w:val="pl"/>
        </w:rPr>
        <w:t>jeżeli została złożona oferta, której wybór prowadziłby do powstania u zamawiającego obowiązku podatkowego zgodnie z ustawą z dnia 11 marca 2004 r. o podatku od towarów i usług</w:t>
      </w:r>
      <w:r w:rsidR="0083104B" w:rsidRPr="00B10B8B">
        <w:rPr>
          <w:rFonts w:asciiTheme="majorHAnsi" w:hAnsiTheme="majorHAnsi" w:cstheme="majorHAnsi"/>
          <w:sz w:val="24"/>
          <w:szCs w:val="24"/>
          <w:lang w:val="pl"/>
        </w:rPr>
        <w:t xml:space="preserve"> (Dz. U. z </w:t>
      </w:r>
      <w:r w:rsidR="00444878" w:rsidRPr="00B10B8B">
        <w:rPr>
          <w:rFonts w:asciiTheme="majorHAnsi" w:hAnsiTheme="majorHAnsi" w:cstheme="majorHAnsi"/>
          <w:sz w:val="24"/>
          <w:szCs w:val="24"/>
          <w:lang w:val="pl"/>
        </w:rPr>
        <w:t>202</w:t>
      </w:r>
      <w:r w:rsidR="00444878">
        <w:rPr>
          <w:rFonts w:asciiTheme="majorHAnsi" w:hAnsiTheme="majorHAnsi" w:cstheme="majorHAnsi"/>
          <w:sz w:val="24"/>
          <w:szCs w:val="24"/>
          <w:lang w:val="pl"/>
        </w:rPr>
        <w:t>4</w:t>
      </w:r>
      <w:r w:rsidR="00444878" w:rsidRPr="00B10B8B">
        <w:rPr>
          <w:rFonts w:asciiTheme="majorHAnsi" w:hAnsiTheme="majorHAnsi" w:cstheme="majorHAnsi"/>
          <w:sz w:val="24"/>
          <w:szCs w:val="24"/>
          <w:lang w:val="pl"/>
        </w:rPr>
        <w:t xml:space="preserve"> </w:t>
      </w:r>
      <w:r w:rsidR="0083104B" w:rsidRPr="00B10B8B">
        <w:rPr>
          <w:rFonts w:asciiTheme="majorHAnsi" w:hAnsiTheme="majorHAnsi" w:cstheme="majorHAnsi"/>
          <w:sz w:val="24"/>
          <w:szCs w:val="24"/>
          <w:lang w:val="pl"/>
        </w:rPr>
        <w:t xml:space="preserve">r. poz. </w:t>
      </w:r>
      <w:r w:rsidR="00444878">
        <w:rPr>
          <w:rFonts w:asciiTheme="majorHAnsi" w:hAnsiTheme="majorHAnsi" w:cstheme="majorHAnsi"/>
          <w:sz w:val="24"/>
          <w:szCs w:val="24"/>
          <w:lang w:val="pl"/>
        </w:rPr>
        <w:t>361</w:t>
      </w:r>
      <w:r w:rsidR="00E154BA">
        <w:rPr>
          <w:rFonts w:asciiTheme="majorHAnsi" w:hAnsiTheme="majorHAnsi" w:cstheme="majorHAnsi"/>
          <w:sz w:val="24"/>
          <w:szCs w:val="24"/>
          <w:lang w:val="pl"/>
        </w:rPr>
        <w:t>, z późn. zm.</w:t>
      </w:r>
      <w:r w:rsidR="0083104B" w:rsidRPr="00B10B8B">
        <w:rPr>
          <w:rFonts w:asciiTheme="majorHAnsi" w:hAnsiTheme="majorHAnsi" w:cstheme="majorHAnsi"/>
          <w:sz w:val="24"/>
          <w:szCs w:val="24"/>
          <w:lang w:val="pl"/>
        </w:rPr>
        <w:t xml:space="preserve">) </w:t>
      </w:r>
      <w:r w:rsidRPr="00B10B8B">
        <w:rPr>
          <w:rFonts w:asciiTheme="majorHAnsi" w:hAnsiTheme="majorHAnsi" w:cstheme="majorHAnsi"/>
          <w:sz w:val="24"/>
          <w:szCs w:val="24"/>
          <w:lang w:val="pl"/>
        </w:rPr>
        <w:t xml:space="preserve"> dla celów zastosowania kryterium ceny lub kosztu zamawiający dolicza do przedstawionej w tej ofercie ceny kwotę podatku od towarów i usług, którą miałby obowiązek rozliczyć.</w:t>
      </w:r>
      <w:r w:rsidRPr="00B10B8B">
        <w:rPr>
          <w:rFonts w:asciiTheme="majorHAnsi" w:hAnsiTheme="majorHAnsi" w:cstheme="majorHAnsi"/>
          <w:b/>
          <w:sz w:val="24"/>
          <w:szCs w:val="24"/>
          <w:lang w:val="pl"/>
        </w:rPr>
        <w:t xml:space="preserve"> </w:t>
      </w:r>
      <w:r w:rsidR="004A4C1E">
        <w:rPr>
          <w:rFonts w:asciiTheme="majorHAnsi" w:hAnsiTheme="majorHAnsi" w:cstheme="majorHAnsi"/>
          <w:b/>
          <w:sz w:val="24"/>
          <w:szCs w:val="24"/>
          <w:lang w:val="pl"/>
        </w:rPr>
        <w:br/>
      </w:r>
      <w:r w:rsidRPr="00B10B8B">
        <w:rPr>
          <w:rFonts w:asciiTheme="majorHAnsi" w:hAnsiTheme="majorHAnsi" w:cstheme="majorHAnsi"/>
          <w:sz w:val="24"/>
          <w:szCs w:val="24"/>
          <w:lang w:val="pl"/>
        </w:rPr>
        <w:t>W ofercie, o której mowa w ust. 1, Wykonawca ma obowiązek:</w:t>
      </w:r>
    </w:p>
    <w:p w14:paraId="0C16EEB4" w14:textId="6A283EF8" w:rsidR="00E944CC" w:rsidRPr="004A4C1E" w:rsidRDefault="004A4C1E" w:rsidP="00F14731">
      <w:pPr>
        <w:pStyle w:val="Akapitzlist"/>
        <w:numPr>
          <w:ilvl w:val="0"/>
          <w:numId w:val="70"/>
        </w:numPr>
        <w:tabs>
          <w:tab w:val="left" w:pos="3855"/>
        </w:tabs>
        <w:spacing w:line="271" w:lineRule="auto"/>
        <w:ind w:left="714" w:hanging="357"/>
        <w:jc w:val="both"/>
        <w:rPr>
          <w:rFonts w:asciiTheme="majorHAnsi" w:hAnsiTheme="majorHAnsi" w:cstheme="majorHAnsi"/>
          <w:sz w:val="24"/>
          <w:szCs w:val="24"/>
          <w:lang w:val="pl"/>
        </w:rPr>
      </w:pPr>
      <w:r>
        <w:rPr>
          <w:rFonts w:asciiTheme="majorHAnsi" w:hAnsiTheme="majorHAnsi" w:cstheme="majorHAnsi"/>
          <w:sz w:val="24"/>
          <w:szCs w:val="24"/>
          <w:lang w:val="pl"/>
        </w:rPr>
        <w:t>poinformowania Z</w:t>
      </w:r>
      <w:r w:rsidR="00E944CC" w:rsidRPr="004A4C1E">
        <w:rPr>
          <w:rFonts w:asciiTheme="majorHAnsi" w:hAnsiTheme="majorHAnsi" w:cstheme="majorHAnsi"/>
          <w:sz w:val="24"/>
          <w:szCs w:val="24"/>
          <w:lang w:val="pl"/>
        </w:rPr>
        <w:t>amawiającego, że wybór jego oferty będzie prowadził do powstania u zamawiającego obowiązku podatkowego;</w:t>
      </w:r>
    </w:p>
    <w:p w14:paraId="66D01454" w14:textId="13D61077" w:rsidR="00E944CC" w:rsidRPr="00B10B8B" w:rsidRDefault="00E944CC" w:rsidP="00F14731">
      <w:pPr>
        <w:pStyle w:val="Akapitzlist"/>
        <w:numPr>
          <w:ilvl w:val="0"/>
          <w:numId w:val="70"/>
        </w:numPr>
        <w:tabs>
          <w:tab w:val="left" w:pos="3855"/>
        </w:tabs>
        <w:spacing w:line="271" w:lineRule="auto"/>
        <w:ind w:left="714"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wskazania nazwy (rodzaju) towaru lub usługi, których dostawa lub świadczenie będą prowadziły do powstania obowiązku podatkowego;</w:t>
      </w:r>
    </w:p>
    <w:p w14:paraId="57A8C969" w14:textId="0616E805" w:rsidR="00E944CC" w:rsidRPr="00B10B8B" w:rsidRDefault="00E944CC" w:rsidP="00F14731">
      <w:pPr>
        <w:pStyle w:val="Akapitzlist"/>
        <w:numPr>
          <w:ilvl w:val="0"/>
          <w:numId w:val="70"/>
        </w:numPr>
        <w:tabs>
          <w:tab w:val="left" w:pos="3855"/>
        </w:tabs>
        <w:spacing w:line="271" w:lineRule="auto"/>
        <w:ind w:left="714"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wskazania wartości towaru lub usługi objętego obowiązkiem podatkowym zamawiającego, bez kwoty podatku;</w:t>
      </w:r>
    </w:p>
    <w:p w14:paraId="01439465" w14:textId="633906B2" w:rsidR="00E944CC" w:rsidRPr="00B10B8B" w:rsidRDefault="00E944CC" w:rsidP="00F14731">
      <w:pPr>
        <w:pStyle w:val="Akapitzlist"/>
        <w:numPr>
          <w:ilvl w:val="0"/>
          <w:numId w:val="70"/>
        </w:numPr>
        <w:tabs>
          <w:tab w:val="left" w:pos="3855"/>
        </w:tabs>
        <w:spacing w:line="271" w:lineRule="auto"/>
        <w:ind w:left="714"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lastRenderedPageBreak/>
        <w:t>wskazania stawki podatku od towarów i usług, która zgodnie z wiedzą wykonawcy, będzie miała zastosowanie.</w:t>
      </w:r>
    </w:p>
    <w:p w14:paraId="18A0929A" w14:textId="5A3E0203" w:rsidR="00E944CC" w:rsidRPr="00B10B8B" w:rsidRDefault="00E944CC" w:rsidP="00B51F60">
      <w:pPr>
        <w:spacing w:line="271" w:lineRule="auto"/>
        <w:ind w:left="709"/>
        <w:contextualSpacing/>
        <w:jc w:val="both"/>
        <w:rPr>
          <w:rFonts w:asciiTheme="majorHAnsi" w:eastAsia="Times New Roman" w:hAnsiTheme="majorHAnsi" w:cstheme="majorHAnsi"/>
          <w:sz w:val="24"/>
          <w:szCs w:val="24"/>
          <w:lang w:eastAsia="en-US"/>
        </w:rPr>
      </w:pPr>
      <w:r w:rsidRPr="00B10B8B">
        <w:rPr>
          <w:rFonts w:asciiTheme="majorHAnsi" w:eastAsia="Times New Roman" w:hAnsiTheme="majorHAnsi" w:cstheme="majorHAnsi"/>
          <w:sz w:val="24"/>
          <w:szCs w:val="24"/>
          <w:lang w:eastAsia="en-US"/>
        </w:rPr>
        <w:t xml:space="preserve">Informację w powyższym zakresie wykonawca składa w </w:t>
      </w:r>
      <w:r w:rsidR="00297398" w:rsidRPr="00297398">
        <w:rPr>
          <w:rFonts w:asciiTheme="majorHAnsi" w:eastAsia="Times New Roman" w:hAnsiTheme="majorHAnsi" w:cstheme="majorHAnsi"/>
          <w:b/>
          <w:sz w:val="24"/>
          <w:szCs w:val="24"/>
          <w:lang w:eastAsia="en-US"/>
        </w:rPr>
        <w:t>Z</w:t>
      </w:r>
      <w:r w:rsidRPr="00297398">
        <w:rPr>
          <w:rFonts w:asciiTheme="majorHAnsi" w:eastAsia="Times New Roman" w:hAnsiTheme="majorHAnsi" w:cstheme="majorHAnsi"/>
          <w:b/>
          <w:sz w:val="24"/>
          <w:szCs w:val="24"/>
          <w:lang w:eastAsia="en-US"/>
        </w:rPr>
        <w:t>ałączniku nr 1 do SWZ</w:t>
      </w:r>
      <w:r w:rsidRPr="001C2BB4">
        <w:rPr>
          <w:rFonts w:asciiTheme="majorHAnsi" w:eastAsia="Times New Roman" w:hAnsiTheme="majorHAnsi" w:cstheme="majorHAnsi"/>
          <w:bCs/>
          <w:sz w:val="24"/>
          <w:szCs w:val="24"/>
          <w:lang w:eastAsia="en-US"/>
        </w:rPr>
        <w:t>.</w:t>
      </w:r>
      <w:r w:rsidRPr="00B10B8B">
        <w:rPr>
          <w:rFonts w:asciiTheme="majorHAnsi" w:eastAsia="Times New Roman" w:hAnsiTheme="majorHAnsi" w:cstheme="majorHAnsi"/>
          <w:sz w:val="24"/>
          <w:szCs w:val="24"/>
          <w:lang w:eastAsia="en-US"/>
        </w:rPr>
        <w:t xml:space="preserve"> Brak złożenia ww. informacji będzie postrzegany jako brak powstania obowiązku podatkowego    u zamawiającego.</w:t>
      </w:r>
    </w:p>
    <w:p w14:paraId="568347C6" w14:textId="064F481E" w:rsidR="00BC05EE" w:rsidRPr="00B10B8B" w:rsidRDefault="00BC05EE" w:rsidP="00F14731">
      <w:pPr>
        <w:numPr>
          <w:ilvl w:val="0"/>
          <w:numId w:val="39"/>
        </w:numPr>
        <w:spacing w:line="271" w:lineRule="auto"/>
        <w:ind w:left="357" w:hanging="357"/>
        <w:jc w:val="both"/>
        <w:rPr>
          <w:rFonts w:asciiTheme="majorHAnsi" w:eastAsia="Times New Roman" w:hAnsiTheme="majorHAnsi" w:cstheme="majorHAnsi"/>
          <w:sz w:val="24"/>
          <w:szCs w:val="24"/>
          <w:lang w:eastAsia="en-US"/>
        </w:rPr>
      </w:pPr>
      <w:r w:rsidRPr="00B10B8B">
        <w:rPr>
          <w:rFonts w:asciiTheme="majorHAnsi" w:hAnsiTheme="majorHAnsi" w:cstheme="majorHAnsi"/>
          <w:sz w:val="24"/>
          <w:szCs w:val="24"/>
        </w:rPr>
        <w:t>W formularzu oferty należy podać łączną cenę netto i brutto (cyfrowo i słownie)</w:t>
      </w:r>
      <w:r w:rsidR="00626DCA">
        <w:rPr>
          <w:rFonts w:asciiTheme="majorHAnsi" w:hAnsiTheme="majorHAnsi" w:cstheme="majorHAnsi"/>
          <w:sz w:val="24"/>
          <w:szCs w:val="24"/>
        </w:rPr>
        <w:t>.</w:t>
      </w:r>
    </w:p>
    <w:p w14:paraId="6FA9FC21" w14:textId="0E39EA16" w:rsidR="00626DCA" w:rsidRPr="00626DCA" w:rsidRDefault="00626DCA" w:rsidP="00F14731">
      <w:pPr>
        <w:numPr>
          <w:ilvl w:val="0"/>
          <w:numId w:val="39"/>
        </w:numPr>
        <w:spacing w:line="271" w:lineRule="auto"/>
        <w:ind w:left="357" w:hanging="357"/>
        <w:jc w:val="both"/>
        <w:rPr>
          <w:rFonts w:asciiTheme="majorHAnsi" w:eastAsia="SimSun" w:hAnsiTheme="majorHAnsi" w:cstheme="majorHAnsi"/>
          <w:i/>
          <w:iCs/>
          <w:color w:val="0070C0"/>
          <w:sz w:val="24"/>
          <w:szCs w:val="24"/>
          <w:lang w:eastAsia="zh-CN"/>
        </w:rPr>
      </w:pPr>
      <w:r w:rsidRPr="00626DCA">
        <w:rPr>
          <w:rFonts w:asciiTheme="majorHAnsi" w:eastAsia="SimSun" w:hAnsiTheme="majorHAnsi" w:cstheme="majorHAnsi"/>
          <w:sz w:val="24"/>
          <w:szCs w:val="24"/>
          <w:lang w:eastAsia="zh-CN"/>
        </w:rPr>
        <w:t xml:space="preserve">Każdą pozycję Formularza </w:t>
      </w:r>
      <w:r>
        <w:rPr>
          <w:rFonts w:asciiTheme="majorHAnsi" w:eastAsia="SimSun" w:hAnsiTheme="majorHAnsi" w:cstheme="majorHAnsi"/>
          <w:sz w:val="24"/>
          <w:szCs w:val="24"/>
          <w:lang w:eastAsia="zh-CN"/>
        </w:rPr>
        <w:t>cenowego, opisu przedmiot zamówienia</w:t>
      </w:r>
      <w:r w:rsidRPr="00626DCA">
        <w:rPr>
          <w:rFonts w:asciiTheme="majorHAnsi" w:eastAsia="SimSun" w:hAnsiTheme="majorHAnsi" w:cstheme="majorHAnsi"/>
          <w:sz w:val="24"/>
          <w:szCs w:val="24"/>
          <w:lang w:eastAsia="zh-CN"/>
        </w:rPr>
        <w:t xml:space="preserve"> (wzór </w:t>
      </w:r>
      <w:r w:rsidR="00297398" w:rsidRPr="00297398">
        <w:rPr>
          <w:rFonts w:asciiTheme="majorHAnsi" w:eastAsia="SimSun" w:hAnsiTheme="majorHAnsi" w:cstheme="majorHAnsi"/>
          <w:b/>
          <w:bCs/>
          <w:sz w:val="24"/>
          <w:szCs w:val="24"/>
          <w:lang w:eastAsia="zh-CN"/>
        </w:rPr>
        <w:t>Z</w:t>
      </w:r>
      <w:r w:rsidRPr="00297398">
        <w:rPr>
          <w:rFonts w:asciiTheme="majorHAnsi" w:eastAsia="SimSun" w:hAnsiTheme="majorHAnsi" w:cstheme="majorHAnsi"/>
          <w:b/>
          <w:bCs/>
          <w:sz w:val="24"/>
          <w:szCs w:val="24"/>
          <w:lang w:eastAsia="zh-CN"/>
        </w:rPr>
        <w:t>ałącznik nr 2</w:t>
      </w:r>
      <w:r w:rsidR="002319A7">
        <w:rPr>
          <w:rFonts w:asciiTheme="majorHAnsi" w:eastAsia="SimSun" w:hAnsiTheme="majorHAnsi" w:cstheme="majorHAnsi"/>
          <w:b/>
          <w:bCs/>
          <w:sz w:val="24"/>
          <w:szCs w:val="24"/>
          <w:lang w:eastAsia="zh-CN"/>
        </w:rPr>
        <w:t>.1 – 2.2</w:t>
      </w:r>
      <w:r w:rsidRPr="00297398">
        <w:rPr>
          <w:rFonts w:asciiTheme="majorHAnsi" w:eastAsia="SimSun" w:hAnsiTheme="majorHAnsi" w:cstheme="majorHAnsi"/>
          <w:b/>
          <w:bCs/>
          <w:sz w:val="24"/>
          <w:szCs w:val="24"/>
          <w:lang w:eastAsia="zh-CN"/>
        </w:rPr>
        <w:t xml:space="preserve"> do SWZ</w:t>
      </w:r>
      <w:r w:rsidRPr="00626DCA">
        <w:rPr>
          <w:rFonts w:asciiTheme="majorHAnsi" w:eastAsia="SimSun" w:hAnsiTheme="majorHAnsi" w:cstheme="majorHAnsi"/>
          <w:sz w:val="24"/>
          <w:szCs w:val="24"/>
          <w:lang w:eastAsia="zh-CN"/>
        </w:rPr>
        <w:t xml:space="preserve">) – należy obliczyć w następujący sposób: </w:t>
      </w:r>
    </w:p>
    <w:p w14:paraId="4A6588FB" w14:textId="1E4C33DD" w:rsidR="00572E41" w:rsidRPr="00BE15E5" w:rsidRDefault="00572E41" w:rsidP="00F14731">
      <w:pPr>
        <w:pStyle w:val="Akapitzlist"/>
        <w:numPr>
          <w:ilvl w:val="0"/>
          <w:numId w:val="83"/>
        </w:numPr>
        <w:spacing w:line="271" w:lineRule="auto"/>
        <w:ind w:left="714" w:hanging="357"/>
        <w:jc w:val="both"/>
        <w:rPr>
          <w:rFonts w:asciiTheme="majorHAnsi" w:eastAsia="Times New Roman" w:hAnsiTheme="majorHAnsi" w:cstheme="majorHAnsi"/>
          <w:sz w:val="24"/>
          <w:szCs w:val="24"/>
          <w:lang w:eastAsia="en-US"/>
        </w:rPr>
      </w:pPr>
      <w:r w:rsidRPr="00BE15E5">
        <w:rPr>
          <w:rFonts w:asciiTheme="majorHAnsi" w:eastAsia="Times New Roman" w:hAnsiTheme="majorHAnsi" w:cstheme="majorHAnsi"/>
          <w:sz w:val="24"/>
          <w:szCs w:val="24"/>
          <w:lang w:eastAsia="en-US"/>
        </w:rPr>
        <w:t xml:space="preserve">Kol. </w:t>
      </w:r>
      <w:r w:rsidR="00330A12" w:rsidRPr="00BE15E5">
        <w:rPr>
          <w:rFonts w:asciiTheme="majorHAnsi" w:eastAsia="Times New Roman" w:hAnsiTheme="majorHAnsi" w:cstheme="majorHAnsi"/>
          <w:sz w:val="24"/>
          <w:szCs w:val="24"/>
          <w:lang w:eastAsia="en-US"/>
        </w:rPr>
        <w:t>7</w:t>
      </w:r>
      <w:r w:rsidRPr="00BE15E5">
        <w:rPr>
          <w:rFonts w:asciiTheme="majorHAnsi" w:eastAsia="Times New Roman" w:hAnsiTheme="majorHAnsi" w:cstheme="majorHAnsi"/>
          <w:sz w:val="24"/>
          <w:szCs w:val="24"/>
          <w:lang w:eastAsia="en-US"/>
        </w:rPr>
        <w:t xml:space="preserve"> – cena </w:t>
      </w:r>
      <w:r w:rsidR="00B930F9" w:rsidRPr="00BE15E5">
        <w:rPr>
          <w:rFonts w:asciiTheme="majorHAnsi" w:eastAsia="Times New Roman" w:hAnsiTheme="majorHAnsi" w:cstheme="majorHAnsi"/>
          <w:sz w:val="24"/>
          <w:szCs w:val="24"/>
          <w:lang w:eastAsia="en-US"/>
        </w:rPr>
        <w:t>jednostkowa netto</w:t>
      </w:r>
      <w:r w:rsidRPr="00BE15E5">
        <w:rPr>
          <w:rFonts w:asciiTheme="majorHAnsi" w:eastAsia="Times New Roman" w:hAnsiTheme="majorHAnsi" w:cstheme="majorHAnsi"/>
          <w:sz w:val="24"/>
          <w:szCs w:val="24"/>
          <w:lang w:eastAsia="en-US"/>
        </w:rPr>
        <w:t>;</w:t>
      </w:r>
    </w:p>
    <w:p w14:paraId="367EE7A6" w14:textId="750707AF" w:rsidR="00572E41" w:rsidRPr="00BE15E5" w:rsidRDefault="00572E41" w:rsidP="00F14731">
      <w:pPr>
        <w:pStyle w:val="Akapitzlist"/>
        <w:numPr>
          <w:ilvl w:val="0"/>
          <w:numId w:val="83"/>
        </w:numPr>
        <w:spacing w:line="271" w:lineRule="auto"/>
        <w:ind w:left="714" w:hanging="357"/>
        <w:jc w:val="both"/>
        <w:rPr>
          <w:rFonts w:asciiTheme="majorHAnsi" w:eastAsia="Times New Roman" w:hAnsiTheme="majorHAnsi" w:cstheme="majorHAnsi"/>
          <w:sz w:val="24"/>
          <w:szCs w:val="24"/>
          <w:lang w:eastAsia="en-US"/>
        </w:rPr>
      </w:pPr>
      <w:r w:rsidRPr="00BE15E5">
        <w:rPr>
          <w:rFonts w:asciiTheme="majorHAnsi" w:eastAsia="Times New Roman" w:hAnsiTheme="majorHAnsi" w:cstheme="majorHAnsi"/>
          <w:sz w:val="24"/>
          <w:szCs w:val="24"/>
          <w:lang w:eastAsia="en-US"/>
        </w:rPr>
        <w:t xml:space="preserve">Kol. </w:t>
      </w:r>
      <w:r w:rsidR="00330A12" w:rsidRPr="00BE15E5">
        <w:rPr>
          <w:rFonts w:asciiTheme="majorHAnsi" w:eastAsia="Times New Roman" w:hAnsiTheme="majorHAnsi" w:cstheme="majorHAnsi"/>
          <w:sz w:val="24"/>
          <w:szCs w:val="24"/>
          <w:lang w:eastAsia="en-US"/>
        </w:rPr>
        <w:t>8</w:t>
      </w:r>
      <w:r w:rsidRPr="00BE15E5">
        <w:rPr>
          <w:rFonts w:asciiTheme="majorHAnsi" w:eastAsia="Times New Roman" w:hAnsiTheme="majorHAnsi" w:cstheme="majorHAnsi"/>
          <w:sz w:val="24"/>
          <w:szCs w:val="24"/>
          <w:lang w:eastAsia="en-US"/>
        </w:rPr>
        <w:t xml:space="preserve"> – </w:t>
      </w:r>
      <w:r w:rsidR="00B930F9" w:rsidRPr="00BE15E5">
        <w:rPr>
          <w:rFonts w:asciiTheme="majorHAnsi" w:eastAsia="Times New Roman" w:hAnsiTheme="majorHAnsi" w:cstheme="majorHAnsi"/>
          <w:sz w:val="24"/>
          <w:szCs w:val="24"/>
          <w:lang w:eastAsia="en-US"/>
        </w:rPr>
        <w:t>wartość netto</w:t>
      </w:r>
      <w:r w:rsidR="00330A12" w:rsidRPr="00BE15E5">
        <w:rPr>
          <w:rFonts w:asciiTheme="majorHAnsi" w:eastAsia="Times New Roman" w:hAnsiTheme="majorHAnsi" w:cstheme="majorHAnsi"/>
          <w:sz w:val="24"/>
          <w:szCs w:val="24"/>
          <w:lang w:eastAsia="en-US"/>
        </w:rPr>
        <w:t xml:space="preserve"> (kol. 6 x kol. 7);</w:t>
      </w:r>
    </w:p>
    <w:p w14:paraId="644F05D4" w14:textId="773243D9" w:rsidR="00330A12" w:rsidRPr="00BE15E5" w:rsidRDefault="00330A12" w:rsidP="00F14731">
      <w:pPr>
        <w:pStyle w:val="Akapitzlist"/>
        <w:numPr>
          <w:ilvl w:val="0"/>
          <w:numId w:val="83"/>
        </w:numPr>
        <w:spacing w:line="271" w:lineRule="auto"/>
        <w:ind w:left="714" w:hanging="357"/>
        <w:jc w:val="both"/>
        <w:rPr>
          <w:rFonts w:asciiTheme="majorHAnsi" w:eastAsia="Times New Roman" w:hAnsiTheme="majorHAnsi" w:cstheme="majorHAnsi"/>
          <w:sz w:val="24"/>
          <w:szCs w:val="24"/>
          <w:lang w:eastAsia="en-US"/>
        </w:rPr>
      </w:pPr>
      <w:r w:rsidRPr="00BE15E5">
        <w:rPr>
          <w:rFonts w:asciiTheme="majorHAnsi" w:eastAsia="Times New Roman" w:hAnsiTheme="majorHAnsi" w:cstheme="majorHAnsi"/>
          <w:sz w:val="24"/>
          <w:szCs w:val="24"/>
          <w:lang w:eastAsia="en-US"/>
        </w:rPr>
        <w:t>Kol. 9 - stawka Vat %</w:t>
      </w:r>
    </w:p>
    <w:p w14:paraId="0825BD87" w14:textId="31C1854A" w:rsidR="00B930F9" w:rsidRPr="00BE15E5" w:rsidRDefault="00B930F9" w:rsidP="00F14731">
      <w:pPr>
        <w:pStyle w:val="Akapitzlist"/>
        <w:numPr>
          <w:ilvl w:val="0"/>
          <w:numId w:val="83"/>
        </w:numPr>
        <w:spacing w:line="271" w:lineRule="auto"/>
        <w:ind w:left="714" w:hanging="357"/>
        <w:jc w:val="both"/>
        <w:rPr>
          <w:rFonts w:asciiTheme="majorHAnsi" w:eastAsia="Times New Roman" w:hAnsiTheme="majorHAnsi" w:cstheme="majorHAnsi"/>
          <w:sz w:val="24"/>
          <w:szCs w:val="24"/>
          <w:lang w:eastAsia="en-US"/>
        </w:rPr>
      </w:pPr>
      <w:r w:rsidRPr="00BE15E5">
        <w:rPr>
          <w:rFonts w:asciiTheme="majorHAnsi" w:eastAsia="Times New Roman" w:hAnsiTheme="majorHAnsi" w:cstheme="majorHAnsi"/>
          <w:sz w:val="24"/>
          <w:szCs w:val="24"/>
          <w:lang w:eastAsia="en-US"/>
        </w:rPr>
        <w:t xml:space="preserve">Kol. </w:t>
      </w:r>
      <w:r w:rsidR="00330A12" w:rsidRPr="00BE15E5">
        <w:rPr>
          <w:rFonts w:asciiTheme="majorHAnsi" w:eastAsia="Times New Roman" w:hAnsiTheme="majorHAnsi" w:cstheme="majorHAnsi"/>
          <w:sz w:val="24"/>
          <w:szCs w:val="24"/>
          <w:lang w:eastAsia="en-US"/>
        </w:rPr>
        <w:t>10</w:t>
      </w:r>
      <w:r w:rsidRPr="00BE15E5">
        <w:rPr>
          <w:rFonts w:asciiTheme="majorHAnsi" w:eastAsia="Times New Roman" w:hAnsiTheme="majorHAnsi" w:cstheme="majorHAnsi"/>
          <w:sz w:val="24"/>
          <w:szCs w:val="24"/>
          <w:lang w:eastAsia="en-US"/>
        </w:rPr>
        <w:t xml:space="preserve"> – wartość brutto (kol. </w:t>
      </w:r>
      <w:r w:rsidR="00330A12" w:rsidRPr="00BE15E5">
        <w:rPr>
          <w:rFonts w:asciiTheme="majorHAnsi" w:eastAsia="Times New Roman" w:hAnsiTheme="majorHAnsi" w:cstheme="majorHAnsi"/>
          <w:sz w:val="24"/>
          <w:szCs w:val="24"/>
          <w:lang w:eastAsia="en-US"/>
        </w:rPr>
        <w:t>8</w:t>
      </w:r>
      <w:r w:rsidRPr="00BE15E5">
        <w:rPr>
          <w:rFonts w:asciiTheme="majorHAnsi" w:eastAsia="Times New Roman" w:hAnsiTheme="majorHAnsi" w:cstheme="majorHAnsi"/>
          <w:sz w:val="24"/>
          <w:szCs w:val="24"/>
          <w:lang w:eastAsia="en-US"/>
        </w:rPr>
        <w:t xml:space="preserve"> x kol. </w:t>
      </w:r>
      <w:r w:rsidR="00330A12" w:rsidRPr="00BE15E5">
        <w:rPr>
          <w:rFonts w:asciiTheme="majorHAnsi" w:eastAsia="Times New Roman" w:hAnsiTheme="majorHAnsi" w:cstheme="majorHAnsi"/>
          <w:sz w:val="24"/>
          <w:szCs w:val="24"/>
          <w:lang w:eastAsia="en-US"/>
        </w:rPr>
        <w:t>9</w:t>
      </w:r>
      <w:r w:rsidRPr="00BE15E5">
        <w:rPr>
          <w:rFonts w:asciiTheme="majorHAnsi" w:eastAsia="Times New Roman" w:hAnsiTheme="majorHAnsi" w:cstheme="majorHAnsi"/>
          <w:sz w:val="24"/>
          <w:szCs w:val="24"/>
          <w:lang w:eastAsia="en-US"/>
        </w:rPr>
        <w:t xml:space="preserve"> + kol. </w:t>
      </w:r>
      <w:r w:rsidR="00330A12" w:rsidRPr="00BE15E5">
        <w:rPr>
          <w:rFonts w:asciiTheme="majorHAnsi" w:eastAsia="Times New Roman" w:hAnsiTheme="majorHAnsi" w:cstheme="majorHAnsi"/>
          <w:sz w:val="24"/>
          <w:szCs w:val="24"/>
          <w:lang w:eastAsia="en-US"/>
        </w:rPr>
        <w:t>8</w:t>
      </w:r>
      <w:r w:rsidRPr="00BE15E5">
        <w:rPr>
          <w:rFonts w:asciiTheme="majorHAnsi" w:eastAsia="Times New Roman" w:hAnsiTheme="majorHAnsi" w:cstheme="majorHAnsi"/>
          <w:sz w:val="24"/>
          <w:szCs w:val="24"/>
          <w:lang w:eastAsia="en-US"/>
        </w:rPr>
        <w:t>);</w:t>
      </w:r>
    </w:p>
    <w:p w14:paraId="40957C16" w14:textId="6248CA63" w:rsidR="007332DB" w:rsidRPr="00BE15E5" w:rsidRDefault="007332DB" w:rsidP="00F14731">
      <w:pPr>
        <w:pStyle w:val="Akapitzlist"/>
        <w:numPr>
          <w:ilvl w:val="0"/>
          <w:numId w:val="83"/>
        </w:numPr>
        <w:spacing w:line="271" w:lineRule="auto"/>
        <w:ind w:left="714" w:hanging="357"/>
        <w:jc w:val="both"/>
        <w:rPr>
          <w:rFonts w:asciiTheme="majorHAnsi" w:eastAsia="Times New Roman" w:hAnsiTheme="majorHAnsi" w:cstheme="majorHAnsi"/>
          <w:sz w:val="24"/>
          <w:szCs w:val="24"/>
          <w:lang w:eastAsia="en-US"/>
        </w:rPr>
      </w:pPr>
      <w:r w:rsidRPr="00BE15E5">
        <w:rPr>
          <w:rFonts w:asciiTheme="majorHAnsi" w:eastAsia="Times New Roman" w:hAnsiTheme="majorHAnsi" w:cstheme="majorHAnsi"/>
          <w:sz w:val="24"/>
          <w:szCs w:val="24"/>
          <w:lang w:eastAsia="en-US"/>
        </w:rPr>
        <w:t xml:space="preserve">Wiersz razem – suma kol. </w:t>
      </w:r>
      <w:r w:rsidR="00330A12" w:rsidRPr="00BE15E5">
        <w:rPr>
          <w:rFonts w:asciiTheme="majorHAnsi" w:eastAsia="Times New Roman" w:hAnsiTheme="majorHAnsi" w:cstheme="majorHAnsi"/>
          <w:sz w:val="24"/>
          <w:szCs w:val="24"/>
          <w:lang w:eastAsia="en-US"/>
        </w:rPr>
        <w:t>8</w:t>
      </w:r>
      <w:r w:rsidR="00B930F9" w:rsidRPr="00BE15E5">
        <w:rPr>
          <w:rFonts w:asciiTheme="majorHAnsi" w:eastAsia="Times New Roman" w:hAnsiTheme="majorHAnsi" w:cstheme="majorHAnsi"/>
          <w:sz w:val="24"/>
          <w:szCs w:val="24"/>
          <w:lang w:eastAsia="en-US"/>
        </w:rPr>
        <w:t xml:space="preserve"> i </w:t>
      </w:r>
      <w:r w:rsidR="00330A12" w:rsidRPr="00BE15E5">
        <w:rPr>
          <w:rFonts w:asciiTheme="majorHAnsi" w:eastAsia="Times New Roman" w:hAnsiTheme="majorHAnsi" w:cstheme="majorHAnsi"/>
          <w:sz w:val="24"/>
          <w:szCs w:val="24"/>
          <w:lang w:eastAsia="en-US"/>
        </w:rPr>
        <w:t>10</w:t>
      </w:r>
      <w:r w:rsidRPr="00BE15E5">
        <w:rPr>
          <w:rFonts w:asciiTheme="majorHAnsi" w:eastAsia="Times New Roman" w:hAnsiTheme="majorHAnsi" w:cstheme="majorHAnsi"/>
          <w:sz w:val="24"/>
          <w:szCs w:val="24"/>
          <w:lang w:eastAsia="en-US"/>
        </w:rPr>
        <w:t xml:space="preserve"> odpowiednio dla wiersza.</w:t>
      </w:r>
    </w:p>
    <w:p w14:paraId="6E4B2D5B" w14:textId="66F6401E" w:rsidR="00E944CC" w:rsidRPr="00B10B8B" w:rsidRDefault="00BC05EE" w:rsidP="00F14731">
      <w:pPr>
        <w:numPr>
          <w:ilvl w:val="0"/>
          <w:numId w:val="39"/>
        </w:numPr>
        <w:spacing w:line="271" w:lineRule="auto"/>
        <w:ind w:left="357" w:hanging="357"/>
        <w:jc w:val="both"/>
        <w:rPr>
          <w:rFonts w:asciiTheme="majorHAnsi" w:eastAsia="Times New Roman" w:hAnsiTheme="majorHAnsi" w:cstheme="majorHAnsi"/>
          <w:sz w:val="24"/>
          <w:szCs w:val="24"/>
        </w:rPr>
      </w:pPr>
      <w:r w:rsidRPr="004423FB">
        <w:rPr>
          <w:rFonts w:asciiTheme="majorHAnsi" w:hAnsiTheme="majorHAnsi" w:cstheme="majorHAnsi"/>
          <w:sz w:val="24"/>
          <w:szCs w:val="24"/>
        </w:rPr>
        <w:t xml:space="preserve">Cena realizacji zamówienia ustalona w wyniku </w:t>
      </w:r>
      <w:r w:rsidR="00446C23">
        <w:rPr>
          <w:rFonts w:asciiTheme="majorHAnsi" w:hAnsiTheme="majorHAnsi" w:cstheme="majorHAnsi"/>
          <w:sz w:val="24"/>
          <w:szCs w:val="24"/>
        </w:rPr>
        <w:t xml:space="preserve">przeprowadzonego postępowania </w:t>
      </w:r>
      <w:r w:rsidR="00DF170E">
        <w:rPr>
          <w:rFonts w:asciiTheme="majorHAnsi" w:hAnsiTheme="majorHAnsi" w:cstheme="majorHAnsi"/>
          <w:sz w:val="24"/>
          <w:szCs w:val="24"/>
        </w:rPr>
        <w:br/>
      </w:r>
      <w:r w:rsidR="00446C23">
        <w:rPr>
          <w:rFonts w:asciiTheme="majorHAnsi" w:hAnsiTheme="majorHAnsi" w:cstheme="majorHAnsi"/>
          <w:sz w:val="24"/>
          <w:szCs w:val="24"/>
        </w:rPr>
        <w:t>o zmówienie publiczne</w:t>
      </w:r>
      <w:r w:rsidR="00446C23" w:rsidRPr="004423FB">
        <w:rPr>
          <w:rFonts w:asciiTheme="majorHAnsi" w:hAnsiTheme="majorHAnsi" w:cstheme="majorHAnsi"/>
          <w:sz w:val="24"/>
          <w:szCs w:val="24"/>
        </w:rPr>
        <w:t xml:space="preserve"> </w:t>
      </w:r>
      <w:r w:rsidRPr="004423FB">
        <w:rPr>
          <w:rFonts w:asciiTheme="majorHAnsi" w:hAnsiTheme="majorHAnsi" w:cstheme="majorHAnsi"/>
          <w:sz w:val="24"/>
          <w:szCs w:val="24"/>
        </w:rPr>
        <w:t>nie może ulec podwyższeniu</w:t>
      </w:r>
      <w:r w:rsidR="009261B0">
        <w:rPr>
          <w:rFonts w:asciiTheme="majorHAnsi" w:hAnsiTheme="majorHAnsi" w:cstheme="majorHAnsi"/>
          <w:sz w:val="24"/>
          <w:szCs w:val="24"/>
        </w:rPr>
        <w:t xml:space="preserve"> </w:t>
      </w:r>
      <w:r w:rsidRPr="00B10B8B">
        <w:rPr>
          <w:rFonts w:asciiTheme="majorHAnsi" w:hAnsiTheme="majorHAnsi" w:cstheme="majorHAnsi"/>
          <w:sz w:val="24"/>
          <w:szCs w:val="24"/>
        </w:rPr>
        <w:t>z wyjątkiem okoliczności przewidzianych w projek</w:t>
      </w:r>
      <w:r w:rsidR="00D63314" w:rsidRPr="00B10B8B">
        <w:rPr>
          <w:rFonts w:asciiTheme="majorHAnsi" w:hAnsiTheme="majorHAnsi" w:cstheme="majorHAnsi"/>
          <w:sz w:val="24"/>
          <w:szCs w:val="24"/>
        </w:rPr>
        <w:t>towanych postanowieniach</w:t>
      </w:r>
      <w:r w:rsidRPr="00B10B8B">
        <w:rPr>
          <w:rFonts w:asciiTheme="majorHAnsi" w:hAnsiTheme="majorHAnsi" w:cstheme="majorHAnsi"/>
          <w:sz w:val="24"/>
          <w:szCs w:val="24"/>
        </w:rPr>
        <w:t xml:space="preserve"> umowy. </w:t>
      </w:r>
    </w:p>
    <w:p w14:paraId="124F9E05" w14:textId="40F3A60B" w:rsidR="00E944CC" w:rsidRPr="00B10B8B" w:rsidRDefault="00E944CC" w:rsidP="00F14731">
      <w:pPr>
        <w:numPr>
          <w:ilvl w:val="0"/>
          <w:numId w:val="39"/>
        </w:numPr>
        <w:spacing w:line="271" w:lineRule="auto"/>
        <w:ind w:left="357" w:hanging="357"/>
        <w:jc w:val="both"/>
        <w:rPr>
          <w:rFonts w:asciiTheme="majorHAnsi" w:eastAsia="Times New Roman" w:hAnsiTheme="majorHAnsi" w:cstheme="majorHAnsi"/>
          <w:sz w:val="24"/>
          <w:szCs w:val="24"/>
        </w:rPr>
      </w:pPr>
      <w:r w:rsidRPr="00B10B8B">
        <w:rPr>
          <w:rFonts w:asciiTheme="majorHAnsi" w:eastAsia="Times New Roman" w:hAnsiTheme="majorHAnsi" w:cstheme="majorHAnsi"/>
          <w:sz w:val="24"/>
          <w:szCs w:val="24"/>
        </w:rPr>
        <w:t xml:space="preserve">Zamawiający informuje, iż wszelkie rozliczenia z Wykonawcą będą dokonywane </w:t>
      </w:r>
      <w:r w:rsidRPr="00B10B8B">
        <w:rPr>
          <w:rFonts w:asciiTheme="majorHAnsi" w:eastAsia="Times New Roman" w:hAnsiTheme="majorHAnsi" w:cstheme="majorHAnsi"/>
          <w:sz w:val="24"/>
          <w:szCs w:val="24"/>
        </w:rPr>
        <w:br/>
        <w:t>w złotych polskich (PLN).</w:t>
      </w:r>
    </w:p>
    <w:p w14:paraId="136DECB4" w14:textId="03F62BCB" w:rsidR="00E944CC" w:rsidRPr="00B10B8B" w:rsidRDefault="00E944CC" w:rsidP="00F14731">
      <w:pPr>
        <w:numPr>
          <w:ilvl w:val="0"/>
          <w:numId w:val="39"/>
        </w:numPr>
        <w:spacing w:line="271" w:lineRule="auto"/>
        <w:ind w:left="357" w:hanging="357"/>
        <w:jc w:val="both"/>
        <w:rPr>
          <w:rFonts w:asciiTheme="majorHAnsi" w:eastAsia="Times New Roman" w:hAnsiTheme="majorHAnsi" w:cstheme="majorHAnsi"/>
          <w:color w:val="FF0000"/>
          <w:sz w:val="24"/>
          <w:szCs w:val="24"/>
        </w:rPr>
      </w:pPr>
      <w:r w:rsidRPr="00B10B8B">
        <w:rPr>
          <w:rFonts w:asciiTheme="majorHAnsi" w:eastAsia="Times New Roman" w:hAnsiTheme="majorHAnsi" w:cstheme="majorHAnsi"/>
          <w:sz w:val="24"/>
          <w:szCs w:val="24"/>
        </w:rPr>
        <w:t xml:space="preserve">Wszystkie wartości, w tym ceny jednostkowe powinny być podane i liczone </w:t>
      </w:r>
      <w:r w:rsidRPr="00B10B8B">
        <w:rPr>
          <w:rFonts w:asciiTheme="majorHAnsi" w:eastAsia="Times New Roman" w:hAnsiTheme="majorHAnsi" w:cstheme="majorHAnsi"/>
          <w:sz w:val="24"/>
          <w:szCs w:val="24"/>
        </w:rPr>
        <w:br/>
        <w:t>z dokładnością do dwóch miejsc po przecinku. W przypadku, gdy Wykonawca poda ceny bez wskazania liczby groszy Zamawiający przyjmie, że liczba groszy jest równa „0”.</w:t>
      </w:r>
    </w:p>
    <w:p w14:paraId="7B1E626B" w14:textId="15FAB096" w:rsidR="00E944CC" w:rsidRPr="00B10B8B" w:rsidRDefault="00E944CC" w:rsidP="008D2C6D">
      <w:pPr>
        <w:spacing w:line="271" w:lineRule="auto"/>
        <w:ind w:left="357"/>
        <w:contextualSpacing/>
        <w:jc w:val="both"/>
        <w:rPr>
          <w:rFonts w:asciiTheme="majorHAnsi" w:eastAsia="Times New Roman" w:hAnsiTheme="majorHAnsi" w:cstheme="majorHAnsi"/>
          <w:sz w:val="24"/>
          <w:szCs w:val="24"/>
          <w:lang w:eastAsia="en-US"/>
        </w:rPr>
      </w:pPr>
      <w:r w:rsidRPr="00B10B8B">
        <w:rPr>
          <w:rFonts w:asciiTheme="majorHAnsi" w:eastAsia="Times New Roman" w:hAnsiTheme="majorHAnsi" w:cstheme="majorHAnsi"/>
          <w:bCs/>
          <w:sz w:val="24"/>
          <w:szCs w:val="24"/>
          <w:lang w:eastAsia="en-US"/>
        </w:rPr>
        <w:t>UWAGA</w:t>
      </w:r>
      <w:r w:rsidRPr="00B10B8B">
        <w:rPr>
          <w:rFonts w:asciiTheme="majorHAnsi" w:eastAsia="Times New Roman" w:hAnsiTheme="majorHAnsi" w:cstheme="majorHAnsi"/>
          <w:sz w:val="24"/>
          <w:szCs w:val="24"/>
          <w:lang w:eastAsia="en-US"/>
        </w:rPr>
        <w:t xml:space="preserve">! Jeden grosz jest najmniejszą jednostką monetarną w systemie pieniężnym RP </w:t>
      </w:r>
      <w:r w:rsidR="008D2C6D">
        <w:rPr>
          <w:rFonts w:asciiTheme="majorHAnsi" w:eastAsia="Times New Roman" w:hAnsiTheme="majorHAnsi" w:cstheme="majorHAnsi"/>
          <w:sz w:val="24"/>
          <w:szCs w:val="24"/>
          <w:lang w:eastAsia="en-US"/>
        </w:rPr>
        <w:br/>
      </w:r>
      <w:r w:rsidRPr="00B10B8B">
        <w:rPr>
          <w:rFonts w:asciiTheme="majorHAnsi" w:eastAsia="Times New Roman" w:hAnsiTheme="majorHAnsi" w:cstheme="majorHAnsi"/>
          <w:sz w:val="24"/>
          <w:szCs w:val="24"/>
          <w:lang w:eastAsia="en-US"/>
        </w:rPr>
        <w:t xml:space="preserve">i nie jest możliwe wyliczenie ceny końcowej, jeśli komponenty ceny (ceny jednostkowe) są określone za pomocą wielkości mniejszych niż 1 grosz. </w:t>
      </w:r>
    </w:p>
    <w:p w14:paraId="57B2A971" w14:textId="4D5539EA" w:rsidR="00E944CC" w:rsidRPr="00B10B8B" w:rsidRDefault="00E944CC" w:rsidP="008D2C6D">
      <w:pPr>
        <w:spacing w:line="271" w:lineRule="auto"/>
        <w:ind w:left="357"/>
        <w:jc w:val="both"/>
        <w:rPr>
          <w:rFonts w:asciiTheme="majorHAnsi" w:eastAsia="Times New Roman" w:hAnsiTheme="majorHAnsi" w:cstheme="majorHAnsi"/>
          <w:sz w:val="24"/>
          <w:szCs w:val="24"/>
          <w:lang w:eastAsia="en-US"/>
        </w:rPr>
      </w:pPr>
      <w:r w:rsidRPr="00B10B8B">
        <w:rPr>
          <w:rFonts w:asciiTheme="majorHAnsi" w:eastAsia="Times New Roman" w:hAnsiTheme="majorHAnsi" w:cstheme="majorHAnsi"/>
          <w:sz w:val="24"/>
          <w:szCs w:val="24"/>
          <w:lang w:eastAsia="en-US"/>
        </w:rPr>
        <w:t xml:space="preserve">Wartości kwotowe ujęte jako wielkości matematyczne znajdujące się na trzecim </w:t>
      </w:r>
      <w:r w:rsidR="008D2C6D">
        <w:rPr>
          <w:rFonts w:asciiTheme="majorHAnsi" w:eastAsia="Times New Roman" w:hAnsiTheme="majorHAnsi" w:cstheme="majorHAnsi"/>
          <w:sz w:val="24"/>
          <w:szCs w:val="24"/>
          <w:lang w:eastAsia="en-US"/>
        </w:rPr>
        <w:br/>
      </w:r>
      <w:r w:rsidRPr="00B10B8B">
        <w:rPr>
          <w:rFonts w:asciiTheme="majorHAnsi" w:eastAsia="Times New Roman" w:hAnsiTheme="majorHAnsi" w:cstheme="majorHAnsi"/>
          <w:sz w:val="24"/>
          <w:szCs w:val="24"/>
          <w:lang w:eastAsia="en-US"/>
        </w:rPr>
        <w:t>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7C1B3694" w14:textId="5B528FDE" w:rsidR="00E944CC" w:rsidRPr="00B10B8B" w:rsidRDefault="00E944CC" w:rsidP="008D2C6D">
      <w:pPr>
        <w:spacing w:line="271" w:lineRule="auto"/>
        <w:ind w:left="357"/>
        <w:jc w:val="both"/>
        <w:rPr>
          <w:rFonts w:asciiTheme="majorHAnsi" w:eastAsia="Times New Roman" w:hAnsiTheme="majorHAnsi" w:cstheme="majorHAnsi"/>
          <w:b/>
          <w:sz w:val="24"/>
          <w:szCs w:val="24"/>
          <w:lang w:eastAsia="en-US"/>
        </w:rPr>
      </w:pPr>
      <w:r w:rsidRPr="00B10B8B">
        <w:rPr>
          <w:rFonts w:asciiTheme="majorHAnsi" w:eastAsia="Times New Roman" w:hAnsiTheme="majorHAnsi" w:cstheme="majorHAnsi"/>
          <w:sz w:val="24"/>
          <w:szCs w:val="24"/>
          <w:lang w:eastAsia="en-US"/>
        </w:rPr>
        <w:t>Tym samym, ceny jednostkowe, stanowiące podstawę do obliczenia ceny oferty, muszą być podane z dokładnością do dwóch miejsc po przecinku.</w:t>
      </w:r>
      <w:r w:rsidRPr="00B10B8B">
        <w:rPr>
          <w:rFonts w:asciiTheme="majorHAnsi" w:eastAsia="Times New Roman" w:hAnsiTheme="majorHAnsi" w:cstheme="majorHAnsi"/>
          <w:b/>
          <w:sz w:val="24"/>
          <w:szCs w:val="24"/>
          <w:lang w:eastAsia="en-US"/>
        </w:rPr>
        <w:t xml:space="preserve"> Jeżeli oferta będzie zawierała ceny jednostkowe wyrażone jako wielkości matematyczne znajdujące się na trzecim </w:t>
      </w:r>
      <w:r w:rsidR="008D2C6D">
        <w:rPr>
          <w:rFonts w:asciiTheme="majorHAnsi" w:eastAsia="Times New Roman" w:hAnsiTheme="majorHAnsi" w:cstheme="majorHAnsi"/>
          <w:b/>
          <w:sz w:val="24"/>
          <w:szCs w:val="24"/>
          <w:lang w:eastAsia="en-US"/>
        </w:rPr>
        <w:br/>
      </w:r>
      <w:r w:rsidRPr="00B10B8B">
        <w:rPr>
          <w:rFonts w:asciiTheme="majorHAnsi" w:eastAsia="Times New Roman" w:hAnsiTheme="majorHAnsi" w:cstheme="majorHAnsi"/>
          <w:b/>
          <w:sz w:val="24"/>
          <w:szCs w:val="24"/>
          <w:lang w:eastAsia="en-US"/>
        </w:rPr>
        <w:t xml:space="preserve">i kolejnym miejscu po przecinku, zostanie odrzucona na podstawie art. 226 ust. 1 pkt 4 </w:t>
      </w:r>
      <w:r w:rsidR="00D87349">
        <w:rPr>
          <w:rFonts w:asciiTheme="majorHAnsi" w:eastAsia="Times New Roman" w:hAnsiTheme="majorHAnsi" w:cstheme="majorHAnsi"/>
          <w:b/>
          <w:sz w:val="24"/>
          <w:szCs w:val="24"/>
          <w:lang w:eastAsia="en-US"/>
        </w:rPr>
        <w:br/>
      </w:r>
      <w:r w:rsidRPr="00B10B8B">
        <w:rPr>
          <w:rFonts w:asciiTheme="majorHAnsi" w:eastAsia="Times New Roman" w:hAnsiTheme="majorHAnsi" w:cstheme="majorHAnsi"/>
          <w:b/>
          <w:sz w:val="24"/>
          <w:szCs w:val="24"/>
          <w:lang w:eastAsia="en-US"/>
        </w:rPr>
        <w:t>i 5 ustawy.</w:t>
      </w:r>
    </w:p>
    <w:p w14:paraId="3B09C680" w14:textId="44DEA4A1" w:rsidR="00E944CC" w:rsidRPr="00B10B8B" w:rsidRDefault="00E944CC" w:rsidP="00F14731">
      <w:pPr>
        <w:numPr>
          <w:ilvl w:val="0"/>
          <w:numId w:val="39"/>
        </w:numPr>
        <w:spacing w:line="271" w:lineRule="auto"/>
        <w:ind w:left="357" w:hanging="357"/>
        <w:jc w:val="both"/>
        <w:rPr>
          <w:rFonts w:asciiTheme="majorHAnsi" w:eastAsia="Times New Roman" w:hAnsiTheme="majorHAnsi" w:cstheme="majorHAnsi"/>
          <w:sz w:val="24"/>
          <w:szCs w:val="24"/>
        </w:rPr>
      </w:pPr>
      <w:r w:rsidRPr="00B10B8B">
        <w:rPr>
          <w:rFonts w:asciiTheme="majorHAnsi" w:eastAsia="Times New Roman" w:hAnsiTheme="majorHAnsi" w:cstheme="majorHAnsi"/>
          <w:sz w:val="24"/>
          <w:szCs w:val="24"/>
        </w:rPr>
        <w:t>Celem rzetelnego porównania cen ofertowych, Wykonawcy są zobowiązani podać cenę</w:t>
      </w:r>
      <w:r w:rsidR="00D63314" w:rsidRPr="00B10B8B">
        <w:rPr>
          <w:rFonts w:asciiTheme="majorHAnsi" w:eastAsia="Times New Roman" w:hAnsiTheme="majorHAnsi" w:cstheme="majorHAnsi"/>
          <w:sz w:val="24"/>
          <w:szCs w:val="24"/>
        </w:rPr>
        <w:t xml:space="preserve"> </w:t>
      </w:r>
      <w:r w:rsidR="00DF170E">
        <w:rPr>
          <w:rFonts w:asciiTheme="majorHAnsi" w:eastAsia="Times New Roman" w:hAnsiTheme="majorHAnsi" w:cstheme="majorHAnsi"/>
          <w:sz w:val="24"/>
          <w:szCs w:val="24"/>
        </w:rPr>
        <w:br/>
      </w:r>
      <w:r w:rsidRPr="00B10B8B">
        <w:rPr>
          <w:rFonts w:asciiTheme="majorHAnsi" w:eastAsia="Times New Roman" w:hAnsiTheme="majorHAnsi" w:cstheme="majorHAnsi"/>
          <w:sz w:val="24"/>
          <w:szCs w:val="24"/>
        </w:rPr>
        <w:t xml:space="preserve">z zastosowaniem stawki podatku VAT w wysokości obowiązującej w Polsce dla przedmiotu niniejszego zamówienia </w:t>
      </w:r>
      <w:r w:rsidRPr="00B10B8B">
        <w:rPr>
          <w:rFonts w:asciiTheme="majorHAnsi" w:eastAsia="Times New Roman" w:hAnsiTheme="majorHAnsi" w:cstheme="majorHAnsi"/>
          <w:sz w:val="24"/>
          <w:szCs w:val="24"/>
          <w:lang w:eastAsia="en-US"/>
        </w:rPr>
        <w:t xml:space="preserve">zgodnie z obowiązującymi przepisami ustawy z 11 marca 2004 r. </w:t>
      </w:r>
      <w:r w:rsidR="00D63314" w:rsidRPr="00B10B8B">
        <w:rPr>
          <w:rFonts w:asciiTheme="majorHAnsi" w:eastAsia="Times New Roman" w:hAnsiTheme="majorHAnsi" w:cstheme="majorHAnsi"/>
          <w:sz w:val="24"/>
          <w:szCs w:val="24"/>
          <w:lang w:eastAsia="en-US"/>
        </w:rPr>
        <w:t xml:space="preserve"> </w:t>
      </w:r>
      <w:r w:rsidRPr="00B10B8B">
        <w:rPr>
          <w:rFonts w:asciiTheme="majorHAnsi" w:eastAsia="Times New Roman" w:hAnsiTheme="majorHAnsi" w:cstheme="majorHAnsi"/>
          <w:sz w:val="24"/>
          <w:szCs w:val="24"/>
          <w:lang w:eastAsia="en-US"/>
        </w:rPr>
        <w:t>o podatku od towarów i usług</w:t>
      </w:r>
      <w:r w:rsidRPr="00B10B8B">
        <w:rPr>
          <w:rFonts w:asciiTheme="majorHAnsi" w:eastAsia="Times New Roman" w:hAnsiTheme="majorHAnsi" w:cstheme="majorHAnsi"/>
          <w:sz w:val="24"/>
          <w:szCs w:val="24"/>
        </w:rPr>
        <w:t>. Jeśli Wykonawcy są zwolnieni z płacenia podatku VAT, mają obowiązek dołączyć do oferty zaświadczenie wydane przez właściwy organ podatkowy potwierdzające fakt zwolnienia na podstawie ustawy z dnia 11 marca 2004 r. o podatku od towarów i usług</w:t>
      </w:r>
      <w:r w:rsidR="00B53C2D" w:rsidRPr="00B10B8B">
        <w:rPr>
          <w:rFonts w:asciiTheme="majorHAnsi" w:eastAsia="Times New Roman" w:hAnsiTheme="majorHAnsi" w:cstheme="majorHAnsi"/>
          <w:sz w:val="24"/>
          <w:szCs w:val="24"/>
        </w:rPr>
        <w:t xml:space="preserve"> (Dz. U. z </w:t>
      </w:r>
      <w:r w:rsidR="005D43C3" w:rsidRPr="00B10B8B">
        <w:rPr>
          <w:rFonts w:asciiTheme="majorHAnsi" w:eastAsia="Times New Roman" w:hAnsiTheme="majorHAnsi" w:cstheme="majorHAnsi"/>
          <w:sz w:val="24"/>
          <w:szCs w:val="24"/>
        </w:rPr>
        <w:t>202</w:t>
      </w:r>
      <w:r w:rsidR="005D43C3">
        <w:rPr>
          <w:rFonts w:asciiTheme="majorHAnsi" w:eastAsia="Times New Roman" w:hAnsiTheme="majorHAnsi" w:cstheme="majorHAnsi"/>
          <w:sz w:val="24"/>
          <w:szCs w:val="24"/>
        </w:rPr>
        <w:t>4</w:t>
      </w:r>
      <w:r w:rsidR="005D43C3" w:rsidRPr="00B10B8B">
        <w:rPr>
          <w:rFonts w:asciiTheme="majorHAnsi" w:eastAsia="Times New Roman" w:hAnsiTheme="majorHAnsi" w:cstheme="majorHAnsi"/>
          <w:sz w:val="24"/>
          <w:szCs w:val="24"/>
        </w:rPr>
        <w:t xml:space="preserve"> </w:t>
      </w:r>
      <w:r w:rsidR="00B53C2D" w:rsidRPr="00B10B8B">
        <w:rPr>
          <w:rFonts w:asciiTheme="majorHAnsi" w:eastAsia="Times New Roman" w:hAnsiTheme="majorHAnsi" w:cstheme="majorHAnsi"/>
          <w:sz w:val="24"/>
          <w:szCs w:val="24"/>
        </w:rPr>
        <w:t xml:space="preserve">r. poz. </w:t>
      </w:r>
      <w:r w:rsidR="005D43C3">
        <w:rPr>
          <w:rFonts w:asciiTheme="majorHAnsi" w:eastAsia="Times New Roman" w:hAnsiTheme="majorHAnsi" w:cstheme="majorHAnsi"/>
          <w:sz w:val="24"/>
          <w:szCs w:val="24"/>
        </w:rPr>
        <w:t>361</w:t>
      </w:r>
      <w:r w:rsidR="002527E6">
        <w:rPr>
          <w:rFonts w:asciiTheme="majorHAnsi" w:eastAsia="Times New Roman" w:hAnsiTheme="majorHAnsi" w:cstheme="majorHAnsi"/>
          <w:sz w:val="24"/>
          <w:szCs w:val="24"/>
        </w:rPr>
        <w:t>, z późn. zm.</w:t>
      </w:r>
      <w:r w:rsidR="00B53C2D" w:rsidRPr="00B10B8B">
        <w:rPr>
          <w:rFonts w:asciiTheme="majorHAnsi" w:eastAsia="Times New Roman" w:hAnsiTheme="majorHAnsi" w:cstheme="majorHAnsi"/>
          <w:sz w:val="24"/>
          <w:szCs w:val="24"/>
        </w:rPr>
        <w:t>)</w:t>
      </w:r>
      <w:r w:rsidR="00D440DE" w:rsidRPr="00B10B8B">
        <w:rPr>
          <w:rFonts w:asciiTheme="majorHAnsi" w:eastAsia="Times New Roman" w:hAnsiTheme="majorHAnsi" w:cstheme="majorHAnsi"/>
          <w:sz w:val="24"/>
          <w:szCs w:val="24"/>
        </w:rPr>
        <w:t xml:space="preserve">, pisemną indywidualną </w:t>
      </w:r>
      <w:r w:rsidR="00D440DE" w:rsidRPr="00B10B8B">
        <w:rPr>
          <w:rFonts w:asciiTheme="majorHAnsi" w:eastAsia="Times New Roman" w:hAnsiTheme="majorHAnsi" w:cstheme="majorHAnsi"/>
          <w:sz w:val="24"/>
          <w:szCs w:val="24"/>
        </w:rPr>
        <w:lastRenderedPageBreak/>
        <w:t>interpretację podatkową lub oświadczenie własne Wykonawcy z powołaniem się na podstawę zwolnienia i zastosowaną przez Wykonawcę wykładnię</w:t>
      </w:r>
      <w:r w:rsidR="00B53C2D" w:rsidRPr="00B10B8B">
        <w:rPr>
          <w:rFonts w:asciiTheme="majorHAnsi" w:eastAsia="Times New Roman" w:hAnsiTheme="majorHAnsi" w:cstheme="majorHAnsi"/>
          <w:sz w:val="24"/>
          <w:szCs w:val="24"/>
        </w:rPr>
        <w:t>.</w:t>
      </w:r>
    </w:p>
    <w:p w14:paraId="2E05CFA7" w14:textId="6CAB34E6" w:rsidR="00A06234" w:rsidRPr="00B10B8B" w:rsidRDefault="00E944CC" w:rsidP="00F14731">
      <w:pPr>
        <w:numPr>
          <w:ilvl w:val="0"/>
          <w:numId w:val="39"/>
        </w:numPr>
        <w:spacing w:line="271" w:lineRule="auto"/>
        <w:ind w:left="357" w:hanging="357"/>
        <w:jc w:val="both"/>
        <w:rPr>
          <w:rFonts w:asciiTheme="majorHAnsi" w:hAnsiTheme="majorHAnsi" w:cstheme="majorHAnsi"/>
          <w:sz w:val="24"/>
          <w:szCs w:val="24"/>
          <w:lang w:val="pl"/>
        </w:rPr>
      </w:pPr>
      <w:r w:rsidRPr="00B10B8B">
        <w:rPr>
          <w:rFonts w:asciiTheme="majorHAnsi" w:eastAsia="Times New Roman" w:hAnsiTheme="majorHAnsi" w:cstheme="majorHAnsi"/>
          <w:sz w:val="24"/>
          <w:szCs w:val="24"/>
          <w:lang w:eastAsia="en-US"/>
        </w:rPr>
        <w:t>Wykonawcy ponoszą wszelkie koszty związane z przygotowaniem i złożeniem oferty.</w:t>
      </w:r>
    </w:p>
    <w:p w14:paraId="2FFC16E1" w14:textId="77777777" w:rsidR="002C356E" w:rsidRPr="00AE2A30" w:rsidRDefault="00FA77C1" w:rsidP="008D2C6D">
      <w:pPr>
        <w:pStyle w:val="Nagwek2"/>
        <w:spacing w:before="240" w:after="240" w:line="271" w:lineRule="auto"/>
        <w:rPr>
          <w:rFonts w:asciiTheme="majorHAnsi" w:hAnsiTheme="majorHAnsi" w:cstheme="majorHAnsi"/>
        </w:rPr>
      </w:pPr>
      <w:bookmarkStart w:id="27" w:name="_Toc85023480"/>
      <w:bookmarkEnd w:id="26"/>
      <w:r w:rsidRPr="00AE2A30">
        <w:rPr>
          <w:rFonts w:asciiTheme="majorHAnsi" w:hAnsiTheme="majorHAnsi" w:cstheme="majorHAnsi"/>
        </w:rPr>
        <w:t>XVI. Wymagania dotyczące wadium</w:t>
      </w:r>
      <w:bookmarkEnd w:id="27"/>
    </w:p>
    <w:p w14:paraId="75068E13" w14:textId="77777777" w:rsidR="00061533" w:rsidRPr="00B10B8B" w:rsidRDefault="00061533" w:rsidP="00B51F60">
      <w:pPr>
        <w:spacing w:before="240" w:line="271" w:lineRule="auto"/>
        <w:jc w:val="both"/>
        <w:rPr>
          <w:rFonts w:asciiTheme="majorHAnsi" w:hAnsiTheme="majorHAnsi" w:cstheme="majorHAnsi"/>
          <w:sz w:val="24"/>
          <w:szCs w:val="24"/>
        </w:rPr>
      </w:pPr>
      <w:r w:rsidRPr="00B10B8B">
        <w:rPr>
          <w:rFonts w:asciiTheme="majorHAnsi" w:hAnsiTheme="majorHAnsi" w:cstheme="majorHAnsi"/>
          <w:sz w:val="24"/>
          <w:szCs w:val="24"/>
        </w:rPr>
        <w:t>Zamawiający nie wymaga wniesienia wadium.</w:t>
      </w:r>
    </w:p>
    <w:p w14:paraId="17857507" w14:textId="77777777" w:rsidR="002C356E" w:rsidRPr="00AE2A30" w:rsidRDefault="00FA77C1" w:rsidP="008D2C6D">
      <w:pPr>
        <w:pStyle w:val="Nagwek2"/>
        <w:spacing w:before="240" w:after="240" w:line="271" w:lineRule="auto"/>
        <w:rPr>
          <w:rFonts w:asciiTheme="majorHAnsi" w:hAnsiTheme="majorHAnsi" w:cstheme="majorHAnsi"/>
        </w:rPr>
      </w:pPr>
      <w:bookmarkStart w:id="28" w:name="_Toc85023481"/>
      <w:r w:rsidRPr="00AE2A30">
        <w:rPr>
          <w:rFonts w:asciiTheme="majorHAnsi" w:hAnsiTheme="majorHAnsi" w:cstheme="majorHAnsi"/>
        </w:rPr>
        <w:t>XVII. Termin związania ofertą</w:t>
      </w:r>
      <w:bookmarkEnd w:id="28"/>
    </w:p>
    <w:p w14:paraId="75E74669" w14:textId="18F0D8CD" w:rsidR="002C356E" w:rsidRPr="00B10B8B" w:rsidRDefault="00FA77C1" w:rsidP="008D2C6D">
      <w:pPr>
        <w:numPr>
          <w:ilvl w:val="0"/>
          <w:numId w:val="2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Wykonawca będzie związany </w:t>
      </w:r>
      <w:r w:rsidRPr="00A9733D">
        <w:rPr>
          <w:rFonts w:asciiTheme="majorHAnsi" w:hAnsiTheme="majorHAnsi" w:cstheme="majorHAnsi"/>
          <w:sz w:val="24"/>
          <w:szCs w:val="24"/>
        </w:rPr>
        <w:t xml:space="preserve">ofertą przez okres </w:t>
      </w:r>
      <w:r w:rsidRPr="00A9733D">
        <w:rPr>
          <w:rFonts w:asciiTheme="majorHAnsi" w:hAnsiTheme="majorHAnsi" w:cstheme="majorHAnsi"/>
          <w:b/>
          <w:sz w:val="24"/>
          <w:szCs w:val="24"/>
        </w:rPr>
        <w:t>30 dni</w:t>
      </w:r>
      <w:r w:rsidRPr="00A9733D">
        <w:rPr>
          <w:rFonts w:asciiTheme="majorHAnsi" w:hAnsiTheme="majorHAnsi" w:cstheme="majorHAnsi"/>
          <w:sz w:val="24"/>
          <w:szCs w:val="24"/>
        </w:rPr>
        <w:t xml:space="preserve">, tj. </w:t>
      </w:r>
      <w:r w:rsidRPr="00A9733D">
        <w:rPr>
          <w:rFonts w:asciiTheme="majorHAnsi" w:hAnsiTheme="majorHAnsi" w:cstheme="majorHAnsi"/>
          <w:b/>
          <w:bCs/>
          <w:sz w:val="24"/>
          <w:szCs w:val="24"/>
        </w:rPr>
        <w:t>do dnia</w:t>
      </w:r>
      <w:r w:rsidR="004A14D4" w:rsidRPr="00A9733D">
        <w:rPr>
          <w:rFonts w:asciiTheme="majorHAnsi" w:hAnsiTheme="majorHAnsi" w:cstheme="majorHAnsi"/>
          <w:b/>
          <w:bCs/>
          <w:sz w:val="24"/>
          <w:szCs w:val="24"/>
        </w:rPr>
        <w:t xml:space="preserve"> </w:t>
      </w:r>
      <w:r w:rsidR="0054242F" w:rsidRPr="00A9733D">
        <w:rPr>
          <w:rFonts w:asciiTheme="majorHAnsi" w:hAnsiTheme="majorHAnsi" w:cstheme="majorHAnsi"/>
          <w:b/>
          <w:bCs/>
          <w:sz w:val="24"/>
          <w:szCs w:val="24"/>
        </w:rPr>
        <w:t>22</w:t>
      </w:r>
      <w:r w:rsidR="00FB3B41" w:rsidRPr="00A9733D">
        <w:rPr>
          <w:rFonts w:asciiTheme="majorHAnsi" w:hAnsiTheme="majorHAnsi" w:cstheme="majorHAnsi"/>
          <w:b/>
          <w:bCs/>
          <w:sz w:val="24"/>
          <w:szCs w:val="24"/>
        </w:rPr>
        <w:t>.</w:t>
      </w:r>
      <w:r w:rsidR="00152EBA" w:rsidRPr="00A9733D">
        <w:rPr>
          <w:rFonts w:asciiTheme="majorHAnsi" w:hAnsiTheme="majorHAnsi" w:cstheme="majorHAnsi"/>
          <w:b/>
          <w:bCs/>
          <w:sz w:val="24"/>
          <w:szCs w:val="24"/>
        </w:rPr>
        <w:t>0</w:t>
      </w:r>
      <w:r w:rsidR="0054242F" w:rsidRPr="00A9733D">
        <w:rPr>
          <w:rFonts w:asciiTheme="majorHAnsi" w:hAnsiTheme="majorHAnsi" w:cstheme="majorHAnsi"/>
          <w:b/>
          <w:bCs/>
          <w:sz w:val="24"/>
          <w:szCs w:val="24"/>
        </w:rPr>
        <w:t>5</w:t>
      </w:r>
      <w:r w:rsidR="00152EBA" w:rsidRPr="00A9733D">
        <w:rPr>
          <w:rFonts w:asciiTheme="majorHAnsi" w:hAnsiTheme="majorHAnsi" w:cstheme="majorHAnsi"/>
          <w:b/>
          <w:bCs/>
          <w:sz w:val="24"/>
          <w:szCs w:val="24"/>
        </w:rPr>
        <w:t>.202</w:t>
      </w:r>
      <w:r w:rsidR="0054242F" w:rsidRPr="00A9733D">
        <w:rPr>
          <w:rFonts w:asciiTheme="majorHAnsi" w:hAnsiTheme="majorHAnsi" w:cstheme="majorHAnsi"/>
          <w:b/>
          <w:bCs/>
          <w:sz w:val="24"/>
          <w:szCs w:val="24"/>
        </w:rPr>
        <w:t>5</w:t>
      </w:r>
      <w:r w:rsidR="004A14D4" w:rsidRPr="00A9733D">
        <w:rPr>
          <w:rFonts w:asciiTheme="majorHAnsi" w:hAnsiTheme="majorHAnsi" w:cstheme="majorHAnsi"/>
          <w:b/>
          <w:bCs/>
          <w:sz w:val="24"/>
          <w:szCs w:val="24"/>
        </w:rPr>
        <w:t xml:space="preserve"> r.</w:t>
      </w:r>
      <w:r w:rsidRPr="00A9733D">
        <w:rPr>
          <w:rFonts w:asciiTheme="majorHAnsi" w:hAnsiTheme="majorHAnsi" w:cstheme="majorHAnsi"/>
          <w:b/>
          <w:bCs/>
          <w:sz w:val="24"/>
          <w:szCs w:val="24"/>
        </w:rPr>
        <w:t xml:space="preserve"> </w:t>
      </w:r>
      <w:r w:rsidRPr="00A9733D">
        <w:rPr>
          <w:rFonts w:asciiTheme="majorHAnsi" w:hAnsiTheme="majorHAnsi" w:cstheme="majorHAnsi"/>
          <w:sz w:val="24"/>
          <w:szCs w:val="24"/>
        </w:rPr>
        <w:t xml:space="preserve">Bieg </w:t>
      </w:r>
      <w:r w:rsidRPr="00B10B8B">
        <w:rPr>
          <w:rFonts w:asciiTheme="majorHAnsi" w:hAnsiTheme="majorHAnsi" w:cstheme="majorHAnsi"/>
          <w:sz w:val="24"/>
          <w:szCs w:val="24"/>
        </w:rPr>
        <w:t>terminu związania ofertą rozpoczyna się wraz z upływem terminu składania ofert.</w:t>
      </w:r>
    </w:p>
    <w:p w14:paraId="4485252D" w14:textId="6A18AFF2" w:rsidR="002C356E" w:rsidRPr="00B10B8B" w:rsidRDefault="00FA77C1" w:rsidP="008D2C6D">
      <w:pPr>
        <w:numPr>
          <w:ilvl w:val="0"/>
          <w:numId w:val="2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464500" w:rsidRPr="00B10B8B">
        <w:rPr>
          <w:rFonts w:asciiTheme="majorHAnsi" w:hAnsiTheme="majorHAnsi" w:cstheme="majorHAnsi"/>
          <w:sz w:val="24"/>
          <w:szCs w:val="24"/>
        </w:rPr>
        <w:t xml:space="preserve"> </w:t>
      </w:r>
      <w:r w:rsidRPr="00B10B8B">
        <w:rPr>
          <w:rFonts w:asciiTheme="majorHAnsi" w:hAnsiTheme="majorHAnsi" w:cstheme="majorHAnsi"/>
          <w:sz w:val="24"/>
          <w:szCs w:val="24"/>
        </w:rPr>
        <w:t xml:space="preserve">Przedłużenie terminu związania ofertą wymaga złożenia przez wykonawcę pisemnego oświadczenia </w:t>
      </w:r>
      <w:r w:rsidR="008D2C6D">
        <w:rPr>
          <w:rFonts w:asciiTheme="majorHAnsi" w:hAnsiTheme="majorHAnsi" w:cstheme="majorHAnsi"/>
          <w:sz w:val="24"/>
          <w:szCs w:val="24"/>
        </w:rPr>
        <w:br/>
      </w:r>
      <w:r w:rsidRPr="00B10B8B">
        <w:rPr>
          <w:rFonts w:asciiTheme="majorHAnsi" w:hAnsiTheme="majorHAnsi" w:cstheme="majorHAnsi"/>
          <w:sz w:val="24"/>
          <w:szCs w:val="24"/>
        </w:rPr>
        <w:t>o wyrażeniu zgody na przedłużenie terminu związania ofertą.</w:t>
      </w:r>
    </w:p>
    <w:p w14:paraId="42F01314" w14:textId="77777777" w:rsidR="002C356E" w:rsidRPr="00AE2A30" w:rsidRDefault="00FA77C1" w:rsidP="00B51F60">
      <w:pPr>
        <w:pStyle w:val="Nagwek2"/>
        <w:spacing w:before="240" w:after="240" w:line="271" w:lineRule="auto"/>
        <w:rPr>
          <w:rFonts w:asciiTheme="majorHAnsi" w:hAnsiTheme="majorHAnsi" w:cstheme="majorHAnsi"/>
        </w:rPr>
      </w:pPr>
      <w:bookmarkStart w:id="29" w:name="_Toc85023482"/>
      <w:r w:rsidRPr="00AE2A30">
        <w:rPr>
          <w:rFonts w:asciiTheme="majorHAnsi" w:hAnsiTheme="majorHAnsi" w:cstheme="majorHAnsi"/>
        </w:rPr>
        <w:t xml:space="preserve">XVIII. </w:t>
      </w:r>
      <w:r w:rsidR="00291A18" w:rsidRPr="00AE2A30">
        <w:rPr>
          <w:rFonts w:asciiTheme="majorHAnsi" w:hAnsiTheme="majorHAnsi" w:cstheme="majorHAnsi"/>
        </w:rPr>
        <w:t xml:space="preserve">Sposób oraz </w:t>
      </w:r>
      <w:r w:rsidRPr="00AE2A30">
        <w:rPr>
          <w:rFonts w:asciiTheme="majorHAnsi" w:hAnsiTheme="majorHAnsi" w:cstheme="majorHAnsi"/>
        </w:rPr>
        <w:t>termin składania ofert</w:t>
      </w:r>
      <w:bookmarkEnd w:id="29"/>
    </w:p>
    <w:p w14:paraId="0F18B70B" w14:textId="6B0973BD" w:rsidR="002C356E" w:rsidRPr="004A14D4" w:rsidRDefault="00FA77C1" w:rsidP="008D2C6D">
      <w:pPr>
        <w:pStyle w:val="Akapitzlist"/>
        <w:numPr>
          <w:ilvl w:val="0"/>
          <w:numId w:val="15"/>
        </w:numPr>
        <w:tabs>
          <w:tab w:val="left" w:pos="851"/>
        </w:tabs>
        <w:spacing w:line="271" w:lineRule="auto"/>
        <w:ind w:left="357" w:hanging="357"/>
        <w:jc w:val="both"/>
        <w:rPr>
          <w:rFonts w:asciiTheme="majorHAnsi" w:hAnsiTheme="majorHAnsi" w:cstheme="majorHAnsi"/>
          <w:b/>
          <w:bCs/>
          <w:sz w:val="24"/>
          <w:szCs w:val="24"/>
        </w:rPr>
      </w:pPr>
      <w:r w:rsidRPr="00B10B8B">
        <w:rPr>
          <w:rFonts w:asciiTheme="majorHAnsi" w:hAnsiTheme="majorHAnsi" w:cstheme="majorHAnsi"/>
          <w:sz w:val="24"/>
          <w:szCs w:val="24"/>
        </w:rPr>
        <w:t xml:space="preserve">Ofertę wraz z wymaganymi dokumentami należy umieścić na </w:t>
      </w:r>
      <w:bookmarkStart w:id="30" w:name="_Hlk65511781"/>
      <w:r w:rsidR="00596CFF" w:rsidRPr="00B10B8B">
        <w:rPr>
          <w:rFonts w:asciiTheme="majorHAnsi" w:hAnsiTheme="majorHAnsi" w:cstheme="majorHAnsi"/>
          <w:sz w:val="24"/>
          <w:szCs w:val="24"/>
        </w:rPr>
        <w:fldChar w:fldCharType="begin"/>
      </w:r>
      <w:r w:rsidRPr="00B10B8B">
        <w:rPr>
          <w:rFonts w:asciiTheme="majorHAnsi" w:hAnsiTheme="majorHAnsi" w:cstheme="majorHAnsi"/>
          <w:sz w:val="24"/>
          <w:szCs w:val="24"/>
        </w:rPr>
        <w:instrText xml:space="preserve"> HYPERLINK "http://platformazakupowa.pl" \h </w:instrText>
      </w:r>
      <w:r w:rsidR="00596CFF" w:rsidRPr="00B10B8B">
        <w:rPr>
          <w:rFonts w:asciiTheme="majorHAnsi" w:hAnsiTheme="majorHAnsi" w:cstheme="majorHAnsi"/>
          <w:sz w:val="24"/>
          <w:szCs w:val="24"/>
        </w:rPr>
      </w:r>
      <w:r w:rsidR="00596CFF" w:rsidRPr="00B10B8B">
        <w:rPr>
          <w:rFonts w:asciiTheme="majorHAnsi" w:hAnsiTheme="majorHAnsi" w:cstheme="majorHAnsi"/>
          <w:sz w:val="24"/>
          <w:szCs w:val="24"/>
        </w:rPr>
        <w:fldChar w:fldCharType="separate"/>
      </w:r>
      <w:r w:rsidRPr="00B10B8B">
        <w:rPr>
          <w:rFonts w:asciiTheme="majorHAnsi" w:hAnsiTheme="majorHAnsi" w:cstheme="majorHAnsi"/>
          <w:color w:val="1155CC"/>
          <w:sz w:val="24"/>
          <w:szCs w:val="24"/>
          <w:u w:val="single"/>
        </w:rPr>
        <w:t>platformazakupowa.pl</w:t>
      </w:r>
      <w:r w:rsidR="00596CFF" w:rsidRPr="00B10B8B">
        <w:rPr>
          <w:rFonts w:asciiTheme="majorHAnsi" w:hAnsiTheme="majorHAnsi" w:cstheme="majorHAnsi"/>
          <w:color w:val="1155CC"/>
          <w:sz w:val="24"/>
          <w:szCs w:val="24"/>
          <w:u w:val="single"/>
        </w:rPr>
        <w:fldChar w:fldCharType="end"/>
      </w:r>
      <w:r w:rsidRPr="00B10B8B">
        <w:rPr>
          <w:rFonts w:asciiTheme="majorHAnsi" w:hAnsiTheme="majorHAnsi" w:cstheme="majorHAnsi"/>
          <w:sz w:val="24"/>
          <w:szCs w:val="24"/>
        </w:rPr>
        <w:t xml:space="preserve"> pod adresem:</w:t>
      </w:r>
      <w:r w:rsidR="002D722D" w:rsidRPr="006C4E45">
        <w:rPr>
          <w:rFonts w:ascii="Calibri" w:hAnsi="Calibri" w:cs="Calibri"/>
          <w:color w:val="FF0000"/>
          <w:sz w:val="24"/>
          <w:szCs w:val="24"/>
        </w:rPr>
        <w:t xml:space="preserve"> </w:t>
      </w:r>
      <w:hyperlink r:id="rId36" w:history="1">
        <w:r w:rsidR="00A9733D" w:rsidRPr="00A9733D">
          <w:rPr>
            <w:color w:val="0000FF"/>
            <w:u w:val="single"/>
          </w:rPr>
          <w:t xml:space="preserve">https://platformazakupowa.pl/transakcja/1094760 </w:t>
        </w:r>
      </w:hyperlink>
      <w:r w:rsidR="00831145">
        <w:t xml:space="preserve"> </w:t>
      </w:r>
      <w:bookmarkEnd w:id="30"/>
      <w:r w:rsidR="008D2C6D">
        <w:rPr>
          <w:rFonts w:asciiTheme="majorHAnsi" w:hAnsiTheme="majorHAnsi" w:cstheme="majorHAnsi"/>
          <w:sz w:val="24"/>
          <w:szCs w:val="24"/>
        </w:rPr>
        <w:t>w myśl u</w:t>
      </w:r>
      <w:r w:rsidRPr="00B10B8B">
        <w:rPr>
          <w:rFonts w:asciiTheme="majorHAnsi" w:hAnsiTheme="majorHAnsi" w:cstheme="majorHAnsi"/>
          <w:sz w:val="24"/>
          <w:szCs w:val="24"/>
        </w:rPr>
        <w:t>stawy na stronie internetowej prowadzonego postępowania</w:t>
      </w:r>
      <w:r w:rsidR="004A14D4">
        <w:rPr>
          <w:rFonts w:asciiTheme="majorHAnsi" w:hAnsiTheme="majorHAnsi" w:cstheme="majorHAnsi"/>
          <w:sz w:val="24"/>
          <w:szCs w:val="24"/>
        </w:rPr>
        <w:t xml:space="preserve"> </w:t>
      </w:r>
      <w:r w:rsidR="004A14D4" w:rsidRPr="00A9733D">
        <w:rPr>
          <w:rFonts w:asciiTheme="majorHAnsi" w:hAnsiTheme="majorHAnsi" w:cstheme="majorHAnsi"/>
          <w:b/>
          <w:sz w:val="24"/>
          <w:szCs w:val="24"/>
          <w:highlight w:val="yellow"/>
        </w:rPr>
        <w:t xml:space="preserve">do dnia </w:t>
      </w:r>
      <w:r w:rsidR="002F5D68" w:rsidRPr="00A9733D">
        <w:rPr>
          <w:rFonts w:asciiTheme="majorHAnsi" w:hAnsiTheme="majorHAnsi" w:cstheme="majorHAnsi"/>
          <w:b/>
          <w:sz w:val="24"/>
          <w:szCs w:val="24"/>
          <w:highlight w:val="yellow"/>
        </w:rPr>
        <w:t>23</w:t>
      </w:r>
      <w:r w:rsidR="00152EBA" w:rsidRPr="00A9733D">
        <w:rPr>
          <w:rFonts w:asciiTheme="majorHAnsi" w:hAnsiTheme="majorHAnsi" w:cstheme="majorHAnsi"/>
          <w:b/>
          <w:sz w:val="24"/>
          <w:szCs w:val="24"/>
          <w:highlight w:val="yellow"/>
        </w:rPr>
        <w:t>.0</w:t>
      </w:r>
      <w:r w:rsidR="002F5D68" w:rsidRPr="00A9733D">
        <w:rPr>
          <w:rFonts w:asciiTheme="majorHAnsi" w:hAnsiTheme="majorHAnsi" w:cstheme="majorHAnsi"/>
          <w:b/>
          <w:sz w:val="24"/>
          <w:szCs w:val="24"/>
          <w:highlight w:val="yellow"/>
        </w:rPr>
        <w:t>4</w:t>
      </w:r>
      <w:r w:rsidR="00152EBA" w:rsidRPr="00A9733D">
        <w:rPr>
          <w:rFonts w:asciiTheme="majorHAnsi" w:hAnsiTheme="majorHAnsi" w:cstheme="majorHAnsi"/>
          <w:b/>
          <w:sz w:val="24"/>
          <w:szCs w:val="24"/>
          <w:highlight w:val="yellow"/>
        </w:rPr>
        <w:t>.202</w:t>
      </w:r>
      <w:r w:rsidR="002F5D68" w:rsidRPr="00A9733D">
        <w:rPr>
          <w:rFonts w:asciiTheme="majorHAnsi" w:hAnsiTheme="majorHAnsi" w:cstheme="majorHAnsi"/>
          <w:b/>
          <w:sz w:val="24"/>
          <w:szCs w:val="24"/>
          <w:highlight w:val="yellow"/>
        </w:rPr>
        <w:t>5</w:t>
      </w:r>
      <w:r w:rsidR="00152EBA" w:rsidRPr="00A9733D">
        <w:rPr>
          <w:rFonts w:asciiTheme="majorHAnsi" w:hAnsiTheme="majorHAnsi" w:cstheme="majorHAnsi"/>
          <w:b/>
          <w:sz w:val="24"/>
          <w:szCs w:val="24"/>
          <w:highlight w:val="yellow"/>
        </w:rPr>
        <w:t xml:space="preserve"> </w:t>
      </w:r>
      <w:r w:rsidR="004A14D4" w:rsidRPr="00A9733D">
        <w:rPr>
          <w:rFonts w:asciiTheme="majorHAnsi" w:hAnsiTheme="majorHAnsi" w:cstheme="majorHAnsi"/>
          <w:b/>
          <w:sz w:val="24"/>
          <w:szCs w:val="24"/>
          <w:highlight w:val="yellow"/>
        </w:rPr>
        <w:t xml:space="preserve"> r. do godziny 09:30</w:t>
      </w:r>
      <w:r w:rsidR="004A14D4" w:rsidRPr="00A9733D">
        <w:rPr>
          <w:rFonts w:asciiTheme="majorHAnsi" w:hAnsiTheme="majorHAnsi" w:cstheme="majorHAnsi"/>
          <w:sz w:val="24"/>
          <w:szCs w:val="24"/>
          <w:highlight w:val="yellow"/>
        </w:rPr>
        <w:t>.</w:t>
      </w:r>
      <w:r w:rsidRPr="00A9733D">
        <w:rPr>
          <w:rFonts w:asciiTheme="majorHAnsi" w:hAnsiTheme="majorHAnsi" w:cstheme="majorHAnsi"/>
          <w:sz w:val="24"/>
          <w:szCs w:val="24"/>
        </w:rPr>
        <w:t xml:space="preserve">  </w:t>
      </w:r>
    </w:p>
    <w:p w14:paraId="4232CD21" w14:textId="77777777" w:rsidR="002C356E" w:rsidRPr="00B10B8B" w:rsidRDefault="00FA77C1" w:rsidP="008D2C6D">
      <w:pPr>
        <w:pStyle w:val="Akapitzlist"/>
        <w:numPr>
          <w:ilvl w:val="0"/>
          <w:numId w:val="15"/>
        </w:numPr>
        <w:tabs>
          <w:tab w:val="left" w:pos="851"/>
        </w:tabs>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Do oferty należy dołączyć wszystkie wymagane w SWZ dokumenty.</w:t>
      </w:r>
    </w:p>
    <w:p w14:paraId="31F4444E" w14:textId="77777777" w:rsidR="002C356E" w:rsidRPr="00B10B8B" w:rsidRDefault="00FA77C1" w:rsidP="008D2C6D">
      <w:pPr>
        <w:pStyle w:val="Akapitzlist"/>
        <w:numPr>
          <w:ilvl w:val="0"/>
          <w:numId w:val="15"/>
        </w:numPr>
        <w:tabs>
          <w:tab w:val="left" w:pos="851"/>
        </w:tabs>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Po wypełnieniu Formularza składania oferty i dołączenia wszystkich wymaganych załączników należy kliknąć przycisk „Przejdź do podsumowania”.</w:t>
      </w:r>
    </w:p>
    <w:p w14:paraId="02ED2B99" w14:textId="4E0E7D65" w:rsidR="002C356E" w:rsidRPr="00B10B8B" w:rsidRDefault="00FA77C1" w:rsidP="008D2C6D">
      <w:pPr>
        <w:pStyle w:val="Akapitzlist"/>
        <w:numPr>
          <w:ilvl w:val="0"/>
          <w:numId w:val="15"/>
        </w:numPr>
        <w:tabs>
          <w:tab w:val="left" w:pos="851"/>
        </w:tabs>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Oferta składana elektronicznie musi zostać podpisana elektronicznym podpisem kwalifikowanym, podpisem zaufanym lub podpisem osobistym. W procesie składania oferty za pośrednictwem </w:t>
      </w:r>
      <w:hyperlink r:id="rId37">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xml:space="preserve">, Wykonawca powinien złożyć podpis bezpośrednio na dokumentach przesłanych za pośrednictwem </w:t>
      </w:r>
      <w:hyperlink r:id="rId38">
        <w:r w:rsidRPr="00B10B8B">
          <w:rPr>
            <w:rFonts w:asciiTheme="majorHAnsi" w:hAnsiTheme="majorHAnsi" w:cstheme="majorHAnsi"/>
            <w:color w:val="1155CC"/>
            <w:sz w:val="24"/>
            <w:szCs w:val="24"/>
            <w:u w:val="single"/>
          </w:rPr>
          <w:t>platformazakupowa.pl</w:t>
        </w:r>
      </w:hyperlink>
      <w:r w:rsidRPr="00B10B8B">
        <w:rPr>
          <w:rFonts w:asciiTheme="majorHAnsi" w:hAnsiTheme="majorHAnsi" w:cstheme="majorHAnsi"/>
          <w:sz w:val="24"/>
          <w:szCs w:val="24"/>
        </w:rPr>
        <w:t>. Zalecamy stosowanie podpisu na każdym załączonym pliku osobno, w szczególności wskazanych w art. 63 ust</w:t>
      </w:r>
      <w:r w:rsidR="009A7E7D" w:rsidRPr="00B10B8B">
        <w:rPr>
          <w:rFonts w:asciiTheme="majorHAnsi" w:hAnsiTheme="majorHAnsi" w:cstheme="majorHAnsi"/>
          <w:sz w:val="24"/>
          <w:szCs w:val="24"/>
        </w:rPr>
        <w:t>.</w:t>
      </w:r>
      <w:r w:rsidRPr="00B10B8B">
        <w:rPr>
          <w:rFonts w:asciiTheme="majorHAnsi" w:hAnsiTheme="majorHAnsi" w:cstheme="majorHAnsi"/>
          <w:sz w:val="24"/>
          <w:szCs w:val="24"/>
        </w:rPr>
        <w:t xml:space="preserve"> 1 oraz ust.</w:t>
      </w:r>
      <w:r w:rsidR="009A7E7D" w:rsidRPr="00B10B8B">
        <w:rPr>
          <w:rFonts w:asciiTheme="majorHAnsi" w:hAnsiTheme="majorHAnsi" w:cstheme="majorHAnsi"/>
          <w:sz w:val="24"/>
          <w:szCs w:val="24"/>
        </w:rPr>
        <w:t xml:space="preserve"> </w:t>
      </w:r>
      <w:r w:rsidRPr="00B10B8B">
        <w:rPr>
          <w:rFonts w:asciiTheme="majorHAnsi" w:hAnsiTheme="majorHAnsi" w:cstheme="majorHAnsi"/>
          <w:sz w:val="24"/>
          <w:szCs w:val="24"/>
        </w:rPr>
        <w:t xml:space="preserve">2 </w:t>
      </w:r>
      <w:r w:rsidR="00F668BD">
        <w:rPr>
          <w:rFonts w:asciiTheme="majorHAnsi" w:hAnsiTheme="majorHAnsi" w:cstheme="majorHAnsi"/>
          <w:sz w:val="24"/>
          <w:szCs w:val="24"/>
        </w:rPr>
        <w:t>PZP</w:t>
      </w:r>
      <w:r w:rsidRPr="00B10B8B">
        <w:rPr>
          <w:rFonts w:asciiTheme="majorHAnsi" w:hAnsiTheme="majorHAnsi" w:cstheme="majorHAnsi"/>
          <w:sz w:val="24"/>
          <w:szCs w:val="24"/>
        </w:rPr>
        <w:t xml:space="preserve">, gdzie zaznaczono, iż oferty, wnioski </w:t>
      </w:r>
      <w:r w:rsidR="008D2C6D">
        <w:rPr>
          <w:rFonts w:asciiTheme="majorHAnsi" w:hAnsiTheme="majorHAnsi" w:cstheme="majorHAnsi"/>
          <w:sz w:val="24"/>
          <w:szCs w:val="24"/>
        </w:rPr>
        <w:br/>
      </w:r>
      <w:r w:rsidRPr="00B10B8B">
        <w:rPr>
          <w:rFonts w:asciiTheme="majorHAnsi" w:hAnsiTheme="majorHAnsi" w:cstheme="majorHAnsi"/>
          <w:sz w:val="24"/>
          <w:szCs w:val="24"/>
        </w:rPr>
        <w:t>o dopuszczenie do udziału w postępowaniu oraz oświadczenie, o którym mowa w art. 125 ust.</w:t>
      </w:r>
      <w:r w:rsidR="009A7E7D" w:rsidRPr="00B10B8B">
        <w:rPr>
          <w:rFonts w:asciiTheme="majorHAnsi" w:hAnsiTheme="majorHAnsi" w:cstheme="majorHAnsi"/>
          <w:sz w:val="24"/>
          <w:szCs w:val="24"/>
        </w:rPr>
        <w:t xml:space="preserve"> </w:t>
      </w:r>
      <w:r w:rsidRPr="00B10B8B">
        <w:rPr>
          <w:rFonts w:asciiTheme="majorHAnsi" w:hAnsiTheme="majorHAnsi" w:cstheme="majorHAnsi"/>
          <w:sz w:val="24"/>
          <w:szCs w:val="24"/>
        </w:rPr>
        <w:t xml:space="preserve">1 sporządza się, pod rygorem nieważności, w postaci lub formie elektronicznej </w:t>
      </w:r>
      <w:r w:rsidR="008D2C6D">
        <w:rPr>
          <w:rFonts w:asciiTheme="majorHAnsi" w:hAnsiTheme="majorHAnsi" w:cstheme="majorHAnsi"/>
          <w:sz w:val="24"/>
          <w:szCs w:val="24"/>
        </w:rPr>
        <w:br/>
      </w:r>
      <w:r w:rsidRPr="00B10B8B">
        <w:rPr>
          <w:rFonts w:asciiTheme="majorHAnsi" w:hAnsiTheme="majorHAnsi" w:cstheme="majorHAnsi"/>
          <w:sz w:val="24"/>
          <w:szCs w:val="24"/>
        </w:rPr>
        <w:t>i opatruje się odpowiednio w odniesieniu do wartości postępowania kwalifikowanym podpisem elektronicznym, podpisem zaufanym lub podpisem osobistym.</w:t>
      </w:r>
    </w:p>
    <w:p w14:paraId="5FAE3617" w14:textId="2ED44532" w:rsidR="002C356E" w:rsidRPr="00B10B8B" w:rsidRDefault="00FA77C1" w:rsidP="008D2C6D">
      <w:pPr>
        <w:pStyle w:val="Akapitzlist"/>
        <w:numPr>
          <w:ilvl w:val="0"/>
          <w:numId w:val="15"/>
        </w:numPr>
        <w:tabs>
          <w:tab w:val="left" w:pos="851"/>
        </w:tabs>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Za datę złożenia oferty przyjmuje się datę jej przekazania w systemie (platformie) </w:t>
      </w:r>
      <w:r w:rsidR="008D2C6D">
        <w:rPr>
          <w:rFonts w:asciiTheme="majorHAnsi" w:hAnsiTheme="majorHAnsi" w:cstheme="majorHAnsi"/>
          <w:sz w:val="24"/>
          <w:szCs w:val="24"/>
        </w:rPr>
        <w:br/>
      </w:r>
      <w:r w:rsidRPr="00B10B8B">
        <w:rPr>
          <w:rFonts w:asciiTheme="majorHAnsi" w:hAnsiTheme="majorHAnsi" w:cstheme="majorHAnsi"/>
          <w:sz w:val="24"/>
          <w:szCs w:val="24"/>
        </w:rPr>
        <w:t>w drugim kroku składania oferty poprzez kliknięcie przycisku “Złóż ofertę” i wyświetlenie się komunikatu, że oferta została zaszyfrowana i złożona.</w:t>
      </w:r>
    </w:p>
    <w:p w14:paraId="395E0253" w14:textId="77777777" w:rsidR="00464500" w:rsidRPr="00B10B8B" w:rsidRDefault="00FA77C1" w:rsidP="008D2C6D">
      <w:pPr>
        <w:pStyle w:val="Akapitzlist"/>
        <w:numPr>
          <w:ilvl w:val="0"/>
          <w:numId w:val="15"/>
        </w:numPr>
        <w:tabs>
          <w:tab w:val="left" w:pos="851"/>
        </w:tabs>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 xml:space="preserve">Szczegółowa instrukcja dla Wykonawców dotycząca złożenia, zmiany i wycofania oferty znajduje się na stronie internetowej pod adresem:  </w:t>
      </w:r>
    </w:p>
    <w:p w14:paraId="668BFF32" w14:textId="77777777" w:rsidR="002C356E" w:rsidRPr="00B10B8B" w:rsidRDefault="00464500" w:rsidP="00B51F60">
      <w:pPr>
        <w:pBdr>
          <w:top w:val="nil"/>
          <w:left w:val="nil"/>
          <w:bottom w:val="nil"/>
          <w:right w:val="nil"/>
          <w:between w:val="nil"/>
        </w:pBdr>
        <w:spacing w:line="271" w:lineRule="auto"/>
        <w:ind w:left="425"/>
        <w:jc w:val="both"/>
        <w:rPr>
          <w:rFonts w:asciiTheme="majorHAnsi" w:hAnsiTheme="majorHAnsi" w:cstheme="majorHAnsi"/>
          <w:sz w:val="24"/>
          <w:szCs w:val="24"/>
        </w:rPr>
      </w:pPr>
      <w:hyperlink r:id="rId39" w:history="1">
        <w:r w:rsidRPr="00B10B8B">
          <w:rPr>
            <w:rStyle w:val="Hipercze"/>
            <w:rFonts w:asciiTheme="majorHAnsi" w:hAnsiTheme="majorHAnsi" w:cstheme="majorHAnsi"/>
            <w:sz w:val="24"/>
            <w:szCs w:val="24"/>
          </w:rPr>
          <w:t>https://platformazakupowa.pl/ strona/45-instrukcje</w:t>
        </w:r>
      </w:hyperlink>
    </w:p>
    <w:p w14:paraId="23CA0139" w14:textId="77777777" w:rsidR="002C356E" w:rsidRPr="003C2624" w:rsidRDefault="00FA77C1" w:rsidP="008D2C6D">
      <w:pPr>
        <w:pStyle w:val="Nagwek2"/>
        <w:spacing w:before="240" w:after="240" w:line="271" w:lineRule="auto"/>
        <w:jc w:val="both"/>
        <w:rPr>
          <w:rFonts w:asciiTheme="majorHAnsi" w:hAnsiTheme="majorHAnsi" w:cstheme="majorHAnsi"/>
        </w:rPr>
      </w:pPr>
      <w:bookmarkStart w:id="31" w:name="_Toc85023483"/>
      <w:r w:rsidRPr="00AE2A30">
        <w:rPr>
          <w:rFonts w:asciiTheme="majorHAnsi" w:hAnsiTheme="majorHAnsi" w:cstheme="majorHAnsi"/>
        </w:rPr>
        <w:lastRenderedPageBreak/>
        <w:t>XIX. Otwarcie ofert</w:t>
      </w:r>
      <w:bookmarkEnd w:id="31"/>
    </w:p>
    <w:p w14:paraId="179DBC4E" w14:textId="2AFC1BC7" w:rsidR="002C356E" w:rsidRPr="00A9733D" w:rsidRDefault="00FA77C1" w:rsidP="008D2C6D">
      <w:pPr>
        <w:numPr>
          <w:ilvl w:val="0"/>
          <w:numId w:val="2"/>
        </w:numPr>
        <w:spacing w:line="271" w:lineRule="auto"/>
        <w:ind w:left="357" w:hanging="357"/>
        <w:jc w:val="both"/>
        <w:rPr>
          <w:rFonts w:asciiTheme="majorHAnsi" w:hAnsiTheme="majorHAnsi" w:cstheme="majorHAnsi"/>
          <w:b/>
          <w:bCs/>
          <w:sz w:val="24"/>
          <w:szCs w:val="24"/>
        </w:rPr>
      </w:pPr>
      <w:r w:rsidRPr="00B10B8B">
        <w:rPr>
          <w:rFonts w:asciiTheme="majorHAnsi" w:hAnsiTheme="majorHAnsi" w:cstheme="majorHAnsi"/>
          <w:sz w:val="24"/>
          <w:szCs w:val="24"/>
        </w:rPr>
        <w:t>Otwarcie ofert następuje niezwłocznie po upływie terminu składania ofert, nie później niż następnego dnia po dniu, w którym upłynął termin składania ofert</w:t>
      </w:r>
      <w:r w:rsidR="009A7E7D" w:rsidRPr="00A9733D">
        <w:rPr>
          <w:rFonts w:asciiTheme="majorHAnsi" w:hAnsiTheme="majorHAnsi" w:cstheme="majorHAnsi"/>
          <w:sz w:val="24"/>
          <w:szCs w:val="24"/>
        </w:rPr>
        <w:t>,</w:t>
      </w:r>
      <w:r w:rsidR="004A14D4" w:rsidRPr="00A9733D">
        <w:rPr>
          <w:rFonts w:asciiTheme="majorHAnsi" w:hAnsiTheme="majorHAnsi" w:cstheme="majorHAnsi"/>
          <w:sz w:val="24"/>
          <w:szCs w:val="24"/>
        </w:rPr>
        <w:t xml:space="preserve"> </w:t>
      </w:r>
      <w:r w:rsidR="004A14D4" w:rsidRPr="00A9733D">
        <w:rPr>
          <w:rFonts w:asciiTheme="majorHAnsi" w:hAnsiTheme="majorHAnsi" w:cstheme="majorHAnsi"/>
          <w:sz w:val="24"/>
          <w:szCs w:val="24"/>
          <w:highlight w:val="yellow"/>
        </w:rPr>
        <w:t xml:space="preserve">tj. </w:t>
      </w:r>
      <w:r w:rsidR="002F5D68" w:rsidRPr="00A9733D">
        <w:rPr>
          <w:rFonts w:asciiTheme="majorHAnsi" w:hAnsiTheme="majorHAnsi" w:cstheme="majorHAnsi"/>
          <w:b/>
          <w:bCs/>
          <w:sz w:val="24"/>
          <w:szCs w:val="24"/>
          <w:highlight w:val="yellow"/>
        </w:rPr>
        <w:t>23</w:t>
      </w:r>
      <w:r w:rsidR="00152EBA" w:rsidRPr="00A9733D">
        <w:rPr>
          <w:rFonts w:asciiTheme="majorHAnsi" w:hAnsiTheme="majorHAnsi" w:cstheme="majorHAnsi"/>
          <w:b/>
          <w:bCs/>
          <w:sz w:val="24"/>
          <w:szCs w:val="24"/>
          <w:highlight w:val="yellow"/>
        </w:rPr>
        <w:t>.0</w:t>
      </w:r>
      <w:r w:rsidR="002F5D68" w:rsidRPr="00A9733D">
        <w:rPr>
          <w:rFonts w:asciiTheme="majorHAnsi" w:hAnsiTheme="majorHAnsi" w:cstheme="majorHAnsi"/>
          <w:b/>
          <w:bCs/>
          <w:sz w:val="24"/>
          <w:szCs w:val="24"/>
          <w:highlight w:val="yellow"/>
        </w:rPr>
        <w:t>4</w:t>
      </w:r>
      <w:r w:rsidR="00152EBA" w:rsidRPr="00A9733D">
        <w:rPr>
          <w:rFonts w:asciiTheme="majorHAnsi" w:hAnsiTheme="majorHAnsi" w:cstheme="majorHAnsi"/>
          <w:b/>
          <w:bCs/>
          <w:sz w:val="24"/>
          <w:szCs w:val="24"/>
          <w:highlight w:val="yellow"/>
        </w:rPr>
        <w:t>.202</w:t>
      </w:r>
      <w:r w:rsidR="002F5D68" w:rsidRPr="00A9733D">
        <w:rPr>
          <w:rFonts w:asciiTheme="majorHAnsi" w:hAnsiTheme="majorHAnsi" w:cstheme="majorHAnsi"/>
          <w:b/>
          <w:bCs/>
          <w:sz w:val="24"/>
          <w:szCs w:val="24"/>
          <w:highlight w:val="yellow"/>
        </w:rPr>
        <w:t>5</w:t>
      </w:r>
      <w:r w:rsidR="00152EBA" w:rsidRPr="00A9733D">
        <w:rPr>
          <w:rFonts w:asciiTheme="majorHAnsi" w:hAnsiTheme="majorHAnsi" w:cstheme="majorHAnsi"/>
          <w:sz w:val="24"/>
          <w:szCs w:val="24"/>
          <w:highlight w:val="yellow"/>
        </w:rPr>
        <w:t xml:space="preserve"> </w:t>
      </w:r>
      <w:r w:rsidR="004A14D4" w:rsidRPr="00A9733D">
        <w:rPr>
          <w:rFonts w:asciiTheme="majorHAnsi" w:hAnsiTheme="majorHAnsi" w:cstheme="majorHAnsi"/>
          <w:b/>
          <w:sz w:val="24"/>
          <w:szCs w:val="24"/>
          <w:highlight w:val="yellow"/>
        </w:rPr>
        <w:t>r. po godzinie 9:45.</w:t>
      </w:r>
      <w:r w:rsidRPr="00A9733D">
        <w:rPr>
          <w:rFonts w:asciiTheme="majorHAnsi" w:hAnsiTheme="majorHAnsi" w:cstheme="majorHAnsi"/>
          <w:b/>
          <w:sz w:val="24"/>
          <w:szCs w:val="24"/>
        </w:rPr>
        <w:t xml:space="preserve"> </w:t>
      </w:r>
    </w:p>
    <w:p w14:paraId="194DB296" w14:textId="77777777" w:rsidR="002C356E" w:rsidRPr="00B10B8B" w:rsidRDefault="00FA77C1" w:rsidP="008D2C6D">
      <w:pPr>
        <w:numPr>
          <w:ilvl w:val="0"/>
          <w:numId w:val="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4C8EB73" w14:textId="77777777" w:rsidR="002C356E" w:rsidRPr="00B10B8B" w:rsidRDefault="00FA77C1" w:rsidP="008D2C6D">
      <w:pPr>
        <w:numPr>
          <w:ilvl w:val="0"/>
          <w:numId w:val="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Zamawiający poinformuje o zmianie terminu otwarcia ofert na stronie internetowej prowadzonego postępowania.</w:t>
      </w:r>
    </w:p>
    <w:p w14:paraId="3AFD7524" w14:textId="77777777" w:rsidR="002C356E" w:rsidRPr="00B10B8B" w:rsidRDefault="00FA77C1" w:rsidP="008D2C6D">
      <w:pPr>
        <w:numPr>
          <w:ilvl w:val="0"/>
          <w:numId w:val="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2883C22B" w14:textId="77777777" w:rsidR="002C356E" w:rsidRPr="00B10B8B" w:rsidRDefault="00FA77C1" w:rsidP="008D2C6D">
      <w:pPr>
        <w:numPr>
          <w:ilvl w:val="0"/>
          <w:numId w:val="2"/>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Zamawiający, niezwłocznie po otwarciu ofert, udostępnia na stronie internetowej prowadzonego postępowania informacje o:</w:t>
      </w:r>
    </w:p>
    <w:p w14:paraId="61BCA829" w14:textId="2A7A1B5F" w:rsidR="002C356E" w:rsidRPr="008D2C6D" w:rsidRDefault="00FA77C1" w:rsidP="00F14731">
      <w:pPr>
        <w:pStyle w:val="Akapitzlist"/>
        <w:numPr>
          <w:ilvl w:val="0"/>
          <w:numId w:val="71"/>
        </w:numPr>
        <w:shd w:val="clear" w:color="auto" w:fill="FFFFFF"/>
        <w:spacing w:line="271" w:lineRule="auto"/>
        <w:ind w:left="714" w:hanging="357"/>
        <w:jc w:val="both"/>
        <w:rPr>
          <w:rFonts w:asciiTheme="majorHAnsi" w:hAnsiTheme="majorHAnsi" w:cstheme="majorHAnsi"/>
          <w:sz w:val="24"/>
          <w:szCs w:val="24"/>
        </w:rPr>
      </w:pPr>
      <w:r w:rsidRPr="008D2C6D">
        <w:rPr>
          <w:rFonts w:asciiTheme="majorHAnsi" w:hAnsiTheme="majorHAnsi" w:cstheme="majorHAnsi"/>
          <w:sz w:val="24"/>
          <w:szCs w:val="24"/>
        </w:rPr>
        <w:t>nazwach albo imionach i nazwiskach oraz siedzibach lub miejscach prowadzonej działalności gospodarczej albo miejscach zamieszkania Wykonawców, których oferty zostały otwarte;</w:t>
      </w:r>
    </w:p>
    <w:p w14:paraId="1D8C241C" w14:textId="61C6AD53" w:rsidR="002C356E" w:rsidRPr="00B10B8B" w:rsidRDefault="00FA77C1" w:rsidP="00F14731">
      <w:pPr>
        <w:pStyle w:val="Akapitzlist"/>
        <w:numPr>
          <w:ilvl w:val="0"/>
          <w:numId w:val="71"/>
        </w:numPr>
        <w:shd w:val="clear" w:color="auto" w:fill="FFFFFF"/>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cenach lub kosztach zawartych w ofertach.</w:t>
      </w:r>
    </w:p>
    <w:p w14:paraId="2451F946" w14:textId="3DDB42F1" w:rsidR="002C356E" w:rsidRPr="00B10B8B" w:rsidRDefault="00FA77C1" w:rsidP="00B51F60">
      <w:pPr>
        <w:shd w:val="clear" w:color="auto" w:fill="FFFFFF"/>
        <w:spacing w:line="271" w:lineRule="auto"/>
        <w:ind w:left="720"/>
        <w:jc w:val="both"/>
        <w:rPr>
          <w:rFonts w:asciiTheme="majorHAnsi" w:hAnsiTheme="majorHAnsi" w:cstheme="majorHAnsi"/>
          <w:sz w:val="24"/>
          <w:szCs w:val="24"/>
        </w:rPr>
      </w:pPr>
      <w:r w:rsidRPr="00B10B8B">
        <w:rPr>
          <w:rFonts w:asciiTheme="majorHAnsi" w:hAnsiTheme="majorHAnsi" w:cstheme="majorHAnsi"/>
          <w:sz w:val="24"/>
          <w:szCs w:val="24"/>
        </w:rPr>
        <w:t>Informacja zostanie opublikowana na stronie postępowania</w:t>
      </w:r>
      <w:r w:rsidR="00F37A51" w:rsidRPr="00B10B8B">
        <w:rPr>
          <w:rFonts w:asciiTheme="majorHAnsi" w:hAnsiTheme="majorHAnsi" w:cstheme="majorHAnsi"/>
          <w:sz w:val="24"/>
          <w:szCs w:val="24"/>
        </w:rPr>
        <w:t xml:space="preserve"> pod adresem: </w:t>
      </w:r>
      <w:hyperlink r:id="rId40" w:history="1">
        <w:r w:rsidR="00A9733D" w:rsidRPr="00A9733D">
          <w:t xml:space="preserve"> </w:t>
        </w:r>
        <w:hyperlink r:id="rId41" w:history="1">
          <w:r w:rsidR="00A9733D" w:rsidRPr="00A9733D">
            <w:rPr>
              <w:color w:val="0000FF"/>
              <w:u w:val="single"/>
            </w:rPr>
            <w:t xml:space="preserve">https://platformazakupowa.pl/transakcja/1094760 </w:t>
          </w:r>
        </w:hyperlink>
        <w:r w:rsidR="00831145" w:rsidRPr="00A9733D">
          <w:rPr>
            <w:rFonts w:ascii="Calibri" w:hAnsi="Calibri" w:cs="Calibri"/>
            <w:sz w:val="24"/>
            <w:szCs w:val="24"/>
            <w:u w:val="single"/>
          </w:rPr>
          <w:t xml:space="preserve"> </w:t>
        </w:r>
      </w:hyperlink>
      <w:r w:rsidR="00831145" w:rsidRPr="00135291">
        <w:rPr>
          <w:rFonts w:ascii="Calibri" w:hAnsi="Calibri" w:cs="Calibri"/>
        </w:rPr>
        <w:t xml:space="preserve"> </w:t>
      </w:r>
      <w:r w:rsidRPr="00B10B8B">
        <w:rPr>
          <w:rFonts w:asciiTheme="majorHAnsi" w:hAnsiTheme="majorHAnsi" w:cstheme="majorHAnsi"/>
          <w:sz w:val="24"/>
          <w:szCs w:val="24"/>
        </w:rPr>
        <w:t>w sekcji ,,Komunikaty</w:t>
      </w:r>
      <w:r w:rsidR="00446DC5" w:rsidRPr="00B10B8B">
        <w:rPr>
          <w:rFonts w:asciiTheme="majorHAnsi" w:hAnsiTheme="majorHAnsi" w:cstheme="majorHAnsi"/>
          <w:sz w:val="24"/>
          <w:szCs w:val="24"/>
        </w:rPr>
        <w:t>”.</w:t>
      </w:r>
    </w:p>
    <w:p w14:paraId="77D4C79F" w14:textId="5AB32032" w:rsidR="002C356E" w:rsidRPr="00B10B8B" w:rsidRDefault="00FA77C1" w:rsidP="00B51F60">
      <w:pPr>
        <w:shd w:val="clear" w:color="auto" w:fill="FFFFFF"/>
        <w:spacing w:line="271" w:lineRule="auto"/>
        <w:jc w:val="both"/>
        <w:rPr>
          <w:rFonts w:asciiTheme="majorHAnsi" w:hAnsiTheme="majorHAnsi" w:cstheme="majorHAnsi"/>
          <w:sz w:val="24"/>
          <w:szCs w:val="24"/>
        </w:rPr>
      </w:pPr>
      <w:r w:rsidRPr="00B10B8B">
        <w:rPr>
          <w:rFonts w:asciiTheme="majorHAnsi" w:hAnsiTheme="majorHAnsi" w:cstheme="majorHAnsi"/>
          <w:b/>
          <w:sz w:val="24"/>
          <w:szCs w:val="24"/>
        </w:rPr>
        <w:t xml:space="preserve">Uwaga! </w:t>
      </w:r>
      <w:r w:rsidRPr="00B10B8B">
        <w:rPr>
          <w:rFonts w:asciiTheme="majorHAnsi" w:hAnsiTheme="majorHAnsi" w:cstheme="majorHAnsi"/>
          <w:sz w:val="24"/>
          <w:szCs w:val="24"/>
        </w:rPr>
        <w:t xml:space="preserve">Zgodnie z </w:t>
      </w:r>
      <w:r w:rsidR="008D2C6D">
        <w:rPr>
          <w:rFonts w:asciiTheme="majorHAnsi" w:hAnsiTheme="majorHAnsi" w:cstheme="majorHAnsi"/>
          <w:sz w:val="24"/>
          <w:szCs w:val="24"/>
        </w:rPr>
        <w:t>u</w:t>
      </w:r>
      <w:r w:rsidRPr="00B10B8B">
        <w:rPr>
          <w:rFonts w:asciiTheme="majorHAnsi" w:hAnsiTheme="majorHAnsi" w:cstheme="majorHAnsi"/>
          <w:sz w:val="24"/>
          <w:szCs w:val="24"/>
        </w:rPr>
        <w:t>stawą P</w:t>
      </w:r>
      <w:r w:rsidR="00F668BD">
        <w:rPr>
          <w:rFonts w:asciiTheme="majorHAnsi" w:hAnsiTheme="majorHAnsi" w:cstheme="majorHAnsi"/>
          <w:sz w:val="24"/>
          <w:szCs w:val="24"/>
        </w:rPr>
        <w:t>ZP</w:t>
      </w:r>
      <w:r w:rsidRPr="00B10B8B">
        <w:rPr>
          <w:rFonts w:asciiTheme="majorHAnsi" w:hAnsiTheme="majorHAnsi" w:cstheme="majorHAnsi"/>
          <w:b/>
          <w:sz w:val="24"/>
          <w:szCs w:val="24"/>
        </w:rPr>
        <w:t xml:space="preserve"> Zamawiający nie ma obowiązku przeprowadzania jawnej sesji otwarcia ofert</w:t>
      </w:r>
      <w:r w:rsidRPr="00B10B8B">
        <w:rPr>
          <w:rFonts w:asciiTheme="majorHAnsi" w:hAnsiTheme="majorHAnsi" w:cstheme="majorHAnsi"/>
          <w:sz w:val="24"/>
          <w:szCs w:val="24"/>
        </w:rPr>
        <w:t xml:space="preserve"> w sposób jawny z udziałem Wykonawców lub transmitowania sesji otwarcia za pośrednictwem elektronicznych narzędzi do przekazu wideo on-line a ma jedynie takie uprawnienie.</w:t>
      </w:r>
    </w:p>
    <w:p w14:paraId="38FB0CC2" w14:textId="68B31D79" w:rsidR="002C356E" w:rsidRDefault="00FA77C1" w:rsidP="008D2C6D">
      <w:pPr>
        <w:pStyle w:val="Nagwek2"/>
        <w:spacing w:before="240" w:after="240" w:line="271" w:lineRule="auto"/>
        <w:jc w:val="both"/>
        <w:rPr>
          <w:rFonts w:asciiTheme="majorHAnsi" w:hAnsiTheme="majorHAnsi" w:cstheme="majorHAnsi"/>
        </w:rPr>
      </w:pPr>
      <w:bookmarkStart w:id="32" w:name="_Toc85023484"/>
      <w:r w:rsidRPr="00B13EBA">
        <w:rPr>
          <w:rFonts w:asciiTheme="majorHAnsi" w:hAnsiTheme="majorHAnsi" w:cstheme="majorHAnsi"/>
        </w:rPr>
        <w:t xml:space="preserve">XX. Opis kryteriów oceny ofert wraz z podaniem wag tych kryteriów </w:t>
      </w:r>
      <w:r w:rsidR="00B13EBA">
        <w:rPr>
          <w:rFonts w:asciiTheme="majorHAnsi" w:hAnsiTheme="majorHAnsi" w:cstheme="majorHAnsi"/>
        </w:rPr>
        <w:br/>
      </w:r>
      <w:r w:rsidRPr="00B13EBA">
        <w:rPr>
          <w:rFonts w:asciiTheme="majorHAnsi" w:hAnsiTheme="majorHAnsi" w:cstheme="majorHAnsi"/>
        </w:rPr>
        <w:t>i sposobu oceny ofert</w:t>
      </w:r>
      <w:bookmarkEnd w:id="32"/>
      <w:r w:rsidRPr="00B13EBA">
        <w:rPr>
          <w:rFonts w:asciiTheme="majorHAnsi" w:hAnsiTheme="majorHAnsi" w:cstheme="majorHAnsi"/>
        </w:rPr>
        <w:t xml:space="preserve"> </w:t>
      </w:r>
    </w:p>
    <w:p w14:paraId="51BB977A" w14:textId="77777777" w:rsidR="008D2C6D" w:rsidRPr="009103A5" w:rsidRDefault="008D2C6D" w:rsidP="00F14731">
      <w:pPr>
        <w:pStyle w:val="Akapitzlist"/>
        <w:numPr>
          <w:ilvl w:val="0"/>
          <w:numId w:val="72"/>
        </w:numPr>
        <w:ind w:left="357" w:hanging="357"/>
        <w:jc w:val="both"/>
        <w:rPr>
          <w:rFonts w:asciiTheme="majorHAnsi" w:hAnsiTheme="majorHAnsi" w:cstheme="majorHAnsi"/>
          <w:sz w:val="24"/>
          <w:szCs w:val="24"/>
        </w:rPr>
      </w:pPr>
      <w:r w:rsidRPr="009103A5">
        <w:rPr>
          <w:rFonts w:asciiTheme="majorHAnsi" w:hAnsiTheme="majorHAnsi" w:cstheme="majorHAnsi"/>
          <w:sz w:val="24"/>
          <w:szCs w:val="24"/>
        </w:rPr>
        <w:t>Przy wyborze najkorzystniejszej oferty Zamawiający będzie się kierował następującymi kryteriami oceny ofert:</w:t>
      </w:r>
    </w:p>
    <w:p w14:paraId="24AF022E" w14:textId="4F91A6B8" w:rsidR="008D2C6D" w:rsidRPr="0053732E" w:rsidRDefault="00DF66D7" w:rsidP="00F14731">
      <w:pPr>
        <w:pStyle w:val="Akapitzlist"/>
        <w:numPr>
          <w:ilvl w:val="0"/>
          <w:numId w:val="73"/>
        </w:numPr>
        <w:spacing w:line="271" w:lineRule="auto"/>
        <w:ind w:left="714" w:hanging="357"/>
        <w:jc w:val="both"/>
        <w:rPr>
          <w:rFonts w:asciiTheme="majorHAnsi" w:hAnsiTheme="majorHAnsi" w:cstheme="majorHAnsi"/>
          <w:b/>
          <w:bCs/>
          <w:sz w:val="24"/>
          <w:szCs w:val="24"/>
        </w:rPr>
      </w:pPr>
      <w:r w:rsidRPr="0053732E">
        <w:rPr>
          <w:rFonts w:asciiTheme="majorHAnsi" w:hAnsiTheme="majorHAnsi" w:cstheme="majorHAnsi"/>
          <w:b/>
          <w:bCs/>
          <w:sz w:val="24"/>
          <w:szCs w:val="24"/>
        </w:rPr>
        <w:t>Cena –</w:t>
      </w:r>
      <w:r w:rsidR="008D2C6D" w:rsidRPr="0053732E">
        <w:rPr>
          <w:rFonts w:asciiTheme="majorHAnsi" w:hAnsiTheme="majorHAnsi" w:cstheme="majorHAnsi"/>
          <w:b/>
          <w:bCs/>
          <w:sz w:val="24"/>
          <w:szCs w:val="24"/>
        </w:rPr>
        <w:t xml:space="preserve"> waga </w:t>
      </w:r>
      <w:r w:rsidR="00576256">
        <w:rPr>
          <w:rFonts w:asciiTheme="majorHAnsi" w:hAnsiTheme="majorHAnsi" w:cstheme="majorHAnsi"/>
          <w:b/>
          <w:bCs/>
          <w:sz w:val="24"/>
          <w:szCs w:val="24"/>
        </w:rPr>
        <w:t>60</w:t>
      </w:r>
      <w:r w:rsidR="008D2C6D" w:rsidRPr="0053732E">
        <w:rPr>
          <w:rFonts w:asciiTheme="majorHAnsi" w:hAnsiTheme="majorHAnsi" w:cstheme="majorHAnsi"/>
          <w:b/>
          <w:bCs/>
          <w:sz w:val="24"/>
          <w:szCs w:val="24"/>
        </w:rPr>
        <w:t xml:space="preserve"> %,</w:t>
      </w:r>
    </w:p>
    <w:p w14:paraId="68F376E6" w14:textId="54FB2F68" w:rsidR="008D2C6D" w:rsidRDefault="00E632CB" w:rsidP="00F14731">
      <w:pPr>
        <w:pStyle w:val="Akapitzlist"/>
        <w:numPr>
          <w:ilvl w:val="0"/>
          <w:numId w:val="73"/>
        </w:numPr>
        <w:spacing w:line="271" w:lineRule="auto"/>
        <w:ind w:left="714" w:hanging="357"/>
        <w:jc w:val="both"/>
        <w:rPr>
          <w:rFonts w:asciiTheme="majorHAnsi" w:hAnsiTheme="majorHAnsi" w:cstheme="majorHAnsi"/>
          <w:b/>
          <w:bCs/>
          <w:sz w:val="24"/>
          <w:szCs w:val="24"/>
        </w:rPr>
      </w:pPr>
      <w:r w:rsidRPr="0053732E">
        <w:rPr>
          <w:rFonts w:asciiTheme="majorHAnsi" w:hAnsiTheme="majorHAnsi" w:cstheme="majorHAnsi"/>
          <w:b/>
          <w:bCs/>
          <w:sz w:val="24"/>
          <w:szCs w:val="24"/>
        </w:rPr>
        <w:t>Aspekt środowiskowy</w:t>
      </w:r>
      <w:r w:rsidR="008D2C6D" w:rsidRPr="0053732E">
        <w:rPr>
          <w:rFonts w:asciiTheme="majorHAnsi" w:hAnsiTheme="majorHAnsi" w:cstheme="majorHAnsi"/>
          <w:b/>
          <w:bCs/>
          <w:sz w:val="24"/>
          <w:szCs w:val="24"/>
        </w:rPr>
        <w:t xml:space="preserve"> – waga </w:t>
      </w:r>
      <w:r w:rsidR="00576256">
        <w:rPr>
          <w:rFonts w:asciiTheme="majorHAnsi" w:hAnsiTheme="majorHAnsi" w:cstheme="majorHAnsi"/>
          <w:b/>
          <w:bCs/>
          <w:sz w:val="24"/>
          <w:szCs w:val="24"/>
        </w:rPr>
        <w:t xml:space="preserve">20 </w:t>
      </w:r>
      <w:r w:rsidR="008D2C6D" w:rsidRPr="0053732E">
        <w:rPr>
          <w:rFonts w:asciiTheme="majorHAnsi" w:hAnsiTheme="majorHAnsi" w:cstheme="majorHAnsi"/>
          <w:b/>
          <w:bCs/>
          <w:sz w:val="24"/>
          <w:szCs w:val="24"/>
        </w:rPr>
        <w:t>%</w:t>
      </w:r>
      <w:r w:rsidR="00576256">
        <w:rPr>
          <w:rFonts w:asciiTheme="majorHAnsi" w:hAnsiTheme="majorHAnsi" w:cstheme="majorHAnsi"/>
          <w:b/>
          <w:bCs/>
          <w:sz w:val="24"/>
          <w:szCs w:val="24"/>
        </w:rPr>
        <w:t>,</w:t>
      </w:r>
    </w:p>
    <w:p w14:paraId="53362C87" w14:textId="4AEB57DF" w:rsidR="00576256" w:rsidRPr="0053732E" w:rsidRDefault="00576256" w:rsidP="00F14731">
      <w:pPr>
        <w:pStyle w:val="Akapitzlist"/>
        <w:numPr>
          <w:ilvl w:val="0"/>
          <w:numId w:val="73"/>
        </w:numPr>
        <w:spacing w:line="271" w:lineRule="auto"/>
        <w:ind w:left="714" w:hanging="357"/>
        <w:jc w:val="both"/>
        <w:rPr>
          <w:rFonts w:asciiTheme="majorHAnsi" w:hAnsiTheme="majorHAnsi" w:cstheme="majorHAnsi"/>
          <w:b/>
          <w:bCs/>
          <w:sz w:val="24"/>
          <w:szCs w:val="24"/>
        </w:rPr>
      </w:pPr>
      <w:r w:rsidRPr="00F02829">
        <w:rPr>
          <w:rFonts w:ascii="Calibri" w:hAnsi="Calibri" w:cs="Calibri"/>
          <w:b/>
          <w:sz w:val="24"/>
          <w:szCs w:val="24"/>
        </w:rPr>
        <w:t>Godziny odbioru odpadów</w:t>
      </w:r>
      <w:r>
        <w:rPr>
          <w:rFonts w:ascii="Calibri" w:hAnsi="Calibri" w:cs="Calibri"/>
          <w:b/>
          <w:sz w:val="24"/>
          <w:szCs w:val="24"/>
        </w:rPr>
        <w:t xml:space="preserve"> – waga 20 %.</w:t>
      </w:r>
    </w:p>
    <w:p w14:paraId="5F254DBD" w14:textId="77777777" w:rsidR="008D2C6D" w:rsidRDefault="008D2C6D" w:rsidP="00F14731">
      <w:pPr>
        <w:pStyle w:val="Akapitzlist"/>
        <w:numPr>
          <w:ilvl w:val="0"/>
          <w:numId w:val="72"/>
        </w:numPr>
        <w:ind w:left="357" w:hanging="357"/>
        <w:rPr>
          <w:rFonts w:asciiTheme="majorHAnsi" w:hAnsiTheme="majorHAnsi" w:cstheme="majorHAnsi"/>
          <w:bCs/>
          <w:sz w:val="24"/>
          <w:szCs w:val="24"/>
        </w:rPr>
      </w:pPr>
      <w:r w:rsidRPr="009103A5">
        <w:rPr>
          <w:rFonts w:asciiTheme="majorHAnsi" w:hAnsiTheme="majorHAnsi" w:cstheme="majorHAnsi"/>
          <w:bCs/>
          <w:sz w:val="24"/>
          <w:szCs w:val="24"/>
        </w:rPr>
        <w:t>Zamawiający dokona obliczenia punktów dla każdej oferty w następujący sposób:</w:t>
      </w:r>
    </w:p>
    <w:p w14:paraId="352432FD" w14:textId="43569594" w:rsidR="008D2C6D" w:rsidRDefault="00DF66D7" w:rsidP="00F14731">
      <w:pPr>
        <w:pStyle w:val="Akapitzlist"/>
        <w:numPr>
          <w:ilvl w:val="0"/>
          <w:numId w:val="74"/>
        </w:numPr>
        <w:ind w:left="714" w:hanging="357"/>
        <w:rPr>
          <w:rFonts w:asciiTheme="majorHAnsi" w:hAnsiTheme="majorHAnsi" w:cstheme="majorHAnsi"/>
          <w:bCs/>
          <w:sz w:val="24"/>
          <w:szCs w:val="24"/>
        </w:rPr>
      </w:pPr>
      <w:r w:rsidRPr="00AA24AF">
        <w:rPr>
          <w:rFonts w:asciiTheme="majorHAnsi" w:hAnsiTheme="majorHAnsi" w:cstheme="majorHAnsi"/>
          <w:b/>
          <w:sz w:val="24"/>
          <w:szCs w:val="24"/>
        </w:rPr>
        <w:t>Cena</w:t>
      </w:r>
      <w:r>
        <w:rPr>
          <w:rFonts w:asciiTheme="majorHAnsi" w:hAnsiTheme="majorHAnsi" w:cstheme="majorHAnsi"/>
          <w:bCs/>
          <w:sz w:val="24"/>
          <w:szCs w:val="24"/>
        </w:rPr>
        <w:t xml:space="preserve"> –</w:t>
      </w:r>
      <w:r w:rsidR="008D2C6D">
        <w:rPr>
          <w:rFonts w:asciiTheme="majorHAnsi" w:hAnsiTheme="majorHAnsi" w:cstheme="majorHAnsi"/>
          <w:bCs/>
          <w:sz w:val="24"/>
          <w:szCs w:val="24"/>
        </w:rPr>
        <w:t xml:space="preserve"> </w:t>
      </w:r>
      <w:r w:rsidR="008D2C6D" w:rsidRPr="00AE74B0">
        <w:rPr>
          <w:rFonts w:asciiTheme="majorHAnsi" w:hAnsiTheme="majorHAnsi" w:cstheme="majorHAnsi"/>
          <w:b/>
          <w:sz w:val="24"/>
          <w:szCs w:val="24"/>
        </w:rPr>
        <w:t xml:space="preserve">waga </w:t>
      </w:r>
      <w:r w:rsidR="00576256" w:rsidRPr="00AE74B0">
        <w:rPr>
          <w:rFonts w:asciiTheme="majorHAnsi" w:hAnsiTheme="majorHAnsi" w:cstheme="majorHAnsi"/>
          <w:b/>
          <w:sz w:val="24"/>
          <w:szCs w:val="24"/>
        </w:rPr>
        <w:t xml:space="preserve">60 </w:t>
      </w:r>
      <w:r w:rsidR="008D2C6D" w:rsidRPr="00AE74B0">
        <w:rPr>
          <w:rFonts w:asciiTheme="majorHAnsi" w:hAnsiTheme="majorHAnsi" w:cstheme="majorHAnsi"/>
          <w:b/>
          <w:sz w:val="24"/>
          <w:szCs w:val="24"/>
        </w:rPr>
        <w:t>%.</w:t>
      </w:r>
      <w:r w:rsidR="008D2C6D">
        <w:rPr>
          <w:rFonts w:asciiTheme="majorHAnsi" w:hAnsiTheme="majorHAnsi" w:cstheme="majorHAnsi"/>
          <w:bCs/>
          <w:sz w:val="24"/>
          <w:szCs w:val="24"/>
        </w:rPr>
        <w:t xml:space="preserve"> Podstawą przyznania punktów w kryterium „Cena” będzie cena ofertowa brutto podana przez Wykonawcę w Formularzu ofertowym.</w:t>
      </w:r>
    </w:p>
    <w:p w14:paraId="48C4D9E5" w14:textId="77777777" w:rsidR="008D2C6D" w:rsidRPr="009103A5" w:rsidRDefault="008D2C6D" w:rsidP="008D2C6D">
      <w:pPr>
        <w:pStyle w:val="Akapitzlist"/>
        <w:spacing w:before="120"/>
        <w:ind w:left="357"/>
        <w:contextualSpacing w:val="0"/>
        <w:rPr>
          <w:rFonts w:asciiTheme="majorHAnsi" w:hAnsiTheme="majorHAnsi" w:cstheme="majorHAnsi"/>
          <w:bCs/>
          <w:sz w:val="24"/>
          <w:szCs w:val="24"/>
        </w:rPr>
      </w:pPr>
      <w:r>
        <w:rPr>
          <w:rFonts w:asciiTheme="majorHAnsi" w:hAnsiTheme="majorHAnsi" w:cstheme="majorHAnsi"/>
          <w:bCs/>
          <w:sz w:val="24"/>
          <w:szCs w:val="24"/>
        </w:rPr>
        <w:t xml:space="preserve">                                n</w:t>
      </w:r>
      <w:r w:rsidRPr="009103A5">
        <w:rPr>
          <w:rFonts w:asciiTheme="majorHAnsi" w:hAnsiTheme="majorHAnsi" w:cstheme="majorHAnsi"/>
          <w:bCs/>
          <w:sz w:val="24"/>
          <w:szCs w:val="24"/>
        </w:rPr>
        <w:t>ajniższa oferowana cena brutto</w:t>
      </w:r>
      <w:r>
        <w:rPr>
          <w:rFonts w:asciiTheme="majorHAnsi" w:hAnsiTheme="majorHAnsi" w:cstheme="majorHAnsi"/>
          <w:bCs/>
          <w:sz w:val="24"/>
          <w:szCs w:val="24"/>
        </w:rPr>
        <w:t>*</w:t>
      </w:r>
    </w:p>
    <w:p w14:paraId="42E7F2B1" w14:textId="1E68250E" w:rsidR="008D2C6D" w:rsidRPr="009103A5" w:rsidRDefault="008D2C6D" w:rsidP="008D2C6D">
      <w:pPr>
        <w:pStyle w:val="Akapitzlist"/>
        <w:ind w:left="357" w:firstLine="363"/>
        <w:rPr>
          <w:rFonts w:asciiTheme="majorHAnsi" w:hAnsiTheme="majorHAnsi" w:cstheme="majorHAnsi"/>
          <w:bCs/>
          <w:sz w:val="24"/>
          <w:szCs w:val="24"/>
        </w:rPr>
      </w:pPr>
      <w:r w:rsidRPr="009103A5">
        <w:rPr>
          <w:rFonts w:asciiTheme="majorHAnsi" w:hAnsiTheme="majorHAnsi" w:cstheme="majorHAnsi"/>
          <w:bCs/>
          <w:sz w:val="24"/>
          <w:szCs w:val="24"/>
        </w:rPr>
        <w:t>Liczba pkt = ------------------</w:t>
      </w:r>
      <w:r>
        <w:rPr>
          <w:rFonts w:asciiTheme="majorHAnsi" w:hAnsiTheme="majorHAnsi" w:cstheme="majorHAnsi"/>
          <w:bCs/>
          <w:sz w:val="24"/>
          <w:szCs w:val="24"/>
        </w:rPr>
        <w:t>-------------</w:t>
      </w:r>
      <w:r w:rsidRPr="009103A5">
        <w:rPr>
          <w:rFonts w:asciiTheme="majorHAnsi" w:hAnsiTheme="majorHAnsi" w:cstheme="majorHAnsi"/>
          <w:bCs/>
          <w:sz w:val="24"/>
          <w:szCs w:val="24"/>
        </w:rPr>
        <w:t>-</w:t>
      </w:r>
      <w:r>
        <w:rPr>
          <w:rFonts w:asciiTheme="majorHAnsi" w:hAnsiTheme="majorHAnsi" w:cstheme="majorHAnsi"/>
          <w:bCs/>
          <w:sz w:val="24"/>
          <w:szCs w:val="24"/>
        </w:rPr>
        <w:t>------</w:t>
      </w:r>
      <w:r w:rsidRPr="009103A5">
        <w:rPr>
          <w:rFonts w:asciiTheme="majorHAnsi" w:hAnsiTheme="majorHAnsi" w:cstheme="majorHAnsi"/>
          <w:bCs/>
          <w:sz w:val="24"/>
          <w:szCs w:val="24"/>
        </w:rPr>
        <w:t>------------- x 100</w:t>
      </w:r>
      <w:r w:rsidR="00576256">
        <w:rPr>
          <w:rFonts w:asciiTheme="majorHAnsi" w:hAnsiTheme="majorHAnsi" w:cstheme="majorHAnsi"/>
          <w:bCs/>
          <w:sz w:val="24"/>
          <w:szCs w:val="24"/>
        </w:rPr>
        <w:t xml:space="preserve"> pkt</w:t>
      </w:r>
      <w:r w:rsidRPr="009103A5">
        <w:rPr>
          <w:rFonts w:asciiTheme="majorHAnsi" w:hAnsiTheme="majorHAnsi" w:cstheme="majorHAnsi"/>
          <w:bCs/>
          <w:sz w:val="24"/>
          <w:szCs w:val="24"/>
        </w:rPr>
        <w:t xml:space="preserve"> x </w:t>
      </w:r>
      <w:r w:rsidR="00576256">
        <w:rPr>
          <w:rFonts w:asciiTheme="majorHAnsi" w:hAnsiTheme="majorHAnsi" w:cstheme="majorHAnsi"/>
          <w:bCs/>
          <w:sz w:val="24"/>
          <w:szCs w:val="24"/>
        </w:rPr>
        <w:t xml:space="preserve">60 </w:t>
      </w:r>
      <w:r>
        <w:rPr>
          <w:rFonts w:asciiTheme="majorHAnsi" w:hAnsiTheme="majorHAnsi" w:cstheme="majorHAnsi"/>
          <w:bCs/>
          <w:sz w:val="24"/>
          <w:szCs w:val="24"/>
        </w:rPr>
        <w:t>%</w:t>
      </w:r>
    </w:p>
    <w:p w14:paraId="57565B99" w14:textId="77777777" w:rsidR="008D2C6D" w:rsidRDefault="008D2C6D" w:rsidP="008D2C6D">
      <w:pPr>
        <w:pStyle w:val="Akapitzlist"/>
        <w:spacing w:after="120"/>
        <w:ind w:left="357"/>
        <w:contextualSpacing w:val="0"/>
        <w:rPr>
          <w:rFonts w:asciiTheme="majorHAnsi" w:hAnsiTheme="majorHAnsi" w:cstheme="majorHAnsi"/>
          <w:bCs/>
          <w:sz w:val="24"/>
          <w:szCs w:val="24"/>
        </w:rPr>
      </w:pPr>
      <w:r>
        <w:rPr>
          <w:rFonts w:asciiTheme="majorHAnsi" w:hAnsiTheme="majorHAnsi" w:cstheme="majorHAnsi"/>
          <w:bCs/>
          <w:sz w:val="24"/>
          <w:szCs w:val="24"/>
        </w:rPr>
        <w:t xml:space="preserve">                                  </w:t>
      </w:r>
      <w:r w:rsidRPr="009103A5">
        <w:rPr>
          <w:rFonts w:asciiTheme="majorHAnsi" w:hAnsiTheme="majorHAnsi" w:cstheme="majorHAnsi"/>
          <w:bCs/>
          <w:sz w:val="24"/>
          <w:szCs w:val="24"/>
        </w:rPr>
        <w:t>oferowana cena oferty badanej</w:t>
      </w:r>
    </w:p>
    <w:p w14:paraId="2704DA9E" w14:textId="77777777" w:rsidR="008D2C6D" w:rsidRDefault="008D2C6D" w:rsidP="008D2C6D">
      <w:pPr>
        <w:pStyle w:val="Akapitzlist"/>
        <w:ind w:left="357"/>
        <w:rPr>
          <w:rFonts w:asciiTheme="majorHAnsi" w:hAnsiTheme="majorHAnsi" w:cstheme="majorHAnsi"/>
          <w:bCs/>
          <w:sz w:val="24"/>
          <w:szCs w:val="24"/>
        </w:rPr>
      </w:pPr>
      <w:r>
        <w:rPr>
          <w:rFonts w:asciiTheme="majorHAnsi" w:hAnsiTheme="majorHAnsi" w:cstheme="majorHAnsi"/>
          <w:bCs/>
          <w:sz w:val="24"/>
          <w:szCs w:val="24"/>
        </w:rPr>
        <w:lastRenderedPageBreak/>
        <w:tab/>
        <w:t>*) spośród wszystkich złożonych ofert niepodlegających odrzuceniu</w:t>
      </w:r>
    </w:p>
    <w:p w14:paraId="3A1AD489" w14:textId="1C624428" w:rsidR="007D78B2" w:rsidRPr="00446DC5" w:rsidRDefault="00E632CB" w:rsidP="00F14731">
      <w:pPr>
        <w:pStyle w:val="Akapitzlist"/>
        <w:numPr>
          <w:ilvl w:val="0"/>
          <w:numId w:val="74"/>
        </w:numPr>
        <w:ind w:left="714" w:hanging="357"/>
        <w:rPr>
          <w:rFonts w:asciiTheme="majorHAnsi" w:hAnsiTheme="majorHAnsi" w:cstheme="majorHAnsi"/>
          <w:bCs/>
          <w:sz w:val="24"/>
          <w:szCs w:val="24"/>
          <w:lang w:val="pl"/>
        </w:rPr>
      </w:pPr>
      <w:r w:rsidRPr="00AA24AF">
        <w:rPr>
          <w:rFonts w:asciiTheme="majorHAnsi" w:hAnsiTheme="majorHAnsi" w:cstheme="majorHAnsi"/>
          <w:b/>
          <w:sz w:val="24"/>
          <w:szCs w:val="24"/>
        </w:rPr>
        <w:t>Aspekt środowiskowy</w:t>
      </w:r>
      <w:r w:rsidR="00446DC5" w:rsidRPr="00446DC5">
        <w:rPr>
          <w:rFonts w:asciiTheme="majorHAnsi" w:hAnsiTheme="majorHAnsi" w:cstheme="majorHAnsi"/>
          <w:bCs/>
          <w:sz w:val="24"/>
          <w:szCs w:val="24"/>
          <w:lang w:val="pl"/>
        </w:rPr>
        <w:t xml:space="preserve"> –</w:t>
      </w:r>
      <w:r w:rsidR="007D78B2" w:rsidRPr="00446DC5">
        <w:rPr>
          <w:rFonts w:asciiTheme="majorHAnsi" w:hAnsiTheme="majorHAnsi" w:cstheme="majorHAnsi"/>
          <w:bCs/>
          <w:sz w:val="24"/>
          <w:szCs w:val="24"/>
          <w:lang w:val="pl"/>
        </w:rPr>
        <w:t xml:space="preserve"> </w:t>
      </w:r>
      <w:r w:rsidR="007D78B2" w:rsidRPr="00AE74B0">
        <w:rPr>
          <w:rFonts w:asciiTheme="majorHAnsi" w:hAnsiTheme="majorHAnsi" w:cstheme="majorHAnsi"/>
          <w:b/>
          <w:sz w:val="24"/>
          <w:szCs w:val="24"/>
          <w:lang w:val="pl"/>
        </w:rPr>
        <w:t xml:space="preserve">waga </w:t>
      </w:r>
      <w:r w:rsidR="00576256" w:rsidRPr="00AE74B0">
        <w:rPr>
          <w:rFonts w:asciiTheme="majorHAnsi" w:hAnsiTheme="majorHAnsi" w:cstheme="majorHAnsi"/>
          <w:b/>
          <w:sz w:val="24"/>
          <w:szCs w:val="24"/>
          <w:lang w:val="pl"/>
        </w:rPr>
        <w:t>20</w:t>
      </w:r>
      <w:r w:rsidR="0005448F" w:rsidRPr="00AE74B0">
        <w:rPr>
          <w:rFonts w:asciiTheme="majorHAnsi" w:hAnsiTheme="majorHAnsi" w:cstheme="majorHAnsi"/>
          <w:b/>
          <w:sz w:val="24"/>
          <w:szCs w:val="24"/>
          <w:lang w:val="pl"/>
        </w:rPr>
        <w:t xml:space="preserve"> </w:t>
      </w:r>
      <w:r w:rsidR="007D78B2" w:rsidRPr="00AE74B0">
        <w:rPr>
          <w:rFonts w:asciiTheme="majorHAnsi" w:hAnsiTheme="majorHAnsi" w:cstheme="majorHAnsi"/>
          <w:b/>
          <w:sz w:val="24"/>
          <w:szCs w:val="24"/>
          <w:lang w:val="pl"/>
        </w:rPr>
        <w:t>%,</w:t>
      </w:r>
      <w:r w:rsidR="007D78B2" w:rsidRPr="00446DC5">
        <w:rPr>
          <w:rFonts w:asciiTheme="majorHAnsi" w:hAnsiTheme="majorHAnsi" w:cstheme="majorHAnsi"/>
          <w:bCs/>
          <w:sz w:val="24"/>
          <w:szCs w:val="24"/>
          <w:lang w:val="pl"/>
        </w:rPr>
        <w:tab/>
      </w:r>
      <w:r w:rsidR="007D78B2" w:rsidRPr="00446DC5">
        <w:rPr>
          <w:rFonts w:asciiTheme="majorHAnsi" w:hAnsiTheme="majorHAnsi" w:cstheme="majorHAnsi"/>
          <w:bCs/>
          <w:sz w:val="24"/>
          <w:szCs w:val="24"/>
          <w:lang w:val="pl"/>
        </w:rPr>
        <w:tab/>
      </w:r>
    </w:p>
    <w:p w14:paraId="32585BA5" w14:textId="33B43277" w:rsidR="007D78B2" w:rsidRPr="007D78B2" w:rsidRDefault="007D78B2" w:rsidP="00F14731">
      <w:pPr>
        <w:pStyle w:val="Akapitzlist"/>
        <w:numPr>
          <w:ilvl w:val="0"/>
          <w:numId w:val="86"/>
        </w:numPr>
        <w:spacing w:line="271" w:lineRule="auto"/>
        <w:ind w:left="1071" w:hanging="357"/>
        <w:jc w:val="both"/>
        <w:rPr>
          <w:rFonts w:asciiTheme="majorHAnsi" w:hAnsiTheme="majorHAnsi" w:cstheme="majorHAnsi"/>
          <w:sz w:val="24"/>
          <w:szCs w:val="24"/>
          <w:lang w:val="pl"/>
        </w:rPr>
      </w:pPr>
      <w:r w:rsidRPr="007D78B2">
        <w:rPr>
          <w:rFonts w:asciiTheme="majorHAnsi" w:hAnsiTheme="majorHAnsi" w:cstheme="majorHAnsi"/>
          <w:sz w:val="24"/>
          <w:szCs w:val="24"/>
          <w:lang w:val="pl"/>
        </w:rPr>
        <w:t>Każda z ważnych ofert w danej części będzie punktowana w zakresie kryterium „</w:t>
      </w:r>
      <w:r w:rsidR="00E632CB">
        <w:rPr>
          <w:rFonts w:asciiTheme="majorHAnsi" w:hAnsiTheme="majorHAnsi" w:cstheme="majorHAnsi"/>
          <w:sz w:val="24"/>
          <w:szCs w:val="24"/>
          <w:lang w:val="pl"/>
        </w:rPr>
        <w:t>Aspekt środowiskowy</w:t>
      </w:r>
      <w:r w:rsidRPr="007D78B2">
        <w:rPr>
          <w:rFonts w:asciiTheme="majorHAnsi" w:hAnsiTheme="majorHAnsi" w:cstheme="majorHAnsi"/>
          <w:sz w:val="24"/>
          <w:szCs w:val="24"/>
          <w:lang w:val="pl"/>
        </w:rPr>
        <w:t xml:space="preserve">” na podstawie oświadczenia zawartego w ofercie Wykonawcy </w:t>
      </w:r>
      <w:r w:rsidR="00E632CB">
        <w:rPr>
          <w:rFonts w:asciiTheme="majorHAnsi" w:hAnsiTheme="majorHAnsi" w:cstheme="majorHAnsi"/>
          <w:sz w:val="24"/>
          <w:szCs w:val="24"/>
          <w:lang w:val="pl"/>
        </w:rPr>
        <w:t>o ilości posiadanych pojazdów spełniających normę emisji spalin EURO 5 lub wyższą</w:t>
      </w:r>
      <w:r w:rsidRPr="007D78B2">
        <w:rPr>
          <w:rFonts w:asciiTheme="majorHAnsi" w:hAnsiTheme="majorHAnsi" w:cstheme="majorHAnsi"/>
          <w:sz w:val="24"/>
          <w:szCs w:val="24"/>
          <w:lang w:val="pl"/>
        </w:rPr>
        <w:t>, poprzez przydzielenie odpowiedniej punktacji:</w:t>
      </w:r>
    </w:p>
    <w:p w14:paraId="310F7CE7" w14:textId="44006204" w:rsidR="007D78B2" w:rsidRPr="00213805" w:rsidRDefault="007D78B2" w:rsidP="00F14731">
      <w:pPr>
        <w:pStyle w:val="Akapitzlist"/>
        <w:numPr>
          <w:ilvl w:val="0"/>
          <w:numId w:val="87"/>
        </w:numPr>
        <w:spacing w:line="271" w:lineRule="auto"/>
        <w:ind w:left="1418" w:hanging="256"/>
        <w:jc w:val="both"/>
        <w:rPr>
          <w:rFonts w:asciiTheme="majorHAnsi" w:hAnsiTheme="majorHAnsi" w:cstheme="majorHAnsi"/>
          <w:sz w:val="24"/>
          <w:szCs w:val="24"/>
          <w:lang w:val="pl"/>
        </w:rPr>
      </w:pPr>
      <w:r w:rsidRPr="00213805">
        <w:rPr>
          <w:rFonts w:asciiTheme="majorHAnsi" w:hAnsiTheme="majorHAnsi" w:cstheme="majorHAnsi"/>
          <w:sz w:val="24"/>
          <w:szCs w:val="24"/>
          <w:lang w:val="pl"/>
        </w:rPr>
        <w:t xml:space="preserve">za </w:t>
      </w:r>
      <w:r w:rsidR="00E632CB" w:rsidRPr="00213805">
        <w:rPr>
          <w:rFonts w:asciiTheme="majorHAnsi" w:hAnsiTheme="majorHAnsi" w:cstheme="majorHAnsi"/>
          <w:sz w:val="24"/>
          <w:szCs w:val="24"/>
          <w:lang w:val="pl"/>
        </w:rPr>
        <w:t>brak pojazdów spełniających normę emisji spalin EURO 5 lub wyższą</w:t>
      </w:r>
      <w:r w:rsidRPr="00213805">
        <w:rPr>
          <w:rFonts w:asciiTheme="majorHAnsi" w:hAnsiTheme="majorHAnsi" w:cstheme="majorHAnsi"/>
          <w:sz w:val="24"/>
          <w:szCs w:val="24"/>
          <w:lang w:val="pl"/>
        </w:rPr>
        <w:t xml:space="preserve"> – otrzyma </w:t>
      </w:r>
      <w:r w:rsidR="00810F8B" w:rsidRPr="00213805">
        <w:rPr>
          <w:rFonts w:asciiTheme="majorHAnsi" w:hAnsiTheme="majorHAnsi" w:cstheme="majorHAnsi"/>
          <w:sz w:val="24"/>
          <w:szCs w:val="24"/>
          <w:lang w:val="pl"/>
        </w:rPr>
        <w:t>0</w:t>
      </w:r>
      <w:r w:rsidRPr="00213805">
        <w:rPr>
          <w:rFonts w:asciiTheme="majorHAnsi" w:hAnsiTheme="majorHAnsi" w:cstheme="majorHAnsi"/>
          <w:sz w:val="24"/>
          <w:szCs w:val="24"/>
          <w:lang w:val="pl"/>
        </w:rPr>
        <w:t xml:space="preserve"> pkt,</w:t>
      </w:r>
    </w:p>
    <w:p w14:paraId="3A376CAF" w14:textId="4D0E9950" w:rsidR="007D78B2" w:rsidRPr="00213805" w:rsidRDefault="007D78B2" w:rsidP="00F14731">
      <w:pPr>
        <w:pStyle w:val="Akapitzlist"/>
        <w:numPr>
          <w:ilvl w:val="0"/>
          <w:numId w:val="87"/>
        </w:numPr>
        <w:spacing w:line="271" w:lineRule="auto"/>
        <w:ind w:left="1418" w:hanging="256"/>
        <w:jc w:val="both"/>
        <w:rPr>
          <w:rFonts w:asciiTheme="majorHAnsi" w:hAnsiTheme="majorHAnsi" w:cstheme="majorHAnsi"/>
          <w:sz w:val="24"/>
          <w:szCs w:val="24"/>
          <w:lang w:val="pl"/>
        </w:rPr>
      </w:pPr>
      <w:r w:rsidRPr="00213805">
        <w:rPr>
          <w:rFonts w:asciiTheme="majorHAnsi" w:hAnsiTheme="majorHAnsi" w:cstheme="majorHAnsi"/>
          <w:sz w:val="24"/>
          <w:szCs w:val="24"/>
          <w:lang w:val="pl"/>
        </w:rPr>
        <w:t xml:space="preserve">za </w:t>
      </w:r>
      <w:r w:rsidR="00E632CB" w:rsidRPr="00213805">
        <w:rPr>
          <w:rFonts w:asciiTheme="majorHAnsi" w:hAnsiTheme="majorHAnsi" w:cstheme="majorHAnsi"/>
          <w:sz w:val="24"/>
          <w:szCs w:val="24"/>
          <w:lang w:val="pl"/>
        </w:rPr>
        <w:t xml:space="preserve">co najmniej jeden pojazd spełniający normę emisji spalin EURO 5 lub </w:t>
      </w:r>
      <w:r w:rsidR="00DF66D7" w:rsidRPr="00213805">
        <w:rPr>
          <w:rFonts w:asciiTheme="majorHAnsi" w:hAnsiTheme="majorHAnsi" w:cstheme="majorHAnsi"/>
          <w:sz w:val="24"/>
          <w:szCs w:val="24"/>
          <w:lang w:val="pl"/>
        </w:rPr>
        <w:t>wyższą –</w:t>
      </w:r>
      <w:r w:rsidRPr="00213805">
        <w:rPr>
          <w:rFonts w:asciiTheme="majorHAnsi" w:hAnsiTheme="majorHAnsi" w:cstheme="majorHAnsi"/>
          <w:sz w:val="24"/>
          <w:szCs w:val="24"/>
          <w:lang w:val="pl"/>
        </w:rPr>
        <w:t xml:space="preserve"> otrzyma </w:t>
      </w:r>
      <w:r w:rsidR="0069303B">
        <w:rPr>
          <w:rFonts w:asciiTheme="majorHAnsi" w:hAnsiTheme="majorHAnsi" w:cstheme="majorHAnsi"/>
          <w:sz w:val="24"/>
          <w:szCs w:val="24"/>
          <w:lang w:val="pl"/>
        </w:rPr>
        <w:t>20</w:t>
      </w:r>
      <w:r w:rsidRPr="00213805">
        <w:rPr>
          <w:rFonts w:asciiTheme="majorHAnsi" w:hAnsiTheme="majorHAnsi" w:cstheme="majorHAnsi"/>
          <w:sz w:val="24"/>
          <w:szCs w:val="24"/>
          <w:lang w:val="pl"/>
        </w:rPr>
        <w:t xml:space="preserve"> pkt</w:t>
      </w:r>
      <w:r w:rsidR="00FF4D38" w:rsidRPr="00213805">
        <w:rPr>
          <w:rFonts w:asciiTheme="majorHAnsi" w:hAnsiTheme="majorHAnsi" w:cstheme="majorHAnsi"/>
          <w:sz w:val="24"/>
          <w:szCs w:val="24"/>
          <w:lang w:val="pl"/>
        </w:rPr>
        <w:t>,</w:t>
      </w:r>
    </w:p>
    <w:p w14:paraId="762A4C2A" w14:textId="5124A83B" w:rsidR="007D78B2" w:rsidRDefault="007D78B2" w:rsidP="00F14731">
      <w:pPr>
        <w:pStyle w:val="Akapitzlist"/>
        <w:numPr>
          <w:ilvl w:val="0"/>
          <w:numId w:val="86"/>
        </w:numPr>
        <w:spacing w:line="271" w:lineRule="auto"/>
        <w:ind w:left="1071" w:hanging="357"/>
        <w:jc w:val="both"/>
        <w:rPr>
          <w:rFonts w:asciiTheme="majorHAnsi" w:hAnsiTheme="majorHAnsi" w:cstheme="majorHAnsi"/>
          <w:sz w:val="24"/>
          <w:szCs w:val="24"/>
          <w:lang w:val="pl"/>
        </w:rPr>
      </w:pPr>
      <w:r w:rsidRPr="00B602D5">
        <w:rPr>
          <w:rFonts w:asciiTheme="majorHAnsi" w:hAnsiTheme="majorHAnsi" w:cstheme="majorHAnsi"/>
          <w:sz w:val="24"/>
          <w:szCs w:val="24"/>
          <w:lang w:val="pl"/>
        </w:rPr>
        <w:t>W przypadku gdy Wykonawca nie określi</w:t>
      </w:r>
      <w:r w:rsidR="00AA24AF">
        <w:rPr>
          <w:rFonts w:asciiTheme="majorHAnsi" w:hAnsiTheme="majorHAnsi" w:cstheme="majorHAnsi"/>
          <w:sz w:val="24"/>
          <w:szCs w:val="24"/>
          <w:lang w:val="pl"/>
        </w:rPr>
        <w:t xml:space="preserve"> w ofercie</w:t>
      </w:r>
      <w:r w:rsidRPr="00B602D5">
        <w:rPr>
          <w:rFonts w:asciiTheme="majorHAnsi" w:hAnsiTheme="majorHAnsi" w:cstheme="majorHAnsi"/>
          <w:sz w:val="24"/>
          <w:szCs w:val="24"/>
          <w:lang w:val="pl"/>
        </w:rPr>
        <w:t xml:space="preserve"> </w:t>
      </w:r>
      <w:r w:rsidR="00AA24AF">
        <w:rPr>
          <w:rFonts w:asciiTheme="majorHAnsi" w:hAnsiTheme="majorHAnsi" w:cstheme="majorHAnsi"/>
          <w:sz w:val="24"/>
          <w:szCs w:val="24"/>
          <w:lang w:val="pl"/>
        </w:rPr>
        <w:t>ilości pojazdów spełniających normę emisji spalin EURO 5 lub wyższą,</w:t>
      </w:r>
      <w:r w:rsidRPr="00B602D5">
        <w:rPr>
          <w:rFonts w:asciiTheme="majorHAnsi" w:hAnsiTheme="majorHAnsi" w:cstheme="majorHAnsi"/>
          <w:sz w:val="24"/>
          <w:szCs w:val="24"/>
          <w:lang w:val="pl"/>
        </w:rPr>
        <w:t xml:space="preserve"> Zamawiający</w:t>
      </w:r>
      <w:r w:rsidR="00AA24AF">
        <w:rPr>
          <w:rFonts w:asciiTheme="majorHAnsi" w:hAnsiTheme="majorHAnsi" w:cstheme="majorHAnsi"/>
          <w:sz w:val="24"/>
          <w:szCs w:val="24"/>
          <w:lang w:val="pl"/>
        </w:rPr>
        <w:t xml:space="preserve"> przyjmie, iż Wykonawca nie dysponuje ww. pojazdami.</w:t>
      </w:r>
    </w:p>
    <w:p w14:paraId="24FD9628" w14:textId="2E8406D8" w:rsidR="00880F82" w:rsidRPr="00AE74B0" w:rsidRDefault="00880F82" w:rsidP="0069303B">
      <w:pPr>
        <w:pStyle w:val="Akapitzlist"/>
        <w:numPr>
          <w:ilvl w:val="0"/>
          <w:numId w:val="74"/>
        </w:numPr>
        <w:ind w:left="709" w:hanging="283"/>
        <w:rPr>
          <w:rFonts w:asciiTheme="majorHAnsi" w:hAnsiTheme="majorHAnsi" w:cstheme="majorHAnsi"/>
          <w:b/>
          <w:sz w:val="24"/>
          <w:szCs w:val="24"/>
        </w:rPr>
      </w:pPr>
      <w:r w:rsidRPr="00AE74B0">
        <w:rPr>
          <w:rFonts w:ascii="Calibri" w:hAnsi="Calibri" w:cs="Calibri"/>
          <w:b/>
          <w:sz w:val="24"/>
          <w:szCs w:val="24"/>
        </w:rPr>
        <w:t>Godziny odbioru odpadów</w:t>
      </w:r>
      <w:r>
        <w:rPr>
          <w:rFonts w:asciiTheme="majorHAnsi" w:hAnsiTheme="majorHAnsi" w:cstheme="majorHAnsi"/>
          <w:bCs/>
          <w:sz w:val="24"/>
          <w:szCs w:val="24"/>
        </w:rPr>
        <w:t xml:space="preserve"> - </w:t>
      </w:r>
      <w:r w:rsidRPr="00AE74B0">
        <w:rPr>
          <w:rFonts w:asciiTheme="majorHAnsi" w:hAnsiTheme="majorHAnsi" w:cstheme="majorHAnsi"/>
          <w:b/>
          <w:sz w:val="24"/>
          <w:szCs w:val="24"/>
        </w:rPr>
        <w:t xml:space="preserve">waga 20% </w:t>
      </w:r>
    </w:p>
    <w:p w14:paraId="53635667" w14:textId="6CE0D53F" w:rsidR="0069303B" w:rsidRPr="00AE74B0" w:rsidRDefault="0069303B" w:rsidP="00AE74B0">
      <w:pPr>
        <w:spacing w:line="271" w:lineRule="auto"/>
        <w:ind w:left="709"/>
        <w:jc w:val="both"/>
        <w:rPr>
          <w:rFonts w:asciiTheme="majorHAnsi" w:hAnsiTheme="majorHAnsi" w:cstheme="majorHAnsi"/>
          <w:sz w:val="24"/>
          <w:szCs w:val="24"/>
          <w:lang w:val="pl"/>
        </w:rPr>
      </w:pPr>
      <w:r w:rsidRPr="00AE74B0">
        <w:rPr>
          <w:rFonts w:asciiTheme="majorHAnsi" w:hAnsiTheme="majorHAnsi" w:cstheme="majorHAnsi"/>
          <w:sz w:val="24"/>
          <w:szCs w:val="24"/>
          <w:lang w:val="pl"/>
        </w:rPr>
        <w:t>Każda z ważnych ofert w danej części będzie punktowana w zakresie kryterium „Godziny odbioru odpadów” na podstawie oświadczenia zawartego w ofercie Wykonawcy, poprzez przydzielenie odpowiedniej punktacji, tj. za:</w:t>
      </w:r>
    </w:p>
    <w:p w14:paraId="2F76510D" w14:textId="4D13433E" w:rsidR="00880F82" w:rsidRPr="00AE74B0" w:rsidRDefault="00880F82" w:rsidP="006B4A33">
      <w:pPr>
        <w:pStyle w:val="Akapitzlist"/>
        <w:numPr>
          <w:ilvl w:val="0"/>
          <w:numId w:val="157"/>
        </w:numPr>
        <w:tabs>
          <w:tab w:val="left" w:pos="993"/>
        </w:tabs>
        <w:spacing w:line="240" w:lineRule="auto"/>
        <w:ind w:hanging="11"/>
        <w:rPr>
          <w:rFonts w:asciiTheme="majorHAnsi" w:hAnsiTheme="majorHAnsi" w:cstheme="majorHAnsi"/>
          <w:bCs/>
          <w:sz w:val="24"/>
          <w:szCs w:val="24"/>
        </w:rPr>
      </w:pPr>
      <w:r w:rsidRPr="0069303B">
        <w:rPr>
          <w:rFonts w:asciiTheme="majorHAnsi" w:hAnsiTheme="majorHAnsi" w:cstheme="majorHAnsi"/>
          <w:bCs/>
          <w:sz w:val="24"/>
          <w:szCs w:val="24"/>
        </w:rPr>
        <w:t>odbiór odpadów w godzinach 7:00</w:t>
      </w:r>
      <w:r w:rsidR="0069303B">
        <w:rPr>
          <w:rFonts w:asciiTheme="majorHAnsi" w:hAnsiTheme="majorHAnsi" w:cstheme="majorHAnsi"/>
          <w:bCs/>
          <w:sz w:val="24"/>
          <w:szCs w:val="24"/>
        </w:rPr>
        <w:t xml:space="preserve"> </w:t>
      </w:r>
      <w:r w:rsidRPr="0069303B">
        <w:rPr>
          <w:rFonts w:asciiTheme="majorHAnsi" w:hAnsiTheme="majorHAnsi" w:cstheme="majorHAnsi"/>
          <w:bCs/>
          <w:sz w:val="24"/>
          <w:szCs w:val="24"/>
        </w:rPr>
        <w:t>- 13</w:t>
      </w:r>
      <w:r w:rsidRPr="00AE74B0">
        <w:rPr>
          <w:rFonts w:asciiTheme="majorHAnsi" w:hAnsiTheme="majorHAnsi" w:cstheme="majorHAnsi"/>
          <w:bCs/>
          <w:sz w:val="24"/>
          <w:szCs w:val="24"/>
        </w:rPr>
        <w:t xml:space="preserve">:00 </w:t>
      </w:r>
      <w:r w:rsidR="00AE74B0">
        <w:rPr>
          <w:rFonts w:asciiTheme="majorHAnsi" w:hAnsiTheme="majorHAnsi" w:cstheme="majorHAnsi"/>
          <w:bCs/>
          <w:sz w:val="24"/>
          <w:szCs w:val="24"/>
        </w:rPr>
        <w:t>–</w:t>
      </w:r>
      <w:r w:rsidRPr="00AE74B0">
        <w:rPr>
          <w:rFonts w:asciiTheme="majorHAnsi" w:hAnsiTheme="majorHAnsi" w:cstheme="majorHAnsi"/>
          <w:bCs/>
          <w:sz w:val="24"/>
          <w:szCs w:val="24"/>
        </w:rPr>
        <w:t xml:space="preserve"> </w:t>
      </w:r>
      <w:r w:rsidR="00AE74B0">
        <w:rPr>
          <w:rFonts w:asciiTheme="majorHAnsi" w:hAnsiTheme="majorHAnsi" w:cstheme="majorHAnsi"/>
          <w:bCs/>
          <w:sz w:val="24"/>
          <w:szCs w:val="24"/>
        </w:rPr>
        <w:t xml:space="preserve">otrzyma </w:t>
      </w:r>
      <w:r w:rsidRPr="0069303B">
        <w:rPr>
          <w:rFonts w:asciiTheme="majorHAnsi" w:hAnsiTheme="majorHAnsi" w:cstheme="majorHAnsi"/>
          <w:bCs/>
          <w:sz w:val="24"/>
          <w:szCs w:val="24"/>
        </w:rPr>
        <w:t>2</w:t>
      </w:r>
      <w:r w:rsidRPr="00AE74B0">
        <w:rPr>
          <w:rFonts w:asciiTheme="majorHAnsi" w:hAnsiTheme="majorHAnsi" w:cstheme="majorHAnsi"/>
          <w:bCs/>
          <w:sz w:val="24"/>
          <w:szCs w:val="24"/>
        </w:rPr>
        <w:t>0 pkt</w:t>
      </w:r>
      <w:r w:rsidR="00AE74B0">
        <w:rPr>
          <w:rFonts w:asciiTheme="majorHAnsi" w:hAnsiTheme="majorHAnsi" w:cstheme="majorHAnsi"/>
          <w:bCs/>
          <w:sz w:val="24"/>
          <w:szCs w:val="24"/>
        </w:rPr>
        <w:t>,</w:t>
      </w:r>
    </w:p>
    <w:p w14:paraId="6910355D" w14:textId="770789BF" w:rsidR="00880F82" w:rsidRPr="00AE74B0" w:rsidRDefault="00880F82" w:rsidP="006B4A33">
      <w:pPr>
        <w:numPr>
          <w:ilvl w:val="0"/>
          <w:numId w:val="157"/>
        </w:numPr>
        <w:tabs>
          <w:tab w:val="left" w:pos="993"/>
        </w:tabs>
        <w:spacing w:line="240" w:lineRule="auto"/>
        <w:ind w:left="709" w:firstLine="0"/>
        <w:rPr>
          <w:rFonts w:asciiTheme="majorHAnsi" w:hAnsiTheme="majorHAnsi" w:cstheme="majorHAnsi"/>
          <w:bCs/>
          <w:sz w:val="24"/>
          <w:szCs w:val="24"/>
        </w:rPr>
      </w:pPr>
      <w:r w:rsidRPr="00AE74B0">
        <w:rPr>
          <w:rFonts w:asciiTheme="majorHAnsi" w:hAnsiTheme="majorHAnsi" w:cstheme="majorHAnsi"/>
          <w:bCs/>
          <w:sz w:val="24"/>
          <w:szCs w:val="24"/>
        </w:rPr>
        <w:t>odbiór odpadów w godzinach 1</w:t>
      </w:r>
      <w:r>
        <w:rPr>
          <w:rFonts w:asciiTheme="majorHAnsi" w:hAnsiTheme="majorHAnsi" w:cstheme="majorHAnsi"/>
          <w:bCs/>
          <w:sz w:val="24"/>
          <w:szCs w:val="24"/>
        </w:rPr>
        <w:t>3</w:t>
      </w:r>
      <w:r w:rsidRPr="00AE74B0">
        <w:rPr>
          <w:rFonts w:asciiTheme="majorHAnsi" w:hAnsiTheme="majorHAnsi" w:cstheme="majorHAnsi"/>
          <w:bCs/>
          <w:sz w:val="24"/>
          <w:szCs w:val="24"/>
        </w:rPr>
        <w:t>:00</w:t>
      </w:r>
      <w:r w:rsidR="0069303B">
        <w:rPr>
          <w:rFonts w:asciiTheme="majorHAnsi" w:hAnsiTheme="majorHAnsi" w:cstheme="majorHAnsi"/>
          <w:bCs/>
          <w:sz w:val="24"/>
          <w:szCs w:val="24"/>
        </w:rPr>
        <w:t xml:space="preserve"> </w:t>
      </w:r>
      <w:r w:rsidRPr="00AE74B0">
        <w:rPr>
          <w:rFonts w:asciiTheme="majorHAnsi" w:hAnsiTheme="majorHAnsi" w:cstheme="majorHAnsi"/>
          <w:bCs/>
          <w:sz w:val="24"/>
          <w:szCs w:val="24"/>
        </w:rPr>
        <w:t>-</w:t>
      </w:r>
      <w:r w:rsidR="0069303B">
        <w:rPr>
          <w:rFonts w:asciiTheme="majorHAnsi" w:hAnsiTheme="majorHAnsi" w:cstheme="majorHAnsi"/>
          <w:bCs/>
          <w:sz w:val="24"/>
          <w:szCs w:val="24"/>
        </w:rPr>
        <w:t xml:space="preserve"> </w:t>
      </w:r>
      <w:r w:rsidRPr="00AE74B0">
        <w:rPr>
          <w:rFonts w:asciiTheme="majorHAnsi" w:hAnsiTheme="majorHAnsi" w:cstheme="majorHAnsi"/>
          <w:bCs/>
          <w:sz w:val="24"/>
          <w:szCs w:val="24"/>
        </w:rPr>
        <w:t xml:space="preserve">15:00 </w:t>
      </w:r>
      <w:r w:rsidR="00AE74B0">
        <w:rPr>
          <w:rFonts w:asciiTheme="majorHAnsi" w:hAnsiTheme="majorHAnsi" w:cstheme="majorHAnsi"/>
          <w:bCs/>
          <w:sz w:val="24"/>
          <w:szCs w:val="24"/>
        </w:rPr>
        <w:t>–</w:t>
      </w:r>
      <w:r w:rsidRPr="00AE74B0">
        <w:rPr>
          <w:rFonts w:asciiTheme="majorHAnsi" w:hAnsiTheme="majorHAnsi" w:cstheme="majorHAnsi"/>
          <w:bCs/>
          <w:sz w:val="24"/>
          <w:szCs w:val="24"/>
        </w:rPr>
        <w:t xml:space="preserve"> </w:t>
      </w:r>
      <w:r w:rsidR="00AE74B0">
        <w:rPr>
          <w:rFonts w:asciiTheme="majorHAnsi" w:hAnsiTheme="majorHAnsi" w:cstheme="majorHAnsi"/>
          <w:bCs/>
          <w:sz w:val="24"/>
          <w:szCs w:val="24"/>
        </w:rPr>
        <w:t xml:space="preserve">otrzyma </w:t>
      </w:r>
      <w:r>
        <w:rPr>
          <w:rFonts w:asciiTheme="majorHAnsi" w:hAnsiTheme="majorHAnsi" w:cstheme="majorHAnsi"/>
          <w:bCs/>
          <w:sz w:val="24"/>
          <w:szCs w:val="24"/>
        </w:rPr>
        <w:t>1</w:t>
      </w:r>
      <w:r w:rsidRPr="00AE74B0">
        <w:rPr>
          <w:rFonts w:asciiTheme="majorHAnsi" w:hAnsiTheme="majorHAnsi" w:cstheme="majorHAnsi"/>
          <w:bCs/>
          <w:sz w:val="24"/>
          <w:szCs w:val="24"/>
        </w:rPr>
        <w:t>0 pkt</w:t>
      </w:r>
      <w:r w:rsidR="00AE74B0">
        <w:rPr>
          <w:rFonts w:asciiTheme="majorHAnsi" w:hAnsiTheme="majorHAnsi" w:cstheme="majorHAnsi"/>
          <w:bCs/>
          <w:sz w:val="24"/>
          <w:szCs w:val="24"/>
        </w:rPr>
        <w:t>,</w:t>
      </w:r>
      <w:r w:rsidRPr="00AE74B0">
        <w:rPr>
          <w:rFonts w:asciiTheme="majorHAnsi" w:hAnsiTheme="majorHAnsi" w:cstheme="majorHAnsi"/>
          <w:bCs/>
          <w:sz w:val="24"/>
          <w:szCs w:val="24"/>
        </w:rPr>
        <w:tab/>
      </w:r>
    </w:p>
    <w:p w14:paraId="2DDC223A" w14:textId="29B17FB4" w:rsidR="00880F82" w:rsidRPr="00AE74B0" w:rsidRDefault="00880F82" w:rsidP="006B4A33">
      <w:pPr>
        <w:numPr>
          <w:ilvl w:val="0"/>
          <w:numId w:val="157"/>
        </w:numPr>
        <w:tabs>
          <w:tab w:val="left" w:pos="993"/>
        </w:tabs>
        <w:spacing w:line="240" w:lineRule="auto"/>
        <w:ind w:left="567" w:firstLine="142"/>
        <w:rPr>
          <w:rFonts w:asciiTheme="majorHAnsi" w:hAnsiTheme="majorHAnsi" w:cstheme="majorHAnsi"/>
          <w:bCs/>
          <w:sz w:val="24"/>
          <w:szCs w:val="24"/>
        </w:rPr>
      </w:pPr>
      <w:r w:rsidRPr="00AE74B0">
        <w:rPr>
          <w:rFonts w:asciiTheme="majorHAnsi" w:hAnsiTheme="majorHAnsi" w:cstheme="majorHAnsi"/>
          <w:bCs/>
          <w:sz w:val="24"/>
          <w:szCs w:val="24"/>
        </w:rPr>
        <w:t>odbiór odpadów w godzinach 15:00</w:t>
      </w:r>
      <w:r w:rsidR="0069303B">
        <w:rPr>
          <w:rFonts w:asciiTheme="majorHAnsi" w:hAnsiTheme="majorHAnsi" w:cstheme="majorHAnsi"/>
          <w:bCs/>
          <w:sz w:val="24"/>
          <w:szCs w:val="24"/>
        </w:rPr>
        <w:t xml:space="preserve"> </w:t>
      </w:r>
      <w:r w:rsidRPr="00AE74B0">
        <w:rPr>
          <w:rFonts w:asciiTheme="majorHAnsi" w:hAnsiTheme="majorHAnsi" w:cstheme="majorHAnsi"/>
          <w:bCs/>
          <w:sz w:val="24"/>
          <w:szCs w:val="24"/>
        </w:rPr>
        <w:t>-</w:t>
      </w:r>
      <w:r w:rsidR="0069303B">
        <w:rPr>
          <w:rFonts w:asciiTheme="majorHAnsi" w:hAnsiTheme="majorHAnsi" w:cstheme="majorHAnsi"/>
          <w:bCs/>
          <w:sz w:val="24"/>
          <w:szCs w:val="24"/>
        </w:rPr>
        <w:t xml:space="preserve"> </w:t>
      </w:r>
      <w:r w:rsidRPr="00AE74B0">
        <w:rPr>
          <w:rFonts w:asciiTheme="majorHAnsi" w:hAnsiTheme="majorHAnsi" w:cstheme="majorHAnsi"/>
          <w:bCs/>
          <w:sz w:val="24"/>
          <w:szCs w:val="24"/>
        </w:rPr>
        <w:t xml:space="preserve">18:00 </w:t>
      </w:r>
      <w:r w:rsidR="00AE74B0">
        <w:rPr>
          <w:rFonts w:asciiTheme="majorHAnsi" w:hAnsiTheme="majorHAnsi" w:cstheme="majorHAnsi"/>
          <w:bCs/>
          <w:sz w:val="24"/>
          <w:szCs w:val="24"/>
        </w:rPr>
        <w:t>–</w:t>
      </w:r>
      <w:r w:rsidRPr="00AE74B0">
        <w:rPr>
          <w:rFonts w:asciiTheme="majorHAnsi" w:hAnsiTheme="majorHAnsi" w:cstheme="majorHAnsi"/>
          <w:bCs/>
          <w:sz w:val="24"/>
          <w:szCs w:val="24"/>
        </w:rPr>
        <w:t xml:space="preserve"> </w:t>
      </w:r>
      <w:r w:rsidR="00AE74B0">
        <w:rPr>
          <w:rFonts w:asciiTheme="majorHAnsi" w:hAnsiTheme="majorHAnsi" w:cstheme="majorHAnsi"/>
          <w:bCs/>
          <w:sz w:val="24"/>
          <w:szCs w:val="24"/>
        </w:rPr>
        <w:t xml:space="preserve">otrzyma </w:t>
      </w:r>
      <w:r w:rsidRPr="00AE74B0">
        <w:rPr>
          <w:rFonts w:asciiTheme="majorHAnsi" w:hAnsiTheme="majorHAnsi" w:cstheme="majorHAnsi"/>
          <w:bCs/>
          <w:sz w:val="24"/>
          <w:szCs w:val="24"/>
        </w:rPr>
        <w:t>0 pkt</w:t>
      </w:r>
      <w:r w:rsidR="00AE74B0">
        <w:rPr>
          <w:rFonts w:asciiTheme="majorHAnsi" w:hAnsiTheme="majorHAnsi" w:cstheme="majorHAnsi"/>
          <w:bCs/>
          <w:sz w:val="24"/>
          <w:szCs w:val="24"/>
        </w:rPr>
        <w:t>.</w:t>
      </w:r>
    </w:p>
    <w:p w14:paraId="7119E50E" w14:textId="721C493A" w:rsidR="00880F82" w:rsidRPr="00AE74B0" w:rsidRDefault="00880F82" w:rsidP="00AE74B0">
      <w:pPr>
        <w:ind w:left="709"/>
        <w:jc w:val="both"/>
        <w:rPr>
          <w:rFonts w:asciiTheme="majorHAnsi" w:hAnsiTheme="majorHAnsi" w:cstheme="majorHAnsi"/>
          <w:bCs/>
          <w:sz w:val="24"/>
          <w:szCs w:val="24"/>
        </w:rPr>
      </w:pPr>
      <w:r w:rsidRPr="00AE74B0">
        <w:rPr>
          <w:rFonts w:asciiTheme="majorHAnsi" w:hAnsiTheme="majorHAnsi" w:cstheme="majorHAnsi"/>
          <w:bCs/>
          <w:sz w:val="24"/>
          <w:szCs w:val="24"/>
        </w:rPr>
        <w:t>W przypadku gdy Wykonawca w złożonej ofercie nie wskaże godzin odbioru odpadów, Zamawiający przyjmie, że Wykonawca będzie odbierał odpady w godzinach 15:00-18:00 i przyzna ofercie 0 pkt</w:t>
      </w:r>
      <w:r w:rsidR="0069303B">
        <w:rPr>
          <w:rFonts w:asciiTheme="majorHAnsi" w:hAnsiTheme="majorHAnsi" w:cstheme="majorHAnsi"/>
          <w:bCs/>
          <w:sz w:val="24"/>
          <w:szCs w:val="24"/>
        </w:rPr>
        <w:t>.</w:t>
      </w:r>
    </w:p>
    <w:p w14:paraId="09755010" w14:textId="6B335A4B" w:rsidR="00880F82" w:rsidRPr="00AE74B0" w:rsidRDefault="00880F82" w:rsidP="00AE74B0">
      <w:pPr>
        <w:ind w:left="709"/>
        <w:rPr>
          <w:rFonts w:asciiTheme="majorHAnsi" w:hAnsiTheme="majorHAnsi" w:cstheme="majorHAnsi"/>
          <w:bCs/>
          <w:sz w:val="24"/>
          <w:szCs w:val="24"/>
        </w:rPr>
      </w:pPr>
      <w:r w:rsidRPr="00AE74B0">
        <w:rPr>
          <w:rFonts w:asciiTheme="majorHAnsi" w:hAnsiTheme="majorHAnsi" w:cstheme="majorHAnsi"/>
          <w:bCs/>
          <w:sz w:val="24"/>
          <w:szCs w:val="24"/>
        </w:rPr>
        <w:t xml:space="preserve">Zamawiający dokona oceny ofert na podstawie informacji podanej przez Wykonawcę w </w:t>
      </w:r>
      <w:r w:rsidR="0069303B">
        <w:rPr>
          <w:rFonts w:asciiTheme="majorHAnsi" w:hAnsiTheme="majorHAnsi" w:cstheme="majorHAnsi"/>
          <w:bCs/>
          <w:sz w:val="24"/>
          <w:szCs w:val="24"/>
        </w:rPr>
        <w:t>F</w:t>
      </w:r>
      <w:r w:rsidRPr="00AE74B0">
        <w:rPr>
          <w:rFonts w:asciiTheme="majorHAnsi" w:hAnsiTheme="majorHAnsi" w:cstheme="majorHAnsi"/>
          <w:bCs/>
          <w:sz w:val="24"/>
          <w:szCs w:val="24"/>
        </w:rPr>
        <w:t>ormularzu O</w:t>
      </w:r>
      <w:r w:rsidR="0069303B">
        <w:rPr>
          <w:rFonts w:asciiTheme="majorHAnsi" w:hAnsiTheme="majorHAnsi" w:cstheme="majorHAnsi"/>
          <w:bCs/>
          <w:sz w:val="24"/>
          <w:szCs w:val="24"/>
        </w:rPr>
        <w:t>ferty</w:t>
      </w:r>
      <w:r w:rsidRPr="00AE74B0">
        <w:rPr>
          <w:rFonts w:asciiTheme="majorHAnsi" w:hAnsiTheme="majorHAnsi" w:cstheme="majorHAnsi"/>
          <w:bCs/>
          <w:sz w:val="24"/>
          <w:szCs w:val="24"/>
        </w:rPr>
        <w:t>.</w:t>
      </w:r>
    </w:p>
    <w:p w14:paraId="1805E112" w14:textId="0CE1D934" w:rsidR="00880F82" w:rsidRPr="00AE74B0" w:rsidRDefault="00880F82" w:rsidP="00AE74B0">
      <w:pPr>
        <w:pStyle w:val="Akapitzlist"/>
        <w:spacing w:line="271" w:lineRule="auto"/>
        <w:ind w:left="993"/>
        <w:jc w:val="both"/>
        <w:rPr>
          <w:rFonts w:asciiTheme="majorHAnsi" w:hAnsiTheme="majorHAnsi" w:cstheme="majorHAnsi"/>
          <w:sz w:val="24"/>
          <w:szCs w:val="24"/>
          <w:lang w:val="pl"/>
        </w:rPr>
      </w:pPr>
    </w:p>
    <w:p w14:paraId="3DEE2606" w14:textId="2C78162B" w:rsidR="00EF2E0D" w:rsidRPr="00B10B8B" w:rsidRDefault="00EF2E0D" w:rsidP="00F14731">
      <w:pPr>
        <w:pStyle w:val="Akapitzlist"/>
        <w:numPr>
          <w:ilvl w:val="0"/>
          <w:numId w:val="72"/>
        </w:numPr>
        <w:ind w:left="357" w:hanging="357"/>
        <w:rPr>
          <w:rFonts w:asciiTheme="majorHAnsi" w:eastAsia="Times New Roman" w:hAnsiTheme="majorHAnsi" w:cstheme="majorHAnsi"/>
          <w:b/>
          <w:sz w:val="24"/>
          <w:szCs w:val="24"/>
        </w:rPr>
      </w:pPr>
      <w:r w:rsidRPr="00B10B8B">
        <w:rPr>
          <w:rFonts w:asciiTheme="majorHAnsi" w:eastAsia="Times New Roman" w:hAnsiTheme="majorHAnsi" w:cstheme="majorHAnsi"/>
          <w:b/>
          <w:sz w:val="24"/>
          <w:szCs w:val="24"/>
        </w:rPr>
        <w:t>Ocena końcowa oferty</w:t>
      </w:r>
      <w:r w:rsidR="001C72D8">
        <w:rPr>
          <w:rFonts w:asciiTheme="majorHAnsi" w:eastAsia="Times New Roman" w:hAnsiTheme="majorHAnsi" w:cstheme="majorHAnsi"/>
          <w:b/>
          <w:sz w:val="24"/>
          <w:szCs w:val="24"/>
        </w:rPr>
        <w:t>:</w:t>
      </w:r>
    </w:p>
    <w:p w14:paraId="74359642" w14:textId="24B92F07" w:rsidR="00EF2E0D" w:rsidRPr="001C72D8" w:rsidRDefault="00EF2E0D" w:rsidP="00F14731">
      <w:pPr>
        <w:pStyle w:val="Akapitzlist"/>
        <w:numPr>
          <w:ilvl w:val="0"/>
          <w:numId w:val="75"/>
        </w:numPr>
        <w:spacing w:line="271" w:lineRule="auto"/>
        <w:ind w:left="714" w:hanging="357"/>
        <w:jc w:val="both"/>
        <w:rPr>
          <w:rFonts w:asciiTheme="majorHAnsi" w:eastAsia="Times New Roman" w:hAnsiTheme="majorHAnsi" w:cstheme="majorHAnsi"/>
          <w:sz w:val="24"/>
          <w:szCs w:val="24"/>
        </w:rPr>
      </w:pPr>
      <w:r w:rsidRPr="001C72D8">
        <w:rPr>
          <w:rFonts w:asciiTheme="majorHAnsi" w:eastAsia="Times New Roman" w:hAnsiTheme="majorHAnsi" w:cstheme="majorHAnsi"/>
          <w:sz w:val="24"/>
          <w:szCs w:val="24"/>
        </w:rPr>
        <w:t>Suma punktów uzyskanych przez Wykonawcę za w</w:t>
      </w:r>
      <w:r w:rsidR="001C72D8">
        <w:rPr>
          <w:rFonts w:asciiTheme="majorHAnsi" w:eastAsia="Times New Roman" w:hAnsiTheme="majorHAnsi" w:cstheme="majorHAnsi"/>
          <w:sz w:val="24"/>
          <w:szCs w:val="24"/>
        </w:rPr>
        <w:t>w. kryteria</w:t>
      </w:r>
      <w:r w:rsidRPr="001C72D8">
        <w:rPr>
          <w:rFonts w:asciiTheme="majorHAnsi" w:eastAsia="Times New Roman" w:hAnsiTheme="majorHAnsi" w:cstheme="majorHAnsi"/>
          <w:sz w:val="24"/>
          <w:szCs w:val="24"/>
        </w:rPr>
        <w:t xml:space="preserve"> stanowić będzie ocenę końcową oferty.</w:t>
      </w:r>
    </w:p>
    <w:p w14:paraId="46D25943" w14:textId="7CAB5402" w:rsidR="00EF2E0D" w:rsidRPr="00B10B8B" w:rsidRDefault="00EF2E0D" w:rsidP="00F14731">
      <w:pPr>
        <w:pStyle w:val="Akapitzlist"/>
        <w:numPr>
          <w:ilvl w:val="0"/>
          <w:numId w:val="75"/>
        </w:numPr>
        <w:spacing w:line="271" w:lineRule="auto"/>
        <w:ind w:left="714" w:hanging="357"/>
        <w:jc w:val="both"/>
        <w:rPr>
          <w:rFonts w:asciiTheme="majorHAnsi" w:eastAsia="Times New Roman" w:hAnsiTheme="majorHAnsi" w:cstheme="majorHAnsi"/>
          <w:sz w:val="24"/>
          <w:szCs w:val="24"/>
        </w:rPr>
      </w:pPr>
      <w:r w:rsidRPr="00B10B8B">
        <w:rPr>
          <w:rFonts w:asciiTheme="majorHAnsi" w:eastAsia="Times New Roman" w:hAnsiTheme="majorHAnsi" w:cstheme="majorHAnsi"/>
          <w:sz w:val="24"/>
          <w:szCs w:val="24"/>
        </w:rPr>
        <w:t xml:space="preserve">Punktacja przyznawana ofertom w poszczególnych kryteriach będzie liczona </w:t>
      </w:r>
      <w:r w:rsidRPr="00B10B8B">
        <w:rPr>
          <w:rFonts w:asciiTheme="majorHAnsi" w:eastAsia="Times New Roman" w:hAnsiTheme="majorHAnsi" w:cstheme="majorHAnsi"/>
          <w:sz w:val="24"/>
          <w:szCs w:val="24"/>
        </w:rPr>
        <w:br/>
        <w:t>z dokładnością do dwóch miejsc po przecinku.</w:t>
      </w:r>
    </w:p>
    <w:p w14:paraId="0EB73FC7" w14:textId="16D500D5" w:rsidR="00EF2E0D" w:rsidRPr="00B10B8B" w:rsidRDefault="00EF2E0D" w:rsidP="00F14731">
      <w:pPr>
        <w:pStyle w:val="Akapitzlist"/>
        <w:numPr>
          <w:ilvl w:val="0"/>
          <w:numId w:val="75"/>
        </w:numPr>
        <w:spacing w:line="271" w:lineRule="auto"/>
        <w:ind w:left="714" w:hanging="357"/>
        <w:jc w:val="both"/>
        <w:rPr>
          <w:rFonts w:asciiTheme="majorHAnsi" w:eastAsia="Times New Roman" w:hAnsiTheme="majorHAnsi" w:cstheme="majorHAnsi"/>
          <w:sz w:val="24"/>
          <w:szCs w:val="24"/>
        </w:rPr>
      </w:pPr>
      <w:r w:rsidRPr="00B10B8B">
        <w:rPr>
          <w:rFonts w:asciiTheme="majorHAnsi" w:eastAsia="Times New Roman" w:hAnsiTheme="majorHAnsi" w:cstheme="majorHAnsi"/>
          <w:sz w:val="24"/>
          <w:szCs w:val="24"/>
        </w:rPr>
        <w:t>Za najkorzystniejszą ofertę zostanie uznana oferta, która uzyskała najwyższą ilość punktów w ocenianych kryteriach, spośród ofert niepodlegających odrzuceniu.</w:t>
      </w:r>
    </w:p>
    <w:p w14:paraId="06AA4FE5" w14:textId="6929F5EA" w:rsidR="00EF2E0D" w:rsidRPr="001C72D8" w:rsidRDefault="00EF2E0D" w:rsidP="00F14731">
      <w:pPr>
        <w:pStyle w:val="Akapitzlist"/>
        <w:numPr>
          <w:ilvl w:val="0"/>
          <w:numId w:val="72"/>
        </w:numPr>
        <w:spacing w:line="271" w:lineRule="auto"/>
        <w:ind w:left="357" w:hanging="357"/>
        <w:jc w:val="both"/>
        <w:rPr>
          <w:rFonts w:asciiTheme="majorHAnsi" w:hAnsiTheme="majorHAnsi" w:cstheme="majorHAnsi"/>
        </w:rPr>
      </w:pPr>
      <w:r w:rsidRPr="001C72D8">
        <w:rPr>
          <w:rFonts w:asciiTheme="majorHAnsi" w:eastAsia="Times New Roman" w:hAnsiTheme="majorHAnsi" w:cstheme="majorHAnsi"/>
          <w:sz w:val="24"/>
          <w:szCs w:val="24"/>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1CF19017" w14:textId="77777777" w:rsidR="002C356E" w:rsidRPr="00B53C2D" w:rsidRDefault="00FA77C1" w:rsidP="001C72D8">
      <w:pPr>
        <w:pStyle w:val="Nagwek2"/>
        <w:spacing w:before="240" w:after="240" w:line="271" w:lineRule="auto"/>
        <w:jc w:val="both"/>
        <w:rPr>
          <w:rFonts w:asciiTheme="majorHAnsi" w:hAnsiTheme="majorHAnsi" w:cstheme="majorHAnsi"/>
        </w:rPr>
      </w:pPr>
      <w:bookmarkStart w:id="33" w:name="_Toc85023485"/>
      <w:r w:rsidRPr="00B53C2D">
        <w:rPr>
          <w:rFonts w:asciiTheme="majorHAnsi" w:hAnsiTheme="majorHAnsi" w:cstheme="majorHAnsi"/>
        </w:rPr>
        <w:lastRenderedPageBreak/>
        <w:t>XXI. Informacje o formalnościach, jakie powinny być dopełnione po wyborze oferty w celu zawarcia umowy</w:t>
      </w:r>
      <w:bookmarkEnd w:id="33"/>
    </w:p>
    <w:p w14:paraId="7A317454" w14:textId="77777777" w:rsidR="002C356E" w:rsidRPr="00B10B8B" w:rsidRDefault="00FA77C1" w:rsidP="001C72D8">
      <w:pPr>
        <w:numPr>
          <w:ilvl w:val="0"/>
          <w:numId w:val="5"/>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5648C0A3" w14:textId="77777777" w:rsidR="002C356E" w:rsidRPr="00B10B8B" w:rsidRDefault="00FA77C1" w:rsidP="001C72D8">
      <w:pPr>
        <w:numPr>
          <w:ilvl w:val="0"/>
          <w:numId w:val="5"/>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00FB690E" w:rsidRPr="00B10B8B">
        <w:rPr>
          <w:rFonts w:asciiTheme="majorHAnsi" w:hAnsiTheme="majorHAnsi" w:cstheme="majorHAnsi"/>
          <w:sz w:val="24"/>
          <w:szCs w:val="24"/>
        </w:rPr>
        <w:t xml:space="preserve"> </w:t>
      </w:r>
      <w:r w:rsidRPr="00B10B8B">
        <w:rPr>
          <w:rFonts w:asciiTheme="majorHAnsi" w:hAnsiTheme="majorHAnsi" w:cstheme="majorHAnsi"/>
          <w:sz w:val="24"/>
          <w:szCs w:val="24"/>
        </w:rPr>
        <w:t>podstawowym złożono tylko jedną ofertę.</w:t>
      </w:r>
    </w:p>
    <w:p w14:paraId="43CB14B4" w14:textId="77777777" w:rsidR="00BB159B" w:rsidRPr="00BB159B" w:rsidRDefault="00607AA5" w:rsidP="00607AA5">
      <w:pPr>
        <w:numPr>
          <w:ilvl w:val="0"/>
          <w:numId w:val="5"/>
        </w:numPr>
        <w:spacing w:line="271" w:lineRule="auto"/>
        <w:ind w:left="357" w:hanging="357"/>
        <w:jc w:val="both"/>
        <w:rPr>
          <w:rFonts w:asciiTheme="majorHAnsi" w:eastAsia="SimSun" w:hAnsiTheme="majorHAnsi" w:cstheme="majorHAnsi"/>
          <w:sz w:val="24"/>
          <w:szCs w:val="24"/>
          <w:lang w:eastAsia="zh-CN"/>
        </w:rPr>
      </w:pPr>
      <w:r w:rsidRPr="00900FE0">
        <w:rPr>
          <w:rFonts w:asciiTheme="majorHAnsi" w:hAnsiTheme="majorHAnsi" w:cstheme="majorHAnsi"/>
          <w:sz w:val="24"/>
          <w:szCs w:val="24"/>
        </w:rPr>
        <w:t>Przed zawarciem umowy Zamawiający</w:t>
      </w:r>
      <w:r w:rsidR="00BB159B">
        <w:rPr>
          <w:rFonts w:asciiTheme="majorHAnsi" w:hAnsiTheme="majorHAnsi" w:cstheme="majorHAnsi"/>
          <w:sz w:val="24"/>
          <w:szCs w:val="24"/>
        </w:rPr>
        <w:t>:</w:t>
      </w:r>
    </w:p>
    <w:p w14:paraId="157BDDA1" w14:textId="19BAA6CE" w:rsidR="00BB159B" w:rsidRPr="00900FE0" w:rsidRDefault="00BB159B" w:rsidP="006B4A33">
      <w:pPr>
        <w:pStyle w:val="Akapitzlist"/>
        <w:numPr>
          <w:ilvl w:val="0"/>
          <w:numId w:val="156"/>
        </w:numPr>
        <w:spacing w:line="271" w:lineRule="auto"/>
        <w:ind w:left="709" w:hanging="425"/>
        <w:jc w:val="both"/>
        <w:rPr>
          <w:rFonts w:asciiTheme="majorHAnsi" w:eastAsia="SimSun" w:hAnsiTheme="majorHAnsi" w:cstheme="majorHAnsi"/>
          <w:sz w:val="24"/>
          <w:szCs w:val="24"/>
          <w:lang w:eastAsia="zh-CN"/>
        </w:rPr>
      </w:pPr>
      <w:r w:rsidRPr="00F0592B">
        <w:rPr>
          <w:rFonts w:asciiTheme="majorHAnsi" w:eastAsia="SimSun" w:hAnsiTheme="majorHAnsi" w:cstheme="majorHAnsi"/>
          <w:sz w:val="24"/>
          <w:szCs w:val="24"/>
          <w:lang w:eastAsia="zh-CN"/>
        </w:rPr>
        <w:t>żąda złożenia harmonogramu odbioru odpadów (odpowiednio dla części).</w:t>
      </w:r>
      <w:r w:rsidR="00F0592B" w:rsidRPr="00F0592B">
        <w:t xml:space="preserve"> </w:t>
      </w:r>
      <w:r w:rsidR="00F0592B" w:rsidRPr="00F0592B">
        <w:rPr>
          <w:rFonts w:asciiTheme="majorHAnsi" w:eastAsia="SimSun" w:hAnsiTheme="majorHAnsi" w:cstheme="majorHAnsi"/>
          <w:sz w:val="24"/>
          <w:szCs w:val="24"/>
          <w:lang w:eastAsia="zh-CN"/>
        </w:rPr>
        <w:t>Harmonogram musi być sformułowany w sposób przejrzysty, pozwalający na szybkie zorientowanie się, co do dat odbiorów</w:t>
      </w:r>
      <w:r w:rsidR="00F0592B">
        <w:rPr>
          <w:rFonts w:asciiTheme="majorHAnsi" w:eastAsia="SimSun" w:hAnsiTheme="majorHAnsi" w:cstheme="majorHAnsi"/>
          <w:sz w:val="24"/>
          <w:szCs w:val="24"/>
          <w:lang w:eastAsia="zh-CN"/>
        </w:rPr>
        <w:t xml:space="preserve"> oraz</w:t>
      </w:r>
      <w:r w:rsidR="00F0592B" w:rsidRPr="00F0592B">
        <w:rPr>
          <w:rFonts w:asciiTheme="majorHAnsi" w:eastAsia="SimSun" w:hAnsiTheme="majorHAnsi" w:cstheme="majorHAnsi"/>
          <w:sz w:val="24"/>
          <w:szCs w:val="24"/>
          <w:lang w:eastAsia="zh-CN"/>
        </w:rPr>
        <w:t xml:space="preserve"> powtarzalności odbierania poszczególnych odpadów. </w:t>
      </w:r>
    </w:p>
    <w:p w14:paraId="226C47D0" w14:textId="4C99BF54" w:rsidR="00607AA5" w:rsidRPr="00900FE0" w:rsidRDefault="00607AA5" w:rsidP="006B4A33">
      <w:pPr>
        <w:pStyle w:val="Akapitzlist"/>
        <w:numPr>
          <w:ilvl w:val="0"/>
          <w:numId w:val="156"/>
        </w:numPr>
        <w:spacing w:line="271" w:lineRule="auto"/>
        <w:ind w:left="714" w:hanging="357"/>
        <w:jc w:val="both"/>
        <w:rPr>
          <w:rFonts w:asciiTheme="majorHAnsi" w:eastAsia="SimSun" w:hAnsiTheme="majorHAnsi" w:cstheme="majorHAnsi"/>
          <w:sz w:val="24"/>
          <w:szCs w:val="24"/>
          <w:lang w:eastAsia="zh-CN"/>
        </w:rPr>
      </w:pPr>
      <w:r w:rsidRPr="00900FE0">
        <w:rPr>
          <w:rFonts w:asciiTheme="majorHAnsi" w:hAnsiTheme="majorHAnsi" w:cstheme="majorHAnsi"/>
          <w:sz w:val="24"/>
          <w:szCs w:val="24"/>
        </w:rPr>
        <w:t>zastrzega sobie prawo żądania:</w:t>
      </w:r>
    </w:p>
    <w:p w14:paraId="2F0BC1DE" w14:textId="77777777" w:rsidR="00607AA5" w:rsidRPr="00900FE0" w:rsidRDefault="00607AA5" w:rsidP="006B4A33">
      <w:pPr>
        <w:numPr>
          <w:ilvl w:val="0"/>
          <w:numId w:val="154"/>
        </w:numPr>
        <w:spacing w:line="288" w:lineRule="auto"/>
        <w:ind w:left="1071" w:hanging="357"/>
        <w:jc w:val="both"/>
        <w:rPr>
          <w:rFonts w:asciiTheme="majorHAnsi" w:eastAsia="SimSun" w:hAnsiTheme="majorHAnsi" w:cstheme="majorHAnsi"/>
          <w:sz w:val="24"/>
          <w:szCs w:val="24"/>
          <w:lang w:eastAsia="zh-CN"/>
        </w:rPr>
      </w:pPr>
      <w:r w:rsidRPr="00900FE0">
        <w:rPr>
          <w:rFonts w:asciiTheme="majorHAnsi" w:hAnsiTheme="majorHAnsi" w:cstheme="majorHAnsi"/>
          <w:sz w:val="24"/>
          <w:szCs w:val="24"/>
        </w:rPr>
        <w:t>informacji niezbędnych do wpisania do treści umowy, np. imiona i nazwiska uprawnionych osób, które będą reprezentować Wykonawcę przy podpisaniu umowy, koordynacji itp.;</w:t>
      </w:r>
    </w:p>
    <w:p w14:paraId="71192A2D" w14:textId="77777777" w:rsidR="00607AA5" w:rsidRPr="00900FE0" w:rsidRDefault="00607AA5" w:rsidP="006B4A33">
      <w:pPr>
        <w:numPr>
          <w:ilvl w:val="0"/>
          <w:numId w:val="154"/>
        </w:numPr>
        <w:spacing w:line="288" w:lineRule="auto"/>
        <w:ind w:left="1071" w:hanging="357"/>
        <w:jc w:val="both"/>
        <w:rPr>
          <w:rFonts w:asciiTheme="majorHAnsi" w:eastAsia="SimSun" w:hAnsiTheme="majorHAnsi" w:cstheme="majorHAnsi"/>
          <w:sz w:val="24"/>
          <w:szCs w:val="24"/>
          <w:lang w:eastAsia="zh-CN"/>
        </w:rPr>
      </w:pPr>
      <w:r w:rsidRPr="00900FE0">
        <w:rPr>
          <w:rFonts w:asciiTheme="majorHAnsi" w:hAnsiTheme="majorHAnsi" w:cstheme="majorHAnsi"/>
          <w:sz w:val="24"/>
          <w:szCs w:val="24"/>
        </w:rPr>
        <w:t>umowy spółki cywilnej (jeśli dotyczy i w przypadku, gdy Wykonawca nie dołączył tego dokumentu do oferty);</w:t>
      </w:r>
    </w:p>
    <w:p w14:paraId="6D73F9F4" w14:textId="6C12DFFC" w:rsidR="00607AA5" w:rsidRPr="00900FE0" w:rsidRDefault="00607AA5" w:rsidP="006B4A33">
      <w:pPr>
        <w:numPr>
          <w:ilvl w:val="0"/>
          <w:numId w:val="154"/>
        </w:numPr>
        <w:spacing w:line="288" w:lineRule="auto"/>
        <w:ind w:left="1071" w:hanging="357"/>
        <w:jc w:val="both"/>
        <w:rPr>
          <w:rFonts w:asciiTheme="majorHAnsi" w:eastAsia="SimSun" w:hAnsiTheme="majorHAnsi" w:cstheme="majorHAnsi"/>
          <w:sz w:val="24"/>
          <w:szCs w:val="24"/>
          <w:lang w:eastAsia="zh-CN"/>
        </w:rPr>
      </w:pPr>
      <w:r w:rsidRPr="00900FE0">
        <w:rPr>
          <w:rFonts w:asciiTheme="majorHAnsi" w:hAnsiTheme="majorHAnsi" w:cstheme="majorHAnsi"/>
          <w:sz w:val="24"/>
          <w:szCs w:val="24"/>
        </w:rPr>
        <w:t>umowy regulującej współpracę Wykonawców wspólnie ubiegający się o udzielenie zamówienia (w przypadku wyboru ich oferty, jako najkorzystniejszej)</w:t>
      </w:r>
      <w:r>
        <w:rPr>
          <w:rFonts w:asciiTheme="majorHAnsi" w:hAnsiTheme="majorHAnsi" w:cstheme="majorHAnsi"/>
          <w:sz w:val="24"/>
          <w:szCs w:val="24"/>
        </w:rPr>
        <w:t>;</w:t>
      </w:r>
    </w:p>
    <w:p w14:paraId="1548FE5A" w14:textId="6AFFEFA3" w:rsidR="00607AA5" w:rsidRPr="00900FE0" w:rsidRDefault="00607AA5" w:rsidP="006B4A33">
      <w:pPr>
        <w:numPr>
          <w:ilvl w:val="0"/>
          <w:numId w:val="154"/>
        </w:numPr>
        <w:spacing w:line="288" w:lineRule="auto"/>
        <w:ind w:left="1071" w:hanging="357"/>
        <w:jc w:val="both"/>
        <w:rPr>
          <w:rFonts w:asciiTheme="majorHAnsi" w:eastAsia="SimSun" w:hAnsiTheme="majorHAnsi" w:cstheme="majorHAnsi"/>
          <w:sz w:val="24"/>
          <w:szCs w:val="24"/>
          <w:lang w:eastAsia="zh-CN"/>
        </w:rPr>
      </w:pPr>
      <w:r w:rsidRPr="00900FE0">
        <w:rPr>
          <w:rFonts w:asciiTheme="majorHAnsi" w:hAnsiTheme="majorHAnsi" w:cstheme="majorHAnsi"/>
          <w:sz w:val="24"/>
          <w:szCs w:val="24"/>
        </w:rPr>
        <w:t xml:space="preserve">oświadczenia dotyczącego przesłanek wykluczenia z art. 7 ust. 1 ustawy o szczególnych rozwiązaniach w zakresie przeciwdziałania wspieraniu agresji na Ukrainę oraz służących ochronie bezpieczeństwa narodowego </w:t>
      </w:r>
      <w:r>
        <w:rPr>
          <w:rFonts w:asciiTheme="majorHAnsi" w:hAnsiTheme="majorHAnsi" w:cstheme="majorHAnsi"/>
          <w:sz w:val="24"/>
          <w:szCs w:val="24"/>
        </w:rPr>
        <w:t>(Dz. U. z 2024 poz. 507) dotyczące Wy</w:t>
      </w:r>
      <w:r w:rsidRPr="00900FE0">
        <w:rPr>
          <w:rFonts w:asciiTheme="majorHAnsi" w:hAnsiTheme="majorHAnsi" w:cstheme="majorHAnsi"/>
          <w:sz w:val="24"/>
          <w:szCs w:val="24"/>
        </w:rPr>
        <w:t>konawcy, wykonawców wspólnie ubiegających się o udzielenie zamówienia oraz od podwykonawców</w:t>
      </w:r>
      <w:r>
        <w:rPr>
          <w:rFonts w:asciiTheme="majorHAnsi" w:hAnsiTheme="majorHAnsi" w:cstheme="majorHAnsi"/>
          <w:sz w:val="24"/>
          <w:szCs w:val="24"/>
        </w:rPr>
        <w:t>;</w:t>
      </w:r>
    </w:p>
    <w:p w14:paraId="35D16C72" w14:textId="77777777" w:rsidR="002C356E" w:rsidRPr="00B10B8B" w:rsidRDefault="00FA77C1" w:rsidP="001C72D8">
      <w:pPr>
        <w:numPr>
          <w:ilvl w:val="0"/>
          <w:numId w:val="5"/>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Wykonawca będzie zobowiązany do podpisania umowy w miejscu i terminie wskazanym przez Zamawiającego.</w:t>
      </w:r>
    </w:p>
    <w:p w14:paraId="3E3A34FF" w14:textId="4F3A9312" w:rsidR="006F3F0C" w:rsidRPr="00B10B8B" w:rsidRDefault="006F3F0C" w:rsidP="001C72D8">
      <w:pPr>
        <w:numPr>
          <w:ilvl w:val="0"/>
          <w:numId w:val="5"/>
        </w:numPr>
        <w:spacing w:line="271" w:lineRule="auto"/>
        <w:ind w:left="357" w:hanging="357"/>
        <w:jc w:val="both"/>
        <w:rPr>
          <w:rFonts w:asciiTheme="majorHAnsi" w:hAnsiTheme="majorHAnsi" w:cstheme="majorHAnsi"/>
          <w:sz w:val="24"/>
          <w:szCs w:val="24"/>
        </w:rPr>
      </w:pPr>
      <w:r w:rsidRPr="001C72D8">
        <w:rPr>
          <w:rFonts w:asciiTheme="majorHAnsi" w:hAnsiTheme="majorHAnsi" w:cstheme="majorHAnsi"/>
          <w:sz w:val="24"/>
          <w:szCs w:val="24"/>
        </w:rPr>
        <w:t>Jeżeli</w:t>
      </w:r>
      <w:r w:rsidRPr="00B10B8B">
        <w:rPr>
          <w:rFonts w:asciiTheme="majorHAnsi" w:hAnsiTheme="majorHAnsi" w:cstheme="majorHAnsi"/>
          <w:color w:val="000000"/>
          <w:sz w:val="24"/>
          <w:szCs w:val="24"/>
        </w:rPr>
        <w:t xml:space="preserve">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5A0FDD79" w14:textId="77777777" w:rsidR="00872B5F" w:rsidRPr="00FD3572" w:rsidRDefault="00FA77C1" w:rsidP="001C72D8">
      <w:pPr>
        <w:pStyle w:val="Nagwek2"/>
        <w:spacing w:before="240" w:after="240" w:line="271" w:lineRule="auto"/>
        <w:jc w:val="both"/>
        <w:rPr>
          <w:rFonts w:asciiTheme="majorHAnsi" w:hAnsiTheme="majorHAnsi" w:cstheme="majorHAnsi"/>
        </w:rPr>
      </w:pPr>
      <w:bookmarkStart w:id="34" w:name="_Toc85023486"/>
      <w:r w:rsidRPr="00FD3572">
        <w:rPr>
          <w:rFonts w:asciiTheme="majorHAnsi" w:hAnsiTheme="majorHAnsi" w:cstheme="majorHAnsi"/>
        </w:rPr>
        <w:t>XXII. Wymagania dotyczące zabezpieczenia należytego wykonania umowy</w:t>
      </w:r>
      <w:bookmarkEnd w:id="34"/>
    </w:p>
    <w:p w14:paraId="2DB045B2" w14:textId="78C95726" w:rsidR="00872B5F" w:rsidRPr="00B10B8B" w:rsidRDefault="00872B5F" w:rsidP="00B51F60">
      <w:pPr>
        <w:autoSpaceDE w:val="0"/>
        <w:autoSpaceDN w:val="0"/>
        <w:adjustRightInd w:val="0"/>
        <w:spacing w:line="271" w:lineRule="auto"/>
        <w:ind w:left="284" w:hanging="284"/>
        <w:jc w:val="both"/>
        <w:rPr>
          <w:rFonts w:asciiTheme="majorHAnsi" w:hAnsiTheme="majorHAnsi" w:cstheme="majorHAnsi"/>
          <w:sz w:val="24"/>
          <w:szCs w:val="24"/>
        </w:rPr>
      </w:pPr>
      <w:r w:rsidRPr="00B10B8B">
        <w:rPr>
          <w:rFonts w:asciiTheme="majorHAnsi" w:hAnsiTheme="majorHAnsi" w:cstheme="majorHAnsi"/>
          <w:sz w:val="24"/>
          <w:szCs w:val="24"/>
        </w:rPr>
        <w:t xml:space="preserve">Zamawiający </w:t>
      </w:r>
      <w:r w:rsidR="005A012C" w:rsidRPr="00B10B8B">
        <w:rPr>
          <w:rFonts w:asciiTheme="majorHAnsi" w:hAnsiTheme="majorHAnsi" w:cstheme="majorHAnsi"/>
          <w:sz w:val="24"/>
          <w:szCs w:val="24"/>
        </w:rPr>
        <w:t xml:space="preserve">nie </w:t>
      </w:r>
      <w:r w:rsidRPr="00B10B8B">
        <w:rPr>
          <w:rFonts w:asciiTheme="majorHAnsi" w:hAnsiTheme="majorHAnsi" w:cstheme="majorHAnsi"/>
          <w:sz w:val="24"/>
          <w:szCs w:val="24"/>
        </w:rPr>
        <w:t xml:space="preserve">wymaga wniesienia zabezpieczenia należytego wykonania umowy. </w:t>
      </w:r>
    </w:p>
    <w:p w14:paraId="2D3C889D" w14:textId="77777777" w:rsidR="002C356E" w:rsidRPr="00FD3572" w:rsidRDefault="00FA77C1" w:rsidP="001C72D8">
      <w:pPr>
        <w:pStyle w:val="Nagwek2"/>
        <w:spacing w:before="240" w:after="240" w:line="271" w:lineRule="auto"/>
        <w:jc w:val="both"/>
        <w:rPr>
          <w:rFonts w:asciiTheme="majorHAnsi" w:hAnsiTheme="majorHAnsi" w:cstheme="majorHAnsi"/>
        </w:rPr>
      </w:pPr>
      <w:bookmarkStart w:id="35" w:name="_Toc85023487"/>
      <w:r w:rsidRPr="00FD3572">
        <w:rPr>
          <w:rFonts w:asciiTheme="majorHAnsi" w:hAnsiTheme="majorHAnsi" w:cstheme="majorHAnsi"/>
        </w:rPr>
        <w:lastRenderedPageBreak/>
        <w:t xml:space="preserve">XXIII. </w:t>
      </w:r>
      <w:r w:rsidR="00291A18" w:rsidRPr="00FD3572">
        <w:rPr>
          <w:rFonts w:asciiTheme="majorHAnsi" w:hAnsiTheme="majorHAnsi" w:cstheme="majorHAnsi"/>
          <w:noProof/>
          <w:color w:val="000000"/>
        </w:rPr>
        <w:t xml:space="preserve">Projektowane postanowienia umowy w sprawie zamówienia publicznego, które zostaną wprowadzone do umowy w sprawie </w:t>
      </w:r>
      <w:r w:rsidR="00291A18" w:rsidRPr="00BD7D70">
        <w:rPr>
          <w:rFonts w:asciiTheme="majorHAnsi" w:hAnsiTheme="majorHAnsi" w:cstheme="majorHAnsi"/>
          <w:noProof/>
          <w:color w:val="000000"/>
        </w:rPr>
        <w:t>zamówienia publicznego</w:t>
      </w:r>
      <w:bookmarkEnd w:id="35"/>
      <w:r w:rsidRPr="00FD3572">
        <w:rPr>
          <w:rFonts w:asciiTheme="majorHAnsi" w:hAnsiTheme="majorHAnsi" w:cstheme="majorHAnsi"/>
        </w:rPr>
        <w:t xml:space="preserve"> </w:t>
      </w:r>
    </w:p>
    <w:p w14:paraId="5EE1ADBE" w14:textId="686C763B" w:rsidR="005825FB" w:rsidRPr="00B10B8B" w:rsidRDefault="005825FB" w:rsidP="001C72D8">
      <w:pPr>
        <w:numPr>
          <w:ilvl w:val="3"/>
          <w:numId w:val="11"/>
        </w:numPr>
        <w:spacing w:line="271" w:lineRule="auto"/>
        <w:ind w:left="357"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 xml:space="preserve">Wybrany Wykonawca jest zobowiązany do zawarcia umowy w sprawie zamówienia publicznego na warunkach określonych w </w:t>
      </w:r>
      <w:r w:rsidR="00626DCA" w:rsidRPr="00626DCA">
        <w:rPr>
          <w:rFonts w:asciiTheme="majorHAnsi" w:hAnsiTheme="majorHAnsi" w:cstheme="majorHAnsi"/>
          <w:b/>
          <w:bCs/>
          <w:sz w:val="24"/>
          <w:szCs w:val="24"/>
          <w:lang w:val="pl"/>
        </w:rPr>
        <w:t>p</w:t>
      </w:r>
      <w:r w:rsidRPr="00B10B8B">
        <w:rPr>
          <w:rFonts w:asciiTheme="majorHAnsi" w:hAnsiTheme="majorHAnsi" w:cstheme="majorHAnsi"/>
          <w:b/>
          <w:bCs/>
          <w:sz w:val="24"/>
          <w:szCs w:val="24"/>
          <w:lang w:val="pl"/>
        </w:rPr>
        <w:t>rojektowanych postanowieniach umowy</w:t>
      </w:r>
      <w:r w:rsidRPr="00B10B8B">
        <w:rPr>
          <w:rFonts w:asciiTheme="majorHAnsi" w:hAnsiTheme="majorHAnsi" w:cstheme="majorHAnsi"/>
          <w:sz w:val="24"/>
          <w:szCs w:val="24"/>
          <w:lang w:val="pl"/>
        </w:rPr>
        <w:t xml:space="preserve">, stanowiących </w:t>
      </w:r>
      <w:r w:rsidR="00297398" w:rsidRPr="00297398">
        <w:rPr>
          <w:rFonts w:asciiTheme="majorHAnsi" w:hAnsiTheme="majorHAnsi" w:cstheme="majorHAnsi"/>
          <w:b/>
          <w:bCs/>
          <w:sz w:val="24"/>
          <w:szCs w:val="24"/>
          <w:lang w:val="pl"/>
        </w:rPr>
        <w:t>Z</w:t>
      </w:r>
      <w:r w:rsidRPr="00297398">
        <w:rPr>
          <w:rFonts w:asciiTheme="majorHAnsi" w:hAnsiTheme="majorHAnsi" w:cstheme="majorHAnsi"/>
          <w:b/>
          <w:bCs/>
          <w:sz w:val="24"/>
          <w:szCs w:val="24"/>
          <w:lang w:val="pl"/>
        </w:rPr>
        <w:t xml:space="preserve">ałącznik nr </w:t>
      </w:r>
      <w:r w:rsidR="00297398">
        <w:rPr>
          <w:rFonts w:asciiTheme="majorHAnsi" w:hAnsiTheme="majorHAnsi" w:cstheme="majorHAnsi"/>
          <w:b/>
          <w:bCs/>
          <w:sz w:val="24"/>
          <w:szCs w:val="24"/>
          <w:lang w:val="pl"/>
        </w:rPr>
        <w:t>7</w:t>
      </w:r>
      <w:r w:rsidRPr="00297398">
        <w:rPr>
          <w:rFonts w:asciiTheme="majorHAnsi" w:hAnsiTheme="majorHAnsi" w:cstheme="majorHAnsi"/>
          <w:b/>
          <w:bCs/>
          <w:sz w:val="24"/>
          <w:szCs w:val="24"/>
          <w:lang w:val="pl"/>
        </w:rPr>
        <w:t xml:space="preserve"> do SWZ</w:t>
      </w:r>
      <w:r w:rsidRPr="001C2BB4">
        <w:rPr>
          <w:rFonts w:asciiTheme="majorHAnsi" w:hAnsiTheme="majorHAnsi" w:cstheme="majorHAnsi"/>
          <w:sz w:val="24"/>
          <w:szCs w:val="24"/>
          <w:lang w:val="pl"/>
        </w:rPr>
        <w:t>.</w:t>
      </w:r>
    </w:p>
    <w:p w14:paraId="12D32D4A" w14:textId="77777777" w:rsidR="005825FB" w:rsidRPr="00B10B8B" w:rsidRDefault="005825FB" w:rsidP="001C72D8">
      <w:pPr>
        <w:numPr>
          <w:ilvl w:val="3"/>
          <w:numId w:val="11"/>
        </w:numPr>
        <w:spacing w:line="271" w:lineRule="auto"/>
        <w:ind w:left="357"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Zakres świadczenia Wykonawcy wynikający z umowy jest tożsamy z jego zobowiązaniem zawartym w ofercie.</w:t>
      </w:r>
    </w:p>
    <w:p w14:paraId="4A7D2C80" w14:textId="7932D509" w:rsidR="005825FB" w:rsidRPr="00B10B8B" w:rsidRDefault="005825FB" w:rsidP="001C72D8">
      <w:pPr>
        <w:numPr>
          <w:ilvl w:val="3"/>
          <w:numId w:val="11"/>
        </w:numPr>
        <w:spacing w:line="271" w:lineRule="auto"/>
        <w:ind w:left="357" w:hanging="357"/>
        <w:jc w:val="both"/>
        <w:rPr>
          <w:rFonts w:asciiTheme="majorHAnsi" w:hAnsiTheme="majorHAnsi" w:cstheme="majorHAnsi"/>
          <w:sz w:val="24"/>
          <w:szCs w:val="24"/>
          <w:lang w:val="pl"/>
        </w:rPr>
      </w:pPr>
      <w:r w:rsidRPr="00B10B8B">
        <w:rPr>
          <w:rFonts w:asciiTheme="majorHAnsi" w:hAnsiTheme="majorHAnsi" w:cstheme="majorHAnsi"/>
          <w:sz w:val="24"/>
          <w:szCs w:val="24"/>
          <w:lang w:val="pl"/>
        </w:rPr>
        <w:t xml:space="preserve">Zamawiający przewiduje możliwość zmiany zawartej umowy w stosunku do treści wybranej oferty w zakresie uregulowanym w art. 454-455 PZP oraz wskazanym </w:t>
      </w:r>
      <w:r w:rsidR="001C72D8">
        <w:rPr>
          <w:rFonts w:asciiTheme="majorHAnsi" w:hAnsiTheme="majorHAnsi" w:cstheme="majorHAnsi"/>
          <w:sz w:val="24"/>
          <w:szCs w:val="24"/>
          <w:lang w:val="pl"/>
        </w:rPr>
        <w:br/>
      </w:r>
      <w:r w:rsidRPr="00B10B8B">
        <w:rPr>
          <w:rFonts w:asciiTheme="majorHAnsi" w:hAnsiTheme="majorHAnsi" w:cstheme="majorHAnsi"/>
          <w:sz w:val="24"/>
          <w:szCs w:val="24"/>
          <w:lang w:val="pl"/>
        </w:rPr>
        <w:t xml:space="preserve">w projektowanych postanowieniach umowy, stanowiących </w:t>
      </w:r>
      <w:r w:rsidR="00297398" w:rsidRPr="00297398">
        <w:rPr>
          <w:rFonts w:asciiTheme="majorHAnsi" w:hAnsiTheme="majorHAnsi" w:cstheme="majorHAnsi"/>
          <w:b/>
          <w:bCs/>
          <w:sz w:val="24"/>
          <w:szCs w:val="24"/>
          <w:lang w:val="pl"/>
        </w:rPr>
        <w:t>Z</w:t>
      </w:r>
      <w:r w:rsidRPr="00297398">
        <w:rPr>
          <w:rFonts w:asciiTheme="majorHAnsi" w:hAnsiTheme="majorHAnsi" w:cstheme="majorHAnsi"/>
          <w:b/>
          <w:bCs/>
          <w:sz w:val="24"/>
          <w:szCs w:val="24"/>
          <w:lang w:val="pl"/>
        </w:rPr>
        <w:t xml:space="preserve">ałącznik nr </w:t>
      </w:r>
      <w:r w:rsidR="00297398" w:rsidRPr="00297398">
        <w:rPr>
          <w:rFonts w:asciiTheme="majorHAnsi" w:hAnsiTheme="majorHAnsi" w:cstheme="majorHAnsi"/>
          <w:b/>
          <w:bCs/>
          <w:sz w:val="24"/>
          <w:szCs w:val="24"/>
          <w:lang w:val="pl"/>
        </w:rPr>
        <w:t>7</w:t>
      </w:r>
      <w:r w:rsidRPr="00297398">
        <w:rPr>
          <w:rFonts w:asciiTheme="majorHAnsi" w:hAnsiTheme="majorHAnsi" w:cstheme="majorHAnsi"/>
          <w:b/>
          <w:bCs/>
          <w:sz w:val="24"/>
          <w:szCs w:val="24"/>
          <w:lang w:val="pl"/>
        </w:rPr>
        <w:t xml:space="preserve"> do SWZ</w:t>
      </w:r>
      <w:r w:rsidRPr="001C2BB4">
        <w:rPr>
          <w:rFonts w:asciiTheme="majorHAnsi" w:hAnsiTheme="majorHAnsi" w:cstheme="majorHAnsi"/>
          <w:bCs/>
          <w:sz w:val="24"/>
          <w:szCs w:val="24"/>
          <w:lang w:val="pl"/>
        </w:rPr>
        <w:t>.</w:t>
      </w:r>
    </w:p>
    <w:p w14:paraId="4E9CFF62" w14:textId="0E310497" w:rsidR="002C356E" w:rsidRPr="006A309D" w:rsidRDefault="005825FB" w:rsidP="001C72D8">
      <w:pPr>
        <w:numPr>
          <w:ilvl w:val="3"/>
          <w:numId w:val="11"/>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lang w:val="pl"/>
        </w:rPr>
        <w:t>Zmiana umowy wymaga dla swej ważności, pod rygorem nieważności, zachowania formy pisemnej.</w:t>
      </w:r>
    </w:p>
    <w:p w14:paraId="77FE3F78" w14:textId="77777777" w:rsidR="002C356E" w:rsidRPr="00FD3572" w:rsidRDefault="00FA77C1" w:rsidP="001C72D8">
      <w:pPr>
        <w:pStyle w:val="Nagwek2"/>
        <w:spacing w:before="240" w:after="240" w:line="271" w:lineRule="auto"/>
        <w:jc w:val="both"/>
        <w:rPr>
          <w:rFonts w:asciiTheme="majorHAnsi" w:hAnsiTheme="majorHAnsi" w:cstheme="majorHAnsi"/>
        </w:rPr>
      </w:pPr>
      <w:bookmarkStart w:id="36" w:name="_Toc85023488"/>
      <w:r w:rsidRPr="00FD3572">
        <w:rPr>
          <w:rFonts w:asciiTheme="majorHAnsi" w:hAnsiTheme="majorHAnsi" w:cstheme="majorHAnsi"/>
        </w:rPr>
        <w:t>XIV. Pouczenie o środkach ochrony prawnej przysługujących Wykonawcy</w:t>
      </w:r>
      <w:bookmarkEnd w:id="36"/>
    </w:p>
    <w:p w14:paraId="6FD5DBDF" w14:textId="36F4B2F0"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6D7081" w:rsidRPr="00B10B8B">
        <w:rPr>
          <w:rFonts w:asciiTheme="majorHAnsi" w:hAnsiTheme="majorHAnsi" w:cstheme="majorHAnsi"/>
          <w:sz w:val="24"/>
          <w:szCs w:val="24"/>
        </w:rPr>
        <w:t>.</w:t>
      </w:r>
      <w:r w:rsidRPr="00B10B8B">
        <w:rPr>
          <w:rFonts w:asciiTheme="majorHAnsi" w:hAnsiTheme="majorHAnsi" w:cstheme="majorHAnsi"/>
          <w:sz w:val="24"/>
          <w:szCs w:val="24"/>
        </w:rPr>
        <w:t xml:space="preserve"> </w:t>
      </w:r>
    </w:p>
    <w:p w14:paraId="7A60EED2" w14:textId="5A7C69D5"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73B6F562"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Odwołanie przysługuje na:</w:t>
      </w:r>
    </w:p>
    <w:p w14:paraId="4CF09D9F" w14:textId="7EE45F53" w:rsidR="002C356E" w:rsidRPr="001C72D8" w:rsidRDefault="00FA77C1" w:rsidP="00F14731">
      <w:pPr>
        <w:pStyle w:val="Akapitzlist"/>
        <w:numPr>
          <w:ilvl w:val="0"/>
          <w:numId w:val="76"/>
        </w:numPr>
        <w:spacing w:line="271" w:lineRule="auto"/>
        <w:ind w:left="714" w:hanging="357"/>
        <w:jc w:val="both"/>
        <w:rPr>
          <w:rFonts w:asciiTheme="majorHAnsi" w:hAnsiTheme="majorHAnsi" w:cstheme="majorHAnsi"/>
          <w:sz w:val="24"/>
          <w:szCs w:val="24"/>
        </w:rPr>
      </w:pPr>
      <w:r w:rsidRPr="001C72D8">
        <w:rPr>
          <w:rFonts w:asciiTheme="majorHAnsi" w:hAnsiTheme="majorHAnsi" w:cstheme="majorHAnsi"/>
          <w:sz w:val="24"/>
          <w:szCs w:val="24"/>
        </w:rPr>
        <w:t xml:space="preserve">niezgodną z przepisami ustawy czynność Zamawiającego, podjętą w postępowaniu </w:t>
      </w:r>
      <w:r w:rsidR="009A7E7D" w:rsidRPr="001C72D8">
        <w:rPr>
          <w:rFonts w:asciiTheme="majorHAnsi" w:hAnsiTheme="majorHAnsi" w:cstheme="majorHAnsi"/>
          <w:sz w:val="24"/>
          <w:szCs w:val="24"/>
        </w:rPr>
        <w:br/>
      </w:r>
      <w:r w:rsidRPr="001C72D8">
        <w:rPr>
          <w:rFonts w:asciiTheme="majorHAnsi" w:hAnsiTheme="majorHAnsi" w:cstheme="majorHAnsi"/>
          <w:sz w:val="24"/>
          <w:szCs w:val="24"/>
        </w:rPr>
        <w:t>o udzielenie zamówienia, w tym na projektowane postanowienie umowy;</w:t>
      </w:r>
    </w:p>
    <w:p w14:paraId="45DBC1B1" w14:textId="53E607B8" w:rsidR="002C356E" w:rsidRPr="00B10B8B" w:rsidRDefault="00FA77C1" w:rsidP="00F14731">
      <w:pPr>
        <w:pStyle w:val="Akapitzlist"/>
        <w:numPr>
          <w:ilvl w:val="0"/>
          <w:numId w:val="76"/>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t>zaniechanie czynności w postępowaniu o udzielenie zamówienia do której zamawiający był obowiązany na podstawie ustawy;</w:t>
      </w:r>
    </w:p>
    <w:p w14:paraId="1AA2707B"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64C1D59B"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7B2C7A9D"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Odwołanie wnosi się w terminie:</w:t>
      </w:r>
    </w:p>
    <w:p w14:paraId="7468DB08" w14:textId="6E302F5E" w:rsidR="002C356E" w:rsidRPr="001C72D8" w:rsidRDefault="00FA77C1" w:rsidP="00F14731">
      <w:pPr>
        <w:pStyle w:val="Akapitzlist"/>
        <w:numPr>
          <w:ilvl w:val="0"/>
          <w:numId w:val="77"/>
        </w:numPr>
        <w:spacing w:line="271" w:lineRule="auto"/>
        <w:ind w:left="714" w:hanging="357"/>
        <w:jc w:val="both"/>
        <w:rPr>
          <w:rFonts w:asciiTheme="majorHAnsi" w:hAnsiTheme="majorHAnsi" w:cstheme="majorHAnsi"/>
          <w:sz w:val="24"/>
          <w:szCs w:val="24"/>
        </w:rPr>
      </w:pPr>
      <w:r w:rsidRPr="001C72D8">
        <w:rPr>
          <w:rFonts w:asciiTheme="majorHAnsi" w:hAnsiTheme="majorHAnsi" w:cstheme="majorHAnsi"/>
          <w:sz w:val="24"/>
          <w:szCs w:val="24"/>
        </w:rPr>
        <w:t>5 dni od dnia przekazania informacji o czynności zamawiającego stanowiącej podstawę jego wniesienia, jeżeli informacja została przekazana przy użyciu środków komunikacji elektronicznej,</w:t>
      </w:r>
    </w:p>
    <w:p w14:paraId="75A7C7CD" w14:textId="5CCCC404" w:rsidR="002C356E" w:rsidRPr="00B10B8B" w:rsidRDefault="00FA77C1" w:rsidP="00F14731">
      <w:pPr>
        <w:pStyle w:val="Akapitzlist"/>
        <w:numPr>
          <w:ilvl w:val="0"/>
          <w:numId w:val="77"/>
        </w:numPr>
        <w:spacing w:line="271" w:lineRule="auto"/>
        <w:ind w:left="714" w:hanging="357"/>
        <w:jc w:val="both"/>
        <w:rPr>
          <w:rFonts w:asciiTheme="majorHAnsi" w:hAnsiTheme="majorHAnsi" w:cstheme="majorHAnsi"/>
          <w:sz w:val="24"/>
          <w:szCs w:val="24"/>
        </w:rPr>
      </w:pPr>
      <w:r w:rsidRPr="00B10B8B">
        <w:rPr>
          <w:rFonts w:asciiTheme="majorHAnsi" w:hAnsiTheme="majorHAnsi" w:cstheme="majorHAnsi"/>
          <w:sz w:val="24"/>
          <w:szCs w:val="24"/>
        </w:rPr>
        <w:lastRenderedPageBreak/>
        <w:t>10 dni od dnia przekazania informacji o czynności zamawiającego stanowiącej podstawę jego wniesienia, jeżeli informacja została przekazana w sposób inny niż określony w pkt 1.</w:t>
      </w:r>
    </w:p>
    <w:p w14:paraId="40A8F417" w14:textId="71F4EB1D"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6322EC">
        <w:rPr>
          <w:rFonts w:asciiTheme="majorHAnsi" w:hAnsiTheme="majorHAnsi" w:cstheme="majorHAnsi"/>
          <w:sz w:val="24"/>
          <w:szCs w:val="24"/>
        </w:rPr>
        <w:t>.</w:t>
      </w:r>
    </w:p>
    <w:p w14:paraId="2CA8F07F"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681EFF51"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835B5B3"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Skargę wnosi się do Sądu Okręgowego w Warszawie - sądu zamówień publicznych, zwanego dalej "sądem zamówień publicznych".</w:t>
      </w:r>
    </w:p>
    <w:p w14:paraId="0F883D64"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8A7E2FE" w14:textId="77777777" w:rsidR="002C356E" w:rsidRPr="00B10B8B" w:rsidRDefault="00FA77C1" w:rsidP="001C72D8">
      <w:pPr>
        <w:numPr>
          <w:ilvl w:val="0"/>
          <w:numId w:val="4"/>
        </w:numPr>
        <w:spacing w:line="271" w:lineRule="auto"/>
        <w:ind w:left="357" w:hanging="357"/>
        <w:jc w:val="both"/>
        <w:rPr>
          <w:rFonts w:asciiTheme="majorHAnsi" w:hAnsiTheme="majorHAnsi" w:cstheme="majorHAnsi"/>
          <w:sz w:val="24"/>
          <w:szCs w:val="24"/>
        </w:rPr>
      </w:pPr>
      <w:r w:rsidRPr="00B10B8B">
        <w:rPr>
          <w:rFonts w:asciiTheme="majorHAnsi" w:hAnsiTheme="majorHAnsi" w:cstheme="majorHAnsi"/>
          <w:sz w:val="24"/>
          <w:szCs w:val="24"/>
        </w:rPr>
        <w:t>Prezes Izby przekazuje skargę wraz z aktami postępowania odwoławczego do sądu zamówień publicznych w terminie 7 dni od dnia jej otrzymania.</w:t>
      </w:r>
    </w:p>
    <w:p w14:paraId="5BBC16EB" w14:textId="77777777" w:rsidR="002C356E" w:rsidRPr="00016E21" w:rsidRDefault="00FA77C1" w:rsidP="001C72D8">
      <w:pPr>
        <w:pStyle w:val="Nagwek2"/>
        <w:spacing w:before="240" w:after="240" w:line="271" w:lineRule="auto"/>
        <w:jc w:val="both"/>
        <w:rPr>
          <w:rFonts w:asciiTheme="majorHAnsi" w:hAnsiTheme="majorHAnsi" w:cstheme="majorHAnsi"/>
        </w:rPr>
      </w:pPr>
      <w:bookmarkStart w:id="37" w:name="_Toc85023489"/>
      <w:r w:rsidRPr="00016E21">
        <w:rPr>
          <w:rFonts w:asciiTheme="majorHAnsi" w:hAnsiTheme="majorHAnsi" w:cstheme="majorHAnsi"/>
        </w:rPr>
        <w:t>XXV. Spis załączników</w:t>
      </w:r>
      <w:bookmarkEnd w:id="37"/>
    </w:p>
    <w:p w14:paraId="5FE47947" w14:textId="4204E861" w:rsidR="00660EE2" w:rsidRPr="00B602D5" w:rsidRDefault="00626DCA" w:rsidP="00660EE2">
      <w:pPr>
        <w:pStyle w:val="Akapitzlist"/>
        <w:numPr>
          <w:ilvl w:val="3"/>
          <w:numId w:val="4"/>
        </w:numPr>
        <w:spacing w:line="271" w:lineRule="auto"/>
        <w:ind w:left="357" w:hanging="357"/>
        <w:rPr>
          <w:rFonts w:asciiTheme="majorHAnsi" w:hAnsiTheme="majorHAnsi" w:cstheme="majorHAnsi"/>
          <w:sz w:val="24"/>
          <w:szCs w:val="24"/>
        </w:rPr>
      </w:pPr>
      <w:r>
        <w:rPr>
          <w:rFonts w:asciiTheme="majorHAnsi" w:hAnsiTheme="majorHAnsi" w:cstheme="majorHAnsi"/>
          <w:sz w:val="24"/>
          <w:szCs w:val="24"/>
        </w:rPr>
        <w:t xml:space="preserve">Załącznik nr 1 do SWZ – </w:t>
      </w:r>
      <w:r w:rsidR="00660EE2" w:rsidRPr="00B602D5">
        <w:rPr>
          <w:rFonts w:asciiTheme="majorHAnsi" w:hAnsiTheme="majorHAnsi" w:cstheme="majorHAnsi"/>
          <w:sz w:val="24"/>
          <w:szCs w:val="24"/>
        </w:rPr>
        <w:t>Formularz oferty</w:t>
      </w:r>
      <w:r>
        <w:rPr>
          <w:rFonts w:asciiTheme="majorHAnsi" w:hAnsiTheme="majorHAnsi" w:cstheme="majorHAnsi"/>
          <w:sz w:val="24"/>
          <w:szCs w:val="24"/>
        </w:rPr>
        <w:t>.</w:t>
      </w:r>
      <w:r w:rsidR="00660EE2" w:rsidRPr="00B602D5">
        <w:rPr>
          <w:rFonts w:asciiTheme="majorHAnsi" w:hAnsiTheme="majorHAnsi" w:cstheme="majorHAnsi"/>
          <w:sz w:val="24"/>
          <w:szCs w:val="24"/>
        </w:rPr>
        <w:t xml:space="preserve"> </w:t>
      </w:r>
    </w:p>
    <w:p w14:paraId="5B0D90C0" w14:textId="53D1ABBC" w:rsidR="00660EE2" w:rsidRPr="00B602D5" w:rsidRDefault="00626DCA" w:rsidP="00660EE2">
      <w:pPr>
        <w:pStyle w:val="Akapitzlist"/>
        <w:numPr>
          <w:ilvl w:val="3"/>
          <w:numId w:val="4"/>
        </w:numPr>
        <w:spacing w:line="271" w:lineRule="auto"/>
        <w:ind w:left="357" w:hanging="357"/>
        <w:rPr>
          <w:rFonts w:asciiTheme="majorHAnsi" w:hAnsiTheme="majorHAnsi" w:cstheme="majorHAnsi"/>
          <w:sz w:val="24"/>
          <w:szCs w:val="24"/>
        </w:rPr>
      </w:pPr>
      <w:r>
        <w:rPr>
          <w:rFonts w:asciiTheme="majorHAnsi" w:hAnsiTheme="majorHAnsi" w:cstheme="majorHAnsi"/>
          <w:sz w:val="24"/>
          <w:szCs w:val="24"/>
        </w:rPr>
        <w:t>Z</w:t>
      </w:r>
      <w:r w:rsidR="00660EE2" w:rsidRPr="00B602D5">
        <w:rPr>
          <w:rFonts w:asciiTheme="majorHAnsi" w:hAnsiTheme="majorHAnsi" w:cstheme="majorHAnsi"/>
          <w:sz w:val="24"/>
          <w:szCs w:val="24"/>
        </w:rPr>
        <w:t>ałącznik nr 2</w:t>
      </w:r>
      <w:r w:rsidR="00D052D4">
        <w:rPr>
          <w:rFonts w:asciiTheme="majorHAnsi" w:hAnsiTheme="majorHAnsi" w:cstheme="majorHAnsi"/>
          <w:sz w:val="24"/>
          <w:szCs w:val="24"/>
        </w:rPr>
        <w:t>.1 – 2.2</w:t>
      </w:r>
      <w:r w:rsidR="00660EE2" w:rsidRPr="00B602D5">
        <w:rPr>
          <w:rFonts w:asciiTheme="majorHAnsi" w:hAnsiTheme="majorHAnsi" w:cstheme="majorHAnsi"/>
          <w:sz w:val="24"/>
          <w:szCs w:val="24"/>
        </w:rPr>
        <w:t xml:space="preserve"> </w:t>
      </w:r>
      <w:r w:rsidR="00DF66D7" w:rsidRPr="00B602D5">
        <w:rPr>
          <w:rFonts w:asciiTheme="majorHAnsi" w:hAnsiTheme="majorHAnsi" w:cstheme="majorHAnsi"/>
          <w:sz w:val="24"/>
          <w:szCs w:val="24"/>
        </w:rPr>
        <w:t>do SWZ</w:t>
      </w:r>
      <w:r>
        <w:rPr>
          <w:rFonts w:asciiTheme="majorHAnsi" w:hAnsiTheme="majorHAnsi" w:cstheme="majorHAnsi"/>
          <w:sz w:val="24"/>
          <w:szCs w:val="24"/>
        </w:rPr>
        <w:t xml:space="preserve"> – </w:t>
      </w:r>
      <w:r w:rsidRPr="00B602D5">
        <w:rPr>
          <w:rFonts w:asciiTheme="majorHAnsi" w:hAnsiTheme="majorHAnsi" w:cstheme="majorHAnsi"/>
          <w:sz w:val="24"/>
          <w:szCs w:val="24"/>
        </w:rPr>
        <w:t xml:space="preserve">Formularz cenowy </w:t>
      </w:r>
      <w:r w:rsidR="001C2BB4">
        <w:rPr>
          <w:rFonts w:asciiTheme="majorHAnsi" w:hAnsiTheme="majorHAnsi" w:cstheme="majorHAnsi"/>
          <w:sz w:val="24"/>
          <w:szCs w:val="24"/>
        </w:rPr>
        <w:t>(odpowiednio dla części).</w:t>
      </w:r>
    </w:p>
    <w:p w14:paraId="32770E89" w14:textId="4080ABF1" w:rsidR="00660EE2" w:rsidRPr="00B602D5" w:rsidRDefault="001C2BB4" w:rsidP="00660EE2">
      <w:pPr>
        <w:pStyle w:val="Akapitzlist"/>
        <w:numPr>
          <w:ilvl w:val="3"/>
          <w:numId w:val="4"/>
        </w:numPr>
        <w:spacing w:line="271" w:lineRule="auto"/>
        <w:ind w:left="357" w:hanging="357"/>
        <w:rPr>
          <w:rFonts w:asciiTheme="majorHAnsi" w:hAnsiTheme="majorHAnsi" w:cstheme="majorHAnsi"/>
          <w:sz w:val="24"/>
          <w:szCs w:val="24"/>
        </w:rPr>
      </w:pPr>
      <w:r>
        <w:rPr>
          <w:rFonts w:asciiTheme="majorHAnsi" w:hAnsiTheme="majorHAnsi" w:cstheme="majorHAnsi"/>
          <w:sz w:val="24"/>
          <w:szCs w:val="24"/>
        </w:rPr>
        <w:t>Z</w:t>
      </w:r>
      <w:r w:rsidRPr="00B602D5">
        <w:rPr>
          <w:rFonts w:asciiTheme="majorHAnsi" w:hAnsiTheme="majorHAnsi" w:cstheme="majorHAnsi"/>
          <w:sz w:val="24"/>
          <w:szCs w:val="24"/>
        </w:rPr>
        <w:t>ałącznik nr 3</w:t>
      </w:r>
      <w:r w:rsidR="00D052D4">
        <w:rPr>
          <w:rFonts w:asciiTheme="majorHAnsi" w:hAnsiTheme="majorHAnsi" w:cstheme="majorHAnsi"/>
          <w:sz w:val="24"/>
          <w:szCs w:val="24"/>
        </w:rPr>
        <w:t>.1 – 3.2</w:t>
      </w:r>
      <w:r w:rsidRPr="00B602D5">
        <w:rPr>
          <w:rFonts w:asciiTheme="majorHAnsi" w:hAnsiTheme="majorHAnsi" w:cstheme="majorHAnsi"/>
          <w:sz w:val="24"/>
          <w:szCs w:val="24"/>
        </w:rPr>
        <w:t xml:space="preserve"> do SWZ</w:t>
      </w:r>
      <w:r>
        <w:rPr>
          <w:rFonts w:asciiTheme="majorHAnsi" w:hAnsiTheme="majorHAnsi" w:cstheme="majorHAnsi"/>
          <w:sz w:val="24"/>
          <w:szCs w:val="24"/>
        </w:rPr>
        <w:t xml:space="preserve"> – </w:t>
      </w:r>
      <w:r w:rsidR="00D052D4">
        <w:rPr>
          <w:rFonts w:asciiTheme="majorHAnsi" w:hAnsiTheme="majorHAnsi" w:cstheme="majorHAnsi"/>
          <w:sz w:val="24"/>
          <w:szCs w:val="24"/>
        </w:rPr>
        <w:t>Opis przedmiotu zamówienia</w:t>
      </w:r>
      <w:r>
        <w:rPr>
          <w:rFonts w:asciiTheme="majorHAnsi" w:hAnsiTheme="majorHAnsi" w:cstheme="majorHAnsi"/>
          <w:sz w:val="24"/>
          <w:szCs w:val="24"/>
        </w:rPr>
        <w:t>.</w:t>
      </w:r>
    </w:p>
    <w:p w14:paraId="2B7707D5" w14:textId="136F1FBF" w:rsidR="00D052D4" w:rsidRDefault="00D052D4" w:rsidP="00D052D4">
      <w:pPr>
        <w:pStyle w:val="Akapitzlist"/>
        <w:numPr>
          <w:ilvl w:val="3"/>
          <w:numId w:val="4"/>
        </w:numPr>
        <w:spacing w:line="271" w:lineRule="auto"/>
        <w:ind w:left="357" w:hanging="357"/>
        <w:rPr>
          <w:rFonts w:asciiTheme="majorHAnsi" w:hAnsiTheme="majorHAnsi" w:cstheme="majorHAnsi"/>
          <w:sz w:val="24"/>
          <w:szCs w:val="24"/>
        </w:rPr>
      </w:pPr>
      <w:r w:rsidRPr="00D052D4">
        <w:rPr>
          <w:rFonts w:asciiTheme="majorHAnsi" w:hAnsiTheme="majorHAnsi" w:cstheme="majorHAnsi"/>
          <w:sz w:val="24"/>
          <w:szCs w:val="24"/>
        </w:rPr>
        <w:t xml:space="preserve">Załącznik nr </w:t>
      </w:r>
      <w:r>
        <w:rPr>
          <w:rFonts w:asciiTheme="majorHAnsi" w:hAnsiTheme="majorHAnsi" w:cstheme="majorHAnsi"/>
          <w:sz w:val="24"/>
          <w:szCs w:val="24"/>
        </w:rPr>
        <w:t>4</w:t>
      </w:r>
      <w:r w:rsidRPr="00D052D4">
        <w:rPr>
          <w:rFonts w:asciiTheme="majorHAnsi" w:hAnsiTheme="majorHAnsi" w:cstheme="majorHAnsi"/>
          <w:sz w:val="24"/>
          <w:szCs w:val="24"/>
        </w:rPr>
        <w:t xml:space="preserve"> do SWZ – Oświadczenie, o którym mowa w art 125 ust. 1 ustawy oraz o -braku podstaw do wykluczenia zgodnie z art. 7 ustawy sankcyjnej.</w:t>
      </w:r>
    </w:p>
    <w:p w14:paraId="367482EF" w14:textId="5666F13B" w:rsidR="00D052D4" w:rsidRPr="00D052D4" w:rsidRDefault="00D052D4" w:rsidP="00D052D4">
      <w:pPr>
        <w:pStyle w:val="Akapitzlist"/>
        <w:numPr>
          <w:ilvl w:val="3"/>
          <w:numId w:val="4"/>
        </w:numPr>
        <w:spacing w:line="271" w:lineRule="auto"/>
        <w:ind w:left="357" w:hanging="357"/>
        <w:rPr>
          <w:rFonts w:asciiTheme="majorHAnsi" w:hAnsiTheme="majorHAnsi" w:cstheme="majorHAnsi"/>
          <w:sz w:val="24"/>
          <w:szCs w:val="24"/>
        </w:rPr>
      </w:pPr>
      <w:r w:rsidRPr="00D052D4">
        <w:rPr>
          <w:rFonts w:asciiTheme="majorHAnsi" w:hAnsiTheme="majorHAnsi" w:cstheme="majorHAnsi"/>
          <w:sz w:val="24"/>
          <w:szCs w:val="24"/>
        </w:rPr>
        <w:t xml:space="preserve">Załącznik nr </w:t>
      </w:r>
      <w:r>
        <w:rPr>
          <w:rFonts w:asciiTheme="majorHAnsi" w:hAnsiTheme="majorHAnsi" w:cstheme="majorHAnsi"/>
          <w:sz w:val="24"/>
          <w:szCs w:val="24"/>
        </w:rPr>
        <w:t>5</w:t>
      </w:r>
      <w:r w:rsidRPr="00D052D4">
        <w:rPr>
          <w:rFonts w:asciiTheme="majorHAnsi" w:hAnsiTheme="majorHAnsi" w:cstheme="majorHAnsi"/>
          <w:sz w:val="24"/>
          <w:szCs w:val="24"/>
        </w:rPr>
        <w:t xml:space="preserve"> – Zobowiązanie podmiotu udostępniającego zasoby</w:t>
      </w:r>
      <w:r>
        <w:rPr>
          <w:rFonts w:asciiTheme="majorHAnsi" w:hAnsiTheme="majorHAnsi" w:cstheme="majorHAnsi"/>
          <w:sz w:val="24"/>
          <w:szCs w:val="24"/>
        </w:rPr>
        <w:t>.</w:t>
      </w:r>
    </w:p>
    <w:p w14:paraId="2ECFC93E" w14:textId="4F74DB4F" w:rsidR="00D052D4" w:rsidRPr="00D052D4" w:rsidRDefault="00D052D4" w:rsidP="00D052D4">
      <w:pPr>
        <w:pStyle w:val="Akapitzlist"/>
        <w:numPr>
          <w:ilvl w:val="3"/>
          <w:numId w:val="4"/>
        </w:numPr>
        <w:spacing w:line="271" w:lineRule="auto"/>
        <w:ind w:left="357" w:hanging="357"/>
        <w:rPr>
          <w:rFonts w:asciiTheme="majorHAnsi" w:hAnsiTheme="majorHAnsi" w:cstheme="majorHAnsi"/>
          <w:sz w:val="24"/>
          <w:szCs w:val="24"/>
        </w:rPr>
      </w:pPr>
      <w:r w:rsidRPr="00D052D4">
        <w:rPr>
          <w:rFonts w:asciiTheme="majorHAnsi" w:hAnsiTheme="majorHAnsi" w:cstheme="majorHAnsi"/>
          <w:sz w:val="24"/>
          <w:szCs w:val="24"/>
        </w:rPr>
        <w:t xml:space="preserve">Załącznik nr </w:t>
      </w:r>
      <w:r>
        <w:rPr>
          <w:rFonts w:asciiTheme="majorHAnsi" w:hAnsiTheme="majorHAnsi" w:cstheme="majorHAnsi"/>
          <w:sz w:val="24"/>
          <w:szCs w:val="24"/>
        </w:rPr>
        <w:t>6</w:t>
      </w:r>
      <w:r w:rsidRPr="00D052D4">
        <w:rPr>
          <w:rFonts w:asciiTheme="majorHAnsi" w:hAnsiTheme="majorHAnsi" w:cstheme="majorHAnsi"/>
          <w:sz w:val="24"/>
          <w:szCs w:val="24"/>
        </w:rPr>
        <w:t xml:space="preserve"> – Oświadczenie wspólnie ubiegających się o zamówienie na podst. art. 117 ust. 4 ustawy Pzp</w:t>
      </w:r>
    </w:p>
    <w:p w14:paraId="0B9B561F" w14:textId="7BF4600F" w:rsidR="00D052D4" w:rsidRDefault="00D052D4" w:rsidP="00D052D4">
      <w:pPr>
        <w:pStyle w:val="Akapitzlist"/>
        <w:numPr>
          <w:ilvl w:val="3"/>
          <w:numId w:val="4"/>
        </w:numPr>
        <w:spacing w:line="271" w:lineRule="auto"/>
        <w:ind w:left="357" w:hanging="357"/>
        <w:rPr>
          <w:rFonts w:asciiTheme="majorHAnsi" w:hAnsiTheme="majorHAnsi" w:cstheme="majorHAnsi"/>
          <w:sz w:val="24"/>
          <w:szCs w:val="24"/>
        </w:rPr>
      </w:pPr>
      <w:r>
        <w:rPr>
          <w:rFonts w:asciiTheme="majorHAnsi" w:hAnsiTheme="majorHAnsi" w:cstheme="majorHAnsi"/>
          <w:sz w:val="24"/>
          <w:szCs w:val="24"/>
        </w:rPr>
        <w:t>Z</w:t>
      </w:r>
      <w:r w:rsidRPr="00B602D5">
        <w:rPr>
          <w:rFonts w:asciiTheme="majorHAnsi" w:hAnsiTheme="majorHAnsi" w:cstheme="majorHAnsi"/>
          <w:sz w:val="24"/>
          <w:szCs w:val="24"/>
        </w:rPr>
        <w:t xml:space="preserve">ałącznik nr </w:t>
      </w:r>
      <w:r>
        <w:rPr>
          <w:rFonts w:asciiTheme="majorHAnsi" w:hAnsiTheme="majorHAnsi" w:cstheme="majorHAnsi"/>
          <w:sz w:val="24"/>
          <w:szCs w:val="24"/>
        </w:rPr>
        <w:t>7</w:t>
      </w:r>
      <w:r w:rsidRPr="00B602D5">
        <w:rPr>
          <w:rFonts w:asciiTheme="majorHAnsi" w:hAnsiTheme="majorHAnsi" w:cstheme="majorHAnsi"/>
          <w:sz w:val="24"/>
          <w:szCs w:val="24"/>
        </w:rPr>
        <w:t xml:space="preserve"> do SWZ</w:t>
      </w:r>
      <w:r>
        <w:rPr>
          <w:rFonts w:asciiTheme="majorHAnsi" w:hAnsiTheme="majorHAnsi" w:cstheme="majorHAnsi"/>
          <w:sz w:val="24"/>
          <w:szCs w:val="24"/>
        </w:rPr>
        <w:t xml:space="preserve"> – </w:t>
      </w:r>
      <w:r w:rsidRPr="00B602D5">
        <w:rPr>
          <w:rFonts w:asciiTheme="majorHAnsi" w:hAnsiTheme="majorHAnsi" w:cstheme="majorHAnsi"/>
          <w:sz w:val="24"/>
          <w:szCs w:val="24"/>
        </w:rPr>
        <w:t>Projektowane postanowienia umow</w:t>
      </w:r>
      <w:r>
        <w:rPr>
          <w:rFonts w:asciiTheme="majorHAnsi" w:hAnsiTheme="majorHAnsi" w:cstheme="majorHAnsi"/>
          <w:sz w:val="24"/>
          <w:szCs w:val="24"/>
        </w:rPr>
        <w:t>y.</w:t>
      </w:r>
    </w:p>
    <w:p w14:paraId="7385487B" w14:textId="7810EBFE" w:rsidR="00D052D4" w:rsidRDefault="00D052D4" w:rsidP="00660EE2">
      <w:pPr>
        <w:pStyle w:val="Akapitzlist"/>
        <w:numPr>
          <w:ilvl w:val="3"/>
          <w:numId w:val="4"/>
        </w:numPr>
        <w:spacing w:line="271" w:lineRule="auto"/>
        <w:ind w:left="357" w:hanging="357"/>
        <w:rPr>
          <w:rFonts w:asciiTheme="majorHAnsi" w:hAnsiTheme="majorHAnsi" w:cstheme="majorHAnsi"/>
          <w:sz w:val="24"/>
          <w:szCs w:val="24"/>
        </w:rPr>
      </w:pPr>
      <w:r>
        <w:rPr>
          <w:rFonts w:asciiTheme="majorHAnsi" w:hAnsiTheme="majorHAnsi" w:cstheme="majorHAnsi"/>
          <w:sz w:val="24"/>
          <w:szCs w:val="24"/>
        </w:rPr>
        <w:t>Załącznik nr 8 do SWZ – Wykaz narzędzi.</w:t>
      </w:r>
    </w:p>
    <w:p w14:paraId="79130F27" w14:textId="3BD58C97" w:rsidR="00FC4889" w:rsidRPr="00A372F8" w:rsidRDefault="00FC4889" w:rsidP="00900FE0">
      <w:pPr>
        <w:pStyle w:val="Akapitzlist"/>
        <w:numPr>
          <w:ilvl w:val="3"/>
          <w:numId w:val="4"/>
        </w:numPr>
        <w:spacing w:line="271" w:lineRule="auto"/>
        <w:ind w:left="357" w:hanging="357"/>
        <w:rPr>
          <w:rFonts w:asciiTheme="majorHAnsi" w:eastAsia="HG Mincho Light J" w:hAnsiTheme="majorHAnsi" w:cstheme="majorHAnsi"/>
          <w:color w:val="000000"/>
          <w:sz w:val="24"/>
          <w:szCs w:val="24"/>
          <w:lang w:eastAsia="ar-SA"/>
        </w:rPr>
      </w:pPr>
      <w:r>
        <w:rPr>
          <w:rFonts w:ascii="Calibri" w:eastAsia="HG Mincho Light J" w:hAnsi="Calibri" w:cs="Calibri"/>
          <w:sz w:val="24"/>
          <w:szCs w:val="24"/>
          <w:lang w:eastAsia="ar-SA"/>
        </w:rPr>
        <w:t xml:space="preserve">Załącznik nr 9 – </w:t>
      </w:r>
      <w:r>
        <w:rPr>
          <w:rFonts w:asciiTheme="majorHAnsi" w:eastAsia="Times New Roman" w:hAnsiTheme="majorHAnsi" w:cstheme="majorHAnsi"/>
          <w:iCs/>
          <w:sz w:val="24"/>
          <w:szCs w:val="24"/>
        </w:rPr>
        <w:t xml:space="preserve">Oświadczenie o </w:t>
      </w:r>
      <w:r w:rsidRPr="00DE47A3">
        <w:rPr>
          <w:rFonts w:asciiTheme="majorHAnsi" w:eastAsia="Times New Roman" w:hAnsiTheme="majorHAnsi" w:cstheme="majorHAnsi"/>
          <w:iCs/>
          <w:sz w:val="24"/>
          <w:szCs w:val="24"/>
        </w:rPr>
        <w:t>zagospoda</w:t>
      </w:r>
      <w:r>
        <w:rPr>
          <w:rFonts w:asciiTheme="majorHAnsi" w:eastAsia="Times New Roman" w:hAnsiTheme="majorHAnsi" w:cstheme="majorHAnsi"/>
          <w:iCs/>
          <w:sz w:val="24"/>
          <w:szCs w:val="24"/>
        </w:rPr>
        <w:t>rowaniu</w:t>
      </w:r>
      <w:r w:rsidRPr="00DE47A3">
        <w:rPr>
          <w:rFonts w:asciiTheme="majorHAnsi" w:eastAsia="Times New Roman" w:hAnsiTheme="majorHAnsi" w:cstheme="majorHAnsi"/>
          <w:iCs/>
          <w:sz w:val="24"/>
          <w:szCs w:val="24"/>
        </w:rPr>
        <w:t xml:space="preserve"> i przetwarzan</w:t>
      </w:r>
      <w:r>
        <w:rPr>
          <w:rFonts w:asciiTheme="majorHAnsi" w:eastAsia="Times New Roman" w:hAnsiTheme="majorHAnsi" w:cstheme="majorHAnsi"/>
          <w:iCs/>
          <w:sz w:val="24"/>
          <w:szCs w:val="24"/>
        </w:rPr>
        <w:t>iu</w:t>
      </w:r>
      <w:r w:rsidRPr="00DE47A3">
        <w:rPr>
          <w:rFonts w:asciiTheme="majorHAnsi" w:eastAsia="Times New Roman" w:hAnsiTheme="majorHAnsi" w:cstheme="majorHAnsi"/>
          <w:iCs/>
          <w:sz w:val="24"/>
          <w:szCs w:val="24"/>
        </w:rPr>
        <w:t xml:space="preserve"> odpadów</w:t>
      </w:r>
      <w:r w:rsidR="009C1A6B">
        <w:rPr>
          <w:rFonts w:asciiTheme="majorHAnsi" w:eastAsia="Times New Roman" w:hAnsiTheme="majorHAnsi" w:cstheme="majorHAnsi"/>
          <w:iCs/>
          <w:sz w:val="24"/>
          <w:szCs w:val="24"/>
        </w:rPr>
        <w:t>.</w:t>
      </w:r>
      <w:r>
        <w:rPr>
          <w:rFonts w:asciiTheme="majorHAnsi" w:eastAsia="Times New Roman" w:hAnsiTheme="majorHAnsi" w:cstheme="majorHAnsi"/>
          <w:iCs/>
          <w:sz w:val="24"/>
          <w:szCs w:val="24"/>
        </w:rPr>
        <w:t xml:space="preserve"> </w:t>
      </w:r>
    </w:p>
    <w:p w14:paraId="721CCFC8" w14:textId="77777777" w:rsidR="00FC4889" w:rsidRPr="00B602D5" w:rsidRDefault="00FC4889" w:rsidP="00FC4889">
      <w:pPr>
        <w:pStyle w:val="Akapitzlist"/>
        <w:spacing w:line="271" w:lineRule="auto"/>
        <w:ind w:left="357"/>
        <w:rPr>
          <w:rFonts w:asciiTheme="majorHAnsi" w:hAnsiTheme="majorHAnsi" w:cstheme="majorHAnsi"/>
          <w:sz w:val="24"/>
          <w:szCs w:val="24"/>
        </w:rPr>
      </w:pPr>
    </w:p>
    <w:p w14:paraId="233CCE9D" w14:textId="6EFE5AF2" w:rsidR="00513DAB" w:rsidRDefault="00513DAB" w:rsidP="00B51F60">
      <w:pPr>
        <w:spacing w:line="271" w:lineRule="auto"/>
        <w:ind w:left="284" w:hanging="284"/>
        <w:rPr>
          <w:rFonts w:asciiTheme="majorHAnsi" w:hAnsiTheme="majorHAnsi" w:cstheme="majorHAnsi"/>
        </w:rPr>
      </w:pPr>
    </w:p>
    <w:p w14:paraId="5FE7BF39" w14:textId="5308A292" w:rsidR="00452038" w:rsidRPr="00B10B8B" w:rsidRDefault="00452038" w:rsidP="00B51F60">
      <w:pPr>
        <w:spacing w:line="271" w:lineRule="auto"/>
        <w:rPr>
          <w:rFonts w:asciiTheme="majorHAnsi" w:hAnsiTheme="majorHAnsi" w:cstheme="majorHAnsi"/>
          <w:b/>
          <w:sz w:val="24"/>
          <w:szCs w:val="24"/>
        </w:rPr>
      </w:pPr>
      <w:r w:rsidRPr="00B10B8B">
        <w:rPr>
          <w:rFonts w:asciiTheme="majorHAnsi" w:hAnsiTheme="majorHAnsi" w:cstheme="majorHAnsi"/>
          <w:b/>
          <w:sz w:val="24"/>
          <w:szCs w:val="24"/>
        </w:rPr>
        <w:t xml:space="preserve">SWZ opracowała Komisja Przetargowa: </w:t>
      </w:r>
    </w:p>
    <w:p w14:paraId="0D519961" w14:textId="77777777" w:rsidR="00ED00C9" w:rsidRDefault="00ED00C9" w:rsidP="00B51F60">
      <w:pPr>
        <w:spacing w:line="271" w:lineRule="auto"/>
        <w:rPr>
          <w:rFonts w:asciiTheme="majorHAnsi" w:hAnsiTheme="majorHAnsi" w:cstheme="majorHAnsi"/>
          <w:b/>
          <w:sz w:val="24"/>
          <w:szCs w:val="24"/>
        </w:rPr>
      </w:pP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781"/>
        <w:gridCol w:w="2743"/>
      </w:tblGrid>
      <w:tr w:rsidR="00F87683" w14:paraId="1B134131" w14:textId="77777777" w:rsidTr="002B0213">
        <w:trPr>
          <w:gridBefore w:val="1"/>
          <w:wBefore w:w="108" w:type="dxa"/>
          <w:trHeight w:val="567"/>
        </w:trPr>
        <w:tc>
          <w:tcPr>
            <w:tcW w:w="2781" w:type="dxa"/>
            <w:vAlign w:val="bottom"/>
          </w:tcPr>
          <w:p w14:paraId="68FFF2F0" w14:textId="096E1482" w:rsidR="00F87683" w:rsidRDefault="00F87683" w:rsidP="00D052D4">
            <w:pPr>
              <w:rPr>
                <w:rFonts w:asciiTheme="majorHAnsi" w:hAnsiTheme="majorHAnsi" w:cstheme="majorHAnsi"/>
                <w:b/>
                <w:sz w:val="24"/>
                <w:szCs w:val="24"/>
              </w:rPr>
            </w:pPr>
            <w:r w:rsidRPr="006C4E45">
              <w:rPr>
                <w:rFonts w:asciiTheme="majorHAnsi" w:eastAsia="Times New Roman" w:hAnsiTheme="majorHAnsi" w:cstheme="majorHAnsi"/>
                <w:bCs/>
                <w:sz w:val="24"/>
                <w:szCs w:val="24"/>
              </w:rPr>
              <w:t xml:space="preserve">Przewodniczący komisji:  </w:t>
            </w:r>
          </w:p>
        </w:tc>
        <w:tc>
          <w:tcPr>
            <w:tcW w:w="2743" w:type="dxa"/>
            <w:vAlign w:val="bottom"/>
          </w:tcPr>
          <w:p w14:paraId="3E17CAE9" w14:textId="18AA5653" w:rsidR="00F87683" w:rsidRPr="00D052D4" w:rsidRDefault="002B0213" w:rsidP="00D052D4">
            <w:pPr>
              <w:rPr>
                <w:rFonts w:asciiTheme="majorHAnsi" w:hAnsiTheme="majorHAnsi" w:cstheme="majorHAnsi"/>
                <w:bCs/>
                <w:sz w:val="24"/>
                <w:szCs w:val="24"/>
              </w:rPr>
            </w:pPr>
            <w:r>
              <w:rPr>
                <w:rFonts w:asciiTheme="majorHAnsi" w:hAnsiTheme="majorHAnsi" w:cstheme="majorHAnsi"/>
                <w:bCs/>
                <w:sz w:val="24"/>
                <w:szCs w:val="24"/>
              </w:rPr>
              <w:t xml:space="preserve">Iwona Karczmarczyk            </w:t>
            </w:r>
          </w:p>
        </w:tc>
      </w:tr>
      <w:tr w:rsidR="00F87683" w14:paraId="2FEC1CAD" w14:textId="77777777" w:rsidTr="002B0213">
        <w:trPr>
          <w:gridBefore w:val="1"/>
          <w:wBefore w:w="108" w:type="dxa"/>
          <w:trHeight w:val="567"/>
        </w:trPr>
        <w:tc>
          <w:tcPr>
            <w:tcW w:w="2781" w:type="dxa"/>
            <w:vAlign w:val="bottom"/>
          </w:tcPr>
          <w:p w14:paraId="4CB8C5B9" w14:textId="45966513" w:rsidR="00F87683" w:rsidRDefault="00F87683" w:rsidP="00D052D4">
            <w:pPr>
              <w:rPr>
                <w:rFonts w:asciiTheme="majorHAnsi" w:hAnsiTheme="majorHAnsi" w:cstheme="majorHAnsi"/>
                <w:b/>
                <w:sz w:val="24"/>
                <w:szCs w:val="24"/>
              </w:rPr>
            </w:pPr>
            <w:r w:rsidRPr="006C4E45">
              <w:rPr>
                <w:rFonts w:asciiTheme="majorHAnsi" w:eastAsia="Times New Roman" w:hAnsiTheme="majorHAnsi" w:cstheme="majorHAnsi"/>
                <w:bCs/>
                <w:sz w:val="24"/>
                <w:szCs w:val="24"/>
              </w:rPr>
              <w:t>Sekretarz komisji:</w:t>
            </w:r>
          </w:p>
        </w:tc>
        <w:tc>
          <w:tcPr>
            <w:tcW w:w="2743" w:type="dxa"/>
            <w:vAlign w:val="bottom"/>
          </w:tcPr>
          <w:p w14:paraId="67862AA3" w14:textId="37E94E50" w:rsidR="00F87683" w:rsidRPr="00D052D4" w:rsidRDefault="00F87683" w:rsidP="00D052D4">
            <w:pPr>
              <w:rPr>
                <w:rFonts w:asciiTheme="majorHAnsi" w:hAnsiTheme="majorHAnsi" w:cstheme="majorHAnsi"/>
                <w:bCs/>
                <w:sz w:val="24"/>
                <w:szCs w:val="24"/>
              </w:rPr>
            </w:pPr>
            <w:r>
              <w:rPr>
                <w:rFonts w:asciiTheme="majorHAnsi" w:hAnsiTheme="majorHAnsi" w:cstheme="majorHAnsi"/>
                <w:bCs/>
                <w:sz w:val="24"/>
                <w:szCs w:val="24"/>
              </w:rPr>
              <w:t>Mar</w:t>
            </w:r>
            <w:r w:rsidR="002B0213">
              <w:rPr>
                <w:rFonts w:asciiTheme="majorHAnsi" w:hAnsiTheme="majorHAnsi" w:cstheme="majorHAnsi"/>
                <w:bCs/>
                <w:sz w:val="24"/>
                <w:szCs w:val="24"/>
              </w:rPr>
              <w:t>iusz Rakowski</w:t>
            </w:r>
          </w:p>
        </w:tc>
      </w:tr>
      <w:tr w:rsidR="00F87683" w14:paraId="5E945B02" w14:textId="77777777" w:rsidTr="002B0213">
        <w:trPr>
          <w:gridBefore w:val="1"/>
          <w:wBefore w:w="108" w:type="dxa"/>
          <w:trHeight w:val="567"/>
        </w:trPr>
        <w:tc>
          <w:tcPr>
            <w:tcW w:w="2781" w:type="dxa"/>
            <w:vAlign w:val="bottom"/>
          </w:tcPr>
          <w:p w14:paraId="1014E1AE" w14:textId="2BFF6E5A" w:rsidR="00F87683" w:rsidRDefault="00F87683" w:rsidP="00D052D4">
            <w:pPr>
              <w:rPr>
                <w:rFonts w:asciiTheme="majorHAnsi" w:hAnsiTheme="majorHAnsi" w:cstheme="majorHAnsi"/>
                <w:b/>
                <w:sz w:val="24"/>
                <w:szCs w:val="24"/>
              </w:rPr>
            </w:pPr>
            <w:bookmarkStart w:id="38" w:name="_Hlk534800820"/>
            <w:r w:rsidRPr="006C4E45">
              <w:rPr>
                <w:rFonts w:asciiTheme="majorHAnsi" w:eastAsia="Times New Roman" w:hAnsiTheme="majorHAnsi" w:cstheme="majorHAnsi"/>
                <w:sz w:val="24"/>
                <w:szCs w:val="24"/>
              </w:rPr>
              <w:lastRenderedPageBreak/>
              <w:t>Członek komisji:</w:t>
            </w:r>
            <w:bookmarkEnd w:id="38"/>
          </w:p>
        </w:tc>
        <w:tc>
          <w:tcPr>
            <w:tcW w:w="2743" w:type="dxa"/>
            <w:vAlign w:val="bottom"/>
          </w:tcPr>
          <w:p w14:paraId="0C2298F8" w14:textId="437C37F1" w:rsidR="00F87683" w:rsidRPr="00D052D4" w:rsidRDefault="002B0213" w:rsidP="00D052D4">
            <w:pPr>
              <w:rPr>
                <w:rFonts w:asciiTheme="majorHAnsi" w:hAnsiTheme="majorHAnsi" w:cstheme="majorHAnsi"/>
                <w:bCs/>
                <w:sz w:val="24"/>
                <w:szCs w:val="24"/>
              </w:rPr>
            </w:pPr>
            <w:r>
              <w:rPr>
                <w:rFonts w:asciiTheme="majorHAnsi" w:hAnsiTheme="majorHAnsi" w:cstheme="majorHAnsi"/>
                <w:bCs/>
                <w:sz w:val="24"/>
                <w:szCs w:val="24"/>
              </w:rPr>
              <w:t xml:space="preserve">Marzena </w:t>
            </w:r>
            <w:proofErr w:type="spellStart"/>
            <w:r>
              <w:rPr>
                <w:rFonts w:asciiTheme="majorHAnsi" w:hAnsiTheme="majorHAnsi" w:cstheme="majorHAnsi"/>
                <w:bCs/>
                <w:sz w:val="24"/>
                <w:szCs w:val="24"/>
              </w:rPr>
              <w:t>Garczarek</w:t>
            </w:r>
            <w:proofErr w:type="spellEnd"/>
          </w:p>
        </w:tc>
      </w:tr>
      <w:tr w:rsidR="00F87683" w14:paraId="1BA8F02C" w14:textId="77777777" w:rsidTr="002B0213">
        <w:trPr>
          <w:gridBefore w:val="1"/>
          <w:wBefore w:w="108" w:type="dxa"/>
          <w:trHeight w:val="567"/>
        </w:trPr>
        <w:tc>
          <w:tcPr>
            <w:tcW w:w="2781" w:type="dxa"/>
            <w:vAlign w:val="bottom"/>
          </w:tcPr>
          <w:p w14:paraId="7C74479F" w14:textId="10933A4B" w:rsidR="00F87683" w:rsidRDefault="00F87683" w:rsidP="00D052D4">
            <w:pPr>
              <w:rPr>
                <w:rFonts w:asciiTheme="majorHAnsi" w:hAnsiTheme="majorHAnsi" w:cstheme="majorHAnsi"/>
                <w:b/>
                <w:sz w:val="24"/>
                <w:szCs w:val="24"/>
              </w:rPr>
            </w:pPr>
            <w:r w:rsidRPr="006C4E45">
              <w:rPr>
                <w:rFonts w:asciiTheme="majorHAnsi" w:eastAsia="Times New Roman" w:hAnsiTheme="majorHAnsi" w:cstheme="majorHAnsi"/>
                <w:bCs/>
                <w:sz w:val="24"/>
                <w:szCs w:val="24"/>
              </w:rPr>
              <w:t xml:space="preserve">Członek komisji                </w:t>
            </w:r>
          </w:p>
        </w:tc>
        <w:tc>
          <w:tcPr>
            <w:tcW w:w="2743" w:type="dxa"/>
            <w:vAlign w:val="bottom"/>
          </w:tcPr>
          <w:p w14:paraId="13EC8E2F" w14:textId="35F2AFAA" w:rsidR="002B0213" w:rsidRPr="00D052D4" w:rsidRDefault="002B0213" w:rsidP="00D052D4">
            <w:pPr>
              <w:rPr>
                <w:rFonts w:asciiTheme="majorHAnsi" w:hAnsiTheme="majorHAnsi" w:cstheme="majorHAnsi"/>
                <w:bCs/>
                <w:sz w:val="24"/>
                <w:szCs w:val="24"/>
              </w:rPr>
            </w:pPr>
            <w:r>
              <w:rPr>
                <w:rFonts w:asciiTheme="majorHAnsi" w:hAnsiTheme="majorHAnsi" w:cstheme="majorHAnsi"/>
                <w:bCs/>
                <w:sz w:val="24"/>
                <w:szCs w:val="24"/>
              </w:rPr>
              <w:t>Piotr Napieraj</w:t>
            </w:r>
          </w:p>
        </w:tc>
      </w:tr>
      <w:tr w:rsidR="00F87683" w14:paraId="6640FF14" w14:textId="77777777" w:rsidTr="002B0213">
        <w:trPr>
          <w:gridBefore w:val="1"/>
          <w:wBefore w:w="108" w:type="dxa"/>
          <w:trHeight w:val="567"/>
        </w:trPr>
        <w:tc>
          <w:tcPr>
            <w:tcW w:w="2781" w:type="dxa"/>
            <w:vAlign w:val="bottom"/>
          </w:tcPr>
          <w:p w14:paraId="3B128B0C" w14:textId="75E64E47" w:rsidR="00F87683" w:rsidRDefault="00F87683" w:rsidP="00D052D4">
            <w:pPr>
              <w:rPr>
                <w:rFonts w:asciiTheme="majorHAnsi" w:hAnsiTheme="majorHAnsi" w:cstheme="majorHAnsi"/>
                <w:b/>
                <w:sz w:val="24"/>
                <w:szCs w:val="24"/>
              </w:rPr>
            </w:pPr>
            <w:r w:rsidRPr="006C4E45">
              <w:rPr>
                <w:rFonts w:asciiTheme="majorHAnsi" w:eastAsia="Times New Roman" w:hAnsiTheme="majorHAnsi" w:cstheme="majorHAnsi"/>
                <w:bCs/>
                <w:sz w:val="24"/>
                <w:szCs w:val="24"/>
              </w:rPr>
              <w:t xml:space="preserve">Członek komisji                </w:t>
            </w:r>
          </w:p>
        </w:tc>
        <w:tc>
          <w:tcPr>
            <w:tcW w:w="2743" w:type="dxa"/>
            <w:vAlign w:val="bottom"/>
          </w:tcPr>
          <w:p w14:paraId="516D14A3" w14:textId="612F9043" w:rsidR="00F87683" w:rsidRPr="00D052D4" w:rsidRDefault="002B0213" w:rsidP="00D052D4">
            <w:pPr>
              <w:rPr>
                <w:rFonts w:asciiTheme="majorHAnsi" w:hAnsiTheme="majorHAnsi" w:cstheme="majorHAnsi"/>
                <w:bCs/>
                <w:sz w:val="24"/>
                <w:szCs w:val="24"/>
              </w:rPr>
            </w:pPr>
            <w:r>
              <w:rPr>
                <w:rFonts w:asciiTheme="majorHAnsi" w:hAnsiTheme="majorHAnsi" w:cstheme="majorHAnsi"/>
                <w:bCs/>
                <w:sz w:val="24"/>
                <w:szCs w:val="24"/>
              </w:rPr>
              <w:t>Teresa Beata Goś</w:t>
            </w:r>
          </w:p>
        </w:tc>
      </w:tr>
      <w:tr w:rsidR="002B0213" w:rsidRPr="00D052D4" w14:paraId="19A57161" w14:textId="77777777" w:rsidTr="002B0213">
        <w:trPr>
          <w:trHeight w:val="567"/>
        </w:trPr>
        <w:tc>
          <w:tcPr>
            <w:tcW w:w="2889" w:type="dxa"/>
            <w:gridSpan w:val="2"/>
            <w:vAlign w:val="bottom"/>
          </w:tcPr>
          <w:p w14:paraId="0F0B9E00" w14:textId="4BEA95E7" w:rsidR="002B0213" w:rsidRDefault="002B0213" w:rsidP="002B0213">
            <w:pPr>
              <w:rPr>
                <w:rFonts w:asciiTheme="majorHAnsi" w:hAnsiTheme="majorHAnsi" w:cstheme="majorHAnsi"/>
                <w:b/>
                <w:sz w:val="24"/>
                <w:szCs w:val="24"/>
              </w:rPr>
            </w:pPr>
            <w:r>
              <w:rPr>
                <w:rFonts w:asciiTheme="majorHAnsi" w:eastAsia="Times New Roman" w:hAnsiTheme="majorHAnsi" w:cstheme="majorHAnsi"/>
                <w:bCs/>
                <w:sz w:val="24"/>
                <w:szCs w:val="24"/>
              </w:rPr>
              <w:t xml:space="preserve">  </w:t>
            </w:r>
            <w:r w:rsidRPr="006C4E45">
              <w:rPr>
                <w:rFonts w:asciiTheme="majorHAnsi" w:eastAsia="Times New Roman" w:hAnsiTheme="majorHAnsi" w:cstheme="majorHAnsi"/>
                <w:bCs/>
                <w:sz w:val="24"/>
                <w:szCs w:val="24"/>
              </w:rPr>
              <w:t xml:space="preserve">Członek komisji                </w:t>
            </w:r>
          </w:p>
        </w:tc>
        <w:tc>
          <w:tcPr>
            <w:tcW w:w="2743" w:type="dxa"/>
            <w:vAlign w:val="bottom"/>
          </w:tcPr>
          <w:p w14:paraId="4BB92AA2" w14:textId="3D48D005" w:rsidR="002B0213" w:rsidRPr="00D052D4" w:rsidRDefault="002B0213" w:rsidP="00155668">
            <w:pPr>
              <w:rPr>
                <w:rFonts w:asciiTheme="majorHAnsi" w:hAnsiTheme="majorHAnsi" w:cstheme="majorHAnsi"/>
                <w:bCs/>
                <w:sz w:val="24"/>
                <w:szCs w:val="24"/>
              </w:rPr>
            </w:pPr>
            <w:r>
              <w:rPr>
                <w:rFonts w:asciiTheme="majorHAnsi" w:hAnsiTheme="majorHAnsi" w:cstheme="majorHAnsi"/>
                <w:bCs/>
                <w:sz w:val="24"/>
                <w:szCs w:val="24"/>
              </w:rPr>
              <w:t>Marta Bachańska</w:t>
            </w:r>
          </w:p>
        </w:tc>
      </w:tr>
    </w:tbl>
    <w:p w14:paraId="25F94DEB" w14:textId="77777777" w:rsidR="00D052D4" w:rsidRDefault="00D052D4" w:rsidP="00B51F60">
      <w:pPr>
        <w:spacing w:line="271" w:lineRule="auto"/>
        <w:rPr>
          <w:rFonts w:asciiTheme="majorHAnsi" w:hAnsiTheme="majorHAnsi" w:cstheme="majorHAnsi"/>
          <w:b/>
          <w:sz w:val="24"/>
          <w:szCs w:val="24"/>
        </w:rPr>
      </w:pPr>
    </w:p>
    <w:p w14:paraId="3EB05DCF" w14:textId="7C4E1B43" w:rsidR="002B0213" w:rsidRPr="002B0213" w:rsidRDefault="00B03859" w:rsidP="002B0213">
      <w:pPr>
        <w:tabs>
          <w:tab w:val="left" w:pos="2612"/>
        </w:tabs>
        <w:spacing w:line="271" w:lineRule="auto"/>
        <w:jc w:val="both"/>
        <w:rPr>
          <w:rFonts w:asciiTheme="majorHAnsi" w:eastAsia="Times New Roman" w:hAnsiTheme="majorHAnsi" w:cstheme="majorHAnsi"/>
          <w:bCs/>
          <w:sz w:val="24"/>
          <w:szCs w:val="24"/>
        </w:rPr>
      </w:pPr>
      <w:r w:rsidRPr="00B10B8B">
        <w:rPr>
          <w:rFonts w:asciiTheme="majorHAnsi" w:eastAsia="Times New Roman" w:hAnsiTheme="majorHAnsi" w:cstheme="majorHAnsi"/>
          <w:bCs/>
          <w:sz w:val="24"/>
          <w:szCs w:val="24"/>
        </w:rPr>
        <w:tab/>
      </w:r>
      <w:r w:rsidR="00ED00C9" w:rsidRPr="00B10B8B">
        <w:rPr>
          <w:rFonts w:asciiTheme="majorHAnsi" w:eastAsia="Times New Roman" w:hAnsiTheme="majorHAnsi" w:cstheme="majorHAnsi"/>
          <w:bCs/>
          <w:sz w:val="24"/>
          <w:szCs w:val="24"/>
        </w:rPr>
        <w:tab/>
      </w:r>
    </w:p>
    <w:p w14:paraId="3723225D" w14:textId="13D17B02" w:rsidR="001879A2" w:rsidRPr="00B10B8B" w:rsidRDefault="00452038" w:rsidP="00B51F60">
      <w:pPr>
        <w:spacing w:line="271" w:lineRule="auto"/>
        <w:jc w:val="both"/>
        <w:rPr>
          <w:rFonts w:asciiTheme="majorHAnsi" w:hAnsiTheme="majorHAnsi" w:cstheme="majorHAnsi"/>
          <w:sz w:val="24"/>
          <w:szCs w:val="24"/>
        </w:rPr>
      </w:pPr>
      <w:r w:rsidRPr="00B10B8B">
        <w:rPr>
          <w:rFonts w:asciiTheme="majorHAnsi" w:hAnsiTheme="majorHAnsi" w:cstheme="majorHAnsi"/>
          <w:sz w:val="24"/>
          <w:szCs w:val="24"/>
        </w:rPr>
        <w:t xml:space="preserve">Warszawa, dnia </w:t>
      </w:r>
      <w:r w:rsidR="002B0213" w:rsidRPr="009B08F6">
        <w:rPr>
          <w:rFonts w:asciiTheme="majorHAnsi" w:hAnsiTheme="majorHAnsi" w:cstheme="majorHAnsi"/>
          <w:sz w:val="24"/>
          <w:szCs w:val="24"/>
        </w:rPr>
        <w:t>14</w:t>
      </w:r>
      <w:r w:rsidR="00900FE0" w:rsidRPr="009B08F6">
        <w:rPr>
          <w:rFonts w:asciiTheme="majorHAnsi" w:hAnsiTheme="majorHAnsi" w:cstheme="majorHAnsi"/>
          <w:sz w:val="24"/>
          <w:szCs w:val="24"/>
        </w:rPr>
        <w:t>.04.202</w:t>
      </w:r>
      <w:r w:rsidR="002B0213" w:rsidRPr="009B08F6">
        <w:rPr>
          <w:rFonts w:asciiTheme="majorHAnsi" w:hAnsiTheme="majorHAnsi" w:cstheme="majorHAnsi"/>
          <w:sz w:val="24"/>
          <w:szCs w:val="24"/>
        </w:rPr>
        <w:t>5</w:t>
      </w:r>
      <w:r w:rsidR="00900FE0" w:rsidRPr="009B08F6">
        <w:rPr>
          <w:rFonts w:asciiTheme="majorHAnsi" w:hAnsiTheme="majorHAnsi" w:cstheme="majorHAnsi"/>
          <w:sz w:val="24"/>
          <w:szCs w:val="24"/>
        </w:rPr>
        <w:t xml:space="preserve"> </w:t>
      </w:r>
      <w:r w:rsidRPr="009B08F6">
        <w:rPr>
          <w:rFonts w:asciiTheme="majorHAnsi" w:hAnsiTheme="majorHAnsi" w:cstheme="majorHAnsi"/>
          <w:sz w:val="24"/>
          <w:szCs w:val="24"/>
        </w:rPr>
        <w:t xml:space="preserve">r.                 </w:t>
      </w:r>
      <w:r w:rsidR="00AB5DDA" w:rsidRPr="009B08F6">
        <w:rPr>
          <w:rFonts w:asciiTheme="majorHAnsi" w:hAnsiTheme="majorHAnsi" w:cstheme="majorHAnsi"/>
          <w:sz w:val="24"/>
          <w:szCs w:val="24"/>
        </w:rPr>
        <w:t xml:space="preserve">           </w:t>
      </w:r>
      <w:r w:rsidRPr="009B08F6">
        <w:rPr>
          <w:rFonts w:asciiTheme="majorHAnsi" w:hAnsiTheme="majorHAnsi" w:cstheme="majorHAnsi"/>
          <w:sz w:val="24"/>
          <w:szCs w:val="24"/>
        </w:rPr>
        <w:t xml:space="preserve">                 </w:t>
      </w:r>
      <w:r w:rsidR="00835933" w:rsidRPr="009B08F6">
        <w:rPr>
          <w:rFonts w:asciiTheme="majorHAnsi" w:hAnsiTheme="majorHAnsi" w:cstheme="majorHAnsi"/>
          <w:sz w:val="24"/>
          <w:szCs w:val="24"/>
        </w:rPr>
        <w:t xml:space="preserve">    </w:t>
      </w:r>
    </w:p>
    <w:p w14:paraId="5CDA9C98" w14:textId="77777777" w:rsidR="00733F31" w:rsidRDefault="00733F31" w:rsidP="00B51F60">
      <w:pPr>
        <w:widowControl w:val="0"/>
        <w:spacing w:line="271" w:lineRule="auto"/>
        <w:rPr>
          <w:rFonts w:asciiTheme="majorHAnsi" w:hAnsiTheme="majorHAnsi" w:cstheme="majorHAnsi"/>
          <w:snapToGrid w:val="0"/>
        </w:rPr>
      </w:pPr>
    </w:p>
    <w:p w14:paraId="72C25E17" w14:textId="06F8F9D9" w:rsidR="00733F31" w:rsidRDefault="00577641" w:rsidP="00094679">
      <w:pPr>
        <w:widowControl w:val="0"/>
        <w:spacing w:line="271" w:lineRule="auto"/>
        <w:ind w:left="4032" w:firstLine="28"/>
        <w:jc w:val="center"/>
        <w:rPr>
          <w:rFonts w:asciiTheme="majorHAnsi" w:hAnsiTheme="majorHAnsi" w:cstheme="majorHAnsi"/>
          <w:b/>
          <w:bCs/>
          <w:snapToGrid w:val="0"/>
          <w:sz w:val="24"/>
          <w:szCs w:val="24"/>
        </w:rPr>
      </w:pPr>
      <w:r w:rsidRPr="00B10B8B">
        <w:rPr>
          <w:rFonts w:asciiTheme="majorHAnsi" w:hAnsiTheme="majorHAnsi" w:cstheme="majorHAnsi"/>
          <w:b/>
          <w:bCs/>
          <w:snapToGrid w:val="0"/>
          <w:sz w:val="24"/>
          <w:szCs w:val="24"/>
        </w:rPr>
        <w:t>Zatwierdzam:</w:t>
      </w:r>
    </w:p>
    <w:p w14:paraId="444B6D27" w14:textId="1895AE49" w:rsidR="00094679" w:rsidRPr="002B0213" w:rsidRDefault="00094679" w:rsidP="00094679">
      <w:pPr>
        <w:suppressAutoHyphens/>
        <w:spacing w:line="312" w:lineRule="auto"/>
        <w:ind w:left="4032" w:firstLine="28"/>
        <w:jc w:val="center"/>
        <w:rPr>
          <w:rFonts w:ascii="Calibri" w:eastAsia="Times New Roman" w:hAnsi="Calibri" w:cs="Calibri"/>
          <w:b/>
          <w:bCs/>
          <w:color w:val="FFFFFF"/>
          <w:sz w:val="24"/>
          <w:szCs w:val="24"/>
          <w:lang w:eastAsia="zh-CN"/>
        </w:rPr>
      </w:pPr>
      <w:r w:rsidRPr="002B0213">
        <w:rPr>
          <w:rFonts w:ascii="Calibri" w:eastAsia="Times New Roman" w:hAnsi="Calibri" w:cs="Calibri"/>
          <w:b/>
          <w:bCs/>
          <w:color w:val="FFFFFF"/>
          <w:sz w:val="24"/>
          <w:szCs w:val="24"/>
          <w:lang w:eastAsia="zh-CN"/>
        </w:rPr>
        <w:t>Z upoważnienia Dyrektora</w:t>
      </w:r>
    </w:p>
    <w:p w14:paraId="3D244660" w14:textId="77777777" w:rsidR="00D052D4" w:rsidRPr="002B0213" w:rsidRDefault="00D052D4" w:rsidP="00094679">
      <w:pPr>
        <w:suppressAutoHyphens/>
        <w:spacing w:line="312" w:lineRule="auto"/>
        <w:ind w:left="4032" w:firstLine="28"/>
        <w:jc w:val="center"/>
        <w:rPr>
          <w:rFonts w:ascii="Calibri" w:eastAsia="Times New Roman" w:hAnsi="Calibri" w:cs="Calibri"/>
          <w:b/>
          <w:bCs/>
          <w:color w:val="FFFFFF"/>
          <w:sz w:val="24"/>
          <w:szCs w:val="24"/>
          <w:lang w:eastAsia="zh-CN"/>
        </w:rPr>
      </w:pPr>
    </w:p>
    <w:p w14:paraId="03295421" w14:textId="6ABF7BDF" w:rsidR="00D052D4" w:rsidRPr="002B0213" w:rsidRDefault="006251D3" w:rsidP="00094679">
      <w:pPr>
        <w:suppressAutoHyphens/>
        <w:spacing w:line="312" w:lineRule="auto"/>
        <w:ind w:left="4032" w:firstLine="28"/>
        <w:jc w:val="center"/>
        <w:rPr>
          <w:rFonts w:ascii="Calibri" w:eastAsia="Times New Roman" w:hAnsi="Calibri" w:cs="Calibri"/>
          <w:b/>
          <w:bCs/>
          <w:color w:val="FFFFFF"/>
          <w:sz w:val="24"/>
          <w:szCs w:val="24"/>
          <w:lang w:eastAsia="zh-CN"/>
        </w:rPr>
      </w:pPr>
      <w:r>
        <w:rPr>
          <w:noProof/>
        </w:rPr>
        <w:drawing>
          <wp:inline distT="0" distB="0" distL="0" distR="0" wp14:anchorId="4F000B01" wp14:editId="4FB2FBE8">
            <wp:extent cx="2586563" cy="579120"/>
            <wp:effectExtent l="0" t="0" r="4445" b="0"/>
            <wp:docPr id="8850621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062122" name="Obraz 1"/>
                    <pic:cNvPicPr>
                      <a:picLocks noChangeAspect="1"/>
                    </pic:cNvPicPr>
                  </pic:nvPicPr>
                  <pic:blipFill>
                    <a:blip r:embed="rId42"/>
                    <a:stretch>
                      <a:fillRect/>
                    </a:stretch>
                  </pic:blipFill>
                  <pic:spPr>
                    <a:xfrm>
                      <a:off x="0" y="0"/>
                      <a:ext cx="2591983" cy="580334"/>
                    </a:xfrm>
                    <a:prstGeom prst="rect">
                      <a:avLst/>
                    </a:prstGeom>
                  </pic:spPr>
                </pic:pic>
              </a:graphicData>
            </a:graphic>
          </wp:inline>
        </w:drawing>
      </w:r>
    </w:p>
    <w:p w14:paraId="1CA74E3B" w14:textId="33ACB1AF" w:rsidR="00094679" w:rsidRPr="002B0213" w:rsidRDefault="00094679" w:rsidP="00094679">
      <w:pPr>
        <w:suppressAutoHyphens/>
        <w:spacing w:line="312" w:lineRule="auto"/>
        <w:ind w:left="4032" w:firstLine="28"/>
        <w:jc w:val="center"/>
        <w:rPr>
          <w:rFonts w:ascii="Calibri" w:eastAsia="Times New Roman" w:hAnsi="Calibri" w:cs="Calibri"/>
          <w:b/>
          <w:bCs/>
          <w:color w:val="FFFFFF"/>
          <w:sz w:val="24"/>
          <w:szCs w:val="24"/>
          <w:lang w:eastAsia="zh-CN"/>
        </w:rPr>
      </w:pPr>
      <w:r w:rsidRPr="002B0213">
        <w:rPr>
          <w:rFonts w:ascii="Calibri" w:eastAsia="Times New Roman" w:hAnsi="Calibri" w:cs="Calibri"/>
          <w:b/>
          <w:bCs/>
          <w:color w:val="FFFFFF"/>
          <w:sz w:val="24"/>
          <w:szCs w:val="24"/>
          <w:lang w:eastAsia="zh-CN"/>
        </w:rPr>
        <w:t>Andrzej Marciniak</w:t>
      </w:r>
    </w:p>
    <w:p w14:paraId="5970F7D6" w14:textId="16D1537C" w:rsidR="00094679" w:rsidRPr="002B0213" w:rsidRDefault="00094679" w:rsidP="00094679">
      <w:pPr>
        <w:suppressAutoHyphens/>
        <w:spacing w:line="312" w:lineRule="auto"/>
        <w:ind w:left="4032" w:firstLine="28"/>
        <w:jc w:val="center"/>
        <w:rPr>
          <w:rFonts w:ascii="Calibri" w:eastAsia="Times New Roman" w:hAnsi="Calibri" w:cs="Calibri"/>
          <w:b/>
          <w:bCs/>
          <w:color w:val="FFFFFF"/>
          <w:sz w:val="24"/>
          <w:szCs w:val="24"/>
          <w:lang w:eastAsia="zh-CN"/>
        </w:rPr>
      </w:pPr>
      <w:r w:rsidRPr="002B0213">
        <w:rPr>
          <w:rFonts w:ascii="Calibri" w:eastAsia="Times New Roman" w:hAnsi="Calibri" w:cs="Calibri"/>
          <w:b/>
          <w:bCs/>
          <w:color w:val="FFFFFF"/>
          <w:sz w:val="24"/>
          <w:szCs w:val="24"/>
          <w:lang w:eastAsia="zh-CN"/>
        </w:rPr>
        <w:t>Z-ca Dyrektora ds. Ekonomiczno - Finansowych</w:t>
      </w:r>
    </w:p>
    <w:p w14:paraId="5B5235D3" w14:textId="77777777" w:rsidR="002B0213" w:rsidRDefault="002B0213" w:rsidP="007332DB">
      <w:pPr>
        <w:widowControl w:val="0"/>
        <w:spacing w:line="271" w:lineRule="auto"/>
        <w:rPr>
          <w:rFonts w:asciiTheme="majorHAnsi" w:hAnsiTheme="majorHAnsi" w:cstheme="majorHAnsi"/>
          <w:snapToGrid w:val="0"/>
          <w:sz w:val="24"/>
          <w:szCs w:val="24"/>
        </w:rPr>
      </w:pPr>
    </w:p>
    <w:p w14:paraId="07479FF8" w14:textId="77777777" w:rsidR="002B0213" w:rsidRDefault="002B0213" w:rsidP="007332DB">
      <w:pPr>
        <w:widowControl w:val="0"/>
        <w:spacing w:line="271" w:lineRule="auto"/>
        <w:rPr>
          <w:rFonts w:asciiTheme="majorHAnsi" w:hAnsiTheme="majorHAnsi" w:cstheme="majorHAnsi"/>
          <w:snapToGrid w:val="0"/>
          <w:sz w:val="24"/>
          <w:szCs w:val="24"/>
        </w:rPr>
      </w:pPr>
    </w:p>
    <w:p w14:paraId="1DC93A66" w14:textId="77777777" w:rsidR="002B0213" w:rsidRDefault="002B0213" w:rsidP="007332DB">
      <w:pPr>
        <w:widowControl w:val="0"/>
        <w:spacing w:line="271" w:lineRule="auto"/>
        <w:rPr>
          <w:rFonts w:asciiTheme="majorHAnsi" w:hAnsiTheme="majorHAnsi" w:cstheme="majorHAnsi"/>
          <w:snapToGrid w:val="0"/>
          <w:sz w:val="24"/>
          <w:szCs w:val="24"/>
        </w:rPr>
      </w:pPr>
    </w:p>
    <w:p w14:paraId="59135492" w14:textId="77777777" w:rsidR="002B0213" w:rsidRDefault="002B0213" w:rsidP="007332DB">
      <w:pPr>
        <w:widowControl w:val="0"/>
        <w:spacing w:line="271" w:lineRule="auto"/>
        <w:rPr>
          <w:rFonts w:asciiTheme="majorHAnsi" w:hAnsiTheme="majorHAnsi" w:cstheme="majorHAnsi"/>
          <w:snapToGrid w:val="0"/>
          <w:sz w:val="24"/>
          <w:szCs w:val="24"/>
        </w:rPr>
      </w:pPr>
    </w:p>
    <w:p w14:paraId="01C0F695" w14:textId="77777777" w:rsidR="002B0213" w:rsidRDefault="002B0213" w:rsidP="007332DB">
      <w:pPr>
        <w:widowControl w:val="0"/>
        <w:spacing w:line="271" w:lineRule="auto"/>
        <w:rPr>
          <w:rFonts w:asciiTheme="majorHAnsi" w:hAnsiTheme="majorHAnsi" w:cstheme="majorHAnsi"/>
          <w:snapToGrid w:val="0"/>
          <w:sz w:val="24"/>
          <w:szCs w:val="24"/>
        </w:rPr>
      </w:pPr>
    </w:p>
    <w:p w14:paraId="0C1D64EF" w14:textId="77777777" w:rsidR="002B0213" w:rsidRDefault="002B0213" w:rsidP="007332DB">
      <w:pPr>
        <w:widowControl w:val="0"/>
        <w:spacing w:line="271" w:lineRule="auto"/>
        <w:rPr>
          <w:rFonts w:asciiTheme="majorHAnsi" w:hAnsiTheme="majorHAnsi" w:cstheme="majorHAnsi"/>
          <w:snapToGrid w:val="0"/>
          <w:sz w:val="24"/>
          <w:szCs w:val="24"/>
        </w:rPr>
      </w:pPr>
    </w:p>
    <w:p w14:paraId="7EF60DA3" w14:textId="77777777" w:rsidR="002B0213" w:rsidRDefault="002B0213" w:rsidP="007332DB">
      <w:pPr>
        <w:widowControl w:val="0"/>
        <w:spacing w:line="271" w:lineRule="auto"/>
        <w:rPr>
          <w:rFonts w:asciiTheme="majorHAnsi" w:hAnsiTheme="majorHAnsi" w:cstheme="majorHAnsi"/>
          <w:snapToGrid w:val="0"/>
          <w:sz w:val="24"/>
          <w:szCs w:val="24"/>
        </w:rPr>
      </w:pPr>
    </w:p>
    <w:p w14:paraId="0D42A45A" w14:textId="77777777" w:rsidR="002B0213" w:rsidRDefault="002B0213" w:rsidP="007332DB">
      <w:pPr>
        <w:widowControl w:val="0"/>
        <w:spacing w:line="271" w:lineRule="auto"/>
        <w:rPr>
          <w:rFonts w:asciiTheme="majorHAnsi" w:hAnsiTheme="majorHAnsi" w:cstheme="majorHAnsi"/>
          <w:snapToGrid w:val="0"/>
          <w:sz w:val="24"/>
          <w:szCs w:val="24"/>
        </w:rPr>
      </w:pPr>
    </w:p>
    <w:p w14:paraId="4F993818" w14:textId="77777777" w:rsidR="002B0213" w:rsidRDefault="002B0213" w:rsidP="007332DB">
      <w:pPr>
        <w:widowControl w:val="0"/>
        <w:spacing w:line="271" w:lineRule="auto"/>
        <w:rPr>
          <w:rFonts w:asciiTheme="majorHAnsi" w:hAnsiTheme="majorHAnsi" w:cstheme="majorHAnsi"/>
          <w:snapToGrid w:val="0"/>
          <w:sz w:val="24"/>
          <w:szCs w:val="24"/>
        </w:rPr>
      </w:pPr>
    </w:p>
    <w:p w14:paraId="48CBE92E" w14:textId="77777777" w:rsidR="002B0213" w:rsidRDefault="002B0213" w:rsidP="007332DB">
      <w:pPr>
        <w:widowControl w:val="0"/>
        <w:spacing w:line="271" w:lineRule="auto"/>
        <w:rPr>
          <w:rFonts w:asciiTheme="majorHAnsi" w:hAnsiTheme="majorHAnsi" w:cstheme="majorHAnsi"/>
          <w:snapToGrid w:val="0"/>
          <w:sz w:val="24"/>
          <w:szCs w:val="24"/>
        </w:rPr>
      </w:pPr>
    </w:p>
    <w:p w14:paraId="67D21EB7" w14:textId="77777777" w:rsidR="002B0213" w:rsidRDefault="002B0213" w:rsidP="007332DB">
      <w:pPr>
        <w:widowControl w:val="0"/>
        <w:spacing w:line="271" w:lineRule="auto"/>
        <w:rPr>
          <w:rFonts w:asciiTheme="majorHAnsi" w:hAnsiTheme="majorHAnsi" w:cstheme="majorHAnsi"/>
          <w:snapToGrid w:val="0"/>
          <w:sz w:val="24"/>
          <w:szCs w:val="24"/>
        </w:rPr>
      </w:pPr>
    </w:p>
    <w:p w14:paraId="7ADEE4B5" w14:textId="77777777" w:rsidR="002B0213" w:rsidRDefault="002B0213" w:rsidP="007332DB">
      <w:pPr>
        <w:widowControl w:val="0"/>
        <w:spacing w:line="271" w:lineRule="auto"/>
        <w:rPr>
          <w:rFonts w:asciiTheme="majorHAnsi" w:hAnsiTheme="majorHAnsi" w:cstheme="majorHAnsi"/>
          <w:snapToGrid w:val="0"/>
          <w:sz w:val="24"/>
          <w:szCs w:val="24"/>
        </w:rPr>
      </w:pPr>
    </w:p>
    <w:p w14:paraId="0D52ADAF" w14:textId="77777777" w:rsidR="002B0213" w:rsidRDefault="002B0213" w:rsidP="007332DB">
      <w:pPr>
        <w:widowControl w:val="0"/>
        <w:spacing w:line="271" w:lineRule="auto"/>
        <w:rPr>
          <w:rFonts w:asciiTheme="majorHAnsi" w:hAnsiTheme="majorHAnsi" w:cstheme="majorHAnsi"/>
          <w:snapToGrid w:val="0"/>
          <w:sz w:val="24"/>
          <w:szCs w:val="24"/>
        </w:rPr>
      </w:pPr>
    </w:p>
    <w:p w14:paraId="538D80AD" w14:textId="77777777" w:rsidR="002B0213" w:rsidRDefault="002B0213" w:rsidP="007332DB">
      <w:pPr>
        <w:widowControl w:val="0"/>
        <w:spacing w:line="271" w:lineRule="auto"/>
        <w:rPr>
          <w:rFonts w:asciiTheme="majorHAnsi" w:hAnsiTheme="majorHAnsi" w:cstheme="majorHAnsi"/>
          <w:snapToGrid w:val="0"/>
          <w:sz w:val="24"/>
          <w:szCs w:val="24"/>
        </w:rPr>
      </w:pPr>
    </w:p>
    <w:p w14:paraId="4CCA2DA2" w14:textId="77777777" w:rsidR="002B0213" w:rsidRDefault="002B0213" w:rsidP="007332DB">
      <w:pPr>
        <w:widowControl w:val="0"/>
        <w:spacing w:line="271" w:lineRule="auto"/>
        <w:rPr>
          <w:rFonts w:asciiTheme="majorHAnsi" w:hAnsiTheme="majorHAnsi" w:cstheme="majorHAnsi"/>
          <w:snapToGrid w:val="0"/>
          <w:sz w:val="24"/>
          <w:szCs w:val="24"/>
        </w:rPr>
      </w:pPr>
    </w:p>
    <w:p w14:paraId="1BB08918" w14:textId="77777777" w:rsidR="002B0213" w:rsidRDefault="002B0213" w:rsidP="007332DB">
      <w:pPr>
        <w:widowControl w:val="0"/>
        <w:spacing w:line="271" w:lineRule="auto"/>
        <w:rPr>
          <w:rFonts w:asciiTheme="majorHAnsi" w:hAnsiTheme="majorHAnsi" w:cstheme="majorHAnsi"/>
          <w:snapToGrid w:val="0"/>
          <w:sz w:val="24"/>
          <w:szCs w:val="24"/>
        </w:rPr>
      </w:pPr>
    </w:p>
    <w:p w14:paraId="296F6125" w14:textId="77777777" w:rsidR="002B0213" w:rsidRDefault="002B0213" w:rsidP="007332DB">
      <w:pPr>
        <w:widowControl w:val="0"/>
        <w:spacing w:line="271" w:lineRule="auto"/>
        <w:rPr>
          <w:rFonts w:asciiTheme="majorHAnsi" w:hAnsiTheme="majorHAnsi" w:cstheme="majorHAnsi"/>
          <w:snapToGrid w:val="0"/>
          <w:sz w:val="24"/>
          <w:szCs w:val="24"/>
        </w:rPr>
      </w:pPr>
    </w:p>
    <w:p w14:paraId="4BC66D7F" w14:textId="77777777" w:rsidR="002B0213" w:rsidRDefault="002B0213" w:rsidP="007332DB">
      <w:pPr>
        <w:widowControl w:val="0"/>
        <w:spacing w:line="271" w:lineRule="auto"/>
        <w:rPr>
          <w:rFonts w:asciiTheme="majorHAnsi" w:hAnsiTheme="majorHAnsi" w:cstheme="majorHAnsi"/>
          <w:snapToGrid w:val="0"/>
          <w:sz w:val="24"/>
          <w:szCs w:val="24"/>
        </w:rPr>
      </w:pPr>
    </w:p>
    <w:p w14:paraId="7F6951E6" w14:textId="77777777" w:rsidR="002B0213" w:rsidRDefault="002B0213" w:rsidP="007332DB">
      <w:pPr>
        <w:widowControl w:val="0"/>
        <w:spacing w:line="271" w:lineRule="auto"/>
        <w:rPr>
          <w:rFonts w:asciiTheme="majorHAnsi" w:hAnsiTheme="majorHAnsi" w:cstheme="majorHAnsi"/>
          <w:snapToGrid w:val="0"/>
          <w:sz w:val="24"/>
          <w:szCs w:val="24"/>
        </w:rPr>
      </w:pPr>
    </w:p>
    <w:p w14:paraId="3D4B3DC8" w14:textId="77777777" w:rsidR="002B0213" w:rsidRDefault="002B0213" w:rsidP="007332DB">
      <w:pPr>
        <w:widowControl w:val="0"/>
        <w:spacing w:line="271" w:lineRule="auto"/>
        <w:rPr>
          <w:rFonts w:asciiTheme="majorHAnsi" w:hAnsiTheme="majorHAnsi" w:cstheme="majorHAnsi"/>
          <w:snapToGrid w:val="0"/>
          <w:sz w:val="24"/>
          <w:szCs w:val="24"/>
        </w:rPr>
      </w:pPr>
    </w:p>
    <w:p w14:paraId="05631863" w14:textId="77777777" w:rsidR="002B0213" w:rsidRDefault="002B0213" w:rsidP="007332DB">
      <w:pPr>
        <w:widowControl w:val="0"/>
        <w:spacing w:line="271" w:lineRule="auto"/>
        <w:rPr>
          <w:rFonts w:asciiTheme="majorHAnsi" w:hAnsiTheme="majorHAnsi" w:cstheme="majorHAnsi"/>
          <w:snapToGrid w:val="0"/>
          <w:sz w:val="24"/>
          <w:szCs w:val="24"/>
        </w:rPr>
      </w:pPr>
    </w:p>
    <w:p w14:paraId="018C3EB3" w14:textId="77777777" w:rsidR="002B0213" w:rsidRDefault="002B0213" w:rsidP="007332DB">
      <w:pPr>
        <w:widowControl w:val="0"/>
        <w:spacing w:line="271" w:lineRule="auto"/>
        <w:rPr>
          <w:rFonts w:asciiTheme="majorHAnsi" w:hAnsiTheme="majorHAnsi" w:cstheme="majorHAnsi"/>
          <w:snapToGrid w:val="0"/>
          <w:sz w:val="24"/>
          <w:szCs w:val="24"/>
        </w:rPr>
      </w:pPr>
    </w:p>
    <w:p w14:paraId="3C8FCD18" w14:textId="77777777" w:rsidR="006251D3" w:rsidRDefault="006251D3" w:rsidP="007332DB">
      <w:pPr>
        <w:widowControl w:val="0"/>
        <w:spacing w:line="271" w:lineRule="auto"/>
        <w:rPr>
          <w:rFonts w:asciiTheme="majorHAnsi" w:hAnsiTheme="majorHAnsi" w:cstheme="majorHAnsi"/>
          <w:snapToGrid w:val="0"/>
          <w:sz w:val="24"/>
          <w:szCs w:val="24"/>
        </w:rPr>
      </w:pPr>
    </w:p>
    <w:p w14:paraId="5DCB9807" w14:textId="3EFA5577" w:rsidR="007332DB" w:rsidRDefault="00C11339" w:rsidP="007332DB">
      <w:pPr>
        <w:widowControl w:val="0"/>
        <w:spacing w:line="271" w:lineRule="auto"/>
        <w:rPr>
          <w:rFonts w:asciiTheme="majorHAnsi" w:hAnsiTheme="majorHAnsi" w:cstheme="majorHAnsi"/>
          <w:snapToGrid w:val="0"/>
          <w:sz w:val="24"/>
          <w:szCs w:val="24"/>
        </w:rPr>
      </w:pPr>
      <w:r w:rsidRPr="00F7316E">
        <w:rPr>
          <w:rFonts w:asciiTheme="majorHAnsi" w:hAnsiTheme="majorHAnsi" w:cstheme="majorHAnsi"/>
          <w:snapToGrid w:val="0"/>
          <w:sz w:val="24"/>
          <w:szCs w:val="24"/>
        </w:rPr>
        <w:lastRenderedPageBreak/>
        <w:t xml:space="preserve">Nr sprawy: </w:t>
      </w:r>
      <w:r w:rsidR="002B0213">
        <w:rPr>
          <w:rFonts w:asciiTheme="majorHAnsi" w:hAnsiTheme="majorHAnsi" w:cstheme="majorHAnsi"/>
          <w:b/>
          <w:bCs/>
          <w:snapToGrid w:val="0"/>
          <w:sz w:val="24"/>
          <w:szCs w:val="24"/>
        </w:rPr>
        <w:t>4</w:t>
      </w:r>
      <w:r w:rsidRPr="00667AD3">
        <w:rPr>
          <w:rFonts w:asciiTheme="majorHAnsi" w:hAnsiTheme="majorHAnsi" w:cstheme="majorHAnsi"/>
          <w:b/>
          <w:bCs/>
          <w:snapToGrid w:val="0"/>
          <w:sz w:val="24"/>
          <w:szCs w:val="24"/>
        </w:rPr>
        <w:t>/</w:t>
      </w:r>
      <w:r w:rsidRPr="00F7316E">
        <w:rPr>
          <w:rFonts w:asciiTheme="majorHAnsi" w:hAnsiTheme="majorHAnsi" w:cstheme="majorHAnsi"/>
          <w:b/>
          <w:snapToGrid w:val="0"/>
          <w:sz w:val="24"/>
          <w:szCs w:val="24"/>
        </w:rPr>
        <w:t>DZP/202</w:t>
      </w:r>
      <w:r w:rsidR="002B0213">
        <w:rPr>
          <w:rFonts w:asciiTheme="majorHAnsi" w:hAnsiTheme="majorHAnsi" w:cstheme="majorHAnsi"/>
          <w:b/>
          <w:snapToGrid w:val="0"/>
          <w:sz w:val="24"/>
          <w:szCs w:val="24"/>
        </w:rPr>
        <w:t>5</w:t>
      </w:r>
      <w:r w:rsidRPr="00F7316E">
        <w:rPr>
          <w:rFonts w:asciiTheme="majorHAnsi" w:hAnsiTheme="majorHAnsi" w:cstheme="majorHAnsi"/>
          <w:snapToGrid w:val="0"/>
          <w:sz w:val="24"/>
          <w:szCs w:val="24"/>
        </w:rPr>
        <w:tab/>
      </w:r>
      <w:r w:rsidRPr="00F7316E">
        <w:rPr>
          <w:rFonts w:asciiTheme="majorHAnsi" w:hAnsiTheme="majorHAnsi" w:cstheme="majorHAnsi"/>
          <w:snapToGrid w:val="0"/>
          <w:sz w:val="24"/>
          <w:szCs w:val="24"/>
        </w:rPr>
        <w:tab/>
      </w:r>
      <w:r w:rsidR="00DA2B71">
        <w:rPr>
          <w:rFonts w:asciiTheme="majorHAnsi" w:hAnsiTheme="majorHAnsi" w:cstheme="majorHAnsi"/>
          <w:snapToGrid w:val="0"/>
          <w:sz w:val="24"/>
          <w:szCs w:val="24"/>
        </w:rPr>
        <w:t xml:space="preserve">       </w:t>
      </w:r>
    </w:p>
    <w:p w14:paraId="0A4E6AFF" w14:textId="6E626AD1" w:rsidR="003C6BF7" w:rsidRPr="002A0DC9" w:rsidRDefault="00DA2B71" w:rsidP="002A0DC9">
      <w:pPr>
        <w:widowControl w:val="0"/>
        <w:spacing w:line="271" w:lineRule="auto"/>
        <w:jc w:val="right"/>
        <w:rPr>
          <w:rFonts w:asciiTheme="majorHAnsi" w:hAnsiTheme="majorHAnsi" w:cstheme="majorHAnsi"/>
          <w:b/>
          <w:snapToGrid w:val="0"/>
          <w:sz w:val="24"/>
          <w:szCs w:val="24"/>
        </w:rPr>
      </w:pPr>
      <w:r>
        <w:rPr>
          <w:rFonts w:asciiTheme="majorHAnsi" w:hAnsiTheme="majorHAnsi" w:cstheme="majorHAnsi"/>
          <w:snapToGrid w:val="0"/>
          <w:sz w:val="24"/>
          <w:szCs w:val="24"/>
        </w:rPr>
        <w:t xml:space="preserve"> </w:t>
      </w:r>
      <w:r w:rsidR="00C11339" w:rsidRPr="00F7316E">
        <w:rPr>
          <w:rFonts w:asciiTheme="majorHAnsi" w:hAnsiTheme="majorHAnsi" w:cstheme="majorHAnsi"/>
          <w:b/>
          <w:snapToGrid w:val="0"/>
          <w:sz w:val="24"/>
          <w:szCs w:val="24"/>
        </w:rPr>
        <w:t xml:space="preserve">Załącznik nr 1 do SWZ  </w:t>
      </w:r>
    </w:p>
    <w:p w14:paraId="7D6B6F1B" w14:textId="77777777" w:rsidR="00C11339" w:rsidRPr="002A0DC9" w:rsidRDefault="00C11339" w:rsidP="0053732E">
      <w:pPr>
        <w:widowControl w:val="0"/>
        <w:spacing w:line="271" w:lineRule="auto"/>
        <w:jc w:val="center"/>
        <w:rPr>
          <w:rFonts w:asciiTheme="majorHAnsi" w:hAnsiTheme="majorHAnsi" w:cstheme="majorHAnsi"/>
          <w:b/>
          <w:bCs/>
          <w:sz w:val="28"/>
          <w:szCs w:val="28"/>
        </w:rPr>
      </w:pPr>
      <w:r w:rsidRPr="002A0DC9">
        <w:rPr>
          <w:rFonts w:asciiTheme="majorHAnsi" w:hAnsiTheme="majorHAnsi" w:cstheme="majorHAnsi"/>
          <w:b/>
          <w:bCs/>
          <w:sz w:val="28"/>
          <w:szCs w:val="28"/>
        </w:rPr>
        <w:t>Formularz Oferty</w:t>
      </w:r>
    </w:p>
    <w:p w14:paraId="1D926109" w14:textId="77777777" w:rsidR="00C11339" w:rsidRPr="00F7316E" w:rsidRDefault="00C11339" w:rsidP="00B51F60">
      <w:pPr>
        <w:spacing w:line="271" w:lineRule="auto"/>
        <w:rPr>
          <w:rFonts w:asciiTheme="majorHAnsi" w:hAnsiTheme="majorHAnsi" w:cstheme="majorHAnsi"/>
          <w:b/>
          <w:sz w:val="24"/>
          <w:szCs w:val="24"/>
        </w:rPr>
      </w:pPr>
    </w:p>
    <w:p w14:paraId="13A1646C" w14:textId="23734512" w:rsidR="00E8426D" w:rsidRPr="003263CF" w:rsidRDefault="00E8426D" w:rsidP="00B51F60">
      <w:pPr>
        <w:spacing w:line="271" w:lineRule="auto"/>
        <w:rPr>
          <w:rFonts w:asciiTheme="majorHAnsi" w:hAnsiTheme="majorHAnsi" w:cstheme="majorHAnsi"/>
          <w:sz w:val="24"/>
          <w:szCs w:val="24"/>
        </w:rPr>
      </w:pPr>
      <w:r w:rsidRPr="003263CF">
        <w:rPr>
          <w:rFonts w:asciiTheme="majorHAnsi" w:hAnsiTheme="majorHAnsi" w:cstheme="majorHAnsi"/>
          <w:sz w:val="24"/>
          <w:szCs w:val="24"/>
        </w:rPr>
        <w:t xml:space="preserve">Ja/my*niżej </w:t>
      </w:r>
      <w:r w:rsidR="00D8061C">
        <w:rPr>
          <w:rFonts w:asciiTheme="majorHAnsi" w:hAnsiTheme="majorHAnsi" w:cstheme="majorHAnsi"/>
          <w:sz w:val="24"/>
          <w:szCs w:val="24"/>
        </w:rPr>
        <w:t>p</w:t>
      </w:r>
      <w:r w:rsidRPr="003263CF">
        <w:rPr>
          <w:rFonts w:asciiTheme="majorHAnsi" w:hAnsiTheme="majorHAnsi" w:cstheme="majorHAnsi"/>
          <w:sz w:val="24"/>
          <w:szCs w:val="24"/>
        </w:rPr>
        <w:t>odpisani:................................................................................................................</w:t>
      </w:r>
    </w:p>
    <w:p w14:paraId="31964805" w14:textId="77777777" w:rsidR="00E8426D" w:rsidRPr="006322EC" w:rsidRDefault="00E8426D" w:rsidP="00B51F60">
      <w:pPr>
        <w:spacing w:line="271" w:lineRule="auto"/>
        <w:rPr>
          <w:rFonts w:asciiTheme="majorHAnsi" w:hAnsiTheme="majorHAnsi" w:cstheme="majorHAnsi"/>
          <w:sz w:val="24"/>
          <w:szCs w:val="24"/>
        </w:rPr>
      </w:pPr>
    </w:p>
    <w:p w14:paraId="6D55B7EA" w14:textId="48FA5354"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w:t>
      </w:r>
    </w:p>
    <w:p w14:paraId="0C7D6C85" w14:textId="77777777" w:rsidR="00E8426D" w:rsidRPr="006322EC" w:rsidRDefault="00E8426D" w:rsidP="00D052D4">
      <w:pPr>
        <w:spacing w:line="271" w:lineRule="auto"/>
        <w:jc w:val="center"/>
        <w:rPr>
          <w:rFonts w:asciiTheme="majorHAnsi" w:hAnsiTheme="majorHAnsi" w:cstheme="majorHAnsi"/>
          <w:i/>
          <w:iCs/>
          <w:sz w:val="24"/>
          <w:szCs w:val="24"/>
        </w:rPr>
      </w:pPr>
      <w:r w:rsidRPr="006322EC">
        <w:rPr>
          <w:rFonts w:asciiTheme="majorHAnsi" w:hAnsiTheme="majorHAnsi" w:cstheme="majorHAnsi"/>
          <w:i/>
          <w:iCs/>
          <w:sz w:val="24"/>
          <w:szCs w:val="24"/>
        </w:rPr>
        <w:t>(imię, nazwisko, stanowisko/podstawa do reprezentacji)</w:t>
      </w:r>
    </w:p>
    <w:p w14:paraId="42B8DBFE" w14:textId="77777777" w:rsidR="00E8426D" w:rsidRPr="006322EC" w:rsidRDefault="00E8426D" w:rsidP="00B51F60">
      <w:pPr>
        <w:spacing w:line="271" w:lineRule="auto"/>
        <w:rPr>
          <w:rFonts w:asciiTheme="majorHAnsi" w:hAnsiTheme="majorHAnsi" w:cstheme="majorHAnsi"/>
          <w:sz w:val="24"/>
          <w:szCs w:val="24"/>
        </w:rPr>
      </w:pPr>
    </w:p>
    <w:p w14:paraId="48DC8986" w14:textId="7AAD792B"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Działając w imieniu i na rzecz:..............................................................................................</w:t>
      </w:r>
      <w:r w:rsidR="006322EC">
        <w:rPr>
          <w:rFonts w:asciiTheme="majorHAnsi" w:hAnsiTheme="majorHAnsi" w:cstheme="majorHAnsi"/>
          <w:sz w:val="24"/>
          <w:szCs w:val="24"/>
        </w:rPr>
        <w:t>......</w:t>
      </w:r>
    </w:p>
    <w:p w14:paraId="4F94A2E2" w14:textId="77777777" w:rsidR="00E8426D" w:rsidRPr="006322EC" w:rsidRDefault="00E8426D" w:rsidP="00B51F60">
      <w:pPr>
        <w:spacing w:line="271" w:lineRule="auto"/>
        <w:rPr>
          <w:rFonts w:asciiTheme="majorHAnsi" w:hAnsiTheme="majorHAnsi" w:cstheme="majorHAnsi"/>
          <w:sz w:val="24"/>
          <w:szCs w:val="24"/>
        </w:rPr>
      </w:pPr>
    </w:p>
    <w:p w14:paraId="1439A3B4" w14:textId="465B8778"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w:t>
      </w:r>
    </w:p>
    <w:p w14:paraId="0249DD94" w14:textId="77777777" w:rsidR="00E8426D" w:rsidRPr="006322EC" w:rsidRDefault="00E8426D" w:rsidP="00B51F60">
      <w:pPr>
        <w:spacing w:line="271" w:lineRule="auto"/>
        <w:jc w:val="both"/>
        <w:rPr>
          <w:rFonts w:asciiTheme="majorHAnsi" w:hAnsiTheme="majorHAnsi" w:cstheme="majorHAnsi"/>
          <w:i/>
          <w:iCs/>
          <w:sz w:val="24"/>
          <w:szCs w:val="24"/>
        </w:rPr>
      </w:pPr>
      <w:r w:rsidRPr="006322EC">
        <w:rPr>
          <w:rFonts w:asciiTheme="majorHAnsi" w:hAnsiTheme="majorHAnsi" w:cstheme="majorHAnsi"/>
          <w:i/>
          <w:iCs/>
          <w:sz w:val="24"/>
          <w:szCs w:val="24"/>
        </w:rPr>
        <w:t>(pełna nazwa Wykonawcy/Wykonawców w przypadku wykonawców wspólnie ubiegających się o</w:t>
      </w:r>
      <w:r w:rsidR="001707EC" w:rsidRPr="006322EC">
        <w:rPr>
          <w:rFonts w:asciiTheme="majorHAnsi" w:hAnsiTheme="majorHAnsi" w:cstheme="majorHAnsi"/>
          <w:i/>
          <w:iCs/>
          <w:sz w:val="24"/>
          <w:szCs w:val="24"/>
        </w:rPr>
        <w:t xml:space="preserve"> </w:t>
      </w:r>
      <w:r w:rsidRPr="006322EC">
        <w:rPr>
          <w:rFonts w:asciiTheme="majorHAnsi" w:hAnsiTheme="majorHAnsi" w:cstheme="majorHAnsi"/>
          <w:i/>
          <w:iCs/>
          <w:sz w:val="24"/>
          <w:szCs w:val="24"/>
        </w:rPr>
        <w:t>udzielenie zamówienia)</w:t>
      </w:r>
    </w:p>
    <w:p w14:paraId="66C6182E" w14:textId="77777777" w:rsidR="00E8426D" w:rsidRPr="006322EC" w:rsidRDefault="00E8426D" w:rsidP="00B51F60">
      <w:pPr>
        <w:spacing w:line="271" w:lineRule="auto"/>
        <w:rPr>
          <w:rFonts w:asciiTheme="majorHAnsi" w:hAnsiTheme="majorHAnsi" w:cstheme="majorHAnsi"/>
          <w:sz w:val="24"/>
          <w:szCs w:val="24"/>
        </w:rPr>
      </w:pPr>
    </w:p>
    <w:p w14:paraId="589A9D5D" w14:textId="00D8EF67"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Adres:...........................................................................................................................................</w:t>
      </w:r>
      <w:r w:rsidR="001707EC" w:rsidRPr="006322EC">
        <w:rPr>
          <w:rFonts w:asciiTheme="majorHAnsi" w:hAnsiTheme="majorHAnsi" w:cstheme="majorHAnsi"/>
          <w:sz w:val="24"/>
          <w:szCs w:val="24"/>
        </w:rPr>
        <w:t xml:space="preserve"> </w:t>
      </w:r>
      <w:r w:rsidRPr="006322EC">
        <w:rPr>
          <w:rFonts w:asciiTheme="majorHAnsi" w:hAnsiTheme="majorHAnsi" w:cstheme="majorHAnsi"/>
          <w:sz w:val="24"/>
          <w:szCs w:val="24"/>
        </w:rPr>
        <w:t>Kraj...............................................................................................................................................</w:t>
      </w:r>
    </w:p>
    <w:p w14:paraId="3E93E4E8" w14:textId="09637825"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Województwo ..........................................................................................................................</w:t>
      </w:r>
      <w:r w:rsidR="00D8061C">
        <w:rPr>
          <w:rFonts w:asciiTheme="majorHAnsi" w:hAnsiTheme="majorHAnsi" w:cstheme="majorHAnsi"/>
          <w:sz w:val="24"/>
          <w:szCs w:val="24"/>
        </w:rPr>
        <w:t>...</w:t>
      </w:r>
    </w:p>
    <w:p w14:paraId="4AC1763E" w14:textId="4390B701"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REGON.........................................................................................................................................</w:t>
      </w:r>
    </w:p>
    <w:p w14:paraId="7AE1F9D1" w14:textId="21C9825C"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NIP:...............................................................................................................................................</w:t>
      </w:r>
    </w:p>
    <w:p w14:paraId="4A39CA33" w14:textId="4A9ACF40"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TEL................................................................................................................................................</w:t>
      </w:r>
    </w:p>
    <w:p w14:paraId="260EE95C" w14:textId="15AC0ADE" w:rsidR="00E8426D" w:rsidRPr="006322EC" w:rsidRDefault="00E8426D" w:rsidP="00B51F60">
      <w:pPr>
        <w:spacing w:line="271" w:lineRule="auto"/>
        <w:rPr>
          <w:rFonts w:asciiTheme="majorHAnsi" w:hAnsiTheme="majorHAnsi" w:cstheme="majorHAnsi"/>
          <w:sz w:val="24"/>
          <w:szCs w:val="24"/>
        </w:rPr>
      </w:pPr>
      <w:r w:rsidRPr="006322EC">
        <w:rPr>
          <w:rFonts w:asciiTheme="majorHAnsi" w:hAnsiTheme="majorHAnsi" w:cstheme="majorHAnsi"/>
          <w:sz w:val="24"/>
          <w:szCs w:val="24"/>
        </w:rPr>
        <w:t>Adres e-mail:..............................................................................................................................</w:t>
      </w:r>
      <w:r w:rsidR="001707EC" w:rsidRPr="006322EC">
        <w:rPr>
          <w:rFonts w:asciiTheme="majorHAnsi" w:hAnsiTheme="majorHAnsi" w:cstheme="majorHAnsi"/>
          <w:sz w:val="24"/>
          <w:szCs w:val="24"/>
        </w:rPr>
        <w:t>..</w:t>
      </w:r>
    </w:p>
    <w:p w14:paraId="251B384E" w14:textId="77777777" w:rsidR="00E8426D" w:rsidRPr="006322EC" w:rsidRDefault="00E8426D" w:rsidP="00B51F60">
      <w:pPr>
        <w:spacing w:after="120" w:line="271" w:lineRule="auto"/>
        <w:rPr>
          <w:rFonts w:asciiTheme="majorHAnsi" w:hAnsiTheme="majorHAnsi" w:cstheme="majorHAnsi"/>
          <w:b/>
          <w:i/>
          <w:iCs/>
          <w:sz w:val="24"/>
          <w:szCs w:val="24"/>
        </w:rPr>
      </w:pPr>
      <w:r w:rsidRPr="006322EC">
        <w:rPr>
          <w:rFonts w:asciiTheme="majorHAnsi" w:hAnsiTheme="majorHAnsi" w:cstheme="majorHAnsi"/>
          <w:i/>
          <w:iCs/>
          <w:sz w:val="24"/>
          <w:szCs w:val="24"/>
        </w:rPr>
        <w:t>(na które Zamawiający ma przesyłać korespondencję)</w:t>
      </w:r>
    </w:p>
    <w:p w14:paraId="204BBF8F" w14:textId="6A266CB0" w:rsidR="00E8426D" w:rsidRPr="006322EC" w:rsidRDefault="00E8426D" w:rsidP="00B51F60">
      <w:pPr>
        <w:widowControl w:val="0"/>
        <w:spacing w:line="271" w:lineRule="auto"/>
        <w:rPr>
          <w:rFonts w:asciiTheme="majorHAnsi" w:hAnsiTheme="majorHAnsi" w:cstheme="majorHAnsi"/>
          <w:sz w:val="24"/>
          <w:szCs w:val="24"/>
        </w:rPr>
      </w:pPr>
      <w:r w:rsidRPr="006322EC">
        <w:rPr>
          <w:rFonts w:asciiTheme="majorHAnsi" w:hAnsiTheme="majorHAnsi" w:cstheme="majorHAnsi"/>
          <w:sz w:val="24"/>
          <w:szCs w:val="24"/>
        </w:rPr>
        <w:t xml:space="preserve">Osoba/y wskazana/e do kontaktów z Zamawiającym: </w:t>
      </w:r>
      <w:r w:rsidR="001A78AE">
        <w:rPr>
          <w:rFonts w:asciiTheme="majorHAnsi" w:hAnsiTheme="majorHAnsi" w:cstheme="majorHAnsi"/>
          <w:sz w:val="24"/>
          <w:szCs w:val="24"/>
        </w:rPr>
        <w:t>.</w:t>
      </w:r>
      <w:r w:rsidR="00AB5DDA" w:rsidRPr="006322EC">
        <w:rPr>
          <w:rFonts w:asciiTheme="majorHAnsi" w:hAnsiTheme="majorHAnsi" w:cstheme="majorHAnsi"/>
          <w:sz w:val="24"/>
          <w:szCs w:val="24"/>
        </w:rPr>
        <w:t>...............</w:t>
      </w:r>
      <w:r w:rsidRPr="006322EC">
        <w:rPr>
          <w:rFonts w:asciiTheme="majorHAnsi" w:hAnsiTheme="majorHAnsi" w:cstheme="majorHAnsi"/>
          <w:sz w:val="24"/>
          <w:szCs w:val="24"/>
        </w:rPr>
        <w:t>................................</w:t>
      </w:r>
      <w:r w:rsidR="001707EC" w:rsidRPr="006322EC">
        <w:rPr>
          <w:rFonts w:asciiTheme="majorHAnsi" w:hAnsiTheme="majorHAnsi" w:cstheme="majorHAnsi"/>
          <w:sz w:val="24"/>
          <w:szCs w:val="24"/>
        </w:rPr>
        <w:t>...............</w:t>
      </w:r>
    </w:p>
    <w:p w14:paraId="1500A5C5" w14:textId="77777777" w:rsidR="00C11339" w:rsidRPr="006322EC" w:rsidRDefault="00C11339" w:rsidP="00B51F60">
      <w:pPr>
        <w:spacing w:line="271" w:lineRule="auto"/>
        <w:jc w:val="both"/>
        <w:rPr>
          <w:rFonts w:asciiTheme="majorHAnsi" w:hAnsiTheme="majorHAnsi" w:cstheme="majorHAnsi"/>
          <w:sz w:val="24"/>
          <w:szCs w:val="24"/>
        </w:rPr>
      </w:pPr>
    </w:p>
    <w:p w14:paraId="5CE1F60E" w14:textId="310F9419" w:rsidR="000D3839" w:rsidRPr="006322EC" w:rsidRDefault="00C11339" w:rsidP="00B51F60">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Theme="majorHAnsi" w:hAnsiTheme="majorHAnsi" w:cstheme="majorHAnsi"/>
          <w:b/>
          <w:sz w:val="24"/>
          <w:szCs w:val="24"/>
        </w:rPr>
      </w:pPr>
      <w:r w:rsidRPr="006322EC">
        <w:rPr>
          <w:rFonts w:asciiTheme="majorHAnsi" w:hAnsiTheme="majorHAnsi" w:cstheme="majorHAnsi"/>
          <w:b/>
          <w:sz w:val="24"/>
          <w:szCs w:val="24"/>
        </w:rPr>
        <w:t xml:space="preserve">Odpowiadając na ogłoszenie o </w:t>
      </w:r>
      <w:r w:rsidR="00446DC5" w:rsidRPr="006322EC">
        <w:rPr>
          <w:rFonts w:asciiTheme="majorHAnsi" w:hAnsiTheme="majorHAnsi" w:cstheme="majorHAnsi"/>
          <w:b/>
          <w:sz w:val="24"/>
          <w:szCs w:val="24"/>
        </w:rPr>
        <w:t>zamówieniu pn.</w:t>
      </w:r>
      <w:r w:rsidRPr="006322EC">
        <w:rPr>
          <w:rFonts w:asciiTheme="majorHAnsi" w:hAnsiTheme="majorHAnsi" w:cstheme="majorHAnsi"/>
          <w:b/>
          <w:sz w:val="24"/>
          <w:szCs w:val="24"/>
        </w:rPr>
        <w:t>:</w:t>
      </w:r>
      <w:r w:rsidR="001707EC" w:rsidRPr="006322EC">
        <w:rPr>
          <w:rFonts w:asciiTheme="majorHAnsi" w:hAnsiTheme="majorHAnsi" w:cstheme="majorHAnsi"/>
          <w:b/>
          <w:sz w:val="24"/>
          <w:szCs w:val="24"/>
        </w:rPr>
        <w:t xml:space="preserve"> </w:t>
      </w:r>
    </w:p>
    <w:p w14:paraId="754F0E5C" w14:textId="290538BD" w:rsidR="0010666C" w:rsidRPr="00D052D4" w:rsidRDefault="008E2201" w:rsidP="00B51F60">
      <w:pPr>
        <w:pStyle w:val="Teksttreci0"/>
        <w:shd w:val="clear" w:color="auto" w:fill="auto"/>
        <w:tabs>
          <w:tab w:val="left" w:pos="851"/>
        </w:tabs>
        <w:spacing w:before="0" w:after="100" w:line="271" w:lineRule="auto"/>
        <w:ind w:firstLine="0"/>
        <w:jc w:val="center"/>
        <w:rPr>
          <w:rFonts w:asciiTheme="majorHAnsi" w:hAnsiTheme="majorHAnsi" w:cstheme="majorHAnsi"/>
          <w:b/>
          <w:bCs/>
          <w:sz w:val="24"/>
          <w:szCs w:val="24"/>
        </w:rPr>
      </w:pPr>
      <w:r w:rsidRPr="00D052D4">
        <w:rPr>
          <w:rFonts w:asciiTheme="majorHAnsi" w:eastAsia="Times New Roman" w:hAnsiTheme="majorHAnsi" w:cstheme="majorHAnsi"/>
          <w:b/>
          <w:bCs/>
          <w:sz w:val="24"/>
          <w:szCs w:val="24"/>
          <w:lang w:bidi="pl-PL"/>
        </w:rPr>
        <w:t>„</w:t>
      </w:r>
      <w:r w:rsidR="00D052D4" w:rsidRPr="00D052D4">
        <w:rPr>
          <w:rFonts w:asciiTheme="majorHAnsi" w:hAnsiTheme="majorHAnsi" w:cstheme="majorHAnsi"/>
          <w:b/>
          <w:sz w:val="24"/>
          <w:szCs w:val="24"/>
          <w:lang w:eastAsia="ar-SA"/>
        </w:rPr>
        <w:t>Odbiór i wywóz odpadów innych niż niebezpieczne z obiektów należących do Szpitala Nowowiejskiego</w:t>
      </w:r>
      <w:r w:rsidRPr="00D052D4">
        <w:rPr>
          <w:rFonts w:asciiTheme="majorHAnsi" w:hAnsiTheme="majorHAnsi" w:cstheme="majorHAnsi"/>
          <w:b/>
          <w:bCs/>
          <w:sz w:val="24"/>
          <w:szCs w:val="24"/>
        </w:rPr>
        <w:t>”</w:t>
      </w:r>
      <w:r w:rsidR="00C11339" w:rsidRPr="00D052D4">
        <w:rPr>
          <w:rFonts w:asciiTheme="majorHAnsi" w:hAnsiTheme="majorHAnsi" w:cstheme="majorHAnsi"/>
          <w:b/>
          <w:sz w:val="24"/>
          <w:szCs w:val="24"/>
        </w:rPr>
        <w:t xml:space="preserve"> </w:t>
      </w:r>
    </w:p>
    <w:p w14:paraId="54E441B8" w14:textId="2051985E" w:rsidR="00C11339" w:rsidRPr="006322EC" w:rsidRDefault="00C11339" w:rsidP="00B51F60">
      <w:pPr>
        <w:shd w:val="clear" w:color="auto" w:fill="FFFFFF"/>
        <w:tabs>
          <w:tab w:val="left" w:pos="36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Theme="majorHAnsi" w:eastAsia="Times New Roman" w:hAnsiTheme="majorHAnsi" w:cstheme="majorHAnsi"/>
          <w:b/>
          <w:sz w:val="24"/>
          <w:szCs w:val="24"/>
        </w:rPr>
      </w:pPr>
      <w:r w:rsidRPr="006322EC">
        <w:rPr>
          <w:rFonts w:asciiTheme="majorHAnsi" w:hAnsiTheme="majorHAnsi" w:cstheme="majorHAnsi"/>
          <w:b/>
          <w:sz w:val="24"/>
          <w:szCs w:val="24"/>
        </w:rPr>
        <w:t>składamy niniejszą ofertę:</w:t>
      </w:r>
    </w:p>
    <w:p w14:paraId="47EFF508" w14:textId="77777777" w:rsidR="00DA2B71" w:rsidRDefault="00DA2B71" w:rsidP="00B51F60">
      <w:pPr>
        <w:spacing w:line="271" w:lineRule="auto"/>
        <w:jc w:val="both"/>
        <w:rPr>
          <w:rFonts w:asciiTheme="majorHAnsi" w:eastAsia="Times New Roman" w:hAnsiTheme="majorHAnsi" w:cstheme="majorHAnsi"/>
          <w:b/>
          <w:sz w:val="24"/>
          <w:szCs w:val="24"/>
          <w:lang w:val="cs-CZ"/>
        </w:rPr>
      </w:pPr>
    </w:p>
    <w:p w14:paraId="3F68EAF9" w14:textId="5854FAC2" w:rsidR="002D726A" w:rsidRDefault="002D726A" w:rsidP="00F14731">
      <w:pPr>
        <w:pStyle w:val="Akapitzlist"/>
        <w:numPr>
          <w:ilvl w:val="0"/>
          <w:numId w:val="79"/>
        </w:numPr>
        <w:spacing w:line="271" w:lineRule="auto"/>
        <w:ind w:left="357" w:hanging="357"/>
        <w:jc w:val="both"/>
        <w:rPr>
          <w:rFonts w:asciiTheme="majorHAnsi" w:eastAsia="Times New Roman" w:hAnsiTheme="majorHAnsi" w:cstheme="majorHAnsi"/>
          <w:b/>
          <w:sz w:val="24"/>
          <w:szCs w:val="24"/>
        </w:rPr>
      </w:pPr>
      <w:r w:rsidRPr="00DA2B71">
        <w:rPr>
          <w:rFonts w:asciiTheme="majorHAnsi" w:eastAsia="Times New Roman" w:hAnsiTheme="majorHAnsi" w:cstheme="majorHAnsi"/>
          <w:b/>
          <w:sz w:val="24"/>
          <w:szCs w:val="24"/>
        </w:rPr>
        <w:t xml:space="preserve">Oferujemy wykonanie przedmiotu zamówienia określonego w dokumentacji przetargowej, zgodnie z opisem przedmiotu zamówienia oraz na warunkach </w:t>
      </w:r>
      <w:r w:rsidR="00446DC5" w:rsidRPr="00DA2B71">
        <w:rPr>
          <w:rFonts w:asciiTheme="majorHAnsi" w:eastAsia="Times New Roman" w:hAnsiTheme="majorHAnsi" w:cstheme="majorHAnsi"/>
          <w:b/>
          <w:sz w:val="24"/>
          <w:szCs w:val="24"/>
        </w:rPr>
        <w:t>określonych w</w:t>
      </w:r>
      <w:r w:rsidRPr="00DA2B71">
        <w:rPr>
          <w:rFonts w:asciiTheme="majorHAnsi" w:eastAsia="Times New Roman" w:hAnsiTheme="majorHAnsi" w:cstheme="majorHAnsi"/>
          <w:b/>
          <w:sz w:val="24"/>
          <w:szCs w:val="24"/>
        </w:rPr>
        <w:t xml:space="preserve"> projektowanych postanowieniach umowy, za łączną kwotę: </w:t>
      </w:r>
    </w:p>
    <w:tbl>
      <w:tblPr>
        <w:tblStyle w:val="Tabela-Siatka"/>
        <w:tblW w:w="0" w:type="auto"/>
        <w:tblInd w:w="387" w:type="dxa"/>
        <w:tblLook w:val="04A0" w:firstRow="1" w:lastRow="0" w:firstColumn="1" w:lastColumn="0" w:noHBand="0" w:noVBand="1"/>
      </w:tblPr>
      <w:tblGrid>
        <w:gridCol w:w="601"/>
        <w:gridCol w:w="3260"/>
        <w:gridCol w:w="1984"/>
        <w:gridCol w:w="2694"/>
      </w:tblGrid>
      <w:tr w:rsidR="00660EE2" w14:paraId="3AA3CBF1" w14:textId="77777777" w:rsidTr="00A7398E">
        <w:tc>
          <w:tcPr>
            <w:tcW w:w="8539" w:type="dxa"/>
            <w:gridSpan w:val="4"/>
            <w:shd w:val="clear" w:color="auto" w:fill="D9D9D9" w:themeFill="background1" w:themeFillShade="D9"/>
          </w:tcPr>
          <w:p w14:paraId="21E51358" w14:textId="77777777" w:rsidR="002A0DC9" w:rsidRDefault="002A0DC9" w:rsidP="002A0DC9">
            <w:pPr>
              <w:rPr>
                <w:rFonts w:asciiTheme="majorHAnsi" w:eastAsia="Times New Roman" w:hAnsiTheme="majorHAnsi" w:cstheme="majorHAnsi"/>
                <w:b/>
                <w:sz w:val="24"/>
                <w:szCs w:val="24"/>
              </w:rPr>
            </w:pPr>
            <w:bookmarkStart w:id="39" w:name="_Hlk164417656"/>
          </w:p>
          <w:p w14:paraId="3775BB6B" w14:textId="026BE699" w:rsidR="002A0DC9" w:rsidRDefault="00660EE2" w:rsidP="002A0DC9">
            <w:pPr>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C</w:t>
            </w:r>
            <w:r w:rsidR="002A0DC9">
              <w:rPr>
                <w:rFonts w:asciiTheme="majorHAnsi" w:eastAsia="Times New Roman" w:hAnsiTheme="majorHAnsi" w:cstheme="majorHAnsi"/>
                <w:b/>
                <w:sz w:val="24"/>
                <w:szCs w:val="24"/>
              </w:rPr>
              <w:t xml:space="preserve">ZĘŚĆ  </w:t>
            </w:r>
            <w:r>
              <w:rPr>
                <w:rFonts w:asciiTheme="majorHAnsi" w:eastAsia="Times New Roman" w:hAnsiTheme="majorHAnsi" w:cstheme="majorHAnsi"/>
                <w:b/>
                <w:sz w:val="24"/>
                <w:szCs w:val="24"/>
              </w:rPr>
              <w:t>1</w:t>
            </w:r>
          </w:p>
        </w:tc>
      </w:tr>
      <w:tr w:rsidR="00660EE2" w14:paraId="2BE3B931" w14:textId="77777777" w:rsidTr="00A7398E">
        <w:tc>
          <w:tcPr>
            <w:tcW w:w="8539" w:type="dxa"/>
            <w:gridSpan w:val="4"/>
          </w:tcPr>
          <w:p w14:paraId="0244A08B" w14:textId="335E3EC9" w:rsidR="00660EE2" w:rsidRPr="001A78AE" w:rsidRDefault="00660EE2" w:rsidP="00660EE2">
            <w:pPr>
              <w:pStyle w:val="Tekstblokowy"/>
              <w:spacing w:before="120" w:line="312" w:lineRule="auto"/>
              <w:ind w:left="34" w:right="0"/>
              <w:jc w:val="both"/>
              <w:rPr>
                <w:rFonts w:asciiTheme="majorHAnsi" w:hAnsiTheme="majorHAnsi" w:cstheme="majorHAnsi"/>
                <w:szCs w:val="24"/>
              </w:rPr>
            </w:pPr>
            <w:r w:rsidRPr="001A78AE">
              <w:rPr>
                <w:rFonts w:asciiTheme="majorHAnsi" w:hAnsiTheme="majorHAnsi" w:cstheme="majorHAnsi"/>
                <w:szCs w:val="24"/>
              </w:rPr>
              <w:t>cena netto:…………………………………………………………</w:t>
            </w:r>
            <w:r w:rsidR="002E32E8">
              <w:rPr>
                <w:rFonts w:asciiTheme="majorHAnsi" w:hAnsiTheme="majorHAnsi" w:cstheme="majorHAnsi"/>
                <w:szCs w:val="24"/>
              </w:rPr>
              <w:t>………………..</w:t>
            </w:r>
            <w:r w:rsidRPr="001A78AE">
              <w:rPr>
                <w:rFonts w:asciiTheme="majorHAnsi" w:hAnsiTheme="majorHAnsi" w:cstheme="majorHAnsi"/>
                <w:szCs w:val="24"/>
              </w:rPr>
              <w:t>………… zł</w:t>
            </w:r>
          </w:p>
          <w:p w14:paraId="1DCF97F1" w14:textId="00EA9BCB" w:rsidR="00660EE2" w:rsidRPr="001A78AE" w:rsidRDefault="00660EE2" w:rsidP="00660EE2">
            <w:pPr>
              <w:pStyle w:val="Tekstblokowy"/>
              <w:spacing w:line="312" w:lineRule="auto"/>
              <w:ind w:left="32" w:right="0"/>
              <w:jc w:val="both"/>
              <w:rPr>
                <w:rFonts w:asciiTheme="majorHAnsi" w:hAnsiTheme="majorHAnsi" w:cstheme="majorHAnsi"/>
                <w:b w:val="0"/>
                <w:bCs/>
                <w:szCs w:val="24"/>
              </w:rPr>
            </w:pPr>
            <w:r w:rsidRPr="001A78AE">
              <w:rPr>
                <w:rFonts w:asciiTheme="majorHAnsi" w:hAnsiTheme="majorHAnsi" w:cstheme="majorHAnsi"/>
                <w:b w:val="0"/>
                <w:bCs/>
                <w:szCs w:val="24"/>
              </w:rPr>
              <w:t>słownie zł: …………………………………………………………………</w:t>
            </w:r>
            <w:r w:rsidR="002E32E8">
              <w:rPr>
                <w:rFonts w:asciiTheme="majorHAnsi" w:hAnsiTheme="majorHAnsi" w:cstheme="majorHAnsi"/>
                <w:b w:val="0"/>
                <w:bCs/>
                <w:szCs w:val="24"/>
              </w:rPr>
              <w:t>……………….</w:t>
            </w:r>
            <w:r w:rsidRPr="001A78AE">
              <w:rPr>
                <w:rFonts w:asciiTheme="majorHAnsi" w:hAnsiTheme="majorHAnsi" w:cstheme="majorHAnsi"/>
                <w:b w:val="0"/>
                <w:bCs/>
                <w:szCs w:val="24"/>
              </w:rPr>
              <w:t>………………  …./100)</w:t>
            </w:r>
          </w:p>
          <w:p w14:paraId="4004A8CF" w14:textId="0AF9FAD8" w:rsidR="00660EE2" w:rsidRPr="001A78AE" w:rsidRDefault="00660EE2" w:rsidP="00660EE2">
            <w:pPr>
              <w:pStyle w:val="Tekstblokowy"/>
              <w:spacing w:line="312" w:lineRule="auto"/>
              <w:ind w:left="32" w:right="0"/>
              <w:jc w:val="both"/>
              <w:rPr>
                <w:rFonts w:asciiTheme="majorHAnsi" w:hAnsiTheme="majorHAnsi" w:cstheme="majorHAnsi"/>
                <w:b w:val="0"/>
                <w:szCs w:val="24"/>
              </w:rPr>
            </w:pPr>
            <w:r w:rsidRPr="001A78AE">
              <w:rPr>
                <w:rFonts w:asciiTheme="majorHAnsi" w:hAnsiTheme="majorHAnsi" w:cstheme="majorHAnsi"/>
                <w:szCs w:val="24"/>
              </w:rPr>
              <w:t>cena brutto (z VAT): ........................................................................ zł</w:t>
            </w:r>
            <w:r w:rsidRPr="001A78AE">
              <w:rPr>
                <w:rFonts w:asciiTheme="majorHAnsi" w:hAnsiTheme="majorHAnsi" w:cstheme="majorHAnsi"/>
                <w:b w:val="0"/>
                <w:szCs w:val="24"/>
              </w:rPr>
              <w:t xml:space="preserve">., </w:t>
            </w:r>
          </w:p>
          <w:p w14:paraId="2F90F0C7" w14:textId="4A70C16A" w:rsidR="00660EE2" w:rsidRPr="001A78AE" w:rsidRDefault="004E6392" w:rsidP="004E6392">
            <w:pPr>
              <w:pStyle w:val="Tekstblokowy"/>
              <w:spacing w:line="312" w:lineRule="auto"/>
              <w:ind w:left="32" w:right="0"/>
              <w:jc w:val="both"/>
              <w:rPr>
                <w:rFonts w:asciiTheme="majorHAnsi" w:hAnsiTheme="majorHAnsi" w:cstheme="majorHAnsi"/>
                <w:b w:val="0"/>
                <w:bCs/>
                <w:szCs w:val="24"/>
              </w:rPr>
            </w:pPr>
            <w:r w:rsidRPr="001A78AE">
              <w:rPr>
                <w:rFonts w:asciiTheme="majorHAnsi" w:hAnsiTheme="majorHAnsi" w:cstheme="majorHAnsi"/>
                <w:b w:val="0"/>
                <w:bCs/>
                <w:szCs w:val="24"/>
              </w:rPr>
              <w:t>słownie zł: …………………………………………………………………………</w:t>
            </w:r>
            <w:r w:rsidR="002E32E8">
              <w:rPr>
                <w:rFonts w:asciiTheme="majorHAnsi" w:hAnsiTheme="majorHAnsi" w:cstheme="majorHAnsi"/>
                <w:b w:val="0"/>
                <w:bCs/>
                <w:szCs w:val="24"/>
              </w:rPr>
              <w:t>……………..</w:t>
            </w:r>
            <w:r w:rsidRPr="001A78AE">
              <w:rPr>
                <w:rFonts w:asciiTheme="majorHAnsi" w:hAnsiTheme="majorHAnsi" w:cstheme="majorHAnsi"/>
                <w:b w:val="0"/>
                <w:bCs/>
                <w:szCs w:val="24"/>
              </w:rPr>
              <w:t>………  …./100)</w:t>
            </w:r>
          </w:p>
          <w:p w14:paraId="38D3AEBF" w14:textId="3898BA02" w:rsidR="001A78AE" w:rsidRPr="001A78AE" w:rsidRDefault="001A78AE" w:rsidP="001A78AE">
            <w:pPr>
              <w:pStyle w:val="Tekstblokowy"/>
              <w:ind w:left="34" w:right="0"/>
              <w:jc w:val="both"/>
              <w:rPr>
                <w:rFonts w:asciiTheme="majorHAnsi" w:hAnsiTheme="majorHAnsi" w:cstheme="majorHAnsi"/>
                <w:b w:val="0"/>
                <w:szCs w:val="24"/>
              </w:rPr>
            </w:pPr>
            <w:r w:rsidRPr="001A78AE">
              <w:rPr>
                <w:rFonts w:asciiTheme="majorHAnsi" w:hAnsiTheme="majorHAnsi" w:cstheme="majorHAnsi"/>
                <w:b w:val="0"/>
                <w:sz w:val="20"/>
              </w:rPr>
              <w:t>Zgodnie z załączonym do oferty Formularzem asortymentowo-cenowym opisem przedmiotu zamówienia – załącznik nr 2</w:t>
            </w:r>
            <w:r w:rsidR="00D052D4">
              <w:rPr>
                <w:rFonts w:asciiTheme="majorHAnsi" w:hAnsiTheme="majorHAnsi" w:cstheme="majorHAnsi"/>
                <w:b w:val="0"/>
                <w:sz w:val="20"/>
              </w:rPr>
              <w:t>.1</w:t>
            </w:r>
            <w:r w:rsidRPr="001A78AE">
              <w:rPr>
                <w:rFonts w:asciiTheme="majorHAnsi" w:hAnsiTheme="majorHAnsi" w:cstheme="majorHAnsi"/>
                <w:b w:val="0"/>
                <w:sz w:val="20"/>
              </w:rPr>
              <w:t xml:space="preserve"> do SWZ </w:t>
            </w:r>
          </w:p>
        </w:tc>
      </w:tr>
      <w:tr w:rsidR="002A0DC9" w14:paraId="769CD94E" w14:textId="77777777" w:rsidTr="002A0DC9">
        <w:tc>
          <w:tcPr>
            <w:tcW w:w="8539" w:type="dxa"/>
            <w:gridSpan w:val="4"/>
            <w:shd w:val="clear" w:color="auto" w:fill="D9D9D9" w:themeFill="background1" w:themeFillShade="D9"/>
          </w:tcPr>
          <w:p w14:paraId="6BD8C8D1" w14:textId="6FFB5ADF" w:rsidR="002A0DC9" w:rsidRPr="00A7398E" w:rsidRDefault="002A0DC9" w:rsidP="002A0DC9">
            <w:pPr>
              <w:pStyle w:val="Tekstblokowy"/>
              <w:spacing w:before="120" w:line="312" w:lineRule="auto"/>
              <w:ind w:left="0" w:right="0"/>
              <w:rPr>
                <w:rFonts w:asciiTheme="majorHAnsi" w:hAnsiTheme="majorHAnsi" w:cstheme="majorHAnsi"/>
                <w:szCs w:val="24"/>
                <w:lang w:val="pl"/>
              </w:rPr>
            </w:pPr>
            <w:r>
              <w:rPr>
                <w:rFonts w:asciiTheme="majorHAnsi" w:hAnsiTheme="majorHAnsi" w:cstheme="majorHAnsi"/>
                <w:szCs w:val="24"/>
                <w:lang w:val="pl"/>
              </w:rPr>
              <w:lastRenderedPageBreak/>
              <w:t>KRYTERIUM OCENY OFERT – Część 1</w:t>
            </w:r>
          </w:p>
        </w:tc>
      </w:tr>
      <w:tr w:rsidR="00664B1B" w14:paraId="4A579921" w14:textId="77777777" w:rsidTr="00664B1B">
        <w:tc>
          <w:tcPr>
            <w:tcW w:w="8539" w:type="dxa"/>
            <w:gridSpan w:val="4"/>
            <w:shd w:val="clear" w:color="auto" w:fill="auto"/>
          </w:tcPr>
          <w:p w14:paraId="55737B8C" w14:textId="783D3DB9" w:rsidR="00664B1B" w:rsidRDefault="00664B1B" w:rsidP="00664B1B">
            <w:pPr>
              <w:pStyle w:val="Tekstblokowy"/>
              <w:spacing w:before="120" w:line="312" w:lineRule="auto"/>
              <w:ind w:left="0" w:right="0"/>
              <w:rPr>
                <w:rFonts w:asciiTheme="majorHAnsi" w:hAnsiTheme="majorHAnsi" w:cstheme="majorHAnsi"/>
                <w:szCs w:val="24"/>
                <w:lang w:val="pl"/>
              </w:rPr>
            </w:pPr>
            <w:r>
              <w:rPr>
                <w:rFonts w:asciiTheme="majorHAnsi" w:hAnsiTheme="majorHAnsi" w:cstheme="majorHAnsi"/>
                <w:szCs w:val="24"/>
                <w:lang w:val="pl"/>
              </w:rPr>
              <w:t>Aspekt środowiskowy</w:t>
            </w:r>
          </w:p>
        </w:tc>
      </w:tr>
      <w:tr w:rsidR="00A7398E" w14:paraId="36649282" w14:textId="77777777" w:rsidTr="00A7398E">
        <w:tc>
          <w:tcPr>
            <w:tcW w:w="8539" w:type="dxa"/>
            <w:gridSpan w:val="4"/>
          </w:tcPr>
          <w:p w14:paraId="1408F325" w14:textId="51FFC922" w:rsidR="00A7398E" w:rsidRPr="001A78AE" w:rsidRDefault="00A7398E" w:rsidP="00A541F5">
            <w:pPr>
              <w:pStyle w:val="Tekstblokowy"/>
              <w:spacing w:before="120" w:line="312" w:lineRule="auto"/>
              <w:ind w:left="34" w:right="0"/>
              <w:jc w:val="both"/>
              <w:rPr>
                <w:rFonts w:asciiTheme="majorHAnsi" w:hAnsiTheme="majorHAnsi" w:cstheme="majorHAnsi"/>
                <w:szCs w:val="24"/>
              </w:rPr>
            </w:pPr>
            <w:bookmarkStart w:id="40" w:name="_Hlk164337008"/>
            <w:r w:rsidRPr="00A7398E">
              <w:rPr>
                <w:rFonts w:asciiTheme="majorHAnsi" w:hAnsiTheme="majorHAnsi" w:cstheme="majorHAnsi"/>
                <w:szCs w:val="24"/>
                <w:lang w:val="pl"/>
              </w:rPr>
              <w:t>W</w:t>
            </w:r>
            <w:r w:rsidRPr="00A7398E">
              <w:rPr>
                <w:rFonts w:asciiTheme="majorHAnsi" w:hAnsiTheme="majorHAnsi" w:cstheme="majorHAnsi"/>
                <w:lang w:val="pl"/>
              </w:rPr>
              <w:t>ykonawca oświadcza, iż dysponuje ..............</w:t>
            </w:r>
            <w:r w:rsidRPr="00A7398E">
              <w:rPr>
                <w:rFonts w:asciiTheme="majorHAnsi" w:hAnsiTheme="majorHAnsi" w:cstheme="majorHAnsi"/>
                <w:szCs w:val="24"/>
                <w:lang w:val="pl"/>
              </w:rPr>
              <w:t xml:space="preserve"> pojazdami spełniającymi normę emisji spalin EURO 5 lub wyższą:</w:t>
            </w:r>
          </w:p>
        </w:tc>
      </w:tr>
      <w:tr w:rsidR="00A7398E" w14:paraId="5D40E029" w14:textId="77777777" w:rsidTr="00A7398E">
        <w:trPr>
          <w:trHeight w:val="185"/>
        </w:trPr>
        <w:tc>
          <w:tcPr>
            <w:tcW w:w="601" w:type="dxa"/>
            <w:vAlign w:val="center"/>
          </w:tcPr>
          <w:p w14:paraId="21AEA0D2" w14:textId="57C020C0" w:rsidR="00A7398E" w:rsidRPr="00A7398E" w:rsidRDefault="00A7398E" w:rsidP="00A7398E">
            <w:pPr>
              <w:pStyle w:val="Tekstblokowy"/>
              <w:ind w:left="34" w:right="0"/>
              <w:rPr>
                <w:rFonts w:asciiTheme="majorHAnsi" w:hAnsiTheme="majorHAnsi" w:cstheme="majorHAnsi"/>
                <w:szCs w:val="24"/>
                <w:lang w:val="pl"/>
              </w:rPr>
            </w:pPr>
            <w:r>
              <w:rPr>
                <w:rFonts w:asciiTheme="majorHAnsi" w:hAnsiTheme="majorHAnsi" w:cstheme="majorHAnsi"/>
                <w:szCs w:val="24"/>
                <w:lang w:val="pl"/>
              </w:rPr>
              <w:t>Lp.</w:t>
            </w:r>
          </w:p>
        </w:tc>
        <w:tc>
          <w:tcPr>
            <w:tcW w:w="3260" w:type="dxa"/>
            <w:vAlign w:val="center"/>
          </w:tcPr>
          <w:p w14:paraId="78C55B83" w14:textId="77A79CD1" w:rsidR="00A7398E" w:rsidRPr="00A7398E" w:rsidRDefault="00A7398E" w:rsidP="00A7398E">
            <w:pPr>
              <w:jc w:val="center"/>
              <w:rPr>
                <w:rFonts w:ascii="Calibri" w:eastAsia="Times New Roman" w:hAnsi="Calibri" w:cs="Calibri"/>
                <w:sz w:val="24"/>
                <w:szCs w:val="24"/>
                <w:lang w:eastAsia="pl-PL"/>
              </w:rPr>
            </w:pPr>
            <w:r w:rsidRPr="00A7398E">
              <w:rPr>
                <w:rFonts w:ascii="Calibri" w:eastAsia="Times New Roman" w:hAnsi="Calibri" w:cs="Calibri"/>
                <w:sz w:val="24"/>
                <w:szCs w:val="24"/>
                <w:lang w:eastAsia="pl-PL"/>
              </w:rPr>
              <w:t>Wyszczególnienie sprzętu</w:t>
            </w:r>
          </w:p>
          <w:p w14:paraId="435C6A1C" w14:textId="750B07F4" w:rsidR="00A7398E" w:rsidRPr="00A7398E" w:rsidRDefault="00A7398E" w:rsidP="00A7398E">
            <w:pPr>
              <w:jc w:val="center"/>
              <w:rPr>
                <w:rFonts w:asciiTheme="majorHAnsi" w:hAnsiTheme="majorHAnsi" w:cstheme="majorHAnsi"/>
                <w:b/>
                <w:szCs w:val="24"/>
                <w:lang w:val="pl"/>
              </w:rPr>
            </w:pPr>
            <w:r w:rsidRPr="00A7398E">
              <w:rPr>
                <w:rFonts w:ascii="Calibri" w:eastAsia="Times New Roman" w:hAnsi="Calibri" w:cs="Calibri"/>
                <w:sz w:val="24"/>
                <w:szCs w:val="24"/>
                <w:lang w:eastAsia="pl-PL"/>
              </w:rPr>
              <w:t>(typ pojazdu/marka/rok produkcji/nr rejestracyjny)</w:t>
            </w:r>
          </w:p>
        </w:tc>
        <w:tc>
          <w:tcPr>
            <w:tcW w:w="1984" w:type="dxa"/>
            <w:vAlign w:val="center"/>
          </w:tcPr>
          <w:p w14:paraId="469785C7" w14:textId="2970B0AC" w:rsidR="00A7398E" w:rsidRPr="00A7398E" w:rsidRDefault="00A7398E" w:rsidP="00A7398E">
            <w:pPr>
              <w:pStyle w:val="Tekstblokowy"/>
              <w:ind w:left="-82" w:right="0"/>
              <w:rPr>
                <w:rFonts w:asciiTheme="majorHAnsi" w:hAnsiTheme="majorHAnsi" w:cstheme="majorHAnsi"/>
                <w:b w:val="0"/>
                <w:bCs/>
                <w:szCs w:val="24"/>
                <w:lang w:val="pl"/>
              </w:rPr>
            </w:pPr>
            <w:r w:rsidRPr="00A7398E">
              <w:rPr>
                <w:rFonts w:asciiTheme="majorHAnsi" w:hAnsiTheme="majorHAnsi" w:cstheme="majorHAnsi"/>
                <w:b w:val="0"/>
                <w:bCs/>
                <w:szCs w:val="24"/>
                <w:lang w:val="pl"/>
              </w:rPr>
              <w:t>Norma emisji spalin</w:t>
            </w:r>
          </w:p>
        </w:tc>
        <w:tc>
          <w:tcPr>
            <w:tcW w:w="2694" w:type="dxa"/>
            <w:vAlign w:val="center"/>
          </w:tcPr>
          <w:p w14:paraId="3510B6C8" w14:textId="059F80B1" w:rsidR="00A7398E" w:rsidRPr="00A7398E" w:rsidRDefault="00A7398E" w:rsidP="00A7398E">
            <w:pPr>
              <w:pStyle w:val="Tekstblokowy"/>
              <w:ind w:left="-102" w:right="0"/>
              <w:rPr>
                <w:rFonts w:asciiTheme="majorHAnsi" w:hAnsiTheme="majorHAnsi" w:cstheme="majorHAnsi"/>
                <w:b w:val="0"/>
                <w:szCs w:val="24"/>
                <w:lang w:val="pl"/>
              </w:rPr>
            </w:pPr>
            <w:r w:rsidRPr="00A7398E">
              <w:rPr>
                <w:rFonts w:ascii="Calibri" w:hAnsi="Calibri" w:cs="Calibri"/>
                <w:b w:val="0"/>
                <w:szCs w:val="24"/>
                <w:lang w:eastAsia="pl-PL"/>
              </w:rPr>
              <w:t>Informacja o podstawie do dysponowania*</w:t>
            </w:r>
          </w:p>
        </w:tc>
      </w:tr>
      <w:tr w:rsidR="00A7398E" w14:paraId="4205D9E1" w14:textId="77777777" w:rsidTr="00A7398E">
        <w:trPr>
          <w:trHeight w:val="184"/>
        </w:trPr>
        <w:tc>
          <w:tcPr>
            <w:tcW w:w="601" w:type="dxa"/>
          </w:tcPr>
          <w:p w14:paraId="781FD714" w14:textId="17C62C3E" w:rsidR="00A7398E" w:rsidRPr="00A541F5" w:rsidRDefault="00A541F5" w:rsidP="00A541F5">
            <w:pPr>
              <w:pStyle w:val="Tekstblokowy"/>
              <w:spacing w:before="120" w:line="312" w:lineRule="auto"/>
              <w:ind w:left="-110" w:right="0"/>
              <w:rPr>
                <w:rFonts w:asciiTheme="majorHAnsi" w:hAnsiTheme="majorHAnsi" w:cstheme="majorHAnsi"/>
                <w:b w:val="0"/>
                <w:bCs/>
                <w:szCs w:val="24"/>
                <w:lang w:val="pl"/>
              </w:rPr>
            </w:pPr>
            <w:r w:rsidRPr="00A541F5">
              <w:rPr>
                <w:rFonts w:asciiTheme="majorHAnsi" w:hAnsiTheme="majorHAnsi" w:cstheme="majorHAnsi"/>
                <w:b w:val="0"/>
                <w:bCs/>
                <w:szCs w:val="24"/>
                <w:lang w:val="pl"/>
              </w:rPr>
              <w:t>1</w:t>
            </w:r>
          </w:p>
        </w:tc>
        <w:tc>
          <w:tcPr>
            <w:tcW w:w="3260" w:type="dxa"/>
          </w:tcPr>
          <w:p w14:paraId="788B1A9D" w14:textId="77777777" w:rsidR="00A7398E" w:rsidRPr="00A7398E" w:rsidRDefault="00A7398E" w:rsidP="00660EE2">
            <w:pPr>
              <w:pStyle w:val="Tekstblokowy"/>
              <w:spacing w:before="120" w:line="312" w:lineRule="auto"/>
              <w:ind w:left="34" w:right="0"/>
              <w:jc w:val="both"/>
              <w:rPr>
                <w:rFonts w:asciiTheme="majorHAnsi" w:hAnsiTheme="majorHAnsi" w:cstheme="majorHAnsi"/>
                <w:szCs w:val="24"/>
                <w:lang w:val="pl"/>
              </w:rPr>
            </w:pPr>
          </w:p>
        </w:tc>
        <w:tc>
          <w:tcPr>
            <w:tcW w:w="1984" w:type="dxa"/>
          </w:tcPr>
          <w:p w14:paraId="015E80FB" w14:textId="77777777" w:rsidR="00A7398E" w:rsidRPr="00A7398E" w:rsidRDefault="00A7398E" w:rsidP="00660EE2">
            <w:pPr>
              <w:pStyle w:val="Tekstblokowy"/>
              <w:spacing w:before="120" w:line="312" w:lineRule="auto"/>
              <w:ind w:left="34" w:right="0"/>
              <w:jc w:val="both"/>
              <w:rPr>
                <w:rFonts w:asciiTheme="majorHAnsi" w:hAnsiTheme="majorHAnsi" w:cstheme="majorHAnsi"/>
                <w:szCs w:val="24"/>
                <w:lang w:val="pl"/>
              </w:rPr>
            </w:pPr>
          </w:p>
        </w:tc>
        <w:tc>
          <w:tcPr>
            <w:tcW w:w="2694" w:type="dxa"/>
          </w:tcPr>
          <w:p w14:paraId="0129F76E" w14:textId="1B5AB1AA" w:rsidR="00A7398E" w:rsidRPr="00A7398E" w:rsidRDefault="00A7398E" w:rsidP="00660EE2">
            <w:pPr>
              <w:pStyle w:val="Tekstblokowy"/>
              <w:spacing w:before="120" w:line="312" w:lineRule="auto"/>
              <w:ind w:left="34" w:right="0"/>
              <w:jc w:val="both"/>
              <w:rPr>
                <w:rFonts w:asciiTheme="majorHAnsi" w:hAnsiTheme="majorHAnsi" w:cstheme="majorHAnsi"/>
                <w:szCs w:val="24"/>
                <w:lang w:val="pl"/>
              </w:rPr>
            </w:pPr>
          </w:p>
        </w:tc>
      </w:tr>
      <w:tr w:rsidR="00A7398E" w14:paraId="7154F070" w14:textId="77777777" w:rsidTr="00A7398E">
        <w:trPr>
          <w:trHeight w:val="184"/>
        </w:trPr>
        <w:tc>
          <w:tcPr>
            <w:tcW w:w="601" w:type="dxa"/>
          </w:tcPr>
          <w:p w14:paraId="701E2497" w14:textId="289C15B9" w:rsidR="00A7398E" w:rsidRPr="00A541F5" w:rsidRDefault="00A541F5" w:rsidP="00A541F5">
            <w:pPr>
              <w:pStyle w:val="Tekstblokowy"/>
              <w:spacing w:before="120" w:line="312" w:lineRule="auto"/>
              <w:ind w:left="-110" w:right="0"/>
              <w:rPr>
                <w:rFonts w:asciiTheme="majorHAnsi" w:hAnsiTheme="majorHAnsi" w:cstheme="majorHAnsi"/>
                <w:b w:val="0"/>
                <w:bCs/>
                <w:szCs w:val="24"/>
                <w:lang w:val="pl"/>
              </w:rPr>
            </w:pPr>
            <w:r w:rsidRPr="00A541F5">
              <w:rPr>
                <w:rFonts w:asciiTheme="majorHAnsi" w:hAnsiTheme="majorHAnsi" w:cstheme="majorHAnsi"/>
                <w:b w:val="0"/>
                <w:bCs/>
                <w:szCs w:val="24"/>
                <w:lang w:val="pl"/>
              </w:rPr>
              <w:t>2</w:t>
            </w:r>
          </w:p>
        </w:tc>
        <w:tc>
          <w:tcPr>
            <w:tcW w:w="3260" w:type="dxa"/>
          </w:tcPr>
          <w:p w14:paraId="4F6EB090" w14:textId="77777777" w:rsidR="00A7398E" w:rsidRPr="00A7398E" w:rsidRDefault="00A7398E" w:rsidP="00660EE2">
            <w:pPr>
              <w:pStyle w:val="Tekstblokowy"/>
              <w:spacing w:before="120" w:line="312" w:lineRule="auto"/>
              <w:ind w:left="34" w:right="0"/>
              <w:jc w:val="both"/>
              <w:rPr>
                <w:rFonts w:asciiTheme="majorHAnsi" w:hAnsiTheme="majorHAnsi" w:cstheme="majorHAnsi"/>
                <w:szCs w:val="24"/>
                <w:lang w:val="pl"/>
              </w:rPr>
            </w:pPr>
          </w:p>
        </w:tc>
        <w:tc>
          <w:tcPr>
            <w:tcW w:w="1984" w:type="dxa"/>
          </w:tcPr>
          <w:p w14:paraId="73B67E72" w14:textId="77777777" w:rsidR="00A7398E" w:rsidRPr="00A7398E" w:rsidRDefault="00A7398E" w:rsidP="00660EE2">
            <w:pPr>
              <w:pStyle w:val="Tekstblokowy"/>
              <w:spacing w:before="120" w:line="312" w:lineRule="auto"/>
              <w:ind w:left="34" w:right="0"/>
              <w:jc w:val="both"/>
              <w:rPr>
                <w:rFonts w:asciiTheme="majorHAnsi" w:hAnsiTheme="majorHAnsi" w:cstheme="majorHAnsi"/>
                <w:szCs w:val="24"/>
                <w:lang w:val="pl"/>
              </w:rPr>
            </w:pPr>
          </w:p>
        </w:tc>
        <w:tc>
          <w:tcPr>
            <w:tcW w:w="2694" w:type="dxa"/>
          </w:tcPr>
          <w:p w14:paraId="758458F0" w14:textId="2AF42830" w:rsidR="00A7398E" w:rsidRPr="00A7398E" w:rsidRDefault="00A7398E" w:rsidP="00660EE2">
            <w:pPr>
              <w:pStyle w:val="Tekstblokowy"/>
              <w:spacing w:before="120" w:line="312" w:lineRule="auto"/>
              <w:ind w:left="34" w:right="0"/>
              <w:jc w:val="both"/>
              <w:rPr>
                <w:rFonts w:asciiTheme="majorHAnsi" w:hAnsiTheme="majorHAnsi" w:cstheme="majorHAnsi"/>
                <w:szCs w:val="24"/>
                <w:lang w:val="pl"/>
              </w:rPr>
            </w:pPr>
          </w:p>
        </w:tc>
      </w:tr>
      <w:tr w:rsidR="00A541F5" w14:paraId="2B4A695E" w14:textId="77777777" w:rsidTr="00A7398E">
        <w:trPr>
          <w:trHeight w:val="184"/>
        </w:trPr>
        <w:tc>
          <w:tcPr>
            <w:tcW w:w="601" w:type="dxa"/>
          </w:tcPr>
          <w:p w14:paraId="582E24DA" w14:textId="06FA33D3" w:rsidR="00A541F5" w:rsidRPr="00A541F5" w:rsidRDefault="00A541F5" w:rsidP="00A541F5">
            <w:pPr>
              <w:pStyle w:val="Tekstblokowy"/>
              <w:spacing w:before="120" w:line="312" w:lineRule="auto"/>
              <w:ind w:left="-110" w:right="0"/>
              <w:rPr>
                <w:rFonts w:asciiTheme="majorHAnsi" w:hAnsiTheme="majorHAnsi" w:cstheme="majorHAnsi"/>
                <w:b w:val="0"/>
                <w:bCs/>
                <w:szCs w:val="24"/>
                <w:lang w:val="pl"/>
              </w:rPr>
            </w:pPr>
            <w:r w:rsidRPr="00A541F5">
              <w:rPr>
                <w:rFonts w:asciiTheme="majorHAnsi" w:hAnsiTheme="majorHAnsi" w:cstheme="majorHAnsi"/>
                <w:b w:val="0"/>
                <w:bCs/>
                <w:szCs w:val="24"/>
                <w:lang w:val="pl"/>
              </w:rPr>
              <w:t>3</w:t>
            </w:r>
          </w:p>
        </w:tc>
        <w:tc>
          <w:tcPr>
            <w:tcW w:w="3260" w:type="dxa"/>
          </w:tcPr>
          <w:p w14:paraId="7D48B3DB" w14:textId="77777777" w:rsidR="00A541F5" w:rsidRPr="00A7398E" w:rsidRDefault="00A541F5" w:rsidP="00660EE2">
            <w:pPr>
              <w:pStyle w:val="Tekstblokowy"/>
              <w:spacing w:before="120" w:line="312" w:lineRule="auto"/>
              <w:ind w:left="34" w:right="0"/>
              <w:jc w:val="both"/>
              <w:rPr>
                <w:rFonts w:asciiTheme="majorHAnsi" w:hAnsiTheme="majorHAnsi" w:cstheme="majorHAnsi"/>
                <w:szCs w:val="24"/>
                <w:lang w:val="pl"/>
              </w:rPr>
            </w:pPr>
          </w:p>
        </w:tc>
        <w:tc>
          <w:tcPr>
            <w:tcW w:w="1984" w:type="dxa"/>
          </w:tcPr>
          <w:p w14:paraId="6928D1A4" w14:textId="77777777" w:rsidR="00A541F5" w:rsidRPr="00A7398E" w:rsidRDefault="00A541F5" w:rsidP="00660EE2">
            <w:pPr>
              <w:pStyle w:val="Tekstblokowy"/>
              <w:spacing w:before="120" w:line="312" w:lineRule="auto"/>
              <w:ind w:left="34" w:right="0"/>
              <w:jc w:val="both"/>
              <w:rPr>
                <w:rFonts w:asciiTheme="majorHAnsi" w:hAnsiTheme="majorHAnsi" w:cstheme="majorHAnsi"/>
                <w:szCs w:val="24"/>
                <w:lang w:val="pl"/>
              </w:rPr>
            </w:pPr>
          </w:p>
        </w:tc>
        <w:tc>
          <w:tcPr>
            <w:tcW w:w="2694" w:type="dxa"/>
          </w:tcPr>
          <w:p w14:paraId="5DFF6ECC" w14:textId="77777777" w:rsidR="00A541F5" w:rsidRPr="00A7398E" w:rsidRDefault="00A541F5" w:rsidP="00660EE2">
            <w:pPr>
              <w:pStyle w:val="Tekstblokowy"/>
              <w:spacing w:before="120" w:line="312" w:lineRule="auto"/>
              <w:ind w:left="34" w:right="0"/>
              <w:jc w:val="both"/>
              <w:rPr>
                <w:rFonts w:asciiTheme="majorHAnsi" w:hAnsiTheme="majorHAnsi" w:cstheme="majorHAnsi"/>
                <w:szCs w:val="24"/>
                <w:lang w:val="pl"/>
              </w:rPr>
            </w:pPr>
          </w:p>
        </w:tc>
      </w:tr>
      <w:tr w:rsidR="00A541F5" w14:paraId="2395D399" w14:textId="77777777" w:rsidTr="00A7398E">
        <w:trPr>
          <w:trHeight w:val="184"/>
        </w:trPr>
        <w:tc>
          <w:tcPr>
            <w:tcW w:w="601" w:type="dxa"/>
          </w:tcPr>
          <w:p w14:paraId="56DCF6B5" w14:textId="33571F9F" w:rsidR="00A541F5" w:rsidRPr="00A541F5" w:rsidRDefault="00A541F5" w:rsidP="00A541F5">
            <w:pPr>
              <w:pStyle w:val="Tekstblokowy"/>
              <w:spacing w:before="120" w:line="312" w:lineRule="auto"/>
              <w:ind w:left="-110" w:right="0"/>
              <w:rPr>
                <w:rFonts w:asciiTheme="majorHAnsi" w:hAnsiTheme="majorHAnsi" w:cstheme="majorHAnsi"/>
                <w:b w:val="0"/>
                <w:bCs/>
                <w:szCs w:val="24"/>
                <w:lang w:val="pl"/>
              </w:rPr>
            </w:pPr>
            <w:r w:rsidRPr="00A541F5">
              <w:rPr>
                <w:rFonts w:asciiTheme="majorHAnsi" w:hAnsiTheme="majorHAnsi" w:cstheme="majorHAnsi"/>
                <w:b w:val="0"/>
                <w:bCs/>
                <w:szCs w:val="24"/>
                <w:lang w:val="pl"/>
              </w:rPr>
              <w:t>(...)</w:t>
            </w:r>
          </w:p>
        </w:tc>
        <w:tc>
          <w:tcPr>
            <w:tcW w:w="3260" w:type="dxa"/>
          </w:tcPr>
          <w:p w14:paraId="75F15857" w14:textId="77777777" w:rsidR="00A541F5" w:rsidRPr="00A7398E" w:rsidRDefault="00A541F5" w:rsidP="00660EE2">
            <w:pPr>
              <w:pStyle w:val="Tekstblokowy"/>
              <w:spacing w:before="120" w:line="312" w:lineRule="auto"/>
              <w:ind w:left="34" w:right="0"/>
              <w:jc w:val="both"/>
              <w:rPr>
                <w:rFonts w:asciiTheme="majorHAnsi" w:hAnsiTheme="majorHAnsi" w:cstheme="majorHAnsi"/>
                <w:szCs w:val="24"/>
                <w:lang w:val="pl"/>
              </w:rPr>
            </w:pPr>
          </w:p>
        </w:tc>
        <w:tc>
          <w:tcPr>
            <w:tcW w:w="1984" w:type="dxa"/>
          </w:tcPr>
          <w:p w14:paraId="46D6F299" w14:textId="77777777" w:rsidR="00A541F5" w:rsidRPr="00A7398E" w:rsidRDefault="00A541F5" w:rsidP="00660EE2">
            <w:pPr>
              <w:pStyle w:val="Tekstblokowy"/>
              <w:spacing w:before="120" w:line="312" w:lineRule="auto"/>
              <w:ind w:left="34" w:right="0"/>
              <w:jc w:val="both"/>
              <w:rPr>
                <w:rFonts w:asciiTheme="majorHAnsi" w:hAnsiTheme="majorHAnsi" w:cstheme="majorHAnsi"/>
                <w:szCs w:val="24"/>
                <w:lang w:val="pl"/>
              </w:rPr>
            </w:pPr>
          </w:p>
        </w:tc>
        <w:tc>
          <w:tcPr>
            <w:tcW w:w="2694" w:type="dxa"/>
          </w:tcPr>
          <w:p w14:paraId="3F25AE20" w14:textId="77777777" w:rsidR="00A541F5" w:rsidRPr="00A7398E" w:rsidRDefault="00A541F5" w:rsidP="00660EE2">
            <w:pPr>
              <w:pStyle w:val="Tekstblokowy"/>
              <w:spacing w:before="120" w:line="312" w:lineRule="auto"/>
              <w:ind w:left="34" w:right="0"/>
              <w:jc w:val="both"/>
              <w:rPr>
                <w:rFonts w:asciiTheme="majorHAnsi" w:hAnsiTheme="majorHAnsi" w:cstheme="majorHAnsi"/>
                <w:szCs w:val="24"/>
                <w:lang w:val="pl"/>
              </w:rPr>
            </w:pPr>
          </w:p>
        </w:tc>
      </w:tr>
    </w:tbl>
    <w:bookmarkEnd w:id="39"/>
    <w:bookmarkEnd w:id="40"/>
    <w:p w14:paraId="1A9161D1" w14:textId="26D786AE" w:rsidR="00456021" w:rsidRDefault="00456021" w:rsidP="00456021">
      <w:pPr>
        <w:spacing w:line="240" w:lineRule="auto"/>
        <w:ind w:firstLine="357"/>
        <w:rPr>
          <w:rFonts w:ascii="Calibri" w:eastAsia="Times New Roman" w:hAnsi="Calibri" w:cs="Calibri"/>
          <w:i/>
        </w:rPr>
      </w:pPr>
      <w:r>
        <w:rPr>
          <w:rFonts w:ascii="Calibri" w:eastAsia="Times New Roman" w:hAnsi="Calibri" w:cs="Calibri"/>
          <w:i/>
        </w:rPr>
        <w:t>* - określić prawo do dysponowania, np. własność, leasing, dzierżawa, itp.</w:t>
      </w:r>
    </w:p>
    <w:p w14:paraId="55AB2204" w14:textId="77777777" w:rsidR="00D95759" w:rsidRDefault="00D95759" w:rsidP="00456021">
      <w:pPr>
        <w:spacing w:line="240" w:lineRule="auto"/>
        <w:ind w:firstLine="357"/>
        <w:rPr>
          <w:rFonts w:ascii="Calibri" w:eastAsia="Times New Roman" w:hAnsi="Calibri" w:cs="Calibri"/>
          <w:i/>
        </w:rPr>
      </w:pPr>
    </w:p>
    <w:tbl>
      <w:tblPr>
        <w:tblStyle w:val="Tabela-Siatka"/>
        <w:tblW w:w="0" w:type="auto"/>
        <w:tblInd w:w="421" w:type="dxa"/>
        <w:tblLook w:val="04A0" w:firstRow="1" w:lastRow="0" w:firstColumn="1" w:lastColumn="0" w:noHBand="0" w:noVBand="1"/>
      </w:tblPr>
      <w:tblGrid>
        <w:gridCol w:w="8640"/>
      </w:tblGrid>
      <w:tr w:rsidR="002A0DC9" w14:paraId="15DD5343" w14:textId="77777777" w:rsidTr="002A0DC9">
        <w:tc>
          <w:tcPr>
            <w:tcW w:w="8640" w:type="dxa"/>
            <w:shd w:val="clear" w:color="auto" w:fill="D9D9D9" w:themeFill="background1" w:themeFillShade="D9"/>
          </w:tcPr>
          <w:p w14:paraId="6C835CA9" w14:textId="1E6CCB63" w:rsidR="002A0DC9" w:rsidRDefault="002A0DC9" w:rsidP="002A0DC9">
            <w:pPr>
              <w:jc w:val="center"/>
              <w:rPr>
                <w:rFonts w:asciiTheme="majorHAnsi" w:hAnsiTheme="majorHAnsi" w:cstheme="majorHAnsi"/>
                <w:b/>
                <w:bCs/>
                <w:sz w:val="24"/>
                <w:szCs w:val="24"/>
                <w:lang w:val="pl"/>
              </w:rPr>
            </w:pPr>
            <w:r w:rsidRPr="002A0DC9">
              <w:rPr>
                <w:rFonts w:asciiTheme="majorHAnsi" w:hAnsiTheme="majorHAnsi" w:cstheme="majorHAnsi"/>
                <w:b/>
                <w:bCs/>
                <w:sz w:val="24"/>
                <w:szCs w:val="24"/>
                <w:lang w:val="pl"/>
              </w:rPr>
              <w:t>KRYTERIUM OCENY OFERT</w:t>
            </w:r>
            <w:r>
              <w:rPr>
                <w:rFonts w:asciiTheme="majorHAnsi" w:hAnsiTheme="majorHAnsi" w:cstheme="majorHAnsi"/>
                <w:b/>
                <w:bCs/>
                <w:sz w:val="24"/>
                <w:szCs w:val="24"/>
                <w:lang w:val="pl"/>
              </w:rPr>
              <w:t xml:space="preserve">  - Część 1</w:t>
            </w:r>
          </w:p>
          <w:p w14:paraId="57C0ADED" w14:textId="7C2C6841" w:rsidR="002A0DC9" w:rsidRPr="002A0DC9" w:rsidRDefault="002A0DC9" w:rsidP="002A0DC9">
            <w:pPr>
              <w:jc w:val="center"/>
              <w:rPr>
                <w:rFonts w:asciiTheme="majorHAnsi" w:hAnsiTheme="majorHAnsi" w:cstheme="majorHAnsi"/>
                <w:b/>
                <w:bCs/>
                <w:sz w:val="24"/>
                <w:szCs w:val="24"/>
                <w:lang w:val="pl"/>
              </w:rPr>
            </w:pPr>
          </w:p>
        </w:tc>
      </w:tr>
      <w:tr w:rsidR="00D95759" w14:paraId="571AACEC" w14:textId="77777777" w:rsidTr="00F02829">
        <w:tc>
          <w:tcPr>
            <w:tcW w:w="8640" w:type="dxa"/>
            <w:shd w:val="clear" w:color="auto" w:fill="FFFFFF" w:themeFill="background1"/>
          </w:tcPr>
          <w:p w14:paraId="3299F361" w14:textId="77777777" w:rsidR="00D95759" w:rsidRPr="00F02829" w:rsidRDefault="00D95759" w:rsidP="00F02829">
            <w:pPr>
              <w:jc w:val="center"/>
              <w:rPr>
                <w:rFonts w:ascii="Calibri" w:eastAsia="Times New Roman" w:hAnsi="Calibri" w:cs="Calibri"/>
                <w:b/>
                <w:bCs/>
                <w:iCs/>
                <w:sz w:val="24"/>
                <w:szCs w:val="24"/>
              </w:rPr>
            </w:pPr>
            <w:r>
              <w:rPr>
                <w:rFonts w:ascii="Calibri" w:eastAsia="Times New Roman" w:hAnsi="Calibri" w:cs="Calibri"/>
                <w:b/>
                <w:bCs/>
                <w:iCs/>
                <w:sz w:val="24"/>
                <w:szCs w:val="24"/>
              </w:rPr>
              <w:t xml:space="preserve">Godziny odbioru odpadów </w:t>
            </w:r>
          </w:p>
        </w:tc>
      </w:tr>
      <w:tr w:rsidR="00D95759" w14:paraId="1FE72D0D" w14:textId="77777777" w:rsidTr="00F02829">
        <w:tc>
          <w:tcPr>
            <w:tcW w:w="8640" w:type="dxa"/>
            <w:shd w:val="clear" w:color="auto" w:fill="FFFFFF" w:themeFill="background1"/>
          </w:tcPr>
          <w:p w14:paraId="3568CE06" w14:textId="77777777" w:rsidR="00D95759" w:rsidRDefault="00D95759" w:rsidP="00F02829">
            <w:pPr>
              <w:rPr>
                <w:rFonts w:ascii="Calibri" w:eastAsia="Times New Roman" w:hAnsi="Calibri" w:cs="Calibri"/>
                <w:i/>
              </w:rPr>
            </w:pPr>
          </w:p>
          <w:p w14:paraId="10B4926D" w14:textId="77777777" w:rsidR="00D95759" w:rsidRPr="00AE74B0" w:rsidRDefault="00D95759" w:rsidP="00F02829">
            <w:pPr>
              <w:rPr>
                <w:rFonts w:ascii="Calibri" w:eastAsia="Times New Roman" w:hAnsi="Calibri" w:cs="Calibri"/>
                <w:iCs/>
                <w:sz w:val="24"/>
                <w:szCs w:val="24"/>
              </w:rPr>
            </w:pPr>
            <w:r w:rsidRPr="00AE74B0">
              <w:rPr>
                <w:rFonts w:ascii="Calibri" w:eastAsia="Times New Roman" w:hAnsi="Calibri" w:cs="Calibri"/>
                <w:iCs/>
                <w:sz w:val="24"/>
                <w:szCs w:val="24"/>
              </w:rPr>
              <w:t>Wykonawca oświadcza, że odpady będą odbierane w godzinach ……………………..……..*</w:t>
            </w:r>
          </w:p>
          <w:p w14:paraId="7A6215B1" w14:textId="77777777" w:rsidR="00D95759" w:rsidRPr="00F02829" w:rsidRDefault="00D95759" w:rsidP="00F02829">
            <w:pPr>
              <w:rPr>
                <w:rFonts w:ascii="Calibri" w:eastAsia="Times New Roman" w:hAnsi="Calibri" w:cs="Calibri"/>
                <w:i/>
                <w:sz w:val="24"/>
                <w:szCs w:val="24"/>
              </w:rPr>
            </w:pPr>
          </w:p>
        </w:tc>
      </w:tr>
    </w:tbl>
    <w:p w14:paraId="691949F0" w14:textId="16270C2E" w:rsidR="00D95759" w:rsidRPr="00F02829" w:rsidRDefault="00FF218D" w:rsidP="00FF218D">
      <w:pPr>
        <w:spacing w:line="240" w:lineRule="auto"/>
        <w:rPr>
          <w:rFonts w:ascii="Calibri" w:eastAsia="Times New Roman" w:hAnsi="Calibri" w:cs="Calibri"/>
          <w:i/>
          <w:sz w:val="24"/>
          <w:szCs w:val="24"/>
        </w:rPr>
      </w:pPr>
      <w:r>
        <w:rPr>
          <w:rFonts w:ascii="Calibri" w:eastAsia="Times New Roman" w:hAnsi="Calibri" w:cs="Calibri"/>
          <w:i/>
          <w:sz w:val="24"/>
          <w:szCs w:val="24"/>
        </w:rPr>
        <w:t xml:space="preserve">       </w:t>
      </w:r>
      <w:r w:rsidR="00D95759" w:rsidRPr="00F02829">
        <w:rPr>
          <w:rFonts w:ascii="Calibri" w:eastAsia="Times New Roman" w:hAnsi="Calibri" w:cs="Calibri"/>
          <w:i/>
          <w:sz w:val="24"/>
          <w:szCs w:val="24"/>
        </w:rPr>
        <w:t>*należy odpowiednio wpisać: 7:00 – 1</w:t>
      </w:r>
      <w:r w:rsidR="00AE74B0">
        <w:rPr>
          <w:rFonts w:ascii="Calibri" w:eastAsia="Times New Roman" w:hAnsi="Calibri" w:cs="Calibri"/>
          <w:i/>
          <w:sz w:val="24"/>
          <w:szCs w:val="24"/>
        </w:rPr>
        <w:t>3</w:t>
      </w:r>
      <w:r w:rsidR="00D95759" w:rsidRPr="00F02829">
        <w:rPr>
          <w:rFonts w:ascii="Calibri" w:eastAsia="Times New Roman" w:hAnsi="Calibri" w:cs="Calibri"/>
          <w:i/>
          <w:sz w:val="24"/>
          <w:szCs w:val="24"/>
        </w:rPr>
        <w:t>:00, 13:00 – 15:00, 15:00 – 18:00</w:t>
      </w:r>
      <w:r w:rsidR="006510AC">
        <w:rPr>
          <w:rFonts w:ascii="Calibri" w:eastAsia="Times New Roman" w:hAnsi="Calibri" w:cs="Calibri"/>
          <w:i/>
          <w:sz w:val="24"/>
          <w:szCs w:val="24"/>
        </w:rPr>
        <w:t>.</w:t>
      </w:r>
    </w:p>
    <w:p w14:paraId="450E8120" w14:textId="77777777" w:rsidR="00EA5A8F" w:rsidRDefault="00EA5A8F" w:rsidP="00456021">
      <w:pPr>
        <w:spacing w:line="240" w:lineRule="auto"/>
        <w:ind w:firstLine="357"/>
        <w:rPr>
          <w:rFonts w:ascii="Calibri" w:eastAsia="Times New Roman" w:hAnsi="Calibri" w:cs="Calibri"/>
          <w:i/>
        </w:rPr>
      </w:pPr>
    </w:p>
    <w:p w14:paraId="7B36CCC7" w14:textId="77777777" w:rsidR="00EA5A8F" w:rsidRDefault="00EA5A8F" w:rsidP="00456021">
      <w:pPr>
        <w:spacing w:line="240" w:lineRule="auto"/>
        <w:ind w:firstLine="357"/>
        <w:rPr>
          <w:rFonts w:ascii="Calibri" w:eastAsia="Times New Roman" w:hAnsi="Calibri" w:cs="Calibri"/>
          <w:i/>
        </w:rPr>
      </w:pPr>
    </w:p>
    <w:tbl>
      <w:tblPr>
        <w:tblStyle w:val="Tabela-Siatka"/>
        <w:tblW w:w="0" w:type="auto"/>
        <w:tblInd w:w="387" w:type="dxa"/>
        <w:tblLook w:val="04A0" w:firstRow="1" w:lastRow="0" w:firstColumn="1" w:lastColumn="0" w:noHBand="0" w:noVBand="1"/>
      </w:tblPr>
      <w:tblGrid>
        <w:gridCol w:w="601"/>
        <w:gridCol w:w="3260"/>
        <w:gridCol w:w="1984"/>
        <w:gridCol w:w="2694"/>
      </w:tblGrid>
      <w:tr w:rsidR="002D4612" w14:paraId="79472D88" w14:textId="77777777" w:rsidTr="00D60BE1">
        <w:tc>
          <w:tcPr>
            <w:tcW w:w="8539" w:type="dxa"/>
            <w:gridSpan w:val="4"/>
            <w:shd w:val="clear" w:color="auto" w:fill="D9D9D9" w:themeFill="background1" w:themeFillShade="D9"/>
          </w:tcPr>
          <w:p w14:paraId="2644EB7B" w14:textId="6B5BA75A" w:rsidR="002D4612" w:rsidRDefault="002D4612" w:rsidP="00D60BE1">
            <w:pPr>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C</w:t>
            </w:r>
            <w:r w:rsidR="002A0DC9">
              <w:rPr>
                <w:rFonts w:asciiTheme="majorHAnsi" w:eastAsia="Times New Roman" w:hAnsiTheme="majorHAnsi" w:cstheme="majorHAnsi"/>
                <w:b/>
                <w:sz w:val="24"/>
                <w:szCs w:val="24"/>
              </w:rPr>
              <w:t xml:space="preserve">ZĘŚĆ </w:t>
            </w:r>
            <w:r>
              <w:rPr>
                <w:rFonts w:asciiTheme="majorHAnsi" w:eastAsia="Times New Roman" w:hAnsiTheme="majorHAnsi" w:cstheme="majorHAnsi"/>
                <w:b/>
                <w:sz w:val="24"/>
                <w:szCs w:val="24"/>
              </w:rPr>
              <w:t>2</w:t>
            </w:r>
          </w:p>
          <w:p w14:paraId="2BE48821" w14:textId="77777777" w:rsidR="002A0DC9" w:rsidRDefault="002A0DC9" w:rsidP="00D60BE1">
            <w:pPr>
              <w:jc w:val="center"/>
              <w:rPr>
                <w:rFonts w:asciiTheme="majorHAnsi" w:eastAsia="Times New Roman" w:hAnsiTheme="majorHAnsi" w:cstheme="majorHAnsi"/>
                <w:b/>
                <w:sz w:val="24"/>
                <w:szCs w:val="24"/>
              </w:rPr>
            </w:pPr>
          </w:p>
        </w:tc>
      </w:tr>
      <w:tr w:rsidR="002D4612" w14:paraId="6579F9B6" w14:textId="77777777" w:rsidTr="00D60BE1">
        <w:tc>
          <w:tcPr>
            <w:tcW w:w="8539" w:type="dxa"/>
            <w:gridSpan w:val="4"/>
          </w:tcPr>
          <w:p w14:paraId="3AAAA88D" w14:textId="0CB9DDBA" w:rsidR="002D4612" w:rsidRPr="00B602D5" w:rsidRDefault="002D4612" w:rsidP="00D60BE1">
            <w:pPr>
              <w:pStyle w:val="Tekstblokowy"/>
              <w:spacing w:before="120" w:line="312" w:lineRule="auto"/>
              <w:ind w:left="34" w:right="0"/>
              <w:jc w:val="both"/>
              <w:rPr>
                <w:rFonts w:asciiTheme="majorHAnsi" w:hAnsiTheme="majorHAnsi" w:cstheme="majorHAnsi"/>
                <w:szCs w:val="24"/>
              </w:rPr>
            </w:pPr>
            <w:r w:rsidRPr="00B602D5">
              <w:rPr>
                <w:rFonts w:asciiTheme="majorHAnsi" w:hAnsiTheme="majorHAnsi" w:cstheme="majorHAnsi"/>
                <w:szCs w:val="24"/>
              </w:rPr>
              <w:t>cena netto:………………………………………………………………</w:t>
            </w:r>
            <w:r w:rsidR="006E02A9">
              <w:rPr>
                <w:rFonts w:asciiTheme="majorHAnsi" w:hAnsiTheme="majorHAnsi" w:cstheme="majorHAnsi"/>
                <w:szCs w:val="24"/>
              </w:rPr>
              <w:t>………………</w:t>
            </w:r>
            <w:r w:rsidRPr="00B602D5">
              <w:rPr>
                <w:rFonts w:asciiTheme="majorHAnsi" w:hAnsiTheme="majorHAnsi" w:cstheme="majorHAnsi"/>
                <w:szCs w:val="24"/>
              </w:rPr>
              <w:t>……</w:t>
            </w:r>
            <w:r>
              <w:rPr>
                <w:rFonts w:asciiTheme="majorHAnsi" w:hAnsiTheme="majorHAnsi" w:cstheme="majorHAnsi"/>
                <w:szCs w:val="24"/>
              </w:rPr>
              <w:t xml:space="preserve"> </w:t>
            </w:r>
            <w:r w:rsidRPr="00B602D5">
              <w:rPr>
                <w:rFonts w:asciiTheme="majorHAnsi" w:hAnsiTheme="majorHAnsi" w:cstheme="majorHAnsi"/>
                <w:szCs w:val="24"/>
              </w:rPr>
              <w:t>zł</w:t>
            </w:r>
          </w:p>
          <w:p w14:paraId="401103A9" w14:textId="3EBBC78F" w:rsidR="002D4612" w:rsidRPr="00660EE2" w:rsidRDefault="002D4612" w:rsidP="00D60BE1">
            <w:pPr>
              <w:pStyle w:val="Tekstblokowy"/>
              <w:spacing w:line="312" w:lineRule="auto"/>
              <w:ind w:left="32" w:right="0"/>
              <w:jc w:val="both"/>
              <w:rPr>
                <w:rFonts w:asciiTheme="majorHAnsi" w:hAnsiTheme="majorHAnsi" w:cstheme="majorHAnsi"/>
                <w:b w:val="0"/>
                <w:bCs/>
                <w:szCs w:val="24"/>
              </w:rPr>
            </w:pPr>
            <w:r w:rsidRPr="00660EE2">
              <w:rPr>
                <w:rFonts w:asciiTheme="majorHAnsi" w:hAnsiTheme="majorHAnsi" w:cstheme="majorHAnsi"/>
                <w:b w:val="0"/>
                <w:bCs/>
                <w:szCs w:val="24"/>
              </w:rPr>
              <w:t>słownie zł:</w:t>
            </w:r>
            <w:r>
              <w:rPr>
                <w:rFonts w:asciiTheme="majorHAnsi" w:hAnsiTheme="majorHAnsi" w:cstheme="majorHAnsi"/>
                <w:b w:val="0"/>
                <w:bCs/>
                <w:szCs w:val="24"/>
              </w:rPr>
              <w:t xml:space="preserve"> </w:t>
            </w:r>
            <w:r w:rsidRPr="00660EE2">
              <w:rPr>
                <w:rFonts w:asciiTheme="majorHAnsi" w:hAnsiTheme="majorHAnsi" w:cstheme="majorHAnsi"/>
                <w:b w:val="0"/>
                <w:bCs/>
                <w:szCs w:val="24"/>
              </w:rPr>
              <w:t>………………………………………………………………………</w:t>
            </w:r>
            <w:r w:rsidR="002E32E8">
              <w:rPr>
                <w:rFonts w:asciiTheme="majorHAnsi" w:hAnsiTheme="majorHAnsi" w:cstheme="majorHAnsi"/>
                <w:b w:val="0"/>
                <w:bCs/>
                <w:szCs w:val="24"/>
              </w:rPr>
              <w:t>……………….</w:t>
            </w:r>
            <w:r w:rsidRPr="00660EE2">
              <w:rPr>
                <w:rFonts w:asciiTheme="majorHAnsi" w:hAnsiTheme="majorHAnsi" w:cstheme="majorHAnsi"/>
                <w:b w:val="0"/>
                <w:bCs/>
                <w:szCs w:val="24"/>
              </w:rPr>
              <w:t>…………</w:t>
            </w:r>
            <w:r>
              <w:rPr>
                <w:rFonts w:asciiTheme="majorHAnsi" w:hAnsiTheme="majorHAnsi" w:cstheme="majorHAnsi"/>
                <w:b w:val="0"/>
                <w:bCs/>
                <w:szCs w:val="24"/>
              </w:rPr>
              <w:t xml:space="preserve">  …./100)</w:t>
            </w:r>
          </w:p>
          <w:p w14:paraId="67C64D73" w14:textId="77777777" w:rsidR="002D4612" w:rsidRPr="00B602D5" w:rsidRDefault="002D4612" w:rsidP="00D60BE1">
            <w:pPr>
              <w:pStyle w:val="Tekstblokowy"/>
              <w:spacing w:line="312" w:lineRule="auto"/>
              <w:ind w:left="32" w:right="0"/>
              <w:jc w:val="both"/>
              <w:rPr>
                <w:rFonts w:asciiTheme="majorHAnsi" w:hAnsiTheme="majorHAnsi" w:cstheme="majorHAnsi"/>
                <w:b w:val="0"/>
                <w:szCs w:val="24"/>
              </w:rPr>
            </w:pPr>
            <w:r w:rsidRPr="00B602D5">
              <w:rPr>
                <w:rFonts w:asciiTheme="majorHAnsi" w:hAnsiTheme="majorHAnsi" w:cstheme="majorHAnsi"/>
                <w:szCs w:val="24"/>
              </w:rPr>
              <w:t>cena brutto (z VAT): ........................................................................ zł</w:t>
            </w:r>
            <w:r w:rsidRPr="00B602D5">
              <w:rPr>
                <w:rFonts w:asciiTheme="majorHAnsi" w:hAnsiTheme="majorHAnsi" w:cstheme="majorHAnsi"/>
                <w:b w:val="0"/>
                <w:szCs w:val="24"/>
              </w:rPr>
              <w:t xml:space="preserve">., </w:t>
            </w:r>
          </w:p>
          <w:p w14:paraId="3D961390" w14:textId="04279F61" w:rsidR="002D4612" w:rsidRDefault="002D4612" w:rsidP="00D60BE1">
            <w:pPr>
              <w:pStyle w:val="Tekstblokowy"/>
              <w:spacing w:line="312" w:lineRule="auto"/>
              <w:ind w:left="32" w:right="0"/>
              <w:jc w:val="both"/>
              <w:rPr>
                <w:rFonts w:asciiTheme="majorHAnsi" w:hAnsiTheme="majorHAnsi" w:cstheme="majorHAnsi"/>
                <w:b w:val="0"/>
                <w:bCs/>
                <w:szCs w:val="24"/>
              </w:rPr>
            </w:pPr>
            <w:r w:rsidRPr="00660EE2">
              <w:rPr>
                <w:rFonts w:asciiTheme="majorHAnsi" w:hAnsiTheme="majorHAnsi" w:cstheme="majorHAnsi"/>
                <w:b w:val="0"/>
                <w:bCs/>
                <w:szCs w:val="24"/>
              </w:rPr>
              <w:t>słownie zł:</w:t>
            </w:r>
            <w:r>
              <w:rPr>
                <w:rFonts w:asciiTheme="majorHAnsi" w:hAnsiTheme="majorHAnsi" w:cstheme="majorHAnsi"/>
                <w:b w:val="0"/>
                <w:bCs/>
                <w:szCs w:val="24"/>
              </w:rPr>
              <w:t xml:space="preserve"> </w:t>
            </w:r>
            <w:r w:rsidRPr="00660EE2">
              <w:rPr>
                <w:rFonts w:asciiTheme="majorHAnsi" w:hAnsiTheme="majorHAnsi" w:cstheme="majorHAnsi"/>
                <w:b w:val="0"/>
                <w:bCs/>
                <w:szCs w:val="24"/>
              </w:rPr>
              <w:t>………………………………………………………………………</w:t>
            </w:r>
            <w:r w:rsidR="002E32E8">
              <w:rPr>
                <w:rFonts w:asciiTheme="majorHAnsi" w:hAnsiTheme="majorHAnsi" w:cstheme="majorHAnsi"/>
                <w:b w:val="0"/>
                <w:bCs/>
                <w:szCs w:val="24"/>
              </w:rPr>
              <w:t>……………….</w:t>
            </w:r>
            <w:r w:rsidRPr="00660EE2">
              <w:rPr>
                <w:rFonts w:asciiTheme="majorHAnsi" w:hAnsiTheme="majorHAnsi" w:cstheme="majorHAnsi"/>
                <w:b w:val="0"/>
                <w:bCs/>
                <w:szCs w:val="24"/>
              </w:rPr>
              <w:t>…………</w:t>
            </w:r>
            <w:r>
              <w:rPr>
                <w:rFonts w:asciiTheme="majorHAnsi" w:hAnsiTheme="majorHAnsi" w:cstheme="majorHAnsi"/>
                <w:b w:val="0"/>
                <w:bCs/>
                <w:szCs w:val="24"/>
              </w:rPr>
              <w:t xml:space="preserve">  …./100)</w:t>
            </w:r>
          </w:p>
          <w:p w14:paraId="41794C89" w14:textId="77777777" w:rsidR="002D4612" w:rsidRDefault="002D4612" w:rsidP="00D60BE1">
            <w:pPr>
              <w:pStyle w:val="Tekstblokowy"/>
              <w:ind w:left="34" w:right="0"/>
              <w:jc w:val="both"/>
              <w:rPr>
                <w:rFonts w:asciiTheme="majorHAnsi" w:hAnsiTheme="majorHAnsi" w:cstheme="majorHAnsi"/>
                <w:b w:val="0"/>
                <w:szCs w:val="24"/>
              </w:rPr>
            </w:pPr>
            <w:r w:rsidRPr="001A78AE">
              <w:rPr>
                <w:rFonts w:asciiTheme="majorHAnsi" w:hAnsiTheme="majorHAnsi" w:cstheme="majorHAnsi"/>
                <w:b w:val="0"/>
                <w:sz w:val="20"/>
              </w:rPr>
              <w:t>Zgodnie z załączonym do oferty Formularzem asortymentowo-cenowym opisem przedmiotu zamówienia – załącznik nr 2</w:t>
            </w:r>
            <w:r>
              <w:rPr>
                <w:rFonts w:asciiTheme="majorHAnsi" w:hAnsiTheme="majorHAnsi" w:cstheme="majorHAnsi"/>
                <w:b w:val="0"/>
                <w:sz w:val="20"/>
              </w:rPr>
              <w:t>.2</w:t>
            </w:r>
            <w:r w:rsidRPr="001A78AE">
              <w:rPr>
                <w:rFonts w:asciiTheme="majorHAnsi" w:hAnsiTheme="majorHAnsi" w:cstheme="majorHAnsi"/>
                <w:b w:val="0"/>
                <w:sz w:val="20"/>
              </w:rPr>
              <w:t xml:space="preserve"> do SWZ </w:t>
            </w:r>
          </w:p>
        </w:tc>
      </w:tr>
      <w:tr w:rsidR="002A0DC9" w14:paraId="31B7AC7D" w14:textId="77777777" w:rsidTr="002A0DC9">
        <w:tc>
          <w:tcPr>
            <w:tcW w:w="8539" w:type="dxa"/>
            <w:gridSpan w:val="4"/>
            <w:shd w:val="clear" w:color="auto" w:fill="D9D9D9" w:themeFill="background1" w:themeFillShade="D9"/>
          </w:tcPr>
          <w:p w14:paraId="6F808D3F" w14:textId="65750126" w:rsidR="002A0DC9" w:rsidRPr="002A0DC9" w:rsidRDefault="002A0DC9" w:rsidP="002A0DC9">
            <w:pPr>
              <w:pStyle w:val="Tekstblokowy"/>
              <w:spacing w:before="120" w:line="312" w:lineRule="auto"/>
              <w:ind w:left="34" w:right="0"/>
              <w:rPr>
                <w:rFonts w:asciiTheme="majorHAnsi" w:hAnsiTheme="majorHAnsi" w:cstheme="majorHAnsi"/>
                <w:szCs w:val="24"/>
                <w:lang w:val="pl"/>
              </w:rPr>
            </w:pPr>
            <w:r w:rsidRPr="002A0DC9">
              <w:rPr>
                <w:rFonts w:asciiTheme="majorHAnsi" w:hAnsiTheme="majorHAnsi" w:cstheme="majorHAnsi"/>
                <w:szCs w:val="24"/>
                <w:lang w:val="pl"/>
              </w:rPr>
              <w:t>KRYTERIUM OCENY OFERT</w:t>
            </w:r>
            <w:r>
              <w:rPr>
                <w:rFonts w:asciiTheme="majorHAnsi" w:hAnsiTheme="majorHAnsi" w:cstheme="majorHAnsi"/>
                <w:szCs w:val="24"/>
                <w:lang w:val="pl"/>
              </w:rPr>
              <w:t xml:space="preserve"> – Część 2</w:t>
            </w:r>
          </w:p>
        </w:tc>
      </w:tr>
      <w:tr w:rsidR="00664B1B" w14:paraId="5389F5D1" w14:textId="77777777" w:rsidTr="00664B1B">
        <w:tc>
          <w:tcPr>
            <w:tcW w:w="8539" w:type="dxa"/>
            <w:gridSpan w:val="4"/>
            <w:shd w:val="clear" w:color="auto" w:fill="auto"/>
          </w:tcPr>
          <w:p w14:paraId="21A1B42D" w14:textId="46C9D5DB" w:rsidR="00664B1B" w:rsidRPr="002A0DC9" w:rsidRDefault="00664B1B" w:rsidP="002A0DC9">
            <w:pPr>
              <w:pStyle w:val="Tekstblokowy"/>
              <w:spacing w:before="120" w:line="312" w:lineRule="auto"/>
              <w:ind w:left="34" w:right="0"/>
              <w:rPr>
                <w:rFonts w:asciiTheme="majorHAnsi" w:hAnsiTheme="majorHAnsi" w:cstheme="majorHAnsi"/>
                <w:szCs w:val="24"/>
                <w:lang w:val="pl"/>
              </w:rPr>
            </w:pPr>
            <w:r>
              <w:rPr>
                <w:rFonts w:asciiTheme="majorHAnsi" w:hAnsiTheme="majorHAnsi" w:cstheme="majorHAnsi"/>
                <w:szCs w:val="24"/>
                <w:lang w:val="pl"/>
              </w:rPr>
              <w:t>Aspekt środowiskowy</w:t>
            </w:r>
          </w:p>
        </w:tc>
      </w:tr>
      <w:tr w:rsidR="002D4612" w14:paraId="6FEF560B" w14:textId="77777777" w:rsidTr="00D60BE1">
        <w:tc>
          <w:tcPr>
            <w:tcW w:w="8539" w:type="dxa"/>
            <w:gridSpan w:val="4"/>
          </w:tcPr>
          <w:p w14:paraId="136DA212" w14:textId="77777777" w:rsidR="002D4612" w:rsidRPr="001A78AE" w:rsidRDefault="002D4612" w:rsidP="00D60BE1">
            <w:pPr>
              <w:pStyle w:val="Tekstblokowy"/>
              <w:spacing w:before="120" w:line="312" w:lineRule="auto"/>
              <w:ind w:left="34" w:right="0"/>
              <w:jc w:val="both"/>
              <w:rPr>
                <w:rFonts w:asciiTheme="majorHAnsi" w:hAnsiTheme="majorHAnsi" w:cstheme="majorHAnsi"/>
                <w:szCs w:val="24"/>
              </w:rPr>
            </w:pPr>
            <w:r w:rsidRPr="00A7398E">
              <w:rPr>
                <w:rFonts w:asciiTheme="majorHAnsi" w:hAnsiTheme="majorHAnsi" w:cstheme="majorHAnsi"/>
                <w:szCs w:val="24"/>
                <w:lang w:val="pl"/>
              </w:rPr>
              <w:t>W</w:t>
            </w:r>
            <w:r w:rsidRPr="00A7398E">
              <w:rPr>
                <w:rFonts w:asciiTheme="majorHAnsi" w:hAnsiTheme="majorHAnsi" w:cstheme="majorHAnsi"/>
                <w:lang w:val="pl"/>
              </w:rPr>
              <w:t>ykonawca oświadcza, iż dysponuje ..............</w:t>
            </w:r>
            <w:r w:rsidRPr="00A7398E">
              <w:rPr>
                <w:rFonts w:asciiTheme="majorHAnsi" w:hAnsiTheme="majorHAnsi" w:cstheme="majorHAnsi"/>
                <w:szCs w:val="24"/>
                <w:lang w:val="pl"/>
              </w:rPr>
              <w:t xml:space="preserve"> pojazdami spełniającymi normę emisji spalin EURO 5 lub wyższą:</w:t>
            </w:r>
          </w:p>
        </w:tc>
      </w:tr>
      <w:tr w:rsidR="002D4612" w14:paraId="4A1C360C" w14:textId="77777777" w:rsidTr="00D60BE1">
        <w:trPr>
          <w:trHeight w:val="185"/>
        </w:trPr>
        <w:tc>
          <w:tcPr>
            <w:tcW w:w="601" w:type="dxa"/>
            <w:vAlign w:val="center"/>
          </w:tcPr>
          <w:p w14:paraId="4BC4C51A" w14:textId="77777777" w:rsidR="002D4612" w:rsidRPr="00A7398E" w:rsidRDefault="002D4612" w:rsidP="00D60BE1">
            <w:pPr>
              <w:pStyle w:val="Tekstblokowy"/>
              <w:ind w:left="34" w:right="0"/>
              <w:rPr>
                <w:rFonts w:asciiTheme="majorHAnsi" w:hAnsiTheme="majorHAnsi" w:cstheme="majorHAnsi"/>
                <w:szCs w:val="24"/>
                <w:lang w:val="pl"/>
              </w:rPr>
            </w:pPr>
            <w:r>
              <w:rPr>
                <w:rFonts w:asciiTheme="majorHAnsi" w:hAnsiTheme="majorHAnsi" w:cstheme="majorHAnsi"/>
                <w:szCs w:val="24"/>
                <w:lang w:val="pl"/>
              </w:rPr>
              <w:t>Lp.</w:t>
            </w:r>
          </w:p>
        </w:tc>
        <w:tc>
          <w:tcPr>
            <w:tcW w:w="3260" w:type="dxa"/>
            <w:vAlign w:val="center"/>
          </w:tcPr>
          <w:p w14:paraId="56CA5FDE" w14:textId="77777777" w:rsidR="002D4612" w:rsidRPr="00A7398E" w:rsidRDefault="002D4612" w:rsidP="00D60BE1">
            <w:pPr>
              <w:jc w:val="center"/>
              <w:rPr>
                <w:rFonts w:ascii="Calibri" w:eastAsia="Times New Roman" w:hAnsi="Calibri" w:cs="Calibri"/>
                <w:sz w:val="24"/>
                <w:szCs w:val="24"/>
                <w:lang w:eastAsia="pl-PL"/>
              </w:rPr>
            </w:pPr>
            <w:r w:rsidRPr="00A7398E">
              <w:rPr>
                <w:rFonts w:ascii="Calibri" w:eastAsia="Times New Roman" w:hAnsi="Calibri" w:cs="Calibri"/>
                <w:sz w:val="24"/>
                <w:szCs w:val="24"/>
                <w:lang w:eastAsia="pl-PL"/>
              </w:rPr>
              <w:t>Wyszczególnienie sprzętu</w:t>
            </w:r>
          </w:p>
          <w:p w14:paraId="2CCCB74B" w14:textId="77777777" w:rsidR="002D4612" w:rsidRPr="00A7398E" w:rsidRDefault="002D4612" w:rsidP="00D60BE1">
            <w:pPr>
              <w:jc w:val="center"/>
              <w:rPr>
                <w:rFonts w:asciiTheme="majorHAnsi" w:hAnsiTheme="majorHAnsi" w:cstheme="majorHAnsi"/>
                <w:b/>
                <w:szCs w:val="24"/>
                <w:lang w:val="pl"/>
              </w:rPr>
            </w:pPr>
            <w:r w:rsidRPr="00A7398E">
              <w:rPr>
                <w:rFonts w:ascii="Calibri" w:eastAsia="Times New Roman" w:hAnsi="Calibri" w:cs="Calibri"/>
                <w:sz w:val="24"/>
                <w:szCs w:val="24"/>
                <w:lang w:eastAsia="pl-PL"/>
              </w:rPr>
              <w:t>(typ pojazdu/marka/rok produkcji/nr rejestracyjny)</w:t>
            </w:r>
          </w:p>
        </w:tc>
        <w:tc>
          <w:tcPr>
            <w:tcW w:w="1984" w:type="dxa"/>
            <w:vAlign w:val="center"/>
          </w:tcPr>
          <w:p w14:paraId="44A08473" w14:textId="77777777" w:rsidR="002D4612" w:rsidRPr="00A7398E" w:rsidRDefault="002D4612" w:rsidP="00D60BE1">
            <w:pPr>
              <w:pStyle w:val="Tekstblokowy"/>
              <w:ind w:left="-82" w:right="0"/>
              <w:rPr>
                <w:rFonts w:asciiTheme="majorHAnsi" w:hAnsiTheme="majorHAnsi" w:cstheme="majorHAnsi"/>
                <w:b w:val="0"/>
                <w:bCs/>
                <w:szCs w:val="24"/>
                <w:lang w:val="pl"/>
              </w:rPr>
            </w:pPr>
            <w:r w:rsidRPr="00A7398E">
              <w:rPr>
                <w:rFonts w:asciiTheme="majorHAnsi" w:hAnsiTheme="majorHAnsi" w:cstheme="majorHAnsi"/>
                <w:b w:val="0"/>
                <w:bCs/>
                <w:szCs w:val="24"/>
                <w:lang w:val="pl"/>
              </w:rPr>
              <w:t>Norma emisji spalin</w:t>
            </w:r>
          </w:p>
        </w:tc>
        <w:tc>
          <w:tcPr>
            <w:tcW w:w="2694" w:type="dxa"/>
            <w:vAlign w:val="center"/>
          </w:tcPr>
          <w:p w14:paraId="5D05FF33" w14:textId="77777777" w:rsidR="002D4612" w:rsidRPr="00A7398E" w:rsidRDefault="002D4612" w:rsidP="00D60BE1">
            <w:pPr>
              <w:pStyle w:val="Tekstblokowy"/>
              <w:ind w:left="-102" w:right="0"/>
              <w:rPr>
                <w:rFonts w:asciiTheme="majorHAnsi" w:hAnsiTheme="majorHAnsi" w:cstheme="majorHAnsi"/>
                <w:b w:val="0"/>
                <w:szCs w:val="24"/>
                <w:lang w:val="pl"/>
              </w:rPr>
            </w:pPr>
            <w:r w:rsidRPr="00A7398E">
              <w:rPr>
                <w:rFonts w:ascii="Calibri" w:hAnsi="Calibri" w:cs="Calibri"/>
                <w:b w:val="0"/>
                <w:szCs w:val="24"/>
                <w:lang w:eastAsia="pl-PL"/>
              </w:rPr>
              <w:t>Informacja o podstawie do dysponowania*</w:t>
            </w:r>
          </w:p>
        </w:tc>
      </w:tr>
      <w:tr w:rsidR="002D4612" w14:paraId="3C0C0335" w14:textId="77777777" w:rsidTr="00D60BE1">
        <w:trPr>
          <w:trHeight w:val="184"/>
        </w:trPr>
        <w:tc>
          <w:tcPr>
            <w:tcW w:w="601" w:type="dxa"/>
          </w:tcPr>
          <w:p w14:paraId="37524121" w14:textId="77777777" w:rsidR="002D4612" w:rsidRPr="00A541F5" w:rsidRDefault="002D4612" w:rsidP="00D60BE1">
            <w:pPr>
              <w:pStyle w:val="Tekstblokowy"/>
              <w:spacing w:before="120" w:line="312" w:lineRule="auto"/>
              <w:ind w:left="-110" w:right="0"/>
              <w:rPr>
                <w:rFonts w:asciiTheme="majorHAnsi" w:hAnsiTheme="majorHAnsi" w:cstheme="majorHAnsi"/>
                <w:b w:val="0"/>
                <w:bCs/>
                <w:szCs w:val="24"/>
                <w:lang w:val="pl"/>
              </w:rPr>
            </w:pPr>
            <w:r w:rsidRPr="00A541F5">
              <w:rPr>
                <w:rFonts w:asciiTheme="majorHAnsi" w:hAnsiTheme="majorHAnsi" w:cstheme="majorHAnsi"/>
                <w:b w:val="0"/>
                <w:bCs/>
                <w:szCs w:val="24"/>
                <w:lang w:val="pl"/>
              </w:rPr>
              <w:lastRenderedPageBreak/>
              <w:t>1</w:t>
            </w:r>
          </w:p>
        </w:tc>
        <w:tc>
          <w:tcPr>
            <w:tcW w:w="3260" w:type="dxa"/>
          </w:tcPr>
          <w:p w14:paraId="69994F80" w14:textId="77777777" w:rsidR="002D4612" w:rsidRPr="00A7398E" w:rsidRDefault="002D4612" w:rsidP="00D60BE1">
            <w:pPr>
              <w:pStyle w:val="Tekstblokowy"/>
              <w:spacing w:before="120" w:line="312" w:lineRule="auto"/>
              <w:ind w:left="34" w:right="0"/>
              <w:jc w:val="both"/>
              <w:rPr>
                <w:rFonts w:asciiTheme="majorHAnsi" w:hAnsiTheme="majorHAnsi" w:cstheme="majorHAnsi"/>
                <w:szCs w:val="24"/>
                <w:lang w:val="pl"/>
              </w:rPr>
            </w:pPr>
          </w:p>
        </w:tc>
        <w:tc>
          <w:tcPr>
            <w:tcW w:w="1984" w:type="dxa"/>
          </w:tcPr>
          <w:p w14:paraId="398BCA66" w14:textId="77777777" w:rsidR="002D4612" w:rsidRPr="00A7398E" w:rsidRDefault="002D4612" w:rsidP="00D60BE1">
            <w:pPr>
              <w:pStyle w:val="Tekstblokowy"/>
              <w:spacing w:before="120" w:line="312" w:lineRule="auto"/>
              <w:ind w:left="34" w:right="0"/>
              <w:jc w:val="both"/>
              <w:rPr>
                <w:rFonts w:asciiTheme="majorHAnsi" w:hAnsiTheme="majorHAnsi" w:cstheme="majorHAnsi"/>
                <w:szCs w:val="24"/>
                <w:lang w:val="pl"/>
              </w:rPr>
            </w:pPr>
          </w:p>
        </w:tc>
        <w:tc>
          <w:tcPr>
            <w:tcW w:w="2694" w:type="dxa"/>
          </w:tcPr>
          <w:p w14:paraId="42E09048" w14:textId="77777777" w:rsidR="002D4612" w:rsidRPr="00A7398E" w:rsidRDefault="002D4612" w:rsidP="00D60BE1">
            <w:pPr>
              <w:pStyle w:val="Tekstblokowy"/>
              <w:spacing w:before="120" w:line="312" w:lineRule="auto"/>
              <w:ind w:left="34" w:right="0"/>
              <w:jc w:val="both"/>
              <w:rPr>
                <w:rFonts w:asciiTheme="majorHAnsi" w:hAnsiTheme="majorHAnsi" w:cstheme="majorHAnsi"/>
                <w:szCs w:val="24"/>
                <w:lang w:val="pl"/>
              </w:rPr>
            </w:pPr>
          </w:p>
        </w:tc>
      </w:tr>
      <w:tr w:rsidR="002D4612" w14:paraId="3B052A16" w14:textId="77777777" w:rsidTr="00D60BE1">
        <w:trPr>
          <w:trHeight w:val="184"/>
        </w:trPr>
        <w:tc>
          <w:tcPr>
            <w:tcW w:w="601" w:type="dxa"/>
          </w:tcPr>
          <w:p w14:paraId="33E3D50E" w14:textId="77777777" w:rsidR="002D4612" w:rsidRPr="00A541F5" w:rsidRDefault="002D4612" w:rsidP="00D60BE1">
            <w:pPr>
              <w:pStyle w:val="Tekstblokowy"/>
              <w:spacing w:before="120" w:line="312" w:lineRule="auto"/>
              <w:ind w:left="-110" w:right="0"/>
              <w:rPr>
                <w:rFonts w:asciiTheme="majorHAnsi" w:hAnsiTheme="majorHAnsi" w:cstheme="majorHAnsi"/>
                <w:b w:val="0"/>
                <w:bCs/>
                <w:szCs w:val="24"/>
                <w:lang w:val="pl"/>
              </w:rPr>
            </w:pPr>
            <w:r w:rsidRPr="00A541F5">
              <w:rPr>
                <w:rFonts w:asciiTheme="majorHAnsi" w:hAnsiTheme="majorHAnsi" w:cstheme="majorHAnsi"/>
                <w:b w:val="0"/>
                <w:bCs/>
                <w:szCs w:val="24"/>
                <w:lang w:val="pl"/>
              </w:rPr>
              <w:t>2</w:t>
            </w:r>
          </w:p>
        </w:tc>
        <w:tc>
          <w:tcPr>
            <w:tcW w:w="3260" w:type="dxa"/>
          </w:tcPr>
          <w:p w14:paraId="46715AE5" w14:textId="77777777" w:rsidR="002D4612" w:rsidRPr="00A7398E" w:rsidRDefault="002D4612" w:rsidP="00D60BE1">
            <w:pPr>
              <w:pStyle w:val="Tekstblokowy"/>
              <w:spacing w:before="120" w:line="312" w:lineRule="auto"/>
              <w:ind w:left="34" w:right="0"/>
              <w:jc w:val="both"/>
              <w:rPr>
                <w:rFonts w:asciiTheme="majorHAnsi" w:hAnsiTheme="majorHAnsi" w:cstheme="majorHAnsi"/>
                <w:szCs w:val="24"/>
                <w:lang w:val="pl"/>
              </w:rPr>
            </w:pPr>
          </w:p>
        </w:tc>
        <w:tc>
          <w:tcPr>
            <w:tcW w:w="1984" w:type="dxa"/>
          </w:tcPr>
          <w:p w14:paraId="05B8D0BF" w14:textId="77777777" w:rsidR="002D4612" w:rsidRPr="00A7398E" w:rsidRDefault="002D4612" w:rsidP="00D60BE1">
            <w:pPr>
              <w:pStyle w:val="Tekstblokowy"/>
              <w:spacing w:before="120" w:line="312" w:lineRule="auto"/>
              <w:ind w:left="34" w:right="0"/>
              <w:jc w:val="both"/>
              <w:rPr>
                <w:rFonts w:asciiTheme="majorHAnsi" w:hAnsiTheme="majorHAnsi" w:cstheme="majorHAnsi"/>
                <w:szCs w:val="24"/>
                <w:lang w:val="pl"/>
              </w:rPr>
            </w:pPr>
          </w:p>
        </w:tc>
        <w:tc>
          <w:tcPr>
            <w:tcW w:w="2694" w:type="dxa"/>
          </w:tcPr>
          <w:p w14:paraId="1E2CE2CA" w14:textId="77777777" w:rsidR="002D4612" w:rsidRPr="00A7398E" w:rsidRDefault="002D4612" w:rsidP="00D60BE1">
            <w:pPr>
              <w:pStyle w:val="Tekstblokowy"/>
              <w:spacing w:before="120" w:line="312" w:lineRule="auto"/>
              <w:ind w:left="34" w:right="0"/>
              <w:jc w:val="both"/>
              <w:rPr>
                <w:rFonts w:asciiTheme="majorHAnsi" w:hAnsiTheme="majorHAnsi" w:cstheme="majorHAnsi"/>
                <w:szCs w:val="24"/>
                <w:lang w:val="pl"/>
              </w:rPr>
            </w:pPr>
          </w:p>
        </w:tc>
      </w:tr>
      <w:tr w:rsidR="002D4612" w14:paraId="1444FFAD" w14:textId="77777777" w:rsidTr="00D60BE1">
        <w:trPr>
          <w:trHeight w:val="184"/>
        </w:trPr>
        <w:tc>
          <w:tcPr>
            <w:tcW w:w="601" w:type="dxa"/>
          </w:tcPr>
          <w:p w14:paraId="502C6B81" w14:textId="77777777" w:rsidR="002D4612" w:rsidRPr="00A541F5" w:rsidRDefault="002D4612" w:rsidP="00D60BE1">
            <w:pPr>
              <w:pStyle w:val="Tekstblokowy"/>
              <w:spacing w:before="120" w:line="312" w:lineRule="auto"/>
              <w:ind w:left="-110" w:right="0"/>
              <w:rPr>
                <w:rFonts w:asciiTheme="majorHAnsi" w:hAnsiTheme="majorHAnsi" w:cstheme="majorHAnsi"/>
                <w:b w:val="0"/>
                <w:bCs/>
                <w:szCs w:val="24"/>
                <w:lang w:val="pl"/>
              </w:rPr>
            </w:pPr>
            <w:r w:rsidRPr="00A541F5">
              <w:rPr>
                <w:rFonts w:asciiTheme="majorHAnsi" w:hAnsiTheme="majorHAnsi" w:cstheme="majorHAnsi"/>
                <w:b w:val="0"/>
                <w:bCs/>
                <w:szCs w:val="24"/>
                <w:lang w:val="pl"/>
              </w:rPr>
              <w:t>3</w:t>
            </w:r>
          </w:p>
        </w:tc>
        <w:tc>
          <w:tcPr>
            <w:tcW w:w="3260" w:type="dxa"/>
          </w:tcPr>
          <w:p w14:paraId="532501B7" w14:textId="77777777" w:rsidR="002D4612" w:rsidRPr="00A7398E" w:rsidRDefault="002D4612" w:rsidP="00D60BE1">
            <w:pPr>
              <w:pStyle w:val="Tekstblokowy"/>
              <w:spacing w:before="120" w:line="312" w:lineRule="auto"/>
              <w:ind w:left="34" w:right="0"/>
              <w:jc w:val="both"/>
              <w:rPr>
                <w:rFonts w:asciiTheme="majorHAnsi" w:hAnsiTheme="majorHAnsi" w:cstheme="majorHAnsi"/>
                <w:szCs w:val="24"/>
                <w:lang w:val="pl"/>
              </w:rPr>
            </w:pPr>
          </w:p>
        </w:tc>
        <w:tc>
          <w:tcPr>
            <w:tcW w:w="1984" w:type="dxa"/>
          </w:tcPr>
          <w:p w14:paraId="4DBF98C1" w14:textId="77777777" w:rsidR="002D4612" w:rsidRPr="00A7398E" w:rsidRDefault="002D4612" w:rsidP="00D60BE1">
            <w:pPr>
              <w:pStyle w:val="Tekstblokowy"/>
              <w:spacing w:before="120" w:line="312" w:lineRule="auto"/>
              <w:ind w:left="34" w:right="0"/>
              <w:jc w:val="both"/>
              <w:rPr>
                <w:rFonts w:asciiTheme="majorHAnsi" w:hAnsiTheme="majorHAnsi" w:cstheme="majorHAnsi"/>
                <w:szCs w:val="24"/>
                <w:lang w:val="pl"/>
              </w:rPr>
            </w:pPr>
          </w:p>
        </w:tc>
        <w:tc>
          <w:tcPr>
            <w:tcW w:w="2694" w:type="dxa"/>
          </w:tcPr>
          <w:p w14:paraId="4A5404B2" w14:textId="77777777" w:rsidR="002D4612" w:rsidRPr="00A7398E" w:rsidRDefault="002D4612" w:rsidP="00D60BE1">
            <w:pPr>
              <w:pStyle w:val="Tekstblokowy"/>
              <w:spacing w:before="120" w:line="312" w:lineRule="auto"/>
              <w:ind w:left="34" w:right="0"/>
              <w:jc w:val="both"/>
              <w:rPr>
                <w:rFonts w:asciiTheme="majorHAnsi" w:hAnsiTheme="majorHAnsi" w:cstheme="majorHAnsi"/>
                <w:szCs w:val="24"/>
                <w:lang w:val="pl"/>
              </w:rPr>
            </w:pPr>
          </w:p>
        </w:tc>
      </w:tr>
      <w:tr w:rsidR="002D4612" w14:paraId="516CA2F9" w14:textId="77777777" w:rsidTr="00D60BE1">
        <w:trPr>
          <w:trHeight w:val="184"/>
        </w:trPr>
        <w:tc>
          <w:tcPr>
            <w:tcW w:w="601" w:type="dxa"/>
          </w:tcPr>
          <w:p w14:paraId="36114F9D" w14:textId="77777777" w:rsidR="002D4612" w:rsidRPr="00A541F5" w:rsidRDefault="002D4612" w:rsidP="00D60BE1">
            <w:pPr>
              <w:pStyle w:val="Tekstblokowy"/>
              <w:spacing w:before="120" w:line="312" w:lineRule="auto"/>
              <w:ind w:left="-110" w:right="0"/>
              <w:rPr>
                <w:rFonts w:asciiTheme="majorHAnsi" w:hAnsiTheme="majorHAnsi" w:cstheme="majorHAnsi"/>
                <w:b w:val="0"/>
                <w:bCs/>
                <w:szCs w:val="24"/>
                <w:lang w:val="pl"/>
              </w:rPr>
            </w:pPr>
            <w:r w:rsidRPr="00A541F5">
              <w:rPr>
                <w:rFonts w:asciiTheme="majorHAnsi" w:hAnsiTheme="majorHAnsi" w:cstheme="majorHAnsi"/>
                <w:b w:val="0"/>
                <w:bCs/>
                <w:szCs w:val="24"/>
                <w:lang w:val="pl"/>
              </w:rPr>
              <w:t>(...)</w:t>
            </w:r>
          </w:p>
        </w:tc>
        <w:tc>
          <w:tcPr>
            <w:tcW w:w="3260" w:type="dxa"/>
          </w:tcPr>
          <w:p w14:paraId="5128039D" w14:textId="77777777" w:rsidR="002D4612" w:rsidRPr="00A7398E" w:rsidRDefault="002D4612" w:rsidP="00D60BE1">
            <w:pPr>
              <w:pStyle w:val="Tekstblokowy"/>
              <w:spacing w:before="120" w:line="312" w:lineRule="auto"/>
              <w:ind w:left="34" w:right="0"/>
              <w:jc w:val="both"/>
              <w:rPr>
                <w:rFonts w:asciiTheme="majorHAnsi" w:hAnsiTheme="majorHAnsi" w:cstheme="majorHAnsi"/>
                <w:szCs w:val="24"/>
                <w:lang w:val="pl"/>
              </w:rPr>
            </w:pPr>
          </w:p>
        </w:tc>
        <w:tc>
          <w:tcPr>
            <w:tcW w:w="1984" w:type="dxa"/>
          </w:tcPr>
          <w:p w14:paraId="071F861D" w14:textId="77777777" w:rsidR="002D4612" w:rsidRPr="00A7398E" w:rsidRDefault="002D4612" w:rsidP="00D60BE1">
            <w:pPr>
              <w:pStyle w:val="Tekstblokowy"/>
              <w:spacing w:before="120" w:line="312" w:lineRule="auto"/>
              <w:ind w:left="34" w:right="0"/>
              <w:jc w:val="both"/>
              <w:rPr>
                <w:rFonts w:asciiTheme="majorHAnsi" w:hAnsiTheme="majorHAnsi" w:cstheme="majorHAnsi"/>
                <w:szCs w:val="24"/>
                <w:lang w:val="pl"/>
              </w:rPr>
            </w:pPr>
          </w:p>
        </w:tc>
        <w:tc>
          <w:tcPr>
            <w:tcW w:w="2694" w:type="dxa"/>
          </w:tcPr>
          <w:p w14:paraId="5F68C579" w14:textId="77777777" w:rsidR="002D4612" w:rsidRPr="00A7398E" w:rsidRDefault="002D4612" w:rsidP="00D60BE1">
            <w:pPr>
              <w:pStyle w:val="Tekstblokowy"/>
              <w:spacing w:before="120" w:line="312" w:lineRule="auto"/>
              <w:ind w:left="34" w:right="0"/>
              <w:jc w:val="both"/>
              <w:rPr>
                <w:rFonts w:asciiTheme="majorHAnsi" w:hAnsiTheme="majorHAnsi" w:cstheme="majorHAnsi"/>
                <w:szCs w:val="24"/>
                <w:lang w:val="pl"/>
              </w:rPr>
            </w:pPr>
          </w:p>
        </w:tc>
      </w:tr>
    </w:tbl>
    <w:p w14:paraId="1DCB3536" w14:textId="77777777" w:rsidR="00EA5A8F" w:rsidRDefault="00EA5A8F" w:rsidP="00EA5A8F">
      <w:pPr>
        <w:spacing w:line="240" w:lineRule="auto"/>
        <w:ind w:firstLine="357"/>
        <w:rPr>
          <w:rFonts w:ascii="Calibri" w:eastAsia="Times New Roman" w:hAnsi="Calibri" w:cs="Calibri"/>
          <w:i/>
        </w:rPr>
      </w:pPr>
      <w:r>
        <w:rPr>
          <w:rFonts w:ascii="Calibri" w:eastAsia="Times New Roman" w:hAnsi="Calibri" w:cs="Calibri"/>
          <w:i/>
        </w:rPr>
        <w:t>* - określić prawo do dysponowania, np. własność, leasing, dzierżawa, itp.</w:t>
      </w:r>
    </w:p>
    <w:p w14:paraId="79FB4044" w14:textId="77777777" w:rsidR="00B4409A" w:rsidRDefault="00B4409A" w:rsidP="00EA5A8F">
      <w:pPr>
        <w:spacing w:line="240" w:lineRule="auto"/>
        <w:ind w:firstLine="357"/>
        <w:rPr>
          <w:rFonts w:ascii="Calibri" w:eastAsia="Times New Roman" w:hAnsi="Calibri" w:cs="Calibri"/>
          <w:i/>
        </w:rPr>
      </w:pPr>
    </w:p>
    <w:p w14:paraId="6F0DF150" w14:textId="77777777" w:rsidR="00B4409A" w:rsidRPr="00AE74B0" w:rsidRDefault="00B4409A" w:rsidP="00EA5A8F">
      <w:pPr>
        <w:spacing w:line="240" w:lineRule="auto"/>
        <w:ind w:firstLine="357"/>
        <w:rPr>
          <w:rFonts w:ascii="Calibri" w:eastAsia="Times New Roman" w:hAnsi="Calibri" w:cs="Calibri"/>
          <w:iCs/>
        </w:rPr>
      </w:pPr>
    </w:p>
    <w:tbl>
      <w:tblPr>
        <w:tblStyle w:val="Tabela-Siatka"/>
        <w:tblW w:w="0" w:type="auto"/>
        <w:tblInd w:w="421" w:type="dxa"/>
        <w:tblLook w:val="04A0" w:firstRow="1" w:lastRow="0" w:firstColumn="1" w:lastColumn="0" w:noHBand="0" w:noVBand="1"/>
      </w:tblPr>
      <w:tblGrid>
        <w:gridCol w:w="8640"/>
      </w:tblGrid>
      <w:tr w:rsidR="002A0DC9" w14:paraId="247F3CC0" w14:textId="77777777" w:rsidTr="00653562">
        <w:tc>
          <w:tcPr>
            <w:tcW w:w="8640" w:type="dxa"/>
            <w:shd w:val="clear" w:color="auto" w:fill="D9D9D9" w:themeFill="background1" w:themeFillShade="D9"/>
          </w:tcPr>
          <w:p w14:paraId="3D29B1DB" w14:textId="36AE7BB1" w:rsidR="002A0DC9" w:rsidRDefault="002A0DC9" w:rsidP="002A0DC9">
            <w:pPr>
              <w:jc w:val="center"/>
              <w:rPr>
                <w:rFonts w:asciiTheme="majorHAnsi" w:hAnsiTheme="majorHAnsi" w:cstheme="majorHAnsi"/>
                <w:b/>
                <w:bCs/>
                <w:sz w:val="24"/>
                <w:szCs w:val="24"/>
                <w:lang w:val="pl"/>
              </w:rPr>
            </w:pPr>
            <w:r w:rsidRPr="002A0DC9">
              <w:rPr>
                <w:rFonts w:asciiTheme="majorHAnsi" w:hAnsiTheme="majorHAnsi" w:cstheme="majorHAnsi"/>
                <w:b/>
                <w:bCs/>
                <w:sz w:val="24"/>
                <w:szCs w:val="24"/>
                <w:lang w:val="pl"/>
              </w:rPr>
              <w:t>KRYTERIUM OCENY OFERT</w:t>
            </w:r>
            <w:r>
              <w:rPr>
                <w:rFonts w:asciiTheme="majorHAnsi" w:hAnsiTheme="majorHAnsi" w:cstheme="majorHAnsi"/>
                <w:b/>
                <w:bCs/>
                <w:sz w:val="24"/>
                <w:szCs w:val="24"/>
                <w:lang w:val="pl"/>
              </w:rPr>
              <w:t xml:space="preserve"> – Część 2</w:t>
            </w:r>
          </w:p>
          <w:p w14:paraId="27E55875" w14:textId="1C03A301" w:rsidR="002A0DC9" w:rsidRPr="002A0DC9" w:rsidRDefault="002A0DC9" w:rsidP="002A0DC9">
            <w:pPr>
              <w:jc w:val="center"/>
              <w:rPr>
                <w:rFonts w:ascii="Calibri" w:eastAsia="Times New Roman" w:hAnsi="Calibri" w:cs="Calibri"/>
                <w:b/>
                <w:bCs/>
                <w:iCs/>
                <w:sz w:val="24"/>
                <w:szCs w:val="24"/>
              </w:rPr>
            </w:pPr>
          </w:p>
        </w:tc>
      </w:tr>
      <w:tr w:rsidR="002A0DC9" w14:paraId="526B37F4" w14:textId="77777777" w:rsidTr="00AE74B0">
        <w:tc>
          <w:tcPr>
            <w:tcW w:w="8640" w:type="dxa"/>
            <w:shd w:val="clear" w:color="auto" w:fill="FFFFFF" w:themeFill="background1"/>
          </w:tcPr>
          <w:p w14:paraId="767A71C3" w14:textId="449A2E73" w:rsidR="002A0DC9" w:rsidRPr="00AE74B0" w:rsidRDefault="002A0DC9" w:rsidP="002A0DC9">
            <w:pPr>
              <w:jc w:val="center"/>
              <w:rPr>
                <w:rFonts w:ascii="Calibri" w:eastAsia="Times New Roman" w:hAnsi="Calibri" w:cs="Calibri"/>
                <w:b/>
                <w:bCs/>
                <w:iCs/>
                <w:sz w:val="24"/>
                <w:szCs w:val="24"/>
              </w:rPr>
            </w:pPr>
            <w:r>
              <w:rPr>
                <w:rFonts w:ascii="Calibri" w:eastAsia="Times New Roman" w:hAnsi="Calibri" w:cs="Calibri"/>
                <w:b/>
                <w:bCs/>
                <w:iCs/>
                <w:sz w:val="24"/>
                <w:szCs w:val="24"/>
              </w:rPr>
              <w:t xml:space="preserve">Godziny odbioru odpadów </w:t>
            </w:r>
          </w:p>
        </w:tc>
      </w:tr>
      <w:tr w:rsidR="002A0DC9" w14:paraId="072AD141" w14:textId="77777777" w:rsidTr="00AE74B0">
        <w:tc>
          <w:tcPr>
            <w:tcW w:w="8640" w:type="dxa"/>
            <w:shd w:val="clear" w:color="auto" w:fill="FFFFFF" w:themeFill="background1"/>
          </w:tcPr>
          <w:p w14:paraId="58A793C6" w14:textId="77777777" w:rsidR="002A0DC9" w:rsidRDefault="002A0DC9" w:rsidP="002A0DC9">
            <w:pPr>
              <w:rPr>
                <w:rFonts w:ascii="Calibri" w:eastAsia="Times New Roman" w:hAnsi="Calibri" w:cs="Calibri"/>
                <w:i/>
              </w:rPr>
            </w:pPr>
          </w:p>
          <w:p w14:paraId="3D3A2E68" w14:textId="77777777" w:rsidR="002A0DC9" w:rsidRPr="00AE74B0" w:rsidRDefault="002A0DC9" w:rsidP="002A0DC9">
            <w:pPr>
              <w:rPr>
                <w:rFonts w:ascii="Calibri" w:eastAsia="Times New Roman" w:hAnsi="Calibri" w:cs="Calibri"/>
                <w:iCs/>
                <w:sz w:val="24"/>
                <w:szCs w:val="24"/>
              </w:rPr>
            </w:pPr>
            <w:r w:rsidRPr="00AE74B0">
              <w:rPr>
                <w:rFonts w:ascii="Calibri" w:eastAsia="Times New Roman" w:hAnsi="Calibri" w:cs="Calibri"/>
                <w:iCs/>
                <w:sz w:val="24"/>
                <w:szCs w:val="24"/>
              </w:rPr>
              <w:t>Wykonawca oświadcza, że odpady będą odbierane w godzinach ……………………..……..*</w:t>
            </w:r>
          </w:p>
          <w:p w14:paraId="024AB5BD" w14:textId="4C7918C5" w:rsidR="002A0DC9" w:rsidRPr="00AE74B0" w:rsidRDefault="002A0DC9" w:rsidP="002A0DC9">
            <w:pPr>
              <w:rPr>
                <w:rFonts w:ascii="Calibri" w:eastAsia="Times New Roman" w:hAnsi="Calibri" w:cs="Calibri"/>
                <w:i/>
                <w:sz w:val="24"/>
                <w:szCs w:val="24"/>
              </w:rPr>
            </w:pPr>
          </w:p>
        </w:tc>
      </w:tr>
    </w:tbl>
    <w:p w14:paraId="73EAA6A4" w14:textId="3AD1F801" w:rsidR="00B4409A" w:rsidRPr="00AE74B0" w:rsidRDefault="000D3821" w:rsidP="000D3821">
      <w:pPr>
        <w:spacing w:line="240" w:lineRule="auto"/>
        <w:rPr>
          <w:rFonts w:ascii="Calibri" w:eastAsia="Times New Roman" w:hAnsi="Calibri" w:cs="Calibri"/>
          <w:i/>
          <w:sz w:val="24"/>
          <w:szCs w:val="24"/>
        </w:rPr>
      </w:pPr>
      <w:r>
        <w:rPr>
          <w:rFonts w:ascii="Calibri" w:eastAsia="Times New Roman" w:hAnsi="Calibri" w:cs="Calibri"/>
          <w:i/>
          <w:sz w:val="24"/>
          <w:szCs w:val="24"/>
        </w:rPr>
        <w:t xml:space="preserve">       </w:t>
      </w:r>
      <w:r w:rsidR="00B4409A" w:rsidRPr="00AE74B0">
        <w:rPr>
          <w:rFonts w:ascii="Calibri" w:eastAsia="Times New Roman" w:hAnsi="Calibri" w:cs="Calibri"/>
          <w:i/>
          <w:sz w:val="24"/>
          <w:szCs w:val="24"/>
        </w:rPr>
        <w:t>*należy odpowiednio wpisać: 7:00 – 1</w:t>
      </w:r>
      <w:r w:rsidR="00AE74B0">
        <w:rPr>
          <w:rFonts w:ascii="Calibri" w:eastAsia="Times New Roman" w:hAnsi="Calibri" w:cs="Calibri"/>
          <w:i/>
          <w:sz w:val="24"/>
          <w:szCs w:val="24"/>
        </w:rPr>
        <w:t>3</w:t>
      </w:r>
      <w:r w:rsidR="00B4409A" w:rsidRPr="00AE74B0">
        <w:rPr>
          <w:rFonts w:ascii="Calibri" w:eastAsia="Times New Roman" w:hAnsi="Calibri" w:cs="Calibri"/>
          <w:i/>
          <w:sz w:val="24"/>
          <w:szCs w:val="24"/>
        </w:rPr>
        <w:t>:00, 13:00 – 15:00, 15:00 – 18:00</w:t>
      </w:r>
    </w:p>
    <w:p w14:paraId="40739DD9" w14:textId="557F0184" w:rsidR="00B4409A" w:rsidRPr="00EA4EB1" w:rsidRDefault="00B4409A" w:rsidP="00AE74B0">
      <w:pPr>
        <w:autoSpaceDE w:val="0"/>
        <w:autoSpaceDN w:val="0"/>
        <w:adjustRightInd w:val="0"/>
        <w:spacing w:line="23" w:lineRule="atLeast"/>
        <w:ind w:left="1440"/>
        <w:jc w:val="both"/>
        <w:rPr>
          <w:sz w:val="24"/>
          <w:szCs w:val="24"/>
        </w:rPr>
      </w:pPr>
    </w:p>
    <w:p w14:paraId="4B53D7E2" w14:textId="77777777" w:rsidR="001F2077" w:rsidRDefault="001F2077" w:rsidP="00EA5A8F">
      <w:pPr>
        <w:spacing w:line="240" w:lineRule="auto"/>
        <w:ind w:firstLine="357"/>
        <w:rPr>
          <w:rFonts w:ascii="Calibri" w:eastAsia="Times New Roman" w:hAnsi="Calibri" w:cs="Calibri"/>
          <w:i/>
        </w:rPr>
      </w:pPr>
    </w:p>
    <w:p w14:paraId="7E71E0B4" w14:textId="756CB2CD" w:rsidR="00AB5DDA" w:rsidRDefault="00C11339" w:rsidP="00F14731">
      <w:pPr>
        <w:pStyle w:val="Akapitzlist"/>
        <w:numPr>
          <w:ilvl w:val="0"/>
          <w:numId w:val="79"/>
        </w:numPr>
        <w:spacing w:line="271" w:lineRule="auto"/>
        <w:ind w:left="357" w:hanging="357"/>
        <w:jc w:val="both"/>
        <w:rPr>
          <w:rFonts w:asciiTheme="majorHAnsi" w:hAnsiTheme="majorHAnsi" w:cstheme="majorHAnsi"/>
          <w:sz w:val="24"/>
          <w:szCs w:val="24"/>
        </w:rPr>
      </w:pPr>
      <w:r w:rsidRPr="00486C34">
        <w:rPr>
          <w:rFonts w:asciiTheme="majorHAnsi" w:hAnsiTheme="majorHAnsi" w:cstheme="majorHAnsi"/>
          <w:sz w:val="24"/>
          <w:szCs w:val="24"/>
        </w:rPr>
        <w:t>Cena podana powyżej jest niezmienna (z wyjątkiem okoliczności przewidzianych</w:t>
      </w:r>
      <w:r w:rsidR="001C4BFD" w:rsidRPr="00486C34">
        <w:rPr>
          <w:rFonts w:asciiTheme="majorHAnsi" w:hAnsiTheme="majorHAnsi" w:cstheme="majorHAnsi"/>
          <w:sz w:val="24"/>
          <w:szCs w:val="24"/>
        </w:rPr>
        <w:t xml:space="preserve"> </w:t>
      </w:r>
      <w:r w:rsidR="00E26B25">
        <w:rPr>
          <w:rFonts w:asciiTheme="majorHAnsi" w:hAnsiTheme="majorHAnsi" w:cstheme="majorHAnsi"/>
          <w:sz w:val="24"/>
          <w:szCs w:val="24"/>
        </w:rPr>
        <w:br/>
      </w:r>
      <w:r w:rsidRPr="00486C34">
        <w:rPr>
          <w:rFonts w:asciiTheme="majorHAnsi" w:hAnsiTheme="majorHAnsi" w:cstheme="majorHAnsi"/>
          <w:sz w:val="24"/>
          <w:szCs w:val="24"/>
        </w:rPr>
        <w:t>w</w:t>
      </w:r>
      <w:r w:rsidR="001C4BFD" w:rsidRPr="00486C34">
        <w:rPr>
          <w:rFonts w:asciiTheme="majorHAnsi" w:hAnsiTheme="majorHAnsi" w:cstheme="majorHAnsi"/>
          <w:sz w:val="24"/>
          <w:szCs w:val="24"/>
        </w:rPr>
        <w:t xml:space="preserve"> projektowanych postanowieniach</w:t>
      </w:r>
      <w:r w:rsidR="00AB5DDA" w:rsidRPr="00486C34">
        <w:rPr>
          <w:rFonts w:asciiTheme="majorHAnsi" w:hAnsiTheme="majorHAnsi" w:cstheme="majorHAnsi"/>
          <w:sz w:val="24"/>
          <w:szCs w:val="24"/>
        </w:rPr>
        <w:t xml:space="preserve"> </w:t>
      </w:r>
      <w:r w:rsidRPr="00486C34">
        <w:rPr>
          <w:rFonts w:asciiTheme="majorHAnsi" w:hAnsiTheme="majorHAnsi" w:cstheme="majorHAnsi"/>
          <w:sz w:val="24"/>
          <w:szCs w:val="24"/>
        </w:rPr>
        <w:t>umowy) w okresie realizacji przedmiotu zamówienia i obejmuje wszystkie koszty, jakie ponosi Zamawiający w związku z realizacją przedmiotowego zamówienia. Wynagrodzenie będzie płatne stosownie do p</w:t>
      </w:r>
      <w:r w:rsidR="002B7651" w:rsidRPr="00486C34">
        <w:rPr>
          <w:rFonts w:asciiTheme="majorHAnsi" w:hAnsiTheme="majorHAnsi" w:cstheme="majorHAnsi"/>
          <w:sz w:val="24"/>
          <w:szCs w:val="24"/>
        </w:rPr>
        <w:t>rojektowanych postanowień</w:t>
      </w:r>
      <w:r w:rsidRPr="00486C34">
        <w:rPr>
          <w:rFonts w:asciiTheme="majorHAnsi" w:hAnsiTheme="majorHAnsi" w:cstheme="majorHAnsi"/>
          <w:sz w:val="24"/>
          <w:szCs w:val="24"/>
        </w:rPr>
        <w:t xml:space="preserve"> umowy, w terminach i sposób przewidziany w ty</w:t>
      </w:r>
      <w:r w:rsidR="002B7651" w:rsidRPr="00486C34">
        <w:rPr>
          <w:rFonts w:asciiTheme="majorHAnsi" w:hAnsiTheme="majorHAnsi" w:cstheme="majorHAnsi"/>
          <w:sz w:val="24"/>
          <w:szCs w:val="24"/>
        </w:rPr>
        <w:t>ch postanowieniach</w:t>
      </w:r>
      <w:r w:rsidRPr="00486C34">
        <w:rPr>
          <w:rFonts w:asciiTheme="majorHAnsi" w:hAnsiTheme="majorHAnsi" w:cstheme="majorHAnsi"/>
          <w:sz w:val="24"/>
          <w:szCs w:val="24"/>
        </w:rPr>
        <w:t>.</w:t>
      </w:r>
    </w:p>
    <w:p w14:paraId="183437D8" w14:textId="77777777" w:rsidR="001F2077" w:rsidRPr="00486C34" w:rsidRDefault="001F2077" w:rsidP="001F2077">
      <w:pPr>
        <w:pStyle w:val="Akapitzlist"/>
        <w:spacing w:line="271" w:lineRule="auto"/>
        <w:ind w:left="357"/>
        <w:jc w:val="both"/>
        <w:rPr>
          <w:rFonts w:asciiTheme="majorHAnsi" w:hAnsiTheme="majorHAnsi" w:cstheme="majorHAnsi"/>
          <w:sz w:val="24"/>
          <w:szCs w:val="24"/>
        </w:rPr>
      </w:pPr>
    </w:p>
    <w:p w14:paraId="0923C86C" w14:textId="21AB6532" w:rsidR="0035400F" w:rsidRPr="00486C34" w:rsidRDefault="0035400F" w:rsidP="00F14731">
      <w:pPr>
        <w:pStyle w:val="Akapitzlist"/>
        <w:numPr>
          <w:ilvl w:val="0"/>
          <w:numId w:val="79"/>
        </w:numPr>
        <w:spacing w:line="271" w:lineRule="auto"/>
        <w:ind w:left="357" w:hanging="357"/>
        <w:jc w:val="both"/>
        <w:rPr>
          <w:rFonts w:asciiTheme="majorHAnsi" w:hAnsiTheme="majorHAnsi" w:cstheme="majorHAnsi"/>
          <w:sz w:val="24"/>
          <w:szCs w:val="24"/>
        </w:rPr>
      </w:pPr>
      <w:r w:rsidRPr="00486C34">
        <w:rPr>
          <w:rFonts w:asciiTheme="majorHAnsi" w:hAnsiTheme="majorHAnsi" w:cstheme="majorHAnsi"/>
          <w:sz w:val="24"/>
          <w:szCs w:val="24"/>
        </w:rPr>
        <w:t>O</w:t>
      </w:r>
      <w:r w:rsidRPr="00486C34">
        <w:rPr>
          <w:rFonts w:asciiTheme="majorHAnsi" w:hAnsiTheme="majorHAnsi" w:cstheme="majorHAnsi"/>
          <w:snapToGrid w:val="0"/>
          <w:sz w:val="24"/>
          <w:szCs w:val="24"/>
        </w:rPr>
        <w:t>świadczamy, że</w:t>
      </w:r>
      <w:r w:rsidRPr="00486C34">
        <w:rPr>
          <w:rFonts w:asciiTheme="majorHAnsi" w:hAnsiTheme="majorHAnsi" w:cstheme="majorHAnsi"/>
          <w:sz w:val="24"/>
          <w:szCs w:val="24"/>
        </w:rPr>
        <w:t>:</w:t>
      </w:r>
    </w:p>
    <w:p w14:paraId="3CCC79C7" w14:textId="4AF370BC" w:rsidR="0035400F" w:rsidRPr="00E26B25" w:rsidRDefault="0035400F" w:rsidP="00F14731">
      <w:pPr>
        <w:pStyle w:val="Akapitzlist"/>
        <w:numPr>
          <w:ilvl w:val="0"/>
          <w:numId w:val="80"/>
        </w:numPr>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E26B25">
        <w:rPr>
          <w:rFonts w:asciiTheme="majorHAnsi" w:hAnsiTheme="majorHAnsi" w:cstheme="majorHAnsi"/>
          <w:sz w:val="24"/>
          <w:szCs w:val="24"/>
        </w:rPr>
        <w:t>wybór niniejszej oferty</w:t>
      </w:r>
      <w:r w:rsidRPr="00E26B25">
        <w:rPr>
          <w:rFonts w:asciiTheme="majorHAnsi" w:hAnsiTheme="majorHAnsi" w:cstheme="majorHAnsi"/>
          <w:b/>
          <w:sz w:val="24"/>
          <w:szCs w:val="24"/>
        </w:rPr>
        <w:t xml:space="preserve"> nie będzie </w:t>
      </w:r>
      <w:r w:rsidRPr="00E26B25">
        <w:rPr>
          <w:rFonts w:asciiTheme="majorHAnsi" w:hAnsiTheme="majorHAnsi" w:cstheme="majorHAnsi"/>
          <w:sz w:val="24"/>
          <w:szCs w:val="24"/>
        </w:rPr>
        <w:t xml:space="preserve">prowadził do powstania u Zamawiającego obowiązku podatkowego zgodnie z przepisami o podatku od towarów i usług </w:t>
      </w:r>
      <w:r w:rsidRPr="00E26B25">
        <w:rPr>
          <w:rFonts w:asciiTheme="majorHAnsi" w:hAnsiTheme="majorHAnsi" w:cstheme="majorHAnsi"/>
          <w:b/>
          <w:sz w:val="24"/>
          <w:szCs w:val="24"/>
        </w:rPr>
        <w:t>*</w:t>
      </w:r>
    </w:p>
    <w:p w14:paraId="0B689705" w14:textId="717A8451" w:rsidR="0035400F" w:rsidRPr="00486C34" w:rsidRDefault="0035400F" w:rsidP="00F14731">
      <w:pPr>
        <w:pStyle w:val="Akapitzlist"/>
        <w:numPr>
          <w:ilvl w:val="0"/>
          <w:numId w:val="80"/>
        </w:numPr>
        <w:suppressAutoHyphens/>
        <w:overflowPunct w:val="0"/>
        <w:autoSpaceDE w:val="0"/>
        <w:spacing w:line="271" w:lineRule="auto"/>
        <w:ind w:left="714" w:hanging="357"/>
        <w:jc w:val="both"/>
        <w:textAlignment w:val="baseline"/>
        <w:rPr>
          <w:rFonts w:asciiTheme="majorHAnsi" w:hAnsiTheme="majorHAnsi" w:cstheme="majorHAnsi"/>
          <w:b/>
          <w:sz w:val="24"/>
          <w:szCs w:val="24"/>
        </w:rPr>
      </w:pPr>
      <w:r w:rsidRPr="00486C34">
        <w:rPr>
          <w:rFonts w:asciiTheme="majorHAnsi" w:hAnsiTheme="majorHAnsi" w:cstheme="majorHAnsi"/>
          <w:sz w:val="24"/>
          <w:szCs w:val="24"/>
        </w:rPr>
        <w:t>wybór niniejszej oferty</w:t>
      </w:r>
      <w:r w:rsidR="004E6392">
        <w:rPr>
          <w:rFonts w:asciiTheme="majorHAnsi" w:hAnsiTheme="majorHAnsi" w:cstheme="majorHAnsi"/>
          <w:sz w:val="24"/>
          <w:szCs w:val="24"/>
        </w:rPr>
        <w:t xml:space="preserve"> w </w:t>
      </w:r>
      <w:r w:rsidR="004E6392" w:rsidRPr="004E6392">
        <w:rPr>
          <w:rFonts w:asciiTheme="majorHAnsi" w:hAnsiTheme="majorHAnsi" w:cstheme="majorHAnsi"/>
          <w:b/>
          <w:bCs/>
          <w:sz w:val="24"/>
          <w:szCs w:val="24"/>
        </w:rPr>
        <w:t>części ………</w:t>
      </w:r>
      <w:r w:rsidRPr="00486C34">
        <w:rPr>
          <w:rFonts w:asciiTheme="majorHAnsi" w:hAnsiTheme="majorHAnsi" w:cstheme="majorHAnsi"/>
          <w:b/>
          <w:sz w:val="24"/>
          <w:szCs w:val="24"/>
        </w:rPr>
        <w:t xml:space="preserve"> będzie </w:t>
      </w:r>
      <w:r w:rsidRPr="00486C34">
        <w:rPr>
          <w:rFonts w:asciiTheme="majorHAnsi" w:hAnsiTheme="majorHAnsi" w:cstheme="majorHAnsi"/>
          <w:sz w:val="24"/>
          <w:szCs w:val="24"/>
        </w:rPr>
        <w:t xml:space="preserve">prowadził do powstania </w:t>
      </w:r>
      <w:r w:rsidR="004E6392">
        <w:rPr>
          <w:rFonts w:asciiTheme="majorHAnsi" w:hAnsiTheme="majorHAnsi" w:cstheme="majorHAnsi"/>
          <w:sz w:val="24"/>
          <w:szCs w:val="24"/>
        </w:rPr>
        <w:br/>
      </w:r>
      <w:r w:rsidRPr="00486C34">
        <w:rPr>
          <w:rFonts w:asciiTheme="majorHAnsi" w:hAnsiTheme="majorHAnsi" w:cstheme="majorHAnsi"/>
          <w:sz w:val="24"/>
          <w:szCs w:val="24"/>
        </w:rPr>
        <w:t>u Zamawiającego obowiązku podatkowego zgodnie z przepisami o podatku od towarów i usług. Powyższy obowiązek podatkowy będzie dotyczył: …………………………… objętych przedmiotem zamówienia, a ich wartość netto (bez kwoty podatku) będzie wynosiła ………………………… zł.</w:t>
      </w:r>
      <w:r w:rsidRPr="00486C34">
        <w:rPr>
          <w:rFonts w:asciiTheme="majorHAnsi" w:hAnsiTheme="majorHAnsi" w:cstheme="majorHAnsi"/>
          <w:b/>
          <w:sz w:val="24"/>
          <w:szCs w:val="24"/>
        </w:rPr>
        <w:t xml:space="preserve"> *</w:t>
      </w:r>
    </w:p>
    <w:p w14:paraId="71C65BB0" w14:textId="7AF6D794" w:rsidR="007510C5" w:rsidRPr="00486C34" w:rsidRDefault="007510C5" w:rsidP="00F14731">
      <w:pPr>
        <w:pStyle w:val="Akapitzlist"/>
        <w:numPr>
          <w:ilvl w:val="0"/>
          <w:numId w:val="79"/>
        </w:numPr>
        <w:spacing w:line="271" w:lineRule="auto"/>
        <w:ind w:left="357" w:hanging="357"/>
        <w:jc w:val="both"/>
        <w:rPr>
          <w:rFonts w:asciiTheme="majorHAnsi" w:hAnsiTheme="majorHAnsi" w:cstheme="majorHAnsi"/>
          <w:sz w:val="24"/>
          <w:szCs w:val="24"/>
        </w:rPr>
      </w:pPr>
      <w:r w:rsidRPr="00E26B25">
        <w:rPr>
          <w:rFonts w:asciiTheme="majorHAnsi" w:hAnsiTheme="majorHAnsi" w:cstheme="majorHAnsi"/>
          <w:sz w:val="24"/>
          <w:szCs w:val="24"/>
        </w:rPr>
        <w:t>Oświadczam</w:t>
      </w:r>
      <w:r w:rsidRPr="00E26B25">
        <w:rPr>
          <w:rFonts w:asciiTheme="majorHAnsi" w:hAnsiTheme="majorHAnsi" w:cstheme="majorHAnsi"/>
          <w:bCs/>
          <w:sz w:val="24"/>
          <w:szCs w:val="24"/>
        </w:rPr>
        <w:t>/y,</w:t>
      </w:r>
      <w:r w:rsidRPr="00E26B25">
        <w:rPr>
          <w:rFonts w:asciiTheme="majorHAnsi" w:hAnsiTheme="majorHAnsi" w:cstheme="majorHAnsi"/>
          <w:sz w:val="24"/>
          <w:szCs w:val="24"/>
        </w:rPr>
        <w:t xml:space="preserve"> że</w:t>
      </w:r>
      <w:r w:rsidRPr="00486C34">
        <w:rPr>
          <w:rFonts w:asciiTheme="majorHAnsi" w:hAnsiTheme="majorHAnsi" w:cstheme="majorHAnsi"/>
          <w:sz w:val="24"/>
          <w:szCs w:val="24"/>
        </w:rPr>
        <w:t xml:space="preserve"> w rozumieniu przepisów art. 7 ustawy z dnia 6 marca 2018 r. </w:t>
      </w:r>
      <w:r w:rsidR="00DE44A2">
        <w:rPr>
          <w:rFonts w:asciiTheme="majorHAnsi" w:hAnsiTheme="majorHAnsi" w:cstheme="majorHAnsi"/>
          <w:sz w:val="24"/>
          <w:szCs w:val="24"/>
        </w:rPr>
        <w:t xml:space="preserve">- </w:t>
      </w:r>
      <w:r w:rsidRPr="00486C34">
        <w:rPr>
          <w:rFonts w:asciiTheme="majorHAnsi" w:hAnsiTheme="majorHAnsi" w:cstheme="majorHAnsi"/>
          <w:sz w:val="24"/>
          <w:szCs w:val="24"/>
        </w:rPr>
        <w:t xml:space="preserve">Prawo przedsiębiorców (Dz. U. z </w:t>
      </w:r>
      <w:r w:rsidR="0066184A" w:rsidRPr="00486C34">
        <w:rPr>
          <w:rFonts w:asciiTheme="majorHAnsi" w:hAnsiTheme="majorHAnsi" w:cstheme="majorHAnsi"/>
          <w:sz w:val="24"/>
          <w:szCs w:val="24"/>
        </w:rPr>
        <w:t>202</w:t>
      </w:r>
      <w:r w:rsidR="0066184A">
        <w:rPr>
          <w:rFonts w:asciiTheme="majorHAnsi" w:hAnsiTheme="majorHAnsi" w:cstheme="majorHAnsi"/>
          <w:sz w:val="24"/>
          <w:szCs w:val="24"/>
        </w:rPr>
        <w:t>4</w:t>
      </w:r>
      <w:r w:rsidR="0066184A" w:rsidRPr="00486C34">
        <w:rPr>
          <w:rFonts w:asciiTheme="majorHAnsi" w:hAnsiTheme="majorHAnsi" w:cstheme="majorHAnsi"/>
          <w:sz w:val="24"/>
          <w:szCs w:val="24"/>
        </w:rPr>
        <w:t xml:space="preserve"> </w:t>
      </w:r>
      <w:r w:rsidRPr="00486C34">
        <w:rPr>
          <w:rFonts w:asciiTheme="majorHAnsi" w:hAnsiTheme="majorHAnsi" w:cstheme="majorHAnsi"/>
          <w:sz w:val="24"/>
          <w:szCs w:val="24"/>
        </w:rPr>
        <w:t xml:space="preserve">r. poz. </w:t>
      </w:r>
      <w:r w:rsidR="0066184A">
        <w:rPr>
          <w:rFonts w:asciiTheme="majorHAnsi" w:hAnsiTheme="majorHAnsi" w:cstheme="majorHAnsi"/>
          <w:sz w:val="24"/>
          <w:szCs w:val="24"/>
        </w:rPr>
        <w:t>236</w:t>
      </w:r>
      <w:r w:rsidR="00D21A0B" w:rsidRPr="00D21A0B">
        <w:rPr>
          <w:rFonts w:asciiTheme="majorHAnsi" w:hAnsiTheme="majorHAnsi" w:cstheme="majorHAnsi"/>
          <w:sz w:val="24"/>
          <w:szCs w:val="24"/>
        </w:rPr>
        <w:t xml:space="preserve"> </w:t>
      </w:r>
      <w:r w:rsidR="00D21A0B" w:rsidRPr="000F762B">
        <w:rPr>
          <w:rFonts w:asciiTheme="majorHAnsi" w:hAnsiTheme="majorHAnsi" w:cstheme="majorHAnsi"/>
          <w:sz w:val="24"/>
          <w:szCs w:val="24"/>
        </w:rPr>
        <w:t xml:space="preserve">z </w:t>
      </w:r>
      <w:proofErr w:type="spellStart"/>
      <w:r w:rsidR="00D21A0B" w:rsidRPr="000F762B">
        <w:rPr>
          <w:rFonts w:asciiTheme="majorHAnsi" w:hAnsiTheme="majorHAnsi" w:cstheme="majorHAnsi"/>
          <w:sz w:val="24"/>
          <w:szCs w:val="24"/>
        </w:rPr>
        <w:t>późn</w:t>
      </w:r>
      <w:proofErr w:type="spellEnd"/>
      <w:r w:rsidR="00D21A0B" w:rsidRPr="000F762B">
        <w:rPr>
          <w:rFonts w:asciiTheme="majorHAnsi" w:hAnsiTheme="majorHAnsi" w:cstheme="majorHAnsi"/>
          <w:sz w:val="24"/>
          <w:szCs w:val="24"/>
        </w:rPr>
        <w:t>. zm.</w:t>
      </w:r>
      <w:r w:rsidRPr="00486C34">
        <w:rPr>
          <w:rFonts w:asciiTheme="majorHAnsi" w:hAnsiTheme="majorHAnsi" w:cstheme="majorHAnsi"/>
          <w:sz w:val="24"/>
          <w:szCs w:val="24"/>
        </w:rPr>
        <w:t>) firma, którą reprezentuje jest:</w:t>
      </w:r>
    </w:p>
    <w:p w14:paraId="61B86A58" w14:textId="2EE7BC73" w:rsidR="007510C5" w:rsidRPr="00486C34" w:rsidRDefault="007510C5" w:rsidP="00F14731">
      <w:pPr>
        <w:numPr>
          <w:ilvl w:val="0"/>
          <w:numId w:val="25"/>
        </w:numPr>
        <w:tabs>
          <w:tab w:val="clear" w:pos="144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486C34">
        <w:rPr>
          <w:rFonts w:asciiTheme="majorHAnsi" w:hAnsiTheme="majorHAnsi" w:cstheme="majorHAnsi"/>
          <w:sz w:val="24"/>
          <w:szCs w:val="24"/>
        </w:rPr>
        <w:t xml:space="preserve">mikroprzedsiębiorstwem (przedsiębiorstwo, które zatrudnia mniej niż 10 osób </w:t>
      </w:r>
      <w:r w:rsidR="00E26B25">
        <w:rPr>
          <w:rFonts w:asciiTheme="majorHAnsi" w:hAnsiTheme="majorHAnsi" w:cstheme="majorHAnsi"/>
          <w:sz w:val="24"/>
          <w:szCs w:val="24"/>
        </w:rPr>
        <w:br/>
      </w:r>
      <w:r w:rsidRPr="00486C34">
        <w:rPr>
          <w:rFonts w:asciiTheme="majorHAnsi" w:hAnsiTheme="majorHAnsi" w:cstheme="majorHAnsi"/>
          <w:sz w:val="24"/>
          <w:szCs w:val="24"/>
        </w:rPr>
        <w:t>i którego roczny obrót lub roczna suma bilansowa nie przekracza 2 milionów EUR),</w:t>
      </w:r>
    </w:p>
    <w:p w14:paraId="7AD49219" w14:textId="0B356478" w:rsidR="007510C5" w:rsidRPr="00486C34" w:rsidRDefault="007510C5" w:rsidP="00F14731">
      <w:pPr>
        <w:numPr>
          <w:ilvl w:val="0"/>
          <w:numId w:val="25"/>
        </w:numPr>
        <w:tabs>
          <w:tab w:val="clear" w:pos="144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486C34">
        <w:rPr>
          <w:rFonts w:asciiTheme="majorHAnsi" w:hAnsiTheme="majorHAnsi" w:cstheme="majorHAnsi"/>
          <w:sz w:val="24"/>
          <w:szCs w:val="24"/>
        </w:rPr>
        <w:t xml:space="preserve">małym przedsiębiorstwem (przedsiębiorstwo, które zatrudnia mniej niż 50 osób </w:t>
      </w:r>
      <w:r w:rsidR="00E26B25">
        <w:rPr>
          <w:rFonts w:asciiTheme="majorHAnsi" w:hAnsiTheme="majorHAnsi" w:cstheme="majorHAnsi"/>
          <w:sz w:val="24"/>
          <w:szCs w:val="24"/>
        </w:rPr>
        <w:br/>
      </w:r>
      <w:r w:rsidRPr="00486C34">
        <w:rPr>
          <w:rFonts w:asciiTheme="majorHAnsi" w:hAnsiTheme="majorHAnsi" w:cstheme="majorHAnsi"/>
          <w:sz w:val="24"/>
          <w:szCs w:val="24"/>
        </w:rPr>
        <w:t>i którego roczny obrót lub roczna suma bilansowa nie przekracza 10 milionów EUR),</w:t>
      </w:r>
    </w:p>
    <w:p w14:paraId="47F5CB02" w14:textId="79A603C9" w:rsidR="007510C5" w:rsidRDefault="007510C5" w:rsidP="00F14731">
      <w:pPr>
        <w:numPr>
          <w:ilvl w:val="0"/>
          <w:numId w:val="25"/>
        </w:numPr>
        <w:tabs>
          <w:tab w:val="clear" w:pos="144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486C34">
        <w:rPr>
          <w:rFonts w:asciiTheme="majorHAnsi" w:hAnsiTheme="majorHAnsi" w:cstheme="majorHAnsi"/>
          <w:sz w:val="24"/>
          <w:szCs w:val="24"/>
        </w:rPr>
        <w:t>średnim przedsiębiorstwem (przedsiębiorstwa, które nie są mikroprzedsiębiorstwami ani małymi przedsiębiorstwami i które zatrudniają mniej niż 250 osób i których roczny obrót nie przekracza 50 milionów EUR lub roczna suma bilansowa nie przekracza 43 milionów EUR),</w:t>
      </w:r>
    </w:p>
    <w:p w14:paraId="70EC2F67" w14:textId="5560D379" w:rsidR="008B0A16" w:rsidRDefault="008B0A16" w:rsidP="00F14731">
      <w:pPr>
        <w:numPr>
          <w:ilvl w:val="0"/>
          <w:numId w:val="25"/>
        </w:numPr>
        <w:tabs>
          <w:tab w:val="clear" w:pos="144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lastRenderedPageBreak/>
        <w:t>jednoosobowa działalność gospodarcza</w:t>
      </w:r>
    </w:p>
    <w:p w14:paraId="7E9D9D2C" w14:textId="7AE025CB" w:rsidR="008B0A16" w:rsidRPr="00486C34" w:rsidRDefault="008B0A16" w:rsidP="00F14731">
      <w:pPr>
        <w:numPr>
          <w:ilvl w:val="0"/>
          <w:numId w:val="25"/>
        </w:numPr>
        <w:tabs>
          <w:tab w:val="clear" w:pos="144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osoba fizyczna nieprowadząca działalności gospodarczej</w:t>
      </w:r>
    </w:p>
    <w:p w14:paraId="3B79E45E" w14:textId="4DF90FCA" w:rsidR="007510C5" w:rsidRPr="00486C34" w:rsidRDefault="008B0A16" w:rsidP="00F14731">
      <w:pPr>
        <w:numPr>
          <w:ilvl w:val="0"/>
          <w:numId w:val="25"/>
        </w:numPr>
        <w:tabs>
          <w:tab w:val="clear" w:pos="1440"/>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Pr>
          <w:rFonts w:asciiTheme="majorHAnsi" w:hAnsiTheme="majorHAnsi" w:cstheme="majorHAnsi"/>
          <w:sz w:val="24"/>
          <w:szCs w:val="24"/>
        </w:rPr>
        <w:t>inny rodzaj</w:t>
      </w:r>
      <w:r w:rsidR="007510C5" w:rsidRPr="00486C34">
        <w:rPr>
          <w:rFonts w:asciiTheme="majorHAnsi" w:hAnsiTheme="majorHAnsi" w:cstheme="majorHAnsi"/>
          <w:sz w:val="24"/>
          <w:szCs w:val="24"/>
        </w:rPr>
        <w:t>.</w:t>
      </w:r>
    </w:p>
    <w:p w14:paraId="4FF1F730" w14:textId="68781C01" w:rsidR="001A042B" w:rsidRDefault="00255181" w:rsidP="00B51F60">
      <w:pPr>
        <w:tabs>
          <w:tab w:val="left" w:pos="426"/>
        </w:tabs>
        <w:spacing w:line="271" w:lineRule="auto"/>
        <w:jc w:val="both"/>
        <w:rPr>
          <w:rFonts w:asciiTheme="majorHAnsi" w:hAnsiTheme="majorHAnsi" w:cstheme="majorHAnsi"/>
          <w:b/>
          <w:i/>
          <w:sz w:val="24"/>
          <w:szCs w:val="24"/>
          <w:vertAlign w:val="superscript"/>
        </w:rPr>
      </w:pPr>
      <w:r w:rsidRPr="00486C34">
        <w:rPr>
          <w:rFonts w:asciiTheme="majorHAnsi" w:hAnsiTheme="majorHAnsi" w:cstheme="majorHAnsi"/>
          <w:b/>
          <w:i/>
          <w:sz w:val="24"/>
          <w:szCs w:val="24"/>
          <w:vertAlign w:val="superscript"/>
        </w:rPr>
        <w:t xml:space="preserve">   </w:t>
      </w:r>
      <w:r w:rsidR="00E26B25">
        <w:rPr>
          <w:rFonts w:asciiTheme="majorHAnsi" w:hAnsiTheme="majorHAnsi" w:cstheme="majorHAnsi"/>
          <w:b/>
          <w:i/>
          <w:sz w:val="24"/>
          <w:szCs w:val="24"/>
          <w:vertAlign w:val="superscript"/>
        </w:rPr>
        <w:tab/>
      </w:r>
      <w:r w:rsidRPr="00486C34">
        <w:rPr>
          <w:rFonts w:asciiTheme="majorHAnsi" w:hAnsiTheme="majorHAnsi" w:cstheme="majorHAnsi"/>
          <w:b/>
          <w:i/>
          <w:sz w:val="24"/>
          <w:szCs w:val="24"/>
          <w:vertAlign w:val="superscript"/>
        </w:rPr>
        <w:t xml:space="preserve">  </w:t>
      </w:r>
      <w:r w:rsidR="007510C5" w:rsidRPr="00486C34">
        <w:rPr>
          <w:rFonts w:asciiTheme="majorHAnsi" w:hAnsiTheme="majorHAnsi" w:cstheme="majorHAnsi"/>
          <w:b/>
          <w:i/>
          <w:sz w:val="24"/>
          <w:szCs w:val="24"/>
          <w:vertAlign w:val="superscript"/>
        </w:rPr>
        <w:t>należy postawić „X” przy właściwym kwadracie</w:t>
      </w:r>
    </w:p>
    <w:p w14:paraId="793F7BB0" w14:textId="755F988F" w:rsidR="001F346E" w:rsidRPr="004E6392" w:rsidRDefault="001F346E" w:rsidP="00E26B25">
      <w:pPr>
        <w:shd w:val="clear" w:color="auto" w:fill="FFFFFF"/>
        <w:tabs>
          <w:tab w:val="left" w:pos="426"/>
        </w:tabs>
        <w:spacing w:line="271" w:lineRule="auto"/>
        <w:ind w:left="357"/>
        <w:jc w:val="both"/>
        <w:rPr>
          <w:rFonts w:asciiTheme="majorHAnsi" w:eastAsia="Times New Roman" w:hAnsiTheme="majorHAnsi" w:cstheme="majorHAnsi"/>
          <w:bCs/>
          <w:i/>
          <w:iCs/>
          <w:spacing w:val="-1"/>
          <w:sz w:val="24"/>
          <w:szCs w:val="24"/>
        </w:rPr>
      </w:pPr>
      <w:bookmarkStart w:id="41" w:name="_Hlk63184890"/>
      <w:r w:rsidRPr="00F7316E">
        <w:rPr>
          <w:rFonts w:asciiTheme="majorHAnsi" w:eastAsia="Times New Roman" w:hAnsiTheme="majorHAnsi" w:cstheme="majorHAnsi"/>
          <w:bCs/>
          <w:spacing w:val="-1"/>
          <w:sz w:val="24"/>
          <w:szCs w:val="24"/>
        </w:rPr>
        <w:t xml:space="preserve">* </w:t>
      </w:r>
      <w:r w:rsidRPr="004E6392">
        <w:rPr>
          <w:rFonts w:asciiTheme="majorHAnsi" w:eastAsia="Times New Roman" w:hAnsiTheme="majorHAnsi" w:cstheme="majorHAnsi"/>
          <w:bCs/>
          <w:i/>
          <w:iCs/>
          <w:spacing w:val="-1"/>
          <w:sz w:val="24"/>
          <w:szCs w:val="24"/>
        </w:rPr>
        <w:t xml:space="preserve">W przypadku składania oferty wspólnej ww. informacja dotyczy każdego </w:t>
      </w:r>
      <w:r w:rsidR="00E26B25" w:rsidRPr="004E6392">
        <w:rPr>
          <w:rFonts w:asciiTheme="majorHAnsi" w:eastAsia="Times New Roman" w:hAnsiTheme="majorHAnsi" w:cstheme="majorHAnsi"/>
          <w:bCs/>
          <w:i/>
          <w:iCs/>
          <w:spacing w:val="-1"/>
          <w:sz w:val="24"/>
          <w:szCs w:val="24"/>
        </w:rPr>
        <w:br/>
      </w:r>
      <w:r w:rsidRPr="004E6392">
        <w:rPr>
          <w:rFonts w:asciiTheme="majorHAnsi" w:eastAsia="Times New Roman" w:hAnsiTheme="majorHAnsi" w:cstheme="majorHAnsi"/>
          <w:bCs/>
          <w:i/>
          <w:iCs/>
          <w:spacing w:val="-1"/>
          <w:sz w:val="24"/>
          <w:szCs w:val="24"/>
        </w:rPr>
        <w:t xml:space="preserve">z wykonawców.  W takim przypadku informacje z ust. </w:t>
      </w:r>
      <w:r w:rsidR="00F06FDC">
        <w:rPr>
          <w:rFonts w:asciiTheme="majorHAnsi" w:eastAsia="Times New Roman" w:hAnsiTheme="majorHAnsi" w:cstheme="majorHAnsi"/>
          <w:bCs/>
          <w:i/>
          <w:iCs/>
          <w:spacing w:val="-1"/>
          <w:sz w:val="24"/>
          <w:szCs w:val="24"/>
        </w:rPr>
        <w:t>4</w:t>
      </w:r>
      <w:r w:rsidRPr="004E6392">
        <w:rPr>
          <w:rFonts w:asciiTheme="majorHAnsi" w:eastAsia="Times New Roman" w:hAnsiTheme="majorHAnsi" w:cstheme="majorHAnsi"/>
          <w:bCs/>
          <w:i/>
          <w:iCs/>
          <w:spacing w:val="-1"/>
          <w:sz w:val="24"/>
          <w:szCs w:val="24"/>
        </w:rPr>
        <w:t xml:space="preserve"> należy skopiować tyle razy, ile podmiotów składa ofertę wspólną, z oznaczeniem którego podmiotu dotyczy dana informacja, albo wypisać wszystkie podmioty, składające ofertę wspólną, wraz </w:t>
      </w:r>
      <w:r w:rsidR="00E26B25" w:rsidRPr="004E6392">
        <w:rPr>
          <w:rFonts w:asciiTheme="majorHAnsi" w:eastAsia="Times New Roman" w:hAnsiTheme="majorHAnsi" w:cstheme="majorHAnsi"/>
          <w:bCs/>
          <w:i/>
          <w:iCs/>
          <w:spacing w:val="-1"/>
          <w:sz w:val="24"/>
          <w:szCs w:val="24"/>
        </w:rPr>
        <w:br/>
      </w:r>
      <w:r w:rsidRPr="004E6392">
        <w:rPr>
          <w:rFonts w:asciiTheme="majorHAnsi" w:eastAsia="Times New Roman" w:hAnsiTheme="majorHAnsi" w:cstheme="majorHAnsi"/>
          <w:bCs/>
          <w:i/>
          <w:iCs/>
          <w:spacing w:val="-1"/>
          <w:sz w:val="24"/>
          <w:szCs w:val="24"/>
        </w:rPr>
        <w:t>z informacją, jakiego rodzaju podmiotem jest dany wykonawca.</w:t>
      </w:r>
    </w:p>
    <w:bookmarkEnd w:id="41"/>
    <w:p w14:paraId="22CA8E62" w14:textId="5C277755" w:rsidR="00607AA5" w:rsidRPr="002D4612" w:rsidRDefault="00607AA5" w:rsidP="00F14731">
      <w:pPr>
        <w:pStyle w:val="Akapitzlist"/>
        <w:numPr>
          <w:ilvl w:val="0"/>
          <w:numId w:val="79"/>
        </w:numPr>
        <w:spacing w:line="271" w:lineRule="auto"/>
        <w:ind w:left="357" w:hanging="357"/>
        <w:jc w:val="both"/>
        <w:rPr>
          <w:rFonts w:asciiTheme="majorHAnsi" w:hAnsiTheme="majorHAnsi" w:cstheme="majorHAnsi"/>
          <w:sz w:val="24"/>
          <w:szCs w:val="24"/>
        </w:rPr>
      </w:pPr>
      <w:r>
        <w:rPr>
          <w:rFonts w:asciiTheme="majorHAnsi" w:hAnsiTheme="majorHAnsi" w:cstheme="majorHAnsi"/>
          <w:sz w:val="24"/>
          <w:szCs w:val="24"/>
        </w:rPr>
        <w:t>Oświadczamy, iż przedmiot zamówienia realizowan</w:t>
      </w:r>
      <w:r w:rsidR="002D4612">
        <w:rPr>
          <w:rFonts w:asciiTheme="majorHAnsi" w:hAnsiTheme="majorHAnsi" w:cstheme="majorHAnsi"/>
          <w:sz w:val="24"/>
          <w:szCs w:val="24"/>
        </w:rPr>
        <w:t>y</w:t>
      </w:r>
      <w:r>
        <w:rPr>
          <w:rFonts w:asciiTheme="majorHAnsi" w:hAnsiTheme="majorHAnsi" w:cstheme="majorHAnsi"/>
          <w:sz w:val="24"/>
          <w:szCs w:val="24"/>
        </w:rPr>
        <w:t xml:space="preserve"> będzie przez osoby zatrudnione na umowę o pracę </w:t>
      </w:r>
      <w:r w:rsidR="002D4612" w:rsidRPr="00625B01">
        <w:rPr>
          <w:rFonts w:ascii="Calibri" w:eastAsia="Calibri" w:hAnsi="Calibri" w:cs="Calibri"/>
          <w:kern w:val="2"/>
          <w:sz w:val="24"/>
          <w:szCs w:val="24"/>
          <w:lang w:eastAsia="ar-SA"/>
        </w:rPr>
        <w:t>w rozumieniu przepisów ustawy z dnia 26 czerwca 1974 – Kodeksu pracy (Dz. U. z 2023 r. poz.</w:t>
      </w:r>
      <w:r w:rsidR="002D4612" w:rsidRPr="00BB7C2D">
        <w:rPr>
          <w:rFonts w:ascii="Times New Roman" w:eastAsia="Times New Roman" w:hAnsi="Times New Roman" w:cs="Times New Roman"/>
          <w:shd w:val="clear" w:color="auto" w:fill="FFFFFF"/>
        </w:rPr>
        <w:t xml:space="preserve"> </w:t>
      </w:r>
      <w:r w:rsidR="002D4612" w:rsidRPr="00625B01">
        <w:rPr>
          <w:rFonts w:ascii="Calibri" w:eastAsia="Calibri" w:hAnsi="Calibri" w:cs="Calibri"/>
          <w:kern w:val="2"/>
          <w:sz w:val="24"/>
          <w:szCs w:val="24"/>
          <w:lang w:eastAsia="ar-SA"/>
        </w:rPr>
        <w:t>1465)</w:t>
      </w:r>
      <w:r w:rsidR="002D4612">
        <w:rPr>
          <w:rFonts w:asciiTheme="majorHAnsi" w:hAnsiTheme="majorHAnsi" w:cstheme="majorHAnsi"/>
          <w:sz w:val="24"/>
          <w:szCs w:val="24"/>
        </w:rPr>
        <w:t xml:space="preserve">, szczególnie </w:t>
      </w:r>
      <w:r>
        <w:rPr>
          <w:rFonts w:ascii="Calibri" w:eastAsia="Calibri" w:hAnsi="Calibri" w:cs="Calibri"/>
          <w:kern w:val="2"/>
          <w:sz w:val="24"/>
          <w:szCs w:val="24"/>
          <w:lang w:eastAsia="ar-SA"/>
        </w:rPr>
        <w:t xml:space="preserve">wykonujących czynności </w:t>
      </w:r>
      <w:r w:rsidRPr="00625B01">
        <w:rPr>
          <w:rFonts w:ascii="Calibri" w:eastAsia="Calibri" w:hAnsi="Calibri" w:cs="Calibri"/>
          <w:kern w:val="2"/>
          <w:sz w:val="24"/>
          <w:szCs w:val="24"/>
          <w:lang w:eastAsia="ar-SA"/>
        </w:rPr>
        <w:t>odbi</w:t>
      </w:r>
      <w:r>
        <w:rPr>
          <w:rFonts w:ascii="Calibri" w:eastAsia="Calibri" w:hAnsi="Calibri" w:cs="Calibri"/>
          <w:kern w:val="2"/>
          <w:sz w:val="24"/>
          <w:szCs w:val="24"/>
          <w:lang w:eastAsia="ar-SA"/>
        </w:rPr>
        <w:t>oru</w:t>
      </w:r>
      <w:r w:rsidRPr="00625B01">
        <w:rPr>
          <w:rFonts w:ascii="Calibri" w:eastAsia="Calibri" w:hAnsi="Calibri" w:cs="Calibri"/>
          <w:kern w:val="2"/>
          <w:sz w:val="24"/>
          <w:szCs w:val="24"/>
          <w:lang w:eastAsia="ar-SA"/>
        </w:rPr>
        <w:t xml:space="preserve"> odpad</w:t>
      </w:r>
      <w:r>
        <w:rPr>
          <w:rFonts w:ascii="Calibri" w:eastAsia="Calibri" w:hAnsi="Calibri" w:cs="Calibri"/>
          <w:kern w:val="2"/>
          <w:sz w:val="24"/>
          <w:szCs w:val="24"/>
          <w:lang w:eastAsia="ar-SA"/>
        </w:rPr>
        <w:t>ów</w:t>
      </w:r>
      <w:r w:rsidRPr="00625B01">
        <w:rPr>
          <w:rFonts w:ascii="Calibri" w:eastAsia="Calibri" w:hAnsi="Calibri" w:cs="Calibri"/>
          <w:kern w:val="2"/>
          <w:sz w:val="24"/>
          <w:szCs w:val="24"/>
          <w:lang w:eastAsia="ar-SA"/>
        </w:rPr>
        <w:t xml:space="preserve"> </w:t>
      </w:r>
      <w:r>
        <w:rPr>
          <w:rFonts w:ascii="Calibri" w:eastAsia="Calibri" w:hAnsi="Calibri" w:cs="Calibri"/>
          <w:kern w:val="2"/>
          <w:sz w:val="24"/>
          <w:szCs w:val="24"/>
          <w:lang w:eastAsia="ar-SA"/>
        </w:rPr>
        <w:t>komunalnych oraz kierowania pojazdami do odbioru odpadów</w:t>
      </w:r>
      <w:r>
        <w:rPr>
          <w:rFonts w:asciiTheme="majorHAnsi" w:hAnsiTheme="majorHAnsi" w:cstheme="majorHAnsi"/>
          <w:bCs/>
          <w:sz w:val="24"/>
          <w:szCs w:val="24"/>
        </w:rPr>
        <w:t>.</w:t>
      </w:r>
    </w:p>
    <w:p w14:paraId="3ECE3A79" w14:textId="76B542A4" w:rsidR="009340D7" w:rsidRPr="00486C34" w:rsidRDefault="00C11339" w:rsidP="00F14731">
      <w:pPr>
        <w:pStyle w:val="Akapitzlist"/>
        <w:numPr>
          <w:ilvl w:val="0"/>
          <w:numId w:val="79"/>
        </w:numPr>
        <w:spacing w:line="271" w:lineRule="auto"/>
        <w:ind w:left="357" w:hanging="357"/>
        <w:jc w:val="both"/>
        <w:rPr>
          <w:rFonts w:asciiTheme="majorHAnsi" w:hAnsiTheme="majorHAnsi" w:cstheme="majorHAnsi"/>
          <w:sz w:val="24"/>
          <w:szCs w:val="24"/>
        </w:rPr>
      </w:pPr>
      <w:r w:rsidRPr="00486C34">
        <w:rPr>
          <w:rFonts w:asciiTheme="majorHAnsi" w:hAnsiTheme="majorHAnsi" w:cstheme="majorHAnsi"/>
          <w:sz w:val="24"/>
          <w:szCs w:val="24"/>
        </w:rPr>
        <w:t>Oświadczam</w:t>
      </w:r>
      <w:r w:rsidR="00C14290" w:rsidRPr="00486C34">
        <w:rPr>
          <w:rFonts w:asciiTheme="majorHAnsi" w:hAnsiTheme="majorHAnsi" w:cstheme="majorHAnsi"/>
          <w:sz w:val="24"/>
          <w:szCs w:val="24"/>
        </w:rPr>
        <w:t>/m</w:t>
      </w:r>
      <w:r w:rsidRPr="00486C34">
        <w:rPr>
          <w:rFonts w:asciiTheme="majorHAnsi" w:hAnsiTheme="majorHAnsi" w:cstheme="majorHAnsi"/>
          <w:sz w:val="24"/>
          <w:szCs w:val="24"/>
        </w:rPr>
        <w:t xml:space="preserve">y, że zapoznaliśmy się ze Specyfikacją Warunków Zamówienia wraz </w:t>
      </w:r>
      <w:r w:rsidR="00E26B25">
        <w:rPr>
          <w:rFonts w:asciiTheme="majorHAnsi" w:hAnsiTheme="majorHAnsi" w:cstheme="majorHAnsi"/>
          <w:sz w:val="24"/>
          <w:szCs w:val="24"/>
        </w:rPr>
        <w:br/>
      </w:r>
      <w:r w:rsidRPr="00486C34">
        <w:rPr>
          <w:rFonts w:asciiTheme="majorHAnsi" w:hAnsiTheme="majorHAnsi" w:cstheme="majorHAnsi"/>
          <w:sz w:val="24"/>
          <w:szCs w:val="24"/>
        </w:rPr>
        <w:t xml:space="preserve">z załączonymi do niej dokumentami. Przyjmujemy przekazane dokumenty bez zastrzeżeń </w:t>
      </w:r>
      <w:r w:rsidR="00E26B25">
        <w:rPr>
          <w:rFonts w:asciiTheme="majorHAnsi" w:hAnsiTheme="majorHAnsi" w:cstheme="majorHAnsi"/>
          <w:sz w:val="24"/>
          <w:szCs w:val="24"/>
        </w:rPr>
        <w:br/>
      </w:r>
      <w:r w:rsidRPr="00486C34">
        <w:rPr>
          <w:rFonts w:asciiTheme="majorHAnsi" w:hAnsiTheme="majorHAnsi" w:cstheme="majorHAnsi"/>
          <w:sz w:val="24"/>
          <w:szCs w:val="24"/>
        </w:rPr>
        <w:t>i zobowiązujemy się do wykonania przedmiotu zamówienia</w:t>
      </w:r>
      <w:r w:rsidR="00322CBB" w:rsidRPr="00486C34">
        <w:rPr>
          <w:rFonts w:asciiTheme="majorHAnsi" w:hAnsiTheme="majorHAnsi" w:cstheme="majorHAnsi"/>
          <w:sz w:val="24"/>
          <w:szCs w:val="24"/>
        </w:rPr>
        <w:t>,</w:t>
      </w:r>
      <w:r w:rsidRPr="00486C34">
        <w:rPr>
          <w:rFonts w:asciiTheme="majorHAnsi" w:hAnsiTheme="majorHAnsi" w:cstheme="majorHAnsi"/>
          <w:sz w:val="24"/>
          <w:szCs w:val="24"/>
        </w:rPr>
        <w:t xml:space="preserve"> zgodnie z warunkami w nich zawartymi.</w:t>
      </w:r>
    </w:p>
    <w:p w14:paraId="08A5FC31" w14:textId="7356E540" w:rsidR="009340D7" w:rsidRPr="00486C34" w:rsidRDefault="009340D7" w:rsidP="00F14731">
      <w:pPr>
        <w:pStyle w:val="Akapitzlist"/>
        <w:numPr>
          <w:ilvl w:val="0"/>
          <w:numId w:val="79"/>
        </w:numPr>
        <w:spacing w:line="271" w:lineRule="auto"/>
        <w:ind w:left="357" w:hanging="357"/>
        <w:jc w:val="both"/>
        <w:rPr>
          <w:rFonts w:asciiTheme="majorHAnsi" w:hAnsiTheme="majorHAnsi" w:cstheme="majorHAnsi"/>
          <w:sz w:val="24"/>
          <w:szCs w:val="24"/>
        </w:rPr>
      </w:pPr>
      <w:r w:rsidRPr="00E26B25">
        <w:rPr>
          <w:rFonts w:asciiTheme="majorHAnsi" w:hAnsiTheme="majorHAnsi" w:cstheme="majorHAnsi"/>
          <w:sz w:val="24"/>
          <w:szCs w:val="24"/>
        </w:rPr>
        <w:t>Oświadczamy</w:t>
      </w:r>
      <w:r w:rsidR="004E6392">
        <w:rPr>
          <w:rFonts w:asciiTheme="majorHAnsi" w:hAnsiTheme="majorHAnsi" w:cstheme="majorHAnsi"/>
          <w:sz w:val="24"/>
          <w:szCs w:val="24"/>
        </w:rPr>
        <w:t>/my</w:t>
      </w:r>
      <w:r w:rsidRPr="00486C34">
        <w:rPr>
          <w:rFonts w:asciiTheme="majorHAnsi" w:hAnsiTheme="majorHAnsi" w:cstheme="majorHAnsi"/>
          <w:sz w:val="24"/>
          <w:szCs w:val="24"/>
        </w:rPr>
        <w:t>, że złożona oferta została sporządzona samodzielnie, niezależnie od pozostałych uczestników postępowania.</w:t>
      </w:r>
    </w:p>
    <w:p w14:paraId="62C89B2C" w14:textId="2F285437" w:rsidR="00D0160F" w:rsidRPr="00486C34" w:rsidRDefault="00C11339" w:rsidP="00F14731">
      <w:pPr>
        <w:pStyle w:val="Akapitzlist"/>
        <w:numPr>
          <w:ilvl w:val="0"/>
          <w:numId w:val="79"/>
        </w:numPr>
        <w:spacing w:line="271" w:lineRule="auto"/>
        <w:ind w:left="357" w:hanging="357"/>
        <w:jc w:val="both"/>
        <w:rPr>
          <w:rFonts w:asciiTheme="majorHAnsi" w:hAnsiTheme="majorHAnsi" w:cstheme="majorHAnsi"/>
          <w:sz w:val="24"/>
          <w:szCs w:val="24"/>
        </w:rPr>
      </w:pPr>
      <w:r w:rsidRPr="00E26B25">
        <w:rPr>
          <w:rFonts w:asciiTheme="majorHAnsi" w:hAnsiTheme="majorHAnsi" w:cstheme="majorHAnsi"/>
          <w:sz w:val="24"/>
          <w:szCs w:val="24"/>
        </w:rPr>
        <w:t>Oświadczam</w:t>
      </w:r>
      <w:r w:rsidR="00C14290" w:rsidRPr="00486C34">
        <w:rPr>
          <w:rFonts w:asciiTheme="majorHAnsi" w:hAnsiTheme="majorHAnsi" w:cstheme="majorHAnsi"/>
          <w:snapToGrid w:val="0"/>
          <w:sz w:val="24"/>
          <w:szCs w:val="24"/>
        </w:rPr>
        <w:t>/m</w:t>
      </w:r>
      <w:r w:rsidRPr="00486C34">
        <w:rPr>
          <w:rFonts w:asciiTheme="majorHAnsi" w:hAnsiTheme="majorHAnsi" w:cstheme="majorHAnsi"/>
          <w:snapToGrid w:val="0"/>
          <w:sz w:val="24"/>
          <w:szCs w:val="24"/>
        </w:rPr>
        <w:t>y, że zapoznaliśmy się z</w:t>
      </w:r>
      <w:r w:rsidR="00AB5DDA" w:rsidRPr="00486C34">
        <w:rPr>
          <w:rFonts w:asciiTheme="majorHAnsi" w:hAnsiTheme="majorHAnsi" w:cstheme="majorHAnsi"/>
          <w:snapToGrid w:val="0"/>
          <w:sz w:val="24"/>
          <w:szCs w:val="24"/>
        </w:rPr>
        <w:t xml:space="preserve"> </w:t>
      </w:r>
      <w:r w:rsidR="00291A18" w:rsidRPr="00486C34">
        <w:rPr>
          <w:rFonts w:asciiTheme="majorHAnsi" w:hAnsiTheme="majorHAnsi" w:cstheme="majorHAnsi"/>
          <w:snapToGrid w:val="0"/>
          <w:sz w:val="24"/>
          <w:szCs w:val="24"/>
        </w:rPr>
        <w:t xml:space="preserve">projektowanymi postanowieniami </w:t>
      </w:r>
      <w:r w:rsidRPr="00486C34">
        <w:rPr>
          <w:rFonts w:asciiTheme="majorHAnsi" w:hAnsiTheme="majorHAnsi" w:cstheme="majorHAnsi"/>
          <w:snapToGrid w:val="0"/>
          <w:sz w:val="24"/>
          <w:szCs w:val="24"/>
        </w:rPr>
        <w:t>umowy załączonym</w:t>
      </w:r>
      <w:r w:rsidR="00291A18" w:rsidRPr="00486C34">
        <w:rPr>
          <w:rFonts w:asciiTheme="majorHAnsi" w:hAnsiTheme="majorHAnsi" w:cstheme="majorHAnsi"/>
          <w:snapToGrid w:val="0"/>
          <w:sz w:val="24"/>
          <w:szCs w:val="24"/>
        </w:rPr>
        <w:t>i</w:t>
      </w:r>
      <w:r w:rsidRPr="00486C34">
        <w:rPr>
          <w:rFonts w:asciiTheme="majorHAnsi" w:hAnsiTheme="majorHAnsi" w:cstheme="majorHAnsi"/>
          <w:snapToGrid w:val="0"/>
          <w:sz w:val="24"/>
          <w:szCs w:val="24"/>
        </w:rPr>
        <w:t xml:space="preserve"> do dokumentacji przetargowej i akceptujemy </w:t>
      </w:r>
      <w:r w:rsidR="00291A18" w:rsidRPr="00486C34">
        <w:rPr>
          <w:rFonts w:asciiTheme="majorHAnsi" w:hAnsiTheme="majorHAnsi" w:cstheme="majorHAnsi"/>
          <w:snapToGrid w:val="0"/>
          <w:sz w:val="24"/>
          <w:szCs w:val="24"/>
        </w:rPr>
        <w:t>je</w:t>
      </w:r>
      <w:r w:rsidRPr="00486C34">
        <w:rPr>
          <w:rFonts w:asciiTheme="majorHAnsi" w:hAnsiTheme="majorHAnsi" w:cstheme="majorHAnsi"/>
          <w:snapToGrid w:val="0"/>
          <w:sz w:val="24"/>
          <w:szCs w:val="24"/>
        </w:rPr>
        <w:t xml:space="preserve"> bez zastrzeżeń oraz zobowiązujemy się, w przypadku wyboru naszej Oferty, do</w:t>
      </w:r>
      <w:r w:rsidR="00D0160F" w:rsidRPr="00486C34">
        <w:rPr>
          <w:rFonts w:asciiTheme="majorHAnsi" w:hAnsiTheme="majorHAnsi" w:cstheme="majorHAnsi"/>
          <w:snapToGrid w:val="0"/>
          <w:sz w:val="24"/>
          <w:szCs w:val="24"/>
        </w:rPr>
        <w:t xml:space="preserve"> wniesienia</w:t>
      </w:r>
      <w:r w:rsidR="00486C34">
        <w:rPr>
          <w:rFonts w:asciiTheme="majorHAnsi" w:hAnsiTheme="majorHAnsi" w:cstheme="majorHAnsi"/>
          <w:snapToGrid w:val="0"/>
          <w:sz w:val="24"/>
          <w:szCs w:val="24"/>
        </w:rPr>
        <w:t xml:space="preserve"> </w:t>
      </w:r>
      <w:r w:rsidR="00D0160F" w:rsidRPr="00486C34">
        <w:rPr>
          <w:rFonts w:asciiTheme="majorHAnsi" w:hAnsiTheme="majorHAnsi" w:cstheme="majorHAnsi"/>
          <w:snapToGrid w:val="0"/>
          <w:sz w:val="24"/>
          <w:szCs w:val="24"/>
        </w:rPr>
        <w:t xml:space="preserve">zabezpieczenia należytego wykonania umowy </w:t>
      </w:r>
      <w:r w:rsidR="00446DC5" w:rsidRPr="00486C34">
        <w:rPr>
          <w:rFonts w:asciiTheme="majorHAnsi" w:hAnsiTheme="majorHAnsi" w:cstheme="majorHAnsi"/>
          <w:snapToGrid w:val="0"/>
          <w:sz w:val="24"/>
          <w:szCs w:val="24"/>
        </w:rPr>
        <w:t>i zawarcia</w:t>
      </w:r>
      <w:r w:rsidRPr="00486C34">
        <w:rPr>
          <w:rFonts w:asciiTheme="majorHAnsi" w:hAnsiTheme="majorHAnsi" w:cstheme="majorHAnsi"/>
          <w:snapToGrid w:val="0"/>
          <w:sz w:val="24"/>
          <w:szCs w:val="24"/>
        </w:rPr>
        <w:t xml:space="preserve"> umowy wg wyżej </w:t>
      </w:r>
      <w:r w:rsidR="00291A18" w:rsidRPr="00486C34">
        <w:rPr>
          <w:rFonts w:asciiTheme="majorHAnsi" w:hAnsiTheme="majorHAnsi" w:cstheme="majorHAnsi"/>
          <w:snapToGrid w:val="0"/>
          <w:sz w:val="24"/>
          <w:szCs w:val="24"/>
        </w:rPr>
        <w:t>wymienionych postanowień</w:t>
      </w:r>
      <w:r w:rsidR="00AB5DDA" w:rsidRPr="00486C34">
        <w:rPr>
          <w:rFonts w:asciiTheme="majorHAnsi" w:hAnsiTheme="majorHAnsi" w:cstheme="majorHAnsi"/>
          <w:snapToGrid w:val="0"/>
          <w:sz w:val="24"/>
          <w:szCs w:val="24"/>
        </w:rPr>
        <w:t xml:space="preserve"> </w:t>
      </w:r>
      <w:r w:rsidRPr="00486C34">
        <w:rPr>
          <w:rFonts w:asciiTheme="majorHAnsi" w:hAnsiTheme="majorHAnsi" w:cstheme="majorHAnsi"/>
          <w:snapToGrid w:val="0"/>
          <w:sz w:val="24"/>
          <w:szCs w:val="24"/>
        </w:rPr>
        <w:t>umowy, w miejscu i terminie wyznaczonym przez Zamawiającego</w:t>
      </w:r>
      <w:r w:rsidR="00BC0E3B" w:rsidRPr="00486C34">
        <w:rPr>
          <w:rFonts w:asciiTheme="majorHAnsi" w:hAnsiTheme="majorHAnsi" w:cstheme="majorHAnsi"/>
          <w:snapToGrid w:val="0"/>
          <w:sz w:val="24"/>
          <w:szCs w:val="24"/>
        </w:rPr>
        <w:t>.</w:t>
      </w:r>
    </w:p>
    <w:p w14:paraId="44F5C9BD" w14:textId="6F050EE6" w:rsidR="00D0160F" w:rsidRPr="00486C34" w:rsidRDefault="00B94644" w:rsidP="00F14731">
      <w:pPr>
        <w:pStyle w:val="Akapitzlist"/>
        <w:numPr>
          <w:ilvl w:val="0"/>
          <w:numId w:val="79"/>
        </w:numPr>
        <w:spacing w:line="271" w:lineRule="auto"/>
        <w:ind w:left="357" w:hanging="357"/>
        <w:jc w:val="both"/>
        <w:rPr>
          <w:rFonts w:asciiTheme="majorHAnsi" w:hAnsiTheme="majorHAnsi" w:cstheme="majorHAnsi"/>
          <w:sz w:val="24"/>
          <w:szCs w:val="24"/>
        </w:rPr>
      </w:pPr>
      <w:r w:rsidRPr="00486C34">
        <w:rPr>
          <w:rFonts w:asciiTheme="majorHAnsi" w:hAnsiTheme="majorHAnsi" w:cstheme="majorHAnsi"/>
          <w:sz w:val="24"/>
          <w:szCs w:val="24"/>
        </w:rPr>
        <w:t>Uważam/my</w:t>
      </w:r>
      <w:r w:rsidRPr="00486C34">
        <w:rPr>
          <w:rFonts w:asciiTheme="majorHAnsi" w:hAnsiTheme="majorHAnsi" w:cstheme="majorHAnsi"/>
          <w:b/>
          <w:bCs/>
          <w:sz w:val="24"/>
          <w:szCs w:val="24"/>
        </w:rPr>
        <w:t xml:space="preserve"> </w:t>
      </w:r>
      <w:r w:rsidRPr="00486C34">
        <w:rPr>
          <w:rFonts w:asciiTheme="majorHAnsi" w:hAnsiTheme="majorHAnsi" w:cstheme="majorHAnsi"/>
          <w:sz w:val="24"/>
          <w:szCs w:val="24"/>
        </w:rPr>
        <w:t xml:space="preserve">za związanych niniejszą ofertą przez czas wskazany w </w:t>
      </w:r>
      <w:r w:rsidRPr="00486C34">
        <w:rPr>
          <w:rFonts w:asciiTheme="majorHAnsi" w:hAnsiTheme="majorHAnsi" w:cstheme="majorHAnsi"/>
          <w:b/>
          <w:bCs/>
          <w:sz w:val="24"/>
          <w:szCs w:val="24"/>
        </w:rPr>
        <w:t xml:space="preserve">Rozdziale XVII SWZ. </w:t>
      </w:r>
    </w:p>
    <w:p w14:paraId="244940F0" w14:textId="55C484A8" w:rsidR="00D0160F" w:rsidRPr="00486C34" w:rsidRDefault="00C11339" w:rsidP="00F14731">
      <w:pPr>
        <w:pStyle w:val="Akapitzlist"/>
        <w:numPr>
          <w:ilvl w:val="0"/>
          <w:numId w:val="79"/>
        </w:numPr>
        <w:spacing w:line="271" w:lineRule="auto"/>
        <w:ind w:left="357" w:hanging="357"/>
        <w:jc w:val="both"/>
        <w:rPr>
          <w:rFonts w:asciiTheme="majorHAnsi" w:hAnsiTheme="majorHAnsi" w:cstheme="majorHAnsi"/>
          <w:sz w:val="24"/>
          <w:szCs w:val="24"/>
        </w:rPr>
      </w:pPr>
      <w:r w:rsidRPr="00E26B25">
        <w:rPr>
          <w:rFonts w:asciiTheme="majorHAnsi" w:hAnsiTheme="majorHAnsi" w:cstheme="majorHAnsi"/>
          <w:sz w:val="24"/>
          <w:szCs w:val="24"/>
        </w:rPr>
        <w:t>Oświadczam</w:t>
      </w:r>
      <w:r w:rsidR="00C14290" w:rsidRPr="00486C34">
        <w:rPr>
          <w:rFonts w:asciiTheme="majorHAnsi" w:hAnsiTheme="majorHAnsi" w:cstheme="majorHAnsi"/>
          <w:bCs/>
          <w:sz w:val="24"/>
          <w:szCs w:val="24"/>
        </w:rPr>
        <w:t>/my</w:t>
      </w:r>
      <w:r w:rsidRPr="00486C34">
        <w:rPr>
          <w:rFonts w:asciiTheme="majorHAnsi" w:hAnsiTheme="majorHAnsi" w:cstheme="majorHAnsi"/>
          <w:bCs/>
          <w:sz w:val="24"/>
          <w:szCs w:val="24"/>
        </w:rPr>
        <w:t>, że wypełniłem obowiązki informacyjne przewidziane w art. 13 lub art. 14 RODO</w:t>
      </w:r>
      <w:r w:rsidRPr="00486C34">
        <w:rPr>
          <w:rFonts w:asciiTheme="majorHAnsi" w:hAnsiTheme="majorHAnsi" w:cstheme="majorHAnsi"/>
          <w:bCs/>
          <w:sz w:val="24"/>
          <w:szCs w:val="24"/>
          <w:vertAlign w:val="superscript"/>
        </w:rPr>
        <w:t>1</w:t>
      </w:r>
      <w:r w:rsidRPr="00486C34">
        <w:rPr>
          <w:rFonts w:asciiTheme="majorHAnsi" w:hAnsiTheme="majorHAnsi" w:cstheme="majorHAnsi"/>
          <w:bCs/>
          <w:sz w:val="24"/>
          <w:szCs w:val="24"/>
        </w:rPr>
        <w:t xml:space="preserve"> wobec osób fizycznych, od których dane osobowe bezpośrednio lub pośrednio pozyskałem w celu ubiegania się o udzielenie zamówienia publicznego w niniejszym postępowaniu </w:t>
      </w:r>
      <w:r w:rsidRPr="00486C34">
        <w:rPr>
          <w:rFonts w:asciiTheme="majorHAnsi" w:hAnsiTheme="majorHAnsi" w:cstheme="majorHAnsi"/>
          <w:bCs/>
          <w:sz w:val="24"/>
          <w:szCs w:val="24"/>
          <w:vertAlign w:val="superscript"/>
        </w:rPr>
        <w:t>2</w:t>
      </w:r>
    </w:p>
    <w:p w14:paraId="294CF288" w14:textId="4F291E7B" w:rsidR="00C11339" w:rsidRPr="00486C34" w:rsidRDefault="00C11339" w:rsidP="00F14731">
      <w:pPr>
        <w:pStyle w:val="Akapitzlist"/>
        <w:numPr>
          <w:ilvl w:val="0"/>
          <w:numId w:val="79"/>
        </w:numPr>
        <w:spacing w:line="271" w:lineRule="auto"/>
        <w:ind w:left="357" w:hanging="357"/>
        <w:jc w:val="both"/>
        <w:rPr>
          <w:rFonts w:asciiTheme="majorHAnsi" w:hAnsiTheme="majorHAnsi" w:cstheme="majorHAnsi"/>
          <w:sz w:val="24"/>
          <w:szCs w:val="24"/>
        </w:rPr>
      </w:pPr>
      <w:r w:rsidRPr="00486C34">
        <w:rPr>
          <w:rFonts w:asciiTheme="majorHAnsi" w:hAnsiTheme="majorHAnsi" w:cstheme="majorHAnsi"/>
          <w:snapToGrid w:val="0"/>
          <w:sz w:val="24"/>
          <w:szCs w:val="24"/>
        </w:rPr>
        <w:t>Oświadczamy, że</w:t>
      </w:r>
      <w:r w:rsidRPr="00486C34">
        <w:rPr>
          <w:rFonts w:asciiTheme="majorHAnsi" w:hAnsiTheme="majorHAnsi" w:cstheme="majorHAnsi"/>
          <w:sz w:val="24"/>
          <w:szCs w:val="24"/>
        </w:rPr>
        <w:t xml:space="preserve"> niniejsze zamówienie powierzymy</w:t>
      </w:r>
      <w:r w:rsidRPr="00486C34">
        <w:rPr>
          <w:rFonts w:asciiTheme="majorHAnsi" w:hAnsiTheme="majorHAnsi" w:cstheme="majorHAnsi"/>
          <w:b/>
          <w:sz w:val="24"/>
          <w:szCs w:val="24"/>
        </w:rPr>
        <w:t xml:space="preserve"> podwykonawcom / nie powierzymy podwykonawcom*</w:t>
      </w:r>
    </w:p>
    <w:p w14:paraId="08011FDB" w14:textId="77777777" w:rsidR="00C11339" w:rsidRPr="00486C34" w:rsidRDefault="00C11339" w:rsidP="00E26B25">
      <w:pPr>
        <w:spacing w:line="271" w:lineRule="auto"/>
        <w:ind w:left="357"/>
        <w:jc w:val="both"/>
        <w:rPr>
          <w:rFonts w:asciiTheme="majorHAnsi" w:hAnsiTheme="majorHAnsi" w:cstheme="majorHAnsi"/>
          <w:sz w:val="24"/>
          <w:szCs w:val="24"/>
        </w:rPr>
      </w:pPr>
      <w:r w:rsidRPr="00486C34">
        <w:rPr>
          <w:rFonts w:asciiTheme="majorHAnsi" w:hAnsiTheme="majorHAnsi" w:cstheme="majorHAnsi"/>
          <w:sz w:val="24"/>
          <w:szCs w:val="24"/>
        </w:rPr>
        <w:t xml:space="preserve">Powierzymy następujący zakres prac podwykonawcom (podać pełną nazwę/firmę, adres, </w:t>
      </w:r>
      <w:r w:rsidRPr="00486C34">
        <w:rPr>
          <w:rFonts w:asciiTheme="majorHAnsi" w:hAnsiTheme="majorHAnsi" w:cstheme="majorHAnsi"/>
          <w:sz w:val="24"/>
          <w:szCs w:val="24"/>
        </w:rPr>
        <w:br/>
        <w:t>a także w zależności od podmiotu: NIP/PESEL, KRS/</w:t>
      </w:r>
      <w:proofErr w:type="spellStart"/>
      <w:r w:rsidRPr="00486C34">
        <w:rPr>
          <w:rFonts w:asciiTheme="majorHAnsi" w:hAnsiTheme="majorHAnsi" w:cstheme="majorHAnsi"/>
          <w:sz w:val="24"/>
          <w:szCs w:val="24"/>
        </w:rPr>
        <w:t>CEiDG</w:t>
      </w:r>
      <w:proofErr w:type="spellEnd"/>
      <w:r w:rsidRPr="00486C34">
        <w:rPr>
          <w:rFonts w:asciiTheme="majorHAnsi" w:hAnsiTheme="majorHAnsi" w:cstheme="majorHAnsi"/>
          <w:sz w:val="24"/>
          <w:szCs w:val="24"/>
        </w:rPr>
        <w:t xml:space="preserve"> i zakres):</w:t>
      </w:r>
    </w:p>
    <w:p w14:paraId="2E2FBCDF" w14:textId="77777777" w:rsidR="00C11339" w:rsidRPr="00486C34" w:rsidRDefault="00C11339" w:rsidP="00F14731">
      <w:pPr>
        <w:numPr>
          <w:ilvl w:val="0"/>
          <w:numId w:val="24"/>
        </w:numPr>
        <w:tabs>
          <w:tab w:val="clear" w:pos="720"/>
          <w:tab w:val="num" w:pos="426"/>
        </w:tabs>
        <w:suppressAutoHyphens/>
        <w:overflowPunct w:val="0"/>
        <w:autoSpaceDE w:val="0"/>
        <w:spacing w:line="271" w:lineRule="auto"/>
        <w:ind w:left="499" w:hanging="142"/>
        <w:jc w:val="both"/>
        <w:textAlignment w:val="baseline"/>
        <w:rPr>
          <w:rFonts w:asciiTheme="majorHAnsi" w:hAnsiTheme="majorHAnsi" w:cstheme="majorHAnsi"/>
          <w:sz w:val="24"/>
          <w:szCs w:val="24"/>
        </w:rPr>
      </w:pPr>
      <w:r w:rsidRPr="00486C34">
        <w:rPr>
          <w:rFonts w:asciiTheme="majorHAnsi" w:hAnsiTheme="majorHAnsi" w:cstheme="majorHAnsi"/>
          <w:sz w:val="24"/>
          <w:szCs w:val="24"/>
        </w:rPr>
        <w:t>…………………………………</w:t>
      </w:r>
    </w:p>
    <w:p w14:paraId="786D8635" w14:textId="77777777" w:rsidR="00C11339" w:rsidRPr="00486C34" w:rsidRDefault="00C11339" w:rsidP="00F14731">
      <w:pPr>
        <w:numPr>
          <w:ilvl w:val="0"/>
          <w:numId w:val="24"/>
        </w:numPr>
        <w:tabs>
          <w:tab w:val="clear" w:pos="720"/>
          <w:tab w:val="num" w:pos="426"/>
        </w:tabs>
        <w:suppressAutoHyphens/>
        <w:overflowPunct w:val="0"/>
        <w:autoSpaceDE w:val="0"/>
        <w:spacing w:line="271" w:lineRule="auto"/>
        <w:ind w:left="499" w:hanging="142"/>
        <w:jc w:val="both"/>
        <w:textAlignment w:val="baseline"/>
        <w:rPr>
          <w:rFonts w:asciiTheme="majorHAnsi" w:hAnsiTheme="majorHAnsi" w:cstheme="majorHAnsi"/>
          <w:sz w:val="24"/>
          <w:szCs w:val="24"/>
        </w:rPr>
      </w:pPr>
      <w:r w:rsidRPr="00486C34">
        <w:rPr>
          <w:rFonts w:asciiTheme="majorHAnsi" w:hAnsiTheme="majorHAnsi" w:cstheme="majorHAnsi"/>
          <w:sz w:val="24"/>
          <w:szCs w:val="24"/>
        </w:rPr>
        <w:t>…………………………………</w:t>
      </w:r>
    </w:p>
    <w:p w14:paraId="5B41F6C9" w14:textId="6803FFE0" w:rsidR="00C64A71" w:rsidRPr="00486C34" w:rsidRDefault="00C64A71" w:rsidP="00F14731">
      <w:pPr>
        <w:pStyle w:val="Akapitzlist"/>
        <w:numPr>
          <w:ilvl w:val="0"/>
          <w:numId w:val="79"/>
        </w:numPr>
        <w:spacing w:line="271" w:lineRule="auto"/>
        <w:ind w:left="357" w:hanging="357"/>
        <w:jc w:val="both"/>
        <w:rPr>
          <w:rFonts w:asciiTheme="majorHAnsi" w:hAnsiTheme="majorHAnsi" w:cstheme="majorHAnsi"/>
          <w:sz w:val="24"/>
          <w:szCs w:val="24"/>
        </w:rPr>
      </w:pPr>
      <w:r w:rsidRPr="00486C34">
        <w:rPr>
          <w:rFonts w:asciiTheme="majorHAnsi" w:hAnsiTheme="majorHAnsi" w:cstheme="majorHAnsi"/>
          <w:sz w:val="24"/>
          <w:szCs w:val="24"/>
        </w:rPr>
        <w:t xml:space="preserve">Oferta zawiera na stronach od …….. do ……. informacje stanowiące tajemnicę przedsiębiorstwa w rozumieniu art. 11 ust. 4 ustawy z dnia 16 kwietnia 1993 r. </w:t>
      </w:r>
      <w:r w:rsidR="00E26B25">
        <w:rPr>
          <w:rFonts w:asciiTheme="majorHAnsi" w:hAnsiTheme="majorHAnsi" w:cstheme="majorHAnsi"/>
          <w:sz w:val="24"/>
          <w:szCs w:val="24"/>
        </w:rPr>
        <w:br/>
      </w:r>
      <w:r w:rsidRPr="00486C34">
        <w:rPr>
          <w:rFonts w:asciiTheme="majorHAnsi" w:hAnsiTheme="majorHAnsi" w:cstheme="majorHAnsi"/>
          <w:sz w:val="24"/>
          <w:szCs w:val="24"/>
        </w:rPr>
        <w:t>o zwalczaniu nieuczciwej konkurencji (Dz. U. z 202</w:t>
      </w:r>
      <w:r w:rsidR="00CF218F">
        <w:rPr>
          <w:rFonts w:asciiTheme="majorHAnsi" w:hAnsiTheme="majorHAnsi" w:cstheme="majorHAnsi"/>
          <w:sz w:val="24"/>
          <w:szCs w:val="24"/>
        </w:rPr>
        <w:t>2</w:t>
      </w:r>
      <w:r w:rsidRPr="00486C34">
        <w:rPr>
          <w:rFonts w:asciiTheme="majorHAnsi" w:hAnsiTheme="majorHAnsi" w:cstheme="majorHAnsi"/>
          <w:sz w:val="24"/>
          <w:szCs w:val="24"/>
        </w:rPr>
        <w:t xml:space="preserve"> r. poz. </w:t>
      </w:r>
      <w:r w:rsidR="00CF218F">
        <w:rPr>
          <w:rFonts w:asciiTheme="majorHAnsi" w:hAnsiTheme="majorHAnsi" w:cstheme="majorHAnsi"/>
          <w:sz w:val="24"/>
          <w:szCs w:val="24"/>
        </w:rPr>
        <w:t>1233</w:t>
      </w:r>
      <w:r w:rsidRPr="00486C34">
        <w:rPr>
          <w:rFonts w:asciiTheme="majorHAnsi" w:hAnsiTheme="majorHAnsi" w:cstheme="majorHAnsi"/>
          <w:sz w:val="24"/>
          <w:szCs w:val="24"/>
        </w:rPr>
        <w:t>). Informacje te zawarte są i zabezpieczone stosownie do opisu znajdującego się w Rozdziale XIV ust. 6 SWZ, poniżej przedstawiam stosowne uzasadnienie zastrzeżenia informacji stanowiących tajemnicę przedsiębiorstwa:</w:t>
      </w:r>
    </w:p>
    <w:p w14:paraId="0CA56A32" w14:textId="4E5877D2" w:rsidR="00C64A71" w:rsidRPr="00486C34" w:rsidRDefault="00E26B25" w:rsidP="00E26B25">
      <w:pPr>
        <w:suppressAutoHyphens/>
        <w:overflowPunct w:val="0"/>
        <w:autoSpaceDE w:val="0"/>
        <w:spacing w:line="271" w:lineRule="auto"/>
        <w:ind w:left="284"/>
        <w:jc w:val="both"/>
        <w:textAlignment w:val="baseline"/>
        <w:rPr>
          <w:rFonts w:asciiTheme="majorHAnsi" w:hAnsiTheme="majorHAnsi" w:cstheme="majorHAnsi"/>
          <w:sz w:val="24"/>
          <w:szCs w:val="24"/>
        </w:rPr>
      </w:pPr>
      <w:r>
        <w:rPr>
          <w:rFonts w:asciiTheme="majorHAnsi" w:hAnsiTheme="majorHAnsi" w:cstheme="majorHAnsi"/>
          <w:sz w:val="24"/>
          <w:szCs w:val="24"/>
        </w:rPr>
        <w:t xml:space="preserve"> </w:t>
      </w:r>
      <w:r w:rsidR="00C64A71" w:rsidRPr="00486C34">
        <w:rPr>
          <w:rFonts w:asciiTheme="majorHAnsi" w:hAnsiTheme="majorHAnsi" w:cstheme="majorHAnsi"/>
          <w:sz w:val="24"/>
          <w:szCs w:val="24"/>
        </w:rPr>
        <w:t xml:space="preserve">stanowią one: </w:t>
      </w:r>
    </w:p>
    <w:p w14:paraId="1E5BB356" w14:textId="77777777" w:rsidR="00047492" w:rsidRDefault="00C64A71" w:rsidP="00F14731">
      <w:pPr>
        <w:pStyle w:val="Akapitzlist"/>
        <w:numPr>
          <w:ilvl w:val="0"/>
          <w:numId w:val="81"/>
        </w:numPr>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E26B25">
        <w:rPr>
          <w:rFonts w:asciiTheme="majorHAnsi" w:hAnsiTheme="majorHAnsi" w:cstheme="majorHAnsi"/>
          <w:sz w:val="24"/>
          <w:szCs w:val="24"/>
        </w:rPr>
        <w:lastRenderedPageBreak/>
        <w:t xml:space="preserve">informacje techniczne przedsiębiorstwa i w stosunku do nich podjęto następujące niezbędne działania w celu zachowania ich poufności: </w:t>
      </w:r>
    </w:p>
    <w:p w14:paraId="40E7A63A" w14:textId="3EFBA4E9" w:rsidR="00C64A71" w:rsidRPr="00E26B25" w:rsidRDefault="00C64A71" w:rsidP="00047492">
      <w:pPr>
        <w:pStyle w:val="Akapitzlist"/>
        <w:suppressAutoHyphens/>
        <w:overflowPunct w:val="0"/>
        <w:autoSpaceDE w:val="0"/>
        <w:spacing w:line="271" w:lineRule="auto"/>
        <w:ind w:left="714"/>
        <w:jc w:val="both"/>
        <w:textAlignment w:val="baseline"/>
        <w:rPr>
          <w:rFonts w:asciiTheme="majorHAnsi" w:hAnsiTheme="majorHAnsi" w:cstheme="majorHAnsi"/>
          <w:sz w:val="24"/>
          <w:szCs w:val="24"/>
        </w:rPr>
      </w:pPr>
      <w:r w:rsidRPr="00E26B25">
        <w:rPr>
          <w:rFonts w:asciiTheme="majorHAnsi" w:hAnsiTheme="majorHAnsi" w:cstheme="majorHAnsi"/>
          <w:sz w:val="24"/>
          <w:szCs w:val="24"/>
        </w:rPr>
        <w:t>……………………………………………………......…………………….......................………</w:t>
      </w:r>
      <w:r w:rsidR="00E26B25">
        <w:rPr>
          <w:rFonts w:asciiTheme="majorHAnsi" w:hAnsiTheme="majorHAnsi" w:cstheme="majorHAnsi"/>
          <w:sz w:val="24"/>
          <w:szCs w:val="24"/>
        </w:rPr>
        <w:t>…….……….........</w:t>
      </w:r>
    </w:p>
    <w:p w14:paraId="7E28A710" w14:textId="77777777" w:rsidR="00047492" w:rsidRDefault="00C64A71" w:rsidP="00F14731">
      <w:pPr>
        <w:pStyle w:val="Akapitzlist"/>
        <w:numPr>
          <w:ilvl w:val="0"/>
          <w:numId w:val="81"/>
        </w:numPr>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486C34">
        <w:rPr>
          <w:rFonts w:asciiTheme="majorHAnsi" w:hAnsiTheme="majorHAnsi" w:cstheme="majorHAnsi"/>
          <w:sz w:val="24"/>
          <w:szCs w:val="24"/>
        </w:rPr>
        <w:t xml:space="preserve">informacje technologiczne przedsiębiorstwa i w stosunku do nich podjęto następujące niezbędne działania w celu zachowania ich poufności: </w:t>
      </w:r>
    </w:p>
    <w:p w14:paraId="11E0E367" w14:textId="789E059F" w:rsidR="00C64A71" w:rsidRPr="00486C34" w:rsidRDefault="00C64A71" w:rsidP="00047492">
      <w:pPr>
        <w:pStyle w:val="Akapitzlist"/>
        <w:suppressAutoHyphens/>
        <w:overflowPunct w:val="0"/>
        <w:autoSpaceDE w:val="0"/>
        <w:spacing w:line="271" w:lineRule="auto"/>
        <w:ind w:left="714"/>
        <w:jc w:val="both"/>
        <w:textAlignment w:val="baseline"/>
        <w:rPr>
          <w:rFonts w:asciiTheme="majorHAnsi" w:hAnsiTheme="majorHAnsi" w:cstheme="majorHAnsi"/>
          <w:sz w:val="24"/>
          <w:szCs w:val="24"/>
        </w:rPr>
      </w:pPr>
      <w:r w:rsidRPr="00486C34">
        <w:rPr>
          <w:rFonts w:asciiTheme="majorHAnsi" w:hAnsiTheme="majorHAnsi" w:cstheme="majorHAnsi"/>
          <w:sz w:val="24"/>
          <w:szCs w:val="24"/>
        </w:rPr>
        <w:t>…………………......………………………………………………………………….............</w:t>
      </w:r>
      <w:r w:rsidR="00047492">
        <w:rPr>
          <w:rFonts w:asciiTheme="majorHAnsi" w:hAnsiTheme="majorHAnsi" w:cstheme="majorHAnsi"/>
          <w:sz w:val="24"/>
          <w:szCs w:val="24"/>
        </w:rPr>
        <w:t>..........……...............</w:t>
      </w:r>
    </w:p>
    <w:p w14:paraId="08AFDD95" w14:textId="77777777" w:rsidR="00047492" w:rsidRDefault="00C64A71" w:rsidP="00F14731">
      <w:pPr>
        <w:pStyle w:val="Akapitzlist"/>
        <w:numPr>
          <w:ilvl w:val="0"/>
          <w:numId w:val="81"/>
        </w:numPr>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486C34">
        <w:rPr>
          <w:rFonts w:asciiTheme="majorHAnsi" w:hAnsiTheme="majorHAnsi" w:cstheme="majorHAnsi"/>
          <w:sz w:val="24"/>
          <w:szCs w:val="24"/>
        </w:rPr>
        <w:t xml:space="preserve">informacje organizacyjne przedsiębiorstwa i w stosunku do nich podjęto następujące niezbędne działania w celu zachowania ich poufności: </w:t>
      </w:r>
    </w:p>
    <w:p w14:paraId="7B80A235" w14:textId="3E1E1380" w:rsidR="00C64A71" w:rsidRPr="00486C34" w:rsidRDefault="00C64A71" w:rsidP="00047492">
      <w:pPr>
        <w:pStyle w:val="Akapitzlist"/>
        <w:suppressAutoHyphens/>
        <w:overflowPunct w:val="0"/>
        <w:autoSpaceDE w:val="0"/>
        <w:spacing w:line="271" w:lineRule="auto"/>
        <w:ind w:left="714"/>
        <w:jc w:val="both"/>
        <w:textAlignment w:val="baseline"/>
        <w:rPr>
          <w:rFonts w:asciiTheme="majorHAnsi" w:hAnsiTheme="majorHAnsi" w:cstheme="majorHAnsi"/>
          <w:sz w:val="24"/>
          <w:szCs w:val="24"/>
        </w:rPr>
      </w:pPr>
      <w:r w:rsidRPr="00486C34">
        <w:rPr>
          <w:rFonts w:asciiTheme="majorHAnsi" w:hAnsiTheme="majorHAnsi" w:cstheme="majorHAnsi"/>
          <w:sz w:val="24"/>
          <w:szCs w:val="24"/>
        </w:rPr>
        <w:t>……………………………......………………………….......................</w:t>
      </w:r>
      <w:r w:rsidR="00047492">
        <w:rPr>
          <w:rFonts w:asciiTheme="majorHAnsi" w:hAnsiTheme="majorHAnsi" w:cstheme="majorHAnsi"/>
          <w:sz w:val="24"/>
          <w:szCs w:val="24"/>
        </w:rPr>
        <w:t>………………………………..................</w:t>
      </w:r>
    </w:p>
    <w:p w14:paraId="5D80E2C3" w14:textId="77777777" w:rsidR="00047492" w:rsidRDefault="00C64A71" w:rsidP="00F14731">
      <w:pPr>
        <w:pStyle w:val="Akapitzlist"/>
        <w:numPr>
          <w:ilvl w:val="0"/>
          <w:numId w:val="81"/>
        </w:numPr>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486C34">
        <w:rPr>
          <w:rFonts w:asciiTheme="majorHAnsi" w:hAnsiTheme="majorHAnsi" w:cstheme="majorHAnsi"/>
          <w:sz w:val="24"/>
          <w:szCs w:val="24"/>
        </w:rPr>
        <w:t xml:space="preserve">inne informacje posiadające wartość gospodarczą i w stosunku do nich podjęto następujące niezbędne działania w celu zachowania ich poufności: </w:t>
      </w:r>
    </w:p>
    <w:p w14:paraId="10DBC983" w14:textId="34882D94" w:rsidR="00C64A71" w:rsidRPr="00486C34" w:rsidRDefault="00C64A71" w:rsidP="00047492">
      <w:pPr>
        <w:pStyle w:val="Akapitzlist"/>
        <w:suppressAutoHyphens/>
        <w:overflowPunct w:val="0"/>
        <w:autoSpaceDE w:val="0"/>
        <w:spacing w:line="271" w:lineRule="auto"/>
        <w:ind w:left="714"/>
        <w:jc w:val="both"/>
        <w:textAlignment w:val="baseline"/>
        <w:rPr>
          <w:rFonts w:asciiTheme="majorHAnsi" w:hAnsiTheme="majorHAnsi" w:cstheme="majorHAnsi"/>
          <w:sz w:val="24"/>
          <w:szCs w:val="24"/>
        </w:rPr>
      </w:pPr>
      <w:r w:rsidRPr="00486C34">
        <w:rPr>
          <w:rFonts w:asciiTheme="majorHAnsi" w:hAnsiTheme="majorHAnsi" w:cstheme="majorHAnsi"/>
          <w:sz w:val="24"/>
          <w:szCs w:val="24"/>
        </w:rPr>
        <w:t>…………………………………………................................……………</w:t>
      </w:r>
      <w:r w:rsidR="00047492">
        <w:rPr>
          <w:rFonts w:asciiTheme="majorHAnsi" w:hAnsiTheme="majorHAnsi" w:cstheme="majorHAnsi"/>
          <w:sz w:val="24"/>
          <w:szCs w:val="24"/>
        </w:rPr>
        <w:t>………………………………...............</w:t>
      </w:r>
    </w:p>
    <w:p w14:paraId="5ACE5C9D" w14:textId="077229E8" w:rsidR="00C64A71" w:rsidRPr="00486C34" w:rsidRDefault="00C64A71" w:rsidP="00E26B25">
      <w:pPr>
        <w:suppressAutoHyphens/>
        <w:overflowPunct w:val="0"/>
        <w:autoSpaceDE w:val="0"/>
        <w:spacing w:line="271" w:lineRule="auto"/>
        <w:ind w:left="426"/>
        <w:jc w:val="both"/>
        <w:textAlignment w:val="baseline"/>
        <w:rPr>
          <w:rFonts w:asciiTheme="majorHAnsi" w:hAnsiTheme="majorHAnsi" w:cstheme="majorHAnsi"/>
          <w:sz w:val="24"/>
          <w:szCs w:val="24"/>
        </w:rPr>
      </w:pPr>
      <w:r w:rsidRPr="00486C34">
        <w:rPr>
          <w:rFonts w:asciiTheme="majorHAnsi" w:hAnsiTheme="majorHAnsi" w:cstheme="majorHAnsi"/>
          <w:sz w:val="24"/>
          <w:szCs w:val="24"/>
        </w:rPr>
        <w:t xml:space="preserve">Jednocześnie o oświadczam(y), iż ww. informacje nie zostały ujawnione do wiadomości publicznej. </w:t>
      </w:r>
    </w:p>
    <w:p w14:paraId="32897DB4" w14:textId="2DE250EA" w:rsidR="00446562" w:rsidRPr="00486C34" w:rsidRDefault="00446562" w:rsidP="00F14731">
      <w:pPr>
        <w:pStyle w:val="Akapitzlist"/>
        <w:numPr>
          <w:ilvl w:val="0"/>
          <w:numId w:val="79"/>
        </w:numPr>
        <w:spacing w:line="271" w:lineRule="auto"/>
        <w:ind w:left="357" w:hanging="357"/>
        <w:jc w:val="both"/>
        <w:rPr>
          <w:rFonts w:asciiTheme="majorHAnsi" w:hAnsiTheme="majorHAnsi" w:cstheme="majorHAnsi"/>
          <w:sz w:val="24"/>
          <w:szCs w:val="24"/>
        </w:rPr>
      </w:pPr>
      <w:r w:rsidRPr="00486C34">
        <w:rPr>
          <w:rFonts w:asciiTheme="majorHAnsi" w:hAnsiTheme="majorHAnsi" w:cstheme="majorHAnsi"/>
          <w:sz w:val="24"/>
          <w:szCs w:val="24"/>
        </w:rPr>
        <w:t xml:space="preserve">Aktualny dokument potwierdzający umocowanie do reprezentacji Wykonawcy, Zamawiający może pobrać za pomocą bezpłatnych baz dostępnych pod adresem: </w:t>
      </w:r>
    </w:p>
    <w:p w14:paraId="186A25D0" w14:textId="04DB0E2F" w:rsidR="00BC0E3B" w:rsidRPr="00486C34" w:rsidRDefault="009F1FF6" w:rsidP="00F14731">
      <w:pPr>
        <w:pStyle w:val="Akapitzlist"/>
        <w:widowControl w:val="0"/>
        <w:numPr>
          <w:ilvl w:val="0"/>
          <w:numId w:val="82"/>
        </w:numPr>
        <w:tabs>
          <w:tab w:val="left" w:pos="142"/>
        </w:tabs>
        <w:spacing w:line="271" w:lineRule="auto"/>
        <w:ind w:left="714" w:hanging="357"/>
        <w:rPr>
          <w:rFonts w:asciiTheme="majorHAnsi" w:hAnsiTheme="majorHAnsi" w:cstheme="majorHAnsi"/>
          <w:sz w:val="24"/>
          <w:szCs w:val="24"/>
          <w:lang w:val="en-US"/>
        </w:rPr>
      </w:pPr>
      <w:hyperlink r:id="rId43" w:history="1">
        <w:r w:rsidRPr="00486C34">
          <w:rPr>
            <w:rStyle w:val="Hipercze"/>
            <w:rFonts w:asciiTheme="majorHAnsi" w:hAnsiTheme="majorHAnsi" w:cstheme="majorHAnsi"/>
            <w:sz w:val="24"/>
            <w:szCs w:val="24"/>
            <w:lang w:val="en-US"/>
          </w:rPr>
          <w:t>https://prod.ceidg.gov.pl/CEIDG/CEIDG.Public.UI/Search.aspx</w:t>
        </w:r>
      </w:hyperlink>
      <w:r w:rsidRPr="00486C34">
        <w:rPr>
          <w:rFonts w:asciiTheme="majorHAnsi" w:hAnsiTheme="majorHAnsi" w:cstheme="majorHAnsi"/>
          <w:sz w:val="24"/>
          <w:szCs w:val="24"/>
          <w:lang w:val="en-US"/>
        </w:rPr>
        <w:t xml:space="preserve"> </w:t>
      </w:r>
      <w:r w:rsidR="00BC0E3B" w:rsidRPr="00486C34">
        <w:rPr>
          <w:rFonts w:asciiTheme="majorHAnsi" w:hAnsiTheme="majorHAnsi" w:cstheme="majorHAnsi"/>
          <w:sz w:val="24"/>
          <w:szCs w:val="24"/>
          <w:lang w:val="en-US"/>
        </w:rPr>
        <w:t xml:space="preserve"> (CEIDG)     </w:t>
      </w:r>
    </w:p>
    <w:p w14:paraId="2789A196" w14:textId="4BAC4A75" w:rsidR="00BC0E3B" w:rsidRPr="00486C34" w:rsidRDefault="009F1FF6" w:rsidP="00F14731">
      <w:pPr>
        <w:pStyle w:val="Akapitzlist"/>
        <w:widowControl w:val="0"/>
        <w:numPr>
          <w:ilvl w:val="0"/>
          <w:numId w:val="82"/>
        </w:numPr>
        <w:tabs>
          <w:tab w:val="left" w:pos="142"/>
        </w:tabs>
        <w:spacing w:line="271" w:lineRule="auto"/>
        <w:ind w:left="714" w:hanging="357"/>
        <w:rPr>
          <w:rFonts w:asciiTheme="majorHAnsi" w:hAnsiTheme="majorHAnsi" w:cstheme="majorHAnsi"/>
          <w:sz w:val="24"/>
          <w:szCs w:val="24"/>
          <w:lang w:val="en-US"/>
        </w:rPr>
      </w:pPr>
      <w:hyperlink r:id="rId44" w:history="1">
        <w:r w:rsidRPr="00486C34">
          <w:rPr>
            <w:rStyle w:val="Hipercze"/>
            <w:rFonts w:asciiTheme="majorHAnsi" w:hAnsiTheme="majorHAnsi" w:cstheme="majorHAnsi"/>
            <w:sz w:val="24"/>
            <w:szCs w:val="24"/>
            <w:lang w:val="en-US"/>
          </w:rPr>
          <w:t>https://ekrs.ms.gov.pl/web/wyszukiwarka-krs/strona-glowna/</w:t>
        </w:r>
      </w:hyperlink>
      <w:r w:rsidRPr="00486C34">
        <w:rPr>
          <w:rFonts w:asciiTheme="majorHAnsi" w:hAnsiTheme="majorHAnsi" w:cstheme="majorHAnsi"/>
          <w:sz w:val="24"/>
          <w:szCs w:val="24"/>
          <w:lang w:val="en-US"/>
        </w:rPr>
        <w:t xml:space="preserve"> </w:t>
      </w:r>
      <w:r w:rsidR="00446562" w:rsidRPr="00486C34">
        <w:rPr>
          <w:rFonts w:asciiTheme="majorHAnsi" w:hAnsiTheme="majorHAnsi" w:cstheme="majorHAnsi"/>
          <w:sz w:val="24"/>
          <w:szCs w:val="24"/>
          <w:lang w:val="en-US"/>
        </w:rPr>
        <w:t xml:space="preserve"> (KRS)</w:t>
      </w:r>
    </w:p>
    <w:p w14:paraId="47C24065" w14:textId="5A0F049C" w:rsidR="00446562" w:rsidRPr="00486C34" w:rsidRDefault="009655AA" w:rsidP="00F14731">
      <w:pPr>
        <w:pStyle w:val="Akapitzlist"/>
        <w:widowControl w:val="0"/>
        <w:numPr>
          <w:ilvl w:val="0"/>
          <w:numId w:val="82"/>
        </w:numPr>
        <w:tabs>
          <w:tab w:val="left" w:pos="142"/>
        </w:tabs>
        <w:spacing w:line="271" w:lineRule="auto"/>
        <w:ind w:left="714" w:hanging="357"/>
        <w:rPr>
          <w:rFonts w:asciiTheme="majorHAnsi" w:hAnsiTheme="majorHAnsi" w:cstheme="majorHAnsi"/>
          <w:sz w:val="24"/>
          <w:szCs w:val="24"/>
        </w:rPr>
      </w:pPr>
      <w:r w:rsidRPr="009655AA">
        <w:rPr>
          <w:rFonts w:asciiTheme="majorHAnsi" w:hAnsiTheme="majorHAnsi" w:cstheme="majorHAnsi"/>
          <w:sz w:val="24"/>
          <w:szCs w:val="24"/>
        </w:rPr>
        <w:t>i</w:t>
      </w:r>
      <w:r w:rsidR="00446562" w:rsidRPr="009655AA">
        <w:rPr>
          <w:rStyle w:val="Hipercze"/>
          <w:color w:val="auto"/>
          <w:u w:val="none"/>
        </w:rPr>
        <w:t>nny</w:t>
      </w:r>
      <w:r w:rsidR="00446562" w:rsidRPr="00486C34">
        <w:rPr>
          <w:rFonts w:asciiTheme="majorHAnsi" w:hAnsiTheme="majorHAnsi" w:cstheme="majorHAnsi"/>
          <w:sz w:val="24"/>
          <w:szCs w:val="24"/>
        </w:rPr>
        <w:t xml:space="preserve"> właściwy rejestr…………………</w:t>
      </w:r>
      <w:r w:rsidR="00047492">
        <w:rPr>
          <w:rFonts w:asciiTheme="majorHAnsi" w:hAnsiTheme="majorHAnsi" w:cstheme="majorHAnsi"/>
          <w:sz w:val="24"/>
          <w:szCs w:val="24"/>
        </w:rPr>
        <w:t>………..</w:t>
      </w:r>
      <w:r w:rsidR="00446562" w:rsidRPr="00486C34">
        <w:rPr>
          <w:rFonts w:asciiTheme="majorHAnsi" w:hAnsiTheme="majorHAnsi" w:cstheme="majorHAnsi"/>
          <w:sz w:val="24"/>
          <w:szCs w:val="24"/>
        </w:rPr>
        <w:t>………..*………………</w:t>
      </w:r>
      <w:r w:rsidR="00047492">
        <w:rPr>
          <w:rFonts w:asciiTheme="majorHAnsi" w:hAnsiTheme="majorHAnsi" w:cstheme="majorHAnsi"/>
          <w:sz w:val="24"/>
          <w:szCs w:val="24"/>
        </w:rPr>
        <w:t>…………………..</w:t>
      </w:r>
      <w:r w:rsidR="00446562" w:rsidRPr="00486C34">
        <w:rPr>
          <w:rFonts w:asciiTheme="majorHAnsi" w:hAnsiTheme="majorHAnsi" w:cstheme="majorHAnsi"/>
          <w:sz w:val="24"/>
          <w:szCs w:val="24"/>
        </w:rPr>
        <w:t>…………………..*</w:t>
      </w:r>
    </w:p>
    <w:p w14:paraId="05AE4D16" w14:textId="0AD52430" w:rsidR="00446562" w:rsidRPr="00486C34" w:rsidRDefault="00BC0E3B" w:rsidP="00E26B25">
      <w:pPr>
        <w:widowControl w:val="0"/>
        <w:tabs>
          <w:tab w:val="left" w:pos="142"/>
        </w:tabs>
        <w:spacing w:line="271" w:lineRule="auto"/>
        <w:ind w:left="284"/>
        <w:jc w:val="both"/>
        <w:rPr>
          <w:rFonts w:asciiTheme="majorHAnsi" w:hAnsiTheme="majorHAnsi" w:cstheme="majorHAnsi"/>
          <w:sz w:val="24"/>
          <w:szCs w:val="24"/>
        </w:rPr>
      </w:pPr>
      <w:r w:rsidRPr="00486C34">
        <w:rPr>
          <w:rFonts w:asciiTheme="majorHAnsi" w:hAnsiTheme="majorHAnsi" w:cstheme="majorHAnsi"/>
          <w:sz w:val="24"/>
          <w:szCs w:val="24"/>
        </w:rPr>
        <w:t xml:space="preserve">                                </w:t>
      </w:r>
      <w:r w:rsidR="00047492">
        <w:rPr>
          <w:rFonts w:asciiTheme="majorHAnsi" w:hAnsiTheme="majorHAnsi" w:cstheme="majorHAnsi"/>
          <w:sz w:val="24"/>
          <w:szCs w:val="24"/>
        </w:rPr>
        <w:t xml:space="preserve">           </w:t>
      </w:r>
      <w:r w:rsidRPr="00486C34">
        <w:rPr>
          <w:rFonts w:asciiTheme="majorHAnsi" w:hAnsiTheme="majorHAnsi" w:cstheme="majorHAnsi"/>
          <w:sz w:val="24"/>
          <w:szCs w:val="24"/>
        </w:rPr>
        <w:t xml:space="preserve"> </w:t>
      </w:r>
      <w:r w:rsidR="00446562" w:rsidRPr="00486C34">
        <w:rPr>
          <w:rFonts w:asciiTheme="majorHAnsi" w:hAnsiTheme="majorHAnsi" w:cstheme="majorHAnsi"/>
          <w:sz w:val="24"/>
          <w:szCs w:val="24"/>
        </w:rPr>
        <w:t xml:space="preserve">(wpisać nazwę bazy) </w:t>
      </w:r>
      <w:r w:rsidRPr="00486C34">
        <w:rPr>
          <w:rFonts w:asciiTheme="majorHAnsi" w:hAnsiTheme="majorHAnsi" w:cstheme="majorHAnsi"/>
          <w:sz w:val="24"/>
          <w:szCs w:val="24"/>
        </w:rPr>
        <w:t xml:space="preserve">    </w:t>
      </w:r>
      <w:r w:rsidR="00047492">
        <w:rPr>
          <w:rFonts w:asciiTheme="majorHAnsi" w:hAnsiTheme="majorHAnsi" w:cstheme="majorHAnsi"/>
          <w:sz w:val="24"/>
          <w:szCs w:val="24"/>
        </w:rPr>
        <w:t xml:space="preserve">    </w:t>
      </w:r>
      <w:r w:rsidRPr="00486C34">
        <w:rPr>
          <w:rFonts w:asciiTheme="majorHAnsi" w:hAnsiTheme="majorHAnsi" w:cstheme="majorHAnsi"/>
          <w:sz w:val="24"/>
          <w:szCs w:val="24"/>
        </w:rPr>
        <w:t xml:space="preserve"> </w:t>
      </w:r>
      <w:r w:rsidR="00446562" w:rsidRPr="00486C34">
        <w:rPr>
          <w:rFonts w:asciiTheme="majorHAnsi" w:hAnsiTheme="majorHAnsi" w:cstheme="majorHAnsi"/>
          <w:sz w:val="24"/>
          <w:szCs w:val="24"/>
        </w:rPr>
        <w:t xml:space="preserve">(wpisać adres internetowy bazy) </w:t>
      </w:r>
    </w:p>
    <w:p w14:paraId="022D2FCC" w14:textId="7C241D01" w:rsidR="00446562" w:rsidRPr="00486C34" w:rsidRDefault="00446562" w:rsidP="00F14731">
      <w:pPr>
        <w:pStyle w:val="Akapitzlist"/>
        <w:widowControl w:val="0"/>
        <w:numPr>
          <w:ilvl w:val="0"/>
          <w:numId w:val="82"/>
        </w:numPr>
        <w:tabs>
          <w:tab w:val="left" w:pos="142"/>
        </w:tabs>
        <w:spacing w:line="271" w:lineRule="auto"/>
        <w:ind w:left="714" w:hanging="357"/>
        <w:rPr>
          <w:rFonts w:asciiTheme="majorHAnsi" w:hAnsiTheme="majorHAnsi" w:cstheme="majorHAnsi"/>
          <w:sz w:val="24"/>
          <w:szCs w:val="24"/>
        </w:rPr>
      </w:pPr>
      <w:r w:rsidRPr="00486C34">
        <w:rPr>
          <w:rFonts w:asciiTheme="majorHAnsi" w:hAnsiTheme="majorHAnsi" w:cstheme="majorHAnsi"/>
          <w:sz w:val="24"/>
          <w:szCs w:val="24"/>
        </w:rPr>
        <w:t>brak możliwości pobrania online</w:t>
      </w:r>
    </w:p>
    <w:p w14:paraId="3D56900E" w14:textId="0D202DFE" w:rsidR="00BC0E3B" w:rsidRPr="00486C34" w:rsidRDefault="00BC0E3B" w:rsidP="00E26B25">
      <w:pPr>
        <w:spacing w:line="271" w:lineRule="auto"/>
        <w:jc w:val="both"/>
        <w:rPr>
          <w:rFonts w:asciiTheme="majorHAnsi" w:hAnsiTheme="majorHAnsi" w:cstheme="majorHAnsi"/>
          <w:b/>
          <w:i/>
          <w:sz w:val="24"/>
          <w:szCs w:val="24"/>
          <w:vertAlign w:val="superscript"/>
        </w:rPr>
      </w:pPr>
      <w:r w:rsidRPr="00486C34">
        <w:rPr>
          <w:rFonts w:asciiTheme="majorHAnsi" w:hAnsiTheme="majorHAnsi" w:cstheme="majorHAnsi"/>
          <w:b/>
          <w:i/>
          <w:sz w:val="24"/>
          <w:szCs w:val="24"/>
          <w:vertAlign w:val="superscript"/>
        </w:rPr>
        <w:t xml:space="preserve">        należy postawić „X” przy właściwym kwadracie</w:t>
      </w:r>
    </w:p>
    <w:p w14:paraId="4A8DBB3A" w14:textId="3772B870" w:rsidR="00D36D2E" w:rsidRDefault="000B71CE" w:rsidP="00E26B25">
      <w:pPr>
        <w:pStyle w:val="Default"/>
        <w:spacing w:line="271" w:lineRule="auto"/>
        <w:ind w:left="284"/>
        <w:jc w:val="both"/>
        <w:rPr>
          <w:rFonts w:asciiTheme="majorHAnsi" w:hAnsiTheme="majorHAnsi" w:cstheme="majorHAnsi"/>
          <w:i/>
          <w:iCs/>
        </w:rPr>
      </w:pPr>
      <w:r w:rsidRPr="00486C34">
        <w:rPr>
          <w:rFonts w:asciiTheme="majorHAnsi" w:hAnsiTheme="majorHAnsi" w:cstheme="majorHAnsi"/>
          <w:i/>
          <w:iCs/>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p>
    <w:p w14:paraId="449D9A8C" w14:textId="389B6C3B" w:rsidR="001F346E" w:rsidRPr="00F7316E" w:rsidRDefault="001F346E" w:rsidP="00F14731">
      <w:pPr>
        <w:pStyle w:val="Akapitzlist"/>
        <w:numPr>
          <w:ilvl w:val="0"/>
          <w:numId w:val="79"/>
        </w:numPr>
        <w:spacing w:line="271" w:lineRule="auto"/>
        <w:ind w:left="357" w:hanging="357"/>
        <w:jc w:val="both"/>
        <w:rPr>
          <w:rFonts w:asciiTheme="majorHAnsi" w:eastAsia="Times New Roman" w:hAnsiTheme="majorHAnsi" w:cstheme="majorHAnsi"/>
          <w:iCs/>
          <w:sz w:val="24"/>
          <w:szCs w:val="24"/>
        </w:rPr>
      </w:pPr>
      <w:r w:rsidRPr="00F7316E">
        <w:rPr>
          <w:rFonts w:asciiTheme="majorHAnsi" w:eastAsia="Times New Roman" w:hAnsiTheme="majorHAnsi" w:cstheme="majorHAnsi"/>
          <w:iCs/>
          <w:sz w:val="24"/>
          <w:szCs w:val="24"/>
        </w:rPr>
        <w:t xml:space="preserve">W </w:t>
      </w:r>
      <w:r w:rsidRPr="00E26B25">
        <w:rPr>
          <w:rFonts w:asciiTheme="majorHAnsi" w:hAnsiTheme="majorHAnsi" w:cstheme="majorHAnsi"/>
          <w:sz w:val="24"/>
          <w:szCs w:val="24"/>
        </w:rPr>
        <w:t>przypadku</w:t>
      </w:r>
      <w:r w:rsidRPr="00F7316E">
        <w:rPr>
          <w:rFonts w:asciiTheme="majorHAnsi" w:eastAsia="Times New Roman" w:hAnsiTheme="majorHAnsi" w:cstheme="majorHAnsi"/>
          <w:iCs/>
          <w:sz w:val="24"/>
          <w:szCs w:val="24"/>
        </w:rPr>
        <w:t xml:space="preserve"> wyboru naszej oferty, wskazujemy następujące osoby do umieszczenia</w:t>
      </w:r>
      <w:r>
        <w:rPr>
          <w:rFonts w:asciiTheme="majorHAnsi" w:eastAsia="Times New Roman" w:hAnsiTheme="majorHAnsi" w:cstheme="majorHAnsi"/>
          <w:iCs/>
          <w:sz w:val="24"/>
          <w:szCs w:val="24"/>
        </w:rPr>
        <w:t xml:space="preserve"> </w:t>
      </w:r>
      <w:r w:rsidR="00D21A0B">
        <w:rPr>
          <w:rFonts w:asciiTheme="majorHAnsi" w:eastAsia="Times New Roman" w:hAnsiTheme="majorHAnsi" w:cstheme="majorHAnsi"/>
          <w:iCs/>
          <w:sz w:val="24"/>
          <w:szCs w:val="24"/>
        </w:rPr>
        <w:br/>
      </w:r>
      <w:r w:rsidRPr="00F7316E">
        <w:rPr>
          <w:rFonts w:asciiTheme="majorHAnsi" w:eastAsia="Times New Roman" w:hAnsiTheme="majorHAnsi" w:cstheme="majorHAnsi"/>
          <w:iCs/>
          <w:sz w:val="24"/>
          <w:szCs w:val="24"/>
        </w:rPr>
        <w:t>w Umowie jako reprezentacja Wykonawcy (zgodnie z wpisem w Krajowym Rejestrze Sądowym/ wpisem w ewidencji gospodarczej/ udzielonym pełnomocnictwem)</w:t>
      </w:r>
      <w:r w:rsidRPr="00F7316E">
        <w:rPr>
          <w:rFonts w:asciiTheme="majorHAnsi" w:eastAsia="Times New Roman" w:hAnsiTheme="majorHAnsi" w:cstheme="majorHAnsi"/>
          <w:iCs/>
          <w:sz w:val="24"/>
          <w:szCs w:val="24"/>
        </w:rPr>
        <w:br/>
        <w:t xml:space="preserve">Imię i nazwisko </w:t>
      </w:r>
      <w:r w:rsidRPr="00F7316E">
        <w:rPr>
          <w:rFonts w:asciiTheme="majorHAnsi" w:eastAsia="Times New Roman" w:hAnsiTheme="majorHAnsi" w:cstheme="majorHAnsi"/>
          <w:iCs/>
          <w:sz w:val="24"/>
          <w:szCs w:val="24"/>
          <w:highlight w:val="yellow"/>
        </w:rPr>
        <w:t>(wypełnić)</w:t>
      </w:r>
      <w:r w:rsidRPr="00F7316E">
        <w:rPr>
          <w:rFonts w:asciiTheme="majorHAnsi" w:eastAsia="Times New Roman" w:hAnsiTheme="majorHAnsi" w:cstheme="majorHAnsi"/>
          <w:iCs/>
          <w:sz w:val="24"/>
          <w:szCs w:val="24"/>
        </w:rPr>
        <w:t xml:space="preserve"> – stanowisko/funkcja </w:t>
      </w:r>
      <w:r w:rsidRPr="00F7316E">
        <w:rPr>
          <w:rFonts w:asciiTheme="majorHAnsi" w:eastAsia="Times New Roman" w:hAnsiTheme="majorHAnsi" w:cstheme="majorHAnsi"/>
          <w:iCs/>
          <w:sz w:val="24"/>
          <w:szCs w:val="24"/>
          <w:highlight w:val="yellow"/>
        </w:rPr>
        <w:t>(wypełnić)</w:t>
      </w:r>
    </w:p>
    <w:p w14:paraId="6D3ED681" w14:textId="77777777" w:rsidR="001F346E" w:rsidRPr="00004325" w:rsidRDefault="001F346E" w:rsidP="00047492">
      <w:pPr>
        <w:spacing w:line="271" w:lineRule="auto"/>
        <w:ind w:firstLine="357"/>
        <w:rPr>
          <w:rFonts w:asciiTheme="majorHAnsi" w:eastAsia="Times New Roman" w:hAnsiTheme="majorHAnsi" w:cstheme="majorHAnsi"/>
          <w:iCs/>
          <w:sz w:val="24"/>
          <w:szCs w:val="24"/>
        </w:rPr>
      </w:pPr>
      <w:r w:rsidRPr="00004325">
        <w:rPr>
          <w:rFonts w:asciiTheme="majorHAnsi" w:eastAsia="Times New Roman" w:hAnsiTheme="majorHAnsi" w:cstheme="majorHAnsi"/>
          <w:iCs/>
          <w:sz w:val="24"/>
          <w:szCs w:val="24"/>
        </w:rPr>
        <w:t xml:space="preserve">Imię i nazwisko </w:t>
      </w:r>
      <w:r w:rsidRPr="00004325">
        <w:rPr>
          <w:rFonts w:asciiTheme="majorHAnsi" w:eastAsia="Times New Roman" w:hAnsiTheme="majorHAnsi" w:cstheme="majorHAnsi"/>
          <w:iCs/>
          <w:sz w:val="24"/>
          <w:szCs w:val="24"/>
          <w:highlight w:val="yellow"/>
        </w:rPr>
        <w:t>(wypełnić)</w:t>
      </w:r>
      <w:r w:rsidRPr="00004325">
        <w:rPr>
          <w:rFonts w:asciiTheme="majorHAnsi" w:eastAsia="Times New Roman" w:hAnsiTheme="majorHAnsi" w:cstheme="majorHAnsi"/>
          <w:iCs/>
          <w:sz w:val="24"/>
          <w:szCs w:val="24"/>
        </w:rPr>
        <w:t xml:space="preserve"> – stanowisko/funkcja </w:t>
      </w:r>
      <w:r w:rsidRPr="00004325">
        <w:rPr>
          <w:rFonts w:asciiTheme="majorHAnsi" w:eastAsia="Times New Roman" w:hAnsiTheme="majorHAnsi" w:cstheme="majorHAnsi"/>
          <w:iCs/>
          <w:sz w:val="24"/>
          <w:szCs w:val="24"/>
          <w:highlight w:val="yellow"/>
        </w:rPr>
        <w:t>(wypełnić)</w:t>
      </w:r>
    </w:p>
    <w:p w14:paraId="1EB8176A" w14:textId="77777777" w:rsidR="001F346E" w:rsidRPr="00004325" w:rsidRDefault="001F346E" w:rsidP="00E26B25">
      <w:pPr>
        <w:spacing w:line="271" w:lineRule="auto"/>
        <w:jc w:val="both"/>
        <w:rPr>
          <w:rFonts w:asciiTheme="majorHAnsi" w:eastAsia="Times New Roman" w:hAnsiTheme="majorHAnsi" w:cstheme="majorHAnsi"/>
          <w:sz w:val="6"/>
          <w:szCs w:val="6"/>
          <w:u w:val="single"/>
        </w:rPr>
      </w:pPr>
    </w:p>
    <w:p w14:paraId="5D70E705" w14:textId="29DE77F5" w:rsidR="00C11339" w:rsidRPr="00486C34" w:rsidRDefault="00C11339" w:rsidP="00F14731">
      <w:pPr>
        <w:pStyle w:val="Akapitzlist"/>
        <w:numPr>
          <w:ilvl w:val="0"/>
          <w:numId w:val="79"/>
        </w:numPr>
        <w:spacing w:line="271" w:lineRule="auto"/>
        <w:ind w:left="357" w:hanging="357"/>
        <w:jc w:val="both"/>
        <w:rPr>
          <w:rFonts w:asciiTheme="majorHAnsi" w:hAnsiTheme="majorHAnsi" w:cstheme="majorHAnsi"/>
          <w:b/>
          <w:bCs/>
        </w:rPr>
      </w:pPr>
      <w:r w:rsidRPr="00486C34">
        <w:rPr>
          <w:rFonts w:asciiTheme="majorHAnsi" w:hAnsiTheme="majorHAnsi" w:cstheme="majorHAnsi"/>
          <w:b/>
          <w:bCs/>
          <w:snapToGrid w:val="0"/>
        </w:rPr>
        <w:t>Wykaz załączników do oferty:</w:t>
      </w:r>
    </w:p>
    <w:p w14:paraId="64FCBB3D" w14:textId="71D976C1" w:rsidR="00130DD8" w:rsidRPr="00486C34" w:rsidRDefault="00174085" w:rsidP="00F14731">
      <w:pPr>
        <w:pStyle w:val="Akapitzlist"/>
        <w:widowControl w:val="0"/>
        <w:numPr>
          <w:ilvl w:val="2"/>
          <w:numId w:val="38"/>
        </w:numPr>
        <w:spacing w:line="271" w:lineRule="auto"/>
        <w:ind w:left="714" w:hanging="357"/>
        <w:jc w:val="both"/>
        <w:rPr>
          <w:rFonts w:asciiTheme="majorHAnsi" w:hAnsiTheme="majorHAnsi" w:cstheme="majorHAnsi"/>
          <w:snapToGrid w:val="0"/>
          <w:sz w:val="24"/>
          <w:szCs w:val="24"/>
        </w:rPr>
      </w:pPr>
      <w:r>
        <w:rPr>
          <w:rFonts w:asciiTheme="majorHAnsi" w:hAnsiTheme="majorHAnsi" w:cstheme="majorHAnsi"/>
          <w:sz w:val="24"/>
          <w:szCs w:val="24"/>
        </w:rPr>
        <w:t>………………………………………………………………………………………………………………….</w:t>
      </w:r>
    </w:p>
    <w:p w14:paraId="6293F2B0" w14:textId="77777777" w:rsidR="00174085" w:rsidRPr="00486C34" w:rsidRDefault="00174085" w:rsidP="00174085">
      <w:pPr>
        <w:pStyle w:val="Akapitzlist"/>
        <w:widowControl w:val="0"/>
        <w:numPr>
          <w:ilvl w:val="2"/>
          <w:numId w:val="38"/>
        </w:numPr>
        <w:spacing w:line="271" w:lineRule="auto"/>
        <w:ind w:left="714" w:hanging="357"/>
        <w:jc w:val="both"/>
        <w:rPr>
          <w:rFonts w:asciiTheme="majorHAnsi" w:hAnsiTheme="majorHAnsi" w:cstheme="majorHAnsi"/>
          <w:snapToGrid w:val="0"/>
          <w:sz w:val="24"/>
          <w:szCs w:val="24"/>
        </w:rPr>
      </w:pPr>
      <w:r>
        <w:rPr>
          <w:rFonts w:asciiTheme="majorHAnsi" w:hAnsiTheme="majorHAnsi" w:cstheme="majorHAnsi"/>
          <w:sz w:val="24"/>
          <w:szCs w:val="24"/>
        </w:rPr>
        <w:t>………………………………………………………………………………………………………………….</w:t>
      </w:r>
    </w:p>
    <w:p w14:paraId="7058841A" w14:textId="5972EFB0" w:rsidR="007C0DCF" w:rsidRPr="00174085" w:rsidRDefault="00C11339" w:rsidP="00DE3498">
      <w:pPr>
        <w:pStyle w:val="Akapitzlist"/>
        <w:widowControl w:val="0"/>
        <w:numPr>
          <w:ilvl w:val="2"/>
          <w:numId w:val="38"/>
        </w:numPr>
        <w:spacing w:line="271" w:lineRule="auto"/>
        <w:ind w:left="714" w:hanging="357"/>
        <w:jc w:val="both"/>
        <w:rPr>
          <w:rFonts w:asciiTheme="majorHAnsi" w:hAnsiTheme="majorHAnsi" w:cstheme="majorHAnsi"/>
          <w:snapToGrid w:val="0"/>
          <w:sz w:val="24"/>
          <w:szCs w:val="24"/>
        </w:rPr>
      </w:pPr>
      <w:r w:rsidRPr="00174085">
        <w:rPr>
          <w:rFonts w:asciiTheme="majorHAnsi" w:hAnsiTheme="majorHAnsi" w:cstheme="majorHAnsi"/>
          <w:snapToGrid w:val="0"/>
          <w:sz w:val="24"/>
          <w:szCs w:val="24"/>
        </w:rPr>
        <w:t>……………………………………………………………………..…..</w:t>
      </w:r>
      <w:r w:rsidR="00174085" w:rsidRPr="00174085">
        <w:rPr>
          <w:rFonts w:asciiTheme="majorHAnsi" w:hAnsiTheme="majorHAnsi" w:cstheme="majorHAnsi"/>
          <w:snapToGrid w:val="0"/>
          <w:sz w:val="24"/>
          <w:szCs w:val="24"/>
        </w:rPr>
        <w:t xml:space="preserve"> </w:t>
      </w:r>
      <w:r w:rsidR="007C0DCF" w:rsidRPr="00174085">
        <w:rPr>
          <w:rFonts w:asciiTheme="majorHAnsi" w:hAnsiTheme="majorHAnsi" w:cstheme="majorHAnsi"/>
          <w:snapToGrid w:val="0"/>
          <w:sz w:val="24"/>
          <w:szCs w:val="24"/>
        </w:rPr>
        <w:t>…………</w:t>
      </w:r>
      <w:r w:rsidR="00C64A71" w:rsidRPr="00174085">
        <w:rPr>
          <w:rFonts w:asciiTheme="majorHAnsi" w:hAnsiTheme="majorHAnsi" w:cstheme="majorHAnsi"/>
          <w:snapToGrid w:val="0"/>
          <w:sz w:val="24"/>
          <w:szCs w:val="24"/>
        </w:rPr>
        <w:t>..</w:t>
      </w:r>
      <w:r w:rsidR="007C0DCF" w:rsidRPr="00174085">
        <w:rPr>
          <w:rFonts w:asciiTheme="majorHAnsi" w:hAnsiTheme="majorHAnsi" w:cstheme="majorHAnsi"/>
          <w:snapToGrid w:val="0"/>
          <w:sz w:val="24"/>
          <w:szCs w:val="24"/>
        </w:rPr>
        <w:t>………………………..</w:t>
      </w:r>
    </w:p>
    <w:p w14:paraId="08022FEB" w14:textId="77777777" w:rsidR="00C11339" w:rsidRPr="00486C34" w:rsidRDefault="00C11339" w:rsidP="00E26B25">
      <w:pPr>
        <w:widowControl w:val="0"/>
        <w:spacing w:line="271" w:lineRule="auto"/>
        <w:jc w:val="both"/>
        <w:rPr>
          <w:rFonts w:asciiTheme="majorHAnsi" w:hAnsiTheme="majorHAnsi" w:cstheme="majorHAnsi"/>
          <w:snapToGrid w:val="0"/>
          <w:sz w:val="24"/>
          <w:szCs w:val="24"/>
        </w:rPr>
      </w:pPr>
    </w:p>
    <w:p w14:paraId="56F5015E" w14:textId="77777777" w:rsidR="00C11339" w:rsidRPr="00486C34" w:rsidRDefault="00C11339" w:rsidP="00B51F60">
      <w:pPr>
        <w:widowControl w:val="0"/>
        <w:spacing w:line="271" w:lineRule="auto"/>
        <w:jc w:val="both"/>
        <w:rPr>
          <w:rFonts w:asciiTheme="majorHAnsi" w:hAnsiTheme="majorHAnsi" w:cstheme="majorHAnsi"/>
          <w:snapToGrid w:val="0"/>
          <w:sz w:val="24"/>
          <w:szCs w:val="24"/>
        </w:rPr>
      </w:pPr>
      <w:r w:rsidRPr="00486C34">
        <w:rPr>
          <w:rFonts w:asciiTheme="majorHAnsi" w:hAnsiTheme="majorHAnsi" w:cstheme="majorHAnsi"/>
          <w:snapToGrid w:val="0"/>
          <w:sz w:val="24"/>
          <w:szCs w:val="24"/>
        </w:rPr>
        <w:t>................................., dnia ................................</w:t>
      </w:r>
    </w:p>
    <w:p w14:paraId="549E9F3C" w14:textId="77777777" w:rsidR="00AC48D7" w:rsidRPr="00486C34" w:rsidRDefault="00AC48D7" w:rsidP="00B51F60">
      <w:pPr>
        <w:pStyle w:val="Standard"/>
        <w:spacing w:line="271" w:lineRule="auto"/>
        <w:jc w:val="both"/>
        <w:rPr>
          <w:rFonts w:asciiTheme="majorHAnsi" w:hAnsiTheme="majorHAnsi" w:cstheme="majorHAnsi"/>
          <w:b/>
          <w:bCs/>
        </w:rPr>
      </w:pPr>
      <w:bookmarkStart w:id="42" w:name="_Hlk67253202"/>
    </w:p>
    <w:p w14:paraId="5C6D821D" w14:textId="0C241D35" w:rsidR="00F653AA" w:rsidRPr="00486C34" w:rsidRDefault="00F653AA" w:rsidP="00B51F60">
      <w:pPr>
        <w:pStyle w:val="Standard"/>
        <w:spacing w:line="271" w:lineRule="auto"/>
        <w:jc w:val="both"/>
        <w:rPr>
          <w:rFonts w:asciiTheme="majorHAnsi" w:hAnsiTheme="majorHAnsi" w:cstheme="majorHAnsi"/>
          <w:b/>
          <w:bCs/>
        </w:rPr>
      </w:pPr>
      <w:r w:rsidRPr="00486C34">
        <w:rPr>
          <w:rFonts w:asciiTheme="majorHAnsi" w:hAnsiTheme="majorHAnsi" w:cstheme="majorHAnsi"/>
          <w:b/>
          <w:bCs/>
        </w:rPr>
        <w:t>Uwaga: Informacja dla Wykonawcy: Formularz oferty musi być opatrzony przez osobę lub osoby uprawnione do reprezentowania firmy kwalifikowanym podpisem elektronicznym, podpisem zaufanych lub podpisem osobistym</w:t>
      </w:r>
      <w:r w:rsidR="001D5048">
        <w:rPr>
          <w:rFonts w:asciiTheme="majorHAnsi" w:hAnsiTheme="majorHAnsi" w:cstheme="majorHAnsi"/>
          <w:b/>
          <w:bCs/>
        </w:rPr>
        <w:t>.</w:t>
      </w:r>
    </w:p>
    <w:p w14:paraId="35DA9BA7" w14:textId="1685E637" w:rsidR="00C11339" w:rsidRPr="00CB4374" w:rsidRDefault="001C3763" w:rsidP="00B51F60">
      <w:pPr>
        <w:spacing w:line="271" w:lineRule="auto"/>
        <w:jc w:val="both"/>
        <w:rPr>
          <w:rFonts w:asciiTheme="majorHAnsi" w:hAnsiTheme="majorHAnsi" w:cstheme="majorHAnsi"/>
          <w:b/>
          <w:bCs/>
          <w:sz w:val="24"/>
          <w:szCs w:val="24"/>
        </w:rPr>
      </w:pPr>
      <w:r w:rsidRPr="00486C34">
        <w:rPr>
          <w:rFonts w:asciiTheme="majorHAnsi" w:hAnsiTheme="majorHAnsi" w:cstheme="majorHAnsi"/>
          <w:b/>
          <w:bCs/>
          <w:sz w:val="24"/>
          <w:szCs w:val="24"/>
        </w:rPr>
        <w:lastRenderedPageBreak/>
        <w:t xml:space="preserve">Zamawiający zaleca, aby podpis złożony był na podpisywanym </w:t>
      </w:r>
      <w:r w:rsidRPr="00486C34">
        <w:rPr>
          <w:rFonts w:asciiTheme="majorHAnsi" w:hAnsiTheme="majorHAnsi" w:cstheme="majorHAnsi"/>
          <w:b/>
          <w:bCs/>
          <w:sz w:val="24"/>
          <w:szCs w:val="24"/>
          <w:u w:val="single"/>
        </w:rPr>
        <w:t>dokumencie PDF</w:t>
      </w:r>
      <w:r w:rsidRPr="00486C34">
        <w:rPr>
          <w:rFonts w:asciiTheme="majorHAnsi" w:hAnsiTheme="majorHAnsi" w:cstheme="majorHAnsi"/>
          <w:b/>
          <w:bCs/>
          <w:sz w:val="24"/>
          <w:szCs w:val="24"/>
        </w:rPr>
        <w:t xml:space="preserve"> (podpis wewnętrzny) – taki sposób podpisu umożliwia szybką i prawidłową weryfikację</w:t>
      </w:r>
      <w:bookmarkEnd w:id="42"/>
      <w:r w:rsidR="00CB4374">
        <w:rPr>
          <w:rFonts w:asciiTheme="majorHAnsi" w:hAnsiTheme="majorHAnsi" w:cstheme="majorHAnsi"/>
          <w:b/>
          <w:bCs/>
          <w:sz w:val="24"/>
          <w:szCs w:val="24"/>
        </w:rPr>
        <w:t>.</w:t>
      </w:r>
    </w:p>
    <w:p w14:paraId="447CFCE6" w14:textId="77777777" w:rsidR="00485F51" w:rsidRDefault="00485F51" w:rsidP="00B51F60">
      <w:pPr>
        <w:spacing w:line="271" w:lineRule="auto"/>
        <w:jc w:val="both"/>
        <w:rPr>
          <w:rFonts w:asciiTheme="majorHAnsi" w:hAnsiTheme="majorHAnsi" w:cstheme="majorHAnsi"/>
          <w:sz w:val="24"/>
          <w:szCs w:val="24"/>
          <w:u w:val="single"/>
          <w:lang w:val="pl"/>
        </w:rPr>
      </w:pPr>
    </w:p>
    <w:p w14:paraId="721DD828" w14:textId="646652A2" w:rsidR="00894E2B" w:rsidRPr="00486C34" w:rsidRDefault="00894E2B" w:rsidP="00B51F60">
      <w:pPr>
        <w:spacing w:line="271" w:lineRule="auto"/>
        <w:jc w:val="both"/>
        <w:rPr>
          <w:rFonts w:asciiTheme="majorHAnsi" w:hAnsiTheme="majorHAnsi" w:cstheme="majorHAnsi"/>
          <w:sz w:val="24"/>
          <w:szCs w:val="24"/>
          <w:u w:val="single"/>
          <w:lang w:val="pl"/>
        </w:rPr>
      </w:pPr>
      <w:r w:rsidRPr="00486C34">
        <w:rPr>
          <w:rFonts w:asciiTheme="majorHAnsi" w:hAnsiTheme="majorHAnsi" w:cstheme="majorHAnsi"/>
          <w:sz w:val="24"/>
          <w:szCs w:val="24"/>
          <w:u w:val="single"/>
          <w:lang w:val="pl"/>
        </w:rPr>
        <w:t xml:space="preserve">Instrukcja wypełniania: </w:t>
      </w:r>
    </w:p>
    <w:p w14:paraId="7DFA736F" w14:textId="77777777" w:rsidR="00894E2B" w:rsidRPr="00486C34" w:rsidRDefault="00894E2B" w:rsidP="00B51F60">
      <w:pPr>
        <w:spacing w:line="271" w:lineRule="auto"/>
        <w:jc w:val="both"/>
        <w:rPr>
          <w:rFonts w:asciiTheme="majorHAnsi" w:hAnsiTheme="majorHAnsi" w:cstheme="majorHAnsi"/>
          <w:sz w:val="24"/>
          <w:szCs w:val="24"/>
          <w:lang w:val="pl"/>
        </w:rPr>
      </w:pPr>
      <w:r w:rsidRPr="00486C34">
        <w:rPr>
          <w:rFonts w:asciiTheme="majorHAnsi" w:hAnsiTheme="majorHAnsi" w:cstheme="majorHAnsi"/>
          <w:sz w:val="24"/>
          <w:szCs w:val="24"/>
          <w:lang w:val="pl"/>
        </w:rPr>
        <w:t xml:space="preserve">● Wykonawca wypełnia we wszystkich wykropkowanych miejscach. </w:t>
      </w:r>
    </w:p>
    <w:p w14:paraId="77513F3D" w14:textId="77777777" w:rsidR="00894E2B" w:rsidRPr="00486C34" w:rsidRDefault="00894E2B" w:rsidP="00B51F60">
      <w:pPr>
        <w:widowControl w:val="0"/>
        <w:suppressAutoHyphens/>
        <w:spacing w:line="271" w:lineRule="auto"/>
        <w:jc w:val="both"/>
        <w:rPr>
          <w:rFonts w:asciiTheme="majorHAnsi" w:hAnsiTheme="majorHAnsi" w:cstheme="majorHAnsi"/>
          <w:color w:val="000000"/>
          <w:sz w:val="24"/>
          <w:szCs w:val="24"/>
          <w:lang w:val="pl"/>
        </w:rPr>
      </w:pPr>
      <w:r w:rsidRPr="00486C34">
        <w:rPr>
          <w:rFonts w:asciiTheme="majorHAnsi" w:hAnsiTheme="majorHAnsi" w:cstheme="majorHAnsi"/>
          <w:b/>
          <w:color w:val="000000"/>
          <w:sz w:val="24"/>
          <w:szCs w:val="24"/>
          <w:lang w:val="pl"/>
        </w:rPr>
        <w:t xml:space="preserve">* </w:t>
      </w:r>
      <w:r w:rsidRPr="00486C34">
        <w:rPr>
          <w:rFonts w:asciiTheme="majorHAnsi" w:hAnsiTheme="majorHAnsi" w:cstheme="majorHAnsi"/>
          <w:color w:val="000000"/>
          <w:sz w:val="24"/>
          <w:szCs w:val="24"/>
          <w:lang w:val="pl"/>
        </w:rPr>
        <w:t>Niewłaściwe skreślić lub wpisać nie dotyczy.</w:t>
      </w:r>
    </w:p>
    <w:p w14:paraId="63029830" w14:textId="77777777" w:rsidR="00894E2B" w:rsidRPr="00486C34" w:rsidRDefault="00894E2B" w:rsidP="00B51F60">
      <w:pPr>
        <w:autoSpaceDE w:val="0"/>
        <w:autoSpaceDN w:val="0"/>
        <w:adjustRightInd w:val="0"/>
        <w:spacing w:line="271" w:lineRule="auto"/>
        <w:jc w:val="both"/>
        <w:rPr>
          <w:rFonts w:asciiTheme="majorHAnsi" w:hAnsiTheme="majorHAnsi" w:cstheme="majorHAnsi"/>
          <w:sz w:val="24"/>
          <w:szCs w:val="24"/>
          <w:lang w:val="pl"/>
        </w:rPr>
      </w:pPr>
    </w:p>
    <w:p w14:paraId="7595587B" w14:textId="50B9BE2C" w:rsidR="00894E2B" w:rsidRPr="00486C34" w:rsidRDefault="00894E2B" w:rsidP="00B51F60">
      <w:pPr>
        <w:widowControl w:val="0"/>
        <w:suppressAutoHyphens/>
        <w:spacing w:line="271" w:lineRule="auto"/>
        <w:jc w:val="both"/>
        <w:rPr>
          <w:rFonts w:asciiTheme="majorHAnsi" w:hAnsiTheme="majorHAnsi" w:cstheme="majorHAnsi"/>
          <w:lang w:val="pl"/>
        </w:rPr>
      </w:pPr>
      <w:r w:rsidRPr="00486C34">
        <w:rPr>
          <w:rFonts w:asciiTheme="majorHAnsi" w:hAnsiTheme="majorHAnsi" w:cstheme="majorHAnsi"/>
          <w:lang w:val="pl"/>
        </w:rPr>
        <w:t xml:space="preserve">Wykonawca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r w:rsidRPr="00486C34">
        <w:rPr>
          <w:rFonts w:asciiTheme="majorHAnsi" w:hAnsiTheme="majorHAnsi" w:cstheme="majorHAnsi"/>
          <w:b/>
          <w:lang w:val="pl"/>
        </w:rPr>
        <w:t>przy czym w treści oferty Wykonawca zobowiązany jest uwzględnić należną kwotę podatku VAT, bez względu na to kto będzie jej płatnikiem</w:t>
      </w:r>
      <w:r w:rsidRPr="00486C34">
        <w:rPr>
          <w:rFonts w:asciiTheme="majorHAnsi" w:hAnsiTheme="majorHAnsi" w:cstheme="majorHAnsi"/>
          <w:lang w:val="pl"/>
        </w:rPr>
        <w:t xml:space="preserve">. </w:t>
      </w:r>
    </w:p>
    <w:p w14:paraId="4BA17A4C" w14:textId="21C889A2" w:rsidR="00C11339" w:rsidRPr="00486C34" w:rsidRDefault="00C11339" w:rsidP="00B51F60">
      <w:pPr>
        <w:spacing w:before="100" w:beforeAutospacing="1" w:line="271" w:lineRule="auto"/>
        <w:ind w:left="142" w:hanging="142"/>
        <w:jc w:val="both"/>
        <w:rPr>
          <w:rFonts w:asciiTheme="majorHAnsi" w:hAnsiTheme="majorHAnsi" w:cstheme="majorHAnsi"/>
        </w:rPr>
      </w:pPr>
      <w:r w:rsidRPr="00486C34">
        <w:rPr>
          <w:rFonts w:asciiTheme="majorHAnsi" w:hAnsiTheme="majorHAnsi" w:cstheme="majorHAnsi"/>
          <w:vertAlign w:val="superscript"/>
        </w:rPr>
        <w:t xml:space="preserve">1) </w:t>
      </w:r>
      <w:r w:rsidRPr="00486C34">
        <w:rPr>
          <w:rFonts w:asciiTheme="majorHAnsi" w:hAnsiTheme="majorHAnsi" w:cstheme="majorHAnsi"/>
        </w:rPr>
        <w:t xml:space="preserve">rozporządzenie Parlamentu Europejskiego i Rady (UE) 2016/679 z dnia 27 kwietnia 2016 r.  </w:t>
      </w:r>
      <w:r w:rsidR="00047492">
        <w:rPr>
          <w:rFonts w:asciiTheme="majorHAnsi" w:hAnsiTheme="majorHAnsi" w:cstheme="majorHAnsi"/>
        </w:rPr>
        <w:br/>
      </w:r>
      <w:r w:rsidRPr="00486C34">
        <w:rPr>
          <w:rFonts w:asciiTheme="majorHAnsi" w:hAnsiTheme="majorHAnsi" w:cstheme="majorHAnsi"/>
        </w:rPr>
        <w:t xml:space="preserve"> w sprawie ochrony osób fizycznych w związku z przetwarzaniem danych osobowych i w sprawie swobodnego przepływu takich danych oraz uchylenia dyrektywy 95/46/WE (ogólne rozporządzenie o ochronie danych) (Dz. Urz. UE L 119 z dnia 04.05.2016 r., str. 1). </w:t>
      </w:r>
    </w:p>
    <w:p w14:paraId="0CDD9F90" w14:textId="77777777" w:rsidR="00183C6A" w:rsidRPr="00486C34" w:rsidRDefault="00C11339" w:rsidP="00B51F60">
      <w:pPr>
        <w:spacing w:before="100" w:beforeAutospacing="1" w:line="271" w:lineRule="auto"/>
        <w:ind w:left="142" w:hanging="142"/>
        <w:jc w:val="both"/>
        <w:rPr>
          <w:rFonts w:asciiTheme="majorHAnsi" w:hAnsiTheme="majorHAnsi" w:cstheme="majorHAnsi"/>
        </w:rPr>
      </w:pPr>
      <w:r w:rsidRPr="00486C34">
        <w:rPr>
          <w:rFonts w:asciiTheme="majorHAnsi" w:hAnsiTheme="majorHAnsi" w:cstheme="majorHAnsi"/>
          <w:vertAlign w:val="superscript"/>
        </w:rPr>
        <w:t>2)</w:t>
      </w:r>
      <w:r w:rsidRPr="00486C34">
        <w:rPr>
          <w:rFonts w:asciiTheme="majorHAnsi" w:hAnsiTheme="majorHAnsi" w:cstheme="majorHAnsi"/>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035A0C" w:rsidRPr="00486C34">
        <w:rPr>
          <w:rFonts w:asciiTheme="majorHAnsi" w:hAnsiTheme="majorHAnsi" w:cstheme="majorHAnsi"/>
          <w:iCs/>
        </w:rPr>
        <w:t xml:space="preserve">                </w:t>
      </w:r>
    </w:p>
    <w:p w14:paraId="05759ABD" w14:textId="77777777" w:rsidR="00CB1E05" w:rsidRDefault="00CB1E05" w:rsidP="00B51F60">
      <w:pPr>
        <w:pStyle w:val="Tytu"/>
        <w:spacing w:line="271" w:lineRule="auto"/>
        <w:ind w:left="5760" w:firstLine="720"/>
        <w:rPr>
          <w:rFonts w:asciiTheme="majorHAnsi" w:hAnsiTheme="majorHAnsi" w:cstheme="majorHAnsi"/>
          <w:b/>
          <w:iCs/>
          <w:sz w:val="24"/>
          <w:szCs w:val="24"/>
        </w:rPr>
      </w:pPr>
    </w:p>
    <w:p w14:paraId="13609752" w14:textId="77777777" w:rsidR="00CB1E05" w:rsidRDefault="00CB1E05" w:rsidP="00B51F60">
      <w:pPr>
        <w:pStyle w:val="Tytu"/>
        <w:spacing w:line="271" w:lineRule="auto"/>
        <w:ind w:left="5760" w:firstLine="720"/>
        <w:rPr>
          <w:rFonts w:asciiTheme="majorHAnsi" w:hAnsiTheme="majorHAnsi" w:cstheme="majorHAnsi"/>
          <w:b/>
          <w:iCs/>
          <w:sz w:val="24"/>
          <w:szCs w:val="24"/>
        </w:rPr>
      </w:pPr>
    </w:p>
    <w:p w14:paraId="61897F8A" w14:textId="77777777" w:rsidR="00D8061C" w:rsidRDefault="00D8061C" w:rsidP="00D8061C"/>
    <w:p w14:paraId="7843EBF0" w14:textId="77777777" w:rsidR="00D052D4" w:rsidRDefault="00D052D4" w:rsidP="00D8061C"/>
    <w:p w14:paraId="20E493BE" w14:textId="77777777" w:rsidR="009C1A6B" w:rsidRDefault="009C1A6B" w:rsidP="00D8061C"/>
    <w:p w14:paraId="0188F139" w14:textId="77777777" w:rsidR="009C1A6B" w:rsidRDefault="009C1A6B" w:rsidP="00D8061C"/>
    <w:p w14:paraId="04CC3E79" w14:textId="77777777" w:rsidR="009C1A6B" w:rsidRDefault="009C1A6B" w:rsidP="00D8061C"/>
    <w:p w14:paraId="1E6DEB46" w14:textId="77777777" w:rsidR="009C1A6B" w:rsidRDefault="009C1A6B" w:rsidP="00D8061C"/>
    <w:p w14:paraId="43ADE746" w14:textId="77777777" w:rsidR="009C1A6B" w:rsidRDefault="009C1A6B" w:rsidP="00D8061C"/>
    <w:p w14:paraId="473B3DA3" w14:textId="77777777" w:rsidR="009C1A6B" w:rsidRDefault="009C1A6B" w:rsidP="00D8061C"/>
    <w:p w14:paraId="2E98503D" w14:textId="77777777" w:rsidR="009C1A6B" w:rsidRDefault="009C1A6B" w:rsidP="00D8061C"/>
    <w:p w14:paraId="444AC36F" w14:textId="77777777" w:rsidR="009C1A6B" w:rsidRDefault="009C1A6B" w:rsidP="00D8061C"/>
    <w:p w14:paraId="64D1A158" w14:textId="77777777" w:rsidR="009C1A6B" w:rsidRDefault="009C1A6B" w:rsidP="00D8061C"/>
    <w:p w14:paraId="5F3744AB" w14:textId="77777777" w:rsidR="009C1A6B" w:rsidRDefault="009C1A6B" w:rsidP="00D8061C"/>
    <w:p w14:paraId="7B1B9821" w14:textId="77777777" w:rsidR="009C1A6B" w:rsidRDefault="009C1A6B" w:rsidP="00D8061C"/>
    <w:p w14:paraId="091CDA59" w14:textId="77777777" w:rsidR="009C1A6B" w:rsidRDefault="009C1A6B" w:rsidP="00D8061C"/>
    <w:p w14:paraId="6D8A2F1B" w14:textId="77777777" w:rsidR="009C1A6B" w:rsidRDefault="009C1A6B" w:rsidP="00D8061C"/>
    <w:p w14:paraId="0FB14268" w14:textId="77777777" w:rsidR="009C1A6B" w:rsidRDefault="009C1A6B" w:rsidP="00D8061C"/>
    <w:p w14:paraId="18E2C111" w14:textId="77777777" w:rsidR="009C1A6B" w:rsidRDefault="009C1A6B" w:rsidP="00D8061C"/>
    <w:p w14:paraId="2916B039" w14:textId="77777777" w:rsidR="009C1A6B" w:rsidRDefault="009C1A6B" w:rsidP="00D8061C"/>
    <w:p w14:paraId="6FC1C493" w14:textId="77777777" w:rsidR="009C1A6B" w:rsidRDefault="009C1A6B" w:rsidP="00D8061C"/>
    <w:p w14:paraId="30AAB30F" w14:textId="77777777" w:rsidR="009C1A6B" w:rsidRDefault="009C1A6B" w:rsidP="00D8061C"/>
    <w:p w14:paraId="247F788D" w14:textId="77777777" w:rsidR="009C1A6B" w:rsidRDefault="009C1A6B" w:rsidP="00D8061C"/>
    <w:p w14:paraId="4BAFA8BB" w14:textId="3364D661" w:rsidR="00473A0B" w:rsidRPr="00FB1B74" w:rsidRDefault="00473A0B" w:rsidP="00473A0B">
      <w:pPr>
        <w:pStyle w:val="Tytu"/>
        <w:spacing w:line="271" w:lineRule="auto"/>
        <w:ind w:left="5760" w:firstLine="720"/>
        <w:rPr>
          <w:rFonts w:asciiTheme="majorHAnsi" w:hAnsiTheme="majorHAnsi" w:cstheme="majorHAnsi"/>
          <w:sz w:val="24"/>
          <w:szCs w:val="24"/>
        </w:rPr>
      </w:pPr>
      <w:r w:rsidRPr="00FB1B74">
        <w:rPr>
          <w:rFonts w:asciiTheme="majorHAnsi" w:hAnsiTheme="majorHAnsi" w:cstheme="majorHAnsi"/>
          <w:b/>
          <w:iCs/>
          <w:sz w:val="24"/>
          <w:szCs w:val="24"/>
        </w:rPr>
        <w:lastRenderedPageBreak/>
        <w:t xml:space="preserve">Załącznik nr </w:t>
      </w:r>
      <w:r>
        <w:rPr>
          <w:rFonts w:asciiTheme="majorHAnsi" w:hAnsiTheme="majorHAnsi" w:cstheme="majorHAnsi"/>
          <w:b/>
          <w:iCs/>
          <w:sz w:val="24"/>
          <w:szCs w:val="24"/>
        </w:rPr>
        <w:t>2</w:t>
      </w:r>
      <w:r w:rsidR="00D052D4">
        <w:rPr>
          <w:rFonts w:asciiTheme="majorHAnsi" w:hAnsiTheme="majorHAnsi" w:cstheme="majorHAnsi"/>
          <w:b/>
          <w:iCs/>
          <w:sz w:val="24"/>
          <w:szCs w:val="24"/>
        </w:rPr>
        <w:t>.1</w:t>
      </w:r>
      <w:r w:rsidRPr="00FB1B74">
        <w:rPr>
          <w:rFonts w:asciiTheme="majorHAnsi" w:hAnsiTheme="majorHAnsi" w:cstheme="majorHAnsi"/>
          <w:b/>
          <w:iCs/>
          <w:sz w:val="24"/>
          <w:szCs w:val="24"/>
        </w:rPr>
        <w:t xml:space="preserve"> do SWZ</w:t>
      </w:r>
    </w:p>
    <w:p w14:paraId="4B898B97" w14:textId="77777777" w:rsidR="00473A0B" w:rsidRDefault="00473A0B" w:rsidP="00473A0B">
      <w:pPr>
        <w:spacing w:line="271" w:lineRule="auto"/>
        <w:rPr>
          <w:rFonts w:asciiTheme="majorHAnsi" w:hAnsiTheme="majorHAnsi" w:cstheme="majorHAnsi"/>
          <w:sz w:val="24"/>
          <w:szCs w:val="24"/>
        </w:rPr>
      </w:pPr>
    </w:p>
    <w:p w14:paraId="66AC2D00" w14:textId="4923AB2A" w:rsidR="00473A0B" w:rsidRPr="00473A0B" w:rsidRDefault="00473A0B" w:rsidP="00473A0B">
      <w:pPr>
        <w:spacing w:line="271" w:lineRule="auto"/>
        <w:jc w:val="center"/>
        <w:rPr>
          <w:rFonts w:asciiTheme="majorHAnsi" w:hAnsiTheme="majorHAnsi" w:cstheme="majorHAnsi"/>
          <w:sz w:val="24"/>
          <w:szCs w:val="24"/>
        </w:rPr>
      </w:pPr>
      <w:r w:rsidRPr="00473A0B">
        <w:rPr>
          <w:rFonts w:asciiTheme="majorHAnsi" w:hAnsiTheme="majorHAnsi" w:cstheme="majorHAnsi"/>
          <w:sz w:val="24"/>
          <w:szCs w:val="24"/>
        </w:rPr>
        <w:t>Formularz cenowy</w:t>
      </w:r>
      <w:r w:rsidR="001D5048">
        <w:rPr>
          <w:rFonts w:asciiTheme="majorHAnsi" w:hAnsiTheme="majorHAnsi" w:cstheme="majorHAnsi"/>
          <w:sz w:val="24"/>
          <w:szCs w:val="24"/>
        </w:rPr>
        <w:t>,</w:t>
      </w:r>
      <w:r w:rsidRPr="00473A0B">
        <w:rPr>
          <w:rFonts w:asciiTheme="majorHAnsi" w:hAnsiTheme="majorHAnsi" w:cstheme="majorHAnsi"/>
          <w:sz w:val="24"/>
          <w:szCs w:val="24"/>
        </w:rPr>
        <w:t xml:space="preserve"> dla części </w:t>
      </w:r>
      <w:r w:rsidR="008D4C21">
        <w:rPr>
          <w:rFonts w:asciiTheme="majorHAnsi" w:hAnsiTheme="majorHAnsi" w:cstheme="majorHAnsi"/>
          <w:sz w:val="24"/>
          <w:szCs w:val="24"/>
        </w:rPr>
        <w:t xml:space="preserve">1 </w:t>
      </w:r>
      <w:r>
        <w:rPr>
          <w:rFonts w:asciiTheme="majorHAnsi" w:hAnsiTheme="majorHAnsi" w:cstheme="majorHAnsi"/>
          <w:sz w:val="24"/>
          <w:szCs w:val="24"/>
        </w:rPr>
        <w:t>zamieszczono w odrębnym pliku Excel.</w:t>
      </w:r>
    </w:p>
    <w:p w14:paraId="0539FC4A" w14:textId="77777777" w:rsidR="00473A0B" w:rsidRDefault="00473A0B" w:rsidP="00B51F60">
      <w:pPr>
        <w:pStyle w:val="Tytu"/>
        <w:spacing w:line="271" w:lineRule="auto"/>
        <w:ind w:left="5760" w:firstLine="720"/>
        <w:rPr>
          <w:rFonts w:asciiTheme="majorHAnsi" w:hAnsiTheme="majorHAnsi" w:cstheme="majorHAnsi"/>
          <w:b/>
          <w:iCs/>
          <w:sz w:val="24"/>
          <w:szCs w:val="24"/>
        </w:rPr>
      </w:pPr>
    </w:p>
    <w:p w14:paraId="6A8F9F19" w14:textId="77777777" w:rsidR="00473A0B" w:rsidRDefault="00473A0B" w:rsidP="00B51F60">
      <w:pPr>
        <w:pStyle w:val="Tytu"/>
        <w:spacing w:line="271" w:lineRule="auto"/>
        <w:ind w:left="5760" w:firstLine="720"/>
        <w:rPr>
          <w:rFonts w:asciiTheme="majorHAnsi" w:hAnsiTheme="majorHAnsi" w:cstheme="majorHAnsi"/>
          <w:b/>
          <w:iCs/>
          <w:sz w:val="24"/>
          <w:szCs w:val="24"/>
        </w:rPr>
      </w:pPr>
    </w:p>
    <w:p w14:paraId="7C1D854D" w14:textId="77777777" w:rsidR="00D052D4" w:rsidRPr="00D052D4" w:rsidRDefault="00D052D4" w:rsidP="00D052D4"/>
    <w:p w14:paraId="0B55185D" w14:textId="699283AB" w:rsidR="00D052D4" w:rsidRPr="00FB1B74" w:rsidRDefault="00D052D4" w:rsidP="00D052D4">
      <w:pPr>
        <w:pStyle w:val="Tytu"/>
        <w:spacing w:line="271" w:lineRule="auto"/>
        <w:ind w:left="5760" w:firstLine="720"/>
        <w:rPr>
          <w:rFonts w:asciiTheme="majorHAnsi" w:hAnsiTheme="majorHAnsi" w:cstheme="majorHAnsi"/>
          <w:sz w:val="24"/>
          <w:szCs w:val="24"/>
        </w:rPr>
      </w:pPr>
      <w:r w:rsidRPr="00FB1B74">
        <w:rPr>
          <w:rFonts w:asciiTheme="majorHAnsi" w:hAnsiTheme="majorHAnsi" w:cstheme="majorHAnsi"/>
          <w:b/>
          <w:iCs/>
          <w:sz w:val="24"/>
          <w:szCs w:val="24"/>
        </w:rPr>
        <w:t xml:space="preserve">Załącznik nr </w:t>
      </w:r>
      <w:r>
        <w:rPr>
          <w:rFonts w:asciiTheme="majorHAnsi" w:hAnsiTheme="majorHAnsi" w:cstheme="majorHAnsi"/>
          <w:b/>
          <w:iCs/>
          <w:sz w:val="24"/>
          <w:szCs w:val="24"/>
        </w:rPr>
        <w:t>2.2</w:t>
      </w:r>
      <w:r w:rsidRPr="00FB1B74">
        <w:rPr>
          <w:rFonts w:asciiTheme="majorHAnsi" w:hAnsiTheme="majorHAnsi" w:cstheme="majorHAnsi"/>
          <w:b/>
          <w:iCs/>
          <w:sz w:val="24"/>
          <w:szCs w:val="24"/>
        </w:rPr>
        <w:t xml:space="preserve"> do SWZ</w:t>
      </w:r>
    </w:p>
    <w:p w14:paraId="5A946FDD" w14:textId="77777777" w:rsidR="00D052D4" w:rsidRDefault="00D052D4" w:rsidP="00D052D4">
      <w:pPr>
        <w:spacing w:line="271" w:lineRule="auto"/>
        <w:rPr>
          <w:rFonts w:asciiTheme="majorHAnsi" w:hAnsiTheme="majorHAnsi" w:cstheme="majorHAnsi"/>
          <w:sz w:val="24"/>
          <w:szCs w:val="24"/>
        </w:rPr>
      </w:pPr>
    </w:p>
    <w:p w14:paraId="0B946773" w14:textId="21F963D1" w:rsidR="00D052D4" w:rsidRPr="00473A0B" w:rsidRDefault="00D052D4" w:rsidP="00D052D4">
      <w:pPr>
        <w:spacing w:line="271" w:lineRule="auto"/>
        <w:jc w:val="center"/>
        <w:rPr>
          <w:rFonts w:asciiTheme="majorHAnsi" w:hAnsiTheme="majorHAnsi" w:cstheme="majorHAnsi"/>
          <w:sz w:val="24"/>
          <w:szCs w:val="24"/>
        </w:rPr>
      </w:pPr>
      <w:r w:rsidRPr="00473A0B">
        <w:rPr>
          <w:rFonts w:asciiTheme="majorHAnsi" w:hAnsiTheme="majorHAnsi" w:cstheme="majorHAnsi"/>
          <w:sz w:val="24"/>
          <w:szCs w:val="24"/>
        </w:rPr>
        <w:t>Formularz cenowy</w:t>
      </w:r>
      <w:r>
        <w:rPr>
          <w:rFonts w:asciiTheme="majorHAnsi" w:hAnsiTheme="majorHAnsi" w:cstheme="majorHAnsi"/>
          <w:sz w:val="24"/>
          <w:szCs w:val="24"/>
        </w:rPr>
        <w:t>,</w:t>
      </w:r>
      <w:r w:rsidRPr="00473A0B">
        <w:rPr>
          <w:rFonts w:asciiTheme="majorHAnsi" w:hAnsiTheme="majorHAnsi" w:cstheme="majorHAnsi"/>
          <w:sz w:val="24"/>
          <w:szCs w:val="24"/>
        </w:rPr>
        <w:t xml:space="preserve"> dla części </w:t>
      </w:r>
      <w:r w:rsidR="008D4C21">
        <w:rPr>
          <w:rFonts w:asciiTheme="majorHAnsi" w:hAnsiTheme="majorHAnsi" w:cstheme="majorHAnsi"/>
          <w:sz w:val="24"/>
          <w:szCs w:val="24"/>
        </w:rPr>
        <w:t xml:space="preserve">2 </w:t>
      </w:r>
      <w:r>
        <w:rPr>
          <w:rFonts w:asciiTheme="majorHAnsi" w:hAnsiTheme="majorHAnsi" w:cstheme="majorHAnsi"/>
          <w:sz w:val="24"/>
          <w:szCs w:val="24"/>
        </w:rPr>
        <w:t>zamieszczono w odrębnym pliku Excel.</w:t>
      </w:r>
    </w:p>
    <w:p w14:paraId="3D35C427" w14:textId="77777777" w:rsidR="00473A0B" w:rsidRDefault="00473A0B" w:rsidP="00B51F60">
      <w:pPr>
        <w:pStyle w:val="Tytu"/>
        <w:spacing w:line="271" w:lineRule="auto"/>
        <w:ind w:left="5760" w:firstLine="720"/>
        <w:rPr>
          <w:rFonts w:asciiTheme="majorHAnsi" w:hAnsiTheme="majorHAnsi" w:cstheme="majorHAnsi"/>
          <w:b/>
          <w:iCs/>
          <w:sz w:val="24"/>
          <w:szCs w:val="24"/>
        </w:rPr>
      </w:pPr>
    </w:p>
    <w:p w14:paraId="7CF23EE8" w14:textId="77777777" w:rsidR="00473A0B" w:rsidRDefault="00473A0B" w:rsidP="00473A0B"/>
    <w:p w14:paraId="4348AE4C" w14:textId="77777777" w:rsidR="00473A0B" w:rsidRDefault="00473A0B" w:rsidP="00473A0B"/>
    <w:p w14:paraId="3C552EE6" w14:textId="77777777" w:rsidR="00473A0B" w:rsidRDefault="00473A0B" w:rsidP="00B51F60">
      <w:pPr>
        <w:pStyle w:val="Tytu"/>
        <w:spacing w:line="271" w:lineRule="auto"/>
        <w:ind w:left="5760" w:firstLine="720"/>
        <w:rPr>
          <w:rFonts w:asciiTheme="majorHAnsi" w:hAnsiTheme="majorHAnsi" w:cstheme="majorHAnsi"/>
          <w:b/>
          <w:iCs/>
          <w:sz w:val="24"/>
          <w:szCs w:val="24"/>
        </w:rPr>
      </w:pPr>
    </w:p>
    <w:p w14:paraId="5AF44E6B" w14:textId="77777777" w:rsidR="00473A0B" w:rsidRDefault="00473A0B" w:rsidP="00473A0B"/>
    <w:p w14:paraId="3800EB22" w14:textId="77777777" w:rsidR="00473A0B" w:rsidRDefault="00473A0B" w:rsidP="00473A0B"/>
    <w:p w14:paraId="166ECE75" w14:textId="77777777" w:rsidR="00473A0B" w:rsidRDefault="00473A0B" w:rsidP="00473A0B"/>
    <w:p w14:paraId="10E88622" w14:textId="77777777" w:rsidR="00473A0B" w:rsidRDefault="00473A0B" w:rsidP="00473A0B"/>
    <w:p w14:paraId="7FEE4F90" w14:textId="77777777" w:rsidR="00473A0B" w:rsidRDefault="00473A0B" w:rsidP="00473A0B"/>
    <w:p w14:paraId="6D4DD6BB" w14:textId="77777777" w:rsidR="00473A0B" w:rsidRDefault="00473A0B" w:rsidP="00473A0B"/>
    <w:p w14:paraId="007FE0EB" w14:textId="77777777" w:rsidR="00473A0B" w:rsidRDefault="00473A0B" w:rsidP="00473A0B"/>
    <w:p w14:paraId="03F5E592" w14:textId="77777777" w:rsidR="00473A0B" w:rsidRDefault="00473A0B" w:rsidP="00473A0B"/>
    <w:p w14:paraId="1A936193" w14:textId="77777777" w:rsidR="00473A0B" w:rsidRDefault="00473A0B" w:rsidP="00473A0B"/>
    <w:p w14:paraId="2C6E2560" w14:textId="77777777" w:rsidR="00473A0B" w:rsidRDefault="00473A0B" w:rsidP="00473A0B"/>
    <w:p w14:paraId="49320BA9" w14:textId="77777777" w:rsidR="00473A0B" w:rsidRDefault="00473A0B" w:rsidP="00473A0B"/>
    <w:p w14:paraId="0DEAC63D" w14:textId="77777777" w:rsidR="009C1A6B" w:rsidRDefault="009C1A6B" w:rsidP="00473A0B"/>
    <w:p w14:paraId="4597E5AC" w14:textId="77777777" w:rsidR="009C1A6B" w:rsidRDefault="009C1A6B" w:rsidP="00473A0B"/>
    <w:p w14:paraId="53731222" w14:textId="77777777" w:rsidR="009C1A6B" w:rsidRDefault="009C1A6B" w:rsidP="00473A0B"/>
    <w:p w14:paraId="4258F12B" w14:textId="77777777" w:rsidR="009C1A6B" w:rsidRDefault="009C1A6B" w:rsidP="00473A0B"/>
    <w:p w14:paraId="481C45DB" w14:textId="77777777" w:rsidR="009C1A6B" w:rsidRDefault="009C1A6B" w:rsidP="00473A0B"/>
    <w:p w14:paraId="681D48BB" w14:textId="77777777" w:rsidR="009C1A6B" w:rsidRDefault="009C1A6B" w:rsidP="00473A0B"/>
    <w:p w14:paraId="0BA1D794" w14:textId="77777777" w:rsidR="009C1A6B" w:rsidRDefault="009C1A6B" w:rsidP="00473A0B"/>
    <w:p w14:paraId="3814AB15" w14:textId="77777777" w:rsidR="009C1A6B" w:rsidRDefault="009C1A6B" w:rsidP="00473A0B"/>
    <w:p w14:paraId="30E56063" w14:textId="77777777" w:rsidR="009C1A6B" w:rsidRDefault="009C1A6B" w:rsidP="00473A0B"/>
    <w:p w14:paraId="682D518C" w14:textId="77777777" w:rsidR="009C1A6B" w:rsidRDefault="009C1A6B" w:rsidP="00473A0B"/>
    <w:p w14:paraId="2C9E7271" w14:textId="77777777" w:rsidR="009C1A6B" w:rsidRDefault="009C1A6B" w:rsidP="00473A0B"/>
    <w:p w14:paraId="6D4E5405" w14:textId="77777777" w:rsidR="009C1A6B" w:rsidRDefault="009C1A6B" w:rsidP="00473A0B"/>
    <w:p w14:paraId="4AEB12C1" w14:textId="77777777" w:rsidR="009C1A6B" w:rsidRDefault="009C1A6B" w:rsidP="00473A0B"/>
    <w:p w14:paraId="7A34CCC6" w14:textId="77777777" w:rsidR="009C1A6B" w:rsidRDefault="009C1A6B" w:rsidP="00473A0B"/>
    <w:p w14:paraId="709518D2" w14:textId="77777777" w:rsidR="009C1A6B" w:rsidRDefault="009C1A6B" w:rsidP="00473A0B"/>
    <w:p w14:paraId="7277D3C2" w14:textId="77777777" w:rsidR="009C1A6B" w:rsidRDefault="009C1A6B" w:rsidP="00473A0B"/>
    <w:p w14:paraId="13C7C6E6" w14:textId="77777777" w:rsidR="009C1A6B" w:rsidRDefault="009C1A6B" w:rsidP="00473A0B"/>
    <w:p w14:paraId="6D90FD58" w14:textId="77777777" w:rsidR="009C1A6B" w:rsidRDefault="009C1A6B" w:rsidP="00473A0B"/>
    <w:p w14:paraId="3110A7BC" w14:textId="77777777" w:rsidR="009C1A6B" w:rsidRDefault="009C1A6B" w:rsidP="00473A0B"/>
    <w:p w14:paraId="19465803" w14:textId="77777777" w:rsidR="009C1A6B" w:rsidRDefault="009C1A6B" w:rsidP="00473A0B"/>
    <w:p w14:paraId="41A2B7D3" w14:textId="77777777" w:rsidR="00473A0B" w:rsidRDefault="00473A0B" w:rsidP="00473A0B"/>
    <w:p w14:paraId="7580B701" w14:textId="74D95254" w:rsidR="00960433" w:rsidRPr="00185B4F" w:rsidRDefault="00960433" w:rsidP="00960433">
      <w:pPr>
        <w:widowControl w:val="0"/>
        <w:suppressAutoHyphens/>
        <w:autoSpaceDN w:val="0"/>
        <w:spacing w:line="266" w:lineRule="auto"/>
        <w:jc w:val="right"/>
        <w:textAlignment w:val="baseline"/>
        <w:rPr>
          <w:rFonts w:ascii="Calibri" w:eastAsia="SimSun" w:hAnsi="Calibri" w:cs="Calibri"/>
          <w:b/>
          <w:kern w:val="3"/>
          <w:sz w:val="24"/>
          <w:szCs w:val="24"/>
          <w:lang w:eastAsia="zh-CN" w:bidi="hi-IN"/>
        </w:rPr>
      </w:pPr>
      <w:r w:rsidRPr="00185B4F">
        <w:rPr>
          <w:rFonts w:ascii="Calibri" w:eastAsia="SimSun" w:hAnsi="Calibri" w:cs="Calibri"/>
          <w:b/>
          <w:kern w:val="3"/>
          <w:sz w:val="24"/>
          <w:szCs w:val="24"/>
          <w:lang w:eastAsia="zh-CN" w:bidi="hi-IN"/>
        </w:rPr>
        <w:lastRenderedPageBreak/>
        <w:t xml:space="preserve">Załącznik nr </w:t>
      </w:r>
      <w:r w:rsidR="006E368B">
        <w:rPr>
          <w:rFonts w:ascii="Calibri" w:eastAsia="SimSun" w:hAnsi="Calibri" w:cs="Calibri"/>
          <w:b/>
          <w:kern w:val="3"/>
          <w:sz w:val="24"/>
          <w:szCs w:val="24"/>
          <w:lang w:eastAsia="zh-CN" w:bidi="hi-IN"/>
        </w:rPr>
        <w:t>3</w:t>
      </w:r>
      <w:r w:rsidRPr="00185B4F">
        <w:rPr>
          <w:rFonts w:ascii="Calibri" w:eastAsia="SimSun" w:hAnsi="Calibri" w:cs="Calibri"/>
          <w:b/>
          <w:kern w:val="3"/>
          <w:sz w:val="24"/>
          <w:szCs w:val="24"/>
          <w:lang w:eastAsia="zh-CN" w:bidi="hi-IN"/>
        </w:rPr>
        <w:t xml:space="preserve">.1 do </w:t>
      </w:r>
      <w:r>
        <w:rPr>
          <w:rFonts w:ascii="Calibri" w:eastAsia="SimSun" w:hAnsi="Calibri" w:cs="Calibri"/>
          <w:b/>
          <w:kern w:val="3"/>
          <w:sz w:val="24"/>
          <w:szCs w:val="24"/>
          <w:lang w:eastAsia="zh-CN" w:bidi="hi-IN"/>
        </w:rPr>
        <w:t>SWZ</w:t>
      </w:r>
    </w:p>
    <w:p w14:paraId="65F9A529" w14:textId="77777777" w:rsidR="00960433" w:rsidRPr="00185B4F" w:rsidRDefault="00960433" w:rsidP="00960433">
      <w:pPr>
        <w:widowControl w:val="0"/>
        <w:suppressAutoHyphens/>
        <w:autoSpaceDN w:val="0"/>
        <w:spacing w:before="120" w:after="120" w:line="266" w:lineRule="auto"/>
        <w:jc w:val="center"/>
        <w:textAlignment w:val="baseline"/>
        <w:rPr>
          <w:rFonts w:ascii="Calibri" w:eastAsia="SimSun" w:hAnsi="Calibri" w:cs="Calibri"/>
          <w:b/>
          <w:kern w:val="3"/>
          <w:sz w:val="24"/>
          <w:szCs w:val="24"/>
          <w:lang w:eastAsia="zh-CN" w:bidi="hi-IN"/>
        </w:rPr>
      </w:pPr>
      <w:r w:rsidRPr="00185B4F">
        <w:rPr>
          <w:rFonts w:ascii="Calibri" w:eastAsia="SimSun" w:hAnsi="Calibri" w:cs="Calibri"/>
          <w:b/>
          <w:kern w:val="3"/>
          <w:sz w:val="24"/>
          <w:szCs w:val="24"/>
          <w:lang w:eastAsia="zh-CN" w:bidi="hi-IN"/>
        </w:rPr>
        <w:t>OPIS PRZEDMIOTU ZAMÓWIENIA</w:t>
      </w:r>
    </w:p>
    <w:p w14:paraId="35420337" w14:textId="77777777" w:rsidR="00960433" w:rsidRDefault="00960433" w:rsidP="00960433">
      <w:pPr>
        <w:widowControl w:val="0"/>
        <w:tabs>
          <w:tab w:val="left" w:pos="142"/>
        </w:tabs>
        <w:suppressAutoHyphens/>
        <w:autoSpaceDN w:val="0"/>
        <w:spacing w:before="120" w:after="120" w:line="266" w:lineRule="auto"/>
        <w:jc w:val="center"/>
        <w:textAlignment w:val="baseline"/>
        <w:rPr>
          <w:rFonts w:ascii="Calibri" w:eastAsia="SimSun" w:hAnsi="Calibri" w:cs="Calibri"/>
          <w:b/>
          <w:kern w:val="3"/>
          <w:sz w:val="24"/>
          <w:szCs w:val="24"/>
          <w:lang w:eastAsia="zh-CN" w:bidi="hi-IN"/>
        </w:rPr>
      </w:pPr>
      <w:r w:rsidRPr="00185B4F">
        <w:rPr>
          <w:rFonts w:ascii="Calibri" w:eastAsia="SimSun" w:hAnsi="Calibri" w:cs="Calibri"/>
          <w:b/>
          <w:kern w:val="3"/>
          <w:sz w:val="24"/>
          <w:szCs w:val="24"/>
          <w:lang w:eastAsia="zh-CN" w:bidi="hi-IN"/>
        </w:rPr>
        <w:t>Część 1</w:t>
      </w:r>
    </w:p>
    <w:p w14:paraId="42E2DE38" w14:textId="77777777" w:rsidR="00960433" w:rsidRPr="00185B4F" w:rsidRDefault="00960433" w:rsidP="00960433">
      <w:pPr>
        <w:widowControl w:val="0"/>
        <w:tabs>
          <w:tab w:val="left" w:pos="142"/>
        </w:tabs>
        <w:suppressAutoHyphens/>
        <w:autoSpaceDN w:val="0"/>
        <w:spacing w:before="120" w:after="120" w:line="266" w:lineRule="auto"/>
        <w:jc w:val="center"/>
        <w:textAlignment w:val="baseline"/>
        <w:rPr>
          <w:rFonts w:ascii="Calibri" w:eastAsia="SimSun" w:hAnsi="Calibri" w:cs="Calibri"/>
          <w:b/>
          <w:kern w:val="3"/>
          <w:sz w:val="24"/>
          <w:szCs w:val="24"/>
          <w:lang w:eastAsia="zh-CN" w:bidi="hi-IN"/>
        </w:rPr>
      </w:pPr>
    </w:p>
    <w:p w14:paraId="40822F58" w14:textId="038F09D8" w:rsidR="00960433" w:rsidRPr="00185B4F" w:rsidRDefault="00960433" w:rsidP="00F14731">
      <w:pPr>
        <w:widowControl w:val="0"/>
        <w:numPr>
          <w:ilvl w:val="0"/>
          <w:numId w:val="103"/>
        </w:numPr>
        <w:suppressAutoHyphens/>
        <w:autoSpaceDN w:val="0"/>
        <w:spacing w:line="266" w:lineRule="auto"/>
        <w:ind w:left="357" w:right="57" w:hanging="357"/>
        <w:jc w:val="both"/>
        <w:textAlignment w:val="baseline"/>
        <w:rPr>
          <w:rFonts w:ascii="Times New Roman" w:eastAsia="SimSun" w:hAnsi="Times New Roman"/>
          <w:kern w:val="3"/>
          <w:sz w:val="24"/>
          <w:szCs w:val="24"/>
          <w:lang w:eastAsia="zh-CN" w:bidi="hi-IN"/>
        </w:rPr>
      </w:pPr>
      <w:r w:rsidRPr="00185B4F">
        <w:rPr>
          <w:rFonts w:ascii="Calibri" w:eastAsia="SimSun" w:hAnsi="Calibri" w:cs="Calibri"/>
          <w:kern w:val="3"/>
          <w:sz w:val="24"/>
          <w:szCs w:val="24"/>
          <w:lang w:eastAsia="zh-CN" w:bidi="hi-IN"/>
        </w:rPr>
        <w:t xml:space="preserve">Przedmiotem zamówienia jest </w:t>
      </w:r>
      <w:r w:rsidRPr="00185B4F">
        <w:rPr>
          <w:rFonts w:ascii="Calibri" w:eastAsia="SimSun" w:hAnsi="Calibri" w:cs="Calibri"/>
          <w:b/>
          <w:kern w:val="3"/>
          <w:sz w:val="24"/>
          <w:szCs w:val="24"/>
          <w:lang w:eastAsia="zh-CN" w:bidi="hi-IN"/>
        </w:rPr>
        <w:t xml:space="preserve">odbiór i wywóz odpadów innych niż niebezpieczne </w:t>
      </w:r>
      <w:r w:rsidRPr="00185B4F">
        <w:rPr>
          <w:rFonts w:ascii="Calibri" w:eastAsia="SimSun" w:hAnsi="Calibri" w:cs="Calibri"/>
          <w:b/>
          <w:kern w:val="3"/>
          <w:sz w:val="24"/>
          <w:szCs w:val="24"/>
          <w:lang w:eastAsia="zh-CN" w:bidi="hi-IN"/>
        </w:rPr>
        <w:br/>
      </w:r>
      <w:r w:rsidRPr="00185B4F">
        <w:rPr>
          <w:rFonts w:ascii="Calibri" w:eastAsia="SimSun" w:hAnsi="Calibri" w:cs="Calibri"/>
          <w:b/>
          <w:bCs/>
          <w:kern w:val="3"/>
          <w:sz w:val="24"/>
          <w:szCs w:val="24"/>
          <w:lang w:eastAsia="zh-CN" w:bidi="hi-IN"/>
        </w:rPr>
        <w:t>z obiektów należących do Szpitala Nowowiejskiego w ciągu 12 m-</w:t>
      </w:r>
      <w:proofErr w:type="spellStart"/>
      <w:r w:rsidRPr="00185B4F">
        <w:rPr>
          <w:rFonts w:ascii="Calibri" w:eastAsia="SimSun" w:hAnsi="Calibri" w:cs="Calibri"/>
          <w:b/>
          <w:bCs/>
          <w:kern w:val="3"/>
          <w:sz w:val="24"/>
          <w:szCs w:val="24"/>
          <w:lang w:eastAsia="zh-CN" w:bidi="hi-IN"/>
        </w:rPr>
        <w:t>cy</w:t>
      </w:r>
      <w:proofErr w:type="spellEnd"/>
      <w:r w:rsidRPr="00185B4F">
        <w:rPr>
          <w:rFonts w:ascii="Calibri" w:eastAsia="SimSun" w:hAnsi="Calibri" w:cs="Calibri"/>
          <w:b/>
          <w:bCs/>
          <w:kern w:val="3"/>
          <w:sz w:val="24"/>
          <w:szCs w:val="24"/>
          <w:lang w:eastAsia="zh-CN" w:bidi="hi-IN"/>
        </w:rPr>
        <w:t>, od dnia 0</w:t>
      </w:r>
      <w:r w:rsidR="00D21A0B">
        <w:rPr>
          <w:rFonts w:ascii="Calibri" w:eastAsia="SimSun" w:hAnsi="Calibri" w:cs="Calibri"/>
          <w:b/>
          <w:bCs/>
          <w:kern w:val="3"/>
          <w:sz w:val="24"/>
          <w:szCs w:val="24"/>
          <w:lang w:eastAsia="zh-CN" w:bidi="hi-IN"/>
        </w:rPr>
        <w:t>4</w:t>
      </w:r>
      <w:r w:rsidRPr="00185B4F">
        <w:rPr>
          <w:rFonts w:ascii="Calibri" w:eastAsia="SimSun" w:hAnsi="Calibri" w:cs="Calibri"/>
          <w:b/>
          <w:bCs/>
          <w:kern w:val="3"/>
          <w:sz w:val="24"/>
          <w:szCs w:val="24"/>
          <w:lang w:eastAsia="zh-CN" w:bidi="hi-IN"/>
        </w:rPr>
        <w:t>.06.202</w:t>
      </w:r>
      <w:r w:rsidR="00D21A0B">
        <w:rPr>
          <w:rFonts w:ascii="Calibri" w:eastAsia="SimSun" w:hAnsi="Calibri" w:cs="Calibri"/>
          <w:b/>
          <w:bCs/>
          <w:kern w:val="3"/>
          <w:sz w:val="24"/>
          <w:szCs w:val="24"/>
          <w:lang w:eastAsia="zh-CN" w:bidi="hi-IN"/>
        </w:rPr>
        <w:t>5</w:t>
      </w:r>
      <w:r w:rsidRPr="00185B4F">
        <w:rPr>
          <w:rFonts w:ascii="Calibri" w:eastAsia="SimSun" w:hAnsi="Calibri" w:cs="Calibri"/>
          <w:b/>
          <w:bCs/>
          <w:kern w:val="3"/>
          <w:sz w:val="24"/>
          <w:szCs w:val="24"/>
          <w:lang w:eastAsia="zh-CN" w:bidi="hi-IN"/>
        </w:rPr>
        <w:t xml:space="preserve"> r. do 0</w:t>
      </w:r>
      <w:r w:rsidR="00D21A0B">
        <w:rPr>
          <w:rFonts w:ascii="Calibri" w:eastAsia="SimSun" w:hAnsi="Calibri" w:cs="Calibri"/>
          <w:b/>
          <w:bCs/>
          <w:kern w:val="3"/>
          <w:sz w:val="24"/>
          <w:szCs w:val="24"/>
          <w:lang w:eastAsia="zh-CN" w:bidi="hi-IN"/>
        </w:rPr>
        <w:t>4</w:t>
      </w:r>
      <w:r w:rsidRPr="00185B4F">
        <w:rPr>
          <w:rFonts w:ascii="Calibri" w:eastAsia="SimSun" w:hAnsi="Calibri" w:cs="Calibri"/>
          <w:b/>
          <w:bCs/>
          <w:kern w:val="3"/>
          <w:sz w:val="24"/>
          <w:szCs w:val="24"/>
          <w:lang w:eastAsia="zh-CN" w:bidi="hi-IN"/>
        </w:rPr>
        <w:t>.06.202</w:t>
      </w:r>
      <w:r w:rsidR="00D21A0B">
        <w:rPr>
          <w:rFonts w:ascii="Calibri" w:eastAsia="SimSun" w:hAnsi="Calibri" w:cs="Calibri"/>
          <w:b/>
          <w:bCs/>
          <w:kern w:val="3"/>
          <w:sz w:val="24"/>
          <w:szCs w:val="24"/>
          <w:lang w:eastAsia="zh-CN" w:bidi="hi-IN"/>
        </w:rPr>
        <w:t>6</w:t>
      </w:r>
      <w:r w:rsidRPr="00185B4F">
        <w:rPr>
          <w:rFonts w:ascii="Calibri" w:eastAsia="SimSun" w:hAnsi="Calibri" w:cs="Calibri"/>
          <w:b/>
          <w:bCs/>
          <w:kern w:val="3"/>
          <w:sz w:val="24"/>
          <w:szCs w:val="24"/>
          <w:lang w:eastAsia="zh-CN" w:bidi="hi-IN"/>
        </w:rPr>
        <w:t xml:space="preserve"> r.</w:t>
      </w:r>
      <w:r w:rsidRPr="00185B4F">
        <w:rPr>
          <w:rFonts w:ascii="Calibri" w:eastAsia="SimSun" w:hAnsi="Calibri" w:cs="Calibri"/>
          <w:b/>
          <w:kern w:val="3"/>
          <w:sz w:val="24"/>
          <w:szCs w:val="24"/>
          <w:lang w:eastAsia="zh-CN" w:bidi="hi-IN"/>
        </w:rPr>
        <w:t xml:space="preserve"> </w:t>
      </w:r>
      <w:r w:rsidRPr="00185B4F">
        <w:rPr>
          <w:rFonts w:ascii="Calibri" w:eastAsia="SimSun" w:hAnsi="Calibri" w:cs="Calibri"/>
          <w:kern w:val="3"/>
          <w:sz w:val="24"/>
          <w:szCs w:val="24"/>
          <w:lang w:eastAsia="zh-CN" w:bidi="hi-IN"/>
        </w:rPr>
        <w:t>wyszczególnionych w Katalogu odpadów stanowiącym załącznik do Rozporządzenia Ministra Środowiska z dnia 27 wrzesień 2001 r, w sprawie katalogu odpadów (Dz. U. z 2020 r. poz. 10). Przedmiot zamówienia nie obejmuje odbioru i wywozu odpadów niebezpiecznych wyszczególnionych w ww. Katalogu.</w:t>
      </w:r>
    </w:p>
    <w:p w14:paraId="5D5F1F0E" w14:textId="77777777" w:rsidR="00960433" w:rsidRPr="00185B4F" w:rsidRDefault="00960433" w:rsidP="00F14731">
      <w:pPr>
        <w:widowControl w:val="0"/>
        <w:numPr>
          <w:ilvl w:val="0"/>
          <w:numId w:val="103"/>
        </w:numPr>
        <w:suppressAutoHyphens/>
        <w:autoSpaceDN w:val="0"/>
        <w:spacing w:line="266" w:lineRule="auto"/>
        <w:ind w:left="357" w:right="57"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 xml:space="preserve">Wykonawca zobowiązany jest do realizacji usług z zachowaniem zasad określonych </w:t>
      </w:r>
      <w:r w:rsidRPr="00185B4F">
        <w:rPr>
          <w:rFonts w:ascii="Calibri" w:eastAsia="SimSun" w:hAnsi="Calibri" w:cs="Calibri"/>
          <w:kern w:val="3"/>
          <w:sz w:val="24"/>
          <w:szCs w:val="24"/>
          <w:lang w:eastAsia="zh-CN" w:bidi="hi-IN"/>
        </w:rPr>
        <w:br/>
        <w:t>w przepisach:</w:t>
      </w:r>
    </w:p>
    <w:p w14:paraId="25373EFE" w14:textId="4C4D1B2D" w:rsidR="00960433" w:rsidRPr="00185B4F" w:rsidRDefault="00960433" w:rsidP="00F14731">
      <w:pPr>
        <w:widowControl w:val="0"/>
        <w:numPr>
          <w:ilvl w:val="0"/>
          <w:numId w:val="104"/>
        </w:numPr>
        <w:suppressAutoHyphens/>
        <w:autoSpaceDN w:val="0"/>
        <w:spacing w:line="266" w:lineRule="auto"/>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ustawy z dnia 27 kwietnia 2001 r. o odpadach (Dz. U.  z 2023 r. poz. 1587</w:t>
      </w:r>
      <w:r w:rsidR="006D52E1">
        <w:rPr>
          <w:rFonts w:ascii="Calibri" w:eastAsia="SimSun" w:hAnsi="Calibri" w:cs="Calibri"/>
          <w:kern w:val="3"/>
          <w:sz w:val="24"/>
          <w:szCs w:val="24"/>
          <w:lang w:eastAsia="zh-CN" w:bidi="hi-IN"/>
        </w:rPr>
        <w:t>,</w:t>
      </w:r>
      <w:r w:rsidRPr="00185B4F">
        <w:rPr>
          <w:rFonts w:ascii="Calibri" w:eastAsia="SimSun" w:hAnsi="Calibri" w:cs="Calibri"/>
          <w:kern w:val="3"/>
          <w:sz w:val="24"/>
          <w:szCs w:val="24"/>
          <w:lang w:eastAsia="zh-CN" w:bidi="hi-IN"/>
        </w:rPr>
        <w:t xml:space="preserve"> z późn. zm.),</w:t>
      </w:r>
    </w:p>
    <w:p w14:paraId="5378671F" w14:textId="5F84501D" w:rsidR="00960433" w:rsidRPr="00185B4F" w:rsidRDefault="00960433" w:rsidP="00F14731">
      <w:pPr>
        <w:widowControl w:val="0"/>
        <w:numPr>
          <w:ilvl w:val="0"/>
          <w:numId w:val="104"/>
        </w:numPr>
        <w:suppressAutoHyphens/>
        <w:autoSpaceDN w:val="0"/>
        <w:spacing w:line="266" w:lineRule="auto"/>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 xml:space="preserve">ustawy z </w:t>
      </w:r>
      <w:r w:rsidRPr="00D21A0B">
        <w:rPr>
          <w:rFonts w:asciiTheme="majorHAnsi" w:eastAsia="SimSun" w:hAnsiTheme="majorHAnsi" w:cstheme="majorHAnsi"/>
          <w:kern w:val="3"/>
          <w:sz w:val="24"/>
          <w:szCs w:val="24"/>
          <w:lang w:eastAsia="zh-CN" w:bidi="hi-IN"/>
        </w:rPr>
        <w:t xml:space="preserve">dnia 13 września 1996 r. o utrzymaniu czystości i porządku w gminach (Dz. U. z 2024 r. poz. </w:t>
      </w:r>
      <w:r w:rsidR="00D21A0B" w:rsidRPr="00D21A0B">
        <w:rPr>
          <w:rFonts w:asciiTheme="majorHAnsi" w:eastAsia="SimSun" w:hAnsiTheme="majorHAnsi" w:cstheme="majorHAnsi"/>
          <w:kern w:val="3"/>
          <w:sz w:val="24"/>
          <w:szCs w:val="24"/>
          <w:lang w:eastAsia="zh-CN" w:bidi="hi-IN"/>
        </w:rPr>
        <w:t>1717</w:t>
      </w:r>
      <w:r w:rsidRPr="00D21A0B">
        <w:rPr>
          <w:rFonts w:asciiTheme="majorHAnsi" w:eastAsia="SimSun" w:hAnsiTheme="majorHAnsi" w:cstheme="majorHAnsi"/>
          <w:kern w:val="3"/>
          <w:sz w:val="24"/>
          <w:szCs w:val="24"/>
          <w:lang w:eastAsia="zh-CN" w:bidi="hi-IN"/>
        </w:rPr>
        <w:t>),</w:t>
      </w:r>
    </w:p>
    <w:p w14:paraId="4D18E9BA" w14:textId="6C24D754" w:rsidR="00960433" w:rsidRPr="00185B4F" w:rsidRDefault="00960433" w:rsidP="00F14731">
      <w:pPr>
        <w:widowControl w:val="0"/>
        <w:numPr>
          <w:ilvl w:val="0"/>
          <w:numId w:val="104"/>
        </w:numPr>
        <w:suppressAutoHyphens/>
        <w:autoSpaceDN w:val="0"/>
        <w:spacing w:line="266" w:lineRule="auto"/>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Regulaminu utrzymania czystości i porządku na terenie Miasta Stołecznego Warszawy -załącznik do uchwały Rady Miasta Stołecznego Warszawy NR LXI/1632/2018 z dnia 8 lutego 2018 r</w:t>
      </w:r>
      <w:r w:rsidR="00DC761D">
        <w:rPr>
          <w:rFonts w:ascii="Calibri" w:eastAsia="SimSun" w:hAnsi="Calibri" w:cs="Calibri"/>
          <w:kern w:val="3"/>
          <w:sz w:val="24"/>
          <w:szCs w:val="24"/>
          <w:lang w:eastAsia="zh-CN" w:bidi="hi-IN"/>
        </w:rPr>
        <w:t>.</w:t>
      </w:r>
      <w:r w:rsidRPr="00185B4F">
        <w:rPr>
          <w:rFonts w:ascii="Calibri" w:eastAsia="SimSun" w:hAnsi="Calibri" w:cs="Calibri"/>
          <w:kern w:val="3"/>
          <w:sz w:val="24"/>
          <w:szCs w:val="24"/>
          <w:lang w:eastAsia="zh-CN" w:bidi="hi-IN"/>
        </w:rPr>
        <w:t xml:space="preserve"> (Dz. Urz. Woj. </w:t>
      </w:r>
      <w:proofErr w:type="spellStart"/>
      <w:r w:rsidRPr="00185B4F">
        <w:rPr>
          <w:rFonts w:ascii="Calibri" w:eastAsia="SimSun" w:hAnsi="Calibri" w:cs="Calibri"/>
          <w:kern w:val="3"/>
          <w:sz w:val="24"/>
          <w:szCs w:val="24"/>
          <w:lang w:eastAsia="zh-CN" w:bidi="hi-IN"/>
        </w:rPr>
        <w:t>Maz</w:t>
      </w:r>
      <w:proofErr w:type="spellEnd"/>
      <w:r w:rsidRPr="00185B4F">
        <w:rPr>
          <w:rFonts w:ascii="Calibri" w:eastAsia="SimSun" w:hAnsi="Calibri" w:cs="Calibri"/>
          <w:kern w:val="3"/>
          <w:sz w:val="24"/>
          <w:szCs w:val="24"/>
          <w:lang w:eastAsia="zh-CN" w:bidi="hi-IN"/>
        </w:rPr>
        <w:t>. z 2018 r. poz.1970),</w:t>
      </w:r>
    </w:p>
    <w:p w14:paraId="4FCB59C3" w14:textId="77777777" w:rsidR="00960433" w:rsidRPr="00185B4F" w:rsidRDefault="00960433" w:rsidP="00F14731">
      <w:pPr>
        <w:widowControl w:val="0"/>
        <w:numPr>
          <w:ilvl w:val="0"/>
          <w:numId w:val="104"/>
        </w:numPr>
        <w:suppressAutoHyphens/>
        <w:autoSpaceDN w:val="0"/>
        <w:spacing w:line="266" w:lineRule="auto"/>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Uchwały nr LXI/163212018 z dnia 08 lutego 2018 r. w sprawie Regulaminu utrzymania czystości i porządku na terenie m. st. Warszawy,</w:t>
      </w:r>
    </w:p>
    <w:p w14:paraId="473F7BD6" w14:textId="77777777" w:rsidR="00960433" w:rsidRPr="00185B4F" w:rsidRDefault="00960433" w:rsidP="00F14731">
      <w:pPr>
        <w:widowControl w:val="0"/>
        <w:numPr>
          <w:ilvl w:val="0"/>
          <w:numId w:val="104"/>
        </w:numPr>
        <w:suppressAutoHyphens/>
        <w:autoSpaceDN w:val="0"/>
        <w:spacing w:line="266" w:lineRule="auto"/>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Uchwały nr XCI/3003/2023 z dnia 7 grudnia 2023 r. w sprawie określenia szczegółowego sposobu i zakresu świadczeń usług w zakresie odbierania odpadów komunalnych od właścicieli nieruchomości w m. st. Warszawa i zagospodarowania tych odpadów.</w:t>
      </w:r>
    </w:p>
    <w:p w14:paraId="697E8D18" w14:textId="77777777" w:rsidR="00960433" w:rsidRPr="00185B4F" w:rsidRDefault="00960433" w:rsidP="00F14731">
      <w:pPr>
        <w:widowControl w:val="0"/>
        <w:numPr>
          <w:ilvl w:val="0"/>
          <w:numId w:val="103"/>
        </w:numPr>
        <w:suppressAutoHyphens/>
        <w:autoSpaceDN w:val="0"/>
        <w:spacing w:line="266" w:lineRule="auto"/>
        <w:ind w:left="357" w:right="57"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Kody odpadów:</w:t>
      </w:r>
    </w:p>
    <w:p w14:paraId="36F7AF15" w14:textId="77777777" w:rsidR="00960433" w:rsidRPr="00185B4F" w:rsidRDefault="00960433" w:rsidP="00F14731">
      <w:pPr>
        <w:widowControl w:val="0"/>
        <w:numPr>
          <w:ilvl w:val="2"/>
          <w:numId w:val="101"/>
        </w:numPr>
        <w:suppressAutoHyphens/>
        <w:autoSpaceDN w:val="0"/>
        <w:spacing w:line="266" w:lineRule="auto"/>
        <w:ind w:left="714"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20 03 01 Niesegregowane (zmieszane) odpady komunalne</w:t>
      </w:r>
    </w:p>
    <w:p w14:paraId="5704788B" w14:textId="77777777" w:rsidR="00960433" w:rsidRPr="00185B4F" w:rsidRDefault="00960433" w:rsidP="00F14731">
      <w:pPr>
        <w:widowControl w:val="0"/>
        <w:numPr>
          <w:ilvl w:val="2"/>
          <w:numId w:val="101"/>
        </w:numPr>
        <w:suppressAutoHyphens/>
        <w:autoSpaceDN w:val="0"/>
        <w:spacing w:line="266" w:lineRule="auto"/>
        <w:ind w:left="714"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15 01 01 Opakowania z papieru i tektury</w:t>
      </w:r>
    </w:p>
    <w:p w14:paraId="61914403" w14:textId="77777777" w:rsidR="00960433" w:rsidRPr="00185B4F" w:rsidRDefault="00960433" w:rsidP="00F14731">
      <w:pPr>
        <w:widowControl w:val="0"/>
        <w:numPr>
          <w:ilvl w:val="2"/>
          <w:numId w:val="101"/>
        </w:numPr>
        <w:suppressAutoHyphens/>
        <w:autoSpaceDN w:val="0"/>
        <w:spacing w:line="266" w:lineRule="auto"/>
        <w:ind w:left="714"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15 01 06 Zmieszane odpady opakowaniowe</w:t>
      </w:r>
    </w:p>
    <w:p w14:paraId="1CEB06ED" w14:textId="77777777" w:rsidR="00960433" w:rsidRPr="00185B4F" w:rsidRDefault="00960433" w:rsidP="00F14731">
      <w:pPr>
        <w:widowControl w:val="0"/>
        <w:numPr>
          <w:ilvl w:val="2"/>
          <w:numId w:val="101"/>
        </w:numPr>
        <w:suppressAutoHyphens/>
        <w:autoSpaceDN w:val="0"/>
        <w:spacing w:line="266" w:lineRule="auto"/>
        <w:ind w:left="714"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15 01 07 Opakowania ze szkła</w:t>
      </w:r>
    </w:p>
    <w:p w14:paraId="7F7571C8" w14:textId="77777777" w:rsidR="00960433" w:rsidRPr="00185B4F" w:rsidRDefault="00960433" w:rsidP="00F14731">
      <w:pPr>
        <w:widowControl w:val="0"/>
        <w:numPr>
          <w:ilvl w:val="2"/>
          <w:numId w:val="101"/>
        </w:numPr>
        <w:suppressAutoHyphens/>
        <w:autoSpaceDN w:val="0"/>
        <w:spacing w:line="266" w:lineRule="auto"/>
        <w:ind w:left="714"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20 03 07 Odpady wielkogabarytowe</w:t>
      </w:r>
    </w:p>
    <w:p w14:paraId="579B14FE" w14:textId="77777777" w:rsidR="00960433" w:rsidRPr="00185B4F" w:rsidRDefault="00960433" w:rsidP="00F14731">
      <w:pPr>
        <w:widowControl w:val="0"/>
        <w:numPr>
          <w:ilvl w:val="2"/>
          <w:numId w:val="101"/>
        </w:numPr>
        <w:suppressAutoHyphens/>
        <w:autoSpaceDN w:val="0"/>
        <w:spacing w:line="266" w:lineRule="auto"/>
        <w:ind w:left="714"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20 02 01 Odpady ulegające biodegradacji</w:t>
      </w:r>
    </w:p>
    <w:p w14:paraId="7381408B" w14:textId="77777777" w:rsidR="00960433" w:rsidRPr="00185B4F" w:rsidRDefault="00960433" w:rsidP="00F14731">
      <w:pPr>
        <w:widowControl w:val="0"/>
        <w:numPr>
          <w:ilvl w:val="2"/>
          <w:numId w:val="101"/>
        </w:numPr>
        <w:suppressAutoHyphens/>
        <w:autoSpaceDN w:val="0"/>
        <w:spacing w:line="266" w:lineRule="auto"/>
        <w:ind w:left="714"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17 01 02 Gruz ceglany</w:t>
      </w:r>
    </w:p>
    <w:p w14:paraId="40960065" w14:textId="77777777" w:rsidR="00960433" w:rsidRPr="00185B4F" w:rsidRDefault="00960433" w:rsidP="00F14731">
      <w:pPr>
        <w:widowControl w:val="0"/>
        <w:numPr>
          <w:ilvl w:val="2"/>
          <w:numId w:val="101"/>
        </w:numPr>
        <w:suppressAutoHyphens/>
        <w:autoSpaceDN w:val="0"/>
        <w:spacing w:line="266" w:lineRule="auto"/>
        <w:ind w:left="714"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17 09 04 Zmieszane odpady z budowy, remontów i demontażu</w:t>
      </w:r>
    </w:p>
    <w:p w14:paraId="5599EBBF" w14:textId="77777777" w:rsidR="00960433" w:rsidRPr="00185B4F" w:rsidRDefault="00960433" w:rsidP="00F14731">
      <w:pPr>
        <w:widowControl w:val="0"/>
        <w:numPr>
          <w:ilvl w:val="2"/>
          <w:numId w:val="101"/>
        </w:numPr>
        <w:suppressAutoHyphens/>
        <w:autoSpaceDN w:val="0"/>
        <w:spacing w:line="266" w:lineRule="auto"/>
        <w:ind w:left="714"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20 01 08 Odpady kuchenne ulegające biodegradacji odpady nie zawierające odpadów mięsnych.</w:t>
      </w:r>
    </w:p>
    <w:p w14:paraId="0CF5DC0D" w14:textId="77777777" w:rsidR="00960433" w:rsidRPr="00185B4F" w:rsidRDefault="00960433" w:rsidP="00F14731">
      <w:pPr>
        <w:widowControl w:val="0"/>
        <w:numPr>
          <w:ilvl w:val="0"/>
          <w:numId w:val="103"/>
        </w:numPr>
        <w:suppressAutoHyphens/>
        <w:autoSpaceDN w:val="0"/>
        <w:spacing w:line="266" w:lineRule="auto"/>
        <w:ind w:left="357" w:right="57"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Wykaz miejsc, z których Wykonawca będzie odbierał odpady:</w:t>
      </w:r>
    </w:p>
    <w:p w14:paraId="4F079425" w14:textId="63FB1C38" w:rsidR="00960433" w:rsidRPr="00185B4F" w:rsidRDefault="00960433" w:rsidP="00960433">
      <w:pPr>
        <w:widowControl w:val="0"/>
        <w:suppressAutoHyphens/>
        <w:autoSpaceDN w:val="0"/>
        <w:spacing w:line="266" w:lineRule="auto"/>
        <w:ind w:left="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w Warszawie:</w:t>
      </w:r>
    </w:p>
    <w:p w14:paraId="70CB3CD6" w14:textId="77777777" w:rsidR="00960433" w:rsidRPr="00185B4F" w:rsidRDefault="00960433" w:rsidP="00F14731">
      <w:pPr>
        <w:widowControl w:val="0"/>
        <w:numPr>
          <w:ilvl w:val="0"/>
          <w:numId w:val="102"/>
        </w:numPr>
        <w:suppressAutoHyphens/>
        <w:autoSpaceDN w:val="0"/>
        <w:spacing w:line="266" w:lineRule="auto"/>
        <w:ind w:left="714"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ul. Nowowiejska 27</w:t>
      </w:r>
    </w:p>
    <w:p w14:paraId="3FE9BF13" w14:textId="77777777" w:rsidR="00960433" w:rsidRPr="00185B4F" w:rsidRDefault="00960433" w:rsidP="00F14731">
      <w:pPr>
        <w:widowControl w:val="0"/>
        <w:numPr>
          <w:ilvl w:val="0"/>
          <w:numId w:val="102"/>
        </w:numPr>
        <w:suppressAutoHyphens/>
        <w:autoSpaceDN w:val="0"/>
        <w:spacing w:line="266" w:lineRule="auto"/>
        <w:ind w:left="714"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ul. Dolna 42</w:t>
      </w:r>
    </w:p>
    <w:p w14:paraId="055413F2" w14:textId="77777777" w:rsidR="00960433" w:rsidRPr="00185B4F" w:rsidRDefault="00960433" w:rsidP="00F14731">
      <w:pPr>
        <w:widowControl w:val="0"/>
        <w:numPr>
          <w:ilvl w:val="0"/>
          <w:numId w:val="102"/>
        </w:numPr>
        <w:suppressAutoHyphens/>
        <w:autoSpaceDN w:val="0"/>
        <w:spacing w:line="266" w:lineRule="auto"/>
        <w:ind w:left="714"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ul. Kolska 2/4</w:t>
      </w:r>
    </w:p>
    <w:p w14:paraId="058DEECE" w14:textId="77777777" w:rsidR="00960433" w:rsidRPr="00185B4F" w:rsidRDefault="00960433" w:rsidP="00F14731">
      <w:pPr>
        <w:widowControl w:val="0"/>
        <w:numPr>
          <w:ilvl w:val="0"/>
          <w:numId w:val="103"/>
        </w:numPr>
        <w:suppressAutoHyphens/>
        <w:autoSpaceDN w:val="0"/>
        <w:spacing w:line="266" w:lineRule="auto"/>
        <w:ind w:left="357" w:right="57"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 xml:space="preserve">Odbiór odpadów Wykonawca dokona na własny koszt, własnym transportem </w:t>
      </w:r>
      <w:r w:rsidRPr="00185B4F">
        <w:rPr>
          <w:rFonts w:ascii="Calibri" w:eastAsia="SimSun" w:hAnsi="Calibri" w:cs="Calibri"/>
          <w:kern w:val="3"/>
          <w:sz w:val="24"/>
          <w:szCs w:val="24"/>
          <w:lang w:eastAsia="zh-CN" w:bidi="hi-IN"/>
        </w:rPr>
        <w:lastRenderedPageBreak/>
        <w:t>przystosowanym do przewożenia ww. odpadów.</w:t>
      </w:r>
    </w:p>
    <w:p w14:paraId="26409372" w14:textId="77777777" w:rsidR="00960433" w:rsidRPr="00185B4F" w:rsidRDefault="00960433" w:rsidP="00F14731">
      <w:pPr>
        <w:widowControl w:val="0"/>
        <w:numPr>
          <w:ilvl w:val="0"/>
          <w:numId w:val="103"/>
        </w:numPr>
        <w:suppressAutoHyphens/>
        <w:autoSpaceDN w:val="0"/>
        <w:spacing w:line="266" w:lineRule="auto"/>
        <w:ind w:left="357" w:right="57"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Odpady będą odbierane:</w:t>
      </w:r>
    </w:p>
    <w:p w14:paraId="16654FF6" w14:textId="77777777" w:rsidR="00960433" w:rsidRPr="00185B4F" w:rsidRDefault="00960433" w:rsidP="00F14731">
      <w:pPr>
        <w:widowControl w:val="0"/>
        <w:numPr>
          <w:ilvl w:val="0"/>
          <w:numId w:val="105"/>
        </w:numPr>
        <w:suppressAutoHyphens/>
        <w:autoSpaceDN w:val="0"/>
        <w:spacing w:line="266" w:lineRule="auto"/>
        <w:jc w:val="both"/>
        <w:textAlignment w:val="baseline"/>
        <w:rPr>
          <w:rFonts w:ascii="Times New Roman" w:eastAsia="SimSun" w:hAnsi="Times New Roman"/>
          <w:kern w:val="3"/>
          <w:sz w:val="24"/>
          <w:szCs w:val="24"/>
          <w:lang w:eastAsia="zh-CN" w:bidi="hi-IN"/>
        </w:rPr>
      </w:pPr>
      <w:r w:rsidRPr="00185B4F">
        <w:rPr>
          <w:rFonts w:ascii="Calibri" w:eastAsia="SimSun" w:hAnsi="Calibri" w:cs="Calibri"/>
          <w:b/>
          <w:kern w:val="3"/>
          <w:sz w:val="24"/>
          <w:szCs w:val="24"/>
          <w:lang w:eastAsia="zh-CN" w:bidi="hi-IN"/>
        </w:rPr>
        <w:t>ul. Nowowiejska 27</w:t>
      </w:r>
    </w:p>
    <w:p w14:paraId="47B95826" w14:textId="77777777" w:rsidR="00960433" w:rsidRPr="00185B4F" w:rsidRDefault="00960433" w:rsidP="00960433">
      <w:pPr>
        <w:widowControl w:val="0"/>
        <w:suppressAutoHyphens/>
        <w:autoSpaceDN w:val="0"/>
        <w:spacing w:line="266" w:lineRule="auto"/>
        <w:ind w:left="1428" w:hanging="714"/>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Zmieszane – 3x tydzień (wt., czw., sob.)</w:t>
      </w:r>
    </w:p>
    <w:p w14:paraId="2C778418" w14:textId="1D2E2F2A" w:rsidR="00960433" w:rsidRPr="00185B4F" w:rsidRDefault="00960433" w:rsidP="00960433">
      <w:pPr>
        <w:widowControl w:val="0"/>
        <w:suppressAutoHyphens/>
        <w:autoSpaceDN w:val="0"/>
        <w:spacing w:line="266" w:lineRule="auto"/>
        <w:ind w:left="1428" w:hanging="714"/>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 xml:space="preserve">Papier – 1 </w:t>
      </w:r>
      <w:r w:rsidR="00120112">
        <w:rPr>
          <w:rFonts w:ascii="Calibri" w:eastAsia="SimSun" w:hAnsi="Calibri" w:cs="Calibri"/>
          <w:kern w:val="3"/>
          <w:sz w:val="24"/>
          <w:szCs w:val="24"/>
          <w:lang w:eastAsia="zh-CN" w:bidi="hi-IN"/>
        </w:rPr>
        <w:t>x tydzień</w:t>
      </w:r>
    </w:p>
    <w:p w14:paraId="001361D7" w14:textId="5C09B24A" w:rsidR="00960433" w:rsidRPr="00185B4F" w:rsidRDefault="00CE3755" w:rsidP="00960433">
      <w:pPr>
        <w:widowControl w:val="0"/>
        <w:suppressAutoHyphens/>
        <w:autoSpaceDN w:val="0"/>
        <w:spacing w:line="266" w:lineRule="auto"/>
        <w:ind w:left="1428" w:hanging="714"/>
        <w:jc w:val="both"/>
        <w:textAlignment w:val="baseline"/>
        <w:rPr>
          <w:rFonts w:ascii="Calibri" w:eastAsia="SimSun" w:hAnsi="Calibri" w:cs="Calibri"/>
          <w:kern w:val="3"/>
          <w:sz w:val="24"/>
          <w:szCs w:val="24"/>
          <w:lang w:eastAsia="zh-CN" w:bidi="hi-IN"/>
        </w:rPr>
      </w:pPr>
      <w:r>
        <w:rPr>
          <w:rFonts w:ascii="Calibri" w:eastAsia="SimSun" w:hAnsi="Calibri" w:cs="Calibri"/>
          <w:kern w:val="3"/>
          <w:sz w:val="24"/>
          <w:szCs w:val="24"/>
          <w:lang w:eastAsia="zh-CN" w:bidi="hi-IN"/>
        </w:rPr>
        <w:t>Zmieszane odpady opakowaniowe</w:t>
      </w:r>
      <w:r w:rsidR="00960433" w:rsidRPr="00185B4F">
        <w:rPr>
          <w:rFonts w:ascii="Calibri" w:eastAsia="SimSun" w:hAnsi="Calibri" w:cs="Calibri"/>
          <w:kern w:val="3"/>
          <w:sz w:val="24"/>
          <w:szCs w:val="24"/>
          <w:lang w:eastAsia="zh-CN" w:bidi="hi-IN"/>
        </w:rPr>
        <w:t xml:space="preserve"> – 1 x </w:t>
      </w:r>
      <w:r w:rsidR="00120112">
        <w:rPr>
          <w:rFonts w:ascii="Calibri" w:eastAsia="SimSun" w:hAnsi="Calibri" w:cs="Calibri"/>
          <w:kern w:val="3"/>
          <w:sz w:val="24"/>
          <w:szCs w:val="24"/>
          <w:lang w:eastAsia="zh-CN" w:bidi="hi-IN"/>
        </w:rPr>
        <w:t>tydzień</w:t>
      </w:r>
    </w:p>
    <w:p w14:paraId="029D35C6" w14:textId="77777777" w:rsidR="00960433" w:rsidRPr="00185B4F" w:rsidRDefault="00960433" w:rsidP="00960433">
      <w:pPr>
        <w:widowControl w:val="0"/>
        <w:suppressAutoHyphens/>
        <w:autoSpaceDN w:val="0"/>
        <w:spacing w:line="266" w:lineRule="auto"/>
        <w:ind w:left="1428" w:hanging="714"/>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Szkło – 1 x miesiąc</w:t>
      </w:r>
    </w:p>
    <w:p w14:paraId="6424970A" w14:textId="77777777" w:rsidR="00960433" w:rsidRPr="00185B4F" w:rsidRDefault="00960433" w:rsidP="00960433">
      <w:pPr>
        <w:widowControl w:val="0"/>
        <w:suppressAutoHyphens/>
        <w:autoSpaceDN w:val="0"/>
        <w:spacing w:line="266" w:lineRule="auto"/>
        <w:ind w:left="1428" w:hanging="714"/>
        <w:jc w:val="both"/>
        <w:textAlignment w:val="baseline"/>
        <w:rPr>
          <w:rFonts w:ascii="Calibri" w:eastAsia="SimSun" w:hAnsi="Calibri" w:cs="Calibri"/>
          <w:kern w:val="3"/>
          <w:sz w:val="24"/>
          <w:szCs w:val="24"/>
          <w:lang w:eastAsia="zh-CN" w:bidi="hi-IN"/>
        </w:rPr>
      </w:pPr>
      <w:proofErr w:type="spellStart"/>
      <w:r w:rsidRPr="00185B4F">
        <w:rPr>
          <w:rFonts w:ascii="Calibri" w:eastAsia="SimSun" w:hAnsi="Calibri" w:cs="Calibri"/>
          <w:kern w:val="3"/>
          <w:sz w:val="24"/>
          <w:szCs w:val="24"/>
          <w:lang w:eastAsia="zh-CN" w:bidi="hi-IN"/>
        </w:rPr>
        <w:t>Bioodpad</w:t>
      </w:r>
      <w:proofErr w:type="spellEnd"/>
      <w:r w:rsidRPr="00185B4F">
        <w:rPr>
          <w:rFonts w:ascii="Calibri" w:eastAsia="SimSun" w:hAnsi="Calibri" w:cs="Calibri"/>
          <w:kern w:val="3"/>
          <w:sz w:val="24"/>
          <w:szCs w:val="24"/>
          <w:lang w:eastAsia="zh-CN" w:bidi="hi-IN"/>
        </w:rPr>
        <w:t xml:space="preserve"> – 1 x tydzień</w:t>
      </w:r>
    </w:p>
    <w:p w14:paraId="6AC34546" w14:textId="77777777" w:rsidR="00960433" w:rsidRPr="00185B4F" w:rsidRDefault="00960433" w:rsidP="00F14731">
      <w:pPr>
        <w:widowControl w:val="0"/>
        <w:numPr>
          <w:ilvl w:val="0"/>
          <w:numId w:val="105"/>
        </w:numPr>
        <w:suppressAutoHyphens/>
        <w:autoSpaceDN w:val="0"/>
        <w:spacing w:line="266" w:lineRule="auto"/>
        <w:jc w:val="both"/>
        <w:textAlignment w:val="baseline"/>
        <w:rPr>
          <w:rFonts w:ascii="Times New Roman" w:eastAsia="SimSun" w:hAnsi="Times New Roman"/>
          <w:kern w:val="3"/>
          <w:sz w:val="24"/>
          <w:szCs w:val="24"/>
          <w:lang w:eastAsia="zh-CN" w:bidi="hi-IN"/>
        </w:rPr>
      </w:pPr>
      <w:r w:rsidRPr="00185B4F">
        <w:rPr>
          <w:rFonts w:ascii="Calibri" w:eastAsia="SimSun" w:hAnsi="Calibri" w:cs="Calibri"/>
          <w:b/>
          <w:kern w:val="3"/>
          <w:sz w:val="24"/>
          <w:szCs w:val="24"/>
          <w:lang w:eastAsia="zh-CN" w:bidi="hi-IN"/>
        </w:rPr>
        <w:t>ul. Dolna 42,</w:t>
      </w:r>
    </w:p>
    <w:p w14:paraId="6045729B" w14:textId="77777777" w:rsidR="00960433" w:rsidRPr="00185B4F" w:rsidRDefault="00960433" w:rsidP="00960433">
      <w:pPr>
        <w:widowControl w:val="0"/>
        <w:suppressAutoHyphens/>
        <w:autoSpaceDN w:val="0"/>
        <w:spacing w:line="266" w:lineRule="auto"/>
        <w:ind w:left="1071"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Zmieszane – 2 x tydzień (wt., piątek)</w:t>
      </w:r>
    </w:p>
    <w:p w14:paraId="634A9EE4" w14:textId="77777777" w:rsidR="00960433" w:rsidRPr="00185B4F" w:rsidRDefault="00960433" w:rsidP="00960433">
      <w:pPr>
        <w:widowControl w:val="0"/>
        <w:suppressAutoHyphens/>
        <w:autoSpaceDN w:val="0"/>
        <w:spacing w:line="266" w:lineRule="auto"/>
        <w:ind w:left="1071"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Papier – 1 x miesiąc</w:t>
      </w:r>
    </w:p>
    <w:p w14:paraId="40BE70F6" w14:textId="3B1DB285" w:rsidR="00960433" w:rsidRPr="00185B4F" w:rsidRDefault="00CE3755" w:rsidP="00960433">
      <w:pPr>
        <w:widowControl w:val="0"/>
        <w:suppressAutoHyphens/>
        <w:autoSpaceDN w:val="0"/>
        <w:spacing w:line="266" w:lineRule="auto"/>
        <w:ind w:left="1071" w:hanging="357"/>
        <w:jc w:val="both"/>
        <w:textAlignment w:val="baseline"/>
        <w:rPr>
          <w:rFonts w:ascii="Calibri" w:eastAsia="SimSun" w:hAnsi="Calibri" w:cs="Calibri"/>
          <w:kern w:val="3"/>
          <w:sz w:val="24"/>
          <w:szCs w:val="24"/>
          <w:lang w:eastAsia="zh-CN" w:bidi="hi-IN"/>
        </w:rPr>
      </w:pPr>
      <w:r>
        <w:rPr>
          <w:rFonts w:ascii="Calibri" w:eastAsia="SimSun" w:hAnsi="Calibri" w:cs="Calibri"/>
          <w:kern w:val="3"/>
          <w:sz w:val="24"/>
          <w:szCs w:val="24"/>
          <w:lang w:eastAsia="zh-CN" w:bidi="hi-IN"/>
        </w:rPr>
        <w:t>Zmieszane odpady opakowaniowe</w:t>
      </w:r>
      <w:r w:rsidRPr="00185B4F">
        <w:rPr>
          <w:rFonts w:ascii="Calibri" w:eastAsia="SimSun" w:hAnsi="Calibri" w:cs="Calibri"/>
          <w:kern w:val="3"/>
          <w:sz w:val="24"/>
          <w:szCs w:val="24"/>
          <w:lang w:eastAsia="zh-CN" w:bidi="hi-IN"/>
        </w:rPr>
        <w:t xml:space="preserve"> </w:t>
      </w:r>
      <w:r w:rsidR="00960433" w:rsidRPr="00185B4F">
        <w:rPr>
          <w:rFonts w:ascii="Calibri" w:eastAsia="SimSun" w:hAnsi="Calibri" w:cs="Calibri"/>
          <w:kern w:val="3"/>
          <w:sz w:val="24"/>
          <w:szCs w:val="24"/>
          <w:lang w:eastAsia="zh-CN" w:bidi="hi-IN"/>
        </w:rPr>
        <w:t>– 1 x miesiąc</w:t>
      </w:r>
    </w:p>
    <w:p w14:paraId="650068ED" w14:textId="77777777" w:rsidR="00960433" w:rsidRPr="00185B4F" w:rsidRDefault="00960433" w:rsidP="00960433">
      <w:pPr>
        <w:widowControl w:val="0"/>
        <w:suppressAutoHyphens/>
        <w:autoSpaceDN w:val="0"/>
        <w:spacing w:line="266" w:lineRule="auto"/>
        <w:ind w:left="1071"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Szkło – 1 x miesiąc</w:t>
      </w:r>
    </w:p>
    <w:p w14:paraId="5BC64AF3" w14:textId="77777777" w:rsidR="00960433" w:rsidRPr="00185B4F" w:rsidRDefault="00960433" w:rsidP="00960433">
      <w:pPr>
        <w:widowControl w:val="0"/>
        <w:suppressAutoHyphens/>
        <w:autoSpaceDN w:val="0"/>
        <w:spacing w:line="266" w:lineRule="auto"/>
        <w:ind w:left="1071" w:hanging="357"/>
        <w:jc w:val="both"/>
        <w:textAlignment w:val="baseline"/>
        <w:rPr>
          <w:rFonts w:ascii="Calibri" w:eastAsia="SimSun" w:hAnsi="Calibri" w:cs="Calibri"/>
          <w:kern w:val="3"/>
          <w:sz w:val="24"/>
          <w:szCs w:val="24"/>
          <w:lang w:eastAsia="zh-CN" w:bidi="hi-IN"/>
        </w:rPr>
      </w:pPr>
      <w:proofErr w:type="spellStart"/>
      <w:r w:rsidRPr="00185B4F">
        <w:rPr>
          <w:rFonts w:ascii="Calibri" w:eastAsia="SimSun" w:hAnsi="Calibri" w:cs="Calibri"/>
          <w:kern w:val="3"/>
          <w:sz w:val="24"/>
          <w:szCs w:val="24"/>
          <w:lang w:eastAsia="zh-CN" w:bidi="hi-IN"/>
        </w:rPr>
        <w:t>Bioodpad</w:t>
      </w:r>
      <w:proofErr w:type="spellEnd"/>
      <w:r w:rsidRPr="00185B4F">
        <w:rPr>
          <w:rFonts w:ascii="Calibri" w:eastAsia="SimSun" w:hAnsi="Calibri" w:cs="Calibri"/>
          <w:kern w:val="3"/>
          <w:sz w:val="24"/>
          <w:szCs w:val="24"/>
          <w:lang w:eastAsia="zh-CN" w:bidi="hi-IN"/>
        </w:rPr>
        <w:t xml:space="preserve"> – 1 x tydzień</w:t>
      </w:r>
    </w:p>
    <w:p w14:paraId="613639F8" w14:textId="77777777" w:rsidR="00960433" w:rsidRPr="00185B4F" w:rsidRDefault="00960433" w:rsidP="00F14731">
      <w:pPr>
        <w:widowControl w:val="0"/>
        <w:numPr>
          <w:ilvl w:val="0"/>
          <w:numId w:val="105"/>
        </w:numPr>
        <w:suppressAutoHyphens/>
        <w:autoSpaceDN w:val="0"/>
        <w:spacing w:line="266" w:lineRule="auto"/>
        <w:jc w:val="both"/>
        <w:textAlignment w:val="baseline"/>
        <w:rPr>
          <w:rFonts w:ascii="Times New Roman" w:eastAsia="SimSun" w:hAnsi="Times New Roman"/>
          <w:kern w:val="3"/>
          <w:sz w:val="24"/>
          <w:szCs w:val="24"/>
          <w:lang w:eastAsia="zh-CN" w:bidi="hi-IN"/>
        </w:rPr>
      </w:pPr>
      <w:r w:rsidRPr="00185B4F">
        <w:rPr>
          <w:rFonts w:ascii="Calibri" w:eastAsia="SimSun" w:hAnsi="Calibri" w:cs="Calibri"/>
          <w:b/>
          <w:kern w:val="3"/>
          <w:sz w:val="24"/>
          <w:szCs w:val="24"/>
          <w:lang w:eastAsia="zh-CN" w:bidi="hi-IN"/>
        </w:rPr>
        <w:t>ul. Kolska 2/4,</w:t>
      </w:r>
    </w:p>
    <w:p w14:paraId="785ADC4C" w14:textId="77777777" w:rsidR="00960433" w:rsidRPr="00185B4F" w:rsidRDefault="00960433" w:rsidP="00960433">
      <w:pPr>
        <w:widowControl w:val="0"/>
        <w:suppressAutoHyphens/>
        <w:autoSpaceDN w:val="0"/>
        <w:spacing w:line="266" w:lineRule="auto"/>
        <w:ind w:left="1071"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Zmieszane – 1 x co 2 tygodnie</w:t>
      </w:r>
    </w:p>
    <w:p w14:paraId="50C23D74" w14:textId="77777777" w:rsidR="00960433" w:rsidRPr="00185B4F" w:rsidRDefault="00960433" w:rsidP="00960433">
      <w:pPr>
        <w:widowControl w:val="0"/>
        <w:suppressAutoHyphens/>
        <w:autoSpaceDN w:val="0"/>
        <w:spacing w:line="266" w:lineRule="auto"/>
        <w:ind w:left="1071"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Papier – 1 x miesiąc</w:t>
      </w:r>
    </w:p>
    <w:p w14:paraId="46BC7012" w14:textId="78FBB37A" w:rsidR="00960433" w:rsidRPr="00185B4F" w:rsidRDefault="00CE3755" w:rsidP="00960433">
      <w:pPr>
        <w:widowControl w:val="0"/>
        <w:suppressAutoHyphens/>
        <w:autoSpaceDN w:val="0"/>
        <w:spacing w:line="266" w:lineRule="auto"/>
        <w:ind w:left="1071" w:hanging="357"/>
        <w:jc w:val="both"/>
        <w:textAlignment w:val="baseline"/>
        <w:rPr>
          <w:rFonts w:ascii="Calibri" w:eastAsia="SimSun" w:hAnsi="Calibri" w:cs="Calibri"/>
          <w:kern w:val="3"/>
          <w:sz w:val="24"/>
          <w:szCs w:val="24"/>
          <w:lang w:eastAsia="zh-CN" w:bidi="hi-IN"/>
        </w:rPr>
      </w:pPr>
      <w:r>
        <w:rPr>
          <w:rFonts w:ascii="Calibri" w:eastAsia="SimSun" w:hAnsi="Calibri" w:cs="Calibri"/>
          <w:kern w:val="3"/>
          <w:sz w:val="24"/>
          <w:szCs w:val="24"/>
          <w:lang w:eastAsia="zh-CN" w:bidi="hi-IN"/>
        </w:rPr>
        <w:t>Zmieszane odpady opakowaniowe</w:t>
      </w:r>
      <w:r w:rsidRPr="00185B4F">
        <w:rPr>
          <w:rFonts w:ascii="Calibri" w:eastAsia="SimSun" w:hAnsi="Calibri" w:cs="Calibri"/>
          <w:kern w:val="3"/>
          <w:sz w:val="24"/>
          <w:szCs w:val="24"/>
          <w:lang w:eastAsia="zh-CN" w:bidi="hi-IN"/>
        </w:rPr>
        <w:t xml:space="preserve"> </w:t>
      </w:r>
      <w:r w:rsidR="00960433" w:rsidRPr="00185B4F">
        <w:rPr>
          <w:rFonts w:ascii="Calibri" w:eastAsia="SimSun" w:hAnsi="Calibri" w:cs="Calibri"/>
          <w:kern w:val="3"/>
          <w:sz w:val="24"/>
          <w:szCs w:val="24"/>
          <w:lang w:eastAsia="zh-CN" w:bidi="hi-IN"/>
        </w:rPr>
        <w:t>– 1 x miesiąc</w:t>
      </w:r>
    </w:p>
    <w:p w14:paraId="46242FB7" w14:textId="77777777" w:rsidR="00960433" w:rsidRPr="00185B4F" w:rsidRDefault="00960433" w:rsidP="00960433">
      <w:pPr>
        <w:widowControl w:val="0"/>
        <w:suppressAutoHyphens/>
        <w:autoSpaceDN w:val="0"/>
        <w:spacing w:line="266" w:lineRule="auto"/>
        <w:ind w:left="1071"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Szkło – 1 x miesiąc</w:t>
      </w:r>
    </w:p>
    <w:p w14:paraId="75475CC3" w14:textId="77777777" w:rsidR="00960433" w:rsidRPr="00185B4F" w:rsidRDefault="00960433" w:rsidP="00960433">
      <w:pPr>
        <w:widowControl w:val="0"/>
        <w:suppressAutoHyphens/>
        <w:autoSpaceDN w:val="0"/>
        <w:spacing w:line="266" w:lineRule="auto"/>
        <w:ind w:left="1071" w:hanging="357"/>
        <w:jc w:val="both"/>
        <w:textAlignment w:val="baseline"/>
        <w:rPr>
          <w:rFonts w:ascii="Calibri" w:eastAsia="SimSun" w:hAnsi="Calibri" w:cs="Calibri"/>
          <w:kern w:val="3"/>
          <w:sz w:val="24"/>
          <w:szCs w:val="24"/>
          <w:lang w:eastAsia="zh-CN" w:bidi="hi-IN"/>
        </w:rPr>
      </w:pPr>
      <w:proofErr w:type="spellStart"/>
      <w:r w:rsidRPr="00185B4F">
        <w:rPr>
          <w:rFonts w:ascii="Calibri" w:eastAsia="SimSun" w:hAnsi="Calibri" w:cs="Calibri"/>
          <w:kern w:val="3"/>
          <w:sz w:val="24"/>
          <w:szCs w:val="24"/>
          <w:lang w:eastAsia="zh-CN" w:bidi="hi-IN"/>
        </w:rPr>
        <w:t>Bioodpad</w:t>
      </w:r>
      <w:proofErr w:type="spellEnd"/>
      <w:r w:rsidRPr="00185B4F">
        <w:rPr>
          <w:rFonts w:ascii="Calibri" w:eastAsia="SimSun" w:hAnsi="Calibri" w:cs="Calibri"/>
          <w:kern w:val="3"/>
          <w:sz w:val="24"/>
          <w:szCs w:val="24"/>
          <w:lang w:eastAsia="zh-CN" w:bidi="hi-IN"/>
        </w:rPr>
        <w:t xml:space="preserve"> – 1 x tydzień</w:t>
      </w:r>
    </w:p>
    <w:p w14:paraId="4DBEAA83" w14:textId="77777777" w:rsidR="00960433" w:rsidRPr="00185B4F" w:rsidRDefault="00960433" w:rsidP="00F14731">
      <w:pPr>
        <w:widowControl w:val="0"/>
        <w:numPr>
          <w:ilvl w:val="0"/>
          <w:numId w:val="103"/>
        </w:numPr>
        <w:suppressAutoHyphens/>
        <w:autoSpaceDN w:val="0"/>
        <w:spacing w:line="266" w:lineRule="auto"/>
        <w:ind w:left="357" w:right="57" w:hanging="357"/>
        <w:jc w:val="both"/>
        <w:textAlignment w:val="baseline"/>
        <w:rPr>
          <w:rFonts w:ascii="Calibri" w:eastAsia="SimSun" w:hAnsi="Calibri" w:cs="Calibri"/>
          <w:kern w:val="3"/>
          <w:sz w:val="24"/>
          <w:szCs w:val="24"/>
          <w:lang w:bidi="hi-IN"/>
        </w:rPr>
      </w:pPr>
      <w:r w:rsidRPr="00185B4F">
        <w:rPr>
          <w:rFonts w:ascii="Calibri" w:eastAsia="SimSun" w:hAnsi="Calibri" w:cs="Calibri"/>
          <w:kern w:val="3"/>
          <w:sz w:val="24"/>
          <w:szCs w:val="24"/>
          <w:lang w:bidi="hi-IN"/>
        </w:rPr>
        <w:t>W przypadku, gdy termin odbioru odpadów przypada w dzień wolny od pracy (święto) Wykonawca zobowiązany jest odebrać odpady w następnym dniu roboczym.</w:t>
      </w:r>
    </w:p>
    <w:p w14:paraId="26A03F3B" w14:textId="77777777" w:rsidR="00960433" w:rsidRPr="00185B4F" w:rsidRDefault="00960433" w:rsidP="00F14731">
      <w:pPr>
        <w:widowControl w:val="0"/>
        <w:numPr>
          <w:ilvl w:val="0"/>
          <w:numId w:val="103"/>
        </w:numPr>
        <w:suppressAutoHyphens/>
        <w:autoSpaceDN w:val="0"/>
        <w:spacing w:line="266" w:lineRule="auto"/>
        <w:ind w:left="357" w:right="57" w:hanging="357"/>
        <w:jc w:val="both"/>
        <w:textAlignment w:val="baseline"/>
        <w:rPr>
          <w:rFonts w:ascii="Calibri" w:eastAsia="SimSun" w:hAnsi="Calibri" w:cs="Calibri"/>
          <w:kern w:val="3"/>
          <w:sz w:val="24"/>
          <w:szCs w:val="24"/>
          <w:lang w:bidi="hi-IN"/>
        </w:rPr>
      </w:pPr>
      <w:r w:rsidRPr="00185B4F">
        <w:rPr>
          <w:rFonts w:ascii="Calibri" w:eastAsia="SimSun" w:hAnsi="Calibri" w:cs="Calibri"/>
          <w:kern w:val="3"/>
          <w:sz w:val="24"/>
          <w:szCs w:val="24"/>
          <w:lang w:bidi="hi-IN"/>
        </w:rPr>
        <w:t>W ramach świadczenia usług Wykonawca zobowiązany jest do:</w:t>
      </w:r>
    </w:p>
    <w:p w14:paraId="6CA67387" w14:textId="77777777" w:rsidR="00960433" w:rsidRPr="00185B4F" w:rsidRDefault="00960433" w:rsidP="00F14731">
      <w:pPr>
        <w:widowControl w:val="0"/>
        <w:numPr>
          <w:ilvl w:val="0"/>
          <w:numId w:val="106"/>
        </w:numPr>
        <w:suppressAutoHyphens/>
        <w:autoSpaceDN w:val="0"/>
        <w:spacing w:line="266" w:lineRule="auto"/>
        <w:ind w:left="714"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bidi="hi-IN"/>
        </w:rPr>
        <w:t>odbiór</w:t>
      </w:r>
      <w:r w:rsidRPr="00185B4F">
        <w:rPr>
          <w:rFonts w:ascii="Calibri" w:eastAsia="SimSun" w:hAnsi="Calibri" w:cs="Calibri"/>
          <w:kern w:val="3"/>
          <w:sz w:val="24"/>
          <w:szCs w:val="24"/>
          <w:lang w:eastAsia="zh-CN" w:bidi="hi-IN"/>
        </w:rPr>
        <w:t xml:space="preserve"> z siedziby Zamawiającego odpadów komunalnych,</w:t>
      </w:r>
    </w:p>
    <w:p w14:paraId="48AAEB9E" w14:textId="77777777" w:rsidR="00960433" w:rsidRPr="00120112" w:rsidRDefault="00960433" w:rsidP="00F14731">
      <w:pPr>
        <w:widowControl w:val="0"/>
        <w:numPr>
          <w:ilvl w:val="0"/>
          <w:numId w:val="106"/>
        </w:numPr>
        <w:suppressAutoHyphens/>
        <w:autoSpaceDN w:val="0"/>
        <w:spacing w:line="266" w:lineRule="auto"/>
        <w:ind w:left="714" w:hanging="357"/>
        <w:jc w:val="both"/>
        <w:textAlignment w:val="baseline"/>
        <w:rPr>
          <w:rFonts w:ascii="Calibri" w:eastAsia="SimSun" w:hAnsi="Calibri" w:cs="Calibri"/>
          <w:kern w:val="3"/>
          <w:sz w:val="24"/>
          <w:szCs w:val="24"/>
          <w:lang w:eastAsia="zh-CN" w:bidi="hi-IN"/>
        </w:rPr>
      </w:pPr>
      <w:r w:rsidRPr="00120112">
        <w:rPr>
          <w:rFonts w:ascii="Calibri" w:eastAsia="SimSun" w:hAnsi="Calibri" w:cs="Calibri"/>
          <w:kern w:val="3"/>
          <w:sz w:val="24"/>
          <w:szCs w:val="24"/>
          <w:lang w:bidi="hi-IN"/>
        </w:rPr>
        <w:t>załadunek</w:t>
      </w:r>
      <w:r w:rsidRPr="00120112">
        <w:rPr>
          <w:rFonts w:ascii="Calibri" w:eastAsia="SimSun" w:hAnsi="Calibri" w:cs="Calibri"/>
          <w:kern w:val="3"/>
          <w:sz w:val="24"/>
          <w:szCs w:val="24"/>
          <w:lang w:eastAsia="zh-CN" w:bidi="hi-IN"/>
        </w:rPr>
        <w:t xml:space="preserve"> oraz transport odpadów komunalnych,</w:t>
      </w:r>
    </w:p>
    <w:p w14:paraId="601DE3B0" w14:textId="77777777" w:rsidR="00960433" w:rsidRPr="00120112" w:rsidRDefault="00960433" w:rsidP="00F14731">
      <w:pPr>
        <w:widowControl w:val="0"/>
        <w:numPr>
          <w:ilvl w:val="0"/>
          <w:numId w:val="106"/>
        </w:numPr>
        <w:suppressAutoHyphens/>
        <w:autoSpaceDN w:val="0"/>
        <w:spacing w:line="266" w:lineRule="auto"/>
        <w:ind w:left="714" w:hanging="357"/>
        <w:jc w:val="both"/>
        <w:textAlignment w:val="baseline"/>
        <w:rPr>
          <w:rFonts w:ascii="Calibri" w:eastAsia="SimSun" w:hAnsi="Calibri" w:cs="Calibri"/>
          <w:kern w:val="3"/>
          <w:sz w:val="24"/>
          <w:szCs w:val="24"/>
          <w:lang w:eastAsia="zh-CN" w:bidi="hi-IN"/>
        </w:rPr>
      </w:pPr>
      <w:r w:rsidRPr="00120112">
        <w:rPr>
          <w:rFonts w:ascii="Calibri" w:eastAsia="SimSun" w:hAnsi="Calibri" w:cs="Calibri"/>
          <w:kern w:val="3"/>
          <w:sz w:val="24"/>
          <w:szCs w:val="24"/>
          <w:lang w:bidi="hi-IN"/>
        </w:rPr>
        <w:t>dostarczenie</w:t>
      </w:r>
      <w:r w:rsidRPr="00120112">
        <w:rPr>
          <w:rFonts w:ascii="Calibri" w:eastAsia="SimSun" w:hAnsi="Calibri" w:cs="Calibri"/>
          <w:kern w:val="3"/>
          <w:sz w:val="24"/>
          <w:szCs w:val="24"/>
          <w:lang w:eastAsia="zh-CN" w:bidi="hi-IN"/>
        </w:rPr>
        <w:t xml:space="preserve"> odpadów do Instalacji Komunalnej (zwanej dalej w treści umowy IK),</w:t>
      </w:r>
    </w:p>
    <w:p w14:paraId="75B4C83A" w14:textId="23518DF7" w:rsidR="00960433" w:rsidRPr="00120112" w:rsidRDefault="00960433" w:rsidP="00F14731">
      <w:pPr>
        <w:widowControl w:val="0"/>
        <w:numPr>
          <w:ilvl w:val="0"/>
          <w:numId w:val="106"/>
        </w:numPr>
        <w:suppressAutoHyphens/>
        <w:autoSpaceDN w:val="0"/>
        <w:spacing w:line="266" w:lineRule="auto"/>
        <w:ind w:left="714" w:hanging="357"/>
        <w:jc w:val="both"/>
        <w:textAlignment w:val="baseline"/>
        <w:rPr>
          <w:rFonts w:ascii="Calibri" w:eastAsia="SimSun" w:hAnsi="Calibri" w:cs="Calibri"/>
          <w:kern w:val="3"/>
          <w:sz w:val="24"/>
          <w:szCs w:val="24"/>
          <w:lang w:eastAsia="zh-CN" w:bidi="hi-IN"/>
        </w:rPr>
      </w:pPr>
      <w:r w:rsidRPr="00120112">
        <w:rPr>
          <w:rFonts w:ascii="Calibri" w:eastAsia="SimSun" w:hAnsi="Calibri" w:cs="Calibri"/>
          <w:kern w:val="3"/>
          <w:sz w:val="24"/>
          <w:szCs w:val="24"/>
          <w:lang w:eastAsia="zh-CN" w:bidi="hi-IN"/>
        </w:rPr>
        <w:t xml:space="preserve">zagospodarowanie (odzysk i unieszkodliwienie) zebranych </w:t>
      </w:r>
      <w:r w:rsidRPr="00120112">
        <w:rPr>
          <w:rFonts w:ascii="Calibri" w:eastAsia="SimSun" w:hAnsi="Calibri" w:cs="Calibri"/>
          <w:kern w:val="3"/>
          <w:sz w:val="24"/>
          <w:szCs w:val="24"/>
          <w:lang w:bidi="hi-IN"/>
        </w:rPr>
        <w:t>odpadów</w:t>
      </w:r>
      <w:r w:rsidRPr="00120112">
        <w:rPr>
          <w:rFonts w:ascii="Calibri" w:eastAsia="SimSun" w:hAnsi="Calibri" w:cs="Calibri"/>
          <w:kern w:val="3"/>
          <w:sz w:val="24"/>
          <w:szCs w:val="24"/>
          <w:lang w:eastAsia="zh-CN" w:bidi="hi-IN"/>
        </w:rPr>
        <w:t xml:space="preserve"> komunalnych, zgodnie z wytycznymi przyjętymi w przepisach prawa i zapisami Wojewódzkiego Planu Gospodarki Odpadami, przyjętego uchwałą nr 3/19 Sejmiku Województwa Mazowieckiego z dnia 22 stycznia 2019 r. oraz uchwałą nr 91/19 Sejmiku Województwa Mazowieckiego z dnia 18 czerwca 2019 r. zmieniającą uchwałę w sprawie uchwalenia Planu gospodarki odpadami dla województwa mazowieckiego 2024, uwzględniając zmiany wprowadzone na podstawie art. 6 ust. 14 ustawy z dnia 19 lipca 2019 r. o zmianie ustawy o utrzymaniu czystości i porządku w gminach oraz niektórych innych ustaw (Dz. U. poz. 1579 z późn. zm.).</w:t>
      </w:r>
    </w:p>
    <w:p w14:paraId="33724B7D" w14:textId="77777777" w:rsidR="00960433" w:rsidRPr="00185B4F" w:rsidRDefault="00960433" w:rsidP="00F14731">
      <w:pPr>
        <w:widowControl w:val="0"/>
        <w:numPr>
          <w:ilvl w:val="0"/>
          <w:numId w:val="106"/>
        </w:numPr>
        <w:suppressAutoHyphens/>
        <w:autoSpaceDN w:val="0"/>
        <w:spacing w:line="266" w:lineRule="auto"/>
        <w:ind w:left="714" w:hanging="357"/>
        <w:jc w:val="both"/>
        <w:textAlignment w:val="baseline"/>
        <w:rPr>
          <w:rFonts w:ascii="Calibri" w:eastAsia="SimSun" w:hAnsi="Calibri" w:cs="Calibri"/>
          <w:kern w:val="3"/>
          <w:sz w:val="24"/>
          <w:szCs w:val="24"/>
          <w:lang w:bidi="hi-IN"/>
        </w:rPr>
      </w:pPr>
      <w:r w:rsidRPr="00185B4F">
        <w:rPr>
          <w:rFonts w:ascii="Calibri" w:eastAsia="SimSun" w:hAnsi="Calibri" w:cs="Calibri"/>
          <w:kern w:val="3"/>
          <w:sz w:val="24"/>
          <w:szCs w:val="24"/>
          <w:lang w:bidi="hi-IN"/>
        </w:rPr>
        <w:t>zapewnienia transportu pojemników i kontenerów dostarczonych nieodpłatnie do Zamawiającego, a po zakończeniu realizacji umowy - transport od Zamawiającego, na własny koszt,</w:t>
      </w:r>
    </w:p>
    <w:p w14:paraId="42C6BBF9" w14:textId="77777777" w:rsidR="00960433" w:rsidRPr="00185B4F" w:rsidRDefault="00960433" w:rsidP="00F14731">
      <w:pPr>
        <w:widowControl w:val="0"/>
        <w:numPr>
          <w:ilvl w:val="0"/>
          <w:numId w:val="106"/>
        </w:numPr>
        <w:suppressAutoHyphens/>
        <w:autoSpaceDN w:val="0"/>
        <w:spacing w:line="266" w:lineRule="auto"/>
        <w:ind w:left="714" w:hanging="357"/>
        <w:jc w:val="both"/>
        <w:textAlignment w:val="baseline"/>
        <w:rPr>
          <w:rFonts w:ascii="Calibri" w:eastAsia="SimSun" w:hAnsi="Calibri" w:cs="Calibri"/>
          <w:kern w:val="3"/>
          <w:sz w:val="24"/>
          <w:szCs w:val="24"/>
          <w:lang w:bidi="hi-IN"/>
        </w:rPr>
      </w:pPr>
      <w:r w:rsidRPr="00185B4F">
        <w:rPr>
          <w:rFonts w:ascii="Calibri" w:eastAsia="SimSun" w:hAnsi="Calibri" w:cs="Calibri"/>
          <w:kern w:val="3"/>
          <w:sz w:val="24"/>
          <w:szCs w:val="24"/>
          <w:lang w:bidi="hi-IN"/>
        </w:rPr>
        <w:t xml:space="preserve">odbioru i wywozu samochodami służącymi do odbierania odpadów, oznakowanymi </w:t>
      </w:r>
      <w:r w:rsidRPr="00185B4F">
        <w:rPr>
          <w:rFonts w:ascii="Calibri" w:eastAsia="SimSun" w:hAnsi="Calibri" w:cs="Calibri"/>
          <w:kern w:val="3"/>
          <w:sz w:val="24"/>
          <w:szCs w:val="24"/>
          <w:lang w:bidi="hi-IN"/>
        </w:rPr>
        <w:br/>
        <w:t>w sposób umożliwiający identyfikację Wykonawcy, wyposażonym w sprzęt umożliwiający sprzątanie miejsc odbioru odpadów oraz przystosowanymi do odbierania odpadów,</w:t>
      </w:r>
    </w:p>
    <w:p w14:paraId="5D2616D2" w14:textId="77777777" w:rsidR="00960433" w:rsidRPr="00185B4F" w:rsidRDefault="00960433" w:rsidP="00F14731">
      <w:pPr>
        <w:widowControl w:val="0"/>
        <w:numPr>
          <w:ilvl w:val="0"/>
          <w:numId w:val="106"/>
        </w:numPr>
        <w:suppressAutoHyphens/>
        <w:autoSpaceDN w:val="0"/>
        <w:spacing w:line="266" w:lineRule="auto"/>
        <w:ind w:left="714" w:hanging="357"/>
        <w:jc w:val="both"/>
        <w:textAlignment w:val="baseline"/>
        <w:rPr>
          <w:rFonts w:ascii="Times New Roman" w:eastAsia="SimSun" w:hAnsi="Times New Roman"/>
          <w:kern w:val="3"/>
          <w:sz w:val="24"/>
          <w:szCs w:val="24"/>
          <w:lang w:eastAsia="zh-CN" w:bidi="hi-IN"/>
        </w:rPr>
      </w:pPr>
      <w:r w:rsidRPr="00185B4F">
        <w:rPr>
          <w:rFonts w:ascii="Calibri" w:eastAsia="SimSun" w:hAnsi="Calibri" w:cs="Calibri"/>
          <w:kern w:val="3"/>
          <w:sz w:val="24"/>
          <w:szCs w:val="24"/>
          <w:shd w:val="clear" w:color="auto" w:fill="FFFFFF"/>
          <w:lang w:eastAsia="zh-CN" w:bidi="hi-IN"/>
        </w:rPr>
        <w:t xml:space="preserve">uprzątnięcia odpadów, które wydostały się z pojemników, kontenerów podczas ich </w:t>
      </w:r>
      <w:r w:rsidRPr="00185B4F">
        <w:rPr>
          <w:rFonts w:ascii="Calibri" w:eastAsia="SimSun" w:hAnsi="Calibri" w:cs="Calibri"/>
          <w:kern w:val="3"/>
          <w:sz w:val="24"/>
          <w:szCs w:val="24"/>
          <w:shd w:val="clear" w:color="auto" w:fill="FFFFFF"/>
          <w:lang w:eastAsia="zh-CN" w:bidi="hi-IN"/>
        </w:rPr>
        <w:lastRenderedPageBreak/>
        <w:t>załadunku na pojazdy,</w:t>
      </w:r>
    </w:p>
    <w:p w14:paraId="19466E8D" w14:textId="77777777" w:rsidR="00960433" w:rsidRPr="00185B4F" w:rsidRDefault="00960433" w:rsidP="00F14731">
      <w:pPr>
        <w:widowControl w:val="0"/>
        <w:numPr>
          <w:ilvl w:val="0"/>
          <w:numId w:val="106"/>
        </w:numPr>
        <w:suppressAutoHyphens/>
        <w:autoSpaceDN w:val="0"/>
        <w:spacing w:line="266" w:lineRule="auto"/>
        <w:ind w:left="714" w:hanging="357"/>
        <w:jc w:val="both"/>
        <w:textAlignment w:val="baseline"/>
        <w:rPr>
          <w:rFonts w:ascii="Times New Roman" w:eastAsia="SimSun" w:hAnsi="Times New Roman"/>
          <w:kern w:val="3"/>
          <w:sz w:val="24"/>
          <w:szCs w:val="24"/>
          <w:lang w:eastAsia="zh-CN" w:bidi="hi-IN"/>
        </w:rPr>
      </w:pPr>
      <w:r w:rsidRPr="00185B4F">
        <w:rPr>
          <w:rFonts w:ascii="Calibri" w:eastAsia="SimSun" w:hAnsi="Calibri" w:cs="Calibri"/>
          <w:kern w:val="3"/>
          <w:sz w:val="24"/>
          <w:szCs w:val="24"/>
          <w:lang w:bidi="hi-IN"/>
        </w:rPr>
        <w:t>wyposażenia</w:t>
      </w:r>
      <w:r w:rsidRPr="00185B4F">
        <w:rPr>
          <w:rFonts w:ascii="Calibri" w:eastAsia="SimSun" w:hAnsi="Calibri" w:cs="Calibri"/>
          <w:kern w:val="3"/>
          <w:sz w:val="24"/>
          <w:szCs w:val="24"/>
          <w:shd w:val="clear" w:color="auto" w:fill="FFFFFF"/>
          <w:lang w:eastAsia="zh-CN" w:bidi="hi-IN"/>
        </w:rPr>
        <w:t xml:space="preserve"> nieruchomość w pojemniki, kontenery, spełniające wymagania określone w Regulaminie utrzymania czystości i porządku na terenie m. st. Warszawy, tj.:</w:t>
      </w:r>
    </w:p>
    <w:p w14:paraId="3E0BDF27" w14:textId="77777777" w:rsidR="00960433" w:rsidRPr="00185B4F" w:rsidRDefault="00960433" w:rsidP="00F14731">
      <w:pPr>
        <w:widowControl w:val="0"/>
        <w:numPr>
          <w:ilvl w:val="0"/>
          <w:numId w:val="107"/>
        </w:numPr>
        <w:tabs>
          <w:tab w:val="left" w:pos="417"/>
        </w:tabs>
        <w:suppressAutoHyphens/>
        <w:autoSpaceDN w:val="0"/>
        <w:spacing w:line="266" w:lineRule="auto"/>
        <w:ind w:left="1071" w:hanging="357"/>
        <w:jc w:val="both"/>
        <w:textAlignment w:val="baseline"/>
        <w:rPr>
          <w:rFonts w:ascii="Calibri" w:eastAsia="SimSun" w:hAnsi="Calibri" w:cs="Calibri"/>
          <w:kern w:val="3"/>
          <w:sz w:val="24"/>
          <w:szCs w:val="24"/>
          <w:shd w:val="clear" w:color="auto" w:fill="FFFFFF"/>
          <w:lang w:eastAsia="zh-CN" w:bidi="hi-IN"/>
        </w:rPr>
      </w:pPr>
      <w:r w:rsidRPr="00185B4F">
        <w:rPr>
          <w:rFonts w:ascii="Calibri" w:eastAsia="SimSun" w:hAnsi="Calibri" w:cs="Calibri"/>
          <w:kern w:val="3"/>
          <w:sz w:val="24"/>
          <w:szCs w:val="24"/>
          <w:shd w:val="clear" w:color="auto" w:fill="FFFFFF"/>
          <w:lang w:eastAsia="zh-CN" w:bidi="hi-IN"/>
        </w:rPr>
        <w:t>pojemniki zamykane o pojemności: 1100 l, KP 7, - oznaczone napisem ZMIESZANE,</w:t>
      </w:r>
    </w:p>
    <w:p w14:paraId="687CC364" w14:textId="77777777" w:rsidR="00960433" w:rsidRPr="00185B4F" w:rsidRDefault="00960433" w:rsidP="00F14731">
      <w:pPr>
        <w:widowControl w:val="0"/>
        <w:numPr>
          <w:ilvl w:val="0"/>
          <w:numId w:val="107"/>
        </w:numPr>
        <w:tabs>
          <w:tab w:val="left" w:pos="417"/>
        </w:tabs>
        <w:suppressAutoHyphens/>
        <w:autoSpaceDN w:val="0"/>
        <w:spacing w:line="266" w:lineRule="auto"/>
        <w:ind w:left="1071" w:hanging="357"/>
        <w:jc w:val="both"/>
        <w:textAlignment w:val="baseline"/>
        <w:rPr>
          <w:rFonts w:ascii="Calibri" w:eastAsia="SimSun" w:hAnsi="Calibri" w:cs="Calibri"/>
          <w:kern w:val="3"/>
          <w:sz w:val="24"/>
          <w:szCs w:val="24"/>
          <w:shd w:val="clear" w:color="auto" w:fill="FFFFFF"/>
          <w:lang w:eastAsia="zh-CN" w:bidi="hi-IN"/>
        </w:rPr>
      </w:pPr>
      <w:r w:rsidRPr="00185B4F">
        <w:rPr>
          <w:rFonts w:ascii="Calibri" w:eastAsia="SimSun" w:hAnsi="Calibri" w:cs="Calibri"/>
          <w:kern w:val="3"/>
          <w:sz w:val="24"/>
          <w:szCs w:val="24"/>
          <w:shd w:val="clear" w:color="auto" w:fill="FFFFFF"/>
          <w:lang w:eastAsia="zh-CN" w:bidi="hi-IN"/>
        </w:rPr>
        <w:t>pojemniki zamykane o pojemności 1100 l, 240 l - oznaczone napisem PAPIER,</w:t>
      </w:r>
    </w:p>
    <w:p w14:paraId="1560C692" w14:textId="457547E9" w:rsidR="00960433" w:rsidRPr="00185B4F" w:rsidRDefault="00960433" w:rsidP="00F14731">
      <w:pPr>
        <w:widowControl w:val="0"/>
        <w:numPr>
          <w:ilvl w:val="0"/>
          <w:numId w:val="107"/>
        </w:numPr>
        <w:tabs>
          <w:tab w:val="left" w:pos="417"/>
        </w:tabs>
        <w:suppressAutoHyphens/>
        <w:autoSpaceDN w:val="0"/>
        <w:spacing w:line="266" w:lineRule="auto"/>
        <w:ind w:left="1071" w:hanging="357"/>
        <w:jc w:val="both"/>
        <w:textAlignment w:val="baseline"/>
        <w:rPr>
          <w:rFonts w:ascii="Calibri" w:eastAsia="SimSun" w:hAnsi="Calibri" w:cs="Calibri"/>
          <w:kern w:val="3"/>
          <w:sz w:val="24"/>
          <w:szCs w:val="24"/>
          <w:shd w:val="clear" w:color="auto" w:fill="FFFFFF"/>
          <w:lang w:eastAsia="zh-CN" w:bidi="hi-IN"/>
        </w:rPr>
      </w:pPr>
      <w:r w:rsidRPr="00185B4F">
        <w:rPr>
          <w:rFonts w:ascii="Calibri" w:eastAsia="SimSun" w:hAnsi="Calibri" w:cs="Calibri"/>
          <w:kern w:val="3"/>
          <w:sz w:val="24"/>
          <w:szCs w:val="24"/>
          <w:shd w:val="clear" w:color="auto" w:fill="FFFFFF"/>
          <w:lang w:eastAsia="zh-CN" w:bidi="hi-IN"/>
        </w:rPr>
        <w:t xml:space="preserve">pojemniki zamykane o pojemności 1100 l, 240 l - oznaczone napisem </w:t>
      </w:r>
      <w:r w:rsidR="00CE3755">
        <w:rPr>
          <w:rFonts w:ascii="Calibri" w:eastAsia="SimSun" w:hAnsi="Calibri" w:cs="Calibri"/>
          <w:kern w:val="3"/>
          <w:sz w:val="24"/>
          <w:szCs w:val="24"/>
          <w:shd w:val="clear" w:color="auto" w:fill="FFFFFF"/>
          <w:lang w:eastAsia="zh-CN" w:bidi="hi-IN"/>
        </w:rPr>
        <w:t>ZMIESZANE ODPADY OPAKOWANIOWE</w:t>
      </w:r>
      <w:r w:rsidRPr="00185B4F">
        <w:rPr>
          <w:rFonts w:ascii="Calibri" w:eastAsia="SimSun" w:hAnsi="Calibri" w:cs="Calibri"/>
          <w:kern w:val="3"/>
          <w:sz w:val="24"/>
          <w:szCs w:val="24"/>
          <w:shd w:val="clear" w:color="auto" w:fill="FFFFFF"/>
          <w:lang w:eastAsia="zh-CN" w:bidi="hi-IN"/>
        </w:rPr>
        <w:t>,</w:t>
      </w:r>
    </w:p>
    <w:p w14:paraId="3CAE9074" w14:textId="77777777" w:rsidR="00960433" w:rsidRPr="00185B4F" w:rsidRDefault="00960433" w:rsidP="00F14731">
      <w:pPr>
        <w:widowControl w:val="0"/>
        <w:numPr>
          <w:ilvl w:val="0"/>
          <w:numId w:val="107"/>
        </w:numPr>
        <w:tabs>
          <w:tab w:val="left" w:pos="417"/>
        </w:tabs>
        <w:suppressAutoHyphens/>
        <w:autoSpaceDN w:val="0"/>
        <w:spacing w:line="266" w:lineRule="auto"/>
        <w:ind w:left="1071" w:hanging="357"/>
        <w:jc w:val="both"/>
        <w:textAlignment w:val="baseline"/>
        <w:rPr>
          <w:rFonts w:ascii="Calibri" w:eastAsia="SimSun" w:hAnsi="Calibri" w:cs="Calibri"/>
          <w:kern w:val="3"/>
          <w:sz w:val="24"/>
          <w:szCs w:val="24"/>
          <w:shd w:val="clear" w:color="auto" w:fill="FFFFFF"/>
          <w:lang w:eastAsia="zh-CN" w:bidi="hi-IN"/>
        </w:rPr>
      </w:pPr>
      <w:r w:rsidRPr="00185B4F">
        <w:rPr>
          <w:rFonts w:ascii="Calibri" w:eastAsia="SimSun" w:hAnsi="Calibri" w:cs="Calibri"/>
          <w:kern w:val="3"/>
          <w:sz w:val="24"/>
          <w:szCs w:val="24"/>
          <w:shd w:val="clear" w:color="auto" w:fill="FFFFFF"/>
          <w:lang w:eastAsia="zh-CN" w:bidi="hi-IN"/>
        </w:rPr>
        <w:t>pojemniki zamykane o pojemności 120 l - oznaczone napisem SZKŁO,</w:t>
      </w:r>
    </w:p>
    <w:p w14:paraId="0FE87B93" w14:textId="2353570D" w:rsidR="00960433" w:rsidRPr="001257CE" w:rsidRDefault="00960433" w:rsidP="00F14731">
      <w:pPr>
        <w:widowControl w:val="0"/>
        <w:numPr>
          <w:ilvl w:val="0"/>
          <w:numId w:val="107"/>
        </w:numPr>
        <w:tabs>
          <w:tab w:val="left" w:pos="417"/>
        </w:tabs>
        <w:suppressAutoHyphens/>
        <w:autoSpaceDN w:val="0"/>
        <w:spacing w:line="266" w:lineRule="auto"/>
        <w:ind w:left="1071" w:hanging="357"/>
        <w:jc w:val="both"/>
        <w:textAlignment w:val="baseline"/>
        <w:rPr>
          <w:rFonts w:asciiTheme="majorHAnsi" w:eastAsia="SimSun" w:hAnsiTheme="majorHAnsi" w:cstheme="majorHAnsi"/>
          <w:kern w:val="3"/>
          <w:sz w:val="24"/>
          <w:szCs w:val="24"/>
          <w:shd w:val="clear" w:color="auto" w:fill="FFFFFF"/>
          <w:lang w:eastAsia="zh-CN" w:bidi="hi-IN"/>
        </w:rPr>
      </w:pPr>
      <w:r w:rsidRPr="00185B4F">
        <w:rPr>
          <w:rFonts w:ascii="Calibri" w:eastAsia="SimSun" w:hAnsi="Calibri" w:cs="Calibri"/>
          <w:kern w:val="3"/>
          <w:sz w:val="24"/>
          <w:szCs w:val="24"/>
          <w:shd w:val="clear" w:color="auto" w:fill="FFFFFF"/>
          <w:lang w:eastAsia="zh-CN" w:bidi="hi-IN"/>
        </w:rPr>
        <w:t>pojemniki zamykane o pojemności 120 l - oznaczone napisem BIO,</w:t>
      </w:r>
      <w:r w:rsidR="00CC6F20" w:rsidRPr="00CC6F20">
        <w:rPr>
          <w:rFonts w:eastAsia="Times New Roman"/>
          <w:iCs/>
        </w:rPr>
        <w:t xml:space="preserve"> </w:t>
      </w:r>
    </w:p>
    <w:p w14:paraId="64D96A2D" w14:textId="77777777" w:rsidR="00960433" w:rsidRPr="00185B4F" w:rsidRDefault="00960433" w:rsidP="00F14731">
      <w:pPr>
        <w:widowControl w:val="0"/>
        <w:numPr>
          <w:ilvl w:val="0"/>
          <w:numId w:val="106"/>
        </w:numPr>
        <w:suppressAutoHyphens/>
        <w:autoSpaceDN w:val="0"/>
        <w:spacing w:line="266" w:lineRule="auto"/>
        <w:ind w:left="714"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przygotowania i oklejenia pojemników na własny koszt,</w:t>
      </w:r>
    </w:p>
    <w:p w14:paraId="03CB2DE6" w14:textId="77777777" w:rsidR="00960433" w:rsidRPr="00185B4F" w:rsidRDefault="00960433" w:rsidP="00F14731">
      <w:pPr>
        <w:widowControl w:val="0"/>
        <w:numPr>
          <w:ilvl w:val="0"/>
          <w:numId w:val="106"/>
        </w:numPr>
        <w:suppressAutoHyphens/>
        <w:autoSpaceDN w:val="0"/>
        <w:spacing w:line="266" w:lineRule="auto"/>
        <w:ind w:left="714"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utrzymania pojemników w odpowiednim stanie sanitarnym i dezynfekowania ich min. 1 raz w kwartale lub w ramach zgłoszenia interwencyjnego przez osoby uprawnione,</w:t>
      </w:r>
    </w:p>
    <w:p w14:paraId="24AC7319" w14:textId="77777777" w:rsidR="00960433" w:rsidRPr="00185B4F" w:rsidRDefault="00960433" w:rsidP="00F14731">
      <w:pPr>
        <w:widowControl w:val="0"/>
        <w:numPr>
          <w:ilvl w:val="0"/>
          <w:numId w:val="106"/>
        </w:numPr>
        <w:suppressAutoHyphens/>
        <w:autoSpaceDN w:val="0"/>
        <w:spacing w:line="266" w:lineRule="auto"/>
        <w:ind w:left="714"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 xml:space="preserve">bieżącej kontroli stanu technicznego dostarczonych pojemników w danym obiekcie. </w:t>
      </w:r>
      <w:r w:rsidRPr="00185B4F">
        <w:rPr>
          <w:rFonts w:ascii="Calibri" w:eastAsia="SimSun" w:hAnsi="Calibri" w:cs="Calibri"/>
          <w:kern w:val="3"/>
          <w:sz w:val="24"/>
          <w:szCs w:val="24"/>
          <w:lang w:eastAsia="zh-CN" w:bidi="hi-IN"/>
        </w:rPr>
        <w:br/>
        <w:t xml:space="preserve">W przypadku uszkodzenia pojemnika, Wykonawca zobowiązany jest dostarczyć </w:t>
      </w:r>
      <w:r w:rsidRPr="00185B4F">
        <w:rPr>
          <w:rFonts w:ascii="Calibri" w:eastAsia="SimSun" w:hAnsi="Calibri" w:cs="Calibri"/>
          <w:kern w:val="3"/>
          <w:sz w:val="24"/>
          <w:szCs w:val="24"/>
          <w:lang w:eastAsia="zh-CN" w:bidi="hi-IN"/>
        </w:rPr>
        <w:br/>
        <w:t>w zamian identyczny.</w:t>
      </w:r>
    </w:p>
    <w:p w14:paraId="4E90A3DD" w14:textId="08F0D7DE" w:rsidR="00960433" w:rsidRPr="00185B4F" w:rsidRDefault="00960433" w:rsidP="00F14731">
      <w:pPr>
        <w:widowControl w:val="0"/>
        <w:numPr>
          <w:ilvl w:val="0"/>
          <w:numId w:val="103"/>
        </w:numPr>
        <w:suppressAutoHyphens/>
        <w:autoSpaceDN w:val="0"/>
        <w:spacing w:line="266" w:lineRule="auto"/>
        <w:ind w:left="357" w:right="57" w:hanging="357"/>
        <w:jc w:val="both"/>
        <w:textAlignment w:val="baseline"/>
        <w:rPr>
          <w:rFonts w:ascii="Times New Roman" w:eastAsia="SimSun" w:hAnsi="Times New Roman"/>
          <w:kern w:val="3"/>
          <w:sz w:val="24"/>
          <w:szCs w:val="24"/>
          <w:lang w:eastAsia="zh-CN" w:bidi="hi-IN"/>
        </w:rPr>
      </w:pPr>
      <w:r w:rsidRPr="00185B4F">
        <w:rPr>
          <w:rFonts w:ascii="Calibri" w:eastAsia="SimSun" w:hAnsi="Calibri" w:cs="Calibri"/>
          <w:kern w:val="3"/>
          <w:sz w:val="24"/>
          <w:szCs w:val="24"/>
          <w:lang w:bidi="hi-IN"/>
        </w:rPr>
        <w:t>Wykonawca</w:t>
      </w:r>
      <w:r w:rsidRPr="00185B4F">
        <w:rPr>
          <w:rFonts w:ascii="Calibri" w:eastAsia="SimSun" w:hAnsi="Calibri" w:cs="Calibri"/>
          <w:kern w:val="3"/>
          <w:sz w:val="24"/>
          <w:szCs w:val="24"/>
          <w:lang w:eastAsia="zh-CN" w:bidi="hi-IN"/>
        </w:rPr>
        <w:t xml:space="preserve"> zobowiązuje się dostarczyć na zgłoszenie Zamawiającego kontenera</w:t>
      </w:r>
      <w:r w:rsidR="00BB47AB">
        <w:rPr>
          <w:rFonts w:ascii="Calibri" w:eastAsia="SimSun" w:hAnsi="Calibri" w:cs="Calibri"/>
          <w:kern w:val="3"/>
          <w:sz w:val="24"/>
          <w:szCs w:val="24"/>
          <w:lang w:eastAsia="zh-CN" w:bidi="hi-IN"/>
        </w:rPr>
        <w:t xml:space="preserve"> (bez pokrywy)</w:t>
      </w:r>
      <w:r w:rsidRPr="00185B4F">
        <w:rPr>
          <w:rFonts w:ascii="Calibri" w:eastAsia="SimSun" w:hAnsi="Calibri" w:cs="Calibri"/>
          <w:kern w:val="3"/>
          <w:sz w:val="24"/>
          <w:szCs w:val="24"/>
          <w:lang w:eastAsia="zh-CN" w:bidi="hi-IN"/>
        </w:rPr>
        <w:t xml:space="preserve"> na gabaryty, odpady zielone, gruz zgodnie z zapotrzebowaniem w ilości:</w:t>
      </w:r>
    </w:p>
    <w:p w14:paraId="1DEB41EF" w14:textId="77777777" w:rsidR="00960433" w:rsidRPr="00185B4F" w:rsidRDefault="00960433" w:rsidP="00960433">
      <w:pPr>
        <w:widowControl w:val="0"/>
        <w:shd w:val="clear" w:color="auto" w:fill="FFFFFF"/>
        <w:tabs>
          <w:tab w:val="left" w:pos="360"/>
        </w:tabs>
        <w:suppressAutoHyphens/>
        <w:autoSpaceDN w:val="0"/>
        <w:spacing w:line="266" w:lineRule="auto"/>
        <w:ind w:left="357"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 xml:space="preserve"> </w:t>
      </w:r>
    </w:p>
    <w:tbl>
      <w:tblPr>
        <w:tblW w:w="8651" w:type="dxa"/>
        <w:tblInd w:w="361" w:type="dxa"/>
        <w:tblLayout w:type="fixed"/>
        <w:tblCellMar>
          <w:left w:w="10" w:type="dxa"/>
          <w:right w:w="10" w:type="dxa"/>
        </w:tblCellMar>
        <w:tblLook w:val="04A0" w:firstRow="1" w:lastRow="0" w:firstColumn="1" w:lastColumn="0" w:noHBand="0" w:noVBand="1"/>
      </w:tblPr>
      <w:tblGrid>
        <w:gridCol w:w="952"/>
        <w:gridCol w:w="4046"/>
        <w:gridCol w:w="1595"/>
        <w:gridCol w:w="2058"/>
      </w:tblGrid>
      <w:tr w:rsidR="00960433" w:rsidRPr="00185B4F" w14:paraId="6AB5AF25" w14:textId="77777777" w:rsidTr="00E07719">
        <w:tc>
          <w:tcPr>
            <w:tcW w:w="95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654D2FD6" w14:textId="77777777" w:rsidR="00960433" w:rsidRPr="00185B4F" w:rsidRDefault="00960433" w:rsidP="00E07719">
            <w:pPr>
              <w:widowControl w:val="0"/>
              <w:suppressLineNumbers/>
              <w:suppressAutoHyphens/>
              <w:autoSpaceDN w:val="0"/>
              <w:spacing w:line="266" w:lineRule="auto"/>
              <w:jc w:val="center"/>
              <w:textAlignment w:val="baseline"/>
              <w:rPr>
                <w:rFonts w:ascii="Calibri" w:eastAsia="SimSun" w:hAnsi="Calibri" w:cs="Calibri"/>
                <w:b/>
                <w:bCs/>
                <w:kern w:val="3"/>
                <w:sz w:val="24"/>
                <w:szCs w:val="24"/>
                <w:lang w:eastAsia="zh-CN" w:bidi="hi-IN"/>
              </w:rPr>
            </w:pPr>
            <w:r w:rsidRPr="00185B4F">
              <w:rPr>
                <w:rFonts w:ascii="Calibri" w:eastAsia="SimSun" w:hAnsi="Calibri" w:cs="Calibri"/>
                <w:b/>
                <w:bCs/>
                <w:kern w:val="3"/>
                <w:sz w:val="24"/>
                <w:szCs w:val="24"/>
                <w:lang w:eastAsia="zh-CN" w:bidi="hi-IN"/>
              </w:rPr>
              <w:t>Lp.</w:t>
            </w:r>
          </w:p>
        </w:tc>
        <w:tc>
          <w:tcPr>
            <w:tcW w:w="40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D30FF8E" w14:textId="77777777" w:rsidR="00960433" w:rsidRPr="00185B4F" w:rsidRDefault="00960433" w:rsidP="00E07719">
            <w:pPr>
              <w:widowControl w:val="0"/>
              <w:suppressLineNumbers/>
              <w:suppressAutoHyphens/>
              <w:autoSpaceDN w:val="0"/>
              <w:spacing w:line="266" w:lineRule="auto"/>
              <w:jc w:val="center"/>
              <w:textAlignment w:val="baseline"/>
              <w:rPr>
                <w:rFonts w:ascii="Calibri" w:eastAsia="SimSun" w:hAnsi="Calibri" w:cs="Calibri"/>
                <w:b/>
                <w:bCs/>
                <w:kern w:val="3"/>
                <w:sz w:val="24"/>
                <w:szCs w:val="24"/>
                <w:lang w:eastAsia="zh-CN" w:bidi="hi-IN"/>
              </w:rPr>
            </w:pPr>
            <w:r w:rsidRPr="00185B4F">
              <w:rPr>
                <w:rFonts w:ascii="Calibri" w:eastAsia="SimSun" w:hAnsi="Calibri" w:cs="Calibri"/>
                <w:b/>
                <w:bCs/>
                <w:kern w:val="3"/>
                <w:sz w:val="24"/>
                <w:szCs w:val="24"/>
                <w:lang w:eastAsia="zh-CN" w:bidi="hi-IN"/>
              </w:rPr>
              <w:t>Nazwa</w:t>
            </w:r>
          </w:p>
        </w:tc>
        <w:tc>
          <w:tcPr>
            <w:tcW w:w="15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BC8CA1F" w14:textId="77777777" w:rsidR="00960433" w:rsidRPr="00185B4F" w:rsidRDefault="00960433" w:rsidP="00E07719">
            <w:pPr>
              <w:widowControl w:val="0"/>
              <w:suppressLineNumbers/>
              <w:suppressAutoHyphens/>
              <w:autoSpaceDN w:val="0"/>
              <w:spacing w:line="266" w:lineRule="auto"/>
              <w:jc w:val="center"/>
              <w:textAlignment w:val="baseline"/>
              <w:rPr>
                <w:rFonts w:ascii="Calibri" w:eastAsia="SimSun" w:hAnsi="Calibri" w:cs="Calibri"/>
                <w:b/>
                <w:bCs/>
                <w:kern w:val="3"/>
                <w:sz w:val="24"/>
                <w:szCs w:val="24"/>
                <w:lang w:eastAsia="zh-CN" w:bidi="hi-IN"/>
              </w:rPr>
            </w:pPr>
            <w:r w:rsidRPr="00185B4F">
              <w:rPr>
                <w:rFonts w:ascii="Calibri" w:eastAsia="SimSun" w:hAnsi="Calibri" w:cs="Calibri"/>
                <w:b/>
                <w:bCs/>
                <w:kern w:val="3"/>
                <w:sz w:val="24"/>
                <w:szCs w:val="24"/>
                <w:lang w:eastAsia="zh-CN" w:bidi="hi-IN"/>
              </w:rPr>
              <w:t>Wielkość</w:t>
            </w:r>
          </w:p>
        </w:tc>
        <w:tc>
          <w:tcPr>
            <w:tcW w:w="205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FED171" w14:textId="77777777" w:rsidR="00960433" w:rsidRPr="00185B4F" w:rsidRDefault="00960433" w:rsidP="00E07719">
            <w:pPr>
              <w:widowControl w:val="0"/>
              <w:suppressLineNumbers/>
              <w:suppressAutoHyphens/>
              <w:autoSpaceDN w:val="0"/>
              <w:spacing w:line="266" w:lineRule="auto"/>
              <w:jc w:val="center"/>
              <w:textAlignment w:val="baseline"/>
              <w:rPr>
                <w:rFonts w:ascii="Calibri" w:eastAsia="SimSun" w:hAnsi="Calibri" w:cs="Calibri"/>
                <w:b/>
                <w:bCs/>
                <w:kern w:val="3"/>
                <w:sz w:val="24"/>
                <w:szCs w:val="24"/>
                <w:lang w:eastAsia="zh-CN" w:bidi="hi-IN"/>
              </w:rPr>
            </w:pPr>
            <w:r w:rsidRPr="00185B4F">
              <w:rPr>
                <w:rFonts w:ascii="Calibri" w:eastAsia="SimSun" w:hAnsi="Calibri" w:cs="Calibri"/>
                <w:b/>
                <w:bCs/>
                <w:kern w:val="3"/>
                <w:sz w:val="24"/>
                <w:szCs w:val="24"/>
                <w:lang w:eastAsia="zh-CN" w:bidi="hi-IN"/>
              </w:rPr>
              <w:t>Ilość/ 12 miesięcy</w:t>
            </w:r>
          </w:p>
        </w:tc>
      </w:tr>
      <w:tr w:rsidR="00960433" w:rsidRPr="00185B4F" w14:paraId="2A2D4381" w14:textId="77777777" w:rsidTr="00E07719">
        <w:tc>
          <w:tcPr>
            <w:tcW w:w="95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570D0923" w14:textId="77777777" w:rsidR="00960433" w:rsidRPr="00185B4F" w:rsidRDefault="00960433" w:rsidP="00E07719">
            <w:pPr>
              <w:widowControl w:val="0"/>
              <w:suppressLineNumbers/>
              <w:suppressAutoHyphens/>
              <w:autoSpaceDN w:val="0"/>
              <w:spacing w:line="266" w:lineRule="auto"/>
              <w:jc w:val="center"/>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1</w:t>
            </w:r>
          </w:p>
        </w:tc>
        <w:tc>
          <w:tcPr>
            <w:tcW w:w="4046" w:type="dxa"/>
            <w:tcBorders>
              <w:left w:val="single" w:sz="2" w:space="0" w:color="000000"/>
              <w:bottom w:val="single" w:sz="2" w:space="0" w:color="000000"/>
            </w:tcBorders>
            <w:shd w:val="clear" w:color="auto" w:fill="auto"/>
            <w:tcMar>
              <w:top w:w="55" w:type="dxa"/>
              <w:left w:w="55" w:type="dxa"/>
              <w:bottom w:w="55" w:type="dxa"/>
              <w:right w:w="55" w:type="dxa"/>
            </w:tcMar>
          </w:tcPr>
          <w:p w14:paraId="2A2476BB" w14:textId="77777777" w:rsidR="00960433" w:rsidRPr="00185B4F" w:rsidRDefault="00960433" w:rsidP="00E07719">
            <w:pPr>
              <w:widowControl w:val="0"/>
              <w:suppressLineNumbers/>
              <w:suppressAutoHyphens/>
              <w:autoSpaceDN w:val="0"/>
              <w:spacing w:line="266" w:lineRule="auto"/>
              <w:jc w:val="center"/>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Gabaryty</w:t>
            </w:r>
          </w:p>
        </w:tc>
        <w:tc>
          <w:tcPr>
            <w:tcW w:w="1595" w:type="dxa"/>
            <w:tcBorders>
              <w:left w:val="single" w:sz="2" w:space="0" w:color="000000"/>
              <w:bottom w:val="single" w:sz="2" w:space="0" w:color="000000"/>
            </w:tcBorders>
            <w:shd w:val="clear" w:color="auto" w:fill="auto"/>
            <w:tcMar>
              <w:top w:w="55" w:type="dxa"/>
              <w:left w:w="55" w:type="dxa"/>
              <w:bottom w:w="55" w:type="dxa"/>
              <w:right w:w="55" w:type="dxa"/>
            </w:tcMar>
          </w:tcPr>
          <w:p w14:paraId="53EBB6CE" w14:textId="77777777" w:rsidR="00960433" w:rsidRPr="00185B4F" w:rsidRDefault="00960433" w:rsidP="00E07719">
            <w:pPr>
              <w:widowControl w:val="0"/>
              <w:suppressLineNumbers/>
              <w:suppressAutoHyphens/>
              <w:autoSpaceDN w:val="0"/>
              <w:spacing w:line="266" w:lineRule="auto"/>
              <w:jc w:val="center"/>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KP 7</w:t>
            </w:r>
          </w:p>
        </w:tc>
        <w:tc>
          <w:tcPr>
            <w:tcW w:w="20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D0D2A2" w14:textId="0B121CAC" w:rsidR="00960433" w:rsidRPr="00185B4F" w:rsidRDefault="00BB47AB" w:rsidP="00E07719">
            <w:pPr>
              <w:widowControl w:val="0"/>
              <w:suppressLineNumbers/>
              <w:suppressAutoHyphens/>
              <w:autoSpaceDN w:val="0"/>
              <w:spacing w:line="266" w:lineRule="auto"/>
              <w:jc w:val="center"/>
              <w:textAlignment w:val="baseline"/>
              <w:rPr>
                <w:rFonts w:ascii="Calibri" w:eastAsia="SimSun" w:hAnsi="Calibri" w:cs="Calibri"/>
                <w:kern w:val="3"/>
                <w:sz w:val="24"/>
                <w:szCs w:val="24"/>
                <w:lang w:eastAsia="zh-CN" w:bidi="hi-IN"/>
              </w:rPr>
            </w:pPr>
            <w:r>
              <w:rPr>
                <w:rFonts w:ascii="Calibri" w:eastAsia="SimSun" w:hAnsi="Calibri" w:cs="Calibri"/>
                <w:kern w:val="3"/>
                <w:sz w:val="24"/>
                <w:szCs w:val="24"/>
                <w:lang w:eastAsia="zh-CN" w:bidi="hi-IN"/>
              </w:rPr>
              <w:t>7</w:t>
            </w:r>
          </w:p>
        </w:tc>
      </w:tr>
      <w:tr w:rsidR="00960433" w:rsidRPr="00185B4F" w14:paraId="502506CC" w14:textId="77777777" w:rsidTr="00E07719">
        <w:tc>
          <w:tcPr>
            <w:tcW w:w="95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25837D9D" w14:textId="77777777" w:rsidR="00960433" w:rsidRPr="00185B4F" w:rsidRDefault="00960433" w:rsidP="00E07719">
            <w:pPr>
              <w:widowControl w:val="0"/>
              <w:suppressLineNumbers/>
              <w:suppressAutoHyphens/>
              <w:autoSpaceDN w:val="0"/>
              <w:spacing w:line="266" w:lineRule="auto"/>
              <w:jc w:val="center"/>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2</w:t>
            </w:r>
          </w:p>
        </w:tc>
        <w:tc>
          <w:tcPr>
            <w:tcW w:w="4046" w:type="dxa"/>
            <w:tcBorders>
              <w:left w:val="single" w:sz="2" w:space="0" w:color="000000"/>
              <w:bottom w:val="single" w:sz="2" w:space="0" w:color="000000"/>
            </w:tcBorders>
            <w:shd w:val="clear" w:color="auto" w:fill="auto"/>
            <w:tcMar>
              <w:top w:w="55" w:type="dxa"/>
              <w:left w:w="55" w:type="dxa"/>
              <w:bottom w:w="55" w:type="dxa"/>
              <w:right w:w="55" w:type="dxa"/>
            </w:tcMar>
          </w:tcPr>
          <w:p w14:paraId="4076AA08" w14:textId="77777777" w:rsidR="00960433" w:rsidRPr="00185B4F" w:rsidRDefault="00960433" w:rsidP="00E07719">
            <w:pPr>
              <w:widowControl w:val="0"/>
              <w:suppressLineNumbers/>
              <w:suppressAutoHyphens/>
              <w:autoSpaceDN w:val="0"/>
              <w:spacing w:line="266" w:lineRule="auto"/>
              <w:jc w:val="center"/>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Odpady zielone</w:t>
            </w:r>
          </w:p>
        </w:tc>
        <w:tc>
          <w:tcPr>
            <w:tcW w:w="1595" w:type="dxa"/>
            <w:tcBorders>
              <w:left w:val="single" w:sz="2" w:space="0" w:color="000000"/>
              <w:bottom w:val="single" w:sz="2" w:space="0" w:color="000000"/>
            </w:tcBorders>
            <w:shd w:val="clear" w:color="auto" w:fill="auto"/>
            <w:tcMar>
              <w:top w:w="55" w:type="dxa"/>
              <w:left w:w="55" w:type="dxa"/>
              <w:bottom w:w="55" w:type="dxa"/>
              <w:right w:w="55" w:type="dxa"/>
            </w:tcMar>
          </w:tcPr>
          <w:p w14:paraId="2365BF03" w14:textId="77777777" w:rsidR="00960433" w:rsidRPr="00185B4F" w:rsidRDefault="00960433" w:rsidP="00E07719">
            <w:pPr>
              <w:widowControl w:val="0"/>
              <w:suppressLineNumbers/>
              <w:suppressAutoHyphens/>
              <w:autoSpaceDN w:val="0"/>
              <w:spacing w:line="266" w:lineRule="auto"/>
              <w:jc w:val="center"/>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KP 7</w:t>
            </w:r>
          </w:p>
        </w:tc>
        <w:tc>
          <w:tcPr>
            <w:tcW w:w="205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5DA238" w14:textId="20031731" w:rsidR="00960433" w:rsidRPr="00185B4F" w:rsidRDefault="00BB47AB" w:rsidP="00E07719">
            <w:pPr>
              <w:widowControl w:val="0"/>
              <w:suppressLineNumbers/>
              <w:suppressAutoHyphens/>
              <w:autoSpaceDN w:val="0"/>
              <w:spacing w:line="266" w:lineRule="auto"/>
              <w:jc w:val="center"/>
              <w:textAlignment w:val="baseline"/>
              <w:rPr>
                <w:rFonts w:ascii="Calibri" w:eastAsia="SimSun" w:hAnsi="Calibri" w:cs="Calibri"/>
                <w:kern w:val="3"/>
                <w:sz w:val="24"/>
                <w:szCs w:val="24"/>
                <w:lang w:eastAsia="zh-CN" w:bidi="hi-IN"/>
              </w:rPr>
            </w:pPr>
            <w:r>
              <w:rPr>
                <w:rFonts w:ascii="Calibri" w:eastAsia="SimSun" w:hAnsi="Calibri" w:cs="Calibri"/>
                <w:kern w:val="3"/>
                <w:sz w:val="24"/>
                <w:szCs w:val="24"/>
                <w:lang w:eastAsia="zh-CN" w:bidi="hi-IN"/>
              </w:rPr>
              <w:t>7</w:t>
            </w:r>
          </w:p>
        </w:tc>
      </w:tr>
      <w:tr w:rsidR="00960433" w:rsidRPr="00185B4F" w14:paraId="0FBB3A3A" w14:textId="77777777" w:rsidTr="00E07719">
        <w:tc>
          <w:tcPr>
            <w:tcW w:w="952" w:type="dxa"/>
            <w:tcBorders>
              <w:left w:val="single" w:sz="2" w:space="0" w:color="000000"/>
              <w:bottom w:val="single" w:sz="4" w:space="0" w:color="000000"/>
            </w:tcBorders>
            <w:shd w:val="clear" w:color="auto" w:fill="auto"/>
            <w:tcMar>
              <w:top w:w="55" w:type="dxa"/>
              <w:left w:w="55" w:type="dxa"/>
              <w:bottom w:w="55" w:type="dxa"/>
              <w:right w:w="55" w:type="dxa"/>
            </w:tcMar>
            <w:vAlign w:val="center"/>
          </w:tcPr>
          <w:p w14:paraId="3782B2C0" w14:textId="77777777" w:rsidR="00960433" w:rsidRPr="00185B4F" w:rsidRDefault="00960433" w:rsidP="00E07719">
            <w:pPr>
              <w:widowControl w:val="0"/>
              <w:suppressLineNumbers/>
              <w:suppressAutoHyphens/>
              <w:autoSpaceDN w:val="0"/>
              <w:spacing w:line="266" w:lineRule="auto"/>
              <w:jc w:val="center"/>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3</w:t>
            </w:r>
          </w:p>
        </w:tc>
        <w:tc>
          <w:tcPr>
            <w:tcW w:w="4046" w:type="dxa"/>
            <w:tcBorders>
              <w:left w:val="single" w:sz="2" w:space="0" w:color="000000"/>
              <w:bottom w:val="single" w:sz="4" w:space="0" w:color="000000"/>
            </w:tcBorders>
            <w:shd w:val="clear" w:color="auto" w:fill="auto"/>
            <w:tcMar>
              <w:top w:w="55" w:type="dxa"/>
              <w:left w:w="55" w:type="dxa"/>
              <w:bottom w:w="55" w:type="dxa"/>
              <w:right w:w="55" w:type="dxa"/>
            </w:tcMar>
          </w:tcPr>
          <w:p w14:paraId="2C104625" w14:textId="77777777" w:rsidR="00960433" w:rsidRPr="00185B4F" w:rsidRDefault="00960433" w:rsidP="00E07719">
            <w:pPr>
              <w:widowControl w:val="0"/>
              <w:suppressLineNumbers/>
              <w:suppressAutoHyphens/>
              <w:autoSpaceDN w:val="0"/>
              <w:spacing w:line="266" w:lineRule="auto"/>
              <w:jc w:val="center"/>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Gruz</w:t>
            </w:r>
          </w:p>
        </w:tc>
        <w:tc>
          <w:tcPr>
            <w:tcW w:w="1595" w:type="dxa"/>
            <w:tcBorders>
              <w:left w:val="single" w:sz="2" w:space="0" w:color="000000"/>
              <w:bottom w:val="single" w:sz="4" w:space="0" w:color="000000"/>
            </w:tcBorders>
            <w:shd w:val="clear" w:color="auto" w:fill="auto"/>
            <w:tcMar>
              <w:top w:w="55" w:type="dxa"/>
              <w:left w:w="55" w:type="dxa"/>
              <w:bottom w:w="55" w:type="dxa"/>
              <w:right w:w="55" w:type="dxa"/>
            </w:tcMar>
          </w:tcPr>
          <w:p w14:paraId="075FBD7B" w14:textId="77777777" w:rsidR="00960433" w:rsidRPr="00185B4F" w:rsidRDefault="00960433" w:rsidP="00E07719">
            <w:pPr>
              <w:widowControl w:val="0"/>
              <w:suppressLineNumbers/>
              <w:suppressAutoHyphens/>
              <w:autoSpaceDN w:val="0"/>
              <w:spacing w:line="266" w:lineRule="auto"/>
              <w:jc w:val="center"/>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KP 5</w:t>
            </w:r>
          </w:p>
        </w:tc>
        <w:tc>
          <w:tcPr>
            <w:tcW w:w="205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EF4C875" w14:textId="77777777" w:rsidR="00960433" w:rsidRPr="00185B4F" w:rsidRDefault="00960433" w:rsidP="00E07719">
            <w:pPr>
              <w:widowControl w:val="0"/>
              <w:suppressLineNumbers/>
              <w:suppressAutoHyphens/>
              <w:autoSpaceDN w:val="0"/>
              <w:spacing w:line="266" w:lineRule="auto"/>
              <w:jc w:val="center"/>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2</w:t>
            </w:r>
          </w:p>
        </w:tc>
      </w:tr>
      <w:tr w:rsidR="00960433" w:rsidRPr="00185B4F" w14:paraId="6D72B84C" w14:textId="77777777" w:rsidTr="00E07719">
        <w:tc>
          <w:tcPr>
            <w:tcW w:w="952"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14:paraId="1CB57127" w14:textId="77777777" w:rsidR="00960433" w:rsidRPr="00185B4F" w:rsidRDefault="00960433" w:rsidP="00E07719">
            <w:pPr>
              <w:widowControl w:val="0"/>
              <w:suppressLineNumbers/>
              <w:suppressAutoHyphens/>
              <w:autoSpaceDN w:val="0"/>
              <w:spacing w:line="266" w:lineRule="auto"/>
              <w:jc w:val="center"/>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4</w:t>
            </w:r>
          </w:p>
        </w:tc>
        <w:tc>
          <w:tcPr>
            <w:tcW w:w="4046"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77C2B3D7" w14:textId="77777777" w:rsidR="00960433" w:rsidRPr="00185B4F" w:rsidRDefault="00960433" w:rsidP="00E07719">
            <w:pPr>
              <w:widowControl w:val="0"/>
              <w:suppressLineNumbers/>
              <w:suppressAutoHyphens/>
              <w:autoSpaceDN w:val="0"/>
              <w:spacing w:line="266" w:lineRule="auto"/>
              <w:jc w:val="center"/>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Remontowo- budowlany</w:t>
            </w:r>
          </w:p>
        </w:tc>
        <w:tc>
          <w:tcPr>
            <w:tcW w:w="159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037A34AC" w14:textId="77777777" w:rsidR="00960433" w:rsidRPr="00185B4F" w:rsidRDefault="00960433" w:rsidP="00E07719">
            <w:pPr>
              <w:widowControl w:val="0"/>
              <w:suppressLineNumbers/>
              <w:suppressAutoHyphens/>
              <w:autoSpaceDN w:val="0"/>
              <w:spacing w:line="266" w:lineRule="auto"/>
              <w:jc w:val="center"/>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KP 5</w:t>
            </w:r>
          </w:p>
        </w:tc>
        <w:tc>
          <w:tcPr>
            <w:tcW w:w="2058"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435DD0" w14:textId="77777777" w:rsidR="00960433" w:rsidRPr="00185B4F" w:rsidRDefault="00960433" w:rsidP="00E07719">
            <w:pPr>
              <w:widowControl w:val="0"/>
              <w:suppressLineNumbers/>
              <w:suppressAutoHyphens/>
              <w:autoSpaceDN w:val="0"/>
              <w:spacing w:line="266" w:lineRule="auto"/>
              <w:jc w:val="center"/>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2</w:t>
            </w:r>
          </w:p>
        </w:tc>
      </w:tr>
    </w:tbl>
    <w:p w14:paraId="65151D3E" w14:textId="77777777" w:rsidR="00960433" w:rsidRPr="00185B4F" w:rsidRDefault="00960433" w:rsidP="00960433">
      <w:pPr>
        <w:widowControl w:val="0"/>
        <w:shd w:val="clear" w:color="auto" w:fill="FFFFFF"/>
        <w:tabs>
          <w:tab w:val="left" w:pos="360"/>
        </w:tabs>
        <w:suppressAutoHyphens/>
        <w:autoSpaceDN w:val="0"/>
        <w:spacing w:line="266" w:lineRule="auto"/>
        <w:jc w:val="both"/>
        <w:textAlignment w:val="baseline"/>
        <w:rPr>
          <w:rFonts w:ascii="Calibri" w:eastAsia="SimSun" w:hAnsi="Calibri" w:cs="Calibri"/>
          <w:b/>
          <w:bCs/>
          <w:kern w:val="3"/>
          <w:sz w:val="24"/>
          <w:szCs w:val="24"/>
          <w:lang w:eastAsia="zh-CN" w:bidi="hi-IN"/>
        </w:rPr>
      </w:pPr>
    </w:p>
    <w:p w14:paraId="760FB800" w14:textId="77777777" w:rsidR="00960433" w:rsidRPr="00185B4F" w:rsidRDefault="00960433" w:rsidP="00960433">
      <w:pPr>
        <w:widowControl w:val="0"/>
        <w:suppressAutoHyphens/>
        <w:autoSpaceDN w:val="0"/>
        <w:spacing w:line="266" w:lineRule="auto"/>
        <w:textAlignment w:val="baseline"/>
        <w:rPr>
          <w:rFonts w:ascii="Calibri" w:eastAsia="SimSun" w:hAnsi="Calibri" w:cs="Calibri"/>
          <w:kern w:val="3"/>
          <w:sz w:val="24"/>
          <w:szCs w:val="24"/>
          <w:lang w:eastAsia="zh-CN" w:bidi="hi-IN"/>
        </w:rPr>
      </w:pPr>
    </w:p>
    <w:p w14:paraId="5412C818" w14:textId="77777777" w:rsidR="00960433" w:rsidRPr="00185B4F" w:rsidRDefault="00960433" w:rsidP="00960433">
      <w:pPr>
        <w:widowControl w:val="0"/>
        <w:suppressAutoHyphens/>
        <w:autoSpaceDN w:val="0"/>
        <w:spacing w:line="266" w:lineRule="auto"/>
        <w:textAlignment w:val="baseline"/>
        <w:rPr>
          <w:rFonts w:ascii="Calibri" w:eastAsia="SimSun" w:hAnsi="Calibri" w:cs="Calibri"/>
          <w:kern w:val="3"/>
          <w:sz w:val="24"/>
          <w:szCs w:val="24"/>
          <w:lang w:eastAsia="zh-CN" w:bidi="hi-IN"/>
        </w:rPr>
      </w:pPr>
    </w:p>
    <w:p w14:paraId="6F93105D" w14:textId="77777777" w:rsidR="00960433" w:rsidRPr="00185B4F" w:rsidRDefault="00960433" w:rsidP="00960433">
      <w:pPr>
        <w:widowControl w:val="0"/>
        <w:suppressAutoHyphens/>
        <w:autoSpaceDN w:val="0"/>
        <w:spacing w:line="266" w:lineRule="auto"/>
        <w:textAlignment w:val="baseline"/>
        <w:rPr>
          <w:rFonts w:ascii="Calibri" w:eastAsia="SimSun" w:hAnsi="Calibri" w:cs="Calibri"/>
          <w:kern w:val="3"/>
          <w:sz w:val="24"/>
          <w:szCs w:val="24"/>
          <w:lang w:eastAsia="zh-CN" w:bidi="hi-IN"/>
        </w:rPr>
      </w:pPr>
    </w:p>
    <w:p w14:paraId="77E7C335" w14:textId="77777777" w:rsidR="00960433" w:rsidRPr="00185B4F" w:rsidRDefault="00960433" w:rsidP="00960433">
      <w:pPr>
        <w:widowControl w:val="0"/>
        <w:suppressAutoHyphens/>
        <w:autoSpaceDN w:val="0"/>
        <w:spacing w:line="266" w:lineRule="auto"/>
        <w:textAlignment w:val="baseline"/>
        <w:rPr>
          <w:rFonts w:ascii="Calibri" w:eastAsia="SimSun" w:hAnsi="Calibri" w:cs="Calibri"/>
          <w:kern w:val="3"/>
          <w:sz w:val="24"/>
          <w:szCs w:val="24"/>
          <w:lang w:eastAsia="zh-CN" w:bidi="hi-IN"/>
        </w:rPr>
      </w:pPr>
    </w:p>
    <w:p w14:paraId="1138B92D" w14:textId="77777777" w:rsidR="00960433" w:rsidRPr="00185B4F" w:rsidRDefault="00960433" w:rsidP="00960433">
      <w:pPr>
        <w:widowControl w:val="0"/>
        <w:suppressAutoHyphens/>
        <w:autoSpaceDN w:val="0"/>
        <w:spacing w:line="266" w:lineRule="auto"/>
        <w:textAlignment w:val="baseline"/>
        <w:rPr>
          <w:rFonts w:ascii="Calibri" w:eastAsia="SimSun" w:hAnsi="Calibri" w:cs="Calibri"/>
          <w:kern w:val="3"/>
          <w:sz w:val="24"/>
          <w:szCs w:val="24"/>
          <w:lang w:eastAsia="zh-CN" w:bidi="hi-IN"/>
        </w:rPr>
      </w:pPr>
    </w:p>
    <w:p w14:paraId="48249CA2" w14:textId="77777777" w:rsidR="00960433" w:rsidRPr="00185B4F" w:rsidRDefault="00960433" w:rsidP="00960433">
      <w:pPr>
        <w:widowControl w:val="0"/>
        <w:suppressAutoHyphens/>
        <w:autoSpaceDN w:val="0"/>
        <w:spacing w:line="266" w:lineRule="auto"/>
        <w:textAlignment w:val="baseline"/>
        <w:rPr>
          <w:rFonts w:ascii="Calibri" w:eastAsia="SimSun" w:hAnsi="Calibri" w:cs="Calibri"/>
          <w:kern w:val="3"/>
          <w:sz w:val="24"/>
          <w:szCs w:val="24"/>
          <w:lang w:eastAsia="zh-CN" w:bidi="hi-IN"/>
        </w:rPr>
      </w:pPr>
    </w:p>
    <w:p w14:paraId="3F99CFEA" w14:textId="77777777" w:rsidR="00960433" w:rsidRDefault="00960433" w:rsidP="00960433">
      <w:pPr>
        <w:widowControl w:val="0"/>
        <w:suppressAutoHyphens/>
        <w:autoSpaceDN w:val="0"/>
        <w:spacing w:line="266" w:lineRule="auto"/>
        <w:textAlignment w:val="baseline"/>
        <w:rPr>
          <w:rFonts w:ascii="Calibri" w:eastAsia="SimSun" w:hAnsi="Calibri" w:cs="Calibri"/>
          <w:kern w:val="3"/>
          <w:sz w:val="24"/>
          <w:szCs w:val="24"/>
          <w:lang w:eastAsia="zh-CN" w:bidi="hi-IN"/>
        </w:rPr>
      </w:pPr>
    </w:p>
    <w:p w14:paraId="79F1B6F2" w14:textId="77777777" w:rsidR="004C2221" w:rsidRPr="00185B4F" w:rsidRDefault="004C2221" w:rsidP="00960433">
      <w:pPr>
        <w:widowControl w:val="0"/>
        <w:suppressAutoHyphens/>
        <w:autoSpaceDN w:val="0"/>
        <w:spacing w:line="266" w:lineRule="auto"/>
        <w:textAlignment w:val="baseline"/>
        <w:rPr>
          <w:rFonts w:ascii="Calibri" w:eastAsia="SimSun" w:hAnsi="Calibri" w:cs="Calibri"/>
          <w:kern w:val="3"/>
          <w:sz w:val="24"/>
          <w:szCs w:val="24"/>
          <w:lang w:eastAsia="zh-CN" w:bidi="hi-IN"/>
        </w:rPr>
      </w:pPr>
    </w:p>
    <w:p w14:paraId="0ACA0E6A" w14:textId="77777777" w:rsidR="00960433" w:rsidRPr="00185B4F" w:rsidRDefault="00960433" w:rsidP="00960433">
      <w:pPr>
        <w:widowControl w:val="0"/>
        <w:suppressAutoHyphens/>
        <w:autoSpaceDN w:val="0"/>
        <w:spacing w:line="266" w:lineRule="auto"/>
        <w:textAlignment w:val="baseline"/>
        <w:rPr>
          <w:rFonts w:ascii="Calibri" w:eastAsia="SimSun" w:hAnsi="Calibri" w:cs="Calibri"/>
          <w:kern w:val="3"/>
          <w:sz w:val="24"/>
          <w:szCs w:val="24"/>
          <w:lang w:eastAsia="zh-CN" w:bidi="hi-IN"/>
        </w:rPr>
      </w:pPr>
    </w:p>
    <w:p w14:paraId="0497BA26" w14:textId="77777777" w:rsidR="00960433" w:rsidRPr="00185B4F" w:rsidRDefault="00960433" w:rsidP="00960433">
      <w:pPr>
        <w:widowControl w:val="0"/>
        <w:suppressAutoHyphens/>
        <w:autoSpaceDN w:val="0"/>
        <w:spacing w:line="266" w:lineRule="auto"/>
        <w:textAlignment w:val="baseline"/>
        <w:rPr>
          <w:rFonts w:ascii="Calibri" w:eastAsia="SimSun" w:hAnsi="Calibri" w:cs="Calibri"/>
          <w:kern w:val="3"/>
          <w:sz w:val="24"/>
          <w:szCs w:val="24"/>
          <w:lang w:eastAsia="zh-CN" w:bidi="hi-IN"/>
        </w:rPr>
      </w:pPr>
    </w:p>
    <w:p w14:paraId="4BCCFBC7" w14:textId="77777777" w:rsidR="00960433" w:rsidRPr="00185B4F" w:rsidRDefault="00960433" w:rsidP="00960433">
      <w:pPr>
        <w:widowControl w:val="0"/>
        <w:suppressAutoHyphens/>
        <w:autoSpaceDN w:val="0"/>
        <w:spacing w:line="266" w:lineRule="auto"/>
        <w:textAlignment w:val="baseline"/>
        <w:rPr>
          <w:rFonts w:ascii="Calibri" w:eastAsia="SimSun" w:hAnsi="Calibri" w:cs="Calibri"/>
          <w:kern w:val="3"/>
          <w:sz w:val="24"/>
          <w:szCs w:val="24"/>
          <w:lang w:eastAsia="zh-CN" w:bidi="hi-IN"/>
        </w:rPr>
      </w:pPr>
    </w:p>
    <w:p w14:paraId="11E3CF12" w14:textId="77777777" w:rsidR="00960433" w:rsidRPr="00185B4F" w:rsidRDefault="00960433" w:rsidP="00960433">
      <w:pPr>
        <w:widowControl w:val="0"/>
        <w:suppressAutoHyphens/>
        <w:autoSpaceDN w:val="0"/>
        <w:spacing w:line="266" w:lineRule="auto"/>
        <w:textAlignment w:val="baseline"/>
        <w:rPr>
          <w:rFonts w:ascii="Calibri" w:eastAsia="SimSun" w:hAnsi="Calibri" w:cs="Calibri"/>
          <w:kern w:val="3"/>
          <w:sz w:val="24"/>
          <w:szCs w:val="24"/>
          <w:lang w:eastAsia="zh-CN" w:bidi="hi-IN"/>
        </w:rPr>
      </w:pPr>
    </w:p>
    <w:p w14:paraId="6B8BADD8" w14:textId="77777777" w:rsidR="00960433" w:rsidRPr="00185B4F" w:rsidRDefault="00960433" w:rsidP="00960433">
      <w:pPr>
        <w:widowControl w:val="0"/>
        <w:suppressAutoHyphens/>
        <w:autoSpaceDN w:val="0"/>
        <w:spacing w:line="266" w:lineRule="auto"/>
        <w:textAlignment w:val="baseline"/>
        <w:rPr>
          <w:rFonts w:ascii="Calibri" w:eastAsia="SimSun" w:hAnsi="Calibri" w:cs="Calibri"/>
          <w:kern w:val="3"/>
          <w:sz w:val="24"/>
          <w:szCs w:val="24"/>
          <w:lang w:eastAsia="zh-CN" w:bidi="hi-IN"/>
        </w:rPr>
      </w:pPr>
    </w:p>
    <w:p w14:paraId="68991C2C" w14:textId="77777777" w:rsidR="00960433" w:rsidRPr="00185B4F" w:rsidRDefault="00960433" w:rsidP="00960433">
      <w:pPr>
        <w:widowControl w:val="0"/>
        <w:suppressAutoHyphens/>
        <w:autoSpaceDN w:val="0"/>
        <w:spacing w:line="266" w:lineRule="auto"/>
        <w:textAlignment w:val="baseline"/>
        <w:rPr>
          <w:rFonts w:ascii="Calibri" w:eastAsia="SimSun" w:hAnsi="Calibri" w:cs="Calibri"/>
          <w:kern w:val="3"/>
          <w:sz w:val="24"/>
          <w:szCs w:val="24"/>
          <w:lang w:eastAsia="zh-CN" w:bidi="hi-IN"/>
        </w:rPr>
      </w:pPr>
    </w:p>
    <w:p w14:paraId="54DAA29E" w14:textId="77777777" w:rsidR="00960433" w:rsidRDefault="00960433" w:rsidP="00960433">
      <w:pPr>
        <w:widowControl w:val="0"/>
        <w:suppressAutoHyphens/>
        <w:autoSpaceDN w:val="0"/>
        <w:spacing w:line="266" w:lineRule="auto"/>
        <w:textAlignment w:val="baseline"/>
        <w:rPr>
          <w:rFonts w:ascii="Calibri" w:eastAsia="SimSun" w:hAnsi="Calibri" w:cs="Calibri"/>
          <w:kern w:val="3"/>
          <w:sz w:val="24"/>
          <w:szCs w:val="24"/>
          <w:lang w:eastAsia="zh-CN" w:bidi="hi-IN"/>
        </w:rPr>
      </w:pPr>
    </w:p>
    <w:p w14:paraId="2EB9EDD8" w14:textId="77777777" w:rsidR="004E3156" w:rsidRDefault="004E3156" w:rsidP="00960433">
      <w:pPr>
        <w:widowControl w:val="0"/>
        <w:suppressAutoHyphens/>
        <w:autoSpaceDN w:val="0"/>
        <w:spacing w:line="266" w:lineRule="auto"/>
        <w:textAlignment w:val="baseline"/>
        <w:rPr>
          <w:rFonts w:ascii="Calibri" w:eastAsia="SimSun" w:hAnsi="Calibri" w:cs="Calibri"/>
          <w:kern w:val="3"/>
          <w:sz w:val="24"/>
          <w:szCs w:val="24"/>
          <w:lang w:eastAsia="zh-CN" w:bidi="hi-IN"/>
        </w:rPr>
      </w:pPr>
    </w:p>
    <w:p w14:paraId="3FC5269D" w14:textId="77777777" w:rsidR="00DC761D" w:rsidRPr="00185B4F" w:rsidRDefault="00DC761D" w:rsidP="00960433">
      <w:pPr>
        <w:widowControl w:val="0"/>
        <w:suppressAutoHyphens/>
        <w:autoSpaceDN w:val="0"/>
        <w:spacing w:line="266" w:lineRule="auto"/>
        <w:textAlignment w:val="baseline"/>
        <w:rPr>
          <w:rFonts w:ascii="Calibri" w:eastAsia="SimSun" w:hAnsi="Calibri" w:cs="Calibri"/>
          <w:kern w:val="3"/>
          <w:sz w:val="24"/>
          <w:szCs w:val="24"/>
          <w:lang w:eastAsia="zh-CN" w:bidi="hi-IN"/>
        </w:rPr>
      </w:pPr>
    </w:p>
    <w:p w14:paraId="7064E493" w14:textId="3F2AA0B5" w:rsidR="00960433" w:rsidRPr="00185B4F" w:rsidRDefault="00960433" w:rsidP="00960433">
      <w:pPr>
        <w:widowControl w:val="0"/>
        <w:suppressAutoHyphens/>
        <w:autoSpaceDN w:val="0"/>
        <w:spacing w:line="266" w:lineRule="auto"/>
        <w:jc w:val="right"/>
        <w:textAlignment w:val="baseline"/>
        <w:rPr>
          <w:rFonts w:ascii="Calibri" w:eastAsia="SimSun" w:hAnsi="Calibri" w:cs="Calibri"/>
          <w:b/>
          <w:kern w:val="3"/>
          <w:sz w:val="24"/>
          <w:szCs w:val="24"/>
          <w:lang w:eastAsia="zh-CN" w:bidi="hi-IN"/>
        </w:rPr>
      </w:pPr>
      <w:r w:rsidRPr="00185B4F">
        <w:rPr>
          <w:rFonts w:ascii="Calibri" w:eastAsia="SimSun" w:hAnsi="Calibri" w:cs="Calibri"/>
          <w:b/>
          <w:kern w:val="3"/>
          <w:sz w:val="24"/>
          <w:szCs w:val="24"/>
          <w:lang w:eastAsia="zh-CN" w:bidi="hi-IN"/>
        </w:rPr>
        <w:lastRenderedPageBreak/>
        <w:t xml:space="preserve">Załącznik nr </w:t>
      </w:r>
      <w:r w:rsidR="006E368B">
        <w:rPr>
          <w:rFonts w:ascii="Calibri" w:eastAsia="SimSun" w:hAnsi="Calibri" w:cs="Calibri"/>
          <w:b/>
          <w:kern w:val="3"/>
          <w:sz w:val="24"/>
          <w:szCs w:val="24"/>
          <w:lang w:eastAsia="zh-CN" w:bidi="hi-IN"/>
        </w:rPr>
        <w:t>3</w:t>
      </w:r>
      <w:r w:rsidRPr="00185B4F">
        <w:rPr>
          <w:rFonts w:ascii="Calibri" w:eastAsia="SimSun" w:hAnsi="Calibri" w:cs="Calibri"/>
          <w:b/>
          <w:kern w:val="3"/>
          <w:sz w:val="24"/>
          <w:szCs w:val="24"/>
          <w:lang w:eastAsia="zh-CN" w:bidi="hi-IN"/>
        </w:rPr>
        <w:t xml:space="preserve">.2 do </w:t>
      </w:r>
      <w:r>
        <w:rPr>
          <w:rFonts w:ascii="Calibri" w:eastAsia="SimSun" w:hAnsi="Calibri" w:cs="Calibri"/>
          <w:b/>
          <w:kern w:val="3"/>
          <w:sz w:val="24"/>
          <w:szCs w:val="24"/>
          <w:lang w:eastAsia="zh-CN" w:bidi="hi-IN"/>
        </w:rPr>
        <w:t>SWZ</w:t>
      </w:r>
    </w:p>
    <w:p w14:paraId="69A1BF5B" w14:textId="77777777" w:rsidR="00960433" w:rsidRPr="00185B4F" w:rsidRDefault="00960433" w:rsidP="00960433">
      <w:pPr>
        <w:widowControl w:val="0"/>
        <w:suppressAutoHyphens/>
        <w:autoSpaceDN w:val="0"/>
        <w:spacing w:before="120" w:after="120" w:line="266" w:lineRule="auto"/>
        <w:jc w:val="center"/>
        <w:textAlignment w:val="baseline"/>
        <w:rPr>
          <w:rFonts w:ascii="Calibri" w:eastAsia="SimSun" w:hAnsi="Calibri" w:cs="Calibri"/>
          <w:b/>
          <w:kern w:val="3"/>
          <w:sz w:val="24"/>
          <w:szCs w:val="24"/>
          <w:lang w:eastAsia="zh-CN" w:bidi="hi-IN"/>
        </w:rPr>
      </w:pPr>
      <w:r w:rsidRPr="00185B4F">
        <w:rPr>
          <w:rFonts w:ascii="Calibri" w:eastAsia="SimSun" w:hAnsi="Calibri" w:cs="Calibri"/>
          <w:b/>
          <w:kern w:val="3"/>
          <w:sz w:val="24"/>
          <w:szCs w:val="24"/>
          <w:lang w:eastAsia="zh-CN" w:bidi="hi-IN"/>
        </w:rPr>
        <w:t>OPIS PRZEDMIOTU ZAMÓWIENIA</w:t>
      </w:r>
    </w:p>
    <w:p w14:paraId="7D36EBE2" w14:textId="77777777" w:rsidR="00960433" w:rsidRPr="00185B4F" w:rsidRDefault="00960433" w:rsidP="00960433">
      <w:pPr>
        <w:widowControl w:val="0"/>
        <w:tabs>
          <w:tab w:val="left" w:pos="142"/>
        </w:tabs>
        <w:suppressAutoHyphens/>
        <w:autoSpaceDN w:val="0"/>
        <w:spacing w:before="120" w:after="120" w:line="266" w:lineRule="auto"/>
        <w:jc w:val="center"/>
        <w:textAlignment w:val="baseline"/>
        <w:rPr>
          <w:rFonts w:ascii="Calibri" w:eastAsia="SimSun" w:hAnsi="Calibri" w:cs="Calibri"/>
          <w:b/>
          <w:kern w:val="3"/>
          <w:sz w:val="24"/>
          <w:szCs w:val="24"/>
          <w:lang w:eastAsia="zh-CN" w:bidi="hi-IN"/>
        </w:rPr>
      </w:pPr>
      <w:r w:rsidRPr="00185B4F">
        <w:rPr>
          <w:rFonts w:ascii="Calibri" w:eastAsia="SimSun" w:hAnsi="Calibri" w:cs="Calibri"/>
          <w:b/>
          <w:kern w:val="3"/>
          <w:sz w:val="24"/>
          <w:szCs w:val="24"/>
          <w:lang w:eastAsia="zh-CN" w:bidi="hi-IN"/>
        </w:rPr>
        <w:t>Część 2</w:t>
      </w:r>
    </w:p>
    <w:p w14:paraId="3F043789" w14:textId="77777777" w:rsidR="00960433" w:rsidRPr="00185B4F" w:rsidRDefault="00960433" w:rsidP="00960433">
      <w:pPr>
        <w:widowControl w:val="0"/>
        <w:suppressAutoHyphens/>
        <w:autoSpaceDN w:val="0"/>
        <w:spacing w:line="240" w:lineRule="auto"/>
        <w:textAlignment w:val="baseline"/>
        <w:rPr>
          <w:rFonts w:ascii="Times New Roman" w:eastAsia="SimSun" w:hAnsi="Times New Roman"/>
          <w:b/>
          <w:kern w:val="3"/>
          <w:sz w:val="24"/>
          <w:szCs w:val="24"/>
          <w:u w:val="single"/>
          <w:lang w:eastAsia="zh-CN" w:bidi="hi-IN"/>
        </w:rPr>
      </w:pPr>
    </w:p>
    <w:p w14:paraId="1FD3551E" w14:textId="76D08802" w:rsidR="00960433" w:rsidRPr="00185B4F" w:rsidRDefault="00960433" w:rsidP="00F14731">
      <w:pPr>
        <w:widowControl w:val="0"/>
        <w:numPr>
          <w:ilvl w:val="0"/>
          <w:numId w:val="108"/>
        </w:numPr>
        <w:suppressAutoHyphens/>
        <w:autoSpaceDN w:val="0"/>
        <w:spacing w:line="266" w:lineRule="auto"/>
        <w:ind w:left="357" w:hanging="357"/>
        <w:jc w:val="both"/>
        <w:textAlignment w:val="baseline"/>
        <w:rPr>
          <w:rFonts w:ascii="Times New Roman" w:eastAsia="SimSun" w:hAnsi="Times New Roman"/>
          <w:kern w:val="3"/>
          <w:sz w:val="24"/>
          <w:szCs w:val="24"/>
          <w:lang w:eastAsia="zh-CN" w:bidi="hi-IN"/>
        </w:rPr>
      </w:pPr>
      <w:r w:rsidRPr="00185B4F">
        <w:rPr>
          <w:rFonts w:ascii="Calibri" w:eastAsia="SimSun" w:hAnsi="Calibri" w:cs="Calibri"/>
          <w:kern w:val="3"/>
          <w:sz w:val="24"/>
          <w:szCs w:val="24"/>
          <w:lang w:eastAsia="zh-CN" w:bidi="hi-IN"/>
        </w:rPr>
        <w:t xml:space="preserve">Przedmiotem zamówienia jest </w:t>
      </w:r>
      <w:r w:rsidRPr="00185B4F">
        <w:rPr>
          <w:rFonts w:ascii="Calibri" w:eastAsia="SimSun" w:hAnsi="Calibri" w:cs="Calibri"/>
          <w:b/>
          <w:kern w:val="3"/>
          <w:sz w:val="24"/>
          <w:szCs w:val="24"/>
          <w:lang w:eastAsia="zh-CN" w:bidi="hi-IN"/>
        </w:rPr>
        <w:t xml:space="preserve">odbiór i wywóz odpadów innych niż niebezpieczne                                           </w:t>
      </w:r>
      <w:r w:rsidRPr="00185B4F">
        <w:rPr>
          <w:rFonts w:ascii="Calibri" w:eastAsia="SimSun" w:hAnsi="Calibri" w:cs="Calibri"/>
          <w:b/>
          <w:bCs/>
          <w:kern w:val="3"/>
          <w:sz w:val="24"/>
          <w:szCs w:val="24"/>
          <w:lang w:eastAsia="zh-CN" w:bidi="hi-IN"/>
        </w:rPr>
        <w:t>z Zakładu Opiekuńczo Leczniczego Psychiatrycznego w Rasztowie w okresie 12 m-cy,</w:t>
      </w:r>
      <w:r w:rsidRPr="00185B4F">
        <w:rPr>
          <w:rFonts w:ascii="Calibri" w:eastAsia="SimSun" w:hAnsi="Calibri" w:cs="Calibri"/>
          <w:b/>
          <w:kern w:val="3"/>
          <w:sz w:val="24"/>
          <w:szCs w:val="24"/>
          <w:lang w:eastAsia="zh-CN" w:bidi="hi-IN"/>
        </w:rPr>
        <w:t xml:space="preserve"> </w:t>
      </w:r>
      <w:r w:rsidRPr="00185B4F">
        <w:rPr>
          <w:rFonts w:ascii="Calibri" w:eastAsia="SimSun" w:hAnsi="Calibri" w:cs="Calibri"/>
          <w:kern w:val="3"/>
          <w:sz w:val="24"/>
          <w:szCs w:val="24"/>
          <w:lang w:eastAsia="zh-CN" w:bidi="hi-IN"/>
        </w:rPr>
        <w:t>wyszczególnionych w Katalogu odpadów, stanowiącym załącznik do rozporządzenia Ministra Klimatu z dnia 2</w:t>
      </w:r>
      <w:r w:rsidR="000D1F1B">
        <w:rPr>
          <w:rFonts w:ascii="Calibri" w:eastAsia="SimSun" w:hAnsi="Calibri" w:cs="Calibri"/>
          <w:kern w:val="3"/>
          <w:sz w:val="24"/>
          <w:szCs w:val="24"/>
          <w:lang w:eastAsia="zh-CN" w:bidi="hi-IN"/>
        </w:rPr>
        <w:t xml:space="preserve"> stycznia </w:t>
      </w:r>
      <w:r w:rsidRPr="00185B4F">
        <w:rPr>
          <w:rFonts w:ascii="Calibri" w:eastAsia="SimSun" w:hAnsi="Calibri" w:cs="Calibri"/>
          <w:kern w:val="3"/>
          <w:sz w:val="24"/>
          <w:szCs w:val="24"/>
          <w:lang w:eastAsia="zh-CN" w:bidi="hi-IN"/>
        </w:rPr>
        <w:t xml:space="preserve">2020 r. w sprawie katalogu odpadów (Dz. U. poz. 10). Przedmiot zamówienia nie obejmuje odbioru i wywozu odpadów niebezpiecznych </w:t>
      </w:r>
      <w:r w:rsidRPr="00185B4F">
        <w:rPr>
          <w:rFonts w:ascii="Calibri" w:eastAsia="SimSun" w:hAnsi="Calibri" w:cs="Calibri"/>
          <w:kern w:val="3"/>
          <w:sz w:val="24"/>
          <w:szCs w:val="21"/>
          <w:lang w:eastAsia="zh-CN" w:bidi="hi-IN"/>
        </w:rPr>
        <w:t>wyszczególnionych w w/w Katalogu.</w:t>
      </w:r>
    </w:p>
    <w:p w14:paraId="09752B48" w14:textId="77777777" w:rsidR="00960433" w:rsidRPr="00BB47AB" w:rsidRDefault="00960433" w:rsidP="00F14731">
      <w:pPr>
        <w:widowControl w:val="0"/>
        <w:numPr>
          <w:ilvl w:val="0"/>
          <w:numId w:val="108"/>
        </w:numPr>
        <w:suppressAutoHyphens/>
        <w:autoSpaceDN w:val="0"/>
        <w:spacing w:line="266" w:lineRule="auto"/>
        <w:ind w:left="357" w:hanging="357"/>
        <w:jc w:val="both"/>
        <w:textAlignment w:val="baseline"/>
        <w:rPr>
          <w:rFonts w:ascii="Calibri" w:eastAsia="SimSun" w:hAnsi="Calibri" w:cs="Calibri"/>
          <w:color w:val="C00000"/>
          <w:kern w:val="3"/>
          <w:sz w:val="24"/>
          <w:szCs w:val="24"/>
          <w:lang w:eastAsia="zh-CN" w:bidi="hi-IN"/>
        </w:rPr>
      </w:pPr>
      <w:r w:rsidRPr="00185B4F">
        <w:rPr>
          <w:rFonts w:ascii="Calibri" w:eastAsia="SimSun" w:hAnsi="Calibri" w:cs="Calibri"/>
          <w:kern w:val="3"/>
          <w:sz w:val="24"/>
          <w:szCs w:val="24"/>
          <w:lang w:eastAsia="zh-CN" w:bidi="hi-IN"/>
        </w:rPr>
        <w:t xml:space="preserve">Wykonawca zobowiązany jest do realizacji usług z zachowaniem zasad określonych  </w:t>
      </w:r>
      <w:r w:rsidRPr="00185B4F">
        <w:rPr>
          <w:rFonts w:ascii="Calibri" w:eastAsia="SimSun" w:hAnsi="Calibri" w:cs="Calibri"/>
          <w:kern w:val="3"/>
          <w:sz w:val="24"/>
          <w:szCs w:val="24"/>
          <w:lang w:eastAsia="zh-CN" w:bidi="hi-IN"/>
        </w:rPr>
        <w:br/>
        <w:t>w przepisach:</w:t>
      </w:r>
    </w:p>
    <w:p w14:paraId="6F0A124A" w14:textId="0AC0086F" w:rsidR="00960433" w:rsidRPr="00BB47AB" w:rsidRDefault="00960433" w:rsidP="00F14731">
      <w:pPr>
        <w:widowControl w:val="0"/>
        <w:numPr>
          <w:ilvl w:val="0"/>
          <w:numId w:val="109"/>
        </w:numPr>
        <w:suppressAutoHyphens/>
        <w:autoSpaceDN w:val="0"/>
        <w:spacing w:line="266" w:lineRule="auto"/>
        <w:ind w:left="714" w:hanging="357"/>
        <w:jc w:val="both"/>
        <w:textAlignment w:val="baseline"/>
        <w:rPr>
          <w:rFonts w:ascii="Calibri" w:eastAsia="SimSun" w:hAnsi="Calibri" w:cs="Calibri"/>
          <w:kern w:val="3"/>
          <w:sz w:val="24"/>
          <w:szCs w:val="21"/>
          <w:lang w:eastAsia="zh-CN" w:bidi="hi-IN"/>
        </w:rPr>
      </w:pPr>
      <w:r w:rsidRPr="00BB47AB">
        <w:rPr>
          <w:rFonts w:ascii="Calibri" w:eastAsia="SimSun" w:hAnsi="Calibri" w:cs="Calibri"/>
          <w:kern w:val="3"/>
          <w:sz w:val="24"/>
          <w:szCs w:val="21"/>
          <w:lang w:eastAsia="zh-CN" w:bidi="hi-IN"/>
        </w:rPr>
        <w:t>ustawy z dnia 27 kwietnia 2001 r. o odpadach (Dz. U.  z 2023 r. poz. 1587</w:t>
      </w:r>
      <w:r w:rsidR="000D1F1B" w:rsidRPr="00BB47AB">
        <w:rPr>
          <w:rFonts w:ascii="Calibri" w:eastAsia="SimSun" w:hAnsi="Calibri" w:cs="Calibri"/>
          <w:kern w:val="3"/>
          <w:sz w:val="24"/>
          <w:szCs w:val="21"/>
          <w:lang w:eastAsia="zh-CN" w:bidi="hi-IN"/>
        </w:rPr>
        <w:t>,</w:t>
      </w:r>
      <w:r w:rsidRPr="00BB47AB">
        <w:rPr>
          <w:rFonts w:ascii="Calibri" w:eastAsia="SimSun" w:hAnsi="Calibri" w:cs="Calibri"/>
          <w:kern w:val="3"/>
          <w:sz w:val="24"/>
          <w:szCs w:val="21"/>
          <w:lang w:eastAsia="zh-CN" w:bidi="hi-IN"/>
        </w:rPr>
        <w:t xml:space="preserve"> z późn. zm.),</w:t>
      </w:r>
    </w:p>
    <w:p w14:paraId="706C965E" w14:textId="77777777" w:rsidR="00960433" w:rsidRPr="00BB47AB" w:rsidRDefault="00960433" w:rsidP="00F14731">
      <w:pPr>
        <w:widowControl w:val="0"/>
        <w:numPr>
          <w:ilvl w:val="0"/>
          <w:numId w:val="109"/>
        </w:numPr>
        <w:suppressAutoHyphens/>
        <w:autoSpaceDN w:val="0"/>
        <w:spacing w:line="266" w:lineRule="auto"/>
        <w:ind w:left="714" w:hanging="357"/>
        <w:jc w:val="both"/>
        <w:textAlignment w:val="baseline"/>
        <w:rPr>
          <w:rFonts w:ascii="Times New Roman" w:eastAsia="SimSun" w:hAnsi="Times New Roman" w:cs="Mangal"/>
          <w:kern w:val="3"/>
          <w:sz w:val="24"/>
          <w:szCs w:val="21"/>
          <w:lang w:eastAsia="zh-CN" w:bidi="hi-IN"/>
        </w:rPr>
      </w:pPr>
      <w:r w:rsidRPr="00BB47AB">
        <w:rPr>
          <w:rFonts w:ascii="Calibri" w:eastAsia="SimSun" w:hAnsi="Calibri" w:cs="Calibri"/>
          <w:kern w:val="3"/>
          <w:sz w:val="24"/>
          <w:szCs w:val="21"/>
          <w:lang w:eastAsia="zh-CN" w:bidi="hi-IN"/>
        </w:rPr>
        <w:t>ustawy</w:t>
      </w:r>
      <w:r w:rsidRPr="00BB47AB">
        <w:rPr>
          <w:rFonts w:ascii="Calibri" w:eastAsia="SimSun" w:hAnsi="Calibri" w:cs="Calibri"/>
          <w:kern w:val="3"/>
          <w:sz w:val="24"/>
          <w:szCs w:val="24"/>
          <w:lang w:eastAsia="zh-CN" w:bidi="hi-IN"/>
        </w:rPr>
        <w:t xml:space="preserve"> z dnia 13 września 1996 r. o utrzymaniu czystości i porządku w gminach (Dz. U. z 2024 r. poz. 399),</w:t>
      </w:r>
    </w:p>
    <w:p w14:paraId="10D18D29" w14:textId="1636D364" w:rsidR="00960433" w:rsidRPr="00185B4F" w:rsidRDefault="00960433" w:rsidP="00F14731">
      <w:pPr>
        <w:widowControl w:val="0"/>
        <w:numPr>
          <w:ilvl w:val="0"/>
          <w:numId w:val="109"/>
        </w:numPr>
        <w:suppressAutoHyphens/>
        <w:autoSpaceDN w:val="0"/>
        <w:spacing w:line="266" w:lineRule="auto"/>
        <w:ind w:left="714" w:hanging="357"/>
        <w:jc w:val="both"/>
        <w:textAlignment w:val="baseline"/>
        <w:rPr>
          <w:rFonts w:ascii="Times New Roman" w:eastAsia="SimSun" w:hAnsi="Times New Roman" w:cs="Mangal"/>
          <w:kern w:val="3"/>
          <w:sz w:val="24"/>
          <w:szCs w:val="21"/>
          <w:lang w:eastAsia="zh-CN" w:bidi="hi-IN"/>
        </w:rPr>
      </w:pPr>
      <w:r w:rsidRPr="00185B4F">
        <w:rPr>
          <w:rFonts w:ascii="Calibri" w:eastAsia="SimSun" w:hAnsi="Calibri" w:cs="Calibri"/>
          <w:kern w:val="3"/>
          <w:sz w:val="24"/>
          <w:szCs w:val="21"/>
          <w:lang w:eastAsia="zh-CN" w:bidi="hi-IN"/>
        </w:rPr>
        <w:t>Uchwały nr</w:t>
      </w:r>
      <w:r w:rsidRPr="00185B4F">
        <w:rPr>
          <w:rFonts w:ascii="Calibri" w:eastAsia="SimSun" w:hAnsi="Calibri" w:cs="Calibri"/>
          <w:iCs/>
          <w:kern w:val="3"/>
          <w:sz w:val="24"/>
          <w:szCs w:val="21"/>
          <w:lang w:eastAsia="zh-CN" w:bidi="hi-IN"/>
        </w:rPr>
        <w:t xml:space="preserve"> XXVII.313.2021 Rady Gminy Klembów z dnia 30 czerwca 2021 r. w  sprawie przejęcia obowiązków odbioru odpadów komunalnych od właścicieli nieruchomości </w:t>
      </w:r>
      <w:r w:rsidRPr="00185B4F">
        <w:rPr>
          <w:rFonts w:ascii="Calibri" w:eastAsia="SimSun" w:hAnsi="Calibri" w:cs="Calibri"/>
          <w:iCs/>
          <w:kern w:val="3"/>
          <w:sz w:val="24"/>
          <w:szCs w:val="21"/>
          <w:lang w:eastAsia="zh-CN" w:bidi="hi-IN"/>
        </w:rPr>
        <w:br/>
        <w:t>z terenu Gminy Klembów, na których nie zamieszkują mieszkańcy, a powstają odpady komunalne, od dnia 01 września 2021 r. zaprzestaje się odbioru odpadów komunalnych z nieruchomości niezamieszkałych.</w:t>
      </w:r>
    </w:p>
    <w:p w14:paraId="52211EDB" w14:textId="77777777" w:rsidR="00960433" w:rsidRPr="00185B4F" w:rsidRDefault="00960433" w:rsidP="00F14731">
      <w:pPr>
        <w:widowControl w:val="0"/>
        <w:numPr>
          <w:ilvl w:val="0"/>
          <w:numId w:val="108"/>
        </w:numPr>
        <w:suppressAutoHyphens/>
        <w:autoSpaceDN w:val="0"/>
        <w:spacing w:line="266" w:lineRule="auto"/>
        <w:ind w:left="357"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Kody odpadów:</w:t>
      </w:r>
    </w:p>
    <w:p w14:paraId="5BA9A3E7" w14:textId="77777777" w:rsidR="00960433" w:rsidRPr="00185B4F" w:rsidRDefault="00960433" w:rsidP="00F14731">
      <w:pPr>
        <w:widowControl w:val="0"/>
        <w:numPr>
          <w:ilvl w:val="2"/>
          <w:numId w:val="100"/>
        </w:numPr>
        <w:suppressAutoHyphens/>
        <w:autoSpaceDN w:val="0"/>
        <w:spacing w:line="266" w:lineRule="auto"/>
        <w:ind w:left="714" w:hanging="357"/>
        <w:jc w:val="both"/>
        <w:textAlignment w:val="baseline"/>
        <w:rPr>
          <w:rFonts w:ascii="Calibri" w:eastAsia="SimSun" w:hAnsi="Calibri" w:cs="Calibri"/>
          <w:kern w:val="3"/>
          <w:sz w:val="24"/>
          <w:szCs w:val="21"/>
          <w:lang w:eastAsia="zh-CN" w:bidi="hi-IN"/>
        </w:rPr>
      </w:pPr>
      <w:r w:rsidRPr="00185B4F">
        <w:rPr>
          <w:rFonts w:ascii="Calibri" w:eastAsia="SimSun" w:hAnsi="Calibri" w:cs="Calibri"/>
          <w:kern w:val="3"/>
          <w:sz w:val="24"/>
          <w:szCs w:val="21"/>
          <w:lang w:eastAsia="zh-CN" w:bidi="hi-IN"/>
        </w:rPr>
        <w:t>20 03 01 Niesegregowane (zmieszane) odpady komunalne,</w:t>
      </w:r>
    </w:p>
    <w:p w14:paraId="1601C7C9" w14:textId="77777777" w:rsidR="00960433" w:rsidRPr="00185B4F" w:rsidRDefault="00960433" w:rsidP="00F14731">
      <w:pPr>
        <w:widowControl w:val="0"/>
        <w:numPr>
          <w:ilvl w:val="2"/>
          <w:numId w:val="100"/>
        </w:numPr>
        <w:suppressAutoHyphens/>
        <w:autoSpaceDN w:val="0"/>
        <w:spacing w:line="266" w:lineRule="auto"/>
        <w:ind w:left="714" w:hanging="357"/>
        <w:jc w:val="both"/>
        <w:textAlignment w:val="baseline"/>
        <w:rPr>
          <w:rFonts w:ascii="Calibri" w:eastAsia="SimSun" w:hAnsi="Calibri" w:cs="Calibri"/>
          <w:kern w:val="3"/>
          <w:sz w:val="24"/>
          <w:szCs w:val="21"/>
          <w:lang w:eastAsia="zh-CN" w:bidi="hi-IN"/>
        </w:rPr>
      </w:pPr>
      <w:r w:rsidRPr="00185B4F">
        <w:rPr>
          <w:rFonts w:ascii="Calibri" w:eastAsia="SimSun" w:hAnsi="Calibri" w:cs="Calibri"/>
          <w:kern w:val="3"/>
          <w:sz w:val="24"/>
          <w:szCs w:val="21"/>
          <w:lang w:eastAsia="zh-CN" w:bidi="hi-IN"/>
        </w:rPr>
        <w:t>15 01 01 Opakowania z papieru i tektury,</w:t>
      </w:r>
    </w:p>
    <w:p w14:paraId="5D5A2EF4" w14:textId="0DC79FDB" w:rsidR="00960433" w:rsidRPr="000E2BD5" w:rsidRDefault="00960433" w:rsidP="00F14731">
      <w:pPr>
        <w:widowControl w:val="0"/>
        <w:numPr>
          <w:ilvl w:val="2"/>
          <w:numId w:val="100"/>
        </w:numPr>
        <w:suppressAutoHyphens/>
        <w:autoSpaceDN w:val="0"/>
        <w:spacing w:line="266" w:lineRule="auto"/>
        <w:ind w:left="714" w:hanging="357"/>
        <w:jc w:val="both"/>
        <w:textAlignment w:val="baseline"/>
        <w:rPr>
          <w:rFonts w:ascii="Calibri" w:eastAsia="SimSun" w:hAnsi="Calibri" w:cs="Calibri"/>
          <w:kern w:val="3"/>
          <w:sz w:val="24"/>
          <w:szCs w:val="21"/>
          <w:lang w:eastAsia="zh-CN" w:bidi="hi-IN"/>
        </w:rPr>
      </w:pPr>
      <w:r w:rsidRPr="000E2BD5">
        <w:rPr>
          <w:rFonts w:ascii="Calibri" w:eastAsia="SimSun" w:hAnsi="Calibri" w:cs="Calibri"/>
          <w:kern w:val="3"/>
          <w:sz w:val="24"/>
          <w:szCs w:val="21"/>
          <w:lang w:eastAsia="zh-CN" w:bidi="hi-IN"/>
        </w:rPr>
        <w:t>15 01 0</w:t>
      </w:r>
      <w:r w:rsidR="00325C9F" w:rsidRPr="000E2BD5">
        <w:rPr>
          <w:rFonts w:ascii="Calibri" w:eastAsia="SimSun" w:hAnsi="Calibri" w:cs="Calibri"/>
          <w:kern w:val="3"/>
          <w:sz w:val="24"/>
          <w:szCs w:val="21"/>
          <w:lang w:eastAsia="zh-CN" w:bidi="hi-IN"/>
        </w:rPr>
        <w:t>6</w:t>
      </w:r>
      <w:r w:rsidRPr="000E2BD5">
        <w:rPr>
          <w:rFonts w:ascii="Calibri" w:eastAsia="SimSun" w:hAnsi="Calibri" w:cs="Calibri"/>
          <w:kern w:val="3"/>
          <w:sz w:val="24"/>
          <w:szCs w:val="21"/>
          <w:lang w:eastAsia="zh-CN" w:bidi="hi-IN"/>
        </w:rPr>
        <w:t xml:space="preserve"> </w:t>
      </w:r>
      <w:r w:rsidR="00325C9F" w:rsidRPr="000E2BD5">
        <w:rPr>
          <w:rFonts w:ascii="Calibri" w:eastAsia="SimSun" w:hAnsi="Calibri" w:cs="Calibri"/>
          <w:kern w:val="3"/>
          <w:sz w:val="24"/>
          <w:szCs w:val="21"/>
          <w:lang w:eastAsia="zh-CN" w:bidi="hi-IN"/>
        </w:rPr>
        <w:t>Zmieszane odpady opakowaniowe</w:t>
      </w:r>
      <w:r w:rsidRPr="000E2BD5">
        <w:rPr>
          <w:rFonts w:ascii="Calibri" w:eastAsia="SimSun" w:hAnsi="Calibri" w:cs="Calibri"/>
          <w:kern w:val="3"/>
          <w:sz w:val="24"/>
          <w:szCs w:val="21"/>
          <w:lang w:eastAsia="zh-CN" w:bidi="hi-IN"/>
        </w:rPr>
        <w:t>,</w:t>
      </w:r>
    </w:p>
    <w:p w14:paraId="0433D91E" w14:textId="77777777" w:rsidR="00960433" w:rsidRPr="00185B4F" w:rsidRDefault="00960433" w:rsidP="00F14731">
      <w:pPr>
        <w:widowControl w:val="0"/>
        <w:numPr>
          <w:ilvl w:val="2"/>
          <w:numId w:val="100"/>
        </w:numPr>
        <w:suppressAutoHyphens/>
        <w:autoSpaceDN w:val="0"/>
        <w:spacing w:line="266" w:lineRule="auto"/>
        <w:ind w:left="714" w:hanging="357"/>
        <w:jc w:val="both"/>
        <w:textAlignment w:val="baseline"/>
        <w:rPr>
          <w:rFonts w:ascii="Calibri" w:eastAsia="SimSun" w:hAnsi="Calibri" w:cs="Calibri"/>
          <w:kern w:val="3"/>
          <w:sz w:val="24"/>
          <w:szCs w:val="21"/>
          <w:lang w:eastAsia="zh-CN" w:bidi="hi-IN"/>
        </w:rPr>
      </w:pPr>
      <w:r w:rsidRPr="00185B4F">
        <w:rPr>
          <w:rFonts w:ascii="Calibri" w:eastAsia="SimSun" w:hAnsi="Calibri" w:cs="Calibri"/>
          <w:kern w:val="3"/>
          <w:sz w:val="24"/>
          <w:szCs w:val="21"/>
          <w:lang w:eastAsia="zh-CN" w:bidi="hi-IN"/>
        </w:rPr>
        <w:t>15 01 07 Opakowania ze szkła.</w:t>
      </w:r>
    </w:p>
    <w:p w14:paraId="541D0653" w14:textId="77777777" w:rsidR="00960433" w:rsidRPr="00185B4F" w:rsidRDefault="00960433" w:rsidP="00F14731">
      <w:pPr>
        <w:widowControl w:val="0"/>
        <w:numPr>
          <w:ilvl w:val="0"/>
          <w:numId w:val="108"/>
        </w:numPr>
        <w:suppressAutoHyphens/>
        <w:autoSpaceDN w:val="0"/>
        <w:spacing w:line="266" w:lineRule="auto"/>
        <w:ind w:left="357"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Wykaz miejsc, z których Wykonawca będzie odbierał odpady:</w:t>
      </w:r>
    </w:p>
    <w:p w14:paraId="7888815B" w14:textId="77777777" w:rsidR="00960433" w:rsidRPr="00185B4F" w:rsidRDefault="00960433" w:rsidP="00960433">
      <w:pPr>
        <w:widowControl w:val="0"/>
        <w:suppressAutoHyphens/>
        <w:autoSpaceDN w:val="0"/>
        <w:spacing w:line="266" w:lineRule="auto"/>
        <w:ind w:left="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Rasztów ul. C. K. Norwida 2, 05-205 Rasztów.</w:t>
      </w:r>
    </w:p>
    <w:p w14:paraId="27D76CC8" w14:textId="77777777" w:rsidR="00960433" w:rsidRPr="00185B4F" w:rsidRDefault="00960433" w:rsidP="00F14731">
      <w:pPr>
        <w:widowControl w:val="0"/>
        <w:numPr>
          <w:ilvl w:val="0"/>
          <w:numId w:val="108"/>
        </w:numPr>
        <w:suppressAutoHyphens/>
        <w:autoSpaceDN w:val="0"/>
        <w:spacing w:line="266" w:lineRule="auto"/>
        <w:ind w:left="357" w:hanging="3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4"/>
          <w:lang w:eastAsia="zh-CN" w:bidi="hi-IN"/>
        </w:rPr>
        <w:t>Odbiór odpadów Wykonawca dokona na własny koszt, własnym transportem przystosowanym do przewożenia ww. odpadów.</w:t>
      </w:r>
    </w:p>
    <w:p w14:paraId="0E74FDB7" w14:textId="77777777" w:rsidR="00960433" w:rsidRPr="00F96F2E" w:rsidRDefault="00960433" w:rsidP="00F14731">
      <w:pPr>
        <w:widowControl w:val="0"/>
        <w:numPr>
          <w:ilvl w:val="0"/>
          <w:numId w:val="108"/>
        </w:numPr>
        <w:suppressAutoHyphens/>
        <w:autoSpaceDN w:val="0"/>
        <w:spacing w:line="266" w:lineRule="auto"/>
        <w:ind w:left="357" w:hanging="357"/>
        <w:jc w:val="both"/>
        <w:textAlignment w:val="baseline"/>
        <w:rPr>
          <w:rFonts w:ascii="Calibri" w:eastAsia="SimSun" w:hAnsi="Calibri" w:cs="Calibri"/>
          <w:kern w:val="3"/>
          <w:sz w:val="24"/>
          <w:szCs w:val="24"/>
          <w:lang w:eastAsia="zh-CN" w:bidi="hi-IN"/>
        </w:rPr>
      </w:pPr>
      <w:r w:rsidRPr="00F96F2E">
        <w:rPr>
          <w:rFonts w:ascii="Calibri" w:eastAsia="SimSun" w:hAnsi="Calibri" w:cs="Calibri"/>
          <w:kern w:val="3"/>
          <w:sz w:val="24"/>
          <w:szCs w:val="24"/>
          <w:lang w:eastAsia="zh-CN" w:bidi="hi-IN"/>
        </w:rPr>
        <w:t>Odpady będą odbierane:</w:t>
      </w:r>
    </w:p>
    <w:p w14:paraId="39360CC7" w14:textId="77777777" w:rsidR="00960433" w:rsidRPr="00F96F2E" w:rsidRDefault="00960433" w:rsidP="00F14731">
      <w:pPr>
        <w:widowControl w:val="0"/>
        <w:numPr>
          <w:ilvl w:val="0"/>
          <w:numId w:val="110"/>
        </w:numPr>
        <w:suppressAutoHyphens/>
        <w:autoSpaceDN w:val="0"/>
        <w:spacing w:line="266" w:lineRule="auto"/>
        <w:ind w:left="714" w:hanging="357"/>
        <w:jc w:val="both"/>
        <w:textAlignment w:val="baseline"/>
        <w:rPr>
          <w:rFonts w:ascii="Calibri" w:eastAsia="SimSun" w:hAnsi="Calibri" w:cs="Calibri"/>
          <w:kern w:val="3"/>
          <w:sz w:val="24"/>
          <w:szCs w:val="21"/>
          <w:lang w:eastAsia="zh-CN" w:bidi="hi-IN"/>
        </w:rPr>
      </w:pPr>
      <w:r w:rsidRPr="00F96F2E">
        <w:rPr>
          <w:rFonts w:ascii="Calibri" w:eastAsia="SimSun" w:hAnsi="Calibri" w:cs="Calibri"/>
          <w:kern w:val="3"/>
          <w:sz w:val="24"/>
          <w:szCs w:val="21"/>
          <w:lang w:eastAsia="zh-CN" w:bidi="hi-IN"/>
        </w:rPr>
        <w:t>Zmieszane – 1 raz w tygodniu 4 pojemniki 1100 L;</w:t>
      </w:r>
    </w:p>
    <w:p w14:paraId="69950A14" w14:textId="77777777" w:rsidR="00960433" w:rsidRPr="00F96F2E" w:rsidRDefault="00960433" w:rsidP="00F14731">
      <w:pPr>
        <w:widowControl w:val="0"/>
        <w:numPr>
          <w:ilvl w:val="0"/>
          <w:numId w:val="110"/>
        </w:numPr>
        <w:suppressAutoHyphens/>
        <w:autoSpaceDN w:val="0"/>
        <w:spacing w:line="266" w:lineRule="auto"/>
        <w:ind w:left="714" w:hanging="357"/>
        <w:jc w:val="both"/>
        <w:textAlignment w:val="baseline"/>
        <w:rPr>
          <w:rFonts w:ascii="Calibri" w:eastAsia="SimSun" w:hAnsi="Calibri" w:cs="Calibri"/>
          <w:kern w:val="3"/>
          <w:sz w:val="24"/>
          <w:szCs w:val="21"/>
          <w:lang w:eastAsia="zh-CN" w:bidi="hi-IN"/>
        </w:rPr>
      </w:pPr>
      <w:r w:rsidRPr="00F96F2E">
        <w:rPr>
          <w:rFonts w:ascii="Calibri" w:eastAsia="SimSun" w:hAnsi="Calibri" w:cs="Calibri"/>
          <w:kern w:val="3"/>
          <w:sz w:val="24"/>
          <w:szCs w:val="21"/>
          <w:lang w:eastAsia="zh-CN" w:bidi="hi-IN"/>
        </w:rPr>
        <w:t>Papier – co 2 tygodnie 1 pojemnik 1100 L;</w:t>
      </w:r>
    </w:p>
    <w:p w14:paraId="15B08EAA" w14:textId="03D51DE0" w:rsidR="00960433" w:rsidRPr="00F96F2E" w:rsidRDefault="00325C9F" w:rsidP="00F14731">
      <w:pPr>
        <w:widowControl w:val="0"/>
        <w:numPr>
          <w:ilvl w:val="0"/>
          <w:numId w:val="110"/>
        </w:numPr>
        <w:suppressAutoHyphens/>
        <w:autoSpaceDN w:val="0"/>
        <w:spacing w:line="266" w:lineRule="auto"/>
        <w:ind w:left="714" w:hanging="357"/>
        <w:jc w:val="both"/>
        <w:textAlignment w:val="baseline"/>
        <w:rPr>
          <w:rFonts w:ascii="Calibri" w:eastAsia="SimSun" w:hAnsi="Calibri" w:cs="Calibri"/>
          <w:kern w:val="3"/>
          <w:sz w:val="24"/>
          <w:szCs w:val="21"/>
          <w:lang w:eastAsia="zh-CN" w:bidi="hi-IN"/>
        </w:rPr>
      </w:pPr>
      <w:r w:rsidRPr="00F96F2E">
        <w:rPr>
          <w:rFonts w:ascii="Calibri" w:eastAsia="SimSun" w:hAnsi="Calibri" w:cs="Calibri"/>
          <w:kern w:val="3"/>
          <w:sz w:val="24"/>
          <w:szCs w:val="21"/>
          <w:lang w:eastAsia="zh-CN" w:bidi="hi-IN"/>
        </w:rPr>
        <w:t>Zmieszane odpady opakowaniowe</w:t>
      </w:r>
      <w:r w:rsidR="00960433" w:rsidRPr="00F96F2E">
        <w:rPr>
          <w:rFonts w:ascii="Calibri" w:eastAsia="SimSun" w:hAnsi="Calibri" w:cs="Calibri"/>
          <w:kern w:val="3"/>
          <w:sz w:val="24"/>
          <w:szCs w:val="21"/>
          <w:lang w:eastAsia="zh-CN" w:bidi="hi-IN"/>
        </w:rPr>
        <w:t xml:space="preserve"> – co 2 tygodnie 1 pojemnik 1100 L;</w:t>
      </w:r>
    </w:p>
    <w:p w14:paraId="315DCABA" w14:textId="77777777" w:rsidR="00960433" w:rsidRPr="00F96F2E" w:rsidRDefault="00960433" w:rsidP="00F14731">
      <w:pPr>
        <w:widowControl w:val="0"/>
        <w:numPr>
          <w:ilvl w:val="0"/>
          <w:numId w:val="110"/>
        </w:numPr>
        <w:suppressAutoHyphens/>
        <w:autoSpaceDN w:val="0"/>
        <w:spacing w:line="266" w:lineRule="auto"/>
        <w:ind w:left="714" w:hanging="357"/>
        <w:jc w:val="both"/>
        <w:textAlignment w:val="baseline"/>
        <w:rPr>
          <w:rFonts w:ascii="Calibri" w:eastAsia="SimSun" w:hAnsi="Calibri" w:cs="Calibri"/>
          <w:kern w:val="3"/>
          <w:sz w:val="24"/>
          <w:szCs w:val="21"/>
          <w:lang w:eastAsia="zh-CN" w:bidi="hi-IN"/>
        </w:rPr>
      </w:pPr>
      <w:r w:rsidRPr="00F96F2E">
        <w:rPr>
          <w:rFonts w:ascii="Calibri" w:eastAsia="SimSun" w:hAnsi="Calibri" w:cs="Calibri"/>
          <w:kern w:val="3"/>
          <w:sz w:val="24"/>
          <w:szCs w:val="21"/>
          <w:lang w:eastAsia="zh-CN" w:bidi="hi-IN"/>
        </w:rPr>
        <w:t>Szkło – 1 raz w miesiącu, 1 pojemnik 240 L.</w:t>
      </w:r>
    </w:p>
    <w:p w14:paraId="76371988" w14:textId="77777777" w:rsidR="00960433" w:rsidRPr="00185B4F" w:rsidRDefault="00960433" w:rsidP="00F14731">
      <w:pPr>
        <w:widowControl w:val="0"/>
        <w:numPr>
          <w:ilvl w:val="0"/>
          <w:numId w:val="108"/>
        </w:numPr>
        <w:suppressAutoHyphens/>
        <w:autoSpaceDN w:val="0"/>
        <w:spacing w:line="266" w:lineRule="auto"/>
        <w:ind w:left="357" w:hanging="357"/>
        <w:jc w:val="both"/>
        <w:textAlignment w:val="baseline"/>
        <w:rPr>
          <w:rFonts w:ascii="Calibri" w:eastAsia="SimSun" w:hAnsi="Calibri" w:cs="Calibri"/>
          <w:kern w:val="3"/>
          <w:sz w:val="24"/>
          <w:szCs w:val="24"/>
          <w:lang w:bidi="hi-IN"/>
        </w:rPr>
      </w:pPr>
      <w:r w:rsidRPr="00F96F2E">
        <w:rPr>
          <w:rFonts w:ascii="Calibri" w:eastAsia="SimSun" w:hAnsi="Calibri" w:cs="Calibri"/>
          <w:kern w:val="3"/>
          <w:sz w:val="24"/>
          <w:szCs w:val="24"/>
          <w:lang w:bidi="hi-IN"/>
        </w:rPr>
        <w:t>W przypadku, gdy termin</w:t>
      </w:r>
      <w:r w:rsidRPr="00185B4F">
        <w:rPr>
          <w:rFonts w:ascii="Calibri" w:eastAsia="SimSun" w:hAnsi="Calibri" w:cs="Calibri"/>
          <w:kern w:val="3"/>
          <w:sz w:val="24"/>
          <w:szCs w:val="24"/>
          <w:lang w:bidi="hi-IN"/>
        </w:rPr>
        <w:t xml:space="preserve"> odbioru odpadów przypada w dzień wolny od pracy (święto) Wykonawca zobowiązany jest odebrać odpady w następnym dniu roboczym.</w:t>
      </w:r>
    </w:p>
    <w:p w14:paraId="3ADB800D" w14:textId="77777777" w:rsidR="00960433" w:rsidRPr="00185B4F" w:rsidRDefault="00960433" w:rsidP="00F14731">
      <w:pPr>
        <w:widowControl w:val="0"/>
        <w:numPr>
          <w:ilvl w:val="0"/>
          <w:numId w:val="108"/>
        </w:numPr>
        <w:suppressAutoHyphens/>
        <w:autoSpaceDN w:val="0"/>
        <w:spacing w:line="266" w:lineRule="auto"/>
        <w:ind w:left="357" w:hanging="357"/>
        <w:jc w:val="both"/>
        <w:textAlignment w:val="baseline"/>
        <w:rPr>
          <w:rFonts w:ascii="Calibri" w:eastAsia="SimSun" w:hAnsi="Calibri" w:cs="Calibri"/>
          <w:kern w:val="3"/>
          <w:sz w:val="24"/>
          <w:szCs w:val="24"/>
          <w:lang w:bidi="hi-IN"/>
        </w:rPr>
      </w:pPr>
      <w:r w:rsidRPr="00185B4F">
        <w:rPr>
          <w:rFonts w:ascii="Calibri" w:eastAsia="SimSun" w:hAnsi="Calibri" w:cs="Calibri"/>
          <w:kern w:val="3"/>
          <w:sz w:val="24"/>
          <w:szCs w:val="24"/>
          <w:lang w:bidi="hi-IN"/>
        </w:rPr>
        <w:t>W ramach świadczenia usług Wykonawca zobowiązany jest do:</w:t>
      </w:r>
    </w:p>
    <w:p w14:paraId="11CC4020" w14:textId="77777777" w:rsidR="00960433" w:rsidRPr="00185B4F" w:rsidRDefault="00960433" w:rsidP="00F14731">
      <w:pPr>
        <w:widowControl w:val="0"/>
        <w:numPr>
          <w:ilvl w:val="0"/>
          <w:numId w:val="111"/>
        </w:numPr>
        <w:suppressAutoHyphens/>
        <w:autoSpaceDN w:val="0"/>
        <w:spacing w:line="266" w:lineRule="auto"/>
        <w:ind w:right="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1"/>
          <w:lang w:bidi="hi-IN"/>
        </w:rPr>
        <w:t>odbiór</w:t>
      </w:r>
      <w:r w:rsidRPr="00185B4F">
        <w:rPr>
          <w:rFonts w:ascii="Calibri" w:eastAsia="SimSun" w:hAnsi="Calibri" w:cs="Calibri"/>
          <w:kern w:val="3"/>
          <w:sz w:val="24"/>
          <w:szCs w:val="24"/>
          <w:lang w:eastAsia="zh-CN" w:bidi="hi-IN"/>
        </w:rPr>
        <w:t xml:space="preserve"> z siedziby Zamawiającego odpadów komunalnych,</w:t>
      </w:r>
    </w:p>
    <w:p w14:paraId="63C4D773" w14:textId="77777777" w:rsidR="00960433" w:rsidRPr="00185B4F" w:rsidRDefault="00960433" w:rsidP="00F14731">
      <w:pPr>
        <w:widowControl w:val="0"/>
        <w:numPr>
          <w:ilvl w:val="0"/>
          <w:numId w:val="111"/>
        </w:numPr>
        <w:suppressAutoHyphens/>
        <w:autoSpaceDN w:val="0"/>
        <w:spacing w:line="266" w:lineRule="auto"/>
        <w:ind w:right="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1"/>
          <w:lang w:bidi="hi-IN"/>
        </w:rPr>
        <w:t>załadunek</w:t>
      </w:r>
      <w:r w:rsidRPr="00185B4F">
        <w:rPr>
          <w:rFonts w:ascii="Calibri" w:eastAsia="SimSun" w:hAnsi="Calibri" w:cs="Calibri"/>
          <w:kern w:val="3"/>
          <w:sz w:val="24"/>
          <w:szCs w:val="24"/>
          <w:lang w:eastAsia="zh-CN" w:bidi="hi-IN"/>
        </w:rPr>
        <w:t xml:space="preserve"> oraz transport odpadów komunalnych,</w:t>
      </w:r>
    </w:p>
    <w:p w14:paraId="118A5017" w14:textId="77777777" w:rsidR="00960433" w:rsidRPr="00185B4F" w:rsidRDefault="00960433" w:rsidP="00F14731">
      <w:pPr>
        <w:widowControl w:val="0"/>
        <w:numPr>
          <w:ilvl w:val="0"/>
          <w:numId w:val="111"/>
        </w:numPr>
        <w:suppressAutoHyphens/>
        <w:autoSpaceDN w:val="0"/>
        <w:spacing w:line="266" w:lineRule="auto"/>
        <w:ind w:right="57"/>
        <w:jc w:val="both"/>
        <w:textAlignment w:val="baseline"/>
        <w:rPr>
          <w:rFonts w:ascii="Calibri" w:eastAsia="SimSun" w:hAnsi="Calibri" w:cs="Calibri"/>
          <w:kern w:val="3"/>
          <w:sz w:val="24"/>
          <w:szCs w:val="24"/>
          <w:lang w:eastAsia="zh-CN" w:bidi="hi-IN"/>
        </w:rPr>
      </w:pPr>
      <w:r w:rsidRPr="00185B4F">
        <w:rPr>
          <w:rFonts w:ascii="Calibri" w:eastAsia="SimSun" w:hAnsi="Calibri" w:cs="Calibri"/>
          <w:kern w:val="3"/>
          <w:sz w:val="24"/>
          <w:szCs w:val="21"/>
          <w:lang w:bidi="hi-IN"/>
        </w:rPr>
        <w:t>dostarczenie</w:t>
      </w:r>
      <w:r w:rsidRPr="00185B4F">
        <w:rPr>
          <w:rFonts w:ascii="Calibri" w:eastAsia="SimSun" w:hAnsi="Calibri" w:cs="Calibri"/>
          <w:kern w:val="3"/>
          <w:sz w:val="24"/>
          <w:szCs w:val="24"/>
          <w:lang w:eastAsia="zh-CN" w:bidi="hi-IN"/>
        </w:rPr>
        <w:t xml:space="preserve"> odpadów do Instalacji Komunalnej (zwanej dalej w treści umowy IK),</w:t>
      </w:r>
    </w:p>
    <w:p w14:paraId="022F38C2" w14:textId="64EEC618" w:rsidR="00960433" w:rsidRPr="004F76F1" w:rsidRDefault="00960433" w:rsidP="004F76F1">
      <w:pPr>
        <w:widowControl w:val="0"/>
        <w:numPr>
          <w:ilvl w:val="0"/>
          <w:numId w:val="111"/>
        </w:numPr>
        <w:suppressAutoHyphens/>
        <w:autoSpaceDN w:val="0"/>
        <w:spacing w:line="266" w:lineRule="auto"/>
        <w:ind w:right="57"/>
        <w:jc w:val="both"/>
        <w:textAlignment w:val="baseline"/>
        <w:rPr>
          <w:rFonts w:ascii="Calibri" w:eastAsia="SimSun" w:hAnsi="Calibri" w:cs="Calibri"/>
          <w:color w:val="FF0000"/>
          <w:kern w:val="3"/>
          <w:sz w:val="24"/>
          <w:szCs w:val="24"/>
          <w:lang w:eastAsia="zh-CN" w:bidi="hi-IN"/>
        </w:rPr>
      </w:pPr>
      <w:r w:rsidRPr="00185B4F">
        <w:rPr>
          <w:rFonts w:ascii="Calibri" w:eastAsia="SimSun" w:hAnsi="Calibri" w:cs="Calibri"/>
          <w:kern w:val="3"/>
          <w:sz w:val="24"/>
          <w:szCs w:val="21"/>
          <w:lang w:bidi="hi-IN"/>
        </w:rPr>
        <w:t>zagospodarowanie</w:t>
      </w:r>
      <w:r w:rsidRPr="00185B4F">
        <w:rPr>
          <w:rFonts w:ascii="Calibri" w:eastAsia="SimSun" w:hAnsi="Calibri" w:cs="Calibri"/>
          <w:kern w:val="3"/>
          <w:sz w:val="24"/>
          <w:szCs w:val="24"/>
          <w:lang w:eastAsia="zh-CN" w:bidi="hi-IN"/>
        </w:rPr>
        <w:t xml:space="preserve"> (odzysk i unieszkodliwienie) zebranych </w:t>
      </w:r>
      <w:r w:rsidRPr="00185B4F">
        <w:rPr>
          <w:rFonts w:ascii="Calibri" w:eastAsia="SimSun" w:hAnsi="Calibri" w:cs="Calibri"/>
          <w:kern w:val="3"/>
          <w:sz w:val="24"/>
          <w:szCs w:val="24"/>
          <w:lang w:bidi="hi-IN"/>
        </w:rPr>
        <w:t>odpadów</w:t>
      </w:r>
      <w:r w:rsidRPr="00185B4F">
        <w:rPr>
          <w:rFonts w:ascii="Calibri" w:eastAsia="SimSun" w:hAnsi="Calibri" w:cs="Calibri"/>
          <w:kern w:val="3"/>
          <w:sz w:val="24"/>
          <w:szCs w:val="24"/>
          <w:lang w:eastAsia="zh-CN" w:bidi="hi-IN"/>
        </w:rPr>
        <w:t xml:space="preserve"> komunalnych, zgodnie z wytycznymi przyjętymi w przepisach prawa i zapisami Wojewódzkiego Planu </w:t>
      </w:r>
      <w:r w:rsidRPr="00185B4F">
        <w:rPr>
          <w:rFonts w:ascii="Calibri" w:eastAsia="SimSun" w:hAnsi="Calibri" w:cs="Calibri"/>
          <w:kern w:val="3"/>
          <w:sz w:val="24"/>
          <w:szCs w:val="24"/>
          <w:lang w:eastAsia="zh-CN" w:bidi="hi-IN"/>
        </w:rPr>
        <w:lastRenderedPageBreak/>
        <w:t>Gospodarki Odpadami</w:t>
      </w:r>
      <w:r w:rsidRPr="004F76F1">
        <w:rPr>
          <w:rFonts w:ascii="Calibri" w:eastAsia="SimSun" w:hAnsi="Calibri" w:cs="Calibri"/>
          <w:kern w:val="3"/>
          <w:sz w:val="24"/>
          <w:szCs w:val="24"/>
          <w:lang w:eastAsia="zh-CN" w:bidi="hi-IN"/>
        </w:rPr>
        <w:t xml:space="preserve">, </w:t>
      </w:r>
      <w:r w:rsidR="004F76F1" w:rsidRPr="004F76F1">
        <w:rPr>
          <w:rFonts w:ascii="Calibri" w:eastAsia="SimSun" w:hAnsi="Calibri" w:cs="Calibri"/>
          <w:kern w:val="3"/>
          <w:sz w:val="24"/>
          <w:szCs w:val="24"/>
          <w:lang w:eastAsia="zh-CN" w:bidi="hi-IN"/>
        </w:rPr>
        <w:t>przyjętego uchwałą nr 9/25 Sejmiku Województwa Mazowieckiego z dnia 25 lutego 2025 r.</w:t>
      </w:r>
    </w:p>
    <w:p w14:paraId="68A11901" w14:textId="77777777" w:rsidR="00960433" w:rsidRPr="00185B4F" w:rsidRDefault="00960433" w:rsidP="00F14731">
      <w:pPr>
        <w:widowControl w:val="0"/>
        <w:numPr>
          <w:ilvl w:val="0"/>
          <w:numId w:val="111"/>
        </w:numPr>
        <w:suppressAutoHyphens/>
        <w:autoSpaceDN w:val="0"/>
        <w:spacing w:line="266" w:lineRule="auto"/>
        <w:ind w:right="57"/>
        <w:jc w:val="both"/>
        <w:textAlignment w:val="baseline"/>
        <w:rPr>
          <w:rFonts w:ascii="Calibri" w:eastAsia="SimSun" w:hAnsi="Calibri" w:cs="Calibri"/>
          <w:kern w:val="3"/>
          <w:sz w:val="24"/>
          <w:szCs w:val="21"/>
          <w:lang w:bidi="hi-IN"/>
        </w:rPr>
      </w:pPr>
      <w:r w:rsidRPr="00185B4F">
        <w:rPr>
          <w:rFonts w:ascii="Calibri" w:eastAsia="SimSun" w:hAnsi="Calibri" w:cs="Calibri"/>
          <w:kern w:val="3"/>
          <w:sz w:val="24"/>
          <w:szCs w:val="21"/>
          <w:lang w:bidi="hi-IN"/>
        </w:rPr>
        <w:t xml:space="preserve">odbioru i wywozu samochodami służącymi do odbierania odpadów, oznakowanymi </w:t>
      </w:r>
      <w:r w:rsidRPr="00185B4F">
        <w:rPr>
          <w:rFonts w:ascii="Calibri" w:eastAsia="SimSun" w:hAnsi="Calibri" w:cs="Calibri"/>
          <w:kern w:val="3"/>
          <w:sz w:val="24"/>
          <w:szCs w:val="21"/>
          <w:lang w:bidi="hi-IN"/>
        </w:rPr>
        <w:br/>
        <w:t>w sposób umożliwiający identyfikację Wykonawcy, wyposażonym w sprzęt umożliwiający sprzątanie miejsc odbioru odpadów oraz przystosowanymi do odbierania odpadów,</w:t>
      </w:r>
    </w:p>
    <w:p w14:paraId="074933DB" w14:textId="77777777" w:rsidR="00960433" w:rsidRPr="00185B4F" w:rsidRDefault="00960433" w:rsidP="00F14731">
      <w:pPr>
        <w:widowControl w:val="0"/>
        <w:numPr>
          <w:ilvl w:val="0"/>
          <w:numId w:val="111"/>
        </w:numPr>
        <w:suppressAutoHyphens/>
        <w:autoSpaceDN w:val="0"/>
        <w:spacing w:line="266" w:lineRule="auto"/>
        <w:ind w:right="57"/>
        <w:jc w:val="both"/>
        <w:textAlignment w:val="baseline"/>
        <w:rPr>
          <w:rFonts w:ascii="Times New Roman" w:eastAsia="SimSun" w:hAnsi="Times New Roman" w:cs="Mangal"/>
          <w:kern w:val="3"/>
          <w:sz w:val="24"/>
          <w:szCs w:val="21"/>
          <w:lang w:eastAsia="zh-CN" w:bidi="hi-IN"/>
        </w:rPr>
      </w:pPr>
      <w:r w:rsidRPr="00185B4F">
        <w:rPr>
          <w:rFonts w:ascii="Calibri" w:eastAsia="SimSun" w:hAnsi="Calibri" w:cs="Calibri"/>
          <w:kern w:val="3"/>
          <w:sz w:val="24"/>
          <w:szCs w:val="21"/>
          <w:shd w:val="clear" w:color="auto" w:fill="FFFFFF"/>
          <w:lang w:eastAsia="zh-CN" w:bidi="hi-IN"/>
        </w:rPr>
        <w:t>uprzątnięcia odpadów, które wydostały się z pojemników, kontenerów podczas ich załadunku na pojazdy,</w:t>
      </w:r>
    </w:p>
    <w:p w14:paraId="1E56FFAC" w14:textId="77777777" w:rsidR="00960433" w:rsidRPr="00185B4F" w:rsidRDefault="00960433" w:rsidP="00F14731">
      <w:pPr>
        <w:widowControl w:val="0"/>
        <w:numPr>
          <w:ilvl w:val="0"/>
          <w:numId w:val="111"/>
        </w:numPr>
        <w:suppressAutoHyphens/>
        <w:autoSpaceDN w:val="0"/>
        <w:spacing w:line="266" w:lineRule="auto"/>
        <w:ind w:right="57"/>
        <w:jc w:val="both"/>
        <w:textAlignment w:val="baseline"/>
        <w:rPr>
          <w:rFonts w:ascii="Calibri" w:eastAsia="SimSun" w:hAnsi="Calibri" w:cs="Calibri"/>
          <w:kern w:val="3"/>
          <w:sz w:val="24"/>
          <w:szCs w:val="21"/>
          <w:lang w:eastAsia="zh-CN" w:bidi="hi-IN"/>
        </w:rPr>
      </w:pPr>
      <w:r w:rsidRPr="00185B4F">
        <w:rPr>
          <w:rFonts w:ascii="Calibri" w:eastAsia="SimSun" w:hAnsi="Calibri" w:cs="Calibri"/>
          <w:kern w:val="3"/>
          <w:sz w:val="24"/>
          <w:szCs w:val="21"/>
          <w:lang w:eastAsia="zh-CN" w:bidi="hi-IN"/>
        </w:rPr>
        <w:t xml:space="preserve">utrzymania pojemników Zamawiającego w odpowiednim stanie sanitarnym </w:t>
      </w:r>
      <w:r w:rsidRPr="00185B4F">
        <w:rPr>
          <w:rFonts w:ascii="Calibri" w:eastAsia="SimSun" w:hAnsi="Calibri" w:cs="Calibri"/>
          <w:kern w:val="3"/>
          <w:sz w:val="24"/>
          <w:szCs w:val="21"/>
          <w:lang w:eastAsia="zh-CN" w:bidi="hi-IN"/>
        </w:rPr>
        <w:br/>
        <w:t>i dezynfekowania ich min. 1 raz w kwartale lub w ramach zgłoszenia interwencyjnego przez osoby uprawnione.</w:t>
      </w:r>
    </w:p>
    <w:p w14:paraId="006464FC" w14:textId="77777777" w:rsidR="00960433" w:rsidRDefault="00960433" w:rsidP="00960433">
      <w:pPr>
        <w:spacing w:line="288" w:lineRule="auto"/>
        <w:ind w:left="4248" w:firstLine="708"/>
        <w:jc w:val="both"/>
        <w:rPr>
          <w:rFonts w:ascii="Calibri" w:eastAsia="Times New Roman" w:hAnsi="Calibri" w:cs="Calibri"/>
          <w:b/>
          <w:bCs/>
          <w:sz w:val="24"/>
          <w:szCs w:val="24"/>
        </w:rPr>
      </w:pPr>
    </w:p>
    <w:p w14:paraId="2682CE52" w14:textId="77777777" w:rsidR="00960433" w:rsidRDefault="00960433" w:rsidP="00960433">
      <w:pPr>
        <w:spacing w:line="288" w:lineRule="auto"/>
        <w:ind w:left="4248" w:firstLine="708"/>
        <w:jc w:val="both"/>
        <w:rPr>
          <w:rFonts w:ascii="Calibri" w:eastAsia="Times New Roman" w:hAnsi="Calibri" w:cs="Calibri"/>
          <w:b/>
          <w:bCs/>
          <w:sz w:val="24"/>
          <w:szCs w:val="24"/>
        </w:rPr>
      </w:pPr>
    </w:p>
    <w:p w14:paraId="0331F12B" w14:textId="77777777" w:rsidR="00960433" w:rsidRDefault="00960433" w:rsidP="00960433">
      <w:pPr>
        <w:spacing w:line="288" w:lineRule="auto"/>
        <w:ind w:left="4248" w:firstLine="708"/>
        <w:jc w:val="both"/>
        <w:rPr>
          <w:rFonts w:ascii="Calibri" w:eastAsia="Times New Roman" w:hAnsi="Calibri" w:cs="Calibri"/>
          <w:b/>
          <w:bCs/>
          <w:sz w:val="24"/>
          <w:szCs w:val="24"/>
        </w:rPr>
      </w:pPr>
    </w:p>
    <w:p w14:paraId="2DFDA429" w14:textId="77777777" w:rsidR="00960433" w:rsidRDefault="00960433" w:rsidP="00960433">
      <w:pPr>
        <w:spacing w:line="288" w:lineRule="auto"/>
        <w:ind w:left="4248" w:firstLine="708"/>
        <w:jc w:val="both"/>
        <w:rPr>
          <w:rFonts w:ascii="Calibri" w:eastAsia="Times New Roman" w:hAnsi="Calibri" w:cs="Calibri"/>
          <w:b/>
          <w:bCs/>
          <w:sz w:val="24"/>
          <w:szCs w:val="24"/>
        </w:rPr>
      </w:pPr>
    </w:p>
    <w:p w14:paraId="768F92CF" w14:textId="77777777" w:rsidR="00960433" w:rsidRDefault="00960433" w:rsidP="00960433">
      <w:pPr>
        <w:spacing w:line="288" w:lineRule="auto"/>
        <w:ind w:left="4248" w:firstLine="708"/>
        <w:jc w:val="both"/>
        <w:rPr>
          <w:rFonts w:ascii="Calibri" w:eastAsia="Times New Roman" w:hAnsi="Calibri" w:cs="Calibri"/>
          <w:b/>
          <w:bCs/>
          <w:sz w:val="24"/>
          <w:szCs w:val="24"/>
        </w:rPr>
      </w:pPr>
    </w:p>
    <w:p w14:paraId="7CFFFED7" w14:textId="77777777" w:rsidR="00960433" w:rsidRDefault="00960433" w:rsidP="00960433">
      <w:pPr>
        <w:spacing w:line="288" w:lineRule="auto"/>
        <w:ind w:left="4248" w:firstLine="708"/>
        <w:jc w:val="both"/>
        <w:rPr>
          <w:rFonts w:ascii="Calibri" w:eastAsia="Times New Roman" w:hAnsi="Calibri" w:cs="Calibri"/>
          <w:b/>
          <w:bCs/>
          <w:sz w:val="24"/>
          <w:szCs w:val="24"/>
        </w:rPr>
      </w:pPr>
    </w:p>
    <w:p w14:paraId="03E070D3" w14:textId="77777777" w:rsidR="00960433" w:rsidRDefault="00960433" w:rsidP="00960433">
      <w:pPr>
        <w:spacing w:line="288" w:lineRule="auto"/>
        <w:ind w:left="4248" w:firstLine="708"/>
        <w:jc w:val="both"/>
        <w:rPr>
          <w:rFonts w:ascii="Calibri" w:eastAsia="Times New Roman" w:hAnsi="Calibri" w:cs="Calibri"/>
          <w:b/>
          <w:bCs/>
          <w:sz w:val="24"/>
          <w:szCs w:val="24"/>
        </w:rPr>
      </w:pPr>
    </w:p>
    <w:p w14:paraId="545505B9" w14:textId="77777777" w:rsidR="00960433" w:rsidRDefault="00960433" w:rsidP="00960433">
      <w:pPr>
        <w:spacing w:line="288" w:lineRule="auto"/>
        <w:ind w:left="4248" w:firstLine="708"/>
        <w:jc w:val="both"/>
        <w:rPr>
          <w:rFonts w:ascii="Calibri" w:eastAsia="Times New Roman" w:hAnsi="Calibri" w:cs="Calibri"/>
          <w:b/>
          <w:bCs/>
          <w:sz w:val="24"/>
          <w:szCs w:val="24"/>
        </w:rPr>
      </w:pPr>
    </w:p>
    <w:p w14:paraId="5CC97773" w14:textId="77777777" w:rsidR="00960433" w:rsidRDefault="00960433" w:rsidP="00960433">
      <w:pPr>
        <w:spacing w:line="288" w:lineRule="auto"/>
        <w:ind w:left="4248" w:firstLine="708"/>
        <w:jc w:val="both"/>
        <w:rPr>
          <w:rFonts w:ascii="Calibri" w:eastAsia="Times New Roman" w:hAnsi="Calibri" w:cs="Calibri"/>
          <w:b/>
          <w:bCs/>
          <w:sz w:val="24"/>
          <w:szCs w:val="24"/>
        </w:rPr>
      </w:pPr>
    </w:p>
    <w:p w14:paraId="37F87089" w14:textId="77777777" w:rsidR="00960433" w:rsidRDefault="00960433" w:rsidP="00960433">
      <w:pPr>
        <w:spacing w:line="288" w:lineRule="auto"/>
        <w:ind w:left="4248" w:firstLine="708"/>
        <w:jc w:val="both"/>
        <w:rPr>
          <w:rFonts w:ascii="Calibri" w:eastAsia="Times New Roman" w:hAnsi="Calibri" w:cs="Calibri"/>
          <w:b/>
          <w:bCs/>
          <w:sz w:val="24"/>
          <w:szCs w:val="24"/>
        </w:rPr>
      </w:pPr>
    </w:p>
    <w:p w14:paraId="510217FA" w14:textId="77777777" w:rsidR="00960433" w:rsidRDefault="00960433" w:rsidP="00960433">
      <w:pPr>
        <w:spacing w:line="288" w:lineRule="auto"/>
        <w:ind w:left="4248" w:firstLine="708"/>
        <w:jc w:val="both"/>
        <w:rPr>
          <w:rFonts w:ascii="Calibri" w:eastAsia="Times New Roman" w:hAnsi="Calibri" w:cs="Calibri"/>
          <w:b/>
          <w:bCs/>
          <w:sz w:val="24"/>
          <w:szCs w:val="24"/>
        </w:rPr>
      </w:pPr>
    </w:p>
    <w:p w14:paraId="585EB45A" w14:textId="77777777" w:rsidR="00960433" w:rsidRDefault="00960433" w:rsidP="00960433">
      <w:pPr>
        <w:spacing w:line="288" w:lineRule="auto"/>
        <w:ind w:left="4248" w:firstLine="708"/>
        <w:jc w:val="both"/>
        <w:rPr>
          <w:rFonts w:ascii="Calibri" w:eastAsia="Times New Roman" w:hAnsi="Calibri" w:cs="Calibri"/>
          <w:b/>
          <w:bCs/>
          <w:sz w:val="24"/>
          <w:szCs w:val="24"/>
        </w:rPr>
      </w:pPr>
    </w:p>
    <w:p w14:paraId="4439B511" w14:textId="77777777" w:rsidR="00960433" w:rsidRDefault="00960433" w:rsidP="00960433">
      <w:pPr>
        <w:spacing w:line="288" w:lineRule="auto"/>
        <w:ind w:left="4248" w:firstLine="708"/>
        <w:jc w:val="both"/>
        <w:rPr>
          <w:rFonts w:ascii="Calibri" w:eastAsia="Times New Roman" w:hAnsi="Calibri" w:cs="Calibri"/>
          <w:b/>
          <w:bCs/>
          <w:sz w:val="24"/>
          <w:szCs w:val="24"/>
        </w:rPr>
      </w:pPr>
    </w:p>
    <w:p w14:paraId="74E414E1" w14:textId="77777777" w:rsidR="00960433" w:rsidRDefault="00960433" w:rsidP="00960433">
      <w:pPr>
        <w:spacing w:line="288" w:lineRule="auto"/>
        <w:ind w:left="4248" w:firstLine="708"/>
        <w:jc w:val="both"/>
        <w:rPr>
          <w:rFonts w:ascii="Calibri" w:eastAsia="Times New Roman" w:hAnsi="Calibri" w:cs="Calibri"/>
          <w:b/>
          <w:bCs/>
          <w:sz w:val="24"/>
          <w:szCs w:val="24"/>
        </w:rPr>
      </w:pPr>
    </w:p>
    <w:p w14:paraId="6D01F56B" w14:textId="77777777" w:rsidR="00960433" w:rsidRDefault="00960433" w:rsidP="00960433">
      <w:pPr>
        <w:spacing w:line="288" w:lineRule="auto"/>
        <w:ind w:left="4248" w:firstLine="708"/>
        <w:jc w:val="both"/>
        <w:rPr>
          <w:rFonts w:ascii="Calibri" w:eastAsia="Times New Roman" w:hAnsi="Calibri" w:cs="Calibri"/>
          <w:b/>
          <w:bCs/>
          <w:sz w:val="24"/>
          <w:szCs w:val="24"/>
        </w:rPr>
      </w:pPr>
    </w:p>
    <w:p w14:paraId="08F1A690" w14:textId="77777777" w:rsidR="0036026E" w:rsidRDefault="0036026E" w:rsidP="00B51F60">
      <w:pPr>
        <w:pStyle w:val="Tytu"/>
        <w:spacing w:line="271" w:lineRule="auto"/>
        <w:ind w:left="5760" w:firstLine="720"/>
        <w:rPr>
          <w:rFonts w:asciiTheme="majorHAnsi" w:hAnsiTheme="majorHAnsi" w:cstheme="majorHAnsi"/>
          <w:b/>
          <w:iCs/>
          <w:sz w:val="24"/>
          <w:szCs w:val="24"/>
        </w:rPr>
      </w:pPr>
    </w:p>
    <w:p w14:paraId="51DFF1F5" w14:textId="77777777" w:rsidR="00960433" w:rsidRDefault="00960433" w:rsidP="00960433"/>
    <w:p w14:paraId="447DB712" w14:textId="77777777" w:rsidR="00960433" w:rsidRDefault="00960433" w:rsidP="00960433"/>
    <w:p w14:paraId="3E953EC5" w14:textId="77777777" w:rsidR="00960433" w:rsidRDefault="00960433" w:rsidP="00960433"/>
    <w:p w14:paraId="57E1F4B4" w14:textId="77777777" w:rsidR="00960433" w:rsidRDefault="00960433" w:rsidP="00960433"/>
    <w:p w14:paraId="3EB3EC62" w14:textId="77777777" w:rsidR="00960433" w:rsidRDefault="00960433" w:rsidP="00960433"/>
    <w:p w14:paraId="233079CE" w14:textId="77777777" w:rsidR="004F76F1" w:rsidRDefault="004F76F1" w:rsidP="00960433"/>
    <w:p w14:paraId="23DFEF85" w14:textId="77777777" w:rsidR="004F76F1" w:rsidRDefault="004F76F1" w:rsidP="00960433"/>
    <w:p w14:paraId="2014202F" w14:textId="77777777" w:rsidR="004F76F1" w:rsidRDefault="004F76F1" w:rsidP="00960433"/>
    <w:p w14:paraId="4D1F9FAD" w14:textId="77777777" w:rsidR="004F76F1" w:rsidRDefault="004F76F1" w:rsidP="00960433"/>
    <w:p w14:paraId="411453E5" w14:textId="77777777" w:rsidR="004F76F1" w:rsidRDefault="004F76F1" w:rsidP="00960433"/>
    <w:p w14:paraId="2E2B9AC7" w14:textId="77777777" w:rsidR="00960433" w:rsidRDefault="00960433" w:rsidP="00960433"/>
    <w:p w14:paraId="4D325D3C" w14:textId="77777777" w:rsidR="00880F82" w:rsidRDefault="00880F82" w:rsidP="00960433"/>
    <w:p w14:paraId="65F1B7EB" w14:textId="77777777" w:rsidR="00880F82" w:rsidRPr="00960433" w:rsidRDefault="00880F82" w:rsidP="00960433"/>
    <w:p w14:paraId="1DEBDD7D" w14:textId="2333F09E" w:rsidR="00B03859" w:rsidRPr="00FB1B74" w:rsidRDefault="00B03859" w:rsidP="00B51F60">
      <w:pPr>
        <w:pStyle w:val="Tytu"/>
        <w:spacing w:line="271" w:lineRule="auto"/>
        <w:ind w:left="5760" w:firstLine="720"/>
        <w:rPr>
          <w:rFonts w:asciiTheme="majorHAnsi" w:hAnsiTheme="majorHAnsi" w:cstheme="majorHAnsi"/>
          <w:sz w:val="24"/>
          <w:szCs w:val="24"/>
        </w:rPr>
      </w:pPr>
      <w:r w:rsidRPr="00FB1B74">
        <w:rPr>
          <w:rFonts w:asciiTheme="majorHAnsi" w:hAnsiTheme="majorHAnsi" w:cstheme="majorHAnsi"/>
          <w:b/>
          <w:iCs/>
          <w:sz w:val="24"/>
          <w:szCs w:val="24"/>
        </w:rPr>
        <w:lastRenderedPageBreak/>
        <w:t xml:space="preserve">Załącznik nr </w:t>
      </w:r>
      <w:r w:rsidR="00960433">
        <w:rPr>
          <w:rFonts w:asciiTheme="majorHAnsi" w:hAnsiTheme="majorHAnsi" w:cstheme="majorHAnsi"/>
          <w:b/>
          <w:iCs/>
          <w:sz w:val="24"/>
          <w:szCs w:val="24"/>
        </w:rPr>
        <w:t>4</w:t>
      </w:r>
      <w:r w:rsidRPr="00FB1B74">
        <w:rPr>
          <w:rFonts w:asciiTheme="majorHAnsi" w:hAnsiTheme="majorHAnsi" w:cstheme="majorHAnsi"/>
          <w:b/>
          <w:iCs/>
          <w:sz w:val="24"/>
          <w:szCs w:val="24"/>
        </w:rPr>
        <w:t xml:space="preserve"> do SWZ</w:t>
      </w:r>
    </w:p>
    <w:p w14:paraId="2769218C" w14:textId="0145004D" w:rsidR="00B03859" w:rsidRPr="004F76F1" w:rsidRDefault="00B03859" w:rsidP="004F76F1">
      <w:pPr>
        <w:pStyle w:val="Default"/>
        <w:shd w:val="clear" w:color="auto" w:fill="C6D9F1" w:themeFill="text2" w:themeFillTint="33"/>
        <w:spacing w:line="271" w:lineRule="auto"/>
        <w:jc w:val="center"/>
        <w:rPr>
          <w:rFonts w:asciiTheme="majorHAnsi" w:hAnsiTheme="majorHAnsi" w:cstheme="majorHAnsi"/>
          <w:b/>
          <w:bCs/>
          <w:color w:val="auto"/>
          <w:u w:val="single"/>
        </w:rPr>
      </w:pPr>
      <w:r w:rsidRPr="00FB1B74">
        <w:rPr>
          <w:rFonts w:asciiTheme="majorHAnsi" w:hAnsiTheme="majorHAnsi" w:cstheme="majorHAnsi"/>
          <w:b/>
          <w:bCs/>
          <w:color w:val="auto"/>
          <w:u w:val="single"/>
        </w:rPr>
        <w:t>OŚWIADCZENIE WYKONAWCY/WYKONACY WSPÓLNIE UBIEGAJĄCEGO SIĘ O UDZIELENIE ZAMÓWIENIA</w:t>
      </w:r>
      <w:r w:rsidR="004F76F1">
        <w:rPr>
          <w:rFonts w:asciiTheme="majorHAnsi" w:hAnsiTheme="majorHAnsi" w:cstheme="majorHAnsi"/>
          <w:b/>
          <w:bCs/>
          <w:color w:val="auto"/>
          <w:u w:val="single"/>
        </w:rPr>
        <w:t xml:space="preserve"> </w:t>
      </w:r>
      <w:r w:rsidRPr="00FB1B74">
        <w:rPr>
          <w:rFonts w:asciiTheme="majorHAnsi" w:hAnsiTheme="majorHAnsi" w:cstheme="majorHAnsi"/>
          <w:b/>
          <w:u w:val="single"/>
        </w:rPr>
        <w:t xml:space="preserve">UWZGLĘDNIAJĄCE PRZESŁANKI WYKLUCZENIA Z ART. 7 UST. 1 USTAWY </w:t>
      </w:r>
      <w:r w:rsidRPr="00FB1B74">
        <w:rPr>
          <w:rFonts w:asciiTheme="majorHAnsi" w:hAnsiTheme="majorHAnsi" w:cstheme="majorHAnsi"/>
          <w:b/>
          <w:caps/>
          <w:u w:val="single"/>
        </w:rPr>
        <w:t>o szczególnych rozwiązaniach w zakresie przeciwdziałania wspieraniu agresji na Ukrainę oraz służących ochronie bezpieczeństwa narodowego</w:t>
      </w:r>
    </w:p>
    <w:p w14:paraId="0738BD06" w14:textId="6D96F728" w:rsidR="00B03859" w:rsidRPr="00FB1B74" w:rsidRDefault="00B03859" w:rsidP="00A4545A">
      <w:pPr>
        <w:pStyle w:val="Default"/>
        <w:shd w:val="clear" w:color="auto" w:fill="C6D9F1" w:themeFill="text2" w:themeFillTint="33"/>
        <w:spacing w:line="271" w:lineRule="auto"/>
        <w:jc w:val="center"/>
        <w:rPr>
          <w:rFonts w:asciiTheme="majorHAnsi" w:hAnsiTheme="majorHAnsi" w:cstheme="majorHAnsi"/>
          <w:b/>
          <w:bCs/>
          <w:color w:val="auto"/>
        </w:rPr>
      </w:pPr>
      <w:r w:rsidRPr="00FB1B74">
        <w:rPr>
          <w:rFonts w:asciiTheme="majorHAnsi" w:hAnsiTheme="majorHAnsi" w:cstheme="majorHAnsi"/>
          <w:b/>
          <w:bCs/>
          <w:color w:val="auto"/>
        </w:rPr>
        <w:t>składane na pods</w:t>
      </w:r>
      <w:r w:rsidR="00F668BD">
        <w:rPr>
          <w:rFonts w:asciiTheme="majorHAnsi" w:hAnsiTheme="majorHAnsi" w:cstheme="majorHAnsi"/>
          <w:b/>
          <w:bCs/>
          <w:color w:val="auto"/>
        </w:rPr>
        <w:t>tawie art. 125 ust. 1 ustawy PZP</w:t>
      </w:r>
      <w:r w:rsidRPr="00FB1B74">
        <w:rPr>
          <w:rFonts w:asciiTheme="majorHAnsi" w:hAnsiTheme="majorHAnsi" w:cstheme="majorHAnsi"/>
          <w:color w:val="auto"/>
        </w:rPr>
        <w:t xml:space="preserve"> </w:t>
      </w:r>
      <w:r w:rsidRPr="00FB1B74">
        <w:rPr>
          <w:rFonts w:asciiTheme="majorHAnsi" w:hAnsiTheme="majorHAnsi" w:cstheme="majorHAnsi"/>
          <w:b/>
          <w:bCs/>
          <w:color w:val="auto"/>
        </w:rPr>
        <w:t xml:space="preserve">o braku podstaw do wykluczenia </w:t>
      </w:r>
    </w:p>
    <w:p w14:paraId="41520473" w14:textId="4F293222" w:rsidR="00A4545A" w:rsidRPr="004F76F1" w:rsidRDefault="00B03859" w:rsidP="004F76F1">
      <w:pPr>
        <w:pStyle w:val="Default"/>
        <w:shd w:val="clear" w:color="auto" w:fill="C6D9F1" w:themeFill="text2" w:themeFillTint="33"/>
        <w:jc w:val="center"/>
        <w:rPr>
          <w:rFonts w:asciiTheme="majorHAnsi" w:hAnsiTheme="majorHAnsi" w:cstheme="majorHAnsi"/>
          <w:b/>
          <w:bCs/>
          <w:color w:val="000000" w:themeColor="text1"/>
        </w:rPr>
      </w:pPr>
      <w:r w:rsidRPr="00FB1B74">
        <w:rPr>
          <w:rFonts w:asciiTheme="majorHAnsi" w:hAnsiTheme="majorHAnsi" w:cstheme="majorHAnsi"/>
          <w:b/>
          <w:bCs/>
          <w:color w:val="auto"/>
        </w:rPr>
        <w:t>z udziału w postępowaniu</w:t>
      </w:r>
      <w:r w:rsidRPr="00FB1B74">
        <w:rPr>
          <w:rFonts w:asciiTheme="majorHAnsi" w:hAnsiTheme="majorHAnsi" w:cstheme="majorHAnsi"/>
          <w:color w:val="auto"/>
        </w:rPr>
        <w:t xml:space="preserve"> </w:t>
      </w:r>
      <w:r w:rsidR="00A4545A">
        <w:rPr>
          <w:rFonts w:asciiTheme="majorHAnsi" w:hAnsiTheme="majorHAnsi" w:cstheme="majorHAnsi"/>
          <w:color w:val="auto"/>
        </w:rPr>
        <w:t xml:space="preserve">i </w:t>
      </w:r>
      <w:r w:rsidR="00A4545A" w:rsidRPr="00A2264B">
        <w:rPr>
          <w:rFonts w:asciiTheme="majorHAnsi" w:hAnsiTheme="majorHAnsi" w:cstheme="majorHAnsi"/>
          <w:b/>
          <w:bCs/>
          <w:color w:val="000000" w:themeColor="text1"/>
        </w:rPr>
        <w:t>o spełnieniu warunków  udziału w postępowaniu</w:t>
      </w:r>
    </w:p>
    <w:p w14:paraId="0A5FB423" w14:textId="77777777" w:rsidR="00B03859" w:rsidRDefault="00B03859" w:rsidP="00B51F60">
      <w:pPr>
        <w:pStyle w:val="Default"/>
        <w:spacing w:line="271" w:lineRule="auto"/>
        <w:rPr>
          <w:rFonts w:asciiTheme="majorHAnsi" w:hAnsiTheme="majorHAnsi" w:cstheme="majorHAnsi"/>
          <w:color w:val="auto"/>
        </w:rPr>
      </w:pPr>
    </w:p>
    <w:p w14:paraId="3BF07704" w14:textId="77777777" w:rsidR="00FF4E24" w:rsidRPr="00FB1B74" w:rsidRDefault="00FF4E24" w:rsidP="00B51F60">
      <w:pPr>
        <w:pStyle w:val="Default"/>
        <w:spacing w:line="271" w:lineRule="auto"/>
        <w:rPr>
          <w:rFonts w:asciiTheme="majorHAnsi" w:hAnsiTheme="majorHAnsi" w:cstheme="majorHAnsi"/>
          <w:sz w:val="22"/>
          <w:szCs w:val="22"/>
        </w:rPr>
      </w:pPr>
    </w:p>
    <w:p w14:paraId="148E54FF" w14:textId="7264CFD3" w:rsidR="00B03859" w:rsidRPr="00FB1B74" w:rsidRDefault="00B03859" w:rsidP="00B51F60">
      <w:pPr>
        <w:pStyle w:val="Default"/>
        <w:spacing w:line="271" w:lineRule="auto"/>
        <w:rPr>
          <w:rFonts w:asciiTheme="majorHAnsi" w:hAnsiTheme="majorHAnsi" w:cstheme="majorHAnsi"/>
          <w:sz w:val="22"/>
          <w:szCs w:val="22"/>
        </w:rPr>
      </w:pPr>
      <w:r w:rsidRPr="00FB1B74">
        <w:rPr>
          <w:rFonts w:asciiTheme="majorHAnsi" w:hAnsiTheme="majorHAnsi" w:cstheme="majorHAnsi"/>
          <w:sz w:val="22"/>
          <w:szCs w:val="22"/>
        </w:rPr>
        <w:t>………………………………………………………………………………………………………………………………………</w:t>
      </w:r>
      <w:r w:rsidR="007332DB">
        <w:rPr>
          <w:rFonts w:asciiTheme="majorHAnsi" w:hAnsiTheme="majorHAnsi" w:cstheme="majorHAnsi"/>
          <w:sz w:val="22"/>
          <w:szCs w:val="22"/>
        </w:rPr>
        <w:t>…………..</w:t>
      </w:r>
      <w:r w:rsidRPr="00FB1B74">
        <w:rPr>
          <w:rFonts w:asciiTheme="majorHAnsi" w:hAnsiTheme="majorHAnsi" w:cstheme="majorHAnsi"/>
          <w:sz w:val="22"/>
          <w:szCs w:val="22"/>
        </w:rPr>
        <w:t xml:space="preserve">……… </w:t>
      </w:r>
    </w:p>
    <w:p w14:paraId="335F698B" w14:textId="77777777" w:rsidR="00B03859" w:rsidRPr="00FB1B74" w:rsidRDefault="00B03859" w:rsidP="00B51F60">
      <w:pPr>
        <w:pStyle w:val="Default"/>
        <w:spacing w:line="271" w:lineRule="auto"/>
        <w:rPr>
          <w:rFonts w:asciiTheme="majorHAnsi" w:hAnsiTheme="majorHAnsi" w:cstheme="majorHAnsi"/>
        </w:rPr>
      </w:pPr>
      <w:r w:rsidRPr="00FB1B74">
        <w:rPr>
          <w:rFonts w:asciiTheme="majorHAnsi" w:hAnsiTheme="majorHAnsi" w:cstheme="majorHAnsi"/>
        </w:rPr>
        <w:t>(pełna nazwa/firma, adres, w zależności od podmiotu: NIP/PESEL, KRS/</w:t>
      </w:r>
      <w:proofErr w:type="spellStart"/>
      <w:r w:rsidRPr="00FB1B74">
        <w:rPr>
          <w:rFonts w:asciiTheme="majorHAnsi" w:hAnsiTheme="majorHAnsi" w:cstheme="majorHAnsi"/>
        </w:rPr>
        <w:t>CEiDG</w:t>
      </w:r>
      <w:proofErr w:type="spellEnd"/>
      <w:r w:rsidRPr="00FB1B74">
        <w:rPr>
          <w:rFonts w:asciiTheme="majorHAnsi" w:hAnsiTheme="majorHAnsi" w:cstheme="majorHAnsi"/>
        </w:rPr>
        <w:t>)</w:t>
      </w:r>
    </w:p>
    <w:p w14:paraId="2DC4E4F6" w14:textId="13129BB7" w:rsidR="00FB1B74" w:rsidRPr="00FF4E24" w:rsidRDefault="00B03859" w:rsidP="00B51F60">
      <w:pPr>
        <w:pStyle w:val="Default"/>
        <w:spacing w:line="271" w:lineRule="auto"/>
        <w:rPr>
          <w:rFonts w:asciiTheme="majorHAnsi" w:hAnsiTheme="majorHAnsi" w:cstheme="majorHAnsi"/>
        </w:rPr>
      </w:pPr>
      <w:r w:rsidRPr="00FB1B74">
        <w:rPr>
          <w:rFonts w:asciiTheme="majorHAnsi" w:hAnsiTheme="majorHAnsi" w:cstheme="majorHAnsi"/>
          <w:b/>
          <w:bCs/>
        </w:rPr>
        <w:t xml:space="preserve">reprezentowany przez: </w:t>
      </w:r>
    </w:p>
    <w:p w14:paraId="11E92F51" w14:textId="6559D479" w:rsidR="00B03859" w:rsidRPr="00FB1B74" w:rsidRDefault="00B03859" w:rsidP="00B51F60">
      <w:pPr>
        <w:pStyle w:val="Default"/>
        <w:spacing w:line="271" w:lineRule="auto"/>
        <w:rPr>
          <w:rFonts w:asciiTheme="majorHAnsi" w:hAnsiTheme="majorHAnsi" w:cstheme="majorHAnsi"/>
          <w:sz w:val="22"/>
          <w:szCs w:val="22"/>
        </w:rPr>
      </w:pPr>
      <w:r w:rsidRPr="00FB1B74">
        <w:rPr>
          <w:rFonts w:asciiTheme="majorHAnsi" w:hAnsiTheme="majorHAnsi" w:cstheme="majorHAnsi"/>
          <w:sz w:val="22"/>
          <w:szCs w:val="22"/>
        </w:rPr>
        <w:t>…………………………………………………………………………………………………</w:t>
      </w:r>
      <w:r w:rsidR="007332DB">
        <w:rPr>
          <w:rFonts w:asciiTheme="majorHAnsi" w:hAnsiTheme="majorHAnsi" w:cstheme="majorHAnsi"/>
          <w:sz w:val="22"/>
          <w:szCs w:val="22"/>
        </w:rPr>
        <w:t>……………</w:t>
      </w:r>
      <w:r w:rsidRPr="00FB1B74">
        <w:rPr>
          <w:rFonts w:asciiTheme="majorHAnsi" w:hAnsiTheme="majorHAnsi" w:cstheme="majorHAnsi"/>
          <w:sz w:val="22"/>
          <w:szCs w:val="22"/>
        </w:rPr>
        <w:t>……………………………………………</w:t>
      </w:r>
    </w:p>
    <w:p w14:paraId="39C8EDCC" w14:textId="77777777" w:rsidR="00B03859" w:rsidRPr="00FB1B74" w:rsidRDefault="00B03859" w:rsidP="00B51F60">
      <w:pPr>
        <w:pStyle w:val="Default"/>
        <w:spacing w:line="271" w:lineRule="auto"/>
        <w:rPr>
          <w:rFonts w:asciiTheme="majorHAnsi" w:hAnsiTheme="majorHAnsi" w:cstheme="majorHAnsi"/>
        </w:rPr>
      </w:pPr>
      <w:r w:rsidRPr="00FB1B74">
        <w:rPr>
          <w:rFonts w:asciiTheme="majorHAnsi" w:hAnsiTheme="majorHAnsi" w:cstheme="majorHAnsi"/>
        </w:rPr>
        <w:t xml:space="preserve">(imię, nazwisko, stanowisko/podstawa do reprezentacji) </w:t>
      </w:r>
    </w:p>
    <w:p w14:paraId="6C578DDD" w14:textId="77777777" w:rsidR="00B03859" w:rsidRPr="00FB1B74" w:rsidRDefault="00B03859" w:rsidP="00B51F60">
      <w:pPr>
        <w:pStyle w:val="Default"/>
        <w:spacing w:line="271" w:lineRule="auto"/>
        <w:jc w:val="both"/>
        <w:rPr>
          <w:rFonts w:asciiTheme="majorHAnsi" w:hAnsiTheme="majorHAnsi" w:cstheme="majorHAnsi"/>
          <w:sz w:val="22"/>
          <w:szCs w:val="22"/>
        </w:rPr>
      </w:pPr>
    </w:p>
    <w:p w14:paraId="75EA408E" w14:textId="47FC92B4" w:rsidR="00B03859" w:rsidRPr="004E6392" w:rsidRDefault="00B03859" w:rsidP="00960433">
      <w:pPr>
        <w:pStyle w:val="Teksttreci0"/>
        <w:shd w:val="clear" w:color="auto" w:fill="auto"/>
        <w:tabs>
          <w:tab w:val="left" w:pos="851"/>
        </w:tabs>
        <w:spacing w:before="0" w:after="100" w:line="271" w:lineRule="auto"/>
        <w:ind w:firstLine="0"/>
        <w:rPr>
          <w:rFonts w:asciiTheme="majorHAnsi" w:hAnsiTheme="majorHAnsi" w:cstheme="majorHAnsi"/>
          <w:b/>
          <w:sz w:val="24"/>
          <w:szCs w:val="24"/>
        </w:rPr>
      </w:pPr>
      <w:r w:rsidRPr="004E6392">
        <w:rPr>
          <w:rFonts w:asciiTheme="majorHAnsi" w:hAnsiTheme="majorHAnsi" w:cstheme="majorHAnsi"/>
          <w:sz w:val="24"/>
          <w:szCs w:val="24"/>
        </w:rPr>
        <w:t xml:space="preserve">Składając ofertę w postępowaniu o udzielenie zamówieniu publicznego na realizację zadania pod nazwą: </w:t>
      </w:r>
      <w:bookmarkStart w:id="43" w:name="_Hlk110844916"/>
      <w:r w:rsidR="00960433" w:rsidRPr="00D052D4">
        <w:rPr>
          <w:rFonts w:asciiTheme="majorHAnsi" w:eastAsia="Times New Roman" w:hAnsiTheme="majorHAnsi" w:cstheme="majorHAnsi"/>
          <w:b/>
          <w:bCs/>
          <w:sz w:val="24"/>
          <w:szCs w:val="24"/>
          <w:lang w:bidi="pl-PL"/>
        </w:rPr>
        <w:t>„</w:t>
      </w:r>
      <w:r w:rsidR="00960433" w:rsidRPr="00D052D4">
        <w:rPr>
          <w:rFonts w:asciiTheme="majorHAnsi" w:hAnsiTheme="majorHAnsi" w:cstheme="majorHAnsi"/>
          <w:b/>
          <w:sz w:val="24"/>
          <w:szCs w:val="24"/>
          <w:lang w:eastAsia="ar-SA"/>
        </w:rPr>
        <w:t>Odbiór i wywóz odpadów innych niż niebezpieczne z obiektów należących do Szpitala Nowowiejskiego</w:t>
      </w:r>
      <w:r w:rsidR="00960433" w:rsidRPr="00D052D4">
        <w:rPr>
          <w:rFonts w:asciiTheme="majorHAnsi" w:hAnsiTheme="majorHAnsi" w:cstheme="majorHAnsi"/>
          <w:b/>
          <w:bCs/>
          <w:sz w:val="24"/>
          <w:szCs w:val="24"/>
        </w:rPr>
        <w:t>”</w:t>
      </w:r>
      <w:r w:rsidR="004E6392" w:rsidRPr="004E6392">
        <w:rPr>
          <w:rFonts w:asciiTheme="majorHAnsi" w:hAnsiTheme="majorHAnsi" w:cstheme="majorHAnsi"/>
          <w:b/>
          <w:sz w:val="24"/>
          <w:szCs w:val="24"/>
        </w:rPr>
        <w:t>,</w:t>
      </w:r>
      <w:r w:rsidR="004E6392" w:rsidRPr="004E6392">
        <w:rPr>
          <w:rFonts w:asciiTheme="majorHAnsi" w:hAnsiTheme="majorHAnsi" w:cstheme="majorHAnsi"/>
          <w:b/>
          <w:bCs/>
          <w:sz w:val="24"/>
          <w:szCs w:val="24"/>
        </w:rPr>
        <w:t xml:space="preserve"> </w:t>
      </w:r>
      <w:r w:rsidRPr="004E6392">
        <w:rPr>
          <w:rFonts w:asciiTheme="majorHAnsi" w:hAnsiTheme="majorHAnsi" w:cstheme="majorHAnsi"/>
          <w:b/>
          <w:bCs/>
          <w:sz w:val="24"/>
          <w:szCs w:val="24"/>
        </w:rPr>
        <w:t xml:space="preserve">nr postępowania </w:t>
      </w:r>
      <w:r w:rsidR="004F76F1">
        <w:rPr>
          <w:rFonts w:asciiTheme="majorHAnsi" w:hAnsiTheme="majorHAnsi" w:cstheme="majorHAnsi"/>
          <w:b/>
          <w:bCs/>
          <w:sz w:val="24"/>
          <w:szCs w:val="24"/>
        </w:rPr>
        <w:t>4</w:t>
      </w:r>
      <w:r w:rsidRPr="004E6392">
        <w:rPr>
          <w:rFonts w:asciiTheme="majorHAnsi" w:hAnsiTheme="majorHAnsi" w:cstheme="majorHAnsi"/>
          <w:b/>
          <w:bCs/>
          <w:sz w:val="24"/>
          <w:szCs w:val="24"/>
        </w:rPr>
        <w:t>/DZP/202</w:t>
      </w:r>
      <w:bookmarkEnd w:id="43"/>
      <w:r w:rsidR="004F76F1">
        <w:rPr>
          <w:rFonts w:asciiTheme="majorHAnsi" w:hAnsiTheme="majorHAnsi" w:cstheme="majorHAnsi"/>
          <w:b/>
          <w:bCs/>
          <w:sz w:val="24"/>
          <w:szCs w:val="24"/>
        </w:rPr>
        <w:t>5</w:t>
      </w:r>
      <w:r w:rsidRPr="004E6392">
        <w:rPr>
          <w:rFonts w:asciiTheme="majorHAnsi" w:hAnsiTheme="majorHAnsi" w:cstheme="majorHAnsi"/>
          <w:b/>
          <w:bCs/>
          <w:sz w:val="24"/>
          <w:szCs w:val="24"/>
        </w:rPr>
        <w:t xml:space="preserve">, </w:t>
      </w:r>
      <w:r w:rsidRPr="004E6392">
        <w:rPr>
          <w:rFonts w:asciiTheme="majorHAnsi" w:hAnsiTheme="majorHAnsi" w:cstheme="majorHAnsi"/>
          <w:sz w:val="24"/>
          <w:szCs w:val="24"/>
        </w:rPr>
        <w:t xml:space="preserve">prowadzonym przez </w:t>
      </w:r>
      <w:r w:rsidR="00F70728">
        <w:rPr>
          <w:rFonts w:asciiTheme="majorHAnsi" w:hAnsiTheme="majorHAnsi" w:cstheme="majorHAnsi"/>
          <w:sz w:val="24"/>
          <w:szCs w:val="24"/>
        </w:rPr>
        <w:t>S</w:t>
      </w:r>
      <w:r w:rsidRPr="004E6392">
        <w:rPr>
          <w:rFonts w:asciiTheme="majorHAnsi" w:hAnsiTheme="majorHAnsi" w:cstheme="majorHAnsi"/>
          <w:sz w:val="24"/>
          <w:szCs w:val="24"/>
        </w:rPr>
        <w:t xml:space="preserve">amodzielny Wojewódzki Zespół Publicznych Zakładów Psychiatrycznej Opieki Zdrowotnej w Warszawie </w:t>
      </w:r>
      <w:r w:rsidR="004F76F1">
        <w:rPr>
          <w:rFonts w:asciiTheme="majorHAnsi" w:hAnsiTheme="majorHAnsi" w:cstheme="majorHAnsi"/>
          <w:sz w:val="24"/>
          <w:szCs w:val="24"/>
        </w:rPr>
        <w:br/>
      </w:r>
      <w:r w:rsidRPr="004E6392">
        <w:rPr>
          <w:rFonts w:asciiTheme="majorHAnsi" w:hAnsiTheme="majorHAnsi" w:cstheme="majorHAnsi"/>
          <w:sz w:val="24"/>
          <w:szCs w:val="24"/>
        </w:rPr>
        <w:t xml:space="preserve">z siedzibą </w:t>
      </w:r>
      <w:r w:rsidR="00446DC5" w:rsidRPr="004E6392">
        <w:rPr>
          <w:rFonts w:asciiTheme="majorHAnsi" w:hAnsiTheme="majorHAnsi" w:cstheme="majorHAnsi"/>
          <w:sz w:val="24"/>
          <w:szCs w:val="24"/>
        </w:rPr>
        <w:t>przy ul.</w:t>
      </w:r>
      <w:r w:rsidRPr="004E6392">
        <w:rPr>
          <w:rFonts w:asciiTheme="majorHAnsi" w:hAnsiTheme="majorHAnsi" w:cstheme="majorHAnsi"/>
          <w:sz w:val="24"/>
          <w:szCs w:val="24"/>
        </w:rPr>
        <w:t xml:space="preserve"> Nowowiejskiej 27, 00-665 Warszawa</w:t>
      </w:r>
      <w:r w:rsidRPr="004E6392">
        <w:rPr>
          <w:rFonts w:asciiTheme="majorHAnsi" w:hAnsiTheme="majorHAnsi" w:cstheme="majorHAnsi"/>
          <w:i/>
          <w:sz w:val="24"/>
          <w:szCs w:val="24"/>
        </w:rPr>
        <w:t xml:space="preserve">, </w:t>
      </w:r>
      <w:r w:rsidRPr="004E6392">
        <w:rPr>
          <w:rFonts w:asciiTheme="majorHAnsi" w:hAnsiTheme="majorHAnsi" w:cstheme="majorHAnsi"/>
          <w:sz w:val="24"/>
          <w:szCs w:val="24"/>
        </w:rPr>
        <w:t xml:space="preserve">oświadczam, co następuje: </w:t>
      </w:r>
    </w:p>
    <w:p w14:paraId="36BB8FBB" w14:textId="77777777" w:rsidR="00B03859" w:rsidRPr="00FB1B74" w:rsidRDefault="00B03859" w:rsidP="00B51F60">
      <w:pPr>
        <w:pStyle w:val="Default"/>
        <w:spacing w:before="120" w:after="120" w:line="271" w:lineRule="auto"/>
        <w:rPr>
          <w:rFonts w:asciiTheme="majorHAnsi" w:hAnsiTheme="majorHAnsi" w:cstheme="majorHAnsi"/>
        </w:rPr>
      </w:pPr>
      <w:r w:rsidRPr="00FB1B74">
        <w:rPr>
          <w:rFonts w:asciiTheme="majorHAnsi" w:hAnsiTheme="majorHAnsi" w:cstheme="majorHAnsi"/>
          <w:b/>
          <w:bCs/>
        </w:rPr>
        <w:t xml:space="preserve">OŚWIADCZENIE DOTYCZĄCE WYKONAWCY: </w:t>
      </w:r>
    </w:p>
    <w:p w14:paraId="5485D46C" w14:textId="06F0FF18" w:rsidR="00B03859" w:rsidRPr="00FB1B74" w:rsidRDefault="00B03859" w:rsidP="00F14731">
      <w:pPr>
        <w:pStyle w:val="Default"/>
        <w:numPr>
          <w:ilvl w:val="0"/>
          <w:numId w:val="84"/>
        </w:numPr>
        <w:spacing w:after="25" w:line="271" w:lineRule="auto"/>
        <w:ind w:left="357" w:hanging="357"/>
        <w:jc w:val="both"/>
        <w:rPr>
          <w:rFonts w:asciiTheme="majorHAnsi" w:hAnsiTheme="majorHAnsi" w:cstheme="majorHAnsi"/>
          <w:b/>
          <w:bCs/>
          <w:color w:val="auto"/>
        </w:rPr>
      </w:pPr>
      <w:r w:rsidRPr="00FB1B74">
        <w:rPr>
          <w:rFonts w:asciiTheme="majorHAnsi" w:hAnsiTheme="majorHAnsi" w:cstheme="majorHAnsi"/>
          <w:b/>
          <w:bCs/>
          <w:color w:val="auto"/>
        </w:rPr>
        <w:t xml:space="preserve">Oświadczam, że nie podlegam wykluczeniu z postępowania na podstawie art. 108 ust. 1 </w:t>
      </w:r>
      <w:r w:rsidR="00456021">
        <w:rPr>
          <w:rFonts w:asciiTheme="majorHAnsi" w:hAnsiTheme="majorHAnsi" w:cstheme="majorHAnsi"/>
          <w:b/>
          <w:bCs/>
          <w:color w:val="auto"/>
        </w:rPr>
        <w:t>ustawy Pzp</w:t>
      </w:r>
      <w:r w:rsidRPr="00FB1B74">
        <w:rPr>
          <w:rFonts w:asciiTheme="majorHAnsi" w:hAnsiTheme="majorHAnsi" w:cstheme="majorHAnsi"/>
          <w:b/>
          <w:bCs/>
          <w:color w:val="auto"/>
        </w:rPr>
        <w:t>.</w:t>
      </w:r>
    </w:p>
    <w:p w14:paraId="2D3304C2" w14:textId="2C9686EF" w:rsidR="00B03859" w:rsidRPr="00FB1B74" w:rsidRDefault="00B03859" w:rsidP="00F14731">
      <w:pPr>
        <w:pStyle w:val="Default"/>
        <w:numPr>
          <w:ilvl w:val="0"/>
          <w:numId w:val="84"/>
        </w:numPr>
        <w:spacing w:after="25" w:line="271" w:lineRule="auto"/>
        <w:ind w:left="357" w:hanging="357"/>
        <w:jc w:val="both"/>
        <w:rPr>
          <w:rFonts w:asciiTheme="majorHAnsi" w:hAnsiTheme="majorHAnsi" w:cstheme="majorHAnsi"/>
          <w:b/>
          <w:bCs/>
          <w:color w:val="auto"/>
        </w:rPr>
      </w:pPr>
      <w:r w:rsidRPr="00FB1B74">
        <w:rPr>
          <w:rFonts w:asciiTheme="majorHAnsi" w:hAnsiTheme="majorHAnsi" w:cstheme="majorHAnsi"/>
          <w:b/>
          <w:bCs/>
          <w:color w:val="auto"/>
        </w:rPr>
        <w:t xml:space="preserve">Oświadczam, że nie podlegam wykluczeniu z postępowania na podstawie art. </w:t>
      </w:r>
      <w:r w:rsidR="00446DC5" w:rsidRPr="00FB1B74">
        <w:rPr>
          <w:rFonts w:asciiTheme="majorHAnsi" w:hAnsiTheme="majorHAnsi" w:cstheme="majorHAnsi"/>
          <w:b/>
          <w:bCs/>
          <w:color w:val="auto"/>
        </w:rPr>
        <w:t>109 ust.</w:t>
      </w:r>
      <w:r w:rsidRPr="00FB1B74">
        <w:rPr>
          <w:rFonts w:asciiTheme="majorHAnsi" w:hAnsiTheme="majorHAnsi" w:cstheme="majorHAnsi"/>
          <w:b/>
          <w:bCs/>
          <w:color w:val="auto"/>
        </w:rPr>
        <w:t xml:space="preserve"> 1 pkt 4 ustawy </w:t>
      </w:r>
      <w:r w:rsidR="00F70728">
        <w:rPr>
          <w:rFonts w:asciiTheme="majorHAnsi" w:hAnsiTheme="majorHAnsi" w:cstheme="majorHAnsi"/>
          <w:b/>
          <w:bCs/>
          <w:color w:val="auto"/>
        </w:rPr>
        <w:t>P</w:t>
      </w:r>
      <w:r w:rsidR="00456021">
        <w:rPr>
          <w:rFonts w:asciiTheme="majorHAnsi" w:hAnsiTheme="majorHAnsi" w:cstheme="majorHAnsi"/>
          <w:b/>
          <w:bCs/>
          <w:color w:val="auto"/>
        </w:rPr>
        <w:t>zp</w:t>
      </w:r>
      <w:r w:rsidRPr="00FB1B74">
        <w:rPr>
          <w:rFonts w:asciiTheme="majorHAnsi" w:hAnsiTheme="majorHAnsi" w:cstheme="majorHAnsi"/>
          <w:b/>
          <w:bCs/>
          <w:color w:val="auto"/>
        </w:rPr>
        <w:t>.</w:t>
      </w:r>
    </w:p>
    <w:p w14:paraId="194A51EF" w14:textId="1707180C" w:rsidR="00B03859" w:rsidRPr="00FB1B74" w:rsidRDefault="00B03859" w:rsidP="00F14731">
      <w:pPr>
        <w:pStyle w:val="Default"/>
        <w:numPr>
          <w:ilvl w:val="0"/>
          <w:numId w:val="84"/>
        </w:numPr>
        <w:spacing w:after="25" w:line="271" w:lineRule="auto"/>
        <w:ind w:left="357" w:hanging="357"/>
        <w:jc w:val="both"/>
        <w:rPr>
          <w:rFonts w:asciiTheme="majorHAnsi" w:eastAsia="Times New Roman" w:hAnsiTheme="majorHAnsi" w:cstheme="majorHAnsi"/>
        </w:rPr>
      </w:pPr>
      <w:r w:rsidRPr="00FB1B74">
        <w:rPr>
          <w:rFonts w:asciiTheme="majorHAnsi" w:hAnsiTheme="majorHAnsi" w:cstheme="majorHAnsi"/>
        </w:rPr>
        <w:t xml:space="preserve">Oświadczam, że zachodzą w stosunku do mnie podstawy wykluczenia </w:t>
      </w:r>
      <w:r w:rsidR="00486C34" w:rsidRPr="00FB1B74">
        <w:rPr>
          <w:rFonts w:asciiTheme="majorHAnsi" w:hAnsiTheme="majorHAnsi" w:cstheme="majorHAnsi"/>
        </w:rPr>
        <w:t xml:space="preserve">                                                  </w:t>
      </w:r>
      <w:r w:rsidRPr="00FB1B74">
        <w:rPr>
          <w:rFonts w:asciiTheme="majorHAnsi" w:hAnsiTheme="majorHAnsi" w:cstheme="majorHAnsi"/>
        </w:rPr>
        <w:t xml:space="preserve">z postępowania na podstawie art. …………. ustawy Pzp </w:t>
      </w:r>
      <w:r w:rsidRPr="00FB1B74">
        <w:rPr>
          <w:rFonts w:asciiTheme="majorHAnsi" w:hAnsiTheme="majorHAnsi" w:cstheme="majorHAnsi"/>
          <w:i/>
        </w:rPr>
        <w:t>(podać mającą zastosowanie podstawę wykluczenia spośród wymienionych w art. 108 ust. 1 pkt 1, 2 i 5 lub art. 109 ust. 1 pkt 2-5 i 7-10 ustawy Pzp).</w:t>
      </w:r>
      <w:r w:rsidRPr="00FB1B74">
        <w:rPr>
          <w:rFonts w:asciiTheme="majorHAnsi" w:hAnsiTheme="majorHAnsi" w:cstheme="majorHAnsi"/>
        </w:rPr>
        <w:t xml:space="preserve"> </w:t>
      </w:r>
      <w:r w:rsidRPr="00FB1B74">
        <w:rPr>
          <w:rFonts w:asciiTheme="majorHAnsi" w:eastAsia="Times New Roman" w:hAnsiTheme="majorHAnsi" w:cstheme="majorHAnsi"/>
        </w:rPr>
        <w:t xml:space="preserve">Jednocześnie oświadczam, że w związku z ww. okolicznością, na podstawie </w:t>
      </w:r>
      <w:r w:rsidRPr="00FB1B74">
        <w:rPr>
          <w:rFonts w:asciiTheme="majorHAnsi" w:eastAsia="Times New Roman" w:hAnsiTheme="majorHAnsi" w:cstheme="majorHAnsi"/>
          <w:b/>
          <w:bCs/>
        </w:rPr>
        <w:t>art. 110 ust. 2</w:t>
      </w:r>
      <w:r w:rsidRPr="00FB1B74">
        <w:rPr>
          <w:rFonts w:asciiTheme="majorHAnsi" w:eastAsia="Times New Roman" w:hAnsiTheme="majorHAnsi" w:cstheme="majorHAnsi"/>
        </w:rPr>
        <w:t xml:space="preserve"> </w:t>
      </w:r>
      <w:r w:rsidR="006E368B">
        <w:rPr>
          <w:rFonts w:asciiTheme="majorHAnsi" w:eastAsia="Times New Roman" w:hAnsiTheme="majorHAnsi" w:cstheme="majorHAnsi"/>
        </w:rPr>
        <w:t>ustawy Pzp</w:t>
      </w:r>
      <w:r w:rsidRPr="00FB1B74">
        <w:rPr>
          <w:rFonts w:asciiTheme="majorHAnsi" w:eastAsia="Times New Roman" w:hAnsiTheme="majorHAnsi" w:cstheme="majorHAnsi"/>
        </w:rPr>
        <w:t xml:space="preserve"> podjąłem następujące środki naprawcze </w:t>
      </w:r>
      <w:r w:rsidR="00F70728">
        <w:rPr>
          <w:rFonts w:asciiTheme="majorHAnsi" w:eastAsia="Times New Roman" w:hAnsiTheme="majorHAnsi" w:cstheme="majorHAnsi"/>
        </w:rPr>
        <w:br/>
      </w:r>
      <w:r w:rsidRPr="00FB1B74">
        <w:rPr>
          <w:rFonts w:asciiTheme="majorHAnsi" w:eastAsia="Times New Roman" w:hAnsiTheme="majorHAnsi" w:cstheme="majorHAnsi"/>
        </w:rPr>
        <w:t>i zapob</w:t>
      </w:r>
      <w:r w:rsidR="007332DB">
        <w:rPr>
          <w:rFonts w:asciiTheme="majorHAnsi" w:eastAsia="Times New Roman" w:hAnsiTheme="majorHAnsi" w:cstheme="majorHAnsi"/>
        </w:rPr>
        <w:t>iegawcze: ….....................</w:t>
      </w:r>
      <w:r w:rsidRPr="00FB1B74">
        <w:rPr>
          <w:rFonts w:asciiTheme="majorHAnsi" w:eastAsia="Times New Roman" w:hAnsiTheme="majorHAnsi" w:cstheme="majorHAnsi"/>
        </w:rPr>
        <w:t>.....................</w:t>
      </w:r>
      <w:r w:rsidR="00FB1B74">
        <w:rPr>
          <w:rFonts w:asciiTheme="majorHAnsi" w:eastAsia="Times New Roman" w:hAnsiTheme="majorHAnsi" w:cstheme="majorHAnsi"/>
        </w:rPr>
        <w:t>...</w:t>
      </w:r>
      <w:r w:rsidRPr="00FB1B74">
        <w:rPr>
          <w:rFonts w:asciiTheme="majorHAnsi" w:eastAsia="Times New Roman" w:hAnsiTheme="majorHAnsi" w:cstheme="majorHAnsi"/>
        </w:rPr>
        <w:t>*</w:t>
      </w:r>
    </w:p>
    <w:p w14:paraId="56F58E77" w14:textId="15A1378D" w:rsidR="00B03859" w:rsidRPr="001D5048" w:rsidRDefault="00B03859" w:rsidP="00F14731">
      <w:pPr>
        <w:pStyle w:val="Default"/>
        <w:numPr>
          <w:ilvl w:val="0"/>
          <w:numId w:val="84"/>
        </w:numPr>
        <w:spacing w:after="25" w:line="271" w:lineRule="auto"/>
        <w:ind w:left="357" w:hanging="357"/>
        <w:jc w:val="both"/>
        <w:rPr>
          <w:rFonts w:asciiTheme="majorHAnsi" w:hAnsiTheme="majorHAnsi" w:cstheme="majorHAnsi"/>
          <w:sz w:val="22"/>
          <w:szCs w:val="22"/>
        </w:rPr>
      </w:pPr>
      <w:r w:rsidRPr="00FB1B74">
        <w:rPr>
          <w:rFonts w:asciiTheme="majorHAnsi" w:eastAsia="Times New Roman" w:hAnsiTheme="majorHAnsi" w:cstheme="majorHAnsi"/>
        </w:rPr>
        <w:t xml:space="preserve">Oświadczam, że nie zachodzą w stosunku do mnie przesłanki wykluczenia </w:t>
      </w:r>
      <w:r w:rsidR="00486C34" w:rsidRPr="00FB1B74">
        <w:rPr>
          <w:rFonts w:asciiTheme="majorHAnsi" w:eastAsia="Times New Roman" w:hAnsiTheme="majorHAnsi" w:cstheme="majorHAnsi"/>
        </w:rPr>
        <w:t xml:space="preserve">                                        </w:t>
      </w:r>
      <w:r w:rsidRPr="00FB1B74">
        <w:rPr>
          <w:rFonts w:asciiTheme="majorHAnsi" w:eastAsia="Times New Roman" w:hAnsiTheme="majorHAnsi" w:cstheme="majorHAnsi"/>
        </w:rPr>
        <w:t xml:space="preserve">z postępowania na podstawie </w:t>
      </w:r>
      <w:r w:rsidRPr="00FB1B74">
        <w:rPr>
          <w:rFonts w:asciiTheme="majorHAnsi" w:eastAsia="Times New Roman" w:hAnsiTheme="majorHAnsi" w:cstheme="majorHAnsi"/>
          <w:b/>
          <w:bCs/>
        </w:rPr>
        <w:t>art. 7 ust. 1 ustawy z dnia 13 kwietnia 2022 r.</w:t>
      </w:r>
      <w:r w:rsidR="00486C34" w:rsidRPr="00FB1B74">
        <w:rPr>
          <w:rFonts w:asciiTheme="majorHAnsi" w:eastAsia="Times New Roman" w:hAnsiTheme="majorHAnsi" w:cstheme="majorHAnsi"/>
          <w:b/>
          <w:bCs/>
        </w:rPr>
        <w:t xml:space="preserve">                                    </w:t>
      </w:r>
      <w:r w:rsidRPr="00FB1B74">
        <w:rPr>
          <w:rFonts w:asciiTheme="majorHAnsi" w:eastAsia="Times New Roman" w:hAnsiTheme="majorHAnsi" w:cstheme="majorHAnsi"/>
        </w:rPr>
        <w:t xml:space="preserve"> o szczególnych rozwiązaniach w zakresie przeciwdziałania wspieraniu agresji na Ukrainę oraz służących ochronie bezpieczeństwa narodowego (Dz. U. </w:t>
      </w:r>
      <w:r w:rsidR="000C602B">
        <w:rPr>
          <w:rFonts w:asciiTheme="majorHAnsi" w:eastAsia="Times New Roman" w:hAnsiTheme="majorHAnsi" w:cstheme="majorHAnsi"/>
        </w:rPr>
        <w:t>z 202</w:t>
      </w:r>
      <w:r w:rsidR="00456021">
        <w:rPr>
          <w:rFonts w:asciiTheme="majorHAnsi" w:eastAsia="Times New Roman" w:hAnsiTheme="majorHAnsi" w:cstheme="majorHAnsi"/>
        </w:rPr>
        <w:t>4</w:t>
      </w:r>
      <w:r w:rsidR="000C602B">
        <w:rPr>
          <w:rFonts w:asciiTheme="majorHAnsi" w:eastAsia="Times New Roman" w:hAnsiTheme="majorHAnsi" w:cstheme="majorHAnsi"/>
        </w:rPr>
        <w:t xml:space="preserve"> r. </w:t>
      </w:r>
      <w:r w:rsidRPr="00FB1B74">
        <w:rPr>
          <w:rFonts w:asciiTheme="majorHAnsi" w:eastAsia="Times New Roman" w:hAnsiTheme="majorHAnsi" w:cstheme="majorHAnsi"/>
        </w:rPr>
        <w:t xml:space="preserve">poz. </w:t>
      </w:r>
      <w:r w:rsidR="00456021">
        <w:rPr>
          <w:rFonts w:asciiTheme="majorHAnsi" w:eastAsia="Times New Roman" w:hAnsiTheme="majorHAnsi" w:cstheme="majorHAnsi"/>
        </w:rPr>
        <w:t>507</w:t>
      </w:r>
      <w:r w:rsidRPr="00FB1B74">
        <w:rPr>
          <w:rFonts w:asciiTheme="majorHAnsi" w:eastAsia="Times New Roman" w:hAnsiTheme="majorHAnsi" w:cstheme="majorHAnsi"/>
        </w:rPr>
        <w:t>).*</w:t>
      </w:r>
    </w:p>
    <w:p w14:paraId="25673E41" w14:textId="190B9B0C" w:rsidR="00B03859" w:rsidRPr="00FB1B74" w:rsidRDefault="00B03859" w:rsidP="00B51F60">
      <w:pPr>
        <w:pStyle w:val="Default"/>
        <w:spacing w:line="271" w:lineRule="auto"/>
        <w:rPr>
          <w:rFonts w:asciiTheme="majorHAnsi" w:hAnsiTheme="majorHAnsi" w:cstheme="majorHAnsi"/>
          <w:sz w:val="22"/>
          <w:szCs w:val="22"/>
        </w:rPr>
      </w:pPr>
      <w:r w:rsidRPr="00FB1B74">
        <w:rPr>
          <w:rFonts w:asciiTheme="majorHAnsi" w:hAnsiTheme="majorHAnsi" w:cstheme="majorHAnsi"/>
          <w:sz w:val="22"/>
          <w:szCs w:val="22"/>
        </w:rPr>
        <w:t xml:space="preserve">…………………….……., dnia …………………. r. </w:t>
      </w:r>
    </w:p>
    <w:p w14:paraId="214E6DF5" w14:textId="4BEC64FE" w:rsidR="00B03859" w:rsidRPr="00FF4E24" w:rsidRDefault="00B03859" w:rsidP="00B51F60">
      <w:pPr>
        <w:pStyle w:val="Default"/>
        <w:spacing w:after="120" w:line="271" w:lineRule="auto"/>
        <w:rPr>
          <w:rFonts w:asciiTheme="majorHAnsi" w:hAnsiTheme="majorHAnsi" w:cstheme="majorHAnsi"/>
          <w:sz w:val="22"/>
          <w:szCs w:val="22"/>
        </w:rPr>
      </w:pPr>
      <w:r w:rsidRPr="00FB1B74">
        <w:rPr>
          <w:rFonts w:asciiTheme="majorHAnsi" w:hAnsiTheme="majorHAnsi" w:cstheme="majorHAnsi"/>
          <w:sz w:val="22"/>
          <w:szCs w:val="22"/>
        </w:rPr>
        <w:t xml:space="preserve">(miejscowość) </w:t>
      </w:r>
    </w:p>
    <w:p w14:paraId="00069AFA" w14:textId="215E92B7" w:rsidR="00644A6D" w:rsidRPr="00A2264B" w:rsidRDefault="00644A6D" w:rsidP="00644A6D">
      <w:pPr>
        <w:pStyle w:val="Default"/>
        <w:numPr>
          <w:ilvl w:val="0"/>
          <w:numId w:val="84"/>
        </w:numPr>
        <w:spacing w:after="25"/>
        <w:ind w:left="284" w:hanging="284"/>
        <w:jc w:val="both"/>
        <w:rPr>
          <w:rFonts w:asciiTheme="majorHAnsi" w:hAnsiTheme="majorHAnsi" w:cstheme="majorHAnsi"/>
        </w:rPr>
      </w:pPr>
      <w:r w:rsidRPr="00A2264B">
        <w:rPr>
          <w:rFonts w:asciiTheme="majorHAnsi" w:hAnsiTheme="majorHAnsi" w:cstheme="majorHAnsi"/>
        </w:rPr>
        <w:t xml:space="preserve">Oświadczam, </w:t>
      </w:r>
      <w:r w:rsidRPr="00A2264B">
        <w:rPr>
          <w:rFonts w:asciiTheme="majorHAnsi" w:hAnsiTheme="majorHAnsi" w:cstheme="majorHAnsi"/>
          <w:b/>
          <w:bCs/>
        </w:rPr>
        <w:t>że spełniam</w:t>
      </w:r>
      <w:r w:rsidRPr="00A2264B">
        <w:rPr>
          <w:rFonts w:asciiTheme="majorHAnsi" w:hAnsiTheme="majorHAnsi" w:cstheme="majorHAnsi"/>
        </w:rPr>
        <w:t xml:space="preserve"> </w:t>
      </w:r>
      <w:r w:rsidRPr="006E02A9">
        <w:rPr>
          <w:rFonts w:asciiTheme="majorHAnsi" w:hAnsiTheme="majorHAnsi" w:cstheme="majorHAnsi"/>
          <w:b/>
          <w:bCs/>
        </w:rPr>
        <w:t>warunki udziału w postępowaniu</w:t>
      </w:r>
      <w:r w:rsidRPr="00A2264B">
        <w:rPr>
          <w:rFonts w:asciiTheme="majorHAnsi" w:hAnsiTheme="majorHAnsi" w:cstheme="majorHAnsi"/>
        </w:rPr>
        <w:t xml:space="preserve"> określone przez Zamawiającego w Rozdziale VIII SWZ.</w:t>
      </w:r>
    </w:p>
    <w:p w14:paraId="187414CE" w14:textId="77777777" w:rsidR="00644A6D" w:rsidRDefault="00644A6D" w:rsidP="00644A6D">
      <w:pPr>
        <w:pStyle w:val="Default"/>
        <w:rPr>
          <w:rFonts w:asciiTheme="majorHAnsi" w:hAnsiTheme="majorHAnsi" w:cstheme="majorHAnsi"/>
        </w:rPr>
      </w:pPr>
    </w:p>
    <w:p w14:paraId="384EEE37" w14:textId="77777777" w:rsidR="00644A6D" w:rsidRPr="00A2264B" w:rsidRDefault="00644A6D" w:rsidP="00644A6D">
      <w:pPr>
        <w:pStyle w:val="Default"/>
        <w:rPr>
          <w:rFonts w:asciiTheme="majorHAnsi" w:hAnsiTheme="majorHAnsi" w:cstheme="majorHAnsi"/>
        </w:rPr>
      </w:pPr>
      <w:r w:rsidRPr="00A2264B">
        <w:rPr>
          <w:rFonts w:asciiTheme="majorHAnsi" w:hAnsiTheme="majorHAnsi" w:cstheme="majorHAnsi"/>
        </w:rPr>
        <w:t xml:space="preserve">…………………….……., dnia …………………. r. </w:t>
      </w:r>
    </w:p>
    <w:p w14:paraId="47159123" w14:textId="77777777" w:rsidR="00644A6D" w:rsidRPr="00C51005" w:rsidRDefault="00644A6D" w:rsidP="00644A6D">
      <w:pPr>
        <w:pStyle w:val="Default"/>
        <w:rPr>
          <w:rFonts w:asciiTheme="majorHAnsi" w:hAnsiTheme="majorHAnsi" w:cstheme="majorHAnsi"/>
          <w:sz w:val="20"/>
          <w:szCs w:val="20"/>
        </w:rPr>
      </w:pPr>
      <w:r w:rsidRPr="00C51005">
        <w:rPr>
          <w:rFonts w:asciiTheme="majorHAnsi" w:hAnsiTheme="majorHAnsi" w:cstheme="majorHAnsi"/>
          <w:sz w:val="20"/>
          <w:szCs w:val="20"/>
        </w:rPr>
        <w:t xml:space="preserve">(miejscowość) </w:t>
      </w:r>
    </w:p>
    <w:p w14:paraId="2447CCA1" w14:textId="77777777" w:rsidR="001257CE" w:rsidRPr="00FB1B74" w:rsidRDefault="001257CE" w:rsidP="00B51F60">
      <w:pPr>
        <w:pStyle w:val="Default"/>
        <w:spacing w:after="120" w:line="271" w:lineRule="auto"/>
        <w:rPr>
          <w:rFonts w:asciiTheme="majorHAnsi" w:hAnsiTheme="majorHAnsi" w:cstheme="majorHAnsi"/>
          <w:b/>
          <w:bCs/>
          <w:sz w:val="22"/>
          <w:szCs w:val="22"/>
        </w:rPr>
      </w:pPr>
    </w:p>
    <w:p w14:paraId="1C92562F" w14:textId="78D66264" w:rsidR="00B03859" w:rsidRPr="00FB1B74" w:rsidRDefault="00B03859" w:rsidP="00B51F60">
      <w:pPr>
        <w:pStyle w:val="Default"/>
        <w:spacing w:after="120" w:line="271" w:lineRule="auto"/>
        <w:rPr>
          <w:rFonts w:asciiTheme="majorHAnsi" w:hAnsiTheme="majorHAnsi" w:cstheme="majorHAnsi"/>
          <w:u w:val="single"/>
        </w:rPr>
      </w:pPr>
      <w:r w:rsidRPr="00FB1B74">
        <w:rPr>
          <w:rFonts w:asciiTheme="majorHAnsi" w:hAnsiTheme="majorHAnsi" w:cstheme="majorHAnsi"/>
          <w:b/>
          <w:bCs/>
        </w:rPr>
        <w:t xml:space="preserve">OŚWIADCZENIE DOTYCZĄCE PODANYCH INFORMACJI: </w:t>
      </w:r>
    </w:p>
    <w:p w14:paraId="350118F3" w14:textId="77777777" w:rsidR="00B03859" w:rsidRPr="00FB1B74" w:rsidRDefault="00B03859" w:rsidP="00B51F60">
      <w:pPr>
        <w:pStyle w:val="Default"/>
        <w:spacing w:line="271" w:lineRule="auto"/>
        <w:jc w:val="both"/>
        <w:rPr>
          <w:rFonts w:asciiTheme="majorHAnsi" w:hAnsiTheme="majorHAnsi" w:cstheme="majorHAnsi"/>
        </w:rPr>
      </w:pPr>
      <w:r w:rsidRPr="00FB1B74">
        <w:rPr>
          <w:rFonts w:asciiTheme="majorHAnsi" w:hAnsiTheme="majorHAnsi" w:cstheme="majorHAnsi"/>
        </w:rPr>
        <w:t xml:space="preserve">Oświadczam, że wszystkie informacje podane w powyższych oświadczeniach są aktualne </w:t>
      </w:r>
      <w:r w:rsidRPr="00FB1B74">
        <w:rPr>
          <w:rFonts w:asciiTheme="majorHAnsi" w:hAnsiTheme="majorHAnsi" w:cstheme="majorHAnsi"/>
        </w:rPr>
        <w:br/>
        <w:t xml:space="preserve">i zgodne z prawdą oraz zostały przedstawione z pełną świadomością konsekwencji wprowadzenia zamawiającego w błąd przy przedstawianiu informacji. </w:t>
      </w:r>
    </w:p>
    <w:p w14:paraId="0626EDE2" w14:textId="77777777" w:rsidR="00B03859" w:rsidRPr="00FB1B74" w:rsidRDefault="00B03859" w:rsidP="00B51F60">
      <w:pPr>
        <w:pStyle w:val="Default"/>
        <w:spacing w:line="271" w:lineRule="auto"/>
        <w:rPr>
          <w:rFonts w:asciiTheme="majorHAnsi" w:hAnsiTheme="majorHAnsi" w:cstheme="majorHAnsi"/>
        </w:rPr>
      </w:pPr>
    </w:p>
    <w:p w14:paraId="1E80B525" w14:textId="77777777" w:rsidR="00B03859" w:rsidRPr="00FB1B74" w:rsidRDefault="00B03859" w:rsidP="00B51F60">
      <w:pPr>
        <w:pStyle w:val="Default"/>
        <w:spacing w:line="271" w:lineRule="auto"/>
        <w:rPr>
          <w:rFonts w:asciiTheme="majorHAnsi" w:hAnsiTheme="majorHAnsi" w:cstheme="majorHAnsi"/>
        </w:rPr>
      </w:pPr>
      <w:r w:rsidRPr="00FB1B74">
        <w:rPr>
          <w:rFonts w:asciiTheme="majorHAnsi" w:hAnsiTheme="majorHAnsi" w:cstheme="majorHAnsi"/>
        </w:rPr>
        <w:t xml:space="preserve">…………………….……., dnia …………………. r. </w:t>
      </w:r>
    </w:p>
    <w:p w14:paraId="4AB20F34" w14:textId="77777777" w:rsidR="00B03859" w:rsidRPr="00FB1B74" w:rsidRDefault="00B03859" w:rsidP="00B51F60">
      <w:pPr>
        <w:spacing w:line="271" w:lineRule="auto"/>
        <w:rPr>
          <w:rFonts w:asciiTheme="majorHAnsi" w:hAnsiTheme="majorHAnsi" w:cstheme="majorHAnsi"/>
          <w:b/>
          <w:i/>
          <w:sz w:val="24"/>
          <w:szCs w:val="24"/>
        </w:rPr>
      </w:pPr>
      <w:r w:rsidRPr="00FB1B74">
        <w:rPr>
          <w:rFonts w:asciiTheme="majorHAnsi" w:hAnsiTheme="majorHAnsi" w:cstheme="majorHAnsi"/>
          <w:sz w:val="24"/>
          <w:szCs w:val="24"/>
        </w:rPr>
        <w:t>(miejscowość)</w:t>
      </w:r>
    </w:p>
    <w:p w14:paraId="2BFE11A9" w14:textId="77777777" w:rsidR="00B03859" w:rsidRPr="00FB1B74" w:rsidRDefault="00B03859" w:rsidP="00B51F60">
      <w:pPr>
        <w:autoSpaceDE w:val="0"/>
        <w:autoSpaceDN w:val="0"/>
        <w:adjustRightInd w:val="0"/>
        <w:spacing w:line="271" w:lineRule="auto"/>
        <w:jc w:val="both"/>
        <w:rPr>
          <w:rFonts w:asciiTheme="majorHAnsi" w:eastAsia="Calibri" w:hAnsiTheme="majorHAnsi" w:cstheme="majorHAnsi"/>
          <w:i/>
          <w:sz w:val="24"/>
          <w:szCs w:val="24"/>
        </w:rPr>
      </w:pPr>
    </w:p>
    <w:p w14:paraId="4CF85D15" w14:textId="77777777" w:rsidR="00B03859" w:rsidRPr="00FB1B74" w:rsidRDefault="00B03859" w:rsidP="00B51F60">
      <w:pPr>
        <w:autoSpaceDE w:val="0"/>
        <w:autoSpaceDN w:val="0"/>
        <w:adjustRightInd w:val="0"/>
        <w:spacing w:line="271" w:lineRule="auto"/>
        <w:jc w:val="both"/>
        <w:rPr>
          <w:rFonts w:asciiTheme="majorHAnsi" w:eastAsia="Calibri" w:hAnsiTheme="majorHAnsi" w:cstheme="majorHAnsi"/>
          <w:b/>
          <w:i/>
          <w:sz w:val="24"/>
          <w:szCs w:val="24"/>
          <w:lang w:eastAsia="en-US"/>
        </w:rPr>
      </w:pPr>
      <w:r w:rsidRPr="00FB1B74">
        <w:rPr>
          <w:rFonts w:asciiTheme="majorHAnsi" w:eastAsia="Calibri" w:hAnsiTheme="majorHAnsi" w:cstheme="majorHAnsi"/>
          <w:i/>
          <w:sz w:val="24"/>
          <w:szCs w:val="24"/>
        </w:rPr>
        <w:t>*niewłaściwe skreślić lub wpisać „nie dotyczy”.</w:t>
      </w:r>
    </w:p>
    <w:p w14:paraId="2A3D8D3F" w14:textId="77777777" w:rsidR="00B03859" w:rsidRPr="00FB1B74" w:rsidRDefault="00B03859" w:rsidP="00B51F60">
      <w:pPr>
        <w:autoSpaceDE w:val="0"/>
        <w:autoSpaceDN w:val="0"/>
        <w:adjustRightInd w:val="0"/>
        <w:spacing w:line="271" w:lineRule="auto"/>
        <w:jc w:val="both"/>
        <w:rPr>
          <w:rFonts w:asciiTheme="majorHAnsi" w:eastAsia="Calibri" w:hAnsiTheme="majorHAnsi" w:cstheme="majorHAnsi"/>
          <w:b/>
          <w:bCs/>
          <w:i/>
          <w:sz w:val="24"/>
          <w:szCs w:val="24"/>
        </w:rPr>
      </w:pPr>
    </w:p>
    <w:p w14:paraId="6F17BC8D" w14:textId="185C5BE1" w:rsidR="00B03859" w:rsidRPr="00FB1B74" w:rsidRDefault="00B03859" w:rsidP="00B51F60">
      <w:pPr>
        <w:autoSpaceDE w:val="0"/>
        <w:autoSpaceDN w:val="0"/>
        <w:adjustRightInd w:val="0"/>
        <w:spacing w:line="271" w:lineRule="auto"/>
        <w:jc w:val="both"/>
        <w:rPr>
          <w:rFonts w:asciiTheme="majorHAnsi" w:eastAsia="Calibri" w:hAnsiTheme="majorHAnsi" w:cstheme="majorHAnsi"/>
          <w:b/>
          <w:bCs/>
          <w:i/>
          <w:sz w:val="24"/>
          <w:szCs w:val="24"/>
        </w:rPr>
      </w:pPr>
      <w:r w:rsidRPr="00FB1B74">
        <w:rPr>
          <w:rFonts w:asciiTheme="majorHAnsi" w:eastAsia="Calibri" w:hAnsiTheme="majorHAnsi" w:cstheme="majorHAnsi"/>
          <w:b/>
          <w:bCs/>
          <w:i/>
          <w:sz w:val="24"/>
          <w:szCs w:val="24"/>
        </w:rPr>
        <w:t>W przypadku Wykonawców wspólnie ubiegający się o udzielenie zamówienia niniejsze  oświadczenie składa każdy z Wykonawców wspólnie ubiegających się o zamówienie.</w:t>
      </w:r>
    </w:p>
    <w:p w14:paraId="7CA969D3" w14:textId="77777777" w:rsidR="00B03859" w:rsidRPr="00FB1B74" w:rsidRDefault="00B03859" w:rsidP="00B51F60">
      <w:pPr>
        <w:autoSpaceDE w:val="0"/>
        <w:autoSpaceDN w:val="0"/>
        <w:adjustRightInd w:val="0"/>
        <w:spacing w:line="271" w:lineRule="auto"/>
        <w:rPr>
          <w:rFonts w:asciiTheme="majorHAnsi" w:eastAsia="Times New Roman" w:hAnsiTheme="majorHAnsi" w:cstheme="majorHAnsi"/>
          <w:sz w:val="24"/>
          <w:szCs w:val="24"/>
          <w:highlight w:val="yellow"/>
        </w:rPr>
      </w:pPr>
    </w:p>
    <w:p w14:paraId="0A4DC68E" w14:textId="09805F57" w:rsidR="00B03859" w:rsidRPr="00FB1B74" w:rsidRDefault="00B03859" w:rsidP="00B51F60">
      <w:pPr>
        <w:autoSpaceDE w:val="0"/>
        <w:autoSpaceDN w:val="0"/>
        <w:adjustRightInd w:val="0"/>
        <w:spacing w:line="271" w:lineRule="auto"/>
        <w:jc w:val="both"/>
        <w:rPr>
          <w:rFonts w:asciiTheme="majorHAnsi" w:eastAsia="Times New Roman" w:hAnsiTheme="majorHAnsi" w:cstheme="majorHAnsi"/>
          <w:sz w:val="24"/>
          <w:szCs w:val="24"/>
        </w:rPr>
      </w:pPr>
      <w:r w:rsidRPr="00FB1B74">
        <w:rPr>
          <w:rFonts w:asciiTheme="majorHAnsi" w:eastAsia="Times New Roman" w:hAnsiTheme="majorHAnsi" w:cstheme="majorHAnsi"/>
          <w:sz w:val="24"/>
          <w:szCs w:val="24"/>
        </w:rPr>
        <w:t xml:space="preserve">**Zgodnie z treścią art. 7 ust. 1 ustawy z dnia 13 kwietnia 2022 r. </w:t>
      </w:r>
      <w:r w:rsidRPr="00FB1B74">
        <w:rPr>
          <w:rFonts w:asciiTheme="majorHAnsi" w:hAnsiTheme="majorHAnsi" w:cstheme="majorHAnsi"/>
          <w:sz w:val="24"/>
          <w:szCs w:val="24"/>
        </w:rPr>
        <w:t>o szczególnych rozwiązaniach w zakresie przeciwdziałania wspieraniu agresji na Ukrainę oraz służących ochronie bezpieczeństwa narodowego (Dz. U. z 2</w:t>
      </w:r>
      <w:r w:rsidR="00960433">
        <w:rPr>
          <w:rFonts w:asciiTheme="majorHAnsi" w:hAnsiTheme="majorHAnsi" w:cstheme="majorHAnsi"/>
          <w:sz w:val="24"/>
          <w:szCs w:val="24"/>
        </w:rPr>
        <w:t>024</w:t>
      </w:r>
      <w:r w:rsidRPr="00FB1B74">
        <w:rPr>
          <w:rFonts w:asciiTheme="majorHAnsi" w:hAnsiTheme="majorHAnsi" w:cstheme="majorHAnsi"/>
          <w:sz w:val="24"/>
          <w:szCs w:val="24"/>
        </w:rPr>
        <w:t xml:space="preserve"> r. poz. </w:t>
      </w:r>
      <w:r w:rsidR="00960433">
        <w:rPr>
          <w:rFonts w:asciiTheme="majorHAnsi" w:hAnsiTheme="majorHAnsi" w:cstheme="majorHAnsi"/>
          <w:sz w:val="24"/>
          <w:szCs w:val="24"/>
        </w:rPr>
        <w:t>507</w:t>
      </w:r>
      <w:r w:rsidRPr="00FB1B74">
        <w:rPr>
          <w:rFonts w:asciiTheme="majorHAnsi" w:hAnsiTheme="majorHAnsi" w:cstheme="majorHAnsi"/>
          <w:sz w:val="24"/>
          <w:szCs w:val="24"/>
        </w:rPr>
        <w:t>), zwanej dalej „ustawą</w:t>
      </w:r>
      <w:r w:rsidR="004E6392">
        <w:rPr>
          <w:rFonts w:asciiTheme="majorHAnsi" w:hAnsiTheme="majorHAnsi" w:cstheme="majorHAnsi"/>
          <w:sz w:val="24"/>
          <w:szCs w:val="24"/>
        </w:rPr>
        <w:t xml:space="preserve"> sankcyjną</w:t>
      </w:r>
      <w:r w:rsidRPr="00FB1B74">
        <w:rPr>
          <w:rFonts w:asciiTheme="majorHAnsi" w:hAnsiTheme="majorHAnsi" w:cstheme="majorHAnsi"/>
          <w:sz w:val="24"/>
          <w:szCs w:val="24"/>
        </w:rPr>
        <w:t xml:space="preserve">”, </w:t>
      </w:r>
      <w:r w:rsidR="00960433">
        <w:rPr>
          <w:rFonts w:asciiTheme="majorHAnsi" w:hAnsiTheme="majorHAnsi" w:cstheme="majorHAnsi"/>
          <w:sz w:val="24"/>
          <w:szCs w:val="24"/>
        </w:rPr>
        <w:br/>
      </w:r>
      <w:r w:rsidRPr="00FB1B74">
        <w:rPr>
          <w:rFonts w:asciiTheme="majorHAnsi" w:hAnsiTheme="majorHAnsi" w:cstheme="majorHAnsi"/>
          <w:sz w:val="24"/>
          <w:szCs w:val="24"/>
        </w:rPr>
        <w:t xml:space="preserve">z postępowania o udzielenie zamówienia publicznego lub konkursu prowadzonego na podstawie ustawy Pzp wyklucza się:      </w:t>
      </w:r>
    </w:p>
    <w:p w14:paraId="64C6F5A6" w14:textId="4D663EBF" w:rsidR="00B03859" w:rsidRPr="00FB1B74" w:rsidRDefault="00B03859" w:rsidP="00F14731">
      <w:pPr>
        <w:numPr>
          <w:ilvl w:val="0"/>
          <w:numId w:val="66"/>
        </w:numPr>
        <w:tabs>
          <w:tab w:val="clear" w:pos="720"/>
        </w:tabs>
        <w:spacing w:before="100" w:beforeAutospacing="1" w:after="100" w:afterAutospacing="1" w:line="271" w:lineRule="auto"/>
        <w:ind w:left="284" w:hanging="284"/>
        <w:contextualSpacing/>
        <w:jc w:val="both"/>
        <w:rPr>
          <w:rFonts w:asciiTheme="majorHAnsi" w:eastAsia="Times New Roman" w:hAnsiTheme="majorHAnsi" w:cstheme="majorHAnsi"/>
          <w:sz w:val="24"/>
          <w:szCs w:val="24"/>
        </w:rPr>
      </w:pPr>
      <w:r w:rsidRPr="00FB1B74">
        <w:rPr>
          <w:rFonts w:asciiTheme="majorHAnsi" w:eastAsia="Times New Roman" w:hAnsiTheme="majorHAnsi" w:cstheme="majorHAnsi"/>
          <w:sz w:val="24"/>
          <w:szCs w:val="24"/>
        </w:rPr>
        <w:t xml:space="preserve">wykonawcę oraz uczestnika konkursu wymienionego w wykazach określonych </w:t>
      </w:r>
      <w:r w:rsidR="00486C34" w:rsidRPr="00FB1B74">
        <w:rPr>
          <w:rFonts w:asciiTheme="majorHAnsi" w:eastAsia="Times New Roman" w:hAnsiTheme="majorHAnsi" w:cstheme="majorHAnsi"/>
          <w:sz w:val="24"/>
          <w:szCs w:val="24"/>
        </w:rPr>
        <w:t xml:space="preserve">                              </w:t>
      </w:r>
      <w:r w:rsidRPr="00FB1B74">
        <w:rPr>
          <w:rFonts w:asciiTheme="majorHAnsi" w:eastAsia="Times New Roman" w:hAnsiTheme="majorHAnsi" w:cstheme="majorHAnsi"/>
          <w:sz w:val="24"/>
          <w:szCs w:val="24"/>
        </w:rPr>
        <w:t xml:space="preserve">w rozporządzeniu 765/2006 i rozporządzeniu 269/2014 albo wpisanego na listę na podstawie decyzji w sprawie wpisu na listę rozstrzygającej o zastosowaniu środka,   </w:t>
      </w:r>
      <w:r w:rsidR="00486C34" w:rsidRPr="00FB1B74">
        <w:rPr>
          <w:rFonts w:asciiTheme="majorHAnsi" w:eastAsia="Times New Roman" w:hAnsiTheme="majorHAnsi" w:cstheme="majorHAnsi"/>
          <w:sz w:val="24"/>
          <w:szCs w:val="24"/>
        </w:rPr>
        <w:t xml:space="preserve">                    </w:t>
      </w:r>
      <w:r w:rsidRPr="00FB1B74">
        <w:rPr>
          <w:rFonts w:asciiTheme="majorHAnsi" w:eastAsia="Times New Roman" w:hAnsiTheme="majorHAnsi" w:cstheme="majorHAnsi"/>
          <w:sz w:val="24"/>
          <w:szCs w:val="24"/>
        </w:rPr>
        <w:t>o którym mowa w art. 1 pkt 3 ustawy</w:t>
      </w:r>
      <w:r w:rsidR="004E6392">
        <w:rPr>
          <w:rFonts w:asciiTheme="majorHAnsi" w:eastAsia="Times New Roman" w:hAnsiTheme="majorHAnsi" w:cstheme="majorHAnsi"/>
          <w:sz w:val="24"/>
          <w:szCs w:val="24"/>
        </w:rPr>
        <w:t xml:space="preserve"> sankcyjnej</w:t>
      </w:r>
      <w:r w:rsidRPr="00FB1B74">
        <w:rPr>
          <w:rFonts w:asciiTheme="majorHAnsi" w:eastAsia="Times New Roman" w:hAnsiTheme="majorHAnsi" w:cstheme="majorHAnsi"/>
          <w:sz w:val="24"/>
          <w:szCs w:val="24"/>
        </w:rPr>
        <w:t>;</w:t>
      </w:r>
    </w:p>
    <w:p w14:paraId="4ABEC7A0" w14:textId="3A1211C4" w:rsidR="00960433" w:rsidRPr="00960433" w:rsidRDefault="00960433" w:rsidP="00F14731">
      <w:pPr>
        <w:numPr>
          <w:ilvl w:val="0"/>
          <w:numId w:val="66"/>
        </w:numPr>
        <w:tabs>
          <w:tab w:val="clear" w:pos="720"/>
        </w:tabs>
        <w:suppressAutoHyphens/>
        <w:spacing w:before="100" w:beforeAutospacing="1" w:after="100" w:afterAutospacing="1" w:line="271" w:lineRule="auto"/>
        <w:ind w:left="284" w:hanging="284"/>
        <w:contextualSpacing/>
        <w:jc w:val="both"/>
        <w:rPr>
          <w:rFonts w:asciiTheme="majorHAnsi" w:eastAsia="Times New Roman" w:hAnsiTheme="majorHAnsi" w:cstheme="majorHAnsi"/>
          <w:sz w:val="24"/>
          <w:szCs w:val="24"/>
        </w:rPr>
      </w:pPr>
      <w:r w:rsidRPr="00960433">
        <w:rPr>
          <w:rFonts w:asciiTheme="majorHAnsi" w:eastAsia="Times New Roman" w:hAnsiTheme="majorHAnsi" w:cstheme="majorHAnsi"/>
          <w:sz w:val="24"/>
          <w:szCs w:val="24"/>
        </w:rPr>
        <w:t xml:space="preserve">wykonawcę oraz uczestnika konkursu, którego beneficjentem rzeczywistym w rozumieniu ustawy z dnia 1 marca 2018 r. o przeciwdziałaniu praniu pieniędzy oraz finansowaniu terroryzmu (Dz. U. z 2023 r. poz. 1124, 1285, 1723 i 1843) jest osoba wymieniona </w:t>
      </w:r>
      <w:r>
        <w:rPr>
          <w:rFonts w:asciiTheme="majorHAnsi" w:eastAsia="Times New Roman" w:hAnsiTheme="majorHAnsi" w:cstheme="majorHAnsi"/>
          <w:sz w:val="24"/>
          <w:szCs w:val="24"/>
        </w:rPr>
        <w:br/>
      </w:r>
      <w:r w:rsidRPr="00960433">
        <w:rPr>
          <w:rFonts w:asciiTheme="majorHAnsi" w:eastAsia="Times New Roman" w:hAnsiTheme="majorHAnsi" w:cstheme="majorHAnsi"/>
          <w:sz w:val="24"/>
          <w:szCs w:val="24"/>
        </w:rPr>
        <w:t xml:space="preserve">w wykazach określonych w rozporządzeniu 765/2006 i rozporządzeniu 269/2014 albo wpisana na listę lub będąca takim beneficjentem rzeczywistym od dnia 24 lutego 2022 r., </w:t>
      </w:r>
      <w:r>
        <w:rPr>
          <w:rFonts w:asciiTheme="majorHAnsi" w:eastAsia="Times New Roman" w:hAnsiTheme="majorHAnsi" w:cstheme="majorHAnsi"/>
          <w:sz w:val="24"/>
          <w:szCs w:val="24"/>
        </w:rPr>
        <w:br/>
      </w:r>
      <w:r w:rsidRPr="00960433">
        <w:rPr>
          <w:rFonts w:asciiTheme="majorHAnsi" w:eastAsia="Times New Roman" w:hAnsiTheme="majorHAnsi" w:cstheme="majorHAnsi"/>
          <w:sz w:val="24"/>
          <w:szCs w:val="24"/>
        </w:rPr>
        <w:t>o ile została wpisana na listę na podstawie decyzji w sprawie wpisu na listę rozstrzygającej o zastosowaniu środka, o którym mowa w art. 1 pkt 3 ustawy sankcyjnej;</w:t>
      </w:r>
    </w:p>
    <w:p w14:paraId="13FD2CAE" w14:textId="77777777" w:rsidR="00960433" w:rsidRDefault="00960433" w:rsidP="00F14731">
      <w:pPr>
        <w:numPr>
          <w:ilvl w:val="0"/>
          <w:numId w:val="66"/>
        </w:numPr>
        <w:tabs>
          <w:tab w:val="clear" w:pos="720"/>
        </w:tabs>
        <w:suppressAutoHyphens/>
        <w:spacing w:before="100" w:beforeAutospacing="1" w:after="100" w:afterAutospacing="1" w:line="271" w:lineRule="auto"/>
        <w:ind w:left="284" w:hanging="284"/>
        <w:contextualSpacing/>
        <w:jc w:val="both"/>
        <w:rPr>
          <w:rFonts w:asciiTheme="majorHAnsi" w:eastAsia="Times New Roman" w:hAnsiTheme="majorHAnsi" w:cstheme="majorHAnsi"/>
          <w:sz w:val="24"/>
          <w:szCs w:val="24"/>
        </w:rPr>
      </w:pPr>
      <w:r w:rsidRPr="00960433">
        <w:rPr>
          <w:rFonts w:asciiTheme="majorHAnsi" w:eastAsia="Times New Roman" w:hAnsiTheme="majorHAnsi" w:cstheme="majorHAnsi"/>
          <w:sz w:val="24"/>
          <w:szCs w:val="24"/>
        </w:rPr>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4C70D82F" w14:textId="77777777" w:rsidR="004F76F1" w:rsidRDefault="004F76F1" w:rsidP="004F76F1">
      <w:pPr>
        <w:suppressAutoHyphens/>
        <w:spacing w:before="100" w:beforeAutospacing="1" w:after="100" w:afterAutospacing="1" w:line="271" w:lineRule="auto"/>
        <w:contextualSpacing/>
        <w:jc w:val="both"/>
        <w:rPr>
          <w:rFonts w:asciiTheme="majorHAnsi" w:eastAsia="Times New Roman" w:hAnsiTheme="majorHAnsi" w:cstheme="majorHAnsi"/>
          <w:sz w:val="24"/>
          <w:szCs w:val="24"/>
        </w:rPr>
      </w:pPr>
    </w:p>
    <w:p w14:paraId="6189EC39" w14:textId="77777777" w:rsidR="004F76F1" w:rsidRDefault="004F76F1" w:rsidP="004F76F1">
      <w:pPr>
        <w:suppressAutoHyphens/>
        <w:spacing w:before="100" w:beforeAutospacing="1" w:after="100" w:afterAutospacing="1" w:line="271" w:lineRule="auto"/>
        <w:contextualSpacing/>
        <w:jc w:val="both"/>
        <w:rPr>
          <w:rFonts w:asciiTheme="majorHAnsi" w:eastAsia="Times New Roman" w:hAnsiTheme="majorHAnsi" w:cstheme="majorHAnsi"/>
          <w:sz w:val="24"/>
          <w:szCs w:val="24"/>
        </w:rPr>
      </w:pPr>
    </w:p>
    <w:p w14:paraId="1AF7D007" w14:textId="77777777" w:rsidR="004F76F1" w:rsidRDefault="004F76F1" w:rsidP="004F76F1">
      <w:pPr>
        <w:suppressAutoHyphens/>
        <w:spacing w:before="100" w:beforeAutospacing="1" w:after="100" w:afterAutospacing="1" w:line="271" w:lineRule="auto"/>
        <w:contextualSpacing/>
        <w:jc w:val="both"/>
        <w:rPr>
          <w:rFonts w:asciiTheme="majorHAnsi" w:eastAsia="Times New Roman" w:hAnsiTheme="majorHAnsi" w:cstheme="majorHAnsi"/>
          <w:sz w:val="24"/>
          <w:szCs w:val="24"/>
        </w:rPr>
      </w:pPr>
    </w:p>
    <w:p w14:paraId="4A0ADFDD" w14:textId="77777777" w:rsidR="004F76F1" w:rsidRPr="00960433" w:rsidRDefault="004F76F1" w:rsidP="004F76F1">
      <w:pPr>
        <w:suppressAutoHyphens/>
        <w:spacing w:before="100" w:beforeAutospacing="1" w:after="100" w:afterAutospacing="1" w:line="271" w:lineRule="auto"/>
        <w:contextualSpacing/>
        <w:jc w:val="both"/>
        <w:rPr>
          <w:rFonts w:asciiTheme="majorHAnsi" w:eastAsia="Times New Roman" w:hAnsiTheme="majorHAnsi" w:cstheme="majorHAnsi"/>
          <w:sz w:val="24"/>
          <w:szCs w:val="24"/>
        </w:rPr>
      </w:pPr>
    </w:p>
    <w:p w14:paraId="4D4FFCDE" w14:textId="2495FD97" w:rsidR="00747173" w:rsidRPr="00B7521A" w:rsidRDefault="00D61108" w:rsidP="00B7521A">
      <w:pPr>
        <w:suppressAutoHyphens/>
        <w:spacing w:line="271" w:lineRule="auto"/>
        <w:rPr>
          <w:rFonts w:asciiTheme="majorHAnsi" w:eastAsia="Lucida Sans Unicode" w:hAnsiTheme="majorHAnsi" w:cstheme="majorHAnsi"/>
          <w:b/>
          <w:kern w:val="1"/>
          <w:sz w:val="24"/>
          <w:szCs w:val="24"/>
          <w:lang w:eastAsia="hi-IN" w:bidi="hi-IN"/>
        </w:rPr>
      </w:pPr>
      <w:r w:rsidRPr="006D74AB">
        <w:rPr>
          <w:rFonts w:asciiTheme="majorHAnsi" w:eastAsia="Lucida Sans Unicode" w:hAnsiTheme="majorHAnsi" w:cstheme="majorHAnsi"/>
          <w:b/>
          <w:kern w:val="1"/>
          <w:sz w:val="24"/>
          <w:szCs w:val="24"/>
          <w:lang w:eastAsia="hi-IN" w:bidi="hi-IN"/>
        </w:rPr>
        <w:lastRenderedPageBreak/>
        <w:t xml:space="preserve"> </w:t>
      </w:r>
      <w:r w:rsidR="00B7521A">
        <w:rPr>
          <w:rFonts w:asciiTheme="majorHAnsi" w:eastAsia="Lucida Sans Unicode" w:hAnsiTheme="majorHAnsi" w:cstheme="majorHAnsi"/>
          <w:b/>
          <w:kern w:val="1"/>
          <w:sz w:val="24"/>
          <w:szCs w:val="24"/>
          <w:lang w:eastAsia="hi-IN" w:bidi="hi-IN"/>
        </w:rPr>
        <w:tab/>
      </w:r>
      <w:r w:rsidR="00B7521A">
        <w:rPr>
          <w:rFonts w:asciiTheme="majorHAnsi" w:eastAsia="Lucida Sans Unicode" w:hAnsiTheme="majorHAnsi" w:cstheme="majorHAnsi"/>
          <w:b/>
          <w:kern w:val="1"/>
          <w:sz w:val="24"/>
          <w:szCs w:val="24"/>
          <w:lang w:eastAsia="hi-IN" w:bidi="hi-IN"/>
        </w:rPr>
        <w:tab/>
      </w:r>
      <w:r w:rsidR="00B7521A">
        <w:rPr>
          <w:rFonts w:asciiTheme="majorHAnsi" w:eastAsia="Lucida Sans Unicode" w:hAnsiTheme="majorHAnsi" w:cstheme="majorHAnsi"/>
          <w:b/>
          <w:kern w:val="1"/>
          <w:sz w:val="24"/>
          <w:szCs w:val="24"/>
          <w:lang w:eastAsia="hi-IN" w:bidi="hi-IN"/>
        </w:rPr>
        <w:tab/>
      </w:r>
      <w:r w:rsidR="00B7521A">
        <w:rPr>
          <w:rFonts w:asciiTheme="majorHAnsi" w:eastAsia="Lucida Sans Unicode" w:hAnsiTheme="majorHAnsi" w:cstheme="majorHAnsi"/>
          <w:b/>
          <w:kern w:val="1"/>
          <w:sz w:val="24"/>
          <w:szCs w:val="24"/>
          <w:lang w:eastAsia="hi-IN" w:bidi="hi-IN"/>
        </w:rPr>
        <w:tab/>
      </w:r>
      <w:r w:rsidR="00B7521A">
        <w:rPr>
          <w:rFonts w:asciiTheme="majorHAnsi" w:eastAsia="Lucida Sans Unicode" w:hAnsiTheme="majorHAnsi" w:cstheme="majorHAnsi"/>
          <w:b/>
          <w:kern w:val="1"/>
          <w:sz w:val="24"/>
          <w:szCs w:val="24"/>
          <w:lang w:eastAsia="hi-IN" w:bidi="hi-IN"/>
        </w:rPr>
        <w:tab/>
      </w:r>
      <w:r w:rsidR="00B7521A">
        <w:rPr>
          <w:rFonts w:asciiTheme="majorHAnsi" w:eastAsia="Lucida Sans Unicode" w:hAnsiTheme="majorHAnsi" w:cstheme="majorHAnsi"/>
          <w:b/>
          <w:kern w:val="1"/>
          <w:sz w:val="24"/>
          <w:szCs w:val="24"/>
          <w:lang w:eastAsia="hi-IN" w:bidi="hi-IN"/>
        </w:rPr>
        <w:tab/>
      </w:r>
      <w:r w:rsidR="00B7521A">
        <w:rPr>
          <w:rFonts w:asciiTheme="majorHAnsi" w:eastAsia="Lucida Sans Unicode" w:hAnsiTheme="majorHAnsi" w:cstheme="majorHAnsi"/>
          <w:b/>
          <w:kern w:val="1"/>
          <w:sz w:val="24"/>
          <w:szCs w:val="24"/>
          <w:lang w:eastAsia="hi-IN" w:bidi="hi-IN"/>
        </w:rPr>
        <w:tab/>
      </w:r>
      <w:r w:rsidR="00B7521A">
        <w:rPr>
          <w:rFonts w:asciiTheme="majorHAnsi" w:eastAsia="Lucida Sans Unicode" w:hAnsiTheme="majorHAnsi" w:cstheme="majorHAnsi"/>
          <w:b/>
          <w:kern w:val="1"/>
          <w:sz w:val="24"/>
          <w:szCs w:val="24"/>
          <w:lang w:eastAsia="hi-IN" w:bidi="hi-IN"/>
        </w:rPr>
        <w:tab/>
        <w:t xml:space="preserve">                </w:t>
      </w:r>
      <w:r w:rsidR="00747173" w:rsidRPr="00C34712">
        <w:rPr>
          <w:rFonts w:asciiTheme="majorHAnsi" w:hAnsiTheme="majorHAnsi" w:cstheme="majorHAnsi"/>
          <w:b/>
          <w:bCs/>
          <w:sz w:val="24"/>
          <w:szCs w:val="24"/>
        </w:rPr>
        <w:t xml:space="preserve">Załącznik nr </w:t>
      </w:r>
      <w:r w:rsidR="00747173">
        <w:rPr>
          <w:rFonts w:asciiTheme="majorHAnsi" w:hAnsiTheme="majorHAnsi" w:cstheme="majorHAnsi"/>
          <w:b/>
          <w:bCs/>
          <w:sz w:val="24"/>
          <w:szCs w:val="24"/>
        </w:rPr>
        <w:t>5</w:t>
      </w:r>
      <w:r w:rsidR="00747173" w:rsidRPr="00C34712">
        <w:rPr>
          <w:rFonts w:asciiTheme="majorHAnsi" w:hAnsiTheme="majorHAnsi" w:cstheme="majorHAnsi"/>
          <w:b/>
          <w:bCs/>
          <w:sz w:val="24"/>
          <w:szCs w:val="24"/>
        </w:rPr>
        <w:t xml:space="preserve"> do SWZ </w:t>
      </w:r>
    </w:p>
    <w:p w14:paraId="10A4A47F" w14:textId="77777777" w:rsidR="00747173" w:rsidRDefault="00747173" w:rsidP="00747173">
      <w:pPr>
        <w:jc w:val="center"/>
        <w:rPr>
          <w:rFonts w:asciiTheme="majorHAnsi" w:hAnsiTheme="majorHAnsi" w:cstheme="majorHAnsi"/>
          <w:b/>
          <w:bCs/>
          <w:sz w:val="24"/>
          <w:szCs w:val="24"/>
        </w:rPr>
      </w:pPr>
    </w:p>
    <w:p w14:paraId="1747596E" w14:textId="77777777" w:rsidR="00747173" w:rsidRPr="00C34712" w:rsidRDefault="00747173" w:rsidP="00747173">
      <w:pPr>
        <w:rPr>
          <w:rFonts w:asciiTheme="majorHAnsi" w:hAnsiTheme="majorHAnsi" w:cstheme="majorHAnsi"/>
          <w:b/>
          <w:sz w:val="24"/>
          <w:szCs w:val="24"/>
        </w:rPr>
      </w:pPr>
    </w:p>
    <w:p w14:paraId="273E9AC4" w14:textId="77777777" w:rsidR="00747173" w:rsidRPr="00C34712" w:rsidRDefault="00747173" w:rsidP="00747173">
      <w:pPr>
        <w:widowControl w:val="0"/>
        <w:suppressAutoHyphens/>
        <w:spacing w:line="240" w:lineRule="auto"/>
        <w:jc w:val="center"/>
        <w:rPr>
          <w:rFonts w:asciiTheme="majorHAnsi" w:hAnsiTheme="majorHAnsi" w:cstheme="majorHAnsi"/>
          <w:b/>
          <w:bCs/>
          <w:kern w:val="2"/>
          <w:sz w:val="24"/>
          <w:szCs w:val="24"/>
          <w:lang w:eastAsia="ar-SA"/>
        </w:rPr>
      </w:pPr>
      <w:r w:rsidRPr="00C34712">
        <w:rPr>
          <w:rFonts w:asciiTheme="majorHAnsi" w:hAnsiTheme="majorHAnsi" w:cstheme="majorHAnsi"/>
          <w:b/>
          <w:bCs/>
          <w:kern w:val="2"/>
          <w:sz w:val="24"/>
          <w:szCs w:val="24"/>
          <w:lang w:eastAsia="ar-SA"/>
        </w:rPr>
        <w:t>ZOBOWIĄZANIE</w:t>
      </w:r>
    </w:p>
    <w:p w14:paraId="27C427D2" w14:textId="77777777" w:rsidR="00747173" w:rsidRPr="00C34712" w:rsidRDefault="00747173" w:rsidP="00747173">
      <w:pPr>
        <w:widowControl w:val="0"/>
        <w:suppressAutoHyphens/>
        <w:spacing w:line="240" w:lineRule="auto"/>
        <w:jc w:val="center"/>
        <w:rPr>
          <w:rFonts w:asciiTheme="majorHAnsi" w:hAnsiTheme="majorHAnsi" w:cstheme="majorHAnsi"/>
          <w:b/>
          <w:bCs/>
          <w:kern w:val="2"/>
          <w:sz w:val="24"/>
          <w:szCs w:val="24"/>
          <w:lang w:eastAsia="ar-SA"/>
        </w:rPr>
      </w:pPr>
      <w:r w:rsidRPr="00C34712">
        <w:rPr>
          <w:rFonts w:asciiTheme="majorHAnsi" w:hAnsiTheme="majorHAnsi" w:cstheme="majorHAnsi"/>
          <w:b/>
          <w:bCs/>
          <w:kern w:val="2"/>
          <w:sz w:val="24"/>
          <w:szCs w:val="24"/>
          <w:lang w:eastAsia="ar-SA"/>
        </w:rPr>
        <w:t xml:space="preserve">do oddania Wykonawcy do dyspozycji niezbędnych zasobów </w:t>
      </w:r>
    </w:p>
    <w:p w14:paraId="2B387C3B" w14:textId="77777777" w:rsidR="00747173" w:rsidRPr="00C34712" w:rsidRDefault="00747173" w:rsidP="00747173">
      <w:pPr>
        <w:widowControl w:val="0"/>
        <w:suppressAutoHyphens/>
        <w:spacing w:line="240" w:lineRule="auto"/>
        <w:jc w:val="center"/>
        <w:rPr>
          <w:rFonts w:asciiTheme="majorHAnsi" w:hAnsiTheme="majorHAnsi" w:cstheme="majorHAnsi"/>
          <w:b/>
          <w:bCs/>
          <w:kern w:val="2"/>
          <w:sz w:val="24"/>
          <w:szCs w:val="24"/>
          <w:lang w:eastAsia="ar-SA"/>
        </w:rPr>
      </w:pPr>
      <w:r w:rsidRPr="00C34712">
        <w:rPr>
          <w:rFonts w:asciiTheme="majorHAnsi" w:hAnsiTheme="majorHAnsi" w:cstheme="majorHAnsi"/>
          <w:b/>
          <w:bCs/>
          <w:kern w:val="2"/>
          <w:sz w:val="24"/>
          <w:szCs w:val="24"/>
          <w:lang w:eastAsia="ar-SA"/>
        </w:rPr>
        <w:t xml:space="preserve">oraz </w:t>
      </w:r>
      <w:r w:rsidRPr="00C34712">
        <w:rPr>
          <w:rFonts w:asciiTheme="majorHAnsi" w:hAnsiTheme="majorHAnsi" w:cstheme="majorHAnsi"/>
          <w:b/>
          <w:sz w:val="24"/>
          <w:szCs w:val="24"/>
        </w:rPr>
        <w:t xml:space="preserve">oświadczenie podmiotu udostępniającego zasoby o niepodleganiu wykluczeniu </w:t>
      </w:r>
      <w:r w:rsidRPr="00C34712">
        <w:rPr>
          <w:rFonts w:asciiTheme="majorHAnsi" w:hAnsiTheme="majorHAnsi" w:cstheme="majorHAnsi"/>
          <w:b/>
          <w:sz w:val="24"/>
          <w:szCs w:val="24"/>
        </w:rPr>
        <w:br/>
        <w:t>oraz spełnianiu warunków udziału w postępowaniu</w:t>
      </w:r>
    </w:p>
    <w:p w14:paraId="3102AE37" w14:textId="77777777" w:rsidR="00747173" w:rsidRPr="00C34712" w:rsidRDefault="00747173" w:rsidP="00747173">
      <w:pPr>
        <w:widowControl w:val="0"/>
        <w:shd w:val="clear" w:color="auto" w:fill="FFFFFF"/>
        <w:tabs>
          <w:tab w:val="left" w:leader="dot" w:pos="8410"/>
        </w:tabs>
        <w:autoSpaceDE w:val="0"/>
        <w:autoSpaceDN w:val="0"/>
        <w:adjustRightInd w:val="0"/>
        <w:spacing w:line="240" w:lineRule="auto"/>
        <w:rPr>
          <w:rFonts w:asciiTheme="majorHAnsi" w:eastAsia="Times New Roman" w:hAnsiTheme="majorHAnsi" w:cstheme="majorHAnsi"/>
          <w:sz w:val="24"/>
          <w:szCs w:val="24"/>
        </w:rPr>
      </w:pPr>
    </w:p>
    <w:p w14:paraId="4EE23218" w14:textId="77777777" w:rsidR="00747173" w:rsidRPr="00C34712" w:rsidRDefault="00747173" w:rsidP="00747173">
      <w:pPr>
        <w:widowControl w:val="0"/>
        <w:shd w:val="clear" w:color="auto" w:fill="FFFFFF"/>
        <w:tabs>
          <w:tab w:val="left" w:leader="dot" w:pos="8410"/>
        </w:tabs>
        <w:autoSpaceDE w:val="0"/>
        <w:autoSpaceDN w:val="0"/>
        <w:adjustRightInd w:val="0"/>
        <w:spacing w:before="120" w:after="120" w:line="240" w:lineRule="auto"/>
        <w:rPr>
          <w:rFonts w:asciiTheme="majorHAnsi" w:eastAsia="Times New Roman" w:hAnsiTheme="majorHAnsi" w:cstheme="majorHAnsi"/>
          <w:sz w:val="24"/>
          <w:szCs w:val="24"/>
        </w:rPr>
      </w:pPr>
      <w:bookmarkStart w:id="44" w:name="_Hlk64364782"/>
      <w:r w:rsidRPr="00C34712">
        <w:rPr>
          <w:rFonts w:asciiTheme="majorHAnsi" w:eastAsia="Times New Roman" w:hAnsiTheme="majorHAnsi" w:cstheme="majorHAnsi"/>
          <w:sz w:val="24"/>
          <w:szCs w:val="24"/>
        </w:rPr>
        <w:t>Nazwa podmiotu udostępniającego zasoby ……..……………………………………………………………………</w:t>
      </w:r>
    </w:p>
    <w:p w14:paraId="56A8B2CF" w14:textId="77777777" w:rsidR="00747173" w:rsidRPr="00C34712" w:rsidRDefault="00747173" w:rsidP="00747173">
      <w:pPr>
        <w:widowControl w:val="0"/>
        <w:shd w:val="clear" w:color="auto" w:fill="FFFFFF"/>
        <w:tabs>
          <w:tab w:val="left" w:leader="dot" w:pos="8386"/>
        </w:tabs>
        <w:autoSpaceDE w:val="0"/>
        <w:autoSpaceDN w:val="0"/>
        <w:adjustRightInd w:val="0"/>
        <w:spacing w:before="120" w:after="120" w:line="240" w:lineRule="auto"/>
        <w:rPr>
          <w:rFonts w:asciiTheme="majorHAnsi" w:eastAsia="Times New Roman" w:hAnsiTheme="majorHAnsi" w:cstheme="majorHAnsi"/>
          <w:sz w:val="24"/>
          <w:szCs w:val="24"/>
        </w:rPr>
      </w:pPr>
      <w:bookmarkStart w:id="45" w:name="_Hlk63114424"/>
      <w:r w:rsidRPr="00C34712">
        <w:rPr>
          <w:rFonts w:asciiTheme="majorHAnsi" w:eastAsia="Times New Roman" w:hAnsiTheme="majorHAnsi" w:cstheme="majorHAnsi"/>
          <w:sz w:val="24"/>
          <w:szCs w:val="24"/>
        </w:rPr>
        <w:t>Siedziba</w:t>
      </w:r>
      <w:bookmarkEnd w:id="45"/>
      <w:r w:rsidRPr="00C34712">
        <w:rPr>
          <w:rFonts w:asciiTheme="majorHAnsi" w:eastAsia="Times New Roman" w:hAnsiTheme="majorHAnsi" w:cstheme="majorHAnsi"/>
          <w:sz w:val="24"/>
          <w:szCs w:val="24"/>
        </w:rPr>
        <w:t xml:space="preserve">    …………………………………………………………………………………………………………………..………….</w:t>
      </w:r>
    </w:p>
    <w:p w14:paraId="20E0A537" w14:textId="77777777" w:rsidR="00747173" w:rsidRPr="008E646C" w:rsidRDefault="00747173" w:rsidP="00747173">
      <w:pPr>
        <w:widowControl w:val="0"/>
        <w:shd w:val="clear" w:color="auto" w:fill="FFFFFF"/>
        <w:tabs>
          <w:tab w:val="left" w:leader="dot" w:pos="5429"/>
        </w:tabs>
        <w:autoSpaceDE w:val="0"/>
        <w:autoSpaceDN w:val="0"/>
        <w:adjustRightInd w:val="0"/>
        <w:spacing w:before="120" w:after="120" w:line="240" w:lineRule="auto"/>
        <w:rPr>
          <w:rFonts w:asciiTheme="majorHAnsi" w:eastAsia="Times New Roman" w:hAnsiTheme="majorHAnsi" w:cstheme="majorHAnsi"/>
          <w:sz w:val="24"/>
          <w:szCs w:val="24"/>
          <w:lang w:val="en-US"/>
        </w:rPr>
      </w:pPr>
      <w:r w:rsidRPr="008E646C">
        <w:rPr>
          <w:rFonts w:asciiTheme="majorHAnsi" w:eastAsia="Times New Roman" w:hAnsiTheme="majorHAnsi" w:cstheme="majorHAnsi"/>
          <w:sz w:val="24"/>
          <w:szCs w:val="24"/>
          <w:lang w:val="en-US"/>
        </w:rPr>
        <w:t xml:space="preserve">REGON:    …………………………………….  </w:t>
      </w:r>
      <w:r w:rsidRPr="008E646C">
        <w:rPr>
          <w:rFonts w:asciiTheme="majorHAnsi" w:eastAsia="Times New Roman" w:hAnsiTheme="majorHAnsi" w:cstheme="majorHAnsi"/>
          <w:spacing w:val="-1"/>
          <w:sz w:val="24"/>
          <w:szCs w:val="24"/>
          <w:lang w:val="en-US"/>
        </w:rPr>
        <w:t xml:space="preserve">NIP: </w:t>
      </w:r>
      <w:r w:rsidRPr="008E646C">
        <w:rPr>
          <w:rFonts w:asciiTheme="majorHAnsi" w:eastAsia="Times New Roman" w:hAnsiTheme="majorHAnsi" w:cstheme="majorHAnsi"/>
          <w:sz w:val="24"/>
          <w:szCs w:val="24"/>
          <w:lang w:val="en-US"/>
        </w:rPr>
        <w:t>……………………..…….……</w:t>
      </w:r>
      <w:bookmarkStart w:id="46" w:name="_Hlk63114662"/>
      <w:r w:rsidRPr="008E646C">
        <w:rPr>
          <w:rFonts w:asciiTheme="majorHAnsi" w:eastAsia="Times New Roman" w:hAnsiTheme="majorHAnsi" w:cstheme="majorHAnsi"/>
          <w:sz w:val="24"/>
          <w:szCs w:val="24"/>
          <w:lang w:val="en-US"/>
        </w:rPr>
        <w:t xml:space="preserve"> </w:t>
      </w:r>
      <w:r w:rsidRPr="008E646C">
        <w:rPr>
          <w:rFonts w:asciiTheme="majorHAnsi" w:eastAsia="Times New Roman" w:hAnsiTheme="majorHAnsi" w:cstheme="majorHAnsi"/>
          <w:spacing w:val="-1"/>
          <w:sz w:val="24"/>
          <w:szCs w:val="24"/>
          <w:lang w:val="en-US"/>
        </w:rPr>
        <w:t xml:space="preserve"> </w:t>
      </w:r>
      <w:r w:rsidRPr="008E646C">
        <w:rPr>
          <w:rFonts w:asciiTheme="majorHAnsi" w:eastAsia="Times New Roman" w:hAnsiTheme="majorHAnsi" w:cstheme="majorHAnsi"/>
          <w:sz w:val="24"/>
          <w:szCs w:val="24"/>
          <w:lang w:val="en-US"/>
        </w:rPr>
        <w:t xml:space="preserve">KRS/CEIDG </w:t>
      </w:r>
      <w:bookmarkStart w:id="47" w:name="_Hlk63114608"/>
      <w:r w:rsidRPr="008E646C">
        <w:rPr>
          <w:rFonts w:asciiTheme="majorHAnsi" w:eastAsia="Times New Roman" w:hAnsiTheme="majorHAnsi" w:cstheme="majorHAnsi"/>
          <w:sz w:val="24"/>
          <w:szCs w:val="24"/>
          <w:lang w:val="en-US"/>
        </w:rPr>
        <w:t>………………..……….</w:t>
      </w:r>
    </w:p>
    <w:bookmarkEnd w:id="46"/>
    <w:bookmarkEnd w:id="47"/>
    <w:p w14:paraId="652EE5AD" w14:textId="77777777" w:rsidR="00747173" w:rsidRPr="00C34712" w:rsidRDefault="00747173" w:rsidP="00747173">
      <w:pPr>
        <w:widowControl w:val="0"/>
        <w:shd w:val="clear" w:color="auto" w:fill="FFFFFF"/>
        <w:tabs>
          <w:tab w:val="left" w:pos="8931"/>
          <w:tab w:val="left" w:leader="dot" w:pos="9072"/>
        </w:tabs>
        <w:autoSpaceDE w:val="0"/>
        <w:autoSpaceDN w:val="0"/>
        <w:adjustRightInd w:val="0"/>
        <w:spacing w:before="120" w:after="120" w:line="240" w:lineRule="auto"/>
        <w:rPr>
          <w:rFonts w:asciiTheme="majorHAnsi" w:eastAsia="Times New Roman" w:hAnsiTheme="majorHAnsi" w:cstheme="majorHAnsi"/>
          <w:sz w:val="24"/>
          <w:szCs w:val="24"/>
        </w:rPr>
      </w:pPr>
      <w:r w:rsidRPr="008E646C">
        <w:rPr>
          <w:rFonts w:asciiTheme="majorHAnsi" w:eastAsia="Times New Roman" w:hAnsiTheme="majorHAnsi" w:cstheme="majorHAnsi"/>
          <w:sz w:val="24"/>
          <w:szCs w:val="24"/>
          <w:lang w:val="en-US"/>
        </w:rPr>
        <w:t>e-mail  …</w:t>
      </w:r>
      <w:bookmarkStart w:id="48" w:name="_Hlk63114630"/>
      <w:r w:rsidRPr="008E646C">
        <w:rPr>
          <w:rFonts w:asciiTheme="majorHAnsi" w:eastAsia="Times New Roman" w:hAnsiTheme="majorHAnsi" w:cstheme="majorHAnsi"/>
          <w:sz w:val="24"/>
          <w:szCs w:val="24"/>
          <w:lang w:val="en-US"/>
        </w:rPr>
        <w:t>………………………………….….………………</w:t>
      </w:r>
      <w:bookmarkEnd w:id="48"/>
      <w:r w:rsidRPr="008E646C">
        <w:rPr>
          <w:rFonts w:asciiTheme="majorHAnsi" w:eastAsia="Times New Roman" w:hAnsiTheme="majorHAnsi" w:cstheme="majorHAnsi"/>
          <w:sz w:val="24"/>
          <w:szCs w:val="24"/>
          <w:lang w:val="en-US"/>
        </w:rPr>
        <w:t xml:space="preserve">…….. </w:t>
      </w:r>
      <w:bookmarkEnd w:id="44"/>
      <w:r w:rsidRPr="008E646C">
        <w:rPr>
          <w:rFonts w:asciiTheme="majorHAnsi" w:eastAsia="Times New Roman" w:hAnsiTheme="majorHAnsi" w:cstheme="majorHAnsi"/>
          <w:sz w:val="24"/>
          <w:szCs w:val="24"/>
          <w:lang w:val="en-US"/>
        </w:rPr>
        <w:t xml:space="preserve"> </w:t>
      </w:r>
      <w:r w:rsidRPr="00C34712">
        <w:rPr>
          <w:rFonts w:asciiTheme="majorHAnsi" w:eastAsia="Times New Roman" w:hAnsiTheme="majorHAnsi" w:cstheme="majorHAnsi"/>
          <w:sz w:val="24"/>
          <w:szCs w:val="24"/>
        </w:rPr>
        <w:t>nr telefonu  …………………………….……………….</w:t>
      </w:r>
      <w:r w:rsidRPr="00C34712">
        <w:rPr>
          <w:rFonts w:asciiTheme="majorHAnsi" w:eastAsia="Times New Roman" w:hAnsiTheme="majorHAnsi" w:cstheme="majorHAnsi"/>
          <w:sz w:val="24"/>
          <w:szCs w:val="24"/>
        </w:rPr>
        <w:tab/>
      </w:r>
    </w:p>
    <w:p w14:paraId="532E0E9D" w14:textId="77777777" w:rsidR="00747173" w:rsidRPr="00C34712" w:rsidRDefault="00747173" w:rsidP="00747173">
      <w:pPr>
        <w:widowControl w:val="0"/>
        <w:shd w:val="clear" w:color="auto" w:fill="FFFFFF"/>
        <w:autoSpaceDE w:val="0"/>
        <w:autoSpaceDN w:val="0"/>
        <w:adjustRightInd w:val="0"/>
        <w:spacing w:line="240" w:lineRule="auto"/>
        <w:rPr>
          <w:rFonts w:asciiTheme="majorHAnsi" w:eastAsia="Times New Roman" w:hAnsiTheme="majorHAnsi" w:cstheme="majorHAnsi"/>
          <w:sz w:val="24"/>
          <w:szCs w:val="24"/>
        </w:rPr>
      </w:pPr>
      <w:r w:rsidRPr="00C34712">
        <w:rPr>
          <w:rFonts w:asciiTheme="majorHAnsi" w:eastAsia="Times New Roman" w:hAnsiTheme="majorHAnsi" w:cstheme="majorHAnsi"/>
          <w:sz w:val="24"/>
          <w:szCs w:val="24"/>
        </w:rPr>
        <w:t>Reprezentowany przez:</w:t>
      </w:r>
    </w:p>
    <w:p w14:paraId="28F3850A" w14:textId="77777777" w:rsidR="00747173" w:rsidRPr="00C34712" w:rsidRDefault="00747173" w:rsidP="00747173">
      <w:pPr>
        <w:widowControl w:val="0"/>
        <w:shd w:val="clear" w:color="auto" w:fill="FFFFFF"/>
        <w:autoSpaceDE w:val="0"/>
        <w:autoSpaceDN w:val="0"/>
        <w:adjustRightInd w:val="0"/>
        <w:spacing w:line="240" w:lineRule="auto"/>
        <w:rPr>
          <w:rFonts w:asciiTheme="majorHAnsi" w:eastAsia="Times New Roman" w:hAnsiTheme="majorHAnsi" w:cstheme="majorHAnsi"/>
          <w:sz w:val="24"/>
          <w:szCs w:val="24"/>
        </w:rPr>
      </w:pPr>
    </w:p>
    <w:p w14:paraId="2143889B" w14:textId="77777777" w:rsidR="00747173" w:rsidRPr="00C34712" w:rsidRDefault="00747173" w:rsidP="00747173">
      <w:pPr>
        <w:widowControl w:val="0"/>
        <w:shd w:val="clear" w:color="auto" w:fill="FFFFFF"/>
        <w:autoSpaceDE w:val="0"/>
        <w:autoSpaceDN w:val="0"/>
        <w:adjustRightInd w:val="0"/>
        <w:spacing w:line="240" w:lineRule="auto"/>
        <w:rPr>
          <w:rFonts w:asciiTheme="majorHAnsi" w:eastAsia="Times New Roman" w:hAnsiTheme="majorHAnsi" w:cstheme="majorHAnsi"/>
          <w:sz w:val="24"/>
          <w:szCs w:val="24"/>
        </w:rPr>
      </w:pPr>
      <w:r w:rsidRPr="00C34712">
        <w:rPr>
          <w:rFonts w:asciiTheme="majorHAnsi" w:eastAsia="Times New Roman" w:hAnsiTheme="majorHAnsi" w:cstheme="majorHAnsi"/>
          <w:sz w:val="24"/>
          <w:szCs w:val="24"/>
        </w:rPr>
        <w:t>…………………………………………………………</w:t>
      </w:r>
    </w:p>
    <w:p w14:paraId="36DC7016" w14:textId="77777777" w:rsidR="00747173" w:rsidRPr="00C34712" w:rsidRDefault="00747173" w:rsidP="00747173">
      <w:pPr>
        <w:widowControl w:val="0"/>
        <w:shd w:val="clear" w:color="auto" w:fill="FFFFFF"/>
        <w:autoSpaceDE w:val="0"/>
        <w:autoSpaceDN w:val="0"/>
        <w:adjustRightInd w:val="0"/>
        <w:spacing w:line="240" w:lineRule="auto"/>
        <w:rPr>
          <w:rFonts w:asciiTheme="majorHAnsi" w:eastAsia="Times New Roman" w:hAnsiTheme="majorHAnsi" w:cstheme="majorHAnsi"/>
          <w:i/>
          <w:iCs/>
          <w:sz w:val="24"/>
          <w:szCs w:val="24"/>
        </w:rPr>
      </w:pPr>
      <w:r w:rsidRPr="00C34712">
        <w:rPr>
          <w:rFonts w:asciiTheme="majorHAnsi" w:eastAsia="Times New Roman" w:hAnsiTheme="majorHAnsi" w:cstheme="majorHAnsi"/>
          <w:i/>
          <w:iCs/>
          <w:sz w:val="24"/>
          <w:szCs w:val="24"/>
        </w:rPr>
        <w:t>(imię, nazwisko)</w:t>
      </w:r>
    </w:p>
    <w:p w14:paraId="41C4C44C" w14:textId="77777777" w:rsidR="00747173" w:rsidRPr="00C34712" w:rsidRDefault="00747173" w:rsidP="00747173">
      <w:pPr>
        <w:widowControl w:val="0"/>
        <w:shd w:val="clear" w:color="auto" w:fill="FFFFFF"/>
        <w:autoSpaceDE w:val="0"/>
        <w:autoSpaceDN w:val="0"/>
        <w:adjustRightInd w:val="0"/>
        <w:spacing w:line="240" w:lineRule="auto"/>
        <w:rPr>
          <w:rFonts w:asciiTheme="majorHAnsi" w:eastAsia="Times New Roman" w:hAnsiTheme="majorHAnsi" w:cstheme="majorHAnsi"/>
          <w:sz w:val="24"/>
          <w:szCs w:val="24"/>
        </w:rPr>
      </w:pPr>
    </w:p>
    <w:p w14:paraId="34AB7C50" w14:textId="77777777" w:rsidR="00747173" w:rsidRPr="00C34712" w:rsidRDefault="00747173" w:rsidP="00747173">
      <w:pPr>
        <w:widowControl w:val="0"/>
        <w:shd w:val="clear" w:color="auto" w:fill="FFFFFF"/>
        <w:autoSpaceDE w:val="0"/>
        <w:autoSpaceDN w:val="0"/>
        <w:adjustRightInd w:val="0"/>
        <w:spacing w:line="240" w:lineRule="auto"/>
        <w:rPr>
          <w:rFonts w:asciiTheme="majorHAnsi" w:eastAsia="Times New Roman" w:hAnsiTheme="majorHAnsi" w:cstheme="majorHAnsi"/>
          <w:sz w:val="24"/>
          <w:szCs w:val="24"/>
        </w:rPr>
      </w:pPr>
      <w:r w:rsidRPr="00C34712">
        <w:rPr>
          <w:rFonts w:asciiTheme="majorHAnsi" w:eastAsia="Times New Roman" w:hAnsiTheme="majorHAnsi" w:cstheme="majorHAnsi"/>
          <w:sz w:val="24"/>
          <w:szCs w:val="24"/>
        </w:rPr>
        <w:t>………………………………………………………….…</w:t>
      </w:r>
    </w:p>
    <w:p w14:paraId="31CCE7B3" w14:textId="77777777" w:rsidR="00747173" w:rsidRPr="00C34712" w:rsidRDefault="00747173" w:rsidP="00747173">
      <w:pPr>
        <w:widowControl w:val="0"/>
        <w:shd w:val="clear" w:color="auto" w:fill="FFFFFF"/>
        <w:autoSpaceDE w:val="0"/>
        <w:autoSpaceDN w:val="0"/>
        <w:adjustRightInd w:val="0"/>
        <w:spacing w:line="240" w:lineRule="auto"/>
        <w:rPr>
          <w:rFonts w:asciiTheme="majorHAnsi" w:eastAsia="Times New Roman" w:hAnsiTheme="majorHAnsi" w:cstheme="majorHAnsi"/>
          <w:i/>
          <w:iCs/>
          <w:sz w:val="24"/>
          <w:szCs w:val="24"/>
        </w:rPr>
      </w:pPr>
      <w:r w:rsidRPr="00C34712">
        <w:rPr>
          <w:rFonts w:asciiTheme="majorHAnsi" w:eastAsia="Times New Roman" w:hAnsiTheme="majorHAnsi" w:cstheme="majorHAnsi"/>
          <w:i/>
          <w:iCs/>
          <w:sz w:val="24"/>
          <w:szCs w:val="24"/>
        </w:rPr>
        <w:t>(podstawa do reprezentacji)</w:t>
      </w:r>
    </w:p>
    <w:p w14:paraId="1CE18151" w14:textId="77777777" w:rsidR="00747173" w:rsidRPr="00C34712" w:rsidRDefault="00747173" w:rsidP="00747173">
      <w:pPr>
        <w:widowControl w:val="0"/>
        <w:shd w:val="clear" w:color="auto" w:fill="FFFFFF"/>
        <w:autoSpaceDE w:val="0"/>
        <w:autoSpaceDN w:val="0"/>
        <w:adjustRightInd w:val="0"/>
        <w:spacing w:line="240" w:lineRule="auto"/>
        <w:ind w:left="720"/>
        <w:rPr>
          <w:rFonts w:asciiTheme="majorHAnsi" w:eastAsia="Times New Roman" w:hAnsiTheme="majorHAnsi" w:cstheme="majorHAnsi"/>
          <w:sz w:val="24"/>
          <w:szCs w:val="24"/>
        </w:rPr>
      </w:pPr>
    </w:p>
    <w:p w14:paraId="122AB840" w14:textId="77777777" w:rsidR="00747173" w:rsidRPr="00C34712" w:rsidRDefault="00747173" w:rsidP="00747173">
      <w:pPr>
        <w:widowControl w:val="0"/>
        <w:suppressAutoHyphens/>
        <w:spacing w:line="240" w:lineRule="auto"/>
        <w:jc w:val="both"/>
        <w:rPr>
          <w:rFonts w:asciiTheme="majorHAnsi" w:hAnsiTheme="majorHAnsi" w:cstheme="majorHAnsi"/>
          <w:sz w:val="24"/>
          <w:szCs w:val="24"/>
        </w:rPr>
      </w:pPr>
      <w:r w:rsidRPr="00C34712">
        <w:rPr>
          <w:rFonts w:asciiTheme="majorHAnsi" w:hAnsiTheme="majorHAnsi" w:cstheme="majorHAnsi"/>
          <w:kern w:val="2"/>
          <w:sz w:val="24"/>
          <w:szCs w:val="24"/>
          <w:lang w:eastAsia="ar-SA"/>
        </w:rPr>
        <w:t xml:space="preserve">na podstawie art. 118 ustawy z dnia 11 września 2019 r. – Prawo zamówień publicznych </w:t>
      </w:r>
      <w:r w:rsidRPr="00C34712">
        <w:rPr>
          <w:rFonts w:asciiTheme="majorHAnsi" w:hAnsiTheme="majorHAnsi" w:cstheme="majorHAnsi"/>
          <w:sz w:val="24"/>
          <w:szCs w:val="24"/>
        </w:rPr>
        <w:t>zobowiązuję się do udostępnienia do dyspozycji Wykonawcy:</w:t>
      </w:r>
    </w:p>
    <w:p w14:paraId="0BEB2F18" w14:textId="77777777" w:rsidR="00747173" w:rsidRPr="00C34712" w:rsidRDefault="00747173" w:rsidP="00747173">
      <w:pPr>
        <w:widowControl w:val="0"/>
        <w:suppressAutoHyphens/>
        <w:spacing w:line="240" w:lineRule="auto"/>
        <w:jc w:val="both"/>
        <w:rPr>
          <w:rFonts w:asciiTheme="majorHAnsi" w:hAnsiTheme="majorHAnsi" w:cstheme="majorHAnsi"/>
          <w:sz w:val="24"/>
          <w:szCs w:val="24"/>
        </w:rPr>
      </w:pPr>
    </w:p>
    <w:p w14:paraId="587A55E7" w14:textId="77777777" w:rsidR="00747173" w:rsidRPr="00C34712" w:rsidRDefault="00747173" w:rsidP="00747173">
      <w:pPr>
        <w:widowControl w:val="0"/>
        <w:suppressAutoHyphens/>
        <w:spacing w:line="240" w:lineRule="auto"/>
        <w:jc w:val="both"/>
        <w:rPr>
          <w:rFonts w:asciiTheme="majorHAnsi" w:hAnsiTheme="majorHAnsi" w:cstheme="majorHAnsi"/>
          <w:sz w:val="24"/>
          <w:szCs w:val="24"/>
        </w:rPr>
      </w:pPr>
      <w:r w:rsidRPr="00C34712">
        <w:rPr>
          <w:rFonts w:asciiTheme="majorHAnsi" w:hAnsiTheme="majorHAnsi" w:cstheme="majorHAnsi"/>
          <w:sz w:val="24"/>
          <w:szCs w:val="24"/>
        </w:rPr>
        <w:t>………………………………………………………………..…..</w:t>
      </w:r>
    </w:p>
    <w:p w14:paraId="683E62DF" w14:textId="77777777" w:rsidR="00747173" w:rsidRPr="00C34712" w:rsidRDefault="00747173" w:rsidP="00747173">
      <w:pPr>
        <w:widowControl w:val="0"/>
        <w:suppressAutoHyphens/>
        <w:spacing w:line="240" w:lineRule="auto"/>
        <w:rPr>
          <w:rFonts w:asciiTheme="majorHAnsi" w:hAnsiTheme="majorHAnsi" w:cstheme="majorHAnsi"/>
          <w:i/>
          <w:iCs/>
          <w:sz w:val="24"/>
          <w:szCs w:val="24"/>
        </w:rPr>
      </w:pPr>
      <w:r w:rsidRPr="00C34712">
        <w:rPr>
          <w:rFonts w:asciiTheme="majorHAnsi" w:hAnsiTheme="majorHAnsi" w:cstheme="majorHAnsi"/>
          <w:i/>
          <w:iCs/>
          <w:sz w:val="24"/>
          <w:szCs w:val="24"/>
        </w:rPr>
        <w:t>(nazwa wykonawcy)</w:t>
      </w:r>
    </w:p>
    <w:p w14:paraId="3C63EAB1" w14:textId="77777777" w:rsidR="00747173" w:rsidRPr="00C34712" w:rsidRDefault="00747173" w:rsidP="00747173">
      <w:pPr>
        <w:widowControl w:val="0"/>
        <w:suppressAutoHyphens/>
        <w:spacing w:line="240" w:lineRule="auto"/>
        <w:jc w:val="both"/>
        <w:rPr>
          <w:rFonts w:asciiTheme="majorHAnsi" w:hAnsiTheme="majorHAnsi" w:cstheme="majorHAnsi"/>
          <w:sz w:val="24"/>
          <w:szCs w:val="24"/>
        </w:rPr>
      </w:pPr>
    </w:p>
    <w:p w14:paraId="602F4E6F" w14:textId="77777777" w:rsidR="00747173" w:rsidRPr="00C34712" w:rsidRDefault="00747173" w:rsidP="00747173">
      <w:pPr>
        <w:widowControl w:val="0"/>
        <w:suppressAutoHyphens/>
        <w:spacing w:line="240" w:lineRule="auto"/>
        <w:jc w:val="both"/>
        <w:rPr>
          <w:rFonts w:asciiTheme="majorHAnsi" w:hAnsiTheme="majorHAnsi" w:cstheme="majorHAnsi"/>
          <w:sz w:val="24"/>
          <w:szCs w:val="24"/>
        </w:rPr>
      </w:pPr>
      <w:r w:rsidRPr="00C34712">
        <w:rPr>
          <w:rFonts w:asciiTheme="majorHAnsi" w:hAnsiTheme="majorHAnsi" w:cstheme="majorHAnsi"/>
          <w:sz w:val="24"/>
          <w:szCs w:val="24"/>
        </w:rPr>
        <w:t>zasobów wskazanych w niniejszym oświadczeniu na potrzeby realizacji zamówienia pod nazwą:</w:t>
      </w:r>
    </w:p>
    <w:p w14:paraId="11E0D2C4" w14:textId="77777777" w:rsidR="00747173" w:rsidRPr="00C34712" w:rsidRDefault="00747173" w:rsidP="00747173">
      <w:pPr>
        <w:spacing w:line="240" w:lineRule="auto"/>
        <w:jc w:val="center"/>
        <w:rPr>
          <w:rFonts w:asciiTheme="majorHAnsi" w:eastAsia="Times New Roman" w:hAnsiTheme="majorHAnsi" w:cstheme="majorHAnsi"/>
          <w:sz w:val="24"/>
          <w:szCs w:val="24"/>
        </w:rPr>
      </w:pPr>
    </w:p>
    <w:p w14:paraId="790265E4" w14:textId="6091379E" w:rsidR="00747173" w:rsidRPr="00C34712" w:rsidRDefault="00747173" w:rsidP="00747173">
      <w:pPr>
        <w:pStyle w:val="Tytu"/>
        <w:jc w:val="center"/>
        <w:rPr>
          <w:rFonts w:asciiTheme="majorHAnsi" w:eastAsia="Arial Unicode MS" w:hAnsiTheme="majorHAnsi" w:cstheme="majorHAnsi"/>
          <w:b/>
          <w:color w:val="000000"/>
          <w:sz w:val="24"/>
          <w:szCs w:val="24"/>
        </w:rPr>
      </w:pPr>
      <w:r w:rsidRPr="00D052D4">
        <w:rPr>
          <w:rFonts w:asciiTheme="majorHAnsi" w:eastAsia="Times New Roman" w:hAnsiTheme="majorHAnsi" w:cstheme="majorHAnsi"/>
          <w:b/>
          <w:bCs/>
          <w:sz w:val="24"/>
          <w:szCs w:val="24"/>
          <w:lang w:bidi="pl-PL"/>
        </w:rPr>
        <w:t>„</w:t>
      </w:r>
      <w:r w:rsidRPr="00D052D4">
        <w:rPr>
          <w:rFonts w:asciiTheme="majorHAnsi" w:hAnsiTheme="majorHAnsi" w:cstheme="majorHAnsi"/>
          <w:b/>
          <w:sz w:val="24"/>
          <w:szCs w:val="24"/>
          <w:lang w:eastAsia="ar-SA"/>
        </w:rPr>
        <w:t xml:space="preserve">Odbiór i wywóz odpadów innych niż niebezpieczne z obiektów należących </w:t>
      </w:r>
      <w:r w:rsidR="004F76F1">
        <w:rPr>
          <w:rFonts w:asciiTheme="majorHAnsi" w:hAnsiTheme="majorHAnsi" w:cstheme="majorHAnsi"/>
          <w:b/>
          <w:sz w:val="24"/>
          <w:szCs w:val="24"/>
          <w:lang w:eastAsia="ar-SA"/>
        </w:rPr>
        <w:br/>
      </w:r>
      <w:r w:rsidRPr="00D052D4">
        <w:rPr>
          <w:rFonts w:asciiTheme="majorHAnsi" w:hAnsiTheme="majorHAnsi" w:cstheme="majorHAnsi"/>
          <w:b/>
          <w:sz w:val="24"/>
          <w:szCs w:val="24"/>
          <w:lang w:eastAsia="ar-SA"/>
        </w:rPr>
        <w:t>do Szpitala Nowowiejskiego</w:t>
      </w:r>
      <w:r w:rsidRPr="00D052D4">
        <w:rPr>
          <w:rFonts w:asciiTheme="majorHAnsi" w:hAnsiTheme="majorHAnsi" w:cstheme="majorHAnsi"/>
          <w:b/>
          <w:bCs/>
          <w:sz w:val="24"/>
          <w:szCs w:val="24"/>
        </w:rPr>
        <w:t>”</w:t>
      </w:r>
      <w:r w:rsidRPr="00C34712">
        <w:rPr>
          <w:rFonts w:asciiTheme="majorHAnsi" w:hAnsiTheme="majorHAnsi" w:cstheme="majorHAnsi"/>
          <w:b/>
          <w:sz w:val="24"/>
          <w:szCs w:val="24"/>
        </w:rPr>
        <w:t xml:space="preserve">, </w:t>
      </w:r>
      <w:r>
        <w:rPr>
          <w:rFonts w:asciiTheme="majorHAnsi" w:hAnsiTheme="majorHAnsi" w:cstheme="majorHAnsi"/>
          <w:b/>
          <w:sz w:val="24"/>
          <w:szCs w:val="24"/>
        </w:rPr>
        <w:br/>
      </w:r>
      <w:r w:rsidRPr="00C34712">
        <w:rPr>
          <w:rFonts w:asciiTheme="majorHAnsi" w:eastAsia="Arial Unicode MS" w:hAnsiTheme="majorHAnsi" w:cstheme="majorHAnsi"/>
          <w:b/>
          <w:color w:val="000000"/>
          <w:sz w:val="24"/>
          <w:szCs w:val="24"/>
        </w:rPr>
        <w:t xml:space="preserve">nr sprawy: </w:t>
      </w:r>
      <w:r w:rsidR="004F76F1">
        <w:rPr>
          <w:rFonts w:asciiTheme="majorHAnsi" w:eastAsia="Arial Unicode MS" w:hAnsiTheme="majorHAnsi" w:cstheme="majorHAnsi"/>
          <w:b/>
          <w:sz w:val="24"/>
          <w:szCs w:val="24"/>
        </w:rPr>
        <w:t>4</w:t>
      </w:r>
      <w:r>
        <w:rPr>
          <w:rFonts w:asciiTheme="majorHAnsi" w:eastAsia="Arial Unicode MS" w:hAnsiTheme="majorHAnsi" w:cstheme="majorHAnsi"/>
          <w:b/>
          <w:sz w:val="24"/>
          <w:szCs w:val="24"/>
        </w:rPr>
        <w:t>/DZP/202</w:t>
      </w:r>
      <w:r w:rsidR="004F76F1">
        <w:rPr>
          <w:rFonts w:asciiTheme="majorHAnsi" w:eastAsia="Arial Unicode MS" w:hAnsiTheme="majorHAnsi" w:cstheme="majorHAnsi"/>
          <w:b/>
          <w:sz w:val="24"/>
          <w:szCs w:val="24"/>
        </w:rPr>
        <w:t>5</w:t>
      </w:r>
    </w:p>
    <w:p w14:paraId="6C0BE0F9" w14:textId="77777777" w:rsidR="00747173" w:rsidRPr="00C34712" w:rsidRDefault="00747173" w:rsidP="00747173">
      <w:pPr>
        <w:spacing w:line="240" w:lineRule="auto"/>
        <w:ind w:right="284"/>
        <w:jc w:val="both"/>
        <w:rPr>
          <w:rFonts w:asciiTheme="majorHAnsi" w:hAnsiTheme="majorHAnsi" w:cstheme="majorHAnsi"/>
          <w:b/>
          <w:sz w:val="24"/>
          <w:szCs w:val="24"/>
        </w:rPr>
      </w:pPr>
    </w:p>
    <w:p w14:paraId="1EC2A81F" w14:textId="77777777" w:rsidR="00747173" w:rsidRPr="00C34712" w:rsidRDefault="00747173" w:rsidP="00747173">
      <w:pPr>
        <w:spacing w:line="240" w:lineRule="auto"/>
        <w:ind w:right="284"/>
        <w:jc w:val="both"/>
        <w:rPr>
          <w:rFonts w:asciiTheme="majorHAnsi" w:hAnsiTheme="majorHAnsi" w:cstheme="majorHAnsi"/>
          <w:sz w:val="24"/>
          <w:szCs w:val="24"/>
        </w:rPr>
      </w:pPr>
      <w:r w:rsidRPr="00C34712">
        <w:rPr>
          <w:rFonts w:asciiTheme="majorHAnsi" w:hAnsiTheme="majorHAnsi" w:cstheme="majorHAnsi"/>
          <w:b/>
          <w:sz w:val="24"/>
          <w:szCs w:val="24"/>
        </w:rPr>
        <w:t>Ponadto oświadczam, że</w:t>
      </w:r>
      <w:r w:rsidRPr="00C34712">
        <w:rPr>
          <w:rFonts w:asciiTheme="majorHAnsi" w:hAnsiTheme="majorHAnsi" w:cstheme="majorHAnsi"/>
          <w:sz w:val="24"/>
          <w:szCs w:val="24"/>
        </w:rPr>
        <w:t>:</w:t>
      </w:r>
    </w:p>
    <w:p w14:paraId="2CB863E3" w14:textId="77777777" w:rsidR="00747173" w:rsidRPr="00C34712" w:rsidRDefault="00747173" w:rsidP="00747173">
      <w:pPr>
        <w:spacing w:line="240" w:lineRule="auto"/>
        <w:ind w:right="284"/>
        <w:jc w:val="both"/>
        <w:rPr>
          <w:rFonts w:asciiTheme="majorHAnsi" w:hAnsiTheme="majorHAnsi" w:cstheme="majorHAnsi"/>
          <w:sz w:val="24"/>
          <w:szCs w:val="24"/>
        </w:rPr>
      </w:pPr>
    </w:p>
    <w:p w14:paraId="38DCBEE7" w14:textId="77777777" w:rsidR="00747173" w:rsidRPr="00C34712" w:rsidRDefault="00747173" w:rsidP="006B4A33">
      <w:pPr>
        <w:numPr>
          <w:ilvl w:val="0"/>
          <w:numId w:val="155"/>
        </w:numPr>
        <w:autoSpaceDE w:val="0"/>
        <w:autoSpaceDN w:val="0"/>
        <w:adjustRightInd w:val="0"/>
        <w:spacing w:line="240" w:lineRule="auto"/>
        <w:ind w:left="284" w:right="-567" w:hanging="284"/>
        <w:rPr>
          <w:rFonts w:asciiTheme="majorHAnsi" w:hAnsiTheme="majorHAnsi" w:cstheme="majorHAnsi"/>
          <w:color w:val="000000"/>
          <w:sz w:val="24"/>
          <w:szCs w:val="24"/>
        </w:rPr>
      </w:pPr>
      <w:r w:rsidRPr="00C34712">
        <w:rPr>
          <w:rFonts w:asciiTheme="majorHAnsi" w:hAnsiTheme="majorHAnsi" w:cstheme="majorHAnsi"/>
          <w:color w:val="000000"/>
          <w:sz w:val="24"/>
          <w:szCs w:val="24"/>
        </w:rPr>
        <w:t xml:space="preserve">udostępniam Wykonawcy zasoby, w następującym zakresie: </w:t>
      </w:r>
    </w:p>
    <w:p w14:paraId="079469AE" w14:textId="77777777" w:rsidR="00747173" w:rsidRPr="00C34712" w:rsidRDefault="00747173" w:rsidP="00747173">
      <w:pPr>
        <w:autoSpaceDE w:val="0"/>
        <w:autoSpaceDN w:val="0"/>
        <w:adjustRightInd w:val="0"/>
        <w:spacing w:line="240" w:lineRule="auto"/>
        <w:ind w:right="-567"/>
        <w:rPr>
          <w:rFonts w:asciiTheme="majorHAnsi" w:hAnsiTheme="majorHAnsi" w:cstheme="majorHAnsi"/>
          <w:color w:val="000000"/>
          <w:sz w:val="24"/>
          <w:szCs w:val="24"/>
        </w:rPr>
      </w:pPr>
      <w:bookmarkStart w:id="49" w:name="_Hlk64375981"/>
      <w:r w:rsidRPr="00C34712">
        <w:rPr>
          <w:rFonts w:asciiTheme="majorHAnsi" w:hAnsiTheme="majorHAnsi" w:cstheme="majorHAnsi"/>
          <w:color w:val="000000"/>
          <w:sz w:val="24"/>
          <w:szCs w:val="24"/>
        </w:rPr>
        <w:t>………………………………………………………………………………………………………...................................................................................................................................................................................................................</w:t>
      </w:r>
    </w:p>
    <w:bookmarkEnd w:id="49"/>
    <w:p w14:paraId="63A6EFCE" w14:textId="77777777" w:rsidR="00747173" w:rsidRPr="00C34712" w:rsidRDefault="00747173" w:rsidP="00747173">
      <w:pPr>
        <w:autoSpaceDE w:val="0"/>
        <w:autoSpaceDN w:val="0"/>
        <w:adjustRightInd w:val="0"/>
        <w:spacing w:line="240" w:lineRule="auto"/>
        <w:ind w:right="-567"/>
        <w:rPr>
          <w:rFonts w:asciiTheme="majorHAnsi" w:hAnsiTheme="majorHAnsi" w:cstheme="majorHAnsi"/>
          <w:color w:val="000000"/>
          <w:sz w:val="24"/>
          <w:szCs w:val="24"/>
        </w:rPr>
      </w:pPr>
    </w:p>
    <w:p w14:paraId="164AA980" w14:textId="77777777" w:rsidR="00747173" w:rsidRPr="00C34712" w:rsidRDefault="00747173" w:rsidP="006B4A33">
      <w:pPr>
        <w:numPr>
          <w:ilvl w:val="0"/>
          <w:numId w:val="155"/>
        </w:numPr>
        <w:autoSpaceDE w:val="0"/>
        <w:autoSpaceDN w:val="0"/>
        <w:adjustRightInd w:val="0"/>
        <w:spacing w:line="240" w:lineRule="auto"/>
        <w:ind w:left="284" w:right="-567" w:hanging="284"/>
        <w:rPr>
          <w:rFonts w:asciiTheme="majorHAnsi" w:hAnsiTheme="majorHAnsi" w:cstheme="majorHAnsi"/>
          <w:color w:val="000000"/>
          <w:sz w:val="24"/>
          <w:szCs w:val="24"/>
        </w:rPr>
      </w:pPr>
      <w:r w:rsidRPr="00C34712">
        <w:rPr>
          <w:rFonts w:asciiTheme="majorHAnsi" w:hAnsiTheme="majorHAnsi" w:cstheme="majorHAnsi"/>
          <w:color w:val="000000"/>
          <w:sz w:val="24"/>
          <w:szCs w:val="24"/>
        </w:rPr>
        <w:t>sposób wykorzystania udostępnionych przeze mnie zasobów będzie następujący:</w:t>
      </w:r>
    </w:p>
    <w:p w14:paraId="49554A0C" w14:textId="77777777" w:rsidR="00747173" w:rsidRPr="00C34712" w:rsidRDefault="00747173" w:rsidP="00747173">
      <w:pPr>
        <w:autoSpaceDE w:val="0"/>
        <w:autoSpaceDN w:val="0"/>
        <w:adjustRightInd w:val="0"/>
        <w:spacing w:line="240" w:lineRule="auto"/>
        <w:ind w:right="-567"/>
        <w:rPr>
          <w:rFonts w:asciiTheme="majorHAnsi" w:hAnsiTheme="majorHAnsi" w:cstheme="majorHAnsi"/>
          <w:color w:val="000000"/>
          <w:sz w:val="24"/>
          <w:szCs w:val="24"/>
        </w:rPr>
      </w:pPr>
      <w:r w:rsidRPr="00C34712">
        <w:rPr>
          <w:rFonts w:asciiTheme="majorHAnsi" w:hAnsiTheme="majorHAnsi" w:cstheme="majorHAnsi"/>
          <w:color w:val="000000"/>
          <w:sz w:val="24"/>
          <w:szCs w:val="24"/>
        </w:rPr>
        <w:t>………………………………………………………………………………………………………...................................................................................................................................................................................................................</w:t>
      </w:r>
    </w:p>
    <w:p w14:paraId="68069130" w14:textId="77777777" w:rsidR="00747173" w:rsidRPr="00C34712" w:rsidRDefault="00747173" w:rsidP="00747173">
      <w:pPr>
        <w:autoSpaceDE w:val="0"/>
        <w:autoSpaceDN w:val="0"/>
        <w:adjustRightInd w:val="0"/>
        <w:spacing w:line="240" w:lineRule="auto"/>
        <w:ind w:right="-567"/>
        <w:rPr>
          <w:rFonts w:asciiTheme="majorHAnsi" w:hAnsiTheme="majorHAnsi" w:cstheme="majorHAnsi"/>
          <w:color w:val="000000"/>
          <w:sz w:val="24"/>
          <w:szCs w:val="24"/>
        </w:rPr>
      </w:pPr>
    </w:p>
    <w:p w14:paraId="5EFCCEAE" w14:textId="77777777" w:rsidR="00747173" w:rsidRPr="00C34712" w:rsidRDefault="00747173" w:rsidP="006B4A33">
      <w:pPr>
        <w:numPr>
          <w:ilvl w:val="0"/>
          <w:numId w:val="155"/>
        </w:numPr>
        <w:autoSpaceDE w:val="0"/>
        <w:autoSpaceDN w:val="0"/>
        <w:adjustRightInd w:val="0"/>
        <w:spacing w:line="240" w:lineRule="auto"/>
        <w:ind w:left="284" w:right="-567" w:hanging="284"/>
        <w:rPr>
          <w:rFonts w:asciiTheme="majorHAnsi" w:hAnsiTheme="majorHAnsi" w:cstheme="majorHAnsi"/>
          <w:color w:val="000000"/>
          <w:sz w:val="24"/>
          <w:szCs w:val="24"/>
        </w:rPr>
      </w:pPr>
      <w:r w:rsidRPr="00C34712">
        <w:rPr>
          <w:rFonts w:asciiTheme="majorHAnsi" w:hAnsiTheme="majorHAnsi" w:cstheme="majorHAnsi"/>
          <w:color w:val="000000"/>
          <w:sz w:val="24"/>
          <w:szCs w:val="24"/>
        </w:rPr>
        <w:lastRenderedPageBreak/>
        <w:t>okres wykorzystania udostępnionych przeze mnie zasobów będzie wynosił:</w:t>
      </w:r>
    </w:p>
    <w:p w14:paraId="2391C6CC" w14:textId="77777777" w:rsidR="00747173" w:rsidRPr="00C34712" w:rsidRDefault="00747173" w:rsidP="00747173">
      <w:pPr>
        <w:autoSpaceDE w:val="0"/>
        <w:autoSpaceDN w:val="0"/>
        <w:adjustRightInd w:val="0"/>
        <w:spacing w:line="240" w:lineRule="auto"/>
        <w:ind w:right="-567"/>
        <w:rPr>
          <w:rFonts w:asciiTheme="majorHAnsi" w:hAnsiTheme="majorHAnsi" w:cstheme="majorHAnsi"/>
          <w:color w:val="000000"/>
          <w:sz w:val="24"/>
          <w:szCs w:val="24"/>
        </w:rPr>
      </w:pPr>
      <w:r w:rsidRPr="00C34712">
        <w:rPr>
          <w:rFonts w:asciiTheme="majorHAnsi" w:hAnsiTheme="majorHAnsi" w:cstheme="majorHAnsi"/>
          <w:color w:val="000000"/>
          <w:sz w:val="24"/>
          <w:szCs w:val="24"/>
        </w:rPr>
        <w:t>………………………………………………………………………………………………………...................................................................................................................................................................................................................</w:t>
      </w:r>
    </w:p>
    <w:p w14:paraId="2A8454EE" w14:textId="77777777" w:rsidR="00747173" w:rsidRPr="00C34712" w:rsidRDefault="00747173" w:rsidP="00747173">
      <w:pPr>
        <w:autoSpaceDE w:val="0"/>
        <w:autoSpaceDN w:val="0"/>
        <w:adjustRightInd w:val="0"/>
        <w:spacing w:line="240" w:lineRule="auto"/>
        <w:ind w:right="-567"/>
        <w:rPr>
          <w:rFonts w:asciiTheme="majorHAnsi" w:hAnsiTheme="majorHAnsi" w:cstheme="majorHAnsi"/>
          <w:color w:val="000000"/>
          <w:sz w:val="24"/>
          <w:szCs w:val="24"/>
        </w:rPr>
      </w:pPr>
    </w:p>
    <w:p w14:paraId="31BAF99D" w14:textId="77777777" w:rsidR="00747173" w:rsidRPr="00C34712" w:rsidRDefault="00747173" w:rsidP="006B4A33">
      <w:pPr>
        <w:numPr>
          <w:ilvl w:val="0"/>
          <w:numId w:val="155"/>
        </w:numPr>
        <w:autoSpaceDE w:val="0"/>
        <w:autoSpaceDN w:val="0"/>
        <w:adjustRightInd w:val="0"/>
        <w:spacing w:line="240" w:lineRule="auto"/>
        <w:ind w:left="284" w:right="-567" w:hanging="284"/>
        <w:jc w:val="both"/>
        <w:rPr>
          <w:rFonts w:asciiTheme="majorHAnsi" w:hAnsiTheme="majorHAnsi" w:cstheme="majorHAnsi"/>
          <w:sz w:val="24"/>
          <w:szCs w:val="24"/>
        </w:rPr>
      </w:pPr>
      <w:r w:rsidRPr="00C34712">
        <w:rPr>
          <w:rFonts w:asciiTheme="majorHAnsi" w:hAnsiTheme="majorHAnsi" w:cstheme="majorHAnsi"/>
          <w:sz w:val="24"/>
          <w:szCs w:val="24"/>
        </w:rPr>
        <w:t xml:space="preserve">w stosunku do podmiotu, który reprezentuję nie zachodzą podstawy wykluczenia z postępowania </w:t>
      </w:r>
      <w:r w:rsidRPr="00C34712">
        <w:rPr>
          <w:rFonts w:asciiTheme="majorHAnsi" w:hAnsiTheme="majorHAnsi" w:cstheme="majorHAnsi"/>
          <w:sz w:val="24"/>
          <w:szCs w:val="24"/>
        </w:rPr>
        <w:br/>
        <w:t>w sytuacjach określonych w Rozdziale VI  Specyfikacji Warunków Zamówienia</w:t>
      </w:r>
    </w:p>
    <w:p w14:paraId="6D06DCFD" w14:textId="77777777" w:rsidR="00747173" w:rsidRPr="00C34712" w:rsidRDefault="00747173" w:rsidP="00747173">
      <w:pPr>
        <w:autoSpaceDE w:val="0"/>
        <w:autoSpaceDN w:val="0"/>
        <w:adjustRightInd w:val="0"/>
        <w:spacing w:line="240" w:lineRule="auto"/>
        <w:ind w:left="284" w:right="-567"/>
        <w:jc w:val="both"/>
        <w:rPr>
          <w:rFonts w:asciiTheme="majorHAnsi" w:hAnsiTheme="majorHAnsi" w:cstheme="majorHAnsi"/>
          <w:sz w:val="24"/>
          <w:szCs w:val="24"/>
        </w:rPr>
      </w:pPr>
    </w:p>
    <w:p w14:paraId="3B58D7C3" w14:textId="77777777" w:rsidR="00747173" w:rsidRPr="00C34712" w:rsidRDefault="00747173" w:rsidP="00747173">
      <w:pPr>
        <w:autoSpaceDE w:val="0"/>
        <w:autoSpaceDN w:val="0"/>
        <w:adjustRightInd w:val="0"/>
        <w:spacing w:before="60" w:line="240" w:lineRule="auto"/>
        <w:jc w:val="both"/>
        <w:rPr>
          <w:rFonts w:asciiTheme="majorHAnsi" w:hAnsiTheme="majorHAnsi" w:cstheme="majorHAnsi"/>
          <w:color w:val="000000"/>
          <w:sz w:val="24"/>
          <w:szCs w:val="24"/>
        </w:rPr>
      </w:pPr>
      <w:r w:rsidRPr="00C34712">
        <w:rPr>
          <w:rFonts w:asciiTheme="majorHAnsi" w:hAnsiTheme="majorHAnsi" w:cstheme="majorHAnsi"/>
          <w:color w:val="000000"/>
          <w:sz w:val="24"/>
          <w:szCs w:val="24"/>
        </w:rPr>
        <w:t xml:space="preserve">Wskazuje/my, że aktualnym dokument potwierdzający umocowanie do reprezentacji podmiotu udostępniającego zasoby zamawiający może pobrać za pomocą bezpłatnych baz dostępnych pod adresem: </w:t>
      </w:r>
    </w:p>
    <w:p w14:paraId="5A5A256F" w14:textId="77777777" w:rsidR="00747173" w:rsidRPr="008E646C" w:rsidRDefault="00747173" w:rsidP="00747173">
      <w:pPr>
        <w:autoSpaceDE w:val="0"/>
        <w:autoSpaceDN w:val="0"/>
        <w:adjustRightInd w:val="0"/>
        <w:spacing w:before="60" w:line="240" w:lineRule="auto"/>
        <w:rPr>
          <w:rFonts w:asciiTheme="majorHAnsi" w:hAnsiTheme="majorHAnsi" w:cstheme="majorHAnsi"/>
          <w:color w:val="000000"/>
          <w:sz w:val="24"/>
          <w:szCs w:val="24"/>
          <w:lang w:val="en-US"/>
        </w:rPr>
      </w:pPr>
      <w:r w:rsidRPr="008E646C">
        <w:rPr>
          <w:rFonts w:asciiTheme="majorHAnsi" w:hAnsiTheme="majorHAnsi" w:cstheme="majorHAnsi"/>
          <w:color w:val="000000"/>
          <w:sz w:val="24"/>
          <w:szCs w:val="24"/>
          <w:lang w:val="en-US"/>
        </w:rPr>
        <w:t xml:space="preserve">□ </w:t>
      </w:r>
      <w:hyperlink r:id="rId45" w:history="1">
        <w:r w:rsidRPr="008E646C">
          <w:rPr>
            <w:rStyle w:val="Hipercze"/>
            <w:rFonts w:asciiTheme="majorHAnsi" w:hAnsiTheme="majorHAnsi" w:cstheme="majorHAnsi"/>
            <w:sz w:val="24"/>
            <w:szCs w:val="24"/>
            <w:lang w:val="en-US"/>
          </w:rPr>
          <w:t>https://prod.ceidg.gov.pl/CEIDG/CEIDG.Public.UI/Search.aspx</w:t>
        </w:r>
      </w:hyperlink>
      <w:r w:rsidRPr="008E646C">
        <w:rPr>
          <w:rFonts w:asciiTheme="majorHAnsi" w:hAnsiTheme="majorHAnsi" w:cstheme="majorHAnsi"/>
          <w:color w:val="000000"/>
          <w:sz w:val="24"/>
          <w:szCs w:val="24"/>
          <w:lang w:val="en-US"/>
        </w:rPr>
        <w:t xml:space="preserve"> (CEIDG) </w:t>
      </w:r>
    </w:p>
    <w:p w14:paraId="4F5B0C1C" w14:textId="77777777" w:rsidR="00747173" w:rsidRPr="008E646C" w:rsidRDefault="00747173" w:rsidP="00747173">
      <w:pPr>
        <w:autoSpaceDE w:val="0"/>
        <w:autoSpaceDN w:val="0"/>
        <w:adjustRightInd w:val="0"/>
        <w:spacing w:before="60" w:line="240" w:lineRule="auto"/>
        <w:jc w:val="both"/>
        <w:rPr>
          <w:rFonts w:asciiTheme="majorHAnsi" w:hAnsiTheme="majorHAnsi" w:cstheme="majorHAnsi"/>
          <w:sz w:val="24"/>
          <w:szCs w:val="24"/>
          <w:lang w:val="en-US"/>
        </w:rPr>
      </w:pPr>
      <w:r w:rsidRPr="008E646C">
        <w:rPr>
          <w:rFonts w:asciiTheme="majorHAnsi" w:hAnsiTheme="majorHAnsi" w:cstheme="majorHAnsi"/>
          <w:sz w:val="24"/>
          <w:szCs w:val="24"/>
          <w:lang w:val="en-US"/>
        </w:rPr>
        <w:t xml:space="preserve">□ </w:t>
      </w:r>
      <w:hyperlink r:id="rId46" w:history="1">
        <w:r w:rsidRPr="008E646C">
          <w:rPr>
            <w:rStyle w:val="Hipercze"/>
            <w:rFonts w:asciiTheme="majorHAnsi" w:hAnsiTheme="majorHAnsi" w:cstheme="majorHAnsi"/>
            <w:sz w:val="24"/>
            <w:szCs w:val="24"/>
            <w:lang w:val="en-US"/>
          </w:rPr>
          <w:t>https://ekrs.ms.gov.pl/web/wyszukiwarka-krs/strona-glowna/</w:t>
        </w:r>
      </w:hyperlink>
      <w:r w:rsidRPr="008E646C">
        <w:rPr>
          <w:rFonts w:asciiTheme="majorHAnsi" w:hAnsiTheme="majorHAnsi" w:cstheme="majorHAnsi"/>
          <w:sz w:val="24"/>
          <w:szCs w:val="24"/>
          <w:lang w:val="en-US"/>
        </w:rPr>
        <w:t xml:space="preserve">   (KRS) </w:t>
      </w:r>
    </w:p>
    <w:p w14:paraId="72EC6084" w14:textId="77777777" w:rsidR="00747173" w:rsidRPr="00C34712" w:rsidRDefault="00747173" w:rsidP="00747173">
      <w:pPr>
        <w:autoSpaceDE w:val="0"/>
        <w:autoSpaceDN w:val="0"/>
        <w:adjustRightInd w:val="0"/>
        <w:spacing w:before="60" w:line="240" w:lineRule="auto"/>
        <w:jc w:val="both"/>
        <w:rPr>
          <w:rFonts w:asciiTheme="majorHAnsi" w:hAnsiTheme="majorHAnsi" w:cstheme="majorHAnsi"/>
          <w:sz w:val="24"/>
          <w:szCs w:val="24"/>
        </w:rPr>
      </w:pPr>
      <w:r w:rsidRPr="00C34712">
        <w:rPr>
          <w:rFonts w:asciiTheme="majorHAnsi" w:hAnsiTheme="majorHAnsi" w:cstheme="majorHAnsi"/>
          <w:sz w:val="24"/>
          <w:szCs w:val="24"/>
        </w:rPr>
        <w:t xml:space="preserve">inny właściwy rejestr…………………………..**…………………………………..** </w:t>
      </w:r>
    </w:p>
    <w:p w14:paraId="713F99B1" w14:textId="77777777" w:rsidR="00747173" w:rsidRPr="00C34712" w:rsidRDefault="00747173" w:rsidP="00747173">
      <w:pPr>
        <w:autoSpaceDE w:val="0"/>
        <w:autoSpaceDN w:val="0"/>
        <w:adjustRightInd w:val="0"/>
        <w:spacing w:line="240" w:lineRule="auto"/>
        <w:jc w:val="both"/>
        <w:rPr>
          <w:rFonts w:asciiTheme="majorHAnsi" w:hAnsiTheme="majorHAnsi" w:cstheme="majorHAnsi"/>
          <w:sz w:val="24"/>
          <w:szCs w:val="24"/>
        </w:rPr>
      </w:pPr>
      <w:r w:rsidRPr="00C34712">
        <w:rPr>
          <w:rFonts w:asciiTheme="majorHAnsi" w:hAnsiTheme="majorHAnsi" w:cstheme="majorHAnsi"/>
          <w:sz w:val="24"/>
          <w:szCs w:val="24"/>
        </w:rPr>
        <w:t xml:space="preserve">                                 (wpisać nazwę bazy)    (wpisać adres internetowy bazy) </w:t>
      </w:r>
    </w:p>
    <w:p w14:paraId="2FF81150" w14:textId="77777777" w:rsidR="00747173" w:rsidRPr="00C34712" w:rsidRDefault="00747173" w:rsidP="00747173">
      <w:pPr>
        <w:autoSpaceDE w:val="0"/>
        <w:autoSpaceDN w:val="0"/>
        <w:adjustRightInd w:val="0"/>
        <w:spacing w:line="240" w:lineRule="auto"/>
        <w:jc w:val="both"/>
        <w:rPr>
          <w:rFonts w:asciiTheme="majorHAnsi" w:hAnsiTheme="majorHAnsi" w:cstheme="majorHAnsi"/>
          <w:sz w:val="24"/>
          <w:szCs w:val="24"/>
        </w:rPr>
      </w:pPr>
      <w:r w:rsidRPr="00C34712">
        <w:rPr>
          <w:rFonts w:asciiTheme="majorHAnsi" w:hAnsiTheme="majorHAnsi" w:cstheme="majorHAnsi"/>
          <w:sz w:val="24"/>
          <w:szCs w:val="24"/>
        </w:rPr>
        <w:t xml:space="preserve">□ brak możliwości pobrania online </w:t>
      </w:r>
    </w:p>
    <w:p w14:paraId="5ABD0732" w14:textId="77777777" w:rsidR="00747173" w:rsidRPr="00C34712" w:rsidRDefault="00747173" w:rsidP="00747173">
      <w:pPr>
        <w:autoSpaceDE w:val="0"/>
        <w:autoSpaceDN w:val="0"/>
        <w:adjustRightInd w:val="0"/>
        <w:spacing w:line="240" w:lineRule="auto"/>
        <w:jc w:val="both"/>
        <w:rPr>
          <w:rFonts w:asciiTheme="majorHAnsi" w:hAnsiTheme="majorHAnsi" w:cstheme="majorHAnsi"/>
          <w:b/>
          <w:bCs/>
          <w:i/>
          <w:iCs/>
          <w:sz w:val="24"/>
          <w:szCs w:val="24"/>
        </w:rPr>
      </w:pPr>
      <w:r w:rsidRPr="00C34712">
        <w:rPr>
          <w:rFonts w:asciiTheme="majorHAnsi" w:hAnsiTheme="majorHAnsi" w:cstheme="majorHAnsi"/>
          <w:b/>
          <w:bCs/>
          <w:i/>
          <w:iCs/>
          <w:sz w:val="24"/>
          <w:szCs w:val="24"/>
        </w:rPr>
        <w:t>należy postawić „X” przy właściwym kwadracie</w:t>
      </w:r>
    </w:p>
    <w:p w14:paraId="20CA00E7" w14:textId="77777777" w:rsidR="00747173" w:rsidRPr="00C34712" w:rsidRDefault="00747173" w:rsidP="00747173">
      <w:pPr>
        <w:autoSpaceDE w:val="0"/>
        <w:autoSpaceDN w:val="0"/>
        <w:adjustRightInd w:val="0"/>
        <w:spacing w:line="240" w:lineRule="auto"/>
        <w:jc w:val="both"/>
        <w:rPr>
          <w:rFonts w:asciiTheme="majorHAnsi" w:hAnsiTheme="majorHAnsi" w:cstheme="majorHAnsi"/>
          <w:sz w:val="24"/>
          <w:szCs w:val="24"/>
        </w:rPr>
      </w:pPr>
    </w:p>
    <w:p w14:paraId="00915B70" w14:textId="77777777" w:rsidR="00747173" w:rsidRPr="00C34712" w:rsidRDefault="00747173" w:rsidP="00747173">
      <w:pPr>
        <w:pStyle w:val="Default"/>
        <w:jc w:val="both"/>
        <w:rPr>
          <w:rFonts w:asciiTheme="majorHAnsi" w:hAnsiTheme="majorHAnsi" w:cstheme="majorHAnsi"/>
          <w:b/>
          <w:bCs/>
          <w:i/>
          <w:iCs/>
          <w:color w:val="000000" w:themeColor="text1"/>
        </w:rPr>
      </w:pPr>
      <w:r w:rsidRPr="00C34712">
        <w:rPr>
          <w:rFonts w:asciiTheme="majorHAnsi" w:hAnsiTheme="majorHAnsi" w:cstheme="majorHAnsi"/>
          <w:b/>
          <w:bCs/>
          <w:i/>
          <w:iCs/>
          <w:color w:val="000000" w:themeColor="text1"/>
        </w:rPr>
        <w:t>(W przypadku wykonawców wspólnie ubiegających się o udzielenie zamówienia - spółki cywilne lub konsorcja, powyższe dane należy wskazać dla każdego wykonawcy).</w:t>
      </w:r>
    </w:p>
    <w:p w14:paraId="636D9008" w14:textId="77777777" w:rsidR="00747173" w:rsidRPr="00C34712" w:rsidRDefault="00747173" w:rsidP="00747173">
      <w:pPr>
        <w:autoSpaceDE w:val="0"/>
        <w:autoSpaceDN w:val="0"/>
        <w:adjustRightInd w:val="0"/>
        <w:spacing w:line="240" w:lineRule="auto"/>
        <w:jc w:val="both"/>
        <w:rPr>
          <w:rFonts w:asciiTheme="majorHAnsi" w:hAnsiTheme="majorHAnsi" w:cstheme="majorHAnsi"/>
          <w:sz w:val="24"/>
          <w:szCs w:val="24"/>
        </w:rPr>
      </w:pPr>
    </w:p>
    <w:p w14:paraId="7D3B7385" w14:textId="77777777" w:rsidR="00747173" w:rsidRPr="00C34712" w:rsidRDefault="00747173" w:rsidP="00747173">
      <w:pPr>
        <w:autoSpaceDE w:val="0"/>
        <w:autoSpaceDN w:val="0"/>
        <w:adjustRightInd w:val="0"/>
        <w:spacing w:line="240" w:lineRule="auto"/>
        <w:jc w:val="both"/>
        <w:rPr>
          <w:rFonts w:asciiTheme="majorHAnsi" w:hAnsiTheme="majorHAnsi" w:cstheme="majorHAnsi"/>
          <w:sz w:val="24"/>
          <w:szCs w:val="24"/>
        </w:rPr>
      </w:pPr>
    </w:p>
    <w:p w14:paraId="6CCBC135" w14:textId="77777777" w:rsidR="00747173" w:rsidRPr="00A51F9C" w:rsidRDefault="00747173" w:rsidP="00747173">
      <w:pPr>
        <w:autoSpaceDE w:val="0"/>
        <w:autoSpaceDN w:val="0"/>
        <w:adjustRightInd w:val="0"/>
        <w:spacing w:line="240" w:lineRule="auto"/>
        <w:ind w:right="-567"/>
        <w:jc w:val="both"/>
        <w:rPr>
          <w:rFonts w:asciiTheme="majorHAnsi" w:hAnsiTheme="majorHAnsi" w:cstheme="majorHAnsi"/>
          <w:sz w:val="24"/>
          <w:szCs w:val="24"/>
        </w:rPr>
      </w:pPr>
      <w:r w:rsidRPr="00A51F9C">
        <w:rPr>
          <w:rFonts w:asciiTheme="majorHAnsi" w:hAnsiTheme="majorHAnsi" w:cstheme="majorHAnsi"/>
          <w:sz w:val="24"/>
          <w:szCs w:val="24"/>
        </w:rPr>
        <w:t xml:space="preserve">(Należy wskazać lub zaznaczyć adres strony www, na której Zamawiający może bezpłatnie pobrać dokumenty rejestrowe dot. podmiotu udostępniającego zasoby, o ile rejestr taki jest ogólnodostępny i bezpłatny. W przypadku braku zaznaczenia lub niezłożenia wraz z ofertą dokumentu/ów potwierdzającego umocowanie do reprezentowania podmiotu udostępniającego zasoby Zamawiający wezwie o przedłożenie odpowiedniego dokumentu na podstawie art. 128 Pzp). </w:t>
      </w:r>
    </w:p>
    <w:p w14:paraId="5FBFECE3" w14:textId="77777777" w:rsidR="00747173" w:rsidRPr="00C34712" w:rsidRDefault="00747173" w:rsidP="00747173">
      <w:pPr>
        <w:rPr>
          <w:rFonts w:asciiTheme="majorHAnsi" w:hAnsiTheme="majorHAnsi" w:cstheme="majorHAnsi"/>
          <w:b/>
          <w:sz w:val="24"/>
          <w:szCs w:val="24"/>
        </w:rPr>
      </w:pPr>
    </w:p>
    <w:p w14:paraId="60EFAA30" w14:textId="77777777" w:rsidR="00747173" w:rsidRPr="00C34712" w:rsidRDefault="00747173" w:rsidP="00747173">
      <w:pPr>
        <w:rPr>
          <w:rFonts w:asciiTheme="majorHAnsi" w:hAnsiTheme="majorHAnsi" w:cstheme="majorHAnsi"/>
          <w:b/>
          <w:sz w:val="24"/>
          <w:szCs w:val="24"/>
        </w:rPr>
      </w:pPr>
    </w:p>
    <w:p w14:paraId="6560D897" w14:textId="77777777" w:rsidR="00747173" w:rsidRPr="00C34712" w:rsidRDefault="00747173" w:rsidP="00747173">
      <w:pPr>
        <w:rPr>
          <w:rFonts w:asciiTheme="majorHAnsi" w:hAnsiTheme="majorHAnsi" w:cstheme="majorHAnsi"/>
          <w:b/>
          <w:sz w:val="24"/>
          <w:szCs w:val="24"/>
        </w:rPr>
      </w:pPr>
    </w:p>
    <w:p w14:paraId="4F61FAF0" w14:textId="77777777" w:rsidR="00747173" w:rsidRPr="00C34712" w:rsidRDefault="00747173" w:rsidP="00747173">
      <w:pPr>
        <w:rPr>
          <w:rFonts w:asciiTheme="majorHAnsi" w:hAnsiTheme="majorHAnsi" w:cstheme="majorHAnsi"/>
          <w:b/>
          <w:sz w:val="24"/>
          <w:szCs w:val="24"/>
        </w:rPr>
      </w:pPr>
    </w:p>
    <w:p w14:paraId="7CE49A1B" w14:textId="77777777" w:rsidR="00747173" w:rsidRPr="00C34712" w:rsidRDefault="00747173" w:rsidP="00747173">
      <w:pPr>
        <w:rPr>
          <w:rFonts w:asciiTheme="majorHAnsi" w:hAnsiTheme="majorHAnsi" w:cstheme="majorHAnsi"/>
          <w:b/>
          <w:sz w:val="24"/>
          <w:szCs w:val="24"/>
        </w:rPr>
      </w:pPr>
    </w:p>
    <w:p w14:paraId="68F9049A" w14:textId="77777777" w:rsidR="00747173" w:rsidRPr="00C34712" w:rsidRDefault="00747173" w:rsidP="00747173">
      <w:pPr>
        <w:rPr>
          <w:rFonts w:asciiTheme="majorHAnsi" w:hAnsiTheme="majorHAnsi" w:cstheme="majorHAnsi"/>
          <w:b/>
          <w:sz w:val="24"/>
          <w:szCs w:val="24"/>
        </w:rPr>
      </w:pPr>
    </w:p>
    <w:p w14:paraId="34327F75" w14:textId="77777777" w:rsidR="00747173" w:rsidRPr="00C34712" w:rsidRDefault="00747173" w:rsidP="00747173">
      <w:pPr>
        <w:rPr>
          <w:rFonts w:asciiTheme="majorHAnsi" w:hAnsiTheme="majorHAnsi" w:cstheme="majorHAnsi"/>
          <w:b/>
          <w:sz w:val="24"/>
          <w:szCs w:val="24"/>
        </w:rPr>
      </w:pPr>
    </w:p>
    <w:p w14:paraId="10507A7B" w14:textId="77777777" w:rsidR="00747173" w:rsidRPr="00C34712" w:rsidRDefault="00747173" w:rsidP="00747173">
      <w:pPr>
        <w:rPr>
          <w:rFonts w:asciiTheme="majorHAnsi" w:hAnsiTheme="majorHAnsi" w:cstheme="majorHAnsi"/>
          <w:b/>
          <w:sz w:val="24"/>
          <w:szCs w:val="24"/>
        </w:rPr>
      </w:pPr>
    </w:p>
    <w:p w14:paraId="7A778564" w14:textId="77777777" w:rsidR="00747173" w:rsidRPr="00C34712" w:rsidRDefault="00747173" w:rsidP="00747173">
      <w:pPr>
        <w:rPr>
          <w:rFonts w:asciiTheme="majorHAnsi" w:hAnsiTheme="majorHAnsi" w:cstheme="majorHAnsi"/>
          <w:b/>
          <w:sz w:val="24"/>
          <w:szCs w:val="24"/>
        </w:rPr>
      </w:pPr>
    </w:p>
    <w:p w14:paraId="56453CD2" w14:textId="77777777" w:rsidR="00747173" w:rsidRPr="00C34712" w:rsidRDefault="00747173" w:rsidP="00747173">
      <w:pPr>
        <w:jc w:val="center"/>
        <w:rPr>
          <w:rFonts w:asciiTheme="majorHAnsi" w:hAnsiTheme="majorHAnsi" w:cstheme="majorHAnsi"/>
          <w:b/>
          <w:sz w:val="24"/>
          <w:szCs w:val="24"/>
        </w:rPr>
      </w:pPr>
    </w:p>
    <w:p w14:paraId="582AB815" w14:textId="77777777" w:rsidR="00747173" w:rsidRPr="00C34712" w:rsidRDefault="00747173" w:rsidP="00747173">
      <w:pPr>
        <w:tabs>
          <w:tab w:val="right" w:pos="9025"/>
        </w:tabs>
        <w:spacing w:before="120" w:line="271" w:lineRule="auto"/>
        <w:rPr>
          <w:rFonts w:asciiTheme="majorHAnsi" w:hAnsiTheme="majorHAnsi" w:cstheme="majorHAnsi"/>
          <w:b/>
          <w:color w:val="000000"/>
        </w:rPr>
      </w:pPr>
      <w:bookmarkStart w:id="50" w:name="_kabgz8l7slm3" w:colFirst="0" w:colLast="0"/>
      <w:bookmarkEnd w:id="50"/>
    </w:p>
    <w:p w14:paraId="79E4DFB5" w14:textId="77777777" w:rsidR="00747173" w:rsidRPr="00C34712" w:rsidRDefault="00747173" w:rsidP="00747173">
      <w:pPr>
        <w:tabs>
          <w:tab w:val="right" w:pos="9025"/>
        </w:tabs>
        <w:spacing w:before="120" w:line="271" w:lineRule="auto"/>
        <w:rPr>
          <w:rFonts w:asciiTheme="majorHAnsi" w:hAnsiTheme="majorHAnsi" w:cstheme="majorHAnsi"/>
          <w:b/>
          <w:color w:val="000000"/>
        </w:rPr>
      </w:pPr>
    </w:p>
    <w:p w14:paraId="7A5ED210" w14:textId="77777777" w:rsidR="00747173" w:rsidRDefault="00747173" w:rsidP="00747173">
      <w:pPr>
        <w:tabs>
          <w:tab w:val="right" w:pos="9025"/>
        </w:tabs>
        <w:spacing w:before="120" w:line="271" w:lineRule="auto"/>
        <w:rPr>
          <w:rFonts w:asciiTheme="majorHAnsi" w:hAnsiTheme="majorHAnsi" w:cstheme="majorHAnsi"/>
          <w:b/>
          <w:color w:val="000000"/>
        </w:rPr>
      </w:pPr>
    </w:p>
    <w:p w14:paraId="22ADA740" w14:textId="77777777" w:rsidR="00747173" w:rsidRPr="00C34712" w:rsidRDefault="00747173" w:rsidP="00747173">
      <w:pPr>
        <w:tabs>
          <w:tab w:val="right" w:pos="9025"/>
        </w:tabs>
        <w:spacing w:before="120" w:line="271" w:lineRule="auto"/>
        <w:rPr>
          <w:rFonts w:asciiTheme="majorHAnsi" w:hAnsiTheme="majorHAnsi" w:cstheme="majorHAnsi"/>
          <w:b/>
          <w:color w:val="000000"/>
        </w:rPr>
      </w:pPr>
    </w:p>
    <w:p w14:paraId="4BFA0E8C" w14:textId="176BC57E" w:rsidR="00747173" w:rsidRDefault="00747173" w:rsidP="00747173">
      <w:pPr>
        <w:tabs>
          <w:tab w:val="left" w:pos="1978"/>
          <w:tab w:val="left" w:pos="3828"/>
          <w:tab w:val="center" w:pos="4677"/>
        </w:tabs>
        <w:spacing w:line="268" w:lineRule="auto"/>
        <w:rPr>
          <w:rFonts w:asciiTheme="majorHAnsi" w:hAnsiTheme="majorHAnsi" w:cstheme="majorHAnsi"/>
          <w:b/>
          <w:iCs/>
        </w:rPr>
      </w:pPr>
      <w:r w:rsidRPr="00C34712">
        <w:rPr>
          <w:rFonts w:asciiTheme="majorHAnsi" w:hAnsiTheme="majorHAnsi" w:cstheme="majorHAnsi"/>
          <w:b/>
          <w:iCs/>
        </w:rPr>
        <w:t xml:space="preserve">Dokument należy wypełnić i podpisać </w:t>
      </w:r>
      <w:r w:rsidRPr="00486C34">
        <w:rPr>
          <w:rFonts w:asciiTheme="majorHAnsi" w:hAnsiTheme="majorHAnsi" w:cstheme="majorHAnsi"/>
          <w:b/>
          <w:bCs/>
        </w:rPr>
        <w:t>kwalifikowanym podpisem elektronicznym, podpisem zaufanych lub podpisem osobistym</w:t>
      </w:r>
      <w:r>
        <w:rPr>
          <w:rFonts w:asciiTheme="majorHAnsi" w:hAnsiTheme="majorHAnsi" w:cstheme="majorHAnsi"/>
          <w:b/>
          <w:bCs/>
        </w:rPr>
        <w:t xml:space="preserve">. </w:t>
      </w:r>
      <w:r w:rsidRPr="00C34712">
        <w:rPr>
          <w:rFonts w:asciiTheme="majorHAnsi" w:hAnsiTheme="majorHAnsi" w:cstheme="majorHAnsi"/>
          <w:b/>
          <w:iCs/>
        </w:rPr>
        <w:t xml:space="preserve">Zamawiający zaleca zapisanie dokumentu w formacie PDF. </w:t>
      </w:r>
    </w:p>
    <w:p w14:paraId="745A6BF3" w14:textId="77777777" w:rsidR="004F76F1" w:rsidRPr="00C34712" w:rsidRDefault="004F76F1" w:rsidP="00747173">
      <w:pPr>
        <w:tabs>
          <w:tab w:val="left" w:pos="1978"/>
          <w:tab w:val="left" w:pos="3828"/>
          <w:tab w:val="center" w:pos="4677"/>
        </w:tabs>
        <w:spacing w:line="268" w:lineRule="auto"/>
        <w:rPr>
          <w:rFonts w:asciiTheme="majorHAnsi" w:hAnsiTheme="majorHAnsi" w:cstheme="majorHAnsi"/>
          <w:b/>
          <w:iCs/>
        </w:rPr>
      </w:pPr>
    </w:p>
    <w:p w14:paraId="6352E74B" w14:textId="77777777" w:rsidR="00B77BB4" w:rsidRPr="00C34712" w:rsidRDefault="00B77BB4" w:rsidP="00B77BB4">
      <w:pPr>
        <w:jc w:val="right"/>
        <w:rPr>
          <w:rFonts w:asciiTheme="majorHAnsi" w:hAnsiTheme="majorHAnsi" w:cstheme="majorHAnsi"/>
          <w:b/>
          <w:bCs/>
          <w:sz w:val="24"/>
          <w:szCs w:val="24"/>
        </w:rPr>
      </w:pPr>
      <w:r w:rsidRPr="00C34712">
        <w:rPr>
          <w:rFonts w:asciiTheme="majorHAnsi" w:hAnsiTheme="majorHAnsi" w:cstheme="majorHAnsi"/>
          <w:b/>
          <w:bCs/>
          <w:sz w:val="24"/>
          <w:szCs w:val="24"/>
        </w:rPr>
        <w:lastRenderedPageBreak/>
        <w:t xml:space="preserve">Załącznik nr </w:t>
      </w:r>
      <w:r>
        <w:rPr>
          <w:rFonts w:asciiTheme="majorHAnsi" w:hAnsiTheme="majorHAnsi" w:cstheme="majorHAnsi"/>
          <w:b/>
          <w:bCs/>
          <w:sz w:val="24"/>
          <w:szCs w:val="24"/>
        </w:rPr>
        <w:t>6</w:t>
      </w:r>
      <w:r w:rsidRPr="00C34712">
        <w:rPr>
          <w:rFonts w:asciiTheme="majorHAnsi" w:hAnsiTheme="majorHAnsi" w:cstheme="majorHAnsi"/>
          <w:b/>
          <w:bCs/>
          <w:sz w:val="24"/>
          <w:szCs w:val="24"/>
        </w:rPr>
        <w:t xml:space="preserve"> do SWZ </w:t>
      </w:r>
    </w:p>
    <w:p w14:paraId="7E800501" w14:textId="77777777" w:rsidR="00B77BB4" w:rsidRPr="00C34712" w:rsidRDefault="00B77BB4" w:rsidP="00B77BB4">
      <w:pPr>
        <w:jc w:val="center"/>
        <w:rPr>
          <w:rFonts w:asciiTheme="majorHAnsi" w:hAnsiTheme="majorHAnsi" w:cstheme="majorHAnsi"/>
          <w:b/>
          <w:bCs/>
          <w:sz w:val="24"/>
          <w:szCs w:val="24"/>
        </w:rPr>
      </w:pPr>
      <w:r w:rsidRPr="00C34712">
        <w:rPr>
          <w:rFonts w:asciiTheme="majorHAnsi" w:hAnsiTheme="majorHAnsi" w:cstheme="majorHAnsi"/>
          <w:b/>
          <w:bCs/>
          <w:sz w:val="24"/>
          <w:szCs w:val="24"/>
        </w:rPr>
        <w:t>Oświadczenie</w:t>
      </w:r>
    </w:p>
    <w:p w14:paraId="104CF2A0" w14:textId="77777777" w:rsidR="00B77BB4" w:rsidRPr="004F76F1" w:rsidRDefault="00B77BB4" w:rsidP="00B77BB4">
      <w:pPr>
        <w:jc w:val="center"/>
        <w:rPr>
          <w:rFonts w:asciiTheme="majorHAnsi" w:hAnsiTheme="majorHAnsi" w:cstheme="majorHAnsi"/>
          <w:b/>
          <w:bCs/>
          <w:sz w:val="24"/>
          <w:szCs w:val="24"/>
        </w:rPr>
      </w:pPr>
      <w:r w:rsidRPr="004F76F1">
        <w:rPr>
          <w:rFonts w:asciiTheme="majorHAnsi" w:hAnsiTheme="majorHAnsi" w:cstheme="majorHAnsi"/>
          <w:b/>
          <w:bCs/>
          <w:sz w:val="24"/>
          <w:szCs w:val="24"/>
        </w:rPr>
        <w:t>Wykonawców wspólnie ubiegających się o udzielenie zamówienia</w:t>
      </w:r>
    </w:p>
    <w:p w14:paraId="73048FF5" w14:textId="77777777" w:rsidR="00B77BB4" w:rsidRPr="004F76F1" w:rsidRDefault="00B77BB4" w:rsidP="00B77BB4">
      <w:pPr>
        <w:jc w:val="center"/>
        <w:rPr>
          <w:rFonts w:asciiTheme="majorHAnsi" w:hAnsiTheme="majorHAnsi" w:cstheme="majorHAnsi"/>
          <w:b/>
          <w:bCs/>
          <w:sz w:val="24"/>
          <w:szCs w:val="24"/>
        </w:rPr>
      </w:pPr>
      <w:r w:rsidRPr="004F76F1">
        <w:rPr>
          <w:rFonts w:asciiTheme="majorHAnsi" w:hAnsiTheme="majorHAnsi" w:cstheme="majorHAnsi"/>
          <w:b/>
          <w:bCs/>
          <w:sz w:val="24"/>
          <w:szCs w:val="24"/>
        </w:rPr>
        <w:t>z art. 117 ust. 4 ustawy z dnia 11 września 2019 r. Prawo zamówień publicznych</w:t>
      </w:r>
    </w:p>
    <w:p w14:paraId="11138DD0" w14:textId="77777777" w:rsidR="00B77BB4" w:rsidRPr="004F76F1" w:rsidRDefault="00B77BB4" w:rsidP="00B77BB4">
      <w:pPr>
        <w:jc w:val="center"/>
        <w:rPr>
          <w:rFonts w:asciiTheme="majorHAnsi" w:hAnsiTheme="majorHAnsi" w:cstheme="majorHAnsi"/>
          <w:b/>
          <w:bCs/>
          <w:sz w:val="24"/>
          <w:szCs w:val="24"/>
        </w:rPr>
      </w:pPr>
      <w:r w:rsidRPr="004F76F1">
        <w:rPr>
          <w:rFonts w:asciiTheme="majorHAnsi" w:eastAsia="Arial Unicode MS" w:hAnsiTheme="majorHAnsi" w:cstheme="majorHAnsi"/>
          <w:b/>
          <w:sz w:val="24"/>
          <w:szCs w:val="24"/>
        </w:rPr>
        <w:t>(podział zadań konsorcjantów)</w:t>
      </w:r>
    </w:p>
    <w:p w14:paraId="363415F1" w14:textId="77777777" w:rsidR="00B77BB4" w:rsidRDefault="00B77BB4" w:rsidP="00B77BB4">
      <w:pPr>
        <w:jc w:val="center"/>
        <w:rPr>
          <w:rFonts w:asciiTheme="majorHAnsi" w:hAnsiTheme="majorHAnsi" w:cstheme="majorHAnsi"/>
          <w:b/>
          <w:bCs/>
          <w:sz w:val="24"/>
          <w:szCs w:val="24"/>
        </w:rPr>
      </w:pPr>
    </w:p>
    <w:p w14:paraId="073A8CEE" w14:textId="480BA25B" w:rsidR="00B77BB4" w:rsidRPr="00C34712" w:rsidRDefault="00B77BB4" w:rsidP="00B77BB4">
      <w:pPr>
        <w:pStyle w:val="Tytu"/>
        <w:jc w:val="both"/>
        <w:rPr>
          <w:rFonts w:asciiTheme="majorHAnsi" w:eastAsia="Arial Unicode MS" w:hAnsiTheme="majorHAnsi" w:cstheme="majorHAnsi"/>
          <w:b/>
          <w:color w:val="000000"/>
          <w:sz w:val="24"/>
          <w:szCs w:val="24"/>
        </w:rPr>
      </w:pPr>
      <w:r w:rsidRPr="00C34712">
        <w:rPr>
          <w:rFonts w:asciiTheme="majorHAnsi" w:eastAsia="Arial Unicode MS" w:hAnsiTheme="majorHAnsi" w:cstheme="majorHAnsi"/>
          <w:bCs/>
          <w:color w:val="000000"/>
          <w:sz w:val="24"/>
          <w:szCs w:val="24"/>
        </w:rPr>
        <w:t xml:space="preserve">składane w postępowaniu na </w:t>
      </w:r>
      <w:r w:rsidRPr="00C34712">
        <w:rPr>
          <w:rFonts w:asciiTheme="majorHAnsi" w:hAnsiTheme="majorHAnsi" w:cstheme="majorHAnsi"/>
          <w:bCs/>
          <w:sz w:val="24"/>
          <w:szCs w:val="24"/>
        </w:rPr>
        <w:t>realizację zadania pod</w:t>
      </w:r>
      <w:r w:rsidRPr="00C34712">
        <w:rPr>
          <w:rFonts w:asciiTheme="majorHAnsi" w:hAnsiTheme="majorHAnsi" w:cstheme="majorHAnsi"/>
          <w:sz w:val="24"/>
          <w:szCs w:val="24"/>
        </w:rPr>
        <w:t xml:space="preserve"> nazwą: </w:t>
      </w:r>
      <w:r w:rsidRPr="00D052D4">
        <w:rPr>
          <w:rFonts w:asciiTheme="majorHAnsi" w:eastAsia="Times New Roman" w:hAnsiTheme="majorHAnsi" w:cstheme="majorHAnsi"/>
          <w:b/>
          <w:bCs/>
          <w:sz w:val="24"/>
          <w:szCs w:val="24"/>
          <w:lang w:bidi="pl-PL"/>
        </w:rPr>
        <w:t>„</w:t>
      </w:r>
      <w:r w:rsidRPr="00D052D4">
        <w:rPr>
          <w:rFonts w:asciiTheme="majorHAnsi" w:hAnsiTheme="majorHAnsi" w:cstheme="majorHAnsi"/>
          <w:b/>
          <w:sz w:val="24"/>
          <w:szCs w:val="24"/>
          <w:lang w:eastAsia="ar-SA"/>
        </w:rPr>
        <w:t>Odbiór i wywóz odpadów innych niż niebezpieczne z obiektów należących do Szpitala Nowowiejskiego</w:t>
      </w:r>
      <w:r w:rsidRPr="00D052D4">
        <w:rPr>
          <w:rFonts w:asciiTheme="majorHAnsi" w:hAnsiTheme="majorHAnsi" w:cstheme="majorHAnsi"/>
          <w:b/>
          <w:bCs/>
          <w:sz w:val="24"/>
          <w:szCs w:val="24"/>
        </w:rPr>
        <w:t>”</w:t>
      </w:r>
      <w:r w:rsidRPr="00C34712">
        <w:rPr>
          <w:rFonts w:asciiTheme="majorHAnsi" w:hAnsiTheme="majorHAnsi" w:cstheme="majorHAnsi"/>
          <w:b/>
          <w:sz w:val="24"/>
          <w:szCs w:val="24"/>
        </w:rPr>
        <w:t xml:space="preserve">, </w:t>
      </w:r>
      <w:r w:rsidRPr="00C34712">
        <w:rPr>
          <w:rFonts w:asciiTheme="majorHAnsi" w:eastAsia="Arial Unicode MS" w:hAnsiTheme="majorHAnsi" w:cstheme="majorHAnsi"/>
          <w:b/>
          <w:color w:val="000000"/>
          <w:sz w:val="24"/>
          <w:szCs w:val="24"/>
        </w:rPr>
        <w:t xml:space="preserve">nr postępowania: </w:t>
      </w:r>
      <w:r w:rsidR="004F76F1">
        <w:rPr>
          <w:rFonts w:asciiTheme="majorHAnsi" w:eastAsia="Arial Unicode MS" w:hAnsiTheme="majorHAnsi" w:cstheme="majorHAnsi"/>
          <w:b/>
          <w:sz w:val="24"/>
          <w:szCs w:val="24"/>
        </w:rPr>
        <w:t>4</w:t>
      </w:r>
      <w:r>
        <w:rPr>
          <w:rFonts w:asciiTheme="majorHAnsi" w:eastAsia="Arial Unicode MS" w:hAnsiTheme="majorHAnsi" w:cstheme="majorHAnsi"/>
          <w:b/>
          <w:sz w:val="24"/>
          <w:szCs w:val="24"/>
        </w:rPr>
        <w:t>/DZP/202</w:t>
      </w:r>
      <w:r w:rsidR="004F76F1">
        <w:rPr>
          <w:rFonts w:asciiTheme="majorHAnsi" w:eastAsia="Arial Unicode MS" w:hAnsiTheme="majorHAnsi" w:cstheme="majorHAnsi"/>
          <w:b/>
          <w:sz w:val="24"/>
          <w:szCs w:val="24"/>
        </w:rPr>
        <w:t>5</w:t>
      </w:r>
      <w:r>
        <w:rPr>
          <w:rFonts w:asciiTheme="majorHAnsi" w:eastAsia="Arial Unicode MS" w:hAnsiTheme="majorHAnsi" w:cstheme="majorHAnsi"/>
          <w:b/>
          <w:sz w:val="24"/>
          <w:szCs w:val="24"/>
        </w:rPr>
        <w:t>.</w:t>
      </w:r>
    </w:p>
    <w:p w14:paraId="6C3D39C9" w14:textId="77777777" w:rsidR="00B77BB4" w:rsidRPr="00C34712" w:rsidRDefault="00B77BB4" w:rsidP="00B77BB4">
      <w:pPr>
        <w:rPr>
          <w:rFonts w:asciiTheme="majorHAnsi" w:hAnsiTheme="majorHAnsi" w:cstheme="majorHAnsi"/>
        </w:rPr>
      </w:pPr>
    </w:p>
    <w:p w14:paraId="76DB132F" w14:textId="77777777" w:rsidR="004F76F1" w:rsidRDefault="004F76F1" w:rsidP="004F76F1">
      <w:pPr>
        <w:widowControl w:val="0"/>
        <w:suppressAutoHyphens/>
        <w:autoSpaceDN w:val="0"/>
        <w:spacing w:line="240" w:lineRule="auto"/>
        <w:textAlignment w:val="baseline"/>
        <w:rPr>
          <w:rFonts w:ascii="Calibri" w:eastAsia="SimSun" w:hAnsi="Calibri" w:cs="Calibri"/>
          <w:kern w:val="3"/>
          <w:sz w:val="24"/>
          <w:szCs w:val="24"/>
        </w:rPr>
      </w:pPr>
      <w:r>
        <w:rPr>
          <w:rFonts w:ascii="Calibri" w:eastAsia="SimSun" w:hAnsi="Calibri" w:cs="Calibri"/>
          <w:kern w:val="3"/>
          <w:sz w:val="24"/>
          <w:szCs w:val="24"/>
        </w:rPr>
        <w:t>My, Wykonawcy wspólnie ubiegający się o udzielenie zamówienia publicznego:</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364"/>
        <w:gridCol w:w="2364"/>
        <w:gridCol w:w="2363"/>
      </w:tblGrid>
      <w:tr w:rsidR="004F76F1" w14:paraId="5ECE28E1" w14:textId="77777777" w:rsidTr="004F76F1">
        <w:trPr>
          <w:trHeight w:val="720"/>
        </w:trPr>
        <w:tc>
          <w:tcPr>
            <w:tcW w:w="1210" w:type="pct"/>
            <w:tcBorders>
              <w:top w:val="single" w:sz="4" w:space="0" w:color="auto"/>
              <w:left w:val="single" w:sz="4" w:space="0" w:color="auto"/>
              <w:bottom w:val="single" w:sz="4" w:space="0" w:color="auto"/>
              <w:right w:val="single" w:sz="4" w:space="0" w:color="auto"/>
            </w:tcBorders>
            <w:vAlign w:val="center"/>
          </w:tcPr>
          <w:p w14:paraId="4D7BE277" w14:textId="77777777" w:rsidR="004F76F1" w:rsidRDefault="004F76F1">
            <w:pPr>
              <w:widowControl w:val="0"/>
              <w:suppressAutoHyphens/>
              <w:autoSpaceDN w:val="0"/>
              <w:spacing w:line="240" w:lineRule="auto"/>
              <w:ind w:right="220"/>
              <w:jc w:val="center"/>
              <w:textAlignment w:val="baseline"/>
              <w:rPr>
                <w:rFonts w:ascii="Calibri" w:eastAsia="Arial Unicode MS" w:hAnsi="Calibri" w:cs="Calibri"/>
                <w:color w:val="000000"/>
                <w:kern w:val="3"/>
                <w:sz w:val="24"/>
                <w:szCs w:val="24"/>
              </w:rPr>
            </w:pPr>
          </w:p>
        </w:tc>
        <w:tc>
          <w:tcPr>
            <w:tcW w:w="1263" w:type="pct"/>
            <w:tcBorders>
              <w:top w:val="single" w:sz="4" w:space="0" w:color="auto"/>
              <w:left w:val="single" w:sz="4" w:space="0" w:color="auto"/>
              <w:bottom w:val="single" w:sz="4" w:space="0" w:color="auto"/>
              <w:right w:val="single" w:sz="4" w:space="0" w:color="auto"/>
            </w:tcBorders>
            <w:vAlign w:val="center"/>
            <w:hideMark/>
          </w:tcPr>
          <w:p w14:paraId="24ABDAC1" w14:textId="77777777" w:rsidR="004F76F1" w:rsidRDefault="004F76F1">
            <w:pPr>
              <w:widowControl w:val="0"/>
              <w:suppressAutoHyphens/>
              <w:autoSpaceDN w:val="0"/>
              <w:spacing w:line="240" w:lineRule="auto"/>
              <w:ind w:right="220"/>
              <w:jc w:val="center"/>
              <w:textAlignment w:val="baseline"/>
              <w:rPr>
                <w:rFonts w:ascii="Calibri" w:eastAsia="Arial Unicode MS" w:hAnsi="Calibri" w:cs="Calibri"/>
                <w:b/>
                <w:bCs/>
                <w:color w:val="000000"/>
                <w:kern w:val="3"/>
                <w:sz w:val="24"/>
                <w:szCs w:val="24"/>
              </w:rPr>
            </w:pPr>
            <w:r>
              <w:rPr>
                <w:rFonts w:ascii="Calibri" w:eastAsia="Arial Unicode MS" w:hAnsi="Calibri" w:cs="Calibri"/>
                <w:b/>
                <w:bCs/>
                <w:color w:val="000000"/>
                <w:kern w:val="3"/>
                <w:sz w:val="24"/>
                <w:szCs w:val="24"/>
              </w:rPr>
              <w:t>Nazwa/Firma Wykonawcy</w:t>
            </w:r>
          </w:p>
        </w:tc>
        <w:tc>
          <w:tcPr>
            <w:tcW w:w="1263" w:type="pct"/>
            <w:tcBorders>
              <w:top w:val="single" w:sz="4" w:space="0" w:color="auto"/>
              <w:left w:val="single" w:sz="4" w:space="0" w:color="auto"/>
              <w:bottom w:val="single" w:sz="4" w:space="0" w:color="auto"/>
              <w:right w:val="single" w:sz="4" w:space="0" w:color="auto"/>
            </w:tcBorders>
            <w:vAlign w:val="center"/>
            <w:hideMark/>
          </w:tcPr>
          <w:p w14:paraId="6FF3EAB0" w14:textId="77777777" w:rsidR="004F76F1" w:rsidRDefault="004F76F1">
            <w:pPr>
              <w:widowControl w:val="0"/>
              <w:suppressAutoHyphens/>
              <w:autoSpaceDN w:val="0"/>
              <w:spacing w:line="240" w:lineRule="auto"/>
              <w:ind w:right="220"/>
              <w:jc w:val="center"/>
              <w:textAlignment w:val="baseline"/>
              <w:rPr>
                <w:rFonts w:ascii="Calibri" w:eastAsia="Arial Unicode MS" w:hAnsi="Calibri" w:cs="Calibri"/>
                <w:b/>
                <w:bCs/>
                <w:color w:val="000000"/>
                <w:kern w:val="3"/>
                <w:sz w:val="24"/>
                <w:szCs w:val="24"/>
              </w:rPr>
            </w:pPr>
            <w:r>
              <w:rPr>
                <w:rFonts w:ascii="Calibri" w:eastAsia="SimSun" w:hAnsi="Calibri" w:cs="Calibri"/>
                <w:b/>
                <w:bCs/>
                <w:kern w:val="3"/>
                <w:sz w:val="24"/>
                <w:szCs w:val="24"/>
              </w:rPr>
              <w:t>Adres (ulica, kod, miejscowość)</w:t>
            </w:r>
          </w:p>
        </w:tc>
        <w:tc>
          <w:tcPr>
            <w:tcW w:w="1263" w:type="pct"/>
            <w:tcBorders>
              <w:top w:val="single" w:sz="4" w:space="0" w:color="auto"/>
              <w:left w:val="single" w:sz="4" w:space="0" w:color="auto"/>
              <w:bottom w:val="single" w:sz="4" w:space="0" w:color="auto"/>
              <w:right w:val="single" w:sz="4" w:space="0" w:color="auto"/>
            </w:tcBorders>
            <w:vAlign w:val="center"/>
            <w:hideMark/>
          </w:tcPr>
          <w:p w14:paraId="7B7F5433" w14:textId="77777777" w:rsidR="004F76F1" w:rsidRDefault="004F76F1">
            <w:pPr>
              <w:widowControl w:val="0"/>
              <w:suppressAutoHyphens/>
              <w:autoSpaceDN w:val="0"/>
              <w:spacing w:line="240" w:lineRule="auto"/>
              <w:ind w:right="220"/>
              <w:jc w:val="center"/>
              <w:textAlignment w:val="baseline"/>
              <w:rPr>
                <w:rFonts w:ascii="Calibri" w:eastAsia="Arial Unicode MS" w:hAnsi="Calibri" w:cs="Calibri"/>
                <w:b/>
                <w:bCs/>
                <w:color w:val="000000"/>
                <w:kern w:val="3"/>
                <w:sz w:val="24"/>
                <w:szCs w:val="24"/>
              </w:rPr>
            </w:pPr>
            <w:r>
              <w:rPr>
                <w:rFonts w:ascii="Calibri" w:eastAsia="SimSun" w:hAnsi="Calibri" w:cs="Calibri"/>
                <w:b/>
                <w:bCs/>
                <w:kern w:val="3"/>
                <w:sz w:val="24"/>
                <w:szCs w:val="24"/>
              </w:rPr>
              <w:t>NIP</w:t>
            </w:r>
          </w:p>
        </w:tc>
      </w:tr>
      <w:tr w:rsidR="004F76F1" w14:paraId="49A85B4F" w14:textId="77777777" w:rsidTr="004F76F1">
        <w:tc>
          <w:tcPr>
            <w:tcW w:w="1210" w:type="pct"/>
            <w:tcBorders>
              <w:top w:val="single" w:sz="4" w:space="0" w:color="auto"/>
              <w:left w:val="single" w:sz="4" w:space="0" w:color="auto"/>
              <w:bottom w:val="single" w:sz="4" w:space="0" w:color="auto"/>
              <w:right w:val="single" w:sz="4" w:space="0" w:color="auto"/>
            </w:tcBorders>
            <w:vAlign w:val="center"/>
            <w:hideMark/>
          </w:tcPr>
          <w:p w14:paraId="26031F6C" w14:textId="77777777" w:rsidR="004F76F1" w:rsidRDefault="004F76F1">
            <w:pPr>
              <w:widowControl w:val="0"/>
              <w:suppressAutoHyphens/>
              <w:autoSpaceDN w:val="0"/>
              <w:spacing w:line="240" w:lineRule="auto"/>
              <w:ind w:right="-108"/>
              <w:textAlignment w:val="baseline"/>
              <w:rPr>
                <w:rFonts w:ascii="Calibri" w:eastAsia="Arial Unicode MS" w:hAnsi="Calibri" w:cs="Calibri"/>
                <w:color w:val="000000"/>
                <w:kern w:val="3"/>
                <w:sz w:val="24"/>
                <w:szCs w:val="24"/>
              </w:rPr>
            </w:pPr>
            <w:r>
              <w:rPr>
                <w:rFonts w:ascii="Calibri" w:eastAsia="Arial Unicode MS" w:hAnsi="Calibri" w:cs="Calibri"/>
                <w:color w:val="000000"/>
                <w:kern w:val="3"/>
                <w:sz w:val="24"/>
                <w:szCs w:val="24"/>
              </w:rPr>
              <w:t>Wykonawca 1/ Lider:</w:t>
            </w:r>
          </w:p>
        </w:tc>
        <w:tc>
          <w:tcPr>
            <w:tcW w:w="1263" w:type="pct"/>
            <w:tcBorders>
              <w:top w:val="single" w:sz="4" w:space="0" w:color="auto"/>
              <w:left w:val="single" w:sz="4" w:space="0" w:color="auto"/>
              <w:bottom w:val="single" w:sz="4" w:space="0" w:color="auto"/>
              <w:right w:val="single" w:sz="4" w:space="0" w:color="auto"/>
            </w:tcBorders>
            <w:vAlign w:val="center"/>
          </w:tcPr>
          <w:p w14:paraId="60D94A59" w14:textId="77777777" w:rsidR="004F76F1" w:rsidRDefault="004F76F1">
            <w:pPr>
              <w:widowControl w:val="0"/>
              <w:suppressAutoHyphens/>
              <w:autoSpaceDN w:val="0"/>
              <w:spacing w:line="240" w:lineRule="auto"/>
              <w:ind w:right="220"/>
              <w:jc w:val="center"/>
              <w:textAlignment w:val="baseline"/>
              <w:rPr>
                <w:rFonts w:ascii="Calibri" w:eastAsia="Arial Unicode MS" w:hAnsi="Calibri" w:cs="Calibri"/>
                <w:color w:val="000000"/>
                <w:kern w:val="3"/>
                <w:sz w:val="24"/>
                <w:szCs w:val="24"/>
              </w:rPr>
            </w:pPr>
          </w:p>
        </w:tc>
        <w:tc>
          <w:tcPr>
            <w:tcW w:w="1263" w:type="pct"/>
            <w:tcBorders>
              <w:top w:val="single" w:sz="4" w:space="0" w:color="auto"/>
              <w:left w:val="single" w:sz="4" w:space="0" w:color="auto"/>
              <w:bottom w:val="single" w:sz="4" w:space="0" w:color="auto"/>
              <w:right w:val="single" w:sz="4" w:space="0" w:color="auto"/>
            </w:tcBorders>
            <w:vAlign w:val="center"/>
          </w:tcPr>
          <w:p w14:paraId="0B06298D" w14:textId="77777777" w:rsidR="004F76F1" w:rsidRDefault="004F76F1">
            <w:pPr>
              <w:widowControl w:val="0"/>
              <w:suppressAutoHyphens/>
              <w:autoSpaceDN w:val="0"/>
              <w:spacing w:line="240" w:lineRule="auto"/>
              <w:ind w:right="220"/>
              <w:jc w:val="center"/>
              <w:textAlignment w:val="baseline"/>
              <w:rPr>
                <w:rFonts w:ascii="Calibri" w:eastAsia="Arial Unicode MS" w:hAnsi="Calibri" w:cs="Calibri"/>
                <w:color w:val="000000"/>
                <w:kern w:val="3"/>
                <w:sz w:val="24"/>
                <w:szCs w:val="24"/>
              </w:rPr>
            </w:pPr>
          </w:p>
        </w:tc>
        <w:tc>
          <w:tcPr>
            <w:tcW w:w="1263" w:type="pct"/>
            <w:tcBorders>
              <w:top w:val="single" w:sz="4" w:space="0" w:color="auto"/>
              <w:left w:val="single" w:sz="4" w:space="0" w:color="auto"/>
              <w:bottom w:val="single" w:sz="4" w:space="0" w:color="auto"/>
              <w:right w:val="single" w:sz="4" w:space="0" w:color="auto"/>
            </w:tcBorders>
            <w:vAlign w:val="center"/>
          </w:tcPr>
          <w:p w14:paraId="0674CB4F" w14:textId="77777777" w:rsidR="004F76F1" w:rsidRDefault="004F76F1">
            <w:pPr>
              <w:widowControl w:val="0"/>
              <w:suppressAutoHyphens/>
              <w:autoSpaceDN w:val="0"/>
              <w:spacing w:line="240" w:lineRule="auto"/>
              <w:ind w:right="220"/>
              <w:jc w:val="center"/>
              <w:textAlignment w:val="baseline"/>
              <w:rPr>
                <w:rFonts w:ascii="Calibri" w:eastAsia="Arial Unicode MS" w:hAnsi="Calibri" w:cs="Calibri"/>
                <w:color w:val="000000"/>
                <w:kern w:val="3"/>
                <w:sz w:val="24"/>
                <w:szCs w:val="24"/>
              </w:rPr>
            </w:pPr>
          </w:p>
        </w:tc>
      </w:tr>
      <w:tr w:rsidR="004F76F1" w14:paraId="3E25FF06" w14:textId="77777777" w:rsidTr="004F76F1">
        <w:tc>
          <w:tcPr>
            <w:tcW w:w="1210" w:type="pct"/>
            <w:tcBorders>
              <w:top w:val="single" w:sz="4" w:space="0" w:color="auto"/>
              <w:left w:val="single" w:sz="4" w:space="0" w:color="auto"/>
              <w:bottom w:val="single" w:sz="4" w:space="0" w:color="auto"/>
              <w:right w:val="single" w:sz="4" w:space="0" w:color="auto"/>
            </w:tcBorders>
            <w:vAlign w:val="center"/>
            <w:hideMark/>
          </w:tcPr>
          <w:p w14:paraId="5AC3B5B9" w14:textId="77777777" w:rsidR="004F76F1" w:rsidRDefault="004F76F1">
            <w:pPr>
              <w:widowControl w:val="0"/>
              <w:suppressAutoHyphens/>
              <w:autoSpaceDN w:val="0"/>
              <w:spacing w:line="240" w:lineRule="auto"/>
              <w:ind w:right="220"/>
              <w:textAlignment w:val="baseline"/>
              <w:rPr>
                <w:rFonts w:ascii="Calibri" w:eastAsia="Arial Unicode MS" w:hAnsi="Calibri" w:cs="Calibri"/>
                <w:color w:val="000000"/>
                <w:kern w:val="3"/>
                <w:sz w:val="24"/>
                <w:szCs w:val="24"/>
              </w:rPr>
            </w:pPr>
            <w:r>
              <w:rPr>
                <w:rFonts w:ascii="Calibri" w:eastAsia="Arial Unicode MS" w:hAnsi="Calibri" w:cs="Calibri"/>
                <w:color w:val="000000"/>
                <w:kern w:val="3"/>
                <w:sz w:val="24"/>
                <w:szCs w:val="24"/>
              </w:rPr>
              <w:t>Wykonawca 2:</w:t>
            </w:r>
          </w:p>
        </w:tc>
        <w:tc>
          <w:tcPr>
            <w:tcW w:w="1263" w:type="pct"/>
            <w:tcBorders>
              <w:top w:val="single" w:sz="4" w:space="0" w:color="auto"/>
              <w:left w:val="single" w:sz="4" w:space="0" w:color="auto"/>
              <w:bottom w:val="single" w:sz="4" w:space="0" w:color="auto"/>
              <w:right w:val="single" w:sz="4" w:space="0" w:color="auto"/>
            </w:tcBorders>
            <w:vAlign w:val="center"/>
          </w:tcPr>
          <w:p w14:paraId="211F53C0" w14:textId="77777777" w:rsidR="004F76F1" w:rsidRDefault="004F76F1">
            <w:pPr>
              <w:widowControl w:val="0"/>
              <w:suppressAutoHyphens/>
              <w:autoSpaceDN w:val="0"/>
              <w:spacing w:line="240" w:lineRule="auto"/>
              <w:ind w:right="220"/>
              <w:jc w:val="center"/>
              <w:textAlignment w:val="baseline"/>
              <w:rPr>
                <w:rFonts w:ascii="Calibri" w:eastAsia="Arial Unicode MS" w:hAnsi="Calibri" w:cs="Calibri"/>
                <w:color w:val="000000"/>
                <w:kern w:val="3"/>
                <w:sz w:val="24"/>
                <w:szCs w:val="24"/>
              </w:rPr>
            </w:pPr>
          </w:p>
        </w:tc>
        <w:tc>
          <w:tcPr>
            <w:tcW w:w="1263" w:type="pct"/>
            <w:tcBorders>
              <w:top w:val="single" w:sz="4" w:space="0" w:color="auto"/>
              <w:left w:val="single" w:sz="4" w:space="0" w:color="auto"/>
              <w:bottom w:val="single" w:sz="4" w:space="0" w:color="auto"/>
              <w:right w:val="single" w:sz="4" w:space="0" w:color="auto"/>
            </w:tcBorders>
            <w:vAlign w:val="center"/>
          </w:tcPr>
          <w:p w14:paraId="49DCA28C" w14:textId="77777777" w:rsidR="004F76F1" w:rsidRDefault="004F76F1">
            <w:pPr>
              <w:widowControl w:val="0"/>
              <w:suppressAutoHyphens/>
              <w:autoSpaceDN w:val="0"/>
              <w:spacing w:line="240" w:lineRule="auto"/>
              <w:ind w:right="220"/>
              <w:jc w:val="center"/>
              <w:textAlignment w:val="baseline"/>
              <w:rPr>
                <w:rFonts w:ascii="Calibri" w:eastAsia="Arial Unicode MS" w:hAnsi="Calibri" w:cs="Calibri"/>
                <w:color w:val="000000"/>
                <w:kern w:val="3"/>
                <w:sz w:val="24"/>
                <w:szCs w:val="24"/>
              </w:rPr>
            </w:pPr>
          </w:p>
        </w:tc>
        <w:tc>
          <w:tcPr>
            <w:tcW w:w="1263" w:type="pct"/>
            <w:tcBorders>
              <w:top w:val="single" w:sz="4" w:space="0" w:color="auto"/>
              <w:left w:val="single" w:sz="4" w:space="0" w:color="auto"/>
              <w:bottom w:val="single" w:sz="4" w:space="0" w:color="auto"/>
              <w:right w:val="single" w:sz="4" w:space="0" w:color="auto"/>
            </w:tcBorders>
            <w:vAlign w:val="center"/>
          </w:tcPr>
          <w:p w14:paraId="3054BEBC" w14:textId="77777777" w:rsidR="004F76F1" w:rsidRDefault="004F76F1">
            <w:pPr>
              <w:widowControl w:val="0"/>
              <w:suppressAutoHyphens/>
              <w:autoSpaceDN w:val="0"/>
              <w:spacing w:line="240" w:lineRule="auto"/>
              <w:ind w:right="220"/>
              <w:jc w:val="center"/>
              <w:textAlignment w:val="baseline"/>
              <w:rPr>
                <w:rFonts w:ascii="Calibri" w:eastAsia="Arial Unicode MS" w:hAnsi="Calibri" w:cs="Calibri"/>
                <w:color w:val="000000"/>
                <w:kern w:val="3"/>
                <w:sz w:val="24"/>
                <w:szCs w:val="24"/>
              </w:rPr>
            </w:pPr>
          </w:p>
        </w:tc>
      </w:tr>
      <w:tr w:rsidR="004F76F1" w14:paraId="7C6128C7" w14:textId="77777777" w:rsidTr="004F76F1">
        <w:tc>
          <w:tcPr>
            <w:tcW w:w="1210" w:type="pct"/>
            <w:tcBorders>
              <w:top w:val="single" w:sz="4" w:space="0" w:color="auto"/>
              <w:left w:val="single" w:sz="4" w:space="0" w:color="auto"/>
              <w:bottom w:val="single" w:sz="4" w:space="0" w:color="auto"/>
              <w:right w:val="single" w:sz="4" w:space="0" w:color="auto"/>
            </w:tcBorders>
            <w:vAlign w:val="center"/>
            <w:hideMark/>
          </w:tcPr>
          <w:p w14:paraId="52B56305" w14:textId="77777777" w:rsidR="004F76F1" w:rsidRDefault="004F76F1">
            <w:pPr>
              <w:widowControl w:val="0"/>
              <w:suppressAutoHyphens/>
              <w:autoSpaceDN w:val="0"/>
              <w:spacing w:line="240" w:lineRule="auto"/>
              <w:ind w:right="220"/>
              <w:textAlignment w:val="baseline"/>
              <w:rPr>
                <w:rFonts w:ascii="Calibri" w:eastAsia="Arial Unicode MS" w:hAnsi="Calibri" w:cs="Calibri"/>
                <w:color w:val="000000"/>
                <w:kern w:val="3"/>
                <w:sz w:val="24"/>
                <w:szCs w:val="24"/>
              </w:rPr>
            </w:pPr>
            <w:r>
              <w:rPr>
                <w:rFonts w:ascii="Calibri" w:eastAsia="Arial Unicode MS" w:hAnsi="Calibri" w:cs="Calibri"/>
                <w:color w:val="000000"/>
                <w:kern w:val="3"/>
                <w:sz w:val="24"/>
                <w:szCs w:val="24"/>
              </w:rPr>
              <w:t>Wykonawca …:</w:t>
            </w:r>
          </w:p>
        </w:tc>
        <w:tc>
          <w:tcPr>
            <w:tcW w:w="1263" w:type="pct"/>
            <w:tcBorders>
              <w:top w:val="single" w:sz="4" w:space="0" w:color="auto"/>
              <w:left w:val="single" w:sz="4" w:space="0" w:color="auto"/>
              <w:bottom w:val="single" w:sz="4" w:space="0" w:color="auto"/>
              <w:right w:val="single" w:sz="4" w:space="0" w:color="auto"/>
            </w:tcBorders>
            <w:vAlign w:val="center"/>
          </w:tcPr>
          <w:p w14:paraId="13A4887E" w14:textId="77777777" w:rsidR="004F76F1" w:rsidRDefault="004F76F1">
            <w:pPr>
              <w:widowControl w:val="0"/>
              <w:suppressAutoHyphens/>
              <w:autoSpaceDN w:val="0"/>
              <w:spacing w:line="240" w:lineRule="auto"/>
              <w:ind w:right="220"/>
              <w:jc w:val="center"/>
              <w:textAlignment w:val="baseline"/>
              <w:rPr>
                <w:rFonts w:ascii="Calibri" w:eastAsia="Arial Unicode MS" w:hAnsi="Calibri" w:cs="Calibri"/>
                <w:color w:val="000000"/>
                <w:kern w:val="3"/>
                <w:sz w:val="24"/>
                <w:szCs w:val="24"/>
              </w:rPr>
            </w:pPr>
          </w:p>
        </w:tc>
        <w:tc>
          <w:tcPr>
            <w:tcW w:w="1263" w:type="pct"/>
            <w:tcBorders>
              <w:top w:val="single" w:sz="4" w:space="0" w:color="auto"/>
              <w:left w:val="single" w:sz="4" w:space="0" w:color="auto"/>
              <w:bottom w:val="single" w:sz="4" w:space="0" w:color="auto"/>
              <w:right w:val="single" w:sz="4" w:space="0" w:color="auto"/>
            </w:tcBorders>
            <w:vAlign w:val="center"/>
          </w:tcPr>
          <w:p w14:paraId="2A14FCCD" w14:textId="77777777" w:rsidR="004F76F1" w:rsidRDefault="004F76F1">
            <w:pPr>
              <w:widowControl w:val="0"/>
              <w:suppressAutoHyphens/>
              <w:autoSpaceDN w:val="0"/>
              <w:spacing w:line="240" w:lineRule="auto"/>
              <w:ind w:right="220"/>
              <w:jc w:val="center"/>
              <w:textAlignment w:val="baseline"/>
              <w:rPr>
                <w:rFonts w:ascii="Calibri" w:eastAsia="Arial Unicode MS" w:hAnsi="Calibri" w:cs="Calibri"/>
                <w:color w:val="000000"/>
                <w:kern w:val="3"/>
                <w:sz w:val="24"/>
                <w:szCs w:val="24"/>
              </w:rPr>
            </w:pPr>
          </w:p>
        </w:tc>
        <w:tc>
          <w:tcPr>
            <w:tcW w:w="1263" w:type="pct"/>
            <w:tcBorders>
              <w:top w:val="single" w:sz="4" w:space="0" w:color="auto"/>
              <w:left w:val="single" w:sz="4" w:space="0" w:color="auto"/>
              <w:bottom w:val="single" w:sz="4" w:space="0" w:color="auto"/>
              <w:right w:val="single" w:sz="4" w:space="0" w:color="auto"/>
            </w:tcBorders>
            <w:vAlign w:val="center"/>
          </w:tcPr>
          <w:p w14:paraId="023312B4" w14:textId="77777777" w:rsidR="004F76F1" w:rsidRDefault="004F76F1">
            <w:pPr>
              <w:widowControl w:val="0"/>
              <w:suppressAutoHyphens/>
              <w:autoSpaceDN w:val="0"/>
              <w:spacing w:line="240" w:lineRule="auto"/>
              <w:ind w:right="220"/>
              <w:jc w:val="center"/>
              <w:textAlignment w:val="baseline"/>
              <w:rPr>
                <w:rFonts w:ascii="Calibri" w:eastAsia="Arial Unicode MS" w:hAnsi="Calibri" w:cs="Calibri"/>
                <w:color w:val="000000"/>
                <w:kern w:val="3"/>
                <w:sz w:val="24"/>
                <w:szCs w:val="24"/>
              </w:rPr>
            </w:pPr>
          </w:p>
        </w:tc>
      </w:tr>
    </w:tbl>
    <w:p w14:paraId="36664CA3" w14:textId="77777777" w:rsidR="004F76F1" w:rsidRDefault="004F76F1" w:rsidP="004F76F1">
      <w:pPr>
        <w:widowControl w:val="0"/>
        <w:suppressAutoHyphens/>
        <w:autoSpaceDN w:val="0"/>
        <w:spacing w:line="240" w:lineRule="auto"/>
        <w:ind w:right="220"/>
        <w:textAlignment w:val="baseline"/>
        <w:rPr>
          <w:rFonts w:ascii="Calibri" w:eastAsia="Arial Unicode MS" w:hAnsi="Calibri" w:cs="Calibri"/>
          <w:color w:val="000000"/>
          <w:kern w:val="3"/>
          <w:sz w:val="24"/>
          <w:szCs w:val="24"/>
          <w:lang w:eastAsia="en-US"/>
        </w:rPr>
      </w:pPr>
    </w:p>
    <w:p w14:paraId="0D96DAD1" w14:textId="77777777" w:rsidR="004F76F1" w:rsidRDefault="004F76F1" w:rsidP="004F76F1">
      <w:pPr>
        <w:widowControl w:val="0"/>
        <w:suppressAutoHyphens/>
        <w:autoSpaceDN w:val="0"/>
        <w:spacing w:line="240" w:lineRule="auto"/>
        <w:textAlignment w:val="baseline"/>
        <w:rPr>
          <w:rFonts w:ascii="Calibri" w:eastAsia="Calibri" w:hAnsi="Calibri" w:cs="Calibri"/>
          <w:b/>
          <w:bCs/>
          <w:kern w:val="3"/>
          <w:sz w:val="24"/>
          <w:szCs w:val="24"/>
        </w:rPr>
      </w:pPr>
      <w:r>
        <w:rPr>
          <w:rFonts w:ascii="Calibri" w:eastAsia="SimSun" w:hAnsi="Calibri" w:cs="Calibri"/>
          <w:b/>
          <w:bCs/>
          <w:kern w:val="3"/>
          <w:sz w:val="24"/>
          <w:szCs w:val="24"/>
        </w:rPr>
        <w:t>Niniejszym oświadczamy, że:</w:t>
      </w:r>
    </w:p>
    <w:p w14:paraId="6F552FFB" w14:textId="77777777" w:rsidR="004F76F1" w:rsidRPr="00414B1C" w:rsidRDefault="004F76F1" w:rsidP="006B4A33">
      <w:pPr>
        <w:widowControl w:val="0"/>
        <w:numPr>
          <w:ilvl w:val="0"/>
          <w:numId w:val="158"/>
        </w:numPr>
        <w:suppressAutoHyphens/>
        <w:autoSpaceDN w:val="0"/>
        <w:ind w:left="357" w:hanging="357"/>
        <w:contextualSpacing/>
        <w:jc w:val="both"/>
        <w:textAlignment w:val="baseline"/>
        <w:rPr>
          <w:rFonts w:asciiTheme="majorHAnsi" w:eastAsia="Arial Unicode MS" w:hAnsiTheme="majorHAnsi" w:cstheme="majorHAnsi"/>
          <w:kern w:val="3"/>
          <w:sz w:val="24"/>
          <w:szCs w:val="24"/>
        </w:rPr>
      </w:pPr>
      <w:r w:rsidRPr="00414B1C">
        <w:rPr>
          <w:rFonts w:asciiTheme="majorHAnsi" w:eastAsia="Arial Unicode MS" w:hAnsiTheme="majorHAnsi" w:cstheme="majorHAnsi"/>
          <w:color w:val="000000"/>
          <w:kern w:val="3"/>
          <w:sz w:val="24"/>
          <w:szCs w:val="24"/>
        </w:rPr>
        <w:t xml:space="preserve">Warunek dotyczący uprawnień do prowadzenia określonej działalności gospodarczej lub zawodowej określony w Rozdziale VIII ust. 2 pkt 2 </w:t>
      </w:r>
      <w:r w:rsidRPr="00414B1C">
        <w:rPr>
          <w:rFonts w:asciiTheme="majorHAnsi" w:eastAsia="Arial Unicode MS" w:hAnsiTheme="majorHAnsi" w:cstheme="majorHAnsi"/>
          <w:kern w:val="3"/>
          <w:sz w:val="24"/>
          <w:szCs w:val="24"/>
        </w:rPr>
        <w:t xml:space="preserve">SWZ tj.  posiadania: </w:t>
      </w:r>
    </w:p>
    <w:p w14:paraId="321EA8E5" w14:textId="77777777" w:rsidR="004F76F1" w:rsidRPr="00414B1C" w:rsidRDefault="004F76F1" w:rsidP="006B4A33">
      <w:pPr>
        <w:widowControl w:val="0"/>
        <w:numPr>
          <w:ilvl w:val="0"/>
          <w:numId w:val="159"/>
        </w:numPr>
        <w:suppressAutoHyphens/>
        <w:autoSpaceDN w:val="0"/>
        <w:spacing w:line="268" w:lineRule="auto"/>
        <w:contextualSpacing/>
        <w:jc w:val="both"/>
        <w:textAlignment w:val="baseline"/>
        <w:rPr>
          <w:rFonts w:asciiTheme="majorHAnsi" w:eastAsia="HG Mincho Light J" w:hAnsiTheme="majorHAnsi" w:cstheme="majorHAnsi"/>
          <w:color w:val="000000"/>
          <w:kern w:val="3"/>
          <w:sz w:val="24"/>
          <w:szCs w:val="24"/>
          <w:lang w:eastAsia="ar-SA"/>
        </w:rPr>
      </w:pPr>
      <w:r w:rsidRPr="00414B1C">
        <w:rPr>
          <w:rFonts w:asciiTheme="majorHAnsi" w:eastAsia="Times New Roman" w:hAnsiTheme="majorHAnsi" w:cstheme="majorHAnsi"/>
          <w:kern w:val="3"/>
          <w:sz w:val="24"/>
          <w:szCs w:val="24"/>
        </w:rPr>
        <w:t xml:space="preserve">aktualnego </w:t>
      </w:r>
      <w:r w:rsidRPr="00414B1C">
        <w:rPr>
          <w:rFonts w:asciiTheme="majorHAnsi" w:eastAsia="HG Mincho Light J" w:hAnsiTheme="majorHAnsi" w:cstheme="majorHAnsi"/>
          <w:color w:val="000000"/>
          <w:kern w:val="3"/>
          <w:sz w:val="24"/>
          <w:szCs w:val="24"/>
          <w:lang w:eastAsia="ar-SA"/>
        </w:rPr>
        <w:t>uprawnienia do odbierania odpadów komunalnych od właścicieli nieruchomości, potwierdzone aktualnym wpisem do rejestru działalności regulowanej w ww. zakresie, prowadzonego przez wójta lub burmistrza lub prezydenta miasta (właściwego ze względu na miejsce odbierania odpadów komunalnych), dotyczącego obszaru na jaki składana jest oferta, zgodnie z art. 9c ustawy z dnia 13 września 1996 r. o utrzymaniu czystości i porządku w gminach (Dz. U. 2024, poz. 399),</w:t>
      </w:r>
    </w:p>
    <w:p w14:paraId="5D4224A5" w14:textId="77777777" w:rsidR="004F76F1" w:rsidRPr="00414B1C" w:rsidRDefault="004F76F1" w:rsidP="006B4A33">
      <w:pPr>
        <w:pStyle w:val="Standard"/>
        <w:widowControl/>
        <w:numPr>
          <w:ilvl w:val="0"/>
          <w:numId w:val="159"/>
        </w:numPr>
        <w:suppressAutoHyphens/>
        <w:autoSpaceDE/>
        <w:adjustRightInd/>
        <w:spacing w:line="264" w:lineRule="auto"/>
        <w:jc w:val="both"/>
        <w:rPr>
          <w:rFonts w:asciiTheme="majorHAnsi" w:eastAsia="SimSun" w:hAnsiTheme="majorHAnsi" w:cstheme="majorHAnsi"/>
          <w:kern w:val="3"/>
          <w:lang w:eastAsia="en-US"/>
        </w:rPr>
      </w:pPr>
      <w:r w:rsidRPr="00414B1C">
        <w:rPr>
          <w:rFonts w:asciiTheme="majorHAnsi" w:hAnsiTheme="majorHAnsi" w:cstheme="majorHAnsi"/>
          <w:iCs/>
        </w:rPr>
        <w:t>aktualne zezwolenia na zbieranie lub przetwarzanie odpadów komunalnych wydane przez organ właściwy ze względu na miejsce zbierania odpadów lub przetwarzania odpadów, o którym mowa w art. 41 ust. 3 ustawy z dnia 14 grudnia 2012 r. o odpadach</w:t>
      </w:r>
      <w:r w:rsidRPr="00414B1C">
        <w:rPr>
          <w:rFonts w:asciiTheme="majorHAnsi" w:eastAsia="HG Mincho Light J" w:hAnsiTheme="majorHAnsi" w:cstheme="majorHAnsi"/>
          <w:lang w:eastAsia="ar-SA"/>
        </w:rPr>
        <w:t xml:space="preserve"> (Dz. U. z 2023 r. </w:t>
      </w:r>
      <w:r w:rsidRPr="00414B1C">
        <w:rPr>
          <w:rFonts w:asciiTheme="majorHAnsi" w:hAnsiTheme="majorHAnsi" w:cstheme="majorHAnsi"/>
          <w:lang w:eastAsia="zh-CN" w:bidi="hi-IN"/>
        </w:rPr>
        <w:t>poz. 1587,</w:t>
      </w:r>
      <w:r w:rsidRPr="00414B1C">
        <w:rPr>
          <w:rFonts w:asciiTheme="majorHAnsi" w:eastAsia="HG Mincho Light J" w:hAnsiTheme="majorHAnsi" w:cstheme="majorHAnsi"/>
          <w:lang w:eastAsia="ar-SA"/>
        </w:rPr>
        <w:t xml:space="preserve"> z </w:t>
      </w:r>
      <w:proofErr w:type="spellStart"/>
      <w:r w:rsidRPr="00414B1C">
        <w:rPr>
          <w:rFonts w:asciiTheme="majorHAnsi" w:eastAsia="HG Mincho Light J" w:hAnsiTheme="majorHAnsi" w:cstheme="majorHAnsi"/>
          <w:lang w:eastAsia="ar-SA"/>
        </w:rPr>
        <w:t>późn</w:t>
      </w:r>
      <w:proofErr w:type="spellEnd"/>
      <w:r w:rsidRPr="00414B1C">
        <w:rPr>
          <w:rFonts w:asciiTheme="majorHAnsi" w:eastAsia="HG Mincho Light J" w:hAnsiTheme="majorHAnsi" w:cstheme="majorHAnsi"/>
          <w:lang w:eastAsia="ar-SA"/>
        </w:rPr>
        <w:t xml:space="preserve">. zm.)  - jeżeli Wykonawca  </w:t>
      </w:r>
      <w:r w:rsidRPr="00414B1C">
        <w:rPr>
          <w:rFonts w:asciiTheme="majorHAnsi" w:hAnsiTheme="majorHAnsi" w:cstheme="majorHAnsi"/>
        </w:rPr>
        <w:t>samodzielnie będzie zbierać lub przetwarzać odpady lub umowę z podmiotem, który posiada odpowiednie zezwolenia na zbieranie lub przetwarzanie odpadów zgodnie z art. 41 ust. 1 ustawy z dnia 14 grudnia 2012 r. o odpadach;</w:t>
      </w:r>
    </w:p>
    <w:p w14:paraId="4D84A468" w14:textId="77777777" w:rsidR="004F76F1" w:rsidRPr="00414B1C" w:rsidRDefault="004F76F1" w:rsidP="006B4A33">
      <w:pPr>
        <w:widowControl w:val="0"/>
        <w:numPr>
          <w:ilvl w:val="0"/>
          <w:numId w:val="159"/>
        </w:numPr>
        <w:suppressAutoHyphens/>
        <w:autoSpaceDN w:val="0"/>
        <w:spacing w:line="268" w:lineRule="auto"/>
        <w:contextualSpacing/>
        <w:jc w:val="both"/>
        <w:textAlignment w:val="baseline"/>
        <w:rPr>
          <w:rFonts w:asciiTheme="majorHAnsi" w:eastAsia="SimSun" w:hAnsiTheme="majorHAnsi" w:cstheme="majorHAnsi"/>
          <w:kern w:val="3"/>
          <w:sz w:val="24"/>
          <w:szCs w:val="24"/>
        </w:rPr>
      </w:pPr>
      <w:r w:rsidRPr="00414B1C">
        <w:rPr>
          <w:rFonts w:asciiTheme="majorHAnsi" w:eastAsia="Times New Roman" w:hAnsiTheme="majorHAnsi" w:cstheme="majorHAnsi"/>
          <w:kern w:val="3"/>
          <w:sz w:val="24"/>
          <w:szCs w:val="24"/>
        </w:rPr>
        <w:t>aktualnego</w:t>
      </w:r>
      <w:r w:rsidRPr="00414B1C">
        <w:rPr>
          <w:rFonts w:asciiTheme="majorHAnsi" w:eastAsia="SimSun" w:hAnsiTheme="majorHAnsi" w:cstheme="majorHAnsi"/>
          <w:kern w:val="3"/>
          <w:sz w:val="24"/>
          <w:szCs w:val="24"/>
        </w:rPr>
        <w:t xml:space="preserve"> wpisu do rejestru prowadzonego przez Marszałka Województwa na podstawie ar. 49 ustawy z dnia 14 grudnia 2012 r. o odpadach (Dz.U.2023 poz. 1587, </w:t>
      </w:r>
      <w:r w:rsidRPr="00414B1C">
        <w:rPr>
          <w:rFonts w:asciiTheme="majorHAnsi" w:eastAsia="SimSun" w:hAnsiTheme="majorHAnsi" w:cstheme="majorHAnsi"/>
          <w:kern w:val="3"/>
          <w:sz w:val="24"/>
          <w:szCs w:val="24"/>
        </w:rPr>
        <w:br/>
      </w:r>
      <w:r w:rsidRPr="00414B1C">
        <w:rPr>
          <w:rFonts w:asciiTheme="majorHAnsi" w:eastAsia="HG Mincho Light J" w:hAnsiTheme="majorHAnsi" w:cstheme="majorHAnsi"/>
          <w:kern w:val="3"/>
          <w:sz w:val="24"/>
          <w:szCs w:val="24"/>
          <w:lang w:eastAsia="ar-SA"/>
        </w:rPr>
        <w:t xml:space="preserve">z </w:t>
      </w:r>
      <w:proofErr w:type="spellStart"/>
      <w:r w:rsidRPr="00414B1C">
        <w:rPr>
          <w:rFonts w:asciiTheme="majorHAnsi" w:eastAsia="HG Mincho Light J" w:hAnsiTheme="majorHAnsi" w:cstheme="majorHAnsi"/>
          <w:kern w:val="3"/>
          <w:sz w:val="24"/>
          <w:szCs w:val="24"/>
          <w:lang w:eastAsia="ar-SA"/>
        </w:rPr>
        <w:t>późn</w:t>
      </w:r>
      <w:proofErr w:type="spellEnd"/>
      <w:r w:rsidRPr="00414B1C">
        <w:rPr>
          <w:rFonts w:asciiTheme="majorHAnsi" w:eastAsia="HG Mincho Light J" w:hAnsiTheme="majorHAnsi" w:cstheme="majorHAnsi"/>
          <w:kern w:val="3"/>
          <w:sz w:val="24"/>
          <w:szCs w:val="24"/>
          <w:lang w:eastAsia="ar-SA"/>
        </w:rPr>
        <w:t>. zm.</w:t>
      </w:r>
      <w:r w:rsidRPr="00414B1C">
        <w:rPr>
          <w:rFonts w:asciiTheme="majorHAnsi" w:eastAsia="SimSun" w:hAnsiTheme="majorHAnsi" w:cstheme="majorHAnsi"/>
          <w:kern w:val="3"/>
          <w:sz w:val="24"/>
          <w:szCs w:val="24"/>
        </w:rPr>
        <w:t>),</w:t>
      </w:r>
    </w:p>
    <w:p w14:paraId="74A41B25" w14:textId="77777777" w:rsidR="004F76F1" w:rsidRPr="00414B1C" w:rsidRDefault="004F76F1" w:rsidP="006B4A33">
      <w:pPr>
        <w:widowControl w:val="0"/>
        <w:numPr>
          <w:ilvl w:val="0"/>
          <w:numId w:val="159"/>
        </w:numPr>
        <w:suppressAutoHyphens/>
        <w:autoSpaceDN w:val="0"/>
        <w:spacing w:line="268" w:lineRule="auto"/>
        <w:contextualSpacing/>
        <w:jc w:val="both"/>
        <w:textAlignment w:val="baseline"/>
        <w:rPr>
          <w:rFonts w:asciiTheme="majorHAnsi" w:eastAsia="SimSun" w:hAnsiTheme="majorHAnsi" w:cstheme="majorHAnsi"/>
          <w:kern w:val="3"/>
          <w:sz w:val="24"/>
          <w:szCs w:val="24"/>
        </w:rPr>
      </w:pPr>
      <w:r w:rsidRPr="00414B1C">
        <w:rPr>
          <w:rFonts w:asciiTheme="majorHAnsi" w:eastAsia="Times New Roman" w:hAnsiTheme="majorHAnsi" w:cstheme="majorHAnsi"/>
          <w:iCs/>
          <w:kern w:val="3"/>
          <w:sz w:val="24"/>
          <w:szCs w:val="24"/>
        </w:rPr>
        <w:t xml:space="preserve"> </w:t>
      </w:r>
      <w:r w:rsidRPr="00414B1C">
        <w:rPr>
          <w:rFonts w:asciiTheme="majorHAnsi" w:eastAsia="Times New Roman" w:hAnsiTheme="majorHAnsi" w:cstheme="majorHAnsi"/>
          <w:kern w:val="3"/>
          <w:sz w:val="24"/>
          <w:szCs w:val="24"/>
        </w:rPr>
        <w:t>aktualnego</w:t>
      </w:r>
      <w:r w:rsidRPr="00414B1C">
        <w:rPr>
          <w:rFonts w:asciiTheme="majorHAnsi" w:eastAsia="Times New Roman" w:hAnsiTheme="majorHAnsi" w:cstheme="majorHAnsi"/>
          <w:iCs/>
          <w:kern w:val="3"/>
          <w:sz w:val="24"/>
          <w:szCs w:val="24"/>
        </w:rPr>
        <w:t xml:space="preserve"> wpisu do rejestru </w:t>
      </w:r>
      <w:r w:rsidRPr="00414B1C">
        <w:rPr>
          <w:rFonts w:asciiTheme="majorHAnsi" w:eastAsia="SimSun" w:hAnsiTheme="majorHAnsi" w:cstheme="majorHAnsi"/>
          <w:kern w:val="3"/>
          <w:sz w:val="24"/>
          <w:szCs w:val="24"/>
        </w:rPr>
        <w:t xml:space="preserve">prowadzonego przez Marszałka Województwa, </w:t>
      </w:r>
      <w:r w:rsidRPr="00414B1C">
        <w:rPr>
          <w:rFonts w:asciiTheme="majorHAnsi" w:eastAsia="SimSun" w:hAnsiTheme="majorHAnsi" w:cstheme="majorHAnsi"/>
          <w:kern w:val="3"/>
          <w:sz w:val="24"/>
          <w:szCs w:val="24"/>
        </w:rPr>
        <w:br/>
      </w:r>
      <w:r w:rsidRPr="00414B1C">
        <w:rPr>
          <w:rFonts w:asciiTheme="majorHAnsi" w:eastAsia="Times New Roman" w:hAnsiTheme="majorHAnsi" w:cstheme="majorHAnsi"/>
          <w:iCs/>
          <w:kern w:val="3"/>
          <w:sz w:val="24"/>
          <w:szCs w:val="24"/>
        </w:rPr>
        <w:t>w zakresie, o którym mowa w art. 50 ust. 1 pkt 5, lit b ustawy dnia 14 grudnia 2012 r. o odpadach.</w:t>
      </w:r>
    </w:p>
    <w:p w14:paraId="56B253D3" w14:textId="77777777" w:rsidR="004F76F1" w:rsidRDefault="004F76F1" w:rsidP="004F76F1">
      <w:pPr>
        <w:widowControl w:val="0"/>
        <w:suppressAutoHyphens/>
        <w:autoSpaceDN w:val="0"/>
        <w:spacing w:line="240" w:lineRule="auto"/>
        <w:ind w:firstLine="357"/>
        <w:jc w:val="both"/>
        <w:textAlignment w:val="baseline"/>
        <w:rPr>
          <w:rFonts w:ascii="Calibri" w:eastAsia="Arial Unicode MS" w:hAnsi="Calibri" w:cs="Calibri"/>
          <w:kern w:val="3"/>
          <w:sz w:val="24"/>
          <w:szCs w:val="24"/>
        </w:rPr>
      </w:pPr>
      <w:r>
        <w:rPr>
          <w:rFonts w:ascii="Calibri" w:eastAsia="Arial Unicode MS" w:hAnsi="Calibri" w:cs="Calibri"/>
          <w:kern w:val="3"/>
          <w:sz w:val="24"/>
          <w:szCs w:val="24"/>
        </w:rPr>
        <w:t>spełnia(ją) w naszym imieniu nw. wykonawca(y):</w:t>
      </w:r>
    </w:p>
    <w:p w14:paraId="0E51B102" w14:textId="77777777" w:rsidR="00414B1C" w:rsidRDefault="00414B1C" w:rsidP="004F76F1">
      <w:pPr>
        <w:widowControl w:val="0"/>
        <w:suppressAutoHyphens/>
        <w:autoSpaceDN w:val="0"/>
        <w:spacing w:line="240" w:lineRule="auto"/>
        <w:ind w:firstLine="357"/>
        <w:jc w:val="both"/>
        <w:textAlignment w:val="baseline"/>
        <w:rPr>
          <w:rFonts w:ascii="Calibri" w:eastAsia="SimSun" w:hAnsi="Calibri" w:cs="Calibri"/>
          <w:kern w:val="3"/>
          <w:sz w:val="24"/>
          <w:szCs w:val="24"/>
        </w:rPr>
      </w:pPr>
    </w:p>
    <w:p w14:paraId="7A00512A" w14:textId="77777777" w:rsidR="00414B1C" w:rsidRDefault="00414B1C" w:rsidP="004F76F1">
      <w:pPr>
        <w:widowControl w:val="0"/>
        <w:suppressAutoHyphens/>
        <w:autoSpaceDN w:val="0"/>
        <w:spacing w:line="240" w:lineRule="auto"/>
        <w:ind w:firstLine="357"/>
        <w:jc w:val="both"/>
        <w:textAlignment w:val="baseline"/>
        <w:rPr>
          <w:rFonts w:ascii="Calibri" w:eastAsia="SimSun" w:hAnsi="Calibri" w:cs="Calibri"/>
          <w:kern w:val="3"/>
          <w:sz w:val="24"/>
          <w:szCs w:val="24"/>
        </w:rPr>
      </w:pPr>
    </w:p>
    <w:p w14:paraId="3F7E0496" w14:textId="77777777" w:rsidR="00414B1C" w:rsidRDefault="00414B1C" w:rsidP="004F76F1">
      <w:pPr>
        <w:widowControl w:val="0"/>
        <w:suppressAutoHyphens/>
        <w:autoSpaceDN w:val="0"/>
        <w:spacing w:line="240" w:lineRule="auto"/>
        <w:ind w:firstLine="357"/>
        <w:jc w:val="both"/>
        <w:textAlignment w:val="baseline"/>
        <w:rPr>
          <w:rFonts w:ascii="Calibri" w:eastAsia="SimSun" w:hAnsi="Calibri" w:cs="Calibri"/>
          <w:kern w:val="3"/>
          <w:sz w:val="24"/>
          <w:szCs w:val="24"/>
        </w:rPr>
      </w:pPr>
    </w:p>
    <w:tbl>
      <w:tblPr>
        <w:tblW w:w="8777"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194"/>
        <w:gridCol w:w="2194"/>
        <w:gridCol w:w="2195"/>
      </w:tblGrid>
      <w:tr w:rsidR="004F76F1" w14:paraId="603CA460" w14:textId="77777777" w:rsidTr="004F76F1">
        <w:tc>
          <w:tcPr>
            <w:tcW w:w="2194" w:type="dxa"/>
            <w:tcBorders>
              <w:top w:val="single" w:sz="4" w:space="0" w:color="auto"/>
              <w:left w:val="single" w:sz="4" w:space="0" w:color="auto"/>
              <w:bottom w:val="single" w:sz="4" w:space="0" w:color="auto"/>
              <w:right w:val="single" w:sz="4" w:space="0" w:color="auto"/>
            </w:tcBorders>
            <w:vAlign w:val="center"/>
            <w:hideMark/>
          </w:tcPr>
          <w:p w14:paraId="1246A963" w14:textId="77777777" w:rsidR="004F76F1" w:rsidRDefault="004F76F1">
            <w:pPr>
              <w:widowControl w:val="0"/>
              <w:suppressAutoHyphens/>
              <w:autoSpaceDN w:val="0"/>
              <w:spacing w:line="240" w:lineRule="auto"/>
              <w:jc w:val="center"/>
              <w:textAlignment w:val="baseline"/>
              <w:rPr>
                <w:rFonts w:ascii="Calibri" w:eastAsia="Calibri" w:hAnsi="Calibri" w:cs="Calibri"/>
                <w:b/>
                <w:bCs/>
                <w:kern w:val="3"/>
                <w:sz w:val="24"/>
                <w:szCs w:val="24"/>
              </w:rPr>
            </w:pPr>
            <w:r>
              <w:rPr>
                <w:rFonts w:ascii="Calibri" w:eastAsia="SimSun" w:hAnsi="Calibri" w:cs="Calibri"/>
                <w:b/>
                <w:bCs/>
                <w:kern w:val="3"/>
                <w:sz w:val="24"/>
                <w:szCs w:val="24"/>
              </w:rPr>
              <w:lastRenderedPageBreak/>
              <w:t>Pełna nazwa Wykonawcy</w:t>
            </w:r>
          </w:p>
        </w:tc>
        <w:tc>
          <w:tcPr>
            <w:tcW w:w="2194" w:type="dxa"/>
            <w:tcBorders>
              <w:top w:val="single" w:sz="4" w:space="0" w:color="auto"/>
              <w:left w:val="single" w:sz="4" w:space="0" w:color="auto"/>
              <w:bottom w:val="single" w:sz="4" w:space="0" w:color="auto"/>
              <w:right w:val="single" w:sz="4" w:space="0" w:color="auto"/>
            </w:tcBorders>
            <w:vAlign w:val="center"/>
            <w:hideMark/>
          </w:tcPr>
          <w:p w14:paraId="3BDCE560" w14:textId="77777777" w:rsidR="004F76F1" w:rsidRDefault="004F76F1">
            <w:pPr>
              <w:widowControl w:val="0"/>
              <w:suppressAutoHyphens/>
              <w:autoSpaceDN w:val="0"/>
              <w:spacing w:line="240" w:lineRule="auto"/>
              <w:jc w:val="center"/>
              <w:textAlignment w:val="baseline"/>
              <w:rPr>
                <w:rFonts w:ascii="Calibri" w:eastAsia="SimSun" w:hAnsi="Calibri" w:cs="Calibri"/>
                <w:b/>
                <w:bCs/>
                <w:kern w:val="3"/>
                <w:sz w:val="24"/>
                <w:szCs w:val="24"/>
              </w:rPr>
            </w:pPr>
            <w:r>
              <w:rPr>
                <w:rFonts w:ascii="Calibri" w:eastAsia="SimSun" w:hAnsi="Calibri" w:cs="Calibri"/>
                <w:b/>
                <w:bCs/>
                <w:kern w:val="3"/>
                <w:sz w:val="24"/>
                <w:szCs w:val="24"/>
              </w:rPr>
              <w:t>Siedziba</w:t>
            </w:r>
          </w:p>
          <w:p w14:paraId="24586660" w14:textId="77777777" w:rsidR="004F76F1" w:rsidRDefault="004F76F1">
            <w:pPr>
              <w:widowControl w:val="0"/>
              <w:suppressAutoHyphens/>
              <w:autoSpaceDN w:val="0"/>
              <w:spacing w:line="240" w:lineRule="auto"/>
              <w:jc w:val="center"/>
              <w:textAlignment w:val="baseline"/>
              <w:rPr>
                <w:rFonts w:ascii="Calibri" w:eastAsia="SimSun" w:hAnsi="Calibri" w:cs="Calibri"/>
                <w:b/>
                <w:bCs/>
                <w:kern w:val="3"/>
                <w:sz w:val="24"/>
                <w:szCs w:val="24"/>
              </w:rPr>
            </w:pPr>
            <w:r>
              <w:rPr>
                <w:rFonts w:ascii="Calibri" w:eastAsia="SimSun" w:hAnsi="Calibri" w:cs="Calibri"/>
                <w:b/>
                <w:bCs/>
                <w:kern w:val="3"/>
                <w:sz w:val="24"/>
                <w:szCs w:val="24"/>
              </w:rPr>
              <w:t>(ulica, miejscowość)</w:t>
            </w:r>
          </w:p>
        </w:tc>
        <w:tc>
          <w:tcPr>
            <w:tcW w:w="2194" w:type="dxa"/>
            <w:tcBorders>
              <w:top w:val="single" w:sz="4" w:space="0" w:color="auto"/>
              <w:left w:val="single" w:sz="4" w:space="0" w:color="auto"/>
              <w:bottom w:val="single" w:sz="4" w:space="0" w:color="auto"/>
              <w:right w:val="single" w:sz="4" w:space="0" w:color="auto"/>
            </w:tcBorders>
            <w:vAlign w:val="center"/>
            <w:hideMark/>
          </w:tcPr>
          <w:p w14:paraId="6E5C23D3" w14:textId="77777777" w:rsidR="004F76F1" w:rsidRDefault="004F76F1">
            <w:pPr>
              <w:widowControl w:val="0"/>
              <w:suppressAutoHyphens/>
              <w:autoSpaceDN w:val="0"/>
              <w:spacing w:line="240" w:lineRule="auto"/>
              <w:jc w:val="center"/>
              <w:textAlignment w:val="baseline"/>
              <w:rPr>
                <w:rFonts w:ascii="Calibri" w:eastAsia="SimSun" w:hAnsi="Calibri" w:cs="Calibri"/>
                <w:b/>
                <w:bCs/>
                <w:kern w:val="3"/>
                <w:sz w:val="24"/>
                <w:szCs w:val="24"/>
              </w:rPr>
            </w:pPr>
            <w:r>
              <w:rPr>
                <w:rFonts w:ascii="Calibri" w:eastAsia="SimSun" w:hAnsi="Calibri" w:cs="Calibri"/>
                <w:b/>
                <w:bCs/>
                <w:kern w:val="3"/>
                <w:sz w:val="24"/>
                <w:szCs w:val="24"/>
              </w:rPr>
              <w:t>Uprawnienia</w:t>
            </w:r>
          </w:p>
        </w:tc>
        <w:tc>
          <w:tcPr>
            <w:tcW w:w="2195" w:type="dxa"/>
            <w:tcBorders>
              <w:top w:val="single" w:sz="4" w:space="0" w:color="auto"/>
              <w:left w:val="single" w:sz="4" w:space="0" w:color="auto"/>
              <w:bottom w:val="single" w:sz="4" w:space="0" w:color="auto"/>
              <w:right w:val="single" w:sz="4" w:space="0" w:color="auto"/>
            </w:tcBorders>
            <w:vAlign w:val="center"/>
            <w:hideMark/>
          </w:tcPr>
          <w:p w14:paraId="5FD74345" w14:textId="77777777" w:rsidR="004F76F1" w:rsidRDefault="004F76F1">
            <w:pPr>
              <w:widowControl w:val="0"/>
              <w:suppressAutoHyphens/>
              <w:autoSpaceDN w:val="0"/>
              <w:spacing w:line="240" w:lineRule="auto"/>
              <w:jc w:val="center"/>
              <w:textAlignment w:val="baseline"/>
              <w:rPr>
                <w:rFonts w:ascii="Calibri" w:eastAsia="SimSun" w:hAnsi="Calibri" w:cs="Calibri"/>
                <w:b/>
                <w:bCs/>
                <w:kern w:val="3"/>
                <w:sz w:val="24"/>
                <w:szCs w:val="24"/>
              </w:rPr>
            </w:pPr>
            <w:r>
              <w:rPr>
                <w:rFonts w:ascii="Calibri" w:eastAsia="SimSun" w:hAnsi="Calibri" w:cs="Calibri"/>
                <w:b/>
                <w:bCs/>
                <w:kern w:val="3"/>
                <w:sz w:val="24"/>
                <w:szCs w:val="24"/>
              </w:rPr>
              <w:t>Usługi, które będą wykonywane przez Wykonawcę</w:t>
            </w:r>
          </w:p>
        </w:tc>
      </w:tr>
      <w:tr w:rsidR="004F76F1" w14:paraId="28AF773C" w14:textId="77777777" w:rsidTr="004F76F1">
        <w:tc>
          <w:tcPr>
            <w:tcW w:w="2194" w:type="dxa"/>
            <w:tcBorders>
              <w:top w:val="single" w:sz="4" w:space="0" w:color="auto"/>
              <w:left w:val="single" w:sz="4" w:space="0" w:color="auto"/>
              <w:bottom w:val="single" w:sz="4" w:space="0" w:color="auto"/>
              <w:right w:val="single" w:sz="4" w:space="0" w:color="auto"/>
            </w:tcBorders>
          </w:tcPr>
          <w:p w14:paraId="117AEFD0"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c>
          <w:tcPr>
            <w:tcW w:w="2194" w:type="dxa"/>
            <w:tcBorders>
              <w:top w:val="single" w:sz="4" w:space="0" w:color="auto"/>
              <w:left w:val="single" w:sz="4" w:space="0" w:color="auto"/>
              <w:bottom w:val="single" w:sz="4" w:space="0" w:color="auto"/>
              <w:right w:val="single" w:sz="4" w:space="0" w:color="auto"/>
            </w:tcBorders>
          </w:tcPr>
          <w:p w14:paraId="344EB87C"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c>
          <w:tcPr>
            <w:tcW w:w="2194" w:type="dxa"/>
            <w:tcBorders>
              <w:top w:val="single" w:sz="4" w:space="0" w:color="auto"/>
              <w:left w:val="single" w:sz="4" w:space="0" w:color="auto"/>
              <w:bottom w:val="single" w:sz="4" w:space="0" w:color="auto"/>
              <w:right w:val="single" w:sz="4" w:space="0" w:color="auto"/>
            </w:tcBorders>
          </w:tcPr>
          <w:p w14:paraId="4B08302F"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c>
          <w:tcPr>
            <w:tcW w:w="2195" w:type="dxa"/>
            <w:tcBorders>
              <w:top w:val="single" w:sz="4" w:space="0" w:color="auto"/>
              <w:left w:val="single" w:sz="4" w:space="0" w:color="auto"/>
              <w:bottom w:val="single" w:sz="4" w:space="0" w:color="auto"/>
              <w:right w:val="single" w:sz="4" w:space="0" w:color="auto"/>
            </w:tcBorders>
          </w:tcPr>
          <w:p w14:paraId="142D4B53"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r>
      <w:tr w:rsidR="004F76F1" w14:paraId="04733F34" w14:textId="77777777" w:rsidTr="004F76F1">
        <w:tc>
          <w:tcPr>
            <w:tcW w:w="2194" w:type="dxa"/>
            <w:tcBorders>
              <w:top w:val="single" w:sz="4" w:space="0" w:color="auto"/>
              <w:left w:val="single" w:sz="4" w:space="0" w:color="auto"/>
              <w:bottom w:val="single" w:sz="4" w:space="0" w:color="auto"/>
              <w:right w:val="single" w:sz="4" w:space="0" w:color="auto"/>
            </w:tcBorders>
          </w:tcPr>
          <w:p w14:paraId="6E7E0898"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c>
          <w:tcPr>
            <w:tcW w:w="2194" w:type="dxa"/>
            <w:tcBorders>
              <w:top w:val="single" w:sz="4" w:space="0" w:color="auto"/>
              <w:left w:val="single" w:sz="4" w:space="0" w:color="auto"/>
              <w:bottom w:val="single" w:sz="4" w:space="0" w:color="auto"/>
              <w:right w:val="single" w:sz="4" w:space="0" w:color="auto"/>
            </w:tcBorders>
          </w:tcPr>
          <w:p w14:paraId="741C9A37"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c>
          <w:tcPr>
            <w:tcW w:w="2194" w:type="dxa"/>
            <w:tcBorders>
              <w:top w:val="single" w:sz="4" w:space="0" w:color="auto"/>
              <w:left w:val="single" w:sz="4" w:space="0" w:color="auto"/>
              <w:bottom w:val="single" w:sz="4" w:space="0" w:color="auto"/>
              <w:right w:val="single" w:sz="4" w:space="0" w:color="auto"/>
            </w:tcBorders>
          </w:tcPr>
          <w:p w14:paraId="08551882"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c>
          <w:tcPr>
            <w:tcW w:w="2195" w:type="dxa"/>
            <w:tcBorders>
              <w:top w:val="single" w:sz="4" w:space="0" w:color="auto"/>
              <w:left w:val="single" w:sz="4" w:space="0" w:color="auto"/>
              <w:bottom w:val="single" w:sz="4" w:space="0" w:color="auto"/>
              <w:right w:val="single" w:sz="4" w:space="0" w:color="auto"/>
            </w:tcBorders>
          </w:tcPr>
          <w:p w14:paraId="4399F5B0"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r>
      <w:tr w:rsidR="004F76F1" w14:paraId="4506EEDD" w14:textId="77777777" w:rsidTr="004F76F1">
        <w:tc>
          <w:tcPr>
            <w:tcW w:w="2194" w:type="dxa"/>
            <w:tcBorders>
              <w:top w:val="single" w:sz="4" w:space="0" w:color="auto"/>
              <w:left w:val="single" w:sz="4" w:space="0" w:color="auto"/>
              <w:bottom w:val="single" w:sz="4" w:space="0" w:color="auto"/>
              <w:right w:val="single" w:sz="4" w:space="0" w:color="auto"/>
            </w:tcBorders>
          </w:tcPr>
          <w:p w14:paraId="544C4E55"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c>
          <w:tcPr>
            <w:tcW w:w="2194" w:type="dxa"/>
            <w:tcBorders>
              <w:top w:val="single" w:sz="4" w:space="0" w:color="auto"/>
              <w:left w:val="single" w:sz="4" w:space="0" w:color="auto"/>
              <w:bottom w:val="single" w:sz="4" w:space="0" w:color="auto"/>
              <w:right w:val="single" w:sz="4" w:space="0" w:color="auto"/>
            </w:tcBorders>
          </w:tcPr>
          <w:p w14:paraId="0E6605AC"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c>
          <w:tcPr>
            <w:tcW w:w="2194" w:type="dxa"/>
            <w:tcBorders>
              <w:top w:val="single" w:sz="4" w:space="0" w:color="auto"/>
              <w:left w:val="single" w:sz="4" w:space="0" w:color="auto"/>
              <w:bottom w:val="single" w:sz="4" w:space="0" w:color="auto"/>
              <w:right w:val="single" w:sz="4" w:space="0" w:color="auto"/>
            </w:tcBorders>
          </w:tcPr>
          <w:p w14:paraId="7AF45572"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c>
          <w:tcPr>
            <w:tcW w:w="2195" w:type="dxa"/>
            <w:tcBorders>
              <w:top w:val="single" w:sz="4" w:space="0" w:color="auto"/>
              <w:left w:val="single" w:sz="4" w:space="0" w:color="auto"/>
              <w:bottom w:val="single" w:sz="4" w:space="0" w:color="auto"/>
              <w:right w:val="single" w:sz="4" w:space="0" w:color="auto"/>
            </w:tcBorders>
          </w:tcPr>
          <w:p w14:paraId="0A7EFEF0"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r>
    </w:tbl>
    <w:p w14:paraId="36067E89" w14:textId="77777777" w:rsidR="004F76F1" w:rsidRDefault="004F76F1" w:rsidP="004F76F1">
      <w:pPr>
        <w:widowControl w:val="0"/>
        <w:suppressAutoHyphens/>
        <w:autoSpaceDN w:val="0"/>
        <w:spacing w:line="240" w:lineRule="auto"/>
        <w:ind w:right="220"/>
        <w:jc w:val="both"/>
        <w:textAlignment w:val="baseline"/>
        <w:rPr>
          <w:rFonts w:ascii="Calibri" w:eastAsia="Arial Unicode MS" w:hAnsi="Calibri" w:cs="Calibri"/>
          <w:color w:val="000000"/>
          <w:kern w:val="3"/>
          <w:sz w:val="24"/>
          <w:szCs w:val="24"/>
          <w:lang w:eastAsia="en-US"/>
        </w:rPr>
      </w:pPr>
    </w:p>
    <w:p w14:paraId="323116FA" w14:textId="77777777" w:rsidR="004F76F1" w:rsidRDefault="004F76F1" w:rsidP="006B4A33">
      <w:pPr>
        <w:widowControl w:val="0"/>
        <w:numPr>
          <w:ilvl w:val="0"/>
          <w:numId w:val="158"/>
        </w:numPr>
        <w:suppressAutoHyphens/>
        <w:autoSpaceDN w:val="0"/>
        <w:ind w:left="357" w:hanging="357"/>
        <w:contextualSpacing/>
        <w:jc w:val="both"/>
        <w:textAlignment w:val="baseline"/>
        <w:rPr>
          <w:rFonts w:ascii="Calibri" w:eastAsia="SimSun" w:hAnsi="Calibri" w:cs="Calibri"/>
          <w:kern w:val="3"/>
          <w:sz w:val="24"/>
          <w:szCs w:val="24"/>
        </w:rPr>
      </w:pPr>
      <w:bookmarkStart w:id="51" w:name="_Hlk90885360"/>
      <w:r>
        <w:rPr>
          <w:rFonts w:ascii="Calibri" w:eastAsia="Arial Unicode MS" w:hAnsi="Calibri" w:cs="Calibri"/>
          <w:color w:val="000000"/>
          <w:kern w:val="3"/>
          <w:sz w:val="24"/>
          <w:szCs w:val="24"/>
        </w:rPr>
        <w:t xml:space="preserve">Warunek dotyczący </w:t>
      </w:r>
      <w:r>
        <w:rPr>
          <w:rFonts w:ascii="Calibri" w:eastAsia="SimSun" w:hAnsi="Calibri" w:cs="Calibri"/>
          <w:color w:val="000000"/>
          <w:kern w:val="3"/>
          <w:sz w:val="24"/>
          <w:szCs w:val="24"/>
        </w:rPr>
        <w:t>posiadania zdolności technicznej lub zawodowej</w:t>
      </w:r>
      <w:r>
        <w:rPr>
          <w:rFonts w:ascii="Calibri" w:eastAsia="Arial Unicode MS" w:hAnsi="Calibri" w:cs="Calibri"/>
          <w:color w:val="000000"/>
          <w:kern w:val="3"/>
          <w:sz w:val="24"/>
          <w:szCs w:val="24"/>
        </w:rPr>
        <w:t xml:space="preserve"> określony </w:t>
      </w:r>
      <w:r>
        <w:rPr>
          <w:rFonts w:ascii="Calibri" w:eastAsia="Arial Unicode MS" w:hAnsi="Calibri" w:cs="Calibri"/>
          <w:color w:val="000000"/>
          <w:kern w:val="3"/>
          <w:sz w:val="24"/>
          <w:szCs w:val="24"/>
        </w:rPr>
        <w:br/>
        <w:t xml:space="preserve">w Rozdziale VIII ust. 2 pkt 4 lit. a i b SWZ </w:t>
      </w:r>
      <w:bookmarkEnd w:id="51"/>
      <w:r>
        <w:rPr>
          <w:rFonts w:ascii="Calibri" w:eastAsia="Arial Unicode MS" w:hAnsi="Calibri" w:cs="Calibri"/>
          <w:color w:val="000000"/>
          <w:kern w:val="3"/>
          <w:sz w:val="24"/>
          <w:szCs w:val="24"/>
        </w:rPr>
        <w:t xml:space="preserve">tj. wykazania dysponowania co najmniej </w:t>
      </w:r>
      <w:r>
        <w:rPr>
          <w:rFonts w:ascii="Calibri" w:eastAsia="SimSun" w:hAnsi="Calibri" w:cs="Calibri"/>
          <w:kern w:val="3"/>
          <w:sz w:val="24"/>
          <w:szCs w:val="24"/>
        </w:rPr>
        <w:t>dwoma pojazdami przystosowanymi do odbierania zmieszanych odpadów komunalnych, co najmniej dwoma pojazdami przystosowanymi do odbierania selektywnie zebranych odpadów. W przypadku, gdy Wykonawca składa ofertę na więcej niż jedną część zobowiązany jest wykazać posiadanie co najmniej czterech środków transportu.</w:t>
      </w:r>
    </w:p>
    <w:p w14:paraId="204B3A0E" w14:textId="77777777" w:rsidR="004F76F1" w:rsidRDefault="004F76F1" w:rsidP="004F76F1">
      <w:pPr>
        <w:widowControl w:val="0"/>
        <w:suppressAutoHyphens/>
        <w:autoSpaceDE w:val="0"/>
        <w:autoSpaceDN w:val="0"/>
        <w:spacing w:line="240" w:lineRule="auto"/>
        <w:ind w:firstLine="378"/>
        <w:jc w:val="both"/>
        <w:textAlignment w:val="baseline"/>
        <w:rPr>
          <w:rFonts w:ascii="Calibri" w:eastAsia="Arial Unicode MS" w:hAnsi="Calibri" w:cs="Calibri"/>
          <w:color w:val="000000"/>
          <w:kern w:val="3"/>
          <w:sz w:val="24"/>
          <w:szCs w:val="24"/>
        </w:rPr>
      </w:pPr>
      <w:r>
        <w:rPr>
          <w:rFonts w:ascii="Calibri" w:eastAsia="Arial Unicode MS" w:hAnsi="Calibri" w:cs="Calibri"/>
          <w:color w:val="000000"/>
          <w:kern w:val="3"/>
          <w:sz w:val="24"/>
          <w:szCs w:val="24"/>
        </w:rPr>
        <w:t>spełnia(ją) w naszym imieniu nw. wykonawca(y):</w:t>
      </w:r>
    </w:p>
    <w:tbl>
      <w:tblPr>
        <w:tblW w:w="87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4354"/>
      </w:tblGrid>
      <w:tr w:rsidR="004F76F1" w14:paraId="2D4E36AA" w14:textId="77777777" w:rsidTr="004F76F1">
        <w:tc>
          <w:tcPr>
            <w:tcW w:w="4353" w:type="dxa"/>
            <w:tcBorders>
              <w:top w:val="single" w:sz="4" w:space="0" w:color="auto"/>
              <w:left w:val="single" w:sz="4" w:space="0" w:color="auto"/>
              <w:bottom w:val="single" w:sz="4" w:space="0" w:color="auto"/>
              <w:right w:val="single" w:sz="4" w:space="0" w:color="auto"/>
            </w:tcBorders>
            <w:vAlign w:val="center"/>
            <w:hideMark/>
          </w:tcPr>
          <w:p w14:paraId="00FEFEA3" w14:textId="77777777" w:rsidR="004F76F1" w:rsidRDefault="004F76F1">
            <w:pPr>
              <w:widowControl w:val="0"/>
              <w:suppressAutoHyphens/>
              <w:autoSpaceDN w:val="0"/>
              <w:spacing w:line="240" w:lineRule="auto"/>
              <w:jc w:val="center"/>
              <w:textAlignment w:val="baseline"/>
              <w:rPr>
                <w:rFonts w:ascii="Calibri" w:eastAsia="Calibri" w:hAnsi="Calibri" w:cs="Calibri"/>
                <w:b/>
                <w:bCs/>
                <w:kern w:val="3"/>
                <w:sz w:val="24"/>
                <w:szCs w:val="24"/>
              </w:rPr>
            </w:pPr>
            <w:r>
              <w:rPr>
                <w:rFonts w:ascii="Calibri" w:eastAsia="SimSun" w:hAnsi="Calibri" w:cs="Calibri"/>
                <w:b/>
                <w:bCs/>
                <w:kern w:val="3"/>
                <w:sz w:val="24"/>
                <w:szCs w:val="24"/>
              </w:rPr>
              <w:t>Pełna nazwa Wykonawcy</w:t>
            </w:r>
          </w:p>
        </w:tc>
        <w:tc>
          <w:tcPr>
            <w:tcW w:w="4354" w:type="dxa"/>
            <w:tcBorders>
              <w:top w:val="single" w:sz="4" w:space="0" w:color="auto"/>
              <w:left w:val="single" w:sz="4" w:space="0" w:color="auto"/>
              <w:bottom w:val="single" w:sz="4" w:space="0" w:color="auto"/>
              <w:right w:val="single" w:sz="4" w:space="0" w:color="auto"/>
            </w:tcBorders>
            <w:vAlign w:val="center"/>
            <w:hideMark/>
          </w:tcPr>
          <w:p w14:paraId="517B54A2" w14:textId="77777777" w:rsidR="004F76F1" w:rsidRDefault="004F76F1">
            <w:pPr>
              <w:widowControl w:val="0"/>
              <w:suppressAutoHyphens/>
              <w:autoSpaceDN w:val="0"/>
              <w:spacing w:line="240" w:lineRule="auto"/>
              <w:jc w:val="center"/>
              <w:textAlignment w:val="baseline"/>
              <w:rPr>
                <w:rFonts w:ascii="Calibri" w:eastAsia="SimSun" w:hAnsi="Calibri" w:cs="Calibri"/>
                <w:b/>
                <w:bCs/>
                <w:kern w:val="3"/>
                <w:sz w:val="24"/>
                <w:szCs w:val="24"/>
              </w:rPr>
            </w:pPr>
            <w:r>
              <w:rPr>
                <w:rFonts w:ascii="Calibri" w:eastAsia="SimSun" w:hAnsi="Calibri" w:cs="Calibri"/>
                <w:b/>
                <w:bCs/>
                <w:kern w:val="3"/>
                <w:sz w:val="24"/>
                <w:szCs w:val="24"/>
              </w:rPr>
              <w:t>Siedziba</w:t>
            </w:r>
          </w:p>
          <w:p w14:paraId="036AA525" w14:textId="77777777" w:rsidR="004F76F1" w:rsidRDefault="004F76F1">
            <w:pPr>
              <w:widowControl w:val="0"/>
              <w:suppressAutoHyphens/>
              <w:autoSpaceDN w:val="0"/>
              <w:spacing w:line="240" w:lineRule="auto"/>
              <w:jc w:val="center"/>
              <w:textAlignment w:val="baseline"/>
              <w:rPr>
                <w:rFonts w:ascii="Calibri" w:eastAsia="SimSun" w:hAnsi="Calibri" w:cs="Calibri"/>
                <w:b/>
                <w:bCs/>
                <w:kern w:val="3"/>
                <w:sz w:val="24"/>
                <w:szCs w:val="24"/>
              </w:rPr>
            </w:pPr>
            <w:r>
              <w:rPr>
                <w:rFonts w:ascii="Calibri" w:eastAsia="SimSun" w:hAnsi="Calibri" w:cs="Calibri"/>
                <w:b/>
                <w:bCs/>
                <w:kern w:val="3"/>
                <w:sz w:val="24"/>
                <w:szCs w:val="24"/>
              </w:rPr>
              <w:t>(ulica, miejscowość)</w:t>
            </w:r>
          </w:p>
        </w:tc>
      </w:tr>
      <w:tr w:rsidR="004F76F1" w14:paraId="79A8F570" w14:textId="77777777" w:rsidTr="004F76F1">
        <w:tc>
          <w:tcPr>
            <w:tcW w:w="4353" w:type="dxa"/>
            <w:tcBorders>
              <w:top w:val="single" w:sz="4" w:space="0" w:color="auto"/>
              <w:left w:val="single" w:sz="4" w:space="0" w:color="auto"/>
              <w:bottom w:val="single" w:sz="4" w:space="0" w:color="auto"/>
              <w:right w:val="single" w:sz="4" w:space="0" w:color="auto"/>
            </w:tcBorders>
          </w:tcPr>
          <w:p w14:paraId="2C93D068"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c>
          <w:tcPr>
            <w:tcW w:w="4354" w:type="dxa"/>
            <w:tcBorders>
              <w:top w:val="single" w:sz="4" w:space="0" w:color="auto"/>
              <w:left w:val="single" w:sz="4" w:space="0" w:color="auto"/>
              <w:bottom w:val="single" w:sz="4" w:space="0" w:color="auto"/>
              <w:right w:val="single" w:sz="4" w:space="0" w:color="auto"/>
            </w:tcBorders>
          </w:tcPr>
          <w:p w14:paraId="3DAEE58C"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r>
      <w:tr w:rsidR="004F76F1" w14:paraId="0DCA13F8" w14:textId="77777777" w:rsidTr="004F76F1">
        <w:tc>
          <w:tcPr>
            <w:tcW w:w="4353" w:type="dxa"/>
            <w:tcBorders>
              <w:top w:val="single" w:sz="4" w:space="0" w:color="auto"/>
              <w:left w:val="single" w:sz="4" w:space="0" w:color="auto"/>
              <w:bottom w:val="single" w:sz="4" w:space="0" w:color="auto"/>
              <w:right w:val="single" w:sz="4" w:space="0" w:color="auto"/>
            </w:tcBorders>
          </w:tcPr>
          <w:p w14:paraId="61DCB1C3"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c>
          <w:tcPr>
            <w:tcW w:w="4354" w:type="dxa"/>
            <w:tcBorders>
              <w:top w:val="single" w:sz="4" w:space="0" w:color="auto"/>
              <w:left w:val="single" w:sz="4" w:space="0" w:color="auto"/>
              <w:bottom w:val="single" w:sz="4" w:space="0" w:color="auto"/>
              <w:right w:val="single" w:sz="4" w:space="0" w:color="auto"/>
            </w:tcBorders>
          </w:tcPr>
          <w:p w14:paraId="6A9C6B37"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r>
      <w:tr w:rsidR="004F76F1" w14:paraId="2DFEFC94" w14:textId="77777777" w:rsidTr="004F76F1">
        <w:tc>
          <w:tcPr>
            <w:tcW w:w="4353" w:type="dxa"/>
            <w:tcBorders>
              <w:top w:val="single" w:sz="4" w:space="0" w:color="auto"/>
              <w:left w:val="single" w:sz="4" w:space="0" w:color="auto"/>
              <w:bottom w:val="single" w:sz="4" w:space="0" w:color="auto"/>
              <w:right w:val="single" w:sz="4" w:space="0" w:color="auto"/>
            </w:tcBorders>
          </w:tcPr>
          <w:p w14:paraId="1C6CD5A8"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c>
          <w:tcPr>
            <w:tcW w:w="4354" w:type="dxa"/>
            <w:tcBorders>
              <w:top w:val="single" w:sz="4" w:space="0" w:color="auto"/>
              <w:left w:val="single" w:sz="4" w:space="0" w:color="auto"/>
              <w:bottom w:val="single" w:sz="4" w:space="0" w:color="auto"/>
              <w:right w:val="single" w:sz="4" w:space="0" w:color="auto"/>
            </w:tcBorders>
          </w:tcPr>
          <w:p w14:paraId="164D493A"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r>
    </w:tbl>
    <w:p w14:paraId="2A2C90AF" w14:textId="77777777" w:rsidR="004F76F1" w:rsidRDefault="004F76F1" w:rsidP="004F76F1">
      <w:pPr>
        <w:suppressAutoHyphens/>
        <w:autoSpaceDN w:val="0"/>
        <w:spacing w:after="200"/>
        <w:ind w:right="-171"/>
        <w:jc w:val="both"/>
        <w:textAlignment w:val="baseline"/>
        <w:rPr>
          <w:rFonts w:ascii="Calibri" w:eastAsia="Arial Unicode MS" w:hAnsi="Calibri" w:cs="Calibri"/>
          <w:b/>
          <w:bCs/>
          <w:color w:val="000000"/>
          <w:kern w:val="3"/>
          <w:sz w:val="24"/>
          <w:szCs w:val="24"/>
          <w:lang w:eastAsia="en-US"/>
        </w:rPr>
      </w:pPr>
    </w:p>
    <w:p w14:paraId="0AB75807" w14:textId="6082BCA4" w:rsidR="004F76F1" w:rsidRDefault="004F76F1" w:rsidP="006B4A33">
      <w:pPr>
        <w:widowControl w:val="0"/>
        <w:numPr>
          <w:ilvl w:val="0"/>
          <w:numId w:val="158"/>
        </w:numPr>
        <w:suppressAutoHyphens/>
        <w:autoSpaceDN w:val="0"/>
        <w:ind w:left="357" w:hanging="357"/>
        <w:contextualSpacing/>
        <w:jc w:val="both"/>
        <w:textAlignment w:val="baseline"/>
        <w:rPr>
          <w:rFonts w:ascii="Calibri" w:eastAsia="Arial Unicode MS" w:hAnsi="Calibri" w:cs="Calibri"/>
          <w:color w:val="000000"/>
          <w:kern w:val="3"/>
          <w:sz w:val="24"/>
          <w:szCs w:val="24"/>
        </w:rPr>
      </w:pPr>
      <w:r>
        <w:rPr>
          <w:rFonts w:ascii="Calibri" w:eastAsia="Arial Unicode MS" w:hAnsi="Calibri" w:cs="Calibri"/>
          <w:color w:val="000000"/>
          <w:kern w:val="3"/>
          <w:sz w:val="24"/>
          <w:szCs w:val="24"/>
        </w:rPr>
        <w:t xml:space="preserve">Warunek dotyczący </w:t>
      </w:r>
      <w:r>
        <w:rPr>
          <w:rFonts w:ascii="Calibri" w:eastAsia="SimSun" w:hAnsi="Calibri" w:cs="Calibri"/>
          <w:color w:val="000000"/>
          <w:kern w:val="3"/>
          <w:sz w:val="24"/>
          <w:szCs w:val="24"/>
        </w:rPr>
        <w:t>posiadania zdolności technicznej lub zawodowej</w:t>
      </w:r>
      <w:r>
        <w:rPr>
          <w:rFonts w:ascii="Calibri" w:eastAsia="Arial Unicode MS" w:hAnsi="Calibri" w:cs="Calibri"/>
          <w:color w:val="000000"/>
          <w:kern w:val="3"/>
          <w:sz w:val="24"/>
          <w:szCs w:val="24"/>
        </w:rPr>
        <w:t xml:space="preserve"> określony </w:t>
      </w:r>
      <w:r>
        <w:rPr>
          <w:rFonts w:ascii="Calibri" w:eastAsia="Arial Unicode MS" w:hAnsi="Calibri" w:cs="Calibri"/>
          <w:color w:val="000000"/>
          <w:kern w:val="3"/>
          <w:sz w:val="24"/>
          <w:szCs w:val="24"/>
        </w:rPr>
        <w:br/>
        <w:t xml:space="preserve">w Rozdziale VIII ust. 2 pkt 4 lit. c SWZ tj.  wykazania posiadania umowy z instalacją komunalną zapewniającą przetwarzanie, o którym mowa w art. 35 ust. 6 pkt 1ustawy </w:t>
      </w:r>
      <w:r w:rsidR="00414B1C">
        <w:rPr>
          <w:rFonts w:ascii="Calibri" w:eastAsia="Arial Unicode MS" w:hAnsi="Calibri" w:cs="Calibri"/>
          <w:color w:val="000000"/>
          <w:kern w:val="3"/>
          <w:sz w:val="24"/>
          <w:szCs w:val="24"/>
        </w:rPr>
        <w:br/>
      </w:r>
      <w:r>
        <w:rPr>
          <w:rFonts w:ascii="Calibri" w:eastAsia="Arial Unicode MS" w:hAnsi="Calibri" w:cs="Calibri"/>
          <w:color w:val="000000"/>
          <w:kern w:val="3"/>
          <w:sz w:val="24"/>
          <w:szCs w:val="24"/>
        </w:rPr>
        <w:t xml:space="preserve">z dnia 14 grudnia 2012 r. o odpadach (Dz.U.2023 poz. 1587, z </w:t>
      </w:r>
      <w:proofErr w:type="spellStart"/>
      <w:r>
        <w:rPr>
          <w:rFonts w:ascii="Calibri" w:eastAsia="Arial Unicode MS" w:hAnsi="Calibri" w:cs="Calibri"/>
          <w:color w:val="000000"/>
          <w:kern w:val="3"/>
          <w:sz w:val="24"/>
          <w:szCs w:val="24"/>
        </w:rPr>
        <w:t>późn</w:t>
      </w:r>
      <w:proofErr w:type="spellEnd"/>
      <w:r>
        <w:rPr>
          <w:rFonts w:ascii="Calibri" w:eastAsia="Arial Unicode MS" w:hAnsi="Calibri" w:cs="Calibri"/>
          <w:color w:val="000000"/>
          <w:kern w:val="3"/>
          <w:sz w:val="24"/>
          <w:szCs w:val="24"/>
        </w:rPr>
        <w:t>. zm.) na przekazywanie niesegregowanych (zmieszanych) odpadów komunalnych, jeżeli sam nie posiada instalacji zapewniającej przetwarzanie.</w:t>
      </w:r>
    </w:p>
    <w:p w14:paraId="36B8BED7" w14:textId="77777777" w:rsidR="004F76F1" w:rsidRDefault="004F76F1" w:rsidP="004F76F1">
      <w:pPr>
        <w:widowControl w:val="0"/>
        <w:suppressAutoHyphens/>
        <w:autoSpaceDE w:val="0"/>
        <w:autoSpaceDN w:val="0"/>
        <w:spacing w:line="240" w:lineRule="auto"/>
        <w:ind w:firstLine="357"/>
        <w:jc w:val="both"/>
        <w:textAlignment w:val="baseline"/>
        <w:rPr>
          <w:rFonts w:ascii="Calibri" w:eastAsia="Arial Unicode MS" w:hAnsi="Calibri" w:cs="Calibri"/>
          <w:color w:val="000000"/>
          <w:kern w:val="3"/>
          <w:sz w:val="24"/>
          <w:szCs w:val="24"/>
        </w:rPr>
      </w:pPr>
      <w:r>
        <w:rPr>
          <w:rFonts w:ascii="Calibri" w:eastAsia="Arial Unicode MS" w:hAnsi="Calibri" w:cs="Calibri"/>
          <w:color w:val="000000"/>
          <w:kern w:val="3"/>
          <w:sz w:val="24"/>
          <w:szCs w:val="24"/>
        </w:rPr>
        <w:t>spełnia(ją) w naszym imieniu nw. wykonawca(y):</w:t>
      </w:r>
    </w:p>
    <w:p w14:paraId="17ED11AC" w14:textId="77777777" w:rsidR="00414B1C" w:rsidRDefault="00414B1C" w:rsidP="004F76F1">
      <w:pPr>
        <w:widowControl w:val="0"/>
        <w:suppressAutoHyphens/>
        <w:autoSpaceDE w:val="0"/>
        <w:autoSpaceDN w:val="0"/>
        <w:spacing w:line="240" w:lineRule="auto"/>
        <w:ind w:firstLine="357"/>
        <w:jc w:val="both"/>
        <w:textAlignment w:val="baseline"/>
        <w:rPr>
          <w:rFonts w:ascii="Calibri" w:eastAsia="Arial Unicode MS" w:hAnsi="Calibri" w:cs="Calibri"/>
          <w:color w:val="000000"/>
          <w:kern w:val="3"/>
          <w:sz w:val="24"/>
          <w:szCs w:val="24"/>
        </w:rPr>
      </w:pPr>
    </w:p>
    <w:tbl>
      <w:tblPr>
        <w:tblW w:w="87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4354"/>
      </w:tblGrid>
      <w:tr w:rsidR="004F76F1" w14:paraId="75791C5B" w14:textId="77777777" w:rsidTr="004F76F1">
        <w:tc>
          <w:tcPr>
            <w:tcW w:w="4353" w:type="dxa"/>
            <w:tcBorders>
              <w:top w:val="single" w:sz="4" w:space="0" w:color="auto"/>
              <w:left w:val="single" w:sz="4" w:space="0" w:color="auto"/>
              <w:bottom w:val="single" w:sz="4" w:space="0" w:color="auto"/>
              <w:right w:val="single" w:sz="4" w:space="0" w:color="auto"/>
            </w:tcBorders>
            <w:vAlign w:val="center"/>
            <w:hideMark/>
          </w:tcPr>
          <w:p w14:paraId="687DFDB8" w14:textId="77777777" w:rsidR="004F76F1" w:rsidRDefault="004F76F1">
            <w:pPr>
              <w:widowControl w:val="0"/>
              <w:suppressAutoHyphens/>
              <w:autoSpaceDN w:val="0"/>
              <w:spacing w:line="240" w:lineRule="auto"/>
              <w:jc w:val="center"/>
              <w:textAlignment w:val="baseline"/>
              <w:rPr>
                <w:rFonts w:ascii="Calibri" w:eastAsia="Calibri" w:hAnsi="Calibri" w:cs="Calibri"/>
                <w:b/>
                <w:bCs/>
                <w:kern w:val="3"/>
                <w:sz w:val="24"/>
                <w:szCs w:val="24"/>
              </w:rPr>
            </w:pPr>
            <w:r>
              <w:rPr>
                <w:rFonts w:ascii="Calibri" w:eastAsia="SimSun" w:hAnsi="Calibri" w:cs="Calibri"/>
                <w:b/>
                <w:bCs/>
                <w:kern w:val="3"/>
                <w:sz w:val="24"/>
                <w:szCs w:val="24"/>
              </w:rPr>
              <w:t>Pełna nazwa Wykonawcy</w:t>
            </w:r>
          </w:p>
        </w:tc>
        <w:tc>
          <w:tcPr>
            <w:tcW w:w="4354" w:type="dxa"/>
            <w:tcBorders>
              <w:top w:val="single" w:sz="4" w:space="0" w:color="auto"/>
              <w:left w:val="single" w:sz="4" w:space="0" w:color="auto"/>
              <w:bottom w:val="single" w:sz="4" w:space="0" w:color="auto"/>
              <w:right w:val="single" w:sz="4" w:space="0" w:color="auto"/>
            </w:tcBorders>
            <w:vAlign w:val="center"/>
            <w:hideMark/>
          </w:tcPr>
          <w:p w14:paraId="447B5DDA" w14:textId="77777777" w:rsidR="004F76F1" w:rsidRDefault="004F76F1">
            <w:pPr>
              <w:widowControl w:val="0"/>
              <w:suppressAutoHyphens/>
              <w:autoSpaceDN w:val="0"/>
              <w:spacing w:line="240" w:lineRule="auto"/>
              <w:jc w:val="center"/>
              <w:textAlignment w:val="baseline"/>
              <w:rPr>
                <w:rFonts w:ascii="Calibri" w:eastAsia="SimSun" w:hAnsi="Calibri" w:cs="Calibri"/>
                <w:b/>
                <w:bCs/>
                <w:kern w:val="3"/>
                <w:sz w:val="24"/>
                <w:szCs w:val="24"/>
              </w:rPr>
            </w:pPr>
            <w:r>
              <w:rPr>
                <w:rFonts w:ascii="Calibri" w:eastAsia="SimSun" w:hAnsi="Calibri" w:cs="Calibri"/>
                <w:b/>
                <w:bCs/>
                <w:kern w:val="3"/>
                <w:sz w:val="24"/>
                <w:szCs w:val="24"/>
              </w:rPr>
              <w:t>Siedziba</w:t>
            </w:r>
          </w:p>
          <w:p w14:paraId="4BCC3E26" w14:textId="77777777" w:rsidR="004F76F1" w:rsidRDefault="004F76F1">
            <w:pPr>
              <w:widowControl w:val="0"/>
              <w:suppressAutoHyphens/>
              <w:autoSpaceDN w:val="0"/>
              <w:spacing w:line="240" w:lineRule="auto"/>
              <w:jc w:val="center"/>
              <w:textAlignment w:val="baseline"/>
              <w:rPr>
                <w:rFonts w:ascii="Calibri" w:eastAsia="SimSun" w:hAnsi="Calibri" w:cs="Calibri"/>
                <w:b/>
                <w:bCs/>
                <w:kern w:val="3"/>
                <w:sz w:val="24"/>
                <w:szCs w:val="24"/>
              </w:rPr>
            </w:pPr>
            <w:r>
              <w:rPr>
                <w:rFonts w:ascii="Calibri" w:eastAsia="SimSun" w:hAnsi="Calibri" w:cs="Calibri"/>
                <w:b/>
                <w:bCs/>
                <w:kern w:val="3"/>
                <w:sz w:val="24"/>
                <w:szCs w:val="24"/>
              </w:rPr>
              <w:t>(ulica, miejscowość)</w:t>
            </w:r>
          </w:p>
        </w:tc>
      </w:tr>
      <w:tr w:rsidR="004F76F1" w14:paraId="55F628B0" w14:textId="77777777" w:rsidTr="004F76F1">
        <w:tc>
          <w:tcPr>
            <w:tcW w:w="4353" w:type="dxa"/>
            <w:tcBorders>
              <w:top w:val="single" w:sz="4" w:space="0" w:color="auto"/>
              <w:left w:val="single" w:sz="4" w:space="0" w:color="auto"/>
              <w:bottom w:val="single" w:sz="4" w:space="0" w:color="auto"/>
              <w:right w:val="single" w:sz="4" w:space="0" w:color="auto"/>
            </w:tcBorders>
          </w:tcPr>
          <w:p w14:paraId="4241C61F"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c>
          <w:tcPr>
            <w:tcW w:w="4354" w:type="dxa"/>
            <w:tcBorders>
              <w:top w:val="single" w:sz="4" w:space="0" w:color="auto"/>
              <w:left w:val="single" w:sz="4" w:space="0" w:color="auto"/>
              <w:bottom w:val="single" w:sz="4" w:space="0" w:color="auto"/>
              <w:right w:val="single" w:sz="4" w:space="0" w:color="auto"/>
            </w:tcBorders>
          </w:tcPr>
          <w:p w14:paraId="705A5EDD"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r>
      <w:tr w:rsidR="004F76F1" w14:paraId="70ECFED0" w14:textId="77777777" w:rsidTr="004F76F1">
        <w:tc>
          <w:tcPr>
            <w:tcW w:w="4353" w:type="dxa"/>
            <w:tcBorders>
              <w:top w:val="single" w:sz="4" w:space="0" w:color="auto"/>
              <w:left w:val="single" w:sz="4" w:space="0" w:color="auto"/>
              <w:bottom w:val="single" w:sz="4" w:space="0" w:color="auto"/>
              <w:right w:val="single" w:sz="4" w:space="0" w:color="auto"/>
            </w:tcBorders>
          </w:tcPr>
          <w:p w14:paraId="5F83D10F"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c>
          <w:tcPr>
            <w:tcW w:w="4354" w:type="dxa"/>
            <w:tcBorders>
              <w:top w:val="single" w:sz="4" w:space="0" w:color="auto"/>
              <w:left w:val="single" w:sz="4" w:space="0" w:color="auto"/>
              <w:bottom w:val="single" w:sz="4" w:space="0" w:color="auto"/>
              <w:right w:val="single" w:sz="4" w:space="0" w:color="auto"/>
            </w:tcBorders>
          </w:tcPr>
          <w:p w14:paraId="5EF82695"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r>
      <w:tr w:rsidR="004F76F1" w14:paraId="7A63CF25" w14:textId="77777777" w:rsidTr="004F76F1">
        <w:tc>
          <w:tcPr>
            <w:tcW w:w="4353" w:type="dxa"/>
            <w:tcBorders>
              <w:top w:val="single" w:sz="4" w:space="0" w:color="auto"/>
              <w:left w:val="single" w:sz="4" w:space="0" w:color="auto"/>
              <w:bottom w:val="single" w:sz="4" w:space="0" w:color="auto"/>
              <w:right w:val="single" w:sz="4" w:space="0" w:color="auto"/>
            </w:tcBorders>
          </w:tcPr>
          <w:p w14:paraId="4EF865DA"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c>
          <w:tcPr>
            <w:tcW w:w="4354" w:type="dxa"/>
            <w:tcBorders>
              <w:top w:val="single" w:sz="4" w:space="0" w:color="auto"/>
              <w:left w:val="single" w:sz="4" w:space="0" w:color="auto"/>
              <w:bottom w:val="single" w:sz="4" w:space="0" w:color="auto"/>
              <w:right w:val="single" w:sz="4" w:space="0" w:color="auto"/>
            </w:tcBorders>
          </w:tcPr>
          <w:p w14:paraId="2A683270" w14:textId="77777777" w:rsidR="004F76F1" w:rsidRDefault="004F76F1">
            <w:pPr>
              <w:widowControl w:val="0"/>
              <w:suppressAutoHyphens/>
              <w:autoSpaceDN w:val="0"/>
              <w:spacing w:line="240" w:lineRule="auto"/>
              <w:textAlignment w:val="baseline"/>
              <w:rPr>
                <w:rFonts w:ascii="Calibri" w:eastAsia="SimSun" w:hAnsi="Calibri" w:cs="Calibri"/>
                <w:kern w:val="3"/>
                <w:sz w:val="24"/>
                <w:szCs w:val="24"/>
              </w:rPr>
            </w:pPr>
          </w:p>
        </w:tc>
      </w:tr>
    </w:tbl>
    <w:p w14:paraId="620EC430" w14:textId="77777777" w:rsidR="004F76F1" w:rsidRDefault="004F76F1" w:rsidP="004F76F1">
      <w:pPr>
        <w:suppressAutoHyphens/>
        <w:autoSpaceDN w:val="0"/>
        <w:spacing w:after="200"/>
        <w:ind w:right="-171"/>
        <w:jc w:val="both"/>
        <w:textAlignment w:val="baseline"/>
        <w:rPr>
          <w:rFonts w:ascii="Calibri" w:eastAsia="Arial Unicode MS" w:hAnsi="Calibri" w:cs="Calibri"/>
          <w:b/>
          <w:bCs/>
          <w:color w:val="000000"/>
          <w:kern w:val="3"/>
          <w:sz w:val="24"/>
          <w:szCs w:val="24"/>
          <w:lang w:eastAsia="en-US"/>
        </w:rPr>
      </w:pPr>
    </w:p>
    <w:p w14:paraId="6B89481E" w14:textId="77777777" w:rsidR="004F76F1" w:rsidRDefault="004F76F1" w:rsidP="004F76F1">
      <w:pPr>
        <w:suppressAutoHyphens/>
        <w:autoSpaceDN w:val="0"/>
        <w:spacing w:after="200"/>
        <w:ind w:right="17"/>
        <w:jc w:val="both"/>
        <w:textAlignment w:val="baseline"/>
        <w:rPr>
          <w:rFonts w:ascii="Calibri" w:eastAsia="Arial Unicode MS" w:hAnsi="Calibri" w:cs="Calibri"/>
          <w:color w:val="000000"/>
          <w:kern w:val="3"/>
          <w:sz w:val="24"/>
          <w:szCs w:val="24"/>
        </w:rPr>
      </w:pPr>
      <w:r>
        <w:rPr>
          <w:rFonts w:ascii="Calibri" w:eastAsia="Arial Unicode MS" w:hAnsi="Calibri" w:cs="Calibri"/>
          <w:b/>
          <w:bCs/>
          <w:color w:val="000000"/>
          <w:kern w:val="3"/>
          <w:sz w:val="24"/>
          <w:szCs w:val="24"/>
        </w:rPr>
        <w:t>Oświadczam(</w:t>
      </w:r>
      <w:proofErr w:type="spellStart"/>
      <w:r>
        <w:rPr>
          <w:rFonts w:ascii="Calibri" w:eastAsia="Arial Unicode MS" w:hAnsi="Calibri" w:cs="Calibri"/>
          <w:b/>
          <w:bCs/>
          <w:color w:val="000000"/>
          <w:kern w:val="3"/>
          <w:sz w:val="24"/>
          <w:szCs w:val="24"/>
        </w:rPr>
        <w:t>amy</w:t>
      </w:r>
      <w:proofErr w:type="spellEnd"/>
      <w:r>
        <w:rPr>
          <w:rFonts w:ascii="Calibri" w:eastAsia="Arial Unicode MS" w:hAnsi="Calibri" w:cs="Calibri"/>
          <w:b/>
          <w:bCs/>
          <w:color w:val="000000"/>
          <w:kern w:val="3"/>
          <w:sz w:val="24"/>
          <w:szCs w:val="24"/>
        </w:rPr>
        <w:t>), że</w:t>
      </w:r>
      <w:r>
        <w:rPr>
          <w:rFonts w:ascii="Calibri" w:eastAsia="Arial Unicode MS" w:hAnsi="Calibri" w:cs="Calibri"/>
          <w:color w:val="000000"/>
          <w:kern w:val="3"/>
          <w:sz w:val="24"/>
          <w:szCs w:val="24"/>
        </w:rPr>
        <w:t xml:space="preserve"> wszystkie informacje podane w powyższym oświadczeniu są aktualne </w:t>
      </w:r>
      <w:r>
        <w:rPr>
          <w:rFonts w:ascii="Calibri" w:eastAsia="Arial Unicode MS" w:hAnsi="Calibri" w:cs="Calibri"/>
          <w:color w:val="000000"/>
          <w:kern w:val="3"/>
          <w:sz w:val="24"/>
          <w:szCs w:val="24"/>
        </w:rPr>
        <w:br/>
        <w:t>i zgodne z prawdą oraz zostały przedstawione z pełną świadomością konsekwencji wprowadzenia zamawiającego w błąd przy przedstawianiu informacji.</w:t>
      </w:r>
    </w:p>
    <w:p w14:paraId="0CA08935" w14:textId="77777777" w:rsidR="004F76F1" w:rsidRDefault="004F76F1" w:rsidP="004F76F1">
      <w:pPr>
        <w:widowControl w:val="0"/>
        <w:suppressAutoHyphens/>
        <w:autoSpaceDN w:val="0"/>
        <w:spacing w:line="240" w:lineRule="auto"/>
        <w:textAlignment w:val="baseline"/>
        <w:rPr>
          <w:rFonts w:ascii="Calibri" w:eastAsia="SimSun" w:hAnsi="Calibri" w:cs="Calibri"/>
          <w:b/>
          <w:kern w:val="3"/>
          <w:sz w:val="24"/>
          <w:szCs w:val="24"/>
        </w:rPr>
      </w:pPr>
    </w:p>
    <w:p w14:paraId="05BC75B9" w14:textId="77777777" w:rsidR="004F76F1" w:rsidRDefault="004F76F1" w:rsidP="004F76F1">
      <w:pPr>
        <w:widowControl w:val="0"/>
        <w:suppressAutoHyphens/>
        <w:autoSpaceDN w:val="0"/>
        <w:spacing w:line="240" w:lineRule="auto"/>
        <w:textAlignment w:val="baseline"/>
        <w:rPr>
          <w:rFonts w:ascii="Calibri" w:eastAsia="SimSun" w:hAnsi="Calibri" w:cs="Calibri"/>
          <w:b/>
          <w:kern w:val="3"/>
          <w:sz w:val="24"/>
          <w:szCs w:val="24"/>
        </w:rPr>
      </w:pPr>
    </w:p>
    <w:p w14:paraId="3120AAAC" w14:textId="7CCBADA0" w:rsidR="00B77BB4" w:rsidRPr="00414B1C" w:rsidRDefault="004F76F1" w:rsidP="00414B1C">
      <w:pPr>
        <w:widowControl w:val="0"/>
        <w:tabs>
          <w:tab w:val="left" w:pos="1978"/>
          <w:tab w:val="left" w:pos="3828"/>
          <w:tab w:val="center" w:pos="4677"/>
        </w:tabs>
        <w:suppressAutoHyphens/>
        <w:autoSpaceDN w:val="0"/>
        <w:spacing w:line="266" w:lineRule="auto"/>
        <w:textAlignment w:val="baseline"/>
        <w:rPr>
          <w:rFonts w:ascii="Calibri" w:eastAsia="SimSun" w:hAnsi="Calibri" w:cs="Calibri"/>
          <w:b/>
          <w:iCs/>
          <w:kern w:val="3"/>
          <w:sz w:val="24"/>
          <w:szCs w:val="24"/>
        </w:rPr>
      </w:pPr>
      <w:r>
        <w:rPr>
          <w:rFonts w:ascii="Calibri" w:eastAsia="SimSun" w:hAnsi="Calibri" w:cs="Calibri"/>
          <w:b/>
          <w:iCs/>
          <w:kern w:val="3"/>
          <w:sz w:val="24"/>
          <w:szCs w:val="24"/>
        </w:rPr>
        <w:t xml:space="preserve">Dokument należy wypełnić i podpisać </w:t>
      </w:r>
      <w:r>
        <w:rPr>
          <w:rFonts w:ascii="Calibri" w:eastAsia="SimSun" w:hAnsi="Calibri" w:cs="Calibri"/>
          <w:b/>
          <w:bCs/>
          <w:kern w:val="3"/>
          <w:sz w:val="24"/>
          <w:szCs w:val="24"/>
        </w:rPr>
        <w:t xml:space="preserve">kwalifikowanym podpisem elektronicznym, podpisem zaufanych lub podpisem osobistym. </w:t>
      </w:r>
      <w:r>
        <w:rPr>
          <w:rFonts w:ascii="Calibri" w:eastAsia="SimSun" w:hAnsi="Calibri" w:cs="Calibri"/>
          <w:b/>
          <w:iCs/>
          <w:kern w:val="3"/>
          <w:sz w:val="24"/>
          <w:szCs w:val="24"/>
        </w:rPr>
        <w:t xml:space="preserve">Zamawiający zaleca zapisanie dokumentu w formacie PDF. </w:t>
      </w:r>
    </w:p>
    <w:p w14:paraId="22C66BE6" w14:textId="068624DA" w:rsidR="00C11339" w:rsidRPr="0070444F" w:rsidRDefault="001116BB" w:rsidP="009655AA">
      <w:pPr>
        <w:pStyle w:val="Nagwek5"/>
        <w:spacing w:line="271" w:lineRule="auto"/>
        <w:ind w:left="6480"/>
        <w:jc w:val="right"/>
        <w:rPr>
          <w:rFonts w:asciiTheme="majorHAnsi" w:hAnsiTheme="majorHAnsi"/>
          <w:b/>
          <w:bCs/>
          <w:sz w:val="24"/>
          <w:szCs w:val="24"/>
        </w:rPr>
      </w:pPr>
      <w:bookmarkStart w:id="52" w:name="_Toc85023490"/>
      <w:r w:rsidRPr="0070444F">
        <w:rPr>
          <w:rFonts w:asciiTheme="majorHAnsi" w:hAnsiTheme="majorHAnsi"/>
          <w:b/>
          <w:bCs/>
          <w:color w:val="auto"/>
          <w:sz w:val="24"/>
          <w:szCs w:val="24"/>
        </w:rPr>
        <w:lastRenderedPageBreak/>
        <w:t xml:space="preserve">    </w:t>
      </w:r>
      <w:r w:rsidR="00C11339" w:rsidRPr="0070444F">
        <w:rPr>
          <w:rFonts w:asciiTheme="majorHAnsi" w:hAnsiTheme="majorHAnsi"/>
          <w:b/>
          <w:bCs/>
          <w:color w:val="auto"/>
          <w:sz w:val="24"/>
          <w:szCs w:val="24"/>
        </w:rPr>
        <w:t xml:space="preserve">Załącznik nr </w:t>
      </w:r>
      <w:r w:rsidR="00960433">
        <w:rPr>
          <w:rFonts w:asciiTheme="majorHAnsi" w:hAnsiTheme="majorHAnsi"/>
          <w:b/>
          <w:bCs/>
          <w:color w:val="auto"/>
          <w:sz w:val="24"/>
          <w:szCs w:val="24"/>
        </w:rPr>
        <w:t>7</w:t>
      </w:r>
      <w:r w:rsidR="00C11339" w:rsidRPr="0070444F">
        <w:rPr>
          <w:rFonts w:asciiTheme="majorHAnsi" w:hAnsiTheme="majorHAnsi"/>
          <w:b/>
          <w:bCs/>
          <w:color w:val="auto"/>
          <w:sz w:val="24"/>
          <w:szCs w:val="24"/>
        </w:rPr>
        <w:t xml:space="preserve"> do SWZ</w:t>
      </w:r>
      <w:bookmarkEnd w:id="52"/>
      <w:r w:rsidR="00C11339" w:rsidRPr="0070444F">
        <w:rPr>
          <w:rFonts w:asciiTheme="majorHAnsi" w:hAnsiTheme="majorHAnsi"/>
          <w:b/>
          <w:bCs/>
          <w:color w:val="auto"/>
          <w:sz w:val="24"/>
          <w:szCs w:val="24"/>
        </w:rPr>
        <w:t xml:space="preserve"> </w:t>
      </w:r>
    </w:p>
    <w:p w14:paraId="31261D37" w14:textId="7E2EC461" w:rsidR="00C11339" w:rsidRPr="0070444F" w:rsidRDefault="00B96C7A" w:rsidP="0053732E">
      <w:pPr>
        <w:spacing w:line="271" w:lineRule="auto"/>
        <w:jc w:val="center"/>
        <w:rPr>
          <w:rFonts w:asciiTheme="majorHAnsi" w:hAnsiTheme="majorHAnsi" w:cstheme="majorHAnsi"/>
          <w:b/>
          <w:sz w:val="24"/>
          <w:szCs w:val="24"/>
        </w:rPr>
      </w:pPr>
      <w:r w:rsidRPr="0070444F">
        <w:rPr>
          <w:rFonts w:asciiTheme="majorHAnsi" w:hAnsiTheme="majorHAnsi" w:cstheme="majorHAnsi"/>
          <w:b/>
          <w:bCs/>
          <w:iCs/>
          <w:sz w:val="24"/>
          <w:szCs w:val="24"/>
        </w:rPr>
        <w:t xml:space="preserve">PROJEKTOWANE </w:t>
      </w:r>
      <w:r w:rsidR="00446DC5" w:rsidRPr="0070444F">
        <w:rPr>
          <w:rFonts w:asciiTheme="majorHAnsi" w:hAnsiTheme="majorHAnsi" w:cstheme="majorHAnsi"/>
          <w:b/>
          <w:bCs/>
          <w:iCs/>
          <w:sz w:val="24"/>
          <w:szCs w:val="24"/>
        </w:rPr>
        <w:t>POSTANOWIENIA</w:t>
      </w:r>
      <w:r w:rsidR="00446DC5" w:rsidRPr="0070444F">
        <w:rPr>
          <w:rFonts w:asciiTheme="majorHAnsi" w:hAnsiTheme="majorHAnsi" w:cstheme="majorHAnsi"/>
          <w:i/>
          <w:sz w:val="24"/>
          <w:szCs w:val="24"/>
        </w:rPr>
        <w:t xml:space="preserve"> </w:t>
      </w:r>
      <w:r w:rsidR="00446DC5" w:rsidRPr="00D8061C">
        <w:rPr>
          <w:rFonts w:asciiTheme="majorHAnsi" w:hAnsiTheme="majorHAnsi" w:cstheme="majorHAnsi"/>
          <w:b/>
          <w:bCs/>
          <w:iCs/>
          <w:sz w:val="24"/>
          <w:szCs w:val="24"/>
        </w:rPr>
        <w:t>UMOWY</w:t>
      </w:r>
      <w:r w:rsidR="00C11339" w:rsidRPr="0070444F">
        <w:rPr>
          <w:rFonts w:asciiTheme="majorHAnsi" w:hAnsiTheme="majorHAnsi" w:cstheme="majorHAnsi"/>
          <w:b/>
          <w:sz w:val="24"/>
          <w:szCs w:val="24"/>
        </w:rPr>
        <w:t xml:space="preserve"> Nr ……... </w:t>
      </w:r>
    </w:p>
    <w:p w14:paraId="6D218FBC" w14:textId="77777777" w:rsidR="00960433" w:rsidRDefault="00960433" w:rsidP="00960433">
      <w:pPr>
        <w:jc w:val="both"/>
        <w:rPr>
          <w:rFonts w:cstheme="minorHAnsi"/>
          <w:color w:val="000000"/>
          <w:sz w:val="24"/>
          <w:szCs w:val="24"/>
        </w:rPr>
      </w:pPr>
    </w:p>
    <w:p w14:paraId="57394A94" w14:textId="347ED3E3" w:rsidR="00960433" w:rsidRPr="00960433" w:rsidRDefault="00960433" w:rsidP="00960433">
      <w:pPr>
        <w:jc w:val="both"/>
        <w:rPr>
          <w:rFonts w:asciiTheme="majorHAnsi" w:hAnsiTheme="majorHAnsi" w:cstheme="majorHAnsi"/>
          <w:i/>
          <w:color w:val="000000"/>
          <w:sz w:val="24"/>
          <w:szCs w:val="24"/>
        </w:rPr>
      </w:pPr>
      <w:r w:rsidRPr="00960433">
        <w:rPr>
          <w:rFonts w:asciiTheme="majorHAnsi" w:hAnsiTheme="majorHAnsi" w:cstheme="majorHAnsi"/>
          <w:color w:val="000000"/>
          <w:sz w:val="24"/>
          <w:szCs w:val="24"/>
        </w:rPr>
        <w:t>zawarta w dniu ......... r. w Warszawie, pomiędzy:</w:t>
      </w:r>
      <w:r w:rsidRPr="00960433">
        <w:rPr>
          <w:rFonts w:asciiTheme="majorHAnsi" w:hAnsiTheme="majorHAnsi" w:cstheme="majorHAnsi"/>
          <w:i/>
          <w:color w:val="000000"/>
          <w:sz w:val="24"/>
          <w:szCs w:val="24"/>
        </w:rPr>
        <w:t xml:space="preserve"> - zapis w przypadku zawierania umowy </w:t>
      </w:r>
      <w:r>
        <w:rPr>
          <w:rFonts w:asciiTheme="majorHAnsi" w:hAnsiTheme="majorHAnsi" w:cstheme="majorHAnsi"/>
          <w:i/>
          <w:color w:val="000000"/>
          <w:sz w:val="24"/>
          <w:szCs w:val="24"/>
        </w:rPr>
        <w:br/>
      </w:r>
      <w:r w:rsidRPr="00960433">
        <w:rPr>
          <w:rFonts w:asciiTheme="majorHAnsi" w:hAnsiTheme="majorHAnsi" w:cstheme="majorHAnsi"/>
          <w:i/>
          <w:color w:val="000000"/>
          <w:sz w:val="24"/>
          <w:szCs w:val="24"/>
        </w:rPr>
        <w:t>w formie papierowej</w:t>
      </w:r>
      <w:r w:rsidR="00B13AA6">
        <w:rPr>
          <w:rFonts w:asciiTheme="majorHAnsi" w:hAnsiTheme="majorHAnsi" w:cstheme="majorHAnsi"/>
          <w:i/>
          <w:color w:val="000000"/>
          <w:sz w:val="24"/>
          <w:szCs w:val="24"/>
        </w:rPr>
        <w:t>*</w:t>
      </w:r>
    </w:p>
    <w:p w14:paraId="4BEEF1FF" w14:textId="00936FF4" w:rsidR="00960433" w:rsidRPr="00960433" w:rsidRDefault="00960433" w:rsidP="00960433">
      <w:pPr>
        <w:jc w:val="both"/>
        <w:rPr>
          <w:rFonts w:asciiTheme="majorHAnsi" w:hAnsiTheme="majorHAnsi" w:cstheme="majorHAnsi"/>
          <w:color w:val="000000"/>
          <w:sz w:val="24"/>
          <w:szCs w:val="24"/>
        </w:rPr>
      </w:pPr>
      <w:r w:rsidRPr="00960433">
        <w:rPr>
          <w:rFonts w:asciiTheme="majorHAnsi" w:hAnsiTheme="majorHAnsi" w:cstheme="majorHAnsi"/>
          <w:color w:val="000000"/>
          <w:sz w:val="24"/>
          <w:szCs w:val="24"/>
        </w:rPr>
        <w:t xml:space="preserve">zawarta pomiędzy: </w:t>
      </w:r>
      <w:r w:rsidRPr="00960433">
        <w:rPr>
          <w:rFonts w:asciiTheme="majorHAnsi" w:hAnsiTheme="majorHAnsi" w:cstheme="majorHAnsi"/>
          <w:i/>
          <w:color w:val="000000"/>
          <w:sz w:val="24"/>
          <w:szCs w:val="24"/>
        </w:rPr>
        <w:t>- zapis w przypadku zawierana umowy w formie elektronicznej</w:t>
      </w:r>
      <w:r w:rsidR="00B13AA6">
        <w:rPr>
          <w:rFonts w:asciiTheme="majorHAnsi" w:hAnsiTheme="majorHAnsi" w:cstheme="majorHAnsi"/>
          <w:i/>
          <w:color w:val="000000"/>
          <w:sz w:val="24"/>
          <w:szCs w:val="24"/>
        </w:rPr>
        <w:t>*</w:t>
      </w:r>
    </w:p>
    <w:p w14:paraId="28C6A27F" w14:textId="2CD0D188" w:rsidR="00960433" w:rsidRPr="00185B4F" w:rsidRDefault="00960433" w:rsidP="00960433">
      <w:pPr>
        <w:suppressAutoHyphens/>
        <w:spacing w:before="120" w:line="271" w:lineRule="auto"/>
        <w:jc w:val="both"/>
        <w:rPr>
          <w:rFonts w:ascii="Calibri" w:eastAsia="Calibri" w:hAnsi="Calibri" w:cs="Calibri"/>
          <w:kern w:val="2"/>
          <w:sz w:val="24"/>
          <w:szCs w:val="24"/>
          <w:lang w:eastAsia="ar-SA"/>
        </w:rPr>
      </w:pPr>
      <w:r w:rsidRPr="00185B4F">
        <w:rPr>
          <w:rFonts w:ascii="Calibri" w:eastAsia="Calibri" w:hAnsi="Calibri" w:cs="Calibri"/>
          <w:kern w:val="2"/>
          <w:sz w:val="24"/>
          <w:szCs w:val="24"/>
          <w:lang w:eastAsia="ar-SA"/>
        </w:rPr>
        <w:t xml:space="preserve">Samodzielnym Wojewódzkim Zespołem Publicznych Zakładów Psychiatrycznej Opieki Zdrowotnej w Warszawie, z siedzibą w Warszawie, 00-665 Warszawa, ul. Nowowiejska 27, </w:t>
      </w:r>
      <w:r w:rsidR="007D7137">
        <w:rPr>
          <w:rFonts w:ascii="Calibri" w:eastAsia="Calibri" w:hAnsi="Calibri" w:cs="Calibri"/>
          <w:kern w:val="2"/>
          <w:sz w:val="24"/>
          <w:szCs w:val="24"/>
          <w:lang w:eastAsia="ar-SA"/>
        </w:rPr>
        <w:t>wpisany do</w:t>
      </w:r>
      <w:r w:rsidRPr="00185B4F">
        <w:rPr>
          <w:rFonts w:ascii="Calibri" w:eastAsia="Calibri" w:hAnsi="Calibri" w:cs="Calibri"/>
          <w:kern w:val="2"/>
          <w:sz w:val="24"/>
          <w:szCs w:val="24"/>
          <w:lang w:eastAsia="ar-SA"/>
        </w:rPr>
        <w:t xml:space="preserve"> </w:t>
      </w:r>
      <w:r w:rsidR="007D7137" w:rsidRPr="00185B4F">
        <w:rPr>
          <w:rFonts w:ascii="Calibri" w:eastAsia="Calibri" w:hAnsi="Calibri" w:cs="Calibri"/>
          <w:kern w:val="2"/>
          <w:sz w:val="24"/>
          <w:szCs w:val="24"/>
          <w:lang w:eastAsia="ar-SA"/>
        </w:rPr>
        <w:t>Rejestr</w:t>
      </w:r>
      <w:r w:rsidR="007D7137">
        <w:rPr>
          <w:rFonts w:ascii="Calibri" w:eastAsia="Calibri" w:hAnsi="Calibri" w:cs="Calibri"/>
          <w:kern w:val="2"/>
          <w:sz w:val="24"/>
          <w:szCs w:val="24"/>
          <w:lang w:eastAsia="ar-SA"/>
        </w:rPr>
        <w:t>u</w:t>
      </w:r>
      <w:r w:rsidR="007D7137" w:rsidRPr="00185B4F">
        <w:rPr>
          <w:rFonts w:ascii="Calibri" w:eastAsia="Calibri" w:hAnsi="Calibri" w:cs="Calibri"/>
          <w:kern w:val="2"/>
          <w:sz w:val="24"/>
          <w:szCs w:val="24"/>
          <w:lang w:eastAsia="ar-SA"/>
        </w:rPr>
        <w:t xml:space="preserve"> </w:t>
      </w:r>
      <w:r w:rsidRPr="00185B4F">
        <w:rPr>
          <w:rFonts w:ascii="Calibri" w:eastAsia="Calibri" w:hAnsi="Calibri" w:cs="Calibri"/>
          <w:kern w:val="2"/>
          <w:sz w:val="24"/>
          <w:szCs w:val="24"/>
          <w:lang w:eastAsia="ar-SA"/>
        </w:rPr>
        <w:t xml:space="preserve">Stowarzyszeń, Innych Organizacji Społecznych i Zawodowych, Fundacji </w:t>
      </w:r>
      <w:r w:rsidR="00414B1C">
        <w:rPr>
          <w:rFonts w:ascii="Calibri" w:eastAsia="Calibri" w:hAnsi="Calibri" w:cs="Calibri"/>
          <w:kern w:val="2"/>
          <w:sz w:val="24"/>
          <w:szCs w:val="24"/>
          <w:lang w:eastAsia="ar-SA"/>
        </w:rPr>
        <w:br/>
      </w:r>
      <w:r w:rsidRPr="00185B4F">
        <w:rPr>
          <w:rFonts w:ascii="Calibri" w:eastAsia="Calibri" w:hAnsi="Calibri" w:cs="Calibri"/>
          <w:kern w:val="2"/>
          <w:sz w:val="24"/>
          <w:szCs w:val="24"/>
          <w:lang w:eastAsia="ar-SA"/>
        </w:rPr>
        <w:t>i Publicznych Zakładów Opieki Zdrowotnej Krajowego Rejestru Sądowego prowadzonym przez Sąd Rejonowy dla m.st. Warszawy w Warszawie, XII Wydział Gospodarczy Krajowego Rejestru Sądowego pod numerem KRS 0000083895, posiadającym NIP 526 17 44 274, REGON 000298070, BDO 000020601, reprezentowanym przez:</w:t>
      </w:r>
    </w:p>
    <w:p w14:paraId="6754BA53" w14:textId="77777777" w:rsidR="00960433" w:rsidRPr="00185B4F" w:rsidRDefault="00960433" w:rsidP="00960433">
      <w:pPr>
        <w:suppressAutoHyphens/>
        <w:spacing w:line="271" w:lineRule="auto"/>
        <w:jc w:val="both"/>
        <w:rPr>
          <w:rFonts w:ascii="Calibri" w:eastAsia="Calibri" w:hAnsi="Calibri" w:cs="Calibri"/>
          <w:kern w:val="2"/>
          <w:sz w:val="24"/>
          <w:szCs w:val="24"/>
          <w:lang w:eastAsia="ar-SA"/>
        </w:rPr>
      </w:pPr>
      <w:r w:rsidRPr="00185B4F">
        <w:rPr>
          <w:rFonts w:ascii="Calibri" w:eastAsia="Calibri" w:hAnsi="Calibri" w:cs="Calibri"/>
          <w:kern w:val="2"/>
          <w:sz w:val="24"/>
          <w:szCs w:val="24"/>
          <w:lang w:eastAsia="ar-SA"/>
        </w:rPr>
        <w:t>- …………………………………………………..</w:t>
      </w:r>
    </w:p>
    <w:p w14:paraId="387CFA57" w14:textId="6B618CA7" w:rsidR="00960433" w:rsidRPr="00185B4F" w:rsidRDefault="00960433" w:rsidP="00960433">
      <w:pPr>
        <w:suppressAutoHyphens/>
        <w:spacing w:line="271" w:lineRule="auto"/>
        <w:jc w:val="both"/>
        <w:rPr>
          <w:rFonts w:ascii="Calibri" w:eastAsia="Calibri" w:hAnsi="Calibri" w:cs="Calibri"/>
          <w:b/>
          <w:kern w:val="2"/>
          <w:sz w:val="24"/>
          <w:szCs w:val="24"/>
          <w:lang w:eastAsia="ar-SA"/>
        </w:rPr>
      </w:pPr>
      <w:r w:rsidRPr="00185B4F">
        <w:rPr>
          <w:rFonts w:ascii="Calibri" w:eastAsia="Calibri" w:hAnsi="Calibri" w:cs="Calibri"/>
          <w:kern w:val="2"/>
          <w:sz w:val="24"/>
          <w:szCs w:val="24"/>
          <w:lang w:eastAsia="ar-SA"/>
        </w:rPr>
        <w:t xml:space="preserve">zwanym w treści umowy </w:t>
      </w:r>
      <w:r w:rsidR="00B13AA6">
        <w:rPr>
          <w:rFonts w:ascii="Calibri" w:eastAsia="Calibri" w:hAnsi="Calibri" w:cs="Calibri"/>
          <w:kern w:val="2"/>
          <w:sz w:val="24"/>
          <w:szCs w:val="24"/>
          <w:lang w:eastAsia="ar-SA"/>
        </w:rPr>
        <w:t>„</w:t>
      </w:r>
      <w:r w:rsidRPr="00185B4F">
        <w:rPr>
          <w:rFonts w:ascii="Calibri" w:eastAsia="Calibri" w:hAnsi="Calibri" w:cs="Calibri"/>
          <w:b/>
          <w:kern w:val="2"/>
          <w:sz w:val="24"/>
          <w:szCs w:val="24"/>
          <w:lang w:eastAsia="ar-SA"/>
        </w:rPr>
        <w:t>Zamawiającym</w:t>
      </w:r>
      <w:r w:rsidR="00B13AA6">
        <w:rPr>
          <w:rFonts w:ascii="Calibri" w:eastAsia="Calibri" w:hAnsi="Calibri" w:cs="Calibri"/>
          <w:b/>
          <w:kern w:val="2"/>
          <w:sz w:val="24"/>
          <w:szCs w:val="24"/>
          <w:lang w:eastAsia="ar-SA"/>
        </w:rPr>
        <w:t>”</w:t>
      </w:r>
      <w:r w:rsidRPr="00185B4F">
        <w:rPr>
          <w:rFonts w:ascii="Calibri" w:eastAsia="Calibri" w:hAnsi="Calibri" w:cs="Calibri"/>
          <w:b/>
          <w:kern w:val="2"/>
          <w:sz w:val="24"/>
          <w:szCs w:val="24"/>
          <w:lang w:eastAsia="ar-SA"/>
        </w:rPr>
        <w:t>,</w:t>
      </w:r>
    </w:p>
    <w:p w14:paraId="2D9C9C92" w14:textId="77777777" w:rsidR="00960433" w:rsidRPr="00185B4F" w:rsidRDefault="00960433" w:rsidP="00960433">
      <w:pPr>
        <w:tabs>
          <w:tab w:val="left" w:leader="dot" w:pos="6113"/>
          <w:tab w:val="left" w:leader="dot" w:pos="7798"/>
        </w:tabs>
        <w:autoSpaceDN w:val="0"/>
        <w:spacing w:before="120" w:after="120" w:line="271" w:lineRule="auto"/>
        <w:ind w:left="11"/>
        <w:jc w:val="both"/>
        <w:rPr>
          <w:rFonts w:ascii="Calibri" w:eastAsia="Times New Roman" w:hAnsi="Calibri" w:cs="Calibri"/>
          <w:sz w:val="24"/>
          <w:szCs w:val="24"/>
        </w:rPr>
      </w:pPr>
      <w:r w:rsidRPr="00185B4F">
        <w:rPr>
          <w:rFonts w:ascii="Calibri" w:eastAsia="Times New Roman" w:hAnsi="Calibri" w:cs="Calibri"/>
          <w:sz w:val="24"/>
          <w:szCs w:val="24"/>
        </w:rPr>
        <w:t>a</w:t>
      </w:r>
    </w:p>
    <w:p w14:paraId="6C2F5305" w14:textId="77777777" w:rsidR="00960433" w:rsidRPr="00185B4F" w:rsidRDefault="00960433" w:rsidP="00960433">
      <w:pPr>
        <w:autoSpaceDN w:val="0"/>
        <w:spacing w:line="271" w:lineRule="auto"/>
        <w:jc w:val="both"/>
        <w:rPr>
          <w:rFonts w:ascii="Calibri" w:eastAsia="Times New Roman" w:hAnsi="Calibri" w:cs="Calibri"/>
          <w:sz w:val="24"/>
          <w:szCs w:val="24"/>
        </w:rPr>
      </w:pPr>
      <w:r w:rsidRPr="00185B4F">
        <w:rPr>
          <w:rFonts w:ascii="Calibri" w:eastAsia="Times New Roman" w:hAnsi="Calibri" w:cs="Calibri"/>
          <w:sz w:val="24"/>
          <w:szCs w:val="24"/>
        </w:rPr>
        <w:t>…………………………………………………………………………………………………</w:t>
      </w:r>
    </w:p>
    <w:p w14:paraId="6E90D9AE" w14:textId="277570F3" w:rsidR="00960433" w:rsidRPr="00185B4F" w:rsidRDefault="00960433" w:rsidP="00960433">
      <w:pPr>
        <w:suppressAutoHyphens/>
        <w:autoSpaceDN w:val="0"/>
        <w:spacing w:line="271" w:lineRule="auto"/>
        <w:jc w:val="both"/>
        <w:textAlignment w:val="baseline"/>
        <w:rPr>
          <w:rFonts w:ascii="Calibri" w:hAnsi="Calibri" w:cs="Calibri"/>
          <w:b/>
          <w:bCs/>
          <w:color w:val="00000A"/>
          <w:kern w:val="3"/>
          <w:sz w:val="24"/>
          <w:szCs w:val="24"/>
          <w:lang w:eastAsia="zh-CN"/>
        </w:rPr>
      </w:pPr>
      <w:r w:rsidRPr="00185B4F">
        <w:rPr>
          <w:rFonts w:ascii="Calibri" w:hAnsi="Calibri" w:cs="Calibri"/>
          <w:color w:val="00000A"/>
          <w:kern w:val="3"/>
          <w:sz w:val="24"/>
          <w:szCs w:val="24"/>
          <w:lang w:eastAsia="zh-CN"/>
        </w:rPr>
        <w:t xml:space="preserve">zwanym dalej w treści umowy </w:t>
      </w:r>
      <w:r w:rsidR="00B13AA6">
        <w:rPr>
          <w:rFonts w:ascii="Calibri" w:hAnsi="Calibri" w:cs="Calibri"/>
          <w:color w:val="00000A"/>
          <w:kern w:val="3"/>
          <w:sz w:val="24"/>
          <w:szCs w:val="24"/>
          <w:lang w:eastAsia="zh-CN"/>
        </w:rPr>
        <w:t>„</w:t>
      </w:r>
      <w:r w:rsidRPr="00185B4F">
        <w:rPr>
          <w:rFonts w:ascii="Calibri" w:hAnsi="Calibri" w:cs="Calibri"/>
          <w:b/>
          <w:bCs/>
          <w:color w:val="00000A"/>
          <w:kern w:val="3"/>
          <w:sz w:val="24"/>
          <w:szCs w:val="24"/>
          <w:lang w:eastAsia="zh-CN"/>
        </w:rPr>
        <w:t>Wykonawcą</w:t>
      </w:r>
      <w:r w:rsidR="00B13AA6">
        <w:rPr>
          <w:rFonts w:ascii="Calibri" w:hAnsi="Calibri" w:cs="Calibri"/>
          <w:b/>
          <w:bCs/>
          <w:color w:val="00000A"/>
          <w:kern w:val="3"/>
          <w:sz w:val="24"/>
          <w:szCs w:val="24"/>
          <w:lang w:eastAsia="zh-CN"/>
        </w:rPr>
        <w:t>”</w:t>
      </w:r>
      <w:r w:rsidRPr="00185B4F">
        <w:rPr>
          <w:rFonts w:ascii="Calibri" w:hAnsi="Calibri" w:cs="Calibri"/>
          <w:b/>
          <w:bCs/>
          <w:color w:val="00000A"/>
          <w:kern w:val="3"/>
          <w:sz w:val="24"/>
          <w:szCs w:val="24"/>
          <w:lang w:eastAsia="zh-CN"/>
        </w:rPr>
        <w:t xml:space="preserve"> </w:t>
      </w:r>
    </w:p>
    <w:p w14:paraId="45FBD395" w14:textId="77777777" w:rsidR="00960433" w:rsidRPr="00185B4F" w:rsidRDefault="00960433" w:rsidP="00960433">
      <w:pPr>
        <w:widowControl w:val="0"/>
        <w:suppressAutoHyphens/>
        <w:autoSpaceDE w:val="0"/>
        <w:autoSpaceDN w:val="0"/>
        <w:adjustRightInd w:val="0"/>
        <w:spacing w:before="120" w:after="120" w:line="288" w:lineRule="auto"/>
        <w:jc w:val="both"/>
        <w:rPr>
          <w:rFonts w:ascii="Calibri" w:eastAsia="Times New Roman" w:hAnsi="Calibri" w:cs="Calibri"/>
          <w:color w:val="000000"/>
          <w:sz w:val="24"/>
          <w:szCs w:val="24"/>
        </w:rPr>
      </w:pPr>
      <w:r w:rsidRPr="00185B4F">
        <w:rPr>
          <w:rFonts w:ascii="Calibri" w:eastAsia="Times New Roman" w:hAnsi="Calibri" w:cs="Calibri"/>
          <w:color w:val="000000"/>
          <w:sz w:val="24"/>
          <w:szCs w:val="24"/>
          <w:lang w:eastAsia="ar-SA"/>
        </w:rPr>
        <w:t>[Zamawiający i Wykonawca wspólnie będą zwani także „Stronami”, a każda z osobna „Stroną”]</w:t>
      </w:r>
    </w:p>
    <w:p w14:paraId="10ED1F15" w14:textId="77777777" w:rsidR="000307E4" w:rsidRDefault="000307E4" w:rsidP="000307E4">
      <w:pPr>
        <w:shd w:val="clear" w:color="auto" w:fill="FFFFFF"/>
        <w:tabs>
          <w:tab w:val="left" w:pos="1455"/>
        </w:tabs>
        <w:autoSpaceDE w:val="0"/>
        <w:autoSpaceDN w:val="0"/>
        <w:adjustRightInd w:val="0"/>
        <w:spacing w:line="271" w:lineRule="auto"/>
        <w:jc w:val="both"/>
        <w:rPr>
          <w:rFonts w:asciiTheme="majorHAnsi" w:hAnsiTheme="majorHAnsi" w:cstheme="majorHAnsi"/>
          <w:sz w:val="24"/>
          <w:szCs w:val="24"/>
          <w:lang w:val="pl"/>
        </w:rPr>
      </w:pPr>
      <w:r w:rsidRPr="00DD52B2">
        <w:rPr>
          <w:rFonts w:asciiTheme="majorHAnsi" w:hAnsiTheme="majorHAnsi" w:cstheme="majorHAnsi"/>
          <w:sz w:val="24"/>
          <w:szCs w:val="24"/>
          <w:lang w:val="pl"/>
        </w:rPr>
        <w:t xml:space="preserve">w wyniku wyboru oferty Wykonawcy, w postępowaniu o udzielenie zamówienia publicznego poniżej progów unijnych prowadzonego w trybie podstawowym na podstawie art. 275 pkt 1 </w:t>
      </w:r>
      <w:r w:rsidRPr="00DD52B2">
        <w:rPr>
          <w:rFonts w:asciiTheme="majorHAnsi" w:eastAsia="Times New Roman" w:hAnsiTheme="majorHAnsi" w:cstheme="majorHAnsi"/>
          <w:bCs/>
          <w:sz w:val="24"/>
          <w:szCs w:val="24"/>
          <w:lang w:eastAsia="en-US"/>
        </w:rPr>
        <w:t>ustawy z 11 września 2019 r. – Prawo zamówień publicznych (</w:t>
      </w:r>
      <w:r w:rsidRPr="00DD52B2">
        <w:rPr>
          <w:rFonts w:asciiTheme="majorHAnsi" w:eastAsia="Arial Unicode MS" w:hAnsiTheme="majorHAnsi" w:cstheme="majorHAnsi"/>
          <w:kern w:val="3"/>
          <w:sz w:val="24"/>
          <w:szCs w:val="24"/>
          <w:lang w:eastAsia="zh-CN" w:bidi="hi-IN"/>
        </w:rPr>
        <w:t>Dz. U. z 2024 r. poz. 1320</w:t>
      </w:r>
      <w:r w:rsidRPr="00DD52B2">
        <w:rPr>
          <w:rFonts w:asciiTheme="majorHAnsi" w:eastAsia="Times New Roman" w:hAnsiTheme="majorHAnsi" w:cstheme="majorHAnsi"/>
          <w:bCs/>
          <w:sz w:val="24"/>
          <w:szCs w:val="24"/>
          <w:lang w:eastAsia="en-US"/>
        </w:rPr>
        <w:t>, zwanej dalej „ustawą</w:t>
      </w:r>
      <w:r>
        <w:rPr>
          <w:rFonts w:asciiTheme="majorHAnsi" w:eastAsia="Times New Roman" w:hAnsiTheme="majorHAnsi" w:cstheme="majorHAnsi"/>
          <w:bCs/>
          <w:sz w:val="24"/>
          <w:szCs w:val="24"/>
          <w:lang w:eastAsia="en-US"/>
        </w:rPr>
        <w:t xml:space="preserve"> </w:t>
      </w:r>
      <w:proofErr w:type="spellStart"/>
      <w:r>
        <w:rPr>
          <w:rFonts w:asciiTheme="majorHAnsi" w:eastAsia="Times New Roman" w:hAnsiTheme="majorHAnsi" w:cstheme="majorHAnsi"/>
          <w:bCs/>
          <w:sz w:val="24"/>
          <w:szCs w:val="24"/>
          <w:lang w:eastAsia="en-US"/>
        </w:rPr>
        <w:t>Pzp</w:t>
      </w:r>
      <w:proofErr w:type="spellEnd"/>
      <w:r w:rsidRPr="00DD52B2">
        <w:rPr>
          <w:rFonts w:asciiTheme="majorHAnsi" w:eastAsia="Times New Roman" w:hAnsiTheme="majorHAnsi" w:cstheme="majorHAnsi"/>
          <w:bCs/>
          <w:sz w:val="24"/>
          <w:szCs w:val="24"/>
          <w:lang w:eastAsia="en-US"/>
        </w:rPr>
        <w:t>”</w:t>
      </w:r>
      <w:r>
        <w:rPr>
          <w:rFonts w:asciiTheme="majorHAnsi" w:eastAsia="Times New Roman" w:hAnsiTheme="majorHAnsi" w:cstheme="majorHAnsi"/>
          <w:bCs/>
          <w:sz w:val="24"/>
          <w:szCs w:val="24"/>
          <w:lang w:eastAsia="en-US"/>
        </w:rPr>
        <w:t>)</w:t>
      </w:r>
      <w:r w:rsidRPr="00CE0F8F">
        <w:rPr>
          <w:rFonts w:asciiTheme="majorHAnsi" w:hAnsiTheme="majorHAnsi" w:cstheme="majorHAnsi"/>
          <w:sz w:val="24"/>
          <w:szCs w:val="24"/>
          <w:lang w:val="pl"/>
        </w:rPr>
        <w:t>,</w:t>
      </w:r>
      <w:r w:rsidRPr="00DD52B2">
        <w:rPr>
          <w:rFonts w:asciiTheme="majorHAnsi" w:hAnsiTheme="majorHAnsi" w:cstheme="majorHAnsi"/>
          <w:b/>
          <w:bCs/>
          <w:sz w:val="24"/>
          <w:szCs w:val="24"/>
          <w:lang w:val="pl"/>
        </w:rPr>
        <w:t xml:space="preserve"> </w:t>
      </w:r>
      <w:r w:rsidRPr="00DD52B2">
        <w:rPr>
          <w:rFonts w:asciiTheme="majorHAnsi" w:hAnsiTheme="majorHAnsi" w:cstheme="majorHAnsi"/>
          <w:bCs/>
          <w:sz w:val="24"/>
          <w:szCs w:val="24"/>
          <w:lang w:val="pl"/>
        </w:rPr>
        <w:t>Strony zawierają umowę o następującej treści:</w:t>
      </w:r>
      <w:r w:rsidRPr="00DD52B2">
        <w:rPr>
          <w:rFonts w:asciiTheme="majorHAnsi" w:hAnsiTheme="majorHAnsi" w:cstheme="majorHAnsi"/>
          <w:sz w:val="24"/>
          <w:szCs w:val="24"/>
          <w:lang w:val="pl"/>
        </w:rPr>
        <w:t xml:space="preserve"> </w:t>
      </w:r>
    </w:p>
    <w:p w14:paraId="12EB3BD0" w14:textId="77777777" w:rsidR="00960433" w:rsidRPr="0070444F" w:rsidRDefault="00960433" w:rsidP="00960433">
      <w:pPr>
        <w:suppressAutoHyphens/>
        <w:spacing w:before="120" w:line="271" w:lineRule="auto"/>
        <w:jc w:val="center"/>
        <w:rPr>
          <w:rFonts w:asciiTheme="majorHAnsi" w:eastAsia="Lucida Sans Unicode" w:hAnsiTheme="majorHAnsi" w:cstheme="majorHAnsi"/>
          <w:b/>
          <w:kern w:val="1"/>
          <w:sz w:val="24"/>
          <w:szCs w:val="24"/>
          <w:lang w:eastAsia="hi-IN" w:bidi="hi-IN"/>
        </w:rPr>
      </w:pPr>
      <w:r w:rsidRPr="0070444F">
        <w:rPr>
          <w:rFonts w:asciiTheme="majorHAnsi" w:eastAsia="Lucida Sans Unicode" w:hAnsiTheme="majorHAnsi" w:cstheme="majorHAnsi"/>
          <w:b/>
          <w:kern w:val="1"/>
          <w:sz w:val="24"/>
          <w:szCs w:val="24"/>
          <w:lang w:eastAsia="hi-IN" w:bidi="hi-IN"/>
        </w:rPr>
        <w:t>§ 1</w:t>
      </w:r>
    </w:p>
    <w:p w14:paraId="65624917" w14:textId="7E47B84E" w:rsidR="00960433" w:rsidRPr="0070444F" w:rsidRDefault="00960433" w:rsidP="00960433">
      <w:pPr>
        <w:suppressAutoHyphens/>
        <w:spacing w:line="271" w:lineRule="auto"/>
        <w:jc w:val="center"/>
        <w:rPr>
          <w:rFonts w:asciiTheme="majorHAnsi" w:eastAsia="Lucida Sans Unicode" w:hAnsiTheme="majorHAnsi" w:cstheme="majorHAnsi"/>
          <w:b/>
          <w:kern w:val="1"/>
          <w:sz w:val="24"/>
          <w:szCs w:val="24"/>
          <w:lang w:eastAsia="hi-IN" w:bidi="hi-IN"/>
        </w:rPr>
      </w:pPr>
      <w:r>
        <w:rPr>
          <w:rFonts w:asciiTheme="majorHAnsi" w:eastAsia="Lucida Sans Unicode" w:hAnsiTheme="majorHAnsi" w:cstheme="majorHAnsi"/>
          <w:b/>
          <w:kern w:val="1"/>
          <w:sz w:val="24"/>
          <w:szCs w:val="24"/>
          <w:lang w:eastAsia="hi-IN" w:bidi="hi-IN"/>
        </w:rPr>
        <w:t>Definicje</w:t>
      </w:r>
    </w:p>
    <w:p w14:paraId="069AEFD8" w14:textId="77777777" w:rsidR="00960433" w:rsidRPr="0070444F" w:rsidRDefault="00960433" w:rsidP="00960433">
      <w:pPr>
        <w:suppressAutoHyphens/>
        <w:spacing w:line="271" w:lineRule="auto"/>
        <w:jc w:val="both"/>
        <w:rPr>
          <w:rFonts w:asciiTheme="majorHAnsi" w:eastAsia="Lucida Sans Unicode" w:hAnsiTheme="majorHAnsi" w:cstheme="majorHAnsi"/>
          <w:kern w:val="1"/>
          <w:sz w:val="24"/>
          <w:szCs w:val="24"/>
          <w:lang w:eastAsia="hi-IN" w:bidi="hi-IN"/>
        </w:rPr>
      </w:pPr>
      <w:r w:rsidRPr="0070444F">
        <w:rPr>
          <w:rFonts w:asciiTheme="majorHAnsi" w:eastAsia="Lucida Sans Unicode" w:hAnsiTheme="majorHAnsi" w:cstheme="majorHAnsi"/>
          <w:kern w:val="1"/>
          <w:sz w:val="24"/>
          <w:szCs w:val="24"/>
          <w:lang w:eastAsia="hi-IN" w:bidi="hi-IN"/>
        </w:rPr>
        <w:t xml:space="preserve">W niniejszej Umowie następujące wyrażenia i określenia będą miały znaczenie zgodnie </w:t>
      </w:r>
      <w:r w:rsidRPr="0070444F">
        <w:rPr>
          <w:rFonts w:asciiTheme="majorHAnsi" w:eastAsia="Lucida Sans Unicode" w:hAnsiTheme="majorHAnsi" w:cstheme="majorHAnsi"/>
          <w:kern w:val="1"/>
          <w:sz w:val="24"/>
          <w:szCs w:val="24"/>
          <w:lang w:eastAsia="hi-IN" w:bidi="hi-IN"/>
        </w:rPr>
        <w:br/>
        <w:t>z podanymi poniżej definicjami, zapisane dużą literą w celu podkreślenia, że jest to pojęcie zdefiniowane:</w:t>
      </w:r>
    </w:p>
    <w:p w14:paraId="00EFE7F2" w14:textId="77777777" w:rsidR="00960433" w:rsidRPr="0070444F" w:rsidRDefault="00960433" w:rsidP="00F14731">
      <w:pPr>
        <w:numPr>
          <w:ilvl w:val="0"/>
          <w:numId w:val="40"/>
        </w:numPr>
        <w:tabs>
          <w:tab w:val="clear" w:pos="360"/>
        </w:tabs>
        <w:suppressAutoHyphens/>
        <w:spacing w:line="271" w:lineRule="auto"/>
        <w:ind w:left="357" w:hanging="357"/>
        <w:jc w:val="both"/>
        <w:rPr>
          <w:rFonts w:asciiTheme="majorHAnsi" w:eastAsia="Lucida Sans Unicode" w:hAnsiTheme="majorHAnsi" w:cstheme="majorHAnsi"/>
          <w:kern w:val="1"/>
          <w:sz w:val="24"/>
          <w:szCs w:val="24"/>
          <w:lang w:eastAsia="hi-IN" w:bidi="hi-IN"/>
        </w:rPr>
      </w:pPr>
      <w:r w:rsidRPr="0070444F">
        <w:rPr>
          <w:rFonts w:asciiTheme="majorHAnsi" w:eastAsia="Lucida Sans Unicode" w:hAnsiTheme="majorHAnsi" w:cstheme="majorHAnsi"/>
          <w:b/>
          <w:kern w:val="1"/>
          <w:sz w:val="24"/>
          <w:szCs w:val="24"/>
          <w:lang w:eastAsia="hi-IN" w:bidi="hi-IN"/>
        </w:rPr>
        <w:t xml:space="preserve">Strony </w:t>
      </w:r>
      <w:r w:rsidRPr="0070444F">
        <w:rPr>
          <w:rFonts w:asciiTheme="majorHAnsi" w:eastAsia="Lucida Sans Unicode" w:hAnsiTheme="majorHAnsi" w:cstheme="majorHAnsi"/>
          <w:kern w:val="1"/>
          <w:sz w:val="24"/>
          <w:szCs w:val="24"/>
          <w:lang w:eastAsia="hi-IN" w:bidi="hi-IN"/>
        </w:rPr>
        <w:t>– Zamawiający i Wykonawca, wymienieni w komparycji Umowy;</w:t>
      </w:r>
    </w:p>
    <w:p w14:paraId="0EA1E46B" w14:textId="77777777" w:rsidR="00960433" w:rsidRPr="0070444F" w:rsidRDefault="00960433" w:rsidP="00F14731">
      <w:pPr>
        <w:numPr>
          <w:ilvl w:val="0"/>
          <w:numId w:val="40"/>
        </w:numPr>
        <w:tabs>
          <w:tab w:val="clear" w:pos="360"/>
        </w:tabs>
        <w:suppressAutoHyphens/>
        <w:spacing w:line="271" w:lineRule="auto"/>
        <w:ind w:left="357" w:hanging="357"/>
        <w:jc w:val="both"/>
        <w:rPr>
          <w:rFonts w:asciiTheme="majorHAnsi" w:eastAsia="Lucida Sans Unicode" w:hAnsiTheme="majorHAnsi" w:cstheme="majorHAnsi"/>
          <w:kern w:val="1"/>
          <w:sz w:val="24"/>
          <w:szCs w:val="24"/>
          <w:lang w:eastAsia="hi-IN" w:bidi="hi-IN"/>
        </w:rPr>
      </w:pPr>
      <w:r w:rsidRPr="0070444F">
        <w:rPr>
          <w:rFonts w:asciiTheme="majorHAnsi" w:eastAsia="Lucida Sans Unicode" w:hAnsiTheme="majorHAnsi" w:cstheme="majorHAnsi"/>
          <w:b/>
          <w:kern w:val="1"/>
          <w:sz w:val="24"/>
          <w:szCs w:val="24"/>
          <w:lang w:eastAsia="hi-IN" w:bidi="hi-IN"/>
        </w:rPr>
        <w:t>Umowa</w:t>
      </w:r>
      <w:r w:rsidRPr="0070444F">
        <w:rPr>
          <w:rFonts w:asciiTheme="majorHAnsi" w:eastAsia="Lucida Sans Unicode" w:hAnsiTheme="majorHAnsi" w:cstheme="majorHAnsi"/>
          <w:kern w:val="1"/>
          <w:sz w:val="24"/>
          <w:szCs w:val="24"/>
          <w:lang w:eastAsia="hi-IN" w:bidi="hi-IN"/>
        </w:rPr>
        <w:t xml:space="preserve"> – niniejsza Umowa wraz z załącznikami regulująca prawa i obowiązki Stron wynikające z niej i związane z jej wykonaniem;</w:t>
      </w:r>
    </w:p>
    <w:p w14:paraId="3B667937" w14:textId="2271F6C3" w:rsidR="00960433" w:rsidRPr="00D57739" w:rsidRDefault="00960433" w:rsidP="00F14731">
      <w:pPr>
        <w:numPr>
          <w:ilvl w:val="0"/>
          <w:numId w:val="40"/>
        </w:numPr>
        <w:tabs>
          <w:tab w:val="clear" w:pos="360"/>
        </w:tabs>
        <w:suppressAutoHyphens/>
        <w:spacing w:line="271" w:lineRule="auto"/>
        <w:ind w:left="357" w:hanging="357"/>
        <w:jc w:val="both"/>
        <w:rPr>
          <w:rFonts w:asciiTheme="majorHAnsi" w:eastAsia="Lucida Sans Unicode" w:hAnsiTheme="majorHAnsi" w:cstheme="majorHAnsi"/>
          <w:kern w:val="1"/>
          <w:sz w:val="24"/>
          <w:szCs w:val="24"/>
          <w:lang w:eastAsia="hi-IN" w:bidi="hi-IN"/>
        </w:rPr>
      </w:pPr>
      <w:r w:rsidRPr="00D57739">
        <w:rPr>
          <w:rFonts w:asciiTheme="majorHAnsi" w:eastAsia="Lucida Sans Unicode" w:hAnsiTheme="majorHAnsi" w:cstheme="majorHAnsi"/>
          <w:b/>
          <w:bCs/>
          <w:kern w:val="1"/>
          <w:sz w:val="24"/>
          <w:szCs w:val="24"/>
          <w:lang w:eastAsia="hi-IN" w:bidi="hi-IN"/>
        </w:rPr>
        <w:t>Szpital Nowowiejski</w:t>
      </w:r>
      <w:r>
        <w:rPr>
          <w:rFonts w:asciiTheme="majorHAnsi" w:eastAsia="Lucida Sans Unicode" w:hAnsiTheme="majorHAnsi" w:cstheme="majorHAnsi"/>
          <w:kern w:val="1"/>
          <w:sz w:val="24"/>
          <w:szCs w:val="24"/>
          <w:lang w:eastAsia="hi-IN" w:bidi="hi-IN"/>
        </w:rPr>
        <w:t xml:space="preserve"> - </w:t>
      </w:r>
      <w:r w:rsidRPr="00D57739">
        <w:rPr>
          <w:rFonts w:asciiTheme="majorHAnsi" w:hAnsiTheme="majorHAnsi" w:cstheme="majorHAnsi"/>
          <w:bCs/>
          <w:sz w:val="24"/>
          <w:szCs w:val="24"/>
          <w:lang w:val="pl"/>
        </w:rPr>
        <w:t>Samodzielnym Wojewódzkim Zespołem Publicznych Zakładów Psychiatrycznej Opieki Zdrowotnej</w:t>
      </w:r>
      <w:r w:rsidRPr="0070444F">
        <w:rPr>
          <w:rFonts w:asciiTheme="majorHAnsi" w:hAnsiTheme="majorHAnsi" w:cstheme="majorHAnsi"/>
          <w:sz w:val="24"/>
          <w:szCs w:val="24"/>
          <w:lang w:val="pl"/>
        </w:rPr>
        <w:t xml:space="preserve"> </w:t>
      </w:r>
      <w:r>
        <w:rPr>
          <w:rFonts w:asciiTheme="majorHAnsi" w:hAnsiTheme="majorHAnsi" w:cstheme="majorHAnsi"/>
          <w:sz w:val="24"/>
          <w:szCs w:val="24"/>
          <w:lang w:val="pl"/>
        </w:rPr>
        <w:t xml:space="preserve">w </w:t>
      </w:r>
      <w:r w:rsidRPr="0070444F">
        <w:rPr>
          <w:rFonts w:asciiTheme="majorHAnsi" w:hAnsiTheme="majorHAnsi" w:cstheme="majorHAnsi"/>
          <w:sz w:val="24"/>
          <w:szCs w:val="24"/>
          <w:lang w:val="pl"/>
        </w:rPr>
        <w:t>Warszawie przy ul. Nowowiejskiej 27, 00-665 Warszawa</w:t>
      </w:r>
      <w:r w:rsidR="00BB0E17">
        <w:rPr>
          <w:rFonts w:asciiTheme="majorHAnsi" w:hAnsiTheme="majorHAnsi" w:cstheme="majorHAnsi"/>
          <w:sz w:val="24"/>
          <w:szCs w:val="24"/>
          <w:lang w:val="pl"/>
        </w:rPr>
        <w:t>;</w:t>
      </w:r>
      <w:r w:rsidRPr="0070444F">
        <w:rPr>
          <w:rFonts w:asciiTheme="majorHAnsi" w:hAnsiTheme="majorHAnsi" w:cstheme="majorHAnsi"/>
          <w:sz w:val="24"/>
          <w:szCs w:val="24"/>
          <w:lang w:val="pl"/>
        </w:rPr>
        <w:t xml:space="preserve"> </w:t>
      </w:r>
    </w:p>
    <w:p w14:paraId="65450374" w14:textId="1C1E1FC9" w:rsidR="00960433" w:rsidRPr="004E52ED" w:rsidRDefault="00960433" w:rsidP="00F14731">
      <w:pPr>
        <w:numPr>
          <w:ilvl w:val="0"/>
          <w:numId w:val="40"/>
        </w:numPr>
        <w:tabs>
          <w:tab w:val="clear" w:pos="360"/>
        </w:tabs>
        <w:suppressAutoHyphens/>
        <w:spacing w:line="271" w:lineRule="auto"/>
        <w:ind w:left="357" w:hanging="357"/>
        <w:jc w:val="both"/>
        <w:rPr>
          <w:rFonts w:asciiTheme="majorHAnsi" w:eastAsia="Lucida Sans Unicode" w:hAnsiTheme="majorHAnsi" w:cstheme="majorHAnsi"/>
          <w:kern w:val="1"/>
          <w:sz w:val="24"/>
          <w:szCs w:val="24"/>
          <w:lang w:eastAsia="hi-IN" w:bidi="hi-IN"/>
        </w:rPr>
      </w:pPr>
      <w:r w:rsidRPr="0070444F">
        <w:rPr>
          <w:rFonts w:asciiTheme="majorHAnsi" w:eastAsia="Lucida Sans Unicode" w:hAnsiTheme="majorHAnsi" w:cstheme="majorHAnsi"/>
          <w:b/>
          <w:kern w:val="1"/>
          <w:sz w:val="24"/>
          <w:szCs w:val="24"/>
          <w:lang w:eastAsia="hi-IN" w:bidi="hi-IN"/>
        </w:rPr>
        <w:t xml:space="preserve">Kodeks cywilny </w:t>
      </w:r>
      <w:r w:rsidRPr="0070444F">
        <w:rPr>
          <w:rFonts w:asciiTheme="majorHAnsi" w:eastAsia="Lucida Sans Unicode" w:hAnsiTheme="majorHAnsi" w:cstheme="majorHAnsi"/>
          <w:kern w:val="1"/>
          <w:sz w:val="24"/>
          <w:szCs w:val="24"/>
          <w:lang w:eastAsia="hi-IN" w:bidi="hi-IN"/>
        </w:rPr>
        <w:t xml:space="preserve">– </w:t>
      </w:r>
      <w:r w:rsidRPr="0070444F">
        <w:rPr>
          <w:rFonts w:asciiTheme="majorHAnsi" w:eastAsia="Lucida Sans Unicode" w:hAnsiTheme="majorHAnsi" w:cstheme="majorHAnsi"/>
          <w:bCs/>
          <w:kern w:val="1"/>
          <w:sz w:val="24"/>
          <w:szCs w:val="24"/>
          <w:lang w:eastAsia="hi-IN" w:bidi="hi-IN"/>
        </w:rPr>
        <w:t xml:space="preserve">ustawa </w:t>
      </w:r>
      <w:r w:rsidRPr="0070444F">
        <w:rPr>
          <w:rFonts w:asciiTheme="majorHAnsi" w:eastAsia="Lucida Sans Unicode" w:hAnsiTheme="majorHAnsi" w:cstheme="majorHAnsi"/>
          <w:kern w:val="1"/>
          <w:sz w:val="24"/>
          <w:szCs w:val="24"/>
          <w:lang w:eastAsia="hi-IN" w:bidi="hi-IN"/>
        </w:rPr>
        <w:t xml:space="preserve">z dnia 23 kwietnia 1964 r. </w:t>
      </w:r>
      <w:r>
        <w:rPr>
          <w:rFonts w:asciiTheme="majorHAnsi" w:eastAsia="Lucida Sans Unicode" w:hAnsiTheme="majorHAnsi" w:cstheme="majorHAnsi"/>
          <w:kern w:val="1"/>
          <w:sz w:val="24"/>
          <w:szCs w:val="24"/>
          <w:lang w:eastAsia="hi-IN" w:bidi="hi-IN"/>
        </w:rPr>
        <w:t xml:space="preserve">- </w:t>
      </w:r>
      <w:r w:rsidRPr="0070444F">
        <w:rPr>
          <w:rFonts w:asciiTheme="majorHAnsi" w:eastAsia="Lucida Sans Unicode" w:hAnsiTheme="majorHAnsi" w:cstheme="majorHAnsi"/>
          <w:bCs/>
          <w:kern w:val="1"/>
          <w:sz w:val="24"/>
          <w:szCs w:val="24"/>
          <w:lang w:eastAsia="hi-IN" w:bidi="hi-IN"/>
        </w:rPr>
        <w:t>Kodeks cywilny</w:t>
      </w:r>
      <w:r>
        <w:rPr>
          <w:rFonts w:asciiTheme="majorHAnsi" w:eastAsia="Lucida Sans Unicode" w:hAnsiTheme="majorHAnsi" w:cstheme="majorHAnsi"/>
          <w:bCs/>
          <w:kern w:val="1"/>
          <w:sz w:val="24"/>
          <w:szCs w:val="24"/>
          <w:lang w:eastAsia="hi-IN" w:bidi="hi-IN"/>
        </w:rPr>
        <w:t xml:space="preserve"> (</w:t>
      </w:r>
      <w:r w:rsidR="000307E4">
        <w:rPr>
          <w:rFonts w:asciiTheme="majorHAnsi" w:eastAsia="Lucida Sans Unicode" w:hAnsiTheme="majorHAnsi" w:cstheme="majorHAnsi"/>
          <w:bCs/>
          <w:kern w:val="1"/>
          <w:sz w:val="24"/>
          <w:szCs w:val="24"/>
          <w:lang w:eastAsia="hi-IN" w:bidi="hi-IN"/>
        </w:rPr>
        <w:t>Dz. U. z 2024 r. poz. 1061</w:t>
      </w:r>
      <w:r>
        <w:rPr>
          <w:rFonts w:asciiTheme="majorHAnsi" w:eastAsia="Lucida Sans Unicode" w:hAnsiTheme="majorHAnsi" w:cstheme="majorHAnsi"/>
          <w:bCs/>
          <w:kern w:val="1"/>
          <w:sz w:val="24"/>
          <w:szCs w:val="24"/>
          <w:lang w:eastAsia="hi-IN" w:bidi="hi-IN"/>
        </w:rPr>
        <w:t>)</w:t>
      </w:r>
      <w:r w:rsidR="00BB0E17">
        <w:rPr>
          <w:rFonts w:asciiTheme="majorHAnsi" w:eastAsia="Lucida Sans Unicode" w:hAnsiTheme="majorHAnsi" w:cstheme="majorHAnsi"/>
          <w:bCs/>
          <w:kern w:val="1"/>
          <w:sz w:val="24"/>
          <w:szCs w:val="24"/>
          <w:lang w:eastAsia="hi-IN" w:bidi="hi-IN"/>
        </w:rPr>
        <w:t>;</w:t>
      </w:r>
      <w:r w:rsidRPr="004E52ED">
        <w:rPr>
          <w:rFonts w:asciiTheme="majorHAnsi" w:eastAsia="Lucida Sans Unicode" w:hAnsiTheme="majorHAnsi" w:cstheme="majorHAnsi"/>
          <w:bCs/>
          <w:kern w:val="1"/>
          <w:sz w:val="24"/>
          <w:szCs w:val="24"/>
          <w:lang w:eastAsia="hi-IN" w:bidi="hi-IN"/>
        </w:rPr>
        <w:t xml:space="preserve"> </w:t>
      </w:r>
    </w:p>
    <w:p w14:paraId="79F99686" w14:textId="77777777" w:rsidR="003A681C" w:rsidRDefault="003A681C" w:rsidP="00960433">
      <w:pPr>
        <w:suppressAutoHyphens/>
        <w:spacing w:line="271" w:lineRule="auto"/>
        <w:jc w:val="center"/>
        <w:rPr>
          <w:rFonts w:ascii="Calibri" w:eastAsia="Calibri" w:hAnsi="Calibri" w:cs="Calibri"/>
          <w:b/>
          <w:bCs/>
          <w:kern w:val="2"/>
          <w:sz w:val="24"/>
          <w:szCs w:val="24"/>
          <w:lang w:eastAsia="ar-SA"/>
        </w:rPr>
      </w:pPr>
    </w:p>
    <w:p w14:paraId="30A97F2A" w14:textId="77777777" w:rsidR="003A681C" w:rsidRDefault="003A681C" w:rsidP="00960433">
      <w:pPr>
        <w:suppressAutoHyphens/>
        <w:spacing w:line="271" w:lineRule="auto"/>
        <w:jc w:val="center"/>
        <w:rPr>
          <w:rFonts w:ascii="Calibri" w:eastAsia="Calibri" w:hAnsi="Calibri" w:cs="Calibri"/>
          <w:b/>
          <w:bCs/>
          <w:kern w:val="2"/>
          <w:sz w:val="24"/>
          <w:szCs w:val="24"/>
          <w:lang w:eastAsia="ar-SA"/>
        </w:rPr>
      </w:pPr>
    </w:p>
    <w:p w14:paraId="04437DEA" w14:textId="77777777" w:rsidR="003A681C" w:rsidRDefault="003A681C" w:rsidP="00960433">
      <w:pPr>
        <w:suppressAutoHyphens/>
        <w:spacing w:line="271" w:lineRule="auto"/>
        <w:jc w:val="center"/>
        <w:rPr>
          <w:rFonts w:ascii="Calibri" w:eastAsia="Calibri" w:hAnsi="Calibri" w:cs="Calibri"/>
          <w:b/>
          <w:bCs/>
          <w:kern w:val="2"/>
          <w:sz w:val="24"/>
          <w:szCs w:val="24"/>
          <w:lang w:eastAsia="ar-SA"/>
        </w:rPr>
      </w:pPr>
    </w:p>
    <w:p w14:paraId="6270E731" w14:textId="13DC44AE" w:rsidR="00960433" w:rsidRPr="00185B4F" w:rsidRDefault="00960433" w:rsidP="00960433">
      <w:pPr>
        <w:suppressAutoHyphens/>
        <w:spacing w:line="271" w:lineRule="auto"/>
        <w:jc w:val="center"/>
        <w:rPr>
          <w:rFonts w:ascii="Calibri" w:eastAsia="SimSun" w:hAnsi="Calibri" w:cs="Calibri"/>
          <w:b/>
          <w:bCs/>
          <w:kern w:val="2"/>
          <w:sz w:val="24"/>
          <w:szCs w:val="24"/>
          <w:lang w:eastAsia="zh-CN"/>
        </w:rPr>
      </w:pPr>
      <w:r w:rsidRPr="00185B4F">
        <w:rPr>
          <w:rFonts w:ascii="Calibri" w:eastAsia="Calibri" w:hAnsi="Calibri" w:cs="Calibri"/>
          <w:b/>
          <w:bCs/>
          <w:kern w:val="2"/>
          <w:sz w:val="24"/>
          <w:szCs w:val="24"/>
          <w:lang w:eastAsia="ar-SA"/>
        </w:rPr>
        <w:lastRenderedPageBreak/>
        <w:t xml:space="preserve">§ </w:t>
      </w:r>
      <w:r w:rsidR="00BB0E17">
        <w:rPr>
          <w:rFonts w:ascii="Calibri" w:eastAsia="Calibri" w:hAnsi="Calibri" w:cs="Calibri"/>
          <w:b/>
          <w:bCs/>
          <w:kern w:val="2"/>
          <w:sz w:val="24"/>
          <w:szCs w:val="24"/>
          <w:lang w:eastAsia="ar-SA"/>
        </w:rPr>
        <w:t>2</w:t>
      </w:r>
    </w:p>
    <w:p w14:paraId="206222F0" w14:textId="77777777" w:rsidR="00960433" w:rsidRPr="00185B4F" w:rsidRDefault="00960433" w:rsidP="00960433">
      <w:pPr>
        <w:suppressAutoHyphens/>
        <w:spacing w:line="271" w:lineRule="auto"/>
        <w:jc w:val="center"/>
        <w:rPr>
          <w:rFonts w:ascii="Calibri" w:eastAsia="Times New Roman" w:hAnsi="Calibri" w:cs="Calibri"/>
          <w:b/>
          <w:bCs/>
          <w:kern w:val="2"/>
          <w:sz w:val="24"/>
          <w:szCs w:val="24"/>
          <w:lang w:eastAsia="ar-SA"/>
        </w:rPr>
      </w:pPr>
      <w:r w:rsidRPr="00185B4F">
        <w:rPr>
          <w:rFonts w:ascii="Calibri" w:eastAsia="Calibri" w:hAnsi="Calibri" w:cs="Calibri"/>
          <w:b/>
          <w:bCs/>
          <w:kern w:val="2"/>
          <w:sz w:val="24"/>
          <w:szCs w:val="24"/>
          <w:lang w:eastAsia="ar-SA"/>
        </w:rPr>
        <w:t>Przedmiot umowy</w:t>
      </w:r>
    </w:p>
    <w:p w14:paraId="1F166BFA" w14:textId="34327DC0" w:rsidR="00435CB4" w:rsidRPr="00E6711D" w:rsidRDefault="00435CB4" w:rsidP="006B4A33">
      <w:pPr>
        <w:pStyle w:val="Akapitzlist"/>
        <w:numPr>
          <w:ilvl w:val="0"/>
          <w:numId w:val="134"/>
        </w:numPr>
        <w:autoSpaceDE w:val="0"/>
        <w:autoSpaceDN w:val="0"/>
        <w:adjustRightInd w:val="0"/>
        <w:spacing w:line="288" w:lineRule="auto"/>
        <w:ind w:left="426" w:hanging="426"/>
        <w:contextualSpacing w:val="0"/>
        <w:jc w:val="both"/>
        <w:rPr>
          <w:rFonts w:asciiTheme="majorHAnsi" w:eastAsia="Times New Roman" w:hAnsiTheme="majorHAnsi" w:cstheme="majorHAnsi"/>
          <w:bCs/>
          <w:sz w:val="24"/>
          <w:szCs w:val="24"/>
        </w:rPr>
      </w:pPr>
      <w:bookmarkStart w:id="53" w:name="_Hlk513896355"/>
      <w:r w:rsidRPr="00E6711D">
        <w:rPr>
          <w:rFonts w:asciiTheme="majorHAnsi" w:eastAsia="Times New Roman" w:hAnsiTheme="majorHAnsi" w:cstheme="majorHAnsi"/>
          <w:bCs/>
          <w:sz w:val="24"/>
          <w:szCs w:val="24"/>
        </w:rPr>
        <w:t>Przedmiotem umowy jest świadczenie usług odbioru</w:t>
      </w:r>
      <w:r w:rsidR="00351ACF" w:rsidRPr="00E6711D">
        <w:rPr>
          <w:rFonts w:asciiTheme="majorHAnsi" w:eastAsia="Times New Roman" w:hAnsiTheme="majorHAnsi" w:cstheme="majorHAnsi"/>
          <w:bCs/>
          <w:sz w:val="24"/>
          <w:szCs w:val="24"/>
        </w:rPr>
        <w:t>, wywozu</w:t>
      </w:r>
      <w:r w:rsidRPr="00E6711D">
        <w:rPr>
          <w:rFonts w:asciiTheme="majorHAnsi" w:eastAsia="Times New Roman" w:hAnsiTheme="majorHAnsi" w:cstheme="majorHAnsi"/>
          <w:bCs/>
          <w:sz w:val="24"/>
          <w:szCs w:val="24"/>
        </w:rPr>
        <w:t xml:space="preserve"> i zagospodarowania odpadów komunalnych z </w:t>
      </w:r>
      <w:r w:rsidR="00351ACF" w:rsidRPr="00E6711D">
        <w:rPr>
          <w:rFonts w:asciiTheme="majorHAnsi" w:eastAsia="Times New Roman" w:hAnsiTheme="majorHAnsi" w:cstheme="majorHAnsi"/>
          <w:bCs/>
          <w:sz w:val="24"/>
          <w:szCs w:val="24"/>
        </w:rPr>
        <w:t>obiektów należących do</w:t>
      </w:r>
      <w:r w:rsidR="00757FE8" w:rsidRPr="00E6711D">
        <w:rPr>
          <w:rFonts w:asciiTheme="majorHAnsi" w:eastAsia="Times New Roman" w:hAnsiTheme="majorHAnsi" w:cstheme="majorHAnsi"/>
          <w:bCs/>
          <w:sz w:val="24"/>
          <w:szCs w:val="24"/>
        </w:rPr>
        <w:t xml:space="preserve"> Zamawiającego </w:t>
      </w:r>
      <w:r w:rsidRPr="00E6711D">
        <w:rPr>
          <w:rFonts w:asciiTheme="majorHAnsi" w:eastAsia="Times New Roman" w:hAnsiTheme="majorHAnsi" w:cstheme="majorHAnsi"/>
          <w:bCs/>
          <w:sz w:val="24"/>
          <w:szCs w:val="24"/>
        </w:rPr>
        <w:t xml:space="preserve">oraz </w:t>
      </w:r>
      <w:r w:rsidRPr="00E6711D">
        <w:rPr>
          <w:rFonts w:asciiTheme="majorHAnsi" w:eastAsia="Times New Roman" w:hAnsiTheme="majorHAnsi" w:cstheme="majorHAnsi"/>
          <w:kern w:val="2"/>
          <w:sz w:val="24"/>
          <w:szCs w:val="24"/>
        </w:rPr>
        <w:t xml:space="preserve">wyposażenie </w:t>
      </w:r>
      <w:r w:rsidR="00351ACF" w:rsidRPr="00E6711D">
        <w:rPr>
          <w:rFonts w:asciiTheme="majorHAnsi" w:eastAsia="Times New Roman" w:hAnsiTheme="majorHAnsi" w:cstheme="majorHAnsi"/>
          <w:kern w:val="2"/>
          <w:sz w:val="24"/>
          <w:szCs w:val="24"/>
        </w:rPr>
        <w:t xml:space="preserve">obiektów </w:t>
      </w:r>
      <w:r w:rsidRPr="00E6711D">
        <w:rPr>
          <w:rFonts w:asciiTheme="majorHAnsi" w:eastAsia="Times New Roman" w:hAnsiTheme="majorHAnsi" w:cstheme="majorHAnsi"/>
          <w:kern w:val="2"/>
          <w:sz w:val="24"/>
          <w:szCs w:val="24"/>
        </w:rPr>
        <w:t>Zamawiającego w pojemniki i kontenery do gromadzenia odpadów.</w:t>
      </w:r>
    </w:p>
    <w:p w14:paraId="74E1BAF0" w14:textId="4E901910" w:rsidR="00351ACF" w:rsidRPr="00E6711D" w:rsidRDefault="00351ACF" w:rsidP="006B4A33">
      <w:pPr>
        <w:pStyle w:val="Akapitzlist"/>
        <w:numPr>
          <w:ilvl w:val="0"/>
          <w:numId w:val="134"/>
        </w:numPr>
        <w:autoSpaceDE w:val="0"/>
        <w:autoSpaceDN w:val="0"/>
        <w:adjustRightInd w:val="0"/>
        <w:spacing w:line="288" w:lineRule="auto"/>
        <w:ind w:left="426" w:hanging="426"/>
        <w:contextualSpacing w:val="0"/>
        <w:jc w:val="both"/>
        <w:rPr>
          <w:rFonts w:asciiTheme="majorHAnsi" w:eastAsia="Times New Roman" w:hAnsiTheme="majorHAnsi" w:cstheme="majorHAnsi"/>
          <w:bCs/>
          <w:sz w:val="24"/>
          <w:szCs w:val="24"/>
        </w:rPr>
      </w:pPr>
      <w:r w:rsidRPr="00E6711D">
        <w:rPr>
          <w:rFonts w:asciiTheme="majorHAnsi" w:eastAsia="Times New Roman" w:hAnsiTheme="majorHAnsi" w:cstheme="majorHAnsi"/>
          <w:kern w:val="2"/>
          <w:sz w:val="24"/>
          <w:szCs w:val="24"/>
        </w:rPr>
        <w:t>Odbiór o</w:t>
      </w:r>
      <w:r w:rsidR="00600AE2" w:rsidRPr="00E6711D">
        <w:rPr>
          <w:rFonts w:asciiTheme="majorHAnsi" w:eastAsia="Times New Roman" w:hAnsiTheme="majorHAnsi" w:cstheme="majorHAnsi"/>
          <w:kern w:val="2"/>
          <w:sz w:val="24"/>
          <w:szCs w:val="24"/>
        </w:rPr>
        <w:t>dpa</w:t>
      </w:r>
      <w:r w:rsidR="00730F0B" w:rsidRPr="00E6711D">
        <w:rPr>
          <w:rFonts w:asciiTheme="majorHAnsi" w:eastAsia="Times New Roman" w:hAnsiTheme="majorHAnsi" w:cstheme="majorHAnsi"/>
          <w:kern w:val="2"/>
          <w:sz w:val="24"/>
          <w:szCs w:val="24"/>
        </w:rPr>
        <w:t>dów komunalnych będzie realizowany dla:</w:t>
      </w:r>
    </w:p>
    <w:p w14:paraId="398AD5C3" w14:textId="7FF81E4E" w:rsidR="00730F0B" w:rsidRPr="00E6711D" w:rsidRDefault="00730F0B" w:rsidP="006B4A33">
      <w:pPr>
        <w:pStyle w:val="Akapitzlist"/>
        <w:numPr>
          <w:ilvl w:val="0"/>
          <w:numId w:val="136"/>
        </w:numPr>
        <w:autoSpaceDE w:val="0"/>
        <w:autoSpaceDN w:val="0"/>
        <w:adjustRightInd w:val="0"/>
        <w:spacing w:line="288" w:lineRule="auto"/>
        <w:jc w:val="both"/>
        <w:rPr>
          <w:rFonts w:asciiTheme="majorHAnsi" w:eastAsia="Times New Roman" w:hAnsiTheme="majorHAnsi" w:cstheme="majorHAnsi"/>
          <w:bCs/>
          <w:sz w:val="24"/>
          <w:szCs w:val="24"/>
        </w:rPr>
      </w:pPr>
      <w:r w:rsidRPr="00E6711D">
        <w:rPr>
          <w:rFonts w:asciiTheme="majorHAnsi" w:eastAsia="Times New Roman" w:hAnsiTheme="majorHAnsi" w:cstheme="majorHAnsi"/>
          <w:bCs/>
          <w:sz w:val="24"/>
          <w:szCs w:val="24"/>
        </w:rPr>
        <w:t>Części 1</w:t>
      </w:r>
      <w:r w:rsidR="00261E95">
        <w:rPr>
          <w:rFonts w:asciiTheme="majorHAnsi" w:eastAsia="Times New Roman" w:hAnsiTheme="majorHAnsi" w:cstheme="majorHAnsi"/>
          <w:bCs/>
          <w:sz w:val="24"/>
          <w:szCs w:val="24"/>
        </w:rPr>
        <w:t>*</w:t>
      </w:r>
      <w:r w:rsidRPr="00E6711D">
        <w:rPr>
          <w:rFonts w:asciiTheme="majorHAnsi" w:eastAsia="Times New Roman" w:hAnsiTheme="majorHAnsi" w:cstheme="majorHAnsi"/>
          <w:bCs/>
          <w:sz w:val="24"/>
          <w:szCs w:val="24"/>
        </w:rPr>
        <w:t xml:space="preserve"> </w:t>
      </w:r>
      <w:r w:rsidR="00515CB5" w:rsidRPr="00E6711D">
        <w:rPr>
          <w:rFonts w:asciiTheme="majorHAnsi" w:eastAsia="Times New Roman" w:hAnsiTheme="majorHAnsi" w:cstheme="majorHAnsi"/>
          <w:bCs/>
          <w:sz w:val="24"/>
          <w:szCs w:val="24"/>
        </w:rPr>
        <w:t>–</w:t>
      </w:r>
      <w:r w:rsidRPr="00E6711D">
        <w:rPr>
          <w:rFonts w:asciiTheme="majorHAnsi" w:eastAsia="Times New Roman" w:hAnsiTheme="majorHAnsi" w:cstheme="majorHAnsi"/>
          <w:bCs/>
          <w:sz w:val="24"/>
          <w:szCs w:val="24"/>
        </w:rPr>
        <w:t xml:space="preserve"> </w:t>
      </w:r>
      <w:r w:rsidR="00375328" w:rsidRPr="00E6711D">
        <w:rPr>
          <w:rFonts w:asciiTheme="majorHAnsi" w:eastAsia="Times New Roman" w:hAnsiTheme="majorHAnsi" w:cstheme="majorHAnsi"/>
          <w:bCs/>
          <w:sz w:val="24"/>
          <w:szCs w:val="24"/>
        </w:rPr>
        <w:t>W</w:t>
      </w:r>
      <w:r w:rsidRPr="00E6711D">
        <w:rPr>
          <w:rFonts w:asciiTheme="majorHAnsi" w:eastAsia="Times New Roman" w:hAnsiTheme="majorHAnsi" w:cstheme="majorHAnsi"/>
          <w:bCs/>
          <w:sz w:val="24"/>
          <w:szCs w:val="24"/>
        </w:rPr>
        <w:t>arszawa</w:t>
      </w:r>
      <w:r w:rsidR="00515CB5" w:rsidRPr="00E6711D">
        <w:rPr>
          <w:rFonts w:asciiTheme="majorHAnsi" w:eastAsia="Times New Roman" w:hAnsiTheme="majorHAnsi" w:cstheme="majorHAnsi"/>
          <w:bCs/>
          <w:sz w:val="24"/>
          <w:szCs w:val="24"/>
        </w:rPr>
        <w:t>:</w:t>
      </w:r>
    </w:p>
    <w:p w14:paraId="30B50BC3" w14:textId="33A94A51" w:rsidR="00515CB5" w:rsidRPr="00E6711D" w:rsidRDefault="00515CB5" w:rsidP="00E6711D">
      <w:pPr>
        <w:autoSpaceDE w:val="0"/>
        <w:autoSpaceDN w:val="0"/>
        <w:adjustRightInd w:val="0"/>
        <w:spacing w:line="288" w:lineRule="auto"/>
        <w:ind w:left="1134" w:hanging="425"/>
        <w:jc w:val="both"/>
        <w:rPr>
          <w:rFonts w:asciiTheme="majorHAnsi" w:eastAsia="Times New Roman" w:hAnsiTheme="majorHAnsi" w:cstheme="majorHAnsi"/>
          <w:bCs/>
          <w:sz w:val="24"/>
          <w:szCs w:val="24"/>
        </w:rPr>
      </w:pPr>
      <w:r w:rsidRPr="00E6711D">
        <w:rPr>
          <w:rFonts w:asciiTheme="majorHAnsi" w:eastAsia="Times New Roman" w:hAnsiTheme="majorHAnsi" w:cstheme="majorHAnsi"/>
          <w:bCs/>
          <w:sz w:val="24"/>
          <w:szCs w:val="24"/>
        </w:rPr>
        <w:t>a)</w:t>
      </w:r>
      <w:r w:rsidRPr="00E6711D">
        <w:rPr>
          <w:rFonts w:asciiTheme="majorHAnsi" w:eastAsia="Times New Roman" w:hAnsiTheme="majorHAnsi" w:cstheme="majorHAnsi"/>
          <w:bCs/>
          <w:sz w:val="24"/>
          <w:szCs w:val="24"/>
        </w:rPr>
        <w:tab/>
        <w:t>ul. Nowowiejska 27,</w:t>
      </w:r>
    </w:p>
    <w:p w14:paraId="4AA0AA0B" w14:textId="426544E5" w:rsidR="00515CB5" w:rsidRPr="00E6711D" w:rsidRDefault="00485BA3" w:rsidP="00E6711D">
      <w:pPr>
        <w:autoSpaceDE w:val="0"/>
        <w:autoSpaceDN w:val="0"/>
        <w:adjustRightInd w:val="0"/>
        <w:spacing w:line="288" w:lineRule="auto"/>
        <w:ind w:left="1134" w:hanging="425"/>
        <w:jc w:val="both"/>
        <w:rPr>
          <w:rFonts w:asciiTheme="majorHAnsi" w:eastAsia="Times New Roman" w:hAnsiTheme="majorHAnsi" w:cstheme="majorHAnsi"/>
          <w:bCs/>
          <w:sz w:val="24"/>
          <w:szCs w:val="24"/>
        </w:rPr>
      </w:pPr>
      <w:r w:rsidRPr="00E6711D">
        <w:rPr>
          <w:rFonts w:asciiTheme="majorHAnsi" w:eastAsia="Times New Roman" w:hAnsiTheme="majorHAnsi" w:cstheme="majorHAnsi"/>
          <w:bCs/>
          <w:sz w:val="24"/>
          <w:szCs w:val="24"/>
        </w:rPr>
        <w:t>b)</w:t>
      </w:r>
      <w:r w:rsidRPr="00E6711D">
        <w:rPr>
          <w:rFonts w:asciiTheme="majorHAnsi" w:eastAsia="Times New Roman" w:hAnsiTheme="majorHAnsi" w:cstheme="majorHAnsi"/>
          <w:bCs/>
          <w:sz w:val="24"/>
          <w:szCs w:val="24"/>
        </w:rPr>
        <w:tab/>
        <w:t>ul. Dolna 42,</w:t>
      </w:r>
    </w:p>
    <w:p w14:paraId="07A2C5A6" w14:textId="33ABE838" w:rsidR="00485BA3" w:rsidRPr="00E6711D" w:rsidRDefault="00485BA3" w:rsidP="00E6711D">
      <w:pPr>
        <w:autoSpaceDE w:val="0"/>
        <w:autoSpaceDN w:val="0"/>
        <w:adjustRightInd w:val="0"/>
        <w:spacing w:line="288" w:lineRule="auto"/>
        <w:ind w:left="1134" w:hanging="425"/>
        <w:jc w:val="both"/>
        <w:rPr>
          <w:rFonts w:asciiTheme="majorHAnsi" w:eastAsia="Times New Roman" w:hAnsiTheme="majorHAnsi" w:cstheme="majorHAnsi"/>
          <w:bCs/>
          <w:sz w:val="24"/>
          <w:szCs w:val="24"/>
        </w:rPr>
      </w:pPr>
      <w:r w:rsidRPr="00E6711D">
        <w:rPr>
          <w:rFonts w:asciiTheme="majorHAnsi" w:eastAsia="Times New Roman" w:hAnsiTheme="majorHAnsi" w:cstheme="majorHAnsi"/>
          <w:bCs/>
          <w:sz w:val="24"/>
          <w:szCs w:val="24"/>
        </w:rPr>
        <w:t>c)</w:t>
      </w:r>
      <w:r w:rsidRPr="00E6711D">
        <w:rPr>
          <w:rFonts w:asciiTheme="majorHAnsi" w:eastAsia="Times New Roman" w:hAnsiTheme="majorHAnsi" w:cstheme="majorHAnsi"/>
          <w:bCs/>
          <w:sz w:val="24"/>
          <w:szCs w:val="24"/>
        </w:rPr>
        <w:tab/>
        <w:t>ul. Kolska 2/4;</w:t>
      </w:r>
    </w:p>
    <w:p w14:paraId="13401C86" w14:textId="705C11C0" w:rsidR="00485BA3" w:rsidRPr="00E6711D" w:rsidRDefault="00485BA3" w:rsidP="00E6711D">
      <w:pPr>
        <w:autoSpaceDE w:val="0"/>
        <w:autoSpaceDN w:val="0"/>
        <w:adjustRightInd w:val="0"/>
        <w:spacing w:line="288" w:lineRule="auto"/>
        <w:ind w:left="709" w:hanging="283"/>
        <w:jc w:val="both"/>
        <w:rPr>
          <w:rFonts w:asciiTheme="majorHAnsi" w:eastAsia="Times New Roman" w:hAnsiTheme="majorHAnsi" w:cstheme="majorHAnsi"/>
          <w:bCs/>
          <w:sz w:val="24"/>
          <w:szCs w:val="24"/>
        </w:rPr>
      </w:pPr>
      <w:r w:rsidRPr="00E6711D">
        <w:rPr>
          <w:rFonts w:asciiTheme="majorHAnsi" w:eastAsia="Times New Roman" w:hAnsiTheme="majorHAnsi" w:cstheme="majorHAnsi"/>
          <w:bCs/>
          <w:sz w:val="24"/>
          <w:szCs w:val="24"/>
        </w:rPr>
        <w:t>2)</w:t>
      </w:r>
      <w:r w:rsidRPr="00E6711D">
        <w:rPr>
          <w:rFonts w:asciiTheme="majorHAnsi" w:eastAsia="Times New Roman" w:hAnsiTheme="majorHAnsi" w:cstheme="majorHAnsi"/>
          <w:bCs/>
          <w:sz w:val="24"/>
          <w:szCs w:val="24"/>
        </w:rPr>
        <w:tab/>
        <w:t>Częś</w:t>
      </w:r>
      <w:r w:rsidR="006B4078" w:rsidRPr="00E6711D">
        <w:rPr>
          <w:rFonts w:asciiTheme="majorHAnsi" w:eastAsia="Times New Roman" w:hAnsiTheme="majorHAnsi" w:cstheme="majorHAnsi"/>
          <w:bCs/>
          <w:sz w:val="24"/>
          <w:szCs w:val="24"/>
        </w:rPr>
        <w:t>ci</w:t>
      </w:r>
      <w:r w:rsidRPr="00E6711D">
        <w:rPr>
          <w:rFonts w:asciiTheme="majorHAnsi" w:eastAsia="Times New Roman" w:hAnsiTheme="majorHAnsi" w:cstheme="majorHAnsi"/>
          <w:bCs/>
          <w:sz w:val="24"/>
          <w:szCs w:val="24"/>
        </w:rPr>
        <w:t xml:space="preserve"> </w:t>
      </w:r>
      <w:r w:rsidR="00375328" w:rsidRPr="00E6711D">
        <w:rPr>
          <w:rFonts w:asciiTheme="majorHAnsi" w:eastAsia="Times New Roman" w:hAnsiTheme="majorHAnsi" w:cstheme="majorHAnsi"/>
          <w:bCs/>
          <w:sz w:val="24"/>
          <w:szCs w:val="24"/>
        </w:rPr>
        <w:t>2</w:t>
      </w:r>
      <w:r w:rsidR="00261E95">
        <w:rPr>
          <w:rFonts w:asciiTheme="majorHAnsi" w:eastAsia="Times New Roman" w:hAnsiTheme="majorHAnsi" w:cstheme="majorHAnsi"/>
          <w:bCs/>
          <w:sz w:val="24"/>
          <w:szCs w:val="24"/>
        </w:rPr>
        <w:t>*</w:t>
      </w:r>
      <w:r w:rsidR="00375328" w:rsidRPr="00E6711D">
        <w:rPr>
          <w:rFonts w:asciiTheme="majorHAnsi" w:eastAsia="Times New Roman" w:hAnsiTheme="majorHAnsi" w:cstheme="majorHAnsi"/>
          <w:bCs/>
          <w:sz w:val="24"/>
          <w:szCs w:val="24"/>
        </w:rPr>
        <w:t xml:space="preserve"> </w:t>
      </w:r>
      <w:r w:rsidR="00E6711D">
        <w:rPr>
          <w:rFonts w:asciiTheme="majorHAnsi" w:eastAsia="Times New Roman" w:hAnsiTheme="majorHAnsi" w:cstheme="majorHAnsi"/>
          <w:bCs/>
          <w:sz w:val="24"/>
          <w:szCs w:val="24"/>
        </w:rPr>
        <w:t xml:space="preserve">– </w:t>
      </w:r>
      <w:r w:rsidR="00375328" w:rsidRPr="00E6711D">
        <w:rPr>
          <w:rFonts w:asciiTheme="majorHAnsi" w:eastAsia="HG Mincho Light J" w:hAnsiTheme="majorHAnsi" w:cstheme="majorHAnsi"/>
          <w:color w:val="000000"/>
          <w:sz w:val="24"/>
          <w:szCs w:val="24"/>
          <w:lang w:eastAsia="ar-SA"/>
        </w:rPr>
        <w:t>Zakładu Opiekuńczo Leczniczego</w:t>
      </w:r>
      <w:r w:rsidR="006B4078" w:rsidRPr="00E6711D">
        <w:rPr>
          <w:rFonts w:asciiTheme="majorHAnsi" w:eastAsia="HG Mincho Light J" w:hAnsiTheme="majorHAnsi" w:cstheme="majorHAnsi"/>
          <w:color w:val="000000"/>
          <w:sz w:val="24"/>
          <w:szCs w:val="24"/>
          <w:lang w:eastAsia="ar-SA"/>
        </w:rPr>
        <w:t>-</w:t>
      </w:r>
      <w:r w:rsidR="00375328" w:rsidRPr="00E6711D">
        <w:rPr>
          <w:rFonts w:asciiTheme="majorHAnsi" w:eastAsia="HG Mincho Light J" w:hAnsiTheme="majorHAnsi" w:cstheme="majorHAnsi"/>
          <w:color w:val="000000"/>
          <w:sz w:val="24"/>
          <w:szCs w:val="24"/>
          <w:lang w:eastAsia="ar-SA"/>
        </w:rPr>
        <w:t>Psychiatrycznego w Rasztowie</w:t>
      </w:r>
      <w:r w:rsidR="00375328" w:rsidRPr="00E6711D">
        <w:rPr>
          <w:rFonts w:asciiTheme="majorHAnsi" w:eastAsia="HG Mincho Light J" w:hAnsiTheme="majorHAnsi" w:cstheme="majorHAnsi"/>
          <w:i/>
          <w:iCs/>
          <w:color w:val="000000"/>
          <w:sz w:val="24"/>
          <w:szCs w:val="24"/>
          <w:lang w:eastAsia="ar-SA"/>
        </w:rPr>
        <w:t xml:space="preserve"> </w:t>
      </w:r>
      <w:r w:rsidR="00375328" w:rsidRPr="00E6711D">
        <w:rPr>
          <w:rFonts w:asciiTheme="majorHAnsi" w:eastAsia="HG Mincho Light J" w:hAnsiTheme="majorHAnsi" w:cstheme="majorHAnsi"/>
          <w:color w:val="000000"/>
          <w:sz w:val="24"/>
          <w:szCs w:val="24"/>
          <w:lang w:eastAsia="ar-SA"/>
        </w:rPr>
        <w:t>ul. C.K. Norwida 2</w:t>
      </w:r>
      <w:r w:rsidR="006B4078" w:rsidRPr="00E6711D">
        <w:rPr>
          <w:rFonts w:asciiTheme="majorHAnsi" w:eastAsia="HG Mincho Light J" w:hAnsiTheme="majorHAnsi" w:cstheme="majorHAnsi"/>
          <w:color w:val="000000"/>
          <w:sz w:val="24"/>
          <w:szCs w:val="24"/>
          <w:lang w:eastAsia="ar-SA"/>
        </w:rPr>
        <w:t>;</w:t>
      </w:r>
      <w:r w:rsidR="00375328" w:rsidRPr="00E6711D">
        <w:rPr>
          <w:rFonts w:asciiTheme="majorHAnsi" w:eastAsia="HG Mincho Light J" w:hAnsiTheme="majorHAnsi" w:cstheme="majorHAnsi"/>
          <w:color w:val="000000"/>
          <w:sz w:val="24"/>
          <w:szCs w:val="24"/>
          <w:lang w:eastAsia="ar-SA"/>
        </w:rPr>
        <w:t xml:space="preserve"> 05-205</w:t>
      </w:r>
      <w:r w:rsidR="00E6711D">
        <w:rPr>
          <w:rFonts w:asciiTheme="majorHAnsi" w:eastAsia="HG Mincho Light J" w:hAnsiTheme="majorHAnsi" w:cstheme="majorHAnsi"/>
          <w:color w:val="000000"/>
          <w:sz w:val="24"/>
          <w:szCs w:val="24"/>
          <w:lang w:eastAsia="ar-SA"/>
        </w:rPr>
        <w:t xml:space="preserve"> Rasztów</w:t>
      </w:r>
      <w:r w:rsidR="00375328" w:rsidRPr="00E6711D">
        <w:rPr>
          <w:rFonts w:asciiTheme="majorHAnsi" w:eastAsia="HG Mincho Light J" w:hAnsiTheme="majorHAnsi" w:cstheme="majorHAnsi"/>
          <w:color w:val="000000"/>
          <w:sz w:val="24"/>
          <w:szCs w:val="24"/>
          <w:lang w:eastAsia="ar-SA"/>
        </w:rPr>
        <w:t>.</w:t>
      </w:r>
    </w:p>
    <w:p w14:paraId="3A391237" w14:textId="5717986F" w:rsidR="00435CB4" w:rsidRPr="00E6711D" w:rsidRDefault="00435CB4" w:rsidP="006B4A33">
      <w:pPr>
        <w:pStyle w:val="Akapitzlist"/>
        <w:numPr>
          <w:ilvl w:val="0"/>
          <w:numId w:val="134"/>
        </w:numPr>
        <w:autoSpaceDE w:val="0"/>
        <w:autoSpaceDN w:val="0"/>
        <w:adjustRightInd w:val="0"/>
        <w:spacing w:line="288" w:lineRule="auto"/>
        <w:ind w:left="426" w:hanging="426"/>
        <w:contextualSpacing w:val="0"/>
        <w:jc w:val="both"/>
        <w:rPr>
          <w:rFonts w:asciiTheme="majorHAnsi" w:eastAsia="Times New Roman" w:hAnsiTheme="majorHAnsi" w:cstheme="majorHAnsi"/>
          <w:bCs/>
          <w:sz w:val="24"/>
          <w:szCs w:val="24"/>
        </w:rPr>
      </w:pPr>
      <w:r w:rsidRPr="00E6711D">
        <w:rPr>
          <w:rFonts w:asciiTheme="majorHAnsi" w:eastAsia="Times New Roman" w:hAnsiTheme="majorHAnsi" w:cstheme="majorHAnsi"/>
          <w:bCs/>
          <w:sz w:val="24"/>
          <w:szCs w:val="24"/>
        </w:rPr>
        <w:t>Zamawiający zleca Wykonawcy odbiór</w:t>
      </w:r>
      <w:r w:rsidR="00375328" w:rsidRPr="00E6711D">
        <w:rPr>
          <w:rFonts w:asciiTheme="majorHAnsi" w:eastAsia="Times New Roman" w:hAnsiTheme="majorHAnsi" w:cstheme="majorHAnsi"/>
          <w:bCs/>
          <w:sz w:val="24"/>
          <w:szCs w:val="24"/>
        </w:rPr>
        <w:t xml:space="preserve">, wywóz </w:t>
      </w:r>
      <w:r w:rsidRPr="00E6711D">
        <w:rPr>
          <w:rFonts w:asciiTheme="majorHAnsi" w:eastAsia="Times New Roman" w:hAnsiTheme="majorHAnsi" w:cstheme="majorHAnsi"/>
          <w:bCs/>
          <w:sz w:val="24"/>
          <w:szCs w:val="24"/>
        </w:rPr>
        <w:t>i zagospodarowanie odpadów komunalnych o następujących rodzajach (kodach):</w:t>
      </w:r>
    </w:p>
    <w:p w14:paraId="3A7C8AE4" w14:textId="002C408E" w:rsidR="00435CB4" w:rsidRPr="00E6711D" w:rsidRDefault="00435CB4" w:rsidP="006B4A33">
      <w:pPr>
        <w:pStyle w:val="Akapitzlist"/>
        <w:numPr>
          <w:ilvl w:val="0"/>
          <w:numId w:val="137"/>
        </w:numPr>
        <w:autoSpaceDE w:val="0"/>
        <w:autoSpaceDN w:val="0"/>
        <w:adjustRightInd w:val="0"/>
        <w:spacing w:line="288" w:lineRule="auto"/>
        <w:ind w:left="709"/>
        <w:jc w:val="both"/>
        <w:rPr>
          <w:rFonts w:asciiTheme="majorHAnsi" w:eastAsia="Times New Roman" w:hAnsiTheme="majorHAnsi" w:cstheme="majorHAnsi"/>
          <w:sz w:val="24"/>
          <w:szCs w:val="24"/>
        </w:rPr>
      </w:pPr>
      <w:r w:rsidRPr="00E6711D">
        <w:rPr>
          <w:rFonts w:asciiTheme="majorHAnsi" w:eastAsia="Times New Roman" w:hAnsiTheme="majorHAnsi" w:cstheme="majorHAnsi"/>
          <w:bCs/>
          <w:sz w:val="24"/>
          <w:szCs w:val="24"/>
        </w:rPr>
        <w:t xml:space="preserve">niesegregowanych (zmieszanych) odpadów komunalnych o kodzie 20 03 01 </w:t>
      </w:r>
      <w:r w:rsidR="009B08F6">
        <w:rPr>
          <w:rFonts w:asciiTheme="majorHAnsi" w:eastAsia="Times New Roman" w:hAnsiTheme="majorHAnsi" w:cstheme="majorHAnsi"/>
          <w:bCs/>
          <w:sz w:val="24"/>
          <w:szCs w:val="24"/>
        </w:rPr>
        <w:br/>
      </w:r>
      <w:r w:rsidRPr="00E6711D">
        <w:rPr>
          <w:rFonts w:asciiTheme="majorHAnsi" w:eastAsia="Times New Roman" w:hAnsiTheme="majorHAnsi" w:cstheme="majorHAnsi"/>
          <w:bCs/>
          <w:sz w:val="24"/>
          <w:szCs w:val="24"/>
        </w:rPr>
        <w:t>w pojemnikach lub w przypadku zwiększenia ilości odpadów w dostawionych workach;</w:t>
      </w:r>
    </w:p>
    <w:p w14:paraId="56E92E89" w14:textId="03A125CF" w:rsidR="00435CB4" w:rsidRPr="00E6711D" w:rsidRDefault="00435CB4" w:rsidP="006B4A33">
      <w:pPr>
        <w:pStyle w:val="Akapitzlist"/>
        <w:numPr>
          <w:ilvl w:val="0"/>
          <w:numId w:val="137"/>
        </w:numPr>
        <w:autoSpaceDE w:val="0"/>
        <w:autoSpaceDN w:val="0"/>
        <w:adjustRightInd w:val="0"/>
        <w:spacing w:line="288" w:lineRule="auto"/>
        <w:ind w:left="709"/>
        <w:jc w:val="both"/>
        <w:rPr>
          <w:rFonts w:asciiTheme="majorHAnsi" w:eastAsia="Times New Roman" w:hAnsiTheme="majorHAnsi" w:cstheme="majorHAnsi"/>
          <w:sz w:val="24"/>
          <w:szCs w:val="24"/>
        </w:rPr>
      </w:pPr>
      <w:r w:rsidRPr="00E6711D">
        <w:rPr>
          <w:rFonts w:asciiTheme="majorHAnsi" w:eastAsia="Times New Roman" w:hAnsiTheme="majorHAnsi" w:cstheme="majorHAnsi"/>
          <w:bCs/>
          <w:sz w:val="24"/>
          <w:szCs w:val="24"/>
        </w:rPr>
        <w:t>odpadów gromadzonych w sposób selektywny:</w:t>
      </w:r>
    </w:p>
    <w:p w14:paraId="4AAB1237" w14:textId="77777777" w:rsidR="00435CB4" w:rsidRPr="00E6711D" w:rsidRDefault="00435CB4" w:rsidP="006B4A33">
      <w:pPr>
        <w:numPr>
          <w:ilvl w:val="0"/>
          <w:numId w:val="135"/>
        </w:numPr>
        <w:autoSpaceDE w:val="0"/>
        <w:autoSpaceDN w:val="0"/>
        <w:adjustRightInd w:val="0"/>
        <w:spacing w:line="288" w:lineRule="auto"/>
        <w:jc w:val="both"/>
        <w:rPr>
          <w:rFonts w:asciiTheme="majorHAnsi" w:eastAsia="Times New Roman" w:hAnsiTheme="majorHAnsi" w:cstheme="majorHAnsi"/>
          <w:iCs/>
          <w:sz w:val="24"/>
          <w:szCs w:val="24"/>
        </w:rPr>
      </w:pPr>
      <w:r w:rsidRPr="00E6711D">
        <w:rPr>
          <w:rFonts w:asciiTheme="majorHAnsi" w:eastAsia="Times New Roman" w:hAnsiTheme="majorHAnsi" w:cstheme="majorHAnsi"/>
          <w:iCs/>
          <w:sz w:val="24"/>
          <w:szCs w:val="24"/>
        </w:rPr>
        <w:t xml:space="preserve">odpadów z papieru, w tym tektury, odpadów opakowaniowych z papieru </w:t>
      </w:r>
      <w:r w:rsidRPr="00E6711D">
        <w:rPr>
          <w:rFonts w:asciiTheme="majorHAnsi" w:eastAsia="Times New Roman" w:hAnsiTheme="majorHAnsi" w:cstheme="majorHAnsi"/>
          <w:iCs/>
          <w:sz w:val="24"/>
          <w:szCs w:val="24"/>
        </w:rPr>
        <w:br/>
        <w:t>i tektury o kodzie 15 01 01, gromadzonych w pojemnikach koloru niebieskiego oznaczonych napisem „Papier”,</w:t>
      </w:r>
    </w:p>
    <w:p w14:paraId="1FE696A8" w14:textId="2B849E47" w:rsidR="00435CB4" w:rsidRPr="00E6711D" w:rsidRDefault="00435CB4" w:rsidP="006B4A33">
      <w:pPr>
        <w:numPr>
          <w:ilvl w:val="0"/>
          <w:numId w:val="135"/>
        </w:numPr>
        <w:autoSpaceDE w:val="0"/>
        <w:autoSpaceDN w:val="0"/>
        <w:adjustRightInd w:val="0"/>
        <w:spacing w:line="288" w:lineRule="auto"/>
        <w:jc w:val="both"/>
        <w:rPr>
          <w:rFonts w:asciiTheme="majorHAnsi" w:eastAsia="Times New Roman" w:hAnsiTheme="majorHAnsi" w:cstheme="majorHAnsi"/>
          <w:iCs/>
          <w:sz w:val="24"/>
          <w:szCs w:val="24"/>
        </w:rPr>
      </w:pPr>
      <w:r w:rsidRPr="00E6711D">
        <w:rPr>
          <w:rFonts w:asciiTheme="majorHAnsi" w:eastAsia="Times New Roman" w:hAnsiTheme="majorHAnsi" w:cstheme="majorHAnsi"/>
          <w:iCs/>
          <w:sz w:val="24"/>
          <w:szCs w:val="24"/>
        </w:rPr>
        <w:t>odpadów ze szkła, w tym odpadów opakowaniowych ze szkła o kodzie 15 01 07, gromadzonych w pojemnikach koloru zielonego oznaczonych napisem „Szkło”,</w:t>
      </w:r>
    </w:p>
    <w:p w14:paraId="1271ABB9" w14:textId="2F596CFB" w:rsidR="00F96F2E" w:rsidRPr="00F96F2E" w:rsidRDefault="00F96F2E" w:rsidP="006B4A33">
      <w:pPr>
        <w:numPr>
          <w:ilvl w:val="0"/>
          <w:numId w:val="135"/>
        </w:numPr>
        <w:autoSpaceDE w:val="0"/>
        <w:autoSpaceDN w:val="0"/>
        <w:adjustRightInd w:val="0"/>
        <w:spacing w:line="288" w:lineRule="auto"/>
        <w:jc w:val="both"/>
        <w:rPr>
          <w:rFonts w:asciiTheme="majorHAnsi" w:eastAsia="Times New Roman" w:hAnsiTheme="majorHAnsi" w:cstheme="majorHAnsi"/>
          <w:iCs/>
          <w:color w:val="ED0000"/>
          <w:sz w:val="24"/>
          <w:szCs w:val="24"/>
        </w:rPr>
      </w:pPr>
      <w:r w:rsidRPr="00F96F2E">
        <w:rPr>
          <w:rFonts w:ascii="Calibri" w:eastAsia="Times New Roman" w:hAnsi="Calibri" w:cs="Calibri"/>
          <w:iCs/>
          <w:sz w:val="24"/>
          <w:szCs w:val="24"/>
        </w:rPr>
        <w:t xml:space="preserve">odpadów z metali, w tym odpadów opakowaniowych z metali, odpadów z tworzyw sztucznych oraz odpadów opakowaniowych wielomateriałowych o kodzie 15 01 06, gromadzonych w pojemnikach koloru żółtego oznaczonych napisem </w:t>
      </w:r>
      <w:r w:rsidRPr="00F96F2E">
        <w:rPr>
          <w:rFonts w:ascii="Calibri" w:eastAsia="Times New Roman" w:hAnsi="Calibri" w:cs="Calibri"/>
          <w:sz w:val="24"/>
          <w:szCs w:val="24"/>
          <w:lang w:eastAsia="ar-SA"/>
        </w:rPr>
        <w:t>„Zmieszane odpady opakowaniowe”</w:t>
      </w:r>
    </w:p>
    <w:p w14:paraId="4E14030C" w14:textId="12B161D1" w:rsidR="00435CB4" w:rsidRDefault="00435CB4" w:rsidP="006B4A33">
      <w:pPr>
        <w:numPr>
          <w:ilvl w:val="0"/>
          <w:numId w:val="135"/>
        </w:numPr>
        <w:autoSpaceDE w:val="0"/>
        <w:autoSpaceDN w:val="0"/>
        <w:adjustRightInd w:val="0"/>
        <w:spacing w:line="288" w:lineRule="auto"/>
        <w:jc w:val="both"/>
        <w:rPr>
          <w:rFonts w:asciiTheme="majorHAnsi" w:eastAsia="Times New Roman" w:hAnsiTheme="majorHAnsi" w:cstheme="majorHAnsi"/>
          <w:iCs/>
          <w:sz w:val="24"/>
          <w:szCs w:val="24"/>
        </w:rPr>
      </w:pPr>
      <w:r w:rsidRPr="00E6711D">
        <w:rPr>
          <w:rFonts w:asciiTheme="majorHAnsi" w:eastAsia="Times New Roman" w:hAnsiTheme="majorHAnsi" w:cstheme="majorHAnsi"/>
          <w:iCs/>
          <w:sz w:val="24"/>
          <w:szCs w:val="24"/>
        </w:rPr>
        <w:t xml:space="preserve"> odpadów ulegających biodegradacji ze szczególnym uwzględnieniem bioodpadów o kodzie 20 01 08, gromadzonych w pojemnikach koloru brązowego oznaczonych napisem „BIO”, „BIO-GASTRONOMIA”</w:t>
      </w:r>
      <w:r w:rsidR="00DE47A3">
        <w:rPr>
          <w:rFonts w:asciiTheme="majorHAnsi" w:eastAsia="Times New Roman" w:hAnsiTheme="majorHAnsi" w:cstheme="majorHAnsi"/>
          <w:iCs/>
          <w:sz w:val="24"/>
          <w:szCs w:val="24"/>
        </w:rPr>
        <w:t xml:space="preserve"> – dotyczy części 1.</w:t>
      </w:r>
    </w:p>
    <w:p w14:paraId="67A7FC96" w14:textId="3F25513B" w:rsidR="00DE47A3" w:rsidRPr="00E6711D" w:rsidRDefault="00DE47A3" w:rsidP="00AB3101">
      <w:pPr>
        <w:autoSpaceDE w:val="0"/>
        <w:autoSpaceDN w:val="0"/>
        <w:adjustRightInd w:val="0"/>
        <w:spacing w:line="288" w:lineRule="auto"/>
        <w:jc w:val="both"/>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(postanowienia pkt 3-5 dotyczą części 1)</w:t>
      </w:r>
    </w:p>
    <w:p w14:paraId="70C5C67D" w14:textId="77777777" w:rsidR="00435CB4" w:rsidRPr="00E6711D" w:rsidRDefault="00435CB4" w:rsidP="006B4A33">
      <w:pPr>
        <w:pStyle w:val="Akapitzlist"/>
        <w:numPr>
          <w:ilvl w:val="0"/>
          <w:numId w:val="137"/>
        </w:numPr>
        <w:autoSpaceDE w:val="0"/>
        <w:autoSpaceDN w:val="0"/>
        <w:adjustRightInd w:val="0"/>
        <w:spacing w:line="288" w:lineRule="auto"/>
        <w:ind w:left="709"/>
        <w:jc w:val="both"/>
        <w:rPr>
          <w:rFonts w:asciiTheme="majorHAnsi" w:eastAsia="Times New Roman" w:hAnsiTheme="majorHAnsi" w:cstheme="majorHAnsi"/>
          <w:iCs/>
          <w:sz w:val="24"/>
          <w:szCs w:val="24"/>
        </w:rPr>
      </w:pPr>
      <w:r w:rsidRPr="00E6711D">
        <w:rPr>
          <w:rFonts w:asciiTheme="majorHAnsi" w:eastAsia="Times New Roman" w:hAnsiTheme="majorHAnsi" w:cstheme="majorHAnsi"/>
          <w:bCs/>
          <w:sz w:val="24"/>
          <w:szCs w:val="24"/>
        </w:rPr>
        <w:t>odpadów</w:t>
      </w:r>
      <w:r w:rsidRPr="00E6711D">
        <w:rPr>
          <w:rFonts w:asciiTheme="majorHAnsi" w:eastAsia="Times New Roman" w:hAnsiTheme="majorHAnsi" w:cstheme="majorHAnsi"/>
          <w:iCs/>
          <w:sz w:val="24"/>
          <w:szCs w:val="24"/>
        </w:rPr>
        <w:t xml:space="preserve"> gabarytowych o kodzie 20 03 07 gromadzonych w kontenerze typu KP-7,</w:t>
      </w:r>
    </w:p>
    <w:p w14:paraId="6E5C8F29" w14:textId="44F92624" w:rsidR="00435CB4" w:rsidRDefault="00435CB4" w:rsidP="006B4A33">
      <w:pPr>
        <w:pStyle w:val="Akapitzlist"/>
        <w:numPr>
          <w:ilvl w:val="0"/>
          <w:numId w:val="137"/>
        </w:numPr>
        <w:autoSpaceDE w:val="0"/>
        <w:autoSpaceDN w:val="0"/>
        <w:adjustRightInd w:val="0"/>
        <w:spacing w:line="288" w:lineRule="auto"/>
        <w:ind w:left="709"/>
        <w:jc w:val="both"/>
        <w:rPr>
          <w:rFonts w:asciiTheme="majorHAnsi" w:eastAsia="Times New Roman" w:hAnsiTheme="majorHAnsi" w:cstheme="majorHAnsi"/>
          <w:iCs/>
          <w:sz w:val="24"/>
          <w:szCs w:val="24"/>
        </w:rPr>
      </w:pPr>
      <w:r w:rsidRPr="00E6711D">
        <w:rPr>
          <w:rFonts w:asciiTheme="majorHAnsi" w:eastAsia="Times New Roman" w:hAnsiTheme="majorHAnsi" w:cstheme="majorHAnsi"/>
          <w:bCs/>
          <w:sz w:val="24"/>
          <w:szCs w:val="24"/>
        </w:rPr>
        <w:t>odpadów</w:t>
      </w:r>
      <w:r w:rsidRPr="00E6711D">
        <w:rPr>
          <w:rFonts w:asciiTheme="majorHAnsi" w:eastAsia="Times New Roman" w:hAnsiTheme="majorHAnsi" w:cstheme="majorHAnsi"/>
          <w:iCs/>
          <w:sz w:val="24"/>
          <w:szCs w:val="24"/>
        </w:rPr>
        <w:t xml:space="preserve"> zielonych o kodzie 20 02 01 gromadzonych w kontenerze typu KP-7</w:t>
      </w:r>
      <w:r w:rsidR="00E6711D">
        <w:rPr>
          <w:rFonts w:asciiTheme="majorHAnsi" w:eastAsia="Times New Roman" w:hAnsiTheme="majorHAnsi" w:cstheme="majorHAnsi"/>
          <w:iCs/>
          <w:sz w:val="24"/>
          <w:szCs w:val="24"/>
        </w:rPr>
        <w:t>,</w:t>
      </w:r>
    </w:p>
    <w:p w14:paraId="6122F6A4" w14:textId="60394D23" w:rsidR="00E6711D" w:rsidRPr="00E6711D" w:rsidRDefault="00E6711D" w:rsidP="006B4A33">
      <w:pPr>
        <w:pStyle w:val="Akapitzlist"/>
        <w:numPr>
          <w:ilvl w:val="0"/>
          <w:numId w:val="137"/>
        </w:numPr>
        <w:autoSpaceDE w:val="0"/>
        <w:autoSpaceDN w:val="0"/>
        <w:adjustRightInd w:val="0"/>
        <w:spacing w:line="288" w:lineRule="auto"/>
        <w:ind w:left="709"/>
        <w:jc w:val="both"/>
        <w:rPr>
          <w:rFonts w:asciiTheme="majorHAnsi" w:eastAsia="Times New Roman" w:hAnsiTheme="majorHAnsi" w:cstheme="majorHAnsi"/>
          <w:iCs/>
          <w:sz w:val="24"/>
          <w:szCs w:val="24"/>
        </w:rPr>
      </w:pPr>
      <w:r>
        <w:rPr>
          <w:rFonts w:asciiTheme="majorHAnsi" w:eastAsia="Times New Roman" w:hAnsiTheme="majorHAnsi" w:cstheme="majorHAnsi"/>
          <w:iCs/>
          <w:sz w:val="24"/>
          <w:szCs w:val="24"/>
        </w:rPr>
        <w:t xml:space="preserve">odpadów w postaci gruzu ceglanego o kodzie 17 01 02 oraz zmieszanych odpadów </w:t>
      </w:r>
      <w:r>
        <w:rPr>
          <w:rFonts w:asciiTheme="majorHAnsi" w:eastAsia="Times New Roman" w:hAnsiTheme="majorHAnsi" w:cstheme="majorHAnsi"/>
          <w:iCs/>
          <w:sz w:val="24"/>
          <w:szCs w:val="24"/>
        </w:rPr>
        <w:br/>
        <w:t>z budowy, remontów i demontażu o kodzie 17 09 04 gromadzonych w kontenerze typu KP 5.</w:t>
      </w:r>
    </w:p>
    <w:p w14:paraId="6FED0B5B" w14:textId="5A4991EB" w:rsidR="00435CB4" w:rsidRPr="00DE47A3" w:rsidRDefault="004E0C68" w:rsidP="00E6711D">
      <w:pPr>
        <w:autoSpaceDE w:val="0"/>
        <w:autoSpaceDN w:val="0"/>
        <w:adjustRightInd w:val="0"/>
        <w:spacing w:line="288" w:lineRule="auto"/>
        <w:ind w:left="426" w:hanging="426"/>
        <w:jc w:val="both"/>
        <w:rPr>
          <w:rFonts w:asciiTheme="majorHAnsi" w:eastAsia="Times New Roman" w:hAnsiTheme="majorHAnsi" w:cstheme="majorHAnsi"/>
          <w:iCs/>
          <w:sz w:val="24"/>
          <w:szCs w:val="24"/>
        </w:rPr>
      </w:pPr>
      <w:r w:rsidRPr="00E6711D">
        <w:rPr>
          <w:rFonts w:asciiTheme="majorHAnsi" w:eastAsia="Times New Roman" w:hAnsiTheme="majorHAnsi" w:cstheme="majorHAnsi"/>
          <w:iCs/>
          <w:sz w:val="24"/>
          <w:szCs w:val="24"/>
        </w:rPr>
        <w:t>4.</w:t>
      </w:r>
      <w:r w:rsidRPr="00E6711D">
        <w:rPr>
          <w:rFonts w:asciiTheme="majorHAnsi" w:eastAsia="Times New Roman" w:hAnsiTheme="majorHAnsi" w:cstheme="majorHAnsi"/>
          <w:iCs/>
          <w:sz w:val="24"/>
          <w:szCs w:val="24"/>
        </w:rPr>
        <w:tab/>
      </w:r>
      <w:r w:rsidR="00435CB4" w:rsidRPr="00DE47A3">
        <w:rPr>
          <w:rFonts w:asciiTheme="majorHAnsi" w:eastAsia="Times New Roman" w:hAnsiTheme="majorHAnsi" w:cstheme="majorHAnsi"/>
          <w:iCs/>
          <w:sz w:val="24"/>
          <w:szCs w:val="24"/>
        </w:rPr>
        <w:t xml:space="preserve">Odbiór i zagospodarowanie odpadów komunalnych, o których mowa w ust. </w:t>
      </w:r>
      <w:r w:rsidR="00151EF8" w:rsidRPr="00DE47A3">
        <w:rPr>
          <w:rFonts w:asciiTheme="majorHAnsi" w:eastAsia="Times New Roman" w:hAnsiTheme="majorHAnsi" w:cstheme="majorHAnsi"/>
          <w:iCs/>
          <w:sz w:val="24"/>
          <w:szCs w:val="24"/>
        </w:rPr>
        <w:t>3</w:t>
      </w:r>
      <w:r w:rsidR="00435CB4" w:rsidRPr="00DE47A3">
        <w:rPr>
          <w:rFonts w:asciiTheme="majorHAnsi" w:eastAsia="Times New Roman" w:hAnsiTheme="majorHAnsi" w:cstheme="majorHAnsi"/>
          <w:iCs/>
          <w:sz w:val="24"/>
          <w:szCs w:val="24"/>
        </w:rPr>
        <w:t xml:space="preserve"> </w:t>
      </w:r>
      <w:r w:rsidR="00435CB4" w:rsidRPr="00DE47A3">
        <w:rPr>
          <w:rFonts w:asciiTheme="majorHAnsi" w:eastAsia="Times New Roman" w:hAnsiTheme="majorHAnsi" w:cstheme="majorHAnsi"/>
          <w:kern w:val="2"/>
          <w:sz w:val="24"/>
          <w:szCs w:val="24"/>
        </w:rPr>
        <w:t xml:space="preserve">z obiektów Zamawiającego realizowany będzie w szacunkowej </w:t>
      </w:r>
      <w:r w:rsidR="00991DEF" w:rsidRPr="00DE47A3">
        <w:rPr>
          <w:rFonts w:asciiTheme="majorHAnsi" w:eastAsia="Calibri" w:hAnsiTheme="majorHAnsi" w:cstheme="majorHAnsi"/>
          <w:kern w:val="2"/>
          <w:sz w:val="24"/>
          <w:szCs w:val="24"/>
          <w:lang w:eastAsia="ar-SA"/>
        </w:rPr>
        <w:t xml:space="preserve">ilości określonej w Formularzu cenowym stanowiącym </w:t>
      </w:r>
      <w:r w:rsidR="00991DEF" w:rsidRPr="009D369F">
        <w:rPr>
          <w:rFonts w:asciiTheme="majorHAnsi" w:eastAsia="Calibri" w:hAnsiTheme="majorHAnsi" w:cstheme="majorHAnsi"/>
          <w:b/>
          <w:bCs/>
          <w:kern w:val="2"/>
          <w:sz w:val="24"/>
          <w:szCs w:val="24"/>
          <w:lang w:eastAsia="ar-SA"/>
        </w:rPr>
        <w:t>załącznik nr 1.1 – 1.2 do Umowy</w:t>
      </w:r>
      <w:r w:rsidR="00991DEF" w:rsidRPr="00DE47A3">
        <w:rPr>
          <w:rFonts w:asciiTheme="majorHAnsi" w:eastAsia="Calibri" w:hAnsiTheme="majorHAnsi" w:cstheme="majorHAnsi"/>
          <w:kern w:val="2"/>
          <w:sz w:val="24"/>
          <w:szCs w:val="24"/>
          <w:lang w:eastAsia="ar-SA"/>
        </w:rPr>
        <w:t xml:space="preserve"> (odpowiednio dla części).</w:t>
      </w:r>
    </w:p>
    <w:p w14:paraId="73D99ED0" w14:textId="663B54A5" w:rsidR="00435CB4" w:rsidRPr="00E6711D" w:rsidRDefault="004E0C68" w:rsidP="00E6711D">
      <w:pPr>
        <w:autoSpaceDE w:val="0"/>
        <w:autoSpaceDN w:val="0"/>
        <w:adjustRightInd w:val="0"/>
        <w:spacing w:line="288" w:lineRule="auto"/>
        <w:ind w:left="426" w:hanging="426"/>
        <w:jc w:val="both"/>
        <w:rPr>
          <w:rFonts w:asciiTheme="majorHAnsi" w:eastAsia="Times New Roman" w:hAnsiTheme="majorHAnsi" w:cstheme="majorHAnsi"/>
          <w:iCs/>
          <w:sz w:val="24"/>
          <w:szCs w:val="24"/>
        </w:rPr>
      </w:pPr>
      <w:r w:rsidRPr="00E6711D">
        <w:rPr>
          <w:rFonts w:asciiTheme="majorHAnsi" w:eastAsia="Times New Roman" w:hAnsiTheme="majorHAnsi" w:cstheme="majorHAnsi"/>
          <w:iCs/>
          <w:sz w:val="24"/>
          <w:szCs w:val="24"/>
        </w:rPr>
        <w:lastRenderedPageBreak/>
        <w:t>5.</w:t>
      </w:r>
      <w:r w:rsidRPr="00E6711D">
        <w:rPr>
          <w:rFonts w:asciiTheme="majorHAnsi" w:eastAsia="Times New Roman" w:hAnsiTheme="majorHAnsi" w:cstheme="majorHAnsi"/>
          <w:iCs/>
          <w:sz w:val="24"/>
          <w:szCs w:val="24"/>
        </w:rPr>
        <w:tab/>
      </w:r>
      <w:r w:rsidR="00435CB4" w:rsidRPr="00E6711D">
        <w:rPr>
          <w:rFonts w:asciiTheme="majorHAnsi" w:eastAsia="Times New Roman" w:hAnsiTheme="majorHAnsi" w:cstheme="majorHAnsi"/>
          <w:iCs/>
          <w:sz w:val="24"/>
          <w:szCs w:val="24"/>
        </w:rPr>
        <w:t xml:space="preserve">W przypadku wytworzenia przez Zamawiającego większej ilości odpadów niż określona </w:t>
      </w:r>
      <w:r w:rsidR="000307E4">
        <w:rPr>
          <w:rFonts w:asciiTheme="majorHAnsi" w:eastAsia="Times New Roman" w:hAnsiTheme="majorHAnsi" w:cstheme="majorHAnsi"/>
          <w:iCs/>
          <w:sz w:val="24"/>
          <w:szCs w:val="24"/>
        </w:rPr>
        <w:br/>
      </w:r>
      <w:r w:rsidR="00435CB4" w:rsidRPr="00E6711D">
        <w:rPr>
          <w:rFonts w:asciiTheme="majorHAnsi" w:eastAsia="Times New Roman" w:hAnsiTheme="majorHAnsi" w:cstheme="majorHAnsi"/>
          <w:iCs/>
          <w:sz w:val="24"/>
          <w:szCs w:val="24"/>
        </w:rPr>
        <w:t xml:space="preserve">w ust. </w:t>
      </w:r>
      <w:r w:rsidR="00535B17" w:rsidRPr="00E6711D">
        <w:rPr>
          <w:rFonts w:asciiTheme="majorHAnsi" w:eastAsia="Times New Roman" w:hAnsiTheme="majorHAnsi" w:cstheme="majorHAnsi"/>
          <w:iCs/>
          <w:sz w:val="24"/>
          <w:szCs w:val="24"/>
        </w:rPr>
        <w:t>4</w:t>
      </w:r>
      <w:r w:rsidR="00435CB4" w:rsidRPr="00E6711D">
        <w:rPr>
          <w:rFonts w:asciiTheme="majorHAnsi" w:eastAsia="Times New Roman" w:hAnsiTheme="majorHAnsi" w:cstheme="majorHAnsi"/>
          <w:iCs/>
          <w:sz w:val="24"/>
          <w:szCs w:val="24"/>
        </w:rPr>
        <w:t xml:space="preserve">, Wykonawca zobowiązany jest do odbioru odpadów komunalnych w większej ilości (umieszczonych przez Zamawiającego w dodatkowych workach przy pojemnikach lub kontenerach), w ramach wynagrodzenia, o którym mowa </w:t>
      </w:r>
      <w:r w:rsidR="00435CB4" w:rsidRPr="00DE47A3">
        <w:rPr>
          <w:rFonts w:asciiTheme="majorHAnsi" w:eastAsia="Times New Roman" w:hAnsiTheme="majorHAnsi" w:cstheme="majorHAnsi"/>
          <w:iCs/>
          <w:sz w:val="24"/>
          <w:szCs w:val="24"/>
        </w:rPr>
        <w:t xml:space="preserve">w § </w:t>
      </w:r>
      <w:r w:rsidR="00BE7F12" w:rsidRPr="00DE47A3">
        <w:rPr>
          <w:rFonts w:asciiTheme="majorHAnsi" w:eastAsia="Times New Roman" w:hAnsiTheme="majorHAnsi" w:cstheme="majorHAnsi"/>
          <w:iCs/>
          <w:sz w:val="24"/>
          <w:szCs w:val="24"/>
        </w:rPr>
        <w:t>7</w:t>
      </w:r>
      <w:r w:rsidR="00435CB4" w:rsidRPr="00DE47A3">
        <w:rPr>
          <w:rFonts w:asciiTheme="majorHAnsi" w:eastAsia="Times New Roman" w:hAnsiTheme="majorHAnsi" w:cstheme="majorHAnsi"/>
          <w:iCs/>
          <w:sz w:val="24"/>
          <w:szCs w:val="24"/>
        </w:rPr>
        <w:t xml:space="preserve"> ust. </w:t>
      </w:r>
      <w:r w:rsidR="00D25FAE" w:rsidRPr="00DE47A3">
        <w:rPr>
          <w:rFonts w:asciiTheme="majorHAnsi" w:eastAsia="Times New Roman" w:hAnsiTheme="majorHAnsi" w:cstheme="majorHAnsi"/>
          <w:iCs/>
          <w:sz w:val="24"/>
          <w:szCs w:val="24"/>
        </w:rPr>
        <w:t>2</w:t>
      </w:r>
      <w:r w:rsidR="00435CB4" w:rsidRPr="00DE47A3">
        <w:rPr>
          <w:rFonts w:asciiTheme="majorHAnsi" w:eastAsia="Times New Roman" w:hAnsiTheme="majorHAnsi" w:cstheme="majorHAnsi"/>
          <w:iCs/>
          <w:sz w:val="24"/>
          <w:szCs w:val="24"/>
        </w:rPr>
        <w:t>.</w:t>
      </w:r>
      <w:r w:rsidR="00435CB4" w:rsidRPr="00E6711D">
        <w:rPr>
          <w:rFonts w:asciiTheme="majorHAnsi" w:eastAsia="Times New Roman" w:hAnsiTheme="majorHAnsi" w:cstheme="majorHAnsi"/>
          <w:iCs/>
          <w:sz w:val="24"/>
          <w:szCs w:val="24"/>
        </w:rPr>
        <w:t xml:space="preserve"> </w:t>
      </w:r>
    </w:p>
    <w:p w14:paraId="7EAE7C08" w14:textId="3CB52FD3" w:rsidR="00435CB4" w:rsidRPr="00E6711D" w:rsidRDefault="004E0C68" w:rsidP="00E6711D">
      <w:pPr>
        <w:autoSpaceDE w:val="0"/>
        <w:autoSpaceDN w:val="0"/>
        <w:adjustRightInd w:val="0"/>
        <w:spacing w:line="288" w:lineRule="auto"/>
        <w:ind w:left="426" w:hanging="426"/>
        <w:jc w:val="both"/>
        <w:rPr>
          <w:rFonts w:asciiTheme="majorHAnsi" w:eastAsia="Times New Roman" w:hAnsiTheme="majorHAnsi" w:cstheme="majorHAnsi"/>
          <w:iCs/>
          <w:sz w:val="24"/>
          <w:szCs w:val="24"/>
        </w:rPr>
      </w:pPr>
      <w:r w:rsidRPr="00E6711D">
        <w:rPr>
          <w:rFonts w:asciiTheme="majorHAnsi" w:eastAsia="Times New Roman" w:hAnsiTheme="majorHAnsi" w:cstheme="majorHAnsi"/>
          <w:iCs/>
          <w:sz w:val="24"/>
          <w:szCs w:val="24"/>
        </w:rPr>
        <w:t>6.</w:t>
      </w:r>
      <w:r w:rsidRPr="00E6711D">
        <w:rPr>
          <w:rFonts w:asciiTheme="majorHAnsi" w:eastAsia="Times New Roman" w:hAnsiTheme="majorHAnsi" w:cstheme="majorHAnsi"/>
          <w:iCs/>
          <w:sz w:val="24"/>
          <w:szCs w:val="24"/>
        </w:rPr>
        <w:tab/>
      </w:r>
      <w:r w:rsidR="00435CB4" w:rsidRPr="00E6711D">
        <w:rPr>
          <w:rFonts w:asciiTheme="majorHAnsi" w:eastAsia="Times New Roman" w:hAnsiTheme="majorHAnsi" w:cstheme="majorHAnsi"/>
          <w:iCs/>
          <w:sz w:val="24"/>
          <w:szCs w:val="24"/>
        </w:rPr>
        <w:t xml:space="preserve">Przedmiot </w:t>
      </w:r>
      <w:r w:rsidR="00435CB4" w:rsidRPr="00E6711D">
        <w:rPr>
          <w:rFonts w:asciiTheme="majorHAnsi" w:eastAsia="Times New Roman" w:hAnsiTheme="majorHAnsi" w:cstheme="majorHAnsi"/>
          <w:kern w:val="2"/>
          <w:sz w:val="24"/>
          <w:szCs w:val="24"/>
        </w:rPr>
        <w:t xml:space="preserve">umowy obejmuje również wyposażenie nieruchomości Zamawiającego </w:t>
      </w:r>
      <w:r w:rsidR="009B08F6">
        <w:rPr>
          <w:rFonts w:asciiTheme="majorHAnsi" w:eastAsia="Times New Roman" w:hAnsiTheme="majorHAnsi" w:cstheme="majorHAnsi"/>
          <w:kern w:val="2"/>
          <w:sz w:val="24"/>
          <w:szCs w:val="24"/>
        </w:rPr>
        <w:br/>
      </w:r>
      <w:r w:rsidR="00435CB4" w:rsidRPr="00E6711D">
        <w:rPr>
          <w:rFonts w:asciiTheme="majorHAnsi" w:eastAsia="Times New Roman" w:hAnsiTheme="majorHAnsi" w:cstheme="majorHAnsi"/>
          <w:kern w:val="2"/>
          <w:sz w:val="24"/>
          <w:szCs w:val="24"/>
        </w:rPr>
        <w:t xml:space="preserve">w pojemniki i kontenery do gromadzenia odpadów, których liczbę i miejsce posadowienia określa </w:t>
      </w:r>
      <w:r w:rsidR="00435CB4" w:rsidRPr="009D369F">
        <w:rPr>
          <w:rFonts w:asciiTheme="majorHAnsi" w:eastAsia="Times New Roman" w:hAnsiTheme="majorHAnsi" w:cstheme="majorHAnsi"/>
          <w:b/>
          <w:bCs/>
          <w:kern w:val="2"/>
          <w:sz w:val="24"/>
          <w:szCs w:val="24"/>
        </w:rPr>
        <w:t>załącznik nr 2</w:t>
      </w:r>
      <w:r w:rsidR="00D36A41" w:rsidRPr="009D369F">
        <w:rPr>
          <w:rFonts w:asciiTheme="majorHAnsi" w:eastAsia="Times New Roman" w:hAnsiTheme="majorHAnsi" w:cstheme="majorHAnsi"/>
          <w:b/>
          <w:bCs/>
          <w:kern w:val="2"/>
          <w:sz w:val="24"/>
          <w:szCs w:val="24"/>
        </w:rPr>
        <w:t>.1</w:t>
      </w:r>
      <w:r w:rsidR="007F367A" w:rsidRPr="009D369F">
        <w:rPr>
          <w:rFonts w:asciiTheme="majorHAnsi" w:eastAsia="Times New Roman" w:hAnsiTheme="majorHAnsi" w:cstheme="majorHAnsi"/>
          <w:b/>
          <w:bCs/>
          <w:kern w:val="2"/>
          <w:sz w:val="24"/>
          <w:szCs w:val="24"/>
        </w:rPr>
        <w:t>-2.2</w:t>
      </w:r>
      <w:r w:rsidR="00435CB4" w:rsidRPr="009D369F">
        <w:rPr>
          <w:rFonts w:asciiTheme="majorHAnsi" w:eastAsia="Times New Roman" w:hAnsiTheme="majorHAnsi" w:cstheme="majorHAnsi"/>
          <w:b/>
          <w:bCs/>
          <w:kern w:val="2"/>
          <w:sz w:val="24"/>
          <w:szCs w:val="24"/>
        </w:rPr>
        <w:t xml:space="preserve"> do </w:t>
      </w:r>
      <w:r w:rsidR="009D369F">
        <w:rPr>
          <w:rFonts w:asciiTheme="majorHAnsi" w:eastAsia="Times New Roman" w:hAnsiTheme="majorHAnsi" w:cstheme="majorHAnsi"/>
          <w:b/>
          <w:bCs/>
          <w:kern w:val="2"/>
          <w:sz w:val="24"/>
          <w:szCs w:val="24"/>
        </w:rPr>
        <w:t>U</w:t>
      </w:r>
      <w:r w:rsidR="00435CB4" w:rsidRPr="009D369F">
        <w:rPr>
          <w:rFonts w:asciiTheme="majorHAnsi" w:eastAsia="Times New Roman" w:hAnsiTheme="majorHAnsi" w:cstheme="majorHAnsi"/>
          <w:b/>
          <w:bCs/>
          <w:kern w:val="2"/>
          <w:sz w:val="24"/>
          <w:szCs w:val="24"/>
        </w:rPr>
        <w:t>mowy</w:t>
      </w:r>
      <w:r w:rsidR="007F367A" w:rsidRPr="00E6711D">
        <w:rPr>
          <w:rFonts w:asciiTheme="majorHAnsi" w:eastAsia="Times New Roman" w:hAnsiTheme="majorHAnsi" w:cstheme="majorHAnsi"/>
          <w:kern w:val="2"/>
          <w:sz w:val="24"/>
          <w:szCs w:val="24"/>
        </w:rPr>
        <w:t xml:space="preserve"> (odpowiedni</w:t>
      </w:r>
      <w:r w:rsidR="00261E95">
        <w:rPr>
          <w:rFonts w:asciiTheme="majorHAnsi" w:eastAsia="Times New Roman" w:hAnsiTheme="majorHAnsi" w:cstheme="majorHAnsi"/>
          <w:kern w:val="2"/>
          <w:sz w:val="24"/>
          <w:szCs w:val="24"/>
        </w:rPr>
        <w:t>o</w:t>
      </w:r>
      <w:r w:rsidR="007F367A" w:rsidRPr="00E6711D">
        <w:rPr>
          <w:rFonts w:asciiTheme="majorHAnsi" w:eastAsia="Times New Roman" w:hAnsiTheme="majorHAnsi" w:cstheme="majorHAnsi"/>
          <w:kern w:val="2"/>
          <w:sz w:val="24"/>
          <w:szCs w:val="24"/>
        </w:rPr>
        <w:t xml:space="preserve"> dla części)</w:t>
      </w:r>
      <w:r w:rsidR="00435CB4" w:rsidRPr="00E6711D">
        <w:rPr>
          <w:rFonts w:asciiTheme="majorHAnsi" w:eastAsia="Times New Roman" w:hAnsiTheme="majorHAnsi" w:cstheme="majorHAnsi"/>
          <w:kern w:val="2"/>
          <w:sz w:val="24"/>
          <w:szCs w:val="24"/>
        </w:rPr>
        <w:t xml:space="preserve">. </w:t>
      </w:r>
      <w:r w:rsidR="00435CB4" w:rsidRPr="00E6711D">
        <w:rPr>
          <w:rFonts w:asciiTheme="majorHAnsi" w:eastAsia="Times New Roman" w:hAnsiTheme="majorHAnsi" w:cstheme="majorHAnsi"/>
          <w:iCs/>
          <w:sz w:val="24"/>
          <w:szCs w:val="24"/>
        </w:rPr>
        <w:t>Pojemniki i kontenery należy oznaczyć logo przedsiębiorcy, opisem przeznaczenia oraz zróżnicować pod względem kolorystycznym w zależności od odpadu na jaki jest przeznaczone.</w:t>
      </w:r>
    </w:p>
    <w:bookmarkEnd w:id="53"/>
    <w:p w14:paraId="7D3D3787" w14:textId="08E49780" w:rsidR="00960433" w:rsidRPr="00185B4F" w:rsidRDefault="00960433" w:rsidP="00960433">
      <w:pPr>
        <w:suppressAutoHyphens/>
        <w:spacing w:before="120" w:line="271" w:lineRule="auto"/>
        <w:jc w:val="center"/>
        <w:rPr>
          <w:rFonts w:ascii="Calibri" w:eastAsia="Calibri" w:hAnsi="Calibri" w:cs="Calibri"/>
          <w:b/>
          <w:bCs/>
          <w:kern w:val="2"/>
          <w:sz w:val="24"/>
          <w:szCs w:val="24"/>
          <w:lang w:eastAsia="ar-SA"/>
        </w:rPr>
      </w:pPr>
      <w:r w:rsidRPr="00185B4F">
        <w:rPr>
          <w:rFonts w:ascii="Calibri" w:eastAsia="Calibri" w:hAnsi="Calibri" w:cs="Calibri"/>
          <w:b/>
          <w:bCs/>
          <w:kern w:val="2"/>
          <w:sz w:val="24"/>
          <w:szCs w:val="24"/>
          <w:lang w:eastAsia="ar-SA"/>
        </w:rPr>
        <w:t xml:space="preserve">§ </w:t>
      </w:r>
      <w:r w:rsidR="00456021">
        <w:rPr>
          <w:rFonts w:ascii="Calibri" w:eastAsia="Calibri" w:hAnsi="Calibri" w:cs="Calibri"/>
          <w:b/>
          <w:bCs/>
          <w:kern w:val="2"/>
          <w:sz w:val="24"/>
          <w:szCs w:val="24"/>
          <w:lang w:eastAsia="ar-SA"/>
        </w:rPr>
        <w:t>3</w:t>
      </w:r>
    </w:p>
    <w:p w14:paraId="308826D0" w14:textId="77777777" w:rsidR="00960433" w:rsidRPr="00185B4F" w:rsidRDefault="00960433" w:rsidP="00960433">
      <w:pPr>
        <w:suppressAutoHyphens/>
        <w:spacing w:line="271" w:lineRule="auto"/>
        <w:jc w:val="center"/>
        <w:rPr>
          <w:rFonts w:ascii="Calibri" w:eastAsia="Calibri" w:hAnsi="Calibri" w:cs="Calibri"/>
          <w:b/>
          <w:bCs/>
          <w:kern w:val="2"/>
          <w:sz w:val="24"/>
          <w:szCs w:val="24"/>
          <w:lang w:eastAsia="ar-SA"/>
        </w:rPr>
      </w:pPr>
      <w:r w:rsidRPr="00185B4F">
        <w:rPr>
          <w:rFonts w:ascii="Calibri" w:eastAsia="Calibri" w:hAnsi="Calibri" w:cs="Calibri"/>
          <w:b/>
          <w:bCs/>
          <w:kern w:val="2"/>
          <w:sz w:val="24"/>
          <w:szCs w:val="24"/>
          <w:lang w:eastAsia="ar-SA"/>
        </w:rPr>
        <w:t>Termin realizacji</w:t>
      </w:r>
    </w:p>
    <w:p w14:paraId="089256FE" w14:textId="0DF879E3" w:rsidR="00B471FD" w:rsidRPr="001257CE" w:rsidRDefault="00960433" w:rsidP="006B4A33">
      <w:pPr>
        <w:pStyle w:val="Akapitzlist"/>
        <w:widowControl w:val="0"/>
        <w:numPr>
          <w:ilvl w:val="0"/>
          <w:numId w:val="150"/>
        </w:numPr>
        <w:tabs>
          <w:tab w:val="left" w:pos="426"/>
        </w:tabs>
        <w:suppressAutoHyphens/>
        <w:spacing w:line="271" w:lineRule="auto"/>
        <w:ind w:left="357" w:hanging="357"/>
        <w:jc w:val="both"/>
        <w:rPr>
          <w:rFonts w:ascii="Calibri" w:eastAsia="Times New Roman" w:hAnsi="Calibri" w:cs="Calibri"/>
          <w:sz w:val="24"/>
          <w:szCs w:val="24"/>
        </w:rPr>
      </w:pPr>
      <w:r w:rsidRPr="001257CE">
        <w:rPr>
          <w:rFonts w:ascii="Calibri" w:eastAsia="HG Mincho Light J" w:hAnsi="Calibri" w:cs="Calibri"/>
          <w:color w:val="000000"/>
          <w:sz w:val="24"/>
          <w:szCs w:val="24"/>
          <w:lang w:eastAsia="ar-SA"/>
        </w:rPr>
        <w:t xml:space="preserve">Niniejsza </w:t>
      </w:r>
      <w:r w:rsidR="00DD50E1" w:rsidRPr="001257CE">
        <w:rPr>
          <w:rFonts w:ascii="Calibri" w:eastAsia="HG Mincho Light J" w:hAnsi="Calibri" w:cs="Calibri"/>
          <w:color w:val="000000"/>
          <w:sz w:val="24"/>
          <w:szCs w:val="24"/>
          <w:lang w:eastAsia="ar-SA"/>
        </w:rPr>
        <w:t>U</w:t>
      </w:r>
      <w:r w:rsidRPr="001257CE">
        <w:rPr>
          <w:rFonts w:ascii="Calibri" w:eastAsia="HG Mincho Light J" w:hAnsi="Calibri" w:cs="Calibri"/>
          <w:color w:val="000000"/>
          <w:sz w:val="24"/>
          <w:szCs w:val="24"/>
          <w:lang w:eastAsia="ar-SA"/>
        </w:rPr>
        <w:t>mowa zostaje zawarta</w:t>
      </w:r>
      <w:r w:rsidR="0053732E">
        <w:rPr>
          <w:rFonts w:ascii="Calibri" w:eastAsia="HG Mincho Light J" w:hAnsi="Calibri" w:cs="Calibri"/>
          <w:color w:val="000000"/>
          <w:sz w:val="24"/>
          <w:szCs w:val="24"/>
          <w:lang w:eastAsia="ar-SA"/>
        </w:rPr>
        <w:t xml:space="preserve"> od dnia zawarcia</w:t>
      </w:r>
      <w:r w:rsidRPr="001257CE">
        <w:rPr>
          <w:rFonts w:ascii="Calibri" w:eastAsia="HG Mincho Light J" w:hAnsi="Calibri" w:cs="Calibri"/>
          <w:color w:val="000000"/>
          <w:sz w:val="24"/>
          <w:szCs w:val="24"/>
          <w:lang w:eastAsia="ar-SA"/>
        </w:rPr>
        <w:t xml:space="preserve"> na okres 12 miesięcy,</w:t>
      </w:r>
      <w:r w:rsidR="00BC4C7E">
        <w:rPr>
          <w:rFonts w:ascii="Calibri" w:eastAsia="HG Mincho Light J" w:hAnsi="Calibri" w:cs="Calibri"/>
          <w:color w:val="000000"/>
          <w:sz w:val="24"/>
          <w:szCs w:val="24"/>
          <w:lang w:eastAsia="ar-SA"/>
        </w:rPr>
        <w:t xml:space="preserve"> tj. od dnia ………….……… do dnia …………………………</w:t>
      </w:r>
      <w:r w:rsidR="00BC4C7E">
        <w:rPr>
          <w:rStyle w:val="Odwoanieprzypisudolnego"/>
          <w:rFonts w:ascii="Calibri" w:eastAsia="HG Mincho Light J" w:hAnsi="Calibri" w:cs="Calibri"/>
          <w:color w:val="000000"/>
          <w:sz w:val="24"/>
          <w:szCs w:val="24"/>
          <w:lang w:eastAsia="ar-SA"/>
        </w:rPr>
        <w:footnoteReference w:id="1"/>
      </w:r>
      <w:r w:rsidRPr="001257CE">
        <w:rPr>
          <w:rFonts w:ascii="Calibri" w:eastAsia="HG Mincho Light J" w:hAnsi="Calibri" w:cs="Calibri"/>
          <w:color w:val="000000"/>
          <w:sz w:val="24"/>
          <w:szCs w:val="24"/>
          <w:lang w:eastAsia="ar-SA"/>
        </w:rPr>
        <w:t xml:space="preserve"> </w:t>
      </w:r>
      <w:r w:rsidRPr="001257CE">
        <w:rPr>
          <w:rFonts w:ascii="Calibri" w:eastAsia="Times New Roman" w:hAnsi="Calibri" w:cs="Calibri"/>
          <w:sz w:val="24"/>
          <w:szCs w:val="24"/>
        </w:rPr>
        <w:t xml:space="preserve">lub do wyczerpania </w:t>
      </w:r>
      <w:r w:rsidR="00D25FAE" w:rsidRPr="001257CE">
        <w:rPr>
          <w:rFonts w:ascii="Calibri" w:eastAsia="Times New Roman" w:hAnsi="Calibri" w:cs="Calibri"/>
          <w:sz w:val="24"/>
          <w:szCs w:val="24"/>
        </w:rPr>
        <w:t xml:space="preserve">środków finansowych </w:t>
      </w:r>
      <w:r w:rsidR="009B08F6">
        <w:rPr>
          <w:rFonts w:ascii="Calibri" w:eastAsia="Times New Roman" w:hAnsi="Calibri" w:cs="Calibri"/>
          <w:sz w:val="24"/>
          <w:szCs w:val="24"/>
        </w:rPr>
        <w:br/>
      </w:r>
      <w:r w:rsidR="00D25FAE" w:rsidRPr="001257CE">
        <w:rPr>
          <w:rFonts w:ascii="Calibri" w:eastAsia="Times New Roman" w:hAnsi="Calibri" w:cs="Calibri"/>
          <w:sz w:val="24"/>
          <w:szCs w:val="24"/>
        </w:rPr>
        <w:t xml:space="preserve">w </w:t>
      </w:r>
      <w:r w:rsidRPr="001257CE">
        <w:rPr>
          <w:rFonts w:ascii="Calibri" w:eastAsia="Times New Roman" w:hAnsi="Calibri" w:cs="Calibri"/>
          <w:sz w:val="24"/>
          <w:szCs w:val="24"/>
        </w:rPr>
        <w:t>kwo</w:t>
      </w:r>
      <w:r w:rsidR="00D25FAE" w:rsidRPr="001257CE">
        <w:rPr>
          <w:rFonts w:ascii="Calibri" w:eastAsia="Times New Roman" w:hAnsi="Calibri" w:cs="Calibri"/>
          <w:sz w:val="24"/>
          <w:szCs w:val="24"/>
        </w:rPr>
        <w:t>cie</w:t>
      </w:r>
      <w:r w:rsidRPr="001257CE">
        <w:rPr>
          <w:rFonts w:ascii="Calibri" w:eastAsia="Times New Roman" w:hAnsi="Calibri" w:cs="Calibri"/>
          <w:sz w:val="24"/>
          <w:szCs w:val="24"/>
        </w:rPr>
        <w:t xml:space="preserve">, o której mowa w § </w:t>
      </w:r>
      <w:r w:rsidR="009F15A8" w:rsidRPr="001257CE">
        <w:rPr>
          <w:rFonts w:ascii="Calibri" w:eastAsia="Times New Roman" w:hAnsi="Calibri" w:cs="Calibri"/>
          <w:sz w:val="24"/>
          <w:szCs w:val="24"/>
        </w:rPr>
        <w:t xml:space="preserve">7 </w:t>
      </w:r>
      <w:r w:rsidRPr="001257CE">
        <w:rPr>
          <w:rFonts w:ascii="Calibri" w:eastAsia="Times New Roman" w:hAnsi="Calibri" w:cs="Calibri"/>
          <w:sz w:val="24"/>
          <w:szCs w:val="24"/>
        </w:rPr>
        <w:t xml:space="preserve">ust. 2, w zależności od tego które zdarzenie nastąpi jako pierwsze. </w:t>
      </w:r>
    </w:p>
    <w:p w14:paraId="7245BB46" w14:textId="671E1F8B" w:rsidR="00960433" w:rsidRPr="001257CE" w:rsidRDefault="00960433" w:rsidP="006B4A33">
      <w:pPr>
        <w:pStyle w:val="Akapitzlist"/>
        <w:widowControl w:val="0"/>
        <w:numPr>
          <w:ilvl w:val="0"/>
          <w:numId w:val="150"/>
        </w:numPr>
        <w:tabs>
          <w:tab w:val="left" w:pos="426"/>
        </w:tabs>
        <w:suppressAutoHyphens/>
        <w:spacing w:line="271" w:lineRule="auto"/>
        <w:ind w:left="357" w:hanging="357"/>
        <w:jc w:val="both"/>
        <w:rPr>
          <w:rFonts w:ascii="Calibri" w:eastAsia="Times New Roman" w:hAnsi="Calibri" w:cs="Calibri"/>
          <w:sz w:val="24"/>
          <w:szCs w:val="24"/>
        </w:rPr>
      </w:pPr>
      <w:r w:rsidRPr="001257CE">
        <w:rPr>
          <w:rFonts w:ascii="Calibri" w:eastAsia="Times New Roman" w:hAnsi="Calibri" w:cs="Calibri"/>
          <w:sz w:val="24"/>
          <w:szCs w:val="24"/>
        </w:rPr>
        <w:t xml:space="preserve">W przypadku wyczerpania </w:t>
      </w:r>
      <w:r w:rsidR="00D25FAE" w:rsidRPr="001257CE">
        <w:rPr>
          <w:rFonts w:ascii="Calibri" w:eastAsia="Times New Roman" w:hAnsi="Calibri" w:cs="Calibri"/>
          <w:sz w:val="24"/>
          <w:szCs w:val="24"/>
        </w:rPr>
        <w:t xml:space="preserve">środków finansowych w kwocie, o której mowa w § </w:t>
      </w:r>
      <w:r w:rsidR="009F15A8">
        <w:rPr>
          <w:rFonts w:ascii="Calibri" w:eastAsia="Times New Roman" w:hAnsi="Calibri" w:cs="Calibri"/>
          <w:sz w:val="24"/>
          <w:szCs w:val="24"/>
        </w:rPr>
        <w:t>7</w:t>
      </w:r>
      <w:r w:rsidR="00D25FAE" w:rsidRPr="001257CE">
        <w:rPr>
          <w:rFonts w:ascii="Calibri" w:eastAsia="Times New Roman" w:hAnsi="Calibri" w:cs="Calibri"/>
          <w:sz w:val="24"/>
          <w:szCs w:val="24"/>
        </w:rPr>
        <w:t xml:space="preserve"> ust. 2</w:t>
      </w:r>
      <w:r w:rsidRPr="001257CE">
        <w:rPr>
          <w:rFonts w:ascii="Calibri" w:eastAsia="Times New Roman" w:hAnsi="Calibri" w:cs="Calibri"/>
          <w:sz w:val="24"/>
          <w:szCs w:val="24"/>
        </w:rPr>
        <w:t xml:space="preserve">, </w:t>
      </w:r>
      <w:r w:rsidR="00DD50E1" w:rsidRPr="001257CE">
        <w:rPr>
          <w:rFonts w:ascii="Calibri" w:eastAsia="Times New Roman" w:hAnsi="Calibri" w:cs="Calibri"/>
          <w:sz w:val="24"/>
          <w:szCs w:val="24"/>
        </w:rPr>
        <w:t>U</w:t>
      </w:r>
      <w:r w:rsidRPr="001257CE">
        <w:rPr>
          <w:rFonts w:ascii="Calibri" w:eastAsia="Times New Roman" w:hAnsi="Calibri" w:cs="Calibri"/>
          <w:sz w:val="24"/>
          <w:szCs w:val="24"/>
        </w:rPr>
        <w:t>mowa ulega rozwiązaniu bez konieczności składania przez Strony w tym zakresie odrębnych oświadczeń.</w:t>
      </w:r>
    </w:p>
    <w:p w14:paraId="782E51BB" w14:textId="1A842496" w:rsidR="00960433" w:rsidRDefault="00960433" w:rsidP="00960433">
      <w:pPr>
        <w:widowControl w:val="0"/>
        <w:shd w:val="clear" w:color="auto" w:fill="FFFFFF"/>
        <w:suppressAutoHyphens/>
        <w:spacing w:line="271" w:lineRule="auto"/>
        <w:ind w:left="28"/>
        <w:jc w:val="center"/>
        <w:rPr>
          <w:rFonts w:ascii="Calibri" w:eastAsia="HG Mincho Light J" w:hAnsi="Calibri" w:cs="Calibri"/>
          <w:b/>
          <w:bCs/>
          <w:sz w:val="24"/>
          <w:szCs w:val="24"/>
          <w:lang w:eastAsia="ar-SA"/>
        </w:rPr>
      </w:pPr>
      <w:r w:rsidRPr="00185B4F">
        <w:rPr>
          <w:rFonts w:ascii="Calibri" w:eastAsia="HG Mincho Light J" w:hAnsi="Calibri" w:cs="Calibri"/>
          <w:b/>
          <w:bCs/>
          <w:sz w:val="24"/>
          <w:szCs w:val="24"/>
          <w:lang w:eastAsia="ar-SA"/>
        </w:rPr>
        <w:t xml:space="preserve">§ </w:t>
      </w:r>
      <w:r w:rsidR="00456021">
        <w:rPr>
          <w:rFonts w:ascii="Calibri" w:eastAsia="HG Mincho Light J" w:hAnsi="Calibri" w:cs="Calibri"/>
          <w:b/>
          <w:bCs/>
          <w:sz w:val="24"/>
          <w:szCs w:val="24"/>
          <w:lang w:eastAsia="ar-SA"/>
        </w:rPr>
        <w:t>4</w:t>
      </w:r>
    </w:p>
    <w:p w14:paraId="1C6B3666" w14:textId="1022BD74" w:rsidR="00803AB2" w:rsidRPr="00DE47A3" w:rsidRDefault="00803AB2" w:rsidP="00DE47A3">
      <w:pPr>
        <w:widowControl w:val="0"/>
        <w:shd w:val="clear" w:color="auto" w:fill="FFFFFF"/>
        <w:suppressAutoHyphens/>
        <w:spacing w:line="288" w:lineRule="auto"/>
        <w:ind w:left="28"/>
        <w:jc w:val="center"/>
        <w:rPr>
          <w:rFonts w:asciiTheme="majorHAnsi" w:eastAsia="HG Mincho Light J" w:hAnsiTheme="majorHAnsi" w:cstheme="majorHAnsi"/>
          <w:b/>
          <w:bCs/>
          <w:sz w:val="24"/>
          <w:szCs w:val="24"/>
          <w:lang w:eastAsia="ar-SA"/>
        </w:rPr>
      </w:pPr>
      <w:r w:rsidRPr="00DE47A3">
        <w:rPr>
          <w:rFonts w:asciiTheme="majorHAnsi" w:eastAsia="HG Mincho Light J" w:hAnsiTheme="majorHAnsi" w:cstheme="majorHAnsi"/>
          <w:b/>
          <w:bCs/>
          <w:sz w:val="24"/>
          <w:szCs w:val="24"/>
          <w:lang w:eastAsia="ar-SA"/>
        </w:rPr>
        <w:t>Oświadczenia Wykonawcy</w:t>
      </w:r>
    </w:p>
    <w:p w14:paraId="720DEF5C" w14:textId="36BEC59E" w:rsidR="00803AB2" w:rsidRPr="00DE47A3" w:rsidRDefault="00803AB2" w:rsidP="006B4A33">
      <w:pPr>
        <w:pStyle w:val="Akapitzlist"/>
        <w:numPr>
          <w:ilvl w:val="0"/>
          <w:numId w:val="151"/>
        </w:numPr>
        <w:spacing w:line="288" w:lineRule="auto"/>
        <w:ind w:left="357" w:hanging="357"/>
        <w:jc w:val="both"/>
        <w:rPr>
          <w:rFonts w:asciiTheme="majorHAnsi" w:eastAsia="Times New Roman" w:hAnsiTheme="majorHAnsi" w:cstheme="majorHAnsi"/>
          <w:iCs/>
          <w:sz w:val="24"/>
          <w:szCs w:val="24"/>
        </w:rPr>
      </w:pPr>
      <w:r w:rsidRPr="00DE47A3">
        <w:rPr>
          <w:rFonts w:asciiTheme="majorHAnsi" w:eastAsia="Times New Roman" w:hAnsiTheme="majorHAnsi" w:cstheme="majorHAnsi"/>
          <w:iCs/>
          <w:sz w:val="24"/>
          <w:szCs w:val="24"/>
        </w:rPr>
        <w:t>Wykonawca oświadcza, że:</w:t>
      </w:r>
    </w:p>
    <w:p w14:paraId="1BA497D5" w14:textId="0C7C56F6" w:rsidR="00803AB2" w:rsidRPr="00DE47A3" w:rsidRDefault="00803AB2" w:rsidP="006B4A33">
      <w:pPr>
        <w:pStyle w:val="Akapitzlist"/>
        <w:numPr>
          <w:ilvl w:val="0"/>
          <w:numId w:val="152"/>
        </w:numPr>
        <w:autoSpaceDE w:val="0"/>
        <w:autoSpaceDN w:val="0"/>
        <w:adjustRightInd w:val="0"/>
        <w:snapToGrid w:val="0"/>
        <w:spacing w:line="288" w:lineRule="auto"/>
        <w:ind w:left="714" w:hanging="357"/>
        <w:jc w:val="both"/>
        <w:rPr>
          <w:rFonts w:asciiTheme="majorHAnsi" w:eastAsia="Times New Roman" w:hAnsiTheme="majorHAnsi" w:cstheme="majorHAnsi"/>
          <w:iCs/>
          <w:sz w:val="24"/>
          <w:szCs w:val="24"/>
        </w:rPr>
      </w:pPr>
      <w:r w:rsidRPr="00DE47A3">
        <w:rPr>
          <w:rFonts w:asciiTheme="majorHAnsi" w:eastAsia="Times New Roman" w:hAnsiTheme="majorHAnsi" w:cstheme="majorHAnsi"/>
          <w:iCs/>
          <w:sz w:val="24"/>
          <w:szCs w:val="24"/>
        </w:rPr>
        <w:t xml:space="preserve">posiada aktualny wpis do rejestru, o którym mowa w art. 49 ust. 1, ustawy z dnia 14 grudnia 2012 r.  o odpadach, </w:t>
      </w:r>
    </w:p>
    <w:p w14:paraId="14618027" w14:textId="1AD5BCDE" w:rsidR="00803AB2" w:rsidRPr="000066BA" w:rsidRDefault="000066BA" w:rsidP="006B4A33">
      <w:pPr>
        <w:pStyle w:val="Akapitzlist"/>
        <w:numPr>
          <w:ilvl w:val="0"/>
          <w:numId w:val="152"/>
        </w:numPr>
        <w:autoSpaceDE w:val="0"/>
        <w:autoSpaceDN w:val="0"/>
        <w:adjustRightInd w:val="0"/>
        <w:snapToGrid w:val="0"/>
        <w:spacing w:line="288" w:lineRule="auto"/>
        <w:ind w:left="714" w:hanging="357"/>
        <w:jc w:val="both"/>
        <w:rPr>
          <w:rFonts w:asciiTheme="majorHAnsi" w:eastAsia="Times New Roman" w:hAnsiTheme="majorHAnsi" w:cstheme="majorHAnsi"/>
          <w:iCs/>
          <w:sz w:val="24"/>
          <w:szCs w:val="24"/>
        </w:rPr>
      </w:pPr>
      <w:r w:rsidRPr="000066BA">
        <w:rPr>
          <w:rFonts w:asciiTheme="majorHAnsi" w:hAnsiTheme="majorHAnsi" w:cstheme="majorHAnsi"/>
          <w:sz w:val="24"/>
          <w:szCs w:val="24"/>
        </w:rPr>
        <w:t xml:space="preserve">posiada </w:t>
      </w:r>
      <w:r w:rsidRPr="000066BA">
        <w:rPr>
          <w:rFonts w:asciiTheme="majorHAnsi" w:eastAsia="Times New Roman" w:hAnsiTheme="majorHAnsi" w:cstheme="majorHAnsi"/>
          <w:iCs/>
          <w:sz w:val="24"/>
          <w:szCs w:val="24"/>
        </w:rPr>
        <w:t>aktualne zezwolenia na zbieranie lub przetwarzanie odpadów komunalnych wydane przez organ właściwy ze względu na miejsce zbierania odpadów lub przetwarzania odpadów, o którym mowa w art. 41 ust. 3 ustawy z dnia 14 grudnia 2012 r. o odpadach</w:t>
      </w:r>
      <w:r w:rsidRPr="000066BA">
        <w:rPr>
          <w:rFonts w:asciiTheme="majorHAnsi" w:eastAsia="HG Mincho Light J" w:hAnsiTheme="majorHAnsi" w:cstheme="majorHAnsi"/>
          <w:sz w:val="24"/>
          <w:szCs w:val="24"/>
          <w:lang w:eastAsia="ar-SA"/>
        </w:rPr>
        <w:t xml:space="preserve"> (Dz. U. z 2023 r. </w:t>
      </w:r>
      <w:r w:rsidRPr="000066BA">
        <w:rPr>
          <w:rFonts w:asciiTheme="majorHAnsi" w:hAnsiTheme="majorHAnsi" w:cstheme="majorHAnsi"/>
          <w:sz w:val="24"/>
          <w:szCs w:val="24"/>
          <w:lang w:eastAsia="zh-CN" w:bidi="hi-IN"/>
        </w:rPr>
        <w:t>poz. 1587,</w:t>
      </w:r>
      <w:r w:rsidRPr="000066BA">
        <w:rPr>
          <w:rFonts w:asciiTheme="majorHAnsi" w:eastAsia="HG Mincho Light J" w:hAnsiTheme="majorHAnsi" w:cstheme="majorHAnsi"/>
          <w:sz w:val="24"/>
          <w:szCs w:val="24"/>
          <w:lang w:eastAsia="ar-SA"/>
        </w:rPr>
        <w:t xml:space="preserve"> z </w:t>
      </w:r>
      <w:proofErr w:type="spellStart"/>
      <w:r w:rsidRPr="000066BA">
        <w:rPr>
          <w:rFonts w:asciiTheme="majorHAnsi" w:eastAsia="HG Mincho Light J" w:hAnsiTheme="majorHAnsi" w:cstheme="majorHAnsi"/>
          <w:sz w:val="24"/>
          <w:szCs w:val="24"/>
          <w:lang w:eastAsia="ar-SA"/>
        </w:rPr>
        <w:t>późn</w:t>
      </w:r>
      <w:proofErr w:type="spellEnd"/>
      <w:r w:rsidRPr="000066BA">
        <w:rPr>
          <w:rFonts w:asciiTheme="majorHAnsi" w:eastAsia="HG Mincho Light J" w:hAnsiTheme="majorHAnsi" w:cstheme="majorHAnsi"/>
          <w:sz w:val="24"/>
          <w:szCs w:val="24"/>
          <w:lang w:eastAsia="ar-SA"/>
        </w:rPr>
        <w:t xml:space="preserve">. zm.)  - jeżeli Wykonawca  </w:t>
      </w:r>
      <w:r w:rsidRPr="000066BA">
        <w:rPr>
          <w:rFonts w:asciiTheme="majorHAnsi" w:hAnsiTheme="majorHAnsi" w:cstheme="majorHAnsi"/>
          <w:sz w:val="24"/>
          <w:szCs w:val="24"/>
        </w:rPr>
        <w:t>samodzielnie będzie zbierać lub przetwarzać odpady* lub umowę z podmiotem, który posiada odpowiednie zezwolenia na zbieranie lub przetwarzanie odpadów zgodnie z art. 41 ust. 1 ustawy z dnia 14 grudnia 2012 r. o odpadach*</w:t>
      </w:r>
      <w:r w:rsidR="00803AB2" w:rsidRPr="000066BA">
        <w:rPr>
          <w:rFonts w:asciiTheme="majorHAnsi" w:eastAsia="Times New Roman" w:hAnsiTheme="majorHAnsi" w:cstheme="majorHAnsi"/>
          <w:iCs/>
          <w:sz w:val="24"/>
          <w:szCs w:val="24"/>
        </w:rPr>
        <w:t>,</w:t>
      </w:r>
    </w:p>
    <w:p w14:paraId="7B7E0D5D" w14:textId="4E523AB9" w:rsidR="00803AB2" w:rsidRPr="00DE47A3" w:rsidRDefault="00803AB2" w:rsidP="006B4A33">
      <w:pPr>
        <w:pStyle w:val="Akapitzlist"/>
        <w:numPr>
          <w:ilvl w:val="0"/>
          <w:numId w:val="152"/>
        </w:numPr>
        <w:autoSpaceDE w:val="0"/>
        <w:autoSpaceDN w:val="0"/>
        <w:adjustRightInd w:val="0"/>
        <w:snapToGrid w:val="0"/>
        <w:spacing w:line="288" w:lineRule="auto"/>
        <w:ind w:left="714" w:hanging="357"/>
        <w:jc w:val="both"/>
        <w:rPr>
          <w:rFonts w:asciiTheme="majorHAnsi" w:eastAsia="Times New Roman" w:hAnsiTheme="majorHAnsi" w:cstheme="majorHAnsi"/>
          <w:iCs/>
          <w:sz w:val="24"/>
          <w:szCs w:val="24"/>
        </w:rPr>
      </w:pPr>
      <w:r w:rsidRPr="00DE47A3">
        <w:rPr>
          <w:rFonts w:asciiTheme="majorHAnsi" w:eastAsia="Times New Roman" w:hAnsiTheme="majorHAnsi" w:cstheme="majorHAnsi"/>
          <w:iCs/>
          <w:sz w:val="24"/>
          <w:szCs w:val="24"/>
        </w:rPr>
        <w:t>posiada aktualny wpis do rejestru działalności regulowanej w zakresie odbierania odpadów komunalnych od właścicieli nieruchomości, o którym mowa w art. 9c ust. 1 ustawy z dnia 13 września 1996 r. o utrzymaniu czystości i porządku w gminach, prowadzonego przez Prezydenta m.st. Warszawy pod numerem …………</w:t>
      </w:r>
    </w:p>
    <w:p w14:paraId="2DD3A7A4" w14:textId="3A0D2ECC" w:rsidR="00803AB2" w:rsidRPr="00DE47A3" w:rsidRDefault="00803AB2" w:rsidP="006B4A33">
      <w:pPr>
        <w:pStyle w:val="Akapitzlist"/>
        <w:numPr>
          <w:ilvl w:val="0"/>
          <w:numId w:val="152"/>
        </w:numPr>
        <w:autoSpaceDE w:val="0"/>
        <w:autoSpaceDN w:val="0"/>
        <w:adjustRightInd w:val="0"/>
        <w:snapToGrid w:val="0"/>
        <w:spacing w:line="288" w:lineRule="auto"/>
        <w:ind w:left="714" w:hanging="357"/>
        <w:jc w:val="both"/>
        <w:rPr>
          <w:rFonts w:asciiTheme="majorHAnsi" w:eastAsia="Times New Roman" w:hAnsiTheme="majorHAnsi" w:cstheme="majorHAnsi"/>
          <w:iCs/>
          <w:sz w:val="24"/>
          <w:szCs w:val="24"/>
        </w:rPr>
      </w:pPr>
      <w:r w:rsidRPr="00DE47A3">
        <w:rPr>
          <w:rFonts w:asciiTheme="majorHAnsi" w:eastAsia="Times New Roman" w:hAnsiTheme="majorHAnsi" w:cstheme="majorHAnsi"/>
          <w:iCs/>
          <w:sz w:val="24"/>
          <w:szCs w:val="24"/>
        </w:rPr>
        <w:t>wpisu do rejestru w zakresie, o którym mowa w art. 50 ust. 1 pkt 5, lit b ustawy dnia 14 grudnia 2012 r. o odpadach.</w:t>
      </w:r>
    </w:p>
    <w:p w14:paraId="2BD305FD" w14:textId="51F58BEA" w:rsidR="00803AB2" w:rsidRPr="00DE47A3" w:rsidRDefault="00803AB2" w:rsidP="006B4A33">
      <w:pPr>
        <w:pStyle w:val="Akapitzlist"/>
        <w:numPr>
          <w:ilvl w:val="0"/>
          <w:numId w:val="151"/>
        </w:numPr>
        <w:spacing w:line="288" w:lineRule="auto"/>
        <w:ind w:left="357" w:hanging="357"/>
        <w:jc w:val="both"/>
        <w:rPr>
          <w:rFonts w:asciiTheme="majorHAnsi" w:eastAsia="Times New Roman" w:hAnsiTheme="majorHAnsi" w:cstheme="majorHAnsi"/>
          <w:iCs/>
          <w:sz w:val="24"/>
          <w:szCs w:val="24"/>
        </w:rPr>
      </w:pPr>
      <w:r w:rsidRPr="00DE47A3">
        <w:rPr>
          <w:rFonts w:asciiTheme="majorHAnsi" w:eastAsia="Times New Roman" w:hAnsiTheme="majorHAnsi" w:cstheme="majorHAnsi"/>
          <w:iCs/>
          <w:sz w:val="24"/>
          <w:szCs w:val="24"/>
        </w:rPr>
        <w:lastRenderedPageBreak/>
        <w:t xml:space="preserve">Wykonawca oświadcza, iż posiada możliwości techniczne i organizacyjne do odbioru odpadów komunalnych zgodnie z zasadami i obowiązkami wynikającymi z Umowy oraz powszechnie obowiązujących przepisów prawa, w tym w szczególności: </w:t>
      </w:r>
    </w:p>
    <w:p w14:paraId="5999725B" w14:textId="77777777" w:rsidR="00803AB2" w:rsidRPr="00DE47A3" w:rsidRDefault="00803AB2" w:rsidP="006B4A33">
      <w:pPr>
        <w:pStyle w:val="Akapitzlist"/>
        <w:widowControl w:val="0"/>
        <w:numPr>
          <w:ilvl w:val="3"/>
          <w:numId w:val="138"/>
        </w:numPr>
        <w:tabs>
          <w:tab w:val="left" w:pos="851"/>
        </w:tabs>
        <w:suppressAutoHyphens/>
        <w:spacing w:line="288" w:lineRule="auto"/>
        <w:ind w:left="714" w:hanging="357"/>
        <w:jc w:val="both"/>
        <w:rPr>
          <w:rFonts w:asciiTheme="majorHAnsi" w:eastAsia="Times New Roman" w:hAnsiTheme="majorHAnsi" w:cstheme="majorHAnsi"/>
          <w:iCs/>
          <w:sz w:val="24"/>
          <w:szCs w:val="24"/>
        </w:rPr>
      </w:pPr>
      <w:r w:rsidRPr="00DE47A3">
        <w:rPr>
          <w:rFonts w:asciiTheme="majorHAnsi" w:eastAsia="Times New Roman" w:hAnsiTheme="majorHAnsi" w:cstheme="majorHAnsi"/>
          <w:iCs/>
          <w:sz w:val="24"/>
          <w:szCs w:val="24"/>
        </w:rPr>
        <w:t>ustawy dnia 14 grudnia 2012 r. o odpadach;</w:t>
      </w:r>
    </w:p>
    <w:p w14:paraId="6EC4F6C8" w14:textId="1068BF3A" w:rsidR="00803AB2" w:rsidRPr="00DE47A3" w:rsidRDefault="00803AB2" w:rsidP="006B4A33">
      <w:pPr>
        <w:pStyle w:val="Akapitzlist"/>
        <w:widowControl w:val="0"/>
        <w:numPr>
          <w:ilvl w:val="3"/>
          <w:numId w:val="138"/>
        </w:numPr>
        <w:tabs>
          <w:tab w:val="left" w:pos="851"/>
        </w:tabs>
        <w:suppressAutoHyphens/>
        <w:spacing w:line="288" w:lineRule="auto"/>
        <w:ind w:left="714" w:hanging="357"/>
        <w:jc w:val="both"/>
        <w:rPr>
          <w:rFonts w:asciiTheme="majorHAnsi" w:eastAsia="Times New Roman" w:hAnsiTheme="majorHAnsi" w:cstheme="majorHAnsi"/>
          <w:iCs/>
          <w:sz w:val="24"/>
          <w:szCs w:val="24"/>
        </w:rPr>
      </w:pPr>
      <w:r w:rsidRPr="00DE47A3">
        <w:rPr>
          <w:rFonts w:asciiTheme="majorHAnsi" w:eastAsia="Times New Roman" w:hAnsiTheme="majorHAnsi" w:cstheme="majorHAnsi"/>
          <w:iCs/>
          <w:sz w:val="24"/>
          <w:szCs w:val="24"/>
        </w:rPr>
        <w:t xml:space="preserve">ustawy z dnia 13 września 1996 r. o utrzymaniu czystości i porządku w gminach </w:t>
      </w:r>
      <w:r w:rsidR="009B08F6">
        <w:rPr>
          <w:rFonts w:asciiTheme="majorHAnsi" w:eastAsia="Times New Roman" w:hAnsiTheme="majorHAnsi" w:cstheme="majorHAnsi"/>
          <w:iCs/>
          <w:sz w:val="24"/>
          <w:szCs w:val="24"/>
        </w:rPr>
        <w:br/>
      </w:r>
      <w:r w:rsidRPr="00DE47A3">
        <w:rPr>
          <w:rFonts w:asciiTheme="majorHAnsi" w:eastAsia="Times New Roman" w:hAnsiTheme="majorHAnsi" w:cstheme="majorHAnsi"/>
          <w:iCs/>
          <w:sz w:val="24"/>
          <w:szCs w:val="24"/>
        </w:rPr>
        <w:t>w zakresie postępowania z odpadami komunalnymi powstającymi na terenie nieruchomości Zamawiającego i oferuje Zamawiającemu możliwość odbioru wszystkich rodzajów (frakcji) odpadów komunalnych;</w:t>
      </w:r>
    </w:p>
    <w:p w14:paraId="153C3BD0" w14:textId="77777777" w:rsidR="00803AB2" w:rsidRPr="00DE47A3" w:rsidRDefault="00803AB2" w:rsidP="006B4A33">
      <w:pPr>
        <w:pStyle w:val="Akapitzlist"/>
        <w:widowControl w:val="0"/>
        <w:numPr>
          <w:ilvl w:val="3"/>
          <w:numId w:val="138"/>
        </w:numPr>
        <w:tabs>
          <w:tab w:val="left" w:pos="851"/>
        </w:tabs>
        <w:suppressAutoHyphens/>
        <w:spacing w:line="288" w:lineRule="auto"/>
        <w:ind w:left="714" w:hanging="357"/>
        <w:jc w:val="both"/>
        <w:rPr>
          <w:rFonts w:asciiTheme="majorHAnsi" w:eastAsia="Times New Roman" w:hAnsiTheme="majorHAnsi" w:cstheme="majorHAnsi"/>
          <w:iCs/>
          <w:sz w:val="24"/>
          <w:szCs w:val="24"/>
        </w:rPr>
      </w:pPr>
      <w:r w:rsidRPr="00DE47A3">
        <w:rPr>
          <w:rFonts w:asciiTheme="majorHAnsi" w:eastAsia="Times New Roman" w:hAnsiTheme="majorHAnsi" w:cstheme="majorHAnsi"/>
          <w:iCs/>
          <w:sz w:val="24"/>
          <w:szCs w:val="24"/>
        </w:rPr>
        <w:t>ustawy z dnia 27 kwietnia 2001 r. - Prawo ochrony środowiska;</w:t>
      </w:r>
    </w:p>
    <w:p w14:paraId="42CF5648" w14:textId="77777777" w:rsidR="00803AB2" w:rsidRPr="00DE47A3" w:rsidRDefault="00803AB2" w:rsidP="006B4A33">
      <w:pPr>
        <w:pStyle w:val="Akapitzlist"/>
        <w:widowControl w:val="0"/>
        <w:numPr>
          <w:ilvl w:val="3"/>
          <w:numId w:val="138"/>
        </w:numPr>
        <w:tabs>
          <w:tab w:val="left" w:pos="851"/>
        </w:tabs>
        <w:suppressAutoHyphens/>
        <w:spacing w:line="288" w:lineRule="auto"/>
        <w:ind w:left="714" w:hanging="357"/>
        <w:jc w:val="both"/>
        <w:rPr>
          <w:rFonts w:asciiTheme="majorHAnsi" w:eastAsia="Times New Roman" w:hAnsiTheme="majorHAnsi" w:cstheme="majorHAnsi"/>
          <w:iCs/>
          <w:sz w:val="24"/>
          <w:szCs w:val="24"/>
        </w:rPr>
      </w:pPr>
      <w:r w:rsidRPr="00DE47A3">
        <w:rPr>
          <w:rFonts w:asciiTheme="majorHAnsi" w:eastAsia="Times New Roman" w:hAnsiTheme="majorHAnsi" w:cstheme="majorHAnsi"/>
          <w:iCs/>
          <w:sz w:val="24"/>
          <w:szCs w:val="24"/>
        </w:rPr>
        <w:t>regulaminu utrzymania czystości i porządku w gminie, na terenie której znajduje się nieruchomość Zamawiającego;</w:t>
      </w:r>
    </w:p>
    <w:p w14:paraId="272DD915" w14:textId="77777777" w:rsidR="00803AB2" w:rsidRPr="00DE47A3" w:rsidRDefault="00803AB2" w:rsidP="006B4A33">
      <w:pPr>
        <w:pStyle w:val="Akapitzlist"/>
        <w:widowControl w:val="0"/>
        <w:numPr>
          <w:ilvl w:val="3"/>
          <w:numId w:val="138"/>
        </w:numPr>
        <w:tabs>
          <w:tab w:val="left" w:pos="851"/>
        </w:tabs>
        <w:suppressAutoHyphens/>
        <w:spacing w:line="288" w:lineRule="auto"/>
        <w:ind w:left="714" w:hanging="357"/>
        <w:jc w:val="both"/>
        <w:rPr>
          <w:rFonts w:asciiTheme="majorHAnsi" w:eastAsia="Times New Roman" w:hAnsiTheme="majorHAnsi" w:cstheme="majorHAnsi"/>
          <w:iCs/>
          <w:sz w:val="24"/>
          <w:szCs w:val="24"/>
        </w:rPr>
      </w:pPr>
      <w:r w:rsidRPr="00DE47A3">
        <w:rPr>
          <w:rFonts w:asciiTheme="majorHAnsi" w:eastAsia="Times New Roman" w:hAnsiTheme="majorHAnsi" w:cstheme="majorHAnsi"/>
          <w:iCs/>
          <w:sz w:val="24"/>
          <w:szCs w:val="24"/>
        </w:rPr>
        <w:t>rozporządzenia Ministra Klimatu i Środowiska z dnia 10 maja 2021 r. w sprawie sposobu selektywnego zbierania wybranych frakcji odpadów.</w:t>
      </w:r>
    </w:p>
    <w:p w14:paraId="24EDB4B3" w14:textId="77777777" w:rsidR="00803AB2" w:rsidRPr="00DE47A3" w:rsidRDefault="00803AB2" w:rsidP="006B4A33">
      <w:pPr>
        <w:pStyle w:val="Akapitzlist"/>
        <w:numPr>
          <w:ilvl w:val="0"/>
          <w:numId w:val="151"/>
        </w:numPr>
        <w:spacing w:line="288" w:lineRule="auto"/>
        <w:ind w:left="357" w:hanging="357"/>
        <w:jc w:val="both"/>
        <w:rPr>
          <w:rFonts w:asciiTheme="majorHAnsi" w:eastAsia="Times New Roman" w:hAnsiTheme="majorHAnsi" w:cstheme="majorHAnsi"/>
          <w:iCs/>
          <w:sz w:val="24"/>
          <w:szCs w:val="24"/>
        </w:rPr>
      </w:pPr>
      <w:r w:rsidRPr="00DE47A3">
        <w:rPr>
          <w:rFonts w:asciiTheme="majorHAnsi" w:eastAsia="Times New Roman" w:hAnsiTheme="majorHAnsi" w:cstheme="majorHAnsi"/>
          <w:iCs/>
          <w:sz w:val="24"/>
          <w:szCs w:val="24"/>
        </w:rPr>
        <w:t>Wykonawca oświadcza, że posiada konieczne doświadczenie i profesjonalne kwalifikacje niezbędne do prawidłowego wykonania Umowy i zobowiązuje się do wykonania umowy przy zachowaniu najwyższej staranności określonej w art, 355 § 2 Kodeksu cywilnego.</w:t>
      </w:r>
    </w:p>
    <w:p w14:paraId="4E3A0819" w14:textId="29A493F5" w:rsidR="00803AB2" w:rsidRPr="00997616" w:rsidRDefault="00803AB2" w:rsidP="006B4A33">
      <w:pPr>
        <w:pStyle w:val="Akapitzlist"/>
        <w:numPr>
          <w:ilvl w:val="0"/>
          <w:numId w:val="151"/>
        </w:numPr>
        <w:spacing w:line="288" w:lineRule="auto"/>
        <w:ind w:left="357" w:hanging="357"/>
        <w:jc w:val="both"/>
        <w:rPr>
          <w:rFonts w:asciiTheme="majorHAnsi" w:eastAsia="Times New Roman" w:hAnsiTheme="majorHAnsi" w:cstheme="majorHAnsi"/>
          <w:iCs/>
          <w:sz w:val="24"/>
          <w:szCs w:val="24"/>
        </w:rPr>
      </w:pPr>
      <w:r w:rsidRPr="00DE47A3">
        <w:rPr>
          <w:rFonts w:asciiTheme="majorHAnsi" w:eastAsia="Times New Roman" w:hAnsiTheme="majorHAnsi" w:cstheme="majorHAnsi"/>
          <w:iCs/>
          <w:sz w:val="24"/>
          <w:szCs w:val="24"/>
        </w:rPr>
        <w:t xml:space="preserve">Wykonawca oświadcza, że do zagospodarowania i przetwarzania odpadów będzie wykorzystywał instalacje określone w </w:t>
      </w:r>
      <w:r w:rsidRPr="009D369F">
        <w:rPr>
          <w:rFonts w:asciiTheme="majorHAnsi" w:eastAsia="Times New Roman" w:hAnsiTheme="majorHAnsi" w:cstheme="majorHAnsi"/>
          <w:b/>
          <w:bCs/>
          <w:iCs/>
          <w:sz w:val="24"/>
          <w:szCs w:val="24"/>
        </w:rPr>
        <w:t xml:space="preserve">załączniku nr </w:t>
      </w:r>
      <w:r w:rsidR="00297EED">
        <w:rPr>
          <w:rFonts w:asciiTheme="majorHAnsi" w:eastAsia="Times New Roman" w:hAnsiTheme="majorHAnsi" w:cstheme="majorHAnsi"/>
          <w:b/>
          <w:bCs/>
          <w:iCs/>
          <w:sz w:val="24"/>
          <w:szCs w:val="24"/>
        </w:rPr>
        <w:t>8</w:t>
      </w:r>
      <w:r w:rsidR="00297EED" w:rsidRPr="009D369F">
        <w:rPr>
          <w:rFonts w:asciiTheme="majorHAnsi" w:eastAsia="Times New Roman" w:hAnsiTheme="majorHAnsi" w:cstheme="majorHAnsi"/>
          <w:b/>
          <w:bCs/>
          <w:iCs/>
          <w:sz w:val="24"/>
          <w:szCs w:val="24"/>
        </w:rPr>
        <w:t xml:space="preserve"> </w:t>
      </w:r>
      <w:r w:rsidRPr="009D369F">
        <w:rPr>
          <w:rFonts w:asciiTheme="majorHAnsi" w:eastAsia="Times New Roman" w:hAnsiTheme="majorHAnsi" w:cstheme="majorHAnsi"/>
          <w:b/>
          <w:bCs/>
          <w:iCs/>
          <w:sz w:val="24"/>
          <w:szCs w:val="24"/>
        </w:rPr>
        <w:t xml:space="preserve">do </w:t>
      </w:r>
      <w:r w:rsidR="001B421F" w:rsidRPr="009D369F">
        <w:rPr>
          <w:rFonts w:asciiTheme="majorHAnsi" w:eastAsia="Times New Roman" w:hAnsiTheme="majorHAnsi" w:cstheme="majorHAnsi"/>
          <w:b/>
          <w:bCs/>
          <w:iCs/>
          <w:sz w:val="24"/>
          <w:szCs w:val="24"/>
        </w:rPr>
        <w:t>U</w:t>
      </w:r>
      <w:r w:rsidRPr="009D369F">
        <w:rPr>
          <w:rFonts w:asciiTheme="majorHAnsi" w:eastAsia="Times New Roman" w:hAnsiTheme="majorHAnsi" w:cstheme="majorHAnsi"/>
          <w:b/>
          <w:bCs/>
          <w:iCs/>
          <w:sz w:val="24"/>
          <w:szCs w:val="24"/>
        </w:rPr>
        <w:t>mowy</w:t>
      </w:r>
      <w:r w:rsidRPr="00997616">
        <w:rPr>
          <w:rFonts w:asciiTheme="majorHAnsi" w:eastAsia="Times New Roman" w:hAnsiTheme="majorHAnsi" w:cstheme="majorHAnsi"/>
          <w:iCs/>
          <w:sz w:val="24"/>
          <w:szCs w:val="24"/>
        </w:rPr>
        <w:t>.</w:t>
      </w:r>
    </w:p>
    <w:p w14:paraId="57E28818" w14:textId="0E70AC21" w:rsidR="001B421F" w:rsidRPr="00997616" w:rsidRDefault="001B421F" w:rsidP="006B4A33">
      <w:pPr>
        <w:pStyle w:val="Akapitzlist"/>
        <w:numPr>
          <w:ilvl w:val="0"/>
          <w:numId w:val="151"/>
        </w:numPr>
        <w:spacing w:line="288" w:lineRule="auto"/>
        <w:ind w:left="357" w:hanging="357"/>
        <w:jc w:val="both"/>
        <w:rPr>
          <w:rFonts w:asciiTheme="majorHAnsi" w:eastAsia="Times New Roman" w:hAnsiTheme="majorHAnsi" w:cstheme="majorHAnsi"/>
          <w:iCs/>
          <w:sz w:val="24"/>
          <w:szCs w:val="24"/>
        </w:rPr>
      </w:pPr>
      <w:r w:rsidRPr="00997616">
        <w:rPr>
          <w:rFonts w:asciiTheme="majorHAnsi" w:eastAsia="Calibri" w:hAnsiTheme="majorHAnsi" w:cstheme="majorHAnsi"/>
          <w:kern w:val="2"/>
          <w:sz w:val="24"/>
          <w:szCs w:val="24"/>
          <w:shd w:val="clear" w:color="auto" w:fill="FFFFFF"/>
          <w:lang w:eastAsia="ar-SA"/>
        </w:rPr>
        <w:t>Wykonawca</w:t>
      </w:r>
      <w:r w:rsidRPr="00997616">
        <w:rPr>
          <w:rFonts w:asciiTheme="majorHAnsi" w:eastAsia="Calibri" w:hAnsiTheme="majorHAnsi" w:cstheme="majorHAnsi"/>
          <w:spacing w:val="-3"/>
          <w:kern w:val="2"/>
          <w:sz w:val="24"/>
          <w:szCs w:val="24"/>
          <w:shd w:val="clear" w:color="auto" w:fill="FFFFFF"/>
          <w:lang w:eastAsia="ar-SA"/>
        </w:rPr>
        <w:t xml:space="preserve"> oświadcza, że </w:t>
      </w:r>
      <w:r w:rsidRPr="00997616">
        <w:rPr>
          <w:rFonts w:asciiTheme="majorHAnsi" w:eastAsia="Calibri" w:hAnsiTheme="majorHAnsi" w:cstheme="majorHAnsi"/>
          <w:iCs/>
          <w:kern w:val="2"/>
          <w:sz w:val="24"/>
          <w:szCs w:val="24"/>
          <w:shd w:val="clear" w:color="auto" w:fill="FFFFFF"/>
          <w:lang w:eastAsia="ar-SA"/>
        </w:rPr>
        <w:t xml:space="preserve">dysponuje ................... specjalistycznymi </w:t>
      </w:r>
      <w:r w:rsidRPr="00997616">
        <w:rPr>
          <w:rFonts w:asciiTheme="majorHAnsi" w:eastAsia="Calibri" w:hAnsiTheme="majorHAnsi" w:cstheme="majorHAnsi"/>
          <w:kern w:val="2"/>
          <w:sz w:val="24"/>
          <w:szCs w:val="24"/>
          <w:shd w:val="clear" w:color="auto" w:fill="FFFFFF"/>
          <w:lang w:eastAsia="ar-SA"/>
        </w:rPr>
        <w:t>ś</w:t>
      </w:r>
      <w:r w:rsidRPr="00997616">
        <w:rPr>
          <w:rFonts w:asciiTheme="majorHAnsi" w:eastAsia="Calibri" w:hAnsiTheme="majorHAnsi" w:cstheme="majorHAnsi"/>
          <w:iCs/>
          <w:kern w:val="2"/>
          <w:sz w:val="24"/>
          <w:szCs w:val="24"/>
          <w:shd w:val="clear" w:color="auto" w:fill="FFFFFF"/>
          <w:lang w:eastAsia="ar-SA"/>
        </w:rPr>
        <w:t xml:space="preserve">rodkami transportu przystosowanymi do przewozu odpadów komunalnych, </w:t>
      </w:r>
      <w:r w:rsidRPr="00997616">
        <w:rPr>
          <w:rFonts w:asciiTheme="majorHAnsi" w:eastAsia="Calibri" w:hAnsiTheme="majorHAnsi" w:cstheme="majorHAnsi"/>
          <w:iCs/>
          <w:color w:val="000000"/>
          <w:kern w:val="2"/>
          <w:sz w:val="24"/>
          <w:szCs w:val="24"/>
          <w:shd w:val="clear" w:color="auto" w:fill="FFFFFF"/>
          <w:lang w:eastAsia="ar-SA"/>
        </w:rPr>
        <w:t xml:space="preserve">których wykaz stanowi </w:t>
      </w:r>
      <w:r w:rsidRPr="009D369F">
        <w:rPr>
          <w:rFonts w:asciiTheme="majorHAnsi" w:eastAsia="Calibri" w:hAnsiTheme="majorHAnsi" w:cstheme="majorHAnsi"/>
          <w:b/>
          <w:bCs/>
          <w:iCs/>
          <w:color w:val="000000"/>
          <w:kern w:val="2"/>
          <w:sz w:val="24"/>
          <w:szCs w:val="24"/>
          <w:shd w:val="clear" w:color="auto" w:fill="FFFFFF"/>
          <w:lang w:eastAsia="ar-SA"/>
        </w:rPr>
        <w:t>załącznik nr 3 do Umowy</w:t>
      </w:r>
      <w:r w:rsidRPr="00997616">
        <w:rPr>
          <w:rFonts w:asciiTheme="majorHAnsi" w:eastAsia="Calibri" w:hAnsiTheme="majorHAnsi" w:cstheme="majorHAnsi"/>
          <w:iCs/>
          <w:color w:val="000000"/>
          <w:kern w:val="2"/>
          <w:sz w:val="24"/>
          <w:szCs w:val="24"/>
          <w:shd w:val="clear" w:color="auto" w:fill="FFFFFF"/>
          <w:lang w:eastAsia="ar-SA"/>
        </w:rPr>
        <w:t>.</w:t>
      </w:r>
    </w:p>
    <w:p w14:paraId="23559574" w14:textId="37514806" w:rsidR="00803AB2" w:rsidRPr="00DE47A3" w:rsidRDefault="00803AB2" w:rsidP="006B4A33">
      <w:pPr>
        <w:pStyle w:val="Akapitzlist"/>
        <w:numPr>
          <w:ilvl w:val="0"/>
          <w:numId w:val="151"/>
        </w:numPr>
        <w:spacing w:line="288" w:lineRule="auto"/>
        <w:ind w:left="357" w:hanging="357"/>
        <w:jc w:val="both"/>
        <w:rPr>
          <w:rFonts w:asciiTheme="majorHAnsi" w:eastAsia="Times New Roman" w:hAnsiTheme="majorHAnsi" w:cstheme="majorHAnsi"/>
          <w:iCs/>
          <w:sz w:val="24"/>
          <w:szCs w:val="24"/>
        </w:rPr>
      </w:pPr>
      <w:r w:rsidRPr="00DE47A3">
        <w:rPr>
          <w:rFonts w:asciiTheme="majorHAnsi" w:eastAsia="Times New Roman" w:hAnsiTheme="majorHAnsi" w:cstheme="majorHAnsi"/>
          <w:iCs/>
          <w:sz w:val="24"/>
          <w:szCs w:val="24"/>
        </w:rPr>
        <w:t xml:space="preserve">Wykonawca nie jest zobowiązany do odbioru innych frakcji odpadów niż Odpady wskazane w </w:t>
      </w:r>
      <w:r w:rsidR="009D369F" w:rsidRPr="009D369F">
        <w:rPr>
          <w:rFonts w:asciiTheme="majorHAnsi" w:eastAsia="Times New Roman" w:hAnsiTheme="majorHAnsi" w:cstheme="majorHAnsi"/>
          <w:b/>
          <w:bCs/>
          <w:iCs/>
          <w:sz w:val="24"/>
          <w:szCs w:val="24"/>
        </w:rPr>
        <w:t>z</w:t>
      </w:r>
      <w:r w:rsidRPr="009D369F">
        <w:rPr>
          <w:rFonts w:asciiTheme="majorHAnsi" w:eastAsia="Times New Roman" w:hAnsiTheme="majorHAnsi" w:cstheme="majorHAnsi"/>
          <w:b/>
          <w:bCs/>
          <w:iCs/>
          <w:sz w:val="24"/>
          <w:szCs w:val="24"/>
        </w:rPr>
        <w:t>ałączniku nr 1 do Umowy</w:t>
      </w:r>
      <w:r w:rsidRPr="00DE47A3">
        <w:rPr>
          <w:rFonts w:asciiTheme="majorHAnsi" w:eastAsia="Times New Roman" w:hAnsiTheme="majorHAnsi" w:cstheme="majorHAnsi"/>
          <w:iCs/>
          <w:sz w:val="24"/>
          <w:szCs w:val="24"/>
        </w:rPr>
        <w:t>.</w:t>
      </w:r>
    </w:p>
    <w:p w14:paraId="4D68E2E6" w14:textId="77777777" w:rsidR="001D0055" w:rsidRDefault="001D0055" w:rsidP="00960433">
      <w:pPr>
        <w:widowControl w:val="0"/>
        <w:shd w:val="clear" w:color="auto" w:fill="FFFFFF"/>
        <w:suppressAutoHyphens/>
        <w:spacing w:line="271" w:lineRule="auto"/>
        <w:ind w:left="28"/>
        <w:jc w:val="center"/>
        <w:rPr>
          <w:rFonts w:ascii="Calibri" w:eastAsia="HG Mincho Light J" w:hAnsi="Calibri" w:cs="Calibri"/>
          <w:b/>
          <w:bCs/>
          <w:sz w:val="24"/>
          <w:szCs w:val="24"/>
          <w:lang w:eastAsia="ar-SA"/>
        </w:rPr>
      </w:pPr>
    </w:p>
    <w:p w14:paraId="596E11AF" w14:textId="543DA228" w:rsidR="001D0055" w:rsidRPr="00DE47A3" w:rsidRDefault="003078EC" w:rsidP="00DE47A3">
      <w:pPr>
        <w:widowControl w:val="0"/>
        <w:shd w:val="clear" w:color="auto" w:fill="FFFFFF"/>
        <w:suppressAutoHyphens/>
        <w:snapToGrid w:val="0"/>
        <w:spacing w:line="288" w:lineRule="auto"/>
        <w:ind w:left="28"/>
        <w:jc w:val="center"/>
        <w:rPr>
          <w:rFonts w:ascii="Calibri" w:eastAsia="HG Mincho Light J" w:hAnsi="Calibri" w:cs="Calibri"/>
          <w:b/>
          <w:bCs/>
          <w:sz w:val="24"/>
          <w:szCs w:val="24"/>
          <w:lang w:eastAsia="ar-SA"/>
        </w:rPr>
      </w:pPr>
      <w:r w:rsidRPr="00DE47A3">
        <w:rPr>
          <w:rFonts w:ascii="Calibri" w:eastAsia="HG Mincho Light J" w:hAnsi="Calibri" w:cs="Calibri"/>
          <w:b/>
          <w:bCs/>
          <w:sz w:val="24"/>
          <w:szCs w:val="24"/>
          <w:lang w:eastAsia="ar-SA"/>
        </w:rPr>
        <w:t>§ 5</w:t>
      </w:r>
    </w:p>
    <w:p w14:paraId="240262F4" w14:textId="2CFF07D3" w:rsidR="00960433" w:rsidRPr="00DE47A3" w:rsidRDefault="001757C6" w:rsidP="00DE47A3">
      <w:pPr>
        <w:shd w:val="clear" w:color="auto" w:fill="FFFFFF"/>
        <w:suppressAutoHyphens/>
        <w:snapToGrid w:val="0"/>
        <w:spacing w:line="288" w:lineRule="auto"/>
        <w:jc w:val="center"/>
        <w:rPr>
          <w:rFonts w:ascii="Calibri" w:eastAsia="Calibri" w:hAnsi="Calibri" w:cs="Calibri"/>
          <w:b/>
          <w:bCs/>
          <w:kern w:val="2"/>
          <w:sz w:val="24"/>
          <w:szCs w:val="24"/>
          <w:lang w:eastAsia="ar-SA"/>
        </w:rPr>
      </w:pPr>
      <w:r w:rsidRPr="00DE47A3">
        <w:rPr>
          <w:rFonts w:ascii="Calibri" w:eastAsia="Calibri" w:hAnsi="Calibri" w:cs="Calibri"/>
          <w:b/>
          <w:bCs/>
          <w:kern w:val="2"/>
          <w:sz w:val="24"/>
          <w:szCs w:val="24"/>
          <w:lang w:eastAsia="ar-SA"/>
        </w:rPr>
        <w:t>O</w:t>
      </w:r>
      <w:r w:rsidR="00541B7D" w:rsidRPr="00DE47A3">
        <w:rPr>
          <w:rFonts w:ascii="Calibri" w:eastAsia="Calibri" w:hAnsi="Calibri" w:cs="Calibri"/>
          <w:b/>
          <w:bCs/>
          <w:kern w:val="2"/>
          <w:sz w:val="24"/>
          <w:szCs w:val="24"/>
          <w:lang w:eastAsia="ar-SA"/>
        </w:rPr>
        <w:t xml:space="preserve">bowiązki </w:t>
      </w:r>
      <w:r w:rsidR="003078EC" w:rsidRPr="00DE47A3">
        <w:rPr>
          <w:rFonts w:ascii="Calibri" w:eastAsia="Calibri" w:hAnsi="Calibri" w:cs="Calibri"/>
          <w:b/>
          <w:bCs/>
          <w:kern w:val="2"/>
          <w:sz w:val="24"/>
          <w:szCs w:val="24"/>
          <w:lang w:eastAsia="ar-SA"/>
        </w:rPr>
        <w:t>W</w:t>
      </w:r>
      <w:r w:rsidR="00541B7D" w:rsidRPr="00DE47A3">
        <w:rPr>
          <w:rFonts w:ascii="Calibri" w:eastAsia="Calibri" w:hAnsi="Calibri" w:cs="Calibri"/>
          <w:b/>
          <w:bCs/>
          <w:kern w:val="2"/>
          <w:sz w:val="24"/>
          <w:szCs w:val="24"/>
          <w:lang w:eastAsia="ar-SA"/>
        </w:rPr>
        <w:t xml:space="preserve">ykonawcy </w:t>
      </w:r>
    </w:p>
    <w:p w14:paraId="1D2630B4" w14:textId="0280EC31" w:rsidR="001757C6" w:rsidRPr="00DE47A3" w:rsidRDefault="001757C6" w:rsidP="006B4A33">
      <w:pPr>
        <w:pStyle w:val="Akapitzlist"/>
        <w:numPr>
          <w:ilvl w:val="0"/>
          <w:numId w:val="153"/>
        </w:numPr>
        <w:spacing w:line="288" w:lineRule="auto"/>
        <w:ind w:left="357" w:hanging="357"/>
        <w:jc w:val="both"/>
        <w:rPr>
          <w:rFonts w:ascii="Calibri" w:eastAsia="Times New Roman" w:hAnsi="Calibri" w:cs="Calibri"/>
          <w:iCs/>
          <w:sz w:val="24"/>
          <w:szCs w:val="24"/>
        </w:rPr>
      </w:pPr>
      <w:r w:rsidRPr="00DE47A3">
        <w:rPr>
          <w:rFonts w:ascii="Calibri" w:eastAsia="Times New Roman" w:hAnsi="Calibri" w:cs="Calibri"/>
          <w:bCs/>
          <w:color w:val="000000"/>
          <w:sz w:val="24"/>
          <w:szCs w:val="24"/>
        </w:rPr>
        <w:t>Wykonawca</w:t>
      </w:r>
      <w:r w:rsidRPr="00DE47A3">
        <w:rPr>
          <w:rFonts w:ascii="Calibri" w:eastAsia="Times New Roman" w:hAnsi="Calibri" w:cs="Calibri"/>
          <w:iCs/>
          <w:sz w:val="24"/>
          <w:szCs w:val="24"/>
        </w:rPr>
        <w:t xml:space="preserve"> </w:t>
      </w:r>
      <w:r w:rsidRPr="00DE47A3">
        <w:rPr>
          <w:rFonts w:ascii="Calibri" w:eastAsia="Times New Roman" w:hAnsi="Calibri" w:cs="Calibri"/>
          <w:bCs/>
          <w:color w:val="000000"/>
          <w:sz w:val="24"/>
          <w:szCs w:val="24"/>
        </w:rPr>
        <w:t>zobowiązany jest do:</w:t>
      </w:r>
    </w:p>
    <w:p w14:paraId="5D272E66" w14:textId="1D7CCBAB"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DE47A3">
        <w:rPr>
          <w:rFonts w:ascii="Calibri" w:eastAsia="Times New Roman" w:hAnsi="Calibri" w:cs="Calibri"/>
          <w:bCs/>
          <w:color w:val="000000"/>
          <w:sz w:val="24"/>
          <w:szCs w:val="24"/>
        </w:rPr>
        <w:t xml:space="preserve">odbioru i wywozu odpadów własnym środkiem transportu </w:t>
      </w:r>
      <w:r w:rsidRPr="00DE47A3">
        <w:rPr>
          <w:rFonts w:ascii="Calibri" w:eastAsia="Times New Roman" w:hAnsi="Calibri" w:cs="Calibri"/>
          <w:iCs/>
          <w:sz w:val="24"/>
          <w:szCs w:val="24"/>
        </w:rPr>
        <w:t xml:space="preserve">z częstotliwością </w:t>
      </w:r>
      <w:r w:rsidR="000307E4">
        <w:rPr>
          <w:rFonts w:ascii="Calibri" w:eastAsia="Times New Roman" w:hAnsi="Calibri" w:cs="Calibri"/>
          <w:iCs/>
          <w:sz w:val="24"/>
          <w:szCs w:val="24"/>
        </w:rPr>
        <w:br/>
      </w:r>
      <w:r w:rsidRPr="00DE47A3">
        <w:rPr>
          <w:rFonts w:ascii="Calibri" w:eastAsia="Times New Roman" w:hAnsi="Calibri" w:cs="Calibri"/>
          <w:iCs/>
          <w:sz w:val="24"/>
          <w:szCs w:val="24"/>
        </w:rPr>
        <w:t xml:space="preserve">i w terminach określonych w zestawieniu ilości odbiorów pojemników stanowiącym </w:t>
      </w:r>
      <w:r w:rsidRPr="009D369F">
        <w:rPr>
          <w:rFonts w:ascii="Calibri" w:eastAsia="Times New Roman" w:hAnsi="Calibri" w:cs="Calibri"/>
          <w:b/>
          <w:bCs/>
          <w:iCs/>
          <w:sz w:val="24"/>
          <w:szCs w:val="24"/>
        </w:rPr>
        <w:t xml:space="preserve">załącznik nr </w:t>
      </w:r>
      <w:r w:rsidR="004D0247" w:rsidRPr="009D369F">
        <w:rPr>
          <w:rFonts w:ascii="Calibri" w:eastAsia="Times New Roman" w:hAnsi="Calibri" w:cs="Calibri"/>
          <w:b/>
          <w:bCs/>
          <w:iCs/>
          <w:sz w:val="24"/>
          <w:szCs w:val="24"/>
        </w:rPr>
        <w:t>2</w:t>
      </w:r>
      <w:r w:rsidRPr="009D369F">
        <w:rPr>
          <w:rFonts w:ascii="Calibri" w:eastAsia="Times New Roman" w:hAnsi="Calibri" w:cs="Calibri"/>
          <w:b/>
          <w:bCs/>
          <w:iCs/>
          <w:sz w:val="24"/>
          <w:szCs w:val="24"/>
        </w:rPr>
        <w:t xml:space="preserve"> do </w:t>
      </w:r>
      <w:r w:rsidR="00997616" w:rsidRPr="009D369F">
        <w:rPr>
          <w:rFonts w:ascii="Calibri" w:eastAsia="Times New Roman" w:hAnsi="Calibri" w:cs="Calibri"/>
          <w:b/>
          <w:bCs/>
          <w:iCs/>
          <w:sz w:val="24"/>
          <w:szCs w:val="24"/>
        </w:rPr>
        <w:t>U</w:t>
      </w:r>
      <w:r w:rsidRPr="009D369F">
        <w:rPr>
          <w:rFonts w:ascii="Calibri" w:eastAsia="Times New Roman" w:hAnsi="Calibri" w:cs="Calibri"/>
          <w:b/>
          <w:bCs/>
          <w:iCs/>
          <w:sz w:val="24"/>
          <w:szCs w:val="24"/>
        </w:rPr>
        <w:t>mowy</w:t>
      </w:r>
      <w:r w:rsidR="00997616">
        <w:rPr>
          <w:rFonts w:ascii="Calibri" w:eastAsia="Times New Roman" w:hAnsi="Calibri" w:cs="Calibri"/>
          <w:iCs/>
          <w:sz w:val="24"/>
          <w:szCs w:val="24"/>
        </w:rPr>
        <w:t>.</w:t>
      </w:r>
      <w:r w:rsidRPr="00DE47A3">
        <w:rPr>
          <w:rFonts w:ascii="Calibri" w:eastAsia="Times New Roman" w:hAnsi="Calibri" w:cs="Calibri"/>
          <w:bCs/>
          <w:color w:val="000000"/>
          <w:sz w:val="24"/>
          <w:szCs w:val="24"/>
        </w:rPr>
        <w:t xml:space="preserve"> Odbiór odpadów odbywać się będzie w dni robocze </w:t>
      </w:r>
      <w:r w:rsidR="009B08F6">
        <w:rPr>
          <w:rFonts w:ascii="Calibri" w:eastAsia="Times New Roman" w:hAnsi="Calibri" w:cs="Calibri"/>
          <w:bCs/>
          <w:color w:val="000000"/>
          <w:sz w:val="24"/>
          <w:szCs w:val="24"/>
        </w:rPr>
        <w:br/>
      </w:r>
      <w:r w:rsidRPr="00DE47A3">
        <w:rPr>
          <w:rFonts w:ascii="Calibri" w:eastAsia="Times New Roman" w:hAnsi="Calibri" w:cs="Calibri"/>
          <w:bCs/>
          <w:color w:val="000000"/>
          <w:sz w:val="24"/>
          <w:szCs w:val="24"/>
        </w:rPr>
        <w:t>od poniedziałku do piątku</w:t>
      </w:r>
      <w:r w:rsidR="00D46576">
        <w:rPr>
          <w:rFonts w:ascii="Calibri" w:eastAsia="Times New Roman" w:hAnsi="Calibri" w:cs="Calibri"/>
          <w:bCs/>
          <w:color w:val="000000"/>
          <w:sz w:val="24"/>
          <w:szCs w:val="24"/>
        </w:rPr>
        <w:t xml:space="preserve"> </w:t>
      </w:r>
      <w:r w:rsidR="00B15DF9">
        <w:rPr>
          <w:rFonts w:ascii="Calibri" w:eastAsia="Times New Roman" w:hAnsi="Calibri" w:cs="Calibri"/>
          <w:bCs/>
          <w:color w:val="000000"/>
          <w:sz w:val="24"/>
          <w:szCs w:val="24"/>
        </w:rPr>
        <w:t xml:space="preserve">w zakresie </w:t>
      </w:r>
      <w:r w:rsidR="00D46576">
        <w:rPr>
          <w:rFonts w:ascii="Calibri" w:eastAsia="Times New Roman" w:hAnsi="Calibri" w:cs="Calibri"/>
          <w:bCs/>
          <w:color w:val="000000"/>
          <w:sz w:val="24"/>
          <w:szCs w:val="24"/>
        </w:rPr>
        <w:t>Części…….</w:t>
      </w:r>
      <w:r w:rsidRPr="00DE47A3">
        <w:rPr>
          <w:rFonts w:ascii="Calibri" w:eastAsia="Times New Roman" w:hAnsi="Calibri" w:cs="Calibri"/>
          <w:bCs/>
          <w:color w:val="000000"/>
          <w:sz w:val="24"/>
          <w:szCs w:val="24"/>
        </w:rPr>
        <w:t xml:space="preserve"> w godz</w:t>
      </w:r>
      <w:r w:rsidR="00B15DF9">
        <w:rPr>
          <w:rFonts w:ascii="Calibri" w:eastAsia="Times New Roman" w:hAnsi="Calibri" w:cs="Calibri"/>
          <w:bCs/>
          <w:color w:val="000000"/>
          <w:sz w:val="24"/>
          <w:szCs w:val="24"/>
        </w:rPr>
        <w:t xml:space="preserve">. </w:t>
      </w:r>
      <w:r w:rsidR="00D46576">
        <w:rPr>
          <w:rFonts w:ascii="Calibri" w:eastAsia="Times New Roman" w:hAnsi="Calibri" w:cs="Calibri"/>
          <w:bCs/>
          <w:color w:val="000000"/>
          <w:sz w:val="24"/>
          <w:szCs w:val="24"/>
        </w:rPr>
        <w:t>…………………………..</w:t>
      </w:r>
      <w:r w:rsidRPr="00DE47A3">
        <w:rPr>
          <w:rFonts w:ascii="Calibri" w:eastAsia="Times New Roman" w:hAnsi="Calibri" w:cs="Calibri"/>
          <w:bCs/>
          <w:color w:val="000000"/>
          <w:sz w:val="24"/>
          <w:szCs w:val="24"/>
        </w:rPr>
        <w:t>;</w:t>
      </w:r>
    </w:p>
    <w:p w14:paraId="432BE40F" w14:textId="7F7C6DB6"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DE47A3">
        <w:rPr>
          <w:rFonts w:ascii="Calibri" w:eastAsia="Times New Roman" w:hAnsi="Calibri" w:cs="Calibri"/>
          <w:iCs/>
          <w:sz w:val="24"/>
          <w:szCs w:val="24"/>
        </w:rPr>
        <w:t xml:space="preserve">zaopatrzenia Zamawiającego najpóźniej w dniu podpisania umowy w pojemniki </w:t>
      </w:r>
      <w:r w:rsidR="000307E4">
        <w:rPr>
          <w:rFonts w:ascii="Calibri" w:eastAsia="Times New Roman" w:hAnsi="Calibri" w:cs="Calibri"/>
          <w:iCs/>
          <w:sz w:val="24"/>
          <w:szCs w:val="24"/>
        </w:rPr>
        <w:br/>
      </w:r>
      <w:r w:rsidRPr="00DE47A3">
        <w:rPr>
          <w:rFonts w:ascii="Calibri" w:eastAsia="Times New Roman" w:hAnsi="Calibri" w:cs="Calibri"/>
          <w:iCs/>
          <w:sz w:val="24"/>
          <w:szCs w:val="24"/>
        </w:rPr>
        <w:t xml:space="preserve">i </w:t>
      </w:r>
      <w:r w:rsidRPr="00997616">
        <w:rPr>
          <w:rFonts w:ascii="Calibri" w:eastAsia="Times New Roman" w:hAnsi="Calibri" w:cs="Calibri"/>
          <w:bCs/>
          <w:color w:val="000000"/>
          <w:sz w:val="24"/>
          <w:szCs w:val="24"/>
        </w:rPr>
        <w:t>kontenery</w:t>
      </w:r>
      <w:r w:rsidRPr="00DE47A3">
        <w:rPr>
          <w:rFonts w:ascii="Calibri" w:eastAsia="Times New Roman" w:hAnsi="Calibri" w:cs="Calibri"/>
          <w:iCs/>
          <w:sz w:val="24"/>
          <w:szCs w:val="24"/>
        </w:rPr>
        <w:t xml:space="preserve"> na odpady na czas trwania </w:t>
      </w:r>
      <w:r w:rsidR="00997616">
        <w:rPr>
          <w:rFonts w:ascii="Calibri" w:eastAsia="Times New Roman" w:hAnsi="Calibri" w:cs="Calibri"/>
          <w:iCs/>
          <w:sz w:val="24"/>
          <w:szCs w:val="24"/>
        </w:rPr>
        <w:t>U</w:t>
      </w:r>
      <w:r w:rsidRPr="00DE47A3">
        <w:rPr>
          <w:rFonts w:ascii="Calibri" w:eastAsia="Times New Roman" w:hAnsi="Calibri" w:cs="Calibri"/>
          <w:iCs/>
          <w:sz w:val="24"/>
          <w:szCs w:val="24"/>
        </w:rPr>
        <w:t xml:space="preserve">mowy, o pojemnościach, przeznaczeniu </w:t>
      </w:r>
      <w:r w:rsidR="000307E4">
        <w:rPr>
          <w:rFonts w:ascii="Calibri" w:eastAsia="Times New Roman" w:hAnsi="Calibri" w:cs="Calibri"/>
          <w:iCs/>
          <w:sz w:val="24"/>
          <w:szCs w:val="24"/>
        </w:rPr>
        <w:br/>
      </w:r>
      <w:r w:rsidRPr="00DE47A3">
        <w:rPr>
          <w:rFonts w:ascii="Calibri" w:eastAsia="Times New Roman" w:hAnsi="Calibri" w:cs="Calibri"/>
          <w:iCs/>
          <w:sz w:val="24"/>
          <w:szCs w:val="24"/>
        </w:rPr>
        <w:t xml:space="preserve">i lokalizacji wskazanych w </w:t>
      </w:r>
      <w:r w:rsidRPr="009D369F">
        <w:rPr>
          <w:rFonts w:ascii="Calibri" w:eastAsia="Times New Roman" w:hAnsi="Calibri" w:cs="Calibri"/>
          <w:b/>
          <w:bCs/>
          <w:iCs/>
          <w:sz w:val="24"/>
          <w:szCs w:val="24"/>
        </w:rPr>
        <w:t xml:space="preserve">załącznik nr 2 do </w:t>
      </w:r>
      <w:r w:rsidR="00997616" w:rsidRPr="009D369F">
        <w:rPr>
          <w:rFonts w:ascii="Calibri" w:eastAsia="Times New Roman" w:hAnsi="Calibri" w:cs="Calibri"/>
          <w:b/>
          <w:bCs/>
          <w:iCs/>
          <w:sz w:val="24"/>
          <w:szCs w:val="24"/>
        </w:rPr>
        <w:t>U</w:t>
      </w:r>
      <w:r w:rsidRPr="009D369F">
        <w:rPr>
          <w:rFonts w:ascii="Calibri" w:eastAsia="Times New Roman" w:hAnsi="Calibri" w:cs="Calibri"/>
          <w:b/>
          <w:bCs/>
          <w:iCs/>
          <w:sz w:val="24"/>
          <w:szCs w:val="24"/>
        </w:rPr>
        <w:t>mowy</w:t>
      </w:r>
      <w:r w:rsidRPr="00DE47A3">
        <w:rPr>
          <w:rFonts w:ascii="Calibri" w:eastAsia="Times New Roman" w:hAnsi="Calibri" w:cs="Calibri"/>
          <w:iCs/>
          <w:sz w:val="24"/>
          <w:szCs w:val="24"/>
        </w:rPr>
        <w:t>.</w:t>
      </w:r>
      <w:r w:rsidRPr="00DE47A3">
        <w:rPr>
          <w:rFonts w:ascii="Calibri" w:eastAsia="Times New Roman" w:hAnsi="Calibri" w:cs="Calibri"/>
          <w:b/>
          <w:iCs/>
          <w:sz w:val="24"/>
          <w:szCs w:val="24"/>
        </w:rPr>
        <w:t xml:space="preserve"> </w:t>
      </w:r>
      <w:r w:rsidRPr="00DE47A3">
        <w:rPr>
          <w:rFonts w:ascii="Calibri" w:eastAsia="Times New Roman" w:hAnsi="Calibri" w:cs="Calibri"/>
          <w:iCs/>
          <w:sz w:val="24"/>
          <w:szCs w:val="24"/>
        </w:rPr>
        <w:t xml:space="preserve">Wykonawca ustali </w:t>
      </w:r>
      <w:r w:rsidR="000307E4">
        <w:rPr>
          <w:rFonts w:ascii="Calibri" w:eastAsia="Times New Roman" w:hAnsi="Calibri" w:cs="Calibri"/>
          <w:iCs/>
          <w:sz w:val="24"/>
          <w:szCs w:val="24"/>
        </w:rPr>
        <w:br/>
      </w:r>
      <w:r w:rsidRPr="00DE47A3">
        <w:rPr>
          <w:rFonts w:ascii="Calibri" w:eastAsia="Times New Roman" w:hAnsi="Calibri" w:cs="Calibri"/>
          <w:iCs/>
          <w:sz w:val="24"/>
          <w:szCs w:val="24"/>
        </w:rPr>
        <w:t>z Zamawiającym miejsce ustawienia pojemników i kontenerów na odpady;</w:t>
      </w:r>
    </w:p>
    <w:p w14:paraId="05D8E799" w14:textId="77777777"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DE47A3">
        <w:rPr>
          <w:rFonts w:ascii="Calibri" w:eastAsia="Times New Roman" w:hAnsi="Calibri" w:cs="Calibri"/>
          <w:bCs/>
          <w:color w:val="000000"/>
          <w:sz w:val="24"/>
          <w:szCs w:val="24"/>
        </w:rPr>
        <w:t>dostarczenia ustalonej liczby pojemników i kontenerów na odpady przy użyciu własnych specjalistycznych maszyn, urządzeń oraz środków transportu;</w:t>
      </w:r>
    </w:p>
    <w:p w14:paraId="6D398B62" w14:textId="77777777"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997616">
        <w:rPr>
          <w:rFonts w:ascii="Calibri" w:eastAsia="Times New Roman" w:hAnsi="Calibri" w:cs="Calibri"/>
          <w:bCs/>
          <w:color w:val="000000"/>
          <w:sz w:val="24"/>
          <w:szCs w:val="24"/>
        </w:rPr>
        <w:t>wymiany</w:t>
      </w:r>
      <w:r w:rsidRPr="00DE47A3">
        <w:rPr>
          <w:rFonts w:ascii="Calibri" w:eastAsia="Times New Roman" w:hAnsi="Calibri" w:cs="Calibri"/>
          <w:iCs/>
          <w:sz w:val="24"/>
          <w:szCs w:val="24"/>
        </w:rPr>
        <w:t xml:space="preserve"> uszkodzonych w trakcie trwania umowy pojemników i kontenerów;</w:t>
      </w:r>
    </w:p>
    <w:p w14:paraId="53A50E49" w14:textId="579E306B"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997616">
        <w:rPr>
          <w:rFonts w:ascii="Calibri" w:eastAsia="Times New Roman" w:hAnsi="Calibri" w:cs="Calibri"/>
          <w:bCs/>
          <w:color w:val="000000"/>
          <w:sz w:val="24"/>
          <w:szCs w:val="24"/>
        </w:rPr>
        <w:t>utrzymywania</w:t>
      </w:r>
      <w:r w:rsidRPr="00DE47A3">
        <w:rPr>
          <w:rFonts w:ascii="Calibri" w:eastAsia="Times New Roman" w:hAnsi="Calibri" w:cs="Calibri"/>
          <w:iCs/>
          <w:sz w:val="24"/>
          <w:szCs w:val="24"/>
        </w:rPr>
        <w:t xml:space="preserve"> pojemników i kontenerów na odpady w odpowiednim stanie sanitarnym i technicznym poprzez poddawanie ich dezynfekcji z częstotliwością </w:t>
      </w:r>
      <w:r w:rsidR="009B08F6">
        <w:rPr>
          <w:rFonts w:ascii="Calibri" w:eastAsia="Times New Roman" w:hAnsi="Calibri" w:cs="Calibri"/>
          <w:iCs/>
          <w:sz w:val="24"/>
          <w:szCs w:val="24"/>
        </w:rPr>
        <w:br/>
      </w:r>
      <w:r w:rsidRPr="00DE47A3">
        <w:rPr>
          <w:rFonts w:ascii="Calibri" w:eastAsia="Times New Roman" w:hAnsi="Calibri" w:cs="Calibri"/>
          <w:iCs/>
          <w:sz w:val="24"/>
          <w:szCs w:val="24"/>
        </w:rPr>
        <w:lastRenderedPageBreak/>
        <w:t>nie rzadziej niż raz na miesiąc gwarantującą zapewnienie im właściwego stanu sanitarnego;</w:t>
      </w:r>
    </w:p>
    <w:p w14:paraId="7E21DEB5" w14:textId="439A293A"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DE47A3">
        <w:rPr>
          <w:rFonts w:ascii="Calibri" w:eastAsia="Times New Roman" w:hAnsi="Calibri" w:cs="Calibri"/>
          <w:iCs/>
          <w:sz w:val="24"/>
          <w:szCs w:val="24"/>
        </w:rPr>
        <w:t xml:space="preserve">rozpatrzenia reklamacji dotyczących nieodebrania z </w:t>
      </w:r>
      <w:r w:rsidR="001D4FF0" w:rsidRPr="00DE47A3">
        <w:rPr>
          <w:rFonts w:ascii="Calibri" w:eastAsia="Times New Roman" w:hAnsi="Calibri" w:cs="Calibri"/>
          <w:iCs/>
          <w:sz w:val="24"/>
          <w:szCs w:val="24"/>
        </w:rPr>
        <w:t xml:space="preserve">obiektów Zamawiającego </w:t>
      </w:r>
      <w:r w:rsidRPr="00DE47A3">
        <w:rPr>
          <w:rFonts w:ascii="Calibri" w:eastAsia="Times New Roman" w:hAnsi="Calibri" w:cs="Calibri"/>
          <w:iCs/>
          <w:sz w:val="24"/>
          <w:szCs w:val="24"/>
        </w:rPr>
        <w:t xml:space="preserve">odpadów zgodnie z harmonogramem przesłanym (przekazanym) przez Wykonawcę w dniu podpisania umowy i stanowiącym </w:t>
      </w:r>
      <w:r w:rsidRPr="00953334">
        <w:rPr>
          <w:rFonts w:ascii="Calibri" w:eastAsia="Times New Roman" w:hAnsi="Calibri" w:cs="Calibri"/>
          <w:b/>
          <w:bCs/>
          <w:iCs/>
          <w:sz w:val="24"/>
          <w:szCs w:val="24"/>
        </w:rPr>
        <w:t xml:space="preserve">załącznik nr </w:t>
      </w:r>
      <w:r w:rsidR="00953334">
        <w:rPr>
          <w:rFonts w:ascii="Calibri" w:eastAsia="Times New Roman" w:hAnsi="Calibri" w:cs="Calibri"/>
          <w:b/>
          <w:bCs/>
          <w:iCs/>
          <w:sz w:val="24"/>
          <w:szCs w:val="24"/>
        </w:rPr>
        <w:t>4</w:t>
      </w:r>
      <w:r w:rsidRPr="00953334">
        <w:rPr>
          <w:rFonts w:ascii="Calibri" w:eastAsia="Times New Roman" w:hAnsi="Calibri" w:cs="Calibri"/>
          <w:b/>
          <w:bCs/>
          <w:iCs/>
          <w:sz w:val="24"/>
          <w:szCs w:val="24"/>
        </w:rPr>
        <w:t xml:space="preserve"> do </w:t>
      </w:r>
      <w:r w:rsidR="00997616" w:rsidRPr="00953334">
        <w:rPr>
          <w:rFonts w:ascii="Calibri" w:eastAsia="Times New Roman" w:hAnsi="Calibri" w:cs="Calibri"/>
          <w:b/>
          <w:bCs/>
          <w:iCs/>
          <w:sz w:val="24"/>
          <w:szCs w:val="24"/>
        </w:rPr>
        <w:t>U</w:t>
      </w:r>
      <w:r w:rsidRPr="00953334">
        <w:rPr>
          <w:rFonts w:ascii="Calibri" w:eastAsia="Times New Roman" w:hAnsi="Calibri" w:cs="Calibri"/>
          <w:b/>
          <w:bCs/>
          <w:iCs/>
          <w:sz w:val="24"/>
          <w:szCs w:val="24"/>
        </w:rPr>
        <w:t>mowy</w:t>
      </w:r>
      <w:r w:rsidRPr="00DE47A3">
        <w:rPr>
          <w:rFonts w:ascii="Calibri" w:eastAsia="Times New Roman" w:hAnsi="Calibri" w:cs="Calibri"/>
          <w:iCs/>
          <w:sz w:val="24"/>
          <w:szCs w:val="24"/>
        </w:rPr>
        <w:t>, niedostarczenia pojemników na odpady itp.) w terminie 3 dni od otrzymania zawiadomienia e-mailem od Zamawiającego. Wykonanie reklamacji należy niezwłocznie potwierdzić e-mailem na adres …………………….;</w:t>
      </w:r>
    </w:p>
    <w:p w14:paraId="7469BDF0" w14:textId="2DB9FE94"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997616">
        <w:rPr>
          <w:rFonts w:ascii="Calibri" w:eastAsia="Times New Roman" w:hAnsi="Calibri" w:cs="Calibri"/>
          <w:bCs/>
          <w:color w:val="000000"/>
          <w:sz w:val="24"/>
          <w:szCs w:val="24"/>
        </w:rPr>
        <w:t>wykonywania</w:t>
      </w:r>
      <w:r w:rsidRPr="00DE47A3">
        <w:rPr>
          <w:rFonts w:ascii="Calibri" w:eastAsia="Times New Roman" w:hAnsi="Calibri" w:cs="Calibri"/>
          <w:iCs/>
          <w:sz w:val="24"/>
          <w:szCs w:val="24"/>
        </w:rPr>
        <w:t xml:space="preserve"> </w:t>
      </w:r>
      <w:r w:rsidR="00997616">
        <w:rPr>
          <w:rFonts w:ascii="Calibri" w:eastAsia="Times New Roman" w:hAnsi="Calibri" w:cs="Calibri"/>
          <w:iCs/>
          <w:sz w:val="24"/>
          <w:szCs w:val="24"/>
        </w:rPr>
        <w:t>p</w:t>
      </w:r>
      <w:r w:rsidRPr="00DE47A3">
        <w:rPr>
          <w:rFonts w:ascii="Calibri" w:eastAsia="Times New Roman" w:hAnsi="Calibri" w:cs="Calibri"/>
          <w:iCs/>
          <w:sz w:val="24"/>
          <w:szCs w:val="24"/>
        </w:rPr>
        <w:t>rzedmiotu umowy zapewniając minimalną uciążliwość dla Zamawiającego;</w:t>
      </w:r>
    </w:p>
    <w:p w14:paraId="17A88784" w14:textId="13ED9E3F"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997616">
        <w:rPr>
          <w:rFonts w:ascii="Calibri" w:eastAsia="Times New Roman" w:hAnsi="Calibri" w:cs="Calibri"/>
          <w:bCs/>
          <w:color w:val="000000"/>
          <w:sz w:val="24"/>
          <w:szCs w:val="24"/>
        </w:rPr>
        <w:t>wykonywania</w:t>
      </w:r>
      <w:r w:rsidRPr="00DE47A3">
        <w:rPr>
          <w:rFonts w:ascii="Calibri" w:eastAsia="Times New Roman" w:hAnsi="Calibri" w:cs="Calibri"/>
          <w:iCs/>
          <w:sz w:val="24"/>
          <w:szCs w:val="24"/>
        </w:rPr>
        <w:t xml:space="preserve"> </w:t>
      </w:r>
      <w:r w:rsidR="00997616">
        <w:rPr>
          <w:rFonts w:ascii="Calibri" w:eastAsia="Times New Roman" w:hAnsi="Calibri" w:cs="Calibri"/>
          <w:iCs/>
          <w:sz w:val="24"/>
          <w:szCs w:val="24"/>
        </w:rPr>
        <w:t>p</w:t>
      </w:r>
      <w:r w:rsidRPr="00DE47A3">
        <w:rPr>
          <w:rFonts w:ascii="Calibri" w:eastAsia="Times New Roman" w:hAnsi="Calibri" w:cs="Calibri"/>
          <w:iCs/>
          <w:sz w:val="24"/>
          <w:szCs w:val="24"/>
        </w:rPr>
        <w:t>rzedmiotu umowy zgodnie z przepisami prawa ochrony środowiska oraz przepisami sanitarnymi;</w:t>
      </w:r>
    </w:p>
    <w:p w14:paraId="37639903" w14:textId="2344CA6D"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DE47A3">
        <w:rPr>
          <w:rFonts w:ascii="Calibri" w:eastAsia="Times New Roman" w:hAnsi="Calibri" w:cs="Calibri"/>
          <w:iCs/>
          <w:sz w:val="24"/>
          <w:szCs w:val="24"/>
        </w:rPr>
        <w:t>porządkowania terenu zanieczyszczonego odpadami i innymi zanieczyszczeniami wysypanymi z pojemników, kontenerów i pojazdów w trakcie realizacji usługi wywozu;</w:t>
      </w:r>
    </w:p>
    <w:p w14:paraId="02F1DB90" w14:textId="6389D8B9"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997616">
        <w:rPr>
          <w:rFonts w:ascii="Calibri" w:eastAsia="Times New Roman" w:hAnsi="Calibri" w:cs="Calibri"/>
          <w:bCs/>
          <w:color w:val="000000"/>
          <w:sz w:val="24"/>
          <w:szCs w:val="24"/>
        </w:rPr>
        <w:t>przedstawiania</w:t>
      </w:r>
      <w:r w:rsidRPr="00DE47A3">
        <w:rPr>
          <w:rFonts w:ascii="Calibri" w:eastAsia="Times New Roman" w:hAnsi="Calibri" w:cs="Calibri"/>
          <w:iCs/>
          <w:sz w:val="24"/>
          <w:szCs w:val="24"/>
        </w:rPr>
        <w:t xml:space="preserve"> Zamawiającemu informacji dotyczących odbioru, unieszkodliwiania </w:t>
      </w:r>
      <w:r w:rsidR="000307E4">
        <w:rPr>
          <w:rFonts w:ascii="Calibri" w:eastAsia="Times New Roman" w:hAnsi="Calibri" w:cs="Calibri"/>
          <w:iCs/>
          <w:sz w:val="24"/>
          <w:szCs w:val="24"/>
        </w:rPr>
        <w:br/>
      </w:r>
      <w:r w:rsidRPr="00DE47A3">
        <w:rPr>
          <w:rFonts w:ascii="Calibri" w:eastAsia="Times New Roman" w:hAnsi="Calibri" w:cs="Calibri"/>
          <w:iCs/>
          <w:sz w:val="24"/>
          <w:szCs w:val="24"/>
        </w:rPr>
        <w:t>i segregacji odpadów, jeśli w trakcie realizacji zamówienia na Zamawiającego nałożony zostanie obowiązek sporządzania sprawozdań określonej treści z zakresu gospodarki odpadami;</w:t>
      </w:r>
    </w:p>
    <w:p w14:paraId="1380E421" w14:textId="1BEDA70B"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DE47A3">
        <w:rPr>
          <w:rFonts w:ascii="Calibri" w:eastAsia="Times New Roman" w:hAnsi="Calibri" w:cs="Calibri"/>
          <w:iCs/>
          <w:sz w:val="24"/>
          <w:szCs w:val="24"/>
        </w:rPr>
        <w:t xml:space="preserve">zagospodarowania odpadów stanowiących przedmiot umowy w miejscu wskazanym przez Wykonawcę w oświadczeniu potwierdzającym miejsce zagospodarowania odpadów stanowiącym </w:t>
      </w:r>
      <w:r w:rsidRPr="00997616">
        <w:rPr>
          <w:rFonts w:ascii="Calibri" w:eastAsia="Times New Roman" w:hAnsi="Calibri" w:cs="Calibri"/>
          <w:b/>
          <w:bCs/>
          <w:iCs/>
          <w:sz w:val="24"/>
          <w:szCs w:val="24"/>
        </w:rPr>
        <w:t xml:space="preserve">załącznik nr </w:t>
      </w:r>
      <w:r w:rsidR="006D0215">
        <w:rPr>
          <w:rFonts w:ascii="Calibri" w:eastAsia="Times New Roman" w:hAnsi="Calibri" w:cs="Calibri"/>
          <w:b/>
          <w:bCs/>
          <w:iCs/>
          <w:sz w:val="24"/>
          <w:szCs w:val="24"/>
        </w:rPr>
        <w:t>3</w:t>
      </w:r>
      <w:r w:rsidRPr="00997616">
        <w:rPr>
          <w:rFonts w:ascii="Calibri" w:eastAsia="Times New Roman" w:hAnsi="Calibri" w:cs="Calibri"/>
          <w:b/>
          <w:bCs/>
          <w:iCs/>
          <w:sz w:val="24"/>
          <w:szCs w:val="24"/>
        </w:rPr>
        <w:t xml:space="preserve"> do </w:t>
      </w:r>
      <w:r w:rsidR="00997616">
        <w:rPr>
          <w:rFonts w:ascii="Calibri" w:eastAsia="Times New Roman" w:hAnsi="Calibri" w:cs="Calibri"/>
          <w:b/>
          <w:bCs/>
          <w:iCs/>
          <w:sz w:val="24"/>
          <w:szCs w:val="24"/>
        </w:rPr>
        <w:t>U</w:t>
      </w:r>
      <w:r w:rsidRPr="00997616">
        <w:rPr>
          <w:rFonts w:ascii="Calibri" w:eastAsia="Times New Roman" w:hAnsi="Calibri" w:cs="Calibri"/>
          <w:b/>
          <w:bCs/>
          <w:iCs/>
          <w:sz w:val="24"/>
          <w:szCs w:val="24"/>
        </w:rPr>
        <w:t>mowy</w:t>
      </w:r>
      <w:r w:rsidRPr="00DE47A3">
        <w:rPr>
          <w:rFonts w:ascii="Calibri" w:eastAsia="Times New Roman" w:hAnsi="Calibri" w:cs="Calibri"/>
          <w:iCs/>
          <w:sz w:val="24"/>
          <w:szCs w:val="24"/>
        </w:rPr>
        <w:t>;</w:t>
      </w:r>
    </w:p>
    <w:p w14:paraId="52BC7E09" w14:textId="6AB455C8"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997616">
        <w:rPr>
          <w:rFonts w:ascii="Calibri" w:eastAsia="Times New Roman" w:hAnsi="Calibri" w:cs="Calibri"/>
          <w:bCs/>
          <w:color w:val="000000"/>
          <w:sz w:val="24"/>
          <w:szCs w:val="24"/>
        </w:rPr>
        <w:t>posiadania</w:t>
      </w:r>
      <w:r w:rsidRPr="00DE47A3">
        <w:rPr>
          <w:rFonts w:ascii="Calibri" w:eastAsia="Times New Roman" w:hAnsi="Calibri" w:cs="Calibri"/>
          <w:iCs/>
          <w:sz w:val="24"/>
          <w:szCs w:val="24"/>
        </w:rPr>
        <w:t xml:space="preserve"> ubezpieczenia od odpowiedzialności cywilnej dotyczącej prowadzonej działalności na kwotę nie mniejszą niż wartość oferty. Dokument ubezpieczenia powinien być ważny przez cały okres trwania niniejszej umowy, tak aby zapewnić okres ochrony na wypadek zdarzeń skutkujących odpowiedzialnością cywilną Wykonawcy </w:t>
      </w:r>
      <w:r w:rsidR="009B08F6">
        <w:rPr>
          <w:rFonts w:ascii="Calibri" w:eastAsia="Times New Roman" w:hAnsi="Calibri" w:cs="Calibri"/>
          <w:iCs/>
          <w:sz w:val="24"/>
          <w:szCs w:val="24"/>
        </w:rPr>
        <w:br/>
      </w:r>
      <w:r w:rsidRPr="00DE47A3">
        <w:rPr>
          <w:rFonts w:ascii="Calibri" w:eastAsia="Times New Roman" w:hAnsi="Calibri" w:cs="Calibri"/>
          <w:iCs/>
          <w:sz w:val="24"/>
          <w:szCs w:val="24"/>
        </w:rPr>
        <w:t>w związku z wykonywaniem niniejszej umowy;</w:t>
      </w:r>
    </w:p>
    <w:p w14:paraId="243C0B05" w14:textId="77777777"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DE47A3">
        <w:rPr>
          <w:rFonts w:ascii="Calibri" w:eastAsia="Times New Roman" w:hAnsi="Calibri" w:cs="Calibri"/>
          <w:iCs/>
          <w:sz w:val="24"/>
          <w:szCs w:val="24"/>
        </w:rPr>
        <w:t xml:space="preserve">zapewnienia dostatecznej liczby pojazdów do odbioru odpadów, gwarantujących </w:t>
      </w:r>
      <w:r w:rsidRPr="00997616">
        <w:rPr>
          <w:rFonts w:ascii="Calibri" w:eastAsia="Times New Roman" w:hAnsi="Calibri" w:cs="Calibri"/>
          <w:bCs/>
          <w:color w:val="000000"/>
          <w:sz w:val="24"/>
          <w:szCs w:val="24"/>
        </w:rPr>
        <w:t>terminowe</w:t>
      </w:r>
      <w:r w:rsidRPr="00DE47A3">
        <w:rPr>
          <w:rFonts w:ascii="Calibri" w:eastAsia="Times New Roman" w:hAnsi="Calibri" w:cs="Calibri"/>
          <w:iCs/>
          <w:sz w:val="24"/>
          <w:szCs w:val="24"/>
        </w:rPr>
        <w:t xml:space="preserve"> i jakościowe wykonanie przedmiotu umowy; </w:t>
      </w:r>
    </w:p>
    <w:p w14:paraId="2E7F79F0" w14:textId="77777777"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DE47A3">
        <w:rPr>
          <w:rFonts w:ascii="Calibri" w:eastAsia="Times New Roman" w:hAnsi="Calibri" w:cs="Calibri"/>
          <w:iCs/>
          <w:sz w:val="24"/>
          <w:szCs w:val="24"/>
        </w:rPr>
        <w:t xml:space="preserve">zapewnienia, aby wszystkie pojazdy do odbioru odpadów wykorzystywane do realizacji </w:t>
      </w:r>
      <w:r w:rsidRPr="00997616">
        <w:rPr>
          <w:rFonts w:ascii="Calibri" w:eastAsia="Times New Roman" w:hAnsi="Calibri" w:cs="Calibri"/>
          <w:bCs/>
          <w:color w:val="000000"/>
          <w:sz w:val="24"/>
          <w:szCs w:val="24"/>
        </w:rPr>
        <w:t>przedmiotu</w:t>
      </w:r>
      <w:r w:rsidRPr="00DE47A3">
        <w:rPr>
          <w:rFonts w:ascii="Calibri" w:eastAsia="Times New Roman" w:hAnsi="Calibri" w:cs="Calibri"/>
          <w:iCs/>
          <w:sz w:val="24"/>
          <w:szCs w:val="24"/>
        </w:rPr>
        <w:t xml:space="preserve"> umowy były dostosowane w zakresie wielkości i rodzaju do parametrów ulic/dróg, na terenie Zamawiającego, tj. ich szerokości oraz gęstości zabudowy,</w:t>
      </w:r>
    </w:p>
    <w:p w14:paraId="6B75ABB9" w14:textId="77777777"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997616">
        <w:rPr>
          <w:rFonts w:ascii="Calibri" w:eastAsia="Times New Roman" w:hAnsi="Calibri" w:cs="Calibri"/>
          <w:bCs/>
          <w:color w:val="000000"/>
          <w:sz w:val="24"/>
          <w:szCs w:val="24"/>
        </w:rPr>
        <w:t>trwałego</w:t>
      </w:r>
      <w:r w:rsidRPr="00DE47A3">
        <w:rPr>
          <w:rFonts w:ascii="Calibri" w:eastAsia="Times New Roman" w:hAnsi="Calibri" w:cs="Calibri"/>
          <w:iCs/>
          <w:sz w:val="24"/>
          <w:szCs w:val="24"/>
        </w:rPr>
        <w:t xml:space="preserve"> i czytelnego oznakowania pojazdów do odbioru odpadów oznakowania muszą znajdować się w widocznym miejscu i obejmować nazwę firmy oraz dane teleadresowe podmiotu odbierającego odpady komunalne od Zamawiającego;</w:t>
      </w:r>
    </w:p>
    <w:p w14:paraId="1C49D99C" w14:textId="121B90A1"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997616">
        <w:rPr>
          <w:rFonts w:ascii="Calibri" w:eastAsia="Times New Roman" w:hAnsi="Calibri" w:cs="Calibri"/>
          <w:bCs/>
          <w:color w:val="000000"/>
          <w:sz w:val="24"/>
          <w:szCs w:val="24"/>
        </w:rPr>
        <w:t>zapewnienia</w:t>
      </w:r>
      <w:r w:rsidRPr="00DE47A3">
        <w:rPr>
          <w:rFonts w:ascii="Calibri" w:eastAsia="Times New Roman" w:hAnsi="Calibri" w:cs="Calibri"/>
          <w:iCs/>
          <w:sz w:val="24"/>
          <w:szCs w:val="24"/>
        </w:rPr>
        <w:t xml:space="preserve"> pojazdu zastępczego w przypadku unieruchomienia (uszkodzenia, awarii) pojazdu Wykonawcy odbierającego odpady</w:t>
      </w:r>
      <w:r w:rsidR="00997616">
        <w:rPr>
          <w:rFonts w:ascii="Calibri" w:eastAsia="Times New Roman" w:hAnsi="Calibri" w:cs="Calibri"/>
          <w:iCs/>
          <w:sz w:val="24"/>
          <w:szCs w:val="24"/>
        </w:rPr>
        <w:t>,</w:t>
      </w:r>
      <w:r w:rsidRPr="00DE47A3">
        <w:rPr>
          <w:rFonts w:ascii="Calibri" w:eastAsia="Times New Roman" w:hAnsi="Calibri" w:cs="Calibri"/>
          <w:iCs/>
          <w:sz w:val="24"/>
          <w:szCs w:val="24"/>
        </w:rPr>
        <w:t xml:space="preserve"> pojazd zastępczy musi spełniać wszystkie wymagania stawiane przez prawo ja</w:t>
      </w:r>
      <w:r w:rsidR="00997616">
        <w:rPr>
          <w:rFonts w:ascii="Calibri" w:eastAsia="Times New Roman" w:hAnsi="Calibri" w:cs="Calibri"/>
          <w:iCs/>
          <w:sz w:val="24"/>
          <w:szCs w:val="24"/>
        </w:rPr>
        <w:t>k</w:t>
      </w:r>
      <w:r w:rsidRPr="00DE47A3">
        <w:rPr>
          <w:rFonts w:ascii="Calibri" w:eastAsia="Times New Roman" w:hAnsi="Calibri" w:cs="Calibri"/>
          <w:iCs/>
          <w:sz w:val="24"/>
          <w:szCs w:val="24"/>
        </w:rPr>
        <w:t xml:space="preserve"> pojazd unieruchomiony;</w:t>
      </w:r>
    </w:p>
    <w:p w14:paraId="582E03D2" w14:textId="77777777"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DE47A3">
        <w:rPr>
          <w:rFonts w:ascii="Calibri" w:eastAsia="Times New Roman" w:hAnsi="Calibri" w:cs="Calibri"/>
          <w:iCs/>
          <w:sz w:val="24"/>
          <w:szCs w:val="24"/>
        </w:rPr>
        <w:t xml:space="preserve">wyposażenia pojazdy do niesegregowanych odpadów w system monitoringu </w:t>
      </w:r>
      <w:r w:rsidRPr="00997616">
        <w:rPr>
          <w:rFonts w:ascii="Calibri" w:eastAsia="Times New Roman" w:hAnsi="Calibri" w:cs="Calibri"/>
          <w:bCs/>
          <w:color w:val="000000"/>
          <w:sz w:val="24"/>
          <w:szCs w:val="24"/>
        </w:rPr>
        <w:t>bazującego</w:t>
      </w:r>
      <w:r w:rsidRPr="00DE47A3">
        <w:rPr>
          <w:rFonts w:ascii="Calibri" w:eastAsia="Times New Roman" w:hAnsi="Calibri" w:cs="Calibri"/>
          <w:iCs/>
          <w:sz w:val="24"/>
          <w:szCs w:val="24"/>
        </w:rPr>
        <w:t xml:space="preserve"> na systemie pozycjonowania satelitarnego umożliwiającego trwałe zapisywanie, przechowywanie i odczytywanie danych o położeniu pojazdu i miejscach </w:t>
      </w:r>
      <w:r w:rsidRPr="00DE47A3">
        <w:rPr>
          <w:rFonts w:ascii="Calibri" w:eastAsia="Times New Roman" w:hAnsi="Calibri" w:cs="Calibri"/>
          <w:iCs/>
          <w:sz w:val="24"/>
          <w:szCs w:val="24"/>
        </w:rPr>
        <w:lastRenderedPageBreak/>
        <w:t>postoju oraz czujników zapisujących dane o miejscach wyładunku odpadów umożliwiających weryfikację tych danych przez Zamawiającego;</w:t>
      </w:r>
    </w:p>
    <w:p w14:paraId="78557A6F" w14:textId="3A4C29EB"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997616">
        <w:rPr>
          <w:rFonts w:ascii="Calibri" w:eastAsia="Times New Roman" w:hAnsi="Calibri" w:cs="Calibri"/>
          <w:bCs/>
          <w:color w:val="000000"/>
          <w:sz w:val="24"/>
          <w:szCs w:val="24"/>
        </w:rPr>
        <w:t>dysponowania</w:t>
      </w:r>
      <w:r w:rsidRPr="00DE47A3">
        <w:rPr>
          <w:rFonts w:ascii="Calibri" w:eastAsia="Times New Roman" w:hAnsi="Calibri" w:cs="Calibri"/>
          <w:iCs/>
          <w:sz w:val="24"/>
          <w:szCs w:val="24"/>
        </w:rPr>
        <w:t xml:space="preserve"> pojazdami o konstrukcji zabezpieczającej przed rozwiewaniem </w:t>
      </w:r>
      <w:r w:rsidR="000307E4">
        <w:rPr>
          <w:rFonts w:ascii="Calibri" w:eastAsia="Times New Roman" w:hAnsi="Calibri" w:cs="Calibri"/>
          <w:iCs/>
          <w:sz w:val="24"/>
          <w:szCs w:val="24"/>
        </w:rPr>
        <w:br/>
      </w:r>
      <w:r w:rsidRPr="00DE47A3">
        <w:rPr>
          <w:rFonts w:ascii="Calibri" w:eastAsia="Times New Roman" w:hAnsi="Calibri" w:cs="Calibri"/>
          <w:iCs/>
          <w:sz w:val="24"/>
          <w:szCs w:val="24"/>
        </w:rPr>
        <w:t>i rozpylaniem przewożonych odpadów oraz minimalizującą oddziaływanie czynników atmosferycznych na odpady,</w:t>
      </w:r>
    </w:p>
    <w:p w14:paraId="0246EACA" w14:textId="234BBC7D"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997616">
        <w:rPr>
          <w:rFonts w:ascii="Calibri" w:eastAsia="Times New Roman" w:hAnsi="Calibri" w:cs="Calibri"/>
          <w:bCs/>
          <w:color w:val="000000"/>
          <w:sz w:val="24"/>
          <w:szCs w:val="24"/>
        </w:rPr>
        <w:t>wyposażenia</w:t>
      </w:r>
      <w:r w:rsidRPr="00DE47A3">
        <w:rPr>
          <w:rFonts w:ascii="Calibri" w:eastAsia="Times New Roman" w:hAnsi="Calibri" w:cs="Calibri"/>
          <w:iCs/>
          <w:sz w:val="24"/>
          <w:szCs w:val="24"/>
        </w:rPr>
        <w:t xml:space="preserve"> pojazdy w narzędzia lub urządzenia umożliwiające sprzątanie terenu </w:t>
      </w:r>
      <w:r w:rsidR="009B08F6">
        <w:rPr>
          <w:rFonts w:ascii="Calibri" w:eastAsia="Times New Roman" w:hAnsi="Calibri" w:cs="Calibri"/>
          <w:iCs/>
          <w:sz w:val="24"/>
          <w:szCs w:val="24"/>
        </w:rPr>
        <w:br/>
      </w:r>
      <w:r w:rsidRPr="00DE47A3">
        <w:rPr>
          <w:rFonts w:ascii="Calibri" w:eastAsia="Times New Roman" w:hAnsi="Calibri" w:cs="Calibri"/>
          <w:iCs/>
          <w:sz w:val="24"/>
          <w:szCs w:val="24"/>
        </w:rPr>
        <w:t>po opróżnieniu pojemników;</w:t>
      </w:r>
    </w:p>
    <w:p w14:paraId="75AA0199" w14:textId="16F0E7C0"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DE47A3">
        <w:rPr>
          <w:rFonts w:ascii="Calibri" w:eastAsia="Times New Roman" w:hAnsi="Calibri" w:cs="Calibri"/>
          <w:iCs/>
          <w:sz w:val="24"/>
          <w:szCs w:val="24"/>
        </w:rPr>
        <w:t xml:space="preserve">zapewnienia transportowania odebranych odpadów komunalnych od Zamawiającego w sposób, który uniemożliwia mieszanie selektywnie zebranych odpadów komunalnych z niesegregowanymi (zmieszanymi) odpadami komunalnymi oraz </w:t>
      </w:r>
      <w:r w:rsidR="000307E4">
        <w:rPr>
          <w:rFonts w:ascii="Calibri" w:eastAsia="Times New Roman" w:hAnsi="Calibri" w:cs="Calibri"/>
          <w:iCs/>
          <w:sz w:val="24"/>
          <w:szCs w:val="24"/>
        </w:rPr>
        <w:br/>
      </w:r>
      <w:r w:rsidRPr="00DE47A3">
        <w:rPr>
          <w:rFonts w:ascii="Calibri" w:eastAsia="Times New Roman" w:hAnsi="Calibri" w:cs="Calibri"/>
          <w:iCs/>
          <w:sz w:val="24"/>
          <w:szCs w:val="24"/>
        </w:rPr>
        <w:t>w sposób uniemożliwiający mieszanie się ze sobą poszczególnych frakcji selektywnie zebranych odpadów komunalnych;</w:t>
      </w:r>
    </w:p>
    <w:p w14:paraId="160C4FF6" w14:textId="77777777" w:rsidR="001757C6" w:rsidRPr="00DE47A3" w:rsidRDefault="001757C6" w:rsidP="006B4A33">
      <w:pPr>
        <w:numPr>
          <w:ilvl w:val="0"/>
          <w:numId w:val="145"/>
        </w:numPr>
        <w:autoSpaceDE w:val="0"/>
        <w:autoSpaceDN w:val="0"/>
        <w:adjustRightInd w:val="0"/>
        <w:spacing w:line="288" w:lineRule="auto"/>
        <w:ind w:left="714" w:hanging="357"/>
        <w:jc w:val="both"/>
        <w:rPr>
          <w:rFonts w:ascii="Calibri" w:eastAsia="Times New Roman" w:hAnsi="Calibri" w:cs="Calibri"/>
          <w:iCs/>
          <w:sz w:val="24"/>
          <w:szCs w:val="24"/>
        </w:rPr>
      </w:pPr>
      <w:r w:rsidRPr="00997616">
        <w:rPr>
          <w:rFonts w:ascii="Calibri" w:eastAsia="Times New Roman" w:hAnsi="Calibri" w:cs="Calibri"/>
          <w:bCs/>
          <w:color w:val="000000"/>
          <w:sz w:val="24"/>
          <w:szCs w:val="24"/>
        </w:rPr>
        <w:t>odbierania</w:t>
      </w:r>
      <w:r w:rsidRPr="00DE47A3">
        <w:rPr>
          <w:rFonts w:ascii="Calibri" w:eastAsia="Times New Roman" w:hAnsi="Calibri" w:cs="Calibri"/>
          <w:iCs/>
          <w:sz w:val="24"/>
          <w:szCs w:val="24"/>
        </w:rPr>
        <w:t xml:space="preserve"> i transportu odpadów komunalnych, również w przypadkach, kiedy dojazd do punktów zbiórki odpadów komunalnych będzie utrudniony z powodu prowadzonych remontów dróg, dojazdów itp. W takich przypadkach Wykonawcy nie przysługują roszczenia z tytułu wzrostu kosztów realizacji przedmiotu umowy.</w:t>
      </w:r>
    </w:p>
    <w:p w14:paraId="716440B1" w14:textId="0985B3A8" w:rsidR="001757C6" w:rsidRPr="00997616" w:rsidRDefault="001757C6" w:rsidP="006B4A33">
      <w:pPr>
        <w:pStyle w:val="Akapitzlist"/>
        <w:numPr>
          <w:ilvl w:val="0"/>
          <w:numId w:val="153"/>
        </w:numPr>
        <w:spacing w:line="288" w:lineRule="auto"/>
        <w:ind w:left="357" w:hanging="357"/>
        <w:jc w:val="both"/>
        <w:rPr>
          <w:rFonts w:ascii="Calibri" w:eastAsia="Times New Roman" w:hAnsi="Calibri" w:cs="Calibri"/>
          <w:iCs/>
          <w:sz w:val="24"/>
          <w:szCs w:val="24"/>
        </w:rPr>
      </w:pPr>
      <w:r w:rsidRPr="00997616">
        <w:rPr>
          <w:rFonts w:ascii="Calibri" w:eastAsia="Times New Roman" w:hAnsi="Calibri" w:cs="Calibri"/>
          <w:iCs/>
          <w:sz w:val="24"/>
          <w:szCs w:val="24"/>
        </w:rPr>
        <w:t>Wykonawca ponosi całkowitą odpowiedzialność za prawidłowe gospodarowanie odebranymi odpadami zgodnie z przepisami obowiązującymi w tym zakresie. Dotyczy to m.in. ewentualnego przeładunku odpadów, transportu odpadów, spraw formalno-prawnych związanych z odbieraniem i dostarczaniem odpadów uprawnionemu przedsiębiorcy prowadzącemu działalność w zakresie odzysku lub unieszkodliwiania odpadów.</w:t>
      </w:r>
    </w:p>
    <w:p w14:paraId="2E12CC93" w14:textId="5BFFE65F" w:rsidR="001757C6" w:rsidRPr="00997616" w:rsidRDefault="001757C6" w:rsidP="006B4A33">
      <w:pPr>
        <w:pStyle w:val="Akapitzlist"/>
        <w:numPr>
          <w:ilvl w:val="0"/>
          <w:numId w:val="153"/>
        </w:numPr>
        <w:spacing w:line="288" w:lineRule="auto"/>
        <w:ind w:left="357" w:hanging="357"/>
        <w:jc w:val="both"/>
        <w:rPr>
          <w:rFonts w:ascii="Calibri" w:eastAsia="Times New Roman" w:hAnsi="Calibri" w:cs="Calibri"/>
          <w:iCs/>
          <w:sz w:val="24"/>
          <w:szCs w:val="24"/>
        </w:rPr>
      </w:pPr>
      <w:r w:rsidRPr="00997616">
        <w:rPr>
          <w:rFonts w:ascii="Calibri" w:eastAsia="Times New Roman" w:hAnsi="Calibri" w:cs="Calibri"/>
          <w:iCs/>
          <w:sz w:val="24"/>
          <w:szCs w:val="24"/>
        </w:rPr>
        <w:t xml:space="preserve">Wykonawca zobowiązuje się do informowania Zamawiającego o wszelkich zagrożeniach związanych z realizacją Umowy, które mogą mieć wpływ na jakość, terminowość bądź zakres wykonania Umowy. Nieprzekazanie takich informacji w sytuacji, gdy Wykonawca </w:t>
      </w:r>
      <w:r w:rsidR="000307E4">
        <w:rPr>
          <w:rFonts w:ascii="Calibri" w:eastAsia="Times New Roman" w:hAnsi="Calibri" w:cs="Calibri"/>
          <w:iCs/>
          <w:sz w:val="24"/>
          <w:szCs w:val="24"/>
        </w:rPr>
        <w:br/>
      </w:r>
      <w:r w:rsidRPr="00997616">
        <w:rPr>
          <w:rFonts w:ascii="Calibri" w:eastAsia="Times New Roman" w:hAnsi="Calibri" w:cs="Calibri"/>
          <w:iCs/>
          <w:sz w:val="24"/>
          <w:szCs w:val="24"/>
        </w:rPr>
        <w:t xml:space="preserve">o takich zagrożeniach wie lub przy zachowaniu należytej staranności w realizacji Umowy, powinien wiedzieć, powoduje, że wszelkie koszty i czynności dodatkowe związane </w:t>
      </w:r>
      <w:r w:rsidR="000307E4">
        <w:rPr>
          <w:rFonts w:ascii="Calibri" w:eastAsia="Times New Roman" w:hAnsi="Calibri" w:cs="Calibri"/>
          <w:iCs/>
          <w:sz w:val="24"/>
          <w:szCs w:val="24"/>
        </w:rPr>
        <w:br/>
      </w:r>
      <w:r w:rsidRPr="00997616">
        <w:rPr>
          <w:rFonts w:ascii="Calibri" w:eastAsia="Times New Roman" w:hAnsi="Calibri" w:cs="Calibri"/>
          <w:iCs/>
          <w:sz w:val="24"/>
          <w:szCs w:val="24"/>
        </w:rPr>
        <w:t>z konsekwencjami zdarzeń obciążą Wykonawcę.</w:t>
      </w:r>
    </w:p>
    <w:p w14:paraId="223EEA10" w14:textId="56968983" w:rsidR="001757C6" w:rsidRPr="00997616" w:rsidRDefault="001757C6" w:rsidP="006B4A33">
      <w:pPr>
        <w:pStyle w:val="Akapitzlist"/>
        <w:numPr>
          <w:ilvl w:val="0"/>
          <w:numId w:val="153"/>
        </w:numPr>
        <w:spacing w:line="288" w:lineRule="auto"/>
        <w:ind w:left="357" w:hanging="357"/>
        <w:jc w:val="both"/>
        <w:rPr>
          <w:rFonts w:ascii="Calibri" w:eastAsia="Times New Roman" w:hAnsi="Calibri" w:cs="Calibri"/>
          <w:iCs/>
          <w:sz w:val="24"/>
          <w:szCs w:val="24"/>
        </w:rPr>
      </w:pPr>
      <w:r w:rsidRPr="00997616">
        <w:rPr>
          <w:rFonts w:ascii="Calibri" w:eastAsia="Times New Roman" w:hAnsi="Calibri" w:cs="Calibri"/>
          <w:iCs/>
          <w:sz w:val="24"/>
          <w:szCs w:val="24"/>
        </w:rPr>
        <w:t>Wykonawca odpowiada za wszelkie szkody w mieniu i zdrowiu osób trzecich, powstałe podczas i w związku z realizacją przedmiotu umowy.</w:t>
      </w:r>
    </w:p>
    <w:p w14:paraId="62A6264D" w14:textId="77777777" w:rsidR="001757C6" w:rsidRPr="00997616" w:rsidRDefault="001757C6" w:rsidP="006B4A33">
      <w:pPr>
        <w:pStyle w:val="Akapitzlist"/>
        <w:numPr>
          <w:ilvl w:val="0"/>
          <w:numId w:val="153"/>
        </w:numPr>
        <w:spacing w:line="288" w:lineRule="auto"/>
        <w:ind w:left="357" w:hanging="357"/>
        <w:jc w:val="both"/>
        <w:rPr>
          <w:rFonts w:asciiTheme="majorHAnsi" w:eastAsia="Times New Roman" w:hAnsiTheme="majorHAnsi" w:cstheme="majorHAnsi"/>
          <w:iCs/>
          <w:sz w:val="24"/>
          <w:szCs w:val="24"/>
        </w:rPr>
      </w:pPr>
      <w:r w:rsidRPr="00997616">
        <w:rPr>
          <w:rFonts w:asciiTheme="majorHAnsi" w:eastAsia="Times New Roman" w:hAnsiTheme="majorHAnsi" w:cstheme="majorHAnsi"/>
          <w:iCs/>
          <w:sz w:val="24"/>
          <w:szCs w:val="24"/>
        </w:rPr>
        <w:t>Wykonawcę obowiązuje zakaz:</w:t>
      </w:r>
    </w:p>
    <w:p w14:paraId="1B18448C" w14:textId="0EC31B59" w:rsidR="001757C6" w:rsidRPr="00997616" w:rsidRDefault="001757C6" w:rsidP="006B4A33">
      <w:pPr>
        <w:numPr>
          <w:ilvl w:val="0"/>
          <w:numId w:val="146"/>
        </w:numPr>
        <w:autoSpaceDE w:val="0"/>
        <w:autoSpaceDN w:val="0"/>
        <w:adjustRightInd w:val="0"/>
        <w:spacing w:line="288" w:lineRule="auto"/>
        <w:ind w:left="714" w:hanging="357"/>
        <w:jc w:val="both"/>
        <w:rPr>
          <w:rFonts w:asciiTheme="majorHAnsi" w:eastAsia="Times New Roman" w:hAnsiTheme="majorHAnsi" w:cstheme="majorHAnsi"/>
          <w:iCs/>
          <w:sz w:val="24"/>
          <w:szCs w:val="24"/>
        </w:rPr>
      </w:pPr>
      <w:r w:rsidRPr="00997616">
        <w:rPr>
          <w:rFonts w:asciiTheme="majorHAnsi" w:eastAsia="Times New Roman" w:hAnsiTheme="majorHAnsi" w:cstheme="majorHAnsi"/>
          <w:iCs/>
          <w:sz w:val="24"/>
          <w:szCs w:val="24"/>
        </w:rPr>
        <w:t>mieszania selektywnie zebranych odpadów komunalnych ze zmieszanymi odpadami komunalnymi odbieranymi od Zamawiającego,</w:t>
      </w:r>
    </w:p>
    <w:p w14:paraId="0D0A69E8" w14:textId="77777777" w:rsidR="001757C6" w:rsidRPr="00997616" w:rsidRDefault="001757C6" w:rsidP="006B4A33">
      <w:pPr>
        <w:numPr>
          <w:ilvl w:val="0"/>
          <w:numId w:val="146"/>
        </w:numPr>
        <w:autoSpaceDE w:val="0"/>
        <w:autoSpaceDN w:val="0"/>
        <w:adjustRightInd w:val="0"/>
        <w:spacing w:line="288" w:lineRule="auto"/>
        <w:ind w:left="714" w:hanging="357"/>
        <w:jc w:val="both"/>
        <w:rPr>
          <w:rFonts w:asciiTheme="majorHAnsi" w:eastAsia="Times New Roman" w:hAnsiTheme="majorHAnsi" w:cstheme="majorHAnsi"/>
          <w:iCs/>
          <w:sz w:val="24"/>
          <w:szCs w:val="24"/>
        </w:rPr>
      </w:pPr>
      <w:r w:rsidRPr="00997616">
        <w:rPr>
          <w:rFonts w:asciiTheme="majorHAnsi" w:eastAsia="Times New Roman" w:hAnsiTheme="majorHAnsi" w:cstheme="majorHAnsi"/>
          <w:iCs/>
          <w:sz w:val="24"/>
          <w:szCs w:val="24"/>
        </w:rPr>
        <w:t>mieszania ze sobą poszczególnych frakcji selektywnie zebranych odpadów komunalnych.</w:t>
      </w:r>
    </w:p>
    <w:p w14:paraId="638DA1DA" w14:textId="2E69B515" w:rsidR="001757C6" w:rsidRPr="00997616" w:rsidRDefault="001757C6" w:rsidP="006B4A33">
      <w:pPr>
        <w:pStyle w:val="Akapitzlist"/>
        <w:numPr>
          <w:ilvl w:val="0"/>
          <w:numId w:val="153"/>
        </w:numPr>
        <w:spacing w:line="288" w:lineRule="auto"/>
        <w:ind w:left="357" w:hanging="357"/>
        <w:jc w:val="both"/>
        <w:rPr>
          <w:rFonts w:asciiTheme="majorHAnsi" w:eastAsia="Times New Roman" w:hAnsiTheme="majorHAnsi" w:cstheme="majorHAnsi"/>
          <w:iCs/>
          <w:sz w:val="24"/>
          <w:szCs w:val="24"/>
        </w:rPr>
      </w:pPr>
      <w:r w:rsidRPr="00997616">
        <w:rPr>
          <w:rFonts w:asciiTheme="majorHAnsi" w:eastAsia="Times New Roman" w:hAnsiTheme="majorHAnsi" w:cstheme="majorHAnsi"/>
          <w:iCs/>
          <w:sz w:val="24"/>
          <w:szCs w:val="24"/>
        </w:rPr>
        <w:t xml:space="preserve">Wykonawca zobowiązany jest jako podmiot odbierający odpady do prowadzenia ewidencji odebranych od Zamawiającego odpadów w Bazie Danych o Odpadach (BDO) zgodnie </w:t>
      </w:r>
      <w:r w:rsidR="00802297">
        <w:rPr>
          <w:rFonts w:asciiTheme="majorHAnsi" w:eastAsia="Times New Roman" w:hAnsiTheme="majorHAnsi" w:cstheme="majorHAnsi"/>
          <w:iCs/>
          <w:sz w:val="24"/>
          <w:szCs w:val="24"/>
        </w:rPr>
        <w:br/>
      </w:r>
      <w:r w:rsidRPr="00997616">
        <w:rPr>
          <w:rFonts w:asciiTheme="majorHAnsi" w:eastAsia="Times New Roman" w:hAnsiTheme="majorHAnsi" w:cstheme="majorHAnsi"/>
          <w:iCs/>
          <w:sz w:val="24"/>
          <w:szCs w:val="24"/>
        </w:rPr>
        <w:t>z zapisami ustawy o odpadach i generowania w BDO karty przekazania odpadu komunalnego (KPOK).</w:t>
      </w:r>
    </w:p>
    <w:p w14:paraId="5B804375" w14:textId="2854B934" w:rsidR="00960433" w:rsidRPr="00997616" w:rsidRDefault="00AC643E" w:rsidP="00997616">
      <w:pPr>
        <w:widowControl w:val="0"/>
        <w:shd w:val="clear" w:color="auto" w:fill="FFFFFF"/>
        <w:suppressAutoHyphens/>
        <w:autoSpaceDN w:val="0"/>
        <w:spacing w:line="288" w:lineRule="auto"/>
        <w:ind w:left="357" w:hanging="357"/>
        <w:jc w:val="both"/>
        <w:rPr>
          <w:rFonts w:asciiTheme="majorHAnsi" w:eastAsia="Times New Roman" w:hAnsiTheme="majorHAnsi" w:cstheme="majorHAnsi"/>
          <w:iCs/>
          <w:sz w:val="24"/>
          <w:szCs w:val="24"/>
        </w:rPr>
      </w:pPr>
      <w:r w:rsidRPr="00997616">
        <w:rPr>
          <w:rFonts w:asciiTheme="majorHAnsi" w:eastAsia="Times New Roman" w:hAnsiTheme="majorHAnsi" w:cstheme="majorHAnsi"/>
          <w:iCs/>
          <w:sz w:val="24"/>
          <w:szCs w:val="24"/>
        </w:rPr>
        <w:t>7.</w:t>
      </w:r>
      <w:r w:rsidRPr="00997616">
        <w:rPr>
          <w:rFonts w:asciiTheme="majorHAnsi" w:eastAsia="Times New Roman" w:hAnsiTheme="majorHAnsi" w:cstheme="majorHAnsi"/>
          <w:iCs/>
          <w:sz w:val="24"/>
          <w:szCs w:val="24"/>
        </w:rPr>
        <w:tab/>
      </w:r>
      <w:r w:rsidR="00960433" w:rsidRPr="00997616">
        <w:rPr>
          <w:rFonts w:asciiTheme="majorHAnsi" w:eastAsia="Times New Roman" w:hAnsiTheme="majorHAnsi" w:cstheme="majorHAnsi"/>
          <w:iCs/>
          <w:sz w:val="24"/>
          <w:szCs w:val="24"/>
        </w:rPr>
        <w:t xml:space="preserve">Wykonawca zobowiązuje się do przestrzegania poufności co do informacji lub danych </w:t>
      </w:r>
      <w:r w:rsidR="00960433" w:rsidRPr="00997616">
        <w:rPr>
          <w:rFonts w:asciiTheme="majorHAnsi" w:eastAsia="Times New Roman" w:hAnsiTheme="majorHAnsi" w:cstheme="majorHAnsi"/>
          <w:iCs/>
          <w:sz w:val="24"/>
          <w:szCs w:val="24"/>
        </w:rPr>
        <w:lastRenderedPageBreak/>
        <w:t xml:space="preserve">pozyskanych w związku lub w wyniku realizacji </w:t>
      </w:r>
      <w:r w:rsidR="00DD50E1" w:rsidRPr="00997616">
        <w:rPr>
          <w:rFonts w:asciiTheme="majorHAnsi" w:eastAsia="Times New Roman" w:hAnsiTheme="majorHAnsi" w:cstheme="majorHAnsi"/>
          <w:iCs/>
          <w:sz w:val="24"/>
          <w:szCs w:val="24"/>
        </w:rPr>
        <w:t>P</w:t>
      </w:r>
      <w:r w:rsidR="00960433" w:rsidRPr="00997616">
        <w:rPr>
          <w:rFonts w:asciiTheme="majorHAnsi" w:eastAsia="Times New Roman" w:hAnsiTheme="majorHAnsi" w:cstheme="majorHAnsi"/>
          <w:iCs/>
          <w:sz w:val="24"/>
          <w:szCs w:val="24"/>
        </w:rPr>
        <w:t xml:space="preserve">rzedmiotu umowy, w szczególności do przestrzegania przepisów dotyczących ochrony danych osobowych, które nie mogą być wykorzystywane przez Wykonawcę w celu innym niż dla potrzeb realizacji </w:t>
      </w:r>
      <w:r w:rsidR="00DD50E1" w:rsidRPr="00997616">
        <w:rPr>
          <w:rFonts w:asciiTheme="majorHAnsi" w:eastAsia="Times New Roman" w:hAnsiTheme="majorHAnsi" w:cstheme="majorHAnsi"/>
          <w:iCs/>
          <w:sz w:val="24"/>
          <w:szCs w:val="24"/>
        </w:rPr>
        <w:t>P</w:t>
      </w:r>
      <w:r w:rsidR="00960433" w:rsidRPr="00997616">
        <w:rPr>
          <w:rFonts w:asciiTheme="majorHAnsi" w:eastAsia="Times New Roman" w:hAnsiTheme="majorHAnsi" w:cstheme="majorHAnsi"/>
          <w:iCs/>
          <w:sz w:val="24"/>
          <w:szCs w:val="24"/>
        </w:rPr>
        <w:t xml:space="preserve">rzedmiotu </w:t>
      </w:r>
      <w:r w:rsidR="00DD50E1" w:rsidRPr="00997616">
        <w:rPr>
          <w:rFonts w:asciiTheme="majorHAnsi" w:eastAsia="Times New Roman" w:hAnsiTheme="majorHAnsi" w:cstheme="majorHAnsi"/>
          <w:iCs/>
          <w:sz w:val="24"/>
          <w:szCs w:val="24"/>
        </w:rPr>
        <w:t>u</w:t>
      </w:r>
      <w:r w:rsidR="00960433" w:rsidRPr="00997616">
        <w:rPr>
          <w:rFonts w:asciiTheme="majorHAnsi" w:eastAsia="Times New Roman" w:hAnsiTheme="majorHAnsi" w:cstheme="majorHAnsi"/>
          <w:iCs/>
          <w:sz w:val="24"/>
          <w:szCs w:val="24"/>
        </w:rPr>
        <w:t xml:space="preserve">mowy, w szczególności informacje i pozyskane dane nie mogą zostać wykorzystane </w:t>
      </w:r>
      <w:r w:rsidR="00802297">
        <w:rPr>
          <w:rFonts w:asciiTheme="majorHAnsi" w:eastAsia="Times New Roman" w:hAnsiTheme="majorHAnsi" w:cstheme="majorHAnsi"/>
          <w:iCs/>
          <w:sz w:val="24"/>
          <w:szCs w:val="24"/>
        </w:rPr>
        <w:br/>
      </w:r>
      <w:r w:rsidR="00960433" w:rsidRPr="00997616">
        <w:rPr>
          <w:rFonts w:asciiTheme="majorHAnsi" w:eastAsia="Times New Roman" w:hAnsiTheme="majorHAnsi" w:cstheme="majorHAnsi"/>
          <w:iCs/>
          <w:sz w:val="24"/>
          <w:szCs w:val="24"/>
        </w:rPr>
        <w:t>w celach marketingowych i reklamowych.</w:t>
      </w:r>
    </w:p>
    <w:p w14:paraId="013F4F97" w14:textId="74C3F684" w:rsidR="00960433" w:rsidRPr="00997616" w:rsidRDefault="00CF32B1" w:rsidP="00997616">
      <w:pPr>
        <w:widowControl w:val="0"/>
        <w:shd w:val="clear" w:color="auto" w:fill="FFFFFF"/>
        <w:suppressAutoHyphens/>
        <w:autoSpaceDN w:val="0"/>
        <w:spacing w:line="288" w:lineRule="auto"/>
        <w:ind w:left="284" w:hanging="284"/>
        <w:jc w:val="both"/>
        <w:rPr>
          <w:rFonts w:asciiTheme="majorHAnsi" w:eastAsia="Times New Roman" w:hAnsiTheme="majorHAnsi" w:cstheme="majorHAnsi"/>
          <w:iCs/>
          <w:sz w:val="24"/>
          <w:szCs w:val="24"/>
        </w:rPr>
      </w:pPr>
      <w:r w:rsidRPr="00997616">
        <w:rPr>
          <w:rFonts w:asciiTheme="majorHAnsi" w:eastAsia="Times New Roman" w:hAnsiTheme="majorHAnsi" w:cstheme="majorHAnsi"/>
          <w:iCs/>
          <w:sz w:val="24"/>
          <w:szCs w:val="24"/>
        </w:rPr>
        <w:t>8.</w:t>
      </w:r>
      <w:r w:rsidRPr="00997616">
        <w:rPr>
          <w:rFonts w:asciiTheme="majorHAnsi" w:eastAsia="Times New Roman" w:hAnsiTheme="majorHAnsi" w:cstheme="majorHAnsi"/>
          <w:iCs/>
          <w:sz w:val="24"/>
          <w:szCs w:val="24"/>
        </w:rPr>
        <w:tab/>
      </w:r>
      <w:r w:rsidR="00960433" w:rsidRPr="00997616">
        <w:rPr>
          <w:rFonts w:asciiTheme="majorHAnsi" w:eastAsia="Times New Roman" w:hAnsiTheme="majorHAnsi" w:cstheme="majorHAnsi"/>
          <w:iCs/>
          <w:sz w:val="24"/>
          <w:szCs w:val="24"/>
        </w:rPr>
        <w:t>Wykonawca ponosi pełną odpowiedzialność materialną:</w:t>
      </w:r>
    </w:p>
    <w:p w14:paraId="74DCF5F2" w14:textId="7315D647" w:rsidR="00960433" w:rsidRPr="00997616" w:rsidRDefault="00960433" w:rsidP="006B4A33">
      <w:pPr>
        <w:widowControl w:val="0"/>
        <w:numPr>
          <w:ilvl w:val="0"/>
          <w:numId w:val="117"/>
        </w:numPr>
        <w:suppressAutoHyphens/>
        <w:autoSpaceDE w:val="0"/>
        <w:autoSpaceDN w:val="0"/>
        <w:adjustRightInd w:val="0"/>
        <w:spacing w:line="288" w:lineRule="auto"/>
        <w:ind w:left="714" w:hanging="357"/>
        <w:jc w:val="both"/>
        <w:rPr>
          <w:rFonts w:asciiTheme="majorHAnsi" w:eastAsia="Times New Roman" w:hAnsiTheme="majorHAnsi" w:cstheme="majorHAnsi"/>
          <w:iCs/>
          <w:sz w:val="24"/>
          <w:szCs w:val="24"/>
        </w:rPr>
      </w:pPr>
      <w:r w:rsidRPr="00997616">
        <w:rPr>
          <w:rFonts w:asciiTheme="majorHAnsi" w:eastAsia="Times New Roman" w:hAnsiTheme="majorHAnsi" w:cstheme="majorHAnsi"/>
          <w:iCs/>
          <w:sz w:val="24"/>
          <w:szCs w:val="24"/>
        </w:rPr>
        <w:t>za szkody będące wynikiem nieopróżniania lub nieterminowego opróżniania pojemników,</w:t>
      </w:r>
    </w:p>
    <w:p w14:paraId="5BD4378E" w14:textId="77777777" w:rsidR="00960433" w:rsidRPr="00997616" w:rsidRDefault="00960433" w:rsidP="006B4A33">
      <w:pPr>
        <w:widowControl w:val="0"/>
        <w:numPr>
          <w:ilvl w:val="0"/>
          <w:numId w:val="117"/>
        </w:numPr>
        <w:suppressAutoHyphens/>
        <w:autoSpaceDE w:val="0"/>
        <w:autoSpaceDN w:val="0"/>
        <w:adjustRightInd w:val="0"/>
        <w:spacing w:line="288" w:lineRule="auto"/>
        <w:jc w:val="both"/>
        <w:rPr>
          <w:rFonts w:asciiTheme="majorHAnsi" w:eastAsia="Times New Roman" w:hAnsiTheme="majorHAnsi" w:cstheme="majorHAnsi"/>
          <w:iCs/>
          <w:sz w:val="24"/>
          <w:szCs w:val="24"/>
        </w:rPr>
      </w:pPr>
      <w:r w:rsidRPr="00997616">
        <w:rPr>
          <w:rFonts w:asciiTheme="majorHAnsi" w:eastAsia="Times New Roman" w:hAnsiTheme="majorHAnsi" w:cstheme="majorHAnsi"/>
          <w:iCs/>
          <w:sz w:val="24"/>
          <w:szCs w:val="24"/>
        </w:rPr>
        <w:t>za zmieszanie selektywnie zebranych odpadów komunalnych ze zmieszanymi odpadami komunalnymi lub selektywnie zebranych odpadów różnych rodzajów ze sobą, w tym również za ewentualne kary nałożone przez organy porządkowe z tych tytułów, w wysokości nałożonych kar.</w:t>
      </w:r>
    </w:p>
    <w:p w14:paraId="57D9C54D" w14:textId="10A5A92D" w:rsidR="00960433" w:rsidRPr="00997616" w:rsidRDefault="004100C0" w:rsidP="00997616">
      <w:pPr>
        <w:widowControl w:val="0"/>
        <w:shd w:val="clear" w:color="auto" w:fill="FFFFFF"/>
        <w:suppressAutoHyphens/>
        <w:autoSpaceDN w:val="0"/>
        <w:spacing w:line="288" w:lineRule="auto"/>
        <w:ind w:left="284" w:hanging="284"/>
        <w:jc w:val="both"/>
        <w:rPr>
          <w:rFonts w:asciiTheme="majorHAnsi" w:eastAsia="Times New Roman" w:hAnsiTheme="majorHAnsi" w:cstheme="majorHAnsi"/>
          <w:iCs/>
          <w:sz w:val="24"/>
          <w:szCs w:val="24"/>
        </w:rPr>
      </w:pPr>
      <w:r w:rsidRPr="00997616">
        <w:rPr>
          <w:rFonts w:asciiTheme="majorHAnsi" w:eastAsia="Times New Roman" w:hAnsiTheme="majorHAnsi" w:cstheme="majorHAnsi"/>
          <w:iCs/>
          <w:sz w:val="24"/>
          <w:szCs w:val="24"/>
        </w:rPr>
        <w:t>9.</w:t>
      </w:r>
      <w:r w:rsidRPr="00997616">
        <w:rPr>
          <w:rFonts w:asciiTheme="majorHAnsi" w:eastAsia="Times New Roman" w:hAnsiTheme="majorHAnsi" w:cstheme="majorHAnsi"/>
          <w:iCs/>
          <w:sz w:val="24"/>
          <w:szCs w:val="24"/>
        </w:rPr>
        <w:tab/>
      </w:r>
      <w:r w:rsidR="00960433" w:rsidRPr="00997616">
        <w:rPr>
          <w:rFonts w:asciiTheme="majorHAnsi" w:eastAsia="Times New Roman" w:hAnsiTheme="majorHAnsi" w:cstheme="majorHAnsi"/>
          <w:iCs/>
          <w:sz w:val="24"/>
          <w:szCs w:val="24"/>
        </w:rPr>
        <w:t>Wykonawca zobowiązuje się zapewnić stałą łączność z Zamawiającym pod numerem telefonu ………………………, e- mail: ………………………………….</w:t>
      </w:r>
    </w:p>
    <w:p w14:paraId="17A63E02" w14:textId="77777777" w:rsidR="007D6225" w:rsidRPr="00997616" w:rsidRDefault="007D6225" w:rsidP="00997616">
      <w:pPr>
        <w:widowControl w:val="0"/>
        <w:shd w:val="clear" w:color="auto" w:fill="FFFFFF"/>
        <w:suppressAutoHyphens/>
        <w:autoSpaceDN w:val="0"/>
        <w:spacing w:line="288" w:lineRule="auto"/>
        <w:ind w:left="284" w:hanging="284"/>
        <w:jc w:val="both"/>
        <w:rPr>
          <w:rFonts w:asciiTheme="majorHAnsi" w:eastAsia="Calibri" w:hAnsiTheme="majorHAnsi" w:cstheme="majorHAnsi"/>
          <w:kern w:val="2"/>
          <w:sz w:val="24"/>
          <w:szCs w:val="24"/>
          <w:shd w:val="clear" w:color="auto" w:fill="FFFFFF"/>
          <w:lang w:eastAsia="ar-SA"/>
        </w:rPr>
      </w:pPr>
    </w:p>
    <w:p w14:paraId="46813CD1" w14:textId="02C18B09" w:rsidR="007D6225" w:rsidRPr="00625B01" w:rsidRDefault="007D6225" w:rsidP="00625B01">
      <w:pPr>
        <w:spacing w:line="271" w:lineRule="auto"/>
        <w:jc w:val="center"/>
        <w:rPr>
          <w:rFonts w:ascii="Calibri" w:eastAsia="Times New Roman" w:hAnsi="Calibri" w:cs="Calibri"/>
          <w:b/>
          <w:bCs/>
          <w:color w:val="000000"/>
          <w:sz w:val="24"/>
          <w:szCs w:val="24"/>
        </w:rPr>
      </w:pPr>
      <w:r w:rsidRPr="00625B01">
        <w:rPr>
          <w:rFonts w:ascii="Calibri" w:eastAsia="Times New Roman" w:hAnsi="Calibri" w:cs="Calibri"/>
          <w:b/>
          <w:bCs/>
          <w:color w:val="000000"/>
          <w:sz w:val="24"/>
          <w:szCs w:val="24"/>
        </w:rPr>
        <w:t xml:space="preserve">§ </w:t>
      </w:r>
      <w:r w:rsidR="003078EC" w:rsidRPr="00625B01">
        <w:rPr>
          <w:rFonts w:ascii="Calibri" w:eastAsia="Times New Roman" w:hAnsi="Calibri" w:cs="Calibri"/>
          <w:b/>
          <w:bCs/>
          <w:color w:val="000000"/>
          <w:sz w:val="24"/>
          <w:szCs w:val="24"/>
        </w:rPr>
        <w:t>6</w:t>
      </w:r>
    </w:p>
    <w:p w14:paraId="6706F571" w14:textId="6C5F7DF3" w:rsidR="007D6225" w:rsidRPr="00625B01" w:rsidRDefault="003078EC" w:rsidP="00625B01">
      <w:pPr>
        <w:spacing w:line="271" w:lineRule="auto"/>
        <w:jc w:val="center"/>
        <w:rPr>
          <w:rFonts w:ascii="Calibri" w:eastAsia="Times New Roman" w:hAnsi="Calibri" w:cs="Calibri"/>
          <w:b/>
          <w:bCs/>
          <w:color w:val="000000"/>
          <w:sz w:val="24"/>
          <w:szCs w:val="24"/>
        </w:rPr>
      </w:pPr>
      <w:r w:rsidRPr="00625B01">
        <w:rPr>
          <w:rFonts w:ascii="Calibri" w:eastAsia="Times New Roman" w:hAnsi="Calibri" w:cs="Calibri"/>
          <w:b/>
          <w:bCs/>
          <w:color w:val="000000"/>
          <w:sz w:val="24"/>
          <w:szCs w:val="24"/>
        </w:rPr>
        <w:t>Obowiązki Zamawiającego</w:t>
      </w:r>
    </w:p>
    <w:p w14:paraId="1102CFE3" w14:textId="77777777" w:rsidR="007D6225" w:rsidRPr="00625B01" w:rsidRDefault="007D6225" w:rsidP="006B4A33">
      <w:pPr>
        <w:pStyle w:val="Akapitzlist"/>
        <w:numPr>
          <w:ilvl w:val="0"/>
          <w:numId w:val="148"/>
        </w:numPr>
        <w:spacing w:line="271" w:lineRule="auto"/>
        <w:ind w:left="357" w:hanging="357"/>
        <w:contextualSpacing w:val="0"/>
        <w:jc w:val="both"/>
        <w:rPr>
          <w:rFonts w:ascii="Calibri" w:eastAsia="Times New Roman" w:hAnsi="Calibri" w:cs="Calibri"/>
          <w:color w:val="000000"/>
          <w:sz w:val="24"/>
          <w:szCs w:val="24"/>
        </w:rPr>
      </w:pPr>
      <w:r w:rsidRPr="00625B01">
        <w:rPr>
          <w:rFonts w:ascii="Calibri" w:eastAsia="Times New Roman" w:hAnsi="Calibri" w:cs="Calibri"/>
          <w:bCs/>
          <w:color w:val="000000"/>
          <w:sz w:val="24"/>
          <w:szCs w:val="24"/>
        </w:rPr>
        <w:t>Zamawiający</w:t>
      </w:r>
      <w:r w:rsidRPr="00625B01">
        <w:rPr>
          <w:rFonts w:ascii="Calibri" w:eastAsia="Times New Roman" w:hAnsi="Calibri" w:cs="Calibri"/>
          <w:color w:val="000000"/>
          <w:sz w:val="24"/>
          <w:szCs w:val="24"/>
        </w:rPr>
        <w:t xml:space="preserve"> jest zobowiązany do:</w:t>
      </w:r>
    </w:p>
    <w:p w14:paraId="33EDF728" w14:textId="33CC8709" w:rsidR="007D6225" w:rsidRPr="00625B01" w:rsidRDefault="007D6225" w:rsidP="006B4A33">
      <w:pPr>
        <w:numPr>
          <w:ilvl w:val="0"/>
          <w:numId w:val="147"/>
        </w:numPr>
        <w:autoSpaceDE w:val="0"/>
        <w:autoSpaceDN w:val="0"/>
        <w:adjustRightInd w:val="0"/>
        <w:spacing w:line="271" w:lineRule="auto"/>
        <w:ind w:left="714" w:hanging="357"/>
        <w:jc w:val="both"/>
        <w:rPr>
          <w:rFonts w:ascii="Calibri" w:eastAsia="Times New Roman" w:hAnsi="Calibri" w:cs="Calibri"/>
          <w:color w:val="000000"/>
          <w:sz w:val="24"/>
          <w:szCs w:val="24"/>
        </w:rPr>
      </w:pPr>
      <w:r w:rsidRPr="00625B01">
        <w:rPr>
          <w:rFonts w:ascii="Calibri" w:eastAsia="Times New Roman" w:hAnsi="Calibri" w:cs="Calibri"/>
          <w:iCs/>
          <w:sz w:val="24"/>
          <w:szCs w:val="24"/>
        </w:rPr>
        <w:t>gromadzenia</w:t>
      </w:r>
      <w:r w:rsidRPr="00625B01">
        <w:rPr>
          <w:rFonts w:ascii="Calibri" w:eastAsia="Times New Roman" w:hAnsi="Calibri" w:cs="Calibri"/>
          <w:color w:val="000000"/>
          <w:sz w:val="24"/>
          <w:szCs w:val="24"/>
        </w:rPr>
        <w:t xml:space="preserve"> odpadów w sposób selektywny, zgodnie z </w:t>
      </w:r>
      <w:r w:rsidRPr="00AB3101">
        <w:rPr>
          <w:rFonts w:ascii="Calibri" w:eastAsia="Times New Roman" w:hAnsi="Calibri" w:cs="Calibri"/>
          <w:i/>
          <w:iCs/>
          <w:color w:val="000000"/>
          <w:sz w:val="24"/>
          <w:szCs w:val="24"/>
        </w:rPr>
        <w:t>Regulaminem utrzymania czystości i porządku na terenie m.st. Warszawy</w:t>
      </w:r>
      <w:r w:rsidRPr="00625B01">
        <w:rPr>
          <w:rFonts w:ascii="Calibri" w:eastAsia="Times New Roman" w:hAnsi="Calibri" w:cs="Calibri"/>
          <w:color w:val="000000"/>
          <w:sz w:val="24"/>
          <w:szCs w:val="24"/>
        </w:rPr>
        <w:t xml:space="preserve"> </w:t>
      </w:r>
      <w:r w:rsidR="00625B01" w:rsidRPr="00AB3101">
        <w:rPr>
          <w:rFonts w:ascii="Calibri" w:eastAsia="Times New Roman" w:hAnsi="Calibri" w:cs="Calibri"/>
          <w:i/>
          <w:iCs/>
          <w:color w:val="000000"/>
          <w:sz w:val="24"/>
          <w:szCs w:val="24"/>
        </w:rPr>
        <w:t xml:space="preserve">– dotyczy części 1, </w:t>
      </w:r>
      <w:r w:rsidR="00625B01" w:rsidRPr="00625B01">
        <w:rPr>
          <w:rFonts w:ascii="Calibri" w:eastAsia="Times New Roman" w:hAnsi="Calibri" w:cs="Calibri"/>
          <w:i/>
          <w:iCs/>
          <w:color w:val="000000"/>
          <w:sz w:val="24"/>
          <w:szCs w:val="24"/>
        </w:rPr>
        <w:t xml:space="preserve">Regulaminem utrzymania czystości i porządku w Gminie Klembów – </w:t>
      </w:r>
      <w:r w:rsidR="00625B01" w:rsidRPr="00AB3101">
        <w:rPr>
          <w:rFonts w:ascii="Calibri" w:eastAsia="Times New Roman" w:hAnsi="Calibri" w:cs="Calibri"/>
          <w:i/>
          <w:iCs/>
          <w:color w:val="000000"/>
          <w:sz w:val="24"/>
          <w:szCs w:val="24"/>
        </w:rPr>
        <w:t>dotyczy części 2</w:t>
      </w:r>
      <w:r w:rsidR="00625B01">
        <w:rPr>
          <w:rFonts w:ascii="Calibri" w:eastAsia="Times New Roman" w:hAnsi="Calibri" w:cs="Calibri"/>
          <w:color w:val="000000"/>
          <w:sz w:val="24"/>
          <w:szCs w:val="24"/>
        </w:rPr>
        <w:t xml:space="preserve"> </w:t>
      </w:r>
      <w:r w:rsidRPr="00625B01">
        <w:rPr>
          <w:rFonts w:ascii="Calibri" w:eastAsia="Times New Roman" w:hAnsi="Calibri" w:cs="Calibri"/>
          <w:color w:val="000000"/>
          <w:sz w:val="24"/>
          <w:szCs w:val="24"/>
        </w:rPr>
        <w:t xml:space="preserve">oraz </w:t>
      </w:r>
      <w:r w:rsidR="00C36162">
        <w:rPr>
          <w:rFonts w:ascii="Calibri" w:eastAsia="Times New Roman" w:hAnsi="Calibri" w:cs="Calibri"/>
          <w:color w:val="000000"/>
          <w:sz w:val="24"/>
          <w:szCs w:val="24"/>
        </w:rPr>
        <w:br/>
      </w:r>
      <w:r w:rsidRPr="00625B01">
        <w:rPr>
          <w:rFonts w:ascii="Calibri" w:eastAsia="Times New Roman" w:hAnsi="Calibri" w:cs="Calibri"/>
          <w:color w:val="000000"/>
          <w:sz w:val="24"/>
          <w:szCs w:val="24"/>
        </w:rPr>
        <w:t xml:space="preserve">w przeznaczonych do tego pojemnikach określonych w niniejszej </w:t>
      </w:r>
      <w:r w:rsidR="00625B01">
        <w:rPr>
          <w:rFonts w:ascii="Calibri" w:eastAsia="Times New Roman" w:hAnsi="Calibri" w:cs="Calibri"/>
          <w:color w:val="000000"/>
          <w:sz w:val="24"/>
          <w:szCs w:val="24"/>
        </w:rPr>
        <w:t>U</w:t>
      </w:r>
      <w:r w:rsidRPr="00625B01">
        <w:rPr>
          <w:rFonts w:ascii="Calibri" w:eastAsia="Times New Roman" w:hAnsi="Calibri" w:cs="Calibri"/>
          <w:color w:val="000000"/>
          <w:sz w:val="24"/>
          <w:szCs w:val="24"/>
        </w:rPr>
        <w:t xml:space="preserve">mowie; </w:t>
      </w:r>
    </w:p>
    <w:p w14:paraId="4B2F7C24" w14:textId="77777777" w:rsidR="007D6225" w:rsidRPr="00625B01" w:rsidRDefault="007D6225" w:rsidP="006B4A33">
      <w:pPr>
        <w:numPr>
          <w:ilvl w:val="0"/>
          <w:numId w:val="147"/>
        </w:numPr>
        <w:autoSpaceDE w:val="0"/>
        <w:autoSpaceDN w:val="0"/>
        <w:adjustRightInd w:val="0"/>
        <w:spacing w:line="271" w:lineRule="auto"/>
        <w:jc w:val="both"/>
        <w:rPr>
          <w:rFonts w:ascii="Calibri" w:eastAsia="Times New Roman" w:hAnsi="Calibri" w:cs="Calibri"/>
          <w:color w:val="000000"/>
          <w:sz w:val="24"/>
          <w:szCs w:val="24"/>
        </w:rPr>
      </w:pPr>
      <w:r w:rsidRPr="00625B01">
        <w:rPr>
          <w:rFonts w:ascii="Calibri" w:eastAsia="Times New Roman" w:hAnsi="Calibri" w:cs="Calibri"/>
          <w:iCs/>
          <w:sz w:val="24"/>
          <w:szCs w:val="24"/>
        </w:rPr>
        <w:t>zapewnienia</w:t>
      </w:r>
      <w:r w:rsidRPr="00625B01">
        <w:rPr>
          <w:rFonts w:ascii="Calibri" w:eastAsia="Times New Roman" w:hAnsi="Calibri" w:cs="Calibri"/>
          <w:color w:val="000000"/>
          <w:sz w:val="24"/>
          <w:szCs w:val="24"/>
        </w:rPr>
        <w:t xml:space="preserve"> Wykonawcy swobodnego dostępu do pojemników z odpadami na nieruchomości w ustalonych w harmonogramach terminach ich odbioru;</w:t>
      </w:r>
    </w:p>
    <w:p w14:paraId="77BA5D46" w14:textId="2730FBDC" w:rsidR="007D6225" w:rsidRPr="00625B01" w:rsidRDefault="007D6225" w:rsidP="006B4A33">
      <w:pPr>
        <w:numPr>
          <w:ilvl w:val="0"/>
          <w:numId w:val="147"/>
        </w:numPr>
        <w:autoSpaceDE w:val="0"/>
        <w:autoSpaceDN w:val="0"/>
        <w:adjustRightInd w:val="0"/>
        <w:spacing w:line="271" w:lineRule="auto"/>
        <w:jc w:val="both"/>
        <w:rPr>
          <w:rFonts w:ascii="Calibri" w:eastAsia="Times New Roman" w:hAnsi="Calibri" w:cs="Calibri"/>
          <w:color w:val="000000"/>
          <w:sz w:val="24"/>
          <w:szCs w:val="24"/>
        </w:rPr>
      </w:pPr>
      <w:r w:rsidRPr="00625B01">
        <w:rPr>
          <w:rFonts w:ascii="Calibri" w:eastAsia="Times New Roman" w:hAnsi="Calibri" w:cs="Calibri"/>
          <w:color w:val="000000"/>
          <w:sz w:val="24"/>
          <w:szCs w:val="24"/>
        </w:rPr>
        <w:t>gromadzenia odpadów na</w:t>
      </w:r>
      <w:r w:rsidR="00625B01">
        <w:rPr>
          <w:rFonts w:ascii="Calibri" w:eastAsia="Times New Roman" w:hAnsi="Calibri" w:cs="Calibri"/>
          <w:color w:val="000000"/>
          <w:sz w:val="24"/>
          <w:szCs w:val="24"/>
        </w:rPr>
        <w:t xml:space="preserve"> terenie</w:t>
      </w:r>
      <w:r w:rsidRPr="00625B01">
        <w:rPr>
          <w:rFonts w:ascii="Calibri" w:eastAsia="Times New Roman" w:hAnsi="Calibri" w:cs="Calibri"/>
          <w:color w:val="000000"/>
          <w:sz w:val="24"/>
          <w:szCs w:val="24"/>
        </w:rPr>
        <w:t xml:space="preserve"> nieruchomości w przeznaczonych do tego pojemnikach lub workach;</w:t>
      </w:r>
    </w:p>
    <w:p w14:paraId="020A4895" w14:textId="77777777" w:rsidR="00475039" w:rsidRPr="00625B01" w:rsidRDefault="007D6225" w:rsidP="006B4A33">
      <w:pPr>
        <w:numPr>
          <w:ilvl w:val="0"/>
          <w:numId w:val="147"/>
        </w:numPr>
        <w:autoSpaceDE w:val="0"/>
        <w:autoSpaceDN w:val="0"/>
        <w:adjustRightInd w:val="0"/>
        <w:spacing w:line="271" w:lineRule="auto"/>
        <w:jc w:val="both"/>
        <w:rPr>
          <w:rFonts w:ascii="Calibri" w:eastAsia="Times New Roman" w:hAnsi="Calibri" w:cs="Calibri"/>
          <w:sz w:val="24"/>
          <w:szCs w:val="24"/>
        </w:rPr>
      </w:pPr>
      <w:r w:rsidRPr="00625B01">
        <w:rPr>
          <w:rFonts w:ascii="Calibri" w:eastAsia="Times New Roman" w:hAnsi="Calibri" w:cs="Calibri"/>
          <w:iCs/>
          <w:sz w:val="24"/>
          <w:szCs w:val="24"/>
        </w:rPr>
        <w:t>zapewnienia</w:t>
      </w:r>
      <w:r w:rsidRPr="00625B01">
        <w:rPr>
          <w:rFonts w:ascii="Calibri" w:eastAsia="Times New Roman" w:hAnsi="Calibri" w:cs="Calibri"/>
          <w:sz w:val="24"/>
          <w:szCs w:val="24"/>
        </w:rPr>
        <w:t xml:space="preserve"> dostępu alternatywnego w przypadku czasowego braku możliwości dostępu do pojemników na nieruchomości na skutek robót drogowych, wodociągowych, kanalizacyjnych itp.</w:t>
      </w:r>
      <w:r w:rsidR="00475039" w:rsidRPr="00625B01">
        <w:rPr>
          <w:rFonts w:ascii="Calibri" w:eastAsia="Times New Roman" w:hAnsi="Calibri" w:cs="Calibri"/>
          <w:sz w:val="24"/>
          <w:szCs w:val="24"/>
        </w:rPr>
        <w:t>;</w:t>
      </w:r>
    </w:p>
    <w:p w14:paraId="43992B5C" w14:textId="4554FFFD" w:rsidR="007D6225" w:rsidRPr="00625B01" w:rsidRDefault="00475039" w:rsidP="006B4A33">
      <w:pPr>
        <w:numPr>
          <w:ilvl w:val="0"/>
          <w:numId w:val="147"/>
        </w:numPr>
        <w:autoSpaceDE w:val="0"/>
        <w:autoSpaceDN w:val="0"/>
        <w:adjustRightInd w:val="0"/>
        <w:spacing w:line="271" w:lineRule="auto"/>
        <w:jc w:val="both"/>
        <w:rPr>
          <w:rFonts w:ascii="Calibri" w:eastAsia="Times New Roman" w:hAnsi="Calibri" w:cs="Calibri"/>
          <w:sz w:val="24"/>
          <w:szCs w:val="24"/>
        </w:rPr>
      </w:pPr>
      <w:r w:rsidRPr="00625B01">
        <w:rPr>
          <w:rFonts w:ascii="Calibri" w:eastAsia="Times New Roman" w:hAnsi="Calibri" w:cs="Calibri"/>
          <w:sz w:val="24"/>
          <w:szCs w:val="24"/>
        </w:rPr>
        <w:t>terminowego płacenia wynagrodzenia Wykonawcy.</w:t>
      </w:r>
      <w:r w:rsidR="007D6225" w:rsidRPr="00625B01">
        <w:rPr>
          <w:rFonts w:ascii="Calibri" w:eastAsia="Times New Roman" w:hAnsi="Calibri" w:cs="Calibri"/>
          <w:sz w:val="24"/>
          <w:szCs w:val="24"/>
        </w:rPr>
        <w:t xml:space="preserve"> </w:t>
      </w:r>
    </w:p>
    <w:p w14:paraId="587303CC" w14:textId="33046AEA" w:rsidR="00960433" w:rsidRPr="00625B01" w:rsidRDefault="00960433" w:rsidP="006B4A33">
      <w:pPr>
        <w:pStyle w:val="Akapitzlist"/>
        <w:numPr>
          <w:ilvl w:val="0"/>
          <w:numId w:val="148"/>
        </w:numPr>
        <w:spacing w:line="271" w:lineRule="auto"/>
        <w:ind w:left="357" w:hanging="357"/>
        <w:contextualSpacing w:val="0"/>
        <w:jc w:val="both"/>
        <w:rPr>
          <w:rFonts w:ascii="Calibri" w:eastAsia="Calibri" w:hAnsi="Calibri" w:cs="Calibri"/>
          <w:kern w:val="2"/>
          <w:sz w:val="24"/>
          <w:szCs w:val="24"/>
          <w:lang w:eastAsia="ar-SA"/>
        </w:rPr>
      </w:pPr>
      <w:r w:rsidRPr="00625B01">
        <w:rPr>
          <w:rFonts w:ascii="Calibri" w:eastAsia="Times New Roman" w:hAnsi="Calibri" w:cs="Calibri"/>
          <w:bCs/>
          <w:color w:val="000000"/>
          <w:sz w:val="24"/>
          <w:szCs w:val="24"/>
        </w:rPr>
        <w:t>Dane</w:t>
      </w:r>
      <w:r w:rsidRPr="00625B01">
        <w:rPr>
          <w:rFonts w:ascii="Calibri" w:eastAsia="Calibri" w:hAnsi="Calibri" w:cs="Calibri"/>
          <w:kern w:val="2"/>
          <w:sz w:val="24"/>
          <w:szCs w:val="24"/>
          <w:shd w:val="clear" w:color="auto" w:fill="FFFFFF"/>
          <w:lang w:eastAsia="ar-SA"/>
        </w:rPr>
        <w:t xml:space="preserve"> teleadresowe </w:t>
      </w:r>
      <w:r w:rsidRPr="00625B01">
        <w:rPr>
          <w:rFonts w:ascii="Calibri" w:eastAsia="Calibri" w:hAnsi="Calibri" w:cs="Calibri"/>
          <w:iCs/>
          <w:kern w:val="2"/>
          <w:sz w:val="24"/>
          <w:szCs w:val="24"/>
          <w:shd w:val="clear" w:color="auto" w:fill="FFFFFF"/>
          <w:lang w:eastAsia="ar-SA"/>
        </w:rPr>
        <w:t>Zamawiającego</w:t>
      </w:r>
      <w:r w:rsidRPr="00625B01">
        <w:rPr>
          <w:rFonts w:ascii="Calibri" w:eastAsia="Calibri" w:hAnsi="Calibri" w:cs="Calibri"/>
          <w:kern w:val="2"/>
          <w:sz w:val="24"/>
          <w:szCs w:val="24"/>
          <w:shd w:val="clear" w:color="auto" w:fill="FFFFFF"/>
          <w:lang w:eastAsia="ar-SA"/>
        </w:rPr>
        <w:t xml:space="preserve">, na jakie </w:t>
      </w:r>
      <w:r w:rsidRPr="00625B01">
        <w:rPr>
          <w:rFonts w:ascii="Calibri" w:eastAsia="Calibri" w:hAnsi="Calibri" w:cs="Calibri"/>
          <w:iCs/>
          <w:kern w:val="2"/>
          <w:sz w:val="24"/>
          <w:szCs w:val="24"/>
          <w:shd w:val="clear" w:color="auto" w:fill="FFFFFF"/>
          <w:lang w:eastAsia="ar-SA"/>
        </w:rPr>
        <w:t>Wykonawca</w:t>
      </w:r>
      <w:r w:rsidRPr="00625B01">
        <w:rPr>
          <w:rFonts w:ascii="Calibri" w:eastAsia="Calibri" w:hAnsi="Calibri" w:cs="Calibri"/>
          <w:kern w:val="2"/>
          <w:sz w:val="24"/>
          <w:szCs w:val="24"/>
          <w:shd w:val="clear" w:color="auto" w:fill="FFFFFF"/>
          <w:lang w:eastAsia="ar-SA"/>
        </w:rPr>
        <w:t xml:space="preserve"> obowiązany jest pisemnie potwierdzać przyjęcie zgłoszenia są </w:t>
      </w:r>
      <w:r w:rsidR="00DF66D7" w:rsidRPr="00625B01">
        <w:rPr>
          <w:rFonts w:ascii="Calibri" w:eastAsia="Calibri" w:hAnsi="Calibri" w:cs="Calibri"/>
          <w:kern w:val="2"/>
          <w:sz w:val="24"/>
          <w:szCs w:val="24"/>
          <w:shd w:val="clear" w:color="auto" w:fill="FFFFFF"/>
          <w:lang w:eastAsia="ar-SA"/>
        </w:rPr>
        <w:t>następujące: tel.</w:t>
      </w:r>
      <w:r w:rsidRPr="00625B01">
        <w:rPr>
          <w:rFonts w:ascii="Calibri" w:eastAsia="Calibri" w:hAnsi="Calibri" w:cs="Calibri"/>
          <w:kern w:val="2"/>
          <w:sz w:val="24"/>
          <w:szCs w:val="24"/>
          <w:shd w:val="clear" w:color="auto" w:fill="FFFFFF"/>
          <w:lang w:eastAsia="ar-SA"/>
        </w:rPr>
        <w:t xml:space="preserve"> ……………</w:t>
      </w:r>
      <w:r w:rsidR="00C36162">
        <w:rPr>
          <w:rFonts w:ascii="Calibri" w:eastAsia="Calibri" w:hAnsi="Calibri" w:cs="Calibri"/>
          <w:kern w:val="2"/>
          <w:sz w:val="24"/>
          <w:szCs w:val="24"/>
          <w:shd w:val="clear" w:color="auto" w:fill="FFFFFF"/>
          <w:lang w:eastAsia="ar-SA"/>
        </w:rPr>
        <w:t>………………………</w:t>
      </w:r>
      <w:r w:rsidRPr="00625B01">
        <w:rPr>
          <w:rFonts w:ascii="Calibri" w:eastAsia="Calibri" w:hAnsi="Calibri" w:cs="Calibri"/>
          <w:kern w:val="2"/>
          <w:sz w:val="24"/>
          <w:szCs w:val="24"/>
          <w:shd w:val="clear" w:color="auto" w:fill="FFFFFF"/>
          <w:lang w:eastAsia="ar-SA"/>
        </w:rPr>
        <w:t>……, e- mail: ………………………………………………..</w:t>
      </w:r>
    </w:p>
    <w:p w14:paraId="4F65875E" w14:textId="00BC1B93" w:rsidR="00960433" w:rsidRPr="00185B4F" w:rsidRDefault="00960433" w:rsidP="00960433">
      <w:pPr>
        <w:suppressAutoHyphens/>
        <w:spacing w:before="120" w:line="271" w:lineRule="auto"/>
        <w:jc w:val="center"/>
        <w:rPr>
          <w:rFonts w:ascii="Calibri" w:eastAsia="Calibri" w:hAnsi="Calibri" w:cs="Calibri"/>
          <w:b/>
          <w:bCs/>
          <w:kern w:val="2"/>
          <w:sz w:val="24"/>
          <w:szCs w:val="24"/>
          <w:shd w:val="clear" w:color="auto" w:fill="FFFFFF"/>
          <w:lang w:eastAsia="ar-SA"/>
        </w:rPr>
      </w:pPr>
      <w:r w:rsidRPr="004100C0">
        <w:rPr>
          <w:rFonts w:ascii="Calibri" w:eastAsia="Calibri" w:hAnsi="Calibri" w:cs="Calibri"/>
          <w:b/>
          <w:bCs/>
          <w:kern w:val="2"/>
          <w:sz w:val="24"/>
          <w:szCs w:val="24"/>
          <w:shd w:val="clear" w:color="auto" w:fill="FFFFFF"/>
          <w:lang w:eastAsia="ar-SA"/>
        </w:rPr>
        <w:t xml:space="preserve">§ </w:t>
      </w:r>
      <w:r w:rsidR="00F97B48">
        <w:rPr>
          <w:rFonts w:ascii="Calibri" w:eastAsia="Calibri" w:hAnsi="Calibri" w:cs="Calibri"/>
          <w:b/>
          <w:bCs/>
          <w:kern w:val="2"/>
          <w:sz w:val="24"/>
          <w:szCs w:val="24"/>
          <w:shd w:val="clear" w:color="auto" w:fill="FFFFFF"/>
          <w:lang w:eastAsia="ar-SA"/>
        </w:rPr>
        <w:t>7</w:t>
      </w:r>
    </w:p>
    <w:p w14:paraId="05070E53" w14:textId="77777777" w:rsidR="00960433" w:rsidRPr="00185B4F" w:rsidRDefault="00960433" w:rsidP="00960433">
      <w:pPr>
        <w:suppressAutoHyphens/>
        <w:spacing w:line="271" w:lineRule="auto"/>
        <w:jc w:val="center"/>
        <w:rPr>
          <w:rFonts w:ascii="Calibri" w:eastAsia="Calibri" w:hAnsi="Calibri" w:cs="Calibri"/>
          <w:b/>
          <w:bCs/>
          <w:kern w:val="2"/>
          <w:sz w:val="24"/>
          <w:szCs w:val="24"/>
          <w:shd w:val="clear" w:color="auto" w:fill="FFFFFF"/>
          <w:lang w:eastAsia="ar-SA"/>
        </w:rPr>
      </w:pPr>
      <w:r w:rsidRPr="00185B4F">
        <w:rPr>
          <w:rFonts w:ascii="Calibri" w:eastAsia="Calibri" w:hAnsi="Calibri" w:cs="Calibri"/>
          <w:b/>
          <w:bCs/>
          <w:kern w:val="2"/>
          <w:sz w:val="24"/>
          <w:szCs w:val="24"/>
          <w:shd w:val="clear" w:color="auto" w:fill="FFFFFF"/>
          <w:lang w:eastAsia="ar-SA"/>
        </w:rPr>
        <w:t>Wynagrodzenie i zasady płatności</w:t>
      </w:r>
    </w:p>
    <w:p w14:paraId="7ABD2C36" w14:textId="29A7D840" w:rsidR="00960433" w:rsidRPr="00185B4F" w:rsidRDefault="00960433" w:rsidP="006B4A33">
      <w:pPr>
        <w:widowControl w:val="0"/>
        <w:numPr>
          <w:ilvl w:val="0"/>
          <w:numId w:val="113"/>
        </w:numPr>
        <w:suppressAutoHyphens/>
        <w:autoSpaceDN w:val="0"/>
        <w:spacing w:line="271" w:lineRule="auto"/>
        <w:ind w:left="357" w:hanging="357"/>
        <w:jc w:val="both"/>
        <w:rPr>
          <w:rFonts w:ascii="Calibri" w:eastAsia="Calibri" w:hAnsi="Calibri" w:cs="Calibri"/>
          <w:kern w:val="2"/>
          <w:sz w:val="24"/>
          <w:szCs w:val="24"/>
          <w:lang w:eastAsia="ar-SA"/>
        </w:rPr>
      </w:pPr>
      <w:r w:rsidRPr="00185B4F">
        <w:rPr>
          <w:rFonts w:ascii="Calibri" w:eastAsia="Calibri" w:hAnsi="Calibri" w:cs="Calibri"/>
          <w:kern w:val="2"/>
          <w:sz w:val="24"/>
          <w:szCs w:val="24"/>
          <w:shd w:val="clear" w:color="auto" w:fill="FFFFFF"/>
          <w:lang w:eastAsia="ar-SA"/>
        </w:rPr>
        <w:t xml:space="preserve">Rozliczenie między Stronami odbywać się będzie na podstawie cen jednostkowych ujętych w Formularzu cenowym Wykonawcy stanowiącym </w:t>
      </w:r>
      <w:r w:rsidRPr="006D0215">
        <w:rPr>
          <w:rFonts w:ascii="Calibri" w:eastAsia="Calibri" w:hAnsi="Calibri" w:cs="Calibri"/>
          <w:b/>
          <w:bCs/>
          <w:kern w:val="2"/>
          <w:sz w:val="24"/>
          <w:szCs w:val="24"/>
          <w:shd w:val="clear" w:color="auto" w:fill="FFFFFF"/>
          <w:lang w:eastAsia="ar-SA"/>
        </w:rPr>
        <w:t xml:space="preserve">załącznik nr 1.1 – 1.2 do </w:t>
      </w:r>
      <w:r w:rsidR="00DD50E1" w:rsidRPr="006D0215">
        <w:rPr>
          <w:rFonts w:ascii="Calibri" w:eastAsia="Calibri" w:hAnsi="Calibri" w:cs="Calibri"/>
          <w:b/>
          <w:bCs/>
          <w:kern w:val="2"/>
          <w:sz w:val="24"/>
          <w:szCs w:val="24"/>
          <w:shd w:val="clear" w:color="auto" w:fill="FFFFFF"/>
          <w:lang w:eastAsia="ar-SA"/>
        </w:rPr>
        <w:t>U</w:t>
      </w:r>
      <w:r w:rsidRPr="006D0215">
        <w:rPr>
          <w:rFonts w:ascii="Calibri" w:eastAsia="Calibri" w:hAnsi="Calibri" w:cs="Calibri"/>
          <w:b/>
          <w:bCs/>
          <w:kern w:val="2"/>
          <w:sz w:val="24"/>
          <w:szCs w:val="24"/>
          <w:shd w:val="clear" w:color="auto" w:fill="FFFFFF"/>
          <w:lang w:eastAsia="ar-SA"/>
        </w:rPr>
        <w:t>mowy</w:t>
      </w:r>
      <w:r w:rsidRPr="00185B4F">
        <w:rPr>
          <w:rFonts w:ascii="Calibri" w:eastAsia="Calibri" w:hAnsi="Calibri" w:cs="Calibri"/>
          <w:kern w:val="2"/>
          <w:sz w:val="24"/>
          <w:szCs w:val="24"/>
          <w:shd w:val="clear" w:color="auto" w:fill="FFFFFF"/>
          <w:lang w:eastAsia="ar-SA"/>
        </w:rPr>
        <w:t>.</w:t>
      </w:r>
    </w:p>
    <w:p w14:paraId="46561E4F" w14:textId="45F2486D" w:rsidR="00960433" w:rsidRPr="00185B4F" w:rsidRDefault="00960433" w:rsidP="006B4A33">
      <w:pPr>
        <w:widowControl w:val="0"/>
        <w:numPr>
          <w:ilvl w:val="0"/>
          <w:numId w:val="113"/>
        </w:numPr>
        <w:suppressAutoHyphens/>
        <w:autoSpaceDN w:val="0"/>
        <w:spacing w:line="271" w:lineRule="auto"/>
        <w:ind w:left="357" w:hanging="357"/>
        <w:jc w:val="both"/>
        <w:rPr>
          <w:rFonts w:ascii="Calibri" w:eastAsia="Calibri" w:hAnsi="Calibri" w:cs="Calibri"/>
          <w:kern w:val="2"/>
          <w:sz w:val="24"/>
          <w:szCs w:val="24"/>
          <w:lang w:eastAsia="ar-SA"/>
        </w:rPr>
      </w:pPr>
      <w:r w:rsidRPr="00185B4F">
        <w:rPr>
          <w:rFonts w:ascii="Calibri" w:eastAsia="Calibri" w:hAnsi="Calibri" w:cs="Calibri"/>
          <w:kern w:val="2"/>
          <w:sz w:val="24"/>
          <w:szCs w:val="24"/>
          <w:shd w:val="clear" w:color="auto" w:fill="FFFFFF"/>
          <w:lang w:eastAsia="ar-SA"/>
        </w:rPr>
        <w:t xml:space="preserve">Wynagrodzenie Wykonawcy z tytułu realizacji </w:t>
      </w:r>
      <w:r w:rsidR="00DD50E1">
        <w:rPr>
          <w:rFonts w:ascii="Calibri" w:eastAsia="Calibri" w:hAnsi="Calibri" w:cs="Calibri"/>
          <w:kern w:val="2"/>
          <w:sz w:val="24"/>
          <w:szCs w:val="24"/>
          <w:shd w:val="clear" w:color="auto" w:fill="FFFFFF"/>
          <w:lang w:eastAsia="ar-SA"/>
        </w:rPr>
        <w:t>P</w:t>
      </w:r>
      <w:r w:rsidRPr="00185B4F">
        <w:rPr>
          <w:rFonts w:ascii="Calibri" w:eastAsia="Calibri" w:hAnsi="Calibri" w:cs="Calibri"/>
          <w:kern w:val="2"/>
          <w:sz w:val="24"/>
          <w:szCs w:val="24"/>
          <w:shd w:val="clear" w:color="auto" w:fill="FFFFFF"/>
          <w:lang w:eastAsia="ar-SA"/>
        </w:rPr>
        <w:t>rzedmiotu umowy nie może przekroczyć łącznej wartości (odpowiednio dla części):</w:t>
      </w:r>
    </w:p>
    <w:p w14:paraId="70D59EED" w14:textId="77777777" w:rsidR="00960433" w:rsidRPr="00185B4F" w:rsidRDefault="00960433" w:rsidP="00960433">
      <w:pPr>
        <w:widowControl w:val="0"/>
        <w:suppressAutoHyphens/>
        <w:autoSpaceDN w:val="0"/>
        <w:spacing w:line="271" w:lineRule="auto"/>
        <w:ind w:left="357"/>
        <w:jc w:val="both"/>
        <w:rPr>
          <w:rFonts w:ascii="Calibri" w:eastAsia="Calibri" w:hAnsi="Calibri" w:cs="Calibri"/>
          <w:kern w:val="2"/>
          <w:sz w:val="24"/>
          <w:szCs w:val="24"/>
          <w:lang w:eastAsia="ar-SA"/>
        </w:rPr>
      </w:pPr>
      <w:r w:rsidRPr="00185B4F">
        <w:rPr>
          <w:rFonts w:ascii="Calibri" w:eastAsia="Calibri" w:hAnsi="Calibri" w:cs="Calibri"/>
          <w:b/>
          <w:bCs/>
          <w:kern w:val="2"/>
          <w:sz w:val="24"/>
          <w:szCs w:val="24"/>
          <w:shd w:val="clear" w:color="auto" w:fill="FFFFFF"/>
          <w:lang w:eastAsia="ar-SA"/>
        </w:rPr>
        <w:t>netto ……………….. zł,</w:t>
      </w:r>
    </w:p>
    <w:p w14:paraId="4E3EEF52" w14:textId="77777777" w:rsidR="00960433" w:rsidRPr="00185B4F" w:rsidRDefault="00960433" w:rsidP="00960433">
      <w:pPr>
        <w:widowControl w:val="0"/>
        <w:suppressAutoHyphens/>
        <w:autoSpaceDN w:val="0"/>
        <w:spacing w:line="271" w:lineRule="auto"/>
        <w:ind w:left="357"/>
        <w:jc w:val="both"/>
        <w:rPr>
          <w:rFonts w:ascii="Calibri" w:eastAsia="Calibri" w:hAnsi="Calibri" w:cs="Calibri"/>
          <w:kern w:val="2"/>
          <w:sz w:val="24"/>
          <w:szCs w:val="24"/>
          <w:shd w:val="clear" w:color="auto" w:fill="FFFFFF"/>
          <w:lang w:eastAsia="ar-SA"/>
        </w:rPr>
      </w:pPr>
      <w:r w:rsidRPr="00185B4F">
        <w:rPr>
          <w:rFonts w:ascii="Calibri" w:eastAsia="Calibri" w:hAnsi="Calibri" w:cs="Calibri"/>
          <w:kern w:val="2"/>
          <w:sz w:val="24"/>
          <w:szCs w:val="24"/>
          <w:shd w:val="clear" w:color="auto" w:fill="FFFFFF"/>
          <w:lang w:eastAsia="ar-SA"/>
        </w:rPr>
        <w:t>(słownie zł: …………………),</w:t>
      </w:r>
    </w:p>
    <w:p w14:paraId="5F6FF521" w14:textId="77777777" w:rsidR="00960433" w:rsidRPr="00185B4F" w:rsidRDefault="00960433" w:rsidP="00960433">
      <w:pPr>
        <w:widowControl w:val="0"/>
        <w:suppressAutoHyphens/>
        <w:autoSpaceDN w:val="0"/>
        <w:spacing w:line="271" w:lineRule="auto"/>
        <w:ind w:left="357"/>
        <w:jc w:val="both"/>
        <w:rPr>
          <w:rFonts w:ascii="Calibri" w:eastAsia="Calibri" w:hAnsi="Calibri" w:cs="Calibri"/>
          <w:b/>
          <w:bCs/>
          <w:kern w:val="2"/>
          <w:sz w:val="24"/>
          <w:szCs w:val="24"/>
          <w:shd w:val="clear" w:color="auto" w:fill="FFFFFF"/>
          <w:lang w:eastAsia="ar-SA"/>
        </w:rPr>
      </w:pPr>
      <w:r w:rsidRPr="00185B4F">
        <w:rPr>
          <w:rFonts w:ascii="Calibri" w:eastAsia="Calibri" w:hAnsi="Calibri" w:cs="Calibri"/>
          <w:b/>
          <w:bCs/>
          <w:kern w:val="2"/>
          <w:sz w:val="24"/>
          <w:szCs w:val="24"/>
          <w:shd w:val="clear" w:color="auto" w:fill="FFFFFF"/>
          <w:lang w:eastAsia="ar-SA"/>
        </w:rPr>
        <w:lastRenderedPageBreak/>
        <w:t xml:space="preserve">brutto ……………….. zł </w:t>
      </w:r>
    </w:p>
    <w:p w14:paraId="651BD2BF" w14:textId="77777777" w:rsidR="00960433" w:rsidRPr="00185B4F" w:rsidRDefault="00960433" w:rsidP="00960433">
      <w:pPr>
        <w:widowControl w:val="0"/>
        <w:suppressAutoHyphens/>
        <w:autoSpaceDN w:val="0"/>
        <w:spacing w:line="271" w:lineRule="auto"/>
        <w:ind w:left="357"/>
        <w:jc w:val="both"/>
        <w:rPr>
          <w:rFonts w:ascii="Calibri" w:eastAsia="Calibri" w:hAnsi="Calibri" w:cs="Calibri"/>
          <w:kern w:val="2"/>
          <w:sz w:val="24"/>
          <w:szCs w:val="24"/>
          <w:shd w:val="clear" w:color="auto" w:fill="FFFFFF"/>
          <w:lang w:eastAsia="ar-SA"/>
        </w:rPr>
      </w:pPr>
      <w:r w:rsidRPr="00185B4F">
        <w:rPr>
          <w:rFonts w:ascii="Calibri" w:eastAsia="Calibri" w:hAnsi="Calibri" w:cs="Calibri"/>
          <w:kern w:val="2"/>
          <w:sz w:val="24"/>
          <w:szCs w:val="24"/>
          <w:shd w:val="clear" w:color="auto" w:fill="FFFFFF"/>
          <w:lang w:eastAsia="ar-SA"/>
        </w:rPr>
        <w:t>(słownie zł: …………………),</w:t>
      </w:r>
    </w:p>
    <w:p w14:paraId="7770C878" w14:textId="77777777" w:rsidR="00960433" w:rsidRPr="00185B4F" w:rsidRDefault="00960433" w:rsidP="00960433">
      <w:pPr>
        <w:widowControl w:val="0"/>
        <w:suppressAutoHyphens/>
        <w:autoSpaceDN w:val="0"/>
        <w:spacing w:line="271" w:lineRule="auto"/>
        <w:ind w:left="357"/>
        <w:jc w:val="both"/>
        <w:rPr>
          <w:rFonts w:ascii="Calibri" w:eastAsia="Calibri" w:hAnsi="Calibri" w:cs="Calibri"/>
          <w:kern w:val="2"/>
          <w:sz w:val="24"/>
          <w:szCs w:val="24"/>
          <w:lang w:eastAsia="ar-SA"/>
        </w:rPr>
      </w:pPr>
      <w:r w:rsidRPr="00185B4F">
        <w:rPr>
          <w:rFonts w:ascii="Calibri" w:eastAsia="Calibri" w:hAnsi="Calibri" w:cs="Calibri"/>
          <w:kern w:val="2"/>
          <w:sz w:val="24"/>
          <w:szCs w:val="24"/>
          <w:shd w:val="clear" w:color="auto" w:fill="FFFFFF"/>
          <w:lang w:eastAsia="ar-SA"/>
        </w:rPr>
        <w:t>zawierającej należny podatek VAT, jaką Zamawiający przeznacza na jego realizację.</w:t>
      </w:r>
    </w:p>
    <w:p w14:paraId="3CC790B1" w14:textId="29BD7F4A" w:rsidR="00960433" w:rsidRPr="00185B4F" w:rsidRDefault="00960433" w:rsidP="006B4A33">
      <w:pPr>
        <w:widowControl w:val="0"/>
        <w:numPr>
          <w:ilvl w:val="0"/>
          <w:numId w:val="113"/>
        </w:numPr>
        <w:suppressAutoHyphens/>
        <w:autoSpaceDN w:val="0"/>
        <w:spacing w:line="271" w:lineRule="auto"/>
        <w:ind w:left="357" w:hanging="357"/>
        <w:jc w:val="both"/>
        <w:rPr>
          <w:rFonts w:ascii="Calibri" w:eastAsia="Calibri" w:hAnsi="Calibri" w:cs="Calibri"/>
          <w:kern w:val="2"/>
          <w:sz w:val="24"/>
          <w:szCs w:val="24"/>
          <w:lang w:eastAsia="ar-SA"/>
        </w:rPr>
      </w:pPr>
      <w:r w:rsidRPr="00185B4F">
        <w:rPr>
          <w:rFonts w:ascii="Calibri" w:eastAsia="Calibri" w:hAnsi="Calibri" w:cs="Calibri"/>
          <w:kern w:val="2"/>
          <w:sz w:val="24"/>
          <w:szCs w:val="24"/>
          <w:shd w:val="clear" w:color="auto" w:fill="FFFFFF"/>
          <w:lang w:eastAsia="ar-SA"/>
        </w:rPr>
        <w:t xml:space="preserve">Określona przez Zamawiającego w ust. 2 kwota nie daje podstawy Wykonawcy do żądania zlecenia </w:t>
      </w:r>
      <w:r w:rsidR="006D2371">
        <w:rPr>
          <w:rFonts w:ascii="Calibri" w:eastAsia="Calibri" w:hAnsi="Calibri" w:cs="Calibri"/>
          <w:kern w:val="2"/>
          <w:sz w:val="24"/>
          <w:szCs w:val="24"/>
          <w:shd w:val="clear" w:color="auto" w:fill="FFFFFF"/>
          <w:lang w:eastAsia="ar-SA"/>
        </w:rPr>
        <w:t>usług</w:t>
      </w:r>
      <w:r w:rsidR="006D2371" w:rsidRPr="00185B4F">
        <w:rPr>
          <w:rFonts w:ascii="Calibri" w:eastAsia="Calibri" w:hAnsi="Calibri" w:cs="Calibri"/>
          <w:kern w:val="2"/>
          <w:sz w:val="24"/>
          <w:szCs w:val="24"/>
          <w:shd w:val="clear" w:color="auto" w:fill="FFFFFF"/>
          <w:lang w:eastAsia="ar-SA"/>
        </w:rPr>
        <w:t xml:space="preserve"> </w:t>
      </w:r>
      <w:r w:rsidRPr="00185B4F">
        <w:rPr>
          <w:rFonts w:ascii="Calibri" w:eastAsia="Calibri" w:hAnsi="Calibri" w:cs="Calibri"/>
          <w:kern w:val="2"/>
          <w:sz w:val="24"/>
          <w:szCs w:val="24"/>
          <w:shd w:val="clear" w:color="auto" w:fill="FFFFFF"/>
          <w:lang w:eastAsia="ar-SA"/>
        </w:rPr>
        <w:t xml:space="preserve">o takiej wartości. Wynagrodzenie zostanie wypłacone jedynie za faktycznie wykonane usługi.  </w:t>
      </w:r>
    </w:p>
    <w:p w14:paraId="4ADF9D9B" w14:textId="18554C43" w:rsidR="00BB0E17" w:rsidRPr="00F9078A" w:rsidRDefault="00BB0E17" w:rsidP="006B4A33">
      <w:pPr>
        <w:widowControl w:val="0"/>
        <w:numPr>
          <w:ilvl w:val="0"/>
          <w:numId w:val="113"/>
        </w:numPr>
        <w:suppressAutoHyphens/>
        <w:autoSpaceDN w:val="0"/>
        <w:spacing w:line="271" w:lineRule="auto"/>
        <w:ind w:left="357" w:hanging="357"/>
        <w:jc w:val="both"/>
        <w:rPr>
          <w:rFonts w:asciiTheme="majorHAnsi" w:hAnsiTheme="majorHAnsi" w:cstheme="majorHAnsi"/>
          <w:sz w:val="24"/>
          <w:szCs w:val="24"/>
        </w:rPr>
      </w:pPr>
      <w:r w:rsidRPr="00F9078A">
        <w:rPr>
          <w:rFonts w:asciiTheme="majorHAnsi" w:hAnsiTheme="majorHAnsi" w:cstheme="majorHAnsi"/>
          <w:sz w:val="24"/>
          <w:szCs w:val="24"/>
        </w:rPr>
        <w:t xml:space="preserve">Zamawiający gwarantuje </w:t>
      </w:r>
      <w:r>
        <w:rPr>
          <w:rFonts w:asciiTheme="majorHAnsi" w:hAnsiTheme="majorHAnsi" w:cstheme="majorHAnsi"/>
          <w:sz w:val="24"/>
          <w:szCs w:val="24"/>
        </w:rPr>
        <w:t>realizację</w:t>
      </w:r>
      <w:r w:rsidRPr="00F9078A">
        <w:rPr>
          <w:rFonts w:asciiTheme="majorHAnsi" w:hAnsiTheme="majorHAnsi" w:cstheme="majorHAnsi"/>
          <w:sz w:val="24"/>
          <w:szCs w:val="24"/>
        </w:rPr>
        <w:t xml:space="preserve"> </w:t>
      </w:r>
      <w:r>
        <w:rPr>
          <w:rFonts w:asciiTheme="majorHAnsi" w:hAnsiTheme="majorHAnsi" w:cstheme="majorHAnsi"/>
          <w:sz w:val="24"/>
          <w:szCs w:val="24"/>
        </w:rPr>
        <w:t>60</w:t>
      </w:r>
      <w:r w:rsidRPr="00F9078A">
        <w:rPr>
          <w:rFonts w:asciiTheme="majorHAnsi" w:hAnsiTheme="majorHAnsi" w:cstheme="majorHAnsi"/>
          <w:sz w:val="24"/>
          <w:szCs w:val="24"/>
        </w:rPr>
        <w:t xml:space="preserve">% wartości zamówienia. Niezrealizowanie przez Zamawiającego pozostałych </w:t>
      </w:r>
      <w:r>
        <w:rPr>
          <w:rFonts w:asciiTheme="majorHAnsi" w:hAnsiTheme="majorHAnsi" w:cstheme="majorHAnsi"/>
          <w:sz w:val="24"/>
          <w:szCs w:val="24"/>
        </w:rPr>
        <w:t>40</w:t>
      </w:r>
      <w:r w:rsidRPr="00F9078A">
        <w:rPr>
          <w:rFonts w:asciiTheme="majorHAnsi" w:hAnsiTheme="majorHAnsi" w:cstheme="majorHAnsi"/>
          <w:sz w:val="24"/>
          <w:szCs w:val="24"/>
        </w:rPr>
        <w:t xml:space="preserve">% wartości zamówienia, nie może stanowić podstawy do roszczeń odszkodowawczych ze strony Wykonawcy z tytułu niezrealizowania </w:t>
      </w:r>
      <w:r w:rsidR="006D2371">
        <w:rPr>
          <w:rFonts w:asciiTheme="majorHAnsi" w:hAnsiTheme="majorHAnsi" w:cstheme="majorHAnsi"/>
          <w:sz w:val="24"/>
          <w:szCs w:val="24"/>
        </w:rPr>
        <w:t>przedmiotu umowy</w:t>
      </w:r>
      <w:r w:rsidRPr="00F9078A">
        <w:rPr>
          <w:rFonts w:asciiTheme="majorHAnsi" w:hAnsiTheme="majorHAnsi" w:cstheme="majorHAnsi"/>
          <w:sz w:val="24"/>
          <w:szCs w:val="24"/>
        </w:rPr>
        <w:t>.</w:t>
      </w:r>
    </w:p>
    <w:p w14:paraId="4F069BC2" w14:textId="2CFEE784" w:rsidR="00960433" w:rsidRPr="00185B4F" w:rsidRDefault="00960433" w:rsidP="006B4A33">
      <w:pPr>
        <w:widowControl w:val="0"/>
        <w:numPr>
          <w:ilvl w:val="0"/>
          <w:numId w:val="113"/>
        </w:numPr>
        <w:suppressAutoHyphens/>
        <w:autoSpaceDN w:val="0"/>
        <w:spacing w:line="271" w:lineRule="auto"/>
        <w:ind w:left="357" w:hanging="357"/>
        <w:jc w:val="both"/>
        <w:rPr>
          <w:rFonts w:ascii="Calibri" w:eastAsia="Calibri" w:hAnsi="Calibri" w:cs="Calibri"/>
          <w:kern w:val="2"/>
          <w:sz w:val="24"/>
          <w:szCs w:val="24"/>
          <w:lang w:eastAsia="ar-SA"/>
        </w:rPr>
      </w:pPr>
      <w:r w:rsidRPr="00185B4F">
        <w:rPr>
          <w:rFonts w:ascii="Calibri" w:eastAsia="Calibri" w:hAnsi="Calibri" w:cs="Calibri"/>
          <w:kern w:val="2"/>
          <w:sz w:val="24"/>
          <w:szCs w:val="24"/>
          <w:shd w:val="clear" w:color="auto" w:fill="FFFFFF"/>
          <w:lang w:eastAsia="ar-SA"/>
        </w:rPr>
        <w:t xml:space="preserve">Podstawą wypłaty wynagrodzenia jest faktura VAT wystawiona przez </w:t>
      </w:r>
      <w:r w:rsidRPr="00185B4F">
        <w:rPr>
          <w:rFonts w:ascii="Calibri" w:eastAsia="Calibri" w:hAnsi="Calibri" w:cs="Calibri"/>
          <w:iCs/>
          <w:kern w:val="2"/>
          <w:sz w:val="24"/>
          <w:szCs w:val="24"/>
          <w:shd w:val="clear" w:color="auto" w:fill="FFFFFF"/>
          <w:lang w:eastAsia="ar-SA"/>
        </w:rPr>
        <w:t>Wykonawcę</w:t>
      </w:r>
      <w:r w:rsidRPr="00185B4F">
        <w:rPr>
          <w:rFonts w:ascii="Calibri" w:eastAsia="Calibri" w:hAnsi="Calibri" w:cs="Calibri"/>
          <w:kern w:val="2"/>
          <w:sz w:val="24"/>
          <w:szCs w:val="24"/>
          <w:shd w:val="clear" w:color="auto" w:fill="FFFFFF"/>
          <w:lang w:eastAsia="ar-SA"/>
        </w:rPr>
        <w:t xml:space="preserve"> oraz zestawienie ilościowe świadczonych w danym okresie rozliczeniowym usług obejmujące faktyczne ilości odebranych odpadów </w:t>
      </w:r>
      <w:r w:rsidR="00F261D5">
        <w:rPr>
          <w:rFonts w:ascii="Calibri" w:eastAsia="Calibri" w:hAnsi="Calibri" w:cs="Calibri"/>
          <w:kern w:val="2"/>
          <w:sz w:val="24"/>
          <w:szCs w:val="24"/>
          <w:shd w:val="clear" w:color="auto" w:fill="FFFFFF"/>
          <w:lang w:eastAsia="ar-SA"/>
        </w:rPr>
        <w:t xml:space="preserve">oraz podpisany bez zastrzeżeń </w:t>
      </w:r>
      <w:r w:rsidRPr="00185B4F">
        <w:rPr>
          <w:rFonts w:ascii="Calibri" w:eastAsia="Calibri" w:hAnsi="Calibri" w:cs="Calibri"/>
          <w:kern w:val="2"/>
          <w:sz w:val="24"/>
          <w:szCs w:val="24"/>
          <w:shd w:val="clear" w:color="auto" w:fill="FFFFFF"/>
          <w:lang w:eastAsia="ar-SA"/>
        </w:rPr>
        <w:t xml:space="preserve">Protokół odbioru usługi (wzór </w:t>
      </w:r>
      <w:r w:rsidRPr="00625B01">
        <w:rPr>
          <w:rFonts w:ascii="Calibri" w:eastAsia="Calibri" w:hAnsi="Calibri" w:cs="Calibri"/>
          <w:b/>
          <w:bCs/>
          <w:kern w:val="2"/>
          <w:sz w:val="24"/>
          <w:szCs w:val="24"/>
          <w:shd w:val="clear" w:color="auto" w:fill="FFFFFF"/>
          <w:lang w:eastAsia="ar-SA"/>
        </w:rPr>
        <w:t xml:space="preserve">załącznik nr </w:t>
      </w:r>
      <w:r w:rsidR="006D0215">
        <w:rPr>
          <w:rFonts w:ascii="Calibri" w:eastAsia="Calibri" w:hAnsi="Calibri" w:cs="Calibri"/>
          <w:b/>
          <w:bCs/>
          <w:kern w:val="2"/>
          <w:sz w:val="24"/>
          <w:szCs w:val="24"/>
          <w:shd w:val="clear" w:color="auto" w:fill="FFFFFF"/>
          <w:lang w:eastAsia="ar-SA"/>
        </w:rPr>
        <w:t>5</w:t>
      </w:r>
      <w:r w:rsidRPr="00625B01">
        <w:rPr>
          <w:rFonts w:ascii="Calibri" w:eastAsia="Calibri" w:hAnsi="Calibri" w:cs="Calibri"/>
          <w:b/>
          <w:bCs/>
          <w:kern w:val="2"/>
          <w:sz w:val="24"/>
          <w:szCs w:val="24"/>
          <w:shd w:val="clear" w:color="auto" w:fill="FFFFFF"/>
          <w:lang w:eastAsia="ar-SA"/>
        </w:rPr>
        <w:t xml:space="preserve"> do </w:t>
      </w:r>
      <w:r w:rsidR="00455214" w:rsidRPr="00625B01">
        <w:rPr>
          <w:rFonts w:ascii="Calibri" w:eastAsia="Calibri" w:hAnsi="Calibri" w:cs="Calibri"/>
          <w:b/>
          <w:bCs/>
          <w:kern w:val="2"/>
          <w:sz w:val="24"/>
          <w:szCs w:val="24"/>
          <w:shd w:val="clear" w:color="auto" w:fill="FFFFFF"/>
          <w:lang w:eastAsia="ar-SA"/>
        </w:rPr>
        <w:t>U</w:t>
      </w:r>
      <w:r w:rsidRPr="00625B01">
        <w:rPr>
          <w:rFonts w:ascii="Calibri" w:eastAsia="Calibri" w:hAnsi="Calibri" w:cs="Calibri"/>
          <w:b/>
          <w:bCs/>
          <w:kern w:val="2"/>
          <w:sz w:val="24"/>
          <w:szCs w:val="24"/>
          <w:shd w:val="clear" w:color="auto" w:fill="FFFFFF"/>
          <w:lang w:eastAsia="ar-SA"/>
        </w:rPr>
        <w:t>mowy</w:t>
      </w:r>
      <w:r w:rsidRPr="00185B4F">
        <w:rPr>
          <w:rFonts w:ascii="Calibri" w:eastAsia="Calibri" w:hAnsi="Calibri" w:cs="Calibri"/>
          <w:kern w:val="2"/>
          <w:sz w:val="24"/>
          <w:szCs w:val="24"/>
          <w:shd w:val="clear" w:color="auto" w:fill="FFFFFF"/>
          <w:lang w:eastAsia="ar-SA"/>
        </w:rPr>
        <w:t>).</w:t>
      </w:r>
    </w:p>
    <w:p w14:paraId="4B9249ED" w14:textId="77777777" w:rsidR="00960433" w:rsidRPr="00185B4F" w:rsidRDefault="00960433" w:rsidP="006B4A33">
      <w:pPr>
        <w:widowControl w:val="0"/>
        <w:numPr>
          <w:ilvl w:val="0"/>
          <w:numId w:val="113"/>
        </w:numPr>
        <w:suppressAutoHyphens/>
        <w:autoSpaceDN w:val="0"/>
        <w:spacing w:line="271" w:lineRule="auto"/>
        <w:ind w:left="357" w:hanging="357"/>
        <w:jc w:val="both"/>
        <w:rPr>
          <w:rFonts w:ascii="Calibri" w:eastAsia="Calibri" w:hAnsi="Calibri" w:cs="Calibri"/>
          <w:kern w:val="2"/>
          <w:sz w:val="24"/>
          <w:szCs w:val="24"/>
          <w:lang w:eastAsia="ar-SA"/>
        </w:rPr>
      </w:pPr>
      <w:r w:rsidRPr="00185B4F">
        <w:rPr>
          <w:rFonts w:ascii="Calibri" w:eastAsia="Calibri" w:hAnsi="Calibri" w:cs="Calibri"/>
          <w:kern w:val="2"/>
          <w:sz w:val="24"/>
          <w:szCs w:val="24"/>
          <w:shd w:val="clear" w:color="auto" w:fill="FFFFFF"/>
          <w:lang w:eastAsia="ar-SA"/>
        </w:rPr>
        <w:t>Wynagrodzenie płatne będzie przelewem na rachunek bankowy</w:t>
      </w:r>
      <w:r w:rsidRPr="00185B4F">
        <w:rPr>
          <w:rFonts w:ascii="Calibri" w:eastAsia="Calibri" w:hAnsi="Calibri" w:cs="Calibri"/>
          <w:b/>
          <w:bCs/>
          <w:iCs/>
          <w:kern w:val="2"/>
          <w:sz w:val="24"/>
          <w:szCs w:val="24"/>
          <w:shd w:val="clear" w:color="auto" w:fill="FFFFFF"/>
          <w:lang w:eastAsia="ar-SA"/>
        </w:rPr>
        <w:t xml:space="preserve"> </w:t>
      </w:r>
      <w:r w:rsidRPr="00185B4F">
        <w:rPr>
          <w:rFonts w:ascii="Calibri" w:eastAsia="Calibri" w:hAnsi="Calibri" w:cs="Calibri"/>
          <w:iCs/>
          <w:kern w:val="2"/>
          <w:sz w:val="24"/>
          <w:szCs w:val="24"/>
          <w:shd w:val="clear" w:color="auto" w:fill="FFFFFF"/>
          <w:lang w:eastAsia="ar-SA"/>
        </w:rPr>
        <w:t>Wykonawcy</w:t>
      </w:r>
      <w:r w:rsidRPr="00185B4F">
        <w:rPr>
          <w:rFonts w:ascii="Calibri" w:eastAsia="Calibri" w:hAnsi="Calibri" w:cs="Calibri"/>
          <w:kern w:val="2"/>
          <w:sz w:val="24"/>
          <w:szCs w:val="24"/>
          <w:shd w:val="clear" w:color="auto" w:fill="FFFFFF"/>
          <w:lang w:eastAsia="ar-SA"/>
        </w:rPr>
        <w:t xml:space="preserve"> wskazany </w:t>
      </w:r>
      <w:r w:rsidRPr="00185B4F">
        <w:rPr>
          <w:rFonts w:ascii="Calibri" w:eastAsia="Calibri" w:hAnsi="Calibri" w:cs="Calibri"/>
          <w:kern w:val="2"/>
          <w:sz w:val="24"/>
          <w:szCs w:val="24"/>
          <w:shd w:val="clear" w:color="auto" w:fill="FFFFFF"/>
          <w:lang w:eastAsia="ar-SA"/>
        </w:rPr>
        <w:br/>
        <w:t>w fakturze VAT.</w:t>
      </w:r>
    </w:p>
    <w:p w14:paraId="462AEAE1" w14:textId="77777777" w:rsidR="00960433" w:rsidRPr="00185B4F" w:rsidRDefault="00960433" w:rsidP="006B4A33">
      <w:pPr>
        <w:widowControl w:val="0"/>
        <w:numPr>
          <w:ilvl w:val="0"/>
          <w:numId w:val="113"/>
        </w:numPr>
        <w:suppressAutoHyphens/>
        <w:autoSpaceDN w:val="0"/>
        <w:spacing w:line="271" w:lineRule="auto"/>
        <w:ind w:left="357" w:hanging="357"/>
        <w:jc w:val="both"/>
        <w:rPr>
          <w:rFonts w:ascii="Calibri" w:eastAsia="Calibri" w:hAnsi="Calibri" w:cs="Calibri"/>
          <w:kern w:val="2"/>
          <w:sz w:val="24"/>
          <w:szCs w:val="24"/>
          <w:lang w:eastAsia="ar-SA"/>
        </w:rPr>
      </w:pPr>
      <w:r w:rsidRPr="00185B4F">
        <w:rPr>
          <w:rFonts w:ascii="Calibri" w:eastAsia="Calibri" w:hAnsi="Calibri" w:cs="Calibri"/>
          <w:kern w:val="2"/>
          <w:sz w:val="24"/>
          <w:szCs w:val="24"/>
          <w:shd w:val="clear" w:color="auto" w:fill="FFFFFF"/>
          <w:lang w:eastAsia="ar-SA"/>
        </w:rPr>
        <w:t>Termin płatności wynagrodzenia Wykonawcy wynosi do 60</w:t>
      </w:r>
      <w:r w:rsidRPr="00185B4F">
        <w:rPr>
          <w:rFonts w:ascii="Calibri" w:eastAsia="Calibri" w:hAnsi="Calibri" w:cs="Calibri"/>
          <w:color w:val="FF0000"/>
          <w:kern w:val="2"/>
          <w:sz w:val="24"/>
          <w:szCs w:val="24"/>
          <w:shd w:val="clear" w:color="auto" w:fill="FFFFFF"/>
          <w:lang w:eastAsia="ar-SA"/>
        </w:rPr>
        <w:t xml:space="preserve"> </w:t>
      </w:r>
      <w:r w:rsidRPr="00185B4F">
        <w:rPr>
          <w:rFonts w:ascii="Calibri" w:eastAsia="Calibri" w:hAnsi="Calibri" w:cs="Calibri"/>
          <w:kern w:val="2"/>
          <w:sz w:val="24"/>
          <w:szCs w:val="24"/>
          <w:shd w:val="clear" w:color="auto" w:fill="FFFFFF"/>
          <w:lang w:eastAsia="ar-SA"/>
        </w:rPr>
        <w:t xml:space="preserve">dni od dnia dostarczenia prawidłowo wystawionej faktury za wykonanie usługi do Zamawiającego z załączonym do niej zestawieniem, o którym mowa w ust. 4. </w:t>
      </w:r>
    </w:p>
    <w:p w14:paraId="77819526" w14:textId="77777777" w:rsidR="00960433" w:rsidRPr="00185B4F" w:rsidRDefault="00960433" w:rsidP="006B4A33">
      <w:pPr>
        <w:widowControl w:val="0"/>
        <w:numPr>
          <w:ilvl w:val="0"/>
          <w:numId w:val="113"/>
        </w:numPr>
        <w:suppressAutoHyphens/>
        <w:autoSpaceDN w:val="0"/>
        <w:spacing w:line="271" w:lineRule="auto"/>
        <w:ind w:left="357" w:hanging="357"/>
        <w:jc w:val="both"/>
        <w:rPr>
          <w:rFonts w:ascii="Calibri" w:eastAsia="Calibri" w:hAnsi="Calibri" w:cs="Calibri"/>
          <w:kern w:val="2"/>
          <w:sz w:val="24"/>
          <w:szCs w:val="24"/>
          <w:lang w:eastAsia="ar-SA"/>
        </w:rPr>
      </w:pPr>
      <w:r w:rsidRPr="00185B4F">
        <w:rPr>
          <w:rFonts w:ascii="Calibri" w:eastAsia="Calibri" w:hAnsi="Calibri" w:cs="Calibri"/>
          <w:kern w:val="2"/>
          <w:sz w:val="24"/>
          <w:szCs w:val="24"/>
          <w:shd w:val="clear" w:color="auto" w:fill="FFFFFF"/>
          <w:lang w:eastAsia="ar-SA"/>
        </w:rPr>
        <w:t>Faktura VAT będzie wystawiana w okresach miesięcznych, ostatniego dnia miesiąca, co stanowi między Stronami okres rozliczeniowy.</w:t>
      </w:r>
    </w:p>
    <w:p w14:paraId="4143C3B9" w14:textId="7E94B7CE" w:rsidR="00960433" w:rsidRPr="00185B4F" w:rsidRDefault="00960433" w:rsidP="006B4A33">
      <w:pPr>
        <w:widowControl w:val="0"/>
        <w:numPr>
          <w:ilvl w:val="0"/>
          <w:numId w:val="113"/>
        </w:numPr>
        <w:suppressAutoHyphens/>
        <w:autoSpaceDN w:val="0"/>
        <w:spacing w:line="271" w:lineRule="auto"/>
        <w:ind w:left="357" w:hanging="357"/>
        <w:jc w:val="both"/>
        <w:rPr>
          <w:rFonts w:ascii="Calibri" w:eastAsia="Calibri" w:hAnsi="Calibri" w:cs="Calibri"/>
          <w:kern w:val="2"/>
          <w:sz w:val="24"/>
          <w:szCs w:val="24"/>
          <w:lang w:eastAsia="ar-SA"/>
        </w:rPr>
      </w:pPr>
      <w:r w:rsidRPr="00185B4F">
        <w:rPr>
          <w:rFonts w:ascii="Calibri" w:eastAsia="Calibri" w:hAnsi="Calibri" w:cs="Calibri"/>
          <w:kern w:val="2"/>
          <w:sz w:val="24"/>
          <w:szCs w:val="24"/>
          <w:lang w:eastAsia="ar-SA"/>
        </w:rPr>
        <w:t xml:space="preserve">Wykonawca może złożyć pisemne oświadczenie (oświadczenie należy dostarczyć na </w:t>
      </w:r>
      <w:r w:rsidR="00C36162">
        <w:rPr>
          <w:rFonts w:ascii="Calibri" w:eastAsia="Calibri" w:hAnsi="Calibri" w:cs="Calibri"/>
          <w:kern w:val="2"/>
          <w:sz w:val="24"/>
          <w:szCs w:val="24"/>
          <w:lang w:eastAsia="ar-SA"/>
        </w:rPr>
        <w:br/>
      </w:r>
      <w:r w:rsidRPr="00185B4F">
        <w:rPr>
          <w:rFonts w:ascii="Calibri" w:eastAsia="Calibri" w:hAnsi="Calibri" w:cs="Calibri"/>
          <w:kern w:val="2"/>
          <w:sz w:val="24"/>
          <w:szCs w:val="24"/>
          <w:lang w:eastAsia="ar-SA"/>
        </w:rPr>
        <w:t xml:space="preserve">adres </w:t>
      </w:r>
      <w:r w:rsidRPr="00185B4F">
        <w:rPr>
          <w:rFonts w:ascii="Calibri" w:eastAsia="Calibri" w:hAnsi="Calibri" w:cs="Calibri"/>
          <w:kern w:val="2"/>
          <w:sz w:val="24"/>
          <w:szCs w:val="24"/>
          <w:shd w:val="clear" w:color="auto" w:fill="FFFFFF"/>
          <w:lang w:eastAsia="ar-SA"/>
        </w:rPr>
        <w:t>Zamawiającego</w:t>
      </w:r>
      <w:r w:rsidRPr="00185B4F">
        <w:rPr>
          <w:rFonts w:ascii="Calibri" w:eastAsia="Calibri" w:hAnsi="Calibri" w:cs="Calibri"/>
          <w:kern w:val="2"/>
          <w:sz w:val="24"/>
          <w:szCs w:val="24"/>
          <w:lang w:eastAsia="ar-SA"/>
        </w:rPr>
        <w:t xml:space="preserve">) o chęci przekazania Zamawiającemu ustrukturyzowanej </w:t>
      </w:r>
      <w:r w:rsidR="00C36162">
        <w:rPr>
          <w:rFonts w:ascii="Calibri" w:eastAsia="Calibri" w:hAnsi="Calibri" w:cs="Calibri"/>
          <w:kern w:val="2"/>
          <w:sz w:val="24"/>
          <w:szCs w:val="24"/>
          <w:lang w:eastAsia="ar-SA"/>
        </w:rPr>
        <w:br/>
      </w:r>
      <w:r w:rsidRPr="00185B4F">
        <w:rPr>
          <w:rFonts w:ascii="Calibri" w:eastAsia="Calibri" w:hAnsi="Calibri" w:cs="Calibri"/>
          <w:kern w:val="2"/>
          <w:sz w:val="24"/>
          <w:szCs w:val="24"/>
          <w:lang w:eastAsia="ar-SA"/>
        </w:rPr>
        <w:t xml:space="preserve">faktury elektronicznej wystawionej w związku z realizacją niniejszej </w:t>
      </w:r>
      <w:r w:rsidR="00455214">
        <w:rPr>
          <w:rFonts w:ascii="Calibri" w:eastAsia="Calibri" w:hAnsi="Calibri" w:cs="Calibri"/>
          <w:kern w:val="2"/>
          <w:sz w:val="24"/>
          <w:szCs w:val="24"/>
          <w:lang w:eastAsia="ar-SA"/>
        </w:rPr>
        <w:t>U</w:t>
      </w:r>
      <w:r w:rsidRPr="00185B4F">
        <w:rPr>
          <w:rFonts w:ascii="Calibri" w:eastAsia="Calibri" w:hAnsi="Calibri" w:cs="Calibri"/>
          <w:kern w:val="2"/>
          <w:sz w:val="24"/>
          <w:szCs w:val="24"/>
          <w:lang w:eastAsia="ar-SA"/>
        </w:rPr>
        <w:t xml:space="preserve">mowy za pośrednictwem Platformy Elektronicznego Fakturowania dostępnej pod adresem: https://brokerpefexpert.efaktura.gov.pl/. Zgodnie z art. 4 ust. 2 ustawy z dnia 09.11.2018 r. o elektronicznym fakturowaniu w zamówieniach publicznych, koncesjach na roboty budowlane lub usługi partnerstwie publiczno – prywatnym (Dz. U. z 2020 r. poz. 1666 </w:t>
      </w:r>
      <w:r w:rsidRPr="00185B4F">
        <w:rPr>
          <w:rFonts w:ascii="Calibri" w:eastAsia="Calibri" w:hAnsi="Calibri" w:cs="Calibri"/>
          <w:kern w:val="2"/>
          <w:sz w:val="24"/>
          <w:szCs w:val="24"/>
          <w:lang w:eastAsia="ar-SA"/>
        </w:rPr>
        <w:br/>
        <w:t xml:space="preserve">z późn. zm.) Wykonawca może, ale nie musi wysyłać ustrukturyzowane faktury elektroniczne do Zamawiającego za pośrednictwem konta na tej Platformie. </w:t>
      </w:r>
      <w:r w:rsidRPr="00185B4F">
        <w:rPr>
          <w:rFonts w:ascii="Calibri" w:eastAsia="Calibri" w:hAnsi="Calibri" w:cs="Calibri"/>
          <w:kern w:val="2"/>
          <w:sz w:val="24"/>
          <w:szCs w:val="24"/>
          <w:lang w:eastAsia="ar-SA"/>
        </w:rPr>
        <w:br/>
        <w:t xml:space="preserve">W przypadku, gdy Wykonawca złoży powyższe oświadczenie, Zamawiający (zgodnie z art. 4 ust. 1 ww. ustawy) zobowiązuje się do odebrania ustrukturyzowanej faktury elektronicznej, złożonej za pośrednictwem Platformy przy pomocy skrzynki </w:t>
      </w:r>
      <w:r w:rsidRPr="00185B4F">
        <w:rPr>
          <w:rFonts w:ascii="Calibri" w:eastAsia="Calibri" w:hAnsi="Calibri" w:cs="Calibri"/>
          <w:kern w:val="2"/>
          <w:sz w:val="24"/>
          <w:szCs w:val="24"/>
          <w:lang w:eastAsia="ar-SA"/>
        </w:rPr>
        <w:br/>
        <w:t xml:space="preserve">o następujących danych identyfikacyjnych: Rodzaj adresu PEF – NIP, Numer adresu PEF – 5261744274, nazwa podmiotu: Samodzielny Wojewódzki Zespół Publicznych Zakładów Psychiatrycznej Opieki Zdrowotnej w Warszawie. </w:t>
      </w:r>
    </w:p>
    <w:p w14:paraId="5FB85FDB" w14:textId="77777777" w:rsidR="00960433" w:rsidRPr="00185B4F" w:rsidRDefault="00960433" w:rsidP="006B4A33">
      <w:pPr>
        <w:widowControl w:val="0"/>
        <w:numPr>
          <w:ilvl w:val="0"/>
          <w:numId w:val="113"/>
        </w:numPr>
        <w:suppressAutoHyphens/>
        <w:autoSpaceDN w:val="0"/>
        <w:spacing w:line="271" w:lineRule="auto"/>
        <w:ind w:left="357" w:hanging="357"/>
        <w:jc w:val="both"/>
        <w:rPr>
          <w:rFonts w:ascii="Calibri" w:eastAsia="Calibri" w:hAnsi="Calibri" w:cs="Calibri"/>
          <w:kern w:val="2"/>
          <w:sz w:val="24"/>
          <w:szCs w:val="24"/>
          <w:lang w:eastAsia="ar-SA"/>
        </w:rPr>
      </w:pPr>
      <w:r w:rsidRPr="00185B4F">
        <w:rPr>
          <w:rFonts w:ascii="Calibri" w:eastAsia="Calibri" w:hAnsi="Calibri" w:cs="Calibri"/>
          <w:kern w:val="2"/>
          <w:sz w:val="24"/>
          <w:szCs w:val="24"/>
          <w:shd w:val="clear" w:color="auto" w:fill="FFFFFF"/>
          <w:lang w:eastAsia="ar-SA"/>
        </w:rPr>
        <w:t xml:space="preserve">Za dzień zapłaty uważa się dzień obciążenia rachunku bankowego </w:t>
      </w:r>
      <w:r w:rsidRPr="00185B4F">
        <w:rPr>
          <w:rFonts w:ascii="Calibri" w:eastAsia="Calibri" w:hAnsi="Calibri" w:cs="Calibri"/>
          <w:iCs/>
          <w:kern w:val="2"/>
          <w:sz w:val="24"/>
          <w:szCs w:val="24"/>
          <w:shd w:val="clear" w:color="auto" w:fill="FFFFFF"/>
          <w:lang w:eastAsia="ar-SA"/>
        </w:rPr>
        <w:t>Zamawiającego</w:t>
      </w:r>
      <w:r w:rsidRPr="00185B4F">
        <w:rPr>
          <w:rFonts w:ascii="Calibri" w:eastAsia="Calibri" w:hAnsi="Calibri" w:cs="Calibri"/>
          <w:kern w:val="2"/>
          <w:sz w:val="24"/>
          <w:szCs w:val="24"/>
          <w:shd w:val="clear" w:color="auto" w:fill="FFFFFF"/>
          <w:lang w:eastAsia="ar-SA"/>
        </w:rPr>
        <w:t>.</w:t>
      </w:r>
    </w:p>
    <w:p w14:paraId="3F42319F" w14:textId="7D6E97A0" w:rsidR="00960433" w:rsidRPr="00185B4F" w:rsidRDefault="00960433" w:rsidP="006B4A33">
      <w:pPr>
        <w:widowControl w:val="0"/>
        <w:numPr>
          <w:ilvl w:val="0"/>
          <w:numId w:val="113"/>
        </w:numPr>
        <w:suppressAutoHyphens/>
        <w:autoSpaceDN w:val="0"/>
        <w:spacing w:line="271" w:lineRule="auto"/>
        <w:ind w:left="357" w:hanging="357"/>
        <w:jc w:val="both"/>
        <w:rPr>
          <w:rFonts w:ascii="Calibri" w:eastAsia="Calibri" w:hAnsi="Calibri" w:cs="Calibri"/>
          <w:kern w:val="2"/>
          <w:sz w:val="24"/>
          <w:szCs w:val="24"/>
          <w:lang w:eastAsia="ar-SA"/>
        </w:rPr>
      </w:pPr>
      <w:r w:rsidRPr="00185B4F">
        <w:rPr>
          <w:rFonts w:ascii="Calibri" w:eastAsia="Calibri" w:hAnsi="Calibri" w:cs="Calibri"/>
          <w:kern w:val="2"/>
          <w:sz w:val="24"/>
          <w:szCs w:val="24"/>
          <w:shd w:val="clear" w:color="auto" w:fill="FFFFFF"/>
          <w:lang w:eastAsia="ar-SA"/>
        </w:rPr>
        <w:t xml:space="preserve">W przypadku rozbieżności pomiędzy rzeczywiście wykonanymi usługami, o których mowa w § </w:t>
      </w:r>
      <w:r w:rsidR="00A03095">
        <w:rPr>
          <w:rFonts w:ascii="Calibri" w:eastAsia="Calibri" w:hAnsi="Calibri" w:cs="Calibri"/>
          <w:kern w:val="2"/>
          <w:sz w:val="24"/>
          <w:szCs w:val="24"/>
          <w:shd w:val="clear" w:color="auto" w:fill="FFFFFF"/>
          <w:lang w:eastAsia="ar-SA"/>
        </w:rPr>
        <w:t>2</w:t>
      </w:r>
      <w:r w:rsidRPr="00185B4F">
        <w:rPr>
          <w:rFonts w:ascii="Calibri" w:eastAsia="Calibri" w:hAnsi="Calibri" w:cs="Calibri"/>
          <w:kern w:val="2"/>
          <w:sz w:val="24"/>
          <w:szCs w:val="24"/>
          <w:shd w:val="clear" w:color="auto" w:fill="FFFFFF"/>
          <w:lang w:eastAsia="ar-SA"/>
        </w:rPr>
        <w:t xml:space="preserve">, a wykazanymi w zestawieniu, </w:t>
      </w:r>
      <w:r w:rsidRPr="00185B4F">
        <w:rPr>
          <w:rFonts w:ascii="Calibri" w:eastAsia="Calibri" w:hAnsi="Calibri" w:cs="Calibri"/>
          <w:iCs/>
          <w:kern w:val="2"/>
          <w:sz w:val="24"/>
          <w:szCs w:val="24"/>
          <w:shd w:val="clear" w:color="auto" w:fill="FFFFFF"/>
          <w:lang w:eastAsia="ar-SA"/>
        </w:rPr>
        <w:t>Zamawiający</w:t>
      </w:r>
      <w:r w:rsidRPr="00185B4F">
        <w:rPr>
          <w:rFonts w:ascii="Calibri" w:eastAsia="Calibri" w:hAnsi="Calibri" w:cs="Calibri"/>
          <w:kern w:val="2"/>
          <w:sz w:val="24"/>
          <w:szCs w:val="24"/>
          <w:shd w:val="clear" w:color="auto" w:fill="FFFFFF"/>
          <w:lang w:eastAsia="ar-SA"/>
        </w:rPr>
        <w:t xml:space="preserve"> może wstrzymać się z zapłatą wynagrodzenia w części, do której istnieją rozbieżności, do czasu ich wyjaśnienia przez strony. </w:t>
      </w:r>
    </w:p>
    <w:p w14:paraId="2018F904" w14:textId="10FC8330" w:rsidR="00940494" w:rsidRDefault="00960433" w:rsidP="00C36162">
      <w:pPr>
        <w:widowControl w:val="0"/>
        <w:numPr>
          <w:ilvl w:val="0"/>
          <w:numId w:val="113"/>
        </w:numPr>
        <w:suppressAutoHyphens/>
        <w:autoSpaceDN w:val="0"/>
        <w:spacing w:line="271" w:lineRule="auto"/>
        <w:ind w:left="357" w:hanging="357"/>
        <w:jc w:val="both"/>
        <w:rPr>
          <w:rFonts w:ascii="Calibri" w:eastAsia="Calibri" w:hAnsi="Calibri" w:cs="Calibri"/>
          <w:kern w:val="2"/>
          <w:sz w:val="24"/>
          <w:szCs w:val="24"/>
          <w:lang w:eastAsia="ar-SA"/>
        </w:rPr>
      </w:pPr>
      <w:r w:rsidRPr="00185B4F">
        <w:rPr>
          <w:rFonts w:ascii="Calibri" w:eastAsia="Calibri" w:hAnsi="Calibri" w:cs="Calibri"/>
          <w:kern w:val="2"/>
          <w:sz w:val="24"/>
          <w:szCs w:val="24"/>
          <w:lang w:eastAsia="ar-SA"/>
        </w:rPr>
        <w:t xml:space="preserve">Zamawiający oświadcza, że będzie dokonywać płatności za wykonany </w:t>
      </w:r>
      <w:r w:rsidR="00625B01">
        <w:rPr>
          <w:rFonts w:ascii="Calibri" w:eastAsia="Calibri" w:hAnsi="Calibri" w:cs="Calibri"/>
          <w:kern w:val="2"/>
          <w:sz w:val="24"/>
          <w:szCs w:val="24"/>
          <w:lang w:eastAsia="ar-SA"/>
        </w:rPr>
        <w:t>p</w:t>
      </w:r>
      <w:r w:rsidRPr="00185B4F">
        <w:rPr>
          <w:rFonts w:ascii="Calibri" w:eastAsia="Calibri" w:hAnsi="Calibri" w:cs="Calibri"/>
          <w:kern w:val="2"/>
          <w:sz w:val="24"/>
          <w:szCs w:val="24"/>
          <w:lang w:eastAsia="ar-SA"/>
        </w:rPr>
        <w:t xml:space="preserve">rzedmiot umowy </w:t>
      </w:r>
      <w:r w:rsidRPr="00185B4F">
        <w:rPr>
          <w:rFonts w:ascii="Calibri" w:eastAsia="Calibri" w:hAnsi="Calibri" w:cs="Calibri"/>
          <w:kern w:val="2"/>
          <w:sz w:val="24"/>
          <w:szCs w:val="24"/>
          <w:lang w:eastAsia="ar-SA"/>
        </w:rPr>
        <w:br/>
      </w:r>
      <w:r w:rsidRPr="00185B4F">
        <w:rPr>
          <w:rFonts w:ascii="Calibri" w:eastAsia="Calibri" w:hAnsi="Calibri" w:cs="Calibri"/>
          <w:kern w:val="2"/>
          <w:sz w:val="24"/>
          <w:szCs w:val="24"/>
          <w:lang w:eastAsia="ar-SA"/>
        </w:rPr>
        <w:lastRenderedPageBreak/>
        <w:t xml:space="preserve">z </w:t>
      </w:r>
      <w:r w:rsidRPr="00185B4F">
        <w:rPr>
          <w:rFonts w:ascii="Calibri" w:eastAsia="Calibri" w:hAnsi="Calibri" w:cs="Calibri"/>
          <w:kern w:val="2"/>
          <w:sz w:val="24"/>
          <w:szCs w:val="24"/>
          <w:shd w:val="clear" w:color="auto" w:fill="FFFFFF"/>
          <w:lang w:eastAsia="ar-SA"/>
        </w:rPr>
        <w:t>zastosowaniem</w:t>
      </w:r>
      <w:r w:rsidRPr="00185B4F">
        <w:rPr>
          <w:rFonts w:ascii="Calibri" w:eastAsia="Calibri" w:hAnsi="Calibri" w:cs="Calibri"/>
          <w:kern w:val="2"/>
          <w:sz w:val="24"/>
          <w:szCs w:val="24"/>
          <w:lang w:eastAsia="ar-SA"/>
        </w:rPr>
        <w:t xml:space="preserve"> mechanizmu podzielonej płatności. Wykonawca oświadcza, że wskazany w fakturze rachunek bankowy jest rachunkiem rozliczeniowym służącym wyłącznie dla celów rozliczeń z tytułu prowadzonej przez niego działalności gospodarczej (</w:t>
      </w:r>
      <w:r w:rsidRPr="00185B4F">
        <w:rPr>
          <w:rFonts w:ascii="Calibri" w:eastAsia="Calibri" w:hAnsi="Calibri" w:cs="Calibri"/>
          <w:i/>
          <w:iCs/>
          <w:kern w:val="2"/>
          <w:sz w:val="24"/>
          <w:szCs w:val="24"/>
          <w:lang w:eastAsia="ar-SA"/>
        </w:rPr>
        <w:t>dotyczy tylko Wykonawców będącymi osobami fizycznymi), (jeżeli dotyczy)</w:t>
      </w:r>
      <w:r w:rsidR="00510C40">
        <w:rPr>
          <w:rFonts w:ascii="Calibri" w:eastAsia="Calibri" w:hAnsi="Calibri" w:cs="Calibri"/>
          <w:i/>
          <w:iCs/>
          <w:kern w:val="2"/>
          <w:sz w:val="24"/>
          <w:szCs w:val="24"/>
          <w:lang w:eastAsia="ar-SA"/>
        </w:rPr>
        <w:t>*</w:t>
      </w:r>
      <w:r w:rsidRPr="00185B4F">
        <w:rPr>
          <w:rFonts w:ascii="Calibri" w:eastAsia="Calibri" w:hAnsi="Calibri" w:cs="Calibri"/>
          <w:i/>
          <w:iCs/>
          <w:kern w:val="2"/>
          <w:sz w:val="24"/>
          <w:szCs w:val="24"/>
          <w:lang w:eastAsia="ar-SA"/>
        </w:rPr>
        <w:t>.</w:t>
      </w:r>
    </w:p>
    <w:p w14:paraId="68B6A996" w14:textId="77777777" w:rsidR="00C36162" w:rsidRPr="00C36162" w:rsidRDefault="00C36162" w:rsidP="00C36162">
      <w:pPr>
        <w:widowControl w:val="0"/>
        <w:suppressAutoHyphens/>
        <w:autoSpaceDN w:val="0"/>
        <w:spacing w:line="271" w:lineRule="auto"/>
        <w:ind w:left="357"/>
        <w:jc w:val="both"/>
        <w:rPr>
          <w:rFonts w:ascii="Calibri" w:eastAsia="Calibri" w:hAnsi="Calibri" w:cs="Calibri"/>
          <w:kern w:val="2"/>
          <w:sz w:val="24"/>
          <w:szCs w:val="24"/>
          <w:lang w:eastAsia="ar-SA"/>
        </w:rPr>
      </w:pPr>
    </w:p>
    <w:p w14:paraId="68CA4B74" w14:textId="1DC7063F" w:rsidR="00E854CF" w:rsidRDefault="00E854CF" w:rsidP="00625B01">
      <w:pPr>
        <w:suppressAutoHyphens/>
        <w:spacing w:line="240" w:lineRule="auto"/>
        <w:jc w:val="center"/>
        <w:rPr>
          <w:rFonts w:ascii="Calibri" w:eastAsia="Calibri" w:hAnsi="Calibri" w:cs="Calibri"/>
          <w:b/>
          <w:bCs/>
          <w:kern w:val="2"/>
          <w:sz w:val="24"/>
          <w:szCs w:val="24"/>
          <w:shd w:val="clear" w:color="auto" w:fill="FFFFFF"/>
          <w:lang w:eastAsia="ar-SA"/>
        </w:rPr>
      </w:pPr>
      <w:r>
        <w:rPr>
          <w:rFonts w:ascii="Calibri" w:eastAsia="Calibri" w:hAnsi="Calibri" w:cs="Calibri"/>
          <w:b/>
          <w:bCs/>
          <w:kern w:val="2"/>
          <w:sz w:val="24"/>
          <w:szCs w:val="24"/>
          <w:shd w:val="clear" w:color="auto" w:fill="FFFFFF"/>
          <w:lang w:eastAsia="ar-SA"/>
        </w:rPr>
        <w:t>§ 8</w:t>
      </w:r>
    </w:p>
    <w:p w14:paraId="4DF03CF9" w14:textId="1CDAFCBD" w:rsidR="00BB7C2D" w:rsidRDefault="00BB7C2D" w:rsidP="00E854CF">
      <w:pPr>
        <w:suppressAutoHyphens/>
        <w:spacing w:line="240" w:lineRule="auto"/>
        <w:jc w:val="center"/>
        <w:rPr>
          <w:rFonts w:ascii="Calibri" w:eastAsia="Calibri" w:hAnsi="Calibri" w:cs="Calibri"/>
          <w:b/>
          <w:bCs/>
          <w:kern w:val="2"/>
          <w:sz w:val="24"/>
          <w:szCs w:val="24"/>
          <w:shd w:val="clear" w:color="auto" w:fill="FFFFFF"/>
          <w:lang w:eastAsia="ar-SA"/>
        </w:rPr>
      </w:pPr>
      <w:r>
        <w:rPr>
          <w:rFonts w:ascii="Calibri" w:eastAsia="Calibri" w:hAnsi="Calibri" w:cs="Calibri"/>
          <w:b/>
          <w:bCs/>
          <w:kern w:val="2"/>
          <w:sz w:val="24"/>
          <w:szCs w:val="24"/>
          <w:shd w:val="clear" w:color="auto" w:fill="FFFFFF"/>
          <w:lang w:eastAsia="ar-SA"/>
        </w:rPr>
        <w:t>Klauzula społeczna</w:t>
      </w:r>
    </w:p>
    <w:p w14:paraId="02AED745" w14:textId="3B5223B3" w:rsidR="00BB7C2D" w:rsidRPr="00625B01" w:rsidRDefault="00BB7C2D" w:rsidP="006B4A33">
      <w:pPr>
        <w:pStyle w:val="Akapitzlist"/>
        <w:widowControl w:val="0"/>
        <w:numPr>
          <w:ilvl w:val="0"/>
          <w:numId w:val="140"/>
        </w:numPr>
        <w:suppressAutoHyphens/>
        <w:ind w:left="357" w:hanging="357"/>
        <w:jc w:val="both"/>
        <w:rPr>
          <w:rFonts w:ascii="Calibri" w:eastAsia="Calibri" w:hAnsi="Calibri" w:cs="Calibri"/>
          <w:kern w:val="2"/>
          <w:sz w:val="24"/>
          <w:szCs w:val="24"/>
          <w:lang w:eastAsia="ar-SA"/>
        </w:rPr>
      </w:pPr>
      <w:r w:rsidRPr="00625B01">
        <w:rPr>
          <w:rFonts w:ascii="Calibri" w:eastAsia="Calibri" w:hAnsi="Calibri" w:cs="Calibri"/>
          <w:kern w:val="2"/>
          <w:sz w:val="24"/>
          <w:szCs w:val="24"/>
          <w:lang w:eastAsia="ar-SA"/>
        </w:rPr>
        <w:t xml:space="preserve">Wykonawca oraz podwykonawca zobowiązują się, do zatrudnienia na podstawie umowy </w:t>
      </w:r>
      <w:r w:rsidR="00802297">
        <w:rPr>
          <w:rFonts w:ascii="Calibri" w:eastAsia="Calibri" w:hAnsi="Calibri" w:cs="Calibri"/>
          <w:kern w:val="2"/>
          <w:sz w:val="24"/>
          <w:szCs w:val="24"/>
          <w:lang w:eastAsia="ar-SA"/>
        </w:rPr>
        <w:br/>
      </w:r>
      <w:r w:rsidRPr="00625B01">
        <w:rPr>
          <w:rFonts w:ascii="Calibri" w:eastAsia="Calibri" w:hAnsi="Calibri" w:cs="Calibri"/>
          <w:kern w:val="2"/>
          <w:sz w:val="24"/>
          <w:szCs w:val="24"/>
          <w:lang w:eastAsia="ar-SA"/>
        </w:rPr>
        <w:t xml:space="preserve">o pracę w rozumieniu przepisów ustawy z dnia 26 czerwca 1974 – Kodeksu pracy (Dz. U. </w:t>
      </w:r>
      <w:r w:rsidR="00802297">
        <w:rPr>
          <w:rFonts w:ascii="Calibri" w:eastAsia="Calibri" w:hAnsi="Calibri" w:cs="Calibri"/>
          <w:kern w:val="2"/>
          <w:sz w:val="24"/>
          <w:szCs w:val="24"/>
          <w:lang w:eastAsia="ar-SA"/>
        </w:rPr>
        <w:br/>
      </w:r>
      <w:r w:rsidRPr="00625B01">
        <w:rPr>
          <w:rFonts w:ascii="Calibri" w:eastAsia="Calibri" w:hAnsi="Calibri" w:cs="Calibri"/>
          <w:kern w:val="2"/>
          <w:sz w:val="24"/>
          <w:szCs w:val="24"/>
          <w:lang w:eastAsia="ar-SA"/>
        </w:rPr>
        <w:t>z 2023 r. poz.</w:t>
      </w:r>
      <w:r w:rsidRPr="00BB7C2D">
        <w:rPr>
          <w:rFonts w:ascii="Times New Roman" w:eastAsia="Times New Roman" w:hAnsi="Times New Roman" w:cs="Times New Roman"/>
          <w:shd w:val="clear" w:color="auto" w:fill="FFFFFF"/>
        </w:rPr>
        <w:t xml:space="preserve"> </w:t>
      </w:r>
      <w:r w:rsidRPr="00625B01">
        <w:rPr>
          <w:rFonts w:ascii="Calibri" w:eastAsia="Calibri" w:hAnsi="Calibri" w:cs="Calibri"/>
          <w:kern w:val="2"/>
          <w:sz w:val="24"/>
          <w:szCs w:val="24"/>
          <w:lang w:eastAsia="ar-SA"/>
        </w:rPr>
        <w:t xml:space="preserve">1465) </w:t>
      </w:r>
      <w:bookmarkStart w:id="54" w:name="_Hlk164413461"/>
      <w:r w:rsidRPr="00625B01">
        <w:rPr>
          <w:rFonts w:ascii="Calibri" w:eastAsia="Calibri" w:hAnsi="Calibri" w:cs="Calibri"/>
          <w:kern w:val="2"/>
          <w:sz w:val="24"/>
          <w:szCs w:val="24"/>
          <w:lang w:eastAsia="ar-SA"/>
        </w:rPr>
        <w:t>osób</w:t>
      </w:r>
      <w:r w:rsidR="00057152">
        <w:rPr>
          <w:rFonts w:ascii="Calibri" w:eastAsia="Calibri" w:hAnsi="Calibri" w:cs="Calibri"/>
          <w:kern w:val="2"/>
          <w:sz w:val="24"/>
          <w:szCs w:val="24"/>
          <w:lang w:eastAsia="ar-SA"/>
        </w:rPr>
        <w:t xml:space="preserve"> wykonujące czynności </w:t>
      </w:r>
      <w:r w:rsidRPr="00625B01">
        <w:rPr>
          <w:rFonts w:ascii="Calibri" w:eastAsia="Calibri" w:hAnsi="Calibri" w:cs="Calibri"/>
          <w:kern w:val="2"/>
          <w:sz w:val="24"/>
          <w:szCs w:val="24"/>
          <w:lang w:eastAsia="ar-SA"/>
        </w:rPr>
        <w:t>odbi</w:t>
      </w:r>
      <w:r w:rsidR="006E1C10">
        <w:rPr>
          <w:rFonts w:ascii="Calibri" w:eastAsia="Calibri" w:hAnsi="Calibri" w:cs="Calibri"/>
          <w:kern w:val="2"/>
          <w:sz w:val="24"/>
          <w:szCs w:val="24"/>
          <w:lang w:eastAsia="ar-SA"/>
        </w:rPr>
        <w:t>oru</w:t>
      </w:r>
      <w:r w:rsidRPr="00625B01">
        <w:rPr>
          <w:rFonts w:ascii="Calibri" w:eastAsia="Calibri" w:hAnsi="Calibri" w:cs="Calibri"/>
          <w:kern w:val="2"/>
          <w:sz w:val="24"/>
          <w:szCs w:val="24"/>
          <w:lang w:eastAsia="ar-SA"/>
        </w:rPr>
        <w:t xml:space="preserve"> odpad</w:t>
      </w:r>
      <w:r w:rsidR="006E1C10">
        <w:rPr>
          <w:rFonts w:ascii="Calibri" w:eastAsia="Calibri" w:hAnsi="Calibri" w:cs="Calibri"/>
          <w:kern w:val="2"/>
          <w:sz w:val="24"/>
          <w:szCs w:val="24"/>
          <w:lang w:eastAsia="ar-SA"/>
        </w:rPr>
        <w:t>ów</w:t>
      </w:r>
      <w:r w:rsidRPr="00625B01">
        <w:rPr>
          <w:rFonts w:ascii="Calibri" w:eastAsia="Calibri" w:hAnsi="Calibri" w:cs="Calibri"/>
          <w:kern w:val="2"/>
          <w:sz w:val="24"/>
          <w:szCs w:val="24"/>
          <w:lang w:eastAsia="ar-SA"/>
        </w:rPr>
        <w:t xml:space="preserve"> </w:t>
      </w:r>
      <w:r w:rsidR="006E1C10">
        <w:rPr>
          <w:rFonts w:ascii="Calibri" w:eastAsia="Calibri" w:hAnsi="Calibri" w:cs="Calibri"/>
          <w:kern w:val="2"/>
          <w:sz w:val="24"/>
          <w:szCs w:val="24"/>
          <w:lang w:eastAsia="ar-SA"/>
        </w:rPr>
        <w:t>komunalnych</w:t>
      </w:r>
      <w:r w:rsidR="002C050F">
        <w:rPr>
          <w:rFonts w:ascii="Calibri" w:eastAsia="Calibri" w:hAnsi="Calibri" w:cs="Calibri"/>
          <w:kern w:val="2"/>
          <w:sz w:val="24"/>
          <w:szCs w:val="24"/>
          <w:lang w:eastAsia="ar-SA"/>
        </w:rPr>
        <w:t xml:space="preserve"> oraz kier</w:t>
      </w:r>
      <w:r w:rsidR="006E1C10">
        <w:rPr>
          <w:rFonts w:ascii="Calibri" w:eastAsia="Calibri" w:hAnsi="Calibri" w:cs="Calibri"/>
          <w:kern w:val="2"/>
          <w:sz w:val="24"/>
          <w:szCs w:val="24"/>
          <w:lang w:eastAsia="ar-SA"/>
        </w:rPr>
        <w:t>owania</w:t>
      </w:r>
      <w:r w:rsidR="002C050F">
        <w:rPr>
          <w:rFonts w:ascii="Calibri" w:eastAsia="Calibri" w:hAnsi="Calibri" w:cs="Calibri"/>
          <w:kern w:val="2"/>
          <w:sz w:val="24"/>
          <w:szCs w:val="24"/>
          <w:lang w:eastAsia="ar-SA"/>
        </w:rPr>
        <w:t xml:space="preserve"> pojazdami do odbioru odpadów</w:t>
      </w:r>
      <w:bookmarkEnd w:id="54"/>
      <w:r w:rsidRPr="00625B01">
        <w:rPr>
          <w:rFonts w:ascii="Calibri" w:eastAsia="Calibri" w:hAnsi="Calibri" w:cs="Calibri"/>
          <w:kern w:val="2"/>
          <w:sz w:val="24"/>
          <w:szCs w:val="24"/>
          <w:lang w:eastAsia="ar-SA"/>
        </w:rPr>
        <w:t>.</w:t>
      </w:r>
    </w:p>
    <w:p w14:paraId="08852240" w14:textId="44093786" w:rsidR="00BB7C2D" w:rsidRPr="00625B01" w:rsidRDefault="00BB7C2D" w:rsidP="006B4A33">
      <w:pPr>
        <w:pStyle w:val="Akapitzlist"/>
        <w:widowControl w:val="0"/>
        <w:numPr>
          <w:ilvl w:val="0"/>
          <w:numId w:val="140"/>
        </w:numPr>
        <w:suppressAutoHyphens/>
        <w:ind w:left="357" w:hanging="357"/>
        <w:jc w:val="both"/>
        <w:rPr>
          <w:rFonts w:ascii="Calibri" w:eastAsia="Calibri" w:hAnsi="Calibri" w:cs="Calibri"/>
          <w:kern w:val="2"/>
          <w:sz w:val="24"/>
          <w:szCs w:val="24"/>
          <w:lang w:eastAsia="ar-SA"/>
        </w:rPr>
      </w:pPr>
      <w:r w:rsidRPr="00625B01">
        <w:rPr>
          <w:rFonts w:ascii="Calibri" w:eastAsia="Calibri" w:hAnsi="Calibri" w:cs="Calibri"/>
          <w:kern w:val="2"/>
          <w:sz w:val="24"/>
          <w:szCs w:val="24"/>
          <w:lang w:eastAsia="ar-SA"/>
        </w:rPr>
        <w:t>Zamawiający, w trakcie realizacji zamówienia, uprawniony jest do weryfikacji zatrudniania przez Wykonawcę lub podwykonawców, na podstawie umowy o pracę, osób wykonujących wskazane przez Zamawiającego czynności w zakresie realizacji zamówieni.</w:t>
      </w:r>
    </w:p>
    <w:p w14:paraId="767F9CDC" w14:textId="4294D3B5" w:rsidR="00BB7C2D" w:rsidRPr="00625B01" w:rsidRDefault="00BB7C2D" w:rsidP="006B4A33">
      <w:pPr>
        <w:pStyle w:val="Akapitzlist"/>
        <w:widowControl w:val="0"/>
        <w:numPr>
          <w:ilvl w:val="0"/>
          <w:numId w:val="140"/>
        </w:numPr>
        <w:suppressAutoHyphens/>
        <w:ind w:left="357" w:hanging="357"/>
        <w:jc w:val="both"/>
        <w:rPr>
          <w:rFonts w:ascii="Calibri" w:eastAsia="Calibri" w:hAnsi="Calibri" w:cs="Calibri"/>
          <w:kern w:val="2"/>
          <w:sz w:val="24"/>
          <w:szCs w:val="24"/>
          <w:lang w:eastAsia="ar-SA"/>
        </w:rPr>
      </w:pPr>
      <w:r w:rsidRPr="00625B01">
        <w:rPr>
          <w:rFonts w:ascii="Calibri" w:eastAsia="Calibri" w:hAnsi="Calibri" w:cs="Calibri"/>
          <w:kern w:val="2"/>
          <w:sz w:val="24"/>
          <w:szCs w:val="24"/>
          <w:lang w:eastAsia="ar-SA"/>
        </w:rPr>
        <w:t xml:space="preserve">W ramach realizacji uprawnienia, o którym mowa w ust. 2, Zamawiający może żądać </w:t>
      </w:r>
      <w:r w:rsidR="00C36162">
        <w:rPr>
          <w:rFonts w:ascii="Calibri" w:eastAsia="Calibri" w:hAnsi="Calibri" w:cs="Calibri"/>
          <w:kern w:val="2"/>
          <w:sz w:val="24"/>
          <w:szCs w:val="24"/>
          <w:lang w:eastAsia="ar-SA"/>
        </w:rPr>
        <w:br/>
      </w:r>
      <w:r w:rsidRPr="00625B01">
        <w:rPr>
          <w:rFonts w:ascii="Calibri" w:eastAsia="Calibri" w:hAnsi="Calibri" w:cs="Calibri"/>
          <w:kern w:val="2"/>
          <w:sz w:val="24"/>
          <w:szCs w:val="24"/>
          <w:lang w:eastAsia="ar-SA"/>
        </w:rPr>
        <w:t xml:space="preserve">od </w:t>
      </w:r>
      <w:r w:rsidR="000C710E">
        <w:rPr>
          <w:rFonts w:ascii="Calibri" w:eastAsia="Calibri" w:hAnsi="Calibri" w:cs="Calibri"/>
          <w:kern w:val="2"/>
          <w:sz w:val="24"/>
          <w:szCs w:val="24"/>
          <w:lang w:eastAsia="ar-SA"/>
        </w:rPr>
        <w:t>Wykonawcy</w:t>
      </w:r>
      <w:r w:rsidRPr="00625B01">
        <w:rPr>
          <w:rFonts w:ascii="Calibri" w:eastAsia="Calibri" w:hAnsi="Calibri" w:cs="Calibri"/>
          <w:kern w:val="2"/>
          <w:sz w:val="24"/>
          <w:szCs w:val="24"/>
          <w:lang w:eastAsia="ar-SA"/>
        </w:rPr>
        <w:t>, w szczególności:</w:t>
      </w:r>
    </w:p>
    <w:p w14:paraId="18B189D1" w14:textId="77777777" w:rsidR="00BB7C2D" w:rsidRPr="00625B01" w:rsidRDefault="00BB7C2D" w:rsidP="006B4A33">
      <w:pPr>
        <w:pStyle w:val="Akapitzlist"/>
        <w:widowControl w:val="0"/>
        <w:numPr>
          <w:ilvl w:val="0"/>
          <w:numId w:val="143"/>
        </w:numPr>
        <w:suppressAutoHyphens/>
        <w:ind w:left="714" w:hanging="357"/>
        <w:jc w:val="both"/>
        <w:rPr>
          <w:rFonts w:ascii="Calibri" w:eastAsia="Calibri" w:hAnsi="Calibri" w:cs="Calibri"/>
          <w:kern w:val="2"/>
          <w:sz w:val="24"/>
          <w:szCs w:val="24"/>
          <w:lang w:eastAsia="ar-SA"/>
        </w:rPr>
      </w:pPr>
      <w:r w:rsidRPr="00625B01">
        <w:rPr>
          <w:rFonts w:ascii="Calibri" w:eastAsia="Calibri" w:hAnsi="Calibri" w:cs="Calibri"/>
          <w:kern w:val="2"/>
          <w:sz w:val="24"/>
          <w:szCs w:val="24"/>
          <w:lang w:eastAsia="ar-SA"/>
        </w:rPr>
        <w:t>oświadczenia zatrudnionego pracownika;</w:t>
      </w:r>
    </w:p>
    <w:p w14:paraId="6E00E2AD" w14:textId="236B9098" w:rsidR="00BB7C2D" w:rsidRPr="00625B01" w:rsidRDefault="00BB7C2D" w:rsidP="006B4A33">
      <w:pPr>
        <w:pStyle w:val="Akapitzlist"/>
        <w:widowControl w:val="0"/>
        <w:numPr>
          <w:ilvl w:val="0"/>
          <w:numId w:val="143"/>
        </w:numPr>
        <w:suppressAutoHyphens/>
        <w:ind w:left="714" w:hanging="357"/>
        <w:jc w:val="both"/>
        <w:rPr>
          <w:rFonts w:ascii="Calibri" w:eastAsia="Calibri" w:hAnsi="Calibri" w:cs="Calibri"/>
          <w:kern w:val="2"/>
          <w:sz w:val="24"/>
          <w:szCs w:val="24"/>
          <w:lang w:eastAsia="ar-SA"/>
        </w:rPr>
      </w:pPr>
      <w:r w:rsidRPr="00625B01">
        <w:rPr>
          <w:rFonts w:ascii="Calibri" w:eastAsia="Calibri" w:hAnsi="Calibri" w:cs="Calibri"/>
          <w:kern w:val="2"/>
          <w:sz w:val="24"/>
          <w:szCs w:val="24"/>
          <w:lang w:eastAsia="ar-SA"/>
        </w:rPr>
        <w:t xml:space="preserve">oświadczenia </w:t>
      </w:r>
      <w:r w:rsidR="000C710E">
        <w:rPr>
          <w:rFonts w:ascii="Calibri" w:eastAsia="Calibri" w:hAnsi="Calibri" w:cs="Calibri"/>
          <w:kern w:val="2"/>
          <w:sz w:val="24"/>
          <w:szCs w:val="24"/>
          <w:lang w:eastAsia="ar-SA"/>
        </w:rPr>
        <w:t>W</w:t>
      </w:r>
      <w:r w:rsidRPr="00625B01">
        <w:rPr>
          <w:rFonts w:ascii="Calibri" w:eastAsia="Calibri" w:hAnsi="Calibri" w:cs="Calibri"/>
          <w:kern w:val="2"/>
          <w:sz w:val="24"/>
          <w:szCs w:val="24"/>
          <w:lang w:eastAsia="ar-SA"/>
        </w:rPr>
        <w:t>ykonawcy lub podwykonawcy o zatrudnieniu pracownika na podstawie umowy o pracę;</w:t>
      </w:r>
    </w:p>
    <w:p w14:paraId="3304F930" w14:textId="77777777" w:rsidR="00BB7C2D" w:rsidRPr="00625B01" w:rsidRDefault="00BB7C2D" w:rsidP="006B4A33">
      <w:pPr>
        <w:pStyle w:val="Akapitzlist"/>
        <w:widowControl w:val="0"/>
        <w:numPr>
          <w:ilvl w:val="0"/>
          <w:numId w:val="143"/>
        </w:numPr>
        <w:suppressAutoHyphens/>
        <w:ind w:left="714" w:hanging="357"/>
        <w:jc w:val="both"/>
        <w:rPr>
          <w:rFonts w:ascii="Calibri" w:eastAsia="Calibri" w:hAnsi="Calibri" w:cs="Calibri"/>
          <w:kern w:val="2"/>
          <w:sz w:val="24"/>
          <w:szCs w:val="24"/>
          <w:lang w:eastAsia="ar-SA"/>
        </w:rPr>
      </w:pPr>
      <w:r w:rsidRPr="00625B01">
        <w:rPr>
          <w:rFonts w:ascii="Calibri" w:eastAsia="Calibri" w:hAnsi="Calibri" w:cs="Calibri"/>
          <w:kern w:val="2"/>
          <w:sz w:val="24"/>
          <w:szCs w:val="24"/>
          <w:lang w:eastAsia="ar-SA"/>
        </w:rPr>
        <w:t>poświadczonej za zgodność z oryginałem kopii umowy o pracę zatrudnionego pracownika;</w:t>
      </w:r>
    </w:p>
    <w:p w14:paraId="60D88751" w14:textId="628A9607" w:rsidR="00BB7C2D" w:rsidRPr="00625B01" w:rsidRDefault="00BB7C2D" w:rsidP="006B4A33">
      <w:pPr>
        <w:pStyle w:val="Akapitzlist"/>
        <w:widowControl w:val="0"/>
        <w:numPr>
          <w:ilvl w:val="0"/>
          <w:numId w:val="143"/>
        </w:numPr>
        <w:suppressAutoHyphens/>
        <w:ind w:left="714" w:hanging="357"/>
        <w:jc w:val="both"/>
        <w:rPr>
          <w:rFonts w:ascii="Calibri" w:eastAsia="Calibri" w:hAnsi="Calibri" w:cs="Calibri"/>
          <w:kern w:val="2"/>
          <w:sz w:val="24"/>
          <w:szCs w:val="24"/>
          <w:lang w:eastAsia="ar-SA"/>
        </w:rPr>
      </w:pPr>
      <w:r w:rsidRPr="00625B01">
        <w:rPr>
          <w:rFonts w:ascii="Calibri" w:eastAsia="Calibri" w:hAnsi="Calibri" w:cs="Calibri"/>
          <w:kern w:val="2"/>
          <w:sz w:val="24"/>
          <w:szCs w:val="24"/>
          <w:lang w:eastAsia="ar-SA"/>
        </w:rPr>
        <w:t xml:space="preserve">innych dokumentów zawierających informacje, w tym dane osobowe, niezbędne do weryfikacji zatrudnienia na podstawie umowy o pracę, w szczególności imię i nazwisko zatrudnionego pracownika, datę zawarcia umowy o pracę, rodzaj umowy o pracę </w:t>
      </w:r>
      <w:r w:rsidR="00C36162">
        <w:rPr>
          <w:rFonts w:ascii="Calibri" w:eastAsia="Calibri" w:hAnsi="Calibri" w:cs="Calibri"/>
          <w:kern w:val="2"/>
          <w:sz w:val="24"/>
          <w:szCs w:val="24"/>
          <w:lang w:eastAsia="ar-SA"/>
        </w:rPr>
        <w:br/>
      </w:r>
      <w:r w:rsidRPr="00625B01">
        <w:rPr>
          <w:rFonts w:ascii="Calibri" w:eastAsia="Calibri" w:hAnsi="Calibri" w:cs="Calibri"/>
          <w:kern w:val="2"/>
          <w:sz w:val="24"/>
          <w:szCs w:val="24"/>
          <w:lang w:eastAsia="ar-SA"/>
        </w:rPr>
        <w:t>i zakres obowiązków pracownika.</w:t>
      </w:r>
    </w:p>
    <w:p w14:paraId="6DCC294E" w14:textId="4519DFF2" w:rsidR="00BB7C2D" w:rsidRPr="00625B01" w:rsidRDefault="00BB7C2D" w:rsidP="006B4A33">
      <w:pPr>
        <w:pStyle w:val="Akapitzlist"/>
        <w:widowControl w:val="0"/>
        <w:numPr>
          <w:ilvl w:val="0"/>
          <w:numId w:val="140"/>
        </w:numPr>
        <w:suppressAutoHyphens/>
        <w:ind w:left="357" w:hanging="357"/>
        <w:jc w:val="both"/>
        <w:rPr>
          <w:rFonts w:ascii="Calibri" w:eastAsia="Calibri" w:hAnsi="Calibri" w:cs="Calibri"/>
          <w:kern w:val="2"/>
          <w:sz w:val="24"/>
          <w:szCs w:val="24"/>
          <w:lang w:eastAsia="ar-SA"/>
        </w:rPr>
      </w:pPr>
      <w:r w:rsidRPr="00625B01">
        <w:rPr>
          <w:rFonts w:ascii="Calibri" w:eastAsia="Calibri" w:hAnsi="Calibri" w:cs="Calibri"/>
          <w:kern w:val="2"/>
          <w:sz w:val="24"/>
          <w:szCs w:val="24"/>
          <w:lang w:eastAsia="ar-SA"/>
        </w:rPr>
        <w:t>Zamawiający w ramach weryfikacji i kontroli spełniania przez Wykonawcę i podwykonawcę obowiązku, o którym mowa w ust. 1 jest uprawniony do:</w:t>
      </w:r>
    </w:p>
    <w:p w14:paraId="4C599158" w14:textId="79AA6B1F" w:rsidR="00BB7C2D" w:rsidRPr="00625B01" w:rsidRDefault="00BB7C2D" w:rsidP="006B4A33">
      <w:pPr>
        <w:pStyle w:val="Akapitzlist"/>
        <w:widowControl w:val="0"/>
        <w:numPr>
          <w:ilvl w:val="0"/>
          <w:numId w:val="139"/>
        </w:numPr>
        <w:tabs>
          <w:tab w:val="left" w:pos="851"/>
        </w:tabs>
        <w:suppressAutoHyphens/>
        <w:ind w:left="714" w:hanging="357"/>
        <w:contextualSpacing w:val="0"/>
        <w:jc w:val="both"/>
        <w:rPr>
          <w:rFonts w:ascii="Calibri" w:eastAsia="Calibri" w:hAnsi="Calibri" w:cs="Calibri"/>
          <w:kern w:val="2"/>
          <w:sz w:val="24"/>
          <w:szCs w:val="24"/>
          <w:lang w:eastAsia="ar-SA"/>
        </w:rPr>
      </w:pPr>
      <w:r w:rsidRPr="00625B01">
        <w:rPr>
          <w:rFonts w:ascii="Calibri" w:eastAsia="Calibri" w:hAnsi="Calibri" w:cs="Calibri"/>
          <w:kern w:val="2"/>
          <w:sz w:val="24"/>
          <w:szCs w:val="24"/>
          <w:lang w:eastAsia="ar-SA"/>
        </w:rPr>
        <w:t xml:space="preserve">żądania wyjaśnień w przypadku wątpliwości w przypadku przesłanych dokumentów, </w:t>
      </w:r>
      <w:r w:rsidR="00C36162">
        <w:rPr>
          <w:rFonts w:ascii="Calibri" w:eastAsia="Calibri" w:hAnsi="Calibri" w:cs="Calibri"/>
          <w:kern w:val="2"/>
          <w:sz w:val="24"/>
          <w:szCs w:val="24"/>
          <w:lang w:eastAsia="ar-SA"/>
        </w:rPr>
        <w:br/>
      </w:r>
      <w:r w:rsidRPr="00625B01">
        <w:rPr>
          <w:rFonts w:ascii="Calibri" w:eastAsia="Calibri" w:hAnsi="Calibri" w:cs="Calibri"/>
          <w:kern w:val="2"/>
          <w:sz w:val="24"/>
          <w:szCs w:val="24"/>
          <w:lang w:eastAsia="ar-SA"/>
        </w:rPr>
        <w:t>o których mowa w ust. 3, w zakresie potwierdzenia spełniania ww. wymogów;</w:t>
      </w:r>
    </w:p>
    <w:p w14:paraId="2329A820" w14:textId="77777777" w:rsidR="00BB7C2D" w:rsidRPr="00625B01" w:rsidRDefault="00BB7C2D" w:rsidP="006B4A33">
      <w:pPr>
        <w:pStyle w:val="Akapitzlist"/>
        <w:widowControl w:val="0"/>
        <w:numPr>
          <w:ilvl w:val="0"/>
          <w:numId w:val="139"/>
        </w:numPr>
        <w:tabs>
          <w:tab w:val="left" w:pos="851"/>
        </w:tabs>
        <w:suppressAutoHyphens/>
        <w:ind w:left="714" w:hanging="357"/>
        <w:contextualSpacing w:val="0"/>
        <w:jc w:val="both"/>
        <w:rPr>
          <w:rFonts w:ascii="Calibri" w:eastAsia="Calibri" w:hAnsi="Calibri" w:cs="Calibri"/>
          <w:kern w:val="2"/>
          <w:sz w:val="24"/>
          <w:szCs w:val="24"/>
          <w:lang w:eastAsia="ar-SA"/>
        </w:rPr>
      </w:pPr>
      <w:r w:rsidRPr="00625B01">
        <w:rPr>
          <w:rFonts w:ascii="Calibri" w:eastAsia="Calibri" w:hAnsi="Calibri" w:cs="Calibri"/>
          <w:kern w:val="2"/>
          <w:sz w:val="24"/>
          <w:szCs w:val="24"/>
          <w:lang w:eastAsia="ar-SA"/>
        </w:rPr>
        <w:t>przeprowadzania kontroli na miejscu wykonywania usługi.</w:t>
      </w:r>
    </w:p>
    <w:p w14:paraId="10238E39" w14:textId="77777777" w:rsidR="00BB7C2D" w:rsidRPr="00625B01" w:rsidRDefault="00BB7C2D" w:rsidP="006B4A33">
      <w:pPr>
        <w:pStyle w:val="Akapitzlist"/>
        <w:widowControl w:val="0"/>
        <w:numPr>
          <w:ilvl w:val="0"/>
          <w:numId w:val="140"/>
        </w:numPr>
        <w:suppressAutoHyphens/>
        <w:ind w:left="357" w:hanging="357"/>
        <w:jc w:val="both"/>
        <w:rPr>
          <w:rFonts w:ascii="Calibri" w:eastAsia="Calibri" w:hAnsi="Calibri" w:cs="Calibri"/>
          <w:kern w:val="2"/>
          <w:sz w:val="24"/>
          <w:szCs w:val="24"/>
          <w:lang w:eastAsia="ar-SA"/>
        </w:rPr>
      </w:pPr>
      <w:r w:rsidRPr="00625B01">
        <w:rPr>
          <w:rFonts w:ascii="Calibri" w:eastAsia="Calibri" w:hAnsi="Calibri" w:cs="Calibri"/>
          <w:kern w:val="2"/>
          <w:sz w:val="24"/>
          <w:szCs w:val="24"/>
          <w:lang w:eastAsia="ar-SA"/>
        </w:rPr>
        <w:t xml:space="preserve">Wykonawca każdorazowo na żądanie Zamawiającego, w terminie wskazanym przez Zamawiającego w wezwaniu, nie krótszym niż 5 dni roboczych, zobowiązuje się do: </w:t>
      </w:r>
    </w:p>
    <w:p w14:paraId="3F13D5D5" w14:textId="3C98F1FB" w:rsidR="00BB7C2D" w:rsidRPr="00625B01" w:rsidRDefault="00BB7C2D" w:rsidP="006B4A33">
      <w:pPr>
        <w:pStyle w:val="Akapitzlist"/>
        <w:widowControl w:val="0"/>
        <w:numPr>
          <w:ilvl w:val="0"/>
          <w:numId w:val="144"/>
        </w:numPr>
        <w:tabs>
          <w:tab w:val="left" w:pos="851"/>
        </w:tabs>
        <w:suppressAutoHyphens/>
        <w:ind w:left="714" w:hanging="357"/>
        <w:contextualSpacing w:val="0"/>
        <w:jc w:val="both"/>
        <w:rPr>
          <w:rFonts w:ascii="Calibri" w:eastAsia="Calibri" w:hAnsi="Calibri" w:cs="Calibri"/>
          <w:kern w:val="2"/>
          <w:sz w:val="24"/>
          <w:szCs w:val="24"/>
          <w:lang w:eastAsia="ar-SA"/>
        </w:rPr>
      </w:pPr>
      <w:r w:rsidRPr="00625B01">
        <w:rPr>
          <w:rFonts w:ascii="Calibri" w:eastAsia="Calibri" w:hAnsi="Calibri" w:cs="Calibri"/>
          <w:kern w:val="2"/>
          <w:sz w:val="24"/>
          <w:szCs w:val="24"/>
          <w:lang w:eastAsia="ar-SA"/>
        </w:rPr>
        <w:t xml:space="preserve">złożenia oświadczenia zatrudnionego pracownika. Oświadczenie powinno zawierać </w:t>
      </w:r>
      <w:r w:rsidR="00C36162">
        <w:rPr>
          <w:rFonts w:ascii="Calibri" w:eastAsia="Calibri" w:hAnsi="Calibri" w:cs="Calibri"/>
          <w:kern w:val="2"/>
          <w:sz w:val="24"/>
          <w:szCs w:val="24"/>
          <w:lang w:eastAsia="ar-SA"/>
        </w:rPr>
        <w:br/>
      </w:r>
      <w:r w:rsidRPr="00625B01">
        <w:rPr>
          <w:rFonts w:ascii="Calibri" w:eastAsia="Calibri" w:hAnsi="Calibri" w:cs="Calibri"/>
          <w:kern w:val="2"/>
          <w:sz w:val="24"/>
          <w:szCs w:val="24"/>
          <w:lang w:eastAsia="ar-SA"/>
        </w:rPr>
        <w:t xml:space="preserve">w szczególności: imię i nazwisko zatrudnionego pracownika, datę zawarcia umowy </w:t>
      </w:r>
      <w:r w:rsidR="00C36162">
        <w:rPr>
          <w:rFonts w:ascii="Calibri" w:eastAsia="Calibri" w:hAnsi="Calibri" w:cs="Calibri"/>
          <w:kern w:val="2"/>
          <w:sz w:val="24"/>
          <w:szCs w:val="24"/>
          <w:lang w:eastAsia="ar-SA"/>
        </w:rPr>
        <w:br/>
      </w:r>
      <w:r w:rsidRPr="00625B01">
        <w:rPr>
          <w:rFonts w:ascii="Calibri" w:eastAsia="Calibri" w:hAnsi="Calibri" w:cs="Calibri"/>
          <w:kern w:val="2"/>
          <w:sz w:val="24"/>
          <w:szCs w:val="24"/>
          <w:lang w:eastAsia="ar-SA"/>
        </w:rPr>
        <w:t>o pracę, rodzaj umowy o pracę i zakres obowiązków pracownika, dokładne wskazanie podmiotu, który zatrudnia pracownika datę złożenia oświadczenia oraz podpis pracownika składającego oświadczanie;</w:t>
      </w:r>
    </w:p>
    <w:p w14:paraId="76FF1DE6" w14:textId="77777777" w:rsidR="00BB7C2D" w:rsidRPr="00625B01" w:rsidRDefault="00BB7C2D" w:rsidP="006B4A33">
      <w:pPr>
        <w:pStyle w:val="Akapitzlist"/>
        <w:widowControl w:val="0"/>
        <w:numPr>
          <w:ilvl w:val="0"/>
          <w:numId w:val="144"/>
        </w:numPr>
        <w:tabs>
          <w:tab w:val="left" w:pos="851"/>
        </w:tabs>
        <w:suppressAutoHyphens/>
        <w:ind w:left="714" w:hanging="357"/>
        <w:contextualSpacing w:val="0"/>
        <w:jc w:val="both"/>
        <w:rPr>
          <w:rFonts w:ascii="Calibri" w:eastAsia="Calibri" w:hAnsi="Calibri" w:cs="Calibri"/>
          <w:kern w:val="2"/>
          <w:sz w:val="24"/>
          <w:szCs w:val="24"/>
          <w:lang w:eastAsia="ar-SA"/>
        </w:rPr>
      </w:pPr>
      <w:r w:rsidRPr="00625B01">
        <w:rPr>
          <w:rFonts w:ascii="Calibri" w:eastAsia="Calibri" w:hAnsi="Calibri" w:cs="Calibri"/>
          <w:kern w:val="2"/>
          <w:sz w:val="24"/>
          <w:szCs w:val="24"/>
          <w:lang w:eastAsia="ar-SA"/>
        </w:rPr>
        <w:t xml:space="preserve">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w:t>
      </w:r>
      <w:r w:rsidRPr="00625B01">
        <w:rPr>
          <w:rFonts w:ascii="Calibri" w:eastAsia="Calibri" w:hAnsi="Calibri" w:cs="Calibri"/>
          <w:kern w:val="2"/>
          <w:sz w:val="24"/>
          <w:szCs w:val="24"/>
          <w:lang w:eastAsia="ar-SA"/>
        </w:rPr>
        <w:lastRenderedPageBreak/>
        <w:t>ze wskazaniem liczby tych osób, rodzaju umowy o pracę i wymiaru etatu oraz podpis osoby uprawnionej do złożenia oświadczenia w imieniu Wykonawcy lub podwykonawcy;</w:t>
      </w:r>
    </w:p>
    <w:p w14:paraId="342AF25F" w14:textId="5287F3C3" w:rsidR="00BB7C2D" w:rsidRPr="00625B01" w:rsidRDefault="00BB7C2D" w:rsidP="006B4A33">
      <w:pPr>
        <w:pStyle w:val="Akapitzlist"/>
        <w:widowControl w:val="0"/>
        <w:numPr>
          <w:ilvl w:val="0"/>
          <w:numId w:val="144"/>
        </w:numPr>
        <w:tabs>
          <w:tab w:val="left" w:pos="851"/>
        </w:tabs>
        <w:suppressAutoHyphens/>
        <w:ind w:left="714" w:hanging="357"/>
        <w:contextualSpacing w:val="0"/>
        <w:jc w:val="both"/>
        <w:rPr>
          <w:rFonts w:ascii="Calibri" w:eastAsia="Calibri" w:hAnsi="Calibri" w:cs="Calibri"/>
          <w:kern w:val="2"/>
          <w:sz w:val="24"/>
          <w:szCs w:val="24"/>
          <w:lang w:eastAsia="ar-SA"/>
        </w:rPr>
      </w:pPr>
      <w:r w:rsidRPr="00625B01">
        <w:rPr>
          <w:rFonts w:ascii="Calibri" w:eastAsia="Calibri" w:hAnsi="Calibri" w:cs="Calibri"/>
          <w:kern w:val="2"/>
          <w:sz w:val="24"/>
          <w:szCs w:val="24"/>
          <w:lang w:eastAsia="ar-SA"/>
        </w:rPr>
        <w:t xml:space="preserve">złożenia Zamawiającemu poświadczone za zgodność z oryginałem przez Wykonawcę lub podwykonawcę kopie umów o pracę osób wykonujących wskazane w ust. 1 czynności, których dotyczy oświadczenie, o którym mowa w ust. 3 pkt 2, wraz </w:t>
      </w:r>
      <w:r w:rsidR="00C36162">
        <w:rPr>
          <w:rFonts w:ascii="Calibri" w:eastAsia="Calibri" w:hAnsi="Calibri" w:cs="Calibri"/>
          <w:kern w:val="2"/>
          <w:sz w:val="24"/>
          <w:szCs w:val="24"/>
          <w:lang w:eastAsia="ar-SA"/>
        </w:rPr>
        <w:br/>
      </w:r>
      <w:r w:rsidRPr="00625B01">
        <w:rPr>
          <w:rFonts w:ascii="Calibri" w:eastAsia="Calibri" w:hAnsi="Calibri" w:cs="Calibri"/>
          <w:kern w:val="2"/>
          <w:sz w:val="24"/>
          <w:szCs w:val="24"/>
          <w:lang w:eastAsia="ar-SA"/>
        </w:rPr>
        <w:t xml:space="preserve">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  </w:t>
      </w:r>
    </w:p>
    <w:p w14:paraId="6EA0FD0D" w14:textId="08122DEB" w:rsidR="00BB7C2D" w:rsidRPr="00625B01" w:rsidRDefault="00BB7C2D" w:rsidP="006B4A33">
      <w:pPr>
        <w:pStyle w:val="Akapitzlist"/>
        <w:widowControl w:val="0"/>
        <w:numPr>
          <w:ilvl w:val="0"/>
          <w:numId w:val="140"/>
        </w:numPr>
        <w:suppressAutoHyphens/>
        <w:ind w:left="357" w:hanging="357"/>
        <w:jc w:val="both"/>
        <w:rPr>
          <w:rFonts w:ascii="Calibri" w:eastAsia="Calibri" w:hAnsi="Calibri" w:cs="Calibri"/>
          <w:kern w:val="2"/>
          <w:sz w:val="24"/>
          <w:szCs w:val="24"/>
          <w:lang w:eastAsia="ar-SA"/>
        </w:rPr>
      </w:pPr>
      <w:r w:rsidRPr="00625B01">
        <w:rPr>
          <w:rFonts w:ascii="Calibri" w:eastAsia="Calibri" w:hAnsi="Calibri" w:cs="Calibri"/>
          <w:kern w:val="2"/>
          <w:sz w:val="24"/>
          <w:szCs w:val="24"/>
          <w:lang w:eastAsia="ar-SA"/>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3118D40F" w14:textId="0B221D61" w:rsidR="00BB7C2D" w:rsidRPr="000C710E" w:rsidRDefault="00BB7C2D" w:rsidP="006B4A33">
      <w:pPr>
        <w:pStyle w:val="Akapitzlist"/>
        <w:widowControl w:val="0"/>
        <w:numPr>
          <w:ilvl w:val="0"/>
          <w:numId w:val="140"/>
        </w:numPr>
        <w:suppressAutoHyphens/>
        <w:ind w:left="357" w:hanging="357"/>
        <w:jc w:val="both"/>
        <w:rPr>
          <w:rFonts w:ascii="Calibri" w:eastAsia="Calibri" w:hAnsi="Calibri" w:cs="Calibri"/>
          <w:kern w:val="2"/>
          <w:sz w:val="24"/>
          <w:szCs w:val="24"/>
          <w:lang w:eastAsia="ar-SA"/>
        </w:rPr>
      </w:pPr>
      <w:r w:rsidRPr="00625B01">
        <w:rPr>
          <w:rFonts w:ascii="Calibri" w:eastAsia="Calibri" w:hAnsi="Calibri" w:cs="Calibri"/>
          <w:kern w:val="2"/>
          <w:sz w:val="24"/>
          <w:szCs w:val="24"/>
          <w:lang w:eastAsia="ar-SA"/>
        </w:rPr>
        <w:t xml:space="preserve">Wykonawca z tytułu niezłożenia w wyznaczonym przez Zamawiającego terminie żądanych przez Zamawiającego dowodów, o których mowa w ust. 3, zapłaci karę </w:t>
      </w:r>
      <w:r w:rsidRPr="000C710E">
        <w:rPr>
          <w:rFonts w:ascii="Calibri" w:eastAsia="Calibri" w:hAnsi="Calibri" w:cs="Calibri"/>
          <w:kern w:val="2"/>
          <w:sz w:val="24"/>
          <w:szCs w:val="24"/>
          <w:lang w:eastAsia="ar-SA"/>
        </w:rPr>
        <w:t xml:space="preserve">umowną zgodnie z § </w:t>
      </w:r>
      <w:r w:rsidR="00EF28AF" w:rsidRPr="000C710E">
        <w:rPr>
          <w:rFonts w:ascii="Calibri" w:eastAsia="Calibri" w:hAnsi="Calibri" w:cs="Calibri"/>
          <w:kern w:val="2"/>
          <w:sz w:val="24"/>
          <w:szCs w:val="24"/>
          <w:lang w:eastAsia="ar-SA"/>
        </w:rPr>
        <w:t>11</w:t>
      </w:r>
      <w:r w:rsidRPr="000C710E">
        <w:rPr>
          <w:rFonts w:ascii="Calibri" w:eastAsia="Calibri" w:hAnsi="Calibri" w:cs="Calibri"/>
          <w:kern w:val="2"/>
          <w:sz w:val="24"/>
          <w:szCs w:val="24"/>
          <w:lang w:eastAsia="ar-SA"/>
        </w:rPr>
        <w:t>.</w:t>
      </w:r>
    </w:p>
    <w:p w14:paraId="208C125A" w14:textId="2118C515" w:rsidR="00BB7C2D" w:rsidRPr="00625B01" w:rsidRDefault="00BB7C2D" w:rsidP="006B4A33">
      <w:pPr>
        <w:pStyle w:val="Akapitzlist"/>
        <w:widowControl w:val="0"/>
        <w:numPr>
          <w:ilvl w:val="0"/>
          <w:numId w:val="140"/>
        </w:numPr>
        <w:suppressAutoHyphens/>
        <w:ind w:left="357" w:hanging="357"/>
        <w:jc w:val="both"/>
        <w:rPr>
          <w:rFonts w:ascii="Calibri" w:eastAsia="Calibri" w:hAnsi="Calibri" w:cs="Calibri"/>
          <w:kern w:val="2"/>
          <w:sz w:val="24"/>
          <w:szCs w:val="24"/>
          <w:lang w:eastAsia="ar-SA"/>
        </w:rPr>
      </w:pPr>
      <w:r w:rsidRPr="00625B01">
        <w:rPr>
          <w:rFonts w:ascii="Calibri" w:eastAsia="Calibri" w:hAnsi="Calibri" w:cs="Calibri"/>
          <w:kern w:val="2"/>
          <w:sz w:val="24"/>
          <w:szCs w:val="24"/>
          <w:lang w:eastAsia="ar-SA"/>
        </w:rPr>
        <w:t xml:space="preserve">W przypadku ujawnienia, w jakikolwiek sposób, niespełnienia wymogu zatrudnienia przez Wykonawcę lub podwykonawcę na podstawie umowy o pracę osób wykonujących czynności, o których mowa w ust.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ust. 3. Zatrudnienie osoby lub osób, o których mowa w ust. 1, na umowę o pracę i tym samym usunięcie uchybienia nie zwalnia Wykonawcy z obowiązku zapłacenia kary umownej, zgodnie z § </w:t>
      </w:r>
      <w:r w:rsidR="00EF28AF">
        <w:rPr>
          <w:rFonts w:ascii="Calibri" w:eastAsia="Calibri" w:hAnsi="Calibri" w:cs="Calibri"/>
          <w:kern w:val="2"/>
          <w:sz w:val="24"/>
          <w:szCs w:val="24"/>
          <w:lang w:eastAsia="ar-SA"/>
        </w:rPr>
        <w:t>11</w:t>
      </w:r>
      <w:r w:rsidRPr="00625B01">
        <w:rPr>
          <w:rFonts w:ascii="Calibri" w:eastAsia="Calibri" w:hAnsi="Calibri" w:cs="Calibri"/>
          <w:kern w:val="2"/>
          <w:sz w:val="24"/>
          <w:szCs w:val="24"/>
          <w:lang w:eastAsia="ar-SA"/>
        </w:rPr>
        <w:t xml:space="preserve">. </w:t>
      </w:r>
    </w:p>
    <w:p w14:paraId="38A8C470" w14:textId="77777777" w:rsidR="00BB7C2D" w:rsidRPr="00625B01" w:rsidRDefault="00BB7C2D" w:rsidP="006B4A33">
      <w:pPr>
        <w:pStyle w:val="Akapitzlist"/>
        <w:widowControl w:val="0"/>
        <w:numPr>
          <w:ilvl w:val="0"/>
          <w:numId w:val="140"/>
        </w:numPr>
        <w:suppressAutoHyphens/>
        <w:ind w:left="357" w:hanging="357"/>
        <w:jc w:val="both"/>
        <w:rPr>
          <w:rFonts w:ascii="Calibri" w:eastAsia="Calibri" w:hAnsi="Calibri" w:cs="Calibri"/>
          <w:kern w:val="2"/>
          <w:sz w:val="24"/>
          <w:szCs w:val="24"/>
          <w:lang w:eastAsia="ar-SA"/>
        </w:rPr>
      </w:pPr>
      <w:r w:rsidRPr="00625B01">
        <w:rPr>
          <w:rFonts w:ascii="Calibri" w:eastAsia="Calibri" w:hAnsi="Calibri" w:cs="Calibri"/>
          <w:kern w:val="2"/>
          <w:sz w:val="24"/>
          <w:szCs w:val="24"/>
          <w:lang w:eastAsia="ar-SA"/>
        </w:rPr>
        <w:t xml:space="preserve">W przypadku uzasadnionych wątpliwości, co do przestrzegania prawa pracy przez Wykonawcę lub podwykonawcę, Zamawiający może zwrócić się o przeprowadzenie kontroli przez Państwową Inspekcję Pracy. </w:t>
      </w:r>
    </w:p>
    <w:p w14:paraId="3D84C9F0" w14:textId="447333FD" w:rsidR="00BB7C2D" w:rsidRPr="00625B01" w:rsidRDefault="00BB7C2D" w:rsidP="006B4A33">
      <w:pPr>
        <w:pStyle w:val="Akapitzlist"/>
        <w:widowControl w:val="0"/>
        <w:numPr>
          <w:ilvl w:val="0"/>
          <w:numId w:val="140"/>
        </w:numPr>
        <w:suppressAutoHyphens/>
        <w:ind w:left="357" w:hanging="357"/>
        <w:jc w:val="both"/>
        <w:rPr>
          <w:rFonts w:ascii="Calibri" w:eastAsia="Calibri" w:hAnsi="Calibri" w:cs="Calibri"/>
          <w:kern w:val="2"/>
          <w:sz w:val="24"/>
          <w:szCs w:val="24"/>
          <w:lang w:eastAsia="ar-SA"/>
        </w:rPr>
      </w:pPr>
      <w:r w:rsidRPr="00625B01">
        <w:rPr>
          <w:rFonts w:ascii="Calibri" w:eastAsia="Calibri" w:hAnsi="Calibri" w:cs="Calibri"/>
          <w:kern w:val="2"/>
          <w:sz w:val="24"/>
          <w:szCs w:val="24"/>
          <w:lang w:eastAsia="ar-SA"/>
        </w:rPr>
        <w:t xml:space="preserve">W przypadku realizacji </w:t>
      </w:r>
      <w:r w:rsidR="00A40F26">
        <w:rPr>
          <w:rFonts w:ascii="Calibri" w:eastAsia="Calibri" w:hAnsi="Calibri" w:cs="Calibri"/>
          <w:kern w:val="2"/>
          <w:sz w:val="24"/>
          <w:szCs w:val="24"/>
          <w:lang w:eastAsia="ar-SA"/>
        </w:rPr>
        <w:t>usług</w:t>
      </w:r>
      <w:r w:rsidRPr="00625B01">
        <w:rPr>
          <w:rFonts w:ascii="Calibri" w:eastAsia="Calibri" w:hAnsi="Calibri" w:cs="Calibri"/>
          <w:kern w:val="2"/>
          <w:sz w:val="24"/>
          <w:szCs w:val="24"/>
          <w:lang w:eastAsia="ar-SA"/>
        </w:rPr>
        <w:t xml:space="preserve"> przy pomocy podwykonawców lub dalszych podwykonawców do postanowień umów z podwykonawcami lub dalszymi podwykonawcami należy wprowadzić postanowienia niniejszego paragrafu.    </w:t>
      </w:r>
    </w:p>
    <w:p w14:paraId="5A9B4C4F" w14:textId="71360D4E" w:rsidR="00960433" w:rsidRPr="00185B4F" w:rsidRDefault="00960433" w:rsidP="00960433">
      <w:pPr>
        <w:suppressAutoHyphens/>
        <w:spacing w:before="120" w:line="271" w:lineRule="auto"/>
        <w:jc w:val="center"/>
        <w:rPr>
          <w:rFonts w:ascii="Calibri" w:eastAsia="Calibri" w:hAnsi="Calibri" w:cs="Calibri"/>
          <w:b/>
          <w:bCs/>
          <w:kern w:val="2"/>
          <w:sz w:val="24"/>
          <w:szCs w:val="24"/>
          <w:shd w:val="clear" w:color="auto" w:fill="FFFFFF"/>
          <w:lang w:eastAsia="ar-SA"/>
        </w:rPr>
      </w:pPr>
      <w:r w:rsidRPr="00185B4F">
        <w:rPr>
          <w:rFonts w:ascii="Calibri" w:eastAsia="Calibri" w:hAnsi="Calibri" w:cs="Calibri"/>
          <w:b/>
          <w:bCs/>
          <w:kern w:val="2"/>
          <w:sz w:val="24"/>
          <w:szCs w:val="24"/>
          <w:shd w:val="clear" w:color="auto" w:fill="FFFFFF"/>
          <w:lang w:eastAsia="ar-SA"/>
        </w:rPr>
        <w:t xml:space="preserve">§ </w:t>
      </w:r>
      <w:r w:rsidR="00160B2A">
        <w:rPr>
          <w:rFonts w:ascii="Calibri" w:eastAsia="Calibri" w:hAnsi="Calibri" w:cs="Calibri"/>
          <w:b/>
          <w:bCs/>
          <w:kern w:val="2"/>
          <w:sz w:val="24"/>
          <w:szCs w:val="24"/>
          <w:shd w:val="clear" w:color="auto" w:fill="FFFFFF"/>
          <w:lang w:eastAsia="ar-SA"/>
        </w:rPr>
        <w:t>9</w:t>
      </w:r>
    </w:p>
    <w:p w14:paraId="12CB66EB" w14:textId="77777777" w:rsidR="00960433" w:rsidRPr="00185B4F" w:rsidRDefault="00960433" w:rsidP="00960433">
      <w:pPr>
        <w:suppressAutoHyphens/>
        <w:spacing w:line="271" w:lineRule="auto"/>
        <w:jc w:val="center"/>
        <w:rPr>
          <w:rFonts w:ascii="Calibri" w:eastAsia="Calibri" w:hAnsi="Calibri" w:cs="Calibri"/>
          <w:b/>
          <w:bCs/>
          <w:kern w:val="2"/>
          <w:sz w:val="24"/>
          <w:szCs w:val="24"/>
          <w:shd w:val="clear" w:color="auto" w:fill="FFFFFF"/>
          <w:lang w:eastAsia="ar-SA"/>
        </w:rPr>
      </w:pPr>
      <w:r w:rsidRPr="00185B4F">
        <w:rPr>
          <w:rFonts w:ascii="Calibri" w:eastAsia="Calibri" w:hAnsi="Calibri" w:cs="Calibri"/>
          <w:b/>
          <w:bCs/>
          <w:kern w:val="2"/>
          <w:sz w:val="24"/>
          <w:szCs w:val="24"/>
          <w:shd w:val="clear" w:color="auto" w:fill="FFFFFF"/>
          <w:lang w:eastAsia="ar-SA"/>
        </w:rPr>
        <w:t>Zmiany umowy</w:t>
      </w:r>
    </w:p>
    <w:p w14:paraId="4900023C" w14:textId="77777777" w:rsidR="0010168C" w:rsidRPr="00D5663D" w:rsidRDefault="0010168C" w:rsidP="006B4A33">
      <w:pPr>
        <w:widowControl w:val="0"/>
        <w:numPr>
          <w:ilvl w:val="2"/>
          <w:numId w:val="128"/>
        </w:numPr>
        <w:tabs>
          <w:tab w:val="num" w:pos="0"/>
        </w:tabs>
        <w:autoSpaceDE w:val="0"/>
        <w:autoSpaceDN w:val="0"/>
        <w:adjustRightInd w:val="0"/>
        <w:spacing w:line="288" w:lineRule="auto"/>
        <w:ind w:left="360"/>
        <w:jc w:val="both"/>
        <w:rPr>
          <w:rFonts w:asciiTheme="majorHAnsi" w:hAnsiTheme="majorHAnsi" w:cstheme="majorHAnsi"/>
          <w:sz w:val="24"/>
          <w:szCs w:val="24"/>
        </w:rPr>
      </w:pPr>
      <w:r w:rsidRPr="00D5663D">
        <w:rPr>
          <w:rFonts w:asciiTheme="majorHAnsi" w:hAnsiTheme="majorHAnsi" w:cstheme="majorHAnsi"/>
          <w:sz w:val="24"/>
          <w:szCs w:val="24"/>
        </w:rPr>
        <w:t xml:space="preserve">Zamawiający przewiduje możliwość dokonania zmiany postanowień zawartej </w:t>
      </w:r>
      <w:r>
        <w:rPr>
          <w:rFonts w:asciiTheme="majorHAnsi" w:hAnsiTheme="majorHAnsi" w:cstheme="majorHAnsi"/>
          <w:sz w:val="24"/>
          <w:szCs w:val="24"/>
        </w:rPr>
        <w:t>U</w:t>
      </w:r>
      <w:r w:rsidRPr="00D5663D">
        <w:rPr>
          <w:rFonts w:asciiTheme="majorHAnsi" w:hAnsiTheme="majorHAnsi" w:cstheme="majorHAnsi"/>
          <w:sz w:val="24"/>
          <w:szCs w:val="24"/>
        </w:rPr>
        <w:t>mowy  </w:t>
      </w:r>
      <w:r w:rsidRPr="00D5663D">
        <w:rPr>
          <w:rFonts w:asciiTheme="majorHAnsi" w:hAnsiTheme="majorHAnsi" w:cstheme="majorHAnsi"/>
          <w:sz w:val="24"/>
          <w:szCs w:val="24"/>
        </w:rPr>
        <w:br/>
        <w:t xml:space="preserve">w stosunku do treści oferty zgodnie z w 455 ustawy Pzp w przypadku: </w:t>
      </w:r>
    </w:p>
    <w:p w14:paraId="2062A186" w14:textId="77777777" w:rsidR="0010168C" w:rsidRPr="00D5663D" w:rsidRDefault="0010168C" w:rsidP="006B4A33">
      <w:pPr>
        <w:widowControl w:val="0"/>
        <w:numPr>
          <w:ilvl w:val="0"/>
          <w:numId w:val="129"/>
        </w:numPr>
        <w:autoSpaceDE w:val="0"/>
        <w:autoSpaceDN w:val="0"/>
        <w:adjustRightInd w:val="0"/>
        <w:spacing w:line="288" w:lineRule="auto"/>
        <w:jc w:val="both"/>
        <w:rPr>
          <w:rFonts w:asciiTheme="majorHAnsi" w:hAnsiTheme="majorHAnsi" w:cstheme="majorHAnsi"/>
          <w:sz w:val="24"/>
          <w:szCs w:val="24"/>
        </w:rPr>
      </w:pPr>
      <w:r w:rsidRPr="00D5663D">
        <w:rPr>
          <w:rFonts w:asciiTheme="majorHAnsi" w:hAnsiTheme="majorHAnsi" w:cstheme="majorHAnsi"/>
          <w:sz w:val="24"/>
          <w:szCs w:val="24"/>
        </w:rPr>
        <w:t xml:space="preserve">zmiany obowiązujących przepisów, jeżeli zgodnie z nimi konieczne będzie dostosowanie treści </w:t>
      </w:r>
      <w:r>
        <w:rPr>
          <w:rFonts w:asciiTheme="majorHAnsi" w:hAnsiTheme="majorHAnsi" w:cstheme="majorHAnsi"/>
          <w:sz w:val="24"/>
          <w:szCs w:val="24"/>
        </w:rPr>
        <w:t>U</w:t>
      </w:r>
      <w:r w:rsidRPr="00D5663D">
        <w:rPr>
          <w:rFonts w:asciiTheme="majorHAnsi" w:hAnsiTheme="majorHAnsi" w:cstheme="majorHAnsi"/>
          <w:sz w:val="24"/>
          <w:szCs w:val="24"/>
        </w:rPr>
        <w:t>mowy do aktualnego stanu prawnego</w:t>
      </w:r>
      <w:r>
        <w:rPr>
          <w:rFonts w:asciiTheme="majorHAnsi" w:hAnsiTheme="majorHAnsi" w:cstheme="majorHAnsi"/>
          <w:sz w:val="24"/>
          <w:szCs w:val="24"/>
        </w:rPr>
        <w:t>;</w:t>
      </w:r>
      <w:r w:rsidRPr="00D5663D">
        <w:rPr>
          <w:rFonts w:asciiTheme="majorHAnsi" w:hAnsiTheme="majorHAnsi" w:cstheme="majorHAnsi"/>
          <w:sz w:val="24"/>
          <w:szCs w:val="24"/>
        </w:rPr>
        <w:t xml:space="preserve"> </w:t>
      </w:r>
    </w:p>
    <w:p w14:paraId="02DB5079" w14:textId="77777777" w:rsidR="0010168C" w:rsidRPr="00D5663D" w:rsidRDefault="0010168C" w:rsidP="006B4A33">
      <w:pPr>
        <w:widowControl w:val="0"/>
        <w:numPr>
          <w:ilvl w:val="0"/>
          <w:numId w:val="129"/>
        </w:numPr>
        <w:autoSpaceDE w:val="0"/>
        <w:autoSpaceDN w:val="0"/>
        <w:adjustRightInd w:val="0"/>
        <w:spacing w:line="288" w:lineRule="auto"/>
        <w:jc w:val="both"/>
        <w:rPr>
          <w:rFonts w:asciiTheme="majorHAnsi" w:hAnsiTheme="majorHAnsi" w:cstheme="majorHAnsi"/>
          <w:sz w:val="24"/>
          <w:szCs w:val="24"/>
        </w:rPr>
      </w:pPr>
      <w:r w:rsidRPr="00D5663D">
        <w:rPr>
          <w:rFonts w:asciiTheme="majorHAnsi" w:hAnsiTheme="majorHAnsi" w:cstheme="majorHAnsi"/>
          <w:sz w:val="24"/>
          <w:szCs w:val="24"/>
        </w:rPr>
        <w:lastRenderedPageBreak/>
        <w:t>wystąpienia siły wyższej, tj. wyjątkowego wydarzenia lub okoliczności:</w:t>
      </w:r>
    </w:p>
    <w:p w14:paraId="32AAEDAD" w14:textId="77777777" w:rsidR="0010168C" w:rsidRPr="00D5663D" w:rsidRDefault="0010168C" w:rsidP="006B4A33">
      <w:pPr>
        <w:widowControl w:val="0"/>
        <w:numPr>
          <w:ilvl w:val="3"/>
          <w:numId w:val="130"/>
        </w:numPr>
        <w:tabs>
          <w:tab w:val="left" w:pos="851"/>
        </w:tabs>
        <w:autoSpaceDE w:val="0"/>
        <w:autoSpaceDN w:val="0"/>
        <w:adjustRightInd w:val="0"/>
        <w:spacing w:line="288" w:lineRule="auto"/>
        <w:ind w:left="1071" w:hanging="357"/>
        <w:jc w:val="both"/>
        <w:rPr>
          <w:rFonts w:asciiTheme="majorHAnsi" w:hAnsiTheme="majorHAnsi" w:cstheme="majorHAnsi"/>
          <w:sz w:val="24"/>
          <w:szCs w:val="24"/>
        </w:rPr>
      </w:pPr>
      <w:r w:rsidRPr="00D5663D">
        <w:rPr>
          <w:rFonts w:asciiTheme="majorHAnsi" w:hAnsiTheme="majorHAnsi" w:cstheme="majorHAnsi"/>
          <w:sz w:val="24"/>
          <w:szCs w:val="24"/>
        </w:rPr>
        <w:t>na którą Strony nie miały wpływu,</w:t>
      </w:r>
    </w:p>
    <w:p w14:paraId="626CD6C5" w14:textId="77777777" w:rsidR="0010168C" w:rsidRPr="00D5663D" w:rsidRDefault="0010168C" w:rsidP="006B4A33">
      <w:pPr>
        <w:widowControl w:val="0"/>
        <w:numPr>
          <w:ilvl w:val="3"/>
          <w:numId w:val="130"/>
        </w:numPr>
        <w:tabs>
          <w:tab w:val="left" w:pos="851"/>
        </w:tabs>
        <w:autoSpaceDE w:val="0"/>
        <w:autoSpaceDN w:val="0"/>
        <w:adjustRightInd w:val="0"/>
        <w:spacing w:line="288" w:lineRule="auto"/>
        <w:ind w:left="1071" w:hanging="357"/>
        <w:jc w:val="both"/>
        <w:rPr>
          <w:rFonts w:asciiTheme="majorHAnsi" w:hAnsiTheme="majorHAnsi" w:cstheme="majorHAnsi"/>
          <w:sz w:val="24"/>
          <w:szCs w:val="24"/>
        </w:rPr>
      </w:pPr>
      <w:r w:rsidRPr="00D5663D">
        <w:rPr>
          <w:rFonts w:asciiTheme="majorHAnsi" w:hAnsiTheme="majorHAnsi" w:cstheme="majorHAnsi"/>
          <w:sz w:val="24"/>
          <w:szCs w:val="24"/>
        </w:rPr>
        <w:t xml:space="preserve">przeciw której Strony nie mogły się zabezpieczyć przed zawarciem </w:t>
      </w:r>
      <w:r>
        <w:rPr>
          <w:rFonts w:asciiTheme="majorHAnsi" w:hAnsiTheme="majorHAnsi" w:cstheme="majorHAnsi"/>
          <w:sz w:val="24"/>
          <w:szCs w:val="24"/>
        </w:rPr>
        <w:t>U</w:t>
      </w:r>
      <w:r w:rsidRPr="00D5663D">
        <w:rPr>
          <w:rFonts w:asciiTheme="majorHAnsi" w:hAnsiTheme="majorHAnsi" w:cstheme="majorHAnsi"/>
          <w:sz w:val="24"/>
          <w:szCs w:val="24"/>
        </w:rPr>
        <w:t>mowy,</w:t>
      </w:r>
    </w:p>
    <w:p w14:paraId="04783B02" w14:textId="77777777" w:rsidR="0010168C" w:rsidRPr="00D5663D" w:rsidRDefault="0010168C" w:rsidP="006B4A33">
      <w:pPr>
        <w:widowControl w:val="0"/>
        <w:numPr>
          <w:ilvl w:val="3"/>
          <w:numId w:val="130"/>
        </w:numPr>
        <w:tabs>
          <w:tab w:val="left" w:pos="851"/>
        </w:tabs>
        <w:autoSpaceDE w:val="0"/>
        <w:autoSpaceDN w:val="0"/>
        <w:adjustRightInd w:val="0"/>
        <w:spacing w:line="288" w:lineRule="auto"/>
        <w:ind w:left="1071" w:hanging="357"/>
        <w:jc w:val="both"/>
        <w:rPr>
          <w:rFonts w:asciiTheme="majorHAnsi" w:hAnsiTheme="majorHAnsi" w:cstheme="majorHAnsi"/>
          <w:sz w:val="24"/>
          <w:szCs w:val="24"/>
        </w:rPr>
      </w:pPr>
      <w:r w:rsidRPr="00D5663D">
        <w:rPr>
          <w:rFonts w:asciiTheme="majorHAnsi" w:hAnsiTheme="majorHAnsi" w:cstheme="majorHAnsi"/>
          <w:sz w:val="24"/>
          <w:szCs w:val="24"/>
        </w:rPr>
        <w:t>której nie można było w racjonalny sposób uniknąć lub przezwyciężyć,</w:t>
      </w:r>
    </w:p>
    <w:p w14:paraId="137C5D5F" w14:textId="77777777" w:rsidR="0010168C" w:rsidRPr="00D5663D" w:rsidRDefault="0010168C" w:rsidP="006B4A33">
      <w:pPr>
        <w:widowControl w:val="0"/>
        <w:numPr>
          <w:ilvl w:val="3"/>
          <w:numId w:val="130"/>
        </w:numPr>
        <w:tabs>
          <w:tab w:val="left" w:pos="851"/>
        </w:tabs>
        <w:autoSpaceDE w:val="0"/>
        <w:autoSpaceDN w:val="0"/>
        <w:adjustRightInd w:val="0"/>
        <w:spacing w:line="288" w:lineRule="auto"/>
        <w:ind w:left="1071" w:hanging="357"/>
        <w:jc w:val="both"/>
        <w:rPr>
          <w:rFonts w:asciiTheme="majorHAnsi" w:hAnsiTheme="majorHAnsi" w:cstheme="majorHAnsi"/>
          <w:sz w:val="24"/>
          <w:szCs w:val="24"/>
        </w:rPr>
      </w:pPr>
      <w:r w:rsidRPr="00D5663D">
        <w:rPr>
          <w:rFonts w:asciiTheme="majorHAnsi" w:hAnsiTheme="majorHAnsi" w:cstheme="majorHAnsi"/>
          <w:sz w:val="24"/>
          <w:szCs w:val="24"/>
        </w:rPr>
        <w:t>której nie można uznać za wywołaną w znaczącym stopniu przez żadną ze Stron.</w:t>
      </w:r>
    </w:p>
    <w:p w14:paraId="2516CE58" w14:textId="77777777" w:rsidR="0010168C" w:rsidRPr="00D5663D" w:rsidRDefault="0010168C" w:rsidP="006B4A33">
      <w:pPr>
        <w:widowControl w:val="0"/>
        <w:numPr>
          <w:ilvl w:val="0"/>
          <w:numId w:val="129"/>
        </w:numPr>
        <w:autoSpaceDE w:val="0"/>
        <w:autoSpaceDN w:val="0"/>
        <w:adjustRightInd w:val="0"/>
        <w:spacing w:line="288" w:lineRule="auto"/>
        <w:jc w:val="both"/>
        <w:rPr>
          <w:rFonts w:asciiTheme="majorHAnsi" w:hAnsiTheme="majorHAnsi" w:cstheme="majorHAnsi"/>
          <w:sz w:val="24"/>
          <w:szCs w:val="24"/>
        </w:rPr>
      </w:pPr>
      <w:r w:rsidRPr="00D5663D">
        <w:rPr>
          <w:rFonts w:asciiTheme="majorHAnsi" w:hAnsiTheme="majorHAnsi" w:cstheme="majorHAnsi"/>
          <w:sz w:val="24"/>
          <w:szCs w:val="24"/>
        </w:rPr>
        <w:t>zmiany osób reprezentujących Zamawiającego/ Wykonawcę w przypadku zmian organizacyjnych lub wynikłych z przyczyn losowych lub zmian osób uczestniczących przy realizacji zamówienie</w:t>
      </w:r>
      <w:r>
        <w:rPr>
          <w:rFonts w:asciiTheme="majorHAnsi" w:hAnsiTheme="majorHAnsi" w:cstheme="majorHAnsi"/>
          <w:sz w:val="24"/>
          <w:szCs w:val="24"/>
        </w:rPr>
        <w:t>,</w:t>
      </w:r>
      <w:r w:rsidRPr="00D5663D">
        <w:rPr>
          <w:rFonts w:asciiTheme="majorHAnsi" w:hAnsiTheme="majorHAnsi" w:cstheme="majorHAnsi"/>
          <w:sz w:val="24"/>
          <w:szCs w:val="24"/>
        </w:rPr>
        <w:t xml:space="preserve"> jeżeli wykonawca wykaże, że nowo zatrudnione osoby spełniają pierwotne wymagania określone przez Zamawiającego w SWZ</w:t>
      </w:r>
      <w:r>
        <w:rPr>
          <w:rFonts w:asciiTheme="majorHAnsi" w:hAnsiTheme="majorHAnsi" w:cstheme="majorHAnsi"/>
          <w:sz w:val="24"/>
          <w:szCs w:val="24"/>
        </w:rPr>
        <w:t>;</w:t>
      </w:r>
    </w:p>
    <w:p w14:paraId="7D58C783" w14:textId="7DCF33B7" w:rsidR="0010168C" w:rsidRPr="0010168C" w:rsidRDefault="0010168C" w:rsidP="006B4A33">
      <w:pPr>
        <w:widowControl w:val="0"/>
        <w:numPr>
          <w:ilvl w:val="0"/>
          <w:numId w:val="129"/>
        </w:numPr>
        <w:autoSpaceDE w:val="0"/>
        <w:autoSpaceDN w:val="0"/>
        <w:adjustRightInd w:val="0"/>
        <w:spacing w:line="288" w:lineRule="auto"/>
        <w:jc w:val="both"/>
        <w:rPr>
          <w:rFonts w:asciiTheme="majorHAnsi" w:hAnsiTheme="majorHAnsi" w:cstheme="majorHAnsi"/>
          <w:sz w:val="24"/>
          <w:szCs w:val="24"/>
          <w:lang w:val="pl"/>
        </w:rPr>
      </w:pPr>
      <w:r w:rsidRPr="00D5663D">
        <w:rPr>
          <w:rFonts w:asciiTheme="majorHAnsi" w:hAnsiTheme="majorHAnsi" w:cstheme="majorHAnsi"/>
          <w:sz w:val="24"/>
          <w:szCs w:val="24"/>
        </w:rPr>
        <w:t>wprowadzenia, zmiany albo rezygnacji z podwykonawcy</w:t>
      </w:r>
      <w:r w:rsidR="00A5260B">
        <w:rPr>
          <w:rFonts w:asciiTheme="majorHAnsi" w:hAnsiTheme="majorHAnsi" w:cstheme="majorHAnsi"/>
          <w:sz w:val="24"/>
          <w:szCs w:val="24"/>
        </w:rPr>
        <w:t>.</w:t>
      </w:r>
    </w:p>
    <w:p w14:paraId="7659878D" w14:textId="77777777" w:rsidR="0010168C" w:rsidRPr="00D5663D" w:rsidRDefault="0010168C" w:rsidP="006B4A33">
      <w:pPr>
        <w:widowControl w:val="0"/>
        <w:numPr>
          <w:ilvl w:val="2"/>
          <w:numId w:val="128"/>
        </w:numPr>
        <w:tabs>
          <w:tab w:val="num" w:pos="426"/>
        </w:tabs>
        <w:autoSpaceDE w:val="0"/>
        <w:autoSpaceDN w:val="0"/>
        <w:adjustRightInd w:val="0"/>
        <w:spacing w:line="288" w:lineRule="auto"/>
        <w:ind w:left="357" w:hanging="357"/>
        <w:jc w:val="both"/>
        <w:rPr>
          <w:rFonts w:asciiTheme="majorHAnsi" w:hAnsiTheme="majorHAnsi" w:cstheme="majorHAnsi"/>
          <w:sz w:val="24"/>
          <w:szCs w:val="24"/>
        </w:rPr>
      </w:pPr>
      <w:r w:rsidRPr="00D5663D">
        <w:rPr>
          <w:rFonts w:asciiTheme="majorHAnsi" w:hAnsiTheme="majorHAnsi" w:cstheme="majorHAnsi"/>
          <w:sz w:val="24"/>
          <w:szCs w:val="24"/>
        </w:rPr>
        <w:t xml:space="preserve">Istotne zmiany w </w:t>
      </w:r>
      <w:r>
        <w:rPr>
          <w:rFonts w:asciiTheme="majorHAnsi" w:hAnsiTheme="majorHAnsi" w:cstheme="majorHAnsi"/>
          <w:sz w:val="24"/>
          <w:szCs w:val="24"/>
        </w:rPr>
        <w:t>U</w:t>
      </w:r>
      <w:r w:rsidRPr="00D5663D">
        <w:rPr>
          <w:rFonts w:asciiTheme="majorHAnsi" w:hAnsiTheme="majorHAnsi" w:cstheme="majorHAnsi"/>
          <w:sz w:val="24"/>
          <w:szCs w:val="24"/>
        </w:rPr>
        <w:t xml:space="preserve">mowie, na skutek wystąpienia poniższych okoliczności mogą dotyczyć następujących elementów </w:t>
      </w:r>
      <w:r>
        <w:rPr>
          <w:rFonts w:asciiTheme="majorHAnsi" w:hAnsiTheme="majorHAnsi" w:cstheme="majorHAnsi"/>
          <w:sz w:val="24"/>
          <w:szCs w:val="24"/>
        </w:rPr>
        <w:t>U</w:t>
      </w:r>
      <w:r w:rsidRPr="00D5663D">
        <w:rPr>
          <w:rFonts w:asciiTheme="majorHAnsi" w:hAnsiTheme="majorHAnsi" w:cstheme="majorHAnsi"/>
          <w:sz w:val="24"/>
          <w:szCs w:val="24"/>
        </w:rPr>
        <w:t>mowy:</w:t>
      </w:r>
    </w:p>
    <w:p w14:paraId="63B234BD" w14:textId="732D8202" w:rsidR="0010168C" w:rsidRPr="00D5663D" w:rsidRDefault="0010168C" w:rsidP="006B4A33">
      <w:pPr>
        <w:widowControl w:val="0"/>
        <w:numPr>
          <w:ilvl w:val="0"/>
          <w:numId w:val="131"/>
        </w:numPr>
        <w:shd w:val="clear" w:color="auto" w:fill="FFFFFF"/>
        <w:tabs>
          <w:tab w:val="left" w:pos="709"/>
        </w:tabs>
        <w:autoSpaceDE w:val="0"/>
        <w:autoSpaceDN w:val="0"/>
        <w:adjustRightInd w:val="0"/>
        <w:spacing w:line="288" w:lineRule="auto"/>
        <w:ind w:left="714" w:hanging="357"/>
        <w:jc w:val="both"/>
        <w:rPr>
          <w:rFonts w:asciiTheme="majorHAnsi" w:hAnsiTheme="majorHAnsi" w:cstheme="majorHAnsi"/>
          <w:sz w:val="24"/>
          <w:szCs w:val="24"/>
        </w:rPr>
      </w:pPr>
      <w:r w:rsidRPr="00D5663D">
        <w:rPr>
          <w:rFonts w:asciiTheme="majorHAnsi" w:hAnsiTheme="majorHAnsi" w:cstheme="majorHAnsi"/>
          <w:sz w:val="24"/>
          <w:szCs w:val="24"/>
        </w:rPr>
        <w:t xml:space="preserve">związanych ze zmianą powszechnie obowiązujących przepisów prawa, w zakresie mającym wpływ na realizację </w:t>
      </w:r>
      <w:r>
        <w:rPr>
          <w:rFonts w:asciiTheme="majorHAnsi" w:hAnsiTheme="majorHAnsi" w:cstheme="majorHAnsi"/>
          <w:sz w:val="24"/>
          <w:szCs w:val="24"/>
        </w:rPr>
        <w:t>p</w:t>
      </w:r>
      <w:r w:rsidRPr="00D5663D">
        <w:rPr>
          <w:rFonts w:asciiTheme="majorHAnsi" w:hAnsiTheme="majorHAnsi" w:cstheme="majorHAnsi"/>
          <w:sz w:val="24"/>
          <w:szCs w:val="24"/>
        </w:rPr>
        <w:t>rzedmiotu Umowy</w:t>
      </w:r>
      <w:r>
        <w:rPr>
          <w:rFonts w:asciiTheme="majorHAnsi" w:hAnsiTheme="majorHAnsi" w:cstheme="majorHAnsi"/>
          <w:sz w:val="24"/>
          <w:szCs w:val="24"/>
        </w:rPr>
        <w:t>;</w:t>
      </w:r>
    </w:p>
    <w:p w14:paraId="469E3510" w14:textId="77777777" w:rsidR="0010168C" w:rsidRPr="00D5663D" w:rsidRDefault="0010168C" w:rsidP="006B4A33">
      <w:pPr>
        <w:widowControl w:val="0"/>
        <w:numPr>
          <w:ilvl w:val="0"/>
          <w:numId w:val="131"/>
        </w:numPr>
        <w:shd w:val="clear" w:color="auto" w:fill="FFFFFF"/>
        <w:tabs>
          <w:tab w:val="left" w:pos="709"/>
        </w:tabs>
        <w:autoSpaceDE w:val="0"/>
        <w:autoSpaceDN w:val="0"/>
        <w:adjustRightInd w:val="0"/>
        <w:spacing w:line="288" w:lineRule="auto"/>
        <w:ind w:left="714" w:hanging="357"/>
        <w:jc w:val="both"/>
        <w:rPr>
          <w:rFonts w:asciiTheme="majorHAnsi" w:hAnsiTheme="majorHAnsi" w:cstheme="majorHAnsi"/>
          <w:sz w:val="24"/>
          <w:szCs w:val="24"/>
        </w:rPr>
      </w:pPr>
      <w:r w:rsidRPr="00D5663D">
        <w:rPr>
          <w:rFonts w:asciiTheme="majorHAnsi" w:hAnsiTheme="majorHAnsi" w:cstheme="majorHAnsi"/>
          <w:sz w:val="24"/>
          <w:szCs w:val="24"/>
        </w:rPr>
        <w:t xml:space="preserve">zmiany Wykonawcy, któremu Zamawiający udzielił zamówienia, którego ma zastąpić nowy wykonawca: </w:t>
      </w:r>
    </w:p>
    <w:p w14:paraId="3E669110" w14:textId="77777777" w:rsidR="0010168C" w:rsidRPr="00F41210" w:rsidRDefault="0010168C" w:rsidP="006B4A33">
      <w:pPr>
        <w:pStyle w:val="Akapitzlist"/>
        <w:numPr>
          <w:ilvl w:val="0"/>
          <w:numId w:val="132"/>
        </w:numPr>
        <w:spacing w:line="288" w:lineRule="auto"/>
        <w:ind w:left="1071" w:hanging="357"/>
        <w:jc w:val="both"/>
        <w:rPr>
          <w:rFonts w:asciiTheme="majorHAnsi" w:hAnsiTheme="majorHAnsi" w:cstheme="majorHAnsi"/>
          <w:sz w:val="24"/>
          <w:szCs w:val="24"/>
        </w:rPr>
      </w:pPr>
      <w:r w:rsidRPr="00F41210">
        <w:rPr>
          <w:rFonts w:asciiTheme="majorHAnsi" w:hAnsiTheme="majorHAnsi" w:cstheme="majorHAnsi"/>
          <w:sz w:val="24"/>
          <w:szCs w:val="24"/>
        </w:rPr>
        <w:t xml:space="preserve">w wyniku połączenia, podziału, przekształcenia, upadłości, restrukturyzacji lub nabycia dotychczasowego Wykonawcy lub jego przedsiębiorstwa, o ile nowy Wykonawca spełnia warunki udziału w postępowaniu oraz nie pociąga to za sobą innych istotnych zmian </w:t>
      </w:r>
      <w:r>
        <w:rPr>
          <w:rFonts w:asciiTheme="majorHAnsi" w:hAnsiTheme="majorHAnsi" w:cstheme="majorHAnsi"/>
          <w:sz w:val="24"/>
          <w:szCs w:val="24"/>
        </w:rPr>
        <w:t>U</w:t>
      </w:r>
      <w:r w:rsidRPr="00F41210">
        <w:rPr>
          <w:rFonts w:asciiTheme="majorHAnsi" w:hAnsiTheme="majorHAnsi" w:cstheme="majorHAnsi"/>
          <w:sz w:val="24"/>
          <w:szCs w:val="24"/>
        </w:rPr>
        <w:t>mowy, a także nie ma na celu uniknięcia stosowania przepisów ustawy Pzp,</w:t>
      </w:r>
    </w:p>
    <w:p w14:paraId="7FD7DC04" w14:textId="77777777" w:rsidR="0010168C" w:rsidRPr="00D5663D" w:rsidRDefault="0010168C" w:rsidP="006B4A33">
      <w:pPr>
        <w:pStyle w:val="Akapitzlist"/>
        <w:numPr>
          <w:ilvl w:val="0"/>
          <w:numId w:val="132"/>
        </w:numPr>
        <w:spacing w:line="288" w:lineRule="auto"/>
        <w:ind w:left="1071" w:hanging="357"/>
        <w:jc w:val="both"/>
        <w:rPr>
          <w:rFonts w:asciiTheme="majorHAnsi" w:hAnsiTheme="majorHAnsi" w:cstheme="majorHAnsi"/>
          <w:sz w:val="24"/>
          <w:szCs w:val="24"/>
        </w:rPr>
      </w:pPr>
      <w:r w:rsidRPr="00D5663D">
        <w:rPr>
          <w:rFonts w:asciiTheme="majorHAnsi" w:hAnsiTheme="majorHAnsi" w:cstheme="majorHAnsi"/>
          <w:sz w:val="24"/>
          <w:szCs w:val="24"/>
        </w:rPr>
        <w:t>w wyniku przejęcia przez Zamawiającego zobowiązań Wykonawcy względem jego podwykonawców w przypadku, o którym mowa w art. 465 ust. 1 ustawy Pzp</w:t>
      </w:r>
      <w:r>
        <w:rPr>
          <w:rFonts w:asciiTheme="majorHAnsi" w:hAnsiTheme="majorHAnsi" w:cstheme="majorHAnsi"/>
          <w:sz w:val="24"/>
          <w:szCs w:val="24"/>
        </w:rPr>
        <w:t>;</w:t>
      </w:r>
    </w:p>
    <w:p w14:paraId="1720710E" w14:textId="77777777" w:rsidR="0010168C" w:rsidRPr="00D5663D" w:rsidRDefault="0010168C" w:rsidP="006B4A33">
      <w:pPr>
        <w:widowControl w:val="0"/>
        <w:numPr>
          <w:ilvl w:val="0"/>
          <w:numId w:val="131"/>
        </w:numPr>
        <w:shd w:val="clear" w:color="auto" w:fill="FFFFFF"/>
        <w:tabs>
          <w:tab w:val="left" w:pos="709"/>
        </w:tabs>
        <w:autoSpaceDE w:val="0"/>
        <w:autoSpaceDN w:val="0"/>
        <w:adjustRightInd w:val="0"/>
        <w:spacing w:line="288" w:lineRule="auto"/>
        <w:ind w:left="714" w:hanging="357"/>
        <w:jc w:val="both"/>
        <w:rPr>
          <w:rFonts w:asciiTheme="majorHAnsi" w:hAnsiTheme="majorHAnsi" w:cstheme="majorHAnsi"/>
          <w:sz w:val="24"/>
          <w:szCs w:val="24"/>
        </w:rPr>
      </w:pPr>
      <w:r w:rsidRPr="00D5663D">
        <w:rPr>
          <w:rFonts w:asciiTheme="majorHAnsi" w:hAnsiTheme="majorHAnsi" w:cstheme="majorHAnsi"/>
          <w:sz w:val="24"/>
          <w:szCs w:val="24"/>
        </w:rPr>
        <w:t>w przypadku wystąpienia odpowiednio przesłanek określonych art. 455 ust. 1 pkt 3 i 4 oraz ust. 2 ustawy Pzp</w:t>
      </w:r>
      <w:r>
        <w:rPr>
          <w:rFonts w:asciiTheme="majorHAnsi" w:hAnsiTheme="majorHAnsi" w:cstheme="majorHAnsi"/>
          <w:sz w:val="24"/>
          <w:szCs w:val="24"/>
        </w:rPr>
        <w:t>;</w:t>
      </w:r>
    </w:p>
    <w:p w14:paraId="529DD344" w14:textId="1820FD51" w:rsidR="0010168C" w:rsidRPr="00B94557" w:rsidRDefault="0010168C" w:rsidP="006B4A33">
      <w:pPr>
        <w:widowControl w:val="0"/>
        <w:numPr>
          <w:ilvl w:val="0"/>
          <w:numId w:val="131"/>
        </w:numPr>
        <w:shd w:val="clear" w:color="auto" w:fill="FFFFFF"/>
        <w:tabs>
          <w:tab w:val="left" w:pos="709"/>
        </w:tabs>
        <w:autoSpaceDE w:val="0"/>
        <w:autoSpaceDN w:val="0"/>
        <w:adjustRightInd w:val="0"/>
        <w:spacing w:line="288" w:lineRule="auto"/>
        <w:ind w:left="714" w:hanging="357"/>
        <w:jc w:val="both"/>
        <w:rPr>
          <w:rFonts w:asciiTheme="majorHAnsi" w:eastAsia="Times New Roman" w:hAnsiTheme="majorHAnsi" w:cstheme="majorHAnsi"/>
          <w:sz w:val="24"/>
          <w:szCs w:val="24"/>
        </w:rPr>
      </w:pPr>
      <w:r w:rsidRPr="00B94557">
        <w:rPr>
          <w:rFonts w:asciiTheme="majorHAnsi" w:eastAsia="Times New Roman" w:hAnsiTheme="majorHAnsi" w:cstheme="majorHAnsi"/>
          <w:sz w:val="24"/>
          <w:szCs w:val="24"/>
        </w:rPr>
        <w:t>zmiany</w:t>
      </w:r>
      <w:r w:rsidRPr="00B94557">
        <w:rPr>
          <w:rFonts w:asciiTheme="majorHAnsi" w:eastAsiaTheme="minorHAnsi" w:hAnsiTheme="majorHAnsi" w:cstheme="majorHAnsi"/>
          <w:sz w:val="24"/>
          <w:szCs w:val="24"/>
          <w:lang w:eastAsia="en-US"/>
        </w:rPr>
        <w:t xml:space="preserve"> wysokości wynagrodzenia, w przypadku wyłączenia lub rezygnacji </w:t>
      </w:r>
      <w:r w:rsidRPr="00B94557">
        <w:rPr>
          <w:rFonts w:asciiTheme="majorHAnsi" w:eastAsiaTheme="minorHAnsi" w:hAnsiTheme="majorHAnsi" w:cstheme="majorHAnsi"/>
          <w:sz w:val="24"/>
          <w:szCs w:val="24"/>
          <w:lang w:eastAsia="en-US"/>
        </w:rPr>
        <w:br/>
        <w:t xml:space="preserve">z wykonania części zamówienia (zmniejszenie wynagrodzenia), z zastrzeżeniem, że minimalna wartość wynagrodzenia wykonawcy nie może być niższa niż </w:t>
      </w:r>
      <w:r>
        <w:rPr>
          <w:rFonts w:asciiTheme="majorHAnsi" w:eastAsiaTheme="minorHAnsi" w:hAnsiTheme="majorHAnsi" w:cstheme="majorHAnsi"/>
          <w:sz w:val="24"/>
          <w:szCs w:val="24"/>
          <w:lang w:eastAsia="en-US"/>
        </w:rPr>
        <w:t>6</w:t>
      </w:r>
      <w:r w:rsidRPr="00B94557">
        <w:rPr>
          <w:rFonts w:asciiTheme="majorHAnsi" w:eastAsiaTheme="minorHAnsi" w:hAnsiTheme="majorHAnsi" w:cstheme="majorHAnsi"/>
          <w:sz w:val="24"/>
          <w:szCs w:val="24"/>
          <w:lang w:eastAsia="en-US"/>
        </w:rPr>
        <w:t>0% wartości wynagrodzenia łącznego brutto, o którym mowa w</w:t>
      </w:r>
      <w:r>
        <w:rPr>
          <w:rFonts w:asciiTheme="majorHAnsi" w:eastAsiaTheme="minorHAnsi" w:hAnsiTheme="majorHAnsi" w:cstheme="majorHAnsi"/>
          <w:sz w:val="24"/>
          <w:szCs w:val="24"/>
          <w:lang w:eastAsia="en-US"/>
        </w:rPr>
        <w:t xml:space="preserve"> </w:t>
      </w:r>
      <w:r w:rsidRPr="00B94557">
        <w:rPr>
          <w:rFonts w:asciiTheme="majorHAnsi" w:eastAsiaTheme="minorHAnsi" w:hAnsiTheme="majorHAnsi" w:cstheme="majorHAnsi"/>
          <w:sz w:val="24"/>
          <w:szCs w:val="24"/>
          <w:lang w:eastAsia="en-US"/>
        </w:rPr>
        <w:t xml:space="preserve">§ </w:t>
      </w:r>
      <w:r w:rsidR="004D0F37">
        <w:rPr>
          <w:rFonts w:asciiTheme="majorHAnsi" w:eastAsiaTheme="minorHAnsi" w:hAnsiTheme="majorHAnsi" w:cstheme="majorHAnsi"/>
          <w:sz w:val="24"/>
          <w:szCs w:val="24"/>
          <w:lang w:eastAsia="en-US"/>
        </w:rPr>
        <w:t>7</w:t>
      </w:r>
      <w:r w:rsidR="004D0F37" w:rsidRPr="00B94557">
        <w:rPr>
          <w:rFonts w:asciiTheme="majorHAnsi" w:eastAsiaTheme="minorHAnsi" w:hAnsiTheme="majorHAnsi" w:cstheme="majorHAnsi"/>
          <w:sz w:val="24"/>
          <w:szCs w:val="24"/>
          <w:lang w:eastAsia="en-US"/>
        </w:rPr>
        <w:t xml:space="preserve"> </w:t>
      </w:r>
      <w:r w:rsidRPr="00B94557">
        <w:rPr>
          <w:rFonts w:asciiTheme="majorHAnsi" w:eastAsiaTheme="minorHAnsi" w:hAnsiTheme="majorHAnsi" w:cstheme="majorHAnsi"/>
          <w:sz w:val="24"/>
          <w:szCs w:val="24"/>
          <w:lang w:eastAsia="en-US"/>
        </w:rPr>
        <w:t xml:space="preserve">ust. </w:t>
      </w:r>
      <w:r>
        <w:rPr>
          <w:rFonts w:asciiTheme="majorHAnsi" w:eastAsiaTheme="minorHAnsi" w:hAnsiTheme="majorHAnsi" w:cstheme="majorHAnsi"/>
          <w:sz w:val="24"/>
          <w:szCs w:val="24"/>
          <w:lang w:eastAsia="en-US"/>
        </w:rPr>
        <w:t>2.</w:t>
      </w:r>
    </w:p>
    <w:p w14:paraId="0E25B781" w14:textId="3A17769C" w:rsidR="0010168C" w:rsidRPr="003F421E" w:rsidRDefault="0010168C" w:rsidP="006B4A33">
      <w:pPr>
        <w:widowControl w:val="0"/>
        <w:numPr>
          <w:ilvl w:val="2"/>
          <w:numId w:val="128"/>
        </w:numPr>
        <w:tabs>
          <w:tab w:val="num" w:pos="426"/>
        </w:tabs>
        <w:autoSpaceDE w:val="0"/>
        <w:autoSpaceDN w:val="0"/>
        <w:adjustRightInd w:val="0"/>
        <w:spacing w:line="288" w:lineRule="auto"/>
        <w:ind w:left="357" w:hanging="357"/>
        <w:jc w:val="both"/>
        <w:rPr>
          <w:rFonts w:asciiTheme="majorHAnsi" w:hAnsiTheme="majorHAnsi" w:cstheme="majorHAnsi"/>
          <w:sz w:val="24"/>
          <w:szCs w:val="24"/>
        </w:rPr>
      </w:pPr>
      <w:r w:rsidRPr="003F421E">
        <w:rPr>
          <w:rFonts w:asciiTheme="majorHAnsi" w:hAnsiTheme="majorHAnsi" w:cstheme="majorHAnsi"/>
          <w:sz w:val="24"/>
          <w:szCs w:val="24"/>
        </w:rPr>
        <w:t xml:space="preserve">Zamawiający przewiduje możliwość zmiany </w:t>
      </w:r>
      <w:r w:rsidRPr="00CE3288">
        <w:rPr>
          <w:rFonts w:asciiTheme="majorHAnsi" w:hAnsiTheme="majorHAnsi" w:cstheme="majorHAnsi"/>
          <w:sz w:val="24"/>
          <w:szCs w:val="24"/>
        </w:rPr>
        <w:t xml:space="preserve">wysokości wynagrodzenia określonego w </w:t>
      </w:r>
      <w:r w:rsidRPr="00CE3288">
        <w:rPr>
          <w:rStyle w:val="Domylnaczcionkaakapitu7"/>
          <w:rFonts w:asciiTheme="majorHAnsi" w:hAnsiTheme="majorHAnsi" w:cstheme="majorHAnsi"/>
          <w:sz w:val="24"/>
          <w:szCs w:val="24"/>
        </w:rPr>
        <w:t xml:space="preserve">§ </w:t>
      </w:r>
      <w:r w:rsidR="00716818">
        <w:rPr>
          <w:rStyle w:val="Domylnaczcionkaakapitu7"/>
          <w:rFonts w:asciiTheme="majorHAnsi" w:hAnsiTheme="majorHAnsi" w:cstheme="majorHAnsi"/>
          <w:sz w:val="24"/>
          <w:szCs w:val="24"/>
        </w:rPr>
        <w:t>7</w:t>
      </w:r>
      <w:r w:rsidR="00716818" w:rsidRPr="00CE3288">
        <w:rPr>
          <w:rStyle w:val="Domylnaczcionkaakapitu7"/>
          <w:rFonts w:asciiTheme="majorHAnsi" w:hAnsiTheme="majorHAnsi" w:cstheme="majorHAnsi"/>
          <w:sz w:val="24"/>
          <w:szCs w:val="24"/>
        </w:rPr>
        <w:t xml:space="preserve"> </w:t>
      </w:r>
      <w:r w:rsidRPr="00CE3288">
        <w:rPr>
          <w:rStyle w:val="Domylnaczcionkaakapitu7"/>
          <w:rFonts w:asciiTheme="majorHAnsi" w:hAnsiTheme="majorHAnsi" w:cstheme="majorHAnsi"/>
          <w:sz w:val="24"/>
          <w:szCs w:val="24"/>
        </w:rPr>
        <w:t xml:space="preserve">ust. </w:t>
      </w:r>
      <w:r>
        <w:rPr>
          <w:rStyle w:val="Domylnaczcionkaakapitu7"/>
          <w:rFonts w:asciiTheme="majorHAnsi" w:hAnsiTheme="majorHAnsi" w:cstheme="majorHAnsi"/>
          <w:sz w:val="24"/>
          <w:szCs w:val="24"/>
        </w:rPr>
        <w:t>2</w:t>
      </w:r>
      <w:r w:rsidRPr="00CE3288">
        <w:rPr>
          <w:rFonts w:asciiTheme="majorHAnsi" w:hAnsiTheme="majorHAnsi" w:cstheme="majorHAnsi"/>
          <w:sz w:val="24"/>
          <w:szCs w:val="24"/>
        </w:rPr>
        <w:t xml:space="preserve"> w</w:t>
      </w:r>
      <w:r w:rsidRPr="00CE3288">
        <w:rPr>
          <w:rStyle w:val="Domylnaczcionkaakapitu7"/>
          <w:rFonts w:asciiTheme="majorHAnsi" w:hAnsiTheme="majorHAnsi" w:cstheme="majorHAnsi"/>
          <w:sz w:val="24"/>
          <w:szCs w:val="24"/>
        </w:rPr>
        <w:t xml:space="preserve"> przypadku zmiany ceny materiałów lub kosztów związanych </w:t>
      </w:r>
      <w:r w:rsidRPr="003F421E">
        <w:rPr>
          <w:rStyle w:val="Domylnaczcionkaakapitu7"/>
          <w:rFonts w:asciiTheme="majorHAnsi" w:hAnsiTheme="majorHAnsi" w:cstheme="majorHAnsi"/>
          <w:sz w:val="24"/>
          <w:szCs w:val="24"/>
        </w:rPr>
        <w:t xml:space="preserve">z realizacją przedmiotu zamówienia, o którym </w:t>
      </w:r>
      <w:r w:rsidRPr="00CE3288">
        <w:rPr>
          <w:rStyle w:val="Domylnaczcionkaakapitu7"/>
          <w:rFonts w:asciiTheme="majorHAnsi" w:hAnsiTheme="majorHAnsi" w:cstheme="majorHAnsi"/>
          <w:sz w:val="24"/>
          <w:szCs w:val="24"/>
        </w:rPr>
        <w:t>mowa w § 2 ust.</w:t>
      </w:r>
      <w:r w:rsidRPr="00CE3288">
        <w:rPr>
          <w:rFonts w:asciiTheme="majorHAnsi" w:hAnsiTheme="majorHAnsi" w:cstheme="majorHAnsi"/>
          <w:sz w:val="24"/>
          <w:szCs w:val="24"/>
        </w:rPr>
        <w:t xml:space="preserve"> </w:t>
      </w:r>
      <w:r w:rsidRPr="00CE3288">
        <w:rPr>
          <w:rStyle w:val="Domylnaczcionkaakapitu7"/>
          <w:rFonts w:asciiTheme="majorHAnsi" w:hAnsiTheme="majorHAnsi" w:cstheme="majorHAnsi"/>
          <w:sz w:val="24"/>
          <w:szCs w:val="24"/>
        </w:rPr>
        <w:t xml:space="preserve">1, na </w:t>
      </w:r>
      <w:r w:rsidRPr="003F421E">
        <w:rPr>
          <w:rStyle w:val="Domylnaczcionkaakapitu7"/>
          <w:rFonts w:asciiTheme="majorHAnsi" w:hAnsiTheme="majorHAnsi" w:cstheme="majorHAnsi"/>
          <w:sz w:val="24"/>
          <w:szCs w:val="24"/>
        </w:rPr>
        <w:t>następujących zasadach:</w:t>
      </w:r>
    </w:p>
    <w:p w14:paraId="57FD78FF" w14:textId="59305A46" w:rsidR="0010168C" w:rsidRPr="003F421E" w:rsidRDefault="0010168C" w:rsidP="006B4A33">
      <w:pPr>
        <w:widowControl w:val="0"/>
        <w:numPr>
          <w:ilvl w:val="0"/>
          <w:numId w:val="149"/>
        </w:numPr>
        <w:suppressAutoHyphens/>
        <w:spacing w:line="288" w:lineRule="auto"/>
        <w:ind w:left="714" w:hanging="357"/>
        <w:jc w:val="both"/>
        <w:rPr>
          <w:rFonts w:asciiTheme="majorHAnsi" w:hAnsiTheme="majorHAnsi" w:cstheme="majorHAnsi"/>
          <w:sz w:val="24"/>
          <w:szCs w:val="24"/>
        </w:rPr>
      </w:pPr>
      <w:r w:rsidRPr="003F421E">
        <w:rPr>
          <w:rFonts w:asciiTheme="majorHAnsi" w:hAnsiTheme="majorHAnsi" w:cstheme="majorHAnsi"/>
          <w:sz w:val="24"/>
          <w:szCs w:val="24"/>
        </w:rPr>
        <w:t xml:space="preserve">poziom zmiany ceny materiałów lub kosztów, uprawniający Strony </w:t>
      </w:r>
      <w:r w:rsidR="00455214">
        <w:rPr>
          <w:rFonts w:asciiTheme="majorHAnsi" w:hAnsiTheme="majorHAnsi" w:cstheme="majorHAnsi"/>
          <w:sz w:val="24"/>
          <w:szCs w:val="24"/>
        </w:rPr>
        <w:t>U</w:t>
      </w:r>
      <w:r w:rsidRPr="003F421E">
        <w:rPr>
          <w:rFonts w:asciiTheme="majorHAnsi" w:hAnsiTheme="majorHAnsi" w:cstheme="majorHAnsi"/>
          <w:sz w:val="24"/>
          <w:szCs w:val="24"/>
        </w:rPr>
        <w:t xml:space="preserve">mowy do żądania zmiany wynagrodzenia wynosi min. 5% ceny wskazanej we wskaźniku cen towarów </w:t>
      </w:r>
      <w:r w:rsidR="00802297">
        <w:rPr>
          <w:rFonts w:asciiTheme="majorHAnsi" w:hAnsiTheme="majorHAnsi" w:cstheme="majorHAnsi"/>
          <w:sz w:val="24"/>
          <w:szCs w:val="24"/>
        </w:rPr>
        <w:br/>
      </w:r>
      <w:r w:rsidRPr="003F421E">
        <w:rPr>
          <w:rFonts w:asciiTheme="majorHAnsi" w:hAnsiTheme="majorHAnsi" w:cstheme="majorHAnsi"/>
          <w:sz w:val="24"/>
          <w:szCs w:val="24"/>
        </w:rPr>
        <w:t>i usług konsumpcyjnych publikowanym przez GUS</w:t>
      </w:r>
      <w:r>
        <w:rPr>
          <w:rFonts w:asciiTheme="majorHAnsi" w:hAnsiTheme="majorHAnsi" w:cstheme="majorHAnsi"/>
          <w:sz w:val="24"/>
          <w:szCs w:val="24"/>
        </w:rPr>
        <w:t>,</w:t>
      </w:r>
    </w:p>
    <w:p w14:paraId="3217C420" w14:textId="77777777" w:rsidR="0010168C" w:rsidRPr="003F421E" w:rsidRDefault="0010168C" w:rsidP="006B4A33">
      <w:pPr>
        <w:widowControl w:val="0"/>
        <w:numPr>
          <w:ilvl w:val="0"/>
          <w:numId w:val="149"/>
        </w:numPr>
        <w:suppressAutoHyphens/>
        <w:spacing w:line="288" w:lineRule="auto"/>
        <w:ind w:left="714" w:hanging="357"/>
        <w:jc w:val="both"/>
        <w:rPr>
          <w:rFonts w:asciiTheme="majorHAnsi" w:hAnsiTheme="majorHAnsi" w:cstheme="majorHAnsi"/>
          <w:sz w:val="24"/>
          <w:szCs w:val="24"/>
        </w:rPr>
      </w:pPr>
      <w:r w:rsidRPr="003F421E">
        <w:rPr>
          <w:rFonts w:asciiTheme="majorHAnsi" w:hAnsiTheme="majorHAnsi" w:cstheme="majorHAnsi"/>
          <w:sz w:val="24"/>
          <w:szCs w:val="24"/>
        </w:rPr>
        <w:t>początkowy termin ustalenia zmiany wynagrodzenia przypada na dzień otwarcia ofert</w:t>
      </w:r>
      <w:r>
        <w:rPr>
          <w:rFonts w:asciiTheme="majorHAnsi" w:hAnsiTheme="majorHAnsi" w:cstheme="majorHAnsi"/>
          <w:sz w:val="24"/>
          <w:szCs w:val="24"/>
        </w:rPr>
        <w:t>,</w:t>
      </w:r>
    </w:p>
    <w:p w14:paraId="54CBD245" w14:textId="3A817CCC" w:rsidR="0010168C" w:rsidRPr="003F421E" w:rsidRDefault="0010168C" w:rsidP="006B4A33">
      <w:pPr>
        <w:widowControl w:val="0"/>
        <w:numPr>
          <w:ilvl w:val="0"/>
          <w:numId w:val="149"/>
        </w:numPr>
        <w:suppressAutoHyphens/>
        <w:spacing w:line="288" w:lineRule="auto"/>
        <w:ind w:left="714" w:hanging="357"/>
        <w:jc w:val="both"/>
        <w:rPr>
          <w:rFonts w:asciiTheme="majorHAnsi" w:hAnsiTheme="majorHAnsi" w:cstheme="majorHAnsi"/>
          <w:sz w:val="24"/>
          <w:szCs w:val="24"/>
        </w:rPr>
      </w:pPr>
      <w:r w:rsidRPr="003F421E">
        <w:rPr>
          <w:rFonts w:asciiTheme="majorHAnsi" w:hAnsiTheme="majorHAnsi" w:cstheme="majorHAnsi"/>
          <w:sz w:val="24"/>
          <w:szCs w:val="24"/>
        </w:rPr>
        <w:t>zmiana wynagrodzenia dokonana zostanie z użyciem odesłania do wskaźnika, o którym mowa w lit. a</w:t>
      </w:r>
      <w:r>
        <w:rPr>
          <w:rFonts w:asciiTheme="majorHAnsi" w:hAnsiTheme="majorHAnsi" w:cstheme="majorHAnsi"/>
          <w:sz w:val="24"/>
          <w:szCs w:val="24"/>
        </w:rPr>
        <w:t>,</w:t>
      </w:r>
    </w:p>
    <w:p w14:paraId="2A4E8852" w14:textId="3CCEA08D" w:rsidR="0010168C" w:rsidRPr="003F421E" w:rsidRDefault="0010168C" w:rsidP="006B4A33">
      <w:pPr>
        <w:widowControl w:val="0"/>
        <w:numPr>
          <w:ilvl w:val="0"/>
          <w:numId w:val="149"/>
        </w:numPr>
        <w:suppressAutoHyphens/>
        <w:spacing w:line="288" w:lineRule="auto"/>
        <w:ind w:left="714" w:hanging="357"/>
        <w:jc w:val="both"/>
        <w:rPr>
          <w:rFonts w:asciiTheme="majorHAnsi" w:hAnsiTheme="majorHAnsi" w:cstheme="majorHAnsi"/>
          <w:sz w:val="24"/>
          <w:szCs w:val="24"/>
        </w:rPr>
      </w:pPr>
      <w:r w:rsidRPr="003F421E">
        <w:rPr>
          <w:rFonts w:asciiTheme="majorHAnsi" w:hAnsiTheme="majorHAnsi" w:cstheme="majorHAnsi"/>
          <w:sz w:val="24"/>
          <w:szCs w:val="24"/>
        </w:rPr>
        <w:t xml:space="preserve">zmiany mogą zostać wprowadzone na wniosek Strony nie wcześniej niż po upływie 6 miesięcy od dnia zawarcia </w:t>
      </w:r>
      <w:r w:rsidR="00455214">
        <w:rPr>
          <w:rFonts w:asciiTheme="majorHAnsi" w:hAnsiTheme="majorHAnsi" w:cstheme="majorHAnsi"/>
          <w:sz w:val="24"/>
          <w:szCs w:val="24"/>
        </w:rPr>
        <w:t>U</w:t>
      </w:r>
      <w:r w:rsidRPr="003F421E">
        <w:rPr>
          <w:rFonts w:asciiTheme="majorHAnsi" w:hAnsiTheme="majorHAnsi" w:cstheme="majorHAnsi"/>
          <w:sz w:val="24"/>
          <w:szCs w:val="24"/>
        </w:rPr>
        <w:t>mowy, przy czym zmiana jest dopuszczalna:</w:t>
      </w:r>
    </w:p>
    <w:p w14:paraId="21D070CE" w14:textId="77777777" w:rsidR="0010168C" w:rsidRPr="003F421E" w:rsidRDefault="0010168C" w:rsidP="0010168C">
      <w:pPr>
        <w:widowControl w:val="0"/>
        <w:spacing w:line="288" w:lineRule="auto"/>
        <w:ind w:left="851" w:hanging="142"/>
        <w:jc w:val="both"/>
        <w:rPr>
          <w:rFonts w:asciiTheme="majorHAnsi" w:hAnsiTheme="majorHAnsi" w:cstheme="majorHAnsi"/>
          <w:sz w:val="24"/>
          <w:szCs w:val="24"/>
        </w:rPr>
      </w:pPr>
      <w:r w:rsidRPr="003F421E">
        <w:rPr>
          <w:rFonts w:asciiTheme="majorHAnsi" w:hAnsiTheme="majorHAnsi" w:cstheme="majorHAnsi"/>
          <w:sz w:val="24"/>
          <w:szCs w:val="24"/>
        </w:rPr>
        <w:lastRenderedPageBreak/>
        <w:t xml:space="preserve">- w przypadku pierwszej indeksacji – jeśli wskaźnik cen towarów i usług konsumpcyjnych, o których mowa w lit. a za kwartał poprzedzający kwartał złożenia wniosku o indeksację wynagrodzenia, wzrośnie lub spadnie o minimum 5% </w:t>
      </w:r>
      <w:r>
        <w:rPr>
          <w:rFonts w:asciiTheme="majorHAnsi" w:hAnsiTheme="majorHAnsi" w:cstheme="majorHAnsi"/>
          <w:sz w:val="24"/>
          <w:szCs w:val="24"/>
        </w:rPr>
        <w:br/>
      </w:r>
      <w:r w:rsidRPr="003F421E">
        <w:rPr>
          <w:rFonts w:asciiTheme="majorHAnsi" w:hAnsiTheme="majorHAnsi" w:cstheme="majorHAnsi"/>
          <w:sz w:val="24"/>
          <w:szCs w:val="24"/>
        </w:rPr>
        <w:t>w stosunku do wskaźnika z kwartału, w którym przypadał termin składania ofert;</w:t>
      </w:r>
    </w:p>
    <w:p w14:paraId="54845F75" w14:textId="77777777" w:rsidR="0010168C" w:rsidRPr="003F421E" w:rsidRDefault="0010168C" w:rsidP="0010168C">
      <w:pPr>
        <w:widowControl w:val="0"/>
        <w:spacing w:line="288" w:lineRule="auto"/>
        <w:ind w:left="851" w:hanging="142"/>
        <w:jc w:val="both"/>
        <w:rPr>
          <w:rFonts w:asciiTheme="majorHAnsi" w:hAnsiTheme="majorHAnsi" w:cstheme="majorHAnsi"/>
          <w:sz w:val="24"/>
          <w:szCs w:val="24"/>
        </w:rPr>
      </w:pPr>
      <w:r w:rsidRPr="003F421E">
        <w:rPr>
          <w:rFonts w:asciiTheme="majorHAnsi" w:hAnsiTheme="majorHAnsi" w:cstheme="majorHAnsi"/>
          <w:sz w:val="24"/>
          <w:szCs w:val="24"/>
        </w:rPr>
        <w:t xml:space="preserve">- w przypadku każdej kolejnej indeksacji – jeśli wskaźnik cen towarów i usług konsumpcyjnych, o których mowa w lit. a za kwartał poprzedzający kwartał złożenia wniosku o indeksację wynagrodzenia, wzrośnie lub spadnie o minimum 5% </w:t>
      </w:r>
      <w:r>
        <w:rPr>
          <w:rFonts w:asciiTheme="majorHAnsi" w:hAnsiTheme="majorHAnsi" w:cstheme="majorHAnsi"/>
          <w:sz w:val="24"/>
          <w:szCs w:val="24"/>
        </w:rPr>
        <w:br/>
      </w:r>
      <w:r w:rsidRPr="003F421E">
        <w:rPr>
          <w:rFonts w:asciiTheme="majorHAnsi" w:hAnsiTheme="majorHAnsi" w:cstheme="majorHAnsi"/>
          <w:sz w:val="24"/>
          <w:szCs w:val="24"/>
        </w:rPr>
        <w:t>w stosunku do wskaźnika z kwartału, w którym nastąpiła ostatnia indeksacja</w:t>
      </w:r>
      <w:r>
        <w:rPr>
          <w:rFonts w:asciiTheme="majorHAnsi" w:hAnsiTheme="majorHAnsi" w:cstheme="majorHAnsi"/>
          <w:sz w:val="24"/>
          <w:szCs w:val="24"/>
        </w:rPr>
        <w:t>,</w:t>
      </w:r>
    </w:p>
    <w:p w14:paraId="754EF66C" w14:textId="187C8281" w:rsidR="0010168C" w:rsidRPr="003F421E" w:rsidRDefault="0010168C" w:rsidP="006B4A33">
      <w:pPr>
        <w:widowControl w:val="0"/>
        <w:numPr>
          <w:ilvl w:val="0"/>
          <w:numId w:val="149"/>
        </w:numPr>
        <w:suppressAutoHyphens/>
        <w:spacing w:line="288" w:lineRule="auto"/>
        <w:ind w:left="714" w:hanging="357"/>
        <w:jc w:val="both"/>
        <w:rPr>
          <w:rFonts w:asciiTheme="majorHAnsi" w:hAnsiTheme="majorHAnsi" w:cstheme="majorHAnsi"/>
          <w:sz w:val="24"/>
          <w:szCs w:val="24"/>
        </w:rPr>
      </w:pPr>
      <w:r w:rsidRPr="003F421E">
        <w:rPr>
          <w:rFonts w:asciiTheme="majorHAnsi" w:hAnsiTheme="majorHAnsi" w:cstheme="majorHAnsi"/>
          <w:sz w:val="24"/>
          <w:szCs w:val="24"/>
        </w:rPr>
        <w:t>Strony mogą występować z wnioskami o indeksację wynagrodzenia nie częściej niż jeden raz na 6 miesięcy</w:t>
      </w:r>
      <w:r>
        <w:rPr>
          <w:rFonts w:asciiTheme="majorHAnsi" w:hAnsiTheme="majorHAnsi" w:cstheme="majorHAnsi"/>
          <w:sz w:val="24"/>
          <w:szCs w:val="24"/>
        </w:rPr>
        <w:t>,</w:t>
      </w:r>
    </w:p>
    <w:p w14:paraId="71509527" w14:textId="5A8EC5E3" w:rsidR="0010168C" w:rsidRPr="003F421E" w:rsidRDefault="0010168C" w:rsidP="006B4A33">
      <w:pPr>
        <w:widowControl w:val="0"/>
        <w:numPr>
          <w:ilvl w:val="0"/>
          <w:numId w:val="149"/>
        </w:numPr>
        <w:suppressAutoHyphens/>
        <w:spacing w:line="288" w:lineRule="auto"/>
        <w:ind w:left="714" w:hanging="357"/>
        <w:jc w:val="both"/>
        <w:rPr>
          <w:rFonts w:asciiTheme="majorHAnsi" w:hAnsiTheme="majorHAnsi" w:cstheme="majorHAnsi"/>
          <w:sz w:val="24"/>
          <w:szCs w:val="24"/>
        </w:rPr>
      </w:pPr>
      <w:r w:rsidRPr="003F421E">
        <w:rPr>
          <w:rFonts w:asciiTheme="majorHAnsi" w:hAnsiTheme="majorHAnsi" w:cstheme="majorHAnsi"/>
          <w:sz w:val="24"/>
          <w:szCs w:val="24"/>
        </w:rPr>
        <w:t xml:space="preserve">maksymalna wartość zmiany wynagrodzenia, o którym mowa w </w:t>
      </w:r>
      <w:r w:rsidRPr="003F421E">
        <w:rPr>
          <w:rStyle w:val="Domylnaczcionkaakapitu7"/>
          <w:rFonts w:asciiTheme="majorHAnsi" w:hAnsiTheme="majorHAnsi" w:cstheme="majorHAnsi"/>
          <w:bCs/>
          <w:sz w:val="24"/>
          <w:szCs w:val="24"/>
        </w:rPr>
        <w:t xml:space="preserve">§ </w:t>
      </w:r>
      <w:r w:rsidR="00386EDF">
        <w:rPr>
          <w:rStyle w:val="Domylnaczcionkaakapitu7"/>
          <w:rFonts w:asciiTheme="majorHAnsi" w:hAnsiTheme="majorHAnsi" w:cstheme="majorHAnsi"/>
          <w:bCs/>
          <w:sz w:val="24"/>
          <w:szCs w:val="24"/>
        </w:rPr>
        <w:t>7</w:t>
      </w:r>
      <w:r w:rsidR="00386EDF" w:rsidRPr="003F421E">
        <w:rPr>
          <w:rStyle w:val="Domylnaczcionkaakapitu7"/>
          <w:rFonts w:asciiTheme="majorHAnsi" w:hAnsiTheme="majorHAnsi" w:cstheme="majorHAnsi"/>
          <w:bCs/>
          <w:sz w:val="24"/>
          <w:szCs w:val="24"/>
        </w:rPr>
        <w:t xml:space="preserve"> </w:t>
      </w:r>
      <w:r w:rsidRPr="003F421E">
        <w:rPr>
          <w:rStyle w:val="Domylnaczcionkaakapitu7"/>
          <w:rFonts w:asciiTheme="majorHAnsi" w:hAnsiTheme="majorHAnsi" w:cstheme="majorHAnsi"/>
          <w:bCs/>
          <w:sz w:val="24"/>
          <w:szCs w:val="24"/>
        </w:rPr>
        <w:t xml:space="preserve">ust. </w:t>
      </w:r>
      <w:r w:rsidR="00DD50E1">
        <w:rPr>
          <w:rStyle w:val="Domylnaczcionkaakapitu7"/>
          <w:rFonts w:asciiTheme="majorHAnsi" w:hAnsiTheme="majorHAnsi" w:cstheme="majorHAnsi"/>
          <w:bCs/>
          <w:sz w:val="24"/>
          <w:szCs w:val="24"/>
        </w:rPr>
        <w:t>2</w:t>
      </w:r>
      <w:r w:rsidRPr="003F421E">
        <w:rPr>
          <w:rStyle w:val="Domylnaczcionkaakapitu7"/>
          <w:rFonts w:asciiTheme="majorHAnsi" w:hAnsiTheme="majorHAnsi" w:cstheme="majorHAnsi"/>
          <w:bCs/>
          <w:sz w:val="24"/>
          <w:szCs w:val="24"/>
        </w:rPr>
        <w:t xml:space="preserve">, jaką dopuszcza Zamawiający w efekcie zastosowania postanowień o zasadach wprowadzania zmian wysokości wynagrodzenia wynosi </w:t>
      </w:r>
      <w:r>
        <w:rPr>
          <w:rStyle w:val="Domylnaczcionkaakapitu7"/>
          <w:rFonts w:asciiTheme="majorHAnsi" w:hAnsiTheme="majorHAnsi" w:cstheme="majorHAnsi"/>
          <w:bCs/>
          <w:sz w:val="24"/>
          <w:szCs w:val="24"/>
        </w:rPr>
        <w:t>1</w:t>
      </w:r>
      <w:r w:rsidRPr="003F421E">
        <w:rPr>
          <w:rStyle w:val="Domylnaczcionkaakapitu7"/>
          <w:rFonts w:asciiTheme="majorHAnsi" w:hAnsiTheme="majorHAnsi" w:cstheme="majorHAnsi"/>
          <w:bCs/>
          <w:sz w:val="24"/>
          <w:szCs w:val="24"/>
        </w:rPr>
        <w:t>0%</w:t>
      </w:r>
      <w:r>
        <w:rPr>
          <w:rStyle w:val="Domylnaczcionkaakapitu7"/>
          <w:rFonts w:asciiTheme="majorHAnsi" w:hAnsiTheme="majorHAnsi" w:cstheme="majorHAnsi"/>
          <w:bCs/>
          <w:sz w:val="24"/>
          <w:szCs w:val="24"/>
        </w:rPr>
        <w:t>,</w:t>
      </w:r>
    </w:p>
    <w:p w14:paraId="3B76E630" w14:textId="683CE864" w:rsidR="0010168C" w:rsidRPr="003F421E" w:rsidRDefault="0010168C" w:rsidP="006B4A33">
      <w:pPr>
        <w:widowControl w:val="0"/>
        <w:numPr>
          <w:ilvl w:val="0"/>
          <w:numId w:val="149"/>
        </w:numPr>
        <w:suppressAutoHyphens/>
        <w:spacing w:line="288" w:lineRule="auto"/>
        <w:ind w:left="714" w:hanging="357"/>
        <w:jc w:val="both"/>
        <w:rPr>
          <w:rFonts w:asciiTheme="majorHAnsi" w:hAnsiTheme="majorHAnsi" w:cstheme="majorHAnsi"/>
          <w:sz w:val="24"/>
          <w:szCs w:val="24"/>
        </w:rPr>
      </w:pPr>
      <w:r w:rsidRPr="000C710E">
        <w:t>zmiana</w:t>
      </w:r>
      <w:r w:rsidRPr="003F421E">
        <w:rPr>
          <w:rStyle w:val="Domylnaczcionkaakapitu7"/>
          <w:rFonts w:asciiTheme="majorHAnsi" w:hAnsiTheme="majorHAnsi" w:cstheme="majorHAnsi"/>
          <w:bCs/>
          <w:sz w:val="24"/>
          <w:szCs w:val="24"/>
        </w:rPr>
        <w:t xml:space="preserve"> </w:t>
      </w:r>
      <w:r w:rsidR="00455214">
        <w:rPr>
          <w:rStyle w:val="Domylnaczcionkaakapitu7"/>
          <w:rFonts w:asciiTheme="majorHAnsi" w:hAnsiTheme="majorHAnsi" w:cstheme="majorHAnsi"/>
          <w:bCs/>
          <w:sz w:val="24"/>
          <w:szCs w:val="24"/>
        </w:rPr>
        <w:t>U</w:t>
      </w:r>
      <w:r w:rsidRPr="003F421E">
        <w:rPr>
          <w:rStyle w:val="Domylnaczcionkaakapitu7"/>
          <w:rFonts w:asciiTheme="majorHAnsi" w:hAnsiTheme="majorHAnsi" w:cstheme="majorHAnsi"/>
          <w:bCs/>
          <w:sz w:val="24"/>
          <w:szCs w:val="24"/>
        </w:rPr>
        <w:t>mowy wymaga złożenia drugiej Stronie pisemnego wniosku, o którym mowa w lit. e.</w:t>
      </w:r>
    </w:p>
    <w:p w14:paraId="5B69A45D" w14:textId="77777777" w:rsidR="0010168C" w:rsidRPr="003F421E" w:rsidRDefault="0010168C" w:rsidP="006B4A33">
      <w:pPr>
        <w:widowControl w:val="0"/>
        <w:numPr>
          <w:ilvl w:val="2"/>
          <w:numId w:val="128"/>
        </w:numPr>
        <w:tabs>
          <w:tab w:val="num" w:pos="426"/>
        </w:tabs>
        <w:autoSpaceDE w:val="0"/>
        <w:autoSpaceDN w:val="0"/>
        <w:adjustRightInd w:val="0"/>
        <w:spacing w:line="288" w:lineRule="auto"/>
        <w:ind w:left="357" w:hanging="357"/>
        <w:jc w:val="both"/>
        <w:rPr>
          <w:rFonts w:asciiTheme="majorHAnsi" w:hAnsiTheme="majorHAnsi" w:cstheme="majorHAnsi"/>
          <w:sz w:val="24"/>
          <w:szCs w:val="24"/>
        </w:rPr>
      </w:pPr>
      <w:r w:rsidRPr="003F421E">
        <w:rPr>
          <w:rFonts w:asciiTheme="majorHAnsi" w:hAnsiTheme="majorHAnsi" w:cstheme="majorHAnsi"/>
          <w:sz w:val="24"/>
          <w:szCs w:val="24"/>
        </w:rPr>
        <w:t xml:space="preserve">Zmiana wynagrodzenia może polegać zarówno na jego wzroście jak i obniżeniu. </w:t>
      </w:r>
    </w:p>
    <w:p w14:paraId="7ED37752" w14:textId="77777777" w:rsidR="0010168C" w:rsidRPr="0023286D" w:rsidRDefault="0010168C" w:rsidP="006B4A33">
      <w:pPr>
        <w:widowControl w:val="0"/>
        <w:numPr>
          <w:ilvl w:val="2"/>
          <w:numId w:val="128"/>
        </w:numPr>
        <w:tabs>
          <w:tab w:val="num" w:pos="426"/>
        </w:tabs>
        <w:autoSpaceDE w:val="0"/>
        <w:autoSpaceDN w:val="0"/>
        <w:adjustRightInd w:val="0"/>
        <w:spacing w:line="288" w:lineRule="auto"/>
        <w:ind w:left="357" w:hanging="357"/>
        <w:jc w:val="both"/>
        <w:rPr>
          <w:rFonts w:asciiTheme="majorHAnsi" w:hAnsiTheme="majorHAnsi" w:cstheme="majorHAnsi"/>
          <w:sz w:val="24"/>
          <w:szCs w:val="24"/>
        </w:rPr>
      </w:pPr>
      <w:r w:rsidRPr="003F421E">
        <w:rPr>
          <w:rFonts w:asciiTheme="majorHAnsi" w:hAnsiTheme="majorHAnsi" w:cstheme="majorHAnsi"/>
          <w:sz w:val="24"/>
          <w:szCs w:val="24"/>
        </w:rPr>
        <w:t>Strony dopuszczają możliwość zmian redakcyjnych, omyłek pisarskich oraz zmian będących następstwem zmian danych ujawnionych w rejestrach publicznych bez konieczności sporządzania aneksu.</w:t>
      </w:r>
    </w:p>
    <w:p w14:paraId="27817340" w14:textId="18FF3AA3" w:rsidR="00960433" w:rsidRPr="00185B4F" w:rsidRDefault="00960433" w:rsidP="00960433">
      <w:pPr>
        <w:suppressAutoHyphens/>
        <w:spacing w:before="120" w:line="271" w:lineRule="auto"/>
        <w:jc w:val="center"/>
        <w:rPr>
          <w:rFonts w:ascii="Calibri" w:eastAsia="Calibri" w:hAnsi="Calibri" w:cs="Calibri"/>
          <w:b/>
          <w:bCs/>
          <w:kern w:val="2"/>
          <w:sz w:val="24"/>
          <w:szCs w:val="24"/>
          <w:shd w:val="clear" w:color="auto" w:fill="FFFFFF"/>
          <w:lang w:eastAsia="ar-SA"/>
        </w:rPr>
      </w:pPr>
      <w:r w:rsidRPr="00185B4F">
        <w:rPr>
          <w:rFonts w:ascii="Calibri" w:eastAsia="Calibri" w:hAnsi="Calibri" w:cs="Calibri"/>
          <w:b/>
          <w:bCs/>
          <w:kern w:val="2"/>
          <w:sz w:val="24"/>
          <w:szCs w:val="24"/>
          <w:shd w:val="clear" w:color="auto" w:fill="FFFFFF"/>
          <w:lang w:eastAsia="ar-SA"/>
        </w:rPr>
        <w:t xml:space="preserve">§ </w:t>
      </w:r>
      <w:r w:rsidR="00257BF1">
        <w:rPr>
          <w:rFonts w:ascii="Calibri" w:eastAsia="Calibri" w:hAnsi="Calibri" w:cs="Calibri"/>
          <w:b/>
          <w:bCs/>
          <w:kern w:val="2"/>
          <w:sz w:val="24"/>
          <w:szCs w:val="24"/>
          <w:shd w:val="clear" w:color="auto" w:fill="FFFFFF"/>
          <w:lang w:eastAsia="ar-SA"/>
        </w:rPr>
        <w:t>10</w:t>
      </w:r>
    </w:p>
    <w:p w14:paraId="2C2F27D5" w14:textId="77777777" w:rsidR="00960433" w:rsidRPr="00185B4F" w:rsidRDefault="00960433" w:rsidP="00960433">
      <w:pPr>
        <w:suppressAutoHyphens/>
        <w:spacing w:line="271" w:lineRule="auto"/>
        <w:jc w:val="center"/>
        <w:rPr>
          <w:rFonts w:ascii="Calibri" w:eastAsia="Calibri" w:hAnsi="Calibri" w:cs="Calibri"/>
          <w:b/>
          <w:bCs/>
          <w:kern w:val="2"/>
          <w:sz w:val="24"/>
          <w:szCs w:val="24"/>
          <w:shd w:val="clear" w:color="auto" w:fill="FFFFFF"/>
          <w:lang w:eastAsia="ar-SA"/>
        </w:rPr>
      </w:pPr>
      <w:r w:rsidRPr="00185B4F">
        <w:rPr>
          <w:rFonts w:ascii="Calibri" w:eastAsia="Calibri" w:hAnsi="Calibri" w:cs="Calibri"/>
          <w:b/>
          <w:bCs/>
          <w:kern w:val="2"/>
          <w:sz w:val="24"/>
          <w:szCs w:val="24"/>
          <w:shd w:val="clear" w:color="auto" w:fill="FFFFFF"/>
          <w:lang w:eastAsia="ar-SA"/>
        </w:rPr>
        <w:t>Przelew praw</w:t>
      </w:r>
    </w:p>
    <w:p w14:paraId="2817D818" w14:textId="3873595F" w:rsidR="00960433" w:rsidRPr="00185B4F" w:rsidRDefault="00960433" w:rsidP="00960433">
      <w:pPr>
        <w:suppressAutoHyphens/>
        <w:spacing w:line="271" w:lineRule="auto"/>
        <w:jc w:val="both"/>
        <w:rPr>
          <w:rFonts w:ascii="Calibri" w:eastAsia="Calibri" w:hAnsi="Calibri" w:cs="Calibri"/>
          <w:kern w:val="2"/>
          <w:sz w:val="24"/>
          <w:szCs w:val="24"/>
          <w:lang w:eastAsia="ar-SA"/>
        </w:rPr>
      </w:pPr>
      <w:r w:rsidRPr="00185B4F">
        <w:rPr>
          <w:rFonts w:ascii="Calibri" w:eastAsia="Calibri" w:hAnsi="Calibri" w:cs="Calibri"/>
          <w:iCs/>
          <w:kern w:val="2"/>
          <w:sz w:val="24"/>
          <w:szCs w:val="24"/>
          <w:shd w:val="clear" w:color="auto" w:fill="FFFFFF"/>
          <w:lang w:eastAsia="ar-SA"/>
        </w:rPr>
        <w:t>Wykonawca</w:t>
      </w:r>
      <w:r w:rsidRPr="00185B4F">
        <w:rPr>
          <w:rFonts w:ascii="Calibri" w:eastAsia="Calibri" w:hAnsi="Calibri" w:cs="Calibri"/>
          <w:kern w:val="2"/>
          <w:sz w:val="24"/>
          <w:szCs w:val="24"/>
          <w:shd w:val="clear" w:color="auto" w:fill="FFFFFF"/>
          <w:lang w:eastAsia="ar-SA"/>
        </w:rPr>
        <w:t xml:space="preserve"> nie może dokonać cesji praw lub obowiązków wynikających z niniejszej Umowy na rzecz osoby trzeciej.</w:t>
      </w:r>
    </w:p>
    <w:p w14:paraId="35C9CFA9" w14:textId="60ED80B5" w:rsidR="00960433" w:rsidRPr="00185B4F" w:rsidRDefault="00960433" w:rsidP="00960433">
      <w:pPr>
        <w:suppressAutoHyphens/>
        <w:spacing w:line="271" w:lineRule="auto"/>
        <w:jc w:val="center"/>
        <w:rPr>
          <w:rFonts w:ascii="Calibri" w:eastAsia="Calibri" w:hAnsi="Calibri" w:cs="Calibri"/>
          <w:b/>
          <w:bCs/>
          <w:kern w:val="2"/>
          <w:sz w:val="24"/>
          <w:szCs w:val="24"/>
          <w:shd w:val="clear" w:color="auto" w:fill="FFFFFF"/>
          <w:lang w:eastAsia="ar-SA"/>
        </w:rPr>
      </w:pPr>
      <w:r w:rsidRPr="00185B4F">
        <w:rPr>
          <w:rFonts w:ascii="Calibri" w:eastAsia="Calibri" w:hAnsi="Calibri" w:cs="Calibri"/>
          <w:b/>
          <w:bCs/>
          <w:kern w:val="2"/>
          <w:sz w:val="24"/>
          <w:szCs w:val="24"/>
          <w:shd w:val="clear" w:color="auto" w:fill="FFFFFF"/>
          <w:lang w:eastAsia="ar-SA"/>
        </w:rPr>
        <w:t xml:space="preserve">§ </w:t>
      </w:r>
      <w:r w:rsidR="00257BF1">
        <w:rPr>
          <w:rFonts w:ascii="Calibri" w:eastAsia="Calibri" w:hAnsi="Calibri" w:cs="Calibri"/>
          <w:b/>
          <w:bCs/>
          <w:kern w:val="2"/>
          <w:sz w:val="24"/>
          <w:szCs w:val="24"/>
          <w:shd w:val="clear" w:color="auto" w:fill="FFFFFF"/>
          <w:lang w:eastAsia="ar-SA"/>
        </w:rPr>
        <w:t>11</w:t>
      </w:r>
    </w:p>
    <w:p w14:paraId="1A30500D" w14:textId="77777777" w:rsidR="00960433" w:rsidRPr="00185B4F" w:rsidRDefault="00960433" w:rsidP="00960433">
      <w:pPr>
        <w:suppressAutoHyphens/>
        <w:spacing w:line="271" w:lineRule="auto"/>
        <w:jc w:val="center"/>
        <w:rPr>
          <w:rFonts w:ascii="Calibri" w:eastAsia="Calibri" w:hAnsi="Calibri" w:cs="Calibri"/>
          <w:b/>
          <w:bCs/>
          <w:kern w:val="2"/>
          <w:sz w:val="24"/>
          <w:szCs w:val="24"/>
          <w:shd w:val="clear" w:color="auto" w:fill="FFFFFF"/>
          <w:lang w:eastAsia="ar-SA"/>
        </w:rPr>
      </w:pPr>
      <w:r w:rsidRPr="00185B4F">
        <w:rPr>
          <w:rFonts w:ascii="Calibri" w:eastAsia="Calibri" w:hAnsi="Calibri" w:cs="Calibri"/>
          <w:b/>
          <w:bCs/>
          <w:kern w:val="2"/>
          <w:sz w:val="24"/>
          <w:szCs w:val="24"/>
          <w:shd w:val="clear" w:color="auto" w:fill="FFFFFF"/>
          <w:lang w:eastAsia="ar-SA"/>
        </w:rPr>
        <w:t>Kary umowne</w:t>
      </w:r>
    </w:p>
    <w:p w14:paraId="3CF5ACC9" w14:textId="10F554B9" w:rsidR="00F261D5" w:rsidRPr="00F261D5" w:rsidRDefault="00F261D5" w:rsidP="006B4A33">
      <w:pPr>
        <w:pStyle w:val="Akapitzlist"/>
        <w:numPr>
          <w:ilvl w:val="0"/>
          <w:numId w:val="124"/>
        </w:numPr>
        <w:tabs>
          <w:tab w:val="left" w:pos="426"/>
          <w:tab w:val="left" w:pos="1068"/>
        </w:tabs>
        <w:suppressAutoHyphens/>
        <w:spacing w:line="271" w:lineRule="auto"/>
        <w:ind w:left="357" w:hanging="357"/>
        <w:jc w:val="both"/>
        <w:rPr>
          <w:rFonts w:asciiTheme="majorHAnsi" w:hAnsiTheme="majorHAnsi" w:cstheme="majorHAnsi"/>
          <w:sz w:val="24"/>
          <w:szCs w:val="24"/>
        </w:rPr>
      </w:pPr>
      <w:r w:rsidRPr="00F261D5">
        <w:rPr>
          <w:rFonts w:asciiTheme="majorHAnsi" w:hAnsiTheme="majorHAnsi" w:cstheme="majorHAnsi"/>
          <w:sz w:val="24"/>
          <w:szCs w:val="24"/>
        </w:rPr>
        <w:t>W przypadku niewykonania lub nienależytego wykonania Umowy lub jej części, Wykonawca zobowiązuje się zapłacić Zamawiającemu kary umowne w kwocie odpowiadającej</w:t>
      </w:r>
      <w:r w:rsidR="001D6346">
        <w:rPr>
          <w:rFonts w:asciiTheme="majorHAnsi" w:hAnsiTheme="majorHAnsi" w:cstheme="majorHAnsi"/>
          <w:sz w:val="24"/>
          <w:szCs w:val="24"/>
        </w:rPr>
        <w:t>:</w:t>
      </w:r>
    </w:p>
    <w:p w14:paraId="365E249B" w14:textId="5CCA52F9" w:rsidR="00F261D5" w:rsidRPr="00F261D5" w:rsidRDefault="00F261D5" w:rsidP="006B4A33">
      <w:pPr>
        <w:widowControl w:val="0"/>
        <w:numPr>
          <w:ilvl w:val="0"/>
          <w:numId w:val="118"/>
        </w:numPr>
        <w:suppressAutoHyphens/>
        <w:spacing w:line="271" w:lineRule="auto"/>
        <w:ind w:left="714" w:hanging="357"/>
        <w:jc w:val="both"/>
        <w:rPr>
          <w:rFonts w:ascii="Calibri" w:eastAsia="Calibri" w:hAnsi="Calibri" w:cs="Calibri"/>
          <w:kern w:val="2"/>
          <w:sz w:val="24"/>
          <w:szCs w:val="24"/>
          <w:shd w:val="clear" w:color="auto" w:fill="FFFFFF"/>
          <w:lang w:eastAsia="ar-SA"/>
        </w:rPr>
      </w:pPr>
      <w:r w:rsidRPr="00F261D5">
        <w:rPr>
          <w:rFonts w:ascii="Calibri" w:eastAsia="Calibri" w:hAnsi="Calibri" w:cs="Calibri"/>
          <w:kern w:val="2"/>
          <w:sz w:val="24"/>
          <w:szCs w:val="24"/>
          <w:shd w:val="clear" w:color="auto" w:fill="FFFFFF"/>
          <w:lang w:eastAsia="ar-SA"/>
        </w:rPr>
        <w:t xml:space="preserve">10% wartości brutto określonej w § </w:t>
      </w:r>
      <w:r w:rsidR="00257BF1">
        <w:rPr>
          <w:rFonts w:ascii="Calibri" w:eastAsia="Calibri" w:hAnsi="Calibri" w:cs="Calibri"/>
          <w:kern w:val="2"/>
          <w:sz w:val="24"/>
          <w:szCs w:val="24"/>
          <w:shd w:val="clear" w:color="auto" w:fill="FFFFFF"/>
          <w:lang w:eastAsia="ar-SA"/>
        </w:rPr>
        <w:t>7</w:t>
      </w:r>
      <w:r w:rsidR="00257BF1" w:rsidRPr="00F261D5">
        <w:rPr>
          <w:rFonts w:ascii="Calibri" w:eastAsia="Calibri" w:hAnsi="Calibri" w:cs="Calibri"/>
          <w:kern w:val="2"/>
          <w:sz w:val="24"/>
          <w:szCs w:val="24"/>
          <w:shd w:val="clear" w:color="auto" w:fill="FFFFFF"/>
          <w:lang w:eastAsia="ar-SA"/>
        </w:rPr>
        <w:t xml:space="preserve"> </w:t>
      </w:r>
      <w:r w:rsidRPr="00F261D5">
        <w:rPr>
          <w:rFonts w:ascii="Calibri" w:eastAsia="Calibri" w:hAnsi="Calibri" w:cs="Calibri"/>
          <w:kern w:val="2"/>
          <w:sz w:val="24"/>
          <w:szCs w:val="24"/>
          <w:shd w:val="clear" w:color="auto" w:fill="FFFFFF"/>
          <w:lang w:eastAsia="ar-SA"/>
        </w:rPr>
        <w:t xml:space="preserve">ust. </w:t>
      </w:r>
      <w:r>
        <w:rPr>
          <w:rFonts w:ascii="Calibri" w:eastAsia="Calibri" w:hAnsi="Calibri" w:cs="Calibri"/>
          <w:kern w:val="2"/>
          <w:sz w:val="24"/>
          <w:szCs w:val="24"/>
          <w:shd w:val="clear" w:color="auto" w:fill="FFFFFF"/>
          <w:lang w:eastAsia="ar-SA"/>
        </w:rPr>
        <w:t>2</w:t>
      </w:r>
      <w:r w:rsidR="00C55882">
        <w:rPr>
          <w:rFonts w:ascii="Calibri" w:eastAsia="Calibri" w:hAnsi="Calibri" w:cs="Calibri"/>
          <w:kern w:val="2"/>
          <w:sz w:val="24"/>
          <w:szCs w:val="24"/>
          <w:shd w:val="clear" w:color="auto" w:fill="FFFFFF"/>
          <w:lang w:eastAsia="ar-SA"/>
        </w:rPr>
        <w:t xml:space="preserve"> </w:t>
      </w:r>
      <w:r w:rsidR="00C55882" w:rsidRPr="00C55882">
        <w:rPr>
          <w:rFonts w:asciiTheme="majorHAnsi" w:hAnsiTheme="majorHAnsi" w:cstheme="majorHAnsi"/>
          <w:i/>
          <w:iCs/>
          <w:sz w:val="24"/>
          <w:szCs w:val="24"/>
        </w:rPr>
        <w:t>(odpowiednio dla części)</w:t>
      </w:r>
      <w:r w:rsidR="00DF66D7">
        <w:rPr>
          <w:rFonts w:ascii="Calibri" w:eastAsia="Calibri" w:hAnsi="Calibri" w:cs="Calibri"/>
          <w:kern w:val="2"/>
          <w:sz w:val="24"/>
          <w:szCs w:val="24"/>
          <w:shd w:val="clear" w:color="auto" w:fill="FFFFFF"/>
          <w:lang w:eastAsia="ar-SA"/>
        </w:rPr>
        <w:t xml:space="preserve"> </w:t>
      </w:r>
      <w:r w:rsidRPr="00F261D5">
        <w:rPr>
          <w:rFonts w:ascii="Calibri" w:eastAsia="Calibri" w:hAnsi="Calibri" w:cs="Calibri"/>
          <w:kern w:val="2"/>
          <w:sz w:val="24"/>
          <w:szCs w:val="24"/>
          <w:shd w:val="clear" w:color="auto" w:fill="FFFFFF"/>
          <w:lang w:eastAsia="ar-SA"/>
        </w:rPr>
        <w:t xml:space="preserve">w przypadku, gdy Zamawiający odstąpi od Umowy </w:t>
      </w:r>
      <w:r w:rsidR="00351326">
        <w:rPr>
          <w:rFonts w:ascii="Calibri" w:eastAsia="Calibri" w:hAnsi="Calibri" w:cs="Calibri"/>
          <w:kern w:val="2"/>
          <w:sz w:val="24"/>
          <w:szCs w:val="24"/>
          <w:shd w:val="clear" w:color="auto" w:fill="FFFFFF"/>
          <w:lang w:eastAsia="ar-SA"/>
        </w:rPr>
        <w:t xml:space="preserve">albo </w:t>
      </w:r>
      <w:r w:rsidR="00351326" w:rsidRPr="00B23B41">
        <w:rPr>
          <w:rFonts w:asciiTheme="majorHAnsi" w:hAnsiTheme="majorHAnsi" w:cstheme="majorHAnsi"/>
          <w:sz w:val="24"/>
          <w:szCs w:val="24"/>
        </w:rPr>
        <w:t xml:space="preserve">wypowie </w:t>
      </w:r>
      <w:r w:rsidR="00351326">
        <w:rPr>
          <w:rFonts w:asciiTheme="majorHAnsi" w:hAnsiTheme="majorHAnsi" w:cstheme="majorHAnsi"/>
          <w:sz w:val="24"/>
          <w:szCs w:val="24"/>
        </w:rPr>
        <w:t>U</w:t>
      </w:r>
      <w:r w:rsidR="00351326" w:rsidRPr="00B23B41">
        <w:rPr>
          <w:rFonts w:asciiTheme="majorHAnsi" w:hAnsiTheme="majorHAnsi" w:cstheme="majorHAnsi"/>
          <w:sz w:val="24"/>
          <w:szCs w:val="24"/>
        </w:rPr>
        <w:t xml:space="preserve">mowę w trybie natychmiastowym </w:t>
      </w:r>
      <w:r w:rsidRPr="00F261D5">
        <w:rPr>
          <w:rFonts w:ascii="Calibri" w:eastAsia="Calibri" w:hAnsi="Calibri" w:cs="Calibri"/>
          <w:kern w:val="2"/>
          <w:sz w:val="24"/>
          <w:szCs w:val="24"/>
          <w:shd w:val="clear" w:color="auto" w:fill="FFFFFF"/>
          <w:lang w:eastAsia="ar-SA"/>
        </w:rPr>
        <w:t xml:space="preserve">z powodu okoliczności, za które odpowiedzialność spoczywa na Wykonawcy lub w </w:t>
      </w:r>
      <w:r w:rsidR="00DF66D7" w:rsidRPr="00F261D5">
        <w:rPr>
          <w:rFonts w:ascii="Calibri" w:eastAsia="Calibri" w:hAnsi="Calibri" w:cs="Calibri"/>
          <w:kern w:val="2"/>
          <w:sz w:val="24"/>
          <w:szCs w:val="24"/>
          <w:shd w:val="clear" w:color="auto" w:fill="FFFFFF"/>
          <w:lang w:eastAsia="ar-SA"/>
        </w:rPr>
        <w:t>przypadku,</w:t>
      </w:r>
      <w:r w:rsidRPr="00F261D5">
        <w:rPr>
          <w:rFonts w:ascii="Calibri" w:eastAsia="Calibri" w:hAnsi="Calibri" w:cs="Calibri"/>
          <w:kern w:val="2"/>
          <w:sz w:val="24"/>
          <w:szCs w:val="24"/>
          <w:shd w:val="clear" w:color="auto" w:fill="FFFFFF"/>
          <w:lang w:eastAsia="ar-SA"/>
        </w:rPr>
        <w:t xml:space="preserve"> gdy Wykonawca odstąpi od Umowy;</w:t>
      </w:r>
    </w:p>
    <w:p w14:paraId="5C3167AB" w14:textId="1313C565" w:rsidR="00F261D5" w:rsidRPr="00F261D5" w:rsidRDefault="00F261D5" w:rsidP="006B4A33">
      <w:pPr>
        <w:widowControl w:val="0"/>
        <w:numPr>
          <w:ilvl w:val="0"/>
          <w:numId w:val="118"/>
        </w:numPr>
        <w:suppressAutoHyphens/>
        <w:spacing w:line="271" w:lineRule="auto"/>
        <w:ind w:left="714" w:hanging="357"/>
        <w:jc w:val="both"/>
        <w:rPr>
          <w:rFonts w:ascii="Calibri" w:eastAsia="Calibri" w:hAnsi="Calibri" w:cs="Calibri"/>
          <w:kern w:val="2"/>
          <w:sz w:val="24"/>
          <w:szCs w:val="24"/>
          <w:shd w:val="clear" w:color="auto" w:fill="FFFFFF"/>
          <w:lang w:eastAsia="ar-SA"/>
        </w:rPr>
      </w:pPr>
      <w:r w:rsidRPr="00F261D5">
        <w:rPr>
          <w:rFonts w:ascii="Calibri" w:eastAsia="Calibri" w:hAnsi="Calibri" w:cs="Calibri"/>
          <w:kern w:val="2"/>
          <w:sz w:val="24"/>
          <w:szCs w:val="24"/>
          <w:shd w:val="clear" w:color="auto" w:fill="FFFFFF"/>
          <w:lang w:eastAsia="ar-SA"/>
        </w:rPr>
        <w:t xml:space="preserve">10% wartości brutto niezrealizowanej części Umowy, w przypadku, gdy Zamawiający odstąpi od części Umowy </w:t>
      </w:r>
      <w:r w:rsidR="00AE49E6">
        <w:rPr>
          <w:rFonts w:ascii="Calibri" w:eastAsia="Calibri" w:hAnsi="Calibri" w:cs="Calibri"/>
          <w:kern w:val="2"/>
          <w:sz w:val="24"/>
          <w:szCs w:val="24"/>
          <w:shd w:val="clear" w:color="auto" w:fill="FFFFFF"/>
          <w:lang w:eastAsia="ar-SA"/>
        </w:rPr>
        <w:t xml:space="preserve">albo </w:t>
      </w:r>
      <w:r w:rsidR="00AE49E6" w:rsidRPr="00B23B41">
        <w:rPr>
          <w:rFonts w:asciiTheme="majorHAnsi" w:hAnsiTheme="majorHAnsi" w:cstheme="majorHAnsi"/>
          <w:sz w:val="24"/>
          <w:szCs w:val="24"/>
        </w:rPr>
        <w:t xml:space="preserve">wypowie </w:t>
      </w:r>
      <w:r w:rsidR="009C2E72">
        <w:rPr>
          <w:rFonts w:asciiTheme="majorHAnsi" w:hAnsiTheme="majorHAnsi" w:cstheme="majorHAnsi"/>
          <w:sz w:val="24"/>
          <w:szCs w:val="24"/>
        </w:rPr>
        <w:t xml:space="preserve">w części </w:t>
      </w:r>
      <w:r w:rsidR="00AE49E6">
        <w:rPr>
          <w:rFonts w:asciiTheme="majorHAnsi" w:hAnsiTheme="majorHAnsi" w:cstheme="majorHAnsi"/>
          <w:sz w:val="24"/>
          <w:szCs w:val="24"/>
        </w:rPr>
        <w:t>U</w:t>
      </w:r>
      <w:r w:rsidR="00AE49E6" w:rsidRPr="00B23B41">
        <w:rPr>
          <w:rFonts w:asciiTheme="majorHAnsi" w:hAnsiTheme="majorHAnsi" w:cstheme="majorHAnsi"/>
          <w:sz w:val="24"/>
          <w:szCs w:val="24"/>
        </w:rPr>
        <w:t xml:space="preserve">mowę w trybie natychmiastowym </w:t>
      </w:r>
      <w:r w:rsidRPr="00F261D5">
        <w:rPr>
          <w:rFonts w:ascii="Calibri" w:eastAsia="Calibri" w:hAnsi="Calibri" w:cs="Calibri"/>
          <w:kern w:val="2"/>
          <w:sz w:val="24"/>
          <w:szCs w:val="24"/>
          <w:shd w:val="clear" w:color="auto" w:fill="FFFFFF"/>
          <w:lang w:eastAsia="ar-SA"/>
        </w:rPr>
        <w:t xml:space="preserve">z powodu okoliczności, za które odpowiedzialność spoczywa na Wykonawcy lub w </w:t>
      </w:r>
      <w:r w:rsidR="00DF66D7" w:rsidRPr="00F261D5">
        <w:rPr>
          <w:rFonts w:ascii="Calibri" w:eastAsia="Calibri" w:hAnsi="Calibri" w:cs="Calibri"/>
          <w:kern w:val="2"/>
          <w:sz w:val="24"/>
          <w:szCs w:val="24"/>
          <w:shd w:val="clear" w:color="auto" w:fill="FFFFFF"/>
          <w:lang w:eastAsia="ar-SA"/>
        </w:rPr>
        <w:t>przypadku,</w:t>
      </w:r>
      <w:r w:rsidRPr="00F261D5">
        <w:rPr>
          <w:rFonts w:ascii="Calibri" w:eastAsia="Calibri" w:hAnsi="Calibri" w:cs="Calibri"/>
          <w:kern w:val="2"/>
          <w:sz w:val="24"/>
          <w:szCs w:val="24"/>
          <w:shd w:val="clear" w:color="auto" w:fill="FFFFFF"/>
          <w:lang w:eastAsia="ar-SA"/>
        </w:rPr>
        <w:t xml:space="preserve"> gdy Wykonawca odstąpi od Umowy;</w:t>
      </w:r>
    </w:p>
    <w:p w14:paraId="7D5E50F9" w14:textId="254B19FD" w:rsidR="00960433" w:rsidRPr="00175134" w:rsidRDefault="00F261D5" w:rsidP="006B4A33">
      <w:pPr>
        <w:widowControl w:val="0"/>
        <w:numPr>
          <w:ilvl w:val="0"/>
          <w:numId w:val="118"/>
        </w:numPr>
        <w:suppressAutoHyphens/>
        <w:spacing w:line="271" w:lineRule="auto"/>
        <w:ind w:left="714" w:hanging="357"/>
        <w:jc w:val="both"/>
        <w:rPr>
          <w:rFonts w:ascii="Calibri" w:eastAsia="Calibri" w:hAnsi="Calibri" w:cs="Calibri"/>
          <w:kern w:val="2"/>
          <w:sz w:val="24"/>
          <w:szCs w:val="24"/>
          <w:shd w:val="clear" w:color="auto" w:fill="FFFFFF"/>
          <w:lang w:eastAsia="ar-SA"/>
        </w:rPr>
      </w:pPr>
      <w:r>
        <w:rPr>
          <w:rFonts w:ascii="Calibri" w:eastAsia="Calibri" w:hAnsi="Calibri" w:cs="Calibri"/>
          <w:kern w:val="2"/>
          <w:sz w:val="24"/>
          <w:szCs w:val="24"/>
          <w:shd w:val="clear" w:color="auto" w:fill="FFFFFF"/>
          <w:lang w:eastAsia="ar-SA"/>
        </w:rPr>
        <w:t xml:space="preserve">0,2% wartości </w:t>
      </w:r>
      <w:r w:rsidRPr="00185B4F">
        <w:rPr>
          <w:rFonts w:ascii="Calibri" w:eastAsia="Calibri" w:hAnsi="Calibri" w:cs="Calibri"/>
          <w:kern w:val="2"/>
          <w:sz w:val="24"/>
          <w:szCs w:val="24"/>
          <w:shd w:val="clear" w:color="auto" w:fill="FFFFFF"/>
          <w:lang w:eastAsia="ar-SA"/>
        </w:rPr>
        <w:t xml:space="preserve">wynagrodzenia brutto określonego w § </w:t>
      </w:r>
      <w:r w:rsidR="009C2E72">
        <w:rPr>
          <w:rFonts w:ascii="Calibri" w:eastAsia="Calibri" w:hAnsi="Calibri" w:cs="Calibri"/>
          <w:kern w:val="2"/>
          <w:sz w:val="24"/>
          <w:szCs w:val="24"/>
          <w:shd w:val="clear" w:color="auto" w:fill="FFFFFF"/>
          <w:lang w:eastAsia="ar-SA"/>
        </w:rPr>
        <w:t>7</w:t>
      </w:r>
      <w:r w:rsidR="009C2E72" w:rsidRPr="00185B4F">
        <w:rPr>
          <w:rFonts w:ascii="Calibri" w:eastAsia="Calibri" w:hAnsi="Calibri" w:cs="Calibri"/>
          <w:kern w:val="2"/>
          <w:sz w:val="24"/>
          <w:szCs w:val="24"/>
          <w:shd w:val="clear" w:color="auto" w:fill="FFFFFF"/>
          <w:lang w:eastAsia="ar-SA"/>
        </w:rPr>
        <w:t xml:space="preserve"> </w:t>
      </w:r>
      <w:r w:rsidRPr="00185B4F">
        <w:rPr>
          <w:rFonts w:ascii="Calibri" w:eastAsia="Calibri" w:hAnsi="Calibri" w:cs="Calibri"/>
          <w:kern w:val="2"/>
          <w:sz w:val="24"/>
          <w:szCs w:val="24"/>
          <w:shd w:val="clear" w:color="auto" w:fill="FFFFFF"/>
          <w:lang w:eastAsia="ar-SA"/>
        </w:rPr>
        <w:t xml:space="preserve">ust. 2 </w:t>
      </w:r>
      <w:r w:rsidR="00207566" w:rsidRPr="00C55882">
        <w:rPr>
          <w:rFonts w:asciiTheme="majorHAnsi" w:hAnsiTheme="majorHAnsi" w:cstheme="majorHAnsi"/>
          <w:i/>
          <w:iCs/>
          <w:sz w:val="24"/>
          <w:szCs w:val="24"/>
        </w:rPr>
        <w:t>(odpowiednio dla części)</w:t>
      </w:r>
      <w:r w:rsidR="00207566">
        <w:rPr>
          <w:rFonts w:ascii="Calibri" w:eastAsia="Calibri" w:hAnsi="Calibri" w:cs="Calibri"/>
          <w:kern w:val="2"/>
          <w:sz w:val="24"/>
          <w:szCs w:val="24"/>
          <w:shd w:val="clear" w:color="auto" w:fill="FFFFFF"/>
          <w:lang w:eastAsia="ar-SA"/>
        </w:rPr>
        <w:t xml:space="preserve"> </w:t>
      </w:r>
      <w:r w:rsidRPr="00185B4F">
        <w:rPr>
          <w:rFonts w:ascii="Calibri" w:eastAsia="Calibri" w:hAnsi="Calibri" w:cs="Calibri"/>
          <w:kern w:val="2"/>
          <w:sz w:val="24"/>
          <w:szCs w:val="24"/>
          <w:shd w:val="clear" w:color="auto" w:fill="FFFFFF"/>
          <w:lang w:eastAsia="ar-SA"/>
        </w:rPr>
        <w:t xml:space="preserve">za każdy dzień zwłoki </w:t>
      </w:r>
      <w:r w:rsidR="00960433" w:rsidRPr="00185B4F">
        <w:rPr>
          <w:rFonts w:ascii="Calibri" w:eastAsia="Calibri" w:hAnsi="Calibri" w:cs="Calibri"/>
          <w:kern w:val="2"/>
          <w:sz w:val="24"/>
          <w:szCs w:val="24"/>
          <w:shd w:val="clear" w:color="auto" w:fill="FFFFFF"/>
          <w:lang w:eastAsia="ar-SA"/>
        </w:rPr>
        <w:t xml:space="preserve">w </w:t>
      </w:r>
      <w:r w:rsidR="00960433" w:rsidRPr="00175134">
        <w:rPr>
          <w:rFonts w:ascii="Calibri" w:eastAsia="Calibri" w:hAnsi="Calibri" w:cs="Calibri"/>
          <w:kern w:val="2"/>
          <w:sz w:val="24"/>
          <w:szCs w:val="24"/>
          <w:shd w:val="clear" w:color="auto" w:fill="FFFFFF"/>
          <w:lang w:eastAsia="ar-SA"/>
        </w:rPr>
        <w:t xml:space="preserve">przypadku </w:t>
      </w:r>
      <w:r w:rsidR="009274CD">
        <w:rPr>
          <w:rFonts w:ascii="Calibri" w:eastAsia="Calibri" w:hAnsi="Calibri" w:cs="Calibri"/>
          <w:kern w:val="2"/>
          <w:sz w:val="24"/>
          <w:szCs w:val="24"/>
          <w:shd w:val="clear" w:color="auto" w:fill="FFFFFF"/>
          <w:lang w:eastAsia="ar-SA"/>
        </w:rPr>
        <w:t xml:space="preserve">nieterminowego </w:t>
      </w:r>
      <w:r w:rsidR="00AA2C87">
        <w:rPr>
          <w:rFonts w:ascii="Calibri" w:eastAsia="Calibri" w:hAnsi="Calibri" w:cs="Calibri"/>
          <w:kern w:val="2"/>
          <w:sz w:val="24"/>
          <w:szCs w:val="24"/>
          <w:shd w:val="clear" w:color="auto" w:fill="FFFFFF"/>
          <w:lang w:eastAsia="ar-SA"/>
        </w:rPr>
        <w:t xml:space="preserve">odbioru odpadów </w:t>
      </w:r>
      <w:r w:rsidR="00960433" w:rsidRPr="00175134">
        <w:rPr>
          <w:rFonts w:ascii="Calibri" w:eastAsia="Calibri" w:hAnsi="Calibri" w:cs="Calibri"/>
          <w:kern w:val="2"/>
          <w:sz w:val="24"/>
          <w:szCs w:val="24"/>
          <w:shd w:val="clear" w:color="auto" w:fill="FFFFFF"/>
          <w:lang w:eastAsia="ar-SA"/>
        </w:rPr>
        <w:t xml:space="preserve">w terminach określonych </w:t>
      </w:r>
      <w:r w:rsidR="00AA2C87">
        <w:rPr>
          <w:rFonts w:ascii="Calibri" w:eastAsia="Calibri" w:hAnsi="Calibri" w:cs="Calibri"/>
          <w:kern w:val="2"/>
          <w:sz w:val="24"/>
          <w:szCs w:val="24"/>
          <w:shd w:val="clear" w:color="auto" w:fill="FFFFFF"/>
          <w:lang w:eastAsia="ar-SA"/>
        </w:rPr>
        <w:t xml:space="preserve">w </w:t>
      </w:r>
      <w:r w:rsidR="00AA2C87" w:rsidRPr="00174085">
        <w:rPr>
          <w:rFonts w:ascii="Calibri" w:eastAsia="Calibri" w:hAnsi="Calibri" w:cs="Calibri"/>
          <w:b/>
          <w:bCs/>
          <w:kern w:val="2"/>
          <w:sz w:val="24"/>
          <w:szCs w:val="24"/>
          <w:shd w:val="clear" w:color="auto" w:fill="FFFFFF"/>
          <w:lang w:eastAsia="ar-SA"/>
        </w:rPr>
        <w:t xml:space="preserve">załączniku nr </w:t>
      </w:r>
      <w:r w:rsidR="00953334">
        <w:rPr>
          <w:rFonts w:ascii="Calibri" w:eastAsia="Calibri" w:hAnsi="Calibri" w:cs="Calibri"/>
          <w:b/>
          <w:bCs/>
          <w:kern w:val="2"/>
          <w:sz w:val="24"/>
          <w:szCs w:val="24"/>
          <w:shd w:val="clear" w:color="auto" w:fill="FFFFFF"/>
          <w:lang w:eastAsia="ar-SA"/>
        </w:rPr>
        <w:t>4</w:t>
      </w:r>
      <w:r w:rsidR="00AA2C87">
        <w:rPr>
          <w:rFonts w:ascii="Calibri" w:eastAsia="Calibri" w:hAnsi="Calibri" w:cs="Calibri"/>
          <w:kern w:val="2"/>
          <w:sz w:val="24"/>
          <w:szCs w:val="24"/>
          <w:shd w:val="clear" w:color="auto" w:fill="FFFFFF"/>
          <w:lang w:eastAsia="ar-SA"/>
        </w:rPr>
        <w:t xml:space="preserve"> do </w:t>
      </w:r>
      <w:r w:rsidR="00455214">
        <w:rPr>
          <w:rFonts w:ascii="Calibri" w:eastAsia="Calibri" w:hAnsi="Calibri" w:cs="Calibri"/>
          <w:kern w:val="2"/>
          <w:sz w:val="24"/>
          <w:szCs w:val="24"/>
          <w:shd w:val="clear" w:color="auto" w:fill="FFFFFF"/>
          <w:lang w:eastAsia="ar-SA"/>
        </w:rPr>
        <w:t>U</w:t>
      </w:r>
      <w:r w:rsidR="00960433" w:rsidRPr="00175134">
        <w:rPr>
          <w:rFonts w:ascii="Calibri" w:eastAsia="Calibri" w:hAnsi="Calibri" w:cs="Calibri"/>
          <w:kern w:val="2"/>
          <w:sz w:val="24"/>
          <w:szCs w:val="24"/>
          <w:shd w:val="clear" w:color="auto" w:fill="FFFFFF"/>
          <w:lang w:eastAsia="ar-SA"/>
        </w:rPr>
        <w:t>mow</w:t>
      </w:r>
      <w:r w:rsidR="00AA2C87">
        <w:rPr>
          <w:rFonts w:ascii="Calibri" w:eastAsia="Calibri" w:hAnsi="Calibri" w:cs="Calibri"/>
          <w:kern w:val="2"/>
          <w:sz w:val="24"/>
          <w:szCs w:val="24"/>
          <w:shd w:val="clear" w:color="auto" w:fill="FFFFFF"/>
          <w:lang w:eastAsia="ar-SA"/>
        </w:rPr>
        <w:t>y</w:t>
      </w:r>
      <w:r w:rsidRPr="00175134">
        <w:rPr>
          <w:rFonts w:ascii="Calibri" w:eastAsia="Calibri" w:hAnsi="Calibri" w:cs="Calibri"/>
          <w:kern w:val="2"/>
          <w:sz w:val="24"/>
          <w:szCs w:val="24"/>
          <w:shd w:val="clear" w:color="auto" w:fill="FFFFFF"/>
          <w:lang w:eastAsia="ar-SA"/>
        </w:rPr>
        <w:t>;</w:t>
      </w:r>
    </w:p>
    <w:p w14:paraId="4549D016" w14:textId="2EC0061D" w:rsidR="00175134" w:rsidRPr="00175134" w:rsidRDefault="00175134" w:rsidP="006B4A33">
      <w:pPr>
        <w:widowControl w:val="0"/>
        <w:numPr>
          <w:ilvl w:val="0"/>
          <w:numId w:val="118"/>
        </w:numPr>
        <w:suppressAutoHyphens/>
        <w:spacing w:line="271" w:lineRule="auto"/>
        <w:ind w:left="714" w:hanging="357"/>
        <w:jc w:val="both"/>
        <w:rPr>
          <w:rFonts w:ascii="Calibri" w:hAnsi="Calibri" w:cs="Calibri"/>
          <w:sz w:val="24"/>
          <w:szCs w:val="24"/>
        </w:rPr>
      </w:pPr>
      <w:r>
        <w:rPr>
          <w:rFonts w:ascii="Calibri" w:hAnsi="Calibri" w:cs="Calibri"/>
          <w:sz w:val="24"/>
          <w:szCs w:val="24"/>
        </w:rPr>
        <w:t>1</w:t>
      </w:r>
      <w:r w:rsidRPr="00175134">
        <w:rPr>
          <w:rFonts w:ascii="Calibri" w:hAnsi="Calibri" w:cs="Calibri"/>
          <w:sz w:val="24"/>
          <w:szCs w:val="24"/>
        </w:rPr>
        <w:t xml:space="preserve">% wartości brutto wynagrodzenia przysługującego za dany miesiąc, za każdy </w:t>
      </w:r>
      <w:r w:rsidRPr="00175134">
        <w:rPr>
          <w:rFonts w:ascii="Calibri" w:hAnsi="Calibri" w:cs="Calibri"/>
          <w:sz w:val="24"/>
          <w:szCs w:val="24"/>
        </w:rPr>
        <w:lastRenderedPageBreak/>
        <w:t xml:space="preserve">przypadek nienależytego wykonania usługi. Za nienależyte wykonanie usługi uznaje się w szczególności: brak ładu i porządku wokół pojemników w promieniu 1,5 m od płaszczyzn zewnętrznych pojemników, nieposprzątanie porozsypywanych odpadów </w:t>
      </w:r>
      <w:r>
        <w:rPr>
          <w:rFonts w:ascii="Calibri" w:hAnsi="Calibri" w:cs="Calibri"/>
          <w:sz w:val="24"/>
          <w:szCs w:val="24"/>
        </w:rPr>
        <w:br/>
      </w:r>
      <w:r w:rsidRPr="00175134">
        <w:rPr>
          <w:rFonts w:ascii="Calibri" w:hAnsi="Calibri" w:cs="Calibri"/>
          <w:sz w:val="24"/>
          <w:szCs w:val="24"/>
        </w:rPr>
        <w:t>w trakcie opróżniania pojemników, itp. Kary naliczane będą oddzielnie za każdy stwierdzony przypadek nienależytego wykonania usługi,</w:t>
      </w:r>
      <w:r w:rsidRPr="00175134">
        <w:rPr>
          <w:rFonts w:ascii="Calibri" w:hAnsi="Calibri" w:cs="Calibri"/>
          <w:noProof/>
          <w:sz w:val="24"/>
          <w:szCs w:val="24"/>
        </w:rPr>
        <w:t xml:space="preserve"> ale nie więcej niż 20% wartości brutto wynagrodzenia jakie przysługiwałoby za dany miesiąc rozliczeniowy</w:t>
      </w:r>
      <w:r w:rsidRPr="00175134">
        <w:rPr>
          <w:rFonts w:ascii="Calibri" w:hAnsi="Calibri" w:cs="Calibri"/>
          <w:sz w:val="24"/>
          <w:szCs w:val="24"/>
        </w:rPr>
        <w:t>;</w:t>
      </w:r>
    </w:p>
    <w:p w14:paraId="40A718D4" w14:textId="61A0F9D8" w:rsidR="00960433" w:rsidRPr="00175134" w:rsidRDefault="00960433" w:rsidP="006B4A33">
      <w:pPr>
        <w:widowControl w:val="0"/>
        <w:numPr>
          <w:ilvl w:val="0"/>
          <w:numId w:val="118"/>
        </w:numPr>
        <w:suppressAutoHyphens/>
        <w:spacing w:line="271" w:lineRule="auto"/>
        <w:ind w:left="714" w:hanging="357"/>
        <w:jc w:val="both"/>
        <w:rPr>
          <w:rFonts w:ascii="Calibri" w:eastAsia="Calibri" w:hAnsi="Calibri" w:cs="Calibri"/>
          <w:kern w:val="2"/>
          <w:sz w:val="24"/>
          <w:szCs w:val="24"/>
          <w:shd w:val="clear" w:color="auto" w:fill="FFFFFF"/>
          <w:lang w:eastAsia="ar-SA"/>
        </w:rPr>
      </w:pPr>
      <w:r w:rsidRPr="00185B4F">
        <w:rPr>
          <w:rFonts w:ascii="Calibri" w:eastAsia="Calibri" w:hAnsi="Calibri" w:cs="Calibri"/>
          <w:kern w:val="2"/>
          <w:sz w:val="24"/>
          <w:szCs w:val="24"/>
          <w:lang w:eastAsia="ar-SA"/>
        </w:rPr>
        <w:t>1 000,</w:t>
      </w:r>
      <w:r w:rsidRPr="00175134">
        <w:rPr>
          <w:rFonts w:ascii="Calibri" w:eastAsia="Calibri" w:hAnsi="Calibri" w:cs="Calibri"/>
          <w:kern w:val="2"/>
          <w:sz w:val="24"/>
          <w:szCs w:val="24"/>
          <w:lang w:eastAsia="ar-SA"/>
        </w:rPr>
        <w:t>00 zł brutto za każdy przypadek zmieszania odpadów poszczególnych frakcji zebranych odpadów</w:t>
      </w:r>
      <w:r w:rsidR="00175134" w:rsidRPr="00175134">
        <w:rPr>
          <w:rFonts w:ascii="Calibri" w:eastAsia="Calibri" w:hAnsi="Calibri" w:cs="Calibri"/>
          <w:kern w:val="2"/>
          <w:sz w:val="24"/>
          <w:szCs w:val="24"/>
          <w:lang w:eastAsia="ar-SA"/>
        </w:rPr>
        <w:t>;</w:t>
      </w:r>
    </w:p>
    <w:p w14:paraId="5AA96D18" w14:textId="6F750601" w:rsidR="00175134" w:rsidRDefault="00175134" w:rsidP="006B4A33">
      <w:pPr>
        <w:widowControl w:val="0"/>
        <w:numPr>
          <w:ilvl w:val="0"/>
          <w:numId w:val="118"/>
        </w:numPr>
        <w:suppressAutoHyphens/>
        <w:spacing w:line="271" w:lineRule="auto"/>
        <w:ind w:left="714" w:hanging="357"/>
        <w:jc w:val="both"/>
        <w:rPr>
          <w:rFonts w:asciiTheme="majorHAnsi" w:hAnsiTheme="majorHAnsi" w:cstheme="majorHAnsi"/>
          <w:sz w:val="24"/>
          <w:szCs w:val="24"/>
        </w:rPr>
      </w:pPr>
      <w:r w:rsidRPr="00175134">
        <w:rPr>
          <w:rFonts w:asciiTheme="majorHAnsi" w:hAnsiTheme="majorHAnsi" w:cstheme="majorHAnsi"/>
          <w:sz w:val="24"/>
          <w:szCs w:val="24"/>
        </w:rPr>
        <w:t>0,5</w:t>
      </w:r>
      <w:r w:rsidRPr="005F07C8">
        <w:rPr>
          <w:rFonts w:asciiTheme="majorHAnsi" w:hAnsiTheme="majorHAnsi" w:cstheme="majorHAnsi"/>
          <w:sz w:val="24"/>
          <w:szCs w:val="24"/>
        </w:rPr>
        <w:t xml:space="preserve">% wynagrodzenia brutto określonego w § </w:t>
      </w:r>
      <w:r w:rsidR="00DB09BC">
        <w:rPr>
          <w:rFonts w:asciiTheme="majorHAnsi" w:hAnsiTheme="majorHAnsi" w:cstheme="majorHAnsi"/>
          <w:sz w:val="24"/>
          <w:szCs w:val="24"/>
        </w:rPr>
        <w:t>7</w:t>
      </w:r>
      <w:r w:rsidR="00DB09BC" w:rsidRPr="005F07C8">
        <w:rPr>
          <w:rFonts w:asciiTheme="majorHAnsi" w:hAnsiTheme="majorHAnsi" w:cstheme="majorHAnsi"/>
          <w:sz w:val="24"/>
          <w:szCs w:val="24"/>
        </w:rPr>
        <w:t xml:space="preserve"> </w:t>
      </w:r>
      <w:r w:rsidRPr="005F07C8">
        <w:rPr>
          <w:rFonts w:asciiTheme="majorHAnsi" w:hAnsiTheme="majorHAnsi" w:cstheme="majorHAnsi"/>
          <w:sz w:val="24"/>
          <w:szCs w:val="24"/>
        </w:rPr>
        <w:t xml:space="preserve">ust. 2 </w:t>
      </w:r>
      <w:r w:rsidR="00DB09BC" w:rsidRPr="00C55882">
        <w:rPr>
          <w:rFonts w:asciiTheme="majorHAnsi" w:hAnsiTheme="majorHAnsi" w:cstheme="majorHAnsi"/>
          <w:i/>
          <w:iCs/>
          <w:sz w:val="24"/>
          <w:szCs w:val="24"/>
        </w:rPr>
        <w:t>(odpowiednio dla części)</w:t>
      </w:r>
      <w:r w:rsidR="00DB09BC">
        <w:rPr>
          <w:rFonts w:ascii="Calibri" w:eastAsia="Calibri" w:hAnsi="Calibri" w:cs="Calibri"/>
          <w:kern w:val="2"/>
          <w:sz w:val="24"/>
          <w:szCs w:val="24"/>
          <w:shd w:val="clear" w:color="auto" w:fill="FFFFFF"/>
          <w:lang w:eastAsia="ar-SA"/>
        </w:rPr>
        <w:t xml:space="preserve"> </w:t>
      </w:r>
      <w:r w:rsidRPr="005F07C8">
        <w:rPr>
          <w:rFonts w:asciiTheme="majorHAnsi" w:hAnsiTheme="majorHAnsi" w:cstheme="majorHAnsi"/>
          <w:sz w:val="24"/>
          <w:szCs w:val="24"/>
        </w:rPr>
        <w:t xml:space="preserve">za brak zapłaty </w:t>
      </w:r>
      <w:r w:rsidRPr="005F07C8">
        <w:rPr>
          <w:rFonts w:ascii="Calibri" w:eastAsia="Calibri" w:hAnsi="Calibri" w:cs="Calibri"/>
          <w:kern w:val="2"/>
          <w:sz w:val="24"/>
          <w:szCs w:val="24"/>
          <w:lang w:eastAsia="ar-SA"/>
        </w:rPr>
        <w:t>wynagrodzenia</w:t>
      </w:r>
      <w:r w:rsidRPr="005F07C8">
        <w:rPr>
          <w:rFonts w:asciiTheme="majorHAnsi" w:hAnsiTheme="majorHAnsi" w:cstheme="majorHAnsi"/>
          <w:sz w:val="24"/>
          <w:szCs w:val="24"/>
        </w:rPr>
        <w:t xml:space="preserve"> podwykonawcy z tytułu zmiany wysokości wynagrodzenia, o </w:t>
      </w:r>
      <w:r w:rsidR="00677809" w:rsidRPr="005F07C8">
        <w:rPr>
          <w:rFonts w:asciiTheme="majorHAnsi" w:hAnsiTheme="majorHAnsi" w:cstheme="majorHAnsi"/>
          <w:sz w:val="24"/>
          <w:szCs w:val="24"/>
        </w:rPr>
        <w:t>któr</w:t>
      </w:r>
      <w:r w:rsidR="00677809">
        <w:rPr>
          <w:rFonts w:asciiTheme="majorHAnsi" w:hAnsiTheme="majorHAnsi" w:cstheme="majorHAnsi"/>
          <w:sz w:val="24"/>
          <w:szCs w:val="24"/>
        </w:rPr>
        <w:t>ej</w:t>
      </w:r>
      <w:r w:rsidR="00677809" w:rsidRPr="005F07C8">
        <w:rPr>
          <w:rFonts w:asciiTheme="majorHAnsi" w:hAnsiTheme="majorHAnsi" w:cstheme="majorHAnsi"/>
          <w:sz w:val="24"/>
          <w:szCs w:val="24"/>
        </w:rPr>
        <w:t xml:space="preserve"> </w:t>
      </w:r>
      <w:r w:rsidRPr="005F07C8">
        <w:rPr>
          <w:rFonts w:asciiTheme="majorHAnsi" w:hAnsiTheme="majorHAnsi" w:cstheme="majorHAnsi"/>
          <w:sz w:val="24"/>
          <w:szCs w:val="24"/>
        </w:rPr>
        <w:t xml:space="preserve">mowa w § </w:t>
      </w:r>
      <w:r w:rsidR="00677809">
        <w:rPr>
          <w:rFonts w:asciiTheme="majorHAnsi" w:hAnsiTheme="majorHAnsi" w:cstheme="majorHAnsi"/>
          <w:sz w:val="24"/>
          <w:szCs w:val="24"/>
        </w:rPr>
        <w:t>9</w:t>
      </w:r>
      <w:r w:rsidR="00677809" w:rsidRPr="005F07C8">
        <w:rPr>
          <w:rFonts w:asciiTheme="majorHAnsi" w:hAnsiTheme="majorHAnsi" w:cstheme="majorHAnsi"/>
          <w:sz w:val="24"/>
          <w:szCs w:val="24"/>
        </w:rPr>
        <w:t xml:space="preserve"> </w:t>
      </w:r>
      <w:r w:rsidRPr="005F07C8">
        <w:rPr>
          <w:rFonts w:asciiTheme="majorHAnsi" w:hAnsiTheme="majorHAnsi" w:cstheme="majorHAnsi"/>
          <w:sz w:val="24"/>
          <w:szCs w:val="24"/>
        </w:rPr>
        <w:t xml:space="preserve">ust. </w:t>
      </w:r>
      <w:r w:rsidR="00677809">
        <w:rPr>
          <w:rFonts w:asciiTheme="majorHAnsi" w:hAnsiTheme="majorHAnsi" w:cstheme="majorHAnsi"/>
          <w:sz w:val="24"/>
          <w:szCs w:val="24"/>
        </w:rPr>
        <w:t>9</w:t>
      </w:r>
      <w:r w:rsidRPr="005F07C8">
        <w:rPr>
          <w:rFonts w:asciiTheme="majorHAnsi" w:hAnsiTheme="majorHAnsi" w:cstheme="majorHAnsi"/>
          <w:sz w:val="24"/>
          <w:szCs w:val="24"/>
        </w:rPr>
        <w:t xml:space="preserve">, w wysokości za każdy stwierdzony przypadek </w:t>
      </w:r>
      <w:r w:rsidRPr="005F07C8">
        <w:rPr>
          <w:rFonts w:asciiTheme="majorHAnsi" w:hAnsiTheme="majorHAnsi" w:cstheme="majorHAnsi"/>
          <w:i/>
          <w:iCs/>
          <w:sz w:val="24"/>
          <w:szCs w:val="24"/>
        </w:rPr>
        <w:t>(jeżeli dotyczy)</w:t>
      </w:r>
      <w:r w:rsidRPr="005F07C8">
        <w:rPr>
          <w:rFonts w:asciiTheme="majorHAnsi" w:hAnsiTheme="majorHAnsi" w:cstheme="majorHAnsi"/>
          <w:sz w:val="24"/>
          <w:szCs w:val="24"/>
        </w:rPr>
        <w:t>;</w:t>
      </w:r>
    </w:p>
    <w:p w14:paraId="30CB19CC" w14:textId="1333A23A" w:rsidR="00175134" w:rsidRDefault="00175134" w:rsidP="006B4A33">
      <w:pPr>
        <w:widowControl w:val="0"/>
        <w:numPr>
          <w:ilvl w:val="0"/>
          <w:numId w:val="118"/>
        </w:numPr>
        <w:suppressAutoHyphens/>
        <w:spacing w:line="271" w:lineRule="auto"/>
        <w:ind w:left="714" w:hanging="357"/>
        <w:jc w:val="both"/>
        <w:rPr>
          <w:rFonts w:asciiTheme="majorHAnsi" w:hAnsiTheme="majorHAnsi" w:cstheme="majorHAnsi"/>
          <w:sz w:val="24"/>
          <w:szCs w:val="24"/>
        </w:rPr>
      </w:pPr>
      <w:r w:rsidRPr="005F07C8">
        <w:rPr>
          <w:rFonts w:asciiTheme="majorHAnsi" w:hAnsiTheme="majorHAnsi" w:cstheme="majorHAnsi"/>
          <w:sz w:val="24"/>
          <w:szCs w:val="24"/>
        </w:rPr>
        <w:t xml:space="preserve">0,5 % wynagrodzenia brutto określonego w § </w:t>
      </w:r>
      <w:r w:rsidR="001928B0">
        <w:rPr>
          <w:rFonts w:asciiTheme="majorHAnsi" w:hAnsiTheme="majorHAnsi" w:cstheme="majorHAnsi"/>
          <w:sz w:val="24"/>
          <w:szCs w:val="24"/>
        </w:rPr>
        <w:t>7</w:t>
      </w:r>
      <w:r w:rsidR="001928B0" w:rsidRPr="005F07C8">
        <w:rPr>
          <w:rFonts w:asciiTheme="majorHAnsi" w:hAnsiTheme="majorHAnsi" w:cstheme="majorHAnsi"/>
          <w:sz w:val="24"/>
          <w:szCs w:val="24"/>
        </w:rPr>
        <w:t xml:space="preserve"> </w:t>
      </w:r>
      <w:r w:rsidRPr="005F07C8">
        <w:rPr>
          <w:rFonts w:asciiTheme="majorHAnsi" w:hAnsiTheme="majorHAnsi" w:cstheme="majorHAnsi"/>
          <w:sz w:val="24"/>
          <w:szCs w:val="24"/>
        </w:rPr>
        <w:t>ust. 2</w:t>
      </w:r>
      <w:r w:rsidR="00DB09BC">
        <w:rPr>
          <w:rFonts w:asciiTheme="majorHAnsi" w:hAnsiTheme="majorHAnsi" w:cstheme="majorHAnsi"/>
          <w:sz w:val="24"/>
          <w:szCs w:val="24"/>
        </w:rPr>
        <w:t xml:space="preserve"> </w:t>
      </w:r>
      <w:r w:rsidR="00DB09BC" w:rsidRPr="00C55882">
        <w:rPr>
          <w:rFonts w:asciiTheme="majorHAnsi" w:hAnsiTheme="majorHAnsi" w:cstheme="majorHAnsi"/>
          <w:i/>
          <w:iCs/>
          <w:sz w:val="24"/>
          <w:szCs w:val="24"/>
        </w:rPr>
        <w:t>(odpowiednio dla części)</w:t>
      </w:r>
      <w:r w:rsidRPr="005F07C8">
        <w:rPr>
          <w:rFonts w:asciiTheme="majorHAnsi" w:hAnsiTheme="majorHAnsi" w:cstheme="majorHAnsi"/>
          <w:sz w:val="24"/>
          <w:szCs w:val="24"/>
        </w:rPr>
        <w:t xml:space="preserve">, za nieterminową zapłatę </w:t>
      </w:r>
      <w:r w:rsidRPr="005F07C8">
        <w:rPr>
          <w:rFonts w:ascii="Calibri" w:eastAsia="Calibri" w:hAnsi="Calibri" w:cs="Calibri"/>
          <w:kern w:val="2"/>
          <w:sz w:val="24"/>
          <w:szCs w:val="24"/>
          <w:lang w:eastAsia="ar-SA"/>
        </w:rPr>
        <w:t>wynagrodzenia</w:t>
      </w:r>
      <w:r w:rsidRPr="005F07C8">
        <w:rPr>
          <w:rFonts w:asciiTheme="majorHAnsi" w:hAnsiTheme="majorHAnsi" w:cstheme="majorHAnsi"/>
          <w:sz w:val="24"/>
          <w:szCs w:val="24"/>
        </w:rPr>
        <w:t xml:space="preserve"> podwykonawcy, z tytułu zmiany wysokości wynagrodzenia, o </w:t>
      </w:r>
      <w:r w:rsidR="00677809" w:rsidRPr="005F07C8">
        <w:rPr>
          <w:rFonts w:asciiTheme="majorHAnsi" w:hAnsiTheme="majorHAnsi" w:cstheme="majorHAnsi"/>
          <w:sz w:val="24"/>
          <w:szCs w:val="24"/>
        </w:rPr>
        <w:t>któr</w:t>
      </w:r>
      <w:r w:rsidR="00677809">
        <w:rPr>
          <w:rFonts w:asciiTheme="majorHAnsi" w:hAnsiTheme="majorHAnsi" w:cstheme="majorHAnsi"/>
          <w:sz w:val="24"/>
          <w:szCs w:val="24"/>
        </w:rPr>
        <w:t>ej</w:t>
      </w:r>
      <w:r w:rsidR="00677809" w:rsidRPr="005F07C8">
        <w:rPr>
          <w:rFonts w:asciiTheme="majorHAnsi" w:hAnsiTheme="majorHAnsi" w:cstheme="majorHAnsi"/>
          <w:sz w:val="24"/>
          <w:szCs w:val="24"/>
        </w:rPr>
        <w:t xml:space="preserve"> </w:t>
      </w:r>
      <w:r w:rsidRPr="005F07C8">
        <w:rPr>
          <w:rFonts w:asciiTheme="majorHAnsi" w:hAnsiTheme="majorHAnsi" w:cstheme="majorHAnsi"/>
          <w:sz w:val="24"/>
          <w:szCs w:val="24"/>
        </w:rPr>
        <w:t xml:space="preserve">mowa w § </w:t>
      </w:r>
      <w:r w:rsidR="00677809">
        <w:rPr>
          <w:rFonts w:asciiTheme="majorHAnsi" w:hAnsiTheme="majorHAnsi" w:cstheme="majorHAnsi"/>
          <w:sz w:val="24"/>
          <w:szCs w:val="24"/>
        </w:rPr>
        <w:t>9</w:t>
      </w:r>
      <w:r w:rsidR="00677809" w:rsidRPr="005F07C8">
        <w:rPr>
          <w:rFonts w:asciiTheme="majorHAnsi" w:hAnsiTheme="majorHAnsi" w:cstheme="majorHAnsi"/>
          <w:sz w:val="24"/>
          <w:szCs w:val="24"/>
        </w:rPr>
        <w:t xml:space="preserve"> </w:t>
      </w:r>
      <w:r w:rsidRPr="005F07C8">
        <w:rPr>
          <w:rFonts w:asciiTheme="majorHAnsi" w:hAnsiTheme="majorHAnsi" w:cstheme="majorHAnsi"/>
          <w:sz w:val="24"/>
          <w:szCs w:val="24"/>
        </w:rPr>
        <w:t xml:space="preserve">ust. </w:t>
      </w:r>
      <w:r w:rsidR="00677809">
        <w:rPr>
          <w:rFonts w:asciiTheme="majorHAnsi" w:hAnsiTheme="majorHAnsi" w:cstheme="majorHAnsi"/>
          <w:sz w:val="24"/>
          <w:szCs w:val="24"/>
        </w:rPr>
        <w:t>9</w:t>
      </w:r>
      <w:r w:rsidRPr="005F07C8">
        <w:rPr>
          <w:rFonts w:asciiTheme="majorHAnsi" w:hAnsiTheme="majorHAnsi" w:cstheme="majorHAnsi"/>
          <w:sz w:val="24"/>
          <w:szCs w:val="24"/>
        </w:rPr>
        <w:t xml:space="preserve">, w wysokości, za każdy </w:t>
      </w:r>
      <w:r w:rsidRPr="00175134">
        <w:rPr>
          <w:rFonts w:asciiTheme="majorHAnsi" w:hAnsiTheme="majorHAnsi" w:cstheme="majorHAnsi"/>
          <w:sz w:val="24"/>
          <w:szCs w:val="24"/>
        </w:rPr>
        <w:t xml:space="preserve">rozpoczęty dzień zwłoki </w:t>
      </w:r>
      <w:r w:rsidRPr="00175134">
        <w:rPr>
          <w:rFonts w:asciiTheme="majorHAnsi" w:hAnsiTheme="majorHAnsi" w:cstheme="majorHAnsi"/>
          <w:i/>
          <w:iCs/>
          <w:sz w:val="24"/>
          <w:szCs w:val="24"/>
        </w:rPr>
        <w:t>(jeżeli dotyczy)</w:t>
      </w:r>
      <w:r w:rsidRPr="00175134">
        <w:rPr>
          <w:rFonts w:asciiTheme="majorHAnsi" w:hAnsiTheme="majorHAnsi" w:cstheme="majorHAnsi"/>
          <w:sz w:val="24"/>
          <w:szCs w:val="24"/>
        </w:rPr>
        <w:t>;</w:t>
      </w:r>
    </w:p>
    <w:p w14:paraId="46CCE41C" w14:textId="77777777" w:rsidR="001B622B" w:rsidRPr="00C67853" w:rsidRDefault="001B622B" w:rsidP="006B4A33">
      <w:pPr>
        <w:widowControl w:val="0"/>
        <w:numPr>
          <w:ilvl w:val="0"/>
          <w:numId w:val="118"/>
        </w:numPr>
        <w:suppressAutoHyphens/>
        <w:spacing w:line="271" w:lineRule="auto"/>
        <w:ind w:left="714" w:hanging="357"/>
        <w:jc w:val="both"/>
        <w:rPr>
          <w:rFonts w:asciiTheme="majorHAnsi" w:hAnsiTheme="majorHAnsi" w:cstheme="majorHAnsi"/>
          <w:sz w:val="24"/>
          <w:szCs w:val="24"/>
        </w:rPr>
      </w:pPr>
      <w:r w:rsidRPr="00C67853">
        <w:rPr>
          <w:rFonts w:asciiTheme="majorHAnsi" w:hAnsiTheme="majorHAnsi" w:cstheme="majorHAnsi"/>
          <w:sz w:val="24"/>
          <w:szCs w:val="24"/>
        </w:rPr>
        <w:t xml:space="preserve">1000,00 za każdy miesiąc w okresie realizacji umowy i za każdą osobę, o której mowa w § </w:t>
      </w:r>
      <w:r>
        <w:rPr>
          <w:rFonts w:asciiTheme="majorHAnsi" w:hAnsiTheme="majorHAnsi" w:cstheme="majorHAnsi"/>
          <w:sz w:val="24"/>
          <w:szCs w:val="24"/>
        </w:rPr>
        <w:t>8</w:t>
      </w:r>
      <w:r w:rsidRPr="00C67853">
        <w:rPr>
          <w:rFonts w:asciiTheme="majorHAnsi" w:hAnsiTheme="majorHAnsi" w:cstheme="majorHAnsi"/>
          <w:sz w:val="24"/>
          <w:szCs w:val="24"/>
        </w:rPr>
        <w:t xml:space="preserve"> ust. 1 – w przypadku niedopełnienia obowiązku przesłania w terminie, o którym mowa w § </w:t>
      </w:r>
      <w:r>
        <w:rPr>
          <w:rFonts w:asciiTheme="majorHAnsi" w:hAnsiTheme="majorHAnsi" w:cstheme="majorHAnsi"/>
          <w:sz w:val="24"/>
          <w:szCs w:val="24"/>
        </w:rPr>
        <w:t>8</w:t>
      </w:r>
      <w:r w:rsidRPr="00C67853">
        <w:rPr>
          <w:rFonts w:asciiTheme="majorHAnsi" w:hAnsiTheme="majorHAnsi" w:cstheme="majorHAnsi"/>
          <w:sz w:val="24"/>
          <w:szCs w:val="24"/>
        </w:rPr>
        <w:t xml:space="preserve"> ust. 5, dokumentów, o których mowa w § </w:t>
      </w:r>
      <w:r>
        <w:rPr>
          <w:rFonts w:asciiTheme="majorHAnsi" w:hAnsiTheme="majorHAnsi" w:cstheme="majorHAnsi"/>
          <w:sz w:val="24"/>
          <w:szCs w:val="24"/>
        </w:rPr>
        <w:t>8</w:t>
      </w:r>
      <w:r w:rsidRPr="00C67853">
        <w:rPr>
          <w:rFonts w:asciiTheme="majorHAnsi" w:hAnsiTheme="majorHAnsi" w:cstheme="majorHAnsi"/>
          <w:sz w:val="24"/>
          <w:szCs w:val="24"/>
        </w:rPr>
        <w:t xml:space="preserve"> ust. 3; </w:t>
      </w:r>
    </w:p>
    <w:p w14:paraId="79DEC751" w14:textId="5FF3A0E2" w:rsidR="00677809" w:rsidRPr="001B622B" w:rsidRDefault="001B622B" w:rsidP="006B4A33">
      <w:pPr>
        <w:widowControl w:val="0"/>
        <w:numPr>
          <w:ilvl w:val="0"/>
          <w:numId w:val="118"/>
        </w:numPr>
        <w:suppressAutoHyphens/>
        <w:spacing w:line="271" w:lineRule="auto"/>
        <w:ind w:left="714" w:hanging="357"/>
        <w:jc w:val="both"/>
        <w:rPr>
          <w:rFonts w:asciiTheme="majorHAnsi" w:hAnsiTheme="majorHAnsi" w:cstheme="majorHAnsi"/>
          <w:sz w:val="24"/>
          <w:szCs w:val="24"/>
        </w:rPr>
      </w:pPr>
      <w:r w:rsidRPr="001B622B">
        <w:rPr>
          <w:rFonts w:asciiTheme="majorHAnsi" w:hAnsiTheme="majorHAnsi" w:cstheme="majorHAnsi"/>
          <w:sz w:val="24"/>
          <w:szCs w:val="24"/>
        </w:rPr>
        <w:t>1000,00 zł za każdą osobę – w przypadku zatrudnienia przy realizacji usług osób wskazanych w § 8 ust. 1 w oparciu o inną umowę niż umowa o pracę</w:t>
      </w:r>
      <w:r>
        <w:rPr>
          <w:rFonts w:asciiTheme="majorHAnsi" w:hAnsiTheme="majorHAnsi" w:cstheme="majorHAnsi"/>
          <w:sz w:val="24"/>
          <w:szCs w:val="24"/>
        </w:rPr>
        <w:t>.</w:t>
      </w:r>
    </w:p>
    <w:p w14:paraId="6570561A" w14:textId="49D4A9BF" w:rsidR="00960433" w:rsidRPr="00185B4F" w:rsidRDefault="00960433" w:rsidP="006B4A33">
      <w:pPr>
        <w:pStyle w:val="Akapitzlist"/>
        <w:numPr>
          <w:ilvl w:val="0"/>
          <w:numId w:val="124"/>
        </w:numPr>
        <w:tabs>
          <w:tab w:val="left" w:pos="426"/>
          <w:tab w:val="left" w:pos="1068"/>
        </w:tabs>
        <w:suppressAutoHyphens/>
        <w:spacing w:line="271" w:lineRule="auto"/>
        <w:ind w:left="357" w:hanging="357"/>
        <w:jc w:val="both"/>
        <w:rPr>
          <w:rFonts w:ascii="Calibri" w:eastAsia="HG Mincho Light J" w:hAnsi="Calibri" w:cs="Calibri"/>
          <w:color w:val="000000"/>
          <w:sz w:val="24"/>
          <w:szCs w:val="24"/>
          <w:lang w:eastAsia="zh-CN"/>
        </w:rPr>
      </w:pPr>
      <w:r w:rsidRPr="00185B4F">
        <w:rPr>
          <w:rFonts w:ascii="Calibri" w:eastAsia="HG Mincho Light J" w:hAnsi="Calibri" w:cs="Calibri"/>
          <w:color w:val="000000"/>
          <w:sz w:val="24"/>
          <w:szCs w:val="24"/>
          <w:lang w:eastAsia="ar-SA"/>
        </w:rPr>
        <w:t xml:space="preserve">Łączna maksymalna wysokość kar umownych, o których mowa w ust. 1, którymi Zamawiający może obciążyć Wykonawcę nie może przekroczyć 30% wynagrodzenia brutto Wykonawcy, o którym mowa w § </w:t>
      </w:r>
      <w:r w:rsidR="001B622B">
        <w:rPr>
          <w:rFonts w:ascii="Calibri" w:eastAsia="HG Mincho Light J" w:hAnsi="Calibri" w:cs="Calibri"/>
          <w:color w:val="000000"/>
          <w:sz w:val="24"/>
          <w:szCs w:val="24"/>
          <w:lang w:eastAsia="ar-SA"/>
        </w:rPr>
        <w:t>7</w:t>
      </w:r>
      <w:r w:rsidR="001B622B" w:rsidRPr="00185B4F">
        <w:rPr>
          <w:rFonts w:ascii="Calibri" w:eastAsia="HG Mincho Light J" w:hAnsi="Calibri" w:cs="Calibri"/>
          <w:color w:val="000000"/>
          <w:sz w:val="24"/>
          <w:szCs w:val="24"/>
          <w:lang w:eastAsia="ar-SA"/>
        </w:rPr>
        <w:t xml:space="preserve"> </w:t>
      </w:r>
      <w:r w:rsidRPr="00185B4F">
        <w:rPr>
          <w:rFonts w:ascii="Calibri" w:eastAsia="HG Mincho Light J" w:hAnsi="Calibri" w:cs="Calibri"/>
          <w:color w:val="000000"/>
          <w:sz w:val="24"/>
          <w:szCs w:val="24"/>
          <w:lang w:eastAsia="ar-SA"/>
        </w:rPr>
        <w:t>ust. 2</w:t>
      </w:r>
      <w:r w:rsidR="001D6346">
        <w:rPr>
          <w:rFonts w:ascii="Calibri" w:eastAsia="HG Mincho Light J" w:hAnsi="Calibri" w:cs="Calibri"/>
          <w:color w:val="000000"/>
          <w:sz w:val="24"/>
          <w:szCs w:val="24"/>
          <w:lang w:eastAsia="ar-SA"/>
        </w:rPr>
        <w:t xml:space="preserve"> </w:t>
      </w:r>
      <w:r w:rsidR="001D6346" w:rsidRPr="00C55882">
        <w:rPr>
          <w:rFonts w:asciiTheme="majorHAnsi" w:hAnsiTheme="majorHAnsi" w:cstheme="majorHAnsi"/>
          <w:i/>
          <w:iCs/>
          <w:sz w:val="24"/>
          <w:szCs w:val="24"/>
        </w:rPr>
        <w:t>(odpowiednio dla części)</w:t>
      </w:r>
      <w:r w:rsidRPr="00185B4F">
        <w:rPr>
          <w:rFonts w:ascii="Calibri" w:eastAsia="HG Mincho Light J" w:hAnsi="Calibri" w:cs="Calibri"/>
          <w:color w:val="000000"/>
          <w:sz w:val="24"/>
          <w:szCs w:val="24"/>
          <w:lang w:eastAsia="ar-SA"/>
        </w:rPr>
        <w:t>.</w:t>
      </w:r>
    </w:p>
    <w:p w14:paraId="21A42287" w14:textId="77777777" w:rsidR="00960433" w:rsidRPr="00185B4F" w:rsidRDefault="00960433" w:rsidP="006B4A33">
      <w:pPr>
        <w:pStyle w:val="Akapitzlist"/>
        <w:numPr>
          <w:ilvl w:val="0"/>
          <w:numId w:val="124"/>
        </w:numPr>
        <w:tabs>
          <w:tab w:val="left" w:pos="426"/>
          <w:tab w:val="left" w:pos="1068"/>
        </w:tabs>
        <w:suppressAutoHyphens/>
        <w:spacing w:line="271" w:lineRule="auto"/>
        <w:ind w:left="357" w:hanging="357"/>
        <w:jc w:val="both"/>
        <w:rPr>
          <w:rFonts w:ascii="Calibri" w:eastAsia="Calibri" w:hAnsi="Calibri" w:cs="Calibri"/>
          <w:kern w:val="2"/>
          <w:sz w:val="24"/>
          <w:szCs w:val="24"/>
          <w:shd w:val="clear" w:color="auto" w:fill="FFFFFF"/>
          <w:lang w:eastAsia="ar-SA"/>
        </w:rPr>
      </w:pPr>
      <w:r w:rsidRPr="00185B4F">
        <w:rPr>
          <w:rFonts w:ascii="Calibri" w:eastAsia="Calibri" w:hAnsi="Calibri" w:cs="Calibri"/>
          <w:kern w:val="2"/>
          <w:sz w:val="24"/>
          <w:szCs w:val="24"/>
          <w:shd w:val="clear" w:color="auto" w:fill="FFFFFF"/>
          <w:lang w:eastAsia="ar-SA"/>
        </w:rPr>
        <w:t>Strony zastrzegają sobie prawo dochodzenia odszkodowania uzupełniającego przekraczającego wartość zastrzeżonych kar umownych.</w:t>
      </w:r>
    </w:p>
    <w:p w14:paraId="30CD4AEB" w14:textId="2F041DE0" w:rsidR="00960433" w:rsidRPr="00185B4F" w:rsidRDefault="00960433" w:rsidP="006B4A33">
      <w:pPr>
        <w:pStyle w:val="Akapitzlist"/>
        <w:numPr>
          <w:ilvl w:val="0"/>
          <w:numId w:val="124"/>
        </w:numPr>
        <w:tabs>
          <w:tab w:val="left" w:pos="426"/>
          <w:tab w:val="left" w:pos="1068"/>
        </w:tabs>
        <w:suppressAutoHyphens/>
        <w:spacing w:line="271" w:lineRule="auto"/>
        <w:ind w:left="357" w:hanging="357"/>
        <w:jc w:val="both"/>
        <w:rPr>
          <w:rFonts w:ascii="Calibri" w:eastAsia="Kochi Mincho" w:hAnsi="Calibri" w:cs="Calibri"/>
          <w:spacing w:val="-4"/>
          <w:kern w:val="2"/>
          <w:sz w:val="24"/>
          <w:szCs w:val="24"/>
          <w:shd w:val="clear" w:color="auto" w:fill="FFFFFF"/>
          <w:lang w:eastAsia="ar-SA" w:bidi="pl-PL"/>
        </w:rPr>
      </w:pPr>
      <w:r w:rsidRPr="00185B4F">
        <w:rPr>
          <w:rFonts w:ascii="Calibri" w:eastAsia="Calibri" w:hAnsi="Calibri" w:cs="Calibri"/>
          <w:kern w:val="2"/>
          <w:sz w:val="24"/>
          <w:szCs w:val="24"/>
          <w:shd w:val="clear" w:color="auto" w:fill="FFFFFF"/>
          <w:lang w:eastAsia="ar-SA"/>
        </w:rPr>
        <w:t xml:space="preserve">Zamawiający ma prawo odstąpić od </w:t>
      </w:r>
      <w:r w:rsidR="00455214">
        <w:rPr>
          <w:rFonts w:ascii="Calibri" w:eastAsia="Calibri" w:hAnsi="Calibri" w:cs="Calibri"/>
          <w:kern w:val="2"/>
          <w:sz w:val="24"/>
          <w:szCs w:val="24"/>
          <w:shd w:val="clear" w:color="auto" w:fill="FFFFFF"/>
          <w:lang w:eastAsia="ar-SA"/>
        </w:rPr>
        <w:t>U</w:t>
      </w:r>
      <w:r w:rsidRPr="00185B4F">
        <w:rPr>
          <w:rFonts w:ascii="Calibri" w:eastAsia="Calibri" w:hAnsi="Calibri" w:cs="Calibri"/>
          <w:kern w:val="2"/>
          <w:sz w:val="24"/>
          <w:szCs w:val="24"/>
          <w:shd w:val="clear" w:color="auto" w:fill="FFFFFF"/>
          <w:lang w:eastAsia="ar-SA"/>
        </w:rPr>
        <w:t xml:space="preserve">mowy w przypadku rażącego naruszenia warunków </w:t>
      </w:r>
      <w:r w:rsidR="00455214">
        <w:rPr>
          <w:rFonts w:ascii="Calibri" w:eastAsia="Calibri" w:hAnsi="Calibri" w:cs="Calibri"/>
          <w:kern w:val="2"/>
          <w:sz w:val="24"/>
          <w:szCs w:val="24"/>
          <w:shd w:val="clear" w:color="auto" w:fill="FFFFFF"/>
          <w:lang w:eastAsia="ar-SA"/>
        </w:rPr>
        <w:t>U</w:t>
      </w:r>
      <w:r w:rsidRPr="00185B4F">
        <w:rPr>
          <w:rFonts w:ascii="Calibri" w:eastAsia="Calibri" w:hAnsi="Calibri" w:cs="Calibri"/>
          <w:kern w:val="2"/>
          <w:sz w:val="24"/>
          <w:szCs w:val="24"/>
          <w:shd w:val="clear" w:color="auto" w:fill="FFFFFF"/>
          <w:lang w:eastAsia="ar-SA"/>
        </w:rPr>
        <w:t xml:space="preserve">mowy przez Wykonawcę, </w:t>
      </w:r>
      <w:r w:rsidRPr="00185B4F">
        <w:rPr>
          <w:rFonts w:ascii="Calibri" w:eastAsia="Kochi Mincho" w:hAnsi="Calibri" w:cs="Calibri"/>
          <w:spacing w:val="-4"/>
          <w:kern w:val="2"/>
          <w:sz w:val="24"/>
          <w:szCs w:val="24"/>
          <w:shd w:val="clear" w:color="auto" w:fill="FFFFFF"/>
          <w:lang w:eastAsia="ar-SA" w:bidi="pl-PL"/>
        </w:rPr>
        <w:t xml:space="preserve">po uprzednim wezwaniu Wykonawcy do zastosowania się do postanowień </w:t>
      </w:r>
      <w:r w:rsidR="00455214">
        <w:rPr>
          <w:rFonts w:ascii="Calibri" w:eastAsia="Kochi Mincho" w:hAnsi="Calibri" w:cs="Calibri"/>
          <w:spacing w:val="-4"/>
          <w:kern w:val="2"/>
          <w:sz w:val="24"/>
          <w:szCs w:val="24"/>
          <w:shd w:val="clear" w:color="auto" w:fill="FFFFFF"/>
          <w:lang w:eastAsia="ar-SA" w:bidi="pl-PL"/>
        </w:rPr>
        <w:t>U</w:t>
      </w:r>
      <w:r w:rsidRPr="00185B4F">
        <w:rPr>
          <w:rFonts w:ascii="Calibri" w:eastAsia="Kochi Mincho" w:hAnsi="Calibri" w:cs="Calibri"/>
          <w:spacing w:val="-4"/>
          <w:kern w:val="2"/>
          <w:sz w:val="24"/>
          <w:szCs w:val="24"/>
          <w:shd w:val="clear" w:color="auto" w:fill="FFFFFF"/>
          <w:lang w:eastAsia="ar-SA" w:bidi="pl-PL"/>
        </w:rPr>
        <w:t xml:space="preserve">mowy i bezskutecznie upływie wyznaczonego przez Zamawiającego terminu, </w:t>
      </w:r>
      <w:r w:rsidR="00802297">
        <w:rPr>
          <w:rFonts w:ascii="Calibri" w:eastAsia="Kochi Mincho" w:hAnsi="Calibri" w:cs="Calibri"/>
          <w:spacing w:val="-4"/>
          <w:kern w:val="2"/>
          <w:sz w:val="24"/>
          <w:szCs w:val="24"/>
          <w:shd w:val="clear" w:color="auto" w:fill="FFFFFF"/>
          <w:lang w:eastAsia="ar-SA" w:bidi="pl-PL"/>
        </w:rPr>
        <w:br/>
      </w:r>
      <w:r w:rsidRPr="00185B4F">
        <w:rPr>
          <w:rFonts w:ascii="Calibri" w:eastAsia="Kochi Mincho" w:hAnsi="Calibri" w:cs="Calibri"/>
          <w:spacing w:val="-4"/>
          <w:kern w:val="2"/>
          <w:sz w:val="24"/>
          <w:szCs w:val="24"/>
          <w:shd w:val="clear" w:color="auto" w:fill="FFFFFF"/>
          <w:lang w:eastAsia="ar-SA" w:bidi="pl-PL"/>
        </w:rPr>
        <w:t>w szczególności związanych z utratą decyzji lub pozwoleń odnoszących się do prowadzonej przez Wykonawcę działalności,</w:t>
      </w:r>
    </w:p>
    <w:p w14:paraId="4EBFE3D9" w14:textId="6FC589E8" w:rsidR="00960433" w:rsidRPr="00185B4F" w:rsidRDefault="00960433" w:rsidP="006B4A33">
      <w:pPr>
        <w:pStyle w:val="Akapitzlist"/>
        <w:numPr>
          <w:ilvl w:val="0"/>
          <w:numId w:val="124"/>
        </w:numPr>
        <w:tabs>
          <w:tab w:val="left" w:pos="426"/>
          <w:tab w:val="left" w:pos="1068"/>
        </w:tabs>
        <w:suppressAutoHyphens/>
        <w:spacing w:line="271" w:lineRule="auto"/>
        <w:ind w:left="357" w:hanging="357"/>
        <w:jc w:val="both"/>
        <w:rPr>
          <w:rFonts w:ascii="Calibri" w:eastAsia="Times New Roman" w:hAnsi="Calibri" w:cs="Calibri"/>
          <w:kern w:val="2"/>
          <w:sz w:val="24"/>
          <w:szCs w:val="24"/>
          <w:shd w:val="clear" w:color="auto" w:fill="FFFFFF"/>
          <w:lang w:eastAsia="ar-SA"/>
        </w:rPr>
      </w:pPr>
      <w:r w:rsidRPr="00185B4F">
        <w:rPr>
          <w:rFonts w:ascii="Calibri" w:eastAsia="Calibri" w:hAnsi="Calibri" w:cs="Calibri"/>
          <w:kern w:val="2"/>
          <w:sz w:val="24"/>
          <w:szCs w:val="24"/>
          <w:shd w:val="clear" w:color="auto" w:fill="FFFFFF"/>
          <w:lang w:eastAsia="ar-SA"/>
        </w:rPr>
        <w:t xml:space="preserve">Niewykonanie lub nienależyte wykonanie </w:t>
      </w:r>
      <w:r w:rsidR="00455214">
        <w:rPr>
          <w:rFonts w:ascii="Calibri" w:eastAsia="Calibri" w:hAnsi="Calibri" w:cs="Calibri"/>
          <w:kern w:val="2"/>
          <w:sz w:val="24"/>
          <w:szCs w:val="24"/>
          <w:shd w:val="clear" w:color="auto" w:fill="FFFFFF"/>
          <w:lang w:eastAsia="ar-SA"/>
        </w:rPr>
        <w:t>U</w:t>
      </w:r>
      <w:r w:rsidRPr="00185B4F">
        <w:rPr>
          <w:rFonts w:ascii="Calibri" w:eastAsia="Calibri" w:hAnsi="Calibri" w:cs="Calibri"/>
          <w:kern w:val="2"/>
          <w:sz w:val="24"/>
          <w:szCs w:val="24"/>
          <w:shd w:val="clear" w:color="auto" w:fill="FFFFFF"/>
          <w:lang w:eastAsia="ar-SA"/>
        </w:rPr>
        <w:t xml:space="preserve">mowy przez Wykonawcę nie może być przyczyną niemożności lub ograniczenia możliwości udzielania świadczeń przez Zamawiającego. W przypadku takich opóźnień wynikających z niewykonania lub nienależytego wykonania </w:t>
      </w:r>
      <w:r w:rsidR="00455214">
        <w:rPr>
          <w:rFonts w:ascii="Calibri" w:eastAsia="Calibri" w:hAnsi="Calibri" w:cs="Calibri"/>
          <w:kern w:val="2"/>
          <w:sz w:val="24"/>
          <w:szCs w:val="24"/>
          <w:shd w:val="clear" w:color="auto" w:fill="FFFFFF"/>
          <w:lang w:eastAsia="ar-SA"/>
        </w:rPr>
        <w:t>U</w:t>
      </w:r>
      <w:r w:rsidRPr="00185B4F">
        <w:rPr>
          <w:rFonts w:ascii="Calibri" w:eastAsia="Calibri" w:hAnsi="Calibri" w:cs="Calibri"/>
          <w:kern w:val="2"/>
          <w:sz w:val="24"/>
          <w:szCs w:val="24"/>
          <w:shd w:val="clear" w:color="auto" w:fill="FFFFFF"/>
          <w:lang w:eastAsia="ar-SA"/>
        </w:rPr>
        <w:t>mowy przez Wykonawcę Zamawiający może dochodzić od Wykonawcy odszkodowania w wysokości rzeczywiście poniesionej szkody na zasadach ogólnych.</w:t>
      </w:r>
    </w:p>
    <w:p w14:paraId="3294EACD" w14:textId="3279FE10" w:rsidR="00960433" w:rsidRPr="00185B4F" w:rsidRDefault="00960433" w:rsidP="006B4A33">
      <w:pPr>
        <w:pStyle w:val="Akapitzlist"/>
        <w:numPr>
          <w:ilvl w:val="0"/>
          <w:numId w:val="124"/>
        </w:numPr>
        <w:tabs>
          <w:tab w:val="left" w:pos="426"/>
          <w:tab w:val="left" w:pos="1068"/>
        </w:tabs>
        <w:suppressAutoHyphens/>
        <w:spacing w:line="271" w:lineRule="auto"/>
        <w:ind w:left="357" w:hanging="357"/>
        <w:jc w:val="both"/>
        <w:rPr>
          <w:rFonts w:ascii="Calibri" w:eastAsia="Calibri" w:hAnsi="Calibri" w:cs="Calibri"/>
          <w:kern w:val="2"/>
          <w:sz w:val="24"/>
          <w:szCs w:val="24"/>
          <w:shd w:val="clear" w:color="auto" w:fill="FFFFFF"/>
          <w:lang w:eastAsia="ar-SA"/>
        </w:rPr>
      </w:pPr>
      <w:r w:rsidRPr="00185B4F">
        <w:rPr>
          <w:rFonts w:ascii="Calibri" w:eastAsia="Calibri" w:hAnsi="Calibri" w:cs="Calibri"/>
          <w:kern w:val="2"/>
          <w:sz w:val="24"/>
          <w:szCs w:val="24"/>
          <w:shd w:val="clear" w:color="auto" w:fill="FFFFFF"/>
          <w:lang w:eastAsia="ar-SA"/>
        </w:rPr>
        <w:t>Zamawiający</w:t>
      </w:r>
      <w:r w:rsidRPr="00185B4F">
        <w:rPr>
          <w:rFonts w:ascii="Calibri" w:eastAsia="Calibri" w:hAnsi="Calibri" w:cs="Calibri"/>
          <w:iCs/>
          <w:kern w:val="2"/>
          <w:sz w:val="24"/>
          <w:szCs w:val="24"/>
          <w:shd w:val="clear" w:color="auto" w:fill="FFFFFF"/>
          <w:lang w:eastAsia="ar-SA"/>
        </w:rPr>
        <w:t xml:space="preserve"> obowiązany jest do zapłaty Wykonawcy odsetek ustawowych za opóźnienie, o </w:t>
      </w:r>
      <w:r w:rsidRPr="00DD50E1">
        <w:rPr>
          <w:rFonts w:ascii="Calibri" w:eastAsia="Calibri" w:hAnsi="Calibri" w:cs="Calibri"/>
          <w:kern w:val="2"/>
          <w:sz w:val="24"/>
          <w:szCs w:val="24"/>
          <w:shd w:val="clear" w:color="auto" w:fill="FFFFFF"/>
          <w:lang w:eastAsia="ar-SA"/>
        </w:rPr>
        <w:t>których</w:t>
      </w:r>
      <w:r w:rsidRPr="00185B4F">
        <w:rPr>
          <w:rFonts w:ascii="Calibri" w:eastAsia="Calibri" w:hAnsi="Calibri" w:cs="Calibri"/>
          <w:iCs/>
          <w:kern w:val="2"/>
          <w:sz w:val="24"/>
          <w:szCs w:val="24"/>
          <w:shd w:val="clear" w:color="auto" w:fill="FFFFFF"/>
          <w:lang w:eastAsia="ar-SA"/>
        </w:rPr>
        <w:t xml:space="preserve"> mowa w art. 8 ustawy z dnia 8</w:t>
      </w:r>
      <w:r w:rsidR="00983A83">
        <w:rPr>
          <w:rFonts w:ascii="Calibri" w:eastAsia="Calibri" w:hAnsi="Calibri" w:cs="Calibri"/>
          <w:iCs/>
          <w:kern w:val="2"/>
          <w:sz w:val="24"/>
          <w:szCs w:val="24"/>
          <w:shd w:val="clear" w:color="auto" w:fill="FFFFFF"/>
          <w:lang w:eastAsia="ar-SA"/>
        </w:rPr>
        <w:t xml:space="preserve"> marca </w:t>
      </w:r>
      <w:r w:rsidRPr="00185B4F">
        <w:rPr>
          <w:rFonts w:ascii="Calibri" w:eastAsia="Calibri" w:hAnsi="Calibri" w:cs="Calibri"/>
          <w:iCs/>
          <w:kern w:val="2"/>
          <w:sz w:val="24"/>
          <w:szCs w:val="24"/>
          <w:shd w:val="clear" w:color="auto" w:fill="FFFFFF"/>
          <w:lang w:eastAsia="ar-SA"/>
        </w:rPr>
        <w:t>2013 r o przeciwdziałaniu nadmiernym opóźnieniom w transakcjach handlowych za okres od dnia wymagalności świadczenia pieniężnego do dnia zapłaty i po spełnieniu warunków określonych w tym artykule</w:t>
      </w:r>
      <w:r w:rsidRPr="00185B4F">
        <w:rPr>
          <w:rFonts w:ascii="Calibri" w:eastAsia="Calibri" w:hAnsi="Calibri" w:cs="Calibri"/>
          <w:kern w:val="2"/>
          <w:sz w:val="24"/>
          <w:szCs w:val="24"/>
          <w:shd w:val="clear" w:color="auto" w:fill="FFFFFF"/>
          <w:lang w:eastAsia="ar-SA"/>
        </w:rPr>
        <w:t>.</w:t>
      </w:r>
    </w:p>
    <w:p w14:paraId="160094B0" w14:textId="4BFAEA2C" w:rsidR="00960433" w:rsidRPr="00185B4F" w:rsidRDefault="00960433" w:rsidP="006B4A33">
      <w:pPr>
        <w:pStyle w:val="Akapitzlist"/>
        <w:numPr>
          <w:ilvl w:val="0"/>
          <w:numId w:val="124"/>
        </w:numPr>
        <w:tabs>
          <w:tab w:val="left" w:pos="426"/>
          <w:tab w:val="left" w:pos="1068"/>
        </w:tabs>
        <w:suppressAutoHyphens/>
        <w:spacing w:line="271" w:lineRule="auto"/>
        <w:ind w:left="357" w:hanging="357"/>
        <w:jc w:val="both"/>
        <w:rPr>
          <w:rFonts w:ascii="Calibri" w:eastAsia="Calibri" w:hAnsi="Calibri" w:cs="Calibri"/>
          <w:kern w:val="2"/>
          <w:sz w:val="24"/>
          <w:szCs w:val="24"/>
          <w:shd w:val="clear" w:color="auto" w:fill="FFFFFF"/>
          <w:lang w:eastAsia="ar-SA"/>
        </w:rPr>
      </w:pPr>
      <w:r w:rsidRPr="00185B4F">
        <w:rPr>
          <w:rFonts w:ascii="Calibri" w:eastAsia="Calibri" w:hAnsi="Calibri" w:cs="Calibri"/>
          <w:kern w:val="2"/>
          <w:sz w:val="24"/>
          <w:szCs w:val="24"/>
          <w:shd w:val="clear" w:color="auto" w:fill="FFFFFF"/>
          <w:lang w:eastAsia="ar-SA"/>
        </w:rPr>
        <w:t xml:space="preserve">Wykonawca wyraża zgodę na dokonanie potrącenia przez Zamawiającego kar umownych </w:t>
      </w:r>
      <w:r w:rsidR="00802297">
        <w:rPr>
          <w:rFonts w:ascii="Calibri" w:eastAsia="Calibri" w:hAnsi="Calibri" w:cs="Calibri"/>
          <w:kern w:val="2"/>
          <w:sz w:val="24"/>
          <w:szCs w:val="24"/>
          <w:shd w:val="clear" w:color="auto" w:fill="FFFFFF"/>
          <w:lang w:eastAsia="ar-SA"/>
        </w:rPr>
        <w:br/>
      </w:r>
      <w:r w:rsidRPr="00185B4F">
        <w:rPr>
          <w:rFonts w:ascii="Calibri" w:eastAsia="Calibri" w:hAnsi="Calibri" w:cs="Calibri"/>
          <w:kern w:val="2"/>
          <w:sz w:val="24"/>
          <w:szCs w:val="24"/>
          <w:shd w:val="clear" w:color="auto" w:fill="FFFFFF"/>
          <w:lang w:eastAsia="ar-SA"/>
        </w:rPr>
        <w:t>z przysługującego mu wynagrodzenia.</w:t>
      </w:r>
    </w:p>
    <w:p w14:paraId="3AF027A0" w14:textId="747F3FE1" w:rsidR="00831145" w:rsidRPr="00C36162" w:rsidRDefault="00960433" w:rsidP="00831145">
      <w:pPr>
        <w:pStyle w:val="Akapitzlist"/>
        <w:numPr>
          <w:ilvl w:val="0"/>
          <w:numId w:val="124"/>
        </w:numPr>
        <w:tabs>
          <w:tab w:val="left" w:pos="426"/>
          <w:tab w:val="left" w:pos="1068"/>
        </w:tabs>
        <w:suppressAutoHyphens/>
        <w:spacing w:line="271" w:lineRule="auto"/>
        <w:ind w:left="357" w:hanging="357"/>
        <w:jc w:val="both"/>
        <w:rPr>
          <w:rFonts w:ascii="Calibri" w:eastAsia="Calibri" w:hAnsi="Calibri" w:cs="Calibri"/>
          <w:b/>
          <w:kern w:val="2"/>
          <w:sz w:val="24"/>
          <w:szCs w:val="24"/>
          <w:shd w:val="clear" w:color="auto" w:fill="FFFFFF"/>
          <w:lang w:eastAsia="ar-SA"/>
        </w:rPr>
      </w:pPr>
      <w:r w:rsidRPr="00DD50E1">
        <w:rPr>
          <w:rFonts w:ascii="Calibri" w:eastAsia="Calibri" w:hAnsi="Calibri" w:cs="Calibri"/>
          <w:kern w:val="2"/>
          <w:sz w:val="24"/>
          <w:szCs w:val="24"/>
        </w:rPr>
        <w:lastRenderedPageBreak/>
        <w:t xml:space="preserve">W przypadku, gdy wartość roszczeń z tytułu niewykonania lub nienależytego wykonania </w:t>
      </w:r>
      <w:r w:rsidR="00455214">
        <w:rPr>
          <w:rFonts w:ascii="Calibri" w:eastAsia="Calibri" w:hAnsi="Calibri" w:cs="Calibri"/>
          <w:kern w:val="2"/>
          <w:sz w:val="24"/>
          <w:szCs w:val="24"/>
        </w:rPr>
        <w:t>U</w:t>
      </w:r>
      <w:r w:rsidRPr="00DD50E1">
        <w:rPr>
          <w:rFonts w:ascii="Calibri" w:eastAsia="Calibri" w:hAnsi="Calibri" w:cs="Calibri"/>
          <w:kern w:val="2"/>
          <w:sz w:val="24"/>
          <w:szCs w:val="24"/>
          <w:shd w:val="clear" w:color="auto" w:fill="FFFFFF"/>
          <w:lang w:eastAsia="ar-SA"/>
        </w:rPr>
        <w:t>mowy</w:t>
      </w:r>
      <w:r w:rsidRPr="00DD50E1">
        <w:rPr>
          <w:rFonts w:ascii="Calibri" w:eastAsia="Calibri" w:hAnsi="Calibri" w:cs="Calibri"/>
          <w:kern w:val="2"/>
          <w:sz w:val="24"/>
          <w:szCs w:val="24"/>
        </w:rPr>
        <w:t>, przewyższa wartość przewidzianych kar umownych, Zamawiający może dochodzić odszkodowania na zasadach ogólnych określonych w przepisach ustaw</w:t>
      </w:r>
      <w:r w:rsidR="00DD50E1" w:rsidRPr="00DD50E1">
        <w:rPr>
          <w:rFonts w:ascii="Calibri" w:eastAsia="Calibri" w:hAnsi="Calibri" w:cs="Calibri"/>
          <w:kern w:val="2"/>
          <w:sz w:val="24"/>
          <w:szCs w:val="24"/>
        </w:rPr>
        <w:t>y Kc.</w:t>
      </w:r>
      <w:r w:rsidRPr="00DD50E1">
        <w:rPr>
          <w:rFonts w:ascii="Calibri" w:eastAsia="Calibri" w:hAnsi="Calibri" w:cs="Calibri"/>
          <w:kern w:val="2"/>
          <w:sz w:val="24"/>
          <w:szCs w:val="24"/>
        </w:rPr>
        <w:t xml:space="preserve"> </w:t>
      </w:r>
      <w:r w:rsidRPr="00DD50E1">
        <w:rPr>
          <w:rFonts w:ascii="Calibri" w:eastAsia="Calibri" w:hAnsi="Calibri" w:cs="Calibri"/>
          <w:kern w:val="2"/>
          <w:sz w:val="24"/>
          <w:szCs w:val="24"/>
        </w:rPr>
        <w:br/>
      </w:r>
    </w:p>
    <w:p w14:paraId="68D82123" w14:textId="67BE088E" w:rsidR="00960433" w:rsidRPr="00DD50E1" w:rsidRDefault="00960433" w:rsidP="00DD50E1">
      <w:pPr>
        <w:tabs>
          <w:tab w:val="left" w:pos="426"/>
          <w:tab w:val="left" w:pos="1068"/>
        </w:tabs>
        <w:suppressAutoHyphens/>
        <w:spacing w:line="271" w:lineRule="auto"/>
        <w:jc w:val="center"/>
        <w:rPr>
          <w:rFonts w:ascii="Calibri" w:eastAsia="Calibri" w:hAnsi="Calibri" w:cs="Calibri"/>
          <w:b/>
          <w:kern w:val="2"/>
          <w:sz w:val="24"/>
          <w:szCs w:val="24"/>
          <w:shd w:val="clear" w:color="auto" w:fill="FFFFFF"/>
          <w:lang w:eastAsia="ar-SA"/>
        </w:rPr>
      </w:pPr>
      <w:r w:rsidRPr="00DD50E1">
        <w:rPr>
          <w:rFonts w:ascii="Calibri" w:eastAsia="Calibri" w:hAnsi="Calibri" w:cs="Calibri"/>
          <w:b/>
          <w:kern w:val="2"/>
          <w:sz w:val="24"/>
          <w:szCs w:val="24"/>
          <w:shd w:val="clear" w:color="auto" w:fill="FFFFFF"/>
          <w:lang w:eastAsia="ar-SA"/>
        </w:rPr>
        <w:t xml:space="preserve">§ </w:t>
      </w:r>
      <w:r w:rsidR="00983A83">
        <w:rPr>
          <w:rFonts w:ascii="Calibri" w:eastAsia="Calibri" w:hAnsi="Calibri" w:cs="Calibri"/>
          <w:b/>
          <w:kern w:val="2"/>
          <w:sz w:val="24"/>
          <w:szCs w:val="24"/>
          <w:shd w:val="clear" w:color="auto" w:fill="FFFFFF"/>
          <w:lang w:eastAsia="ar-SA"/>
        </w:rPr>
        <w:t>12</w:t>
      </w:r>
    </w:p>
    <w:p w14:paraId="467C322D" w14:textId="77777777" w:rsidR="00960433" w:rsidRPr="00185B4F" w:rsidRDefault="00960433" w:rsidP="00960433">
      <w:pPr>
        <w:tabs>
          <w:tab w:val="left" w:pos="0"/>
        </w:tabs>
        <w:suppressAutoHyphens/>
        <w:spacing w:line="271" w:lineRule="auto"/>
        <w:jc w:val="center"/>
        <w:rPr>
          <w:rFonts w:ascii="Calibri" w:eastAsia="Calibri" w:hAnsi="Calibri" w:cs="Calibri"/>
          <w:b/>
          <w:kern w:val="2"/>
          <w:sz w:val="24"/>
          <w:szCs w:val="24"/>
          <w:shd w:val="clear" w:color="auto" w:fill="FFFFFF"/>
          <w:lang w:eastAsia="ar-SA"/>
        </w:rPr>
      </w:pPr>
      <w:r w:rsidRPr="00185B4F">
        <w:rPr>
          <w:rFonts w:ascii="Calibri" w:eastAsia="Calibri" w:hAnsi="Calibri" w:cs="Calibri"/>
          <w:b/>
          <w:kern w:val="2"/>
          <w:sz w:val="24"/>
          <w:szCs w:val="24"/>
          <w:shd w:val="clear" w:color="auto" w:fill="FFFFFF"/>
          <w:lang w:eastAsia="ar-SA"/>
        </w:rPr>
        <w:t>Zlecenie interwencyjne</w:t>
      </w:r>
    </w:p>
    <w:p w14:paraId="259DC8DB" w14:textId="5A90C32C" w:rsidR="00960433" w:rsidRPr="00185B4F" w:rsidRDefault="00960433" w:rsidP="006B4A33">
      <w:pPr>
        <w:widowControl w:val="0"/>
        <w:numPr>
          <w:ilvl w:val="0"/>
          <w:numId w:val="119"/>
        </w:numPr>
        <w:suppressAutoHyphens/>
        <w:autoSpaceDN w:val="0"/>
        <w:spacing w:line="271" w:lineRule="auto"/>
        <w:ind w:left="357" w:hanging="357"/>
        <w:jc w:val="both"/>
        <w:rPr>
          <w:rFonts w:ascii="Calibri" w:eastAsia="Calibri" w:hAnsi="Calibri" w:cs="Calibri"/>
          <w:spacing w:val="-3"/>
          <w:kern w:val="2"/>
          <w:sz w:val="24"/>
          <w:szCs w:val="24"/>
          <w:shd w:val="clear" w:color="auto" w:fill="FFFFFF"/>
          <w:lang w:eastAsia="ar-SA"/>
        </w:rPr>
      </w:pPr>
      <w:r w:rsidRPr="00185B4F">
        <w:rPr>
          <w:rFonts w:ascii="Calibri" w:eastAsia="Calibri" w:hAnsi="Calibri" w:cs="Calibri"/>
          <w:spacing w:val="-3"/>
          <w:kern w:val="2"/>
          <w:sz w:val="24"/>
          <w:szCs w:val="24"/>
          <w:shd w:val="clear" w:color="auto" w:fill="FFFFFF"/>
          <w:lang w:eastAsia="ar-SA"/>
        </w:rPr>
        <w:t xml:space="preserve">W przypadku, gdy Wykonawca nie wykona usługi w terminie określonym w </w:t>
      </w:r>
      <w:r w:rsidR="00455214">
        <w:rPr>
          <w:rFonts w:ascii="Calibri" w:eastAsia="Calibri" w:hAnsi="Calibri" w:cs="Calibri"/>
          <w:spacing w:val="-3"/>
          <w:kern w:val="2"/>
          <w:sz w:val="24"/>
          <w:szCs w:val="24"/>
          <w:shd w:val="clear" w:color="auto" w:fill="FFFFFF"/>
          <w:lang w:eastAsia="ar-SA"/>
        </w:rPr>
        <w:t>U</w:t>
      </w:r>
      <w:r w:rsidRPr="00185B4F">
        <w:rPr>
          <w:rFonts w:ascii="Calibri" w:eastAsia="Calibri" w:hAnsi="Calibri" w:cs="Calibri"/>
          <w:spacing w:val="-3"/>
          <w:kern w:val="2"/>
          <w:sz w:val="24"/>
          <w:szCs w:val="24"/>
          <w:shd w:val="clear" w:color="auto" w:fill="FFFFFF"/>
          <w:lang w:eastAsia="ar-SA"/>
        </w:rPr>
        <w:t>mowie</w:t>
      </w:r>
      <w:r w:rsidRPr="00185B4F">
        <w:rPr>
          <w:rFonts w:ascii="Calibri" w:eastAsia="Calibri" w:hAnsi="Calibri" w:cs="Calibri"/>
          <w:kern w:val="2"/>
          <w:sz w:val="24"/>
          <w:szCs w:val="24"/>
          <w:shd w:val="clear" w:color="auto" w:fill="FFFFFF"/>
          <w:lang w:eastAsia="ar-SA"/>
        </w:rPr>
        <w:t xml:space="preserve"> </w:t>
      </w:r>
      <w:r w:rsidRPr="00185B4F">
        <w:rPr>
          <w:rFonts w:ascii="Calibri" w:eastAsia="Calibri" w:hAnsi="Calibri" w:cs="Calibri"/>
          <w:spacing w:val="-3"/>
          <w:kern w:val="2"/>
          <w:sz w:val="24"/>
          <w:szCs w:val="24"/>
          <w:shd w:val="clear" w:color="auto" w:fill="FFFFFF"/>
          <w:lang w:eastAsia="ar-SA"/>
        </w:rPr>
        <w:t>Zamawiający zastrzega sobie prawo dokonania zlecenia interwencyjnego innemu wykonawcy.</w:t>
      </w:r>
    </w:p>
    <w:p w14:paraId="312F519A" w14:textId="4C047F70" w:rsidR="00960433" w:rsidRPr="00185B4F" w:rsidRDefault="00960433" w:rsidP="006B4A33">
      <w:pPr>
        <w:widowControl w:val="0"/>
        <w:numPr>
          <w:ilvl w:val="0"/>
          <w:numId w:val="119"/>
        </w:numPr>
        <w:suppressAutoHyphens/>
        <w:autoSpaceDN w:val="0"/>
        <w:spacing w:line="271" w:lineRule="auto"/>
        <w:ind w:left="357" w:hanging="357"/>
        <w:jc w:val="both"/>
        <w:rPr>
          <w:rFonts w:ascii="Calibri" w:eastAsia="Calibri" w:hAnsi="Calibri" w:cs="Calibri"/>
          <w:kern w:val="2"/>
          <w:sz w:val="24"/>
          <w:szCs w:val="24"/>
          <w:lang w:eastAsia="ar-SA"/>
        </w:rPr>
      </w:pPr>
      <w:r w:rsidRPr="00185B4F">
        <w:rPr>
          <w:rFonts w:ascii="Calibri" w:eastAsia="Calibri" w:hAnsi="Calibri" w:cs="Calibri"/>
          <w:spacing w:val="-3"/>
          <w:kern w:val="2"/>
          <w:sz w:val="24"/>
          <w:szCs w:val="24"/>
          <w:shd w:val="clear" w:color="auto" w:fill="FFFFFF"/>
          <w:lang w:eastAsia="ar-SA"/>
        </w:rPr>
        <w:t>Wykonawca</w:t>
      </w:r>
      <w:r w:rsidRPr="00185B4F">
        <w:rPr>
          <w:rFonts w:ascii="Calibri" w:eastAsia="Calibri" w:hAnsi="Calibri" w:cs="Calibri"/>
          <w:kern w:val="2"/>
          <w:sz w:val="24"/>
          <w:szCs w:val="24"/>
          <w:shd w:val="clear" w:color="auto" w:fill="FFFFFF"/>
          <w:lang w:eastAsia="ar-SA"/>
        </w:rPr>
        <w:t xml:space="preserve"> zobowiązany jest do zwrotu Zamawiającemu różnicy pomiędzy ceną zlecenia interwencyjnego, a ceną niewykonanej usługi w ramach niniejszej </w:t>
      </w:r>
      <w:r w:rsidR="00455214">
        <w:rPr>
          <w:rFonts w:ascii="Calibri" w:eastAsia="Calibri" w:hAnsi="Calibri" w:cs="Calibri"/>
          <w:kern w:val="2"/>
          <w:sz w:val="24"/>
          <w:szCs w:val="24"/>
          <w:shd w:val="clear" w:color="auto" w:fill="FFFFFF"/>
          <w:lang w:eastAsia="ar-SA"/>
        </w:rPr>
        <w:t>U</w:t>
      </w:r>
      <w:r w:rsidRPr="00185B4F">
        <w:rPr>
          <w:rFonts w:ascii="Calibri" w:eastAsia="Calibri" w:hAnsi="Calibri" w:cs="Calibri"/>
          <w:kern w:val="2"/>
          <w:sz w:val="24"/>
          <w:szCs w:val="24"/>
          <w:shd w:val="clear" w:color="auto" w:fill="FFFFFF"/>
          <w:lang w:eastAsia="ar-SA"/>
        </w:rPr>
        <w:t>mowy.</w:t>
      </w:r>
    </w:p>
    <w:p w14:paraId="7F5A44D4" w14:textId="2EEF24C3" w:rsidR="00960433" w:rsidRPr="00185B4F" w:rsidRDefault="00960433" w:rsidP="00960433">
      <w:pPr>
        <w:suppressAutoHyphens/>
        <w:spacing w:before="120" w:line="271" w:lineRule="auto"/>
        <w:jc w:val="center"/>
        <w:rPr>
          <w:rFonts w:ascii="Calibri" w:eastAsia="Calibri" w:hAnsi="Calibri" w:cs="Calibri"/>
          <w:b/>
          <w:kern w:val="2"/>
          <w:sz w:val="24"/>
          <w:szCs w:val="24"/>
          <w:shd w:val="clear" w:color="auto" w:fill="FFFFFF"/>
          <w:lang w:eastAsia="ar-SA"/>
        </w:rPr>
      </w:pPr>
      <w:r w:rsidRPr="00185B4F">
        <w:rPr>
          <w:rFonts w:ascii="Calibri" w:eastAsia="Calibri" w:hAnsi="Calibri" w:cs="Calibri"/>
          <w:b/>
          <w:kern w:val="2"/>
          <w:sz w:val="24"/>
          <w:szCs w:val="24"/>
          <w:shd w:val="clear" w:color="auto" w:fill="FFFFFF"/>
          <w:lang w:eastAsia="ar-SA"/>
        </w:rPr>
        <w:t xml:space="preserve">§ </w:t>
      </w:r>
      <w:r w:rsidR="00BE7F12">
        <w:rPr>
          <w:rFonts w:ascii="Calibri" w:eastAsia="Calibri" w:hAnsi="Calibri" w:cs="Calibri"/>
          <w:b/>
          <w:kern w:val="2"/>
          <w:sz w:val="24"/>
          <w:szCs w:val="24"/>
          <w:shd w:val="clear" w:color="auto" w:fill="FFFFFF"/>
          <w:lang w:eastAsia="ar-SA"/>
        </w:rPr>
        <w:t>13</w:t>
      </w:r>
    </w:p>
    <w:p w14:paraId="450F6895" w14:textId="77777777" w:rsidR="00960433" w:rsidRPr="00185B4F" w:rsidRDefault="00960433" w:rsidP="00960433">
      <w:pPr>
        <w:widowControl w:val="0"/>
        <w:tabs>
          <w:tab w:val="left" w:pos="360"/>
        </w:tabs>
        <w:suppressAutoHyphens/>
        <w:spacing w:line="288" w:lineRule="auto"/>
        <w:jc w:val="center"/>
        <w:rPr>
          <w:rFonts w:ascii="Calibri" w:eastAsia="Calibri" w:hAnsi="Calibri" w:cs="Calibri"/>
          <w:sz w:val="24"/>
          <w:szCs w:val="24"/>
        </w:rPr>
      </w:pPr>
      <w:r w:rsidRPr="00185B4F">
        <w:rPr>
          <w:rFonts w:ascii="Calibri" w:eastAsia="HG Mincho Light J" w:hAnsi="Calibri" w:cs="Calibri"/>
          <w:b/>
          <w:color w:val="000000"/>
          <w:sz w:val="24"/>
          <w:szCs w:val="24"/>
          <w:lang w:eastAsia="ar-SA"/>
        </w:rPr>
        <w:t>Warunki odstąpienia od umowy</w:t>
      </w:r>
    </w:p>
    <w:p w14:paraId="0CFF3589" w14:textId="614444B1" w:rsidR="00B23B41" w:rsidRPr="00B23B41" w:rsidRDefault="00B23B41" w:rsidP="006B4A33">
      <w:pPr>
        <w:pStyle w:val="Akapitzlist"/>
        <w:numPr>
          <w:ilvl w:val="0"/>
          <w:numId w:val="125"/>
        </w:numPr>
        <w:suppressAutoHyphens/>
        <w:spacing w:line="288" w:lineRule="auto"/>
        <w:ind w:left="357" w:hanging="357"/>
        <w:jc w:val="both"/>
        <w:rPr>
          <w:rFonts w:asciiTheme="majorHAnsi" w:hAnsiTheme="majorHAnsi" w:cstheme="majorHAnsi"/>
          <w:sz w:val="24"/>
          <w:szCs w:val="24"/>
        </w:rPr>
      </w:pPr>
      <w:r w:rsidRPr="00B23B41">
        <w:rPr>
          <w:rFonts w:asciiTheme="majorHAnsi" w:hAnsiTheme="majorHAnsi" w:cstheme="majorHAnsi"/>
          <w:sz w:val="24"/>
          <w:szCs w:val="24"/>
        </w:rPr>
        <w:t xml:space="preserve">Zamawiający ma prawo odstąpić od niniejszej </w:t>
      </w:r>
      <w:r w:rsidR="00455214">
        <w:rPr>
          <w:rFonts w:asciiTheme="majorHAnsi" w:hAnsiTheme="majorHAnsi" w:cstheme="majorHAnsi"/>
          <w:sz w:val="24"/>
          <w:szCs w:val="24"/>
        </w:rPr>
        <w:t>U</w:t>
      </w:r>
      <w:r w:rsidRPr="00B23B41">
        <w:rPr>
          <w:rFonts w:asciiTheme="majorHAnsi" w:hAnsiTheme="majorHAnsi" w:cstheme="majorHAnsi"/>
          <w:sz w:val="24"/>
          <w:szCs w:val="24"/>
        </w:rPr>
        <w:t xml:space="preserve">mowy w całości lub w części albo wypowiedzieć </w:t>
      </w:r>
      <w:r w:rsidR="00455214">
        <w:rPr>
          <w:rFonts w:asciiTheme="majorHAnsi" w:hAnsiTheme="majorHAnsi" w:cstheme="majorHAnsi"/>
          <w:sz w:val="24"/>
          <w:szCs w:val="24"/>
        </w:rPr>
        <w:t>U</w:t>
      </w:r>
      <w:r w:rsidRPr="00B23B41">
        <w:rPr>
          <w:rFonts w:asciiTheme="majorHAnsi" w:hAnsiTheme="majorHAnsi" w:cstheme="majorHAnsi"/>
          <w:sz w:val="24"/>
          <w:szCs w:val="24"/>
        </w:rPr>
        <w:t>mowę w trybie natychmiastowym w całości lub w części, jeżeli Wykonawca naruszy jakiekolwiek jej istotne postanowienie, w tym w szczególności, jeżeli:</w:t>
      </w:r>
    </w:p>
    <w:p w14:paraId="616F3692" w14:textId="7A8AC36D" w:rsidR="00960433" w:rsidRPr="00185B4F" w:rsidRDefault="00960433" w:rsidP="006B4A33">
      <w:pPr>
        <w:widowControl w:val="0"/>
        <w:numPr>
          <w:ilvl w:val="0"/>
          <w:numId w:val="120"/>
        </w:numPr>
        <w:suppressAutoHyphens/>
        <w:spacing w:line="288" w:lineRule="auto"/>
        <w:ind w:left="714" w:hanging="357"/>
        <w:jc w:val="both"/>
        <w:rPr>
          <w:rFonts w:ascii="Calibri" w:hAnsi="Calibri" w:cs="Calibri"/>
          <w:color w:val="000000"/>
          <w:sz w:val="24"/>
          <w:szCs w:val="24"/>
        </w:rPr>
      </w:pPr>
      <w:r w:rsidRPr="00185B4F">
        <w:rPr>
          <w:rFonts w:ascii="Calibri" w:eastAsia="HG Mincho Light J" w:hAnsi="Calibri" w:cs="Calibri"/>
          <w:color w:val="000000"/>
          <w:sz w:val="24"/>
          <w:szCs w:val="24"/>
          <w:lang w:eastAsia="ar-SA"/>
        </w:rPr>
        <w:t xml:space="preserve">bez uzasadnionych przyczyn Wykonawca czterokrotnie </w:t>
      </w:r>
      <w:r w:rsidRPr="00185B4F">
        <w:rPr>
          <w:rFonts w:ascii="Calibri" w:eastAsia="Calibri" w:hAnsi="Calibri" w:cs="Calibri"/>
          <w:kern w:val="2"/>
          <w:sz w:val="24"/>
          <w:szCs w:val="24"/>
          <w:shd w:val="clear" w:color="auto" w:fill="FFFFFF"/>
          <w:lang w:eastAsia="ar-SA"/>
        </w:rPr>
        <w:t xml:space="preserve">nie odebrał odpadów </w:t>
      </w:r>
      <w:r w:rsidRPr="00185B4F">
        <w:rPr>
          <w:rFonts w:ascii="Calibri" w:eastAsia="Calibri" w:hAnsi="Calibri" w:cs="Calibri"/>
          <w:kern w:val="2"/>
          <w:sz w:val="24"/>
          <w:szCs w:val="24"/>
          <w:shd w:val="clear" w:color="auto" w:fill="FFFFFF"/>
          <w:lang w:eastAsia="ar-SA"/>
        </w:rPr>
        <w:br/>
        <w:t xml:space="preserve">w terminach określonych </w:t>
      </w:r>
      <w:r w:rsidR="00FD4B79">
        <w:rPr>
          <w:rFonts w:ascii="Calibri" w:eastAsia="Calibri" w:hAnsi="Calibri" w:cs="Calibri"/>
          <w:kern w:val="2"/>
          <w:sz w:val="24"/>
          <w:szCs w:val="24"/>
          <w:shd w:val="clear" w:color="auto" w:fill="FFFFFF"/>
          <w:lang w:eastAsia="ar-SA"/>
        </w:rPr>
        <w:t xml:space="preserve">w </w:t>
      </w:r>
      <w:r w:rsidR="00FD4B79" w:rsidRPr="00953334">
        <w:rPr>
          <w:rFonts w:ascii="Calibri" w:eastAsia="Calibri" w:hAnsi="Calibri" w:cs="Calibri"/>
          <w:b/>
          <w:bCs/>
          <w:kern w:val="2"/>
          <w:sz w:val="24"/>
          <w:szCs w:val="24"/>
          <w:shd w:val="clear" w:color="auto" w:fill="FFFFFF"/>
          <w:lang w:eastAsia="ar-SA"/>
        </w:rPr>
        <w:t xml:space="preserve">załączniku nr </w:t>
      </w:r>
      <w:r w:rsidR="00953334" w:rsidRPr="00953334">
        <w:rPr>
          <w:rFonts w:ascii="Calibri" w:eastAsia="Calibri" w:hAnsi="Calibri" w:cs="Calibri"/>
          <w:b/>
          <w:bCs/>
          <w:kern w:val="2"/>
          <w:sz w:val="24"/>
          <w:szCs w:val="24"/>
          <w:shd w:val="clear" w:color="auto" w:fill="FFFFFF"/>
          <w:lang w:eastAsia="ar-SA"/>
        </w:rPr>
        <w:t>4</w:t>
      </w:r>
      <w:r w:rsidR="00FD4B79" w:rsidRPr="00953334">
        <w:rPr>
          <w:rFonts w:ascii="Calibri" w:eastAsia="Calibri" w:hAnsi="Calibri" w:cs="Calibri"/>
          <w:b/>
          <w:bCs/>
          <w:kern w:val="2"/>
          <w:sz w:val="24"/>
          <w:szCs w:val="24"/>
          <w:shd w:val="clear" w:color="auto" w:fill="FFFFFF"/>
          <w:lang w:eastAsia="ar-SA"/>
        </w:rPr>
        <w:t xml:space="preserve"> do </w:t>
      </w:r>
      <w:r w:rsidR="00455214" w:rsidRPr="00953334">
        <w:rPr>
          <w:rFonts w:ascii="Calibri" w:eastAsia="Calibri" w:hAnsi="Calibri" w:cs="Calibri"/>
          <w:b/>
          <w:bCs/>
          <w:kern w:val="2"/>
          <w:sz w:val="24"/>
          <w:szCs w:val="24"/>
          <w:shd w:val="clear" w:color="auto" w:fill="FFFFFF"/>
          <w:lang w:eastAsia="ar-SA"/>
        </w:rPr>
        <w:t>U</w:t>
      </w:r>
      <w:r w:rsidRPr="00953334">
        <w:rPr>
          <w:rFonts w:ascii="Calibri" w:eastAsia="Calibri" w:hAnsi="Calibri" w:cs="Calibri"/>
          <w:b/>
          <w:bCs/>
          <w:kern w:val="2"/>
          <w:sz w:val="24"/>
          <w:szCs w:val="24"/>
          <w:shd w:val="clear" w:color="auto" w:fill="FFFFFF"/>
          <w:lang w:eastAsia="ar-SA"/>
        </w:rPr>
        <w:t>mową</w:t>
      </w:r>
      <w:r w:rsidRPr="00185B4F">
        <w:rPr>
          <w:rFonts w:ascii="Calibri" w:eastAsia="HG Mincho Light J" w:hAnsi="Calibri" w:cs="Calibri"/>
          <w:color w:val="000000"/>
          <w:sz w:val="24"/>
          <w:szCs w:val="24"/>
          <w:lang w:eastAsia="ar-SA"/>
        </w:rPr>
        <w:t>;</w:t>
      </w:r>
    </w:p>
    <w:p w14:paraId="028D59B5" w14:textId="76E1705D" w:rsidR="00960433" w:rsidRPr="00185B4F" w:rsidRDefault="00960433" w:rsidP="006B4A33">
      <w:pPr>
        <w:widowControl w:val="0"/>
        <w:numPr>
          <w:ilvl w:val="0"/>
          <w:numId w:val="120"/>
        </w:numPr>
        <w:suppressAutoHyphens/>
        <w:spacing w:line="288" w:lineRule="auto"/>
        <w:ind w:left="714" w:hanging="357"/>
        <w:jc w:val="both"/>
        <w:rPr>
          <w:rFonts w:ascii="Calibri" w:eastAsia="HG Mincho Light J" w:hAnsi="Calibri" w:cs="Calibri"/>
          <w:color w:val="000000"/>
          <w:sz w:val="24"/>
          <w:szCs w:val="24"/>
          <w:lang w:eastAsia="ar-SA"/>
        </w:rPr>
      </w:pPr>
      <w:r w:rsidRPr="00185B4F">
        <w:rPr>
          <w:rFonts w:ascii="Calibri" w:eastAsia="HG Mincho Light J" w:hAnsi="Calibri" w:cs="Calibri"/>
          <w:color w:val="000000"/>
          <w:sz w:val="24"/>
          <w:szCs w:val="24"/>
          <w:lang w:eastAsia="ar-SA"/>
        </w:rPr>
        <w:t xml:space="preserve">wykonuje </w:t>
      </w:r>
      <w:r w:rsidR="00455214">
        <w:rPr>
          <w:rFonts w:ascii="Calibri" w:eastAsia="HG Mincho Light J" w:hAnsi="Calibri" w:cs="Calibri"/>
          <w:color w:val="000000"/>
          <w:sz w:val="24"/>
          <w:szCs w:val="24"/>
          <w:lang w:eastAsia="ar-SA"/>
        </w:rPr>
        <w:t>P</w:t>
      </w:r>
      <w:r w:rsidRPr="00185B4F">
        <w:rPr>
          <w:rFonts w:ascii="Calibri" w:eastAsia="HG Mincho Light J" w:hAnsi="Calibri" w:cs="Calibri"/>
          <w:color w:val="000000"/>
          <w:sz w:val="24"/>
          <w:szCs w:val="24"/>
          <w:lang w:eastAsia="ar-SA"/>
        </w:rPr>
        <w:t xml:space="preserve">rzedmiot </w:t>
      </w:r>
      <w:r w:rsidR="00455214">
        <w:rPr>
          <w:rFonts w:ascii="Calibri" w:eastAsia="HG Mincho Light J" w:hAnsi="Calibri" w:cs="Calibri"/>
          <w:color w:val="000000"/>
          <w:sz w:val="24"/>
          <w:szCs w:val="24"/>
          <w:lang w:eastAsia="ar-SA"/>
        </w:rPr>
        <w:t>u</w:t>
      </w:r>
      <w:r w:rsidRPr="00185B4F">
        <w:rPr>
          <w:rFonts w:ascii="Calibri" w:eastAsia="HG Mincho Light J" w:hAnsi="Calibri" w:cs="Calibri"/>
          <w:color w:val="000000"/>
          <w:sz w:val="24"/>
          <w:szCs w:val="24"/>
          <w:lang w:eastAsia="ar-SA"/>
        </w:rPr>
        <w:t>mowy niezgodnie z jej postanowieniami;</w:t>
      </w:r>
    </w:p>
    <w:p w14:paraId="03B71FFE" w14:textId="77777777" w:rsidR="00960433" w:rsidRPr="00185B4F" w:rsidRDefault="00960433" w:rsidP="006B4A33">
      <w:pPr>
        <w:widowControl w:val="0"/>
        <w:numPr>
          <w:ilvl w:val="0"/>
          <w:numId w:val="120"/>
        </w:numPr>
        <w:suppressAutoHyphens/>
        <w:spacing w:line="288" w:lineRule="auto"/>
        <w:ind w:left="714" w:hanging="357"/>
        <w:jc w:val="both"/>
        <w:rPr>
          <w:rFonts w:ascii="Calibri" w:eastAsia="HG Mincho Light J" w:hAnsi="Calibri" w:cs="Calibri"/>
          <w:color w:val="000000"/>
          <w:sz w:val="24"/>
          <w:szCs w:val="24"/>
          <w:lang w:eastAsia="ar-SA"/>
        </w:rPr>
      </w:pPr>
      <w:r w:rsidRPr="00185B4F">
        <w:rPr>
          <w:rFonts w:ascii="Calibri" w:eastAsia="HG Mincho Light J" w:hAnsi="Calibri" w:cs="Calibri"/>
          <w:color w:val="000000"/>
          <w:sz w:val="24"/>
          <w:szCs w:val="24"/>
          <w:lang w:eastAsia="ar-SA"/>
        </w:rPr>
        <w:t>zaprzestał prowadzenia działalności;</w:t>
      </w:r>
    </w:p>
    <w:p w14:paraId="2352FF56" w14:textId="77777777" w:rsidR="00960433" w:rsidRPr="00185B4F" w:rsidRDefault="00960433" w:rsidP="006B4A33">
      <w:pPr>
        <w:widowControl w:val="0"/>
        <w:numPr>
          <w:ilvl w:val="0"/>
          <w:numId w:val="120"/>
        </w:numPr>
        <w:suppressAutoHyphens/>
        <w:spacing w:line="288" w:lineRule="auto"/>
        <w:ind w:left="714" w:hanging="357"/>
        <w:jc w:val="both"/>
        <w:rPr>
          <w:rFonts w:ascii="Calibri" w:eastAsia="HG Mincho Light J" w:hAnsi="Calibri" w:cs="Calibri"/>
          <w:color w:val="000000"/>
          <w:sz w:val="24"/>
          <w:szCs w:val="24"/>
          <w:lang w:eastAsia="ar-SA"/>
        </w:rPr>
      </w:pPr>
      <w:r w:rsidRPr="00185B4F">
        <w:rPr>
          <w:rFonts w:ascii="Calibri" w:eastAsia="HG Mincho Light J" w:hAnsi="Calibri" w:cs="Calibri"/>
          <w:color w:val="000000"/>
          <w:sz w:val="24"/>
          <w:szCs w:val="24"/>
          <w:lang w:eastAsia="ar-SA"/>
        </w:rPr>
        <w:t>utracił uprawnienia do prowadzenia działalności;</w:t>
      </w:r>
    </w:p>
    <w:p w14:paraId="421A4938" w14:textId="461BAD37" w:rsidR="00960433" w:rsidRPr="00185B4F" w:rsidRDefault="00960433" w:rsidP="006B4A33">
      <w:pPr>
        <w:widowControl w:val="0"/>
        <w:numPr>
          <w:ilvl w:val="0"/>
          <w:numId w:val="120"/>
        </w:numPr>
        <w:suppressAutoHyphens/>
        <w:spacing w:line="288" w:lineRule="auto"/>
        <w:ind w:left="714" w:hanging="357"/>
        <w:jc w:val="both"/>
        <w:rPr>
          <w:rFonts w:ascii="Calibri" w:eastAsia="HG Mincho Light J" w:hAnsi="Calibri" w:cs="Calibri"/>
          <w:color w:val="000000"/>
          <w:sz w:val="24"/>
          <w:szCs w:val="24"/>
          <w:lang w:eastAsia="ar-SA"/>
        </w:rPr>
      </w:pPr>
      <w:r w:rsidRPr="00185B4F">
        <w:rPr>
          <w:rFonts w:ascii="Calibri" w:eastAsia="HG Mincho Light J" w:hAnsi="Calibri" w:cs="Calibri"/>
          <w:color w:val="000000"/>
          <w:sz w:val="24"/>
          <w:szCs w:val="24"/>
          <w:lang w:eastAsia="ar-SA"/>
        </w:rPr>
        <w:t xml:space="preserve">powierzył wykonanie </w:t>
      </w:r>
      <w:r w:rsidR="00455214">
        <w:rPr>
          <w:rFonts w:ascii="Calibri" w:eastAsia="HG Mincho Light J" w:hAnsi="Calibri" w:cs="Calibri"/>
          <w:color w:val="000000"/>
          <w:sz w:val="24"/>
          <w:szCs w:val="24"/>
          <w:lang w:eastAsia="ar-SA"/>
        </w:rPr>
        <w:t>P</w:t>
      </w:r>
      <w:r w:rsidRPr="00185B4F">
        <w:rPr>
          <w:rFonts w:ascii="Calibri" w:eastAsia="HG Mincho Light J" w:hAnsi="Calibri" w:cs="Calibri"/>
          <w:color w:val="000000"/>
          <w:sz w:val="24"/>
          <w:szCs w:val="24"/>
          <w:lang w:eastAsia="ar-SA"/>
        </w:rPr>
        <w:t>rzedmiotu umowy w zakresie nieprzewidzianym przez Zamawiającego osobom trzecim;</w:t>
      </w:r>
    </w:p>
    <w:p w14:paraId="0577C2C6" w14:textId="1FCAA470" w:rsidR="00960433" w:rsidRPr="00185B4F" w:rsidRDefault="00960433" w:rsidP="006B4A33">
      <w:pPr>
        <w:widowControl w:val="0"/>
        <w:numPr>
          <w:ilvl w:val="0"/>
          <w:numId w:val="120"/>
        </w:numPr>
        <w:suppressAutoHyphens/>
        <w:spacing w:line="288" w:lineRule="auto"/>
        <w:ind w:left="714" w:hanging="357"/>
        <w:jc w:val="both"/>
        <w:rPr>
          <w:rFonts w:ascii="Calibri" w:eastAsia="HG Mincho Light J" w:hAnsi="Calibri" w:cs="Calibri"/>
          <w:color w:val="000000"/>
          <w:sz w:val="24"/>
          <w:szCs w:val="24"/>
          <w:lang w:eastAsia="ar-SA"/>
        </w:rPr>
      </w:pPr>
      <w:r w:rsidRPr="00185B4F">
        <w:rPr>
          <w:rFonts w:ascii="Calibri" w:eastAsia="HG Mincho Light J" w:hAnsi="Calibri" w:cs="Calibri"/>
          <w:color w:val="000000"/>
          <w:sz w:val="24"/>
          <w:szCs w:val="24"/>
          <w:lang w:eastAsia="ar-SA"/>
        </w:rPr>
        <w:t xml:space="preserve">nie realizuje </w:t>
      </w:r>
      <w:r w:rsidR="00455214">
        <w:rPr>
          <w:rFonts w:ascii="Calibri" w:eastAsia="HG Mincho Light J" w:hAnsi="Calibri" w:cs="Calibri"/>
          <w:color w:val="000000"/>
          <w:sz w:val="24"/>
          <w:szCs w:val="24"/>
          <w:lang w:eastAsia="ar-SA"/>
        </w:rPr>
        <w:t>U</w:t>
      </w:r>
      <w:r w:rsidRPr="00185B4F">
        <w:rPr>
          <w:rFonts w:ascii="Calibri" w:eastAsia="HG Mincho Light J" w:hAnsi="Calibri" w:cs="Calibri"/>
          <w:color w:val="000000"/>
          <w:sz w:val="24"/>
          <w:szCs w:val="24"/>
          <w:lang w:eastAsia="ar-SA"/>
        </w:rPr>
        <w:t>mowy w sposób należyty mimo upływu min. 3 dniowego terminu wyznaczonego przez Zamawiającego w wezwaniu do należytego jej wykonania;</w:t>
      </w:r>
    </w:p>
    <w:p w14:paraId="5E77E46B" w14:textId="54CE22C4" w:rsidR="00960433" w:rsidRPr="00185B4F" w:rsidRDefault="00960433" w:rsidP="006B4A33">
      <w:pPr>
        <w:widowControl w:val="0"/>
        <w:numPr>
          <w:ilvl w:val="0"/>
          <w:numId w:val="120"/>
        </w:numPr>
        <w:suppressAutoHyphens/>
        <w:spacing w:line="288" w:lineRule="auto"/>
        <w:ind w:left="714" w:hanging="357"/>
        <w:jc w:val="both"/>
        <w:rPr>
          <w:rFonts w:ascii="Calibri" w:eastAsia="HG Mincho Light J" w:hAnsi="Calibri" w:cs="Calibri"/>
          <w:color w:val="000000"/>
          <w:sz w:val="24"/>
          <w:szCs w:val="24"/>
          <w:lang w:eastAsia="ar-SA"/>
        </w:rPr>
      </w:pPr>
      <w:r w:rsidRPr="00185B4F">
        <w:rPr>
          <w:rFonts w:ascii="Calibri" w:eastAsia="HG Mincho Light J" w:hAnsi="Calibri" w:cs="Calibri"/>
          <w:color w:val="000000"/>
          <w:sz w:val="24"/>
          <w:szCs w:val="24"/>
          <w:lang w:eastAsia="ar-SA"/>
        </w:rPr>
        <w:t xml:space="preserve">łączna wartość nałożonych kar umownych przekroczyła wartość, o której mowa w § </w:t>
      </w:r>
      <w:r w:rsidR="00BE7F12">
        <w:rPr>
          <w:rFonts w:ascii="Calibri" w:eastAsia="HG Mincho Light J" w:hAnsi="Calibri" w:cs="Calibri"/>
          <w:color w:val="000000"/>
          <w:sz w:val="24"/>
          <w:szCs w:val="24"/>
          <w:lang w:eastAsia="ar-SA"/>
        </w:rPr>
        <w:t>11</w:t>
      </w:r>
      <w:r w:rsidR="00BE7F12" w:rsidRPr="00185B4F">
        <w:rPr>
          <w:rFonts w:ascii="Calibri" w:eastAsia="HG Mincho Light J" w:hAnsi="Calibri" w:cs="Calibri"/>
          <w:color w:val="000000"/>
          <w:sz w:val="24"/>
          <w:szCs w:val="24"/>
          <w:lang w:eastAsia="ar-SA"/>
        </w:rPr>
        <w:t xml:space="preserve"> </w:t>
      </w:r>
      <w:r w:rsidRPr="00185B4F">
        <w:rPr>
          <w:rFonts w:ascii="Calibri" w:eastAsia="HG Mincho Light J" w:hAnsi="Calibri" w:cs="Calibri"/>
          <w:color w:val="000000"/>
          <w:sz w:val="24"/>
          <w:szCs w:val="24"/>
          <w:lang w:eastAsia="ar-SA"/>
        </w:rPr>
        <w:t xml:space="preserve">ust. </w:t>
      </w:r>
      <w:r w:rsidR="00F56CB4">
        <w:rPr>
          <w:rFonts w:ascii="Calibri" w:eastAsia="HG Mincho Light J" w:hAnsi="Calibri" w:cs="Calibri"/>
          <w:color w:val="000000"/>
          <w:sz w:val="24"/>
          <w:szCs w:val="24"/>
          <w:lang w:eastAsia="ar-SA"/>
        </w:rPr>
        <w:t>2</w:t>
      </w:r>
      <w:r w:rsidRPr="00185B4F">
        <w:rPr>
          <w:rFonts w:ascii="Calibri" w:eastAsia="HG Mincho Light J" w:hAnsi="Calibri" w:cs="Calibri"/>
          <w:color w:val="000000"/>
          <w:sz w:val="24"/>
          <w:szCs w:val="24"/>
          <w:lang w:eastAsia="ar-SA"/>
        </w:rPr>
        <w:t>.</w:t>
      </w:r>
    </w:p>
    <w:p w14:paraId="08239623" w14:textId="46569F47" w:rsidR="00B23B41" w:rsidRPr="00DD2624" w:rsidRDefault="00B23B41" w:rsidP="006B4A33">
      <w:pPr>
        <w:pStyle w:val="Akapitzlist"/>
        <w:numPr>
          <w:ilvl w:val="0"/>
          <w:numId w:val="125"/>
        </w:numPr>
        <w:suppressAutoHyphens/>
        <w:spacing w:line="288" w:lineRule="auto"/>
        <w:ind w:left="357" w:hanging="357"/>
        <w:jc w:val="both"/>
        <w:rPr>
          <w:rFonts w:asciiTheme="majorHAnsi" w:hAnsiTheme="majorHAnsi" w:cstheme="majorHAnsi"/>
          <w:sz w:val="24"/>
          <w:szCs w:val="24"/>
        </w:rPr>
      </w:pPr>
      <w:r w:rsidRPr="00DD2624">
        <w:rPr>
          <w:rFonts w:asciiTheme="majorHAnsi" w:hAnsiTheme="majorHAnsi" w:cstheme="majorHAnsi"/>
          <w:sz w:val="24"/>
          <w:szCs w:val="24"/>
        </w:rPr>
        <w:t xml:space="preserve">Zamawiający może odstąpić od </w:t>
      </w:r>
      <w:r w:rsidR="00455214">
        <w:rPr>
          <w:rFonts w:asciiTheme="majorHAnsi" w:hAnsiTheme="majorHAnsi" w:cstheme="majorHAnsi"/>
          <w:sz w:val="24"/>
          <w:szCs w:val="24"/>
        </w:rPr>
        <w:t>U</w:t>
      </w:r>
      <w:r w:rsidRPr="00DD2624">
        <w:rPr>
          <w:rFonts w:asciiTheme="majorHAnsi" w:hAnsiTheme="majorHAnsi" w:cstheme="majorHAnsi"/>
          <w:sz w:val="24"/>
          <w:szCs w:val="24"/>
        </w:rPr>
        <w:t>mowy w terminie 20 dni kalendarzowych od powzięcia wiadomości o okolicznościach, o których mowa w ust. 1.</w:t>
      </w:r>
    </w:p>
    <w:p w14:paraId="58437D4D" w14:textId="791AE8DA" w:rsidR="00B23B41" w:rsidRPr="00DD2624" w:rsidRDefault="00B23B41" w:rsidP="006B4A33">
      <w:pPr>
        <w:pStyle w:val="Akapitzlist"/>
        <w:numPr>
          <w:ilvl w:val="0"/>
          <w:numId w:val="125"/>
        </w:numPr>
        <w:suppressAutoHyphens/>
        <w:spacing w:line="288" w:lineRule="auto"/>
        <w:ind w:left="357" w:hanging="357"/>
        <w:jc w:val="both"/>
        <w:rPr>
          <w:rFonts w:asciiTheme="majorHAnsi" w:hAnsiTheme="majorHAnsi" w:cstheme="majorHAnsi"/>
          <w:sz w:val="24"/>
          <w:szCs w:val="24"/>
        </w:rPr>
      </w:pPr>
      <w:r w:rsidRPr="00DD2624">
        <w:rPr>
          <w:rFonts w:asciiTheme="majorHAnsi" w:hAnsiTheme="majorHAnsi" w:cstheme="majorHAnsi"/>
          <w:sz w:val="24"/>
          <w:szCs w:val="24"/>
        </w:rPr>
        <w:t xml:space="preserve">W razie zaistnienia istotnej zmiany okoliczności powodującej, że wykonanie </w:t>
      </w:r>
      <w:r w:rsidR="00455214">
        <w:rPr>
          <w:rFonts w:asciiTheme="majorHAnsi" w:hAnsiTheme="majorHAnsi" w:cstheme="majorHAnsi"/>
          <w:sz w:val="24"/>
          <w:szCs w:val="24"/>
        </w:rPr>
        <w:t>U</w:t>
      </w:r>
      <w:r w:rsidRPr="00DD2624">
        <w:rPr>
          <w:rFonts w:asciiTheme="majorHAnsi" w:hAnsiTheme="majorHAnsi" w:cstheme="majorHAnsi"/>
          <w:sz w:val="24"/>
          <w:szCs w:val="24"/>
        </w:rPr>
        <w:t xml:space="preserve">mowy nie leży w interesie publicznym, czego nie można było przewidzieć w chwili zawarcia </w:t>
      </w:r>
      <w:r w:rsidR="00455214">
        <w:rPr>
          <w:rFonts w:asciiTheme="majorHAnsi" w:hAnsiTheme="majorHAnsi" w:cstheme="majorHAnsi"/>
          <w:sz w:val="24"/>
          <w:szCs w:val="24"/>
        </w:rPr>
        <w:t>U</w:t>
      </w:r>
      <w:r w:rsidRPr="00DD2624">
        <w:rPr>
          <w:rFonts w:asciiTheme="majorHAnsi" w:hAnsiTheme="majorHAnsi" w:cstheme="majorHAnsi"/>
          <w:sz w:val="24"/>
          <w:szCs w:val="24"/>
        </w:rPr>
        <w:t xml:space="preserve">mowy, Zamawiający może odstąpić od </w:t>
      </w:r>
      <w:r w:rsidR="00455214">
        <w:rPr>
          <w:rFonts w:asciiTheme="majorHAnsi" w:hAnsiTheme="majorHAnsi" w:cstheme="majorHAnsi"/>
          <w:sz w:val="24"/>
          <w:szCs w:val="24"/>
        </w:rPr>
        <w:t>U</w:t>
      </w:r>
      <w:r w:rsidRPr="00DD2624">
        <w:rPr>
          <w:rFonts w:asciiTheme="majorHAnsi" w:hAnsiTheme="majorHAnsi" w:cstheme="majorHAnsi"/>
          <w:sz w:val="24"/>
          <w:szCs w:val="24"/>
        </w:rPr>
        <w:t>mowy w terminie 30 dni kalendarzowych od powzięcia wiadomości o tych okolicznościach.</w:t>
      </w:r>
    </w:p>
    <w:p w14:paraId="302AE2D8" w14:textId="4EF5F0EF" w:rsidR="00B23B41" w:rsidRPr="00DD2624" w:rsidRDefault="00B23B41" w:rsidP="006B4A33">
      <w:pPr>
        <w:pStyle w:val="Akapitzlist"/>
        <w:numPr>
          <w:ilvl w:val="0"/>
          <w:numId w:val="125"/>
        </w:numPr>
        <w:suppressAutoHyphens/>
        <w:spacing w:line="288" w:lineRule="auto"/>
        <w:ind w:left="357" w:hanging="357"/>
        <w:jc w:val="both"/>
        <w:rPr>
          <w:rFonts w:asciiTheme="majorHAnsi" w:hAnsiTheme="majorHAnsi" w:cstheme="majorHAnsi"/>
          <w:sz w:val="24"/>
          <w:szCs w:val="24"/>
        </w:rPr>
      </w:pPr>
      <w:r w:rsidRPr="00DD2624">
        <w:rPr>
          <w:rFonts w:asciiTheme="majorHAnsi" w:hAnsiTheme="majorHAnsi" w:cstheme="majorHAnsi"/>
          <w:sz w:val="24"/>
          <w:szCs w:val="24"/>
        </w:rPr>
        <w:t xml:space="preserve">W przypadku, o którym mowa w ust. 1 i 3, Wykonawca może żądać wyłącznie wynagrodzenia należnego z tytułu wykonania części </w:t>
      </w:r>
      <w:r w:rsidR="00455214">
        <w:rPr>
          <w:rFonts w:asciiTheme="majorHAnsi" w:hAnsiTheme="majorHAnsi" w:cstheme="majorHAnsi"/>
          <w:sz w:val="24"/>
          <w:szCs w:val="24"/>
        </w:rPr>
        <w:t>U</w:t>
      </w:r>
      <w:r w:rsidRPr="00DD2624">
        <w:rPr>
          <w:rFonts w:asciiTheme="majorHAnsi" w:hAnsiTheme="majorHAnsi" w:cstheme="majorHAnsi"/>
          <w:sz w:val="24"/>
          <w:szCs w:val="24"/>
        </w:rPr>
        <w:t>mowy.</w:t>
      </w:r>
    </w:p>
    <w:p w14:paraId="0C76D576" w14:textId="57F48AEF" w:rsidR="00960433" w:rsidRPr="00185B4F" w:rsidRDefault="00960433" w:rsidP="006B4A33">
      <w:pPr>
        <w:pStyle w:val="Akapitzlist"/>
        <w:numPr>
          <w:ilvl w:val="0"/>
          <w:numId w:val="125"/>
        </w:numPr>
        <w:suppressAutoHyphens/>
        <w:spacing w:line="288" w:lineRule="auto"/>
        <w:ind w:left="357" w:hanging="357"/>
        <w:jc w:val="both"/>
        <w:rPr>
          <w:rFonts w:ascii="Calibri" w:eastAsia="HG Mincho Light J" w:hAnsi="Calibri" w:cs="Calibri"/>
          <w:sz w:val="24"/>
          <w:szCs w:val="24"/>
          <w:lang w:eastAsia="ar-SA"/>
        </w:rPr>
      </w:pPr>
      <w:r w:rsidRPr="00B23B41">
        <w:rPr>
          <w:rFonts w:asciiTheme="majorHAnsi" w:hAnsiTheme="majorHAnsi" w:cstheme="majorHAnsi"/>
          <w:sz w:val="24"/>
          <w:szCs w:val="24"/>
        </w:rPr>
        <w:t>Niezależnie</w:t>
      </w:r>
      <w:r w:rsidRPr="00185B4F">
        <w:rPr>
          <w:rFonts w:ascii="Calibri" w:eastAsia="SimSun" w:hAnsi="Calibri" w:cs="Calibri"/>
          <w:sz w:val="24"/>
          <w:szCs w:val="24"/>
          <w:lang w:eastAsia="zh-CN" w:bidi="hi-IN"/>
        </w:rPr>
        <w:t xml:space="preserve"> od powyższego Zamawiającemu przysługuje prawo jednostronnego odstąpienia od </w:t>
      </w:r>
      <w:r w:rsidR="00455214">
        <w:rPr>
          <w:rFonts w:ascii="Calibri" w:eastAsia="SimSun" w:hAnsi="Calibri" w:cs="Calibri"/>
          <w:sz w:val="24"/>
          <w:szCs w:val="24"/>
          <w:lang w:eastAsia="zh-CN" w:bidi="hi-IN"/>
        </w:rPr>
        <w:t>U</w:t>
      </w:r>
      <w:r w:rsidRPr="00185B4F">
        <w:rPr>
          <w:rFonts w:ascii="Calibri" w:eastAsia="SimSun" w:hAnsi="Calibri" w:cs="Calibri"/>
          <w:sz w:val="24"/>
          <w:szCs w:val="24"/>
          <w:lang w:eastAsia="zh-CN" w:bidi="hi-IN"/>
        </w:rPr>
        <w:t>mowy w przypadku, gdy:</w:t>
      </w:r>
    </w:p>
    <w:p w14:paraId="45E7C870" w14:textId="77777777" w:rsidR="00960433" w:rsidRPr="00185B4F" w:rsidRDefault="00960433" w:rsidP="006B4A33">
      <w:pPr>
        <w:widowControl w:val="0"/>
        <w:numPr>
          <w:ilvl w:val="0"/>
          <w:numId w:val="121"/>
        </w:numPr>
        <w:tabs>
          <w:tab w:val="left" w:pos="708"/>
        </w:tabs>
        <w:suppressAutoHyphens/>
        <w:autoSpaceDN w:val="0"/>
        <w:spacing w:line="288" w:lineRule="auto"/>
        <w:ind w:left="714" w:hanging="357"/>
        <w:jc w:val="both"/>
        <w:rPr>
          <w:rFonts w:ascii="Calibri" w:eastAsia="SimSun" w:hAnsi="Calibri" w:cs="Calibri"/>
          <w:color w:val="000000"/>
          <w:sz w:val="24"/>
          <w:szCs w:val="24"/>
          <w:lang w:eastAsia="zh-CN" w:bidi="hi-IN"/>
        </w:rPr>
      </w:pPr>
      <w:r w:rsidRPr="00185B4F">
        <w:rPr>
          <w:rFonts w:ascii="Calibri" w:eastAsia="SimSun" w:hAnsi="Calibri" w:cs="Calibri"/>
          <w:color w:val="000000"/>
          <w:sz w:val="24"/>
          <w:szCs w:val="24"/>
          <w:lang w:eastAsia="zh-CN" w:bidi="hi-IN"/>
        </w:rPr>
        <w:t xml:space="preserve">Wykonawca wymieniony został w wykazach określonych w rozporządzeniu 765/2006 </w:t>
      </w:r>
      <w:r w:rsidRPr="00185B4F">
        <w:rPr>
          <w:rFonts w:ascii="Calibri" w:eastAsia="SimSun" w:hAnsi="Calibri" w:cs="Calibri"/>
          <w:color w:val="000000"/>
          <w:sz w:val="24"/>
          <w:szCs w:val="24"/>
          <w:lang w:eastAsia="zh-CN" w:bidi="hi-IN"/>
        </w:rPr>
        <w:br/>
        <w:t xml:space="preserve">i rozporządzeniu 269/2014 albo wpisany na listę na podstawie decyzji w sprawie wpisu na listę rozstrzygającej o zastosowaniu środka, o którym mowa w art. 1 pkt. 3 ustawy z dnia 13 kwietnia 2022 r. o szczególnych rozwiązaniach w zakresie przeciwdziałania </w:t>
      </w:r>
      <w:r w:rsidRPr="00185B4F">
        <w:rPr>
          <w:rFonts w:ascii="Calibri" w:eastAsia="SimSun" w:hAnsi="Calibri" w:cs="Calibri"/>
          <w:color w:val="000000"/>
          <w:sz w:val="24"/>
          <w:szCs w:val="24"/>
          <w:lang w:eastAsia="zh-CN" w:bidi="hi-IN"/>
        </w:rPr>
        <w:lastRenderedPageBreak/>
        <w:t xml:space="preserve">wspieraniu agresji na Ukrainę oraz służących ochronie bezpieczeństwa narodowego (Dz. U. z 2024 r. poz. 507), </w:t>
      </w:r>
    </w:p>
    <w:p w14:paraId="68014FD8" w14:textId="328CFC9C" w:rsidR="00960433" w:rsidRPr="00185B4F" w:rsidRDefault="00960433" w:rsidP="006B4A33">
      <w:pPr>
        <w:widowControl w:val="0"/>
        <w:numPr>
          <w:ilvl w:val="0"/>
          <w:numId w:val="121"/>
        </w:numPr>
        <w:tabs>
          <w:tab w:val="left" w:pos="708"/>
        </w:tabs>
        <w:suppressAutoHyphens/>
        <w:autoSpaceDN w:val="0"/>
        <w:spacing w:line="288" w:lineRule="auto"/>
        <w:ind w:left="714" w:hanging="357"/>
        <w:jc w:val="both"/>
        <w:rPr>
          <w:rFonts w:ascii="Calibri" w:eastAsia="SimSun" w:hAnsi="Calibri" w:cs="Calibri"/>
          <w:color w:val="000000"/>
          <w:sz w:val="24"/>
          <w:szCs w:val="24"/>
          <w:lang w:eastAsia="zh-CN" w:bidi="hi-IN"/>
        </w:rPr>
      </w:pPr>
      <w:r w:rsidRPr="00185B4F">
        <w:rPr>
          <w:rFonts w:ascii="Calibri" w:eastAsia="SimSun" w:hAnsi="Calibri" w:cs="Calibri"/>
          <w:color w:val="000000"/>
          <w:sz w:val="24"/>
          <w:szCs w:val="24"/>
          <w:lang w:eastAsia="zh-CN" w:bidi="hi-IN"/>
        </w:rPr>
        <w:t>osoba będąca beneficjentem rzeczywistym Wykonawcy (w rozumieniu ustawy z dnia 1 marca 2018 r. o przeciwdziałaniu praniu pieniędzy oraz finansowaniu terroryzmu (Dz. U. z 2022 r. poz. 1124</w:t>
      </w:r>
      <w:r w:rsidR="00DD50E1">
        <w:rPr>
          <w:rFonts w:ascii="Calibri" w:eastAsia="SimSun" w:hAnsi="Calibri" w:cs="Calibri"/>
          <w:color w:val="000000"/>
          <w:sz w:val="24"/>
          <w:szCs w:val="24"/>
          <w:lang w:eastAsia="zh-CN" w:bidi="hi-IN"/>
        </w:rPr>
        <w:t>, 1285, 1723 i 843</w:t>
      </w:r>
      <w:r w:rsidRPr="00185B4F">
        <w:rPr>
          <w:rFonts w:ascii="Calibri" w:eastAsia="SimSun" w:hAnsi="Calibri" w:cs="Calibri"/>
          <w:color w:val="000000"/>
          <w:sz w:val="24"/>
          <w:szCs w:val="24"/>
          <w:lang w:eastAsia="zh-CN" w:bidi="hi-IN"/>
        </w:rPr>
        <w:t xml:space="preserve">) została wymieniona w wykazach określonych </w:t>
      </w:r>
      <w:r w:rsidRPr="00185B4F">
        <w:rPr>
          <w:rFonts w:ascii="Calibri" w:eastAsia="SimSun" w:hAnsi="Calibri" w:cs="Calibri"/>
          <w:color w:val="000000"/>
          <w:sz w:val="24"/>
          <w:szCs w:val="24"/>
          <w:lang w:eastAsia="zh-CN" w:bidi="hi-IN"/>
        </w:rPr>
        <w:br/>
        <w:t xml:space="preserve">w rozporządzeniu 765/2006 i rozporządzeniu 269/2014 albo wpisana na listę na podstawie decyzji w sprawie wpisu na listę rozstrzygającej o zastosowaniu środka, </w:t>
      </w:r>
      <w:r w:rsidRPr="00185B4F">
        <w:rPr>
          <w:rFonts w:ascii="Calibri" w:eastAsia="SimSun" w:hAnsi="Calibri" w:cs="Calibri"/>
          <w:color w:val="000000"/>
          <w:sz w:val="24"/>
          <w:szCs w:val="24"/>
          <w:lang w:eastAsia="zh-CN" w:bidi="hi-IN"/>
        </w:rPr>
        <w:br/>
        <w:t xml:space="preserve">o którym mowa w art. 1 pkt. 3 ustawy z dnia 13 kwietnia 2022 r. o szczególnych rozwiązaniach w zakresie przeciwdziałania wspieraniu agresji na Ukrainę oraz służących ochronie bezpieczeństwa narodowego (Dz. U. z 2024 r., </w:t>
      </w:r>
      <w:r w:rsidRPr="00185B4F">
        <w:rPr>
          <w:rFonts w:ascii="Calibri" w:eastAsia="HG Mincho Light J" w:hAnsi="Calibri" w:cs="Calibri"/>
          <w:color w:val="000000"/>
          <w:sz w:val="24"/>
          <w:szCs w:val="24"/>
          <w:lang w:eastAsia="ar-SA"/>
        </w:rPr>
        <w:t>poz. 507</w:t>
      </w:r>
      <w:r w:rsidRPr="00185B4F">
        <w:rPr>
          <w:rFonts w:ascii="Calibri" w:eastAsia="SimSun" w:hAnsi="Calibri" w:cs="Calibri"/>
          <w:color w:val="000000"/>
          <w:sz w:val="24"/>
          <w:szCs w:val="24"/>
          <w:lang w:eastAsia="zh-CN" w:bidi="hi-IN"/>
        </w:rPr>
        <w:t>),</w:t>
      </w:r>
    </w:p>
    <w:p w14:paraId="15610589" w14:textId="5A2A5DA7" w:rsidR="00960433" w:rsidRPr="00185B4F" w:rsidRDefault="00960433" w:rsidP="006B4A33">
      <w:pPr>
        <w:widowControl w:val="0"/>
        <w:numPr>
          <w:ilvl w:val="0"/>
          <w:numId w:val="121"/>
        </w:numPr>
        <w:tabs>
          <w:tab w:val="left" w:pos="708"/>
        </w:tabs>
        <w:suppressAutoHyphens/>
        <w:autoSpaceDN w:val="0"/>
        <w:spacing w:line="288" w:lineRule="auto"/>
        <w:ind w:left="714" w:hanging="357"/>
        <w:jc w:val="both"/>
        <w:rPr>
          <w:rFonts w:ascii="Calibri" w:eastAsia="SimSun" w:hAnsi="Calibri" w:cs="Calibri"/>
          <w:color w:val="000000"/>
          <w:sz w:val="24"/>
          <w:szCs w:val="24"/>
          <w:lang w:eastAsia="zh-CN" w:bidi="hi-IN"/>
        </w:rPr>
      </w:pPr>
      <w:r w:rsidRPr="00185B4F">
        <w:rPr>
          <w:rFonts w:ascii="Calibri" w:eastAsia="SimSun" w:hAnsi="Calibri" w:cs="Calibri"/>
          <w:color w:val="000000"/>
          <w:sz w:val="24"/>
          <w:szCs w:val="24"/>
          <w:lang w:eastAsia="zh-CN" w:bidi="hi-IN"/>
        </w:rPr>
        <w:t>podmiot będący jednostką dominującą Wykonawcy (w rozumieniu art. 3 ust. 1 pkt 37 ustawy z dnia 29 września 1994 r. o rachunkowości (Dz. U. z 2023 r. poz. 120</w:t>
      </w:r>
      <w:r w:rsidR="00DD50E1">
        <w:rPr>
          <w:rFonts w:ascii="Calibri" w:eastAsia="SimSun" w:hAnsi="Calibri" w:cs="Calibri"/>
          <w:color w:val="000000"/>
          <w:sz w:val="24"/>
          <w:szCs w:val="24"/>
          <w:lang w:eastAsia="zh-CN" w:bidi="hi-IN"/>
        </w:rPr>
        <w:t xml:space="preserve">, 295 </w:t>
      </w:r>
      <w:r w:rsidR="00DD50E1">
        <w:rPr>
          <w:rFonts w:ascii="Calibri" w:eastAsia="SimSun" w:hAnsi="Calibri" w:cs="Calibri"/>
          <w:color w:val="000000"/>
          <w:sz w:val="24"/>
          <w:szCs w:val="24"/>
          <w:lang w:eastAsia="zh-CN" w:bidi="hi-IN"/>
        </w:rPr>
        <w:br/>
        <w:t>i 1598</w:t>
      </w:r>
      <w:r w:rsidRPr="00185B4F">
        <w:rPr>
          <w:rFonts w:ascii="Calibri" w:eastAsia="SimSun" w:hAnsi="Calibri" w:cs="Calibri"/>
          <w:color w:val="000000"/>
          <w:sz w:val="24"/>
          <w:szCs w:val="24"/>
          <w:lang w:eastAsia="zh-CN" w:bidi="hi-IN"/>
        </w:rPr>
        <w:t xml:space="preserve">) wymieniony jest w wykazach określonych w rozporządzeniu 765/2006 </w:t>
      </w:r>
      <w:r w:rsidRPr="00185B4F">
        <w:rPr>
          <w:rFonts w:ascii="Calibri" w:eastAsia="SimSun" w:hAnsi="Calibri" w:cs="Calibri"/>
          <w:color w:val="000000"/>
          <w:sz w:val="24"/>
          <w:szCs w:val="24"/>
          <w:lang w:eastAsia="zh-CN" w:bidi="hi-IN"/>
        </w:rPr>
        <w:br/>
        <w:t xml:space="preserve">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w:t>
      </w:r>
      <w:r w:rsidRPr="00185B4F">
        <w:rPr>
          <w:rFonts w:ascii="Calibri" w:eastAsia="HG Mincho Light J" w:hAnsi="Calibri" w:cs="Calibri"/>
          <w:color w:val="000000"/>
          <w:sz w:val="24"/>
          <w:szCs w:val="24"/>
          <w:lang w:eastAsia="ar-SA"/>
        </w:rPr>
        <w:t>poz. 507</w:t>
      </w:r>
      <w:r w:rsidRPr="00185B4F">
        <w:rPr>
          <w:rFonts w:ascii="Calibri" w:eastAsia="SimSun" w:hAnsi="Calibri" w:cs="Calibri"/>
          <w:color w:val="000000"/>
          <w:sz w:val="24"/>
          <w:szCs w:val="24"/>
          <w:lang w:eastAsia="zh-CN" w:bidi="hi-IN"/>
        </w:rPr>
        <w:t>).</w:t>
      </w:r>
    </w:p>
    <w:p w14:paraId="461E1A1B" w14:textId="31862B5B" w:rsidR="00960433" w:rsidRPr="00185B4F" w:rsidRDefault="00960433" w:rsidP="006B4A33">
      <w:pPr>
        <w:pStyle w:val="Akapitzlist"/>
        <w:numPr>
          <w:ilvl w:val="0"/>
          <w:numId w:val="125"/>
        </w:numPr>
        <w:suppressAutoHyphens/>
        <w:spacing w:line="288" w:lineRule="auto"/>
        <w:ind w:left="357" w:hanging="357"/>
        <w:jc w:val="both"/>
        <w:rPr>
          <w:rFonts w:ascii="Calibri" w:eastAsia="HG Mincho Light J" w:hAnsi="Calibri" w:cs="Calibri"/>
          <w:sz w:val="24"/>
          <w:szCs w:val="24"/>
          <w:lang w:eastAsia="ar-SA"/>
        </w:rPr>
      </w:pPr>
      <w:r w:rsidRPr="00B23B41">
        <w:rPr>
          <w:rFonts w:asciiTheme="majorHAnsi" w:hAnsiTheme="majorHAnsi" w:cstheme="majorHAnsi"/>
          <w:sz w:val="24"/>
          <w:szCs w:val="24"/>
        </w:rPr>
        <w:t>Odstąpienie</w:t>
      </w:r>
      <w:r w:rsidRPr="00185B4F">
        <w:rPr>
          <w:rFonts w:ascii="Calibri" w:eastAsia="HG Mincho Light J" w:hAnsi="Calibri" w:cs="Calibri"/>
          <w:sz w:val="24"/>
          <w:szCs w:val="24"/>
          <w:lang w:eastAsia="ar-SA"/>
        </w:rPr>
        <w:t xml:space="preserve"> od </w:t>
      </w:r>
      <w:r w:rsidR="00455214">
        <w:rPr>
          <w:rFonts w:ascii="Calibri" w:eastAsia="HG Mincho Light J" w:hAnsi="Calibri" w:cs="Calibri"/>
          <w:sz w:val="24"/>
          <w:szCs w:val="24"/>
          <w:lang w:eastAsia="ar-SA"/>
        </w:rPr>
        <w:t>U</w:t>
      </w:r>
      <w:r w:rsidRPr="00185B4F">
        <w:rPr>
          <w:rFonts w:ascii="Calibri" w:eastAsia="HG Mincho Light J" w:hAnsi="Calibri" w:cs="Calibri"/>
          <w:sz w:val="24"/>
          <w:szCs w:val="24"/>
          <w:lang w:eastAsia="ar-SA"/>
        </w:rPr>
        <w:t xml:space="preserve">mowy wymaga złożenia oświadczenia w formie pisemnej i jest skuteczne z dniem doręczenia go drugiej Stronie. Oświadczenie o odstąpieniu od </w:t>
      </w:r>
      <w:r w:rsidR="00455214">
        <w:rPr>
          <w:rFonts w:ascii="Calibri" w:eastAsia="HG Mincho Light J" w:hAnsi="Calibri" w:cs="Calibri"/>
          <w:sz w:val="24"/>
          <w:szCs w:val="24"/>
          <w:lang w:eastAsia="ar-SA"/>
        </w:rPr>
        <w:t>U</w:t>
      </w:r>
      <w:r w:rsidRPr="00185B4F">
        <w:rPr>
          <w:rFonts w:ascii="Calibri" w:eastAsia="HG Mincho Light J" w:hAnsi="Calibri" w:cs="Calibri"/>
          <w:sz w:val="24"/>
          <w:szCs w:val="24"/>
          <w:lang w:eastAsia="ar-SA"/>
        </w:rPr>
        <w:t xml:space="preserve">mowy zostanie przesłane na adres siedziby Strony wskazany w komparycji </w:t>
      </w:r>
      <w:r w:rsidR="00455214">
        <w:rPr>
          <w:rFonts w:ascii="Calibri" w:eastAsia="HG Mincho Light J" w:hAnsi="Calibri" w:cs="Calibri"/>
          <w:sz w:val="24"/>
          <w:szCs w:val="24"/>
          <w:lang w:eastAsia="ar-SA"/>
        </w:rPr>
        <w:t>U</w:t>
      </w:r>
      <w:r w:rsidRPr="00185B4F">
        <w:rPr>
          <w:rFonts w:ascii="Calibri" w:eastAsia="HG Mincho Light J" w:hAnsi="Calibri" w:cs="Calibri"/>
          <w:sz w:val="24"/>
          <w:szCs w:val="24"/>
          <w:lang w:eastAsia="ar-SA"/>
        </w:rPr>
        <w:t>mowy. Korespondencję odebraną lub nieodebraną a nadaną listem poleconym za pośrednictwem operatora pocztowego i zwróconą Zamawiającemu z uwagi na brak możliwości jej doręczenia, uważa się za skutecznie doręczoną.</w:t>
      </w:r>
    </w:p>
    <w:p w14:paraId="43D7653F" w14:textId="2793310C" w:rsidR="00B23B41" w:rsidRPr="008B6545" w:rsidRDefault="00B23B41" w:rsidP="006B4A33">
      <w:pPr>
        <w:pStyle w:val="Akapitzlist"/>
        <w:numPr>
          <w:ilvl w:val="0"/>
          <w:numId w:val="125"/>
        </w:numPr>
        <w:suppressAutoHyphens/>
        <w:spacing w:line="288" w:lineRule="auto"/>
        <w:ind w:left="357" w:hanging="357"/>
        <w:jc w:val="both"/>
        <w:rPr>
          <w:rFonts w:asciiTheme="majorHAnsi" w:hAnsiTheme="majorHAnsi" w:cstheme="majorHAnsi"/>
          <w:b/>
          <w:sz w:val="24"/>
          <w:szCs w:val="24"/>
        </w:rPr>
      </w:pPr>
      <w:r w:rsidRPr="008B6545">
        <w:rPr>
          <w:rFonts w:asciiTheme="majorHAnsi" w:hAnsiTheme="majorHAnsi" w:cstheme="majorHAnsi"/>
          <w:sz w:val="24"/>
          <w:szCs w:val="24"/>
        </w:rPr>
        <w:t xml:space="preserve">W przypadku odstąpienia przez Zamawiającego od Umowy z przyczyn wskazanych w ust. 1, Wykonawcy nie będzie przysługiwało wynagrodzenie za realizację części lub całości </w:t>
      </w:r>
      <w:r w:rsidR="00455214">
        <w:rPr>
          <w:rFonts w:asciiTheme="majorHAnsi" w:hAnsiTheme="majorHAnsi" w:cstheme="majorHAnsi"/>
          <w:sz w:val="24"/>
          <w:szCs w:val="24"/>
        </w:rPr>
        <w:t>P</w:t>
      </w:r>
      <w:r w:rsidRPr="008B6545">
        <w:rPr>
          <w:rFonts w:asciiTheme="majorHAnsi" w:hAnsiTheme="majorHAnsi" w:cstheme="majorHAnsi"/>
          <w:sz w:val="24"/>
          <w:szCs w:val="24"/>
        </w:rPr>
        <w:t xml:space="preserve">rzedmiotu </w:t>
      </w:r>
      <w:r w:rsidR="00455214">
        <w:rPr>
          <w:rFonts w:asciiTheme="majorHAnsi" w:hAnsiTheme="majorHAnsi" w:cstheme="majorHAnsi"/>
          <w:sz w:val="24"/>
          <w:szCs w:val="24"/>
        </w:rPr>
        <w:t>u</w:t>
      </w:r>
      <w:r w:rsidRPr="008B6545">
        <w:rPr>
          <w:rFonts w:asciiTheme="majorHAnsi" w:hAnsiTheme="majorHAnsi" w:cstheme="majorHAnsi"/>
          <w:sz w:val="24"/>
          <w:szCs w:val="24"/>
        </w:rPr>
        <w:t xml:space="preserve">mowy, którego wykonanie uznano za nienależyte, a Zamawiający ma prawo do naliczenia Wykonawcy kary umownej zgodnie z postanowieniami § </w:t>
      </w:r>
      <w:r w:rsidR="00C06098">
        <w:rPr>
          <w:rFonts w:asciiTheme="majorHAnsi" w:hAnsiTheme="majorHAnsi" w:cstheme="majorHAnsi"/>
          <w:sz w:val="24"/>
          <w:szCs w:val="24"/>
        </w:rPr>
        <w:t>11</w:t>
      </w:r>
      <w:r w:rsidR="00C06098" w:rsidRPr="008B6545">
        <w:rPr>
          <w:rFonts w:asciiTheme="majorHAnsi" w:hAnsiTheme="majorHAnsi" w:cstheme="majorHAnsi"/>
          <w:sz w:val="24"/>
          <w:szCs w:val="24"/>
        </w:rPr>
        <w:t xml:space="preserve"> </w:t>
      </w:r>
      <w:r w:rsidRPr="008B6545">
        <w:rPr>
          <w:rFonts w:asciiTheme="majorHAnsi" w:hAnsiTheme="majorHAnsi" w:cstheme="majorHAnsi"/>
          <w:sz w:val="24"/>
          <w:szCs w:val="24"/>
        </w:rPr>
        <w:t>ust. 1 pkt 1</w:t>
      </w:r>
      <w:r>
        <w:rPr>
          <w:rFonts w:asciiTheme="majorHAnsi" w:hAnsiTheme="majorHAnsi" w:cstheme="majorHAnsi"/>
          <w:sz w:val="24"/>
          <w:szCs w:val="24"/>
        </w:rPr>
        <w:t xml:space="preserve"> lub 2 – w zależności od okoliczności</w:t>
      </w:r>
      <w:r w:rsidRPr="008B6545">
        <w:rPr>
          <w:rFonts w:asciiTheme="majorHAnsi" w:hAnsiTheme="majorHAnsi" w:cstheme="majorHAnsi"/>
          <w:sz w:val="24"/>
          <w:szCs w:val="24"/>
        </w:rPr>
        <w:t>.</w:t>
      </w:r>
    </w:p>
    <w:p w14:paraId="3456B6FE" w14:textId="3308C5A6" w:rsidR="00B23B41" w:rsidRPr="00B23B41" w:rsidRDefault="00B23B41" w:rsidP="00B23B41">
      <w:pPr>
        <w:pStyle w:val="Style5"/>
        <w:widowControl/>
        <w:spacing w:line="276" w:lineRule="auto"/>
        <w:jc w:val="center"/>
        <w:rPr>
          <w:rStyle w:val="FontStyle16"/>
          <w:rFonts w:asciiTheme="majorHAnsi" w:hAnsiTheme="majorHAnsi" w:cstheme="majorHAnsi"/>
          <w:sz w:val="24"/>
          <w:szCs w:val="24"/>
        </w:rPr>
      </w:pPr>
      <w:r w:rsidRPr="00B23B41">
        <w:rPr>
          <w:rFonts w:asciiTheme="majorHAnsi" w:hAnsiTheme="majorHAnsi" w:cstheme="majorHAnsi"/>
          <w:b/>
        </w:rPr>
        <w:t xml:space="preserve">§ </w:t>
      </w:r>
      <w:r>
        <w:rPr>
          <w:rFonts w:asciiTheme="majorHAnsi" w:hAnsiTheme="majorHAnsi" w:cstheme="majorHAnsi"/>
          <w:b/>
        </w:rPr>
        <w:t>1</w:t>
      </w:r>
      <w:r w:rsidR="00C06098">
        <w:rPr>
          <w:rFonts w:asciiTheme="majorHAnsi" w:hAnsiTheme="majorHAnsi" w:cstheme="majorHAnsi"/>
          <w:b/>
        </w:rPr>
        <w:t>4</w:t>
      </w:r>
      <w:r w:rsidRPr="00B23B41">
        <w:rPr>
          <w:rFonts w:asciiTheme="majorHAnsi" w:hAnsiTheme="majorHAnsi" w:cstheme="majorHAnsi"/>
          <w:b/>
        </w:rPr>
        <w:br/>
      </w:r>
      <w:r w:rsidRPr="00B23B41">
        <w:rPr>
          <w:rStyle w:val="FontStyle16"/>
          <w:rFonts w:asciiTheme="majorHAnsi" w:hAnsiTheme="majorHAnsi" w:cstheme="majorHAnsi"/>
          <w:sz w:val="24"/>
          <w:szCs w:val="24"/>
        </w:rPr>
        <w:t>Podwykonawcy</w:t>
      </w:r>
    </w:p>
    <w:p w14:paraId="7223ADAE" w14:textId="7C409932" w:rsidR="00B23B41" w:rsidRPr="00B23B41" w:rsidRDefault="00B23B41" w:rsidP="00B23B41">
      <w:pPr>
        <w:spacing w:line="271" w:lineRule="auto"/>
        <w:jc w:val="both"/>
        <w:rPr>
          <w:rFonts w:asciiTheme="majorHAnsi" w:hAnsiTheme="majorHAnsi" w:cstheme="majorHAnsi"/>
          <w:sz w:val="24"/>
          <w:szCs w:val="24"/>
        </w:rPr>
      </w:pPr>
      <w:r w:rsidRPr="00B23B41">
        <w:rPr>
          <w:rFonts w:asciiTheme="majorHAnsi" w:hAnsiTheme="majorHAnsi" w:cstheme="majorHAnsi"/>
          <w:sz w:val="24"/>
          <w:szCs w:val="24"/>
        </w:rPr>
        <w:t xml:space="preserve">Wykonawca zobowiązuje się wykonać </w:t>
      </w:r>
      <w:r w:rsidR="00455214">
        <w:rPr>
          <w:rFonts w:asciiTheme="majorHAnsi" w:hAnsiTheme="majorHAnsi" w:cstheme="majorHAnsi"/>
          <w:sz w:val="24"/>
          <w:szCs w:val="24"/>
        </w:rPr>
        <w:t>P</w:t>
      </w:r>
      <w:r w:rsidRPr="00B23B41">
        <w:rPr>
          <w:rFonts w:asciiTheme="majorHAnsi" w:hAnsiTheme="majorHAnsi" w:cstheme="majorHAnsi"/>
          <w:sz w:val="24"/>
          <w:szCs w:val="24"/>
        </w:rPr>
        <w:t>rzedmiot umowy siłami własnymi bez udziału podwykonawców</w:t>
      </w:r>
    </w:p>
    <w:p w14:paraId="5DCACEE4" w14:textId="4563E6DC" w:rsidR="00B23B41" w:rsidRPr="00B23B41" w:rsidRDefault="00B23B41" w:rsidP="00B23B41">
      <w:pPr>
        <w:spacing w:line="271" w:lineRule="auto"/>
        <w:jc w:val="both"/>
        <w:rPr>
          <w:rFonts w:asciiTheme="majorHAnsi" w:hAnsiTheme="majorHAnsi" w:cstheme="majorHAnsi"/>
          <w:sz w:val="24"/>
          <w:szCs w:val="24"/>
        </w:rPr>
      </w:pPr>
      <w:r w:rsidRPr="00B23B41">
        <w:rPr>
          <w:rFonts w:asciiTheme="majorHAnsi" w:hAnsiTheme="majorHAnsi" w:cstheme="majorHAnsi"/>
          <w:sz w:val="24"/>
          <w:szCs w:val="24"/>
        </w:rPr>
        <w:t>lub</w:t>
      </w:r>
    </w:p>
    <w:p w14:paraId="486FE335" w14:textId="60BA683E" w:rsidR="00B23B41" w:rsidRPr="00B23B41" w:rsidRDefault="00B23B41" w:rsidP="006B4A33">
      <w:pPr>
        <w:pStyle w:val="Akapitzlist"/>
        <w:numPr>
          <w:ilvl w:val="0"/>
          <w:numId w:val="126"/>
        </w:numPr>
        <w:spacing w:line="271" w:lineRule="auto"/>
        <w:ind w:left="357"/>
        <w:jc w:val="both"/>
        <w:rPr>
          <w:rFonts w:asciiTheme="majorHAnsi" w:hAnsiTheme="majorHAnsi" w:cstheme="majorHAnsi"/>
          <w:sz w:val="24"/>
          <w:szCs w:val="24"/>
        </w:rPr>
      </w:pPr>
      <w:r w:rsidRPr="00B23B41">
        <w:rPr>
          <w:rFonts w:asciiTheme="majorHAnsi" w:hAnsiTheme="majorHAnsi" w:cstheme="majorHAnsi"/>
          <w:sz w:val="24"/>
          <w:szCs w:val="24"/>
        </w:rPr>
        <w:t xml:space="preserve">Wykonawca oświadcza, że wykonanie </w:t>
      </w:r>
      <w:r w:rsidR="00455214">
        <w:rPr>
          <w:rFonts w:asciiTheme="majorHAnsi" w:hAnsiTheme="majorHAnsi" w:cstheme="majorHAnsi"/>
          <w:sz w:val="24"/>
          <w:szCs w:val="24"/>
        </w:rPr>
        <w:t>U</w:t>
      </w:r>
      <w:r w:rsidRPr="00B23B41">
        <w:rPr>
          <w:rFonts w:asciiTheme="majorHAnsi" w:hAnsiTheme="majorHAnsi" w:cstheme="majorHAnsi"/>
          <w:sz w:val="24"/>
          <w:szCs w:val="24"/>
        </w:rPr>
        <w:t>mowy w następującym zakresie   .......................................................………………………………………………….. zleci podwykonawcy ……………..……………………………….. (nazwa podwykonawcy).</w:t>
      </w:r>
    </w:p>
    <w:p w14:paraId="076C550E" w14:textId="77777777" w:rsidR="00B23B41" w:rsidRPr="00B23B41" w:rsidRDefault="00B23B41" w:rsidP="006B4A33">
      <w:pPr>
        <w:pStyle w:val="Akapitzlist"/>
        <w:numPr>
          <w:ilvl w:val="0"/>
          <w:numId w:val="126"/>
        </w:numPr>
        <w:spacing w:line="271" w:lineRule="auto"/>
        <w:ind w:left="357"/>
        <w:jc w:val="both"/>
        <w:rPr>
          <w:rFonts w:asciiTheme="majorHAnsi" w:hAnsiTheme="majorHAnsi" w:cstheme="majorHAnsi"/>
          <w:sz w:val="24"/>
          <w:szCs w:val="24"/>
        </w:rPr>
      </w:pPr>
      <w:r w:rsidRPr="00B23B41">
        <w:rPr>
          <w:rFonts w:asciiTheme="majorHAnsi" w:hAnsiTheme="majorHAnsi" w:cstheme="majorHAnsi"/>
          <w:sz w:val="24"/>
          <w:szCs w:val="24"/>
        </w:rPr>
        <w:lastRenderedPageBreak/>
        <w:t>Wykonawca ponosi pełną odpowiedzialność za wykonanie powierzonej podwykonawcy części przedmiotu zamówienia jak za własne działania lub zaniechania, niezależnie od osobistej odpowiedzialności podwykonawcy wobec Zamawiającego.</w:t>
      </w:r>
    </w:p>
    <w:p w14:paraId="6207A3AB" w14:textId="65EC0E95" w:rsidR="00B23B41" w:rsidRPr="00B23B41" w:rsidRDefault="00B23B41" w:rsidP="006B4A33">
      <w:pPr>
        <w:pStyle w:val="Akapitzlist"/>
        <w:numPr>
          <w:ilvl w:val="0"/>
          <w:numId w:val="126"/>
        </w:numPr>
        <w:spacing w:line="271" w:lineRule="auto"/>
        <w:ind w:left="357"/>
        <w:jc w:val="both"/>
        <w:rPr>
          <w:rFonts w:asciiTheme="majorHAnsi" w:hAnsiTheme="majorHAnsi" w:cstheme="majorHAnsi"/>
          <w:sz w:val="24"/>
          <w:szCs w:val="24"/>
        </w:rPr>
      </w:pPr>
      <w:r w:rsidRPr="00B23B41">
        <w:rPr>
          <w:rFonts w:asciiTheme="majorHAnsi" w:hAnsiTheme="majorHAnsi" w:cstheme="majorHAnsi"/>
          <w:sz w:val="24"/>
          <w:szCs w:val="24"/>
        </w:rPr>
        <w:t xml:space="preserve">Wykonawca zapewnia, że podwykonawcy będą przestrzegać wszelkich postanowień niniejszej </w:t>
      </w:r>
      <w:r w:rsidR="00455214">
        <w:rPr>
          <w:rFonts w:asciiTheme="majorHAnsi" w:hAnsiTheme="majorHAnsi" w:cstheme="majorHAnsi"/>
          <w:sz w:val="24"/>
          <w:szCs w:val="24"/>
        </w:rPr>
        <w:t>U</w:t>
      </w:r>
      <w:r w:rsidRPr="00B23B41">
        <w:rPr>
          <w:rFonts w:asciiTheme="majorHAnsi" w:hAnsiTheme="majorHAnsi" w:cstheme="majorHAnsi"/>
          <w:sz w:val="24"/>
          <w:szCs w:val="24"/>
        </w:rPr>
        <w:t>mowy.</w:t>
      </w:r>
    </w:p>
    <w:p w14:paraId="5A1ED00E" w14:textId="77777777" w:rsidR="00B23B41" w:rsidRPr="00B23B41" w:rsidRDefault="00B23B41" w:rsidP="006B4A33">
      <w:pPr>
        <w:pStyle w:val="Akapitzlist"/>
        <w:numPr>
          <w:ilvl w:val="0"/>
          <w:numId w:val="126"/>
        </w:numPr>
        <w:spacing w:line="271" w:lineRule="auto"/>
        <w:ind w:left="357"/>
        <w:jc w:val="both"/>
        <w:rPr>
          <w:rFonts w:asciiTheme="majorHAnsi" w:hAnsiTheme="majorHAnsi" w:cstheme="majorHAnsi"/>
          <w:sz w:val="24"/>
          <w:szCs w:val="24"/>
        </w:rPr>
      </w:pPr>
      <w:r w:rsidRPr="00B23B41">
        <w:rPr>
          <w:rFonts w:asciiTheme="majorHAnsi" w:hAnsiTheme="majorHAnsi" w:cstheme="majorHAnsi"/>
          <w:sz w:val="24"/>
          <w:szCs w:val="24"/>
        </w:rPr>
        <w:t>Wykonawca zobowiązuje się do zapewnienia, że wskazani podwykonawcy nie będą powierzali wykonania całości lub części powierzonych im prac dalszym podwykonawcom, chyba że Wykonawca uzyska pisemną zgodę Zamawiającego.</w:t>
      </w:r>
    </w:p>
    <w:p w14:paraId="6B20895E" w14:textId="71FA88BB" w:rsidR="00B23B41" w:rsidRPr="00B23B41" w:rsidRDefault="00B23B41" w:rsidP="006B4A33">
      <w:pPr>
        <w:pStyle w:val="Akapitzlist"/>
        <w:numPr>
          <w:ilvl w:val="0"/>
          <w:numId w:val="126"/>
        </w:numPr>
        <w:spacing w:line="271" w:lineRule="auto"/>
        <w:ind w:left="357"/>
        <w:jc w:val="both"/>
        <w:rPr>
          <w:rFonts w:asciiTheme="majorHAnsi" w:hAnsiTheme="majorHAnsi" w:cstheme="majorHAnsi"/>
          <w:sz w:val="24"/>
          <w:szCs w:val="24"/>
        </w:rPr>
      </w:pPr>
      <w:r w:rsidRPr="00B23B41">
        <w:rPr>
          <w:rFonts w:asciiTheme="majorHAnsi" w:hAnsiTheme="majorHAnsi" w:cstheme="majorHAnsi"/>
          <w:sz w:val="24"/>
          <w:szCs w:val="24"/>
        </w:rPr>
        <w:t xml:space="preserve">Wszelkie rozliczenia dotyczące realizacji </w:t>
      </w:r>
      <w:r w:rsidR="00455214">
        <w:rPr>
          <w:rFonts w:asciiTheme="majorHAnsi" w:hAnsiTheme="majorHAnsi" w:cstheme="majorHAnsi"/>
          <w:sz w:val="24"/>
          <w:szCs w:val="24"/>
        </w:rPr>
        <w:t>U</w:t>
      </w:r>
      <w:r w:rsidRPr="00B23B41">
        <w:rPr>
          <w:rFonts w:asciiTheme="majorHAnsi" w:hAnsiTheme="majorHAnsi" w:cstheme="majorHAnsi"/>
          <w:sz w:val="24"/>
          <w:szCs w:val="24"/>
        </w:rPr>
        <w:t xml:space="preserve">mowy będą dokonywane wyłącznie </w:t>
      </w:r>
      <w:r w:rsidRPr="00B23B41">
        <w:rPr>
          <w:rFonts w:asciiTheme="majorHAnsi" w:hAnsiTheme="majorHAnsi" w:cstheme="majorHAnsi"/>
          <w:sz w:val="24"/>
          <w:szCs w:val="24"/>
        </w:rPr>
        <w:br/>
        <w:t>z Wykonawcą.</w:t>
      </w:r>
    </w:p>
    <w:p w14:paraId="6A31137D" w14:textId="4FFA06CB" w:rsidR="00B23B41" w:rsidRPr="006279BB" w:rsidRDefault="00B23B41" w:rsidP="006B4A33">
      <w:pPr>
        <w:pStyle w:val="Akapitzlist"/>
        <w:numPr>
          <w:ilvl w:val="0"/>
          <w:numId w:val="126"/>
        </w:numPr>
        <w:spacing w:line="271" w:lineRule="auto"/>
        <w:ind w:left="357"/>
        <w:jc w:val="both"/>
        <w:rPr>
          <w:rFonts w:ascii="Calibri" w:eastAsia="Calibri" w:hAnsi="Calibri" w:cs="Calibri"/>
          <w:b/>
          <w:kern w:val="2"/>
          <w:sz w:val="24"/>
          <w:szCs w:val="24"/>
          <w:shd w:val="clear" w:color="auto" w:fill="FFFFFF"/>
          <w:lang w:eastAsia="ar-SA"/>
        </w:rPr>
      </w:pPr>
      <w:r w:rsidRPr="00B23B41">
        <w:rPr>
          <w:rFonts w:asciiTheme="majorHAnsi" w:hAnsiTheme="majorHAnsi" w:cstheme="majorHAnsi"/>
          <w:sz w:val="24"/>
          <w:szCs w:val="24"/>
        </w:rPr>
        <w:t xml:space="preserve">Ograniczenie, zmiana, wyłączenie lub zniesienie odpowiedzialności Wykonawcy względem Zamawiającego w drodze zawartej </w:t>
      </w:r>
      <w:r w:rsidR="00455214">
        <w:rPr>
          <w:rFonts w:asciiTheme="majorHAnsi" w:hAnsiTheme="majorHAnsi" w:cstheme="majorHAnsi"/>
          <w:sz w:val="24"/>
          <w:szCs w:val="24"/>
        </w:rPr>
        <w:t>U</w:t>
      </w:r>
      <w:r w:rsidRPr="00B23B41">
        <w:rPr>
          <w:rFonts w:asciiTheme="majorHAnsi" w:hAnsiTheme="majorHAnsi" w:cstheme="majorHAnsi"/>
          <w:sz w:val="24"/>
          <w:szCs w:val="24"/>
        </w:rPr>
        <w:t>mowy Wykonawcy z podwykonawcą jest niedopuszczalne i nie wywołuje żadnych skutków prawnych w stosunku do Zamawiającego.</w:t>
      </w:r>
    </w:p>
    <w:p w14:paraId="1C67A658" w14:textId="4680B470" w:rsidR="00960433" w:rsidRPr="00185B4F" w:rsidRDefault="00960433" w:rsidP="00960433">
      <w:pPr>
        <w:suppressAutoHyphens/>
        <w:spacing w:line="271" w:lineRule="auto"/>
        <w:jc w:val="center"/>
        <w:rPr>
          <w:rFonts w:ascii="Calibri" w:eastAsia="Calibri" w:hAnsi="Calibri" w:cs="Calibri"/>
          <w:b/>
          <w:kern w:val="2"/>
          <w:sz w:val="24"/>
          <w:szCs w:val="24"/>
          <w:shd w:val="clear" w:color="auto" w:fill="FFFFFF"/>
          <w:lang w:eastAsia="ar-SA"/>
        </w:rPr>
      </w:pPr>
      <w:r w:rsidRPr="00185B4F">
        <w:rPr>
          <w:rFonts w:ascii="Calibri" w:eastAsia="Calibri" w:hAnsi="Calibri" w:cs="Calibri"/>
          <w:b/>
          <w:kern w:val="2"/>
          <w:sz w:val="24"/>
          <w:szCs w:val="24"/>
          <w:shd w:val="clear" w:color="auto" w:fill="FFFFFF"/>
          <w:lang w:eastAsia="ar-SA"/>
        </w:rPr>
        <w:t>§ 1</w:t>
      </w:r>
      <w:r w:rsidR="00C06098">
        <w:rPr>
          <w:rFonts w:ascii="Calibri" w:eastAsia="Calibri" w:hAnsi="Calibri" w:cs="Calibri"/>
          <w:b/>
          <w:kern w:val="2"/>
          <w:sz w:val="24"/>
          <w:szCs w:val="24"/>
          <w:shd w:val="clear" w:color="auto" w:fill="FFFFFF"/>
          <w:lang w:eastAsia="ar-SA"/>
        </w:rPr>
        <w:t>5</w:t>
      </w:r>
    </w:p>
    <w:p w14:paraId="4F654A65" w14:textId="77777777" w:rsidR="00960433" w:rsidRPr="00185B4F" w:rsidRDefault="00960433" w:rsidP="00960433">
      <w:pPr>
        <w:suppressAutoHyphens/>
        <w:spacing w:line="271" w:lineRule="auto"/>
        <w:jc w:val="center"/>
        <w:rPr>
          <w:rFonts w:ascii="Calibri" w:eastAsia="Calibri" w:hAnsi="Calibri" w:cs="Calibri"/>
          <w:kern w:val="2"/>
          <w:sz w:val="24"/>
          <w:szCs w:val="24"/>
          <w:lang w:eastAsia="ar-SA"/>
        </w:rPr>
      </w:pPr>
      <w:r w:rsidRPr="00185B4F">
        <w:rPr>
          <w:rFonts w:ascii="Calibri" w:eastAsia="Calibri" w:hAnsi="Calibri" w:cs="Calibri"/>
          <w:kern w:val="2"/>
          <w:sz w:val="24"/>
          <w:szCs w:val="24"/>
          <w:shd w:val="clear" w:color="auto" w:fill="FFFFFF"/>
          <w:lang w:eastAsia="ar-SA"/>
        </w:rPr>
        <w:t xml:space="preserve"> </w:t>
      </w:r>
      <w:r w:rsidRPr="00185B4F">
        <w:rPr>
          <w:rFonts w:ascii="Calibri" w:eastAsia="Calibri" w:hAnsi="Calibri" w:cs="Calibri"/>
          <w:b/>
          <w:kern w:val="2"/>
          <w:sz w:val="24"/>
          <w:szCs w:val="24"/>
          <w:shd w:val="clear" w:color="auto" w:fill="FFFFFF"/>
          <w:lang w:eastAsia="ar-SA"/>
        </w:rPr>
        <w:t>Korespondencja</w:t>
      </w:r>
    </w:p>
    <w:p w14:paraId="7BE3E904" w14:textId="66197DCF" w:rsidR="00960433" w:rsidRPr="00185B4F" w:rsidRDefault="00960433" w:rsidP="006B4A33">
      <w:pPr>
        <w:widowControl w:val="0"/>
        <w:numPr>
          <w:ilvl w:val="0"/>
          <w:numId w:val="122"/>
        </w:numPr>
        <w:suppressAutoHyphens/>
        <w:spacing w:line="271" w:lineRule="auto"/>
        <w:ind w:left="357" w:hanging="357"/>
        <w:jc w:val="both"/>
        <w:rPr>
          <w:rFonts w:ascii="Calibri" w:eastAsia="Calibri" w:hAnsi="Calibri" w:cs="Calibri"/>
          <w:kern w:val="2"/>
          <w:sz w:val="24"/>
          <w:szCs w:val="24"/>
          <w:shd w:val="clear" w:color="auto" w:fill="FFFFFF"/>
          <w:lang w:eastAsia="ar-SA"/>
        </w:rPr>
      </w:pPr>
      <w:r w:rsidRPr="00185B4F">
        <w:rPr>
          <w:rFonts w:ascii="Calibri" w:eastAsia="Calibri" w:hAnsi="Calibri" w:cs="Calibri"/>
          <w:kern w:val="2"/>
          <w:sz w:val="24"/>
          <w:szCs w:val="24"/>
          <w:shd w:val="clear" w:color="auto" w:fill="FFFFFF"/>
          <w:lang w:eastAsia="ar-SA"/>
        </w:rPr>
        <w:t xml:space="preserve">Wszelka korespondencja i inne powiadomienia doręcza się osobiście drugiej Stronie lub   listem poleconym na adresy wskazane w komparycji </w:t>
      </w:r>
      <w:r w:rsidR="00455214">
        <w:rPr>
          <w:rFonts w:ascii="Calibri" w:eastAsia="Calibri" w:hAnsi="Calibri" w:cs="Calibri"/>
          <w:kern w:val="2"/>
          <w:sz w:val="24"/>
          <w:szCs w:val="24"/>
          <w:shd w:val="clear" w:color="auto" w:fill="FFFFFF"/>
          <w:lang w:eastAsia="ar-SA"/>
        </w:rPr>
        <w:t>U</w:t>
      </w:r>
      <w:r w:rsidRPr="00185B4F">
        <w:rPr>
          <w:rFonts w:ascii="Calibri" w:eastAsia="Calibri" w:hAnsi="Calibri" w:cs="Calibri"/>
          <w:kern w:val="2"/>
          <w:sz w:val="24"/>
          <w:szCs w:val="24"/>
          <w:shd w:val="clear" w:color="auto" w:fill="FFFFFF"/>
          <w:lang w:eastAsia="ar-SA"/>
        </w:rPr>
        <w:t>mowy.</w:t>
      </w:r>
    </w:p>
    <w:p w14:paraId="716F46F8" w14:textId="3D13A5E8" w:rsidR="00960433" w:rsidRPr="00185B4F" w:rsidRDefault="00960433" w:rsidP="006B4A33">
      <w:pPr>
        <w:widowControl w:val="0"/>
        <w:numPr>
          <w:ilvl w:val="0"/>
          <w:numId w:val="122"/>
        </w:numPr>
        <w:suppressAutoHyphens/>
        <w:spacing w:line="271" w:lineRule="auto"/>
        <w:ind w:left="357" w:hanging="357"/>
        <w:jc w:val="both"/>
        <w:rPr>
          <w:rFonts w:ascii="Calibri" w:eastAsia="Calibri" w:hAnsi="Calibri" w:cs="Calibri"/>
          <w:kern w:val="2"/>
          <w:sz w:val="24"/>
          <w:szCs w:val="24"/>
          <w:shd w:val="clear" w:color="auto" w:fill="FFFFFF"/>
          <w:lang w:eastAsia="ar-SA"/>
        </w:rPr>
      </w:pPr>
      <w:r w:rsidRPr="00185B4F">
        <w:rPr>
          <w:rFonts w:ascii="Calibri" w:eastAsia="Calibri" w:hAnsi="Calibri" w:cs="Calibri"/>
          <w:kern w:val="2"/>
          <w:sz w:val="24"/>
          <w:szCs w:val="24"/>
          <w:shd w:val="clear" w:color="auto" w:fill="FFFFFF"/>
          <w:lang w:eastAsia="ar-SA"/>
        </w:rPr>
        <w:t xml:space="preserve">W przypadku zmiany adresu którejkolwiek ze Stron, Strona zmieniająca adres jest zobowiązana do powiadomienia o tym fakcie drugą Stronę niezwłocznie, pod rygorem uznania za skuteczne doręczenie korespondencji i innych powiadomień pod poprzedni adres. To samo dotyczy danych telefonicznych, faksowych wskazanych w </w:t>
      </w:r>
      <w:r w:rsidR="00455214">
        <w:rPr>
          <w:rFonts w:ascii="Calibri" w:eastAsia="Calibri" w:hAnsi="Calibri" w:cs="Calibri"/>
          <w:kern w:val="2"/>
          <w:sz w:val="24"/>
          <w:szCs w:val="24"/>
          <w:shd w:val="clear" w:color="auto" w:fill="FFFFFF"/>
          <w:lang w:eastAsia="ar-SA"/>
        </w:rPr>
        <w:t>U</w:t>
      </w:r>
      <w:r w:rsidRPr="00185B4F">
        <w:rPr>
          <w:rFonts w:ascii="Calibri" w:eastAsia="Calibri" w:hAnsi="Calibri" w:cs="Calibri"/>
          <w:kern w:val="2"/>
          <w:sz w:val="24"/>
          <w:szCs w:val="24"/>
          <w:shd w:val="clear" w:color="auto" w:fill="FFFFFF"/>
          <w:lang w:eastAsia="ar-SA"/>
        </w:rPr>
        <w:t>mowie.</w:t>
      </w:r>
    </w:p>
    <w:p w14:paraId="5502967F" w14:textId="1C577237" w:rsidR="00960433" w:rsidRPr="00185B4F" w:rsidRDefault="00960433" w:rsidP="006B4A33">
      <w:pPr>
        <w:widowControl w:val="0"/>
        <w:numPr>
          <w:ilvl w:val="0"/>
          <w:numId w:val="122"/>
        </w:numPr>
        <w:suppressAutoHyphens/>
        <w:spacing w:line="271" w:lineRule="auto"/>
        <w:ind w:left="357" w:hanging="357"/>
        <w:jc w:val="both"/>
        <w:rPr>
          <w:rFonts w:ascii="Calibri" w:eastAsia="Calibri" w:hAnsi="Calibri" w:cs="Calibri"/>
          <w:kern w:val="2"/>
          <w:sz w:val="24"/>
          <w:szCs w:val="24"/>
          <w:shd w:val="clear" w:color="auto" w:fill="FFFFFF"/>
          <w:lang w:eastAsia="ar-SA"/>
        </w:rPr>
      </w:pPr>
      <w:r w:rsidRPr="00185B4F">
        <w:rPr>
          <w:rFonts w:ascii="Calibri" w:eastAsia="Calibri" w:hAnsi="Calibri" w:cs="Calibri"/>
          <w:kern w:val="2"/>
          <w:sz w:val="24"/>
          <w:szCs w:val="24"/>
          <w:shd w:val="clear" w:color="auto" w:fill="FFFFFF"/>
          <w:lang w:eastAsia="ar-SA"/>
        </w:rPr>
        <w:t>Strony</w:t>
      </w:r>
      <w:r w:rsidRPr="00185B4F">
        <w:rPr>
          <w:rFonts w:ascii="Calibri" w:eastAsia="Calibri" w:hAnsi="Calibri" w:cs="Calibri"/>
          <w:bCs/>
          <w:kern w:val="2"/>
          <w:sz w:val="24"/>
          <w:szCs w:val="24"/>
          <w:shd w:val="clear" w:color="auto" w:fill="FFFFFF"/>
          <w:lang w:eastAsia="ar-SA"/>
        </w:rPr>
        <w:t xml:space="preserve"> są obowiązane </w:t>
      </w:r>
      <w:r w:rsidRPr="00185B4F">
        <w:rPr>
          <w:rFonts w:ascii="Calibri" w:eastAsia="Calibri" w:hAnsi="Calibri" w:cs="Calibri"/>
          <w:kern w:val="2"/>
          <w:sz w:val="24"/>
          <w:szCs w:val="24"/>
          <w:shd w:val="clear" w:color="auto" w:fill="FFFFFF"/>
          <w:lang w:eastAsia="ar-SA"/>
        </w:rPr>
        <w:t xml:space="preserve">do powiadamiania się nawzajem o </w:t>
      </w:r>
      <w:r w:rsidRPr="00185B4F">
        <w:rPr>
          <w:rFonts w:ascii="Calibri" w:eastAsia="Calibri" w:hAnsi="Calibri" w:cs="Calibri"/>
          <w:bCs/>
          <w:kern w:val="2"/>
          <w:sz w:val="24"/>
          <w:szCs w:val="24"/>
          <w:shd w:val="clear" w:color="auto" w:fill="FFFFFF"/>
          <w:lang w:eastAsia="ar-SA"/>
        </w:rPr>
        <w:t xml:space="preserve">okolicznościach mających istotne znaczenie dla wykonania </w:t>
      </w:r>
      <w:r w:rsidR="00455214">
        <w:rPr>
          <w:rFonts w:ascii="Calibri" w:eastAsia="Calibri" w:hAnsi="Calibri" w:cs="Calibri"/>
          <w:bCs/>
          <w:kern w:val="2"/>
          <w:sz w:val="24"/>
          <w:szCs w:val="24"/>
          <w:shd w:val="clear" w:color="auto" w:fill="FFFFFF"/>
          <w:lang w:eastAsia="ar-SA"/>
        </w:rPr>
        <w:t>U</w:t>
      </w:r>
      <w:r w:rsidRPr="00185B4F">
        <w:rPr>
          <w:rFonts w:ascii="Calibri" w:eastAsia="Calibri" w:hAnsi="Calibri" w:cs="Calibri"/>
          <w:bCs/>
          <w:kern w:val="2"/>
          <w:sz w:val="24"/>
          <w:szCs w:val="24"/>
          <w:shd w:val="clear" w:color="auto" w:fill="FFFFFF"/>
          <w:lang w:eastAsia="ar-SA"/>
        </w:rPr>
        <w:t xml:space="preserve">mowy, w szczególności taki jak ogłoszenie upadłości czy otwarcie likwidacji, </w:t>
      </w:r>
      <w:r w:rsidRPr="00185B4F">
        <w:rPr>
          <w:rFonts w:ascii="Calibri" w:eastAsia="Calibri" w:hAnsi="Calibri" w:cs="Calibri"/>
          <w:kern w:val="2"/>
          <w:sz w:val="24"/>
          <w:szCs w:val="24"/>
          <w:shd w:val="clear" w:color="auto" w:fill="FFFFFF"/>
          <w:lang w:eastAsia="ar-SA"/>
        </w:rPr>
        <w:t>niezwłocznie, nie później jednak niż w terminie 3 dni od ich zaistnienia.</w:t>
      </w:r>
    </w:p>
    <w:p w14:paraId="5F547075" w14:textId="2AD3F175" w:rsidR="00960433" w:rsidRPr="00185B4F" w:rsidRDefault="00960433" w:rsidP="00960433">
      <w:pPr>
        <w:suppressAutoHyphens/>
        <w:spacing w:before="120" w:line="271" w:lineRule="auto"/>
        <w:jc w:val="center"/>
        <w:rPr>
          <w:rFonts w:ascii="Calibri" w:eastAsia="Calibri" w:hAnsi="Calibri" w:cs="Calibri"/>
          <w:b/>
          <w:kern w:val="2"/>
          <w:sz w:val="24"/>
          <w:szCs w:val="24"/>
          <w:shd w:val="clear" w:color="auto" w:fill="FFFFFF"/>
          <w:lang w:eastAsia="ar-SA"/>
        </w:rPr>
      </w:pPr>
      <w:r w:rsidRPr="00185B4F">
        <w:rPr>
          <w:rFonts w:ascii="Calibri" w:eastAsia="Calibri" w:hAnsi="Calibri" w:cs="Calibri"/>
          <w:b/>
          <w:kern w:val="2"/>
          <w:sz w:val="24"/>
          <w:szCs w:val="24"/>
          <w:shd w:val="clear" w:color="auto" w:fill="FFFFFF"/>
          <w:lang w:eastAsia="ar-SA"/>
        </w:rPr>
        <w:t xml:space="preserve">§ </w:t>
      </w:r>
      <w:r w:rsidR="00C06098" w:rsidRPr="00185B4F">
        <w:rPr>
          <w:rFonts w:ascii="Calibri" w:eastAsia="Calibri" w:hAnsi="Calibri" w:cs="Calibri"/>
          <w:b/>
          <w:kern w:val="2"/>
          <w:sz w:val="24"/>
          <w:szCs w:val="24"/>
          <w:shd w:val="clear" w:color="auto" w:fill="FFFFFF"/>
          <w:lang w:eastAsia="ar-SA"/>
        </w:rPr>
        <w:t>1</w:t>
      </w:r>
      <w:r w:rsidR="00C06098">
        <w:rPr>
          <w:rFonts w:ascii="Calibri" w:eastAsia="Calibri" w:hAnsi="Calibri" w:cs="Calibri"/>
          <w:b/>
          <w:kern w:val="2"/>
          <w:sz w:val="24"/>
          <w:szCs w:val="24"/>
          <w:shd w:val="clear" w:color="auto" w:fill="FFFFFF"/>
          <w:lang w:eastAsia="ar-SA"/>
        </w:rPr>
        <w:t>6</w:t>
      </w:r>
    </w:p>
    <w:p w14:paraId="456B2F0A" w14:textId="36C8AB61" w:rsidR="00960433" w:rsidRPr="00185B4F" w:rsidRDefault="00BE7F12" w:rsidP="00960433">
      <w:pPr>
        <w:keepNext/>
        <w:widowControl w:val="0"/>
        <w:tabs>
          <w:tab w:val="left" w:pos="708"/>
        </w:tabs>
        <w:suppressAutoHyphens/>
        <w:autoSpaceDN w:val="0"/>
        <w:spacing w:line="271" w:lineRule="auto"/>
        <w:jc w:val="center"/>
        <w:rPr>
          <w:rFonts w:ascii="Calibri" w:eastAsia="HG Mincho Light J" w:hAnsi="Calibri" w:cs="Calibri"/>
          <w:b/>
          <w:sz w:val="24"/>
          <w:szCs w:val="24"/>
          <w:lang w:eastAsia="ar-SA"/>
        </w:rPr>
      </w:pPr>
      <w:r w:rsidRPr="00185B4F">
        <w:rPr>
          <w:rFonts w:ascii="Calibri" w:eastAsia="HG Mincho Light J" w:hAnsi="Calibri" w:cs="Calibri"/>
          <w:b/>
          <w:sz w:val="24"/>
          <w:szCs w:val="24"/>
          <w:lang w:eastAsia="ar-SA"/>
        </w:rPr>
        <w:t>Ochrona danych</w:t>
      </w:r>
    </w:p>
    <w:p w14:paraId="3BF87A1C" w14:textId="650C7EB1" w:rsidR="00960433" w:rsidRPr="00185B4F" w:rsidRDefault="00960433" w:rsidP="006B4A33">
      <w:pPr>
        <w:widowControl w:val="0"/>
        <w:numPr>
          <w:ilvl w:val="0"/>
          <w:numId w:val="114"/>
        </w:numPr>
        <w:suppressAutoHyphens/>
        <w:autoSpaceDN w:val="0"/>
        <w:spacing w:line="271" w:lineRule="auto"/>
        <w:ind w:left="357" w:hanging="357"/>
        <w:jc w:val="both"/>
        <w:rPr>
          <w:rFonts w:ascii="Calibri" w:eastAsia="Times New Roman" w:hAnsi="Calibri" w:cs="Calibri"/>
          <w:sz w:val="24"/>
          <w:szCs w:val="24"/>
          <w:lang w:eastAsia="ar-SA"/>
        </w:rPr>
      </w:pPr>
      <w:r w:rsidRPr="00185B4F">
        <w:rPr>
          <w:rFonts w:ascii="Calibri" w:eastAsia="Times New Roman" w:hAnsi="Calibri" w:cs="Calibri"/>
          <w:sz w:val="24"/>
          <w:szCs w:val="24"/>
          <w:lang w:eastAsia="ar-SA"/>
        </w:rPr>
        <w:t xml:space="preserve">Wykonawca oświadcza, że znany jest mu fakt, iż treść niniejszej </w:t>
      </w:r>
      <w:r w:rsidR="00455214">
        <w:rPr>
          <w:rFonts w:ascii="Calibri" w:eastAsia="Times New Roman" w:hAnsi="Calibri" w:cs="Calibri"/>
          <w:sz w:val="24"/>
          <w:szCs w:val="24"/>
          <w:lang w:eastAsia="ar-SA"/>
        </w:rPr>
        <w:t>U</w:t>
      </w:r>
      <w:r w:rsidRPr="00185B4F">
        <w:rPr>
          <w:rFonts w:ascii="Calibri" w:eastAsia="Times New Roman" w:hAnsi="Calibri" w:cs="Calibri"/>
          <w:sz w:val="24"/>
          <w:szCs w:val="24"/>
          <w:lang w:eastAsia="ar-SA"/>
        </w:rPr>
        <w:t xml:space="preserve">mowy, </w:t>
      </w:r>
      <w:r w:rsidRPr="00185B4F">
        <w:rPr>
          <w:rFonts w:ascii="Calibri" w:eastAsia="Times New Roman" w:hAnsi="Calibri" w:cs="Calibri"/>
          <w:sz w:val="24"/>
          <w:szCs w:val="24"/>
          <w:lang w:eastAsia="ar-SA"/>
        </w:rPr>
        <w:br/>
        <w:t xml:space="preserve">a w szczególności </w:t>
      </w:r>
      <w:r w:rsidR="00455214">
        <w:rPr>
          <w:rFonts w:ascii="Calibri" w:eastAsia="Times New Roman" w:hAnsi="Calibri" w:cs="Calibri"/>
          <w:sz w:val="24"/>
          <w:szCs w:val="24"/>
          <w:lang w:eastAsia="ar-SA"/>
        </w:rPr>
        <w:t>P</w:t>
      </w:r>
      <w:r w:rsidRPr="00185B4F">
        <w:rPr>
          <w:rFonts w:ascii="Calibri" w:eastAsia="Times New Roman" w:hAnsi="Calibri" w:cs="Calibri"/>
          <w:sz w:val="24"/>
          <w:szCs w:val="24"/>
          <w:lang w:eastAsia="ar-SA"/>
        </w:rPr>
        <w:t>rzedmiot umowy i wysokość wynagrodzenia, stanowią informację publiczną w rozumieniu art. 1 ust. 1 ustawy z dnia 6 września 2001 r. o dostępie do informacji publicznej (Dz. U. z 2022 r. poz. 902), która podlega udostępnieniu w trybie przedmiotowej ustawy, z zastrzeżeniem ust. 2.</w:t>
      </w:r>
    </w:p>
    <w:p w14:paraId="46715817" w14:textId="62CB40DE" w:rsidR="00960433" w:rsidRPr="00185B4F" w:rsidRDefault="00960433" w:rsidP="006B4A33">
      <w:pPr>
        <w:widowControl w:val="0"/>
        <w:numPr>
          <w:ilvl w:val="0"/>
          <w:numId w:val="114"/>
        </w:numPr>
        <w:suppressAutoHyphens/>
        <w:autoSpaceDN w:val="0"/>
        <w:spacing w:line="271" w:lineRule="auto"/>
        <w:ind w:left="357" w:hanging="357"/>
        <w:jc w:val="both"/>
        <w:rPr>
          <w:rFonts w:ascii="Calibri" w:eastAsia="Times New Roman" w:hAnsi="Calibri" w:cs="Calibri"/>
          <w:sz w:val="24"/>
          <w:szCs w:val="24"/>
          <w:lang w:eastAsia="ar-SA"/>
        </w:rPr>
      </w:pPr>
      <w:r w:rsidRPr="00185B4F">
        <w:rPr>
          <w:rFonts w:ascii="Calibri" w:eastAsia="Times New Roman" w:hAnsi="Calibri" w:cs="Calibri"/>
          <w:sz w:val="24"/>
          <w:szCs w:val="24"/>
          <w:lang w:eastAsia="ar-SA"/>
        </w:rPr>
        <w:t xml:space="preserve">Wykonawca wyraża zgodę na udostępnianie w trybie ustawy, o której mowa w ust. 1 zawartych w niniejszej </w:t>
      </w:r>
      <w:r w:rsidR="00455214">
        <w:rPr>
          <w:rFonts w:ascii="Calibri" w:eastAsia="Times New Roman" w:hAnsi="Calibri" w:cs="Calibri"/>
          <w:sz w:val="24"/>
          <w:szCs w:val="24"/>
          <w:lang w:eastAsia="ar-SA"/>
        </w:rPr>
        <w:t>U</w:t>
      </w:r>
      <w:r w:rsidRPr="00185B4F">
        <w:rPr>
          <w:rFonts w:ascii="Calibri" w:eastAsia="Times New Roman" w:hAnsi="Calibri" w:cs="Calibri"/>
          <w:sz w:val="24"/>
          <w:szCs w:val="24"/>
          <w:lang w:eastAsia="ar-SA"/>
        </w:rPr>
        <w:t>mowie dotyczących go danych osobowych w zakresie obejmującym imię i nazwisko, a w przypadku prowadzenia działalności gospodarczej – również w zakresie firmy.</w:t>
      </w:r>
    </w:p>
    <w:p w14:paraId="054D54FB" w14:textId="37908063" w:rsidR="00960433" w:rsidRPr="00185B4F" w:rsidRDefault="00960433" w:rsidP="006B4A33">
      <w:pPr>
        <w:widowControl w:val="0"/>
        <w:numPr>
          <w:ilvl w:val="0"/>
          <w:numId w:val="114"/>
        </w:numPr>
        <w:suppressAutoHyphens/>
        <w:autoSpaceDN w:val="0"/>
        <w:spacing w:line="271" w:lineRule="auto"/>
        <w:ind w:left="357" w:hanging="357"/>
        <w:jc w:val="both"/>
        <w:rPr>
          <w:rFonts w:ascii="Calibri" w:eastAsia="Calibri" w:hAnsi="Calibri" w:cs="Calibri"/>
          <w:sz w:val="24"/>
          <w:szCs w:val="24"/>
        </w:rPr>
      </w:pPr>
      <w:r w:rsidRPr="00185B4F">
        <w:rPr>
          <w:rFonts w:ascii="Calibri" w:eastAsia="Times New Roman" w:hAnsi="Calibri" w:cs="Calibri"/>
          <w:sz w:val="24"/>
          <w:szCs w:val="24"/>
          <w:lang w:eastAsia="ar-SA"/>
        </w:rPr>
        <w:t xml:space="preserve">Wykonanie niniejszej </w:t>
      </w:r>
      <w:r w:rsidR="00455214">
        <w:rPr>
          <w:rFonts w:ascii="Calibri" w:eastAsia="Times New Roman" w:hAnsi="Calibri" w:cs="Calibri"/>
          <w:sz w:val="24"/>
          <w:szCs w:val="24"/>
          <w:lang w:eastAsia="ar-SA"/>
        </w:rPr>
        <w:t>U</w:t>
      </w:r>
      <w:r w:rsidRPr="00185B4F">
        <w:rPr>
          <w:rFonts w:ascii="Calibri" w:eastAsia="Times New Roman" w:hAnsi="Calibri" w:cs="Calibri"/>
          <w:sz w:val="24"/>
          <w:szCs w:val="24"/>
          <w:lang w:eastAsia="ar-SA"/>
        </w:rPr>
        <w:t xml:space="preserve">mowy nie wiąże się z przetwarzaniem danych osobowych </w:t>
      </w:r>
      <w:r w:rsidRPr="00185B4F">
        <w:rPr>
          <w:rFonts w:ascii="Calibri" w:eastAsia="Times New Roman" w:hAnsi="Calibri" w:cs="Calibri"/>
          <w:sz w:val="24"/>
          <w:szCs w:val="24"/>
          <w:lang w:eastAsia="ar-SA"/>
        </w:rPr>
        <w:br/>
        <w:t>w rozumieniu ustawy o ochronie danych osobowych, dla których Administratorem Danych jest Zamawiający, a co za tym idzie nie wiąże się z dostępem do zasobów informatycznych Zamawiającego</w:t>
      </w:r>
      <w:r w:rsidRPr="00185B4F">
        <w:rPr>
          <w:rFonts w:ascii="Calibri" w:eastAsia="Times New Roman" w:hAnsi="Calibri" w:cs="Calibri"/>
          <w:b/>
          <w:sz w:val="24"/>
          <w:szCs w:val="24"/>
          <w:lang w:eastAsia="ar-SA"/>
        </w:rPr>
        <w:t>.</w:t>
      </w:r>
    </w:p>
    <w:p w14:paraId="02C1E6DF" w14:textId="63754A84" w:rsidR="00960433" w:rsidRPr="00185B4F" w:rsidRDefault="00960433" w:rsidP="006B4A33">
      <w:pPr>
        <w:widowControl w:val="0"/>
        <w:numPr>
          <w:ilvl w:val="0"/>
          <w:numId w:val="114"/>
        </w:numPr>
        <w:suppressAutoHyphens/>
        <w:autoSpaceDN w:val="0"/>
        <w:spacing w:line="271" w:lineRule="auto"/>
        <w:ind w:left="357" w:hanging="357"/>
        <w:jc w:val="both"/>
        <w:rPr>
          <w:rFonts w:ascii="Calibri" w:eastAsia="Calibri" w:hAnsi="Calibri" w:cs="Calibri"/>
          <w:sz w:val="24"/>
          <w:szCs w:val="24"/>
        </w:rPr>
      </w:pPr>
      <w:r w:rsidRPr="00185B4F">
        <w:rPr>
          <w:rFonts w:ascii="Calibri" w:eastAsia="Calibri" w:hAnsi="Calibri" w:cs="Calibri"/>
          <w:sz w:val="24"/>
          <w:szCs w:val="24"/>
        </w:rPr>
        <w:t xml:space="preserve">Wykonawca zapewnia, że od dnia 25 maja 2018 roku, tj. stosowania Rozporządzenia </w:t>
      </w:r>
      <w:r w:rsidRPr="00185B4F">
        <w:rPr>
          <w:rFonts w:ascii="Calibri" w:eastAsia="Times New Roman" w:hAnsi="Calibri" w:cs="Calibri"/>
          <w:sz w:val="24"/>
          <w:szCs w:val="24"/>
          <w:lang w:eastAsia="ar-SA"/>
        </w:rPr>
        <w:t>Parlamentu</w:t>
      </w:r>
      <w:r w:rsidRPr="00185B4F">
        <w:rPr>
          <w:rFonts w:ascii="Calibri" w:eastAsia="Calibri" w:hAnsi="Calibri" w:cs="Calibri"/>
          <w:sz w:val="24"/>
          <w:szCs w:val="24"/>
        </w:rPr>
        <w:t xml:space="preserve"> Europejskiego Rady (UE) 2016/679 z dnia 27 kwietnia 2016 roku w sprawie </w:t>
      </w:r>
      <w:r w:rsidRPr="00185B4F">
        <w:rPr>
          <w:rFonts w:ascii="Calibri" w:eastAsia="Calibri" w:hAnsi="Calibri" w:cs="Calibri"/>
          <w:sz w:val="24"/>
          <w:szCs w:val="24"/>
        </w:rPr>
        <w:lastRenderedPageBreak/>
        <w:t xml:space="preserve">ochrony osób fizycznych w związku z przetwarzaniem danych osobowych i w sprawie swobodnego przepływu takich danych oraz uchylenia dyrektywy 95/46/WE (zwanego dalej „RODO”), będzie przetwarzać powierzone niniejszą </w:t>
      </w:r>
      <w:r w:rsidR="00455214">
        <w:rPr>
          <w:rFonts w:ascii="Calibri" w:eastAsia="Calibri" w:hAnsi="Calibri" w:cs="Calibri"/>
          <w:sz w:val="24"/>
          <w:szCs w:val="24"/>
        </w:rPr>
        <w:t>U</w:t>
      </w:r>
      <w:r w:rsidRPr="00185B4F">
        <w:rPr>
          <w:rFonts w:ascii="Calibri" w:eastAsia="Calibri" w:hAnsi="Calibri" w:cs="Calibri"/>
          <w:sz w:val="24"/>
          <w:szCs w:val="24"/>
        </w:rPr>
        <w:t xml:space="preserve">mową dane osobowe </w:t>
      </w:r>
      <w:r w:rsidRPr="00185B4F">
        <w:rPr>
          <w:rFonts w:ascii="Calibri" w:eastAsia="Calibri" w:hAnsi="Calibri" w:cs="Calibri"/>
          <w:sz w:val="24"/>
          <w:szCs w:val="24"/>
        </w:rPr>
        <w:br/>
        <w:t xml:space="preserve">(w szczególności dot. osób odpowiedzialnych za realizację </w:t>
      </w:r>
      <w:r w:rsidR="00455214">
        <w:rPr>
          <w:rFonts w:ascii="Calibri" w:eastAsia="Calibri" w:hAnsi="Calibri" w:cs="Calibri"/>
          <w:sz w:val="24"/>
          <w:szCs w:val="24"/>
        </w:rPr>
        <w:t>U</w:t>
      </w:r>
      <w:r w:rsidRPr="00185B4F">
        <w:rPr>
          <w:rFonts w:ascii="Calibri" w:eastAsia="Calibri" w:hAnsi="Calibri" w:cs="Calibri"/>
          <w:sz w:val="24"/>
          <w:szCs w:val="24"/>
        </w:rPr>
        <w:t xml:space="preserve">mowy) zgodnie z RODO. </w:t>
      </w:r>
      <w:r w:rsidRPr="00185B4F">
        <w:rPr>
          <w:rFonts w:ascii="Calibri" w:eastAsia="Calibri" w:hAnsi="Calibri" w:cs="Calibri"/>
          <w:sz w:val="24"/>
          <w:szCs w:val="24"/>
        </w:rPr>
        <w:br/>
        <w:t xml:space="preserve">W przypadku stwierdzenia przez Strony konieczności wprowadzenia dodatkowych zabezpieczeń, Strony wspólnie uzgodnią środki techniczne i organizacyjne zapewniające ochronę przetwarzanych, na potrzebę realizacji niniejszej </w:t>
      </w:r>
      <w:r w:rsidR="00455214">
        <w:rPr>
          <w:rFonts w:ascii="Calibri" w:eastAsia="Calibri" w:hAnsi="Calibri" w:cs="Calibri"/>
          <w:sz w:val="24"/>
          <w:szCs w:val="24"/>
        </w:rPr>
        <w:t>U</w:t>
      </w:r>
      <w:r w:rsidRPr="00185B4F">
        <w:rPr>
          <w:rFonts w:ascii="Calibri" w:eastAsia="Calibri" w:hAnsi="Calibri" w:cs="Calibri"/>
          <w:sz w:val="24"/>
          <w:szCs w:val="24"/>
        </w:rPr>
        <w:t xml:space="preserve">mowy danych osobowych przewidziane przepisami RODO. W przypadku zmiany ustawodawstwa polskiego </w:t>
      </w:r>
      <w:r w:rsidRPr="00185B4F">
        <w:rPr>
          <w:rFonts w:ascii="Calibri" w:eastAsia="Calibri" w:hAnsi="Calibri" w:cs="Calibri"/>
          <w:sz w:val="24"/>
          <w:szCs w:val="24"/>
        </w:rPr>
        <w:br/>
        <w:t xml:space="preserve">w zakresie ochrony danych osobowych, na terenie Rzeczpospolitej Polskiej związanego </w:t>
      </w:r>
      <w:r w:rsidRPr="00185B4F">
        <w:rPr>
          <w:rFonts w:ascii="Calibri" w:eastAsia="Calibri" w:hAnsi="Calibri" w:cs="Calibri"/>
          <w:sz w:val="24"/>
          <w:szCs w:val="24"/>
        </w:rPr>
        <w:br/>
        <w:t>z wejściem w życie RODO, a mającego znaczący wpływ na zapisy niniejszego ustępu, Strony zobowiązują się uzgodnić środki techniczne i organizacyjne zapewniające ochronę danych osobowych zgodnie ze znowelizowanymi powszechnie obowiązującymi przepisami.</w:t>
      </w:r>
    </w:p>
    <w:p w14:paraId="63C2A9A3" w14:textId="5CCBC31B" w:rsidR="00960433" w:rsidRPr="00185B4F" w:rsidRDefault="00960433" w:rsidP="006B4A33">
      <w:pPr>
        <w:widowControl w:val="0"/>
        <w:numPr>
          <w:ilvl w:val="0"/>
          <w:numId w:val="114"/>
        </w:numPr>
        <w:suppressAutoHyphens/>
        <w:autoSpaceDN w:val="0"/>
        <w:spacing w:line="271" w:lineRule="auto"/>
        <w:ind w:left="357" w:hanging="357"/>
        <w:jc w:val="both"/>
        <w:rPr>
          <w:rFonts w:ascii="Calibri" w:eastAsia="Calibri" w:hAnsi="Calibri" w:cs="Calibri"/>
          <w:sz w:val="24"/>
          <w:szCs w:val="24"/>
        </w:rPr>
      </w:pPr>
      <w:r w:rsidRPr="00185B4F">
        <w:rPr>
          <w:rFonts w:ascii="Calibri" w:eastAsia="Calibri" w:hAnsi="Calibri" w:cs="Calibri"/>
          <w:sz w:val="24"/>
          <w:szCs w:val="24"/>
        </w:rPr>
        <w:t xml:space="preserve">Zamawiający wypełniając obowiązek informacyjny zawarty w art. 13 Rozporządzenia </w:t>
      </w:r>
      <w:r w:rsidRPr="00185B4F">
        <w:rPr>
          <w:rFonts w:ascii="Calibri" w:eastAsia="Times New Roman" w:hAnsi="Calibri" w:cs="Calibri"/>
          <w:sz w:val="24"/>
          <w:szCs w:val="24"/>
          <w:lang w:eastAsia="ar-SA"/>
        </w:rPr>
        <w:t>Parlamentu</w:t>
      </w:r>
      <w:r w:rsidRPr="00185B4F">
        <w:rPr>
          <w:rFonts w:ascii="Calibri" w:eastAsia="Calibri" w:hAnsi="Calibri" w:cs="Calibri"/>
          <w:sz w:val="24"/>
          <w:szCs w:val="24"/>
        </w:rPr>
        <w:t xml:space="preserve"> Europejskiego i Rady (UE) 2016/679 z dnia 27 kwietnia 2016 r. w sprawie ochrony osób fizycznych w związku z przetwarzaniem danych osobowych i w sprawie swobodnego przepływu takich </w:t>
      </w:r>
      <w:r w:rsidRPr="00802297">
        <w:rPr>
          <w:rFonts w:ascii="Calibri" w:eastAsia="Calibri" w:hAnsi="Calibri" w:cs="Calibri"/>
          <w:sz w:val="24"/>
          <w:szCs w:val="24"/>
        </w:rPr>
        <w:t xml:space="preserve">danych oraz uchylenia dyrektywy 95/46/WE (ogólne rozporządzenie o ochronie danych) (Dz. Urz. UE L 119 z 04.05.2016, str. 1) przekazuje Wykonawcy informacje o treści zawartej w rozdziale </w:t>
      </w:r>
      <w:r w:rsidRPr="00802297">
        <w:rPr>
          <w:rFonts w:ascii="Calibri" w:eastAsia="Calibri" w:hAnsi="Calibri" w:cs="Calibri"/>
          <w:b/>
          <w:bCs/>
          <w:sz w:val="24"/>
          <w:szCs w:val="24"/>
        </w:rPr>
        <w:t xml:space="preserve">II </w:t>
      </w:r>
      <w:r w:rsidR="00802297" w:rsidRPr="00802297">
        <w:rPr>
          <w:rFonts w:ascii="Calibri" w:eastAsia="Calibri" w:hAnsi="Calibri" w:cs="Calibri"/>
          <w:b/>
          <w:bCs/>
          <w:sz w:val="24"/>
          <w:szCs w:val="24"/>
        </w:rPr>
        <w:t>SWZ</w:t>
      </w:r>
      <w:r w:rsidRPr="00802297">
        <w:rPr>
          <w:rFonts w:ascii="Calibri" w:eastAsia="Calibri" w:hAnsi="Calibri" w:cs="Calibri"/>
          <w:sz w:val="24"/>
          <w:szCs w:val="24"/>
        </w:rPr>
        <w:t>.</w:t>
      </w:r>
    </w:p>
    <w:p w14:paraId="3DF2CE00" w14:textId="338ACA13" w:rsidR="00960433" w:rsidRPr="00185B4F" w:rsidRDefault="00960433" w:rsidP="006B4A33">
      <w:pPr>
        <w:widowControl w:val="0"/>
        <w:numPr>
          <w:ilvl w:val="0"/>
          <w:numId w:val="114"/>
        </w:numPr>
        <w:suppressAutoHyphens/>
        <w:autoSpaceDN w:val="0"/>
        <w:spacing w:line="271" w:lineRule="auto"/>
        <w:ind w:left="357" w:hanging="357"/>
        <w:jc w:val="both"/>
        <w:rPr>
          <w:rFonts w:ascii="Calibri" w:eastAsia="Calibri" w:hAnsi="Calibri" w:cs="Calibri"/>
          <w:sz w:val="24"/>
          <w:szCs w:val="24"/>
        </w:rPr>
      </w:pPr>
      <w:r w:rsidRPr="00185B4F">
        <w:rPr>
          <w:rFonts w:ascii="Calibri" w:eastAsia="Times New Roman" w:hAnsi="Calibri" w:cs="Calibri"/>
          <w:sz w:val="24"/>
          <w:szCs w:val="24"/>
          <w:lang w:eastAsia="ar-SA"/>
        </w:rPr>
        <w:t>Wykonawca</w:t>
      </w:r>
      <w:r w:rsidRPr="00185B4F">
        <w:rPr>
          <w:rFonts w:ascii="Calibri" w:eastAsia="Calibri" w:hAnsi="Calibri" w:cs="Calibri"/>
          <w:sz w:val="24"/>
          <w:szCs w:val="24"/>
        </w:rPr>
        <w:t xml:space="preserve"> oświadcza, że wypełnił obowiązki informacyjne przewidziane w art. 13 lub art. 14 RODO wobec osób fizycznych, od których dane osobowe bezpośrednio lub pośrednio pozyskał i przedstawił w złożonej w postępowaniu ofercie i niniejszej </w:t>
      </w:r>
      <w:r w:rsidR="00455214">
        <w:rPr>
          <w:rFonts w:ascii="Calibri" w:eastAsia="Calibri" w:hAnsi="Calibri" w:cs="Calibri"/>
          <w:sz w:val="24"/>
          <w:szCs w:val="24"/>
        </w:rPr>
        <w:t>U</w:t>
      </w:r>
      <w:r w:rsidRPr="00185B4F">
        <w:rPr>
          <w:rFonts w:ascii="Calibri" w:eastAsia="Calibri" w:hAnsi="Calibri" w:cs="Calibri"/>
          <w:sz w:val="24"/>
          <w:szCs w:val="24"/>
        </w:rPr>
        <w:t>mowie.</w:t>
      </w:r>
    </w:p>
    <w:p w14:paraId="26D5A32E" w14:textId="5E07D92B" w:rsidR="00960433" w:rsidRPr="00185B4F" w:rsidRDefault="00960433" w:rsidP="00960433">
      <w:pPr>
        <w:spacing w:before="120" w:line="271" w:lineRule="auto"/>
        <w:jc w:val="center"/>
        <w:rPr>
          <w:rFonts w:ascii="Calibri" w:eastAsia="Times New Roman" w:hAnsi="Calibri" w:cs="Calibri"/>
          <w:b/>
          <w:sz w:val="24"/>
          <w:szCs w:val="24"/>
        </w:rPr>
      </w:pPr>
      <w:r w:rsidRPr="00185B4F">
        <w:rPr>
          <w:rFonts w:ascii="Calibri" w:eastAsia="Times New Roman" w:hAnsi="Calibri" w:cs="Calibri"/>
          <w:b/>
          <w:sz w:val="24"/>
          <w:szCs w:val="24"/>
        </w:rPr>
        <w:t xml:space="preserve">§ </w:t>
      </w:r>
      <w:r w:rsidR="001C1536" w:rsidRPr="00185B4F">
        <w:rPr>
          <w:rFonts w:ascii="Calibri" w:eastAsia="Times New Roman" w:hAnsi="Calibri" w:cs="Calibri"/>
          <w:b/>
          <w:sz w:val="24"/>
          <w:szCs w:val="24"/>
        </w:rPr>
        <w:t>1</w:t>
      </w:r>
      <w:r w:rsidR="001C1536">
        <w:rPr>
          <w:rFonts w:ascii="Calibri" w:eastAsia="Times New Roman" w:hAnsi="Calibri" w:cs="Calibri"/>
          <w:b/>
          <w:sz w:val="24"/>
          <w:szCs w:val="24"/>
        </w:rPr>
        <w:t>7</w:t>
      </w:r>
    </w:p>
    <w:p w14:paraId="6CE1D2A2" w14:textId="77777777" w:rsidR="00960433" w:rsidRPr="00185B4F" w:rsidRDefault="00960433" w:rsidP="00960433">
      <w:pPr>
        <w:keepNext/>
        <w:spacing w:line="271" w:lineRule="auto"/>
        <w:jc w:val="center"/>
        <w:rPr>
          <w:rFonts w:ascii="Calibri" w:eastAsia="Times New Roman" w:hAnsi="Calibri" w:cs="Calibri"/>
          <w:b/>
          <w:sz w:val="24"/>
          <w:szCs w:val="24"/>
        </w:rPr>
      </w:pPr>
      <w:r w:rsidRPr="00185B4F">
        <w:rPr>
          <w:rFonts w:ascii="Calibri" w:eastAsia="Times New Roman" w:hAnsi="Calibri" w:cs="Calibri"/>
          <w:b/>
          <w:sz w:val="24"/>
          <w:szCs w:val="24"/>
        </w:rPr>
        <w:t>Przedstawiciele Stron</w:t>
      </w:r>
    </w:p>
    <w:p w14:paraId="2E5A7029" w14:textId="65E876C9" w:rsidR="00960433" w:rsidRPr="00185B4F" w:rsidRDefault="00960433" w:rsidP="006B4A33">
      <w:pPr>
        <w:widowControl w:val="0"/>
        <w:numPr>
          <w:ilvl w:val="0"/>
          <w:numId w:val="115"/>
        </w:numPr>
        <w:suppressAutoHyphens/>
        <w:spacing w:line="271" w:lineRule="auto"/>
        <w:ind w:left="357" w:hanging="357"/>
        <w:jc w:val="both"/>
        <w:rPr>
          <w:rFonts w:ascii="Calibri" w:eastAsia="Times New Roman" w:hAnsi="Calibri" w:cs="Calibri"/>
          <w:sz w:val="24"/>
          <w:szCs w:val="24"/>
        </w:rPr>
      </w:pPr>
      <w:r w:rsidRPr="00185B4F">
        <w:rPr>
          <w:rFonts w:ascii="Calibri" w:eastAsia="Times New Roman" w:hAnsi="Calibri" w:cs="Calibri"/>
          <w:sz w:val="24"/>
          <w:szCs w:val="24"/>
        </w:rPr>
        <w:t xml:space="preserve">Do reprezentowania Zamawiającego w sprawach związanych z realizacją </w:t>
      </w:r>
      <w:r w:rsidR="00455214">
        <w:rPr>
          <w:rFonts w:ascii="Calibri" w:eastAsia="Times New Roman" w:hAnsi="Calibri" w:cs="Calibri"/>
          <w:sz w:val="24"/>
          <w:szCs w:val="24"/>
        </w:rPr>
        <w:t>P</w:t>
      </w:r>
      <w:r w:rsidRPr="00185B4F">
        <w:rPr>
          <w:rFonts w:ascii="Calibri" w:eastAsia="Times New Roman" w:hAnsi="Calibri" w:cs="Calibri"/>
          <w:sz w:val="24"/>
          <w:szCs w:val="24"/>
        </w:rPr>
        <w:t>rzedmiotu umowy, w tym do zgłaszania uwag co do sposobu ich świadczenia, uprawniona jest:</w:t>
      </w:r>
    </w:p>
    <w:p w14:paraId="5E8DB088" w14:textId="77777777" w:rsidR="00960433" w:rsidRPr="00185B4F" w:rsidRDefault="00960433" w:rsidP="00960433">
      <w:pPr>
        <w:spacing w:line="271" w:lineRule="auto"/>
        <w:ind w:left="357"/>
        <w:jc w:val="both"/>
        <w:rPr>
          <w:rFonts w:ascii="Calibri" w:eastAsia="Times New Roman" w:hAnsi="Calibri" w:cs="Calibri"/>
          <w:b/>
          <w:bCs/>
          <w:sz w:val="24"/>
          <w:szCs w:val="24"/>
        </w:rPr>
      </w:pPr>
      <w:r w:rsidRPr="00185B4F">
        <w:rPr>
          <w:rFonts w:ascii="Calibri" w:eastAsia="Times New Roman" w:hAnsi="Calibri" w:cs="Calibri"/>
          <w:sz w:val="24"/>
          <w:szCs w:val="24"/>
        </w:rPr>
        <w:t>Pan/i…………………….,</w:t>
      </w:r>
      <w:r w:rsidRPr="00185B4F">
        <w:rPr>
          <w:rFonts w:ascii="Calibri" w:eastAsia="Times New Roman" w:hAnsi="Calibri" w:cs="Calibri"/>
          <w:sz w:val="24"/>
          <w:szCs w:val="24"/>
        </w:rPr>
        <w:tab/>
        <w:t>tel. ……………………</w:t>
      </w:r>
    </w:p>
    <w:p w14:paraId="7CBA30DD" w14:textId="77777777" w:rsidR="00960433" w:rsidRPr="00185B4F" w:rsidRDefault="00960433" w:rsidP="00960433">
      <w:pPr>
        <w:spacing w:line="271" w:lineRule="auto"/>
        <w:ind w:left="357"/>
        <w:jc w:val="both"/>
        <w:rPr>
          <w:rFonts w:ascii="Calibri" w:eastAsia="Times New Roman" w:hAnsi="Calibri" w:cs="Calibri"/>
          <w:b/>
          <w:bCs/>
          <w:sz w:val="24"/>
          <w:szCs w:val="24"/>
        </w:rPr>
      </w:pPr>
      <w:r w:rsidRPr="00185B4F">
        <w:rPr>
          <w:rFonts w:ascii="Calibri" w:eastAsia="Times New Roman" w:hAnsi="Calibri" w:cs="Calibri"/>
          <w:bCs/>
          <w:sz w:val="24"/>
          <w:szCs w:val="24"/>
        </w:rPr>
        <w:t xml:space="preserve">e-mail: </w:t>
      </w:r>
      <w:r w:rsidRPr="00185B4F">
        <w:rPr>
          <w:rFonts w:ascii="Calibri" w:eastAsia="Times New Roman" w:hAnsi="Calibri" w:cs="Calibri"/>
          <w:sz w:val="24"/>
          <w:szCs w:val="24"/>
        </w:rPr>
        <w:t>………………………………………………….</w:t>
      </w:r>
    </w:p>
    <w:p w14:paraId="0DF177DD" w14:textId="08E5F475" w:rsidR="00960433" w:rsidRPr="00185B4F" w:rsidRDefault="00960433" w:rsidP="006B4A33">
      <w:pPr>
        <w:widowControl w:val="0"/>
        <w:numPr>
          <w:ilvl w:val="0"/>
          <w:numId w:val="115"/>
        </w:numPr>
        <w:suppressAutoHyphens/>
        <w:spacing w:line="271" w:lineRule="auto"/>
        <w:ind w:left="357" w:hanging="357"/>
        <w:jc w:val="both"/>
        <w:rPr>
          <w:rFonts w:ascii="Calibri" w:eastAsia="Times New Roman" w:hAnsi="Calibri" w:cs="Calibri"/>
          <w:sz w:val="24"/>
          <w:szCs w:val="24"/>
        </w:rPr>
      </w:pPr>
      <w:r w:rsidRPr="00185B4F">
        <w:rPr>
          <w:rFonts w:ascii="Calibri" w:eastAsia="Times New Roman" w:hAnsi="Calibri" w:cs="Calibri"/>
          <w:sz w:val="24"/>
          <w:szCs w:val="24"/>
        </w:rPr>
        <w:t xml:space="preserve">Do reprezentowania Wykonawcy w sprawach związanych z realizacją </w:t>
      </w:r>
      <w:r w:rsidR="00455214">
        <w:rPr>
          <w:rFonts w:ascii="Calibri" w:eastAsia="Times New Roman" w:hAnsi="Calibri" w:cs="Calibri"/>
          <w:sz w:val="24"/>
          <w:szCs w:val="24"/>
        </w:rPr>
        <w:t>P</w:t>
      </w:r>
      <w:r w:rsidRPr="00185B4F">
        <w:rPr>
          <w:rFonts w:ascii="Calibri" w:eastAsia="Times New Roman" w:hAnsi="Calibri" w:cs="Calibri"/>
          <w:sz w:val="24"/>
          <w:szCs w:val="24"/>
        </w:rPr>
        <w:t>rzedmiotu umowy, w tym do przyjmowania uwag co do sposobu świadczenia dostaw, uprawniony jest:</w:t>
      </w:r>
    </w:p>
    <w:p w14:paraId="03900A38" w14:textId="77777777" w:rsidR="00960433" w:rsidRPr="00185B4F" w:rsidRDefault="00960433" w:rsidP="00960433">
      <w:pPr>
        <w:spacing w:line="271" w:lineRule="auto"/>
        <w:ind w:left="357"/>
        <w:jc w:val="both"/>
        <w:rPr>
          <w:rFonts w:ascii="Calibri" w:eastAsia="Times New Roman" w:hAnsi="Calibri" w:cs="Calibri"/>
          <w:b/>
          <w:bCs/>
          <w:sz w:val="24"/>
          <w:szCs w:val="24"/>
        </w:rPr>
      </w:pPr>
      <w:r w:rsidRPr="00185B4F">
        <w:rPr>
          <w:rFonts w:ascii="Calibri" w:eastAsia="Times New Roman" w:hAnsi="Calibri" w:cs="Calibri"/>
          <w:sz w:val="24"/>
          <w:szCs w:val="24"/>
        </w:rPr>
        <w:t>Pan/i ……………………….., tel. ……………………….</w:t>
      </w:r>
    </w:p>
    <w:p w14:paraId="47E4AAE9" w14:textId="77777777" w:rsidR="00960433" w:rsidRPr="00185B4F" w:rsidRDefault="00960433" w:rsidP="00960433">
      <w:pPr>
        <w:spacing w:line="271" w:lineRule="auto"/>
        <w:ind w:left="357"/>
        <w:jc w:val="both"/>
        <w:rPr>
          <w:rFonts w:ascii="Calibri" w:eastAsia="Times New Roman" w:hAnsi="Calibri" w:cs="Calibri"/>
          <w:b/>
          <w:bCs/>
          <w:sz w:val="24"/>
          <w:szCs w:val="24"/>
        </w:rPr>
      </w:pPr>
      <w:r w:rsidRPr="00185B4F">
        <w:rPr>
          <w:rFonts w:ascii="Calibri" w:eastAsia="Times New Roman" w:hAnsi="Calibri" w:cs="Calibri"/>
          <w:bCs/>
          <w:sz w:val="24"/>
          <w:szCs w:val="24"/>
        </w:rPr>
        <w:t xml:space="preserve">e-mail: </w:t>
      </w:r>
      <w:r w:rsidRPr="00185B4F">
        <w:rPr>
          <w:rFonts w:ascii="Calibri" w:eastAsia="Times New Roman" w:hAnsi="Calibri" w:cs="Calibri"/>
          <w:sz w:val="24"/>
          <w:szCs w:val="24"/>
        </w:rPr>
        <w:t>………………………………………………………</w:t>
      </w:r>
    </w:p>
    <w:p w14:paraId="2A7D78B3" w14:textId="4024ABE8" w:rsidR="00960433" w:rsidRPr="00185B4F" w:rsidRDefault="00960433" w:rsidP="006B4A33">
      <w:pPr>
        <w:widowControl w:val="0"/>
        <w:numPr>
          <w:ilvl w:val="0"/>
          <w:numId w:val="115"/>
        </w:numPr>
        <w:suppressAutoHyphens/>
        <w:spacing w:line="271" w:lineRule="auto"/>
        <w:ind w:left="357" w:hanging="357"/>
        <w:jc w:val="both"/>
        <w:rPr>
          <w:rFonts w:ascii="Calibri" w:eastAsia="Times New Roman" w:hAnsi="Calibri" w:cs="Calibri"/>
          <w:sz w:val="24"/>
          <w:szCs w:val="24"/>
        </w:rPr>
      </w:pPr>
      <w:r w:rsidRPr="00185B4F">
        <w:rPr>
          <w:rFonts w:ascii="Calibri" w:eastAsia="Times New Roman" w:hAnsi="Calibri" w:cs="Calibri"/>
          <w:sz w:val="24"/>
          <w:szCs w:val="24"/>
        </w:rPr>
        <w:t xml:space="preserve">Zmiana osób wymienionych w ust. 1 i 2 może zostać dokonana przez każdą ze stron w odniesieniu do reprezentującej ją osoby w formie pisemnego powiadomienia drugiej strony. Fakt ten nie stanowi zmiany warunków niniejszej </w:t>
      </w:r>
      <w:r w:rsidR="00455214">
        <w:rPr>
          <w:rFonts w:ascii="Calibri" w:eastAsia="Times New Roman" w:hAnsi="Calibri" w:cs="Calibri"/>
          <w:sz w:val="24"/>
          <w:szCs w:val="24"/>
        </w:rPr>
        <w:t>U</w:t>
      </w:r>
      <w:r w:rsidRPr="00185B4F">
        <w:rPr>
          <w:rFonts w:ascii="Calibri" w:eastAsia="Times New Roman" w:hAnsi="Calibri" w:cs="Calibri"/>
          <w:sz w:val="24"/>
          <w:szCs w:val="24"/>
        </w:rPr>
        <w:t>mowy i nie musi mieć formy pisemnego aneksu.</w:t>
      </w:r>
    </w:p>
    <w:p w14:paraId="2A8C2C84" w14:textId="219FF14F" w:rsidR="00960433" w:rsidRPr="00185B4F" w:rsidRDefault="00960433" w:rsidP="00960433">
      <w:pPr>
        <w:widowControl w:val="0"/>
        <w:suppressAutoHyphens/>
        <w:spacing w:before="120" w:line="271" w:lineRule="auto"/>
        <w:jc w:val="center"/>
        <w:rPr>
          <w:rFonts w:ascii="Calibri" w:eastAsia="HG Mincho Light J" w:hAnsi="Calibri" w:cs="Calibri"/>
          <w:b/>
          <w:color w:val="000000"/>
          <w:sz w:val="24"/>
          <w:szCs w:val="24"/>
          <w:lang w:eastAsia="ar-SA"/>
        </w:rPr>
      </w:pPr>
      <w:r w:rsidRPr="00185B4F">
        <w:rPr>
          <w:rFonts w:ascii="Calibri" w:eastAsia="HG Mincho Light J" w:hAnsi="Calibri" w:cs="Calibri"/>
          <w:b/>
          <w:color w:val="000000"/>
          <w:sz w:val="24"/>
          <w:szCs w:val="24"/>
          <w:lang w:eastAsia="ar-SA"/>
        </w:rPr>
        <w:t xml:space="preserve">§ </w:t>
      </w:r>
      <w:r w:rsidR="00295D93" w:rsidRPr="00185B4F">
        <w:rPr>
          <w:rFonts w:ascii="Calibri" w:eastAsia="HG Mincho Light J" w:hAnsi="Calibri" w:cs="Calibri"/>
          <w:b/>
          <w:color w:val="000000"/>
          <w:sz w:val="24"/>
          <w:szCs w:val="24"/>
          <w:lang w:eastAsia="ar-SA"/>
        </w:rPr>
        <w:t>1</w:t>
      </w:r>
      <w:r w:rsidR="00295D93">
        <w:rPr>
          <w:rFonts w:ascii="Calibri" w:eastAsia="HG Mincho Light J" w:hAnsi="Calibri" w:cs="Calibri"/>
          <w:b/>
          <w:color w:val="000000"/>
          <w:sz w:val="24"/>
          <w:szCs w:val="24"/>
          <w:lang w:eastAsia="ar-SA"/>
        </w:rPr>
        <w:t>8</w:t>
      </w:r>
    </w:p>
    <w:p w14:paraId="5E94945A" w14:textId="77777777" w:rsidR="00960433" w:rsidRPr="00185B4F" w:rsidRDefault="00960433" w:rsidP="00960433">
      <w:pPr>
        <w:widowControl w:val="0"/>
        <w:suppressAutoHyphens/>
        <w:spacing w:line="271" w:lineRule="auto"/>
        <w:jc w:val="center"/>
        <w:rPr>
          <w:rFonts w:ascii="Calibri" w:eastAsia="HG Mincho Light J" w:hAnsi="Calibri" w:cs="Calibri"/>
          <w:b/>
          <w:color w:val="000000"/>
          <w:sz w:val="24"/>
          <w:szCs w:val="24"/>
          <w:lang w:eastAsia="ar-SA"/>
        </w:rPr>
      </w:pPr>
      <w:r w:rsidRPr="00185B4F">
        <w:rPr>
          <w:rFonts w:ascii="Calibri" w:eastAsia="HG Mincho Light J" w:hAnsi="Calibri" w:cs="Calibri"/>
          <w:b/>
          <w:color w:val="000000"/>
          <w:sz w:val="24"/>
          <w:szCs w:val="24"/>
          <w:lang w:eastAsia="ar-SA"/>
        </w:rPr>
        <w:t>Siła wyższa</w:t>
      </w:r>
    </w:p>
    <w:p w14:paraId="050C16B8" w14:textId="004D1027" w:rsidR="00960433" w:rsidRPr="00185B4F" w:rsidRDefault="00960433" w:rsidP="00F14731">
      <w:pPr>
        <w:widowControl w:val="0"/>
        <w:numPr>
          <w:ilvl w:val="0"/>
          <w:numId w:val="112"/>
        </w:numPr>
        <w:suppressAutoHyphens/>
        <w:spacing w:line="271" w:lineRule="auto"/>
        <w:ind w:left="357" w:hanging="357"/>
        <w:jc w:val="both"/>
        <w:rPr>
          <w:rFonts w:ascii="Calibri" w:eastAsia="HG Mincho Light J" w:hAnsi="Calibri" w:cs="Calibri"/>
          <w:color w:val="000000"/>
          <w:sz w:val="24"/>
          <w:szCs w:val="24"/>
          <w:lang w:eastAsia="ar-SA"/>
        </w:rPr>
      </w:pPr>
      <w:r w:rsidRPr="00185B4F">
        <w:rPr>
          <w:rFonts w:ascii="Calibri" w:eastAsia="HG Mincho Light J" w:hAnsi="Calibri" w:cs="Calibri"/>
          <w:color w:val="000000"/>
          <w:sz w:val="24"/>
          <w:szCs w:val="24"/>
          <w:lang w:eastAsia="ar-SA"/>
        </w:rPr>
        <w:t xml:space="preserve">Żadna ze Stron </w:t>
      </w:r>
      <w:r w:rsidR="00455214">
        <w:rPr>
          <w:rFonts w:ascii="Calibri" w:eastAsia="HG Mincho Light J" w:hAnsi="Calibri" w:cs="Calibri"/>
          <w:color w:val="000000"/>
          <w:sz w:val="24"/>
          <w:szCs w:val="24"/>
          <w:lang w:eastAsia="ar-SA"/>
        </w:rPr>
        <w:t>U</w:t>
      </w:r>
      <w:r w:rsidRPr="00185B4F">
        <w:rPr>
          <w:rFonts w:ascii="Calibri" w:eastAsia="HG Mincho Light J" w:hAnsi="Calibri" w:cs="Calibri"/>
          <w:color w:val="000000"/>
          <w:sz w:val="24"/>
          <w:szCs w:val="24"/>
          <w:lang w:eastAsia="ar-SA"/>
        </w:rPr>
        <w:t xml:space="preserve">mowy nie będzie odpowiedzialna za niewykonanie lub nienależyte wykonanie swoich zobowiązań wynikających z </w:t>
      </w:r>
      <w:r w:rsidR="00455214">
        <w:rPr>
          <w:rFonts w:ascii="Calibri" w:eastAsia="HG Mincho Light J" w:hAnsi="Calibri" w:cs="Calibri"/>
          <w:color w:val="000000"/>
          <w:sz w:val="24"/>
          <w:szCs w:val="24"/>
          <w:lang w:eastAsia="ar-SA"/>
        </w:rPr>
        <w:t>U</w:t>
      </w:r>
      <w:r w:rsidRPr="00185B4F">
        <w:rPr>
          <w:rFonts w:ascii="Calibri" w:eastAsia="HG Mincho Light J" w:hAnsi="Calibri" w:cs="Calibri"/>
          <w:color w:val="000000"/>
          <w:sz w:val="24"/>
          <w:szCs w:val="24"/>
          <w:lang w:eastAsia="ar-SA"/>
        </w:rPr>
        <w:t xml:space="preserve">mowy z powodu siły wyższej rozumianej jako zdarzenie zewnętrzne, niezależne od Stron, którego Strony rozsądnie nie przewidywały ani nie mogły przewidzieć na dzień zawarcia niniejszej </w:t>
      </w:r>
      <w:r w:rsidR="00455214">
        <w:rPr>
          <w:rFonts w:ascii="Calibri" w:eastAsia="HG Mincho Light J" w:hAnsi="Calibri" w:cs="Calibri"/>
          <w:color w:val="000000"/>
          <w:sz w:val="24"/>
          <w:szCs w:val="24"/>
          <w:lang w:eastAsia="ar-SA"/>
        </w:rPr>
        <w:t>U</w:t>
      </w:r>
      <w:r w:rsidRPr="00185B4F">
        <w:rPr>
          <w:rFonts w:ascii="Calibri" w:eastAsia="HG Mincho Light J" w:hAnsi="Calibri" w:cs="Calibri"/>
          <w:color w:val="000000"/>
          <w:sz w:val="24"/>
          <w:szCs w:val="24"/>
          <w:lang w:eastAsia="ar-SA"/>
        </w:rPr>
        <w:t xml:space="preserve">mowy (nagłe </w:t>
      </w:r>
      <w:r w:rsidRPr="00185B4F">
        <w:rPr>
          <w:rFonts w:ascii="Calibri" w:eastAsia="HG Mincho Light J" w:hAnsi="Calibri" w:cs="Calibri"/>
          <w:color w:val="000000"/>
          <w:sz w:val="24"/>
          <w:szCs w:val="24"/>
          <w:lang w:eastAsia="ar-SA"/>
        </w:rPr>
        <w:br/>
      </w:r>
      <w:r w:rsidRPr="00185B4F">
        <w:rPr>
          <w:rFonts w:ascii="Calibri" w:eastAsia="HG Mincho Light J" w:hAnsi="Calibri" w:cs="Calibri"/>
          <w:color w:val="000000"/>
          <w:sz w:val="24"/>
          <w:szCs w:val="24"/>
          <w:lang w:eastAsia="ar-SA"/>
        </w:rPr>
        <w:lastRenderedPageBreak/>
        <w:t>i nadzwyczajne) oraz którego skutkom Strony nie mogły zapobiec. Tym samym Strony ustalają, iż w przypadku</w:t>
      </w:r>
      <w:r w:rsidR="00F926B7">
        <w:rPr>
          <w:rFonts w:ascii="Calibri" w:eastAsia="HG Mincho Light J" w:hAnsi="Calibri" w:cs="Calibri"/>
          <w:color w:val="000000"/>
          <w:sz w:val="24"/>
          <w:szCs w:val="24"/>
          <w:lang w:eastAsia="ar-SA"/>
        </w:rPr>
        <w:t>,</w:t>
      </w:r>
      <w:r w:rsidRPr="00185B4F">
        <w:rPr>
          <w:rFonts w:ascii="Calibri" w:eastAsia="HG Mincho Light J" w:hAnsi="Calibri" w:cs="Calibri"/>
          <w:color w:val="000000"/>
          <w:sz w:val="24"/>
          <w:szCs w:val="24"/>
          <w:lang w:eastAsia="ar-SA"/>
        </w:rPr>
        <w:t xml:space="preserve"> gdy okoliczności siły wyższej istniały w dacie zawarcia pomiędzy Stronami niniejszej umowy, to wykluczone jest powoływanie się na nie i wskazywanie, że są okolicznościami siły wyższej jako przesłankę wyłączającej odpowiedzialność danej Strony </w:t>
      </w:r>
      <w:r w:rsidR="00455214">
        <w:rPr>
          <w:rFonts w:ascii="Calibri" w:eastAsia="HG Mincho Light J" w:hAnsi="Calibri" w:cs="Calibri"/>
          <w:color w:val="000000"/>
          <w:sz w:val="24"/>
          <w:szCs w:val="24"/>
          <w:lang w:eastAsia="ar-SA"/>
        </w:rPr>
        <w:t>U</w:t>
      </w:r>
      <w:r w:rsidRPr="00185B4F">
        <w:rPr>
          <w:rFonts w:ascii="Calibri" w:eastAsia="HG Mincho Light J" w:hAnsi="Calibri" w:cs="Calibri"/>
          <w:color w:val="000000"/>
          <w:sz w:val="24"/>
          <w:szCs w:val="24"/>
          <w:lang w:eastAsia="ar-SA"/>
        </w:rPr>
        <w:t xml:space="preserve">mowy za niewykonanie lub nienależyte wykonanie zobowiązania. </w:t>
      </w:r>
    </w:p>
    <w:p w14:paraId="3BD0320A" w14:textId="36F02572" w:rsidR="00960433" w:rsidRPr="00185B4F" w:rsidRDefault="00960433" w:rsidP="00F14731">
      <w:pPr>
        <w:widowControl w:val="0"/>
        <w:numPr>
          <w:ilvl w:val="0"/>
          <w:numId w:val="112"/>
        </w:numPr>
        <w:suppressAutoHyphens/>
        <w:spacing w:line="271" w:lineRule="auto"/>
        <w:ind w:left="357" w:hanging="357"/>
        <w:jc w:val="both"/>
        <w:rPr>
          <w:rFonts w:ascii="Calibri" w:eastAsia="HG Mincho Light J" w:hAnsi="Calibri" w:cs="Calibri"/>
          <w:color w:val="000000"/>
          <w:sz w:val="24"/>
          <w:szCs w:val="24"/>
          <w:lang w:eastAsia="ar-SA"/>
        </w:rPr>
      </w:pPr>
      <w:r w:rsidRPr="00185B4F">
        <w:rPr>
          <w:rFonts w:ascii="Calibri" w:eastAsia="HG Mincho Light J" w:hAnsi="Calibri" w:cs="Calibri"/>
          <w:color w:val="000000"/>
          <w:sz w:val="24"/>
          <w:szCs w:val="24"/>
          <w:lang w:eastAsia="ar-SA"/>
        </w:rPr>
        <w:t xml:space="preserve">Strony potwierdzają, iż w sposób świadomy zawierają </w:t>
      </w:r>
      <w:r w:rsidR="00455214">
        <w:rPr>
          <w:rFonts w:ascii="Calibri" w:eastAsia="HG Mincho Light J" w:hAnsi="Calibri" w:cs="Calibri"/>
          <w:color w:val="000000"/>
          <w:sz w:val="24"/>
          <w:szCs w:val="24"/>
          <w:lang w:eastAsia="ar-SA"/>
        </w:rPr>
        <w:t>U</w:t>
      </w:r>
      <w:r w:rsidRPr="00185B4F">
        <w:rPr>
          <w:rFonts w:ascii="Calibri" w:eastAsia="HG Mincho Light J" w:hAnsi="Calibri" w:cs="Calibri"/>
          <w:color w:val="000000"/>
          <w:sz w:val="24"/>
          <w:szCs w:val="24"/>
          <w:lang w:eastAsia="ar-SA"/>
        </w:rPr>
        <w:t xml:space="preserve">mowę w trakcie trwania konfliktu zbrojnego na Ukrainie, zatem ww. okoliczności Strony nie uznają za siłę wyższą, chyba że nastąpi zasadnicza zmiana okoliczności polegająca na wprowadzeniu dodatkowych ograniczeń lub nieprzewidywalnego ich wpływu na realizację </w:t>
      </w:r>
      <w:r w:rsidR="00455214">
        <w:rPr>
          <w:rFonts w:ascii="Calibri" w:eastAsia="HG Mincho Light J" w:hAnsi="Calibri" w:cs="Calibri"/>
          <w:color w:val="000000"/>
          <w:sz w:val="24"/>
          <w:szCs w:val="24"/>
          <w:lang w:eastAsia="ar-SA"/>
        </w:rPr>
        <w:t>U</w:t>
      </w:r>
      <w:r w:rsidRPr="00185B4F">
        <w:rPr>
          <w:rFonts w:ascii="Calibri" w:eastAsia="HG Mincho Light J" w:hAnsi="Calibri" w:cs="Calibri"/>
          <w:color w:val="000000"/>
          <w:sz w:val="24"/>
          <w:szCs w:val="24"/>
          <w:lang w:eastAsia="ar-SA"/>
        </w:rPr>
        <w:t xml:space="preserve">mowy. </w:t>
      </w:r>
    </w:p>
    <w:p w14:paraId="3D1C6F04" w14:textId="77777777" w:rsidR="00960433" w:rsidRPr="00185B4F" w:rsidRDefault="00960433" w:rsidP="00F14731">
      <w:pPr>
        <w:widowControl w:val="0"/>
        <w:numPr>
          <w:ilvl w:val="0"/>
          <w:numId w:val="112"/>
        </w:numPr>
        <w:suppressAutoHyphens/>
        <w:spacing w:line="271" w:lineRule="auto"/>
        <w:ind w:left="357" w:hanging="357"/>
        <w:jc w:val="both"/>
        <w:rPr>
          <w:rFonts w:ascii="Calibri" w:eastAsia="HG Mincho Light J" w:hAnsi="Calibri" w:cs="Calibri"/>
          <w:color w:val="000000"/>
          <w:sz w:val="24"/>
          <w:szCs w:val="24"/>
          <w:lang w:eastAsia="ar-SA"/>
        </w:rPr>
      </w:pPr>
      <w:r w:rsidRPr="00185B4F">
        <w:rPr>
          <w:rFonts w:ascii="Calibri" w:eastAsia="HG Mincho Light J" w:hAnsi="Calibri" w:cs="Calibri"/>
          <w:color w:val="000000"/>
          <w:sz w:val="24"/>
          <w:szCs w:val="24"/>
          <w:lang w:eastAsia="ar-SA"/>
        </w:rPr>
        <w:t>W związku z powyższym: w przypadku działania siły wyższej, w szczególności takiej jak: działania sił przyrody (np. powódź, trzęsienie ziemi, pożar, epidemie), działania zbiorowości ludzkich (np. strajk, wojna) oraz działania wprowadzone przez władze państwowe w związku z działaniem siły wyższej (np. ograniczenia, zakazy, nakazy), Strony zobowiązują się działać według poniższych zasad.</w:t>
      </w:r>
    </w:p>
    <w:p w14:paraId="06DBCDF0" w14:textId="0EED2C3F" w:rsidR="00960433" w:rsidRPr="00185B4F" w:rsidRDefault="00960433" w:rsidP="00F14731">
      <w:pPr>
        <w:widowControl w:val="0"/>
        <w:numPr>
          <w:ilvl w:val="0"/>
          <w:numId w:val="112"/>
        </w:numPr>
        <w:suppressAutoHyphens/>
        <w:spacing w:line="271" w:lineRule="auto"/>
        <w:ind w:left="357" w:hanging="357"/>
        <w:jc w:val="both"/>
        <w:rPr>
          <w:rFonts w:ascii="Calibri" w:eastAsia="HG Mincho Light J" w:hAnsi="Calibri" w:cs="Calibri"/>
          <w:color w:val="000000"/>
          <w:sz w:val="24"/>
          <w:szCs w:val="24"/>
          <w:lang w:eastAsia="ar-SA"/>
        </w:rPr>
      </w:pPr>
      <w:r w:rsidRPr="00185B4F">
        <w:rPr>
          <w:rFonts w:ascii="Calibri" w:eastAsia="HG Mincho Light J" w:hAnsi="Calibri" w:cs="Calibri"/>
          <w:color w:val="000000"/>
          <w:sz w:val="24"/>
          <w:szCs w:val="24"/>
          <w:lang w:eastAsia="ar-SA"/>
        </w:rPr>
        <w:t xml:space="preserve">Jeżeli siła wyższa uniemożliwia, lub przewiduje się, że uniemożliwi, którejkolwiek ze Stron wykonanie lub nienależyte wykonanie któregokolwiek z zobowiązań wynikających </w:t>
      </w:r>
      <w:r w:rsidRPr="00185B4F">
        <w:rPr>
          <w:rFonts w:ascii="Calibri" w:eastAsia="HG Mincho Light J" w:hAnsi="Calibri" w:cs="Calibri"/>
          <w:color w:val="000000"/>
          <w:sz w:val="24"/>
          <w:szCs w:val="24"/>
          <w:lang w:eastAsia="ar-SA"/>
        </w:rPr>
        <w:br/>
        <w:t xml:space="preserve">z </w:t>
      </w:r>
      <w:r w:rsidR="00455214">
        <w:rPr>
          <w:rFonts w:ascii="Calibri" w:eastAsia="HG Mincho Light J" w:hAnsi="Calibri" w:cs="Calibri"/>
          <w:color w:val="000000"/>
          <w:sz w:val="24"/>
          <w:szCs w:val="24"/>
          <w:lang w:eastAsia="ar-SA"/>
        </w:rPr>
        <w:t>U</w:t>
      </w:r>
      <w:r w:rsidRPr="00185B4F">
        <w:rPr>
          <w:rFonts w:ascii="Calibri" w:eastAsia="HG Mincho Light J" w:hAnsi="Calibri" w:cs="Calibri"/>
          <w:color w:val="000000"/>
          <w:sz w:val="24"/>
          <w:szCs w:val="24"/>
          <w:lang w:eastAsia="ar-SA"/>
        </w:rPr>
        <w:t xml:space="preserve">mowy, w szczególności dotrzymanie terminu, lub spowoduje rażący wzrost kosztów danej Strony, to Strona dotknięta siłą wyższą przekaże drugiej Stronie niezwłocznie, nie później jednak niż w terminie 10 dni roboczych dni od momentu, kiedy Strona dowiedziała się lub powinna była dowiedzieć się o wydarzeniu lub okoliczności stanowiącej siłę wyższą, powiadomienie w formie pisemnej o wydarzeniu lub okoliczności stanowiącej siłę wyższą i szczegółowo określi zobowiązania, których wykonanie jest, lub przewiduje się, że będzie, uniemożliwione lub znacznie utrudnione oraz przewidywanym czasie oddziaływania tejże siły wyższej, jak również uzasadni, jaki wpływ na realizację jej zobowiązań miała siła wyższa, w szczególności wskaże obszary </w:t>
      </w:r>
      <w:r w:rsidR="00455214">
        <w:rPr>
          <w:rFonts w:ascii="Calibri" w:eastAsia="HG Mincho Light J" w:hAnsi="Calibri" w:cs="Calibri"/>
          <w:color w:val="000000"/>
          <w:sz w:val="24"/>
          <w:szCs w:val="24"/>
          <w:lang w:eastAsia="ar-SA"/>
        </w:rPr>
        <w:t>U</w:t>
      </w:r>
      <w:r w:rsidRPr="00185B4F">
        <w:rPr>
          <w:rFonts w:ascii="Calibri" w:eastAsia="HG Mincho Light J" w:hAnsi="Calibri" w:cs="Calibri"/>
          <w:color w:val="000000"/>
          <w:sz w:val="24"/>
          <w:szCs w:val="24"/>
          <w:lang w:eastAsia="ar-SA"/>
        </w:rPr>
        <w:t>mowy do ewentualnej zmiany w drodze negocjacji pomiędzy Stronami.</w:t>
      </w:r>
    </w:p>
    <w:p w14:paraId="39782FBA" w14:textId="77777777" w:rsidR="00960433" w:rsidRPr="00185B4F" w:rsidRDefault="00960433" w:rsidP="00F14731">
      <w:pPr>
        <w:widowControl w:val="0"/>
        <w:numPr>
          <w:ilvl w:val="0"/>
          <w:numId w:val="112"/>
        </w:numPr>
        <w:suppressAutoHyphens/>
        <w:spacing w:line="271" w:lineRule="auto"/>
        <w:ind w:left="357" w:hanging="357"/>
        <w:jc w:val="both"/>
        <w:rPr>
          <w:rFonts w:ascii="Calibri" w:eastAsia="HG Mincho Light J" w:hAnsi="Calibri" w:cs="Calibri"/>
          <w:color w:val="000000"/>
          <w:sz w:val="24"/>
          <w:szCs w:val="24"/>
          <w:lang w:eastAsia="ar-SA"/>
        </w:rPr>
      </w:pPr>
      <w:r w:rsidRPr="00185B4F">
        <w:rPr>
          <w:rFonts w:ascii="Calibri" w:eastAsia="HG Mincho Light J" w:hAnsi="Calibri" w:cs="Calibri"/>
          <w:color w:val="000000"/>
          <w:sz w:val="24"/>
          <w:szCs w:val="24"/>
          <w:lang w:eastAsia="ar-SA"/>
        </w:rPr>
        <w:t>Najwcześniej jak to możliwe, ale nie później niż w terminie 10 dni roboczych od daty zaistnienia wydarzenia lub okoliczności siły wyższej Strony spotkają się w celu uzgodnienia działań minimalizujących skutki wystąpienia siły wyższej.</w:t>
      </w:r>
    </w:p>
    <w:p w14:paraId="52CBCD9B" w14:textId="6084A261" w:rsidR="00960433" w:rsidRPr="00185B4F" w:rsidRDefault="00960433" w:rsidP="00F14731">
      <w:pPr>
        <w:widowControl w:val="0"/>
        <w:numPr>
          <w:ilvl w:val="0"/>
          <w:numId w:val="112"/>
        </w:numPr>
        <w:suppressAutoHyphens/>
        <w:spacing w:line="271" w:lineRule="auto"/>
        <w:ind w:left="357" w:hanging="357"/>
        <w:jc w:val="both"/>
        <w:rPr>
          <w:rFonts w:ascii="Calibri" w:eastAsia="HG Mincho Light J" w:hAnsi="Calibri" w:cs="Calibri"/>
          <w:color w:val="000000"/>
          <w:sz w:val="24"/>
          <w:szCs w:val="24"/>
          <w:lang w:eastAsia="ar-SA"/>
        </w:rPr>
      </w:pPr>
      <w:r w:rsidRPr="00185B4F">
        <w:rPr>
          <w:rFonts w:ascii="Calibri" w:eastAsia="HG Mincho Light J" w:hAnsi="Calibri" w:cs="Calibri"/>
          <w:color w:val="000000"/>
          <w:sz w:val="24"/>
          <w:szCs w:val="24"/>
          <w:lang w:eastAsia="ar-SA"/>
        </w:rPr>
        <w:t xml:space="preserve">Jeżeli siła wyższa uniemożliwia jednej ze Stron wykonywanie jej zobowiązań wynikających z niniejszej </w:t>
      </w:r>
      <w:r w:rsidR="00455214">
        <w:rPr>
          <w:rFonts w:ascii="Calibri" w:eastAsia="HG Mincho Light J" w:hAnsi="Calibri" w:cs="Calibri"/>
          <w:color w:val="000000"/>
          <w:sz w:val="24"/>
          <w:szCs w:val="24"/>
          <w:lang w:eastAsia="ar-SA"/>
        </w:rPr>
        <w:t>U</w:t>
      </w:r>
      <w:r w:rsidRPr="00185B4F">
        <w:rPr>
          <w:rFonts w:ascii="Calibri" w:eastAsia="HG Mincho Light J" w:hAnsi="Calibri" w:cs="Calibri"/>
          <w:color w:val="000000"/>
          <w:sz w:val="24"/>
          <w:szCs w:val="24"/>
          <w:lang w:eastAsia="ar-SA"/>
        </w:rPr>
        <w:t xml:space="preserve">mowy nieprzerwanie przez okres dłuższy niż 2 miesiące, zaś Strony nie osiągną porozumienia odnośnie </w:t>
      </w:r>
      <w:r w:rsidR="00AA646F">
        <w:rPr>
          <w:rFonts w:ascii="Calibri" w:eastAsia="HG Mincho Light J" w:hAnsi="Calibri" w:cs="Calibri"/>
          <w:color w:val="000000"/>
          <w:sz w:val="24"/>
          <w:szCs w:val="24"/>
          <w:lang w:eastAsia="ar-SA"/>
        </w:rPr>
        <w:t xml:space="preserve">do </w:t>
      </w:r>
      <w:r w:rsidRPr="00185B4F">
        <w:rPr>
          <w:rFonts w:ascii="Calibri" w:eastAsia="HG Mincho Light J" w:hAnsi="Calibri" w:cs="Calibri"/>
          <w:color w:val="000000"/>
          <w:sz w:val="24"/>
          <w:szCs w:val="24"/>
          <w:lang w:eastAsia="ar-SA"/>
        </w:rPr>
        <w:t>zmiany w powyższym terminie, wówczas każda ze Stron może rozwiązać umowę ze skutkiem natychmiastowym.</w:t>
      </w:r>
    </w:p>
    <w:p w14:paraId="6F9BA7BF" w14:textId="77CE4A56" w:rsidR="00960433" w:rsidRPr="00185B4F" w:rsidRDefault="00960433" w:rsidP="00F14731">
      <w:pPr>
        <w:widowControl w:val="0"/>
        <w:numPr>
          <w:ilvl w:val="0"/>
          <w:numId w:val="112"/>
        </w:numPr>
        <w:suppressAutoHyphens/>
        <w:spacing w:line="271" w:lineRule="auto"/>
        <w:ind w:left="357" w:hanging="357"/>
        <w:jc w:val="both"/>
        <w:rPr>
          <w:rFonts w:ascii="Calibri" w:eastAsia="HG Mincho Light J" w:hAnsi="Calibri" w:cs="Calibri"/>
          <w:color w:val="000000"/>
          <w:sz w:val="24"/>
          <w:szCs w:val="24"/>
          <w:lang w:eastAsia="ar-SA"/>
        </w:rPr>
      </w:pPr>
      <w:r w:rsidRPr="00185B4F">
        <w:rPr>
          <w:rFonts w:ascii="Calibri" w:eastAsia="HG Mincho Light J" w:hAnsi="Calibri" w:cs="Calibri"/>
          <w:color w:val="000000"/>
          <w:sz w:val="24"/>
          <w:szCs w:val="24"/>
          <w:lang w:eastAsia="ar-SA"/>
        </w:rPr>
        <w:t xml:space="preserve">W przypadku zaistnienia zdarzeń niestanowiących siły wyżej w rozumieniu opisanym powyżej, których wystąpienie może wpłynąć na realizację </w:t>
      </w:r>
      <w:r w:rsidR="00455214">
        <w:rPr>
          <w:rFonts w:ascii="Calibri" w:eastAsia="HG Mincho Light J" w:hAnsi="Calibri" w:cs="Calibri"/>
          <w:color w:val="000000"/>
          <w:sz w:val="24"/>
          <w:szCs w:val="24"/>
          <w:lang w:eastAsia="ar-SA"/>
        </w:rPr>
        <w:t>U</w:t>
      </w:r>
      <w:r w:rsidRPr="00185B4F">
        <w:rPr>
          <w:rFonts w:ascii="Calibri" w:eastAsia="HG Mincho Light J" w:hAnsi="Calibri" w:cs="Calibri"/>
          <w:color w:val="000000"/>
          <w:sz w:val="24"/>
          <w:szCs w:val="24"/>
          <w:lang w:eastAsia="ar-SA"/>
        </w:rPr>
        <w:t>mowy każda ze Stron uprawniona jest do zainicjowania rozmów celem podjęcia niezbędnych środków mających na celu zapobieżenie ewentualnym negatywnym następstwom.</w:t>
      </w:r>
    </w:p>
    <w:p w14:paraId="417F2E91" w14:textId="77777777" w:rsidR="00960433" w:rsidRPr="00185B4F" w:rsidRDefault="00960433" w:rsidP="00F14731">
      <w:pPr>
        <w:widowControl w:val="0"/>
        <w:numPr>
          <w:ilvl w:val="0"/>
          <w:numId w:val="112"/>
        </w:numPr>
        <w:suppressAutoHyphens/>
        <w:spacing w:line="271" w:lineRule="auto"/>
        <w:ind w:left="357" w:hanging="357"/>
        <w:jc w:val="both"/>
        <w:rPr>
          <w:rFonts w:ascii="Calibri" w:eastAsia="HG Mincho Light J" w:hAnsi="Calibri" w:cs="Calibri"/>
          <w:color w:val="000000"/>
          <w:sz w:val="24"/>
          <w:szCs w:val="24"/>
          <w:lang w:eastAsia="ar-SA"/>
        </w:rPr>
      </w:pPr>
      <w:r w:rsidRPr="00185B4F">
        <w:rPr>
          <w:rFonts w:ascii="Calibri" w:eastAsia="HG Mincho Light J" w:hAnsi="Calibri" w:cs="Calibri"/>
          <w:color w:val="000000"/>
          <w:sz w:val="24"/>
          <w:szCs w:val="24"/>
          <w:lang w:eastAsia="ar-SA"/>
        </w:rPr>
        <w:t xml:space="preserve">Ciężar dowodu niewykonania zobowiązania z powodu siły wyższej obciąża Stronę, która powołuje się na siłę wyższą. </w:t>
      </w:r>
    </w:p>
    <w:p w14:paraId="472A44F8" w14:textId="2CA968BC" w:rsidR="00960433" w:rsidRPr="00185B4F" w:rsidRDefault="00960433" w:rsidP="00960433">
      <w:pPr>
        <w:suppressAutoHyphens/>
        <w:spacing w:before="120" w:line="271" w:lineRule="auto"/>
        <w:jc w:val="center"/>
        <w:rPr>
          <w:rFonts w:ascii="Calibri" w:eastAsia="Calibri" w:hAnsi="Calibri" w:cs="Calibri"/>
          <w:b/>
          <w:kern w:val="2"/>
          <w:sz w:val="24"/>
          <w:szCs w:val="24"/>
          <w:shd w:val="clear" w:color="auto" w:fill="FFFFFF"/>
          <w:lang w:eastAsia="ar-SA"/>
        </w:rPr>
      </w:pPr>
      <w:r w:rsidRPr="00185B4F">
        <w:rPr>
          <w:rFonts w:ascii="Calibri" w:eastAsia="Calibri" w:hAnsi="Calibri" w:cs="Calibri"/>
          <w:b/>
          <w:kern w:val="2"/>
          <w:sz w:val="24"/>
          <w:szCs w:val="24"/>
          <w:shd w:val="clear" w:color="auto" w:fill="FFFFFF"/>
          <w:lang w:eastAsia="ar-SA"/>
        </w:rPr>
        <w:t xml:space="preserve">§ </w:t>
      </w:r>
      <w:r w:rsidR="00295D93" w:rsidRPr="00185B4F">
        <w:rPr>
          <w:rFonts w:ascii="Calibri" w:eastAsia="Calibri" w:hAnsi="Calibri" w:cs="Calibri"/>
          <w:b/>
          <w:kern w:val="2"/>
          <w:sz w:val="24"/>
          <w:szCs w:val="24"/>
          <w:shd w:val="clear" w:color="auto" w:fill="FFFFFF"/>
          <w:lang w:eastAsia="ar-SA"/>
        </w:rPr>
        <w:t>1</w:t>
      </w:r>
      <w:r w:rsidR="00295D93">
        <w:rPr>
          <w:rFonts w:ascii="Calibri" w:eastAsia="Calibri" w:hAnsi="Calibri" w:cs="Calibri"/>
          <w:b/>
          <w:kern w:val="2"/>
          <w:sz w:val="24"/>
          <w:szCs w:val="24"/>
          <w:shd w:val="clear" w:color="auto" w:fill="FFFFFF"/>
          <w:lang w:eastAsia="ar-SA"/>
        </w:rPr>
        <w:t>9</w:t>
      </w:r>
    </w:p>
    <w:p w14:paraId="3BA4C532" w14:textId="77777777" w:rsidR="00960433" w:rsidRPr="00185B4F" w:rsidRDefault="00960433" w:rsidP="00960433">
      <w:pPr>
        <w:suppressAutoHyphens/>
        <w:spacing w:line="271" w:lineRule="auto"/>
        <w:jc w:val="center"/>
        <w:rPr>
          <w:rFonts w:ascii="Calibri" w:eastAsia="Calibri" w:hAnsi="Calibri" w:cs="Calibri"/>
          <w:b/>
          <w:kern w:val="2"/>
          <w:sz w:val="24"/>
          <w:szCs w:val="24"/>
          <w:shd w:val="clear" w:color="auto" w:fill="FFFFFF"/>
          <w:lang w:eastAsia="ar-SA"/>
        </w:rPr>
      </w:pPr>
      <w:r w:rsidRPr="00185B4F">
        <w:rPr>
          <w:rFonts w:ascii="Calibri" w:eastAsia="Calibri" w:hAnsi="Calibri" w:cs="Calibri"/>
          <w:b/>
          <w:kern w:val="2"/>
          <w:sz w:val="24"/>
          <w:szCs w:val="24"/>
          <w:shd w:val="clear" w:color="auto" w:fill="FFFFFF"/>
          <w:lang w:eastAsia="ar-SA"/>
        </w:rPr>
        <w:t>Postanowienia końcowe</w:t>
      </w:r>
    </w:p>
    <w:p w14:paraId="3B2DE69B" w14:textId="77DF518E" w:rsidR="00960433" w:rsidRPr="00185B4F" w:rsidRDefault="00960433" w:rsidP="006B4A33">
      <w:pPr>
        <w:widowControl w:val="0"/>
        <w:numPr>
          <w:ilvl w:val="0"/>
          <w:numId w:val="123"/>
        </w:numPr>
        <w:suppressAutoHyphens/>
        <w:spacing w:line="271" w:lineRule="auto"/>
        <w:ind w:left="357" w:hanging="357"/>
        <w:jc w:val="both"/>
        <w:rPr>
          <w:rFonts w:ascii="Calibri" w:eastAsia="Calibri" w:hAnsi="Calibri" w:cs="Calibri"/>
          <w:kern w:val="2"/>
          <w:sz w:val="24"/>
          <w:szCs w:val="24"/>
          <w:shd w:val="clear" w:color="auto" w:fill="FFFFFF"/>
          <w:lang w:eastAsia="ar-SA"/>
        </w:rPr>
      </w:pPr>
      <w:r w:rsidRPr="00185B4F">
        <w:rPr>
          <w:rFonts w:ascii="Calibri" w:eastAsia="Calibri" w:hAnsi="Calibri" w:cs="Calibri"/>
          <w:kern w:val="2"/>
          <w:sz w:val="24"/>
          <w:szCs w:val="24"/>
          <w:shd w:val="clear" w:color="auto" w:fill="FFFFFF"/>
          <w:lang w:eastAsia="ar-SA"/>
        </w:rPr>
        <w:t xml:space="preserve">W sprawach nieuregulowanych niniejszą umową mają zastosowanie przepisy Kodeksu </w:t>
      </w:r>
      <w:r w:rsidRPr="00185B4F">
        <w:rPr>
          <w:rFonts w:ascii="Calibri" w:eastAsia="Calibri" w:hAnsi="Calibri" w:cs="Calibri"/>
          <w:kern w:val="2"/>
          <w:sz w:val="24"/>
          <w:szCs w:val="24"/>
          <w:shd w:val="clear" w:color="auto" w:fill="FFFFFF"/>
          <w:lang w:eastAsia="ar-SA"/>
        </w:rPr>
        <w:lastRenderedPageBreak/>
        <w:t>cywilnego</w:t>
      </w:r>
      <w:r w:rsidR="004607C4">
        <w:rPr>
          <w:rFonts w:ascii="Calibri" w:eastAsia="Calibri" w:hAnsi="Calibri" w:cs="Calibri"/>
          <w:kern w:val="2"/>
          <w:sz w:val="24"/>
          <w:szCs w:val="24"/>
          <w:shd w:val="clear" w:color="auto" w:fill="FFFFFF"/>
          <w:lang w:eastAsia="ar-SA"/>
        </w:rPr>
        <w:t>, ustawy Prawo zamówień publicznych oraz innych a</w:t>
      </w:r>
      <w:r w:rsidR="00566081">
        <w:rPr>
          <w:rFonts w:ascii="Calibri" w:eastAsia="Calibri" w:hAnsi="Calibri" w:cs="Calibri"/>
          <w:kern w:val="2"/>
          <w:sz w:val="24"/>
          <w:szCs w:val="24"/>
          <w:shd w:val="clear" w:color="auto" w:fill="FFFFFF"/>
          <w:lang w:eastAsia="ar-SA"/>
        </w:rPr>
        <w:t>któw prawnych regulujących przedmiot</w:t>
      </w:r>
      <w:r w:rsidR="00174085">
        <w:rPr>
          <w:rFonts w:ascii="Calibri" w:eastAsia="Calibri" w:hAnsi="Calibri" w:cs="Calibri"/>
          <w:kern w:val="2"/>
          <w:sz w:val="24"/>
          <w:szCs w:val="24"/>
          <w:shd w:val="clear" w:color="auto" w:fill="FFFFFF"/>
          <w:lang w:eastAsia="ar-SA"/>
        </w:rPr>
        <w:t xml:space="preserve"> </w:t>
      </w:r>
      <w:r w:rsidR="00566081">
        <w:rPr>
          <w:rFonts w:ascii="Calibri" w:eastAsia="Calibri" w:hAnsi="Calibri" w:cs="Calibri"/>
          <w:kern w:val="2"/>
          <w:sz w:val="24"/>
          <w:szCs w:val="24"/>
          <w:shd w:val="clear" w:color="auto" w:fill="FFFFFF"/>
          <w:lang w:eastAsia="ar-SA"/>
        </w:rPr>
        <w:t>umowy</w:t>
      </w:r>
      <w:r w:rsidRPr="00185B4F">
        <w:rPr>
          <w:rFonts w:ascii="Calibri" w:eastAsia="Calibri" w:hAnsi="Calibri" w:cs="Calibri"/>
          <w:kern w:val="2"/>
          <w:sz w:val="24"/>
          <w:szCs w:val="24"/>
          <w:shd w:val="clear" w:color="auto" w:fill="FFFFFF"/>
          <w:lang w:eastAsia="ar-SA"/>
        </w:rPr>
        <w:t>.</w:t>
      </w:r>
    </w:p>
    <w:p w14:paraId="6AF4A12C" w14:textId="5CF16DAF" w:rsidR="00960433" w:rsidRPr="00185B4F" w:rsidRDefault="00960433" w:rsidP="006B4A33">
      <w:pPr>
        <w:widowControl w:val="0"/>
        <w:numPr>
          <w:ilvl w:val="0"/>
          <w:numId w:val="123"/>
        </w:numPr>
        <w:suppressAutoHyphens/>
        <w:spacing w:line="271" w:lineRule="auto"/>
        <w:ind w:left="357" w:hanging="357"/>
        <w:jc w:val="both"/>
        <w:rPr>
          <w:rFonts w:ascii="Calibri" w:eastAsia="Calibri" w:hAnsi="Calibri" w:cs="Calibri"/>
          <w:kern w:val="2"/>
          <w:sz w:val="24"/>
          <w:szCs w:val="24"/>
          <w:shd w:val="clear" w:color="auto" w:fill="FFFFFF"/>
          <w:lang w:eastAsia="ar-SA"/>
        </w:rPr>
      </w:pPr>
      <w:r w:rsidRPr="00185B4F">
        <w:rPr>
          <w:rFonts w:ascii="Calibri" w:eastAsia="Calibri" w:hAnsi="Calibri" w:cs="Calibri"/>
          <w:kern w:val="2"/>
          <w:sz w:val="24"/>
          <w:szCs w:val="24"/>
          <w:shd w:val="clear" w:color="auto" w:fill="FFFFFF"/>
          <w:lang w:eastAsia="ar-SA"/>
        </w:rPr>
        <w:t xml:space="preserve">Wszelkie zmiany </w:t>
      </w:r>
      <w:r w:rsidR="00455214">
        <w:rPr>
          <w:rFonts w:ascii="Calibri" w:eastAsia="Calibri" w:hAnsi="Calibri" w:cs="Calibri"/>
          <w:kern w:val="2"/>
          <w:sz w:val="24"/>
          <w:szCs w:val="24"/>
          <w:shd w:val="clear" w:color="auto" w:fill="FFFFFF"/>
          <w:lang w:eastAsia="ar-SA"/>
        </w:rPr>
        <w:t>U</w:t>
      </w:r>
      <w:r w:rsidRPr="00185B4F">
        <w:rPr>
          <w:rFonts w:ascii="Calibri" w:eastAsia="Calibri" w:hAnsi="Calibri" w:cs="Calibri"/>
          <w:kern w:val="2"/>
          <w:sz w:val="24"/>
          <w:szCs w:val="24"/>
          <w:shd w:val="clear" w:color="auto" w:fill="FFFFFF"/>
          <w:lang w:eastAsia="ar-SA"/>
        </w:rPr>
        <w:t>mowy wymagają zachowania formy pisemnej pod rygorem nieważności.</w:t>
      </w:r>
    </w:p>
    <w:p w14:paraId="45D7FF28" w14:textId="4EBDD4F7" w:rsidR="00960433" w:rsidRPr="00185B4F" w:rsidRDefault="00960433" w:rsidP="006B4A33">
      <w:pPr>
        <w:widowControl w:val="0"/>
        <w:numPr>
          <w:ilvl w:val="0"/>
          <w:numId w:val="123"/>
        </w:numPr>
        <w:suppressAutoHyphens/>
        <w:spacing w:line="271" w:lineRule="auto"/>
        <w:ind w:left="357" w:hanging="357"/>
        <w:jc w:val="both"/>
        <w:rPr>
          <w:rFonts w:ascii="Calibri" w:eastAsia="Calibri" w:hAnsi="Calibri" w:cs="Calibri"/>
          <w:kern w:val="2"/>
          <w:sz w:val="24"/>
          <w:szCs w:val="24"/>
          <w:shd w:val="clear" w:color="auto" w:fill="FFFFFF"/>
          <w:lang w:eastAsia="ar-SA"/>
        </w:rPr>
      </w:pPr>
      <w:r w:rsidRPr="00185B4F">
        <w:rPr>
          <w:rFonts w:ascii="Calibri" w:eastAsia="Calibri" w:hAnsi="Calibri" w:cs="Calibri"/>
          <w:kern w:val="2"/>
          <w:sz w:val="24"/>
          <w:szCs w:val="24"/>
          <w:shd w:val="clear" w:color="auto" w:fill="FFFFFF"/>
          <w:lang w:eastAsia="ar-SA"/>
        </w:rPr>
        <w:t xml:space="preserve">Wszelkie spory wynikłe na tle niniejszej </w:t>
      </w:r>
      <w:r w:rsidR="00455214">
        <w:rPr>
          <w:rFonts w:ascii="Calibri" w:eastAsia="Calibri" w:hAnsi="Calibri" w:cs="Calibri"/>
          <w:kern w:val="2"/>
          <w:sz w:val="24"/>
          <w:szCs w:val="24"/>
          <w:shd w:val="clear" w:color="auto" w:fill="FFFFFF"/>
          <w:lang w:eastAsia="ar-SA"/>
        </w:rPr>
        <w:t>U</w:t>
      </w:r>
      <w:r w:rsidRPr="00185B4F">
        <w:rPr>
          <w:rFonts w:ascii="Calibri" w:eastAsia="Calibri" w:hAnsi="Calibri" w:cs="Calibri"/>
          <w:kern w:val="2"/>
          <w:sz w:val="24"/>
          <w:szCs w:val="24"/>
          <w:shd w:val="clear" w:color="auto" w:fill="FFFFFF"/>
          <w:lang w:eastAsia="ar-SA"/>
        </w:rPr>
        <w:t xml:space="preserve">mowy rozstrzygane będą przez właściwy miejscowo sąd powszechny dla siedziby </w:t>
      </w:r>
      <w:r w:rsidRPr="00185B4F">
        <w:rPr>
          <w:rFonts w:ascii="Calibri" w:eastAsia="Calibri" w:hAnsi="Calibri" w:cs="Calibri"/>
          <w:iCs/>
          <w:kern w:val="2"/>
          <w:sz w:val="24"/>
          <w:szCs w:val="24"/>
          <w:shd w:val="clear" w:color="auto" w:fill="FFFFFF"/>
          <w:lang w:eastAsia="ar-SA"/>
        </w:rPr>
        <w:t>Zamawiającego</w:t>
      </w:r>
      <w:r w:rsidRPr="00185B4F">
        <w:rPr>
          <w:rFonts w:ascii="Calibri" w:eastAsia="Calibri" w:hAnsi="Calibri" w:cs="Calibri"/>
          <w:kern w:val="2"/>
          <w:sz w:val="24"/>
          <w:szCs w:val="24"/>
          <w:shd w:val="clear" w:color="auto" w:fill="FFFFFF"/>
          <w:lang w:eastAsia="ar-SA"/>
        </w:rPr>
        <w:t>.</w:t>
      </w:r>
    </w:p>
    <w:p w14:paraId="0A648A36" w14:textId="3064DFC1" w:rsidR="00960433" w:rsidRDefault="00960433" w:rsidP="006B4A33">
      <w:pPr>
        <w:widowControl w:val="0"/>
        <w:numPr>
          <w:ilvl w:val="0"/>
          <w:numId w:val="123"/>
        </w:numPr>
        <w:suppressAutoHyphens/>
        <w:spacing w:line="271" w:lineRule="auto"/>
        <w:ind w:left="357" w:hanging="357"/>
        <w:jc w:val="both"/>
        <w:rPr>
          <w:rFonts w:ascii="Calibri" w:eastAsia="Calibri" w:hAnsi="Calibri" w:cs="Calibri"/>
          <w:kern w:val="2"/>
          <w:sz w:val="24"/>
          <w:szCs w:val="24"/>
          <w:shd w:val="clear" w:color="auto" w:fill="FFFFFF"/>
          <w:lang w:eastAsia="ar-SA"/>
        </w:rPr>
      </w:pPr>
      <w:r w:rsidRPr="00185B4F">
        <w:rPr>
          <w:rFonts w:ascii="Calibri" w:eastAsia="Calibri" w:hAnsi="Calibri" w:cs="Calibri"/>
          <w:kern w:val="2"/>
          <w:sz w:val="24"/>
          <w:szCs w:val="24"/>
          <w:shd w:val="clear" w:color="auto" w:fill="FFFFFF"/>
          <w:lang w:eastAsia="ar-SA"/>
        </w:rPr>
        <w:t>Umowę sporządzono w dwóch jednobrzmiących egzemplarzach, w tym jeden dla Wykonawcy i jeden dla Zamawiającego</w:t>
      </w:r>
      <w:r w:rsidR="00D5163A">
        <w:rPr>
          <w:rFonts w:ascii="Calibri" w:eastAsia="Calibri" w:hAnsi="Calibri" w:cs="Calibri"/>
          <w:kern w:val="2"/>
          <w:sz w:val="24"/>
          <w:szCs w:val="24"/>
          <w:shd w:val="clear" w:color="auto" w:fill="FFFFFF"/>
          <w:lang w:eastAsia="ar-SA"/>
        </w:rPr>
        <w:t>*</w:t>
      </w:r>
      <w:r w:rsidRPr="00185B4F">
        <w:rPr>
          <w:rFonts w:ascii="Calibri" w:eastAsia="Calibri" w:hAnsi="Calibri" w:cs="Calibri"/>
          <w:kern w:val="2"/>
          <w:sz w:val="24"/>
          <w:szCs w:val="24"/>
          <w:shd w:val="clear" w:color="auto" w:fill="FFFFFF"/>
          <w:lang w:eastAsia="ar-SA"/>
        </w:rPr>
        <w:t>.</w:t>
      </w:r>
    </w:p>
    <w:p w14:paraId="4E16E394" w14:textId="77777777" w:rsidR="00960433" w:rsidRDefault="00960433" w:rsidP="00960433">
      <w:pPr>
        <w:widowControl w:val="0"/>
        <w:suppressAutoHyphens/>
        <w:spacing w:line="271" w:lineRule="auto"/>
        <w:ind w:left="357"/>
        <w:jc w:val="both"/>
        <w:rPr>
          <w:rFonts w:ascii="Calibri" w:eastAsia="Calibri" w:hAnsi="Calibri" w:cs="Calibri"/>
          <w:kern w:val="2"/>
          <w:sz w:val="24"/>
          <w:szCs w:val="24"/>
          <w:shd w:val="clear" w:color="auto" w:fill="FFFFFF"/>
          <w:lang w:eastAsia="ar-SA"/>
        </w:rPr>
      </w:pPr>
      <w:r>
        <w:rPr>
          <w:rFonts w:ascii="Calibri" w:eastAsia="Calibri" w:hAnsi="Calibri" w:cs="Calibri"/>
          <w:kern w:val="2"/>
          <w:sz w:val="24"/>
          <w:szCs w:val="24"/>
          <w:shd w:val="clear" w:color="auto" w:fill="FFFFFF"/>
          <w:lang w:eastAsia="ar-SA"/>
        </w:rPr>
        <w:t>lub</w:t>
      </w:r>
    </w:p>
    <w:p w14:paraId="5F2573D0" w14:textId="28E8BF10" w:rsidR="00960433" w:rsidRPr="00185B4F" w:rsidRDefault="00960433" w:rsidP="00960433">
      <w:pPr>
        <w:widowControl w:val="0"/>
        <w:suppressAutoHyphens/>
        <w:spacing w:line="271" w:lineRule="auto"/>
        <w:ind w:left="357"/>
        <w:jc w:val="both"/>
        <w:rPr>
          <w:rFonts w:ascii="Calibri" w:eastAsia="Calibri" w:hAnsi="Calibri" w:cs="Calibri"/>
          <w:kern w:val="2"/>
          <w:sz w:val="24"/>
          <w:szCs w:val="24"/>
          <w:shd w:val="clear" w:color="auto" w:fill="FFFFFF"/>
          <w:lang w:eastAsia="ar-SA"/>
        </w:rPr>
      </w:pPr>
      <w:r w:rsidRPr="00AE0E98">
        <w:rPr>
          <w:rFonts w:ascii="Calibri" w:eastAsia="Calibri" w:hAnsi="Calibri" w:cs="Calibri"/>
          <w:kern w:val="2"/>
          <w:sz w:val="24"/>
          <w:szCs w:val="24"/>
          <w:shd w:val="clear" w:color="auto" w:fill="FFFFFF"/>
          <w:lang w:eastAsia="ar-SA"/>
        </w:rPr>
        <w:t xml:space="preserve">Niniejsza </w:t>
      </w:r>
      <w:r w:rsidR="00455214">
        <w:rPr>
          <w:rFonts w:ascii="Calibri" w:eastAsia="Calibri" w:hAnsi="Calibri" w:cs="Calibri"/>
          <w:kern w:val="2"/>
          <w:sz w:val="24"/>
          <w:szCs w:val="24"/>
          <w:shd w:val="clear" w:color="auto" w:fill="FFFFFF"/>
          <w:lang w:eastAsia="ar-SA"/>
        </w:rPr>
        <w:t>U</w:t>
      </w:r>
      <w:r w:rsidRPr="00AE0E98">
        <w:rPr>
          <w:rFonts w:ascii="Calibri" w:eastAsia="Calibri" w:hAnsi="Calibri" w:cs="Calibri"/>
          <w:kern w:val="2"/>
          <w:sz w:val="24"/>
          <w:szCs w:val="24"/>
          <w:shd w:val="clear" w:color="auto" w:fill="FFFFFF"/>
          <w:lang w:eastAsia="ar-SA"/>
        </w:rPr>
        <w:t xml:space="preserve">mowa zawarta zostanie w dniu podpisania jej przez upoważnionych przedstawicieli Stron </w:t>
      </w:r>
      <w:r w:rsidRPr="00AE0E98">
        <w:rPr>
          <w:rFonts w:ascii="Calibri" w:eastAsia="Calibri" w:hAnsi="Calibri" w:cs="Calibri"/>
          <w:i/>
          <w:iCs/>
          <w:kern w:val="2"/>
          <w:sz w:val="24"/>
          <w:szCs w:val="24"/>
          <w:shd w:val="clear" w:color="auto" w:fill="FFFFFF"/>
          <w:lang w:eastAsia="ar-SA"/>
        </w:rPr>
        <w:t>(zapis w przypadku zawierania umowy w wersji elektronicznej)</w:t>
      </w:r>
      <w:r w:rsidR="00D5163A">
        <w:rPr>
          <w:rFonts w:ascii="Calibri" w:eastAsia="Calibri" w:hAnsi="Calibri" w:cs="Calibri"/>
          <w:i/>
          <w:iCs/>
          <w:kern w:val="2"/>
          <w:sz w:val="24"/>
          <w:szCs w:val="24"/>
          <w:shd w:val="clear" w:color="auto" w:fill="FFFFFF"/>
          <w:lang w:eastAsia="ar-SA"/>
        </w:rPr>
        <w:t>*</w:t>
      </w:r>
      <w:r w:rsidRPr="00AE0E98">
        <w:rPr>
          <w:rFonts w:ascii="Calibri" w:eastAsia="Calibri" w:hAnsi="Calibri" w:cs="Calibri"/>
          <w:kern w:val="2"/>
          <w:sz w:val="24"/>
          <w:szCs w:val="24"/>
          <w:shd w:val="clear" w:color="auto" w:fill="FFFFFF"/>
          <w:lang w:eastAsia="ar-SA"/>
        </w:rPr>
        <w:t>.</w:t>
      </w:r>
    </w:p>
    <w:p w14:paraId="3AD8E49B" w14:textId="3532BF9A" w:rsidR="00960433" w:rsidRPr="00185B4F" w:rsidRDefault="00960433" w:rsidP="006B4A33">
      <w:pPr>
        <w:widowControl w:val="0"/>
        <w:numPr>
          <w:ilvl w:val="0"/>
          <w:numId w:val="123"/>
        </w:numPr>
        <w:suppressAutoHyphens/>
        <w:spacing w:line="271" w:lineRule="auto"/>
        <w:ind w:left="357" w:hanging="357"/>
        <w:jc w:val="both"/>
        <w:rPr>
          <w:rFonts w:ascii="Calibri" w:eastAsia="Calibri" w:hAnsi="Calibri" w:cs="Calibri"/>
          <w:kern w:val="2"/>
          <w:sz w:val="24"/>
          <w:szCs w:val="24"/>
          <w:lang w:eastAsia="ar-SA"/>
        </w:rPr>
      </w:pPr>
      <w:r w:rsidRPr="00185B4F">
        <w:rPr>
          <w:rFonts w:ascii="Calibri" w:eastAsia="Calibri" w:hAnsi="Calibri" w:cs="Calibri"/>
          <w:kern w:val="2"/>
          <w:sz w:val="24"/>
          <w:szCs w:val="24"/>
          <w:shd w:val="clear" w:color="auto" w:fill="FFFFFF"/>
          <w:lang w:eastAsia="ar-SA"/>
        </w:rPr>
        <w:t>Integralną</w:t>
      </w:r>
      <w:r w:rsidRPr="00185B4F">
        <w:rPr>
          <w:rFonts w:ascii="Calibri" w:eastAsia="Calibri" w:hAnsi="Calibri" w:cs="Calibri"/>
          <w:kern w:val="2"/>
          <w:sz w:val="24"/>
          <w:szCs w:val="24"/>
          <w:lang w:eastAsia="ar-SA"/>
        </w:rPr>
        <w:t xml:space="preserve"> część </w:t>
      </w:r>
      <w:r w:rsidR="00455214">
        <w:rPr>
          <w:rFonts w:ascii="Calibri" w:eastAsia="Calibri" w:hAnsi="Calibri" w:cs="Calibri"/>
          <w:kern w:val="2"/>
          <w:sz w:val="24"/>
          <w:szCs w:val="24"/>
          <w:lang w:eastAsia="ar-SA"/>
        </w:rPr>
        <w:t>U</w:t>
      </w:r>
      <w:r w:rsidRPr="00185B4F">
        <w:rPr>
          <w:rFonts w:ascii="Calibri" w:eastAsia="Calibri" w:hAnsi="Calibri" w:cs="Calibri"/>
          <w:kern w:val="2"/>
          <w:sz w:val="24"/>
          <w:szCs w:val="24"/>
          <w:lang w:eastAsia="ar-SA"/>
        </w:rPr>
        <w:t>mowy stanowią następujące załączniki:</w:t>
      </w:r>
    </w:p>
    <w:p w14:paraId="2DC6D352" w14:textId="77777777" w:rsidR="00960433" w:rsidRPr="00185B4F" w:rsidRDefault="00960433" w:rsidP="006B4A33">
      <w:pPr>
        <w:widowControl w:val="0"/>
        <w:numPr>
          <w:ilvl w:val="0"/>
          <w:numId w:val="116"/>
        </w:numPr>
        <w:suppressAutoHyphens/>
        <w:autoSpaceDE w:val="0"/>
        <w:autoSpaceDN w:val="0"/>
        <w:adjustRightInd w:val="0"/>
        <w:spacing w:line="271" w:lineRule="auto"/>
        <w:jc w:val="both"/>
        <w:rPr>
          <w:rFonts w:ascii="Calibri" w:eastAsia="HG Mincho Light J" w:hAnsi="Calibri" w:cs="Calibri"/>
          <w:color w:val="000000"/>
          <w:sz w:val="24"/>
          <w:szCs w:val="24"/>
          <w:lang w:eastAsia="ar-SA"/>
        </w:rPr>
      </w:pPr>
      <w:r w:rsidRPr="00185B4F">
        <w:rPr>
          <w:rFonts w:ascii="Calibri" w:eastAsia="HG Mincho Light J" w:hAnsi="Calibri" w:cs="Calibri"/>
          <w:color w:val="000000"/>
          <w:sz w:val="24"/>
          <w:szCs w:val="24"/>
          <w:lang w:eastAsia="ar-SA"/>
        </w:rPr>
        <w:t>Załącznik nr 1.1 – 1.2 – Formularz cenowy (odpowiednio dla części)</w:t>
      </w:r>
    </w:p>
    <w:p w14:paraId="3FA5AF6E" w14:textId="77777777" w:rsidR="00960433" w:rsidRPr="00185B4F" w:rsidRDefault="00960433" w:rsidP="006B4A33">
      <w:pPr>
        <w:widowControl w:val="0"/>
        <w:numPr>
          <w:ilvl w:val="0"/>
          <w:numId w:val="116"/>
        </w:numPr>
        <w:suppressAutoHyphens/>
        <w:spacing w:line="271" w:lineRule="auto"/>
        <w:ind w:left="714" w:hanging="357"/>
        <w:rPr>
          <w:rFonts w:ascii="Calibri" w:eastAsia="HG Mincho Light J" w:hAnsi="Calibri" w:cs="Calibri"/>
          <w:color w:val="000000"/>
          <w:sz w:val="24"/>
          <w:szCs w:val="24"/>
          <w:lang w:eastAsia="ar-SA"/>
        </w:rPr>
      </w:pPr>
      <w:r w:rsidRPr="00185B4F">
        <w:rPr>
          <w:rFonts w:ascii="Calibri" w:eastAsia="HG Mincho Light J" w:hAnsi="Calibri" w:cs="Calibri"/>
          <w:color w:val="000000"/>
          <w:sz w:val="24"/>
          <w:szCs w:val="24"/>
          <w:lang w:eastAsia="ar-SA"/>
        </w:rPr>
        <w:t>Załącznik nr 2.1 – 2.2 – Op</w:t>
      </w:r>
      <w:r>
        <w:rPr>
          <w:rFonts w:ascii="Calibri" w:eastAsia="HG Mincho Light J" w:hAnsi="Calibri" w:cs="Calibri"/>
          <w:color w:val="000000"/>
          <w:sz w:val="24"/>
          <w:szCs w:val="24"/>
          <w:lang w:eastAsia="ar-SA"/>
        </w:rPr>
        <w:t>i</w:t>
      </w:r>
      <w:r w:rsidRPr="00185B4F">
        <w:rPr>
          <w:rFonts w:ascii="Calibri" w:eastAsia="HG Mincho Light J" w:hAnsi="Calibri" w:cs="Calibri"/>
          <w:color w:val="000000"/>
          <w:sz w:val="24"/>
          <w:szCs w:val="24"/>
          <w:lang w:eastAsia="ar-SA"/>
        </w:rPr>
        <w:t>s przedmiotu zamówienia (odpowiednio dla części)</w:t>
      </w:r>
    </w:p>
    <w:p w14:paraId="5247E31B" w14:textId="5ECFBE8C" w:rsidR="00960433" w:rsidRPr="00185B4F" w:rsidRDefault="00960433" w:rsidP="006B4A33">
      <w:pPr>
        <w:widowControl w:val="0"/>
        <w:numPr>
          <w:ilvl w:val="0"/>
          <w:numId w:val="116"/>
        </w:numPr>
        <w:suppressAutoHyphens/>
        <w:autoSpaceDE w:val="0"/>
        <w:autoSpaceDN w:val="0"/>
        <w:adjustRightInd w:val="0"/>
        <w:spacing w:line="271" w:lineRule="auto"/>
        <w:ind w:left="714" w:hanging="357"/>
        <w:rPr>
          <w:rFonts w:ascii="Calibri" w:eastAsia="HG Mincho Light J" w:hAnsi="Calibri" w:cs="Calibri"/>
          <w:sz w:val="24"/>
          <w:szCs w:val="24"/>
          <w:lang w:eastAsia="ar-SA"/>
        </w:rPr>
      </w:pPr>
      <w:r w:rsidRPr="00185B4F">
        <w:rPr>
          <w:rFonts w:ascii="Calibri" w:eastAsia="HG Mincho Light J" w:hAnsi="Calibri" w:cs="Calibri"/>
          <w:sz w:val="24"/>
          <w:szCs w:val="24"/>
          <w:lang w:eastAsia="ar-SA"/>
        </w:rPr>
        <w:t xml:space="preserve">Załącznik nr </w:t>
      </w:r>
      <w:r w:rsidR="00174085">
        <w:rPr>
          <w:rFonts w:ascii="Calibri" w:eastAsia="HG Mincho Light J" w:hAnsi="Calibri" w:cs="Calibri"/>
          <w:sz w:val="24"/>
          <w:szCs w:val="24"/>
          <w:lang w:eastAsia="ar-SA"/>
        </w:rPr>
        <w:t>3</w:t>
      </w:r>
      <w:r w:rsidRPr="00185B4F">
        <w:rPr>
          <w:rFonts w:ascii="Calibri" w:eastAsia="HG Mincho Light J" w:hAnsi="Calibri" w:cs="Calibri"/>
          <w:sz w:val="24"/>
          <w:szCs w:val="24"/>
          <w:lang w:eastAsia="ar-SA"/>
        </w:rPr>
        <w:t xml:space="preserve"> – Wykaz </w:t>
      </w:r>
      <w:r w:rsidR="004A138D">
        <w:rPr>
          <w:rFonts w:ascii="Calibri" w:eastAsia="HG Mincho Light J" w:hAnsi="Calibri" w:cs="Calibri"/>
          <w:sz w:val="24"/>
          <w:szCs w:val="24"/>
          <w:lang w:eastAsia="ar-SA"/>
        </w:rPr>
        <w:t>narzędzi</w:t>
      </w:r>
    </w:p>
    <w:p w14:paraId="702E3133" w14:textId="2C6D45C5" w:rsidR="00566081" w:rsidRDefault="00566081" w:rsidP="006B4A33">
      <w:pPr>
        <w:widowControl w:val="0"/>
        <w:numPr>
          <w:ilvl w:val="0"/>
          <w:numId w:val="116"/>
        </w:numPr>
        <w:suppressAutoHyphens/>
        <w:autoSpaceDE w:val="0"/>
        <w:autoSpaceDN w:val="0"/>
        <w:adjustRightInd w:val="0"/>
        <w:spacing w:line="271" w:lineRule="auto"/>
        <w:ind w:left="714" w:hanging="357"/>
        <w:rPr>
          <w:rFonts w:ascii="Calibri" w:eastAsia="HG Mincho Light J" w:hAnsi="Calibri" w:cs="Calibri"/>
          <w:sz w:val="24"/>
          <w:szCs w:val="24"/>
          <w:lang w:eastAsia="ar-SA"/>
        </w:rPr>
      </w:pPr>
      <w:r>
        <w:rPr>
          <w:rFonts w:ascii="Calibri" w:eastAsia="HG Mincho Light J" w:hAnsi="Calibri" w:cs="Calibri"/>
          <w:sz w:val="24"/>
          <w:szCs w:val="24"/>
          <w:lang w:eastAsia="ar-SA"/>
        </w:rPr>
        <w:t xml:space="preserve">Załącznik nr </w:t>
      </w:r>
      <w:r w:rsidR="00174085">
        <w:rPr>
          <w:rFonts w:ascii="Calibri" w:eastAsia="HG Mincho Light J" w:hAnsi="Calibri" w:cs="Calibri"/>
          <w:sz w:val="24"/>
          <w:szCs w:val="24"/>
          <w:lang w:eastAsia="ar-SA"/>
        </w:rPr>
        <w:t>4</w:t>
      </w:r>
      <w:r>
        <w:rPr>
          <w:rFonts w:ascii="Calibri" w:eastAsia="HG Mincho Light J" w:hAnsi="Calibri" w:cs="Calibri"/>
          <w:sz w:val="24"/>
          <w:szCs w:val="24"/>
          <w:lang w:eastAsia="ar-SA"/>
        </w:rPr>
        <w:t xml:space="preserve"> – </w:t>
      </w:r>
      <w:r w:rsidR="00174085">
        <w:rPr>
          <w:rFonts w:ascii="Calibri" w:eastAsia="HG Mincho Light J" w:hAnsi="Calibri" w:cs="Calibri"/>
          <w:sz w:val="24"/>
          <w:szCs w:val="24"/>
          <w:lang w:eastAsia="ar-SA"/>
        </w:rPr>
        <w:t>H</w:t>
      </w:r>
      <w:r>
        <w:rPr>
          <w:rFonts w:ascii="Calibri" w:eastAsia="HG Mincho Light J" w:hAnsi="Calibri" w:cs="Calibri"/>
          <w:sz w:val="24"/>
          <w:szCs w:val="24"/>
          <w:lang w:eastAsia="ar-SA"/>
        </w:rPr>
        <w:t>armonogram wywozu odpadów komunalnych</w:t>
      </w:r>
    </w:p>
    <w:p w14:paraId="2AE05BFA" w14:textId="4200A185" w:rsidR="00960433" w:rsidRPr="00185B4F" w:rsidRDefault="00960433" w:rsidP="006B4A33">
      <w:pPr>
        <w:widowControl w:val="0"/>
        <w:numPr>
          <w:ilvl w:val="0"/>
          <w:numId w:val="116"/>
        </w:numPr>
        <w:suppressAutoHyphens/>
        <w:autoSpaceDE w:val="0"/>
        <w:autoSpaceDN w:val="0"/>
        <w:adjustRightInd w:val="0"/>
        <w:spacing w:line="271" w:lineRule="auto"/>
        <w:ind w:left="714" w:hanging="357"/>
        <w:rPr>
          <w:rFonts w:ascii="Calibri" w:eastAsia="HG Mincho Light J" w:hAnsi="Calibri" w:cs="Calibri"/>
          <w:sz w:val="24"/>
          <w:szCs w:val="24"/>
          <w:lang w:eastAsia="ar-SA"/>
        </w:rPr>
      </w:pPr>
      <w:r w:rsidRPr="00185B4F">
        <w:rPr>
          <w:rFonts w:ascii="Calibri" w:eastAsia="HG Mincho Light J" w:hAnsi="Calibri" w:cs="Calibri"/>
          <w:sz w:val="24"/>
          <w:szCs w:val="24"/>
          <w:lang w:eastAsia="ar-SA"/>
        </w:rPr>
        <w:t xml:space="preserve">Załącznik nr </w:t>
      </w:r>
      <w:r w:rsidR="00174085">
        <w:rPr>
          <w:rFonts w:ascii="Calibri" w:eastAsia="HG Mincho Light J" w:hAnsi="Calibri" w:cs="Calibri"/>
          <w:sz w:val="24"/>
          <w:szCs w:val="24"/>
          <w:lang w:eastAsia="ar-SA"/>
        </w:rPr>
        <w:t>5</w:t>
      </w:r>
      <w:r w:rsidR="00566081" w:rsidRPr="00185B4F">
        <w:rPr>
          <w:rFonts w:ascii="Calibri" w:eastAsia="HG Mincho Light J" w:hAnsi="Calibri" w:cs="Calibri"/>
          <w:sz w:val="24"/>
          <w:szCs w:val="24"/>
          <w:lang w:eastAsia="ar-SA"/>
        </w:rPr>
        <w:t xml:space="preserve"> </w:t>
      </w:r>
      <w:r w:rsidRPr="00185B4F">
        <w:rPr>
          <w:rFonts w:ascii="Calibri" w:eastAsia="HG Mincho Light J" w:hAnsi="Calibri" w:cs="Calibri"/>
          <w:sz w:val="24"/>
          <w:szCs w:val="24"/>
          <w:lang w:eastAsia="ar-SA"/>
        </w:rPr>
        <w:t>– Protokół odbioru usługi</w:t>
      </w:r>
    </w:p>
    <w:p w14:paraId="7C353F23" w14:textId="58A9A5D2" w:rsidR="00960433" w:rsidRDefault="00960433" w:rsidP="006B4A33">
      <w:pPr>
        <w:widowControl w:val="0"/>
        <w:numPr>
          <w:ilvl w:val="0"/>
          <w:numId w:val="116"/>
        </w:numPr>
        <w:suppressAutoHyphens/>
        <w:autoSpaceDE w:val="0"/>
        <w:autoSpaceDN w:val="0"/>
        <w:adjustRightInd w:val="0"/>
        <w:spacing w:line="271" w:lineRule="auto"/>
        <w:ind w:left="714" w:hanging="357"/>
        <w:rPr>
          <w:rFonts w:ascii="Calibri" w:eastAsia="HG Mincho Light J" w:hAnsi="Calibri" w:cs="Calibri"/>
          <w:sz w:val="24"/>
          <w:szCs w:val="24"/>
          <w:lang w:eastAsia="ar-SA"/>
        </w:rPr>
      </w:pPr>
      <w:r w:rsidRPr="00185B4F">
        <w:rPr>
          <w:rFonts w:ascii="Calibri" w:eastAsia="HG Mincho Light J" w:hAnsi="Calibri" w:cs="Calibri"/>
          <w:sz w:val="24"/>
          <w:szCs w:val="24"/>
          <w:lang w:eastAsia="ar-SA"/>
        </w:rPr>
        <w:t xml:space="preserve">Załącznik nr </w:t>
      </w:r>
      <w:r w:rsidR="00174085">
        <w:rPr>
          <w:rFonts w:ascii="Calibri" w:eastAsia="HG Mincho Light J" w:hAnsi="Calibri" w:cs="Calibri"/>
          <w:sz w:val="24"/>
          <w:szCs w:val="24"/>
          <w:lang w:eastAsia="ar-SA"/>
        </w:rPr>
        <w:t>6</w:t>
      </w:r>
      <w:r w:rsidR="00566081" w:rsidRPr="00185B4F">
        <w:rPr>
          <w:rFonts w:ascii="Calibri" w:eastAsia="HG Mincho Light J" w:hAnsi="Calibri" w:cs="Calibri"/>
          <w:sz w:val="24"/>
          <w:szCs w:val="24"/>
          <w:lang w:eastAsia="ar-SA"/>
        </w:rPr>
        <w:t xml:space="preserve"> </w:t>
      </w:r>
      <w:r w:rsidRPr="00185B4F">
        <w:rPr>
          <w:rFonts w:ascii="Calibri" w:eastAsia="HG Mincho Light J" w:hAnsi="Calibri" w:cs="Calibri"/>
          <w:sz w:val="24"/>
          <w:szCs w:val="24"/>
          <w:lang w:eastAsia="ar-SA"/>
        </w:rPr>
        <w:t>– KRS/</w:t>
      </w:r>
      <w:proofErr w:type="spellStart"/>
      <w:r w:rsidRPr="00185B4F">
        <w:rPr>
          <w:rFonts w:ascii="Calibri" w:eastAsia="HG Mincho Light J" w:hAnsi="Calibri" w:cs="Calibri"/>
          <w:sz w:val="24"/>
          <w:szCs w:val="24"/>
          <w:lang w:eastAsia="ar-SA"/>
        </w:rPr>
        <w:t>CEiDG</w:t>
      </w:r>
      <w:proofErr w:type="spellEnd"/>
    </w:p>
    <w:p w14:paraId="44AD1E69" w14:textId="663D5F01" w:rsidR="00566081" w:rsidRDefault="00566081" w:rsidP="006B4A33">
      <w:pPr>
        <w:widowControl w:val="0"/>
        <w:numPr>
          <w:ilvl w:val="0"/>
          <w:numId w:val="116"/>
        </w:numPr>
        <w:suppressAutoHyphens/>
        <w:autoSpaceDE w:val="0"/>
        <w:autoSpaceDN w:val="0"/>
        <w:adjustRightInd w:val="0"/>
        <w:spacing w:line="271" w:lineRule="auto"/>
        <w:ind w:left="714" w:hanging="357"/>
        <w:rPr>
          <w:rFonts w:ascii="Calibri" w:eastAsia="HG Mincho Light J" w:hAnsi="Calibri" w:cs="Calibri"/>
          <w:sz w:val="24"/>
          <w:szCs w:val="24"/>
          <w:lang w:eastAsia="ar-SA"/>
        </w:rPr>
      </w:pPr>
      <w:r>
        <w:rPr>
          <w:rFonts w:ascii="Calibri" w:eastAsia="HG Mincho Light J" w:hAnsi="Calibri" w:cs="Calibri"/>
          <w:sz w:val="24"/>
          <w:szCs w:val="24"/>
          <w:lang w:eastAsia="ar-SA"/>
        </w:rPr>
        <w:t xml:space="preserve">Załącznik nr </w:t>
      </w:r>
      <w:r w:rsidR="00174085">
        <w:rPr>
          <w:rFonts w:ascii="Calibri" w:eastAsia="HG Mincho Light J" w:hAnsi="Calibri" w:cs="Calibri"/>
          <w:sz w:val="24"/>
          <w:szCs w:val="24"/>
          <w:lang w:eastAsia="ar-SA"/>
        </w:rPr>
        <w:t>7</w:t>
      </w:r>
      <w:r>
        <w:rPr>
          <w:rFonts w:ascii="Calibri" w:eastAsia="HG Mincho Light J" w:hAnsi="Calibri" w:cs="Calibri"/>
          <w:sz w:val="24"/>
          <w:szCs w:val="24"/>
          <w:lang w:eastAsia="ar-SA"/>
        </w:rPr>
        <w:t xml:space="preserve"> – </w:t>
      </w:r>
      <w:r w:rsidR="00174085">
        <w:rPr>
          <w:rFonts w:ascii="Calibri" w:eastAsia="HG Mincho Light J" w:hAnsi="Calibri" w:cs="Calibri"/>
          <w:sz w:val="24"/>
          <w:szCs w:val="24"/>
          <w:lang w:eastAsia="ar-SA"/>
        </w:rPr>
        <w:t>K</w:t>
      </w:r>
      <w:r>
        <w:rPr>
          <w:rFonts w:ascii="Calibri" w:eastAsia="HG Mincho Light J" w:hAnsi="Calibri" w:cs="Calibri"/>
          <w:sz w:val="24"/>
          <w:szCs w:val="24"/>
          <w:lang w:eastAsia="ar-SA"/>
        </w:rPr>
        <w:t>opia polisy</w:t>
      </w:r>
    </w:p>
    <w:p w14:paraId="531D5DC9" w14:textId="70F81FA7" w:rsidR="00297EED" w:rsidRPr="00A372F8" w:rsidRDefault="00297EED" w:rsidP="006B4A33">
      <w:pPr>
        <w:widowControl w:val="0"/>
        <w:numPr>
          <w:ilvl w:val="0"/>
          <w:numId w:val="116"/>
        </w:numPr>
        <w:suppressAutoHyphens/>
        <w:autoSpaceDE w:val="0"/>
        <w:autoSpaceDN w:val="0"/>
        <w:adjustRightInd w:val="0"/>
        <w:spacing w:line="271" w:lineRule="auto"/>
        <w:ind w:left="714" w:hanging="357"/>
        <w:jc w:val="both"/>
        <w:rPr>
          <w:rFonts w:asciiTheme="majorHAnsi" w:eastAsia="HG Mincho Light J" w:hAnsiTheme="majorHAnsi" w:cstheme="majorHAnsi"/>
          <w:color w:val="000000"/>
          <w:sz w:val="24"/>
          <w:szCs w:val="24"/>
          <w:lang w:eastAsia="ar-SA"/>
        </w:rPr>
      </w:pPr>
      <w:r>
        <w:rPr>
          <w:rFonts w:ascii="Calibri" w:eastAsia="HG Mincho Light J" w:hAnsi="Calibri" w:cs="Calibri"/>
          <w:sz w:val="24"/>
          <w:szCs w:val="24"/>
          <w:lang w:eastAsia="ar-SA"/>
        </w:rPr>
        <w:t xml:space="preserve">Załącznik nr 8 – </w:t>
      </w:r>
      <w:r>
        <w:rPr>
          <w:rFonts w:asciiTheme="majorHAnsi" w:eastAsia="Times New Roman" w:hAnsiTheme="majorHAnsi" w:cstheme="majorHAnsi"/>
          <w:iCs/>
          <w:sz w:val="24"/>
          <w:szCs w:val="24"/>
        </w:rPr>
        <w:t xml:space="preserve">Oświadczenie o </w:t>
      </w:r>
      <w:r w:rsidRPr="00DE47A3">
        <w:rPr>
          <w:rFonts w:asciiTheme="majorHAnsi" w:eastAsia="Times New Roman" w:hAnsiTheme="majorHAnsi" w:cstheme="majorHAnsi"/>
          <w:iCs/>
          <w:sz w:val="24"/>
          <w:szCs w:val="24"/>
        </w:rPr>
        <w:t>zagospoda</w:t>
      </w:r>
      <w:r>
        <w:rPr>
          <w:rFonts w:asciiTheme="majorHAnsi" w:eastAsia="Times New Roman" w:hAnsiTheme="majorHAnsi" w:cstheme="majorHAnsi"/>
          <w:iCs/>
          <w:sz w:val="24"/>
          <w:szCs w:val="24"/>
        </w:rPr>
        <w:t>rowaniu</w:t>
      </w:r>
      <w:r w:rsidRPr="00DE47A3">
        <w:rPr>
          <w:rFonts w:asciiTheme="majorHAnsi" w:eastAsia="Times New Roman" w:hAnsiTheme="majorHAnsi" w:cstheme="majorHAnsi"/>
          <w:iCs/>
          <w:sz w:val="24"/>
          <w:szCs w:val="24"/>
        </w:rPr>
        <w:t xml:space="preserve"> i przetwarzan</w:t>
      </w:r>
      <w:r>
        <w:rPr>
          <w:rFonts w:asciiTheme="majorHAnsi" w:eastAsia="Times New Roman" w:hAnsiTheme="majorHAnsi" w:cstheme="majorHAnsi"/>
          <w:iCs/>
          <w:sz w:val="24"/>
          <w:szCs w:val="24"/>
        </w:rPr>
        <w:t>iu</w:t>
      </w:r>
      <w:r w:rsidRPr="00DE47A3">
        <w:rPr>
          <w:rFonts w:asciiTheme="majorHAnsi" w:eastAsia="Times New Roman" w:hAnsiTheme="majorHAnsi" w:cstheme="majorHAnsi"/>
          <w:iCs/>
          <w:sz w:val="24"/>
          <w:szCs w:val="24"/>
        </w:rPr>
        <w:t xml:space="preserve"> odpadów</w:t>
      </w:r>
      <w:r>
        <w:rPr>
          <w:rFonts w:asciiTheme="majorHAnsi" w:eastAsia="Times New Roman" w:hAnsiTheme="majorHAnsi" w:cstheme="majorHAnsi"/>
          <w:iCs/>
          <w:sz w:val="24"/>
          <w:szCs w:val="24"/>
        </w:rPr>
        <w:t xml:space="preserve"> lub</w:t>
      </w:r>
      <w:r w:rsidRPr="00297EED">
        <w:rPr>
          <w:rFonts w:asciiTheme="majorHAnsi" w:hAnsiTheme="majorHAnsi" w:cstheme="majorHAnsi"/>
          <w:sz w:val="24"/>
          <w:szCs w:val="24"/>
        </w:rPr>
        <w:t xml:space="preserve"> </w:t>
      </w:r>
      <w:r>
        <w:rPr>
          <w:rFonts w:asciiTheme="majorHAnsi" w:hAnsiTheme="majorHAnsi" w:cstheme="majorHAnsi"/>
          <w:sz w:val="24"/>
          <w:szCs w:val="24"/>
        </w:rPr>
        <w:t>kopia umowy</w:t>
      </w:r>
      <w:r w:rsidRPr="00A372F8">
        <w:rPr>
          <w:rFonts w:asciiTheme="majorHAnsi" w:hAnsiTheme="majorHAnsi" w:cstheme="majorHAnsi"/>
          <w:sz w:val="24"/>
          <w:szCs w:val="24"/>
        </w:rPr>
        <w:t xml:space="preserve"> z instalacją komunalną zapewniającą przetwarzanie, o którym mowa w art. 35 ust. 6 pkt 1</w:t>
      </w:r>
      <w:r>
        <w:rPr>
          <w:rFonts w:asciiTheme="majorHAnsi" w:hAnsiTheme="majorHAnsi" w:cstheme="majorHAnsi"/>
          <w:sz w:val="24"/>
          <w:szCs w:val="24"/>
        </w:rPr>
        <w:t xml:space="preserve"> </w:t>
      </w:r>
      <w:r w:rsidRPr="00A372F8">
        <w:rPr>
          <w:rFonts w:asciiTheme="majorHAnsi" w:hAnsiTheme="majorHAnsi" w:cstheme="majorHAnsi"/>
          <w:sz w:val="24"/>
          <w:szCs w:val="24"/>
        </w:rPr>
        <w:t>ustawy z dnia 14 grudnia 2012 r. o odpadach (Dz.U.2023 poz. 1587, z późn. zm.) na przekazywanie niesegregowanych (zmieszanych) odpadów komunalnych</w:t>
      </w:r>
      <w:r w:rsidR="00123946">
        <w:rPr>
          <w:rFonts w:asciiTheme="majorHAnsi" w:hAnsiTheme="majorHAnsi" w:cstheme="majorHAnsi"/>
          <w:sz w:val="24"/>
          <w:szCs w:val="24"/>
        </w:rPr>
        <w:t>.</w:t>
      </w:r>
    </w:p>
    <w:p w14:paraId="3D6633AB" w14:textId="1CC4109E" w:rsidR="00297EED" w:rsidRPr="00185B4F" w:rsidRDefault="00297EED" w:rsidP="00123946">
      <w:pPr>
        <w:widowControl w:val="0"/>
        <w:suppressAutoHyphens/>
        <w:autoSpaceDE w:val="0"/>
        <w:autoSpaceDN w:val="0"/>
        <w:adjustRightInd w:val="0"/>
        <w:spacing w:line="271" w:lineRule="auto"/>
        <w:ind w:left="714"/>
        <w:rPr>
          <w:rFonts w:ascii="Calibri" w:eastAsia="HG Mincho Light J" w:hAnsi="Calibri" w:cs="Calibri"/>
          <w:sz w:val="24"/>
          <w:szCs w:val="24"/>
          <w:lang w:eastAsia="ar-SA"/>
        </w:rPr>
      </w:pPr>
    </w:p>
    <w:p w14:paraId="21C42032" w14:textId="77777777" w:rsidR="00960433" w:rsidRPr="00185B4F" w:rsidRDefault="00960433" w:rsidP="00960433">
      <w:pPr>
        <w:suppressAutoHyphens/>
        <w:spacing w:line="271" w:lineRule="auto"/>
        <w:jc w:val="both"/>
        <w:rPr>
          <w:rFonts w:ascii="Calibri" w:eastAsia="Calibri" w:hAnsi="Calibri" w:cs="Calibri"/>
          <w:kern w:val="2"/>
          <w:sz w:val="24"/>
          <w:szCs w:val="24"/>
          <w:lang w:eastAsia="ar-SA"/>
        </w:rPr>
      </w:pPr>
    </w:p>
    <w:p w14:paraId="7C13E904" w14:textId="5B104C31" w:rsidR="00960433" w:rsidRPr="00185B4F" w:rsidRDefault="00510C40" w:rsidP="00960433">
      <w:pPr>
        <w:suppressAutoHyphens/>
        <w:spacing w:line="271" w:lineRule="auto"/>
        <w:ind w:firstLine="357"/>
        <w:jc w:val="both"/>
        <w:rPr>
          <w:rFonts w:ascii="Calibri" w:eastAsia="Calibri" w:hAnsi="Calibri" w:cs="Calibri"/>
          <w:b/>
          <w:kern w:val="2"/>
          <w:sz w:val="24"/>
          <w:szCs w:val="24"/>
          <w:shd w:val="clear" w:color="auto" w:fill="FFFFFF"/>
          <w:lang w:eastAsia="ar-SA"/>
        </w:rPr>
      </w:pPr>
      <w:r>
        <w:rPr>
          <w:rFonts w:ascii="Calibri" w:eastAsia="Calibri" w:hAnsi="Calibri" w:cs="Calibri"/>
          <w:b/>
          <w:kern w:val="2"/>
          <w:sz w:val="24"/>
          <w:szCs w:val="24"/>
          <w:shd w:val="clear" w:color="auto" w:fill="FFFFFF"/>
          <w:lang w:eastAsia="ar-SA"/>
        </w:rPr>
        <w:t xml:space="preserve">         </w:t>
      </w:r>
      <w:r w:rsidR="00960433" w:rsidRPr="00185B4F">
        <w:rPr>
          <w:rFonts w:ascii="Calibri" w:eastAsia="Calibri" w:hAnsi="Calibri" w:cs="Calibri"/>
          <w:b/>
          <w:kern w:val="2"/>
          <w:sz w:val="24"/>
          <w:szCs w:val="24"/>
          <w:shd w:val="clear" w:color="auto" w:fill="FFFFFF"/>
          <w:lang w:eastAsia="ar-SA"/>
        </w:rPr>
        <w:t>WYKONAWCA</w:t>
      </w:r>
      <w:r w:rsidR="00960433" w:rsidRPr="00185B4F">
        <w:rPr>
          <w:rFonts w:ascii="Calibri" w:eastAsia="Calibri" w:hAnsi="Calibri" w:cs="Calibri"/>
          <w:b/>
          <w:kern w:val="2"/>
          <w:sz w:val="24"/>
          <w:szCs w:val="24"/>
          <w:shd w:val="clear" w:color="auto" w:fill="FFFFFF"/>
          <w:lang w:eastAsia="ar-SA"/>
        </w:rPr>
        <w:tab/>
      </w:r>
      <w:r w:rsidR="00960433" w:rsidRPr="00185B4F">
        <w:rPr>
          <w:rFonts w:ascii="Calibri" w:eastAsia="Calibri" w:hAnsi="Calibri" w:cs="Calibri"/>
          <w:b/>
          <w:kern w:val="2"/>
          <w:sz w:val="24"/>
          <w:szCs w:val="24"/>
          <w:shd w:val="clear" w:color="auto" w:fill="FFFFFF"/>
          <w:lang w:eastAsia="ar-SA"/>
        </w:rPr>
        <w:tab/>
      </w:r>
      <w:r w:rsidR="00960433" w:rsidRPr="00185B4F">
        <w:rPr>
          <w:rFonts w:ascii="Calibri" w:eastAsia="Calibri" w:hAnsi="Calibri" w:cs="Calibri"/>
          <w:b/>
          <w:kern w:val="2"/>
          <w:sz w:val="24"/>
          <w:szCs w:val="24"/>
          <w:shd w:val="clear" w:color="auto" w:fill="FFFFFF"/>
          <w:lang w:eastAsia="ar-SA"/>
        </w:rPr>
        <w:tab/>
      </w:r>
      <w:r w:rsidR="00960433" w:rsidRPr="00185B4F">
        <w:rPr>
          <w:rFonts w:ascii="Calibri" w:eastAsia="Calibri" w:hAnsi="Calibri" w:cs="Calibri"/>
          <w:b/>
          <w:kern w:val="2"/>
          <w:sz w:val="24"/>
          <w:szCs w:val="24"/>
          <w:shd w:val="clear" w:color="auto" w:fill="FFFFFF"/>
          <w:lang w:eastAsia="ar-SA"/>
        </w:rPr>
        <w:tab/>
      </w:r>
      <w:r w:rsidR="00960433">
        <w:rPr>
          <w:rFonts w:ascii="Calibri" w:eastAsia="Calibri" w:hAnsi="Calibri" w:cs="Calibri"/>
          <w:b/>
          <w:kern w:val="2"/>
          <w:sz w:val="24"/>
          <w:szCs w:val="24"/>
          <w:shd w:val="clear" w:color="auto" w:fill="FFFFFF"/>
          <w:lang w:eastAsia="ar-SA"/>
        </w:rPr>
        <w:tab/>
      </w:r>
      <w:r w:rsidR="00960433">
        <w:rPr>
          <w:rFonts w:ascii="Calibri" w:eastAsia="Calibri" w:hAnsi="Calibri" w:cs="Calibri"/>
          <w:b/>
          <w:kern w:val="2"/>
          <w:sz w:val="24"/>
          <w:szCs w:val="24"/>
          <w:shd w:val="clear" w:color="auto" w:fill="FFFFFF"/>
          <w:lang w:eastAsia="ar-SA"/>
        </w:rPr>
        <w:tab/>
      </w:r>
      <w:r w:rsidR="00960433">
        <w:rPr>
          <w:rFonts w:ascii="Calibri" w:eastAsia="Calibri" w:hAnsi="Calibri" w:cs="Calibri"/>
          <w:b/>
          <w:kern w:val="2"/>
          <w:sz w:val="24"/>
          <w:szCs w:val="24"/>
          <w:shd w:val="clear" w:color="auto" w:fill="FFFFFF"/>
          <w:lang w:eastAsia="ar-SA"/>
        </w:rPr>
        <w:tab/>
      </w:r>
      <w:r w:rsidR="00960433" w:rsidRPr="00185B4F">
        <w:rPr>
          <w:rFonts w:ascii="Calibri" w:eastAsia="Calibri" w:hAnsi="Calibri" w:cs="Calibri"/>
          <w:b/>
          <w:kern w:val="2"/>
          <w:sz w:val="24"/>
          <w:szCs w:val="24"/>
          <w:shd w:val="clear" w:color="auto" w:fill="FFFFFF"/>
          <w:lang w:eastAsia="ar-SA"/>
        </w:rPr>
        <w:t>ZAMAWIAJĄCY</w:t>
      </w:r>
      <w:r w:rsidR="00960433" w:rsidRPr="00185B4F">
        <w:rPr>
          <w:rFonts w:ascii="Calibri" w:eastAsia="Calibri" w:hAnsi="Calibri" w:cs="Calibri"/>
          <w:b/>
          <w:kern w:val="2"/>
          <w:sz w:val="24"/>
          <w:szCs w:val="24"/>
          <w:shd w:val="clear" w:color="auto" w:fill="FFFFFF"/>
          <w:lang w:eastAsia="ar-SA"/>
        </w:rPr>
        <w:tab/>
      </w:r>
    </w:p>
    <w:p w14:paraId="22DF29E7" w14:textId="77777777" w:rsidR="00960433" w:rsidRPr="00185B4F" w:rsidRDefault="00960433" w:rsidP="00960433">
      <w:pPr>
        <w:suppressAutoHyphens/>
        <w:spacing w:line="271" w:lineRule="auto"/>
        <w:jc w:val="both"/>
        <w:rPr>
          <w:rFonts w:ascii="Calibri" w:eastAsia="Calibri" w:hAnsi="Calibri" w:cs="Calibri"/>
          <w:b/>
          <w:kern w:val="2"/>
          <w:sz w:val="24"/>
          <w:szCs w:val="24"/>
          <w:shd w:val="clear" w:color="auto" w:fill="FFFFFF"/>
          <w:lang w:eastAsia="ar-SA"/>
        </w:rPr>
      </w:pPr>
    </w:p>
    <w:p w14:paraId="665748AD" w14:textId="77777777" w:rsidR="00960433" w:rsidRPr="00185B4F" w:rsidRDefault="00960433" w:rsidP="00960433">
      <w:pPr>
        <w:suppressAutoHyphens/>
        <w:spacing w:line="271" w:lineRule="auto"/>
        <w:jc w:val="both"/>
        <w:rPr>
          <w:rFonts w:ascii="Calibri" w:eastAsia="Calibri" w:hAnsi="Calibri" w:cs="Calibri"/>
          <w:b/>
          <w:kern w:val="2"/>
          <w:sz w:val="24"/>
          <w:szCs w:val="24"/>
          <w:shd w:val="clear" w:color="auto" w:fill="FFFFFF"/>
          <w:lang w:eastAsia="ar-SA"/>
        </w:rPr>
      </w:pPr>
    </w:p>
    <w:p w14:paraId="3D8BF2CF" w14:textId="77777777" w:rsidR="00960433" w:rsidRPr="00185B4F" w:rsidRDefault="00960433" w:rsidP="00960433">
      <w:pPr>
        <w:suppressAutoHyphens/>
        <w:spacing w:line="271" w:lineRule="auto"/>
        <w:jc w:val="both"/>
        <w:rPr>
          <w:rFonts w:ascii="Calibri" w:eastAsia="Calibri" w:hAnsi="Calibri" w:cs="Calibri"/>
          <w:b/>
          <w:kern w:val="2"/>
          <w:sz w:val="24"/>
          <w:szCs w:val="24"/>
          <w:shd w:val="clear" w:color="auto" w:fill="FFFFFF"/>
          <w:lang w:eastAsia="ar-SA"/>
        </w:rPr>
      </w:pPr>
    </w:p>
    <w:p w14:paraId="3CEEC07F" w14:textId="77777777" w:rsidR="00960433" w:rsidRDefault="00960433" w:rsidP="00960433">
      <w:pPr>
        <w:suppressAutoHyphens/>
        <w:spacing w:line="271" w:lineRule="auto"/>
        <w:jc w:val="both"/>
        <w:rPr>
          <w:rFonts w:ascii="Calibri" w:eastAsia="Calibri" w:hAnsi="Calibri" w:cs="Calibri"/>
          <w:b/>
          <w:kern w:val="2"/>
          <w:sz w:val="24"/>
          <w:szCs w:val="24"/>
          <w:shd w:val="clear" w:color="auto" w:fill="FFFFFF"/>
          <w:lang w:eastAsia="ar-SA"/>
        </w:rPr>
      </w:pPr>
    </w:p>
    <w:p w14:paraId="297AFDEB" w14:textId="77777777" w:rsidR="003A681C" w:rsidRDefault="003A681C" w:rsidP="00960433">
      <w:pPr>
        <w:suppressAutoHyphens/>
        <w:spacing w:line="271" w:lineRule="auto"/>
        <w:jc w:val="both"/>
        <w:rPr>
          <w:rFonts w:ascii="Calibri" w:eastAsia="Calibri" w:hAnsi="Calibri" w:cs="Calibri"/>
          <w:b/>
          <w:kern w:val="2"/>
          <w:sz w:val="24"/>
          <w:szCs w:val="24"/>
          <w:shd w:val="clear" w:color="auto" w:fill="FFFFFF"/>
          <w:lang w:eastAsia="ar-SA"/>
        </w:rPr>
      </w:pPr>
    </w:p>
    <w:p w14:paraId="4730AFE1" w14:textId="77777777" w:rsidR="003A681C" w:rsidRDefault="003A681C" w:rsidP="00960433">
      <w:pPr>
        <w:suppressAutoHyphens/>
        <w:spacing w:line="271" w:lineRule="auto"/>
        <w:jc w:val="both"/>
        <w:rPr>
          <w:rFonts w:ascii="Calibri" w:eastAsia="Calibri" w:hAnsi="Calibri" w:cs="Calibri"/>
          <w:b/>
          <w:kern w:val="2"/>
          <w:sz w:val="24"/>
          <w:szCs w:val="24"/>
          <w:shd w:val="clear" w:color="auto" w:fill="FFFFFF"/>
          <w:lang w:eastAsia="ar-SA"/>
        </w:rPr>
      </w:pPr>
    </w:p>
    <w:p w14:paraId="4B481BB7" w14:textId="77777777" w:rsidR="003A681C" w:rsidRDefault="003A681C" w:rsidP="00960433">
      <w:pPr>
        <w:suppressAutoHyphens/>
        <w:spacing w:line="271" w:lineRule="auto"/>
        <w:jc w:val="both"/>
        <w:rPr>
          <w:rFonts w:ascii="Calibri" w:eastAsia="Calibri" w:hAnsi="Calibri" w:cs="Calibri"/>
          <w:b/>
          <w:kern w:val="2"/>
          <w:sz w:val="24"/>
          <w:szCs w:val="24"/>
          <w:shd w:val="clear" w:color="auto" w:fill="FFFFFF"/>
          <w:lang w:eastAsia="ar-SA"/>
        </w:rPr>
      </w:pPr>
    </w:p>
    <w:p w14:paraId="6EE18583" w14:textId="77777777" w:rsidR="003A681C" w:rsidRDefault="003A681C" w:rsidP="00960433">
      <w:pPr>
        <w:suppressAutoHyphens/>
        <w:spacing w:line="271" w:lineRule="auto"/>
        <w:jc w:val="both"/>
        <w:rPr>
          <w:rFonts w:ascii="Calibri" w:eastAsia="Calibri" w:hAnsi="Calibri" w:cs="Calibri"/>
          <w:b/>
          <w:kern w:val="2"/>
          <w:sz w:val="24"/>
          <w:szCs w:val="24"/>
          <w:shd w:val="clear" w:color="auto" w:fill="FFFFFF"/>
          <w:lang w:eastAsia="ar-SA"/>
        </w:rPr>
      </w:pPr>
    </w:p>
    <w:p w14:paraId="1459C816" w14:textId="77777777" w:rsidR="003A681C" w:rsidRDefault="003A681C" w:rsidP="00960433">
      <w:pPr>
        <w:suppressAutoHyphens/>
        <w:spacing w:line="271" w:lineRule="auto"/>
        <w:jc w:val="both"/>
        <w:rPr>
          <w:rFonts w:ascii="Calibri" w:eastAsia="Calibri" w:hAnsi="Calibri" w:cs="Calibri"/>
          <w:b/>
          <w:kern w:val="2"/>
          <w:sz w:val="24"/>
          <w:szCs w:val="24"/>
          <w:shd w:val="clear" w:color="auto" w:fill="FFFFFF"/>
          <w:lang w:eastAsia="ar-SA"/>
        </w:rPr>
      </w:pPr>
    </w:p>
    <w:p w14:paraId="4C50085C" w14:textId="77777777" w:rsidR="003A681C" w:rsidRDefault="003A681C" w:rsidP="00960433">
      <w:pPr>
        <w:suppressAutoHyphens/>
        <w:spacing w:line="271" w:lineRule="auto"/>
        <w:jc w:val="both"/>
        <w:rPr>
          <w:rFonts w:ascii="Calibri" w:eastAsia="Calibri" w:hAnsi="Calibri" w:cs="Calibri"/>
          <w:b/>
          <w:kern w:val="2"/>
          <w:sz w:val="24"/>
          <w:szCs w:val="24"/>
          <w:shd w:val="clear" w:color="auto" w:fill="FFFFFF"/>
          <w:lang w:eastAsia="ar-SA"/>
        </w:rPr>
      </w:pPr>
    </w:p>
    <w:p w14:paraId="5F69C9E2" w14:textId="77777777" w:rsidR="003A681C" w:rsidRDefault="003A681C" w:rsidP="00960433">
      <w:pPr>
        <w:suppressAutoHyphens/>
        <w:spacing w:line="271" w:lineRule="auto"/>
        <w:jc w:val="both"/>
        <w:rPr>
          <w:rFonts w:ascii="Calibri" w:eastAsia="Calibri" w:hAnsi="Calibri" w:cs="Calibri"/>
          <w:b/>
          <w:kern w:val="2"/>
          <w:sz w:val="24"/>
          <w:szCs w:val="24"/>
          <w:shd w:val="clear" w:color="auto" w:fill="FFFFFF"/>
          <w:lang w:eastAsia="ar-SA"/>
        </w:rPr>
      </w:pPr>
    </w:p>
    <w:p w14:paraId="486ECABF" w14:textId="77777777" w:rsidR="003A681C" w:rsidRDefault="003A681C" w:rsidP="00960433">
      <w:pPr>
        <w:suppressAutoHyphens/>
        <w:spacing w:line="271" w:lineRule="auto"/>
        <w:jc w:val="both"/>
        <w:rPr>
          <w:rFonts w:ascii="Calibri" w:eastAsia="Calibri" w:hAnsi="Calibri" w:cs="Calibri"/>
          <w:b/>
          <w:kern w:val="2"/>
          <w:sz w:val="24"/>
          <w:szCs w:val="24"/>
          <w:shd w:val="clear" w:color="auto" w:fill="FFFFFF"/>
          <w:lang w:eastAsia="ar-SA"/>
        </w:rPr>
      </w:pPr>
    </w:p>
    <w:p w14:paraId="39F0DB4A" w14:textId="77777777" w:rsidR="003A681C" w:rsidRDefault="003A681C" w:rsidP="00960433">
      <w:pPr>
        <w:suppressAutoHyphens/>
        <w:spacing w:line="271" w:lineRule="auto"/>
        <w:jc w:val="both"/>
        <w:rPr>
          <w:rFonts w:ascii="Calibri" w:eastAsia="Calibri" w:hAnsi="Calibri" w:cs="Calibri"/>
          <w:b/>
          <w:kern w:val="2"/>
          <w:sz w:val="24"/>
          <w:szCs w:val="24"/>
          <w:shd w:val="clear" w:color="auto" w:fill="FFFFFF"/>
          <w:lang w:eastAsia="ar-SA"/>
        </w:rPr>
      </w:pPr>
    </w:p>
    <w:p w14:paraId="5D7D1A5E" w14:textId="3AADA690" w:rsidR="003A681C" w:rsidRPr="00D5163A" w:rsidRDefault="00D5163A" w:rsidP="00D5163A">
      <w:pPr>
        <w:suppressAutoHyphens/>
        <w:spacing w:line="271" w:lineRule="auto"/>
        <w:jc w:val="both"/>
        <w:rPr>
          <w:rFonts w:ascii="Calibri" w:eastAsia="Calibri" w:hAnsi="Calibri" w:cs="Calibri"/>
          <w:bCs/>
          <w:i/>
          <w:iCs/>
          <w:kern w:val="2"/>
          <w:shd w:val="clear" w:color="auto" w:fill="FFFFFF"/>
          <w:lang w:eastAsia="ar-SA"/>
        </w:rPr>
      </w:pPr>
      <w:r w:rsidRPr="00D5163A">
        <w:rPr>
          <w:rFonts w:ascii="Calibri" w:eastAsia="Calibri" w:hAnsi="Calibri" w:cs="Calibri"/>
          <w:b/>
          <w:i/>
          <w:iCs/>
          <w:kern w:val="2"/>
          <w:sz w:val="24"/>
          <w:szCs w:val="24"/>
          <w:shd w:val="clear" w:color="auto" w:fill="FFFFFF"/>
          <w:lang w:eastAsia="ar-SA"/>
        </w:rPr>
        <w:t>*</w:t>
      </w:r>
      <w:r w:rsidRPr="00D5163A">
        <w:rPr>
          <w:rFonts w:ascii="Calibri" w:eastAsia="Calibri" w:hAnsi="Calibri" w:cs="Calibri"/>
          <w:bCs/>
          <w:i/>
          <w:iCs/>
          <w:kern w:val="2"/>
          <w:shd w:val="clear" w:color="auto" w:fill="FFFFFF"/>
          <w:lang w:eastAsia="ar-SA"/>
        </w:rPr>
        <w:t>niepotrzebne skreślić</w:t>
      </w:r>
    </w:p>
    <w:p w14:paraId="4C5C1F7D" w14:textId="77777777" w:rsidR="00802297" w:rsidRDefault="00802297" w:rsidP="00960433">
      <w:pPr>
        <w:suppressAutoHyphens/>
        <w:spacing w:line="271" w:lineRule="auto"/>
        <w:jc w:val="both"/>
        <w:rPr>
          <w:rFonts w:ascii="Calibri" w:eastAsia="Calibri" w:hAnsi="Calibri" w:cs="Calibri"/>
          <w:b/>
          <w:kern w:val="2"/>
          <w:sz w:val="24"/>
          <w:szCs w:val="24"/>
          <w:shd w:val="clear" w:color="auto" w:fill="FFFFFF"/>
          <w:lang w:eastAsia="ar-SA"/>
        </w:rPr>
      </w:pPr>
    </w:p>
    <w:p w14:paraId="52E1B6C4" w14:textId="77777777" w:rsidR="00C36162" w:rsidRPr="00185B4F" w:rsidRDefault="00C36162" w:rsidP="00960433">
      <w:pPr>
        <w:suppressAutoHyphens/>
        <w:spacing w:line="271" w:lineRule="auto"/>
        <w:jc w:val="both"/>
        <w:rPr>
          <w:rFonts w:ascii="Calibri" w:eastAsia="Calibri" w:hAnsi="Calibri" w:cs="Calibri"/>
          <w:b/>
          <w:kern w:val="2"/>
          <w:sz w:val="24"/>
          <w:szCs w:val="24"/>
          <w:shd w:val="clear" w:color="auto" w:fill="FFFFFF"/>
          <w:lang w:eastAsia="ar-SA"/>
        </w:rPr>
      </w:pPr>
    </w:p>
    <w:p w14:paraId="773B902B" w14:textId="35D55DFA" w:rsidR="00960433" w:rsidRPr="00185B4F" w:rsidRDefault="00960433" w:rsidP="00960433">
      <w:pPr>
        <w:widowControl w:val="0"/>
        <w:suppressAutoHyphens/>
        <w:autoSpaceDE w:val="0"/>
        <w:autoSpaceDN w:val="0"/>
        <w:adjustRightInd w:val="0"/>
        <w:spacing w:line="240" w:lineRule="auto"/>
        <w:jc w:val="right"/>
        <w:rPr>
          <w:rFonts w:ascii="Calibri" w:eastAsia="Arial Unicode MS" w:hAnsi="Calibri" w:cs="Calibri"/>
          <w:b/>
          <w:color w:val="000000"/>
          <w:sz w:val="24"/>
          <w:szCs w:val="24"/>
          <w:lang w:eastAsia="ar-SA"/>
        </w:rPr>
      </w:pPr>
      <w:r w:rsidRPr="00185B4F">
        <w:rPr>
          <w:rFonts w:ascii="Calibri" w:eastAsia="Arial Unicode MS" w:hAnsi="Calibri" w:cs="Calibri"/>
          <w:b/>
          <w:color w:val="000000"/>
          <w:sz w:val="24"/>
          <w:szCs w:val="24"/>
          <w:lang w:eastAsia="ar-SA"/>
        </w:rPr>
        <w:lastRenderedPageBreak/>
        <w:t xml:space="preserve">Załącznik nr </w:t>
      </w:r>
      <w:r w:rsidR="003A681C">
        <w:rPr>
          <w:rFonts w:ascii="Calibri" w:eastAsia="Arial Unicode MS" w:hAnsi="Calibri" w:cs="Calibri"/>
          <w:b/>
          <w:color w:val="000000"/>
          <w:sz w:val="24"/>
          <w:szCs w:val="24"/>
          <w:lang w:eastAsia="ar-SA"/>
        </w:rPr>
        <w:t>5</w:t>
      </w:r>
      <w:r w:rsidR="00566081" w:rsidRPr="00185B4F">
        <w:rPr>
          <w:rFonts w:ascii="Calibri" w:eastAsia="Arial Unicode MS" w:hAnsi="Calibri" w:cs="Calibri"/>
          <w:b/>
          <w:color w:val="000000"/>
          <w:sz w:val="24"/>
          <w:szCs w:val="24"/>
          <w:lang w:eastAsia="ar-SA"/>
        </w:rPr>
        <w:t xml:space="preserve"> </w:t>
      </w:r>
      <w:r w:rsidRPr="00185B4F">
        <w:rPr>
          <w:rFonts w:ascii="Calibri" w:eastAsia="Arial Unicode MS" w:hAnsi="Calibri" w:cs="Calibri"/>
          <w:b/>
          <w:color w:val="000000"/>
          <w:sz w:val="24"/>
          <w:szCs w:val="24"/>
          <w:lang w:eastAsia="ar-SA"/>
        </w:rPr>
        <w:t>do umowy</w:t>
      </w:r>
    </w:p>
    <w:p w14:paraId="4316B5FC" w14:textId="77777777" w:rsidR="00960433" w:rsidRPr="00185B4F" w:rsidRDefault="00960433" w:rsidP="00960433">
      <w:pPr>
        <w:widowControl w:val="0"/>
        <w:suppressAutoHyphens/>
        <w:autoSpaceDE w:val="0"/>
        <w:autoSpaceDN w:val="0"/>
        <w:adjustRightInd w:val="0"/>
        <w:spacing w:line="240" w:lineRule="auto"/>
        <w:rPr>
          <w:rFonts w:ascii="Calibri" w:eastAsia="Arial Unicode MS" w:hAnsi="Calibri" w:cs="Calibri"/>
          <w:color w:val="000000"/>
          <w:sz w:val="24"/>
          <w:szCs w:val="24"/>
          <w:lang w:eastAsia="ar-SA"/>
        </w:rPr>
      </w:pPr>
    </w:p>
    <w:p w14:paraId="595061D5" w14:textId="77777777" w:rsidR="00960433" w:rsidRPr="00185B4F" w:rsidRDefault="00960433" w:rsidP="00960433">
      <w:pPr>
        <w:widowControl w:val="0"/>
        <w:suppressAutoHyphens/>
        <w:autoSpaceDE w:val="0"/>
        <w:autoSpaceDN w:val="0"/>
        <w:adjustRightInd w:val="0"/>
        <w:spacing w:line="240" w:lineRule="auto"/>
        <w:rPr>
          <w:rFonts w:ascii="Calibri" w:eastAsia="Arial Unicode MS" w:hAnsi="Calibri" w:cs="Calibri"/>
          <w:color w:val="000000"/>
          <w:sz w:val="24"/>
          <w:szCs w:val="24"/>
          <w:lang w:eastAsia="ar-SA"/>
        </w:rPr>
      </w:pPr>
    </w:p>
    <w:p w14:paraId="7BC607AF" w14:textId="77777777" w:rsidR="00960433" w:rsidRPr="00185B4F" w:rsidRDefault="00960433" w:rsidP="00960433">
      <w:pPr>
        <w:widowControl w:val="0"/>
        <w:suppressAutoHyphens/>
        <w:autoSpaceDE w:val="0"/>
        <w:autoSpaceDN w:val="0"/>
        <w:adjustRightInd w:val="0"/>
        <w:spacing w:line="240" w:lineRule="auto"/>
        <w:jc w:val="center"/>
        <w:rPr>
          <w:rFonts w:ascii="Calibri" w:eastAsia="Arial Unicode MS" w:hAnsi="Calibri" w:cs="Calibri"/>
          <w:b/>
          <w:color w:val="000000"/>
          <w:sz w:val="24"/>
          <w:szCs w:val="24"/>
          <w:lang w:eastAsia="ar-SA"/>
        </w:rPr>
      </w:pPr>
      <w:r w:rsidRPr="00185B4F">
        <w:rPr>
          <w:rFonts w:ascii="Calibri" w:eastAsia="Arial Unicode MS" w:hAnsi="Calibri" w:cs="Calibri"/>
          <w:b/>
          <w:color w:val="000000"/>
          <w:sz w:val="24"/>
          <w:szCs w:val="24"/>
          <w:lang w:eastAsia="ar-SA"/>
        </w:rPr>
        <w:t>PROTOKÓŁ ODBIORU USŁUGI</w:t>
      </w:r>
    </w:p>
    <w:p w14:paraId="7721C692" w14:textId="77777777" w:rsidR="00960433" w:rsidRPr="00185B4F" w:rsidRDefault="00960433" w:rsidP="00960433">
      <w:pPr>
        <w:widowControl w:val="0"/>
        <w:suppressAutoHyphens/>
        <w:autoSpaceDE w:val="0"/>
        <w:autoSpaceDN w:val="0"/>
        <w:adjustRightInd w:val="0"/>
        <w:spacing w:line="240" w:lineRule="auto"/>
        <w:rPr>
          <w:rFonts w:ascii="Calibri" w:eastAsia="Arial Unicode MS" w:hAnsi="Calibri" w:cs="Calibri"/>
          <w:b/>
          <w:color w:val="000000"/>
          <w:sz w:val="24"/>
          <w:szCs w:val="24"/>
          <w:lang w:eastAsia="ar-SA"/>
        </w:rPr>
      </w:pPr>
    </w:p>
    <w:p w14:paraId="65CBD4EF" w14:textId="77777777" w:rsidR="00960433" w:rsidRPr="00185B4F" w:rsidRDefault="00960433" w:rsidP="00960433">
      <w:pPr>
        <w:widowControl w:val="0"/>
        <w:suppressAutoHyphens/>
        <w:autoSpaceDE w:val="0"/>
        <w:autoSpaceDN w:val="0"/>
        <w:adjustRightInd w:val="0"/>
        <w:spacing w:line="360" w:lineRule="auto"/>
        <w:rPr>
          <w:rFonts w:ascii="Calibri" w:eastAsia="Arial Unicode MS" w:hAnsi="Calibri" w:cs="Calibri"/>
          <w:color w:val="000000"/>
          <w:sz w:val="24"/>
          <w:szCs w:val="24"/>
          <w:lang w:eastAsia="ar-SA"/>
        </w:rPr>
      </w:pPr>
      <w:r w:rsidRPr="00185B4F">
        <w:rPr>
          <w:rFonts w:ascii="Calibri" w:eastAsia="Arial Unicode MS" w:hAnsi="Calibri" w:cs="Calibri"/>
          <w:color w:val="000000"/>
          <w:sz w:val="24"/>
          <w:szCs w:val="24"/>
          <w:lang w:eastAsia="ar-SA"/>
        </w:rPr>
        <w:t>na podstawie umowy nr ………………………………….……..…… z dnia ……………………………………………..</w:t>
      </w:r>
    </w:p>
    <w:p w14:paraId="57B4C571" w14:textId="77777777" w:rsidR="00960433" w:rsidRPr="00185B4F" w:rsidRDefault="00960433" w:rsidP="00960433">
      <w:pPr>
        <w:widowControl w:val="0"/>
        <w:suppressAutoHyphens/>
        <w:autoSpaceDE w:val="0"/>
        <w:autoSpaceDN w:val="0"/>
        <w:adjustRightInd w:val="0"/>
        <w:spacing w:line="240" w:lineRule="auto"/>
        <w:jc w:val="center"/>
        <w:rPr>
          <w:rFonts w:ascii="Calibri" w:eastAsia="Arial Unicode MS" w:hAnsi="Calibri" w:cs="Calibri"/>
          <w:color w:val="000000"/>
          <w:sz w:val="24"/>
          <w:szCs w:val="24"/>
          <w:lang w:eastAsia="ar-SA"/>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1217"/>
        <w:gridCol w:w="1564"/>
        <w:gridCol w:w="2965"/>
      </w:tblGrid>
      <w:tr w:rsidR="00960433" w:rsidRPr="00185B4F" w14:paraId="0DE6B291" w14:textId="77777777" w:rsidTr="00E07719">
        <w:trPr>
          <w:trHeight w:val="567"/>
        </w:trPr>
        <w:tc>
          <w:tcPr>
            <w:tcW w:w="4484" w:type="dxa"/>
            <w:gridSpan w:val="2"/>
            <w:vAlign w:val="center"/>
          </w:tcPr>
          <w:p w14:paraId="4D075A1D" w14:textId="77777777" w:rsidR="00960433" w:rsidRPr="00185B4F" w:rsidRDefault="00960433" w:rsidP="00E07719">
            <w:pPr>
              <w:widowControl w:val="0"/>
              <w:suppressAutoHyphens/>
              <w:autoSpaceDE w:val="0"/>
              <w:autoSpaceDN w:val="0"/>
              <w:adjustRightInd w:val="0"/>
              <w:spacing w:line="240" w:lineRule="auto"/>
              <w:rPr>
                <w:rFonts w:ascii="Calibri" w:eastAsia="Arial Unicode MS" w:hAnsi="Calibri" w:cs="Calibri"/>
                <w:color w:val="000000"/>
                <w:sz w:val="24"/>
                <w:szCs w:val="24"/>
                <w:lang w:eastAsia="ar-SA"/>
              </w:rPr>
            </w:pPr>
            <w:r w:rsidRPr="00185B4F">
              <w:rPr>
                <w:rFonts w:ascii="Calibri" w:eastAsia="Arial Unicode MS" w:hAnsi="Calibri" w:cs="Calibri"/>
                <w:color w:val="000000"/>
                <w:sz w:val="24"/>
                <w:szCs w:val="24"/>
                <w:lang w:eastAsia="ar-SA"/>
              </w:rPr>
              <w:t>Posiadacz odpadu, który przekazuje odpad:</w:t>
            </w:r>
          </w:p>
        </w:tc>
        <w:tc>
          <w:tcPr>
            <w:tcW w:w="4606" w:type="dxa"/>
            <w:gridSpan w:val="2"/>
            <w:vAlign w:val="center"/>
          </w:tcPr>
          <w:p w14:paraId="2E18F11D" w14:textId="77777777" w:rsidR="00960433" w:rsidRPr="00185B4F" w:rsidRDefault="00960433" w:rsidP="00E07719">
            <w:pPr>
              <w:widowControl w:val="0"/>
              <w:suppressAutoHyphens/>
              <w:autoSpaceDE w:val="0"/>
              <w:autoSpaceDN w:val="0"/>
              <w:adjustRightInd w:val="0"/>
              <w:spacing w:line="240" w:lineRule="auto"/>
              <w:rPr>
                <w:rFonts w:ascii="Calibri" w:eastAsia="Arial Unicode MS" w:hAnsi="Calibri" w:cs="Calibri"/>
                <w:color w:val="000000"/>
                <w:sz w:val="24"/>
                <w:szCs w:val="24"/>
                <w:lang w:eastAsia="ar-SA"/>
              </w:rPr>
            </w:pPr>
            <w:r w:rsidRPr="00185B4F">
              <w:rPr>
                <w:rFonts w:ascii="Calibri" w:eastAsia="Arial Unicode MS" w:hAnsi="Calibri" w:cs="Calibri"/>
                <w:color w:val="000000"/>
                <w:sz w:val="24"/>
                <w:szCs w:val="24"/>
                <w:lang w:eastAsia="ar-SA"/>
              </w:rPr>
              <w:t>Nazwa i adres firmy przyjmującej odpad:</w:t>
            </w:r>
          </w:p>
        </w:tc>
      </w:tr>
      <w:tr w:rsidR="00960433" w:rsidRPr="00185B4F" w14:paraId="695865CD" w14:textId="77777777" w:rsidTr="00E07719">
        <w:trPr>
          <w:trHeight w:val="1336"/>
        </w:trPr>
        <w:tc>
          <w:tcPr>
            <w:tcW w:w="4484" w:type="dxa"/>
            <w:gridSpan w:val="2"/>
            <w:vAlign w:val="center"/>
          </w:tcPr>
          <w:p w14:paraId="665D0DA9" w14:textId="77777777" w:rsidR="00960433" w:rsidRPr="00185B4F" w:rsidRDefault="00960433" w:rsidP="00E07719">
            <w:pPr>
              <w:widowControl w:val="0"/>
              <w:suppressAutoHyphens/>
              <w:autoSpaceDE w:val="0"/>
              <w:autoSpaceDN w:val="0"/>
              <w:adjustRightInd w:val="0"/>
              <w:spacing w:line="240" w:lineRule="auto"/>
              <w:jc w:val="center"/>
              <w:rPr>
                <w:rFonts w:ascii="Calibri" w:eastAsia="Arial Unicode MS" w:hAnsi="Calibri" w:cs="Calibri"/>
                <w:color w:val="000000"/>
                <w:sz w:val="24"/>
                <w:szCs w:val="24"/>
                <w:lang w:eastAsia="ar-SA"/>
              </w:rPr>
            </w:pPr>
          </w:p>
        </w:tc>
        <w:tc>
          <w:tcPr>
            <w:tcW w:w="4606" w:type="dxa"/>
            <w:gridSpan w:val="2"/>
            <w:vMerge w:val="restart"/>
          </w:tcPr>
          <w:p w14:paraId="1AE1F3F3" w14:textId="77777777" w:rsidR="00960433" w:rsidRPr="00185B4F" w:rsidRDefault="00960433" w:rsidP="00E07719">
            <w:pPr>
              <w:widowControl w:val="0"/>
              <w:suppressAutoHyphens/>
              <w:autoSpaceDE w:val="0"/>
              <w:autoSpaceDN w:val="0"/>
              <w:adjustRightInd w:val="0"/>
              <w:spacing w:line="240" w:lineRule="auto"/>
              <w:jc w:val="center"/>
              <w:rPr>
                <w:rFonts w:ascii="Calibri" w:eastAsia="Arial Unicode MS" w:hAnsi="Calibri" w:cs="Calibri"/>
                <w:color w:val="000000"/>
                <w:sz w:val="24"/>
                <w:szCs w:val="24"/>
                <w:lang w:eastAsia="ar-SA"/>
              </w:rPr>
            </w:pPr>
          </w:p>
        </w:tc>
      </w:tr>
      <w:tr w:rsidR="00960433" w:rsidRPr="00185B4F" w14:paraId="38DD5E49" w14:textId="77777777" w:rsidTr="00E07719">
        <w:trPr>
          <w:trHeight w:val="1520"/>
        </w:trPr>
        <w:tc>
          <w:tcPr>
            <w:tcW w:w="4484" w:type="dxa"/>
            <w:gridSpan w:val="2"/>
          </w:tcPr>
          <w:p w14:paraId="7F464FF9" w14:textId="77777777" w:rsidR="00960433" w:rsidRPr="00185B4F" w:rsidRDefault="00960433" w:rsidP="00E07719">
            <w:pPr>
              <w:widowControl w:val="0"/>
              <w:suppressAutoHyphens/>
              <w:autoSpaceDE w:val="0"/>
              <w:autoSpaceDN w:val="0"/>
              <w:adjustRightInd w:val="0"/>
              <w:spacing w:line="240" w:lineRule="auto"/>
              <w:rPr>
                <w:rFonts w:ascii="Calibri" w:eastAsia="Arial Unicode MS" w:hAnsi="Calibri" w:cs="Calibri"/>
                <w:color w:val="000000"/>
                <w:sz w:val="24"/>
                <w:szCs w:val="24"/>
                <w:lang w:eastAsia="ar-SA"/>
              </w:rPr>
            </w:pPr>
            <w:r w:rsidRPr="00185B4F">
              <w:rPr>
                <w:rFonts w:ascii="Calibri" w:eastAsia="Arial Unicode MS" w:hAnsi="Calibri" w:cs="Calibri"/>
                <w:color w:val="000000"/>
                <w:sz w:val="24"/>
                <w:szCs w:val="24"/>
                <w:lang w:eastAsia="ar-SA"/>
              </w:rPr>
              <w:t>Miejsce odbioru odpadu (adres):</w:t>
            </w:r>
          </w:p>
        </w:tc>
        <w:tc>
          <w:tcPr>
            <w:tcW w:w="4606" w:type="dxa"/>
            <w:gridSpan w:val="2"/>
            <w:vMerge/>
          </w:tcPr>
          <w:p w14:paraId="4776EFE1" w14:textId="77777777" w:rsidR="00960433" w:rsidRPr="00185B4F" w:rsidRDefault="00960433" w:rsidP="00E07719">
            <w:pPr>
              <w:widowControl w:val="0"/>
              <w:suppressAutoHyphens/>
              <w:autoSpaceDE w:val="0"/>
              <w:autoSpaceDN w:val="0"/>
              <w:adjustRightInd w:val="0"/>
              <w:spacing w:line="240" w:lineRule="auto"/>
              <w:jc w:val="center"/>
              <w:rPr>
                <w:rFonts w:ascii="Calibri" w:eastAsia="Arial Unicode MS" w:hAnsi="Calibri" w:cs="Calibri"/>
                <w:color w:val="000000"/>
                <w:sz w:val="24"/>
                <w:szCs w:val="24"/>
                <w:lang w:eastAsia="ar-SA"/>
              </w:rPr>
            </w:pPr>
          </w:p>
        </w:tc>
      </w:tr>
      <w:tr w:rsidR="00960433" w:rsidRPr="00185B4F" w14:paraId="30444C88" w14:textId="77777777" w:rsidTr="00E07719">
        <w:tc>
          <w:tcPr>
            <w:tcW w:w="3247" w:type="dxa"/>
            <w:vAlign w:val="center"/>
          </w:tcPr>
          <w:p w14:paraId="1F76DE4E" w14:textId="04D1ECDF" w:rsidR="00960433" w:rsidRPr="00185B4F" w:rsidRDefault="00960433" w:rsidP="00AE74B0">
            <w:pPr>
              <w:widowControl w:val="0"/>
              <w:suppressAutoHyphens/>
              <w:autoSpaceDE w:val="0"/>
              <w:autoSpaceDN w:val="0"/>
              <w:adjustRightInd w:val="0"/>
              <w:spacing w:line="240" w:lineRule="auto"/>
              <w:jc w:val="center"/>
              <w:rPr>
                <w:rFonts w:ascii="Calibri" w:eastAsia="Arial Unicode MS" w:hAnsi="Calibri" w:cs="Calibri"/>
                <w:color w:val="000000"/>
                <w:sz w:val="24"/>
                <w:szCs w:val="24"/>
                <w:lang w:eastAsia="ar-SA"/>
              </w:rPr>
            </w:pPr>
            <w:r w:rsidRPr="00185B4F">
              <w:rPr>
                <w:rFonts w:ascii="Calibri" w:eastAsia="Arial Unicode MS" w:hAnsi="Calibri" w:cs="Calibri"/>
                <w:color w:val="000000"/>
                <w:sz w:val="24"/>
                <w:szCs w:val="24"/>
                <w:lang w:eastAsia="ar-SA"/>
              </w:rPr>
              <w:t>Data</w:t>
            </w:r>
            <w:r w:rsidR="00423914">
              <w:rPr>
                <w:rFonts w:ascii="Calibri" w:eastAsia="Arial Unicode MS" w:hAnsi="Calibri" w:cs="Calibri"/>
                <w:color w:val="000000"/>
                <w:sz w:val="24"/>
                <w:szCs w:val="24"/>
                <w:lang w:eastAsia="ar-SA"/>
              </w:rPr>
              <w:t xml:space="preserve"> i godzina</w:t>
            </w:r>
            <w:r w:rsidRPr="00185B4F">
              <w:rPr>
                <w:rFonts w:ascii="Calibri" w:eastAsia="Arial Unicode MS" w:hAnsi="Calibri" w:cs="Calibri"/>
                <w:color w:val="000000"/>
                <w:sz w:val="24"/>
                <w:szCs w:val="24"/>
                <w:lang w:eastAsia="ar-SA"/>
              </w:rPr>
              <w:t xml:space="preserve"> przekazania odpadu:</w:t>
            </w:r>
          </w:p>
        </w:tc>
        <w:tc>
          <w:tcPr>
            <w:tcW w:w="2835" w:type="dxa"/>
            <w:gridSpan w:val="2"/>
            <w:vAlign w:val="center"/>
          </w:tcPr>
          <w:p w14:paraId="2E3B0A43" w14:textId="77777777" w:rsidR="00960433" w:rsidRPr="00185B4F" w:rsidRDefault="00960433" w:rsidP="00AE74B0">
            <w:pPr>
              <w:widowControl w:val="0"/>
              <w:suppressAutoHyphens/>
              <w:autoSpaceDE w:val="0"/>
              <w:autoSpaceDN w:val="0"/>
              <w:adjustRightInd w:val="0"/>
              <w:spacing w:line="240" w:lineRule="auto"/>
              <w:jc w:val="center"/>
              <w:rPr>
                <w:rFonts w:ascii="Calibri" w:eastAsia="Arial Unicode MS" w:hAnsi="Calibri" w:cs="Calibri"/>
                <w:color w:val="000000"/>
                <w:sz w:val="24"/>
                <w:szCs w:val="24"/>
                <w:lang w:eastAsia="ar-SA"/>
              </w:rPr>
            </w:pPr>
            <w:r w:rsidRPr="00185B4F">
              <w:rPr>
                <w:rFonts w:ascii="Calibri" w:eastAsia="Arial Unicode MS" w:hAnsi="Calibri" w:cs="Calibri"/>
                <w:color w:val="000000"/>
                <w:sz w:val="24"/>
                <w:szCs w:val="24"/>
                <w:lang w:eastAsia="ar-SA"/>
              </w:rPr>
              <w:t>Nazwa odpadu:</w:t>
            </w:r>
          </w:p>
        </w:tc>
        <w:tc>
          <w:tcPr>
            <w:tcW w:w="3008" w:type="dxa"/>
            <w:vAlign w:val="center"/>
          </w:tcPr>
          <w:p w14:paraId="2A058176" w14:textId="77777777" w:rsidR="00960433" w:rsidRPr="00185B4F" w:rsidRDefault="00960433" w:rsidP="00AE74B0">
            <w:pPr>
              <w:widowControl w:val="0"/>
              <w:suppressAutoHyphens/>
              <w:autoSpaceDE w:val="0"/>
              <w:autoSpaceDN w:val="0"/>
              <w:adjustRightInd w:val="0"/>
              <w:spacing w:line="240" w:lineRule="auto"/>
              <w:jc w:val="center"/>
              <w:rPr>
                <w:rFonts w:ascii="Calibri" w:eastAsia="Arial Unicode MS" w:hAnsi="Calibri" w:cs="Calibri"/>
                <w:color w:val="000000"/>
                <w:sz w:val="24"/>
                <w:szCs w:val="24"/>
                <w:lang w:eastAsia="ar-SA"/>
              </w:rPr>
            </w:pPr>
            <w:r w:rsidRPr="00185B4F">
              <w:rPr>
                <w:rFonts w:ascii="Calibri" w:eastAsia="Arial Unicode MS" w:hAnsi="Calibri" w:cs="Calibri"/>
                <w:color w:val="000000"/>
                <w:sz w:val="24"/>
                <w:szCs w:val="24"/>
                <w:lang w:eastAsia="ar-SA"/>
              </w:rPr>
              <w:t>Ilość przekazanego odpadu:</w:t>
            </w:r>
          </w:p>
        </w:tc>
      </w:tr>
      <w:tr w:rsidR="00960433" w:rsidRPr="00185B4F" w14:paraId="631C7E7C" w14:textId="77777777" w:rsidTr="00E07719">
        <w:trPr>
          <w:trHeight w:val="1217"/>
        </w:trPr>
        <w:tc>
          <w:tcPr>
            <w:tcW w:w="3247" w:type="dxa"/>
          </w:tcPr>
          <w:p w14:paraId="4738CDE1" w14:textId="77777777" w:rsidR="00960433" w:rsidRPr="00185B4F" w:rsidRDefault="00960433" w:rsidP="00E07719">
            <w:pPr>
              <w:widowControl w:val="0"/>
              <w:suppressAutoHyphens/>
              <w:autoSpaceDE w:val="0"/>
              <w:autoSpaceDN w:val="0"/>
              <w:adjustRightInd w:val="0"/>
              <w:spacing w:line="240" w:lineRule="auto"/>
              <w:jc w:val="center"/>
              <w:rPr>
                <w:rFonts w:ascii="Calibri" w:eastAsia="Arial Unicode MS" w:hAnsi="Calibri" w:cs="Calibri"/>
                <w:color w:val="000000"/>
                <w:sz w:val="24"/>
                <w:szCs w:val="24"/>
                <w:lang w:eastAsia="ar-SA"/>
              </w:rPr>
            </w:pPr>
          </w:p>
        </w:tc>
        <w:tc>
          <w:tcPr>
            <w:tcW w:w="2835" w:type="dxa"/>
            <w:gridSpan w:val="2"/>
          </w:tcPr>
          <w:p w14:paraId="693F0DB9" w14:textId="77777777" w:rsidR="00960433" w:rsidRPr="00185B4F" w:rsidRDefault="00960433" w:rsidP="00E07719">
            <w:pPr>
              <w:widowControl w:val="0"/>
              <w:suppressAutoHyphens/>
              <w:autoSpaceDE w:val="0"/>
              <w:autoSpaceDN w:val="0"/>
              <w:adjustRightInd w:val="0"/>
              <w:spacing w:line="240" w:lineRule="auto"/>
              <w:jc w:val="center"/>
              <w:rPr>
                <w:rFonts w:ascii="Calibri" w:eastAsia="Arial Unicode MS" w:hAnsi="Calibri" w:cs="Calibri"/>
                <w:color w:val="000000"/>
                <w:sz w:val="24"/>
                <w:szCs w:val="24"/>
                <w:lang w:eastAsia="ar-SA"/>
              </w:rPr>
            </w:pPr>
          </w:p>
        </w:tc>
        <w:tc>
          <w:tcPr>
            <w:tcW w:w="3008" w:type="dxa"/>
          </w:tcPr>
          <w:p w14:paraId="32FE5C02" w14:textId="77777777" w:rsidR="00960433" w:rsidRPr="00185B4F" w:rsidRDefault="00960433" w:rsidP="00E07719">
            <w:pPr>
              <w:widowControl w:val="0"/>
              <w:suppressAutoHyphens/>
              <w:autoSpaceDE w:val="0"/>
              <w:autoSpaceDN w:val="0"/>
              <w:adjustRightInd w:val="0"/>
              <w:spacing w:line="240" w:lineRule="auto"/>
              <w:jc w:val="center"/>
              <w:rPr>
                <w:rFonts w:ascii="Calibri" w:eastAsia="Arial Unicode MS" w:hAnsi="Calibri" w:cs="Calibri"/>
                <w:color w:val="000000"/>
                <w:sz w:val="24"/>
                <w:szCs w:val="24"/>
                <w:lang w:eastAsia="ar-SA"/>
              </w:rPr>
            </w:pPr>
          </w:p>
        </w:tc>
      </w:tr>
    </w:tbl>
    <w:p w14:paraId="572D3902" w14:textId="77777777" w:rsidR="00960433" w:rsidRPr="00185B4F" w:rsidRDefault="00960433" w:rsidP="00960433">
      <w:pPr>
        <w:widowControl w:val="0"/>
        <w:suppressAutoHyphens/>
        <w:autoSpaceDE w:val="0"/>
        <w:autoSpaceDN w:val="0"/>
        <w:adjustRightInd w:val="0"/>
        <w:spacing w:line="240" w:lineRule="auto"/>
        <w:rPr>
          <w:rFonts w:ascii="Calibri" w:eastAsia="Arial Unicode MS" w:hAnsi="Calibri" w:cs="Calibri"/>
          <w:color w:val="000000"/>
          <w:sz w:val="24"/>
          <w:szCs w:val="24"/>
          <w:lang w:eastAsia="ar-SA"/>
        </w:rPr>
      </w:pPr>
    </w:p>
    <w:p w14:paraId="7CF0D305" w14:textId="77777777" w:rsidR="00960433" w:rsidRPr="00185B4F" w:rsidRDefault="00960433" w:rsidP="00960433">
      <w:pPr>
        <w:widowControl w:val="0"/>
        <w:suppressAutoHyphens/>
        <w:autoSpaceDE w:val="0"/>
        <w:autoSpaceDN w:val="0"/>
        <w:adjustRightInd w:val="0"/>
        <w:spacing w:line="360" w:lineRule="auto"/>
        <w:rPr>
          <w:rFonts w:ascii="Calibri" w:eastAsia="Arial Unicode MS" w:hAnsi="Calibri" w:cs="Calibri"/>
          <w:color w:val="000000"/>
          <w:sz w:val="24"/>
          <w:szCs w:val="24"/>
          <w:lang w:eastAsia="ar-SA"/>
        </w:rPr>
      </w:pPr>
      <w:r w:rsidRPr="00185B4F">
        <w:rPr>
          <w:rFonts w:ascii="Calibri" w:eastAsia="Arial Unicode MS" w:hAnsi="Calibri" w:cs="Calibri"/>
          <w:color w:val="000000"/>
          <w:sz w:val="24"/>
          <w:szCs w:val="24"/>
          <w:lang w:eastAsia="ar-SA"/>
        </w:rPr>
        <w:t>Uwagi:…………………………………………………………………………………………………………………………………………………………………………………………………………………………………………………………………………………………………………………………………………………………………………………………………………………………………….</w:t>
      </w:r>
    </w:p>
    <w:p w14:paraId="3DDC6A17" w14:textId="77777777" w:rsidR="00960433" w:rsidRPr="00185B4F" w:rsidRDefault="00960433" w:rsidP="00960433">
      <w:pPr>
        <w:widowControl w:val="0"/>
        <w:suppressAutoHyphens/>
        <w:autoSpaceDE w:val="0"/>
        <w:autoSpaceDN w:val="0"/>
        <w:adjustRightInd w:val="0"/>
        <w:spacing w:line="360" w:lineRule="auto"/>
        <w:rPr>
          <w:rFonts w:ascii="Calibri" w:eastAsia="Arial Unicode MS" w:hAnsi="Calibri" w:cs="Calibri"/>
          <w:color w:val="000000"/>
          <w:sz w:val="24"/>
          <w:szCs w:val="24"/>
          <w:lang w:eastAsia="ar-SA"/>
        </w:rPr>
      </w:pPr>
      <w:r w:rsidRPr="00185B4F">
        <w:rPr>
          <w:rFonts w:ascii="Calibri" w:eastAsia="Arial Unicode MS" w:hAnsi="Calibri" w:cs="Calibri"/>
          <w:color w:val="000000"/>
          <w:sz w:val="24"/>
          <w:szCs w:val="24"/>
          <w:lang w:eastAsia="ar-SA"/>
        </w:rPr>
        <w:t xml:space="preserve">Data zgłoszenia……………………………………………………………..……………………………………….……………… </w:t>
      </w:r>
    </w:p>
    <w:p w14:paraId="4BDED72F" w14:textId="77777777" w:rsidR="00960433" w:rsidRPr="00185B4F" w:rsidRDefault="00960433" w:rsidP="00960433">
      <w:pPr>
        <w:widowControl w:val="0"/>
        <w:suppressAutoHyphens/>
        <w:autoSpaceDE w:val="0"/>
        <w:autoSpaceDN w:val="0"/>
        <w:adjustRightInd w:val="0"/>
        <w:spacing w:line="240" w:lineRule="auto"/>
        <w:rPr>
          <w:rFonts w:ascii="Calibri" w:eastAsia="Arial Unicode MS" w:hAnsi="Calibri" w:cs="Calibri"/>
          <w:color w:val="000000"/>
          <w:sz w:val="24"/>
          <w:szCs w:val="24"/>
          <w:lang w:eastAsia="ar-SA"/>
        </w:rPr>
      </w:pPr>
    </w:p>
    <w:p w14:paraId="3EF21651" w14:textId="77777777" w:rsidR="00960433" w:rsidRPr="00185B4F" w:rsidRDefault="00960433" w:rsidP="00960433">
      <w:pPr>
        <w:widowControl w:val="0"/>
        <w:suppressAutoHyphens/>
        <w:autoSpaceDE w:val="0"/>
        <w:autoSpaceDN w:val="0"/>
        <w:adjustRightInd w:val="0"/>
        <w:spacing w:line="240" w:lineRule="auto"/>
        <w:rPr>
          <w:rFonts w:ascii="Calibri" w:eastAsia="Arial Unicode MS" w:hAnsi="Calibri" w:cs="Calibri"/>
          <w:color w:val="000000"/>
          <w:sz w:val="24"/>
          <w:szCs w:val="24"/>
          <w:lang w:eastAsia="ar-SA"/>
        </w:rPr>
      </w:pPr>
    </w:p>
    <w:p w14:paraId="684EFF02" w14:textId="77777777" w:rsidR="00960433" w:rsidRPr="00185B4F" w:rsidRDefault="00960433" w:rsidP="00960433">
      <w:pPr>
        <w:widowControl w:val="0"/>
        <w:suppressAutoHyphens/>
        <w:autoSpaceDE w:val="0"/>
        <w:autoSpaceDN w:val="0"/>
        <w:adjustRightInd w:val="0"/>
        <w:spacing w:line="240" w:lineRule="auto"/>
        <w:rPr>
          <w:rFonts w:ascii="Calibri" w:eastAsia="Arial Unicode MS" w:hAnsi="Calibri" w:cs="Calibri"/>
          <w:color w:val="000000"/>
          <w:sz w:val="24"/>
          <w:szCs w:val="24"/>
          <w:lang w:eastAsia="ar-SA"/>
        </w:rPr>
      </w:pPr>
    </w:p>
    <w:p w14:paraId="3999EAE9" w14:textId="77777777" w:rsidR="00960433" w:rsidRPr="00185B4F" w:rsidRDefault="00960433" w:rsidP="00960433">
      <w:pPr>
        <w:widowControl w:val="0"/>
        <w:suppressAutoHyphens/>
        <w:autoSpaceDE w:val="0"/>
        <w:autoSpaceDN w:val="0"/>
        <w:adjustRightInd w:val="0"/>
        <w:spacing w:line="240" w:lineRule="auto"/>
        <w:rPr>
          <w:rFonts w:ascii="Calibri" w:eastAsia="Arial Unicode MS" w:hAnsi="Calibri" w:cs="Calibri"/>
          <w:color w:val="000000"/>
          <w:sz w:val="24"/>
          <w:szCs w:val="24"/>
          <w:lang w:eastAsia="ar-SA"/>
        </w:rPr>
      </w:pPr>
    </w:p>
    <w:p w14:paraId="60D5B7CC" w14:textId="77777777" w:rsidR="00960433" w:rsidRPr="00185B4F" w:rsidRDefault="00960433" w:rsidP="00960433">
      <w:pPr>
        <w:widowControl w:val="0"/>
        <w:suppressAutoHyphens/>
        <w:autoSpaceDE w:val="0"/>
        <w:autoSpaceDN w:val="0"/>
        <w:adjustRightInd w:val="0"/>
        <w:spacing w:line="240" w:lineRule="auto"/>
        <w:rPr>
          <w:rFonts w:ascii="Calibri" w:eastAsia="Arial Unicode MS" w:hAnsi="Calibri" w:cs="Calibri"/>
          <w:color w:val="000000"/>
          <w:sz w:val="24"/>
          <w:szCs w:val="24"/>
          <w:lang w:eastAsia="ar-SA"/>
        </w:rPr>
      </w:pPr>
    </w:p>
    <w:tbl>
      <w:tblPr>
        <w:tblW w:w="0" w:type="auto"/>
        <w:tblLook w:val="04A0" w:firstRow="1" w:lastRow="0" w:firstColumn="1" w:lastColumn="0" w:noHBand="0" w:noVBand="1"/>
      </w:tblPr>
      <w:tblGrid>
        <w:gridCol w:w="4535"/>
        <w:gridCol w:w="4536"/>
      </w:tblGrid>
      <w:tr w:rsidR="00960433" w:rsidRPr="00185B4F" w14:paraId="1F319449" w14:textId="77777777" w:rsidTr="00E07719">
        <w:tc>
          <w:tcPr>
            <w:tcW w:w="4606" w:type="dxa"/>
            <w:shd w:val="clear" w:color="auto" w:fill="auto"/>
          </w:tcPr>
          <w:p w14:paraId="01F8EE12" w14:textId="77777777" w:rsidR="00960433" w:rsidRPr="00185B4F" w:rsidRDefault="00960433" w:rsidP="00E07719">
            <w:pPr>
              <w:widowControl w:val="0"/>
              <w:suppressAutoHyphens/>
              <w:autoSpaceDE w:val="0"/>
              <w:autoSpaceDN w:val="0"/>
              <w:adjustRightInd w:val="0"/>
              <w:spacing w:line="240" w:lineRule="auto"/>
              <w:jc w:val="center"/>
              <w:rPr>
                <w:rFonts w:ascii="Calibri" w:eastAsia="Arial Unicode MS" w:hAnsi="Calibri" w:cs="Calibri"/>
                <w:color w:val="000000"/>
                <w:sz w:val="24"/>
                <w:szCs w:val="24"/>
                <w:lang w:eastAsia="ar-SA"/>
              </w:rPr>
            </w:pPr>
            <w:r w:rsidRPr="00185B4F">
              <w:rPr>
                <w:rFonts w:ascii="Calibri" w:eastAsia="Arial Unicode MS" w:hAnsi="Calibri" w:cs="Calibri"/>
                <w:color w:val="000000"/>
                <w:sz w:val="24"/>
                <w:szCs w:val="24"/>
                <w:lang w:eastAsia="ar-SA"/>
              </w:rPr>
              <w:t>Potwierdzam przekazanie odpadu</w:t>
            </w:r>
          </w:p>
        </w:tc>
        <w:tc>
          <w:tcPr>
            <w:tcW w:w="4606" w:type="dxa"/>
            <w:shd w:val="clear" w:color="auto" w:fill="auto"/>
          </w:tcPr>
          <w:p w14:paraId="45D1DDAA" w14:textId="77777777" w:rsidR="00960433" w:rsidRPr="00185B4F" w:rsidRDefault="00960433" w:rsidP="00E07719">
            <w:pPr>
              <w:widowControl w:val="0"/>
              <w:suppressAutoHyphens/>
              <w:autoSpaceDE w:val="0"/>
              <w:autoSpaceDN w:val="0"/>
              <w:adjustRightInd w:val="0"/>
              <w:spacing w:line="240" w:lineRule="auto"/>
              <w:jc w:val="center"/>
              <w:rPr>
                <w:rFonts w:ascii="Calibri" w:eastAsia="Arial Unicode MS" w:hAnsi="Calibri" w:cs="Calibri"/>
                <w:color w:val="000000"/>
                <w:sz w:val="24"/>
                <w:szCs w:val="24"/>
                <w:lang w:eastAsia="ar-SA"/>
              </w:rPr>
            </w:pPr>
            <w:r w:rsidRPr="00185B4F">
              <w:rPr>
                <w:rFonts w:ascii="Calibri" w:eastAsia="Arial Unicode MS" w:hAnsi="Calibri" w:cs="Calibri"/>
                <w:color w:val="000000"/>
                <w:sz w:val="24"/>
                <w:szCs w:val="24"/>
                <w:lang w:eastAsia="ar-SA"/>
              </w:rPr>
              <w:t>Potwierdzam przyjęcie odpadu</w:t>
            </w:r>
          </w:p>
        </w:tc>
      </w:tr>
      <w:tr w:rsidR="00960433" w:rsidRPr="00185B4F" w14:paraId="42F20884" w14:textId="77777777" w:rsidTr="00E07719">
        <w:trPr>
          <w:trHeight w:val="1500"/>
        </w:trPr>
        <w:tc>
          <w:tcPr>
            <w:tcW w:w="4606" w:type="dxa"/>
            <w:shd w:val="clear" w:color="auto" w:fill="auto"/>
          </w:tcPr>
          <w:p w14:paraId="4C12709D" w14:textId="77777777" w:rsidR="00960433" w:rsidRPr="00185B4F" w:rsidRDefault="00960433" w:rsidP="00E07719">
            <w:pPr>
              <w:widowControl w:val="0"/>
              <w:suppressAutoHyphens/>
              <w:autoSpaceDE w:val="0"/>
              <w:autoSpaceDN w:val="0"/>
              <w:adjustRightInd w:val="0"/>
              <w:spacing w:line="240" w:lineRule="auto"/>
              <w:jc w:val="center"/>
              <w:rPr>
                <w:rFonts w:ascii="Calibri" w:eastAsia="Arial Unicode MS" w:hAnsi="Calibri" w:cs="Calibri"/>
                <w:color w:val="000000"/>
                <w:sz w:val="24"/>
                <w:szCs w:val="24"/>
                <w:lang w:eastAsia="ar-SA"/>
              </w:rPr>
            </w:pPr>
          </w:p>
        </w:tc>
        <w:tc>
          <w:tcPr>
            <w:tcW w:w="4606" w:type="dxa"/>
            <w:shd w:val="clear" w:color="auto" w:fill="auto"/>
          </w:tcPr>
          <w:p w14:paraId="7A77046F" w14:textId="77777777" w:rsidR="00960433" w:rsidRPr="00185B4F" w:rsidRDefault="00960433" w:rsidP="00E07719">
            <w:pPr>
              <w:widowControl w:val="0"/>
              <w:suppressAutoHyphens/>
              <w:autoSpaceDE w:val="0"/>
              <w:autoSpaceDN w:val="0"/>
              <w:adjustRightInd w:val="0"/>
              <w:spacing w:line="240" w:lineRule="auto"/>
              <w:jc w:val="center"/>
              <w:rPr>
                <w:rFonts w:ascii="Calibri" w:eastAsia="Arial Unicode MS" w:hAnsi="Calibri" w:cs="Calibri"/>
                <w:color w:val="000000"/>
                <w:sz w:val="24"/>
                <w:szCs w:val="24"/>
                <w:lang w:eastAsia="ar-SA"/>
              </w:rPr>
            </w:pPr>
          </w:p>
        </w:tc>
      </w:tr>
      <w:tr w:rsidR="00960433" w:rsidRPr="00185B4F" w14:paraId="13EBB1EA" w14:textId="77777777" w:rsidTr="00E07719">
        <w:trPr>
          <w:trHeight w:val="626"/>
        </w:trPr>
        <w:tc>
          <w:tcPr>
            <w:tcW w:w="4606" w:type="dxa"/>
            <w:shd w:val="clear" w:color="auto" w:fill="auto"/>
          </w:tcPr>
          <w:p w14:paraId="5A3D82E6" w14:textId="77777777" w:rsidR="00960433" w:rsidRPr="00185B4F" w:rsidRDefault="00960433" w:rsidP="00E07719">
            <w:pPr>
              <w:widowControl w:val="0"/>
              <w:suppressAutoHyphens/>
              <w:autoSpaceDE w:val="0"/>
              <w:autoSpaceDN w:val="0"/>
              <w:adjustRightInd w:val="0"/>
              <w:spacing w:line="240" w:lineRule="auto"/>
              <w:jc w:val="center"/>
              <w:rPr>
                <w:rFonts w:ascii="Calibri" w:eastAsia="Arial Unicode MS" w:hAnsi="Calibri" w:cs="Calibri"/>
                <w:color w:val="000000"/>
                <w:sz w:val="24"/>
                <w:szCs w:val="24"/>
                <w:lang w:eastAsia="ar-SA"/>
              </w:rPr>
            </w:pPr>
            <w:r w:rsidRPr="00185B4F">
              <w:rPr>
                <w:rFonts w:ascii="Calibri" w:eastAsia="Arial Unicode MS" w:hAnsi="Calibri" w:cs="Calibri"/>
                <w:color w:val="000000"/>
                <w:sz w:val="24"/>
                <w:szCs w:val="24"/>
                <w:lang w:eastAsia="ar-SA"/>
              </w:rPr>
              <w:t xml:space="preserve">Data i </w:t>
            </w:r>
            <w:r w:rsidRPr="00185B4F">
              <w:rPr>
                <w:rFonts w:ascii="Calibri" w:eastAsia="Arial Unicode MS" w:hAnsi="Calibri" w:cs="Calibri"/>
                <w:b/>
                <w:color w:val="000000"/>
                <w:sz w:val="24"/>
                <w:szCs w:val="24"/>
                <w:lang w:eastAsia="ar-SA"/>
              </w:rPr>
              <w:t>czytelny podpis</w:t>
            </w:r>
            <w:r w:rsidRPr="00185B4F">
              <w:rPr>
                <w:rFonts w:ascii="Calibri" w:eastAsia="Arial Unicode MS" w:hAnsi="Calibri" w:cs="Calibri"/>
                <w:color w:val="000000"/>
                <w:sz w:val="24"/>
                <w:szCs w:val="24"/>
                <w:lang w:eastAsia="ar-SA"/>
              </w:rPr>
              <w:t xml:space="preserve"> osoby wyznaczonej              przez Zamawiającego</w:t>
            </w:r>
          </w:p>
        </w:tc>
        <w:tc>
          <w:tcPr>
            <w:tcW w:w="4606" w:type="dxa"/>
            <w:shd w:val="clear" w:color="auto" w:fill="auto"/>
          </w:tcPr>
          <w:p w14:paraId="04D38E52" w14:textId="77777777" w:rsidR="00960433" w:rsidRPr="00185B4F" w:rsidRDefault="00960433" w:rsidP="00E07719">
            <w:pPr>
              <w:widowControl w:val="0"/>
              <w:suppressAutoHyphens/>
              <w:autoSpaceDE w:val="0"/>
              <w:autoSpaceDN w:val="0"/>
              <w:adjustRightInd w:val="0"/>
              <w:spacing w:line="240" w:lineRule="auto"/>
              <w:jc w:val="center"/>
              <w:rPr>
                <w:rFonts w:ascii="Calibri" w:eastAsia="Arial Unicode MS" w:hAnsi="Calibri" w:cs="Calibri"/>
                <w:color w:val="000000"/>
                <w:sz w:val="24"/>
                <w:szCs w:val="24"/>
                <w:lang w:eastAsia="ar-SA"/>
              </w:rPr>
            </w:pPr>
            <w:r w:rsidRPr="00185B4F">
              <w:rPr>
                <w:rFonts w:ascii="Calibri" w:eastAsia="Arial Unicode MS" w:hAnsi="Calibri" w:cs="Calibri"/>
                <w:color w:val="000000"/>
                <w:sz w:val="24"/>
                <w:szCs w:val="24"/>
                <w:lang w:eastAsia="ar-SA"/>
              </w:rPr>
              <w:t xml:space="preserve">Data i </w:t>
            </w:r>
            <w:r w:rsidRPr="00185B4F">
              <w:rPr>
                <w:rFonts w:ascii="Calibri" w:eastAsia="Arial Unicode MS" w:hAnsi="Calibri" w:cs="Calibri"/>
                <w:b/>
                <w:color w:val="000000"/>
                <w:sz w:val="24"/>
                <w:szCs w:val="24"/>
                <w:lang w:eastAsia="ar-SA"/>
              </w:rPr>
              <w:t>czytelny podpis</w:t>
            </w:r>
            <w:r w:rsidRPr="00185B4F">
              <w:rPr>
                <w:rFonts w:ascii="Calibri" w:eastAsia="Arial Unicode MS" w:hAnsi="Calibri" w:cs="Calibri"/>
                <w:color w:val="000000"/>
                <w:sz w:val="24"/>
                <w:szCs w:val="24"/>
                <w:lang w:eastAsia="ar-SA"/>
              </w:rPr>
              <w:t xml:space="preserve"> przedstawiciela firmy</w:t>
            </w:r>
          </w:p>
          <w:p w14:paraId="43078E52" w14:textId="77777777" w:rsidR="00960433" w:rsidRPr="00185B4F" w:rsidRDefault="00960433" w:rsidP="00E07719">
            <w:pPr>
              <w:widowControl w:val="0"/>
              <w:suppressAutoHyphens/>
              <w:autoSpaceDE w:val="0"/>
              <w:autoSpaceDN w:val="0"/>
              <w:adjustRightInd w:val="0"/>
              <w:spacing w:line="240" w:lineRule="auto"/>
              <w:jc w:val="center"/>
              <w:rPr>
                <w:rFonts w:ascii="Calibri" w:eastAsia="Arial Unicode MS" w:hAnsi="Calibri" w:cs="Calibri"/>
                <w:color w:val="000000"/>
                <w:sz w:val="24"/>
                <w:szCs w:val="24"/>
                <w:lang w:eastAsia="ar-SA"/>
              </w:rPr>
            </w:pPr>
          </w:p>
        </w:tc>
      </w:tr>
    </w:tbl>
    <w:p w14:paraId="5723ED76" w14:textId="77777777" w:rsidR="006F7E25" w:rsidRDefault="006F7E25" w:rsidP="006F7E25">
      <w:pPr>
        <w:widowControl w:val="0"/>
        <w:suppressAutoHyphens/>
        <w:autoSpaceDN w:val="0"/>
        <w:spacing w:line="271" w:lineRule="auto"/>
        <w:textAlignment w:val="baseline"/>
        <w:rPr>
          <w:rFonts w:eastAsia="SimSun"/>
          <w:b/>
          <w:bCs/>
          <w:i/>
          <w:iCs/>
          <w:kern w:val="3"/>
          <w:sz w:val="20"/>
          <w:lang w:eastAsia="zh-CN" w:bidi="hi-IN"/>
        </w:rPr>
      </w:pPr>
    </w:p>
    <w:p w14:paraId="405B7CE9" w14:textId="77777777" w:rsidR="006F7E25" w:rsidRDefault="006F7E25" w:rsidP="006F7E25">
      <w:pPr>
        <w:widowControl w:val="0"/>
        <w:suppressAutoHyphens/>
        <w:autoSpaceDN w:val="0"/>
        <w:spacing w:line="271" w:lineRule="auto"/>
        <w:textAlignment w:val="baseline"/>
        <w:rPr>
          <w:rFonts w:eastAsia="SimSun"/>
          <w:b/>
          <w:bCs/>
          <w:i/>
          <w:iCs/>
          <w:kern w:val="3"/>
          <w:sz w:val="20"/>
          <w:lang w:eastAsia="zh-CN" w:bidi="hi-IN"/>
        </w:rPr>
      </w:pPr>
    </w:p>
    <w:p w14:paraId="290EB56D" w14:textId="77777777" w:rsidR="006F7E25" w:rsidRDefault="006F7E25" w:rsidP="006F7E25">
      <w:pPr>
        <w:widowControl w:val="0"/>
        <w:suppressAutoHyphens/>
        <w:autoSpaceDN w:val="0"/>
        <w:spacing w:line="271" w:lineRule="auto"/>
        <w:textAlignment w:val="baseline"/>
        <w:rPr>
          <w:rFonts w:eastAsia="SimSun"/>
          <w:b/>
          <w:bCs/>
          <w:i/>
          <w:iCs/>
          <w:kern w:val="3"/>
          <w:sz w:val="20"/>
          <w:lang w:eastAsia="zh-CN" w:bidi="hi-IN"/>
        </w:rPr>
      </w:pPr>
    </w:p>
    <w:p w14:paraId="45EBD19F" w14:textId="3B1918AF" w:rsidR="006F7E25" w:rsidRDefault="006F7E25" w:rsidP="006F7E25">
      <w:pPr>
        <w:keepNext/>
        <w:spacing w:line="240" w:lineRule="auto"/>
        <w:jc w:val="right"/>
        <w:outlineLvl w:val="2"/>
        <w:rPr>
          <w:rFonts w:ascii="Calibri" w:eastAsia="HG Mincho Light J" w:hAnsi="Calibri" w:cs="Calibri"/>
          <w:b/>
          <w:iCs/>
          <w:sz w:val="24"/>
          <w:szCs w:val="24"/>
          <w:lang w:eastAsia="ar-SA"/>
        </w:rPr>
      </w:pPr>
      <w:r w:rsidRPr="00CB0DE8">
        <w:rPr>
          <w:rFonts w:ascii="Calibri" w:eastAsia="Times New Roman" w:hAnsi="Calibri" w:cs="Calibri"/>
          <w:b/>
          <w:bCs/>
          <w:iCs/>
          <w:sz w:val="24"/>
          <w:szCs w:val="24"/>
        </w:rPr>
        <w:t xml:space="preserve">Załącznik </w:t>
      </w:r>
      <w:r>
        <w:rPr>
          <w:rFonts w:ascii="Calibri" w:eastAsia="Times New Roman" w:hAnsi="Calibri" w:cs="Calibri"/>
          <w:b/>
          <w:bCs/>
          <w:iCs/>
          <w:sz w:val="24"/>
          <w:szCs w:val="24"/>
        </w:rPr>
        <w:t>n</w:t>
      </w:r>
      <w:r w:rsidRPr="00CB0DE8">
        <w:rPr>
          <w:rFonts w:ascii="Calibri" w:eastAsia="Times New Roman" w:hAnsi="Calibri" w:cs="Calibri"/>
          <w:b/>
          <w:bCs/>
          <w:iCs/>
          <w:sz w:val="24"/>
          <w:szCs w:val="24"/>
        </w:rPr>
        <w:t xml:space="preserve">r </w:t>
      </w:r>
      <w:r>
        <w:rPr>
          <w:rFonts w:ascii="Calibri" w:eastAsia="Times New Roman" w:hAnsi="Calibri" w:cs="Calibri"/>
          <w:b/>
          <w:bCs/>
          <w:iCs/>
          <w:sz w:val="24"/>
          <w:szCs w:val="24"/>
        </w:rPr>
        <w:t>8 do SWZ</w:t>
      </w:r>
    </w:p>
    <w:p w14:paraId="02D5A4F2" w14:textId="50298B7D" w:rsidR="006F7E25" w:rsidRPr="00D20C63" w:rsidRDefault="006F7E25" w:rsidP="006F7E25">
      <w:pPr>
        <w:keepNext/>
        <w:spacing w:line="240" w:lineRule="auto"/>
        <w:jc w:val="right"/>
        <w:outlineLvl w:val="2"/>
        <w:rPr>
          <w:rFonts w:ascii="Calibri" w:eastAsia="HG Mincho Light J" w:hAnsi="Calibri" w:cs="Calibri"/>
          <w:bCs/>
          <w:iCs/>
          <w:sz w:val="24"/>
          <w:szCs w:val="24"/>
          <w:lang w:eastAsia="ar-SA"/>
        </w:rPr>
      </w:pPr>
      <w:r w:rsidRPr="00D20C63">
        <w:rPr>
          <w:rFonts w:ascii="Calibri" w:eastAsia="HG Mincho Light J" w:hAnsi="Calibri" w:cs="Calibri"/>
          <w:bCs/>
          <w:iCs/>
          <w:sz w:val="24"/>
          <w:szCs w:val="24"/>
          <w:lang w:eastAsia="ar-SA"/>
        </w:rPr>
        <w:t xml:space="preserve">Załącznik nr </w:t>
      </w:r>
      <w:r w:rsidR="003A681C">
        <w:rPr>
          <w:rFonts w:ascii="Calibri" w:eastAsia="HG Mincho Light J" w:hAnsi="Calibri" w:cs="Calibri"/>
          <w:bCs/>
          <w:iCs/>
          <w:sz w:val="24"/>
          <w:szCs w:val="24"/>
          <w:lang w:eastAsia="ar-SA"/>
        </w:rPr>
        <w:t>3</w:t>
      </w:r>
      <w:r w:rsidRPr="00D20C63">
        <w:rPr>
          <w:rFonts w:ascii="Calibri" w:eastAsia="HG Mincho Light J" w:hAnsi="Calibri" w:cs="Calibri"/>
          <w:bCs/>
          <w:iCs/>
          <w:sz w:val="24"/>
          <w:szCs w:val="24"/>
          <w:lang w:eastAsia="ar-SA"/>
        </w:rPr>
        <w:t xml:space="preserve"> do </w:t>
      </w:r>
      <w:r w:rsidR="003A681C">
        <w:rPr>
          <w:rFonts w:ascii="Calibri" w:eastAsia="HG Mincho Light J" w:hAnsi="Calibri" w:cs="Calibri"/>
          <w:bCs/>
          <w:iCs/>
          <w:sz w:val="24"/>
          <w:szCs w:val="24"/>
          <w:lang w:eastAsia="ar-SA"/>
        </w:rPr>
        <w:t>U</w:t>
      </w:r>
      <w:r w:rsidRPr="00D20C63">
        <w:rPr>
          <w:rFonts w:ascii="Calibri" w:eastAsia="HG Mincho Light J" w:hAnsi="Calibri" w:cs="Calibri"/>
          <w:bCs/>
          <w:iCs/>
          <w:sz w:val="24"/>
          <w:szCs w:val="24"/>
          <w:lang w:eastAsia="ar-SA"/>
        </w:rPr>
        <w:t>mowy</w:t>
      </w:r>
    </w:p>
    <w:p w14:paraId="0F89B6B4" w14:textId="77777777" w:rsidR="006F7E25" w:rsidRDefault="006F7E25" w:rsidP="006F7E25">
      <w:pPr>
        <w:keepNext/>
        <w:spacing w:line="240" w:lineRule="auto"/>
        <w:jc w:val="center"/>
        <w:outlineLvl w:val="2"/>
        <w:rPr>
          <w:rFonts w:ascii="Calibri" w:eastAsia="HG Mincho Light J" w:hAnsi="Calibri" w:cs="Calibri"/>
          <w:b/>
          <w:iCs/>
          <w:sz w:val="24"/>
          <w:szCs w:val="24"/>
          <w:lang w:eastAsia="ar-SA"/>
        </w:rPr>
      </w:pPr>
      <w:r>
        <w:rPr>
          <w:rFonts w:ascii="Calibri" w:eastAsia="HG Mincho Light J" w:hAnsi="Calibri" w:cs="Calibri"/>
          <w:b/>
          <w:iCs/>
          <w:sz w:val="24"/>
          <w:szCs w:val="24"/>
          <w:lang w:eastAsia="ar-SA"/>
        </w:rPr>
        <w:t>WYKAZ NARZĘDZI</w:t>
      </w:r>
    </w:p>
    <w:p w14:paraId="3132E398" w14:textId="77777777" w:rsidR="006F7E25" w:rsidRPr="00CB0DE8" w:rsidRDefault="006F7E25" w:rsidP="006F7E25">
      <w:pPr>
        <w:spacing w:line="240" w:lineRule="auto"/>
        <w:rPr>
          <w:rFonts w:ascii="Calibri" w:eastAsia="Times New Roman" w:hAnsi="Calibri" w:cs="Calibri"/>
          <w:b/>
          <w:bCs/>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2"/>
        <w:gridCol w:w="4445"/>
        <w:gridCol w:w="4110"/>
      </w:tblGrid>
      <w:tr w:rsidR="006F7E25" w:rsidRPr="00CB0DE8" w14:paraId="4EE23B19" w14:textId="77777777" w:rsidTr="003927CA">
        <w:trPr>
          <w:cantSplit/>
          <w:trHeight w:val="595"/>
        </w:trPr>
        <w:tc>
          <w:tcPr>
            <w:tcW w:w="906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520DA5" w14:textId="77777777" w:rsidR="006F7E25" w:rsidRPr="00CB0DE8" w:rsidRDefault="006F7E25" w:rsidP="00F12682">
            <w:pPr>
              <w:keepNext/>
              <w:spacing w:line="240" w:lineRule="auto"/>
              <w:ind w:left="-95"/>
              <w:jc w:val="center"/>
              <w:outlineLvl w:val="2"/>
              <w:rPr>
                <w:rFonts w:ascii="Calibri" w:eastAsia="Times New Roman" w:hAnsi="Calibri" w:cs="Calibri"/>
                <w:b/>
                <w:bCs/>
                <w:sz w:val="24"/>
                <w:szCs w:val="24"/>
              </w:rPr>
            </w:pPr>
            <w:bookmarkStart w:id="55" w:name="_Hlk164158440"/>
            <w:r>
              <w:rPr>
                <w:rFonts w:ascii="Calibri" w:eastAsia="HG Mincho Light J" w:hAnsi="Calibri" w:cs="Calibri"/>
                <w:b/>
                <w:iCs/>
                <w:sz w:val="24"/>
                <w:szCs w:val="24"/>
                <w:lang w:eastAsia="ar-SA"/>
              </w:rPr>
              <w:t>Cześć 1*</w:t>
            </w:r>
          </w:p>
        </w:tc>
      </w:tr>
      <w:tr w:rsidR="006F7E25" w:rsidRPr="00CB0DE8" w14:paraId="0B15E354" w14:textId="77777777" w:rsidTr="003927CA">
        <w:trPr>
          <w:cantSplit/>
          <w:trHeight w:val="822"/>
        </w:trPr>
        <w:tc>
          <w:tcPr>
            <w:tcW w:w="512" w:type="dxa"/>
            <w:tcBorders>
              <w:top w:val="single" w:sz="4" w:space="0" w:color="auto"/>
              <w:left w:val="single" w:sz="4" w:space="0" w:color="auto"/>
              <w:bottom w:val="single" w:sz="4" w:space="0" w:color="auto"/>
              <w:right w:val="single" w:sz="4" w:space="0" w:color="auto"/>
            </w:tcBorders>
            <w:vAlign w:val="center"/>
            <w:hideMark/>
          </w:tcPr>
          <w:p w14:paraId="580204D9" w14:textId="77777777" w:rsidR="006F7E25" w:rsidRPr="00CB0DE8" w:rsidRDefault="006F7E25" w:rsidP="00F12682">
            <w:pPr>
              <w:spacing w:line="240" w:lineRule="auto"/>
              <w:jc w:val="center"/>
              <w:rPr>
                <w:rFonts w:ascii="Calibri" w:eastAsia="Times New Roman" w:hAnsi="Calibri" w:cs="Calibri"/>
                <w:b/>
                <w:bCs/>
                <w:sz w:val="24"/>
                <w:szCs w:val="24"/>
              </w:rPr>
            </w:pPr>
            <w:r w:rsidRPr="00CB0DE8">
              <w:rPr>
                <w:rFonts w:ascii="Calibri" w:eastAsia="Times New Roman" w:hAnsi="Calibri" w:cs="Calibri"/>
                <w:b/>
                <w:bCs/>
                <w:sz w:val="24"/>
                <w:szCs w:val="24"/>
              </w:rPr>
              <w:t>Lp.</w:t>
            </w:r>
          </w:p>
        </w:tc>
        <w:tc>
          <w:tcPr>
            <w:tcW w:w="4445" w:type="dxa"/>
            <w:tcBorders>
              <w:top w:val="single" w:sz="4" w:space="0" w:color="auto"/>
              <w:left w:val="single" w:sz="4" w:space="0" w:color="auto"/>
              <w:bottom w:val="single" w:sz="4" w:space="0" w:color="auto"/>
              <w:right w:val="single" w:sz="4" w:space="0" w:color="auto"/>
            </w:tcBorders>
            <w:vAlign w:val="center"/>
            <w:hideMark/>
          </w:tcPr>
          <w:p w14:paraId="6080DFB5" w14:textId="77777777" w:rsidR="006F7E25" w:rsidRPr="00CB0DE8" w:rsidRDefault="006F7E25" w:rsidP="00F12682">
            <w:pPr>
              <w:spacing w:line="240" w:lineRule="auto"/>
              <w:jc w:val="center"/>
              <w:rPr>
                <w:rFonts w:ascii="Calibri" w:eastAsia="Times New Roman" w:hAnsi="Calibri" w:cs="Calibri"/>
                <w:b/>
                <w:bCs/>
                <w:sz w:val="24"/>
                <w:szCs w:val="24"/>
              </w:rPr>
            </w:pPr>
            <w:r w:rsidRPr="00CB0DE8">
              <w:rPr>
                <w:rFonts w:ascii="Calibri" w:eastAsia="Times New Roman" w:hAnsi="Calibri" w:cs="Calibri"/>
                <w:b/>
                <w:bCs/>
                <w:sz w:val="24"/>
                <w:szCs w:val="24"/>
              </w:rPr>
              <w:t xml:space="preserve">Wyszczególnienie sprzętu </w:t>
            </w:r>
          </w:p>
          <w:p w14:paraId="4B130BA7" w14:textId="77777777" w:rsidR="006F7E25" w:rsidRPr="00CB0DE8" w:rsidRDefault="006F7E25" w:rsidP="00F12682">
            <w:pPr>
              <w:spacing w:line="240" w:lineRule="auto"/>
              <w:jc w:val="center"/>
              <w:rPr>
                <w:rFonts w:ascii="Calibri" w:eastAsia="Times New Roman" w:hAnsi="Calibri" w:cs="Calibri"/>
                <w:bCs/>
                <w:sz w:val="24"/>
                <w:szCs w:val="24"/>
              </w:rPr>
            </w:pPr>
            <w:r w:rsidRPr="00CB0DE8">
              <w:rPr>
                <w:rFonts w:ascii="Calibri" w:eastAsia="Times New Roman" w:hAnsi="Calibri" w:cs="Calibri"/>
                <w:bCs/>
                <w:sz w:val="24"/>
                <w:szCs w:val="24"/>
              </w:rPr>
              <w:t xml:space="preserve">(typ pojazdu/marka/rok produkcji/ </w:t>
            </w:r>
          </w:p>
          <w:p w14:paraId="34B2EAE6" w14:textId="77777777" w:rsidR="006F7E25" w:rsidRPr="00CB0DE8" w:rsidRDefault="006F7E25" w:rsidP="00F12682">
            <w:pPr>
              <w:spacing w:line="240" w:lineRule="auto"/>
              <w:jc w:val="center"/>
              <w:rPr>
                <w:rFonts w:ascii="Calibri" w:eastAsia="Times New Roman" w:hAnsi="Calibri" w:cs="Calibri"/>
                <w:bCs/>
                <w:sz w:val="24"/>
                <w:szCs w:val="24"/>
              </w:rPr>
            </w:pPr>
            <w:r w:rsidRPr="00CB0DE8">
              <w:rPr>
                <w:rFonts w:ascii="Calibri" w:eastAsia="Times New Roman" w:hAnsi="Calibri" w:cs="Calibri"/>
                <w:bCs/>
                <w:sz w:val="24"/>
                <w:szCs w:val="24"/>
              </w:rPr>
              <w:t>nr rejestracyjny)</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EEA3C3E" w14:textId="77777777" w:rsidR="006F7E25" w:rsidRPr="00CB0DE8" w:rsidRDefault="006F7E25" w:rsidP="00F12682">
            <w:pPr>
              <w:spacing w:line="240" w:lineRule="auto"/>
              <w:jc w:val="center"/>
              <w:rPr>
                <w:rFonts w:ascii="Calibri" w:eastAsia="Times New Roman" w:hAnsi="Calibri" w:cs="Calibri"/>
                <w:b/>
                <w:bCs/>
                <w:sz w:val="24"/>
                <w:szCs w:val="24"/>
              </w:rPr>
            </w:pPr>
            <w:r w:rsidRPr="00CB0DE8">
              <w:rPr>
                <w:rFonts w:ascii="Calibri" w:eastAsia="Times New Roman" w:hAnsi="Calibri" w:cs="Calibri"/>
                <w:b/>
                <w:bCs/>
                <w:sz w:val="24"/>
                <w:szCs w:val="24"/>
              </w:rPr>
              <w:t>Informacja o podstawie do dysponowania*</w:t>
            </w:r>
            <w:r>
              <w:rPr>
                <w:rFonts w:ascii="Calibri" w:eastAsia="Times New Roman" w:hAnsi="Calibri" w:cs="Calibri"/>
                <w:b/>
                <w:bCs/>
                <w:sz w:val="24"/>
                <w:szCs w:val="24"/>
              </w:rPr>
              <w:t>*</w:t>
            </w:r>
          </w:p>
        </w:tc>
      </w:tr>
      <w:tr w:rsidR="006F7E25" w:rsidRPr="00CB0DE8" w14:paraId="6F09F5EA" w14:textId="77777777" w:rsidTr="003927CA">
        <w:trPr>
          <w:trHeight w:val="397"/>
        </w:trPr>
        <w:tc>
          <w:tcPr>
            <w:tcW w:w="9067" w:type="dxa"/>
            <w:gridSpan w:val="3"/>
            <w:tcBorders>
              <w:top w:val="single" w:sz="4" w:space="0" w:color="auto"/>
              <w:left w:val="single" w:sz="4" w:space="0" w:color="auto"/>
              <w:bottom w:val="single" w:sz="4" w:space="0" w:color="auto"/>
              <w:right w:val="single" w:sz="4" w:space="0" w:color="auto"/>
            </w:tcBorders>
            <w:vAlign w:val="center"/>
            <w:hideMark/>
          </w:tcPr>
          <w:p w14:paraId="61BEC7F5" w14:textId="77777777" w:rsidR="006F7E25" w:rsidRPr="00CB0DE8" w:rsidRDefault="006F7E25" w:rsidP="00F12682">
            <w:pPr>
              <w:spacing w:line="240" w:lineRule="auto"/>
              <w:jc w:val="center"/>
              <w:rPr>
                <w:rFonts w:ascii="Calibri" w:eastAsia="Times New Roman" w:hAnsi="Calibri" w:cs="Calibri"/>
                <w:sz w:val="24"/>
                <w:szCs w:val="24"/>
              </w:rPr>
            </w:pPr>
            <w:r w:rsidRPr="00CB0DE8">
              <w:rPr>
                <w:rFonts w:ascii="Calibri" w:eastAsia="Times New Roman" w:hAnsi="Calibri" w:cs="Calibri"/>
                <w:bCs/>
                <w:sz w:val="24"/>
                <w:szCs w:val="24"/>
              </w:rPr>
              <w:t>POJAZDY DO ODBIORU ZMIESZANYCH ODPADÓW KOMUNALNYCH</w:t>
            </w:r>
          </w:p>
        </w:tc>
      </w:tr>
      <w:tr w:rsidR="006F7E25" w:rsidRPr="00CB0DE8" w14:paraId="45092A2E" w14:textId="77777777" w:rsidTr="003927CA">
        <w:trPr>
          <w:trHeight w:val="397"/>
        </w:trPr>
        <w:tc>
          <w:tcPr>
            <w:tcW w:w="512" w:type="dxa"/>
            <w:tcBorders>
              <w:top w:val="single" w:sz="4" w:space="0" w:color="auto"/>
              <w:left w:val="single" w:sz="4" w:space="0" w:color="auto"/>
              <w:bottom w:val="single" w:sz="4" w:space="0" w:color="auto"/>
              <w:right w:val="single" w:sz="4" w:space="0" w:color="auto"/>
            </w:tcBorders>
            <w:vAlign w:val="center"/>
            <w:hideMark/>
          </w:tcPr>
          <w:p w14:paraId="6C2C1222" w14:textId="77777777" w:rsidR="006F7E25" w:rsidRPr="00CB0DE8" w:rsidRDefault="006F7E25" w:rsidP="00F12682">
            <w:pPr>
              <w:spacing w:line="240" w:lineRule="auto"/>
              <w:jc w:val="center"/>
              <w:rPr>
                <w:rFonts w:ascii="Calibri" w:eastAsia="Times New Roman" w:hAnsi="Calibri" w:cs="Calibri"/>
                <w:b/>
                <w:bCs/>
                <w:sz w:val="24"/>
                <w:szCs w:val="24"/>
              </w:rPr>
            </w:pPr>
            <w:r w:rsidRPr="00CB0DE8">
              <w:rPr>
                <w:rFonts w:ascii="Calibri" w:eastAsia="Times New Roman" w:hAnsi="Calibri" w:cs="Calibri"/>
                <w:b/>
                <w:bCs/>
                <w:sz w:val="24"/>
                <w:szCs w:val="24"/>
              </w:rPr>
              <w:t>1</w:t>
            </w:r>
          </w:p>
        </w:tc>
        <w:tc>
          <w:tcPr>
            <w:tcW w:w="4445" w:type="dxa"/>
            <w:tcBorders>
              <w:top w:val="single" w:sz="4" w:space="0" w:color="auto"/>
              <w:left w:val="single" w:sz="4" w:space="0" w:color="auto"/>
              <w:bottom w:val="single" w:sz="4" w:space="0" w:color="auto"/>
              <w:right w:val="single" w:sz="4" w:space="0" w:color="auto"/>
            </w:tcBorders>
            <w:vAlign w:val="center"/>
          </w:tcPr>
          <w:p w14:paraId="71C09391" w14:textId="77777777" w:rsidR="006F7E25" w:rsidRPr="00CB0DE8" w:rsidRDefault="006F7E25" w:rsidP="00F12682">
            <w:pPr>
              <w:spacing w:line="240" w:lineRule="auto"/>
              <w:jc w:val="center"/>
              <w:rPr>
                <w:rFonts w:ascii="Calibri" w:eastAsia="Times New Roman" w:hAnsi="Calibri" w:cs="Calibri"/>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03EA0D34" w14:textId="77777777" w:rsidR="006F7E25" w:rsidRPr="00CB0DE8" w:rsidRDefault="006F7E25" w:rsidP="00F12682">
            <w:pPr>
              <w:spacing w:line="240" w:lineRule="auto"/>
              <w:jc w:val="center"/>
              <w:rPr>
                <w:rFonts w:ascii="Calibri" w:eastAsia="Times New Roman" w:hAnsi="Calibri" w:cs="Calibri"/>
                <w:sz w:val="24"/>
                <w:szCs w:val="24"/>
              </w:rPr>
            </w:pPr>
          </w:p>
        </w:tc>
      </w:tr>
      <w:tr w:rsidR="006F7E25" w:rsidRPr="00CB0DE8" w14:paraId="0E4D4380" w14:textId="77777777" w:rsidTr="003927CA">
        <w:trPr>
          <w:trHeight w:val="397"/>
        </w:trPr>
        <w:tc>
          <w:tcPr>
            <w:tcW w:w="512" w:type="dxa"/>
            <w:tcBorders>
              <w:top w:val="single" w:sz="4" w:space="0" w:color="auto"/>
              <w:left w:val="single" w:sz="4" w:space="0" w:color="auto"/>
              <w:bottom w:val="single" w:sz="4" w:space="0" w:color="auto"/>
              <w:right w:val="single" w:sz="4" w:space="0" w:color="auto"/>
            </w:tcBorders>
            <w:vAlign w:val="center"/>
            <w:hideMark/>
          </w:tcPr>
          <w:p w14:paraId="0BA3F996" w14:textId="77777777" w:rsidR="006F7E25" w:rsidRPr="00CB0DE8" w:rsidRDefault="006F7E25" w:rsidP="00F12682">
            <w:pPr>
              <w:spacing w:line="240" w:lineRule="auto"/>
              <w:jc w:val="center"/>
              <w:rPr>
                <w:rFonts w:ascii="Calibri" w:eastAsia="Times New Roman" w:hAnsi="Calibri" w:cs="Calibri"/>
                <w:b/>
                <w:bCs/>
                <w:sz w:val="24"/>
                <w:szCs w:val="24"/>
              </w:rPr>
            </w:pPr>
            <w:r w:rsidRPr="00CB0DE8">
              <w:rPr>
                <w:rFonts w:ascii="Calibri" w:eastAsia="Times New Roman" w:hAnsi="Calibri" w:cs="Calibri"/>
                <w:b/>
                <w:bCs/>
                <w:sz w:val="24"/>
                <w:szCs w:val="24"/>
              </w:rPr>
              <w:t>2</w:t>
            </w:r>
          </w:p>
        </w:tc>
        <w:tc>
          <w:tcPr>
            <w:tcW w:w="4445" w:type="dxa"/>
            <w:tcBorders>
              <w:top w:val="single" w:sz="4" w:space="0" w:color="auto"/>
              <w:left w:val="single" w:sz="4" w:space="0" w:color="auto"/>
              <w:bottom w:val="single" w:sz="4" w:space="0" w:color="auto"/>
              <w:right w:val="single" w:sz="4" w:space="0" w:color="auto"/>
            </w:tcBorders>
            <w:vAlign w:val="center"/>
          </w:tcPr>
          <w:p w14:paraId="2CAA9EEC" w14:textId="77777777" w:rsidR="006F7E25" w:rsidRPr="00CB0DE8" w:rsidRDefault="006F7E25" w:rsidP="00F12682">
            <w:pPr>
              <w:spacing w:line="240" w:lineRule="auto"/>
              <w:jc w:val="center"/>
              <w:rPr>
                <w:rFonts w:ascii="Calibri" w:eastAsia="Times New Roman" w:hAnsi="Calibri" w:cs="Calibri"/>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289F9CC0" w14:textId="77777777" w:rsidR="006F7E25" w:rsidRPr="00CB0DE8" w:rsidRDefault="006F7E25" w:rsidP="00F12682">
            <w:pPr>
              <w:spacing w:line="240" w:lineRule="auto"/>
              <w:jc w:val="center"/>
              <w:rPr>
                <w:rFonts w:ascii="Calibri" w:eastAsia="Times New Roman" w:hAnsi="Calibri" w:cs="Calibri"/>
                <w:sz w:val="24"/>
                <w:szCs w:val="24"/>
              </w:rPr>
            </w:pPr>
          </w:p>
        </w:tc>
      </w:tr>
      <w:tr w:rsidR="006F7E25" w:rsidRPr="00CB0DE8" w14:paraId="015DEA21" w14:textId="77777777" w:rsidTr="003927CA">
        <w:trPr>
          <w:trHeight w:val="397"/>
        </w:trPr>
        <w:tc>
          <w:tcPr>
            <w:tcW w:w="512" w:type="dxa"/>
            <w:tcBorders>
              <w:top w:val="single" w:sz="4" w:space="0" w:color="auto"/>
              <w:left w:val="single" w:sz="4" w:space="0" w:color="auto"/>
              <w:bottom w:val="single" w:sz="4" w:space="0" w:color="auto"/>
              <w:right w:val="single" w:sz="4" w:space="0" w:color="auto"/>
            </w:tcBorders>
            <w:vAlign w:val="center"/>
            <w:hideMark/>
          </w:tcPr>
          <w:p w14:paraId="45233F7F" w14:textId="77777777" w:rsidR="006F7E25" w:rsidRPr="00CB0DE8" w:rsidRDefault="006F7E25" w:rsidP="00F12682">
            <w:pPr>
              <w:spacing w:line="240" w:lineRule="auto"/>
              <w:jc w:val="center"/>
              <w:rPr>
                <w:rFonts w:ascii="Calibri" w:eastAsia="Times New Roman" w:hAnsi="Calibri" w:cs="Calibri"/>
                <w:b/>
                <w:bCs/>
                <w:sz w:val="24"/>
                <w:szCs w:val="24"/>
              </w:rPr>
            </w:pPr>
            <w:r w:rsidRPr="00CB0DE8">
              <w:rPr>
                <w:rFonts w:ascii="Calibri" w:eastAsia="Times New Roman" w:hAnsi="Calibri" w:cs="Calibri"/>
                <w:b/>
                <w:bCs/>
                <w:sz w:val="24"/>
                <w:szCs w:val="24"/>
              </w:rPr>
              <w:t>…</w:t>
            </w:r>
          </w:p>
        </w:tc>
        <w:tc>
          <w:tcPr>
            <w:tcW w:w="4445" w:type="dxa"/>
            <w:tcBorders>
              <w:top w:val="single" w:sz="4" w:space="0" w:color="auto"/>
              <w:left w:val="single" w:sz="4" w:space="0" w:color="auto"/>
              <w:bottom w:val="single" w:sz="4" w:space="0" w:color="auto"/>
              <w:right w:val="single" w:sz="4" w:space="0" w:color="auto"/>
            </w:tcBorders>
            <w:vAlign w:val="center"/>
          </w:tcPr>
          <w:p w14:paraId="7447B53D" w14:textId="77777777" w:rsidR="006F7E25" w:rsidRPr="00CB0DE8" w:rsidRDefault="006F7E25" w:rsidP="00F12682">
            <w:pPr>
              <w:spacing w:line="240" w:lineRule="auto"/>
              <w:jc w:val="center"/>
              <w:rPr>
                <w:rFonts w:ascii="Calibri" w:eastAsia="Times New Roman" w:hAnsi="Calibri" w:cs="Calibri"/>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7E00D7A6" w14:textId="77777777" w:rsidR="006F7E25" w:rsidRPr="00CB0DE8" w:rsidRDefault="006F7E25" w:rsidP="00F12682">
            <w:pPr>
              <w:spacing w:line="240" w:lineRule="auto"/>
              <w:jc w:val="center"/>
              <w:rPr>
                <w:rFonts w:ascii="Calibri" w:eastAsia="Times New Roman" w:hAnsi="Calibri" w:cs="Calibri"/>
                <w:sz w:val="24"/>
                <w:szCs w:val="24"/>
              </w:rPr>
            </w:pPr>
          </w:p>
        </w:tc>
      </w:tr>
      <w:tr w:rsidR="006F7E25" w:rsidRPr="00CB0DE8" w14:paraId="0B7EE930" w14:textId="77777777" w:rsidTr="003927CA">
        <w:trPr>
          <w:trHeight w:val="397"/>
        </w:trPr>
        <w:tc>
          <w:tcPr>
            <w:tcW w:w="9067" w:type="dxa"/>
            <w:gridSpan w:val="3"/>
            <w:tcBorders>
              <w:top w:val="single" w:sz="4" w:space="0" w:color="auto"/>
              <w:left w:val="single" w:sz="4" w:space="0" w:color="auto"/>
              <w:bottom w:val="single" w:sz="4" w:space="0" w:color="auto"/>
              <w:right w:val="single" w:sz="4" w:space="0" w:color="auto"/>
            </w:tcBorders>
            <w:vAlign w:val="center"/>
            <w:hideMark/>
          </w:tcPr>
          <w:p w14:paraId="0AEB99FB" w14:textId="77777777" w:rsidR="006F7E25" w:rsidRPr="00CB0DE8" w:rsidRDefault="006F7E25" w:rsidP="00F12682">
            <w:pPr>
              <w:spacing w:line="240" w:lineRule="auto"/>
              <w:jc w:val="center"/>
              <w:rPr>
                <w:rFonts w:ascii="Calibri" w:eastAsia="Times New Roman" w:hAnsi="Calibri" w:cs="Calibri"/>
                <w:sz w:val="24"/>
                <w:szCs w:val="24"/>
              </w:rPr>
            </w:pPr>
            <w:r w:rsidRPr="00CB0DE8">
              <w:rPr>
                <w:rFonts w:ascii="Calibri" w:eastAsia="Times New Roman" w:hAnsi="Calibri" w:cs="Calibri"/>
                <w:bCs/>
                <w:sz w:val="24"/>
                <w:szCs w:val="24"/>
              </w:rPr>
              <w:t xml:space="preserve">POJAZDY DO ODBIORU SELEKTYWNIE ZEBRANYCH ODPADÓW </w:t>
            </w:r>
          </w:p>
        </w:tc>
      </w:tr>
      <w:tr w:rsidR="006F7E25" w:rsidRPr="00CB0DE8" w14:paraId="64BE6E40" w14:textId="77777777" w:rsidTr="003927CA">
        <w:trPr>
          <w:trHeight w:val="397"/>
        </w:trPr>
        <w:tc>
          <w:tcPr>
            <w:tcW w:w="512" w:type="dxa"/>
            <w:tcBorders>
              <w:top w:val="single" w:sz="4" w:space="0" w:color="auto"/>
              <w:left w:val="single" w:sz="4" w:space="0" w:color="auto"/>
              <w:bottom w:val="single" w:sz="4" w:space="0" w:color="auto"/>
              <w:right w:val="single" w:sz="4" w:space="0" w:color="auto"/>
            </w:tcBorders>
            <w:vAlign w:val="center"/>
            <w:hideMark/>
          </w:tcPr>
          <w:p w14:paraId="1EC47B7E" w14:textId="77777777" w:rsidR="006F7E25" w:rsidRPr="00CB0DE8" w:rsidRDefault="006F7E25" w:rsidP="00F12682">
            <w:pPr>
              <w:spacing w:line="240" w:lineRule="auto"/>
              <w:jc w:val="center"/>
              <w:rPr>
                <w:rFonts w:ascii="Calibri" w:eastAsia="Times New Roman" w:hAnsi="Calibri" w:cs="Calibri"/>
                <w:b/>
                <w:bCs/>
                <w:sz w:val="24"/>
                <w:szCs w:val="24"/>
              </w:rPr>
            </w:pPr>
            <w:r w:rsidRPr="00CB0DE8">
              <w:rPr>
                <w:rFonts w:ascii="Calibri" w:eastAsia="Times New Roman" w:hAnsi="Calibri" w:cs="Calibri"/>
                <w:b/>
                <w:bCs/>
                <w:sz w:val="24"/>
                <w:szCs w:val="24"/>
              </w:rPr>
              <w:t>1</w:t>
            </w:r>
          </w:p>
        </w:tc>
        <w:tc>
          <w:tcPr>
            <w:tcW w:w="4445" w:type="dxa"/>
            <w:tcBorders>
              <w:top w:val="single" w:sz="4" w:space="0" w:color="auto"/>
              <w:left w:val="single" w:sz="4" w:space="0" w:color="auto"/>
              <w:bottom w:val="single" w:sz="4" w:space="0" w:color="auto"/>
              <w:right w:val="single" w:sz="4" w:space="0" w:color="auto"/>
            </w:tcBorders>
            <w:vAlign w:val="center"/>
          </w:tcPr>
          <w:p w14:paraId="72C25092" w14:textId="77777777" w:rsidR="006F7E25" w:rsidRPr="00CB0DE8" w:rsidRDefault="006F7E25" w:rsidP="00F12682">
            <w:pPr>
              <w:spacing w:line="240" w:lineRule="auto"/>
              <w:jc w:val="center"/>
              <w:rPr>
                <w:rFonts w:ascii="Calibri" w:eastAsia="Times New Roman" w:hAnsi="Calibri" w:cs="Calibri"/>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2399F7A6" w14:textId="77777777" w:rsidR="006F7E25" w:rsidRPr="00CB0DE8" w:rsidRDefault="006F7E25" w:rsidP="00F12682">
            <w:pPr>
              <w:spacing w:line="240" w:lineRule="auto"/>
              <w:jc w:val="center"/>
              <w:rPr>
                <w:rFonts w:ascii="Calibri" w:eastAsia="Times New Roman" w:hAnsi="Calibri" w:cs="Calibri"/>
                <w:sz w:val="24"/>
                <w:szCs w:val="24"/>
              </w:rPr>
            </w:pPr>
          </w:p>
        </w:tc>
      </w:tr>
      <w:tr w:rsidR="006F7E25" w:rsidRPr="00CB0DE8" w14:paraId="4E494ED4" w14:textId="77777777" w:rsidTr="003927CA">
        <w:trPr>
          <w:trHeight w:val="397"/>
        </w:trPr>
        <w:tc>
          <w:tcPr>
            <w:tcW w:w="512" w:type="dxa"/>
            <w:tcBorders>
              <w:top w:val="single" w:sz="4" w:space="0" w:color="auto"/>
              <w:left w:val="single" w:sz="4" w:space="0" w:color="auto"/>
              <w:bottom w:val="single" w:sz="4" w:space="0" w:color="auto"/>
              <w:right w:val="single" w:sz="4" w:space="0" w:color="auto"/>
            </w:tcBorders>
            <w:vAlign w:val="center"/>
            <w:hideMark/>
          </w:tcPr>
          <w:p w14:paraId="78986A02" w14:textId="77777777" w:rsidR="006F7E25" w:rsidRPr="00CB0DE8" w:rsidRDefault="006F7E25" w:rsidP="00F12682">
            <w:pPr>
              <w:spacing w:line="240" w:lineRule="auto"/>
              <w:jc w:val="center"/>
              <w:rPr>
                <w:rFonts w:ascii="Calibri" w:eastAsia="Times New Roman" w:hAnsi="Calibri" w:cs="Calibri"/>
                <w:b/>
                <w:bCs/>
                <w:sz w:val="24"/>
                <w:szCs w:val="24"/>
              </w:rPr>
            </w:pPr>
            <w:r w:rsidRPr="00CB0DE8">
              <w:rPr>
                <w:rFonts w:ascii="Calibri" w:eastAsia="Times New Roman" w:hAnsi="Calibri" w:cs="Calibri"/>
                <w:b/>
                <w:bCs/>
                <w:sz w:val="24"/>
                <w:szCs w:val="24"/>
              </w:rPr>
              <w:t>2</w:t>
            </w:r>
          </w:p>
        </w:tc>
        <w:tc>
          <w:tcPr>
            <w:tcW w:w="4445" w:type="dxa"/>
            <w:tcBorders>
              <w:top w:val="single" w:sz="4" w:space="0" w:color="auto"/>
              <w:left w:val="single" w:sz="4" w:space="0" w:color="auto"/>
              <w:bottom w:val="single" w:sz="4" w:space="0" w:color="auto"/>
              <w:right w:val="single" w:sz="4" w:space="0" w:color="auto"/>
            </w:tcBorders>
            <w:vAlign w:val="center"/>
          </w:tcPr>
          <w:p w14:paraId="0A27C9FD" w14:textId="77777777" w:rsidR="006F7E25" w:rsidRPr="00CB0DE8" w:rsidRDefault="006F7E25" w:rsidP="00F12682">
            <w:pPr>
              <w:spacing w:line="240" w:lineRule="auto"/>
              <w:jc w:val="center"/>
              <w:rPr>
                <w:rFonts w:ascii="Calibri" w:eastAsia="Times New Roman" w:hAnsi="Calibri" w:cs="Calibri"/>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337C9ABF" w14:textId="77777777" w:rsidR="006F7E25" w:rsidRPr="00CB0DE8" w:rsidRDefault="006F7E25" w:rsidP="00F12682">
            <w:pPr>
              <w:spacing w:line="240" w:lineRule="auto"/>
              <w:jc w:val="center"/>
              <w:rPr>
                <w:rFonts w:ascii="Calibri" w:eastAsia="Times New Roman" w:hAnsi="Calibri" w:cs="Calibri"/>
                <w:sz w:val="24"/>
                <w:szCs w:val="24"/>
              </w:rPr>
            </w:pPr>
          </w:p>
        </w:tc>
      </w:tr>
      <w:tr w:rsidR="006F7E25" w:rsidRPr="00CB0DE8" w14:paraId="389015F1" w14:textId="77777777" w:rsidTr="003927CA">
        <w:trPr>
          <w:trHeight w:val="397"/>
        </w:trPr>
        <w:tc>
          <w:tcPr>
            <w:tcW w:w="512" w:type="dxa"/>
            <w:tcBorders>
              <w:top w:val="single" w:sz="4" w:space="0" w:color="auto"/>
              <w:left w:val="single" w:sz="4" w:space="0" w:color="auto"/>
              <w:bottom w:val="single" w:sz="4" w:space="0" w:color="auto"/>
              <w:right w:val="single" w:sz="4" w:space="0" w:color="auto"/>
            </w:tcBorders>
            <w:vAlign w:val="center"/>
            <w:hideMark/>
          </w:tcPr>
          <w:p w14:paraId="6D61F2C1" w14:textId="77777777" w:rsidR="006F7E25" w:rsidRPr="00CB0DE8" w:rsidRDefault="006F7E25" w:rsidP="00F12682">
            <w:pPr>
              <w:spacing w:line="240" w:lineRule="auto"/>
              <w:jc w:val="center"/>
              <w:rPr>
                <w:rFonts w:ascii="Calibri" w:eastAsia="Times New Roman" w:hAnsi="Calibri" w:cs="Calibri"/>
                <w:b/>
                <w:bCs/>
                <w:sz w:val="24"/>
                <w:szCs w:val="24"/>
              </w:rPr>
            </w:pPr>
            <w:r w:rsidRPr="00CB0DE8">
              <w:rPr>
                <w:rFonts w:ascii="Calibri" w:eastAsia="Times New Roman" w:hAnsi="Calibri" w:cs="Calibri"/>
                <w:b/>
                <w:bCs/>
                <w:sz w:val="24"/>
                <w:szCs w:val="24"/>
              </w:rPr>
              <w:t>…</w:t>
            </w:r>
          </w:p>
        </w:tc>
        <w:tc>
          <w:tcPr>
            <w:tcW w:w="4445" w:type="dxa"/>
            <w:tcBorders>
              <w:top w:val="single" w:sz="4" w:space="0" w:color="auto"/>
              <w:left w:val="single" w:sz="4" w:space="0" w:color="auto"/>
              <w:bottom w:val="single" w:sz="4" w:space="0" w:color="auto"/>
              <w:right w:val="single" w:sz="4" w:space="0" w:color="auto"/>
            </w:tcBorders>
            <w:vAlign w:val="center"/>
          </w:tcPr>
          <w:p w14:paraId="61AACADA" w14:textId="77777777" w:rsidR="006F7E25" w:rsidRPr="00CB0DE8" w:rsidRDefault="006F7E25" w:rsidP="00F12682">
            <w:pPr>
              <w:spacing w:line="240" w:lineRule="auto"/>
              <w:jc w:val="center"/>
              <w:rPr>
                <w:rFonts w:ascii="Calibri" w:eastAsia="Times New Roman" w:hAnsi="Calibri" w:cs="Calibri"/>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7034E708" w14:textId="77777777" w:rsidR="006F7E25" w:rsidRPr="00CB0DE8" w:rsidRDefault="006F7E25" w:rsidP="00F12682">
            <w:pPr>
              <w:spacing w:line="240" w:lineRule="auto"/>
              <w:jc w:val="center"/>
              <w:rPr>
                <w:rFonts w:ascii="Calibri" w:eastAsia="Times New Roman" w:hAnsi="Calibri" w:cs="Calibri"/>
                <w:sz w:val="24"/>
                <w:szCs w:val="24"/>
              </w:rPr>
            </w:pPr>
          </w:p>
        </w:tc>
      </w:tr>
      <w:bookmarkEnd w:id="55"/>
      <w:tr w:rsidR="006F7E25" w:rsidRPr="00CB0DE8" w14:paraId="34258685" w14:textId="77777777" w:rsidTr="003927CA">
        <w:trPr>
          <w:cantSplit/>
          <w:trHeight w:val="595"/>
        </w:trPr>
        <w:tc>
          <w:tcPr>
            <w:tcW w:w="906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A69818" w14:textId="77777777" w:rsidR="006F7E25" w:rsidRPr="00CB0DE8" w:rsidRDefault="006F7E25" w:rsidP="00F12682">
            <w:pPr>
              <w:keepNext/>
              <w:spacing w:line="240" w:lineRule="auto"/>
              <w:ind w:left="-95"/>
              <w:jc w:val="center"/>
              <w:outlineLvl w:val="2"/>
              <w:rPr>
                <w:rFonts w:ascii="Calibri" w:eastAsia="Times New Roman" w:hAnsi="Calibri" w:cs="Calibri"/>
                <w:b/>
                <w:bCs/>
                <w:sz w:val="24"/>
                <w:szCs w:val="24"/>
              </w:rPr>
            </w:pPr>
            <w:r>
              <w:rPr>
                <w:rFonts w:ascii="Calibri" w:eastAsia="HG Mincho Light J" w:hAnsi="Calibri" w:cs="Calibri"/>
                <w:b/>
                <w:iCs/>
                <w:sz w:val="24"/>
                <w:szCs w:val="24"/>
                <w:lang w:eastAsia="ar-SA"/>
              </w:rPr>
              <w:t>Cześć 2*</w:t>
            </w:r>
          </w:p>
        </w:tc>
      </w:tr>
      <w:tr w:rsidR="006F7E25" w:rsidRPr="00CB0DE8" w14:paraId="1AA93FCF" w14:textId="77777777" w:rsidTr="003927CA">
        <w:trPr>
          <w:cantSplit/>
          <w:trHeight w:val="822"/>
        </w:trPr>
        <w:tc>
          <w:tcPr>
            <w:tcW w:w="512" w:type="dxa"/>
            <w:tcBorders>
              <w:top w:val="single" w:sz="4" w:space="0" w:color="auto"/>
              <w:left w:val="single" w:sz="4" w:space="0" w:color="auto"/>
              <w:bottom w:val="single" w:sz="4" w:space="0" w:color="auto"/>
              <w:right w:val="single" w:sz="4" w:space="0" w:color="auto"/>
            </w:tcBorders>
            <w:vAlign w:val="center"/>
            <w:hideMark/>
          </w:tcPr>
          <w:p w14:paraId="1EA65FD4" w14:textId="77777777" w:rsidR="006F7E25" w:rsidRPr="00CB0DE8" w:rsidRDefault="006F7E25" w:rsidP="00F12682">
            <w:pPr>
              <w:spacing w:line="240" w:lineRule="auto"/>
              <w:jc w:val="center"/>
              <w:rPr>
                <w:rFonts w:ascii="Calibri" w:eastAsia="Times New Roman" w:hAnsi="Calibri" w:cs="Calibri"/>
                <w:b/>
                <w:bCs/>
                <w:sz w:val="24"/>
                <w:szCs w:val="24"/>
              </w:rPr>
            </w:pPr>
            <w:r w:rsidRPr="00CB0DE8">
              <w:rPr>
                <w:rFonts w:ascii="Calibri" w:eastAsia="Times New Roman" w:hAnsi="Calibri" w:cs="Calibri"/>
                <w:b/>
                <w:bCs/>
                <w:sz w:val="24"/>
                <w:szCs w:val="24"/>
              </w:rPr>
              <w:t>Lp.</w:t>
            </w:r>
          </w:p>
        </w:tc>
        <w:tc>
          <w:tcPr>
            <w:tcW w:w="4445" w:type="dxa"/>
            <w:tcBorders>
              <w:top w:val="single" w:sz="4" w:space="0" w:color="auto"/>
              <w:left w:val="single" w:sz="4" w:space="0" w:color="auto"/>
              <w:bottom w:val="single" w:sz="4" w:space="0" w:color="auto"/>
              <w:right w:val="single" w:sz="4" w:space="0" w:color="auto"/>
            </w:tcBorders>
            <w:vAlign w:val="center"/>
            <w:hideMark/>
          </w:tcPr>
          <w:p w14:paraId="6FB714BD" w14:textId="77777777" w:rsidR="006F7E25" w:rsidRPr="00CB0DE8" w:rsidRDefault="006F7E25" w:rsidP="00F12682">
            <w:pPr>
              <w:spacing w:line="240" w:lineRule="auto"/>
              <w:jc w:val="center"/>
              <w:rPr>
                <w:rFonts w:ascii="Calibri" w:eastAsia="Times New Roman" w:hAnsi="Calibri" w:cs="Calibri"/>
                <w:b/>
                <w:bCs/>
                <w:sz w:val="24"/>
                <w:szCs w:val="24"/>
              </w:rPr>
            </w:pPr>
            <w:r w:rsidRPr="00CB0DE8">
              <w:rPr>
                <w:rFonts w:ascii="Calibri" w:eastAsia="Times New Roman" w:hAnsi="Calibri" w:cs="Calibri"/>
                <w:b/>
                <w:bCs/>
                <w:sz w:val="24"/>
                <w:szCs w:val="24"/>
              </w:rPr>
              <w:t xml:space="preserve">Wyszczególnienie sprzętu </w:t>
            </w:r>
          </w:p>
          <w:p w14:paraId="5DA396DC" w14:textId="77777777" w:rsidR="006F7E25" w:rsidRPr="00CB0DE8" w:rsidRDefault="006F7E25" w:rsidP="00F12682">
            <w:pPr>
              <w:spacing w:line="240" w:lineRule="auto"/>
              <w:jc w:val="center"/>
              <w:rPr>
                <w:rFonts w:ascii="Calibri" w:eastAsia="Times New Roman" w:hAnsi="Calibri" w:cs="Calibri"/>
                <w:bCs/>
                <w:sz w:val="24"/>
                <w:szCs w:val="24"/>
              </w:rPr>
            </w:pPr>
            <w:r w:rsidRPr="00CB0DE8">
              <w:rPr>
                <w:rFonts w:ascii="Calibri" w:eastAsia="Times New Roman" w:hAnsi="Calibri" w:cs="Calibri"/>
                <w:bCs/>
                <w:sz w:val="24"/>
                <w:szCs w:val="24"/>
              </w:rPr>
              <w:t xml:space="preserve">(typ pojazdu/marka/rok produkcji/ </w:t>
            </w:r>
          </w:p>
          <w:p w14:paraId="67DF6E08" w14:textId="77777777" w:rsidR="006F7E25" w:rsidRPr="00CB0DE8" w:rsidRDefault="006F7E25" w:rsidP="00F12682">
            <w:pPr>
              <w:spacing w:line="240" w:lineRule="auto"/>
              <w:jc w:val="center"/>
              <w:rPr>
                <w:rFonts w:ascii="Calibri" w:eastAsia="Times New Roman" w:hAnsi="Calibri" w:cs="Calibri"/>
                <w:bCs/>
                <w:sz w:val="24"/>
                <w:szCs w:val="24"/>
              </w:rPr>
            </w:pPr>
            <w:r w:rsidRPr="00CB0DE8">
              <w:rPr>
                <w:rFonts w:ascii="Calibri" w:eastAsia="Times New Roman" w:hAnsi="Calibri" w:cs="Calibri"/>
                <w:bCs/>
                <w:sz w:val="24"/>
                <w:szCs w:val="24"/>
              </w:rPr>
              <w:t>nr rejestracyjny)</w:t>
            </w:r>
          </w:p>
        </w:tc>
        <w:tc>
          <w:tcPr>
            <w:tcW w:w="4110" w:type="dxa"/>
            <w:tcBorders>
              <w:top w:val="single" w:sz="4" w:space="0" w:color="auto"/>
              <w:left w:val="single" w:sz="4" w:space="0" w:color="auto"/>
              <w:bottom w:val="single" w:sz="4" w:space="0" w:color="auto"/>
              <w:right w:val="single" w:sz="4" w:space="0" w:color="auto"/>
            </w:tcBorders>
            <w:vAlign w:val="center"/>
            <w:hideMark/>
          </w:tcPr>
          <w:p w14:paraId="018D0945" w14:textId="77777777" w:rsidR="006F7E25" w:rsidRPr="00CB0DE8" w:rsidRDefault="006F7E25" w:rsidP="00F12682">
            <w:pPr>
              <w:spacing w:line="240" w:lineRule="auto"/>
              <w:jc w:val="center"/>
              <w:rPr>
                <w:rFonts w:ascii="Calibri" w:eastAsia="Times New Roman" w:hAnsi="Calibri" w:cs="Calibri"/>
                <w:b/>
                <w:bCs/>
                <w:sz w:val="24"/>
                <w:szCs w:val="24"/>
              </w:rPr>
            </w:pPr>
            <w:r w:rsidRPr="00CB0DE8">
              <w:rPr>
                <w:rFonts w:ascii="Calibri" w:eastAsia="Times New Roman" w:hAnsi="Calibri" w:cs="Calibri"/>
                <w:b/>
                <w:bCs/>
                <w:sz w:val="24"/>
                <w:szCs w:val="24"/>
              </w:rPr>
              <w:t>Informacja o podstawie do dysponowania*</w:t>
            </w:r>
            <w:r>
              <w:rPr>
                <w:rFonts w:ascii="Calibri" w:eastAsia="Times New Roman" w:hAnsi="Calibri" w:cs="Calibri"/>
                <w:b/>
                <w:bCs/>
                <w:sz w:val="24"/>
                <w:szCs w:val="24"/>
              </w:rPr>
              <w:t>*</w:t>
            </w:r>
          </w:p>
        </w:tc>
      </w:tr>
      <w:tr w:rsidR="006F7E25" w:rsidRPr="00CB0DE8" w14:paraId="5E6FCE79" w14:textId="77777777" w:rsidTr="003927CA">
        <w:trPr>
          <w:trHeight w:val="397"/>
        </w:trPr>
        <w:tc>
          <w:tcPr>
            <w:tcW w:w="9067" w:type="dxa"/>
            <w:gridSpan w:val="3"/>
            <w:tcBorders>
              <w:top w:val="single" w:sz="4" w:space="0" w:color="auto"/>
              <w:left w:val="single" w:sz="4" w:space="0" w:color="auto"/>
              <w:bottom w:val="single" w:sz="4" w:space="0" w:color="auto"/>
              <w:right w:val="single" w:sz="4" w:space="0" w:color="auto"/>
            </w:tcBorders>
            <w:vAlign w:val="center"/>
            <w:hideMark/>
          </w:tcPr>
          <w:p w14:paraId="6A01B453" w14:textId="77777777" w:rsidR="006F7E25" w:rsidRPr="00CB0DE8" w:rsidRDefault="006F7E25" w:rsidP="00F12682">
            <w:pPr>
              <w:spacing w:line="240" w:lineRule="auto"/>
              <w:jc w:val="center"/>
              <w:rPr>
                <w:rFonts w:ascii="Calibri" w:eastAsia="Times New Roman" w:hAnsi="Calibri" w:cs="Calibri"/>
                <w:sz w:val="24"/>
                <w:szCs w:val="24"/>
              </w:rPr>
            </w:pPr>
            <w:r w:rsidRPr="00CB0DE8">
              <w:rPr>
                <w:rFonts w:ascii="Calibri" w:eastAsia="Times New Roman" w:hAnsi="Calibri" w:cs="Calibri"/>
                <w:bCs/>
                <w:sz w:val="24"/>
                <w:szCs w:val="24"/>
              </w:rPr>
              <w:t>POJAZDY DO ODBIORU ZMIESZANYCH ODPADÓW KOMUNALNYCH</w:t>
            </w:r>
          </w:p>
        </w:tc>
      </w:tr>
      <w:tr w:rsidR="006F7E25" w:rsidRPr="00CB0DE8" w14:paraId="32457EB5" w14:textId="77777777" w:rsidTr="003927CA">
        <w:trPr>
          <w:trHeight w:val="397"/>
        </w:trPr>
        <w:tc>
          <w:tcPr>
            <w:tcW w:w="512" w:type="dxa"/>
            <w:tcBorders>
              <w:top w:val="single" w:sz="4" w:space="0" w:color="auto"/>
              <w:left w:val="single" w:sz="4" w:space="0" w:color="auto"/>
              <w:bottom w:val="single" w:sz="4" w:space="0" w:color="auto"/>
              <w:right w:val="single" w:sz="4" w:space="0" w:color="auto"/>
            </w:tcBorders>
            <w:vAlign w:val="center"/>
            <w:hideMark/>
          </w:tcPr>
          <w:p w14:paraId="0250D2ED" w14:textId="77777777" w:rsidR="006F7E25" w:rsidRPr="00CB0DE8" w:rsidRDefault="006F7E25" w:rsidP="00F12682">
            <w:pPr>
              <w:spacing w:line="240" w:lineRule="auto"/>
              <w:jc w:val="center"/>
              <w:rPr>
                <w:rFonts w:ascii="Calibri" w:eastAsia="Times New Roman" w:hAnsi="Calibri" w:cs="Calibri"/>
                <w:b/>
                <w:bCs/>
                <w:sz w:val="24"/>
                <w:szCs w:val="24"/>
              </w:rPr>
            </w:pPr>
            <w:r w:rsidRPr="00CB0DE8">
              <w:rPr>
                <w:rFonts w:ascii="Calibri" w:eastAsia="Times New Roman" w:hAnsi="Calibri" w:cs="Calibri"/>
                <w:b/>
                <w:bCs/>
                <w:sz w:val="24"/>
                <w:szCs w:val="24"/>
              </w:rPr>
              <w:t>1</w:t>
            </w:r>
          </w:p>
        </w:tc>
        <w:tc>
          <w:tcPr>
            <w:tcW w:w="4445" w:type="dxa"/>
            <w:tcBorders>
              <w:top w:val="single" w:sz="4" w:space="0" w:color="auto"/>
              <w:left w:val="single" w:sz="4" w:space="0" w:color="auto"/>
              <w:bottom w:val="single" w:sz="4" w:space="0" w:color="auto"/>
              <w:right w:val="single" w:sz="4" w:space="0" w:color="auto"/>
            </w:tcBorders>
            <w:vAlign w:val="center"/>
          </w:tcPr>
          <w:p w14:paraId="71B86ED7" w14:textId="77777777" w:rsidR="006F7E25" w:rsidRPr="00CB0DE8" w:rsidRDefault="006F7E25" w:rsidP="00F12682">
            <w:pPr>
              <w:spacing w:line="240" w:lineRule="auto"/>
              <w:jc w:val="center"/>
              <w:rPr>
                <w:rFonts w:ascii="Calibri" w:eastAsia="Times New Roman" w:hAnsi="Calibri" w:cs="Calibri"/>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4B811668" w14:textId="77777777" w:rsidR="006F7E25" w:rsidRPr="00CB0DE8" w:rsidRDefault="006F7E25" w:rsidP="00F12682">
            <w:pPr>
              <w:spacing w:line="240" w:lineRule="auto"/>
              <w:jc w:val="center"/>
              <w:rPr>
                <w:rFonts w:ascii="Calibri" w:eastAsia="Times New Roman" w:hAnsi="Calibri" w:cs="Calibri"/>
                <w:sz w:val="24"/>
                <w:szCs w:val="24"/>
              </w:rPr>
            </w:pPr>
          </w:p>
        </w:tc>
      </w:tr>
      <w:tr w:rsidR="006F7E25" w:rsidRPr="00CB0DE8" w14:paraId="6CBD96A3" w14:textId="77777777" w:rsidTr="003927CA">
        <w:trPr>
          <w:trHeight w:val="397"/>
        </w:trPr>
        <w:tc>
          <w:tcPr>
            <w:tcW w:w="512" w:type="dxa"/>
            <w:tcBorders>
              <w:top w:val="single" w:sz="4" w:space="0" w:color="auto"/>
              <w:left w:val="single" w:sz="4" w:space="0" w:color="auto"/>
              <w:bottom w:val="single" w:sz="4" w:space="0" w:color="auto"/>
              <w:right w:val="single" w:sz="4" w:space="0" w:color="auto"/>
            </w:tcBorders>
            <w:vAlign w:val="center"/>
            <w:hideMark/>
          </w:tcPr>
          <w:p w14:paraId="2F1AA0F3" w14:textId="77777777" w:rsidR="006F7E25" w:rsidRPr="00CB0DE8" w:rsidRDefault="006F7E25" w:rsidP="00F12682">
            <w:pPr>
              <w:spacing w:line="240" w:lineRule="auto"/>
              <w:jc w:val="center"/>
              <w:rPr>
                <w:rFonts w:ascii="Calibri" w:eastAsia="Times New Roman" w:hAnsi="Calibri" w:cs="Calibri"/>
                <w:b/>
                <w:bCs/>
                <w:sz w:val="24"/>
                <w:szCs w:val="24"/>
              </w:rPr>
            </w:pPr>
            <w:r w:rsidRPr="00CB0DE8">
              <w:rPr>
                <w:rFonts w:ascii="Calibri" w:eastAsia="Times New Roman" w:hAnsi="Calibri" w:cs="Calibri"/>
                <w:b/>
                <w:bCs/>
                <w:sz w:val="24"/>
                <w:szCs w:val="24"/>
              </w:rPr>
              <w:t>2</w:t>
            </w:r>
          </w:p>
        </w:tc>
        <w:tc>
          <w:tcPr>
            <w:tcW w:w="4445" w:type="dxa"/>
            <w:tcBorders>
              <w:top w:val="single" w:sz="4" w:space="0" w:color="auto"/>
              <w:left w:val="single" w:sz="4" w:space="0" w:color="auto"/>
              <w:bottom w:val="single" w:sz="4" w:space="0" w:color="auto"/>
              <w:right w:val="single" w:sz="4" w:space="0" w:color="auto"/>
            </w:tcBorders>
            <w:vAlign w:val="center"/>
          </w:tcPr>
          <w:p w14:paraId="2B9D50C9" w14:textId="77777777" w:rsidR="006F7E25" w:rsidRPr="00CB0DE8" w:rsidRDefault="006F7E25" w:rsidP="00F12682">
            <w:pPr>
              <w:spacing w:line="240" w:lineRule="auto"/>
              <w:jc w:val="center"/>
              <w:rPr>
                <w:rFonts w:ascii="Calibri" w:eastAsia="Times New Roman" w:hAnsi="Calibri" w:cs="Calibri"/>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4D3105F0" w14:textId="77777777" w:rsidR="006F7E25" w:rsidRPr="00CB0DE8" w:rsidRDefault="006F7E25" w:rsidP="00F12682">
            <w:pPr>
              <w:spacing w:line="240" w:lineRule="auto"/>
              <w:jc w:val="center"/>
              <w:rPr>
                <w:rFonts w:ascii="Calibri" w:eastAsia="Times New Roman" w:hAnsi="Calibri" w:cs="Calibri"/>
                <w:sz w:val="24"/>
                <w:szCs w:val="24"/>
              </w:rPr>
            </w:pPr>
          </w:p>
        </w:tc>
      </w:tr>
      <w:tr w:rsidR="006F7E25" w:rsidRPr="00CB0DE8" w14:paraId="0CC35B1C" w14:textId="77777777" w:rsidTr="003927CA">
        <w:trPr>
          <w:trHeight w:val="397"/>
        </w:trPr>
        <w:tc>
          <w:tcPr>
            <w:tcW w:w="512" w:type="dxa"/>
            <w:tcBorders>
              <w:top w:val="single" w:sz="4" w:space="0" w:color="auto"/>
              <w:left w:val="single" w:sz="4" w:space="0" w:color="auto"/>
              <w:bottom w:val="single" w:sz="4" w:space="0" w:color="auto"/>
              <w:right w:val="single" w:sz="4" w:space="0" w:color="auto"/>
            </w:tcBorders>
            <w:vAlign w:val="center"/>
            <w:hideMark/>
          </w:tcPr>
          <w:p w14:paraId="4048CBDF" w14:textId="77777777" w:rsidR="006F7E25" w:rsidRPr="00CB0DE8" w:rsidRDefault="006F7E25" w:rsidP="00F12682">
            <w:pPr>
              <w:spacing w:line="240" w:lineRule="auto"/>
              <w:jc w:val="center"/>
              <w:rPr>
                <w:rFonts w:ascii="Calibri" w:eastAsia="Times New Roman" w:hAnsi="Calibri" w:cs="Calibri"/>
                <w:b/>
                <w:bCs/>
                <w:sz w:val="24"/>
                <w:szCs w:val="24"/>
              </w:rPr>
            </w:pPr>
            <w:r w:rsidRPr="00CB0DE8">
              <w:rPr>
                <w:rFonts w:ascii="Calibri" w:eastAsia="Times New Roman" w:hAnsi="Calibri" w:cs="Calibri"/>
                <w:b/>
                <w:bCs/>
                <w:sz w:val="24"/>
                <w:szCs w:val="24"/>
              </w:rPr>
              <w:t>…</w:t>
            </w:r>
          </w:p>
        </w:tc>
        <w:tc>
          <w:tcPr>
            <w:tcW w:w="4445" w:type="dxa"/>
            <w:tcBorders>
              <w:top w:val="single" w:sz="4" w:space="0" w:color="auto"/>
              <w:left w:val="single" w:sz="4" w:space="0" w:color="auto"/>
              <w:bottom w:val="single" w:sz="4" w:space="0" w:color="auto"/>
              <w:right w:val="single" w:sz="4" w:space="0" w:color="auto"/>
            </w:tcBorders>
            <w:vAlign w:val="center"/>
          </w:tcPr>
          <w:p w14:paraId="43C21024" w14:textId="77777777" w:rsidR="006F7E25" w:rsidRPr="00CB0DE8" w:rsidRDefault="006F7E25" w:rsidP="00F12682">
            <w:pPr>
              <w:spacing w:line="240" w:lineRule="auto"/>
              <w:jc w:val="center"/>
              <w:rPr>
                <w:rFonts w:ascii="Calibri" w:eastAsia="Times New Roman" w:hAnsi="Calibri" w:cs="Calibri"/>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06F1FEA9" w14:textId="77777777" w:rsidR="006F7E25" w:rsidRPr="00CB0DE8" w:rsidRDefault="006F7E25" w:rsidP="00F12682">
            <w:pPr>
              <w:spacing w:line="240" w:lineRule="auto"/>
              <w:jc w:val="center"/>
              <w:rPr>
                <w:rFonts w:ascii="Calibri" w:eastAsia="Times New Roman" w:hAnsi="Calibri" w:cs="Calibri"/>
                <w:sz w:val="24"/>
                <w:szCs w:val="24"/>
              </w:rPr>
            </w:pPr>
          </w:p>
        </w:tc>
      </w:tr>
      <w:tr w:rsidR="006F7E25" w:rsidRPr="00CB0DE8" w14:paraId="18902231" w14:textId="77777777" w:rsidTr="003927CA">
        <w:trPr>
          <w:trHeight w:val="397"/>
        </w:trPr>
        <w:tc>
          <w:tcPr>
            <w:tcW w:w="9067" w:type="dxa"/>
            <w:gridSpan w:val="3"/>
            <w:tcBorders>
              <w:top w:val="single" w:sz="4" w:space="0" w:color="auto"/>
              <w:left w:val="single" w:sz="4" w:space="0" w:color="auto"/>
              <w:bottom w:val="single" w:sz="4" w:space="0" w:color="auto"/>
              <w:right w:val="single" w:sz="4" w:space="0" w:color="auto"/>
            </w:tcBorders>
            <w:vAlign w:val="center"/>
            <w:hideMark/>
          </w:tcPr>
          <w:p w14:paraId="3D8B001D" w14:textId="77777777" w:rsidR="006F7E25" w:rsidRPr="00CB0DE8" w:rsidRDefault="006F7E25" w:rsidP="00F12682">
            <w:pPr>
              <w:spacing w:line="240" w:lineRule="auto"/>
              <w:jc w:val="center"/>
              <w:rPr>
                <w:rFonts w:ascii="Calibri" w:eastAsia="Times New Roman" w:hAnsi="Calibri" w:cs="Calibri"/>
                <w:sz w:val="24"/>
                <w:szCs w:val="24"/>
              </w:rPr>
            </w:pPr>
            <w:r w:rsidRPr="00CB0DE8">
              <w:rPr>
                <w:rFonts w:ascii="Calibri" w:eastAsia="Times New Roman" w:hAnsi="Calibri" w:cs="Calibri"/>
                <w:bCs/>
                <w:sz w:val="24"/>
                <w:szCs w:val="24"/>
              </w:rPr>
              <w:t xml:space="preserve">POJAZDY DO ODBIORU SELEKTYWNIE ZEBRANYCH ODPADÓW </w:t>
            </w:r>
          </w:p>
        </w:tc>
      </w:tr>
      <w:tr w:rsidR="006F7E25" w:rsidRPr="00CB0DE8" w14:paraId="169F3751" w14:textId="77777777" w:rsidTr="003927CA">
        <w:trPr>
          <w:trHeight w:val="397"/>
        </w:trPr>
        <w:tc>
          <w:tcPr>
            <w:tcW w:w="512" w:type="dxa"/>
            <w:tcBorders>
              <w:top w:val="single" w:sz="4" w:space="0" w:color="auto"/>
              <w:left w:val="single" w:sz="4" w:space="0" w:color="auto"/>
              <w:bottom w:val="single" w:sz="4" w:space="0" w:color="auto"/>
              <w:right w:val="single" w:sz="4" w:space="0" w:color="auto"/>
            </w:tcBorders>
            <w:vAlign w:val="center"/>
            <w:hideMark/>
          </w:tcPr>
          <w:p w14:paraId="6C7C7A7B" w14:textId="77777777" w:rsidR="006F7E25" w:rsidRPr="00CB0DE8" w:rsidRDefault="006F7E25" w:rsidP="00F12682">
            <w:pPr>
              <w:spacing w:line="240" w:lineRule="auto"/>
              <w:jc w:val="center"/>
              <w:rPr>
                <w:rFonts w:ascii="Calibri" w:eastAsia="Times New Roman" w:hAnsi="Calibri" w:cs="Calibri"/>
                <w:b/>
                <w:bCs/>
                <w:sz w:val="24"/>
                <w:szCs w:val="24"/>
              </w:rPr>
            </w:pPr>
            <w:r w:rsidRPr="00CB0DE8">
              <w:rPr>
                <w:rFonts w:ascii="Calibri" w:eastAsia="Times New Roman" w:hAnsi="Calibri" w:cs="Calibri"/>
                <w:b/>
                <w:bCs/>
                <w:sz w:val="24"/>
                <w:szCs w:val="24"/>
              </w:rPr>
              <w:t>1</w:t>
            </w:r>
          </w:p>
        </w:tc>
        <w:tc>
          <w:tcPr>
            <w:tcW w:w="4445" w:type="dxa"/>
            <w:tcBorders>
              <w:top w:val="single" w:sz="4" w:space="0" w:color="auto"/>
              <w:left w:val="single" w:sz="4" w:space="0" w:color="auto"/>
              <w:bottom w:val="single" w:sz="4" w:space="0" w:color="auto"/>
              <w:right w:val="single" w:sz="4" w:space="0" w:color="auto"/>
            </w:tcBorders>
            <w:vAlign w:val="center"/>
          </w:tcPr>
          <w:p w14:paraId="7E73A1DD" w14:textId="77777777" w:rsidR="006F7E25" w:rsidRPr="00CB0DE8" w:rsidRDefault="006F7E25" w:rsidP="00F12682">
            <w:pPr>
              <w:spacing w:line="240" w:lineRule="auto"/>
              <w:jc w:val="center"/>
              <w:rPr>
                <w:rFonts w:ascii="Calibri" w:eastAsia="Times New Roman" w:hAnsi="Calibri" w:cs="Calibri"/>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35158BC1" w14:textId="77777777" w:rsidR="006F7E25" w:rsidRPr="00CB0DE8" w:rsidRDefault="006F7E25" w:rsidP="00F12682">
            <w:pPr>
              <w:spacing w:line="240" w:lineRule="auto"/>
              <w:jc w:val="center"/>
              <w:rPr>
                <w:rFonts w:ascii="Calibri" w:eastAsia="Times New Roman" w:hAnsi="Calibri" w:cs="Calibri"/>
                <w:sz w:val="24"/>
                <w:szCs w:val="24"/>
              </w:rPr>
            </w:pPr>
          </w:p>
        </w:tc>
      </w:tr>
      <w:tr w:rsidR="006F7E25" w:rsidRPr="00CB0DE8" w14:paraId="6F4388B0" w14:textId="77777777" w:rsidTr="003927CA">
        <w:trPr>
          <w:trHeight w:val="397"/>
        </w:trPr>
        <w:tc>
          <w:tcPr>
            <w:tcW w:w="512" w:type="dxa"/>
            <w:tcBorders>
              <w:top w:val="single" w:sz="4" w:space="0" w:color="auto"/>
              <w:left w:val="single" w:sz="4" w:space="0" w:color="auto"/>
              <w:bottom w:val="single" w:sz="4" w:space="0" w:color="auto"/>
              <w:right w:val="single" w:sz="4" w:space="0" w:color="auto"/>
            </w:tcBorders>
            <w:vAlign w:val="center"/>
            <w:hideMark/>
          </w:tcPr>
          <w:p w14:paraId="7519EDD9" w14:textId="77777777" w:rsidR="006F7E25" w:rsidRPr="00CB0DE8" w:rsidRDefault="006F7E25" w:rsidP="00F12682">
            <w:pPr>
              <w:spacing w:line="240" w:lineRule="auto"/>
              <w:jc w:val="center"/>
              <w:rPr>
                <w:rFonts w:ascii="Calibri" w:eastAsia="Times New Roman" w:hAnsi="Calibri" w:cs="Calibri"/>
                <w:b/>
                <w:bCs/>
                <w:sz w:val="24"/>
                <w:szCs w:val="24"/>
              </w:rPr>
            </w:pPr>
            <w:r w:rsidRPr="00CB0DE8">
              <w:rPr>
                <w:rFonts w:ascii="Calibri" w:eastAsia="Times New Roman" w:hAnsi="Calibri" w:cs="Calibri"/>
                <w:b/>
                <w:bCs/>
                <w:sz w:val="24"/>
                <w:szCs w:val="24"/>
              </w:rPr>
              <w:t>2</w:t>
            </w:r>
          </w:p>
        </w:tc>
        <w:tc>
          <w:tcPr>
            <w:tcW w:w="4445" w:type="dxa"/>
            <w:tcBorders>
              <w:top w:val="single" w:sz="4" w:space="0" w:color="auto"/>
              <w:left w:val="single" w:sz="4" w:space="0" w:color="auto"/>
              <w:bottom w:val="single" w:sz="4" w:space="0" w:color="auto"/>
              <w:right w:val="single" w:sz="4" w:space="0" w:color="auto"/>
            </w:tcBorders>
            <w:vAlign w:val="center"/>
          </w:tcPr>
          <w:p w14:paraId="7EC68C59" w14:textId="77777777" w:rsidR="006F7E25" w:rsidRPr="00CB0DE8" w:rsidRDefault="006F7E25" w:rsidP="00F12682">
            <w:pPr>
              <w:spacing w:line="240" w:lineRule="auto"/>
              <w:jc w:val="center"/>
              <w:rPr>
                <w:rFonts w:ascii="Calibri" w:eastAsia="Times New Roman" w:hAnsi="Calibri" w:cs="Calibri"/>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22032F8A" w14:textId="77777777" w:rsidR="006F7E25" w:rsidRPr="00CB0DE8" w:rsidRDefault="006F7E25" w:rsidP="00F12682">
            <w:pPr>
              <w:spacing w:line="240" w:lineRule="auto"/>
              <w:jc w:val="center"/>
              <w:rPr>
                <w:rFonts w:ascii="Calibri" w:eastAsia="Times New Roman" w:hAnsi="Calibri" w:cs="Calibri"/>
                <w:sz w:val="24"/>
                <w:szCs w:val="24"/>
              </w:rPr>
            </w:pPr>
          </w:p>
        </w:tc>
      </w:tr>
      <w:tr w:rsidR="006F7E25" w:rsidRPr="00CB0DE8" w14:paraId="68BF90E1" w14:textId="77777777" w:rsidTr="003927CA">
        <w:trPr>
          <w:trHeight w:val="397"/>
        </w:trPr>
        <w:tc>
          <w:tcPr>
            <w:tcW w:w="512" w:type="dxa"/>
            <w:tcBorders>
              <w:top w:val="single" w:sz="4" w:space="0" w:color="auto"/>
              <w:left w:val="single" w:sz="4" w:space="0" w:color="auto"/>
              <w:bottom w:val="single" w:sz="4" w:space="0" w:color="auto"/>
              <w:right w:val="single" w:sz="4" w:space="0" w:color="auto"/>
            </w:tcBorders>
            <w:vAlign w:val="center"/>
            <w:hideMark/>
          </w:tcPr>
          <w:p w14:paraId="0CDFB3B0" w14:textId="77777777" w:rsidR="006F7E25" w:rsidRPr="00CB0DE8" w:rsidRDefault="006F7E25" w:rsidP="00F12682">
            <w:pPr>
              <w:spacing w:line="240" w:lineRule="auto"/>
              <w:jc w:val="center"/>
              <w:rPr>
                <w:rFonts w:ascii="Calibri" w:eastAsia="Times New Roman" w:hAnsi="Calibri" w:cs="Calibri"/>
                <w:b/>
                <w:bCs/>
                <w:sz w:val="24"/>
                <w:szCs w:val="24"/>
              </w:rPr>
            </w:pPr>
            <w:r w:rsidRPr="00CB0DE8">
              <w:rPr>
                <w:rFonts w:ascii="Calibri" w:eastAsia="Times New Roman" w:hAnsi="Calibri" w:cs="Calibri"/>
                <w:b/>
                <w:bCs/>
                <w:sz w:val="24"/>
                <w:szCs w:val="24"/>
              </w:rPr>
              <w:t>…</w:t>
            </w:r>
          </w:p>
        </w:tc>
        <w:tc>
          <w:tcPr>
            <w:tcW w:w="4445" w:type="dxa"/>
            <w:tcBorders>
              <w:top w:val="single" w:sz="4" w:space="0" w:color="auto"/>
              <w:left w:val="single" w:sz="4" w:space="0" w:color="auto"/>
              <w:bottom w:val="single" w:sz="4" w:space="0" w:color="auto"/>
              <w:right w:val="single" w:sz="4" w:space="0" w:color="auto"/>
            </w:tcBorders>
            <w:vAlign w:val="center"/>
          </w:tcPr>
          <w:p w14:paraId="7CFD2234" w14:textId="77777777" w:rsidR="006F7E25" w:rsidRPr="00CB0DE8" w:rsidRDefault="006F7E25" w:rsidP="00F12682">
            <w:pPr>
              <w:spacing w:line="240" w:lineRule="auto"/>
              <w:jc w:val="center"/>
              <w:rPr>
                <w:rFonts w:ascii="Calibri" w:eastAsia="Times New Roman" w:hAnsi="Calibri" w:cs="Calibri"/>
                <w:sz w:val="24"/>
                <w:szCs w:val="24"/>
              </w:rPr>
            </w:pPr>
          </w:p>
        </w:tc>
        <w:tc>
          <w:tcPr>
            <w:tcW w:w="4110" w:type="dxa"/>
            <w:tcBorders>
              <w:top w:val="single" w:sz="4" w:space="0" w:color="auto"/>
              <w:left w:val="single" w:sz="4" w:space="0" w:color="auto"/>
              <w:bottom w:val="single" w:sz="4" w:space="0" w:color="auto"/>
              <w:right w:val="single" w:sz="4" w:space="0" w:color="auto"/>
            </w:tcBorders>
            <w:vAlign w:val="center"/>
          </w:tcPr>
          <w:p w14:paraId="161618BC" w14:textId="77777777" w:rsidR="006F7E25" w:rsidRPr="00CB0DE8" w:rsidRDefault="006F7E25" w:rsidP="00F12682">
            <w:pPr>
              <w:spacing w:line="240" w:lineRule="auto"/>
              <w:jc w:val="center"/>
              <w:rPr>
                <w:rFonts w:ascii="Calibri" w:eastAsia="Times New Roman" w:hAnsi="Calibri" w:cs="Calibri"/>
                <w:sz w:val="24"/>
                <w:szCs w:val="24"/>
              </w:rPr>
            </w:pPr>
          </w:p>
        </w:tc>
      </w:tr>
    </w:tbl>
    <w:p w14:paraId="1825E481" w14:textId="77777777" w:rsidR="006F7E25" w:rsidRDefault="006F7E25" w:rsidP="006F7E25">
      <w:pPr>
        <w:spacing w:line="240" w:lineRule="auto"/>
        <w:rPr>
          <w:rFonts w:ascii="Calibri" w:eastAsia="Times New Roman" w:hAnsi="Calibri" w:cs="Calibri"/>
          <w:i/>
        </w:rPr>
      </w:pPr>
    </w:p>
    <w:p w14:paraId="00BBD766" w14:textId="77777777" w:rsidR="006F7E25" w:rsidRDefault="006F7E25" w:rsidP="006F7E25">
      <w:pPr>
        <w:spacing w:line="240" w:lineRule="auto"/>
        <w:rPr>
          <w:rFonts w:ascii="Calibri" w:eastAsia="Times New Roman" w:hAnsi="Calibri" w:cs="Calibri"/>
          <w:i/>
        </w:rPr>
      </w:pPr>
      <w:r>
        <w:rPr>
          <w:rFonts w:ascii="Calibri" w:eastAsia="Times New Roman" w:hAnsi="Calibri" w:cs="Calibri"/>
          <w:i/>
        </w:rPr>
        <w:t>* - wypełnić dla części, dla której składana jest oferta</w:t>
      </w:r>
    </w:p>
    <w:p w14:paraId="41430FD0" w14:textId="77777777" w:rsidR="006F7E25" w:rsidRPr="00CB0DE8" w:rsidRDefault="006F7E25" w:rsidP="006F7E25">
      <w:pPr>
        <w:spacing w:line="240" w:lineRule="auto"/>
        <w:rPr>
          <w:rFonts w:ascii="Calibri" w:eastAsia="Times New Roman" w:hAnsi="Calibri" w:cs="Calibri"/>
          <w:i/>
        </w:rPr>
      </w:pPr>
      <w:r>
        <w:rPr>
          <w:rFonts w:ascii="Calibri" w:eastAsia="Times New Roman" w:hAnsi="Calibri" w:cs="Calibri"/>
          <w:i/>
        </w:rPr>
        <w:t>*</w:t>
      </w:r>
      <w:r w:rsidRPr="00CB0DE8">
        <w:rPr>
          <w:rFonts w:ascii="Calibri" w:eastAsia="Times New Roman" w:hAnsi="Calibri" w:cs="Calibri"/>
          <w:i/>
        </w:rPr>
        <w:t>* - określić prawo do dysponowania, np. własność, leasing, dzierżawa, itp.</w:t>
      </w:r>
    </w:p>
    <w:p w14:paraId="44C27B66" w14:textId="77777777" w:rsidR="006F7E25" w:rsidRPr="00CB0DE8" w:rsidRDefault="006F7E25" w:rsidP="006F7E25">
      <w:pPr>
        <w:spacing w:line="240" w:lineRule="auto"/>
        <w:rPr>
          <w:rFonts w:ascii="Calibri" w:eastAsia="Times New Roman" w:hAnsi="Calibri" w:cs="Calibri"/>
          <w:sz w:val="24"/>
          <w:szCs w:val="24"/>
        </w:rPr>
      </w:pPr>
    </w:p>
    <w:p w14:paraId="7404DF61" w14:textId="77777777" w:rsidR="006F7E25" w:rsidRPr="00CB0DE8" w:rsidRDefault="006F7E25" w:rsidP="006B4A33">
      <w:pPr>
        <w:pStyle w:val="Akapitzlist"/>
        <w:numPr>
          <w:ilvl w:val="0"/>
          <w:numId w:val="127"/>
        </w:numPr>
        <w:spacing w:after="120" w:line="240" w:lineRule="auto"/>
        <w:ind w:left="357" w:hanging="357"/>
        <w:rPr>
          <w:rFonts w:ascii="Calibri" w:eastAsia="Times New Roman" w:hAnsi="Calibri" w:cs="Calibri"/>
          <w:sz w:val="24"/>
          <w:szCs w:val="24"/>
        </w:rPr>
      </w:pPr>
      <w:r w:rsidRPr="00CB0DE8">
        <w:rPr>
          <w:rFonts w:ascii="Calibri" w:eastAsia="Times New Roman" w:hAnsi="Calibri" w:cs="Calibri"/>
          <w:sz w:val="24"/>
          <w:szCs w:val="24"/>
        </w:rPr>
        <w:t>Oświadczamy, że dysponujemy wyszczególnionymi w tabeli pojazdami w okresie obowiązywania umowy.</w:t>
      </w:r>
    </w:p>
    <w:p w14:paraId="79FA7895" w14:textId="77777777" w:rsidR="006F7E25" w:rsidRDefault="006F7E25" w:rsidP="006B4A33">
      <w:pPr>
        <w:pStyle w:val="Akapitzlist"/>
        <w:numPr>
          <w:ilvl w:val="0"/>
          <w:numId w:val="127"/>
        </w:numPr>
        <w:spacing w:after="120" w:line="240" w:lineRule="auto"/>
        <w:ind w:left="357" w:hanging="357"/>
        <w:rPr>
          <w:rFonts w:ascii="Calibri" w:eastAsia="Times New Roman" w:hAnsi="Calibri" w:cs="Calibri"/>
          <w:sz w:val="24"/>
          <w:szCs w:val="24"/>
        </w:rPr>
      </w:pPr>
      <w:r w:rsidRPr="00CB0DE8">
        <w:rPr>
          <w:rFonts w:ascii="Calibri" w:eastAsia="Times New Roman" w:hAnsi="Calibri" w:cs="Calibri"/>
          <w:sz w:val="24"/>
          <w:szCs w:val="24"/>
        </w:rPr>
        <w:t>Oświadczamy, że będziemy świadczyć usługę wykazanym w tabeli sprzętem.</w:t>
      </w:r>
    </w:p>
    <w:p w14:paraId="2C498A29" w14:textId="667CAA94" w:rsidR="00EA5A8F" w:rsidRPr="00F4491F" w:rsidRDefault="003A681C" w:rsidP="00F4491F">
      <w:pPr>
        <w:tabs>
          <w:tab w:val="left" w:pos="1978"/>
          <w:tab w:val="left" w:pos="3828"/>
          <w:tab w:val="center" w:pos="4677"/>
        </w:tabs>
        <w:spacing w:line="268" w:lineRule="auto"/>
        <w:rPr>
          <w:rFonts w:asciiTheme="majorHAnsi" w:hAnsiTheme="majorHAnsi" w:cstheme="majorHAnsi"/>
          <w:b/>
          <w:iCs/>
        </w:rPr>
      </w:pPr>
      <w:r w:rsidRPr="003A681C">
        <w:rPr>
          <w:rFonts w:asciiTheme="majorHAnsi" w:hAnsiTheme="majorHAnsi" w:cstheme="majorHAnsi"/>
          <w:b/>
          <w:iCs/>
        </w:rPr>
        <w:t xml:space="preserve">Dokument należy wypełnić i podpisać </w:t>
      </w:r>
      <w:r w:rsidRPr="003A681C">
        <w:rPr>
          <w:rFonts w:asciiTheme="majorHAnsi" w:hAnsiTheme="majorHAnsi" w:cstheme="majorHAnsi"/>
          <w:b/>
          <w:bCs/>
        </w:rPr>
        <w:t xml:space="preserve">kwalifikowanym podpisem elektronicznym, podpisem zaufanych lub podpisem osobistym. </w:t>
      </w:r>
      <w:r w:rsidRPr="003A681C">
        <w:rPr>
          <w:rFonts w:asciiTheme="majorHAnsi" w:hAnsiTheme="majorHAnsi" w:cstheme="majorHAnsi"/>
          <w:b/>
          <w:iCs/>
        </w:rPr>
        <w:t xml:space="preserve">Zamawiający zaleca zapisanie dokumentu w formacie PDF. </w:t>
      </w:r>
    </w:p>
    <w:p w14:paraId="6C60500C" w14:textId="77777777" w:rsidR="006F7E25" w:rsidRDefault="006F7E25" w:rsidP="006F7E25">
      <w:pPr>
        <w:widowControl w:val="0"/>
        <w:suppressAutoHyphens/>
        <w:autoSpaceDN w:val="0"/>
        <w:spacing w:line="271" w:lineRule="auto"/>
        <w:textAlignment w:val="baseline"/>
        <w:rPr>
          <w:rFonts w:eastAsia="SimSun"/>
          <w:b/>
          <w:bCs/>
          <w:i/>
          <w:iCs/>
          <w:kern w:val="3"/>
          <w:sz w:val="20"/>
          <w:lang w:eastAsia="zh-CN" w:bidi="hi-IN"/>
        </w:rPr>
      </w:pPr>
    </w:p>
    <w:p w14:paraId="509209CD" w14:textId="7776F414" w:rsidR="00FC4889" w:rsidRDefault="00FC4889" w:rsidP="00FC4889">
      <w:pPr>
        <w:keepNext/>
        <w:spacing w:line="240" w:lineRule="auto"/>
        <w:jc w:val="right"/>
        <w:outlineLvl w:val="2"/>
        <w:rPr>
          <w:rFonts w:ascii="Calibri" w:eastAsia="HG Mincho Light J" w:hAnsi="Calibri" w:cs="Calibri"/>
          <w:b/>
          <w:iCs/>
          <w:sz w:val="24"/>
          <w:szCs w:val="24"/>
          <w:lang w:eastAsia="ar-SA"/>
        </w:rPr>
      </w:pPr>
      <w:r w:rsidRPr="00CB0DE8">
        <w:rPr>
          <w:rFonts w:ascii="Calibri" w:eastAsia="Times New Roman" w:hAnsi="Calibri" w:cs="Calibri"/>
          <w:b/>
          <w:bCs/>
          <w:iCs/>
          <w:sz w:val="24"/>
          <w:szCs w:val="24"/>
        </w:rPr>
        <w:lastRenderedPageBreak/>
        <w:t xml:space="preserve">Załącznik </w:t>
      </w:r>
      <w:r>
        <w:rPr>
          <w:rFonts w:ascii="Calibri" w:eastAsia="Times New Roman" w:hAnsi="Calibri" w:cs="Calibri"/>
          <w:b/>
          <w:bCs/>
          <w:iCs/>
          <w:sz w:val="24"/>
          <w:szCs w:val="24"/>
        </w:rPr>
        <w:t>n</w:t>
      </w:r>
      <w:r w:rsidRPr="00CB0DE8">
        <w:rPr>
          <w:rFonts w:ascii="Calibri" w:eastAsia="Times New Roman" w:hAnsi="Calibri" w:cs="Calibri"/>
          <w:b/>
          <w:bCs/>
          <w:iCs/>
          <w:sz w:val="24"/>
          <w:szCs w:val="24"/>
        </w:rPr>
        <w:t xml:space="preserve">r </w:t>
      </w:r>
      <w:r>
        <w:rPr>
          <w:rFonts w:ascii="Calibri" w:eastAsia="Times New Roman" w:hAnsi="Calibri" w:cs="Calibri"/>
          <w:b/>
          <w:bCs/>
          <w:iCs/>
          <w:sz w:val="24"/>
          <w:szCs w:val="24"/>
        </w:rPr>
        <w:t>9 do SWZ</w:t>
      </w:r>
    </w:p>
    <w:p w14:paraId="0D8ECBDA" w14:textId="13E9EB87" w:rsidR="00FC4889" w:rsidRPr="00D20C63" w:rsidRDefault="00FC4889" w:rsidP="00FC4889">
      <w:pPr>
        <w:keepNext/>
        <w:spacing w:line="240" w:lineRule="auto"/>
        <w:jc w:val="right"/>
        <w:outlineLvl w:val="2"/>
        <w:rPr>
          <w:rFonts w:ascii="Calibri" w:eastAsia="HG Mincho Light J" w:hAnsi="Calibri" w:cs="Calibri"/>
          <w:bCs/>
          <w:iCs/>
          <w:sz w:val="24"/>
          <w:szCs w:val="24"/>
          <w:lang w:eastAsia="ar-SA"/>
        </w:rPr>
      </w:pPr>
      <w:r w:rsidRPr="00D20C63">
        <w:rPr>
          <w:rFonts w:ascii="Calibri" w:eastAsia="HG Mincho Light J" w:hAnsi="Calibri" w:cs="Calibri"/>
          <w:bCs/>
          <w:iCs/>
          <w:sz w:val="24"/>
          <w:szCs w:val="24"/>
          <w:lang w:eastAsia="ar-SA"/>
        </w:rPr>
        <w:t xml:space="preserve">Załącznik nr </w:t>
      </w:r>
      <w:r>
        <w:rPr>
          <w:rFonts w:ascii="Calibri" w:eastAsia="HG Mincho Light J" w:hAnsi="Calibri" w:cs="Calibri"/>
          <w:bCs/>
          <w:iCs/>
          <w:sz w:val="24"/>
          <w:szCs w:val="24"/>
          <w:lang w:eastAsia="ar-SA"/>
        </w:rPr>
        <w:t>8</w:t>
      </w:r>
      <w:r w:rsidRPr="00D20C63">
        <w:rPr>
          <w:rFonts w:ascii="Calibri" w:eastAsia="HG Mincho Light J" w:hAnsi="Calibri" w:cs="Calibri"/>
          <w:bCs/>
          <w:iCs/>
          <w:sz w:val="24"/>
          <w:szCs w:val="24"/>
          <w:lang w:eastAsia="ar-SA"/>
        </w:rPr>
        <w:t xml:space="preserve"> do </w:t>
      </w:r>
      <w:r w:rsidR="003A681C">
        <w:rPr>
          <w:rFonts w:ascii="Calibri" w:eastAsia="HG Mincho Light J" w:hAnsi="Calibri" w:cs="Calibri"/>
          <w:bCs/>
          <w:iCs/>
          <w:sz w:val="24"/>
          <w:szCs w:val="24"/>
          <w:lang w:eastAsia="ar-SA"/>
        </w:rPr>
        <w:t>U</w:t>
      </w:r>
      <w:r w:rsidRPr="00D20C63">
        <w:rPr>
          <w:rFonts w:ascii="Calibri" w:eastAsia="HG Mincho Light J" w:hAnsi="Calibri" w:cs="Calibri"/>
          <w:bCs/>
          <w:iCs/>
          <w:sz w:val="24"/>
          <w:szCs w:val="24"/>
          <w:lang w:eastAsia="ar-SA"/>
        </w:rPr>
        <w:t>mowy</w:t>
      </w:r>
    </w:p>
    <w:p w14:paraId="7CE63E0C" w14:textId="77777777" w:rsidR="00FC4889" w:rsidRDefault="00FC4889" w:rsidP="006F7E25">
      <w:pPr>
        <w:widowControl w:val="0"/>
        <w:suppressAutoHyphens/>
        <w:autoSpaceDN w:val="0"/>
        <w:spacing w:line="271" w:lineRule="auto"/>
        <w:textAlignment w:val="baseline"/>
        <w:rPr>
          <w:rFonts w:eastAsia="SimSun"/>
          <w:b/>
          <w:bCs/>
          <w:i/>
          <w:iCs/>
          <w:kern w:val="3"/>
          <w:sz w:val="20"/>
          <w:lang w:eastAsia="zh-CN" w:bidi="hi-IN"/>
        </w:rPr>
      </w:pPr>
    </w:p>
    <w:p w14:paraId="7C4D2FAF" w14:textId="77777777" w:rsidR="00FC4889" w:rsidRDefault="00FC4889" w:rsidP="006F7E25">
      <w:pPr>
        <w:widowControl w:val="0"/>
        <w:suppressAutoHyphens/>
        <w:autoSpaceDN w:val="0"/>
        <w:spacing w:line="271" w:lineRule="auto"/>
        <w:textAlignment w:val="baseline"/>
        <w:rPr>
          <w:rFonts w:eastAsia="SimSun"/>
          <w:b/>
          <w:bCs/>
          <w:i/>
          <w:iCs/>
          <w:kern w:val="3"/>
          <w:sz w:val="20"/>
          <w:lang w:eastAsia="zh-CN" w:bidi="hi-IN"/>
        </w:rPr>
      </w:pPr>
    </w:p>
    <w:p w14:paraId="5615CAF3" w14:textId="77777777" w:rsidR="00FC4889" w:rsidRPr="00FC4889" w:rsidRDefault="00FC4889" w:rsidP="00FC4889">
      <w:pPr>
        <w:pStyle w:val="Default"/>
        <w:spacing w:line="271" w:lineRule="auto"/>
        <w:jc w:val="center"/>
        <w:rPr>
          <w:rFonts w:asciiTheme="majorHAnsi" w:hAnsiTheme="majorHAnsi" w:cstheme="majorHAnsi"/>
          <w:b/>
          <w:bCs/>
          <w:color w:val="auto"/>
        </w:rPr>
      </w:pPr>
      <w:r w:rsidRPr="00FC4889">
        <w:rPr>
          <w:rFonts w:asciiTheme="majorHAnsi" w:hAnsiTheme="majorHAnsi" w:cstheme="majorHAnsi"/>
          <w:b/>
          <w:bCs/>
          <w:color w:val="auto"/>
        </w:rPr>
        <w:t>OŚWIADCZENIE WYKONAWCY/WYKONACY WSPÓLNIE UBIEGAJĄCEGO SIĘ O UDZIELENIE ZAMÓWIENIA</w:t>
      </w:r>
    </w:p>
    <w:p w14:paraId="705278DD" w14:textId="472B6430" w:rsidR="00FC4889" w:rsidRPr="00FC4889" w:rsidRDefault="00FC4889" w:rsidP="00FC4889">
      <w:pPr>
        <w:pStyle w:val="Default"/>
        <w:spacing w:line="271" w:lineRule="auto"/>
        <w:jc w:val="center"/>
        <w:rPr>
          <w:rFonts w:asciiTheme="majorHAnsi" w:hAnsiTheme="majorHAnsi" w:cstheme="majorHAnsi"/>
          <w:b/>
          <w:bCs/>
          <w:color w:val="auto"/>
        </w:rPr>
      </w:pPr>
      <w:r w:rsidRPr="00FC4889">
        <w:rPr>
          <w:rFonts w:asciiTheme="majorHAnsi" w:hAnsiTheme="majorHAnsi" w:cstheme="majorHAnsi"/>
          <w:b/>
          <w:bCs/>
          <w:color w:val="auto"/>
        </w:rPr>
        <w:t>DOTYCZĄCE ZAGOSPODAROWANIA I PRZETWARZANIA ODPADÓW</w:t>
      </w:r>
    </w:p>
    <w:p w14:paraId="26F3A960" w14:textId="77777777" w:rsidR="00FC4889" w:rsidRPr="00FB1B74" w:rsidRDefault="00FC4889" w:rsidP="00FC4889">
      <w:pPr>
        <w:pStyle w:val="Default"/>
        <w:spacing w:line="271" w:lineRule="auto"/>
        <w:rPr>
          <w:rFonts w:asciiTheme="majorHAnsi" w:hAnsiTheme="majorHAnsi" w:cstheme="majorHAnsi"/>
          <w:sz w:val="22"/>
          <w:szCs w:val="22"/>
        </w:rPr>
      </w:pPr>
    </w:p>
    <w:p w14:paraId="6CB5A1B6" w14:textId="77777777" w:rsidR="00FC4889" w:rsidRPr="00FB1B74" w:rsidRDefault="00FC4889" w:rsidP="00FC4889">
      <w:pPr>
        <w:pStyle w:val="Default"/>
        <w:spacing w:line="271" w:lineRule="auto"/>
        <w:rPr>
          <w:rFonts w:asciiTheme="majorHAnsi" w:hAnsiTheme="majorHAnsi" w:cstheme="majorHAnsi"/>
          <w:sz w:val="22"/>
          <w:szCs w:val="22"/>
        </w:rPr>
      </w:pPr>
      <w:r w:rsidRPr="00FB1B74">
        <w:rPr>
          <w:rFonts w:asciiTheme="majorHAnsi" w:hAnsiTheme="majorHAnsi" w:cstheme="majorHAnsi"/>
          <w:sz w:val="22"/>
          <w:szCs w:val="22"/>
        </w:rPr>
        <w:t>………………………………………………………………………………………………………………………………………</w:t>
      </w:r>
      <w:r>
        <w:rPr>
          <w:rFonts w:asciiTheme="majorHAnsi" w:hAnsiTheme="majorHAnsi" w:cstheme="majorHAnsi"/>
          <w:sz w:val="22"/>
          <w:szCs w:val="22"/>
        </w:rPr>
        <w:t>…………..</w:t>
      </w:r>
      <w:r w:rsidRPr="00FB1B74">
        <w:rPr>
          <w:rFonts w:asciiTheme="majorHAnsi" w:hAnsiTheme="majorHAnsi" w:cstheme="majorHAnsi"/>
          <w:sz w:val="22"/>
          <w:szCs w:val="22"/>
        </w:rPr>
        <w:t xml:space="preserve">……… </w:t>
      </w:r>
    </w:p>
    <w:p w14:paraId="0F09BB28" w14:textId="77777777" w:rsidR="00FC4889" w:rsidRPr="00FB1B74" w:rsidRDefault="00FC4889" w:rsidP="00FC4889">
      <w:pPr>
        <w:pStyle w:val="Default"/>
        <w:spacing w:line="271" w:lineRule="auto"/>
        <w:rPr>
          <w:rFonts w:asciiTheme="majorHAnsi" w:hAnsiTheme="majorHAnsi" w:cstheme="majorHAnsi"/>
        </w:rPr>
      </w:pPr>
      <w:r w:rsidRPr="00FB1B74">
        <w:rPr>
          <w:rFonts w:asciiTheme="majorHAnsi" w:hAnsiTheme="majorHAnsi" w:cstheme="majorHAnsi"/>
        </w:rPr>
        <w:t>(pełna nazwa/firma, adres, w zależności od podmiotu: NIP/PESEL, KRS/</w:t>
      </w:r>
      <w:proofErr w:type="spellStart"/>
      <w:r w:rsidRPr="00FB1B74">
        <w:rPr>
          <w:rFonts w:asciiTheme="majorHAnsi" w:hAnsiTheme="majorHAnsi" w:cstheme="majorHAnsi"/>
        </w:rPr>
        <w:t>CEiDG</w:t>
      </w:r>
      <w:proofErr w:type="spellEnd"/>
      <w:r w:rsidRPr="00FB1B74">
        <w:rPr>
          <w:rFonts w:asciiTheme="majorHAnsi" w:hAnsiTheme="majorHAnsi" w:cstheme="majorHAnsi"/>
        </w:rPr>
        <w:t>)</w:t>
      </w:r>
    </w:p>
    <w:p w14:paraId="035DA0B6" w14:textId="77777777" w:rsidR="00FC4889" w:rsidRPr="00FB1B74" w:rsidRDefault="00FC4889" w:rsidP="00FC4889">
      <w:pPr>
        <w:pStyle w:val="Default"/>
        <w:spacing w:line="271" w:lineRule="auto"/>
        <w:rPr>
          <w:rFonts w:asciiTheme="majorHAnsi" w:hAnsiTheme="majorHAnsi" w:cstheme="majorHAnsi"/>
        </w:rPr>
      </w:pPr>
      <w:r w:rsidRPr="00FB1B74">
        <w:rPr>
          <w:rFonts w:asciiTheme="majorHAnsi" w:hAnsiTheme="majorHAnsi" w:cstheme="majorHAnsi"/>
          <w:b/>
          <w:bCs/>
        </w:rPr>
        <w:t xml:space="preserve">reprezentowany przez: </w:t>
      </w:r>
    </w:p>
    <w:p w14:paraId="39EB1BEB" w14:textId="77777777" w:rsidR="00FC4889" w:rsidRDefault="00FC4889" w:rsidP="00FC4889">
      <w:pPr>
        <w:pStyle w:val="Default"/>
        <w:spacing w:line="271" w:lineRule="auto"/>
        <w:rPr>
          <w:rFonts w:asciiTheme="majorHAnsi" w:hAnsiTheme="majorHAnsi" w:cstheme="majorHAnsi"/>
          <w:sz w:val="22"/>
          <w:szCs w:val="22"/>
        </w:rPr>
      </w:pPr>
    </w:p>
    <w:p w14:paraId="0B9AC9E3" w14:textId="77777777" w:rsidR="00FC4889" w:rsidRPr="00FB1B74" w:rsidRDefault="00FC4889" w:rsidP="00FC4889">
      <w:pPr>
        <w:pStyle w:val="Default"/>
        <w:spacing w:line="271" w:lineRule="auto"/>
        <w:rPr>
          <w:rFonts w:asciiTheme="majorHAnsi" w:hAnsiTheme="majorHAnsi" w:cstheme="majorHAnsi"/>
          <w:sz w:val="22"/>
          <w:szCs w:val="22"/>
        </w:rPr>
      </w:pPr>
      <w:r w:rsidRPr="00FB1B74">
        <w:rPr>
          <w:rFonts w:asciiTheme="majorHAnsi" w:hAnsiTheme="majorHAnsi" w:cstheme="majorHAnsi"/>
          <w:sz w:val="22"/>
          <w:szCs w:val="22"/>
        </w:rPr>
        <w:t>…………………………………………………………………………………………………</w:t>
      </w:r>
      <w:r>
        <w:rPr>
          <w:rFonts w:asciiTheme="majorHAnsi" w:hAnsiTheme="majorHAnsi" w:cstheme="majorHAnsi"/>
          <w:sz w:val="22"/>
          <w:szCs w:val="22"/>
        </w:rPr>
        <w:t>……………</w:t>
      </w:r>
      <w:r w:rsidRPr="00FB1B74">
        <w:rPr>
          <w:rFonts w:asciiTheme="majorHAnsi" w:hAnsiTheme="majorHAnsi" w:cstheme="majorHAnsi"/>
          <w:sz w:val="22"/>
          <w:szCs w:val="22"/>
        </w:rPr>
        <w:t>……………………………………………</w:t>
      </w:r>
    </w:p>
    <w:p w14:paraId="4C3FAFD4" w14:textId="77777777" w:rsidR="00FC4889" w:rsidRPr="00FB1B74" w:rsidRDefault="00FC4889" w:rsidP="00FC4889">
      <w:pPr>
        <w:pStyle w:val="Default"/>
        <w:spacing w:line="271" w:lineRule="auto"/>
        <w:rPr>
          <w:rFonts w:asciiTheme="majorHAnsi" w:hAnsiTheme="majorHAnsi" w:cstheme="majorHAnsi"/>
        </w:rPr>
      </w:pPr>
      <w:r w:rsidRPr="00FB1B74">
        <w:rPr>
          <w:rFonts w:asciiTheme="majorHAnsi" w:hAnsiTheme="majorHAnsi" w:cstheme="majorHAnsi"/>
        </w:rPr>
        <w:t xml:space="preserve">(imię, nazwisko, stanowisko/podstawa do reprezentacji) </w:t>
      </w:r>
    </w:p>
    <w:p w14:paraId="424931DB" w14:textId="77777777" w:rsidR="00FC4889" w:rsidRPr="00FB1B74" w:rsidRDefault="00FC4889" w:rsidP="00FC4889">
      <w:pPr>
        <w:pStyle w:val="Default"/>
        <w:spacing w:line="271" w:lineRule="auto"/>
        <w:jc w:val="both"/>
        <w:rPr>
          <w:rFonts w:asciiTheme="majorHAnsi" w:hAnsiTheme="majorHAnsi" w:cstheme="majorHAnsi"/>
          <w:sz w:val="22"/>
          <w:szCs w:val="22"/>
        </w:rPr>
      </w:pPr>
    </w:p>
    <w:p w14:paraId="478131FA" w14:textId="32CA1CB9" w:rsidR="00D03F0F" w:rsidRDefault="00FC4889" w:rsidP="00D03F0F">
      <w:pPr>
        <w:pStyle w:val="Teksttreci0"/>
        <w:shd w:val="clear" w:color="auto" w:fill="auto"/>
        <w:tabs>
          <w:tab w:val="left" w:pos="851"/>
        </w:tabs>
        <w:spacing w:before="0" w:line="288" w:lineRule="auto"/>
        <w:ind w:firstLine="0"/>
        <w:rPr>
          <w:rFonts w:asciiTheme="majorHAnsi" w:eastAsia="Times New Roman" w:hAnsiTheme="majorHAnsi" w:cstheme="majorHAnsi"/>
          <w:sz w:val="24"/>
          <w:szCs w:val="24"/>
        </w:rPr>
      </w:pPr>
      <w:r w:rsidRPr="004E6392">
        <w:rPr>
          <w:rFonts w:asciiTheme="majorHAnsi" w:hAnsiTheme="majorHAnsi" w:cstheme="majorHAnsi"/>
          <w:sz w:val="24"/>
          <w:szCs w:val="24"/>
        </w:rPr>
        <w:t xml:space="preserve">Składając ofertę w postępowaniu o udzielenie zamówieniu publicznego na realizację zadania pod nazwą: </w:t>
      </w:r>
      <w:r w:rsidRPr="00D052D4">
        <w:rPr>
          <w:rFonts w:asciiTheme="majorHAnsi" w:eastAsia="Times New Roman" w:hAnsiTheme="majorHAnsi" w:cstheme="majorHAnsi"/>
          <w:b/>
          <w:bCs/>
          <w:sz w:val="24"/>
          <w:szCs w:val="24"/>
          <w:lang w:bidi="pl-PL"/>
        </w:rPr>
        <w:t>„</w:t>
      </w:r>
      <w:r w:rsidRPr="00D052D4">
        <w:rPr>
          <w:rFonts w:asciiTheme="majorHAnsi" w:hAnsiTheme="majorHAnsi" w:cstheme="majorHAnsi"/>
          <w:b/>
          <w:sz w:val="24"/>
          <w:szCs w:val="24"/>
          <w:lang w:eastAsia="ar-SA"/>
        </w:rPr>
        <w:t>Odbiór i wywóz odpadów innych niż niebezpieczne z obiektów należących do Szpitala Nowowiejskiego</w:t>
      </w:r>
      <w:r w:rsidRPr="00D052D4">
        <w:rPr>
          <w:rFonts w:asciiTheme="majorHAnsi" w:hAnsiTheme="majorHAnsi" w:cstheme="majorHAnsi"/>
          <w:b/>
          <w:bCs/>
          <w:sz w:val="24"/>
          <w:szCs w:val="24"/>
        </w:rPr>
        <w:t>”</w:t>
      </w:r>
      <w:r w:rsidRPr="004E6392">
        <w:rPr>
          <w:rFonts w:asciiTheme="majorHAnsi" w:hAnsiTheme="majorHAnsi" w:cstheme="majorHAnsi"/>
          <w:b/>
          <w:sz w:val="24"/>
          <w:szCs w:val="24"/>
        </w:rPr>
        <w:t>,</w:t>
      </w:r>
      <w:r w:rsidRPr="004E6392">
        <w:rPr>
          <w:rFonts w:asciiTheme="majorHAnsi" w:hAnsiTheme="majorHAnsi" w:cstheme="majorHAnsi"/>
          <w:b/>
          <w:bCs/>
          <w:sz w:val="24"/>
          <w:szCs w:val="24"/>
        </w:rPr>
        <w:t xml:space="preserve"> nr postępowania </w:t>
      </w:r>
      <w:r>
        <w:rPr>
          <w:rFonts w:asciiTheme="majorHAnsi" w:hAnsiTheme="majorHAnsi" w:cstheme="majorHAnsi"/>
          <w:b/>
          <w:bCs/>
          <w:sz w:val="24"/>
          <w:szCs w:val="24"/>
        </w:rPr>
        <w:t>7</w:t>
      </w:r>
      <w:r w:rsidRPr="004E6392">
        <w:rPr>
          <w:rFonts w:asciiTheme="majorHAnsi" w:hAnsiTheme="majorHAnsi" w:cstheme="majorHAnsi"/>
          <w:b/>
          <w:bCs/>
          <w:sz w:val="24"/>
          <w:szCs w:val="24"/>
        </w:rPr>
        <w:t>/DZP/202</w:t>
      </w:r>
      <w:r>
        <w:rPr>
          <w:rFonts w:asciiTheme="majorHAnsi" w:hAnsiTheme="majorHAnsi" w:cstheme="majorHAnsi"/>
          <w:b/>
          <w:bCs/>
          <w:sz w:val="24"/>
          <w:szCs w:val="24"/>
        </w:rPr>
        <w:t>4</w:t>
      </w:r>
      <w:r w:rsidRPr="004E6392">
        <w:rPr>
          <w:rFonts w:asciiTheme="majorHAnsi" w:hAnsiTheme="majorHAnsi" w:cstheme="majorHAnsi"/>
          <w:b/>
          <w:bCs/>
          <w:sz w:val="24"/>
          <w:szCs w:val="24"/>
        </w:rPr>
        <w:t xml:space="preserve">, </w:t>
      </w:r>
      <w:r w:rsidRPr="004E6392">
        <w:rPr>
          <w:rFonts w:asciiTheme="majorHAnsi" w:hAnsiTheme="majorHAnsi" w:cstheme="majorHAnsi"/>
          <w:sz w:val="24"/>
          <w:szCs w:val="24"/>
        </w:rPr>
        <w:t xml:space="preserve">prowadzonym przez </w:t>
      </w:r>
      <w:r>
        <w:rPr>
          <w:rFonts w:asciiTheme="majorHAnsi" w:hAnsiTheme="majorHAnsi" w:cstheme="majorHAnsi"/>
          <w:sz w:val="24"/>
          <w:szCs w:val="24"/>
        </w:rPr>
        <w:t>S</w:t>
      </w:r>
      <w:r w:rsidRPr="004E6392">
        <w:rPr>
          <w:rFonts w:asciiTheme="majorHAnsi" w:hAnsiTheme="majorHAnsi" w:cstheme="majorHAnsi"/>
          <w:sz w:val="24"/>
          <w:szCs w:val="24"/>
        </w:rPr>
        <w:t xml:space="preserve">amodzielny Wojewódzki Zespół Publicznych Zakładów Psychiatrycznej Opieki Zdrowotnej </w:t>
      </w:r>
      <w:r>
        <w:rPr>
          <w:rFonts w:asciiTheme="majorHAnsi" w:hAnsiTheme="majorHAnsi" w:cstheme="majorHAnsi"/>
          <w:sz w:val="24"/>
          <w:szCs w:val="24"/>
        </w:rPr>
        <w:br/>
      </w:r>
      <w:r w:rsidRPr="004E6392">
        <w:rPr>
          <w:rFonts w:asciiTheme="majorHAnsi" w:hAnsiTheme="majorHAnsi" w:cstheme="majorHAnsi"/>
          <w:sz w:val="24"/>
          <w:szCs w:val="24"/>
        </w:rPr>
        <w:t>w Warszawie z siedzibą przy ul. Nowowiejskiej 27, 00-665 Warszawa</w:t>
      </w:r>
      <w:r w:rsidRPr="004E6392">
        <w:rPr>
          <w:rFonts w:asciiTheme="majorHAnsi" w:hAnsiTheme="majorHAnsi" w:cstheme="majorHAnsi"/>
          <w:i/>
          <w:sz w:val="24"/>
          <w:szCs w:val="24"/>
        </w:rPr>
        <w:t xml:space="preserve"> </w:t>
      </w:r>
      <w:r w:rsidRPr="004E6392">
        <w:rPr>
          <w:rFonts w:asciiTheme="majorHAnsi" w:hAnsiTheme="majorHAnsi" w:cstheme="majorHAnsi"/>
          <w:sz w:val="24"/>
          <w:szCs w:val="24"/>
        </w:rPr>
        <w:t xml:space="preserve">oświadczam, </w:t>
      </w:r>
      <w:r>
        <w:rPr>
          <w:rFonts w:asciiTheme="majorHAnsi" w:hAnsiTheme="majorHAnsi" w:cstheme="majorHAnsi"/>
          <w:sz w:val="24"/>
          <w:szCs w:val="24"/>
        </w:rPr>
        <w:t xml:space="preserve">że zgodnie z </w:t>
      </w:r>
      <w:r w:rsidR="00D03F0F" w:rsidRPr="00FC4889">
        <w:rPr>
          <w:rFonts w:asciiTheme="majorHAnsi" w:eastAsia="Times New Roman" w:hAnsiTheme="majorHAnsi" w:cstheme="majorHAnsi"/>
          <w:sz w:val="24"/>
          <w:szCs w:val="24"/>
        </w:rPr>
        <w:t>art. 35 ust. 6 pkt 1</w:t>
      </w:r>
      <w:r w:rsidR="00D03F0F">
        <w:rPr>
          <w:rFonts w:asciiTheme="majorHAnsi" w:eastAsia="Times New Roman" w:hAnsiTheme="majorHAnsi" w:cstheme="majorHAnsi"/>
          <w:sz w:val="24"/>
          <w:szCs w:val="24"/>
        </w:rPr>
        <w:t xml:space="preserve"> </w:t>
      </w:r>
      <w:r w:rsidR="00D03F0F" w:rsidRPr="00FC4889">
        <w:rPr>
          <w:rFonts w:asciiTheme="majorHAnsi" w:eastAsia="Times New Roman" w:hAnsiTheme="majorHAnsi" w:cstheme="majorHAnsi"/>
          <w:sz w:val="24"/>
          <w:szCs w:val="24"/>
        </w:rPr>
        <w:t>ustawy z dnia 14 grudnia 2012 r. o odpadach (Dz.U.2023 poz. 1587, z późn. zm.)</w:t>
      </w:r>
      <w:r w:rsidR="00D03F0F">
        <w:rPr>
          <w:rFonts w:asciiTheme="majorHAnsi" w:eastAsia="Times New Roman" w:hAnsiTheme="majorHAnsi" w:cstheme="majorHAnsi"/>
          <w:sz w:val="24"/>
          <w:szCs w:val="24"/>
        </w:rPr>
        <w:t xml:space="preserve"> posiadamy własną instalację zapewniającą przetwarzanie niesegregowanych (zmieszanych) odpadów komunalnych. </w:t>
      </w:r>
    </w:p>
    <w:p w14:paraId="5967739A" w14:textId="77777777" w:rsidR="00D03F0F" w:rsidRDefault="00D03F0F" w:rsidP="00D03F0F">
      <w:pPr>
        <w:pStyle w:val="Teksttreci0"/>
        <w:shd w:val="clear" w:color="auto" w:fill="auto"/>
        <w:tabs>
          <w:tab w:val="left" w:pos="851"/>
        </w:tabs>
        <w:spacing w:before="0" w:line="288" w:lineRule="auto"/>
        <w:ind w:firstLine="0"/>
        <w:rPr>
          <w:rFonts w:asciiTheme="majorHAnsi" w:eastAsia="Times New Roman" w:hAnsiTheme="majorHAnsi" w:cstheme="majorHAnsi"/>
          <w:sz w:val="24"/>
          <w:szCs w:val="24"/>
        </w:rPr>
      </w:pPr>
    </w:p>
    <w:p w14:paraId="74818A09" w14:textId="77777777" w:rsidR="00FC4889" w:rsidRDefault="00FC4889" w:rsidP="00FC4889">
      <w:pPr>
        <w:pStyle w:val="Teksttreci0"/>
        <w:shd w:val="clear" w:color="auto" w:fill="auto"/>
        <w:tabs>
          <w:tab w:val="left" w:pos="851"/>
        </w:tabs>
        <w:spacing w:before="0" w:after="100" w:line="271" w:lineRule="auto"/>
        <w:ind w:firstLine="0"/>
        <w:rPr>
          <w:rFonts w:asciiTheme="majorHAnsi" w:hAnsiTheme="majorHAnsi" w:cstheme="majorHAnsi"/>
          <w:sz w:val="24"/>
          <w:szCs w:val="24"/>
        </w:rPr>
      </w:pPr>
    </w:p>
    <w:p w14:paraId="3401496E" w14:textId="77777777" w:rsidR="003927CA" w:rsidRDefault="003927CA" w:rsidP="00FC4889">
      <w:pPr>
        <w:pStyle w:val="Teksttreci0"/>
        <w:shd w:val="clear" w:color="auto" w:fill="auto"/>
        <w:tabs>
          <w:tab w:val="left" w:pos="851"/>
        </w:tabs>
        <w:spacing w:before="0" w:after="100" w:line="271" w:lineRule="auto"/>
        <w:ind w:firstLine="0"/>
        <w:rPr>
          <w:rFonts w:asciiTheme="majorHAnsi" w:hAnsiTheme="majorHAnsi" w:cstheme="majorHAnsi"/>
          <w:sz w:val="24"/>
          <w:szCs w:val="24"/>
        </w:rPr>
      </w:pPr>
    </w:p>
    <w:p w14:paraId="0DD9FC40" w14:textId="77777777" w:rsidR="003927CA" w:rsidRDefault="003927CA" w:rsidP="00FC4889">
      <w:pPr>
        <w:pStyle w:val="Teksttreci0"/>
        <w:shd w:val="clear" w:color="auto" w:fill="auto"/>
        <w:tabs>
          <w:tab w:val="left" w:pos="851"/>
        </w:tabs>
        <w:spacing w:before="0" w:after="100" w:line="271" w:lineRule="auto"/>
        <w:ind w:firstLine="0"/>
        <w:rPr>
          <w:rFonts w:asciiTheme="majorHAnsi" w:hAnsiTheme="majorHAnsi" w:cstheme="majorHAnsi"/>
          <w:sz w:val="24"/>
          <w:szCs w:val="24"/>
        </w:rPr>
      </w:pPr>
    </w:p>
    <w:p w14:paraId="26CB110A" w14:textId="77777777" w:rsidR="003927CA" w:rsidRDefault="003927CA" w:rsidP="00FC4889">
      <w:pPr>
        <w:pStyle w:val="Teksttreci0"/>
        <w:shd w:val="clear" w:color="auto" w:fill="auto"/>
        <w:tabs>
          <w:tab w:val="left" w:pos="851"/>
        </w:tabs>
        <w:spacing w:before="0" w:after="100" w:line="271" w:lineRule="auto"/>
        <w:ind w:firstLine="0"/>
        <w:rPr>
          <w:rFonts w:asciiTheme="majorHAnsi" w:hAnsiTheme="majorHAnsi" w:cstheme="majorHAnsi"/>
          <w:sz w:val="24"/>
          <w:szCs w:val="24"/>
        </w:rPr>
      </w:pPr>
    </w:p>
    <w:p w14:paraId="35462794" w14:textId="77777777" w:rsidR="003927CA" w:rsidRDefault="003927CA" w:rsidP="00FC4889">
      <w:pPr>
        <w:pStyle w:val="Teksttreci0"/>
        <w:shd w:val="clear" w:color="auto" w:fill="auto"/>
        <w:tabs>
          <w:tab w:val="left" w:pos="851"/>
        </w:tabs>
        <w:spacing w:before="0" w:after="100" w:line="271" w:lineRule="auto"/>
        <w:ind w:firstLine="0"/>
        <w:rPr>
          <w:rFonts w:asciiTheme="majorHAnsi" w:hAnsiTheme="majorHAnsi" w:cstheme="majorHAnsi"/>
          <w:sz w:val="24"/>
          <w:szCs w:val="24"/>
        </w:rPr>
      </w:pPr>
    </w:p>
    <w:p w14:paraId="6A3D8747" w14:textId="77777777" w:rsidR="003927CA" w:rsidRDefault="003927CA" w:rsidP="00FC4889">
      <w:pPr>
        <w:pStyle w:val="Teksttreci0"/>
        <w:shd w:val="clear" w:color="auto" w:fill="auto"/>
        <w:tabs>
          <w:tab w:val="left" w:pos="851"/>
        </w:tabs>
        <w:spacing w:before="0" w:after="100" w:line="271" w:lineRule="auto"/>
        <w:ind w:firstLine="0"/>
        <w:rPr>
          <w:rFonts w:asciiTheme="majorHAnsi" w:hAnsiTheme="majorHAnsi" w:cstheme="majorHAnsi"/>
          <w:sz w:val="24"/>
          <w:szCs w:val="24"/>
        </w:rPr>
      </w:pPr>
    </w:p>
    <w:p w14:paraId="657145FB" w14:textId="77777777" w:rsidR="003927CA" w:rsidRDefault="003927CA" w:rsidP="00FC4889">
      <w:pPr>
        <w:pStyle w:val="Teksttreci0"/>
        <w:shd w:val="clear" w:color="auto" w:fill="auto"/>
        <w:tabs>
          <w:tab w:val="left" w:pos="851"/>
        </w:tabs>
        <w:spacing w:before="0" w:after="100" w:line="271" w:lineRule="auto"/>
        <w:ind w:firstLine="0"/>
        <w:rPr>
          <w:rFonts w:asciiTheme="majorHAnsi" w:hAnsiTheme="majorHAnsi" w:cstheme="majorHAnsi"/>
          <w:sz w:val="24"/>
          <w:szCs w:val="24"/>
        </w:rPr>
      </w:pPr>
    </w:p>
    <w:p w14:paraId="4358419B" w14:textId="77777777" w:rsidR="003927CA" w:rsidRDefault="003927CA" w:rsidP="00FC4889">
      <w:pPr>
        <w:pStyle w:val="Teksttreci0"/>
        <w:shd w:val="clear" w:color="auto" w:fill="auto"/>
        <w:tabs>
          <w:tab w:val="left" w:pos="851"/>
        </w:tabs>
        <w:spacing w:before="0" w:after="100" w:line="271" w:lineRule="auto"/>
        <w:ind w:firstLine="0"/>
        <w:rPr>
          <w:rFonts w:asciiTheme="majorHAnsi" w:hAnsiTheme="majorHAnsi" w:cstheme="majorHAnsi"/>
          <w:sz w:val="24"/>
          <w:szCs w:val="24"/>
        </w:rPr>
      </w:pPr>
    </w:p>
    <w:p w14:paraId="5C5F7C78" w14:textId="77777777" w:rsidR="003927CA" w:rsidRDefault="003927CA" w:rsidP="00FC4889">
      <w:pPr>
        <w:pStyle w:val="Teksttreci0"/>
        <w:shd w:val="clear" w:color="auto" w:fill="auto"/>
        <w:tabs>
          <w:tab w:val="left" w:pos="851"/>
        </w:tabs>
        <w:spacing w:before="0" w:after="100" w:line="271" w:lineRule="auto"/>
        <w:ind w:firstLine="0"/>
        <w:rPr>
          <w:rFonts w:asciiTheme="majorHAnsi" w:hAnsiTheme="majorHAnsi" w:cstheme="majorHAnsi"/>
          <w:sz w:val="24"/>
          <w:szCs w:val="24"/>
        </w:rPr>
      </w:pPr>
    </w:p>
    <w:p w14:paraId="28B514D0" w14:textId="77777777" w:rsidR="003927CA" w:rsidRDefault="003927CA" w:rsidP="00FC4889">
      <w:pPr>
        <w:pStyle w:val="Teksttreci0"/>
        <w:shd w:val="clear" w:color="auto" w:fill="auto"/>
        <w:tabs>
          <w:tab w:val="left" w:pos="851"/>
        </w:tabs>
        <w:spacing w:before="0" w:after="100" w:line="271" w:lineRule="auto"/>
        <w:ind w:firstLine="0"/>
        <w:rPr>
          <w:rFonts w:asciiTheme="majorHAnsi" w:hAnsiTheme="majorHAnsi" w:cstheme="majorHAnsi"/>
          <w:sz w:val="24"/>
          <w:szCs w:val="24"/>
        </w:rPr>
      </w:pPr>
    </w:p>
    <w:p w14:paraId="5571CF5E" w14:textId="77777777" w:rsidR="003927CA" w:rsidRPr="003A681C" w:rsidRDefault="003927CA" w:rsidP="003927CA">
      <w:pPr>
        <w:tabs>
          <w:tab w:val="left" w:pos="1978"/>
          <w:tab w:val="left" w:pos="3828"/>
          <w:tab w:val="center" w:pos="4677"/>
        </w:tabs>
        <w:spacing w:line="268" w:lineRule="auto"/>
        <w:rPr>
          <w:rFonts w:asciiTheme="majorHAnsi" w:hAnsiTheme="majorHAnsi" w:cstheme="majorHAnsi"/>
          <w:b/>
          <w:iCs/>
        </w:rPr>
      </w:pPr>
      <w:r w:rsidRPr="003A681C">
        <w:rPr>
          <w:rFonts w:asciiTheme="majorHAnsi" w:hAnsiTheme="majorHAnsi" w:cstheme="majorHAnsi"/>
          <w:b/>
          <w:iCs/>
        </w:rPr>
        <w:t xml:space="preserve">Dokument należy wypełnić i podpisać </w:t>
      </w:r>
      <w:r w:rsidRPr="003A681C">
        <w:rPr>
          <w:rFonts w:asciiTheme="majorHAnsi" w:hAnsiTheme="majorHAnsi" w:cstheme="majorHAnsi"/>
          <w:b/>
          <w:bCs/>
        </w:rPr>
        <w:t xml:space="preserve">kwalifikowanym podpisem elektronicznym, podpisem zaufanych lub podpisem osobistym. </w:t>
      </w:r>
      <w:r w:rsidRPr="003A681C">
        <w:rPr>
          <w:rFonts w:asciiTheme="majorHAnsi" w:hAnsiTheme="majorHAnsi" w:cstheme="majorHAnsi"/>
          <w:b/>
          <w:iCs/>
        </w:rPr>
        <w:t xml:space="preserve">Zamawiający zaleca zapisanie dokumentu w formacie PDF. </w:t>
      </w:r>
    </w:p>
    <w:p w14:paraId="0A2D3353" w14:textId="77777777" w:rsidR="003927CA" w:rsidRDefault="003927CA" w:rsidP="003927CA">
      <w:pPr>
        <w:spacing w:after="120" w:line="240" w:lineRule="auto"/>
        <w:rPr>
          <w:rFonts w:ascii="Calibri" w:eastAsia="Times New Roman" w:hAnsi="Calibri" w:cs="Calibri"/>
          <w:sz w:val="24"/>
          <w:szCs w:val="24"/>
        </w:rPr>
      </w:pPr>
    </w:p>
    <w:p w14:paraId="6CE62722" w14:textId="77777777" w:rsidR="00FC4889" w:rsidRDefault="00FC4889" w:rsidP="006F7E25">
      <w:pPr>
        <w:widowControl w:val="0"/>
        <w:suppressAutoHyphens/>
        <w:autoSpaceDN w:val="0"/>
        <w:spacing w:line="271" w:lineRule="auto"/>
        <w:textAlignment w:val="baseline"/>
        <w:rPr>
          <w:rFonts w:eastAsia="SimSun"/>
          <w:b/>
          <w:bCs/>
          <w:i/>
          <w:iCs/>
          <w:kern w:val="3"/>
          <w:sz w:val="20"/>
          <w:lang w:eastAsia="zh-CN" w:bidi="hi-IN"/>
        </w:rPr>
      </w:pPr>
    </w:p>
    <w:sectPr w:rsidR="00FC4889" w:rsidSect="00253E9C">
      <w:footerReference w:type="default" r:id="rId47"/>
      <w:pgSz w:w="11906" w:h="16838" w:code="9"/>
      <w:pgMar w:top="1417" w:right="1417" w:bottom="141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CB068" w14:textId="77777777" w:rsidR="004132A4" w:rsidRDefault="004132A4">
      <w:pPr>
        <w:spacing w:line="240" w:lineRule="auto"/>
      </w:pPr>
      <w:r>
        <w:separator/>
      </w:r>
    </w:p>
  </w:endnote>
  <w:endnote w:type="continuationSeparator" w:id="0">
    <w:p w14:paraId="136D17C5" w14:textId="77777777" w:rsidR="004132A4" w:rsidRDefault="00413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Arial Unicode MS'">
    <w:altName w:val="Times New Roman"/>
    <w:charset w:val="00"/>
    <w:family w:val="auto"/>
    <w:pitch w:val="default"/>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Encode Sans Compressed">
    <w:altName w:val="Calibri"/>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MetaPro-Book">
    <w:altName w:val="Calibri"/>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ohit Hindi">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DejaVu Sans">
    <w:charset w:val="EE"/>
    <w:family w:val="swiss"/>
    <w:pitch w:val="variable"/>
    <w:sig w:usb0="E7002EFF" w:usb1="D200FDFF" w:usb2="0A246029" w:usb3="00000000" w:csb0="000001FF" w:csb1="00000000"/>
  </w:font>
  <w:font w:name="Kochi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5365119"/>
      <w:docPartObj>
        <w:docPartGallery w:val="Page Numbers (Bottom of Page)"/>
        <w:docPartUnique/>
      </w:docPartObj>
    </w:sdtPr>
    <w:sdtContent>
      <w:p w14:paraId="2E198771" w14:textId="58CBD947" w:rsidR="00FE7C3D" w:rsidRDefault="00FE7C3D">
        <w:pPr>
          <w:pStyle w:val="Stopka"/>
          <w:jc w:val="right"/>
        </w:pPr>
        <w:r>
          <w:fldChar w:fldCharType="begin"/>
        </w:r>
        <w:r>
          <w:instrText>PAGE   \* MERGEFORMAT</w:instrText>
        </w:r>
        <w:r>
          <w:fldChar w:fldCharType="separate"/>
        </w:r>
        <w:r>
          <w:t>2</w:t>
        </w:r>
        <w:r>
          <w:fldChar w:fldCharType="end"/>
        </w:r>
      </w:p>
    </w:sdtContent>
  </w:sdt>
  <w:p w14:paraId="56DA2FA9" w14:textId="77777777" w:rsidR="00FE7C3D" w:rsidRDefault="00FE7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ACE0B" w14:textId="77777777" w:rsidR="004132A4" w:rsidRDefault="004132A4">
      <w:pPr>
        <w:spacing w:line="240" w:lineRule="auto"/>
      </w:pPr>
      <w:r>
        <w:separator/>
      </w:r>
    </w:p>
  </w:footnote>
  <w:footnote w:type="continuationSeparator" w:id="0">
    <w:p w14:paraId="52BC92D4" w14:textId="77777777" w:rsidR="004132A4" w:rsidRDefault="004132A4">
      <w:pPr>
        <w:spacing w:line="240" w:lineRule="auto"/>
      </w:pPr>
      <w:r>
        <w:continuationSeparator/>
      </w:r>
    </w:p>
  </w:footnote>
  <w:footnote w:id="1">
    <w:p w14:paraId="4E978F77" w14:textId="46724E93" w:rsidR="00BC4C7E" w:rsidRPr="00D70188" w:rsidRDefault="00BC4C7E" w:rsidP="00BC4C7E">
      <w:pPr>
        <w:pStyle w:val="Tekstpodstawowy22"/>
        <w:spacing w:after="0" w:line="271" w:lineRule="auto"/>
        <w:rPr>
          <w:rFonts w:asciiTheme="majorHAnsi" w:hAnsiTheme="majorHAnsi" w:cstheme="majorHAnsi"/>
          <w:sz w:val="18"/>
          <w:szCs w:val="18"/>
        </w:rPr>
      </w:pPr>
      <w:r w:rsidRPr="00D70188">
        <w:rPr>
          <w:rStyle w:val="Odwoanieprzypisudolnego"/>
          <w:rFonts w:asciiTheme="majorHAnsi" w:hAnsiTheme="majorHAnsi" w:cstheme="majorHAnsi"/>
          <w:sz w:val="18"/>
          <w:szCs w:val="18"/>
        </w:rPr>
        <w:footnoteRef/>
      </w:r>
      <w:r w:rsidRPr="00D70188">
        <w:rPr>
          <w:rFonts w:asciiTheme="majorHAnsi" w:hAnsiTheme="majorHAnsi" w:cstheme="majorHAnsi"/>
          <w:sz w:val="18"/>
          <w:szCs w:val="18"/>
        </w:rPr>
        <w:t xml:space="preserve"> Zamówienie na część nr 1 będzie realizowane w okresie od daty zawarcia umowy przez okres 12 miesięcy, nie wcześniej jednak niż od dnia 04.06.2025 r.</w:t>
      </w:r>
      <w:r w:rsidR="00D70188" w:rsidRPr="00D70188">
        <w:rPr>
          <w:rFonts w:asciiTheme="majorHAnsi" w:hAnsiTheme="majorHAnsi" w:cstheme="majorHAnsi"/>
          <w:sz w:val="18"/>
          <w:szCs w:val="18"/>
        </w:rPr>
        <w:t xml:space="preserve"> </w:t>
      </w:r>
      <w:r w:rsidRPr="00D70188">
        <w:rPr>
          <w:rFonts w:asciiTheme="majorHAnsi" w:hAnsiTheme="majorHAnsi" w:cstheme="majorHAnsi"/>
          <w:sz w:val="18"/>
          <w:szCs w:val="18"/>
        </w:rPr>
        <w:t>Zamówienie na część nr 2 będzie realizowane w okresie od daty zawarcia umowy przez okres 12 miesięcy, nie wcześniej jednak niż od dnia 08.06.2025 r.</w:t>
      </w:r>
    </w:p>
    <w:p w14:paraId="295E97AB" w14:textId="27679C14" w:rsidR="00BC4C7E" w:rsidRDefault="00BC4C7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multilevel"/>
    <w:tmpl w:val="62DE4E64"/>
    <w:lvl w:ilvl="0">
      <w:start w:val="1"/>
      <w:numFmt w:val="decimal"/>
      <w:pStyle w:val="WW-Tekstpodstawowywcity3"/>
      <w:lvlText w:val="%1."/>
      <w:lvlJc w:val="left"/>
      <w:pPr>
        <w:tabs>
          <w:tab w:val="num" w:pos="360"/>
        </w:tabs>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rPr>
        <w:rFonts w:ascii="Liberation Serif" w:eastAsia="NSimSun" w:hAnsi="Liberation Serif" w:cs="Mangal"/>
      </w:r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0000003"/>
    <w:multiLevelType w:val="singleLevel"/>
    <w:tmpl w:val="C1B83020"/>
    <w:name w:val="WW8Num3"/>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00000004"/>
    <w:multiLevelType w:val="multilevel"/>
    <w:tmpl w:val="AD2AD19E"/>
    <w:name w:val="WW8Num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multilevel"/>
    <w:tmpl w:val="47003094"/>
    <w:name w:val="WW8Num5"/>
    <w:lvl w:ilvl="0">
      <w:start w:val="1"/>
      <w:numFmt w:val="decimal"/>
      <w:lvlText w:val="%1."/>
      <w:lvlJc w:val="left"/>
      <w:pPr>
        <w:tabs>
          <w:tab w:val="num" w:pos="454"/>
        </w:tabs>
        <w:ind w:left="454" w:hanging="454"/>
      </w:pPr>
      <w:rPr>
        <w:rFonts w:ascii="Times New Roman" w:eastAsia="Times New Roman" w:hAnsi="Times New Roman" w:cs="Times New Roman"/>
      </w:rPr>
    </w:lvl>
    <w:lvl w:ilvl="1">
      <w:start w:val="1"/>
      <w:numFmt w:val="decimal"/>
      <w:lvlText w:val="%2)"/>
      <w:lvlJc w:val="left"/>
      <w:pPr>
        <w:tabs>
          <w:tab w:val="num" w:pos="1297"/>
        </w:tabs>
        <w:ind w:left="1297" w:hanging="397"/>
      </w:pPr>
      <w:rPr>
        <w:rFonts w:ascii="Times New Roman" w:hAnsi="Times New Roman" w:cs="Times New Roman" w:hint="default"/>
        <w:b w:val="0"/>
        <w:i w:val="0"/>
        <w:sz w:val="22"/>
        <w:szCs w:val="22"/>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737"/>
        </w:tabs>
        <w:ind w:left="2737" w:hanging="397"/>
      </w:pPr>
      <w:rPr>
        <w:rFonts w:ascii="Times New Roman" w:hAnsi="Times New Roman" w:cs="Times New Roman" w:hint="default"/>
        <w:b w:val="0"/>
        <w:i w:val="0"/>
        <w:sz w:val="22"/>
        <w:szCs w:val="22"/>
      </w:r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cs="Symbol"/>
      </w:r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8"/>
    <w:multiLevelType w:val="multilevel"/>
    <w:tmpl w:val="0D9439C2"/>
    <w:name w:val="WW8Num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color w:val="auto"/>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E"/>
    <w:multiLevelType w:val="singleLevel"/>
    <w:tmpl w:val="14F8BB16"/>
    <w:lvl w:ilvl="0">
      <w:start w:val="1"/>
      <w:numFmt w:val="decimal"/>
      <w:lvlText w:val="%1)"/>
      <w:lvlJc w:val="left"/>
      <w:pPr>
        <w:ind w:left="1077" w:hanging="360"/>
      </w:pPr>
      <w:rPr>
        <w:rFonts w:asciiTheme="majorHAnsi" w:hAnsiTheme="majorHAnsi" w:cstheme="majorHAnsi" w:hint="default"/>
        <w:b w:val="0"/>
        <w:bCs/>
        <w:color w:val="00000A"/>
        <w:sz w:val="24"/>
        <w:szCs w:val="24"/>
      </w:rPr>
    </w:lvl>
  </w:abstractNum>
  <w:abstractNum w:abstractNumId="7" w15:restartNumberingAfterBreak="0">
    <w:nsid w:val="00000010"/>
    <w:multiLevelType w:val="multilevel"/>
    <w:tmpl w:val="AA38A414"/>
    <w:name w:val="WW8Num26"/>
    <w:lvl w:ilvl="0">
      <w:start w:val="1"/>
      <w:numFmt w:val="decimal"/>
      <w:lvlText w:val="%1."/>
      <w:lvlJc w:val="left"/>
      <w:pPr>
        <w:tabs>
          <w:tab w:val="num" w:pos="340"/>
        </w:tabs>
        <w:ind w:left="340" w:hanging="340"/>
      </w:pPr>
    </w:lvl>
    <w:lvl w:ilvl="1">
      <w:start w:val="1"/>
      <w:numFmt w:val="decimal"/>
      <w:lvlText w:val="%2)"/>
      <w:lvlJc w:val="left"/>
      <w:pPr>
        <w:tabs>
          <w:tab w:val="num" w:pos="680"/>
        </w:tabs>
        <w:ind w:left="680" w:hanging="340"/>
      </w:pPr>
      <w:rPr>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2"/>
    <w:multiLevelType w:val="multilevel"/>
    <w:tmpl w:val="02749BC2"/>
    <w:name w:val="WW8Num23"/>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rPr>
    </w:lvl>
    <w:lvl w:ilvl="3">
      <w:start w:val="1"/>
      <w:numFmt w:val="decimal"/>
      <w:lvlText w:val="%4."/>
      <w:lvlJc w:val="left"/>
      <w:pPr>
        <w:tabs>
          <w:tab w:val="num" w:pos="2880"/>
        </w:tabs>
        <w:ind w:left="2880" w:hanging="360"/>
      </w:pPr>
      <w:rPr>
        <w:strike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4"/>
    <w:multiLevelType w:val="multilevel"/>
    <w:tmpl w:val="4DDEACE6"/>
    <w:name w:val="WW8Num20"/>
    <w:lvl w:ilvl="0">
      <w:start w:val="1"/>
      <w:numFmt w:val="decimal"/>
      <w:lvlText w:val="%1."/>
      <w:lvlJc w:val="left"/>
      <w:pPr>
        <w:tabs>
          <w:tab w:val="num" w:pos="0"/>
        </w:tabs>
      </w:pPr>
      <w:rPr>
        <w:color w:val="auto"/>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0" w15:restartNumberingAfterBreak="0">
    <w:nsid w:val="00000015"/>
    <w:multiLevelType w:val="multilevel"/>
    <w:tmpl w:val="00000015"/>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16"/>
    <w:multiLevelType w:val="singleLevel"/>
    <w:tmpl w:val="00000016"/>
    <w:name w:val="WW8Num22"/>
    <w:lvl w:ilvl="0">
      <w:start w:val="1"/>
      <w:numFmt w:val="decimal"/>
      <w:lvlText w:val="%1."/>
      <w:lvlJc w:val="left"/>
      <w:pPr>
        <w:tabs>
          <w:tab w:val="num" w:pos="502"/>
        </w:tabs>
        <w:ind w:left="502" w:hanging="360"/>
      </w:pPr>
      <w:rPr>
        <w:rFonts w:eastAsia="Times New Roman" w:cs="Times New Roman" w:hint="default"/>
        <w:b w:val="0"/>
        <w:bCs w:val="0"/>
        <w:color w:val="000000"/>
        <w:sz w:val="20"/>
        <w:szCs w:val="20"/>
      </w:rPr>
    </w:lvl>
  </w:abstractNum>
  <w:abstractNum w:abstractNumId="12" w15:restartNumberingAfterBreak="0">
    <w:nsid w:val="00000019"/>
    <w:multiLevelType w:val="singleLevel"/>
    <w:tmpl w:val="2340A1B0"/>
    <w:name w:val="WW8Num25"/>
    <w:lvl w:ilvl="0">
      <w:start w:val="1"/>
      <w:numFmt w:val="decimal"/>
      <w:lvlText w:val="%1."/>
      <w:lvlJc w:val="left"/>
      <w:pPr>
        <w:tabs>
          <w:tab w:val="num" w:pos="720"/>
        </w:tabs>
        <w:ind w:left="720" w:hanging="360"/>
      </w:pPr>
      <w:rPr>
        <w:rFonts w:cs="Times New Roman"/>
        <w:color w:val="auto"/>
        <w:szCs w:val="24"/>
      </w:rPr>
    </w:lvl>
  </w:abstractNum>
  <w:abstractNum w:abstractNumId="13" w15:restartNumberingAfterBreak="0">
    <w:nsid w:val="0000001A"/>
    <w:multiLevelType w:val="multilevel"/>
    <w:tmpl w:val="605E8A68"/>
    <w:name w:val="WW8Num15"/>
    <w:lvl w:ilvl="0">
      <w:start w:val="1"/>
      <w:numFmt w:val="decimal"/>
      <w:lvlText w:val="%1)"/>
      <w:lvlJc w:val="left"/>
      <w:pPr>
        <w:tabs>
          <w:tab w:val="num" w:pos="340"/>
        </w:tabs>
        <w:ind w:left="340" w:hanging="340"/>
      </w:pPr>
      <w:rPr>
        <w:rFonts w:ascii="Times New Roman" w:eastAsia="Times New Roman" w:hAnsi="Times New Roman" w:cs="Times New Roman"/>
      </w:rPr>
    </w:lvl>
    <w:lvl w:ilvl="1">
      <w:start w:val="1"/>
      <w:numFmt w:val="decimal"/>
      <w:lvlText w:val="%2)"/>
      <w:lvlJc w:val="left"/>
      <w:pPr>
        <w:tabs>
          <w:tab w:val="num" w:pos="700"/>
        </w:tabs>
        <w:ind w:left="700" w:hanging="360"/>
      </w:pPr>
      <w:rPr>
        <w:i w:val="0"/>
      </w:rPr>
    </w:lvl>
    <w:lvl w:ilvl="2">
      <w:start w:val="2"/>
      <w:numFmt w:val="decimal"/>
      <w:lvlText w:val="%3."/>
      <w:lvlJc w:val="left"/>
      <w:pPr>
        <w:tabs>
          <w:tab w:val="num" w:pos="340"/>
        </w:tabs>
        <w:ind w:left="340" w:hanging="34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B"/>
    <w:multiLevelType w:val="multilevel"/>
    <w:tmpl w:val="D2F23E62"/>
    <w:name w:val="WW8Num28"/>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rPr>
        <w:color w:val="auto"/>
      </w:rPr>
    </w:lvl>
    <w:lvl w:ilvl="2">
      <w:start w:val="1"/>
      <w:numFmt w:val="decimal"/>
      <w:lvlText w:val="%3."/>
      <w:lvlJc w:val="left"/>
      <w:pPr>
        <w:tabs>
          <w:tab w:val="num" w:pos="34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C"/>
    <w:multiLevelType w:val="singleLevel"/>
    <w:tmpl w:val="0000001C"/>
    <w:name w:val="WW8Num30"/>
    <w:lvl w:ilvl="0">
      <w:start w:val="1"/>
      <w:numFmt w:val="decimal"/>
      <w:lvlText w:val="%1."/>
      <w:lvlJc w:val="left"/>
      <w:pPr>
        <w:tabs>
          <w:tab w:val="num" w:pos="360"/>
        </w:tabs>
        <w:ind w:left="360" w:hanging="360"/>
      </w:pPr>
    </w:lvl>
  </w:abstractNum>
  <w:abstractNum w:abstractNumId="16" w15:restartNumberingAfterBreak="0">
    <w:nsid w:val="0000001D"/>
    <w:multiLevelType w:val="multilevel"/>
    <w:tmpl w:val="0000001D"/>
    <w:name w:val="WW8Num29"/>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7" w15:restartNumberingAfterBreak="0">
    <w:nsid w:val="00137578"/>
    <w:multiLevelType w:val="multilevel"/>
    <w:tmpl w:val="B846CD1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0A60ADF"/>
    <w:multiLevelType w:val="hybridMultilevel"/>
    <w:tmpl w:val="49C8048E"/>
    <w:lvl w:ilvl="0" w:tplc="37E22578">
      <w:numFmt w:val="decimal"/>
      <w:lvlText w:val="-"/>
      <w:lvlJc w:val="left"/>
      <w:pPr>
        <w:tabs>
          <w:tab w:val="num" w:pos="720"/>
        </w:tabs>
        <w:ind w:left="720" w:hanging="360"/>
      </w:pPr>
      <w:rPr>
        <w:rFonts w:ascii="Times New Roman" w:hAnsi="Times New Roman" w:cs="Times New Roman" w:hint="default"/>
        <w:b/>
      </w:rPr>
    </w:lvl>
    <w:lvl w:ilvl="1" w:tplc="4D3A1EAA">
      <w:start w:val="5"/>
      <w:numFmt w:val="decimal"/>
      <w:lvlText w:val="%2."/>
      <w:lvlJc w:val="left"/>
      <w:pPr>
        <w:tabs>
          <w:tab w:val="num" w:pos="1440"/>
        </w:tabs>
        <w:ind w:left="1440" w:hanging="360"/>
      </w:pPr>
    </w:lvl>
    <w:lvl w:ilvl="2" w:tplc="E814D0CE">
      <w:start w:val="1"/>
      <w:numFmt w:val="decimal"/>
      <w:lvlText w:val="%3."/>
      <w:lvlJc w:val="left"/>
      <w:pPr>
        <w:tabs>
          <w:tab w:val="num" w:pos="2160"/>
        </w:tabs>
        <w:ind w:left="2160" w:hanging="360"/>
      </w:pPr>
    </w:lvl>
    <w:lvl w:ilvl="3" w:tplc="04150017">
      <w:start w:val="1"/>
      <w:numFmt w:val="lowerLetter"/>
      <w:lvlText w:val="%4)"/>
      <w:lvlJc w:val="left"/>
      <w:pPr>
        <w:tabs>
          <w:tab w:val="num" w:pos="2880"/>
        </w:tabs>
        <w:ind w:left="2880" w:hanging="360"/>
      </w:pPr>
    </w:lvl>
    <w:lvl w:ilvl="4" w:tplc="CDF23D4C">
      <w:numFmt w:val="decimal"/>
      <w:lvlText w:val=""/>
      <w:lvlJc w:val="left"/>
      <w:pPr>
        <w:tabs>
          <w:tab w:val="num" w:pos="3637"/>
        </w:tabs>
        <w:ind w:left="3637" w:hanging="397"/>
      </w:pPr>
      <w:rPr>
        <w:rFonts w:ascii="Symbol" w:hAnsi="Symbol" w:hint="default"/>
      </w:rPr>
    </w:lvl>
    <w:lvl w:ilvl="5" w:tplc="398619F4">
      <w:start w:val="2"/>
      <w:numFmt w:val="lowerLetter"/>
      <w:lvlText w:val="%6)"/>
      <w:lvlJc w:val="left"/>
      <w:pPr>
        <w:tabs>
          <w:tab w:val="num" w:pos="4320"/>
        </w:tabs>
        <w:ind w:left="4320" w:hanging="360"/>
      </w:pPr>
    </w:lvl>
    <w:lvl w:ilvl="6" w:tplc="04150001">
      <w:numFmt w:val="decimal"/>
      <w:lvlText w:val=""/>
      <w:lvlJc w:val="left"/>
      <w:pPr>
        <w:tabs>
          <w:tab w:val="num" w:pos="5040"/>
        </w:tabs>
        <w:ind w:left="5040" w:hanging="360"/>
      </w:pPr>
      <w:rPr>
        <w:rFonts w:ascii="Symbol" w:hAnsi="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hint="default"/>
      </w:rPr>
    </w:lvl>
  </w:abstractNum>
  <w:abstractNum w:abstractNumId="19" w15:restartNumberingAfterBreak="0">
    <w:nsid w:val="02B16613"/>
    <w:multiLevelType w:val="multilevel"/>
    <w:tmpl w:val="177A2688"/>
    <w:styleLink w:val="WW8Num39"/>
    <w:lvl w:ilvl="0">
      <w:start w:val="1"/>
      <w:numFmt w:val="lowerLetter"/>
      <w:lvlText w:val="%1)"/>
      <w:lvlJc w:val="left"/>
      <w:pPr>
        <w:ind w:left="720" w:hanging="360"/>
      </w:pPr>
    </w:lvl>
    <w:lvl w:ilvl="1">
      <w:start w:val="1"/>
      <w:numFmt w:val="lowerLetter"/>
      <w:lvlText w:val="%2)"/>
      <w:lvlJc w:val="left"/>
      <w:pPr>
        <w:ind w:left="786"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30341C0"/>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030A40D2"/>
    <w:multiLevelType w:val="multilevel"/>
    <w:tmpl w:val="AB1A970E"/>
    <w:lvl w:ilvl="0">
      <w:start w:val="1"/>
      <w:numFmt w:val="decimal"/>
      <w:lvlText w:val="%1)"/>
      <w:lvlJc w:val="left"/>
      <w:pPr>
        <w:ind w:left="720" w:hanging="360"/>
      </w:pPr>
      <w:rPr>
        <w:rFonts w:asciiTheme="majorHAnsi" w:hAnsiTheme="majorHAnsi" w:cstheme="majorHAns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3DD5C4B"/>
    <w:multiLevelType w:val="hybridMultilevel"/>
    <w:tmpl w:val="FD0660E0"/>
    <w:lvl w:ilvl="0" w:tplc="EEBAF09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59B33C9"/>
    <w:multiLevelType w:val="multilevel"/>
    <w:tmpl w:val="2958681E"/>
    <w:styleLink w:val="Styl2"/>
    <w:lvl w:ilvl="0">
      <w:start w:val="8"/>
      <w:numFmt w:val="decimal"/>
      <w:lvlText w:val="%1."/>
      <w:lvlJc w:val="left"/>
      <w:pPr>
        <w:tabs>
          <w:tab w:val="num" w:pos="567"/>
        </w:tabs>
        <w:ind w:left="567" w:hanging="567"/>
      </w:pPr>
      <w:rPr>
        <w:rFonts w:cs="Times New Roman"/>
      </w:rPr>
    </w:lvl>
    <w:lvl w:ilvl="1">
      <w:start w:val="4"/>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4."/>
      <w:lvlJc w:val="left"/>
      <w:pPr>
        <w:tabs>
          <w:tab w:val="num" w:pos="720"/>
        </w:tabs>
        <w:ind w:left="720" w:hanging="720"/>
      </w:pPr>
      <w:rPr>
        <w:rFonts w:ascii="Times New Roman" w:eastAsia="NSimSun" w:hAnsi="Times New Roman" w:cs="Times New Roman"/>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4" w15:restartNumberingAfterBreak="0">
    <w:nsid w:val="05ED752A"/>
    <w:multiLevelType w:val="hybridMultilevel"/>
    <w:tmpl w:val="5132510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05F11E98"/>
    <w:multiLevelType w:val="hybridMultilevel"/>
    <w:tmpl w:val="A6D02B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CE2B85"/>
    <w:multiLevelType w:val="hybridMultilevel"/>
    <w:tmpl w:val="8F24D08E"/>
    <w:name w:val="WW8Num28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8013AE0"/>
    <w:multiLevelType w:val="multilevel"/>
    <w:tmpl w:val="4B0680DE"/>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Theme="majorHAnsi" w:eastAsia="Arial" w:hAnsiTheme="majorHAnsi" w:cstheme="majorHAnsi" w:hint="default"/>
        <w:b w:val="0"/>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088D3BD5"/>
    <w:multiLevelType w:val="hybridMultilevel"/>
    <w:tmpl w:val="BB4A7B32"/>
    <w:lvl w:ilvl="0" w:tplc="B5AE69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9117597"/>
    <w:multiLevelType w:val="multilevel"/>
    <w:tmpl w:val="E06C2C6C"/>
    <w:styleLink w:val="WW8Num7"/>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30" w15:restartNumberingAfterBreak="0">
    <w:nsid w:val="09884A3C"/>
    <w:multiLevelType w:val="hybridMultilevel"/>
    <w:tmpl w:val="F566F838"/>
    <w:lvl w:ilvl="0" w:tplc="8E6C30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FB032B"/>
    <w:multiLevelType w:val="multilevel"/>
    <w:tmpl w:val="7416E1A6"/>
    <w:styleLink w:val="WW8Num61"/>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32" w15:restartNumberingAfterBreak="0">
    <w:nsid w:val="0BFC6FFF"/>
    <w:multiLevelType w:val="hybridMultilevel"/>
    <w:tmpl w:val="12AA637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0C1E7BD8"/>
    <w:multiLevelType w:val="multilevel"/>
    <w:tmpl w:val="C4F215DA"/>
    <w:styleLink w:val="WW8Num92"/>
    <w:lvl w:ilvl="0">
      <w:numFmt w:val="bullet"/>
      <w:lvlText w:val=""/>
      <w:lvlJc w:val="left"/>
      <w:pPr>
        <w:ind w:left="720" w:hanging="360"/>
      </w:pPr>
      <w:rPr>
        <w:rFonts w:ascii="Symbol" w:hAnsi="Symbol" w:cs="OpenSymbol, 'Arial Unicode MS'"/>
        <w:color w:val="000000"/>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color w:val="000000"/>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color w:val="000000"/>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34" w15:restartNumberingAfterBreak="0">
    <w:nsid w:val="0CDB5B2F"/>
    <w:multiLevelType w:val="hybridMultilevel"/>
    <w:tmpl w:val="DF44F0B0"/>
    <w:lvl w:ilvl="0" w:tplc="04150011">
      <w:start w:val="1"/>
      <w:numFmt w:val="decimal"/>
      <w:lvlText w:val="%1)"/>
      <w:lvlJc w:val="left"/>
      <w:pPr>
        <w:ind w:left="720"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0EC973B4"/>
    <w:multiLevelType w:val="multilevel"/>
    <w:tmpl w:val="3E18AE56"/>
    <w:styleLink w:val="WW8Num8"/>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36" w15:restartNumberingAfterBreak="0">
    <w:nsid w:val="0F0E3A9F"/>
    <w:multiLevelType w:val="hybridMultilevel"/>
    <w:tmpl w:val="773EE5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0FB7006E"/>
    <w:multiLevelType w:val="multilevel"/>
    <w:tmpl w:val="9CCA7178"/>
    <w:lvl w:ilvl="0">
      <w:start w:val="1"/>
      <w:numFmt w:val="decimal"/>
      <w:lvlText w:val="%1."/>
      <w:lvlJc w:val="left"/>
      <w:pPr>
        <w:ind w:left="4472" w:hanging="360"/>
      </w:pPr>
      <w:rPr>
        <w:rFonts w:asciiTheme="majorHAnsi" w:hAnsiTheme="majorHAnsi" w:cstheme="majorHAnsi" w:hint="default"/>
        <w:b w:val="0"/>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100118F8"/>
    <w:multiLevelType w:val="hybridMultilevel"/>
    <w:tmpl w:val="88ACB7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06B1848"/>
    <w:multiLevelType w:val="hybridMultilevel"/>
    <w:tmpl w:val="0532C8E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11CC6403"/>
    <w:multiLevelType w:val="hybridMultilevel"/>
    <w:tmpl w:val="260CE9A6"/>
    <w:lvl w:ilvl="0" w:tplc="F4E6DBF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11D96930"/>
    <w:multiLevelType w:val="multilevel"/>
    <w:tmpl w:val="6330AE70"/>
    <w:styleLink w:val="WW8Num4"/>
    <w:lvl w:ilvl="0">
      <w:numFmt w:val="bullet"/>
      <w:lvlText w:val=""/>
      <w:lvlJc w:val="left"/>
      <w:pPr>
        <w:ind w:left="720" w:hanging="360"/>
      </w:pPr>
      <w:rPr>
        <w:rFonts w:ascii="Wingdings" w:hAnsi="Wingdings"/>
      </w:rPr>
    </w:lvl>
    <w:lvl w:ilvl="1">
      <w:numFmt w:val="bullet"/>
      <w:lvlText w:val=""/>
      <w:lvlJc w:val="left"/>
      <w:pPr>
        <w:ind w:left="1080" w:hanging="360"/>
      </w:pPr>
      <w:rPr>
        <w:rFonts w:ascii="Wingdings" w:hAnsi="Wingdings"/>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Wingdings" w:hAnsi="Wingdings"/>
      </w:rPr>
    </w:lvl>
    <w:lvl w:ilvl="4">
      <w:numFmt w:val="bullet"/>
      <w:lvlText w:val=""/>
      <w:lvlJc w:val="left"/>
      <w:pPr>
        <w:ind w:left="2160" w:hanging="360"/>
      </w:pPr>
      <w:rPr>
        <w:rFonts w:ascii="Wingdings" w:hAnsi="Wingdings"/>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Wingdings" w:hAnsi="Wingdings"/>
      </w:rPr>
    </w:lvl>
    <w:lvl w:ilvl="7">
      <w:numFmt w:val="bullet"/>
      <w:lvlText w:val=""/>
      <w:lvlJc w:val="left"/>
      <w:pPr>
        <w:ind w:left="3240" w:hanging="360"/>
      </w:pPr>
      <w:rPr>
        <w:rFonts w:ascii="Wingdings" w:hAnsi="Wingdings"/>
      </w:rPr>
    </w:lvl>
    <w:lvl w:ilvl="8">
      <w:numFmt w:val="bullet"/>
      <w:lvlText w:val=""/>
      <w:lvlJc w:val="left"/>
      <w:pPr>
        <w:ind w:left="3600" w:hanging="360"/>
      </w:pPr>
      <w:rPr>
        <w:rFonts w:ascii="Wingdings" w:hAnsi="Wingdings"/>
      </w:rPr>
    </w:lvl>
  </w:abstractNum>
  <w:abstractNum w:abstractNumId="42" w15:restartNumberingAfterBreak="0">
    <w:nsid w:val="12394801"/>
    <w:multiLevelType w:val="singleLevel"/>
    <w:tmpl w:val="22CC6A02"/>
    <w:lvl w:ilvl="0">
      <w:start w:val="2"/>
      <w:numFmt w:val="upperRoman"/>
      <w:pStyle w:val="Nagwek9"/>
      <w:lvlText w:val="%1."/>
      <w:lvlJc w:val="left"/>
      <w:pPr>
        <w:tabs>
          <w:tab w:val="num" w:pos="720"/>
        </w:tabs>
        <w:ind w:left="397" w:hanging="397"/>
      </w:pPr>
    </w:lvl>
  </w:abstractNum>
  <w:abstractNum w:abstractNumId="43" w15:restartNumberingAfterBreak="0">
    <w:nsid w:val="13BC345F"/>
    <w:multiLevelType w:val="hybridMultilevel"/>
    <w:tmpl w:val="5FBABB04"/>
    <w:lvl w:ilvl="0" w:tplc="04150011">
      <w:start w:val="1"/>
      <w:numFmt w:val="decimal"/>
      <w:lvlText w:val="%1)"/>
      <w:lvlJc w:val="left"/>
      <w:pPr>
        <w:ind w:left="720"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4" w15:restartNumberingAfterBreak="0">
    <w:nsid w:val="14037653"/>
    <w:multiLevelType w:val="hybridMultilevel"/>
    <w:tmpl w:val="2EDE8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DA3161"/>
    <w:multiLevelType w:val="hybridMultilevel"/>
    <w:tmpl w:val="24FC5848"/>
    <w:lvl w:ilvl="0" w:tplc="04150011">
      <w:start w:val="1"/>
      <w:numFmt w:val="decimal"/>
      <w:lvlText w:val="%1)"/>
      <w:lvlJc w:val="left"/>
      <w:pPr>
        <w:ind w:left="1163" w:hanging="360"/>
      </w:pPr>
    </w:lvl>
    <w:lvl w:ilvl="1" w:tplc="04150019" w:tentative="1">
      <w:start w:val="1"/>
      <w:numFmt w:val="lowerLetter"/>
      <w:lvlText w:val="%2."/>
      <w:lvlJc w:val="left"/>
      <w:pPr>
        <w:ind w:left="1883" w:hanging="360"/>
      </w:pPr>
    </w:lvl>
    <w:lvl w:ilvl="2" w:tplc="0415001B" w:tentative="1">
      <w:start w:val="1"/>
      <w:numFmt w:val="lowerRoman"/>
      <w:lvlText w:val="%3."/>
      <w:lvlJc w:val="right"/>
      <w:pPr>
        <w:ind w:left="2603" w:hanging="180"/>
      </w:pPr>
    </w:lvl>
    <w:lvl w:ilvl="3" w:tplc="0415000F" w:tentative="1">
      <w:start w:val="1"/>
      <w:numFmt w:val="decimal"/>
      <w:lvlText w:val="%4."/>
      <w:lvlJc w:val="left"/>
      <w:pPr>
        <w:ind w:left="3323" w:hanging="360"/>
      </w:pPr>
    </w:lvl>
    <w:lvl w:ilvl="4" w:tplc="04150019" w:tentative="1">
      <w:start w:val="1"/>
      <w:numFmt w:val="lowerLetter"/>
      <w:lvlText w:val="%5."/>
      <w:lvlJc w:val="left"/>
      <w:pPr>
        <w:ind w:left="4043" w:hanging="360"/>
      </w:pPr>
    </w:lvl>
    <w:lvl w:ilvl="5" w:tplc="0415001B" w:tentative="1">
      <w:start w:val="1"/>
      <w:numFmt w:val="lowerRoman"/>
      <w:lvlText w:val="%6."/>
      <w:lvlJc w:val="right"/>
      <w:pPr>
        <w:ind w:left="4763" w:hanging="180"/>
      </w:pPr>
    </w:lvl>
    <w:lvl w:ilvl="6" w:tplc="0415000F" w:tentative="1">
      <w:start w:val="1"/>
      <w:numFmt w:val="decimal"/>
      <w:lvlText w:val="%7."/>
      <w:lvlJc w:val="left"/>
      <w:pPr>
        <w:ind w:left="5483" w:hanging="360"/>
      </w:pPr>
    </w:lvl>
    <w:lvl w:ilvl="7" w:tplc="04150019" w:tentative="1">
      <w:start w:val="1"/>
      <w:numFmt w:val="lowerLetter"/>
      <w:lvlText w:val="%8."/>
      <w:lvlJc w:val="left"/>
      <w:pPr>
        <w:ind w:left="6203" w:hanging="360"/>
      </w:pPr>
    </w:lvl>
    <w:lvl w:ilvl="8" w:tplc="0415001B" w:tentative="1">
      <w:start w:val="1"/>
      <w:numFmt w:val="lowerRoman"/>
      <w:lvlText w:val="%9."/>
      <w:lvlJc w:val="right"/>
      <w:pPr>
        <w:ind w:left="6923" w:hanging="180"/>
      </w:pPr>
    </w:lvl>
  </w:abstractNum>
  <w:abstractNum w:abstractNumId="46" w15:restartNumberingAfterBreak="0">
    <w:nsid w:val="15562F74"/>
    <w:multiLevelType w:val="multilevel"/>
    <w:tmpl w:val="5E9AD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18534DFD"/>
    <w:multiLevelType w:val="hybridMultilevel"/>
    <w:tmpl w:val="5C5E15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FE07AF"/>
    <w:multiLevelType w:val="multilevel"/>
    <w:tmpl w:val="44087DF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9" w15:restartNumberingAfterBreak="0">
    <w:nsid w:val="1CC15362"/>
    <w:multiLevelType w:val="hybridMultilevel"/>
    <w:tmpl w:val="1FFA322C"/>
    <w:lvl w:ilvl="0" w:tplc="04150003">
      <w:start w:val="4"/>
      <w:numFmt w:val="bullet"/>
      <w:lvlText w:val="–"/>
      <w:lvlJc w:val="left"/>
      <w:pPr>
        <w:ind w:left="1630" w:hanging="360"/>
      </w:pPr>
      <w:rPr>
        <w:rFonts w:ascii="Calibri" w:eastAsia="Times New Roman" w:hAnsi="Calibri" w:cs="Times New Roman"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50" w15:restartNumberingAfterBreak="0">
    <w:nsid w:val="1D0F76AA"/>
    <w:multiLevelType w:val="multilevel"/>
    <w:tmpl w:val="46C67682"/>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1" w15:restartNumberingAfterBreak="0">
    <w:nsid w:val="1F583DBD"/>
    <w:multiLevelType w:val="hybridMultilevel"/>
    <w:tmpl w:val="540A6C00"/>
    <w:lvl w:ilvl="0" w:tplc="04150017">
      <w:start w:val="1"/>
      <w:numFmt w:val="lowerLetter"/>
      <w:lvlText w:val="%1)"/>
      <w:lvlJc w:val="left"/>
      <w:pPr>
        <w:ind w:left="1426" w:hanging="360"/>
      </w:p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52" w15:restartNumberingAfterBreak="0">
    <w:nsid w:val="1F8E54C9"/>
    <w:multiLevelType w:val="hybridMultilevel"/>
    <w:tmpl w:val="38DA649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208715DA"/>
    <w:multiLevelType w:val="hybridMultilevel"/>
    <w:tmpl w:val="D9A8802C"/>
    <w:lvl w:ilvl="0" w:tplc="A2840CAA">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0D25B7F"/>
    <w:multiLevelType w:val="hybridMultilevel"/>
    <w:tmpl w:val="FC306614"/>
    <w:lvl w:ilvl="0" w:tplc="92809FC4">
      <w:start w:val="1"/>
      <w:numFmt w:val="decimal"/>
      <w:lvlText w:val="%1)"/>
      <w:lvlJc w:val="left"/>
      <w:pPr>
        <w:tabs>
          <w:tab w:val="num" w:pos="720"/>
        </w:tabs>
        <w:ind w:left="720" w:hanging="360"/>
      </w:pPr>
      <w:rPr>
        <w:rFonts w:ascii="Calibri" w:eastAsia="HG Mincho Light J" w:hAnsi="Calibri" w:cs="Calibri"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15:restartNumberingAfterBreak="0">
    <w:nsid w:val="2329095F"/>
    <w:multiLevelType w:val="multilevel"/>
    <w:tmpl w:val="5F00F1EE"/>
    <w:styleLink w:val="WW8Num71"/>
    <w:lvl w:ilvl="0">
      <w:numFmt w:val="bullet"/>
      <w:lvlText w:val=""/>
      <w:lvlJc w:val="left"/>
      <w:pPr>
        <w:ind w:left="720"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abstractNum w:abstractNumId="56" w15:restartNumberingAfterBreak="0">
    <w:nsid w:val="24C1337F"/>
    <w:multiLevelType w:val="hybridMultilevel"/>
    <w:tmpl w:val="D30E8118"/>
    <w:lvl w:ilvl="0" w:tplc="DE1451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F5529A"/>
    <w:multiLevelType w:val="multilevel"/>
    <w:tmpl w:val="426E0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6303FAC"/>
    <w:multiLevelType w:val="hybridMultilevel"/>
    <w:tmpl w:val="BED22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70D49F2"/>
    <w:multiLevelType w:val="multilevel"/>
    <w:tmpl w:val="2700742E"/>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0" w15:restartNumberingAfterBreak="0">
    <w:nsid w:val="2841098B"/>
    <w:multiLevelType w:val="multilevel"/>
    <w:tmpl w:val="985C7B4E"/>
    <w:styleLink w:val="WW8Num21"/>
    <w:lvl w:ilvl="0">
      <w:start w:val="1"/>
      <w:numFmt w:val="upperRoman"/>
      <w:lvlText w:val="%1."/>
      <w:lvlJc w:val="left"/>
      <w:pPr>
        <w:ind w:left="720" w:hanging="720"/>
      </w:pPr>
    </w:lvl>
    <w:lvl w:ilvl="1">
      <w:start w:val="1"/>
      <w:numFmt w:val="decimal"/>
      <w:lvlText w:val="%2."/>
      <w:lvlJc w:val="left"/>
      <w:pPr>
        <w:ind w:left="0" w:hanging="360"/>
      </w:pPr>
      <w:rPr>
        <w:b w:val="0"/>
        <w:sz w:val="24"/>
        <w:szCs w:val="24"/>
        <w:u w:val="none"/>
      </w:rPr>
    </w:lvl>
    <w:lvl w:ilvl="2">
      <w:start w:val="1"/>
      <w:numFmt w:val="decimal"/>
      <w:lvlText w:val="%3)"/>
      <w:lvlJc w:val="left"/>
      <w:pPr>
        <w:ind w:left="72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298162E2"/>
    <w:multiLevelType w:val="multilevel"/>
    <w:tmpl w:val="68D63C7C"/>
    <w:styleLink w:val="WW8Num16"/>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62" w15:restartNumberingAfterBreak="0">
    <w:nsid w:val="2A0A6D6E"/>
    <w:multiLevelType w:val="hybridMultilevel"/>
    <w:tmpl w:val="C9B249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A8A2781"/>
    <w:multiLevelType w:val="multilevel"/>
    <w:tmpl w:val="9788D810"/>
    <w:styleLink w:val="WW8Num17"/>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64" w15:restartNumberingAfterBreak="0">
    <w:nsid w:val="2BB56C14"/>
    <w:multiLevelType w:val="hybridMultilevel"/>
    <w:tmpl w:val="FC96C0D8"/>
    <w:lvl w:ilvl="0" w:tplc="D31A484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BB9134B"/>
    <w:multiLevelType w:val="multilevel"/>
    <w:tmpl w:val="7D9AD9E2"/>
    <w:name w:val="WW8Num283"/>
    <w:lvl w:ilvl="0">
      <w:start w:val="3"/>
      <w:numFmt w:val="decimal"/>
      <w:lvlText w:val="%1."/>
      <w:lvlJc w:val="left"/>
      <w:pPr>
        <w:tabs>
          <w:tab w:val="num" w:pos="340"/>
        </w:tabs>
        <w:ind w:left="340" w:hanging="340"/>
      </w:pPr>
      <w:rPr>
        <w:rFonts w:hint="default"/>
      </w:rPr>
    </w:lvl>
    <w:lvl w:ilvl="1">
      <w:start w:val="1"/>
      <w:numFmt w:val="decimal"/>
      <w:lvlText w:val="%2)"/>
      <w:lvlJc w:val="left"/>
      <w:pPr>
        <w:tabs>
          <w:tab w:val="num" w:pos="700"/>
        </w:tabs>
        <w:ind w:left="700" w:hanging="360"/>
      </w:pPr>
      <w:rPr>
        <w:rFonts w:hint="default"/>
        <w:color w:val="auto"/>
      </w:rPr>
    </w:lvl>
    <w:lvl w:ilvl="2">
      <w:start w:val="1"/>
      <w:numFmt w:val="decimal"/>
      <w:lvlText w:val="%3."/>
      <w:lvlJc w:val="left"/>
      <w:pPr>
        <w:tabs>
          <w:tab w:val="num" w:pos="340"/>
        </w:tabs>
        <w:ind w:left="340"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6" w15:restartNumberingAfterBreak="0">
    <w:nsid w:val="2C5B66F9"/>
    <w:multiLevelType w:val="multilevel"/>
    <w:tmpl w:val="6EA07E8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7" w15:restartNumberingAfterBreak="0">
    <w:nsid w:val="2DBF36DE"/>
    <w:multiLevelType w:val="hybridMultilevel"/>
    <w:tmpl w:val="FA96E7BE"/>
    <w:lvl w:ilvl="0" w:tplc="F4E6DB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EDB3261"/>
    <w:multiLevelType w:val="multilevel"/>
    <w:tmpl w:val="AA8AFE40"/>
    <w:lvl w:ilvl="0">
      <w:start w:val="1"/>
      <w:numFmt w:val="decimal"/>
      <w:lvlText w:val="%1."/>
      <w:lvlJc w:val="left"/>
      <w:pPr>
        <w:ind w:left="1800" w:hanging="363"/>
      </w:pPr>
      <w:rPr>
        <w:rFonts w:asciiTheme="majorHAnsi"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9" w15:restartNumberingAfterBreak="0">
    <w:nsid w:val="2FC12D24"/>
    <w:multiLevelType w:val="hybridMultilevel"/>
    <w:tmpl w:val="ED2E8C3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0" w15:restartNumberingAfterBreak="0">
    <w:nsid w:val="2FF506D4"/>
    <w:multiLevelType w:val="multilevel"/>
    <w:tmpl w:val="1924C90A"/>
    <w:lvl w:ilvl="0">
      <w:start w:val="1"/>
      <w:numFmt w:val="decimal"/>
      <w:lvlText w:val="%1."/>
      <w:lvlJc w:val="left"/>
      <w:pPr>
        <w:ind w:left="1800" w:hanging="363"/>
      </w:pPr>
      <w:rPr>
        <w:rFonts w:asciiTheme="majorHAnsi" w:hAnsiTheme="majorHAnsi" w:cstheme="majorHAnsi" w:hint="default"/>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1" w15:restartNumberingAfterBreak="0">
    <w:nsid w:val="330D4290"/>
    <w:multiLevelType w:val="multilevel"/>
    <w:tmpl w:val="95988922"/>
    <w:lvl w:ilvl="0">
      <w:start w:val="1"/>
      <w:numFmt w:val="decimal"/>
      <w:lvlText w:val="%1."/>
      <w:lvlJc w:val="left"/>
      <w:pPr>
        <w:ind w:left="720" w:hanging="360"/>
      </w:pPr>
      <w:rPr>
        <w:rFonts w:asciiTheme="majorHAnsi" w:hAnsiTheme="majorHAnsi" w:cstheme="majorHAnsi" w:hint="default"/>
        <w:b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33767928"/>
    <w:multiLevelType w:val="multilevel"/>
    <w:tmpl w:val="B7C0C954"/>
    <w:lvl w:ilvl="0">
      <w:start w:val="11"/>
      <w:numFmt w:val="decimal"/>
      <w:lvlText w:val="%1."/>
      <w:lvlJc w:val="left"/>
      <w:pPr>
        <w:ind w:left="1353" w:hanging="360"/>
      </w:pPr>
      <w:rPr>
        <w:rFonts w:asciiTheme="majorHAnsi" w:eastAsia="Arial" w:hAnsiTheme="majorHAnsi" w:cstheme="majorHAnsi" w:hint="default"/>
        <w:b w:val="0"/>
        <w:bCs/>
        <w:vertAlign w:val="baseline"/>
      </w:rPr>
    </w:lvl>
    <w:lvl w:ilvl="1">
      <w:start w:val="1"/>
      <w:numFmt w:val="lowerLetter"/>
      <w:lvlText w:val="%2."/>
      <w:lvlJc w:val="left"/>
      <w:pPr>
        <w:ind w:left="1866" w:hanging="360"/>
      </w:pPr>
      <w:rPr>
        <w:rFonts w:hint="default"/>
        <w:vertAlign w:val="baseline"/>
      </w:rPr>
    </w:lvl>
    <w:lvl w:ilvl="2">
      <w:start w:val="1"/>
      <w:numFmt w:val="decimal"/>
      <w:lvlText w:val="%3)"/>
      <w:lvlJc w:val="left"/>
      <w:pPr>
        <w:ind w:left="2586" w:hanging="180"/>
      </w:pPr>
      <w:rPr>
        <w:rFonts w:hint="default"/>
        <w:color w:val="auto"/>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73" w15:restartNumberingAfterBreak="0">
    <w:nsid w:val="34490A10"/>
    <w:multiLevelType w:val="hybridMultilevel"/>
    <w:tmpl w:val="37D69ED4"/>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599641C"/>
    <w:multiLevelType w:val="hybridMultilevel"/>
    <w:tmpl w:val="9984D4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749390C"/>
    <w:multiLevelType w:val="hybridMultilevel"/>
    <w:tmpl w:val="9E909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7AA3993"/>
    <w:multiLevelType w:val="hybridMultilevel"/>
    <w:tmpl w:val="D626EA08"/>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7" w15:restartNumberingAfterBreak="0">
    <w:nsid w:val="3AF04B66"/>
    <w:multiLevelType w:val="multilevel"/>
    <w:tmpl w:val="97C6F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3AF91371"/>
    <w:multiLevelType w:val="multilevel"/>
    <w:tmpl w:val="FDFC6AC0"/>
    <w:styleLink w:val="WW8Num222"/>
    <w:lvl w:ilvl="0">
      <w:start w:val="1"/>
      <w:numFmt w:val="upperRoman"/>
      <w:lvlText w:val="%1."/>
      <w:lvlJc w:val="left"/>
      <w:pPr>
        <w:ind w:left="720" w:hanging="720"/>
      </w:pPr>
    </w:lvl>
    <w:lvl w:ilvl="1">
      <w:start w:val="1"/>
      <w:numFmt w:val="decimal"/>
      <w:lvlText w:val="%2."/>
      <w:lvlJc w:val="left"/>
      <w:pPr>
        <w:ind w:left="0" w:hanging="360"/>
      </w:pPr>
      <w:rPr>
        <w:b w:val="0"/>
        <w:sz w:val="24"/>
        <w:szCs w:val="24"/>
        <w:u w:val="none"/>
      </w:rPr>
    </w:lvl>
    <w:lvl w:ilvl="2">
      <w:start w:val="1"/>
      <w:numFmt w:val="decimal"/>
      <w:lvlText w:val="%3)"/>
      <w:lvlJc w:val="left"/>
      <w:pPr>
        <w:ind w:left="72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3B3E0291"/>
    <w:multiLevelType w:val="multilevel"/>
    <w:tmpl w:val="53263B7C"/>
    <w:styleLink w:val="WW8Num18"/>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80" w15:restartNumberingAfterBreak="0">
    <w:nsid w:val="3C3A30BD"/>
    <w:multiLevelType w:val="hybridMultilevel"/>
    <w:tmpl w:val="0EE0FB3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1" w15:restartNumberingAfterBreak="0">
    <w:nsid w:val="3CD91680"/>
    <w:multiLevelType w:val="hybridMultilevel"/>
    <w:tmpl w:val="C4429116"/>
    <w:lvl w:ilvl="0" w:tplc="6E24C40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3CDD1DDD"/>
    <w:multiLevelType w:val="multilevel"/>
    <w:tmpl w:val="2624B72E"/>
    <w:styleLink w:val="Biecalista1"/>
    <w:lvl w:ilvl="0">
      <w:start w:val="2"/>
      <w:numFmt w:val="decimal"/>
      <w:lvlText w:val="%1."/>
      <w:lvlJc w:val="left"/>
      <w:pPr>
        <w:ind w:left="1014" w:hanging="360"/>
      </w:pPr>
      <w:rPr>
        <w:rFonts w:hint="default"/>
        <w:color w:val="00000A"/>
      </w:rPr>
    </w:lvl>
    <w:lvl w:ilvl="1">
      <w:start w:val="2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CE42C43"/>
    <w:multiLevelType w:val="multilevel"/>
    <w:tmpl w:val="168A0328"/>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color w:val="auto"/>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84" w15:restartNumberingAfterBreak="0">
    <w:nsid w:val="3DA227B8"/>
    <w:multiLevelType w:val="multilevel"/>
    <w:tmpl w:val="82BCD994"/>
    <w:lvl w:ilvl="0">
      <w:start w:val="8"/>
      <w:numFmt w:val="decimal"/>
      <w:lvlText w:val="%1."/>
      <w:lvlJc w:val="left"/>
      <w:pPr>
        <w:ind w:left="1146" w:hanging="360"/>
      </w:pPr>
      <w:rPr>
        <w:rFonts w:asciiTheme="majorHAnsi" w:eastAsia="Arial" w:hAnsiTheme="majorHAnsi" w:cstheme="majorHAnsi" w:hint="default"/>
        <w:b/>
        <w:bCs w:val="0"/>
        <w:vertAlign w:val="baseline"/>
      </w:rPr>
    </w:lvl>
    <w:lvl w:ilvl="1">
      <w:start w:val="1"/>
      <w:numFmt w:val="lowerLetter"/>
      <w:lvlText w:val="%2."/>
      <w:lvlJc w:val="left"/>
      <w:pPr>
        <w:ind w:left="1866" w:hanging="360"/>
      </w:pPr>
      <w:rPr>
        <w:rFonts w:hint="default"/>
        <w:vertAlign w:val="baseline"/>
      </w:rPr>
    </w:lvl>
    <w:lvl w:ilvl="2">
      <w:start w:val="1"/>
      <w:numFmt w:val="decimal"/>
      <w:lvlText w:val="%3)"/>
      <w:lvlJc w:val="left"/>
      <w:pPr>
        <w:ind w:left="606" w:hanging="180"/>
      </w:pPr>
      <w:rPr>
        <w:rFonts w:hint="default"/>
        <w:color w:val="auto"/>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85" w15:restartNumberingAfterBreak="0">
    <w:nsid w:val="3E1F7125"/>
    <w:multiLevelType w:val="hybridMultilevel"/>
    <w:tmpl w:val="5698802C"/>
    <w:lvl w:ilvl="0" w:tplc="04150017">
      <w:start w:val="1"/>
      <w:numFmt w:val="lowerLetter"/>
      <w:lvlText w:val="%1)"/>
      <w:lvlJc w:val="left"/>
      <w:pPr>
        <w:ind w:left="1429" w:hanging="360"/>
      </w:pPr>
      <w:rPr>
        <w:rFonts w:hint="default"/>
        <w:color w:val="000000"/>
        <w:sz w:val="24"/>
        <w:szCs w:val="24"/>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6" w15:restartNumberingAfterBreak="0">
    <w:nsid w:val="3F38018E"/>
    <w:multiLevelType w:val="multilevel"/>
    <w:tmpl w:val="876A4D0A"/>
    <w:styleLink w:val="WW8Num151"/>
    <w:lvl w:ilvl="0">
      <w:numFmt w:val="bullet"/>
      <w:lvlText w:val=""/>
      <w:lvlJc w:val="left"/>
      <w:pPr>
        <w:ind w:left="999" w:hanging="360"/>
      </w:pPr>
      <w:rPr>
        <w:rFonts w:ascii="Symbol" w:hAnsi="Symbol" w:cs="OpenSymbol, 'Arial Unicode MS'"/>
      </w:rPr>
    </w:lvl>
    <w:lvl w:ilvl="1">
      <w:numFmt w:val="bullet"/>
      <w:lvlText w:val="◦"/>
      <w:lvlJc w:val="left"/>
      <w:pPr>
        <w:ind w:left="1359" w:hanging="360"/>
      </w:pPr>
      <w:rPr>
        <w:rFonts w:ascii="OpenSymbol, 'Arial Unicode MS'" w:hAnsi="OpenSymbol, 'Arial Unicode MS'" w:cs="OpenSymbol, 'Arial Unicode MS'"/>
      </w:rPr>
    </w:lvl>
    <w:lvl w:ilvl="2">
      <w:numFmt w:val="bullet"/>
      <w:lvlText w:val="▪"/>
      <w:lvlJc w:val="left"/>
      <w:pPr>
        <w:ind w:left="1719" w:hanging="360"/>
      </w:pPr>
      <w:rPr>
        <w:rFonts w:ascii="OpenSymbol, 'Arial Unicode MS'" w:hAnsi="OpenSymbol, 'Arial Unicode MS'" w:cs="OpenSymbol, 'Arial Unicode MS'"/>
      </w:rPr>
    </w:lvl>
    <w:lvl w:ilvl="3">
      <w:numFmt w:val="bullet"/>
      <w:lvlText w:val=""/>
      <w:lvlJc w:val="left"/>
      <w:pPr>
        <w:ind w:left="2079" w:hanging="360"/>
      </w:pPr>
      <w:rPr>
        <w:rFonts w:ascii="Symbol" w:hAnsi="Symbol" w:cs="OpenSymbol, 'Arial Unicode MS'"/>
      </w:rPr>
    </w:lvl>
    <w:lvl w:ilvl="4">
      <w:numFmt w:val="bullet"/>
      <w:lvlText w:val="◦"/>
      <w:lvlJc w:val="left"/>
      <w:pPr>
        <w:ind w:left="2439" w:hanging="360"/>
      </w:pPr>
      <w:rPr>
        <w:rFonts w:ascii="OpenSymbol, 'Arial Unicode MS'" w:hAnsi="OpenSymbol, 'Arial Unicode MS'" w:cs="OpenSymbol, 'Arial Unicode MS'"/>
      </w:rPr>
    </w:lvl>
    <w:lvl w:ilvl="5">
      <w:numFmt w:val="bullet"/>
      <w:lvlText w:val="▪"/>
      <w:lvlJc w:val="left"/>
      <w:pPr>
        <w:ind w:left="2799" w:hanging="360"/>
      </w:pPr>
      <w:rPr>
        <w:rFonts w:ascii="OpenSymbol, 'Arial Unicode MS'" w:hAnsi="OpenSymbol, 'Arial Unicode MS'" w:cs="OpenSymbol, 'Arial Unicode MS'"/>
      </w:rPr>
    </w:lvl>
    <w:lvl w:ilvl="6">
      <w:numFmt w:val="bullet"/>
      <w:lvlText w:val=""/>
      <w:lvlJc w:val="left"/>
      <w:pPr>
        <w:ind w:left="3159" w:hanging="360"/>
      </w:pPr>
      <w:rPr>
        <w:rFonts w:ascii="Symbol" w:hAnsi="Symbol" w:cs="OpenSymbol, 'Arial Unicode MS'"/>
      </w:rPr>
    </w:lvl>
    <w:lvl w:ilvl="7">
      <w:numFmt w:val="bullet"/>
      <w:lvlText w:val="◦"/>
      <w:lvlJc w:val="left"/>
      <w:pPr>
        <w:ind w:left="3519" w:hanging="360"/>
      </w:pPr>
      <w:rPr>
        <w:rFonts w:ascii="OpenSymbol, 'Arial Unicode MS'" w:hAnsi="OpenSymbol, 'Arial Unicode MS'" w:cs="OpenSymbol, 'Arial Unicode MS'"/>
      </w:rPr>
    </w:lvl>
    <w:lvl w:ilvl="8">
      <w:numFmt w:val="bullet"/>
      <w:lvlText w:val="▪"/>
      <w:lvlJc w:val="left"/>
      <w:pPr>
        <w:ind w:left="3879" w:hanging="360"/>
      </w:pPr>
      <w:rPr>
        <w:rFonts w:ascii="OpenSymbol, 'Arial Unicode MS'" w:hAnsi="OpenSymbol, 'Arial Unicode MS'" w:cs="OpenSymbol, 'Arial Unicode MS'"/>
      </w:rPr>
    </w:lvl>
  </w:abstractNum>
  <w:abstractNum w:abstractNumId="87" w15:restartNumberingAfterBreak="0">
    <w:nsid w:val="3F445531"/>
    <w:multiLevelType w:val="hybridMultilevel"/>
    <w:tmpl w:val="D5EE96E0"/>
    <w:lvl w:ilvl="0" w:tplc="82C08B74">
      <w:start w:val="1"/>
      <w:numFmt w:val="lowerLetter"/>
      <w:lvlText w:val="%1)"/>
      <w:lvlJc w:val="left"/>
      <w:pPr>
        <w:ind w:left="720" w:hanging="360"/>
      </w:pPr>
      <w:rPr>
        <w:rFonts w:asciiTheme="majorHAnsi" w:eastAsia="Arial" w:hAnsiTheme="majorHAnsi"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F526FD1"/>
    <w:multiLevelType w:val="multilevel"/>
    <w:tmpl w:val="7D00EEA4"/>
    <w:lvl w:ilvl="0">
      <w:start w:val="1"/>
      <w:numFmt w:val="decimal"/>
      <w:lvlText w:val="%1)"/>
      <w:lvlJc w:val="left"/>
      <w:pPr>
        <w:tabs>
          <w:tab w:val="num" w:pos="720"/>
        </w:tabs>
        <w:ind w:left="720" w:hanging="360"/>
      </w:pPr>
      <w:rPr>
        <w:rFonts w:asciiTheme="majorHAnsi" w:eastAsia="Times New Roman" w:hAnsiTheme="majorHAnsi" w:cstheme="majorHAnsi"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9" w15:restartNumberingAfterBreak="0">
    <w:nsid w:val="40221784"/>
    <w:multiLevelType w:val="hybridMultilevel"/>
    <w:tmpl w:val="3C3EA9CA"/>
    <w:name w:val="WW8Num19222"/>
    <w:lvl w:ilvl="0" w:tplc="29864AAE">
      <w:start w:val="1"/>
      <w:numFmt w:val="decimal"/>
      <w:lvlText w:val="%1)"/>
      <w:lvlJc w:val="left"/>
      <w:pPr>
        <w:tabs>
          <w:tab w:val="num" w:pos="-643"/>
        </w:tabs>
        <w:ind w:left="786" w:hanging="360"/>
      </w:pPr>
      <w:rPr>
        <w:color w:val="auto"/>
        <w:sz w:val="24"/>
        <w:szCs w:val="24"/>
      </w:rPr>
    </w:lvl>
    <w:lvl w:ilvl="1" w:tplc="04150019" w:tentative="1">
      <w:start w:val="1"/>
      <w:numFmt w:val="lowerLetter"/>
      <w:lvlText w:val="%2."/>
      <w:lvlJc w:val="left"/>
      <w:pPr>
        <w:tabs>
          <w:tab w:val="num" w:pos="797"/>
        </w:tabs>
        <w:ind w:left="797" w:hanging="360"/>
      </w:pPr>
    </w:lvl>
    <w:lvl w:ilvl="2" w:tplc="0415001B" w:tentative="1">
      <w:start w:val="1"/>
      <w:numFmt w:val="lowerRoman"/>
      <w:lvlText w:val="%3."/>
      <w:lvlJc w:val="right"/>
      <w:pPr>
        <w:tabs>
          <w:tab w:val="num" w:pos="1517"/>
        </w:tabs>
        <w:ind w:left="1517" w:hanging="180"/>
      </w:pPr>
    </w:lvl>
    <w:lvl w:ilvl="3" w:tplc="0415000F" w:tentative="1">
      <w:start w:val="1"/>
      <w:numFmt w:val="decimal"/>
      <w:lvlText w:val="%4."/>
      <w:lvlJc w:val="left"/>
      <w:pPr>
        <w:tabs>
          <w:tab w:val="num" w:pos="2237"/>
        </w:tabs>
        <w:ind w:left="2237" w:hanging="360"/>
      </w:pPr>
    </w:lvl>
    <w:lvl w:ilvl="4" w:tplc="04150019" w:tentative="1">
      <w:start w:val="1"/>
      <w:numFmt w:val="lowerLetter"/>
      <w:lvlText w:val="%5."/>
      <w:lvlJc w:val="left"/>
      <w:pPr>
        <w:tabs>
          <w:tab w:val="num" w:pos="2957"/>
        </w:tabs>
        <w:ind w:left="2957" w:hanging="360"/>
      </w:pPr>
    </w:lvl>
    <w:lvl w:ilvl="5" w:tplc="0415001B" w:tentative="1">
      <w:start w:val="1"/>
      <w:numFmt w:val="lowerRoman"/>
      <w:lvlText w:val="%6."/>
      <w:lvlJc w:val="right"/>
      <w:pPr>
        <w:tabs>
          <w:tab w:val="num" w:pos="3677"/>
        </w:tabs>
        <w:ind w:left="3677" w:hanging="180"/>
      </w:pPr>
    </w:lvl>
    <w:lvl w:ilvl="6" w:tplc="0415000F" w:tentative="1">
      <w:start w:val="1"/>
      <w:numFmt w:val="decimal"/>
      <w:lvlText w:val="%7."/>
      <w:lvlJc w:val="left"/>
      <w:pPr>
        <w:tabs>
          <w:tab w:val="num" w:pos="4397"/>
        </w:tabs>
        <w:ind w:left="4397" w:hanging="360"/>
      </w:pPr>
    </w:lvl>
    <w:lvl w:ilvl="7" w:tplc="04150019" w:tentative="1">
      <w:start w:val="1"/>
      <w:numFmt w:val="lowerLetter"/>
      <w:lvlText w:val="%8."/>
      <w:lvlJc w:val="left"/>
      <w:pPr>
        <w:tabs>
          <w:tab w:val="num" w:pos="5117"/>
        </w:tabs>
        <w:ind w:left="5117" w:hanging="360"/>
      </w:pPr>
    </w:lvl>
    <w:lvl w:ilvl="8" w:tplc="0415001B" w:tentative="1">
      <w:start w:val="1"/>
      <w:numFmt w:val="lowerRoman"/>
      <w:lvlText w:val="%9."/>
      <w:lvlJc w:val="right"/>
      <w:pPr>
        <w:tabs>
          <w:tab w:val="num" w:pos="5837"/>
        </w:tabs>
        <w:ind w:left="5837" w:hanging="180"/>
      </w:pPr>
    </w:lvl>
  </w:abstractNum>
  <w:abstractNum w:abstractNumId="90" w15:restartNumberingAfterBreak="0">
    <w:nsid w:val="41E24066"/>
    <w:multiLevelType w:val="hybridMultilevel"/>
    <w:tmpl w:val="8A902E12"/>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91" w15:restartNumberingAfterBreak="0">
    <w:nsid w:val="428C41BF"/>
    <w:multiLevelType w:val="hybridMultilevel"/>
    <w:tmpl w:val="E9202E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2E928FE"/>
    <w:multiLevelType w:val="multilevel"/>
    <w:tmpl w:val="9A449A54"/>
    <w:styleLink w:val="WW8Num6"/>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93" w15:restartNumberingAfterBreak="0">
    <w:nsid w:val="44AD5DC3"/>
    <w:multiLevelType w:val="multilevel"/>
    <w:tmpl w:val="9426DFCE"/>
    <w:styleLink w:val="WW8Num15"/>
    <w:lvl w:ilvl="0">
      <w:numFmt w:val="bullet"/>
      <w:lvlText w:val=""/>
      <w:lvlJc w:val="left"/>
      <w:pPr>
        <w:ind w:left="999" w:hanging="360"/>
      </w:pPr>
      <w:rPr>
        <w:rFonts w:ascii="Symbol" w:hAnsi="Symbol" w:cs="OpenSymbol, 'Arial Unicode MS'"/>
      </w:rPr>
    </w:lvl>
    <w:lvl w:ilvl="1">
      <w:numFmt w:val="bullet"/>
      <w:lvlText w:val="◦"/>
      <w:lvlJc w:val="left"/>
      <w:pPr>
        <w:ind w:left="1359" w:hanging="360"/>
      </w:pPr>
      <w:rPr>
        <w:rFonts w:ascii="OpenSymbol, 'Arial Unicode MS'" w:hAnsi="OpenSymbol, 'Arial Unicode MS'" w:cs="OpenSymbol, 'Arial Unicode MS'"/>
      </w:rPr>
    </w:lvl>
    <w:lvl w:ilvl="2">
      <w:numFmt w:val="bullet"/>
      <w:lvlText w:val="▪"/>
      <w:lvlJc w:val="left"/>
      <w:pPr>
        <w:ind w:left="1719" w:hanging="360"/>
      </w:pPr>
      <w:rPr>
        <w:rFonts w:ascii="OpenSymbol, 'Arial Unicode MS'" w:hAnsi="OpenSymbol, 'Arial Unicode MS'" w:cs="OpenSymbol, 'Arial Unicode MS'"/>
      </w:rPr>
    </w:lvl>
    <w:lvl w:ilvl="3">
      <w:numFmt w:val="bullet"/>
      <w:lvlText w:val=""/>
      <w:lvlJc w:val="left"/>
      <w:pPr>
        <w:ind w:left="2079" w:hanging="360"/>
      </w:pPr>
      <w:rPr>
        <w:rFonts w:ascii="Symbol" w:hAnsi="Symbol" w:cs="OpenSymbol, 'Arial Unicode MS'"/>
      </w:rPr>
    </w:lvl>
    <w:lvl w:ilvl="4">
      <w:numFmt w:val="bullet"/>
      <w:lvlText w:val="◦"/>
      <w:lvlJc w:val="left"/>
      <w:pPr>
        <w:ind w:left="2439" w:hanging="360"/>
      </w:pPr>
      <w:rPr>
        <w:rFonts w:ascii="OpenSymbol, 'Arial Unicode MS'" w:hAnsi="OpenSymbol, 'Arial Unicode MS'" w:cs="OpenSymbol, 'Arial Unicode MS'"/>
      </w:rPr>
    </w:lvl>
    <w:lvl w:ilvl="5">
      <w:numFmt w:val="bullet"/>
      <w:lvlText w:val="▪"/>
      <w:lvlJc w:val="left"/>
      <w:pPr>
        <w:ind w:left="2799" w:hanging="360"/>
      </w:pPr>
      <w:rPr>
        <w:rFonts w:ascii="OpenSymbol, 'Arial Unicode MS'" w:hAnsi="OpenSymbol, 'Arial Unicode MS'" w:cs="OpenSymbol, 'Arial Unicode MS'"/>
      </w:rPr>
    </w:lvl>
    <w:lvl w:ilvl="6">
      <w:numFmt w:val="bullet"/>
      <w:lvlText w:val=""/>
      <w:lvlJc w:val="left"/>
      <w:pPr>
        <w:ind w:left="3159" w:hanging="360"/>
      </w:pPr>
      <w:rPr>
        <w:rFonts w:ascii="Symbol" w:hAnsi="Symbol" w:cs="OpenSymbol, 'Arial Unicode MS'"/>
      </w:rPr>
    </w:lvl>
    <w:lvl w:ilvl="7">
      <w:numFmt w:val="bullet"/>
      <w:lvlText w:val="◦"/>
      <w:lvlJc w:val="left"/>
      <w:pPr>
        <w:ind w:left="3519" w:hanging="360"/>
      </w:pPr>
      <w:rPr>
        <w:rFonts w:ascii="OpenSymbol, 'Arial Unicode MS'" w:hAnsi="OpenSymbol, 'Arial Unicode MS'" w:cs="OpenSymbol, 'Arial Unicode MS'"/>
      </w:rPr>
    </w:lvl>
    <w:lvl w:ilvl="8">
      <w:numFmt w:val="bullet"/>
      <w:lvlText w:val="▪"/>
      <w:lvlJc w:val="left"/>
      <w:pPr>
        <w:ind w:left="3879" w:hanging="360"/>
      </w:pPr>
      <w:rPr>
        <w:rFonts w:ascii="OpenSymbol, 'Arial Unicode MS'" w:hAnsi="OpenSymbol, 'Arial Unicode MS'" w:cs="OpenSymbol, 'Arial Unicode MS'"/>
      </w:rPr>
    </w:lvl>
  </w:abstractNum>
  <w:abstractNum w:abstractNumId="94" w15:restartNumberingAfterBreak="0">
    <w:nsid w:val="46EA392F"/>
    <w:multiLevelType w:val="hybridMultilevel"/>
    <w:tmpl w:val="DE1A0F76"/>
    <w:lvl w:ilvl="0" w:tplc="63BCC2A2">
      <w:start w:val="1"/>
      <w:numFmt w:val="bullet"/>
      <w:lvlText w:val=""/>
      <w:lvlJc w:val="left"/>
      <w:pPr>
        <w:ind w:left="1080" w:hanging="36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47956F8C"/>
    <w:multiLevelType w:val="hybridMultilevel"/>
    <w:tmpl w:val="242E6F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7967840"/>
    <w:multiLevelType w:val="multilevel"/>
    <w:tmpl w:val="9490E6F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rFonts w:asciiTheme="majorHAnsi" w:hAnsiTheme="majorHAnsi" w:cstheme="majorHAnsi" w:hint="default"/>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7" w15:restartNumberingAfterBreak="0">
    <w:nsid w:val="485F2ADA"/>
    <w:multiLevelType w:val="multilevel"/>
    <w:tmpl w:val="446687BA"/>
    <w:lvl w:ilvl="0">
      <w:start w:val="1"/>
      <w:numFmt w:val="decimal"/>
      <w:lvlText w:val="%1."/>
      <w:lvlJc w:val="left"/>
      <w:pPr>
        <w:ind w:left="4690" w:hanging="720"/>
      </w:pPr>
      <w:rPr>
        <w:rFonts w:asciiTheme="majorHAnsi" w:eastAsia="Arial" w:hAnsiTheme="majorHAnsi" w:cstheme="majorHAnsi" w:hint="default"/>
        <w:b w:val="0"/>
        <w:bCs/>
        <w:i w:val="0"/>
        <w:iCs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8" w15:restartNumberingAfterBreak="0">
    <w:nsid w:val="48C31CD5"/>
    <w:multiLevelType w:val="hybridMultilevel"/>
    <w:tmpl w:val="9BFC7CC2"/>
    <w:styleLink w:val="WWNum1021"/>
    <w:lvl w:ilvl="0" w:tplc="FFFFFFFF">
      <w:start w:val="1"/>
      <w:numFmt w:val="lowerLetter"/>
      <w:lvlText w:val="%1)"/>
      <w:lvlJc w:val="left"/>
      <w:pPr>
        <w:tabs>
          <w:tab w:val="num" w:pos="1140"/>
        </w:tabs>
        <w:ind w:left="11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9" w15:restartNumberingAfterBreak="0">
    <w:nsid w:val="49C24E76"/>
    <w:multiLevelType w:val="hybridMultilevel"/>
    <w:tmpl w:val="BFF814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4A1723E3"/>
    <w:multiLevelType w:val="hybridMultilevel"/>
    <w:tmpl w:val="AF504302"/>
    <w:lvl w:ilvl="0" w:tplc="24846148">
      <w:start w:val="4"/>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64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B414692"/>
    <w:multiLevelType w:val="multilevel"/>
    <w:tmpl w:val="DFDCB16A"/>
    <w:lvl w:ilvl="0">
      <w:start w:val="1"/>
      <w:numFmt w:val="decimal"/>
      <w:lvlText w:val="%1."/>
      <w:lvlJc w:val="left"/>
      <w:pPr>
        <w:ind w:left="4613" w:hanging="360"/>
      </w:pPr>
      <w:rPr>
        <w:rFonts w:asciiTheme="majorHAnsi" w:eastAsia="Arial" w:hAnsiTheme="majorHAnsi" w:cstheme="majorHAnsi" w:hint="default"/>
        <w:b w:val="0"/>
        <w:bCs/>
        <w:sz w:val="24"/>
        <w:szCs w:val="24"/>
      </w:rPr>
    </w:lvl>
    <w:lvl w:ilvl="1">
      <w:start w:val="2"/>
      <w:numFmt w:val="decimal"/>
      <w:isLgl/>
      <w:lvlText w:val="%1.%2."/>
      <w:lvlJc w:val="left"/>
      <w:pPr>
        <w:ind w:left="720" w:hanging="720"/>
      </w:pPr>
      <w:rPr>
        <w:rFonts w:hint="default"/>
      </w:rPr>
    </w:lvl>
    <w:lvl w:ilvl="2">
      <w:start w:val="1"/>
      <w:numFmt w:val="decimalZero"/>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2" w15:restartNumberingAfterBreak="0">
    <w:nsid w:val="4BFF42EA"/>
    <w:multiLevelType w:val="hybridMultilevel"/>
    <w:tmpl w:val="A8149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D2A0725"/>
    <w:multiLevelType w:val="hybridMultilevel"/>
    <w:tmpl w:val="977A8C22"/>
    <w:lvl w:ilvl="0" w:tplc="60507A02">
      <w:start w:val="1"/>
      <w:numFmt w:val="bullet"/>
      <w:lvlText w:val=""/>
      <w:lvlJc w:val="left"/>
      <w:pPr>
        <w:tabs>
          <w:tab w:val="num" w:pos="1440"/>
        </w:tabs>
        <w:ind w:left="144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DFC7CF8"/>
    <w:multiLevelType w:val="hybridMultilevel"/>
    <w:tmpl w:val="9B10298E"/>
    <w:lvl w:ilvl="0" w:tplc="BE80E1EC">
      <w:start w:val="1"/>
      <w:numFmt w:val="decimal"/>
      <w:lvlText w:val="%1)"/>
      <w:lvlJc w:val="left"/>
      <w:pPr>
        <w:ind w:left="107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5" w15:restartNumberingAfterBreak="0">
    <w:nsid w:val="4EC76C3B"/>
    <w:multiLevelType w:val="hybridMultilevel"/>
    <w:tmpl w:val="E59A04D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6" w15:restartNumberingAfterBreak="0">
    <w:nsid w:val="50883F22"/>
    <w:multiLevelType w:val="multilevel"/>
    <w:tmpl w:val="C9241F8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107" w15:restartNumberingAfterBreak="0">
    <w:nsid w:val="50910B36"/>
    <w:multiLevelType w:val="multilevel"/>
    <w:tmpl w:val="15C22E0A"/>
    <w:lvl w:ilvl="0">
      <w:start w:val="1"/>
      <w:numFmt w:val="decimal"/>
      <w:lvlText w:val="%1."/>
      <w:lvlJc w:val="left"/>
      <w:pPr>
        <w:ind w:left="720" w:hanging="360"/>
      </w:pPr>
      <w:rPr>
        <w:rFonts w:asciiTheme="majorHAnsi" w:hAnsiTheme="majorHAnsi" w:cstheme="majorHAnsi" w:hint="default"/>
        <w:b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5091143C"/>
    <w:multiLevelType w:val="hybridMultilevel"/>
    <w:tmpl w:val="F97C9E5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9" w15:restartNumberingAfterBreak="0">
    <w:nsid w:val="5415033B"/>
    <w:multiLevelType w:val="hybridMultilevel"/>
    <w:tmpl w:val="0D501E2E"/>
    <w:lvl w:ilvl="0" w:tplc="10C81FD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42C58F3"/>
    <w:multiLevelType w:val="multilevel"/>
    <w:tmpl w:val="787CB4EA"/>
    <w:styleLink w:val="WW8Num5"/>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111" w15:restartNumberingAfterBreak="0">
    <w:nsid w:val="54A33B88"/>
    <w:multiLevelType w:val="multilevel"/>
    <w:tmpl w:val="00ACF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5B6002E"/>
    <w:multiLevelType w:val="multilevel"/>
    <w:tmpl w:val="B15CAB2A"/>
    <w:lvl w:ilvl="0">
      <w:start w:val="1"/>
      <w:numFmt w:val="decimal"/>
      <w:lvlText w:val="%1."/>
      <w:lvlJc w:val="left"/>
      <w:pPr>
        <w:ind w:left="720" w:hanging="360"/>
      </w:pPr>
      <w:rPr>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55E61A63"/>
    <w:multiLevelType w:val="multilevel"/>
    <w:tmpl w:val="15C6CB9C"/>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4" w15:restartNumberingAfterBreak="0">
    <w:nsid w:val="562A482B"/>
    <w:multiLevelType w:val="hybridMultilevel"/>
    <w:tmpl w:val="505E7F3A"/>
    <w:lvl w:ilvl="0" w:tplc="53E4BB9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570D53F3"/>
    <w:multiLevelType w:val="hybridMultilevel"/>
    <w:tmpl w:val="8006C922"/>
    <w:lvl w:ilvl="0" w:tplc="B83C5172">
      <w:start w:val="1"/>
      <w:numFmt w:val="decimal"/>
      <w:lvlText w:val="%1)"/>
      <w:lvlJc w:val="left"/>
      <w:pPr>
        <w:ind w:left="502" w:hanging="360"/>
      </w:pPr>
      <w:rPr>
        <w:rFonts w:asciiTheme="majorHAnsi" w:eastAsia="Times New Roman" w:hAnsiTheme="majorHAnsi" w:cstheme="majorHAnsi" w:hint="default"/>
        <w:color w:val="00000A"/>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6" w15:restartNumberingAfterBreak="0">
    <w:nsid w:val="575108FB"/>
    <w:multiLevelType w:val="multilevel"/>
    <w:tmpl w:val="648CC5F2"/>
    <w:styleLink w:val="WW8Num171"/>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117" w15:restartNumberingAfterBreak="0">
    <w:nsid w:val="576179B4"/>
    <w:multiLevelType w:val="hybridMultilevel"/>
    <w:tmpl w:val="1A102C2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8946459"/>
    <w:multiLevelType w:val="hybridMultilevel"/>
    <w:tmpl w:val="021EA0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15:restartNumberingAfterBreak="0">
    <w:nsid w:val="58EB7C34"/>
    <w:multiLevelType w:val="hybridMultilevel"/>
    <w:tmpl w:val="336AEB8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0" w15:restartNumberingAfterBreak="0">
    <w:nsid w:val="5BCA25B1"/>
    <w:multiLevelType w:val="multilevel"/>
    <w:tmpl w:val="0EC6070C"/>
    <w:styleLink w:val="WW8Num10"/>
    <w:lvl w:ilvl="0">
      <w:start w:val="1"/>
      <w:numFmt w:val="decimal"/>
      <w:lvlText w:val="%1."/>
      <w:lvlJc w:val="left"/>
      <w:pPr>
        <w:ind w:left="720" w:hanging="360"/>
      </w:pPr>
      <w:rPr>
        <w:rFonts w:ascii="Arial" w:hAnsi="Arial" w:cs="Arial"/>
        <w:b/>
        <w:bCs/>
      </w:rPr>
    </w:lvl>
    <w:lvl w:ilvl="1">
      <w:start w:val="1"/>
      <w:numFmt w:val="decimal"/>
      <w:lvlText w:val="%2."/>
      <w:lvlJc w:val="left"/>
      <w:pPr>
        <w:ind w:left="1080" w:hanging="360"/>
      </w:pPr>
      <w:rPr>
        <w:rFonts w:ascii="Arial" w:hAnsi="Arial" w:cs="Arial"/>
        <w:b/>
        <w:bCs/>
      </w:rPr>
    </w:lvl>
    <w:lvl w:ilvl="2">
      <w:start w:val="1"/>
      <w:numFmt w:val="decimal"/>
      <w:lvlText w:val="%3."/>
      <w:lvlJc w:val="left"/>
      <w:pPr>
        <w:ind w:left="1440" w:hanging="360"/>
      </w:pPr>
      <w:rPr>
        <w:rFonts w:ascii="Arial" w:hAnsi="Arial" w:cs="Arial"/>
        <w:b/>
        <w:bCs/>
      </w:rPr>
    </w:lvl>
    <w:lvl w:ilvl="3">
      <w:start w:val="1"/>
      <w:numFmt w:val="decimal"/>
      <w:lvlText w:val="%4."/>
      <w:lvlJc w:val="left"/>
      <w:pPr>
        <w:ind w:left="1800" w:hanging="360"/>
      </w:pPr>
      <w:rPr>
        <w:rFonts w:ascii="Arial" w:hAnsi="Arial" w:cs="Arial"/>
        <w:b/>
        <w:bCs/>
      </w:rPr>
    </w:lvl>
    <w:lvl w:ilvl="4">
      <w:start w:val="1"/>
      <w:numFmt w:val="decimal"/>
      <w:lvlText w:val="%5."/>
      <w:lvlJc w:val="left"/>
      <w:pPr>
        <w:ind w:left="2160" w:hanging="360"/>
      </w:pPr>
      <w:rPr>
        <w:rFonts w:ascii="Arial" w:hAnsi="Arial" w:cs="Arial"/>
        <w:b/>
        <w:bCs/>
      </w:rPr>
    </w:lvl>
    <w:lvl w:ilvl="5">
      <w:start w:val="1"/>
      <w:numFmt w:val="decimal"/>
      <w:lvlText w:val="%6."/>
      <w:lvlJc w:val="left"/>
      <w:pPr>
        <w:ind w:left="2520" w:hanging="360"/>
      </w:pPr>
      <w:rPr>
        <w:rFonts w:ascii="Arial" w:hAnsi="Arial" w:cs="Arial"/>
        <w:b/>
        <w:bCs/>
      </w:rPr>
    </w:lvl>
    <w:lvl w:ilvl="6">
      <w:start w:val="1"/>
      <w:numFmt w:val="decimal"/>
      <w:lvlText w:val="%7."/>
      <w:lvlJc w:val="left"/>
      <w:pPr>
        <w:ind w:left="2880" w:hanging="360"/>
      </w:pPr>
      <w:rPr>
        <w:rFonts w:ascii="Arial" w:hAnsi="Arial" w:cs="Arial"/>
        <w:b/>
        <w:bCs/>
      </w:rPr>
    </w:lvl>
    <w:lvl w:ilvl="7">
      <w:start w:val="1"/>
      <w:numFmt w:val="decimal"/>
      <w:lvlText w:val="%8."/>
      <w:lvlJc w:val="left"/>
      <w:pPr>
        <w:ind w:left="3240" w:hanging="360"/>
      </w:pPr>
      <w:rPr>
        <w:rFonts w:ascii="Arial" w:hAnsi="Arial" w:cs="Arial"/>
        <w:b/>
        <w:bCs/>
      </w:rPr>
    </w:lvl>
    <w:lvl w:ilvl="8">
      <w:start w:val="1"/>
      <w:numFmt w:val="decimal"/>
      <w:lvlText w:val="%9."/>
      <w:lvlJc w:val="left"/>
      <w:pPr>
        <w:ind w:left="3600" w:hanging="360"/>
      </w:pPr>
      <w:rPr>
        <w:rFonts w:ascii="Arial" w:hAnsi="Arial" w:cs="Arial"/>
        <w:b/>
        <w:bCs/>
      </w:rPr>
    </w:lvl>
  </w:abstractNum>
  <w:abstractNum w:abstractNumId="121" w15:restartNumberingAfterBreak="0">
    <w:nsid w:val="5C654E09"/>
    <w:multiLevelType w:val="hybridMultilevel"/>
    <w:tmpl w:val="83B8C144"/>
    <w:lvl w:ilvl="0" w:tplc="E2463818">
      <w:start w:val="1"/>
      <w:numFmt w:val="decimal"/>
      <w:lvlText w:val="%1)"/>
      <w:lvlJc w:val="left"/>
      <w:pPr>
        <w:ind w:left="1077" w:hanging="360"/>
      </w:pPr>
      <w:rPr>
        <w:b w:val="0"/>
        <w:bCs/>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2" w15:restartNumberingAfterBreak="0">
    <w:nsid w:val="5D834360"/>
    <w:multiLevelType w:val="hybridMultilevel"/>
    <w:tmpl w:val="7AB4A942"/>
    <w:lvl w:ilvl="0" w:tplc="E738057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F2F6228"/>
    <w:multiLevelType w:val="hybridMultilevel"/>
    <w:tmpl w:val="1884EED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F5F0DF1"/>
    <w:multiLevelType w:val="multilevel"/>
    <w:tmpl w:val="28E407E8"/>
    <w:styleLink w:val="WW8Num121"/>
    <w:lvl w:ilvl="0">
      <w:start w:val="1"/>
      <w:numFmt w:val="decimal"/>
      <w:lvlText w:val="%1."/>
      <w:lvlJc w:val="left"/>
      <w:pPr>
        <w:ind w:left="720" w:hanging="360"/>
      </w:pPr>
      <w:rPr>
        <w:rFonts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5" w15:restartNumberingAfterBreak="0">
    <w:nsid w:val="5FB728CB"/>
    <w:multiLevelType w:val="hybridMultilevel"/>
    <w:tmpl w:val="1A188F46"/>
    <w:lvl w:ilvl="0" w:tplc="04150017">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602F29C0"/>
    <w:multiLevelType w:val="multilevel"/>
    <w:tmpl w:val="97BC7978"/>
    <w:styleLink w:val="Zaimportowanystyl11"/>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27" w15:restartNumberingAfterBreak="0">
    <w:nsid w:val="61BD6178"/>
    <w:multiLevelType w:val="hybridMultilevel"/>
    <w:tmpl w:val="0944CA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1CF1C73"/>
    <w:multiLevelType w:val="hybridMultilevel"/>
    <w:tmpl w:val="F67EFC6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29" w15:restartNumberingAfterBreak="0">
    <w:nsid w:val="61E2639C"/>
    <w:multiLevelType w:val="hybridMultilevel"/>
    <w:tmpl w:val="C1C65AB8"/>
    <w:lvl w:ilvl="0" w:tplc="6E24C402">
      <w:start w:val="1"/>
      <w:numFmt w:val="decimal"/>
      <w:lvlText w:val="%1."/>
      <w:lvlJc w:val="left"/>
      <w:pPr>
        <w:ind w:left="72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0" w15:restartNumberingAfterBreak="0">
    <w:nsid w:val="62E07475"/>
    <w:multiLevelType w:val="hybridMultilevel"/>
    <w:tmpl w:val="F0EC4C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2FC2A0C"/>
    <w:multiLevelType w:val="multilevel"/>
    <w:tmpl w:val="9DC62DE6"/>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2" w15:restartNumberingAfterBreak="0">
    <w:nsid w:val="6389546C"/>
    <w:multiLevelType w:val="hybridMultilevel"/>
    <w:tmpl w:val="FE580E64"/>
    <w:lvl w:ilvl="0" w:tplc="04150011">
      <w:start w:val="1"/>
      <w:numFmt w:val="decimal"/>
      <w:lvlText w:val="%1)"/>
      <w:lvlJc w:val="left"/>
      <w:pPr>
        <w:ind w:left="1131" w:hanging="360"/>
      </w:pPr>
    </w:lvl>
    <w:lvl w:ilvl="1" w:tplc="04150019" w:tentative="1">
      <w:start w:val="1"/>
      <w:numFmt w:val="lowerLetter"/>
      <w:lvlText w:val="%2."/>
      <w:lvlJc w:val="left"/>
      <w:pPr>
        <w:ind w:left="1851" w:hanging="360"/>
      </w:pPr>
    </w:lvl>
    <w:lvl w:ilvl="2" w:tplc="0415001B" w:tentative="1">
      <w:start w:val="1"/>
      <w:numFmt w:val="lowerRoman"/>
      <w:lvlText w:val="%3."/>
      <w:lvlJc w:val="right"/>
      <w:pPr>
        <w:ind w:left="2571" w:hanging="180"/>
      </w:pPr>
    </w:lvl>
    <w:lvl w:ilvl="3" w:tplc="0415000F" w:tentative="1">
      <w:start w:val="1"/>
      <w:numFmt w:val="decimal"/>
      <w:lvlText w:val="%4."/>
      <w:lvlJc w:val="left"/>
      <w:pPr>
        <w:ind w:left="3291" w:hanging="360"/>
      </w:pPr>
    </w:lvl>
    <w:lvl w:ilvl="4" w:tplc="04150019" w:tentative="1">
      <w:start w:val="1"/>
      <w:numFmt w:val="lowerLetter"/>
      <w:lvlText w:val="%5."/>
      <w:lvlJc w:val="left"/>
      <w:pPr>
        <w:ind w:left="4011" w:hanging="360"/>
      </w:pPr>
    </w:lvl>
    <w:lvl w:ilvl="5" w:tplc="0415001B" w:tentative="1">
      <w:start w:val="1"/>
      <w:numFmt w:val="lowerRoman"/>
      <w:lvlText w:val="%6."/>
      <w:lvlJc w:val="right"/>
      <w:pPr>
        <w:ind w:left="4731" w:hanging="180"/>
      </w:pPr>
    </w:lvl>
    <w:lvl w:ilvl="6" w:tplc="0415000F" w:tentative="1">
      <w:start w:val="1"/>
      <w:numFmt w:val="decimal"/>
      <w:lvlText w:val="%7."/>
      <w:lvlJc w:val="left"/>
      <w:pPr>
        <w:ind w:left="5451" w:hanging="360"/>
      </w:pPr>
    </w:lvl>
    <w:lvl w:ilvl="7" w:tplc="04150019" w:tentative="1">
      <w:start w:val="1"/>
      <w:numFmt w:val="lowerLetter"/>
      <w:lvlText w:val="%8."/>
      <w:lvlJc w:val="left"/>
      <w:pPr>
        <w:ind w:left="6171" w:hanging="360"/>
      </w:pPr>
    </w:lvl>
    <w:lvl w:ilvl="8" w:tplc="0415001B" w:tentative="1">
      <w:start w:val="1"/>
      <w:numFmt w:val="lowerRoman"/>
      <w:lvlText w:val="%9."/>
      <w:lvlJc w:val="right"/>
      <w:pPr>
        <w:ind w:left="6891" w:hanging="180"/>
      </w:pPr>
    </w:lvl>
  </w:abstractNum>
  <w:abstractNum w:abstractNumId="133" w15:restartNumberingAfterBreak="0">
    <w:nsid w:val="66396369"/>
    <w:multiLevelType w:val="hybridMultilevel"/>
    <w:tmpl w:val="F93E80DC"/>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13C8202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8AA7C36"/>
    <w:multiLevelType w:val="multilevel"/>
    <w:tmpl w:val="D1321592"/>
    <w:lvl w:ilvl="0">
      <w:start w:val="1"/>
      <w:numFmt w:val="decimal"/>
      <w:lvlText w:val="%1)"/>
      <w:lvlJc w:val="left"/>
      <w:pPr>
        <w:ind w:left="720" w:hanging="360"/>
      </w:pPr>
      <w:rPr>
        <w:rFonts w:asciiTheme="majorHAnsi" w:hAnsiTheme="majorHAnsi" w:cstheme="maj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9966C6B"/>
    <w:multiLevelType w:val="multilevel"/>
    <w:tmpl w:val="10282514"/>
    <w:styleLink w:val="WW8Num9"/>
    <w:lvl w:ilvl="0">
      <w:numFmt w:val="bullet"/>
      <w:lvlText w:val=""/>
      <w:lvlJc w:val="left"/>
      <w:pPr>
        <w:ind w:left="720" w:hanging="360"/>
      </w:pPr>
      <w:rPr>
        <w:rFonts w:ascii="Symbol" w:hAnsi="Symbol" w:cs="OpenSymbol, 'Arial Unicode MS'"/>
        <w:color w:val="000000"/>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color w:val="000000"/>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color w:val="000000"/>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36"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2DCAED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82E05EC2">
      <w:start w:val="1"/>
      <w:numFmt w:val="lowerRoman"/>
      <w:lvlText w:val="%3."/>
      <w:lvlJc w:val="left"/>
      <w:pPr>
        <w:ind w:left="2160" w:hanging="258"/>
      </w:pPr>
      <w:rPr>
        <w:rFonts w:hAnsi="Arial Unicode MS"/>
        <w:caps w:val="0"/>
        <w:smallCaps w:val="0"/>
        <w:strike w:val="0"/>
        <w:dstrike w:val="0"/>
        <w:color w:val="000000"/>
        <w:spacing w:val="0"/>
        <w:w w:val="100"/>
        <w:kern w:val="0"/>
        <w:position w:val="0"/>
        <w:highlight w:val="none"/>
        <w:u w:val="none"/>
        <w:effect w:val="none"/>
        <w:vertAlign w:val="baseline"/>
      </w:rPr>
    </w:lvl>
    <w:lvl w:ilvl="3" w:tplc="B84850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7DF6B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E71E2A82">
      <w:start w:val="1"/>
      <w:numFmt w:val="lowerRoman"/>
      <w:lvlText w:val="%6."/>
      <w:lvlJc w:val="left"/>
      <w:pPr>
        <w:ind w:left="4320" w:hanging="258"/>
      </w:pPr>
      <w:rPr>
        <w:rFonts w:hAnsi="Arial Unicode MS"/>
        <w:caps w:val="0"/>
        <w:smallCaps w:val="0"/>
        <w:strike w:val="0"/>
        <w:dstrike w:val="0"/>
        <w:color w:val="000000"/>
        <w:spacing w:val="0"/>
        <w:w w:val="100"/>
        <w:kern w:val="0"/>
        <w:position w:val="0"/>
        <w:highlight w:val="none"/>
        <w:u w:val="none"/>
        <w:effect w:val="none"/>
        <w:vertAlign w:val="baseline"/>
      </w:rPr>
    </w:lvl>
    <w:lvl w:ilvl="6" w:tplc="10E6CC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505C50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9BEC319A">
      <w:start w:val="1"/>
      <w:numFmt w:val="lowerRoman"/>
      <w:lvlText w:val="%9."/>
      <w:lvlJc w:val="left"/>
      <w:pPr>
        <w:ind w:left="6480" w:hanging="258"/>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37" w15:restartNumberingAfterBreak="0">
    <w:nsid w:val="6B2B12D5"/>
    <w:multiLevelType w:val="hybridMultilevel"/>
    <w:tmpl w:val="6AB2A5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6B4F7A50"/>
    <w:multiLevelType w:val="hybridMultilevel"/>
    <w:tmpl w:val="E2E4C3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B6E20D5"/>
    <w:multiLevelType w:val="multilevel"/>
    <w:tmpl w:val="5F46633E"/>
    <w:lvl w:ilvl="0">
      <w:start w:val="1"/>
      <w:numFmt w:val="decimal"/>
      <w:lvlText w:val="%1."/>
      <w:lvlJc w:val="left"/>
      <w:pPr>
        <w:ind w:left="1146" w:hanging="360"/>
      </w:pPr>
      <w:rPr>
        <w:rFonts w:asciiTheme="majorHAnsi" w:eastAsia="Arial" w:hAnsiTheme="majorHAnsi" w:cstheme="majorHAnsi" w:hint="default"/>
        <w:b w:val="0"/>
        <w:bCs w:val="0"/>
        <w:vertAlign w:val="baseline"/>
      </w:rPr>
    </w:lvl>
    <w:lvl w:ilvl="1">
      <w:start w:val="1"/>
      <w:numFmt w:val="lowerLetter"/>
      <w:lvlText w:val="%2."/>
      <w:lvlJc w:val="left"/>
      <w:pPr>
        <w:ind w:left="1866" w:hanging="360"/>
      </w:pPr>
      <w:rPr>
        <w:vertAlign w:val="baseline"/>
      </w:rPr>
    </w:lvl>
    <w:lvl w:ilvl="2">
      <w:start w:val="1"/>
      <w:numFmt w:val="decimal"/>
      <w:lvlText w:val="%3)"/>
      <w:lvlJc w:val="left"/>
      <w:pPr>
        <w:ind w:left="2586" w:hanging="180"/>
      </w:pPr>
      <w:rPr>
        <w:color w:val="auto"/>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0" w15:restartNumberingAfterBreak="0">
    <w:nsid w:val="6B9344E6"/>
    <w:multiLevelType w:val="multilevel"/>
    <w:tmpl w:val="1F30C418"/>
    <w:styleLink w:val="Biecalista2"/>
    <w:lvl w:ilvl="0">
      <w:start w:val="2"/>
      <w:numFmt w:val="decimal"/>
      <w:lvlText w:val="%1."/>
      <w:lvlJc w:val="left"/>
      <w:pPr>
        <w:ind w:left="1014" w:hanging="360"/>
      </w:pPr>
      <w:rPr>
        <w:rFonts w:hint="default"/>
        <w:color w:val="00000A"/>
      </w:rPr>
    </w:lvl>
    <w:lvl w:ilvl="1">
      <w:start w:val="2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CA956D5"/>
    <w:multiLevelType w:val="hybridMultilevel"/>
    <w:tmpl w:val="CB0C4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CBC27F6"/>
    <w:multiLevelType w:val="hybridMultilevel"/>
    <w:tmpl w:val="9CA6FC26"/>
    <w:name w:val="WW8Num1922"/>
    <w:lvl w:ilvl="0" w:tplc="D91A340E">
      <w:start w:val="1"/>
      <w:numFmt w:val="decimal"/>
      <w:lvlText w:val="%1)"/>
      <w:lvlJc w:val="left"/>
      <w:pPr>
        <w:tabs>
          <w:tab w:val="num" w:pos="-643"/>
        </w:tabs>
        <w:ind w:left="786" w:hanging="360"/>
      </w:pPr>
      <w:rPr>
        <w:sz w:val="24"/>
        <w:szCs w:val="24"/>
      </w:rPr>
    </w:lvl>
    <w:lvl w:ilvl="1" w:tplc="04150019" w:tentative="1">
      <w:start w:val="1"/>
      <w:numFmt w:val="lowerLetter"/>
      <w:lvlText w:val="%2."/>
      <w:lvlJc w:val="left"/>
      <w:pPr>
        <w:tabs>
          <w:tab w:val="num" w:pos="797"/>
        </w:tabs>
        <w:ind w:left="797" w:hanging="360"/>
      </w:pPr>
    </w:lvl>
    <w:lvl w:ilvl="2" w:tplc="0415001B" w:tentative="1">
      <w:start w:val="1"/>
      <w:numFmt w:val="lowerRoman"/>
      <w:lvlText w:val="%3."/>
      <w:lvlJc w:val="right"/>
      <w:pPr>
        <w:tabs>
          <w:tab w:val="num" w:pos="1517"/>
        </w:tabs>
        <w:ind w:left="1517" w:hanging="180"/>
      </w:pPr>
    </w:lvl>
    <w:lvl w:ilvl="3" w:tplc="0415000F" w:tentative="1">
      <w:start w:val="1"/>
      <w:numFmt w:val="decimal"/>
      <w:lvlText w:val="%4."/>
      <w:lvlJc w:val="left"/>
      <w:pPr>
        <w:tabs>
          <w:tab w:val="num" w:pos="2237"/>
        </w:tabs>
        <w:ind w:left="2237" w:hanging="360"/>
      </w:pPr>
    </w:lvl>
    <w:lvl w:ilvl="4" w:tplc="04150019" w:tentative="1">
      <w:start w:val="1"/>
      <w:numFmt w:val="lowerLetter"/>
      <w:lvlText w:val="%5."/>
      <w:lvlJc w:val="left"/>
      <w:pPr>
        <w:tabs>
          <w:tab w:val="num" w:pos="2957"/>
        </w:tabs>
        <w:ind w:left="2957" w:hanging="360"/>
      </w:pPr>
    </w:lvl>
    <w:lvl w:ilvl="5" w:tplc="0415001B" w:tentative="1">
      <w:start w:val="1"/>
      <w:numFmt w:val="lowerRoman"/>
      <w:lvlText w:val="%6."/>
      <w:lvlJc w:val="right"/>
      <w:pPr>
        <w:tabs>
          <w:tab w:val="num" w:pos="3677"/>
        </w:tabs>
        <w:ind w:left="3677" w:hanging="180"/>
      </w:pPr>
    </w:lvl>
    <w:lvl w:ilvl="6" w:tplc="0415000F" w:tentative="1">
      <w:start w:val="1"/>
      <w:numFmt w:val="decimal"/>
      <w:lvlText w:val="%7."/>
      <w:lvlJc w:val="left"/>
      <w:pPr>
        <w:tabs>
          <w:tab w:val="num" w:pos="4397"/>
        </w:tabs>
        <w:ind w:left="4397" w:hanging="360"/>
      </w:pPr>
    </w:lvl>
    <w:lvl w:ilvl="7" w:tplc="04150019" w:tentative="1">
      <w:start w:val="1"/>
      <w:numFmt w:val="lowerLetter"/>
      <w:lvlText w:val="%8."/>
      <w:lvlJc w:val="left"/>
      <w:pPr>
        <w:tabs>
          <w:tab w:val="num" w:pos="5117"/>
        </w:tabs>
        <w:ind w:left="5117" w:hanging="360"/>
      </w:pPr>
    </w:lvl>
    <w:lvl w:ilvl="8" w:tplc="0415001B" w:tentative="1">
      <w:start w:val="1"/>
      <w:numFmt w:val="lowerRoman"/>
      <w:lvlText w:val="%9."/>
      <w:lvlJc w:val="right"/>
      <w:pPr>
        <w:tabs>
          <w:tab w:val="num" w:pos="5837"/>
        </w:tabs>
        <w:ind w:left="5837" w:hanging="180"/>
      </w:pPr>
    </w:lvl>
  </w:abstractNum>
  <w:abstractNum w:abstractNumId="143" w15:restartNumberingAfterBreak="0">
    <w:nsid w:val="6CDF005E"/>
    <w:multiLevelType w:val="hybridMultilevel"/>
    <w:tmpl w:val="E9202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D9F47F7"/>
    <w:multiLevelType w:val="hybridMultilevel"/>
    <w:tmpl w:val="EC10DC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5" w15:restartNumberingAfterBreak="0">
    <w:nsid w:val="6DBA3FA7"/>
    <w:multiLevelType w:val="multilevel"/>
    <w:tmpl w:val="82FEC31E"/>
    <w:lvl w:ilvl="0">
      <w:start w:val="1"/>
      <w:numFmt w:val="decimal"/>
      <w:lvlText w:val="%1."/>
      <w:lvlJc w:val="left"/>
      <w:pPr>
        <w:ind w:left="720" w:hanging="360"/>
      </w:pPr>
      <w:rPr>
        <w:rFonts w:asciiTheme="majorHAnsi" w:hAnsiTheme="majorHAnsi" w:cstheme="maj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E3771EE"/>
    <w:multiLevelType w:val="hybridMultilevel"/>
    <w:tmpl w:val="FE42AC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6E992FB6"/>
    <w:multiLevelType w:val="hybridMultilevel"/>
    <w:tmpl w:val="45CAB0D2"/>
    <w:lvl w:ilvl="0" w:tplc="19F413AC">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tabs>
          <w:tab w:val="num" w:pos="1580"/>
        </w:tabs>
        <w:ind w:left="1580" w:hanging="360"/>
      </w:pPr>
      <w:rPr>
        <w:rFonts w:hint="default"/>
        <w:b w:val="0"/>
        <w:i w:val="0"/>
      </w:rPr>
    </w:lvl>
    <w:lvl w:ilvl="2" w:tplc="FFFFFFFF" w:tentative="1">
      <w:start w:val="1"/>
      <w:numFmt w:val="lowerRoman"/>
      <w:lvlText w:val="%3."/>
      <w:lvlJc w:val="right"/>
      <w:pPr>
        <w:tabs>
          <w:tab w:val="num" w:pos="2300"/>
        </w:tabs>
        <w:ind w:left="2300" w:hanging="180"/>
      </w:pPr>
    </w:lvl>
    <w:lvl w:ilvl="3" w:tplc="FFFFFFFF" w:tentative="1">
      <w:start w:val="1"/>
      <w:numFmt w:val="decimal"/>
      <w:lvlText w:val="%4."/>
      <w:lvlJc w:val="left"/>
      <w:pPr>
        <w:tabs>
          <w:tab w:val="num" w:pos="3020"/>
        </w:tabs>
        <w:ind w:left="3020" w:hanging="360"/>
      </w:pPr>
    </w:lvl>
    <w:lvl w:ilvl="4" w:tplc="FFFFFFFF" w:tentative="1">
      <w:start w:val="1"/>
      <w:numFmt w:val="lowerLetter"/>
      <w:lvlText w:val="%5."/>
      <w:lvlJc w:val="left"/>
      <w:pPr>
        <w:tabs>
          <w:tab w:val="num" w:pos="3740"/>
        </w:tabs>
        <w:ind w:left="3740" w:hanging="360"/>
      </w:pPr>
    </w:lvl>
    <w:lvl w:ilvl="5" w:tplc="FFFFFFFF" w:tentative="1">
      <w:start w:val="1"/>
      <w:numFmt w:val="lowerRoman"/>
      <w:lvlText w:val="%6."/>
      <w:lvlJc w:val="right"/>
      <w:pPr>
        <w:tabs>
          <w:tab w:val="num" w:pos="4460"/>
        </w:tabs>
        <w:ind w:left="4460" w:hanging="180"/>
      </w:pPr>
    </w:lvl>
    <w:lvl w:ilvl="6" w:tplc="FFFFFFFF" w:tentative="1">
      <w:start w:val="1"/>
      <w:numFmt w:val="decimal"/>
      <w:lvlText w:val="%7."/>
      <w:lvlJc w:val="left"/>
      <w:pPr>
        <w:tabs>
          <w:tab w:val="num" w:pos="5180"/>
        </w:tabs>
        <w:ind w:left="5180" w:hanging="360"/>
      </w:pPr>
    </w:lvl>
    <w:lvl w:ilvl="7" w:tplc="FFFFFFFF" w:tentative="1">
      <w:start w:val="1"/>
      <w:numFmt w:val="lowerLetter"/>
      <w:lvlText w:val="%8."/>
      <w:lvlJc w:val="left"/>
      <w:pPr>
        <w:tabs>
          <w:tab w:val="num" w:pos="5900"/>
        </w:tabs>
        <w:ind w:left="5900" w:hanging="360"/>
      </w:pPr>
    </w:lvl>
    <w:lvl w:ilvl="8" w:tplc="FFFFFFFF" w:tentative="1">
      <w:start w:val="1"/>
      <w:numFmt w:val="lowerRoman"/>
      <w:lvlText w:val="%9."/>
      <w:lvlJc w:val="right"/>
      <w:pPr>
        <w:tabs>
          <w:tab w:val="num" w:pos="6620"/>
        </w:tabs>
        <w:ind w:left="6620" w:hanging="180"/>
      </w:pPr>
    </w:lvl>
  </w:abstractNum>
  <w:abstractNum w:abstractNumId="148" w15:restartNumberingAfterBreak="0">
    <w:nsid w:val="6EA62BBB"/>
    <w:multiLevelType w:val="multilevel"/>
    <w:tmpl w:val="C3785144"/>
    <w:styleLink w:val="WW8Num16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49" w15:restartNumberingAfterBreak="0">
    <w:nsid w:val="6F97535F"/>
    <w:multiLevelType w:val="hybridMultilevel"/>
    <w:tmpl w:val="771277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04F45E5"/>
    <w:multiLevelType w:val="multilevel"/>
    <w:tmpl w:val="3A1224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1" w15:restartNumberingAfterBreak="0">
    <w:nsid w:val="7065234E"/>
    <w:multiLevelType w:val="multilevel"/>
    <w:tmpl w:val="3DBCC3B4"/>
    <w:lvl w:ilvl="0">
      <w:start w:val="1"/>
      <w:numFmt w:val="decimal"/>
      <w:lvlText w:val="%1)"/>
      <w:lvlJc w:val="left"/>
      <w:pPr>
        <w:ind w:left="644" w:hanging="360"/>
      </w:pPr>
      <w:rPr>
        <w:rFonts w:ascii="Calibri" w:eastAsia="SimSun" w:hAnsi="Calibri" w:cs="Calibri"/>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2" w15:restartNumberingAfterBreak="0">
    <w:nsid w:val="71F9371F"/>
    <w:multiLevelType w:val="multilevel"/>
    <w:tmpl w:val="D020D488"/>
    <w:styleLink w:val="WW8Num181"/>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153" w15:restartNumberingAfterBreak="0">
    <w:nsid w:val="72061A1B"/>
    <w:multiLevelType w:val="hybridMultilevel"/>
    <w:tmpl w:val="C3762D5E"/>
    <w:lvl w:ilvl="0" w:tplc="408A842C">
      <w:numFmt w:val="decimal"/>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17">
      <w:start w:val="1"/>
      <w:numFmt w:val="lowerLetter"/>
      <w:lvlText w:val="%4)"/>
      <w:lvlJc w:val="left"/>
      <w:pPr>
        <w:ind w:left="720" w:hanging="360"/>
      </w:p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54" w15:restartNumberingAfterBreak="0">
    <w:nsid w:val="75AC06C5"/>
    <w:multiLevelType w:val="singleLevel"/>
    <w:tmpl w:val="2C923A9E"/>
    <w:lvl w:ilvl="0">
      <w:start w:val="4"/>
      <w:numFmt w:val="upperRoman"/>
      <w:pStyle w:val="Nagwek8"/>
      <w:lvlText w:val="%1."/>
      <w:lvlJc w:val="left"/>
      <w:pPr>
        <w:tabs>
          <w:tab w:val="num" w:pos="720"/>
        </w:tabs>
        <w:ind w:left="454" w:hanging="454"/>
      </w:pPr>
      <w:rPr>
        <w:rFonts w:hint="default"/>
      </w:rPr>
    </w:lvl>
  </w:abstractNum>
  <w:abstractNum w:abstractNumId="155" w15:restartNumberingAfterBreak="0">
    <w:nsid w:val="75B91857"/>
    <w:multiLevelType w:val="hybridMultilevel"/>
    <w:tmpl w:val="8BB4E442"/>
    <w:lvl w:ilvl="0" w:tplc="3C7E2A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67A087C"/>
    <w:multiLevelType w:val="multilevel"/>
    <w:tmpl w:val="18E805E4"/>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b/>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color w:val="auto"/>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7" w15:restartNumberingAfterBreak="0">
    <w:nsid w:val="76BD7126"/>
    <w:multiLevelType w:val="multilevel"/>
    <w:tmpl w:val="428E9B06"/>
    <w:styleLink w:val="WW8Num91"/>
    <w:lvl w:ilvl="0">
      <w:start w:val="1"/>
      <w:numFmt w:val="decimal"/>
      <w:lvlText w:val="%1)"/>
      <w:lvlJc w:val="left"/>
      <w:pPr>
        <w:ind w:left="720" w:hanging="360"/>
      </w:pPr>
      <w:rPr>
        <w:sz w:val="24"/>
        <w:szCs w:val="24"/>
      </w:rPr>
    </w:lvl>
    <w:lvl w:ilvl="1">
      <w:start w:val="1"/>
      <w:numFmt w:val="decimal"/>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6F450F9"/>
    <w:multiLevelType w:val="hybridMultilevel"/>
    <w:tmpl w:val="DA9040FC"/>
    <w:lvl w:ilvl="0" w:tplc="6C8A5C3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7B06DEA"/>
    <w:multiLevelType w:val="hybridMultilevel"/>
    <w:tmpl w:val="EB5CA964"/>
    <w:lvl w:ilvl="0" w:tplc="18B685E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0" w15:restartNumberingAfterBreak="0">
    <w:nsid w:val="78814D5A"/>
    <w:multiLevelType w:val="multilevel"/>
    <w:tmpl w:val="922064D2"/>
    <w:styleLink w:val="WW8Num3"/>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161" w15:restartNumberingAfterBreak="0">
    <w:nsid w:val="7930081F"/>
    <w:multiLevelType w:val="hybridMultilevel"/>
    <w:tmpl w:val="8B9EA2D8"/>
    <w:lvl w:ilvl="0" w:tplc="04150011">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62" w15:restartNumberingAfterBreak="0">
    <w:nsid w:val="7953296D"/>
    <w:multiLevelType w:val="multilevel"/>
    <w:tmpl w:val="D602B764"/>
    <w:lvl w:ilvl="0">
      <w:start w:val="1"/>
      <w:numFmt w:val="decimal"/>
      <w:lvlText w:val="%1)"/>
      <w:lvlJc w:val="left"/>
      <w:pPr>
        <w:ind w:left="720" w:hanging="360"/>
      </w:pPr>
      <w:rPr>
        <w:rFonts w:asciiTheme="majorHAnsi" w:hAnsiTheme="majorHAnsi" w:cstheme="maj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9947B27"/>
    <w:multiLevelType w:val="hybridMultilevel"/>
    <w:tmpl w:val="026E93CE"/>
    <w:lvl w:ilvl="0" w:tplc="FFFFFFFF">
      <w:start w:val="1"/>
      <w:numFmt w:val="decimal"/>
      <w:lvlText w:val="%1."/>
      <w:lvlJc w:val="left"/>
      <w:pPr>
        <w:ind w:left="720" w:hanging="360"/>
      </w:pPr>
      <w:rPr>
        <w:rFonts w:cs="Times New Roman"/>
        <w:color w:val="auto"/>
      </w:rPr>
    </w:lvl>
    <w:lvl w:ilvl="1" w:tplc="FFFFFFFF">
      <w:start w:val="6"/>
      <w:numFmt w:val="decimal"/>
      <w:lvlText w:val="%2."/>
      <w:lvlJc w:val="left"/>
      <w:pPr>
        <w:tabs>
          <w:tab w:val="num" w:pos="1440"/>
        </w:tabs>
        <w:ind w:left="1440" w:hanging="360"/>
      </w:pPr>
      <w:rPr>
        <w:color w:val="auto"/>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4" w15:restartNumberingAfterBreak="0">
    <w:nsid w:val="7BA66E71"/>
    <w:multiLevelType w:val="multilevel"/>
    <w:tmpl w:val="F4C264B8"/>
    <w:lvl w:ilvl="0">
      <w:start w:val="1"/>
      <w:numFmt w:val="decimal"/>
      <w:lvlText w:val="%1."/>
      <w:lvlJc w:val="left"/>
      <w:pPr>
        <w:ind w:left="720" w:hanging="360"/>
      </w:pPr>
      <w:rPr>
        <w:rFonts w:asciiTheme="majorHAnsi" w:hAnsiTheme="majorHAnsi" w:cstheme="majorHAnsi"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5" w15:restartNumberingAfterBreak="0">
    <w:nsid w:val="7BE270C4"/>
    <w:multiLevelType w:val="hybridMultilevel"/>
    <w:tmpl w:val="0FE406E2"/>
    <w:styleLink w:val="Styl172"/>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6" w15:restartNumberingAfterBreak="0">
    <w:nsid w:val="7C4368E8"/>
    <w:multiLevelType w:val="hybridMultilevel"/>
    <w:tmpl w:val="CF14ABC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7" w15:restartNumberingAfterBreak="0">
    <w:nsid w:val="7C44230E"/>
    <w:multiLevelType w:val="hybridMultilevel"/>
    <w:tmpl w:val="0916E0A4"/>
    <w:lvl w:ilvl="0" w:tplc="04150011">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68" w15:restartNumberingAfterBreak="0">
    <w:nsid w:val="7C7616E0"/>
    <w:multiLevelType w:val="multilevel"/>
    <w:tmpl w:val="BC1E430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69" w15:restartNumberingAfterBreak="0">
    <w:nsid w:val="7D213B62"/>
    <w:multiLevelType w:val="multilevel"/>
    <w:tmpl w:val="B9C089CE"/>
    <w:styleLink w:val="WW8Num81"/>
    <w:lvl w:ilvl="0">
      <w:numFmt w:val="bullet"/>
      <w:lvlText w:val=""/>
      <w:lvlJc w:val="left"/>
      <w:pPr>
        <w:ind w:left="720" w:hanging="360"/>
      </w:pPr>
      <w:rPr>
        <w:rFonts w:ascii="Symbol" w:hAnsi="Symbol"/>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170" w15:restartNumberingAfterBreak="0">
    <w:nsid w:val="7DAA2E70"/>
    <w:multiLevelType w:val="hybridMultilevel"/>
    <w:tmpl w:val="822A2D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15:restartNumberingAfterBreak="0">
    <w:nsid w:val="7DAD1B17"/>
    <w:multiLevelType w:val="hybridMultilevel"/>
    <w:tmpl w:val="7352B562"/>
    <w:name w:val="WW8Num192"/>
    <w:lvl w:ilvl="0" w:tplc="E3D860C6">
      <w:start w:val="1"/>
      <w:numFmt w:val="decimal"/>
      <w:lvlText w:val="%1)"/>
      <w:lvlJc w:val="left"/>
      <w:pPr>
        <w:tabs>
          <w:tab w:val="num" w:pos="-643"/>
        </w:tabs>
        <w:ind w:left="786" w:hanging="360"/>
      </w:pPr>
      <w:rPr>
        <w:sz w:val="24"/>
        <w:szCs w:val="24"/>
      </w:rPr>
    </w:lvl>
    <w:lvl w:ilvl="1" w:tplc="04150019">
      <w:start w:val="1"/>
      <w:numFmt w:val="lowerLetter"/>
      <w:lvlText w:val="%2."/>
      <w:lvlJc w:val="left"/>
      <w:pPr>
        <w:tabs>
          <w:tab w:val="num" w:pos="797"/>
        </w:tabs>
        <w:ind w:left="797" w:hanging="360"/>
      </w:pPr>
    </w:lvl>
    <w:lvl w:ilvl="2" w:tplc="0415001B" w:tentative="1">
      <w:start w:val="1"/>
      <w:numFmt w:val="lowerRoman"/>
      <w:lvlText w:val="%3."/>
      <w:lvlJc w:val="right"/>
      <w:pPr>
        <w:tabs>
          <w:tab w:val="num" w:pos="1517"/>
        </w:tabs>
        <w:ind w:left="1517" w:hanging="180"/>
      </w:pPr>
    </w:lvl>
    <w:lvl w:ilvl="3" w:tplc="0415000F" w:tentative="1">
      <w:start w:val="1"/>
      <w:numFmt w:val="decimal"/>
      <w:lvlText w:val="%4."/>
      <w:lvlJc w:val="left"/>
      <w:pPr>
        <w:tabs>
          <w:tab w:val="num" w:pos="2237"/>
        </w:tabs>
        <w:ind w:left="2237" w:hanging="360"/>
      </w:pPr>
    </w:lvl>
    <w:lvl w:ilvl="4" w:tplc="04150019" w:tentative="1">
      <w:start w:val="1"/>
      <w:numFmt w:val="lowerLetter"/>
      <w:lvlText w:val="%5."/>
      <w:lvlJc w:val="left"/>
      <w:pPr>
        <w:tabs>
          <w:tab w:val="num" w:pos="2957"/>
        </w:tabs>
        <w:ind w:left="2957" w:hanging="360"/>
      </w:pPr>
    </w:lvl>
    <w:lvl w:ilvl="5" w:tplc="0415001B" w:tentative="1">
      <w:start w:val="1"/>
      <w:numFmt w:val="lowerRoman"/>
      <w:lvlText w:val="%6."/>
      <w:lvlJc w:val="right"/>
      <w:pPr>
        <w:tabs>
          <w:tab w:val="num" w:pos="3677"/>
        </w:tabs>
        <w:ind w:left="3677" w:hanging="180"/>
      </w:pPr>
    </w:lvl>
    <w:lvl w:ilvl="6" w:tplc="0415000F" w:tentative="1">
      <w:start w:val="1"/>
      <w:numFmt w:val="decimal"/>
      <w:lvlText w:val="%7."/>
      <w:lvlJc w:val="left"/>
      <w:pPr>
        <w:tabs>
          <w:tab w:val="num" w:pos="4397"/>
        </w:tabs>
        <w:ind w:left="4397" w:hanging="360"/>
      </w:pPr>
    </w:lvl>
    <w:lvl w:ilvl="7" w:tplc="04150019" w:tentative="1">
      <w:start w:val="1"/>
      <w:numFmt w:val="lowerLetter"/>
      <w:lvlText w:val="%8."/>
      <w:lvlJc w:val="left"/>
      <w:pPr>
        <w:tabs>
          <w:tab w:val="num" w:pos="5117"/>
        </w:tabs>
        <w:ind w:left="5117" w:hanging="360"/>
      </w:pPr>
    </w:lvl>
    <w:lvl w:ilvl="8" w:tplc="0415001B" w:tentative="1">
      <w:start w:val="1"/>
      <w:numFmt w:val="lowerRoman"/>
      <w:lvlText w:val="%9."/>
      <w:lvlJc w:val="right"/>
      <w:pPr>
        <w:tabs>
          <w:tab w:val="num" w:pos="5837"/>
        </w:tabs>
        <w:ind w:left="5837" w:hanging="180"/>
      </w:pPr>
    </w:lvl>
  </w:abstractNum>
  <w:abstractNum w:abstractNumId="172" w15:restartNumberingAfterBreak="0">
    <w:nsid w:val="7E7C2F6F"/>
    <w:multiLevelType w:val="hybridMultilevel"/>
    <w:tmpl w:val="1DFEEA40"/>
    <w:lvl w:ilvl="0" w:tplc="5EC402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3" w15:restartNumberingAfterBreak="0">
    <w:nsid w:val="7F0D5E21"/>
    <w:multiLevelType w:val="hybridMultilevel"/>
    <w:tmpl w:val="B88C4CA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F577918"/>
    <w:multiLevelType w:val="multilevel"/>
    <w:tmpl w:val="C2629AA2"/>
    <w:lvl w:ilvl="0">
      <w:start w:val="1"/>
      <w:numFmt w:val="decimal"/>
      <w:lvlText w:val="%1."/>
      <w:lvlJc w:val="left"/>
      <w:pPr>
        <w:ind w:left="360" w:hanging="360"/>
      </w:pPr>
      <w:rPr>
        <w:b w:val="0"/>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5180" w:hanging="360"/>
      </w:pPr>
      <w:rPr>
        <w:rFonts w:asciiTheme="majorHAnsi" w:hAnsiTheme="majorHAnsi" w:cstheme="majorHAnsi" w:hint="default"/>
        <w:b w:val="0"/>
        <w:bCs w:val="0"/>
        <w:color w:val="auto"/>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5" w15:restartNumberingAfterBreak="0">
    <w:nsid w:val="7F6813DD"/>
    <w:multiLevelType w:val="multilevel"/>
    <w:tmpl w:val="660C7A82"/>
    <w:styleLink w:val="WW8Num12"/>
    <w:lvl w:ilvl="0">
      <w:start w:val="1"/>
      <w:numFmt w:val="decimal"/>
      <w:lvlText w:val="%1."/>
      <w:lvlJc w:val="left"/>
      <w:pPr>
        <w:ind w:left="720" w:hanging="360"/>
      </w:pPr>
      <w:rPr>
        <w:rFonts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rPr>
        <w:rFonts w:ascii="Liberation Serif" w:eastAsia="NSimSun" w:hAnsi="Liberation Serif" w:cs="Mangal"/>
      </w:r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6" w15:restartNumberingAfterBreak="0">
    <w:nsid w:val="7F984446"/>
    <w:multiLevelType w:val="multilevel"/>
    <w:tmpl w:val="2A7A08A8"/>
    <w:lvl w:ilvl="0">
      <w:start w:val="1"/>
      <w:numFmt w:val="decimal"/>
      <w:lvlText w:val="%1."/>
      <w:lvlJc w:val="left"/>
      <w:pPr>
        <w:ind w:left="720" w:hanging="360"/>
      </w:pPr>
      <w:rPr>
        <w:rFonts w:asciiTheme="majorHAnsi" w:hAnsiTheme="majorHAnsi" w:cstheme="majorHAns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FBD4F7B"/>
    <w:multiLevelType w:val="hybridMultilevel"/>
    <w:tmpl w:val="1ABAAD1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num w:numId="1" w16cid:durableId="382827511">
    <w:abstractNumId w:val="156"/>
  </w:num>
  <w:num w:numId="2" w16cid:durableId="2106531941">
    <w:abstractNumId w:val="107"/>
  </w:num>
  <w:num w:numId="3" w16cid:durableId="736635077">
    <w:abstractNumId w:val="66"/>
  </w:num>
  <w:num w:numId="4" w16cid:durableId="1683629292">
    <w:abstractNumId w:val="174"/>
  </w:num>
  <w:num w:numId="5" w16cid:durableId="788282163">
    <w:abstractNumId w:val="68"/>
  </w:num>
  <w:num w:numId="6" w16cid:durableId="1870560054">
    <w:abstractNumId w:val="139"/>
  </w:num>
  <w:num w:numId="7" w16cid:durableId="577252008">
    <w:abstractNumId w:val="83"/>
  </w:num>
  <w:num w:numId="8" w16cid:durableId="547495737">
    <w:abstractNumId w:val="113"/>
  </w:num>
  <w:num w:numId="9" w16cid:durableId="2029284065">
    <w:abstractNumId w:val="50"/>
  </w:num>
  <w:num w:numId="10" w16cid:durableId="162009494">
    <w:abstractNumId w:val="46"/>
  </w:num>
  <w:num w:numId="11" w16cid:durableId="601036313">
    <w:abstractNumId w:val="96"/>
  </w:num>
  <w:num w:numId="12" w16cid:durableId="1298492578">
    <w:abstractNumId w:val="37"/>
  </w:num>
  <w:num w:numId="13" w16cid:durableId="1971091642">
    <w:abstractNumId w:val="150"/>
  </w:num>
  <w:num w:numId="14" w16cid:durableId="468207777">
    <w:abstractNumId w:val="126"/>
    <w:lvlOverride w:ilvl="0">
      <w:lvl w:ilvl="0">
        <w:start w:val="1"/>
        <w:numFmt w:val="decimal"/>
        <w:lvlText w:val="%1."/>
        <w:lvlJc w:val="left"/>
        <w:pPr>
          <w:ind w:left="454" w:hanging="454"/>
        </w:pPr>
        <w:rPr>
          <w:b w:val="0"/>
          <w:vertAlign w:val="baseline"/>
        </w:rPr>
      </w:lvl>
    </w:lvlOverride>
  </w:num>
  <w:num w:numId="15" w16cid:durableId="100612637">
    <w:abstractNumId w:val="71"/>
  </w:num>
  <w:num w:numId="16" w16cid:durableId="513425481">
    <w:abstractNumId w:val="106"/>
  </w:num>
  <w:num w:numId="17" w16cid:durableId="526867836">
    <w:abstractNumId w:val="77"/>
  </w:num>
  <w:num w:numId="18" w16cid:durableId="595483833">
    <w:abstractNumId w:val="131"/>
  </w:num>
  <w:num w:numId="19" w16cid:durableId="2007053009">
    <w:abstractNumId w:val="48"/>
  </w:num>
  <w:num w:numId="20" w16cid:durableId="1648707871">
    <w:abstractNumId w:val="17"/>
  </w:num>
  <w:num w:numId="21" w16cid:durableId="742289682">
    <w:abstractNumId w:val="164"/>
  </w:num>
  <w:num w:numId="22" w16cid:durableId="1925450374">
    <w:abstractNumId w:val="70"/>
  </w:num>
  <w:num w:numId="23" w16cid:durableId="1344362556">
    <w:abstractNumId w:val="101"/>
  </w:num>
  <w:num w:numId="24" w16cid:durableId="2058622828">
    <w:abstractNumId w:val="28"/>
  </w:num>
  <w:num w:numId="25" w16cid:durableId="1525905502">
    <w:abstractNumId w:val="103"/>
  </w:num>
  <w:num w:numId="26" w16cid:durableId="895824083">
    <w:abstractNumId w:val="30"/>
  </w:num>
  <w:num w:numId="27" w16cid:durableId="1282761542">
    <w:abstractNumId w:val="62"/>
  </w:num>
  <w:num w:numId="28" w16cid:durableId="1162551295">
    <w:abstractNumId w:val="141"/>
  </w:num>
  <w:num w:numId="29" w16cid:durableId="1351760958">
    <w:abstractNumId w:val="127"/>
  </w:num>
  <w:num w:numId="30" w16cid:durableId="1272740833">
    <w:abstractNumId w:val="168"/>
  </w:num>
  <w:num w:numId="31" w16cid:durableId="1199776697">
    <w:abstractNumId w:val="20"/>
  </w:num>
  <w:num w:numId="32" w16cid:durableId="2010669141">
    <w:abstractNumId w:val="27"/>
  </w:num>
  <w:num w:numId="33" w16cid:durableId="1452748749">
    <w:abstractNumId w:val="154"/>
  </w:num>
  <w:num w:numId="34" w16cid:durableId="489173505">
    <w:abstractNumId w:val="42"/>
  </w:num>
  <w:num w:numId="35" w16cid:durableId="107435758">
    <w:abstractNumId w:val="0"/>
  </w:num>
  <w:num w:numId="36" w16cid:durableId="566038928">
    <w:abstractNumId w:val="136"/>
  </w:num>
  <w:num w:numId="37" w16cid:durableId="370082960">
    <w:abstractNumId w:val="84"/>
  </w:num>
  <w:num w:numId="38" w16cid:durableId="280961420">
    <w:abstractNumId w:val="72"/>
  </w:num>
  <w:num w:numId="39" w16cid:durableId="343476539">
    <w:abstractNumId w:val="97"/>
  </w:num>
  <w:num w:numId="40" w16cid:durableId="10866905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397144">
    <w:abstractNumId w:val="98"/>
  </w:num>
  <w:num w:numId="42" w16cid:durableId="395082587">
    <w:abstractNumId w:val="29"/>
  </w:num>
  <w:num w:numId="43" w16cid:durableId="133304882">
    <w:abstractNumId w:val="92"/>
  </w:num>
  <w:num w:numId="44" w16cid:durableId="995380548">
    <w:abstractNumId w:val="35"/>
  </w:num>
  <w:num w:numId="45" w16cid:durableId="1925454718">
    <w:abstractNumId w:val="175"/>
  </w:num>
  <w:num w:numId="46" w16cid:durableId="1927810786">
    <w:abstractNumId w:val="63"/>
  </w:num>
  <w:num w:numId="47" w16cid:durableId="1022166027">
    <w:abstractNumId w:val="93"/>
  </w:num>
  <w:num w:numId="48" w16cid:durableId="1791898233">
    <w:abstractNumId w:val="79"/>
  </w:num>
  <w:num w:numId="49" w16cid:durableId="1733581252">
    <w:abstractNumId w:val="61"/>
  </w:num>
  <w:num w:numId="50" w16cid:durableId="1345324641">
    <w:abstractNumId w:val="135"/>
  </w:num>
  <w:num w:numId="51" w16cid:durableId="1864856604">
    <w:abstractNumId w:val="19"/>
  </w:num>
  <w:num w:numId="52" w16cid:durableId="1299914049">
    <w:abstractNumId w:val="23"/>
  </w:num>
  <w:num w:numId="53" w16cid:durableId="1988195058">
    <w:abstractNumId w:val="120"/>
  </w:num>
  <w:num w:numId="54" w16cid:durableId="1333025616">
    <w:abstractNumId w:val="124"/>
  </w:num>
  <w:num w:numId="55" w16cid:durableId="431050025">
    <w:abstractNumId w:val="116"/>
  </w:num>
  <w:num w:numId="56" w16cid:durableId="1369187144">
    <w:abstractNumId w:val="86"/>
  </w:num>
  <w:num w:numId="57" w16cid:durableId="1804883824">
    <w:abstractNumId w:val="152"/>
  </w:num>
  <w:num w:numId="58" w16cid:durableId="496842903">
    <w:abstractNumId w:val="148"/>
  </w:num>
  <w:num w:numId="59" w16cid:durableId="939340514">
    <w:abstractNumId w:val="160"/>
  </w:num>
  <w:num w:numId="60" w16cid:durableId="1497106920">
    <w:abstractNumId w:val="41"/>
  </w:num>
  <w:num w:numId="61" w16cid:durableId="1220435096">
    <w:abstractNumId w:val="110"/>
  </w:num>
  <w:num w:numId="62" w16cid:durableId="1216042146">
    <w:abstractNumId w:val="31"/>
  </w:num>
  <w:num w:numId="63" w16cid:durableId="1888642608">
    <w:abstractNumId w:val="55"/>
  </w:num>
  <w:num w:numId="64" w16cid:durableId="563108080">
    <w:abstractNumId w:val="169"/>
  </w:num>
  <w:num w:numId="65" w16cid:durableId="1029799053">
    <w:abstractNumId w:val="33"/>
  </w:num>
  <w:num w:numId="66" w16cid:durableId="886141662">
    <w:abstractNumId w:val="88"/>
  </w:num>
  <w:num w:numId="67" w16cid:durableId="1183982271">
    <w:abstractNumId w:val="161"/>
  </w:num>
  <w:num w:numId="68" w16cid:durableId="135029175">
    <w:abstractNumId w:val="108"/>
  </w:num>
  <w:num w:numId="69" w16cid:durableId="274484641">
    <w:abstractNumId w:val="105"/>
  </w:num>
  <w:num w:numId="70" w16cid:durableId="1304314676">
    <w:abstractNumId w:val="90"/>
  </w:num>
  <w:num w:numId="71" w16cid:durableId="1718163310">
    <w:abstractNumId w:val="173"/>
  </w:num>
  <w:num w:numId="72" w16cid:durableId="941109088">
    <w:abstractNumId w:val="56"/>
  </w:num>
  <w:num w:numId="73" w16cid:durableId="825710900">
    <w:abstractNumId w:val="114"/>
  </w:num>
  <w:num w:numId="74" w16cid:durableId="1347515467">
    <w:abstractNumId w:val="121"/>
  </w:num>
  <w:num w:numId="75" w16cid:durableId="855967588">
    <w:abstractNumId w:val="39"/>
  </w:num>
  <w:num w:numId="76" w16cid:durableId="1599407741">
    <w:abstractNumId w:val="45"/>
  </w:num>
  <w:num w:numId="77" w16cid:durableId="1965887594">
    <w:abstractNumId w:val="118"/>
  </w:num>
  <w:num w:numId="78" w16cid:durableId="1469542782">
    <w:abstractNumId w:val="126"/>
  </w:num>
  <w:num w:numId="79" w16cid:durableId="2038771295">
    <w:abstractNumId w:val="109"/>
  </w:num>
  <w:num w:numId="80" w16cid:durableId="1634019046">
    <w:abstractNumId w:val="40"/>
  </w:num>
  <w:num w:numId="81" w16cid:durableId="1892232870">
    <w:abstractNumId w:val="67"/>
  </w:num>
  <w:num w:numId="82" w16cid:durableId="1138382321">
    <w:abstractNumId w:val="159"/>
  </w:num>
  <w:num w:numId="83" w16cid:durableId="1965188022">
    <w:abstractNumId w:val="69"/>
  </w:num>
  <w:num w:numId="84" w16cid:durableId="569316054">
    <w:abstractNumId w:val="64"/>
  </w:num>
  <w:num w:numId="85" w16cid:durableId="1547520306">
    <w:abstractNumId w:val="133"/>
  </w:num>
  <w:num w:numId="86" w16cid:durableId="828718010">
    <w:abstractNumId w:val="177"/>
  </w:num>
  <w:num w:numId="87" w16cid:durableId="1804157372">
    <w:abstractNumId w:val="49"/>
  </w:num>
  <w:num w:numId="88" w16cid:durableId="471991703">
    <w:abstractNumId w:val="165"/>
  </w:num>
  <w:num w:numId="89" w16cid:durableId="110326297">
    <w:abstractNumId w:val="149"/>
  </w:num>
  <w:num w:numId="90" w16cid:durableId="772943080">
    <w:abstractNumId w:val="22"/>
  </w:num>
  <w:num w:numId="91" w16cid:durableId="2141192305">
    <w:abstractNumId w:val="51"/>
  </w:num>
  <w:num w:numId="92" w16cid:durableId="1921597976">
    <w:abstractNumId w:val="128"/>
  </w:num>
  <w:num w:numId="93" w16cid:durableId="865017930">
    <w:abstractNumId w:val="130"/>
  </w:num>
  <w:num w:numId="94" w16cid:durableId="230312797">
    <w:abstractNumId w:val="158"/>
  </w:num>
  <w:num w:numId="95" w16cid:durableId="1334070404">
    <w:abstractNumId w:val="75"/>
  </w:num>
  <w:num w:numId="96" w16cid:durableId="1141314894">
    <w:abstractNumId w:val="47"/>
  </w:num>
  <w:num w:numId="97" w16cid:durableId="32578453">
    <w:abstractNumId w:val="138"/>
  </w:num>
  <w:num w:numId="98" w16cid:durableId="1672097475">
    <w:abstractNumId w:val="74"/>
  </w:num>
  <w:num w:numId="99" w16cid:durableId="711227963">
    <w:abstractNumId w:val="25"/>
  </w:num>
  <w:num w:numId="100" w16cid:durableId="332344343">
    <w:abstractNumId w:val="78"/>
  </w:num>
  <w:num w:numId="101" w16cid:durableId="909927983">
    <w:abstractNumId w:val="60"/>
  </w:num>
  <w:num w:numId="102" w16cid:durableId="1573274836">
    <w:abstractNumId w:val="157"/>
  </w:num>
  <w:num w:numId="103" w16cid:durableId="689376345">
    <w:abstractNumId w:val="145"/>
  </w:num>
  <w:num w:numId="104" w16cid:durableId="1789817304">
    <w:abstractNumId w:val="111"/>
  </w:num>
  <w:num w:numId="105" w16cid:durableId="799492333">
    <w:abstractNumId w:val="162"/>
  </w:num>
  <w:num w:numId="106" w16cid:durableId="1900627052">
    <w:abstractNumId w:val="134"/>
  </w:num>
  <w:num w:numId="107" w16cid:durableId="584802622">
    <w:abstractNumId w:val="59"/>
  </w:num>
  <w:num w:numId="108" w16cid:durableId="1156919407">
    <w:abstractNumId w:val="176"/>
  </w:num>
  <w:num w:numId="109" w16cid:durableId="1080059539">
    <w:abstractNumId w:val="151"/>
  </w:num>
  <w:num w:numId="110" w16cid:durableId="1644846321">
    <w:abstractNumId w:val="57"/>
  </w:num>
  <w:num w:numId="111" w16cid:durableId="1590308162">
    <w:abstractNumId w:val="21"/>
  </w:num>
  <w:num w:numId="112" w16cid:durableId="121118723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50274236">
    <w:abstractNumId w:val="53"/>
  </w:num>
  <w:num w:numId="114" w16cid:durableId="1061175524">
    <w:abstractNumId w:val="112"/>
  </w:num>
  <w:num w:numId="115" w16cid:durableId="509177742">
    <w:abstractNumId w:val="163"/>
  </w:num>
  <w:num w:numId="116" w16cid:durableId="1553426238">
    <w:abstractNumId w:val="54"/>
  </w:num>
  <w:num w:numId="117" w16cid:durableId="1920481382">
    <w:abstractNumId w:val="52"/>
  </w:num>
  <w:num w:numId="118" w16cid:durableId="1177571800">
    <w:abstractNumId w:val="167"/>
  </w:num>
  <w:num w:numId="119" w16cid:durableId="397633467">
    <w:abstractNumId w:val="44"/>
  </w:num>
  <w:num w:numId="120" w16cid:durableId="10923157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0908012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82793267">
    <w:abstractNumId w:val="102"/>
  </w:num>
  <w:num w:numId="123" w16cid:durableId="962536692">
    <w:abstractNumId w:val="76"/>
  </w:num>
  <w:num w:numId="124" w16cid:durableId="878513158">
    <w:abstractNumId w:val="155"/>
  </w:num>
  <w:num w:numId="125" w16cid:durableId="1504247813">
    <w:abstractNumId w:val="122"/>
  </w:num>
  <w:num w:numId="126" w16cid:durableId="1279944406">
    <w:abstractNumId w:val="172"/>
  </w:num>
  <w:num w:numId="127" w16cid:durableId="495339847">
    <w:abstractNumId w:val="36"/>
  </w:num>
  <w:num w:numId="128" w16cid:durableId="1935938080">
    <w:abstractNumId w:val="18"/>
  </w:num>
  <w:num w:numId="129" w16cid:durableId="130878198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90752637">
    <w:abstractNumId w:val="153"/>
  </w:num>
  <w:num w:numId="131" w16cid:durableId="626157367">
    <w:abstractNumId w:val="104"/>
  </w:num>
  <w:num w:numId="132" w16cid:durableId="1376929826">
    <w:abstractNumId w:val="24"/>
  </w:num>
  <w:num w:numId="133" w16cid:durableId="930774877">
    <w:abstractNumId w:val="73"/>
  </w:num>
  <w:num w:numId="134" w16cid:durableId="844906892">
    <w:abstractNumId w:val="143"/>
  </w:num>
  <w:num w:numId="135" w16cid:durableId="1212688117">
    <w:abstractNumId w:val="94"/>
  </w:num>
  <w:num w:numId="136" w16cid:durableId="9457190">
    <w:abstractNumId w:val="95"/>
  </w:num>
  <w:num w:numId="137" w16cid:durableId="1086612258">
    <w:abstractNumId w:val="144"/>
  </w:num>
  <w:num w:numId="138" w16cid:durableId="1470897330">
    <w:abstractNumId w:val="100"/>
  </w:num>
  <w:num w:numId="139" w16cid:durableId="831215005">
    <w:abstractNumId w:val="6"/>
  </w:num>
  <w:num w:numId="140" w16cid:durableId="331763152">
    <w:abstractNumId w:val="129"/>
  </w:num>
  <w:num w:numId="141" w16cid:durableId="1363438154">
    <w:abstractNumId w:val="82"/>
  </w:num>
  <w:num w:numId="142" w16cid:durableId="1608192957">
    <w:abstractNumId w:val="140"/>
  </w:num>
  <w:num w:numId="143" w16cid:durableId="920522885">
    <w:abstractNumId w:val="166"/>
  </w:num>
  <w:num w:numId="144" w16cid:durableId="877549712">
    <w:abstractNumId w:val="115"/>
  </w:num>
  <w:num w:numId="145" w16cid:durableId="2106220761">
    <w:abstractNumId w:val="123"/>
  </w:num>
  <w:num w:numId="146" w16cid:durableId="1020356786">
    <w:abstractNumId w:val="43"/>
  </w:num>
  <w:num w:numId="147" w16cid:durableId="901988532">
    <w:abstractNumId w:val="34"/>
  </w:num>
  <w:num w:numId="148" w16cid:durableId="1132211133">
    <w:abstractNumId w:val="81"/>
  </w:num>
  <w:num w:numId="149" w16cid:durableId="1672876760">
    <w:abstractNumId w:val="85"/>
  </w:num>
  <w:num w:numId="150" w16cid:durableId="474182514">
    <w:abstractNumId w:val="38"/>
  </w:num>
  <w:num w:numId="151" w16cid:durableId="189269608">
    <w:abstractNumId w:val="146"/>
  </w:num>
  <w:num w:numId="152" w16cid:durableId="1530798893">
    <w:abstractNumId w:val="80"/>
  </w:num>
  <w:num w:numId="153" w16cid:durableId="1828859049">
    <w:abstractNumId w:val="91"/>
  </w:num>
  <w:num w:numId="154" w16cid:durableId="829176524">
    <w:abstractNumId w:val="125"/>
  </w:num>
  <w:num w:numId="155" w16cid:durableId="1891264582">
    <w:abstractNumId w:val="99"/>
  </w:num>
  <w:num w:numId="156" w16cid:durableId="614945259">
    <w:abstractNumId w:val="132"/>
  </w:num>
  <w:num w:numId="157" w16cid:durableId="519516274">
    <w:abstractNumId w:val="87"/>
  </w:num>
  <w:num w:numId="158" w16cid:durableId="147803446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418292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6E"/>
    <w:rsid w:val="00000B59"/>
    <w:rsid w:val="00000DA3"/>
    <w:rsid w:val="00001F59"/>
    <w:rsid w:val="0000330C"/>
    <w:rsid w:val="00003B76"/>
    <w:rsid w:val="00003F0B"/>
    <w:rsid w:val="000066BA"/>
    <w:rsid w:val="00006C07"/>
    <w:rsid w:val="00007048"/>
    <w:rsid w:val="00007D2A"/>
    <w:rsid w:val="00010E6F"/>
    <w:rsid w:val="00011BB7"/>
    <w:rsid w:val="00013ED1"/>
    <w:rsid w:val="000144ED"/>
    <w:rsid w:val="000145C6"/>
    <w:rsid w:val="00014697"/>
    <w:rsid w:val="00014A16"/>
    <w:rsid w:val="00016E21"/>
    <w:rsid w:val="000224B5"/>
    <w:rsid w:val="00022B2C"/>
    <w:rsid w:val="000235E7"/>
    <w:rsid w:val="00024331"/>
    <w:rsid w:val="000266F3"/>
    <w:rsid w:val="0002772E"/>
    <w:rsid w:val="0003013F"/>
    <w:rsid w:val="000303E8"/>
    <w:rsid w:val="000307E4"/>
    <w:rsid w:val="000309B4"/>
    <w:rsid w:val="00031139"/>
    <w:rsid w:val="000335DF"/>
    <w:rsid w:val="00033B78"/>
    <w:rsid w:val="00035A0C"/>
    <w:rsid w:val="00037031"/>
    <w:rsid w:val="0004048E"/>
    <w:rsid w:val="00041366"/>
    <w:rsid w:val="00042579"/>
    <w:rsid w:val="00043E11"/>
    <w:rsid w:val="000467B9"/>
    <w:rsid w:val="00047492"/>
    <w:rsid w:val="00051808"/>
    <w:rsid w:val="00051C31"/>
    <w:rsid w:val="00052E05"/>
    <w:rsid w:val="00053B43"/>
    <w:rsid w:val="0005403F"/>
    <w:rsid w:val="000542AE"/>
    <w:rsid w:val="0005448F"/>
    <w:rsid w:val="00054503"/>
    <w:rsid w:val="00055437"/>
    <w:rsid w:val="00057152"/>
    <w:rsid w:val="00057C9E"/>
    <w:rsid w:val="0006083C"/>
    <w:rsid w:val="00060A38"/>
    <w:rsid w:val="00061533"/>
    <w:rsid w:val="0006272A"/>
    <w:rsid w:val="00062813"/>
    <w:rsid w:val="000634FE"/>
    <w:rsid w:val="0006360A"/>
    <w:rsid w:val="00063A6D"/>
    <w:rsid w:val="000650EC"/>
    <w:rsid w:val="00070158"/>
    <w:rsid w:val="00070D55"/>
    <w:rsid w:val="00071C8D"/>
    <w:rsid w:val="0007200F"/>
    <w:rsid w:val="00072B13"/>
    <w:rsid w:val="0007508D"/>
    <w:rsid w:val="00075C2D"/>
    <w:rsid w:val="00075DC1"/>
    <w:rsid w:val="00075E49"/>
    <w:rsid w:val="00080222"/>
    <w:rsid w:val="00080E06"/>
    <w:rsid w:val="00081BE5"/>
    <w:rsid w:val="00082942"/>
    <w:rsid w:val="00083152"/>
    <w:rsid w:val="000838A7"/>
    <w:rsid w:val="00083C74"/>
    <w:rsid w:val="00083EC6"/>
    <w:rsid w:val="000852A0"/>
    <w:rsid w:val="0008639E"/>
    <w:rsid w:val="00090253"/>
    <w:rsid w:val="000909B5"/>
    <w:rsid w:val="00092D15"/>
    <w:rsid w:val="00093508"/>
    <w:rsid w:val="00093577"/>
    <w:rsid w:val="00093DD0"/>
    <w:rsid w:val="00094679"/>
    <w:rsid w:val="00094E7E"/>
    <w:rsid w:val="00095333"/>
    <w:rsid w:val="00095B7C"/>
    <w:rsid w:val="0009686A"/>
    <w:rsid w:val="0009709F"/>
    <w:rsid w:val="00097147"/>
    <w:rsid w:val="000A103E"/>
    <w:rsid w:val="000A138E"/>
    <w:rsid w:val="000A3819"/>
    <w:rsid w:val="000A3B25"/>
    <w:rsid w:val="000A4B21"/>
    <w:rsid w:val="000A4EA7"/>
    <w:rsid w:val="000A6185"/>
    <w:rsid w:val="000B0414"/>
    <w:rsid w:val="000B244D"/>
    <w:rsid w:val="000B25F8"/>
    <w:rsid w:val="000B2829"/>
    <w:rsid w:val="000B462B"/>
    <w:rsid w:val="000B71CE"/>
    <w:rsid w:val="000B7289"/>
    <w:rsid w:val="000C0511"/>
    <w:rsid w:val="000C2D11"/>
    <w:rsid w:val="000C5048"/>
    <w:rsid w:val="000C602B"/>
    <w:rsid w:val="000C653A"/>
    <w:rsid w:val="000C6C41"/>
    <w:rsid w:val="000C710E"/>
    <w:rsid w:val="000D1F1B"/>
    <w:rsid w:val="000D3821"/>
    <w:rsid w:val="000D3839"/>
    <w:rsid w:val="000D3B1A"/>
    <w:rsid w:val="000D4857"/>
    <w:rsid w:val="000D63E4"/>
    <w:rsid w:val="000E02EC"/>
    <w:rsid w:val="000E0DDA"/>
    <w:rsid w:val="000E2BD5"/>
    <w:rsid w:val="000E2E4D"/>
    <w:rsid w:val="000E33C7"/>
    <w:rsid w:val="000E3732"/>
    <w:rsid w:val="000E54DD"/>
    <w:rsid w:val="000E5D40"/>
    <w:rsid w:val="000E6688"/>
    <w:rsid w:val="000E7868"/>
    <w:rsid w:val="000E7E4F"/>
    <w:rsid w:val="000F0F47"/>
    <w:rsid w:val="000F0F63"/>
    <w:rsid w:val="000F2629"/>
    <w:rsid w:val="000F3093"/>
    <w:rsid w:val="000F32CA"/>
    <w:rsid w:val="000F34A6"/>
    <w:rsid w:val="000F39CE"/>
    <w:rsid w:val="000F3E1E"/>
    <w:rsid w:val="000F4A0F"/>
    <w:rsid w:val="000F66B1"/>
    <w:rsid w:val="000F7015"/>
    <w:rsid w:val="000F79FC"/>
    <w:rsid w:val="000F7DEE"/>
    <w:rsid w:val="0010089D"/>
    <w:rsid w:val="0010168C"/>
    <w:rsid w:val="0010207C"/>
    <w:rsid w:val="001024BD"/>
    <w:rsid w:val="001028C9"/>
    <w:rsid w:val="00105AC9"/>
    <w:rsid w:val="0010666C"/>
    <w:rsid w:val="0010773F"/>
    <w:rsid w:val="00107A48"/>
    <w:rsid w:val="00107F80"/>
    <w:rsid w:val="00110A56"/>
    <w:rsid w:val="00110E1C"/>
    <w:rsid w:val="001113FA"/>
    <w:rsid w:val="001116BB"/>
    <w:rsid w:val="00111CE9"/>
    <w:rsid w:val="00113C3C"/>
    <w:rsid w:val="00114650"/>
    <w:rsid w:val="0011497B"/>
    <w:rsid w:val="00116CBA"/>
    <w:rsid w:val="00120112"/>
    <w:rsid w:val="00121043"/>
    <w:rsid w:val="00122A51"/>
    <w:rsid w:val="00122D61"/>
    <w:rsid w:val="00123844"/>
    <w:rsid w:val="00123946"/>
    <w:rsid w:val="00123DA8"/>
    <w:rsid w:val="00124251"/>
    <w:rsid w:val="001252C2"/>
    <w:rsid w:val="001257CE"/>
    <w:rsid w:val="00125F4F"/>
    <w:rsid w:val="00126270"/>
    <w:rsid w:val="001266DB"/>
    <w:rsid w:val="0012720D"/>
    <w:rsid w:val="001272BF"/>
    <w:rsid w:val="00130DD8"/>
    <w:rsid w:val="00133EBB"/>
    <w:rsid w:val="00134D81"/>
    <w:rsid w:val="00135291"/>
    <w:rsid w:val="001356A7"/>
    <w:rsid w:val="001370CE"/>
    <w:rsid w:val="00141057"/>
    <w:rsid w:val="0014118D"/>
    <w:rsid w:val="00143ED7"/>
    <w:rsid w:val="00144F2D"/>
    <w:rsid w:val="001452F6"/>
    <w:rsid w:val="001504B6"/>
    <w:rsid w:val="00150623"/>
    <w:rsid w:val="001516CD"/>
    <w:rsid w:val="00151EF8"/>
    <w:rsid w:val="00152A4B"/>
    <w:rsid w:val="00152EBA"/>
    <w:rsid w:val="0015330A"/>
    <w:rsid w:val="001543DE"/>
    <w:rsid w:val="00154A9C"/>
    <w:rsid w:val="00160B2A"/>
    <w:rsid w:val="001619D7"/>
    <w:rsid w:val="00162259"/>
    <w:rsid w:val="00162CE6"/>
    <w:rsid w:val="001638CA"/>
    <w:rsid w:val="00163A4F"/>
    <w:rsid w:val="00163A56"/>
    <w:rsid w:val="00163E76"/>
    <w:rsid w:val="00164E7F"/>
    <w:rsid w:val="00165984"/>
    <w:rsid w:val="00166CB7"/>
    <w:rsid w:val="001707EC"/>
    <w:rsid w:val="00172AB7"/>
    <w:rsid w:val="00173385"/>
    <w:rsid w:val="0017346D"/>
    <w:rsid w:val="00174085"/>
    <w:rsid w:val="00175134"/>
    <w:rsid w:val="001757C6"/>
    <w:rsid w:val="00176C21"/>
    <w:rsid w:val="00176D43"/>
    <w:rsid w:val="0017706F"/>
    <w:rsid w:val="00177445"/>
    <w:rsid w:val="0018076E"/>
    <w:rsid w:val="00181B7E"/>
    <w:rsid w:val="00183C6A"/>
    <w:rsid w:val="0018559D"/>
    <w:rsid w:val="00186334"/>
    <w:rsid w:val="00186CC4"/>
    <w:rsid w:val="001879A2"/>
    <w:rsid w:val="00187D8E"/>
    <w:rsid w:val="00191A15"/>
    <w:rsid w:val="001928B0"/>
    <w:rsid w:val="00192E65"/>
    <w:rsid w:val="00193732"/>
    <w:rsid w:val="001946AC"/>
    <w:rsid w:val="00196875"/>
    <w:rsid w:val="00196A98"/>
    <w:rsid w:val="00197008"/>
    <w:rsid w:val="001A042B"/>
    <w:rsid w:val="001A1EB5"/>
    <w:rsid w:val="001A2030"/>
    <w:rsid w:val="001A3571"/>
    <w:rsid w:val="001A662C"/>
    <w:rsid w:val="001A6C53"/>
    <w:rsid w:val="001A77E7"/>
    <w:rsid w:val="001A78AE"/>
    <w:rsid w:val="001B1062"/>
    <w:rsid w:val="001B1260"/>
    <w:rsid w:val="001B12F0"/>
    <w:rsid w:val="001B2775"/>
    <w:rsid w:val="001B37C3"/>
    <w:rsid w:val="001B421F"/>
    <w:rsid w:val="001B43C4"/>
    <w:rsid w:val="001B5A7D"/>
    <w:rsid w:val="001B6192"/>
    <w:rsid w:val="001B622B"/>
    <w:rsid w:val="001B7661"/>
    <w:rsid w:val="001B79BA"/>
    <w:rsid w:val="001C0829"/>
    <w:rsid w:val="001C0FF1"/>
    <w:rsid w:val="001C1536"/>
    <w:rsid w:val="001C2179"/>
    <w:rsid w:val="001C2BB4"/>
    <w:rsid w:val="001C3763"/>
    <w:rsid w:val="001C4BFD"/>
    <w:rsid w:val="001C5272"/>
    <w:rsid w:val="001C5E61"/>
    <w:rsid w:val="001C6CA5"/>
    <w:rsid w:val="001C72D8"/>
    <w:rsid w:val="001D0055"/>
    <w:rsid w:val="001D0E90"/>
    <w:rsid w:val="001D14C2"/>
    <w:rsid w:val="001D1EE6"/>
    <w:rsid w:val="001D4D19"/>
    <w:rsid w:val="001D4FF0"/>
    <w:rsid w:val="001D5048"/>
    <w:rsid w:val="001D6346"/>
    <w:rsid w:val="001D6554"/>
    <w:rsid w:val="001D72F3"/>
    <w:rsid w:val="001E0DBC"/>
    <w:rsid w:val="001E54C1"/>
    <w:rsid w:val="001E62A6"/>
    <w:rsid w:val="001F2077"/>
    <w:rsid w:val="001F239D"/>
    <w:rsid w:val="001F2A72"/>
    <w:rsid w:val="001F346E"/>
    <w:rsid w:val="001F40E3"/>
    <w:rsid w:val="001F4333"/>
    <w:rsid w:val="001F5F48"/>
    <w:rsid w:val="001F6C30"/>
    <w:rsid w:val="001F6FD0"/>
    <w:rsid w:val="001F7040"/>
    <w:rsid w:val="001F7F7A"/>
    <w:rsid w:val="00200130"/>
    <w:rsid w:val="00200720"/>
    <w:rsid w:val="00202965"/>
    <w:rsid w:val="00204652"/>
    <w:rsid w:val="0020523E"/>
    <w:rsid w:val="00205543"/>
    <w:rsid w:val="00205D09"/>
    <w:rsid w:val="00205DE7"/>
    <w:rsid w:val="0020665E"/>
    <w:rsid w:val="00206DE5"/>
    <w:rsid w:val="00207566"/>
    <w:rsid w:val="00207578"/>
    <w:rsid w:val="00207731"/>
    <w:rsid w:val="00207B11"/>
    <w:rsid w:val="0021050A"/>
    <w:rsid w:val="00211901"/>
    <w:rsid w:val="00213805"/>
    <w:rsid w:val="00215F54"/>
    <w:rsid w:val="00220693"/>
    <w:rsid w:val="00223278"/>
    <w:rsid w:val="002232D7"/>
    <w:rsid w:val="00223B24"/>
    <w:rsid w:val="00224A7A"/>
    <w:rsid w:val="0022621F"/>
    <w:rsid w:val="002264E1"/>
    <w:rsid w:val="00227367"/>
    <w:rsid w:val="00227535"/>
    <w:rsid w:val="00227882"/>
    <w:rsid w:val="00227D64"/>
    <w:rsid w:val="002301B2"/>
    <w:rsid w:val="0023024F"/>
    <w:rsid w:val="002312D6"/>
    <w:rsid w:val="002319A7"/>
    <w:rsid w:val="00232934"/>
    <w:rsid w:val="00234129"/>
    <w:rsid w:val="002345B1"/>
    <w:rsid w:val="00237783"/>
    <w:rsid w:val="00240AC6"/>
    <w:rsid w:val="002411A1"/>
    <w:rsid w:val="00241BFB"/>
    <w:rsid w:val="002426D5"/>
    <w:rsid w:val="00243A4D"/>
    <w:rsid w:val="002445A3"/>
    <w:rsid w:val="00245B9B"/>
    <w:rsid w:val="00245EE9"/>
    <w:rsid w:val="00245F09"/>
    <w:rsid w:val="002469E4"/>
    <w:rsid w:val="00246A35"/>
    <w:rsid w:val="002527E6"/>
    <w:rsid w:val="00253862"/>
    <w:rsid w:val="00253E9C"/>
    <w:rsid w:val="00254318"/>
    <w:rsid w:val="00254322"/>
    <w:rsid w:val="0025453A"/>
    <w:rsid w:val="00254B56"/>
    <w:rsid w:val="00255181"/>
    <w:rsid w:val="0025773C"/>
    <w:rsid w:val="00257BF1"/>
    <w:rsid w:val="00261E95"/>
    <w:rsid w:val="00263CB0"/>
    <w:rsid w:val="002655C2"/>
    <w:rsid w:val="0026600A"/>
    <w:rsid w:val="0026614B"/>
    <w:rsid w:val="00271124"/>
    <w:rsid w:val="0027420B"/>
    <w:rsid w:val="002755BA"/>
    <w:rsid w:val="0028002A"/>
    <w:rsid w:val="0028013D"/>
    <w:rsid w:val="00282E98"/>
    <w:rsid w:val="0028373B"/>
    <w:rsid w:val="002846E9"/>
    <w:rsid w:val="0028518A"/>
    <w:rsid w:val="002855AB"/>
    <w:rsid w:val="00286FDB"/>
    <w:rsid w:val="002874A1"/>
    <w:rsid w:val="002915AE"/>
    <w:rsid w:val="00291A18"/>
    <w:rsid w:val="002933D0"/>
    <w:rsid w:val="00294EA2"/>
    <w:rsid w:val="00294F52"/>
    <w:rsid w:val="00295D93"/>
    <w:rsid w:val="00296A67"/>
    <w:rsid w:val="002970C1"/>
    <w:rsid w:val="00297398"/>
    <w:rsid w:val="00297C3A"/>
    <w:rsid w:val="00297EED"/>
    <w:rsid w:val="002A0DC9"/>
    <w:rsid w:val="002A1913"/>
    <w:rsid w:val="002A196D"/>
    <w:rsid w:val="002A444E"/>
    <w:rsid w:val="002A47B3"/>
    <w:rsid w:val="002A5367"/>
    <w:rsid w:val="002A54F6"/>
    <w:rsid w:val="002A642B"/>
    <w:rsid w:val="002A78E8"/>
    <w:rsid w:val="002A7B84"/>
    <w:rsid w:val="002B0213"/>
    <w:rsid w:val="002B15EA"/>
    <w:rsid w:val="002B182A"/>
    <w:rsid w:val="002B2A19"/>
    <w:rsid w:val="002B5940"/>
    <w:rsid w:val="002B59F6"/>
    <w:rsid w:val="002B7651"/>
    <w:rsid w:val="002B77A2"/>
    <w:rsid w:val="002B7904"/>
    <w:rsid w:val="002C050F"/>
    <w:rsid w:val="002C0BF9"/>
    <w:rsid w:val="002C0D66"/>
    <w:rsid w:val="002C224D"/>
    <w:rsid w:val="002C26DC"/>
    <w:rsid w:val="002C2F51"/>
    <w:rsid w:val="002C356E"/>
    <w:rsid w:val="002C4ED4"/>
    <w:rsid w:val="002C5F44"/>
    <w:rsid w:val="002C6A13"/>
    <w:rsid w:val="002D0A53"/>
    <w:rsid w:val="002D0CE9"/>
    <w:rsid w:val="002D2422"/>
    <w:rsid w:val="002D31B8"/>
    <w:rsid w:val="002D3924"/>
    <w:rsid w:val="002D4612"/>
    <w:rsid w:val="002D4C8C"/>
    <w:rsid w:val="002D4E6F"/>
    <w:rsid w:val="002D60C3"/>
    <w:rsid w:val="002D722D"/>
    <w:rsid w:val="002D726A"/>
    <w:rsid w:val="002E13CC"/>
    <w:rsid w:val="002E32E8"/>
    <w:rsid w:val="002E4944"/>
    <w:rsid w:val="002E57C8"/>
    <w:rsid w:val="002E6471"/>
    <w:rsid w:val="002E6F37"/>
    <w:rsid w:val="002F1079"/>
    <w:rsid w:val="002F2BFD"/>
    <w:rsid w:val="002F3908"/>
    <w:rsid w:val="002F4711"/>
    <w:rsid w:val="002F4854"/>
    <w:rsid w:val="002F49A2"/>
    <w:rsid w:val="002F5D68"/>
    <w:rsid w:val="002F5EAB"/>
    <w:rsid w:val="002F7794"/>
    <w:rsid w:val="003006CF"/>
    <w:rsid w:val="0030358F"/>
    <w:rsid w:val="003061BF"/>
    <w:rsid w:val="00306DAA"/>
    <w:rsid w:val="003078EC"/>
    <w:rsid w:val="00310261"/>
    <w:rsid w:val="00310861"/>
    <w:rsid w:val="00311898"/>
    <w:rsid w:val="00311972"/>
    <w:rsid w:val="00311E60"/>
    <w:rsid w:val="00312028"/>
    <w:rsid w:val="003127FA"/>
    <w:rsid w:val="00313026"/>
    <w:rsid w:val="00313945"/>
    <w:rsid w:val="00313DC4"/>
    <w:rsid w:val="0031522B"/>
    <w:rsid w:val="00315429"/>
    <w:rsid w:val="003159D7"/>
    <w:rsid w:val="00316BC3"/>
    <w:rsid w:val="00317139"/>
    <w:rsid w:val="0031721A"/>
    <w:rsid w:val="003203EB"/>
    <w:rsid w:val="00320954"/>
    <w:rsid w:val="00320A60"/>
    <w:rsid w:val="0032205B"/>
    <w:rsid w:val="00322CBB"/>
    <w:rsid w:val="00323536"/>
    <w:rsid w:val="0032520C"/>
    <w:rsid w:val="00325C9F"/>
    <w:rsid w:val="003262A5"/>
    <w:rsid w:val="003263CF"/>
    <w:rsid w:val="00330668"/>
    <w:rsid w:val="00330A12"/>
    <w:rsid w:val="00333540"/>
    <w:rsid w:val="003341C0"/>
    <w:rsid w:val="00334C39"/>
    <w:rsid w:val="00334FA0"/>
    <w:rsid w:val="00336912"/>
    <w:rsid w:val="003418C5"/>
    <w:rsid w:val="00341AD7"/>
    <w:rsid w:val="00341B11"/>
    <w:rsid w:val="00341FD2"/>
    <w:rsid w:val="003427EC"/>
    <w:rsid w:val="0034453D"/>
    <w:rsid w:val="003452C6"/>
    <w:rsid w:val="00345D59"/>
    <w:rsid w:val="003470FC"/>
    <w:rsid w:val="00351326"/>
    <w:rsid w:val="0035136B"/>
    <w:rsid w:val="003516E0"/>
    <w:rsid w:val="00351ACF"/>
    <w:rsid w:val="003539AA"/>
    <w:rsid w:val="00353F7F"/>
    <w:rsid w:val="0035400F"/>
    <w:rsid w:val="003544EA"/>
    <w:rsid w:val="003564D8"/>
    <w:rsid w:val="00356AC5"/>
    <w:rsid w:val="00357133"/>
    <w:rsid w:val="00357322"/>
    <w:rsid w:val="00357EC4"/>
    <w:rsid w:val="00360120"/>
    <w:rsid w:val="0036026E"/>
    <w:rsid w:val="00360EE0"/>
    <w:rsid w:val="00361A8C"/>
    <w:rsid w:val="00362A3B"/>
    <w:rsid w:val="00363C58"/>
    <w:rsid w:val="00363DD6"/>
    <w:rsid w:val="0036452A"/>
    <w:rsid w:val="00365891"/>
    <w:rsid w:val="0036674B"/>
    <w:rsid w:val="00367020"/>
    <w:rsid w:val="00371EA0"/>
    <w:rsid w:val="00374FFA"/>
    <w:rsid w:val="00375328"/>
    <w:rsid w:val="00376C95"/>
    <w:rsid w:val="003774C3"/>
    <w:rsid w:val="00377A6A"/>
    <w:rsid w:val="00377C38"/>
    <w:rsid w:val="00380F91"/>
    <w:rsid w:val="00381710"/>
    <w:rsid w:val="00381873"/>
    <w:rsid w:val="003827AB"/>
    <w:rsid w:val="00384190"/>
    <w:rsid w:val="003849DE"/>
    <w:rsid w:val="00386B42"/>
    <w:rsid w:val="00386EDF"/>
    <w:rsid w:val="003900A6"/>
    <w:rsid w:val="00391982"/>
    <w:rsid w:val="00392173"/>
    <w:rsid w:val="003925F9"/>
    <w:rsid w:val="003927CA"/>
    <w:rsid w:val="00394AF2"/>
    <w:rsid w:val="003965D3"/>
    <w:rsid w:val="00397919"/>
    <w:rsid w:val="003A070B"/>
    <w:rsid w:val="003A1E90"/>
    <w:rsid w:val="003A2F66"/>
    <w:rsid w:val="003A3786"/>
    <w:rsid w:val="003A67FE"/>
    <w:rsid w:val="003A681C"/>
    <w:rsid w:val="003B2580"/>
    <w:rsid w:val="003B308D"/>
    <w:rsid w:val="003B3839"/>
    <w:rsid w:val="003B3D2D"/>
    <w:rsid w:val="003B4A31"/>
    <w:rsid w:val="003B542D"/>
    <w:rsid w:val="003B55C4"/>
    <w:rsid w:val="003B582B"/>
    <w:rsid w:val="003B7C43"/>
    <w:rsid w:val="003C102D"/>
    <w:rsid w:val="003C1C43"/>
    <w:rsid w:val="003C2624"/>
    <w:rsid w:val="003C39DF"/>
    <w:rsid w:val="003C48E5"/>
    <w:rsid w:val="003C55BD"/>
    <w:rsid w:val="003C5E7C"/>
    <w:rsid w:val="003C6BF7"/>
    <w:rsid w:val="003C6C17"/>
    <w:rsid w:val="003C7834"/>
    <w:rsid w:val="003C7BA6"/>
    <w:rsid w:val="003D05B3"/>
    <w:rsid w:val="003D177B"/>
    <w:rsid w:val="003D1C6B"/>
    <w:rsid w:val="003D1F2C"/>
    <w:rsid w:val="003D4109"/>
    <w:rsid w:val="003D61BA"/>
    <w:rsid w:val="003D7FB6"/>
    <w:rsid w:val="003E0C98"/>
    <w:rsid w:val="003E2416"/>
    <w:rsid w:val="003E287C"/>
    <w:rsid w:val="003E47C3"/>
    <w:rsid w:val="003E592E"/>
    <w:rsid w:val="003E5D31"/>
    <w:rsid w:val="003E5D3E"/>
    <w:rsid w:val="003E6313"/>
    <w:rsid w:val="003E7576"/>
    <w:rsid w:val="003F1F0A"/>
    <w:rsid w:val="003F1F4E"/>
    <w:rsid w:val="003F25BA"/>
    <w:rsid w:val="003F2B36"/>
    <w:rsid w:val="003F4242"/>
    <w:rsid w:val="003F5102"/>
    <w:rsid w:val="003F70B9"/>
    <w:rsid w:val="0040162E"/>
    <w:rsid w:val="00401885"/>
    <w:rsid w:val="0040298D"/>
    <w:rsid w:val="00406F62"/>
    <w:rsid w:val="004072B6"/>
    <w:rsid w:val="00407682"/>
    <w:rsid w:val="00407941"/>
    <w:rsid w:val="004100C0"/>
    <w:rsid w:val="0041106D"/>
    <w:rsid w:val="004120AA"/>
    <w:rsid w:val="00412D70"/>
    <w:rsid w:val="004130BB"/>
    <w:rsid w:val="004132A4"/>
    <w:rsid w:val="004144DB"/>
    <w:rsid w:val="00414B1C"/>
    <w:rsid w:val="00414E05"/>
    <w:rsid w:val="00417E4F"/>
    <w:rsid w:val="00420684"/>
    <w:rsid w:val="00420BB8"/>
    <w:rsid w:val="004212B6"/>
    <w:rsid w:val="004212D2"/>
    <w:rsid w:val="00423914"/>
    <w:rsid w:val="004241B8"/>
    <w:rsid w:val="00424FC7"/>
    <w:rsid w:val="00425A4D"/>
    <w:rsid w:val="00425A78"/>
    <w:rsid w:val="00426E53"/>
    <w:rsid w:val="00427F30"/>
    <w:rsid w:val="00434935"/>
    <w:rsid w:val="004350B0"/>
    <w:rsid w:val="00435794"/>
    <w:rsid w:val="00435CB4"/>
    <w:rsid w:val="00437D41"/>
    <w:rsid w:val="004401AD"/>
    <w:rsid w:val="00440B76"/>
    <w:rsid w:val="00440D57"/>
    <w:rsid w:val="00440ED0"/>
    <w:rsid w:val="004423FB"/>
    <w:rsid w:val="00444630"/>
    <w:rsid w:val="00444878"/>
    <w:rsid w:val="00444DB0"/>
    <w:rsid w:val="004454F4"/>
    <w:rsid w:val="00445AD3"/>
    <w:rsid w:val="00446562"/>
    <w:rsid w:val="00446C23"/>
    <w:rsid w:val="00446DC5"/>
    <w:rsid w:val="00446E2A"/>
    <w:rsid w:val="004473D4"/>
    <w:rsid w:val="00447D74"/>
    <w:rsid w:val="004502B8"/>
    <w:rsid w:val="00450A6C"/>
    <w:rsid w:val="00450DEB"/>
    <w:rsid w:val="00452038"/>
    <w:rsid w:val="00452505"/>
    <w:rsid w:val="00454439"/>
    <w:rsid w:val="00455214"/>
    <w:rsid w:val="004556F8"/>
    <w:rsid w:val="00456021"/>
    <w:rsid w:val="004561DC"/>
    <w:rsid w:val="004607C4"/>
    <w:rsid w:val="00463662"/>
    <w:rsid w:val="0046368C"/>
    <w:rsid w:val="0046446F"/>
    <w:rsid w:val="00464500"/>
    <w:rsid w:val="00465908"/>
    <w:rsid w:val="00466FD9"/>
    <w:rsid w:val="00470BCC"/>
    <w:rsid w:val="00473A0B"/>
    <w:rsid w:val="00475039"/>
    <w:rsid w:val="00476183"/>
    <w:rsid w:val="004770EC"/>
    <w:rsid w:val="00480480"/>
    <w:rsid w:val="004804B1"/>
    <w:rsid w:val="004815D4"/>
    <w:rsid w:val="00481DC1"/>
    <w:rsid w:val="00481FF8"/>
    <w:rsid w:val="004827A9"/>
    <w:rsid w:val="004828BB"/>
    <w:rsid w:val="00483D43"/>
    <w:rsid w:val="00485742"/>
    <w:rsid w:val="00485BA3"/>
    <w:rsid w:val="00485F51"/>
    <w:rsid w:val="004866A8"/>
    <w:rsid w:val="00486C34"/>
    <w:rsid w:val="004870C7"/>
    <w:rsid w:val="004875EB"/>
    <w:rsid w:val="0049051C"/>
    <w:rsid w:val="00495C28"/>
    <w:rsid w:val="004960F7"/>
    <w:rsid w:val="00496825"/>
    <w:rsid w:val="00496CA7"/>
    <w:rsid w:val="0049768C"/>
    <w:rsid w:val="004A058A"/>
    <w:rsid w:val="004A138D"/>
    <w:rsid w:val="004A14D4"/>
    <w:rsid w:val="004A1A9F"/>
    <w:rsid w:val="004A315C"/>
    <w:rsid w:val="004A4C1E"/>
    <w:rsid w:val="004A5413"/>
    <w:rsid w:val="004A6424"/>
    <w:rsid w:val="004A68E1"/>
    <w:rsid w:val="004B05C3"/>
    <w:rsid w:val="004B0A21"/>
    <w:rsid w:val="004B209D"/>
    <w:rsid w:val="004B63F0"/>
    <w:rsid w:val="004B696F"/>
    <w:rsid w:val="004B74AB"/>
    <w:rsid w:val="004C02CA"/>
    <w:rsid w:val="004C1ABD"/>
    <w:rsid w:val="004C2221"/>
    <w:rsid w:val="004C243E"/>
    <w:rsid w:val="004C36FF"/>
    <w:rsid w:val="004C3EDF"/>
    <w:rsid w:val="004C4872"/>
    <w:rsid w:val="004C5287"/>
    <w:rsid w:val="004C5D8E"/>
    <w:rsid w:val="004C5F5E"/>
    <w:rsid w:val="004C5F6C"/>
    <w:rsid w:val="004C65FF"/>
    <w:rsid w:val="004C6925"/>
    <w:rsid w:val="004C6B87"/>
    <w:rsid w:val="004C6C4F"/>
    <w:rsid w:val="004C75B1"/>
    <w:rsid w:val="004D0247"/>
    <w:rsid w:val="004D0F37"/>
    <w:rsid w:val="004D1DD4"/>
    <w:rsid w:val="004D3CFD"/>
    <w:rsid w:val="004D43AB"/>
    <w:rsid w:val="004D4722"/>
    <w:rsid w:val="004D4BCC"/>
    <w:rsid w:val="004D4E2B"/>
    <w:rsid w:val="004D5E10"/>
    <w:rsid w:val="004D7061"/>
    <w:rsid w:val="004E0C68"/>
    <w:rsid w:val="004E2022"/>
    <w:rsid w:val="004E30DB"/>
    <w:rsid w:val="004E3156"/>
    <w:rsid w:val="004E39B9"/>
    <w:rsid w:val="004E3F2D"/>
    <w:rsid w:val="004E4BBC"/>
    <w:rsid w:val="004E52ED"/>
    <w:rsid w:val="004E6392"/>
    <w:rsid w:val="004E6460"/>
    <w:rsid w:val="004E7A42"/>
    <w:rsid w:val="004F106E"/>
    <w:rsid w:val="004F1CDD"/>
    <w:rsid w:val="004F1EB4"/>
    <w:rsid w:val="004F5DF0"/>
    <w:rsid w:val="004F6C75"/>
    <w:rsid w:val="004F7384"/>
    <w:rsid w:val="004F76F1"/>
    <w:rsid w:val="004F776C"/>
    <w:rsid w:val="00501F17"/>
    <w:rsid w:val="005022C8"/>
    <w:rsid w:val="00502563"/>
    <w:rsid w:val="00502A27"/>
    <w:rsid w:val="00504FBD"/>
    <w:rsid w:val="005070F4"/>
    <w:rsid w:val="00507204"/>
    <w:rsid w:val="00510C40"/>
    <w:rsid w:val="00510F94"/>
    <w:rsid w:val="005119D5"/>
    <w:rsid w:val="00511ACD"/>
    <w:rsid w:val="00512161"/>
    <w:rsid w:val="005124D5"/>
    <w:rsid w:val="0051259C"/>
    <w:rsid w:val="00513193"/>
    <w:rsid w:val="00513245"/>
    <w:rsid w:val="00513DAB"/>
    <w:rsid w:val="00514A7C"/>
    <w:rsid w:val="00514D80"/>
    <w:rsid w:val="00515C91"/>
    <w:rsid w:val="00515CB5"/>
    <w:rsid w:val="00515D40"/>
    <w:rsid w:val="005177D8"/>
    <w:rsid w:val="00521457"/>
    <w:rsid w:val="00522F27"/>
    <w:rsid w:val="00523CE9"/>
    <w:rsid w:val="00525563"/>
    <w:rsid w:val="00525A72"/>
    <w:rsid w:val="0052778E"/>
    <w:rsid w:val="005278C6"/>
    <w:rsid w:val="00527D39"/>
    <w:rsid w:val="00530588"/>
    <w:rsid w:val="005305D9"/>
    <w:rsid w:val="005308DF"/>
    <w:rsid w:val="00531E9B"/>
    <w:rsid w:val="005327C4"/>
    <w:rsid w:val="00532D9C"/>
    <w:rsid w:val="00532FD0"/>
    <w:rsid w:val="005346E8"/>
    <w:rsid w:val="00534A67"/>
    <w:rsid w:val="005351D7"/>
    <w:rsid w:val="00535521"/>
    <w:rsid w:val="00535A49"/>
    <w:rsid w:val="00535B17"/>
    <w:rsid w:val="00536481"/>
    <w:rsid w:val="00536554"/>
    <w:rsid w:val="005366EE"/>
    <w:rsid w:val="0053732E"/>
    <w:rsid w:val="00537B20"/>
    <w:rsid w:val="00540C59"/>
    <w:rsid w:val="005413F7"/>
    <w:rsid w:val="00541B7D"/>
    <w:rsid w:val="00541EB4"/>
    <w:rsid w:val="0054242F"/>
    <w:rsid w:val="00542A04"/>
    <w:rsid w:val="00545FF3"/>
    <w:rsid w:val="0054794C"/>
    <w:rsid w:val="0055031C"/>
    <w:rsid w:val="00551ED5"/>
    <w:rsid w:val="0055473D"/>
    <w:rsid w:val="00554BDD"/>
    <w:rsid w:val="00557718"/>
    <w:rsid w:val="0055776C"/>
    <w:rsid w:val="00560285"/>
    <w:rsid w:val="00562FA5"/>
    <w:rsid w:val="0056353E"/>
    <w:rsid w:val="00563DCE"/>
    <w:rsid w:val="00564B36"/>
    <w:rsid w:val="00565441"/>
    <w:rsid w:val="00566081"/>
    <w:rsid w:val="005663B6"/>
    <w:rsid w:val="005667A6"/>
    <w:rsid w:val="005702D6"/>
    <w:rsid w:val="00571253"/>
    <w:rsid w:val="00572E41"/>
    <w:rsid w:val="005738C1"/>
    <w:rsid w:val="005740C6"/>
    <w:rsid w:val="00574A83"/>
    <w:rsid w:val="00575A0D"/>
    <w:rsid w:val="00576256"/>
    <w:rsid w:val="00576260"/>
    <w:rsid w:val="0057660D"/>
    <w:rsid w:val="005770C7"/>
    <w:rsid w:val="0057732B"/>
    <w:rsid w:val="00577641"/>
    <w:rsid w:val="005803A4"/>
    <w:rsid w:val="00580CA2"/>
    <w:rsid w:val="005820E4"/>
    <w:rsid w:val="00582521"/>
    <w:rsid w:val="005825FB"/>
    <w:rsid w:val="00582C47"/>
    <w:rsid w:val="005834C6"/>
    <w:rsid w:val="00583882"/>
    <w:rsid w:val="00583BAB"/>
    <w:rsid w:val="00584CA0"/>
    <w:rsid w:val="00585FE3"/>
    <w:rsid w:val="005931A8"/>
    <w:rsid w:val="00594378"/>
    <w:rsid w:val="00594865"/>
    <w:rsid w:val="005952A8"/>
    <w:rsid w:val="00596CFF"/>
    <w:rsid w:val="00597BFC"/>
    <w:rsid w:val="005A012C"/>
    <w:rsid w:val="005A0C71"/>
    <w:rsid w:val="005A0F2F"/>
    <w:rsid w:val="005A1EDA"/>
    <w:rsid w:val="005A2373"/>
    <w:rsid w:val="005A4ABE"/>
    <w:rsid w:val="005A5893"/>
    <w:rsid w:val="005A6278"/>
    <w:rsid w:val="005A6F89"/>
    <w:rsid w:val="005A71AF"/>
    <w:rsid w:val="005A7867"/>
    <w:rsid w:val="005B22B4"/>
    <w:rsid w:val="005B2A79"/>
    <w:rsid w:val="005B37CA"/>
    <w:rsid w:val="005B455D"/>
    <w:rsid w:val="005B4ED0"/>
    <w:rsid w:val="005B59FF"/>
    <w:rsid w:val="005B5E9B"/>
    <w:rsid w:val="005B6B1D"/>
    <w:rsid w:val="005B6C55"/>
    <w:rsid w:val="005B6F48"/>
    <w:rsid w:val="005B70C6"/>
    <w:rsid w:val="005B722A"/>
    <w:rsid w:val="005B779A"/>
    <w:rsid w:val="005B7C72"/>
    <w:rsid w:val="005C018E"/>
    <w:rsid w:val="005C0A03"/>
    <w:rsid w:val="005C1A49"/>
    <w:rsid w:val="005C205A"/>
    <w:rsid w:val="005C215F"/>
    <w:rsid w:val="005C21CB"/>
    <w:rsid w:val="005C298E"/>
    <w:rsid w:val="005C314D"/>
    <w:rsid w:val="005C3564"/>
    <w:rsid w:val="005C38C6"/>
    <w:rsid w:val="005C5550"/>
    <w:rsid w:val="005C5C92"/>
    <w:rsid w:val="005C6D34"/>
    <w:rsid w:val="005D298E"/>
    <w:rsid w:val="005D2F7A"/>
    <w:rsid w:val="005D350C"/>
    <w:rsid w:val="005D43C3"/>
    <w:rsid w:val="005D505A"/>
    <w:rsid w:val="005D52CE"/>
    <w:rsid w:val="005E1C1D"/>
    <w:rsid w:val="005E2623"/>
    <w:rsid w:val="005E424F"/>
    <w:rsid w:val="005E45D2"/>
    <w:rsid w:val="005E50A8"/>
    <w:rsid w:val="005E6063"/>
    <w:rsid w:val="005E7D98"/>
    <w:rsid w:val="005F024F"/>
    <w:rsid w:val="005F07C8"/>
    <w:rsid w:val="005F08FB"/>
    <w:rsid w:val="005F4A97"/>
    <w:rsid w:val="005F563C"/>
    <w:rsid w:val="005F5E74"/>
    <w:rsid w:val="005F638C"/>
    <w:rsid w:val="005F7122"/>
    <w:rsid w:val="00600494"/>
    <w:rsid w:val="006006EB"/>
    <w:rsid w:val="00600AE2"/>
    <w:rsid w:val="00600D49"/>
    <w:rsid w:val="0060113A"/>
    <w:rsid w:val="00601226"/>
    <w:rsid w:val="006018E6"/>
    <w:rsid w:val="00601C72"/>
    <w:rsid w:val="006020DB"/>
    <w:rsid w:val="00602599"/>
    <w:rsid w:val="00604F14"/>
    <w:rsid w:val="006055C3"/>
    <w:rsid w:val="00606B64"/>
    <w:rsid w:val="00607349"/>
    <w:rsid w:val="00607517"/>
    <w:rsid w:val="00607AA5"/>
    <w:rsid w:val="0061008D"/>
    <w:rsid w:val="00610F4B"/>
    <w:rsid w:val="00611353"/>
    <w:rsid w:val="00613CFB"/>
    <w:rsid w:val="00617380"/>
    <w:rsid w:val="00617520"/>
    <w:rsid w:val="00621774"/>
    <w:rsid w:val="00622C84"/>
    <w:rsid w:val="00623825"/>
    <w:rsid w:val="00624B23"/>
    <w:rsid w:val="006251D3"/>
    <w:rsid w:val="00625588"/>
    <w:rsid w:val="00625B01"/>
    <w:rsid w:val="00625E3D"/>
    <w:rsid w:val="0062669C"/>
    <w:rsid w:val="00626DCA"/>
    <w:rsid w:val="00626EF7"/>
    <w:rsid w:val="00626F17"/>
    <w:rsid w:val="0062726E"/>
    <w:rsid w:val="006279BB"/>
    <w:rsid w:val="00630CC3"/>
    <w:rsid w:val="00630EBC"/>
    <w:rsid w:val="0063101B"/>
    <w:rsid w:val="006322EC"/>
    <w:rsid w:val="0063262E"/>
    <w:rsid w:val="00632D1C"/>
    <w:rsid w:val="00633B2E"/>
    <w:rsid w:val="006354D7"/>
    <w:rsid w:val="00635708"/>
    <w:rsid w:val="006359C3"/>
    <w:rsid w:val="0063684D"/>
    <w:rsid w:val="006371E7"/>
    <w:rsid w:val="00637422"/>
    <w:rsid w:val="00643549"/>
    <w:rsid w:val="00644158"/>
    <w:rsid w:val="00644374"/>
    <w:rsid w:val="00644A6D"/>
    <w:rsid w:val="00647BDE"/>
    <w:rsid w:val="006510AC"/>
    <w:rsid w:val="00651312"/>
    <w:rsid w:val="006523DD"/>
    <w:rsid w:val="00652B0F"/>
    <w:rsid w:val="00653503"/>
    <w:rsid w:val="0065354F"/>
    <w:rsid w:val="00654147"/>
    <w:rsid w:val="00654598"/>
    <w:rsid w:val="006546EE"/>
    <w:rsid w:val="006548E4"/>
    <w:rsid w:val="00654E64"/>
    <w:rsid w:val="00655084"/>
    <w:rsid w:val="006564C3"/>
    <w:rsid w:val="006568F0"/>
    <w:rsid w:val="006570AB"/>
    <w:rsid w:val="00657583"/>
    <w:rsid w:val="00660EE2"/>
    <w:rsid w:val="0066184A"/>
    <w:rsid w:val="0066361C"/>
    <w:rsid w:val="00663716"/>
    <w:rsid w:val="00663A04"/>
    <w:rsid w:val="00664B1B"/>
    <w:rsid w:val="0066566C"/>
    <w:rsid w:val="00665B12"/>
    <w:rsid w:val="00667677"/>
    <w:rsid w:val="006676F9"/>
    <w:rsid w:val="00667744"/>
    <w:rsid w:val="00667AD3"/>
    <w:rsid w:val="00667D30"/>
    <w:rsid w:val="00672CC5"/>
    <w:rsid w:val="00673A0D"/>
    <w:rsid w:val="00675D60"/>
    <w:rsid w:val="00676CE1"/>
    <w:rsid w:val="00676CE2"/>
    <w:rsid w:val="0067722E"/>
    <w:rsid w:val="00677809"/>
    <w:rsid w:val="006807EC"/>
    <w:rsid w:val="00680B3A"/>
    <w:rsid w:val="00680E76"/>
    <w:rsid w:val="00681D0D"/>
    <w:rsid w:val="0068244D"/>
    <w:rsid w:val="0068327D"/>
    <w:rsid w:val="00686D44"/>
    <w:rsid w:val="006909BC"/>
    <w:rsid w:val="006913AE"/>
    <w:rsid w:val="00692124"/>
    <w:rsid w:val="0069303B"/>
    <w:rsid w:val="0069394A"/>
    <w:rsid w:val="00694E41"/>
    <w:rsid w:val="00694FB5"/>
    <w:rsid w:val="006955F4"/>
    <w:rsid w:val="00695668"/>
    <w:rsid w:val="006956F3"/>
    <w:rsid w:val="006A1534"/>
    <w:rsid w:val="006A309D"/>
    <w:rsid w:val="006A4BA7"/>
    <w:rsid w:val="006A65F3"/>
    <w:rsid w:val="006A7057"/>
    <w:rsid w:val="006A70CB"/>
    <w:rsid w:val="006A7DED"/>
    <w:rsid w:val="006B0718"/>
    <w:rsid w:val="006B1336"/>
    <w:rsid w:val="006B2ECB"/>
    <w:rsid w:val="006B2F95"/>
    <w:rsid w:val="006B3020"/>
    <w:rsid w:val="006B38F3"/>
    <w:rsid w:val="006B3BA7"/>
    <w:rsid w:val="006B4078"/>
    <w:rsid w:val="006B40AA"/>
    <w:rsid w:val="006B4A33"/>
    <w:rsid w:val="006B5F7A"/>
    <w:rsid w:val="006C0707"/>
    <w:rsid w:val="006C1039"/>
    <w:rsid w:val="006C182C"/>
    <w:rsid w:val="006C255E"/>
    <w:rsid w:val="006C2B63"/>
    <w:rsid w:val="006C4CE1"/>
    <w:rsid w:val="006C4CF7"/>
    <w:rsid w:val="006C4E45"/>
    <w:rsid w:val="006C6743"/>
    <w:rsid w:val="006D0215"/>
    <w:rsid w:val="006D0605"/>
    <w:rsid w:val="006D20E5"/>
    <w:rsid w:val="006D2371"/>
    <w:rsid w:val="006D2796"/>
    <w:rsid w:val="006D3322"/>
    <w:rsid w:val="006D3EF3"/>
    <w:rsid w:val="006D4ED9"/>
    <w:rsid w:val="006D52E1"/>
    <w:rsid w:val="006D5649"/>
    <w:rsid w:val="006D57C4"/>
    <w:rsid w:val="006D7081"/>
    <w:rsid w:val="006D74AB"/>
    <w:rsid w:val="006D7AA4"/>
    <w:rsid w:val="006D7E78"/>
    <w:rsid w:val="006E02A9"/>
    <w:rsid w:val="006E0E46"/>
    <w:rsid w:val="006E1AD4"/>
    <w:rsid w:val="006E1C10"/>
    <w:rsid w:val="006E1CA2"/>
    <w:rsid w:val="006E351C"/>
    <w:rsid w:val="006E368B"/>
    <w:rsid w:val="006E3979"/>
    <w:rsid w:val="006E4DAB"/>
    <w:rsid w:val="006E5EDB"/>
    <w:rsid w:val="006E61DE"/>
    <w:rsid w:val="006E68A7"/>
    <w:rsid w:val="006E6AE7"/>
    <w:rsid w:val="006E7635"/>
    <w:rsid w:val="006F1F4F"/>
    <w:rsid w:val="006F3F0C"/>
    <w:rsid w:val="006F564A"/>
    <w:rsid w:val="006F5F7C"/>
    <w:rsid w:val="006F6029"/>
    <w:rsid w:val="006F785F"/>
    <w:rsid w:val="006F7E25"/>
    <w:rsid w:val="00700548"/>
    <w:rsid w:val="00700910"/>
    <w:rsid w:val="00701945"/>
    <w:rsid w:val="00701AD1"/>
    <w:rsid w:val="00703060"/>
    <w:rsid w:val="0070444F"/>
    <w:rsid w:val="00706A24"/>
    <w:rsid w:val="00710219"/>
    <w:rsid w:val="007118DF"/>
    <w:rsid w:val="007121EF"/>
    <w:rsid w:val="007125F7"/>
    <w:rsid w:val="00714F08"/>
    <w:rsid w:val="0071547F"/>
    <w:rsid w:val="007154E5"/>
    <w:rsid w:val="007166C1"/>
    <w:rsid w:val="007167BC"/>
    <w:rsid w:val="00716818"/>
    <w:rsid w:val="0071713A"/>
    <w:rsid w:val="0072111D"/>
    <w:rsid w:val="007211A5"/>
    <w:rsid w:val="00721A68"/>
    <w:rsid w:val="007222EF"/>
    <w:rsid w:val="00722BF0"/>
    <w:rsid w:val="00723A1D"/>
    <w:rsid w:val="0072492F"/>
    <w:rsid w:val="0072704D"/>
    <w:rsid w:val="00727986"/>
    <w:rsid w:val="00730950"/>
    <w:rsid w:val="00730F0B"/>
    <w:rsid w:val="00731559"/>
    <w:rsid w:val="00732357"/>
    <w:rsid w:val="007332DB"/>
    <w:rsid w:val="00733DC6"/>
    <w:rsid w:val="00733F31"/>
    <w:rsid w:val="0073545B"/>
    <w:rsid w:val="007360C2"/>
    <w:rsid w:val="00736F00"/>
    <w:rsid w:val="00737BE2"/>
    <w:rsid w:val="00737D59"/>
    <w:rsid w:val="0074139D"/>
    <w:rsid w:val="00741FB0"/>
    <w:rsid w:val="00743571"/>
    <w:rsid w:val="007435FA"/>
    <w:rsid w:val="00743D3E"/>
    <w:rsid w:val="00744C5A"/>
    <w:rsid w:val="0074505E"/>
    <w:rsid w:val="00745D14"/>
    <w:rsid w:val="00746486"/>
    <w:rsid w:val="00747173"/>
    <w:rsid w:val="007471A5"/>
    <w:rsid w:val="0074733E"/>
    <w:rsid w:val="0074797C"/>
    <w:rsid w:val="00747CD2"/>
    <w:rsid w:val="00750048"/>
    <w:rsid w:val="00751074"/>
    <w:rsid w:val="007510C5"/>
    <w:rsid w:val="00751743"/>
    <w:rsid w:val="00751FD3"/>
    <w:rsid w:val="0075321A"/>
    <w:rsid w:val="0075327E"/>
    <w:rsid w:val="007536A1"/>
    <w:rsid w:val="00753CF4"/>
    <w:rsid w:val="0075473C"/>
    <w:rsid w:val="00755FEE"/>
    <w:rsid w:val="00757FE8"/>
    <w:rsid w:val="007615AA"/>
    <w:rsid w:val="00761B03"/>
    <w:rsid w:val="00763A68"/>
    <w:rsid w:val="00764067"/>
    <w:rsid w:val="00765FC3"/>
    <w:rsid w:val="0076705A"/>
    <w:rsid w:val="00767480"/>
    <w:rsid w:val="0076781A"/>
    <w:rsid w:val="0077036F"/>
    <w:rsid w:val="00771644"/>
    <w:rsid w:val="007721C9"/>
    <w:rsid w:val="00772613"/>
    <w:rsid w:val="00773AB9"/>
    <w:rsid w:val="0077433C"/>
    <w:rsid w:val="00775B7C"/>
    <w:rsid w:val="00775C53"/>
    <w:rsid w:val="00775C72"/>
    <w:rsid w:val="00775DBD"/>
    <w:rsid w:val="0077724A"/>
    <w:rsid w:val="007777A7"/>
    <w:rsid w:val="00780969"/>
    <w:rsid w:val="00781504"/>
    <w:rsid w:val="0078397A"/>
    <w:rsid w:val="0078423F"/>
    <w:rsid w:val="007845A2"/>
    <w:rsid w:val="007846D9"/>
    <w:rsid w:val="00784E28"/>
    <w:rsid w:val="007859A4"/>
    <w:rsid w:val="00786D32"/>
    <w:rsid w:val="00790EE6"/>
    <w:rsid w:val="00790EF4"/>
    <w:rsid w:val="00791140"/>
    <w:rsid w:val="00791847"/>
    <w:rsid w:val="00791D9A"/>
    <w:rsid w:val="007928C0"/>
    <w:rsid w:val="00796184"/>
    <w:rsid w:val="00797F36"/>
    <w:rsid w:val="00797FD4"/>
    <w:rsid w:val="007A1566"/>
    <w:rsid w:val="007A161D"/>
    <w:rsid w:val="007A3A54"/>
    <w:rsid w:val="007A3EF5"/>
    <w:rsid w:val="007A45EB"/>
    <w:rsid w:val="007A4AAE"/>
    <w:rsid w:val="007B1DAD"/>
    <w:rsid w:val="007B2856"/>
    <w:rsid w:val="007B3ED5"/>
    <w:rsid w:val="007B49C0"/>
    <w:rsid w:val="007B4F1B"/>
    <w:rsid w:val="007B5D2F"/>
    <w:rsid w:val="007B76BD"/>
    <w:rsid w:val="007C0272"/>
    <w:rsid w:val="007C0DCF"/>
    <w:rsid w:val="007C666C"/>
    <w:rsid w:val="007C7D51"/>
    <w:rsid w:val="007D1B6F"/>
    <w:rsid w:val="007D3BAB"/>
    <w:rsid w:val="007D6225"/>
    <w:rsid w:val="007D6A60"/>
    <w:rsid w:val="007D6D16"/>
    <w:rsid w:val="007D7137"/>
    <w:rsid w:val="007D78B2"/>
    <w:rsid w:val="007D7F2E"/>
    <w:rsid w:val="007E1642"/>
    <w:rsid w:val="007E1B61"/>
    <w:rsid w:val="007E3081"/>
    <w:rsid w:val="007E3777"/>
    <w:rsid w:val="007E3A74"/>
    <w:rsid w:val="007E58C0"/>
    <w:rsid w:val="007E6F82"/>
    <w:rsid w:val="007E7610"/>
    <w:rsid w:val="007E7B2F"/>
    <w:rsid w:val="007E7B88"/>
    <w:rsid w:val="007F1DDC"/>
    <w:rsid w:val="007F3656"/>
    <w:rsid w:val="007F367A"/>
    <w:rsid w:val="007F37AF"/>
    <w:rsid w:val="007F4FF4"/>
    <w:rsid w:val="007F701C"/>
    <w:rsid w:val="00800A29"/>
    <w:rsid w:val="00800F98"/>
    <w:rsid w:val="00802297"/>
    <w:rsid w:val="0080291A"/>
    <w:rsid w:val="008035A8"/>
    <w:rsid w:val="00803AB2"/>
    <w:rsid w:val="008046B5"/>
    <w:rsid w:val="00805E2E"/>
    <w:rsid w:val="00805FD4"/>
    <w:rsid w:val="00806619"/>
    <w:rsid w:val="008071A2"/>
    <w:rsid w:val="008102EA"/>
    <w:rsid w:val="008104DB"/>
    <w:rsid w:val="00810EEE"/>
    <w:rsid w:val="00810F8B"/>
    <w:rsid w:val="008121ED"/>
    <w:rsid w:val="008131FE"/>
    <w:rsid w:val="008135C0"/>
    <w:rsid w:val="00815475"/>
    <w:rsid w:val="008160BC"/>
    <w:rsid w:val="00816A2D"/>
    <w:rsid w:val="00821A8F"/>
    <w:rsid w:val="0082221C"/>
    <w:rsid w:val="00822817"/>
    <w:rsid w:val="00823A6A"/>
    <w:rsid w:val="00824EE9"/>
    <w:rsid w:val="00825B45"/>
    <w:rsid w:val="00826920"/>
    <w:rsid w:val="00826D1F"/>
    <w:rsid w:val="00826EB3"/>
    <w:rsid w:val="0083104B"/>
    <w:rsid w:val="00831145"/>
    <w:rsid w:val="00833613"/>
    <w:rsid w:val="0083530D"/>
    <w:rsid w:val="00835933"/>
    <w:rsid w:val="00836FD8"/>
    <w:rsid w:val="00840A00"/>
    <w:rsid w:val="00840DE1"/>
    <w:rsid w:val="00841E36"/>
    <w:rsid w:val="008424B4"/>
    <w:rsid w:val="008441A9"/>
    <w:rsid w:val="00844527"/>
    <w:rsid w:val="008445AB"/>
    <w:rsid w:val="00846029"/>
    <w:rsid w:val="00847C94"/>
    <w:rsid w:val="0085179B"/>
    <w:rsid w:val="008517DB"/>
    <w:rsid w:val="00851A0A"/>
    <w:rsid w:val="00852070"/>
    <w:rsid w:val="00852617"/>
    <w:rsid w:val="00854675"/>
    <w:rsid w:val="0085476A"/>
    <w:rsid w:val="00855762"/>
    <w:rsid w:val="00855B86"/>
    <w:rsid w:val="00856244"/>
    <w:rsid w:val="00857D3B"/>
    <w:rsid w:val="0086043C"/>
    <w:rsid w:val="008606E2"/>
    <w:rsid w:val="00860972"/>
    <w:rsid w:val="00861B83"/>
    <w:rsid w:val="00861D9E"/>
    <w:rsid w:val="00863FA8"/>
    <w:rsid w:val="0086460B"/>
    <w:rsid w:val="008653EC"/>
    <w:rsid w:val="008661A9"/>
    <w:rsid w:val="00867F00"/>
    <w:rsid w:val="00870950"/>
    <w:rsid w:val="00870A1F"/>
    <w:rsid w:val="00870E57"/>
    <w:rsid w:val="00870E6E"/>
    <w:rsid w:val="00872B5F"/>
    <w:rsid w:val="00874A23"/>
    <w:rsid w:val="00875FC8"/>
    <w:rsid w:val="0087631C"/>
    <w:rsid w:val="008768AD"/>
    <w:rsid w:val="00876F09"/>
    <w:rsid w:val="008775E7"/>
    <w:rsid w:val="00880165"/>
    <w:rsid w:val="00880364"/>
    <w:rsid w:val="008809E8"/>
    <w:rsid w:val="00880F82"/>
    <w:rsid w:val="00881209"/>
    <w:rsid w:val="008827DA"/>
    <w:rsid w:val="0088288F"/>
    <w:rsid w:val="00883A8E"/>
    <w:rsid w:val="00885E53"/>
    <w:rsid w:val="00886759"/>
    <w:rsid w:val="0088732A"/>
    <w:rsid w:val="00887536"/>
    <w:rsid w:val="008917E3"/>
    <w:rsid w:val="00892453"/>
    <w:rsid w:val="008934AD"/>
    <w:rsid w:val="0089375B"/>
    <w:rsid w:val="008944D5"/>
    <w:rsid w:val="0089494C"/>
    <w:rsid w:val="00894E2B"/>
    <w:rsid w:val="00897D86"/>
    <w:rsid w:val="008A12A4"/>
    <w:rsid w:val="008A2610"/>
    <w:rsid w:val="008A4947"/>
    <w:rsid w:val="008A57EA"/>
    <w:rsid w:val="008B0796"/>
    <w:rsid w:val="008B0A16"/>
    <w:rsid w:val="008B0ABA"/>
    <w:rsid w:val="008B144A"/>
    <w:rsid w:val="008B19D3"/>
    <w:rsid w:val="008B1F02"/>
    <w:rsid w:val="008B56A7"/>
    <w:rsid w:val="008B6545"/>
    <w:rsid w:val="008B657E"/>
    <w:rsid w:val="008B6F08"/>
    <w:rsid w:val="008B7161"/>
    <w:rsid w:val="008C09FD"/>
    <w:rsid w:val="008C133D"/>
    <w:rsid w:val="008C223E"/>
    <w:rsid w:val="008C373B"/>
    <w:rsid w:val="008C37C1"/>
    <w:rsid w:val="008C53FF"/>
    <w:rsid w:val="008C6B05"/>
    <w:rsid w:val="008D0673"/>
    <w:rsid w:val="008D12B4"/>
    <w:rsid w:val="008D1F79"/>
    <w:rsid w:val="008D2179"/>
    <w:rsid w:val="008D2C6D"/>
    <w:rsid w:val="008D3BA3"/>
    <w:rsid w:val="008D3DF4"/>
    <w:rsid w:val="008D4C21"/>
    <w:rsid w:val="008D5BD3"/>
    <w:rsid w:val="008D7247"/>
    <w:rsid w:val="008D7281"/>
    <w:rsid w:val="008E088B"/>
    <w:rsid w:val="008E10E5"/>
    <w:rsid w:val="008E2201"/>
    <w:rsid w:val="008E3AE7"/>
    <w:rsid w:val="008E682B"/>
    <w:rsid w:val="008E6B61"/>
    <w:rsid w:val="008F00E5"/>
    <w:rsid w:val="008F0DDD"/>
    <w:rsid w:val="008F0FBD"/>
    <w:rsid w:val="008F153C"/>
    <w:rsid w:val="008F17B5"/>
    <w:rsid w:val="008F3C5F"/>
    <w:rsid w:val="008F4C1B"/>
    <w:rsid w:val="008F4F28"/>
    <w:rsid w:val="008F5DEE"/>
    <w:rsid w:val="008F61CD"/>
    <w:rsid w:val="008F7168"/>
    <w:rsid w:val="008F73E9"/>
    <w:rsid w:val="008F76A8"/>
    <w:rsid w:val="009002A2"/>
    <w:rsid w:val="00900FE0"/>
    <w:rsid w:val="00901570"/>
    <w:rsid w:val="00902950"/>
    <w:rsid w:val="00904477"/>
    <w:rsid w:val="00911397"/>
    <w:rsid w:val="0091167B"/>
    <w:rsid w:val="00911A58"/>
    <w:rsid w:val="00911C25"/>
    <w:rsid w:val="00913CEA"/>
    <w:rsid w:val="00915081"/>
    <w:rsid w:val="00915F28"/>
    <w:rsid w:val="009165DA"/>
    <w:rsid w:val="009166AF"/>
    <w:rsid w:val="00916A6F"/>
    <w:rsid w:val="00923362"/>
    <w:rsid w:val="0092366F"/>
    <w:rsid w:val="00923CDE"/>
    <w:rsid w:val="009261B0"/>
    <w:rsid w:val="009266A3"/>
    <w:rsid w:val="0092733A"/>
    <w:rsid w:val="009274CD"/>
    <w:rsid w:val="00927C0E"/>
    <w:rsid w:val="009340D7"/>
    <w:rsid w:val="00935243"/>
    <w:rsid w:val="00937127"/>
    <w:rsid w:val="00940494"/>
    <w:rsid w:val="00940B20"/>
    <w:rsid w:val="00942E12"/>
    <w:rsid w:val="00943963"/>
    <w:rsid w:val="00943C24"/>
    <w:rsid w:val="00944390"/>
    <w:rsid w:val="00944759"/>
    <w:rsid w:val="00945BF1"/>
    <w:rsid w:val="00946F54"/>
    <w:rsid w:val="009470E8"/>
    <w:rsid w:val="0094730B"/>
    <w:rsid w:val="00947628"/>
    <w:rsid w:val="0095274F"/>
    <w:rsid w:val="00953334"/>
    <w:rsid w:val="00953B2E"/>
    <w:rsid w:val="00953B3B"/>
    <w:rsid w:val="00953C65"/>
    <w:rsid w:val="0095567E"/>
    <w:rsid w:val="00956B1A"/>
    <w:rsid w:val="00957018"/>
    <w:rsid w:val="00960433"/>
    <w:rsid w:val="00960D2D"/>
    <w:rsid w:val="009628D1"/>
    <w:rsid w:val="00963303"/>
    <w:rsid w:val="00963E50"/>
    <w:rsid w:val="00963EE7"/>
    <w:rsid w:val="009655AA"/>
    <w:rsid w:val="009655C7"/>
    <w:rsid w:val="009660F7"/>
    <w:rsid w:val="00967095"/>
    <w:rsid w:val="0097183C"/>
    <w:rsid w:val="00973365"/>
    <w:rsid w:val="00974F12"/>
    <w:rsid w:val="009755AB"/>
    <w:rsid w:val="00977663"/>
    <w:rsid w:val="009778DD"/>
    <w:rsid w:val="00980F44"/>
    <w:rsid w:val="009814ED"/>
    <w:rsid w:val="00981C19"/>
    <w:rsid w:val="0098231A"/>
    <w:rsid w:val="00983A83"/>
    <w:rsid w:val="00984B0B"/>
    <w:rsid w:val="00984EC2"/>
    <w:rsid w:val="00984EE0"/>
    <w:rsid w:val="00984F7E"/>
    <w:rsid w:val="00986EAC"/>
    <w:rsid w:val="0098725D"/>
    <w:rsid w:val="00990F5F"/>
    <w:rsid w:val="00991DEF"/>
    <w:rsid w:val="00992C45"/>
    <w:rsid w:val="00992C58"/>
    <w:rsid w:val="009932E9"/>
    <w:rsid w:val="00993554"/>
    <w:rsid w:val="00993B20"/>
    <w:rsid w:val="00994C95"/>
    <w:rsid w:val="009951EB"/>
    <w:rsid w:val="009965EB"/>
    <w:rsid w:val="009966B1"/>
    <w:rsid w:val="00996A6E"/>
    <w:rsid w:val="00996B54"/>
    <w:rsid w:val="00997616"/>
    <w:rsid w:val="009A15E7"/>
    <w:rsid w:val="009A1AC4"/>
    <w:rsid w:val="009A2F2E"/>
    <w:rsid w:val="009A5BB3"/>
    <w:rsid w:val="009A60AE"/>
    <w:rsid w:val="009A6F86"/>
    <w:rsid w:val="009A7145"/>
    <w:rsid w:val="009A7436"/>
    <w:rsid w:val="009A7455"/>
    <w:rsid w:val="009A76C3"/>
    <w:rsid w:val="009A7E7D"/>
    <w:rsid w:val="009B08F6"/>
    <w:rsid w:val="009B0914"/>
    <w:rsid w:val="009B0D80"/>
    <w:rsid w:val="009B13B8"/>
    <w:rsid w:val="009B219D"/>
    <w:rsid w:val="009B2665"/>
    <w:rsid w:val="009B2E47"/>
    <w:rsid w:val="009B32F2"/>
    <w:rsid w:val="009B4B3D"/>
    <w:rsid w:val="009B77D8"/>
    <w:rsid w:val="009C018A"/>
    <w:rsid w:val="009C038F"/>
    <w:rsid w:val="009C0BB2"/>
    <w:rsid w:val="009C151D"/>
    <w:rsid w:val="009C1A6B"/>
    <w:rsid w:val="009C2E72"/>
    <w:rsid w:val="009C523C"/>
    <w:rsid w:val="009D039E"/>
    <w:rsid w:val="009D231D"/>
    <w:rsid w:val="009D2F77"/>
    <w:rsid w:val="009D369F"/>
    <w:rsid w:val="009D3B4A"/>
    <w:rsid w:val="009D444B"/>
    <w:rsid w:val="009D61E7"/>
    <w:rsid w:val="009D62AB"/>
    <w:rsid w:val="009D6E1F"/>
    <w:rsid w:val="009D792A"/>
    <w:rsid w:val="009E1334"/>
    <w:rsid w:val="009E28FA"/>
    <w:rsid w:val="009E412C"/>
    <w:rsid w:val="009E4131"/>
    <w:rsid w:val="009E57C5"/>
    <w:rsid w:val="009F002E"/>
    <w:rsid w:val="009F0E73"/>
    <w:rsid w:val="009F15A8"/>
    <w:rsid w:val="009F190E"/>
    <w:rsid w:val="009F1FF6"/>
    <w:rsid w:val="009F6E2C"/>
    <w:rsid w:val="009F7924"/>
    <w:rsid w:val="00A01BC8"/>
    <w:rsid w:val="00A022FD"/>
    <w:rsid w:val="00A02FDE"/>
    <w:rsid w:val="00A03095"/>
    <w:rsid w:val="00A04D0D"/>
    <w:rsid w:val="00A06234"/>
    <w:rsid w:val="00A065B4"/>
    <w:rsid w:val="00A106AE"/>
    <w:rsid w:val="00A11F90"/>
    <w:rsid w:val="00A138FA"/>
    <w:rsid w:val="00A14C5E"/>
    <w:rsid w:val="00A154F1"/>
    <w:rsid w:val="00A15747"/>
    <w:rsid w:val="00A165C7"/>
    <w:rsid w:val="00A17436"/>
    <w:rsid w:val="00A2260F"/>
    <w:rsid w:val="00A233FF"/>
    <w:rsid w:val="00A23E54"/>
    <w:rsid w:val="00A263EF"/>
    <w:rsid w:val="00A26A23"/>
    <w:rsid w:val="00A26ACF"/>
    <w:rsid w:val="00A27A81"/>
    <w:rsid w:val="00A27FBA"/>
    <w:rsid w:val="00A3043F"/>
    <w:rsid w:val="00A314B2"/>
    <w:rsid w:val="00A31DA1"/>
    <w:rsid w:val="00A33AA8"/>
    <w:rsid w:val="00A35976"/>
    <w:rsid w:val="00A36A65"/>
    <w:rsid w:val="00A372F8"/>
    <w:rsid w:val="00A3797C"/>
    <w:rsid w:val="00A4048A"/>
    <w:rsid w:val="00A40872"/>
    <w:rsid w:val="00A40F26"/>
    <w:rsid w:val="00A41EEE"/>
    <w:rsid w:val="00A451FC"/>
    <w:rsid w:val="00A4545A"/>
    <w:rsid w:val="00A45580"/>
    <w:rsid w:val="00A461D0"/>
    <w:rsid w:val="00A462BF"/>
    <w:rsid w:val="00A518AE"/>
    <w:rsid w:val="00A5224B"/>
    <w:rsid w:val="00A5260B"/>
    <w:rsid w:val="00A52631"/>
    <w:rsid w:val="00A52970"/>
    <w:rsid w:val="00A52CF4"/>
    <w:rsid w:val="00A541F5"/>
    <w:rsid w:val="00A547F6"/>
    <w:rsid w:val="00A54B34"/>
    <w:rsid w:val="00A550C0"/>
    <w:rsid w:val="00A612B5"/>
    <w:rsid w:val="00A61344"/>
    <w:rsid w:val="00A63715"/>
    <w:rsid w:val="00A63E6F"/>
    <w:rsid w:val="00A65293"/>
    <w:rsid w:val="00A6572B"/>
    <w:rsid w:val="00A665BE"/>
    <w:rsid w:val="00A679BA"/>
    <w:rsid w:val="00A70475"/>
    <w:rsid w:val="00A70CBC"/>
    <w:rsid w:val="00A70DD4"/>
    <w:rsid w:val="00A713A0"/>
    <w:rsid w:val="00A71C59"/>
    <w:rsid w:val="00A7398E"/>
    <w:rsid w:val="00A744BD"/>
    <w:rsid w:val="00A75C4B"/>
    <w:rsid w:val="00A8019F"/>
    <w:rsid w:val="00A81615"/>
    <w:rsid w:val="00A818BF"/>
    <w:rsid w:val="00A824A0"/>
    <w:rsid w:val="00A8452D"/>
    <w:rsid w:val="00A8627D"/>
    <w:rsid w:val="00A871CB"/>
    <w:rsid w:val="00A919B1"/>
    <w:rsid w:val="00A94074"/>
    <w:rsid w:val="00A9478D"/>
    <w:rsid w:val="00A96A52"/>
    <w:rsid w:val="00A9733D"/>
    <w:rsid w:val="00A97CCF"/>
    <w:rsid w:val="00AA05EA"/>
    <w:rsid w:val="00AA070C"/>
    <w:rsid w:val="00AA24AF"/>
    <w:rsid w:val="00AA2C77"/>
    <w:rsid w:val="00AA2C87"/>
    <w:rsid w:val="00AA2DD3"/>
    <w:rsid w:val="00AA3AB5"/>
    <w:rsid w:val="00AA3E89"/>
    <w:rsid w:val="00AA4785"/>
    <w:rsid w:val="00AA5596"/>
    <w:rsid w:val="00AA56AC"/>
    <w:rsid w:val="00AA646F"/>
    <w:rsid w:val="00AA7907"/>
    <w:rsid w:val="00AB100F"/>
    <w:rsid w:val="00AB1AC9"/>
    <w:rsid w:val="00AB2A92"/>
    <w:rsid w:val="00AB2F33"/>
    <w:rsid w:val="00AB3101"/>
    <w:rsid w:val="00AB5DDA"/>
    <w:rsid w:val="00AB6059"/>
    <w:rsid w:val="00AB6224"/>
    <w:rsid w:val="00AC03AB"/>
    <w:rsid w:val="00AC178A"/>
    <w:rsid w:val="00AC2470"/>
    <w:rsid w:val="00AC3569"/>
    <w:rsid w:val="00AC3A19"/>
    <w:rsid w:val="00AC4342"/>
    <w:rsid w:val="00AC48D7"/>
    <w:rsid w:val="00AC4998"/>
    <w:rsid w:val="00AC56B5"/>
    <w:rsid w:val="00AC59F3"/>
    <w:rsid w:val="00AC643E"/>
    <w:rsid w:val="00AD0349"/>
    <w:rsid w:val="00AD1046"/>
    <w:rsid w:val="00AD1A4E"/>
    <w:rsid w:val="00AD1A83"/>
    <w:rsid w:val="00AD27A2"/>
    <w:rsid w:val="00AD45B6"/>
    <w:rsid w:val="00AD7140"/>
    <w:rsid w:val="00AE2A30"/>
    <w:rsid w:val="00AE49E6"/>
    <w:rsid w:val="00AE4E90"/>
    <w:rsid w:val="00AE5E6F"/>
    <w:rsid w:val="00AE62ED"/>
    <w:rsid w:val="00AE74B0"/>
    <w:rsid w:val="00AF1998"/>
    <w:rsid w:val="00AF1BC1"/>
    <w:rsid w:val="00AF1E48"/>
    <w:rsid w:val="00AF1E7A"/>
    <w:rsid w:val="00AF22ED"/>
    <w:rsid w:val="00AF4279"/>
    <w:rsid w:val="00AF4795"/>
    <w:rsid w:val="00AF5E59"/>
    <w:rsid w:val="00AF733C"/>
    <w:rsid w:val="00AF7B8E"/>
    <w:rsid w:val="00B0174E"/>
    <w:rsid w:val="00B03859"/>
    <w:rsid w:val="00B03B0D"/>
    <w:rsid w:val="00B043F9"/>
    <w:rsid w:val="00B05364"/>
    <w:rsid w:val="00B05702"/>
    <w:rsid w:val="00B05A58"/>
    <w:rsid w:val="00B05B8C"/>
    <w:rsid w:val="00B0748C"/>
    <w:rsid w:val="00B10B8B"/>
    <w:rsid w:val="00B11C8F"/>
    <w:rsid w:val="00B11DA1"/>
    <w:rsid w:val="00B12EE8"/>
    <w:rsid w:val="00B132DE"/>
    <w:rsid w:val="00B13AA6"/>
    <w:rsid w:val="00B13EBA"/>
    <w:rsid w:val="00B14F1B"/>
    <w:rsid w:val="00B15624"/>
    <w:rsid w:val="00B15DF9"/>
    <w:rsid w:val="00B16656"/>
    <w:rsid w:val="00B16E9E"/>
    <w:rsid w:val="00B209A1"/>
    <w:rsid w:val="00B21385"/>
    <w:rsid w:val="00B214A3"/>
    <w:rsid w:val="00B21D10"/>
    <w:rsid w:val="00B223C8"/>
    <w:rsid w:val="00B22AD0"/>
    <w:rsid w:val="00B22F43"/>
    <w:rsid w:val="00B234B6"/>
    <w:rsid w:val="00B23B41"/>
    <w:rsid w:val="00B24A69"/>
    <w:rsid w:val="00B24C45"/>
    <w:rsid w:val="00B25454"/>
    <w:rsid w:val="00B2596A"/>
    <w:rsid w:val="00B27672"/>
    <w:rsid w:val="00B30B59"/>
    <w:rsid w:val="00B30D54"/>
    <w:rsid w:val="00B318DB"/>
    <w:rsid w:val="00B32C24"/>
    <w:rsid w:val="00B341C2"/>
    <w:rsid w:val="00B349C7"/>
    <w:rsid w:val="00B354FA"/>
    <w:rsid w:val="00B35D8A"/>
    <w:rsid w:val="00B40BA8"/>
    <w:rsid w:val="00B4131B"/>
    <w:rsid w:val="00B42E4B"/>
    <w:rsid w:val="00B4409A"/>
    <w:rsid w:val="00B44A40"/>
    <w:rsid w:val="00B44AB3"/>
    <w:rsid w:val="00B459E7"/>
    <w:rsid w:val="00B46E69"/>
    <w:rsid w:val="00B471FD"/>
    <w:rsid w:val="00B51A96"/>
    <w:rsid w:val="00B51F60"/>
    <w:rsid w:val="00B53C2D"/>
    <w:rsid w:val="00B54E1C"/>
    <w:rsid w:val="00B55A48"/>
    <w:rsid w:val="00B56BAE"/>
    <w:rsid w:val="00B57C72"/>
    <w:rsid w:val="00B62865"/>
    <w:rsid w:val="00B63CA1"/>
    <w:rsid w:val="00B63CD4"/>
    <w:rsid w:val="00B64EF1"/>
    <w:rsid w:val="00B65111"/>
    <w:rsid w:val="00B6582B"/>
    <w:rsid w:val="00B658EB"/>
    <w:rsid w:val="00B66754"/>
    <w:rsid w:val="00B705AE"/>
    <w:rsid w:val="00B712C0"/>
    <w:rsid w:val="00B71363"/>
    <w:rsid w:val="00B72B49"/>
    <w:rsid w:val="00B7342E"/>
    <w:rsid w:val="00B73CAD"/>
    <w:rsid w:val="00B73E1A"/>
    <w:rsid w:val="00B73E84"/>
    <w:rsid w:val="00B7521A"/>
    <w:rsid w:val="00B77BB4"/>
    <w:rsid w:val="00B77EE8"/>
    <w:rsid w:val="00B804D3"/>
    <w:rsid w:val="00B80E62"/>
    <w:rsid w:val="00B81248"/>
    <w:rsid w:val="00B8296F"/>
    <w:rsid w:val="00B82F3E"/>
    <w:rsid w:val="00B844A5"/>
    <w:rsid w:val="00B862A2"/>
    <w:rsid w:val="00B9075F"/>
    <w:rsid w:val="00B90EE5"/>
    <w:rsid w:val="00B915E2"/>
    <w:rsid w:val="00B9180E"/>
    <w:rsid w:val="00B9192D"/>
    <w:rsid w:val="00B921ED"/>
    <w:rsid w:val="00B92500"/>
    <w:rsid w:val="00B930F9"/>
    <w:rsid w:val="00B93C4A"/>
    <w:rsid w:val="00B94644"/>
    <w:rsid w:val="00B951FC"/>
    <w:rsid w:val="00B95FE7"/>
    <w:rsid w:val="00B964E7"/>
    <w:rsid w:val="00B96C7A"/>
    <w:rsid w:val="00B97173"/>
    <w:rsid w:val="00B973E0"/>
    <w:rsid w:val="00B97CE4"/>
    <w:rsid w:val="00B97D36"/>
    <w:rsid w:val="00BA2572"/>
    <w:rsid w:val="00BA28B3"/>
    <w:rsid w:val="00BA38B0"/>
    <w:rsid w:val="00BA4B52"/>
    <w:rsid w:val="00BA4B80"/>
    <w:rsid w:val="00BB022B"/>
    <w:rsid w:val="00BB033C"/>
    <w:rsid w:val="00BB0E17"/>
    <w:rsid w:val="00BB11DD"/>
    <w:rsid w:val="00BB159B"/>
    <w:rsid w:val="00BB17A0"/>
    <w:rsid w:val="00BB19AE"/>
    <w:rsid w:val="00BB1CB7"/>
    <w:rsid w:val="00BB1FA6"/>
    <w:rsid w:val="00BB2B8A"/>
    <w:rsid w:val="00BB2FC3"/>
    <w:rsid w:val="00BB34E9"/>
    <w:rsid w:val="00BB47AB"/>
    <w:rsid w:val="00BB510C"/>
    <w:rsid w:val="00BB6F2C"/>
    <w:rsid w:val="00BB7395"/>
    <w:rsid w:val="00BB7663"/>
    <w:rsid w:val="00BB7787"/>
    <w:rsid w:val="00BB7C2D"/>
    <w:rsid w:val="00BC0348"/>
    <w:rsid w:val="00BC05EE"/>
    <w:rsid w:val="00BC0E3B"/>
    <w:rsid w:val="00BC1861"/>
    <w:rsid w:val="00BC3D71"/>
    <w:rsid w:val="00BC3DB2"/>
    <w:rsid w:val="00BC4466"/>
    <w:rsid w:val="00BC4A96"/>
    <w:rsid w:val="00BC4C7E"/>
    <w:rsid w:val="00BC4E7B"/>
    <w:rsid w:val="00BC6AA1"/>
    <w:rsid w:val="00BC7395"/>
    <w:rsid w:val="00BD013F"/>
    <w:rsid w:val="00BD3037"/>
    <w:rsid w:val="00BD3A00"/>
    <w:rsid w:val="00BD3A8B"/>
    <w:rsid w:val="00BD5B7F"/>
    <w:rsid w:val="00BD7D70"/>
    <w:rsid w:val="00BE1129"/>
    <w:rsid w:val="00BE15E5"/>
    <w:rsid w:val="00BE191E"/>
    <w:rsid w:val="00BE2377"/>
    <w:rsid w:val="00BE3284"/>
    <w:rsid w:val="00BE3870"/>
    <w:rsid w:val="00BE3EB8"/>
    <w:rsid w:val="00BE4D1A"/>
    <w:rsid w:val="00BE5104"/>
    <w:rsid w:val="00BE7F12"/>
    <w:rsid w:val="00BF0783"/>
    <w:rsid w:val="00BF0F5D"/>
    <w:rsid w:val="00BF15D0"/>
    <w:rsid w:val="00BF31EE"/>
    <w:rsid w:val="00BF3335"/>
    <w:rsid w:val="00BF4928"/>
    <w:rsid w:val="00BF5169"/>
    <w:rsid w:val="00BF62D0"/>
    <w:rsid w:val="00BF70AB"/>
    <w:rsid w:val="00BF7B63"/>
    <w:rsid w:val="00C00B9A"/>
    <w:rsid w:val="00C00F35"/>
    <w:rsid w:val="00C01850"/>
    <w:rsid w:val="00C01CD4"/>
    <w:rsid w:val="00C023CB"/>
    <w:rsid w:val="00C05395"/>
    <w:rsid w:val="00C06098"/>
    <w:rsid w:val="00C0615C"/>
    <w:rsid w:val="00C06C2F"/>
    <w:rsid w:val="00C07418"/>
    <w:rsid w:val="00C10F64"/>
    <w:rsid w:val="00C11339"/>
    <w:rsid w:val="00C125D6"/>
    <w:rsid w:val="00C12977"/>
    <w:rsid w:val="00C12ED8"/>
    <w:rsid w:val="00C12FA0"/>
    <w:rsid w:val="00C12FDC"/>
    <w:rsid w:val="00C14290"/>
    <w:rsid w:val="00C15BD7"/>
    <w:rsid w:val="00C16224"/>
    <w:rsid w:val="00C165FB"/>
    <w:rsid w:val="00C166F0"/>
    <w:rsid w:val="00C16CB8"/>
    <w:rsid w:val="00C20B6E"/>
    <w:rsid w:val="00C21756"/>
    <w:rsid w:val="00C21FCD"/>
    <w:rsid w:val="00C2312C"/>
    <w:rsid w:val="00C24A97"/>
    <w:rsid w:val="00C25223"/>
    <w:rsid w:val="00C26338"/>
    <w:rsid w:val="00C26E0B"/>
    <w:rsid w:val="00C317E1"/>
    <w:rsid w:val="00C32D36"/>
    <w:rsid w:val="00C338AD"/>
    <w:rsid w:val="00C35113"/>
    <w:rsid w:val="00C355CC"/>
    <w:rsid w:val="00C36162"/>
    <w:rsid w:val="00C40B1B"/>
    <w:rsid w:val="00C416F5"/>
    <w:rsid w:val="00C41EA0"/>
    <w:rsid w:val="00C42B90"/>
    <w:rsid w:val="00C42F4B"/>
    <w:rsid w:val="00C43E83"/>
    <w:rsid w:val="00C44328"/>
    <w:rsid w:val="00C44A83"/>
    <w:rsid w:val="00C45698"/>
    <w:rsid w:val="00C45878"/>
    <w:rsid w:val="00C46E05"/>
    <w:rsid w:val="00C51A43"/>
    <w:rsid w:val="00C55882"/>
    <w:rsid w:val="00C562A4"/>
    <w:rsid w:val="00C5649F"/>
    <w:rsid w:val="00C57D14"/>
    <w:rsid w:val="00C61B6D"/>
    <w:rsid w:val="00C61E3D"/>
    <w:rsid w:val="00C64A4F"/>
    <w:rsid w:val="00C64A71"/>
    <w:rsid w:val="00C658BC"/>
    <w:rsid w:val="00C65BCA"/>
    <w:rsid w:val="00C66804"/>
    <w:rsid w:val="00C67432"/>
    <w:rsid w:val="00C67D3C"/>
    <w:rsid w:val="00C72528"/>
    <w:rsid w:val="00C7308C"/>
    <w:rsid w:val="00C734A3"/>
    <w:rsid w:val="00C73B4F"/>
    <w:rsid w:val="00C75CA6"/>
    <w:rsid w:val="00C76352"/>
    <w:rsid w:val="00C76ABD"/>
    <w:rsid w:val="00C8039D"/>
    <w:rsid w:val="00C81113"/>
    <w:rsid w:val="00C81631"/>
    <w:rsid w:val="00C819D4"/>
    <w:rsid w:val="00C82CB9"/>
    <w:rsid w:val="00C831DA"/>
    <w:rsid w:val="00C849E3"/>
    <w:rsid w:val="00C85C5F"/>
    <w:rsid w:val="00C8604E"/>
    <w:rsid w:val="00C86F24"/>
    <w:rsid w:val="00C87D51"/>
    <w:rsid w:val="00C87DFD"/>
    <w:rsid w:val="00C93100"/>
    <w:rsid w:val="00C95198"/>
    <w:rsid w:val="00C95314"/>
    <w:rsid w:val="00C95538"/>
    <w:rsid w:val="00C967E1"/>
    <w:rsid w:val="00C96CA1"/>
    <w:rsid w:val="00C975CE"/>
    <w:rsid w:val="00CA0290"/>
    <w:rsid w:val="00CA1054"/>
    <w:rsid w:val="00CA2EB8"/>
    <w:rsid w:val="00CA34BA"/>
    <w:rsid w:val="00CA60F8"/>
    <w:rsid w:val="00CB0A6F"/>
    <w:rsid w:val="00CB1C65"/>
    <w:rsid w:val="00CB1E05"/>
    <w:rsid w:val="00CB2AF3"/>
    <w:rsid w:val="00CB4374"/>
    <w:rsid w:val="00CB456F"/>
    <w:rsid w:val="00CB4896"/>
    <w:rsid w:val="00CC2CF6"/>
    <w:rsid w:val="00CC39C8"/>
    <w:rsid w:val="00CC3C0F"/>
    <w:rsid w:val="00CC4BAA"/>
    <w:rsid w:val="00CC5CC5"/>
    <w:rsid w:val="00CC659A"/>
    <w:rsid w:val="00CC6F20"/>
    <w:rsid w:val="00CC73F1"/>
    <w:rsid w:val="00CD0360"/>
    <w:rsid w:val="00CD6333"/>
    <w:rsid w:val="00CD6D81"/>
    <w:rsid w:val="00CE0D2D"/>
    <w:rsid w:val="00CE1662"/>
    <w:rsid w:val="00CE203E"/>
    <w:rsid w:val="00CE2278"/>
    <w:rsid w:val="00CE22C0"/>
    <w:rsid w:val="00CE26F4"/>
    <w:rsid w:val="00CE3755"/>
    <w:rsid w:val="00CE4330"/>
    <w:rsid w:val="00CE440B"/>
    <w:rsid w:val="00CE57A8"/>
    <w:rsid w:val="00CE5BF2"/>
    <w:rsid w:val="00CE6628"/>
    <w:rsid w:val="00CE6643"/>
    <w:rsid w:val="00CE7CEB"/>
    <w:rsid w:val="00CF049B"/>
    <w:rsid w:val="00CF1787"/>
    <w:rsid w:val="00CF1F51"/>
    <w:rsid w:val="00CF218F"/>
    <w:rsid w:val="00CF30B3"/>
    <w:rsid w:val="00CF32B1"/>
    <w:rsid w:val="00CF653F"/>
    <w:rsid w:val="00D00C0C"/>
    <w:rsid w:val="00D0160F"/>
    <w:rsid w:val="00D01694"/>
    <w:rsid w:val="00D020D7"/>
    <w:rsid w:val="00D026FD"/>
    <w:rsid w:val="00D02A0D"/>
    <w:rsid w:val="00D03F0F"/>
    <w:rsid w:val="00D04919"/>
    <w:rsid w:val="00D0498A"/>
    <w:rsid w:val="00D05181"/>
    <w:rsid w:val="00D052D4"/>
    <w:rsid w:val="00D05361"/>
    <w:rsid w:val="00D117FB"/>
    <w:rsid w:val="00D12907"/>
    <w:rsid w:val="00D12D84"/>
    <w:rsid w:val="00D13A9A"/>
    <w:rsid w:val="00D13FEE"/>
    <w:rsid w:val="00D15608"/>
    <w:rsid w:val="00D16194"/>
    <w:rsid w:val="00D1626F"/>
    <w:rsid w:val="00D2002B"/>
    <w:rsid w:val="00D20AFA"/>
    <w:rsid w:val="00D218BD"/>
    <w:rsid w:val="00D21A0B"/>
    <w:rsid w:val="00D220D3"/>
    <w:rsid w:val="00D24BAD"/>
    <w:rsid w:val="00D255FB"/>
    <w:rsid w:val="00D25FAE"/>
    <w:rsid w:val="00D27E81"/>
    <w:rsid w:val="00D27F74"/>
    <w:rsid w:val="00D308A4"/>
    <w:rsid w:val="00D3230D"/>
    <w:rsid w:val="00D326F3"/>
    <w:rsid w:val="00D340DF"/>
    <w:rsid w:val="00D35A73"/>
    <w:rsid w:val="00D35E52"/>
    <w:rsid w:val="00D36A41"/>
    <w:rsid w:val="00D36A7B"/>
    <w:rsid w:val="00D36D2E"/>
    <w:rsid w:val="00D4154C"/>
    <w:rsid w:val="00D41715"/>
    <w:rsid w:val="00D4222E"/>
    <w:rsid w:val="00D430D6"/>
    <w:rsid w:val="00D440DE"/>
    <w:rsid w:val="00D44F80"/>
    <w:rsid w:val="00D4525C"/>
    <w:rsid w:val="00D46576"/>
    <w:rsid w:val="00D5163A"/>
    <w:rsid w:val="00D518E5"/>
    <w:rsid w:val="00D52E43"/>
    <w:rsid w:val="00D5389D"/>
    <w:rsid w:val="00D54605"/>
    <w:rsid w:val="00D546BB"/>
    <w:rsid w:val="00D54B75"/>
    <w:rsid w:val="00D54C33"/>
    <w:rsid w:val="00D5514C"/>
    <w:rsid w:val="00D56857"/>
    <w:rsid w:val="00D57739"/>
    <w:rsid w:val="00D60881"/>
    <w:rsid w:val="00D60C0D"/>
    <w:rsid w:val="00D61108"/>
    <w:rsid w:val="00D6148D"/>
    <w:rsid w:val="00D619CF"/>
    <w:rsid w:val="00D61BEE"/>
    <w:rsid w:val="00D62C28"/>
    <w:rsid w:val="00D63114"/>
    <w:rsid w:val="00D63314"/>
    <w:rsid w:val="00D666C6"/>
    <w:rsid w:val="00D66B2E"/>
    <w:rsid w:val="00D66B41"/>
    <w:rsid w:val="00D70188"/>
    <w:rsid w:val="00D71569"/>
    <w:rsid w:val="00D71BA2"/>
    <w:rsid w:val="00D72013"/>
    <w:rsid w:val="00D72DF6"/>
    <w:rsid w:val="00D72F23"/>
    <w:rsid w:val="00D73227"/>
    <w:rsid w:val="00D74D7C"/>
    <w:rsid w:val="00D74DA6"/>
    <w:rsid w:val="00D77677"/>
    <w:rsid w:val="00D77982"/>
    <w:rsid w:val="00D8061C"/>
    <w:rsid w:val="00D80B6C"/>
    <w:rsid w:val="00D81126"/>
    <w:rsid w:val="00D81BC2"/>
    <w:rsid w:val="00D856C8"/>
    <w:rsid w:val="00D85E6E"/>
    <w:rsid w:val="00D87349"/>
    <w:rsid w:val="00D90479"/>
    <w:rsid w:val="00D90B66"/>
    <w:rsid w:val="00D91C64"/>
    <w:rsid w:val="00D94CF4"/>
    <w:rsid w:val="00D95436"/>
    <w:rsid w:val="00D95759"/>
    <w:rsid w:val="00D97A07"/>
    <w:rsid w:val="00D97D85"/>
    <w:rsid w:val="00DA069F"/>
    <w:rsid w:val="00DA15D2"/>
    <w:rsid w:val="00DA1C3A"/>
    <w:rsid w:val="00DA2B71"/>
    <w:rsid w:val="00DA3B06"/>
    <w:rsid w:val="00DA3BB3"/>
    <w:rsid w:val="00DA3DFC"/>
    <w:rsid w:val="00DA4279"/>
    <w:rsid w:val="00DA6E38"/>
    <w:rsid w:val="00DA7BA2"/>
    <w:rsid w:val="00DB09BC"/>
    <w:rsid w:val="00DB0C73"/>
    <w:rsid w:val="00DB2809"/>
    <w:rsid w:val="00DB2B22"/>
    <w:rsid w:val="00DB2BCA"/>
    <w:rsid w:val="00DB3046"/>
    <w:rsid w:val="00DB6191"/>
    <w:rsid w:val="00DC0E7E"/>
    <w:rsid w:val="00DC0FDA"/>
    <w:rsid w:val="00DC1889"/>
    <w:rsid w:val="00DC3C3D"/>
    <w:rsid w:val="00DC40F9"/>
    <w:rsid w:val="00DC52BB"/>
    <w:rsid w:val="00DC689B"/>
    <w:rsid w:val="00DC6AB5"/>
    <w:rsid w:val="00DC761D"/>
    <w:rsid w:val="00DC7FB6"/>
    <w:rsid w:val="00DD2460"/>
    <w:rsid w:val="00DD2624"/>
    <w:rsid w:val="00DD2E92"/>
    <w:rsid w:val="00DD3774"/>
    <w:rsid w:val="00DD50E1"/>
    <w:rsid w:val="00DD6387"/>
    <w:rsid w:val="00DD707A"/>
    <w:rsid w:val="00DD7D5F"/>
    <w:rsid w:val="00DD7E97"/>
    <w:rsid w:val="00DE0FE2"/>
    <w:rsid w:val="00DE155D"/>
    <w:rsid w:val="00DE1B9F"/>
    <w:rsid w:val="00DE1BDD"/>
    <w:rsid w:val="00DE211A"/>
    <w:rsid w:val="00DE44A2"/>
    <w:rsid w:val="00DE4757"/>
    <w:rsid w:val="00DE47A3"/>
    <w:rsid w:val="00DE67C0"/>
    <w:rsid w:val="00DF0C8B"/>
    <w:rsid w:val="00DF170E"/>
    <w:rsid w:val="00DF19CA"/>
    <w:rsid w:val="00DF2BF6"/>
    <w:rsid w:val="00DF2C71"/>
    <w:rsid w:val="00DF623E"/>
    <w:rsid w:val="00DF66D7"/>
    <w:rsid w:val="00DF6F1F"/>
    <w:rsid w:val="00DF7DCF"/>
    <w:rsid w:val="00E02BE5"/>
    <w:rsid w:val="00E02F4C"/>
    <w:rsid w:val="00E0524E"/>
    <w:rsid w:val="00E07606"/>
    <w:rsid w:val="00E0774F"/>
    <w:rsid w:val="00E10D41"/>
    <w:rsid w:val="00E12D5A"/>
    <w:rsid w:val="00E12F7E"/>
    <w:rsid w:val="00E154AA"/>
    <w:rsid w:val="00E154BA"/>
    <w:rsid w:val="00E155EF"/>
    <w:rsid w:val="00E170D1"/>
    <w:rsid w:val="00E20334"/>
    <w:rsid w:val="00E20BD8"/>
    <w:rsid w:val="00E22E1D"/>
    <w:rsid w:val="00E230B9"/>
    <w:rsid w:val="00E2379C"/>
    <w:rsid w:val="00E237F0"/>
    <w:rsid w:val="00E26B25"/>
    <w:rsid w:val="00E27DFF"/>
    <w:rsid w:val="00E31063"/>
    <w:rsid w:val="00E31FE3"/>
    <w:rsid w:val="00E332B3"/>
    <w:rsid w:val="00E33E42"/>
    <w:rsid w:val="00E345B9"/>
    <w:rsid w:val="00E34DC0"/>
    <w:rsid w:val="00E34FBE"/>
    <w:rsid w:val="00E36843"/>
    <w:rsid w:val="00E40A01"/>
    <w:rsid w:val="00E40A89"/>
    <w:rsid w:val="00E410CF"/>
    <w:rsid w:val="00E417CB"/>
    <w:rsid w:val="00E44CB1"/>
    <w:rsid w:val="00E4506B"/>
    <w:rsid w:val="00E4599A"/>
    <w:rsid w:val="00E4694E"/>
    <w:rsid w:val="00E47267"/>
    <w:rsid w:val="00E5010F"/>
    <w:rsid w:val="00E504EC"/>
    <w:rsid w:val="00E51F2C"/>
    <w:rsid w:val="00E5213F"/>
    <w:rsid w:val="00E525AF"/>
    <w:rsid w:val="00E53FA1"/>
    <w:rsid w:val="00E54209"/>
    <w:rsid w:val="00E54A2C"/>
    <w:rsid w:val="00E550C6"/>
    <w:rsid w:val="00E551FF"/>
    <w:rsid w:val="00E55A15"/>
    <w:rsid w:val="00E579ED"/>
    <w:rsid w:val="00E57AE2"/>
    <w:rsid w:val="00E57E77"/>
    <w:rsid w:val="00E601D8"/>
    <w:rsid w:val="00E60802"/>
    <w:rsid w:val="00E6213C"/>
    <w:rsid w:val="00E63061"/>
    <w:rsid w:val="00E6320E"/>
    <w:rsid w:val="00E632CB"/>
    <w:rsid w:val="00E6336B"/>
    <w:rsid w:val="00E639AB"/>
    <w:rsid w:val="00E63AC4"/>
    <w:rsid w:val="00E64614"/>
    <w:rsid w:val="00E64B5D"/>
    <w:rsid w:val="00E66CE8"/>
    <w:rsid w:val="00E6711D"/>
    <w:rsid w:val="00E70374"/>
    <w:rsid w:val="00E7168A"/>
    <w:rsid w:val="00E7379E"/>
    <w:rsid w:val="00E738FA"/>
    <w:rsid w:val="00E741F4"/>
    <w:rsid w:val="00E75F75"/>
    <w:rsid w:val="00E76E40"/>
    <w:rsid w:val="00E779E6"/>
    <w:rsid w:val="00E80101"/>
    <w:rsid w:val="00E80D4A"/>
    <w:rsid w:val="00E81D81"/>
    <w:rsid w:val="00E8280E"/>
    <w:rsid w:val="00E82C8D"/>
    <w:rsid w:val="00E82DDE"/>
    <w:rsid w:val="00E8426D"/>
    <w:rsid w:val="00E8530D"/>
    <w:rsid w:val="00E854CF"/>
    <w:rsid w:val="00E85738"/>
    <w:rsid w:val="00E86104"/>
    <w:rsid w:val="00E872D4"/>
    <w:rsid w:val="00E90954"/>
    <w:rsid w:val="00E9264F"/>
    <w:rsid w:val="00E944CC"/>
    <w:rsid w:val="00E95D25"/>
    <w:rsid w:val="00E9794B"/>
    <w:rsid w:val="00EA1843"/>
    <w:rsid w:val="00EA2400"/>
    <w:rsid w:val="00EA2BAA"/>
    <w:rsid w:val="00EA4760"/>
    <w:rsid w:val="00EA5A8F"/>
    <w:rsid w:val="00EA5B70"/>
    <w:rsid w:val="00EB0560"/>
    <w:rsid w:val="00EB091C"/>
    <w:rsid w:val="00EB121D"/>
    <w:rsid w:val="00EB14BA"/>
    <w:rsid w:val="00EB1A6F"/>
    <w:rsid w:val="00EB41F6"/>
    <w:rsid w:val="00EB549A"/>
    <w:rsid w:val="00EB6DAC"/>
    <w:rsid w:val="00EB7739"/>
    <w:rsid w:val="00EB7FF9"/>
    <w:rsid w:val="00EC1BB9"/>
    <w:rsid w:val="00EC25D8"/>
    <w:rsid w:val="00EC2FC3"/>
    <w:rsid w:val="00EC3563"/>
    <w:rsid w:val="00EC44CA"/>
    <w:rsid w:val="00EC53E9"/>
    <w:rsid w:val="00EC6B7D"/>
    <w:rsid w:val="00ED00C9"/>
    <w:rsid w:val="00ED4A90"/>
    <w:rsid w:val="00ED6B63"/>
    <w:rsid w:val="00ED751A"/>
    <w:rsid w:val="00EE322F"/>
    <w:rsid w:val="00EE339A"/>
    <w:rsid w:val="00EE409C"/>
    <w:rsid w:val="00EE4374"/>
    <w:rsid w:val="00EE4973"/>
    <w:rsid w:val="00EE502B"/>
    <w:rsid w:val="00EF2256"/>
    <w:rsid w:val="00EF28AF"/>
    <w:rsid w:val="00EF2E0D"/>
    <w:rsid w:val="00EF3108"/>
    <w:rsid w:val="00EF4FAD"/>
    <w:rsid w:val="00EF515C"/>
    <w:rsid w:val="00EF5627"/>
    <w:rsid w:val="00EF5A0E"/>
    <w:rsid w:val="00EF6960"/>
    <w:rsid w:val="00EF72FB"/>
    <w:rsid w:val="00EF7624"/>
    <w:rsid w:val="00EF7B44"/>
    <w:rsid w:val="00F00D80"/>
    <w:rsid w:val="00F01D7B"/>
    <w:rsid w:val="00F02503"/>
    <w:rsid w:val="00F049B0"/>
    <w:rsid w:val="00F0592B"/>
    <w:rsid w:val="00F064C9"/>
    <w:rsid w:val="00F06BAB"/>
    <w:rsid w:val="00F06FDC"/>
    <w:rsid w:val="00F10014"/>
    <w:rsid w:val="00F11874"/>
    <w:rsid w:val="00F13B4B"/>
    <w:rsid w:val="00F14020"/>
    <w:rsid w:val="00F14731"/>
    <w:rsid w:val="00F153CA"/>
    <w:rsid w:val="00F15B00"/>
    <w:rsid w:val="00F16AF7"/>
    <w:rsid w:val="00F17005"/>
    <w:rsid w:val="00F20186"/>
    <w:rsid w:val="00F20B5D"/>
    <w:rsid w:val="00F20C4C"/>
    <w:rsid w:val="00F20FD5"/>
    <w:rsid w:val="00F21D56"/>
    <w:rsid w:val="00F21D71"/>
    <w:rsid w:val="00F22E0D"/>
    <w:rsid w:val="00F24423"/>
    <w:rsid w:val="00F24696"/>
    <w:rsid w:val="00F24A82"/>
    <w:rsid w:val="00F25422"/>
    <w:rsid w:val="00F2561F"/>
    <w:rsid w:val="00F2578D"/>
    <w:rsid w:val="00F261D5"/>
    <w:rsid w:val="00F27B53"/>
    <w:rsid w:val="00F3026A"/>
    <w:rsid w:val="00F322BC"/>
    <w:rsid w:val="00F32761"/>
    <w:rsid w:val="00F3378C"/>
    <w:rsid w:val="00F36457"/>
    <w:rsid w:val="00F379B0"/>
    <w:rsid w:val="00F37A51"/>
    <w:rsid w:val="00F40393"/>
    <w:rsid w:val="00F40EB6"/>
    <w:rsid w:val="00F40F94"/>
    <w:rsid w:val="00F41AEE"/>
    <w:rsid w:val="00F4372D"/>
    <w:rsid w:val="00F44514"/>
    <w:rsid w:val="00F4491F"/>
    <w:rsid w:val="00F458A0"/>
    <w:rsid w:val="00F46645"/>
    <w:rsid w:val="00F46A00"/>
    <w:rsid w:val="00F47D60"/>
    <w:rsid w:val="00F5008D"/>
    <w:rsid w:val="00F523DF"/>
    <w:rsid w:val="00F53522"/>
    <w:rsid w:val="00F536CB"/>
    <w:rsid w:val="00F53710"/>
    <w:rsid w:val="00F53BAF"/>
    <w:rsid w:val="00F53D57"/>
    <w:rsid w:val="00F55252"/>
    <w:rsid w:val="00F55558"/>
    <w:rsid w:val="00F55AE4"/>
    <w:rsid w:val="00F55DEE"/>
    <w:rsid w:val="00F563EE"/>
    <w:rsid w:val="00F56CB4"/>
    <w:rsid w:val="00F56FA8"/>
    <w:rsid w:val="00F57CC0"/>
    <w:rsid w:val="00F60EF6"/>
    <w:rsid w:val="00F61D7E"/>
    <w:rsid w:val="00F6350E"/>
    <w:rsid w:val="00F6528E"/>
    <w:rsid w:val="00F653AA"/>
    <w:rsid w:val="00F65850"/>
    <w:rsid w:val="00F65FF8"/>
    <w:rsid w:val="00F668BD"/>
    <w:rsid w:val="00F6703D"/>
    <w:rsid w:val="00F70728"/>
    <w:rsid w:val="00F7316E"/>
    <w:rsid w:val="00F73504"/>
    <w:rsid w:val="00F735D8"/>
    <w:rsid w:val="00F7574C"/>
    <w:rsid w:val="00F75901"/>
    <w:rsid w:val="00F7627D"/>
    <w:rsid w:val="00F80967"/>
    <w:rsid w:val="00F81120"/>
    <w:rsid w:val="00F83D51"/>
    <w:rsid w:val="00F84523"/>
    <w:rsid w:val="00F8476B"/>
    <w:rsid w:val="00F852EA"/>
    <w:rsid w:val="00F8696F"/>
    <w:rsid w:val="00F87683"/>
    <w:rsid w:val="00F9078A"/>
    <w:rsid w:val="00F90974"/>
    <w:rsid w:val="00F9202C"/>
    <w:rsid w:val="00F921B6"/>
    <w:rsid w:val="00F925DA"/>
    <w:rsid w:val="00F926B7"/>
    <w:rsid w:val="00F92C1F"/>
    <w:rsid w:val="00F94BAB"/>
    <w:rsid w:val="00F95D40"/>
    <w:rsid w:val="00F95E3E"/>
    <w:rsid w:val="00F9625F"/>
    <w:rsid w:val="00F96F2E"/>
    <w:rsid w:val="00F97B48"/>
    <w:rsid w:val="00F97CD1"/>
    <w:rsid w:val="00F97CD6"/>
    <w:rsid w:val="00FA2A7E"/>
    <w:rsid w:val="00FA2E0D"/>
    <w:rsid w:val="00FA5482"/>
    <w:rsid w:val="00FA77C1"/>
    <w:rsid w:val="00FB0BE9"/>
    <w:rsid w:val="00FB1B74"/>
    <w:rsid w:val="00FB1C87"/>
    <w:rsid w:val="00FB3B41"/>
    <w:rsid w:val="00FB4786"/>
    <w:rsid w:val="00FB47EE"/>
    <w:rsid w:val="00FB4F47"/>
    <w:rsid w:val="00FB57D7"/>
    <w:rsid w:val="00FB588B"/>
    <w:rsid w:val="00FB690E"/>
    <w:rsid w:val="00FB77A3"/>
    <w:rsid w:val="00FB7DD4"/>
    <w:rsid w:val="00FC1ABC"/>
    <w:rsid w:val="00FC3D18"/>
    <w:rsid w:val="00FC4889"/>
    <w:rsid w:val="00FC5DF4"/>
    <w:rsid w:val="00FC6037"/>
    <w:rsid w:val="00FC743D"/>
    <w:rsid w:val="00FD033E"/>
    <w:rsid w:val="00FD087A"/>
    <w:rsid w:val="00FD0C2D"/>
    <w:rsid w:val="00FD20FF"/>
    <w:rsid w:val="00FD2302"/>
    <w:rsid w:val="00FD2463"/>
    <w:rsid w:val="00FD2E34"/>
    <w:rsid w:val="00FD2E69"/>
    <w:rsid w:val="00FD3041"/>
    <w:rsid w:val="00FD3572"/>
    <w:rsid w:val="00FD497D"/>
    <w:rsid w:val="00FD4B79"/>
    <w:rsid w:val="00FD52B0"/>
    <w:rsid w:val="00FD68BF"/>
    <w:rsid w:val="00FE0614"/>
    <w:rsid w:val="00FE06F0"/>
    <w:rsid w:val="00FE16CC"/>
    <w:rsid w:val="00FE1CC7"/>
    <w:rsid w:val="00FE24F0"/>
    <w:rsid w:val="00FE2A38"/>
    <w:rsid w:val="00FE4449"/>
    <w:rsid w:val="00FE51A8"/>
    <w:rsid w:val="00FE7C3D"/>
    <w:rsid w:val="00FE7FCB"/>
    <w:rsid w:val="00FF03BF"/>
    <w:rsid w:val="00FF10C8"/>
    <w:rsid w:val="00FF218D"/>
    <w:rsid w:val="00FF22C5"/>
    <w:rsid w:val="00FF3931"/>
    <w:rsid w:val="00FF4866"/>
    <w:rsid w:val="00FF4C74"/>
    <w:rsid w:val="00FF4D38"/>
    <w:rsid w:val="00FF4E24"/>
    <w:rsid w:val="00FF5701"/>
    <w:rsid w:val="00FF6E2A"/>
    <w:rsid w:val="00FF736C"/>
    <w:rsid w:val="00FF7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A197"/>
  <w15:docId w15:val="{B661A615-3417-4B98-8FEE-F9109B94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681C"/>
  </w:style>
  <w:style w:type="paragraph" w:styleId="Nagwek1">
    <w:name w:val="heading 1"/>
    <w:basedOn w:val="Normalny"/>
    <w:next w:val="Normalny"/>
    <w:link w:val="Nagwek1Znak"/>
    <w:qFormat/>
    <w:rsid w:val="009D62AB"/>
    <w:pPr>
      <w:keepNext/>
      <w:keepLines/>
      <w:spacing w:before="400" w:after="120"/>
      <w:outlineLvl w:val="0"/>
    </w:pPr>
    <w:rPr>
      <w:sz w:val="40"/>
      <w:szCs w:val="40"/>
    </w:rPr>
  </w:style>
  <w:style w:type="paragraph" w:styleId="Nagwek2">
    <w:name w:val="heading 2"/>
    <w:basedOn w:val="Normalny"/>
    <w:next w:val="Normalny"/>
    <w:unhideWhenUsed/>
    <w:qFormat/>
    <w:rsid w:val="009D62AB"/>
    <w:pPr>
      <w:keepNext/>
      <w:keepLines/>
      <w:spacing w:before="360" w:after="120"/>
      <w:outlineLvl w:val="1"/>
    </w:pPr>
    <w:rPr>
      <w:sz w:val="32"/>
      <w:szCs w:val="32"/>
    </w:rPr>
  </w:style>
  <w:style w:type="paragraph" w:styleId="Nagwek3">
    <w:name w:val="heading 3"/>
    <w:basedOn w:val="Normalny"/>
    <w:next w:val="Normalny"/>
    <w:unhideWhenUsed/>
    <w:qFormat/>
    <w:rsid w:val="009D62AB"/>
    <w:pPr>
      <w:keepNext/>
      <w:keepLines/>
      <w:spacing w:before="320" w:after="80"/>
      <w:outlineLvl w:val="2"/>
    </w:pPr>
    <w:rPr>
      <w:color w:val="434343"/>
      <w:sz w:val="28"/>
      <w:szCs w:val="28"/>
    </w:rPr>
  </w:style>
  <w:style w:type="paragraph" w:styleId="Nagwek4">
    <w:name w:val="heading 4"/>
    <w:basedOn w:val="Normalny"/>
    <w:next w:val="Normalny"/>
    <w:unhideWhenUsed/>
    <w:qFormat/>
    <w:rsid w:val="009D62AB"/>
    <w:pPr>
      <w:keepNext/>
      <w:keepLines/>
      <w:spacing w:before="280" w:after="80"/>
      <w:outlineLvl w:val="3"/>
    </w:pPr>
    <w:rPr>
      <w:color w:val="666666"/>
      <w:sz w:val="24"/>
      <w:szCs w:val="24"/>
    </w:rPr>
  </w:style>
  <w:style w:type="paragraph" w:styleId="Nagwek5">
    <w:name w:val="heading 5"/>
    <w:basedOn w:val="Normalny"/>
    <w:next w:val="Normalny"/>
    <w:unhideWhenUsed/>
    <w:qFormat/>
    <w:rsid w:val="009D62AB"/>
    <w:pPr>
      <w:keepNext/>
      <w:keepLines/>
      <w:spacing w:before="240" w:after="80"/>
      <w:outlineLvl w:val="4"/>
    </w:pPr>
    <w:rPr>
      <w:color w:val="666666"/>
    </w:rPr>
  </w:style>
  <w:style w:type="paragraph" w:styleId="Nagwek6">
    <w:name w:val="heading 6"/>
    <w:basedOn w:val="Normalny"/>
    <w:next w:val="Normalny"/>
    <w:unhideWhenUsed/>
    <w:qFormat/>
    <w:rsid w:val="009D62AB"/>
    <w:pPr>
      <w:keepNext/>
      <w:keepLines/>
      <w:spacing w:before="240" w:after="80"/>
      <w:outlineLvl w:val="5"/>
    </w:pPr>
    <w:rPr>
      <w:i/>
      <w:color w:val="666666"/>
    </w:rPr>
  </w:style>
  <w:style w:type="paragraph" w:styleId="Nagwek7">
    <w:name w:val="heading 7"/>
    <w:basedOn w:val="Normalny"/>
    <w:next w:val="Normalny"/>
    <w:link w:val="Nagwek7Znak"/>
    <w:qFormat/>
    <w:rsid w:val="00465908"/>
    <w:pPr>
      <w:keepNext/>
      <w:spacing w:line="240" w:lineRule="auto"/>
      <w:jc w:val="both"/>
      <w:outlineLvl w:val="6"/>
    </w:pPr>
    <w:rPr>
      <w:rFonts w:ascii="Times New Roman" w:eastAsia="Times New Roman" w:hAnsi="Times New Roman" w:cs="Times New Roman"/>
      <w:b/>
      <w:sz w:val="24"/>
      <w:szCs w:val="20"/>
    </w:rPr>
  </w:style>
  <w:style w:type="paragraph" w:styleId="Nagwek8">
    <w:name w:val="heading 8"/>
    <w:basedOn w:val="Normalny"/>
    <w:next w:val="Normalny"/>
    <w:link w:val="Nagwek8Znak"/>
    <w:qFormat/>
    <w:rsid w:val="00465908"/>
    <w:pPr>
      <w:keepNext/>
      <w:numPr>
        <w:numId w:val="33"/>
      </w:numPr>
      <w:spacing w:line="240" w:lineRule="auto"/>
      <w:jc w:val="both"/>
      <w:outlineLvl w:val="7"/>
    </w:pPr>
    <w:rPr>
      <w:rFonts w:ascii="Times New Roman" w:eastAsia="Times New Roman" w:hAnsi="Times New Roman" w:cs="Times New Roman"/>
      <w:b/>
      <w:sz w:val="24"/>
      <w:szCs w:val="20"/>
    </w:rPr>
  </w:style>
  <w:style w:type="paragraph" w:styleId="Nagwek9">
    <w:name w:val="heading 9"/>
    <w:basedOn w:val="Normalny"/>
    <w:next w:val="Normalny"/>
    <w:link w:val="Nagwek9Znak"/>
    <w:qFormat/>
    <w:rsid w:val="00465908"/>
    <w:pPr>
      <w:keepNext/>
      <w:numPr>
        <w:numId w:val="34"/>
      </w:numPr>
      <w:spacing w:line="240" w:lineRule="auto"/>
      <w:jc w:val="both"/>
      <w:outlineLvl w:val="8"/>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D62AB"/>
    <w:tblPr>
      <w:tblCellMar>
        <w:top w:w="0" w:type="dxa"/>
        <w:left w:w="0" w:type="dxa"/>
        <w:bottom w:w="0" w:type="dxa"/>
        <w:right w:w="0" w:type="dxa"/>
      </w:tblCellMar>
    </w:tblPr>
  </w:style>
  <w:style w:type="paragraph" w:styleId="Tytu">
    <w:name w:val="Title"/>
    <w:basedOn w:val="Normalny"/>
    <w:next w:val="Normalny"/>
    <w:link w:val="TytuZnak"/>
    <w:qFormat/>
    <w:rsid w:val="009D62AB"/>
    <w:pPr>
      <w:keepNext/>
      <w:keepLines/>
      <w:spacing w:after="60"/>
    </w:pPr>
    <w:rPr>
      <w:sz w:val="52"/>
      <w:szCs w:val="52"/>
    </w:rPr>
  </w:style>
  <w:style w:type="paragraph" w:styleId="Podtytu">
    <w:name w:val="Subtitle"/>
    <w:basedOn w:val="Normalny"/>
    <w:next w:val="Normalny"/>
    <w:qFormat/>
    <w:rsid w:val="009D62AB"/>
    <w:pPr>
      <w:keepNext/>
      <w:keepLines/>
      <w:spacing w:after="320"/>
    </w:pPr>
    <w:rPr>
      <w:color w:val="666666"/>
      <w:sz w:val="30"/>
      <w:szCs w:val="30"/>
    </w:rPr>
  </w:style>
  <w:style w:type="paragraph" w:styleId="Nagwek">
    <w:name w:val="header"/>
    <w:basedOn w:val="Normalny"/>
    <w:link w:val="NagwekZnak"/>
    <w:unhideWhenUsed/>
    <w:rsid w:val="00BB022B"/>
    <w:pPr>
      <w:tabs>
        <w:tab w:val="center" w:pos="4536"/>
        <w:tab w:val="right" w:pos="9072"/>
      </w:tabs>
      <w:spacing w:line="240" w:lineRule="auto"/>
    </w:pPr>
  </w:style>
  <w:style w:type="character" w:customStyle="1" w:styleId="NagwekZnak">
    <w:name w:val="Nagłówek Znak"/>
    <w:basedOn w:val="Domylnaczcionkaakapitu"/>
    <w:link w:val="Nagwek"/>
    <w:rsid w:val="00BB022B"/>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BB022B"/>
    <w:pPr>
      <w:tabs>
        <w:tab w:val="center" w:pos="4536"/>
        <w:tab w:val="right" w:pos="9072"/>
      </w:tabs>
      <w:spacing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BB022B"/>
  </w:style>
  <w:style w:type="character" w:styleId="Hipercze">
    <w:name w:val="Hyperlink"/>
    <w:basedOn w:val="Domylnaczcionkaakapitu"/>
    <w:unhideWhenUsed/>
    <w:rsid w:val="00C64A4F"/>
    <w:rPr>
      <w:color w:val="0000FF" w:themeColor="hyperlink"/>
      <w:u w:val="single"/>
    </w:rPr>
  </w:style>
  <w:style w:type="character" w:customStyle="1" w:styleId="Nierozpoznanawzmianka1">
    <w:name w:val="Nierozpoznana wzmianka1"/>
    <w:basedOn w:val="Domylnaczcionkaakapitu"/>
    <w:uiPriority w:val="99"/>
    <w:semiHidden/>
    <w:unhideWhenUsed/>
    <w:rsid w:val="00C64A4F"/>
    <w:rPr>
      <w:color w:val="605E5C"/>
      <w:shd w:val="clear" w:color="auto" w:fill="E1DFDD"/>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sw tek"/>
    <w:basedOn w:val="Normalny"/>
    <w:qFormat/>
    <w:rsid w:val="008517DB"/>
    <w:pPr>
      <w:ind w:left="720"/>
      <w:contextualSpacing/>
    </w:pPr>
  </w:style>
  <w:style w:type="paragraph" w:styleId="Tekstpodstawowywcity2">
    <w:name w:val="Body Text Indent 2"/>
    <w:basedOn w:val="Normalny"/>
    <w:link w:val="Tekstpodstawowywcity2Znak"/>
    <w:rsid w:val="00F44514"/>
    <w:pPr>
      <w:spacing w:line="240" w:lineRule="auto"/>
      <w:ind w:left="284" w:hanging="284"/>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F44514"/>
    <w:rPr>
      <w:rFonts w:ascii="Times New Roman" w:eastAsia="Times New Roman" w:hAnsi="Times New Roman" w:cs="Times New Roman"/>
      <w:sz w:val="24"/>
      <w:szCs w:val="20"/>
      <w:lang w:val="pl-PL"/>
    </w:rPr>
  </w:style>
  <w:style w:type="paragraph" w:styleId="Tekstpodstawowy">
    <w:name w:val="Body Text"/>
    <w:aliases w:val="(F2)"/>
    <w:basedOn w:val="Normalny"/>
    <w:link w:val="TekstpodstawowyZnak"/>
    <w:unhideWhenUsed/>
    <w:rsid w:val="00452038"/>
    <w:pPr>
      <w:spacing w:after="120"/>
    </w:pPr>
  </w:style>
  <w:style w:type="character" w:customStyle="1" w:styleId="TekstpodstawowyZnak">
    <w:name w:val="Tekst podstawowy Znak"/>
    <w:aliases w:val="(F2) Znak"/>
    <w:basedOn w:val="Domylnaczcionkaakapitu"/>
    <w:link w:val="Tekstpodstawowy"/>
    <w:rsid w:val="00452038"/>
  </w:style>
  <w:style w:type="paragraph" w:styleId="Tekstpodstawowywcity">
    <w:name w:val="Body Text Indent"/>
    <w:basedOn w:val="Normalny"/>
    <w:link w:val="TekstpodstawowywcityZnak"/>
    <w:unhideWhenUsed/>
    <w:rsid w:val="00C11339"/>
    <w:pPr>
      <w:spacing w:after="120"/>
      <w:ind w:left="283"/>
    </w:pPr>
  </w:style>
  <w:style w:type="character" w:customStyle="1" w:styleId="TekstpodstawowywcityZnak">
    <w:name w:val="Tekst podstawowy wcięty Znak"/>
    <w:basedOn w:val="Domylnaczcionkaakapitu"/>
    <w:link w:val="Tekstpodstawowywcity"/>
    <w:rsid w:val="00C11339"/>
  </w:style>
  <w:style w:type="paragraph" w:styleId="Tekstprzypisudolnego">
    <w:name w:val="footnote text"/>
    <w:basedOn w:val="Normalny"/>
    <w:link w:val="TekstprzypisudolnegoZnak"/>
    <w:uiPriority w:val="99"/>
    <w:semiHidden/>
    <w:rsid w:val="00C11339"/>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C11339"/>
    <w:rPr>
      <w:rFonts w:ascii="Times New Roman" w:eastAsia="Times New Roman" w:hAnsi="Times New Roman" w:cs="Times New Roman"/>
      <w:sz w:val="20"/>
      <w:szCs w:val="20"/>
      <w:lang w:val="pl-PL"/>
    </w:rPr>
  </w:style>
  <w:style w:type="character" w:styleId="Odwoanieprzypisudolnego">
    <w:name w:val="footnote reference"/>
    <w:semiHidden/>
    <w:rsid w:val="00C11339"/>
    <w:rPr>
      <w:vertAlign w:val="superscript"/>
    </w:rPr>
  </w:style>
  <w:style w:type="paragraph" w:styleId="Tekstblokowy">
    <w:name w:val="Block Text"/>
    <w:basedOn w:val="Normalny"/>
    <w:rsid w:val="00C11339"/>
    <w:pPr>
      <w:spacing w:line="240" w:lineRule="auto"/>
      <w:ind w:left="1416" w:right="850"/>
      <w:jc w:val="center"/>
    </w:pPr>
    <w:rPr>
      <w:rFonts w:ascii="Times New Roman" w:eastAsia="Times New Roman" w:hAnsi="Times New Roman" w:cs="Times New Roman"/>
      <w:b/>
      <w:sz w:val="24"/>
      <w:szCs w:val="20"/>
    </w:rPr>
  </w:style>
  <w:style w:type="paragraph" w:customStyle="1" w:styleId="Akapitzlist1">
    <w:name w:val="Akapit z listą1"/>
    <w:basedOn w:val="Normalny"/>
    <w:rsid w:val="00C11339"/>
    <w:pPr>
      <w:spacing w:after="200"/>
      <w:ind w:left="720"/>
    </w:pPr>
    <w:rPr>
      <w:rFonts w:ascii="Calibri" w:eastAsia="Times New Roman" w:hAnsi="Calibri" w:cs="Times New Roman"/>
      <w:lang w:eastAsia="en-US"/>
    </w:rPr>
  </w:style>
  <w:style w:type="paragraph" w:styleId="NormalnyWeb">
    <w:name w:val="Normal (Web)"/>
    <w:basedOn w:val="Normalny"/>
    <w:rsid w:val="00C11339"/>
    <w:pPr>
      <w:spacing w:line="240" w:lineRule="auto"/>
    </w:pPr>
    <w:rPr>
      <w:rFonts w:ascii="Times New Roman" w:eastAsia="Times New Roman" w:hAnsi="Times New Roman" w:cs="Times New Roman"/>
      <w:sz w:val="24"/>
      <w:szCs w:val="24"/>
    </w:rPr>
  </w:style>
  <w:style w:type="paragraph" w:customStyle="1" w:styleId="Standard">
    <w:name w:val="Standard"/>
    <w:link w:val="StandardZnak"/>
    <w:rsid w:val="00C11339"/>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Domylnie">
    <w:name w:val="Domyślnie"/>
    <w:rsid w:val="00C11339"/>
    <w:pPr>
      <w:tabs>
        <w:tab w:val="left" w:pos="708"/>
      </w:tabs>
      <w:suppressAutoHyphens/>
      <w:spacing w:line="100" w:lineRule="atLeast"/>
    </w:pPr>
    <w:rPr>
      <w:rFonts w:ascii="Times New Roman" w:eastAsia="Times New Roman" w:hAnsi="Times New Roman" w:cs="Times New Roman"/>
      <w:sz w:val="24"/>
      <w:szCs w:val="24"/>
      <w:lang w:bidi="hi-IN"/>
    </w:rPr>
  </w:style>
  <w:style w:type="paragraph" w:customStyle="1" w:styleId="WW-Tekstpodstawowy3">
    <w:name w:val="WW-Tekst podstawowy 3"/>
    <w:basedOn w:val="Normalny"/>
    <w:rsid w:val="00C11339"/>
    <w:pPr>
      <w:suppressAutoHyphens/>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Kolorowalistaakcent11">
    <w:name w:val="Kolorowa lista — akcent 11"/>
    <w:basedOn w:val="Normalny"/>
    <w:qFormat/>
    <w:rsid w:val="00C11339"/>
    <w:pPr>
      <w:suppressAutoHyphens/>
      <w:overflowPunct w:val="0"/>
      <w:autoSpaceDE w:val="0"/>
      <w:spacing w:line="240" w:lineRule="auto"/>
      <w:ind w:left="708"/>
      <w:textAlignment w:val="baseline"/>
    </w:pPr>
    <w:rPr>
      <w:rFonts w:ascii="Times New Roman" w:eastAsia="Times New Roman" w:hAnsi="Times New Roman" w:cs="Times New Roman"/>
      <w:sz w:val="24"/>
      <w:szCs w:val="20"/>
    </w:rPr>
  </w:style>
  <w:style w:type="paragraph" w:customStyle="1" w:styleId="Default">
    <w:name w:val="Default"/>
    <w:rsid w:val="003061BF"/>
    <w:pPr>
      <w:autoSpaceDE w:val="0"/>
      <w:autoSpaceDN w:val="0"/>
      <w:adjustRightInd w:val="0"/>
      <w:spacing w:line="240" w:lineRule="auto"/>
    </w:pPr>
    <w:rPr>
      <w:rFonts w:ascii="Encode Sans Compressed" w:hAnsi="Encode Sans Compressed" w:cs="Encode Sans Compressed"/>
      <w:color w:val="000000"/>
      <w:sz w:val="24"/>
      <w:szCs w:val="24"/>
    </w:rPr>
  </w:style>
  <w:style w:type="paragraph" w:styleId="Tekstprzypisukocowego">
    <w:name w:val="endnote text"/>
    <w:basedOn w:val="Normalny"/>
    <w:link w:val="TekstprzypisukocowegoZnak"/>
    <w:uiPriority w:val="99"/>
    <w:semiHidden/>
    <w:unhideWhenUsed/>
    <w:rsid w:val="0031522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522B"/>
    <w:rPr>
      <w:sz w:val="20"/>
      <w:szCs w:val="20"/>
    </w:rPr>
  </w:style>
  <w:style w:type="character" w:styleId="Odwoanieprzypisukocowego">
    <w:name w:val="endnote reference"/>
    <w:basedOn w:val="Domylnaczcionkaakapitu"/>
    <w:unhideWhenUsed/>
    <w:rsid w:val="0031522B"/>
    <w:rPr>
      <w:vertAlign w:val="superscript"/>
    </w:rPr>
  </w:style>
  <w:style w:type="character" w:customStyle="1" w:styleId="font">
    <w:name w:val="font"/>
    <w:rsid w:val="004E6460"/>
  </w:style>
  <w:style w:type="character" w:styleId="Odwoaniedokomentarza">
    <w:name w:val="annotation reference"/>
    <w:basedOn w:val="Domylnaczcionkaakapitu"/>
    <w:uiPriority w:val="99"/>
    <w:semiHidden/>
    <w:unhideWhenUsed/>
    <w:rsid w:val="004828BB"/>
    <w:rPr>
      <w:sz w:val="16"/>
      <w:szCs w:val="16"/>
    </w:rPr>
  </w:style>
  <w:style w:type="paragraph" w:styleId="Tekstkomentarza">
    <w:name w:val="annotation text"/>
    <w:basedOn w:val="Normalny"/>
    <w:link w:val="TekstkomentarzaZnak"/>
    <w:uiPriority w:val="99"/>
    <w:unhideWhenUsed/>
    <w:rsid w:val="004828BB"/>
    <w:pPr>
      <w:spacing w:line="240" w:lineRule="auto"/>
    </w:pPr>
    <w:rPr>
      <w:sz w:val="20"/>
      <w:szCs w:val="20"/>
    </w:rPr>
  </w:style>
  <w:style w:type="character" w:customStyle="1" w:styleId="TekstkomentarzaZnak">
    <w:name w:val="Tekst komentarza Znak"/>
    <w:basedOn w:val="Domylnaczcionkaakapitu"/>
    <w:link w:val="Tekstkomentarza"/>
    <w:uiPriority w:val="99"/>
    <w:rsid w:val="004828BB"/>
    <w:rPr>
      <w:sz w:val="20"/>
      <w:szCs w:val="20"/>
    </w:rPr>
  </w:style>
  <w:style w:type="paragraph" w:styleId="Tematkomentarza">
    <w:name w:val="annotation subject"/>
    <w:basedOn w:val="Tekstkomentarza"/>
    <w:next w:val="Tekstkomentarza"/>
    <w:link w:val="TematkomentarzaZnak"/>
    <w:uiPriority w:val="99"/>
    <w:unhideWhenUsed/>
    <w:rsid w:val="004828BB"/>
    <w:rPr>
      <w:b/>
      <w:bCs/>
    </w:rPr>
  </w:style>
  <w:style w:type="character" w:customStyle="1" w:styleId="TematkomentarzaZnak">
    <w:name w:val="Temat komentarza Znak"/>
    <w:basedOn w:val="TekstkomentarzaZnak"/>
    <w:link w:val="Tematkomentarza"/>
    <w:uiPriority w:val="99"/>
    <w:rsid w:val="004828BB"/>
    <w:rPr>
      <w:b/>
      <w:bCs/>
      <w:sz w:val="20"/>
      <w:szCs w:val="20"/>
    </w:rPr>
  </w:style>
  <w:style w:type="paragraph" w:styleId="HTML-wstpniesformatowany">
    <w:name w:val="HTML Preformatted"/>
    <w:basedOn w:val="Normalny"/>
    <w:link w:val="HTML-wstpniesformatowanyZnak"/>
    <w:uiPriority w:val="99"/>
    <w:unhideWhenUsed/>
    <w:rsid w:val="00B9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B96C7A"/>
    <w:rPr>
      <w:rFonts w:ascii="Courier New" w:eastAsia="Times New Roman" w:hAnsi="Courier New" w:cs="Courier New"/>
      <w:sz w:val="20"/>
      <w:szCs w:val="20"/>
      <w:lang w:val="pl-PL"/>
    </w:rPr>
  </w:style>
  <w:style w:type="character" w:customStyle="1" w:styleId="StandardZnak">
    <w:name w:val="Standard Znak"/>
    <w:link w:val="Standard"/>
    <w:rsid w:val="00B96C7A"/>
    <w:rPr>
      <w:rFonts w:ascii="Times New Roman" w:eastAsia="Times New Roman" w:hAnsi="Times New Roman" w:cs="Times New Roman"/>
      <w:sz w:val="24"/>
      <w:szCs w:val="24"/>
      <w:lang w:val="pl-PL"/>
    </w:rPr>
  </w:style>
  <w:style w:type="paragraph" w:styleId="Bezodstpw">
    <w:name w:val="No Spacing"/>
    <w:qFormat/>
    <w:rsid w:val="00E0774F"/>
    <w:pPr>
      <w:spacing w:line="240" w:lineRule="auto"/>
    </w:pPr>
    <w:rPr>
      <w:rFonts w:ascii="Calibri" w:eastAsia="Calibri" w:hAnsi="Calibri" w:cs="Times New Roman"/>
      <w:lang w:eastAsia="en-US"/>
    </w:rPr>
  </w:style>
  <w:style w:type="paragraph" w:styleId="Zwykytekst">
    <w:name w:val="Plain Text"/>
    <w:basedOn w:val="Normalny"/>
    <w:link w:val="ZwykytekstZnak"/>
    <w:rsid w:val="00162CE6"/>
    <w:pPr>
      <w:widowControl w:val="0"/>
      <w:autoSpaceDE w:val="0"/>
      <w:autoSpaceDN w:val="0"/>
      <w:adjustRightInd w:val="0"/>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62CE6"/>
    <w:rPr>
      <w:rFonts w:ascii="Courier New" w:eastAsia="Times New Roman" w:hAnsi="Courier New" w:cs="Times New Roman"/>
      <w:sz w:val="20"/>
      <w:szCs w:val="20"/>
    </w:rPr>
  </w:style>
  <w:style w:type="table" w:styleId="Tabela-Siatka">
    <w:name w:val="Table Grid"/>
    <w:basedOn w:val="Standardowy"/>
    <w:uiPriority w:val="39"/>
    <w:rsid w:val="00F27B5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BA38B0"/>
    <w:pPr>
      <w:spacing w:after="120" w:line="480" w:lineRule="auto"/>
    </w:pPr>
  </w:style>
  <w:style w:type="character" w:customStyle="1" w:styleId="Tekstpodstawowy2Znak">
    <w:name w:val="Tekst podstawowy 2 Znak"/>
    <w:basedOn w:val="Domylnaczcionkaakapitu"/>
    <w:link w:val="Tekstpodstawowy2"/>
    <w:rsid w:val="00BA38B0"/>
  </w:style>
  <w:style w:type="paragraph" w:customStyle="1" w:styleId="Tekstpodstawowywcity31">
    <w:name w:val="Tekst podstawowy wcięty 31"/>
    <w:basedOn w:val="Normalny"/>
    <w:rsid w:val="00BA38B0"/>
    <w:pPr>
      <w:suppressAutoHyphens/>
      <w:spacing w:line="240" w:lineRule="auto"/>
      <w:ind w:left="360"/>
    </w:pPr>
    <w:rPr>
      <w:rFonts w:ascii="Times New Roman" w:eastAsia="Times New Roman" w:hAnsi="Times New Roman" w:cs="Times New Roman"/>
      <w:i/>
      <w:iCs/>
      <w:sz w:val="28"/>
      <w:szCs w:val="28"/>
      <w:lang w:eastAsia="ar-SA"/>
    </w:rPr>
  </w:style>
  <w:style w:type="character" w:customStyle="1" w:styleId="TytuZnak">
    <w:name w:val="Tytuł Znak"/>
    <w:link w:val="Tytu"/>
    <w:rsid w:val="00F40EB6"/>
    <w:rPr>
      <w:sz w:val="52"/>
      <w:szCs w:val="52"/>
    </w:rPr>
  </w:style>
  <w:style w:type="character" w:customStyle="1" w:styleId="Nagwek7Znak">
    <w:name w:val="Nagłówek 7 Znak"/>
    <w:basedOn w:val="Domylnaczcionkaakapitu"/>
    <w:link w:val="Nagwek7"/>
    <w:rsid w:val="00465908"/>
    <w:rPr>
      <w:rFonts w:ascii="Times New Roman" w:eastAsia="Times New Roman" w:hAnsi="Times New Roman" w:cs="Times New Roman"/>
      <w:b/>
      <w:sz w:val="24"/>
      <w:szCs w:val="20"/>
      <w:lang w:val="pl-PL"/>
    </w:rPr>
  </w:style>
  <w:style w:type="character" w:customStyle="1" w:styleId="Nagwek8Znak">
    <w:name w:val="Nagłówek 8 Znak"/>
    <w:basedOn w:val="Domylnaczcionkaakapitu"/>
    <w:link w:val="Nagwek8"/>
    <w:rsid w:val="00465908"/>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465908"/>
    <w:rPr>
      <w:rFonts w:ascii="Times New Roman" w:eastAsia="Times New Roman" w:hAnsi="Times New Roman" w:cs="Times New Roman"/>
      <w:b/>
      <w:sz w:val="24"/>
      <w:szCs w:val="20"/>
    </w:rPr>
  </w:style>
  <w:style w:type="character" w:styleId="Numerstrony">
    <w:name w:val="page number"/>
    <w:basedOn w:val="Domylnaczcionkaakapitu"/>
    <w:rsid w:val="00465908"/>
  </w:style>
  <w:style w:type="paragraph" w:styleId="Tekstpodstawowywcity3">
    <w:name w:val="Body Text Indent 3"/>
    <w:basedOn w:val="Normalny"/>
    <w:link w:val="Tekstpodstawowywcity3Znak"/>
    <w:rsid w:val="00465908"/>
    <w:pPr>
      <w:spacing w:line="240" w:lineRule="auto"/>
      <w:ind w:firstLine="360"/>
    </w:pPr>
    <w:rPr>
      <w:rFonts w:ascii="Times New Roman" w:eastAsia="Times New Roman" w:hAnsi="Times New Roman" w:cs="Times New Roman"/>
      <w:sz w:val="24"/>
      <w:szCs w:val="20"/>
    </w:rPr>
  </w:style>
  <w:style w:type="character" w:customStyle="1" w:styleId="Tekstpodstawowywcity3Znak">
    <w:name w:val="Tekst podstawowy wcięty 3 Znak"/>
    <w:basedOn w:val="Domylnaczcionkaakapitu"/>
    <w:link w:val="Tekstpodstawowywcity3"/>
    <w:rsid w:val="00465908"/>
    <w:rPr>
      <w:rFonts w:ascii="Times New Roman" w:eastAsia="Times New Roman" w:hAnsi="Times New Roman" w:cs="Times New Roman"/>
      <w:sz w:val="24"/>
      <w:szCs w:val="20"/>
      <w:lang w:val="pl-PL"/>
    </w:rPr>
  </w:style>
  <w:style w:type="paragraph" w:styleId="Tekstpodstawowy3">
    <w:name w:val="Body Text 3"/>
    <w:basedOn w:val="Normalny"/>
    <w:link w:val="Tekstpodstawowy3Znak"/>
    <w:rsid w:val="00465908"/>
    <w:pPr>
      <w:spacing w:line="240" w:lineRule="auto"/>
      <w:jc w:val="center"/>
    </w:pPr>
    <w:rPr>
      <w:rFonts w:ascii="Times New Roman" w:eastAsia="Times New Roman" w:hAnsi="Times New Roman" w:cs="Times New Roman"/>
      <w:b/>
      <w:sz w:val="28"/>
      <w:szCs w:val="20"/>
      <w:u w:val="single"/>
    </w:rPr>
  </w:style>
  <w:style w:type="character" w:customStyle="1" w:styleId="Tekstpodstawowy3Znak">
    <w:name w:val="Tekst podstawowy 3 Znak"/>
    <w:basedOn w:val="Domylnaczcionkaakapitu"/>
    <w:link w:val="Tekstpodstawowy3"/>
    <w:rsid w:val="00465908"/>
    <w:rPr>
      <w:rFonts w:ascii="Times New Roman" w:eastAsia="Times New Roman" w:hAnsi="Times New Roman" w:cs="Times New Roman"/>
      <w:b/>
      <w:sz w:val="28"/>
      <w:szCs w:val="20"/>
      <w:u w:val="single"/>
      <w:lang w:val="pl-PL"/>
    </w:rPr>
  </w:style>
  <w:style w:type="paragraph" w:styleId="Tekstdymka">
    <w:name w:val="Balloon Text"/>
    <w:basedOn w:val="Normalny"/>
    <w:link w:val="TekstdymkaZnak"/>
    <w:uiPriority w:val="99"/>
    <w:semiHidden/>
    <w:rsid w:val="00465908"/>
    <w:pPr>
      <w:spacing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465908"/>
    <w:rPr>
      <w:rFonts w:ascii="Tahoma" w:eastAsia="Times New Roman" w:hAnsi="Tahoma" w:cs="Tahoma"/>
      <w:sz w:val="16"/>
      <w:szCs w:val="16"/>
      <w:lang w:val="pl-PL"/>
    </w:rPr>
  </w:style>
  <w:style w:type="character" w:styleId="Pogrubienie">
    <w:name w:val="Strong"/>
    <w:aliases w:val="Standardowy + Arial,Czarny,Z lewej:  4,37 cm"/>
    <w:uiPriority w:val="22"/>
    <w:qFormat/>
    <w:rsid w:val="00465908"/>
    <w:rPr>
      <w:b/>
      <w:bCs/>
    </w:rPr>
  </w:style>
  <w:style w:type="paragraph" w:customStyle="1" w:styleId="Point11">
    <w:name w:val="Point 1.1."/>
    <w:basedOn w:val="Normalny"/>
    <w:rsid w:val="00465908"/>
    <w:pPr>
      <w:widowControl w:val="0"/>
      <w:tabs>
        <w:tab w:val="left" w:pos="1134"/>
      </w:tabs>
      <w:spacing w:before="20" w:after="60" w:line="240" w:lineRule="auto"/>
      <w:jc w:val="both"/>
    </w:pPr>
    <w:rPr>
      <w:rFonts w:ascii="Times New Roman" w:eastAsia="Times New Roman" w:hAnsi="Times New Roman" w:cs="Times New Roman"/>
      <w:snapToGrid w:val="0"/>
      <w:szCs w:val="20"/>
      <w:lang w:eastAsia="en-US"/>
    </w:rPr>
  </w:style>
  <w:style w:type="paragraph" w:customStyle="1" w:styleId="ust">
    <w:name w:val="ust"/>
    <w:rsid w:val="00465908"/>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Tekstpodstawowy22">
    <w:name w:val="Tekst podstawowy 22"/>
    <w:basedOn w:val="Normalny"/>
    <w:rsid w:val="00465908"/>
    <w:pPr>
      <w:suppressAutoHyphens/>
      <w:autoSpaceDE w:val="0"/>
      <w:spacing w:before="120" w:after="120" w:line="240" w:lineRule="auto"/>
      <w:jc w:val="both"/>
    </w:pPr>
    <w:rPr>
      <w:rFonts w:ascii="Times New Roman" w:eastAsia="Times New Roman" w:hAnsi="Times New Roman" w:cs="Times New Roman"/>
      <w:sz w:val="20"/>
      <w:szCs w:val="20"/>
      <w:lang w:eastAsia="ar-SA"/>
    </w:rPr>
  </w:style>
  <w:style w:type="paragraph" w:customStyle="1" w:styleId="Tekst">
    <w:name w:val="Tekst"/>
    <w:basedOn w:val="Normalny"/>
    <w:uiPriority w:val="99"/>
    <w:rsid w:val="00465908"/>
    <w:pPr>
      <w:tabs>
        <w:tab w:val="left" w:pos="397"/>
      </w:tabs>
      <w:spacing w:line="240" w:lineRule="auto"/>
    </w:pPr>
    <w:rPr>
      <w:rFonts w:eastAsia="Times New Roman" w:cs="Times New Roman"/>
      <w:bCs/>
      <w:sz w:val="24"/>
      <w:szCs w:val="24"/>
    </w:rPr>
  </w:style>
  <w:style w:type="paragraph" w:customStyle="1" w:styleId="Akapitzlist2">
    <w:name w:val="Akapit z listą2"/>
    <w:basedOn w:val="Normalny"/>
    <w:rsid w:val="00465908"/>
    <w:pPr>
      <w:spacing w:after="200"/>
      <w:ind w:left="720"/>
    </w:pPr>
    <w:rPr>
      <w:rFonts w:ascii="Calibri" w:eastAsia="Times New Roman" w:hAnsi="Calibri" w:cs="Times New Roman"/>
      <w:lang w:eastAsia="en-US"/>
    </w:rPr>
  </w:style>
  <w:style w:type="paragraph" w:customStyle="1" w:styleId="Indeks">
    <w:name w:val="Indeks"/>
    <w:basedOn w:val="Normalny"/>
    <w:rsid w:val="00465908"/>
    <w:pPr>
      <w:suppressLineNumbers/>
      <w:suppressAutoHyphens/>
      <w:autoSpaceDE w:val="0"/>
      <w:spacing w:line="240" w:lineRule="auto"/>
    </w:pPr>
    <w:rPr>
      <w:rFonts w:ascii="Times New Roman" w:eastAsia="Times New Roman" w:hAnsi="Times New Roman" w:cs="Tahoma"/>
      <w:sz w:val="20"/>
      <w:szCs w:val="20"/>
      <w:lang w:eastAsia="ar-SA"/>
    </w:rPr>
  </w:style>
  <w:style w:type="paragraph" w:customStyle="1" w:styleId="Styl1">
    <w:name w:val="Styl1"/>
    <w:basedOn w:val="Normalny"/>
    <w:rsid w:val="00465908"/>
    <w:pPr>
      <w:widowControl w:val="0"/>
      <w:suppressAutoHyphens/>
      <w:autoSpaceDE w:val="0"/>
      <w:spacing w:before="240" w:line="240" w:lineRule="auto"/>
      <w:jc w:val="both"/>
    </w:pPr>
    <w:rPr>
      <w:rFonts w:eastAsia="Times New Roman"/>
      <w:sz w:val="24"/>
      <w:szCs w:val="24"/>
      <w:lang w:eastAsia="ar-SA"/>
    </w:rPr>
  </w:style>
  <w:style w:type="paragraph" w:customStyle="1" w:styleId="ZnakZnakZnakZnakZnak">
    <w:name w:val="Znak Znak Znak Znak Znak"/>
    <w:basedOn w:val="Normalny"/>
    <w:rsid w:val="00465908"/>
    <w:pPr>
      <w:spacing w:line="240" w:lineRule="auto"/>
    </w:pPr>
    <w:rPr>
      <w:rFonts w:eastAsia="Times New Roman" w:cs="Times New Roman"/>
      <w:sz w:val="24"/>
      <w:szCs w:val="24"/>
    </w:rPr>
  </w:style>
  <w:style w:type="paragraph" w:customStyle="1" w:styleId="WW-BodyText21">
    <w:name w:val="WW-Body Text 21"/>
    <w:basedOn w:val="Normalny"/>
    <w:rsid w:val="00465908"/>
    <w:pPr>
      <w:suppressAutoHyphens/>
      <w:autoSpaceDE w:val="0"/>
      <w:spacing w:line="240" w:lineRule="auto"/>
    </w:pPr>
    <w:rPr>
      <w:rFonts w:ascii="Times New Roman" w:eastAsia="Times New Roman" w:hAnsi="Times New Roman"/>
      <w:color w:val="000000"/>
      <w:sz w:val="18"/>
      <w:szCs w:val="20"/>
      <w:lang w:eastAsia="ar-SA"/>
    </w:rPr>
  </w:style>
  <w:style w:type="paragraph" w:customStyle="1" w:styleId="pkt">
    <w:name w:val="pkt"/>
    <w:basedOn w:val="Normalny"/>
    <w:rsid w:val="00465908"/>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465908"/>
    <w:pPr>
      <w:spacing w:line="360" w:lineRule="auto"/>
      <w:ind w:left="567"/>
    </w:pPr>
    <w:rPr>
      <w:rFonts w:ascii="Times New Roman" w:eastAsia="Times New Roman" w:hAnsi="Times New Roman" w:cs="Times New Roman"/>
      <w:sz w:val="24"/>
      <w:szCs w:val="20"/>
    </w:rPr>
  </w:style>
  <w:style w:type="paragraph" w:customStyle="1" w:styleId="ZnakZnakZnakZnakZnakZnakZnak">
    <w:name w:val="Znak Znak Znak Znak Znak Znak Znak"/>
    <w:basedOn w:val="Normalny"/>
    <w:rsid w:val="00465908"/>
    <w:pPr>
      <w:spacing w:line="240" w:lineRule="auto"/>
    </w:pPr>
    <w:rPr>
      <w:rFonts w:eastAsia="Times New Roman" w:cs="Times New Roman"/>
      <w:sz w:val="24"/>
      <w:szCs w:val="24"/>
    </w:rPr>
  </w:style>
  <w:style w:type="paragraph" w:customStyle="1" w:styleId="ZnakZnakZnakZnakZnakZnakZnak1ZnakZnakZnakZnakZnakZnakZnakZnakZnakZnak">
    <w:name w:val="Znak Znak Znak Znak Znak Znak Znak1 Znak Znak Znak Znak Znak Znak Znak Znak Znak Znak"/>
    <w:basedOn w:val="Normalny"/>
    <w:rsid w:val="00465908"/>
    <w:pPr>
      <w:spacing w:line="240" w:lineRule="auto"/>
    </w:pPr>
    <w:rPr>
      <w:rFonts w:eastAsia="Times New Roman" w:cs="Times New Roman"/>
      <w:sz w:val="24"/>
      <w:szCs w:val="24"/>
    </w:rPr>
  </w:style>
  <w:style w:type="character" w:customStyle="1" w:styleId="dane1">
    <w:name w:val="dane1"/>
    <w:rsid w:val="00465908"/>
    <w:rPr>
      <w:color w:val="0000CD"/>
    </w:rPr>
  </w:style>
  <w:style w:type="paragraph" w:customStyle="1" w:styleId="Standardowy0">
    <w:name w:val="Standardowy.+"/>
    <w:rsid w:val="00465908"/>
    <w:pPr>
      <w:spacing w:line="240" w:lineRule="auto"/>
    </w:pPr>
    <w:rPr>
      <w:rFonts w:ascii="Times New Roman" w:eastAsia="Times New Roman" w:hAnsi="Times New Roman" w:cs="Times New Roman"/>
      <w:sz w:val="24"/>
      <w:szCs w:val="20"/>
    </w:rPr>
  </w:style>
  <w:style w:type="paragraph" w:customStyle="1" w:styleId="ProPublico">
    <w:name w:val="ProPublico"/>
    <w:rsid w:val="00465908"/>
    <w:pPr>
      <w:spacing w:line="360" w:lineRule="auto"/>
    </w:pPr>
    <w:rPr>
      <w:rFonts w:eastAsia="Times New Roman" w:cs="Times New Roman"/>
      <w:noProof/>
      <w:szCs w:val="20"/>
    </w:rPr>
  </w:style>
  <w:style w:type="paragraph" w:customStyle="1" w:styleId="arimr">
    <w:name w:val="arimr"/>
    <w:basedOn w:val="Normalny"/>
    <w:rsid w:val="00465908"/>
    <w:pPr>
      <w:widowControl w:val="0"/>
      <w:snapToGrid w:val="0"/>
      <w:spacing w:line="360" w:lineRule="auto"/>
    </w:pPr>
    <w:rPr>
      <w:rFonts w:ascii="Times New Roman" w:eastAsia="Times New Roman" w:hAnsi="Times New Roman" w:cs="Times New Roman"/>
      <w:sz w:val="24"/>
      <w:szCs w:val="20"/>
      <w:lang w:val="en-US"/>
    </w:rPr>
  </w:style>
  <w:style w:type="paragraph" w:customStyle="1" w:styleId="paragraf">
    <w:name w:val="paragraf"/>
    <w:basedOn w:val="Normalny"/>
    <w:rsid w:val="00465908"/>
    <w:pPr>
      <w:keepNext/>
      <w:tabs>
        <w:tab w:val="num" w:pos="360"/>
      </w:tabs>
      <w:spacing w:before="240" w:after="120" w:line="312" w:lineRule="auto"/>
      <w:ind w:left="360" w:hanging="360"/>
      <w:jc w:val="center"/>
    </w:pPr>
    <w:rPr>
      <w:rFonts w:ascii="Times New Roman" w:eastAsia="Times New Roman" w:hAnsi="Times New Roman" w:cs="Times New Roman"/>
      <w:b/>
      <w:sz w:val="26"/>
      <w:szCs w:val="20"/>
    </w:rPr>
  </w:style>
  <w:style w:type="paragraph" w:customStyle="1" w:styleId="podpisy">
    <w:name w:val="podpisy"/>
    <w:basedOn w:val="Normalny"/>
    <w:rsid w:val="00465908"/>
    <w:pPr>
      <w:keepNext/>
      <w:keepLines/>
      <w:tabs>
        <w:tab w:val="center" w:pos="2268"/>
        <w:tab w:val="center" w:pos="7371"/>
      </w:tabs>
      <w:spacing w:before="600" w:line="288" w:lineRule="auto"/>
      <w:jc w:val="both"/>
    </w:pPr>
    <w:rPr>
      <w:rFonts w:ascii="Times New Roman" w:eastAsia="Times New Roman" w:hAnsi="Times New Roman" w:cs="Times New Roman"/>
      <w:sz w:val="26"/>
      <w:szCs w:val="20"/>
    </w:rPr>
  </w:style>
  <w:style w:type="paragraph" w:customStyle="1" w:styleId="Tekstpodstawowy23">
    <w:name w:val="Tekst podstawowy 23"/>
    <w:basedOn w:val="Normalny"/>
    <w:rsid w:val="0046590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character" w:styleId="UyteHipercze">
    <w:name w:val="FollowedHyperlink"/>
    <w:uiPriority w:val="99"/>
    <w:rsid w:val="00465908"/>
    <w:rPr>
      <w:color w:val="800080"/>
      <w:u w:val="single"/>
    </w:rPr>
  </w:style>
  <w:style w:type="character" w:customStyle="1" w:styleId="pktZnak">
    <w:name w:val="pkt Znak"/>
    <w:rsid w:val="00465908"/>
    <w:rPr>
      <w:sz w:val="24"/>
      <w:lang w:val="pl-PL" w:eastAsia="pl-PL" w:bidi="ar-SA"/>
    </w:rPr>
  </w:style>
  <w:style w:type="paragraph" w:customStyle="1" w:styleId="Tekstpodstawowywcity211">
    <w:name w:val="Tekst podstawowy wcięty 211"/>
    <w:basedOn w:val="Normalny"/>
    <w:rsid w:val="00465908"/>
    <w:pPr>
      <w:widowControl w:val="0"/>
      <w:suppressAutoHyphens/>
      <w:spacing w:line="240" w:lineRule="auto"/>
      <w:ind w:left="284" w:hanging="284"/>
    </w:pPr>
    <w:rPr>
      <w:rFonts w:ascii="Times New Roman" w:eastAsia="Lucida Sans Unicode" w:hAnsi="Times New Roman" w:cs="Times New Roman"/>
      <w:kern w:val="1"/>
      <w:sz w:val="24"/>
      <w:szCs w:val="24"/>
    </w:rPr>
  </w:style>
  <w:style w:type="paragraph" w:customStyle="1" w:styleId="WW-BodyText2">
    <w:name w:val="WW-Body Text 2"/>
    <w:basedOn w:val="Normalny"/>
    <w:rsid w:val="00465908"/>
    <w:pPr>
      <w:widowControl w:val="0"/>
      <w:tabs>
        <w:tab w:val="left" w:pos="357"/>
        <w:tab w:val="left" w:pos="360"/>
      </w:tabs>
      <w:suppressAutoHyphens/>
      <w:spacing w:line="240" w:lineRule="auto"/>
      <w:jc w:val="both"/>
    </w:pPr>
    <w:rPr>
      <w:rFonts w:ascii="Times New Roman" w:eastAsia="Lucida Sans Unicode" w:hAnsi="Times New Roman" w:cs="Times New Roman"/>
      <w:kern w:val="1"/>
      <w:sz w:val="26"/>
      <w:szCs w:val="24"/>
    </w:rPr>
  </w:style>
  <w:style w:type="paragraph" w:customStyle="1" w:styleId="ZnakZnakZnakZnakZnakZnakZnak1">
    <w:name w:val="Znak Znak Znak Znak Znak Znak Znak1"/>
    <w:basedOn w:val="Normalny"/>
    <w:rsid w:val="00465908"/>
    <w:pPr>
      <w:spacing w:line="240" w:lineRule="auto"/>
    </w:pPr>
    <w:rPr>
      <w:rFonts w:eastAsia="Times New Roman" w:cs="Times New Roman"/>
      <w:sz w:val="24"/>
      <w:szCs w:val="24"/>
    </w:rPr>
  </w:style>
  <w:style w:type="character" w:customStyle="1" w:styleId="ZnakZnak">
    <w:name w:val="Znak Znak"/>
    <w:rsid w:val="00465908"/>
    <w:rPr>
      <w:sz w:val="24"/>
      <w:lang w:val="pl-PL" w:eastAsia="pl-PL" w:bidi="ar-SA"/>
    </w:rPr>
  </w:style>
  <w:style w:type="character" w:customStyle="1" w:styleId="ZnakZnak1">
    <w:name w:val="Znak Znak1"/>
    <w:rsid w:val="00465908"/>
    <w:rPr>
      <w:sz w:val="24"/>
      <w:lang w:val="pl-PL" w:eastAsia="pl-PL" w:bidi="ar-SA"/>
    </w:rPr>
  </w:style>
  <w:style w:type="paragraph" w:styleId="Mapadokumentu">
    <w:name w:val="Document Map"/>
    <w:basedOn w:val="Normalny"/>
    <w:link w:val="MapadokumentuZnak"/>
    <w:semiHidden/>
    <w:rsid w:val="00465908"/>
    <w:pPr>
      <w:shd w:val="clear" w:color="auto" w:fill="000080"/>
      <w:spacing w:line="240" w:lineRule="auto"/>
    </w:pPr>
    <w:rPr>
      <w:rFonts w:ascii="Tahoma" w:eastAsia="Times New Roman" w:hAnsi="Tahoma" w:cs="Tahoma"/>
      <w:sz w:val="24"/>
      <w:szCs w:val="20"/>
    </w:rPr>
  </w:style>
  <w:style w:type="character" w:customStyle="1" w:styleId="MapadokumentuZnak">
    <w:name w:val="Mapa dokumentu Znak"/>
    <w:basedOn w:val="Domylnaczcionkaakapitu"/>
    <w:link w:val="Mapadokumentu"/>
    <w:semiHidden/>
    <w:rsid w:val="00465908"/>
    <w:rPr>
      <w:rFonts w:ascii="Tahoma" w:eastAsia="Times New Roman" w:hAnsi="Tahoma" w:cs="Tahoma"/>
      <w:sz w:val="24"/>
      <w:szCs w:val="20"/>
      <w:shd w:val="clear" w:color="auto" w:fill="000080"/>
      <w:lang w:val="pl-PL"/>
    </w:rPr>
  </w:style>
  <w:style w:type="paragraph" w:customStyle="1" w:styleId="Znak4ZnakZnakZnakZnakZnakZnakZnak">
    <w:name w:val="Znak4 Znak Znak Znak Znak Znak Znak Znak"/>
    <w:basedOn w:val="Normalny"/>
    <w:rsid w:val="00465908"/>
    <w:pPr>
      <w:spacing w:line="240" w:lineRule="auto"/>
    </w:pPr>
    <w:rPr>
      <w:rFonts w:eastAsia="Times New Roman" w:cs="Times New Roman"/>
      <w:sz w:val="24"/>
      <w:szCs w:val="24"/>
    </w:rPr>
  </w:style>
  <w:style w:type="character" w:customStyle="1" w:styleId="text2">
    <w:name w:val="text2"/>
    <w:basedOn w:val="Domylnaczcionkaakapitu"/>
    <w:rsid w:val="00465908"/>
  </w:style>
  <w:style w:type="paragraph" w:customStyle="1" w:styleId="StylStandardArial">
    <w:name w:val="Styl Standard + Arial"/>
    <w:basedOn w:val="Standard"/>
    <w:next w:val="Standard"/>
    <w:rsid w:val="00465908"/>
    <w:pPr>
      <w:widowControl/>
    </w:pPr>
    <w:rPr>
      <w:rFonts w:ascii="Arial" w:hAnsi="Arial"/>
      <w:b/>
      <w:sz w:val="20"/>
      <w:szCs w:val="20"/>
    </w:rPr>
  </w:style>
  <w:style w:type="character" w:customStyle="1" w:styleId="StylStandardArialZnak">
    <w:name w:val="Styl Standard + Arial Znak"/>
    <w:rsid w:val="00465908"/>
    <w:rPr>
      <w:rFonts w:ascii="Arial" w:hAnsi="Arial"/>
      <w:b/>
      <w:lang w:val="pl-PL" w:eastAsia="pl-PL" w:bidi="ar-SA"/>
    </w:rPr>
  </w:style>
  <w:style w:type="paragraph" w:customStyle="1" w:styleId="Teksttreci1">
    <w:name w:val="Tekst treści1"/>
    <w:basedOn w:val="Standard"/>
    <w:rsid w:val="00465908"/>
    <w:pPr>
      <w:widowControl/>
      <w:shd w:val="clear" w:color="auto" w:fill="FFFFFF"/>
      <w:suppressAutoHyphens/>
      <w:autoSpaceDE/>
      <w:adjustRightInd/>
      <w:spacing w:line="317" w:lineRule="exact"/>
      <w:ind w:hanging="720"/>
      <w:textAlignment w:val="baseline"/>
    </w:pPr>
    <w:rPr>
      <w:kern w:val="3"/>
      <w:sz w:val="21"/>
      <w:szCs w:val="21"/>
    </w:rPr>
  </w:style>
  <w:style w:type="character" w:customStyle="1" w:styleId="Teksttreci22">
    <w:name w:val="Tekst treści22"/>
    <w:rsid w:val="00465908"/>
    <w:rPr>
      <w:rFonts w:ascii="Times New Roman" w:hAnsi="Times New Roman" w:cs="Times New Roman"/>
      <w:spacing w:val="0"/>
      <w:sz w:val="21"/>
      <w:szCs w:val="21"/>
      <w:u w:val="single"/>
    </w:rPr>
  </w:style>
  <w:style w:type="character" w:customStyle="1" w:styleId="Teksttreci23">
    <w:name w:val="Tekst treści23"/>
    <w:rsid w:val="00465908"/>
    <w:rPr>
      <w:rFonts w:ascii="Times New Roman" w:hAnsi="Times New Roman" w:cs="Times New Roman"/>
      <w:spacing w:val="0"/>
      <w:sz w:val="21"/>
      <w:szCs w:val="21"/>
      <w:shd w:val="clear" w:color="auto" w:fill="FFFFFF"/>
    </w:rPr>
  </w:style>
  <w:style w:type="character" w:customStyle="1" w:styleId="Teksttreci21">
    <w:name w:val="Tekst treści21"/>
    <w:rsid w:val="00465908"/>
    <w:rPr>
      <w:rFonts w:ascii="Times New Roman" w:hAnsi="Times New Roman" w:cs="Times New Roman"/>
      <w:spacing w:val="0"/>
      <w:sz w:val="21"/>
      <w:szCs w:val="21"/>
      <w:u w:val="single"/>
    </w:rPr>
  </w:style>
  <w:style w:type="paragraph" w:customStyle="1" w:styleId="Bezodstpw1">
    <w:name w:val="Bez odstępów1"/>
    <w:rsid w:val="00465908"/>
    <w:pPr>
      <w:spacing w:line="240" w:lineRule="auto"/>
    </w:pPr>
    <w:rPr>
      <w:rFonts w:ascii="Calibri" w:eastAsia="Times New Roman" w:hAnsi="Calibri" w:cs="Times New Roman"/>
      <w:lang w:eastAsia="en-US"/>
    </w:rPr>
  </w:style>
  <w:style w:type="paragraph" w:customStyle="1" w:styleId="Tretekstu">
    <w:name w:val="Treść tekstu"/>
    <w:basedOn w:val="Domylnie"/>
    <w:rsid w:val="00465908"/>
    <w:pPr>
      <w:widowControl w:val="0"/>
      <w:jc w:val="both"/>
    </w:pPr>
    <w:rPr>
      <w:rFonts w:ascii="Arial" w:hAnsi="Arial" w:cs="Arial"/>
    </w:rPr>
  </w:style>
  <w:style w:type="character" w:customStyle="1" w:styleId="AkapitzlistZnak">
    <w:name w:val="Akapit z listą Znak"/>
    <w:aliases w:val="normalny tekst Znak,List Paragraph Znak,Numerowanie Znak,Akapit z listą BS Znak,Podsis rysunku Znak,EPL lista punktowana z wyrózneniem Znak,A_wyliczenie Znak,K-P_odwolanie Znak,Akapit z listą5 Znak,maz_wyliczenie Znak,Preambuła Znak"/>
    <w:uiPriority w:val="34"/>
    <w:qFormat/>
    <w:locked/>
    <w:rsid w:val="00465908"/>
    <w:rPr>
      <w:rFonts w:ascii="Calibri" w:eastAsia="Calibri" w:hAnsi="Calibri"/>
      <w:sz w:val="22"/>
      <w:szCs w:val="22"/>
      <w:lang w:val="pl-PL" w:eastAsia="en-US" w:bidi="ar-SA"/>
    </w:rPr>
  </w:style>
  <w:style w:type="character" w:customStyle="1" w:styleId="FontStyle28">
    <w:name w:val="Font Style28"/>
    <w:rsid w:val="00465908"/>
    <w:rPr>
      <w:rFonts w:ascii="Arial" w:hAnsi="Arial"/>
      <w:color w:val="000000"/>
      <w:sz w:val="22"/>
    </w:rPr>
  </w:style>
  <w:style w:type="paragraph" w:customStyle="1" w:styleId="Tekstpodstawowywcity0">
    <w:name w:val="Tekst podstawowy wci?ty"/>
    <w:basedOn w:val="Normalny"/>
    <w:rsid w:val="00465908"/>
    <w:pPr>
      <w:suppressAutoHyphens/>
      <w:overflowPunct w:val="0"/>
      <w:autoSpaceDE w:val="0"/>
      <w:spacing w:line="240" w:lineRule="auto"/>
      <w:ind w:firstLine="567"/>
      <w:textAlignment w:val="baseline"/>
    </w:pPr>
    <w:rPr>
      <w:rFonts w:ascii="Times New Roman" w:eastAsia="Times New Roman" w:hAnsi="Times New Roman" w:cs="Times New Roman"/>
      <w:b/>
      <w:sz w:val="24"/>
      <w:szCs w:val="20"/>
    </w:rPr>
  </w:style>
  <w:style w:type="paragraph" w:customStyle="1" w:styleId="WW-Tekstpodstawowywcity3">
    <w:name w:val="WW-Tekst podstawowy wcięty 3"/>
    <w:basedOn w:val="Normalny"/>
    <w:rsid w:val="00465908"/>
    <w:pPr>
      <w:numPr>
        <w:numId w:val="35"/>
      </w:numPr>
      <w:tabs>
        <w:tab w:val="clear" w:pos="360"/>
      </w:tabs>
      <w:suppressAutoHyphens/>
      <w:overflowPunct w:val="0"/>
      <w:autoSpaceDE w:val="0"/>
      <w:spacing w:line="240" w:lineRule="auto"/>
      <w:ind w:left="851" w:hanging="709"/>
      <w:jc w:val="both"/>
      <w:textAlignment w:val="baseline"/>
    </w:pPr>
    <w:rPr>
      <w:rFonts w:ascii="Times New Roman" w:eastAsia="Times New Roman" w:hAnsi="Times New Roman" w:cs="Times New Roman"/>
      <w:sz w:val="24"/>
      <w:szCs w:val="20"/>
    </w:rPr>
  </w:style>
  <w:style w:type="paragraph" w:customStyle="1" w:styleId="ZnakZnakZnak">
    <w:name w:val="Znak Znak Znak"/>
    <w:basedOn w:val="Normalny"/>
    <w:rsid w:val="00465908"/>
    <w:pPr>
      <w:spacing w:line="240" w:lineRule="auto"/>
    </w:pPr>
    <w:rPr>
      <w:rFonts w:eastAsia="Times New Roman" w:cs="Times New Roman"/>
      <w:sz w:val="24"/>
      <w:szCs w:val="24"/>
    </w:rPr>
  </w:style>
  <w:style w:type="paragraph" w:styleId="Poprawka">
    <w:name w:val="Revision"/>
    <w:hidden/>
    <w:uiPriority w:val="99"/>
    <w:semiHidden/>
    <w:rsid w:val="00465908"/>
    <w:pPr>
      <w:spacing w:line="240" w:lineRule="auto"/>
    </w:pPr>
    <w:rPr>
      <w:rFonts w:ascii="Times New Roman" w:eastAsia="Times New Roman" w:hAnsi="Times New Roman" w:cs="Times New Roman"/>
      <w:sz w:val="24"/>
      <w:szCs w:val="20"/>
    </w:rPr>
  </w:style>
  <w:style w:type="character" w:customStyle="1" w:styleId="ZnakZnak2">
    <w:name w:val="Znak Znak2"/>
    <w:locked/>
    <w:rsid w:val="00465908"/>
    <w:rPr>
      <w:b/>
      <w:i/>
      <w:sz w:val="24"/>
    </w:rPr>
  </w:style>
  <w:style w:type="character" w:customStyle="1" w:styleId="ZnakZnak5">
    <w:name w:val="Znak Znak5"/>
    <w:locked/>
    <w:rsid w:val="00465908"/>
    <w:rPr>
      <w:b/>
      <w:i/>
      <w:sz w:val="24"/>
      <w:lang w:val="pl-PL" w:eastAsia="pl-PL" w:bidi="ar-SA"/>
    </w:rPr>
  </w:style>
  <w:style w:type="paragraph" w:customStyle="1" w:styleId="Tekstpodstawowywcity22">
    <w:name w:val="Tekst podstawowy wcięty 22"/>
    <w:basedOn w:val="Normalny"/>
    <w:rsid w:val="00465908"/>
    <w:pPr>
      <w:widowControl w:val="0"/>
      <w:suppressAutoHyphens/>
      <w:spacing w:after="120" w:line="480" w:lineRule="auto"/>
      <w:ind w:left="283"/>
    </w:pPr>
    <w:rPr>
      <w:rFonts w:ascii="Thorndale" w:eastAsia="HG Mincho Light J" w:hAnsi="Thorndale" w:cs="Thorndale"/>
      <w:color w:val="000000"/>
      <w:sz w:val="24"/>
      <w:szCs w:val="20"/>
      <w:lang w:eastAsia="zh-CN"/>
    </w:rPr>
  </w:style>
  <w:style w:type="paragraph" w:customStyle="1" w:styleId="tekst0">
    <w:name w:val="tekst"/>
    <w:basedOn w:val="Normalny"/>
    <w:rsid w:val="00465908"/>
    <w:pPr>
      <w:suppressLineNumbers/>
      <w:spacing w:before="60" w:after="60" w:line="240" w:lineRule="auto"/>
      <w:jc w:val="both"/>
    </w:pPr>
    <w:rPr>
      <w:rFonts w:ascii="Times New Roman" w:eastAsia="Times New Roman" w:hAnsi="Times New Roman" w:cs="Times New Roman"/>
      <w:sz w:val="24"/>
      <w:szCs w:val="20"/>
    </w:rPr>
  </w:style>
  <w:style w:type="paragraph" w:customStyle="1" w:styleId="ZnakZnakZnakZnakZnakZnakZnak1ZnakZnak">
    <w:name w:val="Znak Znak Znak Znak Znak Znak Znak1 Znak Znak"/>
    <w:basedOn w:val="Normalny"/>
    <w:rsid w:val="00465908"/>
    <w:pPr>
      <w:spacing w:line="240" w:lineRule="auto"/>
    </w:pPr>
    <w:rPr>
      <w:rFonts w:eastAsia="Times New Roman" w:cs="Times New Roman"/>
      <w:sz w:val="24"/>
      <w:szCs w:val="24"/>
    </w:rPr>
  </w:style>
  <w:style w:type="character" w:customStyle="1" w:styleId="Znak31">
    <w:name w:val="Znak31"/>
    <w:rsid w:val="00465908"/>
    <w:rPr>
      <w:b/>
      <w:i/>
      <w:sz w:val="24"/>
      <w:lang w:val="pl-PL" w:eastAsia="pl-PL" w:bidi="ar-SA"/>
    </w:rPr>
  </w:style>
  <w:style w:type="paragraph" w:customStyle="1" w:styleId="Znak4ZnakZnak">
    <w:name w:val="Znak4 Znak Znak"/>
    <w:basedOn w:val="Normalny"/>
    <w:rsid w:val="00465908"/>
    <w:pPr>
      <w:spacing w:line="240" w:lineRule="auto"/>
    </w:pPr>
    <w:rPr>
      <w:rFonts w:eastAsia="Times New Roman" w:cs="Times New Roman"/>
      <w:sz w:val="24"/>
      <w:szCs w:val="24"/>
    </w:rPr>
  </w:style>
  <w:style w:type="paragraph" w:customStyle="1" w:styleId="ZnakZnakZnakZnakZnakZnakZnak1ZnakZnakZnak">
    <w:name w:val="Znak Znak Znak Znak Znak Znak Znak1 Znak Znak Znak"/>
    <w:basedOn w:val="Normalny"/>
    <w:rsid w:val="00465908"/>
    <w:pPr>
      <w:spacing w:line="240" w:lineRule="auto"/>
    </w:pPr>
    <w:rPr>
      <w:rFonts w:eastAsia="Times New Roman" w:cs="Times New Roman"/>
      <w:sz w:val="24"/>
      <w:szCs w:val="24"/>
    </w:rPr>
  </w:style>
  <w:style w:type="paragraph" w:customStyle="1" w:styleId="Tekstblokowy1">
    <w:name w:val="Tekst blokowy1"/>
    <w:basedOn w:val="Normalny"/>
    <w:rsid w:val="00465908"/>
    <w:pPr>
      <w:spacing w:line="240" w:lineRule="auto"/>
      <w:ind w:left="1416" w:right="850"/>
      <w:jc w:val="center"/>
    </w:pPr>
    <w:rPr>
      <w:rFonts w:ascii="Times New Roman" w:eastAsia="Times New Roman" w:hAnsi="Times New Roman" w:cs="Times New Roman"/>
      <w:b/>
      <w:color w:val="000000"/>
      <w:sz w:val="24"/>
      <w:szCs w:val="20"/>
      <w:lang w:eastAsia="zh-CN"/>
    </w:rPr>
  </w:style>
  <w:style w:type="character" w:customStyle="1" w:styleId="BalloonTextChar">
    <w:name w:val="Balloon Text Char"/>
    <w:rsid w:val="00465908"/>
    <w:rPr>
      <w:rFonts w:ascii="Tahoma" w:eastAsia="Times New Roman" w:hAnsi="Tahoma" w:cs="Tahoma"/>
      <w:sz w:val="16"/>
      <w:szCs w:val="16"/>
    </w:rPr>
  </w:style>
  <w:style w:type="paragraph" w:customStyle="1" w:styleId="ZnakZnakZnakZnakZnakZnakZnak1ZnakZnakZnakZnak1ZnakZnakZnakZnakZnakZnakZnak">
    <w:name w:val="Znak Znak Znak Znak Znak Znak Znak1 Znak Znak Znak Znak1 Znak Znak Znak Znak Znak Znak Znak"/>
    <w:basedOn w:val="Normalny"/>
    <w:rsid w:val="00465908"/>
    <w:pPr>
      <w:spacing w:after="120" w:line="240" w:lineRule="exact"/>
    </w:pPr>
    <w:rPr>
      <w:rFonts w:ascii="Verdana" w:eastAsia="Times New Roman" w:hAnsi="Verdana" w:cs="Verdana"/>
      <w:sz w:val="20"/>
      <w:szCs w:val="20"/>
      <w:lang w:val="en-US" w:eastAsia="en-US"/>
    </w:rPr>
  </w:style>
  <w:style w:type="paragraph" w:customStyle="1" w:styleId="Zwykytekst1">
    <w:name w:val="Zwykły tekst1"/>
    <w:basedOn w:val="Normalny"/>
    <w:rsid w:val="00465908"/>
    <w:pPr>
      <w:widowControl w:val="0"/>
      <w:autoSpaceDE w:val="0"/>
      <w:spacing w:line="240" w:lineRule="auto"/>
    </w:pPr>
    <w:rPr>
      <w:rFonts w:ascii="Courier New" w:eastAsia="Times New Roman" w:hAnsi="Courier New" w:cs="Times New Roman"/>
      <w:sz w:val="20"/>
      <w:szCs w:val="20"/>
      <w:lang w:eastAsia="ar-SA"/>
    </w:rPr>
  </w:style>
  <w:style w:type="paragraph" w:customStyle="1" w:styleId="Paragraf0">
    <w:name w:val="Paragraf"/>
    <w:basedOn w:val="Normalny"/>
    <w:rsid w:val="00465908"/>
    <w:pPr>
      <w:spacing w:before="120" w:line="240" w:lineRule="auto"/>
      <w:jc w:val="both"/>
    </w:pPr>
    <w:rPr>
      <w:rFonts w:ascii="Times New Roman" w:eastAsia="Times New Roman" w:hAnsi="Times New Roman" w:cs="Times New Roman"/>
      <w:spacing w:val="20"/>
      <w:sz w:val="20"/>
      <w:szCs w:val="20"/>
      <w:u w:val="words"/>
      <w:lang w:eastAsia="zh-CN"/>
    </w:rPr>
  </w:style>
  <w:style w:type="paragraph" w:customStyle="1" w:styleId="western">
    <w:name w:val="western"/>
    <w:basedOn w:val="Normalny"/>
    <w:rsid w:val="00465908"/>
    <w:pPr>
      <w:spacing w:before="100" w:beforeAutospacing="1" w:after="119" w:line="240" w:lineRule="auto"/>
      <w:jc w:val="both"/>
    </w:pPr>
    <w:rPr>
      <w:rFonts w:ascii="Times New Roman" w:eastAsia="Times New Roman" w:hAnsi="Times New Roman" w:cs="Times New Roman"/>
      <w:sz w:val="18"/>
      <w:szCs w:val="18"/>
    </w:rPr>
  </w:style>
  <w:style w:type="numbering" w:customStyle="1" w:styleId="Zaimportowanystyl1">
    <w:name w:val="Zaimportowany styl 1"/>
    <w:rsid w:val="00465908"/>
    <w:pPr>
      <w:numPr>
        <w:numId w:val="36"/>
      </w:numPr>
    </w:pPr>
  </w:style>
  <w:style w:type="paragraph" w:customStyle="1" w:styleId="Akapitzlist3">
    <w:name w:val="Akapit z listą3"/>
    <w:basedOn w:val="Normalny"/>
    <w:rsid w:val="00B15624"/>
    <w:pPr>
      <w:spacing w:after="200"/>
      <w:ind w:left="720"/>
    </w:pPr>
    <w:rPr>
      <w:rFonts w:ascii="Calibri" w:eastAsia="Times New Roman" w:hAnsi="Calibri" w:cs="Times New Roman"/>
      <w:lang w:eastAsia="en-US"/>
    </w:rPr>
  </w:style>
  <w:style w:type="character" w:customStyle="1" w:styleId="Nierozpoznanawzmianka2">
    <w:name w:val="Nierozpoznana wzmianka2"/>
    <w:basedOn w:val="Domylnaczcionkaakapitu"/>
    <w:uiPriority w:val="99"/>
    <w:semiHidden/>
    <w:unhideWhenUsed/>
    <w:rsid w:val="00D02A0D"/>
    <w:rPr>
      <w:color w:val="605E5C"/>
      <w:shd w:val="clear" w:color="auto" w:fill="E1DFDD"/>
    </w:rPr>
  </w:style>
  <w:style w:type="paragraph" w:customStyle="1" w:styleId="TableContents">
    <w:name w:val="Table Contents"/>
    <w:basedOn w:val="Standard"/>
    <w:rsid w:val="00736F00"/>
    <w:pPr>
      <w:suppressLineNumbers/>
      <w:suppressAutoHyphens/>
      <w:autoSpaceDE/>
      <w:adjustRightInd/>
      <w:textAlignment w:val="baseline"/>
    </w:pPr>
    <w:rPr>
      <w:rFonts w:eastAsia="SimSun" w:cs="Mangal"/>
      <w:kern w:val="3"/>
      <w:lang w:eastAsia="zh-CN" w:bidi="hi-IN"/>
    </w:rPr>
  </w:style>
  <w:style w:type="character" w:customStyle="1" w:styleId="Nagwek1Znak">
    <w:name w:val="Nagłówek 1 Znak"/>
    <w:basedOn w:val="Domylnaczcionkaakapitu"/>
    <w:link w:val="Nagwek1"/>
    <w:uiPriority w:val="9"/>
    <w:rsid w:val="003C1C43"/>
    <w:rPr>
      <w:sz w:val="40"/>
      <w:szCs w:val="40"/>
    </w:rPr>
  </w:style>
  <w:style w:type="paragraph" w:styleId="Listanumerowana">
    <w:name w:val="List Number"/>
    <w:basedOn w:val="Normalny"/>
    <w:rsid w:val="003C1C43"/>
    <w:pPr>
      <w:tabs>
        <w:tab w:val="num" w:pos="360"/>
      </w:tabs>
      <w:spacing w:line="240" w:lineRule="auto"/>
      <w:ind w:left="360" w:hanging="360"/>
    </w:pPr>
    <w:rPr>
      <w:rFonts w:ascii="Times New Roman" w:eastAsia="Times New Roman" w:hAnsi="Times New Roman" w:cs="Times New Roman"/>
      <w:sz w:val="24"/>
      <w:szCs w:val="24"/>
    </w:rPr>
  </w:style>
  <w:style w:type="character" w:customStyle="1" w:styleId="Teksttreci">
    <w:name w:val="Tekst treści_"/>
    <w:link w:val="Teksttreci0"/>
    <w:qFormat/>
    <w:rsid w:val="003C1C43"/>
    <w:rPr>
      <w:sz w:val="19"/>
      <w:szCs w:val="19"/>
      <w:shd w:val="clear" w:color="auto" w:fill="FFFFFF"/>
    </w:rPr>
  </w:style>
  <w:style w:type="paragraph" w:customStyle="1" w:styleId="Teksttreci0">
    <w:name w:val="Tekst treści"/>
    <w:basedOn w:val="Normalny"/>
    <w:link w:val="Teksttreci"/>
    <w:qFormat/>
    <w:rsid w:val="003C1C43"/>
    <w:pPr>
      <w:shd w:val="clear" w:color="auto" w:fill="FFFFFF"/>
      <w:spacing w:before="480" w:line="238" w:lineRule="exact"/>
      <w:ind w:hanging="540"/>
      <w:jc w:val="both"/>
    </w:pPr>
    <w:rPr>
      <w:sz w:val="19"/>
      <w:szCs w:val="19"/>
    </w:rPr>
  </w:style>
  <w:style w:type="character" w:customStyle="1" w:styleId="alb">
    <w:name w:val="a_lb"/>
    <w:basedOn w:val="Domylnaczcionkaakapitu"/>
    <w:rsid w:val="003C1C43"/>
  </w:style>
  <w:style w:type="paragraph" w:customStyle="1" w:styleId="text-justify">
    <w:name w:val="text-justify"/>
    <w:basedOn w:val="Normalny"/>
    <w:rsid w:val="003C1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3C1C43"/>
  </w:style>
  <w:style w:type="numbering" w:customStyle="1" w:styleId="Zaimportowanystyl11">
    <w:name w:val="Zaimportowany styl 11"/>
    <w:rsid w:val="00E31FE3"/>
    <w:pPr>
      <w:numPr>
        <w:numId w:val="78"/>
      </w:numPr>
    </w:pPr>
  </w:style>
  <w:style w:type="character" w:customStyle="1" w:styleId="Nierozpoznanawzmianka3">
    <w:name w:val="Nierozpoznana wzmianka3"/>
    <w:basedOn w:val="Domylnaczcionkaakapitu"/>
    <w:uiPriority w:val="99"/>
    <w:semiHidden/>
    <w:unhideWhenUsed/>
    <w:rsid w:val="00BC0E3B"/>
    <w:rPr>
      <w:color w:val="605E5C"/>
      <w:shd w:val="clear" w:color="auto" w:fill="E1DFDD"/>
    </w:rPr>
  </w:style>
  <w:style w:type="paragraph" w:customStyle="1" w:styleId="1">
    <w:name w:val="1"/>
    <w:basedOn w:val="Normalny"/>
    <w:rsid w:val="003C5E7C"/>
    <w:pPr>
      <w:spacing w:line="240" w:lineRule="auto"/>
    </w:pPr>
    <w:rPr>
      <w:rFonts w:eastAsia="Times New Roman" w:cs="Times New Roman"/>
      <w:sz w:val="24"/>
      <w:szCs w:val="24"/>
    </w:rPr>
  </w:style>
  <w:style w:type="paragraph" w:customStyle="1" w:styleId="Style10">
    <w:name w:val="Style10"/>
    <w:basedOn w:val="Normalny"/>
    <w:uiPriority w:val="99"/>
    <w:rsid w:val="00504FBD"/>
    <w:pPr>
      <w:widowControl w:val="0"/>
      <w:autoSpaceDE w:val="0"/>
      <w:autoSpaceDN w:val="0"/>
      <w:adjustRightInd w:val="0"/>
      <w:spacing w:line="240" w:lineRule="auto"/>
      <w:jc w:val="both"/>
    </w:pPr>
    <w:rPr>
      <w:rFonts w:ascii="Times New Roman" w:eastAsia="Times New Roman" w:hAnsi="Times New Roman" w:cs="Times New Roman"/>
      <w:sz w:val="24"/>
      <w:szCs w:val="24"/>
    </w:rPr>
  </w:style>
  <w:style w:type="character" w:customStyle="1" w:styleId="FontStyle32">
    <w:name w:val="Font Style32"/>
    <w:uiPriority w:val="99"/>
    <w:rsid w:val="00504FBD"/>
    <w:rPr>
      <w:rFonts w:ascii="Times New Roman" w:hAnsi="Times New Roman" w:cs="Times New Roman"/>
      <w:sz w:val="22"/>
      <w:szCs w:val="22"/>
    </w:rPr>
  </w:style>
  <w:style w:type="character" w:customStyle="1" w:styleId="WW8Num1z0">
    <w:name w:val="WW8Num1z0"/>
    <w:rsid w:val="008A57EA"/>
    <w:rPr>
      <w:rFonts w:ascii="Symbol" w:hAnsi="Symbol" w:cs="Symbol" w:hint="default"/>
    </w:rPr>
  </w:style>
  <w:style w:type="character" w:customStyle="1" w:styleId="Znakiprzypiswdolnych">
    <w:name w:val="Znaki przypisów dolnych"/>
    <w:rsid w:val="00B16E9E"/>
    <w:rPr>
      <w:vertAlign w:val="superscript"/>
    </w:rPr>
  </w:style>
  <w:style w:type="character" w:customStyle="1" w:styleId="WW-Znakiprzypiswdolnych">
    <w:name w:val="WW-Znaki przypisów dolnych"/>
    <w:rsid w:val="00B16E9E"/>
    <w:rPr>
      <w:vertAlign w:val="superscript"/>
    </w:rPr>
  </w:style>
  <w:style w:type="paragraph" w:styleId="Spistreci2">
    <w:name w:val="toc 2"/>
    <w:basedOn w:val="Normalny"/>
    <w:next w:val="Normalny"/>
    <w:autoRedefine/>
    <w:uiPriority w:val="39"/>
    <w:unhideWhenUsed/>
    <w:rsid w:val="003C39DF"/>
    <w:pPr>
      <w:tabs>
        <w:tab w:val="right" w:pos="9062"/>
      </w:tabs>
      <w:spacing w:after="100" w:line="271" w:lineRule="auto"/>
      <w:ind w:left="220"/>
    </w:pPr>
  </w:style>
  <w:style w:type="paragraph" w:styleId="Spistreci5">
    <w:name w:val="toc 5"/>
    <w:basedOn w:val="Normalny"/>
    <w:next w:val="Normalny"/>
    <w:autoRedefine/>
    <w:uiPriority w:val="39"/>
    <w:unhideWhenUsed/>
    <w:rsid w:val="00DA3B06"/>
    <w:pPr>
      <w:spacing w:after="100"/>
      <w:ind w:left="880"/>
    </w:pPr>
  </w:style>
  <w:style w:type="paragraph" w:customStyle="1" w:styleId="Textbody">
    <w:name w:val="Text body"/>
    <w:basedOn w:val="Standard"/>
    <w:rsid w:val="00B6582B"/>
    <w:pPr>
      <w:widowControl/>
      <w:suppressAutoHyphens/>
      <w:autoSpaceDE/>
      <w:adjustRightInd/>
      <w:jc w:val="both"/>
      <w:textAlignment w:val="baseline"/>
    </w:pPr>
    <w:rPr>
      <w:sz w:val="19"/>
      <w:szCs w:val="20"/>
    </w:rPr>
  </w:style>
  <w:style w:type="character" w:customStyle="1" w:styleId="ZnakZnak25">
    <w:name w:val="Znak Znak25"/>
    <w:locked/>
    <w:rsid w:val="00D61108"/>
    <w:rPr>
      <w:rFonts w:cs="Times New Roman"/>
      <w:b/>
      <w:sz w:val="24"/>
      <w:lang w:val="pl-PL" w:eastAsia="pl-PL" w:bidi="ar-SA"/>
    </w:rPr>
  </w:style>
  <w:style w:type="character" w:customStyle="1" w:styleId="ZnakZnak24">
    <w:name w:val="Znak Znak24"/>
    <w:semiHidden/>
    <w:locked/>
    <w:rsid w:val="00D61108"/>
    <w:rPr>
      <w:rFonts w:ascii="Cambria" w:hAnsi="Cambria" w:cs="Times New Roman"/>
      <w:b/>
      <w:bCs/>
      <w:i/>
      <w:iCs/>
      <w:sz w:val="28"/>
      <w:szCs w:val="28"/>
    </w:rPr>
  </w:style>
  <w:style w:type="character" w:customStyle="1" w:styleId="ZnakZnak23">
    <w:name w:val="Znak Znak23"/>
    <w:semiHidden/>
    <w:locked/>
    <w:rsid w:val="00D61108"/>
    <w:rPr>
      <w:rFonts w:ascii="Cambria" w:hAnsi="Cambria" w:cs="Times New Roman"/>
      <w:b/>
      <w:bCs/>
      <w:sz w:val="26"/>
      <w:szCs w:val="26"/>
    </w:rPr>
  </w:style>
  <w:style w:type="character" w:customStyle="1" w:styleId="ZnakZnak22">
    <w:name w:val="Znak Znak22"/>
    <w:semiHidden/>
    <w:locked/>
    <w:rsid w:val="00D61108"/>
    <w:rPr>
      <w:rFonts w:ascii="Calibri" w:hAnsi="Calibri" w:cs="Times New Roman"/>
      <w:b/>
      <w:bCs/>
      <w:sz w:val="28"/>
      <w:szCs w:val="28"/>
    </w:rPr>
  </w:style>
  <w:style w:type="character" w:customStyle="1" w:styleId="ZnakZnak21">
    <w:name w:val="Znak Znak21"/>
    <w:semiHidden/>
    <w:locked/>
    <w:rsid w:val="00D61108"/>
    <w:rPr>
      <w:rFonts w:ascii="Calibri" w:hAnsi="Calibri" w:cs="Times New Roman"/>
      <w:b/>
      <w:bCs/>
      <w:i/>
      <w:iCs/>
      <w:sz w:val="26"/>
      <w:szCs w:val="26"/>
    </w:rPr>
  </w:style>
  <w:style w:type="character" w:customStyle="1" w:styleId="ZnakZnak20">
    <w:name w:val="Znak Znak20"/>
    <w:semiHidden/>
    <w:locked/>
    <w:rsid w:val="00D61108"/>
    <w:rPr>
      <w:rFonts w:ascii="Calibri" w:hAnsi="Calibri" w:cs="Times New Roman"/>
      <w:b/>
      <w:bCs/>
    </w:rPr>
  </w:style>
  <w:style w:type="character" w:customStyle="1" w:styleId="ZnakZnak19">
    <w:name w:val="Znak Znak19"/>
    <w:semiHidden/>
    <w:locked/>
    <w:rsid w:val="00D61108"/>
    <w:rPr>
      <w:rFonts w:ascii="Calibri" w:hAnsi="Calibri" w:cs="Times New Roman"/>
      <w:sz w:val="24"/>
      <w:szCs w:val="24"/>
    </w:rPr>
  </w:style>
  <w:style w:type="character" w:customStyle="1" w:styleId="ZnakZnak18">
    <w:name w:val="Znak Znak18"/>
    <w:semiHidden/>
    <w:locked/>
    <w:rsid w:val="00D61108"/>
    <w:rPr>
      <w:rFonts w:cs="Times New Roman"/>
      <w:b/>
      <w:sz w:val="24"/>
      <w:lang w:val="pl-PL" w:eastAsia="pl-PL" w:bidi="ar-SA"/>
    </w:rPr>
  </w:style>
  <w:style w:type="character" w:customStyle="1" w:styleId="ZnakZnak17">
    <w:name w:val="Znak Znak17"/>
    <w:semiHidden/>
    <w:locked/>
    <w:rsid w:val="00D61108"/>
    <w:rPr>
      <w:rFonts w:cs="Times New Roman"/>
      <w:b/>
      <w:sz w:val="24"/>
      <w:lang w:val="pl-PL" w:eastAsia="pl-PL" w:bidi="ar-SA"/>
    </w:rPr>
  </w:style>
  <w:style w:type="character" w:customStyle="1" w:styleId="ZnakZnak16">
    <w:name w:val="Znak Znak16"/>
    <w:semiHidden/>
    <w:locked/>
    <w:rsid w:val="00D61108"/>
    <w:rPr>
      <w:rFonts w:cs="Times New Roman"/>
      <w:sz w:val="2"/>
    </w:rPr>
  </w:style>
  <w:style w:type="character" w:customStyle="1" w:styleId="BodyTextChar">
    <w:name w:val="Body Text Char"/>
    <w:semiHidden/>
    <w:locked/>
    <w:rsid w:val="00D61108"/>
    <w:rPr>
      <w:rFonts w:cs="Times New Roman"/>
      <w:sz w:val="20"/>
      <w:szCs w:val="20"/>
    </w:rPr>
  </w:style>
  <w:style w:type="character" w:customStyle="1" w:styleId="FooterChar">
    <w:name w:val="Footer Char"/>
    <w:semiHidden/>
    <w:locked/>
    <w:rsid w:val="00D61108"/>
    <w:rPr>
      <w:rFonts w:cs="Times New Roman"/>
      <w:sz w:val="20"/>
      <w:szCs w:val="20"/>
    </w:rPr>
  </w:style>
  <w:style w:type="character" w:customStyle="1" w:styleId="ZnakZnak13">
    <w:name w:val="Znak Znak13"/>
    <w:semiHidden/>
    <w:locked/>
    <w:rsid w:val="00D61108"/>
    <w:rPr>
      <w:rFonts w:cs="Times New Roman"/>
      <w:sz w:val="16"/>
      <w:szCs w:val="16"/>
    </w:rPr>
  </w:style>
  <w:style w:type="character" w:customStyle="1" w:styleId="ZnakZnak12">
    <w:name w:val="Znak Znak12"/>
    <w:semiHidden/>
    <w:locked/>
    <w:rsid w:val="00D61108"/>
    <w:rPr>
      <w:rFonts w:cs="Times New Roman"/>
      <w:sz w:val="20"/>
      <w:szCs w:val="20"/>
    </w:rPr>
  </w:style>
  <w:style w:type="character" w:customStyle="1" w:styleId="ZnakZnak11">
    <w:name w:val="Znak Znak11"/>
    <w:semiHidden/>
    <w:locked/>
    <w:rsid w:val="00D61108"/>
    <w:rPr>
      <w:rFonts w:cs="Times New Roman"/>
      <w:sz w:val="20"/>
      <w:szCs w:val="20"/>
    </w:rPr>
  </w:style>
  <w:style w:type="character" w:customStyle="1" w:styleId="ZnakZnak10">
    <w:name w:val="Znak Znak10"/>
    <w:semiHidden/>
    <w:locked/>
    <w:rsid w:val="00D61108"/>
    <w:rPr>
      <w:rFonts w:cs="Times New Roman"/>
      <w:sz w:val="20"/>
      <w:szCs w:val="20"/>
    </w:rPr>
  </w:style>
  <w:style w:type="character" w:customStyle="1" w:styleId="ZnakZnak9">
    <w:name w:val="Znak Znak9"/>
    <w:semiHidden/>
    <w:locked/>
    <w:rsid w:val="00D61108"/>
    <w:rPr>
      <w:rFonts w:cs="Times New Roman"/>
      <w:sz w:val="16"/>
      <w:szCs w:val="16"/>
    </w:rPr>
  </w:style>
  <w:style w:type="character" w:customStyle="1" w:styleId="ZnakZnak8">
    <w:name w:val="Znak Znak8"/>
    <w:semiHidden/>
    <w:locked/>
    <w:rsid w:val="00D61108"/>
    <w:rPr>
      <w:rFonts w:cs="Times New Roman"/>
      <w:sz w:val="20"/>
      <w:szCs w:val="20"/>
    </w:rPr>
  </w:style>
  <w:style w:type="character" w:customStyle="1" w:styleId="HeaderChar">
    <w:name w:val="Header Char"/>
    <w:semiHidden/>
    <w:locked/>
    <w:rsid w:val="00D61108"/>
    <w:rPr>
      <w:rFonts w:cs="Times New Roman"/>
      <w:sz w:val="20"/>
      <w:szCs w:val="20"/>
    </w:rPr>
  </w:style>
  <w:style w:type="character" w:customStyle="1" w:styleId="ZnakZnak6">
    <w:name w:val="Znak Znak6"/>
    <w:semiHidden/>
    <w:locked/>
    <w:rsid w:val="00D61108"/>
    <w:rPr>
      <w:rFonts w:ascii="Courier New" w:hAnsi="Courier New" w:cs="Courier New"/>
      <w:sz w:val="20"/>
      <w:szCs w:val="20"/>
    </w:rPr>
  </w:style>
  <w:style w:type="character" w:customStyle="1" w:styleId="ZnakZnak4">
    <w:name w:val="Znak Znak4"/>
    <w:semiHidden/>
    <w:locked/>
    <w:rsid w:val="00D61108"/>
    <w:rPr>
      <w:rFonts w:cs="Times New Roman"/>
      <w:sz w:val="20"/>
      <w:szCs w:val="20"/>
    </w:rPr>
  </w:style>
  <w:style w:type="character" w:customStyle="1" w:styleId="ZnakZnak3">
    <w:name w:val="Znak Znak3"/>
    <w:semiHidden/>
    <w:locked/>
    <w:rsid w:val="00D61108"/>
    <w:rPr>
      <w:rFonts w:cs="Times New Roman"/>
      <w:b/>
      <w:bCs/>
      <w:sz w:val="20"/>
      <w:szCs w:val="20"/>
    </w:rPr>
  </w:style>
  <w:style w:type="character" w:customStyle="1" w:styleId="ZnakZnak7">
    <w:name w:val="Znak Znak7"/>
    <w:locked/>
    <w:rsid w:val="00D61108"/>
    <w:rPr>
      <w:sz w:val="24"/>
      <w:lang w:val="pl-PL" w:eastAsia="pl-PL"/>
    </w:rPr>
  </w:style>
  <w:style w:type="character" w:customStyle="1" w:styleId="ZnakZnak14">
    <w:name w:val="Znak Znak14"/>
    <w:locked/>
    <w:rsid w:val="00D61108"/>
    <w:rPr>
      <w:sz w:val="24"/>
      <w:lang w:val="pl-PL" w:eastAsia="pl-PL"/>
    </w:rPr>
  </w:style>
  <w:style w:type="paragraph" w:customStyle="1" w:styleId="Poprawka1">
    <w:name w:val="Poprawka1"/>
    <w:hidden/>
    <w:semiHidden/>
    <w:rsid w:val="00D61108"/>
    <w:pPr>
      <w:spacing w:line="240" w:lineRule="auto"/>
    </w:pPr>
    <w:rPr>
      <w:rFonts w:ascii="Times New Roman" w:eastAsia="Times New Roman" w:hAnsi="Times New Roman" w:cs="Times New Roman"/>
      <w:sz w:val="24"/>
      <w:szCs w:val="20"/>
    </w:rPr>
  </w:style>
  <w:style w:type="character" w:customStyle="1" w:styleId="ZnakZnak15">
    <w:name w:val="Znak Znak15"/>
    <w:locked/>
    <w:rsid w:val="00D61108"/>
    <w:rPr>
      <w:b/>
      <w:i/>
      <w:sz w:val="24"/>
    </w:rPr>
  </w:style>
  <w:style w:type="character" w:customStyle="1" w:styleId="ZnakZnak51">
    <w:name w:val="Znak Znak51"/>
    <w:locked/>
    <w:rsid w:val="00D61108"/>
    <w:rPr>
      <w:b/>
      <w:i/>
      <w:sz w:val="24"/>
      <w:lang w:val="pl-PL" w:eastAsia="pl-PL"/>
    </w:rPr>
  </w:style>
  <w:style w:type="paragraph" w:customStyle="1" w:styleId="Tekstpodstawowy21">
    <w:name w:val="Tekst podstawowy 21"/>
    <w:basedOn w:val="Normalny"/>
    <w:qFormat/>
    <w:rsid w:val="00D61108"/>
    <w:pPr>
      <w:suppressAutoHyphens/>
      <w:spacing w:line="240" w:lineRule="auto"/>
      <w:jc w:val="both"/>
    </w:pPr>
    <w:rPr>
      <w:rFonts w:ascii="Times New Roman" w:eastAsia="Times New Roman" w:hAnsi="Times New Roman" w:cs="Times New Roman"/>
      <w:sz w:val="24"/>
      <w:szCs w:val="20"/>
      <w:lang w:eastAsia="ar-SA"/>
    </w:rPr>
  </w:style>
  <w:style w:type="character" w:customStyle="1" w:styleId="Znak4">
    <w:name w:val="Znak4"/>
    <w:semiHidden/>
    <w:locked/>
    <w:rsid w:val="00D61108"/>
    <w:rPr>
      <w:b/>
      <w:i/>
      <w:sz w:val="24"/>
      <w:lang w:val="pl-PL" w:eastAsia="pl-PL"/>
    </w:rPr>
  </w:style>
  <w:style w:type="character" w:customStyle="1" w:styleId="WW8Num19z0">
    <w:name w:val="WW8Num19z0"/>
    <w:rsid w:val="00D61108"/>
    <w:rPr>
      <w:rFonts w:ascii="Symbol" w:hAnsi="Symbol"/>
    </w:rPr>
  </w:style>
  <w:style w:type="character" w:customStyle="1" w:styleId="WW8Num19z1">
    <w:name w:val="WW8Num19z1"/>
    <w:rsid w:val="00D61108"/>
    <w:rPr>
      <w:rFonts w:ascii="Courier New" w:hAnsi="Courier New"/>
    </w:rPr>
  </w:style>
  <w:style w:type="character" w:customStyle="1" w:styleId="WW8Num19z2">
    <w:name w:val="WW8Num19z2"/>
    <w:rsid w:val="00D61108"/>
    <w:rPr>
      <w:rFonts w:ascii="Wingdings" w:hAnsi="Wingdings"/>
    </w:rPr>
  </w:style>
  <w:style w:type="character" w:customStyle="1" w:styleId="Symbolewypunktowania">
    <w:name w:val="Symbole wypunktowania"/>
    <w:rsid w:val="00D61108"/>
    <w:rPr>
      <w:rFonts w:ascii="OpenSymbol" w:hAnsi="OpenSymbol"/>
    </w:rPr>
  </w:style>
  <w:style w:type="character" w:customStyle="1" w:styleId="WW8Num13z0">
    <w:name w:val="WW8Num13z0"/>
    <w:rsid w:val="00D61108"/>
  </w:style>
  <w:style w:type="character" w:customStyle="1" w:styleId="Znakinumeracji">
    <w:name w:val="Znaki numeracji"/>
    <w:rsid w:val="00D61108"/>
  </w:style>
  <w:style w:type="character" w:customStyle="1" w:styleId="WW8Num7z0">
    <w:name w:val="WW8Num7z0"/>
    <w:rsid w:val="00D61108"/>
    <w:rPr>
      <w:rFonts w:ascii="Times New Roman" w:hAnsi="Times New Roman"/>
      <w:sz w:val="20"/>
      <w:u w:val="none"/>
    </w:rPr>
  </w:style>
  <w:style w:type="character" w:customStyle="1" w:styleId="WW8Num17z0">
    <w:name w:val="WW8Num17z0"/>
    <w:rsid w:val="00D61108"/>
    <w:rPr>
      <w:rFonts w:ascii="Times New Roman" w:hAnsi="Times New Roman"/>
    </w:rPr>
  </w:style>
  <w:style w:type="character" w:customStyle="1" w:styleId="WW8Num17z3">
    <w:name w:val="WW8Num17z3"/>
    <w:rsid w:val="00D61108"/>
    <w:rPr>
      <w:rFonts w:ascii="Symbol" w:hAnsi="Symbol"/>
    </w:rPr>
  </w:style>
  <w:style w:type="character" w:customStyle="1" w:styleId="WW8Num17z4">
    <w:name w:val="WW8Num17z4"/>
    <w:rsid w:val="00D61108"/>
    <w:rPr>
      <w:rFonts w:ascii="Courier New" w:hAnsi="Courier New"/>
    </w:rPr>
  </w:style>
  <w:style w:type="character" w:customStyle="1" w:styleId="WW8Num17z5">
    <w:name w:val="WW8Num17z5"/>
    <w:rsid w:val="00D61108"/>
    <w:rPr>
      <w:rFonts w:ascii="Wingdings" w:hAnsi="Wingdings"/>
    </w:rPr>
  </w:style>
  <w:style w:type="paragraph" w:styleId="Lista">
    <w:name w:val="List"/>
    <w:basedOn w:val="Tekstpodstawowy"/>
    <w:rsid w:val="00D61108"/>
    <w:pPr>
      <w:suppressAutoHyphens/>
      <w:spacing w:after="140" w:line="288" w:lineRule="auto"/>
    </w:pPr>
    <w:rPr>
      <w:rFonts w:ascii="Liberation Serif" w:eastAsia="Times New Roman" w:hAnsi="Liberation Serif" w:cs="Mangal"/>
      <w:kern w:val="1"/>
      <w:sz w:val="24"/>
      <w:szCs w:val="24"/>
      <w:lang w:eastAsia="hi-IN" w:bidi="hi-IN"/>
    </w:rPr>
  </w:style>
  <w:style w:type="paragraph" w:customStyle="1" w:styleId="Podpis1">
    <w:name w:val="Podpis1"/>
    <w:basedOn w:val="Normalny"/>
    <w:rsid w:val="00D61108"/>
    <w:pPr>
      <w:suppressLineNumbers/>
      <w:suppressAutoHyphens/>
      <w:spacing w:before="120" w:after="120" w:line="240" w:lineRule="auto"/>
    </w:pPr>
    <w:rPr>
      <w:rFonts w:ascii="Liberation Serif" w:eastAsia="Times New Roman" w:hAnsi="Liberation Serif" w:cs="Mangal"/>
      <w:i/>
      <w:iCs/>
      <w:kern w:val="1"/>
      <w:sz w:val="24"/>
      <w:szCs w:val="24"/>
      <w:lang w:eastAsia="hi-IN" w:bidi="hi-IN"/>
    </w:rPr>
  </w:style>
  <w:style w:type="paragraph" w:customStyle="1" w:styleId="Nagwek10">
    <w:name w:val="Nagłówek1"/>
    <w:basedOn w:val="Normalny"/>
    <w:next w:val="Tekstpodstawowy"/>
    <w:rsid w:val="00D61108"/>
    <w:pPr>
      <w:keepNext/>
      <w:suppressAutoHyphens/>
      <w:spacing w:before="240" w:after="120" w:line="240" w:lineRule="auto"/>
    </w:pPr>
    <w:rPr>
      <w:rFonts w:eastAsia="SimSun" w:cs="Mangal"/>
      <w:kern w:val="1"/>
      <w:sz w:val="28"/>
      <w:szCs w:val="28"/>
      <w:lang w:eastAsia="hi-IN" w:bidi="hi-IN"/>
    </w:rPr>
  </w:style>
  <w:style w:type="paragraph" w:customStyle="1" w:styleId="Zawartotabeli">
    <w:name w:val="Zawartość tabeli"/>
    <w:basedOn w:val="Normalny"/>
    <w:rsid w:val="00D61108"/>
    <w:pPr>
      <w:suppressLineNumbers/>
      <w:suppressAutoHyphens/>
      <w:spacing w:line="240" w:lineRule="auto"/>
    </w:pPr>
    <w:rPr>
      <w:rFonts w:ascii="Liberation Serif" w:eastAsia="Times New Roman" w:hAnsi="Liberation Serif" w:cs="Mangal"/>
      <w:kern w:val="1"/>
      <w:sz w:val="24"/>
      <w:szCs w:val="24"/>
      <w:lang w:eastAsia="hi-IN" w:bidi="hi-IN"/>
    </w:rPr>
  </w:style>
  <w:style w:type="paragraph" w:customStyle="1" w:styleId="Nagwektabeli">
    <w:name w:val="Nagłówek tabeli"/>
    <w:basedOn w:val="Zawartotabeli"/>
    <w:rsid w:val="00D61108"/>
    <w:pPr>
      <w:jc w:val="center"/>
    </w:pPr>
    <w:rPr>
      <w:b/>
      <w:bCs/>
    </w:rPr>
  </w:style>
  <w:style w:type="paragraph" w:customStyle="1" w:styleId="Styl">
    <w:name w:val="Styl"/>
    <w:rsid w:val="00D61108"/>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tytu0">
    <w:name w:val="tytuł"/>
    <w:basedOn w:val="Normalny"/>
    <w:next w:val="Normalny"/>
    <w:autoRedefine/>
    <w:rsid w:val="00D61108"/>
    <w:pPr>
      <w:tabs>
        <w:tab w:val="left" w:pos="567"/>
      </w:tabs>
      <w:spacing w:after="240" w:line="240" w:lineRule="auto"/>
      <w:ind w:left="720" w:hanging="720"/>
      <w:jc w:val="both"/>
      <w:outlineLvl w:val="0"/>
    </w:pPr>
    <w:rPr>
      <w:rFonts w:ascii="Cambria" w:eastAsia="Times New Roman" w:hAnsi="Cambria" w:cs="Times New Roman"/>
      <w:b/>
      <w:u w:val="single"/>
    </w:rPr>
  </w:style>
  <w:style w:type="paragraph" w:customStyle="1" w:styleId="NormalnyWyjustowany">
    <w:name w:val="Normalny + Wyjustowany"/>
    <w:aliases w:val="Z lewej:  0 cm,Wysunięcie:  0,75 cm,Interlinia:  Wi..."/>
    <w:basedOn w:val="Normalny"/>
    <w:rsid w:val="00D61108"/>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12" w:lineRule="auto"/>
      <w:ind w:left="426" w:hanging="426"/>
      <w:jc w:val="both"/>
    </w:pPr>
    <w:rPr>
      <w:rFonts w:ascii="Thorndale" w:eastAsia="Times New Roman" w:hAnsi="Thorndale" w:cs="Times New Roman"/>
      <w:color w:val="000000"/>
      <w:kern w:val="1"/>
      <w:sz w:val="24"/>
      <w:szCs w:val="20"/>
    </w:rPr>
  </w:style>
  <w:style w:type="character" w:customStyle="1" w:styleId="NormalnyWyjustowanyZnak">
    <w:name w:val="Normalny + Wyjustowany Znak"/>
    <w:aliases w:val="Z lewej:  0 cm Znak,Wysunięcie:  0 Znak,75 cm Znak,Interlinia:  Wi... Znak"/>
    <w:locked/>
    <w:rsid w:val="00D61108"/>
    <w:rPr>
      <w:rFonts w:ascii="Thorndale" w:hAnsi="Thorndale"/>
      <w:color w:val="000000"/>
      <w:kern w:val="1"/>
      <w:sz w:val="24"/>
      <w:lang w:val="pl-PL" w:eastAsia="pl-PL"/>
    </w:rPr>
  </w:style>
  <w:style w:type="paragraph" w:customStyle="1" w:styleId="ZnakZnakZnakZnakZnakZnakZnak1ZnakZnakZnakZnak1ZnakZnakZnakZnakZnakZnak">
    <w:name w:val="Znak Znak Znak Znak Znak Znak Znak1 Znak Znak Znak Znak1 Znak Znak Znak Znak Znak Znak"/>
    <w:basedOn w:val="Normalny"/>
    <w:rsid w:val="00D61108"/>
    <w:pPr>
      <w:spacing w:after="120" w:line="240" w:lineRule="exact"/>
    </w:pPr>
    <w:rPr>
      <w:rFonts w:ascii="Verdana" w:eastAsia="Times New Roman" w:hAnsi="Verdana" w:cs="Verdana"/>
      <w:sz w:val="20"/>
      <w:szCs w:val="20"/>
      <w:lang w:val="en-US" w:eastAsia="en-US"/>
    </w:rPr>
  </w:style>
  <w:style w:type="paragraph" w:customStyle="1" w:styleId="ZnakZnakZnakZnakZnakZnakZnak1ZnakZnakZnakZnakZnakZnakZnakZnak">
    <w:name w:val="Znak Znak Znak Znak Znak Znak Znak1 Znak Znak Znak Znak Znak Znak Znak Znak"/>
    <w:basedOn w:val="Normalny"/>
    <w:rsid w:val="00D61108"/>
    <w:pPr>
      <w:spacing w:line="240" w:lineRule="auto"/>
    </w:pPr>
    <w:rPr>
      <w:rFonts w:eastAsia="Times New Roman" w:cs="Times New Roman"/>
      <w:sz w:val="24"/>
      <w:szCs w:val="24"/>
    </w:rPr>
  </w:style>
  <w:style w:type="paragraph" w:customStyle="1" w:styleId="StandardowyStandardowy1">
    <w:name w:val="Standardowy.Standardowy1"/>
    <w:rsid w:val="00D61108"/>
    <w:pPr>
      <w:autoSpaceDE w:val="0"/>
      <w:autoSpaceDN w:val="0"/>
      <w:spacing w:line="240" w:lineRule="auto"/>
    </w:pPr>
    <w:rPr>
      <w:rFonts w:ascii="Times New Roman" w:eastAsia="Times New Roman" w:hAnsi="Times New Roman" w:cs="Times New Roman"/>
      <w:sz w:val="20"/>
      <w:szCs w:val="20"/>
    </w:rPr>
  </w:style>
  <w:style w:type="character" w:customStyle="1" w:styleId="Domylnaczcionkaakapitu1">
    <w:name w:val="Domyślna czcionka akapitu1"/>
    <w:rsid w:val="00D61108"/>
  </w:style>
  <w:style w:type="character" w:customStyle="1" w:styleId="A11">
    <w:name w:val="A11"/>
    <w:rsid w:val="00D61108"/>
    <w:rPr>
      <w:color w:val="000000"/>
      <w:sz w:val="17"/>
    </w:rPr>
  </w:style>
  <w:style w:type="character" w:customStyle="1" w:styleId="Pogrubienie1">
    <w:name w:val="Pogrubienie1"/>
    <w:rsid w:val="00D61108"/>
    <w:rPr>
      <w:rFonts w:cs="Times New Roman"/>
      <w:b/>
      <w:bCs/>
    </w:rPr>
  </w:style>
  <w:style w:type="character" w:styleId="Uwydatnienie">
    <w:name w:val="Emphasis"/>
    <w:uiPriority w:val="20"/>
    <w:qFormat/>
    <w:rsid w:val="00D61108"/>
    <w:rPr>
      <w:rFonts w:cs="Times New Roman"/>
      <w:i/>
      <w:iCs/>
    </w:rPr>
  </w:style>
  <w:style w:type="character" w:customStyle="1" w:styleId="shorttext">
    <w:name w:val="short_text"/>
    <w:rsid w:val="00D61108"/>
    <w:rPr>
      <w:rFonts w:cs="Times New Roman"/>
    </w:rPr>
  </w:style>
  <w:style w:type="character" w:customStyle="1" w:styleId="shorttext0">
    <w:name w:val="shorttext"/>
    <w:rsid w:val="00D61108"/>
    <w:rPr>
      <w:rFonts w:cs="Times New Roman"/>
    </w:rPr>
  </w:style>
  <w:style w:type="character" w:customStyle="1" w:styleId="ListLabel1">
    <w:name w:val="ListLabel 1"/>
    <w:rsid w:val="00D61108"/>
    <w:rPr>
      <w:rFonts w:eastAsia="Times New Roman"/>
    </w:rPr>
  </w:style>
  <w:style w:type="character" w:customStyle="1" w:styleId="ListLabel2">
    <w:name w:val="ListLabel 2"/>
    <w:rsid w:val="00D61108"/>
    <w:rPr>
      <w:rFonts w:eastAsia="Times New Roman"/>
    </w:rPr>
  </w:style>
  <w:style w:type="character" w:customStyle="1" w:styleId="ListLabel3">
    <w:name w:val="ListLabel 3"/>
    <w:rsid w:val="00D61108"/>
  </w:style>
  <w:style w:type="character" w:customStyle="1" w:styleId="ListLabel4">
    <w:name w:val="ListLabel 4"/>
    <w:rsid w:val="00D61108"/>
  </w:style>
  <w:style w:type="character" w:customStyle="1" w:styleId="ListLabel5">
    <w:name w:val="ListLabel 5"/>
    <w:rsid w:val="00D61108"/>
  </w:style>
  <w:style w:type="character" w:customStyle="1" w:styleId="ListLabel6">
    <w:name w:val="ListLabel 6"/>
    <w:rsid w:val="00D61108"/>
    <w:rPr>
      <w:sz w:val="18"/>
    </w:rPr>
  </w:style>
  <w:style w:type="character" w:customStyle="1" w:styleId="ListLabel7">
    <w:name w:val="ListLabel 7"/>
    <w:rsid w:val="00D61108"/>
    <w:rPr>
      <w:sz w:val="18"/>
    </w:rPr>
  </w:style>
  <w:style w:type="character" w:customStyle="1" w:styleId="ListLabel8">
    <w:name w:val="ListLabel 8"/>
    <w:rsid w:val="00D61108"/>
    <w:rPr>
      <w:sz w:val="18"/>
    </w:rPr>
  </w:style>
  <w:style w:type="character" w:customStyle="1" w:styleId="ListLabel9">
    <w:name w:val="ListLabel 9"/>
    <w:rsid w:val="00D61108"/>
    <w:rPr>
      <w:sz w:val="18"/>
    </w:rPr>
  </w:style>
  <w:style w:type="character" w:customStyle="1" w:styleId="ListLabel10">
    <w:name w:val="ListLabel 10"/>
    <w:rsid w:val="00D61108"/>
    <w:rPr>
      <w:sz w:val="18"/>
    </w:rPr>
  </w:style>
  <w:style w:type="character" w:customStyle="1" w:styleId="ListLabel11">
    <w:name w:val="ListLabel 11"/>
    <w:rsid w:val="00D61108"/>
    <w:rPr>
      <w:sz w:val="18"/>
    </w:rPr>
  </w:style>
  <w:style w:type="character" w:customStyle="1" w:styleId="ListLabel12">
    <w:name w:val="ListLabel 12"/>
    <w:rsid w:val="00D61108"/>
    <w:rPr>
      <w:sz w:val="18"/>
    </w:rPr>
  </w:style>
  <w:style w:type="character" w:customStyle="1" w:styleId="ListLabel13">
    <w:name w:val="ListLabel 13"/>
    <w:rsid w:val="00D61108"/>
    <w:rPr>
      <w:sz w:val="18"/>
    </w:rPr>
  </w:style>
  <w:style w:type="character" w:customStyle="1" w:styleId="ListLabel14">
    <w:name w:val="ListLabel 14"/>
    <w:rsid w:val="00D61108"/>
    <w:rPr>
      <w:sz w:val="18"/>
    </w:rPr>
  </w:style>
  <w:style w:type="character" w:customStyle="1" w:styleId="ListLabel15">
    <w:name w:val="ListLabel 15"/>
    <w:rsid w:val="00D61108"/>
    <w:rPr>
      <w:sz w:val="18"/>
    </w:rPr>
  </w:style>
  <w:style w:type="character" w:customStyle="1" w:styleId="ListLabel16">
    <w:name w:val="ListLabel 16"/>
    <w:rsid w:val="00D61108"/>
    <w:rPr>
      <w:sz w:val="18"/>
    </w:rPr>
  </w:style>
  <w:style w:type="character" w:customStyle="1" w:styleId="ListLabel17">
    <w:name w:val="ListLabel 17"/>
    <w:rsid w:val="00D61108"/>
    <w:rPr>
      <w:sz w:val="18"/>
    </w:rPr>
  </w:style>
  <w:style w:type="character" w:customStyle="1" w:styleId="ListLabel18">
    <w:name w:val="ListLabel 18"/>
    <w:rsid w:val="00D61108"/>
    <w:rPr>
      <w:sz w:val="18"/>
    </w:rPr>
  </w:style>
  <w:style w:type="character" w:customStyle="1" w:styleId="ListLabel19">
    <w:name w:val="ListLabel 19"/>
    <w:rsid w:val="00D61108"/>
    <w:rPr>
      <w:sz w:val="18"/>
    </w:rPr>
  </w:style>
  <w:style w:type="character" w:customStyle="1" w:styleId="ListLabel20">
    <w:name w:val="ListLabel 20"/>
    <w:rsid w:val="00D61108"/>
    <w:rPr>
      <w:sz w:val="18"/>
    </w:rPr>
  </w:style>
  <w:style w:type="character" w:customStyle="1" w:styleId="ListLabel21">
    <w:name w:val="ListLabel 21"/>
    <w:rsid w:val="00D61108"/>
    <w:rPr>
      <w:sz w:val="18"/>
    </w:rPr>
  </w:style>
  <w:style w:type="character" w:customStyle="1" w:styleId="ListLabel22">
    <w:name w:val="ListLabel 22"/>
    <w:rsid w:val="00D61108"/>
    <w:rPr>
      <w:sz w:val="18"/>
    </w:rPr>
  </w:style>
  <w:style w:type="character" w:customStyle="1" w:styleId="ListLabel23">
    <w:name w:val="ListLabel 23"/>
    <w:rsid w:val="00D61108"/>
    <w:rPr>
      <w:sz w:val="18"/>
    </w:rPr>
  </w:style>
  <w:style w:type="character" w:customStyle="1" w:styleId="ListLabel24">
    <w:name w:val="ListLabel 24"/>
    <w:rsid w:val="00D61108"/>
  </w:style>
  <w:style w:type="character" w:customStyle="1" w:styleId="ListLabel25">
    <w:name w:val="ListLabel 25"/>
    <w:rsid w:val="00D61108"/>
  </w:style>
  <w:style w:type="character" w:customStyle="1" w:styleId="ListLabel26">
    <w:name w:val="ListLabel 26"/>
    <w:rsid w:val="00D61108"/>
  </w:style>
  <w:style w:type="character" w:customStyle="1" w:styleId="ListLabel27">
    <w:name w:val="ListLabel 27"/>
    <w:rsid w:val="00D61108"/>
  </w:style>
  <w:style w:type="character" w:customStyle="1" w:styleId="ListLabel28">
    <w:name w:val="ListLabel 28"/>
    <w:rsid w:val="00D61108"/>
  </w:style>
  <w:style w:type="character" w:customStyle="1" w:styleId="ListLabel29">
    <w:name w:val="ListLabel 29"/>
    <w:rsid w:val="00D61108"/>
  </w:style>
  <w:style w:type="character" w:customStyle="1" w:styleId="ListLabel30">
    <w:name w:val="ListLabel 30"/>
    <w:rsid w:val="00D61108"/>
    <w:rPr>
      <w:color w:val="00000A"/>
    </w:rPr>
  </w:style>
  <w:style w:type="character" w:customStyle="1" w:styleId="ListLabel31">
    <w:name w:val="ListLabel 31"/>
    <w:rsid w:val="00D61108"/>
  </w:style>
  <w:style w:type="character" w:customStyle="1" w:styleId="ListLabel32">
    <w:name w:val="ListLabel 32"/>
    <w:rsid w:val="00D61108"/>
  </w:style>
  <w:style w:type="character" w:customStyle="1" w:styleId="ListLabel33">
    <w:name w:val="ListLabel 33"/>
    <w:rsid w:val="00D61108"/>
  </w:style>
  <w:style w:type="character" w:customStyle="1" w:styleId="ListLabel34">
    <w:name w:val="ListLabel 34"/>
    <w:rsid w:val="00D61108"/>
  </w:style>
  <w:style w:type="character" w:customStyle="1" w:styleId="ListLabel35">
    <w:name w:val="ListLabel 35"/>
    <w:rsid w:val="00D61108"/>
  </w:style>
  <w:style w:type="character" w:customStyle="1" w:styleId="ListLabel36">
    <w:name w:val="ListLabel 36"/>
    <w:rsid w:val="00D61108"/>
  </w:style>
  <w:style w:type="character" w:customStyle="1" w:styleId="ListLabel37">
    <w:name w:val="ListLabel 37"/>
    <w:rsid w:val="00D61108"/>
    <w:rPr>
      <w:sz w:val="20"/>
    </w:rPr>
  </w:style>
  <w:style w:type="character" w:customStyle="1" w:styleId="ListLabel38">
    <w:name w:val="ListLabel 38"/>
    <w:rsid w:val="00D61108"/>
    <w:rPr>
      <w:sz w:val="20"/>
    </w:rPr>
  </w:style>
  <w:style w:type="character" w:customStyle="1" w:styleId="ListLabel39">
    <w:name w:val="ListLabel 39"/>
    <w:rsid w:val="00D61108"/>
    <w:rPr>
      <w:sz w:val="20"/>
    </w:rPr>
  </w:style>
  <w:style w:type="character" w:customStyle="1" w:styleId="ListLabel40">
    <w:name w:val="ListLabel 40"/>
    <w:rsid w:val="00D61108"/>
    <w:rPr>
      <w:sz w:val="20"/>
    </w:rPr>
  </w:style>
  <w:style w:type="character" w:customStyle="1" w:styleId="ListLabel41">
    <w:name w:val="ListLabel 41"/>
    <w:rsid w:val="00D61108"/>
    <w:rPr>
      <w:sz w:val="20"/>
    </w:rPr>
  </w:style>
  <w:style w:type="character" w:customStyle="1" w:styleId="ListLabel42">
    <w:name w:val="ListLabel 42"/>
    <w:rsid w:val="00D61108"/>
    <w:rPr>
      <w:sz w:val="20"/>
    </w:rPr>
  </w:style>
  <w:style w:type="character" w:customStyle="1" w:styleId="ListLabel43">
    <w:name w:val="ListLabel 43"/>
    <w:rsid w:val="00D61108"/>
    <w:rPr>
      <w:sz w:val="20"/>
    </w:rPr>
  </w:style>
  <w:style w:type="character" w:customStyle="1" w:styleId="ListLabel44">
    <w:name w:val="ListLabel 44"/>
    <w:rsid w:val="00D61108"/>
    <w:rPr>
      <w:sz w:val="20"/>
    </w:rPr>
  </w:style>
  <w:style w:type="character" w:customStyle="1" w:styleId="ListLabel45">
    <w:name w:val="ListLabel 45"/>
    <w:rsid w:val="00D61108"/>
    <w:rPr>
      <w:sz w:val="20"/>
    </w:rPr>
  </w:style>
  <w:style w:type="character" w:customStyle="1" w:styleId="ListLabel46">
    <w:name w:val="ListLabel 46"/>
    <w:rsid w:val="00D61108"/>
    <w:rPr>
      <w:sz w:val="24"/>
    </w:rPr>
  </w:style>
  <w:style w:type="character" w:customStyle="1" w:styleId="ListLabel47">
    <w:name w:val="ListLabel 47"/>
    <w:rsid w:val="00D61108"/>
    <w:rPr>
      <w:color w:val="00000A"/>
    </w:rPr>
  </w:style>
  <w:style w:type="character" w:customStyle="1" w:styleId="ListLabel48">
    <w:name w:val="ListLabel 48"/>
    <w:rsid w:val="00D61108"/>
    <w:rPr>
      <w:color w:val="00000A"/>
    </w:rPr>
  </w:style>
  <w:style w:type="character" w:customStyle="1" w:styleId="ListLabel49">
    <w:name w:val="ListLabel 49"/>
    <w:rsid w:val="00D61108"/>
    <w:rPr>
      <w:color w:val="00000A"/>
    </w:rPr>
  </w:style>
  <w:style w:type="character" w:customStyle="1" w:styleId="ListLabel50">
    <w:name w:val="ListLabel 50"/>
    <w:rsid w:val="00D61108"/>
    <w:rPr>
      <w:color w:val="00000A"/>
    </w:rPr>
  </w:style>
  <w:style w:type="character" w:customStyle="1" w:styleId="ListLabel51">
    <w:name w:val="ListLabel 51"/>
    <w:rsid w:val="00D61108"/>
    <w:rPr>
      <w:color w:val="00000A"/>
    </w:rPr>
  </w:style>
  <w:style w:type="character" w:customStyle="1" w:styleId="ListLabel52">
    <w:name w:val="ListLabel 52"/>
    <w:rsid w:val="00D61108"/>
    <w:rPr>
      <w:color w:val="00000A"/>
    </w:rPr>
  </w:style>
  <w:style w:type="character" w:customStyle="1" w:styleId="ListLabel53">
    <w:name w:val="ListLabel 53"/>
    <w:rsid w:val="00D61108"/>
    <w:rPr>
      <w:color w:val="00000A"/>
    </w:rPr>
  </w:style>
  <w:style w:type="character" w:customStyle="1" w:styleId="ListLabel54">
    <w:name w:val="ListLabel 54"/>
    <w:rsid w:val="00D61108"/>
    <w:rPr>
      <w:color w:val="00000A"/>
    </w:rPr>
  </w:style>
  <w:style w:type="character" w:customStyle="1" w:styleId="ListLabel55">
    <w:name w:val="ListLabel 55"/>
    <w:rsid w:val="00D61108"/>
    <w:rPr>
      <w:color w:val="00000A"/>
    </w:rPr>
  </w:style>
  <w:style w:type="character" w:customStyle="1" w:styleId="ListLabel56">
    <w:name w:val="ListLabel 56"/>
    <w:rsid w:val="00D61108"/>
  </w:style>
  <w:style w:type="character" w:customStyle="1" w:styleId="ListLabel57">
    <w:name w:val="ListLabel 57"/>
    <w:rsid w:val="00D61108"/>
  </w:style>
  <w:style w:type="character" w:customStyle="1" w:styleId="ListLabel58">
    <w:name w:val="ListLabel 58"/>
    <w:rsid w:val="00D61108"/>
  </w:style>
  <w:style w:type="character" w:customStyle="1" w:styleId="ListLabel59">
    <w:name w:val="ListLabel 59"/>
    <w:rsid w:val="00D61108"/>
    <w:rPr>
      <w:rFonts w:ascii="Arial" w:hAnsi="Arial"/>
      <w:sz w:val="18"/>
    </w:rPr>
  </w:style>
  <w:style w:type="character" w:customStyle="1" w:styleId="ListLabel60">
    <w:name w:val="ListLabel 60"/>
    <w:rsid w:val="00D61108"/>
  </w:style>
  <w:style w:type="character" w:customStyle="1" w:styleId="ListLabel61">
    <w:name w:val="ListLabel 61"/>
    <w:rsid w:val="00D61108"/>
  </w:style>
  <w:style w:type="character" w:customStyle="1" w:styleId="ListLabel62">
    <w:name w:val="ListLabel 62"/>
    <w:rsid w:val="00D61108"/>
  </w:style>
  <w:style w:type="character" w:customStyle="1" w:styleId="ListLabel63">
    <w:name w:val="ListLabel 63"/>
    <w:rsid w:val="00D61108"/>
  </w:style>
  <w:style w:type="character" w:customStyle="1" w:styleId="ListLabel64">
    <w:name w:val="ListLabel 64"/>
    <w:rsid w:val="00D61108"/>
  </w:style>
  <w:style w:type="character" w:customStyle="1" w:styleId="ListLabel65">
    <w:name w:val="ListLabel 65"/>
    <w:rsid w:val="00D61108"/>
  </w:style>
  <w:style w:type="character" w:customStyle="1" w:styleId="ListLabel66">
    <w:name w:val="ListLabel 66"/>
    <w:rsid w:val="00D61108"/>
  </w:style>
  <w:style w:type="character" w:customStyle="1" w:styleId="ListLabel67">
    <w:name w:val="ListLabel 67"/>
    <w:rsid w:val="00D61108"/>
  </w:style>
  <w:style w:type="paragraph" w:styleId="Legenda">
    <w:name w:val="caption"/>
    <w:aliases w:val="legenda"/>
    <w:basedOn w:val="Normalny"/>
    <w:qFormat/>
    <w:rsid w:val="00D61108"/>
    <w:pPr>
      <w:suppressLineNumbers/>
      <w:suppressAutoHyphens/>
      <w:spacing w:before="120" w:after="120" w:line="240" w:lineRule="auto"/>
    </w:pPr>
    <w:rPr>
      <w:rFonts w:ascii="Times New Roman" w:eastAsia="Times New Roman" w:hAnsi="Times New Roman" w:cs="Mangal"/>
      <w:i/>
      <w:iCs/>
      <w:kern w:val="1"/>
      <w:sz w:val="24"/>
      <w:szCs w:val="24"/>
    </w:rPr>
  </w:style>
  <w:style w:type="paragraph" w:customStyle="1" w:styleId="ZnakZnakZnakZnakZnakZnakZnak1ZnakZnakZnakZnak">
    <w:name w:val="Znak Znak Znak Znak Znak Znak Znak1 Znak Znak Znak Znak"/>
    <w:basedOn w:val="Normalny"/>
    <w:rsid w:val="00D61108"/>
    <w:pPr>
      <w:suppressAutoHyphens/>
      <w:spacing w:line="240" w:lineRule="auto"/>
    </w:pPr>
    <w:rPr>
      <w:rFonts w:eastAsia="Times New Roman" w:cs="Times New Roman"/>
      <w:kern w:val="1"/>
      <w:sz w:val="24"/>
      <w:szCs w:val="24"/>
    </w:rPr>
  </w:style>
  <w:style w:type="paragraph" w:customStyle="1" w:styleId="Akapitzlist11">
    <w:name w:val="Akapit z listą11"/>
    <w:basedOn w:val="Normalny"/>
    <w:rsid w:val="00D61108"/>
    <w:pPr>
      <w:spacing w:after="200"/>
      <w:ind w:left="720"/>
    </w:pPr>
    <w:rPr>
      <w:rFonts w:ascii="Calibri" w:eastAsia="Times New Roman" w:hAnsi="Calibri" w:cs="Times New Roman"/>
      <w:lang w:eastAsia="en-US"/>
    </w:rPr>
  </w:style>
  <w:style w:type="paragraph" w:customStyle="1" w:styleId="Pa5">
    <w:name w:val="Pa5"/>
    <w:basedOn w:val="Normalny"/>
    <w:next w:val="Normalny"/>
    <w:rsid w:val="00D61108"/>
    <w:pPr>
      <w:autoSpaceDE w:val="0"/>
      <w:autoSpaceDN w:val="0"/>
      <w:adjustRightInd w:val="0"/>
      <w:spacing w:line="241" w:lineRule="atLeast"/>
    </w:pPr>
    <w:rPr>
      <w:rFonts w:ascii="MetaPro-Book" w:eastAsia="MS Mincho" w:hAnsi="MetaPro-Book" w:cs="Times New Roman"/>
      <w:sz w:val="24"/>
      <w:szCs w:val="24"/>
    </w:rPr>
  </w:style>
  <w:style w:type="character" w:customStyle="1" w:styleId="open-sans-semibold">
    <w:name w:val="open-sans-semibold"/>
    <w:rsid w:val="00D61108"/>
    <w:rPr>
      <w:rFonts w:cs="Times New Roman"/>
    </w:rPr>
  </w:style>
  <w:style w:type="character" w:customStyle="1" w:styleId="FontStyle128">
    <w:name w:val="Font Style128"/>
    <w:rsid w:val="00D61108"/>
    <w:rPr>
      <w:rFonts w:ascii="Times New Roman" w:hAnsi="Times New Roman"/>
      <w:color w:val="000000"/>
      <w:sz w:val="20"/>
    </w:rPr>
  </w:style>
  <w:style w:type="paragraph" w:customStyle="1" w:styleId="ZnakZnakZnakZnakZnakZnakZnak1ZnakZnakZnakZnakZnakZnak">
    <w:name w:val="Znak Znak Znak Znak Znak Znak Znak1 Znak Znak Znak Znak Znak Znak"/>
    <w:basedOn w:val="Normalny"/>
    <w:rsid w:val="00D61108"/>
    <w:pPr>
      <w:spacing w:line="240" w:lineRule="auto"/>
    </w:pPr>
    <w:rPr>
      <w:rFonts w:eastAsia="Times New Roman" w:cs="Times New Roman"/>
      <w:sz w:val="24"/>
      <w:szCs w:val="24"/>
    </w:rPr>
  </w:style>
  <w:style w:type="paragraph" w:customStyle="1" w:styleId="WW-Domylnie">
    <w:name w:val="WW-Domyślnie"/>
    <w:rsid w:val="00D61108"/>
    <w:pPr>
      <w:tabs>
        <w:tab w:val="left" w:pos="708"/>
      </w:tabs>
      <w:suppressAutoHyphens/>
      <w:spacing w:line="100" w:lineRule="atLeast"/>
    </w:pPr>
    <w:rPr>
      <w:rFonts w:ascii="Times New Roman" w:eastAsia="Times New Roman" w:hAnsi="Times New Roman" w:cs="Times New Roman"/>
      <w:sz w:val="24"/>
      <w:szCs w:val="24"/>
      <w:lang w:eastAsia="hi-IN" w:bidi="hi-IN"/>
    </w:rPr>
  </w:style>
  <w:style w:type="paragraph" w:customStyle="1" w:styleId="Legenda1">
    <w:name w:val="Legenda1"/>
    <w:basedOn w:val="WW-Domylnie"/>
    <w:rsid w:val="00D61108"/>
    <w:pPr>
      <w:widowControl w:val="0"/>
      <w:spacing w:before="80" w:after="80" w:line="276" w:lineRule="atLeast"/>
      <w:jc w:val="both"/>
    </w:pPr>
    <w:rPr>
      <w:rFonts w:ascii="Calibri" w:hAnsi="Calibri" w:cs="Lohit Hindi"/>
      <w:b/>
      <w:bCs/>
    </w:rPr>
  </w:style>
  <w:style w:type="character" w:customStyle="1" w:styleId="Pogrubienie11">
    <w:name w:val="Pogrubienie11"/>
    <w:rsid w:val="00D61108"/>
    <w:rPr>
      <w:rFonts w:cs="Times New Roman"/>
      <w:b/>
      <w:bCs/>
    </w:rPr>
  </w:style>
  <w:style w:type="paragraph" w:customStyle="1" w:styleId="msonormal0">
    <w:name w:val="msonormal"/>
    <w:basedOn w:val="Normalny"/>
    <w:rsid w:val="00D61108"/>
    <w:pPr>
      <w:spacing w:before="100" w:beforeAutospacing="1" w:after="119" w:line="240" w:lineRule="auto"/>
    </w:pPr>
    <w:rPr>
      <w:rFonts w:ascii="Times New Roman" w:eastAsia="Times New Roman" w:hAnsi="Times New Roman" w:cs="Times New Roman"/>
      <w:sz w:val="24"/>
      <w:szCs w:val="24"/>
    </w:rPr>
  </w:style>
  <w:style w:type="paragraph" w:customStyle="1" w:styleId="ZnakZnak26">
    <w:name w:val="Znak Znak26"/>
    <w:basedOn w:val="Normalny"/>
    <w:rsid w:val="00D61108"/>
    <w:pPr>
      <w:spacing w:line="240" w:lineRule="auto"/>
    </w:pPr>
    <w:rPr>
      <w:rFonts w:eastAsia="Times New Roman"/>
      <w:sz w:val="24"/>
      <w:szCs w:val="24"/>
    </w:rPr>
  </w:style>
  <w:style w:type="numbering" w:customStyle="1" w:styleId="WWNum1021">
    <w:name w:val="WWNum1021"/>
    <w:basedOn w:val="Bezlisty"/>
    <w:rsid w:val="00D61108"/>
    <w:pPr>
      <w:numPr>
        <w:numId w:val="41"/>
      </w:numPr>
    </w:pPr>
  </w:style>
  <w:style w:type="paragraph" w:customStyle="1" w:styleId="Tekstblokowy2">
    <w:name w:val="Tekst blokowy2"/>
    <w:basedOn w:val="Normalny"/>
    <w:rsid w:val="00D61108"/>
    <w:pPr>
      <w:suppressAutoHyphens/>
      <w:spacing w:line="240" w:lineRule="auto"/>
      <w:ind w:left="1416" w:right="850"/>
      <w:jc w:val="center"/>
    </w:pPr>
    <w:rPr>
      <w:rFonts w:ascii="Times New Roman" w:eastAsia="Times New Roman" w:hAnsi="Times New Roman" w:cs="Times New Roman"/>
      <w:b/>
      <w:sz w:val="24"/>
      <w:szCs w:val="20"/>
      <w:lang w:eastAsia="ar-SA"/>
    </w:rPr>
  </w:style>
  <w:style w:type="paragraph" w:customStyle="1" w:styleId="ZnakZnakZnak1">
    <w:name w:val="Znak Znak Znak1"/>
    <w:basedOn w:val="Normalny"/>
    <w:rsid w:val="00D61108"/>
    <w:pPr>
      <w:spacing w:after="120" w:line="240" w:lineRule="exact"/>
    </w:pPr>
    <w:rPr>
      <w:rFonts w:ascii="Verdana" w:eastAsia="Times New Roman" w:hAnsi="Verdana" w:cs="Verdana"/>
      <w:sz w:val="20"/>
      <w:szCs w:val="20"/>
      <w:lang w:val="en-US" w:eastAsia="en-US"/>
    </w:rPr>
  </w:style>
  <w:style w:type="character" w:customStyle="1" w:styleId="WW8Num1z2">
    <w:name w:val="WW8Num1z2"/>
    <w:rsid w:val="00D61108"/>
    <w:rPr>
      <w:rFonts w:ascii="Courier New" w:hAnsi="Courier New" w:cs="Courier New" w:hint="default"/>
    </w:rPr>
  </w:style>
  <w:style w:type="character" w:customStyle="1" w:styleId="WW8Num1z3">
    <w:name w:val="WW8Num1z3"/>
    <w:rsid w:val="00D61108"/>
    <w:rPr>
      <w:rFonts w:ascii="Wingdings" w:hAnsi="Wingdings" w:cs="Wingdings" w:hint="default"/>
    </w:rPr>
  </w:style>
  <w:style w:type="character" w:customStyle="1" w:styleId="Domylnaczcionkaakapitu2">
    <w:name w:val="Domyślna czcionka akapitu2"/>
    <w:rsid w:val="00D61108"/>
  </w:style>
  <w:style w:type="character" w:customStyle="1" w:styleId="DefaultParagraphFont1">
    <w:name w:val="Default Paragraph Font1"/>
    <w:rsid w:val="00D61108"/>
  </w:style>
  <w:style w:type="paragraph" w:customStyle="1" w:styleId="Nagwek20">
    <w:name w:val="Nagłówek2"/>
    <w:basedOn w:val="Normalny"/>
    <w:next w:val="Tekstpodstawowy"/>
    <w:rsid w:val="00D61108"/>
    <w:pPr>
      <w:keepNext/>
      <w:widowControl w:val="0"/>
      <w:suppressAutoHyphens/>
      <w:spacing w:before="240" w:after="120" w:line="100" w:lineRule="atLeast"/>
    </w:pPr>
    <w:rPr>
      <w:rFonts w:eastAsia="Microsoft YaHei" w:cs="Mangal"/>
      <w:sz w:val="28"/>
      <w:szCs w:val="28"/>
      <w:lang w:eastAsia="ar-SA"/>
    </w:rPr>
  </w:style>
  <w:style w:type="paragraph" w:customStyle="1" w:styleId="Podpis2">
    <w:name w:val="Podpis2"/>
    <w:basedOn w:val="Normalny"/>
    <w:rsid w:val="00D61108"/>
    <w:pPr>
      <w:widowControl w:val="0"/>
      <w:suppressLineNumbers/>
      <w:suppressAutoHyphens/>
      <w:spacing w:before="120" w:after="120" w:line="100" w:lineRule="atLeast"/>
    </w:pPr>
    <w:rPr>
      <w:rFonts w:ascii="Times New Roman" w:eastAsia="Times New Roman" w:hAnsi="Times New Roman" w:cs="Mangal"/>
      <w:i/>
      <w:iCs/>
      <w:sz w:val="24"/>
      <w:szCs w:val="24"/>
      <w:lang w:eastAsia="ar-SA"/>
    </w:rPr>
  </w:style>
  <w:style w:type="paragraph" w:customStyle="1" w:styleId="Znak4ZnakZnakZnakZnakZnakZnak">
    <w:name w:val="Znak4 Znak Znak Znak Znak Znak Znak"/>
    <w:basedOn w:val="Normalny"/>
    <w:rsid w:val="00D61108"/>
    <w:pPr>
      <w:spacing w:line="240" w:lineRule="auto"/>
    </w:pPr>
    <w:rPr>
      <w:rFonts w:eastAsia="Times New Roman" w:cs="Times New Roman"/>
      <w:sz w:val="24"/>
      <w:szCs w:val="24"/>
    </w:rPr>
  </w:style>
  <w:style w:type="table" w:customStyle="1" w:styleId="TableNormal1">
    <w:name w:val="Table Normal1"/>
    <w:rsid w:val="00D61108"/>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header-contact-email">
    <w:name w:val="header-contact-email"/>
    <w:rsid w:val="00D61108"/>
  </w:style>
  <w:style w:type="character" w:styleId="Odwoaniedelikatne">
    <w:name w:val="Subtle Reference"/>
    <w:uiPriority w:val="31"/>
    <w:qFormat/>
    <w:rsid w:val="00D61108"/>
    <w:rPr>
      <w:smallCaps/>
      <w:color w:val="5A5A5A"/>
    </w:rPr>
  </w:style>
  <w:style w:type="paragraph" w:customStyle="1" w:styleId="Gwka">
    <w:name w:val="Główka"/>
    <w:basedOn w:val="Normalny"/>
    <w:uiPriority w:val="99"/>
    <w:unhideWhenUsed/>
    <w:rsid w:val="00D61108"/>
    <w:pPr>
      <w:tabs>
        <w:tab w:val="center" w:pos="4536"/>
        <w:tab w:val="right" w:pos="9072"/>
      </w:tabs>
      <w:spacing w:line="240" w:lineRule="auto"/>
    </w:pPr>
    <w:rPr>
      <w:rFonts w:ascii="Courier New" w:eastAsia="Courier New" w:hAnsi="Courier New" w:cs="Courier New"/>
      <w:color w:val="000000"/>
      <w:sz w:val="24"/>
      <w:szCs w:val="24"/>
      <w:lang w:bidi="pl-PL"/>
    </w:rPr>
  </w:style>
  <w:style w:type="character" w:customStyle="1" w:styleId="Inne">
    <w:name w:val="Inne_"/>
    <w:link w:val="Inne0"/>
    <w:qFormat/>
    <w:locked/>
    <w:rsid w:val="00D61108"/>
    <w:rPr>
      <w:shd w:val="clear" w:color="auto" w:fill="FFFFFF"/>
    </w:rPr>
  </w:style>
  <w:style w:type="paragraph" w:customStyle="1" w:styleId="Inne0">
    <w:name w:val="Inne"/>
    <w:basedOn w:val="Normalny"/>
    <w:link w:val="Inne"/>
    <w:qFormat/>
    <w:rsid w:val="00D61108"/>
    <w:pPr>
      <w:shd w:val="clear" w:color="auto" w:fill="FFFFFF"/>
      <w:spacing w:after="100" w:line="240" w:lineRule="auto"/>
      <w:jc w:val="both"/>
    </w:pPr>
  </w:style>
  <w:style w:type="character" w:customStyle="1" w:styleId="Podpistabeli">
    <w:name w:val="Podpis tabeli_"/>
    <w:link w:val="Podpistabeli0"/>
    <w:qFormat/>
    <w:locked/>
    <w:rsid w:val="00D61108"/>
    <w:rPr>
      <w:b/>
      <w:bCs/>
      <w:shd w:val="clear" w:color="auto" w:fill="FFFFFF"/>
    </w:rPr>
  </w:style>
  <w:style w:type="paragraph" w:customStyle="1" w:styleId="Podpistabeli0">
    <w:name w:val="Podpis tabeli"/>
    <w:basedOn w:val="Normalny"/>
    <w:link w:val="Podpistabeli"/>
    <w:qFormat/>
    <w:rsid w:val="00D61108"/>
    <w:pPr>
      <w:shd w:val="clear" w:color="auto" w:fill="FFFFFF"/>
      <w:spacing w:line="240" w:lineRule="auto"/>
    </w:pPr>
    <w:rPr>
      <w:b/>
      <w:bCs/>
    </w:rPr>
  </w:style>
  <w:style w:type="numbering" w:customStyle="1" w:styleId="WW8Num7">
    <w:name w:val="WW8Num7"/>
    <w:basedOn w:val="Bezlisty"/>
    <w:rsid w:val="00D61108"/>
    <w:pPr>
      <w:numPr>
        <w:numId w:val="42"/>
      </w:numPr>
    </w:pPr>
  </w:style>
  <w:style w:type="numbering" w:customStyle="1" w:styleId="WW8Num6">
    <w:name w:val="WW8Num6"/>
    <w:basedOn w:val="Bezlisty"/>
    <w:rsid w:val="00D61108"/>
    <w:pPr>
      <w:numPr>
        <w:numId w:val="43"/>
      </w:numPr>
    </w:pPr>
  </w:style>
  <w:style w:type="numbering" w:customStyle="1" w:styleId="WW8Num8">
    <w:name w:val="WW8Num8"/>
    <w:basedOn w:val="Bezlisty"/>
    <w:rsid w:val="00D61108"/>
    <w:pPr>
      <w:numPr>
        <w:numId w:val="44"/>
      </w:numPr>
    </w:pPr>
  </w:style>
  <w:style w:type="numbering" w:customStyle="1" w:styleId="WW8Num10">
    <w:name w:val="WW8Num10"/>
    <w:basedOn w:val="Bezlisty"/>
    <w:rsid w:val="00D61108"/>
    <w:pPr>
      <w:numPr>
        <w:numId w:val="53"/>
      </w:numPr>
    </w:pPr>
  </w:style>
  <w:style w:type="numbering" w:customStyle="1" w:styleId="WW8Num12">
    <w:name w:val="WW8Num12"/>
    <w:basedOn w:val="Bezlisty"/>
    <w:rsid w:val="00D61108"/>
    <w:pPr>
      <w:numPr>
        <w:numId w:val="45"/>
      </w:numPr>
    </w:pPr>
  </w:style>
  <w:style w:type="numbering" w:customStyle="1" w:styleId="WW8Num17">
    <w:name w:val="WW8Num17"/>
    <w:basedOn w:val="Bezlisty"/>
    <w:rsid w:val="00D61108"/>
    <w:pPr>
      <w:numPr>
        <w:numId w:val="46"/>
      </w:numPr>
    </w:pPr>
  </w:style>
  <w:style w:type="numbering" w:customStyle="1" w:styleId="WW8Num15">
    <w:name w:val="WW8Num15"/>
    <w:basedOn w:val="Bezlisty"/>
    <w:rsid w:val="00D61108"/>
    <w:pPr>
      <w:numPr>
        <w:numId w:val="47"/>
      </w:numPr>
    </w:pPr>
  </w:style>
  <w:style w:type="numbering" w:customStyle="1" w:styleId="WW8Num18">
    <w:name w:val="WW8Num18"/>
    <w:basedOn w:val="Bezlisty"/>
    <w:rsid w:val="00D61108"/>
    <w:pPr>
      <w:numPr>
        <w:numId w:val="48"/>
      </w:numPr>
    </w:pPr>
  </w:style>
  <w:style w:type="numbering" w:customStyle="1" w:styleId="WW8Num16">
    <w:name w:val="WW8Num16"/>
    <w:basedOn w:val="Bezlisty"/>
    <w:rsid w:val="00D61108"/>
    <w:pPr>
      <w:numPr>
        <w:numId w:val="49"/>
      </w:numPr>
    </w:pPr>
  </w:style>
  <w:style w:type="numbering" w:customStyle="1" w:styleId="WW8Num9">
    <w:name w:val="WW8Num9"/>
    <w:basedOn w:val="Bezlisty"/>
    <w:rsid w:val="00D61108"/>
    <w:pPr>
      <w:numPr>
        <w:numId w:val="50"/>
      </w:numPr>
    </w:pPr>
  </w:style>
  <w:style w:type="table" w:customStyle="1" w:styleId="Tabela-Siatka1">
    <w:name w:val="Tabela - Siatka1"/>
    <w:basedOn w:val="Standardowy"/>
    <w:next w:val="Tabela-Siatka"/>
    <w:uiPriority w:val="39"/>
    <w:rsid w:val="00D61108"/>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39">
    <w:name w:val="WW8Num39"/>
    <w:rsid w:val="00D61108"/>
    <w:pPr>
      <w:numPr>
        <w:numId w:val="51"/>
      </w:numPr>
    </w:pPr>
  </w:style>
  <w:style w:type="numbering" w:customStyle="1" w:styleId="Styl2">
    <w:name w:val="Styl2"/>
    <w:uiPriority w:val="99"/>
    <w:rsid w:val="00741FB0"/>
    <w:pPr>
      <w:numPr>
        <w:numId w:val="52"/>
      </w:numPr>
    </w:pPr>
  </w:style>
  <w:style w:type="numbering" w:customStyle="1" w:styleId="WW8Num121">
    <w:name w:val="WW8Num121"/>
    <w:basedOn w:val="Bezlisty"/>
    <w:rsid w:val="00722BF0"/>
    <w:pPr>
      <w:numPr>
        <w:numId w:val="54"/>
      </w:numPr>
    </w:pPr>
  </w:style>
  <w:style w:type="numbering" w:customStyle="1" w:styleId="WW8Num171">
    <w:name w:val="WW8Num171"/>
    <w:basedOn w:val="Bezlisty"/>
    <w:rsid w:val="00722BF0"/>
    <w:pPr>
      <w:numPr>
        <w:numId w:val="55"/>
      </w:numPr>
    </w:pPr>
  </w:style>
  <w:style w:type="numbering" w:customStyle="1" w:styleId="WW8Num151">
    <w:name w:val="WW8Num151"/>
    <w:basedOn w:val="Bezlisty"/>
    <w:rsid w:val="00722BF0"/>
    <w:pPr>
      <w:numPr>
        <w:numId w:val="56"/>
      </w:numPr>
    </w:pPr>
  </w:style>
  <w:style w:type="numbering" w:customStyle="1" w:styleId="WW8Num181">
    <w:name w:val="WW8Num181"/>
    <w:basedOn w:val="Bezlisty"/>
    <w:rsid w:val="00722BF0"/>
    <w:pPr>
      <w:numPr>
        <w:numId w:val="57"/>
      </w:numPr>
    </w:pPr>
  </w:style>
  <w:style w:type="numbering" w:customStyle="1" w:styleId="WW8Num161">
    <w:name w:val="WW8Num161"/>
    <w:basedOn w:val="Bezlisty"/>
    <w:rsid w:val="00722BF0"/>
    <w:pPr>
      <w:numPr>
        <w:numId w:val="58"/>
      </w:numPr>
    </w:pPr>
  </w:style>
  <w:style w:type="numbering" w:customStyle="1" w:styleId="WW8Num3">
    <w:name w:val="WW8Num3"/>
    <w:basedOn w:val="Bezlisty"/>
    <w:rsid w:val="00722BF0"/>
    <w:pPr>
      <w:numPr>
        <w:numId w:val="59"/>
      </w:numPr>
    </w:pPr>
  </w:style>
  <w:style w:type="numbering" w:customStyle="1" w:styleId="WW8Num4">
    <w:name w:val="WW8Num4"/>
    <w:basedOn w:val="Bezlisty"/>
    <w:rsid w:val="00722BF0"/>
    <w:pPr>
      <w:numPr>
        <w:numId w:val="60"/>
      </w:numPr>
    </w:pPr>
  </w:style>
  <w:style w:type="numbering" w:customStyle="1" w:styleId="WW8Num5">
    <w:name w:val="WW8Num5"/>
    <w:basedOn w:val="Bezlisty"/>
    <w:rsid w:val="00722BF0"/>
    <w:pPr>
      <w:numPr>
        <w:numId w:val="61"/>
      </w:numPr>
    </w:pPr>
  </w:style>
  <w:style w:type="numbering" w:customStyle="1" w:styleId="WW8Num61">
    <w:name w:val="WW8Num61"/>
    <w:basedOn w:val="Bezlisty"/>
    <w:rsid w:val="00722BF0"/>
    <w:pPr>
      <w:numPr>
        <w:numId w:val="62"/>
      </w:numPr>
    </w:pPr>
  </w:style>
  <w:style w:type="numbering" w:customStyle="1" w:styleId="WW8Num71">
    <w:name w:val="WW8Num71"/>
    <w:basedOn w:val="Bezlisty"/>
    <w:rsid w:val="00722BF0"/>
    <w:pPr>
      <w:numPr>
        <w:numId w:val="63"/>
      </w:numPr>
    </w:pPr>
  </w:style>
  <w:style w:type="numbering" w:customStyle="1" w:styleId="WW8Num81">
    <w:name w:val="WW8Num81"/>
    <w:basedOn w:val="Bezlisty"/>
    <w:rsid w:val="00722BF0"/>
    <w:pPr>
      <w:numPr>
        <w:numId w:val="64"/>
      </w:numPr>
    </w:pPr>
  </w:style>
  <w:style w:type="numbering" w:customStyle="1" w:styleId="WW8Num92">
    <w:name w:val="WW8Num92"/>
    <w:basedOn w:val="Bezlisty"/>
    <w:rsid w:val="00722BF0"/>
    <w:pPr>
      <w:numPr>
        <w:numId w:val="65"/>
      </w:numPr>
    </w:pPr>
  </w:style>
  <w:style w:type="paragraph" w:customStyle="1" w:styleId="BodyTextIndentZnakZnak">
    <w:name w:val="Body Text Indent Znak Znak"/>
    <w:basedOn w:val="Normalny"/>
    <w:link w:val="BodyTextIndentZnakZnakZnak"/>
    <w:rsid w:val="00F53710"/>
    <w:pPr>
      <w:overflowPunct w:val="0"/>
      <w:autoSpaceDE w:val="0"/>
      <w:autoSpaceDN w:val="0"/>
      <w:adjustRightInd w:val="0"/>
      <w:spacing w:after="120" w:line="240" w:lineRule="auto"/>
      <w:ind w:left="283"/>
      <w:textAlignment w:val="baseline"/>
    </w:pPr>
    <w:rPr>
      <w:rFonts w:ascii="Times New Roman" w:eastAsia="SimSun" w:hAnsi="Times New Roman" w:cs="Times New Roman"/>
      <w:sz w:val="24"/>
      <w:szCs w:val="24"/>
      <w:lang w:eastAsia="zh-CN"/>
    </w:rPr>
  </w:style>
  <w:style w:type="character" w:customStyle="1" w:styleId="BodyTextIndentZnakZnakZnak">
    <w:name w:val="Body Text Indent Znak Znak Znak"/>
    <w:link w:val="BodyTextIndentZnakZnak"/>
    <w:rsid w:val="00F53710"/>
    <w:rPr>
      <w:rFonts w:ascii="Times New Roman" w:eastAsia="SimSun" w:hAnsi="Times New Roman" w:cs="Times New Roman"/>
      <w:sz w:val="24"/>
      <w:szCs w:val="24"/>
      <w:lang w:eastAsia="zh-CN"/>
    </w:rPr>
  </w:style>
  <w:style w:type="character" w:customStyle="1" w:styleId="WW8Num36z1">
    <w:name w:val="WW8Num36z1"/>
    <w:rsid w:val="004D5E10"/>
  </w:style>
  <w:style w:type="paragraph" w:customStyle="1" w:styleId="ContentsHeading">
    <w:name w:val="Contents Heading"/>
    <w:basedOn w:val="Nagwek"/>
    <w:rsid w:val="008D5BD3"/>
    <w:pPr>
      <w:keepNext/>
      <w:widowControl w:val="0"/>
      <w:suppressLineNumbers/>
      <w:tabs>
        <w:tab w:val="clear" w:pos="4536"/>
        <w:tab w:val="clear" w:pos="9072"/>
      </w:tabs>
      <w:suppressAutoHyphens/>
      <w:autoSpaceDN w:val="0"/>
      <w:spacing w:before="240" w:after="120"/>
      <w:textAlignment w:val="baseline"/>
    </w:pPr>
    <w:rPr>
      <w:rFonts w:eastAsia="SimSun" w:cs="Mangal"/>
      <w:b/>
      <w:bCs/>
      <w:kern w:val="3"/>
      <w:sz w:val="32"/>
      <w:szCs w:val="32"/>
      <w:lang w:eastAsia="zh-CN" w:bidi="hi-IN"/>
    </w:rPr>
  </w:style>
  <w:style w:type="paragraph" w:customStyle="1" w:styleId="Contents1">
    <w:name w:val="Contents 1"/>
    <w:basedOn w:val="Normalny"/>
    <w:next w:val="Normalny"/>
    <w:rsid w:val="008D5BD3"/>
    <w:pPr>
      <w:widowControl w:val="0"/>
      <w:suppressAutoHyphens/>
      <w:autoSpaceDN w:val="0"/>
      <w:spacing w:after="100" w:line="240" w:lineRule="auto"/>
      <w:textAlignment w:val="baseline"/>
    </w:pPr>
    <w:rPr>
      <w:rFonts w:ascii="Times New Roman" w:eastAsia="SimSun" w:hAnsi="Times New Roman" w:cs="Mangal"/>
      <w:kern w:val="3"/>
      <w:sz w:val="24"/>
      <w:szCs w:val="24"/>
      <w:lang w:eastAsia="zh-CN" w:bidi="hi-IN"/>
    </w:rPr>
  </w:style>
  <w:style w:type="paragraph" w:customStyle="1" w:styleId="DomylnieLTGliederung1">
    <w:name w:val="Domy?lnie~LT~Gliederung 1"/>
    <w:rsid w:val="008D5BD3"/>
    <w:pPr>
      <w:widowControl w:val="0"/>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suppressAutoHyphens/>
      <w:autoSpaceDE w:val="0"/>
      <w:autoSpaceDN w:val="0"/>
      <w:spacing w:before="139" w:line="240" w:lineRule="auto"/>
      <w:ind w:left="540" w:hanging="540"/>
      <w:textAlignment w:val="baseline"/>
    </w:pPr>
    <w:rPr>
      <w:rFonts w:ascii="DejaVu Sans" w:eastAsia="SimSun" w:hAnsi="DejaVu Sans" w:cs="Mangal"/>
      <w:color w:val="000000"/>
      <w:kern w:val="3"/>
      <w:sz w:val="56"/>
      <w:szCs w:val="56"/>
      <w:lang w:eastAsia="zh-CN" w:bidi="hi-IN"/>
    </w:rPr>
  </w:style>
  <w:style w:type="paragraph" w:customStyle="1" w:styleId="TableContentsuser">
    <w:name w:val="Table Contents (user)"/>
    <w:basedOn w:val="Standard"/>
    <w:rsid w:val="008D5BD3"/>
    <w:pPr>
      <w:suppressLineNumbers/>
      <w:suppressAutoHyphens/>
      <w:autoSpaceDE/>
      <w:adjustRightInd/>
      <w:textAlignment w:val="baseline"/>
    </w:pPr>
    <w:rPr>
      <w:rFonts w:eastAsia="SimSun" w:cs="Mangal"/>
      <w:kern w:val="3"/>
      <w:lang w:eastAsia="zh-CN" w:bidi="hi-IN"/>
    </w:rPr>
  </w:style>
  <w:style w:type="numbering" w:customStyle="1" w:styleId="Styl202">
    <w:name w:val="Styl202"/>
    <w:uiPriority w:val="99"/>
    <w:rsid w:val="007B4F1B"/>
    <w:pPr>
      <w:numPr>
        <w:numId w:val="85"/>
      </w:numPr>
    </w:pPr>
  </w:style>
  <w:style w:type="numbering" w:customStyle="1" w:styleId="Styl172">
    <w:name w:val="Styl172"/>
    <w:uiPriority w:val="99"/>
    <w:rsid w:val="00626DCA"/>
    <w:pPr>
      <w:numPr>
        <w:numId w:val="88"/>
      </w:numPr>
    </w:pPr>
  </w:style>
  <w:style w:type="numbering" w:customStyle="1" w:styleId="WW8Num222">
    <w:name w:val="WW8Num222"/>
    <w:basedOn w:val="Bezlisty"/>
    <w:rsid w:val="00960433"/>
    <w:pPr>
      <w:numPr>
        <w:numId w:val="100"/>
      </w:numPr>
    </w:pPr>
  </w:style>
  <w:style w:type="numbering" w:customStyle="1" w:styleId="WW8Num21">
    <w:name w:val="WW8Num21"/>
    <w:basedOn w:val="Bezlisty"/>
    <w:rsid w:val="00960433"/>
    <w:pPr>
      <w:numPr>
        <w:numId w:val="101"/>
      </w:numPr>
    </w:pPr>
  </w:style>
  <w:style w:type="numbering" w:customStyle="1" w:styleId="WW8Num91">
    <w:name w:val="WW8Num91"/>
    <w:basedOn w:val="Bezlisty"/>
    <w:rsid w:val="00960433"/>
    <w:pPr>
      <w:numPr>
        <w:numId w:val="102"/>
      </w:numPr>
    </w:pPr>
  </w:style>
  <w:style w:type="paragraph" w:customStyle="1" w:styleId="Style5">
    <w:name w:val="Style5"/>
    <w:basedOn w:val="Normalny"/>
    <w:rsid w:val="00B23B41"/>
    <w:pPr>
      <w:widowControl w:val="0"/>
      <w:autoSpaceDE w:val="0"/>
      <w:autoSpaceDN w:val="0"/>
      <w:adjustRightInd w:val="0"/>
      <w:spacing w:line="240" w:lineRule="auto"/>
    </w:pPr>
    <w:rPr>
      <w:rFonts w:eastAsia="Times New Roman" w:cs="Times New Roman"/>
      <w:color w:val="000000"/>
      <w:sz w:val="24"/>
      <w:szCs w:val="24"/>
    </w:rPr>
  </w:style>
  <w:style w:type="character" w:customStyle="1" w:styleId="FontStyle16">
    <w:name w:val="Font Style16"/>
    <w:rsid w:val="00B23B41"/>
    <w:rPr>
      <w:rFonts w:ascii="Arial" w:hAnsi="Arial" w:cs="Arial"/>
      <w:b/>
      <w:bCs/>
      <w:sz w:val="22"/>
      <w:szCs w:val="22"/>
    </w:rPr>
  </w:style>
  <w:style w:type="character" w:customStyle="1" w:styleId="Domylnaczcionkaakapitu7">
    <w:name w:val="Domyślna czcionka akapitu7"/>
    <w:rsid w:val="0010168C"/>
  </w:style>
  <w:style w:type="numbering" w:customStyle="1" w:styleId="Biecalista1">
    <w:name w:val="Bieżąca lista1"/>
    <w:uiPriority w:val="99"/>
    <w:rsid w:val="00BB7C2D"/>
    <w:pPr>
      <w:numPr>
        <w:numId w:val="141"/>
      </w:numPr>
    </w:pPr>
  </w:style>
  <w:style w:type="numbering" w:customStyle="1" w:styleId="Biecalista2">
    <w:name w:val="Bieżąca lista2"/>
    <w:uiPriority w:val="99"/>
    <w:rsid w:val="00BB7C2D"/>
    <w:pPr>
      <w:numPr>
        <w:numId w:val="1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47484">
      <w:bodyDiv w:val="1"/>
      <w:marLeft w:val="0"/>
      <w:marRight w:val="0"/>
      <w:marTop w:val="0"/>
      <w:marBottom w:val="0"/>
      <w:divBdr>
        <w:top w:val="none" w:sz="0" w:space="0" w:color="auto"/>
        <w:left w:val="none" w:sz="0" w:space="0" w:color="auto"/>
        <w:bottom w:val="none" w:sz="0" w:space="0" w:color="auto"/>
        <w:right w:val="none" w:sz="0" w:space="0" w:color="auto"/>
      </w:divBdr>
    </w:div>
    <w:div w:id="213472041">
      <w:bodyDiv w:val="1"/>
      <w:marLeft w:val="0"/>
      <w:marRight w:val="0"/>
      <w:marTop w:val="0"/>
      <w:marBottom w:val="0"/>
      <w:divBdr>
        <w:top w:val="none" w:sz="0" w:space="0" w:color="auto"/>
        <w:left w:val="none" w:sz="0" w:space="0" w:color="auto"/>
        <w:bottom w:val="none" w:sz="0" w:space="0" w:color="auto"/>
        <w:right w:val="none" w:sz="0" w:space="0" w:color="auto"/>
      </w:divBdr>
    </w:div>
    <w:div w:id="441149465">
      <w:bodyDiv w:val="1"/>
      <w:marLeft w:val="0"/>
      <w:marRight w:val="0"/>
      <w:marTop w:val="0"/>
      <w:marBottom w:val="0"/>
      <w:divBdr>
        <w:top w:val="none" w:sz="0" w:space="0" w:color="auto"/>
        <w:left w:val="none" w:sz="0" w:space="0" w:color="auto"/>
        <w:bottom w:val="none" w:sz="0" w:space="0" w:color="auto"/>
        <w:right w:val="none" w:sz="0" w:space="0" w:color="auto"/>
      </w:divBdr>
    </w:div>
    <w:div w:id="524447146">
      <w:bodyDiv w:val="1"/>
      <w:marLeft w:val="0"/>
      <w:marRight w:val="0"/>
      <w:marTop w:val="0"/>
      <w:marBottom w:val="0"/>
      <w:divBdr>
        <w:top w:val="none" w:sz="0" w:space="0" w:color="auto"/>
        <w:left w:val="none" w:sz="0" w:space="0" w:color="auto"/>
        <w:bottom w:val="none" w:sz="0" w:space="0" w:color="auto"/>
        <w:right w:val="none" w:sz="0" w:space="0" w:color="auto"/>
      </w:divBdr>
    </w:div>
    <w:div w:id="898979068">
      <w:bodyDiv w:val="1"/>
      <w:marLeft w:val="0"/>
      <w:marRight w:val="0"/>
      <w:marTop w:val="0"/>
      <w:marBottom w:val="0"/>
      <w:divBdr>
        <w:top w:val="none" w:sz="0" w:space="0" w:color="auto"/>
        <w:left w:val="none" w:sz="0" w:space="0" w:color="auto"/>
        <w:bottom w:val="none" w:sz="0" w:space="0" w:color="auto"/>
        <w:right w:val="none" w:sz="0" w:space="0" w:color="auto"/>
      </w:divBdr>
    </w:div>
    <w:div w:id="968821726">
      <w:bodyDiv w:val="1"/>
      <w:marLeft w:val="0"/>
      <w:marRight w:val="0"/>
      <w:marTop w:val="0"/>
      <w:marBottom w:val="0"/>
      <w:divBdr>
        <w:top w:val="none" w:sz="0" w:space="0" w:color="auto"/>
        <w:left w:val="none" w:sz="0" w:space="0" w:color="auto"/>
        <w:bottom w:val="none" w:sz="0" w:space="0" w:color="auto"/>
        <w:right w:val="none" w:sz="0" w:space="0" w:color="auto"/>
      </w:divBdr>
    </w:div>
    <w:div w:id="1012806155">
      <w:bodyDiv w:val="1"/>
      <w:marLeft w:val="0"/>
      <w:marRight w:val="0"/>
      <w:marTop w:val="0"/>
      <w:marBottom w:val="0"/>
      <w:divBdr>
        <w:top w:val="none" w:sz="0" w:space="0" w:color="auto"/>
        <w:left w:val="none" w:sz="0" w:space="0" w:color="auto"/>
        <w:bottom w:val="none" w:sz="0" w:space="0" w:color="auto"/>
        <w:right w:val="none" w:sz="0" w:space="0" w:color="auto"/>
      </w:divBdr>
    </w:div>
    <w:div w:id="1080055967">
      <w:bodyDiv w:val="1"/>
      <w:marLeft w:val="0"/>
      <w:marRight w:val="0"/>
      <w:marTop w:val="0"/>
      <w:marBottom w:val="0"/>
      <w:divBdr>
        <w:top w:val="none" w:sz="0" w:space="0" w:color="auto"/>
        <w:left w:val="none" w:sz="0" w:space="0" w:color="auto"/>
        <w:bottom w:val="none" w:sz="0" w:space="0" w:color="auto"/>
        <w:right w:val="none" w:sz="0" w:space="0" w:color="auto"/>
      </w:divBdr>
    </w:div>
    <w:div w:id="1289238961">
      <w:bodyDiv w:val="1"/>
      <w:marLeft w:val="0"/>
      <w:marRight w:val="0"/>
      <w:marTop w:val="0"/>
      <w:marBottom w:val="0"/>
      <w:divBdr>
        <w:top w:val="none" w:sz="0" w:space="0" w:color="auto"/>
        <w:left w:val="none" w:sz="0" w:space="0" w:color="auto"/>
        <w:bottom w:val="none" w:sz="0" w:space="0" w:color="auto"/>
        <w:right w:val="none" w:sz="0" w:space="0" w:color="auto"/>
      </w:divBdr>
    </w:div>
    <w:div w:id="1411001598">
      <w:bodyDiv w:val="1"/>
      <w:marLeft w:val="0"/>
      <w:marRight w:val="0"/>
      <w:marTop w:val="0"/>
      <w:marBottom w:val="0"/>
      <w:divBdr>
        <w:top w:val="none" w:sz="0" w:space="0" w:color="auto"/>
        <w:left w:val="none" w:sz="0" w:space="0" w:color="auto"/>
        <w:bottom w:val="none" w:sz="0" w:space="0" w:color="auto"/>
        <w:right w:val="none" w:sz="0" w:space="0" w:color="auto"/>
      </w:divBdr>
    </w:div>
    <w:div w:id="1604874567">
      <w:bodyDiv w:val="1"/>
      <w:marLeft w:val="0"/>
      <w:marRight w:val="0"/>
      <w:marTop w:val="0"/>
      <w:marBottom w:val="0"/>
      <w:divBdr>
        <w:top w:val="none" w:sz="0" w:space="0" w:color="auto"/>
        <w:left w:val="none" w:sz="0" w:space="0" w:color="auto"/>
        <w:bottom w:val="none" w:sz="0" w:space="0" w:color="auto"/>
        <w:right w:val="none" w:sz="0" w:space="0" w:color="auto"/>
      </w:divBdr>
    </w:div>
    <w:div w:id="1804418034">
      <w:bodyDiv w:val="1"/>
      <w:marLeft w:val="0"/>
      <w:marRight w:val="0"/>
      <w:marTop w:val="0"/>
      <w:marBottom w:val="0"/>
      <w:divBdr>
        <w:top w:val="none" w:sz="0" w:space="0" w:color="auto"/>
        <w:left w:val="none" w:sz="0" w:space="0" w:color="auto"/>
        <w:bottom w:val="none" w:sz="0" w:space="0" w:color="auto"/>
        <w:right w:val="none" w:sz="0" w:space="0" w:color="auto"/>
      </w:divBdr>
    </w:div>
    <w:div w:id="1930188583">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 w:id="2070766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rzewo-cpv.phpfactory.pl/90511000-2"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20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image" Target="media/image1.png"/><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transakcja/691993%20%20" TargetMode="External"/><Relationship Id="rId29" Type="http://schemas.openxmlformats.org/officeDocument/2006/relationships/hyperlink" Target="https://platformazakupowa.pl/strona/45-instrukcje" TargetMode="External"/><Relationship Id="rId11" Type="http://schemas.openxmlformats.org/officeDocument/2006/relationships/hyperlink" Target="mailto:iod@szpitalnowowiejski.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transakcja/919720" TargetMode="External"/><Relationship Id="rId45" Type="http://schemas.openxmlformats.org/officeDocument/2006/relationships/hyperlink" Target="https://prod.ceidg.gov.pl/CEIDG/CEIDG.Public.UI/Search.aspx" TargetMode="External"/><Relationship Id="rId5" Type="http://schemas.openxmlformats.org/officeDocument/2006/relationships/webSettings" Target="webSettings.xml"/><Relationship Id="rId15" Type="http://schemas.openxmlformats.org/officeDocument/2006/relationships/hyperlink" Target="https://platformazakupowa.pl/transakcja/1094760"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transakcja/1094760" TargetMode="External"/><Relationship Id="rId49" Type="http://schemas.openxmlformats.org/officeDocument/2006/relationships/theme" Target="theme/theme1.xml"/><Relationship Id="rId10" Type="http://schemas.openxmlformats.org/officeDocument/2006/relationships/hyperlink" Target="https://platformazakupowa.pl/transakcja/1094760" TargetMode="External"/><Relationship Id="rId19" Type="http://schemas.openxmlformats.org/officeDocument/2006/relationships/hyperlink" Target="mailto:dzp@szpitalnowowiejski.pl" TargetMode="External"/><Relationship Id="rId31" Type="http://schemas.openxmlformats.org/officeDocument/2006/relationships/hyperlink" Target="https://www.nccert.pl/" TargetMode="External"/><Relationship Id="rId44" Type="http://schemas.openxmlformats.org/officeDocument/2006/relationships/hyperlink" Target="https://ekrs.ms.gov.pl/web/wyszukiwarka-krs/strona-glowna/" TargetMode="External"/><Relationship Id="rId4" Type="http://schemas.openxmlformats.org/officeDocument/2006/relationships/settings" Target="settings.xml"/><Relationship Id="rId9" Type="http://schemas.openxmlformats.org/officeDocument/2006/relationships/hyperlink" Target="mailto:dzp@szpitalnowowiejski.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hyperlink" Target="https://prod.ceidg.gov.pl/CEIDG/CEIDG.Public.UI/Search.aspx" TargetMode="External"/><Relationship Id="rId48" Type="http://schemas.openxmlformats.org/officeDocument/2006/relationships/fontTable" Target="fontTable.xml"/><Relationship Id="rId8" Type="http://schemas.openxmlformats.org/officeDocument/2006/relationships/hyperlink" Target="http://www.szpitalnowowiejski.pl" TargetMode="External"/><Relationship Id="rId3" Type="http://schemas.openxmlformats.org/officeDocument/2006/relationships/styles" Target="styles.xml"/><Relationship Id="rId12" Type="http://schemas.openxmlformats.org/officeDocument/2006/relationships/hyperlink" Target="http://drzewo-cpv.phpfactory.pl/90500000-2"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hyperlink" Target="https://ekrs.ms.gov.pl/web/wyszukiwarka-krs/strona-glowna/" TargetMode="External"/><Relationship Id="rId20" Type="http://schemas.openxmlformats.org/officeDocument/2006/relationships/hyperlink" Target="http://platformazakupowa.pl" TargetMode="External"/><Relationship Id="rId41" Type="http://schemas.openxmlformats.org/officeDocument/2006/relationships/hyperlink" Target="https://platformazakupowa.pl/transakcja/109476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1EF36-ECE8-4A48-A1AF-C9D1DD4AD1AA}">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Template>
  <TotalTime>93</TotalTime>
  <Pages>70</Pages>
  <Words>22948</Words>
  <Characters>137694</Characters>
  <Application>Microsoft Office Word</Application>
  <DocSecurity>0</DocSecurity>
  <Lines>1147</Lines>
  <Paragraphs>320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Bachańska</dc:creator>
  <cp:lastModifiedBy>mrakowsk@zespol.local</cp:lastModifiedBy>
  <cp:revision>6</cp:revision>
  <cp:lastPrinted>2024-04-25T08:34:00Z</cp:lastPrinted>
  <dcterms:created xsi:type="dcterms:W3CDTF">2025-04-13T19:12:00Z</dcterms:created>
  <dcterms:modified xsi:type="dcterms:W3CDTF">2025-04-14T13:50:00Z</dcterms:modified>
</cp:coreProperties>
</file>