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CF86F" w14:textId="77777777" w:rsidR="00374D6D" w:rsidRPr="00374D6D" w:rsidRDefault="00374D6D" w:rsidP="00334D18">
      <w:pPr>
        <w:spacing w:line="360" w:lineRule="auto"/>
        <w:jc w:val="both"/>
        <w:rPr>
          <w:b/>
          <w:sz w:val="22"/>
          <w:szCs w:val="22"/>
        </w:rPr>
      </w:pPr>
    </w:p>
    <w:p w14:paraId="19202668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i/>
          <w:sz w:val="22"/>
          <w:szCs w:val="22"/>
        </w:rPr>
      </w:pPr>
    </w:p>
    <w:p w14:paraId="016E196F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i/>
          <w:sz w:val="22"/>
          <w:szCs w:val="22"/>
        </w:rPr>
      </w:pPr>
      <w:r w:rsidRPr="00374D6D">
        <w:rPr>
          <w:i/>
          <w:sz w:val="22"/>
          <w:szCs w:val="22"/>
        </w:rPr>
        <w:t xml:space="preserve">„GENTLE-PACE STUDY Wieloośrodkowy, randomizowany, prowadzony metodą podwójnie ślepej próby eksperyment badawczy porównujący skuteczność i bezpieczeństwo </w:t>
      </w:r>
      <w:proofErr w:type="spellStart"/>
      <w:r w:rsidRPr="00374D6D">
        <w:rPr>
          <w:i/>
          <w:sz w:val="22"/>
          <w:szCs w:val="22"/>
        </w:rPr>
        <w:t>kardioneuroablacji</w:t>
      </w:r>
      <w:proofErr w:type="spellEnd"/>
      <w:r w:rsidRPr="00374D6D">
        <w:rPr>
          <w:i/>
          <w:sz w:val="22"/>
          <w:szCs w:val="22"/>
        </w:rPr>
        <w:t xml:space="preserve"> do stałej stymulacji serca u pacjentów z implantowanym stymulatorem serca z powodu objawowej bradykardii.”</w:t>
      </w:r>
    </w:p>
    <w:p w14:paraId="77D26CE5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i/>
          <w:sz w:val="22"/>
          <w:szCs w:val="22"/>
        </w:rPr>
      </w:pPr>
    </w:p>
    <w:p w14:paraId="5EA88886" w14:textId="7835E5C9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Wrocław, dn.</w:t>
      </w:r>
      <w:r w:rsidR="00F44E40">
        <w:rPr>
          <w:sz w:val="22"/>
          <w:szCs w:val="22"/>
        </w:rPr>
        <w:t>18</w:t>
      </w:r>
      <w:r w:rsidRPr="00374D6D">
        <w:rPr>
          <w:sz w:val="22"/>
          <w:szCs w:val="22"/>
        </w:rPr>
        <w:t>-0</w:t>
      </w:r>
      <w:r w:rsidR="00F44E40">
        <w:rPr>
          <w:sz w:val="22"/>
          <w:szCs w:val="22"/>
        </w:rPr>
        <w:t>4</w:t>
      </w:r>
      <w:r w:rsidRPr="00374D6D">
        <w:rPr>
          <w:sz w:val="22"/>
          <w:szCs w:val="22"/>
        </w:rPr>
        <w:t>-202</w:t>
      </w:r>
      <w:r w:rsidR="00F44E40">
        <w:rPr>
          <w:sz w:val="22"/>
          <w:szCs w:val="22"/>
        </w:rPr>
        <w:t>5</w:t>
      </w:r>
      <w:r w:rsidRPr="00374D6D">
        <w:rPr>
          <w:sz w:val="22"/>
          <w:szCs w:val="22"/>
        </w:rPr>
        <w:t>r.</w:t>
      </w:r>
    </w:p>
    <w:p w14:paraId="028A6150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11C3EB5E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24293C8F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374D6D">
        <w:rPr>
          <w:b/>
          <w:sz w:val="22"/>
          <w:szCs w:val="22"/>
        </w:rPr>
        <w:t>Dane eksperymentu</w:t>
      </w:r>
    </w:p>
    <w:p w14:paraId="5D050866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374D6D">
        <w:rPr>
          <w:b/>
          <w:sz w:val="22"/>
          <w:szCs w:val="22"/>
        </w:rPr>
        <w:t>Sponsor: 4 Wojskowy Szpital Kliniczny z Polikliniką SPZOZ we Wrocławiu</w:t>
      </w:r>
    </w:p>
    <w:p w14:paraId="252011B7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374D6D">
        <w:rPr>
          <w:b/>
          <w:sz w:val="22"/>
          <w:szCs w:val="22"/>
        </w:rPr>
        <w:t>Główny Badacz: dr hab. n.med. Dariusz Jagielski, prof. PWR</w:t>
      </w:r>
    </w:p>
    <w:p w14:paraId="5A545918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374D6D">
        <w:rPr>
          <w:b/>
          <w:sz w:val="22"/>
          <w:szCs w:val="22"/>
        </w:rPr>
        <w:t>Koordynator Krajowy Projektu: dr n.med. Przemysław Skoczyński</w:t>
      </w:r>
    </w:p>
    <w:p w14:paraId="70EACFB9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374D6D">
        <w:rPr>
          <w:b/>
          <w:sz w:val="22"/>
          <w:szCs w:val="22"/>
        </w:rPr>
        <w:t>Czas trwania całego projektu: 72 miesiące</w:t>
      </w:r>
    </w:p>
    <w:p w14:paraId="7B2FDC85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374D6D">
        <w:rPr>
          <w:b/>
          <w:sz w:val="22"/>
          <w:szCs w:val="22"/>
        </w:rPr>
        <w:t>Liczba Ośrodków: 5</w:t>
      </w:r>
    </w:p>
    <w:p w14:paraId="762BE54E" w14:textId="77777777" w:rsidR="00374D6D" w:rsidRPr="00374D6D" w:rsidRDefault="00374D6D" w:rsidP="00334D18">
      <w:pPr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374D6D">
        <w:rPr>
          <w:b/>
          <w:sz w:val="22"/>
          <w:szCs w:val="22"/>
        </w:rPr>
        <w:t>Całkowita liczba pacjentów: 99</w:t>
      </w:r>
    </w:p>
    <w:p w14:paraId="68662A0B" w14:textId="77777777" w:rsidR="00374D6D" w:rsidRPr="00374D6D" w:rsidRDefault="00374D6D" w:rsidP="00334D18">
      <w:pPr>
        <w:spacing w:line="360" w:lineRule="auto"/>
        <w:jc w:val="both"/>
        <w:rPr>
          <w:b/>
          <w:sz w:val="22"/>
          <w:szCs w:val="22"/>
        </w:rPr>
      </w:pPr>
    </w:p>
    <w:p w14:paraId="53360CE3" w14:textId="77777777" w:rsidR="00374D6D" w:rsidRPr="00374D6D" w:rsidRDefault="00374D6D" w:rsidP="00334D18">
      <w:pPr>
        <w:spacing w:line="360" w:lineRule="auto"/>
        <w:jc w:val="both"/>
        <w:rPr>
          <w:b/>
          <w:sz w:val="22"/>
          <w:szCs w:val="22"/>
        </w:rPr>
      </w:pPr>
    </w:p>
    <w:p w14:paraId="43DD497E" w14:textId="3267CD27" w:rsidR="003B0735" w:rsidRPr="00374D6D" w:rsidRDefault="003B0735" w:rsidP="00334D18">
      <w:pPr>
        <w:spacing w:line="360" w:lineRule="auto"/>
        <w:jc w:val="both"/>
        <w:rPr>
          <w:b/>
          <w:sz w:val="22"/>
          <w:szCs w:val="22"/>
        </w:rPr>
      </w:pPr>
      <w:r w:rsidRPr="00374D6D">
        <w:rPr>
          <w:b/>
          <w:sz w:val="22"/>
          <w:szCs w:val="22"/>
        </w:rPr>
        <w:t>Klauzula Informacyjna dla podmiotów</w:t>
      </w:r>
      <w:r w:rsidR="00CA7CA5" w:rsidRPr="00374D6D">
        <w:rPr>
          <w:b/>
          <w:sz w:val="22"/>
          <w:szCs w:val="22"/>
        </w:rPr>
        <w:t>,</w:t>
      </w:r>
      <w:r w:rsidRPr="00374D6D">
        <w:rPr>
          <w:b/>
          <w:sz w:val="22"/>
          <w:szCs w:val="22"/>
        </w:rPr>
        <w:t xml:space="preserve">  z którymi 4 </w:t>
      </w:r>
      <w:proofErr w:type="spellStart"/>
      <w:r w:rsidRPr="00374D6D">
        <w:rPr>
          <w:b/>
          <w:sz w:val="22"/>
          <w:szCs w:val="22"/>
        </w:rPr>
        <w:t>WSzKzP</w:t>
      </w:r>
      <w:proofErr w:type="spellEnd"/>
      <w:r w:rsidRPr="00374D6D">
        <w:rPr>
          <w:b/>
          <w:sz w:val="22"/>
          <w:szCs w:val="22"/>
        </w:rPr>
        <w:t xml:space="preserve"> SPZOZ zawarł umowy.</w:t>
      </w:r>
    </w:p>
    <w:p w14:paraId="1B59365A" w14:textId="77777777" w:rsidR="00CA7CA5" w:rsidRPr="00374D6D" w:rsidRDefault="00CA7CA5" w:rsidP="00334D18">
      <w:pPr>
        <w:spacing w:line="360" w:lineRule="auto"/>
        <w:jc w:val="both"/>
        <w:rPr>
          <w:b/>
          <w:sz w:val="22"/>
          <w:szCs w:val="22"/>
        </w:rPr>
      </w:pPr>
    </w:p>
    <w:p w14:paraId="4886CA6D" w14:textId="77777777" w:rsidR="003B0735" w:rsidRPr="00374D6D" w:rsidRDefault="003B0735" w:rsidP="00334D18">
      <w:pPr>
        <w:pStyle w:val="Akapitzlist"/>
        <w:numPr>
          <w:ilvl w:val="3"/>
          <w:numId w:val="6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Każda ze Stron, jako administrator danych osobowych uzyskanych od drugiej</w:t>
      </w:r>
      <w:r w:rsidR="00766FDC" w:rsidRPr="00374D6D">
        <w:rPr>
          <w:sz w:val="22"/>
          <w:szCs w:val="22"/>
        </w:rPr>
        <w:t xml:space="preserve"> </w:t>
      </w:r>
      <w:r w:rsidRPr="00374D6D">
        <w:rPr>
          <w:sz w:val="22"/>
          <w:szCs w:val="22"/>
        </w:rPr>
        <w:t xml:space="preserve">Strony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w związku z realizacją niniejszej umowy, zobowiązana jest do przestrzegania właściwych przepisów o ochronie danych osobowych, w szczególności Rozporządzenia, w tym do zrealizowania obowiązków informacyjnych określonych w jego art. 13 i 14.</w:t>
      </w:r>
    </w:p>
    <w:p w14:paraId="7610861F" w14:textId="77777777" w:rsidR="003B0735" w:rsidRPr="00374D6D" w:rsidRDefault="003B0735" w:rsidP="00334D18">
      <w:pPr>
        <w:pStyle w:val="Akapitzlist"/>
        <w:numPr>
          <w:ilvl w:val="3"/>
          <w:numId w:val="6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W związku z realizacją niniejszej umowy dochodzi do przekazywania przez Strony danych osobowych:</w:t>
      </w:r>
    </w:p>
    <w:p w14:paraId="72F63AE3" w14:textId="77777777" w:rsidR="003B0735" w:rsidRPr="00374D6D" w:rsidRDefault="003B0735" w:rsidP="00334D18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Osób reprezentujących drugą Stronę przy podpis</w:t>
      </w:r>
      <w:bookmarkStart w:id="0" w:name="_GoBack"/>
      <w:bookmarkEnd w:id="0"/>
      <w:r w:rsidRPr="00374D6D">
        <w:rPr>
          <w:sz w:val="22"/>
          <w:szCs w:val="22"/>
        </w:rPr>
        <w:t>aniu niniejszej umowy;</w:t>
      </w:r>
    </w:p>
    <w:p w14:paraId="6B3DF865" w14:textId="77777777" w:rsidR="003B0735" w:rsidRPr="00374D6D" w:rsidRDefault="003B0735" w:rsidP="00334D18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Osób upoważnionych przez Wykonawcę do wystawiania faktury;</w:t>
      </w:r>
    </w:p>
    <w:p w14:paraId="436F241E" w14:textId="77777777" w:rsidR="003B0735" w:rsidRPr="00374D6D" w:rsidRDefault="003B0735" w:rsidP="00334D18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Osób uprawnionych przez Strony do wykonywania, koordynowania i nadzoru prac objętych niniejszą umową;</w:t>
      </w:r>
    </w:p>
    <w:p w14:paraId="19C95C42" w14:textId="77777777" w:rsidR="003B0735" w:rsidRPr="00374D6D" w:rsidRDefault="003B0735" w:rsidP="00334D18">
      <w:pPr>
        <w:pStyle w:val="Akapitzlist"/>
        <w:numPr>
          <w:ilvl w:val="3"/>
          <w:numId w:val="6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374D6D">
        <w:rPr>
          <w:b/>
          <w:sz w:val="22"/>
          <w:szCs w:val="22"/>
        </w:rPr>
        <w:t>Zamawiający informuje, że:</w:t>
      </w:r>
    </w:p>
    <w:p w14:paraId="5CE4FCC8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Administratorem danych osobowych Wykonawcy jest 4. Wojskowy Szpital Kliniczny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 xml:space="preserve">z Polikliniką we Wrocławiu, reprezentowany przez Komendanta szpitala (dalej: Szpital),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z siedzibą przy ul. Rudolfa Weigla nr 5, 50-981 Wrocław</w:t>
      </w:r>
      <w:r w:rsidR="00F00E19" w:rsidRPr="00374D6D">
        <w:rPr>
          <w:sz w:val="22"/>
          <w:szCs w:val="22"/>
        </w:rPr>
        <w:t>.</w:t>
      </w:r>
    </w:p>
    <w:p w14:paraId="57C27652" w14:textId="77777777" w:rsidR="003B0735" w:rsidRPr="00374D6D" w:rsidRDefault="003B0735" w:rsidP="00334D18">
      <w:p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Ze Szpitalem można się skontaktować w następujący sposób:</w:t>
      </w:r>
    </w:p>
    <w:p w14:paraId="5A4216AF" w14:textId="77777777" w:rsidR="003B0735" w:rsidRPr="00374D6D" w:rsidRDefault="003B0735" w:rsidP="00334D18">
      <w:pPr>
        <w:spacing w:line="360" w:lineRule="auto"/>
        <w:ind w:left="284" w:firstLine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 - listownie na adres: u. Rudolfa Weigla nr 5, 50-981 Wrocław</w:t>
      </w:r>
    </w:p>
    <w:p w14:paraId="346D0AD2" w14:textId="77777777" w:rsidR="003B0735" w:rsidRPr="00374D6D" w:rsidRDefault="003B0735" w:rsidP="00334D18">
      <w:pPr>
        <w:spacing w:line="360" w:lineRule="auto"/>
        <w:ind w:left="284" w:firstLine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- telefonicznie: tel. 261 660 117</w:t>
      </w:r>
    </w:p>
    <w:p w14:paraId="5644EC8F" w14:textId="77777777" w:rsidR="00F00E19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lastRenderedPageBreak/>
        <w:t xml:space="preserve">Szpital wyznaczył </w:t>
      </w:r>
      <w:r w:rsidR="00CA7CA5" w:rsidRPr="00374D6D">
        <w:rPr>
          <w:sz w:val="22"/>
          <w:szCs w:val="22"/>
        </w:rPr>
        <w:t>I</w:t>
      </w:r>
      <w:r w:rsidRPr="00374D6D">
        <w:rPr>
          <w:sz w:val="22"/>
          <w:szCs w:val="22"/>
        </w:rPr>
        <w:t xml:space="preserve">nspektora </w:t>
      </w:r>
      <w:r w:rsidR="00CA7CA5" w:rsidRPr="00374D6D">
        <w:rPr>
          <w:sz w:val="22"/>
          <w:szCs w:val="22"/>
        </w:rPr>
        <w:t>O</w:t>
      </w:r>
      <w:r w:rsidRPr="00374D6D">
        <w:rPr>
          <w:sz w:val="22"/>
          <w:szCs w:val="22"/>
        </w:rPr>
        <w:t xml:space="preserve">chrony </w:t>
      </w:r>
      <w:r w:rsidR="00CA7CA5" w:rsidRPr="00374D6D">
        <w:rPr>
          <w:sz w:val="22"/>
          <w:szCs w:val="22"/>
        </w:rPr>
        <w:t>D</w:t>
      </w:r>
      <w:r w:rsidRPr="00374D6D">
        <w:rPr>
          <w:sz w:val="22"/>
          <w:szCs w:val="22"/>
        </w:rPr>
        <w:t xml:space="preserve">anych, z którym można się kontaktować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 xml:space="preserve">we wszystkich sprawach dotyczących przetwarzania danych osobowych oraz korzystania </w:t>
      </w:r>
    </w:p>
    <w:p w14:paraId="2D3414B9" w14:textId="77777777" w:rsidR="003B0735" w:rsidRPr="00374D6D" w:rsidRDefault="003B0735" w:rsidP="00334D18">
      <w:p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z przysługujących Wykonawcy praw związanych z przetwarzaniem danych, w następujący sposób:</w:t>
      </w:r>
    </w:p>
    <w:p w14:paraId="420BD0D4" w14:textId="77777777" w:rsidR="003B0735" w:rsidRPr="00374D6D" w:rsidRDefault="003B0735" w:rsidP="00334D18">
      <w:pPr>
        <w:spacing w:line="360" w:lineRule="auto"/>
        <w:ind w:left="851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-  pisemnie na adres: ul. Rudolfa Weigla nr 5, 50-981 Wrocław</w:t>
      </w:r>
    </w:p>
    <w:p w14:paraId="5A5723C4" w14:textId="77777777" w:rsidR="003B0735" w:rsidRPr="00374D6D" w:rsidRDefault="003B0735" w:rsidP="00334D18">
      <w:pPr>
        <w:spacing w:line="360" w:lineRule="auto"/>
        <w:ind w:left="851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-  przez  e-mail:</w:t>
      </w:r>
      <w:r w:rsidR="00CA7CA5" w:rsidRPr="00374D6D">
        <w:rPr>
          <w:sz w:val="22"/>
          <w:szCs w:val="22"/>
        </w:rPr>
        <w:t xml:space="preserve"> </w:t>
      </w:r>
      <w:r w:rsidRPr="00374D6D">
        <w:rPr>
          <w:sz w:val="22"/>
          <w:szCs w:val="22"/>
        </w:rPr>
        <w:t>abi@4wsk.pl</w:t>
      </w:r>
    </w:p>
    <w:p w14:paraId="5C03EC5F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Szpital będzie przetwarzać dane osobowe Wykonawcy w następujących celach:</w:t>
      </w:r>
    </w:p>
    <w:p w14:paraId="1D8FCE02" w14:textId="77777777" w:rsidR="003B0735" w:rsidRPr="00374D6D" w:rsidRDefault="003B0735" w:rsidP="00334D18">
      <w:pPr>
        <w:pStyle w:val="Akapitzlist"/>
        <w:numPr>
          <w:ilvl w:val="2"/>
          <w:numId w:val="5"/>
        </w:numPr>
        <w:tabs>
          <w:tab w:val="clear" w:pos="2160"/>
          <w:tab w:val="num" w:pos="851"/>
        </w:tabs>
        <w:spacing w:line="360" w:lineRule="auto"/>
        <w:ind w:hanging="173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związanych z realizacją umowy,</w:t>
      </w:r>
    </w:p>
    <w:p w14:paraId="30DEDFDF" w14:textId="77777777" w:rsidR="003B0735" w:rsidRPr="00374D6D" w:rsidRDefault="003B0735" w:rsidP="00334D18">
      <w:pPr>
        <w:pStyle w:val="Akapitzlist"/>
        <w:numPr>
          <w:ilvl w:val="2"/>
          <w:numId w:val="5"/>
        </w:numPr>
        <w:tabs>
          <w:tab w:val="clear" w:pos="2160"/>
          <w:tab w:val="num" w:pos="851"/>
        </w:tabs>
        <w:spacing w:line="360" w:lineRule="auto"/>
        <w:ind w:left="851" w:hanging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związanych z ewentualnym dochodzeniem roszczeń i odszkodowań związanych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z niewykonaniem lub nienależytym wykonaniem umowy,</w:t>
      </w:r>
    </w:p>
    <w:p w14:paraId="713F29E0" w14:textId="77777777" w:rsidR="003B0735" w:rsidRPr="00374D6D" w:rsidRDefault="003B0735" w:rsidP="00334D18">
      <w:pPr>
        <w:pStyle w:val="Akapitzlist"/>
        <w:numPr>
          <w:ilvl w:val="2"/>
          <w:numId w:val="5"/>
        </w:numPr>
        <w:tabs>
          <w:tab w:val="clear" w:pos="2160"/>
          <w:tab w:val="num" w:pos="851"/>
        </w:tabs>
        <w:spacing w:line="360" w:lineRule="auto"/>
        <w:ind w:hanging="173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udzielenia odpowiedzi na pisma, skargi i wnioski,</w:t>
      </w:r>
    </w:p>
    <w:p w14:paraId="1F367B9A" w14:textId="77777777" w:rsidR="003B0735" w:rsidRPr="00374D6D" w:rsidRDefault="003B0735" w:rsidP="00334D18">
      <w:pPr>
        <w:pStyle w:val="Akapitzlist"/>
        <w:numPr>
          <w:ilvl w:val="2"/>
          <w:numId w:val="5"/>
        </w:numPr>
        <w:tabs>
          <w:tab w:val="clear" w:pos="2160"/>
          <w:tab w:val="num" w:pos="851"/>
        </w:tabs>
        <w:spacing w:line="360" w:lineRule="auto"/>
        <w:ind w:left="851" w:hanging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wykonania obowiązków wynikających z ustawy z dnia 6 września 2001</w:t>
      </w:r>
      <w:r w:rsidR="00CA7CA5" w:rsidRPr="00374D6D">
        <w:rPr>
          <w:sz w:val="22"/>
          <w:szCs w:val="22"/>
        </w:rPr>
        <w:t xml:space="preserve"> </w:t>
      </w:r>
      <w:r w:rsidRPr="00374D6D">
        <w:rPr>
          <w:sz w:val="22"/>
          <w:szCs w:val="22"/>
        </w:rPr>
        <w:t>r. o dostępie do informacji publicznej.</w:t>
      </w:r>
    </w:p>
    <w:p w14:paraId="083074ED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Podstawą prawną przetwarzania danych osobowych Wykonawcy jest:</w:t>
      </w:r>
    </w:p>
    <w:p w14:paraId="4602617E" w14:textId="77777777" w:rsidR="003B0735" w:rsidRPr="00374D6D" w:rsidRDefault="003B0735" w:rsidP="00334D18">
      <w:pPr>
        <w:pStyle w:val="Akapitzlist"/>
        <w:numPr>
          <w:ilvl w:val="2"/>
          <w:numId w:val="1"/>
        </w:numPr>
        <w:spacing w:line="360" w:lineRule="auto"/>
        <w:ind w:left="851" w:hanging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niezbędność  do wykonania umowy lub do podjęcia działań na żądanie przed zawarciem umowy (art. 6 ust.1 lit. b RODO),</w:t>
      </w:r>
    </w:p>
    <w:p w14:paraId="6462FDDB" w14:textId="77777777" w:rsidR="003B0735" w:rsidRPr="00374D6D" w:rsidRDefault="003B0735" w:rsidP="00334D18">
      <w:pPr>
        <w:pStyle w:val="Akapitzlist"/>
        <w:numPr>
          <w:ilvl w:val="2"/>
          <w:numId w:val="1"/>
        </w:numPr>
        <w:spacing w:line="360" w:lineRule="auto"/>
        <w:ind w:left="851" w:hanging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konieczność wypełnienia obowiązku prawnego ciążącego na administratorze (art.6 ust.1 lit. c RODO).</w:t>
      </w:r>
    </w:p>
    <w:p w14:paraId="44B1A7A7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Szpital będzie przekazywać dane osobowe Wykonawcy w związku z realizacją niniejszej umowy nie dłużej niż 6 lat od jej zakończenia.</w:t>
      </w:r>
    </w:p>
    <w:p w14:paraId="6E799D7D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Szpital będzie przekazywać dane osobowe Wykonawcy</w:t>
      </w:r>
      <w:r w:rsidR="00F00E19" w:rsidRPr="00374D6D">
        <w:rPr>
          <w:sz w:val="22"/>
          <w:szCs w:val="22"/>
        </w:rPr>
        <w:t>:</w:t>
      </w:r>
    </w:p>
    <w:p w14:paraId="4A9BACDC" w14:textId="77777777" w:rsidR="003B0735" w:rsidRPr="00374D6D" w:rsidRDefault="003B0735" w:rsidP="00334D18">
      <w:pPr>
        <w:pStyle w:val="Akapitzlist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Organom, podmiotom publicznym uprawnionym do uzyskania danych na podstawie obwiązujących  przepisów prawa, np. sądom, organom ścigania lub instytucjom państwowym, gdy wystąpią z żądaniem, w oparciu o stosowną podstawę prawną,</w:t>
      </w:r>
    </w:p>
    <w:p w14:paraId="514355DA" w14:textId="77777777" w:rsidR="003B0735" w:rsidRPr="00374D6D" w:rsidRDefault="003B0735" w:rsidP="00334D18">
      <w:pPr>
        <w:pStyle w:val="Akapitzlist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w zakresie niezbędny</w:t>
      </w:r>
      <w:r w:rsidR="00F00E19" w:rsidRPr="00374D6D">
        <w:rPr>
          <w:sz w:val="22"/>
          <w:szCs w:val="22"/>
        </w:rPr>
        <w:t>m</w:t>
      </w:r>
      <w:r w:rsidRPr="00374D6D">
        <w:rPr>
          <w:sz w:val="22"/>
          <w:szCs w:val="22"/>
        </w:rPr>
        <w:t xml:space="preserve"> – Wnioskodawcom, działającym na podstawie ustawy </w:t>
      </w:r>
      <w:r w:rsidR="00F00E19" w:rsidRPr="00374D6D">
        <w:rPr>
          <w:sz w:val="22"/>
          <w:szCs w:val="22"/>
        </w:rPr>
        <w:t>z</w:t>
      </w:r>
      <w:r w:rsidRPr="00374D6D">
        <w:rPr>
          <w:sz w:val="22"/>
          <w:szCs w:val="22"/>
        </w:rPr>
        <w:t xml:space="preserve"> dnia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6 września 2001</w:t>
      </w:r>
      <w:r w:rsidR="00CA7CA5" w:rsidRPr="00374D6D">
        <w:rPr>
          <w:sz w:val="22"/>
          <w:szCs w:val="22"/>
        </w:rPr>
        <w:t xml:space="preserve"> </w:t>
      </w:r>
      <w:r w:rsidRPr="00374D6D">
        <w:rPr>
          <w:sz w:val="22"/>
          <w:szCs w:val="22"/>
        </w:rPr>
        <w:t>r. o dostępie do informacji publicznej,</w:t>
      </w:r>
    </w:p>
    <w:p w14:paraId="1F41758C" w14:textId="77777777" w:rsidR="003B0735" w:rsidRPr="00374D6D" w:rsidRDefault="003B0735" w:rsidP="00334D18">
      <w:pPr>
        <w:pStyle w:val="Akapitzlist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w zakresie niezbędnym – podmiotom współpracującym ze Szpitalem w oparciu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o zawarte z nimi umowy i w grani</w:t>
      </w:r>
      <w:r w:rsidR="00F00E19" w:rsidRPr="00374D6D">
        <w:rPr>
          <w:sz w:val="22"/>
          <w:szCs w:val="22"/>
        </w:rPr>
        <w:t>c</w:t>
      </w:r>
      <w:r w:rsidRPr="00374D6D">
        <w:rPr>
          <w:sz w:val="22"/>
          <w:szCs w:val="22"/>
        </w:rPr>
        <w:t>ach poleceń szpitala.</w:t>
      </w:r>
    </w:p>
    <w:p w14:paraId="2D473E2C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Wykonawcy przysługują następujące prawa związane z przetwarzaniem danych osobowych:</w:t>
      </w:r>
    </w:p>
    <w:p w14:paraId="2128EE4F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prawo dostępu do danych osobowych Wykonawcy,</w:t>
      </w:r>
    </w:p>
    <w:p w14:paraId="3A4B1BC0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prawo żądania sprostowania danych osobowych Wykonawcy,</w:t>
      </w:r>
    </w:p>
    <w:p w14:paraId="6E74606D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prawo żądania ograniczenia przetwarzania danych osobowych Wykonawcy,</w:t>
      </w:r>
    </w:p>
    <w:p w14:paraId="01A420F9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prawo do przenoszenia danych osobowych Wykonawcy, tj. praw otrzymania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 xml:space="preserve">od Szpitala danych osobowych Wykonawcy, w ustrukturyzowanym, powszechnie używanym formacie informatycznym nadającym się do odczytu maszynowego. Wykonawca może przesłać te dane innemu administratorowi danych lub zażądać,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aby Szpital przesłał te dane do innego administratora. Jeśli przesłanie takie będzie technicznie możliwe, Szpital go dokona,</w:t>
      </w:r>
    </w:p>
    <w:p w14:paraId="1091AF2D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lastRenderedPageBreak/>
        <w:t>prawo wniesienia skargi do organu nadzorczego zajmującego się ochroną danych osobowych, tj. Prezesa Urzędu Ochrony Danych Osobowych.</w:t>
      </w:r>
    </w:p>
    <w:p w14:paraId="3FFA0619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Podanie danych osobowych przez Wykonawcę jest dobrowolne, ale niezbędne do zawarcia i realizacji umowy oraz wykonywania przez administratora prawnie uzasadnionych obowiązków.</w:t>
      </w:r>
    </w:p>
    <w:p w14:paraId="75C8CDA0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Aby skorzystać z powyższych praw, należy skontaktować się ze Szpitalem lub Inspektorem Ochrony Danych (dane kontaktowe w punktach 1</w:t>
      </w:r>
      <w:r w:rsidR="00CA7CA5" w:rsidRPr="00374D6D">
        <w:rPr>
          <w:sz w:val="22"/>
          <w:szCs w:val="22"/>
        </w:rPr>
        <w:t>)</w:t>
      </w:r>
      <w:r w:rsidRPr="00374D6D">
        <w:rPr>
          <w:sz w:val="22"/>
          <w:szCs w:val="22"/>
        </w:rPr>
        <w:t xml:space="preserve"> i 2</w:t>
      </w:r>
      <w:r w:rsidR="00CA7CA5" w:rsidRPr="00374D6D">
        <w:rPr>
          <w:sz w:val="22"/>
          <w:szCs w:val="22"/>
        </w:rPr>
        <w:t>)</w:t>
      </w:r>
      <w:r w:rsidRPr="00374D6D">
        <w:rPr>
          <w:sz w:val="22"/>
          <w:szCs w:val="22"/>
        </w:rPr>
        <w:t xml:space="preserve"> powyżej)</w:t>
      </w:r>
      <w:r w:rsidR="00CA7CA5" w:rsidRPr="00374D6D">
        <w:rPr>
          <w:sz w:val="22"/>
          <w:szCs w:val="22"/>
        </w:rPr>
        <w:t>.</w:t>
      </w:r>
    </w:p>
    <w:p w14:paraId="338561DF" w14:textId="77777777" w:rsidR="003B0735" w:rsidRPr="00374D6D" w:rsidRDefault="003B0735" w:rsidP="00334D18">
      <w:pPr>
        <w:spacing w:line="360" w:lineRule="auto"/>
        <w:jc w:val="both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F086D79" w14:textId="77777777" w:rsidR="003B0735" w:rsidRPr="00374D6D" w:rsidRDefault="003B0735" w:rsidP="00334D18">
      <w:pPr>
        <w:spacing w:line="360" w:lineRule="auto"/>
        <w:jc w:val="both"/>
        <w:rPr>
          <w:b/>
          <w:sz w:val="22"/>
          <w:szCs w:val="22"/>
        </w:rPr>
      </w:pPr>
    </w:p>
    <w:p w14:paraId="215C7D0C" w14:textId="77777777" w:rsidR="0024369C" w:rsidRPr="00374D6D" w:rsidRDefault="0024369C" w:rsidP="00334D18">
      <w:pPr>
        <w:spacing w:line="360" w:lineRule="auto"/>
        <w:jc w:val="both"/>
        <w:rPr>
          <w:sz w:val="22"/>
          <w:szCs w:val="22"/>
        </w:rPr>
      </w:pPr>
    </w:p>
    <w:sectPr w:rsidR="0024369C" w:rsidRPr="00374D6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34162" w14:textId="77777777" w:rsidR="007E3616" w:rsidRDefault="007E3616" w:rsidP="00374D6D">
      <w:r>
        <w:separator/>
      </w:r>
    </w:p>
  </w:endnote>
  <w:endnote w:type="continuationSeparator" w:id="0">
    <w:p w14:paraId="3235BA4A" w14:textId="77777777" w:rsidR="007E3616" w:rsidRDefault="007E3616" w:rsidP="0037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08B64" w14:textId="77777777" w:rsidR="007E3616" w:rsidRDefault="007E3616" w:rsidP="00374D6D">
      <w:r>
        <w:separator/>
      </w:r>
    </w:p>
  </w:footnote>
  <w:footnote w:type="continuationSeparator" w:id="0">
    <w:p w14:paraId="65D71F01" w14:textId="77777777" w:rsidR="007E3616" w:rsidRDefault="007E3616" w:rsidP="00374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C1A9C" w14:textId="6EA3E95A" w:rsidR="00374D6D" w:rsidRDefault="00374D6D">
    <w:pPr>
      <w:pStyle w:val="Nagwek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3C11A4" wp14:editId="3D6BAD17">
          <wp:simplePos x="0" y="0"/>
          <wp:positionH relativeFrom="column">
            <wp:posOffset>4733925</wp:posOffset>
          </wp:positionH>
          <wp:positionV relativeFrom="paragraph">
            <wp:posOffset>-281622</wp:posOffset>
          </wp:positionV>
          <wp:extent cx="1647825" cy="579755"/>
          <wp:effectExtent l="0" t="0" r="9525" b="0"/>
          <wp:wrapNone/>
          <wp:docPr id="7" name="Obraz 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3E6AF0F" wp14:editId="28D92010">
          <wp:simplePos x="0" y="0"/>
          <wp:positionH relativeFrom="column">
            <wp:posOffset>3110230</wp:posOffset>
          </wp:positionH>
          <wp:positionV relativeFrom="paragraph">
            <wp:posOffset>-330200</wp:posOffset>
          </wp:positionV>
          <wp:extent cx="1544955" cy="662940"/>
          <wp:effectExtent l="0" t="0" r="0" b="3810"/>
          <wp:wrapNone/>
          <wp:docPr id="6" name="Obraz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96F6AF6" wp14:editId="7F6FF9A1">
          <wp:simplePos x="0" y="0"/>
          <wp:positionH relativeFrom="column">
            <wp:posOffset>1595437</wp:posOffset>
          </wp:positionH>
          <wp:positionV relativeFrom="paragraph">
            <wp:posOffset>-357822</wp:posOffset>
          </wp:positionV>
          <wp:extent cx="1394460" cy="714375"/>
          <wp:effectExtent l="0" t="0" r="0" b="9525"/>
          <wp:wrapNone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540C4D84-2DB0-8048-AF3B-B94BC3090C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540C4D84-2DB0-8048-AF3B-B94BC3090C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9FD532A" wp14:editId="5993BA09">
          <wp:simplePos x="0" y="0"/>
          <wp:positionH relativeFrom="column">
            <wp:posOffset>-666750</wp:posOffset>
          </wp:positionH>
          <wp:positionV relativeFrom="paragraph">
            <wp:posOffset>-305435</wp:posOffset>
          </wp:positionV>
          <wp:extent cx="2185670" cy="589280"/>
          <wp:effectExtent l="0" t="0" r="5080" b="1270"/>
          <wp:wrapNone/>
          <wp:docPr id="2" name="image2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 preferRelativeResize="0"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67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0D2C06" w14:textId="77777777" w:rsidR="00374D6D" w:rsidRDefault="00374D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134C9"/>
    <w:multiLevelType w:val="hybridMultilevel"/>
    <w:tmpl w:val="DBE0CC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A5ED7"/>
    <w:multiLevelType w:val="hybridMultilevel"/>
    <w:tmpl w:val="404E4604"/>
    <w:lvl w:ilvl="0" w:tplc="8F24DC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DCE6A28"/>
    <w:multiLevelType w:val="hybridMultilevel"/>
    <w:tmpl w:val="C140540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1C63A96"/>
    <w:multiLevelType w:val="multilevel"/>
    <w:tmpl w:val="BE902D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bullet"/>
      <w:lvlText w:val=""/>
      <w:lvlJc w:val="left"/>
      <w:pPr>
        <w:tabs>
          <w:tab w:val="num" w:pos="607"/>
        </w:tabs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9661281"/>
    <w:multiLevelType w:val="hybridMultilevel"/>
    <w:tmpl w:val="7AF2341A"/>
    <w:lvl w:ilvl="0" w:tplc="3D0EA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544BF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2CE4729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B2B2A"/>
    <w:multiLevelType w:val="hybridMultilevel"/>
    <w:tmpl w:val="51244EA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4010C9E"/>
    <w:multiLevelType w:val="hybridMultilevel"/>
    <w:tmpl w:val="977013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735"/>
    <w:rsid w:val="0024369C"/>
    <w:rsid w:val="00334D18"/>
    <w:rsid w:val="00374D6D"/>
    <w:rsid w:val="003B0735"/>
    <w:rsid w:val="00425503"/>
    <w:rsid w:val="00766FDC"/>
    <w:rsid w:val="00796C14"/>
    <w:rsid w:val="007E3616"/>
    <w:rsid w:val="00CA7CA5"/>
    <w:rsid w:val="00EF476D"/>
    <w:rsid w:val="00F00E19"/>
    <w:rsid w:val="00F4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0334E"/>
  <w15:chartTrackingRefBased/>
  <w15:docId w15:val="{A37652D8-3489-4A1F-9289-E2134767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0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BulletC,Bullet Number,List Paragraph1,List Paragraph2,ISCG Numerowanie,lp11,List Paragraph11,Bullet 1,Use Case List Paragraph,Body MS Bullet,Colorful List Accent 1,Medium Grid 1 Accent 2,Medium Grid 1 - Accent 21,L1,Obiekt"/>
    <w:basedOn w:val="Normalny"/>
    <w:link w:val="AkapitzlistZnak"/>
    <w:uiPriority w:val="34"/>
    <w:qFormat/>
    <w:rsid w:val="003B0735"/>
    <w:pPr>
      <w:ind w:left="720"/>
      <w:contextualSpacing/>
    </w:pPr>
  </w:style>
  <w:style w:type="character" w:customStyle="1" w:styleId="AkapitzlistZnak">
    <w:name w:val="Akapit z listą Znak"/>
    <w:aliases w:val="Podsis rysunku Znak,BulletC Znak,Bullet Number Znak,List Paragraph1 Znak,List Paragraph2 Znak,ISCG Numerowanie Znak,lp11 Znak,List Paragraph11 Znak,Bullet 1 Znak,Use Case List Paragraph Znak,Body MS Bullet Znak,L1 Znak,Obiekt Znak"/>
    <w:link w:val="Akapitzlist"/>
    <w:uiPriority w:val="34"/>
    <w:qFormat/>
    <w:rsid w:val="003B073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74D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4D6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74D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4D6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650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Zieliński</dc:creator>
  <cp:keywords/>
  <dc:description/>
  <cp:lastModifiedBy>Marta Radzińska</cp:lastModifiedBy>
  <cp:revision>5</cp:revision>
  <dcterms:created xsi:type="dcterms:W3CDTF">2024-05-23T10:54:00Z</dcterms:created>
  <dcterms:modified xsi:type="dcterms:W3CDTF">2025-04-18T08:08:00Z</dcterms:modified>
</cp:coreProperties>
</file>