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26E8" w14:textId="06DBC9CD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8378DA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3CFFE52" w14:textId="7A71754F" w:rsidR="008848EB" w:rsidRDefault="008D74BD" w:rsidP="00154103">
            <w:pPr>
              <w:tabs>
                <w:tab w:val="left" w:pos="-5103"/>
              </w:tabs>
              <w:spacing w:after="0" w:line="276" w:lineRule="auto"/>
              <w:jc w:val="both"/>
              <w:rPr>
                <w:rFonts w:ascii="Calibri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94200D">
              <w:rPr>
                <w:rFonts w:ascii="Calibri" w:eastAsia="Calibri" w:hAnsi="Calibri" w:cs="Calibri"/>
                <w:b/>
                <w:color w:val="000000"/>
              </w:rPr>
              <w:t>Przebudowa ulic</w:t>
            </w:r>
            <w:r w:rsidR="00912D71">
              <w:rPr>
                <w:rFonts w:ascii="Calibri" w:eastAsia="Calibri" w:hAnsi="Calibri" w:cs="Calibri"/>
                <w:b/>
                <w:color w:val="000000"/>
              </w:rPr>
              <w:t xml:space="preserve">y Trakt Napoleoński w Rokietnicy na odcinku od ul. Noblistów do linii kolejowej </w:t>
            </w:r>
            <w:r w:rsidR="00991F27">
              <w:rPr>
                <w:rFonts w:ascii="Calibri" w:eastAsia="Calibri" w:hAnsi="Calibri" w:cs="Calibri"/>
                <w:b/>
                <w:color w:val="000000"/>
              </w:rPr>
              <w:br/>
            </w:r>
            <w:r w:rsidR="00912D71">
              <w:rPr>
                <w:rFonts w:ascii="Calibri" w:eastAsia="Calibri" w:hAnsi="Calibri" w:cs="Calibri"/>
                <w:b/>
                <w:color w:val="000000"/>
              </w:rPr>
              <w:t>wraz z przebudową skrzyżowania z ulicą Szamotulską.</w:t>
            </w:r>
            <w:r w:rsidR="00154103"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  </w:t>
            </w:r>
          </w:p>
          <w:p w14:paraId="7E2D7BA5" w14:textId="2411D818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Ind w:w="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"/>
      </w:tblGrid>
      <w:tr w:rsidR="00CE192E" w14:paraId="77FF41F2" w14:textId="77777777" w:rsidTr="00CE192E">
        <w:trPr>
          <w:trHeight w:val="135"/>
        </w:trPr>
        <w:tc>
          <w:tcPr>
            <w:tcW w:w="225" w:type="dxa"/>
          </w:tcPr>
          <w:p w14:paraId="7C62DE83" w14:textId="77777777" w:rsidR="00CE192E" w:rsidRDefault="00CE192E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4079C02B" w14:textId="438E6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p w14:paraId="79FE3C70" w14:textId="29618CA6" w:rsidR="00703603" w:rsidRPr="00CE192E" w:rsidRDefault="00703603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9CE1341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7205D0" w:rsidRPr="007205D0" w14:paraId="14339762" w14:textId="77777777" w:rsidTr="00A32918">
        <w:trPr>
          <w:trHeight w:val="267"/>
        </w:trPr>
        <w:tc>
          <w:tcPr>
            <w:tcW w:w="465" w:type="dxa"/>
          </w:tcPr>
          <w:p w14:paraId="4D562CAF" w14:textId="4F87F545" w:rsidR="007205D0" w:rsidRPr="007205D0" w:rsidRDefault="003821BB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="007205D0" w:rsidRPr="007205D0">
              <w:rPr>
                <w:rFonts w:eastAsia="Times New Roman" w:cstheme="minorHAnsi"/>
                <w:b/>
                <w:lang w:eastAsia="pl-PL"/>
              </w:rPr>
              <w:t>.</w:t>
            </w:r>
            <w:r w:rsidR="00154103">
              <w:rPr>
                <w:rFonts w:eastAsia="Times New Roman" w:cstheme="minorHAnsi"/>
                <w:b/>
                <w:lang w:eastAsia="pl-PL"/>
              </w:rPr>
              <w:br/>
            </w:r>
            <w:r w:rsidR="00154103">
              <w:rPr>
                <w:rFonts w:eastAsia="Times New Roman" w:cstheme="minorHAnsi"/>
                <w:b/>
                <w:lang w:eastAsia="pl-PL"/>
              </w:rPr>
              <w:br/>
              <w:t>2.</w:t>
            </w:r>
          </w:p>
        </w:tc>
        <w:tc>
          <w:tcPr>
            <w:tcW w:w="4870" w:type="dxa"/>
          </w:tcPr>
          <w:p w14:paraId="29684D5D" w14:textId="77777777" w:rsidR="007205D0" w:rsidRDefault="007205D0" w:rsidP="003C2FE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CE192E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 </w:t>
            </w:r>
          </w:p>
          <w:p w14:paraId="6F50D22B" w14:textId="797BDDFD" w:rsidR="003C2FE0" w:rsidRPr="00154103" w:rsidRDefault="00154103" w:rsidP="003C2FE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br/>
            </w:r>
            <w:r w:rsidRPr="00154103">
              <w:rPr>
                <w:rFonts w:eastAsia="Times New Roman" w:cstheme="minorHAnsi"/>
                <w:b/>
                <w:bCs/>
                <w:lang w:eastAsia="pl-PL"/>
              </w:rPr>
              <w:t>Okres gwarancji</w:t>
            </w:r>
          </w:p>
        </w:tc>
        <w:tc>
          <w:tcPr>
            <w:tcW w:w="3874" w:type="dxa"/>
          </w:tcPr>
          <w:p w14:paraId="42B22FD8" w14:textId="77777777" w:rsid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E16745D" w14:textId="77777777" w:rsidR="008F6CBC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9BC079" w14:textId="48E25652" w:rsidR="008F6CBC" w:rsidRPr="007205D0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1106554C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lastRenderedPageBreak/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7205D0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991F27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91F27">
        <w:rPr>
          <w:rFonts w:eastAsia="Times New Roman" w:cstheme="minorHAnsi"/>
          <w:lang w:eastAsia="pl-PL"/>
        </w:rPr>
        <w:t>10.  Oświadczamy, że Wykonawca którego reprezentujemy jest:</w:t>
      </w:r>
    </w:p>
    <w:p w14:paraId="17DAAC16" w14:textId="77777777" w:rsidR="00356A9E" w:rsidRPr="00B62D47" w:rsidRDefault="00356A9E" w:rsidP="00356A9E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eastAsia="Times New Roman" w:cstheme="minorHAnsi"/>
          <w:lang w:eastAsia="pl-PL"/>
        </w:rPr>
        <w:t>Mikroprzedsiębiorstwem (</w:t>
      </w:r>
      <w:r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3B0878C5" w14:textId="77777777" w:rsidR="00356A9E" w:rsidRPr="00B62D47" w:rsidRDefault="00991F2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991F2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991F2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991F27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991F27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21C5AE7D" w14:textId="61D835B6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</w:t>
      </w:r>
      <w:r w:rsidRPr="007205D0">
        <w:rPr>
          <w:rFonts w:eastAsia="Times New Roman" w:cstheme="minorHAnsi"/>
          <w:i/>
          <w:iCs/>
          <w:lang w:eastAsia="pl-PL"/>
        </w:rPr>
        <w:lastRenderedPageBreak/>
        <w:t xml:space="preserve">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7C2A87" w:rsidRDefault="00356A9E" w:rsidP="00356A9E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                      </w:t>
      </w:r>
      <w:r w:rsidRPr="007C2A87">
        <w:rPr>
          <w:bCs/>
          <w:i/>
          <w:sz w:val="24"/>
          <w:szCs w:val="24"/>
        </w:rPr>
        <w:t>el</w:t>
      </w:r>
      <w:r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0468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1"/>
  </w:num>
  <w:num w:numId="2" w16cid:durableId="1293903067">
    <w:abstractNumId w:val="2"/>
  </w:num>
  <w:num w:numId="3" w16cid:durableId="1896550614">
    <w:abstractNumId w:val="4"/>
  </w:num>
  <w:num w:numId="4" w16cid:durableId="1989431729">
    <w:abstractNumId w:val="5"/>
  </w:num>
  <w:num w:numId="5" w16cid:durableId="1907301906">
    <w:abstractNumId w:val="0"/>
  </w:num>
  <w:num w:numId="6" w16cid:durableId="71998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46871"/>
    <w:rsid w:val="00154103"/>
    <w:rsid w:val="001B6E2E"/>
    <w:rsid w:val="001C2CA4"/>
    <w:rsid w:val="00233B62"/>
    <w:rsid w:val="002A78A7"/>
    <w:rsid w:val="002B00C4"/>
    <w:rsid w:val="00335B54"/>
    <w:rsid w:val="00356A9E"/>
    <w:rsid w:val="003821BB"/>
    <w:rsid w:val="003A7C32"/>
    <w:rsid w:val="003C2FE0"/>
    <w:rsid w:val="003E779B"/>
    <w:rsid w:val="00415B48"/>
    <w:rsid w:val="00487D3D"/>
    <w:rsid w:val="004A1647"/>
    <w:rsid w:val="0053154E"/>
    <w:rsid w:val="00560108"/>
    <w:rsid w:val="0058687A"/>
    <w:rsid w:val="005C2050"/>
    <w:rsid w:val="00703603"/>
    <w:rsid w:val="007205D0"/>
    <w:rsid w:val="008213D3"/>
    <w:rsid w:val="00831FB9"/>
    <w:rsid w:val="008378DA"/>
    <w:rsid w:val="008632A3"/>
    <w:rsid w:val="0088158B"/>
    <w:rsid w:val="008848EB"/>
    <w:rsid w:val="0089722E"/>
    <w:rsid w:val="008D74BD"/>
    <w:rsid w:val="008F6CBC"/>
    <w:rsid w:val="00912D71"/>
    <w:rsid w:val="00933968"/>
    <w:rsid w:val="0094200D"/>
    <w:rsid w:val="00991F27"/>
    <w:rsid w:val="00A32918"/>
    <w:rsid w:val="00AA52B5"/>
    <w:rsid w:val="00AE57D9"/>
    <w:rsid w:val="00B46C37"/>
    <w:rsid w:val="00B902D7"/>
    <w:rsid w:val="00C11B52"/>
    <w:rsid w:val="00C143A8"/>
    <w:rsid w:val="00C87106"/>
    <w:rsid w:val="00CE192E"/>
    <w:rsid w:val="00D21757"/>
    <w:rsid w:val="00D64514"/>
    <w:rsid w:val="00D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5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16</cp:revision>
  <dcterms:created xsi:type="dcterms:W3CDTF">2023-03-02T12:35:00Z</dcterms:created>
  <dcterms:modified xsi:type="dcterms:W3CDTF">2025-01-15T08:33:00Z</dcterms:modified>
</cp:coreProperties>
</file>