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6E29504C" w:rsidR="00B0437D" w:rsidRPr="00146231" w:rsidRDefault="00B0437D" w:rsidP="00E33194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146231">
        <w:rPr>
          <w:rFonts w:cstheme="minorHAnsi"/>
        </w:rPr>
        <w:t xml:space="preserve">                                                                                                                                                Warszawa</w:t>
      </w:r>
      <w:r w:rsidR="00D708E9" w:rsidRPr="00146231">
        <w:rPr>
          <w:rFonts w:cstheme="minorHAnsi"/>
        </w:rPr>
        <w:t>,</w:t>
      </w:r>
      <w:r w:rsidR="00AC11BB">
        <w:rPr>
          <w:rFonts w:cstheme="minorHAnsi"/>
        </w:rPr>
        <w:t xml:space="preserve"> 04.06</w:t>
      </w:r>
      <w:r w:rsidR="00B42790" w:rsidRPr="00146231">
        <w:rPr>
          <w:rFonts w:cstheme="minorHAnsi"/>
        </w:rPr>
        <w:t>.2025 r.</w:t>
      </w:r>
      <w:r w:rsidRPr="00146231">
        <w:rPr>
          <w:rFonts w:cstheme="minorHAnsi"/>
        </w:rPr>
        <w:t xml:space="preserve"> </w:t>
      </w:r>
    </w:p>
    <w:p w14:paraId="66E20DD0" w14:textId="5A056714" w:rsidR="00B0437D" w:rsidRPr="00146231" w:rsidRDefault="00B0437D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Pełnomocnik Zamawiającego:</w:t>
      </w:r>
      <w:r w:rsidRPr="00146231">
        <w:rPr>
          <w:rFonts w:cstheme="minorHAnsi"/>
        </w:rPr>
        <w:br/>
        <w:t>New Power Sp. z o.o.</w:t>
      </w:r>
      <w:r w:rsidR="00D52F86" w:rsidRPr="00146231">
        <w:rPr>
          <w:rFonts w:cstheme="minorHAnsi"/>
        </w:rPr>
        <w:t xml:space="preserve">, </w:t>
      </w:r>
      <w:r w:rsidRPr="00146231">
        <w:rPr>
          <w:rFonts w:cstheme="minorHAnsi"/>
        </w:rPr>
        <w:t>ul. Chełmżyńska 180A</w:t>
      </w:r>
      <w:r w:rsidR="00D52F86" w:rsidRPr="00146231">
        <w:rPr>
          <w:rFonts w:cstheme="minorHAnsi"/>
        </w:rPr>
        <w:t xml:space="preserve">, </w:t>
      </w:r>
      <w:r w:rsidRPr="00146231">
        <w:rPr>
          <w:rFonts w:cstheme="minorHAnsi"/>
        </w:rPr>
        <w:t>04-464 Warszawa</w:t>
      </w:r>
    </w:p>
    <w:p w14:paraId="05314DDC" w14:textId="574B344C" w:rsidR="00B42790" w:rsidRPr="00146231" w:rsidRDefault="00B0437D" w:rsidP="00E33194">
      <w:pPr>
        <w:spacing w:line="276" w:lineRule="auto"/>
        <w:rPr>
          <w:rFonts w:cstheme="minorHAnsi"/>
          <w:bCs/>
        </w:rPr>
      </w:pPr>
      <w:r w:rsidRPr="00146231">
        <w:rPr>
          <w:rFonts w:cstheme="minorHAnsi"/>
        </w:rPr>
        <w:t xml:space="preserve">Reprezentujący: </w:t>
      </w:r>
      <w:r w:rsidRPr="00146231">
        <w:rPr>
          <w:rFonts w:cstheme="minorHAnsi"/>
        </w:rPr>
        <w:br/>
      </w:r>
      <w:bookmarkStart w:id="0" w:name="_Hlk139021552"/>
      <w:r w:rsidR="00B42790" w:rsidRPr="00146231">
        <w:rPr>
          <w:rFonts w:cstheme="minorHAnsi"/>
          <w:bCs/>
        </w:rPr>
        <w:t>Gmin</w:t>
      </w:r>
      <w:r w:rsidR="002A18F1" w:rsidRPr="00146231">
        <w:rPr>
          <w:rFonts w:cstheme="minorHAnsi"/>
          <w:bCs/>
        </w:rPr>
        <w:t>ę</w:t>
      </w:r>
      <w:r w:rsidR="00B42790" w:rsidRPr="00146231">
        <w:rPr>
          <w:rFonts w:cstheme="minorHAnsi"/>
          <w:bCs/>
        </w:rPr>
        <w:t xml:space="preserve"> Tereszpol, ul. Długa 234, 23-407 Tereszpol-Zaorenda</w:t>
      </w:r>
    </w:p>
    <w:bookmarkEnd w:id="0"/>
    <w:p w14:paraId="38C033BF" w14:textId="18EBBB5B" w:rsidR="00DD2508" w:rsidRPr="00146231" w:rsidRDefault="00DD2508" w:rsidP="00E33194">
      <w:pPr>
        <w:spacing w:line="276" w:lineRule="auto"/>
        <w:jc w:val="both"/>
        <w:outlineLvl w:val="0"/>
        <w:rPr>
          <w:rFonts w:cstheme="minorHAnsi"/>
        </w:rPr>
      </w:pPr>
    </w:p>
    <w:p w14:paraId="500002E2" w14:textId="0671BDF5" w:rsidR="00B507BF" w:rsidRPr="00146231" w:rsidRDefault="00B0437D" w:rsidP="00E33194">
      <w:pPr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 xml:space="preserve">                                            ODPOWIEDZI NR </w:t>
      </w:r>
      <w:r w:rsidR="003223AE" w:rsidRPr="00146231">
        <w:rPr>
          <w:rFonts w:cstheme="minorHAnsi"/>
        </w:rPr>
        <w:t>1</w:t>
      </w:r>
      <w:r w:rsidRPr="00146231">
        <w:rPr>
          <w:rFonts w:cstheme="minorHAnsi"/>
        </w:rPr>
        <w:t xml:space="preserve"> NA ZAPYTANIA WYKONAWCÓW</w:t>
      </w:r>
    </w:p>
    <w:p w14:paraId="0EE88F52" w14:textId="77C3DCC9" w:rsidR="00960D2A" w:rsidRPr="00146231" w:rsidRDefault="00B0437D" w:rsidP="00E33194">
      <w:pPr>
        <w:spacing w:line="276" w:lineRule="auto"/>
        <w:jc w:val="both"/>
        <w:rPr>
          <w:rFonts w:cstheme="minorHAnsi"/>
          <w:b/>
        </w:rPr>
      </w:pPr>
      <w:r w:rsidRPr="00146231">
        <w:rPr>
          <w:rFonts w:cstheme="minorHAnsi"/>
        </w:rPr>
        <w:t xml:space="preserve">Pełnomocnik Zamawiającego – </w:t>
      </w:r>
      <w:r w:rsidR="00C91F90" w:rsidRPr="00146231">
        <w:rPr>
          <w:rFonts w:cstheme="minorHAnsi"/>
        </w:rPr>
        <w:t xml:space="preserve">Gminy </w:t>
      </w:r>
      <w:r w:rsidR="00B42790" w:rsidRPr="00146231">
        <w:rPr>
          <w:rFonts w:cstheme="minorHAnsi"/>
        </w:rPr>
        <w:t>Tereszpol</w:t>
      </w:r>
      <w:r w:rsidR="00392504" w:rsidRPr="00146231">
        <w:rPr>
          <w:rFonts w:cstheme="minorHAnsi"/>
        </w:rPr>
        <w:t xml:space="preserve"> </w:t>
      </w:r>
      <w:r w:rsidRPr="00146231">
        <w:rPr>
          <w:rFonts w:cstheme="minorHAnsi"/>
        </w:rPr>
        <w:t xml:space="preserve">prowadząc postępowanie o udzieleniu zamówienia publicznego w trybie </w:t>
      </w:r>
      <w:r w:rsidR="00960D2A" w:rsidRPr="00146231">
        <w:rPr>
          <w:rFonts w:cstheme="minorHAnsi"/>
        </w:rPr>
        <w:t>przetargu nieograniczonego</w:t>
      </w:r>
      <w:r w:rsidRPr="00146231">
        <w:rPr>
          <w:rFonts w:cstheme="minorHAnsi"/>
        </w:rPr>
        <w:t xml:space="preserve"> na realizację zadania: </w:t>
      </w:r>
      <w:r w:rsidRPr="00146231">
        <w:rPr>
          <w:rFonts w:cstheme="minorHAnsi"/>
          <w:i/>
        </w:rPr>
        <w:t>„</w:t>
      </w:r>
      <w:r w:rsidR="00B42790" w:rsidRPr="00146231">
        <w:rPr>
          <w:rFonts w:cstheme="minorHAnsi"/>
          <w:b/>
        </w:rPr>
        <w:t>ZAKUP ENERGII ELEKTRYCZNEJ NA POTRZEBY GRUPY ZAKUPOWEJ GMINY TERESZPOL</w:t>
      </w:r>
      <w:r w:rsidRPr="00146231">
        <w:rPr>
          <w:rFonts w:cstheme="minorHAnsi"/>
        </w:rPr>
        <w:t>’’</w:t>
      </w:r>
      <w:r w:rsidR="00B42790" w:rsidRPr="00146231">
        <w:rPr>
          <w:rFonts w:cstheme="minorHAnsi"/>
        </w:rPr>
        <w:t>,</w:t>
      </w:r>
      <w:r w:rsidRPr="00146231">
        <w:rPr>
          <w:rFonts w:cstheme="minorHAnsi"/>
        </w:rPr>
        <w:t xml:space="preserve"> przesyła niniejszym pismem treść zapytań, które w dniu </w:t>
      </w:r>
      <w:r w:rsidR="00B42790" w:rsidRPr="00146231">
        <w:rPr>
          <w:rFonts w:cstheme="minorHAnsi"/>
        </w:rPr>
        <w:t>05.05.2025</w:t>
      </w:r>
      <w:r w:rsidR="00986169" w:rsidRPr="00146231">
        <w:rPr>
          <w:rFonts w:cstheme="minorHAnsi"/>
        </w:rPr>
        <w:t xml:space="preserve"> r. </w:t>
      </w:r>
      <w:r w:rsidR="00000868" w:rsidRPr="00146231">
        <w:rPr>
          <w:rFonts w:cstheme="minorHAnsi"/>
        </w:rPr>
        <w:t>wpłynęły drogą elektroniczną</w:t>
      </w:r>
      <w:r w:rsidR="00501C22" w:rsidRPr="00146231">
        <w:rPr>
          <w:rFonts w:cstheme="minorHAnsi"/>
        </w:rPr>
        <w:t xml:space="preserve"> na platformę </w:t>
      </w:r>
      <w:hyperlink r:id="rId12" w:history="1">
        <w:r w:rsidR="00B42790" w:rsidRPr="00146231">
          <w:rPr>
            <w:rStyle w:val="Hipercze"/>
            <w:rFonts w:cstheme="minorHAnsi"/>
          </w:rPr>
          <w:t>https://platformazakupowa.pl/transakcja/1101872</w:t>
        </w:r>
      </w:hyperlink>
      <w:r w:rsidR="00000868" w:rsidRPr="00146231">
        <w:rPr>
          <w:rFonts w:cstheme="minorHAnsi"/>
        </w:rPr>
        <w:t>,</w:t>
      </w:r>
      <w:r w:rsidRPr="00146231">
        <w:rPr>
          <w:rFonts w:cstheme="minorHAnsi"/>
        </w:rPr>
        <w:t xml:space="preserve"> dotyczących przedmiotowego postępowania wraz z odpowiedziami, dotyczących ogłoszenia</w:t>
      </w:r>
      <w:r w:rsidR="00392504" w:rsidRPr="00146231">
        <w:rPr>
          <w:rFonts w:cstheme="minorHAnsi"/>
        </w:rPr>
        <w:t xml:space="preserve"> nr</w:t>
      </w:r>
      <w:r w:rsidR="00F20026" w:rsidRPr="00146231">
        <w:rPr>
          <w:rFonts w:cstheme="minorHAnsi"/>
        </w:rPr>
        <w:t xml:space="preserve"> </w:t>
      </w:r>
      <w:r w:rsidR="00B42790" w:rsidRPr="00146231">
        <w:rPr>
          <w:rFonts w:cstheme="minorHAnsi"/>
        </w:rPr>
        <w:t>2025/S 083-275543</w:t>
      </w:r>
      <w:r w:rsidR="00AA0AB9" w:rsidRPr="00146231">
        <w:rPr>
          <w:rFonts w:cstheme="minorHAnsi"/>
        </w:rPr>
        <w:t>.</w:t>
      </w:r>
    </w:p>
    <w:p w14:paraId="5A1E348C" w14:textId="77777777" w:rsidR="009A73F8" w:rsidRPr="00146231" w:rsidRDefault="009A73F8" w:rsidP="00E33194">
      <w:pPr>
        <w:tabs>
          <w:tab w:val="left" w:pos="0"/>
        </w:tabs>
        <w:spacing w:line="276" w:lineRule="auto"/>
        <w:rPr>
          <w:rFonts w:cstheme="minorHAnsi"/>
        </w:rPr>
      </w:pPr>
    </w:p>
    <w:p w14:paraId="4CFF5418" w14:textId="3A9E6AE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>Pytanie</w:t>
      </w:r>
      <w:r w:rsidRPr="00146231">
        <w:rPr>
          <w:rFonts w:cstheme="minorHAnsi"/>
        </w:rPr>
        <w:t xml:space="preserve"> 1</w:t>
      </w:r>
      <w:r w:rsidRPr="002A18F1">
        <w:rPr>
          <w:rFonts w:cstheme="minorHAnsi"/>
        </w:rPr>
        <w:t xml:space="preserve"> </w:t>
      </w:r>
    </w:p>
    <w:p w14:paraId="03ACB04E" w14:textId="6AC864C6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Wykonawca zwraca się z prośbą o udzielenie informacji, czy Zamawiający w ogłoszonym postępowaniu </w:t>
      </w:r>
      <w:r w:rsidRPr="00146231">
        <w:rPr>
          <w:rFonts w:cstheme="minorHAnsi"/>
        </w:rPr>
        <w:t xml:space="preserve"> </w:t>
      </w:r>
      <w:r w:rsidRPr="002A18F1">
        <w:rPr>
          <w:rFonts w:cstheme="minorHAnsi"/>
        </w:rPr>
        <w:t xml:space="preserve">posiada: </w:t>
      </w:r>
    </w:p>
    <w:p w14:paraId="12F450F8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a) status wytwórcy, o którym mowa w art. 2 ust. 39 ustawy z dnia 20 lutego 2015 r. o odnawialnych </w:t>
      </w:r>
    </w:p>
    <w:p w14:paraId="6D8976F4" w14:textId="7B9F4F18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źródłach energii (Dz. U. 2020 r. poz. 261 ze zm.), co oznacza, że jest podmiotem wytwarzającym energię </w:t>
      </w:r>
      <w:r w:rsidRPr="00146231">
        <w:rPr>
          <w:rFonts w:cstheme="minorHAnsi"/>
        </w:rPr>
        <w:t xml:space="preserve"> </w:t>
      </w:r>
      <w:r w:rsidRPr="002A18F1">
        <w:rPr>
          <w:rFonts w:cstheme="minorHAnsi"/>
        </w:rPr>
        <w:t xml:space="preserve">elektryczną lub ciepło z odnawialnych źródeł energii lub wytwarza biogaz rolniczy w instalacjach odnawialnego źródła energii, </w:t>
      </w:r>
    </w:p>
    <w:p w14:paraId="4DA5737D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b) status prosumenta energii odnawialnej, o którym mowa w art. 2 pkt 27a ustawy z dnia 20 lutego </w:t>
      </w:r>
    </w:p>
    <w:p w14:paraId="5F4C5E32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2015 r. o odnawialnych źródłach energii (Dz. U. 2020 r. poz. 261 ze zm.), co oznacza, że jest odbiorcą </w:t>
      </w:r>
    </w:p>
    <w:p w14:paraId="0FC69190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końcowym wytwarzającym energię elektryczną wyłącznie z odnawialnych źródeł energii na własne </w:t>
      </w:r>
    </w:p>
    <w:p w14:paraId="4FCAFC48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potrzeby w </w:t>
      </w:r>
      <w:proofErr w:type="spellStart"/>
      <w:r w:rsidRPr="002A18F1">
        <w:rPr>
          <w:rFonts w:cstheme="minorHAnsi"/>
        </w:rPr>
        <w:t>mikroisntalacji</w:t>
      </w:r>
      <w:proofErr w:type="spellEnd"/>
      <w:r w:rsidRPr="002A18F1">
        <w:rPr>
          <w:rFonts w:cstheme="minorHAnsi"/>
        </w:rPr>
        <w:t xml:space="preserve">, pod warunkiem, że wytwarzanie o którym mowa powyżej, nie stanowi </w:t>
      </w:r>
    </w:p>
    <w:p w14:paraId="393D2E1F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przedmiotu przeważającej działalności gospodarczej określonej zgodnie z przepisami wydanymi na </w:t>
      </w:r>
    </w:p>
    <w:p w14:paraId="7B1F3E8A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podstawie art. 40 ust. 2 ustawy z dnia 29 czerwca 1995 r. o statystyce publicznej (Dz. U. 2020 r. poz. </w:t>
      </w:r>
    </w:p>
    <w:p w14:paraId="78AF27D2" w14:textId="77777777" w:rsidR="002A18F1" w:rsidRPr="0014623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443 ze zm.) ? </w:t>
      </w:r>
    </w:p>
    <w:p w14:paraId="15B8900B" w14:textId="47DC0179" w:rsidR="002A18F1" w:rsidRPr="0014623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>Odpowiedź 1</w:t>
      </w:r>
    </w:p>
    <w:p w14:paraId="5B11EF1D" w14:textId="77549B39" w:rsidR="002A18F1" w:rsidRPr="00AC11BB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 xml:space="preserve">Pełnomocnik Zamawiającego informuje, że </w:t>
      </w:r>
      <w:r w:rsidRPr="002A18F1">
        <w:rPr>
          <w:rFonts w:cstheme="minorHAnsi"/>
        </w:rPr>
        <w:t xml:space="preserve">Zamawiający w ogłoszonym postępowaniu </w:t>
      </w:r>
      <w:r w:rsidRPr="00146231">
        <w:rPr>
          <w:rFonts w:cstheme="minorHAnsi"/>
        </w:rPr>
        <w:t xml:space="preserve"> </w:t>
      </w:r>
      <w:r w:rsidRPr="002A18F1">
        <w:rPr>
          <w:rFonts w:cstheme="minorHAnsi"/>
        </w:rPr>
        <w:t>posiada</w:t>
      </w:r>
      <w:r w:rsidR="00AC11BB">
        <w:rPr>
          <w:rFonts w:cstheme="minorHAnsi"/>
        </w:rPr>
        <w:t xml:space="preserve"> s</w:t>
      </w:r>
      <w:r w:rsidRPr="00AC11BB">
        <w:rPr>
          <w:rFonts w:cstheme="minorHAnsi"/>
        </w:rPr>
        <w:t>tatus prosumenta - szczegółowe informację w przypadku, których punktów zawarte zostały w zał. nr 1 do SWZ</w:t>
      </w:r>
      <w:r w:rsidR="00AC11BB">
        <w:rPr>
          <w:rFonts w:cstheme="minorHAnsi"/>
        </w:rPr>
        <w:t xml:space="preserve"> – po zm.04.06.25 r.</w:t>
      </w:r>
    </w:p>
    <w:p w14:paraId="72978E82" w14:textId="1BFE5F85" w:rsidR="002A18F1" w:rsidRPr="0014623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 xml:space="preserve">Pytanie 2 </w:t>
      </w:r>
    </w:p>
    <w:p w14:paraId="5DBD169D" w14:textId="28476620" w:rsidR="002A18F1" w:rsidRPr="009F3637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lastRenderedPageBreak/>
        <w:t xml:space="preserve">Czy w przypadku posiadania </w:t>
      </w:r>
      <w:r w:rsidRPr="009F3637">
        <w:rPr>
          <w:rFonts w:cstheme="minorHAnsi"/>
        </w:rPr>
        <w:t>statusu wytwórcy Zamawiający będzie wymagać zawarcie z Wykonawcą umowy na odkup nadwyżki wyprodukowanej energii? A jeśli tak, to czy zgodzi się na zawarcie umowy na wzorze Wykonawcy, uwzględniającej opłatę handlową za usługę bilansowania?</w:t>
      </w:r>
    </w:p>
    <w:p w14:paraId="425F62A2" w14:textId="77777777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Odpowiedź 2</w:t>
      </w:r>
    </w:p>
    <w:p w14:paraId="4D1599CF" w14:textId="77777777" w:rsidR="009F3637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 xml:space="preserve">Pełnomocnik Zamawiającego informuje, że </w:t>
      </w:r>
      <w:r w:rsidR="009F3637" w:rsidRPr="009F3637">
        <w:rPr>
          <w:rFonts w:cstheme="minorHAnsi"/>
        </w:rPr>
        <w:t>Zamawiający</w:t>
      </w:r>
      <w:r w:rsidR="009F3637" w:rsidRPr="002A18F1">
        <w:rPr>
          <w:rFonts w:cstheme="minorHAnsi"/>
        </w:rPr>
        <w:t xml:space="preserve"> </w:t>
      </w:r>
      <w:r w:rsidR="009F3637">
        <w:rPr>
          <w:rFonts w:cstheme="minorHAnsi"/>
        </w:rPr>
        <w:t xml:space="preserve"> nie posiada statusu wytwórcy. </w:t>
      </w:r>
    </w:p>
    <w:p w14:paraId="34294C05" w14:textId="4B37E4BC" w:rsidR="002A18F1" w:rsidRPr="009F3637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  <w:color w:val="000000"/>
        </w:rPr>
      </w:pPr>
      <w:bookmarkStart w:id="1" w:name="_Hlk199931074"/>
      <w:r w:rsidRPr="002A18F1">
        <w:rPr>
          <w:rFonts w:cstheme="minorHAnsi"/>
        </w:rPr>
        <w:t xml:space="preserve">Zamawiający </w:t>
      </w:r>
      <w:r w:rsidRPr="009F3637">
        <w:rPr>
          <w:rFonts w:cstheme="minorHAnsi"/>
          <w:color w:val="000000"/>
        </w:rPr>
        <w:t xml:space="preserve">dopuszcza zawarcie umowy na odkup energii wytworzonej i bilansowania handlowego energii elektrycznej wytwarzanej w odnawialnym źródle energii na wzorze stosowanym przez Wykonawcę. Zamawiający dopuszcza również rozliczanie w systemie net-biling na podstawie umowy zawierającej w swojej treści postanowienia net-billing, na wzorze powszechnie stosowanym przez Wykonawcę. Umowa ta nie powinna uwzględniać </w:t>
      </w:r>
      <w:r w:rsidRPr="009F3637">
        <w:rPr>
          <w:rFonts w:cstheme="minorHAnsi"/>
        </w:rPr>
        <w:t xml:space="preserve">opłaty handlowej </w:t>
      </w:r>
      <w:r w:rsidR="009F3637">
        <w:rPr>
          <w:rFonts w:cstheme="minorHAnsi"/>
        </w:rPr>
        <w:t>ani</w:t>
      </w:r>
      <w:r w:rsidRPr="009F3637">
        <w:rPr>
          <w:rFonts w:cstheme="minorHAnsi"/>
        </w:rPr>
        <w:t xml:space="preserve"> opłaty za usługę bilansowania. </w:t>
      </w:r>
    </w:p>
    <w:p w14:paraId="1FDDABAC" w14:textId="05C45F35" w:rsidR="002A18F1" w:rsidRPr="00146231" w:rsidRDefault="002A18F1" w:rsidP="00E33194">
      <w:pPr>
        <w:tabs>
          <w:tab w:val="left" w:pos="720"/>
        </w:tabs>
        <w:spacing w:line="276" w:lineRule="auto"/>
        <w:jc w:val="both"/>
        <w:rPr>
          <w:rFonts w:cstheme="minorHAnsi"/>
          <w:color w:val="000000"/>
        </w:rPr>
      </w:pPr>
      <w:r w:rsidRPr="00146231">
        <w:rPr>
          <w:rFonts w:cstheme="minorHAnsi"/>
          <w:color w:val="000000"/>
        </w:rPr>
        <w:t xml:space="preserve">Wzór umowy na odkup lub rozliczania w systemie net-biling energii wytworzonej i bilansowania handlowego energii elektrycznej wytwarzanej w odnawialnym źródle energii, który będzie regulował odbiór energii od Klienta, Wykonawca </w:t>
      </w:r>
      <w:r w:rsidR="00146231">
        <w:rPr>
          <w:rFonts w:cstheme="minorHAnsi"/>
          <w:color w:val="000000"/>
        </w:rPr>
        <w:t xml:space="preserve">powinien przedstawić </w:t>
      </w:r>
      <w:r w:rsidRPr="00146231">
        <w:rPr>
          <w:rFonts w:cstheme="minorHAnsi"/>
          <w:color w:val="000000"/>
        </w:rPr>
        <w:t>Zamawiającemu do 5 dni od dnia przesłania Zawiadomienia o wyborze najkorzystniejszej oferty.</w:t>
      </w:r>
    </w:p>
    <w:bookmarkEnd w:id="1"/>
    <w:p w14:paraId="0653DFAF" w14:textId="77777777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  <w:color w:val="000000"/>
        </w:rPr>
      </w:pPr>
    </w:p>
    <w:p w14:paraId="06F2C2B7" w14:textId="3C43B5A9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>Pytanie</w:t>
      </w:r>
      <w:r w:rsidRPr="00146231">
        <w:rPr>
          <w:rFonts w:cstheme="minorHAnsi"/>
        </w:rPr>
        <w:t xml:space="preserve"> 3</w:t>
      </w:r>
      <w:r w:rsidRPr="002A18F1">
        <w:rPr>
          <w:rFonts w:cstheme="minorHAnsi"/>
        </w:rPr>
        <w:t xml:space="preserve"> </w:t>
      </w:r>
    </w:p>
    <w:p w14:paraId="2A24AC04" w14:textId="77777777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Czy w przypadku posiadania statusu prosumenta Zamawiający wyłączy z postępowania PPE na których posiada ten status? </w:t>
      </w:r>
    </w:p>
    <w:p w14:paraId="7BD9808D" w14:textId="6404D314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Odpowiedź 3</w:t>
      </w:r>
    </w:p>
    <w:p w14:paraId="4F291703" w14:textId="390AD790" w:rsidR="002A18F1" w:rsidRPr="0014623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 xml:space="preserve">Pełnomocnik Zamawiającego informuje, że </w:t>
      </w:r>
      <w:r w:rsidRPr="002A18F1">
        <w:rPr>
          <w:rFonts w:cstheme="minorHAnsi"/>
        </w:rPr>
        <w:t xml:space="preserve">w przypadku posiadania statusu prosumenta Zamawiający </w:t>
      </w:r>
      <w:r w:rsidRPr="00146231">
        <w:rPr>
          <w:rFonts w:cstheme="minorHAnsi"/>
        </w:rPr>
        <w:t xml:space="preserve">nie </w:t>
      </w:r>
      <w:r w:rsidRPr="002A18F1">
        <w:rPr>
          <w:rFonts w:cstheme="minorHAnsi"/>
        </w:rPr>
        <w:t>wyłączy z postępowania PPE</w:t>
      </w:r>
      <w:r w:rsidRPr="00146231">
        <w:rPr>
          <w:rFonts w:cstheme="minorHAnsi"/>
        </w:rPr>
        <w:t>,</w:t>
      </w:r>
      <w:r w:rsidRPr="002A18F1">
        <w:rPr>
          <w:rFonts w:cstheme="minorHAnsi"/>
        </w:rPr>
        <w:t xml:space="preserve"> na których posiada ten status</w:t>
      </w:r>
      <w:r w:rsidRPr="00146231">
        <w:rPr>
          <w:rFonts w:cstheme="minorHAnsi"/>
        </w:rPr>
        <w:t xml:space="preserve">. </w:t>
      </w:r>
    </w:p>
    <w:p w14:paraId="4DEBE86C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</w:p>
    <w:p w14:paraId="5BE7DE82" w14:textId="1A0098EA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Pytanie 4</w:t>
      </w:r>
      <w:r w:rsidRPr="002A18F1">
        <w:rPr>
          <w:rFonts w:cstheme="minorHAnsi"/>
        </w:rPr>
        <w:t xml:space="preserve"> </w:t>
      </w:r>
    </w:p>
    <w:p w14:paraId="694FFEE2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Wykonawca prosi o udzielenie informacji odnośnie danych poszczególnych instalacji: uruchomionych, bądź planowanych do uruchomienia. Istotne jest wskazanie rodzaju źródła spośród wymienionych: instalacja wodna, wiatrowa, fotowoltaiczna, biogazowa, </w:t>
      </w:r>
      <w:proofErr w:type="spellStart"/>
      <w:r w:rsidRPr="002A18F1">
        <w:rPr>
          <w:rFonts w:cstheme="minorHAnsi"/>
        </w:rPr>
        <w:t>biomasowa</w:t>
      </w:r>
      <w:proofErr w:type="spellEnd"/>
      <w:r w:rsidRPr="002A18F1">
        <w:rPr>
          <w:rFonts w:cstheme="minorHAnsi"/>
        </w:rPr>
        <w:t xml:space="preserve">, termicznego przekształcania odpadów, współspalająca paliwa konwencjonalne i biomasę lub biogaz bądź wykorzystująca wodór odnawialny. </w:t>
      </w:r>
    </w:p>
    <w:p w14:paraId="3CF22641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Wykonawca prosi ponadto o udzielenie dodatkowych danych odnośnie poszczególnych instalacji: </w:t>
      </w:r>
    </w:p>
    <w:p w14:paraId="30B252A6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a) Moc instalacji; </w:t>
      </w:r>
    </w:p>
    <w:p w14:paraId="44196546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b) Data uruchomienia bądź planowanego uruchomienia instalacji; </w:t>
      </w:r>
    </w:p>
    <w:p w14:paraId="1D4F0666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c) Procentowy udział </w:t>
      </w:r>
      <w:proofErr w:type="spellStart"/>
      <w:r w:rsidRPr="002A18F1">
        <w:rPr>
          <w:rFonts w:cstheme="minorHAnsi"/>
        </w:rPr>
        <w:t>autokonsumpcji</w:t>
      </w:r>
      <w:proofErr w:type="spellEnd"/>
      <w:r w:rsidRPr="002A18F1">
        <w:rPr>
          <w:rFonts w:cstheme="minorHAnsi"/>
        </w:rPr>
        <w:t xml:space="preserve">; </w:t>
      </w:r>
    </w:p>
    <w:p w14:paraId="7BB533F8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d) Czy dane do wyceny uwzględniają wolumen wytwarzania z instalacji; </w:t>
      </w:r>
    </w:p>
    <w:p w14:paraId="7197A4C8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e) Przewidywana roczna ilość energii elektrycznej oferowana do sprzedaży; </w:t>
      </w:r>
    </w:p>
    <w:p w14:paraId="619977E0" w14:textId="77777777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f) Rodzaj obiektu/prowadzonej działalności. </w:t>
      </w:r>
    </w:p>
    <w:p w14:paraId="1EAED68D" w14:textId="213158B0" w:rsidR="002A18F1" w:rsidRPr="006B3443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6B3443">
        <w:rPr>
          <w:rFonts w:cstheme="minorHAnsi"/>
        </w:rPr>
        <w:lastRenderedPageBreak/>
        <w:t>Odpowiedź 4</w:t>
      </w:r>
    </w:p>
    <w:p w14:paraId="6F855D40" w14:textId="5EC0016A" w:rsidR="002A18F1" w:rsidRPr="006B3443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6B3443">
        <w:rPr>
          <w:rFonts w:cstheme="minorHAnsi"/>
        </w:rPr>
        <w:t xml:space="preserve">Pełnomocnik Zamawiającego informuje, że w przypadku wszystkich </w:t>
      </w:r>
      <w:proofErr w:type="spellStart"/>
      <w:r w:rsidRPr="006B3443">
        <w:rPr>
          <w:rFonts w:cstheme="minorHAnsi"/>
        </w:rPr>
        <w:t>ppe</w:t>
      </w:r>
      <w:proofErr w:type="spellEnd"/>
      <w:r w:rsidRPr="006B3443">
        <w:rPr>
          <w:rFonts w:cstheme="minorHAnsi"/>
        </w:rPr>
        <w:t xml:space="preserve"> rodzaj źródła to energia promieniowania słonecznego.</w:t>
      </w:r>
    </w:p>
    <w:p w14:paraId="46ACC47D" w14:textId="25200834" w:rsidR="002A18F1" w:rsidRPr="006B3443" w:rsidRDefault="002A18F1" w:rsidP="00E33194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3443">
        <w:rPr>
          <w:rFonts w:asciiTheme="minorHAnsi" w:hAnsiTheme="minorHAnsi" w:cstheme="minorHAnsi"/>
          <w:sz w:val="22"/>
          <w:szCs w:val="22"/>
        </w:rPr>
        <w:t>moc instalacji</w:t>
      </w:r>
      <w:r w:rsidR="00F10B71" w:rsidRPr="006B3443">
        <w:rPr>
          <w:rFonts w:asciiTheme="minorHAnsi" w:hAnsiTheme="minorHAnsi" w:cstheme="minorHAnsi"/>
          <w:sz w:val="22"/>
          <w:szCs w:val="22"/>
        </w:rPr>
        <w:t xml:space="preserve"> - </w:t>
      </w:r>
      <w:r w:rsidRPr="006B3443">
        <w:rPr>
          <w:rFonts w:asciiTheme="minorHAnsi" w:hAnsiTheme="minorHAnsi" w:cstheme="minorHAnsi"/>
          <w:sz w:val="22"/>
          <w:szCs w:val="22"/>
        </w:rPr>
        <w:t xml:space="preserve"> </w:t>
      </w:r>
      <w:r w:rsidR="00F10B71" w:rsidRPr="006B3443">
        <w:rPr>
          <w:rFonts w:asciiTheme="minorHAnsi" w:hAnsiTheme="minorHAnsi" w:cstheme="minorHAnsi"/>
          <w:sz w:val="22"/>
          <w:szCs w:val="22"/>
        </w:rPr>
        <w:t>podano w zał. nr 1 do SWZ</w:t>
      </w:r>
      <w:r w:rsidR="006B3443" w:rsidRPr="006B3443">
        <w:rPr>
          <w:rFonts w:asciiTheme="minorHAnsi" w:hAnsiTheme="minorHAnsi" w:cstheme="minorHAnsi"/>
          <w:sz w:val="22"/>
          <w:szCs w:val="22"/>
        </w:rPr>
        <w:t xml:space="preserve"> – po zm.04.06.25 r.</w:t>
      </w:r>
    </w:p>
    <w:p w14:paraId="357B34D6" w14:textId="77777777" w:rsidR="006B3443" w:rsidRPr="006B3443" w:rsidRDefault="006B3443" w:rsidP="00E33194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3443">
        <w:rPr>
          <w:rFonts w:asciiTheme="minorHAnsi" w:hAnsiTheme="minorHAnsi" w:cstheme="minorHAnsi"/>
          <w:sz w:val="22"/>
          <w:szCs w:val="22"/>
        </w:rPr>
        <w:t>d</w:t>
      </w:r>
      <w:r w:rsidR="002A18F1" w:rsidRPr="006B3443">
        <w:rPr>
          <w:rFonts w:asciiTheme="minorHAnsi" w:hAnsiTheme="minorHAnsi" w:cstheme="minorHAnsi"/>
          <w:sz w:val="22"/>
          <w:szCs w:val="22"/>
        </w:rPr>
        <w:t xml:space="preserve">ata uruchomienia bądź planowanego uruchomienia instalacji – </w:t>
      </w:r>
      <w:r w:rsidRPr="006B3443">
        <w:rPr>
          <w:rFonts w:asciiTheme="minorHAnsi" w:hAnsiTheme="minorHAnsi" w:cstheme="minorHAnsi"/>
          <w:sz w:val="22"/>
          <w:szCs w:val="22"/>
        </w:rPr>
        <w:t>podano w zał. nr 1 do SWZ – po zm.04.06.25 r.</w:t>
      </w:r>
    </w:p>
    <w:p w14:paraId="2F71242F" w14:textId="77777777" w:rsidR="006B3443" w:rsidRPr="006B3443" w:rsidRDefault="006B3443" w:rsidP="00E33194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3443">
        <w:rPr>
          <w:rFonts w:asciiTheme="minorHAnsi" w:hAnsiTheme="minorHAnsi" w:cstheme="minorHAnsi"/>
          <w:sz w:val="22"/>
          <w:szCs w:val="22"/>
        </w:rPr>
        <w:t>podano w zał. nr 1 do SWZ – po zm.04.06.25 r.</w:t>
      </w:r>
    </w:p>
    <w:p w14:paraId="7E54CE06" w14:textId="6215020C" w:rsidR="002A18F1" w:rsidRPr="006B3443" w:rsidRDefault="006B3443" w:rsidP="00E33194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3443">
        <w:rPr>
          <w:rFonts w:asciiTheme="minorHAnsi" w:hAnsiTheme="minorHAnsi" w:cstheme="minorHAnsi"/>
          <w:sz w:val="22"/>
          <w:szCs w:val="22"/>
        </w:rPr>
        <w:t>tak</w:t>
      </w:r>
    </w:p>
    <w:p w14:paraId="4B7B5A0F" w14:textId="77777777" w:rsidR="006B3443" w:rsidRPr="006B3443" w:rsidRDefault="006B3443" w:rsidP="00E33194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3443">
        <w:rPr>
          <w:rFonts w:asciiTheme="minorHAnsi" w:hAnsiTheme="minorHAnsi" w:cstheme="minorHAnsi"/>
          <w:sz w:val="22"/>
          <w:szCs w:val="22"/>
        </w:rPr>
        <w:t>podano w zał. nr 1 do SWZ – po zm.04.06.25 r.</w:t>
      </w:r>
    </w:p>
    <w:p w14:paraId="5C60198D" w14:textId="77777777" w:rsidR="0022776B" w:rsidRPr="006B3443" w:rsidRDefault="0022776B" w:rsidP="00E33194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3443">
        <w:rPr>
          <w:rFonts w:asciiTheme="minorHAnsi" w:hAnsiTheme="minorHAnsi" w:cstheme="minorHAnsi"/>
          <w:sz w:val="22"/>
          <w:szCs w:val="22"/>
        </w:rPr>
        <w:t>podano w zał. nr 1 do SWZ – po zm.04.06.25 r.</w:t>
      </w:r>
    </w:p>
    <w:p w14:paraId="74300CC2" w14:textId="77777777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</w:p>
    <w:p w14:paraId="5798C9E1" w14:textId="0816F7CF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>Pytanie</w:t>
      </w:r>
      <w:r w:rsidRPr="00146231">
        <w:rPr>
          <w:rFonts w:cstheme="minorHAnsi"/>
        </w:rPr>
        <w:t xml:space="preserve"> 5</w:t>
      </w:r>
      <w:r w:rsidRPr="002A18F1">
        <w:rPr>
          <w:rFonts w:cstheme="minorHAnsi"/>
        </w:rPr>
        <w:t xml:space="preserve"> </w:t>
      </w:r>
    </w:p>
    <w:p w14:paraId="0A361577" w14:textId="4C2B7DF1" w:rsidR="002A18F1" w:rsidRPr="0014623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Czy Zamawiający wskaże wybranego sprzedawcę rezerwowego, poprzez zastosowanie wzoru pełnomocnictwa Wykonawcy? </w:t>
      </w:r>
      <w:r w:rsidRPr="00146231">
        <w:rPr>
          <w:rFonts w:cstheme="minorHAnsi"/>
        </w:rPr>
        <w:t xml:space="preserve">Wykonawca wskazuje, że zgodnie ze zmianami w Instrukcji Ruchu i Eksploatacji Sieci Dystrybucyjnej Operatorów Systemu Dystrybucyjnego, Wykonawca dokonując powiadomienia o zawarciu umowy sprzedaży jest zobowiązany do wskazania sprzedawcy rezerwowego, co jest jednoznaczne ze złożeniem oświadczenia w przedmiocie dokonania przez Zamawiającego wyboru sprzedawcy rezerwowego. </w:t>
      </w:r>
      <w:r w:rsidRPr="002A18F1">
        <w:rPr>
          <w:rFonts w:cstheme="minorHAnsi"/>
        </w:rPr>
        <w:t xml:space="preserve">Bez wypełnienie w/w ustawowego obowiązku, nie jest możliwe przeprowadzenie procedury zmiany sprzedawcy (ZS), a tym samym nie jest możliwa realizacja umowy w sprawie zamówienia publicznego. </w:t>
      </w:r>
    </w:p>
    <w:p w14:paraId="0E7688A0" w14:textId="4F740462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Odpowiedź 5</w:t>
      </w:r>
    </w:p>
    <w:p w14:paraId="125CA8BF" w14:textId="51C68DD0" w:rsidR="002A18F1" w:rsidRPr="0014623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 xml:space="preserve">Pełnomocnik Zamawiającego informuje, że </w:t>
      </w:r>
      <w:r w:rsidRPr="002A18F1">
        <w:rPr>
          <w:rFonts w:cstheme="minorHAnsi"/>
        </w:rPr>
        <w:t>wskaże wybranego sprzedawcę rezerwowego</w:t>
      </w:r>
      <w:r w:rsidRPr="00146231">
        <w:rPr>
          <w:rFonts w:cstheme="minorHAnsi"/>
        </w:rPr>
        <w:t xml:space="preserve"> wpisując nazwę sprzedawcy w zał. nr 1 do SWZ na etapie podpisania umów sprzedaży. Zamawiający udzieli Wykonawcy pełnomocnictwa zgodnego z zał. nr 4.1 do SWZ. Zamawiający dopuszcza podpisanie wraz z umową Oświadczenia o wyborze sprzedawcy rezerwowego.</w:t>
      </w:r>
    </w:p>
    <w:p w14:paraId="0431406D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</w:p>
    <w:p w14:paraId="57E23E89" w14:textId="2455A861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>Pytanie</w:t>
      </w:r>
      <w:r w:rsidRPr="00146231">
        <w:rPr>
          <w:rFonts w:cstheme="minorHAnsi"/>
        </w:rPr>
        <w:t xml:space="preserve"> 6</w:t>
      </w:r>
      <w:r w:rsidRPr="002A18F1">
        <w:rPr>
          <w:rFonts w:cstheme="minorHAnsi"/>
        </w:rPr>
        <w:t xml:space="preserve"> </w:t>
      </w:r>
    </w:p>
    <w:p w14:paraId="1D85F27A" w14:textId="77777777" w:rsidR="002A18F1" w:rsidRPr="002A18F1" w:rsidRDefault="002A18F1" w:rsidP="00E33194">
      <w:pPr>
        <w:tabs>
          <w:tab w:val="left" w:pos="0"/>
        </w:tabs>
        <w:spacing w:line="276" w:lineRule="auto"/>
        <w:jc w:val="both"/>
        <w:rPr>
          <w:rFonts w:cstheme="minorHAnsi"/>
        </w:rPr>
      </w:pPr>
      <w:r w:rsidRPr="002A18F1">
        <w:rPr>
          <w:rFonts w:cstheme="minorHAnsi"/>
        </w:rPr>
        <w:t xml:space="preserve">Czy Zamawiający przekaże Wykonawcy do dnia podpisania umowy, niezbędne do przeprowadzenia procedury zmiany sprzedawcy, dane i dokumenty z jednostek objętych postępowaniem przetargowym w wersji elektronicznej (Word, Excel). Wykonawca będzie potrzebował następujących danych: </w:t>
      </w:r>
    </w:p>
    <w:p w14:paraId="36B3EA98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a) </w:t>
      </w:r>
    </w:p>
    <w:p w14:paraId="2F3B8C81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adres siedziby i adres korespondencyjny danej jednostki </w:t>
      </w:r>
    </w:p>
    <w:p w14:paraId="1A8A0F0D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numer NIP </w:t>
      </w:r>
    </w:p>
    <w:p w14:paraId="3D702590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numer REGON </w:t>
      </w:r>
    </w:p>
    <w:p w14:paraId="125DD5DD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adres punktu poboru – (miejscowość, ulica, kod pocztowy) </w:t>
      </w:r>
    </w:p>
    <w:p w14:paraId="34E23CE1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przeznaczenie punktu poboru </w:t>
      </w:r>
    </w:p>
    <w:p w14:paraId="6646430D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grupa taryfowa </w:t>
      </w:r>
    </w:p>
    <w:p w14:paraId="30873638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lastRenderedPageBreak/>
        <w:t xml:space="preserve">- kod PPE </w:t>
      </w:r>
    </w:p>
    <w:p w14:paraId="4E37DCC8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roczny wolumen energii elektrycznej </w:t>
      </w:r>
    </w:p>
    <w:p w14:paraId="501DC7B6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numer licznika </w:t>
      </w:r>
    </w:p>
    <w:p w14:paraId="21836FE7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numer aktualnie obowiązującej umowy </w:t>
      </w:r>
    </w:p>
    <w:p w14:paraId="4A68C224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numer ewidencyjny w systemie bilingowym dotychczasowego Sprzedawcy </w:t>
      </w:r>
    </w:p>
    <w:p w14:paraId="2FECB506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numer ewidencyjny wg ewidencji OSD (nr z faktury) </w:t>
      </w:r>
    </w:p>
    <w:p w14:paraId="26E967C5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wybrany sprzedawca rezerwowy dla danego OSD inny niż sprzedawca, z którym będzie zawierana umowa sprzedaży energii elektrycznej </w:t>
      </w:r>
    </w:p>
    <w:p w14:paraId="633EBA12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b) dokumentów: </w:t>
      </w:r>
    </w:p>
    <w:p w14:paraId="787525A5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pełnomocnictwo </w:t>
      </w:r>
    </w:p>
    <w:p w14:paraId="4132145E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dokument nadania numeru NIP </w:t>
      </w:r>
    </w:p>
    <w:p w14:paraId="39442381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dokument nadania numeru REGON </w:t>
      </w:r>
    </w:p>
    <w:p w14:paraId="0612DF0A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KRS lub inny dokument na podstawie, którego działa dana jednostka </w:t>
      </w:r>
    </w:p>
    <w:p w14:paraId="1D032793" w14:textId="77777777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 xml:space="preserve">- dokument potwierdzający umocowanie danej osoby do podpisania umowy sprzedaży energii elektrycznej oraz pełnomocnictwa </w:t>
      </w:r>
    </w:p>
    <w:p w14:paraId="32155596" w14:textId="1D11FAEF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- numer rachunku bankowego</w:t>
      </w:r>
    </w:p>
    <w:p w14:paraId="7D1A6063" w14:textId="1C6B7C1E" w:rsidR="0061763B" w:rsidRPr="00146231" w:rsidRDefault="0061763B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Odpowiedź 6</w:t>
      </w:r>
    </w:p>
    <w:p w14:paraId="590D7382" w14:textId="77777777" w:rsidR="0061763B" w:rsidRPr="00146231" w:rsidRDefault="0061763B" w:rsidP="00E33194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146231">
        <w:rPr>
          <w:rFonts w:cstheme="minorHAnsi"/>
        </w:rPr>
        <w:t xml:space="preserve">Pełnomocnik Zamawiający informuje, że </w:t>
      </w:r>
      <w:r w:rsidRPr="00146231">
        <w:rPr>
          <w:rFonts w:eastAsia="Times New Roman" w:cstheme="minorHAnsi"/>
          <w:color w:val="000000"/>
        </w:rPr>
        <w:t>Zamawiający przekaże Wykonawcy:</w:t>
      </w:r>
    </w:p>
    <w:p w14:paraId="74151B77" w14:textId="38CB04BC" w:rsidR="0061763B" w:rsidRPr="00146231" w:rsidRDefault="0061763B" w:rsidP="00E3319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6231">
        <w:rPr>
          <w:rFonts w:asciiTheme="minorHAnsi" w:hAnsiTheme="minorHAnsi" w:cstheme="minorHAnsi"/>
          <w:sz w:val="22"/>
          <w:szCs w:val="22"/>
        </w:rPr>
        <w:t xml:space="preserve">niezbędne dane w </w:t>
      </w:r>
      <w:r w:rsidRPr="00146231">
        <w:rPr>
          <w:rFonts w:asciiTheme="minorHAnsi" w:hAnsiTheme="minorHAnsi" w:cstheme="minorHAnsi"/>
          <w:b/>
          <w:sz w:val="22"/>
          <w:szCs w:val="22"/>
        </w:rPr>
        <w:t>wersji elektronicznej Excel</w:t>
      </w:r>
      <w:r w:rsidRPr="00146231">
        <w:rPr>
          <w:rFonts w:asciiTheme="minorHAnsi" w:hAnsiTheme="minorHAnsi" w:cstheme="minorHAnsi"/>
          <w:sz w:val="22"/>
          <w:szCs w:val="22"/>
        </w:rPr>
        <w:t xml:space="preserve"> do przeprowadzenia procedury zmiany sprzedawcy i będzie to tabela stanowiąca zał. nr 1 do SWZ</w:t>
      </w:r>
      <w:r w:rsidR="00F95AEF">
        <w:rPr>
          <w:rFonts w:asciiTheme="minorHAnsi" w:hAnsiTheme="minorHAnsi" w:cstheme="minorHAnsi"/>
          <w:sz w:val="22"/>
          <w:szCs w:val="22"/>
        </w:rPr>
        <w:t xml:space="preserve"> – po zm. 04.06.25 r.</w:t>
      </w:r>
    </w:p>
    <w:p w14:paraId="68CB8AE1" w14:textId="77777777" w:rsidR="0061763B" w:rsidRPr="00146231" w:rsidRDefault="0061763B" w:rsidP="00E3319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231">
        <w:rPr>
          <w:rFonts w:asciiTheme="minorHAnsi" w:hAnsiTheme="minorHAnsi" w:cstheme="minorHAnsi"/>
          <w:bCs/>
          <w:sz w:val="22"/>
          <w:szCs w:val="22"/>
        </w:rPr>
        <w:t>następujące dokumenty</w:t>
      </w:r>
    </w:p>
    <w:p w14:paraId="639BD43F" w14:textId="77777777" w:rsidR="0061763B" w:rsidRPr="00146231" w:rsidRDefault="0061763B" w:rsidP="00E33194">
      <w:pPr>
        <w:spacing w:after="0" w:line="276" w:lineRule="auto"/>
        <w:jc w:val="both"/>
        <w:rPr>
          <w:rFonts w:cstheme="minorHAnsi"/>
        </w:rPr>
      </w:pPr>
      <w:r w:rsidRPr="00146231">
        <w:rPr>
          <w:rFonts w:cstheme="minorHAnsi"/>
        </w:rPr>
        <w:t>- pełnomocnictwo do zgłoszenia umowy do OSD wraz z upoważnieniem OSD do zawarcia umowy rezerwowej ze wskazanym sprzedawcą rezerwowym w sytuacjach określonych w ustawie prawo energetyczne;</w:t>
      </w:r>
    </w:p>
    <w:p w14:paraId="6C2A4E0D" w14:textId="77777777" w:rsidR="0061763B" w:rsidRPr="00146231" w:rsidRDefault="0061763B" w:rsidP="00E33194">
      <w:pPr>
        <w:spacing w:after="0" w:line="276" w:lineRule="auto"/>
        <w:jc w:val="both"/>
        <w:rPr>
          <w:rFonts w:cstheme="minorHAnsi"/>
        </w:rPr>
      </w:pPr>
      <w:r w:rsidRPr="00146231">
        <w:rPr>
          <w:rFonts w:cstheme="minorHAnsi"/>
        </w:rPr>
        <w:t>- dokument nadania numeru NIP;</w:t>
      </w:r>
    </w:p>
    <w:p w14:paraId="2E012868" w14:textId="77777777" w:rsidR="0061763B" w:rsidRPr="00146231" w:rsidRDefault="0061763B" w:rsidP="00E33194">
      <w:pPr>
        <w:spacing w:after="0" w:line="276" w:lineRule="auto"/>
        <w:jc w:val="both"/>
        <w:rPr>
          <w:rFonts w:cstheme="minorHAnsi"/>
        </w:rPr>
      </w:pPr>
      <w:r w:rsidRPr="00146231">
        <w:rPr>
          <w:rFonts w:cstheme="minorHAnsi"/>
        </w:rPr>
        <w:t>- dokument nadania numeru REGON;</w:t>
      </w:r>
    </w:p>
    <w:p w14:paraId="7D77F5F8" w14:textId="77777777" w:rsidR="0061763B" w:rsidRPr="00146231" w:rsidRDefault="0061763B" w:rsidP="00E33194">
      <w:pPr>
        <w:spacing w:after="0" w:line="276" w:lineRule="auto"/>
        <w:jc w:val="both"/>
        <w:rPr>
          <w:rFonts w:cstheme="minorHAnsi"/>
        </w:rPr>
      </w:pPr>
      <w:r w:rsidRPr="00146231">
        <w:rPr>
          <w:rFonts w:cstheme="minorHAnsi"/>
        </w:rPr>
        <w:t>- KRS lub inny dokument na podstawie którego działa dana jednostka;</w:t>
      </w:r>
    </w:p>
    <w:p w14:paraId="7E242346" w14:textId="77777777" w:rsidR="0061763B" w:rsidRPr="00146231" w:rsidRDefault="0061763B" w:rsidP="00E33194">
      <w:pPr>
        <w:spacing w:line="276" w:lineRule="auto"/>
        <w:jc w:val="both"/>
        <w:rPr>
          <w:rFonts w:cstheme="minorHAnsi"/>
        </w:rPr>
      </w:pPr>
      <w:r w:rsidRPr="00146231">
        <w:rPr>
          <w:rFonts w:cstheme="minorHAnsi"/>
        </w:rPr>
        <w:t>- dokument potwierdzający umocowanie danej osoby do podpisania umowy sprzedaży energii elektrycznej oraz pełnomocni</w:t>
      </w:r>
    </w:p>
    <w:p w14:paraId="2C40DFDA" w14:textId="77777777" w:rsidR="0061763B" w:rsidRPr="00146231" w:rsidRDefault="0061763B" w:rsidP="00E33194">
      <w:pPr>
        <w:tabs>
          <w:tab w:val="left" w:pos="0"/>
        </w:tabs>
        <w:spacing w:line="276" w:lineRule="auto"/>
        <w:rPr>
          <w:rFonts w:cstheme="minorHAnsi"/>
        </w:rPr>
      </w:pPr>
    </w:p>
    <w:p w14:paraId="0C366F6C" w14:textId="453922CF" w:rsidR="002A18F1" w:rsidRPr="002A18F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2A18F1">
        <w:rPr>
          <w:rFonts w:cstheme="minorHAnsi"/>
        </w:rPr>
        <w:t>Pytanie</w:t>
      </w:r>
      <w:r w:rsidR="0061763B" w:rsidRPr="00146231">
        <w:rPr>
          <w:rFonts w:cstheme="minorHAnsi"/>
        </w:rPr>
        <w:t xml:space="preserve"> 7</w:t>
      </w:r>
      <w:r w:rsidRPr="002A18F1">
        <w:rPr>
          <w:rFonts w:cstheme="minorHAnsi"/>
        </w:rPr>
        <w:t xml:space="preserve"> </w:t>
      </w:r>
    </w:p>
    <w:p w14:paraId="35F2F4FE" w14:textId="1F5D2E25" w:rsidR="002A18F1" w:rsidRPr="00146231" w:rsidRDefault="002A18F1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 xml:space="preserve">Czy punkty w taryfie </w:t>
      </w:r>
      <w:proofErr w:type="spellStart"/>
      <w:r w:rsidRPr="00146231">
        <w:rPr>
          <w:rFonts w:cstheme="minorHAnsi"/>
        </w:rPr>
        <w:t>Bxx</w:t>
      </w:r>
      <w:proofErr w:type="spellEnd"/>
      <w:r w:rsidRPr="00146231">
        <w:rPr>
          <w:rFonts w:cstheme="minorHAnsi"/>
        </w:rPr>
        <w:t xml:space="preserve"> mają dostosowane układy pomiarowe do zasady TPA?</w:t>
      </w:r>
    </w:p>
    <w:p w14:paraId="63FF7B70" w14:textId="7FB94483" w:rsidR="0061763B" w:rsidRPr="00146231" w:rsidRDefault="0061763B" w:rsidP="00E33194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>Odpowiedź 7</w:t>
      </w:r>
    </w:p>
    <w:p w14:paraId="4786A5DB" w14:textId="77777777" w:rsidR="00ED6421" w:rsidRDefault="0061763B" w:rsidP="00ED6421">
      <w:pPr>
        <w:tabs>
          <w:tab w:val="left" w:pos="0"/>
        </w:tabs>
        <w:spacing w:line="276" w:lineRule="auto"/>
        <w:rPr>
          <w:rFonts w:cstheme="minorHAnsi"/>
        </w:rPr>
      </w:pPr>
      <w:r w:rsidRPr="00146231">
        <w:rPr>
          <w:rFonts w:cstheme="minorHAnsi"/>
        </w:rPr>
        <w:t xml:space="preserve">Pełnomocnik Zamawiającego informuje, że punkty w taryfie </w:t>
      </w:r>
      <w:proofErr w:type="spellStart"/>
      <w:r w:rsidRPr="00146231">
        <w:rPr>
          <w:rFonts w:cstheme="minorHAnsi"/>
        </w:rPr>
        <w:t>Bxx</w:t>
      </w:r>
      <w:proofErr w:type="spellEnd"/>
      <w:r w:rsidRPr="00146231">
        <w:rPr>
          <w:rFonts w:cstheme="minorHAnsi"/>
        </w:rPr>
        <w:t xml:space="preserve"> mają dostosowane układy pomiarowe do zasady</w:t>
      </w:r>
      <w:r w:rsidR="009F1575">
        <w:rPr>
          <w:rFonts w:cstheme="minorHAnsi"/>
        </w:rPr>
        <w:t>.</w:t>
      </w:r>
    </w:p>
    <w:p w14:paraId="740AF88C" w14:textId="6A833B4B" w:rsidR="00D608DA" w:rsidRPr="00146231" w:rsidRDefault="002A18F1" w:rsidP="00ED6421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146231">
        <w:rPr>
          <w:rFonts w:cstheme="minorHAnsi"/>
          <w:b/>
        </w:rPr>
        <w:lastRenderedPageBreak/>
        <w:t xml:space="preserve"> </w:t>
      </w:r>
      <w:r w:rsidR="00D608DA" w:rsidRPr="00146231">
        <w:rPr>
          <w:rFonts w:cstheme="minorHAnsi"/>
        </w:rPr>
        <w:t xml:space="preserve">/-/ </w:t>
      </w:r>
      <w:r w:rsidR="00684B43" w:rsidRPr="00146231">
        <w:rPr>
          <w:rFonts w:cstheme="minorHAnsi"/>
        </w:rPr>
        <w:t>Justyna Szepietowska</w:t>
      </w:r>
      <w:r w:rsidR="00D608DA" w:rsidRPr="00146231">
        <w:rPr>
          <w:rFonts w:cstheme="minorHAnsi"/>
        </w:rPr>
        <w:t xml:space="preserve"> </w:t>
      </w:r>
    </w:p>
    <w:p w14:paraId="63EE1622" w14:textId="77777777" w:rsidR="00D608DA" w:rsidRPr="00146231" w:rsidRDefault="00D608DA" w:rsidP="00ED6421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146231">
        <w:rPr>
          <w:rFonts w:cstheme="minorHAnsi"/>
        </w:rPr>
        <w:t xml:space="preserve">      Pełnomocnik Zamawiającego </w:t>
      </w:r>
    </w:p>
    <w:p w14:paraId="263FAE35" w14:textId="77777777" w:rsidR="00D608DA" w:rsidRPr="00146231" w:rsidRDefault="00D608DA" w:rsidP="00E33194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146231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4584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49A3A93A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6397EEB9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3DA8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06ECFAA0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51C75FA3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01C9"/>
    <w:multiLevelType w:val="hybridMultilevel"/>
    <w:tmpl w:val="D4741ABA"/>
    <w:lvl w:ilvl="0" w:tplc="A95A5A3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36DA8"/>
    <w:multiLevelType w:val="hybridMultilevel"/>
    <w:tmpl w:val="EBBC4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8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C5872"/>
    <w:multiLevelType w:val="hybridMultilevel"/>
    <w:tmpl w:val="C888A40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1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40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7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21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30"/>
  </w:num>
  <w:num w:numId="19" w16cid:durableId="107313718">
    <w:abstractNumId w:val="46"/>
  </w:num>
  <w:num w:numId="20" w16cid:durableId="1140028225">
    <w:abstractNumId w:val="5"/>
  </w:num>
  <w:num w:numId="21" w16cid:durableId="1973168748">
    <w:abstractNumId w:val="22"/>
  </w:num>
  <w:num w:numId="22" w16cid:durableId="1765878064">
    <w:abstractNumId w:val="33"/>
  </w:num>
  <w:num w:numId="23" w16cid:durableId="366830930">
    <w:abstractNumId w:val="34"/>
  </w:num>
  <w:num w:numId="24" w16cid:durableId="555314316">
    <w:abstractNumId w:val="44"/>
  </w:num>
  <w:num w:numId="25" w16cid:durableId="1788237608">
    <w:abstractNumId w:val="6"/>
  </w:num>
  <w:num w:numId="26" w16cid:durableId="1135101629">
    <w:abstractNumId w:val="28"/>
  </w:num>
  <w:num w:numId="27" w16cid:durableId="967199906">
    <w:abstractNumId w:val="25"/>
  </w:num>
  <w:num w:numId="28" w16cid:durableId="1901481951">
    <w:abstractNumId w:val="29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3"/>
  </w:num>
  <w:num w:numId="33" w16cid:durableId="1977295576">
    <w:abstractNumId w:val="2"/>
  </w:num>
  <w:num w:numId="34" w16cid:durableId="303051272">
    <w:abstractNumId w:val="41"/>
  </w:num>
  <w:num w:numId="35" w16cid:durableId="1219560654">
    <w:abstractNumId w:val="3"/>
  </w:num>
  <w:num w:numId="36" w16cid:durableId="482431779">
    <w:abstractNumId w:val="18"/>
  </w:num>
  <w:num w:numId="37" w16cid:durableId="1543713712">
    <w:abstractNumId w:val="16"/>
  </w:num>
  <w:num w:numId="38" w16cid:durableId="517164438">
    <w:abstractNumId w:val="20"/>
  </w:num>
  <w:num w:numId="39" w16cid:durableId="1813055634">
    <w:abstractNumId w:val="27"/>
  </w:num>
  <w:num w:numId="40" w16cid:durableId="1297103225">
    <w:abstractNumId w:val="24"/>
  </w:num>
  <w:num w:numId="41" w16cid:durableId="111411292">
    <w:abstractNumId w:val="26"/>
  </w:num>
  <w:num w:numId="42" w16cid:durableId="2011592795">
    <w:abstractNumId w:val="14"/>
  </w:num>
  <w:num w:numId="43" w16cid:durableId="974870793">
    <w:abstractNumId w:val="39"/>
  </w:num>
  <w:num w:numId="44" w16cid:durableId="1115562369">
    <w:abstractNumId w:val="13"/>
  </w:num>
  <w:num w:numId="45" w16cid:durableId="1344434422">
    <w:abstractNumId w:val="7"/>
  </w:num>
  <w:num w:numId="46" w16cid:durableId="1245332640">
    <w:abstractNumId w:val="32"/>
  </w:num>
  <w:num w:numId="47" w16cid:durableId="708997493">
    <w:abstractNumId w:val="19"/>
  </w:num>
  <w:num w:numId="48" w16cid:durableId="182328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4578B"/>
    <w:rsid w:val="00146231"/>
    <w:rsid w:val="00150B89"/>
    <w:rsid w:val="00155A86"/>
    <w:rsid w:val="001560F1"/>
    <w:rsid w:val="0016081A"/>
    <w:rsid w:val="00162ABF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2776B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18F1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4451E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1763B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3443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17AB2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1575"/>
    <w:rsid w:val="009F3637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A7F5C"/>
    <w:rsid w:val="00AB3C49"/>
    <w:rsid w:val="00AC11BB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2790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B7C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24AEA"/>
    <w:rsid w:val="00E33194"/>
    <w:rsid w:val="00E463DF"/>
    <w:rsid w:val="00E50F5D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1ECF"/>
    <w:rsid w:val="00EC2274"/>
    <w:rsid w:val="00ED6421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0B71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5AEF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0187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UCR76KNYMX3U-1951954605-622002</_dlc_DocId>
    <_dlc_DocIdUrl xmlns="cf92b6ff-5ccf-4221-9bd9-e608a8edb1c8">
      <Url>https://plnewpower.sharepoint.com/sites/wspolny/_layouts/15/DocIdRedir.aspx?ID=UCR76KNYMX3U-1951954605-622002</Url>
      <Description>UCR76KNYMX3U-1951954605-622002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5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298</cp:revision>
  <dcterms:created xsi:type="dcterms:W3CDTF">2024-01-16T23:36:00Z</dcterms:created>
  <dcterms:modified xsi:type="dcterms:W3CDTF">2025-06-04T10:58:00Z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cd81d70b-1ba9-4175-8510-818ef7f72762</vt:lpwstr>
  </property>
</Properties>
</file>