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84ADD" w14:textId="77777777" w:rsidR="00B27FC4" w:rsidRDefault="00B27FC4" w:rsidP="00ED1E7D">
      <w:pPr>
        <w:rPr>
          <w:rFonts w:ascii="Arial" w:hAnsi="Arial" w:cs="Arial"/>
          <w:color w:val="0000FF"/>
        </w:rPr>
      </w:pPr>
      <w:r w:rsidRPr="003B0E01">
        <w:rPr>
          <w:rFonts w:ascii="Arial" w:hAnsi="Arial" w:cs="Arial"/>
          <w:color w:val="0000FF"/>
        </w:rPr>
        <w:t xml:space="preserve">             </w:t>
      </w:r>
    </w:p>
    <w:p w14:paraId="5E3D99A4" w14:textId="77777777" w:rsidR="00B8167C" w:rsidRDefault="00B8167C" w:rsidP="00ED1E7D">
      <w:pPr>
        <w:rPr>
          <w:rFonts w:ascii="Arial" w:hAnsi="Arial" w:cs="Arial"/>
          <w:color w:val="0000FF"/>
        </w:rPr>
      </w:pPr>
    </w:p>
    <w:p w14:paraId="29268727" w14:textId="77777777" w:rsidR="00B8167C" w:rsidRDefault="00B8167C" w:rsidP="00ED1E7D">
      <w:pPr>
        <w:rPr>
          <w:rFonts w:ascii="Arial" w:hAnsi="Arial" w:cs="Arial"/>
          <w:color w:val="0000FF"/>
        </w:rPr>
      </w:pPr>
    </w:p>
    <w:p w14:paraId="68ECF1F3" w14:textId="77777777"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14:paraId="650AE62B" w14:textId="77777777"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14:paraId="6E2CF93A" w14:textId="77777777" w:rsidR="00B27FC4" w:rsidRPr="003B0E01" w:rsidRDefault="00981E2A" w:rsidP="00981E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INFRASTRUKTURA/STUN</w:t>
      </w:r>
    </w:p>
    <w:p w14:paraId="4E621EB4" w14:textId="77777777" w:rsidR="00B27FC4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14:paraId="2E195458" w14:textId="77777777" w:rsidR="00B8167C" w:rsidRPr="003B0E01" w:rsidRDefault="00B8167C" w:rsidP="00B27FC4">
      <w:pPr>
        <w:rPr>
          <w:rFonts w:ascii="Arial" w:hAnsi="Arial" w:cs="Arial"/>
          <w:i/>
          <w:sz w:val="20"/>
          <w:szCs w:val="20"/>
        </w:rPr>
      </w:pPr>
    </w:p>
    <w:p w14:paraId="2540CA51" w14:textId="77777777"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14:paraId="419E409F" w14:textId="2FAC98F6" w:rsidR="0046589E" w:rsidRPr="0046589E" w:rsidRDefault="009007B2" w:rsidP="00396ABC">
      <w:pPr>
        <w:spacing w:line="276" w:lineRule="auto"/>
        <w:rPr>
          <w:rFonts w:ascii="Arial" w:hAnsi="Arial" w:cs="Arial"/>
        </w:rPr>
      </w:pPr>
      <w:r w:rsidRPr="0046589E">
        <w:rPr>
          <w:rFonts w:ascii="Arial" w:hAnsi="Arial" w:cs="Arial"/>
        </w:rPr>
        <w:t>1.</w:t>
      </w:r>
      <w:r w:rsidR="00F07AB1" w:rsidRPr="0046589E">
        <w:rPr>
          <w:rFonts w:ascii="Arial" w:hAnsi="Arial" w:cs="Arial"/>
        </w:rPr>
        <w:t xml:space="preserve"> </w:t>
      </w:r>
      <w:r w:rsidRPr="0046589E">
        <w:rPr>
          <w:rFonts w:ascii="Arial" w:hAnsi="Arial" w:cs="Arial"/>
        </w:rPr>
        <w:t>Przedmiot zamówienia :</w:t>
      </w:r>
      <w:r w:rsidR="0046589E" w:rsidRPr="0046589E">
        <w:rPr>
          <w:rFonts w:ascii="Arial" w:hAnsi="Arial" w:cs="Arial"/>
          <w:b/>
          <w:bCs/>
        </w:rPr>
        <w:t xml:space="preserve"> „</w:t>
      </w:r>
      <w:r w:rsidR="00D24DAF">
        <w:rPr>
          <w:rFonts w:ascii="Arial" w:hAnsi="Arial" w:cs="Arial"/>
          <w:b/>
          <w:bCs/>
        </w:rPr>
        <w:t xml:space="preserve">Remont </w:t>
      </w:r>
      <w:r w:rsidR="007515BF">
        <w:rPr>
          <w:rFonts w:ascii="Arial" w:hAnsi="Arial" w:cs="Arial"/>
          <w:b/>
          <w:bCs/>
        </w:rPr>
        <w:t xml:space="preserve">drogi pożarowej </w:t>
      </w:r>
      <w:r w:rsidR="00F01DAF">
        <w:rPr>
          <w:rFonts w:ascii="Arial" w:hAnsi="Arial" w:cs="Arial"/>
          <w:b/>
          <w:bCs/>
        </w:rPr>
        <w:t xml:space="preserve">– remont dojazdu pożarowego </w:t>
      </w:r>
      <w:r w:rsidR="007515BF">
        <w:rPr>
          <w:rFonts w:ascii="Arial" w:hAnsi="Arial" w:cs="Arial"/>
          <w:b/>
          <w:bCs/>
        </w:rPr>
        <w:t>asfaltowe</w:t>
      </w:r>
      <w:r w:rsidR="00F01DAF">
        <w:rPr>
          <w:rFonts w:ascii="Arial" w:hAnsi="Arial" w:cs="Arial"/>
          <w:b/>
          <w:bCs/>
        </w:rPr>
        <w:t>go</w:t>
      </w:r>
      <w:r w:rsidR="007515BF">
        <w:rPr>
          <w:rFonts w:ascii="Arial" w:hAnsi="Arial" w:cs="Arial"/>
          <w:b/>
          <w:bCs/>
        </w:rPr>
        <w:t xml:space="preserve"> nr </w:t>
      </w:r>
      <w:r w:rsidR="006413DB">
        <w:rPr>
          <w:rFonts w:ascii="Arial" w:hAnsi="Arial" w:cs="Arial"/>
          <w:b/>
          <w:bCs/>
        </w:rPr>
        <w:t>9</w:t>
      </w:r>
      <w:r w:rsidR="007515BF">
        <w:rPr>
          <w:rFonts w:ascii="Arial" w:hAnsi="Arial" w:cs="Arial"/>
          <w:b/>
          <w:bCs/>
        </w:rPr>
        <w:t xml:space="preserve"> w kompleksie </w:t>
      </w:r>
      <w:r w:rsidR="00F01DAF">
        <w:rPr>
          <w:rFonts w:ascii="Arial" w:hAnsi="Arial" w:cs="Arial"/>
          <w:b/>
          <w:bCs/>
        </w:rPr>
        <w:t>7785</w:t>
      </w:r>
      <w:r w:rsidR="007515BF">
        <w:rPr>
          <w:rFonts w:ascii="Arial" w:hAnsi="Arial" w:cs="Arial"/>
          <w:b/>
          <w:bCs/>
        </w:rPr>
        <w:t xml:space="preserve"> Świętoszów</w:t>
      </w:r>
      <w:r w:rsidR="00F01DAF">
        <w:rPr>
          <w:rFonts w:ascii="Arial" w:hAnsi="Arial" w:cs="Arial"/>
          <w:b/>
          <w:bCs/>
        </w:rPr>
        <w:t xml:space="preserve"> oraz w kompleksie 0549 Świętoszów</w:t>
      </w:r>
      <w:r w:rsidR="0046589E" w:rsidRPr="0046589E">
        <w:rPr>
          <w:rFonts w:ascii="Arial" w:hAnsi="Arial" w:cs="Arial"/>
          <w:b/>
          <w:bCs/>
        </w:rPr>
        <w:t>”</w:t>
      </w:r>
      <w:r w:rsidR="00D24DAF">
        <w:rPr>
          <w:rFonts w:ascii="Arial" w:hAnsi="Arial" w:cs="Arial"/>
          <w:b/>
          <w:bCs/>
        </w:rPr>
        <w:t xml:space="preserve"> </w:t>
      </w:r>
    </w:p>
    <w:p w14:paraId="6F21DA44" w14:textId="77777777" w:rsidR="00981E2A" w:rsidRPr="0046589E" w:rsidRDefault="00981E2A" w:rsidP="00396ABC">
      <w:pPr>
        <w:spacing w:line="276" w:lineRule="auto"/>
        <w:rPr>
          <w:rFonts w:ascii="Arial" w:hAnsi="Arial" w:cs="Arial"/>
        </w:rPr>
      </w:pPr>
    </w:p>
    <w:p w14:paraId="00BF5FFD" w14:textId="77777777" w:rsidR="009007B2" w:rsidRPr="0046589E" w:rsidRDefault="009007B2" w:rsidP="007C5DC6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46589E">
        <w:rPr>
          <w:rFonts w:ascii="Arial" w:hAnsi="Arial" w:cs="Arial"/>
        </w:rPr>
        <w:t>2.</w:t>
      </w:r>
      <w:r w:rsidRPr="0046589E">
        <w:rPr>
          <w:rFonts w:ascii="Arial" w:hAnsi="Arial" w:cs="Arial"/>
        </w:rPr>
        <w:tab/>
        <w:t xml:space="preserve">Ilość: </w:t>
      </w:r>
      <w:r w:rsidR="00981E2A" w:rsidRPr="0046589E">
        <w:rPr>
          <w:rFonts w:ascii="Arial" w:hAnsi="Arial" w:cs="Arial"/>
        </w:rPr>
        <w:t xml:space="preserve">  1 </w:t>
      </w:r>
      <w:proofErr w:type="spellStart"/>
      <w:r w:rsidR="00981E2A" w:rsidRPr="0046589E">
        <w:rPr>
          <w:rFonts w:ascii="Arial" w:hAnsi="Arial" w:cs="Arial"/>
        </w:rPr>
        <w:t>kpl</w:t>
      </w:r>
      <w:proofErr w:type="spellEnd"/>
      <w:r w:rsidR="00981E2A" w:rsidRPr="0046589E">
        <w:rPr>
          <w:rFonts w:ascii="Arial" w:hAnsi="Arial" w:cs="Arial"/>
        </w:rPr>
        <w:t>.</w:t>
      </w:r>
      <w:r w:rsidRPr="0046589E">
        <w:rPr>
          <w:rFonts w:ascii="Arial" w:hAnsi="Arial" w:cs="Arial"/>
        </w:rPr>
        <w:tab/>
      </w:r>
    </w:p>
    <w:p w14:paraId="48D214FF" w14:textId="77777777" w:rsidR="009007B2" w:rsidRPr="0046589E" w:rsidRDefault="009007B2" w:rsidP="007C5DC6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46589E">
        <w:rPr>
          <w:rFonts w:ascii="Arial" w:hAnsi="Arial" w:cs="Arial"/>
        </w:rPr>
        <w:t>3.</w:t>
      </w:r>
      <w:r w:rsidRPr="0046589E">
        <w:rPr>
          <w:rFonts w:ascii="Arial" w:hAnsi="Arial" w:cs="Arial"/>
        </w:rPr>
        <w:tab/>
        <w:t xml:space="preserve">CPV: </w:t>
      </w:r>
      <w:r w:rsidR="00981E2A" w:rsidRPr="0046589E">
        <w:rPr>
          <w:rFonts w:ascii="Arial" w:hAnsi="Arial" w:cs="Arial"/>
        </w:rPr>
        <w:t>45000000-7; 45</w:t>
      </w:r>
      <w:r w:rsidR="00D24DAF">
        <w:rPr>
          <w:rFonts w:ascii="Arial" w:hAnsi="Arial" w:cs="Arial"/>
        </w:rPr>
        <w:t>233142-6</w:t>
      </w:r>
      <w:r w:rsidR="00981E2A" w:rsidRPr="0046589E">
        <w:rPr>
          <w:rFonts w:ascii="Arial" w:hAnsi="Arial" w:cs="Arial"/>
        </w:rPr>
        <w:t>.</w:t>
      </w:r>
      <w:r w:rsidRPr="0046589E">
        <w:rPr>
          <w:rFonts w:ascii="Arial" w:hAnsi="Arial" w:cs="Arial"/>
        </w:rPr>
        <w:tab/>
      </w:r>
    </w:p>
    <w:p w14:paraId="3E7C5B4C" w14:textId="77777777" w:rsidR="009007B2" w:rsidRPr="0046589E" w:rsidRDefault="009007B2" w:rsidP="007C5DC6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46589E">
        <w:rPr>
          <w:rFonts w:ascii="Arial" w:hAnsi="Arial" w:cs="Arial"/>
        </w:rPr>
        <w:t>4.</w:t>
      </w:r>
      <w:r w:rsidRPr="0046589E">
        <w:rPr>
          <w:rFonts w:ascii="Arial" w:hAnsi="Arial" w:cs="Arial"/>
        </w:rPr>
        <w:tab/>
        <w:t xml:space="preserve">Inne normy: </w:t>
      </w:r>
      <w:r w:rsidR="00981E2A" w:rsidRPr="0046589E">
        <w:rPr>
          <w:rFonts w:ascii="Arial" w:hAnsi="Arial" w:cs="Arial"/>
        </w:rPr>
        <w:t>Prawo Budowlane.</w:t>
      </w:r>
      <w:r w:rsidRPr="0046589E">
        <w:rPr>
          <w:rFonts w:ascii="Arial" w:hAnsi="Arial" w:cs="Arial"/>
        </w:rPr>
        <w:tab/>
      </w:r>
    </w:p>
    <w:p w14:paraId="43C73DB0" w14:textId="77777777" w:rsidR="009007B2" w:rsidRPr="0046589E" w:rsidRDefault="009007B2" w:rsidP="007C5DC6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46589E">
        <w:rPr>
          <w:rFonts w:ascii="Arial" w:hAnsi="Arial" w:cs="Arial"/>
        </w:rPr>
        <w:t>5.</w:t>
      </w:r>
      <w:r w:rsidRPr="0046589E">
        <w:rPr>
          <w:rFonts w:ascii="Arial" w:hAnsi="Arial" w:cs="Arial"/>
        </w:rPr>
        <w:tab/>
        <w:t xml:space="preserve">Oferty częściowe (zadania): </w:t>
      </w:r>
      <w:r w:rsidR="00981E2A" w:rsidRPr="0046589E">
        <w:rPr>
          <w:rFonts w:ascii="Arial" w:hAnsi="Arial" w:cs="Arial"/>
        </w:rPr>
        <w:t>nie dotyczy</w:t>
      </w:r>
      <w:r w:rsidRPr="0046589E">
        <w:rPr>
          <w:rFonts w:ascii="Arial" w:hAnsi="Arial" w:cs="Arial"/>
        </w:rPr>
        <w:t>.</w:t>
      </w:r>
      <w:r w:rsidRPr="0046589E">
        <w:rPr>
          <w:rFonts w:ascii="Arial" w:hAnsi="Arial" w:cs="Arial"/>
        </w:rPr>
        <w:tab/>
      </w:r>
    </w:p>
    <w:p w14:paraId="4D9662ED" w14:textId="77777777" w:rsidR="009007B2" w:rsidRPr="0046589E" w:rsidRDefault="009007B2" w:rsidP="007C5DC6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46589E">
        <w:rPr>
          <w:rFonts w:ascii="Arial" w:hAnsi="Arial" w:cs="Arial"/>
        </w:rPr>
        <w:t>6.</w:t>
      </w:r>
      <w:r w:rsidRPr="0046589E">
        <w:rPr>
          <w:rFonts w:ascii="Arial" w:hAnsi="Arial" w:cs="Arial"/>
        </w:rPr>
        <w:tab/>
        <w:t xml:space="preserve">Oferty równoważne: </w:t>
      </w:r>
      <w:r w:rsidR="00981E2A" w:rsidRPr="0046589E">
        <w:rPr>
          <w:rFonts w:ascii="Arial" w:hAnsi="Arial" w:cs="Arial"/>
        </w:rPr>
        <w:t>nie dotyczy</w:t>
      </w:r>
      <w:r w:rsidRPr="0046589E">
        <w:rPr>
          <w:rFonts w:ascii="Arial" w:hAnsi="Arial" w:cs="Arial"/>
        </w:rPr>
        <w:t>.</w:t>
      </w:r>
      <w:r w:rsidRPr="0046589E">
        <w:rPr>
          <w:rFonts w:ascii="Arial" w:hAnsi="Arial" w:cs="Arial"/>
        </w:rPr>
        <w:tab/>
        <w:t xml:space="preserve"> </w:t>
      </w:r>
    </w:p>
    <w:p w14:paraId="1D5DFDB5" w14:textId="77777777" w:rsidR="009007B2" w:rsidRPr="0046589E" w:rsidRDefault="009007B2" w:rsidP="007C5DC6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46589E">
        <w:rPr>
          <w:rFonts w:ascii="Arial" w:hAnsi="Arial" w:cs="Arial"/>
        </w:rPr>
        <w:t>7.</w:t>
      </w:r>
      <w:r w:rsidRPr="0046589E">
        <w:rPr>
          <w:rFonts w:ascii="Arial" w:hAnsi="Arial" w:cs="Arial"/>
        </w:rPr>
        <w:tab/>
        <w:t xml:space="preserve">Wymogi techniczne: </w:t>
      </w:r>
      <w:proofErr w:type="spellStart"/>
      <w:r w:rsidR="00981E2A" w:rsidRPr="0046589E">
        <w:rPr>
          <w:rFonts w:ascii="Arial" w:hAnsi="Arial" w:cs="Arial"/>
        </w:rPr>
        <w:t>SWiORB</w:t>
      </w:r>
      <w:proofErr w:type="spellEnd"/>
      <w:r w:rsidR="00981E2A" w:rsidRPr="0046589E">
        <w:rPr>
          <w:rFonts w:ascii="Arial" w:hAnsi="Arial" w:cs="Arial"/>
        </w:rPr>
        <w:t xml:space="preserve">, </w:t>
      </w:r>
      <w:r w:rsidR="00F07AB1" w:rsidRPr="0046589E">
        <w:rPr>
          <w:rFonts w:ascii="Arial" w:hAnsi="Arial" w:cs="Arial"/>
        </w:rPr>
        <w:t>Przedmiary</w:t>
      </w:r>
      <w:r w:rsidRPr="0046589E">
        <w:rPr>
          <w:rFonts w:ascii="Arial" w:hAnsi="Arial" w:cs="Arial"/>
        </w:rPr>
        <w:t>.</w:t>
      </w:r>
      <w:r w:rsidRPr="0046589E">
        <w:rPr>
          <w:rFonts w:ascii="Arial" w:hAnsi="Arial" w:cs="Arial"/>
        </w:rPr>
        <w:tab/>
      </w:r>
    </w:p>
    <w:p w14:paraId="39DAD9E7" w14:textId="77777777" w:rsidR="00B27FC4" w:rsidRPr="0046589E" w:rsidRDefault="009007B2" w:rsidP="007C5DC6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b/>
        </w:rPr>
      </w:pPr>
      <w:r w:rsidRPr="0046589E">
        <w:rPr>
          <w:rFonts w:ascii="Arial" w:hAnsi="Arial" w:cs="Arial"/>
        </w:rPr>
        <w:t>8.</w:t>
      </w:r>
      <w:r w:rsidRPr="0046589E">
        <w:rPr>
          <w:rFonts w:ascii="Arial" w:hAnsi="Arial" w:cs="Arial"/>
        </w:rPr>
        <w:tab/>
        <w:t xml:space="preserve">Usługi dodatkowe: </w:t>
      </w:r>
      <w:r w:rsidR="00981E2A" w:rsidRPr="0046589E">
        <w:rPr>
          <w:rFonts w:ascii="Arial" w:hAnsi="Arial" w:cs="Arial"/>
        </w:rPr>
        <w:t>nie dotyczy</w:t>
      </w:r>
      <w:r w:rsidRPr="0046589E">
        <w:rPr>
          <w:rFonts w:ascii="Arial" w:hAnsi="Arial" w:cs="Arial"/>
        </w:rPr>
        <w:t>.</w:t>
      </w:r>
      <w:r w:rsidRPr="0046589E">
        <w:rPr>
          <w:rFonts w:ascii="Arial" w:hAnsi="Arial" w:cs="Arial"/>
        </w:rPr>
        <w:tab/>
      </w:r>
    </w:p>
    <w:p w14:paraId="1BE641E5" w14:textId="77777777" w:rsidR="003B0E01" w:rsidRPr="003B0E01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14:paraId="6B7AB2E6" w14:textId="77777777"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14:paraId="5D2E110C" w14:textId="77777777" w:rsidR="003B0E01" w:rsidRPr="003B0E01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14:paraId="4B50DDFD" w14:textId="77777777" w:rsidR="008D61E1" w:rsidRPr="00C605D0" w:rsidRDefault="00C86BB9" w:rsidP="007C0448">
      <w:pPr>
        <w:numPr>
          <w:ilvl w:val="0"/>
          <w:numId w:val="3"/>
        </w:numPr>
        <w:suppressAutoHyphens/>
        <w:spacing w:before="120" w:line="360" w:lineRule="auto"/>
        <w:ind w:left="357" w:hanging="357"/>
        <w:jc w:val="both"/>
        <w:rPr>
          <w:rFonts w:cs="Arial"/>
          <w:b/>
          <w:i/>
          <w:sz w:val="26"/>
          <w:szCs w:val="26"/>
        </w:rPr>
      </w:pPr>
      <w:r w:rsidRPr="00C605D0">
        <w:rPr>
          <w:rFonts w:ascii="Arial" w:hAnsi="Arial" w:cs="Arial"/>
          <w:b/>
        </w:rPr>
        <w:t>Przedmiot zamówienia :</w:t>
      </w:r>
    </w:p>
    <w:p w14:paraId="3DDF972C" w14:textId="53885187" w:rsidR="0046589E" w:rsidRDefault="00F01DAF" w:rsidP="00F01DAF">
      <w:pPr>
        <w:spacing w:line="276" w:lineRule="auto"/>
        <w:rPr>
          <w:rFonts w:ascii="Arial" w:hAnsi="Arial" w:cs="Arial"/>
          <w:b/>
          <w:bCs/>
        </w:rPr>
      </w:pPr>
      <w:r w:rsidRPr="0046589E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Remont drogi pożarowej – remont dojazdu pożarowego asfaltowego nr 9 w kompleksie 7785 Świętoszów oraz w kompleksie 0549 Świętoszów</w:t>
      </w:r>
      <w:r w:rsidRPr="0046589E">
        <w:rPr>
          <w:rFonts w:ascii="Arial" w:hAnsi="Arial" w:cs="Arial"/>
          <w:b/>
          <w:bCs/>
        </w:rPr>
        <w:t>”</w:t>
      </w:r>
    </w:p>
    <w:p w14:paraId="5459F6E7" w14:textId="77777777" w:rsidR="00F01DAF" w:rsidRDefault="00F01DAF" w:rsidP="0046589E"/>
    <w:p w14:paraId="45B750DF" w14:textId="7416AA69" w:rsidR="00C86BB9" w:rsidRDefault="00C86BB9" w:rsidP="00C86BB9">
      <w:pPr>
        <w:spacing w:line="276" w:lineRule="auto"/>
        <w:jc w:val="both"/>
        <w:rPr>
          <w:rFonts w:ascii="Arial" w:hAnsi="Arial" w:cs="Arial"/>
        </w:rPr>
      </w:pPr>
      <w:r w:rsidRPr="00BE6599">
        <w:rPr>
          <w:rFonts w:ascii="Arial" w:hAnsi="Arial" w:cs="Arial"/>
        </w:rPr>
        <w:t>Przedmiotem zamówienia jest wykonanie</w:t>
      </w:r>
      <w:r w:rsidR="00D24DAF">
        <w:rPr>
          <w:rFonts w:ascii="Arial" w:hAnsi="Arial" w:cs="Arial"/>
        </w:rPr>
        <w:t xml:space="preserve"> </w:t>
      </w:r>
      <w:r w:rsidR="007C5DC6">
        <w:rPr>
          <w:rFonts w:ascii="Arial" w:hAnsi="Arial" w:cs="Arial"/>
        </w:rPr>
        <w:t xml:space="preserve">remontu </w:t>
      </w:r>
      <w:r w:rsidR="007515BF">
        <w:rPr>
          <w:rFonts w:ascii="Arial" w:hAnsi="Arial" w:cs="Arial"/>
        </w:rPr>
        <w:t>asfaltowej drogi pożarowej  zlokalizowanej w kompleks</w:t>
      </w:r>
      <w:r w:rsidR="00F01DAF">
        <w:rPr>
          <w:rFonts w:ascii="Arial" w:hAnsi="Arial" w:cs="Arial"/>
        </w:rPr>
        <w:t xml:space="preserve">ach nr 7785 Świętoszów i </w:t>
      </w:r>
      <w:r w:rsidR="007515BF">
        <w:rPr>
          <w:rFonts w:ascii="Arial" w:hAnsi="Arial" w:cs="Arial"/>
        </w:rPr>
        <w:t>0549 Świętoszów</w:t>
      </w:r>
      <w:r w:rsidR="00444F7E">
        <w:rPr>
          <w:rFonts w:ascii="Arial" w:hAnsi="Arial" w:cs="Arial"/>
        </w:rPr>
        <w:t xml:space="preserve"> dla kategorii ruchu KR2</w:t>
      </w:r>
      <w:r w:rsidR="00B136E2">
        <w:rPr>
          <w:rFonts w:ascii="Arial" w:hAnsi="Arial" w:cs="Arial"/>
        </w:rPr>
        <w:t>.</w:t>
      </w:r>
    </w:p>
    <w:p w14:paraId="24A64558" w14:textId="77777777" w:rsidR="00C86BB9" w:rsidRPr="00360E15" w:rsidRDefault="00C86BB9" w:rsidP="00C86BB9">
      <w:pPr>
        <w:jc w:val="center"/>
        <w:rPr>
          <w:b/>
        </w:rPr>
      </w:pPr>
    </w:p>
    <w:p w14:paraId="19BEFBA4" w14:textId="77777777" w:rsidR="00C86BB9" w:rsidRPr="00C86BB9" w:rsidRDefault="00C86BB9" w:rsidP="00F15522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spacing w:after="200" w:line="360" w:lineRule="auto"/>
        <w:rPr>
          <w:rFonts w:ascii="Arial" w:hAnsi="Arial" w:cs="Arial"/>
        </w:rPr>
      </w:pPr>
      <w:r w:rsidRPr="00C86BB9">
        <w:rPr>
          <w:rFonts w:ascii="Arial" w:eastAsia="TimesNewRoman" w:hAnsi="Arial" w:cs="Arial"/>
          <w:b/>
        </w:rPr>
        <w:t>Stan istniejący.</w:t>
      </w:r>
    </w:p>
    <w:p w14:paraId="4EC87EAC" w14:textId="035CE6BF" w:rsidR="00334981" w:rsidRDefault="00444F7E" w:rsidP="00D24DA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Droga prowadząca na teren poligonu o szerokości  6 m </w:t>
      </w:r>
      <w:r w:rsidR="005C36F9">
        <w:rPr>
          <w:rFonts w:ascii="Arial" w:hAnsi="Arial" w:cs="Arial"/>
        </w:rPr>
        <w:t>ze zniszczoną nawierzchnią asfaltową, z licznymi zagłębieniami i nierównościami w złym stanie technicznym</w:t>
      </w:r>
      <w:r w:rsidR="002033D0">
        <w:rPr>
          <w:rFonts w:ascii="Arial" w:hAnsi="Arial" w:cs="Arial"/>
        </w:rPr>
        <w:t>.</w:t>
      </w:r>
      <w:r w:rsidR="00A958D2">
        <w:rPr>
          <w:rFonts w:ascii="Arial" w:hAnsi="Arial" w:cs="Arial"/>
        </w:rPr>
        <w:t xml:space="preserve">  </w:t>
      </w:r>
    </w:p>
    <w:p w14:paraId="7CB059E2" w14:textId="77777777" w:rsidR="00A958D2" w:rsidRDefault="00A958D2" w:rsidP="00D24DA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</w:t>
      </w:r>
      <w:r w:rsidR="001D567C">
        <w:rPr>
          <w:rFonts w:ascii="Arial" w:hAnsi="Arial" w:cs="Arial"/>
        </w:rPr>
        <w:t xml:space="preserve"> </w:t>
      </w:r>
    </w:p>
    <w:p w14:paraId="1475254C" w14:textId="77777777" w:rsidR="00C86BB9" w:rsidRPr="00772836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772836">
        <w:rPr>
          <w:rFonts w:ascii="Arial" w:hAnsi="Arial" w:cs="Arial"/>
          <w:b/>
        </w:rPr>
        <w:t>Potrzeby i wymagania.</w:t>
      </w:r>
    </w:p>
    <w:p w14:paraId="6D248130" w14:textId="77777777" w:rsidR="00C86BB9" w:rsidRPr="00970C5F" w:rsidRDefault="00C86BB9" w:rsidP="004378E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C5F">
        <w:rPr>
          <w:rFonts w:ascii="Arial" w:eastAsia="CIDFont+F2" w:hAnsi="Arial" w:cs="Arial"/>
        </w:rPr>
        <w:t>Za</w:t>
      </w:r>
      <w:r>
        <w:rPr>
          <w:rFonts w:ascii="Arial" w:eastAsia="CIDFont+F2" w:hAnsi="Arial" w:cs="Arial"/>
        </w:rPr>
        <w:t xml:space="preserve">kres robót budowlanych obejmuje </w:t>
      </w:r>
      <w:r w:rsidR="001F0E03">
        <w:rPr>
          <w:rFonts w:ascii="Arial" w:eastAsia="CIDFont+F2" w:hAnsi="Arial" w:cs="Arial"/>
        </w:rPr>
        <w:t xml:space="preserve">roboty branży </w:t>
      </w:r>
      <w:r w:rsidR="00D24DAF">
        <w:rPr>
          <w:rFonts w:ascii="Arial" w:eastAsia="CIDFont+F2" w:hAnsi="Arial" w:cs="Arial"/>
        </w:rPr>
        <w:t>drogowej</w:t>
      </w:r>
      <w:r w:rsidR="002F314E">
        <w:rPr>
          <w:rFonts w:ascii="Arial" w:eastAsia="CIDFont+F2" w:hAnsi="Arial" w:cs="Arial"/>
        </w:rPr>
        <w:t xml:space="preserve"> </w:t>
      </w:r>
      <w:r w:rsidR="001F0E03">
        <w:rPr>
          <w:rFonts w:ascii="Arial" w:eastAsia="CIDFont+F2" w:hAnsi="Arial" w:cs="Arial"/>
        </w:rPr>
        <w:t xml:space="preserve">zgodnie z przedmiarem i dokumentacją </w:t>
      </w:r>
      <w:proofErr w:type="spellStart"/>
      <w:r w:rsidR="002F314E">
        <w:rPr>
          <w:rFonts w:ascii="Arial" w:eastAsia="CIDFont+F2" w:hAnsi="Arial" w:cs="Arial"/>
        </w:rPr>
        <w:t>STWiORB</w:t>
      </w:r>
      <w:proofErr w:type="spellEnd"/>
      <w:r w:rsidRPr="00970C5F">
        <w:rPr>
          <w:rFonts w:ascii="Arial" w:eastAsia="CIDFont+F2" w:hAnsi="Arial" w:cs="Arial"/>
        </w:rPr>
        <w:t>.</w:t>
      </w:r>
      <w:r>
        <w:rPr>
          <w:rFonts w:ascii="Arial" w:eastAsia="CIDFont+F2" w:hAnsi="Arial" w:cs="Arial"/>
        </w:rPr>
        <w:tab/>
      </w:r>
      <w:r w:rsidRPr="00970C5F">
        <w:rPr>
          <w:rFonts w:ascii="Arial" w:eastAsia="CIDFont+F2" w:hAnsi="Arial" w:cs="Arial"/>
        </w:rPr>
        <w:t xml:space="preserve"> </w:t>
      </w:r>
      <w:r>
        <w:rPr>
          <w:rFonts w:ascii="Arial" w:eastAsia="CIDFont+F2" w:hAnsi="Arial" w:cs="Arial"/>
        </w:rPr>
        <w:t xml:space="preserve">                                                                                                                                </w:t>
      </w:r>
      <w:r w:rsidRPr="00970C5F">
        <w:rPr>
          <w:rFonts w:ascii="Arial" w:eastAsia="CIDFont+F2" w:hAnsi="Arial" w:cs="Arial"/>
        </w:rPr>
        <w:t xml:space="preserve">Funkcja obiektu nie zmieni się na skutek planowanego remontu. </w:t>
      </w:r>
    </w:p>
    <w:p w14:paraId="2C7D1190" w14:textId="77777777" w:rsidR="00C86BB9" w:rsidRDefault="00C86BB9" w:rsidP="004378E8">
      <w:pPr>
        <w:spacing w:line="276" w:lineRule="auto"/>
        <w:jc w:val="both"/>
        <w:rPr>
          <w:rFonts w:ascii="Arial" w:hAnsi="Arial" w:cs="Arial"/>
        </w:rPr>
      </w:pPr>
      <w:r w:rsidRPr="00970C5F">
        <w:rPr>
          <w:rFonts w:ascii="Arial" w:hAnsi="Arial" w:cs="Arial"/>
        </w:rPr>
        <w:lastRenderedPageBreak/>
        <w:t>Roboty budowlane mają na celu dostosowanie obiekt</w:t>
      </w:r>
      <w:r w:rsidR="00471885">
        <w:rPr>
          <w:rFonts w:ascii="Arial" w:hAnsi="Arial" w:cs="Arial"/>
        </w:rPr>
        <w:t>u</w:t>
      </w:r>
      <w:r w:rsidRPr="00970C5F">
        <w:rPr>
          <w:rFonts w:ascii="Arial" w:hAnsi="Arial" w:cs="Arial"/>
        </w:rPr>
        <w:t xml:space="preserve"> do wymagań wynikających z obowiązujących warunków technicznych, z przepisów prawa budowlanego</w:t>
      </w:r>
      <w:r w:rsidRPr="007B3123">
        <w:rPr>
          <w:rFonts w:ascii="Arial" w:hAnsi="Arial" w:cs="Arial"/>
        </w:rPr>
        <w:t xml:space="preserve">, przepisów ochrony środowiska, bhp, ppoż. i innych przepisów szczególnych dotyczących tego typu obiektów. </w:t>
      </w:r>
    </w:p>
    <w:p w14:paraId="1F5B12AD" w14:textId="77777777" w:rsidR="005C36F9" w:rsidRDefault="005C36F9" w:rsidP="004378E8">
      <w:pPr>
        <w:spacing w:line="276" w:lineRule="auto"/>
        <w:jc w:val="both"/>
        <w:rPr>
          <w:rFonts w:ascii="Arial" w:hAnsi="Arial" w:cs="Arial"/>
        </w:rPr>
      </w:pPr>
    </w:p>
    <w:p w14:paraId="5517965B" w14:textId="77777777" w:rsidR="00C86BB9" w:rsidRPr="00A17221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hd w:val="clear" w:color="auto" w:fill="FFFF00"/>
        </w:rPr>
      </w:pPr>
      <w:r w:rsidRPr="00A17221">
        <w:rPr>
          <w:rFonts w:ascii="Arial" w:hAnsi="Arial" w:cs="Arial"/>
          <w:b/>
        </w:rPr>
        <w:t>Zakres przedmiotu zamówienia</w:t>
      </w:r>
    </w:p>
    <w:p w14:paraId="04F0011F" w14:textId="77777777" w:rsidR="008D61E1" w:rsidRDefault="00A8287D" w:rsidP="00323F2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I. Roboty </w:t>
      </w:r>
      <w:r w:rsidR="00D24DAF">
        <w:rPr>
          <w:rFonts w:ascii="Arial" w:hAnsi="Arial" w:cs="Arial"/>
          <w:b/>
          <w:bCs/>
        </w:rPr>
        <w:t>budowlane drogowe</w:t>
      </w:r>
      <w:r w:rsidR="008D61E1" w:rsidRPr="00B904BF">
        <w:rPr>
          <w:rFonts w:ascii="Arial" w:hAnsi="Arial" w:cs="Arial"/>
          <w:b/>
          <w:bCs/>
        </w:rPr>
        <w:t>:</w:t>
      </w:r>
    </w:p>
    <w:p w14:paraId="3C188219" w14:textId="7F121C3E" w:rsidR="00D24DAF" w:rsidRDefault="007C5DC6" w:rsidP="00323F2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D815D6">
        <w:rPr>
          <w:rFonts w:ascii="Arial" w:hAnsi="Arial" w:cs="Arial"/>
        </w:rPr>
        <w:t xml:space="preserve"> </w:t>
      </w:r>
      <w:r w:rsidR="005C36F9">
        <w:rPr>
          <w:rFonts w:ascii="Arial" w:hAnsi="Arial" w:cs="Arial"/>
        </w:rPr>
        <w:t>Roboty pomiarowe</w:t>
      </w:r>
      <w:r>
        <w:rPr>
          <w:rFonts w:ascii="Arial" w:hAnsi="Arial" w:cs="Arial"/>
        </w:rPr>
        <w:t>,</w:t>
      </w:r>
    </w:p>
    <w:p w14:paraId="1343D52C" w14:textId="1AD7928E" w:rsidR="00D24DAF" w:rsidRDefault="007C5DC6" w:rsidP="00323F2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5C36F9">
        <w:rPr>
          <w:rFonts w:ascii="Arial" w:hAnsi="Arial" w:cs="Arial"/>
        </w:rPr>
        <w:t>Mechaniczne frezowanie nawierzchni bitumicznej</w:t>
      </w:r>
      <w:r w:rsidR="00756EBE">
        <w:rPr>
          <w:rFonts w:ascii="Arial" w:hAnsi="Arial" w:cs="Arial"/>
        </w:rPr>
        <w:t>,</w:t>
      </w:r>
    </w:p>
    <w:p w14:paraId="6F21CCE3" w14:textId="6B5989E0" w:rsidR="00D24DAF" w:rsidRDefault="00756EBE" w:rsidP="00323F2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D815D6">
        <w:rPr>
          <w:rFonts w:ascii="Arial" w:hAnsi="Arial" w:cs="Arial"/>
        </w:rPr>
        <w:t xml:space="preserve"> </w:t>
      </w:r>
      <w:r w:rsidR="005C36F9">
        <w:rPr>
          <w:rFonts w:ascii="Arial" w:hAnsi="Arial" w:cs="Arial"/>
        </w:rPr>
        <w:t>Mechaniczne czyszczenie nawierzchni</w:t>
      </w:r>
      <w:r>
        <w:rPr>
          <w:rFonts w:ascii="Arial" w:hAnsi="Arial" w:cs="Arial"/>
        </w:rPr>
        <w:t>,</w:t>
      </w:r>
    </w:p>
    <w:p w14:paraId="5300B931" w14:textId="1D43C23D" w:rsidR="00756EBE" w:rsidRDefault="00756EBE" w:rsidP="00323F2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5C36F9">
        <w:rPr>
          <w:rFonts w:ascii="Arial" w:hAnsi="Arial" w:cs="Arial"/>
        </w:rPr>
        <w:t>Skropienie emulsją asfaltową nawierzchni</w:t>
      </w:r>
      <w:r>
        <w:rPr>
          <w:rFonts w:ascii="Arial" w:hAnsi="Arial" w:cs="Arial"/>
        </w:rPr>
        <w:t>,</w:t>
      </w:r>
    </w:p>
    <w:p w14:paraId="0A7F56DE" w14:textId="7FC7C8F8" w:rsidR="00756EBE" w:rsidRDefault="00756EBE" w:rsidP="00323F2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5C36F9">
        <w:rPr>
          <w:rFonts w:ascii="Arial" w:hAnsi="Arial" w:cs="Arial"/>
        </w:rPr>
        <w:t xml:space="preserve">Ułożenie warstwy </w:t>
      </w:r>
      <w:proofErr w:type="spellStart"/>
      <w:r w:rsidR="005C36F9">
        <w:rPr>
          <w:rFonts w:ascii="Arial" w:hAnsi="Arial" w:cs="Arial"/>
        </w:rPr>
        <w:t>przeciwspękaniowej</w:t>
      </w:r>
      <w:proofErr w:type="spellEnd"/>
      <w:r w:rsidR="005C36F9">
        <w:rPr>
          <w:rFonts w:ascii="Arial" w:hAnsi="Arial" w:cs="Arial"/>
        </w:rPr>
        <w:t xml:space="preserve"> – siatka wzmacniająca do nawierzchni bitumicznych</w:t>
      </w:r>
      <w:r>
        <w:rPr>
          <w:rFonts w:ascii="Arial" w:hAnsi="Arial" w:cs="Arial"/>
        </w:rPr>
        <w:t>,</w:t>
      </w:r>
    </w:p>
    <w:p w14:paraId="1715F75A" w14:textId="0196086D" w:rsidR="00756EBE" w:rsidRDefault="00756EBE" w:rsidP="00323F2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6. Wykonanie </w:t>
      </w:r>
      <w:r w:rsidR="00C53965">
        <w:rPr>
          <w:rFonts w:ascii="Arial" w:hAnsi="Arial" w:cs="Arial"/>
        </w:rPr>
        <w:t>warstwy ścieralnej drogi z mieszanki mineralno-bitumicznej grubości 5 cm (AC16)</w:t>
      </w:r>
      <w:r w:rsidR="005C36F9">
        <w:rPr>
          <w:rFonts w:ascii="Arial" w:hAnsi="Arial" w:cs="Arial"/>
        </w:rPr>
        <w:t>.</w:t>
      </w:r>
    </w:p>
    <w:p w14:paraId="7986D483" w14:textId="77777777" w:rsidR="00B904BF" w:rsidRPr="00BB504D" w:rsidRDefault="00B904BF" w:rsidP="008D61E1">
      <w:pPr>
        <w:autoSpaceDE w:val="0"/>
        <w:autoSpaceDN w:val="0"/>
        <w:adjustRightInd w:val="0"/>
        <w:spacing w:line="360" w:lineRule="auto"/>
        <w:jc w:val="both"/>
        <w:rPr>
          <w:rFonts w:ascii="Arial" w:eastAsia="CIDFont+F2" w:hAnsi="Arial" w:cs="Arial"/>
        </w:rPr>
      </w:pPr>
    </w:p>
    <w:p w14:paraId="4493AA70" w14:textId="77777777" w:rsidR="00C86BB9" w:rsidRPr="00B904BF" w:rsidRDefault="00C86BB9" w:rsidP="00F15522">
      <w:pPr>
        <w:pStyle w:val="Tekstpodstawowywcity"/>
        <w:numPr>
          <w:ilvl w:val="1"/>
          <w:numId w:val="5"/>
        </w:numPr>
        <w:suppressAutoHyphens/>
        <w:spacing w:line="360" w:lineRule="auto"/>
        <w:jc w:val="both"/>
        <w:rPr>
          <w:rFonts w:ascii="Arial" w:eastAsia="TimesNewRoman" w:hAnsi="Arial" w:cs="Arial"/>
        </w:rPr>
      </w:pPr>
      <w:r w:rsidRPr="00B904BF">
        <w:rPr>
          <w:rFonts w:ascii="Arial" w:hAnsi="Arial" w:cs="Arial"/>
        </w:rPr>
        <w:t>Przedmiot zamówienia należy wykonać w taki sposób, aby spełniał wymagania zawarte w:</w:t>
      </w:r>
    </w:p>
    <w:p w14:paraId="6FFE6679" w14:textId="77777777" w:rsidR="00C86BB9" w:rsidRDefault="00C86BB9" w:rsidP="00F15522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</w:rPr>
      </w:pPr>
      <w:r w:rsidRPr="00B904BF">
        <w:rPr>
          <w:rFonts w:ascii="Arial" w:eastAsia="TimesNewRoman" w:hAnsi="Arial" w:cs="Arial"/>
        </w:rPr>
        <w:t>specyfikacji technicznej wykonania i odbioru robót;</w:t>
      </w:r>
    </w:p>
    <w:p w14:paraId="0DAE1D5B" w14:textId="77777777" w:rsidR="00B904BF" w:rsidRPr="00B904BF" w:rsidRDefault="00E05889" w:rsidP="00F15522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</w:rPr>
      </w:pPr>
      <w:r>
        <w:rPr>
          <w:rFonts w:ascii="Arial" w:eastAsia="TimesNewRoman" w:hAnsi="Arial" w:cs="Arial"/>
        </w:rPr>
        <w:t>przedmiarze i kosztorysie ofertowym;</w:t>
      </w:r>
    </w:p>
    <w:p w14:paraId="6BA8E706" w14:textId="77777777" w:rsidR="00C86BB9" w:rsidRPr="002033D0" w:rsidRDefault="00C86BB9" w:rsidP="00F15522">
      <w:pPr>
        <w:numPr>
          <w:ilvl w:val="0"/>
          <w:numId w:val="4"/>
        </w:numPr>
        <w:suppressAutoHyphens/>
        <w:autoSpaceDE w:val="0"/>
        <w:spacing w:line="360" w:lineRule="auto"/>
        <w:ind w:left="714" w:hanging="357"/>
        <w:jc w:val="both"/>
        <w:rPr>
          <w:rFonts w:ascii="Arial" w:hAnsi="Arial" w:cs="Arial"/>
        </w:rPr>
      </w:pPr>
      <w:r w:rsidRPr="00B904BF">
        <w:rPr>
          <w:rFonts w:ascii="Arial" w:eastAsia="TimesNewRoman" w:hAnsi="Arial" w:cs="Arial"/>
        </w:rPr>
        <w:t>polskich normach i innych przepisach dotyczących wykonywania robót budowlanych i instalacyjnych bezpośrednio związanych z przedmiotem zamówienia.</w:t>
      </w:r>
    </w:p>
    <w:p w14:paraId="49B3CF82" w14:textId="77777777" w:rsidR="00C86BB9" w:rsidRPr="00B904BF" w:rsidRDefault="00C86BB9" w:rsidP="00F15522">
      <w:pPr>
        <w:pStyle w:val="Akapitzlist"/>
        <w:numPr>
          <w:ilvl w:val="0"/>
          <w:numId w:val="5"/>
        </w:numPr>
        <w:suppressAutoHyphens/>
        <w:autoSpaceDE w:val="0"/>
        <w:spacing w:after="200" w:line="360" w:lineRule="auto"/>
        <w:jc w:val="both"/>
        <w:rPr>
          <w:rFonts w:ascii="Arial" w:hAnsi="Arial" w:cs="Arial"/>
          <w:b/>
        </w:rPr>
      </w:pPr>
      <w:r w:rsidRPr="00B904BF">
        <w:rPr>
          <w:rFonts w:ascii="Arial" w:eastAsia="TimesNewRoman" w:hAnsi="Arial" w:cs="Arial"/>
          <w:b/>
        </w:rPr>
        <w:t xml:space="preserve">Warunki realizacji przedmiotu zamówienia </w:t>
      </w:r>
    </w:p>
    <w:p w14:paraId="122C91A9" w14:textId="77777777" w:rsidR="00C86BB9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Szczegółowy opis robót określony jest w przedmiarach robót</w:t>
      </w:r>
      <w:r w:rsidR="001F0E03">
        <w:rPr>
          <w:rFonts w:ascii="Arial" w:hAnsi="Arial" w:cs="Arial"/>
        </w:rPr>
        <w:t>,</w:t>
      </w:r>
      <w:r w:rsidR="00E05889">
        <w:rPr>
          <w:rFonts w:ascii="Arial" w:hAnsi="Arial" w:cs="Arial"/>
        </w:rPr>
        <w:t xml:space="preserve"> </w:t>
      </w:r>
      <w:r w:rsidRPr="00B904BF">
        <w:rPr>
          <w:rFonts w:ascii="Arial" w:hAnsi="Arial" w:cs="Arial"/>
        </w:rPr>
        <w:t xml:space="preserve">i SWZ, dołączonych do postępowania, z którymi Wykonawca powinien zapoznać się przed złożeniem oferty. </w:t>
      </w:r>
    </w:p>
    <w:p w14:paraId="52DCB54B" w14:textId="77777777" w:rsidR="00396ABC" w:rsidRDefault="00396ABC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przed złożeniem oferty powinien zapoznać się z zakresem, miejscem oraz warunkami realizacji robót.</w:t>
      </w:r>
    </w:p>
    <w:p w14:paraId="7823E139" w14:textId="165C3B95" w:rsidR="00396ABC" w:rsidRPr="00B904BF" w:rsidRDefault="00396ABC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Prace należy prowadzić etapami, ponieważ droga </w:t>
      </w:r>
      <w:r>
        <w:rPr>
          <w:rFonts w:ascii="Arial" w:hAnsi="Arial" w:cs="Arial"/>
          <w:b/>
        </w:rPr>
        <w:t>nie może</w:t>
      </w:r>
      <w:r w:rsidR="00C74BCD">
        <w:rPr>
          <w:rFonts w:ascii="Arial" w:hAnsi="Arial" w:cs="Arial"/>
          <w:b/>
        </w:rPr>
        <w:t xml:space="preserve"> być</w:t>
      </w:r>
      <w:r>
        <w:rPr>
          <w:rFonts w:ascii="Arial" w:hAnsi="Arial" w:cs="Arial"/>
          <w:b/>
        </w:rPr>
        <w:t xml:space="preserve"> </w:t>
      </w:r>
      <w:r w:rsidR="00AF5A05">
        <w:rPr>
          <w:rFonts w:ascii="Arial" w:hAnsi="Arial" w:cs="Arial"/>
          <w:b/>
        </w:rPr>
        <w:t>ca</w:t>
      </w:r>
      <w:r>
        <w:rPr>
          <w:rFonts w:ascii="Arial" w:hAnsi="Arial" w:cs="Arial"/>
          <w:b/>
        </w:rPr>
        <w:t>łkowicie wyłączona z ruchu.</w:t>
      </w:r>
    </w:p>
    <w:p w14:paraId="138445E4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Wykonawca zobowiązany jest do wykonania przedmiotu umowy zgodnie z SWZ,  przedmiarami robót, </w:t>
      </w:r>
      <w:r w:rsidR="00E05889">
        <w:rPr>
          <w:rFonts w:ascii="Arial" w:hAnsi="Arial" w:cs="Arial"/>
        </w:rPr>
        <w:t>kosztorysem ofertowym,</w:t>
      </w:r>
      <w:r w:rsidRPr="00B904BF">
        <w:rPr>
          <w:rFonts w:ascii="Arial" w:hAnsi="Arial" w:cs="Arial"/>
        </w:rPr>
        <w:t xml:space="preserve"> specyfikacją techniczną wykonania </w:t>
      </w:r>
      <w:r w:rsidRPr="00B904BF">
        <w:rPr>
          <w:rFonts w:ascii="Arial" w:hAnsi="Arial" w:cs="Arial"/>
        </w:rPr>
        <w:lastRenderedPageBreak/>
        <w:t>i odbioru robót budowlanych oraz zasadami wiedzy technicznej i obowiązującymi przepisami.</w:t>
      </w:r>
    </w:p>
    <w:p w14:paraId="5479EACF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  <w:color w:val="000000"/>
          <w:spacing w:val="1"/>
        </w:rPr>
        <w:t>Wydzielenie placu budowy, miejsce składowania materiałów budowlanych oraz godziny pracy wykonawcy zostaną ustalone w dniu przekazania placu budowy;</w:t>
      </w:r>
    </w:p>
    <w:p w14:paraId="6431DCC4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zobowiązany jest do prowadzenia robót pod nadzorem kierownika budowy.</w:t>
      </w:r>
    </w:p>
    <w:p w14:paraId="67EF35AD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Wykonawca zobowiązany jest do sporządzenia dokumentacji odbiorowej, powykonawczej w </w:t>
      </w:r>
      <w:r w:rsidRPr="00323F2C">
        <w:rPr>
          <w:rFonts w:ascii="Arial" w:hAnsi="Arial" w:cs="Arial"/>
          <w:b/>
          <w:bCs/>
        </w:rPr>
        <w:t xml:space="preserve">2 </w:t>
      </w:r>
      <w:r w:rsidRPr="00B904BF">
        <w:rPr>
          <w:rFonts w:ascii="Arial" w:hAnsi="Arial" w:cs="Arial"/>
        </w:rPr>
        <w:t>(dwóch)</w:t>
      </w:r>
      <w:r w:rsidRPr="00B904BF">
        <w:rPr>
          <w:rFonts w:ascii="Arial" w:hAnsi="Arial" w:cs="Arial"/>
          <w:color w:val="FF0000"/>
        </w:rPr>
        <w:t xml:space="preserve"> </w:t>
      </w:r>
      <w:r w:rsidRPr="00B904BF">
        <w:rPr>
          <w:rFonts w:ascii="Arial" w:hAnsi="Arial" w:cs="Arial"/>
        </w:rPr>
        <w:t>egzemplarzach.</w:t>
      </w:r>
    </w:p>
    <w:p w14:paraId="5EEB0BF5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904BF">
        <w:rPr>
          <w:rFonts w:ascii="Arial" w:hAnsi="Arial" w:cs="Arial"/>
        </w:rPr>
        <w:t xml:space="preserve">Wykonawca zobowiązany jest do przekazania Zamawiającemu dokumentów potwierdzających, że użyte materiały i urządzenia spełniają wymagania określone w przepisach szczególnych (certyfikaty, deklaracje zgodności, karty gwarancyjne,  aprobaty techniczne, instrukcje obsługi itp.). Ww. dokumenty należy przedłożyć    2 egz. i przekazać Zamawiającemu najpóźniej w terminie minimum 14 dni przed upływem terminu zakończenia robót. </w:t>
      </w:r>
      <w:r w:rsidRPr="00B904BF">
        <w:rPr>
          <w:rFonts w:ascii="Arial" w:hAnsi="Arial" w:cs="Arial"/>
          <w:b/>
        </w:rPr>
        <w:t>Na żądanie Inspektora nadzoru dokumenty potwierdzające właściwości użytych materiał należy okazywać przed  ich wbudowaniem</w:t>
      </w:r>
    </w:p>
    <w:p w14:paraId="7A36953C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ma obowiązek posiadać własny kontener na wytworzone odpady budowlane. Regularne opróżnianie kontenera należy do obowiązków Wykonawcy;</w:t>
      </w:r>
    </w:p>
    <w:p w14:paraId="1B0819D5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zobowiązuje się złożyć materiały z rozbiórki i demontażu w miejscu wskazanym przez inspektora nadzoru. Uprzątnięcie tych materiałów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</w:rPr>
        <w:t>z placu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</w:rPr>
        <w:t>budowy wraz z transportem do miejsca wskazanego należy do obowiązku Wykonawcy. Transport materiałów z demontażu Wykonawca zrealizuje własnymi siłami, własnym transportem i na własny koszt;</w:t>
      </w:r>
    </w:p>
    <w:p w14:paraId="20D3BDBF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Dla materiałów pochodzących z rozbiórki i demontażu Wykonawca przy udziale przedstawiciela Zamawiającego (inspektora nadzoru) sporządzi protokół                          z odzysku, w którym będzie opis stanu technicznego danego materiału z jego przeznaczeniem do utylizacji lub do przekazania do magazynu;</w:t>
      </w:r>
    </w:p>
    <w:p w14:paraId="76231928" w14:textId="5766A6D8"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Materiały zaklasyfikowane jako zdatne do ponownego wykorzystania (zgodnie                     z opisem w ww. protokole) Wykonawca dostarczy na swój koszt do magazynu SOI (Sekcja Obsługi Infrastruktury) </w:t>
      </w:r>
      <w:r w:rsidR="00323F2C">
        <w:rPr>
          <w:rFonts w:ascii="Arial" w:hAnsi="Arial" w:cs="Arial"/>
        </w:rPr>
        <w:t>Dobre n/Kwisą</w:t>
      </w:r>
      <w:r w:rsidRPr="00B904BF">
        <w:rPr>
          <w:rFonts w:ascii="Arial" w:hAnsi="Arial" w:cs="Arial"/>
        </w:rPr>
        <w:t>.</w:t>
      </w:r>
    </w:p>
    <w:p w14:paraId="3B890C64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Materiały zaklasyfikowane jako niezdatne do ponownego wykorzystania </w:t>
      </w:r>
      <w:r w:rsidRPr="00B904BF">
        <w:rPr>
          <w:rFonts w:ascii="Arial" w:hAnsi="Arial" w:cs="Arial"/>
        </w:rPr>
        <w:br/>
        <w:t xml:space="preserve">i zakwalifikowane do utylizacji (zgodnie z opisem w protokole) m.in. </w:t>
      </w:r>
      <w:r w:rsidRPr="00B904BF">
        <w:rPr>
          <w:rFonts w:ascii="Arial" w:hAnsi="Arial" w:cs="Arial"/>
          <w:bCs/>
        </w:rPr>
        <w:t>grunt,</w:t>
      </w:r>
      <w:r w:rsidRPr="00B904BF">
        <w:rPr>
          <w:rFonts w:ascii="Arial" w:hAnsi="Arial" w:cs="Arial"/>
        </w:rPr>
        <w:t xml:space="preserve"> gruz, </w:t>
      </w:r>
      <w:r w:rsidRPr="00B904BF">
        <w:rPr>
          <w:rFonts w:ascii="Arial" w:hAnsi="Arial" w:cs="Arial"/>
        </w:rPr>
        <w:lastRenderedPageBreak/>
        <w:t>i inne odpady powstałe w wyniku prowadzenia prac budowlanych Wykonawca przekaże na własny koszt do utylizacji;</w:t>
      </w:r>
    </w:p>
    <w:p w14:paraId="13AD31B8" w14:textId="77777777" w:rsidR="00C86BB9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Podstawą do zapłaty Wykonawcy za rozbiórki i demontaże będzie dostarczenie dla Zamawiającego oryginału dokumentu potwierdzającego przekazanie materiałów na stan magazynowy administratora nieruchomości (potwierdzenie przyjęcia materiałów).</w:t>
      </w:r>
    </w:p>
    <w:p w14:paraId="76592E11" w14:textId="77777777" w:rsidR="00C86BB9" w:rsidRPr="00B904BF" w:rsidRDefault="00C86BB9" w:rsidP="00F15522">
      <w:pPr>
        <w:pStyle w:val="Tekstpodstawowywcity"/>
        <w:numPr>
          <w:ilvl w:val="0"/>
          <w:numId w:val="5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904BF">
        <w:rPr>
          <w:rFonts w:ascii="Arial" w:hAnsi="Arial" w:cs="Arial"/>
          <w:b/>
        </w:rPr>
        <w:t>Szczególne warunki zamówienia:</w:t>
      </w:r>
    </w:p>
    <w:p w14:paraId="5649344A" w14:textId="77777777"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Roboty należy prowadzić zgodnie ze sztuką budowlaną, z przestrzeganiem przepisów bhp dla tego rodzaju robót oraz pod nadzorem osoby uprawnionej, </w:t>
      </w:r>
      <w:r w:rsidRPr="00B904BF">
        <w:rPr>
          <w:rFonts w:ascii="Arial" w:hAnsi="Arial" w:cs="Arial"/>
          <w:lang w:eastAsia="ar-SA"/>
        </w:rPr>
        <w:br/>
        <w:t>a także w taki sposób, aby nie naruszały interesu osób trzecich.</w:t>
      </w:r>
    </w:p>
    <w:p w14:paraId="5167ED4C" w14:textId="77777777"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14:paraId="1B076476" w14:textId="77777777"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Zamawiający zastrzega sobie możliwość nie dopuszczenia do wykonywania prac osób wyznaczonych przez wykonawcę, w szczególności karanych i przeciw którym toczy się postępowanie karne.</w:t>
      </w:r>
    </w:p>
    <w:p w14:paraId="05A5D345" w14:textId="77777777"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Na teren wykonywanych robót nie mogą wjeżdżać pojazdy posiadające zagraniczne numery rejestracyjne oraz nieuczestniczące w wykonywaniu prac. </w:t>
      </w:r>
    </w:p>
    <w:p w14:paraId="45A6ADB9" w14:textId="77777777" w:rsidR="00C86BB9" w:rsidRPr="001F0E03" w:rsidRDefault="00C86BB9" w:rsidP="00F15522">
      <w:pPr>
        <w:pStyle w:val="Akapitzlist"/>
        <w:numPr>
          <w:ilvl w:val="0"/>
          <w:numId w:val="8"/>
        </w:numPr>
        <w:spacing w:after="120" w:line="360" w:lineRule="auto"/>
        <w:ind w:left="284" w:hanging="284"/>
        <w:jc w:val="both"/>
        <w:rPr>
          <w:rFonts w:ascii="Arial" w:hAnsi="Arial" w:cs="Arial"/>
          <w:b/>
          <w:caps/>
          <w:lang w:eastAsia="ar-SA"/>
        </w:rPr>
      </w:pPr>
      <w:r w:rsidRPr="001F0E03">
        <w:rPr>
          <w:rFonts w:ascii="Arial" w:hAnsi="Arial" w:cs="Arial"/>
          <w:lang w:eastAsia="ar-SA"/>
        </w:rPr>
        <w:t xml:space="preserve">Wykonawca jest zobowiązany do wygrodzenia terenu, który został mu wskazany podczas przekazania terenu robót, elementami trwałymi jak np. panele pełne, panele siatkowe, siatka, itp. </w:t>
      </w:r>
    </w:p>
    <w:p w14:paraId="266359C4" w14:textId="77777777" w:rsidR="00C86BB9" w:rsidRPr="00B904BF" w:rsidRDefault="00C86BB9" w:rsidP="00F15522">
      <w:pPr>
        <w:pStyle w:val="Akapitzlist"/>
        <w:numPr>
          <w:ilvl w:val="0"/>
          <w:numId w:val="5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  <w:caps/>
          <w:lang w:eastAsia="ar-SA"/>
        </w:rPr>
      </w:pPr>
      <w:r w:rsidRPr="00B904BF">
        <w:rPr>
          <w:rFonts w:ascii="Arial" w:hAnsi="Arial" w:cs="Arial"/>
          <w:b/>
          <w:lang w:eastAsia="ar-SA"/>
        </w:rPr>
        <w:t>WYMAGANIA DOTYCZĄCE WSTĘPU NA TEREN JEDNOSTKI WOJSKOWEJ:</w:t>
      </w:r>
    </w:p>
    <w:p w14:paraId="4C777996" w14:textId="77777777" w:rsidR="00C86BB9" w:rsidRPr="00B904BF" w:rsidRDefault="00C86BB9" w:rsidP="00C86BB9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aps/>
          <w:lang w:eastAsia="ar-SA"/>
        </w:rPr>
      </w:pPr>
      <w:r w:rsidRPr="00B904BF">
        <w:rPr>
          <w:rFonts w:ascii="Arial" w:hAnsi="Arial" w:cs="Arial"/>
          <w:b/>
          <w:color w:val="FF0000"/>
        </w:rPr>
        <w:t>UWAGA!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  <w:b/>
          <w:i/>
        </w:rPr>
        <w:t>Brak zgody</w:t>
      </w:r>
      <w:r w:rsidRPr="00B904BF">
        <w:rPr>
          <w:rFonts w:ascii="Arial" w:hAnsi="Arial" w:cs="Arial"/>
          <w:i/>
        </w:rPr>
        <w:t xml:space="preserve"> w formie pozwolenia na wejście (wjazd) na teren jednostki skutkowało będzie nie wpuszczeniem na teren obiektów wojskowych, przy czym nie może to być traktowane, jako utrudnianie realizacji zamówienia przez Zamawiającego.</w:t>
      </w:r>
    </w:p>
    <w:p w14:paraId="1E8050FA" w14:textId="77777777" w:rsidR="00C86BB9" w:rsidRPr="00B904BF" w:rsidRDefault="00C86BB9" w:rsidP="00F15522">
      <w:pPr>
        <w:numPr>
          <w:ilvl w:val="1"/>
          <w:numId w:val="10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B904BF">
        <w:rPr>
          <w:rFonts w:ascii="Arial" w:hAnsi="Arial" w:cs="Arial"/>
          <w:b/>
          <w:lang w:eastAsia="ar-SA"/>
        </w:rPr>
        <w:t>Zapisy dotyczące wstępu na teren jednostki wojskowej:</w:t>
      </w:r>
    </w:p>
    <w:p w14:paraId="3BAF465C" w14:textId="32969109"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Wykonawca / Podwykonawca przed rozpoczęciem realizacji robót zwróci się do Komendanta 43 Wojskowego Oddziału Gospodarczego w Świętoszowie                    o skierowanie wniosku do Dowódcy Jednostki Wojskowej w </w:t>
      </w:r>
      <w:r w:rsidR="00323F2C">
        <w:rPr>
          <w:rFonts w:ascii="Arial" w:hAnsi="Arial" w:cs="Arial"/>
          <w:lang w:eastAsia="ar-SA"/>
        </w:rPr>
        <w:t>Dobre n/Kwisą</w:t>
      </w:r>
      <w:r w:rsidR="00FE113C">
        <w:rPr>
          <w:rFonts w:ascii="Arial" w:hAnsi="Arial" w:cs="Arial"/>
          <w:lang w:eastAsia="ar-SA"/>
        </w:rPr>
        <w:t xml:space="preserve">                 </w:t>
      </w:r>
      <w:r w:rsidR="00E05889">
        <w:rPr>
          <w:rFonts w:ascii="Arial" w:hAnsi="Arial" w:cs="Arial"/>
          <w:lang w:eastAsia="ar-SA"/>
        </w:rPr>
        <w:t xml:space="preserve"> </w:t>
      </w:r>
      <w:r w:rsidR="00FE113C">
        <w:rPr>
          <w:rFonts w:ascii="Arial" w:hAnsi="Arial" w:cs="Arial"/>
          <w:lang w:eastAsia="ar-SA"/>
        </w:rPr>
        <w:t xml:space="preserve">i Świętoszów </w:t>
      </w:r>
      <w:r w:rsidRPr="00B904BF">
        <w:rPr>
          <w:rFonts w:ascii="Arial" w:hAnsi="Arial" w:cs="Arial"/>
          <w:lang w:eastAsia="ar-SA"/>
        </w:rPr>
        <w:t xml:space="preserve">o wydanie zezwolenia na wejście (wjazd) określonych osób </w:t>
      </w:r>
      <w:r w:rsidRPr="00B904BF">
        <w:rPr>
          <w:rFonts w:ascii="Arial" w:hAnsi="Arial" w:cs="Arial"/>
          <w:lang w:eastAsia="ar-SA"/>
        </w:rPr>
        <w:lastRenderedPageBreak/>
        <w:t>(pracowników)</w:t>
      </w:r>
      <w:r w:rsidR="00FE113C">
        <w:rPr>
          <w:rFonts w:ascii="Arial" w:hAnsi="Arial" w:cs="Arial"/>
          <w:lang w:eastAsia="ar-SA"/>
        </w:rPr>
        <w:t xml:space="preserve"> </w:t>
      </w:r>
      <w:r w:rsidRPr="00B904BF">
        <w:rPr>
          <w:rFonts w:ascii="Arial" w:hAnsi="Arial" w:cs="Arial"/>
        </w:rPr>
        <w:t>i pojazdów realizujących zamówienie</w:t>
      </w:r>
      <w:r w:rsidRPr="00B904BF">
        <w:rPr>
          <w:rFonts w:ascii="Arial" w:hAnsi="Arial" w:cs="Arial"/>
          <w:lang w:eastAsia="ar-SA"/>
        </w:rPr>
        <w:t xml:space="preserve"> przedkładając listę osób podając:</w:t>
      </w:r>
    </w:p>
    <w:p w14:paraId="4E2B1276" w14:textId="77777777"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imię i nazwisko, </w:t>
      </w:r>
    </w:p>
    <w:p w14:paraId="657006F1" w14:textId="77777777"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pesel, </w:t>
      </w:r>
    </w:p>
    <w:p w14:paraId="15C72FBC" w14:textId="77777777"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dokumentu tożsamości</w:t>
      </w:r>
    </w:p>
    <w:p w14:paraId="157EED28" w14:textId="77777777"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rodzaj pojazdu, markę </w:t>
      </w:r>
    </w:p>
    <w:p w14:paraId="415CD14D" w14:textId="77777777"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rejestracyjny.</w:t>
      </w:r>
    </w:p>
    <w:p w14:paraId="20D6528A" w14:textId="77777777" w:rsidR="00C86BB9" w:rsidRPr="00B904BF" w:rsidRDefault="00C86BB9" w:rsidP="00C86BB9">
      <w:pPr>
        <w:spacing w:line="360" w:lineRule="auto"/>
        <w:ind w:left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przypadku zmian osobowych należy, co najmniej z 7 dniowym wyprzedzeniem uaktualnić wykaz pracowników.</w:t>
      </w:r>
    </w:p>
    <w:p w14:paraId="59292A42" w14:textId="77777777"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14:paraId="1B4713AD" w14:textId="77777777"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14:paraId="10CA8454" w14:textId="77777777"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Zamawiający zastrzega sobie możliwość nie dopuszczenia do wykonywania usługi osób wyznaczonych przez wykonawcę, w szczególności karanych                      i przeciw którym toczy się postępowanie karne.</w:t>
      </w:r>
    </w:p>
    <w:p w14:paraId="444351FF" w14:textId="77777777"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Na teren kompleksu nie mogą wjeżdżać pojazdy posiadające zagraniczne numery rejestracyjne oraz nieuczestniczące w wykonywaniu usługi.</w:t>
      </w:r>
    </w:p>
    <w:p w14:paraId="65AD886A" w14:textId="77777777" w:rsidR="00C86BB9" w:rsidRPr="00B904BF" w:rsidRDefault="00C86BB9" w:rsidP="00F15522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b/>
          <w:szCs w:val="24"/>
        </w:rPr>
        <w:t>Dokumenty, jakie Wykonawca zobowiązany jest złożyć przed podpisaniem umowy:</w:t>
      </w:r>
    </w:p>
    <w:p w14:paraId="4D57301C" w14:textId="77777777" w:rsidR="00C86BB9" w:rsidRDefault="00C86BB9" w:rsidP="00F15522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szCs w:val="24"/>
        </w:rPr>
        <w:t>kosztorys ofertowy, w odniesieniu do przedmiaru z podaniem cen jednostkowych*</w:t>
      </w:r>
    </w:p>
    <w:p w14:paraId="24DD87B4" w14:textId="77777777" w:rsidR="00C86BB9" w:rsidRDefault="00C86BB9" w:rsidP="00F15522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szCs w:val="24"/>
        </w:rPr>
        <w:t>ważną i aktualną polisę ubezpieczeniową, że Wykonawca jest ubezpieczony od odpowiedzialności cywilnej z tytułu prowadzonej działalności gospodarczej związanej z przetargiem.</w:t>
      </w:r>
    </w:p>
    <w:p w14:paraId="61ABBC96" w14:textId="77777777" w:rsidR="00471885" w:rsidRPr="00471885" w:rsidRDefault="00471885" w:rsidP="00471885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Warunkiem przekazania Wykonawcy placu budowy jest dostarczenie zaakceptowanego przez Zamawiającego Harmonogramu Wykonania Robót.</w:t>
      </w:r>
    </w:p>
    <w:p w14:paraId="146EA92D" w14:textId="77777777" w:rsidR="00C86BB9" w:rsidRPr="00B904BF" w:rsidRDefault="00C86BB9" w:rsidP="00C86BB9">
      <w:pPr>
        <w:pStyle w:val="Tekstpodstawowy"/>
        <w:suppressAutoHyphens/>
        <w:spacing w:before="120" w:line="276" w:lineRule="auto"/>
        <w:jc w:val="both"/>
        <w:rPr>
          <w:rFonts w:ascii="Arial" w:hAnsi="Arial" w:cs="Arial"/>
          <w:szCs w:val="24"/>
        </w:rPr>
      </w:pPr>
    </w:p>
    <w:p w14:paraId="745CDF4A" w14:textId="77777777" w:rsidR="009007B2" w:rsidRDefault="00C86BB9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  <w:r w:rsidRPr="00B904BF">
        <w:rPr>
          <w:rFonts w:ascii="Arial" w:hAnsi="Arial" w:cs="Arial"/>
          <w:i/>
          <w:color w:val="000000"/>
        </w:rPr>
        <w:t>*służy do rozliczenia robót w przypadku wykonania części zadania.</w:t>
      </w:r>
    </w:p>
    <w:p w14:paraId="29EEFFB6" w14:textId="77777777" w:rsidR="00C605D0" w:rsidRPr="00B904BF" w:rsidRDefault="00C605D0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b/>
        </w:rPr>
      </w:pPr>
    </w:p>
    <w:p w14:paraId="50D4BD43" w14:textId="77777777" w:rsidR="002F50B7" w:rsidRPr="00B904BF" w:rsidRDefault="002F50B7" w:rsidP="002F50B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sz w:val="24"/>
        </w:rPr>
      </w:pPr>
      <w:r w:rsidRPr="00B904BF">
        <w:rPr>
          <w:rFonts w:ascii="Arial" w:hAnsi="Arial" w:cs="Arial"/>
          <w:b w:val="0"/>
          <w:sz w:val="24"/>
        </w:rPr>
        <w:t>............................................................................</w:t>
      </w:r>
    </w:p>
    <w:p w14:paraId="0C6D8C82" w14:textId="77777777" w:rsidR="002F50B7" w:rsidRPr="003B0E01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i/>
          <w:sz w:val="20"/>
          <w:szCs w:val="20"/>
        </w:rPr>
        <w:t xml:space="preserve">                                                         (</w:t>
      </w:r>
      <w:r w:rsidR="002F50B7" w:rsidRPr="003B0E01">
        <w:rPr>
          <w:rFonts w:ascii="Arial" w:hAnsi="Arial" w:cs="Arial"/>
          <w:b w:val="0"/>
          <w:i/>
          <w:sz w:val="20"/>
          <w:szCs w:val="20"/>
        </w:rPr>
        <w:t>data, podpis osoby sporządzającej opis przedmio</w:t>
      </w:r>
      <w:r w:rsidR="002F50B7" w:rsidRPr="003B0E01">
        <w:rPr>
          <w:rFonts w:ascii="Arial" w:hAnsi="Arial" w:cs="Arial"/>
          <w:b w:val="0"/>
          <w:i/>
          <w:sz w:val="22"/>
          <w:szCs w:val="22"/>
        </w:rPr>
        <w:t>tu</w:t>
      </w:r>
      <w:r>
        <w:rPr>
          <w:rFonts w:ascii="Arial" w:hAnsi="Arial" w:cs="Arial"/>
          <w:b w:val="0"/>
          <w:i/>
          <w:sz w:val="22"/>
          <w:szCs w:val="22"/>
        </w:rPr>
        <w:t>)</w:t>
      </w:r>
    </w:p>
    <w:sectPr w:rsidR="002F50B7" w:rsidRPr="003B0E01" w:rsidSect="009007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22EE0" w14:textId="77777777" w:rsidR="00F7109E" w:rsidRDefault="00F7109E">
      <w:r>
        <w:separator/>
      </w:r>
    </w:p>
  </w:endnote>
  <w:endnote w:type="continuationSeparator" w:id="0">
    <w:p w14:paraId="20077772" w14:textId="77777777" w:rsidR="00F7109E" w:rsidRDefault="00F7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ECE82" w14:textId="77777777" w:rsidR="007C0448" w:rsidRDefault="007C04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150C33" w14:textId="77777777" w:rsidR="007C0448" w:rsidRDefault="007C04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B7F44" w14:textId="77777777" w:rsidR="007C0448" w:rsidRDefault="007C0448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334981" w:rsidRPr="00334981">
      <w:rPr>
        <w:rFonts w:asciiTheme="majorHAnsi" w:hAnsiTheme="majorHAnsi"/>
        <w:noProof/>
      </w:rPr>
      <w:t>3</w:t>
    </w:r>
    <w:r>
      <w:rPr>
        <w:rFonts w:asciiTheme="majorHAnsi" w:hAnsiTheme="majorHAnsi"/>
        <w:noProof/>
      </w:rPr>
      <w:fldChar w:fldCharType="end"/>
    </w:r>
  </w:p>
  <w:p w14:paraId="016E4766" w14:textId="77777777" w:rsidR="007C0448" w:rsidRPr="00036DA0" w:rsidRDefault="007C0448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10B9" w14:textId="77777777" w:rsidR="007C0448" w:rsidRPr="003B0E01" w:rsidRDefault="007C0448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Pr="003B0E01">
      <w:rPr>
        <w:rFonts w:ascii="Arial" w:hAnsi="Arial" w:cs="Arial"/>
        <w:b/>
        <w:i/>
      </w:rPr>
      <w:fldChar w:fldCharType="begin"/>
    </w:r>
    <w:r w:rsidRPr="003B0E01">
      <w:rPr>
        <w:rFonts w:ascii="Arial" w:hAnsi="Arial" w:cs="Arial"/>
        <w:b/>
        <w:i/>
      </w:rPr>
      <w:instrText xml:space="preserve"> PAGE   \* MERGEFORMAT </w:instrText>
    </w:r>
    <w:r w:rsidRPr="003B0E01">
      <w:rPr>
        <w:rFonts w:ascii="Arial" w:hAnsi="Arial" w:cs="Arial"/>
        <w:b/>
        <w:i/>
      </w:rPr>
      <w:fldChar w:fldCharType="separate"/>
    </w:r>
    <w:r w:rsidR="00334981">
      <w:rPr>
        <w:rFonts w:ascii="Arial" w:hAnsi="Arial" w:cs="Arial"/>
        <w:b/>
        <w:i/>
        <w:noProof/>
      </w:rPr>
      <w:t>1</w:t>
    </w:r>
    <w:r w:rsidRPr="003B0E01">
      <w:rPr>
        <w:rFonts w:ascii="Arial" w:hAnsi="Arial" w:cs="Arial"/>
        <w:b/>
        <w:i/>
        <w:noProof/>
      </w:rPr>
      <w:fldChar w:fldCharType="end"/>
    </w:r>
  </w:p>
  <w:p w14:paraId="1CB25F14" w14:textId="77777777" w:rsidR="007C0448" w:rsidRPr="00DB0B80" w:rsidRDefault="007C0448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D66CD" w14:textId="77777777" w:rsidR="00F7109E" w:rsidRDefault="00F7109E">
      <w:r>
        <w:separator/>
      </w:r>
    </w:p>
  </w:footnote>
  <w:footnote w:type="continuationSeparator" w:id="0">
    <w:p w14:paraId="31434ADF" w14:textId="77777777" w:rsidR="00F7109E" w:rsidRDefault="00F7109E">
      <w:r>
        <w:continuationSeparator/>
      </w:r>
    </w:p>
  </w:footnote>
  <w:footnote w:id="1">
    <w:p w14:paraId="4721F017" w14:textId="77777777" w:rsidR="007C0448" w:rsidRPr="009007B2" w:rsidRDefault="007C0448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B314D" w14:textId="77777777" w:rsidR="00B8167C" w:rsidRDefault="00B816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95CCC" w14:textId="77777777" w:rsidR="007C0448" w:rsidRPr="004378E8" w:rsidRDefault="007C0448" w:rsidP="009007B2">
    <w:pPr>
      <w:pStyle w:val="Nagwek"/>
      <w:jc w:val="right"/>
      <w:rPr>
        <w:b/>
        <w:i/>
        <w:sz w:val="28"/>
        <w:szCs w:val="28"/>
      </w:rPr>
    </w:pPr>
    <w:r w:rsidRPr="004378E8">
      <w:rPr>
        <w:b/>
        <w:i/>
        <w:sz w:val="28"/>
        <w:szCs w:val="28"/>
      </w:rPr>
      <w:t>Z-2</w:t>
    </w:r>
  </w:p>
  <w:p w14:paraId="2429CC69" w14:textId="77777777" w:rsidR="007C0448" w:rsidRDefault="007C04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FA24B" w14:textId="77777777" w:rsidR="007C0448" w:rsidRDefault="007C0448" w:rsidP="0005617F">
    <w:pPr>
      <w:jc w:val="right"/>
      <w:rPr>
        <w:rFonts w:ascii="Arial" w:hAnsi="Arial" w:cs="Arial"/>
        <w:b/>
        <w:i/>
      </w:rPr>
    </w:pPr>
    <w:r w:rsidRPr="0005617F">
      <w:rPr>
        <w:rFonts w:ascii="Arial" w:hAnsi="Arial" w:cs="Arial"/>
        <w:szCs w:val="28"/>
      </w:rPr>
      <w:t xml:space="preserve">                     </w:t>
    </w:r>
    <w:r w:rsidRPr="0005617F">
      <w:rPr>
        <w:rFonts w:ascii="Arial" w:hAnsi="Arial" w:cs="Arial"/>
      </w:rPr>
      <w:t xml:space="preserve">                                                       </w:t>
    </w:r>
    <w:r>
      <w:rPr>
        <w:rFonts w:ascii="Arial" w:hAnsi="Arial" w:cs="Arial"/>
      </w:rPr>
      <w:t xml:space="preserve">                            </w:t>
    </w:r>
    <w:r w:rsidRPr="0005617F">
      <w:rPr>
        <w:rFonts w:ascii="Arial" w:hAnsi="Arial" w:cs="Arial"/>
        <w:b/>
        <w:bCs/>
        <w:i/>
      </w:rPr>
      <w:t>Załącznik nr</w:t>
    </w:r>
    <w:r w:rsidRPr="0005617F">
      <w:rPr>
        <w:rFonts w:ascii="Arial" w:hAnsi="Arial" w:cs="Arial"/>
      </w:rPr>
      <w:t xml:space="preserve"> </w:t>
    </w:r>
    <w:r w:rsidRPr="0005617F">
      <w:rPr>
        <w:rFonts w:ascii="Arial" w:hAnsi="Arial" w:cs="Arial"/>
        <w:b/>
        <w:i/>
      </w:rPr>
      <w:t>Z – 2</w:t>
    </w:r>
  </w:p>
  <w:p w14:paraId="7051D8CE" w14:textId="77777777" w:rsidR="00BB1045" w:rsidRPr="0005617F" w:rsidRDefault="00BB1045" w:rsidP="0005617F">
    <w:pPr>
      <w:jc w:val="right"/>
      <w:rPr>
        <w:rFonts w:ascii="Arial" w:hAnsi="Arial" w:cs="Arial"/>
        <w:b/>
        <w:i/>
        <w:sz w:val="28"/>
        <w:szCs w:val="28"/>
      </w:rPr>
    </w:pPr>
    <w:r>
      <w:rPr>
        <w:rFonts w:ascii="Arial" w:hAnsi="Arial" w:cs="Arial"/>
        <w:b/>
        <w:i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NewRoman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2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95B4F"/>
    <w:multiLevelType w:val="multilevel"/>
    <w:tmpl w:val="E6640A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DD53449"/>
    <w:multiLevelType w:val="multilevel"/>
    <w:tmpl w:val="E902B5C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4831DF2"/>
    <w:multiLevelType w:val="multilevel"/>
    <w:tmpl w:val="3DE4BAE2"/>
    <w:lvl w:ilvl="0">
      <w:start w:val="4"/>
      <w:numFmt w:val="decimal"/>
      <w:lvlText w:val="%1."/>
      <w:lvlJc w:val="left"/>
      <w:pPr>
        <w:ind w:left="408" w:hanging="408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7" w15:restartNumberingAfterBreak="0">
    <w:nsid w:val="477063FF"/>
    <w:multiLevelType w:val="hybridMultilevel"/>
    <w:tmpl w:val="59AA4D3A"/>
    <w:lvl w:ilvl="0" w:tplc="3B6C1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4E2B16"/>
    <w:multiLevelType w:val="hybridMultilevel"/>
    <w:tmpl w:val="60E80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6211D"/>
    <w:multiLevelType w:val="hybridMultilevel"/>
    <w:tmpl w:val="744AB8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7467D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0B81B47"/>
    <w:multiLevelType w:val="hybridMultilevel"/>
    <w:tmpl w:val="66880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169771">
    <w:abstractNumId w:val="11"/>
  </w:num>
  <w:num w:numId="2" w16cid:durableId="1479107725">
    <w:abstractNumId w:val="10"/>
  </w:num>
  <w:num w:numId="3" w16cid:durableId="55300915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1410501">
    <w:abstractNumId w:val="0"/>
  </w:num>
  <w:num w:numId="5" w16cid:durableId="1413359896">
    <w:abstractNumId w:val="6"/>
  </w:num>
  <w:num w:numId="6" w16cid:durableId="1636981762">
    <w:abstractNumId w:val="1"/>
  </w:num>
  <w:num w:numId="7" w16cid:durableId="2110543509">
    <w:abstractNumId w:val="5"/>
  </w:num>
  <w:num w:numId="8" w16cid:durableId="691152614">
    <w:abstractNumId w:val="4"/>
  </w:num>
  <w:num w:numId="9" w16cid:durableId="319189191">
    <w:abstractNumId w:val="2"/>
  </w:num>
  <w:num w:numId="10" w16cid:durableId="1083337319">
    <w:abstractNumId w:val="9"/>
  </w:num>
  <w:num w:numId="11" w16cid:durableId="539518163">
    <w:abstractNumId w:val="3"/>
  </w:num>
  <w:num w:numId="12" w16cid:durableId="752707615">
    <w:abstractNumId w:val="12"/>
  </w:num>
  <w:num w:numId="13" w16cid:durableId="1025253057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06555"/>
    <w:rsid w:val="0000749B"/>
    <w:rsid w:val="000325F4"/>
    <w:rsid w:val="00036DA0"/>
    <w:rsid w:val="00040B1A"/>
    <w:rsid w:val="0004134D"/>
    <w:rsid w:val="00055647"/>
    <w:rsid w:val="0005617F"/>
    <w:rsid w:val="00064DD7"/>
    <w:rsid w:val="0007347A"/>
    <w:rsid w:val="000827A7"/>
    <w:rsid w:val="000A1D5F"/>
    <w:rsid w:val="000D760C"/>
    <w:rsid w:val="00100919"/>
    <w:rsid w:val="00124180"/>
    <w:rsid w:val="00136437"/>
    <w:rsid w:val="001613F5"/>
    <w:rsid w:val="00184603"/>
    <w:rsid w:val="001C37E4"/>
    <w:rsid w:val="001C42BC"/>
    <w:rsid w:val="001D567C"/>
    <w:rsid w:val="001F0E03"/>
    <w:rsid w:val="001F56B9"/>
    <w:rsid w:val="002033D0"/>
    <w:rsid w:val="00212429"/>
    <w:rsid w:val="00227675"/>
    <w:rsid w:val="002400AB"/>
    <w:rsid w:val="00241A76"/>
    <w:rsid w:val="00297D1F"/>
    <w:rsid w:val="002B6B53"/>
    <w:rsid w:val="002C0814"/>
    <w:rsid w:val="002E18A5"/>
    <w:rsid w:val="002E6A32"/>
    <w:rsid w:val="002F314E"/>
    <w:rsid w:val="002F50B7"/>
    <w:rsid w:val="003055B1"/>
    <w:rsid w:val="00317524"/>
    <w:rsid w:val="00322A92"/>
    <w:rsid w:val="00323F2C"/>
    <w:rsid w:val="00334981"/>
    <w:rsid w:val="003465AC"/>
    <w:rsid w:val="00394270"/>
    <w:rsid w:val="00396ABC"/>
    <w:rsid w:val="003B0E01"/>
    <w:rsid w:val="003B42E0"/>
    <w:rsid w:val="003D6A26"/>
    <w:rsid w:val="003F5FF9"/>
    <w:rsid w:val="004378E8"/>
    <w:rsid w:val="00444F7E"/>
    <w:rsid w:val="0046589E"/>
    <w:rsid w:val="00471885"/>
    <w:rsid w:val="00484C3A"/>
    <w:rsid w:val="0049465C"/>
    <w:rsid w:val="004A771B"/>
    <w:rsid w:val="004B3DCB"/>
    <w:rsid w:val="004E2F0C"/>
    <w:rsid w:val="005169EE"/>
    <w:rsid w:val="00522A0C"/>
    <w:rsid w:val="00522FBC"/>
    <w:rsid w:val="005257A4"/>
    <w:rsid w:val="00551030"/>
    <w:rsid w:val="005638D7"/>
    <w:rsid w:val="00566741"/>
    <w:rsid w:val="005C36F9"/>
    <w:rsid w:val="005D0E7E"/>
    <w:rsid w:val="005D10D7"/>
    <w:rsid w:val="005E021C"/>
    <w:rsid w:val="005F52FF"/>
    <w:rsid w:val="00601D75"/>
    <w:rsid w:val="00605211"/>
    <w:rsid w:val="00623463"/>
    <w:rsid w:val="006410E2"/>
    <w:rsid w:val="006413DB"/>
    <w:rsid w:val="00647E52"/>
    <w:rsid w:val="00687202"/>
    <w:rsid w:val="006874F9"/>
    <w:rsid w:val="00693636"/>
    <w:rsid w:val="006B6870"/>
    <w:rsid w:val="006E09E7"/>
    <w:rsid w:val="006E2E18"/>
    <w:rsid w:val="006E4B88"/>
    <w:rsid w:val="007042A3"/>
    <w:rsid w:val="00706154"/>
    <w:rsid w:val="007128BB"/>
    <w:rsid w:val="00724E34"/>
    <w:rsid w:val="0073547D"/>
    <w:rsid w:val="00746D7A"/>
    <w:rsid w:val="00746EEB"/>
    <w:rsid w:val="007515BF"/>
    <w:rsid w:val="007564CD"/>
    <w:rsid w:val="00756EBE"/>
    <w:rsid w:val="0076628F"/>
    <w:rsid w:val="007B1F09"/>
    <w:rsid w:val="007C0448"/>
    <w:rsid w:val="007C269C"/>
    <w:rsid w:val="007C5DC6"/>
    <w:rsid w:val="007E10C9"/>
    <w:rsid w:val="007F1B9A"/>
    <w:rsid w:val="00810C9E"/>
    <w:rsid w:val="00817766"/>
    <w:rsid w:val="00830059"/>
    <w:rsid w:val="00862864"/>
    <w:rsid w:val="008655B8"/>
    <w:rsid w:val="00872D93"/>
    <w:rsid w:val="00875465"/>
    <w:rsid w:val="00877646"/>
    <w:rsid w:val="008A0EC8"/>
    <w:rsid w:val="008B18D3"/>
    <w:rsid w:val="008D40E1"/>
    <w:rsid w:val="008D61E1"/>
    <w:rsid w:val="008F6BF3"/>
    <w:rsid w:val="009007B2"/>
    <w:rsid w:val="009434A0"/>
    <w:rsid w:val="009646E9"/>
    <w:rsid w:val="00981E2A"/>
    <w:rsid w:val="00985691"/>
    <w:rsid w:val="00997575"/>
    <w:rsid w:val="009A2551"/>
    <w:rsid w:val="009B1483"/>
    <w:rsid w:val="009B2F1B"/>
    <w:rsid w:val="009B6CBD"/>
    <w:rsid w:val="009C21E3"/>
    <w:rsid w:val="009E3D3D"/>
    <w:rsid w:val="009E4FA4"/>
    <w:rsid w:val="009F0472"/>
    <w:rsid w:val="00A175AB"/>
    <w:rsid w:val="00A27530"/>
    <w:rsid w:val="00A61454"/>
    <w:rsid w:val="00A75C98"/>
    <w:rsid w:val="00A8287D"/>
    <w:rsid w:val="00A84D6B"/>
    <w:rsid w:val="00A9067D"/>
    <w:rsid w:val="00A958D2"/>
    <w:rsid w:val="00AC2C97"/>
    <w:rsid w:val="00AC3BE6"/>
    <w:rsid w:val="00AE4B30"/>
    <w:rsid w:val="00AF5A05"/>
    <w:rsid w:val="00B136E2"/>
    <w:rsid w:val="00B231D4"/>
    <w:rsid w:val="00B26723"/>
    <w:rsid w:val="00B27FC4"/>
    <w:rsid w:val="00B36A73"/>
    <w:rsid w:val="00B37393"/>
    <w:rsid w:val="00B42CF0"/>
    <w:rsid w:val="00B46684"/>
    <w:rsid w:val="00B47577"/>
    <w:rsid w:val="00B8167C"/>
    <w:rsid w:val="00B904BF"/>
    <w:rsid w:val="00BB1045"/>
    <w:rsid w:val="00BD110D"/>
    <w:rsid w:val="00BD70D2"/>
    <w:rsid w:val="00BF4AF2"/>
    <w:rsid w:val="00C00462"/>
    <w:rsid w:val="00C148E4"/>
    <w:rsid w:val="00C2376C"/>
    <w:rsid w:val="00C26109"/>
    <w:rsid w:val="00C40E6A"/>
    <w:rsid w:val="00C53965"/>
    <w:rsid w:val="00C605D0"/>
    <w:rsid w:val="00C62376"/>
    <w:rsid w:val="00C74BCD"/>
    <w:rsid w:val="00C86BB9"/>
    <w:rsid w:val="00C9525B"/>
    <w:rsid w:val="00CB10C5"/>
    <w:rsid w:val="00CC5EAD"/>
    <w:rsid w:val="00CE036B"/>
    <w:rsid w:val="00D06DC7"/>
    <w:rsid w:val="00D24DAF"/>
    <w:rsid w:val="00D339B3"/>
    <w:rsid w:val="00D36341"/>
    <w:rsid w:val="00D435C4"/>
    <w:rsid w:val="00D52711"/>
    <w:rsid w:val="00D815D6"/>
    <w:rsid w:val="00D869DD"/>
    <w:rsid w:val="00D97362"/>
    <w:rsid w:val="00DA76BE"/>
    <w:rsid w:val="00DB0B80"/>
    <w:rsid w:val="00DB52F5"/>
    <w:rsid w:val="00DD043E"/>
    <w:rsid w:val="00DE4D9F"/>
    <w:rsid w:val="00DE5289"/>
    <w:rsid w:val="00DF57FC"/>
    <w:rsid w:val="00E00A99"/>
    <w:rsid w:val="00E05889"/>
    <w:rsid w:val="00E11B2C"/>
    <w:rsid w:val="00E8444A"/>
    <w:rsid w:val="00E90E17"/>
    <w:rsid w:val="00E96929"/>
    <w:rsid w:val="00E9767B"/>
    <w:rsid w:val="00EB7104"/>
    <w:rsid w:val="00ED1E7D"/>
    <w:rsid w:val="00F01DAF"/>
    <w:rsid w:val="00F07AB1"/>
    <w:rsid w:val="00F102BF"/>
    <w:rsid w:val="00F15522"/>
    <w:rsid w:val="00F4350E"/>
    <w:rsid w:val="00F70CC4"/>
    <w:rsid w:val="00F7109E"/>
    <w:rsid w:val="00F71476"/>
    <w:rsid w:val="00F96B22"/>
    <w:rsid w:val="00FA5E13"/>
    <w:rsid w:val="00FB6066"/>
    <w:rsid w:val="00FC3C40"/>
    <w:rsid w:val="00FE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6862B8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qFormat/>
    <w:rsid w:val="00981E2A"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6BB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6BB9"/>
    <w:rPr>
      <w:sz w:val="24"/>
    </w:rPr>
  </w:style>
  <w:style w:type="character" w:customStyle="1" w:styleId="TytuZnak">
    <w:name w:val="Tytuł Znak"/>
    <w:basedOn w:val="Domylnaczcionkaakapitu"/>
    <w:link w:val="Tytu"/>
    <w:rsid w:val="00C86BB9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8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bnhwL2xtREV2am84TWVDS3Yzek1ITmtHbm4yQ3NWa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J1hBdSEK9Z6GAV8wZqmyjhnacylo44ljWFmWFAmMclE=</DigestValue>
      </Reference>
      <Reference URI="#INFO">
        <DigestMethod Algorithm="http://www.w3.org/2001/04/xmlenc#sha256"/>
        <DigestValue>VDdzVS7tHzaWtthN81UI48HanjsFFaGcjaOtNKKRIDA=</DigestValue>
      </Reference>
    </SignedInfo>
    <SignatureValue>cG3zZ+5a85yS4RYN6e50yWd4V3Qd0jV5nvmzzoOzRLO87devdlRy/JAko8epFGCPzFGTUQaaUGXXD0NrbJJEhQ==</SignatureValue>
    <Object Id="INFO">
      <ArrayOfString xmlns:xsd="http://www.w3.org/2001/XMLSchema" xmlns:xsi="http://www.w3.org/2001/XMLSchema-instance" xmlns="">
        <string>anxp/lmDEvjo8MeCKv3zMHNkGnn2CsVi</string>
      </ArrayOfString>
    </Object>
  </Signature>
</WrappedLabelInfo>
</file>

<file path=customXml/itemProps1.xml><?xml version="1.0" encoding="utf-8"?>
<ds:datastoreItem xmlns:ds="http://schemas.openxmlformats.org/officeDocument/2006/customXml" ds:itemID="{42A681BB-1A80-4F57-82D9-9FF6B186C6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E61278-9DC0-4D2D-8BD0-CE309C123C9C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77844B8-4D64-4153-85E8-F6D98CEDC51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5</Pages>
  <Words>1134</Words>
  <Characters>7787</Characters>
  <Application>Microsoft Office Word</Application>
  <DocSecurity>0</DocSecurity>
  <Lines>181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Nowakowski Marek</cp:lastModifiedBy>
  <cp:revision>69</cp:revision>
  <cp:lastPrinted>2025-05-28T10:31:00Z</cp:lastPrinted>
  <dcterms:created xsi:type="dcterms:W3CDTF">2013-12-29T15:39:00Z</dcterms:created>
  <dcterms:modified xsi:type="dcterms:W3CDTF">2025-05-29T07:44:00Z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9abfdec5-87f7-4bc6-98e2-505500922474</vt:lpwstr>
  </property>
  <property fmtid="{D5CDD505-2E9C-101B-9397-08002B2CF9AE}" pid="3" name="bjSaver">
    <vt:lpwstr>qXMblg70Z04AZEJ1mQoSvhWpLKJ/L9Aa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SzefSz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10.68.115.132</vt:lpwstr>
  </property>
  <property fmtid="{D5CDD505-2E9C-101B-9397-08002B2CF9AE}" pid="9" name="bjClsUserRVM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