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29A3" w14:textId="10901E8C" w:rsidR="00D326BA" w:rsidRPr="0023139C" w:rsidRDefault="00D326BA" w:rsidP="00CD2992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Załącznik nr </w:t>
      </w:r>
      <w:r w:rsidR="00A80CEC" w:rsidRPr="0023139C">
        <w:rPr>
          <w:rFonts w:cs="Tahoma"/>
          <w:sz w:val="24"/>
          <w:szCs w:val="24"/>
        </w:rPr>
        <w:t>1</w:t>
      </w:r>
      <w:r w:rsidRPr="0023139C">
        <w:rPr>
          <w:rFonts w:cs="Tahoma"/>
          <w:sz w:val="24"/>
          <w:szCs w:val="24"/>
        </w:rPr>
        <w:t xml:space="preserve"> do SWZ</w:t>
      </w:r>
      <w:r w:rsidR="006F1A0E">
        <w:rPr>
          <w:rFonts w:cs="Tahoma"/>
          <w:sz w:val="24"/>
          <w:szCs w:val="24"/>
        </w:rPr>
        <w:br/>
      </w:r>
    </w:p>
    <w:p w14:paraId="4F682B88" w14:textId="235EA8FD" w:rsidR="00774FB1" w:rsidRPr="0023139C" w:rsidRDefault="001C5E1B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 xml:space="preserve">Umowa nr </w:t>
      </w:r>
      <w:r w:rsidR="00AC419E" w:rsidRPr="0023139C">
        <w:rPr>
          <w:rFonts w:cs="Tahoma"/>
          <w:b/>
          <w:sz w:val="24"/>
          <w:szCs w:val="24"/>
          <w:highlight w:val="lightGray"/>
        </w:rPr>
        <w:t>_________</w:t>
      </w:r>
    </w:p>
    <w:p w14:paraId="38F339DF" w14:textId="235AD7C6" w:rsidR="00640B1A" w:rsidRPr="0023139C" w:rsidRDefault="004D18FE" w:rsidP="0023139C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zawarta w dniu </w:t>
      </w:r>
      <w:r>
        <w:rPr>
          <w:rFonts w:cs="Tahoma"/>
          <w:sz w:val="24"/>
          <w:szCs w:val="24"/>
        </w:rPr>
        <w:t>_________</w:t>
      </w:r>
      <w:r w:rsidRPr="00A41138">
        <w:rPr>
          <w:rFonts w:cs="Tahoma"/>
          <w:sz w:val="24"/>
          <w:szCs w:val="24"/>
        </w:rPr>
        <w:t>, w Mikołowie</w:t>
      </w:r>
      <w:r>
        <w:rPr>
          <w:rFonts w:cs="Tahoma"/>
          <w:sz w:val="24"/>
          <w:szCs w:val="24"/>
        </w:rPr>
        <w:t>/</w:t>
      </w:r>
      <w:r w:rsidRPr="00A41138">
        <w:rPr>
          <w:rFonts w:cs="Tahoma"/>
          <w:sz w:val="24"/>
          <w:szCs w:val="24"/>
        </w:rPr>
        <w:t xml:space="preserve">w formie elektronicznej </w:t>
      </w:r>
      <w:r w:rsidRPr="00A41138">
        <w:rPr>
          <w:rFonts w:cs="Tahoma"/>
          <w:i/>
          <w:iCs/>
          <w:sz w:val="24"/>
          <w:szCs w:val="24"/>
        </w:rPr>
        <w:t>(skreślić, które</w:t>
      </w:r>
      <w:r>
        <w:rPr>
          <w:rFonts w:cs="Tahoma"/>
          <w:i/>
          <w:iCs/>
          <w:sz w:val="24"/>
          <w:szCs w:val="24"/>
        </w:rPr>
        <w:br/>
      </w:r>
      <w:r w:rsidRPr="00A41138">
        <w:rPr>
          <w:rFonts w:cs="Tahoma"/>
          <w:i/>
          <w:iCs/>
          <w:sz w:val="24"/>
          <w:szCs w:val="24"/>
        </w:rPr>
        <w:t>nie dotyczy)</w:t>
      </w:r>
      <w:r>
        <w:rPr>
          <w:rFonts w:cs="Tahoma"/>
          <w:i/>
          <w:iCs/>
          <w:sz w:val="24"/>
          <w:szCs w:val="24"/>
        </w:rPr>
        <w:t xml:space="preserve"> </w:t>
      </w:r>
      <w:r w:rsidR="00640B1A" w:rsidRPr="0023139C">
        <w:rPr>
          <w:rFonts w:cs="Tahoma"/>
          <w:sz w:val="24"/>
          <w:szCs w:val="24"/>
        </w:rPr>
        <w:t>pomiędzy:</w:t>
      </w:r>
    </w:p>
    <w:p w14:paraId="7803E8F9" w14:textId="77777777" w:rsidR="00302553" w:rsidRPr="0023139C" w:rsidRDefault="00302553" w:rsidP="0023139C">
      <w:pPr>
        <w:spacing w:after="0" w:line="276" w:lineRule="auto"/>
        <w:rPr>
          <w:rFonts w:cs="Tahoma"/>
          <w:sz w:val="24"/>
          <w:szCs w:val="24"/>
        </w:rPr>
      </w:pPr>
    </w:p>
    <w:p w14:paraId="65FFF38E" w14:textId="41DA2F35" w:rsidR="00640B1A" w:rsidRPr="0023139C" w:rsidRDefault="00640B1A" w:rsidP="0023139C">
      <w:pPr>
        <w:pStyle w:val="Zwykytek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Gminą Mikołów (43-190 Mikołów,</w:t>
      </w:r>
      <w:r w:rsidR="004A3F45" w:rsidRPr="0023139C">
        <w:rPr>
          <w:rFonts w:ascii="Tahoma" w:hAnsi="Tahoma" w:cs="Tahoma"/>
          <w:sz w:val="24"/>
          <w:szCs w:val="24"/>
          <w:lang w:val="pl-PL"/>
        </w:rPr>
        <w:t xml:space="preserve"> Rynek 16, NIP: 635-18-05-347),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w imieniu </w:t>
      </w:r>
      <w:r w:rsidR="004A3F45" w:rsidRPr="0023139C">
        <w:rPr>
          <w:rFonts w:ascii="Tahoma" w:hAnsi="Tahoma" w:cs="Tahoma"/>
          <w:sz w:val="24"/>
          <w:szCs w:val="24"/>
          <w:lang w:val="pl-PL"/>
        </w:rPr>
        <w:t>której działa:</w:t>
      </w:r>
      <w:r w:rsidR="004A3F45" w:rsidRPr="0023139C">
        <w:rPr>
          <w:rFonts w:ascii="Tahoma" w:hAnsi="Tahoma" w:cs="Tahoma"/>
          <w:sz w:val="24"/>
          <w:szCs w:val="24"/>
          <w:lang w:val="pl-PL"/>
        </w:rPr>
        <w:br/>
      </w:r>
      <w:r w:rsidR="00040F07">
        <w:rPr>
          <w:rFonts w:ascii="Tahoma" w:hAnsi="Tahoma" w:cs="Tahoma"/>
          <w:sz w:val="24"/>
          <w:szCs w:val="24"/>
          <w:lang w:val="pl-PL"/>
        </w:rPr>
        <w:t>Centrum Usług</w:t>
      </w:r>
      <w:r w:rsidR="004A3F45" w:rsidRPr="0023139C">
        <w:rPr>
          <w:rFonts w:ascii="Tahoma" w:hAnsi="Tahoma" w:cs="Tahoma"/>
          <w:sz w:val="24"/>
          <w:szCs w:val="24"/>
          <w:lang w:val="pl-PL"/>
        </w:rPr>
        <w:t xml:space="preserve"> Społeczn</w:t>
      </w:r>
      <w:r w:rsidR="00040F07">
        <w:rPr>
          <w:rFonts w:ascii="Tahoma" w:hAnsi="Tahoma" w:cs="Tahoma"/>
          <w:sz w:val="24"/>
          <w:szCs w:val="24"/>
          <w:lang w:val="pl-PL"/>
        </w:rPr>
        <w:t>ych</w:t>
      </w:r>
      <w:r w:rsidR="004A3F45" w:rsidRPr="0023139C">
        <w:rPr>
          <w:rFonts w:ascii="Tahoma" w:hAnsi="Tahoma" w:cs="Tahoma"/>
          <w:sz w:val="24"/>
          <w:szCs w:val="24"/>
          <w:lang w:val="pl-PL"/>
        </w:rPr>
        <w:t xml:space="preserve"> w Mikołowie </w:t>
      </w:r>
      <w:r w:rsidRPr="0023139C">
        <w:rPr>
          <w:rFonts w:ascii="Tahoma" w:hAnsi="Tahoma" w:cs="Tahoma"/>
          <w:sz w:val="24"/>
          <w:szCs w:val="24"/>
          <w:lang w:val="pl-PL"/>
        </w:rPr>
        <w:t>(43-190 Mikołów, ul. Kolejowa 2),</w:t>
      </w:r>
      <w:r w:rsidR="00040F07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reprezentowany przez </w:t>
      </w:r>
      <w:r w:rsidR="00AC419E" w:rsidRPr="0023139C">
        <w:rPr>
          <w:rFonts w:ascii="Tahoma" w:hAnsi="Tahoma" w:cs="Tahoma"/>
          <w:sz w:val="24"/>
          <w:szCs w:val="24"/>
          <w:highlight w:val="lightGray"/>
          <w:lang w:val="pl-PL"/>
        </w:rPr>
        <w:t>__________________</w:t>
      </w:r>
      <w:r w:rsidRPr="0023139C">
        <w:rPr>
          <w:rFonts w:ascii="Tahoma" w:hAnsi="Tahoma" w:cs="Tahoma"/>
          <w:sz w:val="24"/>
          <w:szCs w:val="24"/>
          <w:lang w:val="pl-PL"/>
        </w:rPr>
        <w:t>,</w:t>
      </w:r>
    </w:p>
    <w:p w14:paraId="272F7CBB" w14:textId="550AADF9" w:rsidR="00640B1A" w:rsidRPr="0023139C" w:rsidRDefault="001C5E1B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zwaną</w:t>
      </w:r>
      <w:r w:rsidR="002701DB" w:rsidRPr="0023139C">
        <w:rPr>
          <w:rFonts w:cs="Tahoma"/>
          <w:sz w:val="24"/>
          <w:szCs w:val="24"/>
        </w:rPr>
        <w:t xml:space="preserve"> dalej </w:t>
      </w:r>
      <w:r w:rsidR="002701DB" w:rsidRPr="0023139C">
        <w:rPr>
          <w:rFonts w:cs="Tahoma"/>
          <w:bCs/>
          <w:sz w:val="24"/>
          <w:szCs w:val="24"/>
        </w:rPr>
        <w:t>„</w:t>
      </w:r>
      <w:r w:rsidR="002701DB" w:rsidRPr="0023139C">
        <w:rPr>
          <w:rFonts w:cs="Tahoma"/>
          <w:sz w:val="24"/>
          <w:szCs w:val="24"/>
        </w:rPr>
        <w:t>Z</w:t>
      </w:r>
      <w:r w:rsidR="00640B1A" w:rsidRPr="0023139C">
        <w:rPr>
          <w:rFonts w:cs="Tahoma"/>
          <w:sz w:val="24"/>
          <w:szCs w:val="24"/>
        </w:rPr>
        <w:t>amawiającym</w:t>
      </w:r>
      <w:r w:rsidR="002701DB" w:rsidRPr="0023139C">
        <w:rPr>
          <w:rFonts w:cs="Tahoma"/>
          <w:sz w:val="24"/>
          <w:szCs w:val="24"/>
        </w:rPr>
        <w:t>”,</w:t>
      </w:r>
    </w:p>
    <w:p w14:paraId="61031BD3" w14:textId="283A2B72" w:rsidR="00640B1A" w:rsidRPr="0023139C" w:rsidRDefault="00A72410" w:rsidP="0023139C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  <w:r w:rsidR="00640B1A" w:rsidRPr="0023139C">
        <w:rPr>
          <w:rFonts w:cs="Tahoma"/>
          <w:sz w:val="24"/>
          <w:szCs w:val="24"/>
        </w:rPr>
        <w:t>a</w:t>
      </w:r>
    </w:p>
    <w:p w14:paraId="317067AF" w14:textId="5AA16FAE" w:rsidR="00640B1A" w:rsidRPr="0023139C" w:rsidRDefault="00A72410" w:rsidP="0023139C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br/>
      </w:r>
      <w:r w:rsidR="00AC419E" w:rsidRPr="0023139C">
        <w:rPr>
          <w:rFonts w:cs="Tahoma"/>
          <w:sz w:val="24"/>
          <w:szCs w:val="24"/>
          <w:highlight w:val="lightGray"/>
        </w:rPr>
        <w:t>__________________</w:t>
      </w:r>
      <w:r w:rsidR="00DF643D" w:rsidRPr="0023139C">
        <w:rPr>
          <w:rFonts w:eastAsia="Tahoma" w:cs="Tahoma"/>
          <w:bCs/>
          <w:sz w:val="24"/>
          <w:szCs w:val="24"/>
        </w:rPr>
        <w:t>,</w:t>
      </w:r>
    </w:p>
    <w:p w14:paraId="4046818F" w14:textId="3CA2EDA3" w:rsidR="00640B1A" w:rsidRPr="0023139C" w:rsidRDefault="00DF643D" w:rsidP="0023139C">
      <w:pPr>
        <w:widowControl w:val="0"/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</w:t>
      </w:r>
      <w:r w:rsidR="00640B1A" w:rsidRPr="0023139C">
        <w:rPr>
          <w:rFonts w:cs="Tahoma"/>
          <w:sz w:val="24"/>
          <w:szCs w:val="24"/>
        </w:rPr>
        <w:t>wan</w:t>
      </w:r>
      <w:r w:rsidRPr="0023139C">
        <w:rPr>
          <w:rFonts w:cs="Tahoma"/>
          <w:sz w:val="24"/>
          <w:szCs w:val="24"/>
        </w:rPr>
        <w:t>ą/zwany</w:t>
      </w:r>
      <w:r w:rsidR="00640B1A" w:rsidRPr="0023139C">
        <w:rPr>
          <w:rFonts w:cs="Tahoma"/>
          <w:sz w:val="24"/>
          <w:szCs w:val="24"/>
        </w:rPr>
        <w:t xml:space="preserve">m dalej </w:t>
      </w:r>
      <w:r w:rsidR="00640B1A" w:rsidRPr="0023139C">
        <w:rPr>
          <w:rFonts w:cs="Tahoma"/>
          <w:bCs/>
          <w:sz w:val="24"/>
          <w:szCs w:val="24"/>
        </w:rPr>
        <w:t>„Wykonawcą</w:t>
      </w:r>
      <w:r w:rsidR="002701DB" w:rsidRPr="0023139C">
        <w:rPr>
          <w:rFonts w:cs="Tahoma"/>
          <w:sz w:val="24"/>
          <w:szCs w:val="24"/>
        </w:rPr>
        <w:t>”</w:t>
      </w:r>
    </w:p>
    <w:p w14:paraId="53256F82" w14:textId="7E465A0C" w:rsidR="00DF2DA3" w:rsidRPr="0023139C" w:rsidRDefault="00A72410" w:rsidP="0023139C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  <w:r w:rsidR="00DF2DA3" w:rsidRPr="0023139C">
        <w:rPr>
          <w:rFonts w:cs="Tahoma"/>
          <w:sz w:val="24"/>
          <w:szCs w:val="24"/>
        </w:rPr>
        <w:t>oraz łącznie zwani „Stronami”</w:t>
      </w:r>
      <w:r w:rsidR="00302553" w:rsidRPr="0023139C">
        <w:rPr>
          <w:rFonts w:cs="Tahoma"/>
          <w:sz w:val="24"/>
          <w:szCs w:val="24"/>
        </w:rPr>
        <w:t>, a oddzielnie Stroną</w:t>
      </w:r>
    </w:p>
    <w:p w14:paraId="563EEBAC" w14:textId="36432DA2" w:rsidR="001A69F9" w:rsidRPr="0023139C" w:rsidRDefault="001A69F9" w:rsidP="0023139C">
      <w:pPr>
        <w:spacing w:after="0" w:line="276" w:lineRule="auto"/>
        <w:rPr>
          <w:rFonts w:cs="Tahoma"/>
          <w:bCs/>
          <w:sz w:val="24"/>
          <w:szCs w:val="24"/>
        </w:rPr>
      </w:pPr>
    </w:p>
    <w:p w14:paraId="7F645E9A" w14:textId="243E9969" w:rsidR="002701DB" w:rsidRPr="0023139C" w:rsidRDefault="0008748B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 wyniku rozstrzygnięcia postępowania o zamówienie publiczne prowadzonego</w:t>
      </w:r>
      <w:r w:rsidR="004A3F45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trybie podstawowym</w:t>
      </w:r>
      <w:r w:rsidR="00D326BA" w:rsidRPr="0023139C">
        <w:rPr>
          <w:rFonts w:cs="Tahoma"/>
          <w:sz w:val="24"/>
          <w:szCs w:val="24"/>
        </w:rPr>
        <w:t>,</w:t>
      </w:r>
      <w:r w:rsidRPr="0023139C">
        <w:rPr>
          <w:rFonts w:cs="Tahoma"/>
          <w:sz w:val="24"/>
          <w:szCs w:val="24"/>
        </w:rPr>
        <w:t xml:space="preserve"> </w:t>
      </w:r>
      <w:r w:rsidR="003115C6" w:rsidRPr="0023139C">
        <w:rPr>
          <w:rFonts w:cs="Tahoma"/>
          <w:sz w:val="24"/>
          <w:szCs w:val="24"/>
        </w:rPr>
        <w:t>na podstawie</w:t>
      </w:r>
      <w:r w:rsidRPr="0023139C">
        <w:rPr>
          <w:rFonts w:cs="Tahoma"/>
          <w:sz w:val="24"/>
          <w:szCs w:val="24"/>
        </w:rPr>
        <w:t xml:space="preserve"> art. 275 pkt 1 ustawy z dnia 11 września</w:t>
      </w:r>
      <w:r w:rsidR="004A3F45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2019 r. Prawo zamówień publicznych Strony zawierają umowę </w:t>
      </w:r>
      <w:r w:rsidR="004A3F45" w:rsidRPr="0023139C">
        <w:rPr>
          <w:rFonts w:cs="Tahoma"/>
          <w:sz w:val="24"/>
          <w:szCs w:val="24"/>
        </w:rPr>
        <w:t>(dalej: „Umowa”)</w:t>
      </w:r>
      <w:r w:rsidR="004354DA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 następującej treści</w:t>
      </w:r>
      <w:r w:rsidR="002701DB" w:rsidRPr="0023139C">
        <w:rPr>
          <w:rFonts w:cs="Tahoma"/>
          <w:sz w:val="24"/>
          <w:szCs w:val="24"/>
        </w:rPr>
        <w:t>:</w:t>
      </w:r>
    </w:p>
    <w:p w14:paraId="0A3B8263" w14:textId="5C6AF837" w:rsidR="00D535B2" w:rsidRPr="0023139C" w:rsidRDefault="00A72410" w:rsidP="0023139C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</w:p>
    <w:p w14:paraId="7C3CB720" w14:textId="355418EB" w:rsidR="00FE38AA" w:rsidRPr="0023139C" w:rsidRDefault="009112B4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640B1A" w:rsidRPr="0023139C">
        <w:rPr>
          <w:rFonts w:cs="Tahoma"/>
          <w:b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1</w:t>
      </w:r>
      <w:r w:rsidR="009734DD" w:rsidRPr="0023139C">
        <w:rPr>
          <w:rFonts w:cs="Tahoma"/>
          <w:b/>
          <w:sz w:val="24"/>
          <w:szCs w:val="24"/>
        </w:rPr>
        <w:t>.</w:t>
      </w:r>
      <w:r w:rsidR="00642FF7" w:rsidRPr="0023139C">
        <w:rPr>
          <w:rFonts w:cs="Tahoma"/>
          <w:b/>
          <w:sz w:val="24"/>
          <w:szCs w:val="24"/>
        </w:rPr>
        <w:t xml:space="preserve"> Przedmiot </w:t>
      </w:r>
      <w:r w:rsidR="00FE38AA" w:rsidRPr="0023139C">
        <w:rPr>
          <w:rFonts w:cs="Tahoma"/>
          <w:b/>
          <w:sz w:val="24"/>
          <w:szCs w:val="24"/>
        </w:rPr>
        <w:t>U</w:t>
      </w:r>
      <w:r w:rsidR="00642FF7" w:rsidRPr="0023139C">
        <w:rPr>
          <w:rFonts w:cs="Tahoma"/>
          <w:b/>
          <w:sz w:val="24"/>
          <w:szCs w:val="24"/>
        </w:rPr>
        <w:t>mowy</w:t>
      </w:r>
    </w:p>
    <w:p w14:paraId="5EF1BB10" w14:textId="26FE1CAC" w:rsidR="00FE38AA" w:rsidRPr="0023139C" w:rsidRDefault="00FE38AA" w:rsidP="0023139C">
      <w:pPr>
        <w:pStyle w:val="Akapitzlist"/>
        <w:numPr>
          <w:ilvl w:val="0"/>
          <w:numId w:val="1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Przedmiotem Umowy </w:t>
      </w:r>
      <w:r w:rsidR="009A020B" w:rsidRPr="0023139C">
        <w:rPr>
          <w:rFonts w:cs="Tahoma"/>
          <w:sz w:val="24"/>
          <w:szCs w:val="24"/>
        </w:rPr>
        <w:t xml:space="preserve">jest </w:t>
      </w:r>
      <w:r w:rsidRPr="0023139C">
        <w:rPr>
          <w:rFonts w:cs="Tahoma"/>
          <w:b/>
          <w:sz w:val="24"/>
          <w:szCs w:val="24"/>
        </w:rPr>
        <w:t>wykonywanie</w:t>
      </w:r>
      <w:r w:rsidR="00B53115" w:rsidRPr="0023139C">
        <w:rPr>
          <w:rFonts w:cs="Tahoma"/>
          <w:b/>
          <w:sz w:val="24"/>
          <w:szCs w:val="24"/>
          <w:lang w:eastAsia="ar-SA"/>
        </w:rPr>
        <w:t xml:space="preserve"> usług opiekuńczych</w:t>
      </w:r>
      <w:r w:rsidR="00A80CEC" w:rsidRPr="0023139C">
        <w:rPr>
          <w:rFonts w:cs="Tahoma"/>
          <w:b/>
          <w:sz w:val="24"/>
          <w:szCs w:val="24"/>
          <w:lang w:eastAsia="ar-SA"/>
        </w:rPr>
        <w:t>,</w:t>
      </w:r>
      <w:r w:rsidR="00B53115" w:rsidRPr="0023139C">
        <w:rPr>
          <w:rFonts w:cs="Tahoma"/>
          <w:b/>
          <w:sz w:val="24"/>
          <w:szCs w:val="24"/>
          <w:lang w:eastAsia="ar-SA"/>
        </w:rPr>
        <w:t xml:space="preserve"> w tym specjalistycznych usług opiekuńczych </w:t>
      </w:r>
      <w:r w:rsidR="00B53115" w:rsidRPr="0023139C">
        <w:rPr>
          <w:rFonts w:cs="Tahoma"/>
          <w:iCs/>
          <w:sz w:val="24"/>
          <w:szCs w:val="24"/>
          <w:lang w:eastAsia="ar-SA"/>
        </w:rPr>
        <w:t>(</w:t>
      </w:r>
      <w:r w:rsidR="00B53115" w:rsidRPr="0023139C">
        <w:rPr>
          <w:rFonts w:cs="Tahoma"/>
          <w:sz w:val="24"/>
          <w:szCs w:val="24"/>
        </w:rPr>
        <w:t>dalej łącznie zwanymi: „usługi”,</w:t>
      </w:r>
      <w:r w:rsidR="004354DA" w:rsidRPr="0023139C">
        <w:rPr>
          <w:rFonts w:cs="Tahoma"/>
          <w:sz w:val="24"/>
          <w:szCs w:val="24"/>
        </w:rPr>
        <w:br/>
      </w:r>
      <w:r w:rsidR="00B53115" w:rsidRPr="0023139C">
        <w:rPr>
          <w:rFonts w:cs="Tahoma"/>
          <w:sz w:val="24"/>
          <w:szCs w:val="24"/>
        </w:rPr>
        <w:t>a osobno zwanymi: „usługami</w:t>
      </w:r>
      <w:r w:rsidR="00A80CEC" w:rsidRPr="0023139C">
        <w:rPr>
          <w:rFonts w:cs="Tahoma"/>
          <w:sz w:val="24"/>
          <w:szCs w:val="24"/>
        </w:rPr>
        <w:t xml:space="preserve"> </w:t>
      </w:r>
      <w:r w:rsidR="00B53115" w:rsidRPr="0023139C">
        <w:rPr>
          <w:rFonts w:cs="Tahoma"/>
          <w:sz w:val="24"/>
          <w:szCs w:val="24"/>
        </w:rPr>
        <w:t>opiekuńczymi” i/lub „SUO</w:t>
      </w:r>
      <w:r w:rsidR="00B744DE" w:rsidRPr="0023139C">
        <w:rPr>
          <w:rFonts w:cs="Tahoma"/>
          <w:sz w:val="24"/>
          <w:szCs w:val="24"/>
        </w:rPr>
        <w:t>”).</w:t>
      </w:r>
    </w:p>
    <w:p w14:paraId="692341B6" w14:textId="4F407117" w:rsidR="00B53115" w:rsidRPr="00040F07" w:rsidRDefault="00616232" w:rsidP="0023139C">
      <w:pPr>
        <w:pStyle w:val="Akapitzlist"/>
        <w:numPr>
          <w:ilvl w:val="0"/>
          <w:numId w:val="1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0" w:name="_Hlk87948069"/>
      <w:r w:rsidRPr="0023139C">
        <w:rPr>
          <w:rFonts w:cs="Tahoma"/>
          <w:sz w:val="24"/>
          <w:szCs w:val="24"/>
          <w:lang w:eastAsia="ar-SA"/>
        </w:rPr>
        <w:t>S</w:t>
      </w:r>
      <w:r w:rsidRPr="0023139C">
        <w:rPr>
          <w:rFonts w:cs="Tahoma"/>
          <w:sz w:val="24"/>
          <w:szCs w:val="24"/>
        </w:rPr>
        <w:t>zacunkowa, prognozowana liczba godz</w:t>
      </w:r>
      <w:r w:rsidRPr="0023139C">
        <w:rPr>
          <w:rFonts w:cs="Tahoma"/>
          <w:sz w:val="24"/>
          <w:szCs w:val="24"/>
          <w:lang w:eastAsia="ar-SA"/>
        </w:rPr>
        <w:t>in dla całego zamówienia wynosi</w:t>
      </w:r>
      <w:r w:rsidR="00040F07">
        <w:rPr>
          <w:rFonts w:cs="Tahoma"/>
          <w:sz w:val="24"/>
          <w:szCs w:val="24"/>
          <w:lang w:eastAsia="ar-SA"/>
        </w:rPr>
        <w:br/>
      </w:r>
      <w:r w:rsidR="00040F07" w:rsidRPr="00040F07">
        <w:rPr>
          <w:rFonts w:cs="Tahoma"/>
          <w:b/>
          <w:sz w:val="24"/>
          <w:szCs w:val="24"/>
          <w:lang w:eastAsia="ar-SA"/>
        </w:rPr>
        <w:t>68 514</w:t>
      </w:r>
      <w:r w:rsidRPr="00040F07">
        <w:rPr>
          <w:rFonts w:cs="Tahoma"/>
          <w:b/>
          <w:sz w:val="24"/>
          <w:szCs w:val="24"/>
          <w:lang w:eastAsia="ar-SA"/>
        </w:rPr>
        <w:t xml:space="preserve"> godzin</w:t>
      </w:r>
      <w:r w:rsidRPr="00040F07">
        <w:rPr>
          <w:rFonts w:cs="Tahoma"/>
          <w:sz w:val="24"/>
          <w:szCs w:val="24"/>
          <w:lang w:eastAsia="ar-SA"/>
        </w:rPr>
        <w:t xml:space="preserve"> z czego</w:t>
      </w:r>
      <w:r w:rsidR="00B53115" w:rsidRPr="00040F07">
        <w:rPr>
          <w:rFonts w:cs="Tahoma"/>
          <w:sz w:val="24"/>
          <w:szCs w:val="24"/>
        </w:rPr>
        <w:t>:</w:t>
      </w:r>
    </w:p>
    <w:p w14:paraId="2A723A33" w14:textId="7DD68FAC" w:rsidR="00B53115" w:rsidRPr="00040F07" w:rsidRDefault="00040F07" w:rsidP="0023139C">
      <w:pPr>
        <w:pStyle w:val="Akapitzlist"/>
        <w:numPr>
          <w:ilvl w:val="0"/>
          <w:numId w:val="3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040F07">
        <w:rPr>
          <w:rFonts w:cs="Tahoma"/>
          <w:bCs/>
          <w:sz w:val="24"/>
          <w:szCs w:val="24"/>
          <w:lang w:eastAsia="ar-SA"/>
        </w:rPr>
        <w:t>68 400</w:t>
      </w:r>
      <w:r w:rsidR="00B53115" w:rsidRPr="00040F07">
        <w:rPr>
          <w:rFonts w:cs="Tahoma"/>
          <w:sz w:val="24"/>
          <w:szCs w:val="24"/>
          <w:lang w:eastAsia="ar-SA"/>
        </w:rPr>
        <w:t xml:space="preserve"> godzin usług opiekuńczych,</w:t>
      </w:r>
    </w:p>
    <w:p w14:paraId="7F329770" w14:textId="65E3968E" w:rsidR="00552BA9" w:rsidRPr="0023139C" w:rsidRDefault="00040F07" w:rsidP="0023139C">
      <w:pPr>
        <w:pStyle w:val="Akapitzlist"/>
        <w:numPr>
          <w:ilvl w:val="0"/>
          <w:numId w:val="3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040F07">
        <w:rPr>
          <w:rFonts w:cs="Tahoma"/>
          <w:bCs/>
          <w:sz w:val="24"/>
          <w:szCs w:val="24"/>
          <w:lang w:eastAsia="ar-SA"/>
        </w:rPr>
        <w:t xml:space="preserve">114 </w:t>
      </w:r>
      <w:r w:rsidR="00B53115" w:rsidRPr="00040F07">
        <w:rPr>
          <w:rFonts w:cs="Tahoma"/>
          <w:sz w:val="24"/>
          <w:szCs w:val="24"/>
          <w:lang w:eastAsia="ar-SA"/>
        </w:rPr>
        <w:t>godzin</w:t>
      </w:r>
      <w:r w:rsidR="00B53115" w:rsidRPr="0023139C">
        <w:rPr>
          <w:rFonts w:cs="Tahoma"/>
          <w:sz w:val="24"/>
          <w:szCs w:val="24"/>
          <w:lang w:eastAsia="ar-SA"/>
        </w:rPr>
        <w:t xml:space="preserve"> SUO</w:t>
      </w:r>
      <w:bookmarkEnd w:id="0"/>
      <w:r w:rsidR="00B53115" w:rsidRPr="0023139C">
        <w:rPr>
          <w:rFonts w:cs="Tahoma"/>
          <w:sz w:val="24"/>
          <w:szCs w:val="24"/>
          <w:lang w:eastAsia="ar-SA"/>
        </w:rPr>
        <w:t>.</w:t>
      </w:r>
    </w:p>
    <w:p w14:paraId="44474780" w14:textId="767216C4" w:rsidR="003A08D5" w:rsidRPr="0023139C" w:rsidRDefault="003A08D5" w:rsidP="0023139C">
      <w:pPr>
        <w:pStyle w:val="Akapitzlist"/>
        <w:numPr>
          <w:ilvl w:val="0"/>
          <w:numId w:val="1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t>Ilość godzin świadczonych usług opiekuńczych uzależniona będzie od</w:t>
      </w:r>
      <w:r w:rsidR="00932C12" w:rsidRPr="0023139C">
        <w:rPr>
          <w:rFonts w:cs="Tahoma"/>
          <w:sz w:val="24"/>
          <w:szCs w:val="24"/>
          <w:lang w:eastAsia="ar-SA"/>
        </w:rPr>
        <w:t xml:space="preserve"> faktycznej</w:t>
      </w:r>
      <w:r w:rsidRPr="0023139C">
        <w:rPr>
          <w:rFonts w:cs="Tahoma"/>
          <w:sz w:val="24"/>
          <w:szCs w:val="24"/>
          <w:lang w:eastAsia="ar-SA"/>
        </w:rPr>
        <w:t xml:space="preserve"> liczby </w:t>
      </w:r>
      <w:r w:rsidR="006F6257" w:rsidRPr="0023139C">
        <w:rPr>
          <w:rFonts w:cs="Tahoma"/>
          <w:sz w:val="24"/>
          <w:szCs w:val="24"/>
          <w:lang w:eastAsia="ar-SA"/>
        </w:rPr>
        <w:t>osób objętych usługą</w:t>
      </w:r>
      <w:r w:rsidRPr="0023139C">
        <w:rPr>
          <w:rFonts w:cs="Tahoma"/>
          <w:sz w:val="24"/>
          <w:szCs w:val="24"/>
          <w:lang w:eastAsia="ar-SA"/>
        </w:rPr>
        <w:t xml:space="preserve"> </w:t>
      </w:r>
      <w:r w:rsidR="00AE2A76" w:rsidRPr="0023139C">
        <w:rPr>
          <w:rFonts w:cs="Tahoma"/>
          <w:sz w:val="24"/>
          <w:szCs w:val="24"/>
          <w:lang w:eastAsia="ar-SA"/>
        </w:rPr>
        <w:t>oraz</w:t>
      </w:r>
      <w:r w:rsidRPr="0023139C">
        <w:rPr>
          <w:rFonts w:cs="Tahoma"/>
          <w:sz w:val="24"/>
          <w:szCs w:val="24"/>
          <w:lang w:eastAsia="ar-SA"/>
        </w:rPr>
        <w:t xml:space="preserve"> ich potrzeb i będzie się zmieniać w trakcie trwania </w:t>
      </w:r>
      <w:r w:rsidR="00F111F7" w:rsidRPr="0023139C">
        <w:rPr>
          <w:rFonts w:cs="Tahoma"/>
          <w:sz w:val="24"/>
          <w:szCs w:val="24"/>
          <w:lang w:eastAsia="ar-SA"/>
        </w:rPr>
        <w:t>U</w:t>
      </w:r>
      <w:r w:rsidRPr="0023139C">
        <w:rPr>
          <w:rFonts w:cs="Tahoma"/>
          <w:sz w:val="24"/>
          <w:szCs w:val="24"/>
          <w:lang w:eastAsia="ar-SA"/>
        </w:rPr>
        <w:t>mowy.</w:t>
      </w:r>
    </w:p>
    <w:p w14:paraId="2AEC5184" w14:textId="2AFCA5FC" w:rsidR="00B53115" w:rsidRPr="0023139C" w:rsidRDefault="00895A06" w:rsidP="0023139C">
      <w:pPr>
        <w:pStyle w:val="Akapitzlist"/>
        <w:numPr>
          <w:ilvl w:val="0"/>
          <w:numId w:val="1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t>Zamawiający zastrzega sobie możliwość zmniejszenia lub zwiększenia ilości godzin</w:t>
      </w:r>
      <w:r w:rsidR="003A08D5" w:rsidRPr="0023139C">
        <w:rPr>
          <w:rFonts w:cs="Tahoma"/>
          <w:sz w:val="24"/>
          <w:szCs w:val="24"/>
          <w:lang w:eastAsia="ar-SA"/>
        </w:rPr>
        <w:t xml:space="preserve"> usług</w:t>
      </w:r>
      <w:r w:rsidRPr="0023139C">
        <w:rPr>
          <w:rFonts w:cs="Tahoma"/>
          <w:sz w:val="24"/>
          <w:szCs w:val="24"/>
          <w:lang w:eastAsia="ar-SA"/>
        </w:rPr>
        <w:t xml:space="preserve"> lub osób objętych usługami w stosunku do wyżej wskazanych,</w:t>
      </w:r>
      <w:r w:rsidR="004354DA" w:rsidRPr="0023139C">
        <w:rPr>
          <w:rFonts w:cs="Tahoma"/>
          <w:sz w:val="24"/>
          <w:szCs w:val="24"/>
          <w:lang w:eastAsia="ar-SA"/>
        </w:rPr>
        <w:br/>
      </w:r>
      <w:r w:rsidRPr="0023139C">
        <w:rPr>
          <w:rFonts w:cs="Tahoma"/>
          <w:sz w:val="24"/>
          <w:szCs w:val="24"/>
          <w:lang w:eastAsia="ar-SA"/>
        </w:rPr>
        <w:t>z tego tytułu Wykonawcy</w:t>
      </w:r>
      <w:r w:rsidR="003A08D5" w:rsidRPr="0023139C">
        <w:rPr>
          <w:rFonts w:cs="Tahoma"/>
          <w:sz w:val="24"/>
          <w:szCs w:val="24"/>
          <w:lang w:eastAsia="ar-SA"/>
        </w:rPr>
        <w:t xml:space="preserve"> </w:t>
      </w:r>
      <w:r w:rsidRPr="0023139C">
        <w:rPr>
          <w:rFonts w:cs="Tahoma"/>
          <w:sz w:val="24"/>
          <w:szCs w:val="24"/>
          <w:lang w:eastAsia="ar-SA"/>
        </w:rPr>
        <w:t>nie przysługują żadne roszczenia finansowe i prawne.</w:t>
      </w:r>
    </w:p>
    <w:p w14:paraId="53BDFB10" w14:textId="3978835A" w:rsidR="001B396B" w:rsidRPr="0023139C" w:rsidRDefault="00B76ECB" w:rsidP="0023139C">
      <w:pPr>
        <w:pStyle w:val="Akapitzlist"/>
        <w:numPr>
          <w:ilvl w:val="0"/>
          <w:numId w:val="1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Integralną część Umowy stanowi</w:t>
      </w:r>
      <w:r w:rsidR="00DB04C7" w:rsidRPr="0023139C">
        <w:rPr>
          <w:rFonts w:cs="Tahoma"/>
          <w:sz w:val="24"/>
          <w:szCs w:val="24"/>
        </w:rPr>
        <w:t xml:space="preserve"> </w:t>
      </w:r>
      <w:r w:rsidR="00611375" w:rsidRPr="0023139C">
        <w:rPr>
          <w:rFonts w:cs="Tahoma"/>
          <w:sz w:val="24"/>
          <w:szCs w:val="24"/>
        </w:rPr>
        <w:t>Specyfikacja warunków zamówienia</w:t>
      </w:r>
      <w:r w:rsidR="00C51A4E" w:rsidRPr="0023139C">
        <w:rPr>
          <w:rFonts w:cs="Tahoma"/>
          <w:sz w:val="24"/>
          <w:szCs w:val="24"/>
        </w:rPr>
        <w:t xml:space="preserve"> </w:t>
      </w:r>
      <w:r w:rsidR="00611375" w:rsidRPr="0023139C">
        <w:rPr>
          <w:rFonts w:cs="Tahoma"/>
          <w:sz w:val="24"/>
          <w:szCs w:val="24"/>
        </w:rPr>
        <w:t>(</w:t>
      </w:r>
      <w:r w:rsidR="009734DD" w:rsidRPr="0023139C">
        <w:rPr>
          <w:rFonts w:cs="Tahoma"/>
          <w:sz w:val="24"/>
          <w:szCs w:val="24"/>
        </w:rPr>
        <w:t>dalej: „</w:t>
      </w:r>
      <w:r w:rsidR="00611375" w:rsidRPr="0023139C">
        <w:rPr>
          <w:rFonts w:cs="Tahoma"/>
          <w:sz w:val="24"/>
          <w:szCs w:val="24"/>
        </w:rPr>
        <w:t>SWZ</w:t>
      </w:r>
      <w:r w:rsidR="009734DD" w:rsidRPr="0023139C">
        <w:rPr>
          <w:rFonts w:cs="Tahoma"/>
          <w:sz w:val="24"/>
          <w:szCs w:val="24"/>
        </w:rPr>
        <w:t>”</w:t>
      </w:r>
      <w:r w:rsidR="00611375" w:rsidRPr="0023139C">
        <w:rPr>
          <w:rFonts w:cs="Tahoma"/>
          <w:sz w:val="24"/>
          <w:szCs w:val="24"/>
        </w:rPr>
        <w:t>)</w:t>
      </w:r>
      <w:r w:rsidR="009734DD" w:rsidRPr="0023139C">
        <w:rPr>
          <w:rFonts w:cs="Tahoma"/>
          <w:sz w:val="24"/>
          <w:szCs w:val="24"/>
        </w:rPr>
        <w:t xml:space="preserve"> </w:t>
      </w:r>
      <w:r w:rsidR="001A5CED" w:rsidRPr="0023139C">
        <w:rPr>
          <w:rFonts w:cs="Tahoma"/>
          <w:sz w:val="24"/>
          <w:szCs w:val="24"/>
        </w:rPr>
        <w:t>wraz</w:t>
      </w:r>
      <w:r w:rsidR="004354DA" w:rsidRPr="0023139C">
        <w:rPr>
          <w:rFonts w:cs="Tahoma"/>
          <w:sz w:val="24"/>
          <w:szCs w:val="24"/>
        </w:rPr>
        <w:t xml:space="preserve"> </w:t>
      </w:r>
      <w:r w:rsidR="00611375" w:rsidRPr="0023139C">
        <w:rPr>
          <w:rFonts w:cs="Tahoma"/>
          <w:sz w:val="24"/>
          <w:szCs w:val="24"/>
        </w:rPr>
        <w:t>z załącznikami</w:t>
      </w:r>
      <w:r w:rsidR="00730AD1" w:rsidRPr="0023139C">
        <w:rPr>
          <w:rFonts w:cs="Tahoma"/>
          <w:sz w:val="24"/>
          <w:szCs w:val="24"/>
        </w:rPr>
        <w:t xml:space="preserve"> oraz o</w:t>
      </w:r>
      <w:r w:rsidRPr="0023139C">
        <w:rPr>
          <w:rFonts w:cs="Tahoma"/>
          <w:sz w:val="24"/>
          <w:szCs w:val="24"/>
        </w:rPr>
        <w:t>ferta Wykonawcy</w:t>
      </w:r>
      <w:r w:rsidR="00AE2A76" w:rsidRPr="0023139C">
        <w:rPr>
          <w:rFonts w:cs="Tahoma"/>
          <w:sz w:val="24"/>
          <w:szCs w:val="24"/>
        </w:rPr>
        <w:t xml:space="preserve">. </w:t>
      </w:r>
      <w:r w:rsidR="001B396B" w:rsidRPr="0023139C">
        <w:rPr>
          <w:rFonts w:cs="Tahoma"/>
          <w:sz w:val="24"/>
          <w:szCs w:val="24"/>
        </w:rPr>
        <w:t>Zakres usług został szczegółowo opisany w SWZ.</w:t>
      </w:r>
    </w:p>
    <w:p w14:paraId="2E8C43F9" w14:textId="5F53F8B2" w:rsidR="00F81901" w:rsidRPr="0023139C" w:rsidRDefault="008D3D1F" w:rsidP="0023139C">
      <w:pPr>
        <w:pStyle w:val="Akapitzlist"/>
        <w:numPr>
          <w:ilvl w:val="0"/>
          <w:numId w:val="1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Zamawiający zleca, a Wykonawca przyjmuje do świadczenia usługi zgodnie</w:t>
      </w:r>
      <w:r w:rsidR="004354DA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z warunkami opisanymi w SWZ, załącznikami do SWZ oraz postanowieniami Umowy. </w:t>
      </w:r>
      <w:r w:rsidR="00611375" w:rsidRPr="0023139C">
        <w:rPr>
          <w:rFonts w:cs="Tahoma"/>
          <w:sz w:val="24"/>
          <w:szCs w:val="24"/>
        </w:rPr>
        <w:t xml:space="preserve">Wykonawca oświadcza, że zapoznał się z warunkami opisanymi </w:t>
      </w:r>
      <w:r w:rsidR="001A5CED" w:rsidRPr="0023139C">
        <w:rPr>
          <w:rFonts w:cs="Tahoma"/>
          <w:sz w:val="24"/>
          <w:szCs w:val="24"/>
        </w:rPr>
        <w:t>w SWZ</w:t>
      </w:r>
      <w:r w:rsidR="009C1C6E" w:rsidRPr="0023139C">
        <w:rPr>
          <w:rFonts w:cs="Tahoma"/>
          <w:sz w:val="24"/>
          <w:szCs w:val="24"/>
        </w:rPr>
        <w:t xml:space="preserve"> (zawierającymi również między innymi istotne postanowienia i zobowiązania Wykonawcy wobec Zamawiającego)</w:t>
      </w:r>
      <w:r w:rsidR="001A5CED" w:rsidRPr="0023139C">
        <w:rPr>
          <w:rFonts w:cs="Tahoma"/>
          <w:sz w:val="24"/>
          <w:szCs w:val="24"/>
        </w:rPr>
        <w:t xml:space="preserve">, w tym </w:t>
      </w:r>
      <w:r w:rsidR="00611375" w:rsidRPr="0023139C">
        <w:rPr>
          <w:rFonts w:cs="Tahoma"/>
          <w:sz w:val="24"/>
          <w:szCs w:val="24"/>
        </w:rPr>
        <w:t>z opisem</w:t>
      </w:r>
      <w:r w:rsidR="009C1C6E" w:rsidRPr="0023139C">
        <w:rPr>
          <w:rFonts w:cs="Tahoma"/>
          <w:sz w:val="24"/>
          <w:szCs w:val="24"/>
        </w:rPr>
        <w:t xml:space="preserve"> </w:t>
      </w:r>
      <w:r w:rsidR="00895A06" w:rsidRPr="0023139C">
        <w:rPr>
          <w:rFonts w:cs="Tahoma"/>
          <w:sz w:val="24"/>
          <w:szCs w:val="24"/>
        </w:rPr>
        <w:t xml:space="preserve">i zakresem </w:t>
      </w:r>
      <w:r w:rsidR="00611375" w:rsidRPr="0023139C">
        <w:rPr>
          <w:rFonts w:cs="Tahoma"/>
          <w:sz w:val="24"/>
          <w:szCs w:val="24"/>
        </w:rPr>
        <w:t>przedmiotu zamówienia</w:t>
      </w:r>
      <w:r w:rsidR="00FB6030" w:rsidRPr="0023139C">
        <w:rPr>
          <w:rFonts w:cs="Tahoma"/>
          <w:sz w:val="24"/>
          <w:szCs w:val="24"/>
        </w:rPr>
        <w:t xml:space="preserve">, </w:t>
      </w:r>
      <w:r w:rsidR="009C1C6E" w:rsidRPr="0023139C">
        <w:rPr>
          <w:rFonts w:cs="Tahoma"/>
          <w:sz w:val="24"/>
          <w:szCs w:val="24"/>
        </w:rPr>
        <w:t xml:space="preserve">nie wnosi do niego żadnych zastrzeżeń </w:t>
      </w:r>
      <w:r w:rsidR="00FB6030" w:rsidRPr="0023139C">
        <w:rPr>
          <w:rFonts w:cs="Tahoma"/>
          <w:sz w:val="24"/>
          <w:szCs w:val="24"/>
        </w:rPr>
        <w:t>oraz że są one wiążące</w:t>
      </w:r>
      <w:r w:rsidR="00611375" w:rsidRPr="0023139C">
        <w:rPr>
          <w:rFonts w:cs="Tahoma"/>
          <w:sz w:val="24"/>
          <w:szCs w:val="24"/>
        </w:rPr>
        <w:t>.</w:t>
      </w:r>
      <w:r w:rsidRPr="0023139C">
        <w:rPr>
          <w:rFonts w:cs="Tahoma"/>
          <w:sz w:val="24"/>
          <w:szCs w:val="24"/>
        </w:rPr>
        <w:t xml:space="preserve"> </w:t>
      </w:r>
    </w:p>
    <w:p w14:paraId="3C29D660" w14:textId="6024E6DE" w:rsidR="009112B4" w:rsidRPr="0023139C" w:rsidRDefault="006F1A0E" w:rsidP="006F1A0E">
      <w:pPr>
        <w:spacing w:after="0" w:line="276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/>
      </w:r>
      <w:r w:rsidR="009112B4" w:rsidRPr="0023139C">
        <w:rPr>
          <w:rFonts w:cs="Tahoma"/>
          <w:b/>
          <w:sz w:val="24"/>
          <w:szCs w:val="24"/>
        </w:rPr>
        <w:t>§</w:t>
      </w:r>
      <w:r w:rsidR="00640B1A" w:rsidRPr="0023139C">
        <w:rPr>
          <w:rFonts w:cs="Tahoma"/>
          <w:b/>
          <w:sz w:val="24"/>
          <w:szCs w:val="24"/>
        </w:rPr>
        <w:t xml:space="preserve"> </w:t>
      </w:r>
      <w:r w:rsidR="009112B4" w:rsidRPr="0023139C">
        <w:rPr>
          <w:rFonts w:cs="Tahoma"/>
          <w:b/>
          <w:sz w:val="24"/>
          <w:szCs w:val="24"/>
        </w:rPr>
        <w:t>2</w:t>
      </w:r>
      <w:r w:rsidR="009734DD" w:rsidRPr="0023139C">
        <w:rPr>
          <w:rFonts w:cs="Tahoma"/>
          <w:b/>
          <w:sz w:val="24"/>
          <w:szCs w:val="24"/>
        </w:rPr>
        <w:t>.</w:t>
      </w:r>
      <w:r w:rsidR="00642FF7" w:rsidRPr="0023139C">
        <w:rPr>
          <w:rFonts w:cs="Tahoma"/>
          <w:b/>
          <w:sz w:val="24"/>
          <w:szCs w:val="24"/>
        </w:rPr>
        <w:t xml:space="preserve"> </w:t>
      </w:r>
      <w:r w:rsidR="00A23072">
        <w:rPr>
          <w:rFonts w:cs="Tahoma"/>
          <w:b/>
          <w:sz w:val="24"/>
          <w:szCs w:val="24"/>
        </w:rPr>
        <w:t xml:space="preserve">Wykonanie </w:t>
      </w:r>
      <w:r w:rsidR="00642FF7" w:rsidRPr="0023139C">
        <w:rPr>
          <w:rFonts w:cs="Tahoma"/>
          <w:b/>
          <w:sz w:val="24"/>
          <w:szCs w:val="24"/>
        </w:rPr>
        <w:t>Umowy</w:t>
      </w:r>
    </w:p>
    <w:p w14:paraId="3DDBEF29" w14:textId="0B05BE1B" w:rsidR="005548F9" w:rsidRPr="0023139C" w:rsidRDefault="00214C96" w:rsidP="0023139C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KOORDYNATOR</w:t>
      </w:r>
      <w:r w:rsidR="005548F9" w:rsidRPr="0023139C">
        <w:rPr>
          <w:rFonts w:eastAsia="Andale Sans UI" w:cs="Tahoma"/>
          <w:kern w:val="2"/>
          <w:sz w:val="24"/>
          <w:szCs w:val="24"/>
          <w:lang w:bidi="en-US"/>
        </w:rPr>
        <w:t>:</w:t>
      </w:r>
    </w:p>
    <w:p w14:paraId="30128207" w14:textId="77777777" w:rsidR="00CD7CD1" w:rsidRPr="0023139C" w:rsidRDefault="00870AB6" w:rsidP="0023139C">
      <w:pPr>
        <w:pStyle w:val="Akapitzlist"/>
        <w:numPr>
          <w:ilvl w:val="1"/>
          <w:numId w:val="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Wykonawca wyznaczy najpóźniej w dniu podpisania </w:t>
      </w:r>
      <w:r w:rsidR="00F111F7" w:rsidRPr="0023139C">
        <w:rPr>
          <w:rFonts w:eastAsia="Andale Sans UI" w:cs="Tahoma"/>
          <w:kern w:val="2"/>
          <w:sz w:val="24"/>
          <w:szCs w:val="24"/>
          <w:lang w:bidi="en-US"/>
        </w:rPr>
        <w:t>U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mowy Koordynatora i przekaże Zamawiającemu jego dane kontaktowe (imię, nazwisko, numeru telefonu, pod którym będzie on pełnił dyżur</w:t>
      </w:r>
      <w:r w:rsidR="00F111F7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)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1F546FB6" w14:textId="77777777" w:rsidR="00CD7CD1" w:rsidRPr="0023139C" w:rsidRDefault="00870AB6" w:rsidP="0023139C">
      <w:pPr>
        <w:pStyle w:val="Akapitzlist"/>
        <w:numPr>
          <w:ilvl w:val="1"/>
          <w:numId w:val="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Koordynator będzie </w:t>
      </w:r>
      <w:bookmarkStart w:id="1" w:name="_Hlk87966068"/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odpowiedzialny za organizację i nadzór nad całokształtem realizacji usług</w:t>
      </w:r>
      <w:bookmarkEnd w:id="1"/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2A715EB4" w14:textId="1B982F27" w:rsidR="00A55DFB" w:rsidRPr="0023139C" w:rsidRDefault="00870AB6" w:rsidP="0023139C">
      <w:pPr>
        <w:pStyle w:val="Akapitzlist"/>
        <w:numPr>
          <w:ilvl w:val="1"/>
          <w:numId w:val="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Koordynator będzie łącznikiem pomiędzy</w:t>
      </w:r>
      <w:r w:rsidR="00AE154E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osobami realizującymi usługi (</w:t>
      </w:r>
      <w:r w:rsidR="00040F0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dalej</w:t>
      </w:r>
      <w:r w:rsidR="0086512A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zwani również </w:t>
      </w:r>
      <w:r w:rsidR="00040F0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„</w:t>
      </w:r>
      <w:r w:rsidR="00AE154E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opiekunami/opiekunkami</w:t>
      </w:r>
      <w:r w:rsidR="00040F0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”</w:t>
      </w:r>
      <w:r w:rsidR="00AE154E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) a</w:t>
      </w:r>
      <w:r w:rsidR="00A55DFB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:</w:t>
      </w:r>
    </w:p>
    <w:p w14:paraId="3BEC9716" w14:textId="3A0093F2" w:rsidR="00A55DFB" w:rsidRPr="0023139C" w:rsidRDefault="00AE154E" w:rsidP="0023139C">
      <w:pPr>
        <w:pStyle w:val="Akapitzlist"/>
        <w:numPr>
          <w:ilvl w:val="0"/>
          <w:numId w:val="71"/>
        </w:numPr>
        <w:spacing w:after="0" w:line="276" w:lineRule="auto"/>
        <w:ind w:left="1701" w:hanging="566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Zamawiającym (pracownikami Zamawiającego)</w:t>
      </w:r>
      <w:r w:rsidR="00A55DFB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oraz</w:t>
      </w:r>
    </w:p>
    <w:p w14:paraId="7E318D84" w14:textId="77777777" w:rsidR="00CD7CD1" w:rsidRPr="0023139C" w:rsidRDefault="00AE154E" w:rsidP="0023139C">
      <w:pPr>
        <w:pStyle w:val="Akapitzlist"/>
        <w:numPr>
          <w:ilvl w:val="0"/>
          <w:numId w:val="71"/>
        </w:numPr>
        <w:spacing w:after="0" w:line="276" w:lineRule="auto"/>
        <w:ind w:left="1701" w:hanging="566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</w:t>
      </w:r>
      <w:r w:rsidR="00A55DFB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sobami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,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dla których realizowane są usługi</w:t>
      </w:r>
      <w:r w:rsidR="001A292D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i ich rodzin</w:t>
      </w:r>
      <w:r w:rsidR="00870AB6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27B0AFEE" w14:textId="77777777" w:rsidR="00CD7CD1" w:rsidRPr="0023139C" w:rsidRDefault="00CD7CD1" w:rsidP="0023139C">
      <w:pPr>
        <w:pStyle w:val="Akapitzlist"/>
        <w:numPr>
          <w:ilvl w:val="0"/>
          <w:numId w:val="77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57432FED" w14:textId="77777777" w:rsidR="00CD7CD1" w:rsidRPr="0023139C" w:rsidRDefault="00CD7CD1" w:rsidP="0023139C">
      <w:pPr>
        <w:pStyle w:val="Akapitzlist"/>
        <w:numPr>
          <w:ilvl w:val="1"/>
          <w:numId w:val="77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5A4AFE9B" w14:textId="77777777" w:rsidR="00CD7CD1" w:rsidRPr="0023139C" w:rsidRDefault="00CD7CD1" w:rsidP="0023139C">
      <w:pPr>
        <w:pStyle w:val="Akapitzlist"/>
        <w:numPr>
          <w:ilvl w:val="1"/>
          <w:numId w:val="77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17988974" w14:textId="77777777" w:rsidR="00CD7CD1" w:rsidRPr="0023139C" w:rsidRDefault="00CD7CD1" w:rsidP="0023139C">
      <w:pPr>
        <w:pStyle w:val="Akapitzlist"/>
        <w:numPr>
          <w:ilvl w:val="1"/>
          <w:numId w:val="77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21C4219A" w14:textId="24FDED6E" w:rsidR="00AE154E" w:rsidRPr="0023139C" w:rsidRDefault="00616232" w:rsidP="0023139C">
      <w:pPr>
        <w:pStyle w:val="Akapitzlist"/>
        <w:numPr>
          <w:ilvl w:val="1"/>
          <w:numId w:val="77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Wykonawca zapewnia stały kontakt telefoniczny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dniach i godzinach realizacji usług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pomiędzy Koordynatorem a Zamawiającym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oraz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Koordynatorem a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osobami, dla których realizowane są usługi i ich rodzin.</w:t>
      </w:r>
    </w:p>
    <w:p w14:paraId="1628184E" w14:textId="17D888B4" w:rsidR="003E59D9" w:rsidRPr="0023139C" w:rsidRDefault="0025582A" w:rsidP="0023139C">
      <w:pPr>
        <w:pStyle w:val="Akapitzlist"/>
        <w:numPr>
          <w:ilvl w:val="1"/>
          <w:numId w:val="77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Wykonawca zapewni, że </w:t>
      </w:r>
      <w:r w:rsidR="00094882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K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oordynator będzie </w:t>
      </w:r>
      <w:r w:rsidR="00AE1052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pełnił dyżur</w:t>
      </w:r>
      <w:r w:rsidR="009A5C2C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y</w:t>
      </w:r>
      <w:r w:rsidR="001A292D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="00AE105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dla </w:t>
      </w:r>
      <w:r w:rsidR="00A23072">
        <w:rPr>
          <w:rFonts w:eastAsia="Andale Sans UI" w:cs="Tahoma"/>
          <w:kern w:val="2"/>
          <w:sz w:val="24"/>
          <w:szCs w:val="24"/>
          <w:lang w:bidi="en-US"/>
        </w:rPr>
        <w:t>osób realizujących usługi</w:t>
      </w:r>
      <w:r w:rsidR="009A5C2C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197860" w:rsidRPr="0023139C">
        <w:rPr>
          <w:rFonts w:eastAsia="Andale Sans UI" w:cs="Tahoma"/>
          <w:kern w:val="2"/>
          <w:sz w:val="24"/>
          <w:szCs w:val="24"/>
          <w:lang w:bidi="en-US"/>
        </w:rPr>
        <w:t>stacjonarnie</w:t>
      </w:r>
      <w:r w:rsidR="00AE1052" w:rsidRPr="0023139C">
        <w:rPr>
          <w:rFonts w:eastAsia="Andale Sans UI" w:cs="Tahoma"/>
          <w:kern w:val="2"/>
          <w:sz w:val="24"/>
          <w:szCs w:val="24"/>
          <w:lang w:bidi="en-US"/>
        </w:rPr>
        <w:t>,</w:t>
      </w:r>
      <w:r w:rsidR="005548F9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na terenie gminy Mikołów minimum</w:t>
      </w:r>
      <w:r w:rsidR="00A23072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raz w miesiącu,</w:t>
      </w:r>
      <w:r w:rsidR="009A5C2C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godzinach: 12</w:t>
      </w:r>
      <w:r w:rsidRPr="0023139C">
        <w:rPr>
          <w:rFonts w:eastAsia="Andale Sans UI" w:cs="Tahoma"/>
          <w:kern w:val="2"/>
          <w:sz w:val="24"/>
          <w:szCs w:val="24"/>
          <w:vertAlign w:val="superscript"/>
          <w:lang w:bidi="en-US"/>
        </w:rPr>
        <w:t>00 –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15</w:t>
      </w:r>
      <w:r w:rsidRPr="0023139C">
        <w:rPr>
          <w:rFonts w:eastAsia="Andale Sans UI" w:cs="Tahoma"/>
          <w:kern w:val="2"/>
          <w:sz w:val="24"/>
          <w:szCs w:val="24"/>
          <w:vertAlign w:val="superscript"/>
          <w:lang w:bidi="en-US"/>
        </w:rPr>
        <w:t>00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</w:p>
    <w:p w14:paraId="36373AEC" w14:textId="199DAE20" w:rsidR="009A5C2C" w:rsidRPr="0023139C" w:rsidRDefault="009A5C2C" w:rsidP="0023139C">
      <w:pPr>
        <w:pStyle w:val="Akapitzlist"/>
        <w:spacing w:after="0" w:line="276" w:lineRule="auto"/>
        <w:ind w:left="1134"/>
        <w:rPr>
          <w:rFonts w:cs="Tahoma"/>
          <w:sz w:val="24"/>
          <w:szCs w:val="24"/>
          <w:highlight w:val="yellow"/>
        </w:rPr>
      </w:pPr>
      <w:r w:rsidRPr="0023139C">
        <w:rPr>
          <w:rFonts w:eastAsia="Andale Sans UI" w:cs="Tahoma"/>
          <w:b/>
          <w:bCs/>
          <w:kern w:val="2"/>
          <w:sz w:val="24"/>
          <w:szCs w:val="24"/>
          <w:lang w:bidi="en-US"/>
        </w:rPr>
        <w:t>UWAGA: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25582A" w:rsidRPr="0023139C">
        <w:rPr>
          <w:rFonts w:eastAsia="Andale Sans UI" w:cs="Tahoma"/>
          <w:kern w:val="2"/>
          <w:sz w:val="24"/>
          <w:szCs w:val="24"/>
          <w:lang w:bidi="en-US"/>
        </w:rPr>
        <w:t>O terminie</w:t>
      </w:r>
      <w:r w:rsidR="005548F9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25582A" w:rsidRPr="0023139C">
        <w:rPr>
          <w:rFonts w:eastAsia="Andale Sans UI" w:cs="Tahoma"/>
          <w:kern w:val="2"/>
          <w:sz w:val="24"/>
          <w:szCs w:val="24"/>
          <w:lang w:bidi="en-US"/>
        </w:rPr>
        <w:t>i miejscu</w:t>
      </w:r>
      <w:r w:rsidR="00AE105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pełnienia </w:t>
      </w:r>
      <w:r w:rsidR="008B220E" w:rsidRPr="0023139C">
        <w:rPr>
          <w:rFonts w:eastAsia="Andale Sans UI" w:cs="Tahoma"/>
          <w:kern w:val="2"/>
          <w:sz w:val="24"/>
          <w:szCs w:val="24"/>
          <w:lang w:bidi="en-US"/>
        </w:rPr>
        <w:t>stacjonarnie</w:t>
      </w:r>
      <w:r w:rsidR="00AE105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dyżuru Wykonawca poinformuje Zamawiającego</w:t>
      </w:r>
      <w:r w:rsidR="005548F9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AE1052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za pośrednictwem poczty elektronicznej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="00AE1052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(na adres</w:t>
      </w:r>
      <w:r w:rsidR="003E59D9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="00AE1052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e-mail wskazany</w:t>
      </w:r>
      <w:r w:rsidR="00083002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w</w:t>
      </w:r>
      <w:r w:rsidR="00197860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="00083002" w:rsidRPr="0023139C">
        <w:rPr>
          <w:rFonts w:cs="Tahoma"/>
          <w:sz w:val="24"/>
          <w:szCs w:val="24"/>
        </w:rPr>
        <w:t>§ 10</w:t>
      </w:r>
      <w:r w:rsidR="00875F7A" w:rsidRPr="0023139C">
        <w:rPr>
          <w:rFonts w:cs="Tahoma"/>
          <w:sz w:val="24"/>
          <w:szCs w:val="24"/>
        </w:rPr>
        <w:t xml:space="preserve"> Umowy</w:t>
      </w:r>
      <w:r w:rsidR="00083002" w:rsidRPr="0023139C">
        <w:rPr>
          <w:rFonts w:cs="Tahoma"/>
          <w:sz w:val="24"/>
          <w:szCs w:val="24"/>
        </w:rPr>
        <w:t xml:space="preserve"> </w:t>
      </w:r>
      <w:r w:rsidR="00AE1052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do kontaktu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po Stronie Zamawiającego </w:t>
      </w:r>
      <w:r w:rsidR="00AE1052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w sprawie realizacji Umowy) </w:t>
      </w:r>
      <w:r w:rsidR="00AE105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oraz </w:t>
      </w:r>
      <w:r w:rsidR="00040F07" w:rsidRPr="0023139C">
        <w:rPr>
          <w:rFonts w:eastAsia="Andale Sans UI" w:cs="Tahoma"/>
          <w:kern w:val="2"/>
          <w:sz w:val="24"/>
          <w:szCs w:val="24"/>
          <w:lang w:bidi="en-US"/>
        </w:rPr>
        <w:t>opiekunów/opiekunk</w:t>
      </w:r>
      <w:r w:rsidR="00040F07">
        <w:rPr>
          <w:rFonts w:eastAsia="Andale Sans UI" w:cs="Tahoma"/>
          <w:kern w:val="2"/>
          <w:sz w:val="24"/>
          <w:szCs w:val="24"/>
          <w:lang w:bidi="en-US"/>
        </w:rPr>
        <w:t>i</w:t>
      </w:r>
      <w:r w:rsidR="00040F07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AE1052" w:rsidRPr="0023139C">
        <w:rPr>
          <w:rFonts w:eastAsia="Andale Sans UI" w:cs="Tahoma"/>
          <w:kern w:val="2"/>
          <w:sz w:val="24"/>
          <w:szCs w:val="24"/>
          <w:lang w:bidi="en-US"/>
        </w:rPr>
        <w:t>przynajmniej na 7 dni przed planowanym terminem dyżuru.</w:t>
      </w:r>
    </w:p>
    <w:p w14:paraId="773AE80C" w14:textId="77777777" w:rsidR="00496DB2" w:rsidRPr="0023139C" w:rsidRDefault="00496DB2" w:rsidP="0023139C">
      <w:pPr>
        <w:pStyle w:val="Akapitzlist"/>
        <w:numPr>
          <w:ilvl w:val="0"/>
          <w:numId w:val="53"/>
        </w:numPr>
        <w:spacing w:after="0" w:line="276" w:lineRule="auto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549D66B2" w14:textId="77777777" w:rsidR="00496DB2" w:rsidRPr="0023139C" w:rsidRDefault="00496DB2" w:rsidP="0023139C">
      <w:pPr>
        <w:pStyle w:val="Akapitzlist"/>
        <w:numPr>
          <w:ilvl w:val="1"/>
          <w:numId w:val="53"/>
        </w:numPr>
        <w:spacing w:after="0" w:line="276" w:lineRule="auto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166DB194" w14:textId="77777777" w:rsidR="00496DB2" w:rsidRPr="0023139C" w:rsidRDefault="00496DB2" w:rsidP="0023139C">
      <w:pPr>
        <w:pStyle w:val="Akapitzlist"/>
        <w:numPr>
          <w:ilvl w:val="1"/>
          <w:numId w:val="53"/>
        </w:numPr>
        <w:spacing w:after="0" w:line="276" w:lineRule="auto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4C6D6141" w14:textId="77777777" w:rsidR="00496DB2" w:rsidRPr="0023139C" w:rsidRDefault="00496DB2" w:rsidP="0023139C">
      <w:pPr>
        <w:pStyle w:val="Akapitzlist"/>
        <w:numPr>
          <w:ilvl w:val="1"/>
          <w:numId w:val="53"/>
        </w:numPr>
        <w:spacing w:after="0" w:line="276" w:lineRule="auto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6DBF9D5F" w14:textId="77777777" w:rsidR="00496DB2" w:rsidRPr="0023139C" w:rsidRDefault="00496DB2" w:rsidP="0023139C">
      <w:pPr>
        <w:pStyle w:val="Akapitzlist"/>
        <w:numPr>
          <w:ilvl w:val="1"/>
          <w:numId w:val="53"/>
        </w:numPr>
        <w:spacing w:after="0" w:line="276" w:lineRule="auto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420E894C" w14:textId="77777777" w:rsidR="00496DB2" w:rsidRPr="0023139C" w:rsidRDefault="00496DB2" w:rsidP="0023139C">
      <w:pPr>
        <w:pStyle w:val="Akapitzlist"/>
        <w:numPr>
          <w:ilvl w:val="1"/>
          <w:numId w:val="53"/>
        </w:numPr>
        <w:spacing w:after="0" w:line="276" w:lineRule="auto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7BDBACE6" w14:textId="6B0536A7" w:rsidR="00F111F7" w:rsidRPr="0023139C" w:rsidRDefault="00F111F7" w:rsidP="0023139C">
      <w:pPr>
        <w:pStyle w:val="Akapitzlist"/>
        <w:numPr>
          <w:ilvl w:val="1"/>
          <w:numId w:val="5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Wykonawca zobowiązany jest poinformować Zamawiającego o każdej zmianie Koordynatora oraz niezwłocznie przekazywać jego aktualne dane kontaktowe.</w:t>
      </w:r>
    </w:p>
    <w:p w14:paraId="28D69599" w14:textId="5865A4C0" w:rsidR="00214C96" w:rsidRPr="0023139C" w:rsidRDefault="00F2444A" w:rsidP="0023139C">
      <w:pPr>
        <w:pStyle w:val="Akapitzlist"/>
        <w:numPr>
          <w:ilvl w:val="1"/>
          <w:numId w:val="5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Wykonawca ma obowiązek informować Zamawiającego o terminach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i miejscu spotkań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z opiekunami/opiekunkami. Zamawiający zastrzega sobie prawo uczestnictwa w tych spotkaniach.</w:t>
      </w:r>
    </w:p>
    <w:p w14:paraId="085A3C10" w14:textId="14C99E8B" w:rsidR="00A23072" w:rsidRPr="006F1A0E" w:rsidRDefault="00F727C5" w:rsidP="006F1A0E">
      <w:pPr>
        <w:pStyle w:val="Akapitzlist"/>
        <w:numPr>
          <w:ilvl w:val="1"/>
          <w:numId w:val="5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Po podpisaniu </w:t>
      </w:r>
      <w:r w:rsidR="00F111F7" w:rsidRPr="0023139C">
        <w:rPr>
          <w:rFonts w:eastAsia="Andale Sans UI" w:cs="Tahoma"/>
          <w:kern w:val="2"/>
          <w:sz w:val="24"/>
          <w:szCs w:val="24"/>
          <w:lang w:bidi="en-US"/>
        </w:rPr>
        <w:t>U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mowy i otrzymaniu zakresów usług Wykonawca winien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tak zorganizować pracę opiekunów/opiekunek, aby 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w przypadku czynności dostarczania posiłków do osoby, dla której będą realizowane usługi - posiłki były dostarczane w godzinach: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br/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11</w:t>
      </w:r>
      <w:r w:rsidR="00E42F9D" w:rsidRPr="0023139C">
        <w:rPr>
          <w:rFonts w:eastAsia="Andale Sans UI" w:cs="Tahoma"/>
          <w:kern w:val="2"/>
          <w:sz w:val="24"/>
          <w:szCs w:val="24"/>
          <w:vertAlign w:val="superscript"/>
          <w:lang w:bidi="en-US"/>
        </w:rPr>
        <w:t>30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E42F9D" w:rsidRPr="0023139C">
        <w:rPr>
          <w:rFonts w:eastAsia="Andale Sans UI" w:cs="Tahoma"/>
          <w:kern w:val="2"/>
          <w:sz w:val="24"/>
          <w:szCs w:val="24"/>
          <w:vertAlign w:val="superscript"/>
          <w:lang w:bidi="en-US"/>
        </w:rPr>
        <w:t>–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14</w:t>
      </w:r>
      <w:r w:rsidR="00E42F9D" w:rsidRPr="0023139C">
        <w:rPr>
          <w:rFonts w:eastAsia="Andale Sans UI" w:cs="Tahoma"/>
          <w:kern w:val="2"/>
          <w:sz w:val="24"/>
          <w:szCs w:val="24"/>
          <w:vertAlign w:val="superscript"/>
          <w:lang w:bidi="en-US"/>
        </w:rPr>
        <w:t>00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, a czynność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dostarczani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a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posiłków był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a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realizowan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a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przez jedn</w:t>
      </w:r>
      <w:r w:rsidR="00C46A46">
        <w:rPr>
          <w:rFonts w:eastAsia="Andale Sans UI" w:cs="Tahoma"/>
          <w:kern w:val="2"/>
          <w:sz w:val="24"/>
          <w:szCs w:val="24"/>
          <w:lang w:bidi="en-US"/>
        </w:rPr>
        <w:t>ego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opiekun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a/opiekunkę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dla większej ilości klientów</w:t>
      </w:r>
      <w:r w:rsidR="008D6066" w:rsidRPr="0023139C">
        <w:rPr>
          <w:rFonts w:eastAsia="Andale Sans UI" w:cs="Tahoma"/>
          <w:kern w:val="2"/>
          <w:sz w:val="24"/>
          <w:szCs w:val="24"/>
          <w:lang w:bidi="en-US"/>
        </w:rPr>
        <w:t>,</w:t>
      </w:r>
      <w:r w:rsidR="00C46A46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co usprawni</w:t>
      </w:r>
      <w:r w:rsidR="00C46A46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i skróci czas dostarczania posiłków</w:t>
      </w:r>
      <w:r w:rsidR="00E42F9D"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</w:p>
    <w:p w14:paraId="1456C94C" w14:textId="05E048EC" w:rsidR="00214C96" w:rsidRPr="0023139C" w:rsidRDefault="00197860" w:rsidP="0023139C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INFORMACJA O OSOBACH REALIZUJĄCYCH USŁUGI</w:t>
      </w:r>
      <w:r w:rsidR="00214C96" w:rsidRPr="0023139C">
        <w:rPr>
          <w:rFonts w:cs="Tahoma"/>
          <w:sz w:val="24"/>
          <w:szCs w:val="24"/>
        </w:rPr>
        <w:t>:</w:t>
      </w:r>
    </w:p>
    <w:p w14:paraId="249C453F" w14:textId="05F34749" w:rsidR="00D05427" w:rsidRPr="0023139C" w:rsidRDefault="00214C96" w:rsidP="0023139C">
      <w:pPr>
        <w:pStyle w:val="Akapitzlist"/>
        <w:numPr>
          <w:ilvl w:val="1"/>
          <w:numId w:val="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Wykonawca przekaże Zamawiającemu za pośrednictwem poczty elektronicznej – plikiem szyfrowanym (na adres e-mail wskazany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w </w:t>
      </w:r>
      <w:r w:rsidR="00875F7A" w:rsidRPr="0023139C">
        <w:rPr>
          <w:rFonts w:cs="Tahoma"/>
          <w:sz w:val="24"/>
          <w:szCs w:val="24"/>
        </w:rPr>
        <w:t xml:space="preserve">§ 10 Umowy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do kontaktu po Stronie 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Zamawiającego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w sprawie realizacji Umowy) lub osobiście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po podpisaniu Umowy, ale nie później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niż przed rozpoczęciem wykonywania usług listę opiekunów/opiekunek, zawierającą następujące dane: imię, nazwisko i numer telefonu opiekuna/opiekunki oraz imię, nazwisko i adres osoby, u której realizowane będą usługi. Lista winna być każdorazowo aktualizowana w przypadku zmiany </w:t>
      </w:r>
      <w:r w:rsidR="00C46A46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opiekuna/opiekunki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.</w:t>
      </w:r>
    </w:p>
    <w:p w14:paraId="4B17E66E" w14:textId="55624B17" w:rsidR="008D3D1F" w:rsidRPr="0023139C" w:rsidRDefault="00214C96" w:rsidP="0023139C">
      <w:pPr>
        <w:pStyle w:val="Akapitzlist"/>
        <w:numPr>
          <w:ilvl w:val="1"/>
          <w:numId w:val="1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Wykonawca zobowiązany jest każdorazowo poinformować Zamawiającego o zmianie </w:t>
      </w:r>
      <w:r w:rsidR="00A23072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osoby wykonującej usługi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="00C46A46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i dotychczasowym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miejscu </w:t>
      </w:r>
      <w:r w:rsidR="00A23072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jej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realizacji</w:t>
      </w:r>
      <w:r w:rsidR="00C46A46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za pośrednictwem poczty elektronicznej – plikiem szyfrowanym</w:t>
      </w:r>
      <w:r w:rsidR="00A23072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(na adres</w:t>
      </w:r>
      <w:r w:rsidR="00A23072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e</w:t>
      </w:r>
      <w:r w:rsidR="00875F7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-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mail 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wskazany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w </w:t>
      </w:r>
      <w:r w:rsidR="00875F7A" w:rsidRPr="0023139C">
        <w:rPr>
          <w:rFonts w:cs="Tahoma"/>
          <w:sz w:val="24"/>
          <w:szCs w:val="24"/>
        </w:rPr>
        <w:t xml:space="preserve">§ 10 Umowy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do kontaktu</w:t>
      </w:r>
      <w:r w:rsidR="00C46A46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po Stronie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Zamawiającego w sprawie realizacji Umowy),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a następnie przedstawić Zamawiającemu stosowne dokumenty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potwierdzające możliwość świadczenia usług przez nowo wyznaczon</w:t>
      </w:r>
      <w:r w:rsidR="00C46A46">
        <w:rPr>
          <w:rFonts w:eastAsia="Andale Sans UI" w:cs="Tahoma"/>
          <w:kern w:val="2"/>
          <w:sz w:val="24"/>
          <w:szCs w:val="24"/>
          <w:lang w:bidi="en-US"/>
        </w:rPr>
        <w:t xml:space="preserve">ego </w:t>
      </w:r>
      <w:r w:rsidR="00C46A46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opiekuna/opiekunk</w:t>
      </w:r>
      <w:r w:rsidR="00C46A46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ę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</w:p>
    <w:p w14:paraId="07931ED4" w14:textId="5FACC265" w:rsidR="0096299C" w:rsidRPr="0023139C" w:rsidRDefault="0096299C" w:rsidP="0023139C">
      <w:pPr>
        <w:pStyle w:val="Akapitzlist"/>
        <w:numPr>
          <w:ilvl w:val="0"/>
          <w:numId w:val="6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t>ZASADY ZLECANIA REALIZACJI USŁUG</w:t>
      </w:r>
      <w:r w:rsidR="002D078F" w:rsidRPr="0023139C">
        <w:rPr>
          <w:rFonts w:cs="Tahoma"/>
          <w:sz w:val="24"/>
          <w:szCs w:val="24"/>
          <w:lang w:eastAsia="ar-SA"/>
        </w:rPr>
        <w:t xml:space="preserve"> – PODJĘCIE REALIZACJI USŁUG</w:t>
      </w:r>
      <w:r w:rsidRPr="0023139C">
        <w:rPr>
          <w:rFonts w:cs="Tahoma"/>
          <w:sz w:val="24"/>
          <w:szCs w:val="24"/>
          <w:lang w:eastAsia="ar-SA"/>
        </w:rPr>
        <w:t>:</w:t>
      </w:r>
    </w:p>
    <w:p w14:paraId="72D56988" w14:textId="77777777" w:rsidR="0060543B" w:rsidRPr="0023139C" w:rsidRDefault="0060543B" w:rsidP="0023139C">
      <w:pPr>
        <w:pStyle w:val="Akapitzlist"/>
        <w:numPr>
          <w:ilvl w:val="0"/>
          <w:numId w:val="64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7AAD75C2" w14:textId="77777777" w:rsidR="0060543B" w:rsidRPr="0023139C" w:rsidRDefault="0060543B" w:rsidP="0023139C">
      <w:pPr>
        <w:pStyle w:val="Akapitzlist"/>
        <w:numPr>
          <w:ilvl w:val="0"/>
          <w:numId w:val="64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616E9FA4" w14:textId="77777777" w:rsidR="0060543B" w:rsidRPr="0023139C" w:rsidRDefault="0060543B" w:rsidP="0023139C">
      <w:pPr>
        <w:pStyle w:val="Akapitzlist"/>
        <w:numPr>
          <w:ilvl w:val="0"/>
          <w:numId w:val="64"/>
        </w:numPr>
        <w:spacing w:after="0" w:line="276" w:lineRule="auto"/>
        <w:rPr>
          <w:rFonts w:eastAsia="Andale Sans UI" w:cs="Tahoma"/>
          <w:vanish/>
          <w:color w:val="000000" w:themeColor="text1"/>
          <w:kern w:val="2"/>
          <w:sz w:val="24"/>
          <w:szCs w:val="24"/>
          <w:lang w:bidi="en-US"/>
        </w:rPr>
      </w:pPr>
    </w:p>
    <w:p w14:paraId="7E9FE7BD" w14:textId="1ED2BD54" w:rsidR="0096299C" w:rsidRPr="0023139C" w:rsidRDefault="0096299C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t>Konkretny rodzaj, zakres, okres i miejsce świadczenia usług będą ustalone w decyzjach administracyjnych przyznających świadczenia konkretnym osobom. Wykonawca dostaje Zgłoszenie realizacji usług (zgodnie</w:t>
      </w:r>
      <w:r w:rsidR="000A1FD1" w:rsidRPr="0023139C">
        <w:rPr>
          <w:rFonts w:cs="Tahoma"/>
          <w:sz w:val="24"/>
          <w:szCs w:val="24"/>
          <w:lang w:eastAsia="ar-SA"/>
        </w:rPr>
        <w:br/>
      </w:r>
      <w:r w:rsidRPr="0023139C">
        <w:rPr>
          <w:rFonts w:cs="Tahoma"/>
          <w:sz w:val="24"/>
          <w:szCs w:val="24"/>
          <w:lang w:eastAsia="ar-SA"/>
        </w:rPr>
        <w:t xml:space="preserve">z </w:t>
      </w:r>
      <w:r w:rsidR="00962C4F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Z</w:t>
      </w:r>
      <w:r w:rsidRPr="0023139C">
        <w:rPr>
          <w:rFonts w:cs="Tahoma"/>
          <w:b/>
          <w:bCs/>
          <w:sz w:val="24"/>
          <w:szCs w:val="24"/>
          <w:lang w:eastAsia="ar-SA"/>
        </w:rPr>
        <w:t>ałącznikiem nr 1 do umowy</w:t>
      </w:r>
      <w:r w:rsidRPr="0023139C">
        <w:rPr>
          <w:rFonts w:cs="Tahoma"/>
          <w:sz w:val="24"/>
          <w:szCs w:val="24"/>
          <w:lang w:eastAsia="ar-SA"/>
        </w:rPr>
        <w:t>).</w:t>
      </w:r>
    </w:p>
    <w:p w14:paraId="5235FE18" w14:textId="17EB6A91" w:rsidR="004F25DE" w:rsidRPr="0023139C" w:rsidRDefault="004F25DE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Zamawiający przekaże Wykonawcy Zgłoszenie realizacji usług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za pośrednictwem poczty elektronicznej – plikiem szyfrowanym (na adres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e-mail wskazany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w </w:t>
      </w:r>
      <w:r w:rsidR="00875F7A" w:rsidRPr="0023139C">
        <w:rPr>
          <w:rFonts w:cs="Tahoma"/>
          <w:sz w:val="24"/>
          <w:szCs w:val="24"/>
        </w:rPr>
        <w:t xml:space="preserve">§ 10 Umowy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do kontaktu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="00875F7A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po Stronie </w:t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Wykonawcy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w sprawie realizacji Umowy - przyjmowanie zgłoszeń).</w:t>
      </w:r>
    </w:p>
    <w:p w14:paraId="76D29C24" w14:textId="7ACB8E0E" w:rsidR="0000145A" w:rsidRPr="0023139C" w:rsidRDefault="0000145A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W sytuacji, gdy osoba, dla której realizowane są usługi wymaga zmiany zakresu, wymiaru świadczonych usług</w:t>
      </w:r>
      <w:r w:rsidR="00167BCC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, zakończenia świadczenia usług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="00040369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Zamawiający poinformuję Wykonawcę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="00040369" w:rsidRPr="0023139C">
        <w:rPr>
          <w:rFonts w:eastAsia="Andale Sans UI" w:cs="Tahoma"/>
          <w:kern w:val="2"/>
          <w:sz w:val="24"/>
          <w:szCs w:val="24"/>
          <w:lang w:bidi="en-US"/>
        </w:rPr>
        <w:t>o zmianie przesyłając druk Zgłoszenie zmiany zakresu i/lub wymiaru realizacji usług (stanowiącym</w:t>
      </w:r>
      <w:r w:rsidR="00040369" w:rsidRPr="0023139C">
        <w:rPr>
          <w:rFonts w:cs="Tahoma"/>
          <w:sz w:val="24"/>
          <w:szCs w:val="24"/>
          <w:lang w:eastAsia="ar-SA"/>
        </w:rPr>
        <w:t xml:space="preserve"> </w:t>
      </w:r>
      <w:r w:rsidR="00040369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Z</w:t>
      </w:r>
      <w:r w:rsidR="00040369" w:rsidRPr="0023139C">
        <w:rPr>
          <w:rFonts w:cs="Tahoma"/>
          <w:b/>
          <w:bCs/>
          <w:sz w:val="24"/>
          <w:szCs w:val="24"/>
          <w:lang w:eastAsia="ar-SA"/>
        </w:rPr>
        <w:t>ałącznik</w:t>
      </w:r>
      <w:r w:rsidR="000A1FD1" w:rsidRPr="0023139C">
        <w:rPr>
          <w:rFonts w:eastAsia="Andale Sans UI" w:cs="Tahoma"/>
          <w:b/>
          <w:bCs/>
          <w:kern w:val="2"/>
          <w:sz w:val="24"/>
          <w:szCs w:val="24"/>
          <w:lang w:bidi="en-US"/>
        </w:rPr>
        <w:br/>
      </w:r>
      <w:r w:rsidR="00040369" w:rsidRPr="0023139C">
        <w:rPr>
          <w:rFonts w:eastAsia="Andale Sans UI" w:cs="Tahoma"/>
          <w:b/>
          <w:bCs/>
          <w:kern w:val="2"/>
          <w:sz w:val="24"/>
          <w:szCs w:val="24"/>
          <w:lang w:bidi="en-US"/>
        </w:rPr>
        <w:t>nr 1A do umowy</w:t>
      </w:r>
      <w:r w:rsidR="00040369" w:rsidRPr="0023139C">
        <w:rPr>
          <w:rFonts w:eastAsia="Andale Sans UI" w:cs="Tahoma"/>
          <w:kern w:val="2"/>
          <w:sz w:val="24"/>
          <w:szCs w:val="24"/>
          <w:lang w:bidi="en-US"/>
        </w:rPr>
        <w:t>)</w:t>
      </w:r>
      <w:r w:rsidR="00D4384E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="00040369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za </w:t>
      </w:r>
      <w:r w:rsidR="00D4384E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pośrednictwem poczty elektronicznej – plikiem szyfrowanym (na adres e-mail wskazany</w:t>
      </w:r>
      <w:r w:rsidR="00040369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 </w:t>
      </w:r>
      <w:r w:rsidR="00D4384E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w </w:t>
      </w:r>
      <w:r w:rsidR="00D4384E" w:rsidRPr="0023139C">
        <w:rPr>
          <w:rFonts w:cs="Tahoma"/>
          <w:sz w:val="24"/>
          <w:szCs w:val="24"/>
        </w:rPr>
        <w:t xml:space="preserve">§ 10 Umowy </w:t>
      </w:r>
      <w:r w:rsidR="00D4384E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do kontaktu</w:t>
      </w:r>
      <w:r w:rsidR="000A1FD1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br/>
      </w:r>
      <w:r w:rsidR="00D4384E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>po Stronie Wykonawcy w sprawie realizacji Umowy - przyjmowanie zgłoszeń)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</w:p>
    <w:p w14:paraId="27D9AE38" w14:textId="64C5D218" w:rsidR="00AE2A76" w:rsidRPr="0023139C" w:rsidRDefault="00AE2A76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Wykonawca jest zobowiązany do niezwłocznego informowania Zamawiającego o:</w:t>
      </w:r>
    </w:p>
    <w:p w14:paraId="6E9E304C" w14:textId="6E15A52C" w:rsidR="00AE2A76" w:rsidRPr="0023139C" w:rsidRDefault="00AE2A76" w:rsidP="0023139C">
      <w:pPr>
        <w:pStyle w:val="Akapitzlist"/>
        <w:numPr>
          <w:ilvl w:val="0"/>
          <w:numId w:val="60"/>
        </w:numPr>
        <w:spacing w:after="0" w:line="276" w:lineRule="auto"/>
        <w:ind w:left="1701" w:hanging="426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każdej zmianie sytuacji bytowej, zdrowotnej osoby, dla której realizowane będą usługi, mającej wpływ na realizację usług,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a w sytuacjach nagłych zapewnić im niezbędną pomoc,</w:t>
      </w:r>
    </w:p>
    <w:p w14:paraId="1D92EC7E" w14:textId="4F6E6D03" w:rsidR="00AE2A76" w:rsidRPr="0023139C" w:rsidRDefault="00AE2A76" w:rsidP="0023139C">
      <w:pPr>
        <w:pStyle w:val="Akapitzlist"/>
        <w:numPr>
          <w:ilvl w:val="0"/>
          <w:numId w:val="60"/>
        </w:numPr>
        <w:spacing w:after="0" w:line="276" w:lineRule="auto"/>
        <w:ind w:left="1701" w:hanging="426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niemożności realizacji usług (np. zgon osoby, dla której realizowane będą usługi, rezygnacja z usług, zmiana miejsca świadczenia) oraz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o ich przyczynach.</w:t>
      </w:r>
    </w:p>
    <w:p w14:paraId="51D548E3" w14:textId="77777777" w:rsidR="00670EA7" w:rsidRDefault="00670EA7">
      <w:pPr>
        <w:rPr>
          <w:rFonts w:eastAsia="Andale Sans UI" w:cs="Tahoma"/>
          <w:kern w:val="2"/>
          <w:sz w:val="24"/>
          <w:szCs w:val="24"/>
          <w:lang w:bidi="en-US"/>
        </w:rPr>
      </w:pPr>
      <w:r>
        <w:rPr>
          <w:rFonts w:eastAsia="Andale Sans UI" w:cs="Tahoma"/>
          <w:kern w:val="2"/>
          <w:sz w:val="24"/>
          <w:szCs w:val="24"/>
          <w:lang w:bidi="en-US"/>
        </w:rPr>
        <w:br w:type="page"/>
      </w:r>
    </w:p>
    <w:p w14:paraId="45600D5F" w14:textId="1CA60E1F" w:rsidR="008D3D1F" w:rsidRPr="0023139C" w:rsidRDefault="00870AB6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lastRenderedPageBreak/>
        <w:t>W przypadku, gdy Wykonawca stwierdzi konieczność zmiany zakresu i/lub wymiaru świadczonych usług zobowiązany jest poinformować o tym Zamawiającego. Decyzja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o wszelkich zmianach leży po stronie</w:t>
      </w:r>
      <w:r w:rsidR="00A23072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Zamawiającego.</w:t>
      </w:r>
    </w:p>
    <w:p w14:paraId="42AD54FD" w14:textId="27440731" w:rsidR="008D3D1F" w:rsidRPr="0023139C" w:rsidRDefault="00B76ECB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t xml:space="preserve">Wykonawca otrzyma </w:t>
      </w:r>
      <w:r w:rsidR="001B396B" w:rsidRPr="0023139C">
        <w:rPr>
          <w:rFonts w:cs="Tahoma"/>
          <w:sz w:val="24"/>
          <w:szCs w:val="24"/>
          <w:lang w:eastAsia="ar-SA"/>
        </w:rPr>
        <w:t>z</w:t>
      </w:r>
      <w:r w:rsidRPr="0023139C">
        <w:rPr>
          <w:rFonts w:cs="Tahoma"/>
          <w:sz w:val="24"/>
          <w:szCs w:val="24"/>
          <w:lang w:eastAsia="ar-SA"/>
        </w:rPr>
        <w:t xml:space="preserve">głoszenie </w:t>
      </w:r>
      <w:r w:rsidR="009B474E" w:rsidRPr="0023139C">
        <w:rPr>
          <w:rFonts w:cs="Tahoma"/>
          <w:sz w:val="24"/>
          <w:szCs w:val="24"/>
          <w:lang w:eastAsia="ar-SA"/>
        </w:rPr>
        <w:t>realizacji usług</w:t>
      </w:r>
      <w:r w:rsidRPr="0023139C">
        <w:rPr>
          <w:rFonts w:cs="Tahoma"/>
          <w:sz w:val="24"/>
          <w:szCs w:val="24"/>
          <w:lang w:eastAsia="ar-SA"/>
        </w:rPr>
        <w:t xml:space="preserve"> przed przystąpieniem</w:t>
      </w:r>
      <w:r w:rsidR="000A1FD1" w:rsidRPr="0023139C">
        <w:rPr>
          <w:rFonts w:cs="Tahoma"/>
          <w:sz w:val="24"/>
          <w:szCs w:val="24"/>
          <w:lang w:eastAsia="ar-SA"/>
        </w:rPr>
        <w:br/>
      </w:r>
      <w:r w:rsidRPr="0023139C">
        <w:rPr>
          <w:rFonts w:cs="Tahoma"/>
          <w:sz w:val="24"/>
          <w:szCs w:val="24"/>
          <w:lang w:eastAsia="ar-SA"/>
        </w:rPr>
        <w:t>do realizacji usług</w:t>
      </w:r>
      <w:r w:rsidR="000A1FD1" w:rsidRPr="0023139C">
        <w:rPr>
          <w:rFonts w:cs="Tahoma"/>
          <w:sz w:val="24"/>
          <w:szCs w:val="24"/>
          <w:lang w:eastAsia="ar-SA"/>
        </w:rPr>
        <w:t xml:space="preserve"> </w:t>
      </w:r>
      <w:r w:rsidRPr="0023139C">
        <w:rPr>
          <w:rFonts w:cs="Tahoma"/>
          <w:sz w:val="24"/>
          <w:szCs w:val="24"/>
          <w:lang w:eastAsia="ar-SA"/>
        </w:rPr>
        <w:t xml:space="preserve">u </w:t>
      </w:r>
      <w:r w:rsidR="00935D18" w:rsidRPr="0023139C">
        <w:rPr>
          <w:rFonts w:cs="Tahoma"/>
          <w:sz w:val="24"/>
          <w:szCs w:val="24"/>
          <w:lang w:eastAsia="ar-SA"/>
        </w:rPr>
        <w:t>osoby objętej usługami</w:t>
      </w:r>
      <w:r w:rsidRPr="0023139C">
        <w:rPr>
          <w:rFonts w:cs="Tahoma"/>
          <w:sz w:val="24"/>
          <w:szCs w:val="24"/>
          <w:lang w:eastAsia="ar-SA"/>
        </w:rPr>
        <w:t>.</w:t>
      </w:r>
      <w:bookmarkStart w:id="2" w:name="_Hlk88221344"/>
    </w:p>
    <w:p w14:paraId="53190E62" w14:textId="327EC8FE" w:rsidR="008D3D1F" w:rsidRPr="0023139C" w:rsidRDefault="00E751C1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Wykonawca zobowiązuje się podjąć świadczenie usług najpóźniej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b/>
          <w:bCs/>
          <w:kern w:val="2"/>
          <w:sz w:val="24"/>
          <w:szCs w:val="24"/>
          <w:lang w:bidi="en-US"/>
        </w:rPr>
        <w:t xml:space="preserve">w terminie </w:t>
      </w:r>
      <w:r w:rsidR="004E76DA" w:rsidRPr="0023139C">
        <w:rPr>
          <w:rFonts w:eastAsia="Andale Sans UI" w:cs="Tahoma"/>
          <w:b/>
          <w:bCs/>
          <w:kern w:val="2"/>
          <w:sz w:val="24"/>
          <w:szCs w:val="24"/>
          <w:highlight w:val="lightGray"/>
          <w:lang w:bidi="en-US"/>
        </w:rPr>
        <w:t>___</w:t>
      </w:r>
      <w:r w:rsidRPr="0023139C">
        <w:rPr>
          <w:rFonts w:eastAsia="Andale Sans UI" w:cs="Tahoma"/>
          <w:b/>
          <w:bCs/>
          <w:kern w:val="2"/>
          <w:sz w:val="24"/>
          <w:szCs w:val="24"/>
          <w:lang w:bidi="en-US"/>
        </w:rPr>
        <w:t xml:space="preserve"> godzin</w:t>
      </w:r>
      <w:r w:rsidR="000A1FD1" w:rsidRPr="0023139C">
        <w:rPr>
          <w:rFonts w:eastAsia="Andale Sans UI" w:cs="Tahoma"/>
          <w:i/>
          <w:iCs/>
          <w:kern w:val="2"/>
          <w:sz w:val="24"/>
          <w:szCs w:val="24"/>
          <w:lang w:bidi="en-US"/>
        </w:rPr>
        <w:t xml:space="preserve"> </w:t>
      </w:r>
      <w:r w:rsidR="008D3D1F" w:rsidRPr="0023139C">
        <w:rPr>
          <w:rFonts w:eastAsia="Andale Sans UI" w:cs="Tahoma"/>
          <w:i/>
          <w:iCs/>
          <w:kern w:val="2"/>
          <w:sz w:val="24"/>
          <w:szCs w:val="24"/>
          <w:lang w:bidi="en-US"/>
        </w:rPr>
        <w:t>(</w:t>
      </w:r>
      <w:r w:rsidR="004E76DA" w:rsidRPr="0023139C">
        <w:rPr>
          <w:rFonts w:eastAsia="Andale Sans UI" w:cs="Tahoma"/>
          <w:i/>
          <w:iCs/>
          <w:kern w:val="2"/>
          <w:sz w:val="24"/>
          <w:szCs w:val="24"/>
          <w:lang w:bidi="en-US"/>
        </w:rPr>
        <w:t xml:space="preserve">do uzupełnienia </w:t>
      </w:r>
      <w:r w:rsidR="008D3D1F" w:rsidRPr="0023139C">
        <w:rPr>
          <w:rFonts w:eastAsia="Andale Sans UI" w:cs="Tahoma"/>
          <w:i/>
          <w:iCs/>
          <w:kern w:val="2"/>
          <w:sz w:val="24"/>
          <w:szCs w:val="24"/>
          <w:lang w:bidi="en-US"/>
        </w:rPr>
        <w:t>zgodnie z ofertą Wykonawcy)</w:t>
      </w:r>
      <w:r w:rsidR="008D3D1F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od chwili otrzymania </w:t>
      </w:r>
      <w:r w:rsidRPr="0023139C">
        <w:rPr>
          <w:rFonts w:eastAsia="Andale Sans UI" w:cs="Tahoma"/>
          <w:kern w:val="2"/>
          <w:sz w:val="24"/>
          <w:szCs w:val="24"/>
          <w:shd w:val="clear" w:color="auto" w:fill="FFFFFF"/>
          <w:lang w:bidi="en-US"/>
        </w:rPr>
        <w:t xml:space="preserve">druku Zgłoszenia </w:t>
      </w:r>
      <w:r w:rsidR="001E7913" w:rsidRPr="0023139C">
        <w:rPr>
          <w:rFonts w:eastAsia="Andale Sans UI" w:cs="Tahoma"/>
          <w:kern w:val="2"/>
          <w:sz w:val="24"/>
          <w:szCs w:val="24"/>
          <w:shd w:val="clear" w:color="auto" w:fill="FFFFFF"/>
          <w:lang w:bidi="en-US"/>
        </w:rPr>
        <w:t>realizacji usług</w:t>
      </w:r>
      <w:bookmarkEnd w:id="2"/>
      <w:r w:rsidRPr="0023139C">
        <w:rPr>
          <w:rFonts w:eastAsia="Andale Sans UI" w:cs="Tahoma"/>
          <w:kern w:val="2"/>
          <w:sz w:val="24"/>
          <w:szCs w:val="24"/>
          <w:shd w:val="clear" w:color="auto" w:fill="FFFFFF"/>
          <w:lang w:bidi="en-US"/>
        </w:rPr>
        <w:t>.</w:t>
      </w:r>
      <w:r w:rsidR="0060543B" w:rsidRPr="0023139C">
        <w:rPr>
          <w:rFonts w:eastAsia="Andale Sans UI" w:cs="Tahoma"/>
          <w:kern w:val="2"/>
          <w:sz w:val="24"/>
          <w:szCs w:val="24"/>
          <w:shd w:val="clear" w:color="auto" w:fill="FFFFFF"/>
          <w:lang w:bidi="en-US"/>
        </w:rPr>
        <w:t xml:space="preserve"> Druk zgłoszenia realizacji usług może określać późniejszy termin rozpoczęcia świadczenia usług.</w:t>
      </w:r>
    </w:p>
    <w:p w14:paraId="663C827E" w14:textId="0BF34069" w:rsidR="0060543B" w:rsidRPr="0023139C" w:rsidRDefault="0060543B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shd w:val="clear" w:color="auto" w:fill="FFFFFF"/>
          <w:lang w:bidi="en-US"/>
        </w:rPr>
        <w:t xml:space="preserve">Chwilą otrzymania przez Wykonawcę Zgłoszenia realizacji usług jest czas wysłania wiadomości e-mail, o której mowa w </w:t>
      </w:r>
      <w:r w:rsidR="00715714" w:rsidRPr="0023139C">
        <w:rPr>
          <w:rFonts w:eastAsia="Andale Sans UI" w:cs="Tahoma"/>
          <w:kern w:val="2"/>
          <w:sz w:val="24"/>
          <w:szCs w:val="24"/>
          <w:shd w:val="clear" w:color="auto" w:fill="FFFFFF"/>
          <w:lang w:bidi="en-US"/>
        </w:rPr>
        <w:t>pkt 3.2 powyżej.</w:t>
      </w:r>
    </w:p>
    <w:p w14:paraId="23D92AC7" w14:textId="73A20AFF" w:rsidR="00715714" w:rsidRPr="0023139C" w:rsidRDefault="00715714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Wykonawca </w:t>
      </w:r>
      <w:r w:rsidRPr="0023139C">
        <w:rPr>
          <w:rFonts w:eastAsia="Andale Sans UI" w:cs="Tahoma"/>
          <w:b/>
          <w:bCs/>
          <w:color w:val="000000" w:themeColor="text1"/>
          <w:kern w:val="2"/>
          <w:sz w:val="24"/>
          <w:szCs w:val="24"/>
          <w:lang w:bidi="en-US"/>
        </w:rPr>
        <w:t>poinformuje telefonicznie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osobę, dla której realizowane będą usługi lub </w:t>
      </w:r>
      <w:r w:rsidR="00167BCC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inną wskazaną osobę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przynajmniej jeden dzień przed rozpoczęciem realizacji usług o: terminie, godzinie rozpoczęcia świadczenia usług, danych personalnych opiekuna/opiekun</w:t>
      </w:r>
      <w:r w:rsidR="00670EA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ki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71E2C62A" w14:textId="0CA1B5CF" w:rsidR="00715714" w:rsidRPr="0023139C" w:rsidRDefault="00715714" w:rsidP="0023139C">
      <w:pPr>
        <w:pStyle w:val="Akapitzlist"/>
        <w:numPr>
          <w:ilvl w:val="1"/>
          <w:numId w:val="6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W przypadku wyznaczenia zastępstwa za opiekuna/opiekunkę</w:t>
      </w:r>
      <w:r w:rsidR="00670EA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Wykonawca </w:t>
      </w:r>
      <w:r w:rsidRPr="0023139C">
        <w:rPr>
          <w:rFonts w:eastAsia="Andale Sans UI" w:cs="Tahoma"/>
          <w:b/>
          <w:bCs/>
          <w:color w:val="000000" w:themeColor="text1"/>
          <w:kern w:val="2"/>
          <w:sz w:val="24"/>
          <w:szCs w:val="24"/>
          <w:lang w:bidi="en-US"/>
        </w:rPr>
        <w:t>poinformuje telefonicznie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osobę, dla której realizowane będą usługi lub </w:t>
      </w:r>
      <w:r w:rsidR="00167BCC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inną wskazaną osobę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przynajmniej jeden dzień przed rozpoczęciem zastępstwa,</w:t>
      </w:r>
      <w:r w:rsidR="00670EA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a w sytuacjach nagłych najpóźniej tego samego dnia,</w:t>
      </w:r>
      <w:r w:rsidR="00A23072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w którym ma być realizowana usługa o: terminie zastępstwa,</w:t>
      </w:r>
      <w:r w:rsidR="003E7DAB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godzinie rozpoczęcia świadczenia usług, danych personalnych</w:t>
      </w:r>
      <w:r w:rsidR="00670EA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opiekuna/opiekun</w:t>
      </w:r>
      <w:r w:rsidR="00670EA7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ki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 W przypadku osób leżących czy pampersowanych Wykonawca zapewni zastępstwo z uwzględnieniem dotychczasowego grafiku opiekuna/opiekunki</w:t>
      </w:r>
      <w:r w:rsidR="00EE5353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33BF6B0B" w14:textId="29FE8928" w:rsidR="00CE151A" w:rsidRPr="0023139C" w:rsidRDefault="00757702" w:rsidP="0023139C">
      <w:pPr>
        <w:pStyle w:val="Akapitzlist"/>
        <w:numPr>
          <w:ilvl w:val="0"/>
          <w:numId w:val="67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W przypadkach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niecierpiących zwłoki Zamawiający może dokonać</w:t>
      </w:r>
      <w:r w:rsidR="000A1FD1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na odpowiednio zabezpieczony adres e</w:t>
      </w:r>
      <w:r w:rsidR="00875F7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-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mail </w:t>
      </w:r>
      <w:r w:rsidR="00CE151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(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wskazany </w:t>
      </w:r>
      <w:r w:rsidR="00C26270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w </w:t>
      </w:r>
      <w:r w:rsidR="00C26270" w:rsidRPr="0023139C">
        <w:rPr>
          <w:rFonts w:cs="Tahoma"/>
          <w:sz w:val="24"/>
          <w:szCs w:val="24"/>
        </w:rPr>
        <w:t>§ 10 Umowy</w:t>
      </w:r>
      <w:r w:rsidR="003E7DAB">
        <w:rPr>
          <w:rFonts w:cs="Tahoma"/>
          <w:sz w:val="24"/>
          <w:szCs w:val="24"/>
        </w:rPr>
        <w:br/>
      </w:r>
      <w:r w:rsidR="00C26270" w:rsidRPr="0023139C">
        <w:rPr>
          <w:rFonts w:eastAsia="Times New Roman" w:cs="Tahoma"/>
          <w:color w:val="000000" w:themeColor="text1"/>
          <w:spacing w:val="-6"/>
          <w:kern w:val="2"/>
          <w:sz w:val="24"/>
          <w:szCs w:val="24"/>
          <w:lang w:eastAsia="fa-IR" w:bidi="fa-IR"/>
        </w:rPr>
        <w:t xml:space="preserve">do kontaktu po Stronie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Wykonawc</w:t>
      </w:r>
      <w:r w:rsidR="00C26270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y </w:t>
      </w:r>
      <w:r w:rsidR="00CE151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- </w:t>
      </w:r>
      <w:r w:rsidR="00C26270" w:rsidRPr="0023139C">
        <w:rPr>
          <w:rFonts w:cs="Tahoma"/>
          <w:sz w:val="24"/>
          <w:szCs w:val="24"/>
        </w:rPr>
        <w:t>czynne 24h/dobę)</w:t>
      </w:r>
      <w:r w:rsidR="00C26270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b/>
          <w:color w:val="000000" w:themeColor="text1"/>
          <w:kern w:val="2"/>
          <w:sz w:val="24"/>
          <w:szCs w:val="24"/>
          <w:lang w:bidi="en-US"/>
        </w:rPr>
        <w:t>pilnego zgłoszenia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konieczności </w:t>
      </w:r>
      <w:r w:rsidR="009B474E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realizacji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usług, przekazując Wykonawcy dane </w:t>
      </w:r>
      <w:r w:rsidR="00935D18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osoby objętej usługami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oraz zakres usług niezbędnych do realizacji świadczenia. Powyższe </w:t>
      </w:r>
      <w:r w:rsidRPr="0023139C">
        <w:rPr>
          <w:rFonts w:eastAsia="Andale Sans UI" w:cs="Tahoma"/>
          <w:b/>
          <w:color w:val="000000" w:themeColor="text1"/>
          <w:kern w:val="2"/>
          <w:sz w:val="24"/>
          <w:szCs w:val="24"/>
          <w:lang w:bidi="en-US"/>
        </w:rPr>
        <w:t>pilne zgłoszenie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zostanie potwierdzone pisemnie (drukiem Zgłoszenia </w:t>
      </w:r>
      <w:r w:rsidR="009B474E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realizacji usług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) w terminie 3 dni od daty przekazania</w:t>
      </w:r>
      <w:r w:rsidR="00715714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za pośrednictwem poczty elektronicznej </w:t>
      </w:r>
      <w:r w:rsidRPr="0023139C">
        <w:rPr>
          <w:rFonts w:eastAsia="Andale Sans UI" w:cs="Tahoma"/>
          <w:b/>
          <w:color w:val="000000" w:themeColor="text1"/>
          <w:kern w:val="2"/>
          <w:sz w:val="24"/>
          <w:szCs w:val="24"/>
          <w:lang w:bidi="en-US"/>
        </w:rPr>
        <w:t>pilnego zgłoszenia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 Wykonawca winien zorganizować realizację usług niezwłocznie, jednak</w:t>
      </w:r>
      <w:r w:rsidR="00C26270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b/>
          <w:bCs/>
          <w:color w:val="000000" w:themeColor="text1"/>
          <w:kern w:val="2"/>
          <w:sz w:val="24"/>
          <w:szCs w:val="24"/>
          <w:lang w:bidi="en-US"/>
        </w:rPr>
        <w:t>nie później niż do 2 godzin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od momentu otrzymania </w:t>
      </w:r>
      <w:r w:rsidRPr="0023139C">
        <w:rPr>
          <w:rFonts w:eastAsia="Andale Sans UI" w:cs="Tahoma"/>
          <w:b/>
          <w:color w:val="000000" w:themeColor="text1"/>
          <w:kern w:val="2"/>
          <w:sz w:val="24"/>
          <w:szCs w:val="24"/>
          <w:lang w:bidi="en-US"/>
        </w:rPr>
        <w:t>pilnego zgłoszenia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drogą elektroniczną</w:t>
      </w:r>
      <w:r w:rsidR="0060543B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036A353B" w14:textId="41E2CDCD" w:rsidR="00555A00" w:rsidRPr="0023139C" w:rsidRDefault="00B76ECB" w:rsidP="0023139C">
      <w:pPr>
        <w:pStyle w:val="Akapitzlist"/>
        <w:numPr>
          <w:ilvl w:val="0"/>
          <w:numId w:val="67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Organizowanie i świadczenie usług 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>podlegają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indywidualnemu dokumentowaniu w formie papierowej lub elektronicznej i obejmuje w szczególności </w:t>
      </w:r>
      <w:r w:rsidR="00FB6030" w:rsidRPr="0023139C">
        <w:rPr>
          <w:rFonts w:cs="Tahoma"/>
          <w:color w:val="000000" w:themeColor="text1"/>
          <w:sz w:val="24"/>
          <w:szCs w:val="24"/>
          <w:lang w:eastAsia="ar-SA"/>
        </w:rPr>
        <w:t>K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artę realizacji świadczeń</w:t>
      </w:r>
      <w:r w:rsidR="00FB6030" w:rsidRPr="0023139C">
        <w:rPr>
          <w:rFonts w:cs="Tahoma"/>
          <w:color w:val="000000" w:themeColor="text1"/>
          <w:sz w:val="24"/>
          <w:szCs w:val="24"/>
          <w:lang w:eastAsia="ar-SA"/>
        </w:rPr>
        <w:t>, stanowiącą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wykaz czynności opiekuńczych (zgodnie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z </w:t>
      </w:r>
      <w:r w:rsidR="00962C4F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Z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ałącznikiem nr </w:t>
      </w:r>
      <w:r w:rsidR="001B396B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2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 do umowy)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.</w:t>
      </w:r>
      <w:r w:rsidRPr="0023139C">
        <w:rPr>
          <w:rFonts w:cs="Tahoma"/>
          <w:color w:val="000000" w:themeColor="text1"/>
          <w:sz w:val="24"/>
          <w:szCs w:val="24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Na koniec danego miesiąca Wykonawca zobowiązany jest do rzetelnego podsumowania katy realizacji świadczeń.</w:t>
      </w:r>
    </w:p>
    <w:p w14:paraId="7D9E3AF6" w14:textId="4F15A198" w:rsidR="00715714" w:rsidRPr="0023139C" w:rsidRDefault="00B76ECB" w:rsidP="0023139C">
      <w:pPr>
        <w:pStyle w:val="Akapitzlist"/>
        <w:numPr>
          <w:ilvl w:val="0"/>
          <w:numId w:val="67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lastRenderedPageBreak/>
        <w:t xml:space="preserve">W przypadku osób leżących i pampersowanych </w:t>
      </w:r>
      <w:r w:rsidR="00966EDF" w:rsidRPr="0023139C">
        <w:rPr>
          <w:rFonts w:cs="Tahoma"/>
          <w:sz w:val="24"/>
          <w:szCs w:val="24"/>
          <w:lang w:eastAsia="ar-SA"/>
        </w:rPr>
        <w:t>W</w:t>
      </w:r>
      <w:r w:rsidRPr="0023139C">
        <w:rPr>
          <w:rFonts w:cs="Tahoma"/>
          <w:sz w:val="24"/>
          <w:szCs w:val="24"/>
          <w:lang w:eastAsia="ar-SA"/>
        </w:rPr>
        <w:t xml:space="preserve">ykonawca winien prowadzić na bieżąco miesięczny </w:t>
      </w:r>
      <w:r w:rsidR="00FB6030" w:rsidRPr="0023139C">
        <w:rPr>
          <w:rFonts w:cs="Tahoma"/>
          <w:sz w:val="24"/>
          <w:szCs w:val="24"/>
          <w:lang w:eastAsia="ar-SA"/>
        </w:rPr>
        <w:t>R</w:t>
      </w:r>
      <w:r w:rsidRPr="0023139C">
        <w:rPr>
          <w:rFonts w:cs="Tahoma"/>
          <w:sz w:val="24"/>
          <w:szCs w:val="24"/>
          <w:lang w:eastAsia="ar-SA"/>
        </w:rPr>
        <w:t xml:space="preserve">ejestr czynności (zgodnie z </w:t>
      </w:r>
      <w:r w:rsidR="00962C4F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Z</w:t>
      </w:r>
      <w:r w:rsidRPr="0023139C">
        <w:rPr>
          <w:rFonts w:cs="Tahoma"/>
          <w:b/>
          <w:bCs/>
          <w:sz w:val="24"/>
          <w:szCs w:val="24"/>
          <w:lang w:eastAsia="ar-SA"/>
        </w:rPr>
        <w:t>ałącznikiem nr 3</w:t>
      </w:r>
      <w:r w:rsidR="000A1FD1" w:rsidRPr="0023139C">
        <w:rPr>
          <w:rFonts w:cs="Tahoma"/>
          <w:b/>
          <w:bCs/>
          <w:sz w:val="24"/>
          <w:szCs w:val="24"/>
          <w:lang w:eastAsia="ar-SA"/>
        </w:rPr>
        <w:br/>
      </w:r>
      <w:r w:rsidRPr="0023139C">
        <w:rPr>
          <w:rFonts w:cs="Tahoma"/>
          <w:b/>
          <w:bCs/>
          <w:sz w:val="24"/>
          <w:szCs w:val="24"/>
          <w:lang w:eastAsia="ar-SA"/>
        </w:rPr>
        <w:t>do umowy</w:t>
      </w:r>
      <w:r w:rsidRPr="0023139C">
        <w:rPr>
          <w:rFonts w:cs="Tahoma"/>
          <w:sz w:val="24"/>
          <w:szCs w:val="24"/>
          <w:lang w:eastAsia="ar-SA"/>
        </w:rPr>
        <w:t>). Po miesięcznej realizacji rejestr będzie przechowywany</w:t>
      </w:r>
      <w:r w:rsidR="000A1FD1" w:rsidRPr="0023139C">
        <w:rPr>
          <w:rFonts w:cs="Tahoma"/>
          <w:sz w:val="24"/>
          <w:szCs w:val="24"/>
          <w:lang w:eastAsia="ar-SA"/>
        </w:rPr>
        <w:br/>
      </w:r>
      <w:r w:rsidRPr="0023139C">
        <w:rPr>
          <w:rFonts w:cs="Tahoma"/>
          <w:sz w:val="24"/>
          <w:szCs w:val="24"/>
          <w:lang w:eastAsia="ar-SA"/>
        </w:rPr>
        <w:t xml:space="preserve">u </w:t>
      </w:r>
      <w:r w:rsidR="00966EDF" w:rsidRPr="0023139C">
        <w:rPr>
          <w:rFonts w:cs="Tahoma"/>
          <w:sz w:val="24"/>
          <w:szCs w:val="24"/>
          <w:lang w:eastAsia="ar-SA"/>
        </w:rPr>
        <w:t>W</w:t>
      </w:r>
      <w:r w:rsidRPr="0023139C">
        <w:rPr>
          <w:rFonts w:cs="Tahoma"/>
          <w:sz w:val="24"/>
          <w:szCs w:val="24"/>
          <w:lang w:eastAsia="ar-SA"/>
        </w:rPr>
        <w:t xml:space="preserve">ykonawcy, a </w:t>
      </w:r>
      <w:r w:rsidR="008A4822" w:rsidRPr="0023139C">
        <w:rPr>
          <w:rFonts w:cs="Tahoma"/>
          <w:sz w:val="24"/>
          <w:szCs w:val="24"/>
          <w:lang w:eastAsia="ar-SA"/>
        </w:rPr>
        <w:t>Z</w:t>
      </w:r>
      <w:r w:rsidRPr="0023139C">
        <w:rPr>
          <w:rFonts w:cs="Tahoma"/>
          <w:sz w:val="24"/>
          <w:szCs w:val="24"/>
          <w:lang w:eastAsia="ar-SA"/>
        </w:rPr>
        <w:t>amawiającemu przysługuje prawo</w:t>
      </w:r>
      <w:r w:rsidR="000A1FD1" w:rsidRPr="0023139C">
        <w:rPr>
          <w:rFonts w:cs="Tahoma"/>
          <w:sz w:val="24"/>
          <w:szCs w:val="24"/>
          <w:lang w:eastAsia="ar-SA"/>
        </w:rPr>
        <w:t xml:space="preserve"> </w:t>
      </w:r>
      <w:r w:rsidRPr="0023139C">
        <w:rPr>
          <w:rFonts w:cs="Tahoma"/>
          <w:sz w:val="24"/>
          <w:szCs w:val="24"/>
          <w:lang w:eastAsia="ar-SA"/>
        </w:rPr>
        <w:t>do jego kontroli.</w:t>
      </w:r>
    </w:p>
    <w:p w14:paraId="738FAEBD" w14:textId="16B2B954" w:rsidR="00AE2A76" w:rsidRPr="0023139C" w:rsidRDefault="00AE2A76" w:rsidP="0023139C">
      <w:pPr>
        <w:pStyle w:val="Akapitzlist"/>
        <w:numPr>
          <w:ilvl w:val="0"/>
          <w:numId w:val="67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Wykonawca zapewnia:</w:t>
      </w:r>
    </w:p>
    <w:p w14:paraId="6A2F888F" w14:textId="07B91704" w:rsidR="00AE2A76" w:rsidRPr="0023139C" w:rsidRDefault="00AE2A76" w:rsidP="0023139C">
      <w:pPr>
        <w:pStyle w:val="Akapitzlist"/>
        <w:widowControl w:val="0"/>
        <w:numPr>
          <w:ilvl w:val="0"/>
          <w:numId w:val="61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środki ochrony osobistej dla opiekunów/opiekunek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szczególności ochronne, jednorazowe maseczki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i rękawiczki. W sytuacji zagrożenia epidemiologicznego usługi winne być świadczone z zachowaniem obowiązujących obostrzeń sanitarnych;</w:t>
      </w:r>
    </w:p>
    <w:p w14:paraId="3C96D88D" w14:textId="77777777" w:rsidR="00AE2A76" w:rsidRPr="0023139C" w:rsidRDefault="00AE2A76" w:rsidP="0023139C">
      <w:pPr>
        <w:pStyle w:val="Akapitzlist"/>
        <w:widowControl w:val="0"/>
        <w:numPr>
          <w:ilvl w:val="0"/>
          <w:numId w:val="61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sprzęt wspomagający lub pomoc drugiej osoby opiekunowi/opiekunce, jeśli konieczne jest np. dźwiganie osoby unieruchomionej;</w:t>
      </w:r>
    </w:p>
    <w:p w14:paraId="01FE63B5" w14:textId="3F953955" w:rsidR="00AE2A76" w:rsidRPr="0023139C" w:rsidRDefault="00AE2A76" w:rsidP="0023139C">
      <w:pPr>
        <w:pStyle w:val="Akapitzlist"/>
        <w:widowControl w:val="0"/>
        <w:numPr>
          <w:ilvl w:val="0"/>
          <w:numId w:val="61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 celu weryfikacji opiekun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t>a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/opiekunk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t>i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będzie ona posiadać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trakcie świadczonych usług przy sobie dokument tożsamości ze zdjęciem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i identyfikator noszony w widocznym miejscu (np. na szyi lub przypięty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do odzieży), który będzie okazywać osobie, dla której realizowane są usługi lub członkom jej rodziny albo pracownikowi Zamawiającego</w:t>
      </w:r>
      <w:r w:rsidR="00D32230"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</w:p>
    <w:p w14:paraId="1C1CE8DB" w14:textId="77777777" w:rsidR="00AE2A76" w:rsidRPr="0023139C" w:rsidRDefault="00AE2A76" w:rsidP="0023139C">
      <w:pPr>
        <w:pStyle w:val="Akapitzlist"/>
        <w:widowControl w:val="0"/>
        <w:numPr>
          <w:ilvl w:val="0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1C1DD85A" w14:textId="77777777" w:rsidR="00AE2A76" w:rsidRPr="0023139C" w:rsidRDefault="00AE2A76" w:rsidP="0023139C">
      <w:pPr>
        <w:pStyle w:val="Akapitzlist"/>
        <w:widowControl w:val="0"/>
        <w:numPr>
          <w:ilvl w:val="0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4001B06A" w14:textId="77777777" w:rsidR="00AE2A76" w:rsidRPr="0023139C" w:rsidRDefault="00AE2A76" w:rsidP="0023139C">
      <w:pPr>
        <w:pStyle w:val="Akapitzlist"/>
        <w:widowControl w:val="0"/>
        <w:numPr>
          <w:ilvl w:val="0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1BD9A36F" w14:textId="77777777" w:rsidR="00AE2A76" w:rsidRPr="0023139C" w:rsidRDefault="00AE2A76" w:rsidP="0023139C">
      <w:pPr>
        <w:pStyle w:val="Akapitzlist"/>
        <w:widowControl w:val="0"/>
        <w:numPr>
          <w:ilvl w:val="0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075F9366" w14:textId="77777777" w:rsidR="00AE2A76" w:rsidRPr="0023139C" w:rsidRDefault="00AE2A76" w:rsidP="0023139C">
      <w:pPr>
        <w:pStyle w:val="Akapitzlist"/>
        <w:widowControl w:val="0"/>
        <w:numPr>
          <w:ilvl w:val="1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78A65AC3" w14:textId="77777777" w:rsidR="00AE2A76" w:rsidRPr="0023139C" w:rsidRDefault="00AE2A76" w:rsidP="0023139C">
      <w:pPr>
        <w:pStyle w:val="Akapitzlist"/>
        <w:widowControl w:val="0"/>
        <w:numPr>
          <w:ilvl w:val="1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20F4D936" w14:textId="77777777" w:rsidR="00AE2A76" w:rsidRPr="0023139C" w:rsidRDefault="00AE2A76" w:rsidP="0023139C">
      <w:pPr>
        <w:pStyle w:val="Akapitzlist"/>
        <w:widowControl w:val="0"/>
        <w:numPr>
          <w:ilvl w:val="1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6C3DB585" w14:textId="77777777" w:rsidR="00AE2A76" w:rsidRPr="0023139C" w:rsidRDefault="00AE2A76" w:rsidP="0023139C">
      <w:pPr>
        <w:pStyle w:val="Akapitzlist"/>
        <w:widowControl w:val="0"/>
        <w:numPr>
          <w:ilvl w:val="1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1669A568" w14:textId="77777777" w:rsidR="00AE2A76" w:rsidRPr="0023139C" w:rsidRDefault="00AE2A76" w:rsidP="0023139C">
      <w:pPr>
        <w:pStyle w:val="Akapitzlist"/>
        <w:widowControl w:val="0"/>
        <w:numPr>
          <w:ilvl w:val="1"/>
          <w:numId w:val="62"/>
        </w:numPr>
        <w:suppressAutoHyphens/>
        <w:spacing w:after="0" w:line="276" w:lineRule="auto"/>
        <w:textAlignment w:val="baseline"/>
        <w:rPr>
          <w:rFonts w:eastAsia="Andale Sans UI" w:cs="Tahoma"/>
          <w:vanish/>
          <w:kern w:val="2"/>
          <w:sz w:val="24"/>
          <w:szCs w:val="24"/>
          <w:lang w:bidi="en-US"/>
        </w:rPr>
      </w:pPr>
    </w:p>
    <w:p w14:paraId="3279FE92" w14:textId="79FA502C" w:rsidR="004A60B3" w:rsidRPr="0023139C" w:rsidRDefault="002074EB" w:rsidP="0023139C">
      <w:pPr>
        <w:pStyle w:val="Akapitzlist"/>
        <w:widowControl w:val="0"/>
        <w:numPr>
          <w:ilvl w:val="0"/>
          <w:numId w:val="68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Wykonawca gwarantuje, że nie dopuści do świadczenia usług osób</w:t>
      </w:r>
      <w:r w:rsidR="005F6582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bez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aktualnego zaświadczenia lekarskiego (wydanego przez lekarza medycyny pracy) stwierdzającego brak przeciwwskazań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do pracy na wskazanym stanowisku.</w:t>
      </w:r>
    </w:p>
    <w:p w14:paraId="6DFB4472" w14:textId="5577E109" w:rsidR="00AE2A76" w:rsidRPr="0023139C" w:rsidRDefault="00AE2A76" w:rsidP="0023139C">
      <w:pPr>
        <w:pStyle w:val="Akapitzlist"/>
        <w:widowControl w:val="0"/>
        <w:numPr>
          <w:ilvl w:val="0"/>
          <w:numId w:val="68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Wykonawca zobowiązuje się odebrać od </w:t>
      </w:r>
      <w:r w:rsidR="0086512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opiekun</w:t>
      </w:r>
      <w:r w:rsidR="0086512A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ów</w:t>
      </w:r>
      <w:r w:rsidR="0086512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/opiekun</w:t>
      </w:r>
      <w:r w:rsidR="0086512A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e</w:t>
      </w:r>
      <w:r w:rsidR="0086512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k</w:t>
      </w:r>
      <w:r w:rsidR="0086512A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oświadczenie o: </w:t>
      </w:r>
    </w:p>
    <w:p w14:paraId="5B7DB60F" w14:textId="77777777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realizacji usług zgodnie z rodzajem, zakresem, okresem i miejscem świadczenia zawartym w otrzymanym zgłoszeniu,</w:t>
      </w:r>
    </w:p>
    <w:p w14:paraId="49763A3F" w14:textId="0459C71C" w:rsidR="00242775" w:rsidRPr="0086512A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realizacji usług zgodnie z obowiązującymi obostrzeniami sanitarnymi</w:t>
      </w:r>
      <w:r w:rsidR="00EE5353" w:rsidRPr="0023139C">
        <w:rPr>
          <w:rFonts w:eastAsia="Andale Sans UI" w:cs="Tahoma"/>
          <w:kern w:val="2"/>
          <w:sz w:val="24"/>
          <w:szCs w:val="24"/>
          <w:lang w:bidi="en-US"/>
        </w:rPr>
        <w:t>,</w:t>
      </w:r>
    </w:p>
    <w:p w14:paraId="1E8F4A36" w14:textId="13E75792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zachowaniu pełnej tajemnicy służbowej w zakresie wszystkich informacji, jakie uzyskały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trakcie wykonywania obowiązków, w szczególności: nieujawnianie osobom trzecim danych personalnych osób, u których sprawują usługi, ich sytuacji rodzinnej, materialnej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i zdrowotnej,</w:t>
      </w:r>
    </w:p>
    <w:p w14:paraId="7A1EAA8B" w14:textId="77777777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wykonywaniu wszelkich prac z poszanowaniem życzeń i uczuć </w:t>
      </w:r>
      <w:r w:rsidRPr="0023139C">
        <w:rPr>
          <w:rFonts w:eastAsia="Andale Sans UI" w:cs="Tahoma"/>
          <w:bCs/>
          <w:kern w:val="2"/>
          <w:sz w:val="24"/>
          <w:szCs w:val="24"/>
          <w:lang w:bidi="en-US"/>
        </w:rPr>
        <w:t>osoby objętej usługami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,</w:t>
      </w:r>
    </w:p>
    <w:p w14:paraId="0581934B" w14:textId="7B070286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niewprowadzaniu do 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miejsca zamieszkania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osoby, u której realizują usługi żadnych osób</w:t>
      </w:r>
      <w:r w:rsidR="00D050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bez jej zgody,</w:t>
      </w:r>
    </w:p>
    <w:p w14:paraId="56FC589F" w14:textId="2131FF4D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niepaleniu tytoniu w obecności osoby, u której realizują usługi i w 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miejscu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jej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zamieszkania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,</w:t>
      </w:r>
    </w:p>
    <w:p w14:paraId="29E0A454" w14:textId="44302744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nieużywaniu narkotyków, alkoholu, innych środków odurzających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obecności osoby,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u której realizują usługi i w 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miejscu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jej 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>zamieszkania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oraz nierealizowaniu usług po ich spożyciu lub będąc pod ich wpływem,</w:t>
      </w:r>
    </w:p>
    <w:p w14:paraId="2A0CF8D1" w14:textId="417F006B" w:rsidR="00AE2A76" w:rsidRPr="0023139C" w:rsidRDefault="00AE2A76" w:rsidP="0023139C">
      <w:pPr>
        <w:pStyle w:val="Akapitzlist"/>
        <w:widowControl w:val="0"/>
        <w:numPr>
          <w:ilvl w:val="0"/>
          <w:numId w:val="63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kern w:val="2"/>
          <w:sz w:val="24"/>
          <w:szCs w:val="24"/>
          <w:lang w:bidi="en-US"/>
        </w:rPr>
        <w:t>przestrzeganiu powszechnie obowiązujących przepisów prawa podczas lub</w:t>
      </w:r>
      <w:r w:rsidR="00D050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w związku</w:t>
      </w:r>
      <w:r w:rsidR="000A1FD1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z </w:t>
      </w:r>
      <w:r w:rsidR="0086512A">
        <w:rPr>
          <w:rFonts w:eastAsia="Andale Sans UI" w:cs="Tahoma"/>
          <w:kern w:val="2"/>
          <w:sz w:val="24"/>
          <w:szCs w:val="24"/>
          <w:lang w:bidi="en-US"/>
        </w:rPr>
        <w:t>realizacją Umowy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</w:p>
    <w:p w14:paraId="74120D28" w14:textId="3708DAD8" w:rsidR="00AE2A76" w:rsidRPr="0023139C" w:rsidRDefault="00AE2A76" w:rsidP="0023139C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 w:cs="Tahoma"/>
          <w:kern w:val="2"/>
          <w:sz w:val="24"/>
          <w:szCs w:val="24"/>
          <w:lang w:bidi="en-US"/>
        </w:rPr>
      </w:pPr>
      <w:r w:rsidRPr="0023139C">
        <w:rPr>
          <w:rFonts w:eastAsia="Andale Sans UI" w:cs="Tahoma"/>
          <w:b/>
          <w:bCs/>
          <w:kern w:val="2"/>
          <w:sz w:val="24"/>
          <w:szCs w:val="24"/>
          <w:lang w:bidi="en-US"/>
        </w:rPr>
        <w:t xml:space="preserve">UWAGA: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Oświadczenia powyższe Wykonawca przechowuje w swojej</w:t>
      </w:r>
      <w:r w:rsidR="00CD02EF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dokumentacji.</w:t>
      </w:r>
      <w:r w:rsidR="00D050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Na 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każde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 xml:space="preserve">żądanie Zamawiającego </w:t>
      </w:r>
      <w:r w:rsidR="008A4822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Wykonawca </w:t>
      </w:r>
      <w:r w:rsidRPr="0023139C">
        <w:rPr>
          <w:rFonts w:eastAsia="Andale Sans UI" w:cs="Tahoma"/>
          <w:kern w:val="2"/>
          <w:sz w:val="24"/>
          <w:szCs w:val="24"/>
          <w:lang w:bidi="en-US"/>
        </w:rPr>
        <w:t>jest zobowiązany okazać powyższe dokumenty.</w:t>
      </w:r>
    </w:p>
    <w:p w14:paraId="1DBFF2DE" w14:textId="3D9E31DD" w:rsidR="00715714" w:rsidRPr="0023139C" w:rsidRDefault="008A4822" w:rsidP="0086512A">
      <w:pPr>
        <w:pStyle w:val="Akapitzlist"/>
        <w:numPr>
          <w:ilvl w:val="0"/>
          <w:numId w:val="83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lastRenderedPageBreak/>
        <w:t>Zamawiający nie ponosi odpowiedzialności za szkody wyrządzone przez Wykonawcę oraz jego pracowników, podwykonawców, a także każdy inny podmiot, którym Wykonawca posłuży się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do realizacji Umowy</w:t>
      </w:r>
      <w:r w:rsidR="00FB6571" w:rsidRPr="0023139C">
        <w:rPr>
          <w:rFonts w:cs="Tahoma"/>
          <w:color w:val="000000" w:themeColor="text1"/>
          <w:sz w:val="24"/>
          <w:szCs w:val="24"/>
          <w:lang w:eastAsia="ar-SA"/>
        </w:rPr>
        <w:t>.</w:t>
      </w:r>
    </w:p>
    <w:p w14:paraId="1BC39A0E" w14:textId="78EBC0DA" w:rsidR="00FB6571" w:rsidRPr="0023139C" w:rsidRDefault="00FB6571" w:rsidP="0086512A">
      <w:pPr>
        <w:pStyle w:val="Akapitzlist"/>
        <w:numPr>
          <w:ilvl w:val="0"/>
          <w:numId w:val="83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Wykonawca ponosi odpowiedzialność za szkody wyrządzone osobom,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dla których realizowane są usługi.</w:t>
      </w:r>
      <w:r w:rsidR="007B34DD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Odpowiedzialność obejmuje pracowników, podwykonawców, a także każdy inny podmiot, którym Wykonawca posłuży się do realizacji Umowy.</w:t>
      </w:r>
    </w:p>
    <w:p w14:paraId="2B3324D7" w14:textId="33502C68" w:rsidR="00D05022" w:rsidRPr="0023139C" w:rsidRDefault="00D05022" w:rsidP="0086512A">
      <w:pPr>
        <w:pStyle w:val="Akapitzlist"/>
        <w:numPr>
          <w:ilvl w:val="0"/>
          <w:numId w:val="83"/>
        </w:numPr>
        <w:tabs>
          <w:tab w:val="left" w:pos="567"/>
        </w:tabs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b/>
          <w:kern w:val="2"/>
          <w:sz w:val="24"/>
          <w:szCs w:val="24"/>
          <w:lang w:bidi="en-US"/>
        </w:rPr>
        <w:t>Wykonawca odpowiada w całości za realizację powyższych zasad.</w:t>
      </w:r>
    </w:p>
    <w:p w14:paraId="3375F2FC" w14:textId="0D280201" w:rsidR="00555A00" w:rsidRPr="0023139C" w:rsidRDefault="00555A00" w:rsidP="0023139C">
      <w:pPr>
        <w:spacing w:after="0" w:line="276" w:lineRule="auto"/>
        <w:rPr>
          <w:rFonts w:cs="Tahoma"/>
          <w:b/>
          <w:sz w:val="24"/>
          <w:szCs w:val="24"/>
        </w:rPr>
      </w:pPr>
    </w:p>
    <w:p w14:paraId="51ED3AE9" w14:textId="3865C651" w:rsidR="009112B4" w:rsidRPr="0023139C" w:rsidRDefault="009112B4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5B40B3" w:rsidRPr="0023139C">
        <w:rPr>
          <w:rFonts w:cs="Tahoma"/>
          <w:b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3</w:t>
      </w:r>
      <w:r w:rsidR="009734DD" w:rsidRPr="0023139C">
        <w:rPr>
          <w:rFonts w:cs="Tahoma"/>
          <w:b/>
          <w:sz w:val="24"/>
          <w:szCs w:val="24"/>
        </w:rPr>
        <w:t>.</w:t>
      </w:r>
      <w:r w:rsidR="00642FF7" w:rsidRPr="0023139C">
        <w:rPr>
          <w:rFonts w:cs="Tahoma"/>
          <w:b/>
          <w:sz w:val="24"/>
          <w:szCs w:val="24"/>
        </w:rPr>
        <w:t xml:space="preserve"> Kontrola realizacji Umowy</w:t>
      </w:r>
    </w:p>
    <w:p w14:paraId="14F9F009" w14:textId="2AF4B316" w:rsidR="00B64CF1" w:rsidRPr="0023139C" w:rsidRDefault="00B64CF1" w:rsidP="0023139C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eastAsia="Andale Sans UI" w:cs="Tahoma"/>
          <w:kern w:val="1"/>
          <w:sz w:val="24"/>
          <w:szCs w:val="24"/>
          <w:lang w:bidi="en-US"/>
        </w:rPr>
        <w:t>Zamawiający zastrzega sobie prawo dokonywania kontroli w</w:t>
      </w:r>
      <w:r w:rsidR="001E7913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miejscu</w:t>
      </w:r>
      <w:r w:rsidR="00B72CAA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="001E7913" w:rsidRPr="0023139C">
        <w:rPr>
          <w:rFonts w:cs="Tahoma"/>
          <w:color w:val="000000" w:themeColor="text1"/>
          <w:sz w:val="24"/>
          <w:szCs w:val="24"/>
          <w:lang w:eastAsia="ar-SA"/>
        </w:rPr>
        <w:t>realizacji</w:t>
      </w:r>
      <w:r w:rsidR="00B72CAA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="008E5873" w:rsidRPr="0023139C">
        <w:rPr>
          <w:rFonts w:cs="Tahoma"/>
          <w:sz w:val="24"/>
          <w:szCs w:val="24"/>
        </w:rPr>
        <w:t>usług</w:t>
      </w:r>
      <w:r w:rsidR="000E0E3F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oraz</w:t>
      </w:r>
      <w:r w:rsidR="001F1441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 prawo wglądu </w:t>
      </w:r>
      <w:r w:rsidR="000E0E3F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do dokumentów Wykonawcy </w:t>
      </w:r>
      <w:r w:rsidR="00A003BC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i/lub podwykonawcy </w:t>
      </w:r>
      <w:r w:rsidR="000E0E3F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związanych</w:t>
      </w:r>
      <w:r w:rsidR="008E5873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 </w:t>
      </w:r>
      <w:r w:rsidR="000E0E3F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z realizacją Umowy.</w:t>
      </w:r>
    </w:p>
    <w:p w14:paraId="537A589E" w14:textId="77777777" w:rsidR="00B64CF1" w:rsidRPr="0023139C" w:rsidRDefault="00B64CF1" w:rsidP="0023139C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eastAsia="Andale Sans UI" w:cs="Tahoma"/>
          <w:kern w:val="1"/>
          <w:sz w:val="24"/>
          <w:szCs w:val="24"/>
          <w:lang w:bidi="en-US"/>
        </w:rPr>
        <w:t>Kontrola dokonywana może być przez upoważnionych pracowników Zamawiającego.</w:t>
      </w:r>
    </w:p>
    <w:p w14:paraId="17A68CF4" w14:textId="07526CAD" w:rsidR="00B64CF1" w:rsidRPr="0023139C" w:rsidRDefault="00B64CF1" w:rsidP="0023139C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eastAsia="Andale Sans UI" w:cs="Tahoma"/>
          <w:kern w:val="1"/>
          <w:sz w:val="24"/>
          <w:szCs w:val="24"/>
          <w:lang w:bidi="en-US"/>
        </w:rPr>
        <w:t xml:space="preserve">Wykonawca </w:t>
      </w:r>
      <w:r w:rsidR="00A003BC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i/lub podwykonawca 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>na żądanie Zamawiającego jest zobowiązany dostarczyć lub udostępnić dokumenty oraz udzielić wyjaśnień i informacji</w:t>
      </w:r>
      <w:r w:rsidR="000A1FD1" w:rsidRPr="0023139C">
        <w:rPr>
          <w:rFonts w:eastAsia="Andale Sans UI" w:cs="Tahoma"/>
          <w:kern w:val="1"/>
          <w:sz w:val="24"/>
          <w:szCs w:val="24"/>
          <w:lang w:bidi="en-US"/>
        </w:rPr>
        <w:br/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>w terminie określonym przez kontrolującego.</w:t>
      </w:r>
    </w:p>
    <w:p w14:paraId="3883005C" w14:textId="07886EC8" w:rsidR="0044543A" w:rsidRPr="0023139C" w:rsidRDefault="00B64CF1" w:rsidP="0023139C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eastAsia="Andale Sans UI" w:cs="Tahoma"/>
          <w:kern w:val="1"/>
          <w:sz w:val="24"/>
          <w:szCs w:val="24"/>
          <w:lang w:bidi="en-US"/>
        </w:rPr>
        <w:t>Kontroli mogą podlegać dokumenty</w:t>
      </w:r>
      <w:r w:rsidR="001A69F9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="0057578B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w zakresie </w:t>
      </w:r>
      <w:r w:rsidR="008E5873" w:rsidRPr="0023139C">
        <w:rPr>
          <w:rFonts w:eastAsia="Andale Sans UI" w:cs="Tahoma"/>
          <w:kern w:val="1"/>
          <w:sz w:val="24"/>
          <w:szCs w:val="24"/>
          <w:lang w:bidi="en-US"/>
        </w:rPr>
        <w:t>wykonywanych usług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 xml:space="preserve">: dokumentacja działalności usługowej dla Zamawiającego oraz </w:t>
      </w:r>
      <w:r w:rsidR="00CD139C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w każdym czasie (tj. również w dni wolne od pracy) 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>jakoś</w:t>
      </w:r>
      <w:r w:rsidR="0057578B" w:rsidRPr="0023139C">
        <w:rPr>
          <w:rFonts w:eastAsia="Andale Sans UI" w:cs="Tahoma"/>
          <w:kern w:val="1"/>
          <w:sz w:val="24"/>
          <w:szCs w:val="24"/>
          <w:lang w:bidi="en-US"/>
        </w:rPr>
        <w:t>ci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="0057578B" w:rsidRPr="0023139C">
        <w:rPr>
          <w:rFonts w:eastAsia="Andale Sans UI" w:cs="Tahoma"/>
          <w:kern w:val="1"/>
          <w:sz w:val="24"/>
          <w:szCs w:val="24"/>
          <w:lang w:bidi="en-US"/>
        </w:rPr>
        <w:t>realizacji zamówienia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przez Wykonawcę</w:t>
      </w:r>
      <w:r w:rsidR="00A003BC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="00A003BC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i/lub podwykonawcy</w:t>
      </w:r>
      <w:r w:rsidR="00CD139C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="00DB48C3" w:rsidRPr="0023139C">
        <w:rPr>
          <w:rFonts w:eastAsia="Andale Sans UI" w:cs="Tahoma"/>
          <w:kern w:val="1"/>
          <w:sz w:val="24"/>
          <w:szCs w:val="24"/>
          <w:lang w:bidi="en-US"/>
        </w:rPr>
        <w:t>oraz</w:t>
      </w:r>
      <w:r w:rsidR="00CD139C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jego personel</w:t>
      </w:r>
      <w:r w:rsidR="0093005E" w:rsidRPr="0023139C">
        <w:rPr>
          <w:rFonts w:eastAsia="Andale Sans UI" w:cs="Tahoma"/>
          <w:kern w:val="1"/>
          <w:sz w:val="24"/>
          <w:szCs w:val="24"/>
          <w:lang w:bidi="en-US"/>
        </w:rPr>
        <w:t>.</w:t>
      </w:r>
    </w:p>
    <w:p w14:paraId="2AC4F8DE" w14:textId="7C73A8C9" w:rsidR="002223E9" w:rsidRPr="0023139C" w:rsidRDefault="0058159F" w:rsidP="0023139C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567" w:hanging="567"/>
        <w:textAlignment w:val="baseline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1"/>
          <w:sz w:val="24"/>
          <w:szCs w:val="24"/>
          <w:lang w:bidi="en-US"/>
        </w:rPr>
        <w:t>Zamawiający</w:t>
      </w:r>
      <w:r w:rsidR="00A23072">
        <w:rPr>
          <w:rFonts w:eastAsia="Andale Sans UI" w:cs="Tahoma"/>
          <w:kern w:val="1"/>
          <w:sz w:val="24"/>
          <w:szCs w:val="24"/>
          <w:lang w:bidi="en-US"/>
        </w:rPr>
        <w:t xml:space="preserve"> również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ma prawo </w:t>
      </w:r>
      <w:r w:rsidR="00E11FD9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w trakcie realizacji zamówienia 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>do dokonania</w:t>
      </w:r>
      <w:r w:rsidR="00A23072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="00183114" w:rsidRPr="0023139C">
        <w:rPr>
          <w:rFonts w:cs="Tahoma"/>
          <w:sz w:val="24"/>
          <w:szCs w:val="24"/>
        </w:rPr>
        <w:t>weryfikacji spełnienia przez Wykonawcę</w:t>
      </w:r>
      <w:r w:rsidR="00DB48C3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i/lub podwykonawcę</w:t>
      </w:r>
      <w:r w:rsidR="00183114" w:rsidRPr="0023139C">
        <w:rPr>
          <w:rFonts w:cs="Tahoma"/>
          <w:sz w:val="24"/>
          <w:szCs w:val="24"/>
        </w:rPr>
        <w:t xml:space="preserve"> wymagań związanych z zatrudnianiem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na podstawie stosunku pracy </w:t>
      </w:r>
      <w:bookmarkStart w:id="3" w:name="_Hlk87962535"/>
      <w:r w:rsidR="00183114" w:rsidRPr="0023139C">
        <w:rPr>
          <w:rFonts w:cs="Tahoma"/>
          <w:sz w:val="24"/>
          <w:szCs w:val="24"/>
        </w:rPr>
        <w:t>osób</w:t>
      </w:r>
      <w:r w:rsidRPr="0023139C">
        <w:rPr>
          <w:rFonts w:cs="Tahoma"/>
          <w:sz w:val="24"/>
          <w:szCs w:val="24"/>
        </w:rPr>
        <w:t xml:space="preserve"> realiz</w:t>
      </w:r>
      <w:r w:rsidR="003F6179" w:rsidRPr="0023139C">
        <w:rPr>
          <w:rFonts w:cs="Tahoma"/>
          <w:sz w:val="24"/>
          <w:szCs w:val="24"/>
        </w:rPr>
        <w:t>ujących usługi opiekuńcze</w:t>
      </w:r>
      <w:bookmarkEnd w:id="3"/>
      <w:r w:rsidR="00464719" w:rsidRPr="0023139C">
        <w:rPr>
          <w:rFonts w:cs="Tahoma"/>
          <w:sz w:val="24"/>
          <w:szCs w:val="24"/>
        </w:rPr>
        <w:t>. Zamawiający przewiduje</w:t>
      </w:r>
      <w:r w:rsidR="0086512A">
        <w:rPr>
          <w:rFonts w:cs="Tahoma"/>
          <w:sz w:val="24"/>
          <w:szCs w:val="24"/>
        </w:rPr>
        <w:t xml:space="preserve"> </w:t>
      </w:r>
      <w:r w:rsidR="00464719" w:rsidRPr="0023139C">
        <w:rPr>
          <w:rFonts w:cs="Tahoma"/>
          <w:sz w:val="24"/>
          <w:szCs w:val="24"/>
        </w:rPr>
        <w:t>w tym zakresie możliwość żądani</w:t>
      </w:r>
      <w:r w:rsidRPr="0023139C">
        <w:rPr>
          <w:rFonts w:cs="Tahoma"/>
          <w:sz w:val="24"/>
          <w:szCs w:val="24"/>
        </w:rPr>
        <w:t>a w szczególności:</w:t>
      </w:r>
    </w:p>
    <w:p w14:paraId="51A23A38" w14:textId="70DD154B" w:rsidR="00A23072" w:rsidRPr="00A23072" w:rsidRDefault="00E11FD9" w:rsidP="00A23072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1134" w:hanging="567"/>
        <w:textAlignment w:val="baseline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oświadczenia </w:t>
      </w:r>
      <w:r w:rsidR="00966EDF" w:rsidRPr="0023139C">
        <w:rPr>
          <w:rFonts w:cs="Tahoma"/>
          <w:color w:val="000000" w:themeColor="text1"/>
          <w:sz w:val="24"/>
          <w:szCs w:val="24"/>
          <w:lang w:eastAsia="ar-SA"/>
        </w:rPr>
        <w:t>W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ykonawcy </w:t>
      </w:r>
      <w:r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i/lub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podwykonawcy o zatrudnieniu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na podstawie umowy o pracę osób </w:t>
      </w:r>
      <w:r w:rsidR="003F6179" w:rsidRPr="0023139C">
        <w:rPr>
          <w:rFonts w:cs="Tahoma"/>
          <w:color w:val="000000" w:themeColor="text1"/>
          <w:sz w:val="24"/>
          <w:szCs w:val="24"/>
          <w:lang w:eastAsia="ar-SA"/>
        </w:rPr>
        <w:t>realizujących usługi opiekuńcze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, których dotyczy wezwanie zamawiającego.</w:t>
      </w:r>
      <w:r w:rsidR="002223E9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Oświadczenie winno zawierać w szczególności: określenie podmiotu składającego oświadczenie, datę złożenia oświadczenia, informację, że objęte wezwaniem czynności wykonują osoby zatrudnione na podstawie umowy o pracę wraz</w:t>
      </w:r>
      <w:r w:rsidR="00A23072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ze wskazaniem liczby tych osób oraz podpis osoby uprawnionej</w:t>
      </w:r>
      <w:r w:rsidR="00A23072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do złożenia przedmiotowego oświadczenia</w:t>
      </w:r>
      <w:r w:rsidR="00EE5353" w:rsidRPr="0023139C">
        <w:rPr>
          <w:rFonts w:cs="Tahoma"/>
          <w:sz w:val="24"/>
          <w:szCs w:val="24"/>
        </w:rPr>
        <w:t>;</w:t>
      </w:r>
    </w:p>
    <w:p w14:paraId="0B3388FF" w14:textId="77777777" w:rsidR="00A23072" w:rsidRDefault="00A2307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0303E172" w14:textId="6C86D202" w:rsidR="001B1C83" w:rsidRPr="0023139C" w:rsidRDefault="00B9500D" w:rsidP="0023139C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cs="Tahoma"/>
          <w:sz w:val="24"/>
          <w:szCs w:val="24"/>
        </w:rPr>
        <w:lastRenderedPageBreak/>
        <w:t xml:space="preserve">poświadczonej za zgodność z oryginałem kopii umowy o pracę </w:t>
      </w:r>
      <w:r w:rsidR="00E11FD9" w:rsidRPr="0023139C">
        <w:rPr>
          <w:rFonts w:cs="Tahoma"/>
          <w:color w:val="000000" w:themeColor="text1"/>
          <w:sz w:val="24"/>
          <w:szCs w:val="24"/>
          <w:lang w:eastAsia="ar-SA"/>
        </w:rPr>
        <w:t>osób realizujących czynności, których dotyczy oświadczenie. Kopie umów powinny być zanonimizowane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="00E11FD9" w:rsidRPr="0023139C">
        <w:rPr>
          <w:rFonts w:cs="Tahoma"/>
          <w:color w:val="000000" w:themeColor="text1"/>
          <w:sz w:val="24"/>
          <w:szCs w:val="24"/>
          <w:lang w:eastAsia="ar-SA"/>
        </w:rPr>
        <w:t>w sposób zapewniający ochronę danych osobowych pracowników, zgodnie z przepisami Rozporządzenia Parlamentu Europejskiego i Rady (UE) 2016/679 z dnia 27 kwietnia</w:t>
      </w:r>
      <w:r w:rsidR="00FB657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="00E11FD9" w:rsidRPr="0023139C">
        <w:rPr>
          <w:rFonts w:cs="Tahoma"/>
          <w:color w:val="000000" w:themeColor="text1"/>
          <w:sz w:val="24"/>
          <w:szCs w:val="24"/>
          <w:lang w:eastAsia="ar-SA"/>
        </w:rPr>
        <w:t>2016 r. w sprawie ochrony osób fizycznych w związku z przetwarzaniem danych osobowych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="00E11FD9" w:rsidRPr="0023139C">
        <w:rPr>
          <w:rFonts w:cs="Tahoma"/>
          <w:color w:val="000000" w:themeColor="text1"/>
          <w:sz w:val="24"/>
          <w:szCs w:val="24"/>
          <w:lang w:eastAsia="ar-SA"/>
        </w:rPr>
        <w:t>i w sprawie swobodnego przepływu takich danych oraz uchylenia dyrektywy 95/46/WE. Widoczne winny być informacje takie jak: imię i nazwisko, data zwarcia umowy, rodzaj umowy, wymiar etatu, zakres czynności</w:t>
      </w:r>
      <w:r w:rsidR="00EE5353" w:rsidRPr="0023139C">
        <w:rPr>
          <w:rFonts w:cs="Tahoma"/>
          <w:sz w:val="24"/>
          <w:szCs w:val="24"/>
        </w:rPr>
        <w:t>;</w:t>
      </w:r>
    </w:p>
    <w:p w14:paraId="7B7364C4" w14:textId="5E5C1E92" w:rsidR="00242775" w:rsidRPr="0023139C" w:rsidRDefault="00E11FD9" w:rsidP="0023139C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1134" w:hanging="567"/>
        <w:textAlignment w:val="baseline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poświadczonych za zgodność z oryginałem kopii dowodów potwierdzających zgłoszenie pracownika przez pracodawcę</w:t>
      </w:r>
      <w:r w:rsidR="00A23072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do ubezpieczeń, zanonimizowane w sposób zapewniający ochronę danych osobowych pracowników, zgodnie z przepisami prawa</w:t>
      </w:r>
      <w:r w:rsidR="00DB772C" w:rsidRPr="0023139C">
        <w:rPr>
          <w:rFonts w:eastAsia="Andale Sans UI" w:cs="Tahoma"/>
          <w:kern w:val="1"/>
          <w:sz w:val="24"/>
          <w:szCs w:val="24"/>
          <w:lang w:bidi="en-US"/>
        </w:rPr>
        <w:t>.</w:t>
      </w:r>
    </w:p>
    <w:p w14:paraId="484AAD56" w14:textId="4D0AE2B9" w:rsidR="006445A2" w:rsidRPr="0023139C" w:rsidRDefault="006445A2" w:rsidP="0023139C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W przypadku uzasadnionych wątpliwości co do przestrzegania prawa pracy przez </w:t>
      </w:r>
      <w:r w:rsidR="00966EDF" w:rsidRPr="0023139C">
        <w:rPr>
          <w:rFonts w:cs="Tahoma"/>
          <w:color w:val="000000" w:themeColor="text1"/>
          <w:sz w:val="24"/>
          <w:szCs w:val="24"/>
          <w:lang w:eastAsia="ar-SA"/>
        </w:rPr>
        <w:t>W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ykonawcę lub podwykonawcę Zamawiający może zwrócić się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z wnioskiem o przeprowadzenie kontroli przez Państwową Inspekcję Pracy.</w:t>
      </w:r>
    </w:p>
    <w:p w14:paraId="7B5DADE3" w14:textId="2270DDA1" w:rsidR="00AE2BC4" w:rsidRPr="0023139C" w:rsidRDefault="00074D1F" w:rsidP="0023139C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Wykonawca, z którym zostanie podpisana </w:t>
      </w:r>
      <w:r w:rsidR="008A4822" w:rsidRPr="00A23072">
        <w:rPr>
          <w:rFonts w:cs="Tahoma"/>
          <w:color w:val="000000" w:themeColor="text1"/>
          <w:sz w:val="24"/>
          <w:szCs w:val="24"/>
          <w:lang w:eastAsia="ar-SA"/>
        </w:rPr>
        <w:t>U</w:t>
      </w:r>
      <w:r w:rsidRPr="00A23072">
        <w:rPr>
          <w:rFonts w:cs="Tahoma"/>
          <w:color w:val="000000" w:themeColor="text1"/>
          <w:sz w:val="24"/>
          <w:szCs w:val="24"/>
          <w:lang w:eastAsia="ar-SA"/>
        </w:rPr>
        <w:t xml:space="preserve">mowa </w:t>
      </w:r>
      <w:r w:rsidRPr="00A23072">
        <w:rPr>
          <w:rFonts w:cs="Tahoma"/>
          <w:color w:val="000000" w:themeColor="text1"/>
          <w:sz w:val="24"/>
          <w:szCs w:val="24"/>
          <w:u w:val="single"/>
          <w:lang w:eastAsia="ar-SA"/>
        </w:rPr>
        <w:t>przedstawi Zamawiającemu nie później</w:t>
      </w:r>
      <w:r w:rsidR="000A1FD1" w:rsidRPr="00A23072">
        <w:rPr>
          <w:rFonts w:cs="Tahoma"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A23072">
        <w:rPr>
          <w:rFonts w:cs="Tahoma"/>
          <w:color w:val="000000" w:themeColor="text1"/>
          <w:sz w:val="24"/>
          <w:szCs w:val="24"/>
          <w:u w:val="single"/>
          <w:lang w:eastAsia="ar-SA"/>
        </w:rPr>
        <w:t>niż</w:t>
      </w:r>
      <w:r w:rsidRPr="00A23072">
        <w:rPr>
          <w:rFonts w:cs="Tahoma"/>
          <w:color w:val="000000" w:themeColor="text1"/>
          <w:sz w:val="24"/>
          <w:szCs w:val="24"/>
          <w:lang w:eastAsia="ar-SA"/>
        </w:rPr>
        <w:t xml:space="preserve"> na 1 dzień przed dniem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rozpoczęcia realizacji przedmiotowego zamówienia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oświadczenie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,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o którym mowa w ust. 5 lit a. powyżej.</w:t>
      </w:r>
    </w:p>
    <w:p w14:paraId="033FFA71" w14:textId="653430EF" w:rsidR="00F81901" w:rsidRPr="0023139C" w:rsidRDefault="00F81901" w:rsidP="0023139C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Wykonawca zobowiązany jest do przeprowadzania kontroli </w:t>
      </w:r>
      <w:r w:rsidRPr="0023139C">
        <w:rPr>
          <w:rFonts w:cs="Tahoma"/>
          <w:sz w:val="24"/>
          <w:szCs w:val="24"/>
        </w:rPr>
        <w:t>osób realizujących usługi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z zastrzeżeniem spełnienia wszystkich poniższych wytycznych:</w:t>
      </w:r>
    </w:p>
    <w:p w14:paraId="487781F0" w14:textId="77777777" w:rsidR="00F81901" w:rsidRPr="0023139C" w:rsidRDefault="00F81901" w:rsidP="0023139C">
      <w:pPr>
        <w:pStyle w:val="Akapitzlist"/>
        <w:numPr>
          <w:ilvl w:val="0"/>
          <w:numId w:val="59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Kontrola musi odbywać się w każdym pełnym miesiącu realizacji zamówienia;</w:t>
      </w:r>
    </w:p>
    <w:p w14:paraId="2BC0B992" w14:textId="77777777" w:rsidR="00F81901" w:rsidRPr="0023139C" w:rsidRDefault="00F81901" w:rsidP="0023139C">
      <w:pPr>
        <w:pStyle w:val="Akapitzlist"/>
        <w:numPr>
          <w:ilvl w:val="0"/>
          <w:numId w:val="59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Kontrolą objętych musi być 7 opiekunów/opiekunek, przy czym 6 kontroli dotyczyć musi usług opiekuńczych, a jedna kontrola dotyczyć musi SUO;</w:t>
      </w:r>
    </w:p>
    <w:p w14:paraId="1B9BD74E" w14:textId="77777777" w:rsidR="00F81901" w:rsidRPr="0023139C" w:rsidRDefault="00F81901" w:rsidP="0023139C">
      <w:pPr>
        <w:pStyle w:val="Akapitzlist"/>
        <w:numPr>
          <w:ilvl w:val="0"/>
          <w:numId w:val="59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Kontrolą objętych musi być 7 różnych opiekunów/opiekunek; </w:t>
      </w:r>
    </w:p>
    <w:p w14:paraId="449F86D4" w14:textId="78D8B4EA" w:rsidR="00F81901" w:rsidRPr="0023139C" w:rsidRDefault="00F81901" w:rsidP="0023139C">
      <w:pPr>
        <w:pStyle w:val="Akapitzlist"/>
        <w:numPr>
          <w:ilvl w:val="0"/>
          <w:numId w:val="59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Z przeprowadzonej kontroli Wykonawca każdorazowo sporządza protokół podpisany przez </w:t>
      </w:r>
      <w:r w:rsidRPr="0023139C">
        <w:rPr>
          <w:rFonts w:eastAsia="Andale Sans UI" w:cs="Tahoma"/>
          <w:bCs/>
          <w:kern w:val="2"/>
          <w:sz w:val="24"/>
          <w:szCs w:val="24"/>
          <w:lang w:bidi="en-US"/>
        </w:rPr>
        <w:t>osobę objętą usługami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i opiekuna/opiekunkę</w:t>
      </w:r>
      <w:r w:rsidR="007B34DD" w:rsidRPr="0023139C">
        <w:rPr>
          <w:rFonts w:cs="Tahoma"/>
          <w:color w:val="000000" w:themeColor="text1"/>
          <w:sz w:val="24"/>
          <w:szCs w:val="24"/>
          <w:lang w:eastAsia="ar-SA"/>
        </w:rPr>
        <w:t>.</w:t>
      </w:r>
    </w:p>
    <w:p w14:paraId="3DF2EBBC" w14:textId="4A6D3303" w:rsidR="00E11FD9" w:rsidRPr="0023139C" w:rsidRDefault="00E11FD9" w:rsidP="0023139C">
      <w:pPr>
        <w:widowControl w:val="0"/>
        <w:suppressAutoHyphens/>
        <w:spacing w:after="0" w:line="276" w:lineRule="auto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</w:p>
    <w:p w14:paraId="47572EC2" w14:textId="66052CF5" w:rsidR="00B64CF1" w:rsidRPr="0023139C" w:rsidRDefault="00B64CF1" w:rsidP="006F1A0E">
      <w:p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4</w:t>
      </w:r>
      <w:r w:rsidR="009734DD" w:rsidRPr="0023139C">
        <w:rPr>
          <w:rFonts w:cs="Tahoma"/>
          <w:b/>
          <w:sz w:val="24"/>
          <w:szCs w:val="24"/>
        </w:rPr>
        <w:t>.</w:t>
      </w:r>
      <w:r w:rsidR="00642FF7" w:rsidRPr="0023139C">
        <w:rPr>
          <w:rFonts w:cs="Tahoma"/>
          <w:b/>
          <w:sz w:val="24"/>
          <w:szCs w:val="24"/>
        </w:rPr>
        <w:t xml:space="preserve"> Termin realizacji Umowy</w:t>
      </w:r>
    </w:p>
    <w:p w14:paraId="76A9B4E5" w14:textId="2F29AAB4" w:rsidR="009112B4" w:rsidRPr="00A23072" w:rsidRDefault="0005713B" w:rsidP="0023139C">
      <w:pPr>
        <w:spacing w:after="0" w:line="276" w:lineRule="auto"/>
        <w:rPr>
          <w:rFonts w:cs="Tahoma"/>
          <w:bCs/>
          <w:sz w:val="24"/>
          <w:szCs w:val="24"/>
        </w:rPr>
      </w:pPr>
      <w:r w:rsidRPr="0023139C">
        <w:rPr>
          <w:rFonts w:cs="Tahoma"/>
          <w:sz w:val="24"/>
          <w:szCs w:val="24"/>
        </w:rPr>
        <w:t>Umowę zawiera się na czas określony</w:t>
      </w:r>
      <w:r w:rsidR="009112B4" w:rsidRPr="0023139C">
        <w:rPr>
          <w:rFonts w:cs="Tahoma"/>
          <w:sz w:val="24"/>
          <w:szCs w:val="24"/>
        </w:rPr>
        <w:t xml:space="preserve"> </w:t>
      </w:r>
      <w:r w:rsidR="005B40B3" w:rsidRPr="00A23072">
        <w:rPr>
          <w:rFonts w:cs="Tahoma"/>
          <w:bCs/>
          <w:sz w:val="24"/>
          <w:szCs w:val="24"/>
        </w:rPr>
        <w:t xml:space="preserve">od </w:t>
      </w:r>
      <w:r w:rsidR="00DF6CF9" w:rsidRPr="00A23072">
        <w:rPr>
          <w:rFonts w:cs="Tahoma"/>
          <w:bCs/>
          <w:sz w:val="24"/>
          <w:szCs w:val="24"/>
        </w:rPr>
        <w:t xml:space="preserve">dnia </w:t>
      </w:r>
      <w:r w:rsidR="00A23072" w:rsidRPr="00A23072">
        <w:rPr>
          <w:rFonts w:cs="Tahoma"/>
          <w:bCs/>
          <w:sz w:val="24"/>
          <w:szCs w:val="24"/>
        </w:rPr>
        <w:t>1.03.2025 r.</w:t>
      </w:r>
      <w:r w:rsidR="005B40B3" w:rsidRPr="00A23072">
        <w:rPr>
          <w:rFonts w:cs="Tahoma"/>
          <w:bCs/>
          <w:sz w:val="24"/>
          <w:szCs w:val="24"/>
        </w:rPr>
        <w:t xml:space="preserve"> do </w:t>
      </w:r>
      <w:r w:rsidR="00DF6CF9" w:rsidRPr="00A23072">
        <w:rPr>
          <w:rFonts w:cs="Tahoma"/>
          <w:bCs/>
          <w:sz w:val="24"/>
          <w:szCs w:val="24"/>
        </w:rPr>
        <w:t xml:space="preserve">dnia </w:t>
      </w:r>
      <w:r w:rsidR="00A23072" w:rsidRPr="00A23072">
        <w:rPr>
          <w:rFonts w:cs="Tahoma"/>
          <w:bCs/>
          <w:sz w:val="24"/>
          <w:szCs w:val="24"/>
        </w:rPr>
        <w:t>30.09.2026 r.</w:t>
      </w:r>
      <w:r w:rsidR="00541E0B" w:rsidRPr="00A23072">
        <w:rPr>
          <w:rFonts w:cs="Tahoma"/>
          <w:bCs/>
          <w:sz w:val="24"/>
          <w:szCs w:val="24"/>
        </w:rPr>
        <w:t xml:space="preserve"> </w:t>
      </w:r>
    </w:p>
    <w:p w14:paraId="1F6DEC76" w14:textId="77777777" w:rsidR="009E1F04" w:rsidRPr="0023139C" w:rsidRDefault="009E1F04" w:rsidP="0023139C">
      <w:pPr>
        <w:spacing w:after="0" w:line="276" w:lineRule="auto"/>
        <w:rPr>
          <w:rFonts w:cs="Tahoma"/>
          <w:sz w:val="24"/>
          <w:szCs w:val="24"/>
        </w:rPr>
      </w:pPr>
    </w:p>
    <w:p w14:paraId="41806082" w14:textId="2667FBEC" w:rsidR="00233B75" w:rsidRPr="0023139C" w:rsidRDefault="00233B75" w:rsidP="006F1A0E">
      <w:p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5B40B3" w:rsidRPr="0023139C">
        <w:rPr>
          <w:rFonts w:cs="Tahoma"/>
          <w:b/>
          <w:sz w:val="24"/>
          <w:szCs w:val="24"/>
        </w:rPr>
        <w:t xml:space="preserve"> </w:t>
      </w:r>
      <w:r w:rsidR="0093005E" w:rsidRPr="0023139C">
        <w:rPr>
          <w:rFonts w:cs="Tahoma"/>
          <w:b/>
          <w:sz w:val="24"/>
          <w:szCs w:val="24"/>
        </w:rPr>
        <w:t>5</w:t>
      </w:r>
      <w:r w:rsidR="009734DD" w:rsidRPr="0023139C">
        <w:rPr>
          <w:rFonts w:cs="Tahoma"/>
          <w:b/>
          <w:sz w:val="24"/>
          <w:szCs w:val="24"/>
        </w:rPr>
        <w:t>.</w:t>
      </w:r>
      <w:r w:rsidR="00642FF7" w:rsidRPr="0023139C">
        <w:rPr>
          <w:rFonts w:cs="Tahoma"/>
          <w:b/>
          <w:sz w:val="24"/>
          <w:szCs w:val="24"/>
        </w:rPr>
        <w:t xml:space="preserve"> Wynagrodzenie</w:t>
      </w:r>
      <w:r w:rsidR="008E7FAC" w:rsidRPr="0023139C">
        <w:rPr>
          <w:rFonts w:cs="Tahoma"/>
          <w:b/>
          <w:sz w:val="24"/>
          <w:szCs w:val="24"/>
        </w:rPr>
        <w:t xml:space="preserve"> i dokumentacja</w:t>
      </w:r>
    </w:p>
    <w:p w14:paraId="3BBFFD36" w14:textId="11224E6F" w:rsidR="00250346" w:rsidRPr="0023139C" w:rsidRDefault="009112B4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Cena jednostkowa 1 godziny świadczeni</w:t>
      </w:r>
      <w:r w:rsidR="0058634C" w:rsidRPr="0023139C">
        <w:rPr>
          <w:rFonts w:cs="Tahoma"/>
          <w:sz w:val="24"/>
          <w:szCs w:val="24"/>
        </w:rPr>
        <w:t>a</w:t>
      </w:r>
      <w:r w:rsidR="00250346" w:rsidRPr="0023139C">
        <w:rPr>
          <w:rFonts w:cs="Tahoma"/>
          <w:sz w:val="24"/>
          <w:szCs w:val="24"/>
        </w:rPr>
        <w:t>, zgodnie z ofertą Wykonawcy wynosi</w:t>
      </w:r>
      <w:r w:rsidR="005F19B3" w:rsidRPr="0023139C">
        <w:rPr>
          <w:rFonts w:cs="Tahoma"/>
          <w:sz w:val="24"/>
          <w:szCs w:val="24"/>
        </w:rPr>
        <w:t xml:space="preserve"> </w:t>
      </w:r>
      <w:r w:rsidR="005F19B3" w:rsidRPr="0023139C">
        <w:rPr>
          <w:rFonts w:eastAsia="Andale Sans UI" w:cs="Tahoma"/>
          <w:i/>
          <w:iCs/>
          <w:kern w:val="2"/>
          <w:sz w:val="24"/>
          <w:szCs w:val="24"/>
          <w:lang w:bidi="en-US"/>
        </w:rPr>
        <w:t>(do uzupełnienia zgodnie z ofertą Wykonawcy)</w:t>
      </w:r>
      <w:r w:rsidR="00250346" w:rsidRPr="0023139C">
        <w:rPr>
          <w:rFonts w:cs="Tahoma"/>
          <w:sz w:val="24"/>
          <w:szCs w:val="24"/>
        </w:rPr>
        <w:t>:</w:t>
      </w:r>
    </w:p>
    <w:p w14:paraId="7D3DF2E3" w14:textId="450AA97D" w:rsidR="00250346" w:rsidRPr="0023139C" w:rsidRDefault="00250346" w:rsidP="0023139C">
      <w:pPr>
        <w:pStyle w:val="Akapitzlist"/>
        <w:numPr>
          <w:ilvl w:val="0"/>
          <w:numId w:val="4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 przypadku usług opiekuńczych</w:t>
      </w:r>
      <w:r w:rsidR="00A01BDC" w:rsidRPr="0023139C">
        <w:rPr>
          <w:rFonts w:cs="Tahoma"/>
          <w:sz w:val="24"/>
          <w:szCs w:val="24"/>
        </w:rPr>
        <w:t>:</w:t>
      </w:r>
      <w:r w:rsidRPr="0023139C">
        <w:rPr>
          <w:rFonts w:cs="Tahoma"/>
          <w:sz w:val="24"/>
          <w:szCs w:val="24"/>
        </w:rPr>
        <w:t xml:space="preserve"> </w:t>
      </w:r>
      <w:r w:rsidR="002074EB" w:rsidRPr="0023139C">
        <w:rPr>
          <w:rFonts w:cs="Tahoma"/>
          <w:sz w:val="24"/>
          <w:szCs w:val="24"/>
          <w:highlight w:val="lightGray"/>
        </w:rPr>
        <w:t>___</w:t>
      </w:r>
      <w:r w:rsidR="00A01BDC" w:rsidRPr="0023139C">
        <w:rPr>
          <w:rFonts w:cs="Tahoma"/>
          <w:sz w:val="24"/>
          <w:szCs w:val="24"/>
        </w:rPr>
        <w:t xml:space="preserve"> PLN </w:t>
      </w:r>
      <w:r w:rsidR="00DB04C7" w:rsidRPr="0023139C">
        <w:rPr>
          <w:rFonts w:cs="Tahoma"/>
          <w:sz w:val="24"/>
          <w:szCs w:val="24"/>
        </w:rPr>
        <w:t>brutto</w:t>
      </w:r>
      <w:r w:rsidR="00DF6CF9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(</w:t>
      </w:r>
      <w:r w:rsidR="00A01BDC" w:rsidRPr="0023139C">
        <w:rPr>
          <w:rFonts w:cs="Tahoma"/>
          <w:sz w:val="24"/>
          <w:szCs w:val="24"/>
        </w:rPr>
        <w:t xml:space="preserve">słownie: </w:t>
      </w:r>
      <w:r w:rsidR="00314AB7" w:rsidRPr="0023139C">
        <w:rPr>
          <w:rFonts w:cs="Tahoma"/>
          <w:sz w:val="24"/>
          <w:szCs w:val="24"/>
          <w:highlight w:val="lightGray"/>
        </w:rPr>
        <w:t>______</w:t>
      </w:r>
      <w:r w:rsidRPr="0023139C">
        <w:rPr>
          <w:rFonts w:cs="Tahoma"/>
          <w:sz w:val="24"/>
          <w:szCs w:val="24"/>
        </w:rPr>
        <w:t>),</w:t>
      </w:r>
    </w:p>
    <w:p w14:paraId="350F94FA" w14:textId="584B3BD0" w:rsidR="001748D0" w:rsidRPr="0023139C" w:rsidRDefault="00250346" w:rsidP="0023139C">
      <w:pPr>
        <w:pStyle w:val="Akapitzlist"/>
        <w:numPr>
          <w:ilvl w:val="0"/>
          <w:numId w:val="4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przypadku SUO: </w:t>
      </w:r>
      <w:r w:rsidR="00314AB7" w:rsidRPr="0023139C">
        <w:rPr>
          <w:rFonts w:cs="Tahoma"/>
          <w:sz w:val="24"/>
          <w:szCs w:val="24"/>
          <w:highlight w:val="lightGray"/>
        </w:rPr>
        <w:t>___</w:t>
      </w:r>
      <w:r w:rsidRPr="0023139C">
        <w:rPr>
          <w:rFonts w:cs="Tahoma"/>
          <w:sz w:val="24"/>
          <w:szCs w:val="24"/>
        </w:rPr>
        <w:t xml:space="preserve"> PLN </w:t>
      </w:r>
      <w:r w:rsidR="00DB04C7" w:rsidRPr="0023139C">
        <w:rPr>
          <w:rFonts w:cs="Tahoma"/>
          <w:sz w:val="24"/>
          <w:szCs w:val="24"/>
        </w:rPr>
        <w:t>brutto</w:t>
      </w:r>
      <w:r w:rsidRPr="0023139C">
        <w:rPr>
          <w:rFonts w:cs="Tahoma"/>
          <w:sz w:val="24"/>
          <w:szCs w:val="24"/>
        </w:rPr>
        <w:t xml:space="preserve"> (słownie: </w:t>
      </w:r>
      <w:r w:rsidR="00314AB7" w:rsidRPr="0023139C">
        <w:rPr>
          <w:rFonts w:cs="Tahoma"/>
          <w:sz w:val="24"/>
          <w:szCs w:val="24"/>
          <w:highlight w:val="lightGray"/>
        </w:rPr>
        <w:t>______</w:t>
      </w:r>
      <w:r w:rsidRPr="0023139C">
        <w:rPr>
          <w:rFonts w:cs="Tahoma"/>
          <w:sz w:val="24"/>
          <w:szCs w:val="24"/>
        </w:rPr>
        <w:t>).</w:t>
      </w:r>
    </w:p>
    <w:p w14:paraId="020C4AA0" w14:textId="77777777" w:rsidR="00A23072" w:rsidRDefault="00A2307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46B3F1AF" w14:textId="020EB06E" w:rsidR="0093005E" w:rsidRPr="0023139C" w:rsidRDefault="00AB1AAA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Szacunkowo m</w:t>
      </w:r>
      <w:r w:rsidR="00600325" w:rsidRPr="0023139C">
        <w:rPr>
          <w:rFonts w:cs="Tahoma"/>
          <w:sz w:val="24"/>
          <w:szCs w:val="24"/>
        </w:rPr>
        <w:t>aksymalne wynagrodzenie Wykonawcy z ty</w:t>
      </w:r>
      <w:r w:rsidR="00947EA3" w:rsidRPr="0023139C">
        <w:rPr>
          <w:rFonts w:cs="Tahoma"/>
          <w:sz w:val="24"/>
          <w:szCs w:val="24"/>
        </w:rPr>
        <w:t>tułu realizacji Umowy określone</w:t>
      </w:r>
      <w:r w:rsidR="000A1FD1" w:rsidRPr="0023139C">
        <w:rPr>
          <w:rFonts w:cs="Tahoma"/>
          <w:sz w:val="24"/>
          <w:szCs w:val="24"/>
        </w:rPr>
        <w:t xml:space="preserve"> </w:t>
      </w:r>
      <w:r w:rsidR="00947EA3" w:rsidRPr="0023139C">
        <w:rPr>
          <w:rFonts w:cs="Tahoma"/>
          <w:sz w:val="24"/>
          <w:szCs w:val="24"/>
        </w:rPr>
        <w:t>w oparciu</w:t>
      </w:r>
      <w:r w:rsidRPr="0023139C">
        <w:rPr>
          <w:rFonts w:cs="Tahoma"/>
          <w:sz w:val="24"/>
          <w:szCs w:val="24"/>
        </w:rPr>
        <w:t xml:space="preserve"> </w:t>
      </w:r>
      <w:r w:rsidR="00600325" w:rsidRPr="0023139C">
        <w:rPr>
          <w:rFonts w:cs="Tahoma"/>
          <w:sz w:val="24"/>
          <w:szCs w:val="24"/>
        </w:rPr>
        <w:t xml:space="preserve">o </w:t>
      </w:r>
      <w:r w:rsidRPr="0023139C">
        <w:rPr>
          <w:rFonts w:cs="Tahoma"/>
          <w:sz w:val="24"/>
          <w:szCs w:val="24"/>
        </w:rPr>
        <w:t>prognozowaną</w:t>
      </w:r>
      <w:r w:rsidR="00600325" w:rsidRPr="0023139C">
        <w:rPr>
          <w:rFonts w:cs="Tahoma"/>
          <w:sz w:val="24"/>
          <w:szCs w:val="24"/>
        </w:rPr>
        <w:t xml:space="preserve"> liczbę godzin</w:t>
      </w:r>
      <w:r w:rsidR="00250346" w:rsidRPr="0023139C">
        <w:rPr>
          <w:rFonts w:cs="Tahoma"/>
          <w:sz w:val="24"/>
          <w:szCs w:val="24"/>
        </w:rPr>
        <w:t xml:space="preserve"> </w:t>
      </w:r>
      <w:r w:rsidR="00AE7704" w:rsidRPr="0023139C">
        <w:rPr>
          <w:rFonts w:cs="Tahoma"/>
          <w:sz w:val="24"/>
          <w:szCs w:val="24"/>
        </w:rPr>
        <w:t>usług</w:t>
      </w:r>
      <w:r w:rsidR="00600325" w:rsidRPr="0023139C">
        <w:rPr>
          <w:rFonts w:cs="Tahoma"/>
          <w:sz w:val="24"/>
          <w:szCs w:val="24"/>
        </w:rPr>
        <w:t>, o których mowa</w:t>
      </w:r>
      <w:r w:rsidR="000A1FD1" w:rsidRPr="0023139C">
        <w:rPr>
          <w:rFonts w:cs="Tahoma"/>
          <w:sz w:val="24"/>
          <w:szCs w:val="24"/>
        </w:rPr>
        <w:br/>
      </w:r>
      <w:r w:rsidR="00600325" w:rsidRPr="0023139C">
        <w:rPr>
          <w:rFonts w:cs="Tahoma"/>
          <w:sz w:val="24"/>
          <w:szCs w:val="24"/>
        </w:rPr>
        <w:t xml:space="preserve">w § 1 </w:t>
      </w:r>
      <w:r w:rsidR="00EE5354" w:rsidRPr="0023139C">
        <w:rPr>
          <w:rFonts w:cs="Tahoma"/>
          <w:sz w:val="24"/>
          <w:szCs w:val="24"/>
        </w:rPr>
        <w:t>us</w:t>
      </w:r>
      <w:r w:rsidR="00600325" w:rsidRPr="0023139C">
        <w:rPr>
          <w:rFonts w:cs="Tahoma"/>
          <w:sz w:val="24"/>
          <w:szCs w:val="24"/>
        </w:rPr>
        <w:t>t</w:t>
      </w:r>
      <w:r w:rsidR="00EE5354" w:rsidRPr="0023139C">
        <w:rPr>
          <w:rFonts w:cs="Tahoma"/>
          <w:sz w:val="24"/>
          <w:szCs w:val="24"/>
        </w:rPr>
        <w:t>.</w:t>
      </w:r>
      <w:r w:rsidR="00947EA3" w:rsidRPr="0023139C">
        <w:rPr>
          <w:rFonts w:cs="Tahoma"/>
          <w:sz w:val="24"/>
          <w:szCs w:val="24"/>
        </w:rPr>
        <w:t xml:space="preserve"> 2, zgodnie </w:t>
      </w:r>
      <w:r w:rsidR="00600325" w:rsidRPr="0023139C">
        <w:rPr>
          <w:rFonts w:cs="Tahoma"/>
          <w:sz w:val="24"/>
          <w:szCs w:val="24"/>
        </w:rPr>
        <w:t>z ofertą Wykonawcy wynosi:</w:t>
      </w:r>
      <w:r w:rsidR="00572985" w:rsidRPr="0023139C">
        <w:rPr>
          <w:rFonts w:cs="Tahoma"/>
          <w:sz w:val="24"/>
          <w:szCs w:val="24"/>
        </w:rPr>
        <w:t xml:space="preserve"> </w:t>
      </w:r>
      <w:r w:rsidR="00314AB7" w:rsidRPr="0023139C">
        <w:rPr>
          <w:rFonts w:cs="Tahoma"/>
          <w:sz w:val="24"/>
          <w:szCs w:val="24"/>
          <w:highlight w:val="lightGray"/>
        </w:rPr>
        <w:t>___</w:t>
      </w:r>
      <w:r w:rsidR="00600325" w:rsidRPr="0023139C">
        <w:rPr>
          <w:rFonts w:cs="Tahoma"/>
          <w:sz w:val="24"/>
          <w:szCs w:val="24"/>
        </w:rPr>
        <w:t xml:space="preserve"> PLN brutto,</w:t>
      </w:r>
      <w:r w:rsidR="005F6582">
        <w:rPr>
          <w:rFonts w:cs="Tahoma"/>
          <w:sz w:val="24"/>
          <w:szCs w:val="24"/>
        </w:rPr>
        <w:br/>
      </w:r>
      <w:r w:rsidR="009E1F04" w:rsidRPr="0023139C">
        <w:rPr>
          <w:rFonts w:cs="Tahoma"/>
          <w:sz w:val="24"/>
          <w:szCs w:val="24"/>
        </w:rPr>
        <w:t>z zastrzeżeniem sytuacji określonych § 6 Umowy, która uprawnia</w:t>
      </w:r>
      <w:r w:rsidR="005F6582">
        <w:rPr>
          <w:rFonts w:cs="Tahoma"/>
          <w:sz w:val="24"/>
          <w:szCs w:val="24"/>
        </w:rPr>
        <w:br/>
      </w:r>
      <w:r w:rsidR="009E1F04" w:rsidRPr="0023139C">
        <w:rPr>
          <w:rFonts w:cs="Tahoma"/>
          <w:sz w:val="24"/>
          <w:szCs w:val="24"/>
        </w:rPr>
        <w:t>do zwiększenia wynagrodzenia Wykonawcy</w:t>
      </w:r>
      <w:r w:rsidR="00AC419E" w:rsidRPr="0023139C">
        <w:rPr>
          <w:rFonts w:cs="Tahoma"/>
          <w:sz w:val="24"/>
          <w:szCs w:val="24"/>
        </w:rPr>
        <w:t>.</w:t>
      </w:r>
    </w:p>
    <w:p w14:paraId="004B9FBE" w14:textId="2DDA8147" w:rsidR="00AC7C5B" w:rsidRPr="0023139C" w:rsidRDefault="00250346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lang w:eastAsia="ar-SA"/>
        </w:rPr>
        <w:t xml:space="preserve">Wysokość wynagrodzenia Wykonawcy ustalana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będzie w okresach miesięcznych w oparciu o ilość rzeczywiście wykonan</w:t>
      </w:r>
      <w:r w:rsidR="007B34DD" w:rsidRPr="0023139C">
        <w:rPr>
          <w:rFonts w:cs="Tahoma"/>
          <w:color w:val="000000" w:themeColor="text1"/>
          <w:sz w:val="24"/>
          <w:szCs w:val="24"/>
          <w:lang w:eastAsia="ar-SA"/>
        </w:rPr>
        <w:t>ego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i rozliczon</w:t>
      </w:r>
      <w:r w:rsidR="007B34DD" w:rsidRPr="0023139C">
        <w:rPr>
          <w:rFonts w:cs="Tahoma"/>
          <w:color w:val="000000" w:themeColor="text1"/>
          <w:sz w:val="24"/>
          <w:szCs w:val="24"/>
          <w:lang w:eastAsia="ar-SA"/>
        </w:rPr>
        <w:t>ego czasu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usług </w:t>
      </w:r>
      <w:r w:rsidR="009112B4" w:rsidRPr="0023139C">
        <w:rPr>
          <w:rFonts w:cs="Tahoma"/>
          <w:sz w:val="24"/>
          <w:szCs w:val="24"/>
        </w:rPr>
        <w:t>oraz cen</w:t>
      </w:r>
      <w:r w:rsidR="00D32230" w:rsidRPr="0023139C">
        <w:rPr>
          <w:rFonts w:cs="Tahoma"/>
          <w:sz w:val="24"/>
          <w:szCs w:val="24"/>
        </w:rPr>
        <w:t>y</w:t>
      </w:r>
      <w:r w:rsidR="009112B4" w:rsidRPr="0023139C">
        <w:rPr>
          <w:rFonts w:cs="Tahoma"/>
          <w:sz w:val="24"/>
          <w:szCs w:val="24"/>
        </w:rPr>
        <w:t xml:space="preserve"> jednostkow</w:t>
      </w:r>
      <w:r w:rsidR="00D32230" w:rsidRPr="0023139C">
        <w:rPr>
          <w:rFonts w:cs="Tahoma"/>
          <w:sz w:val="24"/>
          <w:szCs w:val="24"/>
        </w:rPr>
        <w:t>e</w:t>
      </w:r>
      <w:r w:rsidR="009112B4" w:rsidRPr="0023139C">
        <w:rPr>
          <w:rFonts w:cs="Tahoma"/>
          <w:sz w:val="24"/>
          <w:szCs w:val="24"/>
        </w:rPr>
        <w:t>, o któr</w:t>
      </w:r>
      <w:r w:rsidR="00D32230" w:rsidRPr="0023139C">
        <w:rPr>
          <w:rFonts w:cs="Tahoma"/>
          <w:sz w:val="24"/>
          <w:szCs w:val="24"/>
        </w:rPr>
        <w:t>ych</w:t>
      </w:r>
      <w:r w:rsidR="009112B4" w:rsidRPr="0023139C">
        <w:rPr>
          <w:rFonts w:cs="Tahoma"/>
          <w:sz w:val="24"/>
          <w:szCs w:val="24"/>
        </w:rPr>
        <w:t xml:space="preserve"> mowa</w:t>
      </w:r>
      <w:r w:rsidR="000A1FD1" w:rsidRPr="0023139C">
        <w:rPr>
          <w:rFonts w:cs="Tahoma"/>
          <w:sz w:val="24"/>
          <w:szCs w:val="24"/>
        </w:rPr>
        <w:t xml:space="preserve"> </w:t>
      </w:r>
      <w:r w:rsidR="009112B4" w:rsidRPr="0023139C">
        <w:rPr>
          <w:rFonts w:cs="Tahoma"/>
          <w:sz w:val="24"/>
          <w:szCs w:val="24"/>
        </w:rPr>
        <w:t xml:space="preserve">w </w:t>
      </w:r>
      <w:r w:rsidR="00947EA3" w:rsidRPr="0023139C">
        <w:rPr>
          <w:rFonts w:cs="Tahoma"/>
          <w:sz w:val="24"/>
          <w:szCs w:val="24"/>
        </w:rPr>
        <w:t xml:space="preserve">§ </w:t>
      </w:r>
      <w:r w:rsidR="00D25AC1" w:rsidRPr="0023139C">
        <w:rPr>
          <w:rFonts w:cs="Tahoma"/>
          <w:sz w:val="24"/>
          <w:szCs w:val="24"/>
        </w:rPr>
        <w:t xml:space="preserve">5 </w:t>
      </w:r>
      <w:r w:rsidR="00EE5354" w:rsidRPr="0023139C">
        <w:rPr>
          <w:rFonts w:cs="Tahoma"/>
          <w:sz w:val="24"/>
          <w:szCs w:val="24"/>
        </w:rPr>
        <w:t>us</w:t>
      </w:r>
      <w:r w:rsidR="00EE5308" w:rsidRPr="0023139C">
        <w:rPr>
          <w:rFonts w:cs="Tahoma"/>
          <w:sz w:val="24"/>
          <w:szCs w:val="24"/>
        </w:rPr>
        <w:t>t</w:t>
      </w:r>
      <w:r w:rsidR="00EE5354" w:rsidRPr="0023139C">
        <w:rPr>
          <w:rFonts w:cs="Tahoma"/>
          <w:sz w:val="24"/>
          <w:szCs w:val="24"/>
        </w:rPr>
        <w:t>.</w:t>
      </w:r>
      <w:r w:rsidR="0039253B" w:rsidRPr="0023139C">
        <w:rPr>
          <w:rFonts w:cs="Tahoma"/>
          <w:sz w:val="24"/>
          <w:szCs w:val="24"/>
        </w:rPr>
        <w:t xml:space="preserve"> </w:t>
      </w:r>
      <w:r w:rsidR="00600325" w:rsidRPr="0023139C">
        <w:rPr>
          <w:rFonts w:cs="Tahoma"/>
          <w:sz w:val="24"/>
          <w:szCs w:val="24"/>
        </w:rPr>
        <w:t>1</w:t>
      </w:r>
      <w:r w:rsidR="008D5B05" w:rsidRPr="0023139C">
        <w:rPr>
          <w:rFonts w:cs="Tahoma"/>
          <w:sz w:val="24"/>
          <w:szCs w:val="24"/>
        </w:rPr>
        <w:t>.</w:t>
      </w:r>
    </w:p>
    <w:p w14:paraId="08AFB9A9" w14:textId="4FD9BCAF" w:rsidR="00B03E27" w:rsidRPr="0023139C" w:rsidRDefault="00221E03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Podana </w:t>
      </w:r>
      <w:r w:rsidR="00AC7C5B" w:rsidRPr="0023139C">
        <w:rPr>
          <w:rFonts w:cs="Tahoma"/>
          <w:sz w:val="24"/>
          <w:szCs w:val="24"/>
        </w:rPr>
        <w:t>w §</w:t>
      </w:r>
      <w:r w:rsidR="00A01BDC" w:rsidRPr="0023139C">
        <w:rPr>
          <w:rFonts w:cs="Tahoma"/>
          <w:sz w:val="24"/>
          <w:szCs w:val="24"/>
        </w:rPr>
        <w:t xml:space="preserve"> </w:t>
      </w:r>
      <w:r w:rsidR="00EE5354" w:rsidRPr="0023139C">
        <w:rPr>
          <w:rFonts w:cs="Tahoma"/>
          <w:sz w:val="24"/>
          <w:szCs w:val="24"/>
        </w:rPr>
        <w:t>1 ust.</w:t>
      </w:r>
      <w:r w:rsidR="00AC7C5B" w:rsidRPr="0023139C">
        <w:rPr>
          <w:rFonts w:cs="Tahoma"/>
          <w:sz w:val="24"/>
          <w:szCs w:val="24"/>
        </w:rPr>
        <w:t xml:space="preserve"> </w:t>
      </w:r>
      <w:r w:rsidR="00600325" w:rsidRPr="0023139C">
        <w:rPr>
          <w:rFonts w:cs="Tahoma"/>
          <w:sz w:val="24"/>
          <w:szCs w:val="24"/>
        </w:rPr>
        <w:t>2</w:t>
      </w:r>
      <w:r w:rsidR="00AC7C5B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liczba godzin jest</w:t>
      </w:r>
      <w:r w:rsidR="00AC7C5B" w:rsidRPr="0023139C">
        <w:rPr>
          <w:rFonts w:cs="Tahoma"/>
          <w:sz w:val="24"/>
          <w:szCs w:val="24"/>
        </w:rPr>
        <w:t xml:space="preserve"> wyłącznie</w:t>
      </w:r>
      <w:r w:rsidR="00947EA3" w:rsidRPr="0023139C">
        <w:rPr>
          <w:rFonts w:cs="Tahoma"/>
          <w:sz w:val="24"/>
          <w:szCs w:val="24"/>
        </w:rPr>
        <w:t xml:space="preserve"> szacunkowa</w:t>
      </w:r>
      <w:r w:rsidR="00C10990" w:rsidRPr="0023139C">
        <w:rPr>
          <w:rFonts w:cs="Tahoma"/>
          <w:sz w:val="24"/>
          <w:szCs w:val="24"/>
        </w:rPr>
        <w:t>, pro</w:t>
      </w:r>
      <w:r w:rsidR="00637E5E" w:rsidRPr="0023139C">
        <w:rPr>
          <w:rFonts w:cs="Tahoma"/>
          <w:sz w:val="24"/>
          <w:szCs w:val="24"/>
        </w:rPr>
        <w:t>g</w:t>
      </w:r>
      <w:r w:rsidR="00C10990" w:rsidRPr="0023139C">
        <w:rPr>
          <w:rFonts w:cs="Tahoma"/>
          <w:sz w:val="24"/>
          <w:szCs w:val="24"/>
        </w:rPr>
        <w:t>nozowana</w:t>
      </w:r>
      <w:r w:rsidR="00933058" w:rsidRPr="0023139C">
        <w:rPr>
          <w:rFonts w:cs="Tahoma"/>
          <w:sz w:val="24"/>
          <w:szCs w:val="24"/>
        </w:rPr>
        <w:t xml:space="preserve">. Zamawiający zastrzega sobie prawo do zmniejszenia szacunkowej liczby godzin </w:t>
      </w:r>
      <w:r w:rsidR="00C039B9" w:rsidRPr="0023139C">
        <w:rPr>
          <w:rFonts w:cs="Tahoma"/>
          <w:sz w:val="24"/>
          <w:szCs w:val="24"/>
        </w:rPr>
        <w:t>realizacji usług</w:t>
      </w:r>
      <w:r w:rsidR="00933058" w:rsidRPr="0023139C">
        <w:rPr>
          <w:rFonts w:cs="Tahoma"/>
          <w:sz w:val="24"/>
          <w:szCs w:val="24"/>
        </w:rPr>
        <w:t xml:space="preserve"> stosownie</w:t>
      </w:r>
      <w:r w:rsidR="000A1FD1" w:rsidRPr="0023139C">
        <w:rPr>
          <w:rFonts w:cs="Tahoma"/>
          <w:sz w:val="24"/>
          <w:szCs w:val="24"/>
        </w:rPr>
        <w:t xml:space="preserve"> </w:t>
      </w:r>
      <w:r w:rsidR="00933058" w:rsidRPr="0023139C">
        <w:rPr>
          <w:rFonts w:cs="Tahoma"/>
          <w:sz w:val="24"/>
          <w:szCs w:val="24"/>
        </w:rPr>
        <w:t xml:space="preserve">do aktualnych jego potrzeb, przy czym </w:t>
      </w:r>
      <w:r w:rsidR="00351C7B" w:rsidRPr="0023139C">
        <w:rPr>
          <w:rFonts w:cs="Tahoma"/>
          <w:sz w:val="24"/>
          <w:szCs w:val="24"/>
        </w:rPr>
        <w:t xml:space="preserve">Zamawiający gwarantuje realizację </w:t>
      </w:r>
      <w:r w:rsidR="008A4822" w:rsidRPr="0023139C">
        <w:rPr>
          <w:rFonts w:cs="Tahoma"/>
          <w:sz w:val="24"/>
          <w:szCs w:val="24"/>
        </w:rPr>
        <w:t>U</w:t>
      </w:r>
      <w:r w:rsidR="006F6257" w:rsidRPr="0023139C">
        <w:rPr>
          <w:rFonts w:cs="Tahoma"/>
          <w:sz w:val="24"/>
          <w:szCs w:val="24"/>
        </w:rPr>
        <w:t xml:space="preserve">mowy na poziomie </w:t>
      </w:r>
      <w:r w:rsidR="00351C7B" w:rsidRPr="00A23072">
        <w:rPr>
          <w:rFonts w:cs="Tahoma"/>
          <w:sz w:val="24"/>
          <w:szCs w:val="24"/>
        </w:rPr>
        <w:t>minimum</w:t>
      </w:r>
      <w:r w:rsidR="0023139C" w:rsidRPr="00A23072">
        <w:rPr>
          <w:rFonts w:cs="Tahoma"/>
          <w:sz w:val="24"/>
          <w:szCs w:val="24"/>
        </w:rPr>
        <w:t xml:space="preserve"> </w:t>
      </w:r>
      <w:r w:rsidR="0023139C" w:rsidRPr="00A23072">
        <w:rPr>
          <w:rFonts w:cs="Tahoma"/>
          <w:bCs/>
          <w:sz w:val="24"/>
          <w:szCs w:val="24"/>
          <w:lang w:eastAsia="ar-SA"/>
        </w:rPr>
        <w:t>40 %</w:t>
      </w:r>
      <w:r w:rsidR="00351C7B" w:rsidRPr="00A23072">
        <w:rPr>
          <w:rFonts w:cs="Tahoma"/>
          <w:sz w:val="24"/>
          <w:szCs w:val="24"/>
        </w:rPr>
        <w:t xml:space="preserve"> maksymalnego</w:t>
      </w:r>
      <w:r w:rsidR="00351C7B" w:rsidRPr="0023139C">
        <w:rPr>
          <w:rFonts w:cs="Tahoma"/>
          <w:sz w:val="24"/>
          <w:szCs w:val="24"/>
        </w:rPr>
        <w:t xml:space="preserve"> wynagrodzenia określonego w ust. 2 powyżej, tj. </w:t>
      </w:r>
      <w:r w:rsidR="00314AB7" w:rsidRPr="0023139C">
        <w:rPr>
          <w:rFonts w:cs="Tahoma"/>
          <w:sz w:val="24"/>
          <w:szCs w:val="24"/>
          <w:highlight w:val="lightGray"/>
        </w:rPr>
        <w:t>______</w:t>
      </w:r>
      <w:r w:rsidR="00351C7B" w:rsidRPr="0023139C">
        <w:rPr>
          <w:rFonts w:cs="Tahoma"/>
          <w:b/>
          <w:sz w:val="24"/>
          <w:szCs w:val="24"/>
        </w:rPr>
        <w:t xml:space="preserve"> zł</w:t>
      </w:r>
      <w:r w:rsidR="00A23072">
        <w:rPr>
          <w:rFonts w:eastAsia="Andale Sans UI" w:cs="Tahoma"/>
          <w:i/>
          <w:iCs/>
          <w:kern w:val="2"/>
          <w:sz w:val="24"/>
          <w:szCs w:val="24"/>
          <w:lang w:bidi="en-US"/>
        </w:rPr>
        <w:t xml:space="preserve"> </w:t>
      </w:r>
      <w:r w:rsidR="005F19B3" w:rsidRPr="0023139C">
        <w:rPr>
          <w:rFonts w:eastAsia="Andale Sans UI" w:cs="Tahoma"/>
          <w:i/>
          <w:iCs/>
          <w:kern w:val="2"/>
          <w:sz w:val="24"/>
          <w:szCs w:val="24"/>
          <w:lang w:bidi="en-US"/>
        </w:rPr>
        <w:t>(do uzupełnienia zgodnie z ofertą Wykonawcy)</w:t>
      </w:r>
      <w:r w:rsidR="005F19B3" w:rsidRPr="0023139C">
        <w:rPr>
          <w:rFonts w:eastAsia="Andale Sans UI" w:cs="Tahoma"/>
          <w:kern w:val="2"/>
          <w:sz w:val="24"/>
          <w:szCs w:val="24"/>
          <w:lang w:bidi="en-US"/>
        </w:rPr>
        <w:t>.</w:t>
      </w:r>
      <w:r w:rsidR="00933058" w:rsidRPr="0023139C">
        <w:rPr>
          <w:rFonts w:cs="Tahoma"/>
          <w:sz w:val="24"/>
          <w:szCs w:val="24"/>
        </w:rPr>
        <w:t xml:space="preserve"> W takim przypadku Wykonawcy</w:t>
      </w:r>
      <w:r w:rsidR="00895A06" w:rsidRPr="0023139C">
        <w:rPr>
          <w:rFonts w:cs="Tahoma"/>
          <w:sz w:val="24"/>
          <w:szCs w:val="24"/>
        </w:rPr>
        <w:t xml:space="preserve"> </w:t>
      </w:r>
      <w:r w:rsidR="00933058" w:rsidRPr="0023139C">
        <w:rPr>
          <w:rFonts w:cs="Tahoma"/>
          <w:sz w:val="24"/>
          <w:szCs w:val="24"/>
        </w:rPr>
        <w:t>nie przysługują żadne roszczenia, w tym o zapłatę odszkodowania z tytułu zmniejszenia zakresu przedmiotu zamówienia, jak również nie może to być podstawą do odmowy wykonania gwarantowanej części zamówienia</w:t>
      </w:r>
      <w:r w:rsidRPr="0023139C">
        <w:rPr>
          <w:rFonts w:cs="Tahoma"/>
          <w:sz w:val="24"/>
          <w:szCs w:val="24"/>
        </w:rPr>
        <w:t>.</w:t>
      </w:r>
    </w:p>
    <w:p w14:paraId="1E622534" w14:textId="77D10CC8" w:rsidR="0051247E" w:rsidRPr="0023139C" w:rsidRDefault="004B3D19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pacing w:val="-7"/>
          <w:sz w:val="24"/>
          <w:szCs w:val="24"/>
        </w:rPr>
        <w:t>Rozliczenia</w:t>
      </w:r>
      <w:r w:rsidRPr="0023139C">
        <w:rPr>
          <w:rFonts w:cs="Tahoma"/>
          <w:spacing w:val="-12"/>
          <w:sz w:val="24"/>
          <w:szCs w:val="24"/>
        </w:rPr>
        <w:t xml:space="preserve"> </w:t>
      </w:r>
      <w:r w:rsidRPr="0023139C">
        <w:rPr>
          <w:rFonts w:cs="Tahoma"/>
          <w:spacing w:val="-6"/>
          <w:sz w:val="24"/>
          <w:szCs w:val="24"/>
        </w:rPr>
        <w:t>pomiędzy</w:t>
      </w:r>
      <w:r w:rsidRPr="0023139C">
        <w:rPr>
          <w:rFonts w:cs="Tahoma"/>
          <w:spacing w:val="-15"/>
          <w:sz w:val="24"/>
          <w:szCs w:val="24"/>
        </w:rPr>
        <w:t xml:space="preserve"> </w:t>
      </w:r>
      <w:r w:rsidRPr="0023139C">
        <w:rPr>
          <w:rFonts w:cs="Tahoma"/>
          <w:spacing w:val="-7"/>
          <w:sz w:val="24"/>
          <w:szCs w:val="24"/>
        </w:rPr>
        <w:t>Zamawiającym</w:t>
      </w:r>
      <w:r w:rsidRPr="0023139C">
        <w:rPr>
          <w:rFonts w:cs="Tahoma"/>
          <w:spacing w:val="-14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a</w:t>
      </w:r>
      <w:r w:rsidRPr="0023139C">
        <w:rPr>
          <w:rFonts w:cs="Tahoma"/>
          <w:spacing w:val="-16"/>
          <w:sz w:val="24"/>
          <w:szCs w:val="24"/>
        </w:rPr>
        <w:t xml:space="preserve"> W</w:t>
      </w:r>
      <w:r w:rsidRPr="0023139C">
        <w:rPr>
          <w:rFonts w:cs="Tahoma"/>
          <w:spacing w:val="-6"/>
          <w:sz w:val="24"/>
          <w:szCs w:val="24"/>
        </w:rPr>
        <w:t>ykonawcą</w:t>
      </w:r>
      <w:r w:rsidRPr="0023139C">
        <w:rPr>
          <w:rFonts w:cs="Tahoma"/>
          <w:spacing w:val="-12"/>
          <w:sz w:val="24"/>
          <w:szCs w:val="24"/>
        </w:rPr>
        <w:t xml:space="preserve"> </w:t>
      </w:r>
      <w:r w:rsidRPr="0023139C">
        <w:rPr>
          <w:rFonts w:cs="Tahoma"/>
          <w:spacing w:val="-5"/>
          <w:sz w:val="24"/>
          <w:szCs w:val="24"/>
        </w:rPr>
        <w:t>będą</w:t>
      </w:r>
      <w:r w:rsidRPr="0023139C">
        <w:rPr>
          <w:rFonts w:cs="Tahoma"/>
          <w:spacing w:val="-12"/>
          <w:sz w:val="24"/>
          <w:szCs w:val="24"/>
        </w:rPr>
        <w:t xml:space="preserve"> </w:t>
      </w:r>
      <w:r w:rsidRPr="0023139C">
        <w:rPr>
          <w:rFonts w:cs="Tahoma"/>
          <w:spacing w:val="-7"/>
          <w:sz w:val="24"/>
          <w:szCs w:val="24"/>
        </w:rPr>
        <w:t>dokonywane</w:t>
      </w:r>
      <w:r w:rsidRPr="0023139C">
        <w:rPr>
          <w:rFonts w:cs="Tahoma"/>
          <w:spacing w:val="-16"/>
          <w:sz w:val="24"/>
          <w:szCs w:val="24"/>
        </w:rPr>
        <w:t xml:space="preserve"> </w:t>
      </w:r>
      <w:r w:rsidRPr="0023139C">
        <w:rPr>
          <w:rFonts w:cs="Tahoma"/>
          <w:spacing w:val="-6"/>
          <w:sz w:val="24"/>
          <w:szCs w:val="24"/>
        </w:rPr>
        <w:t>wyłącznie</w:t>
      </w:r>
      <w:r w:rsidR="000A1FD1" w:rsidRPr="0023139C">
        <w:rPr>
          <w:rFonts w:cs="Tahoma"/>
          <w:spacing w:val="-12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</w:t>
      </w:r>
      <w:r w:rsidRPr="0023139C">
        <w:rPr>
          <w:rFonts w:cs="Tahoma"/>
          <w:spacing w:val="-14"/>
          <w:sz w:val="24"/>
          <w:szCs w:val="24"/>
        </w:rPr>
        <w:t xml:space="preserve"> </w:t>
      </w:r>
      <w:r w:rsidRPr="0023139C">
        <w:rPr>
          <w:rFonts w:cs="Tahoma"/>
          <w:spacing w:val="-6"/>
          <w:sz w:val="24"/>
          <w:szCs w:val="24"/>
        </w:rPr>
        <w:t>walucie</w:t>
      </w:r>
      <w:r w:rsidRPr="0023139C">
        <w:rPr>
          <w:rFonts w:cs="Tahoma"/>
          <w:spacing w:val="-12"/>
          <w:sz w:val="24"/>
          <w:szCs w:val="24"/>
        </w:rPr>
        <w:t xml:space="preserve"> </w:t>
      </w:r>
      <w:r w:rsidRPr="0023139C">
        <w:rPr>
          <w:rFonts w:cs="Tahoma"/>
          <w:spacing w:val="-6"/>
          <w:sz w:val="24"/>
          <w:szCs w:val="24"/>
        </w:rPr>
        <w:t>PLN.</w:t>
      </w:r>
    </w:p>
    <w:p w14:paraId="445D4016" w14:textId="77777777" w:rsidR="004B3D19" w:rsidRPr="0023139C" w:rsidRDefault="004B3D19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eastAsia="Times New Roman" w:cs="Tahoma"/>
          <w:spacing w:val="-6"/>
          <w:kern w:val="3"/>
          <w:sz w:val="24"/>
          <w:szCs w:val="24"/>
          <w:lang w:eastAsia="pl-PL" w:bidi="hi-IN"/>
        </w:rPr>
        <w:t>Zamawiający nie przewiduje udzielania zaliczek na poczet wykonania zamówienia.</w:t>
      </w:r>
    </w:p>
    <w:p w14:paraId="48706023" w14:textId="75A8F697" w:rsidR="00C37C02" w:rsidRPr="0023139C" w:rsidRDefault="00C37C02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Faktury/rachunki</w:t>
      </w:r>
      <w:r w:rsidR="00A958BA" w:rsidRPr="0023139C">
        <w:rPr>
          <w:rFonts w:cs="Tahoma"/>
          <w:sz w:val="24"/>
          <w:szCs w:val="24"/>
        </w:rPr>
        <w:t xml:space="preserve"> </w:t>
      </w:r>
      <w:r w:rsidR="007B07B3" w:rsidRPr="0023139C">
        <w:rPr>
          <w:rStyle w:val="Odwoanieprzypisudolnego"/>
          <w:rFonts w:cs="Tahoma"/>
          <w:sz w:val="24"/>
          <w:szCs w:val="24"/>
        </w:rPr>
        <w:footnoteReference w:id="1"/>
      </w:r>
      <w:r w:rsidRPr="0023139C">
        <w:rPr>
          <w:rFonts w:cs="Tahoma"/>
          <w:sz w:val="24"/>
          <w:szCs w:val="24"/>
        </w:rPr>
        <w:t xml:space="preserve"> będą wyst</w:t>
      </w:r>
      <w:r w:rsidR="00947EA3" w:rsidRPr="0023139C">
        <w:rPr>
          <w:rFonts w:cs="Tahoma"/>
          <w:sz w:val="24"/>
          <w:szCs w:val="24"/>
        </w:rPr>
        <w:t xml:space="preserve">awiane w okresach miesięcznych, </w:t>
      </w:r>
      <w:r w:rsidRPr="0023139C">
        <w:rPr>
          <w:rFonts w:cs="Tahoma"/>
          <w:sz w:val="24"/>
          <w:szCs w:val="24"/>
        </w:rPr>
        <w:t>w których zrealizowano Umowę.</w:t>
      </w:r>
    </w:p>
    <w:p w14:paraId="145FB27C" w14:textId="040FC995" w:rsidR="00B7661F" w:rsidRPr="0023139C" w:rsidRDefault="00894932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eastAsia="Andale Sans UI" w:cs="Tahoma"/>
          <w:kern w:val="1"/>
          <w:sz w:val="24"/>
          <w:szCs w:val="24"/>
          <w:lang w:bidi="en-US"/>
        </w:rPr>
        <w:t xml:space="preserve">Rozliczenie z Wykonawcą następuje po miesięcznym okresie </w:t>
      </w:r>
      <w:r w:rsidR="005B73D9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świadczenia </w:t>
      </w:r>
      <w:r w:rsidR="00B7661F" w:rsidRPr="0023139C">
        <w:rPr>
          <w:rFonts w:cs="Tahoma"/>
          <w:sz w:val="24"/>
          <w:szCs w:val="24"/>
        </w:rPr>
        <w:t>usług</w:t>
      </w:r>
      <w:r w:rsidRPr="0023139C">
        <w:rPr>
          <w:rFonts w:eastAsia="Andale Sans UI" w:cs="Tahoma"/>
          <w:kern w:val="1"/>
          <w:sz w:val="24"/>
          <w:szCs w:val="24"/>
          <w:lang w:bidi="en-US"/>
        </w:rPr>
        <w:t>.</w:t>
      </w:r>
    </w:p>
    <w:p w14:paraId="688677C2" w14:textId="5966DE5A" w:rsidR="00B7661F" w:rsidRPr="0023139C" w:rsidRDefault="00B7661F" w:rsidP="0023139C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Wykonawca przekaże Zamawiającemu </w:t>
      </w:r>
      <w:r w:rsidRPr="0023139C">
        <w:rPr>
          <w:rFonts w:cs="Tahoma"/>
          <w:b/>
          <w:color w:val="000000" w:themeColor="text1"/>
          <w:sz w:val="24"/>
          <w:szCs w:val="24"/>
          <w:lang w:eastAsia="ar-SA"/>
        </w:rPr>
        <w:t xml:space="preserve">w terminie do </w:t>
      </w:r>
      <w:r w:rsidRPr="0023139C">
        <w:rPr>
          <w:rFonts w:cs="Tahoma"/>
          <w:bCs/>
          <w:color w:val="000000" w:themeColor="text1"/>
          <w:sz w:val="24"/>
          <w:szCs w:val="24"/>
          <w:lang w:eastAsia="ar-SA"/>
        </w:rPr>
        <w:t>3. dnia każdego następnego</w:t>
      </w:r>
      <w:r w:rsidR="002223E9" w:rsidRPr="0023139C">
        <w:rPr>
          <w:rFonts w:cs="Tahoma"/>
          <w:bCs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bCs/>
          <w:color w:val="000000" w:themeColor="text1"/>
          <w:sz w:val="24"/>
          <w:szCs w:val="24"/>
          <w:lang w:eastAsia="ar-SA"/>
        </w:rPr>
        <w:t>miesiąca:</w:t>
      </w:r>
    </w:p>
    <w:p w14:paraId="36DF96AB" w14:textId="77777777" w:rsidR="00B7661F" w:rsidRPr="0023139C" w:rsidRDefault="00B7661F" w:rsidP="0023139C">
      <w:pPr>
        <w:pStyle w:val="Akapitzlist"/>
        <w:numPr>
          <w:ilvl w:val="0"/>
          <w:numId w:val="49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zbiorcze zestawienie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wykonanych w poprzednim miesiącu usług,</w:t>
      </w:r>
    </w:p>
    <w:p w14:paraId="235B403B" w14:textId="279D3A67" w:rsidR="00B7661F" w:rsidRPr="0023139C" w:rsidRDefault="00B7661F" w:rsidP="0023139C">
      <w:pPr>
        <w:pStyle w:val="Akapitzlist"/>
        <w:numPr>
          <w:ilvl w:val="0"/>
          <w:numId w:val="49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kartę realizacji świadczeń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za miesiąc poprzedni, sporządzoną zgodnie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z indywidualnym zakresem usług oraz zgłoszeniem</w:t>
      </w:r>
      <w:r w:rsidR="009B474E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dotyczącym realizacji usług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otrzymanym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od Zamawiającego.</w:t>
      </w:r>
    </w:p>
    <w:p w14:paraId="1742F890" w14:textId="55D65B7B" w:rsidR="00B7661F" w:rsidRPr="0023139C" w:rsidRDefault="00B7661F" w:rsidP="0023139C">
      <w:pPr>
        <w:pStyle w:val="Akapitzlist"/>
        <w:numPr>
          <w:ilvl w:val="0"/>
          <w:numId w:val="54"/>
        </w:numPr>
        <w:suppressAutoHyphens/>
        <w:spacing w:after="0" w:line="276" w:lineRule="auto"/>
        <w:ind w:left="567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Zamawiający dokona weryfikacji powyższych dokumentów w terminie od daty ich wpływu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do 5-ciu dni kalendarzowych. Po akceptacji przez Zamawiającego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Wykonawca zobowiązany jest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w terminie do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11. dnia danego miesiąca przekazać Zamawiającemu:</w:t>
      </w:r>
    </w:p>
    <w:p w14:paraId="3E5DA55A" w14:textId="27932B5E" w:rsidR="00D32230" w:rsidRPr="0023139C" w:rsidRDefault="00B7661F" w:rsidP="0023139C">
      <w:pPr>
        <w:pStyle w:val="Akapitzlist"/>
        <w:numPr>
          <w:ilvl w:val="0"/>
          <w:numId w:val="50"/>
        </w:numPr>
        <w:suppressAutoHyphens/>
        <w:spacing w:after="0" w:line="276" w:lineRule="auto"/>
        <w:ind w:left="1134" w:hanging="567"/>
        <w:rPr>
          <w:rFonts w:cs="Tahoma"/>
          <w:color w:val="000000"/>
          <w:sz w:val="24"/>
          <w:szCs w:val="24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fakturę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,</w:t>
      </w:r>
    </w:p>
    <w:p w14:paraId="29A556DA" w14:textId="49D653E7" w:rsidR="006E3FDD" w:rsidRPr="0023139C" w:rsidRDefault="006E3FDD" w:rsidP="0023139C">
      <w:pPr>
        <w:pStyle w:val="Akapitzlist"/>
        <w:numPr>
          <w:ilvl w:val="0"/>
          <w:numId w:val="50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/>
          <w:sz w:val="24"/>
          <w:szCs w:val="24"/>
        </w:rPr>
        <w:t xml:space="preserve">jeśli Wykonawca posługuje się podwykonawcą – do faktury zobowiązany jest dołączyć </w:t>
      </w:r>
      <w:r w:rsidRPr="0023139C">
        <w:rPr>
          <w:rFonts w:cs="Tahoma"/>
          <w:b/>
          <w:color w:val="000000"/>
          <w:sz w:val="24"/>
          <w:szCs w:val="24"/>
        </w:rPr>
        <w:t>oświadczenie podwykonawcy</w:t>
      </w:r>
      <w:r w:rsidRPr="0023139C">
        <w:rPr>
          <w:rFonts w:cs="Tahoma"/>
          <w:color w:val="000000"/>
          <w:sz w:val="24"/>
          <w:szCs w:val="24"/>
        </w:rPr>
        <w:t>, że za usługę objętą fakturą podwykonawca otrzymał wynagrodzenie oraz że na dzień wystawienia faktury nie istnieją żadne wymagalne roszczenia w stosunku do Wykonawcy,</w:t>
      </w:r>
    </w:p>
    <w:p w14:paraId="5749B136" w14:textId="693C32AE" w:rsidR="00582AFE" w:rsidRPr="0023139C" w:rsidRDefault="00B7661F" w:rsidP="0023139C">
      <w:pPr>
        <w:pStyle w:val="Akapitzlist"/>
        <w:numPr>
          <w:ilvl w:val="0"/>
          <w:numId w:val="50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lastRenderedPageBreak/>
        <w:t>protokół zdawczo</w:t>
      </w:r>
      <w:r w:rsidR="006E3FDD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-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odbiorczy</w:t>
      </w:r>
      <w:r w:rsidR="006E3FDD" w:rsidRPr="0023139C">
        <w:rPr>
          <w:rFonts w:cs="Tahoma"/>
          <w:color w:val="000000" w:themeColor="text1"/>
          <w:sz w:val="24"/>
          <w:szCs w:val="24"/>
          <w:lang w:eastAsia="ar-SA"/>
        </w:rPr>
        <w:t>.</w:t>
      </w:r>
    </w:p>
    <w:p w14:paraId="2D1FF157" w14:textId="745942FF" w:rsidR="00FF72FC" w:rsidRPr="0023139C" w:rsidRDefault="00FF72FC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Zamawiający najpóźniej do 12. dnia danego miesiąca przekaże Wykonawcy informacje</w:t>
      </w:r>
      <w:r w:rsidR="009113AA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o kwotach odpłatności</w:t>
      </w:r>
      <w:r w:rsidR="00FB4426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należnych od osób objętych usługami</w:t>
      </w:r>
      <w:r w:rsidR="008667CF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za </w:t>
      </w:r>
      <w:r w:rsidR="00FB4426" w:rsidRPr="0023139C">
        <w:rPr>
          <w:rFonts w:cs="Tahoma"/>
          <w:color w:val="000000" w:themeColor="text1"/>
          <w:sz w:val="24"/>
          <w:szCs w:val="24"/>
          <w:lang w:eastAsia="ar-SA"/>
        </w:rPr>
        <w:t>zrealizowane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usługi</w:t>
      </w:r>
      <w:r w:rsidR="00400A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w poprzednim miesiącu.</w:t>
      </w:r>
    </w:p>
    <w:p w14:paraId="21C73F55" w14:textId="28005CA2" w:rsidR="00FF72FC" w:rsidRPr="0023139C" w:rsidRDefault="00FF72FC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Wykonawca zobowiązany jest </w:t>
      </w:r>
      <w:r w:rsidR="00467E58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sporządzić i </w:t>
      </w:r>
      <w:r w:rsidR="00FB4426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przekazać osobom objęt</w:t>
      </w:r>
      <w:r w:rsidR="004920D0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ym</w:t>
      </w:r>
      <w:r w:rsidR="00FB4426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 realizacją usług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pisemn</w:t>
      </w:r>
      <w:r w:rsidR="00FB4426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ą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 informacj</w:t>
      </w:r>
      <w:r w:rsidR="00FB4426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ę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za </w:t>
      </w:r>
      <w:r w:rsidR="00400A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poprzedni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miesiąc zawierając</w:t>
      </w:r>
      <w:r w:rsidR="00FB4426" w:rsidRPr="0023139C">
        <w:rPr>
          <w:rFonts w:cs="Tahoma"/>
          <w:color w:val="000000" w:themeColor="text1"/>
          <w:sz w:val="24"/>
          <w:szCs w:val="24"/>
          <w:lang w:eastAsia="ar-SA"/>
        </w:rPr>
        <w:t>ą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:</w:t>
      </w:r>
    </w:p>
    <w:p w14:paraId="226390D2" w14:textId="77777777" w:rsidR="00673E58" w:rsidRPr="0023139C" w:rsidRDefault="00FF72FC" w:rsidP="0023139C">
      <w:pPr>
        <w:pStyle w:val="Akapitzlist"/>
        <w:numPr>
          <w:ilvl w:val="1"/>
          <w:numId w:val="51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ilość zrealizowanych godzin usług,</w:t>
      </w:r>
    </w:p>
    <w:p w14:paraId="1C014ECC" w14:textId="490285CE" w:rsidR="00FF72FC" w:rsidRPr="0023139C" w:rsidRDefault="00FF72FC" w:rsidP="0023139C">
      <w:pPr>
        <w:pStyle w:val="Akapitzlist"/>
        <w:numPr>
          <w:ilvl w:val="1"/>
          <w:numId w:val="51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wysokość odpłatności za wykonane usługi</w:t>
      </w:r>
      <w:r w:rsidR="004920D0" w:rsidRPr="0023139C">
        <w:rPr>
          <w:rFonts w:cs="Tahoma"/>
          <w:color w:val="000000" w:themeColor="text1"/>
          <w:sz w:val="24"/>
          <w:szCs w:val="24"/>
          <w:lang w:eastAsia="ar-SA"/>
        </w:rPr>
        <w:t>,</w:t>
      </w:r>
    </w:p>
    <w:p w14:paraId="01915807" w14:textId="092E7AC3" w:rsidR="00FB4426" w:rsidRPr="0023139C" w:rsidRDefault="00FB4426" w:rsidP="0023139C">
      <w:pPr>
        <w:suppressAutoHyphens/>
        <w:spacing w:after="0" w:line="276" w:lineRule="auto"/>
        <w:ind w:left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w</w:t>
      </w:r>
      <w:r w:rsidRPr="0023139C">
        <w:rPr>
          <w:rFonts w:cs="Tahoma"/>
          <w:b/>
          <w:color w:val="000000" w:themeColor="text1"/>
          <w:sz w:val="24"/>
          <w:szCs w:val="24"/>
          <w:lang w:eastAsia="ar-SA"/>
        </w:rPr>
        <w:t xml:space="preserve"> terminie umożliwiającym </w:t>
      </w:r>
      <w:r w:rsidR="004920D0" w:rsidRPr="0023139C">
        <w:rPr>
          <w:rFonts w:cs="Tahoma"/>
          <w:b/>
          <w:color w:val="000000" w:themeColor="text1"/>
          <w:sz w:val="24"/>
          <w:szCs w:val="24"/>
          <w:lang w:eastAsia="ar-SA"/>
        </w:rPr>
        <w:t xml:space="preserve">im </w:t>
      </w:r>
      <w:r w:rsidRPr="0023139C">
        <w:rPr>
          <w:rFonts w:cs="Tahoma"/>
          <w:b/>
          <w:color w:val="000000" w:themeColor="text1"/>
          <w:sz w:val="24"/>
          <w:szCs w:val="24"/>
          <w:lang w:eastAsia="ar-SA"/>
        </w:rPr>
        <w:t>wpłat</w:t>
      </w:r>
      <w:r w:rsidR="004920D0" w:rsidRPr="0023139C">
        <w:rPr>
          <w:rFonts w:cs="Tahoma"/>
          <w:b/>
          <w:color w:val="000000" w:themeColor="text1"/>
          <w:sz w:val="24"/>
          <w:szCs w:val="24"/>
          <w:lang w:eastAsia="ar-SA"/>
        </w:rPr>
        <w:t>ę</w:t>
      </w:r>
      <w:r w:rsidRPr="0023139C">
        <w:rPr>
          <w:rFonts w:cs="Tahoma"/>
          <w:b/>
          <w:color w:val="000000" w:themeColor="text1"/>
          <w:sz w:val="24"/>
          <w:szCs w:val="24"/>
          <w:lang w:eastAsia="ar-SA"/>
        </w:rPr>
        <w:t xml:space="preserve"> należności zgodnie z uchwałą Rady Miejskiej Mikołowa</w:t>
      </w:r>
      <w:r w:rsidR="004920D0" w:rsidRPr="0023139C">
        <w:rPr>
          <w:rFonts w:cs="Tahoma"/>
          <w:color w:val="000000" w:themeColor="text1"/>
          <w:sz w:val="24"/>
          <w:szCs w:val="24"/>
          <w:lang w:eastAsia="ar-SA"/>
        </w:rPr>
        <w:t>.</w:t>
      </w:r>
    </w:p>
    <w:p w14:paraId="6E44F781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0674F5F7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1065D910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25903D65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145C84E0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1E0F41AC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0DADA3CA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64AACF16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6D7A3DE6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3CB3740E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5A3C6673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767A1B1C" w14:textId="77777777" w:rsidR="006F6257" w:rsidRPr="0023139C" w:rsidRDefault="006F6257" w:rsidP="0023139C">
      <w:pPr>
        <w:pStyle w:val="Akapitzlist"/>
        <w:numPr>
          <w:ilvl w:val="0"/>
          <w:numId w:val="52"/>
        </w:numPr>
        <w:suppressAutoHyphens/>
        <w:spacing w:after="0" w:line="276" w:lineRule="auto"/>
        <w:rPr>
          <w:rFonts w:cs="Tahoma"/>
          <w:vanish/>
          <w:color w:val="000000" w:themeColor="text1"/>
          <w:sz w:val="24"/>
          <w:szCs w:val="24"/>
          <w:lang w:eastAsia="ar-SA"/>
        </w:rPr>
      </w:pPr>
    </w:p>
    <w:p w14:paraId="44BEED29" w14:textId="7F75422E" w:rsidR="00673E58" w:rsidRPr="0023139C" w:rsidRDefault="00673E58" w:rsidP="0023139C">
      <w:pPr>
        <w:pStyle w:val="Akapitzlist"/>
        <w:numPr>
          <w:ilvl w:val="1"/>
          <w:numId w:val="52"/>
        </w:numPr>
        <w:suppressAutoHyphens/>
        <w:spacing w:after="0" w:line="276" w:lineRule="auto"/>
        <w:ind w:left="1134" w:hanging="573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Informacj</w:t>
      </w:r>
      <w:r w:rsidR="002D1178" w:rsidRPr="0023139C">
        <w:rPr>
          <w:rFonts w:cs="Tahoma"/>
          <w:color w:val="000000" w:themeColor="text1"/>
          <w:sz w:val="24"/>
          <w:szCs w:val="24"/>
          <w:lang w:eastAsia="ar-SA"/>
        </w:rPr>
        <w:t>ę</w:t>
      </w:r>
      <w:r w:rsidR="004920D0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, o której mowa w </w:t>
      </w:r>
      <w:r w:rsidR="00AA4F57" w:rsidRPr="0023139C">
        <w:rPr>
          <w:rFonts w:cs="Tahoma"/>
          <w:color w:val="000000" w:themeColor="text1"/>
          <w:sz w:val="24"/>
          <w:szCs w:val="24"/>
          <w:lang w:eastAsia="ar-SA"/>
        </w:rPr>
        <w:t>ust.</w:t>
      </w:r>
      <w:r w:rsidR="004920D0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12, należy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sporządzić w dwóch egzemplarzach: jeden dla </w:t>
      </w:r>
      <w:r w:rsidR="004920D0" w:rsidRPr="0023139C">
        <w:rPr>
          <w:rFonts w:cs="Tahoma"/>
          <w:color w:val="000000" w:themeColor="text1"/>
          <w:sz w:val="24"/>
          <w:szCs w:val="24"/>
          <w:lang w:eastAsia="ar-SA"/>
        </w:rPr>
        <w:t>osoby objętej usługami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, drugi dla Zamawiającego</w:t>
      </w:r>
      <w:r w:rsidR="009113AA" w:rsidRPr="0023139C">
        <w:rPr>
          <w:rFonts w:cs="Tahoma"/>
          <w:color w:val="000000" w:themeColor="text1"/>
          <w:sz w:val="24"/>
          <w:szCs w:val="24"/>
          <w:lang w:eastAsia="ar-SA"/>
        </w:rPr>
        <w:t>.</w:t>
      </w:r>
    </w:p>
    <w:p w14:paraId="7B6BE8BF" w14:textId="402EE3B0" w:rsidR="009113AA" w:rsidRPr="0023139C" w:rsidRDefault="009113AA" w:rsidP="0023139C">
      <w:pPr>
        <w:pStyle w:val="Akapitzlist"/>
        <w:numPr>
          <w:ilvl w:val="1"/>
          <w:numId w:val="52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Wykonawca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zobowiązany jest przekazać Zamawiającemu wszystkie egzemplarze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(części dla </w:t>
      </w:r>
      <w:r w:rsidR="00F86A5B" w:rsidRPr="0023139C">
        <w:rPr>
          <w:rFonts w:cs="Tahoma"/>
          <w:color w:val="000000" w:themeColor="text1"/>
          <w:sz w:val="24"/>
          <w:szCs w:val="24"/>
          <w:lang w:eastAsia="ar-SA"/>
        </w:rPr>
        <w:t>Z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amawiającego), </w:t>
      </w:r>
      <w:r w:rsidR="002223E9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w terminie</w:t>
      </w:r>
      <w:r w:rsidR="000A1FD1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do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15. dnia danego miesiąca (w przypadku,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gdy 15. dzień danego miesiąca przypadnie na dzień wolny od pracy, to w kolejnym dniu roboczym).</w:t>
      </w:r>
    </w:p>
    <w:p w14:paraId="2753A97D" w14:textId="1906BB0D" w:rsidR="009113AA" w:rsidRPr="0023139C" w:rsidRDefault="009113AA" w:rsidP="0023139C">
      <w:pPr>
        <w:pStyle w:val="Akapitzlist"/>
        <w:numPr>
          <w:ilvl w:val="1"/>
          <w:numId w:val="52"/>
        </w:numPr>
        <w:suppressAutoHyphens/>
        <w:spacing w:after="0" w:line="276" w:lineRule="auto"/>
        <w:ind w:left="1134" w:hanging="567"/>
        <w:rPr>
          <w:rFonts w:cs="Tahoma"/>
          <w:color w:val="000000" w:themeColor="text1"/>
          <w:sz w:val="24"/>
          <w:szCs w:val="24"/>
          <w:lang w:eastAsia="ar-SA"/>
        </w:rPr>
      </w:pP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W przypadku, gdy odpłatność za usługi pobrana zostanie przez opiekuna/opiekunkę, zobowiązana jest ona</w:t>
      </w:r>
      <w:r w:rsidR="00A23072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do przelewu </w:t>
      </w:r>
      <w:r w:rsidR="00B72CA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lub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do wysłania </w:t>
      </w:r>
      <w:r w:rsidR="00B72CA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 xml:space="preserve">przekazem pocztowym na konto Zamawiającego </w:t>
      </w:r>
      <w:r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pobranej odpłatności</w:t>
      </w:r>
      <w:r w:rsidR="00B72CAA" w:rsidRPr="0023139C">
        <w:rPr>
          <w:rFonts w:eastAsia="Andale Sans UI" w:cs="Tahoma"/>
          <w:color w:val="000000" w:themeColor="text1"/>
          <w:kern w:val="2"/>
          <w:sz w:val="24"/>
          <w:szCs w:val="24"/>
          <w:lang w:bidi="en-US"/>
        </w:rPr>
        <w:t>.</w:t>
      </w:r>
    </w:p>
    <w:p w14:paraId="1E3B3454" w14:textId="61B0819F" w:rsidR="00D62BBE" w:rsidRPr="0023139C" w:rsidRDefault="00D62BBE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Ponadto zgodnie z wytycznymi</w:t>
      </w:r>
      <w:r w:rsidR="00467E58" w:rsidRPr="0023139C">
        <w:rPr>
          <w:rFonts w:cs="Tahoma"/>
          <w:sz w:val="24"/>
          <w:szCs w:val="24"/>
        </w:rPr>
        <w:t xml:space="preserve">, o których mowa w § 3 </w:t>
      </w:r>
      <w:r w:rsidR="00BF66A0" w:rsidRPr="0023139C">
        <w:rPr>
          <w:rFonts w:cs="Tahoma"/>
          <w:sz w:val="24"/>
          <w:szCs w:val="24"/>
        </w:rPr>
        <w:t>us</w:t>
      </w:r>
      <w:r w:rsidR="00467E58" w:rsidRPr="0023139C">
        <w:rPr>
          <w:rFonts w:cs="Tahoma"/>
          <w:sz w:val="24"/>
          <w:szCs w:val="24"/>
        </w:rPr>
        <w:t>t</w:t>
      </w:r>
      <w:r w:rsidR="00BF66A0" w:rsidRPr="0023139C">
        <w:rPr>
          <w:rFonts w:cs="Tahoma"/>
          <w:sz w:val="24"/>
          <w:szCs w:val="24"/>
        </w:rPr>
        <w:t>.</w:t>
      </w:r>
      <w:r w:rsidR="00467E58" w:rsidRPr="0023139C">
        <w:rPr>
          <w:rFonts w:cs="Tahoma"/>
          <w:sz w:val="24"/>
          <w:szCs w:val="24"/>
        </w:rPr>
        <w:t xml:space="preserve"> 8</w:t>
      </w:r>
      <w:r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Wykonawca zobowiązany jest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do przeprowadzania kontroli pracy opiekunów/opiekunek,</w:t>
      </w:r>
      <w:r w:rsidR="00467E58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 xml:space="preserve">a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Protokoły z kontroli zobowiązany jest przekazać Zamawiającemu</w:t>
      </w:r>
      <w:r w:rsidR="000A1FD1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br/>
      </w:r>
      <w:r w:rsidR="002223E9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>w terminie</w:t>
      </w:r>
      <w:r w:rsidR="000A1FD1"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3139C">
        <w:rPr>
          <w:rFonts w:cs="Tahoma"/>
          <w:b/>
          <w:bCs/>
          <w:color w:val="000000" w:themeColor="text1"/>
          <w:sz w:val="24"/>
          <w:szCs w:val="24"/>
          <w:lang w:eastAsia="ar-SA"/>
        </w:rPr>
        <w:t xml:space="preserve">do </w:t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25. dnia następnego miesiąca.</w:t>
      </w:r>
    </w:p>
    <w:p w14:paraId="708F9DE6" w14:textId="58E17954" w:rsidR="002D1178" w:rsidRPr="0023139C" w:rsidRDefault="002D1178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  <w:lang w:eastAsia="ar-SA"/>
        </w:rPr>
        <w:t>Wszelka dokumentacja winna być prowadzona w sposób nie budzący zastrzeżeń. W przypadku, gdy dokumentacja zawiera błędną treść lub błąd</w:t>
      </w:r>
      <w:r w:rsidR="000A1FD1" w:rsidRPr="0023139C">
        <w:rPr>
          <w:rFonts w:cs="Tahoma"/>
          <w:color w:val="000000" w:themeColor="text1"/>
          <w:sz w:val="24"/>
          <w:szCs w:val="24"/>
          <w:lang w:eastAsia="ar-SA"/>
        </w:rPr>
        <w:br/>
      </w:r>
      <w:r w:rsidRPr="0023139C">
        <w:rPr>
          <w:rFonts w:cs="Tahoma"/>
          <w:color w:val="000000" w:themeColor="text1"/>
          <w:sz w:val="24"/>
          <w:szCs w:val="24"/>
          <w:lang w:eastAsia="ar-SA"/>
        </w:rPr>
        <w:t>w liczbie, poprawa powinna nastąpić poprzez skreślenie błędnej treści lub liczby, wpisanie obok prawidłowej treści lub liczby i zaparafowanie dokonanych poprawek.</w:t>
      </w:r>
    </w:p>
    <w:p w14:paraId="57BDA8EB" w14:textId="41047DD8" w:rsidR="00894932" w:rsidRPr="0023139C" w:rsidRDefault="00894932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kern w:val="1"/>
          <w:sz w:val="24"/>
          <w:szCs w:val="24"/>
          <w:lang w:bidi="en-US"/>
        </w:rPr>
        <w:t>Na Wykonawcy spoczywa odpowiedzialność za przygotowanie dokumentacji,</w:t>
      </w:r>
      <w:r w:rsidR="000A1FD1" w:rsidRPr="0023139C">
        <w:rPr>
          <w:rFonts w:cs="Tahoma"/>
          <w:kern w:val="1"/>
          <w:sz w:val="24"/>
          <w:szCs w:val="24"/>
          <w:lang w:bidi="en-US"/>
        </w:rPr>
        <w:br/>
      </w:r>
      <w:r w:rsidR="00947EA3" w:rsidRPr="0023139C">
        <w:rPr>
          <w:rFonts w:cs="Tahoma"/>
          <w:kern w:val="1"/>
          <w:sz w:val="24"/>
          <w:szCs w:val="24"/>
          <w:lang w:bidi="en-US"/>
        </w:rPr>
        <w:t>o której mowa</w:t>
      </w:r>
      <w:r w:rsidR="000A1FD1" w:rsidRPr="0023139C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="0000580D" w:rsidRPr="0023139C">
        <w:rPr>
          <w:rFonts w:eastAsia="Andale Sans UI" w:cs="Tahoma"/>
          <w:kern w:val="1"/>
          <w:sz w:val="24"/>
          <w:szCs w:val="24"/>
          <w:lang w:bidi="en-US"/>
        </w:rPr>
        <w:t>w</w:t>
      </w:r>
      <w:r w:rsidR="009660E5" w:rsidRPr="0023139C">
        <w:rPr>
          <w:rFonts w:cs="Tahoma"/>
          <w:sz w:val="24"/>
          <w:szCs w:val="24"/>
        </w:rPr>
        <w:t xml:space="preserve"> ust. 9 powyżej</w:t>
      </w:r>
      <w:r w:rsidRPr="0023139C">
        <w:rPr>
          <w:rFonts w:cs="Tahoma"/>
          <w:kern w:val="1"/>
          <w:sz w:val="24"/>
          <w:szCs w:val="24"/>
          <w:lang w:bidi="en-US"/>
        </w:rPr>
        <w:t>.</w:t>
      </w:r>
    </w:p>
    <w:p w14:paraId="110645AA" w14:textId="1E17831B" w:rsidR="006B6F1A" w:rsidRPr="0023139C" w:rsidRDefault="006B6F1A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Faktura wystawiana ma być </w:t>
      </w:r>
      <w:r w:rsidRPr="0023139C">
        <w:rPr>
          <w:rFonts w:cs="Tahoma"/>
          <w:b/>
          <w:bCs/>
          <w:sz w:val="24"/>
          <w:szCs w:val="24"/>
        </w:rPr>
        <w:t xml:space="preserve">z terminem płatności </w:t>
      </w:r>
      <w:r w:rsidRPr="0023139C">
        <w:rPr>
          <w:rFonts w:cs="Tahoma"/>
          <w:sz w:val="24"/>
          <w:szCs w:val="24"/>
        </w:rPr>
        <w:t>do 14 dni od daty jej doręczenia Zamawiającemu.</w:t>
      </w:r>
    </w:p>
    <w:p w14:paraId="5E52A62D" w14:textId="0D79B44A" w:rsidR="009112B4" w:rsidRPr="0023139C" w:rsidRDefault="009112B4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wymaga następującego opisu faktury:</w:t>
      </w:r>
    </w:p>
    <w:p w14:paraId="23BDFAF2" w14:textId="2EE14890" w:rsidR="009112B4" w:rsidRPr="0023139C" w:rsidRDefault="000935EF" w:rsidP="0023139C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Nabywca:</w:t>
      </w:r>
      <w:r w:rsidRPr="0023139C">
        <w:rPr>
          <w:rFonts w:cs="Tahoma"/>
          <w:sz w:val="24"/>
          <w:szCs w:val="24"/>
        </w:rPr>
        <w:t xml:space="preserve"> G</w:t>
      </w:r>
      <w:r w:rsidR="009112B4" w:rsidRPr="0023139C">
        <w:rPr>
          <w:rFonts w:cs="Tahoma"/>
          <w:sz w:val="24"/>
          <w:szCs w:val="24"/>
        </w:rPr>
        <w:t>mina Mikołów, 43-190 Mikołów, Rynek 16, NIP: 635-18-05-347</w:t>
      </w:r>
      <w:r w:rsidR="009660E5" w:rsidRPr="0023139C">
        <w:rPr>
          <w:rFonts w:cs="Tahoma"/>
          <w:sz w:val="24"/>
          <w:szCs w:val="24"/>
        </w:rPr>
        <w:t>,</w:t>
      </w:r>
    </w:p>
    <w:p w14:paraId="4A50CD49" w14:textId="09C09272" w:rsidR="009112B4" w:rsidRPr="008667CF" w:rsidRDefault="009112B4" w:rsidP="0023139C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Od</w:t>
      </w:r>
      <w:r w:rsidR="000935EF" w:rsidRPr="0023139C">
        <w:rPr>
          <w:rFonts w:cs="Tahoma"/>
          <w:b/>
          <w:sz w:val="24"/>
          <w:szCs w:val="24"/>
        </w:rPr>
        <w:t>biorca:</w:t>
      </w:r>
      <w:r w:rsidR="000935EF" w:rsidRPr="0023139C">
        <w:rPr>
          <w:rFonts w:cs="Tahoma"/>
          <w:sz w:val="24"/>
          <w:szCs w:val="24"/>
        </w:rPr>
        <w:t xml:space="preserve"> </w:t>
      </w:r>
      <w:r w:rsidR="008667CF">
        <w:rPr>
          <w:rFonts w:cs="Tahoma"/>
          <w:sz w:val="24"/>
          <w:szCs w:val="24"/>
        </w:rPr>
        <w:t xml:space="preserve">Centrum Usług </w:t>
      </w:r>
      <w:r w:rsidR="008667CF" w:rsidRPr="008667CF">
        <w:rPr>
          <w:rFonts w:cs="Tahoma"/>
          <w:sz w:val="24"/>
          <w:szCs w:val="24"/>
        </w:rPr>
        <w:t>Społecznych</w:t>
      </w:r>
      <w:r w:rsidR="00947EA3" w:rsidRPr="008667CF">
        <w:rPr>
          <w:rFonts w:cs="Tahoma"/>
          <w:sz w:val="24"/>
          <w:szCs w:val="24"/>
        </w:rPr>
        <w:t xml:space="preserve"> w Mikołowie, 43-190 Mikołów,</w:t>
      </w:r>
      <w:r w:rsidR="008667CF" w:rsidRPr="008667CF">
        <w:rPr>
          <w:rFonts w:cs="Tahoma"/>
          <w:sz w:val="24"/>
          <w:szCs w:val="24"/>
        </w:rPr>
        <w:br/>
      </w:r>
      <w:r w:rsidRPr="008667CF">
        <w:rPr>
          <w:rFonts w:cs="Tahoma"/>
          <w:sz w:val="24"/>
          <w:szCs w:val="24"/>
        </w:rPr>
        <w:t>ul. Kolejowa 2</w:t>
      </w:r>
      <w:r w:rsidR="009660E5" w:rsidRPr="008667CF">
        <w:rPr>
          <w:rFonts w:cs="Tahoma"/>
          <w:sz w:val="24"/>
          <w:szCs w:val="24"/>
        </w:rPr>
        <w:t>.</w:t>
      </w:r>
    </w:p>
    <w:p w14:paraId="18E04C47" w14:textId="645C8BA7" w:rsidR="009112B4" w:rsidRPr="0023139C" w:rsidRDefault="009112B4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8667CF">
        <w:rPr>
          <w:rFonts w:cs="Tahoma"/>
          <w:sz w:val="24"/>
          <w:szCs w:val="24"/>
        </w:rPr>
        <w:t>Należność za wykonanie przedmiot</w:t>
      </w:r>
      <w:r w:rsidRPr="0023139C">
        <w:rPr>
          <w:rFonts w:cs="Tahoma"/>
          <w:sz w:val="24"/>
          <w:szCs w:val="24"/>
        </w:rPr>
        <w:t xml:space="preserve">u zamówienia będzie płatna z </w:t>
      </w:r>
      <w:r w:rsidR="00947EA3" w:rsidRPr="0023139C">
        <w:rPr>
          <w:rFonts w:cs="Tahoma"/>
          <w:sz w:val="24"/>
          <w:szCs w:val="24"/>
        </w:rPr>
        <w:t>rachunku Zamawiającego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rachunek Wykonawcy wskazany w fakturze.</w:t>
      </w:r>
    </w:p>
    <w:p w14:paraId="6FDB02B4" w14:textId="64059272" w:rsidR="00541E0B" w:rsidRPr="0023139C" w:rsidRDefault="00541E0B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Wykonawca będący płatnikiem VAT oświadcza, że rachunek bankowy wskazany na fakturze będzie rachunkiem</w:t>
      </w:r>
      <w:r w:rsidR="00A958BA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do prowadzonej działalności gospodarczej.</w:t>
      </w:r>
    </w:p>
    <w:p w14:paraId="40039519" w14:textId="77777777" w:rsidR="00541E0B" w:rsidRPr="0023139C" w:rsidRDefault="00541E0B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Wykonawca będący płatnikiem VAT oświadcza, że do w/w rachunku bankowego prowadzony jest rachunek VAT.</w:t>
      </w:r>
    </w:p>
    <w:p w14:paraId="647BB486" w14:textId="0ED3A13F" w:rsidR="00541E0B" w:rsidRPr="0023139C" w:rsidRDefault="00541E0B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Regulowanie zapłaty za wykonanie przedmiotu </w:t>
      </w:r>
      <w:r w:rsidR="00E61F45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mowy, w przypadku</w:t>
      </w:r>
      <w:r w:rsidR="005F658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Wyk</w:t>
      </w:r>
      <w:r w:rsidR="00363F37" w:rsidRPr="0023139C">
        <w:rPr>
          <w:rFonts w:cs="Tahoma"/>
          <w:sz w:val="24"/>
          <w:szCs w:val="24"/>
        </w:rPr>
        <w:t xml:space="preserve">onawcy – płatnika VAT, może być </w:t>
      </w:r>
      <w:r w:rsidRPr="0023139C">
        <w:rPr>
          <w:rFonts w:cs="Tahoma"/>
          <w:sz w:val="24"/>
          <w:szCs w:val="24"/>
        </w:rPr>
        <w:t>realizowana poprzez mechanizm podzielonej płatności.</w:t>
      </w:r>
    </w:p>
    <w:p w14:paraId="78C96DB7" w14:textId="5E5545A1" w:rsidR="00541E0B" w:rsidRPr="00FD65F8" w:rsidRDefault="00541E0B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Wykonawca</w:t>
      </w:r>
      <w:r w:rsidR="00B443C6" w:rsidRPr="0023139C">
        <w:rPr>
          <w:rFonts w:cs="Tahoma"/>
          <w:sz w:val="24"/>
          <w:szCs w:val="24"/>
        </w:rPr>
        <w:t xml:space="preserve"> ma prawo przesyłania faktur elektronicznych zgodnie z us</w:t>
      </w:r>
      <w:r w:rsidR="00F6225A" w:rsidRPr="0023139C">
        <w:rPr>
          <w:rFonts w:cs="Tahoma"/>
          <w:sz w:val="24"/>
          <w:szCs w:val="24"/>
        </w:rPr>
        <w:t>tawą</w:t>
      </w:r>
      <w:r w:rsidR="008667CF">
        <w:rPr>
          <w:rFonts w:cs="Tahoma"/>
          <w:sz w:val="24"/>
          <w:szCs w:val="24"/>
        </w:rPr>
        <w:br/>
      </w:r>
      <w:r w:rsidR="00A958BA" w:rsidRPr="0023139C">
        <w:rPr>
          <w:rFonts w:cs="Tahoma"/>
          <w:sz w:val="24"/>
          <w:szCs w:val="24"/>
        </w:rPr>
        <w:t xml:space="preserve">z dnia 9 listopada 2018 r. </w:t>
      </w:r>
      <w:r w:rsidR="00B443C6" w:rsidRPr="0023139C">
        <w:rPr>
          <w:rFonts w:cs="Tahoma"/>
          <w:sz w:val="24"/>
          <w:szCs w:val="24"/>
        </w:rPr>
        <w:t>o elektronicznym fakturowaniu w zamówieniach publicznych, koncesjach na roboty budowlane lub usługi oraz partnerstwie publiczno-</w:t>
      </w:r>
      <w:r w:rsidR="00B443C6" w:rsidRPr="00FD65F8">
        <w:rPr>
          <w:rFonts w:cs="Tahoma"/>
          <w:sz w:val="24"/>
          <w:szCs w:val="24"/>
        </w:rPr>
        <w:t>prywatnym.</w:t>
      </w:r>
    </w:p>
    <w:p w14:paraId="6282FB0B" w14:textId="1AB97B6A" w:rsidR="0015474C" w:rsidRPr="0023139C" w:rsidRDefault="0015474C" w:rsidP="0023139C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FD65F8">
        <w:rPr>
          <w:rFonts w:cs="Tahoma"/>
          <w:sz w:val="24"/>
          <w:szCs w:val="24"/>
        </w:rPr>
        <w:t>Faktury elektroniczne będą wysyłane</w:t>
      </w:r>
      <w:r w:rsidR="00947EA3" w:rsidRPr="00FD65F8">
        <w:rPr>
          <w:rFonts w:cs="Tahoma"/>
          <w:sz w:val="24"/>
          <w:szCs w:val="24"/>
        </w:rPr>
        <w:t xml:space="preserve"> Zamawiającemu na adres e-mail: </w:t>
      </w:r>
      <w:hyperlink r:id="rId8" w:history="1">
        <w:r w:rsidR="008667CF" w:rsidRPr="00FD65F8">
          <w:rPr>
            <w:rStyle w:val="Hipercze"/>
            <w:rFonts w:cs="Tahoma"/>
            <w:sz w:val="24"/>
            <w:szCs w:val="24"/>
          </w:rPr>
          <w:t>faktury@cus.mikolow.eu</w:t>
        </w:r>
      </w:hyperlink>
      <w:r w:rsidR="00A563E1" w:rsidRPr="00FD65F8">
        <w:rPr>
          <w:rFonts w:cs="Tahoma"/>
          <w:sz w:val="24"/>
          <w:szCs w:val="24"/>
        </w:rPr>
        <w:t xml:space="preserve"> </w:t>
      </w:r>
      <w:r w:rsidRPr="00FD65F8">
        <w:rPr>
          <w:rFonts w:cs="Tahoma"/>
          <w:sz w:val="24"/>
          <w:szCs w:val="24"/>
        </w:rPr>
        <w:t>lub poprzez Platformę elektronicznego fakturowania (PEF)</w:t>
      </w:r>
      <w:r w:rsidR="000A1FD1" w:rsidRPr="00FD65F8">
        <w:rPr>
          <w:rFonts w:cs="Tahoma"/>
          <w:sz w:val="24"/>
          <w:szCs w:val="24"/>
        </w:rPr>
        <w:t xml:space="preserve"> </w:t>
      </w:r>
      <w:r w:rsidRPr="00FD65F8">
        <w:rPr>
          <w:rFonts w:cs="Tahoma"/>
          <w:sz w:val="24"/>
          <w:szCs w:val="24"/>
        </w:rPr>
        <w:t xml:space="preserve">na skrzynkę </w:t>
      </w:r>
      <w:r w:rsidR="00875448" w:rsidRPr="00FD65F8">
        <w:rPr>
          <w:rFonts w:cs="Tahoma"/>
          <w:sz w:val="24"/>
          <w:szCs w:val="24"/>
        </w:rPr>
        <w:t>Typ numeru</w:t>
      </w:r>
      <w:r w:rsidR="00875448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PEPPOL-NIP o numerze PEPPOL 6351573753.</w:t>
      </w:r>
    </w:p>
    <w:p w14:paraId="525E76F8" w14:textId="77777777" w:rsidR="008667CF" w:rsidRPr="008667CF" w:rsidRDefault="00E56E23" w:rsidP="008667CF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eastAsia="Andale Sans UI" w:cs="Tahoma"/>
          <w:kern w:val="1"/>
          <w:sz w:val="24"/>
          <w:szCs w:val="24"/>
          <w:lang w:bidi="en-US"/>
        </w:rPr>
      </w:pPr>
      <w:r w:rsidRPr="0023139C">
        <w:rPr>
          <w:rFonts w:cs="Tahoma"/>
          <w:sz w:val="24"/>
          <w:szCs w:val="24"/>
        </w:rPr>
        <w:t>Zmiana adresu e-mail Zamawiającego do wysyłki faktur</w:t>
      </w:r>
      <w:r w:rsidR="00D05427" w:rsidRPr="0023139C">
        <w:rPr>
          <w:rFonts w:cs="Tahoma"/>
          <w:sz w:val="24"/>
          <w:szCs w:val="24"/>
        </w:rPr>
        <w:t>, o którym mowa</w:t>
      </w:r>
      <w:r w:rsidR="000A1FD1" w:rsidRPr="0023139C">
        <w:rPr>
          <w:rFonts w:cs="Tahoma"/>
          <w:sz w:val="24"/>
          <w:szCs w:val="24"/>
        </w:rPr>
        <w:br/>
      </w:r>
      <w:r w:rsidR="00D05427" w:rsidRPr="0023139C">
        <w:rPr>
          <w:rFonts w:cs="Tahoma"/>
          <w:sz w:val="24"/>
          <w:szCs w:val="24"/>
        </w:rPr>
        <w:t>w ust. 23 powyżej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nie stanowi zmiany</w:t>
      </w:r>
      <w:r w:rsidR="00947EA3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do Umowy i wymaga wyłącznie zawiadomienia Wykonawcy.</w:t>
      </w:r>
    </w:p>
    <w:p w14:paraId="328E493E" w14:textId="7915BF72" w:rsidR="008026AE" w:rsidRPr="008667CF" w:rsidRDefault="008E7FAC" w:rsidP="008667CF">
      <w:pPr>
        <w:pStyle w:val="Akapitzlist"/>
        <w:numPr>
          <w:ilvl w:val="0"/>
          <w:numId w:val="55"/>
        </w:numPr>
        <w:spacing w:after="0" w:line="276" w:lineRule="auto"/>
        <w:ind w:left="567" w:hanging="567"/>
        <w:rPr>
          <w:rFonts w:eastAsia="Andale Sans UI" w:cs="Tahoma"/>
          <w:kern w:val="1"/>
          <w:sz w:val="24"/>
          <w:szCs w:val="24"/>
          <w:lang w:bidi="en-US"/>
        </w:rPr>
      </w:pPr>
      <w:r w:rsidRPr="008667CF">
        <w:rPr>
          <w:rFonts w:eastAsia="Andale Sans UI" w:cs="Tahoma"/>
          <w:kern w:val="1"/>
          <w:sz w:val="24"/>
          <w:szCs w:val="24"/>
          <w:lang w:bidi="en-US"/>
        </w:rPr>
        <w:t>Zamawiający żąda by umowa zawarta pomiędzy Wykonawcą i podwykonawcą nie zawierała postanowień sprzecznych z treścią Umowy zawartej pomiędzy Wykonawcą a Zamawiającym,</w:t>
      </w:r>
      <w:r w:rsidR="000A1FD1" w:rsidRPr="008667CF">
        <w:rPr>
          <w:rFonts w:eastAsia="Andale Sans UI" w:cs="Tahoma"/>
          <w:kern w:val="1"/>
          <w:sz w:val="24"/>
          <w:szCs w:val="24"/>
          <w:lang w:bidi="en-US"/>
        </w:rPr>
        <w:t xml:space="preserve"> </w:t>
      </w:r>
      <w:r w:rsidRPr="008667CF">
        <w:rPr>
          <w:rFonts w:eastAsia="Andale Sans UI" w:cs="Tahoma"/>
          <w:kern w:val="1"/>
          <w:sz w:val="24"/>
          <w:szCs w:val="24"/>
          <w:lang w:bidi="en-US"/>
        </w:rPr>
        <w:t>a nadto by umowa zawarta z podwykonawcą zawierała zapis wskazujący, iż Wykonawca zobowiązany jest zapłacić wynagrodzenia podwykonawcy w terminie krótszym niż termin płatności wynikający z wcześniejszych zapisów.</w:t>
      </w:r>
    </w:p>
    <w:p w14:paraId="7D3701A5" w14:textId="77777777" w:rsidR="009136EC" w:rsidRPr="0023139C" w:rsidRDefault="009136EC" w:rsidP="0023139C">
      <w:pPr>
        <w:pStyle w:val="Akapitzlist"/>
        <w:spacing w:after="0" w:line="276" w:lineRule="auto"/>
        <w:ind w:left="567"/>
        <w:rPr>
          <w:rStyle w:val="Odwoaniedokomentarza"/>
          <w:rFonts w:cs="Tahoma"/>
          <w:sz w:val="24"/>
          <w:szCs w:val="24"/>
        </w:rPr>
      </w:pPr>
    </w:p>
    <w:p w14:paraId="51581FD0" w14:textId="7C3EE02F" w:rsidR="00B03E27" w:rsidRPr="0023139C" w:rsidRDefault="009112B4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DD4218" w:rsidRPr="0023139C">
        <w:rPr>
          <w:rFonts w:cs="Tahoma"/>
          <w:b/>
          <w:sz w:val="24"/>
          <w:szCs w:val="24"/>
        </w:rPr>
        <w:t xml:space="preserve"> </w:t>
      </w:r>
      <w:r w:rsidR="0093005E" w:rsidRPr="0023139C">
        <w:rPr>
          <w:rFonts w:cs="Tahoma"/>
          <w:b/>
          <w:sz w:val="24"/>
          <w:szCs w:val="24"/>
        </w:rPr>
        <w:t>6</w:t>
      </w:r>
      <w:r w:rsidR="00C03FCA" w:rsidRPr="0023139C">
        <w:rPr>
          <w:rFonts w:cs="Tahoma"/>
          <w:b/>
          <w:sz w:val="24"/>
          <w:szCs w:val="24"/>
        </w:rPr>
        <w:t>.</w:t>
      </w:r>
      <w:r w:rsidR="00B03E27" w:rsidRPr="0023139C">
        <w:rPr>
          <w:rFonts w:cs="Tahoma"/>
          <w:b/>
          <w:sz w:val="24"/>
          <w:szCs w:val="24"/>
        </w:rPr>
        <w:t xml:space="preserve"> Zmiany Umowy</w:t>
      </w:r>
    </w:p>
    <w:p w14:paraId="177FCD7F" w14:textId="1D462EEA" w:rsidR="009C441C" w:rsidRPr="0023139C" w:rsidRDefault="009C441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Zgodnie z treścią art. 455 ust. 1 pkt 1 ustawy Pzp Zamawiający przewiduje możliwość dokonania zmian postanowień zawartej </w:t>
      </w:r>
      <w:r w:rsidR="00C87850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 w stosunku do treści oferty Wykonawcy.</w:t>
      </w:r>
    </w:p>
    <w:p w14:paraId="56B4EF72" w14:textId="6E3E8AD7" w:rsidR="005731BE" w:rsidRPr="0023139C" w:rsidRDefault="009C441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Zmiany istotnych postanowień </w:t>
      </w:r>
      <w:r w:rsidR="00C87850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mowy, na skutek wystąpienia poniższych okoliczności mogą dotyczyć następujących jej elementów:</w:t>
      </w:r>
    </w:p>
    <w:p w14:paraId="76A28D7F" w14:textId="1C3D63F5" w:rsidR="003C0E01" w:rsidRPr="0023139C" w:rsidRDefault="003C0E01" w:rsidP="0023139C">
      <w:pPr>
        <w:pStyle w:val="Akapitzlist"/>
        <w:numPr>
          <w:ilvl w:val="0"/>
          <w:numId w:val="19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terminu wykonania zamówienia</w:t>
      </w:r>
      <w:r w:rsidRPr="0023139C">
        <w:rPr>
          <w:rFonts w:cs="Tahoma"/>
          <w:sz w:val="24"/>
          <w:szCs w:val="24"/>
        </w:rPr>
        <w:t>, w razie wystąpienia:</w:t>
      </w:r>
    </w:p>
    <w:p w14:paraId="551B49F4" w14:textId="77777777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konieczności udzielenia zamówienia dodatkowego, nieobjętego zamówieniem podstawowym, którego wykonanie stało się konieczne na skutek sytuacji niemożliwej wcześniej do przewidzenia, jeżeli:</w:t>
      </w:r>
    </w:p>
    <w:p w14:paraId="7260C60E" w14:textId="2531ADB3" w:rsidR="00D07AB2" w:rsidRPr="00D07AB2" w:rsidRDefault="003C0E01" w:rsidP="00D07AB2">
      <w:pPr>
        <w:pStyle w:val="Akapitzlist"/>
        <w:numPr>
          <w:ilvl w:val="0"/>
          <w:numId w:val="21"/>
        </w:numPr>
        <w:spacing w:after="0" w:line="276" w:lineRule="auto"/>
        <w:ind w:left="1843" w:hanging="283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z przyczyn technicznych lub gospodarczych oddzielenie zamówienia dodatkowego od zamówienia podstawowego wymagałoby</w:t>
      </w:r>
      <w:r w:rsidR="00D07AB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poniesienia niewspółmiernie wysokich kosztów,</w:t>
      </w:r>
    </w:p>
    <w:p w14:paraId="4408665A" w14:textId="2862D3B6" w:rsidR="003C0E01" w:rsidRPr="00D07AB2" w:rsidRDefault="003C0E01" w:rsidP="00D07AB2">
      <w:pPr>
        <w:pStyle w:val="Akapitzlist"/>
        <w:numPr>
          <w:ilvl w:val="0"/>
          <w:numId w:val="21"/>
        </w:numPr>
        <w:spacing w:after="0" w:line="276" w:lineRule="auto"/>
        <w:ind w:left="1843" w:hanging="283"/>
        <w:rPr>
          <w:rFonts w:cs="Tahoma"/>
          <w:b/>
          <w:sz w:val="24"/>
          <w:szCs w:val="24"/>
        </w:rPr>
      </w:pPr>
      <w:r w:rsidRPr="00D07AB2">
        <w:rPr>
          <w:rFonts w:cs="Tahoma"/>
          <w:sz w:val="24"/>
          <w:szCs w:val="24"/>
        </w:rPr>
        <w:t>prawidłowe wykonanie zamówienia podstawowego jest uzależnione</w:t>
      </w:r>
      <w:r w:rsidR="000A1FD1" w:rsidRPr="00D07AB2">
        <w:rPr>
          <w:rFonts w:cs="Tahoma"/>
          <w:sz w:val="24"/>
          <w:szCs w:val="24"/>
        </w:rPr>
        <w:t xml:space="preserve"> </w:t>
      </w:r>
      <w:r w:rsidRPr="00D07AB2">
        <w:rPr>
          <w:rFonts w:cs="Tahoma"/>
          <w:sz w:val="24"/>
          <w:szCs w:val="24"/>
        </w:rPr>
        <w:t>od wykonania zamówienia dodatkowego,</w:t>
      </w:r>
    </w:p>
    <w:p w14:paraId="114B5567" w14:textId="77777777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uzasadnionej zmiany w zakresie sposobu wykonania przedmiotu zamówienia proponowanego przez Zamawiającego lub Wykonawcę, jeżeli te zmiany są korzystne dla Zamawiającego;</w:t>
      </w:r>
    </w:p>
    <w:p w14:paraId="12180791" w14:textId="77777777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okoliczności niezależne od Wykonawcy skutkujące niemożliwością dotrzymania terminu realizacji przedmiotu Umowy,</w:t>
      </w:r>
    </w:p>
    <w:p w14:paraId="3EE71387" w14:textId="77777777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działań osób trzecich uniemożliwiających wykonanie usług, które to działania nie są konsekwencją winy którejkolwiek ze Stron,</w:t>
      </w:r>
    </w:p>
    <w:p w14:paraId="41E4F151" w14:textId="40A7737B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przerwy w realizacji usług powstałych z przyczyn nieleżących</w:t>
      </w:r>
      <w:r w:rsidR="00FD65F8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po stronie Wykonawcy,</w:t>
      </w:r>
    </w:p>
    <w:p w14:paraId="070A9103" w14:textId="77777777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niemożliwości niezwłocznego zawarcia Umowy po dokonaniu wyboru najkorzystniejszej oferty w związku z wniesionym odwołaniem,</w:t>
      </w:r>
    </w:p>
    <w:p w14:paraId="3B69D8BC" w14:textId="6E9177EB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zmian obowiązujących przepisów, jeżeli zgodnie z nimi konieczne</w:t>
      </w:r>
      <w:r w:rsidR="00D07AB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będzie dostosowanie treści Umowy do aktualnego stanu prawnego,</w:t>
      </w:r>
    </w:p>
    <w:p w14:paraId="224A8BB3" w14:textId="77777777" w:rsidR="005D575A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siły wyższej,</w:t>
      </w:r>
    </w:p>
    <w:p w14:paraId="5999A6D8" w14:textId="4D724C9F" w:rsidR="003C0E01" w:rsidRPr="0023139C" w:rsidRDefault="003C0E01" w:rsidP="00CD02EF">
      <w:pPr>
        <w:pStyle w:val="Akapitzlist"/>
        <w:numPr>
          <w:ilvl w:val="0"/>
          <w:numId w:val="20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zmiany, która jest korzystna dla Zamawiającego lub zaszły</w:t>
      </w:r>
      <w:r w:rsidR="00CD02EF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okoliczności, których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nie można było przewidzieć w chwili zawarcia Umowy</w:t>
      </w:r>
      <w:r w:rsidR="005D575A" w:rsidRPr="0023139C">
        <w:rPr>
          <w:rFonts w:cs="Tahoma"/>
          <w:sz w:val="24"/>
          <w:szCs w:val="24"/>
        </w:rPr>
        <w:t>;</w:t>
      </w:r>
    </w:p>
    <w:p w14:paraId="4AFBA299" w14:textId="7EF640D8" w:rsidR="009C441C" w:rsidRPr="0023139C" w:rsidRDefault="00095240" w:rsidP="0023139C">
      <w:pPr>
        <w:pStyle w:val="Akapitzlist"/>
        <w:numPr>
          <w:ilvl w:val="0"/>
          <w:numId w:val="19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wynagrodzenia</w:t>
      </w:r>
      <w:r w:rsidRPr="0023139C">
        <w:rPr>
          <w:rFonts w:cs="Tahoma"/>
          <w:sz w:val="24"/>
          <w:szCs w:val="24"/>
        </w:rPr>
        <w:t>, w razie wystąpienia:</w:t>
      </w:r>
    </w:p>
    <w:p w14:paraId="1A9B8274" w14:textId="533627AE" w:rsidR="006F4FEB" w:rsidRPr="0023139C" w:rsidRDefault="006F4FEB" w:rsidP="00D07AB2">
      <w:pPr>
        <w:pStyle w:val="Akapitzlist"/>
        <w:numPr>
          <w:ilvl w:val="0"/>
          <w:numId w:val="22"/>
        </w:numPr>
        <w:spacing w:after="0" w:line="276" w:lineRule="auto"/>
        <w:ind w:left="1560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przyczyny o obiektywnym charakterze: istotna </w:t>
      </w:r>
      <w:r w:rsidR="00C2178D" w:rsidRPr="0023139C">
        <w:rPr>
          <w:rFonts w:cs="Tahoma"/>
          <w:sz w:val="24"/>
          <w:szCs w:val="24"/>
        </w:rPr>
        <w:t>zmiana okoliczności powodująca,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że wykonanie c</w:t>
      </w:r>
      <w:r w:rsidR="0086239B" w:rsidRPr="0023139C">
        <w:rPr>
          <w:rFonts w:cs="Tahoma"/>
          <w:sz w:val="24"/>
          <w:szCs w:val="24"/>
        </w:rPr>
        <w:t>zęści zakresu U</w:t>
      </w:r>
      <w:r w:rsidRPr="0023139C">
        <w:rPr>
          <w:rFonts w:cs="Tahoma"/>
          <w:sz w:val="24"/>
          <w:szCs w:val="24"/>
        </w:rPr>
        <w:t>mowy nie leży</w:t>
      </w:r>
      <w:r w:rsidR="00D07AB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interesie publicznym, czego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nie można było przewidzieć w chwili jej zawarcia (zmniejszenie wynagrodzenia)</w:t>
      </w:r>
      <w:r w:rsidR="00F115AA" w:rsidRPr="0023139C">
        <w:rPr>
          <w:rFonts w:cs="Tahoma"/>
          <w:sz w:val="24"/>
          <w:szCs w:val="24"/>
        </w:rPr>
        <w:t>;</w:t>
      </w:r>
    </w:p>
    <w:p w14:paraId="7789FDAC" w14:textId="6DC4B69E" w:rsidR="006F4FEB" w:rsidRPr="0023139C" w:rsidRDefault="006F4FEB" w:rsidP="00D07AB2">
      <w:pPr>
        <w:pStyle w:val="Akapitzlist"/>
        <w:numPr>
          <w:ilvl w:val="0"/>
          <w:numId w:val="22"/>
        </w:numPr>
        <w:spacing w:after="0" w:line="276" w:lineRule="auto"/>
        <w:ind w:left="1560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zmiany wynagrodzenia Wykonawcy za wykonanie zamówienia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związku ze zmianą zakresu usług przez Zamawiającego</w:t>
      </w:r>
      <w:r w:rsidR="00F115AA" w:rsidRPr="0023139C">
        <w:rPr>
          <w:rFonts w:cs="Tahoma"/>
          <w:sz w:val="24"/>
          <w:szCs w:val="24"/>
        </w:rPr>
        <w:t>;</w:t>
      </w:r>
    </w:p>
    <w:p w14:paraId="4B47F4B6" w14:textId="612CE9B3" w:rsidR="006F4FEB" w:rsidRPr="0023139C" w:rsidRDefault="00730AD1" w:rsidP="00D07AB2">
      <w:pPr>
        <w:pStyle w:val="Akapitzlist"/>
        <w:numPr>
          <w:ilvl w:val="0"/>
          <w:numId w:val="22"/>
        </w:numPr>
        <w:spacing w:after="0" w:line="276" w:lineRule="auto"/>
        <w:ind w:left="1560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sądowej waloryzacji</w:t>
      </w:r>
      <w:r w:rsidR="006F4FEB" w:rsidRPr="0023139C">
        <w:rPr>
          <w:rFonts w:cs="Tahoma"/>
          <w:sz w:val="24"/>
          <w:szCs w:val="24"/>
        </w:rPr>
        <w:t xml:space="preserve"> zamówienia</w:t>
      </w:r>
      <w:r w:rsidR="00F115AA" w:rsidRPr="0023139C">
        <w:rPr>
          <w:rFonts w:cs="Tahoma"/>
          <w:sz w:val="24"/>
          <w:szCs w:val="24"/>
        </w:rPr>
        <w:t>;</w:t>
      </w:r>
    </w:p>
    <w:p w14:paraId="5ECD0920" w14:textId="64CBF156" w:rsidR="006F4FEB" w:rsidRPr="0023139C" w:rsidRDefault="006F4FEB" w:rsidP="00D07AB2">
      <w:pPr>
        <w:pStyle w:val="Akapitzlist"/>
        <w:numPr>
          <w:ilvl w:val="0"/>
          <w:numId w:val="22"/>
        </w:numPr>
        <w:spacing w:after="0" w:line="276" w:lineRule="auto"/>
        <w:ind w:left="1560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podwykonawstwa:</w:t>
      </w:r>
    </w:p>
    <w:p w14:paraId="4E1C8468" w14:textId="4ECA760E" w:rsidR="006F4FEB" w:rsidRPr="0023139C" w:rsidRDefault="006F4FEB" w:rsidP="00D07AB2">
      <w:pPr>
        <w:pStyle w:val="Akapitzlist"/>
        <w:numPr>
          <w:ilvl w:val="0"/>
          <w:numId w:val="23"/>
        </w:numPr>
        <w:spacing w:after="0" w:line="276" w:lineRule="auto"/>
        <w:ind w:left="1843" w:hanging="283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zmiana zakresu usług powierzonych podwykonawcom,</w:t>
      </w:r>
    </w:p>
    <w:p w14:paraId="22F291A7" w14:textId="300EA772" w:rsidR="006F4FEB" w:rsidRPr="0023139C" w:rsidRDefault="006F4FEB" w:rsidP="00D07AB2">
      <w:pPr>
        <w:pStyle w:val="Akapitzlist"/>
        <w:numPr>
          <w:ilvl w:val="0"/>
          <w:numId w:val="23"/>
        </w:numPr>
        <w:spacing w:after="0" w:line="276" w:lineRule="auto"/>
        <w:ind w:left="1843" w:hanging="283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zmiana podwykonawcy (pod warunkiem odpowiedniego zgłoszenia</w:t>
      </w:r>
      <w:r w:rsidR="00D07AB2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i po akceptacji przez Zamawiającego),</w:t>
      </w:r>
    </w:p>
    <w:p w14:paraId="7939D155" w14:textId="0A5F56C2" w:rsidR="006F4FEB" w:rsidRPr="0023139C" w:rsidRDefault="006F4FEB" w:rsidP="00D07AB2">
      <w:pPr>
        <w:pStyle w:val="Akapitzlist"/>
        <w:numPr>
          <w:ilvl w:val="0"/>
          <w:numId w:val="23"/>
        </w:numPr>
        <w:spacing w:after="0" w:line="276" w:lineRule="auto"/>
        <w:ind w:left="1843" w:hanging="283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zlecenie części usług podwykonawcy (pod warunkiem</w:t>
      </w:r>
      <w:r w:rsidR="00D07AB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odpowiedniego zgłoszenia i po akceptacji przez Zamawiającego),</w:t>
      </w:r>
    </w:p>
    <w:p w14:paraId="3299B055" w14:textId="3BAF968B" w:rsidR="009C441C" w:rsidRPr="0023139C" w:rsidRDefault="006F4FEB" w:rsidP="00D07AB2">
      <w:pPr>
        <w:pStyle w:val="Akapitzlist"/>
        <w:numPr>
          <w:ilvl w:val="0"/>
          <w:numId w:val="23"/>
        </w:numPr>
        <w:spacing w:after="0" w:line="276" w:lineRule="auto"/>
        <w:ind w:left="1843" w:hanging="283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rezygnacja z podwykonawcy</w:t>
      </w:r>
      <w:r w:rsidR="00D32230" w:rsidRPr="0023139C">
        <w:rPr>
          <w:rFonts w:cs="Tahoma"/>
          <w:sz w:val="24"/>
          <w:szCs w:val="24"/>
        </w:rPr>
        <w:t>.</w:t>
      </w:r>
    </w:p>
    <w:p w14:paraId="769E9770" w14:textId="5106E0DD" w:rsidR="00A8245C" w:rsidRPr="0023139C" w:rsidRDefault="00A8245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Nadto Zamawiający przewiduje możliwość dokonania zmiany nazw, siedziby Stron Umowy, innych danych identyfikacyjnych</w:t>
      </w:r>
      <w:r w:rsidR="00DC7310" w:rsidRPr="0023139C">
        <w:rPr>
          <w:rFonts w:cs="Tahoma"/>
          <w:sz w:val="24"/>
          <w:szCs w:val="24"/>
        </w:rPr>
        <w:t>.</w:t>
      </w:r>
    </w:p>
    <w:p w14:paraId="19D2A603" w14:textId="6359E416" w:rsidR="00DC7310" w:rsidRPr="0023139C" w:rsidRDefault="00A8245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pr</w:t>
      </w:r>
      <w:r w:rsidR="0086239B" w:rsidRPr="0023139C">
        <w:rPr>
          <w:rFonts w:cs="Tahoma"/>
          <w:sz w:val="24"/>
          <w:szCs w:val="24"/>
        </w:rPr>
        <w:t>zewiduje także możliwość zmian U</w:t>
      </w:r>
      <w:r w:rsidRPr="0023139C">
        <w:rPr>
          <w:rFonts w:cs="Tahoma"/>
          <w:sz w:val="24"/>
          <w:szCs w:val="24"/>
        </w:rPr>
        <w:t>mowy w przypadku</w:t>
      </w:r>
      <w:r w:rsidR="00B87BD2" w:rsidRPr="0023139C">
        <w:rPr>
          <w:rFonts w:cs="Tahoma"/>
          <w:sz w:val="24"/>
          <w:szCs w:val="24"/>
        </w:rPr>
        <w:t xml:space="preserve"> wystąpienia co najmniej jednej </w:t>
      </w:r>
      <w:r w:rsidRPr="0023139C">
        <w:rPr>
          <w:rFonts w:cs="Tahoma"/>
          <w:sz w:val="24"/>
          <w:szCs w:val="24"/>
        </w:rPr>
        <w:t>z okoliczności, o których mowa w art. 455 ust. 1 pkt 2-4 oraz ust. 2 ustawy P</w:t>
      </w:r>
      <w:r w:rsidR="00DC7310" w:rsidRPr="0023139C">
        <w:rPr>
          <w:rFonts w:cs="Tahoma"/>
          <w:sz w:val="24"/>
          <w:szCs w:val="24"/>
        </w:rPr>
        <w:t>zp.</w:t>
      </w:r>
    </w:p>
    <w:p w14:paraId="0D77BBEA" w14:textId="18FC127A" w:rsidR="00A57E9C" w:rsidRPr="0023139C" w:rsidRDefault="009C441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przypadku wystąpienia okoliczności stanowiących podstawę do zmiany postanowień </w:t>
      </w:r>
      <w:r w:rsidR="00A57E9C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 Wykonawca zobowiązany jest do niezwłocznego poinformowania o tym fakcie Zamawiającego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 wystąpienia z pisemnym wnioskiem o d</w:t>
      </w:r>
      <w:r w:rsidR="00A57E9C" w:rsidRPr="0023139C">
        <w:rPr>
          <w:rFonts w:cs="Tahoma"/>
          <w:sz w:val="24"/>
          <w:szCs w:val="24"/>
        </w:rPr>
        <w:t>okonanie zmian w przedmiotowej Umowie.</w:t>
      </w:r>
    </w:p>
    <w:p w14:paraId="50B63C89" w14:textId="350507B8" w:rsidR="00A57E9C" w:rsidRPr="0023139C" w:rsidRDefault="009C441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Jeżeli Zamawiający uzna, że okoliczności wskazane przez Wykonawcę jako</w:t>
      </w:r>
      <w:r w:rsidR="00A57E9C" w:rsidRPr="0023139C">
        <w:rPr>
          <w:rFonts w:cs="Tahoma"/>
          <w:sz w:val="24"/>
          <w:szCs w:val="24"/>
        </w:rPr>
        <w:t xml:space="preserve"> stanowiące podstawę do zmiany U</w:t>
      </w:r>
      <w:r w:rsidRPr="0023139C">
        <w:rPr>
          <w:rFonts w:cs="Tahoma"/>
          <w:sz w:val="24"/>
          <w:szCs w:val="24"/>
        </w:rPr>
        <w:t>mowy nie są zasadne, Wykonawca zobowiązany jest do realizacji zadania zgodnie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warunkami zawartymi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w </w:t>
      </w:r>
      <w:r w:rsidR="00A57E9C" w:rsidRPr="0023139C">
        <w:rPr>
          <w:rFonts w:cs="Tahoma"/>
          <w:sz w:val="24"/>
          <w:szCs w:val="24"/>
        </w:rPr>
        <w:t>Umowie.</w:t>
      </w:r>
    </w:p>
    <w:p w14:paraId="1CBD409C" w14:textId="09C7DD11" w:rsidR="00A57E9C" w:rsidRPr="0023139C" w:rsidRDefault="009C441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 xml:space="preserve">Powyższe postanowienia stanowią katalog zmian, na które </w:t>
      </w:r>
      <w:r w:rsidR="00B87BD2" w:rsidRPr="0023139C">
        <w:rPr>
          <w:rFonts w:cs="Tahoma"/>
          <w:sz w:val="24"/>
          <w:szCs w:val="24"/>
        </w:rPr>
        <w:t>Zamawiający może wyrazić zgodę.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Nie stanowią natomiast zobowiązania Zamawiającego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wyraż</w:t>
      </w:r>
      <w:r w:rsidR="00A57E9C" w:rsidRPr="0023139C">
        <w:rPr>
          <w:rFonts w:cs="Tahoma"/>
          <w:sz w:val="24"/>
          <w:szCs w:val="24"/>
        </w:rPr>
        <w:t>enia zgody na ich wprowadzenie.</w:t>
      </w:r>
    </w:p>
    <w:p w14:paraId="7B3E8BAE" w14:textId="77777777" w:rsidR="006A56F7" w:rsidRPr="0023139C" w:rsidRDefault="009C441C" w:rsidP="0023139C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Siła wyższa</w:t>
      </w:r>
      <w:r w:rsidR="006A56F7" w:rsidRPr="0023139C">
        <w:rPr>
          <w:rFonts w:cs="Tahoma"/>
          <w:sz w:val="24"/>
          <w:szCs w:val="24"/>
        </w:rPr>
        <w:t>:</w:t>
      </w:r>
    </w:p>
    <w:p w14:paraId="3DF2B8D3" w14:textId="77777777" w:rsidR="006A56F7" w:rsidRPr="0023139C" w:rsidRDefault="009C441C" w:rsidP="0023139C">
      <w:pPr>
        <w:pStyle w:val="Akapitzlist"/>
        <w:numPr>
          <w:ilvl w:val="0"/>
          <w:numId w:val="25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oznacza wyjątkowe wydarzenie lub okol</w:t>
      </w:r>
      <w:r w:rsidR="00A57E9C" w:rsidRPr="0023139C">
        <w:rPr>
          <w:rFonts w:cs="Tahoma"/>
          <w:sz w:val="24"/>
          <w:szCs w:val="24"/>
        </w:rPr>
        <w:t>iczność:</w:t>
      </w:r>
    </w:p>
    <w:p w14:paraId="392D97AC" w14:textId="77777777" w:rsidR="006A56F7" w:rsidRPr="0023139C" w:rsidRDefault="009C441C" w:rsidP="00D07AB2">
      <w:pPr>
        <w:pStyle w:val="Akapitzlist"/>
        <w:numPr>
          <w:ilvl w:val="0"/>
          <w:numId w:val="26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n</w:t>
      </w:r>
      <w:r w:rsidR="00A57E9C" w:rsidRPr="0023139C">
        <w:rPr>
          <w:rFonts w:cs="Tahoma"/>
          <w:sz w:val="24"/>
          <w:szCs w:val="24"/>
        </w:rPr>
        <w:t>a którą Strony nie miały wpływu,</w:t>
      </w:r>
    </w:p>
    <w:p w14:paraId="7E31BAB7" w14:textId="63D934D2" w:rsidR="006A56F7" w:rsidRPr="0023139C" w:rsidRDefault="009C441C" w:rsidP="00D07AB2">
      <w:pPr>
        <w:pStyle w:val="Akapitzlist"/>
        <w:numPr>
          <w:ilvl w:val="0"/>
          <w:numId w:val="26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przeciw której Strony nie mogły się zabezpieczyć przed zawarciem </w:t>
      </w:r>
      <w:r w:rsidR="006A56F7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</w:t>
      </w:r>
      <w:r w:rsidR="00A57E9C" w:rsidRPr="0023139C">
        <w:rPr>
          <w:rFonts w:cs="Tahoma"/>
          <w:sz w:val="24"/>
          <w:szCs w:val="24"/>
        </w:rPr>
        <w:t>,</w:t>
      </w:r>
    </w:p>
    <w:p w14:paraId="7AF14FAB" w14:textId="77777777" w:rsidR="006A56F7" w:rsidRPr="0023139C" w:rsidRDefault="009C441C" w:rsidP="00D07AB2">
      <w:pPr>
        <w:pStyle w:val="Akapitzlist"/>
        <w:numPr>
          <w:ilvl w:val="0"/>
          <w:numId w:val="26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której nie można było w racjonalny sposób uniknąć lub przezwyciężyć</w:t>
      </w:r>
      <w:r w:rsidR="00A57E9C" w:rsidRPr="0023139C">
        <w:rPr>
          <w:rFonts w:cs="Tahoma"/>
          <w:sz w:val="24"/>
          <w:szCs w:val="24"/>
        </w:rPr>
        <w:t>,</w:t>
      </w:r>
    </w:p>
    <w:p w14:paraId="7181EF64" w14:textId="20A92396" w:rsidR="006A56F7" w:rsidRPr="0023139C" w:rsidRDefault="009C441C" w:rsidP="00D07AB2">
      <w:pPr>
        <w:pStyle w:val="Akapitzlist"/>
        <w:numPr>
          <w:ilvl w:val="0"/>
          <w:numId w:val="26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której nie można uznać za wywołaną w znaczącym stopniu przez żad</w:t>
      </w:r>
      <w:r w:rsidR="006A56F7" w:rsidRPr="0023139C">
        <w:rPr>
          <w:rFonts w:cs="Tahoma"/>
          <w:sz w:val="24"/>
          <w:szCs w:val="24"/>
        </w:rPr>
        <w:t>ną ze Stron;</w:t>
      </w:r>
    </w:p>
    <w:p w14:paraId="62DDD4A9" w14:textId="692DBFF8" w:rsidR="007001E2" w:rsidRPr="0023139C" w:rsidRDefault="009C441C" w:rsidP="0023139C">
      <w:pPr>
        <w:pStyle w:val="Akapitzlist"/>
        <w:numPr>
          <w:ilvl w:val="0"/>
          <w:numId w:val="25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może obejmować, ale nie ogranicza się do wyjątkowych zdarzeń lub oko</w:t>
      </w:r>
      <w:r w:rsidR="007001E2" w:rsidRPr="0023139C">
        <w:rPr>
          <w:rFonts w:cs="Tahoma"/>
          <w:sz w:val="24"/>
          <w:szCs w:val="24"/>
        </w:rPr>
        <w:t>liczności wymienionych poniżej:</w:t>
      </w:r>
    </w:p>
    <w:p w14:paraId="5DFFADE2" w14:textId="77777777" w:rsidR="007001E2" w:rsidRPr="0023139C" w:rsidRDefault="009C441C" w:rsidP="00D07AB2">
      <w:pPr>
        <w:pStyle w:val="Akapitzlist"/>
        <w:numPr>
          <w:ilvl w:val="0"/>
          <w:numId w:val="24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wojnę, wypowiedziane lub niewypowiedziane działania wojenne, inwazję, działania nieprzyjaciół zewnętrznych</w:t>
      </w:r>
      <w:r w:rsidR="007001E2" w:rsidRPr="0023139C">
        <w:rPr>
          <w:rFonts w:cs="Tahoma"/>
          <w:sz w:val="24"/>
          <w:szCs w:val="24"/>
        </w:rPr>
        <w:t>,</w:t>
      </w:r>
    </w:p>
    <w:p w14:paraId="6D63AE9F" w14:textId="77777777" w:rsidR="007001E2" w:rsidRPr="0023139C" w:rsidRDefault="009C441C" w:rsidP="00D07AB2">
      <w:pPr>
        <w:pStyle w:val="Akapitzlist"/>
        <w:numPr>
          <w:ilvl w:val="0"/>
          <w:numId w:val="24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bunt, akt terroryzmu, rewolucję, powstanie, przewrót cywilny lub wojskowy, wojnę domową</w:t>
      </w:r>
      <w:r w:rsidR="007001E2" w:rsidRPr="0023139C">
        <w:rPr>
          <w:rFonts w:cs="Tahoma"/>
          <w:sz w:val="24"/>
          <w:szCs w:val="24"/>
        </w:rPr>
        <w:t>,</w:t>
      </w:r>
    </w:p>
    <w:p w14:paraId="6D2915C1" w14:textId="235B55F6" w:rsidR="007001E2" w:rsidRPr="0023139C" w:rsidRDefault="009C441C" w:rsidP="00D07AB2">
      <w:pPr>
        <w:pStyle w:val="Akapitzlist"/>
        <w:numPr>
          <w:ilvl w:val="0"/>
          <w:numId w:val="24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promieniowanie jonizujące lub skażenie radioaktywne</w:t>
      </w:r>
      <w:r w:rsidR="00A025FA" w:rsidRPr="0023139C">
        <w:rPr>
          <w:rFonts w:cs="Tahoma"/>
          <w:sz w:val="24"/>
          <w:szCs w:val="24"/>
        </w:rPr>
        <w:t>,</w:t>
      </w:r>
    </w:p>
    <w:p w14:paraId="748A631E" w14:textId="383B6ABB" w:rsidR="007001E2" w:rsidRPr="0023139C" w:rsidRDefault="009C441C" w:rsidP="00D07AB2">
      <w:pPr>
        <w:pStyle w:val="Akapitzlist"/>
        <w:numPr>
          <w:ilvl w:val="0"/>
          <w:numId w:val="24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zamieszki, rozruchy, niepokoje, strajki lub lokaut z udziałem osób innych niż personel Wykonawcy l</w:t>
      </w:r>
      <w:r w:rsidR="007001E2" w:rsidRPr="0023139C">
        <w:rPr>
          <w:rFonts w:cs="Tahoma"/>
          <w:sz w:val="24"/>
          <w:szCs w:val="24"/>
        </w:rPr>
        <w:t>ub inni pracownicy Wykonawcy</w:t>
      </w:r>
      <w:r w:rsidR="008667CF">
        <w:rPr>
          <w:rFonts w:cs="Tahoma"/>
          <w:sz w:val="24"/>
          <w:szCs w:val="24"/>
        </w:rPr>
        <w:br/>
      </w:r>
      <w:r w:rsidR="007001E2" w:rsidRPr="0023139C">
        <w:rPr>
          <w:rFonts w:cs="Tahoma"/>
          <w:sz w:val="24"/>
          <w:szCs w:val="24"/>
        </w:rPr>
        <w:t>i p</w:t>
      </w:r>
      <w:r w:rsidRPr="0023139C">
        <w:rPr>
          <w:rFonts w:cs="Tahoma"/>
          <w:sz w:val="24"/>
          <w:szCs w:val="24"/>
        </w:rPr>
        <w:t>odwykonawców</w:t>
      </w:r>
      <w:r w:rsidR="007001E2" w:rsidRPr="0023139C">
        <w:rPr>
          <w:rFonts w:cs="Tahoma"/>
          <w:sz w:val="24"/>
          <w:szCs w:val="24"/>
        </w:rPr>
        <w:t>,</w:t>
      </w:r>
    </w:p>
    <w:p w14:paraId="6A3AF64C" w14:textId="49B67E4D" w:rsidR="009C441C" w:rsidRPr="0023139C" w:rsidRDefault="009C441C" w:rsidP="00D07AB2">
      <w:pPr>
        <w:pStyle w:val="Akapitzlist"/>
        <w:numPr>
          <w:ilvl w:val="0"/>
          <w:numId w:val="24"/>
        </w:numPr>
        <w:spacing w:after="0" w:line="276" w:lineRule="auto"/>
        <w:ind w:left="1560" w:hanging="426"/>
        <w:rPr>
          <w:rFonts w:cs="Tahoma"/>
          <w:b/>
          <w:sz w:val="24"/>
          <w:szCs w:val="24"/>
        </w:rPr>
      </w:pPr>
      <w:r w:rsidRPr="0023139C">
        <w:rPr>
          <w:rFonts w:cs="Tahoma"/>
          <w:sz w:val="24"/>
          <w:szCs w:val="24"/>
        </w:rPr>
        <w:t>katastrofy żywiołowe takie jak: trzęsienia ziemi, huragany, tajfuny, działania wulkaniczne, powodzie, epidemie</w:t>
      </w:r>
      <w:r w:rsidR="007001E2" w:rsidRPr="0023139C">
        <w:rPr>
          <w:rFonts w:cs="Tahoma"/>
          <w:sz w:val="24"/>
          <w:szCs w:val="24"/>
        </w:rPr>
        <w:t>.</w:t>
      </w:r>
    </w:p>
    <w:p w14:paraId="0BB50377" w14:textId="5411B3AF" w:rsidR="0025553D" w:rsidRPr="0023139C" w:rsidRDefault="0025553D" w:rsidP="0023139C">
      <w:pPr>
        <w:pStyle w:val="Akapitzlist"/>
        <w:numPr>
          <w:ilvl w:val="0"/>
          <w:numId w:val="7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Wynagrodzenie nie będzie podlegać waloryzacji i zmianom, za wyjątkiem przypadków opisanych w Umowie, w szczególności w przypadku zmian:</w:t>
      </w:r>
    </w:p>
    <w:p w14:paraId="3A529511" w14:textId="7A15545F" w:rsidR="0025553D" w:rsidRPr="0023139C" w:rsidRDefault="0025553D" w:rsidP="0023139C">
      <w:pPr>
        <w:pStyle w:val="Akapitzlist"/>
        <w:numPr>
          <w:ilvl w:val="0"/>
          <w:numId w:val="7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stawki podatku od towarów i usług oraz podatku akcyzowego.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przypadku ustawowego obniżenia lub podwyższenia stawki podatku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okresie realizacji Umowy, Strony dokonają stosownej zmiany pozostałej do zapłaty należności wynikającej z Umowy,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po przeprowadzeniu ustaleń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i zawarciu aneksu, dla tej części wynagrodzenia umownego, której zmiana dotyczy;</w:t>
      </w:r>
    </w:p>
    <w:p w14:paraId="22A87D7D" w14:textId="33EC6932" w:rsidR="008667CF" w:rsidRPr="00D07AB2" w:rsidRDefault="0025553D" w:rsidP="00D07AB2">
      <w:pPr>
        <w:pStyle w:val="Akapitzlist"/>
        <w:numPr>
          <w:ilvl w:val="0"/>
          <w:numId w:val="7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wysokości minimalnego wynagrodzenia za pracę albo wysokości minimalnej stawki godzinowej, ustalonych na podstawie ustawy z dnia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10 października 2002 r. o minimalnym wynagrodzeniu za pracę, wpływającej na wysokość wynagrodzenia Wykonawcy, którego wypłata nastąpiła po dniu wejścia w życie przepisów dokonujących zmiany wysokości minimalnego wynagrodzeniu za pracę;</w:t>
      </w:r>
    </w:p>
    <w:p w14:paraId="2698D684" w14:textId="727236AD" w:rsidR="0025553D" w:rsidRPr="0023139C" w:rsidRDefault="0025553D" w:rsidP="0023139C">
      <w:pPr>
        <w:pStyle w:val="Akapitzlist"/>
        <w:numPr>
          <w:ilvl w:val="0"/>
          <w:numId w:val="7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zasad podlegania ubezpieczeniom społecznym lub ubezpieczeniu zdrowotnemu lub wysokości stawki składki na ubezpieczenia społeczne lub ubezpieczenie zdrowotne, wpływającej na wysokość wynagrodzenia Wykonawcy, którego wypłata nastąpiła po dniu wejścia w życie przepisów dokonujących zmian ww. zasad lub wysokości stawek składek;</w:t>
      </w:r>
    </w:p>
    <w:p w14:paraId="001AE3FF" w14:textId="487F0F36" w:rsidR="002C6B13" w:rsidRPr="00697B1C" w:rsidRDefault="0025553D" w:rsidP="00697B1C">
      <w:pPr>
        <w:pStyle w:val="Akapitzlist"/>
        <w:numPr>
          <w:ilvl w:val="0"/>
          <w:numId w:val="7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zasad gromadzenia i wysokości wpłat do pracowniczych planów kapitałowych, o których mowa w ustawie z dnia 4 października 2018 r.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 pracowniczych planach kapitałowych, wpływającej na wysokość wynagrodzenia Wykonawcy, którego wypłata nastąpiła po dniu wejścia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życie przepisów dokonujących zmian ww. zasad lub wysokości stawek składek</w:t>
      </w:r>
      <w:r w:rsidRPr="00697B1C">
        <w:rPr>
          <w:rFonts w:cs="Tahoma"/>
          <w:sz w:val="24"/>
          <w:szCs w:val="24"/>
        </w:rPr>
        <w:t>.</w:t>
      </w:r>
    </w:p>
    <w:p w14:paraId="17F30E13" w14:textId="00C8004A" w:rsidR="0025553D" w:rsidRPr="0023139C" w:rsidRDefault="0025553D" w:rsidP="0023139C">
      <w:pPr>
        <w:pStyle w:val="Akapitzlist"/>
        <w:numPr>
          <w:ilvl w:val="0"/>
          <w:numId w:val="7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 przypadkach określonych w</w:t>
      </w:r>
      <w:r w:rsidR="00CD02EF">
        <w:rPr>
          <w:rStyle w:val="Odwoaniedokomentarza"/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ust. 9 pkt 2</w:t>
      </w:r>
      <w:r w:rsidR="00D07AB2">
        <w:rPr>
          <w:rFonts w:cs="Tahoma"/>
          <w:sz w:val="24"/>
          <w:szCs w:val="24"/>
        </w:rPr>
        <w:t>)</w:t>
      </w:r>
      <w:r w:rsidRPr="0023139C">
        <w:rPr>
          <w:rFonts w:cs="Tahoma"/>
          <w:sz w:val="24"/>
          <w:szCs w:val="24"/>
        </w:rPr>
        <w:t>-</w:t>
      </w:r>
      <w:r w:rsidR="00C8399C">
        <w:rPr>
          <w:rFonts w:cs="Tahoma"/>
          <w:sz w:val="24"/>
          <w:szCs w:val="24"/>
        </w:rPr>
        <w:t>5</w:t>
      </w:r>
      <w:r w:rsidR="00D07AB2">
        <w:rPr>
          <w:rFonts w:cs="Tahoma"/>
          <w:sz w:val="24"/>
          <w:szCs w:val="24"/>
        </w:rPr>
        <w:t>)</w:t>
      </w:r>
      <w:r w:rsidRPr="0023139C">
        <w:rPr>
          <w:rFonts w:cs="Tahoma"/>
          <w:sz w:val="24"/>
          <w:szCs w:val="24"/>
        </w:rPr>
        <w:t xml:space="preserve"> powyżej, Wykonawca</w:t>
      </w:r>
      <w:r w:rsidR="00CD02EF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terminie nie dłuższym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niż 14 dni od dnia wejścia w życie nowych przepisów, może zwrócić się do Zamawiającego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wnioskiem o zmianę wynagrodzenia, jeżeli zmiany te będą miały wpływ na koszty wykonania przedmiotu Umowy przez Wykonawcę. Zasadność wzrostu wynagrodzenia Wykonawcy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ww. przyczyn będzie rozpatrywane w poniżej opisanym trybie:</w:t>
      </w:r>
    </w:p>
    <w:p w14:paraId="626F9EDB" w14:textId="77777777" w:rsidR="0025553D" w:rsidRPr="0023139C" w:rsidRDefault="0025553D" w:rsidP="0023139C">
      <w:pPr>
        <w:pStyle w:val="Akapitzlist"/>
        <w:numPr>
          <w:ilvl w:val="0"/>
          <w:numId w:val="79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Wykonawca wraz z wnioskiem, będzie zobowiązany pisemnie przedstawić Zamawiającemu szczegółową kalkulację uzasadniającą wzrost/obniżenie kosztów, wynikający ze zmiany ww. przepisów. Z uprawnienia tego może skorzystać również Zamawiający.</w:t>
      </w:r>
    </w:p>
    <w:p w14:paraId="3A36304C" w14:textId="5B9FA60D" w:rsidR="009136EC" w:rsidRPr="0023139C" w:rsidRDefault="00002E18" w:rsidP="0023139C">
      <w:pPr>
        <w:pStyle w:val="Akapitzlist"/>
        <w:spacing w:after="0" w:line="276" w:lineRule="auto"/>
        <w:ind w:left="1134"/>
        <w:rPr>
          <w:rFonts w:cs="Tahoma"/>
          <w:sz w:val="24"/>
          <w:szCs w:val="24"/>
        </w:rPr>
      </w:pPr>
      <w:r w:rsidRPr="0023139C">
        <w:rPr>
          <w:rFonts w:cs="Tahoma"/>
          <w:b/>
          <w:bCs/>
          <w:sz w:val="24"/>
          <w:szCs w:val="24"/>
        </w:rPr>
        <w:t xml:space="preserve">UWAGA: </w:t>
      </w:r>
      <w:r w:rsidR="0025553D" w:rsidRPr="0023139C">
        <w:rPr>
          <w:rFonts w:cs="Tahoma"/>
          <w:sz w:val="24"/>
          <w:szCs w:val="24"/>
        </w:rPr>
        <w:t>Jeżeli po upływie 14 – dniowego terminu, Wykonawca</w:t>
      </w:r>
      <w:r w:rsidR="008667CF">
        <w:rPr>
          <w:rFonts w:cs="Tahoma"/>
          <w:sz w:val="24"/>
          <w:szCs w:val="24"/>
        </w:rPr>
        <w:br/>
      </w:r>
      <w:r w:rsidR="0025553D" w:rsidRPr="0023139C">
        <w:rPr>
          <w:rFonts w:cs="Tahoma"/>
          <w:sz w:val="24"/>
          <w:szCs w:val="24"/>
        </w:rPr>
        <w:t>nie zwróci się</w:t>
      </w:r>
      <w:r w:rsidR="000A1FD1" w:rsidRPr="0023139C">
        <w:rPr>
          <w:rFonts w:cs="Tahoma"/>
          <w:sz w:val="24"/>
          <w:szCs w:val="24"/>
        </w:rPr>
        <w:t xml:space="preserve"> </w:t>
      </w:r>
      <w:r w:rsidR="0025553D" w:rsidRPr="0023139C">
        <w:rPr>
          <w:rFonts w:cs="Tahoma"/>
          <w:sz w:val="24"/>
          <w:szCs w:val="24"/>
        </w:rPr>
        <w:t>do Zamawiającego</w:t>
      </w:r>
      <w:r w:rsidRPr="0023139C">
        <w:rPr>
          <w:rFonts w:cs="Tahoma"/>
          <w:sz w:val="24"/>
          <w:szCs w:val="24"/>
        </w:rPr>
        <w:t xml:space="preserve"> </w:t>
      </w:r>
      <w:r w:rsidR="0025553D" w:rsidRPr="0023139C">
        <w:rPr>
          <w:rFonts w:cs="Tahoma"/>
          <w:sz w:val="24"/>
          <w:szCs w:val="24"/>
        </w:rPr>
        <w:t>o zmianę wynagrodzenia, Zamawiający uzna, iż zmiany przepisów</w:t>
      </w:r>
      <w:r w:rsidR="000A1FD1" w:rsidRPr="0023139C">
        <w:rPr>
          <w:rFonts w:cs="Tahoma"/>
          <w:sz w:val="24"/>
          <w:szCs w:val="24"/>
        </w:rPr>
        <w:t xml:space="preserve"> </w:t>
      </w:r>
      <w:r w:rsidR="0025553D" w:rsidRPr="0023139C">
        <w:rPr>
          <w:rFonts w:cs="Tahoma"/>
          <w:sz w:val="24"/>
          <w:szCs w:val="24"/>
        </w:rPr>
        <w:t>nie mają wpływu</w:t>
      </w:r>
      <w:r w:rsidRPr="0023139C">
        <w:rPr>
          <w:rFonts w:cs="Tahoma"/>
          <w:sz w:val="24"/>
          <w:szCs w:val="24"/>
        </w:rPr>
        <w:t xml:space="preserve"> </w:t>
      </w:r>
      <w:r w:rsidR="0025553D" w:rsidRPr="0023139C">
        <w:rPr>
          <w:rFonts w:cs="Tahoma"/>
          <w:sz w:val="24"/>
          <w:szCs w:val="24"/>
        </w:rPr>
        <w:t>na koszty wykonania zamówienia przez Wykonawcę;</w:t>
      </w:r>
    </w:p>
    <w:p w14:paraId="56CE372C" w14:textId="76F36B09" w:rsidR="0025553D" w:rsidRPr="0023139C" w:rsidRDefault="0025553D" w:rsidP="0023139C">
      <w:pPr>
        <w:pStyle w:val="Akapitzlist"/>
        <w:numPr>
          <w:ilvl w:val="0"/>
          <w:numId w:val="79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dokona analizy przedłożonej kalkulacji w terminie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nie dłuższym niż 14 dni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od dnia jej otrzymania. W wyniku przeprowadzenia analizy Zamawiający jest uprawniony do następujących działań:</w:t>
      </w:r>
    </w:p>
    <w:p w14:paraId="4027761D" w14:textId="77777777" w:rsidR="0025553D" w:rsidRPr="0023139C" w:rsidRDefault="0025553D" w:rsidP="0023139C">
      <w:pPr>
        <w:pStyle w:val="Akapitzlist"/>
        <w:numPr>
          <w:ilvl w:val="0"/>
          <w:numId w:val="80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jeżeli uzna, że przedstawiona kalkulacja potwierdza wzrost kosztów ponoszonych przez Wykonawcę, Stron zmienią Umowę w tym zakresie;</w:t>
      </w:r>
    </w:p>
    <w:p w14:paraId="44EB1C4A" w14:textId="5BD3E441" w:rsidR="0025553D" w:rsidRPr="0023139C" w:rsidRDefault="0025553D" w:rsidP="0023139C">
      <w:pPr>
        <w:pStyle w:val="Akapitzlist"/>
        <w:numPr>
          <w:ilvl w:val="0"/>
          <w:numId w:val="80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jeżeli uzna, że przedstawiona kalkulacja nie potwierdza wzrostu kosztów wykonania zamówienia, w wysokości zaproponowanej przez Wykonawcę, nie wyrazi zgody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wprowadzenie zmiany, o czym poinformuje Wykonawcę, przedstawiając stosowne uzasadnienie.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takiej sytuacji, w terminie 14 dni od dnia otrzymania odmowy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od Zamawiającego, Wykonawca może ponownie przedstawić kalkulację uzasadniającą wzrost kosztów, z uwzględnieniem uwag Zamawiającego. Zamawiający ponownie dokona jej analizy,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terminie nie dłuższym niż 14 dni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od dnia jej otrzymania,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a następnie postąpi odpowiednio w sposób opisany powyżej.</w:t>
      </w:r>
    </w:p>
    <w:p w14:paraId="0AA90FFD" w14:textId="6AE88B38" w:rsidR="0025553D" w:rsidRPr="0023139C" w:rsidRDefault="0025553D" w:rsidP="0023139C">
      <w:pPr>
        <w:pStyle w:val="Akapitzlist"/>
        <w:numPr>
          <w:ilvl w:val="0"/>
          <w:numId w:val="79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Zmiana wynagrodzenia Wykonawcy nastąpi od daty wprowadzenia zmiany w Umowie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 będzie dotyczyć wyłącznie niezrealizowanej części Umowy.</w:t>
      </w:r>
    </w:p>
    <w:p w14:paraId="7780F7BE" w14:textId="77777777" w:rsidR="00697B1C" w:rsidRDefault="00697B1C">
      <w:pPr>
        <w:rPr>
          <w:rStyle w:val="Odwoaniedokomentarza"/>
          <w:rFonts w:cs="Tahoma"/>
          <w:sz w:val="24"/>
          <w:szCs w:val="24"/>
        </w:rPr>
      </w:pPr>
      <w:r>
        <w:rPr>
          <w:rStyle w:val="Odwoaniedokomentarza"/>
          <w:rFonts w:cs="Tahoma"/>
          <w:sz w:val="24"/>
          <w:szCs w:val="24"/>
        </w:rPr>
        <w:br w:type="page"/>
      </w:r>
    </w:p>
    <w:p w14:paraId="12D70CDE" w14:textId="4D775EE9" w:rsidR="0025553D" w:rsidRPr="0023139C" w:rsidRDefault="0025553D" w:rsidP="0023139C">
      <w:pPr>
        <w:pStyle w:val="Akapitzlist"/>
        <w:numPr>
          <w:ilvl w:val="0"/>
          <w:numId w:val="75"/>
        </w:numPr>
        <w:tabs>
          <w:tab w:val="left" w:pos="567"/>
        </w:tabs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lastRenderedPageBreak/>
        <w:t>Stosownie do postanowień art. 439 ust. 1 Pzp, Zamawiający przewiduje możliwość zmiany wysokości wynagrodzenia określonego w § 5 ust. 1 Umowy</w:t>
      </w:r>
      <w:r w:rsidR="000A1FD1" w:rsidRPr="0023139C">
        <w:rPr>
          <w:rStyle w:val="Odwoaniedokomentarza"/>
          <w:rFonts w:cs="Tahoma"/>
          <w:sz w:val="24"/>
          <w:szCs w:val="24"/>
        </w:rPr>
        <w:br/>
      </w:r>
      <w:r w:rsidRPr="0023139C">
        <w:rPr>
          <w:rStyle w:val="Odwoaniedokomentarza"/>
          <w:rFonts w:cs="Tahoma"/>
          <w:sz w:val="24"/>
          <w:szCs w:val="24"/>
        </w:rPr>
        <w:t>w przypadku zmiany ceny materiałów lub kosztów związanych z realizacją przedmiotu zamówienia, o którym mowa w § 1 Umowy,</w:t>
      </w:r>
      <w:r w:rsidR="000A1FD1" w:rsidRPr="0023139C">
        <w:rPr>
          <w:rStyle w:val="Odwoaniedokomentarza"/>
          <w:rFonts w:cs="Tahoma"/>
          <w:sz w:val="24"/>
          <w:szCs w:val="24"/>
        </w:rPr>
        <w:t xml:space="preserve"> </w:t>
      </w:r>
      <w:r w:rsidRPr="0023139C">
        <w:rPr>
          <w:rStyle w:val="Odwoaniedokomentarza"/>
          <w:rFonts w:cs="Tahoma"/>
          <w:sz w:val="24"/>
          <w:szCs w:val="24"/>
        </w:rPr>
        <w:t>na następujących zasadach:</w:t>
      </w:r>
    </w:p>
    <w:p w14:paraId="5F155DB7" w14:textId="77777777" w:rsidR="0025553D" w:rsidRPr="0023139C" w:rsidRDefault="0025553D" w:rsidP="0023139C">
      <w:pPr>
        <w:pStyle w:val="Akapitzlist"/>
        <w:numPr>
          <w:ilvl w:val="0"/>
          <w:numId w:val="76"/>
        </w:numPr>
        <w:tabs>
          <w:tab w:val="left" w:pos="1134"/>
        </w:tabs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poziom zmiany ceny materiałów lub kosztów, o których mowa w art. 439 ust. 1 Pzp uprawniający strony umowy do żądania zmiany wynagrodzenia wynosi minimum 5% względem ceny lub kosztu przyjętych w celu ustalenia wynagrodzenia Wykonawcy zawartego w ofercie,</w:t>
      </w:r>
    </w:p>
    <w:p w14:paraId="51B910BE" w14:textId="77777777" w:rsidR="0025553D" w:rsidRPr="0023139C" w:rsidRDefault="0025553D" w:rsidP="0023139C">
      <w:pPr>
        <w:pStyle w:val="Akapitzlist"/>
        <w:numPr>
          <w:ilvl w:val="0"/>
          <w:numId w:val="76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początkowy termin ustalenia zmiany wynagrodzenia przypada na dzień otwarcia ofert,</w:t>
      </w:r>
    </w:p>
    <w:p w14:paraId="43C42C01" w14:textId="4AC41C95" w:rsidR="0025553D" w:rsidRPr="0023139C" w:rsidRDefault="0025553D" w:rsidP="0023139C">
      <w:pPr>
        <w:pStyle w:val="Akapitzlist"/>
        <w:numPr>
          <w:ilvl w:val="0"/>
          <w:numId w:val="76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zmiana wynagrodzenia dokonana zostanie z użyciem odesłania</w:t>
      </w:r>
      <w:r w:rsidR="000A1FD1" w:rsidRPr="0023139C">
        <w:rPr>
          <w:rStyle w:val="Odwoaniedokomentarza"/>
          <w:rFonts w:cs="Tahoma"/>
          <w:sz w:val="24"/>
          <w:szCs w:val="24"/>
        </w:rPr>
        <w:br/>
      </w:r>
      <w:r w:rsidRPr="0023139C">
        <w:rPr>
          <w:rStyle w:val="Odwoaniedokomentarza"/>
          <w:rFonts w:cs="Tahoma"/>
          <w:sz w:val="24"/>
          <w:szCs w:val="24"/>
        </w:rPr>
        <w:t>do wskaźnika zmiany cen materiałów lub kosztów ogłaszanego</w:t>
      </w:r>
      <w:r w:rsidR="000A1FD1" w:rsidRPr="0023139C">
        <w:rPr>
          <w:rStyle w:val="Odwoaniedokomentarza"/>
          <w:rFonts w:cs="Tahoma"/>
          <w:sz w:val="24"/>
          <w:szCs w:val="24"/>
        </w:rPr>
        <w:br/>
      </w:r>
      <w:r w:rsidRPr="0023139C">
        <w:rPr>
          <w:rStyle w:val="Odwoaniedokomentarza"/>
          <w:rFonts w:cs="Tahoma"/>
          <w:sz w:val="24"/>
          <w:szCs w:val="24"/>
        </w:rPr>
        <w:t>w komunikacie Prezesa Głównego Urzędu Statystycznego,</w:t>
      </w:r>
    </w:p>
    <w:p w14:paraId="57D8FA2E" w14:textId="4F564655" w:rsidR="0025553D" w:rsidRPr="0023139C" w:rsidRDefault="0025553D" w:rsidP="0023139C">
      <w:pPr>
        <w:pStyle w:val="Akapitzlist"/>
        <w:numPr>
          <w:ilvl w:val="0"/>
          <w:numId w:val="76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wysokość wynagrodzenia zmienia się o kwotę zmiany cen netto materiałów lub kosztów związanych z realizacją przedmiotu Umowy,</w:t>
      </w:r>
      <w:r w:rsidR="000A1FD1" w:rsidRPr="0023139C">
        <w:rPr>
          <w:rStyle w:val="Odwoaniedokomentarza"/>
          <w:rFonts w:cs="Tahoma"/>
          <w:sz w:val="24"/>
          <w:szCs w:val="24"/>
        </w:rPr>
        <w:br/>
      </w:r>
      <w:r w:rsidRPr="0023139C">
        <w:rPr>
          <w:rStyle w:val="Odwoaniedokomentarza"/>
          <w:rFonts w:cs="Tahoma"/>
          <w:sz w:val="24"/>
          <w:szCs w:val="24"/>
        </w:rPr>
        <w:t>z zastrzeżeniem pkt 1)</w:t>
      </w:r>
      <w:r w:rsidR="00773277">
        <w:rPr>
          <w:rStyle w:val="Odwoaniedokomentarza"/>
          <w:rFonts w:cs="Tahoma"/>
          <w:sz w:val="24"/>
          <w:szCs w:val="24"/>
        </w:rPr>
        <w:t>,</w:t>
      </w:r>
      <w:r w:rsidRPr="0023139C">
        <w:rPr>
          <w:rStyle w:val="Odwoaniedokomentarza"/>
          <w:rFonts w:cs="Tahoma"/>
          <w:sz w:val="24"/>
          <w:szCs w:val="24"/>
        </w:rPr>
        <w:t xml:space="preserve"> 5)</w:t>
      </w:r>
      <w:r w:rsidR="00773277">
        <w:rPr>
          <w:rStyle w:val="Odwoaniedokomentarza"/>
          <w:rFonts w:cs="Tahoma"/>
          <w:sz w:val="24"/>
          <w:szCs w:val="24"/>
        </w:rPr>
        <w:t xml:space="preserve"> i 6)</w:t>
      </w:r>
      <w:r w:rsidRPr="0023139C">
        <w:rPr>
          <w:rStyle w:val="Odwoaniedokomentarza"/>
          <w:rFonts w:cs="Tahoma"/>
          <w:sz w:val="24"/>
          <w:szCs w:val="24"/>
        </w:rPr>
        <w:t xml:space="preserve"> niniejszego ustępu,</w:t>
      </w:r>
    </w:p>
    <w:p w14:paraId="3A028C0E" w14:textId="01204899" w:rsidR="0025553D" w:rsidRPr="0023139C" w:rsidRDefault="0025553D" w:rsidP="0023139C">
      <w:pPr>
        <w:pStyle w:val="Akapitzlist"/>
        <w:numPr>
          <w:ilvl w:val="0"/>
          <w:numId w:val="76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wniosek o zmianę wysokości wynagrodzenia należnego z tytułu realizacji przedmiotu zamówienia nie może być złożony wcześniej niż po 180 dniach od dnia otwarcia ofert,</w:t>
      </w:r>
      <w:r w:rsidR="000A1FD1" w:rsidRPr="0023139C">
        <w:rPr>
          <w:rStyle w:val="Odwoaniedokomentarza"/>
          <w:rFonts w:cs="Tahoma"/>
          <w:sz w:val="24"/>
          <w:szCs w:val="24"/>
        </w:rPr>
        <w:t xml:space="preserve"> </w:t>
      </w:r>
      <w:r w:rsidRPr="0023139C">
        <w:rPr>
          <w:rStyle w:val="Odwoaniedokomentarza"/>
          <w:rFonts w:cs="Tahoma"/>
          <w:sz w:val="24"/>
          <w:szCs w:val="24"/>
        </w:rPr>
        <w:t>a każdy kolejny nie może być złożony wcześniej</w:t>
      </w:r>
      <w:r w:rsidR="000A1FD1" w:rsidRPr="0023139C">
        <w:rPr>
          <w:rStyle w:val="Odwoaniedokomentarza"/>
          <w:rFonts w:cs="Tahoma"/>
          <w:sz w:val="24"/>
          <w:szCs w:val="24"/>
        </w:rPr>
        <w:br/>
      </w:r>
      <w:r w:rsidRPr="0023139C">
        <w:rPr>
          <w:rStyle w:val="Odwoaniedokomentarza"/>
          <w:rFonts w:cs="Tahoma"/>
          <w:sz w:val="24"/>
          <w:szCs w:val="24"/>
        </w:rPr>
        <w:t>niż po 180 dniach od daty ostatniej zmiany wysokości wynagrodzenia,</w:t>
      </w:r>
    </w:p>
    <w:p w14:paraId="0EC3CAA8" w14:textId="4E8DBD71" w:rsidR="0025553D" w:rsidRPr="0023139C" w:rsidRDefault="0025553D" w:rsidP="0023139C">
      <w:pPr>
        <w:pStyle w:val="Akapitzlist"/>
        <w:numPr>
          <w:ilvl w:val="0"/>
          <w:numId w:val="76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maksymalna wartość zmiany wynagrodzenia, jaką dopuszcza Zamawiający w efekcie zastosowania postanowień o zasadach wprowadzania zmian wysokości wynagrodzenia 10% względem ceny lub kosztu przyjętych</w:t>
      </w:r>
      <w:r w:rsidR="000A1FD1" w:rsidRPr="0023139C">
        <w:rPr>
          <w:rStyle w:val="Odwoaniedokomentarza"/>
          <w:rFonts w:cs="Tahoma"/>
          <w:sz w:val="24"/>
          <w:szCs w:val="24"/>
        </w:rPr>
        <w:br/>
      </w:r>
      <w:r w:rsidRPr="0023139C">
        <w:rPr>
          <w:rStyle w:val="Odwoaniedokomentarza"/>
          <w:rFonts w:cs="Tahoma"/>
          <w:sz w:val="24"/>
          <w:szCs w:val="24"/>
        </w:rPr>
        <w:t>w celu ustalenia wynagrodzenia Wykonawcy zawartego w ofercie.</w:t>
      </w:r>
    </w:p>
    <w:p w14:paraId="1A42319A" w14:textId="4E5E588C" w:rsidR="0025553D" w:rsidRPr="0023139C" w:rsidRDefault="0025553D" w:rsidP="0023139C">
      <w:pPr>
        <w:pStyle w:val="Akapitzlist"/>
        <w:numPr>
          <w:ilvl w:val="0"/>
          <w:numId w:val="7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Style w:val="Odwoaniedokomentarza"/>
          <w:rFonts w:cs="Tahoma"/>
          <w:sz w:val="24"/>
          <w:szCs w:val="24"/>
        </w:rPr>
        <w:t>Zmiana Umowy na podstawie ust. 11</w:t>
      </w:r>
      <w:r w:rsidR="00D07AB2">
        <w:rPr>
          <w:rStyle w:val="Odwoaniedokomentarza"/>
          <w:rFonts w:cs="Tahoma"/>
          <w:sz w:val="24"/>
          <w:szCs w:val="24"/>
        </w:rPr>
        <w:t xml:space="preserve"> powyżej</w:t>
      </w:r>
      <w:r w:rsidRPr="0023139C">
        <w:rPr>
          <w:rStyle w:val="Odwoaniedokomentarza"/>
          <w:rFonts w:cs="Tahoma"/>
          <w:sz w:val="24"/>
          <w:szCs w:val="24"/>
        </w:rPr>
        <w:t xml:space="preserve"> wymaga złożenia drugiej stronie pisemnego wniosku,</w:t>
      </w:r>
      <w:r w:rsidR="000A1FD1" w:rsidRPr="0023139C">
        <w:rPr>
          <w:rStyle w:val="Odwoaniedokomentarza"/>
          <w:rFonts w:cs="Tahoma"/>
          <w:sz w:val="24"/>
          <w:szCs w:val="24"/>
        </w:rPr>
        <w:t xml:space="preserve"> </w:t>
      </w:r>
      <w:r w:rsidRPr="0023139C">
        <w:rPr>
          <w:rStyle w:val="Odwoaniedokomentarza"/>
          <w:rFonts w:cs="Tahoma"/>
          <w:sz w:val="24"/>
          <w:szCs w:val="24"/>
        </w:rPr>
        <w:t xml:space="preserve">o którym mowa w </w:t>
      </w:r>
      <w:r w:rsidR="009F5D1F" w:rsidRPr="0023139C">
        <w:rPr>
          <w:rStyle w:val="Odwoaniedokomentarza"/>
          <w:rFonts w:cs="Tahoma"/>
          <w:sz w:val="24"/>
          <w:szCs w:val="24"/>
        </w:rPr>
        <w:t>ust. 11 pkt 5)</w:t>
      </w:r>
      <w:r w:rsidR="00D07AB2">
        <w:rPr>
          <w:rStyle w:val="Odwoaniedokomentarza"/>
          <w:rFonts w:cs="Tahoma"/>
          <w:sz w:val="24"/>
          <w:szCs w:val="24"/>
        </w:rPr>
        <w:t xml:space="preserve"> powyżej</w:t>
      </w:r>
      <w:r w:rsidRPr="0023139C">
        <w:rPr>
          <w:rStyle w:val="Odwoaniedokomentarza"/>
          <w:rFonts w:cs="Tahoma"/>
          <w:sz w:val="24"/>
          <w:szCs w:val="24"/>
        </w:rPr>
        <w:t>, w którym wykazany zostanie związek zmiany ceny materiałów lub kosztów z realizacją przedmiotu zamówienia z wysokością cen,</w:t>
      </w:r>
      <w:r w:rsidR="009F5D1F" w:rsidRPr="0023139C">
        <w:rPr>
          <w:rStyle w:val="Odwoaniedokomentarza"/>
          <w:rFonts w:cs="Tahoma"/>
          <w:sz w:val="24"/>
          <w:szCs w:val="24"/>
        </w:rPr>
        <w:t xml:space="preserve"> </w:t>
      </w:r>
      <w:r w:rsidRPr="0023139C">
        <w:rPr>
          <w:rStyle w:val="Odwoaniedokomentarza"/>
          <w:rFonts w:cs="Tahoma"/>
          <w:sz w:val="24"/>
          <w:szCs w:val="24"/>
        </w:rPr>
        <w:t xml:space="preserve">o których mowa w § </w:t>
      </w:r>
      <w:r w:rsidR="009F5D1F" w:rsidRPr="0023139C">
        <w:rPr>
          <w:rStyle w:val="Odwoaniedokomentarza"/>
          <w:rFonts w:cs="Tahoma"/>
          <w:sz w:val="24"/>
          <w:szCs w:val="24"/>
        </w:rPr>
        <w:t>5</w:t>
      </w:r>
      <w:r w:rsidRPr="0023139C">
        <w:rPr>
          <w:rStyle w:val="Odwoaniedokomentarza"/>
          <w:rFonts w:cs="Tahoma"/>
          <w:sz w:val="24"/>
          <w:szCs w:val="24"/>
        </w:rPr>
        <w:t xml:space="preserve"> ust. 1 Umowy.</w:t>
      </w:r>
    </w:p>
    <w:p w14:paraId="183FBD41" w14:textId="77777777" w:rsidR="006F1E41" w:rsidRPr="0023139C" w:rsidRDefault="006F1E41" w:rsidP="0023139C">
      <w:pPr>
        <w:pStyle w:val="Akapitzlist"/>
        <w:spacing w:after="0" w:line="276" w:lineRule="auto"/>
        <w:ind w:left="1134"/>
        <w:rPr>
          <w:rFonts w:cs="Tahoma"/>
          <w:b/>
          <w:sz w:val="24"/>
          <w:szCs w:val="24"/>
          <w:highlight w:val="yellow"/>
        </w:rPr>
      </w:pPr>
    </w:p>
    <w:p w14:paraId="1C5BFD1E" w14:textId="75903E0F" w:rsidR="009112B4" w:rsidRPr="0023139C" w:rsidRDefault="00B87BD2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 xml:space="preserve">§ 7. </w:t>
      </w:r>
      <w:r w:rsidR="00C03FCA" w:rsidRPr="0023139C">
        <w:rPr>
          <w:rFonts w:cs="Tahoma"/>
          <w:b/>
          <w:sz w:val="24"/>
          <w:szCs w:val="24"/>
        </w:rPr>
        <w:t>Kary umowne</w:t>
      </w:r>
    </w:p>
    <w:p w14:paraId="100A3561" w14:textId="39266B10" w:rsidR="009112B4" w:rsidRPr="0023139C" w:rsidRDefault="009112B4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Wykonawca jest zobowiązany do zapłaty Zamawiającemu kar umownych</w:t>
      </w:r>
      <w:r w:rsidR="000A1FD1" w:rsidRPr="0023139C">
        <w:rPr>
          <w:rFonts w:cs="Tahoma"/>
          <w:sz w:val="24"/>
          <w:szCs w:val="24"/>
        </w:rPr>
        <w:br/>
      </w:r>
      <w:r w:rsidR="009F275A" w:rsidRPr="0023139C">
        <w:rPr>
          <w:rFonts w:cs="Tahoma"/>
          <w:sz w:val="24"/>
          <w:szCs w:val="24"/>
        </w:rPr>
        <w:t>z tytułu</w:t>
      </w:r>
      <w:r w:rsidRPr="0023139C">
        <w:rPr>
          <w:rFonts w:cs="Tahoma"/>
          <w:sz w:val="24"/>
          <w:szCs w:val="24"/>
        </w:rPr>
        <w:t>:</w:t>
      </w:r>
    </w:p>
    <w:p w14:paraId="72AE76AB" w14:textId="1C2E5DD1" w:rsidR="009112B4" w:rsidRPr="0023139C" w:rsidRDefault="009F275A" w:rsidP="0023139C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rozwiązania</w:t>
      </w:r>
      <w:r w:rsidR="009112B4" w:rsidRPr="0023139C">
        <w:rPr>
          <w:rFonts w:cs="Tahoma"/>
          <w:sz w:val="24"/>
          <w:szCs w:val="24"/>
        </w:rPr>
        <w:t xml:space="preserve"> Umowy przez Zamawiającego lub Wykonawcę </w:t>
      </w:r>
      <w:r w:rsidR="009956E1" w:rsidRPr="0023139C">
        <w:rPr>
          <w:rFonts w:cs="Tahoma"/>
          <w:sz w:val="24"/>
          <w:szCs w:val="24"/>
        </w:rPr>
        <w:t>z przyczyn,</w:t>
      </w:r>
      <w:r w:rsidR="00773277">
        <w:rPr>
          <w:rFonts w:cs="Tahoma"/>
          <w:sz w:val="24"/>
          <w:szCs w:val="24"/>
        </w:rPr>
        <w:br/>
      </w:r>
      <w:r w:rsidR="009112B4" w:rsidRPr="0023139C">
        <w:rPr>
          <w:rFonts w:cs="Tahoma"/>
          <w:sz w:val="24"/>
          <w:szCs w:val="24"/>
        </w:rPr>
        <w:t xml:space="preserve">za które odpowiedzialność ponosi Wykonawca </w:t>
      </w:r>
      <w:r w:rsidR="000544C5" w:rsidRPr="0023139C">
        <w:rPr>
          <w:rFonts w:cs="Tahoma"/>
          <w:sz w:val="24"/>
          <w:szCs w:val="24"/>
        </w:rPr>
        <w:t>–</w:t>
      </w:r>
      <w:r w:rsidR="009112B4" w:rsidRPr="0023139C">
        <w:rPr>
          <w:rFonts w:cs="Tahoma"/>
          <w:sz w:val="24"/>
          <w:szCs w:val="24"/>
        </w:rPr>
        <w:t xml:space="preserve"> </w:t>
      </w:r>
      <w:r w:rsidR="00351C7B" w:rsidRPr="0023139C">
        <w:rPr>
          <w:rFonts w:cs="Tahoma"/>
          <w:sz w:val="24"/>
          <w:szCs w:val="24"/>
        </w:rPr>
        <w:t>w wysokości</w:t>
      </w:r>
      <w:r w:rsidR="00773277">
        <w:rPr>
          <w:rFonts w:cs="Tahoma"/>
          <w:sz w:val="24"/>
          <w:szCs w:val="24"/>
        </w:rPr>
        <w:br/>
      </w:r>
      <w:r w:rsidR="00351C7B" w:rsidRPr="0023139C">
        <w:rPr>
          <w:rFonts w:cs="Tahoma"/>
          <w:sz w:val="24"/>
          <w:szCs w:val="24"/>
        </w:rPr>
        <w:t>3</w:t>
      </w:r>
      <w:r w:rsidR="00D05022" w:rsidRPr="0023139C">
        <w:rPr>
          <w:rFonts w:cs="Tahoma"/>
          <w:sz w:val="24"/>
          <w:szCs w:val="24"/>
        </w:rPr>
        <w:t>0</w:t>
      </w:r>
      <w:r w:rsidR="00351C7B" w:rsidRPr="0023139C">
        <w:rPr>
          <w:rFonts w:cs="Tahoma"/>
          <w:sz w:val="24"/>
          <w:szCs w:val="24"/>
        </w:rPr>
        <w:t>0</w:t>
      </w:r>
      <w:r w:rsidR="0000145A" w:rsidRPr="0023139C">
        <w:rPr>
          <w:rFonts w:cs="Tahoma"/>
          <w:sz w:val="24"/>
          <w:szCs w:val="24"/>
        </w:rPr>
        <w:t xml:space="preserve"> </w:t>
      </w:r>
      <w:r w:rsidR="00351C7B" w:rsidRPr="0023139C">
        <w:rPr>
          <w:rFonts w:cs="Tahoma"/>
          <w:sz w:val="24"/>
          <w:szCs w:val="24"/>
        </w:rPr>
        <w:t>000 PLN</w:t>
      </w:r>
      <w:r w:rsidRPr="0023139C">
        <w:rPr>
          <w:rFonts w:cs="Tahoma"/>
          <w:sz w:val="24"/>
          <w:szCs w:val="24"/>
        </w:rPr>
        <w:t>;</w:t>
      </w:r>
    </w:p>
    <w:p w14:paraId="6BFCAAAA" w14:textId="0E459743" w:rsidR="005F6582" w:rsidRPr="00D07AB2" w:rsidRDefault="005F6582" w:rsidP="00D07AB2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opóźnienia w</w:t>
      </w:r>
      <w:r w:rsidR="000544C5" w:rsidRPr="0023139C">
        <w:rPr>
          <w:rFonts w:cs="Tahoma"/>
          <w:sz w:val="24"/>
          <w:szCs w:val="24"/>
        </w:rPr>
        <w:t xml:space="preserve"> realizacj</w:t>
      </w:r>
      <w:r w:rsidR="009F275A" w:rsidRPr="0023139C">
        <w:rPr>
          <w:rFonts w:cs="Tahoma"/>
          <w:sz w:val="24"/>
          <w:szCs w:val="24"/>
        </w:rPr>
        <w:t>i</w:t>
      </w:r>
      <w:r w:rsidR="000544C5" w:rsidRPr="0023139C">
        <w:rPr>
          <w:rFonts w:cs="Tahoma"/>
          <w:sz w:val="24"/>
          <w:szCs w:val="24"/>
        </w:rPr>
        <w:t xml:space="preserve"> U</w:t>
      </w:r>
      <w:r w:rsidR="009112B4" w:rsidRPr="0023139C">
        <w:rPr>
          <w:rFonts w:cs="Tahoma"/>
          <w:sz w:val="24"/>
          <w:szCs w:val="24"/>
        </w:rPr>
        <w:t>mowy</w:t>
      </w:r>
      <w:r w:rsidR="000544C5" w:rsidRPr="0023139C">
        <w:rPr>
          <w:rFonts w:cs="Tahoma"/>
          <w:sz w:val="24"/>
          <w:szCs w:val="24"/>
        </w:rPr>
        <w:t xml:space="preserve"> </w:t>
      </w:r>
      <w:r w:rsidR="009112B4" w:rsidRPr="0023139C">
        <w:rPr>
          <w:rFonts w:cs="Tahoma"/>
          <w:sz w:val="24"/>
          <w:szCs w:val="24"/>
        </w:rPr>
        <w:t xml:space="preserve">– </w:t>
      </w:r>
      <w:r w:rsidR="000544C5" w:rsidRPr="0023139C">
        <w:rPr>
          <w:rFonts w:cs="Tahoma"/>
          <w:sz w:val="24"/>
          <w:szCs w:val="24"/>
        </w:rPr>
        <w:t xml:space="preserve">w wysokości </w:t>
      </w:r>
      <w:r w:rsidR="00416AAC" w:rsidRPr="0023139C">
        <w:rPr>
          <w:rFonts w:cs="Tahoma"/>
          <w:sz w:val="24"/>
          <w:szCs w:val="24"/>
        </w:rPr>
        <w:t>5</w:t>
      </w:r>
      <w:r w:rsidR="0000145A" w:rsidRPr="0023139C">
        <w:rPr>
          <w:rFonts w:cs="Tahoma"/>
          <w:sz w:val="24"/>
          <w:szCs w:val="24"/>
        </w:rPr>
        <w:t>0</w:t>
      </w:r>
      <w:r w:rsidR="00CE0567" w:rsidRPr="0023139C">
        <w:rPr>
          <w:rFonts w:cs="Tahoma"/>
          <w:sz w:val="24"/>
          <w:szCs w:val="24"/>
        </w:rPr>
        <w:t>0 PLN</w:t>
      </w:r>
      <w:r w:rsidR="00C47EE5" w:rsidRPr="0023139C">
        <w:rPr>
          <w:rFonts w:cs="Tahoma"/>
          <w:sz w:val="24"/>
          <w:szCs w:val="24"/>
        </w:rPr>
        <w:t xml:space="preserve"> </w:t>
      </w:r>
      <w:r w:rsidR="000544C5" w:rsidRPr="0023139C">
        <w:rPr>
          <w:rFonts w:cs="Tahoma"/>
          <w:sz w:val="24"/>
          <w:szCs w:val="24"/>
        </w:rPr>
        <w:t>-</w:t>
      </w:r>
      <w:r w:rsidR="00AA48DD" w:rsidRPr="0023139C">
        <w:rPr>
          <w:rFonts w:cs="Tahoma"/>
          <w:sz w:val="24"/>
          <w:szCs w:val="24"/>
        </w:rPr>
        <w:t xml:space="preserve"> za każd</w:t>
      </w:r>
      <w:r w:rsidR="00416AAC" w:rsidRPr="0023139C">
        <w:rPr>
          <w:rFonts w:cs="Tahoma"/>
          <w:sz w:val="24"/>
          <w:szCs w:val="24"/>
        </w:rPr>
        <w:t>ą</w:t>
      </w:r>
      <w:r w:rsidR="00AA48DD" w:rsidRPr="0023139C">
        <w:rPr>
          <w:rFonts w:cs="Tahoma"/>
          <w:sz w:val="24"/>
          <w:szCs w:val="24"/>
        </w:rPr>
        <w:t xml:space="preserve"> </w:t>
      </w:r>
      <w:r w:rsidR="00416AAC" w:rsidRPr="0023139C">
        <w:rPr>
          <w:rFonts w:cs="Tahoma"/>
          <w:sz w:val="24"/>
          <w:szCs w:val="24"/>
        </w:rPr>
        <w:t>jedną</w:t>
      </w:r>
      <w:r w:rsidR="009112B4" w:rsidRPr="0023139C">
        <w:rPr>
          <w:rFonts w:cs="Tahoma"/>
          <w:sz w:val="24"/>
          <w:szCs w:val="24"/>
        </w:rPr>
        <w:t xml:space="preserve"> </w:t>
      </w:r>
      <w:r w:rsidR="00416AAC" w:rsidRPr="0023139C">
        <w:rPr>
          <w:rFonts w:cs="Tahoma"/>
          <w:sz w:val="24"/>
          <w:szCs w:val="24"/>
        </w:rPr>
        <w:t>godzinę</w:t>
      </w:r>
      <w:r w:rsidR="009112B4" w:rsidRPr="0023139C">
        <w:rPr>
          <w:rFonts w:cs="Tahoma"/>
          <w:sz w:val="24"/>
          <w:szCs w:val="24"/>
        </w:rPr>
        <w:t xml:space="preserve"> opóźnienia</w:t>
      </w:r>
      <w:r w:rsidR="0000145A" w:rsidRPr="0023139C">
        <w:rPr>
          <w:rFonts w:cs="Tahoma"/>
          <w:sz w:val="24"/>
          <w:szCs w:val="24"/>
        </w:rPr>
        <w:t xml:space="preserve"> </w:t>
      </w:r>
      <w:r w:rsidR="009112B4" w:rsidRPr="0023139C">
        <w:rPr>
          <w:rFonts w:cs="Tahoma"/>
          <w:sz w:val="24"/>
          <w:szCs w:val="24"/>
        </w:rPr>
        <w:t xml:space="preserve">w </w:t>
      </w:r>
      <w:r w:rsidR="009956E1" w:rsidRPr="0023139C">
        <w:rPr>
          <w:rFonts w:cs="Tahoma"/>
          <w:sz w:val="24"/>
          <w:szCs w:val="24"/>
        </w:rPr>
        <w:t xml:space="preserve">realizacji usług </w:t>
      </w:r>
      <w:r w:rsidR="009112B4" w:rsidRPr="0023139C">
        <w:rPr>
          <w:rFonts w:cs="Tahoma"/>
          <w:sz w:val="24"/>
          <w:szCs w:val="24"/>
        </w:rPr>
        <w:t xml:space="preserve">u </w:t>
      </w:r>
      <w:r w:rsidR="00647FD0" w:rsidRPr="0023139C">
        <w:rPr>
          <w:rFonts w:cs="Tahoma"/>
          <w:sz w:val="24"/>
          <w:szCs w:val="24"/>
        </w:rPr>
        <w:t>pojedyncz</w:t>
      </w:r>
      <w:r w:rsidR="00935D18" w:rsidRPr="0023139C">
        <w:rPr>
          <w:rFonts w:cs="Tahoma"/>
          <w:sz w:val="24"/>
          <w:szCs w:val="24"/>
        </w:rPr>
        <w:t>ej osoby objętej usługami</w:t>
      </w:r>
      <w:r>
        <w:rPr>
          <w:rFonts w:cs="Tahoma"/>
          <w:sz w:val="24"/>
          <w:szCs w:val="24"/>
        </w:rPr>
        <w:t xml:space="preserve"> (w tym także opóźnienia w </w:t>
      </w:r>
      <w:r w:rsidRPr="00FD3CEB">
        <w:rPr>
          <w:rFonts w:cs="Tahoma"/>
          <w:sz w:val="24"/>
          <w:szCs w:val="24"/>
        </w:rPr>
        <w:t>rozpoczęciu świadczenia usług</w:t>
      </w:r>
      <w:r>
        <w:rPr>
          <w:rFonts w:cs="Tahoma"/>
          <w:sz w:val="24"/>
          <w:szCs w:val="24"/>
        </w:rPr>
        <w:t>)</w:t>
      </w:r>
      <w:r w:rsidR="009F275A" w:rsidRPr="0023139C">
        <w:rPr>
          <w:rFonts w:cs="Tahoma"/>
          <w:sz w:val="24"/>
          <w:szCs w:val="24"/>
        </w:rPr>
        <w:t>;</w:t>
      </w:r>
    </w:p>
    <w:p w14:paraId="12086B2D" w14:textId="77777777" w:rsidR="00D07AB2" w:rsidRDefault="00D07AB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3929E02B" w14:textId="1EC8A255" w:rsidR="0000145A" w:rsidRPr="0023139C" w:rsidRDefault="005F6582" w:rsidP="0023139C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 xml:space="preserve">opóźnienia w </w:t>
      </w:r>
      <w:r w:rsidR="0000145A" w:rsidRPr="0023139C">
        <w:rPr>
          <w:rFonts w:cs="Tahoma"/>
          <w:sz w:val="24"/>
          <w:szCs w:val="24"/>
        </w:rPr>
        <w:t>realizacji Umowy – w wysokości 1 000 PLN - za każdą jedną godzinę opóźnienia w realizacji usług u pojedynczej osoby objętej usługami w przypadku zgłoszeń pilnych</w:t>
      </w:r>
      <w:r>
        <w:rPr>
          <w:rFonts w:cs="Tahoma"/>
          <w:sz w:val="24"/>
          <w:szCs w:val="24"/>
        </w:rPr>
        <w:t xml:space="preserve"> (w tym także opóźnienia</w:t>
      </w:r>
      <w:r>
        <w:rPr>
          <w:rFonts w:cs="Tahoma"/>
          <w:sz w:val="24"/>
          <w:szCs w:val="24"/>
        </w:rPr>
        <w:br/>
        <w:t xml:space="preserve">w </w:t>
      </w:r>
      <w:r w:rsidRPr="00FD3CEB">
        <w:rPr>
          <w:rFonts w:cs="Tahoma"/>
          <w:sz w:val="24"/>
          <w:szCs w:val="24"/>
        </w:rPr>
        <w:t>rozpoczęciu świadczenia usług</w:t>
      </w:r>
      <w:r>
        <w:rPr>
          <w:rFonts w:cs="Tahoma"/>
          <w:sz w:val="24"/>
          <w:szCs w:val="24"/>
        </w:rPr>
        <w:t>);</w:t>
      </w:r>
    </w:p>
    <w:p w14:paraId="607B55C0" w14:textId="11E61DAE" w:rsidR="00C160E1" w:rsidRPr="0023139C" w:rsidRDefault="00C160E1" w:rsidP="0023139C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niespełnienia przez Wykonawcę</w:t>
      </w:r>
      <w:r w:rsidR="00AB1AAA" w:rsidRPr="0023139C">
        <w:rPr>
          <w:rFonts w:cs="Tahoma"/>
          <w:sz w:val="24"/>
          <w:szCs w:val="24"/>
        </w:rPr>
        <w:t xml:space="preserve"> </w:t>
      </w:r>
      <w:r w:rsidR="00AB1AAA" w:rsidRPr="0023139C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i/lub podwykonawcę</w:t>
      </w:r>
      <w:r w:rsidRPr="0023139C">
        <w:rPr>
          <w:rFonts w:cs="Tahoma"/>
          <w:sz w:val="24"/>
          <w:szCs w:val="24"/>
        </w:rPr>
        <w:t xml:space="preserve"> wymagań związanych z zatrudnianiem osób wyznaczonych do realizacji </w:t>
      </w:r>
      <w:r w:rsidR="003F6179" w:rsidRPr="0023139C">
        <w:rPr>
          <w:rFonts w:cs="Tahoma"/>
          <w:sz w:val="24"/>
          <w:szCs w:val="24"/>
        </w:rPr>
        <w:t>usług opiekuńczych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– w wysokości </w:t>
      </w:r>
      <w:r w:rsidR="00D50E68" w:rsidRPr="0023139C">
        <w:rPr>
          <w:rFonts w:cs="Tahoma"/>
          <w:sz w:val="24"/>
          <w:szCs w:val="24"/>
        </w:rPr>
        <w:t>1</w:t>
      </w:r>
      <w:r w:rsidR="00AB1AAA" w:rsidRPr="0023139C">
        <w:rPr>
          <w:rFonts w:cs="Tahoma"/>
          <w:sz w:val="24"/>
          <w:szCs w:val="24"/>
        </w:rPr>
        <w:t xml:space="preserve"> 0</w:t>
      </w:r>
      <w:r w:rsidRPr="0023139C">
        <w:rPr>
          <w:rFonts w:cs="Tahoma"/>
          <w:sz w:val="24"/>
          <w:szCs w:val="24"/>
        </w:rPr>
        <w:t xml:space="preserve">00 </w:t>
      </w:r>
      <w:r w:rsidR="00CE0567" w:rsidRPr="0023139C">
        <w:rPr>
          <w:rFonts w:cs="Tahoma"/>
          <w:sz w:val="24"/>
          <w:szCs w:val="24"/>
        </w:rPr>
        <w:t>PLN</w:t>
      </w:r>
      <w:r w:rsidRPr="0023139C">
        <w:rPr>
          <w:rFonts w:cs="Tahoma"/>
          <w:sz w:val="24"/>
          <w:szCs w:val="24"/>
        </w:rPr>
        <w:t xml:space="preserve"> - za każdy taki przypadek;</w:t>
      </w:r>
    </w:p>
    <w:p w14:paraId="3DC9CC90" w14:textId="5029886A" w:rsidR="00C160E1" w:rsidRPr="0023139C" w:rsidRDefault="00C160E1" w:rsidP="0023139C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braku zapłaty lub nieterminowej zapłaty wynagrodzenia należnego podwykonawcom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tytułu zmiany wysokości wynagrodzenia, o której mowa w art. 439 ust. 5 Pzp –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w wysokości </w:t>
      </w:r>
      <w:r w:rsidR="00416AAC" w:rsidRPr="0023139C">
        <w:rPr>
          <w:rFonts w:cs="Tahoma"/>
          <w:sz w:val="24"/>
          <w:szCs w:val="24"/>
        </w:rPr>
        <w:t>1</w:t>
      </w:r>
      <w:r w:rsidR="00CE0567" w:rsidRPr="0023139C">
        <w:rPr>
          <w:rFonts w:cs="Tahoma"/>
          <w:sz w:val="24"/>
          <w:szCs w:val="24"/>
        </w:rPr>
        <w:t xml:space="preserve"> 0</w:t>
      </w:r>
      <w:r w:rsidR="00502497" w:rsidRPr="0023139C">
        <w:rPr>
          <w:rFonts w:cs="Tahoma"/>
          <w:sz w:val="24"/>
          <w:szCs w:val="24"/>
        </w:rPr>
        <w:t xml:space="preserve">00 </w:t>
      </w:r>
      <w:r w:rsidR="00CE0567" w:rsidRPr="0023139C">
        <w:rPr>
          <w:rFonts w:cs="Tahoma"/>
          <w:sz w:val="24"/>
          <w:szCs w:val="24"/>
        </w:rPr>
        <w:t>PLN</w:t>
      </w:r>
      <w:r w:rsidR="00502497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- za każdy taki przypadek</w:t>
      </w:r>
      <w:r w:rsidR="00502497" w:rsidRPr="0023139C">
        <w:rPr>
          <w:rFonts w:cs="Tahoma"/>
          <w:sz w:val="24"/>
          <w:szCs w:val="24"/>
        </w:rPr>
        <w:t>;</w:t>
      </w:r>
    </w:p>
    <w:p w14:paraId="144E5B01" w14:textId="64633A39" w:rsidR="00647FD0" w:rsidRPr="0023139C" w:rsidRDefault="009F275A" w:rsidP="0023139C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i</w:t>
      </w:r>
      <w:r w:rsidR="009112B4" w:rsidRPr="0023139C">
        <w:rPr>
          <w:rFonts w:cs="Tahoma"/>
          <w:sz w:val="24"/>
          <w:szCs w:val="24"/>
        </w:rPr>
        <w:t>nn</w:t>
      </w:r>
      <w:r w:rsidRPr="0023139C">
        <w:rPr>
          <w:rFonts w:cs="Tahoma"/>
          <w:sz w:val="24"/>
          <w:szCs w:val="24"/>
        </w:rPr>
        <w:t>ych</w:t>
      </w:r>
      <w:r w:rsidR="009112B4" w:rsidRPr="0023139C">
        <w:rPr>
          <w:rFonts w:cs="Tahoma"/>
          <w:sz w:val="24"/>
          <w:szCs w:val="24"/>
        </w:rPr>
        <w:t xml:space="preserve"> przypadk</w:t>
      </w:r>
      <w:r w:rsidRPr="0023139C">
        <w:rPr>
          <w:rFonts w:cs="Tahoma"/>
          <w:sz w:val="24"/>
          <w:szCs w:val="24"/>
        </w:rPr>
        <w:t>ów</w:t>
      </w:r>
      <w:r w:rsidR="009112B4" w:rsidRPr="0023139C">
        <w:rPr>
          <w:rFonts w:cs="Tahoma"/>
          <w:sz w:val="24"/>
          <w:szCs w:val="24"/>
        </w:rPr>
        <w:t xml:space="preserve"> ni</w:t>
      </w:r>
      <w:r w:rsidR="000544C5" w:rsidRPr="0023139C">
        <w:rPr>
          <w:rFonts w:cs="Tahoma"/>
          <w:sz w:val="24"/>
          <w:szCs w:val="24"/>
        </w:rPr>
        <w:t>enależytej realizacji U</w:t>
      </w:r>
      <w:r w:rsidR="00CE4485" w:rsidRPr="0023139C">
        <w:rPr>
          <w:rFonts w:cs="Tahoma"/>
          <w:sz w:val="24"/>
          <w:szCs w:val="24"/>
        </w:rPr>
        <w:t xml:space="preserve">mowy – </w:t>
      </w:r>
      <w:r w:rsidR="000544C5" w:rsidRPr="0023139C">
        <w:rPr>
          <w:rFonts w:cs="Tahoma"/>
          <w:sz w:val="24"/>
          <w:szCs w:val="24"/>
        </w:rPr>
        <w:t>w wysokości</w:t>
      </w:r>
      <w:r w:rsidR="000A1FD1" w:rsidRPr="0023139C">
        <w:rPr>
          <w:rFonts w:cs="Tahoma"/>
          <w:sz w:val="24"/>
          <w:szCs w:val="24"/>
        </w:rPr>
        <w:br/>
      </w:r>
      <w:r w:rsidR="00416AAC" w:rsidRPr="0023139C">
        <w:rPr>
          <w:rFonts w:cs="Tahoma"/>
          <w:sz w:val="24"/>
          <w:szCs w:val="24"/>
        </w:rPr>
        <w:t>1</w:t>
      </w:r>
      <w:r w:rsidR="0000145A" w:rsidRPr="0023139C">
        <w:rPr>
          <w:rFonts w:cs="Tahoma"/>
          <w:sz w:val="24"/>
          <w:szCs w:val="24"/>
        </w:rPr>
        <w:t xml:space="preserve"> </w:t>
      </w:r>
      <w:r w:rsidR="00351C7B" w:rsidRPr="0023139C">
        <w:rPr>
          <w:rFonts w:cs="Tahoma"/>
          <w:sz w:val="24"/>
          <w:szCs w:val="24"/>
        </w:rPr>
        <w:t>0</w:t>
      </w:r>
      <w:r w:rsidR="00C47EE5" w:rsidRPr="0023139C">
        <w:rPr>
          <w:rFonts w:cs="Tahoma"/>
          <w:sz w:val="24"/>
          <w:szCs w:val="24"/>
        </w:rPr>
        <w:t xml:space="preserve">00 </w:t>
      </w:r>
      <w:r w:rsidR="00CE0567" w:rsidRPr="0023139C">
        <w:rPr>
          <w:rFonts w:cs="Tahoma"/>
          <w:sz w:val="24"/>
          <w:szCs w:val="24"/>
        </w:rPr>
        <w:t>PLN</w:t>
      </w:r>
      <w:r w:rsidR="00C47EE5" w:rsidRPr="0023139C">
        <w:rPr>
          <w:rFonts w:cs="Tahoma"/>
          <w:sz w:val="24"/>
          <w:szCs w:val="24"/>
        </w:rPr>
        <w:t xml:space="preserve"> </w:t>
      </w:r>
      <w:r w:rsidR="00FB716D" w:rsidRPr="0023139C">
        <w:rPr>
          <w:rFonts w:cs="Tahoma"/>
          <w:sz w:val="24"/>
          <w:szCs w:val="24"/>
        </w:rPr>
        <w:t xml:space="preserve">- </w:t>
      </w:r>
      <w:r w:rsidRPr="0023139C">
        <w:rPr>
          <w:rFonts w:cs="Tahoma"/>
          <w:sz w:val="24"/>
          <w:szCs w:val="24"/>
        </w:rPr>
        <w:t>za każdy taki przypadek</w:t>
      </w:r>
      <w:r w:rsidR="00502497" w:rsidRPr="0023139C">
        <w:rPr>
          <w:rFonts w:cs="Tahoma"/>
          <w:sz w:val="24"/>
          <w:szCs w:val="24"/>
        </w:rPr>
        <w:t>.</w:t>
      </w:r>
    </w:p>
    <w:p w14:paraId="7EA13168" w14:textId="7D3993D3" w:rsidR="008B5DF3" w:rsidRPr="0023139C" w:rsidRDefault="008B5DF3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Zamawiający zapłaci Wykonawcy karę umowną za </w:t>
      </w:r>
      <w:r w:rsidR="008753FE" w:rsidRPr="0023139C">
        <w:rPr>
          <w:rFonts w:cs="Tahoma"/>
          <w:sz w:val="24"/>
          <w:szCs w:val="24"/>
        </w:rPr>
        <w:t>rozwiązanie</w:t>
      </w:r>
      <w:r w:rsidR="00C2178D" w:rsidRPr="0023139C">
        <w:rPr>
          <w:rFonts w:cs="Tahoma"/>
          <w:sz w:val="24"/>
          <w:szCs w:val="24"/>
        </w:rPr>
        <w:t xml:space="preserve"> U</w:t>
      </w:r>
      <w:r w:rsidRPr="0023139C">
        <w:rPr>
          <w:rFonts w:cs="Tahoma"/>
          <w:sz w:val="24"/>
          <w:szCs w:val="24"/>
        </w:rPr>
        <w:t>mowy przez Wykonawcę,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przyczyn, za które ponosi odpowiedzialność Zamawiający</w:t>
      </w:r>
      <w:r w:rsidR="000A1FD1" w:rsidRPr="0023139C">
        <w:rPr>
          <w:rFonts w:cs="Tahoma"/>
          <w:sz w:val="24"/>
          <w:szCs w:val="24"/>
        </w:rPr>
        <w:br/>
        <w:t>–</w:t>
      </w:r>
      <w:r w:rsidRPr="0023139C">
        <w:rPr>
          <w:rFonts w:cs="Tahoma"/>
          <w:sz w:val="24"/>
          <w:szCs w:val="24"/>
        </w:rPr>
        <w:t xml:space="preserve"> </w:t>
      </w:r>
      <w:r w:rsidR="00351C7B" w:rsidRPr="0023139C">
        <w:rPr>
          <w:rFonts w:cs="Tahoma"/>
          <w:sz w:val="24"/>
          <w:szCs w:val="24"/>
        </w:rPr>
        <w:t>w wysokości 30</w:t>
      </w:r>
      <w:r w:rsidR="0000145A" w:rsidRPr="0023139C">
        <w:rPr>
          <w:rFonts w:cs="Tahoma"/>
          <w:sz w:val="24"/>
          <w:szCs w:val="24"/>
        </w:rPr>
        <w:t xml:space="preserve"> </w:t>
      </w:r>
      <w:r w:rsidR="00351C7B" w:rsidRPr="0023139C">
        <w:rPr>
          <w:rFonts w:cs="Tahoma"/>
          <w:sz w:val="24"/>
          <w:szCs w:val="24"/>
        </w:rPr>
        <w:t>000 PLN</w:t>
      </w:r>
      <w:r w:rsidRPr="0023139C">
        <w:rPr>
          <w:rFonts w:cs="Tahoma"/>
          <w:sz w:val="24"/>
          <w:szCs w:val="24"/>
        </w:rPr>
        <w:t>.</w:t>
      </w:r>
    </w:p>
    <w:p w14:paraId="3A7EF7A5" w14:textId="4BBC46D2" w:rsidR="008B5DF3" w:rsidRPr="0023139C" w:rsidRDefault="008B5DF3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dopuszcza możliwość łącznego naliczania kar umownych</w:t>
      </w:r>
      <w:r w:rsidR="00F63942" w:rsidRPr="0023139C">
        <w:rPr>
          <w:rFonts w:cs="Tahoma"/>
          <w:sz w:val="24"/>
          <w:szCs w:val="24"/>
        </w:rPr>
        <w:t>.</w:t>
      </w:r>
    </w:p>
    <w:p w14:paraId="4FB3C515" w14:textId="41D3C4EC" w:rsidR="00484FD6" w:rsidRPr="0023139C" w:rsidRDefault="00484FD6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Łączna, maksymalna wysokość kar umownych</w:t>
      </w:r>
      <w:r w:rsidR="00773277">
        <w:rPr>
          <w:rFonts w:cs="Tahoma"/>
          <w:sz w:val="24"/>
          <w:szCs w:val="24"/>
        </w:rPr>
        <w:t>, którą mogą dochodzić Strony</w:t>
      </w:r>
      <w:r w:rsidRPr="0023139C">
        <w:rPr>
          <w:rFonts w:cs="Tahoma"/>
          <w:sz w:val="24"/>
          <w:szCs w:val="24"/>
        </w:rPr>
        <w:t xml:space="preserve"> nie może przekroczyć </w:t>
      </w:r>
      <w:r w:rsidR="00AB1AAA" w:rsidRPr="0023139C">
        <w:rPr>
          <w:rFonts w:cs="Tahoma"/>
          <w:sz w:val="24"/>
          <w:szCs w:val="24"/>
        </w:rPr>
        <w:t>3</w:t>
      </w:r>
      <w:r w:rsidRPr="0023139C">
        <w:rPr>
          <w:rFonts w:cs="Tahoma"/>
          <w:sz w:val="24"/>
          <w:szCs w:val="24"/>
        </w:rPr>
        <w:t xml:space="preserve">0% </w:t>
      </w:r>
      <w:r w:rsidR="00C10990" w:rsidRPr="0023139C">
        <w:rPr>
          <w:rFonts w:cs="Tahoma"/>
          <w:sz w:val="24"/>
          <w:szCs w:val="24"/>
        </w:rPr>
        <w:t xml:space="preserve">szacunkowego maksymalnego </w:t>
      </w:r>
      <w:r w:rsidR="00F63942" w:rsidRPr="0023139C">
        <w:rPr>
          <w:rFonts w:cs="Tahoma"/>
          <w:sz w:val="24"/>
          <w:szCs w:val="24"/>
        </w:rPr>
        <w:t>wynagrodzenia</w:t>
      </w:r>
      <w:r w:rsidR="00C10990" w:rsidRPr="0023139C">
        <w:rPr>
          <w:rFonts w:cs="Tahoma"/>
          <w:sz w:val="24"/>
          <w:szCs w:val="24"/>
        </w:rPr>
        <w:t>,</w:t>
      </w:r>
      <w:r w:rsidR="00F63942" w:rsidRPr="0023139C">
        <w:rPr>
          <w:rFonts w:cs="Tahoma"/>
          <w:sz w:val="24"/>
          <w:szCs w:val="24"/>
        </w:rPr>
        <w:t xml:space="preserve"> określonego w § </w:t>
      </w:r>
      <w:r w:rsidR="00123835" w:rsidRPr="0023139C">
        <w:rPr>
          <w:rFonts w:cs="Tahoma"/>
          <w:sz w:val="24"/>
          <w:szCs w:val="24"/>
        </w:rPr>
        <w:t xml:space="preserve">5 </w:t>
      </w:r>
      <w:r w:rsidR="00F63942" w:rsidRPr="0023139C">
        <w:rPr>
          <w:rFonts w:cs="Tahoma"/>
          <w:sz w:val="24"/>
          <w:szCs w:val="24"/>
        </w:rPr>
        <w:t>ust. 2 Umowy</w:t>
      </w:r>
      <w:r w:rsidRPr="0023139C">
        <w:rPr>
          <w:rFonts w:cs="Tahoma"/>
          <w:sz w:val="24"/>
          <w:szCs w:val="24"/>
        </w:rPr>
        <w:t>.</w:t>
      </w:r>
    </w:p>
    <w:p w14:paraId="060102C5" w14:textId="252A4DF6" w:rsidR="00F63942" w:rsidRPr="0023139C" w:rsidRDefault="00F63942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zastrzega sobie prawo do dochodzenia odszkodowania uzupełniającego, przenoszącego wysokość kar umownych do wysokości rzeczywiście poniesionej szkody.</w:t>
      </w:r>
    </w:p>
    <w:p w14:paraId="6A1A241E" w14:textId="6556F3A3" w:rsidR="00F7168D" w:rsidRPr="0023139C" w:rsidRDefault="00F63942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Należność z tytułu kar umownych Zamawiający potrąci z faktury wystawionej przez Wykonawcę</w:t>
      </w:r>
      <w:r w:rsidR="005F6582">
        <w:rPr>
          <w:rFonts w:cs="Tahoma"/>
          <w:sz w:val="24"/>
          <w:szCs w:val="24"/>
        </w:rPr>
        <w:t xml:space="preserve">, </w:t>
      </w:r>
      <w:r w:rsidR="005F6582" w:rsidRPr="0023139C">
        <w:rPr>
          <w:rFonts w:cs="Tahoma"/>
          <w:sz w:val="24"/>
          <w:szCs w:val="24"/>
        </w:rPr>
        <w:t>zabezpieczeni</w:t>
      </w:r>
      <w:r w:rsidR="005F6582">
        <w:rPr>
          <w:rFonts w:cs="Tahoma"/>
          <w:sz w:val="24"/>
          <w:szCs w:val="24"/>
        </w:rPr>
        <w:t>a</w:t>
      </w:r>
      <w:r w:rsidR="005F6582" w:rsidRPr="0023139C">
        <w:rPr>
          <w:rFonts w:cs="Tahoma"/>
          <w:sz w:val="24"/>
          <w:szCs w:val="24"/>
        </w:rPr>
        <w:t xml:space="preserve"> należytego wykonania Umowy</w:t>
      </w:r>
      <w:r w:rsidR="005F6582">
        <w:rPr>
          <w:rFonts w:cs="Tahoma"/>
          <w:sz w:val="24"/>
          <w:szCs w:val="24"/>
        </w:rPr>
        <w:t xml:space="preserve"> lub innych wierzytelności Wykonawcy</w:t>
      </w:r>
      <w:r w:rsidRPr="0023139C">
        <w:rPr>
          <w:rFonts w:cs="Tahoma"/>
          <w:sz w:val="24"/>
          <w:szCs w:val="24"/>
        </w:rPr>
        <w:t>.</w:t>
      </w:r>
    </w:p>
    <w:p w14:paraId="31A37726" w14:textId="658073D9" w:rsidR="00F7168D" w:rsidRPr="0023139C" w:rsidRDefault="00F63942" w:rsidP="0023139C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Jeżeli należność </w:t>
      </w:r>
      <w:r w:rsidR="005F6582">
        <w:rPr>
          <w:rFonts w:cs="Tahoma"/>
          <w:sz w:val="24"/>
          <w:szCs w:val="24"/>
        </w:rPr>
        <w:t>o której mowa w ust. 6</w:t>
      </w:r>
      <w:r w:rsidR="00D07AB2">
        <w:rPr>
          <w:rFonts w:cs="Tahoma"/>
          <w:sz w:val="24"/>
          <w:szCs w:val="24"/>
        </w:rPr>
        <w:t xml:space="preserve"> powyżej</w:t>
      </w:r>
      <w:r w:rsidR="005F6582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nie pokryje w całości kar umownych należnych Zamawiającemu, pozostała część kar umownych lub </w:t>
      </w:r>
      <w:r w:rsidR="00637B46" w:rsidRPr="0023139C">
        <w:rPr>
          <w:rFonts w:cs="Tahoma"/>
          <w:sz w:val="24"/>
          <w:szCs w:val="24"/>
        </w:rPr>
        <w:t>część,</w:t>
      </w:r>
      <w:r w:rsidRPr="0023139C">
        <w:rPr>
          <w:rFonts w:cs="Tahoma"/>
          <w:sz w:val="24"/>
          <w:szCs w:val="24"/>
        </w:rPr>
        <w:t xml:space="preserve"> której</w:t>
      </w:r>
      <w:r w:rsidR="00D07AB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nie można potrącić, zostanie zapłacona przelewem</w:t>
      </w:r>
      <w:r w:rsidR="005F6582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konto Zamawiającego.</w:t>
      </w:r>
    </w:p>
    <w:p w14:paraId="115BC180" w14:textId="77777777" w:rsidR="00F7168D" w:rsidRPr="0023139C" w:rsidRDefault="00F7168D" w:rsidP="0023139C">
      <w:pPr>
        <w:spacing w:after="0" w:line="276" w:lineRule="auto"/>
        <w:rPr>
          <w:rFonts w:cs="Tahoma"/>
          <w:b/>
          <w:sz w:val="24"/>
          <w:szCs w:val="24"/>
        </w:rPr>
      </w:pPr>
    </w:p>
    <w:p w14:paraId="1776709A" w14:textId="01ED8D8B" w:rsidR="009112B4" w:rsidRPr="0023139C" w:rsidRDefault="009112B4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FB716D" w:rsidRPr="0023139C">
        <w:rPr>
          <w:rFonts w:cs="Tahoma"/>
          <w:b/>
          <w:sz w:val="24"/>
          <w:szCs w:val="24"/>
        </w:rPr>
        <w:t xml:space="preserve"> </w:t>
      </w:r>
      <w:r w:rsidR="00B87BD2" w:rsidRPr="0023139C">
        <w:rPr>
          <w:rFonts w:cs="Tahoma"/>
          <w:b/>
          <w:sz w:val="24"/>
          <w:szCs w:val="24"/>
        </w:rPr>
        <w:t>8</w:t>
      </w:r>
      <w:r w:rsidR="00145D87" w:rsidRPr="0023139C">
        <w:rPr>
          <w:rFonts w:cs="Tahoma"/>
          <w:b/>
          <w:sz w:val="24"/>
          <w:szCs w:val="24"/>
        </w:rPr>
        <w:t>.</w:t>
      </w:r>
      <w:r w:rsidR="0036230B" w:rsidRPr="0023139C">
        <w:rPr>
          <w:rFonts w:cs="Tahoma"/>
          <w:b/>
          <w:sz w:val="24"/>
          <w:szCs w:val="24"/>
        </w:rPr>
        <w:t xml:space="preserve"> </w:t>
      </w:r>
      <w:r w:rsidR="00A025FA" w:rsidRPr="0023139C">
        <w:rPr>
          <w:rFonts w:cs="Tahoma"/>
          <w:b/>
          <w:sz w:val="24"/>
          <w:szCs w:val="24"/>
        </w:rPr>
        <w:t>Zabezpieczenie należytego wykonania Umowy</w:t>
      </w:r>
    </w:p>
    <w:p w14:paraId="2C389A88" w14:textId="45F49886" w:rsidR="007443F1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oświadcza, że Wykonawca przed zawarciem Umowy wniósł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na jego rzecz </w:t>
      </w:r>
      <w:r w:rsidR="000C787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 xml:space="preserve">abezpieczenie należytego wykonania </w:t>
      </w:r>
      <w:r w:rsidR="008A4822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 xml:space="preserve">mowy </w:t>
      </w:r>
      <w:r w:rsidR="00F7168D" w:rsidRPr="0023139C">
        <w:rPr>
          <w:rFonts w:cs="Tahoma"/>
          <w:color w:val="000000" w:themeColor="text1"/>
          <w:sz w:val="24"/>
          <w:szCs w:val="24"/>
        </w:rPr>
        <w:t xml:space="preserve">(dalej: „zabezpieczenie”), </w:t>
      </w:r>
      <w:r w:rsidRPr="0023139C">
        <w:rPr>
          <w:rFonts w:cs="Tahoma"/>
          <w:sz w:val="24"/>
          <w:szCs w:val="24"/>
        </w:rPr>
        <w:t>na zasadach określonych w Rozdziale V</w:t>
      </w:r>
      <w:r w:rsidR="008667CF">
        <w:rPr>
          <w:rFonts w:cs="Tahoma"/>
          <w:sz w:val="24"/>
          <w:szCs w:val="24"/>
        </w:rPr>
        <w:t>I</w:t>
      </w:r>
      <w:r w:rsidR="00C10990" w:rsidRPr="0023139C">
        <w:rPr>
          <w:rFonts w:cs="Tahoma"/>
          <w:sz w:val="24"/>
          <w:szCs w:val="24"/>
        </w:rPr>
        <w:t>I</w:t>
      </w:r>
      <w:r w:rsidRPr="0023139C">
        <w:rPr>
          <w:rFonts w:cs="Tahoma"/>
          <w:sz w:val="24"/>
          <w:szCs w:val="24"/>
        </w:rPr>
        <w:t xml:space="preserve"> </w:t>
      </w:r>
      <w:r w:rsidR="008D3CF8" w:rsidRPr="0023139C">
        <w:rPr>
          <w:rFonts w:cs="Tahoma"/>
          <w:sz w:val="24"/>
          <w:szCs w:val="24"/>
        </w:rPr>
        <w:t>us</w:t>
      </w:r>
      <w:r w:rsidRPr="0023139C">
        <w:rPr>
          <w:rFonts w:cs="Tahoma"/>
          <w:sz w:val="24"/>
          <w:szCs w:val="24"/>
        </w:rPr>
        <w:t>t</w:t>
      </w:r>
      <w:r w:rsidR="008D3CF8" w:rsidRPr="0023139C">
        <w:rPr>
          <w:rFonts w:cs="Tahoma"/>
          <w:sz w:val="24"/>
          <w:szCs w:val="24"/>
        </w:rPr>
        <w:t>.</w:t>
      </w:r>
      <w:r w:rsidRPr="0023139C">
        <w:rPr>
          <w:rFonts w:cs="Tahoma"/>
          <w:sz w:val="24"/>
          <w:szCs w:val="24"/>
        </w:rPr>
        <w:t xml:space="preserve"> </w:t>
      </w:r>
      <w:r w:rsidR="008667CF">
        <w:rPr>
          <w:rFonts w:cs="Tahoma"/>
          <w:sz w:val="24"/>
          <w:szCs w:val="24"/>
        </w:rPr>
        <w:t>2</w:t>
      </w:r>
      <w:r w:rsidRPr="0023139C">
        <w:rPr>
          <w:rFonts w:cs="Tahoma"/>
          <w:sz w:val="24"/>
          <w:szCs w:val="24"/>
        </w:rPr>
        <w:t xml:space="preserve"> SWZ,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na kwotę równą </w:t>
      </w:r>
      <w:r w:rsidRPr="0023139C">
        <w:rPr>
          <w:rFonts w:cs="Tahoma"/>
          <w:b/>
          <w:bCs/>
          <w:sz w:val="24"/>
          <w:szCs w:val="24"/>
        </w:rPr>
        <w:t>5 % ceny ofert</w:t>
      </w:r>
      <w:r w:rsidR="00637E5E" w:rsidRPr="0023139C">
        <w:rPr>
          <w:rFonts w:cs="Tahoma"/>
          <w:b/>
          <w:bCs/>
          <w:sz w:val="24"/>
          <w:szCs w:val="24"/>
        </w:rPr>
        <w:t>y</w:t>
      </w:r>
      <w:r w:rsidRPr="0023139C">
        <w:rPr>
          <w:rFonts w:cs="Tahoma"/>
          <w:b/>
          <w:bCs/>
          <w:sz w:val="24"/>
          <w:szCs w:val="24"/>
        </w:rPr>
        <w:t xml:space="preserve"> brutto</w:t>
      </w:r>
      <w:r w:rsidR="00637E5E" w:rsidRPr="0023139C">
        <w:rPr>
          <w:rFonts w:eastAsia="Andale Sans UI" w:cs="Tahoma"/>
          <w:kern w:val="2"/>
          <w:sz w:val="24"/>
          <w:szCs w:val="24"/>
          <w:lang w:bidi="en-US"/>
        </w:rPr>
        <w:t xml:space="preserve"> (zgodnie z ofertą Wykonawcy)</w:t>
      </w:r>
      <w:r w:rsidRPr="0023139C">
        <w:rPr>
          <w:rFonts w:cs="Tahoma"/>
          <w:sz w:val="24"/>
          <w:szCs w:val="24"/>
        </w:rPr>
        <w:t>.</w:t>
      </w:r>
    </w:p>
    <w:p w14:paraId="3C8D995F" w14:textId="38F2120A" w:rsidR="007443F1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Zabezpieczenie ma na celu zabezpieczenie i ewentualne zaspokojenie roszczeń Zamawiającego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z tytułu niewykonania lub nienależytego wykonania Umowy przez Wykonawcę, w tym usunięcia </w:t>
      </w:r>
      <w:r w:rsidR="000C7873" w:rsidRPr="0023139C">
        <w:rPr>
          <w:rFonts w:cs="Tahoma"/>
          <w:sz w:val="24"/>
          <w:szCs w:val="24"/>
        </w:rPr>
        <w:t>w</w:t>
      </w:r>
      <w:r w:rsidRPr="0023139C">
        <w:rPr>
          <w:rFonts w:cs="Tahoma"/>
          <w:sz w:val="24"/>
          <w:szCs w:val="24"/>
        </w:rPr>
        <w:t>ad, w szczególności roszczeń Zamawiającego wobec Wykonawcy o zapłatę kar umownych.</w:t>
      </w:r>
    </w:p>
    <w:p w14:paraId="606CD454" w14:textId="7ADCA22C" w:rsidR="000C787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Beneficjentem zabezpieczenia jest Zamawiający.</w:t>
      </w:r>
    </w:p>
    <w:p w14:paraId="44609A76" w14:textId="75F06492" w:rsidR="008667CF" w:rsidRPr="00D07AB2" w:rsidRDefault="007443F1" w:rsidP="00D07AB2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Koszty </w:t>
      </w:r>
      <w:r w:rsidR="000C787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 ponosi Wykonawca.</w:t>
      </w:r>
    </w:p>
    <w:p w14:paraId="501E9098" w14:textId="538C31D5" w:rsidR="000C787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 xml:space="preserve">Wykonawca jest zobowiązany zapewnić, aby </w:t>
      </w:r>
      <w:r w:rsidR="000C787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 xml:space="preserve">abezpieczenie zachowało moc wiążącą w okresie </w:t>
      </w:r>
      <w:r w:rsidR="000C7873" w:rsidRPr="0023139C">
        <w:rPr>
          <w:rFonts w:cs="Tahoma"/>
          <w:sz w:val="24"/>
          <w:szCs w:val="24"/>
        </w:rPr>
        <w:t>realizacji</w:t>
      </w:r>
      <w:r w:rsidRPr="0023139C">
        <w:rPr>
          <w:rFonts w:cs="Tahoma"/>
          <w:sz w:val="24"/>
          <w:szCs w:val="24"/>
        </w:rPr>
        <w:t xml:space="preserve"> Umowy. Wykonawca jest zobowiązany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do niezwłocznego informowania Zamawiającego o faktycznych lub prawnych okolicznościach, które mają lub mogą mieć wpływ na moc wiążącą </w:t>
      </w:r>
      <w:r w:rsidR="000C787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 xml:space="preserve">abezpieczenia oraz na możliwość i zakres wykonywania przez Zamawiającego praw wynikających z zabezpieczenia. </w:t>
      </w:r>
    </w:p>
    <w:p w14:paraId="2643AAC6" w14:textId="77777777" w:rsidR="006363B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Kwota stanowiąca </w:t>
      </w:r>
      <w:r w:rsidR="000C7873" w:rsidRPr="0023139C">
        <w:rPr>
          <w:rFonts w:cs="Tahoma"/>
          <w:sz w:val="24"/>
          <w:szCs w:val="24"/>
        </w:rPr>
        <w:t xml:space="preserve">100 </w:t>
      </w:r>
      <w:r w:rsidRPr="0023139C">
        <w:rPr>
          <w:rFonts w:cs="Tahoma"/>
          <w:sz w:val="24"/>
          <w:szCs w:val="24"/>
        </w:rPr>
        <w:t xml:space="preserve">% </w:t>
      </w:r>
      <w:r w:rsidR="000C787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abezpieczenia, zostanie zwrócona</w:t>
      </w:r>
      <w:r w:rsidR="006363B3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w terminie 30 dni od dnia </w:t>
      </w:r>
      <w:r w:rsidR="000C7873" w:rsidRPr="0023139C">
        <w:rPr>
          <w:rFonts w:cs="Tahoma"/>
          <w:sz w:val="24"/>
          <w:szCs w:val="24"/>
        </w:rPr>
        <w:t>wykonania Umowy</w:t>
      </w:r>
      <w:r w:rsidRPr="0023139C">
        <w:rPr>
          <w:rFonts w:cs="Tahoma"/>
          <w:sz w:val="24"/>
          <w:szCs w:val="24"/>
        </w:rPr>
        <w:t>.</w:t>
      </w:r>
    </w:p>
    <w:p w14:paraId="3A4725A4" w14:textId="78E24627" w:rsidR="006363B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trakcie realizacji Umowy Wykonawca może dokonać zmiany formy </w:t>
      </w:r>
      <w:r w:rsidR="006363B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 xml:space="preserve">abezpieczenia </w:t>
      </w:r>
      <w:r w:rsidR="006363B3" w:rsidRPr="0023139C">
        <w:rPr>
          <w:rFonts w:cs="Tahoma"/>
          <w:sz w:val="24"/>
          <w:szCs w:val="24"/>
        </w:rPr>
        <w:t xml:space="preserve">za zgodą Zamawiającego </w:t>
      </w:r>
      <w:r w:rsidRPr="0023139C">
        <w:rPr>
          <w:rFonts w:cs="Tahoma"/>
          <w:sz w:val="24"/>
          <w:szCs w:val="24"/>
        </w:rPr>
        <w:t xml:space="preserve">na jedną lub kilka form, o których mowa w </w:t>
      </w:r>
      <w:r w:rsidR="006363B3" w:rsidRPr="0023139C">
        <w:rPr>
          <w:rFonts w:cs="Tahoma"/>
          <w:sz w:val="24"/>
          <w:szCs w:val="24"/>
        </w:rPr>
        <w:t>Rozdziale V</w:t>
      </w:r>
      <w:r w:rsidR="009136EC" w:rsidRPr="0023139C">
        <w:rPr>
          <w:rFonts w:cs="Tahoma"/>
          <w:sz w:val="24"/>
          <w:szCs w:val="24"/>
        </w:rPr>
        <w:t>I</w:t>
      </w:r>
      <w:r w:rsidR="005F6582">
        <w:rPr>
          <w:rFonts w:cs="Tahoma"/>
          <w:sz w:val="24"/>
          <w:szCs w:val="24"/>
        </w:rPr>
        <w:t>I</w:t>
      </w:r>
      <w:r w:rsidR="006363B3" w:rsidRPr="0023139C">
        <w:rPr>
          <w:rFonts w:cs="Tahoma"/>
          <w:sz w:val="24"/>
          <w:szCs w:val="24"/>
        </w:rPr>
        <w:t xml:space="preserve"> </w:t>
      </w:r>
      <w:r w:rsidR="009136EC" w:rsidRPr="0023139C">
        <w:rPr>
          <w:rFonts w:cs="Tahoma"/>
          <w:sz w:val="24"/>
          <w:szCs w:val="24"/>
        </w:rPr>
        <w:t>us</w:t>
      </w:r>
      <w:r w:rsidR="006363B3" w:rsidRPr="0023139C">
        <w:rPr>
          <w:rFonts w:cs="Tahoma"/>
          <w:sz w:val="24"/>
          <w:szCs w:val="24"/>
        </w:rPr>
        <w:t>t</w:t>
      </w:r>
      <w:r w:rsidR="009136EC" w:rsidRPr="0023139C">
        <w:rPr>
          <w:rFonts w:cs="Tahoma"/>
          <w:sz w:val="24"/>
          <w:szCs w:val="24"/>
        </w:rPr>
        <w:t>.</w:t>
      </w:r>
      <w:r w:rsidR="006363B3" w:rsidRPr="0023139C">
        <w:rPr>
          <w:rFonts w:cs="Tahoma"/>
          <w:sz w:val="24"/>
          <w:szCs w:val="24"/>
        </w:rPr>
        <w:t xml:space="preserve"> </w:t>
      </w:r>
      <w:r w:rsidR="005F6582">
        <w:rPr>
          <w:rFonts w:cs="Tahoma"/>
          <w:sz w:val="24"/>
          <w:szCs w:val="24"/>
        </w:rPr>
        <w:t>2</w:t>
      </w:r>
      <w:r w:rsidR="009136EC" w:rsidRPr="0023139C">
        <w:rPr>
          <w:rFonts w:cs="Tahoma"/>
          <w:sz w:val="24"/>
          <w:szCs w:val="24"/>
        </w:rPr>
        <w:t xml:space="preserve"> pkt </w:t>
      </w:r>
      <w:r w:rsidR="005F6582">
        <w:rPr>
          <w:rFonts w:cs="Tahoma"/>
          <w:sz w:val="24"/>
          <w:szCs w:val="24"/>
        </w:rPr>
        <w:t>2</w:t>
      </w:r>
      <w:r w:rsidR="009136EC" w:rsidRPr="0023139C">
        <w:rPr>
          <w:rFonts w:cs="Tahoma"/>
          <w:sz w:val="24"/>
          <w:szCs w:val="24"/>
        </w:rPr>
        <w:t>.3.</w:t>
      </w:r>
      <w:r w:rsidR="006363B3" w:rsidRPr="0023139C">
        <w:rPr>
          <w:rFonts w:cs="Tahoma"/>
          <w:sz w:val="24"/>
          <w:szCs w:val="24"/>
        </w:rPr>
        <w:t xml:space="preserve"> SWZ</w:t>
      </w:r>
      <w:r w:rsidRPr="0023139C">
        <w:rPr>
          <w:rFonts w:cs="Tahoma"/>
          <w:sz w:val="24"/>
          <w:szCs w:val="24"/>
        </w:rPr>
        <w:t>,</w:t>
      </w:r>
      <w:r w:rsidR="0023139C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pod warunkiem, że zmiana formy </w:t>
      </w:r>
      <w:r w:rsidR="006363B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 zostanie dokonana</w:t>
      </w:r>
      <w:r w:rsidR="0023139C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zachowaniem ciągłości zabezpieczenia</w:t>
      </w:r>
      <w:r w:rsidR="005F6582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i bez zmniejszenia jego wysokości.</w:t>
      </w:r>
    </w:p>
    <w:p w14:paraId="13C17A5A" w14:textId="74AA58EB" w:rsidR="006363B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Zabezpieczenie pozostaje w dyspozycji Zamawiającego i zachowuje swoją ważność na czas określony w Umowie. </w:t>
      </w:r>
    </w:p>
    <w:p w14:paraId="0FD719DF" w14:textId="1B52ABF5" w:rsidR="006363B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Jeżeli nie zajdzie powód do realizacji zabezpieczenia w całości lub w części, podlega ono zwrotowi Wykonawcy odpowiednio w całości lub w części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w terminach, o których mowa w </w:t>
      </w:r>
      <w:r w:rsidR="005F6582">
        <w:rPr>
          <w:rFonts w:cs="Tahoma"/>
          <w:sz w:val="24"/>
          <w:szCs w:val="24"/>
        </w:rPr>
        <w:t>ust.</w:t>
      </w:r>
      <w:r w:rsidR="006363B3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6</w:t>
      </w:r>
      <w:r w:rsidR="006363B3" w:rsidRPr="0023139C">
        <w:rPr>
          <w:rFonts w:cs="Tahoma"/>
          <w:sz w:val="24"/>
          <w:szCs w:val="24"/>
        </w:rPr>
        <w:t xml:space="preserve"> powyżej</w:t>
      </w:r>
      <w:r w:rsidRPr="0023139C">
        <w:rPr>
          <w:rFonts w:cs="Tahoma"/>
          <w:sz w:val="24"/>
          <w:szCs w:val="24"/>
        </w:rPr>
        <w:t>. Zabezpieczenie wniesione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pieniądzu zostanie zwrócone wraz z odsetkami wynikającymi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umowy rachunku bankowego Zamawiającego, na którym było ono przechowywane, pomniejszone o koszty prowadzenia rachunku oraz prowizji bankowej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za przelew pieniędzy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na rachunek Wykonawcy. </w:t>
      </w:r>
    </w:p>
    <w:p w14:paraId="77326DCD" w14:textId="6A42A101" w:rsidR="006363B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Zamawiający może dochodzić zaspokojenia z </w:t>
      </w:r>
      <w:r w:rsidR="006363B3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abezpieczenia, jeżeli jakakolwiek kwota należna Zamawiającemu od Wykonawcy w związku z niewykonaniem lub nienależytym wykonaniem Umowy nie zostanie zapłacona w terminie 14 dni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od dnia otrzymania przez Wykonawcę pisemnego wezwania do zapłaty.</w:t>
      </w:r>
    </w:p>
    <w:p w14:paraId="6EE37263" w14:textId="19279302" w:rsidR="006363B3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Jeżeli okres ważności </w:t>
      </w:r>
      <w:r w:rsidR="00F975F6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 jest krótszy niż wymagany okres jego ważności, Wykonawca jest zobowiązany ustanowić nowe Zabezpieczenie należytego wykonania umowy nie później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niż na 30 dni przed wygaśnięciem ważności dotychczasowego Zabezpieczenia.</w:t>
      </w:r>
    </w:p>
    <w:p w14:paraId="57483345" w14:textId="645E0965" w:rsidR="00F7168D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Jeżeli Wykonawca w terminie określonym w </w:t>
      </w:r>
      <w:r w:rsidR="005F6582">
        <w:rPr>
          <w:rFonts w:cs="Tahoma"/>
          <w:sz w:val="24"/>
          <w:szCs w:val="24"/>
        </w:rPr>
        <w:t>ust.</w:t>
      </w:r>
      <w:r w:rsidRPr="0023139C">
        <w:rPr>
          <w:rFonts w:cs="Tahoma"/>
          <w:sz w:val="24"/>
          <w:szCs w:val="24"/>
        </w:rPr>
        <w:t xml:space="preserve"> </w:t>
      </w:r>
      <w:r w:rsidR="00F7168D" w:rsidRPr="0023139C">
        <w:rPr>
          <w:rFonts w:cs="Tahoma"/>
          <w:sz w:val="24"/>
          <w:szCs w:val="24"/>
        </w:rPr>
        <w:t>1</w:t>
      </w:r>
      <w:r w:rsidRPr="0023139C">
        <w:rPr>
          <w:rFonts w:cs="Tahoma"/>
          <w:sz w:val="24"/>
          <w:szCs w:val="24"/>
        </w:rPr>
        <w:t>1</w:t>
      </w:r>
      <w:r w:rsidR="00F7168D" w:rsidRPr="0023139C">
        <w:rPr>
          <w:rFonts w:cs="Tahoma"/>
          <w:sz w:val="24"/>
          <w:szCs w:val="24"/>
        </w:rPr>
        <w:t xml:space="preserve"> powyżej</w:t>
      </w:r>
      <w:r w:rsidRPr="0023139C">
        <w:rPr>
          <w:rFonts w:cs="Tahoma"/>
          <w:sz w:val="24"/>
          <w:szCs w:val="24"/>
        </w:rPr>
        <w:t xml:space="preserve"> nie przedłoży Zamawiającemu nowego </w:t>
      </w:r>
      <w:r w:rsidR="00F7168D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abezpieczenia, Zamawiający będzie uprawniony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do zrealizowania dotychczasowego </w:t>
      </w:r>
      <w:r w:rsidR="00F7168D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 w trybie wypłaty całej kwoty, na jaką w dacie wystąpienia z roszczeniem opiewać będzie dotychczasowe Zabezpieczenie</w:t>
      </w:r>
      <w:r w:rsidR="00EC3667" w:rsidRPr="0023139C">
        <w:rPr>
          <w:rFonts w:cs="Tahoma"/>
          <w:sz w:val="24"/>
          <w:szCs w:val="24"/>
        </w:rPr>
        <w:t>.</w:t>
      </w:r>
    </w:p>
    <w:p w14:paraId="2BD53175" w14:textId="051B9CE4" w:rsidR="007443F1" w:rsidRPr="0023139C" w:rsidRDefault="007443F1" w:rsidP="0023139C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Zamawiający zwróci Wykonawcy środki pieniężne otrzymane z tytułu realizacji </w:t>
      </w:r>
      <w:r w:rsidR="00F7168D" w:rsidRPr="0023139C">
        <w:rPr>
          <w:rFonts w:cs="Tahoma"/>
          <w:sz w:val="24"/>
          <w:szCs w:val="24"/>
        </w:rPr>
        <w:t>z</w:t>
      </w:r>
      <w:r w:rsidRPr="0023139C">
        <w:rPr>
          <w:rFonts w:cs="Tahoma"/>
          <w:sz w:val="24"/>
          <w:szCs w:val="24"/>
        </w:rPr>
        <w:t>abezpieczenia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po przedstawieniu przez Wykonawcę nowego zabezpieczenia albo w terminie zwrotu danej części Zabezpieczenia</w:t>
      </w:r>
      <w:r w:rsidR="00F7168D" w:rsidRPr="0023139C">
        <w:rPr>
          <w:rFonts w:cs="Tahoma"/>
          <w:sz w:val="24"/>
          <w:szCs w:val="24"/>
        </w:rPr>
        <w:t>.</w:t>
      </w:r>
    </w:p>
    <w:p w14:paraId="0531E7F4" w14:textId="06D07C96" w:rsidR="004B0C7A" w:rsidRPr="0023139C" w:rsidRDefault="004B0C7A" w:rsidP="0023139C">
      <w:pPr>
        <w:pStyle w:val="Akapitzlist"/>
        <w:spacing w:after="0" w:line="276" w:lineRule="auto"/>
        <w:ind w:left="360"/>
        <w:rPr>
          <w:rFonts w:cs="Tahoma"/>
          <w:sz w:val="24"/>
          <w:szCs w:val="24"/>
        </w:rPr>
      </w:pPr>
    </w:p>
    <w:p w14:paraId="02660D4B" w14:textId="77777777" w:rsidR="008667CF" w:rsidRDefault="008667CF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669C3C14" w14:textId="0DEE19F2" w:rsidR="009112B4" w:rsidRPr="0023139C" w:rsidRDefault="009112B4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lastRenderedPageBreak/>
        <w:t>§</w:t>
      </w:r>
      <w:r w:rsidR="004B5404" w:rsidRPr="0023139C">
        <w:rPr>
          <w:rFonts w:cs="Tahoma"/>
          <w:b/>
          <w:sz w:val="24"/>
          <w:szCs w:val="24"/>
        </w:rPr>
        <w:t xml:space="preserve"> </w:t>
      </w:r>
      <w:r w:rsidR="00B87BD2" w:rsidRPr="0023139C">
        <w:rPr>
          <w:rFonts w:cs="Tahoma"/>
          <w:b/>
          <w:sz w:val="24"/>
          <w:szCs w:val="24"/>
        </w:rPr>
        <w:t>9</w:t>
      </w:r>
      <w:r w:rsidR="00145D87" w:rsidRPr="0023139C">
        <w:rPr>
          <w:rFonts w:cs="Tahoma"/>
          <w:b/>
          <w:sz w:val="24"/>
          <w:szCs w:val="24"/>
        </w:rPr>
        <w:t>.</w:t>
      </w:r>
      <w:r w:rsidR="00A87487" w:rsidRPr="0023139C">
        <w:rPr>
          <w:rFonts w:cs="Tahoma"/>
          <w:b/>
          <w:sz w:val="24"/>
          <w:szCs w:val="24"/>
        </w:rPr>
        <w:t xml:space="preserve"> Rozwią</w:t>
      </w:r>
      <w:r w:rsidR="00FE63CB" w:rsidRPr="0023139C">
        <w:rPr>
          <w:rFonts w:cs="Tahoma"/>
          <w:b/>
          <w:sz w:val="24"/>
          <w:szCs w:val="24"/>
        </w:rPr>
        <w:t xml:space="preserve">zanie/ wypowiedzenie </w:t>
      </w:r>
      <w:r w:rsidR="00A87487" w:rsidRPr="0023139C">
        <w:rPr>
          <w:rFonts w:cs="Tahoma"/>
          <w:b/>
          <w:sz w:val="24"/>
          <w:szCs w:val="24"/>
        </w:rPr>
        <w:t>Umowy</w:t>
      </w:r>
    </w:p>
    <w:p w14:paraId="6F1BA784" w14:textId="53504450" w:rsidR="008753FE" w:rsidRPr="0023139C" w:rsidRDefault="00A620CF" w:rsidP="0023139C">
      <w:pPr>
        <w:pStyle w:val="Akapitzlist"/>
        <w:numPr>
          <w:ilvl w:val="0"/>
          <w:numId w:val="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Zamawiającemu przysługuje prawo </w:t>
      </w:r>
      <w:r w:rsidR="00EB3936" w:rsidRPr="0023139C">
        <w:rPr>
          <w:rFonts w:cs="Tahoma"/>
          <w:sz w:val="24"/>
          <w:szCs w:val="24"/>
        </w:rPr>
        <w:t>wypowiedzenia</w:t>
      </w:r>
      <w:r w:rsidRPr="0023139C">
        <w:rPr>
          <w:rFonts w:cs="Tahoma"/>
          <w:sz w:val="24"/>
          <w:szCs w:val="24"/>
        </w:rPr>
        <w:t xml:space="preserve"> Umowy </w:t>
      </w:r>
      <w:r w:rsidR="003774ED" w:rsidRPr="0023139C">
        <w:rPr>
          <w:rFonts w:cs="Tahoma"/>
          <w:sz w:val="24"/>
          <w:szCs w:val="24"/>
        </w:rPr>
        <w:t>z ważnych powodów (</w:t>
      </w:r>
      <w:r w:rsidRPr="0023139C">
        <w:rPr>
          <w:rFonts w:cs="Tahoma"/>
          <w:sz w:val="24"/>
          <w:szCs w:val="24"/>
        </w:rPr>
        <w:t>bez ok</w:t>
      </w:r>
      <w:r w:rsidR="00D10AC4" w:rsidRPr="0023139C">
        <w:rPr>
          <w:rFonts w:cs="Tahoma"/>
          <w:sz w:val="24"/>
          <w:szCs w:val="24"/>
        </w:rPr>
        <w:t>resu wypowiedzenia</w:t>
      </w:r>
      <w:r w:rsidR="003774ED" w:rsidRPr="0023139C">
        <w:rPr>
          <w:rFonts w:cs="Tahoma"/>
          <w:sz w:val="24"/>
          <w:szCs w:val="24"/>
        </w:rPr>
        <w:t xml:space="preserve">), tj. </w:t>
      </w:r>
      <w:r w:rsidR="00D10AC4" w:rsidRPr="0023139C">
        <w:rPr>
          <w:rFonts w:cs="Tahoma"/>
          <w:sz w:val="24"/>
          <w:szCs w:val="24"/>
        </w:rPr>
        <w:t xml:space="preserve">w </w:t>
      </w:r>
      <w:r w:rsidR="00637B46" w:rsidRPr="0023139C">
        <w:rPr>
          <w:rFonts w:cs="Tahoma"/>
          <w:sz w:val="24"/>
          <w:szCs w:val="24"/>
        </w:rPr>
        <w:t>przypadku,</w:t>
      </w:r>
      <w:r w:rsidR="008753FE" w:rsidRPr="0023139C">
        <w:rPr>
          <w:rFonts w:cs="Tahoma"/>
          <w:sz w:val="24"/>
          <w:szCs w:val="24"/>
        </w:rPr>
        <w:t xml:space="preserve"> gdy:</w:t>
      </w:r>
    </w:p>
    <w:p w14:paraId="63E0D584" w14:textId="180F20C1" w:rsidR="008753FE" w:rsidRPr="0023139C" w:rsidRDefault="008753FE" w:rsidP="0023139C">
      <w:pPr>
        <w:pStyle w:val="Akapitzlist"/>
        <w:numPr>
          <w:ilvl w:val="1"/>
          <w:numId w:val="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Wykonawca zaniecha realizacji przedmiotu </w:t>
      </w:r>
      <w:r w:rsidR="0086239B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 xml:space="preserve">mowy, tj. w sposób nieprzerwany nie będzie go realizował przez okres </w:t>
      </w:r>
      <w:r w:rsidR="00EB3936" w:rsidRPr="0023139C">
        <w:rPr>
          <w:rFonts w:cs="Tahoma"/>
          <w:sz w:val="24"/>
          <w:szCs w:val="24"/>
        </w:rPr>
        <w:t>2</w:t>
      </w:r>
      <w:r w:rsidR="007518A7" w:rsidRPr="0023139C">
        <w:rPr>
          <w:rFonts w:cs="Tahoma"/>
          <w:sz w:val="24"/>
          <w:szCs w:val="24"/>
        </w:rPr>
        <w:t xml:space="preserve"> dni kalendarzowych</w:t>
      </w:r>
      <w:r w:rsidRPr="0023139C">
        <w:rPr>
          <w:rFonts w:cs="Tahoma"/>
          <w:sz w:val="24"/>
          <w:szCs w:val="24"/>
        </w:rPr>
        <w:t>;</w:t>
      </w:r>
    </w:p>
    <w:p w14:paraId="436C0291" w14:textId="0D28F5D4" w:rsidR="008753FE" w:rsidRPr="0023139C" w:rsidRDefault="008753FE" w:rsidP="0023139C">
      <w:pPr>
        <w:pStyle w:val="Akapitzlist"/>
        <w:numPr>
          <w:ilvl w:val="1"/>
          <w:numId w:val="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Wykonawca bez uzasadnionego powodu nie ro</w:t>
      </w:r>
      <w:r w:rsidR="00C2178D" w:rsidRPr="0023139C">
        <w:rPr>
          <w:rFonts w:cs="Tahoma"/>
          <w:sz w:val="24"/>
          <w:szCs w:val="24"/>
        </w:rPr>
        <w:t>zpocznie realizacji przedmiotu U</w:t>
      </w:r>
      <w:r w:rsidRPr="0023139C">
        <w:rPr>
          <w:rFonts w:cs="Tahoma"/>
          <w:sz w:val="24"/>
          <w:szCs w:val="24"/>
        </w:rPr>
        <w:t>mowy;</w:t>
      </w:r>
    </w:p>
    <w:p w14:paraId="3F42EE0B" w14:textId="61F29E0F" w:rsidR="007518A7" w:rsidRPr="0023139C" w:rsidRDefault="008753FE" w:rsidP="0023139C">
      <w:pPr>
        <w:pStyle w:val="Akapitzlist"/>
        <w:numPr>
          <w:ilvl w:val="1"/>
          <w:numId w:val="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Wykonawca wykonuje przedmiot </w:t>
      </w:r>
      <w:r w:rsidR="0086239B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 wadliwie</w:t>
      </w:r>
      <w:r w:rsidR="007518A7" w:rsidRPr="0023139C">
        <w:rPr>
          <w:rFonts w:cs="Tahoma"/>
          <w:sz w:val="24"/>
          <w:szCs w:val="24"/>
        </w:rPr>
        <w:t xml:space="preserve"> (w tym niezgodnie</w:t>
      </w:r>
      <w:r w:rsidR="000A1FD1" w:rsidRPr="0023139C">
        <w:rPr>
          <w:rFonts w:cs="Tahoma"/>
          <w:sz w:val="24"/>
          <w:szCs w:val="24"/>
        </w:rPr>
        <w:br/>
      </w:r>
      <w:r w:rsidR="007518A7" w:rsidRPr="0023139C">
        <w:rPr>
          <w:rFonts w:cs="Tahoma"/>
          <w:sz w:val="24"/>
          <w:szCs w:val="24"/>
        </w:rPr>
        <w:t>z Umową, obowiązującymi przepisami prawa)</w:t>
      </w:r>
      <w:r w:rsidRPr="0023139C">
        <w:rPr>
          <w:rFonts w:cs="Tahoma"/>
          <w:sz w:val="24"/>
          <w:szCs w:val="24"/>
        </w:rPr>
        <w:t xml:space="preserve"> oraz nie reaguje</w:t>
      </w:r>
      <w:r w:rsidR="005F6582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na polecenia Zamawiającego dotyczące zmian sposobu wykonania</w:t>
      </w:r>
      <w:r w:rsidR="005F6582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w wyznaczonym </w:t>
      </w:r>
      <w:r w:rsidR="007518A7" w:rsidRPr="0023139C">
        <w:rPr>
          <w:rFonts w:cs="Tahoma"/>
          <w:sz w:val="24"/>
          <w:szCs w:val="24"/>
        </w:rPr>
        <w:t>mu przez Zamawiającego terminie;</w:t>
      </w:r>
    </w:p>
    <w:p w14:paraId="003430BE" w14:textId="609AA34D" w:rsidR="007518A7" w:rsidRPr="0023139C" w:rsidRDefault="007518A7" w:rsidP="0023139C">
      <w:pPr>
        <w:pStyle w:val="Akapitzlist"/>
        <w:numPr>
          <w:ilvl w:val="1"/>
          <w:numId w:val="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wystąpią u Wykonawcy duże trudności finansowe, w szczególności wystąpienie zajęć komorniczych lub innych zajęć uprawnionych organów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 łącznej wartości przekraczającej 50 000 PLN (słownie: pięćdziesiąt tysięcy złotych);</w:t>
      </w:r>
    </w:p>
    <w:p w14:paraId="65E15098" w14:textId="604EF7AC" w:rsidR="00A620CF" w:rsidRPr="0023139C" w:rsidRDefault="007518A7" w:rsidP="0023139C">
      <w:pPr>
        <w:pStyle w:val="Akapitzlist"/>
        <w:numPr>
          <w:ilvl w:val="1"/>
          <w:numId w:val="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brak jest możliwości zawarcia Umowy powierzenia przetwarzania danych </w:t>
      </w:r>
      <w:r w:rsidR="00637B46" w:rsidRPr="0023139C">
        <w:rPr>
          <w:rFonts w:cs="Tahoma"/>
          <w:sz w:val="24"/>
          <w:szCs w:val="24"/>
        </w:rPr>
        <w:t>osobowych</w:t>
      </w:r>
      <w:r w:rsidRPr="0023139C">
        <w:rPr>
          <w:rFonts w:cs="Tahoma"/>
          <w:sz w:val="24"/>
          <w:szCs w:val="24"/>
        </w:rPr>
        <w:t xml:space="preserve"> lub nastąpiło jej rozwiązanie. </w:t>
      </w:r>
    </w:p>
    <w:p w14:paraId="153E46CA" w14:textId="1B02EF46" w:rsidR="009112B4" w:rsidRPr="0023139C" w:rsidRDefault="009112B4" w:rsidP="0023139C">
      <w:pPr>
        <w:pStyle w:val="Akapitzlist"/>
        <w:numPr>
          <w:ilvl w:val="0"/>
          <w:numId w:val="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Zamawiającemu przysługuje prawo </w:t>
      </w:r>
      <w:r w:rsidR="00221E03" w:rsidRPr="0023139C">
        <w:rPr>
          <w:rFonts w:cs="Tahoma"/>
          <w:sz w:val="24"/>
          <w:szCs w:val="24"/>
        </w:rPr>
        <w:t>wypowiedzenia</w:t>
      </w:r>
      <w:r w:rsidRPr="0023139C">
        <w:rPr>
          <w:rFonts w:cs="Tahoma"/>
          <w:sz w:val="24"/>
          <w:szCs w:val="24"/>
        </w:rPr>
        <w:t xml:space="preserve"> </w:t>
      </w:r>
      <w:r w:rsidR="00966A49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 w razie wystąpienia istotnej zmiany okoliczn</w:t>
      </w:r>
      <w:r w:rsidR="00966A49" w:rsidRPr="0023139C">
        <w:rPr>
          <w:rFonts w:cs="Tahoma"/>
          <w:sz w:val="24"/>
          <w:szCs w:val="24"/>
        </w:rPr>
        <w:t>ości powodującej, że wykonanie U</w:t>
      </w:r>
      <w:r w:rsidR="00432288" w:rsidRPr="0023139C">
        <w:rPr>
          <w:rFonts w:cs="Tahoma"/>
          <w:sz w:val="24"/>
          <w:szCs w:val="24"/>
        </w:rPr>
        <w:t>mowy nie leży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interesie publicznym, czego nie można było przewidzieć</w:t>
      </w:r>
      <w:r w:rsidR="00363F37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chwili jej zawarcia</w:t>
      </w:r>
      <w:r w:rsidR="00E76ABE" w:rsidRPr="0023139C">
        <w:rPr>
          <w:rFonts w:cs="Tahoma"/>
          <w:sz w:val="24"/>
          <w:szCs w:val="24"/>
        </w:rPr>
        <w:t>. Zamawiający może odstąpić od U</w:t>
      </w:r>
      <w:r w:rsidRPr="0023139C">
        <w:rPr>
          <w:rFonts w:cs="Tahoma"/>
          <w:sz w:val="24"/>
          <w:szCs w:val="24"/>
        </w:rPr>
        <w:t>mowy w terminie miesiąca od powzięcia wiadom</w:t>
      </w:r>
      <w:r w:rsidR="00363F37" w:rsidRPr="0023139C">
        <w:rPr>
          <w:rFonts w:cs="Tahoma"/>
          <w:sz w:val="24"/>
          <w:szCs w:val="24"/>
        </w:rPr>
        <w:t xml:space="preserve">ości </w:t>
      </w:r>
      <w:r w:rsidRPr="0023139C">
        <w:rPr>
          <w:rFonts w:cs="Tahoma"/>
          <w:sz w:val="24"/>
          <w:szCs w:val="24"/>
        </w:rPr>
        <w:t>o powyższych okolicznościach. W takich przypadkach Wykonawca może żądać jedynie przekazania środków finansowych należnych Wykon</w:t>
      </w:r>
      <w:r w:rsidR="00432288" w:rsidRPr="0023139C">
        <w:rPr>
          <w:rFonts w:cs="Tahoma"/>
          <w:sz w:val="24"/>
          <w:szCs w:val="24"/>
        </w:rPr>
        <w:t>awcy</w:t>
      </w:r>
      <w:r w:rsidR="000A1FD1" w:rsidRPr="0023139C">
        <w:rPr>
          <w:rFonts w:cs="Tahoma"/>
          <w:sz w:val="24"/>
          <w:szCs w:val="24"/>
        </w:rPr>
        <w:br/>
      </w:r>
      <w:r w:rsidR="00966A49" w:rsidRPr="0023139C">
        <w:rPr>
          <w:rFonts w:cs="Tahoma"/>
          <w:sz w:val="24"/>
          <w:szCs w:val="24"/>
        </w:rPr>
        <w:t>z tytułu wykonanej części U</w:t>
      </w:r>
      <w:r w:rsidRPr="0023139C">
        <w:rPr>
          <w:rFonts w:cs="Tahoma"/>
          <w:sz w:val="24"/>
          <w:szCs w:val="24"/>
        </w:rPr>
        <w:t>mowy</w:t>
      </w:r>
      <w:r w:rsidR="00221E03" w:rsidRPr="0023139C">
        <w:rPr>
          <w:rFonts w:cs="Tahoma"/>
          <w:sz w:val="24"/>
          <w:szCs w:val="24"/>
        </w:rPr>
        <w:t>.</w:t>
      </w:r>
    </w:p>
    <w:p w14:paraId="3A36E9DD" w14:textId="07D2C56A" w:rsidR="00692918" w:rsidRPr="0023139C" w:rsidRDefault="00692918" w:rsidP="0023139C">
      <w:pPr>
        <w:pStyle w:val="Akapitzlist"/>
        <w:numPr>
          <w:ilvl w:val="0"/>
          <w:numId w:val="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Wykonawcy przysługuje prawo rozwiązania Umowy </w:t>
      </w:r>
      <w:r w:rsidR="003774ED" w:rsidRPr="0023139C">
        <w:rPr>
          <w:rFonts w:cs="Tahoma"/>
          <w:sz w:val="24"/>
          <w:szCs w:val="24"/>
        </w:rPr>
        <w:t>z ważnego powodu, a to</w:t>
      </w:r>
      <w:r w:rsidR="000A1FD1" w:rsidRPr="0023139C">
        <w:rPr>
          <w:rFonts w:cs="Tahoma"/>
          <w:sz w:val="24"/>
          <w:szCs w:val="24"/>
        </w:rPr>
        <w:br/>
      </w:r>
      <w:r w:rsidR="008753FE" w:rsidRPr="0023139C">
        <w:rPr>
          <w:rFonts w:cs="Tahoma"/>
          <w:sz w:val="24"/>
          <w:szCs w:val="24"/>
        </w:rPr>
        <w:t>w przypadku braku zapłaty wynagrodzenia za trzy kolejne miesiące kalendarzowe, pomimo pisemnego wezwania</w:t>
      </w:r>
      <w:r w:rsidR="000A1FD1" w:rsidRPr="0023139C">
        <w:rPr>
          <w:rFonts w:cs="Tahoma"/>
          <w:sz w:val="24"/>
          <w:szCs w:val="24"/>
        </w:rPr>
        <w:t xml:space="preserve"> </w:t>
      </w:r>
      <w:r w:rsidR="008753FE" w:rsidRPr="0023139C">
        <w:rPr>
          <w:rFonts w:cs="Tahoma"/>
          <w:sz w:val="24"/>
          <w:szCs w:val="24"/>
        </w:rPr>
        <w:t>do zapłaty tych należności</w:t>
      </w:r>
      <w:r w:rsidR="000A1FD1" w:rsidRPr="0023139C">
        <w:rPr>
          <w:rFonts w:cs="Tahoma"/>
          <w:sz w:val="24"/>
          <w:szCs w:val="24"/>
        </w:rPr>
        <w:br/>
      </w:r>
      <w:r w:rsidR="008753FE" w:rsidRPr="0023139C">
        <w:rPr>
          <w:rFonts w:cs="Tahoma"/>
          <w:sz w:val="24"/>
          <w:szCs w:val="24"/>
        </w:rPr>
        <w:t xml:space="preserve">i wyznaczenia dodatkowego terminu 7 dni na zapłatę. </w:t>
      </w:r>
    </w:p>
    <w:p w14:paraId="1CA4DF45" w14:textId="475893DE" w:rsidR="00A620CF" w:rsidRPr="0023139C" w:rsidRDefault="00A620CF" w:rsidP="0023139C">
      <w:pPr>
        <w:pStyle w:val="Akapitzlist"/>
        <w:numPr>
          <w:ilvl w:val="0"/>
          <w:numId w:val="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Wypowiedzenie Umowy powinno nastąpić w formie pisemnej pod rygorem nieważności takiego oświadczenia</w:t>
      </w:r>
      <w:r w:rsidR="00FE63CB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terminie do 30 dni od dnia powzięcia wiadomości o oko</w:t>
      </w:r>
      <w:r w:rsidR="00EE5308" w:rsidRPr="0023139C">
        <w:rPr>
          <w:rFonts w:cs="Tahoma"/>
          <w:sz w:val="24"/>
          <w:szCs w:val="24"/>
        </w:rPr>
        <w:t xml:space="preserve">licznościach, o których mowa w </w:t>
      </w:r>
      <w:r w:rsidR="002A6F66" w:rsidRPr="0023139C">
        <w:rPr>
          <w:rFonts w:cs="Tahoma"/>
          <w:sz w:val="24"/>
          <w:szCs w:val="24"/>
        </w:rPr>
        <w:t>ust.</w:t>
      </w:r>
      <w:r w:rsidRPr="0023139C">
        <w:rPr>
          <w:rFonts w:cs="Tahoma"/>
          <w:sz w:val="24"/>
          <w:szCs w:val="24"/>
        </w:rPr>
        <w:t xml:space="preserve"> 1 powyżej i powinno zawierać uzasadnienie.</w:t>
      </w:r>
    </w:p>
    <w:p w14:paraId="6E8C3E5A" w14:textId="173A11A8" w:rsidR="00A620CF" w:rsidRPr="0023139C" w:rsidRDefault="00A620CF" w:rsidP="0023139C">
      <w:pPr>
        <w:pStyle w:val="Akapitzlist"/>
        <w:numPr>
          <w:ilvl w:val="0"/>
          <w:numId w:val="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 przypadku wypowiedzenia Umowy Wykonawca przy udziale Zamawiającego sporządzi szczegółowy protokół wykonanych usług według stanu na dzień rozwiązania Umowy.</w:t>
      </w:r>
    </w:p>
    <w:p w14:paraId="29C40BC9" w14:textId="3BEC2DF4" w:rsidR="003774ED" w:rsidRPr="0023139C" w:rsidRDefault="003774ED" w:rsidP="0023139C">
      <w:pPr>
        <w:pStyle w:val="Akapitzlist"/>
        <w:numPr>
          <w:ilvl w:val="0"/>
          <w:numId w:val="6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przypadku, o którym mowa w </w:t>
      </w:r>
      <w:r w:rsidRPr="0023139C">
        <w:rPr>
          <w:rFonts w:cs="Tahoma"/>
          <w:bCs/>
          <w:sz w:val="24"/>
          <w:szCs w:val="24"/>
        </w:rPr>
        <w:t xml:space="preserve">§ 9 ust. 1 pkt 1 Umowy, a także w sytuacji rozwiązania Umowy na skutek wypowiedzenia zgodnie z § 9 ust. 1 Umowy, </w:t>
      </w:r>
      <w:r w:rsidR="00FC0CF3" w:rsidRPr="0023139C">
        <w:rPr>
          <w:rFonts w:cs="Tahoma"/>
          <w:bCs/>
          <w:sz w:val="24"/>
          <w:szCs w:val="24"/>
        </w:rPr>
        <w:t>Zamawiający może powierzyć wykonanie Umowy innemu podmiotowi na koszt</w:t>
      </w:r>
      <w:r w:rsidR="000A1FD1" w:rsidRPr="0023139C">
        <w:rPr>
          <w:rFonts w:cs="Tahoma"/>
          <w:bCs/>
          <w:sz w:val="24"/>
          <w:szCs w:val="24"/>
        </w:rPr>
        <w:br/>
      </w:r>
      <w:r w:rsidR="00FC0CF3" w:rsidRPr="0023139C">
        <w:rPr>
          <w:rFonts w:cs="Tahoma"/>
          <w:bCs/>
          <w:sz w:val="24"/>
          <w:szCs w:val="24"/>
        </w:rPr>
        <w:t>i ryzyko Wykonawcy, bez konieczności uzyskania zgody sądu. Powierzenie wykonania, o którym mowa w zdaniu poprzedzającym jest możliwe na czas</w:t>
      </w:r>
      <w:r w:rsidR="00FC0CF3" w:rsidRPr="0023139C">
        <w:rPr>
          <w:rFonts w:cs="Tahoma"/>
          <w:bCs/>
          <w:sz w:val="24"/>
          <w:szCs w:val="24"/>
        </w:rPr>
        <w:br/>
        <w:t>do 4 miesięcy.</w:t>
      </w:r>
    </w:p>
    <w:p w14:paraId="294FEEBA" w14:textId="77777777" w:rsidR="008F042C" w:rsidRPr="0023139C" w:rsidRDefault="008F042C" w:rsidP="0023139C">
      <w:pPr>
        <w:spacing w:after="0" w:line="276" w:lineRule="auto"/>
        <w:rPr>
          <w:rFonts w:cs="Tahoma"/>
          <w:b/>
          <w:sz w:val="24"/>
          <w:szCs w:val="24"/>
          <w:highlight w:val="yellow"/>
        </w:rPr>
      </w:pPr>
    </w:p>
    <w:p w14:paraId="3EDBD8AF" w14:textId="535F5E26" w:rsidR="009112B4" w:rsidRPr="0023139C" w:rsidRDefault="0093005E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lastRenderedPageBreak/>
        <w:t xml:space="preserve">§ </w:t>
      </w:r>
      <w:r w:rsidR="00B87BD2" w:rsidRPr="0023139C">
        <w:rPr>
          <w:rFonts w:cs="Tahoma"/>
          <w:b/>
          <w:sz w:val="24"/>
          <w:szCs w:val="24"/>
        </w:rPr>
        <w:t>10</w:t>
      </w:r>
      <w:r w:rsidR="00145D87" w:rsidRPr="0023139C">
        <w:rPr>
          <w:rFonts w:cs="Tahoma"/>
          <w:b/>
          <w:sz w:val="24"/>
          <w:szCs w:val="24"/>
        </w:rPr>
        <w:t>.</w:t>
      </w:r>
      <w:r w:rsidR="00A073A8" w:rsidRPr="0023139C">
        <w:rPr>
          <w:rFonts w:cs="Tahoma"/>
          <w:b/>
          <w:sz w:val="24"/>
          <w:szCs w:val="24"/>
        </w:rPr>
        <w:t xml:space="preserve"> </w:t>
      </w:r>
      <w:r w:rsidR="006D22A8" w:rsidRPr="0023139C">
        <w:rPr>
          <w:rFonts w:cs="Tahoma"/>
          <w:b/>
          <w:sz w:val="24"/>
          <w:szCs w:val="24"/>
        </w:rPr>
        <w:t>Kontakt</w:t>
      </w:r>
    </w:p>
    <w:p w14:paraId="1314977B" w14:textId="6E1A7B0F" w:rsidR="009112B4" w:rsidRPr="0023139C" w:rsidRDefault="004324E4" w:rsidP="0023139C">
      <w:pPr>
        <w:pStyle w:val="Akapitzlist"/>
        <w:numPr>
          <w:ilvl w:val="0"/>
          <w:numId w:val="9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 nadzór nad realizacją Umowy oraz współdziałanie przy jej wykonaniu odpowiadają ze Strony</w:t>
      </w:r>
      <w:r w:rsidR="009112B4" w:rsidRPr="0023139C">
        <w:rPr>
          <w:rFonts w:cs="Tahoma"/>
          <w:sz w:val="24"/>
          <w:szCs w:val="24"/>
        </w:rPr>
        <w:t>:</w:t>
      </w:r>
    </w:p>
    <w:p w14:paraId="00B30192" w14:textId="3B78AAB7" w:rsidR="000612A8" w:rsidRPr="0023139C" w:rsidRDefault="00C93EC9" w:rsidP="0023139C">
      <w:pPr>
        <w:pStyle w:val="Akapitzlist"/>
        <w:numPr>
          <w:ilvl w:val="1"/>
          <w:numId w:val="1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Zamawiającego:</w:t>
      </w:r>
      <w:r w:rsidR="00083002" w:rsidRPr="0023139C">
        <w:rPr>
          <w:rFonts w:cs="Tahoma"/>
          <w:sz w:val="24"/>
          <w:szCs w:val="24"/>
        </w:rPr>
        <w:t xml:space="preserve"> </w:t>
      </w:r>
      <w:r w:rsidR="00083002" w:rsidRPr="0023139C">
        <w:rPr>
          <w:rFonts w:cs="Tahoma"/>
          <w:sz w:val="24"/>
          <w:szCs w:val="24"/>
          <w:highlight w:val="lightGray"/>
        </w:rPr>
        <w:t>__________________________________</w:t>
      </w:r>
    </w:p>
    <w:p w14:paraId="0EC21680" w14:textId="77777777" w:rsidR="0096299C" w:rsidRPr="0023139C" w:rsidRDefault="009112B4" w:rsidP="0023139C">
      <w:pPr>
        <w:pStyle w:val="Akapitzlist"/>
        <w:numPr>
          <w:ilvl w:val="1"/>
          <w:numId w:val="1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Wykonawcy: </w:t>
      </w:r>
    </w:p>
    <w:p w14:paraId="6C41DD7F" w14:textId="5630B0C6" w:rsidR="009112B4" w:rsidRPr="0023139C" w:rsidRDefault="004F25DE" w:rsidP="0023139C">
      <w:pPr>
        <w:pStyle w:val="Akapitzlist"/>
        <w:numPr>
          <w:ilvl w:val="0"/>
          <w:numId w:val="66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kontakt ogólny: </w:t>
      </w:r>
      <w:r w:rsidR="00083002" w:rsidRPr="0023139C">
        <w:rPr>
          <w:rFonts w:cs="Tahoma"/>
          <w:sz w:val="24"/>
          <w:szCs w:val="24"/>
          <w:highlight w:val="lightGray"/>
        </w:rPr>
        <w:t>__________________________________</w:t>
      </w:r>
    </w:p>
    <w:p w14:paraId="03F5C0D6" w14:textId="6F03DE80" w:rsidR="004F25DE" w:rsidRPr="0023139C" w:rsidRDefault="004F25DE" w:rsidP="0023139C">
      <w:pPr>
        <w:pStyle w:val="Akapitzlist"/>
        <w:numPr>
          <w:ilvl w:val="0"/>
          <w:numId w:val="66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przyjmowanie zgłoszeń (czynne 24h/dobę): </w:t>
      </w:r>
      <w:r w:rsidR="00083002" w:rsidRPr="0023139C">
        <w:rPr>
          <w:rFonts w:cs="Tahoma"/>
          <w:sz w:val="24"/>
          <w:szCs w:val="24"/>
          <w:highlight w:val="lightGray"/>
        </w:rPr>
        <w:t>____________________</w:t>
      </w:r>
    </w:p>
    <w:p w14:paraId="35DB3551" w14:textId="6D806BC3" w:rsidR="00A43E24" w:rsidRPr="0023139C" w:rsidRDefault="00A43E24" w:rsidP="0023139C">
      <w:pPr>
        <w:pStyle w:val="Akapitzlist"/>
        <w:numPr>
          <w:ilvl w:val="0"/>
          <w:numId w:val="9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Zmiany osób wskazanych powyżej nie wymagają aneksu</w:t>
      </w:r>
      <w:r w:rsidR="00C0748E" w:rsidRPr="0023139C">
        <w:rPr>
          <w:rFonts w:cs="Tahoma"/>
          <w:sz w:val="24"/>
          <w:szCs w:val="24"/>
        </w:rPr>
        <w:t>, a wyłącznie zawiadomienia drugiej Strony</w:t>
      </w:r>
      <w:r w:rsidR="00F45464" w:rsidRPr="0023139C">
        <w:rPr>
          <w:rFonts w:cs="Tahoma"/>
          <w:sz w:val="24"/>
          <w:szCs w:val="24"/>
        </w:rPr>
        <w:t>.</w:t>
      </w:r>
      <w:r w:rsidR="008667CF">
        <w:rPr>
          <w:rFonts w:cs="Tahoma"/>
          <w:sz w:val="24"/>
          <w:szCs w:val="24"/>
        </w:rPr>
        <w:br/>
      </w:r>
    </w:p>
    <w:p w14:paraId="5221D1F2" w14:textId="6D5AE7AC" w:rsidR="009112B4" w:rsidRPr="0023139C" w:rsidRDefault="0093005E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1</w:t>
      </w:r>
      <w:r w:rsidR="009E67FD" w:rsidRPr="0023139C">
        <w:rPr>
          <w:rFonts w:cs="Tahoma"/>
          <w:b/>
          <w:sz w:val="24"/>
          <w:szCs w:val="24"/>
        </w:rPr>
        <w:t>1</w:t>
      </w:r>
      <w:r w:rsidR="00145D87" w:rsidRPr="0023139C">
        <w:rPr>
          <w:rFonts w:cs="Tahoma"/>
          <w:b/>
          <w:sz w:val="24"/>
          <w:szCs w:val="24"/>
        </w:rPr>
        <w:t>.</w:t>
      </w:r>
      <w:r w:rsidR="00FE63CB" w:rsidRPr="0023139C">
        <w:rPr>
          <w:rFonts w:cs="Tahoma"/>
          <w:b/>
          <w:sz w:val="24"/>
          <w:szCs w:val="24"/>
        </w:rPr>
        <w:t xml:space="preserve"> Przetwarzanie danych osobowych</w:t>
      </w:r>
    </w:p>
    <w:p w14:paraId="689CCFD1" w14:textId="6EABB730" w:rsidR="001C7A42" w:rsidRPr="0023139C" w:rsidRDefault="009E20FF" w:rsidP="0023139C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Wykonawca jest</w:t>
      </w:r>
      <w:r w:rsidRPr="0023139C">
        <w:rPr>
          <w:rFonts w:cs="Tahoma"/>
          <w:sz w:val="24"/>
          <w:szCs w:val="24"/>
        </w:rPr>
        <w:t xml:space="preserve"> zobowiązany do zachowania tajemnicy w</w:t>
      </w:r>
      <w:r w:rsidR="00432288" w:rsidRPr="0023139C">
        <w:rPr>
          <w:rFonts w:cs="Tahoma"/>
          <w:sz w:val="24"/>
          <w:szCs w:val="24"/>
        </w:rPr>
        <w:t>szelkich informacji pozyskanych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czasie i po zakończeniu realizacji Umowy, w tym dotyczących przetwarzania danych osobowych oraz sposobów ich zabezpieczenia.</w:t>
      </w:r>
    </w:p>
    <w:p w14:paraId="29854086" w14:textId="24AC0188" w:rsidR="00377125" w:rsidRPr="0023139C" w:rsidRDefault="00A9469C" w:rsidP="0023139C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Na podstawie Rozporządzenia Parlamentu Europejskiego i Rady (UE) z dnia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27 kwietnia 2016 r. w sprawie ochrony osób fizycznych w związku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przetwarzaniem danych osobowych i w sprawie swobodnego przepływu takich danych oraz uchylenia dyrektywy 95/46/WE (dalej jako: Rozporządzenie 2016/679) i Ustawy z dnia 10 maja 2018 r. o ochronie danych osobowych, Zamawiający</w:t>
      </w:r>
      <w:r w:rsidR="002D1178" w:rsidRPr="0023139C">
        <w:rPr>
          <w:rFonts w:cs="Tahoma"/>
          <w:sz w:val="24"/>
          <w:szCs w:val="24"/>
        </w:rPr>
        <w:t xml:space="preserve"> jako administrator danych osobowych </w:t>
      </w:r>
      <w:r w:rsidRPr="0023139C">
        <w:rPr>
          <w:rFonts w:cs="Tahoma"/>
          <w:sz w:val="24"/>
          <w:szCs w:val="24"/>
        </w:rPr>
        <w:t>powierza Wykonawcy przetwarzanie danych osobowych osób</w:t>
      </w:r>
      <w:r w:rsidR="00D81E9D" w:rsidRPr="0023139C">
        <w:rPr>
          <w:rFonts w:cs="Tahoma"/>
          <w:sz w:val="24"/>
          <w:szCs w:val="24"/>
        </w:rPr>
        <w:t xml:space="preserve"> korzystających z usług </w:t>
      </w:r>
      <w:r w:rsidR="002D1178" w:rsidRPr="0023139C">
        <w:rPr>
          <w:rFonts w:cs="Tahoma"/>
          <w:sz w:val="24"/>
          <w:szCs w:val="24"/>
        </w:rPr>
        <w:t>wyłącznie  w celu realizacji Umowy</w:t>
      </w:r>
      <w:r w:rsidRPr="0023139C">
        <w:rPr>
          <w:rFonts w:cs="Tahoma"/>
          <w:sz w:val="24"/>
          <w:szCs w:val="24"/>
        </w:rPr>
        <w:t xml:space="preserve">. Szczegółowe warunki dotyczące powierzenia przetwarzania danych osobowych zostały określone w umowie powierzenia przetwarzania danych osobowych stanowiącej </w:t>
      </w:r>
      <w:r w:rsidRPr="0023139C">
        <w:rPr>
          <w:rFonts w:cs="Tahoma"/>
          <w:b/>
          <w:sz w:val="24"/>
          <w:szCs w:val="24"/>
        </w:rPr>
        <w:t xml:space="preserve">Załącznik nr </w:t>
      </w:r>
      <w:r w:rsidR="00F74253" w:rsidRPr="0023139C">
        <w:rPr>
          <w:rFonts w:cs="Tahoma"/>
          <w:b/>
          <w:sz w:val="24"/>
          <w:szCs w:val="24"/>
        </w:rPr>
        <w:t>4</w:t>
      </w:r>
      <w:r w:rsidR="002D1178" w:rsidRPr="0023139C">
        <w:rPr>
          <w:rFonts w:cs="Tahoma"/>
          <w:b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do Umowy.</w:t>
      </w:r>
    </w:p>
    <w:p w14:paraId="0A7BA4D6" w14:textId="75C3837D" w:rsidR="00FB6571" w:rsidRPr="0023139C" w:rsidRDefault="00FB6571" w:rsidP="0023139C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color w:val="000000" w:themeColor="text1"/>
          <w:sz w:val="24"/>
          <w:szCs w:val="24"/>
        </w:rPr>
        <w:t>Zamawiający wymaga, aby Wykonawca we właściwy sposób zabezpieczał powierzone dane osobowe. W tym celu zamawiający przed podpisaniem umowy powierzenia przetwarzania danych osobowych przeprowadzi badanie zdolności organizacyjno-kadrowej podmiotu (Wykonawcy)</w:t>
      </w:r>
      <w:r w:rsidR="000A1FD1" w:rsidRPr="0023139C">
        <w:rPr>
          <w:rFonts w:cs="Tahoma"/>
          <w:color w:val="000000" w:themeColor="text1"/>
          <w:sz w:val="24"/>
          <w:szCs w:val="24"/>
        </w:rPr>
        <w:t xml:space="preserve"> </w:t>
      </w:r>
      <w:r w:rsidRPr="0023139C">
        <w:rPr>
          <w:rFonts w:cs="Tahoma"/>
          <w:color w:val="000000" w:themeColor="text1"/>
          <w:sz w:val="24"/>
          <w:szCs w:val="24"/>
        </w:rPr>
        <w:t>do właściwego zabezpieczenia powierzonych danych osobowych. Badanie przeprowadzone będzie w sposób opisany w umowie powierzenia przetwarzania danych osobowych.</w:t>
      </w:r>
    </w:p>
    <w:p w14:paraId="3CC9F20B" w14:textId="77777777" w:rsidR="0055185C" w:rsidRPr="0023139C" w:rsidRDefault="0055185C" w:rsidP="0023139C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</w:p>
    <w:p w14:paraId="2EA2F2A0" w14:textId="3B81EFDD" w:rsidR="00DF643D" w:rsidRPr="0023139C" w:rsidRDefault="0093005E" w:rsidP="006F1A0E">
      <w:pPr>
        <w:pStyle w:val="NormalnyWeb"/>
        <w:spacing w:before="0" w:beforeAutospacing="0" w:after="0" w:line="276" w:lineRule="auto"/>
        <w:ind w:left="363" w:hanging="363"/>
        <w:rPr>
          <w:rFonts w:ascii="Tahoma" w:hAnsi="Tahoma" w:cs="Tahoma"/>
          <w:b/>
        </w:rPr>
      </w:pPr>
      <w:r w:rsidRPr="0023139C">
        <w:rPr>
          <w:rFonts w:ascii="Tahoma" w:hAnsi="Tahoma" w:cs="Tahoma"/>
          <w:b/>
        </w:rPr>
        <w:t>§ 1</w:t>
      </w:r>
      <w:r w:rsidR="009E67FD" w:rsidRPr="0023139C">
        <w:rPr>
          <w:rFonts w:ascii="Tahoma" w:hAnsi="Tahoma" w:cs="Tahoma"/>
          <w:b/>
        </w:rPr>
        <w:t>2</w:t>
      </w:r>
      <w:r w:rsidR="00145D87" w:rsidRPr="0023139C">
        <w:rPr>
          <w:rFonts w:ascii="Tahoma" w:hAnsi="Tahoma" w:cs="Tahoma"/>
          <w:b/>
        </w:rPr>
        <w:t>.</w:t>
      </w:r>
      <w:r w:rsidR="00AE458D" w:rsidRPr="0023139C">
        <w:rPr>
          <w:rFonts w:ascii="Tahoma" w:hAnsi="Tahoma" w:cs="Tahoma"/>
          <w:b/>
        </w:rPr>
        <w:t xml:space="preserve"> Postanowienia końcowe</w:t>
      </w:r>
    </w:p>
    <w:p w14:paraId="3E56BCE8" w14:textId="77777777" w:rsidR="00650710" w:rsidRDefault="00650710" w:rsidP="0023139C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Każda ze Stron Umowy zobowiązuje się do niezwłocznego zgłaszania drugiej Stronie każdego konfliktu interesów utrudniającego lub uniemożliwiającego jej wykonanie zobowiązań wynikających z Umowy</w:t>
      </w:r>
      <w:r>
        <w:rPr>
          <w:rFonts w:cs="Tahoma"/>
          <w:sz w:val="24"/>
          <w:szCs w:val="24"/>
        </w:rPr>
        <w:t>.</w:t>
      </w:r>
    </w:p>
    <w:p w14:paraId="657600F8" w14:textId="77777777" w:rsidR="00E669C0" w:rsidRDefault="00650710" w:rsidP="00E669C0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nie może bez pisemnej</w:t>
      </w:r>
      <w:r>
        <w:rPr>
          <w:rFonts w:cs="Tahoma"/>
          <w:sz w:val="24"/>
          <w:szCs w:val="24"/>
        </w:rPr>
        <w:t>, pod rygorem nieważności,</w:t>
      </w:r>
      <w:r w:rsidRPr="00A41138">
        <w:rPr>
          <w:rFonts w:cs="Tahoma"/>
          <w:sz w:val="24"/>
          <w:szCs w:val="24"/>
        </w:rPr>
        <w:t xml:space="preserve"> zgody Zamawiającego dokonać przelewu wierzytelności </w:t>
      </w:r>
      <w:r>
        <w:rPr>
          <w:rFonts w:cs="Tahoma"/>
          <w:sz w:val="24"/>
          <w:szCs w:val="24"/>
        </w:rPr>
        <w:t>(</w:t>
      </w:r>
      <w:r w:rsidRPr="00A41138">
        <w:rPr>
          <w:rFonts w:cs="Tahoma"/>
          <w:sz w:val="24"/>
          <w:szCs w:val="24"/>
        </w:rPr>
        <w:t>praw</w:t>
      </w:r>
      <w:r>
        <w:rPr>
          <w:rFonts w:cs="Tahoma"/>
          <w:sz w:val="24"/>
          <w:szCs w:val="24"/>
        </w:rPr>
        <w:t>)</w:t>
      </w:r>
      <w:r w:rsidRPr="00A41138">
        <w:rPr>
          <w:rFonts w:cs="Tahoma"/>
          <w:sz w:val="24"/>
          <w:szCs w:val="24"/>
        </w:rPr>
        <w:t xml:space="preserve"> i obowiązków wynikających z Umowy na rzecz osoby trzeciej</w:t>
      </w:r>
      <w:r w:rsidR="009553D6" w:rsidRPr="0023139C">
        <w:rPr>
          <w:rFonts w:cs="Tahoma"/>
          <w:sz w:val="24"/>
          <w:szCs w:val="24"/>
        </w:rPr>
        <w:t>.</w:t>
      </w:r>
    </w:p>
    <w:p w14:paraId="56E6082A" w14:textId="1DB936BF" w:rsidR="00E669C0" w:rsidRPr="00E669C0" w:rsidRDefault="00E669C0" w:rsidP="00E669C0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E669C0">
        <w:rPr>
          <w:rFonts w:cs="Tahoma"/>
          <w:sz w:val="24"/>
          <w:szCs w:val="24"/>
        </w:rPr>
        <w:t>Zmiany Umowy wymagają zachowania formy pisemnej, pod rygorem nieważności.</w:t>
      </w:r>
    </w:p>
    <w:p w14:paraId="3547C1E3" w14:textId="77777777" w:rsidR="00E669C0" w:rsidRDefault="00E669C0">
      <w:pPr>
        <w:rPr>
          <w:rFonts w:cs="Tahoma"/>
          <w:sz w:val="24"/>
          <w:szCs w:val="24"/>
          <w:lang w:eastAsia="pl-PL"/>
        </w:rPr>
      </w:pPr>
      <w:r>
        <w:rPr>
          <w:rFonts w:cs="Tahoma"/>
          <w:sz w:val="24"/>
          <w:szCs w:val="24"/>
          <w:lang w:eastAsia="pl-PL"/>
        </w:rPr>
        <w:br w:type="page"/>
      </w:r>
    </w:p>
    <w:p w14:paraId="06642BA6" w14:textId="7B102426" w:rsidR="00650710" w:rsidRPr="0023139C" w:rsidRDefault="00650710" w:rsidP="0023139C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  <w:lang w:eastAsia="pl-PL"/>
        </w:rPr>
        <w:lastRenderedPageBreak/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</w:t>
      </w:r>
      <w:r>
        <w:rPr>
          <w:rFonts w:cs="Tahoma"/>
          <w:sz w:val="24"/>
          <w:szCs w:val="24"/>
          <w:lang w:eastAsia="pl-PL"/>
        </w:rPr>
        <w:t>.</w:t>
      </w:r>
    </w:p>
    <w:p w14:paraId="7DA0E087" w14:textId="77777777" w:rsidR="00650710" w:rsidRDefault="00650710" w:rsidP="0023139C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 sprawach nieuregulowanych Umową zastosowanie mają przepisy Kodeksu cywilnego</w:t>
      </w:r>
      <w:r>
        <w:rPr>
          <w:rFonts w:cs="Tahoma"/>
          <w:sz w:val="24"/>
          <w:szCs w:val="24"/>
        </w:rPr>
        <w:t>.</w:t>
      </w:r>
    </w:p>
    <w:p w14:paraId="53FF8EE3" w14:textId="4461F92C" w:rsidR="00DF643D" w:rsidRPr="0023139C" w:rsidRDefault="00E93FC9" w:rsidP="0023139C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Wszelkie spory wynikające z Umowy będą rozstrzygane na drodze polubownej (co nie oznacza zapisu</w:t>
      </w:r>
      <w:r w:rsidR="00D9405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sąd polubowny). W przypadku nie rozstrzygnięcia sporu na drodze polubownej, sądem właściwym</w:t>
      </w:r>
      <w:r w:rsidR="00D9405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do rozstrzygnięcia sporu jest sąd powszechny właściwy miejscowo dla </w:t>
      </w:r>
      <w:r w:rsidR="00DF643D" w:rsidRPr="0023139C">
        <w:rPr>
          <w:rFonts w:cs="Tahoma"/>
          <w:sz w:val="24"/>
          <w:szCs w:val="24"/>
        </w:rPr>
        <w:t>Zamawiającego.</w:t>
      </w:r>
    </w:p>
    <w:p w14:paraId="538EAC11" w14:textId="77777777" w:rsidR="00650710" w:rsidRPr="00FA214A" w:rsidRDefault="00650710" w:rsidP="00650710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sz w:val="24"/>
          <w:szCs w:val="24"/>
        </w:rPr>
        <w:t xml:space="preserve">Umowę sporządzono w dwóch jednobrzmiących egzemplarzach po jednym dla każdej Strony </w:t>
      </w:r>
      <w:r w:rsidRPr="00650710">
        <w:rPr>
          <w:i/>
          <w:iCs/>
          <w:sz w:val="24"/>
          <w:szCs w:val="24"/>
        </w:rPr>
        <w:t>(nie dotyczy umowy zawartej elektronicznie)</w:t>
      </w:r>
      <w:r w:rsidRPr="00BB13EB">
        <w:rPr>
          <w:sz w:val="24"/>
          <w:szCs w:val="24"/>
        </w:rPr>
        <w:t xml:space="preserve">. </w:t>
      </w:r>
    </w:p>
    <w:p w14:paraId="07BECD5D" w14:textId="54C48839" w:rsidR="008F042C" w:rsidRPr="0023139C" w:rsidRDefault="00650710" w:rsidP="00650710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sz w:val="24"/>
          <w:szCs w:val="24"/>
        </w:rPr>
        <w:t>W przypadku podpisywania Umowy w zwykłej formie pisemnej (art. 78 KC) domniemywa się, że datą zawarcia Umowy jest data wskazana w nagłówku Umowy. W przypadku podpisywania Umowy w formie elektronicznej lub mieszanej (hybrydowej) datą zawarcia Umowy jest data złożenia ostatniego</w:t>
      </w:r>
      <w:r>
        <w:rPr>
          <w:sz w:val="24"/>
          <w:szCs w:val="24"/>
        </w:rPr>
        <w:br/>
      </w:r>
      <w:r w:rsidRPr="00BB13EB">
        <w:rPr>
          <w:sz w:val="24"/>
          <w:szCs w:val="24"/>
        </w:rPr>
        <w:t xml:space="preserve">z podpisów. Dla Umowy podpisywanej w formie mieszanej (hybrydowej) </w:t>
      </w:r>
      <w:r>
        <w:rPr>
          <w:sz w:val="24"/>
          <w:szCs w:val="24"/>
        </w:rPr>
        <w:t>S</w:t>
      </w:r>
      <w:r w:rsidRPr="00BB13EB">
        <w:rPr>
          <w:sz w:val="24"/>
          <w:szCs w:val="24"/>
        </w:rPr>
        <w:t>trona składająca własnoręczny podpis na dokumencie (art. 78 KC) winna oznaczyć również datę złożenia własnoręcznego podpisu, w braku oznaczenia tej daty domniemywa się, że jest to data wskazana w nagłówku Umowy. Datą podpisu elektronicznego jest data znacznika czasu ujawnionego przy podpisie elektronicznym</w:t>
      </w:r>
      <w:r>
        <w:rPr>
          <w:sz w:val="24"/>
          <w:szCs w:val="24"/>
        </w:rPr>
        <w:t>.</w:t>
      </w:r>
    </w:p>
    <w:p w14:paraId="7C3D7A95" w14:textId="10820B8B" w:rsidR="003D629D" w:rsidRPr="0023139C" w:rsidRDefault="003D629D" w:rsidP="0023139C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4" w:name="_Hlk88568105"/>
      <w:r w:rsidRPr="0023139C">
        <w:rPr>
          <w:rFonts w:cs="Tahoma"/>
          <w:sz w:val="24"/>
          <w:szCs w:val="24"/>
        </w:rPr>
        <w:t>Integralną część Umowy stanowią załączniki:</w:t>
      </w:r>
    </w:p>
    <w:p w14:paraId="44D54103" w14:textId="2C7D9990" w:rsidR="00654971" w:rsidRPr="0023139C" w:rsidRDefault="003D629D" w:rsidP="0023139C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1 – Zgłoszenie realizacji usług</w:t>
      </w:r>
      <w:r w:rsidR="00654971" w:rsidRPr="0023139C">
        <w:rPr>
          <w:rFonts w:cs="Tahoma"/>
          <w:sz w:val="24"/>
          <w:szCs w:val="24"/>
        </w:rPr>
        <w:t>;</w:t>
      </w:r>
    </w:p>
    <w:p w14:paraId="6978FB0F" w14:textId="5FC4D368" w:rsidR="00654971" w:rsidRPr="0023139C" w:rsidRDefault="00654971" w:rsidP="0023139C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Załącznik nr </w:t>
      </w:r>
      <w:r w:rsidR="00301495" w:rsidRPr="0023139C">
        <w:rPr>
          <w:rFonts w:cs="Tahoma"/>
          <w:sz w:val="24"/>
          <w:szCs w:val="24"/>
        </w:rPr>
        <w:t>1A</w:t>
      </w:r>
      <w:r w:rsidRPr="0023139C">
        <w:rPr>
          <w:rFonts w:cs="Tahoma"/>
          <w:sz w:val="24"/>
          <w:szCs w:val="24"/>
        </w:rPr>
        <w:t xml:space="preserve"> – Zgłoszenie zmiany zakresu i/lub wymiaru realizacji usług;</w:t>
      </w:r>
    </w:p>
    <w:p w14:paraId="02381D7D" w14:textId="1918A3C7" w:rsidR="00654971" w:rsidRPr="0023139C" w:rsidRDefault="00654971" w:rsidP="0023139C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Załącznik nr </w:t>
      </w:r>
      <w:r w:rsidR="00301495" w:rsidRPr="0023139C">
        <w:rPr>
          <w:rFonts w:cs="Tahoma"/>
          <w:sz w:val="24"/>
          <w:szCs w:val="24"/>
        </w:rPr>
        <w:t>2</w:t>
      </w:r>
      <w:r w:rsidRPr="0023139C">
        <w:rPr>
          <w:rFonts w:cs="Tahoma"/>
          <w:sz w:val="24"/>
          <w:szCs w:val="24"/>
        </w:rPr>
        <w:t xml:space="preserve"> </w:t>
      </w:r>
      <w:r w:rsidR="00EC1373" w:rsidRPr="0023139C">
        <w:rPr>
          <w:rFonts w:cs="Tahoma"/>
          <w:sz w:val="24"/>
          <w:szCs w:val="24"/>
        </w:rPr>
        <w:t>–</w:t>
      </w:r>
      <w:r w:rsidRPr="0023139C">
        <w:rPr>
          <w:rFonts w:cs="Tahoma"/>
          <w:sz w:val="24"/>
          <w:szCs w:val="24"/>
        </w:rPr>
        <w:t xml:space="preserve"> </w:t>
      </w:r>
      <w:r w:rsidR="00EC1373" w:rsidRPr="0023139C">
        <w:rPr>
          <w:rFonts w:cs="Tahoma"/>
          <w:sz w:val="24"/>
          <w:szCs w:val="24"/>
        </w:rPr>
        <w:t>Karta realizacji</w:t>
      </w:r>
      <w:r w:rsidR="00C6412F" w:rsidRPr="0023139C">
        <w:rPr>
          <w:rFonts w:cs="Tahoma"/>
          <w:sz w:val="24"/>
          <w:szCs w:val="24"/>
        </w:rPr>
        <w:t xml:space="preserve"> usług</w:t>
      </w:r>
      <w:r w:rsidR="00EC1373" w:rsidRPr="0023139C">
        <w:rPr>
          <w:rFonts w:cs="Tahoma"/>
          <w:sz w:val="24"/>
          <w:szCs w:val="24"/>
        </w:rPr>
        <w:t>;</w:t>
      </w:r>
    </w:p>
    <w:p w14:paraId="35559982" w14:textId="005F3B86" w:rsidR="00EC1373" w:rsidRPr="0023139C" w:rsidRDefault="00EC1373" w:rsidP="0023139C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Załącznik nr </w:t>
      </w:r>
      <w:r w:rsidR="00301495" w:rsidRPr="0023139C">
        <w:rPr>
          <w:rFonts w:cs="Tahoma"/>
          <w:sz w:val="24"/>
          <w:szCs w:val="24"/>
        </w:rPr>
        <w:t>3</w:t>
      </w:r>
      <w:r w:rsidRPr="0023139C">
        <w:rPr>
          <w:rFonts w:cs="Tahoma"/>
          <w:sz w:val="24"/>
          <w:szCs w:val="24"/>
        </w:rPr>
        <w:t xml:space="preserve"> – Rejestr czynności</w:t>
      </w:r>
      <w:r w:rsidR="00301495" w:rsidRPr="0023139C">
        <w:rPr>
          <w:rFonts w:cs="Tahoma"/>
          <w:sz w:val="24"/>
          <w:szCs w:val="24"/>
        </w:rPr>
        <w:t>;</w:t>
      </w:r>
    </w:p>
    <w:p w14:paraId="7265965E" w14:textId="68983E61" w:rsidR="00D94050" w:rsidRPr="0023139C" w:rsidRDefault="00301495" w:rsidP="0023139C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4 – Umowa powierzenia przetwarzania danych osobowych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załącznikami</w:t>
      </w:r>
      <w:bookmarkEnd w:id="4"/>
      <w:r w:rsidR="00D94050" w:rsidRPr="0023139C">
        <w:rPr>
          <w:rFonts w:cs="Tahoma"/>
          <w:sz w:val="24"/>
          <w:szCs w:val="24"/>
        </w:rPr>
        <w:t>:</w:t>
      </w:r>
    </w:p>
    <w:p w14:paraId="4E327ED5" w14:textId="4CA0D22B" w:rsidR="007463DE" w:rsidRPr="0023139C" w:rsidRDefault="00D94050" w:rsidP="0023139C">
      <w:pPr>
        <w:pStyle w:val="Akapitzlist"/>
        <w:numPr>
          <w:ilvl w:val="0"/>
          <w:numId w:val="82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Załącznik nr 1 – </w:t>
      </w:r>
      <w:r w:rsidRPr="0023139C">
        <w:rPr>
          <w:rFonts w:eastAsia="Times New Roman" w:cs="Tahoma"/>
          <w:sz w:val="24"/>
          <w:szCs w:val="24"/>
        </w:rPr>
        <w:t xml:space="preserve">Arkusz oceny Podmiotu przetwarzającego dane osobowe </w:t>
      </w:r>
      <w:r w:rsidR="007463DE" w:rsidRPr="0023139C">
        <w:rPr>
          <w:rFonts w:cs="Tahoma"/>
          <w:sz w:val="24"/>
          <w:szCs w:val="24"/>
        </w:rPr>
        <w:t>w związku</w:t>
      </w:r>
      <w:r w:rsidR="00E669C0">
        <w:rPr>
          <w:rFonts w:cs="Tahoma"/>
          <w:sz w:val="24"/>
          <w:szCs w:val="24"/>
        </w:rPr>
        <w:t xml:space="preserve"> </w:t>
      </w:r>
      <w:r w:rsidR="007463DE" w:rsidRPr="0023139C">
        <w:rPr>
          <w:rFonts w:cs="Tahoma"/>
          <w:sz w:val="24"/>
          <w:szCs w:val="24"/>
        </w:rPr>
        <w:t>z powierzeniem przetwarzania danych osobowych</w:t>
      </w:r>
    </w:p>
    <w:p w14:paraId="2AFF6BEE" w14:textId="053048B0" w:rsidR="007463DE" w:rsidRPr="0023139C" w:rsidRDefault="007463DE" w:rsidP="0023139C">
      <w:pPr>
        <w:pStyle w:val="Akapitzlist"/>
        <w:numPr>
          <w:ilvl w:val="0"/>
          <w:numId w:val="82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2 – Wykaz środków technicznych i organizacyjnych,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tym środki techniczne i organizacyjne w celu zapewnienia bezpieczeństwa danych</w:t>
      </w:r>
    </w:p>
    <w:p w14:paraId="3467EED2" w14:textId="088FB140" w:rsidR="008A56C9" w:rsidRPr="008A56C9" w:rsidRDefault="007463DE" w:rsidP="008A56C9">
      <w:pPr>
        <w:pStyle w:val="Akapitzlist"/>
        <w:numPr>
          <w:ilvl w:val="0"/>
          <w:numId w:val="82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3 – Wykaz podmiotów podprzetwarzających</w:t>
      </w:r>
      <w:r w:rsidR="008A56C9">
        <w:rPr>
          <w:rFonts w:cs="Tahoma"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8A56C9" w:rsidRPr="0023139C" w14:paraId="16218CEE" w14:textId="77777777" w:rsidTr="00961F57">
        <w:tc>
          <w:tcPr>
            <w:tcW w:w="4509" w:type="dxa"/>
          </w:tcPr>
          <w:p w14:paraId="1241CE33" w14:textId="77777777" w:rsidR="008A56C9" w:rsidRPr="0023139C" w:rsidRDefault="008A56C9" w:rsidP="00961F57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  <w:tc>
          <w:tcPr>
            <w:tcW w:w="4510" w:type="dxa"/>
          </w:tcPr>
          <w:p w14:paraId="01904130" w14:textId="77777777" w:rsidR="008A56C9" w:rsidRPr="0023139C" w:rsidRDefault="008A56C9" w:rsidP="00961F57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8A56C9" w:rsidRPr="0023139C" w14:paraId="64BCDF20" w14:textId="77777777" w:rsidTr="00961F57">
        <w:tc>
          <w:tcPr>
            <w:tcW w:w="4509" w:type="dxa"/>
          </w:tcPr>
          <w:p w14:paraId="20284CAC" w14:textId="5F3130E9" w:rsidR="008A56C9" w:rsidRPr="0023139C" w:rsidRDefault="008A56C9" w:rsidP="00961F57">
            <w:pPr>
              <w:spacing w:line="276" w:lineRule="auto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 w:rsidRPr="0023139C">
              <w:rPr>
                <w:rFonts w:ascii="Tahoma" w:hAnsi="Tahoma" w:cs="Tahoma"/>
                <w:i/>
                <w:sz w:val="24"/>
                <w:szCs w:val="24"/>
              </w:rPr>
              <w:t xml:space="preserve">(w imieniu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Zamawiającego</w:t>
            </w:r>
            <w:r w:rsidRPr="0023139C">
              <w:rPr>
                <w:rFonts w:ascii="Tahoma" w:hAnsi="Tahoma" w:cs="Tahoma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510" w:type="dxa"/>
          </w:tcPr>
          <w:p w14:paraId="45122908" w14:textId="5275B438" w:rsidR="008A56C9" w:rsidRPr="0023139C" w:rsidRDefault="008A56C9" w:rsidP="00961F57">
            <w:pPr>
              <w:spacing w:line="276" w:lineRule="auto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 w:rsidRPr="0023139C">
              <w:rPr>
                <w:rFonts w:ascii="Tahoma" w:hAnsi="Tahoma" w:cs="Tahoma"/>
                <w:i/>
                <w:sz w:val="24"/>
                <w:szCs w:val="24"/>
              </w:rPr>
              <w:t xml:space="preserve">(w imieniu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Wykonawcy</w:t>
            </w:r>
            <w:r w:rsidRPr="0023139C">
              <w:rPr>
                <w:rFonts w:ascii="Tahoma" w:hAnsi="Tahoma" w:cs="Tahoma"/>
                <w:i/>
                <w:sz w:val="24"/>
                <w:szCs w:val="24"/>
              </w:rPr>
              <w:t>)</w:t>
            </w:r>
          </w:p>
        </w:tc>
      </w:tr>
    </w:tbl>
    <w:p w14:paraId="10A5840D" w14:textId="77777777" w:rsidR="007463DE" w:rsidRPr="0023139C" w:rsidRDefault="00DF643D" w:rsidP="0023139C">
      <w:pPr>
        <w:pStyle w:val="Default"/>
        <w:spacing w:line="276" w:lineRule="auto"/>
        <w:rPr>
          <w:b/>
        </w:rPr>
      </w:pPr>
      <w:r w:rsidRPr="0023139C">
        <w:rPr>
          <w:b/>
        </w:rPr>
        <w:lastRenderedPageBreak/>
        <w:t>Informacja o przetwarzaniu danych osobowych</w:t>
      </w:r>
    </w:p>
    <w:p w14:paraId="56478831" w14:textId="1FF8BB85" w:rsidR="00DF643D" w:rsidRPr="0023139C" w:rsidRDefault="00DF643D" w:rsidP="0023139C">
      <w:pPr>
        <w:pStyle w:val="Default"/>
        <w:spacing w:line="276" w:lineRule="auto"/>
        <w:rPr>
          <w:b/>
        </w:rPr>
      </w:pPr>
      <w:r w:rsidRPr="0023139C">
        <w:rPr>
          <w:b/>
        </w:rPr>
        <w:t>dla osób reprezentujących</w:t>
      </w:r>
      <w:r w:rsidR="007463DE" w:rsidRPr="0023139C">
        <w:rPr>
          <w:b/>
        </w:rPr>
        <w:t xml:space="preserve"> wykonawcę </w:t>
      </w:r>
      <w:r w:rsidRPr="0023139C">
        <w:rPr>
          <w:b/>
        </w:rPr>
        <w:t xml:space="preserve">oraz pracowników </w:t>
      </w:r>
      <w:r w:rsidR="007463DE" w:rsidRPr="0023139C">
        <w:rPr>
          <w:b/>
        </w:rPr>
        <w:t>wykonawcy</w:t>
      </w:r>
      <w:r w:rsidR="006F1A0E">
        <w:rPr>
          <w:b/>
        </w:rPr>
        <w:br/>
      </w:r>
    </w:p>
    <w:p w14:paraId="7891E062" w14:textId="77777777" w:rsidR="00DF643D" w:rsidRPr="0023139C" w:rsidRDefault="00DF643D" w:rsidP="0023139C">
      <w:pPr>
        <w:pStyle w:val="Default"/>
        <w:spacing w:line="276" w:lineRule="auto"/>
      </w:pPr>
      <w:r w:rsidRPr="0023139C">
        <w:t>W związku z przetwarzaniem Pani/Pana danych osobowych informujemy, że:</w:t>
      </w:r>
    </w:p>
    <w:p w14:paraId="0F59FCC6" w14:textId="3CB05317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administratorem Pani/Pana danych osobowych jest </w:t>
      </w:r>
      <w:r w:rsidR="008667CF">
        <w:rPr>
          <w:rFonts w:cs="Tahoma"/>
          <w:sz w:val="24"/>
          <w:szCs w:val="24"/>
        </w:rPr>
        <w:t xml:space="preserve">Centrum Usług Społecznych </w:t>
      </w:r>
      <w:r w:rsidR="008B1709" w:rsidRPr="0023139C">
        <w:rPr>
          <w:rFonts w:cs="Tahoma"/>
          <w:sz w:val="24"/>
          <w:szCs w:val="24"/>
        </w:rPr>
        <w:t>w Mikołowie,</w:t>
      </w:r>
      <w:r w:rsidR="000A1FD1" w:rsidRPr="0023139C">
        <w:rPr>
          <w:rFonts w:cs="Tahoma"/>
          <w:sz w:val="24"/>
          <w:szCs w:val="24"/>
        </w:rPr>
        <w:t xml:space="preserve"> </w:t>
      </w:r>
      <w:r w:rsidR="00596644" w:rsidRPr="0023139C">
        <w:rPr>
          <w:rFonts w:cs="Tahoma"/>
          <w:sz w:val="24"/>
          <w:szCs w:val="24"/>
        </w:rPr>
        <w:t>ul. Kolejow</w:t>
      </w:r>
      <w:r w:rsidR="009E5E02" w:rsidRPr="0023139C">
        <w:rPr>
          <w:rFonts w:cs="Tahoma"/>
          <w:sz w:val="24"/>
          <w:szCs w:val="24"/>
        </w:rPr>
        <w:t>a</w:t>
      </w:r>
      <w:r w:rsidR="00596644" w:rsidRPr="0023139C">
        <w:rPr>
          <w:rFonts w:cs="Tahoma"/>
          <w:sz w:val="24"/>
          <w:szCs w:val="24"/>
        </w:rPr>
        <w:t xml:space="preserve"> 2</w:t>
      </w:r>
      <w:r w:rsidR="0055185C" w:rsidRPr="0023139C">
        <w:rPr>
          <w:rFonts w:cs="Tahoma"/>
          <w:sz w:val="24"/>
          <w:szCs w:val="24"/>
        </w:rPr>
        <w:t xml:space="preserve">, </w:t>
      </w:r>
      <w:r w:rsidR="004510B2" w:rsidRPr="0023139C">
        <w:rPr>
          <w:rFonts w:cs="Tahoma"/>
          <w:sz w:val="24"/>
          <w:szCs w:val="24"/>
        </w:rPr>
        <w:t>43-190 Mikołów</w:t>
      </w:r>
      <w:r w:rsidR="00596644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(dalej jako: </w:t>
      </w:r>
      <w:r w:rsidR="008667CF">
        <w:rPr>
          <w:rFonts w:cs="Tahoma"/>
          <w:sz w:val="24"/>
          <w:szCs w:val="24"/>
        </w:rPr>
        <w:t>„</w:t>
      </w:r>
      <w:r w:rsidRPr="0023139C">
        <w:rPr>
          <w:rFonts w:cs="Tahoma"/>
          <w:sz w:val="24"/>
          <w:szCs w:val="24"/>
        </w:rPr>
        <w:t>Administrator</w:t>
      </w:r>
      <w:r w:rsidR="008667CF">
        <w:rPr>
          <w:rFonts w:cs="Tahoma"/>
          <w:sz w:val="24"/>
          <w:szCs w:val="24"/>
        </w:rPr>
        <w:t>”</w:t>
      </w:r>
      <w:r w:rsidRPr="0023139C">
        <w:rPr>
          <w:rFonts w:cs="Tahoma"/>
          <w:sz w:val="24"/>
          <w:szCs w:val="24"/>
        </w:rPr>
        <w:t>);</w:t>
      </w:r>
    </w:p>
    <w:p w14:paraId="0A43046F" w14:textId="24CBDA1B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Administrator wyznaczył inspektora ochrony danych, z którym można skontaktować się</w:t>
      </w:r>
      <w:r w:rsidR="00FF467C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pod adresem e-mail: </w:t>
      </w:r>
      <w:hyperlink r:id="rId9" w:history="1">
        <w:r w:rsidR="008667CF" w:rsidRPr="004E5F55">
          <w:rPr>
            <w:rStyle w:val="Hipercze"/>
            <w:rFonts w:cs="Tahoma"/>
            <w:sz w:val="24"/>
            <w:szCs w:val="24"/>
          </w:rPr>
          <w:t>iod@apfsolutions.pl</w:t>
        </w:r>
      </w:hyperlink>
      <w:r w:rsidR="008B1709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lub przesyłając koresponde</w:t>
      </w:r>
      <w:r w:rsidR="009C75E1" w:rsidRPr="0023139C">
        <w:rPr>
          <w:rFonts w:cs="Tahoma"/>
          <w:sz w:val="24"/>
          <w:szCs w:val="24"/>
        </w:rPr>
        <w:t xml:space="preserve">ncję na adres Administratora </w:t>
      </w:r>
      <w:r w:rsidRPr="0023139C">
        <w:rPr>
          <w:rFonts w:cs="Tahoma"/>
          <w:sz w:val="24"/>
          <w:szCs w:val="24"/>
        </w:rPr>
        <w:t>z dopiskiem „IOD”;</w:t>
      </w:r>
    </w:p>
    <w:p w14:paraId="480DDB42" w14:textId="77777777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Pani/Pana dane pozyskaliśmy:</w:t>
      </w:r>
    </w:p>
    <w:p w14:paraId="56A15103" w14:textId="7F554380" w:rsidR="00DF643D" w:rsidRPr="0023139C" w:rsidRDefault="00DF643D" w:rsidP="0023139C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bezpośrednio od Pani/Pana jako reprezentanta </w:t>
      </w:r>
      <w:r w:rsidR="006F1A0E">
        <w:rPr>
          <w:rFonts w:cs="Tahoma"/>
          <w:sz w:val="24"/>
          <w:szCs w:val="24"/>
        </w:rPr>
        <w:t>Wykonawcy</w:t>
      </w:r>
      <w:r w:rsidRPr="0023139C">
        <w:rPr>
          <w:rFonts w:cs="Tahoma"/>
          <w:sz w:val="24"/>
          <w:szCs w:val="24"/>
        </w:rPr>
        <w:t>,</w:t>
      </w:r>
    </w:p>
    <w:p w14:paraId="05ADB85C" w14:textId="145E2B5F" w:rsidR="00DF643D" w:rsidRPr="0023139C" w:rsidRDefault="00DF643D" w:rsidP="0023139C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od </w:t>
      </w:r>
      <w:r w:rsidR="006F1A0E">
        <w:rPr>
          <w:rFonts w:cs="Tahoma"/>
          <w:sz w:val="24"/>
          <w:szCs w:val="24"/>
        </w:rPr>
        <w:t>Wykonawcy</w:t>
      </w:r>
      <w:r w:rsidR="00D04947" w:rsidRPr="0023139C">
        <w:rPr>
          <w:rFonts w:cs="Tahoma"/>
          <w:sz w:val="24"/>
          <w:szCs w:val="24"/>
        </w:rPr>
        <w:t>,</w:t>
      </w:r>
      <w:r w:rsidRPr="0023139C">
        <w:rPr>
          <w:rFonts w:cs="Tahoma"/>
          <w:sz w:val="24"/>
          <w:szCs w:val="24"/>
        </w:rPr>
        <w:t xml:space="preserve"> jeśli jest Pani/Pan osobą wyznaczoną</w:t>
      </w:r>
      <w:r w:rsidR="009C75E1" w:rsidRPr="0023139C">
        <w:rPr>
          <w:rFonts w:cs="Tahoma"/>
          <w:sz w:val="24"/>
          <w:szCs w:val="24"/>
        </w:rPr>
        <w:t xml:space="preserve"> do kontaktu w celu realizacji U</w:t>
      </w:r>
      <w:r w:rsidRPr="0023139C">
        <w:rPr>
          <w:rFonts w:cs="Tahoma"/>
          <w:sz w:val="24"/>
          <w:szCs w:val="24"/>
        </w:rPr>
        <w:t>mowy;</w:t>
      </w:r>
    </w:p>
    <w:p w14:paraId="748653D9" w14:textId="164F94A5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zakres danych osobowych przetwarzanych przez </w:t>
      </w:r>
      <w:r w:rsidR="005F6582">
        <w:rPr>
          <w:rFonts w:cs="Tahoma"/>
          <w:sz w:val="24"/>
          <w:szCs w:val="24"/>
        </w:rPr>
        <w:t>Administratora</w:t>
      </w:r>
      <w:r w:rsidRPr="0023139C">
        <w:rPr>
          <w:rFonts w:cs="Tahoma"/>
          <w:sz w:val="24"/>
          <w:szCs w:val="24"/>
        </w:rPr>
        <w:t xml:space="preserve"> obejmuje następujące kategorie:</w:t>
      </w:r>
    </w:p>
    <w:p w14:paraId="604B8F09" w14:textId="77777777" w:rsidR="00DF643D" w:rsidRPr="0023139C" w:rsidRDefault="00DF643D" w:rsidP="0023139C">
      <w:pPr>
        <w:pStyle w:val="Akapitzlist"/>
        <w:numPr>
          <w:ilvl w:val="0"/>
          <w:numId w:val="11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dane identyfikacyjne: imię, nazwisko, miejsce pracy, zajmowane stanowisko,</w:t>
      </w:r>
    </w:p>
    <w:p w14:paraId="4DBB38FD" w14:textId="77777777" w:rsidR="00DF643D" w:rsidRPr="0023139C" w:rsidRDefault="00DF643D" w:rsidP="0023139C">
      <w:pPr>
        <w:pStyle w:val="Akapitzlist"/>
        <w:numPr>
          <w:ilvl w:val="0"/>
          <w:numId w:val="11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dane kontaktowe: nr telefonu, adres email,</w:t>
      </w:r>
    </w:p>
    <w:p w14:paraId="22863141" w14:textId="0396351E" w:rsidR="00DF643D" w:rsidRPr="0023139C" w:rsidRDefault="00DF643D" w:rsidP="0023139C">
      <w:pPr>
        <w:pStyle w:val="Akapitzlist"/>
        <w:numPr>
          <w:ilvl w:val="0"/>
          <w:numId w:val="11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inne dane przekazane przez </w:t>
      </w:r>
      <w:r w:rsidR="006F1A0E">
        <w:rPr>
          <w:rFonts w:cs="Tahoma"/>
          <w:sz w:val="24"/>
          <w:szCs w:val="24"/>
        </w:rPr>
        <w:t>Wykonawcę</w:t>
      </w:r>
      <w:r w:rsidR="006F1A0E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zwią</w:t>
      </w:r>
      <w:r w:rsidR="00596644" w:rsidRPr="0023139C">
        <w:rPr>
          <w:rFonts w:cs="Tahoma"/>
          <w:sz w:val="24"/>
          <w:szCs w:val="24"/>
        </w:rPr>
        <w:t>zku z zawarciem</w:t>
      </w:r>
      <w:r w:rsidR="000A1FD1" w:rsidRPr="0023139C">
        <w:rPr>
          <w:rFonts w:cs="Tahoma"/>
          <w:sz w:val="24"/>
          <w:szCs w:val="24"/>
        </w:rPr>
        <w:br/>
      </w:r>
      <w:r w:rsidR="009C75E1" w:rsidRPr="0023139C">
        <w:rPr>
          <w:rFonts w:cs="Tahoma"/>
          <w:sz w:val="24"/>
          <w:szCs w:val="24"/>
        </w:rPr>
        <w:t>i wykonywaniem U</w:t>
      </w:r>
      <w:r w:rsidRPr="0023139C">
        <w:rPr>
          <w:rFonts w:cs="Tahoma"/>
          <w:sz w:val="24"/>
          <w:szCs w:val="24"/>
        </w:rPr>
        <w:t>mowy;</w:t>
      </w:r>
    </w:p>
    <w:p w14:paraId="111C614F" w14:textId="7D6B0595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Pani/Pana dane osobowe będą przetwarzane </w:t>
      </w:r>
      <w:r w:rsidRPr="0023139C">
        <w:rPr>
          <w:rFonts w:cs="Tahoma"/>
          <w:b/>
          <w:bCs/>
          <w:sz w:val="24"/>
          <w:szCs w:val="24"/>
        </w:rPr>
        <w:t>w celu związanym</w:t>
      </w:r>
      <w:r w:rsidR="000A1FD1" w:rsidRPr="0023139C">
        <w:rPr>
          <w:rFonts w:cs="Tahoma"/>
          <w:b/>
          <w:bCs/>
          <w:sz w:val="24"/>
          <w:szCs w:val="24"/>
        </w:rPr>
        <w:br/>
      </w:r>
      <w:r w:rsidR="009C75E1" w:rsidRPr="0023139C">
        <w:rPr>
          <w:rFonts w:cs="Tahoma"/>
          <w:b/>
          <w:bCs/>
          <w:sz w:val="24"/>
          <w:szCs w:val="24"/>
        </w:rPr>
        <w:t>z zawarciem U</w:t>
      </w:r>
      <w:r w:rsidRPr="0023139C">
        <w:rPr>
          <w:rFonts w:cs="Tahoma"/>
          <w:b/>
          <w:bCs/>
          <w:sz w:val="24"/>
          <w:szCs w:val="24"/>
        </w:rPr>
        <w:t>mowy</w:t>
      </w:r>
      <w:r w:rsidRPr="0023139C">
        <w:rPr>
          <w:rFonts w:cs="Tahoma"/>
          <w:sz w:val="24"/>
          <w:szCs w:val="24"/>
        </w:rPr>
        <w:t xml:space="preserve"> (art. 6</w:t>
      </w:r>
      <w:r w:rsidR="00FF467C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ust. 1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lit. b Rozporządzenia 2016/679) </w:t>
      </w:r>
      <w:r w:rsidR="00596644" w:rsidRPr="0023139C">
        <w:rPr>
          <w:rFonts w:cs="Tahoma"/>
          <w:sz w:val="24"/>
          <w:szCs w:val="24"/>
        </w:rPr>
        <w:t>oraz</w:t>
      </w:r>
      <w:r w:rsidR="000A1FD1" w:rsidRPr="0023139C">
        <w:rPr>
          <w:rFonts w:cs="Tahoma"/>
          <w:sz w:val="24"/>
          <w:szCs w:val="24"/>
        </w:rPr>
        <w:br/>
      </w:r>
      <w:r w:rsidR="009C75E1" w:rsidRPr="0023139C">
        <w:rPr>
          <w:rFonts w:cs="Tahoma"/>
          <w:b/>
          <w:bCs/>
          <w:sz w:val="24"/>
          <w:szCs w:val="24"/>
        </w:rPr>
        <w:t>w celu realizacji U</w:t>
      </w:r>
      <w:r w:rsidRPr="0023139C">
        <w:rPr>
          <w:rFonts w:cs="Tahoma"/>
          <w:b/>
          <w:bCs/>
          <w:sz w:val="24"/>
          <w:szCs w:val="24"/>
        </w:rPr>
        <w:t>mowy</w:t>
      </w:r>
      <w:r w:rsidRPr="0023139C">
        <w:rPr>
          <w:rFonts w:cs="Tahoma"/>
          <w:sz w:val="24"/>
          <w:szCs w:val="24"/>
        </w:rPr>
        <w:t xml:space="preserve"> w związku z wykonywaniem zadania realizowanego</w:t>
      </w:r>
      <w:r w:rsidR="00596644" w:rsidRPr="0023139C">
        <w:rPr>
          <w:rFonts w:cs="Tahoma"/>
          <w:sz w:val="24"/>
          <w:szCs w:val="24"/>
        </w:rPr>
        <w:t xml:space="preserve"> </w:t>
      </w:r>
      <w:r w:rsidR="008B1709" w:rsidRPr="0023139C">
        <w:rPr>
          <w:rFonts w:cs="Tahoma"/>
          <w:sz w:val="24"/>
          <w:szCs w:val="24"/>
        </w:rPr>
        <w:t>w interesie publicznym (art. 6</w:t>
      </w:r>
      <w:r w:rsidR="00A75404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ust. 1 lit. e Rozporządzenia 2016/679);</w:t>
      </w:r>
    </w:p>
    <w:p w14:paraId="08CDCD3F" w14:textId="0DC2214A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Pani/Pana dane osobowe mogą zostać udostępniane upoważnionym organom</w:t>
      </w:r>
      <w:r w:rsidR="000A1FD1" w:rsidRPr="0023139C">
        <w:rPr>
          <w:rFonts w:cs="Tahoma"/>
          <w:sz w:val="24"/>
          <w:szCs w:val="24"/>
        </w:rPr>
        <w:br/>
      </w:r>
      <w:r w:rsidR="00FF467C" w:rsidRPr="0023139C">
        <w:rPr>
          <w:rFonts w:cs="Tahoma"/>
          <w:sz w:val="24"/>
          <w:szCs w:val="24"/>
        </w:rPr>
        <w:t xml:space="preserve">i podmiotom </w:t>
      </w:r>
      <w:r w:rsidRPr="0023139C">
        <w:rPr>
          <w:rFonts w:cs="Tahoma"/>
          <w:sz w:val="24"/>
          <w:szCs w:val="24"/>
        </w:rPr>
        <w:t>na podstawie powszechnie obowiązującego prawa oraz podmiotom wspierającym bieżącą działalność, z którymi Administrator zawarł umowy powierzenia przetwarzania danych, zgodnie</w:t>
      </w:r>
      <w:r w:rsidR="00FF467C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art. 28 Rozporządzenia 2016/679;</w:t>
      </w:r>
    </w:p>
    <w:p w14:paraId="5A47B08B" w14:textId="455EDD34" w:rsidR="00DF643D" w:rsidRPr="0023139C" w:rsidRDefault="00DF643D" w:rsidP="0023139C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okres przetwarzania Państwa da</w:t>
      </w:r>
      <w:r w:rsidR="00596644" w:rsidRPr="0023139C">
        <w:rPr>
          <w:rFonts w:cs="Tahoma"/>
          <w:sz w:val="24"/>
          <w:szCs w:val="24"/>
        </w:rPr>
        <w:t>nych osobowych uzależniony jest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od obowiązujących przepisów pr</w:t>
      </w:r>
      <w:r w:rsidR="00FF467C" w:rsidRPr="0023139C">
        <w:rPr>
          <w:rFonts w:cs="Tahoma"/>
          <w:sz w:val="24"/>
          <w:szCs w:val="24"/>
        </w:rPr>
        <w:t>awa,</w:t>
      </w:r>
      <w:r w:rsidR="000A1FD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jak</w:t>
      </w:r>
      <w:r w:rsidR="009C75E1" w:rsidRPr="0023139C">
        <w:rPr>
          <w:rFonts w:cs="Tahoma"/>
          <w:sz w:val="24"/>
          <w:szCs w:val="24"/>
        </w:rPr>
        <w:t xml:space="preserve"> równi</w:t>
      </w:r>
      <w:r w:rsidR="0055185C" w:rsidRPr="0023139C">
        <w:rPr>
          <w:rFonts w:cs="Tahoma"/>
          <w:sz w:val="24"/>
          <w:szCs w:val="24"/>
        </w:rPr>
        <w:t xml:space="preserve">eż </w:t>
      </w:r>
      <w:r w:rsidR="00596644" w:rsidRPr="0023139C">
        <w:rPr>
          <w:rFonts w:cs="Tahoma"/>
          <w:sz w:val="24"/>
          <w:szCs w:val="24"/>
        </w:rPr>
        <w:t>od okresu wynikającego</w:t>
      </w:r>
      <w:r w:rsidR="000A1FD1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przyjętego u Administratora jednolitego rzeczowego wykazu akt;</w:t>
      </w:r>
    </w:p>
    <w:p w14:paraId="0B4CA95A" w14:textId="77777777" w:rsidR="00DF643D" w:rsidRPr="0023139C" w:rsidRDefault="00DF643D" w:rsidP="0023139C">
      <w:pPr>
        <w:pStyle w:val="TableParagraph"/>
        <w:numPr>
          <w:ilvl w:val="0"/>
          <w:numId w:val="8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 xml:space="preserve">posiada Pani/Pan: </w:t>
      </w:r>
    </w:p>
    <w:p w14:paraId="1709A7E8" w14:textId="6358DE5E" w:rsidR="00DF643D" w:rsidRPr="0023139C" w:rsidRDefault="00DF643D" w:rsidP="0023139C">
      <w:pPr>
        <w:pStyle w:val="Default"/>
        <w:numPr>
          <w:ilvl w:val="0"/>
          <w:numId w:val="7"/>
        </w:numPr>
        <w:spacing w:line="276" w:lineRule="auto"/>
        <w:ind w:left="1097"/>
      </w:pPr>
      <w:r w:rsidRPr="0023139C">
        <w:t>prawo dostępu do danych osobowych</w:t>
      </w:r>
      <w:r w:rsidR="00596644" w:rsidRPr="0023139C">
        <w:t xml:space="preserve"> Pani/Pana dotyczących, zgodnie</w:t>
      </w:r>
      <w:r w:rsidR="000A1FD1" w:rsidRPr="0023139C">
        <w:br/>
      </w:r>
      <w:r w:rsidRPr="0023139C">
        <w:t>z art. 15 Rozporządzenia 2016/679,</w:t>
      </w:r>
    </w:p>
    <w:p w14:paraId="687B2A53" w14:textId="77777777" w:rsidR="00DF643D" w:rsidRPr="0023139C" w:rsidRDefault="00DF643D" w:rsidP="0023139C">
      <w:pPr>
        <w:pStyle w:val="Default"/>
        <w:numPr>
          <w:ilvl w:val="0"/>
          <w:numId w:val="7"/>
        </w:numPr>
        <w:spacing w:line="276" w:lineRule="auto"/>
        <w:ind w:left="1097"/>
      </w:pPr>
      <w:r w:rsidRPr="0023139C">
        <w:t>prawo do sprostowania Pani/Pana danych osobowych, zgodnie z art. 16 Rozporządzenia 2016/679,</w:t>
      </w:r>
    </w:p>
    <w:p w14:paraId="1CC0AE2C" w14:textId="409F0453" w:rsidR="008667CF" w:rsidRPr="00B10709" w:rsidRDefault="00DF643D" w:rsidP="00B10709">
      <w:pPr>
        <w:pStyle w:val="Default"/>
        <w:numPr>
          <w:ilvl w:val="0"/>
          <w:numId w:val="7"/>
        </w:numPr>
        <w:spacing w:line="276" w:lineRule="auto"/>
        <w:ind w:left="1097"/>
      </w:pPr>
      <w:r w:rsidRPr="0023139C">
        <w:t>prawo do usunięcia danych po okresie związanym z ich archiwizacją, zgodnie z art. 17</w:t>
      </w:r>
      <w:r w:rsidR="00FF467C" w:rsidRPr="0023139C">
        <w:t xml:space="preserve"> </w:t>
      </w:r>
      <w:r w:rsidRPr="0023139C">
        <w:t>ust. 1 lit. e Rozporządzenia 2016/679,</w:t>
      </w:r>
    </w:p>
    <w:p w14:paraId="01B1D828" w14:textId="53707837" w:rsidR="00DF643D" w:rsidRPr="0023139C" w:rsidRDefault="00DF643D" w:rsidP="0023139C">
      <w:pPr>
        <w:pStyle w:val="Default"/>
        <w:numPr>
          <w:ilvl w:val="0"/>
          <w:numId w:val="7"/>
        </w:numPr>
        <w:spacing w:line="276" w:lineRule="auto"/>
        <w:ind w:left="1097"/>
      </w:pPr>
      <w:r w:rsidRPr="0023139C">
        <w:t>prawo żądania od administratora ograniczenia przetwarzania danych osobowych, zgodnie z art. 18 Ro</w:t>
      </w:r>
      <w:r w:rsidR="00596644" w:rsidRPr="0023139C">
        <w:t>zporządzenie 2016/679, jednakże</w:t>
      </w:r>
      <w:r w:rsidR="000A1FD1" w:rsidRPr="0023139C">
        <w:br/>
      </w:r>
      <w:r w:rsidRPr="0023139C">
        <w:t>z zastrzeżeniem przypadków, o których mowa w art. 18 ust. 2 Rozporządzenia 2016/679,</w:t>
      </w:r>
    </w:p>
    <w:p w14:paraId="1EBE1DDF" w14:textId="51A8BEAF" w:rsidR="00DF643D" w:rsidRPr="0023139C" w:rsidRDefault="00DF643D" w:rsidP="0023139C">
      <w:pPr>
        <w:pStyle w:val="Default"/>
        <w:numPr>
          <w:ilvl w:val="0"/>
          <w:numId w:val="7"/>
        </w:numPr>
        <w:spacing w:line="276" w:lineRule="auto"/>
        <w:ind w:left="1097"/>
      </w:pPr>
      <w:r w:rsidRPr="0023139C">
        <w:rPr>
          <w:bCs/>
        </w:rPr>
        <w:lastRenderedPageBreak/>
        <w:t>prawo sprzeciwu, zgodnie z art. 21 ust. 1 Rozporządzenia 2016/679 dla danych przetwarzanych</w:t>
      </w:r>
      <w:r w:rsidR="000A1FD1" w:rsidRPr="0023139C">
        <w:rPr>
          <w:bCs/>
        </w:rPr>
        <w:t xml:space="preserve"> </w:t>
      </w:r>
      <w:r w:rsidRPr="0023139C">
        <w:rPr>
          <w:bCs/>
        </w:rPr>
        <w:t>w związku z </w:t>
      </w:r>
      <w:r w:rsidRPr="0023139C">
        <w:t>wykonywaniem zadania realizowanego w interesie publicznym, jeśli dane osobowe</w:t>
      </w:r>
      <w:r w:rsidR="000A1FD1" w:rsidRPr="0023139C">
        <w:t xml:space="preserve"> </w:t>
      </w:r>
      <w:r w:rsidRPr="0023139C">
        <w:t>nie będą niezbędne</w:t>
      </w:r>
      <w:r w:rsidR="0055185C" w:rsidRPr="0023139C">
        <w:t xml:space="preserve"> </w:t>
      </w:r>
      <w:r w:rsidRPr="0023139C">
        <w:t>do ustalenia, dochodzenia lub obrony roszczeń przez Administratora,</w:t>
      </w:r>
    </w:p>
    <w:p w14:paraId="107DEE86" w14:textId="32881AB7" w:rsidR="00ED155D" w:rsidRPr="0023139C" w:rsidRDefault="00DF643D" w:rsidP="0023139C">
      <w:pPr>
        <w:pStyle w:val="Default"/>
        <w:numPr>
          <w:ilvl w:val="0"/>
          <w:numId w:val="7"/>
        </w:numPr>
        <w:spacing w:line="276" w:lineRule="auto"/>
        <w:ind w:left="1097"/>
      </w:pPr>
      <w:r w:rsidRPr="0023139C">
        <w:t>prawo do wniesienia skargi do organu nadzorczego – Prezesa Urzędu Ochrony Danych O</w:t>
      </w:r>
      <w:r w:rsidR="00F03E8F" w:rsidRPr="0023139C">
        <w:t xml:space="preserve">sobowych, jeżeli uzna Pani/Pan, </w:t>
      </w:r>
      <w:r w:rsidRPr="0023139C">
        <w:t>że dane prz</w:t>
      </w:r>
      <w:r w:rsidR="00FF467C" w:rsidRPr="0023139C">
        <w:t xml:space="preserve">etwarzane są w sposób niezgodny </w:t>
      </w:r>
      <w:r w:rsidRPr="0023139C">
        <w:t>z obowiązującym prawem;</w:t>
      </w:r>
    </w:p>
    <w:p w14:paraId="77161728" w14:textId="788D8929" w:rsidR="00DF643D" w:rsidRPr="0023139C" w:rsidRDefault="00DF643D" w:rsidP="0023139C">
      <w:pPr>
        <w:pStyle w:val="Default"/>
        <w:numPr>
          <w:ilvl w:val="0"/>
          <w:numId w:val="8"/>
        </w:numPr>
        <w:spacing w:line="276" w:lineRule="auto"/>
        <w:ind w:left="567" w:hanging="567"/>
      </w:pPr>
      <w:r w:rsidRPr="0023139C">
        <w:t>jednocześnie, z uwagi na wykonywanie zadania realizowan</w:t>
      </w:r>
      <w:r w:rsidR="0055185C" w:rsidRPr="0023139C">
        <w:t>ego w interesie publicznym oraz</w:t>
      </w:r>
      <w:r w:rsidR="00304BE0" w:rsidRPr="0023139C">
        <w:t xml:space="preserve"> </w:t>
      </w:r>
      <w:r w:rsidRPr="0023139C">
        <w:t>na obowiązujące przepisy prawa, nie przysługuje Pani/Panu: prawo</w:t>
      </w:r>
      <w:r w:rsidR="00304BE0" w:rsidRPr="0023139C">
        <w:t xml:space="preserve"> </w:t>
      </w:r>
      <w:r w:rsidRPr="0023139C">
        <w:t>do przenoszenia danych osobowych</w:t>
      </w:r>
      <w:r w:rsidR="00304BE0" w:rsidRPr="0023139C">
        <w:rPr>
          <w:bCs/>
        </w:rPr>
        <w:t xml:space="preserve"> </w:t>
      </w:r>
      <w:r w:rsidRPr="0023139C">
        <w:rPr>
          <w:bCs/>
        </w:rPr>
        <w:t>z uwagi na fakt, że podstawą prawną przetwarzania Pani/Pana danych osobowych jest art. 6 ust. 1 lit. e Rozporządzenia 2016/679</w:t>
      </w:r>
      <w:r w:rsidRPr="0023139C">
        <w:t>.</w:t>
      </w:r>
      <w:r w:rsidR="008667CF">
        <w:br/>
      </w:r>
      <w:r w:rsidRPr="0023139C">
        <w:t>Nadto, Pani/Pana dane nie będą przetwarzane w sposób zautomatyzowany;</w:t>
      </w:r>
    </w:p>
    <w:p w14:paraId="2583553D" w14:textId="268AE983" w:rsidR="00DF643D" w:rsidRPr="0023139C" w:rsidRDefault="00DF643D" w:rsidP="0023139C">
      <w:pPr>
        <w:pStyle w:val="TableParagraph"/>
        <w:numPr>
          <w:ilvl w:val="0"/>
          <w:numId w:val="8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podanie danych osobowych jest dobrowolne, ale niezbędne w celu zawarcia</w:t>
      </w:r>
      <w:r w:rsidR="00304BE0" w:rsidRPr="0023139C">
        <w:rPr>
          <w:rFonts w:ascii="Tahoma" w:hAnsi="Tahoma" w:cs="Tahoma"/>
          <w:sz w:val="24"/>
          <w:szCs w:val="24"/>
          <w:lang w:val="pl-PL"/>
        </w:rPr>
        <w:br/>
      </w:r>
      <w:r w:rsidR="009C75E1" w:rsidRPr="0023139C">
        <w:rPr>
          <w:rFonts w:ascii="Tahoma" w:hAnsi="Tahoma" w:cs="Tahoma"/>
          <w:sz w:val="24"/>
          <w:szCs w:val="24"/>
          <w:lang w:val="pl-PL"/>
        </w:rPr>
        <w:t>i realizacji U</w:t>
      </w:r>
      <w:r w:rsidRPr="0023139C">
        <w:rPr>
          <w:rFonts w:ascii="Tahoma" w:hAnsi="Tahoma" w:cs="Tahoma"/>
          <w:sz w:val="24"/>
          <w:szCs w:val="24"/>
          <w:lang w:val="pl-PL"/>
        </w:rPr>
        <w:t>mowy. Odmowa podania danych skutkować będz</w:t>
      </w:r>
      <w:r w:rsidR="009C75E1" w:rsidRPr="0023139C">
        <w:rPr>
          <w:rFonts w:ascii="Tahoma" w:hAnsi="Tahoma" w:cs="Tahoma"/>
          <w:sz w:val="24"/>
          <w:szCs w:val="24"/>
          <w:lang w:val="pl-PL"/>
        </w:rPr>
        <w:t>ie brakiem możliwości zawarcia U</w:t>
      </w:r>
      <w:r w:rsidRPr="0023139C">
        <w:rPr>
          <w:rFonts w:ascii="Tahoma" w:hAnsi="Tahoma" w:cs="Tahoma"/>
          <w:sz w:val="24"/>
          <w:szCs w:val="24"/>
          <w:lang w:val="pl-PL"/>
        </w:rPr>
        <w:t>mowy;</w:t>
      </w:r>
    </w:p>
    <w:p w14:paraId="58722E14" w14:textId="3A2D0A7A" w:rsidR="00AD2C1E" w:rsidRPr="0023139C" w:rsidRDefault="00DF643D" w:rsidP="0023139C">
      <w:pPr>
        <w:pStyle w:val="TableParagraph"/>
        <w:numPr>
          <w:ilvl w:val="0"/>
          <w:numId w:val="8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Pani/Pana dane osobowe nie będą podlegały profilowaniu, jak również</w:t>
      </w:r>
      <w:r w:rsidR="00304BE0" w:rsidRPr="0023139C">
        <w:rPr>
          <w:rFonts w:ascii="Tahoma" w:hAnsi="Tahoma" w:cs="Tahoma"/>
          <w:sz w:val="24"/>
          <w:szCs w:val="24"/>
          <w:lang w:val="pl-PL"/>
        </w:rPr>
        <w:br/>
      </w:r>
      <w:r w:rsidRPr="0023139C">
        <w:rPr>
          <w:rFonts w:ascii="Tahoma" w:hAnsi="Tahoma" w:cs="Tahoma"/>
          <w:sz w:val="24"/>
          <w:szCs w:val="24"/>
          <w:lang w:val="pl-PL"/>
        </w:rPr>
        <w:t>w odniesieniu do Pani</w:t>
      </w:r>
      <w:r w:rsidR="00596644" w:rsidRPr="0023139C">
        <w:rPr>
          <w:rFonts w:ascii="Tahoma" w:hAnsi="Tahoma" w:cs="Tahoma"/>
          <w:sz w:val="24"/>
          <w:szCs w:val="24"/>
          <w:lang w:val="pl-PL"/>
        </w:rPr>
        <w:t xml:space="preserve">/Pana danych osobowych, decyzje </w:t>
      </w:r>
      <w:r w:rsidRPr="0023139C">
        <w:rPr>
          <w:rFonts w:ascii="Tahoma" w:hAnsi="Tahoma" w:cs="Tahoma"/>
          <w:sz w:val="24"/>
          <w:szCs w:val="24"/>
          <w:lang w:val="pl-PL"/>
        </w:rPr>
        <w:t>nie będą podejmowane w sposób zautomatyzowany.</w:t>
      </w:r>
    </w:p>
    <w:p w14:paraId="20DA080E" w14:textId="77777777" w:rsidR="009E67FD" w:rsidRPr="0023139C" w:rsidRDefault="009E67FD" w:rsidP="0023139C">
      <w:pPr>
        <w:spacing w:after="0" w:line="276" w:lineRule="auto"/>
        <w:rPr>
          <w:rFonts w:cs="Tahoma"/>
          <w:sz w:val="24"/>
          <w:szCs w:val="24"/>
          <w:highlight w:val="yellow"/>
        </w:rPr>
      </w:pPr>
      <w:r w:rsidRPr="0023139C">
        <w:rPr>
          <w:rFonts w:cs="Tahoma"/>
          <w:sz w:val="24"/>
          <w:szCs w:val="24"/>
          <w:highlight w:val="yellow"/>
        </w:rPr>
        <w:br w:type="page"/>
      </w:r>
    </w:p>
    <w:p w14:paraId="281590E4" w14:textId="49E11AA3" w:rsidR="00533FDC" w:rsidRPr="0023139C" w:rsidRDefault="00260A72" w:rsidP="0023139C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Zał</w:t>
      </w:r>
      <w:r w:rsidR="000C3275" w:rsidRPr="0023139C">
        <w:rPr>
          <w:rFonts w:cs="Tahoma"/>
          <w:sz w:val="24"/>
          <w:szCs w:val="24"/>
        </w:rPr>
        <w:t>ącznik</w:t>
      </w:r>
      <w:r w:rsidRPr="0023139C">
        <w:rPr>
          <w:rFonts w:cs="Tahoma"/>
          <w:sz w:val="24"/>
          <w:szCs w:val="24"/>
        </w:rPr>
        <w:t xml:space="preserve"> nr </w:t>
      </w:r>
      <w:r w:rsidR="00533FDC" w:rsidRPr="0023139C">
        <w:rPr>
          <w:rFonts w:cs="Tahoma"/>
          <w:sz w:val="24"/>
          <w:szCs w:val="24"/>
        </w:rPr>
        <w:t>1</w:t>
      </w:r>
    </w:p>
    <w:p w14:paraId="4EDCDC18" w14:textId="77777777" w:rsidR="00260A72" w:rsidRPr="0023139C" w:rsidRDefault="00260A72" w:rsidP="0023139C">
      <w:pPr>
        <w:pStyle w:val="Tekstpodstawowy"/>
        <w:spacing w:line="276" w:lineRule="auto"/>
        <w:ind w:left="0"/>
        <w:rPr>
          <w:rFonts w:cs="Tahoma"/>
          <w:spacing w:val="-1"/>
          <w:sz w:val="24"/>
          <w:szCs w:val="24"/>
          <w:lang w:val="pl-PL"/>
        </w:rPr>
      </w:pPr>
    </w:p>
    <w:p w14:paraId="482D475E" w14:textId="77777777" w:rsidR="004C046C" w:rsidRPr="0023139C" w:rsidRDefault="004C046C" w:rsidP="0023139C">
      <w:pPr>
        <w:pStyle w:val="Tekstpodstawowy"/>
        <w:spacing w:line="276" w:lineRule="auto"/>
        <w:ind w:left="0"/>
        <w:rPr>
          <w:rFonts w:cs="Tahoma"/>
          <w:spacing w:val="-1"/>
          <w:sz w:val="24"/>
          <w:szCs w:val="24"/>
          <w:lang w:val="pl-PL"/>
        </w:rPr>
      </w:pPr>
    </w:p>
    <w:p w14:paraId="6E66AC05" w14:textId="77777777" w:rsidR="00F21759" w:rsidRPr="0023139C" w:rsidRDefault="00F21759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___________________________</w:t>
      </w:r>
    </w:p>
    <w:p w14:paraId="50E5D243" w14:textId="5CDEE792" w:rsidR="00260A72" w:rsidRPr="0023139C" w:rsidRDefault="00260A72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pacing w:val="-1"/>
          <w:sz w:val="24"/>
          <w:szCs w:val="24"/>
          <w:lang w:val="pl-PL"/>
        </w:rPr>
        <w:t>pieczątka</w:t>
      </w:r>
      <w:r w:rsidRPr="0023139C">
        <w:rPr>
          <w:rFonts w:cs="Tahoma"/>
          <w:spacing w:val="-15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jednostki</w:t>
      </w:r>
      <w:r w:rsidRPr="0023139C">
        <w:rPr>
          <w:rFonts w:cs="Tahoma"/>
          <w:spacing w:val="-15"/>
          <w:sz w:val="24"/>
          <w:szCs w:val="24"/>
          <w:lang w:val="pl-PL"/>
        </w:rPr>
        <w:t xml:space="preserve"> </w:t>
      </w:r>
      <w:r w:rsidRPr="0023139C">
        <w:rPr>
          <w:rFonts w:cs="Tahoma"/>
          <w:sz w:val="24"/>
          <w:szCs w:val="24"/>
          <w:lang w:val="pl-PL"/>
        </w:rPr>
        <w:t>organizacyjnej</w:t>
      </w:r>
    </w:p>
    <w:p w14:paraId="1BC04077" w14:textId="77777777" w:rsidR="00260A72" w:rsidRPr="0023139C" w:rsidRDefault="00260A72" w:rsidP="0023139C">
      <w:pPr>
        <w:spacing w:after="0" w:line="276" w:lineRule="auto"/>
        <w:rPr>
          <w:rFonts w:eastAsia="Tahoma" w:cs="Tahoma"/>
          <w:sz w:val="24"/>
          <w:szCs w:val="24"/>
        </w:rPr>
      </w:pPr>
    </w:p>
    <w:p w14:paraId="7E00539C" w14:textId="77777777" w:rsidR="006F4151" w:rsidRPr="0023139C" w:rsidRDefault="006F4151" w:rsidP="0023139C">
      <w:pPr>
        <w:spacing w:after="0" w:line="276" w:lineRule="auto"/>
        <w:ind w:right="4"/>
        <w:rPr>
          <w:rFonts w:cs="Tahoma"/>
          <w:b/>
          <w:sz w:val="24"/>
          <w:szCs w:val="24"/>
        </w:rPr>
      </w:pPr>
    </w:p>
    <w:p w14:paraId="773FB24F" w14:textId="478CC221" w:rsidR="00260A72" w:rsidRPr="0023139C" w:rsidRDefault="00260A72" w:rsidP="006F1A0E">
      <w:pPr>
        <w:spacing w:after="0" w:line="276" w:lineRule="auto"/>
        <w:ind w:right="4"/>
        <w:rPr>
          <w:rFonts w:eastAsia="Tahoma" w:cs="Tahoma"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Zgłoszenie</w:t>
      </w:r>
      <w:r w:rsidRPr="0023139C">
        <w:rPr>
          <w:rFonts w:cs="Tahoma"/>
          <w:b/>
          <w:spacing w:val="-13"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realizacji usług</w:t>
      </w:r>
    </w:p>
    <w:p w14:paraId="4EE83B64" w14:textId="5289FC19" w:rsidR="00B12BAB" w:rsidRPr="0023139C" w:rsidRDefault="00B12BAB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12991A82" w14:textId="77777777" w:rsidR="004C046C" w:rsidRPr="0023139C" w:rsidRDefault="004C046C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64683BD7" w14:textId="57F6FF95" w:rsidR="00596644" w:rsidRPr="0023139C" w:rsidRDefault="00260A72" w:rsidP="0023139C">
      <w:pPr>
        <w:pStyle w:val="Bezodstpw"/>
        <w:spacing w:line="276" w:lineRule="auto"/>
        <w:rPr>
          <w:rFonts w:ascii="Tahoma" w:hAnsi="Tahoma" w:cs="Tahoma"/>
          <w:spacing w:val="19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dniu </w:t>
      </w:r>
      <w:r w:rsidR="00F21759" w:rsidRPr="0023139C">
        <w:rPr>
          <w:rFonts w:ascii="Tahoma" w:hAnsi="Tahoma" w:cs="Tahoma"/>
          <w:sz w:val="24"/>
          <w:szCs w:val="24"/>
        </w:rPr>
        <w:t xml:space="preserve">_______________________ </w:t>
      </w:r>
      <w:r w:rsidR="004354DA" w:rsidRPr="0023139C">
        <w:rPr>
          <w:rFonts w:ascii="Tahoma" w:hAnsi="Tahoma" w:cs="Tahoma"/>
          <w:sz w:val="24"/>
          <w:szCs w:val="24"/>
          <w:lang w:val="pl-PL"/>
        </w:rPr>
        <w:t>Centrum Usług Społecznych w Mikołowie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 zgłasza</w:t>
      </w:r>
      <w:r w:rsidRPr="0023139C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konieczność objęcia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pomocą</w:t>
      </w:r>
      <w:r w:rsidRPr="0023139C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formie</w:t>
      </w:r>
      <w:r w:rsidR="009B474E" w:rsidRPr="0023139C">
        <w:rPr>
          <w:rFonts w:ascii="Tahoma" w:hAnsi="Tahoma" w:cs="Tahoma"/>
          <w:spacing w:val="-1"/>
          <w:sz w:val="24"/>
          <w:szCs w:val="24"/>
          <w:lang w:val="pl-PL"/>
        </w:rPr>
        <w:t>:</w:t>
      </w:r>
      <w:r w:rsidRPr="0023139C">
        <w:rPr>
          <w:rFonts w:ascii="Tahoma" w:hAnsi="Tahoma" w:cs="Tahoma"/>
          <w:spacing w:val="21"/>
          <w:sz w:val="24"/>
          <w:szCs w:val="24"/>
          <w:lang w:val="pl-PL"/>
        </w:rPr>
        <w:t xml:space="preserve"> </w:t>
      </w:r>
      <w:r w:rsidR="009B474E" w:rsidRPr="0023139C">
        <w:rPr>
          <w:rFonts w:ascii="Tahoma" w:hAnsi="Tahoma" w:cs="Tahoma"/>
          <w:spacing w:val="-1"/>
          <w:sz w:val="24"/>
          <w:szCs w:val="24"/>
          <w:lang w:val="pl-PL"/>
        </w:rPr>
        <w:t>usług opiekuńczych/ specjalistycznych usług opiekuńczych*</w:t>
      </w:r>
    </w:p>
    <w:p w14:paraId="7E49DE3B" w14:textId="7A25B43A" w:rsidR="00596644" w:rsidRPr="0023139C" w:rsidRDefault="00260A72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od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dnia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="00F21759" w:rsidRPr="0023139C">
        <w:rPr>
          <w:rFonts w:ascii="Tahoma" w:hAnsi="Tahoma" w:cs="Tahoma"/>
          <w:sz w:val="24"/>
          <w:szCs w:val="24"/>
        </w:rPr>
        <w:t>___________________________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do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dnia </w:t>
      </w:r>
      <w:r w:rsidR="00F21759" w:rsidRPr="0023139C">
        <w:rPr>
          <w:rFonts w:ascii="Tahoma" w:hAnsi="Tahoma" w:cs="Tahoma"/>
          <w:sz w:val="24"/>
          <w:szCs w:val="24"/>
        </w:rPr>
        <w:t>___________________________</w:t>
      </w:r>
    </w:p>
    <w:p w14:paraId="0855E426" w14:textId="1440668E" w:rsidR="00596644" w:rsidRPr="0023139C" w:rsidRDefault="00260A72" w:rsidP="0023139C">
      <w:pPr>
        <w:pStyle w:val="Bezodstpw"/>
        <w:spacing w:line="276" w:lineRule="auto"/>
        <w:rPr>
          <w:rFonts w:ascii="Tahoma" w:hAnsi="Tahoma" w:cs="Tahoma"/>
          <w:spacing w:val="-1"/>
          <w:w w:val="95"/>
          <w:sz w:val="24"/>
          <w:szCs w:val="24"/>
          <w:lang w:val="pl-PL"/>
        </w:rPr>
      </w:pP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Pana/Panią</w:t>
      </w:r>
      <w:r w:rsidRPr="0023139C">
        <w:rPr>
          <w:rFonts w:ascii="Tahoma" w:hAnsi="Tahoma" w:cs="Tahoma"/>
          <w:spacing w:val="-1"/>
          <w:w w:val="95"/>
          <w:sz w:val="24"/>
          <w:szCs w:val="24"/>
          <w:lang w:val="pl-PL"/>
        </w:rPr>
        <w:t xml:space="preserve">* </w:t>
      </w:r>
      <w:r w:rsidR="00F21759" w:rsidRPr="0023139C">
        <w:rPr>
          <w:rFonts w:ascii="Tahoma" w:hAnsi="Tahoma" w:cs="Tahoma"/>
          <w:sz w:val="24"/>
          <w:szCs w:val="24"/>
        </w:rPr>
        <w:t>______________________________________________________</w:t>
      </w:r>
      <w:r w:rsidRPr="0023139C">
        <w:rPr>
          <w:rFonts w:ascii="Tahoma" w:hAnsi="Tahoma" w:cs="Tahoma"/>
          <w:spacing w:val="-1"/>
          <w:w w:val="95"/>
          <w:sz w:val="24"/>
          <w:szCs w:val="24"/>
          <w:lang w:val="pl-PL"/>
        </w:rPr>
        <w:t xml:space="preserve"> </w:t>
      </w:r>
    </w:p>
    <w:p w14:paraId="2E30D663" w14:textId="39B7CC8C" w:rsidR="00304BE0" w:rsidRPr="0023139C" w:rsidRDefault="00E5519B" w:rsidP="0023139C">
      <w:pPr>
        <w:pStyle w:val="Bezodstpw"/>
        <w:spacing w:line="276" w:lineRule="auto"/>
        <w:rPr>
          <w:rFonts w:ascii="Tahoma" w:hAnsi="Tahoma" w:cs="Tahoma"/>
          <w:w w:val="95"/>
          <w:sz w:val="24"/>
          <w:szCs w:val="24"/>
        </w:rPr>
      </w:pP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zamieszkałego/zamieszkałą lub przebywającego/przebywającą</w:t>
      </w:r>
    </w:p>
    <w:p w14:paraId="3B8E5313" w14:textId="0C6C34C3" w:rsidR="00596644" w:rsidRPr="0023139C" w:rsidRDefault="00E5519B" w:rsidP="0023139C">
      <w:pPr>
        <w:pStyle w:val="Bezodstpw"/>
        <w:spacing w:line="276" w:lineRule="auto"/>
        <w:rPr>
          <w:rFonts w:ascii="Tahoma" w:hAnsi="Tahoma" w:cs="Tahoma"/>
          <w:spacing w:val="-9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</w:rPr>
        <w:t>w</w:t>
      </w:r>
      <w:r w:rsidRPr="0023139C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</w:rPr>
        <w:t>Mikołowie</w:t>
      </w:r>
      <w:r w:rsidRPr="0023139C">
        <w:rPr>
          <w:rFonts w:ascii="Tahoma" w:hAnsi="Tahoma" w:cs="Tahoma"/>
          <w:spacing w:val="-9"/>
          <w:sz w:val="24"/>
          <w:szCs w:val="24"/>
        </w:rPr>
        <w:t xml:space="preserve"> </w:t>
      </w:r>
      <w:r w:rsidRPr="0023139C">
        <w:rPr>
          <w:rFonts w:ascii="Tahoma" w:hAnsi="Tahoma" w:cs="Tahoma"/>
          <w:sz w:val="24"/>
          <w:szCs w:val="24"/>
        </w:rPr>
        <w:t>przy</w:t>
      </w:r>
      <w:r w:rsidRPr="0023139C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23139C">
        <w:rPr>
          <w:rFonts w:ascii="Tahoma" w:hAnsi="Tahoma" w:cs="Tahoma"/>
          <w:sz w:val="24"/>
          <w:szCs w:val="24"/>
        </w:rPr>
        <w:t>ul.</w:t>
      </w:r>
      <w:r w:rsidR="000F528F" w:rsidRPr="0023139C">
        <w:rPr>
          <w:rFonts w:ascii="Tahoma" w:hAnsi="Tahoma" w:cs="Tahoma"/>
          <w:sz w:val="24"/>
          <w:szCs w:val="24"/>
          <w:lang w:val="pl-PL"/>
        </w:rPr>
        <w:t xml:space="preserve"> </w:t>
      </w:r>
      <w:r w:rsidR="00F21759" w:rsidRPr="0023139C">
        <w:rPr>
          <w:rFonts w:ascii="Tahoma" w:hAnsi="Tahoma" w:cs="Tahoma"/>
          <w:sz w:val="24"/>
          <w:szCs w:val="24"/>
        </w:rPr>
        <w:t>_______________</w:t>
      </w:r>
    </w:p>
    <w:p w14:paraId="6167A606" w14:textId="5B2EF365" w:rsidR="00260A72" w:rsidRPr="0023139C" w:rsidRDefault="00260A72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-9"/>
          <w:sz w:val="24"/>
          <w:szCs w:val="24"/>
          <w:lang w:val="pl-PL"/>
        </w:rPr>
        <w:t xml:space="preserve"> następującym zakresie:</w:t>
      </w:r>
      <w:r w:rsidR="000F528F" w:rsidRPr="0023139C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F21759" w:rsidRPr="0023139C">
        <w:rPr>
          <w:rFonts w:ascii="Tahoma" w:hAnsi="Tahoma" w:cs="Tahoma"/>
          <w:sz w:val="24"/>
          <w:szCs w:val="24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91536" w14:textId="2465BEB0" w:rsidR="00260A72" w:rsidRPr="0023139C" w:rsidRDefault="00260A72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ilości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="00F21759" w:rsidRPr="0023139C">
        <w:rPr>
          <w:rFonts w:ascii="Tahoma" w:hAnsi="Tahoma" w:cs="Tahoma"/>
          <w:sz w:val="24"/>
          <w:szCs w:val="24"/>
        </w:rPr>
        <w:t>___________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godzin</w:t>
      </w:r>
      <w:r w:rsidR="0087479C" w:rsidRPr="0023139C">
        <w:rPr>
          <w:rFonts w:ascii="Tahoma" w:hAnsi="Tahoma" w:cs="Tahoma"/>
          <w:sz w:val="24"/>
          <w:szCs w:val="24"/>
          <w:lang w:val="pl-PL"/>
        </w:rPr>
        <w:t xml:space="preserve"> miesięcznie</w:t>
      </w:r>
      <w:r w:rsidRPr="0023139C">
        <w:rPr>
          <w:rFonts w:ascii="Tahoma" w:hAnsi="Tahoma" w:cs="Tahoma"/>
          <w:sz w:val="24"/>
          <w:szCs w:val="24"/>
          <w:lang w:val="pl-PL"/>
        </w:rPr>
        <w:t>, w dni robocze</w:t>
      </w:r>
      <w:r w:rsidR="0087479C" w:rsidRPr="0023139C">
        <w:rPr>
          <w:rFonts w:ascii="Tahoma" w:hAnsi="Tahoma" w:cs="Tahoma"/>
          <w:sz w:val="24"/>
          <w:szCs w:val="24"/>
          <w:lang w:val="pl-PL"/>
        </w:rPr>
        <w:t>, soboty</w:t>
      </w:r>
      <w:r w:rsidR="00FE2C85" w:rsidRPr="0023139C">
        <w:rPr>
          <w:rFonts w:ascii="Tahoma" w:hAnsi="Tahoma" w:cs="Tahoma"/>
          <w:sz w:val="24"/>
          <w:szCs w:val="24"/>
          <w:lang w:val="pl-PL"/>
        </w:rPr>
        <w:t>, niedziele</w:t>
      </w:r>
      <w:r w:rsidR="0087479C" w:rsidRPr="0023139C">
        <w:rPr>
          <w:rFonts w:ascii="Tahoma" w:hAnsi="Tahoma" w:cs="Tahoma"/>
          <w:sz w:val="24"/>
          <w:szCs w:val="24"/>
          <w:lang w:val="pl-PL"/>
        </w:rPr>
        <w:t xml:space="preserve"> i święta</w:t>
      </w:r>
    </w:p>
    <w:p w14:paraId="243CF54E" w14:textId="2BD7947B" w:rsidR="00260A72" w:rsidRPr="0023139C" w:rsidRDefault="00260A72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z częstotliwością</w:t>
      </w:r>
      <w:r w:rsidRPr="0023139C">
        <w:rPr>
          <w:rFonts w:ascii="Tahoma" w:hAnsi="Tahoma" w:cs="Tahoma"/>
          <w:sz w:val="24"/>
          <w:szCs w:val="24"/>
          <w:lang w:val="pl-PL"/>
        </w:rPr>
        <w:t>*:</w:t>
      </w:r>
      <w:r w:rsidRPr="0023139C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codziennie,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jeden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raz</w:t>
      </w:r>
      <w:r w:rsidRPr="0023139C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tygodniu,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miesięcznie,</w:t>
      </w:r>
      <w:r w:rsidR="000F528F" w:rsidRPr="0023139C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inaczej:</w:t>
      </w:r>
      <w:r w:rsidR="000F528F" w:rsidRPr="0023139C">
        <w:rPr>
          <w:rFonts w:ascii="Tahoma" w:hAnsi="Tahoma" w:cs="Tahoma"/>
          <w:w w:val="95"/>
          <w:sz w:val="24"/>
          <w:szCs w:val="24"/>
          <w:lang w:val="pl-PL"/>
        </w:rPr>
        <w:t xml:space="preserve"> </w:t>
      </w:r>
      <w:r w:rsidR="00F21759" w:rsidRPr="0023139C">
        <w:rPr>
          <w:rFonts w:ascii="Tahoma" w:hAnsi="Tahoma" w:cs="Tahoma"/>
          <w:sz w:val="24"/>
          <w:szCs w:val="24"/>
        </w:rPr>
        <w:t>________ _____________________________________________________________________</w:t>
      </w:r>
    </w:p>
    <w:p w14:paraId="519B7D2A" w14:textId="227F9122" w:rsidR="00260A72" w:rsidRPr="0023139C" w:rsidRDefault="00260A72" w:rsidP="0023139C">
      <w:pPr>
        <w:pStyle w:val="Tekstpodstawowy"/>
        <w:spacing w:line="276" w:lineRule="auto"/>
        <w:ind w:left="0" w:right="123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z w:val="24"/>
          <w:szCs w:val="24"/>
          <w:lang w:val="pl-PL"/>
        </w:rPr>
        <w:t>M</w:t>
      </w:r>
      <w:r w:rsidRPr="0023139C">
        <w:rPr>
          <w:rFonts w:cs="Tahoma"/>
          <w:spacing w:val="-1"/>
          <w:sz w:val="24"/>
          <w:szCs w:val="24"/>
          <w:lang w:val="pl-PL"/>
        </w:rPr>
        <w:t>iejsce</w:t>
      </w:r>
      <w:r w:rsidRPr="0023139C">
        <w:rPr>
          <w:rFonts w:cs="Tahoma"/>
          <w:spacing w:val="-21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świadczenia</w:t>
      </w:r>
      <w:r w:rsidRPr="0023139C">
        <w:rPr>
          <w:rFonts w:cs="Tahoma"/>
          <w:spacing w:val="-20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usług:</w:t>
      </w:r>
      <w:r w:rsidR="000F528F" w:rsidRPr="0023139C">
        <w:rPr>
          <w:rFonts w:cs="Tahoma"/>
          <w:spacing w:val="-1"/>
          <w:sz w:val="24"/>
          <w:szCs w:val="24"/>
          <w:lang w:val="pl-PL"/>
        </w:rPr>
        <w:t xml:space="preserve"> </w:t>
      </w:r>
      <w:r w:rsidR="00F21759" w:rsidRPr="0023139C">
        <w:rPr>
          <w:rFonts w:cs="Tahoma"/>
          <w:sz w:val="24"/>
          <w:szCs w:val="24"/>
        </w:rPr>
        <w:t>___________________________</w:t>
      </w:r>
    </w:p>
    <w:p w14:paraId="29EFB225" w14:textId="77777777" w:rsidR="0087479C" w:rsidRPr="0023139C" w:rsidRDefault="0087479C" w:rsidP="0023139C">
      <w:pPr>
        <w:pStyle w:val="Tekstpodstawowy"/>
        <w:spacing w:line="276" w:lineRule="auto"/>
        <w:ind w:left="0" w:right="123"/>
        <w:rPr>
          <w:rFonts w:cs="Tahoma"/>
          <w:spacing w:val="-5"/>
          <w:sz w:val="24"/>
          <w:szCs w:val="24"/>
          <w:lang w:val="pl-PL"/>
        </w:rPr>
      </w:pPr>
    </w:p>
    <w:p w14:paraId="551D8734" w14:textId="0229319C" w:rsidR="00260A72" w:rsidRPr="0023139C" w:rsidRDefault="00260A72" w:rsidP="0023139C">
      <w:pPr>
        <w:pStyle w:val="Tekstpodstawowy"/>
        <w:spacing w:line="276" w:lineRule="auto"/>
        <w:ind w:left="0" w:right="123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pacing w:val="-5"/>
          <w:sz w:val="24"/>
          <w:szCs w:val="24"/>
          <w:lang w:val="pl-PL"/>
        </w:rPr>
        <w:t>Termin</w:t>
      </w:r>
      <w:r w:rsidRPr="0023139C">
        <w:rPr>
          <w:rFonts w:cs="Tahoma"/>
          <w:spacing w:val="-22"/>
          <w:sz w:val="24"/>
          <w:szCs w:val="24"/>
          <w:lang w:val="pl-PL"/>
        </w:rPr>
        <w:t xml:space="preserve"> </w:t>
      </w:r>
      <w:r w:rsidRPr="0023139C">
        <w:rPr>
          <w:rFonts w:cs="Tahoma"/>
          <w:sz w:val="24"/>
          <w:szCs w:val="24"/>
          <w:lang w:val="pl-PL"/>
        </w:rPr>
        <w:t>rozpoczęcia</w:t>
      </w:r>
      <w:r w:rsidRPr="0023139C">
        <w:rPr>
          <w:rFonts w:cs="Tahoma"/>
          <w:spacing w:val="-21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świadczenia</w:t>
      </w:r>
      <w:r w:rsidRPr="0023139C">
        <w:rPr>
          <w:rFonts w:cs="Tahoma"/>
          <w:spacing w:val="-20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usług</w:t>
      </w:r>
      <w:r w:rsidRPr="0023139C">
        <w:rPr>
          <w:rFonts w:cs="Tahoma"/>
          <w:spacing w:val="-19"/>
          <w:sz w:val="24"/>
          <w:szCs w:val="24"/>
          <w:lang w:val="pl-PL"/>
        </w:rPr>
        <w:t xml:space="preserve">: </w:t>
      </w:r>
      <w:r w:rsidR="00F21759" w:rsidRPr="0023139C">
        <w:rPr>
          <w:rFonts w:cs="Tahoma"/>
          <w:sz w:val="24"/>
          <w:szCs w:val="24"/>
        </w:rPr>
        <w:t>___________________________</w:t>
      </w:r>
    </w:p>
    <w:p w14:paraId="68D8B2A6" w14:textId="77777777" w:rsidR="00260A72" w:rsidRPr="0023139C" w:rsidRDefault="00260A72" w:rsidP="0023139C">
      <w:pPr>
        <w:pStyle w:val="Tekstpodstawowy"/>
        <w:spacing w:line="276" w:lineRule="auto"/>
        <w:ind w:left="0" w:right="123"/>
        <w:rPr>
          <w:rFonts w:cs="Tahoma"/>
          <w:spacing w:val="-1"/>
          <w:w w:val="95"/>
          <w:sz w:val="24"/>
          <w:szCs w:val="24"/>
          <w:lang w:val="pl-PL"/>
        </w:rPr>
      </w:pPr>
    </w:p>
    <w:p w14:paraId="3495B890" w14:textId="7B9FA759" w:rsidR="008B2A5E" w:rsidRPr="0023139C" w:rsidRDefault="00260A72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z w:val="24"/>
          <w:szCs w:val="24"/>
        </w:rPr>
        <w:t>Imię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nazwisko i telefon kontaktowy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pracownika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socjalnego: </w:t>
      </w:r>
      <w:r w:rsidR="00F21759" w:rsidRPr="0023139C">
        <w:rPr>
          <w:rFonts w:cs="Tahoma"/>
          <w:sz w:val="24"/>
          <w:szCs w:val="24"/>
        </w:rPr>
        <w:t>____________________</w:t>
      </w:r>
    </w:p>
    <w:p w14:paraId="4750D2C2" w14:textId="77777777" w:rsidR="00260A72" w:rsidRPr="0023139C" w:rsidRDefault="00260A72" w:rsidP="0023139C">
      <w:pPr>
        <w:pStyle w:val="Tekstpodstawowy"/>
        <w:spacing w:line="276" w:lineRule="auto"/>
        <w:ind w:left="0"/>
        <w:rPr>
          <w:rFonts w:cs="Tahoma"/>
          <w:w w:val="99"/>
          <w:sz w:val="24"/>
          <w:szCs w:val="24"/>
          <w:lang w:val="pl-PL"/>
        </w:rPr>
      </w:pPr>
    </w:p>
    <w:p w14:paraId="11D4A4C1" w14:textId="53E75B3E" w:rsidR="00260A72" w:rsidRPr="0023139C" w:rsidRDefault="00260A72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pacing w:val="-5"/>
          <w:sz w:val="24"/>
          <w:szCs w:val="24"/>
          <w:lang w:val="pl-PL"/>
        </w:rPr>
        <w:t>Telefon</w:t>
      </w:r>
      <w:r w:rsidRPr="0023139C">
        <w:rPr>
          <w:rFonts w:cs="Tahoma"/>
          <w:spacing w:val="-28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 xml:space="preserve">kontaktowy </w:t>
      </w:r>
      <w:r w:rsidR="0087479C" w:rsidRPr="0023139C">
        <w:rPr>
          <w:rFonts w:cs="Tahoma"/>
          <w:spacing w:val="-1"/>
          <w:sz w:val="24"/>
          <w:szCs w:val="24"/>
          <w:lang w:val="pl-PL"/>
        </w:rPr>
        <w:t>osoby korzystającej z usług</w:t>
      </w:r>
      <w:r w:rsidRPr="0023139C">
        <w:rPr>
          <w:rFonts w:cs="Tahoma"/>
          <w:sz w:val="24"/>
          <w:szCs w:val="24"/>
          <w:lang w:val="pl-PL"/>
        </w:rPr>
        <w:t xml:space="preserve">: </w:t>
      </w:r>
      <w:r w:rsidR="00F21759" w:rsidRPr="0023139C">
        <w:rPr>
          <w:rFonts w:cs="Tahoma"/>
          <w:sz w:val="24"/>
          <w:szCs w:val="24"/>
        </w:rPr>
        <w:t>___________________________</w:t>
      </w:r>
    </w:p>
    <w:p w14:paraId="25C12A24" w14:textId="77777777" w:rsidR="00260A72" w:rsidRPr="0023139C" w:rsidRDefault="00260A72" w:rsidP="0023139C">
      <w:pPr>
        <w:spacing w:after="0" w:line="276" w:lineRule="auto"/>
        <w:rPr>
          <w:rFonts w:eastAsia="Tahoma" w:cs="Tahoma"/>
          <w:sz w:val="24"/>
          <w:szCs w:val="24"/>
        </w:rPr>
      </w:pPr>
    </w:p>
    <w:p w14:paraId="7FDD7DED" w14:textId="77777777" w:rsidR="00AD2C1E" w:rsidRPr="0023139C" w:rsidRDefault="00AD2C1E" w:rsidP="0023139C">
      <w:pPr>
        <w:spacing w:after="0" w:line="276" w:lineRule="auto"/>
        <w:rPr>
          <w:rFonts w:eastAsia="Tahoma" w:cs="Tahoma"/>
          <w:sz w:val="24"/>
          <w:szCs w:val="24"/>
        </w:rPr>
      </w:pPr>
    </w:p>
    <w:p w14:paraId="39D4F9F5" w14:textId="36E3FF4A" w:rsidR="00260A72" w:rsidRPr="0023139C" w:rsidRDefault="00260A72" w:rsidP="0023139C">
      <w:pPr>
        <w:pStyle w:val="Tekstpodstawowy"/>
        <w:spacing w:line="276" w:lineRule="auto"/>
        <w:ind w:left="6372"/>
        <w:rPr>
          <w:rFonts w:cs="Tahoma"/>
          <w:sz w:val="24"/>
          <w:szCs w:val="24"/>
          <w:lang w:val="pl-PL"/>
        </w:rPr>
      </w:pPr>
    </w:p>
    <w:p w14:paraId="7E2886F9" w14:textId="21CED52D" w:rsidR="00260A72" w:rsidRPr="0023139C" w:rsidRDefault="008667CF" w:rsidP="0023139C">
      <w:pPr>
        <w:pStyle w:val="Tekstpodstawowy"/>
        <w:spacing w:line="276" w:lineRule="auto"/>
        <w:ind w:left="0"/>
        <w:rPr>
          <w:rFonts w:cs="Tahoma"/>
          <w:spacing w:val="-7"/>
          <w:sz w:val="24"/>
          <w:szCs w:val="24"/>
          <w:lang w:val="pl-PL"/>
        </w:rPr>
      </w:pPr>
      <w:r>
        <w:rPr>
          <w:rFonts w:cs="Tahoma"/>
          <w:spacing w:val="-1"/>
          <w:sz w:val="24"/>
          <w:szCs w:val="24"/>
        </w:rPr>
        <w:t>P</w:t>
      </w:r>
      <w:r w:rsidR="00260A72" w:rsidRPr="0023139C">
        <w:rPr>
          <w:rFonts w:cs="Tahoma"/>
          <w:spacing w:val="-1"/>
          <w:sz w:val="24"/>
          <w:szCs w:val="24"/>
        </w:rPr>
        <w:t>odpis</w:t>
      </w:r>
      <w:r w:rsidR="00260A72" w:rsidRPr="0023139C">
        <w:rPr>
          <w:rFonts w:cs="Tahoma"/>
          <w:spacing w:val="-8"/>
          <w:sz w:val="24"/>
          <w:szCs w:val="24"/>
        </w:rPr>
        <w:t xml:space="preserve"> </w:t>
      </w:r>
      <w:r w:rsidR="00260A72" w:rsidRPr="0023139C">
        <w:rPr>
          <w:rFonts w:cs="Tahoma"/>
          <w:sz w:val="24"/>
          <w:szCs w:val="24"/>
        </w:rPr>
        <w:t>i</w:t>
      </w:r>
      <w:r w:rsidR="00260A72" w:rsidRPr="0023139C">
        <w:rPr>
          <w:rFonts w:cs="Tahoma"/>
          <w:spacing w:val="-8"/>
          <w:sz w:val="24"/>
          <w:szCs w:val="24"/>
        </w:rPr>
        <w:t xml:space="preserve"> </w:t>
      </w:r>
      <w:r w:rsidR="00260A72" w:rsidRPr="0023139C">
        <w:rPr>
          <w:rFonts w:cs="Tahoma"/>
          <w:sz w:val="24"/>
          <w:szCs w:val="24"/>
        </w:rPr>
        <w:t>pieczątka</w:t>
      </w:r>
      <w:r w:rsidR="0087479C" w:rsidRPr="0023139C">
        <w:rPr>
          <w:rFonts w:cs="Tahoma"/>
          <w:spacing w:val="-7"/>
          <w:sz w:val="24"/>
          <w:szCs w:val="24"/>
        </w:rPr>
        <w:t xml:space="preserve"> </w:t>
      </w:r>
      <w:r w:rsidR="00260A72" w:rsidRPr="0023139C">
        <w:rPr>
          <w:rFonts w:cs="Tahoma"/>
          <w:sz w:val="24"/>
          <w:szCs w:val="24"/>
        </w:rPr>
        <w:t>osoby</w:t>
      </w:r>
      <w:r w:rsidR="00304BE0" w:rsidRPr="0023139C">
        <w:rPr>
          <w:rFonts w:cs="Tahoma"/>
          <w:spacing w:val="-8"/>
          <w:sz w:val="24"/>
          <w:szCs w:val="24"/>
          <w:lang w:val="pl-PL"/>
        </w:rPr>
        <w:t xml:space="preserve"> </w:t>
      </w:r>
      <w:r w:rsidR="0087479C" w:rsidRPr="0023139C">
        <w:rPr>
          <w:rFonts w:cs="Tahoma"/>
          <w:spacing w:val="-8"/>
          <w:sz w:val="24"/>
          <w:szCs w:val="24"/>
          <w:lang w:val="pl-PL"/>
        </w:rPr>
        <w:t>z</w:t>
      </w:r>
      <w:r w:rsidR="00260A72" w:rsidRPr="0023139C">
        <w:rPr>
          <w:rFonts w:cs="Tahoma"/>
          <w:sz w:val="24"/>
          <w:szCs w:val="24"/>
          <w:lang w:val="pl-PL"/>
        </w:rPr>
        <w:t>lecającej</w:t>
      </w:r>
      <w:r w:rsidR="00260A72" w:rsidRPr="0023139C">
        <w:rPr>
          <w:rFonts w:cs="Tahoma"/>
          <w:spacing w:val="-7"/>
          <w:sz w:val="24"/>
          <w:szCs w:val="24"/>
          <w:lang w:val="pl-PL"/>
        </w:rPr>
        <w:t xml:space="preserve"> </w:t>
      </w:r>
      <w:r w:rsidR="00260A72" w:rsidRPr="0023139C">
        <w:rPr>
          <w:rFonts w:cs="Tahoma"/>
          <w:spacing w:val="-1"/>
          <w:sz w:val="24"/>
          <w:szCs w:val="24"/>
          <w:lang w:val="pl-PL"/>
        </w:rPr>
        <w:t>usługi</w:t>
      </w:r>
      <w:r w:rsidR="00304BE0" w:rsidRPr="0023139C">
        <w:rPr>
          <w:rFonts w:cs="Tahoma"/>
          <w:spacing w:val="-1"/>
          <w:sz w:val="24"/>
          <w:szCs w:val="24"/>
          <w:lang w:val="pl-PL"/>
        </w:rPr>
        <w:t xml:space="preserve"> </w:t>
      </w:r>
      <w:r w:rsidR="00304BE0" w:rsidRPr="0023139C">
        <w:rPr>
          <w:rFonts w:cs="Tahoma"/>
          <w:sz w:val="24"/>
          <w:szCs w:val="24"/>
        </w:rPr>
        <w:t>____________________</w:t>
      </w:r>
    </w:p>
    <w:p w14:paraId="688F800D" w14:textId="0C17C807" w:rsidR="000C3275" w:rsidRPr="0023139C" w:rsidRDefault="000C3275" w:rsidP="0023139C">
      <w:pPr>
        <w:pStyle w:val="Tekstpodstawowy"/>
        <w:spacing w:line="276" w:lineRule="auto"/>
        <w:ind w:left="7080"/>
        <w:rPr>
          <w:rFonts w:cs="Tahoma"/>
          <w:sz w:val="24"/>
          <w:szCs w:val="24"/>
          <w:lang w:val="pl-PL"/>
        </w:rPr>
      </w:pPr>
    </w:p>
    <w:p w14:paraId="07617715" w14:textId="77777777" w:rsidR="004C046C" w:rsidRPr="0023139C" w:rsidRDefault="004C046C" w:rsidP="0023139C">
      <w:pPr>
        <w:pStyle w:val="Tekstpodstawowy"/>
        <w:spacing w:line="276" w:lineRule="auto"/>
        <w:ind w:left="7080"/>
        <w:rPr>
          <w:rFonts w:cs="Tahoma"/>
          <w:sz w:val="24"/>
          <w:szCs w:val="24"/>
          <w:lang w:val="pl-PL"/>
        </w:rPr>
      </w:pPr>
    </w:p>
    <w:p w14:paraId="73CEF391" w14:textId="77777777" w:rsidR="00260A72" w:rsidRPr="00FD65F8" w:rsidRDefault="00260A72" w:rsidP="0023139C">
      <w:pPr>
        <w:pStyle w:val="Tekstpodstawowy"/>
        <w:spacing w:line="276" w:lineRule="auto"/>
        <w:ind w:left="0"/>
        <w:rPr>
          <w:rFonts w:cs="Tahoma"/>
          <w:sz w:val="22"/>
          <w:szCs w:val="22"/>
          <w:lang w:val="pl-PL"/>
        </w:rPr>
      </w:pPr>
      <w:r w:rsidRPr="00FD65F8">
        <w:rPr>
          <w:rFonts w:cs="Tahoma"/>
          <w:sz w:val="22"/>
          <w:szCs w:val="22"/>
          <w:lang w:val="pl-PL"/>
        </w:rPr>
        <w:t>______________________</w:t>
      </w:r>
    </w:p>
    <w:p w14:paraId="551F0DD2" w14:textId="45144F15" w:rsidR="004C046C" w:rsidRPr="00FD65F8" w:rsidRDefault="00260A72" w:rsidP="0023139C">
      <w:pPr>
        <w:pStyle w:val="Tekstpodstawowy"/>
        <w:spacing w:line="276" w:lineRule="auto"/>
        <w:ind w:left="0"/>
        <w:rPr>
          <w:rFonts w:cs="Tahoma"/>
          <w:sz w:val="22"/>
          <w:szCs w:val="22"/>
        </w:rPr>
      </w:pPr>
      <w:r w:rsidRPr="00FD65F8">
        <w:rPr>
          <w:rFonts w:cs="Tahoma"/>
          <w:sz w:val="22"/>
          <w:szCs w:val="22"/>
        </w:rPr>
        <w:t>*</w:t>
      </w:r>
      <w:r w:rsidRPr="00FD65F8">
        <w:rPr>
          <w:rFonts w:cs="Tahoma"/>
          <w:spacing w:val="-10"/>
          <w:sz w:val="22"/>
          <w:szCs w:val="22"/>
        </w:rPr>
        <w:t xml:space="preserve"> </w:t>
      </w:r>
      <w:r w:rsidRPr="00FD65F8">
        <w:rPr>
          <w:rFonts w:cs="Tahoma"/>
          <w:sz w:val="22"/>
          <w:szCs w:val="22"/>
        </w:rPr>
        <w:t>niepotrzebne skreślić</w:t>
      </w:r>
    </w:p>
    <w:p w14:paraId="025D2424" w14:textId="77777777" w:rsidR="008667CF" w:rsidRDefault="008667CF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49F38758" w14:textId="16D4F239" w:rsidR="00533FDC" w:rsidRPr="0023139C" w:rsidRDefault="00533FDC" w:rsidP="0023139C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Zał</w:t>
      </w:r>
      <w:r w:rsidR="000C3275" w:rsidRPr="0023139C">
        <w:rPr>
          <w:rFonts w:cs="Tahoma"/>
          <w:sz w:val="24"/>
          <w:szCs w:val="24"/>
        </w:rPr>
        <w:t>ącznik</w:t>
      </w:r>
      <w:r w:rsidRPr="0023139C">
        <w:rPr>
          <w:rFonts w:cs="Tahoma"/>
          <w:sz w:val="24"/>
          <w:szCs w:val="24"/>
        </w:rPr>
        <w:t xml:space="preserve"> nr 1A</w:t>
      </w:r>
    </w:p>
    <w:p w14:paraId="668C9959" w14:textId="77777777" w:rsidR="00533FDC" w:rsidRPr="0023139C" w:rsidRDefault="00533FDC" w:rsidP="0023139C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5FA534F1" w14:textId="77777777" w:rsidR="009A657C" w:rsidRPr="0023139C" w:rsidRDefault="009A657C" w:rsidP="0023139C">
      <w:pPr>
        <w:pStyle w:val="Tekstpodstawowy"/>
        <w:spacing w:line="276" w:lineRule="auto"/>
        <w:ind w:left="0"/>
        <w:rPr>
          <w:rFonts w:cs="Tahoma"/>
          <w:spacing w:val="-1"/>
          <w:sz w:val="24"/>
          <w:szCs w:val="24"/>
          <w:lang w:val="pl-PL"/>
        </w:rPr>
      </w:pPr>
    </w:p>
    <w:p w14:paraId="55EAA040" w14:textId="66171D14" w:rsidR="008B2A5E" w:rsidRPr="0023139C" w:rsidRDefault="006F4151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z w:val="24"/>
          <w:szCs w:val="24"/>
        </w:rPr>
        <w:t>___________________________</w:t>
      </w:r>
    </w:p>
    <w:p w14:paraId="3BD13EBB" w14:textId="2512AE17" w:rsidR="008B2A5E" w:rsidRPr="0023139C" w:rsidRDefault="008B2A5E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pacing w:val="-1"/>
          <w:sz w:val="24"/>
          <w:szCs w:val="24"/>
        </w:rPr>
        <w:t>pieczątka</w:t>
      </w:r>
      <w:r w:rsidRPr="0023139C">
        <w:rPr>
          <w:rFonts w:cs="Tahoma"/>
          <w:spacing w:val="-15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jednostki</w:t>
      </w:r>
      <w:r w:rsidRPr="0023139C">
        <w:rPr>
          <w:rFonts w:cs="Tahoma"/>
          <w:spacing w:val="-15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organizacyjnej</w:t>
      </w:r>
    </w:p>
    <w:p w14:paraId="14AF1097" w14:textId="4C976B4B" w:rsidR="00B12BAB" w:rsidRPr="0023139C" w:rsidRDefault="00B12BAB" w:rsidP="0023139C">
      <w:pPr>
        <w:pStyle w:val="Tekstpodstawowy"/>
        <w:spacing w:line="276" w:lineRule="auto"/>
        <w:ind w:left="0"/>
        <w:rPr>
          <w:rFonts w:cs="Tahoma"/>
          <w:b/>
          <w:sz w:val="24"/>
          <w:szCs w:val="24"/>
          <w:lang w:val="pl-PL"/>
        </w:rPr>
      </w:pPr>
    </w:p>
    <w:p w14:paraId="67FBF256" w14:textId="77777777" w:rsidR="006F4151" w:rsidRPr="0023139C" w:rsidRDefault="006F4151" w:rsidP="0023139C">
      <w:pPr>
        <w:pStyle w:val="Tekstpodstawowy"/>
        <w:spacing w:line="276" w:lineRule="auto"/>
        <w:ind w:left="0"/>
        <w:rPr>
          <w:rFonts w:cs="Tahoma"/>
          <w:b/>
          <w:sz w:val="24"/>
          <w:szCs w:val="24"/>
          <w:lang w:val="pl-PL"/>
        </w:rPr>
      </w:pPr>
    </w:p>
    <w:p w14:paraId="4001B986" w14:textId="5042A8E8" w:rsidR="008B2A5E" w:rsidRPr="0023139C" w:rsidRDefault="008B2A5E" w:rsidP="006F1A0E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b/>
          <w:sz w:val="24"/>
          <w:szCs w:val="24"/>
          <w:lang w:val="pl-PL"/>
        </w:rPr>
        <w:t>Zgłoszenie</w:t>
      </w:r>
      <w:r w:rsidRPr="0023139C">
        <w:rPr>
          <w:rFonts w:cs="Tahoma"/>
          <w:b/>
          <w:spacing w:val="-13"/>
          <w:sz w:val="24"/>
          <w:szCs w:val="24"/>
          <w:lang w:val="pl-PL"/>
        </w:rPr>
        <w:t xml:space="preserve"> </w:t>
      </w:r>
      <w:r w:rsidRPr="0023139C">
        <w:rPr>
          <w:rFonts w:cs="Tahoma"/>
          <w:b/>
          <w:spacing w:val="-1"/>
          <w:sz w:val="24"/>
          <w:szCs w:val="24"/>
          <w:lang w:val="pl-PL"/>
        </w:rPr>
        <w:t>zmiany zakresu</w:t>
      </w:r>
      <w:r w:rsidR="009B474E" w:rsidRPr="0023139C">
        <w:rPr>
          <w:rFonts w:cs="Tahoma"/>
          <w:b/>
          <w:spacing w:val="-1"/>
          <w:sz w:val="24"/>
          <w:szCs w:val="24"/>
          <w:lang w:val="pl-PL"/>
        </w:rPr>
        <w:t xml:space="preserve"> i</w:t>
      </w:r>
      <w:r w:rsidRPr="0023139C">
        <w:rPr>
          <w:rFonts w:cs="Tahoma"/>
          <w:b/>
          <w:spacing w:val="-1"/>
          <w:sz w:val="24"/>
          <w:szCs w:val="24"/>
          <w:lang w:val="pl-PL"/>
        </w:rPr>
        <w:t>/</w:t>
      </w:r>
      <w:r w:rsidR="009B474E" w:rsidRPr="0023139C">
        <w:rPr>
          <w:rFonts w:cs="Tahoma"/>
          <w:b/>
          <w:spacing w:val="-1"/>
          <w:sz w:val="24"/>
          <w:szCs w:val="24"/>
          <w:lang w:val="pl-PL"/>
        </w:rPr>
        <w:t>lub</w:t>
      </w:r>
      <w:r w:rsidRPr="0023139C">
        <w:rPr>
          <w:rFonts w:cs="Tahoma"/>
          <w:b/>
          <w:spacing w:val="-1"/>
          <w:sz w:val="24"/>
          <w:szCs w:val="24"/>
          <w:lang w:val="pl-PL"/>
        </w:rPr>
        <w:t xml:space="preserve"> wymiaru realizacji usług</w:t>
      </w:r>
    </w:p>
    <w:p w14:paraId="1D370F84" w14:textId="77777777" w:rsidR="008B2A5E" w:rsidRPr="0023139C" w:rsidRDefault="008B2A5E" w:rsidP="0023139C">
      <w:pPr>
        <w:pStyle w:val="Tekstpodstawowy"/>
        <w:spacing w:line="276" w:lineRule="auto"/>
        <w:ind w:left="0"/>
        <w:rPr>
          <w:rFonts w:cs="Tahoma"/>
          <w:b/>
          <w:bCs/>
          <w:sz w:val="24"/>
          <w:szCs w:val="24"/>
          <w:lang w:val="pl-PL"/>
        </w:rPr>
      </w:pPr>
    </w:p>
    <w:p w14:paraId="07600FC1" w14:textId="5985FA4D" w:rsidR="00B12BAB" w:rsidRPr="0023139C" w:rsidRDefault="008B2A5E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dniu </w:t>
      </w:r>
      <w:r w:rsidR="002B5859" w:rsidRPr="0023139C">
        <w:rPr>
          <w:rFonts w:ascii="Tahoma" w:hAnsi="Tahoma" w:cs="Tahoma"/>
          <w:sz w:val="24"/>
          <w:szCs w:val="24"/>
        </w:rPr>
        <w:t>_______________________</w:t>
      </w:r>
      <w:r w:rsidRPr="0023139C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="004354DA" w:rsidRPr="0023139C">
        <w:rPr>
          <w:rFonts w:ascii="Tahoma" w:hAnsi="Tahoma" w:cs="Tahoma"/>
          <w:sz w:val="24"/>
          <w:szCs w:val="24"/>
        </w:rPr>
        <w:t>Centrum Usług Społecznych w Mikołowie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 zgłasza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 xml:space="preserve"> konieczność </w:t>
      </w:r>
      <w:r w:rsidRPr="0023139C">
        <w:rPr>
          <w:rFonts w:ascii="Tahoma" w:hAnsi="Tahoma" w:cs="Tahoma"/>
          <w:sz w:val="24"/>
          <w:szCs w:val="24"/>
          <w:lang w:val="pl-PL"/>
        </w:rPr>
        <w:t>zmiany zakresu/ wymiaru realizacji</w:t>
      </w:r>
      <w:r w:rsidR="00FB6030" w:rsidRPr="0023139C">
        <w:rPr>
          <w:rFonts w:ascii="Tahoma" w:hAnsi="Tahoma" w:cs="Tahoma"/>
          <w:sz w:val="24"/>
          <w:szCs w:val="24"/>
          <w:lang w:val="pl-PL"/>
        </w:rPr>
        <w:t>: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 </w:t>
      </w:r>
      <w:r w:rsidR="00FB6030" w:rsidRPr="0023139C">
        <w:rPr>
          <w:rFonts w:ascii="Tahoma" w:hAnsi="Tahoma" w:cs="Tahoma"/>
          <w:spacing w:val="-1"/>
          <w:sz w:val="24"/>
          <w:szCs w:val="24"/>
          <w:lang w:val="pl-PL"/>
        </w:rPr>
        <w:t>usług opiekuńczych/ specjalistycznych usług opiekuńczych*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7CB19DAA" w14:textId="4383AED1" w:rsidR="00DF27F8" w:rsidRPr="0023139C" w:rsidRDefault="00155197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od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dnia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</w:rPr>
        <w:t>___________________________</w:t>
      </w:r>
      <w:r w:rsidRPr="0023139C">
        <w:rPr>
          <w:rFonts w:ascii="Tahoma" w:hAnsi="Tahoma" w:cs="Tahoma"/>
          <w:spacing w:val="20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do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dnia </w:t>
      </w:r>
      <w:r w:rsidRPr="0023139C">
        <w:rPr>
          <w:rFonts w:ascii="Tahoma" w:hAnsi="Tahoma" w:cs="Tahoma"/>
          <w:sz w:val="24"/>
          <w:szCs w:val="24"/>
        </w:rPr>
        <w:t>___________________________</w:t>
      </w:r>
    </w:p>
    <w:p w14:paraId="31E787CC" w14:textId="0DDACBAD" w:rsidR="00DF27F8" w:rsidRPr="0023139C" w:rsidRDefault="00FE2C85" w:rsidP="0023139C">
      <w:pPr>
        <w:pStyle w:val="Bezodstpw"/>
        <w:spacing w:line="276" w:lineRule="auto"/>
        <w:rPr>
          <w:rFonts w:ascii="Tahoma" w:hAnsi="Tahoma" w:cs="Tahoma"/>
          <w:spacing w:val="-1"/>
          <w:w w:val="95"/>
          <w:sz w:val="24"/>
          <w:szCs w:val="24"/>
          <w:lang w:val="pl-PL"/>
        </w:rPr>
      </w:pP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 xml:space="preserve">dla </w:t>
      </w:r>
      <w:r w:rsidR="00B12BAB"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Pana/Pani</w:t>
      </w:r>
      <w:r w:rsidR="00B12BAB" w:rsidRPr="0023139C">
        <w:rPr>
          <w:rFonts w:ascii="Tahoma" w:hAnsi="Tahoma" w:cs="Tahoma"/>
          <w:spacing w:val="-1"/>
          <w:w w:val="95"/>
          <w:sz w:val="24"/>
          <w:szCs w:val="24"/>
          <w:lang w:val="pl-PL"/>
        </w:rPr>
        <w:t xml:space="preserve">* </w:t>
      </w:r>
      <w:r w:rsidR="00155197" w:rsidRPr="0023139C">
        <w:rPr>
          <w:rFonts w:ascii="Tahoma" w:hAnsi="Tahoma" w:cs="Tahoma"/>
          <w:sz w:val="24"/>
          <w:szCs w:val="24"/>
        </w:rPr>
        <w:t>______________________________________________________</w:t>
      </w:r>
      <w:r w:rsidR="00B12BAB" w:rsidRPr="0023139C">
        <w:rPr>
          <w:rFonts w:ascii="Tahoma" w:hAnsi="Tahoma" w:cs="Tahoma"/>
          <w:spacing w:val="-1"/>
          <w:w w:val="95"/>
          <w:sz w:val="24"/>
          <w:szCs w:val="24"/>
          <w:lang w:val="pl-PL"/>
        </w:rPr>
        <w:t xml:space="preserve"> </w:t>
      </w:r>
    </w:p>
    <w:p w14:paraId="2C3543AE" w14:textId="77777777" w:rsidR="00304BE0" w:rsidRPr="0023139C" w:rsidRDefault="00E5519B" w:rsidP="0023139C">
      <w:pPr>
        <w:pStyle w:val="Bezodstpw"/>
        <w:spacing w:line="276" w:lineRule="auto"/>
        <w:rPr>
          <w:rFonts w:ascii="Tahoma" w:hAnsi="Tahoma" w:cs="Tahoma"/>
          <w:w w:val="95"/>
          <w:sz w:val="24"/>
          <w:szCs w:val="24"/>
        </w:rPr>
      </w:pP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zamieszkałego/zamieszkałą lub przebywającego/przebywającą</w:t>
      </w:r>
    </w:p>
    <w:p w14:paraId="0F212819" w14:textId="03E0421B" w:rsidR="00B12BAB" w:rsidRPr="008667CF" w:rsidRDefault="00E5519B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8667CF">
        <w:rPr>
          <w:rFonts w:ascii="Tahoma" w:hAnsi="Tahoma" w:cs="Tahoma"/>
          <w:sz w:val="24"/>
          <w:szCs w:val="24"/>
        </w:rPr>
        <w:t>w</w:t>
      </w:r>
      <w:r w:rsidRPr="008667CF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8667CF">
        <w:rPr>
          <w:rFonts w:ascii="Tahoma" w:hAnsi="Tahoma" w:cs="Tahoma"/>
          <w:spacing w:val="-1"/>
          <w:sz w:val="24"/>
          <w:szCs w:val="24"/>
        </w:rPr>
        <w:t>Mikołowie</w:t>
      </w:r>
      <w:r w:rsidRPr="008667CF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667CF">
        <w:rPr>
          <w:rFonts w:ascii="Tahoma" w:hAnsi="Tahoma" w:cs="Tahoma"/>
          <w:sz w:val="24"/>
          <w:szCs w:val="24"/>
        </w:rPr>
        <w:t>przy</w:t>
      </w:r>
      <w:r w:rsidRPr="008667CF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8667CF">
        <w:rPr>
          <w:rFonts w:ascii="Tahoma" w:hAnsi="Tahoma" w:cs="Tahoma"/>
          <w:sz w:val="24"/>
          <w:szCs w:val="24"/>
        </w:rPr>
        <w:t>ul.</w:t>
      </w:r>
      <w:r w:rsidR="00B12BAB" w:rsidRPr="008667CF">
        <w:rPr>
          <w:rFonts w:ascii="Tahoma" w:hAnsi="Tahoma" w:cs="Tahoma"/>
          <w:sz w:val="24"/>
          <w:szCs w:val="24"/>
          <w:lang w:val="pl-PL"/>
        </w:rPr>
        <w:t xml:space="preserve"> </w:t>
      </w:r>
      <w:r w:rsidR="002B5859" w:rsidRPr="008667CF">
        <w:rPr>
          <w:rFonts w:ascii="Tahoma" w:hAnsi="Tahoma" w:cs="Tahoma"/>
          <w:sz w:val="24"/>
          <w:szCs w:val="24"/>
        </w:rPr>
        <w:t>_______________</w:t>
      </w:r>
    </w:p>
    <w:p w14:paraId="56856CD5" w14:textId="4A07E892" w:rsidR="00DF27F8" w:rsidRPr="0023139C" w:rsidRDefault="008B2A5E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8667CF">
        <w:rPr>
          <w:rFonts w:ascii="Tahoma" w:hAnsi="Tahoma" w:cs="Tahoma"/>
          <w:sz w:val="24"/>
          <w:szCs w:val="24"/>
        </w:rPr>
        <w:t>w</w:t>
      </w:r>
      <w:r w:rsidRPr="008667CF">
        <w:rPr>
          <w:rFonts w:ascii="Tahoma" w:hAnsi="Tahoma" w:cs="Tahoma"/>
          <w:spacing w:val="-9"/>
          <w:sz w:val="24"/>
          <w:szCs w:val="24"/>
        </w:rPr>
        <w:t xml:space="preserve"> następującym zakresie:</w:t>
      </w:r>
      <w:r w:rsidR="00304BE0" w:rsidRPr="008667CF">
        <w:rPr>
          <w:rFonts w:ascii="Tahoma" w:hAnsi="Tahoma" w:cs="Tahoma"/>
          <w:spacing w:val="-9"/>
          <w:sz w:val="24"/>
          <w:szCs w:val="24"/>
          <w:lang w:val="pl-PL"/>
        </w:rPr>
        <w:t xml:space="preserve"> </w:t>
      </w:r>
      <w:r w:rsidR="00304BE0" w:rsidRPr="008667CF">
        <w:rPr>
          <w:rFonts w:ascii="Tahoma" w:hAnsi="Tahoma" w:cs="Tahoma"/>
          <w:sz w:val="24"/>
          <w:szCs w:val="24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67CF">
        <w:rPr>
          <w:rFonts w:ascii="Tahoma" w:hAnsi="Tahoma" w:cs="Tahoma"/>
          <w:sz w:val="24"/>
          <w:szCs w:val="24"/>
        </w:rPr>
        <w:t>___</w:t>
      </w:r>
    </w:p>
    <w:p w14:paraId="08D78DFC" w14:textId="77777777" w:rsidR="002B5859" w:rsidRPr="0023139C" w:rsidRDefault="002B5859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ilości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</w:rPr>
        <w:t>___________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godzin miesięcznie, w dni robocze, soboty, niedziele i święta</w:t>
      </w:r>
    </w:p>
    <w:p w14:paraId="506EC381" w14:textId="2589C747" w:rsidR="002B5859" w:rsidRPr="0023139C" w:rsidRDefault="002B5859" w:rsidP="0023139C">
      <w:pPr>
        <w:pStyle w:val="Bezodstpw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z częstotliwością</w:t>
      </w:r>
      <w:r w:rsidRPr="0023139C">
        <w:rPr>
          <w:rFonts w:ascii="Tahoma" w:hAnsi="Tahoma" w:cs="Tahoma"/>
          <w:sz w:val="24"/>
          <w:szCs w:val="24"/>
          <w:lang w:val="pl-PL"/>
        </w:rPr>
        <w:t>*:</w:t>
      </w:r>
      <w:r w:rsidRPr="0023139C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codziennie,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jeden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raz</w:t>
      </w:r>
      <w:r w:rsidRPr="0023139C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>w</w:t>
      </w:r>
      <w:r w:rsidRPr="0023139C">
        <w:rPr>
          <w:rFonts w:ascii="Tahoma" w:hAnsi="Tahoma" w:cs="Tahoma"/>
          <w:spacing w:val="18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pacing w:val="-1"/>
          <w:sz w:val="24"/>
          <w:szCs w:val="24"/>
          <w:lang w:val="pl-PL"/>
        </w:rPr>
        <w:t>tygodniu,</w:t>
      </w:r>
      <w:r w:rsidRPr="0023139C">
        <w:rPr>
          <w:rFonts w:ascii="Tahoma" w:hAnsi="Tahoma" w:cs="Tahoma"/>
          <w:spacing w:val="17"/>
          <w:sz w:val="24"/>
          <w:szCs w:val="24"/>
          <w:lang w:val="pl-PL"/>
        </w:rPr>
        <w:t xml:space="preserve"> </w:t>
      </w:r>
      <w:r w:rsidRPr="0023139C">
        <w:rPr>
          <w:rFonts w:ascii="Tahoma" w:hAnsi="Tahoma" w:cs="Tahoma"/>
          <w:sz w:val="24"/>
          <w:szCs w:val="24"/>
          <w:lang w:val="pl-PL"/>
        </w:rPr>
        <w:t xml:space="preserve">miesięcznie, </w:t>
      </w:r>
      <w:r w:rsidRPr="0023139C">
        <w:rPr>
          <w:rStyle w:val="TekstpodstawowyZnak"/>
          <w:rFonts w:ascii="Tahoma" w:hAnsi="Tahoma" w:cs="Tahoma"/>
          <w:sz w:val="24"/>
          <w:szCs w:val="24"/>
          <w:lang w:val="pl-PL"/>
        </w:rPr>
        <w:t>inaczej:</w:t>
      </w:r>
      <w:r w:rsidR="00304BE0" w:rsidRPr="0023139C">
        <w:rPr>
          <w:rFonts w:ascii="Tahoma" w:hAnsi="Tahoma" w:cs="Tahoma"/>
          <w:sz w:val="24"/>
          <w:szCs w:val="24"/>
        </w:rPr>
        <w:t xml:space="preserve"> </w:t>
      </w:r>
      <w:r w:rsidRPr="0023139C">
        <w:rPr>
          <w:rFonts w:ascii="Tahoma" w:hAnsi="Tahoma" w:cs="Tahoma"/>
          <w:sz w:val="24"/>
          <w:szCs w:val="24"/>
        </w:rPr>
        <w:t>________ _____________________________________________________________________</w:t>
      </w:r>
    </w:p>
    <w:p w14:paraId="444F063A" w14:textId="77777777" w:rsidR="002B5859" w:rsidRPr="0023139C" w:rsidRDefault="002B5859" w:rsidP="0023139C">
      <w:pPr>
        <w:pStyle w:val="Tekstpodstawowy"/>
        <w:spacing w:line="276" w:lineRule="auto"/>
        <w:ind w:left="0" w:right="123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z w:val="24"/>
          <w:szCs w:val="24"/>
          <w:lang w:val="pl-PL"/>
        </w:rPr>
        <w:t>M</w:t>
      </w:r>
      <w:r w:rsidRPr="0023139C">
        <w:rPr>
          <w:rFonts w:cs="Tahoma"/>
          <w:spacing w:val="-1"/>
          <w:sz w:val="24"/>
          <w:szCs w:val="24"/>
          <w:lang w:val="pl-PL"/>
        </w:rPr>
        <w:t>iejsce</w:t>
      </w:r>
      <w:r w:rsidRPr="0023139C">
        <w:rPr>
          <w:rFonts w:cs="Tahoma"/>
          <w:spacing w:val="-21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świadczenia</w:t>
      </w:r>
      <w:r w:rsidRPr="0023139C">
        <w:rPr>
          <w:rFonts w:cs="Tahoma"/>
          <w:spacing w:val="-20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 xml:space="preserve">usług: </w:t>
      </w:r>
      <w:r w:rsidRPr="0023139C">
        <w:rPr>
          <w:rFonts w:cs="Tahoma"/>
          <w:sz w:val="24"/>
          <w:szCs w:val="24"/>
        </w:rPr>
        <w:t>___________________________</w:t>
      </w:r>
    </w:p>
    <w:p w14:paraId="26AEBB29" w14:textId="77777777" w:rsidR="002B5859" w:rsidRPr="0023139C" w:rsidRDefault="002B5859" w:rsidP="0023139C">
      <w:pPr>
        <w:pStyle w:val="Tekstpodstawowy"/>
        <w:spacing w:line="276" w:lineRule="auto"/>
        <w:ind w:left="0" w:right="123"/>
        <w:rPr>
          <w:rFonts w:cs="Tahoma"/>
          <w:spacing w:val="-5"/>
          <w:sz w:val="24"/>
          <w:szCs w:val="24"/>
          <w:lang w:val="pl-PL"/>
        </w:rPr>
      </w:pPr>
    </w:p>
    <w:p w14:paraId="184ED070" w14:textId="77777777" w:rsidR="002B5859" w:rsidRPr="0023139C" w:rsidRDefault="002B5859" w:rsidP="0023139C">
      <w:pPr>
        <w:pStyle w:val="Tekstpodstawowy"/>
        <w:spacing w:line="276" w:lineRule="auto"/>
        <w:ind w:left="0" w:right="123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pacing w:val="-5"/>
          <w:sz w:val="24"/>
          <w:szCs w:val="24"/>
          <w:lang w:val="pl-PL"/>
        </w:rPr>
        <w:t>Termin</w:t>
      </w:r>
      <w:r w:rsidRPr="0023139C">
        <w:rPr>
          <w:rFonts w:cs="Tahoma"/>
          <w:spacing w:val="-22"/>
          <w:sz w:val="24"/>
          <w:szCs w:val="24"/>
          <w:lang w:val="pl-PL"/>
        </w:rPr>
        <w:t xml:space="preserve"> </w:t>
      </w:r>
      <w:r w:rsidRPr="0023139C">
        <w:rPr>
          <w:rFonts w:cs="Tahoma"/>
          <w:sz w:val="24"/>
          <w:szCs w:val="24"/>
          <w:lang w:val="pl-PL"/>
        </w:rPr>
        <w:t>rozpoczęcia</w:t>
      </w:r>
      <w:r w:rsidRPr="0023139C">
        <w:rPr>
          <w:rFonts w:cs="Tahoma"/>
          <w:spacing w:val="-21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świadczenia</w:t>
      </w:r>
      <w:r w:rsidRPr="0023139C">
        <w:rPr>
          <w:rFonts w:cs="Tahoma"/>
          <w:spacing w:val="-20"/>
          <w:sz w:val="24"/>
          <w:szCs w:val="24"/>
          <w:lang w:val="pl-PL"/>
        </w:rPr>
        <w:t xml:space="preserve"> </w:t>
      </w:r>
      <w:r w:rsidRPr="0023139C">
        <w:rPr>
          <w:rFonts w:cs="Tahoma"/>
          <w:spacing w:val="-1"/>
          <w:sz w:val="24"/>
          <w:szCs w:val="24"/>
          <w:lang w:val="pl-PL"/>
        </w:rPr>
        <w:t>usług</w:t>
      </w:r>
      <w:r w:rsidRPr="0023139C">
        <w:rPr>
          <w:rFonts w:cs="Tahoma"/>
          <w:spacing w:val="-19"/>
          <w:sz w:val="24"/>
          <w:szCs w:val="24"/>
          <w:lang w:val="pl-PL"/>
        </w:rPr>
        <w:t xml:space="preserve">: </w:t>
      </w:r>
      <w:r w:rsidRPr="0023139C">
        <w:rPr>
          <w:rFonts w:cs="Tahoma"/>
          <w:sz w:val="24"/>
          <w:szCs w:val="24"/>
        </w:rPr>
        <w:t>___________________________</w:t>
      </w:r>
    </w:p>
    <w:p w14:paraId="229F298A" w14:textId="77777777" w:rsidR="002B5859" w:rsidRPr="0023139C" w:rsidRDefault="002B5859" w:rsidP="0023139C">
      <w:pPr>
        <w:pStyle w:val="Tekstpodstawowy"/>
        <w:spacing w:line="276" w:lineRule="auto"/>
        <w:ind w:left="0" w:right="123"/>
        <w:rPr>
          <w:rFonts w:cs="Tahoma"/>
          <w:spacing w:val="-1"/>
          <w:w w:val="95"/>
          <w:sz w:val="24"/>
          <w:szCs w:val="24"/>
          <w:lang w:val="pl-PL"/>
        </w:rPr>
      </w:pPr>
    </w:p>
    <w:p w14:paraId="31D840FE" w14:textId="4EE66149" w:rsidR="002B5859" w:rsidRPr="0023139C" w:rsidRDefault="002B5859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  <w:r w:rsidRPr="0023139C">
        <w:rPr>
          <w:rFonts w:cs="Tahoma"/>
          <w:sz w:val="24"/>
          <w:szCs w:val="24"/>
        </w:rPr>
        <w:t>Imię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nazwisko i telefon kontaktowy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pracownika</w:t>
      </w:r>
      <w:r w:rsidRPr="0023139C">
        <w:rPr>
          <w:rFonts w:cs="Tahoma"/>
          <w:spacing w:val="-8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socjalnego: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____________________</w:t>
      </w:r>
    </w:p>
    <w:p w14:paraId="504217E7" w14:textId="77777777" w:rsidR="002B5859" w:rsidRPr="0023139C" w:rsidRDefault="002B5859" w:rsidP="0023139C">
      <w:pPr>
        <w:pStyle w:val="Tekstpodstawowy"/>
        <w:spacing w:line="276" w:lineRule="auto"/>
        <w:ind w:left="0"/>
        <w:rPr>
          <w:rFonts w:cs="Tahoma"/>
          <w:w w:val="99"/>
          <w:sz w:val="24"/>
          <w:szCs w:val="24"/>
          <w:lang w:val="pl-PL"/>
        </w:rPr>
      </w:pPr>
    </w:p>
    <w:p w14:paraId="124B4A0B" w14:textId="772F0961" w:rsidR="00304BE0" w:rsidRPr="0023139C" w:rsidRDefault="002B5859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</w:rPr>
      </w:pPr>
      <w:r w:rsidRPr="0023139C">
        <w:rPr>
          <w:rFonts w:cs="Tahoma"/>
          <w:spacing w:val="-5"/>
          <w:sz w:val="24"/>
          <w:szCs w:val="24"/>
        </w:rPr>
        <w:t>Telefon</w:t>
      </w:r>
      <w:r w:rsidRPr="0023139C">
        <w:rPr>
          <w:rFonts w:cs="Tahoma"/>
          <w:spacing w:val="-28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kontaktowy osoby korzystającej z usług</w:t>
      </w:r>
      <w:r w:rsidRPr="0023139C">
        <w:rPr>
          <w:rFonts w:cs="Tahoma"/>
          <w:sz w:val="24"/>
          <w:szCs w:val="24"/>
        </w:rPr>
        <w:t>: ___________________________</w:t>
      </w:r>
    </w:p>
    <w:p w14:paraId="6CD245DD" w14:textId="77777777" w:rsidR="00304BE0" w:rsidRPr="0023139C" w:rsidRDefault="00304BE0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</w:rPr>
      </w:pPr>
    </w:p>
    <w:p w14:paraId="512D42F9" w14:textId="77777777" w:rsidR="00304BE0" w:rsidRPr="0023139C" w:rsidRDefault="00304BE0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</w:rPr>
      </w:pPr>
    </w:p>
    <w:p w14:paraId="64282227" w14:textId="77777777" w:rsidR="00304BE0" w:rsidRPr="0023139C" w:rsidRDefault="00304BE0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</w:rPr>
      </w:pPr>
    </w:p>
    <w:p w14:paraId="5BB468F6" w14:textId="77777777" w:rsidR="00304BE0" w:rsidRPr="0023139C" w:rsidRDefault="00304BE0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</w:rPr>
      </w:pPr>
    </w:p>
    <w:p w14:paraId="286ADFDD" w14:textId="2EED8C01" w:rsidR="006F4151" w:rsidRPr="0023139C" w:rsidRDefault="008667CF" w:rsidP="0023139C">
      <w:pPr>
        <w:pStyle w:val="Tekstpodstawowy"/>
        <w:spacing w:line="276" w:lineRule="auto"/>
        <w:ind w:left="0"/>
        <w:rPr>
          <w:rFonts w:cs="Tahoma"/>
          <w:spacing w:val="-7"/>
          <w:sz w:val="24"/>
          <w:szCs w:val="24"/>
          <w:lang w:val="pl-PL"/>
        </w:rPr>
      </w:pPr>
      <w:r>
        <w:rPr>
          <w:rFonts w:cs="Tahoma"/>
          <w:spacing w:val="-1"/>
          <w:sz w:val="24"/>
          <w:szCs w:val="24"/>
        </w:rPr>
        <w:t>P</w:t>
      </w:r>
      <w:r w:rsidR="00304BE0" w:rsidRPr="0023139C">
        <w:rPr>
          <w:rFonts w:cs="Tahoma"/>
          <w:spacing w:val="-1"/>
          <w:sz w:val="24"/>
          <w:szCs w:val="24"/>
        </w:rPr>
        <w:t>odpis</w:t>
      </w:r>
      <w:r w:rsidR="00304BE0" w:rsidRPr="0023139C">
        <w:rPr>
          <w:rFonts w:cs="Tahoma"/>
          <w:spacing w:val="-8"/>
          <w:sz w:val="24"/>
          <w:szCs w:val="24"/>
        </w:rPr>
        <w:t xml:space="preserve"> </w:t>
      </w:r>
      <w:r w:rsidR="00304BE0" w:rsidRPr="0023139C">
        <w:rPr>
          <w:rFonts w:cs="Tahoma"/>
          <w:sz w:val="24"/>
          <w:szCs w:val="24"/>
        </w:rPr>
        <w:t>i</w:t>
      </w:r>
      <w:r w:rsidR="00304BE0" w:rsidRPr="0023139C">
        <w:rPr>
          <w:rFonts w:cs="Tahoma"/>
          <w:spacing w:val="-8"/>
          <w:sz w:val="24"/>
          <w:szCs w:val="24"/>
        </w:rPr>
        <w:t xml:space="preserve"> </w:t>
      </w:r>
      <w:r w:rsidR="00304BE0" w:rsidRPr="0023139C">
        <w:rPr>
          <w:rFonts w:cs="Tahoma"/>
          <w:sz w:val="24"/>
          <w:szCs w:val="24"/>
        </w:rPr>
        <w:t>pieczątka</w:t>
      </w:r>
      <w:r w:rsidR="00304BE0" w:rsidRPr="0023139C">
        <w:rPr>
          <w:rFonts w:cs="Tahoma"/>
          <w:spacing w:val="-7"/>
          <w:sz w:val="24"/>
          <w:szCs w:val="24"/>
        </w:rPr>
        <w:t xml:space="preserve"> </w:t>
      </w:r>
      <w:r w:rsidR="00304BE0" w:rsidRPr="0023139C">
        <w:rPr>
          <w:rFonts w:cs="Tahoma"/>
          <w:sz w:val="24"/>
          <w:szCs w:val="24"/>
        </w:rPr>
        <w:t>osoby</w:t>
      </w:r>
      <w:r w:rsidR="00304BE0" w:rsidRPr="0023139C">
        <w:rPr>
          <w:rFonts w:cs="Tahoma"/>
          <w:spacing w:val="-8"/>
          <w:sz w:val="24"/>
          <w:szCs w:val="24"/>
        </w:rPr>
        <w:t xml:space="preserve"> z</w:t>
      </w:r>
      <w:r w:rsidR="00304BE0" w:rsidRPr="0023139C">
        <w:rPr>
          <w:rFonts w:cs="Tahoma"/>
          <w:sz w:val="24"/>
          <w:szCs w:val="24"/>
        </w:rPr>
        <w:t>lecającej</w:t>
      </w:r>
      <w:r w:rsidR="00304BE0" w:rsidRPr="0023139C">
        <w:rPr>
          <w:rFonts w:cs="Tahoma"/>
          <w:spacing w:val="-7"/>
          <w:sz w:val="24"/>
          <w:szCs w:val="24"/>
        </w:rPr>
        <w:t xml:space="preserve"> </w:t>
      </w:r>
      <w:r w:rsidR="00304BE0" w:rsidRPr="0023139C">
        <w:rPr>
          <w:rFonts w:cs="Tahoma"/>
          <w:spacing w:val="-1"/>
          <w:sz w:val="24"/>
          <w:szCs w:val="24"/>
        </w:rPr>
        <w:t xml:space="preserve">usługi </w:t>
      </w:r>
      <w:r w:rsidR="00304BE0" w:rsidRPr="0023139C">
        <w:rPr>
          <w:rFonts w:cs="Tahoma"/>
          <w:sz w:val="24"/>
          <w:szCs w:val="24"/>
        </w:rPr>
        <w:t>____________________</w:t>
      </w:r>
    </w:p>
    <w:p w14:paraId="271AFC06" w14:textId="77777777" w:rsidR="006F4151" w:rsidRPr="0023139C" w:rsidRDefault="006F4151" w:rsidP="0023139C">
      <w:pPr>
        <w:pStyle w:val="Tekstpodstawowy"/>
        <w:spacing w:line="276" w:lineRule="auto"/>
        <w:ind w:left="7080"/>
        <w:rPr>
          <w:rFonts w:cs="Tahoma"/>
          <w:sz w:val="24"/>
          <w:szCs w:val="24"/>
          <w:lang w:val="pl-PL"/>
        </w:rPr>
      </w:pPr>
    </w:p>
    <w:p w14:paraId="51434ABF" w14:textId="77777777" w:rsidR="006F4151" w:rsidRPr="0023139C" w:rsidRDefault="006F4151" w:rsidP="0023139C">
      <w:pPr>
        <w:pStyle w:val="Tekstpodstawowy"/>
        <w:spacing w:line="276" w:lineRule="auto"/>
        <w:ind w:left="7080"/>
        <w:rPr>
          <w:rFonts w:cs="Tahoma"/>
          <w:sz w:val="24"/>
          <w:szCs w:val="24"/>
          <w:lang w:val="pl-PL"/>
        </w:rPr>
      </w:pPr>
    </w:p>
    <w:p w14:paraId="1D974FB0" w14:textId="77777777" w:rsidR="006F4151" w:rsidRPr="00FD65F8" w:rsidRDefault="006F4151" w:rsidP="0023139C">
      <w:pPr>
        <w:pStyle w:val="Tekstpodstawowy"/>
        <w:spacing w:line="276" w:lineRule="auto"/>
        <w:ind w:left="0"/>
        <w:rPr>
          <w:rFonts w:cs="Tahoma"/>
          <w:sz w:val="22"/>
          <w:szCs w:val="22"/>
          <w:lang w:val="pl-PL"/>
        </w:rPr>
      </w:pPr>
      <w:r w:rsidRPr="00FD65F8">
        <w:rPr>
          <w:rFonts w:cs="Tahoma"/>
          <w:sz w:val="22"/>
          <w:szCs w:val="22"/>
          <w:lang w:val="pl-PL"/>
        </w:rPr>
        <w:t>______________________</w:t>
      </w:r>
    </w:p>
    <w:p w14:paraId="656071FC" w14:textId="50D8E5A8" w:rsidR="000C3275" w:rsidRPr="00FD65F8" w:rsidRDefault="006F4151" w:rsidP="0023139C">
      <w:pPr>
        <w:pStyle w:val="Tekstpodstawowy"/>
        <w:spacing w:line="276" w:lineRule="auto"/>
        <w:ind w:left="0"/>
        <w:rPr>
          <w:rFonts w:cs="Tahoma"/>
          <w:sz w:val="22"/>
          <w:szCs w:val="22"/>
          <w:lang w:val="pl-PL"/>
        </w:rPr>
      </w:pPr>
      <w:r w:rsidRPr="00FD65F8">
        <w:rPr>
          <w:rFonts w:cs="Tahoma"/>
          <w:sz w:val="22"/>
          <w:szCs w:val="22"/>
          <w:lang w:val="pl-PL"/>
        </w:rPr>
        <w:t>*</w:t>
      </w:r>
      <w:r w:rsidRPr="00FD65F8">
        <w:rPr>
          <w:rFonts w:cs="Tahoma"/>
          <w:spacing w:val="-10"/>
          <w:sz w:val="22"/>
          <w:szCs w:val="22"/>
          <w:lang w:val="pl-PL"/>
        </w:rPr>
        <w:t xml:space="preserve"> </w:t>
      </w:r>
      <w:r w:rsidRPr="00FD65F8">
        <w:rPr>
          <w:rFonts w:cs="Tahoma"/>
          <w:sz w:val="22"/>
          <w:szCs w:val="22"/>
          <w:lang w:val="pl-PL"/>
        </w:rPr>
        <w:t>niepotrzebne skreślić</w:t>
      </w:r>
    </w:p>
    <w:p w14:paraId="0125EEA9" w14:textId="03C56A03" w:rsidR="003D629D" w:rsidRPr="0023139C" w:rsidRDefault="003D629D" w:rsidP="0023139C">
      <w:pPr>
        <w:spacing w:after="0" w:line="276" w:lineRule="auto"/>
        <w:rPr>
          <w:rFonts w:cs="Tahoma"/>
          <w:sz w:val="24"/>
          <w:szCs w:val="24"/>
          <w:highlight w:val="yellow"/>
        </w:rPr>
      </w:pPr>
      <w:r w:rsidRPr="0023139C">
        <w:rPr>
          <w:rFonts w:cs="Tahoma"/>
          <w:sz w:val="24"/>
          <w:szCs w:val="24"/>
        </w:rPr>
        <w:br w:type="page"/>
      </w:r>
      <w:r w:rsidRPr="0023139C">
        <w:rPr>
          <w:rFonts w:cs="Tahoma"/>
          <w:sz w:val="24"/>
          <w:szCs w:val="24"/>
        </w:rPr>
        <w:lastRenderedPageBreak/>
        <w:t>Załącznik nr 2</w:t>
      </w:r>
    </w:p>
    <w:p w14:paraId="71A329C1" w14:textId="77777777" w:rsidR="00304BE0" w:rsidRPr="0023139C" w:rsidRDefault="00304BE0" w:rsidP="0023139C">
      <w:pPr>
        <w:spacing w:after="0" w:line="276" w:lineRule="auto"/>
        <w:rPr>
          <w:rFonts w:cs="Tahoma"/>
          <w:sz w:val="24"/>
          <w:szCs w:val="24"/>
        </w:rPr>
      </w:pPr>
    </w:p>
    <w:p w14:paraId="766AF996" w14:textId="5C1C5A3F" w:rsidR="00E36301" w:rsidRPr="0023139C" w:rsidRDefault="009B4528" w:rsidP="0023139C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  <w:r w:rsidR="002B5859" w:rsidRPr="0023139C">
        <w:rPr>
          <w:rFonts w:cs="Tahoma"/>
          <w:sz w:val="24"/>
          <w:szCs w:val="24"/>
        </w:rPr>
        <w:t>________________________________</w:t>
      </w:r>
    </w:p>
    <w:p w14:paraId="00F5DE2A" w14:textId="64DFFABF" w:rsidR="00E36301" w:rsidRPr="0023139C" w:rsidRDefault="00E36301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pieczątka podmiotu realizującego usługi</w:t>
      </w:r>
    </w:p>
    <w:p w14:paraId="7358AFAC" w14:textId="77777777" w:rsidR="00E36301" w:rsidRPr="0023139C" w:rsidRDefault="00E36301" w:rsidP="0023139C">
      <w:pPr>
        <w:spacing w:after="0" w:line="276" w:lineRule="auto"/>
        <w:rPr>
          <w:rFonts w:cs="Tahoma"/>
          <w:sz w:val="24"/>
          <w:szCs w:val="24"/>
        </w:rPr>
      </w:pPr>
    </w:p>
    <w:p w14:paraId="4A3D7AE9" w14:textId="72CD71CE" w:rsidR="00FE2C85" w:rsidRPr="0023139C" w:rsidRDefault="00E36301" w:rsidP="006F1A0E">
      <w:pPr>
        <w:spacing w:after="0" w:line="276" w:lineRule="auto"/>
        <w:rPr>
          <w:rFonts w:cs="Tahoma"/>
          <w:b/>
          <w:bCs/>
          <w:sz w:val="24"/>
          <w:szCs w:val="24"/>
        </w:rPr>
      </w:pPr>
      <w:r w:rsidRPr="0023139C">
        <w:rPr>
          <w:rFonts w:cs="Tahoma"/>
          <w:b/>
          <w:bCs/>
          <w:sz w:val="24"/>
          <w:szCs w:val="24"/>
        </w:rPr>
        <w:t>KARTA REALIZACJI</w:t>
      </w:r>
      <w:r w:rsidR="00C6412F" w:rsidRPr="0023139C">
        <w:rPr>
          <w:rFonts w:cs="Tahoma"/>
          <w:b/>
          <w:bCs/>
          <w:sz w:val="24"/>
          <w:szCs w:val="24"/>
        </w:rPr>
        <w:t xml:space="preserve"> USŁUG</w:t>
      </w:r>
    </w:p>
    <w:p w14:paraId="2C583F17" w14:textId="70E937C0" w:rsidR="00E36301" w:rsidRPr="0023139C" w:rsidRDefault="009B4528" w:rsidP="006F1A0E">
      <w:pPr>
        <w:spacing w:after="0" w:line="276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nr</w:t>
      </w:r>
      <w:r w:rsidR="00E36301" w:rsidRPr="0023139C">
        <w:rPr>
          <w:rFonts w:cs="Tahoma"/>
          <w:b/>
          <w:bCs/>
          <w:sz w:val="24"/>
          <w:szCs w:val="24"/>
        </w:rPr>
        <w:t xml:space="preserve"> </w:t>
      </w:r>
      <w:r w:rsidR="002B5859" w:rsidRPr="0023139C">
        <w:rPr>
          <w:rFonts w:cs="Tahoma"/>
          <w:sz w:val="24"/>
          <w:szCs w:val="24"/>
        </w:rPr>
        <w:t>________________</w:t>
      </w:r>
      <w:r w:rsidR="00E36301" w:rsidRPr="0023139C">
        <w:rPr>
          <w:rFonts w:cs="Tahoma"/>
          <w:b/>
          <w:bCs/>
          <w:sz w:val="24"/>
          <w:szCs w:val="24"/>
        </w:rPr>
        <w:t xml:space="preserve"> za m-c</w:t>
      </w:r>
      <w:r w:rsidR="00642D93" w:rsidRPr="0023139C">
        <w:rPr>
          <w:rFonts w:cs="Tahoma"/>
          <w:b/>
          <w:bCs/>
          <w:sz w:val="24"/>
          <w:szCs w:val="24"/>
        </w:rPr>
        <w:t>/rok</w:t>
      </w:r>
      <w:r w:rsidR="00E36301" w:rsidRPr="0023139C">
        <w:rPr>
          <w:rFonts w:cs="Tahoma"/>
          <w:b/>
          <w:bCs/>
          <w:sz w:val="24"/>
          <w:szCs w:val="24"/>
        </w:rPr>
        <w:t xml:space="preserve"> </w:t>
      </w:r>
      <w:r w:rsidR="002B5859" w:rsidRPr="0023139C">
        <w:rPr>
          <w:rFonts w:cs="Tahoma"/>
          <w:sz w:val="24"/>
          <w:szCs w:val="24"/>
        </w:rPr>
        <w:t>____________________</w:t>
      </w:r>
    </w:p>
    <w:p w14:paraId="17D18B6C" w14:textId="77777777" w:rsidR="009A657C" w:rsidRPr="0023139C" w:rsidRDefault="009A657C" w:rsidP="0023139C">
      <w:pPr>
        <w:spacing w:after="0" w:line="276" w:lineRule="auto"/>
        <w:rPr>
          <w:rFonts w:cs="Tahoma"/>
          <w:b/>
          <w:bCs/>
          <w:sz w:val="24"/>
          <w:szCs w:val="24"/>
        </w:rPr>
      </w:pPr>
    </w:p>
    <w:p w14:paraId="51CFBCF5" w14:textId="0F956529" w:rsidR="00E36301" w:rsidRPr="009B4528" w:rsidRDefault="00E36301" w:rsidP="0023139C">
      <w:pPr>
        <w:spacing w:after="0" w:line="276" w:lineRule="auto"/>
        <w:rPr>
          <w:rFonts w:cs="Tahoma"/>
          <w:sz w:val="24"/>
          <w:szCs w:val="24"/>
        </w:rPr>
      </w:pPr>
      <w:r w:rsidRPr="009B4528">
        <w:rPr>
          <w:rFonts w:cs="Tahoma"/>
          <w:sz w:val="24"/>
          <w:szCs w:val="24"/>
        </w:rPr>
        <w:t>Nazwisko i imię opiekun</w:t>
      </w:r>
      <w:r w:rsidR="00F51B3B" w:rsidRPr="009B4528">
        <w:rPr>
          <w:rFonts w:cs="Tahoma"/>
          <w:sz w:val="24"/>
          <w:szCs w:val="24"/>
        </w:rPr>
        <w:t>a/opiekunk</w:t>
      </w:r>
      <w:r w:rsidRPr="009B4528">
        <w:rPr>
          <w:rFonts w:cs="Tahoma"/>
          <w:sz w:val="24"/>
          <w:szCs w:val="24"/>
        </w:rPr>
        <w:t xml:space="preserve">i: </w:t>
      </w:r>
      <w:r w:rsidR="002B5859" w:rsidRPr="009B4528">
        <w:rPr>
          <w:rFonts w:cs="Tahoma"/>
          <w:sz w:val="24"/>
          <w:szCs w:val="24"/>
        </w:rPr>
        <w:t>______________________________</w:t>
      </w:r>
      <w:r w:rsidR="009B4528">
        <w:rPr>
          <w:rFonts w:cs="Tahoma"/>
          <w:sz w:val="24"/>
          <w:szCs w:val="24"/>
        </w:rPr>
        <w:t>_____</w:t>
      </w:r>
      <w:r w:rsidR="002B5859" w:rsidRPr="009B4528">
        <w:rPr>
          <w:rFonts w:cs="Tahoma"/>
          <w:sz w:val="24"/>
          <w:szCs w:val="24"/>
        </w:rPr>
        <w:t>____</w:t>
      </w:r>
    </w:p>
    <w:p w14:paraId="2990F738" w14:textId="715685EC" w:rsidR="00E36301" w:rsidRPr="009B4528" w:rsidRDefault="00E36301" w:rsidP="0023139C">
      <w:pPr>
        <w:spacing w:after="0" w:line="276" w:lineRule="auto"/>
        <w:rPr>
          <w:rFonts w:cs="Tahoma"/>
          <w:sz w:val="24"/>
          <w:szCs w:val="24"/>
        </w:rPr>
      </w:pPr>
      <w:r w:rsidRPr="009B4528">
        <w:rPr>
          <w:rFonts w:cs="Tahoma"/>
          <w:sz w:val="24"/>
          <w:szCs w:val="24"/>
        </w:rPr>
        <w:t xml:space="preserve">Nazwisko i imię </w:t>
      </w:r>
      <w:r w:rsidR="00935D18" w:rsidRPr="009B4528">
        <w:rPr>
          <w:rFonts w:cs="Tahoma"/>
          <w:sz w:val="24"/>
          <w:szCs w:val="24"/>
        </w:rPr>
        <w:t>osoby objętej usługami</w:t>
      </w:r>
      <w:r w:rsidRPr="009B4528">
        <w:rPr>
          <w:rFonts w:cs="Tahoma"/>
          <w:sz w:val="24"/>
          <w:szCs w:val="24"/>
        </w:rPr>
        <w:t xml:space="preserve">: </w:t>
      </w:r>
      <w:r w:rsidR="002B5859" w:rsidRPr="009B4528">
        <w:rPr>
          <w:rFonts w:cs="Tahoma"/>
          <w:sz w:val="24"/>
          <w:szCs w:val="24"/>
        </w:rPr>
        <w:t>___________________________</w:t>
      </w:r>
      <w:r w:rsidR="009B4528">
        <w:rPr>
          <w:rFonts w:cs="Tahoma"/>
          <w:sz w:val="24"/>
          <w:szCs w:val="24"/>
        </w:rPr>
        <w:t>_</w:t>
      </w:r>
      <w:r w:rsidR="002B5859" w:rsidRPr="009B4528">
        <w:rPr>
          <w:rFonts w:cs="Tahoma"/>
          <w:sz w:val="24"/>
          <w:szCs w:val="24"/>
        </w:rPr>
        <w:t>_</w:t>
      </w:r>
      <w:r w:rsidR="009B4528">
        <w:rPr>
          <w:rFonts w:cs="Tahoma"/>
          <w:sz w:val="24"/>
          <w:szCs w:val="24"/>
        </w:rPr>
        <w:t>____</w:t>
      </w:r>
      <w:r w:rsidR="002B5859" w:rsidRPr="009B4528">
        <w:rPr>
          <w:rFonts w:cs="Tahoma"/>
          <w:sz w:val="24"/>
          <w:szCs w:val="24"/>
        </w:rPr>
        <w:t>___</w:t>
      </w:r>
    </w:p>
    <w:p w14:paraId="3968EE9E" w14:textId="4AC514A4" w:rsidR="00E36301" w:rsidRPr="0023139C" w:rsidRDefault="00E36301" w:rsidP="0023139C">
      <w:pPr>
        <w:spacing w:after="0" w:line="276" w:lineRule="auto"/>
        <w:rPr>
          <w:rFonts w:cs="Tahoma"/>
          <w:sz w:val="24"/>
          <w:szCs w:val="24"/>
        </w:rPr>
      </w:pPr>
      <w:r w:rsidRPr="009B4528">
        <w:rPr>
          <w:rFonts w:cs="Tahoma"/>
          <w:sz w:val="24"/>
          <w:szCs w:val="24"/>
        </w:rPr>
        <w:t xml:space="preserve">Adres </w:t>
      </w:r>
      <w:r w:rsidR="00935D18" w:rsidRPr="009B4528">
        <w:rPr>
          <w:rFonts w:cs="Tahoma"/>
          <w:sz w:val="24"/>
          <w:szCs w:val="24"/>
        </w:rPr>
        <w:t>osoby objętej usługami</w:t>
      </w:r>
      <w:r w:rsidRPr="009B4528">
        <w:rPr>
          <w:rFonts w:cs="Tahoma"/>
          <w:sz w:val="24"/>
          <w:szCs w:val="24"/>
        </w:rPr>
        <w:t>:</w:t>
      </w:r>
      <w:r w:rsidR="00304BE0" w:rsidRPr="009B4528">
        <w:rPr>
          <w:rFonts w:cs="Tahoma"/>
          <w:sz w:val="24"/>
          <w:szCs w:val="24"/>
        </w:rPr>
        <w:t xml:space="preserve"> </w:t>
      </w:r>
      <w:r w:rsidR="002B5859" w:rsidRPr="009B4528">
        <w:rPr>
          <w:rFonts w:cs="Tahoma"/>
          <w:sz w:val="24"/>
          <w:szCs w:val="24"/>
        </w:rPr>
        <w:t>____________________________________</w:t>
      </w:r>
      <w:r w:rsidR="009B4528">
        <w:rPr>
          <w:rFonts w:cs="Tahoma"/>
          <w:sz w:val="24"/>
          <w:szCs w:val="24"/>
        </w:rPr>
        <w:t>____</w:t>
      </w:r>
      <w:r w:rsidR="002B5859" w:rsidRPr="009B4528">
        <w:rPr>
          <w:rFonts w:cs="Tahoma"/>
          <w:sz w:val="24"/>
          <w:szCs w:val="24"/>
        </w:rPr>
        <w:t>____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814"/>
        <w:gridCol w:w="847"/>
        <w:gridCol w:w="1019"/>
        <w:gridCol w:w="2677"/>
        <w:gridCol w:w="2546"/>
      </w:tblGrid>
      <w:tr w:rsidR="00304BE0" w:rsidRPr="0023139C" w14:paraId="23652A61" w14:textId="77777777" w:rsidTr="00304BE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332" w14:textId="77777777" w:rsidR="00642D93" w:rsidRPr="009B4528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9B4528">
              <w:rPr>
                <w:rFonts w:ascii="Tahoma" w:hAnsi="Tahoma" w:cs="Tahoma"/>
                <w:b/>
                <w:bCs/>
              </w:rPr>
              <w:t>Data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4EE" w14:textId="77777777" w:rsidR="00642D93" w:rsidRPr="009B4528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9B4528">
              <w:rPr>
                <w:rFonts w:ascii="Tahoma" w:hAnsi="Tahoma" w:cs="Tahoma"/>
                <w:b/>
                <w:bCs/>
              </w:rPr>
              <w:t>Godziny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3080B" w14:textId="77777777" w:rsidR="00642D93" w:rsidRPr="009B4528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9B4528">
              <w:rPr>
                <w:rFonts w:ascii="Tahoma" w:hAnsi="Tahoma" w:cs="Tahoma"/>
                <w:b/>
                <w:bCs/>
              </w:rPr>
              <w:t>Ilość godzin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85B2D" w14:textId="77777777" w:rsidR="00642D93" w:rsidRPr="009B4528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9B4528">
              <w:rPr>
                <w:rFonts w:ascii="Tahoma" w:hAnsi="Tahoma" w:cs="Tahoma"/>
                <w:b/>
                <w:bCs/>
              </w:rPr>
              <w:t>Spostrzeżenia</w:t>
            </w:r>
            <w:r w:rsidRPr="009B4528">
              <w:rPr>
                <w:rFonts w:ascii="Tahoma" w:hAnsi="Tahoma" w:cs="Tahoma"/>
                <w:b/>
                <w:bCs/>
              </w:rPr>
              <w:br/>
              <w:t xml:space="preserve"> i uwagi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E8445" w14:textId="2D9E6717" w:rsidR="00642D93" w:rsidRPr="009B4528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</w:rPr>
            </w:pPr>
            <w:r w:rsidRPr="009B4528">
              <w:rPr>
                <w:rFonts w:ascii="Tahoma" w:hAnsi="Tahoma" w:cs="Tahoma"/>
                <w:b/>
                <w:bCs/>
              </w:rPr>
              <w:t xml:space="preserve">Podpis </w:t>
            </w:r>
            <w:r w:rsidR="00935D18" w:rsidRPr="009B4528">
              <w:rPr>
                <w:rFonts w:ascii="Tahoma" w:hAnsi="Tahoma" w:cs="Tahoma"/>
                <w:b/>
                <w:bCs/>
              </w:rPr>
              <w:t>osoby objętej usługami</w:t>
            </w:r>
            <w:r w:rsidRPr="009B4528">
              <w:rPr>
                <w:rFonts w:ascii="Tahoma" w:hAnsi="Tahoma" w:cs="Tahoma"/>
                <w:b/>
                <w:bCs/>
              </w:rPr>
              <w:t xml:space="preserve"> lub </w:t>
            </w:r>
            <w:r w:rsidR="00167BCC" w:rsidRPr="009B4528">
              <w:rPr>
                <w:rFonts w:ascii="Tahoma" w:hAnsi="Tahoma" w:cs="Tahoma"/>
                <w:b/>
                <w:bCs/>
              </w:rPr>
              <w:t>innej upoważnionej</w:t>
            </w:r>
          </w:p>
        </w:tc>
      </w:tr>
      <w:tr w:rsidR="00304BE0" w:rsidRPr="0023139C" w14:paraId="085CAA70" w14:textId="77777777" w:rsidTr="00016F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082" w14:textId="77777777" w:rsidR="00642D93" w:rsidRPr="0023139C" w:rsidRDefault="00642D93" w:rsidP="0023139C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0C" w14:textId="77777777" w:rsidR="00642D93" w:rsidRPr="0023139C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315" w14:textId="77777777" w:rsidR="00642D93" w:rsidRPr="0023139C" w:rsidRDefault="00642D93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1C8" w14:textId="77777777" w:rsidR="00642D93" w:rsidRPr="0023139C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7BC" w14:textId="77777777" w:rsidR="00642D93" w:rsidRPr="0023139C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EA8" w14:textId="77777777" w:rsidR="00642D93" w:rsidRPr="0023139C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9B4528" w14:paraId="56871FC8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14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92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8A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F8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18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5F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5BB8C282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E2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77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74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B3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23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2B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0529FD5F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F5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91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51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65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CAB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84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656E8CD0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AD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05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BC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59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87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BE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1B5859E4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03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47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81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2C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7D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4D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3C87A979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2A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A2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21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A4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10E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20E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47603B8D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07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44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17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EC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BC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63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2012ABE5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E8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D6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04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EA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6F0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64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4E84766A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47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BD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4A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35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CF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96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1937829E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1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CE0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45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B3E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59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49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3E6D86D6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A8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5B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54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C7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6E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D0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5906B578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BC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29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7F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E4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86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2E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55E56309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F5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29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61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BD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EF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1B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60A76942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1A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D3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A8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DD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D9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14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1284FAD1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FF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6B4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770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08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4D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71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21C028B1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A8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B1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1D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C5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1E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88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4922E58D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13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AA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73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1A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A2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2F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049F1CC4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F6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DA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28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10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35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29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402D37F2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74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7B0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650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0E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33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45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3F3ADAE1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44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1D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C9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E9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A1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B4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501A6FE8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A7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A8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E0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02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C7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06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59D1B678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97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9E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FAE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B1A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CE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34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7AD03646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B4E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E9A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01B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6CF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55D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32B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0A4BC5AF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F64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113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642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271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B9E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BE7" w14:textId="77777777" w:rsidR="00642D93" w:rsidRPr="009B4528" w:rsidRDefault="00642D93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7DFAB4C3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DF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D3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F5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C8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5F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BA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43977643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0C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5D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85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09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CF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CD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355EA80F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73E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34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4F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8E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462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954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152C55F1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184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51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F18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9B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DD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1B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6B1E921F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FC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C19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6A5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7A7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821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A93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BE0" w:rsidRPr="009B4528" w14:paraId="2BBD010D" w14:textId="77777777" w:rsidTr="00016FF9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C5D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1F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A5B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38C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736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2AF" w14:textId="77777777" w:rsidR="00E36301" w:rsidRPr="009B4528" w:rsidRDefault="00E36301" w:rsidP="0023139C">
            <w:pPr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2C5F" w:rsidRPr="009B4528" w14:paraId="72A7185A" w14:textId="77777777" w:rsidTr="00016FF9">
        <w:trPr>
          <w:gridAfter w:val="2"/>
          <w:wAfter w:w="5223" w:type="dxa"/>
          <w:jc w:val="center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2286" w14:textId="300485A7" w:rsidR="00B62C5F" w:rsidRPr="009B4528" w:rsidRDefault="00B62C5F" w:rsidP="0023139C">
            <w:pPr>
              <w:spacing w:line="276" w:lineRule="auto"/>
              <w:jc w:val="left"/>
              <w:rPr>
                <w:rFonts w:ascii="Tahoma" w:hAnsi="Tahoma" w:cs="Tahoma"/>
                <w:b/>
                <w:bCs/>
              </w:rPr>
            </w:pPr>
            <w:r w:rsidRPr="009B4528">
              <w:rPr>
                <w:rFonts w:ascii="Tahoma" w:hAnsi="Tahoma" w:cs="Tahoma"/>
                <w:b/>
                <w:bCs/>
              </w:rPr>
              <w:t>Razem godzin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D37" w14:textId="77777777" w:rsidR="00B62C5F" w:rsidRPr="009B4528" w:rsidRDefault="00B62C5F" w:rsidP="0023139C">
            <w:pPr>
              <w:spacing w:line="276" w:lineRule="auto"/>
              <w:jc w:val="left"/>
              <w:rPr>
                <w:rFonts w:ascii="Tahoma" w:hAnsi="Tahoma" w:cs="Tahoma"/>
              </w:rPr>
            </w:pPr>
          </w:p>
        </w:tc>
      </w:tr>
    </w:tbl>
    <w:p w14:paraId="168EA40A" w14:textId="16D16CE2" w:rsidR="003D629D" w:rsidRPr="0023139C" w:rsidRDefault="003D629D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br w:type="page"/>
      </w:r>
      <w:r w:rsidRPr="0023139C">
        <w:rPr>
          <w:rFonts w:cs="Tahoma"/>
          <w:sz w:val="24"/>
          <w:szCs w:val="24"/>
        </w:rPr>
        <w:lastRenderedPageBreak/>
        <w:t>Załącznik nr 3</w:t>
      </w:r>
    </w:p>
    <w:p w14:paraId="5EFBA2AC" w14:textId="6434E404" w:rsidR="004C046C" w:rsidRPr="0023139C" w:rsidRDefault="009B4528" w:rsidP="0023139C">
      <w:pPr>
        <w:spacing w:after="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/>
      </w:r>
      <w:r>
        <w:rPr>
          <w:rFonts w:cs="Tahoma"/>
          <w:sz w:val="24"/>
          <w:szCs w:val="24"/>
        </w:rPr>
        <w:br/>
      </w:r>
      <w:r w:rsidR="004C046C" w:rsidRPr="0023139C">
        <w:rPr>
          <w:rFonts w:cs="Tahoma"/>
          <w:sz w:val="24"/>
          <w:szCs w:val="24"/>
        </w:rPr>
        <w:t>___________________________</w:t>
      </w:r>
      <w:r w:rsidR="002B5859" w:rsidRPr="0023139C">
        <w:rPr>
          <w:rFonts w:cs="Tahoma"/>
          <w:sz w:val="24"/>
          <w:szCs w:val="24"/>
        </w:rPr>
        <w:t>_____</w:t>
      </w:r>
    </w:p>
    <w:p w14:paraId="25D6F834" w14:textId="27BED4EF" w:rsidR="00663C71" w:rsidRPr="0023139C" w:rsidRDefault="009A657C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pieczątka podmiotu realizującego usługi</w:t>
      </w:r>
    </w:p>
    <w:p w14:paraId="7937C622" w14:textId="77777777" w:rsidR="003D629D" w:rsidRPr="0023139C" w:rsidRDefault="003D629D" w:rsidP="0023139C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38F8352A" w14:textId="1AB18E89" w:rsidR="00663C71" w:rsidRPr="0023139C" w:rsidRDefault="003D629D" w:rsidP="006F1A0E">
      <w:pPr>
        <w:pStyle w:val="Tekstpodstawowy"/>
        <w:spacing w:line="276" w:lineRule="auto"/>
        <w:ind w:left="0"/>
        <w:rPr>
          <w:rFonts w:cs="Tahoma"/>
          <w:b/>
          <w:bCs/>
          <w:spacing w:val="-1"/>
          <w:sz w:val="24"/>
          <w:szCs w:val="24"/>
          <w:lang w:val="pl-PL"/>
        </w:rPr>
      </w:pPr>
      <w:r w:rsidRPr="0023139C">
        <w:rPr>
          <w:rFonts w:cs="Tahoma"/>
          <w:b/>
          <w:bCs/>
          <w:spacing w:val="-1"/>
          <w:sz w:val="24"/>
          <w:szCs w:val="24"/>
          <w:lang w:val="pl-PL"/>
        </w:rPr>
        <w:t>REJESTR CZYNNOŚCI</w:t>
      </w:r>
    </w:p>
    <w:p w14:paraId="28B5D5D1" w14:textId="41F28C6A" w:rsidR="00663C71" w:rsidRPr="0023139C" w:rsidRDefault="00663C71" w:rsidP="006F1A0E">
      <w:pPr>
        <w:pStyle w:val="Tekstpodstawowy"/>
        <w:spacing w:line="276" w:lineRule="auto"/>
        <w:ind w:left="0"/>
        <w:rPr>
          <w:rFonts w:cs="Tahoma"/>
          <w:b/>
          <w:bCs/>
          <w:spacing w:val="-1"/>
          <w:sz w:val="24"/>
          <w:szCs w:val="24"/>
          <w:lang w:val="pl-PL"/>
        </w:rPr>
      </w:pPr>
      <w:r w:rsidRPr="0023139C">
        <w:rPr>
          <w:rFonts w:cs="Tahoma"/>
          <w:b/>
          <w:bCs/>
          <w:sz w:val="24"/>
          <w:szCs w:val="24"/>
        </w:rPr>
        <w:t xml:space="preserve">wykonywanych przy osobie </w:t>
      </w:r>
      <w:r w:rsidR="00AC419E" w:rsidRPr="0023139C">
        <w:rPr>
          <w:rFonts w:cs="Tahoma"/>
          <w:b/>
          <w:bCs/>
          <w:sz w:val="24"/>
          <w:szCs w:val="24"/>
        </w:rPr>
        <w:t>objętej</w:t>
      </w:r>
      <w:r w:rsidRPr="0023139C">
        <w:rPr>
          <w:rFonts w:cs="Tahoma"/>
          <w:b/>
          <w:bCs/>
          <w:sz w:val="24"/>
          <w:szCs w:val="24"/>
        </w:rPr>
        <w:t xml:space="preserve"> usług</w:t>
      </w:r>
      <w:r w:rsidR="00AC419E" w:rsidRPr="0023139C">
        <w:rPr>
          <w:rFonts w:cs="Tahoma"/>
          <w:b/>
          <w:bCs/>
          <w:sz w:val="24"/>
          <w:szCs w:val="24"/>
        </w:rPr>
        <w:t>ami</w:t>
      </w:r>
      <w:r w:rsidRPr="0023139C">
        <w:rPr>
          <w:rFonts w:cs="Tahoma"/>
          <w:b/>
          <w:bCs/>
          <w:sz w:val="24"/>
          <w:szCs w:val="24"/>
        </w:rPr>
        <w:t xml:space="preserve"> opiekuńcz</w:t>
      </w:r>
      <w:r w:rsidR="00AC419E" w:rsidRPr="0023139C">
        <w:rPr>
          <w:rFonts w:cs="Tahoma"/>
          <w:b/>
          <w:bCs/>
          <w:sz w:val="24"/>
          <w:szCs w:val="24"/>
        </w:rPr>
        <w:t>ymi</w:t>
      </w:r>
    </w:p>
    <w:p w14:paraId="7C886F27" w14:textId="77777777" w:rsidR="00663C71" w:rsidRPr="0023139C" w:rsidRDefault="00663C71" w:rsidP="0023139C">
      <w:pPr>
        <w:spacing w:after="0" w:line="276" w:lineRule="auto"/>
        <w:rPr>
          <w:rFonts w:cs="Tahoma"/>
          <w:sz w:val="24"/>
          <w:szCs w:val="24"/>
        </w:rPr>
      </w:pPr>
    </w:p>
    <w:p w14:paraId="046E35DF" w14:textId="4276E362" w:rsidR="00663C71" w:rsidRPr="0023139C" w:rsidRDefault="00663C71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Nazwisko i imię osoby objętej usługami: </w:t>
      </w:r>
      <w:r w:rsidR="004C046C" w:rsidRPr="0023139C">
        <w:rPr>
          <w:rFonts w:cs="Tahoma"/>
          <w:sz w:val="24"/>
          <w:szCs w:val="24"/>
        </w:rPr>
        <w:t>____________________________________</w:t>
      </w:r>
    </w:p>
    <w:p w14:paraId="131557A0" w14:textId="77777777" w:rsidR="00663C71" w:rsidRPr="0023139C" w:rsidRDefault="00663C71" w:rsidP="0023139C">
      <w:pPr>
        <w:spacing w:after="0" w:line="276" w:lineRule="auto"/>
        <w:rPr>
          <w:rFonts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276"/>
        <w:gridCol w:w="1559"/>
        <w:gridCol w:w="1559"/>
        <w:gridCol w:w="1554"/>
      </w:tblGrid>
      <w:tr w:rsidR="00304BE0" w:rsidRPr="0023139C" w14:paraId="3CAE7328" w14:textId="77777777" w:rsidTr="00016FF9">
        <w:trPr>
          <w:cantSplit/>
          <w:trHeight w:val="2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4CF3DAA" w14:textId="77777777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D7D6081" w14:textId="56B52D60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Godzina zmiany pampersa</w:t>
            </w:r>
            <w:r w:rsidR="00F51B3B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osobie objętej usługami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DEBDBC1" w14:textId="187FD171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Godzina spożycia posiłku przez </w:t>
            </w:r>
            <w:r w:rsidR="008D50F1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osobę objętą usługami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C5A3900" w14:textId="42ECD4D3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Godzina napojenia </w:t>
            </w:r>
            <w:r w:rsidR="008D50F1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osoby, objętej usługami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C49B68D" w14:textId="386C5EB2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Godzina wypróżnienia</w:t>
            </w:r>
            <w:r w:rsidR="008D50F1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przez osobę objętą usługami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2ED1B50" w14:textId="3D888140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Godzina zażycia leków</w:t>
            </w:r>
            <w:r w:rsidR="008D50F1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przez osobę objętą usługami </w:t>
            </w: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i nazw</w:t>
            </w:r>
            <w:r w:rsidR="008D50F1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y leków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D3D889A" w14:textId="10BE007E" w:rsidR="00663C71" w:rsidRPr="0023139C" w:rsidRDefault="00663C71" w:rsidP="0023139C">
            <w:pPr>
              <w:spacing w:line="276" w:lineRule="auto"/>
              <w:ind w:left="113" w:right="113"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Podpis opiekuna</w:t>
            </w:r>
            <w:r w:rsidR="00F51B3B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/opiekunki</w:t>
            </w: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wykonującego</w:t>
            </w:r>
            <w:r w:rsidR="00F51B3B"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>/wykonującej</w:t>
            </w:r>
            <w:r w:rsidRPr="0023139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czynności</w:t>
            </w:r>
          </w:p>
        </w:tc>
      </w:tr>
      <w:tr w:rsidR="00304BE0" w:rsidRPr="0023139C" w14:paraId="62E4D2E2" w14:textId="77777777" w:rsidTr="00016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1B3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9E6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FB8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6A7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238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81C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4DF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35B8CE23" w14:textId="77777777" w:rsidTr="00016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1EB4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9C3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46C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11E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C97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DE3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FEC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0F97E5D5" w14:textId="77777777" w:rsidTr="00016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770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6D0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E9A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05E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AE4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75F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2F5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7F38970D" w14:textId="77777777" w:rsidTr="00016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7B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DA8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8C2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330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B09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930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615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0C33BC59" w14:textId="77777777" w:rsidTr="00016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939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322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9E8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8DA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FA7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845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74D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7FBA358C" w14:textId="77777777" w:rsidTr="00016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87B" w14:textId="77777777" w:rsidR="00663C71" w:rsidRPr="0023139C" w:rsidRDefault="00663C71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865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8C6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29A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382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BD8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A3C" w14:textId="77777777" w:rsidR="00663C71" w:rsidRPr="0023139C" w:rsidRDefault="00663C71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462F7222" w14:textId="77777777" w:rsidTr="00016FF9">
        <w:tc>
          <w:tcPr>
            <w:tcW w:w="704" w:type="dxa"/>
          </w:tcPr>
          <w:p w14:paraId="5A9E475C" w14:textId="77777777" w:rsidR="0014030A" w:rsidRPr="0023139C" w:rsidRDefault="0014030A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46918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07AEF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90C07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F1CEC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53BEF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209347D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1D443FE7" w14:textId="77777777" w:rsidTr="00016FF9">
        <w:tc>
          <w:tcPr>
            <w:tcW w:w="704" w:type="dxa"/>
          </w:tcPr>
          <w:p w14:paraId="483DB483" w14:textId="77777777" w:rsidR="0014030A" w:rsidRPr="0023139C" w:rsidRDefault="0014030A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2D697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F1FE4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76124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6A7D3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12C55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B6E9B2F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0B435258" w14:textId="77777777" w:rsidTr="00016FF9">
        <w:tc>
          <w:tcPr>
            <w:tcW w:w="704" w:type="dxa"/>
          </w:tcPr>
          <w:p w14:paraId="644D401B" w14:textId="77777777" w:rsidR="0014030A" w:rsidRPr="0023139C" w:rsidRDefault="0014030A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12F9E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C71C6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5ADAB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469E3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F118B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E0C070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024E9CEE" w14:textId="77777777" w:rsidTr="00016FF9">
        <w:tc>
          <w:tcPr>
            <w:tcW w:w="704" w:type="dxa"/>
          </w:tcPr>
          <w:p w14:paraId="07CA3B7E" w14:textId="77777777" w:rsidR="0014030A" w:rsidRPr="0023139C" w:rsidRDefault="0014030A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58F470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65836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2DC44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915EF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B6E22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6CCF03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609D134A" w14:textId="77777777" w:rsidTr="00016FF9">
        <w:tc>
          <w:tcPr>
            <w:tcW w:w="704" w:type="dxa"/>
          </w:tcPr>
          <w:p w14:paraId="66F3882B" w14:textId="77777777" w:rsidR="0014030A" w:rsidRPr="0023139C" w:rsidRDefault="0014030A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BD481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42E81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8FC4E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41679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9F0D81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D5D6C6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2ECA92FF" w14:textId="77777777" w:rsidTr="00016FF9">
        <w:tc>
          <w:tcPr>
            <w:tcW w:w="704" w:type="dxa"/>
          </w:tcPr>
          <w:p w14:paraId="015CAB4C" w14:textId="77777777" w:rsidR="0014030A" w:rsidRPr="0023139C" w:rsidRDefault="0014030A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43B8E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D923A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F7FA1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0250B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5A03DE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C5332A4" w14:textId="77777777" w:rsidR="0014030A" w:rsidRPr="0023139C" w:rsidRDefault="0014030A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5D35D97E" w14:textId="77777777" w:rsidTr="00016FF9">
        <w:tc>
          <w:tcPr>
            <w:tcW w:w="704" w:type="dxa"/>
          </w:tcPr>
          <w:p w14:paraId="5DF0246E" w14:textId="77777777" w:rsidR="006E3DC8" w:rsidRPr="0023139C" w:rsidRDefault="006E3DC8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26FCB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7A4CD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A0F15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184D3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F17795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E855C60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65F5A0F3" w14:textId="77777777" w:rsidTr="00016FF9">
        <w:tc>
          <w:tcPr>
            <w:tcW w:w="704" w:type="dxa"/>
          </w:tcPr>
          <w:p w14:paraId="03232620" w14:textId="77777777" w:rsidR="006E3DC8" w:rsidRPr="0023139C" w:rsidRDefault="006E3DC8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A471A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6BA77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C481D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D7550D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6CFBB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6BC0416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26CC927C" w14:textId="77777777" w:rsidTr="00016FF9">
        <w:tc>
          <w:tcPr>
            <w:tcW w:w="704" w:type="dxa"/>
          </w:tcPr>
          <w:p w14:paraId="25E29B6D" w14:textId="77777777" w:rsidR="006E3DC8" w:rsidRPr="0023139C" w:rsidRDefault="006E3DC8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1589A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0C1AB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2A007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F208ED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4D6AE0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109FA19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4BE0" w:rsidRPr="0023139C" w14:paraId="62414AB9" w14:textId="77777777" w:rsidTr="00016FF9">
        <w:tc>
          <w:tcPr>
            <w:tcW w:w="704" w:type="dxa"/>
          </w:tcPr>
          <w:p w14:paraId="0A960251" w14:textId="77777777" w:rsidR="006E3DC8" w:rsidRPr="0023139C" w:rsidRDefault="006E3DC8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38729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51067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31775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77CDC0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D2E52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986C507" w14:textId="77777777" w:rsidR="006E3DC8" w:rsidRPr="0023139C" w:rsidRDefault="006E3DC8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BB386FC" w14:textId="77777777" w:rsidR="00304BE0" w:rsidRPr="0023139C" w:rsidRDefault="00304BE0" w:rsidP="0023139C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</w:p>
    <w:p w14:paraId="53026E65" w14:textId="77777777" w:rsidR="00304BE0" w:rsidRPr="0023139C" w:rsidRDefault="00304BE0" w:rsidP="0023139C">
      <w:pPr>
        <w:spacing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br w:type="page"/>
      </w:r>
    </w:p>
    <w:p w14:paraId="638AF5B3" w14:textId="214E46E4" w:rsidR="008B2A5E" w:rsidRPr="0023139C" w:rsidRDefault="000C3275" w:rsidP="0023139C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Załączn</w:t>
      </w:r>
      <w:r w:rsidR="009C75E1" w:rsidRPr="0023139C">
        <w:rPr>
          <w:rFonts w:cs="Tahoma"/>
          <w:sz w:val="24"/>
          <w:szCs w:val="24"/>
        </w:rPr>
        <w:t xml:space="preserve">ik nr </w:t>
      </w:r>
      <w:r w:rsidR="003D629D" w:rsidRPr="0023139C">
        <w:rPr>
          <w:rFonts w:cs="Tahoma"/>
          <w:sz w:val="24"/>
          <w:szCs w:val="24"/>
        </w:rPr>
        <w:t>4</w:t>
      </w:r>
    </w:p>
    <w:p w14:paraId="79B3EEB8" w14:textId="77777777" w:rsidR="00A673E9" w:rsidRPr="0023139C" w:rsidRDefault="00A673E9" w:rsidP="0023139C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</w:p>
    <w:p w14:paraId="2BBAC79C" w14:textId="77777777" w:rsidR="00A673E9" w:rsidRPr="0023139C" w:rsidRDefault="00A673E9" w:rsidP="006F1A0E">
      <w:pPr>
        <w:pStyle w:val="Tekstpodstawowy"/>
        <w:spacing w:line="276" w:lineRule="auto"/>
        <w:ind w:left="0"/>
        <w:rPr>
          <w:rFonts w:cs="Tahoma"/>
          <w:b/>
          <w:bCs/>
          <w:sz w:val="24"/>
          <w:szCs w:val="24"/>
          <w:lang w:val="pl-PL"/>
        </w:rPr>
      </w:pPr>
      <w:r w:rsidRPr="0023139C">
        <w:rPr>
          <w:rFonts w:cs="Tahoma"/>
          <w:b/>
          <w:bCs/>
          <w:sz w:val="24"/>
          <w:szCs w:val="24"/>
          <w:lang w:val="pl-PL"/>
        </w:rPr>
        <w:t>Umowa powierzenia przetwarzania danych osobowych</w:t>
      </w:r>
    </w:p>
    <w:p w14:paraId="66D08C28" w14:textId="74D09113" w:rsidR="00A673E9" w:rsidRPr="0023139C" w:rsidRDefault="004D18FE" w:rsidP="0023139C">
      <w:pPr>
        <w:pStyle w:val="Tekstpodstawowy"/>
        <w:spacing w:line="276" w:lineRule="auto"/>
        <w:ind w:left="0"/>
        <w:rPr>
          <w:rFonts w:cs="Tahoma"/>
          <w:spacing w:val="-2"/>
          <w:sz w:val="24"/>
          <w:szCs w:val="24"/>
          <w:lang w:val="pl-PL"/>
        </w:rPr>
      </w:pPr>
      <w:r w:rsidRPr="00A41138">
        <w:rPr>
          <w:rFonts w:cs="Tahoma"/>
          <w:sz w:val="24"/>
          <w:szCs w:val="24"/>
        </w:rPr>
        <w:t xml:space="preserve">zawarta w dniu </w:t>
      </w:r>
      <w:r>
        <w:rPr>
          <w:rFonts w:cs="Tahoma"/>
          <w:sz w:val="24"/>
          <w:szCs w:val="24"/>
        </w:rPr>
        <w:t>_________</w:t>
      </w:r>
      <w:r w:rsidRPr="00A41138">
        <w:rPr>
          <w:rFonts w:cs="Tahoma"/>
          <w:sz w:val="24"/>
          <w:szCs w:val="24"/>
        </w:rPr>
        <w:t>, w Mikołowie</w:t>
      </w:r>
      <w:r>
        <w:rPr>
          <w:rFonts w:cs="Tahoma"/>
          <w:sz w:val="24"/>
          <w:szCs w:val="24"/>
        </w:rPr>
        <w:t>/</w:t>
      </w:r>
      <w:r w:rsidRPr="00A41138">
        <w:rPr>
          <w:rFonts w:cs="Tahoma"/>
          <w:sz w:val="24"/>
          <w:szCs w:val="24"/>
        </w:rPr>
        <w:t xml:space="preserve">w formie elektronicznej </w:t>
      </w:r>
      <w:r w:rsidRPr="00A41138">
        <w:rPr>
          <w:rFonts w:cs="Tahoma"/>
          <w:i/>
          <w:iCs/>
          <w:sz w:val="24"/>
          <w:szCs w:val="24"/>
        </w:rPr>
        <w:t>(skreślić, które</w:t>
      </w:r>
      <w:r>
        <w:rPr>
          <w:rFonts w:cs="Tahoma"/>
          <w:i/>
          <w:iCs/>
          <w:sz w:val="24"/>
          <w:szCs w:val="24"/>
        </w:rPr>
        <w:br/>
      </w:r>
      <w:r w:rsidRPr="00A41138">
        <w:rPr>
          <w:rFonts w:cs="Tahoma"/>
          <w:i/>
          <w:iCs/>
          <w:sz w:val="24"/>
          <w:szCs w:val="24"/>
        </w:rPr>
        <w:t>nie dotyczy)</w:t>
      </w:r>
      <w:r>
        <w:rPr>
          <w:rFonts w:cs="Tahoma"/>
          <w:i/>
          <w:iCs/>
          <w:sz w:val="24"/>
          <w:szCs w:val="24"/>
        </w:rPr>
        <w:t xml:space="preserve"> </w:t>
      </w:r>
      <w:r w:rsidR="00A673E9" w:rsidRPr="0023139C">
        <w:rPr>
          <w:rFonts w:cs="Tahoma"/>
          <w:spacing w:val="-2"/>
          <w:sz w:val="24"/>
          <w:szCs w:val="24"/>
          <w:lang w:val="pl-PL"/>
        </w:rPr>
        <w:t>pomiędzy:</w:t>
      </w:r>
    </w:p>
    <w:p w14:paraId="3C358642" w14:textId="77777777" w:rsidR="006E3DC8" w:rsidRPr="0023139C" w:rsidRDefault="006E3DC8" w:rsidP="0023139C">
      <w:pPr>
        <w:pStyle w:val="Tekstpodstawowy"/>
        <w:spacing w:line="276" w:lineRule="auto"/>
        <w:ind w:left="0"/>
        <w:rPr>
          <w:rFonts w:cs="Tahoma"/>
          <w:spacing w:val="-1"/>
          <w:sz w:val="24"/>
          <w:szCs w:val="24"/>
          <w:lang w:val="pl-PL"/>
        </w:rPr>
      </w:pPr>
    </w:p>
    <w:p w14:paraId="699DBA70" w14:textId="415FA2C4" w:rsidR="00A673E9" w:rsidRPr="0023139C" w:rsidRDefault="009B4528" w:rsidP="0023139C">
      <w:pPr>
        <w:pStyle w:val="Tekstpodstawowy"/>
        <w:spacing w:line="276" w:lineRule="auto"/>
        <w:ind w:left="0"/>
        <w:rPr>
          <w:rFonts w:cs="Tahoma"/>
          <w:spacing w:val="-1"/>
          <w:sz w:val="24"/>
          <w:szCs w:val="24"/>
          <w:lang w:val="pl-PL"/>
        </w:rPr>
      </w:pPr>
      <w:r>
        <w:rPr>
          <w:rFonts w:cs="Tahoma"/>
          <w:spacing w:val="-1"/>
          <w:sz w:val="24"/>
          <w:szCs w:val="24"/>
          <w:lang w:val="pl-PL"/>
        </w:rPr>
        <w:t>Centrum Usług S</w:t>
      </w:r>
      <w:r w:rsidR="00A673E9" w:rsidRPr="0023139C">
        <w:rPr>
          <w:rFonts w:cs="Tahoma"/>
          <w:spacing w:val="-1"/>
          <w:sz w:val="24"/>
          <w:szCs w:val="24"/>
          <w:lang w:val="pl-PL"/>
        </w:rPr>
        <w:t>połeczn</w:t>
      </w:r>
      <w:r>
        <w:rPr>
          <w:rFonts w:cs="Tahoma"/>
          <w:spacing w:val="-1"/>
          <w:sz w:val="24"/>
          <w:szCs w:val="24"/>
          <w:lang w:val="pl-PL"/>
        </w:rPr>
        <w:t xml:space="preserve">ych </w:t>
      </w:r>
      <w:r w:rsidR="00A673E9" w:rsidRPr="0023139C">
        <w:rPr>
          <w:rFonts w:cs="Tahoma"/>
          <w:spacing w:val="-1"/>
          <w:sz w:val="24"/>
          <w:szCs w:val="24"/>
          <w:lang w:val="pl-PL"/>
        </w:rPr>
        <w:t>w Mikołowie,</w:t>
      </w:r>
      <w:r w:rsidR="00A673E9" w:rsidRPr="0023139C">
        <w:rPr>
          <w:rFonts w:cs="Tahoma"/>
          <w:spacing w:val="2"/>
          <w:sz w:val="24"/>
          <w:szCs w:val="24"/>
          <w:lang w:val="pl-PL"/>
        </w:rPr>
        <w:t xml:space="preserve"> </w:t>
      </w:r>
      <w:r w:rsidR="00A673E9" w:rsidRPr="0023139C">
        <w:rPr>
          <w:rFonts w:cs="Tahoma"/>
          <w:sz w:val="24"/>
          <w:szCs w:val="24"/>
          <w:lang w:val="pl-PL"/>
        </w:rPr>
        <w:t>43-190</w:t>
      </w:r>
      <w:r w:rsidR="00A673E9" w:rsidRPr="0023139C">
        <w:rPr>
          <w:rFonts w:cs="Tahoma"/>
          <w:spacing w:val="-2"/>
          <w:sz w:val="24"/>
          <w:szCs w:val="24"/>
          <w:lang w:val="pl-PL"/>
        </w:rPr>
        <w:t xml:space="preserve"> Mikołów,</w:t>
      </w:r>
      <w:r w:rsidR="00A673E9" w:rsidRPr="0023139C">
        <w:rPr>
          <w:rFonts w:cs="Tahoma"/>
          <w:spacing w:val="2"/>
          <w:sz w:val="24"/>
          <w:szCs w:val="24"/>
          <w:lang w:val="pl-PL"/>
        </w:rPr>
        <w:t xml:space="preserve"> ul. </w:t>
      </w:r>
      <w:r w:rsidR="00A673E9" w:rsidRPr="0023139C">
        <w:rPr>
          <w:rFonts w:cs="Tahoma"/>
          <w:spacing w:val="-1"/>
          <w:sz w:val="24"/>
          <w:szCs w:val="24"/>
          <w:lang w:val="pl-PL"/>
        </w:rPr>
        <w:t>Kolejowa</w:t>
      </w:r>
      <w:r w:rsidR="00A673E9" w:rsidRPr="0023139C">
        <w:rPr>
          <w:rFonts w:cs="Tahoma"/>
          <w:sz w:val="24"/>
          <w:szCs w:val="24"/>
          <w:lang w:val="pl-PL"/>
        </w:rPr>
        <w:t xml:space="preserve"> 2,</w:t>
      </w:r>
      <w:r w:rsidR="00A673E9" w:rsidRPr="0023139C">
        <w:rPr>
          <w:rFonts w:cs="Tahoma"/>
          <w:spacing w:val="49"/>
          <w:sz w:val="24"/>
          <w:szCs w:val="24"/>
          <w:lang w:val="pl-PL"/>
        </w:rPr>
        <w:t xml:space="preserve"> </w:t>
      </w:r>
      <w:r w:rsidR="00A673E9" w:rsidRPr="0023139C">
        <w:rPr>
          <w:rFonts w:cs="Tahoma"/>
          <w:spacing w:val="-1"/>
          <w:sz w:val="24"/>
          <w:szCs w:val="24"/>
          <w:lang w:val="pl-PL"/>
        </w:rPr>
        <w:t>reprezentowanym</w:t>
      </w:r>
      <w:r w:rsidR="00A673E9" w:rsidRPr="0023139C">
        <w:rPr>
          <w:rFonts w:cs="Tahoma"/>
          <w:spacing w:val="1"/>
          <w:sz w:val="24"/>
          <w:szCs w:val="24"/>
          <w:lang w:val="pl-PL"/>
        </w:rPr>
        <w:t xml:space="preserve"> </w:t>
      </w:r>
      <w:r w:rsidR="00A673E9" w:rsidRPr="0023139C">
        <w:rPr>
          <w:rFonts w:cs="Tahoma"/>
          <w:spacing w:val="-1"/>
          <w:sz w:val="24"/>
          <w:szCs w:val="24"/>
          <w:lang w:val="pl-PL"/>
        </w:rPr>
        <w:t>przez:</w:t>
      </w:r>
      <w:r w:rsidR="00A673E9" w:rsidRPr="0023139C">
        <w:rPr>
          <w:rFonts w:cs="Tahoma"/>
          <w:sz w:val="24"/>
          <w:szCs w:val="24"/>
          <w:lang w:val="pl-PL"/>
        </w:rPr>
        <w:t xml:space="preserve"> </w:t>
      </w:r>
      <w:r w:rsidR="00A673E9" w:rsidRPr="0023139C">
        <w:rPr>
          <w:rFonts w:cs="Tahoma"/>
          <w:sz w:val="24"/>
          <w:szCs w:val="24"/>
          <w:highlight w:val="lightGray"/>
        </w:rPr>
        <w:t>____________________</w:t>
      </w:r>
      <w:r w:rsidR="00A673E9" w:rsidRPr="0023139C">
        <w:rPr>
          <w:rFonts w:cs="Tahoma"/>
          <w:spacing w:val="-1"/>
          <w:sz w:val="24"/>
          <w:szCs w:val="24"/>
          <w:lang w:val="pl-PL"/>
        </w:rPr>
        <w:t>,</w:t>
      </w:r>
    </w:p>
    <w:p w14:paraId="630647B5" w14:textId="1D159E9E" w:rsidR="00A673E9" w:rsidRPr="0023139C" w:rsidRDefault="00A673E9" w:rsidP="0023139C">
      <w:pPr>
        <w:spacing w:after="0" w:line="276" w:lineRule="auto"/>
        <w:rPr>
          <w:rFonts w:eastAsia="Calibri" w:cs="Tahoma"/>
          <w:sz w:val="24"/>
          <w:szCs w:val="24"/>
          <w:shd w:val="clear" w:color="auto" w:fill="FFFFFF"/>
        </w:rPr>
      </w:pPr>
      <w:r w:rsidRPr="0023139C">
        <w:rPr>
          <w:rFonts w:cs="Tahoma"/>
          <w:sz w:val="24"/>
          <w:szCs w:val="24"/>
        </w:rPr>
        <w:t xml:space="preserve">zwanym </w:t>
      </w:r>
      <w:r w:rsidR="0052700E" w:rsidRPr="0023139C">
        <w:rPr>
          <w:rFonts w:cs="Tahoma"/>
          <w:sz w:val="24"/>
          <w:szCs w:val="24"/>
        </w:rPr>
        <w:t>dalej:</w:t>
      </w:r>
      <w:r w:rsidRPr="0023139C">
        <w:rPr>
          <w:rFonts w:cs="Tahoma"/>
          <w:sz w:val="24"/>
          <w:szCs w:val="24"/>
        </w:rPr>
        <w:t xml:space="preserve"> „Administratorem danych” lub „Administratorem”</w:t>
      </w:r>
    </w:p>
    <w:p w14:paraId="48F14319" w14:textId="77777777" w:rsidR="000F2EAA" w:rsidRPr="0023139C" w:rsidRDefault="000F2EAA" w:rsidP="0023139C">
      <w:pPr>
        <w:spacing w:after="0" w:line="276" w:lineRule="auto"/>
        <w:rPr>
          <w:rFonts w:cs="Tahoma"/>
          <w:sz w:val="24"/>
          <w:szCs w:val="24"/>
        </w:rPr>
      </w:pPr>
    </w:p>
    <w:p w14:paraId="09EAEE27" w14:textId="0A85C55D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</w:t>
      </w:r>
    </w:p>
    <w:p w14:paraId="463EF2D5" w14:textId="77777777" w:rsidR="000F2EAA" w:rsidRPr="0023139C" w:rsidRDefault="000F2EAA" w:rsidP="0023139C">
      <w:pPr>
        <w:shd w:val="clear" w:color="auto" w:fill="FFFFFF"/>
        <w:spacing w:after="0" w:line="276" w:lineRule="auto"/>
        <w:rPr>
          <w:rFonts w:cs="Tahoma"/>
          <w:sz w:val="24"/>
          <w:szCs w:val="24"/>
          <w:highlight w:val="lightGray"/>
        </w:rPr>
      </w:pPr>
    </w:p>
    <w:p w14:paraId="7D251A54" w14:textId="6AA7E667" w:rsidR="00A673E9" w:rsidRPr="0023139C" w:rsidRDefault="00A673E9" w:rsidP="0023139C">
      <w:pPr>
        <w:shd w:val="clear" w:color="auto" w:fill="FFFFFF"/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  <w:highlight w:val="lightGray"/>
        </w:rPr>
        <w:t>___________________</w:t>
      </w:r>
      <w:r w:rsidRPr="0023139C">
        <w:rPr>
          <w:rFonts w:cs="Tahoma"/>
          <w:sz w:val="24"/>
          <w:szCs w:val="24"/>
        </w:rPr>
        <w:t>, reprezentowan</w:t>
      </w:r>
      <w:r w:rsidR="00BA72B6" w:rsidRPr="0023139C">
        <w:rPr>
          <w:rFonts w:cs="Tahoma"/>
          <w:sz w:val="24"/>
          <w:szCs w:val="24"/>
        </w:rPr>
        <w:t>ym/reprezentowaną</w:t>
      </w:r>
      <w:r w:rsidRPr="0023139C">
        <w:rPr>
          <w:rFonts w:cs="Tahoma"/>
          <w:sz w:val="24"/>
          <w:szCs w:val="24"/>
        </w:rPr>
        <w:t xml:space="preserve"> przez:</w:t>
      </w:r>
      <w:r w:rsidR="0052700E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  <w:highlight w:val="lightGray"/>
        </w:rPr>
        <w:t>________________________</w:t>
      </w:r>
      <w:r w:rsidRPr="0023139C">
        <w:rPr>
          <w:rFonts w:cs="Tahoma"/>
          <w:sz w:val="24"/>
          <w:szCs w:val="24"/>
        </w:rPr>
        <w:t>,</w:t>
      </w:r>
    </w:p>
    <w:p w14:paraId="136FFD68" w14:textId="3FC0DC3F" w:rsidR="00A673E9" w:rsidRPr="0023139C" w:rsidRDefault="0052700E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</w:t>
      </w:r>
      <w:r w:rsidR="00A673E9" w:rsidRPr="0023139C">
        <w:rPr>
          <w:rFonts w:cs="Tahoma"/>
          <w:sz w:val="24"/>
          <w:szCs w:val="24"/>
        </w:rPr>
        <w:t>wan</w:t>
      </w:r>
      <w:r w:rsidRPr="0023139C">
        <w:rPr>
          <w:rFonts w:cs="Tahoma"/>
          <w:sz w:val="24"/>
          <w:szCs w:val="24"/>
        </w:rPr>
        <w:t>ym/zwan</w:t>
      </w:r>
      <w:r w:rsidR="00A673E9" w:rsidRPr="0023139C">
        <w:rPr>
          <w:rFonts w:cs="Tahoma"/>
          <w:sz w:val="24"/>
          <w:szCs w:val="24"/>
        </w:rPr>
        <w:t>ą dalej:</w:t>
      </w:r>
      <w:r w:rsidR="00BA72B6" w:rsidRPr="0023139C">
        <w:rPr>
          <w:rFonts w:cs="Tahoma"/>
          <w:sz w:val="24"/>
          <w:szCs w:val="24"/>
        </w:rPr>
        <w:t xml:space="preserve"> „P</w:t>
      </w:r>
      <w:r w:rsidR="00642D93" w:rsidRPr="0023139C">
        <w:rPr>
          <w:rFonts w:cs="Tahoma"/>
          <w:sz w:val="24"/>
          <w:szCs w:val="24"/>
        </w:rPr>
        <w:t>rzetwarzającym”</w:t>
      </w:r>
      <w:r w:rsidRPr="0023139C">
        <w:rPr>
          <w:rFonts w:cs="Tahoma"/>
          <w:sz w:val="24"/>
          <w:szCs w:val="24"/>
        </w:rPr>
        <w:t xml:space="preserve"> lub </w:t>
      </w:r>
      <w:r w:rsidR="00BA72B6" w:rsidRPr="0023139C">
        <w:rPr>
          <w:rFonts w:cs="Tahoma"/>
          <w:sz w:val="24"/>
          <w:szCs w:val="24"/>
        </w:rPr>
        <w:t>„</w:t>
      </w:r>
      <w:r w:rsidR="00642D93" w:rsidRPr="0023139C">
        <w:rPr>
          <w:rFonts w:cs="Tahoma"/>
          <w:sz w:val="24"/>
          <w:szCs w:val="24"/>
        </w:rPr>
        <w:t>Podmiotem</w:t>
      </w:r>
      <w:r w:rsidR="00A673E9" w:rsidRPr="0023139C">
        <w:rPr>
          <w:rFonts w:cs="Tahoma"/>
          <w:sz w:val="24"/>
          <w:szCs w:val="24"/>
        </w:rPr>
        <w:t xml:space="preserve"> przetwarzającym”</w:t>
      </w:r>
    </w:p>
    <w:p w14:paraId="5CFAC7DA" w14:textId="4EBA9B56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oraz zwani łącznie </w:t>
      </w:r>
      <w:r w:rsidR="0052700E" w:rsidRPr="0023139C">
        <w:rPr>
          <w:rFonts w:cs="Tahoma"/>
          <w:sz w:val="24"/>
          <w:szCs w:val="24"/>
        </w:rPr>
        <w:t>„</w:t>
      </w:r>
      <w:r w:rsidRPr="0023139C">
        <w:rPr>
          <w:rFonts w:cs="Tahoma"/>
          <w:sz w:val="24"/>
          <w:szCs w:val="24"/>
        </w:rPr>
        <w:t>Stronami</w:t>
      </w:r>
      <w:r w:rsidR="0052700E" w:rsidRPr="0023139C">
        <w:rPr>
          <w:rFonts w:cs="Tahoma"/>
          <w:sz w:val="24"/>
          <w:szCs w:val="24"/>
        </w:rPr>
        <w:t>”</w:t>
      </w:r>
      <w:r w:rsidRPr="0023139C">
        <w:rPr>
          <w:rFonts w:cs="Tahoma"/>
          <w:sz w:val="24"/>
          <w:szCs w:val="24"/>
        </w:rPr>
        <w:t xml:space="preserve">, a oddzielnie </w:t>
      </w:r>
      <w:r w:rsidR="0052700E" w:rsidRPr="0023139C">
        <w:rPr>
          <w:rFonts w:cs="Tahoma"/>
          <w:sz w:val="24"/>
          <w:szCs w:val="24"/>
        </w:rPr>
        <w:t>„</w:t>
      </w:r>
      <w:r w:rsidRPr="0023139C">
        <w:rPr>
          <w:rFonts w:cs="Tahoma"/>
          <w:sz w:val="24"/>
          <w:szCs w:val="24"/>
        </w:rPr>
        <w:t>Stroną</w:t>
      </w:r>
      <w:r w:rsidR="0052700E" w:rsidRPr="0023139C">
        <w:rPr>
          <w:rFonts w:cs="Tahoma"/>
          <w:sz w:val="24"/>
          <w:szCs w:val="24"/>
        </w:rPr>
        <w:t>”</w:t>
      </w:r>
    </w:p>
    <w:p w14:paraId="207187FA" w14:textId="77777777" w:rsidR="000240D4" w:rsidRPr="0023139C" w:rsidRDefault="000240D4" w:rsidP="0023139C">
      <w:pPr>
        <w:spacing w:after="0" w:line="276" w:lineRule="auto"/>
        <w:outlineLvl w:val="1"/>
        <w:rPr>
          <w:rFonts w:cs="Tahoma"/>
          <w:bCs/>
          <w:sz w:val="24"/>
          <w:szCs w:val="24"/>
        </w:rPr>
      </w:pPr>
      <w:bookmarkStart w:id="5" w:name="bookmark1"/>
    </w:p>
    <w:p w14:paraId="1BD1D894" w14:textId="4F52396A" w:rsidR="00A673E9" w:rsidRPr="0023139C" w:rsidRDefault="006E3DC8" w:rsidP="0023139C">
      <w:pPr>
        <w:spacing w:after="0" w:line="276" w:lineRule="auto"/>
        <w:outlineLvl w:val="1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o</w:t>
      </w:r>
      <w:r w:rsidR="0052700E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następującej treści:</w:t>
      </w:r>
    </w:p>
    <w:p w14:paraId="6D637FF8" w14:textId="1D314D4C" w:rsidR="000240D4" w:rsidRPr="0023139C" w:rsidRDefault="000240D4" w:rsidP="0023139C">
      <w:pPr>
        <w:spacing w:after="0" w:line="276" w:lineRule="auto"/>
        <w:outlineLvl w:val="1"/>
        <w:rPr>
          <w:rFonts w:cs="Tahoma"/>
          <w:bCs/>
          <w:sz w:val="24"/>
          <w:szCs w:val="24"/>
        </w:rPr>
      </w:pPr>
    </w:p>
    <w:p w14:paraId="1292AD1D" w14:textId="65FE0921" w:rsidR="00A673E9" w:rsidRPr="0023139C" w:rsidRDefault="00A673E9" w:rsidP="006F1A0E">
      <w:pPr>
        <w:spacing w:after="0" w:line="276" w:lineRule="auto"/>
        <w:outlineLvl w:val="1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§1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[Preambuła]</w:t>
      </w:r>
    </w:p>
    <w:p w14:paraId="2007F4AC" w14:textId="7661B8C1" w:rsidR="00A673E9" w:rsidRPr="0023139C" w:rsidRDefault="00A673E9" w:rsidP="0023139C">
      <w:pPr>
        <w:pStyle w:val="Akapitzlist"/>
        <w:numPr>
          <w:ilvl w:val="0"/>
          <w:numId w:val="39"/>
        </w:numPr>
        <w:spacing w:after="0" w:line="276" w:lineRule="auto"/>
        <w:ind w:left="567" w:hanging="567"/>
        <w:outlineLvl w:val="1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 xml:space="preserve">Strony oświadczają, że umowa powierzenia przetwarzania danych osobowych, zwana w dalszej części </w:t>
      </w:r>
      <w:r w:rsidR="00513B58" w:rsidRPr="0023139C">
        <w:rPr>
          <w:rFonts w:cs="Tahoma"/>
          <w:bCs/>
          <w:sz w:val="24"/>
          <w:szCs w:val="24"/>
        </w:rPr>
        <w:t>„U</w:t>
      </w:r>
      <w:r w:rsidRPr="0023139C">
        <w:rPr>
          <w:rFonts w:cs="Tahoma"/>
          <w:bCs/>
          <w:sz w:val="24"/>
          <w:szCs w:val="24"/>
        </w:rPr>
        <w:t>mową</w:t>
      </w:r>
      <w:r w:rsidR="00513B58" w:rsidRPr="0023139C">
        <w:rPr>
          <w:rFonts w:cs="Tahoma"/>
          <w:bCs/>
          <w:sz w:val="24"/>
          <w:szCs w:val="24"/>
        </w:rPr>
        <w:t>”</w:t>
      </w:r>
      <w:r w:rsidRPr="0023139C">
        <w:rPr>
          <w:rFonts w:cs="Tahoma"/>
          <w:bCs/>
          <w:sz w:val="24"/>
          <w:szCs w:val="24"/>
        </w:rPr>
        <w:t>, została zawarta w celu wykonania obowiązków, o których mowa</w:t>
      </w:r>
      <w:r w:rsidR="00304BE0" w:rsidRPr="0023139C">
        <w:rPr>
          <w:rFonts w:cs="Tahoma"/>
          <w:bCs/>
          <w:i/>
          <w:iCs/>
          <w:sz w:val="24"/>
          <w:szCs w:val="24"/>
        </w:rPr>
        <w:t xml:space="preserve"> </w:t>
      </w:r>
      <w:r w:rsidRPr="0023139C">
        <w:rPr>
          <w:rFonts w:cs="Tahoma"/>
          <w:bCs/>
          <w:i/>
          <w:iCs/>
          <w:sz w:val="24"/>
          <w:szCs w:val="24"/>
        </w:rPr>
        <w:t>w Rozporządzeniu Parlamentu Europejskiego</w:t>
      </w:r>
      <w:r w:rsidR="00304BE0" w:rsidRPr="0023139C">
        <w:rPr>
          <w:rFonts w:cs="Tahoma"/>
          <w:bCs/>
          <w:i/>
          <w:iCs/>
          <w:sz w:val="24"/>
          <w:szCs w:val="24"/>
        </w:rPr>
        <w:br/>
      </w:r>
      <w:r w:rsidRPr="0023139C">
        <w:rPr>
          <w:rFonts w:cs="Tahoma"/>
          <w:bCs/>
          <w:i/>
          <w:iCs/>
          <w:sz w:val="24"/>
          <w:szCs w:val="24"/>
        </w:rPr>
        <w:t>i Rady (UE) 2016/679 z dnia 27 kwietnia 2016 r.</w:t>
      </w:r>
      <w:r w:rsidR="00304BE0" w:rsidRPr="0023139C">
        <w:rPr>
          <w:rFonts w:cs="Tahoma"/>
          <w:bCs/>
          <w:i/>
          <w:iCs/>
          <w:sz w:val="24"/>
          <w:szCs w:val="24"/>
        </w:rPr>
        <w:t xml:space="preserve"> </w:t>
      </w:r>
      <w:r w:rsidRPr="0023139C">
        <w:rPr>
          <w:rFonts w:cs="Tahoma"/>
          <w:bCs/>
          <w:i/>
          <w:iCs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23139C">
        <w:rPr>
          <w:rFonts w:cs="Tahoma"/>
          <w:bCs/>
          <w:sz w:val="24"/>
          <w:szCs w:val="24"/>
        </w:rPr>
        <w:t>(zwane dalej</w:t>
      </w:r>
      <w:r w:rsidRPr="0023139C">
        <w:rPr>
          <w:rFonts w:cs="Tahoma"/>
          <w:bCs/>
          <w:i/>
          <w:iCs/>
          <w:sz w:val="24"/>
          <w:szCs w:val="24"/>
        </w:rPr>
        <w:t xml:space="preserve"> Rozporządzeniem</w:t>
      </w:r>
      <w:r w:rsidRPr="0023139C">
        <w:rPr>
          <w:rFonts w:cs="Tahoma"/>
          <w:bCs/>
          <w:sz w:val="24"/>
          <w:szCs w:val="24"/>
        </w:rPr>
        <w:t>),</w:t>
      </w:r>
      <w:r w:rsidR="00513B58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z zastosowaniem standardowych klauzul umownych przyjętych Decyzją wykonawczą Komisji (UE) 2021/915 z dnia</w:t>
      </w:r>
      <w:r w:rsidR="00304BE0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>4 czerwca 2021 r. w sprawie standardowych klauzul umownych między administratorami a podmiotami przetwarzającymi na podstawie art. 28 ust. 7 rozporządzenia Parlamentu Europejskiego i Rady (UE) 2016/679 oraz art. 29 ust. 7 rozporządzenia Parlamentu Europejskiego i Rady (UE) 2018/1725.</w:t>
      </w:r>
    </w:p>
    <w:p w14:paraId="6C423ABB" w14:textId="05724180" w:rsidR="00A673E9" w:rsidRPr="0023139C" w:rsidRDefault="00A673E9" w:rsidP="0023139C">
      <w:pPr>
        <w:pStyle w:val="Akapitzlist"/>
        <w:numPr>
          <w:ilvl w:val="0"/>
          <w:numId w:val="39"/>
        </w:numPr>
        <w:spacing w:after="0" w:line="276" w:lineRule="auto"/>
        <w:ind w:left="567" w:hanging="567"/>
        <w:outlineLvl w:val="1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Jeżeli w</w:t>
      </w:r>
      <w:r w:rsidR="00513B58" w:rsidRPr="0023139C">
        <w:rPr>
          <w:rFonts w:cs="Tahoma"/>
          <w:bCs/>
          <w:sz w:val="24"/>
          <w:szCs w:val="24"/>
        </w:rPr>
        <w:t xml:space="preserve"> U</w:t>
      </w:r>
      <w:r w:rsidRPr="0023139C">
        <w:rPr>
          <w:rFonts w:cs="Tahoma"/>
          <w:bCs/>
          <w:sz w:val="24"/>
          <w:szCs w:val="24"/>
        </w:rPr>
        <w:t xml:space="preserve">mowie użyto terminów zdefiniowanych w </w:t>
      </w:r>
      <w:r w:rsidRPr="0023139C">
        <w:rPr>
          <w:rFonts w:cs="Tahoma"/>
          <w:bCs/>
          <w:i/>
          <w:iCs/>
          <w:sz w:val="24"/>
          <w:szCs w:val="24"/>
        </w:rPr>
        <w:t>Rozporządzeniu</w:t>
      </w:r>
      <w:r w:rsidRPr="0023139C">
        <w:rPr>
          <w:rFonts w:cs="Tahoma"/>
          <w:bCs/>
          <w:sz w:val="24"/>
          <w:szCs w:val="24"/>
        </w:rPr>
        <w:t xml:space="preserve">, terminy te mają takie samo znaczenie jak w tym </w:t>
      </w:r>
      <w:r w:rsidRPr="0023139C">
        <w:rPr>
          <w:rFonts w:cs="Tahoma"/>
          <w:bCs/>
          <w:i/>
          <w:iCs/>
          <w:sz w:val="24"/>
          <w:szCs w:val="24"/>
        </w:rPr>
        <w:t>Rozporządzeniu</w:t>
      </w:r>
      <w:r w:rsidRPr="0023139C">
        <w:rPr>
          <w:rFonts w:cs="Tahoma"/>
          <w:bCs/>
          <w:sz w:val="24"/>
          <w:szCs w:val="24"/>
        </w:rPr>
        <w:t>.</w:t>
      </w:r>
    </w:p>
    <w:p w14:paraId="43D40661" w14:textId="6B27CA9D" w:rsidR="00A673E9" w:rsidRPr="0023139C" w:rsidRDefault="00A673E9" w:rsidP="0023139C">
      <w:pPr>
        <w:pStyle w:val="Akapitzlist"/>
        <w:numPr>
          <w:ilvl w:val="0"/>
          <w:numId w:val="39"/>
        </w:numPr>
        <w:spacing w:after="0" w:line="276" w:lineRule="auto"/>
        <w:ind w:left="567" w:hanging="567"/>
        <w:outlineLvl w:val="1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 xml:space="preserve">Administratorem, w rozumieniu art. 4 pkt 7 </w:t>
      </w:r>
      <w:r w:rsidRPr="0023139C">
        <w:rPr>
          <w:rFonts w:cs="Tahoma"/>
          <w:bCs/>
          <w:i/>
          <w:iCs/>
          <w:sz w:val="24"/>
          <w:szCs w:val="24"/>
        </w:rPr>
        <w:t>Rozporządzenia</w:t>
      </w:r>
      <w:r w:rsidRPr="0023139C">
        <w:rPr>
          <w:rFonts w:cs="Tahoma"/>
          <w:bCs/>
          <w:sz w:val="24"/>
          <w:szCs w:val="24"/>
        </w:rPr>
        <w:t xml:space="preserve">, dla danych osobowych powierzonych do przetwarzania jest </w:t>
      </w:r>
      <w:r w:rsidR="009B4528">
        <w:rPr>
          <w:rFonts w:cs="Tahoma"/>
          <w:spacing w:val="-1"/>
          <w:sz w:val="24"/>
          <w:szCs w:val="24"/>
        </w:rPr>
        <w:t>Centrum Usług</w:t>
      </w:r>
      <w:r w:rsidRPr="0023139C">
        <w:rPr>
          <w:rFonts w:cs="Tahoma"/>
          <w:spacing w:val="-2"/>
          <w:sz w:val="24"/>
          <w:szCs w:val="24"/>
        </w:rPr>
        <w:t xml:space="preserve"> </w:t>
      </w:r>
      <w:r w:rsidRPr="0023139C">
        <w:rPr>
          <w:rFonts w:cs="Tahoma"/>
          <w:spacing w:val="-1"/>
          <w:sz w:val="24"/>
          <w:szCs w:val="24"/>
        </w:rPr>
        <w:t>Społeczn</w:t>
      </w:r>
      <w:r w:rsidR="009B4528">
        <w:rPr>
          <w:rFonts w:cs="Tahoma"/>
          <w:spacing w:val="-1"/>
          <w:sz w:val="24"/>
          <w:szCs w:val="24"/>
        </w:rPr>
        <w:t>ych</w:t>
      </w:r>
      <w:r w:rsidR="009B4528">
        <w:rPr>
          <w:rFonts w:cs="Tahoma"/>
          <w:spacing w:val="-1"/>
          <w:sz w:val="24"/>
          <w:szCs w:val="24"/>
        </w:rPr>
        <w:br/>
      </w:r>
      <w:r w:rsidRPr="0023139C">
        <w:rPr>
          <w:rFonts w:cs="Tahoma"/>
          <w:spacing w:val="-1"/>
          <w:sz w:val="24"/>
          <w:szCs w:val="24"/>
        </w:rPr>
        <w:t>w Mikołowie</w:t>
      </w:r>
      <w:r w:rsidRPr="0023139C">
        <w:rPr>
          <w:rFonts w:cs="Tahoma"/>
          <w:bCs/>
          <w:sz w:val="24"/>
          <w:szCs w:val="24"/>
        </w:rPr>
        <w:t>.</w:t>
      </w:r>
    </w:p>
    <w:p w14:paraId="38058730" w14:textId="1DF9AAD8" w:rsidR="00A673E9" w:rsidRPr="0023139C" w:rsidRDefault="00A673E9" w:rsidP="0023139C">
      <w:pPr>
        <w:pStyle w:val="Akapitzlist"/>
        <w:numPr>
          <w:ilvl w:val="0"/>
          <w:numId w:val="39"/>
        </w:numPr>
        <w:spacing w:after="0" w:line="276" w:lineRule="auto"/>
        <w:ind w:left="567" w:hanging="567"/>
        <w:outlineLvl w:val="1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Podmiot przetwarzający oświadcza, iż dysponuje odpowiednimi środkami technicznymi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 xml:space="preserve">i organizacyjnymi, doświadczeniem, wiedzą i wykwalifikowanym personelem, które umożliwiają mu prawidłowe wykonanie Umowy, spełnienie wymogów </w:t>
      </w:r>
      <w:r w:rsidRPr="0023139C">
        <w:rPr>
          <w:rFonts w:cs="Tahoma"/>
          <w:bCs/>
          <w:i/>
          <w:iCs/>
          <w:sz w:val="24"/>
          <w:szCs w:val="24"/>
        </w:rPr>
        <w:t>Rozporządzenia</w:t>
      </w:r>
      <w:r w:rsidRPr="0023139C">
        <w:rPr>
          <w:rFonts w:cs="Tahoma"/>
          <w:bCs/>
          <w:sz w:val="24"/>
          <w:szCs w:val="24"/>
        </w:rPr>
        <w:t xml:space="preserve"> oraz gwarantuje ochronę praw osób, których dane dotyczą.</w:t>
      </w:r>
    </w:p>
    <w:p w14:paraId="47200F02" w14:textId="0E1BD526" w:rsidR="00A673E9" w:rsidRPr="0023139C" w:rsidRDefault="00A673E9" w:rsidP="0023139C">
      <w:pPr>
        <w:pStyle w:val="Akapitzlist"/>
        <w:numPr>
          <w:ilvl w:val="0"/>
          <w:numId w:val="39"/>
        </w:numPr>
        <w:spacing w:after="0" w:line="276" w:lineRule="auto"/>
        <w:ind w:left="567" w:hanging="567"/>
        <w:outlineLvl w:val="1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lastRenderedPageBreak/>
        <w:t>Przetwarzający w celu potwierdzenia faktu dysponowania odpowiednimi środkami technicznymi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 xml:space="preserve">i organizacyjnymi gwarantującymi ochronę powierzonych danych osobowych przed zawarciem Umowy dostarczył Administratorowi wypełniony i podpisany Arkusz oceny Podmiotu przetwarzającego dane osobowe w związku  z powierzeniem przetwarzania danych osobowych stanowiący </w:t>
      </w:r>
      <w:r w:rsidRPr="0023139C">
        <w:rPr>
          <w:rFonts w:cs="Tahoma"/>
          <w:b/>
          <w:sz w:val="24"/>
          <w:szCs w:val="24"/>
        </w:rPr>
        <w:t xml:space="preserve">załącznik nr 1 do </w:t>
      </w:r>
      <w:r w:rsidR="007A79F1" w:rsidRPr="0023139C">
        <w:rPr>
          <w:rFonts w:cs="Tahoma"/>
          <w:b/>
          <w:sz w:val="24"/>
          <w:szCs w:val="24"/>
        </w:rPr>
        <w:t>U</w:t>
      </w:r>
      <w:r w:rsidRPr="0023139C">
        <w:rPr>
          <w:rFonts w:cs="Tahoma"/>
          <w:b/>
          <w:sz w:val="24"/>
          <w:szCs w:val="24"/>
        </w:rPr>
        <w:t>mowy</w:t>
      </w:r>
      <w:r w:rsidRPr="0023139C">
        <w:rPr>
          <w:rFonts w:cs="Tahoma"/>
          <w:bCs/>
          <w:sz w:val="24"/>
          <w:szCs w:val="24"/>
        </w:rPr>
        <w:t xml:space="preserve"> oraz określił środki techniczne</w:t>
      </w:r>
      <w:r w:rsidR="007A79F1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 xml:space="preserve">i organizacyjne, w tym środki techniczne i organizacyjne w celu zapewnienia bezpieczeństwa danych stanowiące </w:t>
      </w:r>
      <w:r w:rsidRPr="0023139C">
        <w:rPr>
          <w:rFonts w:cs="Tahoma"/>
          <w:b/>
          <w:sz w:val="24"/>
          <w:szCs w:val="24"/>
        </w:rPr>
        <w:t xml:space="preserve">załącznik nr 2 do </w:t>
      </w:r>
      <w:r w:rsidR="007A79F1" w:rsidRPr="0023139C">
        <w:rPr>
          <w:rFonts w:cs="Tahoma"/>
          <w:b/>
          <w:sz w:val="24"/>
          <w:szCs w:val="24"/>
        </w:rPr>
        <w:t>U</w:t>
      </w:r>
      <w:r w:rsidRPr="0023139C">
        <w:rPr>
          <w:rFonts w:cs="Tahoma"/>
          <w:b/>
          <w:sz w:val="24"/>
          <w:szCs w:val="24"/>
        </w:rPr>
        <w:t>mowy.</w:t>
      </w:r>
    </w:p>
    <w:p w14:paraId="754636BC" w14:textId="351C3E22" w:rsidR="000F2EAA" w:rsidRPr="0023139C" w:rsidRDefault="00A673E9" w:rsidP="0023139C">
      <w:pPr>
        <w:pStyle w:val="Akapitzlist"/>
        <w:numPr>
          <w:ilvl w:val="0"/>
          <w:numId w:val="39"/>
        </w:numPr>
        <w:spacing w:after="0" w:line="276" w:lineRule="auto"/>
        <w:ind w:left="567" w:hanging="567"/>
        <w:outlineLvl w:val="1"/>
        <w:rPr>
          <w:rFonts w:cs="Tahoma"/>
          <w:b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 xml:space="preserve">Zapisy </w:t>
      </w:r>
      <w:r w:rsidR="007A79F1" w:rsidRPr="0023139C">
        <w:rPr>
          <w:rFonts w:cs="Tahoma"/>
          <w:bCs/>
          <w:sz w:val="24"/>
          <w:szCs w:val="24"/>
        </w:rPr>
        <w:t>U</w:t>
      </w:r>
      <w:r w:rsidRPr="0023139C">
        <w:rPr>
          <w:rFonts w:cs="Tahoma"/>
          <w:bCs/>
          <w:sz w:val="24"/>
          <w:szCs w:val="24"/>
        </w:rPr>
        <w:t>mowy nie zapewniają wypełnienia obowiązków związanych</w:t>
      </w:r>
      <w:r w:rsidR="00304BE0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 xml:space="preserve">z międzynarodowym przekazywaniem danych zgodnie z rozdziałem V </w:t>
      </w:r>
      <w:r w:rsidRPr="0023139C">
        <w:rPr>
          <w:rFonts w:cs="Tahoma"/>
          <w:bCs/>
          <w:i/>
          <w:iCs/>
          <w:sz w:val="24"/>
          <w:szCs w:val="24"/>
        </w:rPr>
        <w:t>Rozporządzenia</w:t>
      </w:r>
      <w:r w:rsidRPr="0023139C">
        <w:rPr>
          <w:rFonts w:cs="Tahoma"/>
          <w:bCs/>
          <w:sz w:val="24"/>
          <w:szCs w:val="24"/>
        </w:rPr>
        <w:t>.</w:t>
      </w:r>
      <w:bookmarkStart w:id="6" w:name="_Hlk81813239"/>
    </w:p>
    <w:p w14:paraId="42EAB8F2" w14:textId="17887293" w:rsidR="000240D4" w:rsidRPr="0023139C" w:rsidRDefault="000240D4" w:rsidP="0023139C">
      <w:pPr>
        <w:spacing w:after="0" w:line="276" w:lineRule="auto"/>
        <w:rPr>
          <w:rFonts w:cs="Tahoma"/>
          <w:b/>
          <w:sz w:val="24"/>
          <w:szCs w:val="24"/>
        </w:rPr>
      </w:pPr>
    </w:p>
    <w:p w14:paraId="2BEB74DF" w14:textId="0044CF76" w:rsidR="00A673E9" w:rsidRPr="0023139C" w:rsidRDefault="00A673E9" w:rsidP="006F1A0E">
      <w:pPr>
        <w:spacing w:after="0" w:line="276" w:lineRule="auto"/>
        <w:outlineLvl w:val="1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 xml:space="preserve">§ </w:t>
      </w:r>
      <w:bookmarkEnd w:id="5"/>
      <w:r w:rsidRPr="0023139C">
        <w:rPr>
          <w:rFonts w:cs="Tahoma"/>
          <w:b/>
          <w:sz w:val="24"/>
          <w:szCs w:val="24"/>
        </w:rPr>
        <w:t>2</w:t>
      </w:r>
      <w:bookmarkEnd w:id="6"/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[Powierzenie przetwarzania danych osobowych]</w:t>
      </w:r>
    </w:p>
    <w:p w14:paraId="02EF5ED0" w14:textId="06E3B853" w:rsidR="00A673E9" w:rsidRPr="0023139C" w:rsidRDefault="00A673E9" w:rsidP="0023139C">
      <w:pPr>
        <w:pStyle w:val="Akapitzlist"/>
        <w:numPr>
          <w:ilvl w:val="0"/>
          <w:numId w:val="3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Administrator danych powierza Podmiotowi przetwarzającemu, w trybie określonym w art. 28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ust. 3 i 4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>, dane osobowe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przetwarzania, na zasadach i w celu określonym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w </w:t>
      </w:r>
      <w:r w:rsidR="007A79F1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mowie.</w:t>
      </w:r>
    </w:p>
    <w:p w14:paraId="34151633" w14:textId="69230A9D" w:rsidR="00A673E9" w:rsidRPr="0023139C" w:rsidRDefault="00A673E9" w:rsidP="0023139C">
      <w:pPr>
        <w:pStyle w:val="Akapitzlist"/>
        <w:numPr>
          <w:ilvl w:val="0"/>
          <w:numId w:val="3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zobowiązuje się przetwarzać powierzone mu dane osobowe zgodnie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z </w:t>
      </w:r>
      <w:r w:rsidR="007A79F1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 xml:space="preserve">mową, </w:t>
      </w:r>
      <w:r w:rsidRPr="0023139C">
        <w:rPr>
          <w:rFonts w:cs="Tahoma"/>
          <w:i/>
          <w:iCs/>
          <w:sz w:val="24"/>
          <w:szCs w:val="24"/>
        </w:rPr>
        <w:t>Rozporządzeniem</w:t>
      </w:r>
      <w:r w:rsidRPr="0023139C">
        <w:rPr>
          <w:rFonts w:cs="Tahoma"/>
          <w:sz w:val="24"/>
          <w:szCs w:val="24"/>
        </w:rPr>
        <w:t xml:space="preserve"> oraz z innymi przepisami prawa powszechnie obowiązującego, które chronią prawa osób, których dane dotyczą.</w:t>
      </w:r>
    </w:p>
    <w:p w14:paraId="280164B1" w14:textId="53FCD171" w:rsidR="00A673E9" w:rsidRPr="0023139C" w:rsidRDefault="00A673E9" w:rsidP="0023139C">
      <w:pPr>
        <w:pStyle w:val="Akapitzlist"/>
        <w:numPr>
          <w:ilvl w:val="0"/>
          <w:numId w:val="3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Umowa główna</w:t>
      </w:r>
      <w:r w:rsidR="005F06B1" w:rsidRPr="0023139C">
        <w:rPr>
          <w:rFonts w:cs="Tahoma"/>
          <w:sz w:val="24"/>
          <w:szCs w:val="24"/>
        </w:rPr>
        <w:t xml:space="preserve"> nr </w:t>
      </w:r>
      <w:r w:rsidR="005F06B1" w:rsidRPr="0023139C">
        <w:rPr>
          <w:rFonts w:cs="Tahoma"/>
          <w:sz w:val="24"/>
          <w:szCs w:val="24"/>
          <w:highlight w:val="lightGray"/>
        </w:rPr>
        <w:t>___</w:t>
      </w:r>
      <w:r w:rsidR="00336C58" w:rsidRPr="0023139C">
        <w:rPr>
          <w:rFonts w:cs="Tahoma"/>
          <w:sz w:val="24"/>
          <w:szCs w:val="24"/>
          <w:highlight w:val="lightGray"/>
        </w:rPr>
        <w:t>__</w:t>
      </w:r>
      <w:r w:rsidR="005F06B1" w:rsidRPr="0023139C">
        <w:rPr>
          <w:rFonts w:cs="Tahoma"/>
          <w:sz w:val="24"/>
          <w:szCs w:val="24"/>
          <w:highlight w:val="lightGray"/>
        </w:rPr>
        <w:t>___</w:t>
      </w:r>
      <w:r w:rsidRPr="0023139C">
        <w:rPr>
          <w:rFonts w:cs="Tahoma"/>
          <w:sz w:val="24"/>
          <w:szCs w:val="24"/>
        </w:rPr>
        <w:t xml:space="preserve"> z dnia </w:t>
      </w:r>
      <w:r w:rsidR="005F06B1" w:rsidRPr="0023139C">
        <w:rPr>
          <w:rFonts w:cs="Tahoma"/>
          <w:sz w:val="24"/>
          <w:szCs w:val="24"/>
          <w:highlight w:val="lightGray"/>
        </w:rPr>
        <w:t>____</w:t>
      </w:r>
      <w:r w:rsidR="00336C58" w:rsidRPr="0023139C">
        <w:rPr>
          <w:rFonts w:cs="Tahoma"/>
          <w:sz w:val="24"/>
          <w:szCs w:val="24"/>
          <w:highlight w:val="lightGray"/>
        </w:rPr>
        <w:t>___</w:t>
      </w:r>
      <w:r w:rsidR="005F06B1" w:rsidRPr="0023139C">
        <w:rPr>
          <w:rFonts w:cs="Tahoma"/>
          <w:sz w:val="24"/>
          <w:szCs w:val="24"/>
          <w:highlight w:val="lightGray"/>
        </w:rPr>
        <w:t>___</w:t>
      </w:r>
      <w:r w:rsidRPr="0023139C">
        <w:rPr>
          <w:rFonts w:cs="Tahoma"/>
          <w:sz w:val="24"/>
          <w:szCs w:val="24"/>
        </w:rPr>
        <w:t xml:space="preserve">, której przedmiotem jest </w:t>
      </w:r>
      <w:r w:rsidR="00472F21" w:rsidRPr="0023139C">
        <w:rPr>
          <w:rFonts w:cs="Tahoma"/>
          <w:b/>
          <w:sz w:val="24"/>
          <w:szCs w:val="24"/>
        </w:rPr>
        <w:t>wykonywanie</w:t>
      </w:r>
      <w:r w:rsidR="00472F21" w:rsidRPr="0023139C">
        <w:rPr>
          <w:rFonts w:cs="Tahoma"/>
          <w:b/>
          <w:sz w:val="24"/>
          <w:szCs w:val="24"/>
          <w:lang w:eastAsia="ar-SA"/>
        </w:rPr>
        <w:t xml:space="preserve"> usług opiekuńczych</w:t>
      </w:r>
      <w:r w:rsidR="005F06B1" w:rsidRPr="0023139C">
        <w:rPr>
          <w:rFonts w:cs="Tahoma"/>
          <w:b/>
          <w:sz w:val="24"/>
          <w:szCs w:val="24"/>
          <w:lang w:eastAsia="ar-SA"/>
        </w:rPr>
        <w:t>,</w:t>
      </w:r>
      <w:r w:rsidR="00472F21" w:rsidRPr="0023139C">
        <w:rPr>
          <w:rFonts w:cs="Tahoma"/>
          <w:b/>
          <w:sz w:val="24"/>
          <w:szCs w:val="24"/>
          <w:lang w:eastAsia="ar-SA"/>
        </w:rPr>
        <w:t xml:space="preserve"> w tym specjalistycznych usług opiekuńczych</w:t>
      </w:r>
      <w:r w:rsidRPr="0023139C">
        <w:rPr>
          <w:rFonts w:cs="Tahoma"/>
          <w:sz w:val="24"/>
          <w:szCs w:val="24"/>
        </w:rPr>
        <w:t xml:space="preserve"> </w:t>
      </w:r>
      <w:r w:rsidR="007A79F1" w:rsidRPr="0023139C">
        <w:rPr>
          <w:rFonts w:cs="Tahoma"/>
          <w:sz w:val="24"/>
          <w:szCs w:val="24"/>
        </w:rPr>
        <w:t xml:space="preserve">(dalej: „Umowa główna”) </w:t>
      </w:r>
      <w:r w:rsidRPr="0023139C">
        <w:rPr>
          <w:rFonts w:cs="Tahoma"/>
          <w:sz w:val="24"/>
          <w:szCs w:val="24"/>
        </w:rPr>
        <w:t>oraz Umowa wraz</w:t>
      </w:r>
      <w:r w:rsidR="007A79F1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późniejszymi poleceniami przekazywanymi Podmiotowi przetwarzającemu przez Administratora (w tym za pośrednictwem poczty elektronicznej) stanowią polecenia Administratora skierowane do Podmiotu przetwarzającego w sprawie przetwarzania danych osobowych.</w:t>
      </w:r>
    </w:p>
    <w:p w14:paraId="5880B3B0" w14:textId="77777777" w:rsidR="00A673E9" w:rsidRPr="0023139C" w:rsidRDefault="00A673E9" w:rsidP="0023139C">
      <w:pPr>
        <w:spacing w:after="0" w:line="276" w:lineRule="auto"/>
        <w:outlineLvl w:val="2"/>
        <w:rPr>
          <w:rFonts w:cs="Tahoma"/>
          <w:b/>
          <w:sz w:val="24"/>
          <w:szCs w:val="24"/>
        </w:rPr>
      </w:pPr>
      <w:bookmarkStart w:id="7" w:name="bookmark2"/>
    </w:p>
    <w:p w14:paraId="5D1615CB" w14:textId="2401C4E0" w:rsidR="00A673E9" w:rsidRPr="0023139C" w:rsidRDefault="00A673E9" w:rsidP="006F1A0E">
      <w:pPr>
        <w:spacing w:after="0" w:line="276" w:lineRule="auto"/>
        <w:outlineLvl w:val="2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 xml:space="preserve">§ </w:t>
      </w:r>
      <w:bookmarkEnd w:id="7"/>
      <w:r w:rsidRPr="0023139C">
        <w:rPr>
          <w:rFonts w:cs="Tahoma"/>
          <w:b/>
          <w:sz w:val="24"/>
          <w:szCs w:val="24"/>
        </w:rPr>
        <w:t>3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[Zakres i cel przetwarzania danych]</w:t>
      </w:r>
    </w:p>
    <w:p w14:paraId="334EFF16" w14:textId="3BECE4F8" w:rsidR="00A673E9" w:rsidRPr="0023139C" w:rsidRDefault="00A673E9" w:rsidP="0023139C">
      <w:pPr>
        <w:pStyle w:val="Akapitzlist"/>
        <w:numPr>
          <w:ilvl w:val="0"/>
          <w:numId w:val="3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Podmiot przetwarzający będzie przetwarzał, powierzone na podstawie Umowy dane osobowe Administratora, niezbędne do realizacji przedmiotu Umowy głównej, obejmujące zwykłe </w:t>
      </w:r>
      <w:r w:rsidR="00B62C5F" w:rsidRPr="0023139C">
        <w:rPr>
          <w:rFonts w:cs="Tahoma"/>
          <w:sz w:val="24"/>
          <w:szCs w:val="24"/>
        </w:rPr>
        <w:t>k</w:t>
      </w:r>
      <w:r w:rsidRPr="0023139C">
        <w:rPr>
          <w:rFonts w:cs="Tahoma"/>
          <w:sz w:val="24"/>
          <w:szCs w:val="24"/>
        </w:rPr>
        <w:t>ategorie danych osobowych.</w:t>
      </w:r>
    </w:p>
    <w:p w14:paraId="789CCFDF" w14:textId="72EA9446" w:rsidR="00A673E9" w:rsidRPr="0023139C" w:rsidRDefault="00A673E9" w:rsidP="0023139C">
      <w:pPr>
        <w:pStyle w:val="Akapitzlist"/>
        <w:numPr>
          <w:ilvl w:val="0"/>
          <w:numId w:val="3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Przetwarzanie powierzonych przez Administratora danych osobowych będzie się odbywać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formie papierowej i elektronicznej.</w:t>
      </w:r>
    </w:p>
    <w:p w14:paraId="32DF98E5" w14:textId="2C472589" w:rsidR="00A673E9" w:rsidRPr="0023139C" w:rsidRDefault="00A673E9" w:rsidP="0023139C">
      <w:pPr>
        <w:pStyle w:val="Akapitzlist"/>
        <w:numPr>
          <w:ilvl w:val="0"/>
          <w:numId w:val="3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8" w:name="_Hlk81811615"/>
      <w:r w:rsidRPr="0023139C">
        <w:rPr>
          <w:rFonts w:cs="Tahoma"/>
          <w:sz w:val="24"/>
          <w:szCs w:val="24"/>
        </w:rPr>
        <w:t>Powierzone przez Administratora dane osobowe będą przetwarzane przez Przetwarzając</w:t>
      </w:r>
      <w:r w:rsidR="00336C58" w:rsidRPr="0023139C">
        <w:rPr>
          <w:rFonts w:cs="Tahoma"/>
          <w:sz w:val="24"/>
          <w:szCs w:val="24"/>
        </w:rPr>
        <w:t>ego</w:t>
      </w:r>
      <w:r w:rsidRPr="0023139C">
        <w:rPr>
          <w:rFonts w:cs="Tahoma"/>
          <w:sz w:val="24"/>
          <w:szCs w:val="24"/>
        </w:rPr>
        <w:t xml:space="preserve"> wyłącznie w celu realizacji przedmiotu Umowy głównej oraz Umowy, chyba że Podmiot przetwarzający otrzyma dalsze polecenia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od Administratora.</w:t>
      </w:r>
    </w:p>
    <w:bookmarkEnd w:id="8"/>
    <w:p w14:paraId="46F95ED6" w14:textId="4ADB1282" w:rsidR="00A673E9" w:rsidRPr="0023139C" w:rsidRDefault="00A673E9" w:rsidP="0023139C">
      <w:pPr>
        <w:pStyle w:val="Akapitzlist"/>
        <w:numPr>
          <w:ilvl w:val="0"/>
          <w:numId w:val="3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Zakres danych osobowych przetwarzanych przez Przetwarzającego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na podstawie Umowy będzie obejmował:</w:t>
      </w:r>
    </w:p>
    <w:p w14:paraId="67B802D1" w14:textId="77777777" w:rsidR="00A673E9" w:rsidRPr="0023139C" w:rsidRDefault="00A673E9" w:rsidP="0023139C">
      <w:pPr>
        <w:pStyle w:val="Akapitzlist"/>
        <w:numPr>
          <w:ilvl w:val="1"/>
          <w:numId w:val="3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następujące kategorie osób: </w:t>
      </w:r>
    </w:p>
    <w:p w14:paraId="19510C48" w14:textId="4169D130" w:rsidR="00A673E9" w:rsidRPr="0023139C" w:rsidRDefault="0052700E" w:rsidP="0023139C">
      <w:pPr>
        <w:pStyle w:val="Akapitzlist"/>
        <w:numPr>
          <w:ilvl w:val="0"/>
          <w:numId w:val="40"/>
        </w:numPr>
        <w:spacing w:after="0" w:line="276" w:lineRule="auto"/>
        <w:ind w:left="1134" w:firstLine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osoby objęte usługami</w:t>
      </w:r>
      <w:r w:rsidR="00A673E9" w:rsidRPr="0023139C">
        <w:rPr>
          <w:rFonts w:cs="Tahoma"/>
          <w:sz w:val="24"/>
          <w:szCs w:val="24"/>
        </w:rPr>
        <w:t>;</w:t>
      </w:r>
    </w:p>
    <w:p w14:paraId="26D11191" w14:textId="77777777" w:rsidR="001B21A2" w:rsidRDefault="001B21A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5550DF67" w14:textId="4823F73F" w:rsidR="00A673E9" w:rsidRPr="0023139C" w:rsidRDefault="00A673E9" w:rsidP="0023139C">
      <w:pPr>
        <w:pStyle w:val="Akapitzlist"/>
        <w:numPr>
          <w:ilvl w:val="1"/>
          <w:numId w:val="3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następujące kategorie danych osobowych:</w:t>
      </w:r>
    </w:p>
    <w:p w14:paraId="1A974391" w14:textId="4B562C4A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firstLine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imię i nazwisko, </w:t>
      </w:r>
    </w:p>
    <w:p w14:paraId="58CE3E6A" w14:textId="6CB9E287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firstLine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adres zamieszkania lub pobytu</w:t>
      </w:r>
      <w:r w:rsidR="00E5519B" w:rsidRPr="0023139C">
        <w:rPr>
          <w:rFonts w:cs="Tahoma"/>
          <w:sz w:val="24"/>
          <w:szCs w:val="24"/>
        </w:rPr>
        <w:t>, gdzie realizowane będą usługi</w:t>
      </w:r>
      <w:r w:rsidRPr="0023139C">
        <w:rPr>
          <w:rFonts w:cs="Tahoma"/>
          <w:sz w:val="24"/>
          <w:szCs w:val="24"/>
        </w:rPr>
        <w:t>,</w:t>
      </w:r>
    </w:p>
    <w:p w14:paraId="0DE687C8" w14:textId="77777777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firstLine="0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numer telefonu.</w:t>
      </w:r>
    </w:p>
    <w:p w14:paraId="5FF3B4F6" w14:textId="183092AE" w:rsidR="00A673E9" w:rsidRPr="0023139C" w:rsidRDefault="00A673E9" w:rsidP="0023139C">
      <w:pPr>
        <w:pStyle w:val="Akapitzlist"/>
        <w:numPr>
          <w:ilvl w:val="0"/>
          <w:numId w:val="3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Zakres operacji wykonywanych na danych osobowych w formie papierowej oraz elektronicznej przez P</w:t>
      </w:r>
      <w:r w:rsidR="00336C58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>zetwarzając</w:t>
      </w:r>
      <w:r w:rsidR="00336C58" w:rsidRPr="0023139C">
        <w:rPr>
          <w:rFonts w:cs="Tahoma"/>
          <w:sz w:val="24"/>
          <w:szCs w:val="24"/>
        </w:rPr>
        <w:t>ego</w:t>
      </w:r>
      <w:r w:rsidRPr="0023139C">
        <w:rPr>
          <w:rFonts w:cs="Tahoma"/>
          <w:sz w:val="24"/>
          <w:szCs w:val="24"/>
        </w:rPr>
        <w:t>, na podstawie Umowy, będzie obejmował</w:t>
      </w:r>
      <w:r w:rsidR="00336C58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szczególności</w:t>
      </w:r>
      <w:r w:rsidRPr="0023139C">
        <w:rPr>
          <w:rStyle w:val="Odwoanieprzypisudolnego"/>
          <w:rFonts w:cs="Tahoma"/>
          <w:sz w:val="24"/>
          <w:szCs w:val="24"/>
        </w:rPr>
        <w:footnoteReference w:id="2"/>
      </w:r>
      <w:r w:rsidRPr="0023139C">
        <w:rPr>
          <w:rFonts w:cs="Tahoma"/>
          <w:sz w:val="24"/>
          <w:szCs w:val="24"/>
        </w:rPr>
        <w:t xml:space="preserve">: </w:t>
      </w:r>
    </w:p>
    <w:p w14:paraId="23721FC7" w14:textId="77777777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pobieranie, </w:t>
      </w:r>
    </w:p>
    <w:p w14:paraId="6C39EA09" w14:textId="77777777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przeglądanie, </w:t>
      </w:r>
    </w:p>
    <w:p w14:paraId="04D445D2" w14:textId="4B106FCE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rejestrowanie,</w:t>
      </w:r>
    </w:p>
    <w:p w14:paraId="509E0D8C" w14:textId="12ACFDAB" w:rsidR="00472F21" w:rsidRPr="0023139C" w:rsidRDefault="00472F21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udostępnianie,</w:t>
      </w:r>
    </w:p>
    <w:p w14:paraId="5E874827" w14:textId="4ABB99BD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przechowywanie,</w:t>
      </w:r>
    </w:p>
    <w:p w14:paraId="1A05C240" w14:textId="3FC275D0" w:rsidR="00472F21" w:rsidRPr="0023139C" w:rsidRDefault="00472F21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wykorzystywanie,</w:t>
      </w:r>
    </w:p>
    <w:p w14:paraId="06E7E939" w14:textId="6E2BEBFC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usuwanie lub niszczenie,</w:t>
      </w:r>
    </w:p>
    <w:p w14:paraId="26090C1F" w14:textId="0E1E7D36" w:rsidR="00472F21" w:rsidRPr="0023139C" w:rsidRDefault="00472F21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dopasowywanie,</w:t>
      </w:r>
    </w:p>
    <w:p w14:paraId="09EAD626" w14:textId="77777777" w:rsidR="00A673E9" w:rsidRPr="0023139C" w:rsidRDefault="00A673E9" w:rsidP="0023139C">
      <w:pPr>
        <w:pStyle w:val="Akapitzlist"/>
        <w:numPr>
          <w:ilvl w:val="0"/>
          <w:numId w:val="40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organizowanie.</w:t>
      </w:r>
    </w:p>
    <w:p w14:paraId="11262A40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3F1EE03D" w14:textId="5161F445" w:rsidR="00A673E9" w:rsidRPr="0023139C" w:rsidRDefault="00A673E9" w:rsidP="006F1A0E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4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 xml:space="preserve">[Sposób wykonania </w:t>
      </w:r>
      <w:r w:rsidR="007A79F1" w:rsidRPr="0023139C">
        <w:rPr>
          <w:rFonts w:cs="Tahoma"/>
          <w:b/>
          <w:sz w:val="24"/>
          <w:szCs w:val="24"/>
        </w:rPr>
        <w:t>U</w:t>
      </w:r>
      <w:r w:rsidRPr="0023139C">
        <w:rPr>
          <w:rFonts w:cs="Tahoma"/>
          <w:b/>
          <w:sz w:val="24"/>
          <w:szCs w:val="24"/>
        </w:rPr>
        <w:t>mowy w zakresie przetwarzania danych osobowych]</w:t>
      </w:r>
    </w:p>
    <w:p w14:paraId="1E8D4EDE" w14:textId="27E24D48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przetwarza dane osobowe wyłącznie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na udokumentowane polecenie Administratora, chyba że obowiązek taki nakłada na niego prawo Unii lub prawo państwa członkowskiego, któremu podlega Przetwarzający. W takim przypadku przed rozpoczęciem przetwarzania Podmiot przetwarzający informuje Administratora o tym obowiązku prawnym,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o ile prawo nie zabrania udzielenia takiej informacji z uwagi na ważny interes publiczny. Administrator może wydawać kolejne polecenia przez cały okres przetwarzania danych osobowych. Polecenia te są zawsze dokumentowane. </w:t>
      </w:r>
    </w:p>
    <w:p w14:paraId="2E17602F" w14:textId="2FBB8851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</w:t>
      </w:r>
      <w:r w:rsidR="00336C58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 xml:space="preserve">zetwarzający bezzwłocznie powiadamia Administratora, jeżeli w opinii Przetwarzającego polecenie wydane przez Administratora narusza </w:t>
      </w:r>
      <w:r w:rsidRPr="0023139C">
        <w:rPr>
          <w:rFonts w:cs="Tahoma"/>
          <w:i/>
          <w:iCs/>
          <w:sz w:val="24"/>
          <w:szCs w:val="24"/>
        </w:rPr>
        <w:t>Rozporządzenie</w:t>
      </w:r>
      <w:r w:rsidRPr="0023139C">
        <w:rPr>
          <w:rFonts w:cs="Tahoma"/>
          <w:sz w:val="24"/>
          <w:szCs w:val="24"/>
        </w:rPr>
        <w:t xml:space="preserve"> lub obowiązujące przepisy Unii lub państwa członkowskiego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 ochronie danych.</w:t>
      </w:r>
    </w:p>
    <w:p w14:paraId="51D1B421" w14:textId="48695801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przetwarzaniem danych osobowych, które określił w załączniku nr 2 do Umowy.</w:t>
      </w:r>
      <w:r w:rsidR="00DC13F2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Zapewnienie bezpieczeństwa danych obejmuje ochronę danych przed naruszeniem bezpieczeństwa prowadzącym do przypadkowego lub niezgodnego z prawem zniszczenia, utracenia, zmodyfikowania, nieuprawnionego ujawnienia lub nieuprawnionego dostępu</w:t>
      </w:r>
      <w:r w:rsidR="00DC13F2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do danych (naruszenia ochrony danych osobowych). </w:t>
      </w:r>
      <w:r w:rsidRPr="0023139C">
        <w:rPr>
          <w:rFonts w:cs="Tahoma"/>
          <w:sz w:val="24"/>
          <w:szCs w:val="24"/>
        </w:rPr>
        <w:lastRenderedPageBreak/>
        <w:t>Oceniając odpowiedni poziom bezpieczeństwa, Strony należycie uwzględniają stan wiedzy technicznej, koszty wdrażania, charakter, zakres, kontekst</w:t>
      </w:r>
      <w:r w:rsidR="00DC13F2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i cele przetwarzania oraz związane z tym ryzyko dla osób, których dane dotyczą.</w:t>
      </w:r>
    </w:p>
    <w:p w14:paraId="74F833A5" w14:textId="56D062AB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jest zobowiązany do wdrożenia środków w celu ograniczenia dostępu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do powierzonych mu danych osobowych wyłącznie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pracowników Przetwarzającego w zakresie bezwzględnie niezbędnym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do wykonania </w:t>
      </w:r>
      <w:r w:rsidR="000240D4" w:rsidRPr="0023139C">
        <w:rPr>
          <w:rFonts w:cs="Tahoma"/>
          <w:sz w:val="24"/>
          <w:szCs w:val="24"/>
        </w:rPr>
        <w:t>Um</w:t>
      </w:r>
      <w:r w:rsidRPr="0023139C">
        <w:rPr>
          <w:rFonts w:cs="Tahoma"/>
          <w:sz w:val="24"/>
          <w:szCs w:val="24"/>
        </w:rPr>
        <w:t>owy, zarządzania nią i jej monitorowania.</w:t>
      </w:r>
      <w:r w:rsidRPr="0023139C" w:rsidDel="003005BD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Podmiot przetwarzający gwarantuje, że do przetwarzania danych osobowych dopuszczone zostaną wyłącznie osoby działające z jego upoważnienia i przeszkolone z zakresu ochrony danych osobowych oraz zapewni, aby osoby upoważnione do przetwarzania danych osobowych zobowiązały się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zachowania tych danych oraz sposobów ich zabezpieczenia</w:t>
      </w:r>
      <w:r w:rsidR="00DC13F2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tajemnicy zgodnie z art. 28 ust.3 lit. b, przy czym obowiązek zachowania tajemnicy istnieje również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po realizacji Umowy lub ustaniu zatrudnienia w Podmiocie przetwarzającym.</w:t>
      </w:r>
    </w:p>
    <w:p w14:paraId="70E24317" w14:textId="1366104B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</w:t>
      </w:r>
      <w:r w:rsidR="00B969A0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>zetwarzający dostarczy, na każde żądanie, Administratora dowód zobowiązania</w:t>
      </w:r>
      <w:r w:rsidR="00DC13F2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do zachowania poufności pracowników mającymi dostęp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powierzonych danych osobowych.</w:t>
      </w:r>
    </w:p>
    <w:p w14:paraId="3334B6D4" w14:textId="0CF91799" w:rsidR="00A673E9" w:rsidRPr="0023139C" w:rsidRDefault="00B969A0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</w:t>
      </w:r>
      <w:r w:rsidR="00A673E9" w:rsidRPr="0023139C">
        <w:rPr>
          <w:rFonts w:cs="Tahoma"/>
          <w:sz w:val="24"/>
          <w:szCs w:val="24"/>
        </w:rPr>
        <w:t>rzetwarzający zobowiązany jest prowadzić rejestr wszystkich kategorii czynności przetwarzania dokonywanych w imieniu Administratora, o którym mowa w art. 30 ust. 2 Rozporządzenia.</w:t>
      </w:r>
    </w:p>
    <w:p w14:paraId="0856A508" w14:textId="4A8DCE8E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będzie udostępniał rejestr wszystkich kategorii czynności przetwarzania, w części dotyczącej Umowy na każde żądanie Administratora.</w:t>
      </w:r>
    </w:p>
    <w:p w14:paraId="7F05D85A" w14:textId="4DA95B74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Przetwarzający pomaga Administratorowi w wypełnianiu jego obowiązków udzielania odpowiedzi na wnioski osób, których dane dotyczą, o skorzystanie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przysługujących im praw</w:t>
      </w:r>
      <w:r w:rsidR="00B969A0" w:rsidRPr="0023139C">
        <w:rPr>
          <w:rFonts w:cs="Tahoma"/>
          <w:sz w:val="24"/>
          <w:szCs w:val="24"/>
        </w:rPr>
        <w:t>,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uwzględnieniem charakteru przetwarzania.  Wypełniając swoje obowiązki, o których mowa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niniejszym ustępie, Przetwarzający stosuje się do poleceń Administratora. W takim przypadku, Przetwarzający dopilnuje, by niezwłocznie wdrożono powyższe działania zgodnie z poleceniem Administratora, w każdym przypadku w ciągu 15 dni od wydania polecenia przez Administratora. Ponadto Przetwarzający zapewni, by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o powyższym został poinformowany każdy odbiorca, któremu ujawnił przedmiotowe dane osobowe w wyniku dalszego podpowierzenia. </w:t>
      </w:r>
    </w:p>
    <w:p w14:paraId="1E49FA98" w14:textId="75264954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Oprócz spoczywającego na Podmiocie przetwarzającym obowiązku pomagania Administratorowi zgodnie z art. 28 ust. 3 lit. e) </w:t>
      </w:r>
      <w:r w:rsidRPr="0023139C">
        <w:rPr>
          <w:rFonts w:cs="Tahoma"/>
          <w:i/>
          <w:iCs/>
          <w:sz w:val="24"/>
          <w:szCs w:val="24"/>
        </w:rPr>
        <w:t>Rozporządzenia,</w:t>
      </w:r>
      <w:r w:rsidRPr="0023139C">
        <w:rPr>
          <w:rFonts w:cs="Tahoma"/>
          <w:sz w:val="24"/>
          <w:szCs w:val="24"/>
        </w:rPr>
        <w:t xml:space="preserve"> Przetwarzający pomaga mu ponadto</w:t>
      </w:r>
      <w:r w:rsidR="00B969A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zapewnieniu wypełnienia następujących obowiązków,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uwzględnieniem charakteru przetwarzania danych oraz informacji, którymi dysponuje Podmiot przetwarzający</w:t>
      </w:r>
      <w:r w:rsidRPr="0023139C">
        <w:rPr>
          <w:rStyle w:val="Odwoanieprzypisudolnego"/>
          <w:rFonts w:cs="Tahoma"/>
          <w:sz w:val="24"/>
          <w:szCs w:val="24"/>
        </w:rPr>
        <w:footnoteReference w:id="3"/>
      </w:r>
      <w:r w:rsidRPr="0023139C">
        <w:rPr>
          <w:rFonts w:cs="Tahoma"/>
          <w:sz w:val="24"/>
          <w:szCs w:val="24"/>
        </w:rPr>
        <w:t>:</w:t>
      </w:r>
    </w:p>
    <w:p w14:paraId="171F637A" w14:textId="58D813B3" w:rsidR="00A673E9" w:rsidRPr="0023139C" w:rsidRDefault="00A673E9" w:rsidP="0023139C">
      <w:pPr>
        <w:pStyle w:val="Akapitzlist"/>
        <w:numPr>
          <w:ilvl w:val="1"/>
          <w:numId w:val="4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obowiązek przeprowadzenia oceny wpływu planowanych operacji przetwarzania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ochronę danych osobowych („ocena skutków dla ochrony danych”), jeżeli dany rodzaj przetwarzania może powodować wysokie ryzyko naruszenia praw i wolności osób fizycznych;</w:t>
      </w:r>
    </w:p>
    <w:p w14:paraId="2A37F306" w14:textId="77777777" w:rsidR="00A673E9" w:rsidRPr="0023139C" w:rsidRDefault="00A673E9" w:rsidP="0023139C">
      <w:pPr>
        <w:pStyle w:val="Akapitzlist"/>
        <w:numPr>
          <w:ilvl w:val="1"/>
          <w:numId w:val="4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obowiązek skonsultowania się z właściwym organem nadzorczym przed rozpoczęciem przetwarzania, jeżeli ocena skutków dla ochrony danych wskaże, że przetwarzanie powodowałoby wysokie ryzyko, gdyby Administrator nie zastosował środków w celu jego ograniczenia;</w:t>
      </w:r>
    </w:p>
    <w:p w14:paraId="3F72ED65" w14:textId="7478A15A" w:rsidR="00A673E9" w:rsidRPr="0023139C" w:rsidRDefault="00A673E9" w:rsidP="0023139C">
      <w:pPr>
        <w:pStyle w:val="Akapitzlist"/>
        <w:numPr>
          <w:ilvl w:val="1"/>
          <w:numId w:val="4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obowiązek zapewnienia prawidłowości i aktualności danych osobowych poprzez niezwłoczne poinformowanie Administratora, jeżeli Przetwarzający stwierdzi,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że przetwarzane przez niego dane osobowe są nieprawidłowe lub nieaktualne;</w:t>
      </w:r>
    </w:p>
    <w:p w14:paraId="370A08B8" w14:textId="77777777" w:rsidR="00A673E9" w:rsidRPr="0023139C" w:rsidRDefault="00A673E9" w:rsidP="0023139C">
      <w:pPr>
        <w:pStyle w:val="Akapitzlist"/>
        <w:numPr>
          <w:ilvl w:val="1"/>
          <w:numId w:val="4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obowiązki określone w art. 32 Rozporządzenia.</w:t>
      </w:r>
    </w:p>
    <w:p w14:paraId="573894DA" w14:textId="0258F36C" w:rsidR="00472F21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Przetwarzający zobowiązuje się dołożyć należytej staranności przy przetwarzaniu powierzonych danych osobowych.</w:t>
      </w:r>
    </w:p>
    <w:p w14:paraId="0E14215B" w14:textId="7FD000A5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Podmiot przetwarzający będzie przetwarzał dane powierzone mu na podstawie Umowy głównej oraz Umowy przez okres jej obowiązywania. </w:t>
      </w:r>
      <w:r w:rsidR="004A60B3" w:rsidRPr="0023139C">
        <w:rPr>
          <w:rFonts w:cs="Tahoma"/>
          <w:sz w:val="24"/>
          <w:szCs w:val="24"/>
          <w:u w:val="single"/>
        </w:rPr>
        <w:t xml:space="preserve">Po zakończeniu obowiązywania </w:t>
      </w:r>
      <w:r w:rsidR="000240D4" w:rsidRPr="0023139C">
        <w:rPr>
          <w:rFonts w:cs="Tahoma"/>
          <w:sz w:val="24"/>
          <w:szCs w:val="24"/>
          <w:u w:val="single"/>
        </w:rPr>
        <w:t>U</w:t>
      </w:r>
      <w:r w:rsidR="004A60B3" w:rsidRPr="0023139C">
        <w:rPr>
          <w:rFonts w:cs="Tahoma"/>
          <w:sz w:val="24"/>
          <w:szCs w:val="24"/>
          <w:u w:val="single"/>
        </w:rPr>
        <w:t>mowy</w:t>
      </w:r>
      <w:r w:rsidR="000240D4" w:rsidRPr="0023139C">
        <w:rPr>
          <w:rFonts w:cs="Tahoma"/>
          <w:sz w:val="24"/>
          <w:szCs w:val="24"/>
          <w:u w:val="single"/>
        </w:rPr>
        <w:t xml:space="preserve"> </w:t>
      </w:r>
      <w:r w:rsidR="00293F7C" w:rsidRPr="0023139C">
        <w:rPr>
          <w:rFonts w:cs="Tahoma"/>
          <w:sz w:val="24"/>
          <w:szCs w:val="24"/>
          <w:u w:val="single"/>
        </w:rPr>
        <w:t>P</w:t>
      </w:r>
      <w:r w:rsidR="004A60B3" w:rsidRPr="0023139C">
        <w:rPr>
          <w:rFonts w:cs="Tahoma"/>
          <w:sz w:val="24"/>
          <w:szCs w:val="24"/>
          <w:u w:val="single"/>
        </w:rPr>
        <w:t>rzetwarzający usuwa wszelkie dane osobowe oraz wszelkie ich istniejące kopie w terminie</w:t>
      </w:r>
      <w:r w:rsidR="00304BE0" w:rsidRPr="0023139C">
        <w:rPr>
          <w:rFonts w:cs="Tahoma"/>
          <w:sz w:val="24"/>
          <w:szCs w:val="24"/>
          <w:u w:val="single"/>
        </w:rPr>
        <w:t xml:space="preserve"> </w:t>
      </w:r>
      <w:r w:rsidR="004A60B3" w:rsidRPr="0023139C">
        <w:rPr>
          <w:rFonts w:cs="Tahoma"/>
          <w:sz w:val="24"/>
          <w:szCs w:val="24"/>
          <w:u w:val="single"/>
        </w:rPr>
        <w:t>do 7 dni od dnia osiągnięcia celu Umowy, chyba że Administrator postanowi inaczej</w:t>
      </w:r>
      <w:r w:rsidRPr="0023139C">
        <w:rPr>
          <w:rFonts w:cs="Tahoma"/>
          <w:sz w:val="24"/>
          <w:szCs w:val="24"/>
        </w:rPr>
        <w:t>.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Strony dla jasności oświadczają, że obowiązek określony w zdaniu poprzednim</w:t>
      </w:r>
      <w:r w:rsidR="004A60B3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nie dotyczy danych osobowych, wobec których Przetwarzający stał się odrębnym administratorem danych osobowych oraz w przypadku, kiedy prawo Unii lub prawo państwa członkowskiego nakazują Przetwarzającemu przechowywanie danych osobowych.</w:t>
      </w:r>
    </w:p>
    <w:p w14:paraId="35505496" w14:textId="02293447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okresie obowiązywania Umowy Podmiot przetwarzający będzie przetwarzał powierzone dane, wyłącznie na terenie Europejskiego Obszaru Gospodarczego. </w:t>
      </w:r>
    </w:p>
    <w:p w14:paraId="65C9BEA1" w14:textId="69B5B32C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zapewni, aby powierzone mu dane były należycie odseparowane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od danych osobowych pozostałych klientów P</w:t>
      </w:r>
      <w:r w:rsidR="00FE2E19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>zetwarzającego.</w:t>
      </w:r>
    </w:p>
    <w:p w14:paraId="07A312EA" w14:textId="7AA79B4A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Każda ze stron Umowy będzie wspierać drugą Stronę w zapewnieniu realizacji jej zobowiązań zgodnie z </w:t>
      </w:r>
      <w:r w:rsidRPr="0023139C">
        <w:rPr>
          <w:rFonts w:cs="Tahoma"/>
          <w:i/>
          <w:iCs/>
          <w:sz w:val="24"/>
          <w:szCs w:val="24"/>
        </w:rPr>
        <w:t>Rozporządzeniem</w:t>
      </w:r>
      <w:r w:rsidRPr="0023139C">
        <w:rPr>
          <w:rFonts w:cs="Tahoma"/>
          <w:sz w:val="24"/>
          <w:szCs w:val="24"/>
        </w:rPr>
        <w:t xml:space="preserve"> oraz obowiązującym prawem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zakresie ochrony danych osobowych, biorąc pod uwagę charakter przetwarzania i informacje dostępne Stronom.</w:t>
      </w:r>
    </w:p>
    <w:p w14:paraId="1619481E" w14:textId="32797766" w:rsidR="00A673E9" w:rsidRPr="0023139C" w:rsidRDefault="00A673E9" w:rsidP="0023139C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Strony będą przestrzegały wszelkich przepisów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 xml:space="preserve"> oraz obowiązującego prawa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zakresie ochrony danych osobowych nawet, jeżeli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nie zostały wskazane w Umowie.</w:t>
      </w:r>
    </w:p>
    <w:p w14:paraId="62F067B6" w14:textId="77777777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</w:p>
    <w:p w14:paraId="71DA02C9" w14:textId="78E64CBB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5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[Prawo kontroli]</w:t>
      </w:r>
    </w:p>
    <w:p w14:paraId="53A9C391" w14:textId="77777777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niezwłocznie i odpowiednio rozpatruje zapytania Administratora dotyczące przetwarzania danych zgodnie z Umową.</w:t>
      </w:r>
    </w:p>
    <w:p w14:paraId="32C076E8" w14:textId="361AA97B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Przetwarzający udostępnia Administratorowi wszelkie informacje niezbędne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wykazania spełnienia obowiązków, które są określone w Umowie i wynikają bezpośrednio</w:t>
      </w:r>
      <w:r w:rsidR="00620FB6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z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>.</w:t>
      </w:r>
    </w:p>
    <w:p w14:paraId="1C9E64F8" w14:textId="37E49DCA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Na wniosek Administratora Przetwarzający zezwala również na audyty czynności przetwarzania objętych Umową i uczestniczy w tych audytach. Audyty te przeprowadza się</w:t>
      </w:r>
      <w:r w:rsidR="00B82D63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rozsądnych odstępach czasu lub jeżeli istnieją przesłanki wskazujące na niezgodność. Podejmując decyzję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sprawie przeglądu lub audytu, Administrator może wziąć pod uwagę odpowiednie certyfikaty, jakie ma Podmiot przetwarzający.</w:t>
      </w:r>
    </w:p>
    <w:p w14:paraId="03944AE6" w14:textId="58861A82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Administrator może przeprowadzić audyt samodzielnie lub upoważnić do jego przeprowadzenia niezależnego audytora. Audyty mogą również obejmować inspekcje w pomieszczeniach lub obiektach fizycznych Podmiotu przetwarzającego. Audyty te przeprowadza się, informując o nich,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w stosownych przypadkach, na </w:t>
      </w:r>
      <w:r w:rsidR="0024790F" w:rsidRPr="0023139C">
        <w:rPr>
          <w:rFonts w:cs="Tahoma"/>
          <w:sz w:val="24"/>
          <w:szCs w:val="24"/>
        </w:rPr>
        <w:t>7</w:t>
      </w:r>
      <w:r w:rsidRPr="0023139C">
        <w:rPr>
          <w:rFonts w:cs="Tahoma"/>
          <w:sz w:val="24"/>
          <w:szCs w:val="24"/>
        </w:rPr>
        <w:t xml:space="preserve"> dni przed terminem planowanego audytu.</w:t>
      </w:r>
    </w:p>
    <w:p w14:paraId="6B0A13FF" w14:textId="744830CB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Administrator danych realizować będzie audyt w godzinach pracy Podmiotu przetwarzającego. Administrator zastrzega sobie możliwość przeprowadzenia kontroli także u podwykonawców P</w:t>
      </w:r>
      <w:r w:rsidR="00B82D63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>zetwarzającego, a Podmiot przetwarzający jest zobowiązany do zapewnienia możliwości przeprowadzenia czynności kontrolnych u podmiotów, którym podpowierzył przetwarzanie danych osobowych powierzonych przez Administratora.</w:t>
      </w:r>
    </w:p>
    <w:p w14:paraId="7CAE118C" w14:textId="60768B75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 czynności audytowych sporządza się protokół, którego jeden egzemplarz doręcza się Przetwarzającemu.</w:t>
      </w:r>
    </w:p>
    <w:p w14:paraId="3CE42810" w14:textId="73379881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zobowiązuje się do usunięcia uchybień stwierdzonych podczas audytu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w terminie wskazanym przez Administratora nie dłuższym</w:t>
      </w:r>
      <w:r w:rsidR="001B21A2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niż 14 dni.</w:t>
      </w:r>
    </w:p>
    <w:p w14:paraId="17E1BF90" w14:textId="77777777" w:rsidR="00A673E9" w:rsidRPr="0023139C" w:rsidRDefault="00A673E9" w:rsidP="0023139C">
      <w:pPr>
        <w:pStyle w:val="Akapitzlist"/>
        <w:numPr>
          <w:ilvl w:val="0"/>
          <w:numId w:val="4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Na wniosek właściwego organu nadzorczego Strony udostępniają mu informacje, o których mowa w Umowie, w tym wyniki wszelkich audytów.</w:t>
      </w:r>
    </w:p>
    <w:p w14:paraId="4A7EB14F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3003C3F7" w14:textId="2E0D84A3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6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[Naruszenie ochrony danych]</w:t>
      </w:r>
    </w:p>
    <w:p w14:paraId="2DE704E0" w14:textId="57A6379B" w:rsidR="00B82D63" w:rsidRPr="0023139C" w:rsidRDefault="00A673E9" w:rsidP="0023139C">
      <w:pPr>
        <w:pStyle w:val="Akapitzlist"/>
        <w:numPr>
          <w:ilvl w:val="1"/>
          <w:numId w:val="40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W przypadku naruszenia ochrony danych osobowych P</w:t>
      </w:r>
      <w:r w:rsidR="00B82D63" w:rsidRPr="0023139C">
        <w:rPr>
          <w:rFonts w:cs="Tahoma"/>
          <w:bCs/>
          <w:sz w:val="24"/>
          <w:szCs w:val="24"/>
        </w:rPr>
        <w:t>odmiot p</w:t>
      </w:r>
      <w:r w:rsidR="00620FB6" w:rsidRPr="0023139C">
        <w:rPr>
          <w:rFonts w:cs="Tahoma"/>
          <w:bCs/>
          <w:sz w:val="24"/>
          <w:szCs w:val="24"/>
        </w:rPr>
        <w:t>rz</w:t>
      </w:r>
      <w:r w:rsidRPr="0023139C">
        <w:rPr>
          <w:rFonts w:cs="Tahoma"/>
          <w:bCs/>
          <w:sz w:val="24"/>
          <w:szCs w:val="24"/>
        </w:rPr>
        <w:t>etwarzający współpracuje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 xml:space="preserve">z Administratorem i pomaga mu w wypełnianiu jego obowiązków wynikających z art. 33 i 34 </w:t>
      </w:r>
      <w:r w:rsidRPr="0023139C">
        <w:rPr>
          <w:rFonts w:cs="Tahoma"/>
          <w:bCs/>
          <w:i/>
          <w:iCs/>
          <w:sz w:val="24"/>
          <w:szCs w:val="24"/>
        </w:rPr>
        <w:t>Rozporządzenia</w:t>
      </w:r>
      <w:r w:rsidRPr="0023139C">
        <w:rPr>
          <w:rFonts w:cs="Tahoma"/>
          <w:bCs/>
          <w:sz w:val="24"/>
          <w:szCs w:val="24"/>
        </w:rPr>
        <w:t xml:space="preserve"> z uwzględnieniem charakteru przetwarzania i informacji, którymi dysponuje Przetwarzający.</w:t>
      </w:r>
    </w:p>
    <w:p w14:paraId="541926DF" w14:textId="2762E98C" w:rsidR="00A673E9" w:rsidRPr="0023139C" w:rsidRDefault="00A673E9" w:rsidP="0023139C">
      <w:pPr>
        <w:pStyle w:val="Akapitzlist"/>
        <w:numPr>
          <w:ilvl w:val="1"/>
          <w:numId w:val="40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Przetwarzający po stwierdzeniu naruszenia ochrony danych osobowych,</w:t>
      </w:r>
      <w:r w:rsidR="00304BE0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>w rozumieniu art. 4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 xml:space="preserve">pkt 12 </w:t>
      </w:r>
      <w:r w:rsidRPr="0023139C">
        <w:rPr>
          <w:rFonts w:cs="Tahoma"/>
          <w:bCs/>
          <w:i/>
          <w:iCs/>
          <w:sz w:val="24"/>
          <w:szCs w:val="24"/>
        </w:rPr>
        <w:t>Rozporządzenia</w:t>
      </w:r>
      <w:r w:rsidRPr="0023139C">
        <w:rPr>
          <w:rFonts w:cs="Tahoma"/>
          <w:bCs/>
          <w:sz w:val="24"/>
          <w:szCs w:val="24"/>
        </w:rPr>
        <w:t>, bez zbędnej zwłoki zgłasza je Administratorowi, jednakże</w:t>
      </w:r>
      <w:r w:rsidR="00B82D63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nie później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niż w ciągu 24 godzin od momentu stwierdzenia naruszenia. Zgłoszenie to powinno zawierać</w:t>
      </w:r>
      <w:r w:rsidR="00B82D63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 xml:space="preserve">co najmniej: </w:t>
      </w:r>
    </w:p>
    <w:p w14:paraId="63F52368" w14:textId="18A67428" w:rsidR="00A673E9" w:rsidRPr="0023139C" w:rsidRDefault="00A673E9" w:rsidP="0023139C">
      <w:pPr>
        <w:pStyle w:val="Akapitzlist"/>
        <w:numPr>
          <w:ilvl w:val="1"/>
          <w:numId w:val="42"/>
        </w:numPr>
        <w:spacing w:after="0" w:line="276" w:lineRule="auto"/>
        <w:ind w:left="1134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opis charakteru naruszenia (w tym, w miarę możliwości, kategorie</w:t>
      </w:r>
      <w:r w:rsidR="00304BE0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>i przybliżoną liczbę osób, których dane dotyczą, oraz wpisów danych, których dotyczy naruszenie);</w:t>
      </w:r>
    </w:p>
    <w:p w14:paraId="4E5C4A49" w14:textId="44C2E345" w:rsidR="00A673E9" w:rsidRPr="0023139C" w:rsidRDefault="00A673E9" w:rsidP="0023139C">
      <w:pPr>
        <w:pStyle w:val="Akapitzlist"/>
        <w:numPr>
          <w:ilvl w:val="1"/>
          <w:numId w:val="42"/>
        </w:numPr>
        <w:spacing w:after="0" w:line="276" w:lineRule="auto"/>
        <w:ind w:left="1134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lastRenderedPageBreak/>
        <w:t>dane punktu kontaktowego, w którym można uzyskać więcej informacji</w:t>
      </w:r>
      <w:r w:rsidR="00304BE0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>na temat naruszenia ochrony danych osobowych;</w:t>
      </w:r>
    </w:p>
    <w:p w14:paraId="3144CB99" w14:textId="13D3E22B" w:rsidR="00227595" w:rsidRPr="0023139C" w:rsidRDefault="00A673E9" w:rsidP="0023139C">
      <w:pPr>
        <w:pStyle w:val="Akapitzlist"/>
        <w:numPr>
          <w:ilvl w:val="1"/>
          <w:numId w:val="42"/>
        </w:numPr>
        <w:spacing w:after="0" w:line="276" w:lineRule="auto"/>
        <w:ind w:left="1134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wskazanie prawdopodobnych konsekwencji naruszenia oraz środków, które zostały lub mają zostać wprowadzone w celu zaradzenia naruszeniu, w tym w celu zminimalizowania jego ewentualnych negatywnych skutków.</w:t>
      </w:r>
    </w:p>
    <w:p w14:paraId="5B4026AB" w14:textId="58AF4E24" w:rsidR="00A673E9" w:rsidRPr="0023139C" w:rsidRDefault="00A673E9" w:rsidP="0023139C">
      <w:pPr>
        <w:pStyle w:val="Akapitzlist"/>
        <w:numPr>
          <w:ilvl w:val="1"/>
          <w:numId w:val="40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 xml:space="preserve">Przetwarzający jest zobowiązany udostępnić wszelkie dostępne informacje dotyczące takiego naruszenia ochrony danych osobowych, w tym o działaniach naprawczych i innych środkach prawnych podjętych lub planowanych przez Podmiot przetwarzający. Następnie </w:t>
      </w:r>
      <w:r w:rsidR="00B82D63" w:rsidRPr="0023139C">
        <w:rPr>
          <w:rFonts w:cs="Tahoma"/>
          <w:bCs/>
          <w:sz w:val="24"/>
          <w:szCs w:val="24"/>
        </w:rPr>
        <w:t>P</w:t>
      </w:r>
      <w:r w:rsidRPr="0023139C">
        <w:rPr>
          <w:rFonts w:cs="Tahoma"/>
          <w:bCs/>
          <w:sz w:val="24"/>
          <w:szCs w:val="24"/>
        </w:rPr>
        <w:t>rzetwarzający wdroży wszelkie niezbędne środki w celu ograniczenia i usunięcia skutków naruszenia oraz będzie należycie przekazywał Administratorowi wszelkie fakty wypływające</w:t>
      </w:r>
      <w:r w:rsidR="00B82D63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w sprawie oraz zapewni pełną współpracę wymaganą przez Administratora.</w:t>
      </w:r>
    </w:p>
    <w:p w14:paraId="47185539" w14:textId="67A76C4B" w:rsidR="00A673E9" w:rsidRPr="0023139C" w:rsidRDefault="00A673E9" w:rsidP="0023139C">
      <w:pPr>
        <w:pStyle w:val="Akapitzlist"/>
        <w:numPr>
          <w:ilvl w:val="1"/>
          <w:numId w:val="40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Jeżeli przekazanie wszystkich tych informacji równocześnie nie jest możliwe, pierwotne zgłoszenie zawiera informacje dostępne w danej chwili, a po uzyskaniu dostępu do dalszych informacji przekazuje się je bez zbędnej zwłoki. W załączniku nr 2 do Umowy określone zostały wszystkie inne elementy, które ma przedstawić Przetwarzający, wspomagając Administratora</w:t>
      </w:r>
      <w:r w:rsidR="009E0A42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 xml:space="preserve">w wypełnianiu jego obowiązków określonych w art. 33 i 34 </w:t>
      </w:r>
      <w:r w:rsidRPr="0023139C">
        <w:rPr>
          <w:rFonts w:cs="Tahoma"/>
          <w:bCs/>
          <w:i/>
          <w:iCs/>
          <w:sz w:val="24"/>
          <w:szCs w:val="24"/>
        </w:rPr>
        <w:t>Rozporządzenia</w:t>
      </w:r>
      <w:r w:rsidRPr="0023139C">
        <w:rPr>
          <w:rFonts w:cs="Tahoma"/>
          <w:bCs/>
          <w:sz w:val="24"/>
          <w:szCs w:val="24"/>
        </w:rPr>
        <w:t>.</w:t>
      </w:r>
    </w:p>
    <w:p w14:paraId="0B8A4327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5164474B" w14:textId="0395A583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7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[Podpowierzenie]</w:t>
      </w:r>
    </w:p>
    <w:p w14:paraId="0F0FF0D9" w14:textId="1EFB4518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nie może podzlecać żadnych operacji przetwarzania dokonywanych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w imieniu Administratora zgodnie z Umową podmiotowi podprzetwarzającemu bez uprzedniej szczegółowej pisemnej zgody Administratora. </w:t>
      </w:r>
    </w:p>
    <w:p w14:paraId="71977E2F" w14:textId="2DF4BCA5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Przetwarzający składa wniosek o udzielenie szczegółowej zgody co najmniej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5 dni roboczych przed rozpoczęciem korzystania z usług danego podmiotu podprzetwarzającego wraz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z informacjami niezbędnymi do tego, by Administrator mógł podjąć decyzję w sprawie zgody. </w:t>
      </w:r>
    </w:p>
    <w:p w14:paraId="5BD0CA9B" w14:textId="6A802A0A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przypadku gdy </w:t>
      </w:r>
      <w:r w:rsidR="009E0A42" w:rsidRPr="0023139C">
        <w:rPr>
          <w:rFonts w:cs="Tahoma"/>
          <w:sz w:val="24"/>
          <w:szCs w:val="24"/>
        </w:rPr>
        <w:t>P</w:t>
      </w:r>
      <w:r w:rsidRPr="0023139C">
        <w:rPr>
          <w:rFonts w:cs="Tahoma"/>
          <w:sz w:val="24"/>
          <w:szCs w:val="24"/>
        </w:rPr>
        <w:t xml:space="preserve">rzetwarzający posiada wiedzę w zakresie dalszego powierzenia, przedstawia wykaz podmiotów podprzetwarzających, z którymi współpracuje, natomiast Administrator posiada prawo sprzeciwu, które może wnieść do 5 dni roboczych od podpisania </w:t>
      </w:r>
      <w:r w:rsidR="00BE2709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 xml:space="preserve">mowy.  </w:t>
      </w:r>
    </w:p>
    <w:p w14:paraId="73F98E1F" w14:textId="20F5CF4C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3 do Umowy zawiera wykaz podmiotów podprzetwarzających,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co do których została wyrażona zgoda przez Administratora. Strony są obowiązane do aktualizacji załącznika nr 3. Aktualizacji dokonuje się poprzez wysłanie </w:t>
      </w:r>
      <w:r w:rsidR="0024790F" w:rsidRPr="0023139C">
        <w:rPr>
          <w:rFonts w:cs="Tahoma"/>
          <w:sz w:val="24"/>
          <w:szCs w:val="24"/>
        </w:rPr>
        <w:t>wniosku,</w:t>
      </w:r>
      <w:r w:rsidRPr="0023139C">
        <w:rPr>
          <w:rFonts w:cs="Tahoma"/>
          <w:sz w:val="24"/>
          <w:szCs w:val="24"/>
        </w:rPr>
        <w:t xml:space="preserve"> o którym mowa w ust. 2 poprzez wysłanie pocztą elektroniczną na adres wskazany w § 12 Umowy.</w:t>
      </w:r>
    </w:p>
    <w:p w14:paraId="47CE3818" w14:textId="68795FB7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Jeżeli P</w:t>
      </w:r>
      <w:r w:rsidR="009E0A42" w:rsidRPr="0023139C">
        <w:rPr>
          <w:rFonts w:cs="Tahoma"/>
          <w:sz w:val="24"/>
          <w:szCs w:val="24"/>
        </w:rPr>
        <w:t>rz</w:t>
      </w:r>
      <w:r w:rsidRPr="0023139C">
        <w:rPr>
          <w:rFonts w:cs="Tahoma"/>
          <w:sz w:val="24"/>
          <w:szCs w:val="24"/>
        </w:rPr>
        <w:t xml:space="preserve">etwarzający korzysta z usług podmiotu podprzetwarzającego w celu przeprowadzenia określonych czynności przetwarzania (w imieniu Administratora), dokonuje tego w drodze umowy, która nakłada na podmiot podprzetwarzający zasadniczo takie same obowiązki w zakresie ochrony danych jak obowiązki nałożone na </w:t>
      </w:r>
      <w:r w:rsidR="00293F7C" w:rsidRPr="0023139C">
        <w:rPr>
          <w:rFonts w:cs="Tahoma"/>
          <w:sz w:val="24"/>
          <w:szCs w:val="24"/>
        </w:rPr>
        <w:t>P</w:t>
      </w:r>
      <w:r w:rsidRPr="0023139C">
        <w:rPr>
          <w:rFonts w:cs="Tahoma"/>
          <w:sz w:val="24"/>
          <w:szCs w:val="24"/>
        </w:rPr>
        <w:t>odmiot przetwarzający dane zgodni</w:t>
      </w:r>
      <w:r w:rsidR="0024790F" w:rsidRPr="0023139C">
        <w:rPr>
          <w:rFonts w:cs="Tahoma"/>
          <w:sz w:val="24"/>
          <w:szCs w:val="24"/>
        </w:rPr>
        <w:t>e</w:t>
      </w:r>
      <w:r w:rsidR="009E0A42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 xml:space="preserve">z Umową. </w:t>
      </w:r>
      <w:r w:rsidRPr="0023139C">
        <w:rPr>
          <w:rFonts w:cs="Tahoma"/>
          <w:sz w:val="24"/>
          <w:szCs w:val="24"/>
        </w:rPr>
        <w:lastRenderedPageBreak/>
        <w:t>P</w:t>
      </w:r>
      <w:r w:rsidR="00620FB6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 xml:space="preserve">zetwarzający zapewnia, aby podmiot podprzetwarzający wypełniał obowiązki, którym podlega Podmiot przetwarzający na mocy Umowy oraz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>.</w:t>
      </w:r>
    </w:p>
    <w:p w14:paraId="4D4ABBDF" w14:textId="111E69C8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Na wniosek Administratora Przetwarzający przekazuje Administratorowi kopię umowy, jaką zawarł z podmiotem podprzetwarzającym, a w razie wprowadzenia zmian przekazuje Administratorowi jej zaktualizowaną wersję. W zakresie niezbędnym do ochrony tajemnicy handlowej lub innych informacji poufnych,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w tym danych osobowych, Podmiot przetwarzający może utajnić tekst umowy przed jej udostępnieniem.</w:t>
      </w:r>
    </w:p>
    <w:p w14:paraId="47163AF8" w14:textId="56CCE8F5" w:rsidR="006E3DC8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Przetwarzający pozostaje w pełni odpowiedzialny przed Administratorem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za wykonanie obowiązków podmiotu podprzetwarzającego zgodnie z jego umową z </w:t>
      </w:r>
      <w:r w:rsidR="00D87F0F" w:rsidRPr="0023139C">
        <w:rPr>
          <w:rFonts w:cs="Tahoma"/>
          <w:sz w:val="24"/>
          <w:szCs w:val="24"/>
        </w:rPr>
        <w:t>podmiotem p</w:t>
      </w:r>
      <w:r w:rsidRPr="0023139C">
        <w:rPr>
          <w:rFonts w:cs="Tahoma"/>
          <w:sz w:val="24"/>
          <w:szCs w:val="24"/>
        </w:rPr>
        <w:t>rzetwarzającym. Podmiot przetwarzający powiadamia Administratora o każdym przypadku niewywiązania się przez podmiot podprzetwarzający z jego zobowiązań umownych.</w:t>
      </w:r>
    </w:p>
    <w:p w14:paraId="78562BE5" w14:textId="1B6181BF" w:rsidR="00BE270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uzgadnia z podmiotem podprzetwarzającym klauzulę dotyczącą beneficjenta będącego osobą trzecią, zgodnie z którą to klauzulą – jeżeli Podmiot przetwarzający przestanie istnieć faktycznie lub formalnie lub stanie się niewypłacalny – Administrator ma prawo rozwiązać umowę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podmiotem podprzetwarzającym i nakazać mu usunięcie lub zwrot danych osobowych.</w:t>
      </w:r>
    </w:p>
    <w:p w14:paraId="401E521F" w14:textId="06BB40CD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Przekazanie powierzonych danych do państwa trzeciego może nastąpić jedynie na pisemne polecenie Administratora, chyba, że obowiązek taki nakłada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na Przetwarzając</w:t>
      </w:r>
      <w:r w:rsidR="00D87F0F" w:rsidRPr="0023139C">
        <w:rPr>
          <w:rFonts w:cs="Tahoma"/>
          <w:sz w:val="24"/>
          <w:szCs w:val="24"/>
        </w:rPr>
        <w:t>ego</w:t>
      </w:r>
      <w:r w:rsidRPr="0023139C">
        <w:rPr>
          <w:rFonts w:cs="Tahoma"/>
          <w:sz w:val="24"/>
          <w:szCs w:val="24"/>
        </w:rPr>
        <w:t xml:space="preserve"> prawo Unii lub prawo państwa członkowskiego, któremu podlega Przetwarzający. W takim przypadku przed rozpoczęciem przetwarzania Przetwarzający informuje Administratora o tym obowiązku prawnym, o ile prawo to nie zabrania udzielania takiej informacji z uwagi</w:t>
      </w:r>
      <w:r w:rsidR="00D87F0F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ważny interes publiczny.</w:t>
      </w:r>
    </w:p>
    <w:p w14:paraId="664145BA" w14:textId="6DBFA0BD" w:rsidR="00A673E9" w:rsidRPr="0023139C" w:rsidRDefault="00A673E9" w:rsidP="0023139C">
      <w:pPr>
        <w:pStyle w:val="Akapitzlist"/>
        <w:numPr>
          <w:ilvl w:val="0"/>
          <w:numId w:val="3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Jeżeli Przetwarzający korzysta z usług podmiotu podprzetwarzającego w celu przeprowadzenia określonych czynności przetwarzania w imieniu Administratora, które wiążą się z przekazywaniem danych osobowych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w rozumieniu rozdziału V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>, Administrator wyraża zgodę na to,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 xml:space="preserve">by podmioty te mogły zapewnić zgodność z rozdziałem V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za pomocą standardowych klauzul umownych przyjętych przez Komisję (UE) pod warunkiem, że spełnione są warunki stosowania tych standardowych klauzul umownych.</w:t>
      </w:r>
    </w:p>
    <w:p w14:paraId="711CE1EF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3A93DFFC" w14:textId="6B866E84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8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[Odpowiedzialność Podmiotu przetwarzającego]</w:t>
      </w:r>
    </w:p>
    <w:p w14:paraId="56049765" w14:textId="0D23C7AF" w:rsidR="00A673E9" w:rsidRPr="0023139C" w:rsidRDefault="00A673E9" w:rsidP="0023139C">
      <w:pPr>
        <w:pStyle w:val="Akapitzlist"/>
        <w:numPr>
          <w:ilvl w:val="2"/>
          <w:numId w:val="43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Podmiot przetwarzający jest odpowiedzialny za udostępnienie lub wykorzystanie danych osobowych niezgodnie z treścią Umowy, a w szczególności</w:t>
      </w:r>
      <w:r w:rsidR="00304BE0" w:rsidRPr="0023139C">
        <w:rPr>
          <w:rFonts w:cs="Tahoma"/>
          <w:bCs/>
          <w:sz w:val="24"/>
          <w:szCs w:val="24"/>
        </w:rPr>
        <w:br/>
      </w:r>
      <w:r w:rsidRPr="0023139C">
        <w:rPr>
          <w:rFonts w:cs="Tahoma"/>
          <w:bCs/>
          <w:sz w:val="24"/>
          <w:szCs w:val="24"/>
        </w:rPr>
        <w:t>za udostępnienie powierzonych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do przetwarzania danych osobowych osobom nieupoważnionym, z zastrzeżeniem ust. 3 poniżej.</w:t>
      </w:r>
    </w:p>
    <w:p w14:paraId="0930D729" w14:textId="3FA5B741" w:rsidR="00A673E9" w:rsidRPr="0023139C" w:rsidRDefault="00A673E9" w:rsidP="0023139C">
      <w:pPr>
        <w:pStyle w:val="Akapitzlist"/>
        <w:numPr>
          <w:ilvl w:val="2"/>
          <w:numId w:val="43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lastRenderedPageBreak/>
        <w:t>Przetwarzający będzie odpowiedzialny za szkody wynikłe z zawinionego działania lub zaniechania pozostającego w związku z przetwarzaniem realizowanym przez Przetwarzając</w:t>
      </w:r>
      <w:r w:rsidR="00E80141" w:rsidRPr="0023139C">
        <w:rPr>
          <w:rFonts w:cs="Tahoma"/>
          <w:bCs/>
          <w:sz w:val="24"/>
          <w:szCs w:val="24"/>
        </w:rPr>
        <w:t>ego</w:t>
      </w:r>
      <w:r w:rsidRPr="0023139C">
        <w:rPr>
          <w:rFonts w:cs="Tahoma"/>
          <w:bCs/>
          <w:sz w:val="24"/>
          <w:szCs w:val="24"/>
        </w:rPr>
        <w:t xml:space="preserve"> w imieniu Administratora.</w:t>
      </w:r>
    </w:p>
    <w:p w14:paraId="31BAEEBA" w14:textId="7490EED0" w:rsidR="00A673E9" w:rsidRPr="0023139C" w:rsidRDefault="00A673E9" w:rsidP="0023139C">
      <w:pPr>
        <w:pStyle w:val="Akapitzlist"/>
        <w:numPr>
          <w:ilvl w:val="2"/>
          <w:numId w:val="43"/>
        </w:numPr>
        <w:spacing w:after="0" w:line="276" w:lineRule="auto"/>
        <w:ind w:left="567" w:hanging="567"/>
        <w:rPr>
          <w:rFonts w:cs="Tahoma"/>
          <w:bCs/>
          <w:sz w:val="24"/>
          <w:szCs w:val="24"/>
        </w:rPr>
      </w:pPr>
      <w:r w:rsidRPr="0023139C">
        <w:rPr>
          <w:rFonts w:cs="Tahoma"/>
          <w:bCs/>
          <w:sz w:val="24"/>
          <w:szCs w:val="24"/>
        </w:rPr>
        <w:t>Przetwarzający zobowiązuje się do niezwłocznego poinformowania Administratora danych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o jakimkolwiek postępowaniu, w szczególności administracyjnym lub sądowym, dotyczącym przetwarzania przez Przetwarzając</w:t>
      </w:r>
      <w:r w:rsidR="00414A76" w:rsidRPr="0023139C">
        <w:rPr>
          <w:rFonts w:cs="Tahoma"/>
          <w:bCs/>
          <w:sz w:val="24"/>
          <w:szCs w:val="24"/>
        </w:rPr>
        <w:t>ego</w:t>
      </w:r>
      <w:r w:rsidRPr="0023139C">
        <w:rPr>
          <w:rFonts w:cs="Tahoma"/>
          <w:bCs/>
          <w:sz w:val="24"/>
          <w:szCs w:val="24"/>
        </w:rPr>
        <w:t xml:space="preserve"> danych osobowych określonych</w:t>
      </w:r>
      <w:r w:rsidR="00414A76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w Umowie, o jakiejkolwiek decyzji administracyjnej lub orzeczeniu dotyczącym przetwarzania tych danych, skierowanych</w:t>
      </w:r>
      <w:r w:rsidR="00304BE0" w:rsidRPr="0023139C">
        <w:rPr>
          <w:rFonts w:cs="Tahoma"/>
          <w:bCs/>
          <w:sz w:val="24"/>
          <w:szCs w:val="24"/>
        </w:rPr>
        <w:t xml:space="preserve"> </w:t>
      </w:r>
      <w:r w:rsidRPr="0023139C">
        <w:rPr>
          <w:rFonts w:cs="Tahoma"/>
          <w:bCs/>
          <w:sz w:val="24"/>
          <w:szCs w:val="24"/>
        </w:rPr>
        <w:t>do Przetwarzającego, a także o wszelkich planowanych, o ile są wiadome, lub realizowanych kontrolach i inspekcjach dotyczących przetwarzania w Podmiocie przetwarzającym tych danych osobowych. Niniejszy ustęp dotyczy wyłącznie danych osobowych powierzonych przez Administratora danych.</w:t>
      </w:r>
    </w:p>
    <w:p w14:paraId="6B651D33" w14:textId="77777777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</w:p>
    <w:p w14:paraId="1BC7C7F6" w14:textId="77269699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 9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 xml:space="preserve">[Czas obowiązywania </w:t>
      </w:r>
      <w:r w:rsidR="00BE2709" w:rsidRPr="0023139C">
        <w:rPr>
          <w:rFonts w:cs="Tahoma"/>
          <w:b/>
          <w:sz w:val="24"/>
          <w:szCs w:val="24"/>
        </w:rPr>
        <w:t>U</w:t>
      </w:r>
      <w:r w:rsidRPr="0023139C">
        <w:rPr>
          <w:rFonts w:cs="Tahoma"/>
          <w:b/>
          <w:sz w:val="24"/>
          <w:szCs w:val="24"/>
        </w:rPr>
        <w:t>mowy]</w:t>
      </w:r>
    </w:p>
    <w:p w14:paraId="5A4EEF40" w14:textId="4920F130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Umowa obowiązuje od </w:t>
      </w:r>
      <w:r w:rsidRPr="0023139C">
        <w:rPr>
          <w:rFonts w:cs="Tahoma"/>
          <w:sz w:val="24"/>
          <w:szCs w:val="24"/>
          <w:highlight w:val="lightGray"/>
        </w:rPr>
        <w:t>____________________</w:t>
      </w:r>
      <w:r w:rsidRPr="0023139C">
        <w:rPr>
          <w:rFonts w:cs="Tahoma"/>
          <w:sz w:val="24"/>
          <w:szCs w:val="24"/>
        </w:rPr>
        <w:t xml:space="preserve">. Na czas określony w Umowie głównej i wygasa automatycznie z chwilą rozwiązania lub wygaśnięcia tej </w:t>
      </w:r>
      <w:r w:rsidR="00BE2709" w:rsidRPr="0023139C">
        <w:rPr>
          <w:rFonts w:cs="Tahoma"/>
          <w:sz w:val="24"/>
          <w:szCs w:val="24"/>
        </w:rPr>
        <w:t>u</w:t>
      </w:r>
      <w:r w:rsidRPr="0023139C">
        <w:rPr>
          <w:rFonts w:cs="Tahoma"/>
          <w:sz w:val="24"/>
          <w:szCs w:val="24"/>
        </w:rPr>
        <w:t>mowy.</w:t>
      </w:r>
    </w:p>
    <w:p w14:paraId="213D3DA6" w14:textId="77777777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</w:p>
    <w:p w14:paraId="5EB56B55" w14:textId="1E6C614C" w:rsidR="00A673E9" w:rsidRPr="008A56C9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8A56C9">
        <w:rPr>
          <w:rFonts w:cs="Tahoma"/>
          <w:b/>
          <w:sz w:val="24"/>
          <w:szCs w:val="24"/>
        </w:rPr>
        <w:t>§</w:t>
      </w:r>
      <w:r w:rsidR="000F2EAA" w:rsidRPr="008A56C9">
        <w:rPr>
          <w:rFonts w:cs="Tahoma"/>
          <w:b/>
          <w:sz w:val="24"/>
          <w:szCs w:val="24"/>
        </w:rPr>
        <w:t xml:space="preserve"> </w:t>
      </w:r>
      <w:r w:rsidRPr="008A56C9">
        <w:rPr>
          <w:rFonts w:cs="Tahoma"/>
          <w:b/>
          <w:sz w:val="24"/>
          <w:szCs w:val="24"/>
        </w:rPr>
        <w:t>10</w:t>
      </w:r>
      <w:r w:rsidR="00304BE0" w:rsidRPr="008A56C9">
        <w:rPr>
          <w:rFonts w:cs="Tahoma"/>
          <w:b/>
          <w:sz w:val="24"/>
          <w:szCs w:val="24"/>
        </w:rPr>
        <w:t xml:space="preserve">. </w:t>
      </w:r>
      <w:r w:rsidRPr="008A56C9">
        <w:rPr>
          <w:rFonts w:cs="Tahoma"/>
          <w:b/>
          <w:sz w:val="24"/>
          <w:szCs w:val="24"/>
        </w:rPr>
        <w:t xml:space="preserve">[Rozwiązanie </w:t>
      </w:r>
      <w:r w:rsidR="00BE2709" w:rsidRPr="008A56C9">
        <w:rPr>
          <w:rFonts w:cs="Tahoma"/>
          <w:b/>
          <w:sz w:val="24"/>
          <w:szCs w:val="24"/>
        </w:rPr>
        <w:t>U</w:t>
      </w:r>
      <w:r w:rsidRPr="008A56C9">
        <w:rPr>
          <w:rFonts w:cs="Tahoma"/>
          <w:b/>
          <w:sz w:val="24"/>
          <w:szCs w:val="24"/>
        </w:rPr>
        <w:t>mowy]</w:t>
      </w:r>
    </w:p>
    <w:p w14:paraId="70E3969C" w14:textId="5B1427F7" w:rsidR="00A673E9" w:rsidRPr="0023139C" w:rsidRDefault="00A673E9" w:rsidP="0023139C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8A56C9">
        <w:rPr>
          <w:rFonts w:cs="Tahoma"/>
          <w:sz w:val="24"/>
          <w:szCs w:val="24"/>
        </w:rPr>
        <w:t xml:space="preserve">Bez uszczerbku dla przepisów </w:t>
      </w:r>
      <w:r w:rsidRPr="008A56C9">
        <w:rPr>
          <w:rFonts w:cs="Tahoma"/>
          <w:i/>
          <w:iCs/>
          <w:sz w:val="24"/>
          <w:szCs w:val="24"/>
        </w:rPr>
        <w:t>Rozporządzenia</w:t>
      </w:r>
      <w:r w:rsidR="0002389D" w:rsidRPr="008A56C9">
        <w:rPr>
          <w:rFonts w:cs="Tahoma"/>
          <w:sz w:val="24"/>
          <w:szCs w:val="24"/>
        </w:rPr>
        <w:t xml:space="preserve"> </w:t>
      </w:r>
      <w:r w:rsidRPr="008A56C9">
        <w:rPr>
          <w:rFonts w:cs="Tahoma"/>
          <w:sz w:val="24"/>
          <w:szCs w:val="24"/>
        </w:rPr>
        <w:t xml:space="preserve">w </w:t>
      </w:r>
      <w:r w:rsidR="0002389D" w:rsidRPr="008A56C9">
        <w:rPr>
          <w:rFonts w:cs="Tahoma"/>
          <w:sz w:val="24"/>
          <w:szCs w:val="24"/>
        </w:rPr>
        <w:t>przypadku,</w:t>
      </w:r>
      <w:r w:rsidRPr="008A56C9">
        <w:rPr>
          <w:rFonts w:cs="Tahoma"/>
          <w:sz w:val="24"/>
          <w:szCs w:val="24"/>
        </w:rPr>
        <w:t xml:space="preserve"> gdy Przetwarzający narusza swoje obowiązki wynikające</w:t>
      </w:r>
      <w:r w:rsidRPr="0023139C">
        <w:rPr>
          <w:rFonts w:cs="Tahoma"/>
          <w:sz w:val="24"/>
          <w:szCs w:val="24"/>
        </w:rPr>
        <w:t xml:space="preserve"> z Umowy, Administrator może polecić mu, by zawiesił przetwarzanie danych osobowych do czasu, gdy Przetwarzający zapewni zgodność z </w:t>
      </w:r>
      <w:r w:rsidR="0002389D" w:rsidRPr="0023139C">
        <w:rPr>
          <w:rFonts w:cs="Tahoma"/>
          <w:sz w:val="24"/>
          <w:szCs w:val="24"/>
        </w:rPr>
        <w:t>Umową</w:t>
      </w:r>
      <w:r w:rsidRPr="0023139C">
        <w:rPr>
          <w:rFonts w:cs="Tahoma"/>
          <w:sz w:val="24"/>
          <w:szCs w:val="24"/>
        </w:rPr>
        <w:t xml:space="preserve"> lub Umowa ulegnie rozwiązaniu. </w:t>
      </w:r>
    </w:p>
    <w:p w14:paraId="6615CCBD" w14:textId="3EDD61DF" w:rsidR="00A673E9" w:rsidRPr="0023139C" w:rsidRDefault="00A673E9" w:rsidP="0023139C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niezwłocznie zawiadamia Administratora, jeżeli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z jakiegokolwiek powodu nie jest w stanie zastosować się do zapisów Umowy.</w:t>
      </w:r>
    </w:p>
    <w:p w14:paraId="6D5C686B" w14:textId="77777777" w:rsidR="00A673E9" w:rsidRPr="0023139C" w:rsidRDefault="00A673E9" w:rsidP="0023139C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Administrator jest uprawniony do rozwiązania Umowy w zakresie, w jakim dotyczy ona przetwarzania danych osobowych zgodnie z Umową, jeżeli:</w:t>
      </w:r>
    </w:p>
    <w:p w14:paraId="0D1EB115" w14:textId="05B5EC08" w:rsidR="00A673E9" w:rsidRPr="0023139C" w:rsidRDefault="00A673E9" w:rsidP="0023139C">
      <w:pPr>
        <w:pStyle w:val="Akapitzlist"/>
        <w:numPr>
          <w:ilvl w:val="0"/>
          <w:numId w:val="4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Administrator zawiesił przetwarzanie danych osobowych przez Przetwarzając</w:t>
      </w:r>
      <w:r w:rsidR="00E7213A" w:rsidRPr="0023139C">
        <w:rPr>
          <w:rFonts w:cs="Tahoma"/>
          <w:sz w:val="24"/>
          <w:szCs w:val="24"/>
        </w:rPr>
        <w:t>ego</w:t>
      </w:r>
      <w:r w:rsidRPr="0023139C">
        <w:rPr>
          <w:rFonts w:cs="Tahoma"/>
          <w:sz w:val="24"/>
          <w:szCs w:val="24"/>
        </w:rPr>
        <w:t xml:space="preserve"> zgodnie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ust. 1 i jeżeli zgodność z Umową nie zostanie przywrócona w rozsądnym terminie,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a w każdym razie w terminie jednego miesiąca od zawieszenia;</w:t>
      </w:r>
    </w:p>
    <w:p w14:paraId="6D7C2ECB" w14:textId="33A76193" w:rsidR="00A673E9" w:rsidRPr="0023139C" w:rsidRDefault="00A673E9" w:rsidP="0023139C">
      <w:pPr>
        <w:pStyle w:val="Akapitzlist"/>
        <w:numPr>
          <w:ilvl w:val="0"/>
          <w:numId w:val="4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Przetwarzający poważnie lub stale narusza zapisy Umowy lub swoje obowiązki wynikające z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>;</w:t>
      </w:r>
    </w:p>
    <w:p w14:paraId="501C1C7A" w14:textId="2B4AC006" w:rsidR="003B71D2" w:rsidRPr="0023139C" w:rsidRDefault="00A673E9" w:rsidP="0023139C">
      <w:pPr>
        <w:pStyle w:val="Akapitzlist"/>
        <w:numPr>
          <w:ilvl w:val="0"/>
          <w:numId w:val="4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Przetwarzający nie stosuje się do wiążącej decyzji właściwego sądu lub właściwego organu nadzorczego dotyczącej jego obowiązków wynikających z Umowy lub z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>.</w:t>
      </w:r>
    </w:p>
    <w:p w14:paraId="617D628A" w14:textId="61359A8D" w:rsidR="00A673E9" w:rsidRPr="0023139C" w:rsidRDefault="00A673E9" w:rsidP="0023139C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Podmiot przetwarzający ma prawo rozwiązać Umowę w zakresie, w jakim dotyczy ona przetwarzania danych osobowych zgodnie z Umową, jeżeli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po zawiadomieniu Administratora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o tym, że jego polecenie narusza obowiązujące wymogi prawne zgodnie z § 4 ust. 3 Umowy, Administrator nalega na wypełnienie polecenia.</w:t>
      </w:r>
    </w:p>
    <w:p w14:paraId="1F44BA33" w14:textId="77777777" w:rsidR="008A56C9" w:rsidRDefault="008A56C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223A2964" w14:textId="3071F806" w:rsidR="00A673E9" w:rsidRPr="0023139C" w:rsidRDefault="00A673E9" w:rsidP="0023139C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Po rozwiązaniu Umowy Przetwarzający, zależnie od decyzji Administratora, usuwa wszystkie dane osobowe przetwarzane w imieniu Administratora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i poświadcza Administratorowi, że tego dokonał, lub zwraca Administratorowi wszystkie dane osobowe i usuwa istniejące kopie, chyba że prawo Unii lub prawo państwa członkowskiego nakazują przechowywanie danych osobowych. Przetwarzający zapewnia przestrzeganie zapisów Umowy do czasu usunięcia lub zwrotu danych.</w:t>
      </w:r>
    </w:p>
    <w:p w14:paraId="2C52B254" w14:textId="77777777" w:rsidR="00A673E9" w:rsidRPr="0023139C" w:rsidRDefault="00A673E9" w:rsidP="0023139C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Rozwiązanie Umowy przez Administratora uprawnia do wypowiedzenia Umowy głównej.</w:t>
      </w:r>
    </w:p>
    <w:p w14:paraId="7B90018D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19488397" w14:textId="521A3AD0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0F2EAA" w:rsidRPr="0023139C">
        <w:rPr>
          <w:rFonts w:cs="Tahoma"/>
          <w:b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11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[Zasady zachowania poufności]</w:t>
      </w:r>
    </w:p>
    <w:p w14:paraId="0DED0423" w14:textId="1E9A6110" w:rsidR="00A673E9" w:rsidRPr="0023139C" w:rsidRDefault="00A673E9" w:rsidP="0023139C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</w:t>
      </w:r>
      <w:r w:rsidR="00E7213A" w:rsidRPr="0023139C">
        <w:rPr>
          <w:rFonts w:cs="Tahoma"/>
          <w:sz w:val="24"/>
          <w:szCs w:val="24"/>
        </w:rPr>
        <w:t>r</w:t>
      </w:r>
      <w:r w:rsidRPr="0023139C">
        <w:rPr>
          <w:rFonts w:cs="Tahoma"/>
          <w:sz w:val="24"/>
          <w:szCs w:val="24"/>
        </w:rPr>
        <w:t>zetwarzający zobowiązuje się do zachowania w tajemnicy wszelkich informacji, danych, materiałów, dokumentów i danych osobowych otrzymanych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od Administratora danych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 od współpracujących z nim osób oraz danych uzyskanych w jakikolwiek inny sposób, zamierzony czy przypadkowy, w formie ustnej, pisemnej lub elektronicznej („dane poufne”).</w:t>
      </w:r>
    </w:p>
    <w:p w14:paraId="58C462BE" w14:textId="1033A2FE" w:rsidR="00A673E9" w:rsidRPr="0023139C" w:rsidRDefault="00A673E9" w:rsidP="0023139C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Przetwarzający oświadcza, że w związku ze zobowiązaniem do zachowania w tajemnicy danych poufnych nie będą one wykorzystywane, ujawniane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ani udostępniane bez pisemnej zgody Administratora danych w innym celu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niż wykonanie Umowy, chyba że konieczność ujawnienia posiadanych informacji wynika z obowiązujących przepisów prawa lub Umowy.</w:t>
      </w:r>
    </w:p>
    <w:p w14:paraId="010CFD6D" w14:textId="2800AEE9" w:rsidR="00A673E9" w:rsidRPr="0023139C" w:rsidRDefault="00A673E9" w:rsidP="0023139C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</w:t>
      </w:r>
      <w:r w:rsidRPr="0023139C">
        <w:rPr>
          <w:rFonts w:cs="Tahoma"/>
          <w:sz w:val="24"/>
          <w:szCs w:val="24"/>
        </w:rPr>
        <w:br/>
        <w:t>do przetwarzania, przed dostępem osób trzecich nieupoważnionych</w:t>
      </w:r>
      <w:r w:rsidR="00304BE0" w:rsidRPr="0023139C">
        <w:rPr>
          <w:rFonts w:cs="Tahoma"/>
          <w:sz w:val="24"/>
          <w:szCs w:val="24"/>
        </w:rPr>
        <w:br/>
      </w:r>
      <w:r w:rsidRPr="0023139C">
        <w:rPr>
          <w:rFonts w:cs="Tahoma"/>
          <w:sz w:val="24"/>
          <w:szCs w:val="24"/>
        </w:rPr>
        <w:t>do zapoznania się z ich treścią.</w:t>
      </w:r>
    </w:p>
    <w:p w14:paraId="6A62EF60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6382CC31" w14:textId="3D42E2CF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0F2EAA" w:rsidRPr="0023139C">
        <w:rPr>
          <w:rFonts w:cs="Tahoma"/>
          <w:b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12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[Osoby do kontaktu]</w:t>
      </w:r>
    </w:p>
    <w:p w14:paraId="2BE05309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Strony wyznaczają następujące osoby do kontaktów w zakresie realizacji Umowy:</w:t>
      </w:r>
    </w:p>
    <w:p w14:paraId="57DE54F0" w14:textId="6636805C" w:rsidR="00A673E9" w:rsidRPr="0023139C" w:rsidRDefault="00A673E9" w:rsidP="0023139C">
      <w:pPr>
        <w:pStyle w:val="Akapitzlist"/>
        <w:numPr>
          <w:ilvl w:val="1"/>
          <w:numId w:val="3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ze strony Administratora:</w:t>
      </w:r>
      <w:r w:rsidR="00E24207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Imię i nazwisko</w:t>
      </w:r>
      <w:r w:rsidR="00D5587B" w:rsidRPr="0023139C">
        <w:rPr>
          <w:rFonts w:cs="Tahoma"/>
          <w:sz w:val="24"/>
          <w:szCs w:val="24"/>
        </w:rPr>
        <w:t xml:space="preserve">: </w:t>
      </w:r>
      <w:r w:rsidR="00D5587B" w:rsidRPr="0023139C">
        <w:rPr>
          <w:rFonts w:cs="Tahoma"/>
          <w:sz w:val="24"/>
          <w:szCs w:val="24"/>
          <w:highlight w:val="lightGray"/>
        </w:rPr>
        <w:t>__</w:t>
      </w:r>
      <w:r w:rsidR="008C33E4" w:rsidRPr="0023139C">
        <w:rPr>
          <w:rFonts w:cs="Tahoma"/>
          <w:sz w:val="24"/>
          <w:szCs w:val="24"/>
          <w:highlight w:val="lightGray"/>
        </w:rPr>
        <w:t>___</w:t>
      </w:r>
      <w:r w:rsidR="00D5587B" w:rsidRPr="0023139C">
        <w:rPr>
          <w:rFonts w:cs="Tahoma"/>
          <w:sz w:val="24"/>
          <w:szCs w:val="24"/>
          <w:highlight w:val="lightGray"/>
        </w:rPr>
        <w:t>_____</w:t>
      </w:r>
      <w:r w:rsidRPr="0023139C">
        <w:rPr>
          <w:rFonts w:cs="Tahoma"/>
          <w:sz w:val="24"/>
          <w:szCs w:val="24"/>
        </w:rPr>
        <w:t>, adres e-mail</w:t>
      </w:r>
      <w:r w:rsidR="00D05427" w:rsidRPr="0023139C">
        <w:rPr>
          <w:rFonts w:cs="Tahoma"/>
          <w:sz w:val="24"/>
          <w:szCs w:val="24"/>
        </w:rPr>
        <w:t xml:space="preserve">: </w:t>
      </w:r>
      <w:r w:rsidR="00D05427" w:rsidRPr="0023139C">
        <w:rPr>
          <w:rFonts w:cs="Tahoma"/>
          <w:sz w:val="24"/>
          <w:szCs w:val="24"/>
          <w:highlight w:val="lightGray"/>
        </w:rPr>
        <w:t>_</w:t>
      </w:r>
      <w:r w:rsidR="008C33E4" w:rsidRPr="0023139C">
        <w:rPr>
          <w:rFonts w:cs="Tahoma"/>
          <w:sz w:val="24"/>
          <w:szCs w:val="24"/>
          <w:highlight w:val="lightGray"/>
        </w:rPr>
        <w:t>_</w:t>
      </w:r>
      <w:r w:rsidR="00D05427" w:rsidRPr="0023139C">
        <w:rPr>
          <w:rFonts w:cs="Tahoma"/>
          <w:sz w:val="24"/>
          <w:szCs w:val="24"/>
          <w:highlight w:val="lightGray"/>
        </w:rPr>
        <w:t>____</w:t>
      </w:r>
      <w:r w:rsidRPr="0023139C">
        <w:rPr>
          <w:rFonts w:cs="Tahoma"/>
          <w:sz w:val="24"/>
          <w:szCs w:val="24"/>
          <w:highlight w:val="lightGray"/>
        </w:rPr>
        <w:t>__</w:t>
      </w:r>
      <w:r w:rsidR="00D05427" w:rsidRPr="0023139C">
        <w:rPr>
          <w:rFonts w:cs="Tahoma"/>
          <w:sz w:val="24"/>
          <w:szCs w:val="24"/>
        </w:rPr>
        <w:t xml:space="preserve">, </w:t>
      </w:r>
      <w:r w:rsidRPr="0023139C">
        <w:rPr>
          <w:rFonts w:cs="Tahoma"/>
          <w:sz w:val="24"/>
          <w:szCs w:val="24"/>
        </w:rPr>
        <w:t>tel.</w:t>
      </w:r>
      <w:r w:rsidR="00D5587B" w:rsidRPr="0023139C">
        <w:rPr>
          <w:rFonts w:cs="Tahoma"/>
          <w:sz w:val="24"/>
          <w:szCs w:val="24"/>
        </w:rPr>
        <w:t xml:space="preserve">: </w:t>
      </w:r>
      <w:r w:rsidR="00D5587B" w:rsidRPr="0023139C">
        <w:rPr>
          <w:rFonts w:cs="Tahoma"/>
          <w:sz w:val="24"/>
          <w:szCs w:val="24"/>
          <w:highlight w:val="lightGray"/>
        </w:rPr>
        <w:t>______</w:t>
      </w:r>
      <w:r w:rsidR="00D5587B" w:rsidRPr="0023139C">
        <w:rPr>
          <w:rFonts w:cs="Tahoma"/>
          <w:sz w:val="24"/>
          <w:szCs w:val="24"/>
        </w:rPr>
        <w:t>;</w:t>
      </w:r>
    </w:p>
    <w:p w14:paraId="34840932" w14:textId="53E73159" w:rsidR="00D5587B" w:rsidRPr="0023139C" w:rsidRDefault="00A673E9" w:rsidP="0023139C">
      <w:pPr>
        <w:pStyle w:val="Akapitzlist"/>
        <w:numPr>
          <w:ilvl w:val="1"/>
          <w:numId w:val="3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ze strony Przetwarzającego:</w:t>
      </w:r>
      <w:r w:rsidR="00E24207" w:rsidRPr="0023139C">
        <w:rPr>
          <w:rFonts w:cs="Tahoma"/>
          <w:sz w:val="24"/>
          <w:szCs w:val="24"/>
        </w:rPr>
        <w:t xml:space="preserve"> </w:t>
      </w:r>
      <w:r w:rsidR="00D5587B" w:rsidRPr="0023139C">
        <w:rPr>
          <w:rFonts w:cs="Tahoma"/>
          <w:sz w:val="24"/>
          <w:szCs w:val="24"/>
        </w:rPr>
        <w:t xml:space="preserve">Imię i nazwisko: </w:t>
      </w:r>
      <w:r w:rsidR="00D5587B" w:rsidRPr="0023139C">
        <w:rPr>
          <w:rFonts w:cs="Tahoma"/>
          <w:sz w:val="24"/>
          <w:szCs w:val="24"/>
          <w:highlight w:val="lightGray"/>
        </w:rPr>
        <w:t>____</w:t>
      </w:r>
      <w:r w:rsidR="008C33E4" w:rsidRPr="0023139C">
        <w:rPr>
          <w:rFonts w:cs="Tahoma"/>
          <w:sz w:val="24"/>
          <w:szCs w:val="24"/>
          <w:highlight w:val="lightGray"/>
        </w:rPr>
        <w:t>____</w:t>
      </w:r>
      <w:r w:rsidR="00E24207" w:rsidRPr="0023139C">
        <w:rPr>
          <w:rFonts w:cs="Tahoma"/>
          <w:sz w:val="24"/>
          <w:szCs w:val="24"/>
          <w:highlight w:val="lightGray"/>
        </w:rPr>
        <w:t>_</w:t>
      </w:r>
      <w:r w:rsidR="00D5587B" w:rsidRPr="0023139C">
        <w:rPr>
          <w:rFonts w:cs="Tahoma"/>
          <w:sz w:val="24"/>
          <w:szCs w:val="24"/>
          <w:highlight w:val="lightGray"/>
        </w:rPr>
        <w:t>_</w:t>
      </w:r>
      <w:r w:rsidR="00D5587B" w:rsidRPr="0023139C">
        <w:rPr>
          <w:rFonts w:cs="Tahoma"/>
          <w:sz w:val="24"/>
          <w:szCs w:val="24"/>
        </w:rPr>
        <w:t xml:space="preserve">, adres e-mail: </w:t>
      </w:r>
      <w:r w:rsidR="00D5587B" w:rsidRPr="0023139C">
        <w:rPr>
          <w:rFonts w:cs="Tahoma"/>
          <w:sz w:val="24"/>
          <w:szCs w:val="24"/>
          <w:highlight w:val="lightGray"/>
        </w:rPr>
        <w:t>_____</w:t>
      </w:r>
      <w:r w:rsidR="008C33E4" w:rsidRPr="0023139C">
        <w:rPr>
          <w:rFonts w:cs="Tahoma"/>
          <w:sz w:val="24"/>
          <w:szCs w:val="24"/>
          <w:highlight w:val="lightGray"/>
        </w:rPr>
        <w:t>_</w:t>
      </w:r>
      <w:r w:rsidR="00D5587B" w:rsidRPr="0023139C">
        <w:rPr>
          <w:rFonts w:cs="Tahoma"/>
          <w:sz w:val="24"/>
          <w:szCs w:val="24"/>
          <w:highlight w:val="lightGray"/>
        </w:rPr>
        <w:t>__</w:t>
      </w:r>
      <w:r w:rsidR="00D5587B" w:rsidRPr="0023139C">
        <w:rPr>
          <w:rFonts w:cs="Tahoma"/>
          <w:sz w:val="24"/>
          <w:szCs w:val="24"/>
        </w:rPr>
        <w:t xml:space="preserve">, tel.: </w:t>
      </w:r>
      <w:r w:rsidR="00D5587B" w:rsidRPr="0023139C">
        <w:rPr>
          <w:rFonts w:cs="Tahoma"/>
          <w:sz w:val="24"/>
          <w:szCs w:val="24"/>
          <w:highlight w:val="lightGray"/>
        </w:rPr>
        <w:t>______</w:t>
      </w:r>
      <w:r w:rsidR="00D5587B" w:rsidRPr="0023139C">
        <w:rPr>
          <w:rFonts w:cs="Tahoma"/>
          <w:sz w:val="24"/>
          <w:szCs w:val="24"/>
        </w:rPr>
        <w:t>.</w:t>
      </w:r>
    </w:p>
    <w:p w14:paraId="09D96E68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7B431718" w14:textId="4A03E196" w:rsidR="00A673E9" w:rsidRPr="0023139C" w:rsidRDefault="00A673E9" w:rsidP="0023139C">
      <w:pPr>
        <w:spacing w:after="0" w:line="276" w:lineRule="auto"/>
        <w:rPr>
          <w:rFonts w:cs="Tahoma"/>
          <w:b/>
          <w:sz w:val="24"/>
          <w:szCs w:val="24"/>
        </w:rPr>
      </w:pPr>
      <w:r w:rsidRPr="0023139C">
        <w:rPr>
          <w:rFonts w:cs="Tahoma"/>
          <w:b/>
          <w:sz w:val="24"/>
          <w:szCs w:val="24"/>
        </w:rPr>
        <w:t>§</w:t>
      </w:r>
      <w:r w:rsidR="000F2EAA" w:rsidRPr="0023139C">
        <w:rPr>
          <w:rFonts w:cs="Tahoma"/>
          <w:b/>
          <w:sz w:val="24"/>
          <w:szCs w:val="24"/>
        </w:rPr>
        <w:t xml:space="preserve"> </w:t>
      </w:r>
      <w:r w:rsidRPr="0023139C">
        <w:rPr>
          <w:rFonts w:cs="Tahoma"/>
          <w:b/>
          <w:sz w:val="24"/>
          <w:szCs w:val="24"/>
        </w:rPr>
        <w:t>13</w:t>
      </w:r>
      <w:r w:rsidR="00304BE0" w:rsidRPr="0023139C">
        <w:rPr>
          <w:rFonts w:cs="Tahoma"/>
          <w:b/>
          <w:sz w:val="24"/>
          <w:szCs w:val="24"/>
        </w:rPr>
        <w:t xml:space="preserve">. </w:t>
      </w:r>
      <w:r w:rsidRPr="0023139C">
        <w:rPr>
          <w:rFonts w:cs="Tahoma"/>
          <w:b/>
          <w:sz w:val="24"/>
          <w:szCs w:val="24"/>
        </w:rPr>
        <w:t>[Postanowienia końcowe]</w:t>
      </w:r>
    </w:p>
    <w:p w14:paraId="57D9E888" w14:textId="0E2DFFF4" w:rsidR="00A673E9" w:rsidRPr="0023139C" w:rsidRDefault="00A673E9" w:rsidP="0023139C">
      <w:pPr>
        <w:pStyle w:val="Akapitzlist"/>
        <w:numPr>
          <w:ilvl w:val="0"/>
          <w:numId w:val="8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 xml:space="preserve">W sprawach nieuregulowanych zastosowanie będą miały przepisy </w:t>
      </w:r>
      <w:r w:rsidRPr="0023139C">
        <w:rPr>
          <w:rFonts w:cs="Tahoma"/>
          <w:i/>
          <w:iCs/>
          <w:sz w:val="24"/>
          <w:szCs w:val="24"/>
        </w:rPr>
        <w:t>ustawy z dnia 23 kwietnia</w:t>
      </w:r>
      <w:r w:rsidR="00304BE0" w:rsidRPr="0023139C">
        <w:rPr>
          <w:rFonts w:cs="Tahoma"/>
          <w:i/>
          <w:iCs/>
          <w:sz w:val="24"/>
          <w:szCs w:val="24"/>
        </w:rPr>
        <w:t xml:space="preserve"> </w:t>
      </w:r>
      <w:r w:rsidRPr="0023139C">
        <w:rPr>
          <w:rFonts w:cs="Tahoma"/>
          <w:i/>
          <w:iCs/>
          <w:sz w:val="24"/>
          <w:szCs w:val="24"/>
        </w:rPr>
        <w:t>1964 r. – Kodeks cywilny</w:t>
      </w:r>
      <w:r w:rsidRPr="0023139C">
        <w:rPr>
          <w:rFonts w:cs="Tahoma"/>
          <w:sz w:val="24"/>
          <w:szCs w:val="24"/>
        </w:rPr>
        <w:t xml:space="preserve">, </w:t>
      </w:r>
      <w:r w:rsidRPr="0023139C">
        <w:rPr>
          <w:rFonts w:cs="Tahoma"/>
          <w:i/>
          <w:iCs/>
          <w:sz w:val="24"/>
          <w:szCs w:val="24"/>
        </w:rPr>
        <w:t>Rozporządzenia</w:t>
      </w:r>
      <w:r w:rsidRPr="0023139C">
        <w:rPr>
          <w:rFonts w:cs="Tahoma"/>
          <w:sz w:val="24"/>
          <w:szCs w:val="24"/>
        </w:rPr>
        <w:t xml:space="preserve"> oraz </w:t>
      </w:r>
      <w:r w:rsidRPr="0023139C">
        <w:rPr>
          <w:rFonts w:cs="Tahoma"/>
          <w:i/>
          <w:iCs/>
          <w:sz w:val="24"/>
          <w:szCs w:val="24"/>
        </w:rPr>
        <w:t>ustawy z dnia</w:t>
      </w:r>
      <w:r w:rsidR="00304BE0" w:rsidRPr="0023139C">
        <w:rPr>
          <w:rFonts w:cs="Tahoma"/>
          <w:i/>
          <w:iCs/>
          <w:sz w:val="24"/>
          <w:szCs w:val="24"/>
        </w:rPr>
        <w:br/>
      </w:r>
      <w:r w:rsidRPr="0023139C">
        <w:rPr>
          <w:rFonts w:cs="Tahoma"/>
          <w:i/>
          <w:iCs/>
          <w:sz w:val="24"/>
          <w:szCs w:val="24"/>
        </w:rPr>
        <w:t>10 maja 2018 r. o ochronie danych osobowych</w:t>
      </w:r>
      <w:r w:rsidRPr="0023139C">
        <w:rPr>
          <w:rFonts w:cs="Tahoma"/>
          <w:sz w:val="24"/>
          <w:szCs w:val="24"/>
        </w:rPr>
        <w:t>.</w:t>
      </w:r>
    </w:p>
    <w:p w14:paraId="09A03952" w14:textId="77777777" w:rsidR="008A56C9" w:rsidRDefault="008A56C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5DBA8A23" w14:textId="2AA7FCF6" w:rsidR="00A673E9" w:rsidRPr="0023139C" w:rsidRDefault="00E93FC9" w:rsidP="0023139C">
      <w:pPr>
        <w:pStyle w:val="Akapitzlist"/>
        <w:numPr>
          <w:ilvl w:val="0"/>
          <w:numId w:val="8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lastRenderedPageBreak/>
        <w:t>Wszelkie spory wynikające z Umowy będą rozstrzygane na drodze polubownej (co nie oznacza zapisu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na sąd polubowny). W przypadku nie rozstrzygnięcia sporu na drodze polubownej, sądem właściwym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do rozstrzygnięcia sporu jest sąd powszechny właściwy miejscowo dla Zamawiającego</w:t>
      </w:r>
      <w:r w:rsidR="00A673E9" w:rsidRPr="0023139C">
        <w:rPr>
          <w:rFonts w:cs="Tahoma"/>
          <w:sz w:val="24"/>
          <w:szCs w:val="24"/>
        </w:rPr>
        <w:t xml:space="preserve"> Administratora.</w:t>
      </w:r>
    </w:p>
    <w:p w14:paraId="4BBB9576" w14:textId="77777777" w:rsidR="008A56C9" w:rsidRDefault="00A673E9" w:rsidP="008A56C9">
      <w:pPr>
        <w:pStyle w:val="Akapitzlist"/>
        <w:numPr>
          <w:ilvl w:val="0"/>
          <w:numId w:val="8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Wszelkie zmiany Umowy wymagają formy pisemnej pod rygorem nieważności.</w:t>
      </w:r>
    </w:p>
    <w:p w14:paraId="3B48EACE" w14:textId="7764BA5F" w:rsidR="008A56C9" w:rsidRPr="008A56C9" w:rsidRDefault="008A56C9" w:rsidP="008A56C9">
      <w:pPr>
        <w:pStyle w:val="Akapitzlist"/>
        <w:numPr>
          <w:ilvl w:val="0"/>
          <w:numId w:val="8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8A56C9">
        <w:rPr>
          <w:sz w:val="24"/>
          <w:szCs w:val="24"/>
        </w:rPr>
        <w:t xml:space="preserve">Umowę sporządzono w dwóch jednobrzmiących egzemplarzach po jednym dla każdej Strony </w:t>
      </w:r>
      <w:r w:rsidRPr="008A56C9">
        <w:rPr>
          <w:i/>
          <w:iCs/>
          <w:sz w:val="24"/>
          <w:szCs w:val="24"/>
        </w:rPr>
        <w:t>(nie dotyczy umowy zawartej elektronicznie)</w:t>
      </w:r>
      <w:r w:rsidRPr="008A56C9">
        <w:rPr>
          <w:sz w:val="24"/>
          <w:szCs w:val="24"/>
        </w:rPr>
        <w:t>.</w:t>
      </w:r>
    </w:p>
    <w:p w14:paraId="7709CA51" w14:textId="77777777" w:rsidR="008A56C9" w:rsidRPr="008A56C9" w:rsidRDefault="008A56C9" w:rsidP="008A56C9">
      <w:pPr>
        <w:pStyle w:val="Akapitzlist"/>
        <w:numPr>
          <w:ilvl w:val="0"/>
          <w:numId w:val="8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8A56C9">
        <w:rPr>
          <w:sz w:val="24"/>
          <w:szCs w:val="24"/>
        </w:rPr>
        <w:t>W przypadku podpisywania Umowy w zwykłej formie pisemnej (art. 78 KC) domniemywa się, że datą zawarcia Umowy jest data wskazana w nagłówku Umowy. W przypadku podpisywania Umowy w formie elektronicznej lub mieszanej (hybrydowej) datą zawarcia Umowy jest data złożenia ostatniego</w:t>
      </w:r>
      <w:r w:rsidRPr="008A56C9">
        <w:rPr>
          <w:sz w:val="24"/>
          <w:szCs w:val="24"/>
        </w:rPr>
        <w:br/>
        <w:t>z podpisów. Dla Umowy podpisywanej w formie mieszanej (hybrydowej) Strona składająca własnoręczny podpis na dokumencie (art. 78 KC) winna oznaczyć również datę złożenia własnoręcznego podpisu, w braku oznaczenia tej daty domniemywa się, że jest to data wskazana w nagłówku Umowy. Datą podpisu elektronicznego jest data znacznika czasu ujawnionego przy podpisie elektronicznym</w:t>
      </w:r>
      <w:r>
        <w:rPr>
          <w:sz w:val="24"/>
          <w:szCs w:val="24"/>
        </w:rPr>
        <w:t>.</w:t>
      </w:r>
    </w:p>
    <w:p w14:paraId="31B4D67C" w14:textId="1804464E" w:rsidR="00A673E9" w:rsidRPr="008A56C9" w:rsidRDefault="00A673E9" w:rsidP="008A56C9">
      <w:pPr>
        <w:pStyle w:val="Akapitzlist"/>
        <w:numPr>
          <w:ilvl w:val="0"/>
          <w:numId w:val="8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8A56C9">
        <w:rPr>
          <w:rFonts w:cs="Tahoma"/>
          <w:sz w:val="24"/>
          <w:szCs w:val="24"/>
        </w:rPr>
        <w:t>Integralną część Umowy stanowią załączniki:</w:t>
      </w:r>
    </w:p>
    <w:p w14:paraId="01953415" w14:textId="3DE1DD81" w:rsidR="00A673E9" w:rsidRPr="0023139C" w:rsidRDefault="00A673E9" w:rsidP="0023139C">
      <w:pPr>
        <w:pStyle w:val="Akapitzlist"/>
        <w:numPr>
          <w:ilvl w:val="0"/>
          <w:numId w:val="5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1 – Arkusz oceny Podmiotu przetwarzającego dane osobowe w związku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z powierzeniem przetwarzania danych osobowych</w:t>
      </w:r>
    </w:p>
    <w:p w14:paraId="53FBC5B8" w14:textId="1CFB6D5D" w:rsidR="00A673E9" w:rsidRPr="0023139C" w:rsidRDefault="00A673E9" w:rsidP="0023139C">
      <w:pPr>
        <w:pStyle w:val="Akapitzlist"/>
        <w:numPr>
          <w:ilvl w:val="0"/>
          <w:numId w:val="5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2 – Wykaz środków technicznych i organizacyjnych, w tym środki techniczne</w:t>
      </w:r>
      <w:r w:rsidR="00304BE0" w:rsidRPr="0023139C">
        <w:rPr>
          <w:rFonts w:cs="Tahoma"/>
          <w:sz w:val="24"/>
          <w:szCs w:val="24"/>
        </w:rPr>
        <w:t xml:space="preserve"> </w:t>
      </w:r>
      <w:r w:rsidRPr="0023139C">
        <w:rPr>
          <w:rFonts w:cs="Tahoma"/>
          <w:sz w:val="24"/>
          <w:szCs w:val="24"/>
        </w:rPr>
        <w:t>i organizacyjne w celu zapewnienia bezpieczeństwa danych</w:t>
      </w:r>
    </w:p>
    <w:p w14:paraId="7CDD179B" w14:textId="14993B9A" w:rsidR="00A673E9" w:rsidRPr="0023139C" w:rsidRDefault="00A673E9" w:rsidP="0023139C">
      <w:pPr>
        <w:pStyle w:val="Akapitzlist"/>
        <w:numPr>
          <w:ilvl w:val="0"/>
          <w:numId w:val="5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Załącznik nr 3 – Wykaz podmiotów podprzetwarzających</w:t>
      </w:r>
      <w:r w:rsidR="008A56C9">
        <w:rPr>
          <w:rFonts w:cs="Tahoma"/>
          <w:sz w:val="24"/>
          <w:szCs w:val="24"/>
        </w:rPr>
        <w:br/>
      </w:r>
      <w:r w:rsidR="008A56C9">
        <w:rPr>
          <w:rFonts w:cs="Tahoma"/>
          <w:sz w:val="24"/>
          <w:szCs w:val="24"/>
        </w:rPr>
        <w:br/>
      </w:r>
      <w:r w:rsidR="008A56C9">
        <w:rPr>
          <w:rFonts w:cs="Tahoma"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A673E9" w:rsidRPr="0023139C" w14:paraId="513B87D5" w14:textId="77777777" w:rsidTr="00F4079E">
        <w:tc>
          <w:tcPr>
            <w:tcW w:w="4509" w:type="dxa"/>
          </w:tcPr>
          <w:p w14:paraId="15287752" w14:textId="308CF91F" w:rsidR="00A673E9" w:rsidRPr="0023139C" w:rsidRDefault="004C046C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  <w:tc>
          <w:tcPr>
            <w:tcW w:w="4510" w:type="dxa"/>
          </w:tcPr>
          <w:p w14:paraId="6FD4C94D" w14:textId="7E9D0B39" w:rsidR="00A673E9" w:rsidRPr="0023139C" w:rsidRDefault="004C046C" w:rsidP="0023139C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A673E9" w:rsidRPr="0023139C" w14:paraId="3D58E580" w14:textId="77777777" w:rsidTr="00F4079E">
        <w:tc>
          <w:tcPr>
            <w:tcW w:w="4509" w:type="dxa"/>
          </w:tcPr>
          <w:p w14:paraId="73D6CFC4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 w:rsidRPr="0023139C">
              <w:rPr>
                <w:rFonts w:ascii="Tahoma" w:hAnsi="Tahoma" w:cs="Tahoma"/>
                <w:i/>
                <w:sz w:val="24"/>
                <w:szCs w:val="24"/>
              </w:rPr>
              <w:t xml:space="preserve">(w imieniu Administratora) </w:t>
            </w:r>
          </w:p>
        </w:tc>
        <w:tc>
          <w:tcPr>
            <w:tcW w:w="4510" w:type="dxa"/>
          </w:tcPr>
          <w:p w14:paraId="12ED86CB" w14:textId="635ECF9B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 w:rsidRPr="0023139C">
              <w:rPr>
                <w:rFonts w:ascii="Tahoma" w:hAnsi="Tahoma" w:cs="Tahoma"/>
                <w:i/>
                <w:sz w:val="24"/>
                <w:szCs w:val="24"/>
              </w:rPr>
              <w:t>(w imieniu Podmiotu przetwarzającego)</w:t>
            </w:r>
          </w:p>
        </w:tc>
      </w:tr>
    </w:tbl>
    <w:p w14:paraId="517166F4" w14:textId="77777777" w:rsidR="00971C6D" w:rsidRDefault="00971C6D" w:rsidP="0023139C">
      <w:pPr>
        <w:spacing w:after="0" w:line="276" w:lineRule="auto"/>
        <w:rPr>
          <w:rFonts w:eastAsia="Times New Roman" w:cs="Tahoma"/>
          <w:i/>
          <w:iCs/>
          <w:sz w:val="24"/>
          <w:szCs w:val="24"/>
        </w:rPr>
      </w:pPr>
    </w:p>
    <w:p w14:paraId="1839A06F" w14:textId="77777777" w:rsidR="00971C6D" w:rsidRDefault="00971C6D">
      <w:pPr>
        <w:rPr>
          <w:rFonts w:eastAsia="Times New Roman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br w:type="page"/>
      </w:r>
    </w:p>
    <w:p w14:paraId="16692B7B" w14:textId="06878658" w:rsidR="00A673E9" w:rsidRPr="0023139C" w:rsidRDefault="00A673E9" w:rsidP="0023139C">
      <w:pPr>
        <w:spacing w:after="0" w:line="276" w:lineRule="auto"/>
        <w:rPr>
          <w:rFonts w:eastAsia="Times New Roman" w:cs="Tahoma"/>
          <w:i/>
          <w:iCs/>
          <w:sz w:val="24"/>
          <w:szCs w:val="24"/>
        </w:rPr>
      </w:pPr>
      <w:r w:rsidRPr="0023139C">
        <w:rPr>
          <w:rFonts w:eastAsia="Times New Roman" w:cs="Tahoma"/>
          <w:i/>
          <w:iCs/>
          <w:sz w:val="24"/>
          <w:szCs w:val="24"/>
        </w:rPr>
        <w:lastRenderedPageBreak/>
        <w:t>Załącznik nr 1 do umowy powierzenia przetwarzania danych osobowych</w:t>
      </w:r>
    </w:p>
    <w:p w14:paraId="5BB5C834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67CE4768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b/>
          <w:bCs/>
          <w:sz w:val="24"/>
          <w:szCs w:val="24"/>
        </w:rPr>
      </w:pPr>
      <w:r w:rsidRPr="0023139C">
        <w:rPr>
          <w:rFonts w:eastAsia="Times New Roman" w:cs="Tahoma"/>
          <w:b/>
          <w:bCs/>
          <w:sz w:val="24"/>
          <w:szCs w:val="24"/>
        </w:rPr>
        <w:t xml:space="preserve">Arkusz oceny Podmiotu przetwarzającego dane osobowe </w:t>
      </w:r>
    </w:p>
    <w:p w14:paraId="6F965CC9" w14:textId="128A4C4E" w:rsidR="00A673E9" w:rsidRPr="0023139C" w:rsidRDefault="00A673E9" w:rsidP="0023139C">
      <w:pPr>
        <w:spacing w:after="0" w:line="276" w:lineRule="auto"/>
        <w:rPr>
          <w:rFonts w:eastAsia="Times New Roman" w:cs="Tahoma"/>
          <w:b/>
          <w:bCs/>
          <w:sz w:val="24"/>
          <w:szCs w:val="24"/>
        </w:rPr>
      </w:pPr>
      <w:r w:rsidRPr="0023139C">
        <w:rPr>
          <w:rFonts w:eastAsia="Times New Roman" w:cs="Tahoma"/>
          <w:b/>
          <w:bCs/>
          <w:sz w:val="24"/>
          <w:szCs w:val="24"/>
        </w:rPr>
        <w:t>w związku z powierzeniem przetwarzania danych osobowych</w:t>
      </w:r>
      <w:r w:rsidR="00711847" w:rsidRPr="0023139C">
        <w:rPr>
          <w:rFonts w:eastAsia="Times New Roman" w:cs="Tahoma"/>
          <w:b/>
          <w:bCs/>
          <w:sz w:val="24"/>
          <w:szCs w:val="24"/>
        </w:rPr>
        <w:t xml:space="preserve"> </w:t>
      </w:r>
    </w:p>
    <w:p w14:paraId="76727C75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211D9502" w14:textId="1EAB8350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  <w:r w:rsidRPr="0023139C">
        <w:rPr>
          <w:rFonts w:eastAsia="Times New Roman" w:cs="Tahoma"/>
          <w:sz w:val="24"/>
          <w:szCs w:val="24"/>
        </w:rPr>
        <w:t xml:space="preserve">Administrator: </w:t>
      </w:r>
      <w:r w:rsidR="00971C6D">
        <w:rPr>
          <w:rFonts w:eastAsia="Times New Roman" w:cs="Tahoma"/>
          <w:sz w:val="24"/>
          <w:szCs w:val="24"/>
        </w:rPr>
        <w:t>Centrum Usług Społecznych w Mikołowie</w:t>
      </w:r>
    </w:p>
    <w:p w14:paraId="06EA34FD" w14:textId="56AACADC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  <w:r w:rsidRPr="0023139C">
        <w:rPr>
          <w:rFonts w:eastAsia="Times New Roman" w:cs="Tahoma"/>
          <w:sz w:val="24"/>
          <w:szCs w:val="24"/>
        </w:rPr>
        <w:t>Podmiot przetwarzający:</w:t>
      </w:r>
      <w:r w:rsidR="00971C6D">
        <w:rPr>
          <w:rFonts w:eastAsia="Times New Roman" w:cs="Tahoma"/>
          <w:sz w:val="24"/>
          <w:szCs w:val="24"/>
        </w:rPr>
        <w:t xml:space="preserve"> </w:t>
      </w:r>
      <w:r w:rsidR="004C046C" w:rsidRPr="0023139C">
        <w:rPr>
          <w:rFonts w:cs="Tahoma"/>
          <w:sz w:val="24"/>
          <w:szCs w:val="24"/>
          <w:highlight w:val="lightGray"/>
        </w:rPr>
        <w:t>_________________________________________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1"/>
        <w:gridCol w:w="5286"/>
        <w:gridCol w:w="3235"/>
      </w:tblGrid>
      <w:tr w:rsidR="00A673E9" w:rsidRPr="0023139C" w14:paraId="6F336F90" w14:textId="77777777" w:rsidTr="00D677DF">
        <w:trPr>
          <w:trHeight w:val="459"/>
        </w:trPr>
        <w:tc>
          <w:tcPr>
            <w:tcW w:w="487" w:type="dxa"/>
            <w:vAlign w:val="center"/>
          </w:tcPr>
          <w:p w14:paraId="61FF776B" w14:textId="78264219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5320" w:type="dxa"/>
            <w:vAlign w:val="center"/>
          </w:tcPr>
          <w:p w14:paraId="209535D7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Pytanie</w:t>
            </w:r>
          </w:p>
        </w:tc>
        <w:tc>
          <w:tcPr>
            <w:tcW w:w="3255" w:type="dxa"/>
            <w:vAlign w:val="center"/>
          </w:tcPr>
          <w:p w14:paraId="173F3726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Odpowiedź</w:t>
            </w:r>
          </w:p>
        </w:tc>
      </w:tr>
      <w:tr w:rsidR="00A673E9" w:rsidRPr="0023139C" w14:paraId="26BB548A" w14:textId="77777777" w:rsidTr="00D677DF">
        <w:trPr>
          <w:cantSplit/>
          <w:trHeight w:val="527"/>
        </w:trPr>
        <w:tc>
          <w:tcPr>
            <w:tcW w:w="487" w:type="dxa"/>
          </w:tcPr>
          <w:p w14:paraId="234BE173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14:paraId="3114AF40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w Podmiocie przetwarzającym został wyznaczony inspektor ochrony danych?</w:t>
            </w:r>
          </w:p>
        </w:tc>
        <w:tc>
          <w:tcPr>
            <w:tcW w:w="3255" w:type="dxa"/>
          </w:tcPr>
          <w:p w14:paraId="0194061E" w14:textId="77777777" w:rsidR="00A673E9" w:rsidRPr="0023139C" w:rsidRDefault="00A673E9" w:rsidP="0023139C">
            <w:pPr>
              <w:spacing w:line="276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670C7ECB" w14:textId="77777777" w:rsidTr="00D677DF">
        <w:trPr>
          <w:cantSplit/>
          <w:trHeight w:val="506"/>
        </w:trPr>
        <w:tc>
          <w:tcPr>
            <w:tcW w:w="487" w:type="dxa"/>
          </w:tcPr>
          <w:p w14:paraId="7BA6E8FA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14:paraId="4D44C906" w14:textId="51007F80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Jeżeli odpowiedź na pytanie nr 1 jest twierdząca, proszę podać imię i nazwisko inspektora oraz</w:t>
            </w:r>
            <w:r w:rsidR="00D677DF" w:rsidRPr="002313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39C">
              <w:rPr>
                <w:rFonts w:ascii="Tahoma" w:hAnsi="Tahoma" w:cs="Tahoma"/>
                <w:sz w:val="24"/>
                <w:szCs w:val="24"/>
              </w:rPr>
              <w:t>dane do kontaktu</w:t>
            </w:r>
          </w:p>
        </w:tc>
        <w:tc>
          <w:tcPr>
            <w:tcW w:w="3255" w:type="dxa"/>
          </w:tcPr>
          <w:p w14:paraId="62E0D9B2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4C828D0" w14:textId="77777777" w:rsidTr="00D677DF">
        <w:trPr>
          <w:cantSplit/>
          <w:trHeight w:val="985"/>
        </w:trPr>
        <w:tc>
          <w:tcPr>
            <w:tcW w:w="487" w:type="dxa"/>
          </w:tcPr>
          <w:p w14:paraId="6569189F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14:paraId="50208DB3" w14:textId="77777777" w:rsidR="00A70B81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Jeżeli w Podmiocie przetwarzającym nie został wyznaczony inspektor ochrony danych,</w:t>
            </w:r>
          </w:p>
          <w:p w14:paraId="0BE274AA" w14:textId="1B282DE4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proszę o informację czy została przeprowadzona udokumentowana analiza w tym zakresie</w:t>
            </w:r>
          </w:p>
        </w:tc>
        <w:tc>
          <w:tcPr>
            <w:tcW w:w="3255" w:type="dxa"/>
          </w:tcPr>
          <w:p w14:paraId="09A25CA0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6BC8F354" w14:textId="77777777" w:rsidTr="00D677DF">
        <w:trPr>
          <w:cantSplit/>
          <w:trHeight w:val="741"/>
        </w:trPr>
        <w:tc>
          <w:tcPr>
            <w:tcW w:w="487" w:type="dxa"/>
          </w:tcPr>
          <w:p w14:paraId="7DD2805C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14:paraId="65D1E3A4" w14:textId="77777777" w:rsidR="00A70B81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w Podmiocie przetwarzającym wdrożona została polityka ochrony danych osobowych?</w:t>
            </w:r>
          </w:p>
          <w:p w14:paraId="0F935099" w14:textId="6F75415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Jeżeli nie proszę uzasadnić</w:t>
            </w:r>
          </w:p>
        </w:tc>
        <w:tc>
          <w:tcPr>
            <w:tcW w:w="3255" w:type="dxa"/>
          </w:tcPr>
          <w:p w14:paraId="2187A4C6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41F77120" w14:textId="77777777" w:rsidTr="00D677DF">
        <w:trPr>
          <w:cantSplit/>
          <w:trHeight w:val="411"/>
        </w:trPr>
        <w:tc>
          <w:tcPr>
            <w:tcW w:w="487" w:type="dxa"/>
          </w:tcPr>
          <w:p w14:paraId="172BCE96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14:paraId="06A107B8" w14:textId="0058ABAF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Proszę podać datę wykonania ostatniej analizy ryzyka ochrony danych osobowych</w:t>
            </w:r>
          </w:p>
        </w:tc>
        <w:tc>
          <w:tcPr>
            <w:tcW w:w="3255" w:type="dxa"/>
          </w:tcPr>
          <w:p w14:paraId="6AB1CC4C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5EAB7330" w14:textId="77777777" w:rsidTr="00D677DF">
        <w:trPr>
          <w:cantSplit/>
          <w:trHeight w:val="980"/>
        </w:trPr>
        <w:tc>
          <w:tcPr>
            <w:tcW w:w="487" w:type="dxa"/>
          </w:tcPr>
          <w:p w14:paraId="4CBBB995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14:paraId="58CB649D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osoby biorące udział w przetwarzaniu danych osobowych powierzonych Podmiotowi przetwarzającemu przez Administratora zostaną pisemnie upoważnione do ich przetwarzania?</w:t>
            </w:r>
          </w:p>
        </w:tc>
        <w:tc>
          <w:tcPr>
            <w:tcW w:w="3255" w:type="dxa"/>
          </w:tcPr>
          <w:p w14:paraId="0DDFD2EC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6BC95BC" w14:textId="77777777" w:rsidTr="00D677DF">
        <w:trPr>
          <w:cantSplit/>
          <w:trHeight w:val="995"/>
        </w:trPr>
        <w:tc>
          <w:tcPr>
            <w:tcW w:w="487" w:type="dxa"/>
          </w:tcPr>
          <w:p w14:paraId="726ECEE7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14:paraId="20046549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osoby biorące udział w przetwarzaniu danych osobowych powierzonych Podmiotowi przetwarzającemu przez Administratora zostały przeszkolone z zakresu ochrony danych osobowych?</w:t>
            </w:r>
          </w:p>
        </w:tc>
        <w:tc>
          <w:tcPr>
            <w:tcW w:w="3255" w:type="dxa"/>
          </w:tcPr>
          <w:p w14:paraId="63AE749D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0915F36B" w14:textId="77777777" w:rsidTr="00D677DF">
        <w:trPr>
          <w:cantSplit/>
          <w:trHeight w:val="544"/>
        </w:trPr>
        <w:tc>
          <w:tcPr>
            <w:tcW w:w="487" w:type="dxa"/>
          </w:tcPr>
          <w:p w14:paraId="7BC919F2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14:paraId="6CF55225" w14:textId="6B02157D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osoby biorące udział w przetwarzaniu danych osobowych zobowiązały się</w:t>
            </w:r>
            <w:r w:rsidR="00F60B2D">
              <w:rPr>
                <w:rFonts w:ascii="Tahoma" w:hAnsi="Tahoma" w:cs="Tahoma"/>
                <w:sz w:val="24"/>
                <w:szCs w:val="24"/>
              </w:rPr>
              <w:br/>
            </w:r>
            <w:r w:rsidRPr="0023139C">
              <w:rPr>
                <w:rFonts w:ascii="Tahoma" w:hAnsi="Tahoma" w:cs="Tahoma"/>
                <w:sz w:val="24"/>
                <w:szCs w:val="24"/>
              </w:rPr>
              <w:t>do zachowania tajemnicy?</w:t>
            </w:r>
          </w:p>
        </w:tc>
        <w:tc>
          <w:tcPr>
            <w:tcW w:w="3255" w:type="dxa"/>
          </w:tcPr>
          <w:p w14:paraId="1A5D51C0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576EB03B" w14:textId="77777777" w:rsidTr="00D677DF">
        <w:trPr>
          <w:cantSplit/>
          <w:trHeight w:val="991"/>
        </w:trPr>
        <w:tc>
          <w:tcPr>
            <w:tcW w:w="487" w:type="dxa"/>
          </w:tcPr>
          <w:p w14:paraId="2A27F9FC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14:paraId="5AADEF2B" w14:textId="25411155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 xml:space="preserve">Czy Podmiot przetwarzający będzie prowadził rejestr wszystkich kategorii czynności </w:t>
            </w:r>
            <w:r w:rsidR="0002389D" w:rsidRPr="0023139C">
              <w:rPr>
                <w:rFonts w:ascii="Tahoma" w:hAnsi="Tahoma" w:cs="Tahoma"/>
                <w:sz w:val="24"/>
                <w:szCs w:val="24"/>
              </w:rPr>
              <w:t>przetwarzania dokonywanych</w:t>
            </w:r>
            <w:r w:rsidRPr="0023139C">
              <w:rPr>
                <w:rFonts w:ascii="Tahoma" w:hAnsi="Tahoma" w:cs="Tahoma"/>
                <w:sz w:val="24"/>
                <w:szCs w:val="24"/>
              </w:rPr>
              <w:t xml:space="preserve"> w imieniu Administratora?</w:t>
            </w:r>
          </w:p>
          <w:p w14:paraId="5DBD2E6B" w14:textId="64BEFC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Jeżeli nie – należy uzasadnić</w:t>
            </w:r>
          </w:p>
        </w:tc>
        <w:tc>
          <w:tcPr>
            <w:tcW w:w="3255" w:type="dxa"/>
          </w:tcPr>
          <w:p w14:paraId="3DAAAAFE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F9CC2AB" w14:textId="77777777" w:rsidTr="00D677DF">
        <w:trPr>
          <w:cantSplit/>
          <w:trHeight w:val="624"/>
        </w:trPr>
        <w:tc>
          <w:tcPr>
            <w:tcW w:w="487" w:type="dxa"/>
          </w:tcPr>
          <w:p w14:paraId="4C6BBF18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20" w:type="dxa"/>
          </w:tcPr>
          <w:p w14:paraId="5C8ED8A1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w Podmiocie przetwarzającym wdrożono procedurę wykrywania i zgłaszania naruszeń ochrony danych osobowych?</w:t>
            </w:r>
          </w:p>
        </w:tc>
        <w:tc>
          <w:tcPr>
            <w:tcW w:w="3255" w:type="dxa"/>
          </w:tcPr>
          <w:p w14:paraId="6F197B51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678639B0" w14:textId="77777777" w:rsidTr="00D677DF">
        <w:trPr>
          <w:cantSplit/>
          <w:trHeight w:val="464"/>
        </w:trPr>
        <w:tc>
          <w:tcPr>
            <w:tcW w:w="487" w:type="dxa"/>
          </w:tcPr>
          <w:p w14:paraId="7BE4F7DA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320" w:type="dxa"/>
          </w:tcPr>
          <w:p w14:paraId="1A056F51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Podmiot przetwarzający prowadzi ewidencję naruszeń ochrony danych osobowych?</w:t>
            </w:r>
          </w:p>
        </w:tc>
        <w:tc>
          <w:tcPr>
            <w:tcW w:w="3255" w:type="dxa"/>
          </w:tcPr>
          <w:p w14:paraId="5D8C397C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5BFCC066" w14:textId="77777777" w:rsidTr="00D677DF">
        <w:trPr>
          <w:cantSplit/>
          <w:trHeight w:val="670"/>
        </w:trPr>
        <w:tc>
          <w:tcPr>
            <w:tcW w:w="487" w:type="dxa"/>
          </w:tcPr>
          <w:p w14:paraId="23600781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320" w:type="dxa"/>
          </w:tcPr>
          <w:p w14:paraId="360CAF4A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Czy w Podmiocie przetwarzającym prowadzone są okresowe audyty/kontrole przestrzegania przepisów ochrony danych osobowych?</w:t>
            </w:r>
          </w:p>
        </w:tc>
        <w:tc>
          <w:tcPr>
            <w:tcW w:w="3255" w:type="dxa"/>
          </w:tcPr>
          <w:p w14:paraId="1FAD720B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A6DEFEF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i/>
          <w:iCs/>
          <w:sz w:val="24"/>
          <w:szCs w:val="24"/>
        </w:rPr>
      </w:pPr>
      <w:r w:rsidRPr="0023139C">
        <w:rPr>
          <w:rFonts w:eastAsia="Times New Roman" w:cs="Tahoma"/>
          <w:b/>
          <w:bCs/>
          <w:i/>
          <w:iCs/>
          <w:sz w:val="24"/>
          <w:szCs w:val="24"/>
        </w:rPr>
        <w:t>Uwaga:</w:t>
      </w:r>
      <w:r w:rsidRPr="0023139C">
        <w:rPr>
          <w:rFonts w:eastAsia="Times New Roman" w:cs="Tahoma"/>
          <w:i/>
          <w:iCs/>
          <w:sz w:val="24"/>
          <w:szCs w:val="24"/>
        </w:rPr>
        <w:t xml:space="preserve"> Udzielone odpowiedzi mogą zostać zweryfikowane przez Administratora podczas audytu ochrony danych osobowych powierzonych do przetwarzania Podmiotowi przetwarzającemu.</w:t>
      </w:r>
    </w:p>
    <w:p w14:paraId="369A665D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5C55BCA6" w14:textId="1A7145D9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06914378" w14:textId="0DD5F776" w:rsidR="00D677DF" w:rsidRPr="0023139C" w:rsidRDefault="00D677DF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64832B6D" w14:textId="1725F255" w:rsidR="00D677DF" w:rsidRPr="0023139C" w:rsidRDefault="00D677DF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25CE526A" w14:textId="77777777" w:rsidR="00D677DF" w:rsidRPr="0023139C" w:rsidRDefault="00D677DF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511724A2" w14:textId="77777777" w:rsidR="004C046C" w:rsidRPr="0023139C" w:rsidRDefault="004C046C" w:rsidP="0023139C">
      <w:pPr>
        <w:spacing w:after="0" w:line="276" w:lineRule="auto"/>
        <w:ind w:left="4395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___________________________</w:t>
      </w:r>
    </w:p>
    <w:p w14:paraId="22C710DD" w14:textId="1DDCFAB2" w:rsidR="00A673E9" w:rsidRPr="0023139C" w:rsidRDefault="00056EE3" w:rsidP="0023139C">
      <w:pPr>
        <w:spacing w:after="0" w:line="276" w:lineRule="auto"/>
        <w:ind w:left="4395"/>
        <w:rPr>
          <w:rFonts w:eastAsia="Times New Roman" w:cs="Tahoma"/>
          <w:i/>
          <w:sz w:val="24"/>
          <w:szCs w:val="24"/>
        </w:rPr>
      </w:pPr>
      <w:r w:rsidRPr="0023139C">
        <w:rPr>
          <w:rFonts w:eastAsia="Times New Roman" w:cs="Tahoma"/>
          <w:i/>
          <w:sz w:val="24"/>
          <w:szCs w:val="24"/>
        </w:rPr>
        <w:t>d</w:t>
      </w:r>
      <w:r w:rsidR="00A673E9" w:rsidRPr="0023139C">
        <w:rPr>
          <w:rFonts w:eastAsia="Times New Roman" w:cs="Tahoma"/>
          <w:i/>
          <w:sz w:val="24"/>
          <w:szCs w:val="24"/>
        </w:rPr>
        <w:t xml:space="preserve">ata </w:t>
      </w:r>
      <w:r w:rsidR="0002389D" w:rsidRPr="0023139C">
        <w:rPr>
          <w:rFonts w:eastAsia="Times New Roman" w:cs="Tahoma"/>
          <w:i/>
          <w:sz w:val="24"/>
          <w:szCs w:val="24"/>
        </w:rPr>
        <w:t>i podpis</w:t>
      </w:r>
      <w:r w:rsidR="00A673E9" w:rsidRPr="0023139C">
        <w:rPr>
          <w:rFonts w:eastAsia="Times New Roman" w:cs="Tahoma"/>
          <w:i/>
          <w:sz w:val="24"/>
          <w:szCs w:val="24"/>
        </w:rPr>
        <w:t xml:space="preserve"> osoby reprezentującej</w:t>
      </w:r>
    </w:p>
    <w:p w14:paraId="7DFBDB7B" w14:textId="4AAFDE3F" w:rsidR="00A673E9" w:rsidRPr="0023139C" w:rsidRDefault="00A673E9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  <w:r w:rsidRPr="0023139C">
        <w:rPr>
          <w:rFonts w:eastAsia="Times New Roman" w:cs="Tahoma"/>
          <w:i/>
          <w:sz w:val="24"/>
          <w:szCs w:val="24"/>
        </w:rPr>
        <w:t>Podmiot przetwarzający</w:t>
      </w:r>
    </w:p>
    <w:p w14:paraId="2E2CC4BB" w14:textId="77777777" w:rsidR="005028B7" w:rsidRPr="0023139C" w:rsidRDefault="005028B7" w:rsidP="0023139C">
      <w:pPr>
        <w:spacing w:line="276" w:lineRule="auto"/>
        <w:rPr>
          <w:rFonts w:eastAsia="Times New Roman" w:cs="Tahoma"/>
          <w:i/>
          <w:iCs/>
          <w:sz w:val="24"/>
          <w:szCs w:val="24"/>
        </w:rPr>
      </w:pPr>
      <w:r w:rsidRPr="0023139C">
        <w:rPr>
          <w:rFonts w:eastAsia="Times New Roman" w:cs="Tahoma"/>
          <w:i/>
          <w:iCs/>
          <w:sz w:val="24"/>
          <w:szCs w:val="24"/>
        </w:rPr>
        <w:br w:type="page"/>
      </w:r>
    </w:p>
    <w:p w14:paraId="421FFDD0" w14:textId="13BF5501" w:rsidR="00A673E9" w:rsidRPr="0023139C" w:rsidRDefault="00A673E9" w:rsidP="0023139C">
      <w:pPr>
        <w:spacing w:after="0" w:line="276" w:lineRule="auto"/>
        <w:rPr>
          <w:rFonts w:eastAsia="Times New Roman" w:cs="Tahoma"/>
          <w:i/>
          <w:iCs/>
          <w:sz w:val="24"/>
          <w:szCs w:val="24"/>
        </w:rPr>
      </w:pPr>
      <w:r w:rsidRPr="0023139C">
        <w:rPr>
          <w:rFonts w:eastAsia="Times New Roman" w:cs="Tahoma"/>
          <w:i/>
          <w:iCs/>
          <w:sz w:val="24"/>
          <w:szCs w:val="24"/>
        </w:rPr>
        <w:lastRenderedPageBreak/>
        <w:t>Załącznik nr 2 do umowy powierzenia przetwarzania danych osobowych</w:t>
      </w:r>
    </w:p>
    <w:p w14:paraId="6058DF6A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b/>
          <w:bCs/>
          <w:sz w:val="24"/>
          <w:szCs w:val="24"/>
        </w:rPr>
      </w:pPr>
    </w:p>
    <w:p w14:paraId="4C7FD0F4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b/>
          <w:bCs/>
          <w:sz w:val="24"/>
          <w:szCs w:val="24"/>
        </w:rPr>
      </w:pPr>
      <w:r w:rsidRPr="0023139C">
        <w:rPr>
          <w:rFonts w:eastAsia="Times New Roman" w:cs="Tahoma"/>
          <w:b/>
          <w:bCs/>
          <w:sz w:val="24"/>
          <w:szCs w:val="24"/>
        </w:rPr>
        <w:t>Środki techniczne i organizacyjne, w tym środki techniczne</w:t>
      </w:r>
    </w:p>
    <w:p w14:paraId="5E800C9C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b/>
          <w:bCs/>
          <w:sz w:val="24"/>
          <w:szCs w:val="24"/>
        </w:rPr>
      </w:pPr>
      <w:r w:rsidRPr="0023139C">
        <w:rPr>
          <w:rFonts w:eastAsia="Times New Roman" w:cs="Tahoma"/>
          <w:b/>
          <w:bCs/>
          <w:sz w:val="24"/>
          <w:szCs w:val="24"/>
        </w:rPr>
        <w:t>i organizacyjne w celu zapewnienia bezpieczeństwa danych</w:t>
      </w:r>
    </w:p>
    <w:p w14:paraId="7170B30E" w14:textId="77777777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0B921FFE" w14:textId="558FDD11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  <w:r w:rsidRPr="0023139C">
        <w:rPr>
          <w:rFonts w:eastAsia="Times New Roman" w:cs="Tahoma"/>
          <w:sz w:val="24"/>
          <w:szCs w:val="24"/>
        </w:rPr>
        <w:t>Opis technicznych i organizacyjnych środków bezpieczeństwa wdrożonych przez Podmiot przetwarzający (w tym wszelkie stosowne certyfikaty) w celu zapewnienia odpowiedniego poziomu bezpieczeństwa,</w:t>
      </w:r>
      <w:r w:rsidR="005028B7" w:rsidRPr="0023139C">
        <w:rPr>
          <w:rFonts w:eastAsia="Times New Roman" w:cs="Tahoma"/>
          <w:sz w:val="24"/>
          <w:szCs w:val="24"/>
        </w:rPr>
        <w:t xml:space="preserve"> </w:t>
      </w:r>
      <w:r w:rsidRPr="0023139C">
        <w:rPr>
          <w:rFonts w:eastAsia="Times New Roman" w:cs="Tahoma"/>
          <w:sz w:val="24"/>
          <w:szCs w:val="24"/>
        </w:rPr>
        <w:t>z uwzględnieniem charakteru, zakresu, kontekstu i celu przetwarzania, a także ryzyka naruszenia praw i wolności osób fizycznych: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A673E9" w:rsidRPr="0023139C" w14:paraId="2F54D647" w14:textId="77777777" w:rsidTr="00300127">
        <w:tc>
          <w:tcPr>
            <w:tcW w:w="5524" w:type="dxa"/>
            <w:shd w:val="pct10" w:color="auto" w:fill="auto"/>
            <w:vAlign w:val="center"/>
          </w:tcPr>
          <w:p w14:paraId="7FE20925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Rodzaj stosowanych środków bezpieczeństwa</w:t>
            </w:r>
          </w:p>
        </w:tc>
        <w:tc>
          <w:tcPr>
            <w:tcW w:w="3536" w:type="dxa"/>
            <w:shd w:val="pct10" w:color="auto" w:fill="auto"/>
            <w:vAlign w:val="center"/>
          </w:tcPr>
          <w:p w14:paraId="1D85C149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Opis środków wdrożonych przez Podmiot przetwarzający</w:t>
            </w:r>
          </w:p>
        </w:tc>
      </w:tr>
      <w:tr w:rsidR="00A673E9" w:rsidRPr="0023139C" w14:paraId="2872322B" w14:textId="77777777" w:rsidTr="00300127">
        <w:tc>
          <w:tcPr>
            <w:tcW w:w="5524" w:type="dxa"/>
            <w:vAlign w:val="center"/>
          </w:tcPr>
          <w:p w14:paraId="41D6969B" w14:textId="77777777" w:rsidR="00A70B81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umożliwiające pseudonimizację</w:t>
            </w:r>
          </w:p>
          <w:p w14:paraId="64AD2394" w14:textId="3F733575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i szyfrowanie danych osobowych</w:t>
            </w:r>
          </w:p>
        </w:tc>
        <w:tc>
          <w:tcPr>
            <w:tcW w:w="3536" w:type="dxa"/>
            <w:vAlign w:val="center"/>
          </w:tcPr>
          <w:p w14:paraId="613AD109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2B693D04" w14:textId="77777777" w:rsidTr="00300127">
        <w:tc>
          <w:tcPr>
            <w:tcW w:w="5524" w:type="dxa"/>
            <w:vAlign w:val="center"/>
          </w:tcPr>
          <w:p w14:paraId="3FFB64AD" w14:textId="2137A136" w:rsidR="00A673E9" w:rsidRPr="0023139C" w:rsidRDefault="00A673E9" w:rsidP="003001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zdolność do ciągłego zapewnienia poufności, integralności, dostępności i odporności systemów</w:t>
            </w:r>
            <w:r w:rsidR="0030012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39C">
              <w:rPr>
                <w:rFonts w:ascii="Tahoma" w:hAnsi="Tahoma" w:cs="Tahoma"/>
                <w:sz w:val="24"/>
                <w:szCs w:val="24"/>
              </w:rPr>
              <w:t>i usług przetwarzania</w:t>
            </w:r>
          </w:p>
        </w:tc>
        <w:tc>
          <w:tcPr>
            <w:tcW w:w="3536" w:type="dxa"/>
            <w:vAlign w:val="center"/>
          </w:tcPr>
          <w:p w14:paraId="2A521E82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623D048" w14:textId="77777777" w:rsidTr="00300127">
        <w:tc>
          <w:tcPr>
            <w:tcW w:w="5524" w:type="dxa"/>
            <w:vAlign w:val="center"/>
          </w:tcPr>
          <w:p w14:paraId="7F56897B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zdolność do szybkiego przywrócenia dostępności danych osobowych i dostępu do nich w razie incydentu fizycznego lub technicznego</w:t>
            </w:r>
          </w:p>
        </w:tc>
        <w:tc>
          <w:tcPr>
            <w:tcW w:w="3536" w:type="dxa"/>
            <w:vAlign w:val="center"/>
          </w:tcPr>
          <w:p w14:paraId="35E53B61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28547120" w14:textId="77777777" w:rsidTr="00300127">
        <w:tc>
          <w:tcPr>
            <w:tcW w:w="5524" w:type="dxa"/>
            <w:vAlign w:val="center"/>
          </w:tcPr>
          <w:p w14:paraId="16FA1E0B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Procesy umożliwiające regularne testowanie, mierzenie i ocenianie skuteczności środków technicznych i organizacyjnych mających zapewnić bezpieczeństwo przetwarzania</w:t>
            </w:r>
          </w:p>
        </w:tc>
        <w:tc>
          <w:tcPr>
            <w:tcW w:w="3536" w:type="dxa"/>
            <w:vAlign w:val="center"/>
          </w:tcPr>
          <w:p w14:paraId="145F5534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1A74C87F" w14:textId="77777777" w:rsidTr="00300127">
        <w:tc>
          <w:tcPr>
            <w:tcW w:w="5524" w:type="dxa"/>
            <w:vAlign w:val="center"/>
          </w:tcPr>
          <w:p w14:paraId="4A84AC2B" w14:textId="3BC020B4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umożliwiające identyfikację</w:t>
            </w:r>
            <w:r w:rsidR="00F60B2D">
              <w:rPr>
                <w:rFonts w:ascii="Tahoma" w:hAnsi="Tahoma" w:cs="Tahoma"/>
                <w:sz w:val="24"/>
                <w:szCs w:val="24"/>
              </w:rPr>
              <w:br/>
            </w:r>
            <w:r w:rsidRPr="0023139C">
              <w:rPr>
                <w:rFonts w:ascii="Tahoma" w:hAnsi="Tahoma" w:cs="Tahoma"/>
                <w:sz w:val="24"/>
                <w:szCs w:val="24"/>
              </w:rPr>
              <w:t>i autoryzację użytkowników</w:t>
            </w:r>
          </w:p>
        </w:tc>
        <w:tc>
          <w:tcPr>
            <w:tcW w:w="3536" w:type="dxa"/>
            <w:vAlign w:val="center"/>
          </w:tcPr>
          <w:p w14:paraId="5ECDDBC4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0F989D09" w14:textId="77777777" w:rsidTr="00300127">
        <w:tc>
          <w:tcPr>
            <w:tcW w:w="5524" w:type="dxa"/>
            <w:vAlign w:val="center"/>
          </w:tcPr>
          <w:p w14:paraId="0D3C5EE5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ochronę danych w czasie ich przekazywania</w:t>
            </w:r>
          </w:p>
        </w:tc>
        <w:tc>
          <w:tcPr>
            <w:tcW w:w="3536" w:type="dxa"/>
            <w:vAlign w:val="center"/>
          </w:tcPr>
          <w:p w14:paraId="601137DA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7F7023F" w14:textId="77777777" w:rsidTr="00300127">
        <w:tc>
          <w:tcPr>
            <w:tcW w:w="5524" w:type="dxa"/>
            <w:vAlign w:val="center"/>
          </w:tcPr>
          <w:p w14:paraId="6CCD18E4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ochronę danych w czasie ich przechowywania</w:t>
            </w:r>
          </w:p>
        </w:tc>
        <w:tc>
          <w:tcPr>
            <w:tcW w:w="3536" w:type="dxa"/>
            <w:vAlign w:val="center"/>
          </w:tcPr>
          <w:p w14:paraId="1340CCA1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5ACA54E6" w14:textId="77777777" w:rsidTr="00300127">
        <w:tc>
          <w:tcPr>
            <w:tcW w:w="5524" w:type="dxa"/>
            <w:vAlign w:val="center"/>
          </w:tcPr>
          <w:p w14:paraId="1A1E08D9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służące zapewnieniu bezpieczeństwa fizycznego miejsc, w których przetwarzane są dane osobowe</w:t>
            </w:r>
          </w:p>
        </w:tc>
        <w:tc>
          <w:tcPr>
            <w:tcW w:w="3536" w:type="dxa"/>
            <w:vAlign w:val="center"/>
          </w:tcPr>
          <w:p w14:paraId="0D463E22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15034D0F" w14:textId="77777777" w:rsidTr="00300127">
        <w:tc>
          <w:tcPr>
            <w:tcW w:w="5524" w:type="dxa"/>
            <w:vAlign w:val="center"/>
          </w:tcPr>
          <w:p w14:paraId="1F27DE63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umożliwiające rejestrowanie zdarzeń</w:t>
            </w:r>
          </w:p>
        </w:tc>
        <w:tc>
          <w:tcPr>
            <w:tcW w:w="3536" w:type="dxa"/>
            <w:vAlign w:val="center"/>
          </w:tcPr>
          <w:p w14:paraId="578B45D8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15880C49" w14:textId="77777777" w:rsidTr="00300127">
        <w:tc>
          <w:tcPr>
            <w:tcW w:w="5524" w:type="dxa"/>
            <w:vAlign w:val="center"/>
          </w:tcPr>
          <w:p w14:paraId="3F70E195" w14:textId="77777777" w:rsidR="00A70B81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służące do konfiguracji systemu,</w:t>
            </w:r>
          </w:p>
          <w:p w14:paraId="3AAFE6E8" w14:textId="3AED5F61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w tym konfiguracji domyślnej</w:t>
            </w:r>
          </w:p>
        </w:tc>
        <w:tc>
          <w:tcPr>
            <w:tcW w:w="3536" w:type="dxa"/>
            <w:vAlign w:val="center"/>
          </w:tcPr>
          <w:p w14:paraId="093A1D70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78CDE8AE" w14:textId="77777777" w:rsidTr="00300127">
        <w:tc>
          <w:tcPr>
            <w:tcW w:w="5524" w:type="dxa"/>
            <w:vAlign w:val="center"/>
          </w:tcPr>
          <w:p w14:paraId="1F4C01A5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dotyczące zarządzania wewnętrznym systemem IT i bezpieczeństwem IT</w:t>
            </w:r>
          </w:p>
        </w:tc>
        <w:tc>
          <w:tcPr>
            <w:tcW w:w="3536" w:type="dxa"/>
            <w:vAlign w:val="center"/>
          </w:tcPr>
          <w:p w14:paraId="41E7E877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1DD8B7C4" w14:textId="77777777" w:rsidTr="00300127">
        <w:tc>
          <w:tcPr>
            <w:tcW w:w="5524" w:type="dxa"/>
            <w:vAlign w:val="center"/>
          </w:tcPr>
          <w:p w14:paraId="0E64580B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dotyczące certyfikacji / zapewnienia jakości procesów i produktów</w:t>
            </w:r>
          </w:p>
        </w:tc>
        <w:tc>
          <w:tcPr>
            <w:tcW w:w="3536" w:type="dxa"/>
            <w:vAlign w:val="center"/>
          </w:tcPr>
          <w:p w14:paraId="3A926926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42BA5A16" w14:textId="77777777" w:rsidTr="00300127">
        <w:tc>
          <w:tcPr>
            <w:tcW w:w="5524" w:type="dxa"/>
            <w:vAlign w:val="center"/>
          </w:tcPr>
          <w:p w14:paraId="1E0E8F54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lastRenderedPageBreak/>
              <w:t>Środki zapewniające minimalizację danych</w:t>
            </w:r>
          </w:p>
        </w:tc>
        <w:tc>
          <w:tcPr>
            <w:tcW w:w="3536" w:type="dxa"/>
            <w:vAlign w:val="center"/>
          </w:tcPr>
          <w:p w14:paraId="2F9D5B0A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13EEA70A" w14:textId="77777777" w:rsidTr="00300127">
        <w:tc>
          <w:tcPr>
            <w:tcW w:w="5524" w:type="dxa"/>
            <w:vAlign w:val="center"/>
          </w:tcPr>
          <w:p w14:paraId="021ED477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odpowiednią jakość danych</w:t>
            </w:r>
          </w:p>
        </w:tc>
        <w:tc>
          <w:tcPr>
            <w:tcW w:w="3536" w:type="dxa"/>
            <w:vAlign w:val="center"/>
          </w:tcPr>
          <w:p w14:paraId="73C97DDE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4EDD4BB" w14:textId="77777777" w:rsidTr="00300127">
        <w:tc>
          <w:tcPr>
            <w:tcW w:w="5524" w:type="dxa"/>
            <w:vAlign w:val="center"/>
          </w:tcPr>
          <w:p w14:paraId="458AD8B7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ograniczone zatrzymywanie danych</w:t>
            </w:r>
          </w:p>
        </w:tc>
        <w:tc>
          <w:tcPr>
            <w:tcW w:w="3536" w:type="dxa"/>
            <w:vAlign w:val="center"/>
          </w:tcPr>
          <w:p w14:paraId="7AA8B327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5E93BD8D" w14:textId="77777777" w:rsidTr="00300127">
        <w:tc>
          <w:tcPr>
            <w:tcW w:w="5524" w:type="dxa"/>
            <w:vAlign w:val="center"/>
          </w:tcPr>
          <w:p w14:paraId="2306E3A0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zapewniające rozliczalność</w:t>
            </w:r>
          </w:p>
        </w:tc>
        <w:tc>
          <w:tcPr>
            <w:tcW w:w="3536" w:type="dxa"/>
            <w:vAlign w:val="center"/>
          </w:tcPr>
          <w:p w14:paraId="5A5734DC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5FC9B57F" w14:textId="77777777" w:rsidTr="00300127">
        <w:tc>
          <w:tcPr>
            <w:tcW w:w="5524" w:type="dxa"/>
            <w:vAlign w:val="center"/>
          </w:tcPr>
          <w:p w14:paraId="64DBBE0F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>Środki umożliwiające przenoszenie danych i zapewnienie ich usuwania</w:t>
            </w:r>
          </w:p>
        </w:tc>
        <w:tc>
          <w:tcPr>
            <w:tcW w:w="3536" w:type="dxa"/>
            <w:vAlign w:val="center"/>
          </w:tcPr>
          <w:p w14:paraId="5D173E9B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73E9" w:rsidRPr="0023139C" w14:paraId="3EAB485A" w14:textId="77777777" w:rsidTr="00300127">
        <w:trPr>
          <w:trHeight w:val="814"/>
        </w:trPr>
        <w:tc>
          <w:tcPr>
            <w:tcW w:w="5524" w:type="dxa"/>
            <w:vAlign w:val="center"/>
          </w:tcPr>
          <w:p w14:paraId="5844A645" w14:textId="7F3965D4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Fonts w:ascii="Tahoma" w:hAnsi="Tahoma" w:cs="Tahoma"/>
                <w:sz w:val="24"/>
                <w:szCs w:val="24"/>
              </w:rPr>
              <w:t xml:space="preserve">Inne: </w:t>
            </w:r>
            <w:r w:rsidR="004C046C" w:rsidRPr="0023139C">
              <w:rPr>
                <w:rFonts w:ascii="Tahoma" w:hAnsi="Tahoma" w:cs="Tahoma"/>
                <w:sz w:val="24"/>
                <w:szCs w:val="24"/>
                <w:highlight w:val="lightGray"/>
              </w:rPr>
              <w:t>___________________________</w:t>
            </w:r>
          </w:p>
        </w:tc>
        <w:tc>
          <w:tcPr>
            <w:tcW w:w="3536" w:type="dxa"/>
            <w:vAlign w:val="center"/>
          </w:tcPr>
          <w:p w14:paraId="5CAB9CCD" w14:textId="77777777" w:rsidR="00A673E9" w:rsidRPr="0023139C" w:rsidRDefault="00A673E9" w:rsidP="0023139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3139C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4"/>
            </w:r>
          </w:p>
        </w:tc>
      </w:tr>
    </w:tbl>
    <w:p w14:paraId="1C8D3C02" w14:textId="77777777" w:rsidR="00CE2E07" w:rsidRPr="0023139C" w:rsidRDefault="00CE2E07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4C038367" w14:textId="7143DA97" w:rsidR="00A673E9" w:rsidRPr="0023139C" w:rsidRDefault="00A673E9" w:rsidP="0023139C">
      <w:pPr>
        <w:spacing w:after="0" w:line="276" w:lineRule="auto"/>
        <w:rPr>
          <w:rFonts w:eastAsia="Times New Roman" w:cs="Tahoma"/>
          <w:sz w:val="24"/>
          <w:szCs w:val="24"/>
        </w:rPr>
      </w:pPr>
      <w:r w:rsidRPr="0023139C">
        <w:rPr>
          <w:rFonts w:eastAsia="Times New Roman" w:cs="Tahoma"/>
          <w:sz w:val="24"/>
          <w:szCs w:val="24"/>
        </w:rPr>
        <w:t>Opis konkretnych środków technicznych i organizacyjnych, jakie powinien zastosować podmiot przetwarzający, aby móc udzielić pomocy administratorowi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14"/>
      </w:tblGrid>
      <w:tr w:rsidR="00056EE3" w:rsidRPr="0023139C" w14:paraId="64D604C6" w14:textId="77777777" w:rsidTr="00056EE3">
        <w:tc>
          <w:tcPr>
            <w:tcW w:w="2405" w:type="dxa"/>
          </w:tcPr>
          <w:p w14:paraId="7FFB5458" w14:textId="716DE837" w:rsidR="00056EE3" w:rsidRPr="0023139C" w:rsidRDefault="00056EE3" w:rsidP="0023139C">
            <w:pPr>
              <w:spacing w:line="276" w:lineRule="auto"/>
              <w:ind w:left="0" w:firstLine="0"/>
              <w:contextualSpacing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wypełnianiu praw osób, których dane dotyczą</w:t>
            </w:r>
          </w:p>
        </w:tc>
        <w:tc>
          <w:tcPr>
            <w:tcW w:w="6614" w:type="dxa"/>
          </w:tcPr>
          <w:p w14:paraId="67DFAB07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niezwłoczne zgłaszanie Administratorowi każdego żądania realizacji praw osób, których dane zostały powierzone do przetwarzania,</w:t>
            </w:r>
          </w:p>
          <w:p w14:paraId="0AB1290D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przekazywanie Administratorowi niezbędnych informacji wymaganych do realizacji żądania,</w:t>
            </w:r>
          </w:p>
          <w:p w14:paraId="498094B7" w14:textId="0DE6DEE8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szyfrowanie danych przekazywanych drogą elektroniczną z zastosowaniem narzędzi informatycznych uniemożliwiających dostęp osób nieuprawnionych</w:t>
            </w:r>
          </w:p>
        </w:tc>
      </w:tr>
      <w:tr w:rsidR="00056EE3" w:rsidRPr="0023139C" w14:paraId="50FF1000" w14:textId="77777777" w:rsidTr="00056EE3">
        <w:tc>
          <w:tcPr>
            <w:tcW w:w="2405" w:type="dxa"/>
          </w:tcPr>
          <w:p w14:paraId="01820709" w14:textId="77777777" w:rsidR="00056EE3" w:rsidRPr="0023139C" w:rsidRDefault="00056EE3" w:rsidP="0023139C">
            <w:pPr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zapewnieniu prawidłowości i aktualności danych osobowych</w:t>
            </w:r>
          </w:p>
        </w:tc>
        <w:tc>
          <w:tcPr>
            <w:tcW w:w="6614" w:type="dxa"/>
          </w:tcPr>
          <w:p w14:paraId="74549558" w14:textId="7707B7AD" w:rsidR="00056EE3" w:rsidRPr="0023139C" w:rsidRDefault="00056EE3" w:rsidP="0023139C">
            <w:pPr>
              <w:pStyle w:val="Akapitzlist"/>
              <w:numPr>
                <w:ilvl w:val="0"/>
                <w:numId w:val="58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weryfikowanie poprawności danych osobowych powierzonych</w:t>
            </w:r>
            <w:r w:rsidR="00F60B2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przetwarzania,</w:t>
            </w:r>
          </w:p>
          <w:p w14:paraId="6BF25032" w14:textId="1BAD2F42" w:rsidR="00056EE3" w:rsidRPr="0023139C" w:rsidRDefault="00056EE3" w:rsidP="0023139C">
            <w:pPr>
              <w:pStyle w:val="Akapitzlist"/>
              <w:numPr>
                <w:ilvl w:val="0"/>
                <w:numId w:val="58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niezwłoczne aktualizowanie danych osobowych powierzonych</w:t>
            </w:r>
            <w:r w:rsidR="00F60B2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po każdym zgłoszeniu konieczności ich aktualizacji,</w:t>
            </w:r>
          </w:p>
          <w:p w14:paraId="49FB83E0" w14:textId="01530763" w:rsidR="00056EE3" w:rsidRPr="0023139C" w:rsidRDefault="00056EE3" w:rsidP="0023139C">
            <w:pPr>
              <w:pStyle w:val="Akapitzlist"/>
              <w:numPr>
                <w:ilvl w:val="0"/>
                <w:numId w:val="58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zgłaszanie Administratorowi uzyskanych informacji</w:t>
            </w:r>
            <w:r w:rsidR="00971C6D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na temat zmiany danych osobowych powierzonych</w:t>
            </w:r>
            <w:r w:rsidR="00971C6D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pozyskanych bezpośrednio od osób, których dane osobowe powierzono</w:t>
            </w:r>
            <w:r w:rsidR="00F60B2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</w:t>
            </w:r>
          </w:p>
        </w:tc>
      </w:tr>
      <w:tr w:rsidR="00056EE3" w:rsidRPr="0023139C" w14:paraId="712BE060" w14:textId="77777777" w:rsidTr="00056EE3">
        <w:tc>
          <w:tcPr>
            <w:tcW w:w="2405" w:type="dxa"/>
          </w:tcPr>
          <w:p w14:paraId="6415B1DB" w14:textId="77777777" w:rsidR="00056EE3" w:rsidRPr="0023139C" w:rsidRDefault="00056EE3" w:rsidP="0023139C">
            <w:pPr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wypełnianiu obowiązków określonych w art. 32 Rozporządzenia 2016/67</w:t>
            </w:r>
          </w:p>
        </w:tc>
        <w:tc>
          <w:tcPr>
            <w:tcW w:w="6614" w:type="dxa"/>
          </w:tcPr>
          <w:p w14:paraId="2F5500F1" w14:textId="126F573C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przeszkolenie osób, które zostaną upoważnione</w:t>
            </w:r>
            <w:r w:rsidR="00971C6D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danych osobowych,</w:t>
            </w:r>
          </w:p>
          <w:p w14:paraId="6B11E3FB" w14:textId="74BDF4DF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upoważnienie do przetwarzania danych osobowych wszystkich osób, które zostaną dopuszczone</w:t>
            </w:r>
            <w:r w:rsidR="00971C6D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danych osobowych powierzonych</w:t>
            </w:r>
            <w:r w:rsidR="0030012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przetwarzania,</w:t>
            </w:r>
          </w:p>
          <w:p w14:paraId="28640A7F" w14:textId="50A6A81B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obowiązanie osób upoważnionych do zachowania tajemnicy danych osobowych powierzonych</w:t>
            </w:r>
            <w:r w:rsidR="0030012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w trakcie realizacji Umowy głównej jak i po zakończeniu realizacji,</w:t>
            </w:r>
          </w:p>
          <w:p w14:paraId="20F37CC9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zapewnienie, że przetwarzanie przez osoby upoważnione danych osobowych powierzonych do przetwarzania będzie odbywać się wyłącznie w ramach wykonywania przez nie zadań nałożonych w związku z realizacją Umowy głównej,</w:t>
            </w:r>
          </w:p>
          <w:p w14:paraId="3806EBE9" w14:textId="25C17B25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przechowywanie danych osobowych powierzonych</w:t>
            </w:r>
            <w:r w:rsidR="0030012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w sposób uniemożliwiający dostęp osób nieuprawnionych,</w:t>
            </w:r>
          </w:p>
          <w:p w14:paraId="7C9508A8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szyfrowanie danych przekazywanych drogą elektroniczną z zastosowaniem narzędzi informatycznych uniemożliwiających dostęp osób nieuprawnionych,</w:t>
            </w:r>
          </w:p>
          <w:p w14:paraId="7C7A0C04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minimalizacja zakresu danych osobowych przekazywanych, przesyłanych lub przenoszonych podczas realizacji Umowy głównej</w:t>
            </w:r>
          </w:p>
        </w:tc>
      </w:tr>
      <w:tr w:rsidR="00056EE3" w:rsidRPr="0023139C" w14:paraId="4420AFAE" w14:textId="77777777" w:rsidTr="00056EE3">
        <w:trPr>
          <w:trHeight w:val="1952"/>
        </w:trPr>
        <w:tc>
          <w:tcPr>
            <w:tcW w:w="2405" w:type="dxa"/>
          </w:tcPr>
          <w:p w14:paraId="3B4BA482" w14:textId="77777777" w:rsidR="00056EE3" w:rsidRPr="0023139C" w:rsidRDefault="00056EE3" w:rsidP="0023139C">
            <w:pPr>
              <w:spacing w:line="276" w:lineRule="auto"/>
              <w:ind w:left="0" w:firstLine="0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wypełnianiu obowiązków określonych w art. 33 i 34 Rozporządzenia 2016/679</w:t>
            </w:r>
          </w:p>
        </w:tc>
        <w:tc>
          <w:tcPr>
            <w:tcW w:w="6614" w:type="dxa"/>
          </w:tcPr>
          <w:p w14:paraId="5FF2DCC7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szyfrowanie danych przekazywanych drogą elektroniczną z zastosowaniem narzędzi informatycznych uniemożliwiających dostęp osób nieuprawnionych,</w:t>
            </w:r>
          </w:p>
          <w:p w14:paraId="030C9810" w14:textId="77777777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prowadzenie rejestru naruszeń ochrony danych osobowych powierzonych do przetwarzania,</w:t>
            </w:r>
          </w:p>
          <w:p w14:paraId="15324228" w14:textId="6A21667F" w:rsidR="00056EE3" w:rsidRPr="0023139C" w:rsidRDefault="00056EE3" w:rsidP="0023139C">
            <w:pPr>
              <w:pStyle w:val="Akapitzlist"/>
              <w:numPr>
                <w:ilvl w:val="0"/>
                <w:numId w:val="57"/>
              </w:numPr>
              <w:spacing w:line="276" w:lineRule="auto"/>
              <w:ind w:left="357" w:hanging="357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przekazywanie wyczerpującego opisu naruszenia ochrony danych osobowych powierzonych</w:t>
            </w:r>
            <w:r w:rsidR="00300127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23139C">
              <w:rPr>
                <w:rFonts w:ascii="Tahoma" w:eastAsia="Times New Roman" w:hAnsi="Tahoma" w:cs="Tahoma"/>
                <w:sz w:val="24"/>
                <w:szCs w:val="24"/>
              </w:rPr>
              <w:t>do przetwarzania zgodnie z § 6 Umowy powierzenia</w:t>
            </w:r>
          </w:p>
        </w:tc>
      </w:tr>
    </w:tbl>
    <w:p w14:paraId="72A2EFC2" w14:textId="12538344" w:rsidR="00056EE3" w:rsidRPr="0023139C" w:rsidRDefault="00056EE3" w:rsidP="0023139C">
      <w:pPr>
        <w:spacing w:after="0" w:line="276" w:lineRule="auto"/>
        <w:rPr>
          <w:rFonts w:eastAsia="Times New Roman" w:cs="Tahoma"/>
          <w:sz w:val="24"/>
          <w:szCs w:val="24"/>
        </w:rPr>
      </w:pPr>
    </w:p>
    <w:p w14:paraId="3CA28913" w14:textId="2933E1F6" w:rsidR="00D677DF" w:rsidRPr="0023139C" w:rsidRDefault="00D677DF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467062BF" w14:textId="77777777" w:rsidR="00D677DF" w:rsidRPr="0023139C" w:rsidRDefault="00D677DF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19218F6B" w14:textId="3787CBBF" w:rsidR="00D677DF" w:rsidRPr="0023139C" w:rsidRDefault="00D677DF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6FA029FD" w14:textId="6E77B350" w:rsidR="00D677DF" w:rsidRPr="0023139C" w:rsidRDefault="00D677DF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0126ED31" w14:textId="77777777" w:rsidR="00D677DF" w:rsidRPr="0023139C" w:rsidRDefault="00D677DF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318F6F20" w14:textId="77777777" w:rsidR="004C046C" w:rsidRPr="0023139C" w:rsidRDefault="004C046C" w:rsidP="0023139C">
      <w:pPr>
        <w:spacing w:after="0" w:line="276" w:lineRule="auto"/>
        <w:ind w:left="4395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___________________________</w:t>
      </w:r>
    </w:p>
    <w:p w14:paraId="268E8CCC" w14:textId="3357124D" w:rsidR="00056EE3" w:rsidRPr="0023139C" w:rsidRDefault="00D677DF" w:rsidP="0023139C">
      <w:pPr>
        <w:spacing w:after="0" w:line="276" w:lineRule="auto"/>
        <w:ind w:left="4395"/>
        <w:rPr>
          <w:rFonts w:eastAsia="Times New Roman" w:cs="Tahoma"/>
          <w:i/>
          <w:sz w:val="24"/>
          <w:szCs w:val="24"/>
        </w:rPr>
      </w:pPr>
      <w:r w:rsidRPr="0023139C">
        <w:rPr>
          <w:rFonts w:eastAsia="Times New Roman" w:cs="Tahoma"/>
          <w:i/>
          <w:sz w:val="24"/>
          <w:szCs w:val="24"/>
        </w:rPr>
        <w:t>d</w:t>
      </w:r>
      <w:r w:rsidR="00056EE3" w:rsidRPr="0023139C">
        <w:rPr>
          <w:rFonts w:eastAsia="Times New Roman" w:cs="Tahoma"/>
          <w:i/>
          <w:sz w:val="24"/>
          <w:szCs w:val="24"/>
        </w:rPr>
        <w:t>ata i podpis osoby reprezentującej</w:t>
      </w:r>
    </w:p>
    <w:p w14:paraId="5B722055" w14:textId="45BC40C1" w:rsidR="00A673E9" w:rsidRPr="0023139C" w:rsidRDefault="00056EE3" w:rsidP="0023139C">
      <w:pPr>
        <w:spacing w:after="0" w:line="276" w:lineRule="auto"/>
        <w:ind w:left="3540" w:firstLine="708"/>
        <w:rPr>
          <w:rFonts w:cs="Tahoma"/>
          <w:iCs/>
          <w:sz w:val="24"/>
          <w:szCs w:val="24"/>
        </w:rPr>
      </w:pPr>
      <w:r w:rsidRPr="0023139C">
        <w:rPr>
          <w:rFonts w:eastAsia="Times New Roman" w:cs="Tahoma"/>
          <w:i/>
          <w:sz w:val="24"/>
          <w:szCs w:val="24"/>
        </w:rPr>
        <w:t>Podmiot przetwarzający</w:t>
      </w:r>
    </w:p>
    <w:p w14:paraId="3BC31023" w14:textId="77777777" w:rsidR="00CE2E07" w:rsidRPr="0023139C" w:rsidRDefault="00CE2E07" w:rsidP="0023139C">
      <w:pPr>
        <w:spacing w:after="0" w:line="276" w:lineRule="auto"/>
        <w:rPr>
          <w:rFonts w:cs="Tahoma"/>
          <w:i/>
          <w:iCs/>
          <w:sz w:val="24"/>
          <w:szCs w:val="24"/>
        </w:rPr>
      </w:pPr>
      <w:r w:rsidRPr="0023139C">
        <w:rPr>
          <w:rFonts w:cs="Tahoma"/>
          <w:i/>
          <w:iCs/>
          <w:sz w:val="24"/>
          <w:szCs w:val="24"/>
        </w:rPr>
        <w:br w:type="page"/>
      </w:r>
    </w:p>
    <w:p w14:paraId="444F3D3D" w14:textId="7A94DBD9" w:rsidR="00A673E9" w:rsidRPr="0023139C" w:rsidRDefault="00A673E9" w:rsidP="0023139C">
      <w:pPr>
        <w:spacing w:after="0" w:line="276" w:lineRule="auto"/>
        <w:rPr>
          <w:rFonts w:cs="Tahoma"/>
          <w:b/>
          <w:bCs/>
          <w:i/>
          <w:iCs/>
          <w:sz w:val="24"/>
          <w:szCs w:val="24"/>
        </w:rPr>
      </w:pPr>
      <w:r w:rsidRPr="0023139C">
        <w:rPr>
          <w:rFonts w:cs="Tahoma"/>
          <w:i/>
          <w:iCs/>
          <w:sz w:val="24"/>
          <w:szCs w:val="24"/>
        </w:rPr>
        <w:lastRenderedPageBreak/>
        <w:t xml:space="preserve">Załącznik nr 3 </w:t>
      </w:r>
      <w:r w:rsidRPr="0023139C">
        <w:rPr>
          <w:rFonts w:eastAsia="Times New Roman" w:cs="Tahoma"/>
          <w:i/>
          <w:iCs/>
          <w:sz w:val="24"/>
          <w:szCs w:val="24"/>
        </w:rPr>
        <w:t>do umowy powierzenia przetwarzania danych osobowych</w:t>
      </w:r>
    </w:p>
    <w:p w14:paraId="2EED1744" w14:textId="77777777" w:rsidR="00A673E9" w:rsidRPr="0023139C" w:rsidRDefault="00A673E9" w:rsidP="0023139C">
      <w:pPr>
        <w:spacing w:after="0" w:line="276" w:lineRule="auto"/>
        <w:rPr>
          <w:rFonts w:cs="Tahoma"/>
          <w:b/>
          <w:bCs/>
          <w:sz w:val="24"/>
          <w:szCs w:val="24"/>
        </w:rPr>
      </w:pPr>
    </w:p>
    <w:p w14:paraId="58A257D4" w14:textId="77777777" w:rsidR="00A673E9" w:rsidRPr="0023139C" w:rsidRDefault="00A673E9" w:rsidP="0023139C">
      <w:pPr>
        <w:spacing w:after="0" w:line="276" w:lineRule="auto"/>
        <w:rPr>
          <w:rFonts w:cs="Tahoma"/>
          <w:b/>
          <w:bCs/>
          <w:sz w:val="24"/>
          <w:szCs w:val="24"/>
        </w:rPr>
      </w:pPr>
      <w:r w:rsidRPr="0023139C">
        <w:rPr>
          <w:rFonts w:cs="Tahoma"/>
          <w:b/>
          <w:bCs/>
          <w:sz w:val="24"/>
          <w:szCs w:val="24"/>
        </w:rPr>
        <w:t>Wykaz podmiotów podprzetwarzających</w:t>
      </w:r>
    </w:p>
    <w:p w14:paraId="67104ED5" w14:textId="77777777" w:rsidR="00A673E9" w:rsidRPr="0023139C" w:rsidRDefault="00A673E9" w:rsidP="0023139C">
      <w:pPr>
        <w:spacing w:after="0" w:line="276" w:lineRule="auto"/>
        <w:rPr>
          <w:rFonts w:cs="Tahoma"/>
          <w:sz w:val="24"/>
          <w:szCs w:val="24"/>
        </w:rPr>
      </w:pPr>
    </w:p>
    <w:p w14:paraId="77AD3404" w14:textId="77777777" w:rsidR="00A673E9" w:rsidRPr="0023139C" w:rsidRDefault="00A673E9" w:rsidP="0023139C">
      <w:pPr>
        <w:spacing w:after="0" w:line="276" w:lineRule="auto"/>
        <w:rPr>
          <w:rFonts w:cs="Tahoma"/>
          <w:iCs/>
          <w:sz w:val="24"/>
          <w:szCs w:val="24"/>
        </w:rPr>
      </w:pPr>
      <w:r w:rsidRPr="0023139C">
        <w:rPr>
          <w:rFonts w:cs="Tahoma"/>
          <w:iCs/>
          <w:sz w:val="24"/>
          <w:szCs w:val="24"/>
        </w:rPr>
        <w:t>Administrator zezwolił na korzystanie z usług następujących podmiotów podprzetwarzających: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"/>
        <w:gridCol w:w="1394"/>
        <w:gridCol w:w="1691"/>
        <w:gridCol w:w="2260"/>
        <w:gridCol w:w="3103"/>
      </w:tblGrid>
      <w:tr w:rsidR="00A673E9" w:rsidRPr="0023139C" w14:paraId="1B76ED4F" w14:textId="77777777" w:rsidTr="00F4079E">
        <w:tc>
          <w:tcPr>
            <w:tcW w:w="583" w:type="dxa"/>
            <w:vAlign w:val="center"/>
          </w:tcPr>
          <w:p w14:paraId="15AA2DBB" w14:textId="77777777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L.p.</w:t>
            </w:r>
          </w:p>
        </w:tc>
        <w:tc>
          <w:tcPr>
            <w:tcW w:w="1397" w:type="dxa"/>
            <w:vAlign w:val="center"/>
          </w:tcPr>
          <w:p w14:paraId="3CA916AE" w14:textId="77777777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Imię i nazwisko lub nazwa</w:t>
            </w:r>
          </w:p>
        </w:tc>
        <w:tc>
          <w:tcPr>
            <w:tcW w:w="1701" w:type="dxa"/>
            <w:vAlign w:val="center"/>
          </w:tcPr>
          <w:p w14:paraId="3DD7F072" w14:textId="77777777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Adres</w:t>
            </w:r>
          </w:p>
        </w:tc>
        <w:tc>
          <w:tcPr>
            <w:tcW w:w="2268" w:type="dxa"/>
            <w:vAlign w:val="center"/>
          </w:tcPr>
          <w:p w14:paraId="20301A16" w14:textId="77777777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Imię i nazwisko, stanowisko</w:t>
            </w:r>
          </w:p>
          <w:p w14:paraId="0D988053" w14:textId="77777777" w:rsidR="00884415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i dane kontaktowe osoby wyznaczonej</w:t>
            </w:r>
          </w:p>
          <w:p w14:paraId="70657B35" w14:textId="7D50534C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do kontaktów</w:t>
            </w:r>
          </w:p>
        </w:tc>
        <w:tc>
          <w:tcPr>
            <w:tcW w:w="3113" w:type="dxa"/>
            <w:vAlign w:val="center"/>
          </w:tcPr>
          <w:p w14:paraId="00348975" w14:textId="77777777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Opis przetwarzania</w:t>
            </w:r>
          </w:p>
          <w:p w14:paraId="7A8A01E0" w14:textId="77777777" w:rsidR="00A673E9" w:rsidRPr="0023139C" w:rsidRDefault="00A673E9" w:rsidP="0023139C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  <w:r w:rsidRPr="0023139C">
              <w:rPr>
                <w:rFonts w:ascii="Tahoma" w:hAnsi="Tahoma" w:cs="Tahoma"/>
                <w:iCs/>
                <w:sz w:val="24"/>
                <w:szCs w:val="24"/>
              </w:rPr>
              <w:t>(w tym jasne określenie zakresu odpowiedzialności)</w:t>
            </w:r>
          </w:p>
        </w:tc>
      </w:tr>
      <w:tr w:rsidR="00A673E9" w:rsidRPr="0023139C" w14:paraId="7F7E002E" w14:textId="77777777" w:rsidTr="00F4079E">
        <w:tc>
          <w:tcPr>
            <w:tcW w:w="583" w:type="dxa"/>
          </w:tcPr>
          <w:p w14:paraId="3C7AA606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4840021B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D9C0D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787B2F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081A9976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A673E9" w:rsidRPr="0023139C" w14:paraId="54604210" w14:textId="77777777" w:rsidTr="00F4079E">
        <w:tc>
          <w:tcPr>
            <w:tcW w:w="583" w:type="dxa"/>
          </w:tcPr>
          <w:p w14:paraId="1FD9ED62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06748812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4C83F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2EB15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91686F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A673E9" w:rsidRPr="0023139C" w14:paraId="0C2BABE6" w14:textId="77777777" w:rsidTr="00F4079E">
        <w:tc>
          <w:tcPr>
            <w:tcW w:w="583" w:type="dxa"/>
          </w:tcPr>
          <w:p w14:paraId="0BD3548E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455F7EE9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49ABD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14CA9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3FE69695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A673E9" w:rsidRPr="0023139C" w14:paraId="13048FBF" w14:textId="77777777" w:rsidTr="00F4079E">
        <w:tc>
          <w:tcPr>
            <w:tcW w:w="583" w:type="dxa"/>
          </w:tcPr>
          <w:p w14:paraId="026E3AE6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59D640B3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D073F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BBBCD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49B07EFD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A673E9" w:rsidRPr="0023139C" w14:paraId="3E6C885A" w14:textId="77777777" w:rsidTr="00F4079E">
        <w:tc>
          <w:tcPr>
            <w:tcW w:w="583" w:type="dxa"/>
          </w:tcPr>
          <w:p w14:paraId="310B5214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1A588BE1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FAFC92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B851F8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4E2D6445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A673E9" w:rsidRPr="0023139C" w14:paraId="5737DDC9" w14:textId="77777777" w:rsidTr="00F4079E">
        <w:tc>
          <w:tcPr>
            <w:tcW w:w="583" w:type="dxa"/>
          </w:tcPr>
          <w:p w14:paraId="64B7C401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78E735FF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F7D75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CDB3A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1983253A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A673E9" w:rsidRPr="0023139C" w14:paraId="4EFC07B0" w14:textId="77777777" w:rsidTr="00F4079E">
        <w:tc>
          <w:tcPr>
            <w:tcW w:w="583" w:type="dxa"/>
          </w:tcPr>
          <w:p w14:paraId="15445F4F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7B0913C4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3DA4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184BC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69FDF710" w14:textId="77777777" w:rsidR="00A673E9" w:rsidRPr="0023139C" w:rsidRDefault="00A673E9" w:rsidP="0023139C">
            <w:pPr>
              <w:spacing w:line="276" w:lineRule="auto"/>
              <w:jc w:val="left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</w:tbl>
    <w:p w14:paraId="35BFD3D7" w14:textId="77777777" w:rsidR="00A673E9" w:rsidRPr="0023139C" w:rsidRDefault="00A673E9" w:rsidP="0023139C">
      <w:pPr>
        <w:spacing w:after="0" w:line="276" w:lineRule="auto"/>
        <w:rPr>
          <w:rFonts w:cs="Tahoma"/>
          <w:color w:val="FF0000"/>
          <w:sz w:val="24"/>
          <w:szCs w:val="24"/>
        </w:rPr>
      </w:pPr>
    </w:p>
    <w:p w14:paraId="647C162D" w14:textId="77777777" w:rsidR="00E93FC9" w:rsidRPr="0023139C" w:rsidRDefault="00E93FC9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4A6407F2" w14:textId="77777777" w:rsidR="00E93FC9" w:rsidRPr="0023139C" w:rsidRDefault="00E93FC9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43EF2429" w14:textId="77777777" w:rsidR="00E93FC9" w:rsidRPr="0023139C" w:rsidRDefault="00E93FC9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037683D6" w14:textId="77777777" w:rsidR="00E93FC9" w:rsidRPr="0023139C" w:rsidRDefault="00E93FC9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10C57FC4" w14:textId="77777777" w:rsidR="00E93FC9" w:rsidRPr="0023139C" w:rsidRDefault="00E93FC9" w:rsidP="0023139C">
      <w:pPr>
        <w:spacing w:after="0" w:line="276" w:lineRule="auto"/>
        <w:ind w:left="4395"/>
        <w:rPr>
          <w:rFonts w:eastAsia="Times New Roman" w:cs="Tahoma"/>
          <w:sz w:val="24"/>
          <w:szCs w:val="24"/>
        </w:rPr>
      </w:pPr>
    </w:p>
    <w:p w14:paraId="4F973123" w14:textId="77777777" w:rsidR="004C046C" w:rsidRPr="0023139C" w:rsidRDefault="004C046C" w:rsidP="0023139C">
      <w:pPr>
        <w:spacing w:after="0" w:line="276" w:lineRule="auto"/>
        <w:ind w:left="4395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___________________________</w:t>
      </w:r>
    </w:p>
    <w:p w14:paraId="0FD580E0" w14:textId="63641614" w:rsidR="00E93FC9" w:rsidRPr="0023139C" w:rsidRDefault="00E93FC9" w:rsidP="0023139C">
      <w:pPr>
        <w:spacing w:after="0" w:line="276" w:lineRule="auto"/>
        <w:ind w:left="4395"/>
        <w:rPr>
          <w:rFonts w:eastAsia="Times New Roman" w:cs="Tahoma"/>
          <w:i/>
          <w:sz w:val="24"/>
          <w:szCs w:val="24"/>
        </w:rPr>
      </w:pPr>
      <w:r w:rsidRPr="0023139C">
        <w:rPr>
          <w:rFonts w:eastAsia="Times New Roman" w:cs="Tahoma"/>
          <w:i/>
          <w:sz w:val="24"/>
          <w:szCs w:val="24"/>
        </w:rPr>
        <w:t>data i podpis osoby reprezentującej</w:t>
      </w:r>
    </w:p>
    <w:p w14:paraId="0CBDC621" w14:textId="77777777" w:rsidR="00E93FC9" w:rsidRPr="0023139C" w:rsidRDefault="00E93FC9" w:rsidP="0023139C">
      <w:pPr>
        <w:spacing w:after="0" w:line="276" w:lineRule="auto"/>
        <w:ind w:left="3540" w:firstLine="708"/>
        <w:rPr>
          <w:rFonts w:cs="Tahoma"/>
          <w:iCs/>
          <w:sz w:val="24"/>
          <w:szCs w:val="24"/>
        </w:rPr>
      </w:pPr>
      <w:r w:rsidRPr="0023139C">
        <w:rPr>
          <w:rFonts w:eastAsia="Times New Roman" w:cs="Tahoma"/>
          <w:i/>
          <w:sz w:val="24"/>
          <w:szCs w:val="24"/>
        </w:rPr>
        <w:t>Podmiot przetwarzający</w:t>
      </w:r>
    </w:p>
    <w:p w14:paraId="700AA6E7" w14:textId="77777777" w:rsidR="00C10B41" w:rsidRPr="0023139C" w:rsidRDefault="00C10B41" w:rsidP="0023139C">
      <w:pPr>
        <w:pStyle w:val="Tekstpodstawowy"/>
        <w:spacing w:line="276" w:lineRule="auto"/>
        <w:ind w:left="0"/>
        <w:rPr>
          <w:rFonts w:cs="Tahoma"/>
          <w:sz w:val="24"/>
          <w:szCs w:val="24"/>
          <w:lang w:val="pl-PL"/>
        </w:rPr>
      </w:pPr>
    </w:p>
    <w:sectPr w:rsidR="00C10B41" w:rsidRPr="0023139C" w:rsidSect="002313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6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A324" w14:textId="77777777" w:rsidR="00DC13A6" w:rsidRDefault="00DC13A6" w:rsidP="009112B4">
      <w:pPr>
        <w:spacing w:after="0"/>
      </w:pPr>
      <w:r>
        <w:separator/>
      </w:r>
    </w:p>
  </w:endnote>
  <w:endnote w:type="continuationSeparator" w:id="0">
    <w:p w14:paraId="605E2881" w14:textId="77777777" w:rsidR="00DC13A6" w:rsidRDefault="00DC13A6" w:rsidP="00911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ahom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3630515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128326"/>
          <w:docPartObj>
            <w:docPartGallery w:val="Page Numbers (Top of Page)"/>
            <w:docPartUnique/>
          </w:docPartObj>
        </w:sdtPr>
        <w:sdtEndPr/>
        <w:sdtContent>
          <w:p w14:paraId="433D8EA1" w14:textId="32EC9F6A" w:rsidR="00DC13A6" w:rsidRPr="001C5E1B" w:rsidRDefault="00DC13A6" w:rsidP="00A5742F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F60B2D">
              <w:rPr>
                <w:sz w:val="24"/>
                <w:szCs w:val="24"/>
              </w:rPr>
              <w:t xml:space="preserve">Strona </w:t>
            </w:r>
            <w:r w:rsidRPr="00F60B2D">
              <w:rPr>
                <w:b/>
                <w:bCs/>
                <w:sz w:val="24"/>
                <w:szCs w:val="24"/>
              </w:rPr>
              <w:fldChar w:fldCharType="begin"/>
            </w:r>
            <w:r w:rsidRPr="00F60B2D">
              <w:rPr>
                <w:b/>
                <w:bCs/>
                <w:sz w:val="24"/>
                <w:szCs w:val="24"/>
              </w:rPr>
              <w:instrText>PAGE</w:instrText>
            </w:r>
            <w:r w:rsidRPr="00F60B2D">
              <w:rPr>
                <w:b/>
                <w:bCs/>
                <w:sz w:val="24"/>
                <w:szCs w:val="24"/>
              </w:rPr>
              <w:fldChar w:fldCharType="separate"/>
            </w:r>
            <w:r w:rsidR="0014771A" w:rsidRPr="00F60B2D">
              <w:rPr>
                <w:b/>
                <w:bCs/>
                <w:noProof/>
                <w:sz w:val="24"/>
                <w:szCs w:val="24"/>
              </w:rPr>
              <w:t>11</w:t>
            </w:r>
            <w:r w:rsidRPr="00F60B2D">
              <w:rPr>
                <w:b/>
                <w:bCs/>
                <w:sz w:val="24"/>
                <w:szCs w:val="24"/>
              </w:rPr>
              <w:fldChar w:fldCharType="end"/>
            </w:r>
            <w:r w:rsidRPr="00F60B2D">
              <w:rPr>
                <w:sz w:val="24"/>
                <w:szCs w:val="24"/>
              </w:rPr>
              <w:t xml:space="preserve"> z </w:t>
            </w:r>
            <w:r w:rsidRPr="00F60B2D">
              <w:rPr>
                <w:b/>
                <w:bCs/>
                <w:sz w:val="24"/>
                <w:szCs w:val="24"/>
              </w:rPr>
              <w:fldChar w:fldCharType="begin"/>
            </w:r>
            <w:r w:rsidRPr="00F60B2D">
              <w:rPr>
                <w:b/>
                <w:bCs/>
                <w:sz w:val="24"/>
                <w:szCs w:val="24"/>
              </w:rPr>
              <w:instrText>NUMPAGES</w:instrText>
            </w:r>
            <w:r w:rsidRPr="00F60B2D">
              <w:rPr>
                <w:b/>
                <w:bCs/>
                <w:sz w:val="24"/>
                <w:szCs w:val="24"/>
              </w:rPr>
              <w:fldChar w:fldCharType="separate"/>
            </w:r>
            <w:r w:rsidR="0014771A" w:rsidRPr="00F60B2D">
              <w:rPr>
                <w:b/>
                <w:bCs/>
                <w:noProof/>
                <w:sz w:val="24"/>
                <w:szCs w:val="24"/>
              </w:rPr>
              <w:t>20</w:t>
            </w:r>
            <w:r w:rsidRPr="00F60B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DB7C" w14:textId="77777777" w:rsidR="00DC13A6" w:rsidRDefault="00DC13A6" w:rsidP="009112B4">
      <w:pPr>
        <w:spacing w:after="0"/>
      </w:pPr>
      <w:r>
        <w:separator/>
      </w:r>
    </w:p>
  </w:footnote>
  <w:footnote w:type="continuationSeparator" w:id="0">
    <w:p w14:paraId="754D05B7" w14:textId="77777777" w:rsidR="00DC13A6" w:rsidRDefault="00DC13A6" w:rsidP="009112B4">
      <w:pPr>
        <w:spacing w:after="0"/>
      </w:pPr>
      <w:r>
        <w:continuationSeparator/>
      </w:r>
    </w:p>
  </w:footnote>
  <w:footnote w:id="1">
    <w:p w14:paraId="1918FD38" w14:textId="6EA238D0" w:rsidR="00DC13A6" w:rsidRPr="00FD65F8" w:rsidRDefault="00DC13A6" w:rsidP="00FD65F8">
      <w:pPr>
        <w:pStyle w:val="Tekstprzypisudolnego"/>
        <w:rPr>
          <w:sz w:val="22"/>
          <w:szCs w:val="22"/>
        </w:rPr>
      </w:pPr>
      <w:r w:rsidRPr="00FD65F8">
        <w:rPr>
          <w:rStyle w:val="Odwoanieprzypisudolnego"/>
          <w:sz w:val="22"/>
          <w:szCs w:val="22"/>
        </w:rPr>
        <w:footnoteRef/>
      </w:r>
      <w:r w:rsidRPr="00FD65F8">
        <w:rPr>
          <w:sz w:val="22"/>
          <w:szCs w:val="22"/>
        </w:rPr>
        <w:t xml:space="preserve"> ilekroć w Umowie wskazuje się fakturę, rozumie się przez to także rachunek, jeżeli</w:t>
      </w:r>
      <w:r w:rsidR="00FD65F8">
        <w:rPr>
          <w:sz w:val="22"/>
          <w:szCs w:val="22"/>
        </w:rPr>
        <w:br/>
      </w:r>
      <w:r w:rsidRPr="00FD65F8">
        <w:rPr>
          <w:sz w:val="22"/>
          <w:szCs w:val="22"/>
        </w:rPr>
        <w:t>z odrębnych przepisów nie wynika obowiązek wystawienia faktury</w:t>
      </w:r>
      <w:r w:rsidR="00644B31" w:rsidRPr="00FD65F8">
        <w:rPr>
          <w:sz w:val="22"/>
          <w:szCs w:val="22"/>
        </w:rPr>
        <w:t>.</w:t>
      </w:r>
    </w:p>
  </w:footnote>
  <w:footnote w:id="2">
    <w:p w14:paraId="1B2E9DF9" w14:textId="3F17172B" w:rsidR="00A673E9" w:rsidRPr="00A779AE" w:rsidRDefault="00A673E9" w:rsidP="00A673E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779A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79AE">
        <w:rPr>
          <w:rFonts w:asciiTheme="minorHAnsi" w:hAnsiTheme="minorHAnsi" w:cstheme="minorHAnsi"/>
          <w:sz w:val="16"/>
          <w:szCs w:val="16"/>
        </w:rPr>
        <w:t xml:space="preserve"> </w:t>
      </w:r>
      <w:r w:rsidRPr="00093A99">
        <w:rPr>
          <w:rFonts w:asciiTheme="minorHAnsi" w:hAnsiTheme="minorHAnsi" w:cstheme="minorHAnsi"/>
          <w:b/>
          <w:bCs/>
          <w:sz w:val="16"/>
          <w:szCs w:val="16"/>
        </w:rPr>
        <w:t xml:space="preserve">Charakter przetwarzania adekwatny w związku z realizacją </w:t>
      </w:r>
      <w:r w:rsidR="007A79F1">
        <w:rPr>
          <w:rFonts w:asciiTheme="minorHAnsi" w:hAnsiTheme="minorHAnsi" w:cstheme="minorHAnsi"/>
          <w:b/>
          <w:bCs/>
          <w:sz w:val="16"/>
          <w:szCs w:val="16"/>
        </w:rPr>
        <w:t>U</w:t>
      </w:r>
      <w:r w:rsidRPr="00093A99">
        <w:rPr>
          <w:rFonts w:asciiTheme="minorHAnsi" w:hAnsiTheme="minorHAnsi" w:cstheme="minorHAnsi"/>
          <w:b/>
          <w:bCs/>
          <w:sz w:val="16"/>
          <w:szCs w:val="16"/>
        </w:rPr>
        <w:t>mowy</w:t>
      </w:r>
    </w:p>
  </w:footnote>
  <w:footnote w:id="3">
    <w:p w14:paraId="666F1C24" w14:textId="77777777" w:rsidR="00A673E9" w:rsidRPr="007E482B" w:rsidRDefault="00A673E9" w:rsidP="00A673E9">
      <w:pPr>
        <w:pStyle w:val="Tekstprzypisudolnego"/>
        <w:rPr>
          <w:rFonts w:cs="Tahoma"/>
          <w:sz w:val="16"/>
          <w:szCs w:val="16"/>
        </w:rPr>
      </w:pPr>
      <w:r w:rsidRPr="001B21A2">
        <w:rPr>
          <w:rStyle w:val="Odwoanieprzypisudolnego"/>
          <w:rFonts w:cs="Tahoma"/>
          <w:sz w:val="22"/>
          <w:szCs w:val="22"/>
        </w:rPr>
        <w:footnoteRef/>
      </w:r>
      <w:r w:rsidRPr="001B21A2">
        <w:rPr>
          <w:rFonts w:cs="Tahoma"/>
          <w:sz w:val="22"/>
          <w:szCs w:val="22"/>
        </w:rPr>
        <w:t xml:space="preserve"> Należy wybrać właściwą opcję zapisu dotyczącego realizacji praw osób.</w:t>
      </w:r>
    </w:p>
  </w:footnote>
  <w:footnote w:id="4">
    <w:p w14:paraId="4F97843E" w14:textId="3FA9E26A" w:rsidR="00A673E9" w:rsidRPr="00884415" w:rsidRDefault="00A673E9" w:rsidP="00A70B81">
      <w:pPr>
        <w:pStyle w:val="Tekstprzypisudolnego"/>
        <w:jc w:val="both"/>
        <w:rPr>
          <w:rFonts w:cs="Tahoma"/>
        </w:rPr>
      </w:pPr>
      <w:r w:rsidRPr="00884415">
        <w:rPr>
          <w:rStyle w:val="Odwoanieprzypisudolnego"/>
          <w:rFonts w:cs="Tahoma"/>
        </w:rPr>
        <w:footnoteRef/>
      </w:r>
      <w:r w:rsidRPr="00884415">
        <w:rPr>
          <w:rFonts w:cs="Tahoma"/>
        </w:rPr>
        <w:t xml:space="preserve"> </w:t>
      </w:r>
      <w:r w:rsidR="00884415">
        <w:rPr>
          <w:rFonts w:cs="Tahoma"/>
        </w:rPr>
        <w:t>Ś</w:t>
      </w:r>
      <w:r w:rsidRPr="00884415">
        <w:rPr>
          <w:rFonts w:cs="Tahoma"/>
        </w:rPr>
        <w:t>rodki techniczne i organizacyjne tylko dla tego zakresu pomocy, który faktycznie będzie realizowany</w:t>
      </w:r>
      <w:r w:rsidR="00884415">
        <w:rPr>
          <w:rFonts w:cs="Tahom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2409" w14:textId="77777777" w:rsidR="00DC13A6" w:rsidRDefault="00B14ABF">
    <w:pPr>
      <w:pStyle w:val="Nagwek"/>
    </w:pPr>
    <w:r>
      <w:rPr>
        <w:noProof/>
      </w:rPr>
      <w:pict w14:anchorId="1F12D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0" o:spid="_x0000_s2050" type="#_x0000_t136" style="position:absolute;margin-left:0;margin-top:0;width:594.15pt;height:9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04A8" w14:textId="489D0D16" w:rsidR="00DC13A6" w:rsidRPr="00016FF9" w:rsidRDefault="00555A00" w:rsidP="00CD2992">
    <w:pPr>
      <w:spacing w:after="0" w:line="276" w:lineRule="auto"/>
      <w:jc w:val="right"/>
      <w:rPr>
        <w:rFonts w:cs="Tahoma"/>
        <w:caps/>
        <w:sz w:val="24"/>
        <w:szCs w:val="24"/>
      </w:rPr>
    </w:pPr>
    <w:r w:rsidRPr="001C5E1B">
      <w:rPr>
        <w:rFonts w:cs="Tahoma"/>
        <w:noProof/>
        <w:szCs w:val="18"/>
        <w:lang w:val="es-ES_tradnl" w:eastAsia="es-ES_tradnl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1D695088" wp14:editId="7B4C977B">
              <wp:simplePos x="0" y="0"/>
              <wp:positionH relativeFrom="margin">
                <wp:align>right</wp:align>
              </wp:positionH>
              <wp:positionV relativeFrom="page">
                <wp:posOffset>271780</wp:posOffset>
              </wp:positionV>
              <wp:extent cx="5760720" cy="297815"/>
              <wp:effectExtent l="0" t="0" r="0" b="381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297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404738" w14:textId="7F44C992" w:rsidR="00DC13A6" w:rsidRPr="00D326BA" w:rsidRDefault="00DC13A6" w:rsidP="00D326BA">
                          <w:pPr>
                            <w:pStyle w:val="Nagwek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>PROJEKTOWANE POSTANOWIENA UMOWY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D695088" id="Prostokąt 197" o:spid="_x0000_s1026" style="position:absolute;left:0;text-align:left;margin-left:402.4pt;margin-top:21.4pt;width:453.6pt;height:23.45pt;z-index:-251651072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" o:allowoverlap="f" fillcolor="#4472c4 [3204]" stroked="f" strokeweight="2pt">
              <v:textbox style="mso-fit-shape-to-text:t">
                <w:txbxContent>
                  <w:p w14:paraId="52404738" w14:textId="7F44C992" w:rsidR="00DC13A6" w:rsidRPr="00D326BA" w:rsidRDefault="00DC13A6" w:rsidP="00D326BA">
                    <w:pPr>
                      <w:pStyle w:val="Nagwek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D326BA">
                      <w:rPr>
                        <w:rFonts w:cs="Tahoma"/>
                        <w:sz w:val="24"/>
                        <w:szCs w:val="24"/>
                      </w:rPr>
                      <w:t>PROJEKTOWANE POSTANOWIENA UMOWY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00803" w:rsidRPr="005C3F59">
      <w:rPr>
        <w:rFonts w:cs="Tahoma"/>
        <w:sz w:val="24"/>
        <w:szCs w:val="24"/>
      </w:rPr>
      <w:t xml:space="preserve">Znak sprawy: </w:t>
    </w:r>
    <w:r w:rsidR="00700803" w:rsidRPr="005C3F59">
      <w:rPr>
        <w:rFonts w:cs="Tahoma"/>
        <w:caps/>
        <w:sz w:val="24"/>
        <w:szCs w:val="24"/>
      </w:rPr>
      <w:t>DPS.26</w:t>
    </w:r>
    <w:r w:rsidR="00700803">
      <w:rPr>
        <w:rFonts w:cs="Tahoma"/>
        <w:caps/>
        <w:sz w:val="24"/>
        <w:szCs w:val="24"/>
      </w:rPr>
      <w:t>.229.2</w:t>
    </w:r>
    <w:r w:rsidR="004354DA" w:rsidRPr="00016FF9">
      <w:rPr>
        <w:rFonts w:cs="Tahoma"/>
        <w:caps/>
        <w:sz w:val="24"/>
        <w:szCs w:val="24"/>
      </w:rPr>
      <w:t>024</w:t>
    </w:r>
    <w:r w:rsidR="00B14ABF">
      <w:rPr>
        <w:noProof/>
        <w:sz w:val="24"/>
        <w:szCs w:val="24"/>
      </w:rPr>
      <w:pict w14:anchorId="300A3A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1" o:spid="_x0000_s2051" type="#_x0000_t136" style="position:absolute;left:0;text-align:left;margin-left:0;margin-top:0;width:594.15pt;height:9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77E0" w14:textId="77777777" w:rsidR="00DC13A6" w:rsidRDefault="00B14ABF">
    <w:pPr>
      <w:pStyle w:val="Nagwek"/>
    </w:pPr>
    <w:r>
      <w:rPr>
        <w:noProof/>
      </w:rPr>
      <w:pict w14:anchorId="112D7C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09" o:spid="_x0000_s2049" type="#_x0000_t136" style="position:absolute;margin-left:0;margin-top:0;width:594.15pt;height:9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E66555A"/>
    <w:name w:val="WW8Num2"/>
    <w:lvl w:ilvl="0">
      <w:start w:val="5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E42B3"/>
    <w:multiLevelType w:val="hybridMultilevel"/>
    <w:tmpl w:val="E97E4160"/>
    <w:lvl w:ilvl="0" w:tplc="D2602C5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72D27766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A369F"/>
    <w:multiLevelType w:val="hybridMultilevel"/>
    <w:tmpl w:val="73829C6E"/>
    <w:lvl w:ilvl="0" w:tplc="D5A6C21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FB2"/>
    <w:multiLevelType w:val="hybridMultilevel"/>
    <w:tmpl w:val="7F28952E"/>
    <w:lvl w:ilvl="0" w:tplc="704A4C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7D7D7B"/>
    <w:multiLevelType w:val="hybridMultilevel"/>
    <w:tmpl w:val="3A645932"/>
    <w:lvl w:ilvl="0" w:tplc="8CAC3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0D9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5A1A"/>
    <w:multiLevelType w:val="hybridMultilevel"/>
    <w:tmpl w:val="72AE06D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8256C31E">
      <w:start w:val="1"/>
      <w:numFmt w:val="lowerLetter"/>
      <w:lvlText w:val="%2."/>
      <w:lvlJc w:val="left"/>
      <w:pPr>
        <w:ind w:left="207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B550040"/>
    <w:multiLevelType w:val="hybridMultilevel"/>
    <w:tmpl w:val="CA62C282"/>
    <w:lvl w:ilvl="0" w:tplc="96AE3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05326"/>
    <w:multiLevelType w:val="multilevel"/>
    <w:tmpl w:val="FAD45A5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624614"/>
    <w:multiLevelType w:val="hybridMultilevel"/>
    <w:tmpl w:val="D7BA935E"/>
    <w:lvl w:ilvl="0" w:tplc="F1D64E2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D81243"/>
    <w:multiLevelType w:val="hybridMultilevel"/>
    <w:tmpl w:val="75B87EAE"/>
    <w:lvl w:ilvl="0" w:tplc="442EF1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8304D"/>
    <w:multiLevelType w:val="multilevel"/>
    <w:tmpl w:val="4594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126047"/>
    <w:multiLevelType w:val="hybridMultilevel"/>
    <w:tmpl w:val="A19A13E2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559299C"/>
    <w:multiLevelType w:val="hybridMultilevel"/>
    <w:tmpl w:val="A23A1C48"/>
    <w:lvl w:ilvl="0" w:tplc="42006522">
      <w:start w:val="10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D1B63"/>
    <w:multiLevelType w:val="hybridMultilevel"/>
    <w:tmpl w:val="3424C77E"/>
    <w:lvl w:ilvl="0" w:tplc="ACEC8D3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67D2B"/>
    <w:multiLevelType w:val="hybridMultilevel"/>
    <w:tmpl w:val="84E49CDA"/>
    <w:lvl w:ilvl="0" w:tplc="EF5AFA54">
      <w:start w:val="1"/>
      <w:numFmt w:val="lowerLetter"/>
      <w:lvlText w:val="%1."/>
      <w:lvlJc w:val="left"/>
      <w:pPr>
        <w:ind w:left="1350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070" w:hanging="360"/>
      </w:pPr>
    </w:lvl>
    <w:lvl w:ilvl="2" w:tplc="040A001B" w:tentative="1">
      <w:start w:val="1"/>
      <w:numFmt w:val="lowerRoman"/>
      <w:lvlText w:val="%3."/>
      <w:lvlJc w:val="right"/>
      <w:pPr>
        <w:ind w:left="2790" w:hanging="180"/>
      </w:pPr>
    </w:lvl>
    <w:lvl w:ilvl="3" w:tplc="040A000F" w:tentative="1">
      <w:start w:val="1"/>
      <w:numFmt w:val="decimal"/>
      <w:lvlText w:val="%4."/>
      <w:lvlJc w:val="left"/>
      <w:pPr>
        <w:ind w:left="3510" w:hanging="360"/>
      </w:pPr>
    </w:lvl>
    <w:lvl w:ilvl="4" w:tplc="040A0019" w:tentative="1">
      <w:start w:val="1"/>
      <w:numFmt w:val="lowerLetter"/>
      <w:lvlText w:val="%5."/>
      <w:lvlJc w:val="left"/>
      <w:pPr>
        <w:ind w:left="4230" w:hanging="360"/>
      </w:pPr>
    </w:lvl>
    <w:lvl w:ilvl="5" w:tplc="040A001B" w:tentative="1">
      <w:start w:val="1"/>
      <w:numFmt w:val="lowerRoman"/>
      <w:lvlText w:val="%6."/>
      <w:lvlJc w:val="right"/>
      <w:pPr>
        <w:ind w:left="4950" w:hanging="180"/>
      </w:pPr>
    </w:lvl>
    <w:lvl w:ilvl="6" w:tplc="040A000F" w:tentative="1">
      <w:start w:val="1"/>
      <w:numFmt w:val="decimal"/>
      <w:lvlText w:val="%7."/>
      <w:lvlJc w:val="left"/>
      <w:pPr>
        <w:ind w:left="5670" w:hanging="360"/>
      </w:pPr>
    </w:lvl>
    <w:lvl w:ilvl="7" w:tplc="040A0019" w:tentative="1">
      <w:start w:val="1"/>
      <w:numFmt w:val="lowerLetter"/>
      <w:lvlText w:val="%8."/>
      <w:lvlJc w:val="left"/>
      <w:pPr>
        <w:ind w:left="6390" w:hanging="360"/>
      </w:pPr>
    </w:lvl>
    <w:lvl w:ilvl="8" w:tplc="0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1CE1102A"/>
    <w:multiLevelType w:val="hybridMultilevel"/>
    <w:tmpl w:val="86D079C6"/>
    <w:lvl w:ilvl="0" w:tplc="07AA5B7E">
      <w:start w:val="1"/>
      <w:numFmt w:val="lowerLetter"/>
      <w:lvlText w:val="%1."/>
      <w:lvlJc w:val="left"/>
      <w:pPr>
        <w:ind w:left="135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1EE15908"/>
    <w:multiLevelType w:val="hybridMultilevel"/>
    <w:tmpl w:val="627CA04C"/>
    <w:lvl w:ilvl="0" w:tplc="D1009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5C77C2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25E9C"/>
    <w:multiLevelType w:val="hybridMultilevel"/>
    <w:tmpl w:val="DF1CC4A2"/>
    <w:lvl w:ilvl="0" w:tplc="CCD470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EECA41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D6E80102">
      <w:start w:val="1"/>
      <w:numFmt w:val="decimal"/>
      <w:lvlText w:val="%3."/>
      <w:lvlJc w:val="left"/>
      <w:pPr>
        <w:ind w:left="2540" w:hanging="5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E1884"/>
    <w:multiLevelType w:val="hybridMultilevel"/>
    <w:tmpl w:val="64D23434"/>
    <w:lvl w:ilvl="0" w:tplc="1D58FAB8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24904FBA"/>
    <w:multiLevelType w:val="hybridMultilevel"/>
    <w:tmpl w:val="D16A614A"/>
    <w:lvl w:ilvl="0" w:tplc="AEA44184">
      <w:start w:val="1"/>
      <w:numFmt w:val="lowerLetter"/>
      <w:lvlText w:val="%1."/>
      <w:lvlJc w:val="left"/>
      <w:pPr>
        <w:ind w:left="1350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070" w:hanging="360"/>
      </w:pPr>
    </w:lvl>
    <w:lvl w:ilvl="2" w:tplc="040A001B" w:tentative="1">
      <w:start w:val="1"/>
      <w:numFmt w:val="lowerRoman"/>
      <w:lvlText w:val="%3."/>
      <w:lvlJc w:val="right"/>
      <w:pPr>
        <w:ind w:left="2790" w:hanging="180"/>
      </w:pPr>
    </w:lvl>
    <w:lvl w:ilvl="3" w:tplc="040A000F" w:tentative="1">
      <w:start w:val="1"/>
      <w:numFmt w:val="decimal"/>
      <w:lvlText w:val="%4."/>
      <w:lvlJc w:val="left"/>
      <w:pPr>
        <w:ind w:left="3510" w:hanging="360"/>
      </w:pPr>
    </w:lvl>
    <w:lvl w:ilvl="4" w:tplc="040A0019" w:tentative="1">
      <w:start w:val="1"/>
      <w:numFmt w:val="lowerLetter"/>
      <w:lvlText w:val="%5."/>
      <w:lvlJc w:val="left"/>
      <w:pPr>
        <w:ind w:left="4230" w:hanging="360"/>
      </w:pPr>
    </w:lvl>
    <w:lvl w:ilvl="5" w:tplc="040A001B" w:tentative="1">
      <w:start w:val="1"/>
      <w:numFmt w:val="lowerRoman"/>
      <w:lvlText w:val="%6."/>
      <w:lvlJc w:val="right"/>
      <w:pPr>
        <w:ind w:left="4950" w:hanging="180"/>
      </w:pPr>
    </w:lvl>
    <w:lvl w:ilvl="6" w:tplc="040A000F" w:tentative="1">
      <w:start w:val="1"/>
      <w:numFmt w:val="decimal"/>
      <w:lvlText w:val="%7."/>
      <w:lvlJc w:val="left"/>
      <w:pPr>
        <w:ind w:left="5670" w:hanging="360"/>
      </w:pPr>
    </w:lvl>
    <w:lvl w:ilvl="7" w:tplc="040A0019" w:tentative="1">
      <w:start w:val="1"/>
      <w:numFmt w:val="lowerLetter"/>
      <w:lvlText w:val="%8."/>
      <w:lvlJc w:val="left"/>
      <w:pPr>
        <w:ind w:left="6390" w:hanging="360"/>
      </w:pPr>
    </w:lvl>
    <w:lvl w:ilvl="8" w:tplc="0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508ED"/>
    <w:multiLevelType w:val="hybridMultilevel"/>
    <w:tmpl w:val="33F6EDCC"/>
    <w:lvl w:ilvl="0" w:tplc="4DBA3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55685"/>
    <w:multiLevelType w:val="hybridMultilevel"/>
    <w:tmpl w:val="72FEE670"/>
    <w:lvl w:ilvl="0" w:tplc="170A19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84D7E"/>
    <w:multiLevelType w:val="hybridMultilevel"/>
    <w:tmpl w:val="64987E0C"/>
    <w:lvl w:ilvl="0" w:tplc="F3349A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91701"/>
    <w:multiLevelType w:val="hybridMultilevel"/>
    <w:tmpl w:val="526C5354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29793944"/>
    <w:multiLevelType w:val="hybridMultilevel"/>
    <w:tmpl w:val="D6F4D206"/>
    <w:lvl w:ilvl="0" w:tplc="B3984D78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A4F59CE"/>
    <w:multiLevelType w:val="hybridMultilevel"/>
    <w:tmpl w:val="6F48A56A"/>
    <w:lvl w:ilvl="0" w:tplc="857C6000">
      <w:start w:val="1"/>
      <w:numFmt w:val="lowerLetter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AB4675E"/>
    <w:multiLevelType w:val="hybridMultilevel"/>
    <w:tmpl w:val="D6368BB2"/>
    <w:lvl w:ilvl="0" w:tplc="D2AEE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84582"/>
    <w:multiLevelType w:val="hybridMultilevel"/>
    <w:tmpl w:val="7ECCD49E"/>
    <w:lvl w:ilvl="0" w:tplc="5900BC2E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B6168F"/>
    <w:multiLevelType w:val="hybridMultilevel"/>
    <w:tmpl w:val="E4A083C6"/>
    <w:lvl w:ilvl="0" w:tplc="A84E375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D415E3"/>
    <w:multiLevelType w:val="hybridMultilevel"/>
    <w:tmpl w:val="D3D8B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D26253"/>
    <w:multiLevelType w:val="hybridMultilevel"/>
    <w:tmpl w:val="D0DAC6BC"/>
    <w:lvl w:ilvl="0" w:tplc="CFA22D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643868"/>
    <w:multiLevelType w:val="hybridMultilevel"/>
    <w:tmpl w:val="7298AA7C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33DF30C8"/>
    <w:multiLevelType w:val="hybridMultilevel"/>
    <w:tmpl w:val="92F40822"/>
    <w:lvl w:ilvl="0" w:tplc="4F56F268">
      <w:start w:val="4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DC55C6"/>
    <w:multiLevelType w:val="hybridMultilevel"/>
    <w:tmpl w:val="CAE8DD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370F0B1B"/>
    <w:multiLevelType w:val="hybridMultilevel"/>
    <w:tmpl w:val="53264770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37847E4F"/>
    <w:multiLevelType w:val="hybridMultilevel"/>
    <w:tmpl w:val="08B446E8"/>
    <w:lvl w:ilvl="0" w:tplc="A23E8C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7964468"/>
    <w:multiLevelType w:val="hybridMultilevel"/>
    <w:tmpl w:val="8702CEC6"/>
    <w:lvl w:ilvl="0" w:tplc="24B224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666FE"/>
    <w:multiLevelType w:val="hybridMultilevel"/>
    <w:tmpl w:val="9328E3D4"/>
    <w:lvl w:ilvl="0" w:tplc="CAB8905C">
      <w:start w:val="1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E526E"/>
    <w:multiLevelType w:val="hybridMultilevel"/>
    <w:tmpl w:val="DBEEDF70"/>
    <w:lvl w:ilvl="0" w:tplc="824637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984832"/>
    <w:multiLevelType w:val="hybridMultilevel"/>
    <w:tmpl w:val="AFF02BD4"/>
    <w:lvl w:ilvl="0" w:tplc="C8F88D2A">
      <w:start w:val="1"/>
      <w:numFmt w:val="lowerLetter"/>
      <w:lvlText w:val="%1."/>
      <w:lvlJc w:val="left"/>
      <w:pPr>
        <w:ind w:left="1287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A785719"/>
    <w:multiLevelType w:val="hybridMultilevel"/>
    <w:tmpl w:val="1A905228"/>
    <w:lvl w:ilvl="0" w:tplc="17F675F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45615"/>
    <w:multiLevelType w:val="hybridMultilevel"/>
    <w:tmpl w:val="DC2C2D06"/>
    <w:lvl w:ilvl="0" w:tplc="CAB40C1E">
      <w:start w:val="1"/>
      <w:numFmt w:val="decimal"/>
      <w:lvlText w:val="%1)"/>
      <w:lvlJc w:val="left"/>
      <w:pPr>
        <w:ind w:left="262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4" w15:restartNumberingAfterBreak="0">
    <w:nsid w:val="3DB34697"/>
    <w:multiLevelType w:val="hybridMultilevel"/>
    <w:tmpl w:val="FAA0584C"/>
    <w:lvl w:ilvl="0" w:tplc="D646F07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3EDA6430"/>
    <w:multiLevelType w:val="hybridMultilevel"/>
    <w:tmpl w:val="66D20E2E"/>
    <w:lvl w:ilvl="0" w:tplc="5C4C4434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403B4DE9"/>
    <w:multiLevelType w:val="hybridMultilevel"/>
    <w:tmpl w:val="22D6F84E"/>
    <w:lvl w:ilvl="0" w:tplc="6E6A5B9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4CF7CB0"/>
    <w:multiLevelType w:val="multilevel"/>
    <w:tmpl w:val="9652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8F52850"/>
    <w:multiLevelType w:val="hybridMultilevel"/>
    <w:tmpl w:val="B90A4434"/>
    <w:lvl w:ilvl="0" w:tplc="E826A21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B3622CC"/>
    <w:multiLevelType w:val="hybridMultilevel"/>
    <w:tmpl w:val="08504596"/>
    <w:lvl w:ilvl="0" w:tplc="F1864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C68B5"/>
    <w:multiLevelType w:val="hybridMultilevel"/>
    <w:tmpl w:val="FAE8545E"/>
    <w:lvl w:ilvl="0" w:tplc="1F9049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34A2B"/>
    <w:multiLevelType w:val="multilevel"/>
    <w:tmpl w:val="03DA13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0F05DF1"/>
    <w:multiLevelType w:val="multilevel"/>
    <w:tmpl w:val="31C0F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236DDB"/>
    <w:multiLevelType w:val="hybridMultilevel"/>
    <w:tmpl w:val="86B8E64C"/>
    <w:lvl w:ilvl="0" w:tplc="9CB41E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3D7102"/>
    <w:multiLevelType w:val="hybridMultilevel"/>
    <w:tmpl w:val="3C88A10A"/>
    <w:lvl w:ilvl="0" w:tplc="8A5A3DF0">
      <w:start w:val="27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CE3D37"/>
    <w:multiLevelType w:val="hybridMultilevel"/>
    <w:tmpl w:val="CCD82C0E"/>
    <w:lvl w:ilvl="0" w:tplc="5FBE70EA">
      <w:start w:val="1"/>
      <w:numFmt w:val="lowerLetter"/>
      <w:lvlText w:val="%1.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6861E08"/>
    <w:multiLevelType w:val="hybridMultilevel"/>
    <w:tmpl w:val="F9B8C93C"/>
    <w:lvl w:ilvl="0" w:tplc="872E5C0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A70137"/>
    <w:multiLevelType w:val="hybridMultilevel"/>
    <w:tmpl w:val="0C28A400"/>
    <w:lvl w:ilvl="0" w:tplc="FC2E063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1AE8AC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ED4340"/>
    <w:multiLevelType w:val="hybridMultilevel"/>
    <w:tmpl w:val="F4EE1578"/>
    <w:lvl w:ilvl="0" w:tplc="08201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9149A3"/>
    <w:multiLevelType w:val="hybridMultilevel"/>
    <w:tmpl w:val="F43C5DB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sz w:val="18"/>
        <w:szCs w:val="18"/>
      </w:rPr>
    </w:lvl>
    <w:lvl w:ilvl="1" w:tplc="295E4F50">
      <w:start w:val="1"/>
      <w:numFmt w:val="decimal"/>
      <w:lvlText w:val="%2."/>
      <w:lvlJc w:val="left"/>
      <w:pPr>
        <w:ind w:left="1780" w:hanging="70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A90313"/>
    <w:multiLevelType w:val="hybridMultilevel"/>
    <w:tmpl w:val="3F00722C"/>
    <w:lvl w:ilvl="0" w:tplc="702829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686858"/>
    <w:multiLevelType w:val="hybridMultilevel"/>
    <w:tmpl w:val="CDE2FA88"/>
    <w:lvl w:ilvl="0" w:tplc="BF4A0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80F86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3137E5"/>
    <w:multiLevelType w:val="hybridMultilevel"/>
    <w:tmpl w:val="3C9A3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5C4869"/>
    <w:multiLevelType w:val="hybridMultilevel"/>
    <w:tmpl w:val="4AB44542"/>
    <w:lvl w:ilvl="0" w:tplc="A136422A">
      <w:start w:val="9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336635"/>
    <w:multiLevelType w:val="hybridMultilevel"/>
    <w:tmpl w:val="F7760C76"/>
    <w:lvl w:ilvl="0" w:tplc="7C8ECCDE">
      <w:start w:val="1"/>
      <w:numFmt w:val="decimal"/>
      <w:lvlText w:val="%1."/>
      <w:lvlJc w:val="left"/>
      <w:pPr>
        <w:ind w:left="720" w:hanging="360"/>
      </w:pPr>
      <w:rPr>
        <w:rFonts w:ascii="Tahoma" w:eastAsia="Courier New" w:hAnsi="Tahoma"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F740C1"/>
    <w:multiLevelType w:val="hybridMultilevel"/>
    <w:tmpl w:val="C9F07CFE"/>
    <w:lvl w:ilvl="0" w:tplc="AE1CD4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E72F12"/>
    <w:multiLevelType w:val="hybridMultilevel"/>
    <w:tmpl w:val="D1F42030"/>
    <w:lvl w:ilvl="0" w:tplc="49500BF4">
      <w:start w:val="11"/>
      <w:numFmt w:val="decimal"/>
      <w:lvlText w:val="%1."/>
      <w:lvlJc w:val="left"/>
      <w:pPr>
        <w:ind w:left="1632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B0170"/>
    <w:multiLevelType w:val="hybridMultilevel"/>
    <w:tmpl w:val="76D40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3C8709A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511D9"/>
    <w:multiLevelType w:val="hybridMultilevel"/>
    <w:tmpl w:val="67BE688A"/>
    <w:lvl w:ilvl="0" w:tplc="0EB47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5E5419"/>
    <w:multiLevelType w:val="hybridMultilevel"/>
    <w:tmpl w:val="59545C90"/>
    <w:lvl w:ilvl="0" w:tplc="7360C80E">
      <w:start w:val="1"/>
      <w:numFmt w:val="lowerLetter"/>
      <w:lvlText w:val="%1."/>
      <w:lvlJc w:val="left"/>
      <w:pPr>
        <w:ind w:left="135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0" w15:restartNumberingAfterBreak="0">
    <w:nsid w:val="6E5F6EEE"/>
    <w:multiLevelType w:val="hybridMultilevel"/>
    <w:tmpl w:val="BA54C718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 w15:restartNumberingAfterBreak="0">
    <w:nsid w:val="6F002612"/>
    <w:multiLevelType w:val="hybridMultilevel"/>
    <w:tmpl w:val="8C587DFA"/>
    <w:lvl w:ilvl="0" w:tplc="7FC2BC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03E4E54"/>
    <w:multiLevelType w:val="hybridMultilevel"/>
    <w:tmpl w:val="3432CCB0"/>
    <w:lvl w:ilvl="0" w:tplc="01DA827A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0C87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16A35DC"/>
    <w:multiLevelType w:val="multilevel"/>
    <w:tmpl w:val="47EE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FD7AEE"/>
    <w:multiLevelType w:val="hybridMultilevel"/>
    <w:tmpl w:val="06DA5518"/>
    <w:lvl w:ilvl="0" w:tplc="DB10AF1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744A0A5C"/>
    <w:multiLevelType w:val="hybridMultilevel"/>
    <w:tmpl w:val="52F869D4"/>
    <w:lvl w:ilvl="0" w:tplc="9710D9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663500"/>
    <w:multiLevelType w:val="hybridMultilevel"/>
    <w:tmpl w:val="46929B36"/>
    <w:lvl w:ilvl="0" w:tplc="0CFEC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8851B6"/>
    <w:multiLevelType w:val="hybridMultilevel"/>
    <w:tmpl w:val="CD2CA07C"/>
    <w:lvl w:ilvl="0" w:tplc="3E4C66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3D2307"/>
    <w:multiLevelType w:val="hybridMultilevel"/>
    <w:tmpl w:val="62C20250"/>
    <w:lvl w:ilvl="0" w:tplc="264A5B06">
      <w:start w:val="10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D637CB"/>
    <w:multiLevelType w:val="hybridMultilevel"/>
    <w:tmpl w:val="AC302998"/>
    <w:lvl w:ilvl="0" w:tplc="F4145C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75414A"/>
    <w:multiLevelType w:val="hybridMultilevel"/>
    <w:tmpl w:val="DC368CE8"/>
    <w:lvl w:ilvl="0" w:tplc="23F83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453F77"/>
    <w:multiLevelType w:val="hybridMultilevel"/>
    <w:tmpl w:val="66D46766"/>
    <w:lvl w:ilvl="0" w:tplc="4FACE0E2">
      <w:start w:val="1"/>
      <w:numFmt w:val="decimal"/>
      <w:lvlText w:val="%1)"/>
      <w:lvlJc w:val="left"/>
      <w:pPr>
        <w:ind w:left="262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3" w15:restartNumberingAfterBreak="0">
    <w:nsid w:val="7F983AAE"/>
    <w:multiLevelType w:val="hybridMultilevel"/>
    <w:tmpl w:val="DF321348"/>
    <w:lvl w:ilvl="0" w:tplc="9710D9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64339">
    <w:abstractNumId w:val="8"/>
  </w:num>
  <w:num w:numId="2" w16cid:durableId="273632578">
    <w:abstractNumId w:val="57"/>
  </w:num>
  <w:num w:numId="3" w16cid:durableId="226494771">
    <w:abstractNumId w:val="80"/>
  </w:num>
  <w:num w:numId="4" w16cid:durableId="492375072">
    <w:abstractNumId w:val="56"/>
  </w:num>
  <w:num w:numId="5" w16cid:durableId="2102026261">
    <w:abstractNumId w:val="4"/>
  </w:num>
  <w:num w:numId="6" w16cid:durableId="1671903127">
    <w:abstractNumId w:val="1"/>
  </w:num>
  <w:num w:numId="7" w16cid:durableId="499613673">
    <w:abstractNumId w:val="21"/>
  </w:num>
  <w:num w:numId="8" w16cid:durableId="1553998003">
    <w:abstractNumId w:val="3"/>
  </w:num>
  <w:num w:numId="9" w16cid:durableId="557517587">
    <w:abstractNumId w:val="53"/>
  </w:num>
  <w:num w:numId="10" w16cid:durableId="798845009">
    <w:abstractNumId w:val="31"/>
  </w:num>
  <w:num w:numId="11" w16cid:durableId="1872453643">
    <w:abstractNumId w:val="62"/>
  </w:num>
  <w:num w:numId="12" w16cid:durableId="1880388592">
    <w:abstractNumId w:val="40"/>
  </w:num>
  <w:num w:numId="13" w16cid:durableId="793981816">
    <w:abstractNumId w:val="38"/>
  </w:num>
  <w:num w:numId="14" w16cid:durableId="597913221">
    <w:abstractNumId w:val="74"/>
  </w:num>
  <w:num w:numId="15" w16cid:durableId="1884899558">
    <w:abstractNumId w:val="50"/>
  </w:num>
  <w:num w:numId="16" w16cid:durableId="1523739179">
    <w:abstractNumId w:val="81"/>
  </w:num>
  <w:num w:numId="17" w16cid:durableId="1430278722">
    <w:abstractNumId w:val="15"/>
  </w:num>
  <w:num w:numId="18" w16cid:durableId="368727739">
    <w:abstractNumId w:val="65"/>
  </w:num>
  <w:num w:numId="19" w16cid:durableId="1141727750">
    <w:abstractNumId w:val="41"/>
  </w:num>
  <w:num w:numId="20" w16cid:durableId="1388604705">
    <w:abstractNumId w:val="12"/>
  </w:num>
  <w:num w:numId="21" w16cid:durableId="532380606">
    <w:abstractNumId w:val="35"/>
  </w:num>
  <w:num w:numId="22" w16cid:durableId="1467242452">
    <w:abstractNumId w:val="70"/>
  </w:num>
  <w:num w:numId="23" w16cid:durableId="1615357155">
    <w:abstractNumId w:val="36"/>
  </w:num>
  <w:num w:numId="24" w16cid:durableId="385447721">
    <w:abstractNumId w:val="37"/>
  </w:num>
  <w:num w:numId="25" w16cid:durableId="1698696451">
    <w:abstractNumId w:val="20"/>
  </w:num>
  <w:num w:numId="26" w16cid:durableId="425419714">
    <w:abstractNumId w:val="33"/>
  </w:num>
  <w:num w:numId="27" w16cid:durableId="826552268">
    <w:abstractNumId w:val="48"/>
  </w:num>
  <w:num w:numId="28" w16cid:durableId="2096778927">
    <w:abstractNumId w:val="46"/>
  </w:num>
  <w:num w:numId="29" w16cid:durableId="159976661">
    <w:abstractNumId w:val="75"/>
  </w:num>
  <w:num w:numId="30" w16cid:durableId="117994580">
    <w:abstractNumId w:val="45"/>
  </w:num>
  <w:num w:numId="31" w16cid:durableId="2087724133">
    <w:abstractNumId w:val="19"/>
  </w:num>
  <w:num w:numId="32" w16cid:durableId="1243031368">
    <w:abstractNumId w:val="68"/>
  </w:num>
  <w:num w:numId="33" w16cid:durableId="34624191">
    <w:abstractNumId w:val="17"/>
  </w:num>
  <w:num w:numId="34" w16cid:durableId="1942256900">
    <w:abstractNumId w:val="7"/>
  </w:num>
  <w:num w:numId="35" w16cid:durableId="649209745">
    <w:abstractNumId w:val="29"/>
  </w:num>
  <w:num w:numId="36" w16cid:durableId="1536235016">
    <w:abstractNumId w:val="64"/>
  </w:num>
  <w:num w:numId="37" w16cid:durableId="10381129">
    <w:abstractNumId w:val="22"/>
  </w:num>
  <w:num w:numId="38" w16cid:durableId="1335842419">
    <w:abstractNumId w:val="61"/>
  </w:num>
  <w:num w:numId="39" w16cid:durableId="575018290">
    <w:abstractNumId w:val="24"/>
  </w:num>
  <w:num w:numId="40" w16cid:durableId="1012536363">
    <w:abstractNumId w:val="59"/>
  </w:num>
  <w:num w:numId="41" w16cid:durableId="1163397955">
    <w:abstractNumId w:val="60"/>
  </w:num>
  <w:num w:numId="42" w16cid:durableId="934023374">
    <w:abstractNumId w:val="18"/>
  </w:num>
  <w:num w:numId="43" w16cid:durableId="438376878">
    <w:abstractNumId w:val="67"/>
  </w:num>
  <w:num w:numId="44" w16cid:durableId="898328172">
    <w:abstractNumId w:val="78"/>
  </w:num>
  <w:num w:numId="45" w16cid:durableId="1606693827">
    <w:abstractNumId w:val="58"/>
  </w:num>
  <w:num w:numId="46" w16cid:durableId="1225947355">
    <w:abstractNumId w:val="5"/>
  </w:num>
  <w:num w:numId="47" w16cid:durableId="1658146395">
    <w:abstractNumId w:val="10"/>
  </w:num>
  <w:num w:numId="48" w16cid:durableId="651711608">
    <w:abstractNumId w:val="69"/>
  </w:num>
  <w:num w:numId="49" w16cid:durableId="391579502">
    <w:abstractNumId w:val="27"/>
  </w:num>
  <w:num w:numId="50" w16cid:durableId="4790742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9175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08298367">
    <w:abstractNumId w:val="47"/>
  </w:num>
  <w:num w:numId="53" w16cid:durableId="2064282898">
    <w:abstractNumId w:val="11"/>
  </w:num>
  <w:num w:numId="54" w16cid:durableId="291139655">
    <w:abstractNumId w:val="13"/>
  </w:num>
  <w:num w:numId="55" w16cid:durableId="1929537965">
    <w:abstractNumId w:val="66"/>
  </w:num>
  <w:num w:numId="56" w16cid:durableId="240255389">
    <w:abstractNumId w:val="77"/>
  </w:num>
  <w:num w:numId="57" w16cid:durableId="742485879">
    <w:abstractNumId w:val="83"/>
  </w:num>
  <w:num w:numId="58" w16cid:durableId="1435588911">
    <w:abstractNumId w:val="76"/>
  </w:num>
  <w:num w:numId="59" w16cid:durableId="598870827">
    <w:abstractNumId w:val="30"/>
  </w:num>
  <w:num w:numId="60" w16cid:durableId="1165054828">
    <w:abstractNumId w:val="9"/>
  </w:num>
  <w:num w:numId="61" w16cid:durableId="936209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36739328">
    <w:abstractNumId w:val="73"/>
  </w:num>
  <w:num w:numId="63" w16cid:durableId="2026321938">
    <w:abstractNumId w:val="32"/>
  </w:num>
  <w:num w:numId="64" w16cid:durableId="388386840">
    <w:abstractNumId w:val="51"/>
  </w:num>
  <w:num w:numId="65" w16cid:durableId="1000548460">
    <w:abstractNumId w:val="42"/>
  </w:num>
  <w:num w:numId="66" w16cid:durableId="336424284">
    <w:abstractNumId w:val="16"/>
  </w:num>
  <w:num w:numId="67" w16cid:durableId="204222836">
    <w:abstractNumId w:val="34"/>
  </w:num>
  <w:num w:numId="68" w16cid:durableId="622730750">
    <w:abstractNumId w:val="2"/>
  </w:num>
  <w:num w:numId="69" w16cid:durableId="1655836278">
    <w:abstractNumId w:val="63"/>
  </w:num>
  <w:num w:numId="70" w16cid:durableId="1426726068">
    <w:abstractNumId w:val="54"/>
  </w:num>
  <w:num w:numId="71" w16cid:durableId="612515014">
    <w:abstractNumId w:val="43"/>
  </w:num>
  <w:num w:numId="72" w16cid:durableId="125196887">
    <w:abstractNumId w:val="82"/>
  </w:num>
  <w:num w:numId="73" w16cid:durableId="125782755">
    <w:abstractNumId w:val="23"/>
  </w:num>
  <w:num w:numId="74" w16cid:durableId="525750038">
    <w:abstractNumId w:val="79"/>
  </w:num>
  <w:num w:numId="75" w16cid:durableId="981272246">
    <w:abstractNumId w:val="39"/>
  </w:num>
  <w:num w:numId="76" w16cid:durableId="1286814504">
    <w:abstractNumId w:val="71"/>
  </w:num>
  <w:num w:numId="77" w16cid:durableId="784621182">
    <w:abstractNumId w:val="52"/>
  </w:num>
  <w:num w:numId="78" w16cid:durableId="527644151">
    <w:abstractNumId w:val="72"/>
  </w:num>
  <w:num w:numId="79" w16cid:durableId="506822454">
    <w:abstractNumId w:val="26"/>
  </w:num>
  <w:num w:numId="80" w16cid:durableId="1453474849">
    <w:abstractNumId w:val="44"/>
  </w:num>
  <w:num w:numId="81" w16cid:durableId="668677695">
    <w:abstractNumId w:val="49"/>
  </w:num>
  <w:num w:numId="82" w16cid:durableId="452863502">
    <w:abstractNumId w:val="25"/>
  </w:num>
  <w:num w:numId="83" w16cid:durableId="279991315">
    <w:abstractNumId w:val="1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B4"/>
    <w:rsid w:val="0000145A"/>
    <w:rsid w:val="00002E18"/>
    <w:rsid w:val="000054BA"/>
    <w:rsid w:val="0000580D"/>
    <w:rsid w:val="000106F8"/>
    <w:rsid w:val="00010E56"/>
    <w:rsid w:val="00016FF9"/>
    <w:rsid w:val="0002090B"/>
    <w:rsid w:val="0002193F"/>
    <w:rsid w:val="00021DCC"/>
    <w:rsid w:val="0002389D"/>
    <w:rsid w:val="000240D4"/>
    <w:rsid w:val="00031E3A"/>
    <w:rsid w:val="00040369"/>
    <w:rsid w:val="00040B6E"/>
    <w:rsid w:val="00040F07"/>
    <w:rsid w:val="000427D9"/>
    <w:rsid w:val="000440A3"/>
    <w:rsid w:val="000443B9"/>
    <w:rsid w:val="00047896"/>
    <w:rsid w:val="0005071E"/>
    <w:rsid w:val="00053659"/>
    <w:rsid w:val="000544C5"/>
    <w:rsid w:val="00054BE2"/>
    <w:rsid w:val="000566FB"/>
    <w:rsid w:val="00056EE3"/>
    <w:rsid w:val="0005713B"/>
    <w:rsid w:val="00060F6D"/>
    <w:rsid w:val="000612A8"/>
    <w:rsid w:val="00063B08"/>
    <w:rsid w:val="00074D1F"/>
    <w:rsid w:val="00074F19"/>
    <w:rsid w:val="00080471"/>
    <w:rsid w:val="00083002"/>
    <w:rsid w:val="00086AD4"/>
    <w:rsid w:val="0008748B"/>
    <w:rsid w:val="000935EF"/>
    <w:rsid w:val="00094882"/>
    <w:rsid w:val="00095240"/>
    <w:rsid w:val="000972E7"/>
    <w:rsid w:val="000A1FD1"/>
    <w:rsid w:val="000A50AF"/>
    <w:rsid w:val="000A6613"/>
    <w:rsid w:val="000C00C5"/>
    <w:rsid w:val="000C1D38"/>
    <w:rsid w:val="000C3275"/>
    <w:rsid w:val="000C7873"/>
    <w:rsid w:val="000D6D03"/>
    <w:rsid w:val="000D7CEB"/>
    <w:rsid w:val="000E0E3F"/>
    <w:rsid w:val="000E1E1C"/>
    <w:rsid w:val="000E6842"/>
    <w:rsid w:val="000E7B9D"/>
    <w:rsid w:val="000F2EAA"/>
    <w:rsid w:val="000F528F"/>
    <w:rsid w:val="00100FBD"/>
    <w:rsid w:val="001030B3"/>
    <w:rsid w:val="00103D27"/>
    <w:rsid w:val="00107F07"/>
    <w:rsid w:val="00114281"/>
    <w:rsid w:val="00122379"/>
    <w:rsid w:val="00123835"/>
    <w:rsid w:val="0012388D"/>
    <w:rsid w:val="00134306"/>
    <w:rsid w:val="001375E3"/>
    <w:rsid w:val="0014030A"/>
    <w:rsid w:val="00141059"/>
    <w:rsid w:val="00145D87"/>
    <w:rsid w:val="0014771A"/>
    <w:rsid w:val="001525B7"/>
    <w:rsid w:val="0015474C"/>
    <w:rsid w:val="00155197"/>
    <w:rsid w:val="00155907"/>
    <w:rsid w:val="001579CB"/>
    <w:rsid w:val="0016724E"/>
    <w:rsid w:val="00167BCC"/>
    <w:rsid w:val="001748D0"/>
    <w:rsid w:val="00174CBC"/>
    <w:rsid w:val="00181199"/>
    <w:rsid w:val="00183114"/>
    <w:rsid w:val="00185FDD"/>
    <w:rsid w:val="00186FE6"/>
    <w:rsid w:val="0019176B"/>
    <w:rsid w:val="00197860"/>
    <w:rsid w:val="001A292D"/>
    <w:rsid w:val="001A5CED"/>
    <w:rsid w:val="001A69F9"/>
    <w:rsid w:val="001B1C83"/>
    <w:rsid w:val="001B21A2"/>
    <w:rsid w:val="001B25D4"/>
    <w:rsid w:val="001B396B"/>
    <w:rsid w:val="001B6B34"/>
    <w:rsid w:val="001B74A8"/>
    <w:rsid w:val="001C5E1B"/>
    <w:rsid w:val="001C66AC"/>
    <w:rsid w:val="001C7A42"/>
    <w:rsid w:val="001D6FA9"/>
    <w:rsid w:val="001E3E9B"/>
    <w:rsid w:val="001E5ECA"/>
    <w:rsid w:val="001E7913"/>
    <w:rsid w:val="001F1441"/>
    <w:rsid w:val="001F25FD"/>
    <w:rsid w:val="001F370C"/>
    <w:rsid w:val="001F6994"/>
    <w:rsid w:val="0020089C"/>
    <w:rsid w:val="002074EB"/>
    <w:rsid w:val="00214C96"/>
    <w:rsid w:val="00221E03"/>
    <w:rsid w:val="002223E9"/>
    <w:rsid w:val="00223604"/>
    <w:rsid w:val="00225DD7"/>
    <w:rsid w:val="00227595"/>
    <w:rsid w:val="0023139C"/>
    <w:rsid w:val="00231CFF"/>
    <w:rsid w:val="00232331"/>
    <w:rsid w:val="002323E9"/>
    <w:rsid w:val="00233B75"/>
    <w:rsid w:val="00240342"/>
    <w:rsid w:val="00240F8B"/>
    <w:rsid w:val="00242088"/>
    <w:rsid w:val="00242775"/>
    <w:rsid w:val="002438B1"/>
    <w:rsid w:val="00247405"/>
    <w:rsid w:val="0024790F"/>
    <w:rsid w:val="00250346"/>
    <w:rsid w:val="0025553D"/>
    <w:rsid w:val="0025582A"/>
    <w:rsid w:val="002578A7"/>
    <w:rsid w:val="00257D06"/>
    <w:rsid w:val="00260A72"/>
    <w:rsid w:val="00264832"/>
    <w:rsid w:val="00265951"/>
    <w:rsid w:val="002701DB"/>
    <w:rsid w:val="00275EDC"/>
    <w:rsid w:val="00277E52"/>
    <w:rsid w:val="00280B31"/>
    <w:rsid w:val="00280C2E"/>
    <w:rsid w:val="002856B3"/>
    <w:rsid w:val="00287DD6"/>
    <w:rsid w:val="00291421"/>
    <w:rsid w:val="00293F7C"/>
    <w:rsid w:val="00294716"/>
    <w:rsid w:val="00294C1C"/>
    <w:rsid w:val="00295318"/>
    <w:rsid w:val="002A2BC8"/>
    <w:rsid w:val="002A327F"/>
    <w:rsid w:val="002A6F66"/>
    <w:rsid w:val="002B477E"/>
    <w:rsid w:val="002B5859"/>
    <w:rsid w:val="002B61C9"/>
    <w:rsid w:val="002C0859"/>
    <w:rsid w:val="002C6B13"/>
    <w:rsid w:val="002C7D3B"/>
    <w:rsid w:val="002D078F"/>
    <w:rsid w:val="002D1178"/>
    <w:rsid w:val="002D46E7"/>
    <w:rsid w:val="002D6C77"/>
    <w:rsid w:val="002E37EC"/>
    <w:rsid w:val="002E571E"/>
    <w:rsid w:val="002E6535"/>
    <w:rsid w:val="002F0F60"/>
    <w:rsid w:val="002F4C70"/>
    <w:rsid w:val="00300127"/>
    <w:rsid w:val="00301495"/>
    <w:rsid w:val="00302553"/>
    <w:rsid w:val="003029B9"/>
    <w:rsid w:val="00304BE0"/>
    <w:rsid w:val="003115C6"/>
    <w:rsid w:val="00311D06"/>
    <w:rsid w:val="00311E3A"/>
    <w:rsid w:val="00314AB7"/>
    <w:rsid w:val="00322A32"/>
    <w:rsid w:val="003234CC"/>
    <w:rsid w:val="00336C58"/>
    <w:rsid w:val="003376DF"/>
    <w:rsid w:val="00340554"/>
    <w:rsid w:val="0034666A"/>
    <w:rsid w:val="00350229"/>
    <w:rsid w:val="00351C7B"/>
    <w:rsid w:val="0035592A"/>
    <w:rsid w:val="0036230B"/>
    <w:rsid w:val="00363F37"/>
    <w:rsid w:val="003644BE"/>
    <w:rsid w:val="00371A89"/>
    <w:rsid w:val="00377125"/>
    <w:rsid w:val="003774ED"/>
    <w:rsid w:val="003776D9"/>
    <w:rsid w:val="00380408"/>
    <w:rsid w:val="0038384C"/>
    <w:rsid w:val="0039253B"/>
    <w:rsid w:val="00395779"/>
    <w:rsid w:val="003A08D5"/>
    <w:rsid w:val="003A1537"/>
    <w:rsid w:val="003A1E51"/>
    <w:rsid w:val="003B5B71"/>
    <w:rsid w:val="003B71D2"/>
    <w:rsid w:val="003C02EC"/>
    <w:rsid w:val="003C0E01"/>
    <w:rsid w:val="003C25C2"/>
    <w:rsid w:val="003C365F"/>
    <w:rsid w:val="003D0D4B"/>
    <w:rsid w:val="003D3EA7"/>
    <w:rsid w:val="003D629D"/>
    <w:rsid w:val="003E59D9"/>
    <w:rsid w:val="003E60B6"/>
    <w:rsid w:val="003E7DAB"/>
    <w:rsid w:val="003F55B3"/>
    <w:rsid w:val="003F6179"/>
    <w:rsid w:val="00400AD1"/>
    <w:rsid w:val="00402AA9"/>
    <w:rsid w:val="00414A76"/>
    <w:rsid w:val="00416AAC"/>
    <w:rsid w:val="00423219"/>
    <w:rsid w:val="00427291"/>
    <w:rsid w:val="00427B6A"/>
    <w:rsid w:val="00432288"/>
    <w:rsid w:val="004324E4"/>
    <w:rsid w:val="004354DA"/>
    <w:rsid w:val="00443C44"/>
    <w:rsid w:val="0044543A"/>
    <w:rsid w:val="004510B2"/>
    <w:rsid w:val="00451A66"/>
    <w:rsid w:val="00454A29"/>
    <w:rsid w:val="00455DA9"/>
    <w:rsid w:val="00464719"/>
    <w:rsid w:val="00467E58"/>
    <w:rsid w:val="00472F21"/>
    <w:rsid w:val="004815A0"/>
    <w:rsid w:val="00484FD6"/>
    <w:rsid w:val="004875D9"/>
    <w:rsid w:val="004920D0"/>
    <w:rsid w:val="004935BC"/>
    <w:rsid w:val="004946F0"/>
    <w:rsid w:val="00496DB2"/>
    <w:rsid w:val="004A3F45"/>
    <w:rsid w:val="004A60B3"/>
    <w:rsid w:val="004B0C7A"/>
    <w:rsid w:val="004B15C9"/>
    <w:rsid w:val="004B1EA5"/>
    <w:rsid w:val="004B3D19"/>
    <w:rsid w:val="004B4004"/>
    <w:rsid w:val="004B5404"/>
    <w:rsid w:val="004B781A"/>
    <w:rsid w:val="004C046C"/>
    <w:rsid w:val="004C2BA3"/>
    <w:rsid w:val="004D1804"/>
    <w:rsid w:val="004D18FE"/>
    <w:rsid w:val="004D6B9A"/>
    <w:rsid w:val="004E4DD7"/>
    <w:rsid w:val="004E76DA"/>
    <w:rsid w:val="004F21FE"/>
    <w:rsid w:val="004F25DE"/>
    <w:rsid w:val="004F3D6B"/>
    <w:rsid w:val="004F57B5"/>
    <w:rsid w:val="004F6F01"/>
    <w:rsid w:val="0050117F"/>
    <w:rsid w:val="00502497"/>
    <w:rsid w:val="005028B7"/>
    <w:rsid w:val="00506287"/>
    <w:rsid w:val="0050687E"/>
    <w:rsid w:val="00511CEE"/>
    <w:rsid w:val="0051247E"/>
    <w:rsid w:val="00513B58"/>
    <w:rsid w:val="00524849"/>
    <w:rsid w:val="0052700E"/>
    <w:rsid w:val="00533FDC"/>
    <w:rsid w:val="00541C7C"/>
    <w:rsid w:val="00541E0B"/>
    <w:rsid w:val="005470A3"/>
    <w:rsid w:val="005471B3"/>
    <w:rsid w:val="00547E5C"/>
    <w:rsid w:val="005508D6"/>
    <w:rsid w:val="0055185C"/>
    <w:rsid w:val="0055267E"/>
    <w:rsid w:val="00552BA9"/>
    <w:rsid w:val="005548F9"/>
    <w:rsid w:val="00555A00"/>
    <w:rsid w:val="00564A63"/>
    <w:rsid w:val="00565D6D"/>
    <w:rsid w:val="00572985"/>
    <w:rsid w:val="005731BE"/>
    <w:rsid w:val="0057578B"/>
    <w:rsid w:val="0058159F"/>
    <w:rsid w:val="00582147"/>
    <w:rsid w:val="00582AFE"/>
    <w:rsid w:val="0058634C"/>
    <w:rsid w:val="00586954"/>
    <w:rsid w:val="00587256"/>
    <w:rsid w:val="005943F5"/>
    <w:rsid w:val="00596644"/>
    <w:rsid w:val="00597B8B"/>
    <w:rsid w:val="005B0D3F"/>
    <w:rsid w:val="005B3F62"/>
    <w:rsid w:val="005B40B3"/>
    <w:rsid w:val="005B73D9"/>
    <w:rsid w:val="005D1C34"/>
    <w:rsid w:val="005D575A"/>
    <w:rsid w:val="005E294D"/>
    <w:rsid w:val="005E2D83"/>
    <w:rsid w:val="005E6876"/>
    <w:rsid w:val="005F06B1"/>
    <w:rsid w:val="005F19B3"/>
    <w:rsid w:val="005F3262"/>
    <w:rsid w:val="005F3C5C"/>
    <w:rsid w:val="005F6582"/>
    <w:rsid w:val="00600325"/>
    <w:rsid w:val="006020EE"/>
    <w:rsid w:val="0060543B"/>
    <w:rsid w:val="006109C6"/>
    <w:rsid w:val="00610B5E"/>
    <w:rsid w:val="00611375"/>
    <w:rsid w:val="00612F13"/>
    <w:rsid w:val="00616232"/>
    <w:rsid w:val="00617461"/>
    <w:rsid w:val="00620FB6"/>
    <w:rsid w:val="00622391"/>
    <w:rsid w:val="0063192C"/>
    <w:rsid w:val="00633350"/>
    <w:rsid w:val="006363B3"/>
    <w:rsid w:val="00637B46"/>
    <w:rsid w:val="00637E5E"/>
    <w:rsid w:val="00640B1A"/>
    <w:rsid w:val="00640E34"/>
    <w:rsid w:val="00642D93"/>
    <w:rsid w:val="00642FF7"/>
    <w:rsid w:val="006445A2"/>
    <w:rsid w:val="00644B31"/>
    <w:rsid w:val="00646F39"/>
    <w:rsid w:val="00647FD0"/>
    <w:rsid w:val="00650710"/>
    <w:rsid w:val="00651344"/>
    <w:rsid w:val="0065343A"/>
    <w:rsid w:val="00654971"/>
    <w:rsid w:val="00660407"/>
    <w:rsid w:val="00660410"/>
    <w:rsid w:val="00663C71"/>
    <w:rsid w:val="0066428D"/>
    <w:rsid w:val="00666794"/>
    <w:rsid w:val="00670EA7"/>
    <w:rsid w:val="00672432"/>
    <w:rsid w:val="00673E58"/>
    <w:rsid w:val="00674EDD"/>
    <w:rsid w:val="0067549D"/>
    <w:rsid w:val="006868D9"/>
    <w:rsid w:val="00690D19"/>
    <w:rsid w:val="006922E6"/>
    <w:rsid w:val="00692918"/>
    <w:rsid w:val="00696141"/>
    <w:rsid w:val="00697B1C"/>
    <w:rsid w:val="006A0010"/>
    <w:rsid w:val="006A56F7"/>
    <w:rsid w:val="006A7A4A"/>
    <w:rsid w:val="006A7E77"/>
    <w:rsid w:val="006B050D"/>
    <w:rsid w:val="006B6F1A"/>
    <w:rsid w:val="006C3BC3"/>
    <w:rsid w:val="006C3C6F"/>
    <w:rsid w:val="006D22A8"/>
    <w:rsid w:val="006E2A00"/>
    <w:rsid w:val="006E3DC8"/>
    <w:rsid w:val="006E3FDD"/>
    <w:rsid w:val="006F0012"/>
    <w:rsid w:val="006F1A0E"/>
    <w:rsid w:val="006F1E41"/>
    <w:rsid w:val="006F4151"/>
    <w:rsid w:val="006F4FEB"/>
    <w:rsid w:val="006F6257"/>
    <w:rsid w:val="007001E2"/>
    <w:rsid w:val="00700803"/>
    <w:rsid w:val="0070205E"/>
    <w:rsid w:val="00711847"/>
    <w:rsid w:val="00713F63"/>
    <w:rsid w:val="00715714"/>
    <w:rsid w:val="00720541"/>
    <w:rsid w:val="00721C37"/>
    <w:rsid w:val="007224AF"/>
    <w:rsid w:val="00730AD1"/>
    <w:rsid w:val="007348C2"/>
    <w:rsid w:val="00734F99"/>
    <w:rsid w:val="00736E13"/>
    <w:rsid w:val="007443F1"/>
    <w:rsid w:val="007463DE"/>
    <w:rsid w:val="00746692"/>
    <w:rsid w:val="007471A0"/>
    <w:rsid w:val="00750B50"/>
    <w:rsid w:val="007518A7"/>
    <w:rsid w:val="0075514C"/>
    <w:rsid w:val="00757702"/>
    <w:rsid w:val="00757DE0"/>
    <w:rsid w:val="00757FC6"/>
    <w:rsid w:val="00763C0E"/>
    <w:rsid w:val="00772EA1"/>
    <w:rsid w:val="00773277"/>
    <w:rsid w:val="00774FB1"/>
    <w:rsid w:val="00775586"/>
    <w:rsid w:val="00775BA3"/>
    <w:rsid w:val="00777FF8"/>
    <w:rsid w:val="007916A1"/>
    <w:rsid w:val="00795392"/>
    <w:rsid w:val="00797B26"/>
    <w:rsid w:val="007A79F1"/>
    <w:rsid w:val="007B07B3"/>
    <w:rsid w:val="007B34DD"/>
    <w:rsid w:val="007C32D2"/>
    <w:rsid w:val="007E06D6"/>
    <w:rsid w:val="007F6B38"/>
    <w:rsid w:val="0080235C"/>
    <w:rsid w:val="008026AE"/>
    <w:rsid w:val="00811CC3"/>
    <w:rsid w:val="008146C0"/>
    <w:rsid w:val="00825A6E"/>
    <w:rsid w:val="008344B1"/>
    <w:rsid w:val="00836944"/>
    <w:rsid w:val="00854FC9"/>
    <w:rsid w:val="00855DF4"/>
    <w:rsid w:val="00855E72"/>
    <w:rsid w:val="0086239B"/>
    <w:rsid w:val="0086512A"/>
    <w:rsid w:val="008667CF"/>
    <w:rsid w:val="00870AB6"/>
    <w:rsid w:val="0087479C"/>
    <w:rsid w:val="008753FE"/>
    <w:rsid w:val="00875448"/>
    <w:rsid w:val="00875F7A"/>
    <w:rsid w:val="008808FC"/>
    <w:rsid w:val="00884415"/>
    <w:rsid w:val="0089061E"/>
    <w:rsid w:val="00894932"/>
    <w:rsid w:val="00895A06"/>
    <w:rsid w:val="008A4822"/>
    <w:rsid w:val="008A56C9"/>
    <w:rsid w:val="008B0A28"/>
    <w:rsid w:val="008B1099"/>
    <w:rsid w:val="008B1709"/>
    <w:rsid w:val="008B220E"/>
    <w:rsid w:val="008B2A5E"/>
    <w:rsid w:val="008B2E90"/>
    <w:rsid w:val="008B3840"/>
    <w:rsid w:val="008B5DF3"/>
    <w:rsid w:val="008C33E4"/>
    <w:rsid w:val="008D3CF8"/>
    <w:rsid w:val="008D3D1F"/>
    <w:rsid w:val="008D5071"/>
    <w:rsid w:val="008D50F1"/>
    <w:rsid w:val="008D5B05"/>
    <w:rsid w:val="008D6066"/>
    <w:rsid w:val="008E1B07"/>
    <w:rsid w:val="008E5873"/>
    <w:rsid w:val="008E7FAC"/>
    <w:rsid w:val="008F042C"/>
    <w:rsid w:val="008F04EF"/>
    <w:rsid w:val="008F5AE5"/>
    <w:rsid w:val="008F6D4C"/>
    <w:rsid w:val="00903272"/>
    <w:rsid w:val="00905C66"/>
    <w:rsid w:val="009112B4"/>
    <w:rsid w:val="009113AA"/>
    <w:rsid w:val="009136EC"/>
    <w:rsid w:val="0091464E"/>
    <w:rsid w:val="009220C5"/>
    <w:rsid w:val="0092621E"/>
    <w:rsid w:val="00926251"/>
    <w:rsid w:val="0093005E"/>
    <w:rsid w:val="009323AC"/>
    <w:rsid w:val="00932AA1"/>
    <w:rsid w:val="00932C12"/>
    <w:rsid w:val="00933058"/>
    <w:rsid w:val="0093358F"/>
    <w:rsid w:val="00935D18"/>
    <w:rsid w:val="00937DD7"/>
    <w:rsid w:val="00947EA3"/>
    <w:rsid w:val="009553D6"/>
    <w:rsid w:val="00957914"/>
    <w:rsid w:val="0096299C"/>
    <w:rsid w:val="00962C4F"/>
    <w:rsid w:val="00963599"/>
    <w:rsid w:val="009660E5"/>
    <w:rsid w:val="009668AB"/>
    <w:rsid w:val="00966A49"/>
    <w:rsid w:val="00966EDF"/>
    <w:rsid w:val="00970DEE"/>
    <w:rsid w:val="00971C6D"/>
    <w:rsid w:val="00972E72"/>
    <w:rsid w:val="009734DD"/>
    <w:rsid w:val="0098090C"/>
    <w:rsid w:val="00984275"/>
    <w:rsid w:val="00986227"/>
    <w:rsid w:val="00991495"/>
    <w:rsid w:val="009933F3"/>
    <w:rsid w:val="00994683"/>
    <w:rsid w:val="009956E1"/>
    <w:rsid w:val="009A020B"/>
    <w:rsid w:val="009A0BD5"/>
    <w:rsid w:val="009A1B5C"/>
    <w:rsid w:val="009A5C2C"/>
    <w:rsid w:val="009A657C"/>
    <w:rsid w:val="009B119A"/>
    <w:rsid w:val="009B121C"/>
    <w:rsid w:val="009B140A"/>
    <w:rsid w:val="009B154B"/>
    <w:rsid w:val="009B4528"/>
    <w:rsid w:val="009B474E"/>
    <w:rsid w:val="009B47E8"/>
    <w:rsid w:val="009C1C6E"/>
    <w:rsid w:val="009C3185"/>
    <w:rsid w:val="009C441C"/>
    <w:rsid w:val="009C7495"/>
    <w:rsid w:val="009C75E1"/>
    <w:rsid w:val="009D37E7"/>
    <w:rsid w:val="009D7ECB"/>
    <w:rsid w:val="009E0A42"/>
    <w:rsid w:val="009E1F04"/>
    <w:rsid w:val="009E20FF"/>
    <w:rsid w:val="009E5E02"/>
    <w:rsid w:val="009E67FD"/>
    <w:rsid w:val="009E6C70"/>
    <w:rsid w:val="009E7EC9"/>
    <w:rsid w:val="009F275A"/>
    <w:rsid w:val="009F5D1F"/>
    <w:rsid w:val="009F6D01"/>
    <w:rsid w:val="00A003BC"/>
    <w:rsid w:val="00A01BDC"/>
    <w:rsid w:val="00A025FA"/>
    <w:rsid w:val="00A073A8"/>
    <w:rsid w:val="00A075CB"/>
    <w:rsid w:val="00A20524"/>
    <w:rsid w:val="00A22E67"/>
    <w:rsid w:val="00A23072"/>
    <w:rsid w:val="00A26A23"/>
    <w:rsid w:val="00A350DE"/>
    <w:rsid w:val="00A43E24"/>
    <w:rsid w:val="00A45D7B"/>
    <w:rsid w:val="00A4710E"/>
    <w:rsid w:val="00A500C7"/>
    <w:rsid w:val="00A55DFB"/>
    <w:rsid w:val="00A563E1"/>
    <w:rsid w:val="00A5742F"/>
    <w:rsid w:val="00A57E9C"/>
    <w:rsid w:val="00A60DD9"/>
    <w:rsid w:val="00A620CF"/>
    <w:rsid w:val="00A6306D"/>
    <w:rsid w:val="00A63A12"/>
    <w:rsid w:val="00A63DBC"/>
    <w:rsid w:val="00A673E9"/>
    <w:rsid w:val="00A70B81"/>
    <w:rsid w:val="00A72410"/>
    <w:rsid w:val="00A72AF1"/>
    <w:rsid w:val="00A75404"/>
    <w:rsid w:val="00A76396"/>
    <w:rsid w:val="00A80CEC"/>
    <w:rsid w:val="00A8245C"/>
    <w:rsid w:val="00A87487"/>
    <w:rsid w:val="00A9469C"/>
    <w:rsid w:val="00A948B3"/>
    <w:rsid w:val="00A958BA"/>
    <w:rsid w:val="00A95D5B"/>
    <w:rsid w:val="00A97885"/>
    <w:rsid w:val="00AA25E4"/>
    <w:rsid w:val="00AA48DD"/>
    <w:rsid w:val="00AA4F57"/>
    <w:rsid w:val="00AB1AAA"/>
    <w:rsid w:val="00AB3FA7"/>
    <w:rsid w:val="00AB44ED"/>
    <w:rsid w:val="00AB5D8F"/>
    <w:rsid w:val="00AB6E7E"/>
    <w:rsid w:val="00AB7796"/>
    <w:rsid w:val="00AC011D"/>
    <w:rsid w:val="00AC0176"/>
    <w:rsid w:val="00AC419E"/>
    <w:rsid w:val="00AC4E04"/>
    <w:rsid w:val="00AC6FBA"/>
    <w:rsid w:val="00AC7C5B"/>
    <w:rsid w:val="00AD2C1E"/>
    <w:rsid w:val="00AE1052"/>
    <w:rsid w:val="00AE154E"/>
    <w:rsid w:val="00AE2479"/>
    <w:rsid w:val="00AE2A76"/>
    <w:rsid w:val="00AE2BC4"/>
    <w:rsid w:val="00AE3418"/>
    <w:rsid w:val="00AE458D"/>
    <w:rsid w:val="00AE564E"/>
    <w:rsid w:val="00AE7704"/>
    <w:rsid w:val="00AF2BA8"/>
    <w:rsid w:val="00B03E27"/>
    <w:rsid w:val="00B078F7"/>
    <w:rsid w:val="00B10709"/>
    <w:rsid w:val="00B112A3"/>
    <w:rsid w:val="00B12BAB"/>
    <w:rsid w:val="00B14ABF"/>
    <w:rsid w:val="00B17D70"/>
    <w:rsid w:val="00B234E6"/>
    <w:rsid w:val="00B23928"/>
    <w:rsid w:val="00B251B7"/>
    <w:rsid w:val="00B33E37"/>
    <w:rsid w:val="00B42C0C"/>
    <w:rsid w:val="00B443C6"/>
    <w:rsid w:val="00B457F0"/>
    <w:rsid w:val="00B47810"/>
    <w:rsid w:val="00B5298E"/>
    <w:rsid w:val="00B53115"/>
    <w:rsid w:val="00B5598E"/>
    <w:rsid w:val="00B62C5F"/>
    <w:rsid w:val="00B63B7B"/>
    <w:rsid w:val="00B649C8"/>
    <w:rsid w:val="00B64CF1"/>
    <w:rsid w:val="00B66EF9"/>
    <w:rsid w:val="00B70E63"/>
    <w:rsid w:val="00B72CAA"/>
    <w:rsid w:val="00B744DE"/>
    <w:rsid w:val="00B75470"/>
    <w:rsid w:val="00B7661F"/>
    <w:rsid w:val="00B76ECB"/>
    <w:rsid w:val="00B77981"/>
    <w:rsid w:val="00B81783"/>
    <w:rsid w:val="00B82D63"/>
    <w:rsid w:val="00B87BD2"/>
    <w:rsid w:val="00B9153A"/>
    <w:rsid w:val="00B91775"/>
    <w:rsid w:val="00B94547"/>
    <w:rsid w:val="00B9500D"/>
    <w:rsid w:val="00B969A0"/>
    <w:rsid w:val="00BA63CB"/>
    <w:rsid w:val="00BA72B6"/>
    <w:rsid w:val="00BB23D3"/>
    <w:rsid w:val="00BB477A"/>
    <w:rsid w:val="00BB6E00"/>
    <w:rsid w:val="00BC1508"/>
    <w:rsid w:val="00BC32E1"/>
    <w:rsid w:val="00BD141D"/>
    <w:rsid w:val="00BD1447"/>
    <w:rsid w:val="00BD1CA4"/>
    <w:rsid w:val="00BD1E48"/>
    <w:rsid w:val="00BE2709"/>
    <w:rsid w:val="00BF66A0"/>
    <w:rsid w:val="00C039B9"/>
    <w:rsid w:val="00C03FCA"/>
    <w:rsid w:val="00C0748E"/>
    <w:rsid w:val="00C10990"/>
    <w:rsid w:val="00C10B41"/>
    <w:rsid w:val="00C14064"/>
    <w:rsid w:val="00C15A04"/>
    <w:rsid w:val="00C160E1"/>
    <w:rsid w:val="00C203B5"/>
    <w:rsid w:val="00C2178D"/>
    <w:rsid w:val="00C231BF"/>
    <w:rsid w:val="00C26270"/>
    <w:rsid w:val="00C37C02"/>
    <w:rsid w:val="00C46A46"/>
    <w:rsid w:val="00C47EE5"/>
    <w:rsid w:val="00C50FE8"/>
    <w:rsid w:val="00C51A4E"/>
    <w:rsid w:val="00C5315C"/>
    <w:rsid w:val="00C61BB5"/>
    <w:rsid w:val="00C6412F"/>
    <w:rsid w:val="00C720BB"/>
    <w:rsid w:val="00C763B6"/>
    <w:rsid w:val="00C827A2"/>
    <w:rsid w:val="00C8399C"/>
    <w:rsid w:val="00C87850"/>
    <w:rsid w:val="00C87CC7"/>
    <w:rsid w:val="00C93EC9"/>
    <w:rsid w:val="00C95832"/>
    <w:rsid w:val="00C97518"/>
    <w:rsid w:val="00CA6513"/>
    <w:rsid w:val="00CC2AAE"/>
    <w:rsid w:val="00CC3C9F"/>
    <w:rsid w:val="00CC45AA"/>
    <w:rsid w:val="00CD02EF"/>
    <w:rsid w:val="00CD139C"/>
    <w:rsid w:val="00CD2176"/>
    <w:rsid w:val="00CD2992"/>
    <w:rsid w:val="00CD2C4F"/>
    <w:rsid w:val="00CD7CD1"/>
    <w:rsid w:val="00CE0567"/>
    <w:rsid w:val="00CE151A"/>
    <w:rsid w:val="00CE2E07"/>
    <w:rsid w:val="00CE4485"/>
    <w:rsid w:val="00CE59FF"/>
    <w:rsid w:val="00CE7E55"/>
    <w:rsid w:val="00CF3278"/>
    <w:rsid w:val="00CF3E2B"/>
    <w:rsid w:val="00D04947"/>
    <w:rsid w:val="00D05022"/>
    <w:rsid w:val="00D05427"/>
    <w:rsid w:val="00D06C54"/>
    <w:rsid w:val="00D07AB2"/>
    <w:rsid w:val="00D10AC4"/>
    <w:rsid w:val="00D14E7B"/>
    <w:rsid w:val="00D21F1F"/>
    <w:rsid w:val="00D25AC1"/>
    <w:rsid w:val="00D261E9"/>
    <w:rsid w:val="00D32230"/>
    <w:rsid w:val="00D326BA"/>
    <w:rsid w:val="00D41968"/>
    <w:rsid w:val="00D42611"/>
    <w:rsid w:val="00D4384E"/>
    <w:rsid w:val="00D50E68"/>
    <w:rsid w:val="00D535B2"/>
    <w:rsid w:val="00D5587B"/>
    <w:rsid w:val="00D60EC0"/>
    <w:rsid w:val="00D614E0"/>
    <w:rsid w:val="00D62BBE"/>
    <w:rsid w:val="00D65208"/>
    <w:rsid w:val="00D677DF"/>
    <w:rsid w:val="00D72AE8"/>
    <w:rsid w:val="00D762F0"/>
    <w:rsid w:val="00D81E9D"/>
    <w:rsid w:val="00D86EA1"/>
    <w:rsid w:val="00D87F0F"/>
    <w:rsid w:val="00D920F9"/>
    <w:rsid w:val="00D94050"/>
    <w:rsid w:val="00DA7D35"/>
    <w:rsid w:val="00DB0062"/>
    <w:rsid w:val="00DB04C7"/>
    <w:rsid w:val="00DB48C3"/>
    <w:rsid w:val="00DB5615"/>
    <w:rsid w:val="00DB772C"/>
    <w:rsid w:val="00DC13A6"/>
    <w:rsid w:val="00DC13F2"/>
    <w:rsid w:val="00DC4429"/>
    <w:rsid w:val="00DC7310"/>
    <w:rsid w:val="00DD4218"/>
    <w:rsid w:val="00DE45D4"/>
    <w:rsid w:val="00DF27F8"/>
    <w:rsid w:val="00DF2DA3"/>
    <w:rsid w:val="00DF643D"/>
    <w:rsid w:val="00DF6CF9"/>
    <w:rsid w:val="00E05392"/>
    <w:rsid w:val="00E115F8"/>
    <w:rsid w:val="00E11FD9"/>
    <w:rsid w:val="00E24207"/>
    <w:rsid w:val="00E36301"/>
    <w:rsid w:val="00E411E6"/>
    <w:rsid w:val="00E42F9D"/>
    <w:rsid w:val="00E52663"/>
    <w:rsid w:val="00E52E93"/>
    <w:rsid w:val="00E52F6B"/>
    <w:rsid w:val="00E5414A"/>
    <w:rsid w:val="00E5519B"/>
    <w:rsid w:val="00E56E23"/>
    <w:rsid w:val="00E61CBD"/>
    <w:rsid w:val="00E61F45"/>
    <w:rsid w:val="00E64CCC"/>
    <w:rsid w:val="00E669C0"/>
    <w:rsid w:val="00E671A3"/>
    <w:rsid w:val="00E71419"/>
    <w:rsid w:val="00E7213A"/>
    <w:rsid w:val="00E74A3C"/>
    <w:rsid w:val="00E751C1"/>
    <w:rsid w:val="00E75368"/>
    <w:rsid w:val="00E76ABE"/>
    <w:rsid w:val="00E80141"/>
    <w:rsid w:val="00E84B7A"/>
    <w:rsid w:val="00E93FC9"/>
    <w:rsid w:val="00EA0619"/>
    <w:rsid w:val="00EB3735"/>
    <w:rsid w:val="00EB3936"/>
    <w:rsid w:val="00EC1373"/>
    <w:rsid w:val="00EC3667"/>
    <w:rsid w:val="00ED155D"/>
    <w:rsid w:val="00EE5308"/>
    <w:rsid w:val="00EE5353"/>
    <w:rsid w:val="00EE5354"/>
    <w:rsid w:val="00EF4793"/>
    <w:rsid w:val="00F03E8F"/>
    <w:rsid w:val="00F040A3"/>
    <w:rsid w:val="00F04229"/>
    <w:rsid w:val="00F04931"/>
    <w:rsid w:val="00F06412"/>
    <w:rsid w:val="00F06A14"/>
    <w:rsid w:val="00F111F7"/>
    <w:rsid w:val="00F115AA"/>
    <w:rsid w:val="00F17EA2"/>
    <w:rsid w:val="00F21759"/>
    <w:rsid w:val="00F2444A"/>
    <w:rsid w:val="00F3672F"/>
    <w:rsid w:val="00F4031D"/>
    <w:rsid w:val="00F45464"/>
    <w:rsid w:val="00F51B3B"/>
    <w:rsid w:val="00F51BD1"/>
    <w:rsid w:val="00F60B2D"/>
    <w:rsid w:val="00F6225A"/>
    <w:rsid w:val="00F63942"/>
    <w:rsid w:val="00F66DD4"/>
    <w:rsid w:val="00F7168D"/>
    <w:rsid w:val="00F727C5"/>
    <w:rsid w:val="00F74253"/>
    <w:rsid w:val="00F81901"/>
    <w:rsid w:val="00F86139"/>
    <w:rsid w:val="00F86A5B"/>
    <w:rsid w:val="00F9337B"/>
    <w:rsid w:val="00F93913"/>
    <w:rsid w:val="00F93C66"/>
    <w:rsid w:val="00F975F6"/>
    <w:rsid w:val="00FA06A1"/>
    <w:rsid w:val="00FA7A3F"/>
    <w:rsid w:val="00FB17A2"/>
    <w:rsid w:val="00FB4426"/>
    <w:rsid w:val="00FB4507"/>
    <w:rsid w:val="00FB6030"/>
    <w:rsid w:val="00FB6571"/>
    <w:rsid w:val="00FB716D"/>
    <w:rsid w:val="00FC03E6"/>
    <w:rsid w:val="00FC0CF3"/>
    <w:rsid w:val="00FC5EF3"/>
    <w:rsid w:val="00FD151D"/>
    <w:rsid w:val="00FD570D"/>
    <w:rsid w:val="00FD65F8"/>
    <w:rsid w:val="00FE295C"/>
    <w:rsid w:val="00FE2C85"/>
    <w:rsid w:val="00FE2E19"/>
    <w:rsid w:val="00FE38AA"/>
    <w:rsid w:val="00FE63CB"/>
    <w:rsid w:val="00FF1F87"/>
    <w:rsid w:val="00FF2A64"/>
    <w:rsid w:val="00FF467C"/>
    <w:rsid w:val="00FF65C1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623F4A"/>
  <w15:docId w15:val="{1456A711-878A-49A2-A7DF-E55BA6A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18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10B41"/>
    <w:pPr>
      <w:widowControl w:val="0"/>
      <w:spacing w:after="0"/>
      <w:ind w:left="2571"/>
      <w:outlineLvl w:val="0"/>
    </w:pPr>
    <w:rPr>
      <w:rFonts w:ascii="Arial" w:eastAsia="Arial" w:hAnsi="Arial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2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112B4"/>
  </w:style>
  <w:style w:type="paragraph" w:styleId="Stopka">
    <w:name w:val="footer"/>
    <w:basedOn w:val="Normalny"/>
    <w:link w:val="StopkaZnak"/>
    <w:uiPriority w:val="99"/>
    <w:unhideWhenUsed/>
    <w:rsid w:val="009112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112B4"/>
  </w:style>
  <w:style w:type="paragraph" w:styleId="Tekstdymka">
    <w:name w:val="Balloon Text"/>
    <w:basedOn w:val="Normalny"/>
    <w:link w:val="TekstdymkaZnak"/>
    <w:uiPriority w:val="99"/>
    <w:semiHidden/>
    <w:unhideWhenUsed/>
    <w:rsid w:val="009112B4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B4"/>
    <w:rPr>
      <w:rFonts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233B75"/>
    <w:pPr>
      <w:ind w:left="720"/>
      <w:contextualSpacing/>
    </w:pPr>
  </w:style>
  <w:style w:type="paragraph" w:customStyle="1" w:styleId="PKTWYLICZANIE">
    <w:name w:val="PKT WYLICZANIE"/>
    <w:basedOn w:val="Normalny"/>
    <w:rsid w:val="0058634C"/>
    <w:pPr>
      <w:widowControl w:val="0"/>
      <w:tabs>
        <w:tab w:val="right" w:pos="710"/>
        <w:tab w:val="left" w:leader="dot" w:pos="9498"/>
      </w:tabs>
      <w:autoSpaceDN w:val="0"/>
      <w:spacing w:after="0"/>
      <w:ind w:left="426" w:hanging="426"/>
      <w:jc w:val="both"/>
    </w:pPr>
    <w:rPr>
      <w:rFonts w:ascii="Arial" w:eastAsia="Times New Roman" w:hAnsi="Arial" w:cs="Arial"/>
      <w:spacing w:val="-6"/>
      <w:kern w:val="3"/>
      <w:sz w:val="24"/>
      <w:szCs w:val="24"/>
      <w:lang w:val="de-DE" w:eastAsia="pl-PL" w:bidi="fa-IR"/>
    </w:rPr>
  </w:style>
  <w:style w:type="character" w:styleId="Hipercze">
    <w:name w:val="Hyperlink"/>
    <w:basedOn w:val="Domylnaczcionkaakapitu"/>
    <w:uiPriority w:val="99"/>
    <w:unhideWhenUsed/>
    <w:rsid w:val="001547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74C"/>
    <w:rPr>
      <w:color w:val="605E5C"/>
      <w:shd w:val="clear" w:color="auto" w:fill="E1DFDD"/>
    </w:rPr>
  </w:style>
  <w:style w:type="paragraph" w:customStyle="1" w:styleId="Default">
    <w:name w:val="Default"/>
    <w:rsid w:val="00AA25E4"/>
    <w:pPr>
      <w:autoSpaceDE w:val="0"/>
      <w:autoSpaceDN w:val="0"/>
      <w:adjustRightInd w:val="0"/>
      <w:spacing w:after="0"/>
    </w:pPr>
    <w:rPr>
      <w:rFonts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A25E4"/>
    <w:pPr>
      <w:widowControl w:val="0"/>
      <w:suppressAutoHyphens/>
      <w:autoSpaceDN w:val="0"/>
      <w:spacing w:after="0"/>
      <w:ind w:left="64"/>
    </w:pPr>
    <w:rPr>
      <w:rFonts w:ascii="Tahoma, Tahoma" w:eastAsia="Times New Roman" w:hAnsi="Tahoma, Tahoma" w:cs="Tahoma, Tahoma"/>
      <w:kern w:val="3"/>
      <w:sz w:val="22"/>
      <w:lang w:val="en-US" w:eastAsia="zh-CN"/>
    </w:rPr>
  </w:style>
  <w:style w:type="paragraph" w:styleId="Zwykytekst">
    <w:name w:val="Plain Text"/>
    <w:basedOn w:val="Normalny"/>
    <w:link w:val="ZwykytekstZnak"/>
    <w:rsid w:val="0055267E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526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0E1E1C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C37C02"/>
    <w:pPr>
      <w:widowControl w:val="0"/>
      <w:spacing w:after="0"/>
      <w:ind w:left="478"/>
    </w:pPr>
    <w:rPr>
      <w:rFonts w:eastAsia="Tahoma" w:cs="Times New Roman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7C02"/>
    <w:rPr>
      <w:rFonts w:eastAsia="Tahoma" w:cs="Times New Roman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7B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7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7B3"/>
    <w:rPr>
      <w:vertAlign w:val="superscript"/>
    </w:rPr>
  </w:style>
  <w:style w:type="table" w:styleId="Tabela-Siatka">
    <w:name w:val="Table Grid"/>
    <w:basedOn w:val="Standardowy"/>
    <w:uiPriority w:val="39"/>
    <w:rsid w:val="00966A49"/>
    <w:pPr>
      <w:spacing w:after="0"/>
      <w:ind w:left="714" w:hanging="357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F643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4E7B"/>
    <w:pPr>
      <w:spacing w:after="0"/>
    </w:pPr>
  </w:style>
  <w:style w:type="paragraph" w:styleId="Bezodstpw">
    <w:name w:val="No Spacing"/>
    <w:uiPriority w:val="1"/>
    <w:qFormat/>
    <w:rsid w:val="00260A72"/>
    <w:pPr>
      <w:widowControl w:val="0"/>
      <w:spacing w:after="0"/>
    </w:pPr>
    <w:rPr>
      <w:rFonts w:asciiTheme="minorHAnsi" w:hAnsiTheme="minorHAnsi"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10B41"/>
    <w:rPr>
      <w:rFonts w:ascii="Arial" w:eastAsia="Arial" w:hAnsi="Arial"/>
      <w:b/>
      <w:bCs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10B41"/>
    <w:pPr>
      <w:widowControl w:val="0"/>
      <w:spacing w:after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A673E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73E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A673E9"/>
  </w:style>
  <w:style w:type="character" w:styleId="Nierozpoznanawzmianka">
    <w:name w:val="Unresolved Mention"/>
    <w:basedOn w:val="Domylnaczcionkaakapitu"/>
    <w:uiPriority w:val="99"/>
    <w:semiHidden/>
    <w:unhideWhenUsed/>
    <w:rsid w:val="00A563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2EF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6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3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0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98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4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99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468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15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us.mikolow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pfsolution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E9B5-AA37-4EE2-AC7E-558D8BE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42</Pages>
  <Words>11926</Words>
  <Characters>71561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Nolda</dc:creator>
  <cp:keywords/>
  <dc:description/>
  <cp:lastModifiedBy>Gwóźdź Magdalena</cp:lastModifiedBy>
  <cp:revision>152</cp:revision>
  <cp:lastPrinted>2024-12-27T12:46:00Z</cp:lastPrinted>
  <dcterms:created xsi:type="dcterms:W3CDTF">2021-06-15T05:51:00Z</dcterms:created>
  <dcterms:modified xsi:type="dcterms:W3CDTF">2024-12-27T13:12:00Z</dcterms:modified>
</cp:coreProperties>
</file>