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26" w:rsidRPr="008745C0" w:rsidRDefault="009A3126" w:rsidP="001D0354">
      <w:pPr>
        <w:pStyle w:val="Akapitzlist"/>
        <w:ind w:left="495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904D00">
        <w:rPr>
          <w:rFonts w:ascii="Times New Roman" w:hAnsi="Times New Roman" w:cs="Times New Roman"/>
          <w:b/>
          <w:sz w:val="20"/>
          <w:szCs w:val="20"/>
        </w:rPr>
        <w:t>3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 w:rsidR="001D0354">
        <w:rPr>
          <w:rFonts w:ascii="Times New Roman" w:hAnsi="Times New Roman" w:cs="Times New Roman"/>
          <w:b/>
          <w:sz w:val="20"/>
          <w:szCs w:val="20"/>
        </w:rPr>
        <w:t xml:space="preserve"> po zmianach</w:t>
      </w:r>
    </w:p>
    <w:p w:rsidR="001D0354" w:rsidRDefault="001D0354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B90DB8">
      <w:pPr>
        <w:pStyle w:val="Akapitzlist"/>
        <w:spacing w:after="0" w:line="257" w:lineRule="auto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955E79" w:rsidRPr="00AA4ECA" w:rsidRDefault="00D53FD5" w:rsidP="00B90DB8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nr </w:t>
      </w:r>
      <w:r w:rsidR="00904D00">
        <w:rPr>
          <w:rFonts w:ascii="Times New Roman" w:hAnsi="Times New Roman" w:cs="Times New Roman"/>
          <w:b/>
        </w:rPr>
        <w:t>3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904D00" w:rsidRPr="00904D00">
        <w:rPr>
          <w:rFonts w:ascii="Times New Roman" w:hAnsi="Times New Roman" w:cs="Times New Roman"/>
        </w:rPr>
        <w:t xml:space="preserve">świadczenia medyczne z zakresu profilaktycznej opieki zdrowotnej i szczepień ochronnych dla policjantów i pracowników pełniących służbę/wykonujących pracę na terenie działania </w:t>
      </w:r>
      <w:r w:rsidR="00904D00" w:rsidRPr="00904D00">
        <w:rPr>
          <w:rFonts w:ascii="Times New Roman" w:hAnsi="Times New Roman" w:cs="Times New Roman"/>
          <w:b/>
        </w:rPr>
        <w:t>KPP w Garwolinie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  <w:bookmarkStart w:id="0" w:name="_GoBack"/>
      <w:bookmarkEnd w:id="0"/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lastRenderedPageBreak/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3187"/>
        <w:gridCol w:w="6099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904D00">
        <w:rPr>
          <w:rFonts w:ascii="Times New Roman" w:hAnsi="Times New Roman" w:cs="Times New Roman"/>
          <w:b/>
        </w:rPr>
        <w:t>3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2"/>
        <w:gridCol w:w="4395"/>
        <w:gridCol w:w="992"/>
        <w:gridCol w:w="992"/>
        <w:gridCol w:w="1559"/>
        <w:gridCol w:w="1134"/>
        <w:gridCol w:w="1134"/>
        <w:gridCol w:w="11"/>
      </w:tblGrid>
      <w:tr w:rsidR="00C02FFC" w:rsidRPr="00395B6E" w:rsidTr="00D8370C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C02FFC" w:rsidRPr="00395B6E" w:rsidTr="00D8370C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C51A0D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 </w:t>
            </w:r>
          </w:p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02FFC" w:rsidRPr="00395B6E" w:rsidTr="00D8370C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C51A0D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C02FFC" w:rsidRPr="009E2F2A" w:rsidTr="00D8370C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cyberprzestępczości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oraz policji sądowej (zakres badań zgodnie z załącznikiem nr 1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FFC" w:rsidRPr="009E2F2A" w:rsidTr="00D8370C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powyżej 40 roku życia służba kryminalna, śledcza, spraw wewnętrznych, prewencyjna, zwalczania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cyberprzestępczości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oraz policji sądowej (zakres badań zgodnie z załącznikiem nr 1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FFC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 xml:space="preserve">z załącznikiem nr 3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FFC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powyżej 40 roku życia służba wspomagająca (zakres badań zgodnie z załącznikiem nr 3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FFC" w:rsidRPr="009E2F2A" w:rsidTr="00D8370C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FFC" w:rsidRPr="009E2F2A" w:rsidTr="00D8370C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FFC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FFC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C02FFC" w:rsidRDefault="00C02FFC" w:rsidP="00D83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2FFC">
              <w:rPr>
                <w:rFonts w:ascii="Times New Roman" w:hAnsi="Times New Roman"/>
                <w:b/>
                <w:sz w:val="20"/>
                <w:szCs w:val="20"/>
              </w:rPr>
              <w:t xml:space="preserve">badanie lekarskie do celów sanitarno-epidemiologicznych </w:t>
            </w:r>
            <w:r w:rsidRPr="00C02FFC">
              <w:rPr>
                <w:rFonts w:ascii="Times New Roman" w:eastAsia="Times New Roman" w:hAnsi="Times New Roman"/>
                <w:b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Default="00C02FF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FFC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FFC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FFC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FFC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F965F9" w:rsidRDefault="00C02FF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FFC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F965F9" w:rsidRDefault="00C02FF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FFC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F965F9" w:rsidRDefault="00C02FF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FFC" w:rsidRPr="009E2F2A" w:rsidTr="00D8370C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uczestniczenie lekarza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395B6E">
              <w:rPr>
                <w:rFonts w:ascii="Times New Roman" w:hAnsi="Times New Roman"/>
                <w:sz w:val="20"/>
                <w:szCs w:val="20"/>
              </w:rPr>
              <w:t xml:space="preserve">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395B6E" w:rsidRDefault="00C02FFC" w:rsidP="00D837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395B6E" w:rsidRDefault="00C02FFC" w:rsidP="00D837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9E2F2A" w:rsidRDefault="00C02FFC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FFC" w:rsidRPr="009E2F2A" w:rsidTr="00D8370C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C51A0D" w:rsidRDefault="00C02FF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02FFC" w:rsidRPr="009E2F2A" w:rsidRDefault="00C02FF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F7975" w:rsidRDefault="00AF7975" w:rsidP="00C26C1C">
      <w:pPr>
        <w:spacing w:after="0" w:line="257" w:lineRule="auto"/>
        <w:jc w:val="both"/>
        <w:rPr>
          <w:rFonts w:ascii="Times New Roman" w:hAnsi="Times New Roman" w:cs="Times New Roman"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pracyi lekarzy specjalistów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pracyi lekarzy specjalistów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C1A90" w:rsidRDefault="003C1A90" w:rsidP="003C1A90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Cs w:val="20"/>
        </w:rPr>
      </w:pPr>
      <w:r>
        <w:rPr>
          <w:rFonts w:ascii="Times New Roman" w:hAnsi="Times New Roman" w:cs="Times New Roman"/>
          <w:b/>
          <w:color w:val="0070C0"/>
          <w:szCs w:val="20"/>
        </w:rPr>
        <w:t xml:space="preserve">UWAGA: Dla zadania nr </w:t>
      </w:r>
      <w:r w:rsidR="00904D00">
        <w:rPr>
          <w:rFonts w:ascii="Times New Roman" w:hAnsi="Times New Roman" w:cs="Times New Roman"/>
          <w:b/>
          <w:color w:val="0070C0"/>
          <w:szCs w:val="20"/>
        </w:rPr>
        <w:t>3</w:t>
      </w:r>
      <w:r>
        <w:rPr>
          <w:rFonts w:ascii="Times New Roman" w:hAnsi="Times New Roman" w:cs="Times New Roman"/>
          <w:b/>
          <w:color w:val="0070C0"/>
          <w:szCs w:val="20"/>
        </w:rPr>
        <w:t xml:space="preserve"> – miejsce świadczenia usługi musi znajdować się w miejscowości, w której znajduje się </w:t>
      </w:r>
      <w:r w:rsidR="00904D00" w:rsidRPr="00904D00">
        <w:rPr>
          <w:rFonts w:ascii="Times New Roman" w:hAnsi="Times New Roman" w:cs="Times New Roman"/>
          <w:b/>
          <w:color w:val="0070C0"/>
          <w:szCs w:val="20"/>
        </w:rPr>
        <w:t>KPP w Garwolinie</w:t>
      </w:r>
    </w:p>
    <w:p w:rsidR="003C1A90" w:rsidRDefault="003C1A90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pnych i bezpłatnych bazdanych: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/>
      </w:tblPr>
      <w:tblGrid>
        <w:gridCol w:w="3781"/>
        <w:gridCol w:w="5397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D11776">
        <w:rPr>
          <w:rFonts w:ascii="Times New Roman" w:hAnsi="Times New Roman" w:cs="Times New Roman"/>
          <w:b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444"/>
        <w:gridCol w:w="8404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0354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C1A90"/>
    <w:rsid w:val="003D6929"/>
    <w:rsid w:val="003F3068"/>
    <w:rsid w:val="00406BC5"/>
    <w:rsid w:val="00415681"/>
    <w:rsid w:val="00451BCB"/>
    <w:rsid w:val="0046609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04405"/>
    <w:rsid w:val="00904D0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4115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90DB8"/>
    <w:rsid w:val="00BA4591"/>
    <w:rsid w:val="00C02FFC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11776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B143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1309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55</cp:revision>
  <cp:lastPrinted>2023-05-12T10:48:00Z</cp:lastPrinted>
  <dcterms:created xsi:type="dcterms:W3CDTF">2022-09-28T12:39:00Z</dcterms:created>
  <dcterms:modified xsi:type="dcterms:W3CDTF">2025-04-18T09:08:00Z</dcterms:modified>
</cp:coreProperties>
</file>