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6775" w14:textId="77777777" w:rsidR="00AC6CFE" w:rsidRPr="007170B5" w:rsidRDefault="00AC6CFE" w:rsidP="00AC6CFE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b/>
          <w:lang w:eastAsia="zh-CN"/>
        </w:rPr>
        <w:t>Umowa nr  RZPiFZ/….../202</w:t>
      </w:r>
      <w:r w:rsidR="00DC1145" w:rsidRPr="007170B5">
        <w:rPr>
          <w:rFonts w:ascii="Arial" w:eastAsia="Times New Roman" w:hAnsi="Arial" w:cs="Arial"/>
          <w:b/>
          <w:lang w:eastAsia="zh-CN"/>
        </w:rPr>
        <w:t>5</w:t>
      </w:r>
    </w:p>
    <w:p w14:paraId="53C7A867" w14:textId="77777777" w:rsidR="00AC6CFE" w:rsidRPr="007170B5" w:rsidRDefault="00AC6CFE" w:rsidP="00AC6CFE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b/>
          <w:lang w:eastAsia="zh-CN"/>
        </w:rPr>
        <w:t>do zam. publ. RZPiFZ.271.</w:t>
      </w:r>
      <w:r w:rsidR="00DC1145" w:rsidRPr="007170B5">
        <w:rPr>
          <w:rFonts w:ascii="Arial" w:eastAsia="Times New Roman" w:hAnsi="Arial" w:cs="Arial"/>
          <w:b/>
          <w:lang w:eastAsia="zh-CN"/>
        </w:rPr>
        <w:t>9</w:t>
      </w:r>
      <w:r w:rsidRPr="007170B5">
        <w:rPr>
          <w:rFonts w:ascii="Arial" w:eastAsia="Times New Roman" w:hAnsi="Arial" w:cs="Arial"/>
          <w:b/>
          <w:lang w:eastAsia="zh-CN"/>
        </w:rPr>
        <w:t>.202</w:t>
      </w:r>
      <w:r w:rsidR="00DC1145" w:rsidRPr="007170B5">
        <w:rPr>
          <w:rFonts w:ascii="Arial" w:eastAsia="Times New Roman" w:hAnsi="Arial" w:cs="Arial"/>
          <w:b/>
          <w:lang w:eastAsia="zh-CN"/>
        </w:rPr>
        <w:t>5</w:t>
      </w:r>
      <w:r w:rsidRPr="007170B5">
        <w:rPr>
          <w:rFonts w:ascii="Arial" w:eastAsia="Times New Roman" w:hAnsi="Arial" w:cs="Arial"/>
          <w:b/>
          <w:lang w:eastAsia="zh-CN"/>
        </w:rPr>
        <w:t>.MW</w:t>
      </w:r>
    </w:p>
    <w:p w14:paraId="2D945A66" w14:textId="77777777" w:rsidR="00F94B28" w:rsidRPr="007170B5" w:rsidRDefault="00F94B28" w:rsidP="00F94B2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w dniu …………….. pomiędzy</w:t>
      </w:r>
      <w:r w:rsidRPr="007170B5">
        <w:rPr>
          <w:rFonts w:ascii="Arial" w:eastAsia="Times New Roman" w:hAnsi="Arial" w:cs="Arial"/>
          <w:b/>
          <w:bCs/>
          <w:lang w:eastAsia="zh-CN"/>
        </w:rPr>
        <w:t xml:space="preserve"> </w:t>
      </w:r>
    </w:p>
    <w:p w14:paraId="2F5CD2DF" w14:textId="77777777" w:rsidR="00F94B28" w:rsidRPr="007170B5" w:rsidRDefault="00F94B28" w:rsidP="000B2C17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Gminą Wejherowo, z siedzibą przy ul. Transportowa 1, 84-200 Wejherowo, NIP:</w:t>
      </w:r>
      <w:r w:rsidR="000B2C17" w:rsidRPr="007170B5">
        <w:rPr>
          <w:rFonts w:ascii="Arial" w:eastAsia="Times New Roman" w:hAnsi="Arial" w:cs="Arial"/>
          <w:lang w:eastAsia="zh-CN"/>
        </w:rPr>
        <w:t xml:space="preserve"> </w:t>
      </w:r>
      <w:r w:rsidRPr="007170B5">
        <w:rPr>
          <w:rFonts w:ascii="Arial" w:eastAsia="Times New Roman" w:hAnsi="Arial" w:cs="Arial"/>
          <w:lang w:eastAsia="zh-CN"/>
        </w:rPr>
        <w:t>588 237 58 50</w:t>
      </w:r>
      <w:r w:rsidR="000B2C17" w:rsidRPr="007170B5">
        <w:rPr>
          <w:rFonts w:ascii="Arial" w:eastAsia="Times New Roman" w:hAnsi="Arial" w:cs="Arial"/>
          <w:lang w:eastAsia="zh-CN"/>
        </w:rPr>
        <w:t xml:space="preserve"> </w:t>
      </w:r>
      <w:r w:rsidRPr="007170B5">
        <w:rPr>
          <w:rFonts w:ascii="Arial" w:hAnsi="Arial" w:cs="Arial"/>
          <w:lang w:eastAsia="zh-CN"/>
        </w:rPr>
        <w:t>reprezentowaną przez:</w:t>
      </w:r>
    </w:p>
    <w:p w14:paraId="17128A5C" w14:textId="77777777" w:rsidR="00F94B28" w:rsidRPr="007170B5" w:rsidRDefault="00F94B28" w:rsidP="00F94B28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…………………………………………………………………………………………………..</w:t>
      </w:r>
    </w:p>
    <w:p w14:paraId="3D529AA1" w14:textId="77777777" w:rsidR="00F94B28" w:rsidRPr="007170B5" w:rsidRDefault="00F94B28" w:rsidP="00F94B2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zwaną dalej „Zamawiającym”</w:t>
      </w:r>
    </w:p>
    <w:p w14:paraId="2502D69A" w14:textId="77777777" w:rsidR="00F94B28" w:rsidRPr="007170B5" w:rsidRDefault="00F94B28" w:rsidP="00F94B2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a </w:t>
      </w:r>
    </w:p>
    <w:p w14:paraId="78EF89B0" w14:textId="77777777" w:rsidR="00F94B28" w:rsidRPr="007170B5" w:rsidRDefault="00F94B28" w:rsidP="00F94B2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…………………………………………………………………………………………………...</w:t>
      </w:r>
    </w:p>
    <w:p w14:paraId="18822A8A" w14:textId="77777777" w:rsidR="00F94B28" w:rsidRPr="007170B5" w:rsidRDefault="00F94B28" w:rsidP="00F94B2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reprezentowanym przez :</w:t>
      </w:r>
    </w:p>
    <w:p w14:paraId="54A69E83" w14:textId="77777777" w:rsidR="00F94B28" w:rsidRPr="007170B5" w:rsidRDefault="00F94B28" w:rsidP="00F94B2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…………………………………………………………………………………………………...</w:t>
      </w:r>
    </w:p>
    <w:p w14:paraId="171BF224" w14:textId="77777777" w:rsidR="00F94B28" w:rsidRPr="007170B5" w:rsidRDefault="00F94B28" w:rsidP="00F94B2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zwanym dalej „Wykonawcą”, </w:t>
      </w:r>
    </w:p>
    <w:p w14:paraId="26250DCC" w14:textId="77777777" w:rsidR="00F94B28" w:rsidRDefault="00F94B28" w:rsidP="00F94B2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68EFFDB" w14:textId="77777777" w:rsidR="007E6C60" w:rsidRDefault="007E6C60" w:rsidP="00F94B2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7E6C60">
        <w:rPr>
          <w:rFonts w:ascii="Arial" w:eastAsia="Times New Roman" w:hAnsi="Arial" w:cs="Arial"/>
          <w:lang w:eastAsia="ar-SA"/>
        </w:rPr>
        <w:t>a łącznie zwanych dalej także „Stronami”, a z osobna „Stroną”,</w:t>
      </w:r>
    </w:p>
    <w:p w14:paraId="66FA6FF7" w14:textId="77777777" w:rsidR="007E6C60" w:rsidRPr="007170B5" w:rsidRDefault="007E6C60" w:rsidP="00F94B2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0A636DD" w14:textId="77777777" w:rsidR="00915C06" w:rsidRPr="007170B5" w:rsidRDefault="00915C06" w:rsidP="00915C0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7170B5">
        <w:rPr>
          <w:rFonts w:ascii="Arial" w:hAnsi="Arial" w:cs="Arial"/>
          <w:color w:val="000000"/>
        </w:rPr>
        <w:t xml:space="preserve">w wyniku dokonania przez Zamawiającego wyboru oferty Wykonawcy w trakcie postępowania o udzielenie zamówienia publicznego, przeprowadzonego w trybie </w:t>
      </w:r>
      <w:r w:rsidR="00E9744D">
        <w:rPr>
          <w:rFonts w:ascii="Arial" w:hAnsi="Arial" w:cs="Arial"/>
          <w:color w:val="000000"/>
        </w:rPr>
        <w:t>przetargu nieograniczonego</w:t>
      </w:r>
      <w:r w:rsidRPr="007170B5">
        <w:rPr>
          <w:rFonts w:ascii="Arial" w:hAnsi="Arial" w:cs="Arial"/>
          <w:color w:val="000000"/>
        </w:rPr>
        <w:t xml:space="preserve">, na podstawie art. </w:t>
      </w:r>
      <w:r w:rsidR="00E9744D">
        <w:rPr>
          <w:rFonts w:ascii="Arial" w:hAnsi="Arial" w:cs="Arial"/>
          <w:color w:val="000000"/>
        </w:rPr>
        <w:t>132</w:t>
      </w:r>
      <w:r w:rsidRPr="007170B5">
        <w:rPr>
          <w:rFonts w:ascii="Arial" w:hAnsi="Arial" w:cs="Arial"/>
          <w:color w:val="000000"/>
        </w:rPr>
        <w:t xml:space="preserve"> ustawy z dnia 11 września 2019 r. – Prawo zamówień publicznych (Dz. U. z 202</w:t>
      </w:r>
      <w:r w:rsidR="00DC1145" w:rsidRPr="007170B5">
        <w:rPr>
          <w:rFonts w:ascii="Arial" w:hAnsi="Arial" w:cs="Arial"/>
          <w:color w:val="000000"/>
        </w:rPr>
        <w:t>4</w:t>
      </w:r>
      <w:r w:rsidRPr="007170B5">
        <w:rPr>
          <w:rFonts w:ascii="Arial" w:hAnsi="Arial" w:cs="Arial"/>
          <w:color w:val="000000"/>
        </w:rPr>
        <w:t xml:space="preserve"> r. poz. </w:t>
      </w:r>
      <w:r w:rsidR="00DC1145" w:rsidRPr="007170B5">
        <w:rPr>
          <w:rFonts w:ascii="Arial" w:hAnsi="Arial" w:cs="Arial"/>
          <w:color w:val="000000"/>
        </w:rPr>
        <w:t>1320</w:t>
      </w:r>
      <w:r w:rsidRPr="007170B5">
        <w:rPr>
          <w:rFonts w:ascii="Arial" w:hAnsi="Arial" w:cs="Arial"/>
          <w:color w:val="000000"/>
        </w:rPr>
        <w:t xml:space="preserve">) – dalej jako </w:t>
      </w:r>
      <w:r w:rsidRPr="007170B5">
        <w:rPr>
          <w:rFonts w:ascii="Arial" w:hAnsi="Arial" w:cs="Arial"/>
          <w:b/>
          <w:bCs/>
          <w:color w:val="000000"/>
        </w:rPr>
        <w:t>„ustawa Pzp”</w:t>
      </w:r>
      <w:r w:rsidRPr="007170B5">
        <w:rPr>
          <w:rFonts w:ascii="Arial" w:hAnsi="Arial" w:cs="Arial"/>
          <w:color w:val="000000"/>
        </w:rPr>
        <w:t xml:space="preserve">), Strony zawierają umowę (dalej jako </w:t>
      </w:r>
      <w:r w:rsidRPr="007170B5">
        <w:rPr>
          <w:rFonts w:ascii="Arial" w:hAnsi="Arial" w:cs="Arial"/>
          <w:b/>
          <w:bCs/>
          <w:color w:val="000000"/>
        </w:rPr>
        <w:t>„Umowa”</w:t>
      </w:r>
      <w:r w:rsidRPr="007170B5">
        <w:rPr>
          <w:rFonts w:ascii="Arial" w:hAnsi="Arial" w:cs="Arial"/>
          <w:color w:val="000000"/>
        </w:rPr>
        <w:t>) o następującej treści:</w:t>
      </w:r>
    </w:p>
    <w:p w14:paraId="739397D8" w14:textId="77777777" w:rsidR="00915C06" w:rsidRPr="007170B5" w:rsidRDefault="00915C06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00353854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b/>
          <w:bCs/>
          <w:lang w:eastAsia="ar-SA"/>
        </w:rPr>
        <w:t>§ 1</w:t>
      </w:r>
    </w:p>
    <w:p w14:paraId="14BE8F90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  <w:r w:rsidRPr="007170B5">
        <w:rPr>
          <w:rFonts w:ascii="Arial" w:eastAsia="Times New Roman" w:hAnsi="Arial" w:cs="Arial"/>
          <w:b/>
          <w:bCs/>
          <w:lang w:eastAsia="zh-CN"/>
        </w:rPr>
        <w:t xml:space="preserve">Przedmiot </w:t>
      </w:r>
      <w:r w:rsidR="00915C06" w:rsidRPr="007170B5">
        <w:rPr>
          <w:rFonts w:ascii="Arial" w:eastAsia="Times New Roman" w:hAnsi="Arial" w:cs="Arial"/>
          <w:b/>
          <w:bCs/>
          <w:lang w:eastAsia="zh-CN"/>
        </w:rPr>
        <w:t>U</w:t>
      </w:r>
      <w:r w:rsidRPr="007170B5">
        <w:rPr>
          <w:rFonts w:ascii="Arial" w:eastAsia="Times New Roman" w:hAnsi="Arial" w:cs="Arial"/>
          <w:b/>
          <w:bCs/>
          <w:lang w:eastAsia="zh-CN"/>
        </w:rPr>
        <w:t>mowy</w:t>
      </w:r>
    </w:p>
    <w:p w14:paraId="6D963EC2" w14:textId="77777777" w:rsidR="00915C06" w:rsidRPr="007170B5" w:rsidRDefault="00F94B28" w:rsidP="00D06BEC">
      <w:pPr>
        <w:numPr>
          <w:ilvl w:val="0"/>
          <w:numId w:val="11"/>
        </w:numPr>
        <w:tabs>
          <w:tab w:val="clear" w:pos="502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Przedmiotem </w:t>
      </w:r>
      <w:r w:rsidR="00915C06" w:rsidRPr="007170B5">
        <w:rPr>
          <w:rFonts w:ascii="Arial" w:eastAsia="Times New Roman" w:hAnsi="Arial" w:cs="Arial"/>
          <w:lang w:eastAsia="zh-CN"/>
        </w:rPr>
        <w:t>U</w:t>
      </w:r>
      <w:r w:rsidRPr="007170B5">
        <w:rPr>
          <w:rFonts w:ascii="Arial" w:eastAsia="Times New Roman" w:hAnsi="Arial" w:cs="Arial"/>
          <w:lang w:eastAsia="zh-CN"/>
        </w:rPr>
        <w:t>mowy jest</w:t>
      </w:r>
      <w:r w:rsidRPr="007170B5">
        <w:rPr>
          <w:rFonts w:ascii="Arial" w:eastAsia="Times New Roman" w:hAnsi="Arial" w:cs="Arial"/>
          <w:b/>
          <w:lang w:eastAsia="zh-CN"/>
        </w:rPr>
        <w:t xml:space="preserve"> </w:t>
      </w:r>
      <w:r w:rsidRPr="007170B5">
        <w:rPr>
          <w:rFonts w:ascii="Arial" w:eastAsia="Times New Roman" w:hAnsi="Arial" w:cs="Arial"/>
          <w:lang w:eastAsia="zh-CN"/>
        </w:rPr>
        <w:t>świadczenie usług</w:t>
      </w:r>
      <w:r w:rsidR="00915C06" w:rsidRPr="007170B5">
        <w:rPr>
          <w:rFonts w:ascii="Arial" w:eastAsia="Times New Roman" w:hAnsi="Arial" w:cs="Arial"/>
          <w:lang w:eastAsia="zh-CN"/>
        </w:rPr>
        <w:t xml:space="preserve">i przewozu </w:t>
      </w:r>
      <w:r w:rsidR="00915C06" w:rsidRPr="007170B5">
        <w:rPr>
          <w:rFonts w:ascii="Arial" w:eastAsia="Times New Roman" w:hAnsi="Arial" w:cs="Arial"/>
          <w:bCs/>
        </w:rPr>
        <w:t>wraz z opieką dzieci niepełnosprawnych zamieszkałych na terenie Gminy Wejherowo do/z placówek oświatowych od dnia 01.09.202</w:t>
      </w:r>
      <w:r w:rsidR="0092215C" w:rsidRPr="007170B5">
        <w:rPr>
          <w:rFonts w:ascii="Arial" w:eastAsia="Times New Roman" w:hAnsi="Arial" w:cs="Arial"/>
          <w:bCs/>
        </w:rPr>
        <w:t>5</w:t>
      </w:r>
      <w:r w:rsidR="00915C06" w:rsidRPr="007170B5">
        <w:rPr>
          <w:rFonts w:ascii="Arial" w:eastAsia="Times New Roman" w:hAnsi="Arial" w:cs="Arial"/>
          <w:bCs/>
        </w:rPr>
        <w:t xml:space="preserve">  r. do dnia 31.08.202</w:t>
      </w:r>
      <w:r w:rsidR="0092215C" w:rsidRPr="007170B5">
        <w:rPr>
          <w:rFonts w:ascii="Arial" w:eastAsia="Times New Roman" w:hAnsi="Arial" w:cs="Arial"/>
          <w:bCs/>
        </w:rPr>
        <w:t>7</w:t>
      </w:r>
      <w:r w:rsidR="00915C06" w:rsidRPr="007170B5">
        <w:rPr>
          <w:rFonts w:ascii="Arial" w:eastAsia="Times New Roman" w:hAnsi="Arial" w:cs="Arial"/>
          <w:bCs/>
        </w:rPr>
        <w:t xml:space="preserve">  r. z podziałem na </w:t>
      </w:r>
      <w:r w:rsidR="0092215C" w:rsidRPr="007170B5">
        <w:rPr>
          <w:rFonts w:ascii="Arial" w:eastAsia="Times New Roman" w:hAnsi="Arial" w:cs="Arial"/>
          <w:bCs/>
        </w:rPr>
        <w:t>5</w:t>
      </w:r>
      <w:r w:rsidR="00915C06" w:rsidRPr="007170B5">
        <w:rPr>
          <w:rFonts w:ascii="Arial" w:eastAsia="Times New Roman" w:hAnsi="Arial" w:cs="Arial"/>
          <w:bCs/>
        </w:rPr>
        <w:t xml:space="preserve"> części</w:t>
      </w:r>
      <w:r w:rsidRPr="007170B5">
        <w:rPr>
          <w:rFonts w:ascii="Arial" w:eastAsia="Times New Roman" w:hAnsi="Arial" w:cs="Arial"/>
          <w:lang w:eastAsia="zh-CN"/>
        </w:rPr>
        <w:t xml:space="preserve"> </w:t>
      </w:r>
      <w:r w:rsidR="00915C06" w:rsidRPr="007170B5">
        <w:rPr>
          <w:rFonts w:ascii="Arial" w:eastAsia="Times New Roman" w:hAnsi="Arial" w:cs="Arial"/>
          <w:lang w:eastAsia="zh-CN"/>
        </w:rPr>
        <w:t xml:space="preserve">– w części ……. </w:t>
      </w:r>
      <w:r w:rsidR="00915C06" w:rsidRPr="007170B5">
        <w:rPr>
          <w:rFonts w:ascii="Arial" w:eastAsia="Times New Roman" w:hAnsi="Arial" w:cs="Arial"/>
          <w:i/>
          <w:iCs/>
          <w:color w:val="FF0000"/>
          <w:lang w:eastAsia="zh-CN"/>
        </w:rPr>
        <w:t xml:space="preserve">(*uzupełnić w zależności od części), </w:t>
      </w:r>
      <w:r w:rsidR="00915C06" w:rsidRPr="007170B5">
        <w:rPr>
          <w:rFonts w:ascii="Arial" w:hAnsi="Arial" w:cs="Arial"/>
        </w:rPr>
        <w:t xml:space="preserve">na warunkach określonych w specyfikacji warunków zamówienia (dalej jako </w:t>
      </w:r>
      <w:r w:rsidR="00915C06" w:rsidRPr="007170B5">
        <w:rPr>
          <w:rFonts w:ascii="Arial" w:hAnsi="Arial" w:cs="Arial"/>
          <w:b/>
          <w:bCs/>
        </w:rPr>
        <w:t>„SWZ”</w:t>
      </w:r>
      <w:r w:rsidR="00915C06" w:rsidRPr="007170B5">
        <w:rPr>
          <w:rFonts w:ascii="Arial" w:hAnsi="Arial" w:cs="Arial"/>
        </w:rPr>
        <w:t>) i Umowie.</w:t>
      </w:r>
    </w:p>
    <w:p w14:paraId="37F29092" w14:textId="77777777" w:rsidR="003553D4" w:rsidRPr="007170B5" w:rsidRDefault="00915C06" w:rsidP="003553D4">
      <w:pPr>
        <w:numPr>
          <w:ilvl w:val="0"/>
          <w:numId w:val="11"/>
        </w:numPr>
        <w:tabs>
          <w:tab w:val="clear" w:pos="502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hAnsi="Arial" w:cs="Arial"/>
        </w:rPr>
        <w:t xml:space="preserve">Przedmiot Umowy będzie realizowany zgodnie z postanowieniami Umowy, SWZ, w szczególności zgodnie z Opisem przedmiotu zamówienia (dalej jako </w:t>
      </w:r>
      <w:r w:rsidRPr="007170B5">
        <w:rPr>
          <w:rFonts w:ascii="Arial" w:hAnsi="Arial" w:cs="Arial"/>
          <w:b/>
          <w:bCs/>
        </w:rPr>
        <w:t>„OPZ”</w:t>
      </w:r>
      <w:r w:rsidRPr="007170B5">
        <w:rPr>
          <w:rFonts w:ascii="Arial" w:hAnsi="Arial" w:cs="Arial"/>
        </w:rPr>
        <w:t>) stanowiącym Załącznik nr 1 do Umowy i ofertą Wykonawcy</w:t>
      </w:r>
      <w:r w:rsidR="004C18F8" w:rsidRPr="007170B5">
        <w:rPr>
          <w:rFonts w:ascii="Arial" w:hAnsi="Arial" w:cs="Arial"/>
        </w:rPr>
        <w:t xml:space="preserve"> (dalej jako </w:t>
      </w:r>
      <w:r w:rsidR="004C18F8" w:rsidRPr="007170B5">
        <w:rPr>
          <w:rFonts w:ascii="Arial" w:hAnsi="Arial" w:cs="Arial"/>
          <w:b/>
          <w:bCs/>
        </w:rPr>
        <w:t>„Oferta”</w:t>
      </w:r>
      <w:r w:rsidR="004C18F8" w:rsidRPr="007170B5">
        <w:rPr>
          <w:rFonts w:ascii="Arial" w:hAnsi="Arial" w:cs="Arial"/>
        </w:rPr>
        <w:t xml:space="preserve">) </w:t>
      </w:r>
      <w:r w:rsidRPr="007170B5">
        <w:rPr>
          <w:rFonts w:ascii="Arial" w:hAnsi="Arial" w:cs="Arial"/>
        </w:rPr>
        <w:t xml:space="preserve"> stanowiącą Załącznik nr 2 do Umowy oraz zgodnie z obowiązującymi przepisami prawa, w terminie określonym Umową.</w:t>
      </w:r>
    </w:p>
    <w:p w14:paraId="6FA0F2E6" w14:textId="28FC38FD" w:rsidR="003553D4" w:rsidRPr="007170B5" w:rsidRDefault="003553D4" w:rsidP="00E9744D">
      <w:pPr>
        <w:numPr>
          <w:ilvl w:val="0"/>
          <w:numId w:val="11"/>
        </w:numPr>
        <w:tabs>
          <w:tab w:val="clear" w:pos="502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Wykonawca</w:t>
      </w:r>
      <w:r w:rsidR="00877A21">
        <w:rPr>
          <w:rFonts w:ascii="Arial" w:eastAsia="Times New Roman" w:hAnsi="Arial" w:cs="Arial"/>
          <w:lang w:eastAsia="zh-CN"/>
        </w:rPr>
        <w:t>,</w:t>
      </w:r>
      <w:r w:rsidRPr="007170B5">
        <w:rPr>
          <w:rFonts w:ascii="Arial" w:eastAsia="Times New Roman" w:hAnsi="Arial" w:cs="Arial"/>
          <w:lang w:eastAsia="zh-CN"/>
        </w:rPr>
        <w:t xml:space="preserve"> w każdym pojeździe</w:t>
      </w:r>
      <w:r w:rsidR="00877A21">
        <w:rPr>
          <w:rFonts w:ascii="Arial" w:eastAsia="Times New Roman" w:hAnsi="Arial" w:cs="Arial"/>
          <w:lang w:eastAsia="zh-CN"/>
        </w:rPr>
        <w:t>,</w:t>
      </w:r>
      <w:r w:rsidRPr="007170B5">
        <w:rPr>
          <w:rFonts w:ascii="Arial" w:eastAsia="Times New Roman" w:hAnsi="Arial" w:cs="Arial"/>
          <w:lang w:eastAsia="zh-CN"/>
        </w:rPr>
        <w:t xml:space="preserve"> gwarantuje opiekę jednej osoby nad przewożonymi dziećmi</w:t>
      </w:r>
      <w:r w:rsidR="00877A21">
        <w:rPr>
          <w:rFonts w:ascii="Arial" w:eastAsia="Times New Roman" w:hAnsi="Arial" w:cs="Arial"/>
          <w:lang w:eastAsia="zh-CN"/>
        </w:rPr>
        <w:t>, poza kierowcą,</w:t>
      </w:r>
      <w:r w:rsidRPr="007170B5">
        <w:rPr>
          <w:rFonts w:ascii="Arial" w:eastAsia="Times New Roman" w:hAnsi="Arial" w:cs="Arial"/>
          <w:lang w:eastAsia="zh-CN"/>
        </w:rPr>
        <w:t xml:space="preserve"> i zapewnia ją podczas wykonywania usługi przewozu tj. od momentu przekazania dziecka przez rodziców/opiekunów do środka transportu, w czasie transportu do momentu odebrania dziecka przez pracownika placówki i z powrotem, a w szczególności w zakresie:</w:t>
      </w:r>
    </w:p>
    <w:p w14:paraId="0C9354CC" w14:textId="6F230C63" w:rsidR="003553D4" w:rsidRPr="007170B5" w:rsidRDefault="003553D4" w:rsidP="00D06BEC">
      <w:pPr>
        <w:numPr>
          <w:ilvl w:val="1"/>
          <w:numId w:val="56"/>
        </w:numPr>
        <w:tabs>
          <w:tab w:val="clear" w:pos="1440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pomocy dzieciom niepełnosprawnym przy wsiadaniu i wysiadaniu z pojazdu;</w:t>
      </w:r>
    </w:p>
    <w:p w14:paraId="0B28D7AD" w14:textId="2AB16CA8" w:rsidR="003553D4" w:rsidRPr="007170B5" w:rsidRDefault="003553D4" w:rsidP="00D06BEC">
      <w:pPr>
        <w:numPr>
          <w:ilvl w:val="1"/>
          <w:numId w:val="56"/>
        </w:numPr>
        <w:tabs>
          <w:tab w:val="clear" w:pos="1440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dbania o to, aby w czasie przewozu dzieci były zabezpieczone pasami bezpieczeństwa, w tym </w:t>
      </w:r>
      <w:r w:rsidR="00877A21">
        <w:rPr>
          <w:rFonts w:ascii="Arial" w:eastAsia="Times New Roman" w:hAnsi="Arial" w:cs="Arial"/>
          <w:lang w:eastAsia="zh-CN"/>
        </w:rPr>
        <w:t xml:space="preserve">dzieci </w:t>
      </w:r>
      <w:r w:rsidRPr="007170B5">
        <w:rPr>
          <w:rFonts w:ascii="Arial" w:eastAsia="Times New Roman" w:hAnsi="Arial" w:cs="Arial"/>
          <w:lang w:eastAsia="zh-CN"/>
        </w:rPr>
        <w:t>siedząc</w:t>
      </w:r>
      <w:r w:rsidR="00877A21">
        <w:rPr>
          <w:rFonts w:ascii="Arial" w:eastAsia="Times New Roman" w:hAnsi="Arial" w:cs="Arial"/>
          <w:lang w:eastAsia="zh-CN"/>
        </w:rPr>
        <w:t>e</w:t>
      </w:r>
      <w:r w:rsidRPr="007170B5">
        <w:rPr>
          <w:rFonts w:ascii="Arial" w:eastAsia="Times New Roman" w:hAnsi="Arial" w:cs="Arial"/>
          <w:lang w:eastAsia="zh-CN"/>
        </w:rPr>
        <w:t xml:space="preserve"> na wózk</w:t>
      </w:r>
      <w:r w:rsidR="00877A21">
        <w:rPr>
          <w:rFonts w:ascii="Arial" w:eastAsia="Times New Roman" w:hAnsi="Arial" w:cs="Arial"/>
          <w:lang w:eastAsia="zh-CN"/>
        </w:rPr>
        <w:t>ach</w:t>
      </w:r>
      <w:r w:rsidRPr="007170B5">
        <w:rPr>
          <w:rFonts w:ascii="Arial" w:eastAsia="Times New Roman" w:hAnsi="Arial" w:cs="Arial"/>
          <w:lang w:eastAsia="zh-CN"/>
        </w:rPr>
        <w:t xml:space="preserve"> inwalidzki</w:t>
      </w:r>
      <w:r w:rsidR="00877A21">
        <w:rPr>
          <w:rFonts w:ascii="Arial" w:eastAsia="Times New Roman" w:hAnsi="Arial" w:cs="Arial"/>
          <w:lang w:eastAsia="zh-CN"/>
        </w:rPr>
        <w:t>ch</w:t>
      </w:r>
      <w:r w:rsidRPr="007170B5">
        <w:rPr>
          <w:rFonts w:ascii="Arial" w:eastAsia="Times New Roman" w:hAnsi="Arial" w:cs="Arial"/>
          <w:lang w:eastAsia="zh-CN"/>
        </w:rPr>
        <w:t>;</w:t>
      </w:r>
    </w:p>
    <w:p w14:paraId="38E6B8DA" w14:textId="73A229B1" w:rsidR="003553D4" w:rsidRPr="007170B5" w:rsidRDefault="003553D4" w:rsidP="00D06BEC">
      <w:pPr>
        <w:numPr>
          <w:ilvl w:val="1"/>
          <w:numId w:val="56"/>
        </w:numPr>
        <w:tabs>
          <w:tab w:val="clear" w:pos="1440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okazywania </w:t>
      </w:r>
      <w:r w:rsidR="00877A21" w:rsidRPr="007170B5">
        <w:rPr>
          <w:rFonts w:ascii="Arial" w:eastAsia="Times New Roman" w:hAnsi="Arial" w:cs="Arial"/>
          <w:lang w:eastAsia="zh-CN"/>
        </w:rPr>
        <w:t xml:space="preserve">dzieciom </w:t>
      </w:r>
      <w:r w:rsidRPr="007170B5">
        <w:rPr>
          <w:rFonts w:ascii="Arial" w:eastAsia="Times New Roman" w:hAnsi="Arial" w:cs="Arial"/>
          <w:lang w:eastAsia="zh-CN"/>
        </w:rPr>
        <w:t>życzliwości, a w sytuacjach konfliktowych, ponad wszystko należy mieć na uwadze ich dobro.</w:t>
      </w:r>
    </w:p>
    <w:p w14:paraId="064E5519" w14:textId="77777777" w:rsidR="00915C06" w:rsidRPr="007170B5" w:rsidRDefault="003553D4" w:rsidP="00B95675">
      <w:pPr>
        <w:numPr>
          <w:ilvl w:val="0"/>
          <w:numId w:val="11"/>
        </w:numPr>
        <w:tabs>
          <w:tab w:val="clear" w:pos="502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W ramach umowy Wykonawca wykonywać będzie usługi przewozu w zakresie dowozu i przywozu dzieci niepełnosprawnych, według szczegółowego rozkładu jazdy uzgodnionego z Zamawiającym. Wykaz tras przewozu dzieci stanowi załącznik nr 3 do OPZ.</w:t>
      </w:r>
    </w:p>
    <w:p w14:paraId="062341A7" w14:textId="2F266223" w:rsidR="00915C06" w:rsidRPr="007170B5" w:rsidRDefault="00915C06" w:rsidP="00B95675">
      <w:pPr>
        <w:widowControl w:val="0"/>
        <w:numPr>
          <w:ilvl w:val="0"/>
          <w:numId w:val="11"/>
        </w:numPr>
        <w:tabs>
          <w:tab w:val="clear" w:pos="502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>Zamawiający</w:t>
      </w:r>
      <w:r w:rsidR="00877A21">
        <w:rPr>
          <w:rFonts w:ascii="Arial" w:hAnsi="Arial" w:cs="Arial"/>
        </w:rPr>
        <w:t>,</w:t>
      </w:r>
      <w:r w:rsidRPr="007170B5">
        <w:rPr>
          <w:rFonts w:ascii="Arial" w:hAnsi="Arial" w:cs="Arial"/>
        </w:rPr>
        <w:t xml:space="preserve"> w trakcie realizacji </w:t>
      </w:r>
      <w:r w:rsidR="00877A21">
        <w:rPr>
          <w:rFonts w:ascii="Arial" w:hAnsi="Arial" w:cs="Arial"/>
        </w:rPr>
        <w:t>p</w:t>
      </w:r>
      <w:r w:rsidRPr="007170B5">
        <w:rPr>
          <w:rFonts w:ascii="Arial" w:hAnsi="Arial" w:cs="Arial"/>
        </w:rPr>
        <w:t>rzedmiotu Umowy</w:t>
      </w:r>
      <w:r w:rsidR="00877A21">
        <w:rPr>
          <w:rFonts w:ascii="Arial" w:hAnsi="Arial" w:cs="Arial"/>
        </w:rPr>
        <w:t>,</w:t>
      </w:r>
      <w:r w:rsidRPr="007170B5">
        <w:rPr>
          <w:rFonts w:ascii="Arial" w:hAnsi="Arial" w:cs="Arial"/>
        </w:rPr>
        <w:t xml:space="preserve"> przewiduje skorzystanie z prawa opcji, zgodnie z art. 441 ust. 1 ustawy Pzp. </w:t>
      </w:r>
    </w:p>
    <w:p w14:paraId="119A6588" w14:textId="6E8FB5D9" w:rsidR="00915C06" w:rsidRPr="007170B5" w:rsidRDefault="00915C06" w:rsidP="00B95675">
      <w:pPr>
        <w:widowControl w:val="0"/>
        <w:numPr>
          <w:ilvl w:val="0"/>
          <w:numId w:val="11"/>
        </w:numPr>
        <w:tabs>
          <w:tab w:val="clear" w:pos="502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 xml:space="preserve">Opcja przewidziana przez Zamawiającego polega na zwiększeniu zakresu </w:t>
      </w:r>
      <w:r w:rsidR="00877A21">
        <w:rPr>
          <w:rFonts w:ascii="Arial" w:hAnsi="Arial" w:cs="Arial"/>
        </w:rPr>
        <w:t>p</w:t>
      </w:r>
      <w:r w:rsidRPr="007170B5">
        <w:rPr>
          <w:rFonts w:ascii="Arial" w:hAnsi="Arial" w:cs="Arial"/>
        </w:rPr>
        <w:t xml:space="preserve">rzedmiotu </w:t>
      </w:r>
      <w:r w:rsidR="004C18F8" w:rsidRPr="007170B5">
        <w:rPr>
          <w:rFonts w:ascii="Arial" w:hAnsi="Arial" w:cs="Arial"/>
        </w:rPr>
        <w:t>Umowy o </w:t>
      </w:r>
      <w:r w:rsidR="0092215C" w:rsidRPr="007170B5">
        <w:rPr>
          <w:rFonts w:ascii="Arial" w:hAnsi="Arial" w:cs="Arial"/>
          <w:color w:val="FF0000"/>
        </w:rPr>
        <w:t>9 (</w:t>
      </w:r>
      <w:r w:rsidR="003B2221" w:rsidRPr="007170B5">
        <w:rPr>
          <w:rFonts w:ascii="Arial" w:hAnsi="Arial" w:cs="Arial"/>
          <w:color w:val="FF0000"/>
        </w:rPr>
        <w:t>dziewię</w:t>
      </w:r>
      <w:r w:rsidR="003B2221">
        <w:rPr>
          <w:rFonts w:ascii="Arial" w:hAnsi="Arial" w:cs="Arial"/>
          <w:color w:val="FF0000"/>
        </w:rPr>
        <w:t>cioro</w:t>
      </w:r>
      <w:r w:rsidR="0092215C" w:rsidRPr="007170B5">
        <w:rPr>
          <w:rFonts w:ascii="Arial" w:hAnsi="Arial" w:cs="Arial"/>
          <w:color w:val="FF0000"/>
        </w:rPr>
        <w:t>) –</w:t>
      </w:r>
      <w:r w:rsidR="0092215C" w:rsidRPr="007170B5">
        <w:rPr>
          <w:rFonts w:ascii="Arial" w:hAnsi="Arial" w:cs="Arial"/>
        </w:rPr>
        <w:t xml:space="preserve"> </w:t>
      </w:r>
      <w:r w:rsidR="0092215C" w:rsidRPr="007170B5">
        <w:rPr>
          <w:rFonts w:ascii="Arial" w:hAnsi="Arial" w:cs="Arial"/>
          <w:i/>
          <w:iCs/>
          <w:color w:val="FF0000"/>
        </w:rPr>
        <w:t>dla części 1</w:t>
      </w:r>
      <w:r w:rsidR="00E9744D">
        <w:rPr>
          <w:rFonts w:ascii="Arial" w:hAnsi="Arial" w:cs="Arial"/>
          <w:i/>
          <w:iCs/>
          <w:color w:val="FF0000"/>
        </w:rPr>
        <w:t>*</w:t>
      </w:r>
      <w:r w:rsidR="0092215C" w:rsidRPr="007170B5">
        <w:rPr>
          <w:rFonts w:ascii="Arial" w:hAnsi="Arial" w:cs="Arial"/>
        </w:rPr>
        <w:t xml:space="preserve">; </w:t>
      </w:r>
      <w:r w:rsidR="004C18F8" w:rsidRPr="007170B5">
        <w:rPr>
          <w:rFonts w:ascii="Arial" w:hAnsi="Arial" w:cs="Arial"/>
          <w:color w:val="FF0000"/>
          <w:lang w:eastAsia="zh-CN"/>
        </w:rPr>
        <w:t>6 (sześcioro)</w:t>
      </w:r>
      <w:r w:rsidR="0092215C" w:rsidRPr="007170B5">
        <w:rPr>
          <w:rFonts w:ascii="Arial" w:hAnsi="Arial" w:cs="Arial"/>
          <w:i/>
          <w:iCs/>
          <w:color w:val="FF0000"/>
          <w:lang w:eastAsia="zh-CN"/>
        </w:rPr>
        <w:t xml:space="preserve"> – dla części 3</w:t>
      </w:r>
      <w:r w:rsidR="00E9744D">
        <w:rPr>
          <w:rFonts w:ascii="Arial" w:hAnsi="Arial" w:cs="Arial"/>
          <w:i/>
          <w:iCs/>
          <w:color w:val="FF0000"/>
          <w:lang w:eastAsia="zh-CN"/>
        </w:rPr>
        <w:t>*</w:t>
      </w:r>
      <w:r w:rsidR="0092215C" w:rsidRPr="007170B5">
        <w:rPr>
          <w:rFonts w:ascii="Arial" w:hAnsi="Arial" w:cs="Arial"/>
          <w:i/>
          <w:iCs/>
          <w:color w:val="FF0000"/>
          <w:lang w:eastAsia="zh-CN"/>
        </w:rPr>
        <w:t xml:space="preserve"> i części 5</w:t>
      </w:r>
      <w:r w:rsidR="00E9744D">
        <w:rPr>
          <w:rFonts w:ascii="Arial" w:hAnsi="Arial" w:cs="Arial"/>
          <w:i/>
          <w:iCs/>
          <w:color w:val="FF0000"/>
          <w:lang w:eastAsia="zh-CN"/>
        </w:rPr>
        <w:t>*</w:t>
      </w:r>
      <w:r w:rsidR="004C18F8" w:rsidRPr="007170B5">
        <w:rPr>
          <w:rFonts w:ascii="Arial" w:hAnsi="Arial" w:cs="Arial"/>
          <w:lang w:eastAsia="zh-CN"/>
        </w:rPr>
        <w:t xml:space="preserve"> </w:t>
      </w:r>
      <w:r w:rsidR="00E9744D" w:rsidRPr="007170B5">
        <w:rPr>
          <w:rFonts w:ascii="Arial" w:eastAsia="Times New Roman" w:hAnsi="Arial" w:cs="Arial"/>
          <w:i/>
          <w:iCs/>
          <w:color w:val="FF0000"/>
          <w:lang w:eastAsia="zh-CN"/>
        </w:rPr>
        <w:t>(*</w:t>
      </w:r>
      <w:r w:rsidR="00E9744D">
        <w:rPr>
          <w:rFonts w:ascii="Arial" w:eastAsia="Times New Roman" w:hAnsi="Arial" w:cs="Arial"/>
          <w:i/>
          <w:iCs/>
          <w:color w:val="FF0000"/>
          <w:lang w:eastAsia="zh-CN"/>
        </w:rPr>
        <w:t>niepotrzebne zapisy</w:t>
      </w:r>
      <w:r w:rsidR="00E9744D" w:rsidRPr="007170B5">
        <w:rPr>
          <w:rFonts w:ascii="Arial" w:eastAsia="Times New Roman" w:hAnsi="Arial" w:cs="Arial"/>
          <w:i/>
          <w:iCs/>
          <w:color w:val="FF0000"/>
          <w:lang w:eastAsia="zh-CN"/>
        </w:rPr>
        <w:t xml:space="preserve"> w zależności od części</w:t>
      </w:r>
      <w:r w:rsidR="00E9744D">
        <w:rPr>
          <w:rFonts w:ascii="Arial" w:eastAsia="Times New Roman" w:hAnsi="Arial" w:cs="Arial"/>
          <w:i/>
          <w:iCs/>
          <w:color w:val="FF0000"/>
          <w:lang w:eastAsia="zh-CN"/>
        </w:rPr>
        <w:t xml:space="preserve"> zostaną wykreślone</w:t>
      </w:r>
      <w:r w:rsidR="00E9744D" w:rsidRPr="007170B5">
        <w:rPr>
          <w:rFonts w:ascii="Arial" w:eastAsia="Times New Roman" w:hAnsi="Arial" w:cs="Arial"/>
          <w:i/>
          <w:iCs/>
          <w:color w:val="FF0000"/>
          <w:lang w:eastAsia="zh-CN"/>
        </w:rPr>
        <w:t xml:space="preserve">) </w:t>
      </w:r>
      <w:r w:rsidR="004C18F8" w:rsidRPr="007170B5">
        <w:rPr>
          <w:rFonts w:ascii="Arial" w:hAnsi="Arial" w:cs="Arial"/>
          <w:lang w:eastAsia="zh-CN"/>
        </w:rPr>
        <w:t xml:space="preserve">dzieci niepełnosprawnych, zamieszkałych na terenie Gminy Wejherowo </w:t>
      </w:r>
      <w:r w:rsidRPr="007170B5">
        <w:rPr>
          <w:rFonts w:ascii="Arial" w:hAnsi="Arial" w:cs="Arial"/>
        </w:rPr>
        <w:t>na warunkach określonych w OPZ oraz w Umowie.</w:t>
      </w:r>
    </w:p>
    <w:p w14:paraId="6B35DF48" w14:textId="26A8310A" w:rsidR="00915C06" w:rsidRPr="007170B5" w:rsidRDefault="00915C06" w:rsidP="00B95675">
      <w:pPr>
        <w:widowControl w:val="0"/>
        <w:numPr>
          <w:ilvl w:val="0"/>
          <w:numId w:val="11"/>
        </w:numPr>
        <w:tabs>
          <w:tab w:val="clear" w:pos="502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 xml:space="preserve">Zamawiający uprawniony jest do złożenia oświadczenia o skorzystaniu z </w:t>
      </w:r>
      <w:r w:rsidR="00877A21">
        <w:rPr>
          <w:rFonts w:ascii="Arial" w:hAnsi="Arial" w:cs="Arial"/>
        </w:rPr>
        <w:t>o</w:t>
      </w:r>
      <w:r w:rsidRPr="007170B5">
        <w:rPr>
          <w:rFonts w:ascii="Arial" w:hAnsi="Arial" w:cs="Arial"/>
        </w:rPr>
        <w:t xml:space="preserve">pcji lub jej części w trakcie trwania </w:t>
      </w:r>
      <w:r w:rsidR="004C18F8" w:rsidRPr="007170B5">
        <w:rPr>
          <w:rFonts w:ascii="Arial" w:hAnsi="Arial" w:cs="Arial"/>
        </w:rPr>
        <w:t>U</w:t>
      </w:r>
      <w:r w:rsidRPr="007170B5">
        <w:rPr>
          <w:rFonts w:ascii="Arial" w:hAnsi="Arial" w:cs="Arial"/>
        </w:rPr>
        <w:t xml:space="preserve">mowy. Zamawiający może nie skorzystać z </w:t>
      </w:r>
      <w:r w:rsidR="00877A21">
        <w:rPr>
          <w:rFonts w:ascii="Arial" w:hAnsi="Arial" w:cs="Arial"/>
        </w:rPr>
        <w:t>o</w:t>
      </w:r>
      <w:r w:rsidRPr="007170B5">
        <w:rPr>
          <w:rFonts w:ascii="Arial" w:hAnsi="Arial" w:cs="Arial"/>
        </w:rPr>
        <w:t xml:space="preserve">pcji lub skorzystać z </w:t>
      </w:r>
      <w:r w:rsidR="00877A21">
        <w:rPr>
          <w:rFonts w:ascii="Arial" w:hAnsi="Arial" w:cs="Arial"/>
        </w:rPr>
        <w:t>o</w:t>
      </w:r>
      <w:r w:rsidRPr="007170B5">
        <w:rPr>
          <w:rFonts w:ascii="Arial" w:hAnsi="Arial" w:cs="Arial"/>
        </w:rPr>
        <w:t xml:space="preserve">pcji w niepełnym zakresie, a Wykonawcy z tego tytułu nie będzie przysługiwało żadne roszczenie w stosunku do Zamawiającego. </w:t>
      </w:r>
    </w:p>
    <w:p w14:paraId="0CC3B4EF" w14:textId="2234AAC2" w:rsidR="00915C06" w:rsidRPr="007170B5" w:rsidRDefault="00915C06" w:rsidP="00B95675">
      <w:pPr>
        <w:widowControl w:val="0"/>
        <w:numPr>
          <w:ilvl w:val="0"/>
          <w:numId w:val="11"/>
        </w:numPr>
        <w:tabs>
          <w:tab w:val="clear" w:pos="502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 xml:space="preserve">Termin wykonania </w:t>
      </w:r>
      <w:r w:rsidR="00877A21">
        <w:rPr>
          <w:rFonts w:ascii="Arial" w:hAnsi="Arial" w:cs="Arial"/>
        </w:rPr>
        <w:t>o</w:t>
      </w:r>
      <w:r w:rsidRPr="007170B5">
        <w:rPr>
          <w:rFonts w:ascii="Arial" w:hAnsi="Arial" w:cs="Arial"/>
        </w:rPr>
        <w:t xml:space="preserve">pcji jest równy terminowi wykonania </w:t>
      </w:r>
      <w:r w:rsidR="00877A21">
        <w:rPr>
          <w:rFonts w:ascii="Arial" w:hAnsi="Arial" w:cs="Arial"/>
        </w:rPr>
        <w:t>p</w:t>
      </w:r>
      <w:r w:rsidRPr="007170B5">
        <w:rPr>
          <w:rFonts w:ascii="Arial" w:hAnsi="Arial" w:cs="Arial"/>
        </w:rPr>
        <w:t xml:space="preserve">rzedmiotu Umowy. </w:t>
      </w:r>
    </w:p>
    <w:p w14:paraId="4B00FE54" w14:textId="21DFDEDD" w:rsidR="00915C06" w:rsidRPr="007170B5" w:rsidRDefault="00915C06" w:rsidP="00B95675">
      <w:pPr>
        <w:widowControl w:val="0"/>
        <w:numPr>
          <w:ilvl w:val="0"/>
          <w:numId w:val="11"/>
        </w:numPr>
        <w:tabs>
          <w:tab w:val="clear" w:pos="502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lastRenderedPageBreak/>
        <w:t xml:space="preserve">Oświadczenie Zamawiającego o skorzystaniu z </w:t>
      </w:r>
      <w:r w:rsidR="00877A21">
        <w:rPr>
          <w:rFonts w:ascii="Arial" w:hAnsi="Arial" w:cs="Arial"/>
        </w:rPr>
        <w:t>o</w:t>
      </w:r>
      <w:r w:rsidRPr="007170B5">
        <w:rPr>
          <w:rFonts w:ascii="Arial" w:hAnsi="Arial" w:cs="Arial"/>
        </w:rPr>
        <w:t xml:space="preserve">pcji (uruchomieniu </w:t>
      </w:r>
      <w:r w:rsidR="00877A21">
        <w:rPr>
          <w:rFonts w:ascii="Arial" w:hAnsi="Arial" w:cs="Arial"/>
        </w:rPr>
        <w:t>o</w:t>
      </w:r>
      <w:r w:rsidRPr="007170B5">
        <w:rPr>
          <w:rFonts w:ascii="Arial" w:hAnsi="Arial" w:cs="Arial"/>
        </w:rPr>
        <w:t xml:space="preserve">pcji) winno być złożone w formie pisemnej lub w formie elektronicznej. Zamawiający uprawniony jest do złożenia Wykonawcy oświadczenia o skorzystaniu z </w:t>
      </w:r>
      <w:r w:rsidR="00877A21">
        <w:rPr>
          <w:rFonts w:ascii="Arial" w:hAnsi="Arial" w:cs="Arial"/>
        </w:rPr>
        <w:t>o</w:t>
      </w:r>
      <w:r w:rsidRPr="007170B5">
        <w:rPr>
          <w:rFonts w:ascii="Arial" w:hAnsi="Arial" w:cs="Arial"/>
        </w:rPr>
        <w:t xml:space="preserve">pcji w całości lub we wskazanej przezeń części. Złożenie przez Zamawiającego oświadczenia o skorzystaniu z </w:t>
      </w:r>
      <w:r w:rsidR="00877A21">
        <w:rPr>
          <w:rFonts w:ascii="Arial" w:hAnsi="Arial" w:cs="Arial"/>
        </w:rPr>
        <w:t>o</w:t>
      </w:r>
      <w:r w:rsidRPr="007170B5">
        <w:rPr>
          <w:rFonts w:ascii="Arial" w:hAnsi="Arial" w:cs="Arial"/>
        </w:rPr>
        <w:t>pcji w części</w:t>
      </w:r>
      <w:r w:rsidR="00B913BB">
        <w:rPr>
          <w:rFonts w:ascii="Arial" w:hAnsi="Arial" w:cs="Arial"/>
        </w:rPr>
        <w:t>,</w:t>
      </w:r>
      <w:r w:rsidRPr="007170B5">
        <w:rPr>
          <w:rFonts w:ascii="Arial" w:hAnsi="Arial" w:cs="Arial"/>
        </w:rPr>
        <w:t xml:space="preserve"> nie wyklucza uprawnienia Zamawiającego do późniejszego złożenia oświadczenia o skorzystaniu z </w:t>
      </w:r>
      <w:r w:rsidR="00877A21">
        <w:rPr>
          <w:rFonts w:ascii="Arial" w:hAnsi="Arial" w:cs="Arial"/>
        </w:rPr>
        <w:t>o</w:t>
      </w:r>
      <w:r w:rsidRPr="007170B5">
        <w:rPr>
          <w:rFonts w:ascii="Arial" w:hAnsi="Arial" w:cs="Arial"/>
        </w:rPr>
        <w:t>pcji w pozostałym zakresie</w:t>
      </w:r>
      <w:r w:rsidR="00B913BB" w:rsidRPr="00B913BB">
        <w:rPr>
          <w:rFonts w:ascii="Arial" w:hAnsi="Arial" w:cs="Arial"/>
        </w:rPr>
        <w:t>, do czasu upływu terminów wskazanych powyżej</w:t>
      </w:r>
      <w:r w:rsidRPr="007170B5">
        <w:rPr>
          <w:rFonts w:ascii="Arial" w:hAnsi="Arial" w:cs="Arial"/>
        </w:rPr>
        <w:t xml:space="preserve">. </w:t>
      </w:r>
      <w:r w:rsidR="0068716D" w:rsidRPr="007170B5">
        <w:rPr>
          <w:rFonts w:ascii="Arial" w:hAnsi="Arial" w:cs="Arial"/>
        </w:rPr>
        <w:t xml:space="preserve">Złożenie oświadczenia o skorzystaniu przez Zamawiającego z </w:t>
      </w:r>
      <w:r w:rsidR="00877A21">
        <w:rPr>
          <w:rFonts w:ascii="Arial" w:hAnsi="Arial" w:cs="Arial"/>
        </w:rPr>
        <w:t>o</w:t>
      </w:r>
      <w:r w:rsidR="0068716D" w:rsidRPr="007170B5">
        <w:rPr>
          <w:rFonts w:ascii="Arial" w:hAnsi="Arial" w:cs="Arial"/>
        </w:rPr>
        <w:t>pcji będzie równoznaczne ze zobowiązaniem Wykonawcy do zrealizowania opcjonalnego zakresu zamówienia, w zakresie i na warunkach określonych w umowie. W przypadku niezłożenia przez Zamawiającego  oświadczenia o skorzystaniu z opcji w terminach wskazanych powyżej, Wykonawcy nie przysługuje z tego tytułu żadne roszczenie w stosunku do Zamawiającego.</w:t>
      </w:r>
    </w:p>
    <w:p w14:paraId="0029BDA0" w14:textId="25B1ADB8" w:rsidR="00915C06" w:rsidRPr="007170B5" w:rsidRDefault="00915C06" w:rsidP="00B95675">
      <w:pPr>
        <w:numPr>
          <w:ilvl w:val="0"/>
          <w:numId w:val="11"/>
        </w:numPr>
        <w:tabs>
          <w:tab w:val="clear" w:pos="502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hAnsi="Arial" w:cs="Arial"/>
        </w:rPr>
        <w:t>Zamawiający przewiduje możliwość skorzystania</w:t>
      </w:r>
      <w:r w:rsidR="00057AF1" w:rsidRPr="007170B5">
        <w:rPr>
          <w:rFonts w:ascii="Arial" w:hAnsi="Arial" w:cs="Arial"/>
        </w:rPr>
        <w:t xml:space="preserve"> z </w:t>
      </w:r>
      <w:r w:rsidR="00877A21">
        <w:rPr>
          <w:rFonts w:ascii="Arial" w:hAnsi="Arial" w:cs="Arial"/>
        </w:rPr>
        <w:t>o</w:t>
      </w:r>
      <w:r w:rsidR="00057AF1" w:rsidRPr="007170B5">
        <w:rPr>
          <w:rFonts w:ascii="Arial" w:hAnsi="Arial" w:cs="Arial"/>
        </w:rPr>
        <w:t>pcji pod warunkiem zabezpieczenia środków finansowych w budżecie</w:t>
      </w:r>
      <w:r w:rsidR="00877A21">
        <w:rPr>
          <w:rFonts w:ascii="Arial" w:hAnsi="Arial" w:cs="Arial"/>
        </w:rPr>
        <w:t>,</w:t>
      </w:r>
      <w:r w:rsidR="00057AF1" w:rsidRPr="007170B5">
        <w:rPr>
          <w:rFonts w:ascii="Arial" w:hAnsi="Arial" w:cs="Arial"/>
        </w:rPr>
        <w:t xml:space="preserve"> w wysokości odpowiadającej uruchamianemu zakresowi </w:t>
      </w:r>
      <w:r w:rsidR="00877A21">
        <w:rPr>
          <w:rFonts w:ascii="Arial" w:hAnsi="Arial" w:cs="Arial"/>
        </w:rPr>
        <w:t>o</w:t>
      </w:r>
      <w:r w:rsidR="00057AF1" w:rsidRPr="007170B5">
        <w:rPr>
          <w:rFonts w:ascii="Arial" w:hAnsi="Arial" w:cs="Arial"/>
        </w:rPr>
        <w:t>pcji oraz zgodnie z nowymi wnioskami składanymi przez mieszkańców Gminy Wejherowo</w:t>
      </w:r>
      <w:r w:rsidR="00877A21">
        <w:rPr>
          <w:rFonts w:ascii="Arial" w:hAnsi="Arial" w:cs="Arial"/>
        </w:rPr>
        <w:t>,</w:t>
      </w:r>
      <w:r w:rsidR="00057AF1" w:rsidRPr="007170B5">
        <w:rPr>
          <w:rFonts w:ascii="Arial" w:hAnsi="Arial" w:cs="Arial"/>
        </w:rPr>
        <w:t xml:space="preserve"> dotyczący</w:t>
      </w:r>
      <w:r w:rsidR="00877A21">
        <w:rPr>
          <w:rFonts w:ascii="Arial" w:hAnsi="Arial" w:cs="Arial"/>
        </w:rPr>
        <w:t>mi</w:t>
      </w:r>
      <w:r w:rsidR="00057AF1" w:rsidRPr="007170B5">
        <w:rPr>
          <w:rFonts w:ascii="Arial" w:hAnsi="Arial" w:cs="Arial"/>
        </w:rPr>
        <w:t xml:space="preserve"> przewozu dzieci  niepełnosprawnych, wykraczającymi poza limity określone w Umowie.</w:t>
      </w:r>
    </w:p>
    <w:p w14:paraId="5C5C662F" w14:textId="2C622251" w:rsidR="00057AF1" w:rsidRPr="007170B5" w:rsidRDefault="00057AF1" w:rsidP="00D06BEC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i/>
          <w:iCs/>
          <w:color w:val="FF0000"/>
          <w:lang w:eastAsia="zh-CN"/>
        </w:rPr>
      </w:pPr>
      <w:bookmarkStart w:id="0" w:name="_Hlk171682266"/>
      <w:r w:rsidRPr="007170B5">
        <w:rPr>
          <w:rFonts w:ascii="Arial" w:eastAsia="Times New Roman" w:hAnsi="Arial" w:cs="Arial"/>
          <w:i/>
          <w:iCs/>
          <w:color w:val="FF0000"/>
          <w:lang w:eastAsia="zh-CN"/>
        </w:rPr>
        <w:t>(</w:t>
      </w:r>
      <w:r w:rsidR="001860E0" w:rsidRPr="007170B5">
        <w:rPr>
          <w:rFonts w:ascii="Arial" w:eastAsia="Times New Roman" w:hAnsi="Arial" w:cs="Arial"/>
          <w:i/>
          <w:iCs/>
          <w:color w:val="FF0000"/>
          <w:lang w:eastAsia="zh-CN"/>
        </w:rPr>
        <w:t xml:space="preserve">UWAGA: </w:t>
      </w:r>
      <w:r w:rsidR="00B913BB">
        <w:rPr>
          <w:rFonts w:ascii="Arial" w:eastAsia="Times New Roman" w:hAnsi="Arial" w:cs="Arial"/>
          <w:i/>
          <w:iCs/>
          <w:color w:val="FF0000"/>
          <w:lang w:eastAsia="zh-CN"/>
        </w:rPr>
        <w:t xml:space="preserve">w </w:t>
      </w:r>
      <w:r w:rsidRPr="007170B5">
        <w:rPr>
          <w:rFonts w:ascii="Arial" w:eastAsia="Times New Roman" w:hAnsi="Arial" w:cs="Arial"/>
          <w:i/>
          <w:iCs/>
          <w:color w:val="FF0000"/>
          <w:lang w:eastAsia="zh-CN"/>
        </w:rPr>
        <w:t xml:space="preserve">zakresie </w:t>
      </w:r>
      <w:r w:rsidR="00877A21">
        <w:rPr>
          <w:rFonts w:ascii="Arial" w:eastAsia="Times New Roman" w:hAnsi="Arial" w:cs="Arial"/>
          <w:i/>
          <w:iCs/>
          <w:color w:val="FF0000"/>
          <w:lang w:eastAsia="zh-CN"/>
        </w:rPr>
        <w:t>p</w:t>
      </w:r>
      <w:r w:rsidRPr="007170B5">
        <w:rPr>
          <w:rFonts w:ascii="Arial" w:eastAsia="Times New Roman" w:hAnsi="Arial" w:cs="Arial"/>
          <w:i/>
          <w:iCs/>
          <w:color w:val="FF0000"/>
          <w:lang w:eastAsia="zh-CN"/>
        </w:rPr>
        <w:t>rzedmiotu Umowy dla części 2</w:t>
      </w:r>
      <w:r w:rsidR="006A3512" w:rsidRPr="007170B5">
        <w:rPr>
          <w:rFonts w:ascii="Arial" w:eastAsia="Times New Roman" w:hAnsi="Arial" w:cs="Arial"/>
          <w:i/>
          <w:iCs/>
          <w:color w:val="FF0000"/>
          <w:lang w:eastAsia="zh-CN"/>
        </w:rPr>
        <w:t xml:space="preserve"> i części 4</w:t>
      </w:r>
      <w:r w:rsidRPr="007170B5">
        <w:rPr>
          <w:rFonts w:ascii="Arial" w:eastAsia="Times New Roman" w:hAnsi="Arial" w:cs="Arial"/>
          <w:i/>
          <w:iCs/>
          <w:color w:val="FF0000"/>
          <w:lang w:eastAsia="zh-CN"/>
        </w:rPr>
        <w:t xml:space="preserve"> </w:t>
      </w:r>
      <w:r w:rsidR="00FB0DD7" w:rsidRPr="007170B5">
        <w:rPr>
          <w:rFonts w:ascii="Arial" w:eastAsia="Times New Roman" w:hAnsi="Arial" w:cs="Arial"/>
          <w:i/>
          <w:iCs/>
          <w:color w:val="FF0000"/>
          <w:lang w:eastAsia="zh-CN"/>
        </w:rPr>
        <w:t xml:space="preserve">zamówienia </w:t>
      </w:r>
      <w:r w:rsidRPr="007170B5">
        <w:rPr>
          <w:rFonts w:ascii="Arial" w:eastAsia="Times New Roman" w:hAnsi="Arial" w:cs="Arial"/>
          <w:i/>
          <w:iCs/>
          <w:color w:val="FF0000"/>
          <w:lang w:eastAsia="zh-CN"/>
        </w:rPr>
        <w:t xml:space="preserve">ust. </w:t>
      </w:r>
      <w:r w:rsidR="00E9744D">
        <w:rPr>
          <w:rFonts w:ascii="Arial" w:eastAsia="Times New Roman" w:hAnsi="Arial" w:cs="Arial"/>
          <w:i/>
          <w:iCs/>
          <w:color w:val="FF0000"/>
          <w:lang w:eastAsia="zh-CN"/>
        </w:rPr>
        <w:t>5</w:t>
      </w:r>
      <w:r w:rsidRPr="007170B5">
        <w:rPr>
          <w:rFonts w:ascii="Arial" w:eastAsia="Times New Roman" w:hAnsi="Arial" w:cs="Arial"/>
          <w:i/>
          <w:iCs/>
          <w:color w:val="FF0000"/>
          <w:lang w:eastAsia="zh-CN"/>
        </w:rPr>
        <w:t xml:space="preserve"> - 8 </w:t>
      </w:r>
      <w:r w:rsidR="00503D64" w:rsidRPr="007170B5">
        <w:rPr>
          <w:rFonts w:ascii="Arial" w:eastAsia="Times New Roman" w:hAnsi="Arial" w:cs="Arial"/>
          <w:i/>
          <w:iCs/>
          <w:color w:val="FF0000"/>
          <w:lang w:eastAsia="zh-CN"/>
        </w:rPr>
        <w:t xml:space="preserve">w § 1 Umowy </w:t>
      </w:r>
      <w:r w:rsidRPr="007170B5">
        <w:rPr>
          <w:rFonts w:ascii="Arial" w:eastAsia="Times New Roman" w:hAnsi="Arial" w:cs="Arial"/>
          <w:i/>
          <w:iCs/>
          <w:color w:val="FF0000"/>
          <w:lang w:eastAsia="zh-CN"/>
        </w:rPr>
        <w:t>zostaną wykreślone</w:t>
      </w:r>
      <w:r w:rsidR="001860E0" w:rsidRPr="007170B5">
        <w:rPr>
          <w:rFonts w:ascii="Arial" w:eastAsia="Times New Roman" w:hAnsi="Arial" w:cs="Arial"/>
          <w:i/>
          <w:iCs/>
          <w:color w:val="FF0000"/>
          <w:lang w:eastAsia="zh-CN"/>
        </w:rPr>
        <w:t>)</w:t>
      </w:r>
    </w:p>
    <w:bookmarkEnd w:id="0"/>
    <w:p w14:paraId="5FC908B8" w14:textId="77777777" w:rsidR="00057AF1" w:rsidRPr="007170B5" w:rsidRDefault="00057AF1" w:rsidP="00D06BEC">
      <w:p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i/>
          <w:iCs/>
          <w:color w:val="FF0000"/>
          <w:lang w:eastAsia="zh-CN"/>
        </w:rPr>
      </w:pPr>
    </w:p>
    <w:p w14:paraId="3E60556F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b/>
          <w:bCs/>
          <w:lang w:eastAsia="ar-SA"/>
        </w:rPr>
        <w:t>§ 2</w:t>
      </w:r>
    </w:p>
    <w:p w14:paraId="10BA4DF5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b/>
          <w:bCs/>
          <w:lang w:eastAsia="ar-SA"/>
        </w:rPr>
        <w:t>Termin realizacji</w:t>
      </w:r>
    </w:p>
    <w:p w14:paraId="564D602F" w14:textId="6EE9A02C" w:rsidR="00F94B28" w:rsidRPr="007170B5" w:rsidRDefault="00F94B28" w:rsidP="00D06BE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lang w:val="x-none" w:eastAsia="zh-CN"/>
        </w:rPr>
      </w:pPr>
      <w:r w:rsidRPr="007170B5">
        <w:rPr>
          <w:rFonts w:ascii="Arial" w:eastAsia="Times New Roman" w:hAnsi="Arial" w:cs="Arial"/>
          <w:bCs/>
          <w:iCs/>
          <w:lang w:val="x-none" w:eastAsia="zh-CN"/>
        </w:rPr>
        <w:t xml:space="preserve">Termin realizacji przedmiotu </w:t>
      </w:r>
      <w:r w:rsidR="00877A21">
        <w:rPr>
          <w:rFonts w:ascii="Arial" w:eastAsia="Times New Roman" w:hAnsi="Arial" w:cs="Arial"/>
          <w:bCs/>
          <w:iCs/>
          <w:lang w:val="x-none" w:eastAsia="zh-CN"/>
        </w:rPr>
        <w:t>U</w:t>
      </w:r>
      <w:r w:rsidRPr="007170B5">
        <w:rPr>
          <w:rFonts w:ascii="Arial" w:eastAsia="Times New Roman" w:hAnsi="Arial" w:cs="Arial"/>
          <w:bCs/>
          <w:iCs/>
          <w:lang w:val="x-none" w:eastAsia="zh-CN"/>
        </w:rPr>
        <w:t xml:space="preserve">mowy ustala się </w:t>
      </w:r>
      <w:r w:rsidRPr="007170B5">
        <w:rPr>
          <w:rFonts w:ascii="Arial" w:eastAsia="Times New Roman" w:hAnsi="Arial" w:cs="Arial"/>
          <w:b/>
          <w:bCs/>
          <w:iCs/>
          <w:lang w:eastAsia="zh-CN"/>
        </w:rPr>
        <w:t xml:space="preserve">od dnia </w:t>
      </w:r>
      <w:r w:rsidR="00386EBF" w:rsidRPr="007170B5">
        <w:rPr>
          <w:rFonts w:ascii="Arial" w:eastAsia="Times New Roman" w:hAnsi="Arial" w:cs="Arial"/>
          <w:b/>
          <w:bCs/>
          <w:iCs/>
          <w:lang w:eastAsia="zh-CN"/>
        </w:rPr>
        <w:t>1 września 202</w:t>
      </w:r>
      <w:r w:rsidR="004632B3" w:rsidRPr="007170B5">
        <w:rPr>
          <w:rFonts w:ascii="Arial" w:eastAsia="Times New Roman" w:hAnsi="Arial" w:cs="Arial"/>
          <w:b/>
          <w:bCs/>
          <w:iCs/>
          <w:lang w:eastAsia="zh-CN"/>
        </w:rPr>
        <w:t>5</w:t>
      </w:r>
      <w:r w:rsidR="00386EBF" w:rsidRPr="007170B5">
        <w:rPr>
          <w:rFonts w:ascii="Arial" w:eastAsia="Times New Roman" w:hAnsi="Arial" w:cs="Arial"/>
          <w:b/>
          <w:bCs/>
          <w:iCs/>
          <w:lang w:eastAsia="zh-CN"/>
        </w:rPr>
        <w:t xml:space="preserve"> r</w:t>
      </w:r>
      <w:r w:rsidRPr="007170B5">
        <w:rPr>
          <w:rFonts w:ascii="Arial" w:eastAsia="Times New Roman" w:hAnsi="Arial" w:cs="Arial"/>
          <w:b/>
          <w:bCs/>
          <w:iCs/>
          <w:lang w:eastAsia="zh-CN"/>
        </w:rPr>
        <w:t>.</w:t>
      </w:r>
      <w:r w:rsidRPr="007170B5">
        <w:rPr>
          <w:rFonts w:ascii="Arial" w:eastAsia="Times New Roman" w:hAnsi="Arial" w:cs="Arial"/>
          <w:b/>
          <w:bCs/>
          <w:iCs/>
          <w:lang w:val="x-none" w:eastAsia="zh-CN"/>
        </w:rPr>
        <w:t xml:space="preserve"> do</w:t>
      </w:r>
      <w:r w:rsidRPr="007170B5">
        <w:rPr>
          <w:rFonts w:ascii="Arial" w:eastAsia="Times New Roman" w:hAnsi="Arial" w:cs="Arial"/>
          <w:b/>
          <w:bCs/>
          <w:iCs/>
          <w:lang w:eastAsia="zh-CN"/>
        </w:rPr>
        <w:t xml:space="preserve"> </w:t>
      </w:r>
      <w:r w:rsidR="00386EBF" w:rsidRPr="007170B5">
        <w:rPr>
          <w:rFonts w:ascii="Arial" w:eastAsia="Times New Roman" w:hAnsi="Arial" w:cs="Arial"/>
          <w:b/>
          <w:bCs/>
          <w:iCs/>
          <w:lang w:eastAsia="zh-CN"/>
        </w:rPr>
        <w:t>31</w:t>
      </w:r>
      <w:r w:rsidRPr="007170B5">
        <w:rPr>
          <w:rFonts w:ascii="Arial" w:eastAsia="Times New Roman" w:hAnsi="Arial" w:cs="Arial"/>
          <w:b/>
          <w:bCs/>
          <w:iCs/>
          <w:lang w:val="x-none" w:eastAsia="zh-CN"/>
        </w:rPr>
        <w:t xml:space="preserve"> </w:t>
      </w:r>
      <w:r w:rsidR="00386EBF" w:rsidRPr="007170B5">
        <w:rPr>
          <w:rFonts w:ascii="Arial" w:eastAsia="Times New Roman" w:hAnsi="Arial" w:cs="Arial"/>
          <w:b/>
          <w:bCs/>
          <w:iCs/>
          <w:lang w:eastAsia="zh-CN"/>
        </w:rPr>
        <w:t>sierpnia</w:t>
      </w:r>
      <w:r w:rsidRPr="007170B5">
        <w:rPr>
          <w:rFonts w:ascii="Arial" w:eastAsia="Times New Roman" w:hAnsi="Arial" w:cs="Arial"/>
          <w:b/>
          <w:bCs/>
          <w:iCs/>
          <w:lang w:val="x-none" w:eastAsia="zh-CN"/>
        </w:rPr>
        <w:t xml:space="preserve"> 20</w:t>
      </w:r>
      <w:r w:rsidRPr="007170B5">
        <w:rPr>
          <w:rFonts w:ascii="Arial" w:eastAsia="Times New Roman" w:hAnsi="Arial" w:cs="Arial"/>
          <w:b/>
          <w:bCs/>
          <w:iCs/>
          <w:lang w:eastAsia="zh-CN"/>
        </w:rPr>
        <w:t>2</w:t>
      </w:r>
      <w:r w:rsidR="004632B3" w:rsidRPr="007170B5">
        <w:rPr>
          <w:rFonts w:ascii="Arial" w:eastAsia="Times New Roman" w:hAnsi="Arial" w:cs="Arial"/>
          <w:b/>
          <w:bCs/>
          <w:iCs/>
          <w:lang w:eastAsia="zh-CN"/>
        </w:rPr>
        <w:t>7</w:t>
      </w:r>
      <w:r w:rsidRPr="007170B5">
        <w:rPr>
          <w:rFonts w:ascii="Arial" w:eastAsia="Times New Roman" w:hAnsi="Arial" w:cs="Arial"/>
          <w:b/>
          <w:bCs/>
          <w:iCs/>
          <w:lang w:val="x-none" w:eastAsia="zh-CN"/>
        </w:rPr>
        <w:t xml:space="preserve"> roku.</w:t>
      </w:r>
      <w:r w:rsidRPr="007170B5">
        <w:rPr>
          <w:rFonts w:ascii="Arial" w:eastAsia="Times New Roman" w:hAnsi="Arial" w:cs="Arial"/>
          <w:bCs/>
          <w:iCs/>
          <w:lang w:val="x-none" w:eastAsia="zh-CN"/>
        </w:rPr>
        <w:t xml:space="preserve">  </w:t>
      </w:r>
    </w:p>
    <w:p w14:paraId="716FBD0B" w14:textId="77777777" w:rsidR="00F94B28" w:rsidRPr="007170B5" w:rsidRDefault="00F94B28" w:rsidP="00F94B28">
      <w:pPr>
        <w:tabs>
          <w:tab w:val="num" w:pos="284"/>
        </w:tabs>
        <w:suppressAutoHyphens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66B44442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b/>
          <w:bCs/>
          <w:lang w:eastAsia="ar-SA"/>
        </w:rPr>
        <w:t>§ 3</w:t>
      </w:r>
    </w:p>
    <w:p w14:paraId="2CAB7C28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b/>
          <w:bCs/>
          <w:lang w:eastAsia="ar-SA"/>
        </w:rPr>
        <w:t>Obowiązki Wykonawcy</w:t>
      </w:r>
    </w:p>
    <w:p w14:paraId="49C6DEC0" w14:textId="77777777" w:rsidR="009C534B" w:rsidRPr="007170B5" w:rsidRDefault="00F94B28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Wykonawca</w:t>
      </w:r>
      <w:r w:rsidR="009C534B" w:rsidRPr="007170B5">
        <w:rPr>
          <w:rFonts w:ascii="Arial" w:eastAsia="Times New Roman" w:hAnsi="Arial" w:cs="Arial"/>
          <w:lang w:eastAsia="zh-CN"/>
        </w:rPr>
        <w:t xml:space="preserve"> zobowiązuje się do </w:t>
      </w:r>
      <w:r w:rsidRPr="007170B5">
        <w:rPr>
          <w:rFonts w:ascii="Arial" w:eastAsia="Times New Roman" w:hAnsi="Arial" w:cs="Arial"/>
          <w:lang w:eastAsia="zh-CN"/>
        </w:rPr>
        <w:t>zapewni</w:t>
      </w:r>
      <w:r w:rsidR="009C534B" w:rsidRPr="007170B5">
        <w:rPr>
          <w:rFonts w:ascii="Arial" w:eastAsia="Times New Roman" w:hAnsi="Arial" w:cs="Arial"/>
          <w:lang w:eastAsia="zh-CN"/>
        </w:rPr>
        <w:t>enia</w:t>
      </w:r>
      <w:r w:rsidRPr="007170B5">
        <w:rPr>
          <w:rFonts w:ascii="Arial" w:eastAsia="Times New Roman" w:hAnsi="Arial" w:cs="Arial"/>
          <w:lang w:eastAsia="zh-CN"/>
        </w:rPr>
        <w:t xml:space="preserve"> punktual</w:t>
      </w:r>
      <w:r w:rsidR="009C534B" w:rsidRPr="007170B5">
        <w:rPr>
          <w:rFonts w:ascii="Arial" w:eastAsia="Times New Roman" w:hAnsi="Arial" w:cs="Arial"/>
          <w:lang w:eastAsia="zh-CN"/>
        </w:rPr>
        <w:t>nego</w:t>
      </w:r>
      <w:r w:rsidRPr="007170B5">
        <w:rPr>
          <w:rFonts w:ascii="Arial" w:eastAsia="Times New Roman" w:hAnsi="Arial" w:cs="Arial"/>
          <w:lang w:eastAsia="zh-CN"/>
        </w:rPr>
        <w:t>, bezpieczn</w:t>
      </w:r>
      <w:r w:rsidR="009C534B" w:rsidRPr="007170B5">
        <w:rPr>
          <w:rFonts w:ascii="Arial" w:eastAsia="Times New Roman" w:hAnsi="Arial" w:cs="Arial"/>
          <w:lang w:eastAsia="zh-CN"/>
        </w:rPr>
        <w:t>ego</w:t>
      </w:r>
      <w:r w:rsidRPr="007170B5">
        <w:rPr>
          <w:rFonts w:ascii="Arial" w:eastAsia="Times New Roman" w:hAnsi="Arial" w:cs="Arial"/>
          <w:lang w:eastAsia="zh-CN"/>
        </w:rPr>
        <w:t xml:space="preserve"> i bezawaryjn</w:t>
      </w:r>
      <w:r w:rsidR="009C534B" w:rsidRPr="007170B5">
        <w:rPr>
          <w:rFonts w:ascii="Arial" w:eastAsia="Times New Roman" w:hAnsi="Arial" w:cs="Arial"/>
          <w:lang w:eastAsia="zh-CN"/>
        </w:rPr>
        <w:t>ego</w:t>
      </w:r>
      <w:r w:rsidRPr="007170B5">
        <w:rPr>
          <w:rFonts w:ascii="Arial" w:eastAsia="Times New Roman" w:hAnsi="Arial" w:cs="Arial"/>
          <w:lang w:eastAsia="zh-CN"/>
        </w:rPr>
        <w:t xml:space="preserve"> przew</w:t>
      </w:r>
      <w:r w:rsidR="00115CEB" w:rsidRPr="007170B5">
        <w:rPr>
          <w:rFonts w:ascii="Arial" w:eastAsia="Times New Roman" w:hAnsi="Arial" w:cs="Arial"/>
          <w:lang w:eastAsia="zh-CN"/>
        </w:rPr>
        <w:t>o</w:t>
      </w:r>
      <w:r w:rsidRPr="007170B5">
        <w:rPr>
          <w:rFonts w:ascii="Arial" w:eastAsia="Times New Roman" w:hAnsi="Arial" w:cs="Arial"/>
          <w:lang w:eastAsia="zh-CN"/>
        </w:rPr>
        <w:t>z</w:t>
      </w:r>
      <w:r w:rsidR="00115CEB" w:rsidRPr="007170B5">
        <w:rPr>
          <w:rFonts w:ascii="Arial" w:eastAsia="Times New Roman" w:hAnsi="Arial" w:cs="Arial"/>
          <w:lang w:eastAsia="zh-CN"/>
        </w:rPr>
        <w:t>u</w:t>
      </w:r>
      <w:r w:rsidRPr="007170B5">
        <w:rPr>
          <w:rFonts w:ascii="Arial" w:eastAsia="Times New Roman" w:hAnsi="Arial" w:cs="Arial"/>
          <w:lang w:eastAsia="zh-CN"/>
        </w:rPr>
        <w:t xml:space="preserve"> dzieci niepełnosprawnych. </w:t>
      </w:r>
    </w:p>
    <w:p w14:paraId="6D5C4BE1" w14:textId="40BB0B22" w:rsidR="00503D64" w:rsidRPr="007170B5" w:rsidRDefault="00F94B28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Przed przystąpieniem do realizacji usługi</w:t>
      </w:r>
      <w:r w:rsidR="00877A21">
        <w:rPr>
          <w:rFonts w:ascii="Arial" w:eastAsia="Times New Roman" w:hAnsi="Arial" w:cs="Arial"/>
          <w:lang w:eastAsia="zh-CN"/>
        </w:rPr>
        <w:t>,</w:t>
      </w:r>
      <w:r w:rsidRPr="007170B5">
        <w:rPr>
          <w:rFonts w:ascii="Arial" w:eastAsia="Times New Roman" w:hAnsi="Arial" w:cs="Arial"/>
          <w:lang w:eastAsia="zh-CN"/>
        </w:rPr>
        <w:t xml:space="preserve"> Wykonawca </w:t>
      </w:r>
      <w:bookmarkStart w:id="1" w:name="_Hlk171417273"/>
      <w:r w:rsidR="0072345E" w:rsidRPr="007170B5">
        <w:rPr>
          <w:rFonts w:ascii="Arial" w:eastAsia="Times New Roman" w:hAnsi="Arial" w:cs="Arial"/>
          <w:lang w:eastAsia="zh-CN"/>
        </w:rPr>
        <w:t xml:space="preserve">zobowiązany jest do </w:t>
      </w:r>
      <w:r w:rsidRPr="007170B5">
        <w:rPr>
          <w:rFonts w:ascii="Arial" w:eastAsia="Times New Roman" w:hAnsi="Arial" w:cs="Arial"/>
          <w:lang w:eastAsia="zh-CN"/>
        </w:rPr>
        <w:t>ustal</w:t>
      </w:r>
      <w:r w:rsidR="00B36AB5" w:rsidRPr="007170B5">
        <w:rPr>
          <w:rFonts w:ascii="Arial" w:eastAsia="Times New Roman" w:hAnsi="Arial" w:cs="Arial"/>
          <w:lang w:eastAsia="zh-CN"/>
        </w:rPr>
        <w:t>enia</w:t>
      </w:r>
      <w:r w:rsidRPr="007170B5">
        <w:rPr>
          <w:rFonts w:ascii="Arial" w:eastAsia="Times New Roman" w:hAnsi="Arial" w:cs="Arial"/>
          <w:lang w:eastAsia="zh-CN"/>
        </w:rPr>
        <w:t xml:space="preserve"> </w:t>
      </w:r>
      <w:bookmarkEnd w:id="1"/>
      <w:r w:rsidRPr="007170B5">
        <w:rPr>
          <w:rFonts w:ascii="Arial" w:eastAsia="Times New Roman" w:hAnsi="Arial" w:cs="Arial"/>
          <w:lang w:eastAsia="zh-CN"/>
        </w:rPr>
        <w:t>optymaln</w:t>
      </w:r>
      <w:r w:rsidR="004E5EB3" w:rsidRPr="007170B5">
        <w:rPr>
          <w:rFonts w:ascii="Arial" w:eastAsia="Times New Roman" w:hAnsi="Arial" w:cs="Arial"/>
          <w:lang w:eastAsia="zh-CN"/>
        </w:rPr>
        <w:t>ego</w:t>
      </w:r>
      <w:r w:rsidRPr="007170B5">
        <w:rPr>
          <w:rFonts w:ascii="Arial" w:eastAsia="Times New Roman" w:hAnsi="Arial" w:cs="Arial"/>
          <w:lang w:eastAsia="zh-CN"/>
        </w:rPr>
        <w:t xml:space="preserve"> rozkład</w:t>
      </w:r>
      <w:r w:rsidR="008E2F0A" w:rsidRPr="007170B5">
        <w:rPr>
          <w:rFonts w:ascii="Arial" w:eastAsia="Times New Roman" w:hAnsi="Arial" w:cs="Arial"/>
          <w:lang w:eastAsia="zh-CN"/>
        </w:rPr>
        <w:t>u</w:t>
      </w:r>
      <w:r w:rsidRPr="007170B5">
        <w:rPr>
          <w:rFonts w:ascii="Arial" w:eastAsia="Times New Roman" w:hAnsi="Arial" w:cs="Arial"/>
          <w:lang w:eastAsia="zh-CN"/>
        </w:rPr>
        <w:t xml:space="preserve"> jazdy dla poszczególnych kursów</w:t>
      </w:r>
      <w:r w:rsidR="00B42D56" w:rsidRPr="007170B5">
        <w:rPr>
          <w:rFonts w:ascii="Arial" w:eastAsia="Times New Roman" w:hAnsi="Arial" w:cs="Arial"/>
          <w:lang w:eastAsia="zh-CN"/>
        </w:rPr>
        <w:t>,</w:t>
      </w:r>
      <w:r w:rsidRPr="007170B5">
        <w:rPr>
          <w:rFonts w:ascii="Arial" w:eastAsia="Times New Roman" w:hAnsi="Arial" w:cs="Arial"/>
          <w:lang w:eastAsia="zh-CN"/>
        </w:rPr>
        <w:t xml:space="preserve"> </w:t>
      </w:r>
      <w:r w:rsidR="007D1671" w:rsidRPr="007170B5">
        <w:rPr>
          <w:rFonts w:ascii="Arial" w:eastAsia="Times New Roman" w:hAnsi="Arial" w:cs="Arial"/>
          <w:lang w:eastAsia="zh-CN"/>
        </w:rPr>
        <w:t>uwzględniając w nim</w:t>
      </w:r>
      <w:r w:rsidR="00411999">
        <w:rPr>
          <w:rFonts w:ascii="Arial" w:eastAsia="Times New Roman" w:hAnsi="Arial" w:cs="Arial"/>
          <w:lang w:eastAsia="zh-CN"/>
        </w:rPr>
        <w:t>,</w:t>
      </w:r>
      <w:r w:rsidR="007D1671" w:rsidRPr="007170B5">
        <w:rPr>
          <w:rFonts w:ascii="Arial" w:eastAsia="Times New Roman" w:hAnsi="Arial" w:cs="Arial"/>
          <w:lang w:eastAsia="zh-CN"/>
        </w:rPr>
        <w:t xml:space="preserve"> </w:t>
      </w:r>
      <w:r w:rsidRPr="007170B5">
        <w:rPr>
          <w:rFonts w:ascii="Arial" w:eastAsia="Times New Roman" w:hAnsi="Arial" w:cs="Arial"/>
          <w:lang w:eastAsia="zh-CN"/>
        </w:rPr>
        <w:t>jak najkrótszy czas przebywania dziecka w podróży</w:t>
      </w:r>
      <w:r w:rsidR="00B42D56" w:rsidRPr="007170B5">
        <w:rPr>
          <w:rFonts w:ascii="Arial" w:eastAsia="Times New Roman" w:hAnsi="Arial" w:cs="Arial"/>
          <w:lang w:eastAsia="zh-CN"/>
        </w:rPr>
        <w:t xml:space="preserve">, </w:t>
      </w:r>
      <w:r w:rsidR="009C534B" w:rsidRPr="007170B5">
        <w:rPr>
          <w:rFonts w:ascii="Arial" w:eastAsia="Times New Roman" w:hAnsi="Arial" w:cs="Arial"/>
          <w:lang w:eastAsia="zh-CN"/>
        </w:rPr>
        <w:t xml:space="preserve">który </w:t>
      </w:r>
      <w:r w:rsidR="007D1671" w:rsidRPr="007170B5">
        <w:rPr>
          <w:rFonts w:ascii="Arial" w:eastAsia="Times New Roman" w:hAnsi="Arial" w:cs="Arial"/>
          <w:lang w:eastAsia="zh-CN"/>
        </w:rPr>
        <w:t xml:space="preserve">jednorazowo </w:t>
      </w:r>
      <w:r w:rsidR="009C534B" w:rsidRPr="007170B5">
        <w:rPr>
          <w:rFonts w:ascii="Arial" w:eastAsia="Times New Roman" w:hAnsi="Arial" w:cs="Arial"/>
          <w:lang w:eastAsia="zh-CN"/>
        </w:rPr>
        <w:t xml:space="preserve">nie może być dłuższy </w:t>
      </w:r>
      <w:r w:rsidR="00B42D56" w:rsidRPr="007170B5">
        <w:rPr>
          <w:rFonts w:ascii="Arial" w:eastAsia="Times New Roman" w:hAnsi="Arial" w:cs="Arial"/>
          <w:lang w:eastAsia="zh-CN"/>
        </w:rPr>
        <w:t>niż 1 godzin</w:t>
      </w:r>
      <w:r w:rsidR="002F1F6C" w:rsidRPr="007170B5">
        <w:rPr>
          <w:rFonts w:ascii="Arial" w:eastAsia="Times New Roman" w:hAnsi="Arial" w:cs="Arial"/>
          <w:lang w:eastAsia="zh-CN"/>
        </w:rPr>
        <w:t>a</w:t>
      </w:r>
      <w:r w:rsidR="004E5EB3" w:rsidRPr="007170B5">
        <w:rPr>
          <w:rFonts w:ascii="Arial" w:eastAsia="Times New Roman" w:hAnsi="Arial" w:cs="Arial"/>
          <w:lang w:eastAsia="zh-CN"/>
        </w:rPr>
        <w:t>,</w:t>
      </w:r>
      <w:r w:rsidR="002F1F6C" w:rsidRPr="007170B5">
        <w:rPr>
          <w:rFonts w:ascii="Arial" w:eastAsia="Times New Roman" w:hAnsi="Arial" w:cs="Arial"/>
          <w:lang w:eastAsia="zh-CN"/>
        </w:rPr>
        <w:t xml:space="preserve"> </w:t>
      </w:r>
      <w:r w:rsidR="007D1671" w:rsidRPr="007170B5">
        <w:rPr>
          <w:rFonts w:ascii="Arial" w:eastAsia="Times New Roman" w:hAnsi="Arial" w:cs="Arial"/>
          <w:lang w:eastAsia="zh-CN"/>
        </w:rPr>
        <w:t xml:space="preserve">w przypadku każdego </w:t>
      </w:r>
      <w:r w:rsidR="00503D64" w:rsidRPr="007170B5">
        <w:rPr>
          <w:rFonts w:ascii="Arial" w:eastAsia="Times New Roman" w:hAnsi="Arial" w:cs="Arial"/>
          <w:lang w:eastAsia="zh-CN"/>
        </w:rPr>
        <w:t xml:space="preserve">przewożonego </w:t>
      </w:r>
      <w:r w:rsidR="007D1671" w:rsidRPr="007170B5">
        <w:rPr>
          <w:rFonts w:ascii="Arial" w:eastAsia="Times New Roman" w:hAnsi="Arial" w:cs="Arial"/>
          <w:lang w:eastAsia="zh-CN"/>
        </w:rPr>
        <w:t xml:space="preserve">dziecka </w:t>
      </w:r>
      <w:r w:rsidR="00B42D56" w:rsidRPr="007170B5">
        <w:rPr>
          <w:rFonts w:ascii="Arial" w:eastAsia="Times New Roman" w:hAnsi="Arial" w:cs="Arial"/>
          <w:lang w:eastAsia="zh-CN"/>
        </w:rPr>
        <w:t>oraz</w:t>
      </w:r>
      <w:r w:rsidRPr="007170B5">
        <w:rPr>
          <w:rFonts w:ascii="Arial" w:eastAsia="Times New Roman" w:hAnsi="Arial" w:cs="Arial"/>
          <w:lang w:eastAsia="zh-CN"/>
        </w:rPr>
        <w:t xml:space="preserve"> </w:t>
      </w:r>
      <w:r w:rsidR="002F1F6C" w:rsidRPr="007170B5">
        <w:rPr>
          <w:rFonts w:ascii="Arial" w:eastAsia="Times New Roman" w:hAnsi="Arial" w:cs="Arial"/>
          <w:lang w:eastAsia="zh-CN"/>
        </w:rPr>
        <w:t xml:space="preserve">musi być </w:t>
      </w:r>
      <w:r w:rsidRPr="007170B5">
        <w:rPr>
          <w:rFonts w:ascii="Arial" w:eastAsia="Times New Roman" w:hAnsi="Arial" w:cs="Arial"/>
          <w:lang w:eastAsia="zh-CN"/>
        </w:rPr>
        <w:t>zgodny z godzinami zajęć szkolnych</w:t>
      </w:r>
      <w:r w:rsidR="007D1671" w:rsidRPr="007170B5">
        <w:rPr>
          <w:rFonts w:ascii="Arial" w:eastAsia="Times New Roman" w:hAnsi="Arial" w:cs="Arial"/>
          <w:lang w:eastAsia="zh-CN"/>
        </w:rPr>
        <w:t xml:space="preserve">. Wykonawca przygotuje rozkład jazdy w </w:t>
      </w:r>
      <w:r w:rsidR="0072345E" w:rsidRPr="007170B5">
        <w:rPr>
          <w:rFonts w:ascii="Arial" w:eastAsia="Times New Roman" w:hAnsi="Arial" w:cs="Arial"/>
          <w:lang w:eastAsia="zh-CN"/>
        </w:rPr>
        <w:t xml:space="preserve">uzgodnieniu z Zamawiającym </w:t>
      </w:r>
      <w:r w:rsidR="00503D64" w:rsidRPr="007170B5">
        <w:rPr>
          <w:rFonts w:ascii="Arial" w:eastAsia="Times New Roman" w:hAnsi="Arial" w:cs="Arial"/>
          <w:lang w:eastAsia="zh-CN"/>
        </w:rPr>
        <w:t xml:space="preserve">oraz </w:t>
      </w:r>
      <w:r w:rsidR="0072345E" w:rsidRPr="007170B5">
        <w:rPr>
          <w:rFonts w:ascii="Arial" w:eastAsia="Times New Roman" w:hAnsi="Arial" w:cs="Arial"/>
          <w:lang w:eastAsia="zh-CN"/>
        </w:rPr>
        <w:t>w oparciu o przekazane plany zajęć szkolnych</w:t>
      </w:r>
      <w:r w:rsidR="00503D64" w:rsidRPr="007170B5">
        <w:rPr>
          <w:rFonts w:ascii="Arial" w:eastAsia="Times New Roman" w:hAnsi="Arial" w:cs="Arial"/>
          <w:lang w:eastAsia="zh-CN"/>
        </w:rPr>
        <w:t xml:space="preserve"> i prze</w:t>
      </w:r>
      <w:r w:rsidR="004E5EB3" w:rsidRPr="007170B5">
        <w:rPr>
          <w:rFonts w:ascii="Arial" w:eastAsia="Times New Roman" w:hAnsi="Arial" w:cs="Arial"/>
          <w:lang w:eastAsia="zh-CN"/>
        </w:rPr>
        <w:t>dstawi</w:t>
      </w:r>
      <w:r w:rsidR="0047249A" w:rsidRPr="007170B5">
        <w:rPr>
          <w:rFonts w:ascii="Arial" w:eastAsia="Times New Roman" w:hAnsi="Arial" w:cs="Arial"/>
          <w:lang w:eastAsia="zh-CN"/>
        </w:rPr>
        <w:t>a</w:t>
      </w:r>
      <w:r w:rsidR="00503D64" w:rsidRPr="007170B5">
        <w:rPr>
          <w:rFonts w:ascii="Arial" w:eastAsia="Times New Roman" w:hAnsi="Arial" w:cs="Arial"/>
          <w:lang w:eastAsia="zh-CN"/>
        </w:rPr>
        <w:t xml:space="preserve"> </w:t>
      </w:r>
      <w:r w:rsidR="007D1671" w:rsidRPr="007170B5">
        <w:rPr>
          <w:rFonts w:ascii="Arial" w:eastAsia="Times New Roman" w:hAnsi="Arial" w:cs="Arial"/>
          <w:lang w:eastAsia="zh-CN"/>
        </w:rPr>
        <w:t>Zamawiając</w:t>
      </w:r>
      <w:r w:rsidR="00503D64" w:rsidRPr="007170B5">
        <w:rPr>
          <w:rFonts w:ascii="Arial" w:eastAsia="Times New Roman" w:hAnsi="Arial" w:cs="Arial"/>
          <w:lang w:eastAsia="zh-CN"/>
        </w:rPr>
        <w:t>emu do akceptacji.</w:t>
      </w:r>
    </w:p>
    <w:p w14:paraId="08D7F8AB" w14:textId="7F0B0573" w:rsidR="0072345E" w:rsidRPr="007170B5" w:rsidRDefault="00503D64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Wykonawca</w:t>
      </w:r>
      <w:r w:rsidR="00411999">
        <w:rPr>
          <w:rFonts w:ascii="Arial" w:eastAsia="Times New Roman" w:hAnsi="Arial" w:cs="Arial"/>
          <w:lang w:eastAsia="zh-CN"/>
        </w:rPr>
        <w:t>,</w:t>
      </w:r>
      <w:r w:rsidRPr="007170B5">
        <w:rPr>
          <w:rFonts w:ascii="Arial" w:eastAsia="Times New Roman" w:hAnsi="Arial" w:cs="Arial"/>
          <w:lang w:eastAsia="zh-CN"/>
        </w:rPr>
        <w:t xml:space="preserve"> na wniosek Zamawiającego zobowiązany jest do wprowadzania zmian i aktualizacji </w:t>
      </w:r>
      <w:r w:rsidR="006E4DD2" w:rsidRPr="007170B5">
        <w:rPr>
          <w:rFonts w:ascii="Arial" w:eastAsia="Times New Roman" w:hAnsi="Arial" w:cs="Arial"/>
          <w:lang w:eastAsia="zh-CN"/>
        </w:rPr>
        <w:t xml:space="preserve">rozkładu jazdy </w:t>
      </w:r>
      <w:r w:rsidRPr="007170B5">
        <w:rPr>
          <w:rFonts w:ascii="Arial" w:eastAsia="Times New Roman" w:hAnsi="Arial" w:cs="Arial"/>
          <w:lang w:eastAsia="zh-CN"/>
        </w:rPr>
        <w:t>zatwierdzonego przez Zamawiającego</w:t>
      </w:r>
      <w:r w:rsidR="00411999">
        <w:rPr>
          <w:rFonts w:ascii="Arial" w:eastAsia="Times New Roman" w:hAnsi="Arial" w:cs="Arial"/>
          <w:lang w:eastAsia="zh-CN"/>
        </w:rPr>
        <w:t>,</w:t>
      </w:r>
      <w:r w:rsidRPr="007170B5">
        <w:rPr>
          <w:rFonts w:ascii="Arial" w:eastAsia="Times New Roman" w:hAnsi="Arial" w:cs="Arial"/>
          <w:lang w:eastAsia="zh-CN"/>
        </w:rPr>
        <w:t xml:space="preserve"> w</w:t>
      </w:r>
      <w:r w:rsidR="00F94B28" w:rsidRPr="007170B5">
        <w:rPr>
          <w:rFonts w:ascii="Arial" w:eastAsia="Times New Roman" w:hAnsi="Arial" w:cs="Arial"/>
          <w:lang w:eastAsia="zh-CN"/>
        </w:rPr>
        <w:t xml:space="preserve"> zależności do występujących potrzeb</w:t>
      </w:r>
      <w:r w:rsidR="0072345E" w:rsidRPr="007170B5">
        <w:rPr>
          <w:rFonts w:ascii="Arial" w:eastAsia="Times New Roman" w:hAnsi="Arial" w:cs="Arial"/>
          <w:lang w:eastAsia="zh-CN"/>
        </w:rPr>
        <w:t xml:space="preserve"> i zmian w planie zajęć szkolnych</w:t>
      </w:r>
      <w:r w:rsidR="007D1671" w:rsidRPr="007170B5">
        <w:rPr>
          <w:rFonts w:ascii="Arial" w:eastAsia="Times New Roman" w:hAnsi="Arial" w:cs="Arial"/>
          <w:lang w:eastAsia="zh-CN"/>
        </w:rPr>
        <w:t xml:space="preserve">, </w:t>
      </w:r>
    </w:p>
    <w:p w14:paraId="606B6A65" w14:textId="77777777" w:rsidR="00503D64" w:rsidRPr="007170B5" w:rsidRDefault="00057AF1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170B5">
        <w:rPr>
          <w:rFonts w:ascii="Arial" w:eastAsia="Times New Roman" w:hAnsi="Arial" w:cs="Arial"/>
          <w:lang w:eastAsia="ar-SA"/>
        </w:rPr>
        <w:t xml:space="preserve">Wykonawca </w:t>
      </w:r>
      <w:r w:rsidR="0072345E" w:rsidRPr="007170B5">
        <w:rPr>
          <w:rFonts w:ascii="Arial" w:eastAsia="Times New Roman" w:hAnsi="Arial" w:cs="Arial"/>
          <w:lang w:eastAsia="ar-SA"/>
        </w:rPr>
        <w:t>zobowiązuje się do r</w:t>
      </w:r>
      <w:r w:rsidRPr="007170B5">
        <w:rPr>
          <w:rFonts w:ascii="Arial" w:eastAsia="Times New Roman" w:hAnsi="Arial" w:cs="Arial"/>
          <w:lang w:eastAsia="ar-SA"/>
        </w:rPr>
        <w:t>ealiz</w:t>
      </w:r>
      <w:r w:rsidR="0072345E" w:rsidRPr="007170B5">
        <w:rPr>
          <w:rFonts w:ascii="Arial" w:eastAsia="Times New Roman" w:hAnsi="Arial" w:cs="Arial"/>
          <w:lang w:eastAsia="ar-SA"/>
        </w:rPr>
        <w:t>acji</w:t>
      </w:r>
      <w:r w:rsidRPr="007170B5">
        <w:rPr>
          <w:rFonts w:ascii="Arial" w:eastAsia="Times New Roman" w:hAnsi="Arial" w:cs="Arial"/>
          <w:lang w:eastAsia="ar-SA"/>
        </w:rPr>
        <w:t xml:space="preserve"> </w:t>
      </w:r>
      <w:r w:rsidR="006E4DD2" w:rsidRPr="007170B5">
        <w:rPr>
          <w:rFonts w:ascii="Arial" w:eastAsia="Times New Roman" w:hAnsi="Arial" w:cs="Arial"/>
          <w:lang w:eastAsia="ar-SA"/>
        </w:rPr>
        <w:t>p</w:t>
      </w:r>
      <w:r w:rsidRPr="007170B5">
        <w:rPr>
          <w:rFonts w:ascii="Arial" w:eastAsia="Times New Roman" w:hAnsi="Arial" w:cs="Arial"/>
          <w:lang w:eastAsia="ar-SA"/>
        </w:rPr>
        <w:t>rzedmiot</w:t>
      </w:r>
      <w:r w:rsidR="0047249A" w:rsidRPr="007170B5">
        <w:rPr>
          <w:rFonts w:ascii="Arial" w:eastAsia="Times New Roman" w:hAnsi="Arial" w:cs="Arial"/>
          <w:lang w:eastAsia="ar-SA"/>
        </w:rPr>
        <w:t>u</w:t>
      </w:r>
      <w:r w:rsidRPr="007170B5">
        <w:rPr>
          <w:rFonts w:ascii="Arial" w:eastAsia="Times New Roman" w:hAnsi="Arial" w:cs="Arial"/>
          <w:lang w:eastAsia="ar-SA"/>
        </w:rPr>
        <w:t xml:space="preserve"> </w:t>
      </w:r>
      <w:r w:rsidR="0072345E" w:rsidRPr="007170B5">
        <w:rPr>
          <w:rFonts w:ascii="Arial" w:eastAsia="Times New Roman" w:hAnsi="Arial" w:cs="Arial"/>
          <w:lang w:eastAsia="ar-SA"/>
        </w:rPr>
        <w:t>U</w:t>
      </w:r>
      <w:r w:rsidRPr="007170B5">
        <w:rPr>
          <w:rFonts w:ascii="Arial" w:eastAsia="Times New Roman" w:hAnsi="Arial" w:cs="Arial"/>
          <w:lang w:eastAsia="ar-SA"/>
        </w:rPr>
        <w:t>mowy</w:t>
      </w:r>
      <w:r w:rsidR="0072345E" w:rsidRPr="007170B5">
        <w:rPr>
          <w:rFonts w:ascii="Arial" w:eastAsia="Times New Roman" w:hAnsi="Arial" w:cs="Arial"/>
          <w:lang w:eastAsia="ar-SA"/>
        </w:rPr>
        <w:t xml:space="preserve"> </w:t>
      </w:r>
      <w:r w:rsidRPr="007170B5">
        <w:rPr>
          <w:rFonts w:ascii="Arial" w:eastAsia="Times New Roman" w:hAnsi="Arial" w:cs="Arial"/>
          <w:lang w:eastAsia="ar-SA"/>
        </w:rPr>
        <w:t xml:space="preserve">z należytą starannością, rozumianą jako staranność profesjonalisty, właściwą dla </w:t>
      </w:r>
      <w:r w:rsidR="0072345E" w:rsidRPr="007170B5">
        <w:rPr>
          <w:rFonts w:ascii="Arial" w:eastAsia="Times New Roman" w:hAnsi="Arial" w:cs="Arial"/>
          <w:lang w:eastAsia="ar-SA"/>
        </w:rPr>
        <w:t>z</w:t>
      </w:r>
      <w:r w:rsidRPr="007170B5">
        <w:rPr>
          <w:rFonts w:ascii="Arial" w:eastAsia="Times New Roman" w:hAnsi="Arial" w:cs="Arial"/>
          <w:lang w:eastAsia="ar-SA"/>
        </w:rPr>
        <w:t>akres</w:t>
      </w:r>
      <w:r w:rsidR="0072345E" w:rsidRPr="007170B5">
        <w:rPr>
          <w:rFonts w:ascii="Arial" w:eastAsia="Times New Roman" w:hAnsi="Arial" w:cs="Arial"/>
          <w:lang w:eastAsia="ar-SA"/>
        </w:rPr>
        <w:t xml:space="preserve">u objętego </w:t>
      </w:r>
      <w:r w:rsidR="006E4DD2" w:rsidRPr="007170B5">
        <w:rPr>
          <w:rFonts w:ascii="Arial" w:eastAsia="Times New Roman" w:hAnsi="Arial" w:cs="Arial"/>
          <w:lang w:eastAsia="ar-SA"/>
        </w:rPr>
        <w:t>p</w:t>
      </w:r>
      <w:r w:rsidRPr="007170B5">
        <w:rPr>
          <w:rFonts w:ascii="Arial" w:eastAsia="Times New Roman" w:hAnsi="Arial" w:cs="Arial"/>
          <w:lang w:eastAsia="ar-SA"/>
        </w:rPr>
        <w:t>rzedmiot</w:t>
      </w:r>
      <w:r w:rsidR="0072345E" w:rsidRPr="007170B5">
        <w:rPr>
          <w:rFonts w:ascii="Arial" w:eastAsia="Times New Roman" w:hAnsi="Arial" w:cs="Arial"/>
          <w:lang w:eastAsia="ar-SA"/>
        </w:rPr>
        <w:t>em U</w:t>
      </w:r>
      <w:r w:rsidRPr="007170B5">
        <w:rPr>
          <w:rFonts w:ascii="Arial" w:eastAsia="Times New Roman" w:hAnsi="Arial" w:cs="Arial"/>
          <w:lang w:eastAsia="ar-SA"/>
        </w:rPr>
        <w:t>mowy, zgodnie z obowiązującymi przepisami prawa</w:t>
      </w:r>
      <w:r w:rsidR="0047249A" w:rsidRPr="007170B5">
        <w:rPr>
          <w:rFonts w:ascii="Arial" w:eastAsia="Times New Roman" w:hAnsi="Arial" w:cs="Arial"/>
          <w:lang w:eastAsia="ar-SA"/>
        </w:rPr>
        <w:t>,</w:t>
      </w:r>
      <w:r w:rsidR="0072345E" w:rsidRPr="007170B5">
        <w:rPr>
          <w:rFonts w:ascii="Arial" w:eastAsia="Times New Roman" w:hAnsi="Arial" w:cs="Arial"/>
          <w:lang w:eastAsia="ar-SA"/>
        </w:rPr>
        <w:t xml:space="preserve"> </w:t>
      </w:r>
      <w:r w:rsidRPr="007170B5">
        <w:rPr>
          <w:rFonts w:ascii="Arial" w:eastAsia="Times New Roman" w:hAnsi="Arial" w:cs="Arial"/>
          <w:lang w:eastAsia="ar-SA"/>
        </w:rPr>
        <w:t xml:space="preserve">w terminie określonym w </w:t>
      </w:r>
      <w:r w:rsidR="0072345E" w:rsidRPr="007170B5">
        <w:rPr>
          <w:rFonts w:ascii="Arial" w:eastAsia="Times New Roman" w:hAnsi="Arial" w:cs="Arial"/>
          <w:lang w:eastAsia="ar-SA"/>
        </w:rPr>
        <w:t>U</w:t>
      </w:r>
      <w:r w:rsidRPr="007170B5">
        <w:rPr>
          <w:rFonts w:ascii="Arial" w:eastAsia="Times New Roman" w:hAnsi="Arial" w:cs="Arial"/>
          <w:lang w:eastAsia="ar-SA"/>
        </w:rPr>
        <w:t xml:space="preserve">mowie. </w:t>
      </w:r>
    </w:p>
    <w:p w14:paraId="13DDA053" w14:textId="77777777" w:rsidR="00B913BB" w:rsidRPr="00B913BB" w:rsidRDefault="00B913BB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B913BB">
        <w:rPr>
          <w:rFonts w:ascii="Arial" w:eastAsia="Times New Roman" w:hAnsi="Arial" w:cs="Arial"/>
          <w:lang w:eastAsia="zh-CN"/>
        </w:rPr>
        <w:t>Wykonawca oświadcza, iż pojazd przeznaczony do przewozu dzieci niepełnoprawnych:</w:t>
      </w:r>
    </w:p>
    <w:p w14:paraId="385C5EC1" w14:textId="77777777" w:rsidR="00B913BB" w:rsidRDefault="00B913BB" w:rsidP="00B95675">
      <w:pPr>
        <w:numPr>
          <w:ilvl w:val="1"/>
          <w:numId w:val="69"/>
        </w:numPr>
        <w:tabs>
          <w:tab w:val="clear" w:pos="1440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B913BB">
        <w:rPr>
          <w:rFonts w:ascii="Arial" w:eastAsia="Times New Roman" w:hAnsi="Arial" w:cs="Arial"/>
          <w:lang w:eastAsia="zh-CN"/>
        </w:rPr>
        <w:t>posiada siedzenia pasażerów wyposażone są w pasy bezpieczeństwa i wysokie oparcia lub oparcia z zagłówkami</w:t>
      </w:r>
      <w:r>
        <w:rPr>
          <w:rFonts w:ascii="Arial" w:eastAsia="Times New Roman" w:hAnsi="Arial" w:cs="Arial"/>
          <w:lang w:eastAsia="zh-CN"/>
        </w:rPr>
        <w:t>,</w:t>
      </w:r>
      <w:r w:rsidRPr="00B913BB">
        <w:rPr>
          <w:rFonts w:ascii="Arial" w:eastAsia="Times New Roman" w:hAnsi="Arial" w:cs="Arial"/>
          <w:lang w:eastAsia="zh-CN"/>
        </w:rPr>
        <w:t xml:space="preserve"> </w:t>
      </w:r>
    </w:p>
    <w:p w14:paraId="4AABDA58" w14:textId="77777777" w:rsidR="00B913BB" w:rsidRDefault="00B913BB" w:rsidP="00B95675">
      <w:pPr>
        <w:numPr>
          <w:ilvl w:val="1"/>
          <w:numId w:val="69"/>
        </w:numPr>
        <w:tabs>
          <w:tab w:val="clear" w:pos="1440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B913BB">
        <w:rPr>
          <w:rFonts w:ascii="Arial" w:eastAsia="Times New Roman" w:hAnsi="Arial" w:cs="Arial"/>
          <w:lang w:eastAsia="zh-CN"/>
        </w:rPr>
        <w:t>zapewnia opiekunowi swobodny dostęp do dzieci w czasie jazdy</w:t>
      </w:r>
      <w:r>
        <w:rPr>
          <w:rFonts w:ascii="Arial" w:eastAsia="Times New Roman" w:hAnsi="Arial" w:cs="Arial"/>
          <w:lang w:eastAsia="zh-CN"/>
        </w:rPr>
        <w:t>,</w:t>
      </w:r>
    </w:p>
    <w:p w14:paraId="3DE43FB4" w14:textId="6EDF6176" w:rsidR="00B913BB" w:rsidRPr="00B913BB" w:rsidRDefault="00B913BB" w:rsidP="00B95675">
      <w:pPr>
        <w:numPr>
          <w:ilvl w:val="1"/>
          <w:numId w:val="69"/>
        </w:numPr>
        <w:tabs>
          <w:tab w:val="clear" w:pos="1440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B913BB">
        <w:rPr>
          <w:rFonts w:ascii="Arial" w:eastAsia="Times New Roman" w:hAnsi="Arial" w:cs="Arial"/>
          <w:lang w:eastAsia="zh-CN"/>
        </w:rPr>
        <w:t>w przypadku pojazdu przeznaczonego do przewozu dzieci niepełnoprawnych poruszających się na wózkach inwalidzkich</w:t>
      </w:r>
      <w:r w:rsidR="00411999">
        <w:rPr>
          <w:rFonts w:ascii="Arial" w:eastAsia="Times New Roman" w:hAnsi="Arial" w:cs="Arial"/>
          <w:lang w:eastAsia="zh-CN"/>
        </w:rPr>
        <w:t>,</w:t>
      </w:r>
      <w:r w:rsidRPr="00B913BB">
        <w:rPr>
          <w:rFonts w:ascii="Arial" w:eastAsia="Times New Roman" w:hAnsi="Arial" w:cs="Arial"/>
          <w:lang w:eastAsia="zh-CN"/>
        </w:rPr>
        <w:t xml:space="preserve"> posiada rampę lub windę umożliwiającą załadunek i rozładunek wózka wraz z pasażerem oraz zapewnia bezpieczeństwo dzieciom w czasie podróży</w:t>
      </w:r>
      <w:r>
        <w:rPr>
          <w:rFonts w:ascii="Arial" w:eastAsia="Times New Roman" w:hAnsi="Arial" w:cs="Arial"/>
          <w:lang w:eastAsia="zh-CN"/>
        </w:rPr>
        <w:t>.</w:t>
      </w:r>
    </w:p>
    <w:p w14:paraId="786CBF25" w14:textId="77777777" w:rsidR="008612FA" w:rsidRPr="007170B5" w:rsidRDefault="00F94B28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Wykonawca zobowiązuje się, na własny koszt</w:t>
      </w:r>
      <w:r w:rsidR="008612FA" w:rsidRPr="007170B5">
        <w:rPr>
          <w:rFonts w:ascii="Arial" w:eastAsia="Times New Roman" w:hAnsi="Arial" w:cs="Arial"/>
          <w:lang w:eastAsia="zh-CN"/>
        </w:rPr>
        <w:t xml:space="preserve"> i ryzyko</w:t>
      </w:r>
      <w:r w:rsidRPr="007170B5">
        <w:rPr>
          <w:rFonts w:ascii="Arial" w:eastAsia="Times New Roman" w:hAnsi="Arial" w:cs="Arial"/>
          <w:lang w:eastAsia="zh-CN"/>
        </w:rPr>
        <w:t>, do niezwłocznego zorganizowania przewozu zastępczego zapewniającego równorzędny poziom</w:t>
      </w:r>
      <w:r w:rsidR="008612FA" w:rsidRPr="007170B5">
        <w:rPr>
          <w:rFonts w:ascii="Arial" w:eastAsia="Times New Roman" w:hAnsi="Arial" w:cs="Arial"/>
          <w:lang w:eastAsia="zh-CN"/>
        </w:rPr>
        <w:t xml:space="preserve"> realizowan</w:t>
      </w:r>
      <w:r w:rsidR="004632B3" w:rsidRPr="007170B5">
        <w:rPr>
          <w:rFonts w:ascii="Arial" w:eastAsia="Times New Roman" w:hAnsi="Arial" w:cs="Arial"/>
          <w:lang w:eastAsia="zh-CN"/>
        </w:rPr>
        <w:t>ych</w:t>
      </w:r>
      <w:r w:rsidRPr="007170B5">
        <w:rPr>
          <w:rFonts w:ascii="Arial" w:eastAsia="Times New Roman" w:hAnsi="Arial" w:cs="Arial"/>
          <w:lang w:eastAsia="zh-CN"/>
        </w:rPr>
        <w:t xml:space="preserve"> usług</w:t>
      </w:r>
      <w:r w:rsidR="008612FA" w:rsidRPr="007170B5">
        <w:rPr>
          <w:rFonts w:ascii="Arial" w:hAnsi="Arial" w:cs="Arial"/>
        </w:rPr>
        <w:t xml:space="preserve">, w </w:t>
      </w:r>
      <w:r w:rsidR="008612FA" w:rsidRPr="007170B5">
        <w:rPr>
          <w:rFonts w:ascii="Arial" w:eastAsia="Times New Roman" w:hAnsi="Arial" w:cs="Arial"/>
          <w:lang w:eastAsia="zh-CN"/>
        </w:rPr>
        <w:t xml:space="preserve">przypadku czasowej niemożności świadczenia usług przewozowych przez pojazdy wskazane przez Wykonawcę do realizacji </w:t>
      </w:r>
      <w:r w:rsidR="006E4DD2" w:rsidRPr="007170B5">
        <w:rPr>
          <w:rFonts w:ascii="Arial" w:eastAsia="Times New Roman" w:hAnsi="Arial" w:cs="Arial"/>
          <w:lang w:eastAsia="zh-CN"/>
        </w:rPr>
        <w:t>p</w:t>
      </w:r>
      <w:r w:rsidR="008612FA" w:rsidRPr="007170B5">
        <w:rPr>
          <w:rFonts w:ascii="Arial" w:eastAsia="Times New Roman" w:hAnsi="Arial" w:cs="Arial"/>
          <w:lang w:eastAsia="zh-CN"/>
        </w:rPr>
        <w:t>rzedmiotu Umowy (np. awaria pojazdu).</w:t>
      </w:r>
      <w:r w:rsidR="004632B3" w:rsidRPr="007170B5">
        <w:rPr>
          <w:rFonts w:ascii="Arial" w:eastAsia="Times New Roman" w:hAnsi="Arial" w:cs="Arial"/>
          <w:lang w:eastAsia="zh-CN"/>
        </w:rPr>
        <w:t xml:space="preserve"> Czas podstawienia pojazdu zastępczego nie może przekroczyć 50 minut od zaistnienia zdarzenia.</w:t>
      </w:r>
    </w:p>
    <w:p w14:paraId="7EEDD7B6" w14:textId="13B2BD6F" w:rsidR="008612FA" w:rsidRPr="007170B5" w:rsidRDefault="008612FA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W </w:t>
      </w:r>
      <w:r w:rsidR="00F94B28" w:rsidRPr="007170B5">
        <w:rPr>
          <w:rFonts w:ascii="Arial" w:eastAsia="Times New Roman" w:hAnsi="Arial" w:cs="Arial"/>
          <w:lang w:eastAsia="zh-CN"/>
        </w:rPr>
        <w:t xml:space="preserve">przypadku niedopełnienia przez Wykonawcę obowiązku, o którym mowa w ust. </w:t>
      </w:r>
      <w:r w:rsidR="0047249A" w:rsidRPr="007170B5">
        <w:rPr>
          <w:rFonts w:ascii="Arial" w:eastAsia="Times New Roman" w:hAnsi="Arial" w:cs="Arial"/>
          <w:lang w:eastAsia="zh-CN"/>
        </w:rPr>
        <w:t>6</w:t>
      </w:r>
      <w:r w:rsidRPr="007170B5">
        <w:rPr>
          <w:rFonts w:ascii="Arial" w:eastAsia="Times New Roman" w:hAnsi="Arial" w:cs="Arial"/>
          <w:lang w:eastAsia="zh-CN"/>
        </w:rPr>
        <w:t xml:space="preserve">, </w:t>
      </w:r>
      <w:r w:rsidR="00F94B28" w:rsidRPr="007170B5">
        <w:rPr>
          <w:rFonts w:ascii="Arial" w:eastAsia="Times New Roman" w:hAnsi="Arial" w:cs="Arial"/>
          <w:lang w:eastAsia="zh-CN"/>
        </w:rPr>
        <w:t xml:space="preserve">Zamawiający może zlecić wykonanie </w:t>
      </w:r>
      <w:r w:rsidR="00411999">
        <w:rPr>
          <w:rFonts w:ascii="Arial" w:eastAsia="Times New Roman" w:hAnsi="Arial" w:cs="Arial"/>
          <w:lang w:eastAsia="zh-CN"/>
        </w:rPr>
        <w:t>p</w:t>
      </w:r>
      <w:r w:rsidRPr="007170B5">
        <w:rPr>
          <w:rFonts w:ascii="Arial" w:eastAsia="Times New Roman" w:hAnsi="Arial" w:cs="Arial"/>
          <w:lang w:eastAsia="zh-CN"/>
        </w:rPr>
        <w:t xml:space="preserve">rzedmiotu Umowy </w:t>
      </w:r>
      <w:r w:rsidR="00F94B28" w:rsidRPr="007170B5">
        <w:rPr>
          <w:rFonts w:ascii="Arial" w:eastAsia="Times New Roman" w:hAnsi="Arial" w:cs="Arial"/>
          <w:lang w:eastAsia="zh-CN"/>
        </w:rPr>
        <w:t>innemu przewoźnikowi, na koszt Wykonawcy.</w:t>
      </w:r>
    </w:p>
    <w:p w14:paraId="05796944" w14:textId="77777777" w:rsidR="008612FA" w:rsidRPr="007170B5" w:rsidRDefault="00F94B28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Wykonawca zobowiązuje się do zapewnienia sprawności technicznej pojazd</w:t>
      </w:r>
      <w:r w:rsidR="008612FA" w:rsidRPr="007170B5">
        <w:rPr>
          <w:rFonts w:ascii="Arial" w:eastAsia="Times New Roman" w:hAnsi="Arial" w:cs="Arial"/>
          <w:lang w:eastAsia="zh-CN"/>
        </w:rPr>
        <w:t xml:space="preserve">ów przeznaczonych </w:t>
      </w:r>
      <w:r w:rsidRPr="007170B5">
        <w:rPr>
          <w:rFonts w:ascii="Arial" w:eastAsia="Times New Roman" w:hAnsi="Arial" w:cs="Arial"/>
          <w:lang w:eastAsia="zh-CN"/>
        </w:rPr>
        <w:br/>
        <w:t xml:space="preserve">do wykonania </w:t>
      </w:r>
      <w:r w:rsidR="006E4DD2" w:rsidRPr="007170B5">
        <w:rPr>
          <w:rFonts w:ascii="Arial" w:eastAsia="Times New Roman" w:hAnsi="Arial" w:cs="Arial"/>
          <w:lang w:eastAsia="zh-CN"/>
        </w:rPr>
        <w:t>p</w:t>
      </w:r>
      <w:r w:rsidRPr="007170B5">
        <w:rPr>
          <w:rFonts w:ascii="Arial" w:eastAsia="Times New Roman" w:hAnsi="Arial" w:cs="Arial"/>
          <w:lang w:eastAsia="zh-CN"/>
        </w:rPr>
        <w:t xml:space="preserve">rzedmiotu </w:t>
      </w:r>
      <w:r w:rsidR="008612FA" w:rsidRPr="007170B5">
        <w:rPr>
          <w:rFonts w:ascii="Arial" w:eastAsia="Times New Roman" w:hAnsi="Arial" w:cs="Arial"/>
          <w:lang w:eastAsia="zh-CN"/>
        </w:rPr>
        <w:t>U</w:t>
      </w:r>
      <w:r w:rsidRPr="007170B5">
        <w:rPr>
          <w:rFonts w:ascii="Arial" w:eastAsia="Times New Roman" w:hAnsi="Arial" w:cs="Arial"/>
          <w:lang w:eastAsia="zh-CN"/>
        </w:rPr>
        <w:t xml:space="preserve">mowy, zapewnienia najwyższego poziomu usług i szczególnego bezpieczeństwa oraz udzielenia pomocy przy wjeździe lub zjeździe wózka inwalidzkiego wraz </w:t>
      </w:r>
      <w:r w:rsidRPr="007170B5">
        <w:rPr>
          <w:rFonts w:ascii="Arial" w:eastAsia="Times New Roman" w:hAnsi="Arial" w:cs="Arial"/>
          <w:lang w:eastAsia="zh-CN"/>
        </w:rPr>
        <w:br/>
        <w:t>z osobą niepełnosprawną.</w:t>
      </w:r>
    </w:p>
    <w:p w14:paraId="1DC80AD4" w14:textId="4B1A1222" w:rsidR="00BE48DF" w:rsidRPr="007170B5" w:rsidRDefault="00F94B28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lastRenderedPageBreak/>
        <w:t xml:space="preserve">Wykonawca </w:t>
      </w:r>
      <w:r w:rsidR="00BE48DF" w:rsidRPr="007170B5">
        <w:rPr>
          <w:rFonts w:ascii="Arial" w:eastAsia="Times New Roman" w:hAnsi="Arial" w:cs="Arial"/>
          <w:lang w:eastAsia="zh-CN"/>
        </w:rPr>
        <w:t>ponosi p</w:t>
      </w:r>
      <w:r w:rsidRPr="007170B5">
        <w:rPr>
          <w:rFonts w:ascii="Arial" w:eastAsia="Times New Roman" w:hAnsi="Arial" w:cs="Arial"/>
          <w:lang w:eastAsia="zh-CN"/>
        </w:rPr>
        <w:t xml:space="preserve">ełną odpowiedzialność za szkody wynikające z wypadków lub wszelkiego rodzaju zdarzeń wynikłych w czasie </w:t>
      </w:r>
      <w:bookmarkStart w:id="2" w:name="_Hlk171419371"/>
      <w:r w:rsidR="00BE48DF" w:rsidRPr="007170B5">
        <w:rPr>
          <w:rFonts w:ascii="Arial" w:eastAsia="Times New Roman" w:hAnsi="Arial" w:cs="Arial"/>
          <w:lang w:eastAsia="zh-CN"/>
        </w:rPr>
        <w:t xml:space="preserve">realizacji </w:t>
      </w:r>
      <w:r w:rsidR="00411999">
        <w:rPr>
          <w:rFonts w:ascii="Arial" w:eastAsia="Times New Roman" w:hAnsi="Arial" w:cs="Arial"/>
          <w:lang w:eastAsia="zh-CN"/>
        </w:rPr>
        <w:t>p</w:t>
      </w:r>
      <w:r w:rsidR="00BE48DF" w:rsidRPr="007170B5">
        <w:rPr>
          <w:rFonts w:ascii="Arial" w:eastAsia="Times New Roman" w:hAnsi="Arial" w:cs="Arial"/>
          <w:lang w:eastAsia="zh-CN"/>
        </w:rPr>
        <w:t>rzedmiotu Umowy.</w:t>
      </w:r>
      <w:bookmarkEnd w:id="2"/>
      <w:r w:rsidRPr="007170B5">
        <w:rPr>
          <w:rFonts w:ascii="Arial" w:eastAsia="Times New Roman" w:hAnsi="Arial" w:cs="Arial"/>
          <w:lang w:eastAsia="zh-CN"/>
        </w:rPr>
        <w:t xml:space="preserve"> </w:t>
      </w:r>
    </w:p>
    <w:p w14:paraId="1E54388A" w14:textId="0C4ADC44" w:rsidR="00F94B28" w:rsidRPr="007170B5" w:rsidRDefault="00F94B28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Wykonawca, </w:t>
      </w:r>
      <w:r w:rsidR="00BE48DF" w:rsidRPr="007170B5">
        <w:rPr>
          <w:rFonts w:ascii="Arial" w:eastAsia="Times New Roman" w:hAnsi="Arial" w:cs="Arial"/>
          <w:lang w:eastAsia="zh-CN"/>
        </w:rPr>
        <w:t xml:space="preserve">zobowiązuje się </w:t>
      </w:r>
      <w:r w:rsidRPr="007170B5">
        <w:rPr>
          <w:rFonts w:ascii="Arial" w:eastAsia="Times New Roman" w:hAnsi="Arial" w:cs="Arial"/>
          <w:lang w:eastAsia="zh-CN"/>
        </w:rPr>
        <w:t>w ramach</w:t>
      </w:r>
      <w:r w:rsidR="00966DCD" w:rsidRPr="007170B5">
        <w:rPr>
          <w:rFonts w:ascii="Arial" w:eastAsia="Times New Roman" w:hAnsi="Arial" w:cs="Arial"/>
          <w:lang w:eastAsia="zh-CN"/>
        </w:rPr>
        <w:t xml:space="preserve"> realizacji</w:t>
      </w:r>
      <w:r w:rsidRPr="007170B5">
        <w:rPr>
          <w:rFonts w:ascii="Arial" w:eastAsia="Times New Roman" w:hAnsi="Arial" w:cs="Arial"/>
          <w:lang w:eastAsia="zh-CN"/>
        </w:rPr>
        <w:t xml:space="preserve"> </w:t>
      </w:r>
      <w:r w:rsidR="00411999">
        <w:rPr>
          <w:rFonts w:ascii="Arial" w:eastAsia="Times New Roman" w:hAnsi="Arial" w:cs="Arial"/>
          <w:lang w:eastAsia="zh-CN"/>
        </w:rPr>
        <w:t>p</w:t>
      </w:r>
      <w:r w:rsidR="00BE48DF" w:rsidRPr="007170B5">
        <w:rPr>
          <w:rFonts w:ascii="Arial" w:eastAsia="Times New Roman" w:hAnsi="Arial" w:cs="Arial"/>
          <w:lang w:eastAsia="zh-CN"/>
        </w:rPr>
        <w:t>rzedmiotu Umowy do</w:t>
      </w:r>
      <w:r w:rsidRPr="007170B5">
        <w:rPr>
          <w:rFonts w:ascii="Arial" w:eastAsia="Times New Roman" w:hAnsi="Arial" w:cs="Arial"/>
          <w:lang w:eastAsia="zh-CN"/>
        </w:rPr>
        <w:t>:</w:t>
      </w:r>
    </w:p>
    <w:p w14:paraId="2009D196" w14:textId="77777777" w:rsidR="00F94B28" w:rsidRPr="007170B5" w:rsidRDefault="00BE48DF" w:rsidP="00D06BEC">
      <w:pPr>
        <w:numPr>
          <w:ilvl w:val="1"/>
          <w:numId w:val="18"/>
        </w:numPr>
        <w:suppressAutoHyphens/>
        <w:spacing w:after="0" w:line="240" w:lineRule="auto"/>
        <w:ind w:left="714"/>
        <w:jc w:val="both"/>
        <w:rPr>
          <w:rFonts w:ascii="Arial" w:eastAsia="Courier New" w:hAnsi="Arial" w:cs="Arial"/>
          <w:noProof/>
          <w:lang w:val="cs-CZ" w:eastAsia="x-none"/>
        </w:rPr>
      </w:pPr>
      <w:r w:rsidRPr="007170B5">
        <w:rPr>
          <w:rFonts w:ascii="Arial" w:eastAsia="Courier New" w:hAnsi="Arial" w:cs="Arial"/>
          <w:noProof/>
          <w:lang w:val="cs-CZ" w:eastAsia="x-none"/>
        </w:rPr>
        <w:t xml:space="preserve">zapewnienia pełnej </w:t>
      </w:r>
      <w:r w:rsidR="00F94B28" w:rsidRPr="007170B5">
        <w:rPr>
          <w:rFonts w:ascii="Arial" w:eastAsia="Courier New" w:hAnsi="Arial" w:cs="Arial"/>
          <w:noProof/>
          <w:lang w:val="cs-CZ" w:eastAsia="x-none"/>
        </w:rPr>
        <w:t>sprawnoś</w:t>
      </w:r>
      <w:r w:rsidRPr="007170B5">
        <w:rPr>
          <w:rFonts w:ascii="Arial" w:eastAsia="Courier New" w:hAnsi="Arial" w:cs="Arial"/>
          <w:noProof/>
          <w:lang w:val="cs-CZ" w:eastAsia="x-none"/>
        </w:rPr>
        <w:t>ci</w:t>
      </w:r>
      <w:r w:rsidR="00F94B28" w:rsidRPr="007170B5">
        <w:rPr>
          <w:rFonts w:ascii="Arial" w:eastAsia="Courier New" w:hAnsi="Arial" w:cs="Arial"/>
          <w:noProof/>
          <w:lang w:val="cs-CZ" w:eastAsia="x-none"/>
        </w:rPr>
        <w:t xml:space="preserve"> techniczn</w:t>
      </w:r>
      <w:r w:rsidRPr="007170B5">
        <w:rPr>
          <w:rFonts w:ascii="Arial" w:eastAsia="Courier New" w:hAnsi="Arial" w:cs="Arial"/>
          <w:noProof/>
          <w:lang w:val="cs-CZ" w:eastAsia="x-none"/>
        </w:rPr>
        <w:t>ej</w:t>
      </w:r>
      <w:r w:rsidR="00F94B28" w:rsidRPr="007170B5">
        <w:rPr>
          <w:rFonts w:ascii="Arial" w:eastAsia="Courier New" w:hAnsi="Arial" w:cs="Arial"/>
          <w:noProof/>
          <w:lang w:val="cs-CZ" w:eastAsia="x-none"/>
        </w:rPr>
        <w:t xml:space="preserve"> pojazdów</w:t>
      </w:r>
      <w:r w:rsidRPr="007170B5">
        <w:rPr>
          <w:rFonts w:ascii="Arial" w:eastAsia="Courier New" w:hAnsi="Arial" w:cs="Arial"/>
          <w:noProof/>
          <w:lang w:val="cs-CZ" w:eastAsia="x-none"/>
        </w:rPr>
        <w:t xml:space="preserve"> wskazanych przez Wykonawce do realizacji </w:t>
      </w:r>
      <w:r w:rsidR="006E4DD2" w:rsidRPr="007170B5">
        <w:rPr>
          <w:rFonts w:ascii="Arial" w:eastAsia="Courier New" w:hAnsi="Arial" w:cs="Arial"/>
          <w:noProof/>
          <w:lang w:val="cs-CZ" w:eastAsia="x-none"/>
        </w:rPr>
        <w:t>p</w:t>
      </w:r>
      <w:r w:rsidRPr="007170B5">
        <w:rPr>
          <w:rFonts w:ascii="Arial" w:eastAsia="Courier New" w:hAnsi="Arial" w:cs="Arial"/>
          <w:noProof/>
          <w:lang w:val="cs-CZ" w:eastAsia="x-none"/>
        </w:rPr>
        <w:t>rzedmiotu Umowy</w:t>
      </w:r>
      <w:r w:rsidR="00F94B28" w:rsidRPr="007170B5">
        <w:rPr>
          <w:rFonts w:ascii="Arial" w:eastAsia="Courier New" w:hAnsi="Arial" w:cs="Arial"/>
          <w:noProof/>
          <w:lang w:val="cs-CZ" w:eastAsia="x-none"/>
        </w:rPr>
        <w:t>;</w:t>
      </w:r>
    </w:p>
    <w:p w14:paraId="33BA3DF6" w14:textId="77777777" w:rsidR="00F94B28" w:rsidRPr="007170B5" w:rsidRDefault="00F94B28" w:rsidP="00D06BEC">
      <w:pPr>
        <w:numPr>
          <w:ilvl w:val="1"/>
          <w:numId w:val="18"/>
        </w:numPr>
        <w:suppressAutoHyphens/>
        <w:spacing w:after="0" w:line="240" w:lineRule="auto"/>
        <w:ind w:left="714"/>
        <w:jc w:val="both"/>
        <w:rPr>
          <w:rFonts w:ascii="Arial" w:eastAsia="Courier New" w:hAnsi="Arial" w:cs="Arial"/>
          <w:noProof/>
          <w:lang w:val="cs-CZ" w:eastAsia="x-none"/>
        </w:rPr>
      </w:pPr>
      <w:r w:rsidRPr="007170B5">
        <w:rPr>
          <w:rFonts w:ascii="Arial" w:eastAsia="Courier New" w:hAnsi="Arial" w:cs="Arial"/>
          <w:noProof/>
          <w:lang w:val="cs-CZ" w:eastAsia="x-none"/>
        </w:rPr>
        <w:t>posiadani</w:t>
      </w:r>
      <w:r w:rsidR="00BE48DF" w:rsidRPr="007170B5">
        <w:rPr>
          <w:rFonts w:ascii="Arial" w:eastAsia="Courier New" w:hAnsi="Arial" w:cs="Arial"/>
          <w:noProof/>
          <w:lang w:val="cs-CZ" w:eastAsia="x-none"/>
        </w:rPr>
        <w:t>a</w:t>
      </w:r>
      <w:r w:rsidRPr="007170B5">
        <w:rPr>
          <w:rFonts w:ascii="Arial" w:eastAsia="Courier New" w:hAnsi="Arial" w:cs="Arial"/>
          <w:noProof/>
          <w:lang w:val="cs-CZ" w:eastAsia="x-none"/>
        </w:rPr>
        <w:t xml:space="preserve"> wszelkich licencji, zezwoleń i homologacji wymaganych przepisami prawa przy przewozie dzieci i młodzieży;</w:t>
      </w:r>
    </w:p>
    <w:p w14:paraId="0AE7D160" w14:textId="77777777" w:rsidR="00966DCD" w:rsidRPr="007170B5" w:rsidRDefault="00966DCD" w:rsidP="00D06BEC">
      <w:pPr>
        <w:numPr>
          <w:ilvl w:val="1"/>
          <w:numId w:val="18"/>
        </w:numPr>
        <w:suppressAutoHyphens/>
        <w:spacing w:after="0" w:line="240" w:lineRule="auto"/>
        <w:ind w:left="714"/>
        <w:jc w:val="both"/>
        <w:rPr>
          <w:rFonts w:ascii="Arial" w:eastAsia="Courier New" w:hAnsi="Arial" w:cs="Arial"/>
          <w:noProof/>
          <w:lang w:val="cs-CZ" w:eastAsia="x-none"/>
        </w:rPr>
      </w:pPr>
      <w:r w:rsidRPr="007170B5">
        <w:rPr>
          <w:rFonts w:ascii="Arial" w:eastAsia="Times New Roman" w:hAnsi="Arial" w:cs="Arial"/>
          <w:lang w:eastAsia="zh-CN"/>
        </w:rPr>
        <w:t xml:space="preserve">posiadania aktualnych ubezpieczeń OC i NNW </w:t>
      </w:r>
      <w:r w:rsidRPr="007170B5">
        <w:rPr>
          <w:rFonts w:ascii="Arial" w:eastAsia="Courier New" w:hAnsi="Arial" w:cs="Arial"/>
          <w:noProof/>
          <w:lang w:val="cs-CZ" w:eastAsia="x-none"/>
        </w:rPr>
        <w:t xml:space="preserve">pojazdów przeznaczonych do realizacji </w:t>
      </w:r>
      <w:r w:rsidR="006E4DD2" w:rsidRPr="007170B5">
        <w:rPr>
          <w:rFonts w:ascii="Arial" w:eastAsia="Courier New" w:hAnsi="Arial" w:cs="Arial"/>
          <w:noProof/>
          <w:lang w:val="cs-CZ" w:eastAsia="x-none"/>
        </w:rPr>
        <w:t>p</w:t>
      </w:r>
      <w:r w:rsidRPr="007170B5">
        <w:rPr>
          <w:rFonts w:ascii="Arial" w:eastAsia="Courier New" w:hAnsi="Arial" w:cs="Arial"/>
          <w:noProof/>
          <w:lang w:val="cs-CZ" w:eastAsia="x-none"/>
        </w:rPr>
        <w:t xml:space="preserve">rzedmiotu Umowy </w:t>
      </w:r>
      <w:r w:rsidRPr="007170B5">
        <w:rPr>
          <w:rFonts w:ascii="Arial" w:eastAsia="Times New Roman" w:hAnsi="Arial" w:cs="Arial"/>
          <w:lang w:eastAsia="zh-CN"/>
        </w:rPr>
        <w:t>oraz aktualne badania techniczne dopuszczające do ruchu te pojazdy i udostępniania kopii tych dokumentów Zamawiającemu na każde wezwanie</w:t>
      </w:r>
      <w:r w:rsidR="006E4DD2" w:rsidRPr="007170B5">
        <w:rPr>
          <w:rFonts w:ascii="Arial" w:eastAsia="Times New Roman" w:hAnsi="Arial" w:cs="Arial"/>
          <w:lang w:eastAsia="zh-CN"/>
        </w:rPr>
        <w:t>,</w:t>
      </w:r>
      <w:r w:rsidRPr="007170B5">
        <w:rPr>
          <w:rFonts w:ascii="Arial" w:eastAsia="Times New Roman" w:hAnsi="Arial" w:cs="Arial"/>
          <w:lang w:eastAsia="zh-CN"/>
        </w:rPr>
        <w:t xml:space="preserve"> w trakcie realizacji </w:t>
      </w:r>
      <w:r w:rsidR="006E4DD2" w:rsidRPr="007170B5">
        <w:rPr>
          <w:rFonts w:ascii="Arial" w:eastAsia="Times New Roman" w:hAnsi="Arial" w:cs="Arial"/>
          <w:lang w:eastAsia="zh-CN"/>
        </w:rPr>
        <w:t>p</w:t>
      </w:r>
      <w:r w:rsidRPr="007170B5">
        <w:rPr>
          <w:rFonts w:ascii="Arial" w:eastAsia="Times New Roman" w:hAnsi="Arial" w:cs="Arial"/>
          <w:lang w:eastAsia="zh-CN"/>
        </w:rPr>
        <w:t>rzedmiotu Umowy, niezwłocznie</w:t>
      </w:r>
      <w:r w:rsidR="008D2CF3" w:rsidRPr="007170B5">
        <w:rPr>
          <w:rFonts w:ascii="Arial" w:eastAsia="Times New Roman" w:hAnsi="Arial" w:cs="Arial"/>
          <w:lang w:eastAsia="zh-CN"/>
        </w:rPr>
        <w:t>,</w:t>
      </w:r>
      <w:r w:rsidRPr="007170B5">
        <w:rPr>
          <w:rFonts w:ascii="Arial" w:eastAsia="Times New Roman" w:hAnsi="Arial" w:cs="Arial"/>
          <w:lang w:eastAsia="zh-CN"/>
        </w:rPr>
        <w:t xml:space="preserve"> jednak w terminie nie dłuższym niż 3 dni od przekazania wezwania przez Zamawiającego;</w:t>
      </w:r>
    </w:p>
    <w:p w14:paraId="7A57FC87" w14:textId="2EC70F41" w:rsidR="00966DCD" w:rsidRPr="007170B5" w:rsidRDefault="00966DCD" w:rsidP="00D06BEC">
      <w:pPr>
        <w:numPr>
          <w:ilvl w:val="1"/>
          <w:numId w:val="18"/>
        </w:numPr>
        <w:suppressAutoHyphens/>
        <w:spacing w:after="0" w:line="240" w:lineRule="auto"/>
        <w:ind w:left="714"/>
        <w:jc w:val="both"/>
        <w:rPr>
          <w:rFonts w:ascii="Arial" w:eastAsia="Courier New" w:hAnsi="Arial" w:cs="Arial"/>
          <w:noProof/>
          <w:lang w:val="cs-CZ" w:eastAsia="x-none"/>
        </w:rPr>
      </w:pPr>
      <w:r w:rsidRPr="007170B5">
        <w:rPr>
          <w:rFonts w:ascii="Arial" w:eastAsia="Times New Roman" w:hAnsi="Arial" w:cs="Arial"/>
          <w:lang w:eastAsia="zh-CN"/>
        </w:rPr>
        <w:t xml:space="preserve">posiadania aktualnej polisy ubezpieczenia OC i </w:t>
      </w:r>
      <w:r w:rsidR="00411999">
        <w:rPr>
          <w:rFonts w:ascii="Arial" w:eastAsia="Times New Roman" w:hAnsi="Arial" w:cs="Arial"/>
          <w:lang w:eastAsia="zh-CN"/>
        </w:rPr>
        <w:t>N</w:t>
      </w:r>
      <w:r w:rsidRPr="007170B5">
        <w:rPr>
          <w:rFonts w:ascii="Arial" w:eastAsia="Times New Roman" w:hAnsi="Arial" w:cs="Arial"/>
          <w:lang w:eastAsia="zh-CN"/>
        </w:rPr>
        <w:t xml:space="preserve">NW w zakresie prowadzonej działalności obowiązującą przez cały okres trwania umowy i udostępniania ich kopii Zamawiającemu na każde wezwanie w trakcie realizacji </w:t>
      </w:r>
      <w:r w:rsidR="006E4DD2" w:rsidRPr="007170B5">
        <w:rPr>
          <w:rFonts w:ascii="Arial" w:eastAsia="Times New Roman" w:hAnsi="Arial" w:cs="Arial"/>
          <w:lang w:eastAsia="zh-CN"/>
        </w:rPr>
        <w:t>p</w:t>
      </w:r>
      <w:r w:rsidRPr="007170B5">
        <w:rPr>
          <w:rFonts w:ascii="Arial" w:eastAsia="Times New Roman" w:hAnsi="Arial" w:cs="Arial"/>
          <w:lang w:eastAsia="zh-CN"/>
        </w:rPr>
        <w:t>rzedmiotu Umowy, niezwłocznie</w:t>
      </w:r>
      <w:r w:rsidR="008D2CF3" w:rsidRPr="007170B5">
        <w:rPr>
          <w:rFonts w:ascii="Arial" w:eastAsia="Times New Roman" w:hAnsi="Arial" w:cs="Arial"/>
          <w:lang w:eastAsia="zh-CN"/>
        </w:rPr>
        <w:t>,</w:t>
      </w:r>
      <w:r w:rsidRPr="007170B5">
        <w:rPr>
          <w:rFonts w:ascii="Arial" w:eastAsia="Times New Roman" w:hAnsi="Arial" w:cs="Arial"/>
          <w:lang w:eastAsia="zh-CN"/>
        </w:rPr>
        <w:t xml:space="preserve"> jednak w terminie nie dłuższym niż 3 dni od przekazania wezwania przez Zamawiającego;</w:t>
      </w:r>
    </w:p>
    <w:p w14:paraId="1C7FD123" w14:textId="77777777" w:rsidR="00F94B28" w:rsidRPr="007170B5" w:rsidRDefault="00BE48DF" w:rsidP="00D06BEC">
      <w:pPr>
        <w:numPr>
          <w:ilvl w:val="1"/>
          <w:numId w:val="18"/>
        </w:numPr>
        <w:suppressAutoHyphens/>
        <w:spacing w:after="0" w:line="240" w:lineRule="auto"/>
        <w:ind w:left="714"/>
        <w:jc w:val="both"/>
        <w:rPr>
          <w:rFonts w:ascii="Arial" w:eastAsia="Courier New" w:hAnsi="Arial" w:cs="Arial"/>
          <w:noProof/>
          <w:lang w:val="cs-CZ" w:eastAsia="x-none"/>
        </w:rPr>
      </w:pPr>
      <w:r w:rsidRPr="007170B5">
        <w:rPr>
          <w:rFonts w:ascii="Arial" w:eastAsia="Courier New" w:hAnsi="Arial" w:cs="Arial"/>
          <w:noProof/>
          <w:lang w:val="cs-CZ" w:eastAsia="x-none"/>
        </w:rPr>
        <w:t xml:space="preserve">posiadania </w:t>
      </w:r>
      <w:r w:rsidR="00F94B28" w:rsidRPr="007170B5">
        <w:rPr>
          <w:rFonts w:ascii="Arial" w:eastAsia="Courier New" w:hAnsi="Arial" w:cs="Arial"/>
          <w:noProof/>
          <w:lang w:val="cs-CZ" w:eastAsia="x-none"/>
        </w:rPr>
        <w:t>wymagan</w:t>
      </w:r>
      <w:r w:rsidRPr="007170B5">
        <w:rPr>
          <w:rFonts w:ascii="Arial" w:eastAsia="Courier New" w:hAnsi="Arial" w:cs="Arial"/>
          <w:noProof/>
          <w:lang w:val="cs-CZ" w:eastAsia="x-none"/>
        </w:rPr>
        <w:t>ej</w:t>
      </w:r>
      <w:r w:rsidR="00F94B28" w:rsidRPr="007170B5">
        <w:rPr>
          <w:rFonts w:ascii="Arial" w:eastAsia="Courier New" w:hAnsi="Arial" w:cs="Arial"/>
          <w:noProof/>
          <w:lang w:val="cs-CZ" w:eastAsia="x-none"/>
        </w:rPr>
        <w:t xml:space="preserve"> przepisami prawa liczb</w:t>
      </w:r>
      <w:r w:rsidRPr="007170B5">
        <w:rPr>
          <w:rFonts w:ascii="Arial" w:eastAsia="Courier New" w:hAnsi="Arial" w:cs="Arial"/>
          <w:noProof/>
          <w:lang w:val="cs-CZ" w:eastAsia="x-none"/>
        </w:rPr>
        <w:t>y</w:t>
      </w:r>
      <w:r w:rsidR="00F94B28" w:rsidRPr="007170B5">
        <w:rPr>
          <w:rFonts w:ascii="Arial" w:eastAsia="Courier New" w:hAnsi="Arial" w:cs="Arial"/>
          <w:noProof/>
          <w:lang w:val="cs-CZ" w:eastAsia="x-none"/>
        </w:rPr>
        <w:t xml:space="preserve"> kierowców;</w:t>
      </w:r>
    </w:p>
    <w:p w14:paraId="6E86FC8F" w14:textId="77777777" w:rsidR="00BE48DF" w:rsidRPr="007170B5" w:rsidRDefault="00F94B28" w:rsidP="00D06BEC">
      <w:pPr>
        <w:numPr>
          <w:ilvl w:val="1"/>
          <w:numId w:val="18"/>
        </w:numPr>
        <w:suppressAutoHyphens/>
        <w:spacing w:after="0" w:line="240" w:lineRule="auto"/>
        <w:ind w:left="714"/>
        <w:jc w:val="both"/>
        <w:rPr>
          <w:rFonts w:ascii="Arial" w:eastAsia="Courier New" w:hAnsi="Arial" w:cs="Arial"/>
          <w:noProof/>
          <w:lang w:val="cs-CZ" w:eastAsia="x-none"/>
        </w:rPr>
      </w:pPr>
      <w:r w:rsidRPr="007170B5">
        <w:rPr>
          <w:rFonts w:ascii="Arial" w:eastAsia="Courier New" w:hAnsi="Arial" w:cs="Arial"/>
          <w:noProof/>
          <w:lang w:val="cs-CZ" w:eastAsia="x-none"/>
        </w:rPr>
        <w:t xml:space="preserve">zapewnienie </w:t>
      </w:r>
      <w:r w:rsidR="00BE48DF" w:rsidRPr="007170B5">
        <w:rPr>
          <w:rFonts w:ascii="Arial" w:eastAsia="Courier New" w:hAnsi="Arial" w:cs="Arial"/>
          <w:noProof/>
          <w:lang w:val="cs-CZ" w:eastAsia="x-none"/>
        </w:rPr>
        <w:t>o</w:t>
      </w:r>
      <w:r w:rsidRPr="007170B5">
        <w:rPr>
          <w:rFonts w:ascii="Arial" w:eastAsia="Courier New" w:hAnsi="Arial" w:cs="Arial"/>
          <w:noProof/>
          <w:lang w:val="cs-CZ" w:eastAsia="x-none"/>
        </w:rPr>
        <w:t xml:space="preserve">piekuna </w:t>
      </w:r>
      <w:r w:rsidR="00BE48DF" w:rsidRPr="007170B5">
        <w:rPr>
          <w:rFonts w:ascii="Arial" w:eastAsia="Courier New" w:hAnsi="Arial" w:cs="Arial"/>
          <w:noProof/>
          <w:lang w:val="cs-CZ" w:eastAsia="x-none"/>
        </w:rPr>
        <w:t xml:space="preserve">dzieci niepełnosprawnych </w:t>
      </w:r>
      <w:r w:rsidRPr="007170B5">
        <w:rPr>
          <w:rFonts w:ascii="Arial" w:eastAsia="Courier New" w:hAnsi="Arial" w:cs="Arial"/>
          <w:noProof/>
          <w:lang w:val="cs-CZ" w:eastAsia="x-none"/>
        </w:rPr>
        <w:t>w czasie przewozu;</w:t>
      </w:r>
    </w:p>
    <w:p w14:paraId="4B93F9C7" w14:textId="77777777" w:rsidR="00BE48DF" w:rsidRPr="007170B5" w:rsidRDefault="00BE48DF" w:rsidP="00D06BEC">
      <w:pPr>
        <w:numPr>
          <w:ilvl w:val="1"/>
          <w:numId w:val="18"/>
        </w:numPr>
        <w:suppressAutoHyphens/>
        <w:spacing w:after="0" w:line="240" w:lineRule="auto"/>
        <w:ind w:left="714"/>
        <w:jc w:val="both"/>
        <w:rPr>
          <w:rFonts w:ascii="Arial" w:eastAsia="Courier New" w:hAnsi="Arial" w:cs="Arial"/>
          <w:noProof/>
          <w:lang w:val="cs-CZ" w:eastAsia="x-none"/>
        </w:rPr>
      </w:pPr>
      <w:r w:rsidRPr="007170B5">
        <w:rPr>
          <w:rFonts w:ascii="Arial" w:eastAsia="Times New Roman" w:hAnsi="Arial" w:cs="Arial"/>
          <w:lang w:eastAsia="zh-CN"/>
        </w:rPr>
        <w:t>udzielenia pomocy przy wjeździe lub zjeździe wózka inwalidzkiego wraz</w:t>
      </w:r>
      <w:r w:rsidR="006E4DD2" w:rsidRPr="007170B5">
        <w:rPr>
          <w:rFonts w:ascii="Arial" w:eastAsia="Times New Roman" w:hAnsi="Arial" w:cs="Arial"/>
          <w:lang w:eastAsia="zh-CN"/>
        </w:rPr>
        <w:t xml:space="preserve"> </w:t>
      </w:r>
      <w:r w:rsidRPr="007170B5">
        <w:rPr>
          <w:rFonts w:ascii="Arial" w:eastAsia="Times New Roman" w:hAnsi="Arial" w:cs="Arial"/>
          <w:lang w:eastAsia="zh-CN"/>
        </w:rPr>
        <w:t>z osobą niepełnosprawną</w:t>
      </w:r>
      <w:r w:rsidR="00966DCD" w:rsidRPr="007170B5">
        <w:rPr>
          <w:rFonts w:ascii="Arial" w:eastAsia="Times New Roman" w:hAnsi="Arial" w:cs="Arial"/>
          <w:lang w:eastAsia="zh-CN"/>
        </w:rPr>
        <w:t>;</w:t>
      </w:r>
    </w:p>
    <w:p w14:paraId="06E21CA4" w14:textId="2EF0D2A7" w:rsidR="00F94B28" w:rsidRPr="007170B5" w:rsidRDefault="00F94B28" w:rsidP="00D06BEC">
      <w:pPr>
        <w:numPr>
          <w:ilvl w:val="1"/>
          <w:numId w:val="18"/>
        </w:numPr>
        <w:suppressAutoHyphens/>
        <w:spacing w:after="0" w:line="240" w:lineRule="auto"/>
        <w:ind w:left="714"/>
        <w:jc w:val="both"/>
        <w:rPr>
          <w:rFonts w:ascii="Arial" w:eastAsia="Courier New" w:hAnsi="Arial" w:cs="Arial"/>
          <w:noProof/>
          <w:lang w:val="cs-CZ" w:eastAsia="x-none"/>
        </w:rPr>
      </w:pPr>
      <w:r w:rsidRPr="007170B5">
        <w:rPr>
          <w:rFonts w:ascii="Arial" w:eastAsia="Courier New" w:hAnsi="Arial" w:cs="Arial"/>
          <w:noProof/>
          <w:lang w:val="cs-CZ" w:eastAsia="x-none"/>
        </w:rPr>
        <w:t>odpowiednie</w:t>
      </w:r>
      <w:r w:rsidR="00BE48DF" w:rsidRPr="007170B5">
        <w:rPr>
          <w:rFonts w:ascii="Arial" w:eastAsia="Courier New" w:hAnsi="Arial" w:cs="Arial"/>
          <w:noProof/>
          <w:lang w:val="cs-CZ" w:eastAsia="x-none"/>
        </w:rPr>
        <w:t>go</w:t>
      </w:r>
      <w:r w:rsidRPr="007170B5">
        <w:rPr>
          <w:rFonts w:ascii="Arial" w:eastAsia="Courier New" w:hAnsi="Arial" w:cs="Arial"/>
          <w:noProof/>
          <w:lang w:val="cs-CZ" w:eastAsia="x-none"/>
        </w:rPr>
        <w:t xml:space="preserve"> oznakowani</w:t>
      </w:r>
      <w:r w:rsidR="00BE48DF" w:rsidRPr="007170B5">
        <w:rPr>
          <w:rFonts w:ascii="Arial" w:eastAsia="Courier New" w:hAnsi="Arial" w:cs="Arial"/>
          <w:noProof/>
          <w:lang w:val="cs-CZ" w:eastAsia="x-none"/>
        </w:rPr>
        <w:t>a</w:t>
      </w:r>
      <w:r w:rsidRPr="007170B5">
        <w:rPr>
          <w:rFonts w:ascii="Arial" w:eastAsia="Courier New" w:hAnsi="Arial" w:cs="Arial"/>
          <w:noProof/>
          <w:lang w:val="cs-CZ" w:eastAsia="x-none"/>
        </w:rPr>
        <w:t xml:space="preserve"> </w:t>
      </w:r>
      <w:bookmarkStart w:id="3" w:name="_Hlk171423115"/>
      <w:r w:rsidRPr="007170B5">
        <w:rPr>
          <w:rFonts w:ascii="Arial" w:eastAsia="Courier New" w:hAnsi="Arial" w:cs="Arial"/>
          <w:noProof/>
          <w:lang w:val="cs-CZ" w:eastAsia="x-none"/>
        </w:rPr>
        <w:t>pojazd</w:t>
      </w:r>
      <w:r w:rsidR="00BE48DF" w:rsidRPr="007170B5">
        <w:rPr>
          <w:rFonts w:ascii="Arial" w:eastAsia="Courier New" w:hAnsi="Arial" w:cs="Arial"/>
          <w:noProof/>
          <w:lang w:val="cs-CZ" w:eastAsia="x-none"/>
        </w:rPr>
        <w:t xml:space="preserve">ów przeznaczonych do realizacji </w:t>
      </w:r>
      <w:r w:rsidR="00411999">
        <w:rPr>
          <w:rFonts w:ascii="Arial" w:eastAsia="Courier New" w:hAnsi="Arial" w:cs="Arial"/>
          <w:noProof/>
          <w:lang w:val="cs-CZ" w:eastAsia="x-none"/>
        </w:rPr>
        <w:t>p</w:t>
      </w:r>
      <w:r w:rsidR="00BE48DF" w:rsidRPr="007170B5">
        <w:rPr>
          <w:rFonts w:ascii="Arial" w:eastAsia="Courier New" w:hAnsi="Arial" w:cs="Arial"/>
          <w:noProof/>
          <w:lang w:val="cs-CZ" w:eastAsia="x-none"/>
        </w:rPr>
        <w:t>rzedmiotu Umowy</w:t>
      </w:r>
      <w:bookmarkEnd w:id="3"/>
      <w:r w:rsidRPr="007170B5">
        <w:rPr>
          <w:rFonts w:ascii="Arial" w:eastAsia="Courier New" w:hAnsi="Arial" w:cs="Arial"/>
          <w:noProof/>
          <w:lang w:val="cs-CZ" w:eastAsia="x-none"/>
        </w:rPr>
        <w:t>.</w:t>
      </w:r>
    </w:p>
    <w:p w14:paraId="2B716EC9" w14:textId="2DA11781" w:rsidR="00E7666D" w:rsidRPr="007170B5" w:rsidRDefault="00F94B28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 xml:space="preserve">Wykonawca oświadcza, że każdy pojazd przeznaczony do realizacji </w:t>
      </w:r>
      <w:r w:rsidR="00411999">
        <w:rPr>
          <w:rFonts w:ascii="Arial" w:eastAsia="Times New Roman" w:hAnsi="Arial" w:cs="Arial"/>
          <w:bCs/>
          <w:lang w:eastAsia="ar-SA"/>
        </w:rPr>
        <w:t>p</w:t>
      </w:r>
      <w:r w:rsidRPr="007170B5">
        <w:rPr>
          <w:rFonts w:ascii="Arial" w:eastAsia="Times New Roman" w:hAnsi="Arial" w:cs="Arial"/>
          <w:bCs/>
          <w:lang w:eastAsia="ar-SA"/>
        </w:rPr>
        <w:t xml:space="preserve">rzedmiotu </w:t>
      </w:r>
      <w:r w:rsidR="00114D7C">
        <w:rPr>
          <w:rFonts w:ascii="Arial" w:eastAsia="Times New Roman" w:hAnsi="Arial" w:cs="Arial"/>
          <w:bCs/>
          <w:lang w:eastAsia="ar-SA"/>
        </w:rPr>
        <w:t>U</w:t>
      </w:r>
      <w:r w:rsidRPr="007170B5">
        <w:rPr>
          <w:rFonts w:ascii="Arial" w:eastAsia="Times New Roman" w:hAnsi="Arial" w:cs="Arial"/>
          <w:bCs/>
          <w:lang w:eastAsia="ar-SA"/>
        </w:rPr>
        <w:t>mowy, wyposażony jest w nadajnik GPS, umożliwiający śledzenie pojazdu w czasie rzeczywistym na mapie oraz gromadzącym dane archiwalne o zrealizowanych kursach</w:t>
      </w:r>
      <w:r w:rsidR="006E4DD2" w:rsidRPr="007170B5">
        <w:rPr>
          <w:rFonts w:ascii="Arial" w:eastAsia="Times New Roman" w:hAnsi="Arial" w:cs="Arial"/>
          <w:bCs/>
          <w:lang w:eastAsia="ar-SA"/>
        </w:rPr>
        <w:t>,</w:t>
      </w:r>
      <w:r w:rsidRPr="007170B5">
        <w:rPr>
          <w:rFonts w:ascii="Arial" w:eastAsia="Times New Roman" w:hAnsi="Arial" w:cs="Arial"/>
          <w:bCs/>
          <w:lang w:eastAsia="ar-SA"/>
        </w:rPr>
        <w:t xml:space="preserve"> tj. trasie i czasie zatrzymania w miejscach wsiadania/wysiadania przewożonych osób, przez cały okres trwania </w:t>
      </w:r>
      <w:r w:rsidR="00411999">
        <w:rPr>
          <w:rFonts w:ascii="Arial" w:eastAsia="Times New Roman" w:hAnsi="Arial" w:cs="Arial"/>
          <w:bCs/>
          <w:lang w:eastAsia="ar-SA"/>
        </w:rPr>
        <w:t>U</w:t>
      </w:r>
      <w:r w:rsidRPr="007170B5">
        <w:rPr>
          <w:rFonts w:ascii="Arial" w:eastAsia="Times New Roman" w:hAnsi="Arial" w:cs="Arial"/>
          <w:bCs/>
          <w:lang w:eastAsia="ar-SA"/>
        </w:rPr>
        <w:t>mowy.</w:t>
      </w:r>
    </w:p>
    <w:p w14:paraId="39B3D921" w14:textId="25F4BDA5" w:rsidR="00485082" w:rsidRPr="007170B5" w:rsidRDefault="00F94B28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>Wykonawca</w:t>
      </w:r>
      <w:r w:rsidR="006E4DD2" w:rsidRPr="007170B5">
        <w:rPr>
          <w:rFonts w:ascii="Arial" w:eastAsia="Times New Roman" w:hAnsi="Arial" w:cs="Arial"/>
          <w:bCs/>
          <w:lang w:eastAsia="ar-SA"/>
        </w:rPr>
        <w:t>,</w:t>
      </w:r>
      <w:r w:rsidRPr="007170B5">
        <w:rPr>
          <w:rFonts w:ascii="Arial" w:eastAsia="Times New Roman" w:hAnsi="Arial" w:cs="Arial"/>
          <w:bCs/>
          <w:lang w:eastAsia="ar-SA"/>
        </w:rPr>
        <w:t xml:space="preserve"> przed przystąpieniem do realizacji </w:t>
      </w:r>
      <w:r w:rsidR="00411999">
        <w:rPr>
          <w:rFonts w:ascii="Arial" w:eastAsia="Times New Roman" w:hAnsi="Arial" w:cs="Arial"/>
          <w:bCs/>
          <w:lang w:eastAsia="ar-SA"/>
        </w:rPr>
        <w:t>p</w:t>
      </w:r>
      <w:r w:rsidRPr="007170B5">
        <w:rPr>
          <w:rFonts w:ascii="Arial" w:eastAsia="Times New Roman" w:hAnsi="Arial" w:cs="Arial"/>
          <w:bCs/>
          <w:lang w:eastAsia="ar-SA"/>
        </w:rPr>
        <w:t xml:space="preserve">rzedmiotu </w:t>
      </w:r>
      <w:r w:rsidR="00BA4FFD">
        <w:rPr>
          <w:rFonts w:ascii="Arial" w:eastAsia="Times New Roman" w:hAnsi="Arial" w:cs="Arial"/>
          <w:bCs/>
          <w:lang w:eastAsia="ar-SA"/>
        </w:rPr>
        <w:t>U</w:t>
      </w:r>
      <w:r w:rsidRPr="007170B5">
        <w:rPr>
          <w:rFonts w:ascii="Arial" w:eastAsia="Times New Roman" w:hAnsi="Arial" w:cs="Arial"/>
          <w:bCs/>
          <w:lang w:eastAsia="ar-SA"/>
        </w:rPr>
        <w:t xml:space="preserve">mowy, zobowiązuje się przekazać Zamawiającemu jednostanowiskową licencję na użytkowanie oprogramowania do obsługi systemu rejestrującego pracę pojazdów (GPS), ważną przez cały okres trwania umowy lub adres strony internetowej, login i hasło do programu Wykonawcy (użytkownika). Program winien umożliwiać Zamawiającemu </w:t>
      </w:r>
      <w:r w:rsidR="00411999" w:rsidRPr="007170B5">
        <w:rPr>
          <w:rFonts w:ascii="Arial" w:eastAsia="Times New Roman" w:hAnsi="Arial" w:cs="Arial"/>
          <w:bCs/>
          <w:lang w:eastAsia="ar-SA"/>
        </w:rPr>
        <w:t>na bieżąco (podgląd online)</w:t>
      </w:r>
      <w:r w:rsidR="00411999">
        <w:rPr>
          <w:rFonts w:ascii="Arial" w:eastAsia="Times New Roman" w:hAnsi="Arial" w:cs="Arial"/>
          <w:bCs/>
          <w:lang w:eastAsia="ar-SA"/>
        </w:rPr>
        <w:t xml:space="preserve"> </w:t>
      </w:r>
      <w:r w:rsidRPr="007170B5">
        <w:rPr>
          <w:rFonts w:ascii="Arial" w:eastAsia="Times New Roman" w:hAnsi="Arial" w:cs="Arial"/>
          <w:bCs/>
          <w:lang w:eastAsia="ar-SA"/>
        </w:rPr>
        <w:t xml:space="preserve">pozyskiwanie danych, o których mowa w ust. </w:t>
      </w:r>
      <w:r w:rsidR="00E7666D" w:rsidRPr="007170B5">
        <w:rPr>
          <w:rFonts w:ascii="Arial" w:eastAsia="Times New Roman" w:hAnsi="Arial" w:cs="Arial"/>
          <w:bCs/>
          <w:lang w:eastAsia="ar-SA"/>
        </w:rPr>
        <w:t>11</w:t>
      </w:r>
      <w:r w:rsidRPr="007170B5">
        <w:rPr>
          <w:rFonts w:ascii="Arial" w:eastAsia="Times New Roman" w:hAnsi="Arial" w:cs="Arial"/>
          <w:bCs/>
          <w:lang w:eastAsia="ar-SA"/>
        </w:rPr>
        <w:t xml:space="preserve"> oraz historycznie za ostatnie trzy miesiące. Dane</w:t>
      </w:r>
      <w:r w:rsidR="00B42D56" w:rsidRPr="007170B5">
        <w:rPr>
          <w:rFonts w:ascii="Arial" w:eastAsia="Times New Roman" w:hAnsi="Arial" w:cs="Arial"/>
          <w:bCs/>
          <w:lang w:eastAsia="ar-SA"/>
        </w:rPr>
        <w:t>,</w:t>
      </w:r>
      <w:r w:rsidRPr="007170B5">
        <w:rPr>
          <w:rFonts w:ascii="Arial" w:eastAsia="Times New Roman" w:hAnsi="Arial" w:cs="Arial"/>
          <w:bCs/>
          <w:lang w:eastAsia="ar-SA"/>
        </w:rPr>
        <w:t xml:space="preserve"> o których mowa w ust. </w:t>
      </w:r>
      <w:r w:rsidR="00E7666D" w:rsidRPr="007170B5">
        <w:rPr>
          <w:rFonts w:ascii="Arial" w:eastAsia="Times New Roman" w:hAnsi="Arial" w:cs="Arial"/>
          <w:bCs/>
          <w:lang w:eastAsia="ar-SA"/>
        </w:rPr>
        <w:t>11</w:t>
      </w:r>
      <w:r w:rsidRPr="007170B5">
        <w:rPr>
          <w:rFonts w:ascii="Arial" w:eastAsia="Times New Roman" w:hAnsi="Arial" w:cs="Arial"/>
          <w:bCs/>
          <w:lang w:eastAsia="ar-SA"/>
        </w:rPr>
        <w:t xml:space="preserve"> mają być prezentowane na podkładzie mapy.</w:t>
      </w:r>
    </w:p>
    <w:p w14:paraId="439DA519" w14:textId="03471840" w:rsidR="00485082" w:rsidRPr="007170B5" w:rsidRDefault="005B5A00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>W przypadku pojazdów przeznaczonych do realizacji</w:t>
      </w:r>
      <w:r w:rsidR="00BA4FFD">
        <w:rPr>
          <w:rFonts w:ascii="Arial" w:eastAsia="Times New Roman" w:hAnsi="Arial" w:cs="Arial"/>
          <w:bCs/>
          <w:lang w:eastAsia="ar-SA"/>
        </w:rPr>
        <w:t xml:space="preserve"> </w:t>
      </w:r>
      <w:r w:rsidR="00411999">
        <w:rPr>
          <w:rFonts w:ascii="Arial" w:eastAsia="Times New Roman" w:hAnsi="Arial" w:cs="Arial"/>
          <w:bCs/>
          <w:lang w:eastAsia="ar-SA"/>
        </w:rPr>
        <w:t>p</w:t>
      </w:r>
      <w:r w:rsidR="00BA4FFD">
        <w:rPr>
          <w:rFonts w:ascii="Arial" w:eastAsia="Times New Roman" w:hAnsi="Arial" w:cs="Arial"/>
          <w:bCs/>
          <w:lang w:eastAsia="ar-SA"/>
        </w:rPr>
        <w:t>rzedmiotu</w:t>
      </w:r>
      <w:r w:rsidRPr="007170B5">
        <w:rPr>
          <w:rFonts w:ascii="Arial" w:eastAsia="Times New Roman" w:hAnsi="Arial" w:cs="Arial"/>
          <w:bCs/>
          <w:lang w:eastAsia="ar-SA"/>
        </w:rPr>
        <w:t xml:space="preserve"> </w:t>
      </w:r>
      <w:r w:rsidR="00BA4FFD">
        <w:rPr>
          <w:rFonts w:ascii="Arial" w:eastAsia="Times New Roman" w:hAnsi="Arial" w:cs="Arial"/>
          <w:bCs/>
          <w:lang w:eastAsia="ar-SA"/>
        </w:rPr>
        <w:t>Umowy</w:t>
      </w:r>
      <w:r w:rsidRPr="007170B5">
        <w:rPr>
          <w:rFonts w:ascii="Arial" w:eastAsia="Times New Roman" w:hAnsi="Arial" w:cs="Arial"/>
          <w:bCs/>
          <w:lang w:eastAsia="ar-SA"/>
        </w:rPr>
        <w:t xml:space="preserve"> wyposażonych w </w:t>
      </w:r>
      <w:proofErr w:type="spellStart"/>
      <w:r w:rsidRPr="007170B5">
        <w:rPr>
          <w:rFonts w:ascii="Arial" w:eastAsia="Times New Roman" w:hAnsi="Arial" w:cs="Arial"/>
          <w:bCs/>
          <w:lang w:eastAsia="ar-SA"/>
        </w:rPr>
        <w:t>fotorejestratory</w:t>
      </w:r>
      <w:proofErr w:type="spellEnd"/>
      <w:r w:rsidR="00411999">
        <w:rPr>
          <w:rFonts w:ascii="Arial" w:eastAsia="Times New Roman" w:hAnsi="Arial" w:cs="Arial"/>
          <w:bCs/>
          <w:lang w:eastAsia="ar-SA"/>
        </w:rPr>
        <w:t>,</w:t>
      </w:r>
      <w:r w:rsidRPr="007170B5">
        <w:rPr>
          <w:rFonts w:ascii="Arial" w:eastAsia="Times New Roman" w:hAnsi="Arial" w:cs="Arial"/>
          <w:bCs/>
          <w:lang w:eastAsia="ar-SA"/>
        </w:rPr>
        <w:t xml:space="preserve"> Wykonawca</w:t>
      </w:r>
      <w:r w:rsidR="0024769D" w:rsidRPr="007170B5">
        <w:rPr>
          <w:rFonts w:ascii="Arial" w:eastAsia="Times New Roman" w:hAnsi="Arial" w:cs="Arial"/>
          <w:bCs/>
          <w:lang w:eastAsia="ar-SA"/>
        </w:rPr>
        <w:t xml:space="preserve"> </w:t>
      </w:r>
      <w:r w:rsidRPr="007170B5">
        <w:rPr>
          <w:rFonts w:ascii="Arial" w:eastAsia="Times New Roman" w:hAnsi="Arial" w:cs="Arial"/>
          <w:bCs/>
          <w:lang w:eastAsia="ar-SA"/>
        </w:rPr>
        <w:t xml:space="preserve">jest </w:t>
      </w:r>
      <w:r w:rsidR="00411999" w:rsidRPr="007170B5">
        <w:rPr>
          <w:rFonts w:ascii="Arial" w:eastAsia="Times New Roman" w:hAnsi="Arial" w:cs="Arial"/>
          <w:bCs/>
          <w:lang w:eastAsia="ar-SA"/>
        </w:rPr>
        <w:t xml:space="preserve">zobowiązany </w:t>
      </w:r>
      <w:r w:rsidRPr="007170B5">
        <w:rPr>
          <w:rFonts w:ascii="Arial" w:eastAsia="Times New Roman" w:hAnsi="Arial" w:cs="Arial"/>
          <w:bCs/>
          <w:lang w:eastAsia="ar-SA"/>
        </w:rPr>
        <w:t>do rejestrowania obrazu wnętrza przestrzeni pasażerskiej pojazdu i gromadzenia danych archiwalnych o zrealizowanych kursach, tj. w trasie i w czasie postoju</w:t>
      </w:r>
      <w:r w:rsidR="008D2CF3" w:rsidRPr="007170B5">
        <w:rPr>
          <w:rFonts w:ascii="Arial" w:eastAsia="Times New Roman" w:hAnsi="Arial" w:cs="Arial"/>
          <w:bCs/>
          <w:lang w:eastAsia="ar-SA"/>
        </w:rPr>
        <w:t>,</w:t>
      </w:r>
      <w:r w:rsidRPr="007170B5">
        <w:rPr>
          <w:rFonts w:ascii="Arial" w:eastAsia="Times New Roman" w:hAnsi="Arial" w:cs="Arial"/>
          <w:bCs/>
          <w:lang w:eastAsia="ar-SA"/>
        </w:rPr>
        <w:t xml:space="preserve"> w miejscach wsiadania/wysiadania przewożonych osób, przez cały okres trwania umowy</w:t>
      </w:r>
      <w:r w:rsidR="0024769D" w:rsidRPr="007170B5">
        <w:rPr>
          <w:rFonts w:ascii="Arial" w:eastAsia="Times New Roman" w:hAnsi="Arial" w:cs="Arial"/>
          <w:bCs/>
          <w:lang w:eastAsia="ar-SA"/>
        </w:rPr>
        <w:t>. Wykonawca ma obowiązek</w:t>
      </w:r>
      <w:r w:rsidR="00327B1D" w:rsidRPr="007170B5">
        <w:rPr>
          <w:rFonts w:ascii="Arial" w:eastAsia="Times New Roman" w:hAnsi="Arial" w:cs="Arial"/>
          <w:bCs/>
          <w:lang w:eastAsia="ar-SA"/>
        </w:rPr>
        <w:t xml:space="preserve"> </w:t>
      </w:r>
      <w:r w:rsidR="00411999" w:rsidRPr="007170B5">
        <w:rPr>
          <w:rFonts w:ascii="Arial" w:eastAsia="Times New Roman" w:hAnsi="Arial" w:cs="Arial"/>
          <w:bCs/>
          <w:lang w:eastAsia="ar-SA"/>
        </w:rPr>
        <w:t xml:space="preserve">niezwłocznie </w:t>
      </w:r>
      <w:r w:rsidR="00485082" w:rsidRPr="007170B5">
        <w:rPr>
          <w:rFonts w:ascii="Arial" w:eastAsia="Times New Roman" w:hAnsi="Arial" w:cs="Arial"/>
          <w:bCs/>
          <w:lang w:eastAsia="ar-SA"/>
        </w:rPr>
        <w:t xml:space="preserve">udostępniać Zamawiającemu </w:t>
      </w:r>
      <w:r w:rsidR="00411999" w:rsidRPr="007170B5">
        <w:rPr>
          <w:rFonts w:ascii="Arial" w:eastAsia="Times New Roman" w:hAnsi="Arial" w:cs="Arial"/>
          <w:bCs/>
          <w:lang w:eastAsia="ar-SA"/>
        </w:rPr>
        <w:t>dane historycznie za ostatnie trzy miesiące</w:t>
      </w:r>
      <w:r w:rsidR="00411999">
        <w:rPr>
          <w:rFonts w:ascii="Arial" w:eastAsia="Times New Roman" w:hAnsi="Arial" w:cs="Arial"/>
          <w:bCs/>
          <w:lang w:eastAsia="ar-SA"/>
        </w:rPr>
        <w:t>,</w:t>
      </w:r>
      <w:r w:rsidR="00411999" w:rsidRPr="007170B5" w:rsidDel="00411999">
        <w:rPr>
          <w:rFonts w:ascii="Arial" w:eastAsia="Times New Roman" w:hAnsi="Arial" w:cs="Arial"/>
          <w:bCs/>
          <w:lang w:eastAsia="ar-SA"/>
        </w:rPr>
        <w:t xml:space="preserve"> </w:t>
      </w:r>
      <w:r w:rsidR="00485082" w:rsidRPr="007170B5">
        <w:rPr>
          <w:rFonts w:ascii="Arial" w:eastAsia="Times New Roman" w:hAnsi="Arial" w:cs="Arial"/>
          <w:bCs/>
          <w:lang w:eastAsia="ar-SA"/>
        </w:rPr>
        <w:t xml:space="preserve">pozyskiwanie </w:t>
      </w:r>
      <w:r w:rsidR="00327B1D" w:rsidRPr="007170B5">
        <w:rPr>
          <w:rFonts w:ascii="Arial" w:eastAsia="Times New Roman" w:hAnsi="Arial" w:cs="Arial"/>
          <w:bCs/>
          <w:lang w:eastAsia="ar-SA"/>
        </w:rPr>
        <w:t xml:space="preserve">za pomocą </w:t>
      </w:r>
      <w:proofErr w:type="spellStart"/>
      <w:r w:rsidR="00327B1D" w:rsidRPr="007170B5">
        <w:rPr>
          <w:rFonts w:ascii="Arial" w:eastAsia="Times New Roman" w:hAnsi="Arial" w:cs="Arial"/>
          <w:bCs/>
          <w:lang w:eastAsia="ar-SA"/>
        </w:rPr>
        <w:t>fotorejestratorów</w:t>
      </w:r>
      <w:proofErr w:type="spellEnd"/>
      <w:r w:rsidR="00485082" w:rsidRPr="007170B5">
        <w:rPr>
          <w:rFonts w:ascii="Arial" w:eastAsia="Times New Roman" w:hAnsi="Arial" w:cs="Arial"/>
          <w:bCs/>
          <w:lang w:eastAsia="ar-SA"/>
        </w:rPr>
        <w:t xml:space="preserve">, jednak nie później niż w terminie </w:t>
      </w:r>
      <w:r w:rsidR="00F64D55" w:rsidRPr="007170B5">
        <w:rPr>
          <w:rFonts w:ascii="Arial" w:eastAsia="Times New Roman" w:hAnsi="Arial" w:cs="Arial"/>
          <w:bCs/>
          <w:lang w:eastAsia="ar-SA"/>
        </w:rPr>
        <w:t>5</w:t>
      </w:r>
      <w:r w:rsidR="00485082" w:rsidRPr="007170B5">
        <w:rPr>
          <w:rFonts w:ascii="Arial" w:eastAsia="Times New Roman" w:hAnsi="Arial" w:cs="Arial"/>
          <w:bCs/>
          <w:lang w:eastAsia="ar-SA"/>
        </w:rPr>
        <w:t xml:space="preserve"> dni</w:t>
      </w:r>
      <w:r w:rsidR="00F64D55" w:rsidRPr="007170B5">
        <w:rPr>
          <w:rFonts w:ascii="Arial" w:eastAsia="Times New Roman" w:hAnsi="Arial" w:cs="Arial"/>
          <w:bCs/>
          <w:lang w:eastAsia="ar-SA"/>
        </w:rPr>
        <w:t xml:space="preserve"> roboczych</w:t>
      </w:r>
      <w:r w:rsidR="00485082" w:rsidRPr="007170B5">
        <w:rPr>
          <w:rFonts w:ascii="Arial" w:eastAsia="Times New Roman" w:hAnsi="Arial" w:cs="Arial"/>
          <w:bCs/>
          <w:lang w:eastAsia="ar-SA"/>
        </w:rPr>
        <w:t xml:space="preserve">, licząc od dnia </w:t>
      </w:r>
      <w:r w:rsidR="006E022A" w:rsidRPr="007170B5">
        <w:rPr>
          <w:rFonts w:ascii="Arial" w:eastAsia="Times New Roman" w:hAnsi="Arial" w:cs="Arial"/>
          <w:bCs/>
          <w:lang w:eastAsia="ar-SA"/>
        </w:rPr>
        <w:t>z</w:t>
      </w:r>
      <w:r w:rsidR="00485082" w:rsidRPr="007170B5">
        <w:rPr>
          <w:rFonts w:ascii="Arial" w:eastAsia="Times New Roman" w:hAnsi="Arial" w:cs="Arial"/>
          <w:bCs/>
          <w:lang w:eastAsia="ar-SA"/>
        </w:rPr>
        <w:t>łożenia wniosku przez Zamawiającego o udostępnienie danych.</w:t>
      </w:r>
    </w:p>
    <w:p w14:paraId="11D38F52" w14:textId="55893706" w:rsidR="00E7666D" w:rsidRPr="007170B5" w:rsidRDefault="00F94B28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 xml:space="preserve">Wykonawca oświadcza, że w celu realizacji </w:t>
      </w:r>
      <w:r w:rsidR="00411999">
        <w:rPr>
          <w:rFonts w:ascii="Arial" w:eastAsia="Times New Roman" w:hAnsi="Arial" w:cs="Arial"/>
          <w:bCs/>
          <w:lang w:eastAsia="ar-SA"/>
        </w:rPr>
        <w:t>U</w:t>
      </w:r>
      <w:r w:rsidRPr="007170B5">
        <w:rPr>
          <w:rFonts w:ascii="Arial" w:eastAsia="Times New Roman" w:hAnsi="Arial" w:cs="Arial"/>
          <w:bCs/>
          <w:lang w:eastAsia="ar-SA"/>
        </w:rPr>
        <w:t xml:space="preserve">mowy zapewni </w:t>
      </w:r>
      <w:r w:rsidR="00395A30" w:rsidRPr="00395A30">
        <w:rPr>
          <w:rFonts w:ascii="Arial" w:eastAsia="Times New Roman" w:hAnsi="Arial" w:cs="Arial"/>
          <w:bCs/>
          <w:lang w:eastAsia="ar-SA"/>
        </w:rPr>
        <w:t xml:space="preserve">odpowiednie zasoby techniczne (ilość środków transportu zapewniającą realizację przedmiotu </w:t>
      </w:r>
      <w:r w:rsidR="00411999">
        <w:rPr>
          <w:rFonts w:ascii="Arial" w:eastAsia="Times New Roman" w:hAnsi="Arial" w:cs="Arial"/>
          <w:bCs/>
          <w:lang w:eastAsia="ar-SA"/>
        </w:rPr>
        <w:t>U</w:t>
      </w:r>
      <w:r w:rsidR="00395A30" w:rsidRPr="00395A30">
        <w:rPr>
          <w:rFonts w:ascii="Arial" w:eastAsia="Times New Roman" w:hAnsi="Arial" w:cs="Arial"/>
          <w:bCs/>
          <w:lang w:eastAsia="ar-SA"/>
        </w:rPr>
        <w:t>mowy zgodnie z zapisami SWZ)</w:t>
      </w:r>
      <w:r w:rsidR="008866BA">
        <w:rPr>
          <w:rFonts w:ascii="Arial" w:eastAsia="Times New Roman" w:hAnsi="Arial" w:cs="Arial"/>
          <w:bCs/>
          <w:lang w:eastAsia="ar-SA"/>
        </w:rPr>
        <w:t xml:space="preserve">, </w:t>
      </w:r>
      <w:r w:rsidR="00395A30" w:rsidRPr="00395A30">
        <w:rPr>
          <w:rFonts w:ascii="Arial" w:eastAsia="Times New Roman" w:hAnsi="Arial" w:cs="Arial"/>
          <w:bCs/>
          <w:lang w:eastAsia="ar-SA"/>
        </w:rPr>
        <w:t xml:space="preserve"> </w:t>
      </w:r>
      <w:r w:rsidR="008866BA" w:rsidRPr="008866BA">
        <w:rPr>
          <w:rFonts w:ascii="Arial" w:eastAsia="Times New Roman" w:hAnsi="Arial" w:cs="Arial"/>
          <w:bCs/>
          <w:lang w:eastAsia="ar-SA"/>
        </w:rPr>
        <w:t xml:space="preserve">zgodnie ze złożonym przez Wykonawcę wykazem środków transportu, stanowiącym załącznik nr 4 do Umowy </w:t>
      </w:r>
      <w:r w:rsidR="00395A30" w:rsidRPr="00395A30">
        <w:rPr>
          <w:rFonts w:ascii="Arial" w:eastAsia="Times New Roman" w:hAnsi="Arial" w:cs="Arial"/>
          <w:bCs/>
          <w:lang w:eastAsia="ar-SA"/>
        </w:rPr>
        <w:t xml:space="preserve">oraz personel posiadający zdolności, doświadczenie, wiedzę oraz wymagane uprawnienia, w zakresie niezbędnym do wykonania </w:t>
      </w:r>
      <w:r w:rsidR="00411999">
        <w:rPr>
          <w:rFonts w:ascii="Arial" w:eastAsia="Times New Roman" w:hAnsi="Arial" w:cs="Arial"/>
          <w:bCs/>
          <w:lang w:eastAsia="ar-SA"/>
        </w:rPr>
        <w:t>p</w:t>
      </w:r>
      <w:r w:rsidR="00395A30" w:rsidRPr="00395A30">
        <w:rPr>
          <w:rFonts w:ascii="Arial" w:eastAsia="Times New Roman" w:hAnsi="Arial" w:cs="Arial"/>
          <w:bCs/>
          <w:lang w:eastAsia="ar-SA"/>
        </w:rPr>
        <w:t xml:space="preserve">rzedmiotu </w:t>
      </w:r>
      <w:r w:rsidR="008866BA">
        <w:rPr>
          <w:rFonts w:ascii="Arial" w:eastAsia="Times New Roman" w:hAnsi="Arial" w:cs="Arial"/>
          <w:bCs/>
          <w:lang w:eastAsia="ar-SA"/>
        </w:rPr>
        <w:t>U</w:t>
      </w:r>
      <w:r w:rsidR="00395A30" w:rsidRPr="00395A30">
        <w:rPr>
          <w:rFonts w:ascii="Arial" w:eastAsia="Times New Roman" w:hAnsi="Arial" w:cs="Arial"/>
          <w:bCs/>
          <w:lang w:eastAsia="ar-SA"/>
        </w:rPr>
        <w:t>mowy,</w:t>
      </w:r>
      <w:r w:rsidR="008866BA">
        <w:rPr>
          <w:rFonts w:ascii="Arial" w:eastAsia="Times New Roman" w:hAnsi="Arial" w:cs="Arial"/>
          <w:bCs/>
          <w:lang w:eastAsia="ar-SA"/>
        </w:rPr>
        <w:t xml:space="preserve"> </w:t>
      </w:r>
      <w:r w:rsidR="008866BA" w:rsidRPr="008866BA">
        <w:rPr>
          <w:rFonts w:ascii="Arial" w:eastAsia="Times New Roman" w:hAnsi="Arial" w:cs="Arial"/>
          <w:bCs/>
          <w:lang w:eastAsia="ar-SA"/>
        </w:rPr>
        <w:t>zgodnie ze złożonym przez Wykonawcę wykazem osób, stanowiącym załącznik nr 3 do Umowy</w:t>
      </w:r>
      <w:r w:rsidR="008866BA">
        <w:rPr>
          <w:rFonts w:ascii="Arial" w:eastAsia="Times New Roman" w:hAnsi="Arial" w:cs="Arial"/>
          <w:bCs/>
          <w:lang w:eastAsia="ar-SA"/>
        </w:rPr>
        <w:t>.</w:t>
      </w:r>
    </w:p>
    <w:p w14:paraId="7C2DEB17" w14:textId="77777777" w:rsidR="00E7666D" w:rsidRPr="007170B5" w:rsidRDefault="00F94B28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>Wykonawca zobowiązany jest do zapewnienia kierowcom i opiekunom możliwość kontaktu telefonicznego z rodzicami/opiekunami ucznia i szkołą</w:t>
      </w:r>
      <w:r w:rsidR="00B42D56" w:rsidRPr="007170B5">
        <w:rPr>
          <w:rFonts w:ascii="Arial" w:eastAsia="Times New Roman" w:hAnsi="Arial" w:cs="Arial"/>
          <w:bCs/>
          <w:lang w:eastAsia="ar-SA"/>
        </w:rPr>
        <w:t>,</w:t>
      </w:r>
      <w:r w:rsidRPr="007170B5">
        <w:rPr>
          <w:rFonts w:ascii="Arial" w:eastAsia="Times New Roman" w:hAnsi="Arial" w:cs="Arial"/>
          <w:bCs/>
          <w:lang w:eastAsia="ar-SA"/>
        </w:rPr>
        <w:t xml:space="preserve"> w przypadku zmian godzin przyjazdu i odjazdu wynikających z sytuacji niezależnych np. zatory drogowe, awarie, objazdy, sytuacje losowe – wówczas kierowca bądź opiekun niezwłocznie kontaktuje się z rodzicami, dyrektorami lub osobą upoważnioną w </w:t>
      </w:r>
      <w:r w:rsidR="006E4DD2" w:rsidRPr="007170B5">
        <w:rPr>
          <w:rFonts w:ascii="Arial" w:eastAsia="Times New Roman" w:hAnsi="Arial" w:cs="Arial"/>
          <w:bCs/>
          <w:lang w:eastAsia="ar-SA"/>
        </w:rPr>
        <w:t>placówce</w:t>
      </w:r>
      <w:r w:rsidRPr="007170B5">
        <w:rPr>
          <w:rFonts w:ascii="Arial" w:eastAsia="Times New Roman" w:hAnsi="Arial" w:cs="Arial"/>
          <w:bCs/>
          <w:lang w:eastAsia="ar-SA"/>
        </w:rPr>
        <w:t>.</w:t>
      </w:r>
    </w:p>
    <w:p w14:paraId="08A0DB4D" w14:textId="0C10B45B" w:rsidR="00570187" w:rsidRPr="007170B5" w:rsidRDefault="00F94B28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lang w:eastAsia="zh-CN"/>
        </w:rPr>
        <w:t>Wykonawca zobowiązany jest do niezwłocznego powiadamiania Zamawiającego o wszelkich zaistniałych lub przewidywanych przeszkodach w świadczeniu usług</w:t>
      </w:r>
      <w:r w:rsidR="008D2CF3" w:rsidRPr="007170B5">
        <w:rPr>
          <w:rFonts w:ascii="Arial" w:eastAsia="Times New Roman" w:hAnsi="Arial" w:cs="Arial"/>
          <w:lang w:eastAsia="zh-CN"/>
        </w:rPr>
        <w:t>,</w:t>
      </w:r>
      <w:r w:rsidRPr="007170B5">
        <w:rPr>
          <w:rFonts w:ascii="Arial" w:eastAsia="Times New Roman" w:hAnsi="Arial" w:cs="Arial"/>
          <w:lang w:eastAsia="zh-CN"/>
        </w:rPr>
        <w:t xml:space="preserve"> stanowiących </w:t>
      </w:r>
      <w:r w:rsidR="00411999">
        <w:rPr>
          <w:rFonts w:ascii="Arial" w:eastAsia="Times New Roman" w:hAnsi="Arial" w:cs="Arial"/>
          <w:lang w:eastAsia="zh-CN"/>
        </w:rPr>
        <w:t>p</w:t>
      </w:r>
      <w:r w:rsidRPr="007170B5">
        <w:rPr>
          <w:rFonts w:ascii="Arial" w:eastAsia="Times New Roman" w:hAnsi="Arial" w:cs="Arial"/>
          <w:lang w:eastAsia="zh-CN"/>
        </w:rPr>
        <w:t xml:space="preserve">rzedmiot </w:t>
      </w:r>
      <w:r w:rsidR="00395A30">
        <w:rPr>
          <w:rFonts w:ascii="Arial" w:eastAsia="Times New Roman" w:hAnsi="Arial" w:cs="Arial"/>
          <w:lang w:eastAsia="zh-CN"/>
        </w:rPr>
        <w:t>Umowy</w:t>
      </w:r>
      <w:r w:rsidRPr="007170B5">
        <w:rPr>
          <w:rFonts w:ascii="Arial" w:eastAsia="Times New Roman" w:hAnsi="Arial" w:cs="Arial"/>
          <w:lang w:eastAsia="zh-CN"/>
        </w:rPr>
        <w:t xml:space="preserve"> oraz awaryjnym włączeniu samochodu zastępczego do ruchu.</w:t>
      </w:r>
    </w:p>
    <w:p w14:paraId="1E09DBE3" w14:textId="77777777" w:rsidR="00734AC8" w:rsidRPr="007170B5" w:rsidRDefault="00F94B28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 xml:space="preserve">Wykonawca oświadcza, że posiada wiedzę i doświadczenie wymagane do realizacji zamówienia, będącego przedmiotem niniejszej </w:t>
      </w:r>
      <w:r w:rsidR="006E4DD2" w:rsidRPr="007170B5">
        <w:rPr>
          <w:rFonts w:ascii="Arial" w:eastAsia="Times New Roman" w:hAnsi="Arial" w:cs="Arial"/>
          <w:bCs/>
          <w:lang w:eastAsia="ar-SA"/>
        </w:rPr>
        <w:t>U</w:t>
      </w:r>
      <w:r w:rsidRPr="007170B5">
        <w:rPr>
          <w:rFonts w:ascii="Arial" w:eastAsia="Times New Roman" w:hAnsi="Arial" w:cs="Arial"/>
          <w:bCs/>
          <w:lang w:eastAsia="ar-SA"/>
        </w:rPr>
        <w:t>mowy.</w:t>
      </w:r>
    </w:p>
    <w:p w14:paraId="7B454ECE" w14:textId="77777777" w:rsidR="00734AC8" w:rsidRPr="007170B5" w:rsidRDefault="00F94B28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lastRenderedPageBreak/>
        <w:t>Wykonawca oświadcza, że podmiot trzeci ………</w:t>
      </w:r>
      <w:r w:rsidRPr="007170B5">
        <w:rPr>
          <w:rFonts w:ascii="Arial" w:eastAsia="Times New Roman" w:hAnsi="Arial" w:cs="Arial"/>
          <w:bCs/>
          <w:i/>
          <w:lang w:eastAsia="ar-SA"/>
        </w:rPr>
        <w:t>(nazwa podmiotu trzeciego)</w:t>
      </w:r>
      <w:r w:rsidRPr="007170B5">
        <w:rPr>
          <w:rFonts w:ascii="Arial" w:eastAsia="Times New Roman" w:hAnsi="Arial" w:cs="Arial"/>
          <w:bCs/>
          <w:lang w:eastAsia="ar-SA"/>
        </w:rPr>
        <w:t>, na zasoby którego, w zakresie</w:t>
      </w:r>
      <w:r w:rsidR="00485082" w:rsidRPr="007170B5">
        <w:rPr>
          <w:rFonts w:ascii="Arial" w:eastAsia="Times New Roman" w:hAnsi="Arial" w:cs="Arial"/>
          <w:bCs/>
          <w:lang w:eastAsia="ar-SA"/>
        </w:rPr>
        <w:t xml:space="preserve"> posiadanych zdolności technicznych lub zawodowych</w:t>
      </w:r>
      <w:r w:rsidRPr="007170B5">
        <w:rPr>
          <w:rFonts w:ascii="Arial" w:eastAsia="Times New Roman" w:hAnsi="Arial" w:cs="Arial"/>
          <w:bCs/>
          <w:lang w:eastAsia="ar-SA"/>
        </w:rPr>
        <w:t xml:space="preserve">, Wykonawca powoływał się składając ofertę, celem wykazania spełnienia warunków udziału w postępowaniu o udzielenie zamówienia publicznego, będzie realizował </w:t>
      </w:r>
      <w:r w:rsidR="006E4DD2" w:rsidRPr="007170B5">
        <w:rPr>
          <w:rFonts w:ascii="Arial" w:eastAsia="Times New Roman" w:hAnsi="Arial" w:cs="Arial"/>
          <w:bCs/>
          <w:lang w:eastAsia="ar-SA"/>
        </w:rPr>
        <w:t>p</w:t>
      </w:r>
      <w:r w:rsidRPr="007170B5">
        <w:rPr>
          <w:rFonts w:ascii="Arial" w:eastAsia="Times New Roman" w:hAnsi="Arial" w:cs="Arial"/>
          <w:bCs/>
          <w:lang w:eastAsia="ar-SA"/>
        </w:rPr>
        <w:t xml:space="preserve">rzedmiot </w:t>
      </w:r>
      <w:r w:rsidR="00734AC8" w:rsidRPr="007170B5">
        <w:rPr>
          <w:rFonts w:ascii="Arial" w:eastAsia="Times New Roman" w:hAnsi="Arial" w:cs="Arial"/>
          <w:bCs/>
          <w:lang w:eastAsia="ar-SA"/>
        </w:rPr>
        <w:t>U</w:t>
      </w:r>
      <w:r w:rsidRPr="007170B5">
        <w:rPr>
          <w:rFonts w:ascii="Arial" w:eastAsia="Times New Roman" w:hAnsi="Arial" w:cs="Arial"/>
          <w:bCs/>
          <w:lang w:eastAsia="ar-SA"/>
        </w:rPr>
        <w:t xml:space="preserve">mowy w zakresie </w:t>
      </w:r>
      <w:r w:rsidRPr="007170B5">
        <w:rPr>
          <w:rFonts w:ascii="Arial" w:eastAsia="Times New Roman" w:hAnsi="Arial" w:cs="Arial"/>
          <w:bCs/>
          <w:i/>
          <w:lang w:eastAsia="ar-SA"/>
        </w:rPr>
        <w:t xml:space="preserve">………..(w jakim </w:t>
      </w:r>
      <w:r w:rsidR="00734AC8" w:rsidRPr="007170B5">
        <w:rPr>
          <w:rFonts w:ascii="Arial" w:eastAsia="Times New Roman" w:hAnsi="Arial" w:cs="Arial"/>
          <w:bCs/>
          <w:i/>
          <w:iCs/>
          <w:lang w:eastAsia="ar-SA"/>
        </w:rPr>
        <w:t>zdolności techniczne lub zawodowe</w:t>
      </w:r>
      <w:r w:rsidRPr="007170B5">
        <w:rPr>
          <w:rFonts w:ascii="Arial" w:eastAsia="Times New Roman" w:hAnsi="Arial" w:cs="Arial"/>
          <w:bCs/>
          <w:i/>
          <w:lang w:eastAsia="ar-SA"/>
        </w:rPr>
        <w:t xml:space="preserve"> podmiotu trzeciego były deklarowane do wykonania przedmiotu umowy na użytek postępowania o udzielenie zamówienia publicznego)</w:t>
      </w:r>
      <w:r w:rsidRPr="007170B5">
        <w:rPr>
          <w:rFonts w:ascii="Arial" w:eastAsia="Times New Roman" w:hAnsi="Arial" w:cs="Arial"/>
          <w:bCs/>
          <w:lang w:eastAsia="ar-SA"/>
        </w:rPr>
        <w:t xml:space="preserve">. W przypadku zaprzestania wykonywania umowy przez ……… </w:t>
      </w:r>
      <w:r w:rsidRPr="007170B5">
        <w:rPr>
          <w:rFonts w:ascii="Arial" w:eastAsia="Times New Roman" w:hAnsi="Arial" w:cs="Arial"/>
          <w:bCs/>
          <w:i/>
          <w:lang w:eastAsia="ar-SA"/>
        </w:rPr>
        <w:t>(nazwa podmiotu trzeciego)</w:t>
      </w:r>
      <w:r w:rsidRPr="007170B5">
        <w:rPr>
          <w:rFonts w:ascii="Arial" w:eastAsia="Times New Roman" w:hAnsi="Arial" w:cs="Arial"/>
          <w:bCs/>
          <w:lang w:eastAsia="ar-SA"/>
        </w:rPr>
        <w:t xml:space="preserve"> z jakichkolwiek przyczyn, w powyższym zakresie, Wykonawca będzie zobowiązany do zastąpienia tego podmiotu innym podmiotem, posiadającym zasoby</w:t>
      </w:r>
      <w:r w:rsidR="00B42D56" w:rsidRPr="007170B5">
        <w:rPr>
          <w:rFonts w:ascii="Arial" w:eastAsia="Times New Roman" w:hAnsi="Arial" w:cs="Arial"/>
          <w:bCs/>
          <w:lang w:eastAsia="ar-SA"/>
        </w:rPr>
        <w:t>,</w:t>
      </w:r>
      <w:r w:rsidRPr="007170B5">
        <w:rPr>
          <w:rFonts w:ascii="Arial" w:eastAsia="Times New Roman" w:hAnsi="Arial" w:cs="Arial"/>
          <w:bCs/>
          <w:lang w:eastAsia="ar-SA"/>
        </w:rPr>
        <w:t xml:space="preserve"> co najmniej takie, jak te, które stanowiły podstawę wykazania spełnienia przez Wykonawcę warunków udziału w postępowaniu o udzielenie zamówienia publicznego przy udziale podmiotu trzeciego, po uprzednim uzyskaniu zgody Zamawiającego</w:t>
      </w:r>
      <w:r w:rsidR="00734AC8" w:rsidRPr="007170B5">
        <w:rPr>
          <w:rFonts w:ascii="Arial" w:eastAsia="Times New Roman" w:hAnsi="Arial" w:cs="Arial"/>
          <w:bCs/>
          <w:lang w:eastAsia="ar-SA"/>
        </w:rPr>
        <w:t xml:space="preserve"> lub wykazać spełnienie warunku samodzielnie</w:t>
      </w:r>
      <w:r w:rsidRPr="007170B5">
        <w:rPr>
          <w:rFonts w:ascii="Arial" w:eastAsia="Times New Roman" w:hAnsi="Arial" w:cs="Arial"/>
          <w:bCs/>
          <w:lang w:eastAsia="ar-SA"/>
        </w:rPr>
        <w:t>.</w:t>
      </w:r>
    </w:p>
    <w:p w14:paraId="2CED2FA5" w14:textId="77777777" w:rsidR="00F94B28" w:rsidRPr="007170B5" w:rsidRDefault="00F94B28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>Wykonawca oświadcza, że dysponuje odpowiednimi środkami finansowymi umożliwiającymi wykonanie przedmiotu umowy.</w:t>
      </w:r>
    </w:p>
    <w:p w14:paraId="22499BB1" w14:textId="77777777" w:rsidR="002D5B53" w:rsidRPr="007170B5" w:rsidRDefault="00F94B28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lang w:eastAsia="zh-CN"/>
        </w:rPr>
        <w:t xml:space="preserve">Wykonawca zobowiązany jest do prowadzenia bieżącej (dziennej) ewidencji przewozów i liczby przewożonych </w:t>
      </w:r>
      <w:r w:rsidR="00307F10" w:rsidRPr="007170B5">
        <w:rPr>
          <w:rFonts w:ascii="Arial" w:eastAsia="Times New Roman" w:hAnsi="Arial" w:cs="Arial"/>
          <w:lang w:eastAsia="zh-CN"/>
        </w:rPr>
        <w:t>dzieci,</w:t>
      </w:r>
      <w:r w:rsidRPr="007170B5">
        <w:rPr>
          <w:rFonts w:ascii="Arial" w:eastAsia="Times New Roman" w:hAnsi="Arial" w:cs="Arial"/>
          <w:lang w:eastAsia="zh-CN"/>
        </w:rPr>
        <w:t xml:space="preserve"> zgodnie ze wzorem stanowiącym załącznik nr </w:t>
      </w:r>
      <w:r w:rsidR="002D5B53" w:rsidRPr="007170B5">
        <w:rPr>
          <w:rFonts w:ascii="Arial" w:eastAsia="Times New Roman" w:hAnsi="Arial" w:cs="Arial"/>
          <w:lang w:eastAsia="zh-CN"/>
        </w:rPr>
        <w:t>1 do OPZ</w:t>
      </w:r>
      <w:r w:rsidRPr="007170B5">
        <w:rPr>
          <w:rFonts w:ascii="Arial" w:eastAsia="Times New Roman" w:hAnsi="Arial" w:cs="Arial"/>
          <w:lang w:eastAsia="zh-CN"/>
        </w:rPr>
        <w:t>. W trakcie realizacji umowy, na każde wezwanie Zamawiającego, Wykonawca będzie miał obowiązek</w:t>
      </w:r>
      <w:r w:rsidR="006E4DD2" w:rsidRPr="007170B5">
        <w:rPr>
          <w:rFonts w:ascii="Arial" w:eastAsia="Times New Roman" w:hAnsi="Arial" w:cs="Arial"/>
          <w:lang w:eastAsia="zh-CN"/>
        </w:rPr>
        <w:t xml:space="preserve"> niezwłocznie</w:t>
      </w:r>
      <w:r w:rsidR="00872EDB">
        <w:rPr>
          <w:rFonts w:ascii="Arial" w:eastAsia="Times New Roman" w:hAnsi="Arial" w:cs="Arial"/>
          <w:lang w:eastAsia="zh-CN"/>
        </w:rPr>
        <w:t>, jednak nie później niż terminie 5 dni,</w:t>
      </w:r>
      <w:r w:rsidRPr="007170B5">
        <w:rPr>
          <w:rFonts w:ascii="Arial" w:eastAsia="Times New Roman" w:hAnsi="Arial" w:cs="Arial"/>
          <w:lang w:eastAsia="zh-CN"/>
        </w:rPr>
        <w:t xml:space="preserve"> </w:t>
      </w:r>
      <w:r w:rsidR="00872EDB">
        <w:rPr>
          <w:rFonts w:ascii="Arial" w:eastAsia="Times New Roman" w:hAnsi="Arial" w:cs="Arial"/>
          <w:lang w:eastAsia="zh-CN"/>
        </w:rPr>
        <w:t>dostarczyć</w:t>
      </w:r>
      <w:r w:rsidRPr="007170B5">
        <w:rPr>
          <w:rFonts w:ascii="Arial" w:eastAsia="Times New Roman" w:hAnsi="Arial" w:cs="Arial"/>
          <w:lang w:eastAsia="zh-CN"/>
        </w:rPr>
        <w:t xml:space="preserve"> przedmiotowe zestawienie.</w:t>
      </w:r>
    </w:p>
    <w:p w14:paraId="7CE6AB77" w14:textId="77777777" w:rsidR="00F94B28" w:rsidRPr="007170B5" w:rsidRDefault="00F94B28" w:rsidP="00B95675">
      <w:pPr>
        <w:numPr>
          <w:ilvl w:val="2"/>
          <w:numId w:val="11"/>
        </w:numPr>
        <w:tabs>
          <w:tab w:val="clear" w:pos="216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lang w:eastAsia="zh-CN"/>
        </w:rPr>
        <w:t xml:space="preserve">Wykonawca zobowiązany jest do prowadzenia harmonogramu przewozu </w:t>
      </w:r>
      <w:r w:rsidR="00307F10" w:rsidRPr="007170B5">
        <w:rPr>
          <w:rFonts w:ascii="Arial" w:eastAsia="Times New Roman" w:hAnsi="Arial" w:cs="Arial"/>
          <w:lang w:eastAsia="zh-CN"/>
        </w:rPr>
        <w:t>dzieci</w:t>
      </w:r>
      <w:r w:rsidRPr="007170B5">
        <w:rPr>
          <w:rFonts w:ascii="Arial" w:eastAsia="Times New Roman" w:hAnsi="Arial" w:cs="Arial"/>
          <w:lang w:eastAsia="zh-CN"/>
        </w:rPr>
        <w:t>, potwierdzanego raz w miesiącu (z rozbiciem na każdy dzień tygodnia) przez dyrektorów placówek lub upoważnionych przez dyrektora pracowników, zgodnie z listą obecności</w:t>
      </w:r>
      <w:r w:rsidR="007B35CC" w:rsidRPr="007170B5">
        <w:rPr>
          <w:rFonts w:ascii="Arial" w:eastAsia="Times New Roman" w:hAnsi="Arial" w:cs="Arial"/>
          <w:lang w:eastAsia="zh-CN"/>
        </w:rPr>
        <w:t xml:space="preserve"> </w:t>
      </w:r>
      <w:r w:rsidRPr="007170B5">
        <w:rPr>
          <w:rFonts w:ascii="Arial" w:eastAsia="Times New Roman" w:hAnsi="Arial" w:cs="Arial"/>
          <w:lang w:eastAsia="zh-CN"/>
        </w:rPr>
        <w:t>w placówce</w:t>
      </w:r>
      <w:r w:rsidR="002D5B53" w:rsidRPr="007170B5">
        <w:rPr>
          <w:rFonts w:ascii="Arial" w:eastAsia="Times New Roman" w:hAnsi="Arial" w:cs="Arial"/>
          <w:lang w:eastAsia="zh-CN"/>
        </w:rPr>
        <w:t xml:space="preserve">, zgodnie ze wzorem stanowiącym </w:t>
      </w:r>
      <w:r w:rsidRPr="007170B5">
        <w:rPr>
          <w:rFonts w:ascii="Arial" w:eastAsia="Times New Roman" w:hAnsi="Arial" w:cs="Arial"/>
          <w:lang w:eastAsia="zh-CN"/>
        </w:rPr>
        <w:t xml:space="preserve">załącznik nr </w:t>
      </w:r>
      <w:r w:rsidR="002D5B53" w:rsidRPr="007170B5">
        <w:rPr>
          <w:rFonts w:ascii="Arial" w:eastAsia="Times New Roman" w:hAnsi="Arial" w:cs="Arial"/>
          <w:lang w:eastAsia="zh-CN"/>
        </w:rPr>
        <w:t>2</w:t>
      </w:r>
      <w:r w:rsidRPr="007170B5">
        <w:rPr>
          <w:rFonts w:ascii="Arial" w:eastAsia="Times New Roman" w:hAnsi="Arial" w:cs="Arial"/>
          <w:lang w:eastAsia="zh-CN"/>
        </w:rPr>
        <w:t xml:space="preserve"> do </w:t>
      </w:r>
      <w:r w:rsidR="002D5B53" w:rsidRPr="007170B5">
        <w:rPr>
          <w:rFonts w:ascii="Arial" w:eastAsia="Times New Roman" w:hAnsi="Arial" w:cs="Arial"/>
          <w:lang w:eastAsia="zh-CN"/>
        </w:rPr>
        <w:t>OPZ</w:t>
      </w:r>
      <w:r w:rsidRPr="007170B5">
        <w:rPr>
          <w:rFonts w:ascii="Arial" w:eastAsia="Times New Roman" w:hAnsi="Arial" w:cs="Arial"/>
          <w:lang w:eastAsia="zh-CN"/>
        </w:rPr>
        <w:t>.</w:t>
      </w:r>
    </w:p>
    <w:p w14:paraId="384CF016" w14:textId="77777777" w:rsidR="003B14EB" w:rsidRPr="007170B5" w:rsidRDefault="00EB79C8" w:rsidP="00B95675">
      <w:pPr>
        <w:numPr>
          <w:ilvl w:val="2"/>
          <w:numId w:val="11"/>
        </w:numPr>
        <w:tabs>
          <w:tab w:val="clear" w:pos="2160"/>
        </w:tabs>
        <w:spacing w:after="0"/>
        <w:ind w:left="357" w:hanging="357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>Wykonawca musi dostarczyć</w:t>
      </w:r>
      <w:r w:rsidR="00B44BD8" w:rsidRPr="007170B5">
        <w:rPr>
          <w:rFonts w:ascii="Arial" w:eastAsia="Times New Roman" w:hAnsi="Arial" w:cs="Arial"/>
          <w:bCs/>
          <w:lang w:eastAsia="ar-SA"/>
        </w:rPr>
        <w:t>,</w:t>
      </w:r>
      <w:r w:rsidRPr="007170B5">
        <w:rPr>
          <w:rFonts w:ascii="Arial" w:eastAsia="Times New Roman" w:hAnsi="Arial" w:cs="Arial"/>
          <w:bCs/>
          <w:lang w:eastAsia="ar-SA"/>
        </w:rPr>
        <w:t xml:space="preserve"> w terminie 7 dni od podpisania </w:t>
      </w:r>
      <w:r w:rsidR="00B44BD8" w:rsidRPr="007170B5">
        <w:rPr>
          <w:rFonts w:ascii="Arial" w:eastAsia="Times New Roman" w:hAnsi="Arial" w:cs="Arial"/>
          <w:bCs/>
          <w:lang w:eastAsia="ar-SA"/>
        </w:rPr>
        <w:t>U</w:t>
      </w:r>
      <w:r w:rsidRPr="007170B5">
        <w:rPr>
          <w:rFonts w:ascii="Arial" w:eastAsia="Times New Roman" w:hAnsi="Arial" w:cs="Arial"/>
          <w:bCs/>
          <w:lang w:eastAsia="ar-SA"/>
        </w:rPr>
        <w:t>mowy</w:t>
      </w:r>
      <w:r w:rsidR="003B14EB" w:rsidRPr="007170B5">
        <w:rPr>
          <w:rFonts w:ascii="Arial" w:eastAsia="Times New Roman" w:hAnsi="Arial" w:cs="Arial"/>
          <w:bCs/>
          <w:lang w:eastAsia="ar-SA"/>
        </w:rPr>
        <w:t>:</w:t>
      </w:r>
    </w:p>
    <w:p w14:paraId="7AA35F92" w14:textId="77E3ABFF" w:rsidR="000C2369" w:rsidRPr="007170B5" w:rsidRDefault="00EB79C8" w:rsidP="00B95675">
      <w:pPr>
        <w:numPr>
          <w:ilvl w:val="1"/>
          <w:numId w:val="68"/>
        </w:numPr>
        <w:tabs>
          <w:tab w:val="clear" w:pos="1440"/>
        </w:tabs>
        <w:spacing w:after="0"/>
        <w:ind w:left="714" w:hanging="357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 xml:space="preserve">wykaz wszystkich osób obsługujących bezpośrednio realizację przedmiotu </w:t>
      </w:r>
      <w:r w:rsidR="00411999">
        <w:rPr>
          <w:rFonts w:ascii="Arial" w:eastAsia="Times New Roman" w:hAnsi="Arial" w:cs="Arial"/>
          <w:bCs/>
          <w:lang w:eastAsia="ar-SA"/>
        </w:rPr>
        <w:t>U</w:t>
      </w:r>
      <w:r w:rsidR="003B14EB" w:rsidRPr="007170B5">
        <w:rPr>
          <w:rFonts w:ascii="Arial" w:eastAsia="Times New Roman" w:hAnsi="Arial" w:cs="Arial"/>
          <w:bCs/>
          <w:lang w:eastAsia="ar-SA"/>
        </w:rPr>
        <w:t>mowy</w:t>
      </w:r>
      <w:r w:rsidRPr="007170B5">
        <w:rPr>
          <w:rFonts w:ascii="Arial" w:eastAsia="Times New Roman" w:hAnsi="Arial" w:cs="Arial"/>
          <w:bCs/>
          <w:lang w:eastAsia="ar-SA"/>
        </w:rPr>
        <w:t>, w szczególności kierowców i opiekunów</w:t>
      </w:r>
      <w:r w:rsidR="000C2369" w:rsidRPr="007170B5">
        <w:rPr>
          <w:rFonts w:ascii="Arial" w:eastAsia="Times New Roman" w:hAnsi="Arial" w:cs="Arial"/>
          <w:bCs/>
          <w:lang w:eastAsia="ar-SA"/>
        </w:rPr>
        <w:t>;</w:t>
      </w:r>
    </w:p>
    <w:p w14:paraId="68964D3C" w14:textId="3B5F41DD" w:rsidR="00EB79C8" w:rsidRPr="007170B5" w:rsidRDefault="00EB79C8" w:rsidP="00B95675">
      <w:pPr>
        <w:numPr>
          <w:ilvl w:val="1"/>
          <w:numId w:val="68"/>
        </w:numPr>
        <w:tabs>
          <w:tab w:val="clear" w:pos="1440"/>
        </w:tabs>
        <w:spacing w:after="0"/>
        <w:ind w:left="714" w:hanging="357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>informacj</w:t>
      </w:r>
      <w:r w:rsidR="000C2369" w:rsidRPr="007170B5">
        <w:rPr>
          <w:rFonts w:ascii="Arial" w:eastAsia="Times New Roman" w:hAnsi="Arial" w:cs="Arial"/>
          <w:bCs/>
          <w:lang w:eastAsia="ar-SA"/>
        </w:rPr>
        <w:t>e</w:t>
      </w:r>
      <w:r w:rsidRPr="007170B5">
        <w:rPr>
          <w:rFonts w:ascii="Arial" w:eastAsia="Times New Roman" w:hAnsi="Arial" w:cs="Arial"/>
          <w:bCs/>
          <w:lang w:eastAsia="ar-SA"/>
        </w:rPr>
        <w:t xml:space="preserve"> </w:t>
      </w:r>
      <w:r w:rsidR="00CE46CA" w:rsidRPr="007170B5">
        <w:rPr>
          <w:rFonts w:ascii="Arial" w:eastAsia="Times New Roman" w:hAnsi="Arial" w:cs="Arial"/>
          <w:bCs/>
          <w:lang w:eastAsia="ar-SA"/>
        </w:rPr>
        <w:t xml:space="preserve">z Krajowego Rejestru Karnego </w:t>
      </w:r>
      <w:r w:rsidRPr="007170B5">
        <w:rPr>
          <w:rFonts w:ascii="Arial" w:eastAsia="Times New Roman" w:hAnsi="Arial" w:cs="Arial"/>
          <w:bCs/>
          <w:lang w:eastAsia="ar-SA"/>
        </w:rPr>
        <w:t>o niekaralności osób</w:t>
      </w:r>
      <w:r w:rsidR="000C2369" w:rsidRPr="007170B5">
        <w:rPr>
          <w:rFonts w:ascii="Arial" w:eastAsia="Times New Roman" w:hAnsi="Arial" w:cs="Arial"/>
          <w:bCs/>
          <w:lang w:eastAsia="ar-SA"/>
        </w:rPr>
        <w:t xml:space="preserve"> realizujących przedmiot </w:t>
      </w:r>
      <w:r w:rsidR="00411999">
        <w:rPr>
          <w:rFonts w:ascii="Arial" w:eastAsia="Times New Roman" w:hAnsi="Arial" w:cs="Arial"/>
          <w:bCs/>
          <w:lang w:eastAsia="ar-SA"/>
        </w:rPr>
        <w:t>U</w:t>
      </w:r>
      <w:r w:rsidR="000C2369" w:rsidRPr="007170B5">
        <w:rPr>
          <w:rFonts w:ascii="Arial" w:eastAsia="Times New Roman" w:hAnsi="Arial" w:cs="Arial"/>
          <w:bCs/>
          <w:lang w:eastAsia="ar-SA"/>
        </w:rPr>
        <w:t>mowy,</w:t>
      </w:r>
      <w:r w:rsidRPr="007170B5">
        <w:rPr>
          <w:rFonts w:ascii="Arial" w:eastAsia="Times New Roman" w:hAnsi="Arial" w:cs="Arial"/>
          <w:bCs/>
          <w:lang w:eastAsia="ar-SA"/>
        </w:rPr>
        <w:t xml:space="preserve"> w zakresie przestępstw określonych w art. 189a  i art. 207 Kodeksu karnego oraz w ustawie z 29 lipca 2005 r. o przeciwdziałaniu narkomanii (Dz.U. z 2023 r. poz. 1939</w:t>
      </w:r>
      <w:r w:rsidR="00CE46CA">
        <w:rPr>
          <w:rFonts w:ascii="Arial" w:eastAsia="Times New Roman" w:hAnsi="Arial" w:cs="Arial"/>
          <w:bCs/>
          <w:lang w:eastAsia="ar-SA"/>
        </w:rPr>
        <w:t xml:space="preserve"> z późn. zm.</w:t>
      </w:r>
      <w:r w:rsidRPr="007170B5">
        <w:rPr>
          <w:rFonts w:ascii="Arial" w:eastAsia="Times New Roman" w:hAnsi="Arial" w:cs="Arial"/>
          <w:bCs/>
          <w:lang w:eastAsia="ar-SA"/>
        </w:rPr>
        <w:t xml:space="preserve">) lub za odpowiadające tym przestępstwom czyny zabronione określone w przepisach prawa obcego, a także z Rejestru Sprawców Przestępstw na Tle Seksualnym na podstawie art. 21 ust. 1-8 ustawy z dnia 13 maja 2016 r. o przeciwdziałaniu zagrożeniom przestępczością na tle seksualnym i ochronie małoletnich (Dz.U. z 2024 r. poz. </w:t>
      </w:r>
      <w:r w:rsidR="00CE46CA">
        <w:rPr>
          <w:rFonts w:ascii="Arial" w:eastAsia="Times New Roman" w:hAnsi="Arial" w:cs="Arial"/>
          <w:bCs/>
          <w:lang w:eastAsia="ar-SA"/>
        </w:rPr>
        <w:t>1802 z późn. zm.</w:t>
      </w:r>
      <w:r w:rsidRPr="007170B5">
        <w:rPr>
          <w:rFonts w:ascii="Arial" w:eastAsia="Times New Roman" w:hAnsi="Arial" w:cs="Arial"/>
          <w:bCs/>
          <w:lang w:eastAsia="ar-SA"/>
        </w:rPr>
        <w:t>)</w:t>
      </w:r>
      <w:r w:rsidR="000C2369" w:rsidRPr="007170B5">
        <w:rPr>
          <w:rFonts w:ascii="Arial" w:eastAsia="Times New Roman" w:hAnsi="Arial" w:cs="Arial"/>
          <w:bCs/>
          <w:lang w:eastAsia="ar-SA"/>
        </w:rPr>
        <w:t>;</w:t>
      </w:r>
    </w:p>
    <w:p w14:paraId="691DF7E5" w14:textId="32CF6F4A" w:rsidR="000C2369" w:rsidRPr="007170B5" w:rsidRDefault="000C2369" w:rsidP="00B95675">
      <w:pPr>
        <w:numPr>
          <w:ilvl w:val="1"/>
          <w:numId w:val="68"/>
        </w:numPr>
        <w:tabs>
          <w:tab w:val="clear" w:pos="1440"/>
        </w:tabs>
        <w:spacing w:after="0"/>
        <w:ind w:left="714" w:hanging="357"/>
        <w:rPr>
          <w:rFonts w:ascii="Arial" w:hAnsi="Arial" w:cs="Arial"/>
          <w:bCs/>
          <w:lang w:val="x-none"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 xml:space="preserve">oświadczenie </w:t>
      </w:r>
      <w:r w:rsidRPr="007170B5">
        <w:rPr>
          <w:rFonts w:ascii="Arial" w:hAnsi="Arial" w:cs="Arial"/>
          <w:bCs/>
          <w:lang w:val="x-none" w:eastAsia="ar-SA"/>
        </w:rPr>
        <w:t>że ww. osoby obsługujących zadanie nie figurują w Rejestrze Sprawców Przestępstw na Tle Seksualnym prowadzonym przez Ministra Sprawiedliwości lub w  Rejestrze osób, w stosunku do których Państwowa Komisja do spraw przeciwdziałania wykorzystaniu seksualnemu małoletnich poniżej lat 15</w:t>
      </w:r>
      <w:r w:rsidR="00CE46CA">
        <w:rPr>
          <w:rFonts w:ascii="Arial" w:hAnsi="Arial" w:cs="Arial"/>
          <w:bCs/>
          <w:lang w:val="x-none" w:eastAsia="ar-SA"/>
        </w:rPr>
        <w:t>,</w:t>
      </w:r>
      <w:r w:rsidRPr="007170B5">
        <w:rPr>
          <w:rFonts w:ascii="Arial" w:hAnsi="Arial" w:cs="Arial"/>
          <w:bCs/>
          <w:lang w:val="x-none" w:eastAsia="ar-SA"/>
        </w:rPr>
        <w:t xml:space="preserve"> wydała postanowienie o wpisie w Rejestrze;</w:t>
      </w:r>
    </w:p>
    <w:p w14:paraId="54830C14" w14:textId="29388D7F" w:rsidR="00CE46CA" w:rsidRDefault="000C2369" w:rsidP="00CE46CA">
      <w:pPr>
        <w:numPr>
          <w:ilvl w:val="2"/>
          <w:numId w:val="11"/>
        </w:numPr>
        <w:tabs>
          <w:tab w:val="clear" w:pos="2160"/>
        </w:tabs>
        <w:spacing w:after="0"/>
        <w:ind w:left="357" w:hanging="357"/>
        <w:jc w:val="both"/>
        <w:rPr>
          <w:rFonts w:ascii="Arial" w:eastAsia="Times New Roman" w:hAnsi="Arial" w:cs="Arial"/>
          <w:bCs/>
          <w:lang w:eastAsia="ar-SA"/>
        </w:rPr>
      </w:pPr>
      <w:r w:rsidRPr="00CE46CA">
        <w:rPr>
          <w:rFonts w:ascii="Arial" w:eastAsia="Times New Roman" w:hAnsi="Arial" w:cs="Arial"/>
          <w:bCs/>
          <w:lang w:eastAsia="ar-SA"/>
        </w:rPr>
        <w:t xml:space="preserve">oświadczenia dotyczące miejsc zamieszkania przez ww. osoby obsługujących zadanie w ostatnich 20 latach zgodnie z załącznikiem nr 2 do Standardów Ochrony Małoletnich w Urzędzie Gminy Wejherowo </w:t>
      </w:r>
      <w:r w:rsidR="00CE46CA" w:rsidRPr="00CE46CA">
        <w:rPr>
          <w:rFonts w:ascii="Arial" w:eastAsia="Times New Roman" w:hAnsi="Arial" w:cs="Arial"/>
          <w:bCs/>
          <w:lang w:eastAsia="ar-SA"/>
        </w:rPr>
        <w:t>utworzonym</w:t>
      </w:r>
      <w:r w:rsidRPr="00CE46CA">
        <w:rPr>
          <w:rFonts w:ascii="Arial" w:eastAsia="Times New Roman" w:hAnsi="Arial" w:cs="Arial"/>
          <w:bCs/>
          <w:lang w:eastAsia="ar-SA"/>
        </w:rPr>
        <w:t xml:space="preserve"> Zarządzeniem nr 137/24 Wójta Gminy Wejherowo z dnia 14 sierpnia 2024 r. </w:t>
      </w:r>
    </w:p>
    <w:p w14:paraId="7203728F" w14:textId="004B2A67" w:rsidR="00872EDB" w:rsidRPr="00CE46CA" w:rsidRDefault="00872EDB" w:rsidP="00CE46CA">
      <w:pPr>
        <w:numPr>
          <w:ilvl w:val="2"/>
          <w:numId w:val="11"/>
        </w:numPr>
        <w:tabs>
          <w:tab w:val="clear" w:pos="2160"/>
        </w:tabs>
        <w:spacing w:after="0"/>
        <w:ind w:left="357" w:hanging="357"/>
        <w:jc w:val="both"/>
        <w:rPr>
          <w:rFonts w:ascii="Arial" w:eastAsia="Times New Roman" w:hAnsi="Arial" w:cs="Arial"/>
          <w:bCs/>
          <w:lang w:eastAsia="ar-SA"/>
        </w:rPr>
      </w:pPr>
      <w:r w:rsidRPr="00CE46CA">
        <w:rPr>
          <w:rFonts w:ascii="Arial" w:eastAsia="Times New Roman" w:hAnsi="Arial" w:cs="Arial"/>
          <w:bCs/>
          <w:lang w:eastAsia="ar-SA"/>
        </w:rPr>
        <w:t>Wykonawca, w ramach świadczonej usługi, jest zobowiązany do przestrzegania zapisów ustawy z dnia 11 stycznia 2018 r. o elektromobilności i paliwach alternatywnych (Dz. U. z 2024 r. poz. 1289 ze zm.), w szczególności art. 68a i art. 68b ustawy. Zamawiający zastrzega sobie prawo, przez cały okres trwania umowy, do kontroli przestrzegania przez przedsiębiorcę zapisów ww. ustawy zwłaszcza w zakresie posiadanego taboru, którym będzie świadczył usługę, w szczególności w zakresie procentowego udziału pojazdów kategorii M1 i M2, o których mowa w art. 4 ust. 1 lit. a i b rozporządzenia Parlamentu Europejskiego i Rady (UE) 2018/858 z dnia 30 maja 2018 r. w sprawie homologacji i nadzoru rynku pojazdów silnikowych i ich przyczep oraz układów, komponentów i oddzielnych zespołów technicznych przeznaczonych do tych pojazdów, zmieniającego rozporządzenie (WE) nr 715/2007 i (WE) nr 595/2009 oraz uchylającego dyrektywę 2007/46/WE (Dz.</w:t>
      </w:r>
      <w:r w:rsidR="00CE46CA">
        <w:rPr>
          <w:rFonts w:ascii="Arial" w:eastAsia="Times New Roman" w:hAnsi="Arial" w:cs="Arial"/>
          <w:bCs/>
          <w:lang w:eastAsia="ar-SA"/>
        </w:rPr>
        <w:t xml:space="preserve"> </w:t>
      </w:r>
      <w:r w:rsidRPr="00CE46CA">
        <w:rPr>
          <w:rFonts w:ascii="Arial" w:eastAsia="Times New Roman" w:hAnsi="Arial" w:cs="Arial"/>
          <w:bCs/>
          <w:lang w:eastAsia="ar-SA"/>
        </w:rPr>
        <w:t xml:space="preserve">Urz. UE L </w:t>
      </w:r>
      <w:r w:rsidR="00CE46CA">
        <w:rPr>
          <w:rFonts w:ascii="Arial" w:eastAsia="Times New Roman" w:hAnsi="Arial" w:cs="Arial"/>
          <w:bCs/>
          <w:lang w:eastAsia="ar-SA"/>
        </w:rPr>
        <w:t xml:space="preserve">Nr </w:t>
      </w:r>
      <w:r w:rsidRPr="00CE46CA">
        <w:rPr>
          <w:rFonts w:ascii="Arial" w:eastAsia="Times New Roman" w:hAnsi="Arial" w:cs="Arial"/>
          <w:bCs/>
          <w:lang w:eastAsia="ar-SA"/>
        </w:rPr>
        <w:t>151 z 14.06.2018</w:t>
      </w:r>
      <w:r w:rsidR="00CE46CA">
        <w:rPr>
          <w:rFonts w:ascii="Arial" w:eastAsia="Times New Roman" w:hAnsi="Arial" w:cs="Arial"/>
          <w:bCs/>
          <w:lang w:eastAsia="ar-SA"/>
        </w:rPr>
        <w:t>r.</w:t>
      </w:r>
      <w:r w:rsidRPr="00CE46CA">
        <w:rPr>
          <w:rFonts w:ascii="Arial" w:eastAsia="Times New Roman" w:hAnsi="Arial" w:cs="Arial"/>
          <w:bCs/>
          <w:lang w:eastAsia="ar-SA"/>
        </w:rPr>
        <w:t xml:space="preserve">, str. 1, z późn. zm.), zwanego dalej "rozporządzeniem 2018/858", elektrycznych lub napędzanych wodorem, </w:t>
      </w:r>
      <w:r w:rsidRPr="00CE46CA">
        <w:rPr>
          <w:rFonts w:ascii="Arial" w:hAnsi="Arial" w:cs="Arial"/>
        </w:rPr>
        <w:t>w całkowitej</w:t>
      </w:r>
      <w:r w:rsidRPr="00CE46CA">
        <w:rPr>
          <w:rFonts w:ascii="Arial" w:eastAsia="Times New Roman" w:hAnsi="Arial" w:cs="Arial"/>
          <w:bCs/>
          <w:lang w:eastAsia="ar-SA"/>
        </w:rPr>
        <w:t xml:space="preserve"> liczbie pojazdów tych kategorii objętych </w:t>
      </w:r>
      <w:r w:rsidR="00CE46CA">
        <w:rPr>
          <w:rFonts w:ascii="Arial" w:eastAsia="Times New Roman" w:hAnsi="Arial" w:cs="Arial"/>
          <w:bCs/>
          <w:lang w:eastAsia="ar-SA"/>
        </w:rPr>
        <w:t>p</w:t>
      </w:r>
      <w:r w:rsidRPr="00CE46CA">
        <w:rPr>
          <w:rFonts w:ascii="Arial" w:eastAsia="Times New Roman" w:hAnsi="Arial" w:cs="Arial"/>
          <w:bCs/>
          <w:lang w:eastAsia="ar-SA"/>
        </w:rPr>
        <w:t>rzedmiotem Umowy, który musi wynosić</w:t>
      </w:r>
      <w:r w:rsidR="00CE46CA">
        <w:rPr>
          <w:rFonts w:ascii="Arial" w:eastAsia="Times New Roman" w:hAnsi="Arial" w:cs="Arial"/>
          <w:bCs/>
          <w:lang w:eastAsia="ar-SA"/>
        </w:rPr>
        <w:t>,</w:t>
      </w:r>
      <w:r w:rsidRPr="00CE46CA">
        <w:rPr>
          <w:rFonts w:ascii="Arial" w:eastAsia="Times New Roman" w:hAnsi="Arial" w:cs="Arial"/>
          <w:bCs/>
          <w:lang w:eastAsia="ar-SA"/>
        </w:rPr>
        <w:t xml:space="preserve"> co najmniej 22%. </w:t>
      </w:r>
    </w:p>
    <w:p w14:paraId="094ED109" w14:textId="77777777" w:rsidR="00872EDB" w:rsidRPr="007170B5" w:rsidRDefault="00872EDB" w:rsidP="00B95675">
      <w:pPr>
        <w:spacing w:after="0"/>
        <w:ind w:left="357"/>
        <w:jc w:val="both"/>
        <w:rPr>
          <w:rFonts w:ascii="Arial" w:eastAsia="Times New Roman" w:hAnsi="Arial" w:cs="Arial"/>
          <w:bCs/>
          <w:lang w:eastAsia="ar-SA"/>
        </w:rPr>
      </w:pPr>
    </w:p>
    <w:p w14:paraId="2FB60E21" w14:textId="77777777" w:rsidR="00485082" w:rsidRPr="007170B5" w:rsidRDefault="00485082" w:rsidP="00D06BEC">
      <w:pPr>
        <w:suppressAutoHyphens/>
        <w:spacing w:after="0" w:line="240" w:lineRule="auto"/>
        <w:ind w:left="357"/>
        <w:jc w:val="center"/>
        <w:rPr>
          <w:rFonts w:ascii="Arial" w:eastAsia="Times New Roman" w:hAnsi="Arial" w:cs="Arial"/>
          <w:b/>
          <w:bCs/>
          <w:lang w:eastAsia="ar-SA"/>
        </w:rPr>
      </w:pPr>
      <w:bookmarkStart w:id="4" w:name="_Hlk171508844"/>
      <w:r w:rsidRPr="007170B5">
        <w:rPr>
          <w:rFonts w:ascii="Arial" w:eastAsia="Times New Roman" w:hAnsi="Arial" w:cs="Arial"/>
          <w:b/>
          <w:bCs/>
          <w:lang w:eastAsia="ar-SA"/>
        </w:rPr>
        <w:lastRenderedPageBreak/>
        <w:t>§</w:t>
      </w:r>
      <w:r w:rsidR="00481724" w:rsidRPr="007170B5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7170B5">
        <w:rPr>
          <w:rFonts w:ascii="Arial" w:eastAsia="Times New Roman" w:hAnsi="Arial" w:cs="Arial"/>
          <w:b/>
          <w:bCs/>
          <w:lang w:eastAsia="ar-SA"/>
        </w:rPr>
        <w:t>4</w:t>
      </w:r>
    </w:p>
    <w:bookmarkEnd w:id="4"/>
    <w:p w14:paraId="7648C2E1" w14:textId="77777777" w:rsidR="00485082" w:rsidRPr="007170B5" w:rsidRDefault="00485082" w:rsidP="004850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b/>
          <w:bCs/>
          <w:lang w:eastAsia="ar-SA"/>
        </w:rPr>
        <w:t>Wymóg zatrudniania osób w ramach umowy o pracę</w:t>
      </w:r>
    </w:p>
    <w:p w14:paraId="60692919" w14:textId="5EA66CAF" w:rsidR="00485082" w:rsidRPr="007170B5" w:rsidRDefault="00485082" w:rsidP="00734AC8">
      <w:pPr>
        <w:numPr>
          <w:ilvl w:val="2"/>
          <w:numId w:val="44"/>
        </w:numPr>
        <w:tabs>
          <w:tab w:val="clear" w:pos="2160"/>
        </w:tabs>
        <w:spacing w:after="0" w:line="240" w:lineRule="auto"/>
        <w:ind w:left="357" w:hanging="357"/>
        <w:jc w:val="both"/>
        <w:rPr>
          <w:rFonts w:ascii="Arial" w:hAnsi="Arial" w:cs="Arial"/>
          <w:color w:val="000000"/>
        </w:rPr>
      </w:pPr>
      <w:r w:rsidRPr="007170B5">
        <w:rPr>
          <w:rFonts w:ascii="Arial" w:hAnsi="Arial" w:cs="Arial"/>
          <w:color w:val="000000"/>
        </w:rPr>
        <w:t xml:space="preserve">Zamawiający określa obowiązek zatrudnienia na podstawie umowy o pracę wszystkich osób wykonujących następujące czynności w zakresie realizacji </w:t>
      </w:r>
      <w:r w:rsidR="00CE46CA">
        <w:rPr>
          <w:rFonts w:ascii="Arial" w:hAnsi="Arial" w:cs="Arial"/>
          <w:color w:val="000000"/>
        </w:rPr>
        <w:t>p</w:t>
      </w:r>
      <w:r w:rsidRPr="007170B5">
        <w:rPr>
          <w:rFonts w:ascii="Arial" w:hAnsi="Arial" w:cs="Arial"/>
          <w:color w:val="000000"/>
        </w:rPr>
        <w:t xml:space="preserve">rzedmiotu </w:t>
      </w:r>
      <w:r w:rsidR="00872EDB">
        <w:rPr>
          <w:rFonts w:ascii="Arial" w:hAnsi="Arial" w:cs="Arial"/>
          <w:color w:val="000000"/>
        </w:rPr>
        <w:t>Umowy</w:t>
      </w:r>
      <w:r w:rsidR="00EB79C8" w:rsidRPr="007170B5">
        <w:rPr>
          <w:rFonts w:ascii="Arial" w:hAnsi="Arial" w:cs="Arial"/>
          <w:color w:val="000000"/>
        </w:rPr>
        <w:t>:</w:t>
      </w:r>
      <w:r w:rsidRPr="007170B5">
        <w:rPr>
          <w:rFonts w:ascii="Arial" w:hAnsi="Arial" w:cs="Arial"/>
          <w:color w:val="000000"/>
        </w:rPr>
        <w:t xml:space="preserve"> </w:t>
      </w:r>
    </w:p>
    <w:p w14:paraId="3D5A8B8F" w14:textId="77777777" w:rsidR="002D5B53" w:rsidRPr="007170B5" w:rsidRDefault="001E15EF" w:rsidP="00D06BEC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>k</w:t>
      </w:r>
      <w:r w:rsidR="002D5B53" w:rsidRPr="007170B5">
        <w:rPr>
          <w:rFonts w:ascii="Arial" w:eastAsia="Times New Roman" w:hAnsi="Arial" w:cs="Arial"/>
          <w:bCs/>
          <w:lang w:eastAsia="ar-SA"/>
        </w:rPr>
        <w:t>ierowc</w:t>
      </w:r>
      <w:r w:rsidRPr="007170B5">
        <w:rPr>
          <w:rFonts w:ascii="Arial" w:eastAsia="Times New Roman" w:hAnsi="Arial" w:cs="Arial"/>
          <w:bCs/>
          <w:lang w:eastAsia="ar-SA"/>
        </w:rPr>
        <w:t>a,</w:t>
      </w:r>
    </w:p>
    <w:p w14:paraId="55A8C0DE" w14:textId="77777777" w:rsidR="00EB79C8" w:rsidRPr="007170B5" w:rsidRDefault="002D5B53" w:rsidP="00EB79C8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>opiekun dzieci niepełnosprawnych</w:t>
      </w:r>
      <w:r w:rsidR="00EB79C8" w:rsidRPr="007170B5">
        <w:rPr>
          <w:rFonts w:ascii="Arial" w:eastAsia="Times New Roman" w:hAnsi="Arial" w:cs="Arial"/>
          <w:bCs/>
          <w:lang w:eastAsia="ar-SA"/>
        </w:rPr>
        <w:t>,</w:t>
      </w:r>
    </w:p>
    <w:p w14:paraId="45FBEF45" w14:textId="77777777" w:rsidR="00EB79C8" w:rsidRPr="007170B5" w:rsidRDefault="00EB79C8" w:rsidP="00D06BEC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hAnsi="Arial" w:cs="Arial"/>
          <w:color w:val="000000"/>
        </w:rPr>
        <w:t>jeżeli wykonywanie tych czynności polega na wykonywaniu pracy w rozumieniu przepisów Kodeksu pracy.</w:t>
      </w:r>
    </w:p>
    <w:p w14:paraId="6D17161C" w14:textId="77777777" w:rsidR="002D5B53" w:rsidRPr="007170B5" w:rsidRDefault="002D5B53" w:rsidP="00D06BEC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 xml:space="preserve">Zamawiający wymaga, aby osoby realizujące zamówienie były pracownikami Wykonawcy lub </w:t>
      </w:r>
      <w:r w:rsidR="00B44BD8" w:rsidRPr="007170B5">
        <w:rPr>
          <w:rFonts w:ascii="Arial" w:eastAsia="Times New Roman" w:hAnsi="Arial" w:cs="Arial"/>
          <w:bCs/>
          <w:lang w:eastAsia="ar-SA"/>
        </w:rPr>
        <w:t>p</w:t>
      </w:r>
      <w:r w:rsidRPr="007170B5">
        <w:rPr>
          <w:rFonts w:ascii="Arial" w:eastAsia="Times New Roman" w:hAnsi="Arial" w:cs="Arial"/>
          <w:bCs/>
          <w:lang w:eastAsia="ar-SA"/>
        </w:rPr>
        <w:t>odwykonawcy (w tym dalszego podwykonawcy).</w:t>
      </w:r>
    </w:p>
    <w:p w14:paraId="29B82D87" w14:textId="6C279854" w:rsidR="002D5B53" w:rsidRPr="007170B5" w:rsidRDefault="002D5B53" w:rsidP="00D06BEC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 xml:space="preserve">Zatrudnienie osób realizujących </w:t>
      </w:r>
      <w:r w:rsidR="00872EDB">
        <w:rPr>
          <w:rFonts w:ascii="Arial" w:eastAsia="Times New Roman" w:hAnsi="Arial" w:cs="Arial"/>
          <w:bCs/>
          <w:lang w:eastAsia="ar-SA"/>
        </w:rPr>
        <w:t>Umowę</w:t>
      </w:r>
      <w:r w:rsidRPr="007170B5">
        <w:rPr>
          <w:rFonts w:ascii="Arial" w:eastAsia="Times New Roman" w:hAnsi="Arial" w:cs="Arial"/>
          <w:bCs/>
          <w:lang w:eastAsia="ar-SA"/>
        </w:rPr>
        <w:t xml:space="preserve">, powinno trwać nieprzerwanie przez cały okres trwania usług związanych z </w:t>
      </w:r>
      <w:r w:rsidR="00CE46CA">
        <w:rPr>
          <w:rFonts w:ascii="Arial" w:eastAsia="Times New Roman" w:hAnsi="Arial" w:cs="Arial"/>
          <w:bCs/>
          <w:lang w:eastAsia="ar-SA"/>
        </w:rPr>
        <w:t>jej p</w:t>
      </w:r>
      <w:r w:rsidRPr="007170B5">
        <w:rPr>
          <w:rFonts w:ascii="Arial" w:eastAsia="Times New Roman" w:hAnsi="Arial" w:cs="Arial"/>
          <w:bCs/>
          <w:lang w:eastAsia="ar-SA"/>
        </w:rPr>
        <w:t>rzedmiotem.</w:t>
      </w:r>
    </w:p>
    <w:p w14:paraId="19B7698A" w14:textId="77777777" w:rsidR="002D5B53" w:rsidRPr="007170B5" w:rsidRDefault="002D5B53" w:rsidP="00D06BEC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 xml:space="preserve">Zamawiający uprawniony będzie do kontroli spełniania przez Wykonawcę wymagań dotyczących zatrudniania osób, o których mowa w ust. </w:t>
      </w:r>
      <w:r w:rsidR="00A91527" w:rsidRPr="007170B5">
        <w:rPr>
          <w:rFonts w:ascii="Arial" w:eastAsia="Times New Roman" w:hAnsi="Arial" w:cs="Arial"/>
          <w:bCs/>
          <w:lang w:eastAsia="ar-SA"/>
        </w:rPr>
        <w:t>1</w:t>
      </w:r>
      <w:r w:rsidRPr="007170B5">
        <w:rPr>
          <w:rFonts w:ascii="Arial" w:eastAsia="Times New Roman" w:hAnsi="Arial" w:cs="Arial"/>
          <w:bCs/>
          <w:lang w:eastAsia="ar-SA"/>
        </w:rPr>
        <w:t>.</w:t>
      </w:r>
    </w:p>
    <w:p w14:paraId="2C589047" w14:textId="34F3318C" w:rsidR="002D5B53" w:rsidRPr="007170B5" w:rsidRDefault="002D5B53" w:rsidP="00D06BEC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>Zamawiający zastrzega sobie prawo przeprowadzenia kontroli</w:t>
      </w:r>
      <w:r w:rsidR="00891112" w:rsidRPr="007170B5">
        <w:rPr>
          <w:rFonts w:ascii="Arial" w:eastAsia="Times New Roman" w:hAnsi="Arial" w:cs="Arial"/>
          <w:bCs/>
          <w:lang w:eastAsia="ar-SA"/>
        </w:rPr>
        <w:t xml:space="preserve"> </w:t>
      </w:r>
      <w:r w:rsidRPr="007170B5">
        <w:rPr>
          <w:rFonts w:ascii="Arial" w:eastAsia="Times New Roman" w:hAnsi="Arial" w:cs="Arial"/>
          <w:bCs/>
          <w:lang w:eastAsia="ar-SA"/>
        </w:rPr>
        <w:t>w celu zweryfikowania czy osoby wykonujące czynności przy realizacji zamówienia</w:t>
      </w:r>
      <w:r w:rsidR="00CE46CA">
        <w:rPr>
          <w:rFonts w:ascii="Arial" w:eastAsia="Times New Roman" w:hAnsi="Arial" w:cs="Arial"/>
          <w:bCs/>
          <w:lang w:eastAsia="ar-SA"/>
        </w:rPr>
        <w:t>,</w:t>
      </w:r>
      <w:r w:rsidRPr="007170B5">
        <w:rPr>
          <w:rFonts w:ascii="Arial" w:eastAsia="Times New Roman" w:hAnsi="Arial" w:cs="Arial"/>
          <w:bCs/>
          <w:lang w:eastAsia="ar-SA"/>
        </w:rPr>
        <w:t xml:space="preserve"> są osobami zatrudnionymi przez Wykonawcę (podwykonawcę/dalszego podwykonawcę). </w:t>
      </w:r>
    </w:p>
    <w:p w14:paraId="5CA3AFA9" w14:textId="460BBA0A" w:rsidR="002D5B53" w:rsidRPr="007170B5" w:rsidRDefault="002D5B53" w:rsidP="00D06BEC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 xml:space="preserve">Dodatkowo, w trakcie realizacji zamówienia, na każde żądanie Zamawiającego, Wykonawca zobowiązany będzie w terminie 5 dni roboczych, udokumentować fakt zatrudniania osób realizujących </w:t>
      </w:r>
      <w:r w:rsidR="00CE46CA">
        <w:rPr>
          <w:rFonts w:ascii="Arial" w:eastAsia="Times New Roman" w:hAnsi="Arial" w:cs="Arial"/>
          <w:bCs/>
          <w:lang w:eastAsia="ar-SA"/>
        </w:rPr>
        <w:t>p</w:t>
      </w:r>
      <w:r w:rsidRPr="007170B5">
        <w:rPr>
          <w:rFonts w:ascii="Arial" w:eastAsia="Times New Roman" w:hAnsi="Arial" w:cs="Arial"/>
          <w:bCs/>
          <w:lang w:eastAsia="ar-SA"/>
        </w:rPr>
        <w:t xml:space="preserve">rzedmiot </w:t>
      </w:r>
      <w:r w:rsidR="00872EDB">
        <w:rPr>
          <w:rFonts w:ascii="Arial" w:eastAsia="Times New Roman" w:hAnsi="Arial" w:cs="Arial"/>
          <w:bCs/>
          <w:lang w:eastAsia="ar-SA"/>
        </w:rPr>
        <w:t>Umowy</w:t>
      </w:r>
      <w:r w:rsidRPr="007170B5">
        <w:rPr>
          <w:rFonts w:ascii="Arial" w:eastAsia="Times New Roman" w:hAnsi="Arial" w:cs="Arial"/>
          <w:bCs/>
          <w:lang w:eastAsia="ar-SA"/>
        </w:rPr>
        <w:t>,</w:t>
      </w:r>
      <w:r w:rsidR="00891112" w:rsidRPr="007170B5">
        <w:rPr>
          <w:rFonts w:ascii="Arial" w:eastAsia="Times New Roman" w:hAnsi="Arial" w:cs="Arial"/>
          <w:bCs/>
          <w:lang w:eastAsia="ar-SA"/>
        </w:rPr>
        <w:t xml:space="preserve"> </w:t>
      </w:r>
      <w:r w:rsidRPr="007170B5">
        <w:rPr>
          <w:rFonts w:ascii="Arial" w:eastAsia="Times New Roman" w:hAnsi="Arial" w:cs="Arial"/>
          <w:bCs/>
          <w:lang w:eastAsia="ar-SA"/>
        </w:rPr>
        <w:t>na podstawie umowy o pracę, poprzez przedłożenie Zamawiającemu poniższych dowodów:</w:t>
      </w:r>
    </w:p>
    <w:p w14:paraId="0E96C542" w14:textId="77777777" w:rsidR="002D5B53" w:rsidRPr="007170B5" w:rsidRDefault="002D5B53" w:rsidP="002D5B53">
      <w:pPr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>oświadczenia Wykonawcy lub podwykonawcy o zatrudnieniu na podstawie umowy o pracę osób wykonujących czynności, których dotyczy wezwanie Zamawiającego</w:t>
      </w:r>
      <w:r w:rsidR="00B44BD8" w:rsidRPr="007170B5">
        <w:rPr>
          <w:rFonts w:ascii="Arial" w:eastAsia="Times New Roman" w:hAnsi="Arial" w:cs="Arial"/>
          <w:bCs/>
          <w:lang w:eastAsia="ar-SA"/>
        </w:rPr>
        <w:t>: o</w:t>
      </w:r>
      <w:r w:rsidRPr="007170B5">
        <w:rPr>
          <w:rFonts w:ascii="Arial" w:eastAsia="Times New Roman" w:hAnsi="Arial" w:cs="Arial"/>
          <w:bCs/>
          <w:lang w:eastAsia="ar-SA"/>
        </w:rPr>
        <w:t xml:space="preserve">świadczenie to powinno zawierać w szczególności dokładne określenie </w:t>
      </w:r>
      <w:r w:rsidR="00891112" w:rsidRPr="007170B5">
        <w:rPr>
          <w:rFonts w:ascii="Arial" w:eastAsia="Times New Roman" w:hAnsi="Arial" w:cs="Arial"/>
          <w:bCs/>
          <w:lang w:eastAsia="ar-SA"/>
        </w:rPr>
        <w:t xml:space="preserve">okresu zatrudnienia, </w:t>
      </w:r>
      <w:r w:rsidRPr="007170B5">
        <w:rPr>
          <w:rFonts w:ascii="Arial" w:eastAsia="Times New Roman" w:hAnsi="Arial" w:cs="Arial"/>
          <w:bCs/>
          <w:lang w:eastAsia="ar-SA"/>
        </w:rPr>
        <w:t>czynności jakie wykonują osoby zatrudnione na podstawie umowy o pracę i wymiar etatu oraz podpis osoby uprawnionej do złożenia oświadczenia w imieniu Wykonawcy lub podwykonawcy;</w:t>
      </w:r>
    </w:p>
    <w:p w14:paraId="491A26CE" w14:textId="77777777" w:rsidR="002D5B53" w:rsidRPr="007170B5" w:rsidRDefault="002D5B53" w:rsidP="002D5B53">
      <w:pPr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 xml:space="preserve">poświadczoną za zgodność z oryginałem, odpowiednio przez Wykonawcę lub podwykonawcę, kopię dowodu potwierdzającego zgłoszenie pracownika przez pracodawcę do ubezpieczeń, zanonimizowaną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(Dz. Urz. UE L </w:t>
      </w:r>
      <w:r w:rsidR="00B44BD8" w:rsidRPr="007170B5">
        <w:rPr>
          <w:rFonts w:ascii="Arial" w:eastAsia="Times New Roman" w:hAnsi="Arial" w:cs="Arial"/>
          <w:bCs/>
          <w:lang w:eastAsia="ar-SA"/>
        </w:rPr>
        <w:t xml:space="preserve">Nr 119 </w:t>
      </w:r>
      <w:r w:rsidRPr="007170B5">
        <w:rPr>
          <w:rFonts w:ascii="Arial" w:eastAsia="Times New Roman" w:hAnsi="Arial" w:cs="Arial"/>
          <w:bCs/>
          <w:lang w:eastAsia="ar-SA"/>
        </w:rPr>
        <w:t>z 04.05.2016 r., str. 1 z późn. zm</w:t>
      </w:r>
      <w:r w:rsidR="00891112" w:rsidRPr="007170B5">
        <w:rPr>
          <w:rFonts w:ascii="Arial" w:eastAsia="Times New Roman" w:hAnsi="Arial" w:cs="Arial"/>
          <w:bCs/>
          <w:lang w:eastAsia="ar-SA"/>
        </w:rPr>
        <w:t>.</w:t>
      </w:r>
      <w:r w:rsidRPr="007170B5">
        <w:rPr>
          <w:rFonts w:ascii="Arial" w:eastAsia="Times New Roman" w:hAnsi="Arial" w:cs="Arial"/>
          <w:bCs/>
          <w:lang w:eastAsia="ar-SA"/>
        </w:rPr>
        <w:t xml:space="preserve">) zwanym dalej </w:t>
      </w:r>
      <w:r w:rsidR="00275424" w:rsidRPr="007170B5">
        <w:rPr>
          <w:rFonts w:ascii="Arial" w:eastAsia="Times New Roman" w:hAnsi="Arial" w:cs="Arial"/>
          <w:bCs/>
          <w:lang w:eastAsia="ar-SA"/>
        </w:rPr>
        <w:t>„</w:t>
      </w:r>
      <w:r w:rsidRPr="007170B5">
        <w:rPr>
          <w:rFonts w:ascii="Arial" w:eastAsia="Times New Roman" w:hAnsi="Arial" w:cs="Arial"/>
          <w:bCs/>
          <w:lang w:eastAsia="ar-SA"/>
        </w:rPr>
        <w:t>RODO</w:t>
      </w:r>
      <w:r w:rsidR="00275424" w:rsidRPr="007170B5">
        <w:rPr>
          <w:rFonts w:ascii="Arial" w:eastAsia="Times New Roman" w:hAnsi="Arial" w:cs="Arial"/>
          <w:bCs/>
          <w:lang w:eastAsia="ar-SA"/>
        </w:rPr>
        <w:t>”</w:t>
      </w:r>
      <w:r w:rsidR="00B44BD8" w:rsidRPr="007170B5">
        <w:rPr>
          <w:rFonts w:ascii="Arial" w:eastAsia="Times New Roman" w:hAnsi="Arial" w:cs="Arial"/>
          <w:bCs/>
          <w:lang w:eastAsia="ar-SA"/>
        </w:rPr>
        <w:t>;</w:t>
      </w:r>
      <w:r w:rsidRPr="007170B5">
        <w:rPr>
          <w:rFonts w:ascii="Arial" w:eastAsia="Times New Roman" w:hAnsi="Arial" w:cs="Arial"/>
          <w:bCs/>
          <w:lang w:eastAsia="ar-SA"/>
        </w:rPr>
        <w:t xml:space="preserve"> </w:t>
      </w:r>
      <w:r w:rsidR="00B44BD8" w:rsidRPr="007170B5">
        <w:rPr>
          <w:rFonts w:ascii="Arial" w:eastAsia="Times New Roman" w:hAnsi="Arial" w:cs="Arial"/>
          <w:bCs/>
          <w:lang w:eastAsia="ar-SA"/>
        </w:rPr>
        <w:t>i</w:t>
      </w:r>
      <w:r w:rsidRPr="007170B5">
        <w:rPr>
          <w:rFonts w:ascii="Arial" w:eastAsia="Times New Roman" w:hAnsi="Arial" w:cs="Arial"/>
          <w:bCs/>
          <w:lang w:eastAsia="ar-SA"/>
        </w:rPr>
        <w:t xml:space="preserve">mię i nazwisko pracownika nie podlega anonimizacji; </w:t>
      </w:r>
    </w:p>
    <w:p w14:paraId="0B4F7EA9" w14:textId="7C186963" w:rsidR="002D5B53" w:rsidRPr="007170B5" w:rsidRDefault="002D5B53" w:rsidP="002D5B53">
      <w:pPr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>poświadczoną za zgodność z oryginałem odpowiednio przez Wykonawcę lub podwykonawcę</w:t>
      </w:r>
      <w:r w:rsidR="00275424" w:rsidRPr="007170B5">
        <w:rPr>
          <w:rFonts w:ascii="Arial" w:eastAsia="Times New Roman" w:hAnsi="Arial" w:cs="Arial"/>
          <w:bCs/>
          <w:lang w:eastAsia="ar-SA"/>
        </w:rPr>
        <w:t>,</w:t>
      </w:r>
      <w:r w:rsidRPr="007170B5">
        <w:rPr>
          <w:rFonts w:ascii="Arial" w:eastAsia="Times New Roman" w:hAnsi="Arial" w:cs="Arial"/>
          <w:bCs/>
          <w:lang w:eastAsia="ar-SA"/>
        </w:rPr>
        <w:t xml:space="preserve"> kopię umowy/umów o pracę osób wykonujących w trakcie realizacji </w:t>
      </w:r>
      <w:r w:rsidR="00872EDB">
        <w:rPr>
          <w:rFonts w:ascii="Arial" w:eastAsia="Times New Roman" w:hAnsi="Arial" w:cs="Arial"/>
          <w:bCs/>
          <w:lang w:eastAsia="ar-SA"/>
        </w:rPr>
        <w:t>Umowy</w:t>
      </w:r>
      <w:r w:rsidRPr="007170B5">
        <w:rPr>
          <w:rFonts w:ascii="Arial" w:eastAsia="Times New Roman" w:hAnsi="Arial" w:cs="Arial"/>
          <w:bCs/>
          <w:lang w:eastAsia="ar-SA"/>
        </w:rPr>
        <w:t xml:space="preserve"> czynności wraz z dokumentem regulującym zakres obowiązków, jeżeli został sporządzony</w:t>
      </w:r>
      <w:r w:rsidR="00CE46CA">
        <w:rPr>
          <w:rFonts w:ascii="Arial" w:eastAsia="Times New Roman" w:hAnsi="Arial" w:cs="Arial"/>
          <w:bCs/>
          <w:lang w:eastAsia="ar-SA"/>
        </w:rPr>
        <w:t>;</w:t>
      </w:r>
      <w:r w:rsidRPr="007170B5">
        <w:rPr>
          <w:rFonts w:ascii="Arial" w:eastAsia="Times New Roman" w:hAnsi="Arial" w:cs="Arial"/>
          <w:bCs/>
          <w:lang w:eastAsia="ar-SA"/>
        </w:rPr>
        <w:t xml:space="preserve"> </w:t>
      </w:r>
      <w:r w:rsidR="00CE46CA">
        <w:rPr>
          <w:rFonts w:ascii="Arial" w:eastAsia="Times New Roman" w:hAnsi="Arial" w:cs="Arial"/>
          <w:bCs/>
          <w:lang w:eastAsia="ar-SA"/>
        </w:rPr>
        <w:t>k</w:t>
      </w:r>
      <w:r w:rsidRPr="007170B5">
        <w:rPr>
          <w:rFonts w:ascii="Arial" w:eastAsia="Times New Roman" w:hAnsi="Arial" w:cs="Arial"/>
          <w:bCs/>
          <w:lang w:eastAsia="ar-SA"/>
        </w:rPr>
        <w:t>opia umowy/umów powinna zostać zanonimizowana w sposób zapewniający ochronę danych osobowych pracowników, zgodnie z przepisami RODO (tj. w szczególności  bez adresów, nr PESEL pracowników)</w:t>
      </w:r>
      <w:r w:rsidR="00275424" w:rsidRPr="007170B5">
        <w:rPr>
          <w:rFonts w:ascii="Arial" w:eastAsia="Times New Roman" w:hAnsi="Arial" w:cs="Arial"/>
          <w:bCs/>
          <w:lang w:eastAsia="ar-SA"/>
        </w:rPr>
        <w:t>;</w:t>
      </w:r>
      <w:r w:rsidRPr="007170B5">
        <w:rPr>
          <w:rFonts w:ascii="Arial" w:eastAsia="Times New Roman" w:hAnsi="Arial" w:cs="Arial"/>
          <w:bCs/>
          <w:lang w:eastAsia="ar-SA"/>
        </w:rPr>
        <w:t xml:space="preserve"> </w:t>
      </w:r>
      <w:r w:rsidR="00275424" w:rsidRPr="007170B5">
        <w:rPr>
          <w:rFonts w:ascii="Arial" w:eastAsia="Times New Roman" w:hAnsi="Arial" w:cs="Arial"/>
          <w:bCs/>
          <w:lang w:eastAsia="ar-SA"/>
        </w:rPr>
        <w:t>i</w:t>
      </w:r>
      <w:r w:rsidRPr="007170B5">
        <w:rPr>
          <w:rFonts w:ascii="Arial" w:eastAsia="Times New Roman" w:hAnsi="Arial" w:cs="Arial"/>
          <w:bCs/>
          <w:lang w:eastAsia="ar-SA"/>
        </w:rPr>
        <w:t>mię i nazwisko pracownika nie podlega anonimizacji</w:t>
      </w:r>
      <w:r w:rsidR="00275424" w:rsidRPr="007170B5">
        <w:rPr>
          <w:rFonts w:ascii="Arial" w:eastAsia="Times New Roman" w:hAnsi="Arial" w:cs="Arial"/>
          <w:bCs/>
          <w:lang w:eastAsia="ar-SA"/>
        </w:rPr>
        <w:t>;</w:t>
      </w:r>
      <w:r w:rsidRPr="007170B5">
        <w:rPr>
          <w:rFonts w:ascii="Arial" w:eastAsia="Times New Roman" w:hAnsi="Arial" w:cs="Arial"/>
          <w:bCs/>
          <w:lang w:eastAsia="ar-SA"/>
        </w:rPr>
        <w:t xml:space="preserve"> </w:t>
      </w:r>
      <w:r w:rsidR="00275424" w:rsidRPr="007170B5">
        <w:rPr>
          <w:rFonts w:ascii="Arial" w:eastAsia="Times New Roman" w:hAnsi="Arial" w:cs="Arial"/>
          <w:bCs/>
          <w:lang w:eastAsia="ar-SA"/>
        </w:rPr>
        <w:t>i</w:t>
      </w:r>
      <w:r w:rsidRPr="007170B5">
        <w:rPr>
          <w:rFonts w:ascii="Arial" w:eastAsia="Times New Roman" w:hAnsi="Arial" w:cs="Arial"/>
          <w:bCs/>
          <w:lang w:eastAsia="ar-SA"/>
        </w:rPr>
        <w:t>nformacje takie</w:t>
      </w:r>
      <w:r w:rsidR="00275424" w:rsidRPr="007170B5">
        <w:rPr>
          <w:rFonts w:ascii="Arial" w:eastAsia="Times New Roman" w:hAnsi="Arial" w:cs="Arial"/>
          <w:bCs/>
          <w:lang w:eastAsia="ar-SA"/>
        </w:rPr>
        <w:t>,</w:t>
      </w:r>
      <w:r w:rsidRPr="007170B5">
        <w:rPr>
          <w:rFonts w:ascii="Arial" w:eastAsia="Times New Roman" w:hAnsi="Arial" w:cs="Arial"/>
          <w:bCs/>
          <w:lang w:eastAsia="ar-SA"/>
        </w:rPr>
        <w:t xml:space="preserve"> jak: data zawarcia umowy, rodzaj umowy o pracę i wymiar etatu powinny być możliwe do zidentyfikowania.</w:t>
      </w:r>
    </w:p>
    <w:p w14:paraId="03BADA5D" w14:textId="77777777" w:rsidR="002D5B53" w:rsidRPr="007170B5" w:rsidRDefault="002D5B53" w:rsidP="00D06BEC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170B5">
        <w:rPr>
          <w:rFonts w:ascii="Arial" w:eastAsia="Times New Roman" w:hAnsi="Arial" w:cs="Arial"/>
          <w:bCs/>
          <w:lang w:eastAsia="ar-SA"/>
        </w:rPr>
        <w:t xml:space="preserve">Nie udowodnienie przez Wykonawcę faktu wykonywania czynności, o których mowa w ust. </w:t>
      </w:r>
      <w:r w:rsidR="00481724" w:rsidRPr="007170B5">
        <w:rPr>
          <w:rFonts w:ascii="Arial" w:eastAsia="Times New Roman" w:hAnsi="Arial" w:cs="Arial"/>
          <w:bCs/>
          <w:lang w:eastAsia="ar-SA"/>
        </w:rPr>
        <w:t>1</w:t>
      </w:r>
      <w:r w:rsidRPr="007170B5">
        <w:rPr>
          <w:rFonts w:ascii="Arial" w:eastAsia="Times New Roman" w:hAnsi="Arial" w:cs="Arial"/>
          <w:bCs/>
          <w:lang w:eastAsia="ar-SA"/>
        </w:rPr>
        <w:t>, przez osoby zatrudnione na podstawie umowy o pracę, traktowane będzie jako niewypełnienie wymagań SWZ w zakresie obowiązku zatrudnienia osób na podstawie umowy o pracę.</w:t>
      </w:r>
    </w:p>
    <w:p w14:paraId="3257C168" w14:textId="77777777" w:rsidR="00095656" w:rsidRPr="007170B5" w:rsidRDefault="00095656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6BA37F48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481724" w:rsidRPr="007170B5">
        <w:rPr>
          <w:rFonts w:ascii="Arial" w:eastAsia="Times New Roman" w:hAnsi="Arial" w:cs="Arial"/>
          <w:b/>
          <w:bCs/>
          <w:lang w:eastAsia="ar-SA"/>
        </w:rPr>
        <w:t>5</w:t>
      </w:r>
    </w:p>
    <w:p w14:paraId="7A56D873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b/>
          <w:bCs/>
          <w:lang w:eastAsia="ar-SA"/>
        </w:rPr>
        <w:t>Podwykonawcy</w:t>
      </w:r>
    </w:p>
    <w:p w14:paraId="70BAB82C" w14:textId="77777777" w:rsidR="00F94B28" w:rsidRPr="007170B5" w:rsidRDefault="00F94B28" w:rsidP="006D44F3">
      <w:pPr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170B5">
        <w:rPr>
          <w:rFonts w:ascii="Arial" w:eastAsia="Times New Roman" w:hAnsi="Arial" w:cs="Arial"/>
          <w:lang w:eastAsia="pl-PL"/>
        </w:rPr>
        <w:t xml:space="preserve">Wykonawca może zlecić </w:t>
      </w:r>
      <w:r w:rsidR="00275424" w:rsidRPr="007170B5">
        <w:rPr>
          <w:rFonts w:ascii="Arial" w:eastAsia="Times New Roman" w:hAnsi="Arial" w:cs="Arial"/>
          <w:lang w:eastAsia="pl-PL"/>
        </w:rPr>
        <w:t xml:space="preserve">podwykonawcom </w:t>
      </w:r>
      <w:r w:rsidR="00481724" w:rsidRPr="007170B5">
        <w:rPr>
          <w:rFonts w:ascii="Arial" w:eastAsia="Times New Roman" w:hAnsi="Arial" w:cs="Arial"/>
          <w:lang w:eastAsia="pl-PL"/>
        </w:rPr>
        <w:t xml:space="preserve">realizację </w:t>
      </w:r>
      <w:r w:rsidRPr="007170B5">
        <w:rPr>
          <w:rFonts w:ascii="Arial" w:eastAsia="Times New Roman" w:hAnsi="Arial" w:cs="Arial"/>
          <w:lang w:eastAsia="pl-PL"/>
        </w:rPr>
        <w:t>częś</w:t>
      </w:r>
      <w:r w:rsidR="00481724" w:rsidRPr="007170B5">
        <w:rPr>
          <w:rFonts w:ascii="Arial" w:eastAsia="Times New Roman" w:hAnsi="Arial" w:cs="Arial"/>
          <w:lang w:eastAsia="pl-PL"/>
        </w:rPr>
        <w:t>ci</w:t>
      </w:r>
      <w:r w:rsidRPr="007170B5">
        <w:rPr>
          <w:rFonts w:ascii="Arial" w:eastAsia="Times New Roman" w:hAnsi="Arial" w:cs="Arial"/>
          <w:lang w:eastAsia="pl-PL"/>
        </w:rPr>
        <w:t xml:space="preserve"> zamówienia.</w:t>
      </w:r>
    </w:p>
    <w:p w14:paraId="46386EB0" w14:textId="77777777" w:rsidR="009610B4" w:rsidRPr="007170B5" w:rsidRDefault="00F94B28" w:rsidP="006D44F3">
      <w:pPr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170B5">
        <w:rPr>
          <w:rFonts w:ascii="Arial" w:eastAsia="Times New Roman" w:hAnsi="Arial" w:cs="Arial"/>
          <w:lang w:eastAsia="pl-PL"/>
        </w:rPr>
        <w:t>Wykonanie części zamówienia przez podwykonawców nie zwalnia Wykonawcy od odpowiedzialności i</w:t>
      </w:r>
      <w:r w:rsidR="00481724" w:rsidRPr="007170B5">
        <w:rPr>
          <w:rFonts w:ascii="Arial" w:eastAsia="Times New Roman" w:hAnsi="Arial" w:cs="Arial"/>
          <w:lang w:eastAsia="pl-PL"/>
        </w:rPr>
        <w:t> </w:t>
      </w:r>
      <w:r w:rsidRPr="007170B5">
        <w:rPr>
          <w:rFonts w:ascii="Arial" w:eastAsia="Times New Roman" w:hAnsi="Arial" w:cs="Arial"/>
          <w:lang w:eastAsia="pl-PL"/>
        </w:rPr>
        <w:t xml:space="preserve">zobowiązań wynikających z warunków </w:t>
      </w:r>
      <w:r w:rsidR="00481724" w:rsidRPr="007170B5">
        <w:rPr>
          <w:rFonts w:ascii="Arial" w:eastAsia="Times New Roman" w:hAnsi="Arial" w:cs="Arial"/>
          <w:lang w:eastAsia="pl-PL"/>
        </w:rPr>
        <w:t>U</w:t>
      </w:r>
      <w:r w:rsidRPr="007170B5">
        <w:rPr>
          <w:rFonts w:ascii="Arial" w:eastAsia="Times New Roman" w:hAnsi="Arial" w:cs="Arial"/>
          <w:lang w:eastAsia="pl-PL"/>
        </w:rPr>
        <w:t>mowy.</w:t>
      </w:r>
      <w:r w:rsidR="009610B4" w:rsidRPr="007170B5">
        <w:rPr>
          <w:rFonts w:ascii="Arial" w:eastAsia="Times New Roman" w:hAnsi="Arial" w:cs="Arial"/>
          <w:lang w:eastAsia="pl-PL"/>
        </w:rPr>
        <w:t xml:space="preserve"> Wykonawca jest odpowiedzialny wobec Zamawiającego oraz osób trzecich za działania, zaniechanie działania, uchybienia i zaniedbania podwykonawców w takim samym stopniu, jakby to były działania, uchybienia lub zaniedbania jego własnych pracowników. </w:t>
      </w:r>
    </w:p>
    <w:p w14:paraId="7DFB35C4" w14:textId="77777777" w:rsidR="009B668E" w:rsidRPr="007170B5" w:rsidRDefault="00F94B28" w:rsidP="006D44F3">
      <w:pPr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170B5">
        <w:rPr>
          <w:rFonts w:ascii="Arial" w:eastAsia="Times New Roman" w:hAnsi="Arial" w:cs="Arial"/>
          <w:lang w:eastAsia="pl-PL"/>
        </w:rPr>
        <w:t>Wykonawca zobowiązany jest do koordynacji prac realizowanych przez podwykonawców.</w:t>
      </w:r>
    </w:p>
    <w:p w14:paraId="294AAC9F" w14:textId="6108395A" w:rsidR="009B668E" w:rsidRPr="009B668E" w:rsidRDefault="00F94B28" w:rsidP="00B95675">
      <w:pPr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B668E">
        <w:rPr>
          <w:rFonts w:ascii="Arial" w:eastAsia="Times New Roman" w:hAnsi="Arial" w:cs="Arial"/>
          <w:lang w:eastAsia="pl-PL"/>
        </w:rPr>
        <w:t xml:space="preserve">Umowa o podwykonawstwo oraz wszelkie jej zmiany muszą określać termin realizacji </w:t>
      </w:r>
      <w:r w:rsidR="00CE46CA">
        <w:rPr>
          <w:rFonts w:ascii="Arial" w:eastAsia="Times New Roman" w:hAnsi="Arial" w:cs="Arial"/>
          <w:lang w:eastAsia="pl-PL"/>
        </w:rPr>
        <w:t>p</w:t>
      </w:r>
      <w:r w:rsidRPr="009B668E">
        <w:rPr>
          <w:rFonts w:ascii="Arial" w:eastAsia="Times New Roman" w:hAnsi="Arial" w:cs="Arial"/>
          <w:lang w:eastAsia="pl-PL"/>
        </w:rPr>
        <w:t xml:space="preserve">rzedmiotu </w:t>
      </w:r>
      <w:r w:rsidR="00CE46CA">
        <w:rPr>
          <w:rFonts w:ascii="Arial" w:eastAsia="Times New Roman" w:hAnsi="Arial" w:cs="Arial"/>
          <w:lang w:eastAsia="pl-PL"/>
        </w:rPr>
        <w:t>u</w:t>
      </w:r>
      <w:r w:rsidRPr="009B668E">
        <w:rPr>
          <w:rFonts w:ascii="Arial" w:eastAsia="Times New Roman" w:hAnsi="Arial" w:cs="Arial"/>
          <w:lang w:eastAsia="pl-PL"/>
        </w:rPr>
        <w:t>mowy,</w:t>
      </w:r>
      <w:r w:rsidR="00481724" w:rsidRPr="009B668E">
        <w:rPr>
          <w:rFonts w:ascii="Arial" w:eastAsia="Times New Roman" w:hAnsi="Arial" w:cs="Arial"/>
          <w:lang w:eastAsia="pl-PL"/>
        </w:rPr>
        <w:t xml:space="preserve"> który musi być</w:t>
      </w:r>
      <w:r w:rsidRPr="009B668E">
        <w:rPr>
          <w:rFonts w:ascii="Arial" w:eastAsia="Times New Roman" w:hAnsi="Arial" w:cs="Arial"/>
          <w:lang w:eastAsia="pl-PL"/>
        </w:rPr>
        <w:t xml:space="preserve"> spójny z terminem określonym w </w:t>
      </w:r>
      <w:r w:rsidR="00481724" w:rsidRPr="009B668E">
        <w:rPr>
          <w:rFonts w:ascii="Arial" w:eastAsia="Times New Roman" w:hAnsi="Arial" w:cs="Arial"/>
          <w:lang w:eastAsia="pl-PL"/>
        </w:rPr>
        <w:t>U</w:t>
      </w:r>
      <w:r w:rsidRPr="009B668E">
        <w:rPr>
          <w:rFonts w:ascii="Arial" w:eastAsia="Times New Roman" w:hAnsi="Arial" w:cs="Arial"/>
          <w:lang w:eastAsia="pl-PL"/>
        </w:rPr>
        <w:t>mowie</w:t>
      </w:r>
      <w:r w:rsidR="00481724" w:rsidRPr="009B668E">
        <w:rPr>
          <w:rFonts w:ascii="Arial" w:eastAsia="Times New Roman" w:hAnsi="Arial" w:cs="Arial"/>
          <w:lang w:eastAsia="pl-PL"/>
        </w:rPr>
        <w:t>.</w:t>
      </w:r>
      <w:r w:rsidRPr="009B668E">
        <w:rPr>
          <w:rFonts w:ascii="Arial" w:eastAsia="Times New Roman" w:hAnsi="Arial" w:cs="Arial"/>
          <w:lang w:eastAsia="pl-PL"/>
        </w:rPr>
        <w:t xml:space="preserve"> </w:t>
      </w:r>
    </w:p>
    <w:p w14:paraId="30CD1286" w14:textId="77777777" w:rsidR="00F94B28" w:rsidRPr="009B668E" w:rsidRDefault="00F94B28" w:rsidP="00B95675">
      <w:pPr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B668E">
        <w:rPr>
          <w:rFonts w:ascii="Arial" w:eastAsia="Times New Roman" w:hAnsi="Arial" w:cs="Arial"/>
          <w:lang w:eastAsia="pl-PL"/>
        </w:rPr>
        <w:lastRenderedPageBreak/>
        <w:t>Przedmiotem umowy o podwykonawstwo jest wyłącznie wykonanie dostaw lub usług, które ściśle</w:t>
      </w:r>
      <w:r w:rsidR="00481724" w:rsidRPr="009B668E">
        <w:rPr>
          <w:rFonts w:ascii="Arial" w:eastAsia="Times New Roman" w:hAnsi="Arial" w:cs="Arial"/>
          <w:lang w:eastAsia="pl-PL"/>
        </w:rPr>
        <w:t xml:space="preserve"> </w:t>
      </w:r>
      <w:r w:rsidRPr="009B668E">
        <w:rPr>
          <w:rFonts w:ascii="Arial" w:eastAsia="Times New Roman" w:hAnsi="Arial" w:cs="Arial"/>
          <w:lang w:eastAsia="pl-PL"/>
        </w:rPr>
        <w:t xml:space="preserve">odpowiadają zamówieniu określonemu </w:t>
      </w:r>
      <w:r w:rsidR="00481724" w:rsidRPr="009B668E">
        <w:rPr>
          <w:rFonts w:ascii="Arial" w:eastAsia="Times New Roman" w:hAnsi="Arial" w:cs="Arial"/>
          <w:lang w:eastAsia="pl-PL"/>
        </w:rPr>
        <w:t>U</w:t>
      </w:r>
      <w:r w:rsidRPr="009B668E">
        <w:rPr>
          <w:rFonts w:ascii="Arial" w:eastAsia="Times New Roman" w:hAnsi="Arial" w:cs="Arial"/>
          <w:lang w:eastAsia="pl-PL"/>
        </w:rPr>
        <w:t>mową</w:t>
      </w:r>
      <w:r w:rsidR="00481724" w:rsidRPr="009B668E">
        <w:rPr>
          <w:rFonts w:ascii="Arial" w:eastAsia="Times New Roman" w:hAnsi="Arial" w:cs="Arial"/>
          <w:lang w:eastAsia="pl-PL"/>
        </w:rPr>
        <w:t>.</w:t>
      </w:r>
      <w:r w:rsidRPr="009B668E">
        <w:rPr>
          <w:rFonts w:ascii="Arial" w:eastAsia="Times New Roman" w:hAnsi="Arial" w:cs="Arial"/>
          <w:lang w:eastAsia="pl-PL"/>
        </w:rPr>
        <w:t xml:space="preserve"> </w:t>
      </w:r>
    </w:p>
    <w:p w14:paraId="464C7273" w14:textId="77777777" w:rsidR="009610B4" w:rsidRPr="007170B5" w:rsidRDefault="009610B4" w:rsidP="00B95675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170B5">
        <w:rPr>
          <w:rFonts w:ascii="Arial" w:eastAsia="Times New Roman" w:hAnsi="Arial" w:cs="Arial"/>
          <w:lang w:eastAsia="pl-PL"/>
        </w:rPr>
        <w:t xml:space="preserve">Umowa pomiędzy Wykonawcą, a podwykonawcą musi być zawarta zgodnie z odpowiednimi przepisami Kodeksu cywilnego. </w:t>
      </w:r>
    </w:p>
    <w:p w14:paraId="7DCF8276" w14:textId="77777777" w:rsidR="009610B4" w:rsidRPr="007170B5" w:rsidRDefault="009610B4" w:rsidP="00B95675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170B5">
        <w:rPr>
          <w:rFonts w:ascii="Arial" w:eastAsia="Times New Roman" w:hAnsi="Arial" w:cs="Arial"/>
          <w:lang w:eastAsia="pl-PL"/>
        </w:rPr>
        <w:t xml:space="preserve">Wykonawca zapewni, aby wszystkie umowy z podwykonawcami zostały sporządzone na piśmie i niezwłocznie, lecz nie później niż do 7 dni od daty jej zawarcia, przekaże Zamawiającemu kopię każdej umowy z podwykonawcą. </w:t>
      </w:r>
    </w:p>
    <w:p w14:paraId="1CCCDD29" w14:textId="77777777" w:rsidR="009610B4" w:rsidRPr="007170B5" w:rsidRDefault="009610B4" w:rsidP="00B95675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170B5">
        <w:rPr>
          <w:rFonts w:ascii="Arial" w:eastAsia="Times New Roman" w:hAnsi="Arial" w:cs="Arial"/>
          <w:lang w:eastAsia="pl-PL"/>
        </w:rPr>
        <w:t xml:space="preserve">Każda umowa o podwykonawstwo musi zawierać w szczególności postanowienia dotyczące: </w:t>
      </w:r>
    </w:p>
    <w:p w14:paraId="7A4D1DC5" w14:textId="77777777" w:rsidR="009610B4" w:rsidRPr="007170B5" w:rsidRDefault="009610B4" w:rsidP="006D44F3">
      <w:pPr>
        <w:numPr>
          <w:ilvl w:val="0"/>
          <w:numId w:val="50"/>
        </w:numPr>
        <w:suppressAutoHyphens/>
        <w:autoSpaceDE w:val="0"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7170B5">
        <w:rPr>
          <w:rFonts w:ascii="Arial" w:eastAsia="Times New Roman" w:hAnsi="Arial" w:cs="Arial"/>
          <w:lang w:eastAsia="pl-PL"/>
        </w:rPr>
        <w:t xml:space="preserve">zakresu usług przewidzianego do wykonania, </w:t>
      </w:r>
    </w:p>
    <w:p w14:paraId="7B7C1163" w14:textId="77777777" w:rsidR="009610B4" w:rsidRPr="007170B5" w:rsidRDefault="009610B4" w:rsidP="006D44F3">
      <w:pPr>
        <w:numPr>
          <w:ilvl w:val="0"/>
          <w:numId w:val="50"/>
        </w:numPr>
        <w:suppressAutoHyphens/>
        <w:autoSpaceDE w:val="0"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7170B5">
        <w:rPr>
          <w:rFonts w:ascii="Arial" w:eastAsia="Times New Roman" w:hAnsi="Arial" w:cs="Arial"/>
          <w:lang w:eastAsia="pl-PL"/>
        </w:rPr>
        <w:t xml:space="preserve">terminów realizacji, </w:t>
      </w:r>
    </w:p>
    <w:p w14:paraId="61B408DC" w14:textId="77777777" w:rsidR="009610B4" w:rsidRPr="007170B5" w:rsidRDefault="009610B4" w:rsidP="006D44F3">
      <w:pPr>
        <w:numPr>
          <w:ilvl w:val="0"/>
          <w:numId w:val="50"/>
        </w:numPr>
        <w:suppressAutoHyphens/>
        <w:autoSpaceDE w:val="0"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7170B5">
        <w:rPr>
          <w:rFonts w:ascii="Arial" w:eastAsia="Times New Roman" w:hAnsi="Arial" w:cs="Arial"/>
          <w:lang w:eastAsia="pl-PL"/>
        </w:rPr>
        <w:t xml:space="preserve">wynagrodzenia i terminów płatności, które nie mogą być dłuższe niż 14 dni, </w:t>
      </w:r>
    </w:p>
    <w:p w14:paraId="52C4D08A" w14:textId="77777777" w:rsidR="009610B4" w:rsidRPr="007170B5" w:rsidRDefault="009610B4" w:rsidP="006D44F3">
      <w:pPr>
        <w:numPr>
          <w:ilvl w:val="0"/>
          <w:numId w:val="50"/>
        </w:numPr>
        <w:suppressAutoHyphens/>
        <w:autoSpaceDE w:val="0"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7170B5">
        <w:rPr>
          <w:rFonts w:ascii="Arial" w:eastAsia="Times New Roman" w:hAnsi="Arial" w:cs="Arial"/>
          <w:lang w:eastAsia="pl-PL"/>
        </w:rPr>
        <w:t xml:space="preserve">rozwiązania umowy z podwykonawcą w przypadku rozwiązania niniejszej Umowy. </w:t>
      </w:r>
    </w:p>
    <w:p w14:paraId="63811832" w14:textId="77777777" w:rsidR="00F94B28" w:rsidRPr="007170B5" w:rsidRDefault="00F94B28" w:rsidP="00B95675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170B5">
        <w:rPr>
          <w:rFonts w:ascii="Arial" w:eastAsia="Times New Roman" w:hAnsi="Arial" w:cs="Arial"/>
          <w:lang w:eastAsia="pl-PL"/>
        </w:rPr>
        <w:t>Umowa o podwykonawstwo nie może zawierać postanowień:</w:t>
      </w:r>
    </w:p>
    <w:p w14:paraId="6A8A1CBD" w14:textId="77777777" w:rsidR="00F94B28" w:rsidRPr="007170B5" w:rsidRDefault="00F94B28" w:rsidP="006D44F3">
      <w:pPr>
        <w:numPr>
          <w:ilvl w:val="0"/>
          <w:numId w:val="13"/>
        </w:numPr>
        <w:tabs>
          <w:tab w:val="clear" w:pos="1069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7170B5">
        <w:rPr>
          <w:rFonts w:ascii="Arial" w:eastAsia="Times New Roman" w:hAnsi="Arial" w:cs="Arial"/>
          <w:lang w:eastAsia="pl-PL"/>
        </w:rPr>
        <w:t>uzależniających uzyskanie zapłaty przez podwykonawcę lub dalszego podwykonawcę od Wykonawcy</w:t>
      </w:r>
      <w:r w:rsidR="008406EF" w:rsidRPr="007170B5">
        <w:rPr>
          <w:rFonts w:ascii="Arial" w:eastAsia="Times New Roman" w:hAnsi="Arial" w:cs="Arial"/>
          <w:lang w:eastAsia="pl-PL"/>
        </w:rPr>
        <w:t xml:space="preserve"> </w:t>
      </w:r>
      <w:r w:rsidRPr="007170B5">
        <w:rPr>
          <w:rFonts w:ascii="Arial" w:eastAsia="Times New Roman" w:hAnsi="Arial" w:cs="Arial"/>
          <w:lang w:eastAsia="pl-PL"/>
        </w:rPr>
        <w:t>lub podwykonawcy, za wykonanie przedmiotu umowy o podwykonawstwo, od zapłaty przez Zamawiającego wynagrodzenia Wykonawcy lub odpowiednio od zapłaty przez Wykonawcę wynagrodzenia podwykonawcy;</w:t>
      </w:r>
    </w:p>
    <w:p w14:paraId="4F7D720D" w14:textId="77777777" w:rsidR="00F94B28" w:rsidRPr="007170B5" w:rsidRDefault="00F94B28" w:rsidP="006D44F3">
      <w:pPr>
        <w:numPr>
          <w:ilvl w:val="0"/>
          <w:numId w:val="13"/>
        </w:numPr>
        <w:tabs>
          <w:tab w:val="clear" w:pos="1069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7170B5">
        <w:rPr>
          <w:rFonts w:ascii="Arial" w:eastAsia="Times New Roman" w:hAnsi="Arial" w:cs="Arial"/>
          <w:lang w:eastAsia="pl-PL"/>
        </w:rPr>
        <w:t>uzależniających zwrot kwot zabezpieczenia przez Wykonawcę podwykonawcy, od zwrotu zabezpieczenia należytego wykonania umowy Wykonawcy przez Zamawiającego;</w:t>
      </w:r>
    </w:p>
    <w:p w14:paraId="1A8D2C13" w14:textId="77777777" w:rsidR="00F94B28" w:rsidRPr="007170B5" w:rsidRDefault="00F94B28" w:rsidP="006D44F3">
      <w:pPr>
        <w:numPr>
          <w:ilvl w:val="0"/>
          <w:numId w:val="13"/>
        </w:numPr>
        <w:tabs>
          <w:tab w:val="clear" w:pos="1069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7170B5">
        <w:rPr>
          <w:rFonts w:ascii="Arial" w:eastAsia="Times New Roman" w:hAnsi="Arial" w:cs="Arial"/>
          <w:lang w:eastAsia="pl-PL"/>
        </w:rPr>
        <w:t>zezwalających na cesję wierzytelności podwykonawcy lub dalszego podwykonawcy na rze</w:t>
      </w:r>
      <w:r w:rsidR="00A10B9D" w:rsidRPr="007170B5">
        <w:rPr>
          <w:rFonts w:ascii="Arial" w:eastAsia="Times New Roman" w:hAnsi="Arial" w:cs="Arial"/>
          <w:lang w:eastAsia="pl-PL"/>
        </w:rPr>
        <w:t>c</w:t>
      </w:r>
      <w:r w:rsidRPr="007170B5">
        <w:rPr>
          <w:rFonts w:ascii="Arial" w:eastAsia="Times New Roman" w:hAnsi="Arial" w:cs="Arial"/>
          <w:lang w:eastAsia="pl-PL"/>
        </w:rPr>
        <w:t>z Wykonawcy</w:t>
      </w:r>
      <w:r w:rsidR="00A10B9D" w:rsidRPr="007170B5">
        <w:rPr>
          <w:rFonts w:ascii="Arial" w:eastAsia="Times New Roman" w:hAnsi="Arial" w:cs="Arial"/>
          <w:lang w:eastAsia="pl-PL"/>
        </w:rPr>
        <w:t>,</w:t>
      </w:r>
      <w:r w:rsidRPr="007170B5">
        <w:rPr>
          <w:rFonts w:ascii="Arial" w:eastAsia="Times New Roman" w:hAnsi="Arial" w:cs="Arial"/>
          <w:lang w:eastAsia="pl-PL"/>
        </w:rPr>
        <w:t xml:space="preserve"> bez zgody Zamawiającego.</w:t>
      </w:r>
    </w:p>
    <w:p w14:paraId="34E09617" w14:textId="77777777" w:rsidR="00F94B28" w:rsidRPr="007170B5" w:rsidRDefault="00F94B28" w:rsidP="00B95675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170B5">
        <w:rPr>
          <w:rFonts w:ascii="Arial" w:eastAsia="Times New Roman" w:hAnsi="Arial" w:cs="Arial"/>
          <w:lang w:eastAsia="pl-PL"/>
        </w:rPr>
        <w:t>Zamawiający nie wyraża zgody na potrącanie kwot</w:t>
      </w:r>
      <w:r w:rsidR="00275424" w:rsidRPr="007170B5">
        <w:rPr>
          <w:rFonts w:ascii="Arial" w:eastAsia="Times New Roman" w:hAnsi="Arial" w:cs="Arial"/>
          <w:lang w:eastAsia="pl-PL"/>
        </w:rPr>
        <w:t xml:space="preserve"> z</w:t>
      </w:r>
      <w:r w:rsidRPr="007170B5">
        <w:rPr>
          <w:rFonts w:ascii="Arial" w:eastAsia="Times New Roman" w:hAnsi="Arial" w:cs="Arial"/>
          <w:lang w:eastAsia="pl-PL"/>
        </w:rPr>
        <w:t xml:space="preserve"> tytuł</w:t>
      </w:r>
      <w:r w:rsidR="00275424" w:rsidRPr="007170B5">
        <w:rPr>
          <w:rFonts w:ascii="Arial" w:eastAsia="Times New Roman" w:hAnsi="Arial" w:cs="Arial"/>
          <w:lang w:eastAsia="pl-PL"/>
        </w:rPr>
        <w:t>u</w:t>
      </w:r>
      <w:r w:rsidRPr="007170B5">
        <w:rPr>
          <w:rFonts w:ascii="Arial" w:eastAsia="Times New Roman" w:hAnsi="Arial" w:cs="Arial"/>
          <w:lang w:eastAsia="pl-PL"/>
        </w:rPr>
        <w:t xml:space="preserve"> zabezpieczenia należytego wykonania umowy oraz kar umownych, z wynagrodzenia należnego podwykonawcy. </w:t>
      </w:r>
    </w:p>
    <w:p w14:paraId="26EACB3F" w14:textId="77777777" w:rsidR="00F94B28" w:rsidRPr="007170B5" w:rsidRDefault="00F94B28" w:rsidP="00B95675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170B5">
        <w:rPr>
          <w:rFonts w:ascii="Arial" w:eastAsia="Times New Roman" w:hAnsi="Arial" w:cs="Arial"/>
          <w:lang w:eastAsia="pl-PL"/>
        </w:rPr>
        <w:t>Powyższy tryb udzielenia zgody będzie mieć zastosowanie do wszelkich zmian, uzupełnień oraz aneksów do umów z podwykonawcami i dalszymi podwykonawcami.</w:t>
      </w:r>
    </w:p>
    <w:p w14:paraId="1883F007" w14:textId="77777777" w:rsidR="00F94B28" w:rsidRPr="007170B5" w:rsidRDefault="00F94B28" w:rsidP="00B95675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170B5">
        <w:rPr>
          <w:rFonts w:ascii="Arial" w:eastAsia="Times New Roman" w:hAnsi="Arial" w:cs="Arial"/>
          <w:lang w:eastAsia="pl-PL"/>
        </w:rPr>
        <w:t>Zlecenie wykonania części usług podwykonawcom nie zmienia zobowiązań Wykonawcy wobec Zamawiającego na wykonane zamówienia. Wykonawca jest odpowiedzialny wobec Zamawiającego oraz osób trzecich za działania, zaniechanie działania, uchybienia i zaniedbania podwykonawców, jak za własne.</w:t>
      </w:r>
    </w:p>
    <w:p w14:paraId="189C029B" w14:textId="77777777" w:rsidR="00F94B28" w:rsidRPr="007170B5" w:rsidRDefault="009610B4" w:rsidP="00B95675">
      <w:pPr>
        <w:numPr>
          <w:ilvl w:val="0"/>
          <w:numId w:val="12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170B5">
        <w:rPr>
          <w:rFonts w:ascii="Arial" w:eastAsia="Times New Roman" w:hAnsi="Arial" w:cs="Arial"/>
          <w:lang w:eastAsia="pl-PL"/>
        </w:rPr>
        <w:t xml:space="preserve">Zamawiającemu przysługuje prawo żądania od Wykonawcy zmiany podwykonawcy, jeżeli ten realizuje usługę w sposób wadliwy, niezgodny z założeniami Umowy lub przepisami obowiązującego prawa. </w:t>
      </w:r>
    </w:p>
    <w:p w14:paraId="341CA16B" w14:textId="77777777" w:rsidR="00F94B28" w:rsidRPr="007170B5" w:rsidRDefault="00F94B28" w:rsidP="00B95675">
      <w:pPr>
        <w:numPr>
          <w:ilvl w:val="0"/>
          <w:numId w:val="12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7170B5">
        <w:rPr>
          <w:rFonts w:ascii="Arial" w:eastAsia="Times New Roman" w:hAnsi="Arial" w:cs="Arial"/>
          <w:lang w:eastAsia="pl-PL"/>
        </w:rPr>
        <w:t xml:space="preserve">Zasady dotyczące podwykonawców mają odpowiednie zastosowanie do dalszych podwykonawców. </w:t>
      </w:r>
    </w:p>
    <w:p w14:paraId="496946AF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66C985FB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710336" w:rsidRPr="007170B5">
        <w:rPr>
          <w:rFonts w:ascii="Arial" w:eastAsia="Times New Roman" w:hAnsi="Arial" w:cs="Arial"/>
          <w:b/>
          <w:bCs/>
          <w:lang w:eastAsia="ar-SA"/>
        </w:rPr>
        <w:t>6</w:t>
      </w:r>
    </w:p>
    <w:p w14:paraId="5C25E94A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b/>
          <w:bCs/>
          <w:lang w:eastAsia="ar-SA"/>
        </w:rPr>
        <w:t>Wynagrodzenie</w:t>
      </w:r>
    </w:p>
    <w:p w14:paraId="3573A66F" w14:textId="138D0A6A" w:rsidR="008406EF" w:rsidRPr="007170B5" w:rsidRDefault="008406EF" w:rsidP="00D06BEC">
      <w:pPr>
        <w:numPr>
          <w:ilvl w:val="3"/>
          <w:numId w:val="3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170B5">
        <w:rPr>
          <w:rFonts w:ascii="Arial" w:eastAsia="CIDFont+F2" w:hAnsi="Arial" w:cs="Arial"/>
        </w:rPr>
        <w:t>W</w:t>
      </w:r>
      <w:r w:rsidRPr="007170B5">
        <w:rPr>
          <w:rFonts w:ascii="Arial" w:hAnsi="Arial" w:cs="Arial"/>
        </w:rPr>
        <w:t xml:space="preserve">ynagrodzenie Wykonawcy za wykonanie </w:t>
      </w:r>
      <w:r w:rsidR="00CE46CA">
        <w:rPr>
          <w:rFonts w:ascii="Arial" w:hAnsi="Arial" w:cs="Arial"/>
        </w:rPr>
        <w:t>p</w:t>
      </w:r>
      <w:r w:rsidRPr="007170B5">
        <w:rPr>
          <w:rFonts w:ascii="Arial" w:hAnsi="Arial" w:cs="Arial"/>
        </w:rPr>
        <w:t>rzedmiotu Umowy ustala się na kwotę brutto …………………………</w:t>
      </w:r>
      <w:r w:rsidRPr="007170B5">
        <w:rPr>
          <w:rFonts w:ascii="Arial" w:eastAsia="Bookman Old Style" w:hAnsi="Arial" w:cs="Arial"/>
          <w:b/>
          <w:bCs/>
          <w:color w:val="000000"/>
        </w:rPr>
        <w:t xml:space="preserve"> z</w:t>
      </w:r>
      <w:r w:rsidRPr="007170B5">
        <w:rPr>
          <w:rFonts w:ascii="Arial" w:eastAsia="Bookman Old Style" w:hAnsi="Arial" w:cs="Arial"/>
          <w:b/>
          <w:color w:val="000000"/>
        </w:rPr>
        <w:t xml:space="preserve">łotych </w:t>
      </w:r>
      <w:r w:rsidRPr="007170B5">
        <w:rPr>
          <w:rFonts w:ascii="Arial" w:eastAsia="Bookman Old Style" w:hAnsi="Arial" w:cs="Arial"/>
          <w:color w:val="000000"/>
        </w:rPr>
        <w:t xml:space="preserve">(słownie: ………………………………….), w tym wartość podatku VAT w wysokości </w:t>
      </w:r>
      <w:r w:rsidR="00307F10" w:rsidRPr="007170B5">
        <w:rPr>
          <w:rFonts w:ascii="Arial" w:eastAsia="Bookman Old Style" w:hAnsi="Arial" w:cs="Arial"/>
          <w:color w:val="000000"/>
        </w:rPr>
        <w:t>8</w:t>
      </w:r>
      <w:r w:rsidRPr="007170B5">
        <w:rPr>
          <w:rFonts w:ascii="Arial" w:eastAsia="Bookman Old Style" w:hAnsi="Arial" w:cs="Arial"/>
          <w:color w:val="000000"/>
        </w:rPr>
        <w:t xml:space="preserve"> %, przy czym:</w:t>
      </w:r>
    </w:p>
    <w:p w14:paraId="30C4AF0A" w14:textId="232D8C15" w:rsidR="008406EF" w:rsidRPr="007170B5" w:rsidRDefault="008406EF" w:rsidP="008406EF">
      <w:pPr>
        <w:numPr>
          <w:ilvl w:val="0"/>
          <w:numId w:val="47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7170B5">
        <w:rPr>
          <w:rFonts w:ascii="Arial" w:eastAsia="Bookman Old Style" w:hAnsi="Arial" w:cs="Arial"/>
          <w:color w:val="000000"/>
        </w:rPr>
        <w:t xml:space="preserve">za wykonanie </w:t>
      </w:r>
      <w:r w:rsidR="00CE46CA">
        <w:rPr>
          <w:rFonts w:ascii="Arial" w:eastAsia="Bookman Old Style" w:hAnsi="Arial" w:cs="Arial"/>
          <w:color w:val="000000"/>
        </w:rPr>
        <w:t>z</w:t>
      </w:r>
      <w:r w:rsidRPr="007170B5">
        <w:rPr>
          <w:rFonts w:ascii="Arial" w:eastAsia="Bookman Old Style" w:hAnsi="Arial" w:cs="Arial"/>
          <w:color w:val="000000"/>
        </w:rPr>
        <w:t xml:space="preserve">amówienia </w:t>
      </w:r>
      <w:r w:rsidR="00CE46CA">
        <w:rPr>
          <w:rFonts w:ascii="Arial" w:eastAsia="Bookman Old Style" w:hAnsi="Arial" w:cs="Arial"/>
          <w:color w:val="000000"/>
        </w:rPr>
        <w:t>p</w:t>
      </w:r>
      <w:r w:rsidRPr="007170B5">
        <w:rPr>
          <w:rFonts w:ascii="Arial" w:eastAsia="Bookman Old Style" w:hAnsi="Arial" w:cs="Arial"/>
          <w:color w:val="000000"/>
        </w:rPr>
        <w:t>odstawowego: …………………. zł brutto (słownie: …………………);</w:t>
      </w:r>
    </w:p>
    <w:p w14:paraId="047BEDC0" w14:textId="2563CA3D" w:rsidR="008406EF" w:rsidRPr="007170B5" w:rsidRDefault="008406EF" w:rsidP="00D06BEC">
      <w:pPr>
        <w:numPr>
          <w:ilvl w:val="0"/>
          <w:numId w:val="47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7170B5">
        <w:rPr>
          <w:rFonts w:ascii="Arial" w:eastAsia="Bookman Old Style" w:hAnsi="Arial" w:cs="Arial"/>
          <w:color w:val="000000"/>
        </w:rPr>
        <w:t xml:space="preserve">za wykonanie </w:t>
      </w:r>
      <w:r w:rsidR="00CE46CA">
        <w:rPr>
          <w:rFonts w:ascii="Arial" w:eastAsia="Bookman Old Style" w:hAnsi="Arial" w:cs="Arial"/>
          <w:color w:val="000000"/>
        </w:rPr>
        <w:t>o</w:t>
      </w:r>
      <w:r w:rsidRPr="007170B5">
        <w:rPr>
          <w:rFonts w:ascii="Arial" w:eastAsia="Bookman Old Style" w:hAnsi="Arial" w:cs="Arial"/>
          <w:color w:val="000000"/>
        </w:rPr>
        <w:t>pcji: …………….. zł brutto (słownie: ………………………….………).</w:t>
      </w:r>
    </w:p>
    <w:p w14:paraId="215C8D6F" w14:textId="00523A04" w:rsidR="00B701F4" w:rsidRPr="007170B5" w:rsidRDefault="00B701F4" w:rsidP="00B701F4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i/>
          <w:iCs/>
          <w:color w:val="FF0000"/>
          <w:lang w:eastAsia="zh-CN"/>
        </w:rPr>
      </w:pPr>
      <w:r w:rsidRPr="007170B5">
        <w:rPr>
          <w:rFonts w:ascii="Arial" w:eastAsia="Times New Roman" w:hAnsi="Arial" w:cs="Arial"/>
          <w:i/>
          <w:iCs/>
          <w:color w:val="FF0000"/>
          <w:lang w:eastAsia="zh-CN"/>
        </w:rPr>
        <w:t xml:space="preserve">(UWAGA: zakresie </w:t>
      </w:r>
      <w:r w:rsidR="00CE46CA">
        <w:rPr>
          <w:rFonts w:ascii="Arial" w:eastAsia="Times New Roman" w:hAnsi="Arial" w:cs="Arial"/>
          <w:i/>
          <w:iCs/>
          <w:color w:val="FF0000"/>
          <w:lang w:eastAsia="zh-CN"/>
        </w:rPr>
        <w:t>p</w:t>
      </w:r>
      <w:r w:rsidRPr="007170B5">
        <w:rPr>
          <w:rFonts w:ascii="Arial" w:eastAsia="Times New Roman" w:hAnsi="Arial" w:cs="Arial"/>
          <w:i/>
          <w:iCs/>
          <w:color w:val="FF0000"/>
          <w:lang w:eastAsia="zh-CN"/>
        </w:rPr>
        <w:t>rzedmiotu Umowy dla części 2</w:t>
      </w:r>
      <w:r w:rsidR="00327605" w:rsidRPr="007170B5">
        <w:rPr>
          <w:rFonts w:ascii="Arial" w:eastAsia="Times New Roman" w:hAnsi="Arial" w:cs="Arial"/>
          <w:i/>
          <w:iCs/>
          <w:color w:val="FF0000"/>
          <w:lang w:eastAsia="zh-CN"/>
        </w:rPr>
        <w:t xml:space="preserve"> i części 4</w:t>
      </w:r>
      <w:r w:rsidRPr="007170B5">
        <w:rPr>
          <w:rFonts w:ascii="Arial" w:eastAsia="Times New Roman" w:hAnsi="Arial" w:cs="Arial"/>
          <w:i/>
          <w:iCs/>
          <w:color w:val="FF0000"/>
          <w:lang w:eastAsia="zh-CN"/>
        </w:rPr>
        <w:t xml:space="preserve"> zamówienia, pkt 1 i 2 w ust. 1 § 6 Umowy zostaną wykreślone)</w:t>
      </w:r>
    </w:p>
    <w:p w14:paraId="76AA9504" w14:textId="21EE3650" w:rsidR="008406EF" w:rsidRPr="007170B5" w:rsidRDefault="008406EF" w:rsidP="00D06BEC">
      <w:pPr>
        <w:numPr>
          <w:ilvl w:val="3"/>
          <w:numId w:val="3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 xml:space="preserve">Rozliczenie za wykonanie </w:t>
      </w:r>
      <w:r w:rsidR="00CE46CA">
        <w:rPr>
          <w:rFonts w:ascii="Arial" w:hAnsi="Arial" w:cs="Arial"/>
        </w:rPr>
        <w:t>p</w:t>
      </w:r>
      <w:r w:rsidRPr="007170B5">
        <w:rPr>
          <w:rFonts w:ascii="Arial" w:hAnsi="Arial" w:cs="Arial"/>
        </w:rPr>
        <w:t>rzedmiotu Umowy będzie następować na podstawie rzeczywistego wykonania jego zakresu, wg cen jednostkowych brutto określonych w </w:t>
      </w:r>
      <w:r w:rsidR="00CE46CA">
        <w:rPr>
          <w:rFonts w:ascii="Arial" w:hAnsi="Arial" w:cs="Arial"/>
        </w:rPr>
        <w:t>z</w:t>
      </w:r>
      <w:r w:rsidRPr="007170B5">
        <w:rPr>
          <w:rFonts w:ascii="Arial" w:hAnsi="Arial" w:cs="Arial"/>
        </w:rPr>
        <w:t>ałączniku nr 2 do Umowy.</w:t>
      </w:r>
    </w:p>
    <w:p w14:paraId="0923B56A" w14:textId="1CE81C3E" w:rsidR="008406EF" w:rsidRPr="007170B5" w:rsidRDefault="008406EF" w:rsidP="00D06BEC">
      <w:pPr>
        <w:numPr>
          <w:ilvl w:val="3"/>
          <w:numId w:val="3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 xml:space="preserve">Zamawiający gwarantuje wykorzystanie wartości </w:t>
      </w:r>
      <w:r w:rsidR="009B668E">
        <w:rPr>
          <w:rFonts w:ascii="Arial" w:hAnsi="Arial" w:cs="Arial"/>
        </w:rPr>
        <w:t>U</w:t>
      </w:r>
      <w:r w:rsidRPr="007170B5">
        <w:rPr>
          <w:rFonts w:ascii="Arial" w:hAnsi="Arial" w:cs="Arial"/>
        </w:rPr>
        <w:t xml:space="preserve">mowy na poziomie nie mniejszym niż 50% wartości </w:t>
      </w:r>
      <w:bookmarkStart w:id="5" w:name="_Hlk171513659"/>
      <w:r w:rsidR="00710336" w:rsidRPr="007170B5">
        <w:rPr>
          <w:rFonts w:ascii="Arial" w:hAnsi="Arial" w:cs="Arial"/>
        </w:rPr>
        <w:t xml:space="preserve">wynagrodzenia </w:t>
      </w:r>
      <w:r w:rsidRPr="007170B5">
        <w:rPr>
          <w:rFonts w:ascii="Arial" w:hAnsi="Arial" w:cs="Arial"/>
        </w:rPr>
        <w:t xml:space="preserve">brutto </w:t>
      </w:r>
      <w:r w:rsidR="00710336" w:rsidRPr="007170B5">
        <w:rPr>
          <w:rFonts w:ascii="Arial" w:hAnsi="Arial" w:cs="Arial"/>
        </w:rPr>
        <w:t>o</w:t>
      </w:r>
      <w:r w:rsidRPr="007170B5">
        <w:rPr>
          <w:rFonts w:ascii="Arial" w:hAnsi="Arial" w:cs="Arial"/>
        </w:rPr>
        <w:t>kreślone</w:t>
      </w:r>
      <w:r w:rsidR="00710336" w:rsidRPr="007170B5">
        <w:rPr>
          <w:rFonts w:ascii="Arial" w:hAnsi="Arial" w:cs="Arial"/>
        </w:rPr>
        <w:t>go</w:t>
      </w:r>
      <w:r w:rsidRPr="007170B5">
        <w:rPr>
          <w:rFonts w:ascii="Arial" w:hAnsi="Arial" w:cs="Arial"/>
        </w:rPr>
        <w:t xml:space="preserve"> w ust. 1</w:t>
      </w:r>
      <w:bookmarkEnd w:id="5"/>
      <w:r w:rsidR="009B668E">
        <w:rPr>
          <w:rFonts w:ascii="Arial" w:hAnsi="Arial" w:cs="Arial"/>
        </w:rPr>
        <w:t xml:space="preserve"> </w:t>
      </w:r>
      <w:bookmarkStart w:id="6" w:name="_Hlk195600722"/>
      <w:r w:rsidR="009B668E" w:rsidRPr="00B95675">
        <w:rPr>
          <w:rFonts w:ascii="Arial" w:hAnsi="Arial" w:cs="Arial"/>
          <w:color w:val="FF0000"/>
        </w:rPr>
        <w:t>pkt 1*</w:t>
      </w:r>
      <w:r w:rsidR="009B668E">
        <w:rPr>
          <w:rFonts w:ascii="Arial" w:hAnsi="Arial" w:cs="Arial"/>
        </w:rPr>
        <w:t xml:space="preserve"> </w:t>
      </w:r>
      <w:r w:rsidR="009B668E" w:rsidRPr="00B95675">
        <w:rPr>
          <w:rFonts w:ascii="Arial" w:hAnsi="Arial" w:cs="Arial"/>
          <w:i/>
          <w:iCs/>
          <w:color w:val="FF0000"/>
        </w:rPr>
        <w:t>(</w:t>
      </w:r>
      <w:r w:rsidR="009B668E" w:rsidRPr="009B668E">
        <w:rPr>
          <w:rFonts w:ascii="Arial" w:hAnsi="Arial" w:cs="Arial"/>
          <w:i/>
          <w:iCs/>
          <w:color w:val="FF0000"/>
        </w:rPr>
        <w:t>*</w:t>
      </w:r>
      <w:r w:rsidR="009B668E">
        <w:rPr>
          <w:rFonts w:ascii="Arial" w:hAnsi="Arial" w:cs="Arial"/>
          <w:i/>
          <w:iCs/>
          <w:color w:val="FF0000"/>
        </w:rPr>
        <w:t>w z</w:t>
      </w:r>
      <w:r w:rsidR="009B668E" w:rsidRPr="00B926E7">
        <w:rPr>
          <w:rFonts w:ascii="Arial" w:hAnsi="Arial" w:cs="Arial"/>
          <w:i/>
          <w:iCs/>
          <w:color w:val="FF0000"/>
        </w:rPr>
        <w:t xml:space="preserve">akresie </w:t>
      </w:r>
      <w:r w:rsidR="00CE46CA">
        <w:rPr>
          <w:rFonts w:ascii="Arial" w:hAnsi="Arial" w:cs="Arial"/>
          <w:i/>
          <w:iCs/>
          <w:color w:val="FF0000"/>
        </w:rPr>
        <w:t>p</w:t>
      </w:r>
      <w:r w:rsidR="009B668E" w:rsidRPr="00B926E7">
        <w:rPr>
          <w:rFonts w:ascii="Arial" w:hAnsi="Arial" w:cs="Arial"/>
          <w:i/>
          <w:iCs/>
          <w:color w:val="FF0000"/>
        </w:rPr>
        <w:t xml:space="preserve">rzedmiotu Umowy dla części </w:t>
      </w:r>
      <w:r w:rsidR="009B668E">
        <w:rPr>
          <w:rFonts w:ascii="Arial" w:hAnsi="Arial" w:cs="Arial"/>
          <w:i/>
          <w:iCs/>
          <w:color w:val="FF0000"/>
        </w:rPr>
        <w:t>2</w:t>
      </w:r>
      <w:r w:rsidR="009B668E" w:rsidRPr="00B926E7">
        <w:rPr>
          <w:rFonts w:ascii="Arial" w:hAnsi="Arial" w:cs="Arial"/>
          <w:i/>
          <w:iCs/>
          <w:color w:val="FF0000"/>
        </w:rPr>
        <w:t xml:space="preserve"> i części 4 zamówienia</w:t>
      </w:r>
      <w:r w:rsidR="009B668E" w:rsidRPr="009B668E">
        <w:rPr>
          <w:rFonts w:ascii="Arial" w:hAnsi="Arial" w:cs="Arial"/>
          <w:i/>
          <w:iCs/>
          <w:color w:val="FF0000"/>
        </w:rPr>
        <w:t xml:space="preserve"> zapis</w:t>
      </w:r>
      <w:r w:rsidR="009B668E">
        <w:rPr>
          <w:rFonts w:ascii="Arial" w:hAnsi="Arial" w:cs="Arial"/>
          <w:i/>
          <w:iCs/>
          <w:color w:val="FF0000"/>
        </w:rPr>
        <w:t xml:space="preserve"> </w:t>
      </w:r>
      <w:r w:rsidR="009B668E" w:rsidRPr="009B668E">
        <w:rPr>
          <w:rFonts w:ascii="Arial" w:hAnsi="Arial" w:cs="Arial"/>
          <w:i/>
          <w:iCs/>
          <w:color w:val="FF0000"/>
        </w:rPr>
        <w:t>zostan</w:t>
      </w:r>
      <w:r w:rsidR="009B668E">
        <w:rPr>
          <w:rFonts w:ascii="Arial" w:hAnsi="Arial" w:cs="Arial"/>
          <w:i/>
          <w:iCs/>
          <w:color w:val="FF0000"/>
        </w:rPr>
        <w:t>ie</w:t>
      </w:r>
      <w:r w:rsidR="009B668E" w:rsidRPr="009B668E">
        <w:rPr>
          <w:rFonts w:ascii="Arial" w:hAnsi="Arial" w:cs="Arial"/>
          <w:i/>
          <w:iCs/>
          <w:color w:val="FF0000"/>
        </w:rPr>
        <w:t xml:space="preserve"> wykreślon</w:t>
      </w:r>
      <w:r w:rsidR="009B668E">
        <w:rPr>
          <w:rFonts w:ascii="Arial" w:hAnsi="Arial" w:cs="Arial"/>
          <w:i/>
          <w:iCs/>
          <w:color w:val="FF0000"/>
        </w:rPr>
        <w:t>y</w:t>
      </w:r>
      <w:r w:rsidR="009B668E" w:rsidRPr="009B668E">
        <w:rPr>
          <w:rFonts w:ascii="Arial" w:hAnsi="Arial" w:cs="Arial"/>
          <w:i/>
          <w:iCs/>
          <w:color w:val="FF0000"/>
        </w:rPr>
        <w:t>)</w:t>
      </w:r>
      <w:r w:rsidRPr="007170B5">
        <w:rPr>
          <w:rFonts w:ascii="Arial" w:hAnsi="Arial" w:cs="Arial"/>
        </w:rPr>
        <w:t xml:space="preserve">. </w:t>
      </w:r>
      <w:bookmarkEnd w:id="6"/>
      <w:r w:rsidRPr="007170B5">
        <w:rPr>
          <w:rFonts w:ascii="Arial" w:hAnsi="Arial" w:cs="Arial"/>
        </w:rPr>
        <w:t xml:space="preserve">Jednocześnie Zamawiający zastrzega sobie prawo do wykorzystania wartości </w:t>
      </w:r>
      <w:r w:rsidR="009B668E">
        <w:rPr>
          <w:rFonts w:ascii="Arial" w:hAnsi="Arial" w:cs="Arial"/>
        </w:rPr>
        <w:t>U</w:t>
      </w:r>
      <w:r w:rsidRPr="007170B5">
        <w:rPr>
          <w:rFonts w:ascii="Arial" w:hAnsi="Arial" w:cs="Arial"/>
        </w:rPr>
        <w:t xml:space="preserve">mowy w wysokości mniejszej niż wskazana w zdaniu pierwszym, w sytuacji wystąpienia okoliczności nie leżących po stronie Zamawiającego, których nie można było przewidzieć. W przypadku zmniejszenia wartości zamówienia, o jakiej mowa w zdaniach wcześniejszych, Wykonawcy nie przysługuje </w:t>
      </w:r>
      <w:r w:rsidR="00862C1D" w:rsidRPr="007170B5">
        <w:rPr>
          <w:rFonts w:ascii="Arial" w:hAnsi="Arial" w:cs="Arial"/>
        </w:rPr>
        <w:t xml:space="preserve">wobec Zamawiającego </w:t>
      </w:r>
      <w:r w:rsidRPr="007170B5">
        <w:rPr>
          <w:rFonts w:ascii="Arial" w:hAnsi="Arial" w:cs="Arial"/>
        </w:rPr>
        <w:t xml:space="preserve">żadne roszczenie w tym zakresie. </w:t>
      </w:r>
    </w:p>
    <w:p w14:paraId="39F359D5" w14:textId="589D15F5" w:rsidR="001860E0" w:rsidRPr="007170B5" w:rsidRDefault="008406EF" w:rsidP="001860E0">
      <w:pPr>
        <w:numPr>
          <w:ilvl w:val="3"/>
          <w:numId w:val="3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 xml:space="preserve">Strony postanawiają, że rozliczenie za </w:t>
      </w:r>
      <w:r w:rsidR="00275424" w:rsidRPr="007170B5">
        <w:rPr>
          <w:rFonts w:ascii="Arial" w:hAnsi="Arial" w:cs="Arial"/>
        </w:rPr>
        <w:t>p</w:t>
      </w:r>
      <w:r w:rsidRPr="007170B5">
        <w:rPr>
          <w:rFonts w:ascii="Arial" w:hAnsi="Arial" w:cs="Arial"/>
        </w:rPr>
        <w:t>rzedmiot Umowy odbywa</w:t>
      </w:r>
      <w:r w:rsidR="00C74E3B" w:rsidRPr="007170B5">
        <w:rPr>
          <w:rFonts w:ascii="Arial" w:hAnsi="Arial" w:cs="Arial"/>
        </w:rPr>
        <w:t>ć</w:t>
      </w:r>
      <w:r w:rsidRPr="007170B5">
        <w:rPr>
          <w:rFonts w:ascii="Arial" w:hAnsi="Arial" w:cs="Arial"/>
        </w:rPr>
        <w:t xml:space="preserve"> się </w:t>
      </w:r>
      <w:r w:rsidR="00C74E3B" w:rsidRPr="007170B5">
        <w:rPr>
          <w:rFonts w:ascii="Arial" w:hAnsi="Arial" w:cs="Arial"/>
        </w:rPr>
        <w:t xml:space="preserve">będzie </w:t>
      </w:r>
      <w:r w:rsidRPr="007170B5">
        <w:rPr>
          <w:rFonts w:ascii="Arial" w:hAnsi="Arial" w:cs="Arial"/>
        </w:rPr>
        <w:t>comiesięcznymi fakturami, wystawianymi na podstawie</w:t>
      </w:r>
      <w:r w:rsidR="00862C1D">
        <w:rPr>
          <w:rFonts w:ascii="Arial" w:hAnsi="Arial" w:cs="Arial"/>
        </w:rPr>
        <w:t>:</w:t>
      </w:r>
      <w:r w:rsidRPr="007170B5">
        <w:rPr>
          <w:rFonts w:ascii="Arial" w:hAnsi="Arial" w:cs="Arial"/>
        </w:rPr>
        <w:t xml:space="preserve"> </w:t>
      </w:r>
      <w:r w:rsidR="00BA4AB2" w:rsidRPr="00BA4AB2">
        <w:rPr>
          <w:rFonts w:ascii="Arial" w:hAnsi="Arial" w:cs="Arial"/>
        </w:rPr>
        <w:t>ewidencj</w:t>
      </w:r>
      <w:r w:rsidR="00BA4AB2">
        <w:rPr>
          <w:rFonts w:ascii="Arial" w:hAnsi="Arial" w:cs="Arial"/>
        </w:rPr>
        <w:t>i</w:t>
      </w:r>
      <w:r w:rsidR="00BA4AB2" w:rsidRPr="00BA4AB2">
        <w:rPr>
          <w:rFonts w:ascii="Arial" w:hAnsi="Arial" w:cs="Arial"/>
        </w:rPr>
        <w:t xml:space="preserve"> przewozów, stanowiące</w:t>
      </w:r>
      <w:r w:rsidR="00BA4AB2">
        <w:rPr>
          <w:rFonts w:ascii="Arial" w:hAnsi="Arial" w:cs="Arial"/>
        </w:rPr>
        <w:t>j</w:t>
      </w:r>
      <w:r w:rsidR="00BA4AB2" w:rsidRPr="00BA4AB2">
        <w:rPr>
          <w:rFonts w:ascii="Arial" w:hAnsi="Arial" w:cs="Arial"/>
        </w:rPr>
        <w:t xml:space="preserve"> załącznik </w:t>
      </w:r>
      <w:r w:rsidR="00BA4AB2">
        <w:rPr>
          <w:rFonts w:ascii="Arial" w:hAnsi="Arial" w:cs="Arial"/>
        </w:rPr>
        <w:t xml:space="preserve">nr 1 </w:t>
      </w:r>
      <w:r w:rsidR="00BA4AB2" w:rsidRPr="00BA4AB2">
        <w:rPr>
          <w:rFonts w:ascii="Arial" w:hAnsi="Arial" w:cs="Arial"/>
        </w:rPr>
        <w:t xml:space="preserve">do </w:t>
      </w:r>
      <w:r w:rsidR="00BA4AB2">
        <w:rPr>
          <w:rFonts w:ascii="Arial" w:hAnsi="Arial" w:cs="Arial"/>
        </w:rPr>
        <w:t>OPZ oraz</w:t>
      </w:r>
      <w:r w:rsidR="00BA4AB2" w:rsidRPr="00BA4AB2">
        <w:rPr>
          <w:rFonts w:ascii="Arial" w:hAnsi="Arial" w:cs="Arial"/>
        </w:rPr>
        <w:t xml:space="preserve"> </w:t>
      </w:r>
      <w:r w:rsidR="00307F10" w:rsidRPr="007170B5">
        <w:rPr>
          <w:rFonts w:ascii="Arial" w:eastAsia="Times New Roman" w:hAnsi="Arial" w:cs="Arial"/>
          <w:lang w:eastAsia="zh-CN"/>
        </w:rPr>
        <w:t>harmonogramów przewozu dzieci, potwierdzan</w:t>
      </w:r>
      <w:r w:rsidR="00C74E3B" w:rsidRPr="007170B5">
        <w:rPr>
          <w:rFonts w:ascii="Arial" w:eastAsia="Times New Roman" w:hAnsi="Arial" w:cs="Arial"/>
          <w:lang w:eastAsia="zh-CN"/>
        </w:rPr>
        <w:t>ych</w:t>
      </w:r>
      <w:r w:rsidR="00307F10" w:rsidRPr="007170B5">
        <w:rPr>
          <w:rFonts w:ascii="Arial" w:eastAsia="Times New Roman" w:hAnsi="Arial" w:cs="Arial"/>
          <w:lang w:eastAsia="zh-CN"/>
        </w:rPr>
        <w:t xml:space="preserve"> raz w miesiącu (z rozbiciem na każdy </w:t>
      </w:r>
      <w:r w:rsidR="00307F10" w:rsidRPr="007170B5">
        <w:rPr>
          <w:rFonts w:ascii="Arial" w:eastAsia="Times New Roman" w:hAnsi="Arial" w:cs="Arial"/>
          <w:lang w:eastAsia="zh-CN"/>
        </w:rPr>
        <w:lastRenderedPageBreak/>
        <w:t xml:space="preserve">dzień tygodnia) przez dyrektorów placówek lub </w:t>
      </w:r>
      <w:r w:rsidR="00C74E3B" w:rsidRPr="007170B5">
        <w:rPr>
          <w:rFonts w:ascii="Arial" w:eastAsia="Times New Roman" w:hAnsi="Arial" w:cs="Arial"/>
          <w:lang w:eastAsia="zh-CN"/>
        </w:rPr>
        <w:t xml:space="preserve">pracowników </w:t>
      </w:r>
      <w:r w:rsidR="00307F10" w:rsidRPr="007170B5">
        <w:rPr>
          <w:rFonts w:ascii="Arial" w:eastAsia="Times New Roman" w:hAnsi="Arial" w:cs="Arial"/>
          <w:lang w:eastAsia="zh-CN"/>
        </w:rPr>
        <w:t>upoważnionych przez dyrektora, sporządzonych zgodnie ze wzorem stanowiącym załącznik nr 2 do OPZ</w:t>
      </w:r>
    </w:p>
    <w:p w14:paraId="47CA0E4E" w14:textId="1D6040AE" w:rsidR="001860E0" w:rsidRPr="007170B5" w:rsidRDefault="001860E0" w:rsidP="001860E0">
      <w:pPr>
        <w:numPr>
          <w:ilvl w:val="3"/>
          <w:numId w:val="3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 xml:space="preserve">Fakturę za wykonanie przedmiotu </w:t>
      </w:r>
      <w:r w:rsidR="00862C1D">
        <w:rPr>
          <w:rFonts w:ascii="Arial" w:hAnsi="Arial" w:cs="Arial"/>
        </w:rPr>
        <w:t>U</w:t>
      </w:r>
      <w:r w:rsidRPr="007170B5">
        <w:rPr>
          <w:rFonts w:ascii="Arial" w:hAnsi="Arial" w:cs="Arial"/>
        </w:rPr>
        <w:t>mowy należy wystawić dla płatnika: Gmina Wejherowo, ul. Transportowa 1, 84-200 Wejherowo, NIP 588-237-58-50.</w:t>
      </w:r>
    </w:p>
    <w:p w14:paraId="2D939C94" w14:textId="1DC60DD2" w:rsidR="001860E0" w:rsidRPr="007170B5" w:rsidRDefault="00862C1D" w:rsidP="001860E0">
      <w:pPr>
        <w:numPr>
          <w:ilvl w:val="3"/>
          <w:numId w:val="3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</w:t>
      </w:r>
      <w:r w:rsidRPr="007170B5">
        <w:rPr>
          <w:rFonts w:ascii="Arial" w:hAnsi="Arial" w:cs="Arial"/>
        </w:rPr>
        <w:t xml:space="preserve"> </w:t>
      </w:r>
      <w:r w:rsidR="001860E0" w:rsidRPr="007170B5">
        <w:rPr>
          <w:rFonts w:ascii="Arial" w:hAnsi="Arial" w:cs="Arial"/>
        </w:rPr>
        <w:t>płatne będ</w:t>
      </w:r>
      <w:r>
        <w:rPr>
          <w:rFonts w:ascii="Arial" w:hAnsi="Arial" w:cs="Arial"/>
        </w:rPr>
        <w:t>zie</w:t>
      </w:r>
      <w:r w:rsidR="001860E0" w:rsidRPr="007170B5">
        <w:rPr>
          <w:rFonts w:ascii="Arial" w:hAnsi="Arial" w:cs="Arial"/>
        </w:rPr>
        <w:t xml:space="preserve"> przelewem na rachunek bankowy Wykonawcy, </w:t>
      </w:r>
      <w:r w:rsidR="001860E0" w:rsidRPr="007170B5">
        <w:rPr>
          <w:rFonts w:ascii="Arial" w:hAnsi="Arial" w:cs="Arial"/>
          <w:b/>
          <w:bCs/>
        </w:rPr>
        <w:t xml:space="preserve">w ciągu 30 dni </w:t>
      </w:r>
      <w:r w:rsidR="001860E0" w:rsidRPr="007170B5">
        <w:rPr>
          <w:rFonts w:ascii="Arial" w:hAnsi="Arial" w:cs="Arial"/>
        </w:rPr>
        <w:t xml:space="preserve">od daty doręczenia prawidłowo wystawionych faktur. Wystawiane przez Wykonawcę faktury muszą zawierać numer rachunku bankowego właściwy dla dokonania rozliczeń na zasadach podzielonej płatności (split payment), </w:t>
      </w:r>
      <w:r w:rsidR="001860E0" w:rsidRPr="007170B5">
        <w:rPr>
          <w:rFonts w:ascii="Arial" w:eastAsia="Times New Roman" w:hAnsi="Arial" w:cs="Arial"/>
          <w:lang w:eastAsia="zh-CN"/>
        </w:rPr>
        <w:t>wskazany na tzw. „Białej liście podatników VAT”, chyba że Wykonawcy nie dotyczy obowiązek ujawnienia na tzw. Białej liście podatników VAT”</w:t>
      </w:r>
      <w:r w:rsidR="001860E0" w:rsidRPr="007170B5">
        <w:rPr>
          <w:rFonts w:ascii="Arial" w:hAnsi="Arial" w:cs="Arial"/>
        </w:rPr>
        <w:t>, zgodnie z przepisami ustawy o podatku od towarów i usług. Za dzień zapłaty uznaje się dzień obciążenia rachunku bankowego Zamawiającego.</w:t>
      </w:r>
    </w:p>
    <w:p w14:paraId="12EAB63B" w14:textId="77777777" w:rsidR="001860E0" w:rsidRPr="007170B5" w:rsidRDefault="001860E0" w:rsidP="001860E0">
      <w:pPr>
        <w:numPr>
          <w:ilvl w:val="3"/>
          <w:numId w:val="3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>W przypadku wystawienia przez Wykonawcę faktury VAT niezgodnie z Umową lub obowiązującymi przepisami prawa, w szczególności b</w:t>
      </w:r>
      <w:r w:rsidRPr="007170B5">
        <w:rPr>
          <w:rFonts w:ascii="Arial" w:eastAsia="Times New Roman" w:hAnsi="Arial" w:cs="Arial"/>
          <w:lang w:eastAsia="zh-CN"/>
        </w:rPr>
        <w:t xml:space="preserve">raku Wykonawcy na tzw. „Białej liście podatników VAT” lub wskazanie przez Wykonawcę rachunku bankowego innego, niż związany z prowadzoną działalnością gospodarczą lub niewskazanego na tzw. „Białej liście podatników VAT”, </w:t>
      </w:r>
      <w:r w:rsidRPr="007170B5">
        <w:rPr>
          <w:rFonts w:ascii="Arial" w:hAnsi="Arial" w:cs="Arial"/>
        </w:rPr>
        <w:t xml:space="preserve">Zamawiający ma prawo do wstrzymania płatności do czasu wyjaśnienia przez Wykonawcę przyczyn oraz usunięcia tej niezgodności, a także w razie potrzeby otrzymania faktury lub noty korygującej VAT, bez obowiązku płacenia odsetek za ten okres. W przypadku zwrotu płatności za fakturę VAT przez bank Wykonawcy na skutek braku rachunku VAT – za datę płatności (spełnienia świadczenia) uznaje się datę obciążenia rachunku bankowego Zamawiającego. </w:t>
      </w:r>
    </w:p>
    <w:p w14:paraId="515DAE74" w14:textId="77777777" w:rsidR="001860E0" w:rsidRPr="007170B5" w:rsidRDefault="001860E0" w:rsidP="001860E0">
      <w:pPr>
        <w:numPr>
          <w:ilvl w:val="3"/>
          <w:numId w:val="3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 xml:space="preserve">Na podstawie ustawy z dnia 9 listopada 2018 r. o elektronicznym fakturowaniu w zamówieniach publicznych, koncesjach na roboty budowlane lub usługi oraz partnerstwie publiczno-prywatnym (Dz. U. z 2020 r. poz. 1666 z późn. zm.) Zamawiający jest obowiązany do odbierania od Wykonawcy ustrukturyzowanych faktur elektronicznych przesyłanych za pośrednictwem platformy eFaktura.gov.pl (identyfikacja podmiotu: Gmina Wejherowo, numer PEPPOL NIP 5882375850). </w:t>
      </w:r>
    </w:p>
    <w:p w14:paraId="11FA7AC0" w14:textId="520CFCF7" w:rsidR="001860E0" w:rsidRPr="007170B5" w:rsidRDefault="001860E0" w:rsidP="001860E0">
      <w:pPr>
        <w:numPr>
          <w:ilvl w:val="3"/>
          <w:numId w:val="3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>Niewywiązywanie się Wykonawcy z płatności dla podwykonawcy(ów) skutkować będzie wstrzymaniem płatności</w:t>
      </w:r>
      <w:r w:rsidR="00862C1D">
        <w:rPr>
          <w:rFonts w:ascii="Arial" w:hAnsi="Arial" w:cs="Arial"/>
        </w:rPr>
        <w:t xml:space="preserve"> dla Wykonawcy</w:t>
      </w:r>
      <w:r w:rsidRPr="007170B5">
        <w:rPr>
          <w:rFonts w:ascii="Arial" w:hAnsi="Arial" w:cs="Arial"/>
        </w:rPr>
        <w:t xml:space="preserve">. </w:t>
      </w:r>
    </w:p>
    <w:p w14:paraId="5143CCB9" w14:textId="77777777" w:rsidR="001860E0" w:rsidRPr="007170B5" w:rsidRDefault="001860E0" w:rsidP="00D06BEC">
      <w:pPr>
        <w:numPr>
          <w:ilvl w:val="3"/>
          <w:numId w:val="3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 xml:space="preserve">Zapłata należności za wykonane usługi będzie realizowana w następujący sposób: </w:t>
      </w:r>
    </w:p>
    <w:p w14:paraId="3111BF28" w14:textId="57517B1A" w:rsidR="001860E0" w:rsidRPr="007170B5" w:rsidRDefault="001860E0" w:rsidP="001860E0">
      <w:pPr>
        <w:numPr>
          <w:ilvl w:val="0"/>
          <w:numId w:val="48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 xml:space="preserve">zapłata całości należności za wykonane prace będzie następowała w całości na rzecz Wykonawcy, </w:t>
      </w:r>
    </w:p>
    <w:p w14:paraId="10DF353B" w14:textId="77777777" w:rsidR="001860E0" w:rsidRPr="007170B5" w:rsidRDefault="001860E0" w:rsidP="001860E0">
      <w:pPr>
        <w:numPr>
          <w:ilvl w:val="0"/>
          <w:numId w:val="48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>w przypadku zobowiązań Wykonawcy wobec podwykonawców, Wykonawca, nie później niż w terminie 5 dni przed upływem terminu płatności faktury przez Zamawiającego, przedłoży potwierdzenie przelewów dokonanych na rachunki podwykonawców albo złoży oświadczenia podwykonawców, że wszystkie należności podwykonawców z tytułu wykonania usług realizowanych w ramach umów o podwykonawstwo, zostały przez Wykonawcę uregulowane, z tym</w:t>
      </w:r>
      <w:r w:rsidR="00C74E3B" w:rsidRPr="007170B5">
        <w:rPr>
          <w:rFonts w:ascii="Arial" w:hAnsi="Arial" w:cs="Arial"/>
        </w:rPr>
        <w:t>,</w:t>
      </w:r>
      <w:r w:rsidRPr="007170B5">
        <w:rPr>
          <w:rFonts w:ascii="Arial" w:hAnsi="Arial" w:cs="Arial"/>
        </w:rPr>
        <w:t xml:space="preserve"> że płatności na rzecz podwykonawcy mogą być pomniejszone o kwoty wynikające z postanowień umowy o podwykonawstwo; w takim przypadku Wykonawca winien dodatkowo przedłożyć Zamawiającemu pisemne uzasadnienie potwierdzające konieczność zmniejszenia wynagrodzenia należnego podwykonawcy; brak przekazania przez Wykonawcę ww. dokumentów spowoduje zatrzymanie z płatności na rzecz Wykonawcy</w:t>
      </w:r>
      <w:r w:rsidR="00533B28" w:rsidRPr="007170B5">
        <w:rPr>
          <w:rFonts w:ascii="Arial" w:hAnsi="Arial" w:cs="Arial"/>
        </w:rPr>
        <w:t>,</w:t>
      </w:r>
      <w:r w:rsidRPr="007170B5">
        <w:rPr>
          <w:rFonts w:ascii="Arial" w:hAnsi="Arial" w:cs="Arial"/>
        </w:rPr>
        <w:t xml:space="preserve"> wynagrodzenia należnego podwykonawcom, do momentu spełnienia tego warunku. </w:t>
      </w:r>
    </w:p>
    <w:p w14:paraId="5E09C7C9" w14:textId="7483DD33" w:rsidR="001860E0" w:rsidRPr="007170B5" w:rsidRDefault="001860E0" w:rsidP="001860E0">
      <w:pPr>
        <w:numPr>
          <w:ilvl w:val="3"/>
          <w:numId w:val="3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>Brak zachowania przez Wykonawcę warunku określonego w ust. 10 pkt 2 zwalnia Zamawiającego z zapłaty odsetek z tytułu nieterminowej zapłaty faktur, w części dotyczącej zatrzymanych kwot. Ewentualne odsetki wynikające z nieterminowej płatności w stosunku do podwykonawców</w:t>
      </w:r>
      <w:r w:rsidR="00862C1D">
        <w:rPr>
          <w:rFonts w:ascii="Arial" w:hAnsi="Arial" w:cs="Arial"/>
        </w:rPr>
        <w:t>,</w:t>
      </w:r>
      <w:r w:rsidRPr="007170B5">
        <w:rPr>
          <w:rFonts w:ascii="Arial" w:hAnsi="Arial" w:cs="Arial"/>
        </w:rPr>
        <w:t xml:space="preserve"> obciążają Wykonawcę. </w:t>
      </w:r>
    </w:p>
    <w:p w14:paraId="3842626E" w14:textId="77777777" w:rsidR="001860E0" w:rsidRPr="007170B5" w:rsidRDefault="001860E0" w:rsidP="001860E0">
      <w:pPr>
        <w:numPr>
          <w:ilvl w:val="3"/>
          <w:numId w:val="3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>Wynagrodzenie Wykonawcy nie podlega waloryzacji, z zastrzeżeniem postanowień § 1</w:t>
      </w:r>
      <w:r w:rsidR="00C74E3B" w:rsidRPr="007170B5">
        <w:rPr>
          <w:rFonts w:ascii="Arial" w:hAnsi="Arial" w:cs="Arial"/>
        </w:rPr>
        <w:t>2</w:t>
      </w:r>
      <w:r w:rsidRPr="007170B5">
        <w:rPr>
          <w:rFonts w:ascii="Arial" w:hAnsi="Arial" w:cs="Arial"/>
        </w:rPr>
        <w:t xml:space="preserve"> Umowy. </w:t>
      </w:r>
    </w:p>
    <w:p w14:paraId="65C6EBD4" w14:textId="77777777" w:rsidR="001860E0" w:rsidRPr="007170B5" w:rsidRDefault="001860E0" w:rsidP="001860E0">
      <w:pPr>
        <w:numPr>
          <w:ilvl w:val="3"/>
          <w:numId w:val="3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 xml:space="preserve">Wystawione faktury powinny zawierać następujący opis: „Zgodnie z umową (umowa z Wykonawcą nr i data), dotyczy umowy na </w:t>
      </w:r>
      <w:r w:rsidRPr="007170B5">
        <w:rPr>
          <w:rFonts w:ascii="Arial" w:eastAsia="Times New Roman" w:hAnsi="Arial" w:cs="Arial"/>
          <w:bCs/>
          <w:i/>
          <w:iCs/>
        </w:rPr>
        <w:t>„</w:t>
      </w:r>
      <w:bookmarkStart w:id="7" w:name="_Hlk165012911"/>
      <w:r w:rsidRPr="007170B5">
        <w:rPr>
          <w:rFonts w:ascii="Arial" w:eastAsia="Times New Roman" w:hAnsi="Arial" w:cs="Arial"/>
          <w:bCs/>
          <w:i/>
          <w:iCs/>
        </w:rPr>
        <w:t>Przewóz wraz z opieką dzieci niepełnosprawnych zamieszkałych na terenie Gminy Wejherowo do/z placówek oświatowych od dnia 01.09.202</w:t>
      </w:r>
      <w:r w:rsidR="00327605" w:rsidRPr="007170B5">
        <w:rPr>
          <w:rFonts w:ascii="Arial" w:eastAsia="Times New Roman" w:hAnsi="Arial" w:cs="Arial"/>
          <w:bCs/>
          <w:i/>
          <w:iCs/>
        </w:rPr>
        <w:t>5</w:t>
      </w:r>
      <w:r w:rsidRPr="007170B5">
        <w:rPr>
          <w:rFonts w:ascii="Arial" w:eastAsia="Times New Roman" w:hAnsi="Arial" w:cs="Arial"/>
          <w:bCs/>
          <w:i/>
          <w:iCs/>
        </w:rPr>
        <w:t xml:space="preserve"> r. do dnia 31.08.202</w:t>
      </w:r>
      <w:r w:rsidR="00327605" w:rsidRPr="007170B5">
        <w:rPr>
          <w:rFonts w:ascii="Arial" w:eastAsia="Times New Roman" w:hAnsi="Arial" w:cs="Arial"/>
          <w:bCs/>
          <w:i/>
          <w:iCs/>
        </w:rPr>
        <w:t>7</w:t>
      </w:r>
      <w:r w:rsidRPr="007170B5">
        <w:rPr>
          <w:rFonts w:ascii="Arial" w:eastAsia="Times New Roman" w:hAnsi="Arial" w:cs="Arial"/>
          <w:bCs/>
          <w:i/>
          <w:iCs/>
        </w:rPr>
        <w:t xml:space="preserve"> r. - w Części</w:t>
      </w:r>
      <w:bookmarkEnd w:id="7"/>
      <w:r w:rsidRPr="007170B5">
        <w:rPr>
          <w:rFonts w:ascii="Arial" w:eastAsia="Times New Roman" w:hAnsi="Arial" w:cs="Arial"/>
          <w:bCs/>
          <w:i/>
          <w:iCs/>
        </w:rPr>
        <w:t xml:space="preserve"> ……*”</w:t>
      </w:r>
      <w:r w:rsidRPr="007170B5">
        <w:rPr>
          <w:rFonts w:ascii="Arial" w:hAnsi="Arial" w:cs="Arial"/>
        </w:rPr>
        <w:t>- zamówienie publiczne nr RZPiFZ.271.</w:t>
      </w:r>
      <w:r w:rsidR="00327605" w:rsidRPr="007170B5">
        <w:rPr>
          <w:rFonts w:ascii="Arial" w:hAnsi="Arial" w:cs="Arial"/>
        </w:rPr>
        <w:t>9</w:t>
      </w:r>
      <w:r w:rsidRPr="007170B5">
        <w:rPr>
          <w:rFonts w:ascii="Arial" w:hAnsi="Arial" w:cs="Arial"/>
        </w:rPr>
        <w:t>.202</w:t>
      </w:r>
      <w:r w:rsidR="00327605" w:rsidRPr="007170B5">
        <w:rPr>
          <w:rFonts w:ascii="Arial" w:hAnsi="Arial" w:cs="Arial"/>
        </w:rPr>
        <w:t>5</w:t>
      </w:r>
      <w:r w:rsidRPr="007170B5">
        <w:rPr>
          <w:rFonts w:ascii="Arial" w:hAnsi="Arial" w:cs="Arial"/>
        </w:rPr>
        <w:t>.MW.</w:t>
      </w:r>
    </w:p>
    <w:p w14:paraId="1B520400" w14:textId="77777777" w:rsidR="001860E0" w:rsidRPr="007170B5" w:rsidRDefault="001860E0" w:rsidP="00D06BEC">
      <w:pPr>
        <w:suppressAutoHyphens/>
        <w:spacing w:after="0" w:line="240" w:lineRule="auto"/>
        <w:ind w:left="357"/>
        <w:jc w:val="both"/>
        <w:rPr>
          <w:rFonts w:ascii="Arial" w:hAnsi="Arial" w:cs="Arial"/>
          <w:i/>
          <w:iCs/>
          <w:color w:val="FF0000"/>
        </w:rPr>
      </w:pPr>
      <w:r w:rsidRPr="007170B5">
        <w:rPr>
          <w:rFonts w:ascii="Arial" w:hAnsi="Arial" w:cs="Arial"/>
          <w:i/>
          <w:iCs/>
          <w:color w:val="FF0000"/>
        </w:rPr>
        <w:t>(*wpisać numer części)</w:t>
      </w:r>
    </w:p>
    <w:p w14:paraId="347041A0" w14:textId="77777777" w:rsidR="00F94B28" w:rsidRPr="007170B5" w:rsidRDefault="00F94B28" w:rsidP="00D06BEC">
      <w:pPr>
        <w:numPr>
          <w:ilvl w:val="3"/>
          <w:numId w:val="3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Zamawiający nie wyraża zgody na przelew wierzytelności wynikającej z </w:t>
      </w:r>
      <w:r w:rsidR="00BA4AB2">
        <w:rPr>
          <w:rFonts w:ascii="Arial" w:eastAsia="Times New Roman" w:hAnsi="Arial" w:cs="Arial"/>
          <w:lang w:eastAsia="zh-CN"/>
        </w:rPr>
        <w:t>U</w:t>
      </w:r>
      <w:r w:rsidRPr="007170B5">
        <w:rPr>
          <w:rFonts w:ascii="Arial" w:eastAsia="Times New Roman" w:hAnsi="Arial" w:cs="Arial"/>
          <w:lang w:eastAsia="zh-CN"/>
        </w:rPr>
        <w:t>mowy na rzecz osób trzecich.</w:t>
      </w:r>
    </w:p>
    <w:p w14:paraId="519277DB" w14:textId="77777777" w:rsidR="00D06BEC" w:rsidRPr="007170B5" w:rsidRDefault="00D06BEC" w:rsidP="00D06BEC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</w:p>
    <w:p w14:paraId="7B0CF980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710336" w:rsidRPr="007170B5">
        <w:rPr>
          <w:rFonts w:ascii="Arial" w:eastAsia="Times New Roman" w:hAnsi="Arial" w:cs="Arial"/>
          <w:b/>
          <w:bCs/>
          <w:lang w:eastAsia="ar-SA"/>
        </w:rPr>
        <w:t>7</w:t>
      </w:r>
    </w:p>
    <w:p w14:paraId="3BCCA7C0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b/>
          <w:bCs/>
          <w:lang w:eastAsia="ar-SA"/>
        </w:rPr>
        <w:t xml:space="preserve">Reprezentacja </w:t>
      </w:r>
    </w:p>
    <w:p w14:paraId="354C3B28" w14:textId="6BEC7972" w:rsidR="00F94B28" w:rsidRPr="007170B5" w:rsidRDefault="00F94B28" w:rsidP="009F059F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170B5">
        <w:rPr>
          <w:rFonts w:ascii="Arial" w:eastAsia="Times New Roman" w:hAnsi="Arial" w:cs="Arial"/>
          <w:lang w:eastAsia="ar-SA"/>
        </w:rPr>
        <w:t xml:space="preserve">W trakcie realizacji </w:t>
      </w:r>
      <w:r w:rsidR="00862C1D">
        <w:rPr>
          <w:rFonts w:ascii="Arial" w:eastAsia="Times New Roman" w:hAnsi="Arial" w:cs="Arial"/>
          <w:lang w:eastAsia="ar-SA"/>
        </w:rPr>
        <w:t>U</w:t>
      </w:r>
      <w:r w:rsidRPr="007170B5">
        <w:rPr>
          <w:rFonts w:ascii="Arial" w:eastAsia="Times New Roman" w:hAnsi="Arial" w:cs="Arial"/>
          <w:lang w:eastAsia="ar-SA"/>
        </w:rPr>
        <w:t>mowy w imieniu Zamawiającego występują:</w:t>
      </w:r>
    </w:p>
    <w:p w14:paraId="48862F2B" w14:textId="77777777" w:rsidR="00F94B28" w:rsidRPr="007170B5" w:rsidRDefault="00F94B28" w:rsidP="009F059F">
      <w:pPr>
        <w:numPr>
          <w:ilvl w:val="1"/>
          <w:numId w:val="24"/>
        </w:numPr>
        <w:tabs>
          <w:tab w:val="clear" w:pos="2007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lastRenderedPageBreak/>
        <w:t>……………………….…</w:t>
      </w:r>
    </w:p>
    <w:p w14:paraId="5ECC62F4" w14:textId="77777777" w:rsidR="00F94B28" w:rsidRPr="007170B5" w:rsidRDefault="00F94B28" w:rsidP="00F94B2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kontakt telefoniczny pod nr ………………….… </w:t>
      </w:r>
    </w:p>
    <w:p w14:paraId="61FD1EC7" w14:textId="77777777" w:rsidR="00F94B28" w:rsidRPr="007170B5" w:rsidRDefault="00F94B28" w:rsidP="00F94B2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mail:………………………………………..…….</w:t>
      </w:r>
    </w:p>
    <w:p w14:paraId="4692A6F6" w14:textId="77777777" w:rsidR="00F94B28" w:rsidRPr="007170B5" w:rsidRDefault="00F94B28" w:rsidP="009F059F">
      <w:pPr>
        <w:numPr>
          <w:ilvl w:val="1"/>
          <w:numId w:val="24"/>
        </w:numPr>
        <w:tabs>
          <w:tab w:val="clear" w:pos="2007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………..……………………………………………</w:t>
      </w:r>
    </w:p>
    <w:p w14:paraId="031C1013" w14:textId="77777777" w:rsidR="00F94B28" w:rsidRPr="007170B5" w:rsidRDefault="00F94B28" w:rsidP="00FC42B6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eastAsia="zh-CN"/>
        </w:rPr>
      </w:pPr>
    </w:p>
    <w:p w14:paraId="66A1612C" w14:textId="77777777" w:rsidR="00F94B28" w:rsidRPr="007170B5" w:rsidRDefault="00F94B28" w:rsidP="00B95675">
      <w:pPr>
        <w:numPr>
          <w:ilvl w:val="0"/>
          <w:numId w:val="10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170B5">
        <w:rPr>
          <w:rFonts w:ascii="Arial" w:eastAsia="Times New Roman" w:hAnsi="Arial" w:cs="Arial"/>
          <w:lang w:eastAsia="ar-SA"/>
        </w:rPr>
        <w:t>W trakcie realizacji umowy w imieniu Wykonawcy występują:</w:t>
      </w:r>
    </w:p>
    <w:p w14:paraId="5819BEA2" w14:textId="77777777" w:rsidR="00F94B28" w:rsidRPr="007170B5" w:rsidRDefault="00F94B28" w:rsidP="009F059F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.……………………….…</w:t>
      </w:r>
    </w:p>
    <w:p w14:paraId="6EB34209" w14:textId="77777777" w:rsidR="00F94B28" w:rsidRPr="007170B5" w:rsidRDefault="00F94B28" w:rsidP="00F94B2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kontakt telefoniczny pod nr ………………….… </w:t>
      </w:r>
    </w:p>
    <w:p w14:paraId="6DF956C4" w14:textId="77777777" w:rsidR="00F94B28" w:rsidRPr="007170B5" w:rsidRDefault="00F94B28" w:rsidP="00F94B2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mail:………………………………………...…….</w:t>
      </w:r>
    </w:p>
    <w:p w14:paraId="11829504" w14:textId="77777777" w:rsidR="00F94B28" w:rsidRPr="007170B5" w:rsidRDefault="00F94B28" w:rsidP="009F059F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………..……………………………………………</w:t>
      </w:r>
    </w:p>
    <w:p w14:paraId="599B7F03" w14:textId="77777777" w:rsidR="00095656" w:rsidRPr="007170B5" w:rsidRDefault="00095656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3D6477A6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bookmarkStart w:id="8" w:name="_Hlk171513671"/>
      <w:r w:rsidRPr="007170B5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710336" w:rsidRPr="007170B5">
        <w:rPr>
          <w:rFonts w:ascii="Arial" w:eastAsia="Times New Roman" w:hAnsi="Arial" w:cs="Arial"/>
          <w:b/>
          <w:bCs/>
          <w:lang w:eastAsia="ar-SA"/>
        </w:rPr>
        <w:t>8</w:t>
      </w:r>
    </w:p>
    <w:bookmarkEnd w:id="8"/>
    <w:p w14:paraId="524EE1D0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b/>
          <w:bCs/>
          <w:lang w:eastAsia="ar-SA"/>
        </w:rPr>
        <w:t>Zabezpieczenie należytego wykonania umowy</w:t>
      </w:r>
    </w:p>
    <w:p w14:paraId="3739BF7B" w14:textId="658CF91B" w:rsidR="00F94B28" w:rsidRPr="007170B5" w:rsidRDefault="00F94B28" w:rsidP="009F059F">
      <w:pPr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170B5">
        <w:rPr>
          <w:rFonts w:ascii="Arial" w:eastAsia="Times New Roman" w:hAnsi="Arial" w:cs="Arial"/>
          <w:lang w:eastAsia="ar-SA"/>
        </w:rPr>
        <w:t xml:space="preserve">Wykonawca wnosi zabezpieczenie należytego wykonania umowy w łącznej wysokości </w:t>
      </w:r>
      <w:r w:rsidRPr="007170B5">
        <w:rPr>
          <w:rFonts w:ascii="Arial" w:eastAsia="Times New Roman" w:hAnsi="Arial" w:cs="Arial"/>
          <w:lang w:eastAsia="ar-SA"/>
        </w:rPr>
        <w:br/>
      </w:r>
      <w:r w:rsidR="00CA4BBA" w:rsidRPr="007170B5">
        <w:rPr>
          <w:rFonts w:ascii="Arial" w:eastAsia="Times New Roman" w:hAnsi="Arial" w:cs="Arial"/>
          <w:lang w:eastAsia="ar-SA"/>
        </w:rPr>
        <w:t>3</w:t>
      </w:r>
      <w:r w:rsidRPr="007170B5">
        <w:rPr>
          <w:rFonts w:ascii="Arial" w:eastAsia="Times New Roman" w:hAnsi="Arial" w:cs="Arial"/>
          <w:lang w:eastAsia="ar-SA"/>
        </w:rPr>
        <w:t xml:space="preserve"> % </w:t>
      </w:r>
      <w:r w:rsidR="00710336" w:rsidRPr="007170B5">
        <w:rPr>
          <w:rFonts w:ascii="Arial" w:eastAsia="Times New Roman" w:hAnsi="Arial" w:cs="Arial"/>
          <w:lang w:eastAsia="ar-SA"/>
        </w:rPr>
        <w:t xml:space="preserve">wynagrodzenia brutto określonego w § 6 ust. 1 </w:t>
      </w:r>
      <w:r w:rsidR="001A13BD" w:rsidRPr="00B95675">
        <w:rPr>
          <w:rFonts w:ascii="Arial" w:eastAsia="Times New Roman" w:hAnsi="Arial" w:cs="Arial"/>
          <w:color w:val="FF0000"/>
          <w:lang w:eastAsia="ar-SA"/>
        </w:rPr>
        <w:t xml:space="preserve">pkt 1* </w:t>
      </w:r>
      <w:r w:rsidR="001A13BD" w:rsidRPr="00B95675">
        <w:rPr>
          <w:rFonts w:ascii="Arial" w:eastAsia="Times New Roman" w:hAnsi="Arial" w:cs="Arial"/>
          <w:i/>
          <w:iCs/>
          <w:color w:val="FF0000"/>
          <w:lang w:eastAsia="ar-SA"/>
        </w:rPr>
        <w:t xml:space="preserve">(*w zakresie </w:t>
      </w:r>
      <w:r w:rsidR="00862C1D">
        <w:rPr>
          <w:rFonts w:ascii="Arial" w:eastAsia="Times New Roman" w:hAnsi="Arial" w:cs="Arial"/>
          <w:i/>
          <w:iCs/>
          <w:color w:val="FF0000"/>
          <w:lang w:eastAsia="ar-SA"/>
        </w:rPr>
        <w:t>p</w:t>
      </w:r>
      <w:r w:rsidR="001A13BD" w:rsidRPr="00B95675">
        <w:rPr>
          <w:rFonts w:ascii="Arial" w:eastAsia="Times New Roman" w:hAnsi="Arial" w:cs="Arial"/>
          <w:i/>
          <w:iCs/>
          <w:color w:val="FF0000"/>
          <w:lang w:eastAsia="ar-SA"/>
        </w:rPr>
        <w:t xml:space="preserve">rzedmiotu Umowy dla części 2 i części 4 zamówienia zapis zostanie </w:t>
      </w:r>
      <w:r w:rsidR="00862C1D">
        <w:rPr>
          <w:rFonts w:ascii="Arial" w:eastAsia="Times New Roman" w:hAnsi="Arial" w:cs="Arial"/>
          <w:i/>
          <w:iCs/>
          <w:color w:val="FF0000"/>
          <w:lang w:eastAsia="ar-SA"/>
        </w:rPr>
        <w:t xml:space="preserve">zmieniony poprzez </w:t>
      </w:r>
      <w:r w:rsidR="001A13BD" w:rsidRPr="00B95675">
        <w:rPr>
          <w:rFonts w:ascii="Arial" w:eastAsia="Times New Roman" w:hAnsi="Arial" w:cs="Arial"/>
          <w:i/>
          <w:iCs/>
          <w:color w:val="FF0000"/>
          <w:lang w:eastAsia="ar-SA"/>
        </w:rPr>
        <w:t>wykreśl</w:t>
      </w:r>
      <w:r w:rsidR="00862C1D">
        <w:rPr>
          <w:rFonts w:ascii="Arial" w:eastAsia="Times New Roman" w:hAnsi="Arial" w:cs="Arial"/>
          <w:i/>
          <w:iCs/>
          <w:color w:val="FF0000"/>
          <w:lang w:eastAsia="ar-SA"/>
        </w:rPr>
        <w:t>enie „pkt. 1”</w:t>
      </w:r>
      <w:r w:rsidR="001A13BD" w:rsidRPr="00B95675">
        <w:rPr>
          <w:rFonts w:ascii="Arial" w:eastAsia="Times New Roman" w:hAnsi="Arial" w:cs="Arial"/>
          <w:i/>
          <w:iCs/>
          <w:color w:val="FF0000"/>
          <w:lang w:eastAsia="ar-SA"/>
        </w:rPr>
        <w:t>)</w:t>
      </w:r>
      <w:r w:rsidR="001A13BD">
        <w:rPr>
          <w:rFonts w:ascii="Arial" w:eastAsia="Times New Roman" w:hAnsi="Arial" w:cs="Arial"/>
          <w:lang w:eastAsia="ar-SA"/>
        </w:rPr>
        <w:t xml:space="preserve"> </w:t>
      </w:r>
      <w:r w:rsidR="00710336" w:rsidRPr="007170B5">
        <w:rPr>
          <w:rFonts w:ascii="Arial" w:eastAsia="Times New Roman" w:hAnsi="Arial" w:cs="Arial"/>
          <w:lang w:eastAsia="ar-SA"/>
        </w:rPr>
        <w:t>U</w:t>
      </w:r>
      <w:r w:rsidRPr="007170B5">
        <w:rPr>
          <w:rFonts w:ascii="Arial" w:eastAsia="Times New Roman" w:hAnsi="Arial" w:cs="Arial"/>
          <w:lang w:eastAsia="ar-SA"/>
        </w:rPr>
        <w:t>mowy, tj. kwotę : .............................. zł słownie złotych: ............................................................................</w:t>
      </w:r>
    </w:p>
    <w:p w14:paraId="3D73A022" w14:textId="77777777" w:rsidR="00F94B28" w:rsidRDefault="00F94B28" w:rsidP="00F94B2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7170B5">
        <w:rPr>
          <w:rFonts w:ascii="Arial" w:eastAsia="Times New Roman" w:hAnsi="Arial" w:cs="Arial"/>
          <w:lang w:eastAsia="ar-SA"/>
        </w:rPr>
        <w:t>w formie…………………..</w:t>
      </w:r>
    </w:p>
    <w:p w14:paraId="56FC29B1" w14:textId="53F48A25" w:rsidR="00862C1D" w:rsidRPr="00DC6231" w:rsidRDefault="00862C1D" w:rsidP="00DC6231">
      <w:pPr>
        <w:pStyle w:val="Akapitzlist"/>
        <w:numPr>
          <w:ilvl w:val="0"/>
          <w:numId w:val="26"/>
        </w:numPr>
        <w:suppressAutoHyphens/>
        <w:ind w:left="426"/>
        <w:jc w:val="both"/>
        <w:rPr>
          <w:rFonts w:ascii="Arial" w:hAnsi="Arial" w:cs="Arial"/>
          <w:lang w:eastAsia="ar-SA"/>
        </w:rPr>
      </w:pPr>
      <w:r w:rsidRPr="00DC6231">
        <w:rPr>
          <w:rFonts w:ascii="Arial" w:hAnsi="Arial" w:cs="Arial"/>
          <w:sz w:val="22"/>
          <w:szCs w:val="22"/>
          <w:lang w:eastAsia="ar-SA"/>
        </w:rPr>
        <w:t xml:space="preserve">Zabezpieczenie </w:t>
      </w:r>
      <w:r w:rsidR="00985938" w:rsidRPr="00985938">
        <w:rPr>
          <w:rFonts w:ascii="Arial" w:hAnsi="Arial" w:cs="Arial"/>
          <w:sz w:val="22"/>
          <w:szCs w:val="22"/>
          <w:lang w:val="pl-PL" w:eastAsia="ar-SA"/>
        </w:rPr>
        <w:t xml:space="preserve">należytego wykonania Umowy </w:t>
      </w:r>
      <w:r w:rsidRPr="00DC6231">
        <w:rPr>
          <w:rFonts w:ascii="Arial" w:hAnsi="Arial" w:cs="Arial"/>
          <w:sz w:val="22"/>
          <w:szCs w:val="22"/>
          <w:lang w:eastAsia="ar-SA"/>
        </w:rPr>
        <w:t>wniesione w formie innej niż w pieniądz, musi spełniać wymagania określone w SWZ</w:t>
      </w:r>
      <w:r w:rsidR="00985938">
        <w:rPr>
          <w:rFonts w:ascii="Arial" w:hAnsi="Arial" w:cs="Arial"/>
          <w:sz w:val="22"/>
          <w:szCs w:val="22"/>
          <w:lang w:eastAsia="ar-SA"/>
        </w:rPr>
        <w:t xml:space="preserve"> i podlega sprawdzeniu przez Zamawiającego, z prawem do wnoszenia zastrzeżeń do jego treści.</w:t>
      </w:r>
    </w:p>
    <w:p w14:paraId="17D31903" w14:textId="6C3D7B2A" w:rsidR="00F94B28" w:rsidRPr="007170B5" w:rsidRDefault="00F94B28" w:rsidP="009F059F">
      <w:pPr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9" w:name="_Hlk195600878"/>
      <w:r w:rsidRPr="007170B5">
        <w:rPr>
          <w:rFonts w:ascii="Arial" w:eastAsia="Times New Roman" w:hAnsi="Arial" w:cs="Arial"/>
          <w:lang w:eastAsia="ar-SA"/>
        </w:rPr>
        <w:t xml:space="preserve">Zabezpieczenie należytego wykonania </w:t>
      </w:r>
      <w:r w:rsidR="00862C1D">
        <w:rPr>
          <w:rFonts w:ascii="Arial" w:eastAsia="Times New Roman" w:hAnsi="Arial" w:cs="Arial"/>
          <w:lang w:eastAsia="ar-SA"/>
        </w:rPr>
        <w:t>U</w:t>
      </w:r>
      <w:r w:rsidRPr="007170B5">
        <w:rPr>
          <w:rFonts w:ascii="Arial" w:eastAsia="Times New Roman" w:hAnsi="Arial" w:cs="Arial"/>
          <w:lang w:eastAsia="ar-SA"/>
        </w:rPr>
        <w:t>mowy,</w:t>
      </w:r>
      <w:bookmarkEnd w:id="9"/>
      <w:r w:rsidRPr="007170B5">
        <w:rPr>
          <w:rFonts w:ascii="Arial" w:eastAsia="Times New Roman" w:hAnsi="Arial" w:cs="Arial"/>
          <w:lang w:eastAsia="ar-SA"/>
        </w:rPr>
        <w:t xml:space="preserve"> o którym mowa w ust. 1, zostanie zwrócone </w:t>
      </w:r>
      <w:r w:rsidRPr="007170B5">
        <w:rPr>
          <w:rFonts w:ascii="Arial" w:eastAsia="Times New Roman" w:hAnsi="Arial" w:cs="Arial"/>
          <w:lang w:eastAsia="ar-SA"/>
        </w:rPr>
        <w:br/>
        <w:t>lub zwolnione w ciągu 30 dni od dnia wykonania zamówienia i uznania przez Zamawiającego za należycie wykonane.</w:t>
      </w:r>
    </w:p>
    <w:p w14:paraId="187347B5" w14:textId="22513884" w:rsidR="00327605" w:rsidRPr="007170B5" w:rsidRDefault="00F94B28" w:rsidP="00B95675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lang w:eastAsia="zh-CN"/>
        </w:rPr>
        <w:t xml:space="preserve">Jeżeli zabezpieczenie należytego wykonania </w:t>
      </w:r>
      <w:r w:rsidR="00862C1D">
        <w:rPr>
          <w:rFonts w:ascii="Arial" w:eastAsia="Times New Roman" w:hAnsi="Arial" w:cs="Arial"/>
          <w:lang w:eastAsia="zh-CN"/>
        </w:rPr>
        <w:t>U</w:t>
      </w:r>
      <w:r w:rsidRPr="007170B5">
        <w:rPr>
          <w:rFonts w:ascii="Arial" w:eastAsia="Times New Roman" w:hAnsi="Arial" w:cs="Arial"/>
          <w:lang w:eastAsia="zh-CN"/>
        </w:rPr>
        <w:t>mowy wniesiono w pieniądzu, Zamawiający zwraca je wraz z odsetkami wynikającymi z umowy rachunku bankowego, na którym było ono przechowywane, pomniejszonymi o koszty prowadzenia rachunku oraz prowizji bankowej za przelew pieniędzy na</w:t>
      </w:r>
      <w:r w:rsidR="00710336" w:rsidRPr="007170B5">
        <w:rPr>
          <w:rFonts w:ascii="Arial" w:eastAsia="Times New Roman" w:hAnsi="Arial" w:cs="Arial"/>
          <w:lang w:eastAsia="zh-CN"/>
        </w:rPr>
        <w:t> </w:t>
      </w:r>
      <w:r w:rsidRPr="007170B5">
        <w:rPr>
          <w:rFonts w:ascii="Arial" w:eastAsia="Times New Roman" w:hAnsi="Arial" w:cs="Arial"/>
          <w:lang w:eastAsia="zh-CN"/>
        </w:rPr>
        <w:t>rachunek Wykonawcy.</w:t>
      </w:r>
    </w:p>
    <w:p w14:paraId="1992A666" w14:textId="77777777" w:rsidR="00327605" w:rsidRPr="007170B5" w:rsidRDefault="00327605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2A066103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710336" w:rsidRPr="007170B5">
        <w:rPr>
          <w:rFonts w:ascii="Arial" w:eastAsia="Times New Roman" w:hAnsi="Arial" w:cs="Arial"/>
          <w:b/>
          <w:bCs/>
          <w:lang w:eastAsia="ar-SA"/>
        </w:rPr>
        <w:t>9</w:t>
      </w:r>
    </w:p>
    <w:p w14:paraId="51C46E48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b/>
          <w:bCs/>
          <w:lang w:eastAsia="ar-SA"/>
        </w:rPr>
        <w:t>Kary umowne</w:t>
      </w:r>
    </w:p>
    <w:p w14:paraId="77C790DA" w14:textId="77777777" w:rsidR="00F94B28" w:rsidRPr="007170B5" w:rsidRDefault="00F94B28" w:rsidP="009F059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170B5">
        <w:rPr>
          <w:rFonts w:ascii="Arial" w:eastAsia="Times New Roman" w:hAnsi="Arial" w:cs="Arial"/>
          <w:lang w:eastAsia="ar-SA"/>
        </w:rPr>
        <w:t>Wykonawca zapłaci Zamawiającemu karę umowną</w:t>
      </w:r>
      <w:r w:rsidR="002966D0" w:rsidRPr="007170B5">
        <w:rPr>
          <w:rFonts w:ascii="Arial" w:eastAsia="Times New Roman" w:hAnsi="Arial" w:cs="Arial"/>
          <w:lang w:eastAsia="ar-SA"/>
        </w:rPr>
        <w:t xml:space="preserve"> w przypadku</w:t>
      </w:r>
      <w:r w:rsidRPr="007170B5">
        <w:rPr>
          <w:rFonts w:ascii="Arial" w:eastAsia="Times New Roman" w:hAnsi="Arial" w:cs="Arial"/>
          <w:lang w:eastAsia="ar-SA"/>
        </w:rPr>
        <w:t>:</w:t>
      </w:r>
    </w:p>
    <w:p w14:paraId="3E0CED16" w14:textId="486409F2" w:rsidR="00F94B28" w:rsidRPr="007170B5" w:rsidRDefault="00F94B28" w:rsidP="00D06BEC">
      <w:pPr>
        <w:numPr>
          <w:ilvl w:val="0"/>
          <w:numId w:val="20"/>
        </w:numPr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odstąpienia od umowy przez którąkolwiek ze </w:t>
      </w:r>
      <w:r w:rsidR="007E6C60">
        <w:rPr>
          <w:rFonts w:ascii="Arial" w:eastAsia="Times New Roman" w:hAnsi="Arial" w:cs="Arial"/>
          <w:lang w:eastAsia="zh-CN"/>
        </w:rPr>
        <w:t>S</w:t>
      </w:r>
      <w:r w:rsidRPr="007170B5">
        <w:rPr>
          <w:rFonts w:ascii="Arial" w:eastAsia="Times New Roman" w:hAnsi="Arial" w:cs="Arial"/>
          <w:lang w:eastAsia="zh-CN"/>
        </w:rPr>
        <w:t xml:space="preserve">tron wskutek okoliczności, za które odpowiada Wykonawca, w wysokości 15 % </w:t>
      </w:r>
      <w:r w:rsidR="002966D0" w:rsidRPr="007170B5">
        <w:rPr>
          <w:rFonts w:ascii="Arial" w:eastAsia="Times New Roman" w:hAnsi="Arial" w:cs="Arial"/>
          <w:lang w:eastAsia="zh-CN"/>
        </w:rPr>
        <w:t>wynagrodzenia</w:t>
      </w:r>
      <w:r w:rsidRPr="007170B5">
        <w:rPr>
          <w:rFonts w:ascii="Arial" w:eastAsia="Times New Roman" w:hAnsi="Arial" w:cs="Arial"/>
          <w:lang w:eastAsia="zh-CN"/>
        </w:rPr>
        <w:t xml:space="preserve"> brutto </w:t>
      </w:r>
      <w:r w:rsidR="00985938">
        <w:rPr>
          <w:rFonts w:ascii="Arial" w:eastAsia="Times New Roman" w:hAnsi="Arial" w:cs="Arial"/>
          <w:lang w:eastAsia="zh-CN"/>
        </w:rPr>
        <w:t xml:space="preserve">za całość Umowy, </w:t>
      </w:r>
      <w:r w:rsidRPr="007170B5">
        <w:rPr>
          <w:rFonts w:ascii="Arial" w:eastAsia="Times New Roman" w:hAnsi="Arial" w:cs="Arial"/>
          <w:lang w:eastAsia="zh-CN"/>
        </w:rPr>
        <w:t>określone</w:t>
      </w:r>
      <w:r w:rsidR="002966D0" w:rsidRPr="007170B5">
        <w:rPr>
          <w:rFonts w:ascii="Arial" w:eastAsia="Times New Roman" w:hAnsi="Arial" w:cs="Arial"/>
          <w:lang w:eastAsia="zh-CN"/>
        </w:rPr>
        <w:t>go</w:t>
      </w:r>
      <w:r w:rsidRPr="007170B5">
        <w:rPr>
          <w:rFonts w:ascii="Arial" w:eastAsia="Times New Roman" w:hAnsi="Arial" w:cs="Arial"/>
          <w:lang w:eastAsia="zh-CN"/>
        </w:rPr>
        <w:t xml:space="preserve"> w </w:t>
      </w:r>
      <w:r w:rsidR="00985938">
        <w:rPr>
          <w:rFonts w:ascii="Arial" w:eastAsia="Times New Roman" w:hAnsi="Arial" w:cs="Arial"/>
          <w:lang w:eastAsia="zh-CN"/>
        </w:rPr>
        <w:t xml:space="preserve">jej </w:t>
      </w:r>
      <w:r w:rsidRPr="007170B5">
        <w:rPr>
          <w:rFonts w:ascii="Arial" w:eastAsia="Times New Roman" w:hAnsi="Arial" w:cs="Arial"/>
          <w:lang w:eastAsia="zh-CN"/>
        </w:rPr>
        <w:t>§</w:t>
      </w:r>
      <w:r w:rsidRPr="007170B5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2966D0" w:rsidRPr="007170B5">
        <w:rPr>
          <w:rFonts w:ascii="Arial" w:eastAsia="Times New Roman" w:hAnsi="Arial" w:cs="Arial"/>
          <w:lang w:eastAsia="zh-CN"/>
        </w:rPr>
        <w:t>6</w:t>
      </w:r>
      <w:r w:rsidRPr="007170B5">
        <w:rPr>
          <w:rFonts w:ascii="Arial" w:eastAsia="Times New Roman" w:hAnsi="Arial" w:cs="Arial"/>
          <w:lang w:eastAsia="zh-CN"/>
        </w:rPr>
        <w:t xml:space="preserve"> ust. </w:t>
      </w:r>
      <w:r w:rsidR="002966D0" w:rsidRPr="007170B5">
        <w:rPr>
          <w:rFonts w:ascii="Arial" w:eastAsia="Times New Roman" w:hAnsi="Arial" w:cs="Arial"/>
          <w:lang w:eastAsia="zh-CN"/>
        </w:rPr>
        <w:t>1</w:t>
      </w:r>
      <w:r w:rsidRPr="007170B5">
        <w:rPr>
          <w:rFonts w:ascii="Arial" w:eastAsia="Times New Roman" w:hAnsi="Arial" w:cs="Arial"/>
          <w:lang w:eastAsia="zh-CN"/>
        </w:rPr>
        <w:t>;</w:t>
      </w:r>
    </w:p>
    <w:p w14:paraId="10F0426E" w14:textId="1D4C1CB2" w:rsidR="00F94B28" w:rsidRPr="007170B5" w:rsidRDefault="00F94B28" w:rsidP="00D06BEC">
      <w:pPr>
        <w:numPr>
          <w:ilvl w:val="0"/>
          <w:numId w:val="20"/>
        </w:numPr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nie wykonania umowy częściowo w postaci nie dowiezienia lub nie odwiezienia jakiegokolwiek dziecka z przyczyn leżących po stronie Wykonawcy, w wysokości 0,1 % </w:t>
      </w:r>
      <w:bookmarkStart w:id="10" w:name="_Hlk171514433"/>
      <w:r w:rsidR="002966D0" w:rsidRPr="007170B5">
        <w:rPr>
          <w:rFonts w:ascii="Arial" w:eastAsia="Times New Roman" w:hAnsi="Arial" w:cs="Arial"/>
          <w:lang w:eastAsia="zh-CN"/>
        </w:rPr>
        <w:t>wynagrodzenia</w:t>
      </w:r>
      <w:r w:rsidRPr="007170B5">
        <w:rPr>
          <w:rFonts w:ascii="Arial" w:eastAsia="Times New Roman" w:hAnsi="Arial" w:cs="Arial"/>
          <w:lang w:eastAsia="zh-CN"/>
        </w:rPr>
        <w:t xml:space="preserve"> brutto</w:t>
      </w:r>
      <w:r w:rsidR="00985938" w:rsidRPr="00985938">
        <w:rPr>
          <w:rFonts w:ascii="Arial" w:eastAsia="Times New Roman" w:hAnsi="Arial" w:cs="Arial"/>
          <w:lang w:eastAsia="zh-CN"/>
        </w:rPr>
        <w:t xml:space="preserve"> </w:t>
      </w:r>
      <w:r w:rsidR="00985938">
        <w:rPr>
          <w:rFonts w:ascii="Arial" w:eastAsia="Times New Roman" w:hAnsi="Arial" w:cs="Arial"/>
          <w:lang w:eastAsia="zh-CN"/>
        </w:rPr>
        <w:t>za całość Umowy,</w:t>
      </w:r>
      <w:r w:rsidRPr="007170B5">
        <w:rPr>
          <w:rFonts w:ascii="Arial" w:eastAsia="Times New Roman" w:hAnsi="Arial" w:cs="Arial"/>
          <w:lang w:eastAsia="zh-CN"/>
        </w:rPr>
        <w:t xml:space="preserve"> określone</w:t>
      </w:r>
      <w:r w:rsidR="002966D0" w:rsidRPr="007170B5">
        <w:rPr>
          <w:rFonts w:ascii="Arial" w:eastAsia="Times New Roman" w:hAnsi="Arial" w:cs="Arial"/>
          <w:lang w:eastAsia="zh-CN"/>
        </w:rPr>
        <w:t>go</w:t>
      </w:r>
      <w:r w:rsidRPr="007170B5">
        <w:rPr>
          <w:rFonts w:ascii="Arial" w:eastAsia="Times New Roman" w:hAnsi="Arial" w:cs="Arial"/>
          <w:lang w:eastAsia="zh-CN"/>
        </w:rPr>
        <w:t xml:space="preserve"> w</w:t>
      </w:r>
      <w:r w:rsidR="00985938">
        <w:rPr>
          <w:rFonts w:ascii="Arial" w:eastAsia="Times New Roman" w:hAnsi="Arial" w:cs="Arial"/>
          <w:lang w:eastAsia="zh-CN"/>
        </w:rPr>
        <w:t xml:space="preserve"> jej</w:t>
      </w:r>
      <w:r w:rsidRPr="007170B5">
        <w:rPr>
          <w:rFonts w:ascii="Arial" w:eastAsia="Times New Roman" w:hAnsi="Arial" w:cs="Arial"/>
          <w:lang w:eastAsia="zh-CN"/>
        </w:rPr>
        <w:t xml:space="preserve"> §</w:t>
      </w:r>
      <w:r w:rsidRPr="007170B5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2966D0" w:rsidRPr="007170B5">
        <w:rPr>
          <w:rFonts w:ascii="Arial" w:eastAsia="Times New Roman" w:hAnsi="Arial" w:cs="Arial"/>
          <w:lang w:eastAsia="zh-CN"/>
        </w:rPr>
        <w:t>6</w:t>
      </w:r>
      <w:r w:rsidRPr="007170B5">
        <w:rPr>
          <w:rFonts w:ascii="Arial" w:eastAsia="Times New Roman" w:hAnsi="Arial" w:cs="Arial"/>
          <w:lang w:eastAsia="zh-CN"/>
        </w:rPr>
        <w:t xml:space="preserve"> ust. </w:t>
      </w:r>
      <w:r w:rsidR="002966D0" w:rsidRPr="007170B5">
        <w:rPr>
          <w:rFonts w:ascii="Arial" w:eastAsia="Times New Roman" w:hAnsi="Arial" w:cs="Arial"/>
          <w:lang w:eastAsia="zh-CN"/>
        </w:rPr>
        <w:t>1</w:t>
      </w:r>
      <w:bookmarkEnd w:id="10"/>
      <w:r w:rsidRPr="007170B5">
        <w:rPr>
          <w:rFonts w:ascii="Arial" w:eastAsia="Times New Roman" w:hAnsi="Arial" w:cs="Arial"/>
          <w:lang w:eastAsia="zh-CN"/>
        </w:rPr>
        <w:t xml:space="preserve">, za każdy </w:t>
      </w:r>
      <w:r w:rsidR="002966D0" w:rsidRPr="007170B5">
        <w:rPr>
          <w:rFonts w:ascii="Arial" w:eastAsia="Times New Roman" w:hAnsi="Arial" w:cs="Arial"/>
          <w:lang w:eastAsia="zh-CN"/>
        </w:rPr>
        <w:t xml:space="preserve">stwierdzony </w:t>
      </w:r>
      <w:r w:rsidRPr="007170B5">
        <w:rPr>
          <w:rFonts w:ascii="Arial" w:eastAsia="Times New Roman" w:hAnsi="Arial" w:cs="Arial"/>
          <w:lang w:eastAsia="zh-CN"/>
        </w:rPr>
        <w:t xml:space="preserve">przypadek; </w:t>
      </w:r>
    </w:p>
    <w:p w14:paraId="6C313CD7" w14:textId="69FE0C3A" w:rsidR="00BA4FFD" w:rsidRDefault="00F94B28" w:rsidP="00BA4FFD">
      <w:pPr>
        <w:numPr>
          <w:ilvl w:val="0"/>
          <w:numId w:val="20"/>
        </w:numPr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przerwy w realizacji zamówienia z przyczyn zależnych od Wykonawcy, </w:t>
      </w:r>
      <w:r w:rsidRPr="007170B5">
        <w:rPr>
          <w:rFonts w:ascii="Arial" w:eastAsia="Times New Roman" w:hAnsi="Arial" w:cs="Arial"/>
          <w:lang w:eastAsia="zh-CN"/>
        </w:rPr>
        <w:br/>
        <w:t xml:space="preserve">w wysokości 1 % </w:t>
      </w:r>
      <w:r w:rsidR="002966D0" w:rsidRPr="007170B5">
        <w:rPr>
          <w:rFonts w:ascii="Arial" w:eastAsia="Times New Roman" w:hAnsi="Arial" w:cs="Arial"/>
          <w:lang w:eastAsia="zh-CN"/>
        </w:rPr>
        <w:t xml:space="preserve">wynagrodzenia brutto </w:t>
      </w:r>
      <w:r w:rsidR="00985938">
        <w:rPr>
          <w:rFonts w:ascii="Arial" w:eastAsia="Times New Roman" w:hAnsi="Arial" w:cs="Arial"/>
          <w:lang w:eastAsia="zh-CN"/>
        </w:rPr>
        <w:t>za całość Umowy,</w:t>
      </w:r>
      <w:r w:rsidR="00985938" w:rsidRPr="007170B5">
        <w:rPr>
          <w:rFonts w:ascii="Arial" w:eastAsia="Times New Roman" w:hAnsi="Arial" w:cs="Arial"/>
          <w:lang w:eastAsia="zh-CN"/>
        </w:rPr>
        <w:t xml:space="preserve"> </w:t>
      </w:r>
      <w:r w:rsidR="002966D0" w:rsidRPr="007170B5">
        <w:rPr>
          <w:rFonts w:ascii="Arial" w:eastAsia="Times New Roman" w:hAnsi="Arial" w:cs="Arial"/>
          <w:lang w:eastAsia="zh-CN"/>
        </w:rPr>
        <w:t xml:space="preserve">określonego w </w:t>
      </w:r>
      <w:r w:rsidR="00985938">
        <w:rPr>
          <w:rFonts w:ascii="Arial" w:eastAsia="Times New Roman" w:hAnsi="Arial" w:cs="Arial"/>
          <w:lang w:eastAsia="zh-CN"/>
        </w:rPr>
        <w:t xml:space="preserve">jej </w:t>
      </w:r>
      <w:r w:rsidR="002966D0" w:rsidRPr="007170B5">
        <w:rPr>
          <w:rFonts w:ascii="Arial" w:eastAsia="Times New Roman" w:hAnsi="Arial" w:cs="Arial"/>
          <w:lang w:eastAsia="zh-CN"/>
        </w:rPr>
        <w:t>§</w:t>
      </w:r>
      <w:r w:rsidR="002966D0" w:rsidRPr="007170B5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2966D0" w:rsidRPr="007170B5">
        <w:rPr>
          <w:rFonts w:ascii="Arial" w:eastAsia="Times New Roman" w:hAnsi="Arial" w:cs="Arial"/>
          <w:lang w:eastAsia="zh-CN"/>
        </w:rPr>
        <w:t>6 ust. 1</w:t>
      </w:r>
      <w:r w:rsidRPr="007170B5">
        <w:rPr>
          <w:rFonts w:ascii="Arial" w:eastAsia="Times New Roman" w:hAnsi="Arial" w:cs="Arial"/>
          <w:lang w:eastAsia="zh-CN"/>
        </w:rPr>
        <w:t>, za każdy dzień przerwy;</w:t>
      </w:r>
    </w:p>
    <w:p w14:paraId="37F7FDDD" w14:textId="522808B4" w:rsidR="00BA4FFD" w:rsidRPr="00BA4FFD" w:rsidRDefault="00BA4FFD" w:rsidP="00BA4FFD">
      <w:pPr>
        <w:numPr>
          <w:ilvl w:val="0"/>
          <w:numId w:val="20"/>
        </w:numPr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lang w:eastAsia="zh-CN"/>
        </w:rPr>
      </w:pPr>
      <w:r w:rsidRPr="00BA4FFD">
        <w:rPr>
          <w:rFonts w:ascii="Arial" w:eastAsia="Times New Roman" w:hAnsi="Arial" w:cs="Arial"/>
          <w:lang w:eastAsia="zh-CN"/>
        </w:rPr>
        <w:t>niewywiązania się przez Wykonawcę lub podwykonawcę z obowiązku, o którym mowa w § 3 ust. 22 Umowy</w:t>
      </w:r>
      <w:r w:rsidR="00985938">
        <w:rPr>
          <w:rFonts w:ascii="Arial" w:eastAsia="Times New Roman" w:hAnsi="Arial" w:cs="Arial"/>
          <w:lang w:eastAsia="zh-CN"/>
        </w:rPr>
        <w:t>,</w:t>
      </w:r>
      <w:r w:rsidRPr="00BA4FFD">
        <w:rPr>
          <w:rFonts w:ascii="Arial" w:eastAsia="Times New Roman" w:hAnsi="Arial" w:cs="Arial"/>
          <w:lang w:eastAsia="zh-CN"/>
        </w:rPr>
        <w:t xml:space="preserve"> w wysokości 1 % wynagrodzenia brutto </w:t>
      </w:r>
      <w:r w:rsidR="00985938">
        <w:rPr>
          <w:rFonts w:ascii="Arial" w:eastAsia="Times New Roman" w:hAnsi="Arial" w:cs="Arial"/>
          <w:lang w:eastAsia="zh-CN"/>
        </w:rPr>
        <w:t>za całość Umowy,</w:t>
      </w:r>
      <w:r w:rsidR="00985938" w:rsidRPr="00BA4FFD">
        <w:rPr>
          <w:rFonts w:ascii="Arial" w:eastAsia="Times New Roman" w:hAnsi="Arial" w:cs="Arial"/>
          <w:lang w:eastAsia="zh-CN"/>
        </w:rPr>
        <w:t xml:space="preserve"> </w:t>
      </w:r>
      <w:r w:rsidRPr="00BA4FFD">
        <w:rPr>
          <w:rFonts w:ascii="Arial" w:eastAsia="Times New Roman" w:hAnsi="Arial" w:cs="Arial"/>
          <w:lang w:eastAsia="zh-CN"/>
        </w:rPr>
        <w:t xml:space="preserve">określonego w </w:t>
      </w:r>
      <w:r w:rsidR="00985938">
        <w:rPr>
          <w:rFonts w:ascii="Arial" w:eastAsia="Times New Roman" w:hAnsi="Arial" w:cs="Arial"/>
          <w:lang w:eastAsia="zh-CN"/>
        </w:rPr>
        <w:t xml:space="preserve">jej </w:t>
      </w:r>
      <w:r w:rsidRPr="00BA4FFD">
        <w:rPr>
          <w:rFonts w:ascii="Arial" w:eastAsia="Times New Roman" w:hAnsi="Arial" w:cs="Arial"/>
          <w:lang w:eastAsia="zh-CN"/>
        </w:rPr>
        <w:t xml:space="preserve">§ 6 ust. 1, za każdy dzień </w:t>
      </w:r>
      <w:r>
        <w:rPr>
          <w:rFonts w:ascii="Arial" w:eastAsia="Times New Roman" w:hAnsi="Arial" w:cs="Arial"/>
          <w:lang w:eastAsia="zh-CN"/>
        </w:rPr>
        <w:t>zwłoki</w:t>
      </w:r>
      <w:r w:rsidR="00985938">
        <w:rPr>
          <w:rFonts w:ascii="Arial" w:eastAsia="Times New Roman" w:hAnsi="Arial" w:cs="Arial"/>
          <w:lang w:eastAsia="zh-CN"/>
        </w:rPr>
        <w:t>,</w:t>
      </w:r>
      <w:r>
        <w:rPr>
          <w:rFonts w:ascii="Arial" w:eastAsia="Times New Roman" w:hAnsi="Arial" w:cs="Arial"/>
          <w:lang w:eastAsia="zh-CN"/>
        </w:rPr>
        <w:t xml:space="preserve"> w</w:t>
      </w:r>
      <w:r w:rsidRPr="00BA4FFD">
        <w:rPr>
          <w:rFonts w:ascii="Arial" w:eastAsia="Times New Roman" w:hAnsi="Arial" w:cs="Arial"/>
          <w:lang w:eastAsia="zh-CN"/>
        </w:rPr>
        <w:t xml:space="preserve"> każdy</w:t>
      </w:r>
      <w:r>
        <w:rPr>
          <w:rFonts w:ascii="Arial" w:eastAsia="Times New Roman" w:hAnsi="Arial" w:cs="Arial"/>
          <w:lang w:eastAsia="zh-CN"/>
        </w:rPr>
        <w:t>m</w:t>
      </w:r>
      <w:r w:rsidRPr="00BA4FFD">
        <w:rPr>
          <w:rFonts w:ascii="Arial" w:eastAsia="Times New Roman" w:hAnsi="Arial" w:cs="Arial"/>
          <w:lang w:eastAsia="zh-CN"/>
        </w:rPr>
        <w:t xml:space="preserve"> stwierdzony</w:t>
      </w:r>
      <w:r>
        <w:rPr>
          <w:rFonts w:ascii="Arial" w:eastAsia="Times New Roman" w:hAnsi="Arial" w:cs="Arial"/>
          <w:lang w:eastAsia="zh-CN"/>
        </w:rPr>
        <w:t>m</w:t>
      </w:r>
      <w:r w:rsidRPr="00BA4FFD">
        <w:rPr>
          <w:rFonts w:ascii="Arial" w:eastAsia="Times New Roman" w:hAnsi="Arial" w:cs="Arial"/>
          <w:lang w:eastAsia="zh-CN"/>
        </w:rPr>
        <w:t xml:space="preserve"> przypadk</w:t>
      </w:r>
      <w:r>
        <w:rPr>
          <w:rFonts w:ascii="Arial" w:eastAsia="Times New Roman" w:hAnsi="Arial" w:cs="Arial"/>
          <w:lang w:eastAsia="zh-CN"/>
        </w:rPr>
        <w:t>u</w:t>
      </w:r>
      <w:r w:rsidRPr="00BA4FFD">
        <w:rPr>
          <w:rFonts w:ascii="Arial" w:eastAsia="Times New Roman" w:hAnsi="Arial" w:cs="Arial"/>
          <w:lang w:eastAsia="zh-CN"/>
        </w:rPr>
        <w:t>;</w:t>
      </w:r>
    </w:p>
    <w:p w14:paraId="3FD2E791" w14:textId="77777777" w:rsidR="00D219C3" w:rsidRPr="007170B5" w:rsidRDefault="002966D0" w:rsidP="00D219C3">
      <w:pPr>
        <w:numPr>
          <w:ilvl w:val="0"/>
          <w:numId w:val="20"/>
        </w:numPr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lang w:eastAsia="zh-CN"/>
        </w:rPr>
      </w:pPr>
      <w:bookmarkStart w:id="11" w:name="_Hlk171515115"/>
      <w:r w:rsidRPr="007170B5">
        <w:rPr>
          <w:rFonts w:ascii="Arial" w:hAnsi="Arial" w:cs="Arial"/>
        </w:rPr>
        <w:t xml:space="preserve">niewywiązania się przez Wykonawcę lub podwykonawcę z obowiązku, o którym mowa w § </w:t>
      </w:r>
      <w:r w:rsidR="00D219C3" w:rsidRPr="007170B5">
        <w:rPr>
          <w:rFonts w:ascii="Arial" w:hAnsi="Arial" w:cs="Arial"/>
        </w:rPr>
        <w:t>3</w:t>
      </w:r>
      <w:r w:rsidRPr="007170B5">
        <w:rPr>
          <w:rFonts w:ascii="Arial" w:hAnsi="Arial" w:cs="Arial"/>
        </w:rPr>
        <w:t xml:space="preserve"> ust. </w:t>
      </w:r>
      <w:r w:rsidR="00D219C3" w:rsidRPr="007170B5">
        <w:rPr>
          <w:rFonts w:ascii="Arial" w:hAnsi="Arial" w:cs="Arial"/>
        </w:rPr>
        <w:t xml:space="preserve">2, 10, 12, </w:t>
      </w:r>
      <w:r w:rsidR="00BA4FFD">
        <w:rPr>
          <w:rFonts w:ascii="Arial" w:hAnsi="Arial" w:cs="Arial"/>
        </w:rPr>
        <w:t xml:space="preserve">14, </w:t>
      </w:r>
      <w:r w:rsidR="00D219C3" w:rsidRPr="007170B5">
        <w:rPr>
          <w:rFonts w:ascii="Arial" w:hAnsi="Arial" w:cs="Arial"/>
        </w:rPr>
        <w:t>2</w:t>
      </w:r>
      <w:r w:rsidR="00BA4FFD">
        <w:rPr>
          <w:rFonts w:ascii="Arial" w:hAnsi="Arial" w:cs="Arial"/>
        </w:rPr>
        <w:t>3</w:t>
      </w:r>
      <w:r w:rsidRPr="007170B5">
        <w:rPr>
          <w:rFonts w:ascii="Arial" w:hAnsi="Arial" w:cs="Arial"/>
        </w:rPr>
        <w:t xml:space="preserve"> Umowy</w:t>
      </w:r>
      <w:r w:rsidRPr="007170B5">
        <w:rPr>
          <w:rFonts w:ascii="Arial" w:eastAsia="Times New Roman" w:hAnsi="Arial" w:cs="Arial"/>
          <w:lang w:eastAsia="zh-CN"/>
        </w:rPr>
        <w:t xml:space="preserve"> </w:t>
      </w:r>
      <w:r w:rsidR="00D219C3" w:rsidRPr="007170B5">
        <w:rPr>
          <w:rFonts w:ascii="Arial" w:hAnsi="Arial" w:cs="Arial"/>
        </w:rPr>
        <w:t>w wysokości 1.000,00 zł brutto za każdy stwierdzony przypadek;</w:t>
      </w:r>
      <w:bookmarkEnd w:id="11"/>
    </w:p>
    <w:p w14:paraId="190A8F2D" w14:textId="4D26D163" w:rsidR="00327B1D" w:rsidRPr="007170B5" w:rsidRDefault="00327B1D" w:rsidP="00D06BE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nieprzekazania danych z fotorejestratorów</w:t>
      </w:r>
      <w:r w:rsidR="00985938">
        <w:rPr>
          <w:rFonts w:ascii="Arial" w:eastAsia="Times New Roman" w:hAnsi="Arial" w:cs="Arial"/>
          <w:lang w:eastAsia="zh-CN"/>
        </w:rPr>
        <w:t>,</w:t>
      </w:r>
      <w:r w:rsidRPr="007170B5">
        <w:rPr>
          <w:rFonts w:ascii="Arial" w:eastAsia="Times New Roman" w:hAnsi="Arial" w:cs="Arial"/>
          <w:lang w:eastAsia="zh-CN"/>
        </w:rPr>
        <w:t xml:space="preserve"> o jakich mowa w § 3 ust. 13 Umowy, w związku z nieposiadaniem lub posiadaniem niesprawnych fotorejestratorów</w:t>
      </w:r>
      <w:r w:rsidR="003E7F7A" w:rsidRPr="007170B5">
        <w:rPr>
          <w:rFonts w:ascii="Arial" w:eastAsia="Times New Roman" w:hAnsi="Arial" w:cs="Arial"/>
          <w:lang w:eastAsia="zh-CN"/>
        </w:rPr>
        <w:t>,</w:t>
      </w:r>
      <w:r w:rsidRPr="007170B5">
        <w:rPr>
          <w:rFonts w:ascii="Arial" w:eastAsia="Times New Roman" w:hAnsi="Arial" w:cs="Arial"/>
          <w:lang w:eastAsia="zh-CN"/>
        </w:rPr>
        <w:t xml:space="preserve"> w wysokości </w:t>
      </w:r>
      <w:bookmarkStart w:id="12" w:name="_Hlk195601765"/>
      <w:r w:rsidRPr="007170B5">
        <w:rPr>
          <w:rFonts w:ascii="Arial" w:eastAsia="Times New Roman" w:hAnsi="Arial" w:cs="Arial"/>
          <w:lang w:eastAsia="zh-CN"/>
        </w:rPr>
        <w:t>10.000,00 zł brutto za każdy stwierdzony przypadek</w:t>
      </w:r>
      <w:bookmarkEnd w:id="12"/>
      <w:r w:rsidRPr="007170B5">
        <w:rPr>
          <w:rFonts w:ascii="Arial" w:eastAsia="Times New Roman" w:hAnsi="Arial" w:cs="Arial"/>
          <w:lang w:eastAsia="zh-CN"/>
        </w:rPr>
        <w:t>;</w:t>
      </w:r>
    </w:p>
    <w:p w14:paraId="45238199" w14:textId="1BA0BE16" w:rsidR="00327B1D" w:rsidRPr="007170B5" w:rsidRDefault="00327B1D" w:rsidP="00D06BE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nieterminowego przekazania danych z fotorejestratorów</w:t>
      </w:r>
      <w:r w:rsidR="00985938">
        <w:rPr>
          <w:rFonts w:ascii="Arial" w:eastAsia="Times New Roman" w:hAnsi="Arial" w:cs="Arial"/>
          <w:lang w:eastAsia="zh-CN"/>
        </w:rPr>
        <w:t>,</w:t>
      </w:r>
      <w:r w:rsidRPr="007170B5">
        <w:rPr>
          <w:rFonts w:ascii="Arial" w:eastAsia="Times New Roman" w:hAnsi="Arial" w:cs="Arial"/>
          <w:lang w:eastAsia="zh-CN"/>
        </w:rPr>
        <w:t xml:space="preserve"> o jakich mowa w § 3 ust. 13 Umowy, w wysokości 2.000,00 zł za każdy dzień </w:t>
      </w:r>
      <w:r w:rsidR="00E0542D" w:rsidRPr="007170B5">
        <w:rPr>
          <w:rFonts w:ascii="Arial" w:eastAsia="Times New Roman" w:hAnsi="Arial" w:cs="Arial"/>
          <w:lang w:eastAsia="zh-CN"/>
        </w:rPr>
        <w:t>zwłoki</w:t>
      </w:r>
      <w:r w:rsidR="007E6C60">
        <w:rPr>
          <w:rFonts w:ascii="Arial" w:eastAsia="Times New Roman" w:hAnsi="Arial" w:cs="Arial"/>
          <w:lang w:eastAsia="zh-CN"/>
        </w:rPr>
        <w:t xml:space="preserve">, jednak nie więcej niż </w:t>
      </w:r>
      <w:r w:rsidR="007E6C60" w:rsidRPr="007E6C60">
        <w:rPr>
          <w:rFonts w:ascii="Arial" w:eastAsia="Times New Roman" w:hAnsi="Arial" w:cs="Arial"/>
          <w:lang w:eastAsia="zh-CN"/>
        </w:rPr>
        <w:t>10.000,00 zł brutto za każdy stwierdzony przypadek</w:t>
      </w:r>
      <w:r w:rsidR="00E0542D" w:rsidRPr="007170B5">
        <w:rPr>
          <w:rFonts w:ascii="Arial" w:eastAsia="Times New Roman" w:hAnsi="Arial" w:cs="Arial"/>
          <w:lang w:eastAsia="zh-CN"/>
        </w:rPr>
        <w:t>;</w:t>
      </w:r>
    </w:p>
    <w:p w14:paraId="7E2F92A9" w14:textId="64E2AFFD" w:rsidR="00196FFD" w:rsidRPr="007170B5" w:rsidRDefault="00F94B28" w:rsidP="00D06BE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nieprzedłożenia, poświadczonej za zgodność z oryginałem</w:t>
      </w:r>
      <w:r w:rsidR="00C74E3B" w:rsidRPr="007170B5">
        <w:rPr>
          <w:rFonts w:ascii="Arial" w:eastAsia="Times New Roman" w:hAnsi="Arial" w:cs="Arial"/>
          <w:lang w:eastAsia="zh-CN"/>
        </w:rPr>
        <w:t>,</w:t>
      </w:r>
      <w:r w:rsidRPr="007170B5">
        <w:rPr>
          <w:rFonts w:ascii="Arial" w:eastAsia="Times New Roman" w:hAnsi="Arial" w:cs="Arial"/>
          <w:lang w:eastAsia="zh-CN"/>
        </w:rPr>
        <w:t xml:space="preserve"> kopii umowy </w:t>
      </w:r>
      <w:r w:rsidRPr="007170B5">
        <w:rPr>
          <w:rFonts w:ascii="Arial" w:eastAsia="Times New Roman" w:hAnsi="Arial" w:cs="Arial"/>
          <w:lang w:eastAsia="zh-CN"/>
        </w:rPr>
        <w:br/>
        <w:t xml:space="preserve">o podwykonawstwo lub jej zmiany, w wysokości 1 % </w:t>
      </w:r>
      <w:r w:rsidR="00196FFD" w:rsidRPr="007170B5">
        <w:rPr>
          <w:rFonts w:ascii="Arial" w:eastAsia="Times New Roman" w:hAnsi="Arial" w:cs="Arial"/>
          <w:lang w:eastAsia="zh-CN"/>
        </w:rPr>
        <w:t xml:space="preserve">wynagrodzenia brutto </w:t>
      </w:r>
      <w:r w:rsidR="00054FA7">
        <w:rPr>
          <w:rFonts w:ascii="Arial" w:eastAsia="Times New Roman" w:hAnsi="Arial" w:cs="Arial"/>
          <w:lang w:eastAsia="zh-CN"/>
        </w:rPr>
        <w:t>za całość Umowy</w:t>
      </w:r>
      <w:r w:rsidR="00054FA7" w:rsidRPr="007170B5">
        <w:rPr>
          <w:rFonts w:ascii="Arial" w:eastAsia="Times New Roman" w:hAnsi="Arial" w:cs="Arial"/>
          <w:lang w:eastAsia="zh-CN"/>
        </w:rPr>
        <w:t xml:space="preserve"> </w:t>
      </w:r>
      <w:r w:rsidR="00196FFD" w:rsidRPr="007170B5">
        <w:rPr>
          <w:rFonts w:ascii="Arial" w:eastAsia="Times New Roman" w:hAnsi="Arial" w:cs="Arial"/>
          <w:lang w:eastAsia="zh-CN"/>
        </w:rPr>
        <w:t xml:space="preserve">określonego w </w:t>
      </w:r>
      <w:r w:rsidR="00054FA7">
        <w:rPr>
          <w:rFonts w:ascii="Arial" w:eastAsia="Times New Roman" w:hAnsi="Arial" w:cs="Arial"/>
          <w:lang w:eastAsia="zh-CN"/>
        </w:rPr>
        <w:t xml:space="preserve">jej </w:t>
      </w:r>
      <w:r w:rsidR="00196FFD" w:rsidRPr="007170B5">
        <w:rPr>
          <w:rFonts w:ascii="Arial" w:eastAsia="Times New Roman" w:hAnsi="Arial" w:cs="Arial"/>
          <w:lang w:eastAsia="zh-CN"/>
        </w:rPr>
        <w:t>§</w:t>
      </w:r>
      <w:r w:rsidR="001A13BD">
        <w:rPr>
          <w:rFonts w:ascii="Arial" w:eastAsia="Times New Roman" w:hAnsi="Arial" w:cs="Arial"/>
          <w:b/>
          <w:bCs/>
          <w:lang w:eastAsia="zh-CN"/>
        </w:rPr>
        <w:t> </w:t>
      </w:r>
      <w:r w:rsidR="00196FFD" w:rsidRPr="007170B5">
        <w:rPr>
          <w:rFonts w:ascii="Arial" w:eastAsia="Times New Roman" w:hAnsi="Arial" w:cs="Arial"/>
          <w:lang w:eastAsia="zh-CN"/>
        </w:rPr>
        <w:t>6 ust. 1</w:t>
      </w:r>
      <w:r w:rsidRPr="007170B5">
        <w:rPr>
          <w:rFonts w:ascii="Arial" w:eastAsia="Times New Roman" w:hAnsi="Arial" w:cs="Arial"/>
          <w:lang w:eastAsia="ar-SA"/>
        </w:rPr>
        <w:t xml:space="preserve">, </w:t>
      </w:r>
      <w:bookmarkStart w:id="13" w:name="_Hlk171515498"/>
      <w:r w:rsidR="00D219C3" w:rsidRPr="007170B5">
        <w:rPr>
          <w:rFonts w:ascii="Arial" w:eastAsia="Times New Roman" w:hAnsi="Arial" w:cs="Arial"/>
          <w:lang w:eastAsia="ar-SA"/>
        </w:rPr>
        <w:t>za każdą umowę o podwykonawstwo</w:t>
      </w:r>
      <w:bookmarkEnd w:id="13"/>
      <w:r w:rsidR="00D219C3" w:rsidRPr="007170B5">
        <w:rPr>
          <w:rFonts w:ascii="Arial" w:eastAsia="Times New Roman" w:hAnsi="Arial" w:cs="Arial"/>
          <w:lang w:eastAsia="zh-CN"/>
        </w:rPr>
        <w:t>;</w:t>
      </w:r>
    </w:p>
    <w:p w14:paraId="021A5390" w14:textId="67866B81" w:rsidR="00196FFD" w:rsidRPr="007170B5" w:rsidRDefault="00F94B28" w:rsidP="00D06BE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lang w:eastAsia="ar-SA"/>
        </w:rPr>
      </w:pPr>
      <w:r w:rsidRPr="007170B5">
        <w:rPr>
          <w:rFonts w:ascii="Arial" w:eastAsia="Times New Roman" w:hAnsi="Arial" w:cs="Arial"/>
          <w:lang w:eastAsia="zh-CN"/>
        </w:rPr>
        <w:t xml:space="preserve">braku zmiany umowy o podwykonawstwo w zakresie terminu zapłaty </w:t>
      </w:r>
      <w:r w:rsidRPr="007170B5">
        <w:rPr>
          <w:rFonts w:ascii="Arial" w:eastAsia="Times New Roman" w:hAnsi="Arial" w:cs="Arial"/>
          <w:lang w:eastAsia="zh-CN"/>
        </w:rPr>
        <w:br/>
        <w:t xml:space="preserve">w wysokości 1 % </w:t>
      </w:r>
      <w:r w:rsidR="00196FFD" w:rsidRPr="007170B5">
        <w:rPr>
          <w:rFonts w:ascii="Arial" w:eastAsia="Times New Roman" w:hAnsi="Arial" w:cs="Arial"/>
          <w:lang w:eastAsia="zh-CN"/>
        </w:rPr>
        <w:t xml:space="preserve">wynagrodzenia brutto </w:t>
      </w:r>
      <w:r w:rsidR="00054FA7">
        <w:rPr>
          <w:rFonts w:ascii="Arial" w:eastAsia="Times New Roman" w:hAnsi="Arial" w:cs="Arial"/>
          <w:lang w:eastAsia="zh-CN"/>
        </w:rPr>
        <w:t>za całość Umowy,</w:t>
      </w:r>
      <w:r w:rsidR="00054FA7" w:rsidRPr="007170B5">
        <w:rPr>
          <w:rFonts w:ascii="Arial" w:eastAsia="Times New Roman" w:hAnsi="Arial" w:cs="Arial"/>
          <w:lang w:eastAsia="zh-CN"/>
        </w:rPr>
        <w:t xml:space="preserve"> </w:t>
      </w:r>
      <w:r w:rsidR="00196FFD" w:rsidRPr="007170B5">
        <w:rPr>
          <w:rFonts w:ascii="Arial" w:eastAsia="Times New Roman" w:hAnsi="Arial" w:cs="Arial"/>
          <w:lang w:eastAsia="zh-CN"/>
        </w:rPr>
        <w:t xml:space="preserve">określonego w </w:t>
      </w:r>
      <w:r w:rsidR="00054FA7">
        <w:rPr>
          <w:rFonts w:ascii="Arial" w:eastAsia="Times New Roman" w:hAnsi="Arial" w:cs="Arial"/>
          <w:lang w:eastAsia="zh-CN"/>
        </w:rPr>
        <w:t xml:space="preserve">jej </w:t>
      </w:r>
      <w:r w:rsidR="00196FFD" w:rsidRPr="007170B5">
        <w:rPr>
          <w:rFonts w:ascii="Arial" w:eastAsia="Times New Roman" w:hAnsi="Arial" w:cs="Arial"/>
          <w:lang w:eastAsia="zh-CN"/>
        </w:rPr>
        <w:t>§</w:t>
      </w:r>
      <w:r w:rsidR="00196FFD" w:rsidRPr="007170B5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196FFD" w:rsidRPr="007170B5">
        <w:rPr>
          <w:rFonts w:ascii="Arial" w:eastAsia="Times New Roman" w:hAnsi="Arial" w:cs="Arial"/>
          <w:lang w:eastAsia="zh-CN"/>
        </w:rPr>
        <w:t>6 ust. 1</w:t>
      </w:r>
      <w:r w:rsidR="00196FFD" w:rsidRPr="007170B5">
        <w:rPr>
          <w:rFonts w:ascii="Arial" w:eastAsia="Times New Roman" w:hAnsi="Arial" w:cs="Arial"/>
          <w:lang w:eastAsia="ar-SA"/>
        </w:rPr>
        <w:t>,</w:t>
      </w:r>
      <w:r w:rsidRPr="007170B5">
        <w:rPr>
          <w:rFonts w:ascii="Arial" w:eastAsia="Times New Roman" w:hAnsi="Arial" w:cs="Arial"/>
          <w:lang w:eastAsia="ar-SA"/>
        </w:rPr>
        <w:t xml:space="preserve"> </w:t>
      </w:r>
      <w:r w:rsidR="00196FFD" w:rsidRPr="007170B5">
        <w:rPr>
          <w:rFonts w:ascii="Arial" w:eastAsia="Times New Roman" w:hAnsi="Arial" w:cs="Arial"/>
          <w:lang w:eastAsia="ar-SA"/>
        </w:rPr>
        <w:t>za każdą umowę o</w:t>
      </w:r>
      <w:r w:rsidR="001A13BD">
        <w:rPr>
          <w:rFonts w:ascii="Arial" w:eastAsia="Times New Roman" w:hAnsi="Arial" w:cs="Arial"/>
          <w:lang w:eastAsia="ar-SA"/>
        </w:rPr>
        <w:t> </w:t>
      </w:r>
      <w:r w:rsidR="00196FFD" w:rsidRPr="007170B5">
        <w:rPr>
          <w:rFonts w:ascii="Arial" w:eastAsia="Times New Roman" w:hAnsi="Arial" w:cs="Arial"/>
          <w:lang w:eastAsia="ar-SA"/>
        </w:rPr>
        <w:t>podwykonawstwo;</w:t>
      </w:r>
    </w:p>
    <w:p w14:paraId="470459A9" w14:textId="2AD7119A" w:rsidR="0044084D" w:rsidRPr="007170B5" w:rsidRDefault="0044084D" w:rsidP="00D06BE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lang w:eastAsia="ar-SA"/>
        </w:rPr>
      </w:pPr>
      <w:r w:rsidRPr="007170B5">
        <w:rPr>
          <w:rFonts w:ascii="Arial" w:eastAsia="Times New Roman" w:hAnsi="Arial" w:cs="Arial"/>
          <w:lang w:eastAsia="ar-SA"/>
        </w:rPr>
        <w:lastRenderedPageBreak/>
        <w:t>braku zapłaty lub nieterminowej zapłaty wynagrodzenia należnego podwykonawcom z tytułu zmiany wysokości wynagrodzenia</w:t>
      </w:r>
      <w:r w:rsidR="00054FA7">
        <w:rPr>
          <w:rFonts w:ascii="Arial" w:eastAsia="Times New Roman" w:hAnsi="Arial" w:cs="Arial"/>
          <w:lang w:eastAsia="ar-SA"/>
        </w:rPr>
        <w:t>,</w:t>
      </w:r>
      <w:r w:rsidRPr="007170B5">
        <w:rPr>
          <w:rFonts w:ascii="Arial" w:eastAsia="Times New Roman" w:hAnsi="Arial" w:cs="Arial"/>
          <w:lang w:eastAsia="ar-SA"/>
        </w:rPr>
        <w:t xml:space="preserve"> o jakiej mowa w § 12 ust. 11 Umowy, w wysokości 1% wynagrodzenia brutto </w:t>
      </w:r>
      <w:r w:rsidR="00054FA7">
        <w:rPr>
          <w:rFonts w:ascii="Arial" w:eastAsia="Times New Roman" w:hAnsi="Arial" w:cs="Arial"/>
          <w:lang w:eastAsia="zh-CN"/>
        </w:rPr>
        <w:t>za całość Umowy,</w:t>
      </w:r>
      <w:r w:rsidR="00054FA7" w:rsidRPr="007170B5">
        <w:rPr>
          <w:rFonts w:ascii="Arial" w:eastAsia="Times New Roman" w:hAnsi="Arial" w:cs="Arial"/>
          <w:lang w:eastAsia="ar-SA"/>
        </w:rPr>
        <w:t xml:space="preserve"> </w:t>
      </w:r>
      <w:r w:rsidRPr="007170B5">
        <w:rPr>
          <w:rFonts w:ascii="Arial" w:eastAsia="Times New Roman" w:hAnsi="Arial" w:cs="Arial"/>
          <w:lang w:eastAsia="ar-SA"/>
        </w:rPr>
        <w:t xml:space="preserve">określonego w </w:t>
      </w:r>
      <w:r w:rsidR="00054FA7">
        <w:rPr>
          <w:rFonts w:ascii="Arial" w:eastAsia="Times New Roman" w:hAnsi="Arial" w:cs="Arial"/>
          <w:lang w:eastAsia="ar-SA"/>
        </w:rPr>
        <w:t xml:space="preserve">jej </w:t>
      </w:r>
      <w:r w:rsidRPr="007170B5">
        <w:rPr>
          <w:rFonts w:ascii="Arial" w:eastAsia="Times New Roman" w:hAnsi="Arial" w:cs="Arial"/>
          <w:lang w:eastAsia="ar-SA"/>
        </w:rPr>
        <w:t>§</w:t>
      </w:r>
      <w:r w:rsidRPr="007170B5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7170B5">
        <w:rPr>
          <w:rFonts w:ascii="Arial" w:eastAsia="Times New Roman" w:hAnsi="Arial" w:cs="Arial"/>
          <w:lang w:eastAsia="ar-SA"/>
        </w:rPr>
        <w:t>6 ust. 1, za każdą umowę o podwykonawstwo;</w:t>
      </w:r>
    </w:p>
    <w:p w14:paraId="0CF07188" w14:textId="6165B584" w:rsidR="00F94B28" w:rsidRPr="007170B5" w:rsidRDefault="00F94B28" w:rsidP="00D06BE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lang w:eastAsia="ar-SA"/>
        </w:rPr>
      </w:pPr>
      <w:r w:rsidRPr="007170B5">
        <w:rPr>
          <w:rFonts w:ascii="Arial" w:eastAsia="Times New Roman" w:hAnsi="Arial" w:cs="Arial"/>
          <w:lang w:eastAsia="ar-SA"/>
        </w:rPr>
        <w:t xml:space="preserve">zawarcia umowy przelewu wierzytelności wynikającej z </w:t>
      </w:r>
      <w:r w:rsidR="00054FA7">
        <w:rPr>
          <w:rFonts w:ascii="Arial" w:eastAsia="Times New Roman" w:hAnsi="Arial" w:cs="Arial"/>
          <w:lang w:eastAsia="ar-SA"/>
        </w:rPr>
        <w:t>U</w:t>
      </w:r>
      <w:r w:rsidRPr="007170B5">
        <w:rPr>
          <w:rFonts w:ascii="Arial" w:eastAsia="Times New Roman" w:hAnsi="Arial" w:cs="Arial"/>
          <w:lang w:eastAsia="ar-SA"/>
        </w:rPr>
        <w:t xml:space="preserve">mowy, </w:t>
      </w:r>
      <w:r w:rsidRPr="007170B5">
        <w:rPr>
          <w:rFonts w:ascii="Arial" w:eastAsia="Times New Roman" w:hAnsi="Arial" w:cs="Arial"/>
          <w:lang w:eastAsia="ar-SA"/>
        </w:rPr>
        <w:br/>
        <w:t xml:space="preserve">w wysokości 1% </w:t>
      </w:r>
      <w:r w:rsidR="00196FFD" w:rsidRPr="007170B5">
        <w:rPr>
          <w:rFonts w:ascii="Arial" w:eastAsia="Times New Roman" w:hAnsi="Arial" w:cs="Arial"/>
          <w:lang w:eastAsia="zh-CN"/>
        </w:rPr>
        <w:t xml:space="preserve">wynagrodzenia brutto </w:t>
      </w:r>
      <w:r w:rsidR="00054FA7">
        <w:rPr>
          <w:rFonts w:ascii="Arial" w:eastAsia="Times New Roman" w:hAnsi="Arial" w:cs="Arial"/>
          <w:lang w:eastAsia="zh-CN"/>
        </w:rPr>
        <w:t>za całość Umowy,</w:t>
      </w:r>
      <w:r w:rsidR="00054FA7" w:rsidRPr="007170B5">
        <w:rPr>
          <w:rFonts w:ascii="Arial" w:eastAsia="Times New Roman" w:hAnsi="Arial" w:cs="Arial"/>
          <w:lang w:eastAsia="zh-CN"/>
        </w:rPr>
        <w:t xml:space="preserve"> </w:t>
      </w:r>
      <w:r w:rsidR="00196FFD" w:rsidRPr="007170B5">
        <w:rPr>
          <w:rFonts w:ascii="Arial" w:eastAsia="Times New Roman" w:hAnsi="Arial" w:cs="Arial"/>
          <w:lang w:eastAsia="zh-CN"/>
        </w:rPr>
        <w:t xml:space="preserve">określonego w </w:t>
      </w:r>
      <w:r w:rsidR="00054FA7">
        <w:rPr>
          <w:rFonts w:ascii="Arial" w:eastAsia="Times New Roman" w:hAnsi="Arial" w:cs="Arial"/>
          <w:lang w:eastAsia="zh-CN"/>
        </w:rPr>
        <w:t xml:space="preserve">jej </w:t>
      </w:r>
      <w:r w:rsidR="00196FFD" w:rsidRPr="007170B5">
        <w:rPr>
          <w:rFonts w:ascii="Arial" w:eastAsia="Times New Roman" w:hAnsi="Arial" w:cs="Arial"/>
          <w:lang w:eastAsia="zh-CN"/>
        </w:rPr>
        <w:t>§</w:t>
      </w:r>
      <w:r w:rsidR="00196FFD" w:rsidRPr="007170B5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196FFD" w:rsidRPr="007170B5">
        <w:rPr>
          <w:rFonts w:ascii="Arial" w:eastAsia="Times New Roman" w:hAnsi="Arial" w:cs="Arial"/>
          <w:lang w:eastAsia="zh-CN"/>
        </w:rPr>
        <w:t>6 ust. 1</w:t>
      </w:r>
      <w:r w:rsidR="00196FFD" w:rsidRPr="007170B5">
        <w:rPr>
          <w:rFonts w:ascii="Arial" w:eastAsia="Times New Roman" w:hAnsi="Arial" w:cs="Arial"/>
          <w:lang w:eastAsia="ar-SA"/>
        </w:rPr>
        <w:t xml:space="preserve">, </w:t>
      </w:r>
      <w:r w:rsidRPr="007170B5">
        <w:rPr>
          <w:rFonts w:ascii="Arial" w:eastAsia="Times New Roman" w:hAnsi="Arial" w:cs="Arial"/>
          <w:lang w:eastAsia="ar-SA"/>
        </w:rPr>
        <w:t>za każdą umowę przelewu wierzytelności.</w:t>
      </w:r>
    </w:p>
    <w:p w14:paraId="7F401D4F" w14:textId="77777777" w:rsidR="00196FFD" w:rsidRPr="007170B5" w:rsidRDefault="00F94B28" w:rsidP="009F059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170B5">
        <w:rPr>
          <w:rFonts w:ascii="Arial" w:eastAsia="Times New Roman" w:hAnsi="Arial" w:cs="Arial"/>
          <w:lang w:eastAsia="ar-SA"/>
        </w:rPr>
        <w:t xml:space="preserve">Zapłacenie </w:t>
      </w:r>
      <w:r w:rsidR="00196FFD" w:rsidRPr="007170B5">
        <w:rPr>
          <w:rFonts w:ascii="Arial" w:eastAsia="Times New Roman" w:hAnsi="Arial" w:cs="Arial"/>
          <w:lang w:eastAsia="ar-SA"/>
        </w:rPr>
        <w:t xml:space="preserve">odszkodowania lub </w:t>
      </w:r>
      <w:r w:rsidRPr="007170B5">
        <w:rPr>
          <w:rFonts w:ascii="Arial" w:eastAsia="Times New Roman" w:hAnsi="Arial" w:cs="Arial"/>
          <w:lang w:eastAsia="ar-SA"/>
        </w:rPr>
        <w:t>kar umownych nie zwalnia Wykonawcy z obowiązk</w:t>
      </w:r>
      <w:r w:rsidR="00196FFD" w:rsidRPr="007170B5">
        <w:rPr>
          <w:rFonts w:ascii="Arial" w:eastAsia="Times New Roman" w:hAnsi="Arial" w:cs="Arial"/>
          <w:lang w:eastAsia="ar-SA"/>
        </w:rPr>
        <w:t xml:space="preserve">ów związanych z </w:t>
      </w:r>
      <w:r w:rsidRPr="007170B5">
        <w:rPr>
          <w:rFonts w:ascii="Arial" w:eastAsia="Times New Roman" w:hAnsi="Arial" w:cs="Arial"/>
          <w:lang w:eastAsia="ar-SA"/>
        </w:rPr>
        <w:t xml:space="preserve"> realizacj</w:t>
      </w:r>
      <w:r w:rsidR="00196FFD" w:rsidRPr="007170B5">
        <w:rPr>
          <w:rFonts w:ascii="Arial" w:eastAsia="Times New Roman" w:hAnsi="Arial" w:cs="Arial"/>
          <w:lang w:eastAsia="ar-SA"/>
        </w:rPr>
        <w:t>ą Umowy.</w:t>
      </w:r>
    </w:p>
    <w:p w14:paraId="59B154A9" w14:textId="6995A9D6" w:rsidR="00F94B28" w:rsidRPr="007170B5" w:rsidRDefault="00F94B28" w:rsidP="00196FF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170B5">
        <w:rPr>
          <w:rFonts w:ascii="Arial" w:eastAsia="Times New Roman" w:hAnsi="Arial" w:cs="Arial"/>
          <w:lang w:eastAsia="zh-CN"/>
        </w:rPr>
        <w:t>Za każdorazowy przypadek niedopełnienia wymogu zatrudniania osób wykonujących</w:t>
      </w:r>
      <w:r w:rsidR="00263212" w:rsidRPr="007170B5">
        <w:rPr>
          <w:rFonts w:ascii="Arial" w:eastAsia="Times New Roman" w:hAnsi="Arial" w:cs="Arial"/>
          <w:lang w:eastAsia="zh-CN"/>
        </w:rPr>
        <w:t xml:space="preserve"> czynności</w:t>
      </w:r>
      <w:r w:rsidRPr="007170B5">
        <w:rPr>
          <w:rFonts w:ascii="Arial" w:eastAsia="Times New Roman" w:hAnsi="Arial" w:cs="Arial"/>
          <w:lang w:eastAsia="zh-CN"/>
        </w:rPr>
        <w:t xml:space="preserve"> wskazane w § </w:t>
      </w:r>
      <w:r w:rsidR="00196FFD" w:rsidRPr="007170B5">
        <w:rPr>
          <w:rFonts w:ascii="Arial" w:eastAsia="Times New Roman" w:hAnsi="Arial" w:cs="Arial"/>
          <w:lang w:eastAsia="zh-CN"/>
        </w:rPr>
        <w:t>4</w:t>
      </w:r>
      <w:r w:rsidRPr="007170B5">
        <w:rPr>
          <w:rFonts w:ascii="Arial" w:eastAsia="Times New Roman" w:hAnsi="Arial" w:cs="Arial"/>
          <w:lang w:eastAsia="zh-CN"/>
        </w:rPr>
        <w:t xml:space="preserve"> ust. 1 </w:t>
      </w:r>
      <w:r w:rsidR="00196FFD" w:rsidRPr="007170B5">
        <w:rPr>
          <w:rFonts w:ascii="Arial" w:eastAsia="Times New Roman" w:hAnsi="Arial" w:cs="Arial"/>
          <w:lang w:eastAsia="zh-CN"/>
        </w:rPr>
        <w:t>U</w:t>
      </w:r>
      <w:r w:rsidR="00263212" w:rsidRPr="007170B5">
        <w:rPr>
          <w:rFonts w:ascii="Arial" w:eastAsia="Times New Roman" w:hAnsi="Arial" w:cs="Arial"/>
          <w:lang w:eastAsia="zh-CN"/>
        </w:rPr>
        <w:t>mowy,</w:t>
      </w:r>
      <w:r w:rsidRPr="007170B5">
        <w:rPr>
          <w:rFonts w:ascii="Arial" w:eastAsia="Times New Roman" w:hAnsi="Arial" w:cs="Arial"/>
          <w:lang w:eastAsia="zh-CN"/>
        </w:rPr>
        <w:t xml:space="preserve"> na podstawie umowy o pracę w rozumieniu przepisów Kodeksu </w:t>
      </w:r>
      <w:r w:rsidR="00054FA7">
        <w:rPr>
          <w:rFonts w:ascii="Arial" w:eastAsia="Times New Roman" w:hAnsi="Arial" w:cs="Arial"/>
          <w:lang w:eastAsia="zh-CN"/>
        </w:rPr>
        <w:t>p</w:t>
      </w:r>
      <w:r w:rsidRPr="007170B5">
        <w:rPr>
          <w:rFonts w:ascii="Arial" w:eastAsia="Times New Roman" w:hAnsi="Arial" w:cs="Arial"/>
          <w:lang w:eastAsia="zh-CN"/>
        </w:rPr>
        <w:t>racy, Wykonawca zapłaci Zamawiającemu kary umowne w wysokości kwoty minimalnego wynagrodzenia za pracę</w:t>
      </w:r>
      <w:r w:rsidR="00054FA7">
        <w:rPr>
          <w:rFonts w:ascii="Arial" w:eastAsia="Times New Roman" w:hAnsi="Arial" w:cs="Arial"/>
          <w:lang w:eastAsia="zh-CN"/>
        </w:rPr>
        <w:t>,</w:t>
      </w:r>
      <w:r w:rsidRPr="007170B5">
        <w:rPr>
          <w:rFonts w:ascii="Arial" w:eastAsia="Times New Roman" w:hAnsi="Arial" w:cs="Arial"/>
          <w:lang w:eastAsia="zh-CN"/>
        </w:rPr>
        <w:t xml:space="preserve"> ustalonego na podstawie przepisów o minimalnym wynagrodzeniu za pracę (obowiązujących w chwili stwierdzenia przez Zamawiającego niedopełnienia przez Wykonawcę wymogu zatrudniania pracowników świadczących dane prace na podstawie umowy o pracę</w:t>
      </w:r>
      <w:r w:rsidR="00263212" w:rsidRPr="007170B5">
        <w:rPr>
          <w:rFonts w:ascii="Arial" w:eastAsia="Times New Roman" w:hAnsi="Arial" w:cs="Arial"/>
          <w:lang w:eastAsia="zh-CN"/>
        </w:rPr>
        <w:t>,</w:t>
      </w:r>
      <w:r w:rsidRPr="007170B5">
        <w:rPr>
          <w:rFonts w:ascii="Arial" w:eastAsia="Times New Roman" w:hAnsi="Arial" w:cs="Arial"/>
          <w:lang w:eastAsia="zh-CN"/>
        </w:rPr>
        <w:t xml:space="preserve"> w rozumieniu przepisów Kodeksu </w:t>
      </w:r>
      <w:r w:rsidR="00054FA7">
        <w:rPr>
          <w:rFonts w:ascii="Arial" w:eastAsia="Times New Roman" w:hAnsi="Arial" w:cs="Arial"/>
          <w:lang w:eastAsia="zh-CN"/>
        </w:rPr>
        <w:t>p</w:t>
      </w:r>
      <w:r w:rsidRPr="007170B5">
        <w:rPr>
          <w:rFonts w:ascii="Arial" w:eastAsia="Times New Roman" w:hAnsi="Arial" w:cs="Arial"/>
          <w:lang w:eastAsia="zh-CN"/>
        </w:rPr>
        <w:t>racy)</w:t>
      </w:r>
      <w:r w:rsidR="00C74E3B" w:rsidRPr="007170B5">
        <w:rPr>
          <w:rFonts w:ascii="Arial" w:eastAsia="Times New Roman" w:hAnsi="Arial" w:cs="Arial"/>
          <w:lang w:eastAsia="zh-CN"/>
        </w:rPr>
        <w:t>,</w:t>
      </w:r>
      <w:r w:rsidRPr="007170B5">
        <w:rPr>
          <w:rFonts w:ascii="Arial" w:eastAsia="Times New Roman" w:hAnsi="Arial" w:cs="Arial"/>
          <w:lang w:eastAsia="zh-CN"/>
        </w:rPr>
        <w:t xml:space="preserve"> za każdego pracownika nie zatrudnionego na podstawie umowy o pracę i wykonującego prace, o których mowa w § </w:t>
      </w:r>
      <w:r w:rsidR="00196FFD" w:rsidRPr="007170B5">
        <w:rPr>
          <w:rFonts w:ascii="Arial" w:eastAsia="Times New Roman" w:hAnsi="Arial" w:cs="Arial"/>
          <w:lang w:eastAsia="zh-CN"/>
        </w:rPr>
        <w:t>4</w:t>
      </w:r>
      <w:r w:rsidRPr="007170B5">
        <w:rPr>
          <w:rFonts w:ascii="Arial" w:eastAsia="Times New Roman" w:hAnsi="Arial" w:cs="Arial"/>
          <w:lang w:eastAsia="zh-CN"/>
        </w:rPr>
        <w:t xml:space="preserve"> ust. 1</w:t>
      </w:r>
      <w:r w:rsidR="00263212" w:rsidRPr="007170B5">
        <w:rPr>
          <w:rFonts w:ascii="Arial" w:eastAsia="Times New Roman" w:hAnsi="Arial" w:cs="Arial"/>
          <w:lang w:eastAsia="zh-CN"/>
        </w:rPr>
        <w:t xml:space="preserve"> </w:t>
      </w:r>
      <w:r w:rsidR="007E6C60">
        <w:rPr>
          <w:rFonts w:ascii="Arial" w:eastAsia="Times New Roman" w:hAnsi="Arial" w:cs="Arial"/>
          <w:lang w:eastAsia="zh-CN"/>
        </w:rPr>
        <w:t>U</w:t>
      </w:r>
      <w:r w:rsidR="00263212" w:rsidRPr="007170B5">
        <w:rPr>
          <w:rFonts w:ascii="Arial" w:eastAsia="Times New Roman" w:hAnsi="Arial" w:cs="Arial"/>
          <w:lang w:eastAsia="zh-CN"/>
        </w:rPr>
        <w:t>mowy</w:t>
      </w:r>
      <w:r w:rsidRPr="007170B5">
        <w:rPr>
          <w:rFonts w:ascii="Arial" w:eastAsia="Times New Roman" w:hAnsi="Arial" w:cs="Arial"/>
          <w:lang w:eastAsia="zh-CN"/>
        </w:rPr>
        <w:t>.</w:t>
      </w:r>
    </w:p>
    <w:p w14:paraId="0309C611" w14:textId="2DA16BC8" w:rsidR="00110DAE" w:rsidRDefault="00110DAE" w:rsidP="00196FF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110DAE">
        <w:rPr>
          <w:rFonts w:ascii="Arial" w:eastAsia="Times New Roman" w:hAnsi="Arial" w:cs="Arial"/>
          <w:lang w:eastAsia="zh-CN"/>
        </w:rPr>
        <w:t xml:space="preserve">Kary umowne będą potrącane z </w:t>
      </w:r>
      <w:r>
        <w:rPr>
          <w:rFonts w:ascii="Arial" w:eastAsia="Times New Roman" w:hAnsi="Arial" w:cs="Arial"/>
          <w:lang w:eastAsia="zh-CN"/>
        </w:rPr>
        <w:t xml:space="preserve">należności przysługujących </w:t>
      </w:r>
      <w:r w:rsidRPr="00110DAE">
        <w:rPr>
          <w:rFonts w:ascii="Arial" w:eastAsia="Times New Roman" w:hAnsi="Arial" w:cs="Arial"/>
          <w:lang w:eastAsia="zh-CN"/>
        </w:rPr>
        <w:t>Wykonawcy</w:t>
      </w:r>
      <w:r>
        <w:rPr>
          <w:rFonts w:ascii="Arial" w:eastAsia="Times New Roman" w:hAnsi="Arial" w:cs="Arial"/>
          <w:lang w:eastAsia="zh-CN"/>
        </w:rPr>
        <w:t xml:space="preserve"> od Zamawiającego</w:t>
      </w:r>
      <w:r w:rsidRPr="00110DAE">
        <w:rPr>
          <w:rFonts w:ascii="Arial" w:eastAsia="Times New Roman" w:hAnsi="Arial" w:cs="Arial"/>
          <w:lang w:eastAsia="zh-CN"/>
        </w:rPr>
        <w:t xml:space="preserve"> lub </w:t>
      </w:r>
      <w:r w:rsidR="00054FA7">
        <w:rPr>
          <w:rFonts w:ascii="Arial" w:eastAsia="Times New Roman" w:hAnsi="Arial" w:cs="Arial"/>
          <w:lang w:eastAsia="zh-CN"/>
        </w:rPr>
        <w:t xml:space="preserve">z </w:t>
      </w:r>
      <w:r w:rsidRPr="00110DAE">
        <w:rPr>
          <w:rFonts w:ascii="Arial" w:eastAsia="Times New Roman" w:hAnsi="Arial" w:cs="Arial"/>
          <w:lang w:eastAsia="zh-CN"/>
        </w:rPr>
        <w:t>zabezpieczenia należytego wykonania umowy albo płatne przez Wykonawcę na podstawie wezwania do zapłaty z 7 dniowym terminem płatności, według wyboru Zamawiającego</w:t>
      </w:r>
      <w:r>
        <w:rPr>
          <w:rFonts w:ascii="Arial" w:eastAsia="Times New Roman" w:hAnsi="Arial" w:cs="Arial"/>
          <w:lang w:eastAsia="zh-CN"/>
        </w:rPr>
        <w:t>, na co Wykonawca wyraża zgodę</w:t>
      </w:r>
      <w:r w:rsidRPr="00110DAE">
        <w:rPr>
          <w:rFonts w:ascii="Arial" w:eastAsia="Times New Roman" w:hAnsi="Arial" w:cs="Arial"/>
          <w:lang w:eastAsia="zh-CN"/>
        </w:rPr>
        <w:t xml:space="preserve">. O wysokości kar oraz </w:t>
      </w:r>
      <w:r w:rsidR="00054FA7">
        <w:rPr>
          <w:rFonts w:ascii="Arial" w:eastAsia="Times New Roman" w:hAnsi="Arial" w:cs="Arial"/>
          <w:lang w:eastAsia="zh-CN"/>
        </w:rPr>
        <w:t>fakcie</w:t>
      </w:r>
      <w:r w:rsidR="00054FA7" w:rsidRPr="00110DAE">
        <w:rPr>
          <w:rFonts w:ascii="Arial" w:eastAsia="Times New Roman" w:hAnsi="Arial" w:cs="Arial"/>
          <w:lang w:eastAsia="zh-CN"/>
        </w:rPr>
        <w:t xml:space="preserve"> </w:t>
      </w:r>
      <w:r w:rsidRPr="00110DAE">
        <w:rPr>
          <w:rFonts w:ascii="Arial" w:eastAsia="Times New Roman" w:hAnsi="Arial" w:cs="Arial"/>
          <w:lang w:eastAsia="zh-CN"/>
        </w:rPr>
        <w:t>potracenia</w:t>
      </w:r>
      <w:r w:rsidR="00054FA7">
        <w:rPr>
          <w:rFonts w:ascii="Arial" w:eastAsia="Times New Roman" w:hAnsi="Arial" w:cs="Arial"/>
          <w:lang w:eastAsia="zh-CN"/>
        </w:rPr>
        <w:t>,</w:t>
      </w:r>
      <w:r w:rsidRPr="00110DAE">
        <w:rPr>
          <w:rFonts w:ascii="Arial" w:eastAsia="Times New Roman" w:hAnsi="Arial" w:cs="Arial"/>
          <w:lang w:eastAsia="zh-CN"/>
        </w:rPr>
        <w:t xml:space="preserve"> Zamawiający poinformuje Wykonawcę w formie pisemnej.</w:t>
      </w:r>
    </w:p>
    <w:p w14:paraId="29003885" w14:textId="24B0A6DC" w:rsidR="00196FFD" w:rsidRPr="007170B5" w:rsidRDefault="00196FFD" w:rsidP="00196FF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Zamawiający wezwie Wykonawcę do zapłaty kary umownej w formie pisemnej</w:t>
      </w:r>
      <w:r w:rsidR="00C74E3B" w:rsidRPr="007170B5">
        <w:rPr>
          <w:rFonts w:ascii="Arial" w:eastAsia="Times New Roman" w:hAnsi="Arial" w:cs="Arial"/>
          <w:lang w:eastAsia="zh-CN"/>
        </w:rPr>
        <w:t>,</w:t>
      </w:r>
      <w:r w:rsidRPr="007170B5">
        <w:rPr>
          <w:rFonts w:ascii="Arial" w:eastAsia="Times New Roman" w:hAnsi="Arial" w:cs="Arial"/>
          <w:lang w:eastAsia="zh-CN"/>
        </w:rPr>
        <w:t xml:space="preserve"> wskazując w wezwaniu termin jej zapłaty. W razie opóźnienia z zapłatą kary umownej </w:t>
      </w:r>
      <w:r w:rsidR="00054FA7">
        <w:rPr>
          <w:rFonts w:ascii="Arial" w:eastAsia="Times New Roman" w:hAnsi="Arial" w:cs="Arial"/>
          <w:lang w:eastAsia="zh-CN"/>
        </w:rPr>
        <w:t>Zamawiający</w:t>
      </w:r>
      <w:r w:rsidRPr="007170B5">
        <w:rPr>
          <w:rFonts w:ascii="Arial" w:eastAsia="Times New Roman" w:hAnsi="Arial" w:cs="Arial"/>
          <w:lang w:eastAsia="zh-CN"/>
        </w:rPr>
        <w:t xml:space="preserve"> może żądać odsetek ustawowych za opóźnienie za każdy dzień opóźnienia.</w:t>
      </w:r>
    </w:p>
    <w:p w14:paraId="0884FE98" w14:textId="0869FECE" w:rsidR="00196FFD" w:rsidRPr="007170B5" w:rsidRDefault="00196FFD" w:rsidP="00196FF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Strony zastrzegają prawo do dochodzenia odszkodowania uzupełniającego zgodnie z zasadami ogólnymi Kodeksu cywilnego, przenoszącego wysokość kar umownych</w:t>
      </w:r>
      <w:r w:rsidR="00054FA7">
        <w:rPr>
          <w:rFonts w:ascii="Arial" w:eastAsia="Times New Roman" w:hAnsi="Arial" w:cs="Arial"/>
          <w:lang w:eastAsia="zh-CN"/>
        </w:rPr>
        <w:t>,</w:t>
      </w:r>
      <w:r w:rsidRPr="007170B5">
        <w:rPr>
          <w:rFonts w:ascii="Arial" w:eastAsia="Times New Roman" w:hAnsi="Arial" w:cs="Arial"/>
          <w:lang w:eastAsia="zh-CN"/>
        </w:rPr>
        <w:t xml:space="preserve"> do wysokości poniesionej szkody.</w:t>
      </w:r>
    </w:p>
    <w:p w14:paraId="7127C124" w14:textId="77777777" w:rsidR="00F94B28" w:rsidRPr="007170B5" w:rsidRDefault="00F94B28" w:rsidP="00196FF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Zapisy tego paragrafu obowiązują strony także po rozwiązaniu, odstąpieniu lub wygaśnięciu </w:t>
      </w:r>
      <w:r w:rsidR="00196FFD" w:rsidRPr="007170B5">
        <w:rPr>
          <w:rFonts w:ascii="Arial" w:eastAsia="Times New Roman" w:hAnsi="Arial" w:cs="Arial"/>
          <w:lang w:eastAsia="zh-CN"/>
        </w:rPr>
        <w:t>U</w:t>
      </w:r>
      <w:r w:rsidRPr="007170B5">
        <w:rPr>
          <w:rFonts w:ascii="Arial" w:eastAsia="Times New Roman" w:hAnsi="Arial" w:cs="Arial"/>
          <w:lang w:eastAsia="zh-CN"/>
        </w:rPr>
        <w:t>mowy.</w:t>
      </w:r>
    </w:p>
    <w:p w14:paraId="1D297D90" w14:textId="03A46E4B" w:rsidR="00FC42B6" w:rsidRPr="007170B5" w:rsidRDefault="00196FFD" w:rsidP="00B95675">
      <w:pPr>
        <w:numPr>
          <w:ilvl w:val="0"/>
          <w:numId w:val="8"/>
        </w:numPr>
        <w:jc w:val="both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lang w:eastAsia="zh-CN"/>
        </w:rPr>
        <w:t xml:space="preserve">Łączna maksymalna wysokość kar umownych, jakich </w:t>
      </w:r>
      <w:r w:rsidR="00054FA7">
        <w:rPr>
          <w:rFonts w:ascii="Arial" w:eastAsia="Times New Roman" w:hAnsi="Arial" w:cs="Arial"/>
          <w:lang w:eastAsia="zh-CN"/>
        </w:rPr>
        <w:t xml:space="preserve">Zamawiający </w:t>
      </w:r>
      <w:r w:rsidRPr="007170B5">
        <w:rPr>
          <w:rFonts w:ascii="Arial" w:eastAsia="Times New Roman" w:hAnsi="Arial" w:cs="Arial"/>
          <w:lang w:eastAsia="zh-CN"/>
        </w:rPr>
        <w:t>mo</w:t>
      </w:r>
      <w:r w:rsidR="00054FA7">
        <w:rPr>
          <w:rFonts w:ascii="Arial" w:eastAsia="Times New Roman" w:hAnsi="Arial" w:cs="Arial"/>
          <w:lang w:eastAsia="zh-CN"/>
        </w:rPr>
        <w:t>że</w:t>
      </w:r>
      <w:r w:rsidRPr="007170B5">
        <w:rPr>
          <w:rFonts w:ascii="Arial" w:eastAsia="Times New Roman" w:hAnsi="Arial" w:cs="Arial"/>
          <w:lang w:eastAsia="zh-CN"/>
        </w:rPr>
        <w:t xml:space="preserve"> dochodzić</w:t>
      </w:r>
      <w:r w:rsidR="00054FA7">
        <w:rPr>
          <w:rFonts w:ascii="Arial" w:eastAsia="Times New Roman" w:hAnsi="Arial" w:cs="Arial"/>
          <w:lang w:eastAsia="zh-CN"/>
        </w:rPr>
        <w:t>,</w:t>
      </w:r>
      <w:r w:rsidRPr="007170B5">
        <w:rPr>
          <w:rFonts w:ascii="Arial" w:eastAsia="Times New Roman" w:hAnsi="Arial" w:cs="Arial"/>
          <w:lang w:eastAsia="zh-CN"/>
        </w:rPr>
        <w:t xml:space="preserve"> nie może przekroczyć 40%  wynagrodzenia brutto </w:t>
      </w:r>
      <w:r w:rsidR="00054FA7">
        <w:rPr>
          <w:rFonts w:ascii="Arial" w:eastAsia="Times New Roman" w:hAnsi="Arial" w:cs="Arial"/>
          <w:lang w:eastAsia="zh-CN"/>
        </w:rPr>
        <w:t>za całość Umowy,</w:t>
      </w:r>
      <w:r w:rsidR="00054FA7" w:rsidRPr="007170B5">
        <w:rPr>
          <w:rFonts w:ascii="Arial" w:eastAsia="Times New Roman" w:hAnsi="Arial" w:cs="Arial"/>
          <w:lang w:eastAsia="zh-CN"/>
        </w:rPr>
        <w:t xml:space="preserve"> </w:t>
      </w:r>
      <w:r w:rsidRPr="007170B5">
        <w:rPr>
          <w:rFonts w:ascii="Arial" w:eastAsia="Times New Roman" w:hAnsi="Arial" w:cs="Arial"/>
          <w:lang w:eastAsia="zh-CN"/>
        </w:rPr>
        <w:t xml:space="preserve">określonego w </w:t>
      </w:r>
      <w:r w:rsidR="00054FA7">
        <w:rPr>
          <w:rFonts w:ascii="Arial" w:eastAsia="Times New Roman" w:hAnsi="Arial" w:cs="Arial"/>
          <w:lang w:eastAsia="zh-CN"/>
        </w:rPr>
        <w:t xml:space="preserve">jej </w:t>
      </w:r>
      <w:r w:rsidRPr="007170B5">
        <w:rPr>
          <w:rFonts w:ascii="Arial" w:eastAsia="Times New Roman" w:hAnsi="Arial" w:cs="Arial"/>
          <w:lang w:eastAsia="zh-CN"/>
        </w:rPr>
        <w:t>§ 6 ust. 1.</w:t>
      </w:r>
    </w:p>
    <w:p w14:paraId="5BC2BDF9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b/>
          <w:bCs/>
          <w:lang w:eastAsia="ar-SA"/>
        </w:rPr>
        <w:t xml:space="preserve">§ </w:t>
      </w:r>
      <w:r w:rsidR="00710336" w:rsidRPr="007170B5">
        <w:rPr>
          <w:rFonts w:ascii="Arial" w:eastAsia="Times New Roman" w:hAnsi="Arial" w:cs="Arial"/>
          <w:b/>
          <w:bCs/>
          <w:lang w:eastAsia="ar-SA"/>
        </w:rPr>
        <w:t>10</w:t>
      </w:r>
    </w:p>
    <w:p w14:paraId="58FEF04B" w14:textId="5627D9FC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b/>
          <w:bCs/>
          <w:lang w:eastAsia="ar-SA"/>
        </w:rPr>
        <w:t xml:space="preserve">Odstąpienie od </w:t>
      </w:r>
      <w:r w:rsidR="00054FA7">
        <w:rPr>
          <w:rFonts w:ascii="Arial" w:eastAsia="Times New Roman" w:hAnsi="Arial" w:cs="Arial"/>
          <w:b/>
          <w:bCs/>
          <w:lang w:eastAsia="ar-SA"/>
        </w:rPr>
        <w:t>U</w:t>
      </w:r>
      <w:r w:rsidRPr="007170B5">
        <w:rPr>
          <w:rFonts w:ascii="Arial" w:eastAsia="Times New Roman" w:hAnsi="Arial" w:cs="Arial"/>
          <w:b/>
          <w:bCs/>
          <w:lang w:eastAsia="ar-SA"/>
        </w:rPr>
        <w:t>mowy</w:t>
      </w:r>
    </w:p>
    <w:p w14:paraId="47554A3B" w14:textId="77777777" w:rsidR="00F94B28" w:rsidRPr="007170B5" w:rsidRDefault="00F94B28" w:rsidP="00D06BEC">
      <w:pPr>
        <w:numPr>
          <w:ilvl w:val="1"/>
          <w:numId w:val="22"/>
        </w:numPr>
        <w:tabs>
          <w:tab w:val="clear" w:pos="1751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Zamawiającemu przysługuje prawo do odstąpienia od </w:t>
      </w:r>
      <w:r w:rsidR="00CD4DDD">
        <w:rPr>
          <w:rFonts w:ascii="Arial" w:eastAsia="Times New Roman" w:hAnsi="Arial" w:cs="Arial"/>
          <w:lang w:eastAsia="zh-CN"/>
        </w:rPr>
        <w:t>U</w:t>
      </w:r>
      <w:r w:rsidRPr="007170B5">
        <w:rPr>
          <w:rFonts w:ascii="Arial" w:eastAsia="Times New Roman" w:hAnsi="Arial" w:cs="Arial"/>
          <w:lang w:eastAsia="zh-CN"/>
        </w:rPr>
        <w:t>mowy:</w:t>
      </w:r>
    </w:p>
    <w:p w14:paraId="2E0DA33C" w14:textId="51E26EDD" w:rsidR="00F94B28" w:rsidRPr="007170B5" w:rsidRDefault="00F94B28" w:rsidP="00D06BEC">
      <w:pPr>
        <w:numPr>
          <w:ilvl w:val="0"/>
          <w:numId w:val="23"/>
        </w:numPr>
        <w:tabs>
          <w:tab w:val="clear" w:pos="1068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w razie wystąpienia istotnej zmiany okoliczności powodującej, że wykonanie </w:t>
      </w:r>
      <w:r w:rsidR="00CD4DDD">
        <w:rPr>
          <w:rFonts w:ascii="Arial" w:eastAsia="Times New Roman" w:hAnsi="Arial" w:cs="Arial"/>
          <w:lang w:eastAsia="zh-CN"/>
        </w:rPr>
        <w:t>U</w:t>
      </w:r>
      <w:r w:rsidRPr="007170B5">
        <w:rPr>
          <w:rFonts w:ascii="Arial" w:eastAsia="Times New Roman" w:hAnsi="Arial" w:cs="Arial"/>
          <w:lang w:eastAsia="zh-CN"/>
        </w:rPr>
        <w:t xml:space="preserve">mowy nie leży w interesie publicznym, czego nie można było przewidzieć w chwili zawarcia umowy, odstąpienie od </w:t>
      </w:r>
      <w:r w:rsidR="00054FA7">
        <w:rPr>
          <w:rFonts w:ascii="Arial" w:eastAsia="Times New Roman" w:hAnsi="Arial" w:cs="Arial"/>
          <w:lang w:eastAsia="zh-CN"/>
        </w:rPr>
        <w:t>U</w:t>
      </w:r>
      <w:r w:rsidRPr="007170B5">
        <w:rPr>
          <w:rFonts w:ascii="Arial" w:eastAsia="Times New Roman" w:hAnsi="Arial" w:cs="Arial"/>
          <w:lang w:eastAsia="zh-CN"/>
        </w:rPr>
        <w:t>mowy w tym wypadku może nastąpić w terminie 30 dni od powzięcia wiadomości o powyższych okolicznościach;</w:t>
      </w:r>
    </w:p>
    <w:p w14:paraId="5C3BFA8E" w14:textId="22D456EC" w:rsidR="00F94B28" w:rsidRPr="007170B5" w:rsidRDefault="00CD4DDD" w:rsidP="00D06BEC">
      <w:pPr>
        <w:numPr>
          <w:ilvl w:val="0"/>
          <w:numId w:val="23"/>
        </w:numPr>
        <w:tabs>
          <w:tab w:val="clear" w:pos="1068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bookmarkStart w:id="14" w:name="_Hlk195602838"/>
      <w:r>
        <w:rPr>
          <w:rFonts w:ascii="Arial" w:eastAsia="Times New Roman" w:hAnsi="Arial" w:cs="Arial"/>
          <w:lang w:eastAsia="zh-CN"/>
        </w:rPr>
        <w:t>w przypadku</w:t>
      </w:r>
      <w:r w:rsidR="00054FA7">
        <w:rPr>
          <w:rFonts w:ascii="Arial" w:eastAsia="Times New Roman" w:hAnsi="Arial" w:cs="Arial"/>
          <w:lang w:eastAsia="zh-CN"/>
        </w:rPr>
        <w:t>,</w:t>
      </w:r>
      <w:r>
        <w:rPr>
          <w:rFonts w:ascii="Arial" w:eastAsia="Times New Roman" w:hAnsi="Arial" w:cs="Arial"/>
          <w:lang w:eastAsia="zh-CN"/>
        </w:rPr>
        <w:t xml:space="preserve"> gdy </w:t>
      </w:r>
      <w:bookmarkEnd w:id="14"/>
      <w:r w:rsidR="00F94B28" w:rsidRPr="007170B5">
        <w:rPr>
          <w:rFonts w:ascii="Arial" w:eastAsia="Times New Roman" w:hAnsi="Arial" w:cs="Arial"/>
          <w:lang w:eastAsia="zh-CN"/>
        </w:rPr>
        <w:t xml:space="preserve">Wykonawca nie rozpoczął wykonywania usług oraz nie kontynuuje ich pomimo </w:t>
      </w:r>
      <w:r w:rsidR="003553D4" w:rsidRPr="007170B5">
        <w:rPr>
          <w:rFonts w:ascii="Arial" w:eastAsia="Times New Roman" w:hAnsi="Arial" w:cs="Arial"/>
          <w:lang w:eastAsia="zh-CN"/>
        </w:rPr>
        <w:t xml:space="preserve">pisemnego </w:t>
      </w:r>
      <w:r w:rsidR="00F94B28" w:rsidRPr="007170B5">
        <w:rPr>
          <w:rFonts w:ascii="Arial" w:eastAsia="Times New Roman" w:hAnsi="Arial" w:cs="Arial"/>
          <w:lang w:eastAsia="zh-CN"/>
        </w:rPr>
        <w:t xml:space="preserve">wezwania Zamawiającego; </w:t>
      </w:r>
    </w:p>
    <w:p w14:paraId="0407F78D" w14:textId="2497BBEC" w:rsidR="00F94B28" w:rsidRPr="007170B5" w:rsidRDefault="00CD4DDD" w:rsidP="00D06BEC">
      <w:pPr>
        <w:numPr>
          <w:ilvl w:val="0"/>
          <w:numId w:val="23"/>
        </w:numPr>
        <w:tabs>
          <w:tab w:val="clear" w:pos="1068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CD4DDD">
        <w:rPr>
          <w:rFonts w:ascii="Arial" w:eastAsia="Times New Roman" w:hAnsi="Arial" w:cs="Arial"/>
          <w:lang w:eastAsia="zh-CN"/>
        </w:rPr>
        <w:t>w przypadku</w:t>
      </w:r>
      <w:r w:rsidR="00054FA7">
        <w:rPr>
          <w:rFonts w:ascii="Arial" w:eastAsia="Times New Roman" w:hAnsi="Arial" w:cs="Arial"/>
          <w:lang w:eastAsia="zh-CN"/>
        </w:rPr>
        <w:t>,</w:t>
      </w:r>
      <w:r w:rsidRPr="00CD4DDD">
        <w:rPr>
          <w:rFonts w:ascii="Arial" w:eastAsia="Times New Roman" w:hAnsi="Arial" w:cs="Arial"/>
          <w:lang w:eastAsia="zh-CN"/>
        </w:rPr>
        <w:t xml:space="preserve"> gdy </w:t>
      </w:r>
      <w:r w:rsidR="00F94B28" w:rsidRPr="007170B5">
        <w:rPr>
          <w:rFonts w:ascii="Arial" w:eastAsia="Times New Roman" w:hAnsi="Arial" w:cs="Arial"/>
          <w:lang w:eastAsia="zh-CN"/>
        </w:rPr>
        <w:t xml:space="preserve">Wykonawca przerwał realizację </w:t>
      </w:r>
      <w:r w:rsidR="00054FA7">
        <w:rPr>
          <w:rFonts w:ascii="Arial" w:eastAsia="Times New Roman" w:hAnsi="Arial" w:cs="Arial"/>
          <w:lang w:eastAsia="zh-CN"/>
        </w:rPr>
        <w:t>p</w:t>
      </w:r>
      <w:r w:rsidR="00F94B28" w:rsidRPr="007170B5">
        <w:rPr>
          <w:rFonts w:ascii="Arial" w:eastAsia="Times New Roman" w:hAnsi="Arial" w:cs="Arial"/>
          <w:lang w:eastAsia="zh-CN"/>
        </w:rPr>
        <w:t xml:space="preserve">rzedmiotu </w:t>
      </w:r>
      <w:r w:rsidR="003553D4" w:rsidRPr="007170B5">
        <w:rPr>
          <w:rFonts w:ascii="Arial" w:eastAsia="Times New Roman" w:hAnsi="Arial" w:cs="Arial"/>
          <w:lang w:eastAsia="zh-CN"/>
        </w:rPr>
        <w:t>U</w:t>
      </w:r>
      <w:r w:rsidR="00F94B28" w:rsidRPr="007170B5">
        <w:rPr>
          <w:rFonts w:ascii="Arial" w:eastAsia="Times New Roman" w:hAnsi="Arial" w:cs="Arial"/>
          <w:lang w:eastAsia="zh-CN"/>
        </w:rPr>
        <w:t>mowy i przerwa ta trwa dłużej niż 2 dni</w:t>
      </w:r>
      <w:r w:rsidR="003553D4" w:rsidRPr="007170B5">
        <w:rPr>
          <w:rFonts w:ascii="Arial" w:eastAsia="Times New Roman" w:hAnsi="Arial" w:cs="Arial"/>
          <w:lang w:eastAsia="zh-CN"/>
        </w:rPr>
        <w:t xml:space="preserve"> robocze</w:t>
      </w:r>
      <w:r w:rsidR="00F94B28" w:rsidRPr="007170B5">
        <w:rPr>
          <w:rFonts w:ascii="Arial" w:eastAsia="Times New Roman" w:hAnsi="Arial" w:cs="Arial"/>
          <w:lang w:eastAsia="zh-CN"/>
        </w:rPr>
        <w:t xml:space="preserve">; </w:t>
      </w:r>
    </w:p>
    <w:p w14:paraId="40B08728" w14:textId="6718FD0F" w:rsidR="00F94B28" w:rsidRPr="007170B5" w:rsidRDefault="00CD4DDD" w:rsidP="00D06BEC">
      <w:pPr>
        <w:numPr>
          <w:ilvl w:val="0"/>
          <w:numId w:val="23"/>
        </w:numPr>
        <w:tabs>
          <w:tab w:val="clear" w:pos="1068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zh-CN"/>
        </w:rPr>
        <w:t>w przypadku</w:t>
      </w:r>
      <w:r w:rsidR="00054FA7">
        <w:rPr>
          <w:rFonts w:ascii="Arial" w:eastAsia="Times New Roman" w:hAnsi="Arial" w:cs="Arial"/>
          <w:lang w:eastAsia="zh-CN"/>
        </w:rPr>
        <w:t>,</w:t>
      </w:r>
      <w:r>
        <w:rPr>
          <w:rFonts w:ascii="Arial" w:eastAsia="Times New Roman" w:hAnsi="Arial" w:cs="Arial"/>
          <w:lang w:eastAsia="zh-CN"/>
        </w:rPr>
        <w:t xml:space="preserve"> gdy </w:t>
      </w:r>
      <w:r w:rsidR="00F94B28" w:rsidRPr="007170B5">
        <w:rPr>
          <w:rFonts w:ascii="Arial" w:eastAsia="Times New Roman" w:hAnsi="Arial" w:cs="Arial"/>
          <w:lang w:eastAsia="ar-SA"/>
        </w:rPr>
        <w:t xml:space="preserve">Wykonawca w sposób nienależyty wykonuje </w:t>
      </w:r>
      <w:r w:rsidR="00054FA7">
        <w:rPr>
          <w:rFonts w:ascii="Arial" w:eastAsia="Times New Roman" w:hAnsi="Arial" w:cs="Arial"/>
          <w:lang w:eastAsia="ar-SA"/>
        </w:rPr>
        <w:t>p</w:t>
      </w:r>
      <w:r w:rsidR="00F94B28" w:rsidRPr="007170B5">
        <w:rPr>
          <w:rFonts w:ascii="Arial" w:eastAsia="Times New Roman" w:hAnsi="Arial" w:cs="Arial"/>
          <w:lang w:eastAsia="ar-SA"/>
        </w:rPr>
        <w:t xml:space="preserve">rzedmiot </w:t>
      </w:r>
      <w:r w:rsidR="00473F87" w:rsidRPr="007170B5">
        <w:rPr>
          <w:rFonts w:ascii="Arial" w:eastAsia="Times New Roman" w:hAnsi="Arial" w:cs="Arial"/>
          <w:lang w:eastAsia="ar-SA"/>
        </w:rPr>
        <w:t>U</w:t>
      </w:r>
      <w:r w:rsidR="00F94B28" w:rsidRPr="007170B5">
        <w:rPr>
          <w:rFonts w:ascii="Arial" w:eastAsia="Times New Roman" w:hAnsi="Arial" w:cs="Arial"/>
          <w:lang w:eastAsia="ar-SA"/>
        </w:rPr>
        <w:t>mowy</w:t>
      </w:r>
      <w:r w:rsidR="00C74E3B" w:rsidRPr="007170B5">
        <w:rPr>
          <w:rFonts w:ascii="Arial" w:eastAsia="Times New Roman" w:hAnsi="Arial" w:cs="Arial"/>
          <w:lang w:eastAsia="ar-SA"/>
        </w:rPr>
        <w:t>,</w:t>
      </w:r>
      <w:r w:rsidR="00F94B28" w:rsidRPr="007170B5">
        <w:rPr>
          <w:rFonts w:ascii="Arial" w:eastAsia="Times New Roman" w:hAnsi="Arial" w:cs="Arial"/>
          <w:lang w:eastAsia="ar-SA"/>
        </w:rPr>
        <w:t xml:space="preserve"> w szczególności narusza zapisy § 1 ust. </w:t>
      </w:r>
      <w:r w:rsidR="003553D4" w:rsidRPr="007170B5">
        <w:rPr>
          <w:rFonts w:ascii="Arial" w:eastAsia="Times New Roman" w:hAnsi="Arial" w:cs="Arial"/>
          <w:lang w:eastAsia="ar-SA"/>
        </w:rPr>
        <w:t xml:space="preserve">3 i </w:t>
      </w:r>
      <w:r w:rsidR="00F94B28" w:rsidRPr="007170B5">
        <w:rPr>
          <w:rFonts w:ascii="Arial" w:eastAsia="Times New Roman" w:hAnsi="Arial" w:cs="Arial"/>
          <w:lang w:eastAsia="ar-SA"/>
        </w:rPr>
        <w:t xml:space="preserve">ust. </w:t>
      </w:r>
      <w:r w:rsidR="003553D4" w:rsidRPr="007170B5">
        <w:rPr>
          <w:rFonts w:ascii="Arial" w:eastAsia="Times New Roman" w:hAnsi="Arial" w:cs="Arial"/>
          <w:lang w:eastAsia="ar-SA"/>
        </w:rPr>
        <w:t>4</w:t>
      </w:r>
      <w:r w:rsidR="00F94B28" w:rsidRPr="007170B5">
        <w:rPr>
          <w:rFonts w:ascii="Arial" w:eastAsia="Times New Roman" w:hAnsi="Arial" w:cs="Arial"/>
          <w:lang w:eastAsia="ar-SA"/>
        </w:rPr>
        <w:t xml:space="preserve">, § </w:t>
      </w:r>
      <w:r w:rsidR="00473F87" w:rsidRPr="007170B5">
        <w:rPr>
          <w:rFonts w:ascii="Arial" w:eastAsia="Times New Roman" w:hAnsi="Arial" w:cs="Arial"/>
          <w:lang w:eastAsia="ar-SA"/>
        </w:rPr>
        <w:t>3</w:t>
      </w:r>
      <w:r w:rsidR="00F94B28" w:rsidRPr="007170B5">
        <w:rPr>
          <w:rFonts w:ascii="Arial" w:eastAsia="Times New Roman" w:hAnsi="Arial" w:cs="Arial"/>
          <w:lang w:eastAsia="ar-SA"/>
        </w:rPr>
        <w:t xml:space="preserve"> ust. </w:t>
      </w:r>
      <w:r w:rsidR="00473F87" w:rsidRPr="007170B5">
        <w:rPr>
          <w:rFonts w:ascii="Arial" w:eastAsia="Times New Roman" w:hAnsi="Arial" w:cs="Arial"/>
          <w:lang w:eastAsia="ar-SA"/>
        </w:rPr>
        <w:t>5</w:t>
      </w:r>
      <w:r w:rsidR="00F94B28" w:rsidRPr="007170B5">
        <w:rPr>
          <w:rFonts w:ascii="Arial" w:eastAsia="Times New Roman" w:hAnsi="Arial" w:cs="Arial"/>
          <w:lang w:eastAsia="ar-SA"/>
        </w:rPr>
        <w:t xml:space="preserve">, ust. </w:t>
      </w:r>
      <w:r>
        <w:rPr>
          <w:rFonts w:ascii="Arial" w:eastAsia="Times New Roman" w:hAnsi="Arial" w:cs="Arial"/>
          <w:lang w:eastAsia="ar-SA"/>
        </w:rPr>
        <w:t>8</w:t>
      </w:r>
      <w:r w:rsidR="00F94B28" w:rsidRPr="007170B5">
        <w:rPr>
          <w:rFonts w:ascii="Arial" w:eastAsia="Times New Roman" w:hAnsi="Arial" w:cs="Arial"/>
          <w:lang w:eastAsia="ar-SA"/>
        </w:rPr>
        <w:t>, ust.</w:t>
      </w:r>
      <w:r w:rsidR="00C74E3B" w:rsidRPr="007170B5">
        <w:rPr>
          <w:rFonts w:ascii="Arial" w:eastAsia="Times New Roman" w:hAnsi="Arial" w:cs="Arial"/>
          <w:lang w:eastAsia="ar-SA"/>
        </w:rPr>
        <w:t xml:space="preserve"> 10</w:t>
      </w:r>
      <w:r>
        <w:rPr>
          <w:rFonts w:ascii="Arial" w:eastAsia="Times New Roman" w:hAnsi="Arial" w:cs="Arial"/>
          <w:lang w:eastAsia="ar-SA"/>
        </w:rPr>
        <w:t xml:space="preserve"> -14 i ust. 2</w:t>
      </w:r>
      <w:r w:rsidR="00473F87" w:rsidRPr="007170B5">
        <w:rPr>
          <w:rFonts w:ascii="Arial" w:eastAsia="Times New Roman" w:hAnsi="Arial" w:cs="Arial"/>
          <w:lang w:eastAsia="ar-SA"/>
        </w:rPr>
        <w:t>2</w:t>
      </w:r>
      <w:r w:rsidR="00F94B28" w:rsidRPr="007170B5">
        <w:rPr>
          <w:rFonts w:ascii="Arial" w:eastAsia="Times New Roman" w:hAnsi="Arial" w:cs="Arial"/>
          <w:lang w:eastAsia="ar-SA"/>
        </w:rPr>
        <w:t xml:space="preserve">, pomimo bezskutecznego, uprzedniego wezwania do należytego wykonania </w:t>
      </w:r>
      <w:r w:rsidR="00054FA7">
        <w:rPr>
          <w:rFonts w:ascii="Arial" w:eastAsia="Times New Roman" w:hAnsi="Arial" w:cs="Arial"/>
          <w:lang w:eastAsia="ar-SA"/>
        </w:rPr>
        <w:t>U</w:t>
      </w:r>
      <w:r w:rsidR="00F94B28" w:rsidRPr="007170B5">
        <w:rPr>
          <w:rFonts w:ascii="Arial" w:eastAsia="Times New Roman" w:hAnsi="Arial" w:cs="Arial"/>
          <w:lang w:eastAsia="ar-SA"/>
        </w:rPr>
        <w:t>mowy</w:t>
      </w:r>
      <w:r w:rsidR="00C74E3B" w:rsidRPr="007170B5">
        <w:rPr>
          <w:rFonts w:ascii="Arial" w:eastAsia="Times New Roman" w:hAnsi="Arial" w:cs="Arial"/>
          <w:lang w:eastAsia="ar-SA"/>
        </w:rPr>
        <w:t>,</w:t>
      </w:r>
      <w:r w:rsidR="00263212" w:rsidRPr="007170B5">
        <w:rPr>
          <w:rFonts w:ascii="Arial" w:eastAsia="Times New Roman" w:hAnsi="Arial" w:cs="Arial"/>
          <w:lang w:eastAsia="ar-SA"/>
        </w:rPr>
        <w:t xml:space="preserve"> w terminie wskazanym w wezwaniu</w:t>
      </w:r>
      <w:r w:rsidR="00F94B28" w:rsidRPr="007170B5">
        <w:rPr>
          <w:rFonts w:ascii="Arial" w:eastAsia="Times New Roman" w:hAnsi="Arial" w:cs="Arial"/>
          <w:lang w:eastAsia="ar-SA"/>
        </w:rPr>
        <w:t>;</w:t>
      </w:r>
    </w:p>
    <w:p w14:paraId="4F3DE671" w14:textId="44B10BE1" w:rsidR="00F94B28" w:rsidRPr="007170B5" w:rsidRDefault="00F94B28" w:rsidP="00D06BEC">
      <w:pPr>
        <w:numPr>
          <w:ilvl w:val="0"/>
          <w:numId w:val="23"/>
        </w:numPr>
        <w:tabs>
          <w:tab w:val="clear" w:pos="1068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7170B5">
        <w:rPr>
          <w:rFonts w:ascii="Arial" w:eastAsia="Times New Roman" w:hAnsi="Arial" w:cs="Arial"/>
          <w:lang w:eastAsia="ar-SA"/>
        </w:rPr>
        <w:t xml:space="preserve">w przypadku wykonywania </w:t>
      </w:r>
      <w:r w:rsidR="00054FA7">
        <w:rPr>
          <w:rFonts w:ascii="Arial" w:eastAsia="Times New Roman" w:hAnsi="Arial" w:cs="Arial"/>
          <w:lang w:eastAsia="ar-SA"/>
        </w:rPr>
        <w:t>p</w:t>
      </w:r>
      <w:r w:rsidRPr="007170B5">
        <w:rPr>
          <w:rFonts w:ascii="Arial" w:eastAsia="Times New Roman" w:hAnsi="Arial" w:cs="Arial"/>
          <w:lang w:eastAsia="ar-SA"/>
        </w:rPr>
        <w:t xml:space="preserve">rzedmiotu </w:t>
      </w:r>
      <w:r w:rsidR="00473F87" w:rsidRPr="007170B5">
        <w:rPr>
          <w:rFonts w:ascii="Arial" w:eastAsia="Times New Roman" w:hAnsi="Arial" w:cs="Arial"/>
          <w:lang w:eastAsia="ar-SA"/>
        </w:rPr>
        <w:t>U</w:t>
      </w:r>
      <w:r w:rsidRPr="007170B5">
        <w:rPr>
          <w:rFonts w:ascii="Arial" w:eastAsia="Times New Roman" w:hAnsi="Arial" w:cs="Arial"/>
          <w:lang w:eastAsia="ar-SA"/>
        </w:rPr>
        <w:t xml:space="preserve">mowy przez inny podmiot niż Wykonawca </w:t>
      </w:r>
      <w:r w:rsidRPr="007170B5">
        <w:rPr>
          <w:rFonts w:ascii="Arial" w:eastAsia="Times New Roman" w:hAnsi="Arial" w:cs="Arial"/>
          <w:lang w:eastAsia="ar-SA"/>
        </w:rPr>
        <w:br/>
        <w:t xml:space="preserve">lub </w:t>
      </w:r>
      <w:r w:rsidR="00C74E3B" w:rsidRPr="007170B5">
        <w:rPr>
          <w:rFonts w:ascii="Arial" w:eastAsia="Times New Roman" w:hAnsi="Arial" w:cs="Arial"/>
          <w:lang w:eastAsia="ar-SA"/>
        </w:rPr>
        <w:t xml:space="preserve">podwykonawca </w:t>
      </w:r>
      <w:r w:rsidRPr="007170B5">
        <w:rPr>
          <w:rFonts w:ascii="Arial" w:eastAsia="Times New Roman" w:hAnsi="Arial" w:cs="Arial"/>
          <w:lang w:eastAsia="ar-SA"/>
        </w:rPr>
        <w:t>zaakceptowany przez Zamawiającego;</w:t>
      </w:r>
    </w:p>
    <w:p w14:paraId="14BE5FE2" w14:textId="77777777" w:rsidR="00F94B28" w:rsidRPr="007170B5" w:rsidRDefault="00CD4DDD" w:rsidP="00D06BEC">
      <w:pPr>
        <w:numPr>
          <w:ilvl w:val="0"/>
          <w:numId w:val="23"/>
        </w:numPr>
        <w:tabs>
          <w:tab w:val="clear" w:pos="1068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 przyczyn </w:t>
      </w:r>
      <w:r w:rsidR="00F94B28" w:rsidRPr="007170B5">
        <w:rPr>
          <w:rFonts w:ascii="Arial" w:eastAsia="Times New Roman" w:hAnsi="Arial" w:cs="Arial"/>
          <w:lang w:eastAsia="ar-SA"/>
        </w:rPr>
        <w:t>dotyczących Wykonawcy i mających związek z:</w:t>
      </w:r>
    </w:p>
    <w:p w14:paraId="66712AFB" w14:textId="77777777" w:rsidR="00F94B28" w:rsidRPr="007170B5" w:rsidRDefault="00F94B28" w:rsidP="009F059F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170B5">
        <w:rPr>
          <w:rFonts w:ascii="Arial" w:eastAsia="Times New Roman" w:hAnsi="Arial" w:cs="Arial"/>
          <w:lang w:eastAsia="ar-SA"/>
        </w:rPr>
        <w:t>likwidacją Wykonawcy, z wyjątkiem dobrowolności likwidacji w celu połączenia lub reorganizacji,</w:t>
      </w:r>
    </w:p>
    <w:p w14:paraId="1E8ABCC5" w14:textId="77777777" w:rsidR="00F94B28" w:rsidRPr="007170B5" w:rsidRDefault="00F94B28" w:rsidP="009F059F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170B5">
        <w:rPr>
          <w:rFonts w:ascii="Arial" w:eastAsia="Times New Roman" w:hAnsi="Arial" w:cs="Arial"/>
          <w:lang w:eastAsia="ar-SA"/>
        </w:rPr>
        <w:t xml:space="preserve">wszczęciem postępowania egzekucyjnego z majątku Wykonawcy, </w:t>
      </w:r>
      <w:r w:rsidRPr="007170B5">
        <w:rPr>
          <w:rFonts w:ascii="Arial" w:eastAsia="Times New Roman" w:hAnsi="Arial" w:cs="Arial"/>
          <w:lang w:eastAsia="zh-CN"/>
        </w:rPr>
        <w:t>w zakresie uniemożliwiającym wykonanie przedmiotowego zamówienia.</w:t>
      </w:r>
      <w:r w:rsidRPr="007170B5">
        <w:rPr>
          <w:rFonts w:ascii="Arial" w:eastAsia="Times New Roman" w:hAnsi="Arial" w:cs="Arial"/>
          <w:lang w:eastAsia="ar-SA"/>
        </w:rPr>
        <w:t xml:space="preserve"> </w:t>
      </w:r>
    </w:p>
    <w:p w14:paraId="4B78A663" w14:textId="57219200" w:rsidR="00F94B28" w:rsidRPr="007170B5" w:rsidRDefault="00F94B28" w:rsidP="00D06BEC">
      <w:pPr>
        <w:numPr>
          <w:ilvl w:val="1"/>
          <w:numId w:val="22"/>
        </w:numPr>
        <w:tabs>
          <w:tab w:val="clear" w:pos="1751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170B5">
        <w:rPr>
          <w:rFonts w:ascii="Arial" w:eastAsia="Times New Roman" w:hAnsi="Arial" w:cs="Arial"/>
          <w:lang w:eastAsia="zh-CN"/>
        </w:rPr>
        <w:t>Zamawiający</w:t>
      </w:r>
      <w:r w:rsidRPr="007170B5">
        <w:rPr>
          <w:rFonts w:ascii="Arial" w:eastAsia="Times New Roman" w:hAnsi="Arial" w:cs="Arial"/>
          <w:lang w:eastAsia="ar-SA"/>
        </w:rPr>
        <w:t xml:space="preserve"> może odstąpić od </w:t>
      </w:r>
      <w:r w:rsidR="00FE2D90">
        <w:rPr>
          <w:rFonts w:ascii="Arial" w:eastAsia="Times New Roman" w:hAnsi="Arial" w:cs="Arial"/>
          <w:lang w:eastAsia="ar-SA"/>
        </w:rPr>
        <w:t>U</w:t>
      </w:r>
      <w:r w:rsidRPr="007170B5">
        <w:rPr>
          <w:rFonts w:ascii="Arial" w:eastAsia="Times New Roman" w:hAnsi="Arial" w:cs="Arial"/>
          <w:lang w:eastAsia="ar-SA"/>
        </w:rPr>
        <w:t xml:space="preserve">mowy w terminie </w:t>
      </w:r>
      <w:r w:rsidR="00CD4DDD">
        <w:rPr>
          <w:rFonts w:ascii="Arial" w:eastAsia="Times New Roman" w:hAnsi="Arial" w:cs="Arial"/>
          <w:lang w:eastAsia="ar-SA"/>
        </w:rPr>
        <w:t>30</w:t>
      </w:r>
      <w:r w:rsidRPr="007170B5">
        <w:rPr>
          <w:rFonts w:ascii="Arial" w:eastAsia="Times New Roman" w:hAnsi="Arial" w:cs="Arial"/>
          <w:lang w:eastAsia="ar-SA"/>
        </w:rPr>
        <w:t xml:space="preserve"> dni od powzięcia wiadomości o okolicznościach stanowiących podstawę odstąpienia</w:t>
      </w:r>
      <w:r w:rsidR="00263212" w:rsidRPr="007170B5">
        <w:rPr>
          <w:rFonts w:ascii="Arial" w:eastAsia="Times New Roman" w:hAnsi="Arial" w:cs="Arial"/>
          <w:lang w:eastAsia="ar-SA"/>
        </w:rPr>
        <w:t>,</w:t>
      </w:r>
      <w:r w:rsidRPr="007170B5">
        <w:rPr>
          <w:rFonts w:ascii="Arial" w:eastAsia="Times New Roman" w:hAnsi="Arial" w:cs="Arial"/>
          <w:lang w:eastAsia="ar-SA"/>
        </w:rPr>
        <w:t xml:space="preserve"> z zastrzeżeniem zapisu ust. 1 pkt 1.</w:t>
      </w:r>
    </w:p>
    <w:p w14:paraId="6E93EF1E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14:paraId="3C4932DB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  <w:r w:rsidRPr="007170B5">
        <w:rPr>
          <w:rFonts w:ascii="Arial" w:eastAsia="Times New Roman" w:hAnsi="Arial" w:cs="Arial"/>
          <w:b/>
          <w:bCs/>
          <w:lang w:eastAsia="zh-CN"/>
        </w:rPr>
        <w:lastRenderedPageBreak/>
        <w:t>§ 1</w:t>
      </w:r>
      <w:r w:rsidR="00710336" w:rsidRPr="007170B5">
        <w:rPr>
          <w:rFonts w:ascii="Arial" w:eastAsia="Times New Roman" w:hAnsi="Arial" w:cs="Arial"/>
          <w:b/>
          <w:bCs/>
          <w:lang w:eastAsia="zh-CN"/>
        </w:rPr>
        <w:t>1</w:t>
      </w:r>
    </w:p>
    <w:p w14:paraId="5F30D732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  <w:r w:rsidRPr="007170B5">
        <w:rPr>
          <w:rFonts w:ascii="Arial" w:eastAsia="Times New Roman" w:hAnsi="Arial" w:cs="Arial"/>
          <w:b/>
          <w:bCs/>
          <w:lang w:eastAsia="zh-CN"/>
        </w:rPr>
        <w:t>Zmiany umowy</w:t>
      </w:r>
    </w:p>
    <w:p w14:paraId="6FBC789F" w14:textId="77777777" w:rsidR="00F94B28" w:rsidRPr="007170B5" w:rsidRDefault="00F94B28" w:rsidP="009F059F">
      <w:pPr>
        <w:numPr>
          <w:ilvl w:val="3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Zakazuje się istotnych zmian postanowień zawartej </w:t>
      </w:r>
      <w:r w:rsidR="00110DAE">
        <w:rPr>
          <w:rFonts w:ascii="Arial" w:eastAsia="Times New Roman" w:hAnsi="Arial" w:cs="Arial"/>
          <w:lang w:eastAsia="zh-CN"/>
        </w:rPr>
        <w:t>U</w:t>
      </w:r>
      <w:r w:rsidRPr="007170B5">
        <w:rPr>
          <w:rFonts w:ascii="Arial" w:eastAsia="Times New Roman" w:hAnsi="Arial" w:cs="Arial"/>
          <w:lang w:eastAsia="zh-CN"/>
        </w:rPr>
        <w:t xml:space="preserve">mowy w stosunku do treści oferty, </w:t>
      </w:r>
      <w:r w:rsidRPr="007170B5">
        <w:rPr>
          <w:rFonts w:ascii="Arial" w:eastAsia="Times New Roman" w:hAnsi="Arial" w:cs="Arial"/>
          <w:lang w:eastAsia="zh-CN"/>
        </w:rPr>
        <w:br/>
        <w:t>na podstawie której dokonano wyboru Wykonawcy, chyba że zmiana będzie dotyczyła następujących zdarzeń:</w:t>
      </w:r>
    </w:p>
    <w:p w14:paraId="2C6C5556" w14:textId="3DEAECFB" w:rsidR="00F94B28" w:rsidRPr="007170B5" w:rsidRDefault="00FC42B6" w:rsidP="00D06BEC">
      <w:pPr>
        <w:numPr>
          <w:ilvl w:val="1"/>
          <w:numId w:val="31"/>
        </w:numPr>
        <w:tabs>
          <w:tab w:val="clear" w:pos="1440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w</w:t>
      </w:r>
      <w:r w:rsidR="00F94B28" w:rsidRPr="007170B5">
        <w:rPr>
          <w:rFonts w:ascii="Arial" w:eastAsia="Times New Roman" w:hAnsi="Arial" w:cs="Arial"/>
          <w:lang w:eastAsia="zh-CN"/>
        </w:rPr>
        <w:t xml:space="preserve">ystąpienia zmian powszechnie obowiązujących przepisów prawa w zakresie mającym wpływ na realizację </w:t>
      </w:r>
      <w:r w:rsidR="00FE2D90">
        <w:rPr>
          <w:rFonts w:ascii="Arial" w:eastAsia="Times New Roman" w:hAnsi="Arial" w:cs="Arial"/>
          <w:lang w:eastAsia="zh-CN"/>
        </w:rPr>
        <w:t>p</w:t>
      </w:r>
      <w:r w:rsidR="00F94B28" w:rsidRPr="007170B5">
        <w:rPr>
          <w:rFonts w:ascii="Arial" w:eastAsia="Times New Roman" w:hAnsi="Arial" w:cs="Arial"/>
          <w:lang w:eastAsia="zh-CN"/>
        </w:rPr>
        <w:t xml:space="preserve">rzedmiotu </w:t>
      </w:r>
      <w:r w:rsidR="00110DAE">
        <w:rPr>
          <w:rFonts w:ascii="Arial" w:eastAsia="Times New Roman" w:hAnsi="Arial" w:cs="Arial"/>
          <w:lang w:eastAsia="zh-CN"/>
        </w:rPr>
        <w:t>U</w:t>
      </w:r>
      <w:r w:rsidR="00F94B28" w:rsidRPr="007170B5">
        <w:rPr>
          <w:rFonts w:ascii="Arial" w:eastAsia="Times New Roman" w:hAnsi="Arial" w:cs="Arial"/>
          <w:lang w:eastAsia="zh-CN"/>
        </w:rPr>
        <w:t xml:space="preserve">mowy; </w:t>
      </w:r>
    </w:p>
    <w:p w14:paraId="53129B88" w14:textId="77777777" w:rsidR="00F94B28" w:rsidRPr="007170B5" w:rsidRDefault="00F94B28" w:rsidP="00D06BEC">
      <w:pPr>
        <w:numPr>
          <w:ilvl w:val="1"/>
          <w:numId w:val="31"/>
        </w:numPr>
        <w:tabs>
          <w:tab w:val="clear" w:pos="1440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zmiany tras przejazdu, w szczególności w przypadku: </w:t>
      </w:r>
    </w:p>
    <w:p w14:paraId="0BE5A1B4" w14:textId="77777777" w:rsidR="00A24F1F" w:rsidRPr="007170B5" w:rsidRDefault="00F94B28" w:rsidP="00D06BEC">
      <w:pPr>
        <w:numPr>
          <w:ilvl w:val="0"/>
          <w:numId w:val="60"/>
        </w:numPr>
        <w:suppressAutoHyphens/>
        <w:spacing w:after="0" w:line="240" w:lineRule="auto"/>
        <w:ind w:left="1071" w:hanging="357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zmiany adresu zamieszkania dziecka, </w:t>
      </w:r>
    </w:p>
    <w:p w14:paraId="03791C15" w14:textId="77777777" w:rsidR="00F94B28" w:rsidRPr="007170B5" w:rsidRDefault="00F94B28" w:rsidP="00D06BEC">
      <w:pPr>
        <w:numPr>
          <w:ilvl w:val="0"/>
          <w:numId w:val="60"/>
        </w:numPr>
        <w:suppressAutoHyphens/>
        <w:spacing w:after="0" w:line="240" w:lineRule="auto"/>
        <w:ind w:left="1071" w:hanging="357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przeniesienia dziecka do innej placówki; </w:t>
      </w:r>
    </w:p>
    <w:p w14:paraId="5837131D" w14:textId="77777777" w:rsidR="00A24F1F" w:rsidRPr="007170B5" w:rsidRDefault="00FC42B6" w:rsidP="00D06BEC">
      <w:pPr>
        <w:numPr>
          <w:ilvl w:val="0"/>
          <w:numId w:val="48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w przypadku zakwalifikowania do przewozu kolejnego dziecka i wystąpienia konieczności dołożenia dodatkowej trasy, która nie pokrywa się z trasami założonymi pierwotnie</w:t>
      </w:r>
      <w:r w:rsidR="005B1DD9" w:rsidRPr="007170B5">
        <w:rPr>
          <w:rFonts w:ascii="Arial" w:eastAsia="Times New Roman" w:hAnsi="Arial" w:cs="Arial"/>
          <w:lang w:eastAsia="zh-CN"/>
        </w:rPr>
        <w:t>;</w:t>
      </w:r>
      <w:r w:rsidRPr="007170B5">
        <w:rPr>
          <w:rFonts w:ascii="Arial" w:eastAsia="Times New Roman" w:hAnsi="Arial" w:cs="Arial"/>
          <w:lang w:eastAsia="zh-CN"/>
        </w:rPr>
        <w:t xml:space="preserve"> </w:t>
      </w:r>
    </w:p>
    <w:p w14:paraId="53E5364C" w14:textId="1B6EA259" w:rsidR="00A24F1F" w:rsidRPr="007170B5" w:rsidRDefault="00F94B28" w:rsidP="00D06BEC">
      <w:pPr>
        <w:numPr>
          <w:ilvl w:val="0"/>
          <w:numId w:val="48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wystąpienia konieczności wprowadzenia zmian w realizacji </w:t>
      </w:r>
      <w:r w:rsidR="00FE2D90">
        <w:rPr>
          <w:rFonts w:ascii="Arial" w:eastAsia="Times New Roman" w:hAnsi="Arial" w:cs="Arial"/>
          <w:lang w:eastAsia="zh-CN"/>
        </w:rPr>
        <w:t>p</w:t>
      </w:r>
      <w:r w:rsidRPr="007170B5">
        <w:rPr>
          <w:rFonts w:ascii="Arial" w:eastAsia="Times New Roman" w:hAnsi="Arial" w:cs="Arial"/>
          <w:lang w:eastAsia="zh-CN"/>
        </w:rPr>
        <w:t xml:space="preserve">rzedmiotu </w:t>
      </w:r>
      <w:r w:rsidR="005B1DD9" w:rsidRPr="007170B5">
        <w:rPr>
          <w:rFonts w:ascii="Arial" w:eastAsia="Times New Roman" w:hAnsi="Arial" w:cs="Arial"/>
          <w:lang w:eastAsia="zh-CN"/>
        </w:rPr>
        <w:t>U</w:t>
      </w:r>
      <w:r w:rsidRPr="007170B5">
        <w:rPr>
          <w:rFonts w:ascii="Arial" w:eastAsia="Times New Roman" w:hAnsi="Arial" w:cs="Arial"/>
          <w:lang w:eastAsia="zh-CN"/>
        </w:rPr>
        <w:t>mowy poprzez</w:t>
      </w:r>
      <w:r w:rsidR="005B1DD9" w:rsidRPr="007170B5">
        <w:rPr>
          <w:rFonts w:ascii="Arial" w:eastAsia="Times New Roman" w:hAnsi="Arial" w:cs="Arial"/>
          <w:lang w:eastAsia="zh-CN"/>
        </w:rPr>
        <w:t xml:space="preserve">: </w:t>
      </w:r>
      <w:r w:rsidRPr="007170B5">
        <w:rPr>
          <w:rFonts w:ascii="Arial" w:eastAsia="Times New Roman" w:hAnsi="Arial" w:cs="Arial"/>
          <w:lang w:eastAsia="zh-CN"/>
        </w:rPr>
        <w:t>przesunięcie w czasie</w:t>
      </w:r>
      <w:r w:rsidR="005B1DD9" w:rsidRPr="007170B5">
        <w:rPr>
          <w:rFonts w:ascii="Arial" w:eastAsia="Times New Roman" w:hAnsi="Arial" w:cs="Arial"/>
          <w:lang w:eastAsia="zh-CN"/>
        </w:rPr>
        <w:t xml:space="preserve"> lub </w:t>
      </w:r>
      <w:r w:rsidRPr="007170B5">
        <w:rPr>
          <w:rFonts w:ascii="Arial" w:eastAsia="Times New Roman" w:hAnsi="Arial" w:cs="Arial"/>
          <w:lang w:eastAsia="zh-CN"/>
        </w:rPr>
        <w:t>uszczegółowienie</w:t>
      </w:r>
      <w:r w:rsidR="005B1DD9" w:rsidRPr="007170B5">
        <w:rPr>
          <w:rFonts w:ascii="Arial" w:eastAsia="Times New Roman" w:hAnsi="Arial" w:cs="Arial"/>
          <w:lang w:eastAsia="zh-CN"/>
        </w:rPr>
        <w:t xml:space="preserve">, </w:t>
      </w:r>
      <w:r w:rsidRPr="007170B5">
        <w:rPr>
          <w:rFonts w:ascii="Arial" w:eastAsia="Times New Roman" w:hAnsi="Arial" w:cs="Arial"/>
          <w:lang w:eastAsia="zh-CN"/>
        </w:rPr>
        <w:t xml:space="preserve">spowodowane obiektywnymi czynnikami, niezależnymi od Wykonawcy, uniemożliwiającymi realizację </w:t>
      </w:r>
      <w:r w:rsidR="00FE2D90">
        <w:rPr>
          <w:rFonts w:ascii="Arial" w:eastAsia="Times New Roman" w:hAnsi="Arial" w:cs="Arial"/>
          <w:lang w:eastAsia="zh-CN"/>
        </w:rPr>
        <w:t>p</w:t>
      </w:r>
      <w:r w:rsidRPr="007170B5">
        <w:rPr>
          <w:rFonts w:ascii="Arial" w:eastAsia="Times New Roman" w:hAnsi="Arial" w:cs="Arial"/>
          <w:lang w:eastAsia="zh-CN"/>
        </w:rPr>
        <w:t xml:space="preserve">rzedmiotu </w:t>
      </w:r>
      <w:r w:rsidR="005B1DD9" w:rsidRPr="007170B5">
        <w:rPr>
          <w:rFonts w:ascii="Arial" w:eastAsia="Times New Roman" w:hAnsi="Arial" w:cs="Arial"/>
          <w:lang w:eastAsia="zh-CN"/>
        </w:rPr>
        <w:t>U</w:t>
      </w:r>
      <w:r w:rsidRPr="007170B5">
        <w:rPr>
          <w:rFonts w:ascii="Arial" w:eastAsia="Times New Roman" w:hAnsi="Arial" w:cs="Arial"/>
          <w:lang w:eastAsia="zh-CN"/>
        </w:rPr>
        <w:t>mowy zgodnie z pierwotnymi założeniami;</w:t>
      </w:r>
    </w:p>
    <w:p w14:paraId="1B60D7A1" w14:textId="77777777" w:rsidR="00F94B28" w:rsidRPr="007170B5" w:rsidRDefault="00F94B28" w:rsidP="00D06BEC">
      <w:pPr>
        <w:numPr>
          <w:ilvl w:val="0"/>
          <w:numId w:val="48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wystąpienia konieczności wprowadzenia zmian spowodowanych następującymi okolicznościami:</w:t>
      </w:r>
    </w:p>
    <w:p w14:paraId="6D3D030B" w14:textId="7E56DF9C" w:rsidR="00F94B28" w:rsidRPr="007170B5" w:rsidRDefault="00F94B28" w:rsidP="00D06BEC">
      <w:pPr>
        <w:numPr>
          <w:ilvl w:val="0"/>
          <w:numId w:val="33"/>
        </w:numPr>
        <w:suppressAutoHyphens/>
        <w:spacing w:after="0" w:line="240" w:lineRule="auto"/>
        <w:ind w:left="1071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siła wyższa uniemożliwiająca wykonanie przedmiotu </w:t>
      </w:r>
      <w:r w:rsidR="00FE2D90">
        <w:rPr>
          <w:rFonts w:ascii="Arial" w:eastAsia="Times New Roman" w:hAnsi="Arial" w:cs="Arial"/>
          <w:lang w:eastAsia="zh-CN"/>
        </w:rPr>
        <w:t>U</w:t>
      </w:r>
      <w:r w:rsidRPr="007170B5">
        <w:rPr>
          <w:rFonts w:ascii="Arial" w:eastAsia="Times New Roman" w:hAnsi="Arial" w:cs="Arial"/>
          <w:lang w:eastAsia="zh-CN"/>
        </w:rPr>
        <w:t>mowy zgodnie z opisem przedmiotu zamówienia,</w:t>
      </w:r>
    </w:p>
    <w:p w14:paraId="58AAA8BE" w14:textId="77777777" w:rsidR="00F94B28" w:rsidRPr="007170B5" w:rsidRDefault="00F94B28" w:rsidP="00D06BEC">
      <w:pPr>
        <w:numPr>
          <w:ilvl w:val="0"/>
          <w:numId w:val="33"/>
        </w:numPr>
        <w:suppressAutoHyphens/>
        <w:spacing w:after="0" w:line="240" w:lineRule="auto"/>
        <w:ind w:left="1071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zawieszenie zajęć edukacyjnych w związku ze stanem pandemii, epidemii lub innych sytuacji kryzysowych,</w:t>
      </w:r>
    </w:p>
    <w:p w14:paraId="261862A8" w14:textId="65CD551D" w:rsidR="00F94B28" w:rsidRPr="007170B5" w:rsidRDefault="00F94B28" w:rsidP="00D06BEC">
      <w:pPr>
        <w:numPr>
          <w:ilvl w:val="0"/>
          <w:numId w:val="33"/>
        </w:numPr>
        <w:suppressAutoHyphens/>
        <w:spacing w:after="0" w:line="240" w:lineRule="auto"/>
        <w:ind w:left="1071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zmiana danych związanych z obsługą administracyjno-organizacyjną </w:t>
      </w:r>
      <w:r w:rsidR="00FE2D90">
        <w:rPr>
          <w:rFonts w:ascii="Arial" w:eastAsia="Times New Roman" w:hAnsi="Arial" w:cs="Arial"/>
          <w:lang w:eastAsia="zh-CN"/>
        </w:rPr>
        <w:t>U</w:t>
      </w:r>
      <w:r w:rsidRPr="007170B5">
        <w:rPr>
          <w:rFonts w:ascii="Arial" w:eastAsia="Times New Roman" w:hAnsi="Arial" w:cs="Arial"/>
          <w:lang w:eastAsia="zh-CN"/>
        </w:rPr>
        <w:t>mowy (np. zmiana nr rachunku bankowego),</w:t>
      </w:r>
    </w:p>
    <w:p w14:paraId="108D9483" w14:textId="77777777" w:rsidR="00F94B28" w:rsidRPr="007170B5" w:rsidRDefault="00F94B28" w:rsidP="00D06BEC">
      <w:pPr>
        <w:numPr>
          <w:ilvl w:val="0"/>
          <w:numId w:val="33"/>
        </w:numPr>
        <w:suppressAutoHyphens/>
        <w:spacing w:after="0" w:line="240" w:lineRule="auto"/>
        <w:ind w:left="1071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zmiany danych teleadresowych,</w:t>
      </w:r>
    </w:p>
    <w:p w14:paraId="22871206" w14:textId="77777777" w:rsidR="00F94B28" w:rsidRPr="007170B5" w:rsidRDefault="00F94B28" w:rsidP="00D06BEC">
      <w:pPr>
        <w:numPr>
          <w:ilvl w:val="0"/>
          <w:numId w:val="33"/>
        </w:numPr>
        <w:suppressAutoHyphens/>
        <w:spacing w:after="0" w:line="240" w:lineRule="auto"/>
        <w:ind w:left="1071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rezygnacja przez Zamawiającego z realizacji części przedmiotu </w:t>
      </w:r>
      <w:r w:rsidR="003E2DD4" w:rsidRPr="007170B5">
        <w:rPr>
          <w:rFonts w:ascii="Arial" w:eastAsia="Times New Roman" w:hAnsi="Arial" w:cs="Arial"/>
          <w:lang w:eastAsia="zh-CN"/>
        </w:rPr>
        <w:t>U</w:t>
      </w:r>
      <w:r w:rsidRPr="007170B5">
        <w:rPr>
          <w:rFonts w:ascii="Arial" w:eastAsia="Times New Roman" w:hAnsi="Arial" w:cs="Arial"/>
          <w:lang w:eastAsia="zh-CN"/>
        </w:rPr>
        <w:t>mowy,</w:t>
      </w:r>
    </w:p>
    <w:p w14:paraId="32CB3F01" w14:textId="77777777" w:rsidR="008B69DF" w:rsidRPr="007170B5" w:rsidRDefault="00F94B28" w:rsidP="00D06BEC">
      <w:pPr>
        <w:numPr>
          <w:ilvl w:val="0"/>
          <w:numId w:val="33"/>
        </w:numPr>
        <w:suppressAutoHyphens/>
        <w:spacing w:after="0" w:line="240" w:lineRule="auto"/>
        <w:ind w:left="1071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zmiany ucznia objętego zakresem podstawowym w przypadku ukończenia przez niego szkoły oraz wygaśnięciem obowiązku dowozu do placówki oświatowej przez Gminę lub zmiany adresu </w:t>
      </w:r>
      <w:r w:rsidR="003E2DD4" w:rsidRPr="007170B5">
        <w:rPr>
          <w:rFonts w:ascii="Arial" w:eastAsia="Times New Roman" w:hAnsi="Arial" w:cs="Arial"/>
          <w:lang w:eastAsia="zh-CN"/>
        </w:rPr>
        <w:t xml:space="preserve">zamieszkania </w:t>
      </w:r>
      <w:r w:rsidRPr="007170B5">
        <w:rPr>
          <w:rFonts w:ascii="Arial" w:eastAsia="Times New Roman" w:hAnsi="Arial" w:cs="Arial"/>
          <w:lang w:eastAsia="zh-CN"/>
        </w:rPr>
        <w:t>ucznia poza teren Gminy Wejherowo,</w:t>
      </w:r>
    </w:p>
    <w:p w14:paraId="3A3CE680" w14:textId="114713AD" w:rsidR="00110DAE" w:rsidRDefault="00F94B28" w:rsidP="00D06BEC">
      <w:pPr>
        <w:numPr>
          <w:ilvl w:val="0"/>
          <w:numId w:val="48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wystąpienia konieczności zmiany środków transportu </w:t>
      </w:r>
      <w:r w:rsidR="00110DAE">
        <w:rPr>
          <w:rFonts w:ascii="Arial" w:eastAsia="Times New Roman" w:hAnsi="Arial" w:cs="Arial"/>
          <w:lang w:eastAsia="zh-CN"/>
        </w:rPr>
        <w:t>lub opiekunów dzieci niepełnosprawnych, o których mowa</w:t>
      </w:r>
      <w:r w:rsidRPr="007170B5">
        <w:rPr>
          <w:rFonts w:ascii="Arial" w:eastAsia="Times New Roman" w:hAnsi="Arial" w:cs="Arial"/>
          <w:lang w:eastAsia="zh-CN"/>
        </w:rPr>
        <w:t xml:space="preserve"> w § 3 ust. 1</w:t>
      </w:r>
      <w:r w:rsidR="00110DAE">
        <w:rPr>
          <w:rFonts w:ascii="Arial" w:eastAsia="Times New Roman" w:hAnsi="Arial" w:cs="Arial"/>
          <w:lang w:eastAsia="zh-CN"/>
        </w:rPr>
        <w:t>4</w:t>
      </w:r>
      <w:r w:rsidRPr="007170B5">
        <w:rPr>
          <w:rFonts w:ascii="Arial" w:eastAsia="Times New Roman" w:hAnsi="Arial" w:cs="Arial"/>
          <w:lang w:eastAsia="zh-CN"/>
        </w:rPr>
        <w:t xml:space="preserve"> </w:t>
      </w:r>
      <w:r w:rsidR="00110DAE">
        <w:rPr>
          <w:rFonts w:ascii="Arial" w:eastAsia="Times New Roman" w:hAnsi="Arial" w:cs="Arial"/>
          <w:lang w:eastAsia="zh-CN"/>
        </w:rPr>
        <w:t>U</w:t>
      </w:r>
      <w:r w:rsidRPr="007170B5">
        <w:rPr>
          <w:rFonts w:ascii="Arial" w:eastAsia="Times New Roman" w:hAnsi="Arial" w:cs="Arial"/>
          <w:lang w:eastAsia="zh-CN"/>
        </w:rPr>
        <w:t>mowy, przy czym nowy</w:t>
      </w:r>
      <w:r w:rsidR="00110DAE">
        <w:rPr>
          <w:rFonts w:ascii="Arial" w:eastAsia="Times New Roman" w:hAnsi="Arial" w:cs="Arial"/>
          <w:lang w:eastAsia="zh-CN"/>
        </w:rPr>
        <w:t>:</w:t>
      </w:r>
    </w:p>
    <w:p w14:paraId="4D638DDF" w14:textId="7B35930F" w:rsidR="00110DAE" w:rsidRPr="007170B5" w:rsidRDefault="00F94B28" w:rsidP="00B95675">
      <w:pPr>
        <w:numPr>
          <w:ilvl w:val="1"/>
          <w:numId w:val="48"/>
        </w:numPr>
        <w:suppressAutoHyphens/>
        <w:spacing w:after="0" w:line="240" w:lineRule="auto"/>
        <w:ind w:left="1071" w:hanging="357"/>
        <w:jc w:val="both"/>
        <w:rPr>
          <w:rFonts w:ascii="Arial" w:eastAsia="Times New Roman" w:hAnsi="Arial" w:cs="Arial"/>
          <w:lang w:eastAsia="zh-CN"/>
        </w:rPr>
      </w:pPr>
      <w:r w:rsidRPr="00110DAE">
        <w:rPr>
          <w:rFonts w:ascii="Arial" w:eastAsia="Times New Roman" w:hAnsi="Arial" w:cs="Arial"/>
          <w:lang w:eastAsia="zh-CN"/>
        </w:rPr>
        <w:t xml:space="preserve">środek transportu </w:t>
      </w:r>
      <w:r w:rsidR="00A24F1F" w:rsidRPr="00110DAE">
        <w:rPr>
          <w:rFonts w:ascii="Arial" w:eastAsia="Times New Roman" w:hAnsi="Arial" w:cs="Arial"/>
          <w:lang w:eastAsia="zh-CN"/>
        </w:rPr>
        <w:t>musi spełniać warunki techniczne</w:t>
      </w:r>
      <w:r w:rsidR="00FE2D90">
        <w:rPr>
          <w:rFonts w:ascii="Arial" w:eastAsia="Times New Roman" w:hAnsi="Arial" w:cs="Arial"/>
          <w:lang w:eastAsia="zh-CN"/>
        </w:rPr>
        <w:t>,</w:t>
      </w:r>
      <w:r w:rsidR="00A24F1F" w:rsidRPr="00110DAE">
        <w:rPr>
          <w:rFonts w:ascii="Arial" w:eastAsia="Times New Roman" w:hAnsi="Arial" w:cs="Arial"/>
          <w:lang w:eastAsia="zh-CN"/>
        </w:rPr>
        <w:t xml:space="preserve"> co najmniej w takim samym zakresie co</w:t>
      </w:r>
      <w:r w:rsidRPr="00110DAE">
        <w:rPr>
          <w:rFonts w:ascii="Arial" w:eastAsia="Times New Roman" w:hAnsi="Arial" w:cs="Arial"/>
          <w:lang w:eastAsia="zh-CN"/>
        </w:rPr>
        <w:t xml:space="preserve"> pojazd zastępowan</w:t>
      </w:r>
      <w:r w:rsidR="00A24F1F" w:rsidRPr="00110DAE">
        <w:rPr>
          <w:rFonts w:ascii="Arial" w:eastAsia="Times New Roman" w:hAnsi="Arial" w:cs="Arial"/>
          <w:lang w:eastAsia="zh-CN"/>
        </w:rPr>
        <w:t>y</w:t>
      </w:r>
      <w:r w:rsidR="00110DAE" w:rsidRPr="00110DAE">
        <w:rPr>
          <w:rFonts w:ascii="Arial" w:eastAsia="Times New Roman" w:hAnsi="Arial" w:cs="Arial"/>
          <w:lang w:eastAsia="zh-CN"/>
        </w:rPr>
        <w:t>,</w:t>
      </w:r>
    </w:p>
    <w:p w14:paraId="7F4687E3" w14:textId="77777777" w:rsidR="002A0A6C" w:rsidRPr="00110DAE" w:rsidRDefault="002A0A6C" w:rsidP="00B95675">
      <w:pPr>
        <w:numPr>
          <w:ilvl w:val="1"/>
          <w:numId w:val="48"/>
        </w:numPr>
        <w:suppressAutoHyphens/>
        <w:spacing w:after="0" w:line="240" w:lineRule="auto"/>
        <w:ind w:left="1071" w:hanging="357"/>
        <w:jc w:val="both"/>
        <w:rPr>
          <w:rFonts w:ascii="Arial" w:eastAsia="Times New Roman" w:hAnsi="Arial" w:cs="Arial"/>
          <w:lang w:eastAsia="zh-CN"/>
        </w:rPr>
      </w:pPr>
      <w:r w:rsidRPr="00110DAE">
        <w:rPr>
          <w:rFonts w:ascii="Arial" w:eastAsia="Times New Roman" w:hAnsi="Arial" w:cs="Arial"/>
          <w:lang w:eastAsia="zh-CN"/>
        </w:rPr>
        <w:t xml:space="preserve">opiekun nie może mieć mniejszego doświadczenia niż </w:t>
      </w:r>
      <w:r w:rsidR="008B67C3" w:rsidRPr="00110DAE">
        <w:rPr>
          <w:rFonts w:ascii="Arial" w:eastAsia="Times New Roman" w:hAnsi="Arial" w:cs="Arial"/>
          <w:lang w:eastAsia="zh-CN"/>
        </w:rPr>
        <w:t xml:space="preserve">opiekun </w:t>
      </w:r>
      <w:r w:rsidRPr="00110DAE">
        <w:rPr>
          <w:rFonts w:ascii="Arial" w:eastAsia="Times New Roman" w:hAnsi="Arial" w:cs="Arial"/>
          <w:lang w:eastAsia="zh-CN"/>
        </w:rPr>
        <w:t>zastępowany.</w:t>
      </w:r>
    </w:p>
    <w:p w14:paraId="4FD81489" w14:textId="6DAA4ACF" w:rsidR="00A24F1F" w:rsidRPr="007170B5" w:rsidRDefault="00A24F1F" w:rsidP="00D06BEC">
      <w:pPr>
        <w:widowControl w:val="0"/>
        <w:numPr>
          <w:ilvl w:val="3"/>
          <w:numId w:val="5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>Wszelkie zmiany Umowy</w:t>
      </w:r>
      <w:r w:rsidR="00042F82">
        <w:rPr>
          <w:rFonts w:ascii="Arial" w:hAnsi="Arial" w:cs="Arial"/>
        </w:rPr>
        <w:t xml:space="preserve">, </w:t>
      </w:r>
      <w:r w:rsidR="00042F82" w:rsidRPr="007170B5">
        <w:rPr>
          <w:rFonts w:ascii="Arial" w:hAnsi="Arial" w:cs="Arial"/>
        </w:rPr>
        <w:t xml:space="preserve">o których mowa w ust. 1 pkt </w:t>
      </w:r>
      <w:r w:rsidR="00042F82">
        <w:rPr>
          <w:rFonts w:ascii="Arial" w:hAnsi="Arial" w:cs="Arial"/>
        </w:rPr>
        <w:t xml:space="preserve">1, </w:t>
      </w:r>
      <w:r w:rsidR="00145E4E">
        <w:rPr>
          <w:rFonts w:ascii="Arial" w:hAnsi="Arial" w:cs="Arial"/>
        </w:rPr>
        <w:t>4 oraz pkt 5</w:t>
      </w:r>
      <w:r w:rsidR="00042F82" w:rsidRPr="007170B5">
        <w:rPr>
          <w:rFonts w:ascii="Arial" w:hAnsi="Arial" w:cs="Arial"/>
        </w:rPr>
        <w:t xml:space="preserve"> lit. </w:t>
      </w:r>
      <w:r w:rsidR="00145E4E">
        <w:rPr>
          <w:rFonts w:ascii="Arial" w:hAnsi="Arial" w:cs="Arial"/>
        </w:rPr>
        <w:t>a oraz lit. e</w:t>
      </w:r>
      <w:r w:rsidRPr="007170B5">
        <w:rPr>
          <w:rFonts w:ascii="Arial" w:hAnsi="Arial" w:cs="Arial"/>
        </w:rPr>
        <w:t xml:space="preserve"> wymagają aneksu w formie pisemnej, pod rygorem nieważności</w:t>
      </w:r>
      <w:r w:rsidR="00FE2D90">
        <w:rPr>
          <w:rFonts w:ascii="Arial" w:hAnsi="Arial" w:cs="Arial"/>
        </w:rPr>
        <w:t>.</w:t>
      </w:r>
      <w:r w:rsidRPr="007170B5">
        <w:rPr>
          <w:rFonts w:ascii="Arial" w:hAnsi="Arial" w:cs="Arial"/>
        </w:rPr>
        <w:t xml:space="preserve"> </w:t>
      </w:r>
      <w:r w:rsidR="00FE2D90">
        <w:rPr>
          <w:rFonts w:ascii="Arial" w:hAnsi="Arial" w:cs="Arial"/>
        </w:rPr>
        <w:t>P</w:t>
      </w:r>
      <w:r w:rsidR="00145E4E">
        <w:rPr>
          <w:rFonts w:ascii="Arial" w:hAnsi="Arial" w:cs="Arial"/>
        </w:rPr>
        <w:t>ozostałe</w:t>
      </w:r>
      <w:r w:rsidRPr="007170B5">
        <w:rPr>
          <w:rFonts w:ascii="Arial" w:hAnsi="Arial" w:cs="Arial"/>
        </w:rPr>
        <w:t xml:space="preserve"> zmian</w:t>
      </w:r>
      <w:r w:rsidR="00145E4E">
        <w:rPr>
          <w:rFonts w:ascii="Arial" w:hAnsi="Arial" w:cs="Arial"/>
        </w:rPr>
        <w:t>y</w:t>
      </w:r>
      <w:r w:rsidRPr="007170B5">
        <w:rPr>
          <w:rFonts w:ascii="Arial" w:hAnsi="Arial" w:cs="Arial"/>
        </w:rPr>
        <w:t xml:space="preserve">, </w:t>
      </w:r>
      <w:bookmarkStart w:id="15" w:name="_Hlk195604141"/>
      <w:r w:rsidRPr="007170B5">
        <w:rPr>
          <w:rFonts w:ascii="Arial" w:hAnsi="Arial" w:cs="Arial"/>
        </w:rPr>
        <w:t>o których mowa w ust. 1</w:t>
      </w:r>
      <w:bookmarkEnd w:id="15"/>
      <w:r w:rsidR="00CA4BBA" w:rsidRPr="007170B5">
        <w:rPr>
          <w:rFonts w:ascii="Arial" w:hAnsi="Arial" w:cs="Arial"/>
        </w:rPr>
        <w:t>,</w:t>
      </w:r>
      <w:r w:rsidRPr="007170B5">
        <w:rPr>
          <w:rFonts w:ascii="Arial" w:hAnsi="Arial" w:cs="Arial"/>
        </w:rPr>
        <w:t xml:space="preserve"> wymagają jedynie pisemnego powiadomienia drugiej Strony lub akceptacji Zamawiającego wyrażonej w formie pisemnej. </w:t>
      </w:r>
    </w:p>
    <w:p w14:paraId="2F98BC63" w14:textId="77777777" w:rsidR="00D06BEC" w:rsidRPr="007170B5" w:rsidRDefault="00D06BEC" w:rsidP="00D06BEC">
      <w:pPr>
        <w:widowControl w:val="0"/>
        <w:autoSpaceDE w:val="0"/>
        <w:autoSpaceDN w:val="0"/>
        <w:adjustRightInd w:val="0"/>
        <w:spacing w:after="0" w:line="240" w:lineRule="auto"/>
        <w:ind w:left="2160"/>
        <w:contextualSpacing/>
        <w:jc w:val="both"/>
        <w:rPr>
          <w:rFonts w:ascii="Arial" w:hAnsi="Arial" w:cs="Arial"/>
        </w:rPr>
      </w:pPr>
    </w:p>
    <w:p w14:paraId="117FFC08" w14:textId="77777777" w:rsidR="00710336" w:rsidRPr="007170B5" w:rsidRDefault="00710336" w:rsidP="00710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170B5">
        <w:rPr>
          <w:rFonts w:ascii="Arial" w:hAnsi="Arial" w:cs="Arial"/>
          <w:b/>
          <w:bCs/>
        </w:rPr>
        <w:t>§ 12</w:t>
      </w:r>
    </w:p>
    <w:p w14:paraId="75F47F1E" w14:textId="77777777" w:rsidR="00710336" w:rsidRPr="007170B5" w:rsidRDefault="00710336" w:rsidP="00710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170B5">
        <w:rPr>
          <w:rFonts w:ascii="Arial" w:hAnsi="Arial" w:cs="Arial"/>
          <w:b/>
          <w:bCs/>
        </w:rPr>
        <w:t>Zmiana wynagrodzenia</w:t>
      </w:r>
    </w:p>
    <w:p w14:paraId="3FBD954A" w14:textId="77777777" w:rsidR="00327605" w:rsidRPr="007170B5" w:rsidRDefault="00327605" w:rsidP="00327605">
      <w:pPr>
        <w:numPr>
          <w:ilvl w:val="0"/>
          <w:numId w:val="57"/>
        </w:numPr>
        <w:tabs>
          <w:tab w:val="clear" w:pos="1077"/>
          <w:tab w:val="num" w:pos="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bookmarkStart w:id="16" w:name="mip33168184"/>
      <w:bookmarkStart w:id="17" w:name="mip33168185"/>
      <w:bookmarkEnd w:id="16"/>
      <w:bookmarkEnd w:id="17"/>
      <w:r w:rsidRPr="007170B5">
        <w:rPr>
          <w:rFonts w:ascii="Arial" w:eastAsia="Times New Roman" w:hAnsi="Arial" w:cs="Arial"/>
          <w:lang w:eastAsia="zh-CN"/>
        </w:rPr>
        <w:t xml:space="preserve">Zamawiający przewiduje możliwość zmiany wysokości wynagrodzenia, jeżeli zmiany te będą miały wpływ na koszty wykonania Umowy przez Wykonawcę, w następujących przypadkach: </w:t>
      </w:r>
    </w:p>
    <w:p w14:paraId="6715073B" w14:textId="77777777" w:rsidR="00327605" w:rsidRPr="007170B5" w:rsidRDefault="00327605" w:rsidP="00327605">
      <w:pPr>
        <w:numPr>
          <w:ilvl w:val="0"/>
          <w:numId w:val="6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w przypadku zmiany stawki podatku od towarów i usług, </w:t>
      </w:r>
    </w:p>
    <w:p w14:paraId="2CC349FC" w14:textId="77777777" w:rsidR="00327605" w:rsidRPr="007170B5" w:rsidRDefault="00327605" w:rsidP="00327605">
      <w:pPr>
        <w:numPr>
          <w:ilvl w:val="0"/>
          <w:numId w:val="6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w przypadku zmiany wysokości minimalnego wynagrodzenia za pracę, albo wysokości minimalnej stawki godzinowej, ustalonych na podstawie ustawy z dnia 10 października 2002r. o minimalnym wynagrodzeniu za pracę, </w:t>
      </w:r>
    </w:p>
    <w:p w14:paraId="5AFA236F" w14:textId="77777777" w:rsidR="00327605" w:rsidRPr="007170B5" w:rsidRDefault="00327605" w:rsidP="00327605">
      <w:pPr>
        <w:numPr>
          <w:ilvl w:val="0"/>
          <w:numId w:val="6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w przypadku zmian zasad podlegania ubezpieczeniom społecznym lub ubezpieczeniu zdrowotnemu lub zmiany wysokości stawki składki na ubezpieczenia społeczne lub zdrowotne, </w:t>
      </w:r>
    </w:p>
    <w:p w14:paraId="492E3FD3" w14:textId="77777777" w:rsidR="00327605" w:rsidRPr="007170B5" w:rsidRDefault="00327605" w:rsidP="00327605">
      <w:pPr>
        <w:numPr>
          <w:ilvl w:val="0"/>
          <w:numId w:val="6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zasad gromadzenia i wysokości wpłat do pracowniczych planów kapitałowych, o których mowa w ustawie z dnia 4 października 2018 r. o pracowniczych planach kapitałowych. </w:t>
      </w:r>
    </w:p>
    <w:p w14:paraId="0E536E14" w14:textId="77777777" w:rsidR="00327605" w:rsidRPr="007170B5" w:rsidRDefault="00327605" w:rsidP="00327605">
      <w:pPr>
        <w:numPr>
          <w:ilvl w:val="0"/>
          <w:numId w:val="57"/>
        </w:numPr>
        <w:tabs>
          <w:tab w:val="clear" w:pos="1077"/>
          <w:tab w:val="num" w:pos="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W sytuacji wystąpienia okoliczności wskazanych w ust. 1 pkt 1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14:paraId="31B2A260" w14:textId="77777777" w:rsidR="00327605" w:rsidRPr="007170B5" w:rsidRDefault="00327605" w:rsidP="00327605">
      <w:pPr>
        <w:numPr>
          <w:ilvl w:val="0"/>
          <w:numId w:val="57"/>
        </w:numPr>
        <w:tabs>
          <w:tab w:val="clear" w:pos="1077"/>
          <w:tab w:val="num" w:pos="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lastRenderedPageBreak/>
        <w:t xml:space="preserve">W sytuacji wystąpienia okoliczności wskazanych w ust. 1 pkt 2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</w:t>
      </w:r>
    </w:p>
    <w:p w14:paraId="2D0BFDB1" w14:textId="77777777" w:rsidR="00327605" w:rsidRPr="007170B5" w:rsidRDefault="00327605" w:rsidP="00327605">
      <w:pPr>
        <w:numPr>
          <w:ilvl w:val="0"/>
          <w:numId w:val="57"/>
        </w:numPr>
        <w:tabs>
          <w:tab w:val="clear" w:pos="1077"/>
          <w:tab w:val="num" w:pos="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W sytuacji wystąpienia okoliczności wskazanych w ust. 1 pkt 3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 3 na kalkulację wynagrodzenia. Wniosek może obejmować jedynie dodatkowe koszty realizacji Umowy, które Wykonawca obowiązkowo ponosi w związku ze zmianą zasad, o których mowa w ust. 1 pkt 3. </w:t>
      </w:r>
    </w:p>
    <w:p w14:paraId="40102759" w14:textId="77777777" w:rsidR="00327605" w:rsidRPr="007170B5" w:rsidRDefault="00327605" w:rsidP="00327605">
      <w:pPr>
        <w:numPr>
          <w:ilvl w:val="0"/>
          <w:numId w:val="57"/>
        </w:numPr>
        <w:tabs>
          <w:tab w:val="clear" w:pos="1077"/>
          <w:tab w:val="num" w:pos="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W sytuacji wystąpienia okoliczności wskazanych w ust. 1 pkt 4 Wykonawca jest uprawniony złożyć Zamawiającemu 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wynagrodzenia, a wpływem zmiany zasad, o których mowa w ust. 1 pkt 4 na kalkulację wynagrodzenia. Wniosek może obejmować jedynie dodatkowe koszty realizacji Umowy, które Wykonawca obowiązkowo ponosi w związku ze zmianą zasad, o których mowa w ust. 1 pkt 4. </w:t>
      </w:r>
    </w:p>
    <w:p w14:paraId="46C25613" w14:textId="77777777" w:rsidR="00327605" w:rsidRPr="007170B5" w:rsidRDefault="00327605" w:rsidP="00327605">
      <w:pPr>
        <w:numPr>
          <w:ilvl w:val="0"/>
          <w:numId w:val="57"/>
        </w:numPr>
        <w:tabs>
          <w:tab w:val="clear" w:pos="1077"/>
          <w:tab w:val="num" w:pos="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Zmiana Umowy w zakresie zmiany wynagrodzenia z przyczyn określonych w ust. 1 pkt 1 - 4 obejmować będzie wyłącznie płatności za </w:t>
      </w:r>
      <w:r w:rsidR="00145E4E">
        <w:rPr>
          <w:rFonts w:ascii="Arial" w:eastAsia="Times New Roman" w:hAnsi="Arial" w:cs="Arial"/>
          <w:lang w:eastAsia="zh-CN"/>
        </w:rPr>
        <w:t>usługi</w:t>
      </w:r>
      <w:r w:rsidRPr="007170B5">
        <w:rPr>
          <w:rFonts w:ascii="Arial" w:eastAsia="Times New Roman" w:hAnsi="Arial" w:cs="Arial"/>
          <w:lang w:eastAsia="zh-CN"/>
        </w:rPr>
        <w:t xml:space="preserve">, których w dniu zmiany jeszcze nie wykonano. </w:t>
      </w:r>
    </w:p>
    <w:p w14:paraId="286D0174" w14:textId="16F76CA1" w:rsidR="00327605" w:rsidRPr="007170B5" w:rsidRDefault="00327605" w:rsidP="00327605">
      <w:pPr>
        <w:numPr>
          <w:ilvl w:val="0"/>
          <w:numId w:val="57"/>
        </w:numPr>
        <w:tabs>
          <w:tab w:val="clear" w:pos="1077"/>
          <w:tab w:val="num" w:pos="0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Obowiązek udowodnienia wpływu zmian, o których mowa w ust. 1 na zmianę wynagrodzenia należy do Wykonawcy, pod rygorem odmowy dokonania zmiany Umowy przez Zamawiającego. </w:t>
      </w:r>
    </w:p>
    <w:p w14:paraId="78DD7DDA" w14:textId="77777777" w:rsidR="000B14D7" w:rsidRPr="007170B5" w:rsidRDefault="00327605" w:rsidP="000B14D7">
      <w:pPr>
        <w:numPr>
          <w:ilvl w:val="0"/>
          <w:numId w:val="57"/>
        </w:numPr>
        <w:tabs>
          <w:tab w:val="clear" w:pos="1077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Zmiany o których mowa w ust. 1 mogą zostać dokonane adekwatnie do okoliczności, które je uzasadniają, w szczególności ewentualna zmiana zasad rozliczeń powodująca podwyższenie wynagrodzenia Wykonawcy nastąpi wyłącznie o wskaźnik wynikający z obowiązujących przepisów lub zakresu dokonanej zmiany sposobu wykonywania umowy</w:t>
      </w:r>
      <w:r w:rsidR="000B14D7" w:rsidRPr="007170B5">
        <w:rPr>
          <w:rFonts w:ascii="Arial" w:eastAsia="Times New Roman" w:hAnsi="Arial" w:cs="Arial"/>
          <w:lang w:eastAsia="zh-CN"/>
        </w:rPr>
        <w:t>.</w:t>
      </w:r>
    </w:p>
    <w:p w14:paraId="643215AB" w14:textId="77777777" w:rsidR="000B14D7" w:rsidRPr="007170B5" w:rsidRDefault="000B14D7" w:rsidP="000B14D7">
      <w:pPr>
        <w:numPr>
          <w:ilvl w:val="0"/>
          <w:numId w:val="57"/>
        </w:numPr>
        <w:tabs>
          <w:tab w:val="clear" w:pos="1077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hAnsi="Arial" w:cs="Arial"/>
          <w:color w:val="000000"/>
          <w:lang w:eastAsia="zh-CN"/>
        </w:rPr>
        <w:t>Zamawiający przewiduje możliwość waloryzacji wynagrodzenia należnego Wykonawcy dla oddania wzrostów  lub spadków kosztów związanych z realizacją zamówienia, zgodnie z poniższymi zasadami:</w:t>
      </w:r>
    </w:p>
    <w:p w14:paraId="70763C86" w14:textId="77777777" w:rsidR="00145E4E" w:rsidRPr="007170B5" w:rsidRDefault="000B14D7" w:rsidP="00B95675">
      <w:pPr>
        <w:numPr>
          <w:ilvl w:val="0"/>
          <w:numId w:val="70"/>
        </w:numPr>
        <w:suppressAutoHyphens/>
        <w:autoSpaceDE w:val="0"/>
        <w:spacing w:after="14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hAnsi="Arial" w:cs="Arial"/>
          <w:color w:val="000000"/>
          <w:lang w:eastAsia="zh-CN"/>
        </w:rPr>
        <w:t xml:space="preserve">wysokość wynagrodzenia Wykonawcy o którym mowa </w:t>
      </w:r>
      <w:r w:rsidRPr="007170B5">
        <w:rPr>
          <w:rFonts w:ascii="Arial" w:hAnsi="Arial" w:cs="Arial"/>
          <w:lang w:eastAsia="zh-CN"/>
        </w:rPr>
        <w:t xml:space="preserve">w § </w:t>
      </w:r>
      <w:r w:rsidR="0044084D" w:rsidRPr="007170B5">
        <w:rPr>
          <w:rFonts w:ascii="Arial" w:hAnsi="Arial" w:cs="Arial"/>
          <w:lang w:eastAsia="zh-CN"/>
        </w:rPr>
        <w:t>6</w:t>
      </w:r>
      <w:r w:rsidRPr="007170B5">
        <w:rPr>
          <w:rFonts w:ascii="Arial" w:hAnsi="Arial" w:cs="Arial"/>
          <w:lang w:eastAsia="zh-CN"/>
        </w:rPr>
        <w:t xml:space="preserve"> ust. </w:t>
      </w:r>
      <w:r w:rsidR="0044084D" w:rsidRPr="007170B5">
        <w:rPr>
          <w:rFonts w:ascii="Arial" w:hAnsi="Arial" w:cs="Arial"/>
          <w:lang w:eastAsia="zh-CN"/>
        </w:rPr>
        <w:t>1</w:t>
      </w:r>
      <w:r w:rsidRPr="007170B5">
        <w:rPr>
          <w:rFonts w:ascii="Arial" w:hAnsi="Arial" w:cs="Arial"/>
          <w:color w:val="000000"/>
          <w:lang w:eastAsia="zh-CN"/>
        </w:rPr>
        <w:t xml:space="preserve"> Umowy będzie waloryzowana na żądanie Stron w oparciu o wskaźnik wzrostu lub spadku cen towarów i usług konsumpcyjnych publikowany przez Prezesa Głównego Urzędu Statystycznego w Dzienniku Urzędowym Rzeczpospolitej Polskiej „Monitor Polski”, ,</w:t>
      </w:r>
    </w:p>
    <w:p w14:paraId="02FCE71B" w14:textId="77777777" w:rsidR="00145E4E" w:rsidRPr="00145E4E" w:rsidRDefault="000B14D7" w:rsidP="00B95675">
      <w:pPr>
        <w:numPr>
          <w:ilvl w:val="0"/>
          <w:numId w:val="70"/>
        </w:numPr>
        <w:suppressAutoHyphens/>
        <w:autoSpaceDE w:val="0"/>
        <w:spacing w:after="14" w:line="240" w:lineRule="auto"/>
        <w:jc w:val="both"/>
        <w:rPr>
          <w:rFonts w:ascii="Arial" w:eastAsia="Times New Roman" w:hAnsi="Arial" w:cs="Arial"/>
          <w:lang w:eastAsia="zh-CN"/>
        </w:rPr>
      </w:pPr>
      <w:r w:rsidRPr="00145E4E">
        <w:rPr>
          <w:rFonts w:ascii="Arial" w:hAnsi="Arial" w:cs="Arial"/>
          <w:color w:val="000000"/>
          <w:lang w:eastAsia="zh-CN"/>
        </w:rPr>
        <w:t>w przypadku, gdyby te wskaźniki przestały być dostępne, zastosowanie będą miały inne, najbardziej zbliżone, wskaźniki publikowane przez Prezesa GUS,</w:t>
      </w:r>
    </w:p>
    <w:p w14:paraId="3B3AA531" w14:textId="77777777" w:rsidR="00145E4E" w:rsidRPr="00145E4E" w:rsidRDefault="000B14D7" w:rsidP="00B95675">
      <w:pPr>
        <w:numPr>
          <w:ilvl w:val="0"/>
          <w:numId w:val="70"/>
        </w:numPr>
        <w:suppressAutoHyphens/>
        <w:autoSpaceDE w:val="0"/>
        <w:spacing w:after="14" w:line="240" w:lineRule="auto"/>
        <w:jc w:val="both"/>
        <w:rPr>
          <w:rFonts w:ascii="Arial" w:eastAsia="Times New Roman" w:hAnsi="Arial" w:cs="Arial"/>
          <w:lang w:eastAsia="zh-CN"/>
        </w:rPr>
      </w:pPr>
      <w:r w:rsidRPr="00145E4E">
        <w:rPr>
          <w:rFonts w:ascii="Arial" w:hAnsi="Arial" w:cs="Arial"/>
          <w:color w:val="000000"/>
          <w:lang w:eastAsia="zh-CN"/>
        </w:rPr>
        <w:t>waloryzacji podlegać będzie wyłącznie wynagrodzenie Wykonawcy za usługi pozostałe do wykonania w okresie podlegającym waloryzacji,</w:t>
      </w:r>
    </w:p>
    <w:p w14:paraId="53E00CFD" w14:textId="3904DD5D" w:rsidR="00145E4E" w:rsidRPr="00145E4E" w:rsidRDefault="000B14D7" w:rsidP="00B95675">
      <w:pPr>
        <w:numPr>
          <w:ilvl w:val="0"/>
          <w:numId w:val="70"/>
        </w:numPr>
        <w:suppressAutoHyphens/>
        <w:autoSpaceDE w:val="0"/>
        <w:spacing w:after="14" w:line="240" w:lineRule="auto"/>
        <w:jc w:val="both"/>
        <w:rPr>
          <w:rFonts w:ascii="Arial" w:eastAsia="Times New Roman" w:hAnsi="Arial" w:cs="Arial"/>
          <w:lang w:eastAsia="zh-CN"/>
        </w:rPr>
      </w:pPr>
      <w:r w:rsidRPr="00145E4E">
        <w:rPr>
          <w:rFonts w:ascii="Arial" w:hAnsi="Arial" w:cs="Arial"/>
          <w:color w:val="000000"/>
          <w:lang w:eastAsia="zh-CN"/>
        </w:rPr>
        <w:t xml:space="preserve">waloryzacji będą podlegać jedynie kwoty dotyczące zakresu </w:t>
      </w:r>
      <w:r w:rsidR="00421976">
        <w:rPr>
          <w:rFonts w:ascii="Arial" w:hAnsi="Arial" w:cs="Arial"/>
          <w:color w:val="000000"/>
          <w:lang w:eastAsia="zh-CN"/>
        </w:rPr>
        <w:t>p</w:t>
      </w:r>
      <w:r w:rsidRPr="00145E4E">
        <w:rPr>
          <w:rFonts w:ascii="Arial" w:hAnsi="Arial" w:cs="Arial"/>
          <w:color w:val="000000"/>
          <w:lang w:eastAsia="zh-CN"/>
        </w:rPr>
        <w:t xml:space="preserve">rzedmiotu Umowy, z którego wykonaniem Wykonawca nie znajduje się w zwłoce, </w:t>
      </w:r>
    </w:p>
    <w:p w14:paraId="555F1BA1" w14:textId="77777777" w:rsidR="00145E4E" w:rsidRPr="00145E4E" w:rsidRDefault="000B14D7" w:rsidP="00B95675">
      <w:pPr>
        <w:numPr>
          <w:ilvl w:val="0"/>
          <w:numId w:val="70"/>
        </w:numPr>
        <w:suppressAutoHyphens/>
        <w:autoSpaceDE w:val="0"/>
        <w:spacing w:after="14" w:line="240" w:lineRule="auto"/>
        <w:jc w:val="both"/>
        <w:rPr>
          <w:rFonts w:ascii="Arial" w:eastAsia="Times New Roman" w:hAnsi="Arial" w:cs="Arial"/>
          <w:lang w:eastAsia="zh-CN"/>
        </w:rPr>
      </w:pPr>
      <w:r w:rsidRPr="00145E4E">
        <w:rPr>
          <w:rFonts w:ascii="Arial" w:hAnsi="Arial" w:cs="Arial"/>
          <w:color w:val="000000"/>
          <w:lang w:eastAsia="zh-CN"/>
        </w:rPr>
        <w:t xml:space="preserve">łączna zmiana wynagrodzenia Wykonawcy wynikająca z postanowień niniejszego </w:t>
      </w:r>
      <w:r w:rsidRPr="00145E4E">
        <w:rPr>
          <w:rFonts w:ascii="Arial" w:hAnsi="Arial" w:cs="Arial"/>
          <w:lang w:eastAsia="zh-CN"/>
        </w:rPr>
        <w:t xml:space="preserve">ustępu </w:t>
      </w:r>
      <w:r w:rsidRPr="00145E4E">
        <w:rPr>
          <w:rFonts w:ascii="Arial" w:hAnsi="Arial" w:cs="Arial"/>
          <w:color w:val="FF0000"/>
          <w:lang w:eastAsia="zh-CN"/>
        </w:rPr>
        <w:t xml:space="preserve"> </w:t>
      </w:r>
      <w:r w:rsidRPr="00145E4E">
        <w:rPr>
          <w:rFonts w:ascii="Arial" w:hAnsi="Arial" w:cs="Arial"/>
          <w:color w:val="000000"/>
          <w:lang w:eastAsia="zh-CN"/>
        </w:rPr>
        <w:t>dotyczących waloryzacji, nie może łącznie przekroczyć 20% w okresie obowiązywania Umowy.</w:t>
      </w:r>
    </w:p>
    <w:p w14:paraId="3CB3C189" w14:textId="77777777" w:rsidR="00145E4E" w:rsidRPr="00145E4E" w:rsidRDefault="000B14D7" w:rsidP="00145E4E">
      <w:pPr>
        <w:suppressAutoHyphens/>
        <w:autoSpaceDE w:val="0"/>
        <w:spacing w:after="14" w:line="240" w:lineRule="auto"/>
        <w:ind w:left="720"/>
        <w:jc w:val="both"/>
        <w:rPr>
          <w:rFonts w:ascii="Arial" w:eastAsia="Times New Roman" w:hAnsi="Arial" w:cs="Arial"/>
          <w:lang w:eastAsia="zh-CN"/>
        </w:rPr>
      </w:pPr>
      <w:r w:rsidRPr="00145E4E">
        <w:rPr>
          <w:rFonts w:ascii="Arial" w:hAnsi="Arial" w:cs="Arial"/>
          <w:color w:val="000000"/>
          <w:lang w:eastAsia="zh-CN"/>
        </w:rPr>
        <w:lastRenderedPageBreak/>
        <w:t>W zakresie, w jakim rekompensata za wzrost lub spadek kosztów nie jest objęta postanowieniami Umowy, będzie się uważało, że całkowite wynagrodzenie Wykonawcy uwzględnia takie wzrosty lub spadki kosztów.</w:t>
      </w:r>
    </w:p>
    <w:p w14:paraId="57147AA3" w14:textId="0AACFD7F" w:rsidR="000B14D7" w:rsidRPr="00145E4E" w:rsidRDefault="000B14D7" w:rsidP="00B95675">
      <w:pPr>
        <w:numPr>
          <w:ilvl w:val="0"/>
          <w:numId w:val="70"/>
        </w:numPr>
        <w:suppressAutoHyphens/>
        <w:autoSpaceDE w:val="0"/>
        <w:spacing w:after="14" w:line="240" w:lineRule="auto"/>
        <w:jc w:val="both"/>
        <w:rPr>
          <w:rFonts w:ascii="Arial" w:eastAsia="Times New Roman" w:hAnsi="Arial" w:cs="Arial"/>
          <w:lang w:eastAsia="zh-CN"/>
        </w:rPr>
      </w:pPr>
      <w:r w:rsidRPr="00145E4E">
        <w:rPr>
          <w:rFonts w:ascii="Arial" w:hAnsi="Arial" w:cs="Arial"/>
          <w:color w:val="000000"/>
          <w:lang w:eastAsia="zh-CN"/>
        </w:rPr>
        <w:t xml:space="preserve">Waloryzacja wynagrodzenia, o którym mowa </w:t>
      </w:r>
      <w:r w:rsidRPr="00145E4E">
        <w:rPr>
          <w:rFonts w:ascii="Arial" w:hAnsi="Arial" w:cs="Arial"/>
          <w:lang w:eastAsia="zh-CN"/>
        </w:rPr>
        <w:t>w § 6</w:t>
      </w:r>
      <w:r w:rsidRPr="00145E4E">
        <w:rPr>
          <w:rFonts w:ascii="Arial" w:hAnsi="Arial" w:cs="Arial"/>
          <w:color w:val="FF0000"/>
          <w:lang w:eastAsia="zh-CN"/>
        </w:rPr>
        <w:t xml:space="preserve"> </w:t>
      </w:r>
      <w:r w:rsidR="004106B3" w:rsidRPr="00B95675">
        <w:rPr>
          <w:rFonts w:ascii="Arial" w:hAnsi="Arial" w:cs="Arial"/>
          <w:lang w:eastAsia="zh-CN"/>
        </w:rPr>
        <w:t>ust. 1</w:t>
      </w:r>
      <w:r w:rsidR="004106B3">
        <w:rPr>
          <w:rFonts w:ascii="Arial" w:hAnsi="Arial" w:cs="Arial"/>
          <w:color w:val="FF0000"/>
          <w:lang w:eastAsia="zh-CN"/>
        </w:rPr>
        <w:t xml:space="preserve"> </w:t>
      </w:r>
      <w:r w:rsidRPr="00145E4E">
        <w:rPr>
          <w:rFonts w:ascii="Arial" w:hAnsi="Arial" w:cs="Arial"/>
          <w:color w:val="000000"/>
          <w:lang w:eastAsia="zh-CN"/>
        </w:rPr>
        <w:t xml:space="preserve">będzie dokonana jednorazowo w trakcie realizacji </w:t>
      </w:r>
      <w:r w:rsidR="00421976">
        <w:rPr>
          <w:rFonts w:ascii="Arial" w:hAnsi="Arial" w:cs="Arial"/>
          <w:color w:val="000000"/>
          <w:lang w:eastAsia="zh-CN"/>
        </w:rPr>
        <w:t>p</w:t>
      </w:r>
      <w:r w:rsidRPr="00145E4E">
        <w:rPr>
          <w:rFonts w:ascii="Arial" w:hAnsi="Arial" w:cs="Arial"/>
          <w:color w:val="000000"/>
          <w:lang w:eastAsia="zh-CN"/>
        </w:rPr>
        <w:t xml:space="preserve">rzedmiotu Umowy, jednak nie wcześniej niż po 12 miesiącach od dnia zawarcia Umowy, z zachowaniem następujących zasad i w następujący sposób: </w:t>
      </w:r>
    </w:p>
    <w:p w14:paraId="47B19F33" w14:textId="77777777" w:rsidR="000B14D7" w:rsidRPr="007170B5" w:rsidRDefault="000B14D7" w:rsidP="000B14D7">
      <w:pPr>
        <w:numPr>
          <w:ilvl w:val="0"/>
          <w:numId w:val="66"/>
        </w:numPr>
        <w:suppressAutoHyphens/>
        <w:autoSpaceDE w:val="0"/>
        <w:spacing w:after="14" w:line="240" w:lineRule="auto"/>
        <w:ind w:left="1111"/>
        <w:jc w:val="both"/>
        <w:rPr>
          <w:rFonts w:ascii="Arial" w:hAnsi="Arial" w:cs="Arial"/>
          <w:color w:val="000000"/>
          <w:lang w:eastAsia="zh-CN"/>
        </w:rPr>
      </w:pPr>
      <w:r w:rsidRPr="007170B5">
        <w:rPr>
          <w:rFonts w:ascii="Arial" w:hAnsi="Arial" w:cs="Arial"/>
          <w:color w:val="000000"/>
          <w:lang w:eastAsia="zh-CN"/>
        </w:rPr>
        <w:t xml:space="preserve">waloryzacja będzie się odbywać w oparciu o miesięczne wskaźniki cen towarów i usług publikowane przez Prezesa Głównego Urzędu Statystycznego. W przypadku, gdyby te wskaźniki przestały być dostępne, zastosowanie będą miały inne, najbardziej zbliżone, wskaźniki publikowane przez Prezesa GUS. </w:t>
      </w:r>
    </w:p>
    <w:p w14:paraId="04353528" w14:textId="77777777" w:rsidR="000B14D7" w:rsidRPr="007170B5" w:rsidRDefault="000B14D7" w:rsidP="000B14D7">
      <w:pPr>
        <w:numPr>
          <w:ilvl w:val="0"/>
          <w:numId w:val="66"/>
        </w:numPr>
        <w:suppressAutoHyphens/>
        <w:autoSpaceDE w:val="0"/>
        <w:spacing w:after="14" w:line="240" w:lineRule="auto"/>
        <w:ind w:left="1111"/>
        <w:jc w:val="both"/>
        <w:rPr>
          <w:rFonts w:ascii="Arial" w:hAnsi="Arial" w:cs="Arial"/>
          <w:color w:val="000000"/>
          <w:lang w:eastAsia="zh-CN"/>
        </w:rPr>
      </w:pPr>
      <w:r w:rsidRPr="007170B5">
        <w:rPr>
          <w:rFonts w:ascii="Arial" w:hAnsi="Arial" w:cs="Arial"/>
          <w:color w:val="000000"/>
          <w:lang w:eastAsia="zh-CN"/>
        </w:rPr>
        <w:t>Strony mogą żądać zmiany wynagrodzenia wyłączenie w przypadku, gdy wskaźnik, o którym mowa w lit. c, wzrośnie lub zmaleje o, co najmniej o 5%.</w:t>
      </w:r>
    </w:p>
    <w:p w14:paraId="0844F9E7" w14:textId="77777777" w:rsidR="000B14D7" w:rsidRPr="007170B5" w:rsidRDefault="000B14D7" w:rsidP="000B14D7">
      <w:pPr>
        <w:numPr>
          <w:ilvl w:val="0"/>
          <w:numId w:val="66"/>
        </w:numPr>
        <w:tabs>
          <w:tab w:val="left" w:pos="0"/>
        </w:tabs>
        <w:suppressAutoHyphens/>
        <w:autoSpaceDE w:val="0"/>
        <w:spacing w:after="14" w:line="240" w:lineRule="auto"/>
        <w:ind w:left="993" w:hanging="284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hAnsi="Arial" w:cs="Arial"/>
          <w:color w:val="000000"/>
          <w:lang w:eastAsia="zh-CN"/>
        </w:rPr>
        <w:t>obliczenie wysokości kwot do zapłaty Wykonawcy z tytułu waloryzacji wynagrodzenia, nastąpi na podstawie wzoru:</w:t>
      </w:r>
    </w:p>
    <w:p w14:paraId="5933D980" w14:textId="77777777" w:rsidR="000B14D7" w:rsidRPr="007170B5" w:rsidRDefault="000B14D7" w:rsidP="000B14D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7170B5">
        <w:rPr>
          <w:rFonts w:ascii="Arial" w:hAnsi="Arial" w:cs="Arial"/>
          <w:color w:val="000000"/>
          <w:lang w:eastAsia="zh-CN"/>
        </w:rPr>
        <w:t>W</w:t>
      </w:r>
      <w:r w:rsidRPr="007170B5">
        <w:rPr>
          <w:rFonts w:ascii="Arial" w:hAnsi="Arial" w:cs="Arial"/>
          <w:color w:val="000000"/>
          <w:vertAlign w:val="subscript"/>
          <w:lang w:eastAsia="zh-CN"/>
        </w:rPr>
        <w:t>P</w:t>
      </w:r>
      <w:r w:rsidRPr="007170B5">
        <w:rPr>
          <w:rFonts w:ascii="Arial" w:hAnsi="Arial" w:cs="Arial"/>
          <w:color w:val="000000"/>
          <w:lang w:eastAsia="zh-CN"/>
        </w:rPr>
        <w:t xml:space="preserve"> = W</w:t>
      </w:r>
      <w:r w:rsidRPr="007170B5">
        <w:rPr>
          <w:rFonts w:ascii="Arial" w:hAnsi="Arial" w:cs="Arial"/>
          <w:color w:val="000000"/>
          <w:vertAlign w:val="subscript"/>
          <w:lang w:eastAsia="zh-CN"/>
        </w:rPr>
        <w:t xml:space="preserve">W  </w:t>
      </w:r>
      <w:r w:rsidRPr="007170B5">
        <w:rPr>
          <w:rFonts w:ascii="Arial" w:hAnsi="Arial" w:cs="Arial"/>
          <w:color w:val="000000"/>
          <w:lang w:eastAsia="zh-CN"/>
        </w:rPr>
        <w:t>x W</w:t>
      </w:r>
      <w:r w:rsidRPr="007170B5">
        <w:rPr>
          <w:rFonts w:ascii="Arial" w:hAnsi="Arial" w:cs="Arial"/>
          <w:color w:val="000000"/>
          <w:vertAlign w:val="subscript"/>
          <w:lang w:eastAsia="zh-CN"/>
        </w:rPr>
        <w:t>W(n)</w:t>
      </w:r>
    </w:p>
    <w:p w14:paraId="352BE163" w14:textId="77777777" w:rsidR="000B14D7" w:rsidRPr="007170B5" w:rsidRDefault="000B14D7" w:rsidP="000B14D7">
      <w:pPr>
        <w:tabs>
          <w:tab w:val="left" w:pos="0"/>
        </w:tabs>
        <w:suppressAutoHyphens/>
        <w:autoSpaceDE w:val="0"/>
        <w:spacing w:after="14" w:line="240" w:lineRule="auto"/>
        <w:ind w:left="993"/>
        <w:jc w:val="both"/>
        <w:rPr>
          <w:rFonts w:ascii="Arial" w:hAnsi="Arial" w:cs="Arial"/>
          <w:color w:val="000000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gdzie:</w:t>
      </w:r>
      <w:r w:rsidRPr="007170B5">
        <w:rPr>
          <w:rFonts w:ascii="Arial" w:hAnsi="Arial" w:cs="Arial"/>
          <w:color w:val="000000"/>
          <w:lang w:eastAsia="zh-CN"/>
        </w:rPr>
        <w:t xml:space="preserve"> </w:t>
      </w:r>
    </w:p>
    <w:p w14:paraId="6F725D4B" w14:textId="77777777" w:rsidR="000B14D7" w:rsidRPr="007170B5" w:rsidRDefault="000B14D7" w:rsidP="00B95675">
      <w:pPr>
        <w:suppressAutoHyphens/>
        <w:spacing w:after="0" w:line="240" w:lineRule="auto"/>
        <w:ind w:left="357" w:firstLine="357"/>
        <w:jc w:val="both"/>
        <w:rPr>
          <w:rFonts w:ascii="Arial" w:eastAsia="Times New Roman" w:hAnsi="Arial" w:cs="Arial"/>
          <w:b/>
          <w:bCs/>
          <w:lang w:eastAsia="zh-CN"/>
        </w:rPr>
      </w:pPr>
      <w:r w:rsidRPr="007170B5">
        <w:rPr>
          <w:rFonts w:ascii="Arial" w:hAnsi="Arial" w:cs="Arial"/>
          <w:b/>
          <w:bCs/>
          <w:color w:val="000000"/>
          <w:lang w:eastAsia="zh-CN"/>
        </w:rPr>
        <w:t>DLA CZĘŚCI 1, 3, 5</w:t>
      </w:r>
    </w:p>
    <w:p w14:paraId="1171E748" w14:textId="77777777" w:rsidR="000B14D7" w:rsidRPr="007170B5" w:rsidRDefault="000B14D7" w:rsidP="00B95675">
      <w:pPr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W</w:t>
      </w:r>
      <w:r w:rsidRPr="007170B5">
        <w:rPr>
          <w:rFonts w:ascii="Arial" w:eastAsia="Times New Roman" w:hAnsi="Arial" w:cs="Arial"/>
          <w:vertAlign w:val="subscript"/>
          <w:lang w:eastAsia="zh-CN"/>
        </w:rPr>
        <w:t>P</w:t>
      </w:r>
      <w:r w:rsidRPr="007170B5">
        <w:rPr>
          <w:rFonts w:ascii="Arial" w:eastAsia="Times New Roman" w:hAnsi="Arial" w:cs="Arial"/>
          <w:spacing w:val="4"/>
          <w:lang w:eastAsia="zh-CN"/>
        </w:rPr>
        <w:t xml:space="preserve">  – </w:t>
      </w:r>
      <w:r w:rsidRPr="007170B5">
        <w:rPr>
          <w:rFonts w:ascii="Arial" w:eastAsia="Times New Roman" w:hAnsi="Arial" w:cs="Arial"/>
          <w:color w:val="000000"/>
          <w:lang w:eastAsia="zh-CN"/>
        </w:rPr>
        <w:t xml:space="preserve">cena jednostkowa za 1 osobodzień przewozu dzieci brutto po waloryzacji w PLN, z dokładnością do dwóch miejsc po przecinku; </w:t>
      </w:r>
    </w:p>
    <w:p w14:paraId="59C27153" w14:textId="77777777" w:rsidR="000B14D7" w:rsidRPr="007170B5" w:rsidRDefault="000B14D7" w:rsidP="00B95675">
      <w:pPr>
        <w:suppressAutoHyphens/>
        <w:autoSpaceDE w:val="0"/>
        <w:spacing w:after="0" w:line="240" w:lineRule="auto"/>
        <w:ind w:left="714"/>
        <w:jc w:val="both"/>
        <w:rPr>
          <w:rFonts w:ascii="Arial" w:eastAsia="Times New Roman" w:hAnsi="Arial" w:cs="Arial"/>
          <w:color w:val="000000"/>
          <w:lang w:eastAsia="zh-CN"/>
        </w:rPr>
      </w:pPr>
      <w:r w:rsidRPr="007170B5">
        <w:rPr>
          <w:rFonts w:ascii="Arial" w:eastAsia="Times New Roman" w:hAnsi="Arial" w:cs="Arial"/>
          <w:color w:val="000000"/>
          <w:lang w:eastAsia="zh-CN"/>
        </w:rPr>
        <w:t>W</w:t>
      </w:r>
      <w:r w:rsidRPr="007170B5">
        <w:rPr>
          <w:rFonts w:ascii="Arial" w:eastAsia="Times New Roman" w:hAnsi="Arial" w:cs="Arial"/>
          <w:color w:val="000000"/>
          <w:vertAlign w:val="subscript"/>
          <w:lang w:eastAsia="zh-CN"/>
        </w:rPr>
        <w:t>W</w:t>
      </w:r>
      <w:r w:rsidRPr="007170B5">
        <w:rPr>
          <w:rFonts w:ascii="Arial" w:eastAsia="Times New Roman" w:hAnsi="Arial" w:cs="Arial"/>
          <w:color w:val="000000"/>
          <w:lang w:eastAsia="zh-CN"/>
        </w:rPr>
        <w:t xml:space="preserve">  – cena jednostkowa za 1 osobodzień brutto podlegająca waloryzacji w PLN, z dokładnością do dwóch miejsc po przecinku; </w:t>
      </w:r>
    </w:p>
    <w:p w14:paraId="13825186" w14:textId="77777777" w:rsidR="000B14D7" w:rsidRPr="007170B5" w:rsidRDefault="000B14D7" w:rsidP="000B14D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097E4964" w14:textId="77777777" w:rsidR="000B14D7" w:rsidRPr="007170B5" w:rsidRDefault="000B14D7" w:rsidP="00B95675">
      <w:pPr>
        <w:suppressAutoHyphens/>
        <w:autoSpaceDE w:val="0"/>
        <w:spacing w:after="0" w:line="240" w:lineRule="auto"/>
        <w:ind w:left="357" w:firstLine="357"/>
        <w:jc w:val="both"/>
        <w:rPr>
          <w:rFonts w:ascii="Arial" w:eastAsia="Times New Roman" w:hAnsi="Arial" w:cs="Arial"/>
          <w:b/>
          <w:bCs/>
          <w:lang w:eastAsia="zh-CN"/>
        </w:rPr>
      </w:pPr>
      <w:r w:rsidRPr="007170B5">
        <w:rPr>
          <w:rFonts w:ascii="Arial" w:eastAsia="Times New Roman" w:hAnsi="Arial" w:cs="Arial"/>
          <w:b/>
          <w:bCs/>
          <w:lang w:eastAsia="zh-CN"/>
        </w:rPr>
        <w:t>DLA CZĘŚCI 2 i 4</w:t>
      </w:r>
    </w:p>
    <w:p w14:paraId="4CD22E49" w14:textId="77777777" w:rsidR="000B14D7" w:rsidRPr="007170B5" w:rsidRDefault="000B14D7" w:rsidP="00B95675">
      <w:pPr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W</w:t>
      </w:r>
      <w:r w:rsidRPr="007170B5">
        <w:rPr>
          <w:rFonts w:ascii="Arial" w:eastAsia="Times New Roman" w:hAnsi="Arial" w:cs="Arial"/>
          <w:vertAlign w:val="subscript"/>
          <w:lang w:eastAsia="zh-CN"/>
        </w:rPr>
        <w:t>P</w:t>
      </w:r>
      <w:r w:rsidRPr="007170B5">
        <w:rPr>
          <w:rFonts w:ascii="Arial" w:eastAsia="Times New Roman" w:hAnsi="Arial" w:cs="Arial"/>
          <w:spacing w:val="4"/>
          <w:lang w:eastAsia="zh-CN"/>
        </w:rPr>
        <w:t xml:space="preserve">  – </w:t>
      </w:r>
      <w:r w:rsidRPr="007170B5">
        <w:rPr>
          <w:rFonts w:ascii="Arial" w:eastAsia="Times New Roman" w:hAnsi="Arial" w:cs="Arial"/>
          <w:color w:val="000000"/>
          <w:lang w:eastAsia="zh-CN"/>
        </w:rPr>
        <w:t xml:space="preserve">cena jednostkowa za 1 dzień przewozu dzieci brutto po waloryzacji w PLN, z dokładnością do dwóch miejsc po przecinku; </w:t>
      </w:r>
    </w:p>
    <w:p w14:paraId="36467FC3" w14:textId="77777777" w:rsidR="000B14D7" w:rsidRPr="007170B5" w:rsidRDefault="000B14D7" w:rsidP="00B95675">
      <w:pPr>
        <w:suppressAutoHyphens/>
        <w:autoSpaceDE w:val="0"/>
        <w:spacing w:after="0" w:line="240" w:lineRule="auto"/>
        <w:ind w:left="714"/>
        <w:jc w:val="both"/>
        <w:rPr>
          <w:rFonts w:ascii="Arial" w:eastAsia="Times New Roman" w:hAnsi="Arial" w:cs="Arial"/>
          <w:b/>
          <w:bCs/>
          <w:lang w:eastAsia="zh-CN"/>
        </w:rPr>
      </w:pPr>
      <w:r w:rsidRPr="007170B5">
        <w:rPr>
          <w:rFonts w:ascii="Arial" w:eastAsia="Times New Roman" w:hAnsi="Arial" w:cs="Arial"/>
          <w:color w:val="000000"/>
          <w:lang w:eastAsia="zh-CN"/>
        </w:rPr>
        <w:t>W</w:t>
      </w:r>
      <w:r w:rsidRPr="007170B5">
        <w:rPr>
          <w:rFonts w:ascii="Arial" w:eastAsia="Times New Roman" w:hAnsi="Arial" w:cs="Arial"/>
          <w:color w:val="000000"/>
          <w:vertAlign w:val="subscript"/>
          <w:lang w:eastAsia="zh-CN"/>
        </w:rPr>
        <w:t>W</w:t>
      </w:r>
      <w:r w:rsidRPr="007170B5">
        <w:rPr>
          <w:rFonts w:ascii="Arial" w:eastAsia="Times New Roman" w:hAnsi="Arial" w:cs="Arial"/>
          <w:color w:val="000000"/>
          <w:lang w:eastAsia="zh-CN"/>
        </w:rPr>
        <w:t xml:space="preserve">  – cena jednostkowa za 1 dzień brutto podlegająca waloryzacji w PLN, z dokładnością do dwóch miejsc po przecinku</w:t>
      </w:r>
    </w:p>
    <w:p w14:paraId="49A01C21" w14:textId="77777777" w:rsidR="000B14D7" w:rsidRPr="007170B5" w:rsidRDefault="000B14D7" w:rsidP="000B14D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1E63F1FC" w14:textId="77777777" w:rsidR="000B14D7" w:rsidRPr="007170B5" w:rsidRDefault="000B14D7" w:rsidP="00B95675">
      <w:pPr>
        <w:suppressAutoHyphens/>
        <w:autoSpaceDE w:val="0"/>
        <w:spacing w:after="0" w:line="240" w:lineRule="auto"/>
        <w:ind w:left="357" w:firstLine="357"/>
        <w:jc w:val="both"/>
        <w:rPr>
          <w:rFonts w:ascii="Arial" w:eastAsia="Times New Roman" w:hAnsi="Arial" w:cs="Arial"/>
          <w:b/>
          <w:bCs/>
          <w:lang w:eastAsia="zh-CN"/>
        </w:rPr>
      </w:pPr>
      <w:r w:rsidRPr="007170B5">
        <w:rPr>
          <w:rFonts w:ascii="Arial" w:eastAsia="Times New Roman" w:hAnsi="Arial" w:cs="Arial"/>
          <w:b/>
          <w:bCs/>
          <w:lang w:eastAsia="zh-CN"/>
        </w:rPr>
        <w:t>DLA WSZYSTKICH CZĘŚCI:</w:t>
      </w:r>
    </w:p>
    <w:p w14:paraId="7B471BC6" w14:textId="77777777" w:rsidR="000B14D7" w:rsidRPr="007170B5" w:rsidRDefault="000B14D7" w:rsidP="00B95675">
      <w:pPr>
        <w:suppressAutoHyphens/>
        <w:autoSpaceDE w:val="0"/>
        <w:spacing w:after="0" w:line="240" w:lineRule="auto"/>
        <w:ind w:left="714"/>
        <w:jc w:val="both"/>
        <w:rPr>
          <w:rFonts w:ascii="Arial" w:eastAsia="Times New Roman" w:hAnsi="Arial" w:cs="Arial"/>
          <w:color w:val="000000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W</w:t>
      </w:r>
      <w:r w:rsidRPr="007170B5">
        <w:rPr>
          <w:rFonts w:ascii="Arial" w:hAnsi="Arial" w:cs="Arial"/>
          <w:color w:val="000000"/>
          <w:vertAlign w:val="subscript"/>
          <w:lang w:eastAsia="zh-CN"/>
        </w:rPr>
        <w:t xml:space="preserve"> W(n)</w:t>
      </w:r>
      <w:r w:rsidRPr="007170B5">
        <w:rPr>
          <w:rFonts w:ascii="Arial" w:eastAsia="Times New Roman" w:hAnsi="Arial" w:cs="Arial"/>
          <w:color w:val="000000"/>
          <w:lang w:eastAsia="zh-CN"/>
        </w:rPr>
        <w:t xml:space="preserve">  – współczynnik korygujący, obliczany na podstawie poniższego wzoru, z dokładnością do czterech miejsc po przecinku: </w:t>
      </w:r>
    </w:p>
    <w:p w14:paraId="720162DA" w14:textId="77777777" w:rsidR="000B14D7" w:rsidRPr="007170B5" w:rsidRDefault="000B14D7" w:rsidP="000B14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3A3A4300" w14:textId="77777777" w:rsidR="000B14D7" w:rsidRPr="007170B5" w:rsidRDefault="00BE3455" w:rsidP="000B14D7">
      <w:pPr>
        <w:suppressAutoHyphens/>
        <w:autoSpaceDE w:val="0"/>
        <w:spacing w:after="14" w:line="240" w:lineRule="auto"/>
        <w:ind w:left="1071"/>
        <w:jc w:val="center"/>
        <w:rPr>
          <w:rFonts w:ascii="Arial" w:hAnsi="Arial" w:cs="Arial"/>
          <w:color w:val="000000"/>
          <w:lang w:eastAsia="zh-CN"/>
        </w:rPr>
      </w:pPr>
      <w:r>
        <w:rPr>
          <w:rFonts w:ascii="Arial" w:eastAsia="Times New Roman" w:hAnsi="Arial" w:cs="Arial"/>
          <w:lang w:eastAsia="zh-CN"/>
        </w:rPr>
        <w:pict w14:anchorId="48F177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1pt;height:34.35pt" filled="t">
            <v:fill color2="black"/>
            <v:imagedata r:id="rId8" o:title="" croptop="-95f" cropbottom="-95f" cropleft="-9f" cropright="-9f"/>
          </v:shape>
        </w:pict>
      </w:r>
    </w:p>
    <w:p w14:paraId="68292FF0" w14:textId="77777777" w:rsidR="000B14D7" w:rsidRPr="007170B5" w:rsidRDefault="000B14D7" w:rsidP="00B95675">
      <w:pPr>
        <w:suppressAutoHyphens/>
        <w:autoSpaceDE w:val="0"/>
        <w:spacing w:after="14" w:line="240" w:lineRule="auto"/>
        <w:ind w:left="357" w:firstLine="357"/>
        <w:jc w:val="both"/>
        <w:rPr>
          <w:rFonts w:ascii="Arial" w:hAnsi="Arial" w:cs="Arial"/>
          <w:color w:val="000000"/>
          <w:lang w:eastAsia="zh-CN"/>
        </w:rPr>
      </w:pPr>
      <w:r w:rsidRPr="007170B5">
        <w:rPr>
          <w:rFonts w:ascii="Arial" w:hAnsi="Arial" w:cs="Arial"/>
          <w:color w:val="000000"/>
          <w:lang w:eastAsia="zh-CN"/>
        </w:rPr>
        <w:t>gdzie:</w:t>
      </w:r>
    </w:p>
    <w:p w14:paraId="0F20FB55" w14:textId="77777777" w:rsidR="000B14D7" w:rsidRPr="007170B5" w:rsidRDefault="000B14D7" w:rsidP="00B95675">
      <w:pPr>
        <w:suppressAutoHyphens/>
        <w:autoSpaceDE w:val="0"/>
        <w:spacing w:after="14" w:line="240" w:lineRule="auto"/>
        <w:ind w:left="357" w:firstLine="357"/>
        <w:jc w:val="both"/>
        <w:rPr>
          <w:rFonts w:ascii="Arial" w:hAnsi="Arial" w:cs="Arial"/>
          <w:color w:val="000000"/>
          <w:lang w:eastAsia="zh-CN"/>
        </w:rPr>
      </w:pPr>
      <w:r w:rsidRPr="007170B5">
        <w:rPr>
          <w:rFonts w:ascii="Arial" w:hAnsi="Arial" w:cs="Arial"/>
          <w:color w:val="000000"/>
          <w:lang w:eastAsia="zh-CN"/>
        </w:rPr>
        <w:t>„W</w:t>
      </w:r>
      <w:r w:rsidRPr="007170B5">
        <w:rPr>
          <w:rFonts w:ascii="Arial" w:hAnsi="Arial" w:cs="Arial"/>
          <w:color w:val="000000"/>
          <w:vertAlign w:val="subscript"/>
          <w:lang w:eastAsia="zh-CN"/>
        </w:rPr>
        <w:t>w (n)</w:t>
      </w:r>
      <w:r w:rsidRPr="007170B5">
        <w:rPr>
          <w:rFonts w:ascii="Arial" w:hAnsi="Arial" w:cs="Arial"/>
          <w:color w:val="000000"/>
          <w:lang w:eastAsia="zh-CN"/>
        </w:rPr>
        <w:t>" –wskaźnik waloryzacji dla n-tego miesiąca;</w:t>
      </w:r>
    </w:p>
    <w:p w14:paraId="7F56A9FE" w14:textId="77777777" w:rsidR="000B14D7" w:rsidRPr="007170B5" w:rsidRDefault="000B14D7" w:rsidP="00B95675">
      <w:pPr>
        <w:suppressAutoHyphens/>
        <w:autoSpaceDE w:val="0"/>
        <w:spacing w:after="14" w:line="240" w:lineRule="auto"/>
        <w:ind w:left="714"/>
        <w:jc w:val="both"/>
        <w:rPr>
          <w:rFonts w:ascii="Arial" w:hAnsi="Arial" w:cs="Arial"/>
          <w:color w:val="000000"/>
          <w:lang w:eastAsia="zh-CN"/>
        </w:rPr>
      </w:pPr>
      <w:r w:rsidRPr="007170B5">
        <w:rPr>
          <w:rFonts w:ascii="Arial" w:hAnsi="Arial" w:cs="Arial"/>
          <w:color w:val="000000"/>
          <w:lang w:eastAsia="zh-CN"/>
        </w:rPr>
        <w:t>„a" - stały współczynnik o wartości [0,5] obrazujący część wynagrodzenia, które nie podlega waloryzacji (element niewaloryzowany).</w:t>
      </w:r>
    </w:p>
    <w:p w14:paraId="3AC4655E" w14:textId="77777777" w:rsidR="000B14D7" w:rsidRPr="007170B5" w:rsidRDefault="000B14D7" w:rsidP="00B95675">
      <w:pPr>
        <w:suppressAutoHyphens/>
        <w:autoSpaceDE w:val="0"/>
        <w:spacing w:after="14" w:line="240" w:lineRule="auto"/>
        <w:ind w:left="357" w:firstLine="357"/>
        <w:jc w:val="both"/>
        <w:rPr>
          <w:rFonts w:ascii="Arial" w:hAnsi="Arial" w:cs="Arial"/>
          <w:color w:val="000000"/>
          <w:lang w:eastAsia="zh-CN"/>
        </w:rPr>
      </w:pPr>
      <w:r w:rsidRPr="007170B5">
        <w:rPr>
          <w:rFonts w:ascii="Arial" w:hAnsi="Arial" w:cs="Arial"/>
          <w:color w:val="000000"/>
          <w:lang w:eastAsia="zh-CN"/>
        </w:rPr>
        <w:t>„W</w:t>
      </w:r>
      <w:r w:rsidRPr="007170B5">
        <w:rPr>
          <w:rFonts w:ascii="Arial" w:hAnsi="Arial" w:cs="Arial"/>
          <w:color w:val="000000"/>
          <w:vertAlign w:val="subscript"/>
          <w:lang w:eastAsia="zh-CN"/>
        </w:rPr>
        <w:t>0</w:t>
      </w:r>
      <w:r w:rsidRPr="007170B5">
        <w:rPr>
          <w:rFonts w:ascii="Arial" w:hAnsi="Arial" w:cs="Arial"/>
          <w:color w:val="000000"/>
          <w:lang w:eastAsia="zh-CN"/>
        </w:rPr>
        <w:t xml:space="preserve">" – wskaźnik „0” z miesiąca </w:t>
      </w:r>
      <w:r w:rsidR="004106B3">
        <w:rPr>
          <w:rFonts w:ascii="Arial" w:hAnsi="Arial" w:cs="Arial"/>
          <w:color w:val="000000"/>
          <w:lang w:eastAsia="zh-CN"/>
        </w:rPr>
        <w:t>zawarcia Umowy</w:t>
      </w:r>
      <w:r w:rsidRPr="007170B5">
        <w:rPr>
          <w:rFonts w:ascii="Arial" w:hAnsi="Arial" w:cs="Arial"/>
          <w:color w:val="000000"/>
          <w:lang w:eastAsia="zh-CN"/>
        </w:rPr>
        <w:t xml:space="preserve"> = 100</w:t>
      </w:r>
    </w:p>
    <w:p w14:paraId="1B7196CD" w14:textId="77777777" w:rsidR="000B14D7" w:rsidRPr="007170B5" w:rsidRDefault="000B14D7" w:rsidP="00B95675">
      <w:pPr>
        <w:suppressAutoHyphens/>
        <w:autoSpaceDE w:val="0"/>
        <w:spacing w:after="14" w:line="240" w:lineRule="auto"/>
        <w:ind w:left="714"/>
        <w:jc w:val="both"/>
        <w:rPr>
          <w:rFonts w:ascii="Arial" w:hAnsi="Arial" w:cs="Arial"/>
          <w:color w:val="000000"/>
          <w:lang w:eastAsia="zh-CN"/>
        </w:rPr>
      </w:pPr>
      <w:r w:rsidRPr="007170B5">
        <w:rPr>
          <w:rFonts w:ascii="Arial" w:hAnsi="Arial" w:cs="Arial"/>
          <w:color w:val="000000"/>
          <w:lang w:eastAsia="zh-CN"/>
        </w:rPr>
        <w:t>„W</w:t>
      </w:r>
      <w:r w:rsidRPr="007170B5">
        <w:rPr>
          <w:rFonts w:ascii="Arial" w:hAnsi="Arial" w:cs="Arial"/>
          <w:color w:val="000000"/>
          <w:vertAlign w:val="subscript"/>
          <w:lang w:eastAsia="zh-CN"/>
        </w:rPr>
        <w:t>1</w:t>
      </w:r>
      <w:r w:rsidRPr="007170B5">
        <w:rPr>
          <w:rFonts w:ascii="Arial" w:hAnsi="Arial" w:cs="Arial"/>
          <w:color w:val="000000"/>
          <w:lang w:eastAsia="zh-CN"/>
        </w:rPr>
        <w:t xml:space="preserve">" – wskaźnik „1” z następnego miesiąca po miesiącu </w:t>
      </w:r>
      <w:r w:rsidR="004106B3">
        <w:rPr>
          <w:rFonts w:ascii="Arial" w:hAnsi="Arial" w:cs="Arial"/>
          <w:color w:val="000000"/>
          <w:lang w:eastAsia="zh-CN"/>
        </w:rPr>
        <w:t>zawarcia Umowy</w:t>
      </w:r>
      <w:r w:rsidRPr="007170B5">
        <w:rPr>
          <w:rFonts w:ascii="Arial" w:hAnsi="Arial" w:cs="Arial"/>
          <w:color w:val="000000"/>
          <w:lang w:eastAsia="zh-CN"/>
        </w:rPr>
        <w:t xml:space="preserve"> (wskaźnik cen towarów i usług publikowany przez GUS, w układzie miesiąc poprzedni = 100)</w:t>
      </w:r>
    </w:p>
    <w:p w14:paraId="6FB2ED2B" w14:textId="77777777" w:rsidR="000B14D7" w:rsidRPr="007170B5" w:rsidRDefault="000B14D7" w:rsidP="00B95675">
      <w:pPr>
        <w:suppressAutoHyphens/>
        <w:autoSpaceDE w:val="0"/>
        <w:spacing w:after="14" w:line="240" w:lineRule="auto"/>
        <w:ind w:left="714"/>
        <w:jc w:val="both"/>
        <w:rPr>
          <w:rFonts w:ascii="Arial" w:hAnsi="Arial" w:cs="Arial"/>
          <w:color w:val="000000"/>
          <w:lang w:eastAsia="zh-CN"/>
        </w:rPr>
      </w:pPr>
      <w:r w:rsidRPr="007170B5">
        <w:rPr>
          <w:rFonts w:ascii="Arial" w:hAnsi="Arial" w:cs="Arial"/>
          <w:color w:val="000000"/>
          <w:lang w:eastAsia="zh-CN"/>
        </w:rPr>
        <w:t>„W</w:t>
      </w:r>
      <w:r w:rsidRPr="007170B5">
        <w:rPr>
          <w:rFonts w:ascii="Arial" w:hAnsi="Arial" w:cs="Arial"/>
          <w:color w:val="000000"/>
          <w:vertAlign w:val="subscript"/>
          <w:lang w:eastAsia="zh-CN"/>
        </w:rPr>
        <w:t>2</w:t>
      </w:r>
      <w:r w:rsidRPr="007170B5">
        <w:rPr>
          <w:rFonts w:ascii="Arial" w:hAnsi="Arial" w:cs="Arial"/>
          <w:color w:val="000000"/>
          <w:lang w:eastAsia="zh-CN"/>
        </w:rPr>
        <w:t>”, „W</w:t>
      </w:r>
      <w:r w:rsidRPr="007170B5">
        <w:rPr>
          <w:rFonts w:ascii="Arial" w:hAnsi="Arial" w:cs="Arial"/>
          <w:color w:val="000000"/>
          <w:vertAlign w:val="subscript"/>
          <w:lang w:eastAsia="zh-CN"/>
        </w:rPr>
        <w:t>3</w:t>
      </w:r>
      <w:r w:rsidRPr="007170B5">
        <w:rPr>
          <w:rFonts w:ascii="Arial" w:hAnsi="Arial" w:cs="Arial"/>
          <w:color w:val="000000"/>
          <w:lang w:eastAsia="zh-CN"/>
        </w:rPr>
        <w:t xml:space="preserve">",… – wskaźniki „2”, „3”, … z kolejnych miesięcy po miesiącu </w:t>
      </w:r>
      <w:r w:rsidR="004106B3">
        <w:rPr>
          <w:rFonts w:ascii="Arial" w:hAnsi="Arial" w:cs="Arial"/>
          <w:color w:val="000000"/>
          <w:lang w:eastAsia="zh-CN"/>
        </w:rPr>
        <w:t>zawarcia Umowy</w:t>
      </w:r>
      <w:r w:rsidRPr="007170B5">
        <w:rPr>
          <w:rFonts w:ascii="Arial" w:hAnsi="Arial" w:cs="Arial"/>
          <w:color w:val="000000"/>
          <w:lang w:eastAsia="zh-CN"/>
        </w:rPr>
        <w:t xml:space="preserve"> (wskaźnik cen towarów i usług publikowany przez GUS, w układzie miesiąc poprzedni = 100)</w:t>
      </w:r>
    </w:p>
    <w:p w14:paraId="3E417B63" w14:textId="77777777" w:rsidR="000B14D7" w:rsidRPr="007170B5" w:rsidRDefault="000B14D7" w:rsidP="00B95675">
      <w:pPr>
        <w:suppressAutoHyphens/>
        <w:autoSpaceDE w:val="0"/>
        <w:spacing w:after="14" w:line="240" w:lineRule="auto"/>
        <w:ind w:left="714"/>
        <w:jc w:val="both"/>
        <w:rPr>
          <w:rFonts w:ascii="Arial" w:hAnsi="Arial" w:cs="Arial"/>
          <w:color w:val="000000"/>
          <w:lang w:eastAsia="zh-CN"/>
        </w:rPr>
      </w:pPr>
      <w:r w:rsidRPr="007170B5">
        <w:rPr>
          <w:rFonts w:ascii="Arial" w:hAnsi="Arial" w:cs="Arial"/>
          <w:color w:val="000000"/>
          <w:lang w:eastAsia="zh-CN"/>
        </w:rPr>
        <w:t>W</w:t>
      </w:r>
      <w:r w:rsidRPr="007170B5">
        <w:rPr>
          <w:rFonts w:ascii="Arial" w:hAnsi="Arial" w:cs="Arial"/>
          <w:color w:val="000000"/>
          <w:vertAlign w:val="subscript"/>
          <w:lang w:eastAsia="zh-CN"/>
        </w:rPr>
        <w:t>n-1</w:t>
      </w:r>
      <w:r w:rsidRPr="007170B5">
        <w:rPr>
          <w:rFonts w:ascii="Arial" w:hAnsi="Arial" w:cs="Arial"/>
          <w:color w:val="000000"/>
          <w:lang w:eastAsia="zh-CN"/>
        </w:rPr>
        <w:t>– wskaźnik „n-1” z miesiąca poprzedzającego miesiąc za który nastąpi wystawienie faktury (wskaźnik cen towarów i usług publikowany przez GUS, w układzie miesiąc poprzedni = 100)</w:t>
      </w:r>
    </w:p>
    <w:p w14:paraId="71276D0A" w14:textId="77777777" w:rsidR="000B14D7" w:rsidRPr="007170B5" w:rsidRDefault="000B14D7" w:rsidP="00B95675">
      <w:pPr>
        <w:suppressAutoHyphens/>
        <w:autoSpaceDE w:val="0"/>
        <w:spacing w:after="14" w:line="240" w:lineRule="auto"/>
        <w:ind w:left="714"/>
        <w:jc w:val="both"/>
        <w:rPr>
          <w:rFonts w:ascii="Arial" w:hAnsi="Arial" w:cs="Arial"/>
          <w:color w:val="000000"/>
          <w:lang w:eastAsia="zh-CN"/>
        </w:rPr>
      </w:pPr>
      <w:r w:rsidRPr="007170B5">
        <w:rPr>
          <w:rFonts w:ascii="Arial" w:hAnsi="Arial" w:cs="Arial"/>
          <w:color w:val="000000"/>
          <w:lang w:eastAsia="zh-CN"/>
        </w:rPr>
        <w:t>„W</w:t>
      </w:r>
      <w:r w:rsidRPr="007170B5">
        <w:rPr>
          <w:rFonts w:ascii="Arial" w:hAnsi="Arial" w:cs="Arial"/>
          <w:color w:val="000000"/>
          <w:vertAlign w:val="subscript"/>
          <w:lang w:eastAsia="zh-CN"/>
        </w:rPr>
        <w:t>n</w:t>
      </w:r>
      <w:r w:rsidRPr="007170B5">
        <w:rPr>
          <w:rFonts w:ascii="Arial" w:hAnsi="Arial" w:cs="Arial"/>
          <w:color w:val="000000"/>
          <w:lang w:eastAsia="zh-CN"/>
        </w:rPr>
        <w:t>" – wskaźnik „n” z miesiąca za który nastąpi wystawienie faktury (wskaźnik cen towarów i usług publikowany przez GUS, w układzie miesiąc poprzedni = 100)</w:t>
      </w:r>
    </w:p>
    <w:p w14:paraId="108EFDF0" w14:textId="77777777" w:rsidR="000B14D7" w:rsidRPr="007170B5" w:rsidRDefault="000B14D7" w:rsidP="00B95675">
      <w:pPr>
        <w:suppressAutoHyphens/>
        <w:autoSpaceDE w:val="0"/>
        <w:spacing w:after="14" w:line="240" w:lineRule="auto"/>
        <w:ind w:left="357" w:firstLine="357"/>
        <w:jc w:val="both"/>
        <w:rPr>
          <w:rFonts w:ascii="Arial" w:hAnsi="Arial" w:cs="Arial"/>
          <w:color w:val="000000"/>
          <w:lang w:eastAsia="zh-CN"/>
        </w:rPr>
      </w:pPr>
      <w:r w:rsidRPr="007170B5">
        <w:rPr>
          <w:rFonts w:ascii="Arial" w:hAnsi="Arial" w:cs="Arial"/>
          <w:color w:val="000000"/>
          <w:lang w:eastAsia="zh-CN"/>
        </w:rPr>
        <w:t xml:space="preserve">Ilorazy wskaźników cen (np.  ) należy obliczać z dokładnością do trzech miejsc po przecinku. </w:t>
      </w:r>
    </w:p>
    <w:p w14:paraId="58B0A9D7" w14:textId="77777777" w:rsidR="000B14D7" w:rsidRPr="007170B5" w:rsidRDefault="000B14D7" w:rsidP="00B95675">
      <w:pPr>
        <w:suppressAutoHyphens/>
        <w:autoSpaceDE w:val="0"/>
        <w:spacing w:after="14" w:line="240" w:lineRule="auto"/>
        <w:ind w:left="714"/>
        <w:jc w:val="both"/>
        <w:rPr>
          <w:rFonts w:ascii="Arial" w:hAnsi="Arial" w:cs="Arial"/>
          <w:color w:val="000000"/>
          <w:lang w:eastAsia="zh-CN"/>
        </w:rPr>
      </w:pPr>
      <w:r w:rsidRPr="007170B5">
        <w:rPr>
          <w:rFonts w:ascii="Arial" w:hAnsi="Arial" w:cs="Arial"/>
          <w:color w:val="000000"/>
          <w:lang w:eastAsia="zh-CN"/>
        </w:rPr>
        <w:t>Natomiast wynik iloczynów tj. wskaźnik waloryzacji Ww (n) należy obliczać z dokładnością do 4 miejsc po przecinku.</w:t>
      </w:r>
    </w:p>
    <w:p w14:paraId="0C708C27" w14:textId="77777777" w:rsidR="000B14D7" w:rsidRPr="007170B5" w:rsidRDefault="000B14D7" w:rsidP="000B14D7">
      <w:pPr>
        <w:numPr>
          <w:ilvl w:val="0"/>
          <w:numId w:val="57"/>
        </w:numPr>
        <w:tabs>
          <w:tab w:val="clear" w:pos="1077"/>
        </w:tabs>
        <w:spacing w:after="0"/>
        <w:ind w:left="284" w:hanging="284"/>
        <w:jc w:val="both"/>
        <w:rPr>
          <w:rFonts w:ascii="Arial" w:hAnsi="Arial" w:cs="Arial"/>
          <w:color w:val="000000"/>
          <w:lang w:eastAsia="zh-CN"/>
        </w:rPr>
      </w:pPr>
      <w:r w:rsidRPr="007170B5">
        <w:rPr>
          <w:rFonts w:ascii="Arial" w:hAnsi="Arial" w:cs="Arial"/>
          <w:color w:val="000000"/>
          <w:lang w:eastAsia="zh-CN"/>
        </w:rPr>
        <w:t xml:space="preserve">Po ziszczeniu się okoliczności uprawniających Strony Umowy do żądania dokonania zmian wysokości wynagrodzenia należnego Wykonawcy w drodze waloryzacji, Strona wnioskująca sporządzi odpowiedni projekt aneksu do Umowy uwzględniający waloryzację cen dokonaną zgodnie z ust. </w:t>
      </w:r>
      <w:r w:rsidR="0044084D" w:rsidRPr="007170B5">
        <w:rPr>
          <w:rFonts w:ascii="Arial" w:hAnsi="Arial" w:cs="Arial"/>
          <w:color w:val="000000"/>
          <w:lang w:eastAsia="zh-CN"/>
        </w:rPr>
        <w:t>9</w:t>
      </w:r>
      <w:r w:rsidRPr="007170B5">
        <w:rPr>
          <w:rFonts w:ascii="Arial" w:hAnsi="Arial" w:cs="Arial"/>
          <w:color w:val="000000"/>
          <w:lang w:eastAsia="zh-CN"/>
        </w:rPr>
        <w:t xml:space="preserve"> i przedłoży go drugiej Stronie wraz z dokumentami potwierdzającymi potrzebę jego zawarcia w celu uzgodnienia jego treści. Aneks, o treści uzgodnionej przez Strony, powinien </w:t>
      </w:r>
      <w:r w:rsidRPr="007170B5">
        <w:rPr>
          <w:rFonts w:ascii="Arial" w:hAnsi="Arial" w:cs="Arial"/>
          <w:color w:val="000000"/>
          <w:lang w:eastAsia="zh-CN"/>
        </w:rPr>
        <w:lastRenderedPageBreak/>
        <w:t>być zawarty w terminie 60 dni od daty uzgodnienia jego projektu (wraz z wymaganymi dokumentami).</w:t>
      </w:r>
    </w:p>
    <w:p w14:paraId="54BD6EFC" w14:textId="77777777" w:rsidR="000B14D7" w:rsidRPr="007170B5" w:rsidRDefault="000B14D7" w:rsidP="000B14D7">
      <w:pPr>
        <w:numPr>
          <w:ilvl w:val="0"/>
          <w:numId w:val="57"/>
        </w:numPr>
        <w:tabs>
          <w:tab w:val="clear" w:pos="1077"/>
        </w:tabs>
        <w:spacing w:after="0"/>
        <w:ind w:left="284" w:hanging="284"/>
        <w:jc w:val="both"/>
        <w:rPr>
          <w:rFonts w:ascii="Arial" w:hAnsi="Arial" w:cs="Arial"/>
          <w:color w:val="000000"/>
          <w:lang w:eastAsia="zh-CN"/>
        </w:rPr>
      </w:pPr>
      <w:r w:rsidRPr="007170B5">
        <w:rPr>
          <w:rFonts w:ascii="Arial" w:hAnsi="Arial" w:cs="Arial"/>
          <w:color w:val="000000"/>
          <w:lang w:eastAsia="zh-CN"/>
        </w:rPr>
        <w:t xml:space="preserve">Wykonawca, którego wynagrodzenie zostało zmienione zgodnie z ust. </w:t>
      </w:r>
      <w:r w:rsidR="00BF39B7" w:rsidRPr="007170B5">
        <w:rPr>
          <w:rFonts w:ascii="Arial" w:hAnsi="Arial" w:cs="Arial"/>
          <w:color w:val="000000"/>
          <w:lang w:eastAsia="zh-CN"/>
        </w:rPr>
        <w:t>9</w:t>
      </w:r>
      <w:r w:rsidRPr="007170B5">
        <w:rPr>
          <w:rFonts w:ascii="Arial" w:hAnsi="Arial" w:cs="Arial"/>
          <w:color w:val="000000"/>
          <w:lang w:eastAsia="zh-CN"/>
        </w:rPr>
        <w:t>, w terminie 30 dni od daty podpisania aneksu przez obie strony, zobowiązany jest do zmiany wynagrodzenia przysługującego podwykonawcy, z którym zawarł on umowę, w zakresie odpowiadającym zmianom cen materiałów lub kosztów dotyczących zobowiązania podwykonawcy, jeżeli spełnione są warunki określone w art. 439 ust. 5 ustawy Pzp.</w:t>
      </w:r>
    </w:p>
    <w:p w14:paraId="0257A9F2" w14:textId="77777777" w:rsidR="00BF39B7" w:rsidRPr="007170B5" w:rsidRDefault="00BF39B7" w:rsidP="000B14D7">
      <w:pPr>
        <w:numPr>
          <w:ilvl w:val="0"/>
          <w:numId w:val="57"/>
        </w:numPr>
        <w:tabs>
          <w:tab w:val="clear" w:pos="1077"/>
        </w:tabs>
        <w:spacing w:after="0"/>
        <w:ind w:left="284" w:hanging="284"/>
        <w:jc w:val="both"/>
        <w:rPr>
          <w:rFonts w:ascii="Arial" w:hAnsi="Arial" w:cs="Arial"/>
          <w:color w:val="000000"/>
          <w:lang w:eastAsia="zh-CN"/>
        </w:rPr>
      </w:pPr>
      <w:r w:rsidRPr="007170B5">
        <w:rPr>
          <w:rFonts w:ascii="Arial" w:hAnsi="Arial" w:cs="Arial"/>
          <w:color w:val="000000"/>
          <w:lang w:eastAsia="zh-CN"/>
        </w:rPr>
        <w:t xml:space="preserve">W przypadku zaistnienia sytuacji opisanych w § 11 ust. 1 pkt </w:t>
      </w:r>
      <w:r w:rsidR="004106B3">
        <w:rPr>
          <w:rFonts w:ascii="Arial" w:hAnsi="Arial" w:cs="Arial"/>
          <w:color w:val="000000"/>
          <w:lang w:eastAsia="zh-CN"/>
        </w:rPr>
        <w:t>5</w:t>
      </w:r>
      <w:r w:rsidRPr="007170B5">
        <w:rPr>
          <w:rFonts w:ascii="Arial" w:hAnsi="Arial" w:cs="Arial"/>
          <w:color w:val="000000"/>
          <w:lang w:eastAsia="zh-CN"/>
        </w:rPr>
        <w:t xml:space="preserve"> lit a, b, e oraz f, wynagrodzenie ulegnie odpowiedniemu zmniejszeniu.</w:t>
      </w:r>
    </w:p>
    <w:p w14:paraId="781F47B5" w14:textId="77777777" w:rsidR="00B971F1" w:rsidRPr="004106B3" w:rsidRDefault="000B14D7" w:rsidP="00B95675">
      <w:pPr>
        <w:numPr>
          <w:ilvl w:val="0"/>
          <w:numId w:val="57"/>
        </w:numPr>
        <w:tabs>
          <w:tab w:val="clear" w:pos="1077"/>
        </w:tabs>
        <w:spacing w:after="0"/>
        <w:ind w:left="284" w:hanging="284"/>
        <w:jc w:val="both"/>
        <w:rPr>
          <w:rFonts w:ascii="Arial" w:eastAsia="Times New Roman" w:hAnsi="Arial" w:cs="Arial"/>
          <w:b/>
          <w:lang w:eastAsia="zh-CN"/>
        </w:rPr>
      </w:pPr>
      <w:r w:rsidRPr="007170B5">
        <w:rPr>
          <w:rFonts w:ascii="Arial" w:hAnsi="Arial" w:cs="Arial"/>
          <w:color w:val="000000"/>
          <w:lang w:eastAsia="zh-CN"/>
        </w:rPr>
        <w:t>Zmiana wynagrodzenia wejdzie w życie z dniem podpisania aneksu.</w:t>
      </w:r>
    </w:p>
    <w:p w14:paraId="630EDDB2" w14:textId="77777777" w:rsidR="00B971F1" w:rsidRPr="007170B5" w:rsidRDefault="00B971F1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4C5BD8A5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7170B5">
        <w:rPr>
          <w:rFonts w:ascii="Arial" w:eastAsia="Times New Roman" w:hAnsi="Arial" w:cs="Arial"/>
          <w:b/>
          <w:lang w:eastAsia="zh-CN"/>
        </w:rPr>
        <w:t>§</w:t>
      </w:r>
      <w:r w:rsidR="00A07E9D" w:rsidRPr="007170B5">
        <w:rPr>
          <w:rFonts w:ascii="Arial" w:eastAsia="Times New Roman" w:hAnsi="Arial" w:cs="Arial"/>
          <w:b/>
          <w:lang w:eastAsia="zh-CN"/>
        </w:rPr>
        <w:t xml:space="preserve"> </w:t>
      </w:r>
      <w:r w:rsidRPr="007170B5">
        <w:rPr>
          <w:rFonts w:ascii="Arial" w:eastAsia="Times New Roman" w:hAnsi="Arial" w:cs="Arial"/>
          <w:b/>
          <w:lang w:eastAsia="zh-CN"/>
        </w:rPr>
        <w:t>1</w:t>
      </w:r>
      <w:r w:rsidR="00710336" w:rsidRPr="007170B5">
        <w:rPr>
          <w:rFonts w:ascii="Arial" w:eastAsia="Times New Roman" w:hAnsi="Arial" w:cs="Arial"/>
          <w:b/>
          <w:lang w:eastAsia="zh-CN"/>
        </w:rPr>
        <w:t>3</w:t>
      </w:r>
    </w:p>
    <w:p w14:paraId="7A9309C1" w14:textId="77777777" w:rsidR="00710336" w:rsidRPr="007170B5" w:rsidRDefault="00710336" w:rsidP="00710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170B5">
        <w:rPr>
          <w:rFonts w:ascii="Arial" w:hAnsi="Arial" w:cs="Arial"/>
          <w:b/>
          <w:bCs/>
        </w:rPr>
        <w:t>Sposób komunikowania się Stron</w:t>
      </w:r>
    </w:p>
    <w:p w14:paraId="75EA2CD1" w14:textId="77777777" w:rsidR="00710336" w:rsidRPr="007170B5" w:rsidRDefault="00710336" w:rsidP="00710336">
      <w:pPr>
        <w:widowControl w:val="0"/>
        <w:numPr>
          <w:ilvl w:val="6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 xml:space="preserve">Dokumenty </w:t>
      </w:r>
      <w:r w:rsidR="004106B3">
        <w:rPr>
          <w:rFonts w:ascii="Arial" w:hAnsi="Arial" w:cs="Arial"/>
        </w:rPr>
        <w:t>i o</w:t>
      </w:r>
      <w:r w:rsidR="004106B3" w:rsidRPr="004106B3">
        <w:rPr>
          <w:rFonts w:ascii="Arial" w:hAnsi="Arial" w:cs="Arial"/>
        </w:rPr>
        <w:t xml:space="preserve">świadczenia woli składane na podstawie lub </w:t>
      </w:r>
      <w:r w:rsidRPr="007170B5">
        <w:rPr>
          <w:rFonts w:ascii="Arial" w:hAnsi="Arial" w:cs="Arial"/>
        </w:rPr>
        <w:t xml:space="preserve">w związku z realizacją Umowy, w szczególności o charakterze powiadomień, informacji, poleceń, zatwierdzeń i akceptacji, Strony będą przekazywać sobie w formie pisemnej lub dokumentowej i dostarczać osobiście (za pokwitowaniem) bądź poprzez pocztę lub kuriera (za potwierdzeniem odbioru) lub w formie elektronicznej. </w:t>
      </w:r>
    </w:p>
    <w:p w14:paraId="33C649EF" w14:textId="77777777" w:rsidR="00710336" w:rsidRPr="007170B5" w:rsidRDefault="00710336" w:rsidP="00710336">
      <w:pPr>
        <w:widowControl w:val="0"/>
        <w:numPr>
          <w:ilvl w:val="6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 xml:space="preserve">Dokumenty, o których mowa w ust. 1 przekazywane są, z uwzględnieniem zasad określonych w ust. 1, na następujące adresy Stron: </w:t>
      </w:r>
    </w:p>
    <w:p w14:paraId="590F20FA" w14:textId="77777777" w:rsidR="00710336" w:rsidRPr="007170B5" w:rsidRDefault="00710336" w:rsidP="00710336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 xml:space="preserve">dla Zamawiającego: </w:t>
      </w:r>
    </w:p>
    <w:p w14:paraId="3470F7C7" w14:textId="77777777" w:rsidR="00710336" w:rsidRPr="007170B5" w:rsidRDefault="00710336" w:rsidP="0071033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>Urząd Gminy Wejherowo, ul. Transportowa 1, 84-200</w:t>
      </w:r>
    </w:p>
    <w:p w14:paraId="6CDE68C7" w14:textId="77777777" w:rsidR="00710336" w:rsidRPr="007170B5" w:rsidRDefault="00710336" w:rsidP="0071033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color w:val="0000FF"/>
          <w:u w:val="single"/>
        </w:rPr>
      </w:pPr>
      <w:r w:rsidRPr="007170B5">
        <w:rPr>
          <w:rFonts w:ascii="Arial" w:hAnsi="Arial" w:cs="Arial"/>
        </w:rPr>
        <w:t xml:space="preserve">e-mail: </w:t>
      </w:r>
      <w:r w:rsidRPr="007170B5">
        <w:rPr>
          <w:rFonts w:ascii="Arial" w:hAnsi="Arial" w:cs="Arial"/>
          <w:color w:val="0000FF"/>
          <w:u w:val="single"/>
        </w:rPr>
        <w:t xml:space="preserve">sekretariat@ugwejherowo.pl </w:t>
      </w:r>
    </w:p>
    <w:p w14:paraId="2B66922E" w14:textId="77777777" w:rsidR="00710336" w:rsidRPr="007170B5" w:rsidRDefault="00710336" w:rsidP="00710336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 xml:space="preserve">dla Wykonawcy: </w:t>
      </w:r>
    </w:p>
    <w:p w14:paraId="1902BA2B" w14:textId="77777777" w:rsidR="00710336" w:rsidRPr="007170B5" w:rsidRDefault="00710336" w:rsidP="0071033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18ACB3BA" w14:textId="77777777" w:rsidR="00710336" w:rsidRPr="007170B5" w:rsidRDefault="00710336" w:rsidP="0071033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>e-mail: ……………………………………………………..</w:t>
      </w:r>
    </w:p>
    <w:p w14:paraId="3477B193" w14:textId="77777777" w:rsidR="00710336" w:rsidRPr="007170B5" w:rsidRDefault="00710336" w:rsidP="00710336">
      <w:pPr>
        <w:widowControl w:val="0"/>
        <w:numPr>
          <w:ilvl w:val="6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 xml:space="preserve">Zmiana danych jednej ze Stron, o których mowa w ust. </w:t>
      </w:r>
      <w:r w:rsidR="004106B3">
        <w:rPr>
          <w:rFonts w:ascii="Arial" w:hAnsi="Arial" w:cs="Arial"/>
        </w:rPr>
        <w:t>2</w:t>
      </w:r>
      <w:r w:rsidRPr="007170B5">
        <w:rPr>
          <w:rFonts w:ascii="Arial" w:hAnsi="Arial" w:cs="Arial"/>
        </w:rPr>
        <w:t xml:space="preserve">, wymaga pisemnego powiadomienia drugiej Strony. </w:t>
      </w:r>
    </w:p>
    <w:p w14:paraId="6EE4276C" w14:textId="77777777" w:rsidR="00710336" w:rsidRPr="007170B5" w:rsidRDefault="00710336" w:rsidP="00710336">
      <w:pPr>
        <w:widowControl w:val="0"/>
        <w:numPr>
          <w:ilvl w:val="6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7170B5">
        <w:rPr>
          <w:rFonts w:ascii="Arial" w:hAnsi="Arial" w:cs="Arial"/>
        </w:rPr>
        <w:t xml:space="preserve">W przypadku uchybienia obowiązkowi, o którym mowa w ust. </w:t>
      </w:r>
      <w:r w:rsidR="004106B3">
        <w:rPr>
          <w:rFonts w:ascii="Arial" w:hAnsi="Arial" w:cs="Arial"/>
        </w:rPr>
        <w:t>3</w:t>
      </w:r>
      <w:r w:rsidRPr="007170B5">
        <w:rPr>
          <w:rFonts w:ascii="Arial" w:hAnsi="Arial" w:cs="Arial"/>
        </w:rPr>
        <w:t xml:space="preserve"> przesyłkę (list) lub informację dostarczoną lub awizowaną dwukrotnie lub jednokrotnie przekazaną drogą elektroniczną na adres Strony, której dane uległy zmianie, określony w ust. </w:t>
      </w:r>
      <w:r w:rsidR="004106B3">
        <w:rPr>
          <w:rFonts w:ascii="Arial" w:hAnsi="Arial" w:cs="Arial"/>
        </w:rPr>
        <w:t>2</w:t>
      </w:r>
      <w:r w:rsidRPr="007170B5">
        <w:rPr>
          <w:rFonts w:ascii="Arial" w:hAnsi="Arial" w:cs="Arial"/>
        </w:rPr>
        <w:t xml:space="preserve"> lub na ostatni znany adres tej Strony, uważa się za skutecznie doręczoną. </w:t>
      </w:r>
    </w:p>
    <w:p w14:paraId="41C93DF7" w14:textId="77777777" w:rsidR="00710336" w:rsidRPr="007170B5" w:rsidRDefault="00710336" w:rsidP="00D06BEC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Arial" w:hAnsi="Arial" w:cs="Arial"/>
        </w:rPr>
      </w:pPr>
    </w:p>
    <w:p w14:paraId="605AFD94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b/>
          <w:bCs/>
          <w:lang w:eastAsia="ar-SA"/>
        </w:rPr>
        <w:t>§ 1</w:t>
      </w:r>
      <w:r w:rsidR="00710336" w:rsidRPr="007170B5">
        <w:rPr>
          <w:rFonts w:ascii="Arial" w:eastAsia="Times New Roman" w:hAnsi="Arial" w:cs="Arial"/>
          <w:b/>
          <w:bCs/>
          <w:lang w:eastAsia="ar-SA"/>
        </w:rPr>
        <w:t>4</w:t>
      </w:r>
    </w:p>
    <w:p w14:paraId="1DBEF03C" w14:textId="77777777" w:rsidR="00F94B28" w:rsidRPr="007170B5" w:rsidRDefault="00F94B28" w:rsidP="00F94B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b/>
          <w:bCs/>
          <w:lang w:eastAsia="ar-SA"/>
        </w:rPr>
        <w:t xml:space="preserve">Inne postanowienia umowy </w:t>
      </w:r>
    </w:p>
    <w:p w14:paraId="4112DCA1" w14:textId="77777777" w:rsidR="00F94B28" w:rsidRPr="007170B5" w:rsidRDefault="00F94B28" w:rsidP="009F059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W razie powstania sporu na tle wykonania </w:t>
      </w:r>
      <w:r w:rsidR="00FD57C8">
        <w:rPr>
          <w:rFonts w:ascii="Arial" w:eastAsia="Times New Roman" w:hAnsi="Arial" w:cs="Arial"/>
          <w:lang w:eastAsia="zh-CN"/>
        </w:rPr>
        <w:t>U</w:t>
      </w:r>
      <w:r w:rsidRPr="007170B5">
        <w:rPr>
          <w:rFonts w:ascii="Arial" w:eastAsia="Times New Roman" w:hAnsi="Arial" w:cs="Arial"/>
          <w:lang w:eastAsia="zh-CN"/>
        </w:rPr>
        <w:t xml:space="preserve">mowy </w:t>
      </w:r>
      <w:r w:rsidR="00FD57C8">
        <w:rPr>
          <w:rFonts w:ascii="Arial" w:eastAsia="Times New Roman" w:hAnsi="Arial" w:cs="Arial"/>
          <w:lang w:eastAsia="zh-CN"/>
        </w:rPr>
        <w:t>S</w:t>
      </w:r>
      <w:r w:rsidRPr="007170B5">
        <w:rPr>
          <w:rFonts w:ascii="Arial" w:eastAsia="Times New Roman" w:hAnsi="Arial" w:cs="Arial"/>
          <w:lang w:eastAsia="zh-CN"/>
        </w:rPr>
        <w:t xml:space="preserve">trony zobowiązane </w:t>
      </w:r>
      <w:r w:rsidRPr="007170B5">
        <w:rPr>
          <w:rFonts w:ascii="Arial" w:eastAsia="Times New Roman" w:hAnsi="Arial" w:cs="Arial"/>
          <w:lang w:eastAsia="zh-CN"/>
        </w:rPr>
        <w:br/>
        <w:t>są do wyczerpania postępowania reklamacyjnego.</w:t>
      </w:r>
    </w:p>
    <w:p w14:paraId="0BA6D420" w14:textId="77777777" w:rsidR="00F94B28" w:rsidRPr="007170B5" w:rsidRDefault="00F94B28" w:rsidP="009F059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Reklamację wykonuje się poprzez skierowanie konkretnego roszczenia.</w:t>
      </w:r>
    </w:p>
    <w:p w14:paraId="1A24759E" w14:textId="77777777" w:rsidR="00F94B28" w:rsidRPr="007170B5" w:rsidRDefault="00F94B28" w:rsidP="009F059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>Strony mają obowiązek pisemnego ustosunkowania się do zgłoszonego roszczenia</w:t>
      </w:r>
      <w:r w:rsidRPr="007170B5">
        <w:rPr>
          <w:rFonts w:ascii="Arial" w:eastAsia="Times New Roman" w:hAnsi="Arial" w:cs="Arial"/>
          <w:lang w:eastAsia="zh-CN"/>
        </w:rPr>
        <w:br/>
        <w:t xml:space="preserve"> w terminie 14 dni licząc od daty jego zgłoszenia.</w:t>
      </w:r>
    </w:p>
    <w:p w14:paraId="03C0E566" w14:textId="77777777" w:rsidR="00F94B28" w:rsidRPr="007170B5" w:rsidRDefault="00F94B28" w:rsidP="009F059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W razie odmowy przez </w:t>
      </w:r>
      <w:r w:rsidR="00FD57C8">
        <w:rPr>
          <w:rFonts w:ascii="Arial" w:eastAsia="Times New Roman" w:hAnsi="Arial" w:cs="Arial"/>
          <w:lang w:eastAsia="zh-CN"/>
        </w:rPr>
        <w:t>S</w:t>
      </w:r>
      <w:r w:rsidRPr="007170B5">
        <w:rPr>
          <w:rFonts w:ascii="Arial" w:eastAsia="Times New Roman" w:hAnsi="Arial" w:cs="Arial"/>
          <w:lang w:eastAsia="zh-CN"/>
        </w:rPr>
        <w:t>tronę uznania roszczenia, względnie nie udzielenia odpowiedzi na roszczenie w terminie, o którym mowa w ust. 3, strona przeciwna może wystąpić na drogę sądową.</w:t>
      </w:r>
    </w:p>
    <w:p w14:paraId="1A2D39F9" w14:textId="77777777" w:rsidR="00F94B28" w:rsidRPr="007170B5" w:rsidRDefault="00F94B28" w:rsidP="009F059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ar-SA"/>
        </w:rPr>
        <w:t>Ewentualne spory wynikłe na tle realizac</w:t>
      </w:r>
      <w:r w:rsidR="00263212" w:rsidRPr="007170B5">
        <w:rPr>
          <w:rFonts w:ascii="Arial" w:eastAsia="Times New Roman" w:hAnsi="Arial" w:cs="Arial"/>
          <w:lang w:eastAsia="ar-SA"/>
        </w:rPr>
        <w:t xml:space="preserve">ji </w:t>
      </w:r>
      <w:r w:rsidR="00FD57C8">
        <w:rPr>
          <w:rFonts w:ascii="Arial" w:eastAsia="Times New Roman" w:hAnsi="Arial" w:cs="Arial"/>
          <w:lang w:eastAsia="ar-SA"/>
        </w:rPr>
        <w:t>U</w:t>
      </w:r>
      <w:r w:rsidR="00263212" w:rsidRPr="007170B5">
        <w:rPr>
          <w:rFonts w:ascii="Arial" w:eastAsia="Times New Roman" w:hAnsi="Arial" w:cs="Arial"/>
          <w:lang w:eastAsia="ar-SA"/>
        </w:rPr>
        <w:t>mowy rozstrzyga sąd p</w:t>
      </w:r>
      <w:r w:rsidRPr="007170B5">
        <w:rPr>
          <w:rFonts w:ascii="Arial" w:eastAsia="Times New Roman" w:hAnsi="Arial" w:cs="Arial"/>
          <w:lang w:eastAsia="ar-SA"/>
        </w:rPr>
        <w:t>owszechny właściwy miejscowo dla Zamawiającego.</w:t>
      </w:r>
    </w:p>
    <w:p w14:paraId="5415B69C" w14:textId="77777777" w:rsidR="00F94B28" w:rsidRPr="007170B5" w:rsidRDefault="00F94B28" w:rsidP="009F059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zh-CN"/>
        </w:rPr>
        <w:t xml:space="preserve">W sprawach nieuregulowanych </w:t>
      </w:r>
      <w:r w:rsidR="00FD57C8">
        <w:rPr>
          <w:rFonts w:ascii="Arial" w:eastAsia="Times New Roman" w:hAnsi="Arial" w:cs="Arial"/>
          <w:lang w:eastAsia="zh-CN"/>
        </w:rPr>
        <w:t>U</w:t>
      </w:r>
      <w:r w:rsidRPr="007170B5">
        <w:rPr>
          <w:rFonts w:ascii="Arial" w:eastAsia="Times New Roman" w:hAnsi="Arial" w:cs="Arial"/>
          <w:lang w:eastAsia="zh-CN"/>
        </w:rPr>
        <w:t xml:space="preserve">mową stosuje się przepisy Kodeksu cywilnego, ustawy Prawo zamówień publicznych i wszystkich aktów wykonawczych wydanych na podstawie ww. ustaw. </w:t>
      </w:r>
    </w:p>
    <w:p w14:paraId="600B5E81" w14:textId="77777777" w:rsidR="00F94B28" w:rsidRDefault="00F94B28" w:rsidP="009F059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7170B5">
        <w:rPr>
          <w:rFonts w:ascii="Arial" w:eastAsia="Times New Roman" w:hAnsi="Arial" w:cs="Arial"/>
          <w:lang w:eastAsia="ar-SA"/>
        </w:rPr>
        <w:t>Umowę niniejszą sporządza się w czterech egzemplarzach, z czego trzy otrzymuje Zamawiający, a jeden Wykonawca.</w:t>
      </w:r>
    </w:p>
    <w:p w14:paraId="2F3560EB" w14:textId="77777777" w:rsidR="00621D06" w:rsidRPr="00621D06" w:rsidRDefault="00621D06" w:rsidP="00621D06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  <w:r w:rsidRPr="00621D06">
        <w:rPr>
          <w:rFonts w:ascii="Arial" w:eastAsia="Times New Roman" w:hAnsi="Arial" w:cs="Arial"/>
          <w:lang w:eastAsia="zh-CN"/>
        </w:rPr>
        <w:t>Uwaga!</w:t>
      </w:r>
    </w:p>
    <w:p w14:paraId="2DD3D9FC" w14:textId="77777777" w:rsidR="00621D06" w:rsidRPr="007170B5" w:rsidRDefault="00621D06" w:rsidP="00621D06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  <w:r w:rsidRPr="00621D06">
        <w:rPr>
          <w:rFonts w:ascii="Arial" w:eastAsia="Times New Roman" w:hAnsi="Arial" w:cs="Arial"/>
          <w:lang w:eastAsia="zh-CN"/>
        </w:rPr>
        <w:t>W przypadku zawarcia umowy elektronicznie, ustęp otrzyma brzmienie: „Umowę sporządzono w formie elektronicznej i podpisano podpisami elektronicznymi.”</w:t>
      </w:r>
    </w:p>
    <w:p w14:paraId="335E5E62" w14:textId="77777777" w:rsidR="00D06BEC" w:rsidRPr="007170B5" w:rsidRDefault="00D06BEC" w:rsidP="00D06BE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657942B" w14:textId="77777777" w:rsidR="00D06BEC" w:rsidRDefault="00D06BEC" w:rsidP="00D06BEC">
      <w:pPr>
        <w:suppressAutoHyphens/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bCs/>
          <w:lang w:eastAsia="ar-SA"/>
        </w:rPr>
      </w:pPr>
    </w:p>
    <w:p w14:paraId="6348A2BD" w14:textId="77777777" w:rsidR="00BE3455" w:rsidRPr="007170B5" w:rsidRDefault="00BE3455" w:rsidP="00D06BEC">
      <w:pPr>
        <w:suppressAutoHyphens/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bCs/>
          <w:lang w:eastAsia="ar-SA"/>
        </w:rPr>
      </w:pPr>
    </w:p>
    <w:p w14:paraId="28DC02CD" w14:textId="77777777" w:rsidR="00D06BEC" w:rsidRPr="007170B5" w:rsidRDefault="00D06BEC" w:rsidP="00D06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 w:rsidRPr="007170B5">
        <w:rPr>
          <w:rFonts w:ascii="Arial" w:hAnsi="Arial" w:cs="Arial"/>
          <w:b/>
          <w:bCs/>
          <w:i/>
          <w:iCs/>
          <w:u w:val="single"/>
        </w:rPr>
        <w:lastRenderedPageBreak/>
        <w:t xml:space="preserve">Załączniki stanowiące integralną część Umowy: </w:t>
      </w:r>
    </w:p>
    <w:p w14:paraId="1B642966" w14:textId="77777777" w:rsidR="00D06BEC" w:rsidRPr="007170B5" w:rsidRDefault="00D06BEC" w:rsidP="00D06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170B5">
        <w:rPr>
          <w:rFonts w:ascii="Arial" w:hAnsi="Arial" w:cs="Arial"/>
          <w:b/>
          <w:bCs/>
        </w:rPr>
        <w:t>Załącznik nr 1</w:t>
      </w:r>
      <w:r w:rsidR="007D7084" w:rsidRPr="007170B5">
        <w:rPr>
          <w:rFonts w:ascii="Arial" w:hAnsi="Arial" w:cs="Arial"/>
          <w:b/>
          <w:bCs/>
        </w:rPr>
        <w:t xml:space="preserve"> – </w:t>
      </w:r>
      <w:r w:rsidR="007276EC" w:rsidRPr="007170B5">
        <w:rPr>
          <w:rFonts w:ascii="Arial" w:hAnsi="Arial" w:cs="Arial"/>
        </w:rPr>
        <w:t>o</w:t>
      </w:r>
      <w:r w:rsidRPr="007170B5">
        <w:rPr>
          <w:rFonts w:ascii="Arial" w:hAnsi="Arial" w:cs="Arial"/>
        </w:rPr>
        <w:t xml:space="preserve">pis przedmiotu zamówienia (OPZ). </w:t>
      </w:r>
    </w:p>
    <w:p w14:paraId="6C94E6FF" w14:textId="77777777" w:rsidR="00D06BEC" w:rsidRPr="007170B5" w:rsidRDefault="00D06BEC" w:rsidP="00D06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18" w:name="_Hlk171499419"/>
      <w:r w:rsidRPr="007170B5">
        <w:rPr>
          <w:rFonts w:ascii="Arial" w:hAnsi="Arial" w:cs="Arial"/>
          <w:b/>
          <w:bCs/>
        </w:rPr>
        <w:t>Załącznik nr 2</w:t>
      </w:r>
      <w:r w:rsidR="007D7084" w:rsidRPr="007170B5">
        <w:rPr>
          <w:rFonts w:ascii="Arial" w:hAnsi="Arial" w:cs="Arial"/>
          <w:b/>
          <w:bCs/>
        </w:rPr>
        <w:t xml:space="preserve"> – </w:t>
      </w:r>
      <w:r w:rsidRPr="007170B5">
        <w:rPr>
          <w:rFonts w:ascii="Arial" w:hAnsi="Arial" w:cs="Arial"/>
        </w:rPr>
        <w:t xml:space="preserve">oferta Wykonawcy (Oferta). </w:t>
      </w:r>
    </w:p>
    <w:bookmarkEnd w:id="18"/>
    <w:p w14:paraId="276EC6A4" w14:textId="77777777" w:rsidR="00D06BEC" w:rsidRPr="007170B5" w:rsidRDefault="00D06BEC" w:rsidP="00D06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170B5">
        <w:rPr>
          <w:rFonts w:ascii="Arial" w:hAnsi="Arial" w:cs="Arial"/>
          <w:b/>
          <w:bCs/>
        </w:rPr>
        <w:t xml:space="preserve">Załącznik nr 3 </w:t>
      </w:r>
      <w:r w:rsidRPr="007170B5">
        <w:rPr>
          <w:rFonts w:ascii="Arial" w:hAnsi="Arial" w:cs="Arial"/>
        </w:rPr>
        <w:t xml:space="preserve">– wykaz osób. </w:t>
      </w:r>
    </w:p>
    <w:p w14:paraId="5FC73ABF" w14:textId="77777777" w:rsidR="00D06BEC" w:rsidRPr="007170B5" w:rsidRDefault="00D06BEC" w:rsidP="00D06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170B5">
        <w:rPr>
          <w:rFonts w:ascii="Arial" w:hAnsi="Arial" w:cs="Arial"/>
          <w:b/>
          <w:bCs/>
        </w:rPr>
        <w:t xml:space="preserve">Załącznik nr 4 </w:t>
      </w:r>
      <w:r w:rsidRPr="007170B5">
        <w:rPr>
          <w:rFonts w:ascii="Arial" w:hAnsi="Arial" w:cs="Arial"/>
        </w:rPr>
        <w:t xml:space="preserve">– wykaz środków transportu. </w:t>
      </w:r>
    </w:p>
    <w:p w14:paraId="7925A1ED" w14:textId="77777777" w:rsidR="00D06BEC" w:rsidRPr="007170B5" w:rsidRDefault="00D06BEC" w:rsidP="00D06BEC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-181" w:right="51"/>
        <w:jc w:val="both"/>
        <w:rPr>
          <w:rFonts w:ascii="Arial" w:hAnsi="Arial" w:cs="Arial"/>
          <w:bCs/>
        </w:rPr>
      </w:pPr>
    </w:p>
    <w:p w14:paraId="33C1FA8F" w14:textId="77777777" w:rsidR="00D06BEC" w:rsidRPr="007170B5" w:rsidRDefault="00D06BEC" w:rsidP="00710336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33B6045C" w14:textId="77777777" w:rsidR="00710336" w:rsidRPr="007170B5" w:rsidRDefault="00710336" w:rsidP="00D06BEC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</w:p>
    <w:p w14:paraId="68D2110A" w14:textId="77777777" w:rsidR="00F94B28" w:rsidRPr="007170B5" w:rsidRDefault="00F94B28" w:rsidP="00F94B28">
      <w:pPr>
        <w:suppressAutoHyphens/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bCs/>
          <w:lang w:eastAsia="ar-SA"/>
        </w:rPr>
      </w:pPr>
      <w:r w:rsidRPr="007170B5">
        <w:rPr>
          <w:rFonts w:ascii="Arial" w:eastAsia="Times New Roman" w:hAnsi="Arial" w:cs="Arial"/>
          <w:b/>
          <w:bCs/>
          <w:lang w:eastAsia="ar-SA"/>
        </w:rPr>
        <w:t>ZAMAWIAJĄCY</w:t>
      </w:r>
      <w:r w:rsidRPr="007170B5">
        <w:rPr>
          <w:rFonts w:ascii="Arial" w:eastAsia="Times New Roman" w:hAnsi="Arial" w:cs="Arial"/>
          <w:b/>
          <w:bCs/>
          <w:lang w:eastAsia="ar-SA"/>
        </w:rPr>
        <w:tab/>
      </w:r>
      <w:r w:rsidRPr="007170B5">
        <w:rPr>
          <w:rFonts w:ascii="Arial" w:eastAsia="Times New Roman" w:hAnsi="Arial" w:cs="Arial"/>
          <w:b/>
          <w:bCs/>
          <w:lang w:eastAsia="ar-SA"/>
        </w:rPr>
        <w:tab/>
      </w:r>
      <w:r w:rsidRPr="007170B5">
        <w:rPr>
          <w:rFonts w:ascii="Arial" w:eastAsia="Times New Roman" w:hAnsi="Arial" w:cs="Arial"/>
          <w:b/>
          <w:bCs/>
          <w:lang w:eastAsia="ar-SA"/>
        </w:rPr>
        <w:tab/>
      </w:r>
      <w:r w:rsidR="00503D64" w:rsidRPr="007170B5">
        <w:rPr>
          <w:rFonts w:ascii="Arial" w:eastAsia="Times New Roman" w:hAnsi="Arial" w:cs="Arial"/>
          <w:b/>
          <w:bCs/>
          <w:lang w:eastAsia="ar-SA"/>
        </w:rPr>
        <w:tab/>
      </w:r>
      <w:r w:rsidR="00503D64" w:rsidRPr="007170B5">
        <w:rPr>
          <w:rFonts w:ascii="Arial" w:eastAsia="Times New Roman" w:hAnsi="Arial" w:cs="Arial"/>
          <w:b/>
          <w:bCs/>
          <w:lang w:eastAsia="ar-SA"/>
        </w:rPr>
        <w:tab/>
      </w:r>
      <w:r w:rsidR="00503D64" w:rsidRPr="007170B5">
        <w:rPr>
          <w:rFonts w:ascii="Arial" w:eastAsia="Times New Roman" w:hAnsi="Arial" w:cs="Arial"/>
          <w:b/>
          <w:bCs/>
          <w:lang w:eastAsia="ar-SA"/>
        </w:rPr>
        <w:tab/>
      </w:r>
      <w:r w:rsidR="00503D64" w:rsidRPr="007170B5">
        <w:rPr>
          <w:rFonts w:ascii="Arial" w:eastAsia="Times New Roman" w:hAnsi="Arial" w:cs="Arial"/>
          <w:b/>
          <w:bCs/>
          <w:lang w:eastAsia="ar-SA"/>
        </w:rPr>
        <w:tab/>
      </w:r>
      <w:r w:rsidR="00503D64" w:rsidRPr="007170B5">
        <w:rPr>
          <w:rFonts w:ascii="Arial" w:eastAsia="Times New Roman" w:hAnsi="Arial" w:cs="Arial"/>
          <w:b/>
          <w:bCs/>
          <w:lang w:eastAsia="ar-SA"/>
        </w:rPr>
        <w:tab/>
      </w:r>
      <w:r w:rsidR="00503D64" w:rsidRPr="007170B5">
        <w:rPr>
          <w:rFonts w:ascii="Arial" w:eastAsia="Times New Roman" w:hAnsi="Arial" w:cs="Arial"/>
          <w:b/>
          <w:bCs/>
          <w:lang w:eastAsia="ar-SA"/>
        </w:rPr>
        <w:tab/>
      </w:r>
      <w:r w:rsidR="00503D64" w:rsidRPr="007170B5">
        <w:rPr>
          <w:rFonts w:ascii="Arial" w:eastAsia="Times New Roman" w:hAnsi="Arial" w:cs="Arial"/>
          <w:b/>
          <w:bCs/>
          <w:lang w:eastAsia="ar-SA"/>
        </w:rPr>
        <w:tab/>
      </w:r>
      <w:r w:rsidRPr="007170B5">
        <w:rPr>
          <w:rFonts w:ascii="Arial" w:eastAsia="Times New Roman" w:hAnsi="Arial" w:cs="Arial"/>
          <w:b/>
          <w:bCs/>
          <w:lang w:eastAsia="ar-SA"/>
        </w:rPr>
        <w:tab/>
      </w:r>
      <w:r w:rsidRPr="007170B5">
        <w:rPr>
          <w:rFonts w:ascii="Arial" w:eastAsia="Times New Roman" w:hAnsi="Arial" w:cs="Arial"/>
          <w:b/>
          <w:bCs/>
          <w:lang w:eastAsia="ar-SA"/>
        </w:rPr>
        <w:tab/>
        <w:t xml:space="preserve"> WYKONAWCA</w:t>
      </w:r>
    </w:p>
    <w:p w14:paraId="5DE4A1BF" w14:textId="77777777" w:rsidR="00503D64" w:rsidRPr="007170B5" w:rsidRDefault="00503D64" w:rsidP="00F94B28">
      <w:pPr>
        <w:suppressAutoHyphens/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bCs/>
          <w:lang w:eastAsia="ar-SA"/>
        </w:rPr>
      </w:pPr>
    </w:p>
    <w:p w14:paraId="271DF28E" w14:textId="77777777" w:rsidR="00D06BEC" w:rsidRPr="007170B5" w:rsidRDefault="00D06BEC" w:rsidP="00F94B28">
      <w:pPr>
        <w:suppressAutoHyphens/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bCs/>
          <w:lang w:eastAsia="ar-SA"/>
        </w:rPr>
      </w:pPr>
    </w:p>
    <w:p w14:paraId="42EF0714" w14:textId="77777777" w:rsidR="00D06BEC" w:rsidRPr="007170B5" w:rsidRDefault="00D06BEC" w:rsidP="00F94B28">
      <w:pPr>
        <w:suppressAutoHyphens/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bCs/>
          <w:lang w:eastAsia="ar-SA"/>
        </w:rPr>
      </w:pPr>
    </w:p>
    <w:p w14:paraId="66EF6DC5" w14:textId="77777777" w:rsidR="007170B5" w:rsidRPr="007170B5" w:rsidRDefault="007170B5">
      <w:pPr>
        <w:suppressAutoHyphens/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bCs/>
          <w:lang w:eastAsia="ar-SA"/>
        </w:rPr>
      </w:pPr>
    </w:p>
    <w:sectPr w:rsidR="007170B5" w:rsidRPr="007170B5" w:rsidSect="00D06BEC">
      <w:headerReference w:type="default" r:id="rId9"/>
      <w:footerReference w:type="default" r:id="rId10"/>
      <w:headerReference w:type="first" r:id="rId11"/>
      <w:pgSz w:w="11906" w:h="16838"/>
      <w:pgMar w:top="1106" w:right="1077" w:bottom="992" w:left="1077" w:header="709" w:footer="4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A30D1" w14:textId="77777777" w:rsidR="000C7CA3" w:rsidRDefault="000C7CA3" w:rsidP="00686520">
      <w:pPr>
        <w:spacing w:after="0" w:line="240" w:lineRule="auto"/>
      </w:pPr>
      <w:r>
        <w:separator/>
      </w:r>
    </w:p>
    <w:p w14:paraId="690FA774" w14:textId="77777777" w:rsidR="000C7CA3" w:rsidRDefault="000C7CA3"/>
  </w:endnote>
  <w:endnote w:type="continuationSeparator" w:id="0">
    <w:p w14:paraId="173A14B6" w14:textId="77777777" w:rsidR="000C7CA3" w:rsidRDefault="000C7CA3" w:rsidP="00686520">
      <w:pPr>
        <w:spacing w:after="0" w:line="240" w:lineRule="auto"/>
      </w:pPr>
      <w:r>
        <w:continuationSeparator/>
      </w:r>
    </w:p>
    <w:p w14:paraId="2A394610" w14:textId="77777777" w:rsidR="000C7CA3" w:rsidRDefault="000C7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roman"/>
    <w:pitch w:val="variable"/>
  </w:font>
  <w:font w:name="Linotype Univers 420 Condensed">
    <w:altName w:val="Arial"/>
    <w:charset w:val="EE"/>
    <w:family w:val="swiss"/>
    <w:pitch w:val="default"/>
  </w:font>
  <w:font w:name="Humnst777LtEU">
    <w:altName w:val="Arial"/>
    <w:charset w:val="EE"/>
    <w:family w:val="swiss"/>
    <w:pitch w:val="default"/>
  </w:font>
  <w:font w:name="CommercialPi">
    <w:altName w:val="Times New Roman"/>
    <w:charset w:val="00"/>
    <w:family w:val="auto"/>
    <w:pitch w:val="default"/>
  </w:font>
  <w:font w:name="Humnst777EU">
    <w:altName w:val="Arial"/>
    <w:charset w:val="00"/>
    <w:family w:val="swiss"/>
    <w:pitch w:val="default"/>
  </w:font>
  <w:font w:name="CIDFont+F2">
    <w:altName w:val="Yu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1AD1" w14:textId="77777777" w:rsidR="006965DF" w:rsidRPr="007170B5" w:rsidRDefault="006965DF">
    <w:pPr>
      <w:pStyle w:val="Stopka"/>
      <w:jc w:val="right"/>
      <w:rPr>
        <w:rFonts w:ascii="Arial" w:hAnsi="Arial" w:cs="Arial"/>
      </w:rPr>
    </w:pPr>
    <w:r w:rsidRPr="007170B5">
      <w:rPr>
        <w:rFonts w:ascii="Arial" w:hAnsi="Arial" w:cs="Arial"/>
      </w:rPr>
      <w:fldChar w:fldCharType="begin"/>
    </w:r>
    <w:r w:rsidRPr="007170B5">
      <w:rPr>
        <w:rFonts w:ascii="Arial" w:hAnsi="Arial" w:cs="Arial"/>
      </w:rPr>
      <w:instrText>PAGE   \* MERGEFORMAT</w:instrText>
    </w:r>
    <w:r w:rsidRPr="007170B5">
      <w:rPr>
        <w:rFonts w:ascii="Arial" w:hAnsi="Arial" w:cs="Arial"/>
      </w:rPr>
      <w:fldChar w:fldCharType="separate"/>
    </w:r>
    <w:r w:rsidR="00263212" w:rsidRPr="007170B5">
      <w:rPr>
        <w:rFonts w:ascii="Arial" w:hAnsi="Arial" w:cs="Arial"/>
        <w:noProof/>
      </w:rPr>
      <w:t>10</w:t>
    </w:r>
    <w:r w:rsidRPr="007170B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E8EBF" w14:textId="77777777" w:rsidR="000C7CA3" w:rsidRDefault="000C7CA3" w:rsidP="00686520">
      <w:pPr>
        <w:spacing w:after="0" w:line="240" w:lineRule="auto"/>
      </w:pPr>
      <w:r>
        <w:separator/>
      </w:r>
    </w:p>
    <w:p w14:paraId="2FE72003" w14:textId="77777777" w:rsidR="000C7CA3" w:rsidRDefault="000C7CA3"/>
  </w:footnote>
  <w:footnote w:type="continuationSeparator" w:id="0">
    <w:p w14:paraId="045FFAED" w14:textId="77777777" w:rsidR="000C7CA3" w:rsidRDefault="000C7CA3" w:rsidP="00686520">
      <w:pPr>
        <w:spacing w:after="0" w:line="240" w:lineRule="auto"/>
      </w:pPr>
      <w:r>
        <w:continuationSeparator/>
      </w:r>
    </w:p>
    <w:p w14:paraId="712A0526" w14:textId="77777777" w:rsidR="000C7CA3" w:rsidRDefault="000C7C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50AB7" w14:textId="77777777" w:rsidR="00776C40" w:rsidRDefault="00776C40" w:rsidP="000D359C">
    <w:pPr>
      <w:spacing w:after="0" w:line="240" w:lineRule="auto"/>
      <w:ind w:right="-460" w:hanging="709"/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9BE6B" w14:textId="77777777" w:rsidR="00A91527" w:rsidRDefault="00A91527" w:rsidP="00A91527">
    <w:pPr>
      <w:spacing w:after="0" w:line="240" w:lineRule="auto"/>
      <w:ind w:right="-460" w:hanging="709"/>
      <w:rPr>
        <w:rFonts w:cs="Calibri"/>
      </w:rPr>
    </w:pPr>
  </w:p>
  <w:p w14:paraId="705AF419" w14:textId="77777777" w:rsidR="00A91527" w:rsidRPr="007170B5" w:rsidRDefault="00A91527" w:rsidP="00A91527">
    <w:pPr>
      <w:spacing w:after="0" w:line="240" w:lineRule="auto"/>
      <w:rPr>
        <w:rFonts w:ascii="Arial" w:hAnsi="Arial" w:cs="Arial"/>
        <w:b/>
        <w:highlight w:val="lightGray"/>
      </w:rPr>
    </w:pPr>
    <w:r w:rsidRPr="007170B5">
      <w:rPr>
        <w:rFonts w:ascii="Arial" w:hAnsi="Arial" w:cs="Arial"/>
        <w:highlight w:val="lightGray"/>
      </w:rPr>
      <w:t xml:space="preserve">Nr postępowania: </w:t>
    </w:r>
    <w:r w:rsidRPr="007170B5">
      <w:rPr>
        <w:rFonts w:ascii="Arial" w:hAnsi="Arial" w:cs="Arial"/>
        <w:b/>
        <w:highlight w:val="lightGray"/>
      </w:rPr>
      <w:t>RZPiFZ.271.</w:t>
    </w:r>
    <w:r w:rsidR="00DC1145" w:rsidRPr="007170B5">
      <w:rPr>
        <w:rFonts w:ascii="Arial" w:hAnsi="Arial" w:cs="Arial"/>
        <w:b/>
        <w:highlight w:val="lightGray"/>
      </w:rPr>
      <w:t>9</w:t>
    </w:r>
    <w:r w:rsidRPr="007170B5">
      <w:rPr>
        <w:rFonts w:ascii="Arial" w:hAnsi="Arial" w:cs="Arial"/>
        <w:b/>
        <w:highlight w:val="lightGray"/>
      </w:rPr>
      <w:t>.202</w:t>
    </w:r>
    <w:r w:rsidR="00DC1145" w:rsidRPr="007170B5">
      <w:rPr>
        <w:rFonts w:ascii="Arial" w:hAnsi="Arial" w:cs="Arial"/>
        <w:b/>
        <w:highlight w:val="lightGray"/>
      </w:rPr>
      <w:t>5</w:t>
    </w:r>
    <w:r w:rsidRPr="007170B5">
      <w:rPr>
        <w:rFonts w:ascii="Arial" w:hAnsi="Arial" w:cs="Arial"/>
        <w:b/>
        <w:highlight w:val="lightGray"/>
      </w:rPr>
      <w:t>.MW</w:t>
    </w:r>
    <w:r w:rsidRPr="007170B5">
      <w:rPr>
        <w:rFonts w:ascii="Arial" w:hAnsi="Arial" w:cs="Arial"/>
        <w:b/>
        <w:highlight w:val="lightGray"/>
      </w:rPr>
      <w:tab/>
    </w:r>
    <w:r w:rsidRPr="007170B5">
      <w:rPr>
        <w:rFonts w:ascii="Arial" w:hAnsi="Arial" w:cs="Arial"/>
        <w:b/>
        <w:highlight w:val="lightGray"/>
      </w:rPr>
      <w:tab/>
    </w:r>
    <w:r w:rsidRPr="007170B5">
      <w:rPr>
        <w:rFonts w:ascii="Arial" w:hAnsi="Arial" w:cs="Arial"/>
        <w:b/>
        <w:highlight w:val="lightGray"/>
      </w:rPr>
      <w:tab/>
    </w:r>
    <w:r w:rsidRPr="007170B5">
      <w:rPr>
        <w:rFonts w:ascii="Arial" w:hAnsi="Arial" w:cs="Arial"/>
        <w:b/>
        <w:highlight w:val="lightGray"/>
      </w:rPr>
      <w:tab/>
      <w:t xml:space="preserve">        </w:t>
    </w:r>
    <w:r w:rsidRPr="007170B5">
      <w:rPr>
        <w:rFonts w:ascii="Arial" w:hAnsi="Arial" w:cs="Arial"/>
        <w:b/>
        <w:highlight w:val="lightGray"/>
      </w:rPr>
      <w:tab/>
    </w:r>
    <w:r w:rsidRPr="007170B5">
      <w:rPr>
        <w:rFonts w:ascii="Arial" w:hAnsi="Arial" w:cs="Arial"/>
        <w:b/>
        <w:highlight w:val="lightGray"/>
      </w:rPr>
      <w:tab/>
    </w:r>
    <w:r w:rsidRPr="007170B5">
      <w:rPr>
        <w:rFonts w:ascii="Arial" w:hAnsi="Arial" w:cs="Arial"/>
        <w:b/>
        <w:highlight w:val="lightGray"/>
      </w:rPr>
      <w:tab/>
      <w:t xml:space="preserve">  </w:t>
    </w:r>
    <w:r w:rsidRPr="007170B5">
      <w:rPr>
        <w:rFonts w:ascii="Arial" w:hAnsi="Arial" w:cs="Arial"/>
        <w:b/>
        <w:i/>
        <w:iCs/>
        <w:highlight w:val="lightGray"/>
      </w:rPr>
      <w:t xml:space="preserve">ZAŁĄCZNIK nr </w:t>
    </w:r>
    <w:r w:rsidR="00DC1145" w:rsidRPr="007170B5">
      <w:rPr>
        <w:rFonts w:ascii="Arial" w:hAnsi="Arial" w:cs="Arial"/>
        <w:b/>
        <w:i/>
        <w:iCs/>
        <w:highlight w:val="lightGray"/>
      </w:rPr>
      <w:t>11</w:t>
    </w:r>
    <w:r w:rsidRPr="007170B5">
      <w:rPr>
        <w:rFonts w:ascii="Arial" w:hAnsi="Arial" w:cs="Arial"/>
        <w:b/>
        <w:i/>
        <w:iCs/>
        <w:highlight w:val="lightGray"/>
      </w:rPr>
      <w:t xml:space="preserve"> do SWZ</w:t>
    </w:r>
  </w:p>
  <w:p w14:paraId="6C534C21" w14:textId="77777777" w:rsidR="00A91527" w:rsidRPr="00D435BD" w:rsidRDefault="00A91527" w:rsidP="00A91527">
    <w:pPr>
      <w:spacing w:after="0" w:line="240" w:lineRule="auto"/>
      <w:jc w:val="right"/>
      <w:rPr>
        <w:rFonts w:ascii="Times New Roman" w:hAnsi="Times New Roman"/>
        <w:b/>
        <w:i/>
        <w:iCs/>
      </w:rPr>
    </w:pPr>
    <w:r w:rsidRPr="00D435BD">
      <w:rPr>
        <w:rFonts w:ascii="Times New Roman" w:hAnsi="Times New Roman"/>
        <w:b/>
        <w:i/>
        <w:iCs/>
      </w:rPr>
      <w:t>(Projektowane postanowienia umowy)</w:t>
    </w:r>
  </w:p>
  <w:p w14:paraId="529C814D" w14:textId="77777777" w:rsidR="00A91527" w:rsidRPr="00A91527" w:rsidRDefault="00A91527" w:rsidP="00A915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A70627C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528"/>
        </w:tabs>
        <w:ind w:left="13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D39203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0"/>
        <w:szCs w:val="22"/>
      </w:rPr>
    </w:lvl>
  </w:abstractNum>
  <w:abstractNum w:abstractNumId="5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bCs/>
        <w:iCs/>
        <w:sz w:val="20"/>
        <w:szCs w:val="20"/>
        <w:lang w:val="x-none" w:eastAsia="ar-SA"/>
      </w:rPr>
    </w:lvl>
  </w:abstractNum>
  <w:abstractNum w:abstractNumId="7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Calibri" w:hint="default"/>
        <w:b w:val="0"/>
        <w:bCs w:val="0"/>
        <w:i w:val="0"/>
        <w:iCs w:val="0"/>
        <w:color w:val="auto"/>
        <w:sz w:val="24"/>
        <w:szCs w:val="20"/>
        <w:lang w:eastAsia="pl-PL"/>
      </w:rPr>
    </w:lvl>
  </w:abstractNum>
  <w:abstractNum w:abstractNumId="8" w15:restartNumberingAfterBreak="0">
    <w:nsid w:val="0000001D"/>
    <w:multiLevelType w:val="singleLevel"/>
    <w:tmpl w:val="AD1CB344"/>
    <w:name w:val="WW8Num32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9" w15:restartNumberingAfterBreak="0">
    <w:nsid w:val="00000022"/>
    <w:multiLevelType w:val="multilevel"/>
    <w:tmpl w:val="E67CD4B8"/>
    <w:name w:val="WW8Num3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37"/>
        </w:tabs>
        <w:ind w:left="1837" w:hanging="360"/>
      </w:pPr>
      <w:rPr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0" w15:restartNumberingAfterBreak="0">
    <w:nsid w:val="00000028"/>
    <w:multiLevelType w:val="multilevel"/>
    <w:tmpl w:val="00000028"/>
    <w:name w:val="WW8Num6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0"/>
        <w:szCs w:val="22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</w:lvl>
    <w:lvl w:ilvl="4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631"/>
        </w:tabs>
        <w:ind w:left="4631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351"/>
        </w:tabs>
        <w:ind w:left="53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791"/>
        </w:tabs>
        <w:ind w:left="6791" w:hanging="360"/>
      </w:pPr>
      <w:rPr>
        <w:rFonts w:ascii="Wingdings" w:hAnsi="Wingdings"/>
      </w:rPr>
    </w:lvl>
  </w:abstractNum>
  <w:abstractNum w:abstractNumId="11" w15:restartNumberingAfterBreak="0">
    <w:nsid w:val="0000002D"/>
    <w:multiLevelType w:val="multilevel"/>
    <w:tmpl w:val="3C5C1606"/>
    <w:name w:val="WW8Num48"/>
    <w:lvl w:ilvl="0">
      <w:start w:val="7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482"/>
        </w:tabs>
        <w:ind w:left="2482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12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8F"/>
    <w:multiLevelType w:val="multilevel"/>
    <w:tmpl w:val="8D3A596E"/>
    <w:name w:val="WW8Num27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14" w15:restartNumberingAfterBreak="0">
    <w:nsid w:val="01E31670"/>
    <w:multiLevelType w:val="hybridMultilevel"/>
    <w:tmpl w:val="1BD03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FF27D7"/>
    <w:multiLevelType w:val="multilevel"/>
    <w:tmpl w:val="9C44524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59567AB"/>
    <w:multiLevelType w:val="hybridMultilevel"/>
    <w:tmpl w:val="96C0E1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076C658D"/>
    <w:multiLevelType w:val="hybridMultilevel"/>
    <w:tmpl w:val="4302075A"/>
    <w:lvl w:ilvl="0" w:tplc="4774C46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F03168"/>
    <w:multiLevelType w:val="hybridMultilevel"/>
    <w:tmpl w:val="6C62790E"/>
    <w:lvl w:ilvl="0" w:tplc="8932B912">
      <w:start w:val="1"/>
      <w:numFmt w:val="decimal"/>
      <w:lvlText w:val="%1)"/>
      <w:lvlJc w:val="left"/>
      <w:pPr>
        <w:ind w:left="142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C0E1752"/>
    <w:multiLevelType w:val="multilevel"/>
    <w:tmpl w:val="53DEC31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0"/>
        <w:szCs w:val="22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</w:lvl>
    <w:lvl w:ilvl="4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631"/>
        </w:tabs>
        <w:ind w:left="4631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351"/>
        </w:tabs>
        <w:ind w:left="53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791"/>
        </w:tabs>
        <w:ind w:left="6791" w:hanging="360"/>
      </w:pPr>
      <w:rPr>
        <w:rFonts w:ascii="Wingdings" w:hAnsi="Wingdings"/>
      </w:rPr>
    </w:lvl>
  </w:abstractNum>
  <w:abstractNum w:abstractNumId="20" w15:restartNumberingAfterBreak="0">
    <w:nsid w:val="0DAE0FFD"/>
    <w:multiLevelType w:val="hybridMultilevel"/>
    <w:tmpl w:val="16B0CBEC"/>
    <w:name w:val="WW8Num532"/>
    <w:lvl w:ilvl="0" w:tplc="000000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157E48"/>
    <w:multiLevelType w:val="multilevel"/>
    <w:tmpl w:val="5B60D5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b w:val="0"/>
        <w:i w:val="0"/>
        <w:color w:val="auto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E9F1C55"/>
    <w:multiLevelType w:val="hybridMultilevel"/>
    <w:tmpl w:val="62AAB1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9366DF"/>
    <w:multiLevelType w:val="hybridMultilevel"/>
    <w:tmpl w:val="AC46A982"/>
    <w:lvl w:ilvl="0" w:tplc="D636699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7F56A890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874077"/>
    <w:multiLevelType w:val="hybridMultilevel"/>
    <w:tmpl w:val="A0F8C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CD3673"/>
    <w:multiLevelType w:val="multilevel"/>
    <w:tmpl w:val="CF9ACB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CE66101"/>
    <w:multiLevelType w:val="multilevel"/>
    <w:tmpl w:val="3FD2E5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1ED74DBD"/>
    <w:multiLevelType w:val="multilevel"/>
    <w:tmpl w:val="3E3864A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bCs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10F6B94"/>
    <w:multiLevelType w:val="multilevel"/>
    <w:tmpl w:val="FDFC3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3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1602914"/>
    <w:multiLevelType w:val="hybridMultilevel"/>
    <w:tmpl w:val="2D5A3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2781E4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32" w15:restartNumberingAfterBreak="0">
    <w:nsid w:val="28D35913"/>
    <w:multiLevelType w:val="hybridMultilevel"/>
    <w:tmpl w:val="EA2063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BA1750D"/>
    <w:multiLevelType w:val="multilevel"/>
    <w:tmpl w:val="2DE27F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32CD1322"/>
    <w:multiLevelType w:val="hybridMultilevel"/>
    <w:tmpl w:val="42A04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3E56A6"/>
    <w:multiLevelType w:val="multilevel"/>
    <w:tmpl w:val="BB74D92C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3C623EBB"/>
    <w:multiLevelType w:val="hybridMultilevel"/>
    <w:tmpl w:val="90823CA0"/>
    <w:lvl w:ilvl="0" w:tplc="D1BCD9A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9E1D48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C6943D6"/>
    <w:multiLevelType w:val="hybridMultilevel"/>
    <w:tmpl w:val="695C70F8"/>
    <w:lvl w:ilvl="0" w:tplc="C90ED080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996EC7"/>
    <w:multiLevelType w:val="hybridMultilevel"/>
    <w:tmpl w:val="2D9E5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670A1E"/>
    <w:multiLevelType w:val="hybridMultilevel"/>
    <w:tmpl w:val="9A2E6514"/>
    <w:lvl w:ilvl="0" w:tplc="2EF23E36">
      <w:start w:val="1"/>
      <w:numFmt w:val="decimal"/>
      <w:lvlText w:val="%1)"/>
      <w:lvlJc w:val="left"/>
      <w:pPr>
        <w:ind w:left="179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 w15:restartNumberingAfterBreak="0">
    <w:nsid w:val="48354AD7"/>
    <w:multiLevelType w:val="multilevel"/>
    <w:tmpl w:val="5372A03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495C0F22"/>
    <w:multiLevelType w:val="multilevel"/>
    <w:tmpl w:val="2DE27F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4EC11732"/>
    <w:multiLevelType w:val="hybridMultilevel"/>
    <w:tmpl w:val="4126C68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505D559F"/>
    <w:multiLevelType w:val="hybridMultilevel"/>
    <w:tmpl w:val="22C0A2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11B3B0D"/>
    <w:multiLevelType w:val="hybridMultilevel"/>
    <w:tmpl w:val="262C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5D7819"/>
    <w:multiLevelType w:val="multilevel"/>
    <w:tmpl w:val="60900E48"/>
    <w:lvl w:ilvl="0">
      <w:start w:val="1"/>
      <w:numFmt w:val="decimal"/>
      <w:lvlText w:val="%1)"/>
      <w:lvlJc w:val="left"/>
      <w:pPr>
        <w:tabs>
          <w:tab w:val="num" w:pos="357"/>
        </w:tabs>
        <w:ind w:left="100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5072BCE"/>
    <w:multiLevelType w:val="multilevel"/>
    <w:tmpl w:val="FB54691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56EE2E21"/>
    <w:multiLevelType w:val="hybridMultilevel"/>
    <w:tmpl w:val="EC7E1C92"/>
    <w:lvl w:ilvl="0" w:tplc="B4DCD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101597"/>
    <w:multiLevelType w:val="multilevel"/>
    <w:tmpl w:val="B330E418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  <w:rPr>
        <w:rFonts w:hint="default"/>
      </w:rPr>
    </w:lvl>
  </w:abstractNum>
  <w:abstractNum w:abstractNumId="49" w15:restartNumberingAfterBreak="0">
    <w:nsid w:val="5AEE1A43"/>
    <w:multiLevelType w:val="hybridMultilevel"/>
    <w:tmpl w:val="4B3A6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47301"/>
    <w:multiLevelType w:val="singleLevel"/>
    <w:tmpl w:val="2CCCE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5D0B3A07"/>
    <w:multiLevelType w:val="hybridMultilevel"/>
    <w:tmpl w:val="ABC2DF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D357CDC"/>
    <w:multiLevelType w:val="hybridMultilevel"/>
    <w:tmpl w:val="AEC089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5D530CB1"/>
    <w:multiLevelType w:val="multilevel"/>
    <w:tmpl w:val="E66669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5F2E22D6"/>
    <w:multiLevelType w:val="multilevel"/>
    <w:tmpl w:val="8592A4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61705B8D"/>
    <w:multiLevelType w:val="multilevel"/>
    <w:tmpl w:val="1226B4A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631"/>
        </w:tabs>
        <w:ind w:left="4631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5351"/>
        </w:tabs>
        <w:ind w:left="535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791"/>
        </w:tabs>
        <w:ind w:left="6791" w:hanging="360"/>
      </w:pPr>
      <w:rPr>
        <w:rFonts w:ascii="Wingdings" w:hAnsi="Wingdings" w:cs="Wingdings"/>
      </w:rPr>
    </w:lvl>
  </w:abstractNum>
  <w:abstractNum w:abstractNumId="56" w15:restartNumberingAfterBreak="0">
    <w:nsid w:val="624416E0"/>
    <w:multiLevelType w:val="hybridMultilevel"/>
    <w:tmpl w:val="5502BF8C"/>
    <w:lvl w:ilvl="0" w:tplc="2FE23DD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0032F9"/>
    <w:multiLevelType w:val="hybridMultilevel"/>
    <w:tmpl w:val="6E5AFE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4A30B0D"/>
    <w:multiLevelType w:val="multilevel"/>
    <w:tmpl w:val="59D222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56350A2"/>
    <w:multiLevelType w:val="hybridMultilevel"/>
    <w:tmpl w:val="2B141FA8"/>
    <w:lvl w:ilvl="0" w:tplc="9588EA80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7A6F63"/>
    <w:multiLevelType w:val="multilevel"/>
    <w:tmpl w:val="AB102BC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hint="default"/>
      </w:rPr>
    </w:lvl>
  </w:abstractNum>
  <w:abstractNum w:abstractNumId="61" w15:restartNumberingAfterBreak="0">
    <w:nsid w:val="6A6D3538"/>
    <w:multiLevelType w:val="multilevel"/>
    <w:tmpl w:val="21505A7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hint="default"/>
      </w:rPr>
    </w:lvl>
  </w:abstractNum>
  <w:abstractNum w:abstractNumId="62" w15:restartNumberingAfterBreak="0">
    <w:nsid w:val="6DF632F4"/>
    <w:multiLevelType w:val="hybridMultilevel"/>
    <w:tmpl w:val="89749410"/>
    <w:lvl w:ilvl="0" w:tplc="964EBE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8D2EA33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EA9233D"/>
    <w:multiLevelType w:val="multilevel"/>
    <w:tmpl w:val="13DE93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2766A76"/>
    <w:multiLevelType w:val="multilevel"/>
    <w:tmpl w:val="520E42E6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29394A"/>
    <w:multiLevelType w:val="hybridMultilevel"/>
    <w:tmpl w:val="1E7E27C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6" w15:restartNumberingAfterBreak="0">
    <w:nsid w:val="740C5258"/>
    <w:multiLevelType w:val="hybridMultilevel"/>
    <w:tmpl w:val="9C1C7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8325EE1"/>
    <w:multiLevelType w:val="hybridMultilevel"/>
    <w:tmpl w:val="2BEA1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9400F7"/>
    <w:multiLevelType w:val="hybridMultilevel"/>
    <w:tmpl w:val="176A902E"/>
    <w:lvl w:ilvl="0" w:tplc="35EC2B8C">
      <w:start w:val="1"/>
      <w:numFmt w:val="decimal"/>
      <w:lvlText w:val="%1."/>
      <w:lvlJc w:val="left"/>
      <w:pPr>
        <w:ind w:left="588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C9A799D"/>
    <w:multiLevelType w:val="hybridMultilevel"/>
    <w:tmpl w:val="01FEC8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DED4E1E"/>
    <w:multiLevelType w:val="hybridMultilevel"/>
    <w:tmpl w:val="8F286478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7">
      <w:start w:val="1"/>
      <w:numFmt w:val="lowerLetter"/>
      <w:lvlText w:val="%2)"/>
      <w:lvlJc w:val="left"/>
      <w:pPr>
        <w:ind w:left="1791" w:hanging="360"/>
      </w:pPr>
    </w:lvl>
    <w:lvl w:ilvl="2" w:tplc="C0AC3638">
      <w:start w:val="1"/>
      <w:numFmt w:val="decimal"/>
      <w:lvlText w:val="%3)"/>
      <w:lvlJc w:val="left"/>
      <w:pPr>
        <w:ind w:left="34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1" w15:restartNumberingAfterBreak="0">
    <w:nsid w:val="7EC47858"/>
    <w:multiLevelType w:val="multilevel"/>
    <w:tmpl w:val="2DE27F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 w15:restartNumberingAfterBreak="0">
    <w:nsid w:val="7F8A2375"/>
    <w:multiLevelType w:val="hybridMultilevel"/>
    <w:tmpl w:val="0EEE0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589178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97583069">
    <w:abstractNumId w:val="23"/>
  </w:num>
  <w:num w:numId="3" w16cid:durableId="2143189386">
    <w:abstractNumId w:val="47"/>
  </w:num>
  <w:num w:numId="4" w16cid:durableId="18087401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9897877">
    <w:abstractNumId w:val="36"/>
  </w:num>
  <w:num w:numId="6" w16cid:durableId="1567229291">
    <w:abstractNumId w:val="50"/>
    <w:lvlOverride w:ilvl="0">
      <w:startOverride w:val="1"/>
    </w:lvlOverride>
  </w:num>
  <w:num w:numId="7" w16cid:durableId="214396339">
    <w:abstractNumId w:val="34"/>
  </w:num>
  <w:num w:numId="8" w16cid:durableId="1131480298">
    <w:abstractNumId w:val="40"/>
  </w:num>
  <w:num w:numId="9" w16cid:durableId="66416668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 w16cid:durableId="994992628">
    <w:abstractNumId w:val="31"/>
  </w:num>
  <w:num w:numId="11" w16cid:durableId="623469122">
    <w:abstractNumId w:val="71"/>
  </w:num>
  <w:num w:numId="12" w16cid:durableId="1457026440">
    <w:abstractNumId w:val="35"/>
  </w:num>
  <w:num w:numId="13" w16cid:durableId="808087414">
    <w:abstractNumId w:val="61"/>
  </w:num>
  <w:num w:numId="14" w16cid:durableId="1425689557">
    <w:abstractNumId w:val="20"/>
  </w:num>
  <w:num w:numId="15" w16cid:durableId="1841698207">
    <w:abstractNumId w:val="54"/>
  </w:num>
  <w:num w:numId="16" w16cid:durableId="422847512">
    <w:abstractNumId w:val="29"/>
  </w:num>
  <w:num w:numId="17" w16cid:durableId="1988243135">
    <w:abstractNumId w:val="62"/>
  </w:num>
  <w:num w:numId="18" w16cid:durableId="349182492">
    <w:abstractNumId w:val="21"/>
  </w:num>
  <w:num w:numId="19" w16cid:durableId="1348486467">
    <w:abstractNumId w:val="56"/>
  </w:num>
  <w:num w:numId="20" w16cid:durableId="1573924080">
    <w:abstractNumId w:val="15"/>
  </w:num>
  <w:num w:numId="21" w16cid:durableId="913780756">
    <w:abstractNumId w:val="48"/>
  </w:num>
  <w:num w:numId="22" w16cid:durableId="843908059">
    <w:abstractNumId w:val="10"/>
  </w:num>
  <w:num w:numId="23" w16cid:durableId="670522765">
    <w:abstractNumId w:val="19"/>
  </w:num>
  <w:num w:numId="24" w16cid:durableId="1140611142">
    <w:abstractNumId w:val="60"/>
  </w:num>
  <w:num w:numId="25" w16cid:durableId="1192836331">
    <w:abstractNumId w:val="6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6390524">
    <w:abstractNumId w:val="63"/>
  </w:num>
  <w:num w:numId="27" w16cid:durableId="1679884849">
    <w:abstractNumId w:val="59"/>
  </w:num>
  <w:num w:numId="28" w16cid:durableId="1090152283">
    <w:abstractNumId w:val="32"/>
  </w:num>
  <w:num w:numId="29" w16cid:durableId="1216283257">
    <w:abstractNumId w:val="22"/>
  </w:num>
  <w:num w:numId="30" w16cid:durableId="253364053">
    <w:abstractNumId w:val="65"/>
  </w:num>
  <w:num w:numId="31" w16cid:durableId="1921208998">
    <w:abstractNumId w:val="58"/>
  </w:num>
  <w:num w:numId="32" w16cid:durableId="69930513">
    <w:abstractNumId w:val="46"/>
  </w:num>
  <w:num w:numId="33" w16cid:durableId="1352493272">
    <w:abstractNumId w:val="43"/>
  </w:num>
  <w:num w:numId="34" w16cid:durableId="1925797054">
    <w:abstractNumId w:val="37"/>
  </w:num>
  <w:num w:numId="35" w16cid:durableId="1156846139">
    <w:abstractNumId w:val="26"/>
  </w:num>
  <w:num w:numId="36" w16cid:durableId="506595963">
    <w:abstractNumId w:val="6"/>
  </w:num>
  <w:num w:numId="37" w16cid:durableId="1387797721">
    <w:abstractNumId w:val="8"/>
  </w:num>
  <w:num w:numId="38" w16cid:durableId="1605769989">
    <w:abstractNumId w:val="11"/>
  </w:num>
  <w:num w:numId="39" w16cid:durableId="1180392755">
    <w:abstractNumId w:val="30"/>
  </w:num>
  <w:num w:numId="40" w16cid:durableId="929240126">
    <w:abstractNumId w:val="67"/>
  </w:num>
  <w:num w:numId="41" w16cid:durableId="987788414">
    <w:abstractNumId w:val="70"/>
  </w:num>
  <w:num w:numId="42" w16cid:durableId="1674919802">
    <w:abstractNumId w:val="44"/>
  </w:num>
  <w:num w:numId="43" w16cid:durableId="1610433695">
    <w:abstractNumId w:val="57"/>
  </w:num>
  <w:num w:numId="44" w16cid:durableId="1022517966">
    <w:abstractNumId w:val="28"/>
  </w:num>
  <w:num w:numId="45" w16cid:durableId="859318017">
    <w:abstractNumId w:val="3"/>
  </w:num>
  <w:num w:numId="46" w16cid:durableId="2019841125">
    <w:abstractNumId w:val="45"/>
  </w:num>
  <w:num w:numId="47" w16cid:durableId="1856381861">
    <w:abstractNumId w:val="51"/>
  </w:num>
  <w:num w:numId="48" w16cid:durableId="882132888">
    <w:abstractNumId w:val="69"/>
  </w:num>
  <w:num w:numId="49" w16cid:durableId="1285110992">
    <w:abstractNumId w:val="49"/>
  </w:num>
  <w:num w:numId="50" w16cid:durableId="1144009762">
    <w:abstractNumId w:val="66"/>
  </w:num>
  <w:num w:numId="51" w16cid:durableId="831988433">
    <w:abstractNumId w:val="18"/>
  </w:num>
  <w:num w:numId="52" w16cid:durableId="1914391342">
    <w:abstractNumId w:val="68"/>
  </w:num>
  <w:num w:numId="53" w16cid:durableId="1551456908">
    <w:abstractNumId w:val="13"/>
  </w:num>
  <w:num w:numId="54" w16cid:durableId="861772">
    <w:abstractNumId w:val="16"/>
  </w:num>
  <w:num w:numId="55" w16cid:durableId="2093618101">
    <w:abstractNumId w:val="25"/>
  </w:num>
  <w:num w:numId="56" w16cid:durableId="831530854">
    <w:abstractNumId w:val="27"/>
  </w:num>
  <w:num w:numId="57" w16cid:durableId="582642247">
    <w:abstractNumId w:val="17"/>
  </w:num>
  <w:num w:numId="58" w16cid:durableId="1869102183">
    <w:abstractNumId w:val="39"/>
  </w:num>
  <w:num w:numId="59" w16cid:durableId="77750606">
    <w:abstractNumId w:val="38"/>
  </w:num>
  <w:num w:numId="60" w16cid:durableId="647251152">
    <w:abstractNumId w:val="52"/>
  </w:num>
  <w:num w:numId="61" w16cid:durableId="280040412">
    <w:abstractNumId w:val="14"/>
  </w:num>
  <w:num w:numId="62" w16cid:durableId="371731406">
    <w:abstractNumId w:val="2"/>
  </w:num>
  <w:num w:numId="63" w16cid:durableId="672878212">
    <w:abstractNumId w:val="12"/>
  </w:num>
  <w:num w:numId="64" w16cid:durableId="1735542992">
    <w:abstractNumId w:val="42"/>
  </w:num>
  <w:num w:numId="65" w16cid:durableId="650599718">
    <w:abstractNumId w:val="4"/>
  </w:num>
  <w:num w:numId="66" w16cid:durableId="837235834">
    <w:abstractNumId w:val="9"/>
  </w:num>
  <w:num w:numId="67" w16cid:durableId="1598979283">
    <w:abstractNumId w:val="53"/>
  </w:num>
  <w:num w:numId="68" w16cid:durableId="212623497">
    <w:abstractNumId w:val="33"/>
  </w:num>
  <w:num w:numId="69" w16cid:durableId="951787541">
    <w:abstractNumId w:val="41"/>
  </w:num>
  <w:num w:numId="70" w16cid:durableId="2115857281">
    <w:abstractNumId w:val="7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4445"/>
    <w:rsid w:val="00011458"/>
    <w:rsid w:val="00012AAF"/>
    <w:rsid w:val="00013444"/>
    <w:rsid w:val="00017F54"/>
    <w:rsid w:val="000259FD"/>
    <w:rsid w:val="00042F82"/>
    <w:rsid w:val="00050F6A"/>
    <w:rsid w:val="00052038"/>
    <w:rsid w:val="00054FA7"/>
    <w:rsid w:val="0005643E"/>
    <w:rsid w:val="00057AF1"/>
    <w:rsid w:val="00063211"/>
    <w:rsid w:val="000657C3"/>
    <w:rsid w:val="00075385"/>
    <w:rsid w:val="00075DD4"/>
    <w:rsid w:val="00077681"/>
    <w:rsid w:val="00077844"/>
    <w:rsid w:val="0008054E"/>
    <w:rsid w:val="000826F1"/>
    <w:rsid w:val="00085429"/>
    <w:rsid w:val="00086D7A"/>
    <w:rsid w:val="000917FA"/>
    <w:rsid w:val="00095656"/>
    <w:rsid w:val="00097677"/>
    <w:rsid w:val="000977BE"/>
    <w:rsid w:val="000A546F"/>
    <w:rsid w:val="000B14D7"/>
    <w:rsid w:val="000B2A55"/>
    <w:rsid w:val="000B2C17"/>
    <w:rsid w:val="000B516B"/>
    <w:rsid w:val="000B6174"/>
    <w:rsid w:val="000C0639"/>
    <w:rsid w:val="000C2369"/>
    <w:rsid w:val="000C3B52"/>
    <w:rsid w:val="000C4578"/>
    <w:rsid w:val="000C6589"/>
    <w:rsid w:val="000C7CA3"/>
    <w:rsid w:val="000D1420"/>
    <w:rsid w:val="000D359C"/>
    <w:rsid w:val="000D5069"/>
    <w:rsid w:val="000F05B5"/>
    <w:rsid w:val="000F1AF2"/>
    <w:rsid w:val="000F3DBB"/>
    <w:rsid w:val="001006C9"/>
    <w:rsid w:val="00104925"/>
    <w:rsid w:val="00106706"/>
    <w:rsid w:val="00107084"/>
    <w:rsid w:val="00110DAE"/>
    <w:rsid w:val="00114D7C"/>
    <w:rsid w:val="00115CEB"/>
    <w:rsid w:val="00120243"/>
    <w:rsid w:val="00121ABB"/>
    <w:rsid w:val="00130DC5"/>
    <w:rsid w:val="0013273E"/>
    <w:rsid w:val="001363C4"/>
    <w:rsid w:val="00140898"/>
    <w:rsid w:val="00140CA3"/>
    <w:rsid w:val="00145E4E"/>
    <w:rsid w:val="00146BF7"/>
    <w:rsid w:val="00151956"/>
    <w:rsid w:val="00152F35"/>
    <w:rsid w:val="00156B87"/>
    <w:rsid w:val="00156E5A"/>
    <w:rsid w:val="0016431B"/>
    <w:rsid w:val="00164400"/>
    <w:rsid w:val="00164FB5"/>
    <w:rsid w:val="0017163B"/>
    <w:rsid w:val="00173096"/>
    <w:rsid w:val="00173DEB"/>
    <w:rsid w:val="00181B97"/>
    <w:rsid w:val="001832BA"/>
    <w:rsid w:val="001860E0"/>
    <w:rsid w:val="00187D97"/>
    <w:rsid w:val="00190649"/>
    <w:rsid w:val="00190F6F"/>
    <w:rsid w:val="00191945"/>
    <w:rsid w:val="0019424F"/>
    <w:rsid w:val="00194BCA"/>
    <w:rsid w:val="00194F9B"/>
    <w:rsid w:val="00196FFD"/>
    <w:rsid w:val="001A13BD"/>
    <w:rsid w:val="001A282F"/>
    <w:rsid w:val="001A3459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15EF"/>
    <w:rsid w:val="001E6F1C"/>
    <w:rsid w:val="001E781B"/>
    <w:rsid w:val="001F6EDB"/>
    <w:rsid w:val="001F75A2"/>
    <w:rsid w:val="001F79EF"/>
    <w:rsid w:val="001F7FD3"/>
    <w:rsid w:val="00204DBD"/>
    <w:rsid w:val="00205DFA"/>
    <w:rsid w:val="002064B6"/>
    <w:rsid w:val="00211BF9"/>
    <w:rsid w:val="00214C3F"/>
    <w:rsid w:val="00215288"/>
    <w:rsid w:val="00220618"/>
    <w:rsid w:val="00220951"/>
    <w:rsid w:val="00222975"/>
    <w:rsid w:val="002230BB"/>
    <w:rsid w:val="00225F59"/>
    <w:rsid w:val="002275D5"/>
    <w:rsid w:val="00231431"/>
    <w:rsid w:val="00234DD1"/>
    <w:rsid w:val="00234E5C"/>
    <w:rsid w:val="00237E61"/>
    <w:rsid w:val="00240C5E"/>
    <w:rsid w:val="00241B5A"/>
    <w:rsid w:val="002426A5"/>
    <w:rsid w:val="0024531C"/>
    <w:rsid w:val="002466AC"/>
    <w:rsid w:val="0024769D"/>
    <w:rsid w:val="002508CF"/>
    <w:rsid w:val="00252420"/>
    <w:rsid w:val="0025547C"/>
    <w:rsid w:val="00261063"/>
    <w:rsid w:val="002614F6"/>
    <w:rsid w:val="0026222B"/>
    <w:rsid w:val="00263212"/>
    <w:rsid w:val="00265719"/>
    <w:rsid w:val="0026792B"/>
    <w:rsid w:val="00272D11"/>
    <w:rsid w:val="00273FDE"/>
    <w:rsid w:val="00275424"/>
    <w:rsid w:val="0027752F"/>
    <w:rsid w:val="00280041"/>
    <w:rsid w:val="00280FEB"/>
    <w:rsid w:val="002817BE"/>
    <w:rsid w:val="002817F6"/>
    <w:rsid w:val="00281A9F"/>
    <w:rsid w:val="00293CD6"/>
    <w:rsid w:val="002966D0"/>
    <w:rsid w:val="002A0A6C"/>
    <w:rsid w:val="002B4780"/>
    <w:rsid w:val="002B49FD"/>
    <w:rsid w:val="002B5037"/>
    <w:rsid w:val="002B612A"/>
    <w:rsid w:val="002D273B"/>
    <w:rsid w:val="002D5B53"/>
    <w:rsid w:val="002D76BF"/>
    <w:rsid w:val="002E0F1C"/>
    <w:rsid w:val="002E7EF9"/>
    <w:rsid w:val="002F1F6C"/>
    <w:rsid w:val="002F25F1"/>
    <w:rsid w:val="002F4E17"/>
    <w:rsid w:val="00307F10"/>
    <w:rsid w:val="0031105C"/>
    <w:rsid w:val="0031431A"/>
    <w:rsid w:val="00315201"/>
    <w:rsid w:val="00315DAE"/>
    <w:rsid w:val="00316D0C"/>
    <w:rsid w:val="0031762A"/>
    <w:rsid w:val="00320294"/>
    <w:rsid w:val="00321E84"/>
    <w:rsid w:val="0032651E"/>
    <w:rsid w:val="00327605"/>
    <w:rsid w:val="00327B1D"/>
    <w:rsid w:val="003321D0"/>
    <w:rsid w:val="003328B7"/>
    <w:rsid w:val="0033572F"/>
    <w:rsid w:val="00337660"/>
    <w:rsid w:val="00342B7C"/>
    <w:rsid w:val="00342F38"/>
    <w:rsid w:val="00351B7E"/>
    <w:rsid w:val="00353657"/>
    <w:rsid w:val="00353808"/>
    <w:rsid w:val="003553D4"/>
    <w:rsid w:val="003678C0"/>
    <w:rsid w:val="0037159B"/>
    <w:rsid w:val="00371828"/>
    <w:rsid w:val="00374EB7"/>
    <w:rsid w:val="00380A1A"/>
    <w:rsid w:val="00381DA9"/>
    <w:rsid w:val="003850A1"/>
    <w:rsid w:val="00386EBF"/>
    <w:rsid w:val="00390D61"/>
    <w:rsid w:val="00392488"/>
    <w:rsid w:val="003928D0"/>
    <w:rsid w:val="00393D72"/>
    <w:rsid w:val="00395A30"/>
    <w:rsid w:val="00395B09"/>
    <w:rsid w:val="003971D4"/>
    <w:rsid w:val="00397801"/>
    <w:rsid w:val="003A0D13"/>
    <w:rsid w:val="003A114E"/>
    <w:rsid w:val="003A19FF"/>
    <w:rsid w:val="003A3596"/>
    <w:rsid w:val="003A7686"/>
    <w:rsid w:val="003B07F5"/>
    <w:rsid w:val="003B14EB"/>
    <w:rsid w:val="003B1607"/>
    <w:rsid w:val="003B204E"/>
    <w:rsid w:val="003B2221"/>
    <w:rsid w:val="003B3A72"/>
    <w:rsid w:val="003B623F"/>
    <w:rsid w:val="003C26A4"/>
    <w:rsid w:val="003C2C77"/>
    <w:rsid w:val="003C6F91"/>
    <w:rsid w:val="003E0800"/>
    <w:rsid w:val="003E2DD4"/>
    <w:rsid w:val="003E4D5E"/>
    <w:rsid w:val="003E7F7A"/>
    <w:rsid w:val="003F0F83"/>
    <w:rsid w:val="003F79CA"/>
    <w:rsid w:val="00405026"/>
    <w:rsid w:val="00407C77"/>
    <w:rsid w:val="004106B3"/>
    <w:rsid w:val="00411999"/>
    <w:rsid w:val="00415941"/>
    <w:rsid w:val="0041642B"/>
    <w:rsid w:val="00421976"/>
    <w:rsid w:val="004246BE"/>
    <w:rsid w:val="00424CB5"/>
    <w:rsid w:val="00425AA5"/>
    <w:rsid w:val="00427B45"/>
    <w:rsid w:val="00430D96"/>
    <w:rsid w:val="004312C9"/>
    <w:rsid w:val="00436927"/>
    <w:rsid w:val="0044084D"/>
    <w:rsid w:val="0044267E"/>
    <w:rsid w:val="00443ED3"/>
    <w:rsid w:val="0045054E"/>
    <w:rsid w:val="004576D8"/>
    <w:rsid w:val="00460B1F"/>
    <w:rsid w:val="00461242"/>
    <w:rsid w:val="004632B3"/>
    <w:rsid w:val="00463A66"/>
    <w:rsid w:val="004646D8"/>
    <w:rsid w:val="00470464"/>
    <w:rsid w:val="004706E4"/>
    <w:rsid w:val="00470860"/>
    <w:rsid w:val="004709A7"/>
    <w:rsid w:val="0047249A"/>
    <w:rsid w:val="00473E0F"/>
    <w:rsid w:val="00473F87"/>
    <w:rsid w:val="0047528C"/>
    <w:rsid w:val="00481724"/>
    <w:rsid w:val="004849E0"/>
    <w:rsid w:val="00485082"/>
    <w:rsid w:val="00485D70"/>
    <w:rsid w:val="00492F8A"/>
    <w:rsid w:val="004A2DCC"/>
    <w:rsid w:val="004A7816"/>
    <w:rsid w:val="004A79CF"/>
    <w:rsid w:val="004B3FC5"/>
    <w:rsid w:val="004B55C8"/>
    <w:rsid w:val="004B6910"/>
    <w:rsid w:val="004B6EFD"/>
    <w:rsid w:val="004C18F8"/>
    <w:rsid w:val="004C76BD"/>
    <w:rsid w:val="004C7CF2"/>
    <w:rsid w:val="004D1200"/>
    <w:rsid w:val="004D33D1"/>
    <w:rsid w:val="004D3F9B"/>
    <w:rsid w:val="004D59B8"/>
    <w:rsid w:val="004E5EB3"/>
    <w:rsid w:val="004F3DBB"/>
    <w:rsid w:val="004F4ECD"/>
    <w:rsid w:val="004F54A4"/>
    <w:rsid w:val="004F5B98"/>
    <w:rsid w:val="004F5C2C"/>
    <w:rsid w:val="00503328"/>
    <w:rsid w:val="00503D64"/>
    <w:rsid w:val="005050F5"/>
    <w:rsid w:val="00510BDB"/>
    <w:rsid w:val="00511308"/>
    <w:rsid w:val="00512570"/>
    <w:rsid w:val="00514DB7"/>
    <w:rsid w:val="00515ACC"/>
    <w:rsid w:val="00520CE3"/>
    <w:rsid w:val="0052355A"/>
    <w:rsid w:val="00523EBD"/>
    <w:rsid w:val="00527655"/>
    <w:rsid w:val="00527E8C"/>
    <w:rsid w:val="00530347"/>
    <w:rsid w:val="00531969"/>
    <w:rsid w:val="00532E3E"/>
    <w:rsid w:val="0053397A"/>
    <w:rsid w:val="00533B28"/>
    <w:rsid w:val="00537CA7"/>
    <w:rsid w:val="005471AF"/>
    <w:rsid w:val="00551EAC"/>
    <w:rsid w:val="00554DB0"/>
    <w:rsid w:val="00556778"/>
    <w:rsid w:val="005629BF"/>
    <w:rsid w:val="00563594"/>
    <w:rsid w:val="00564897"/>
    <w:rsid w:val="0057018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0BE8"/>
    <w:rsid w:val="005B1DD9"/>
    <w:rsid w:val="005B5354"/>
    <w:rsid w:val="005B5A00"/>
    <w:rsid w:val="005B769B"/>
    <w:rsid w:val="005C1878"/>
    <w:rsid w:val="005C204D"/>
    <w:rsid w:val="005C388C"/>
    <w:rsid w:val="005C3F82"/>
    <w:rsid w:val="005C53AA"/>
    <w:rsid w:val="005C7449"/>
    <w:rsid w:val="005D62D1"/>
    <w:rsid w:val="005E2ED2"/>
    <w:rsid w:val="0060242F"/>
    <w:rsid w:val="00603A8A"/>
    <w:rsid w:val="00611750"/>
    <w:rsid w:val="0061283B"/>
    <w:rsid w:val="00613F94"/>
    <w:rsid w:val="0061674B"/>
    <w:rsid w:val="00621D06"/>
    <w:rsid w:val="00622F81"/>
    <w:rsid w:val="00623B3C"/>
    <w:rsid w:val="00624F78"/>
    <w:rsid w:val="00625EAE"/>
    <w:rsid w:val="00634E07"/>
    <w:rsid w:val="00635FF7"/>
    <w:rsid w:val="006402F3"/>
    <w:rsid w:val="00640540"/>
    <w:rsid w:val="00641152"/>
    <w:rsid w:val="006419D0"/>
    <w:rsid w:val="00646E54"/>
    <w:rsid w:val="00652CB8"/>
    <w:rsid w:val="006546A3"/>
    <w:rsid w:val="00656636"/>
    <w:rsid w:val="00657F84"/>
    <w:rsid w:val="0067083C"/>
    <w:rsid w:val="00670D7A"/>
    <w:rsid w:val="006736E7"/>
    <w:rsid w:val="00674AB6"/>
    <w:rsid w:val="00681D60"/>
    <w:rsid w:val="00682CBF"/>
    <w:rsid w:val="00683BA9"/>
    <w:rsid w:val="00684034"/>
    <w:rsid w:val="00686520"/>
    <w:rsid w:val="00687097"/>
    <w:rsid w:val="0068716D"/>
    <w:rsid w:val="00690D34"/>
    <w:rsid w:val="00691DEE"/>
    <w:rsid w:val="00693D8A"/>
    <w:rsid w:val="00694D9E"/>
    <w:rsid w:val="006965DF"/>
    <w:rsid w:val="006973D6"/>
    <w:rsid w:val="00697679"/>
    <w:rsid w:val="006A3512"/>
    <w:rsid w:val="006A4D18"/>
    <w:rsid w:val="006A5CEF"/>
    <w:rsid w:val="006B3415"/>
    <w:rsid w:val="006B3815"/>
    <w:rsid w:val="006B3E65"/>
    <w:rsid w:val="006B4E55"/>
    <w:rsid w:val="006B5DE9"/>
    <w:rsid w:val="006C1485"/>
    <w:rsid w:val="006C7E5B"/>
    <w:rsid w:val="006D02B0"/>
    <w:rsid w:val="006D1F6A"/>
    <w:rsid w:val="006D25E0"/>
    <w:rsid w:val="006D44F3"/>
    <w:rsid w:val="006E022A"/>
    <w:rsid w:val="006E0C5D"/>
    <w:rsid w:val="006E0CC9"/>
    <w:rsid w:val="006E2B61"/>
    <w:rsid w:val="006E2DCC"/>
    <w:rsid w:val="006E4DD2"/>
    <w:rsid w:val="006E5862"/>
    <w:rsid w:val="006E668B"/>
    <w:rsid w:val="006E723F"/>
    <w:rsid w:val="006E748D"/>
    <w:rsid w:val="006E793D"/>
    <w:rsid w:val="006F07FB"/>
    <w:rsid w:val="006F7674"/>
    <w:rsid w:val="006F7876"/>
    <w:rsid w:val="006F7DDD"/>
    <w:rsid w:val="00704384"/>
    <w:rsid w:val="00710336"/>
    <w:rsid w:val="00713D7A"/>
    <w:rsid w:val="007170B5"/>
    <w:rsid w:val="007205C1"/>
    <w:rsid w:val="0072345E"/>
    <w:rsid w:val="00723D24"/>
    <w:rsid w:val="0072467B"/>
    <w:rsid w:val="007276EC"/>
    <w:rsid w:val="00727FE0"/>
    <w:rsid w:val="00732990"/>
    <w:rsid w:val="00733E48"/>
    <w:rsid w:val="007340B9"/>
    <w:rsid w:val="00734AC8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6C40"/>
    <w:rsid w:val="00786234"/>
    <w:rsid w:val="00786570"/>
    <w:rsid w:val="007869C5"/>
    <w:rsid w:val="00791B0D"/>
    <w:rsid w:val="00791F4C"/>
    <w:rsid w:val="007A0191"/>
    <w:rsid w:val="007A05B7"/>
    <w:rsid w:val="007A05F1"/>
    <w:rsid w:val="007A0FDD"/>
    <w:rsid w:val="007A1219"/>
    <w:rsid w:val="007A411F"/>
    <w:rsid w:val="007A423F"/>
    <w:rsid w:val="007B1D29"/>
    <w:rsid w:val="007B2D4D"/>
    <w:rsid w:val="007B35CC"/>
    <w:rsid w:val="007C0D5B"/>
    <w:rsid w:val="007C25F4"/>
    <w:rsid w:val="007C4695"/>
    <w:rsid w:val="007C4EED"/>
    <w:rsid w:val="007C4F1C"/>
    <w:rsid w:val="007C5CF8"/>
    <w:rsid w:val="007D1671"/>
    <w:rsid w:val="007D518D"/>
    <w:rsid w:val="007D7084"/>
    <w:rsid w:val="007E6C60"/>
    <w:rsid w:val="007F18AC"/>
    <w:rsid w:val="007F1C30"/>
    <w:rsid w:val="007F212C"/>
    <w:rsid w:val="007F273B"/>
    <w:rsid w:val="007F52BE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06EF"/>
    <w:rsid w:val="00842FC0"/>
    <w:rsid w:val="00843974"/>
    <w:rsid w:val="00851A1B"/>
    <w:rsid w:val="00851DFA"/>
    <w:rsid w:val="00852B78"/>
    <w:rsid w:val="00856370"/>
    <w:rsid w:val="008612FA"/>
    <w:rsid w:val="00862C1D"/>
    <w:rsid w:val="00866E72"/>
    <w:rsid w:val="00872EDB"/>
    <w:rsid w:val="008777AC"/>
    <w:rsid w:val="00877A21"/>
    <w:rsid w:val="008818BD"/>
    <w:rsid w:val="008866BA"/>
    <w:rsid w:val="00886EDA"/>
    <w:rsid w:val="00891112"/>
    <w:rsid w:val="00891AA3"/>
    <w:rsid w:val="00892268"/>
    <w:rsid w:val="0089365B"/>
    <w:rsid w:val="00894F9F"/>
    <w:rsid w:val="008B2D87"/>
    <w:rsid w:val="008B4147"/>
    <w:rsid w:val="008B4842"/>
    <w:rsid w:val="008B5ACA"/>
    <w:rsid w:val="008B67C3"/>
    <w:rsid w:val="008B69DF"/>
    <w:rsid w:val="008C3EE4"/>
    <w:rsid w:val="008C6FCB"/>
    <w:rsid w:val="008D0E8B"/>
    <w:rsid w:val="008D2A29"/>
    <w:rsid w:val="008D2CF3"/>
    <w:rsid w:val="008D3402"/>
    <w:rsid w:val="008D47E9"/>
    <w:rsid w:val="008D4C56"/>
    <w:rsid w:val="008D55C9"/>
    <w:rsid w:val="008D59B0"/>
    <w:rsid w:val="008E01CB"/>
    <w:rsid w:val="008E24B1"/>
    <w:rsid w:val="008E2F0A"/>
    <w:rsid w:val="008E35F7"/>
    <w:rsid w:val="008E54AE"/>
    <w:rsid w:val="008F0273"/>
    <w:rsid w:val="008F0D53"/>
    <w:rsid w:val="008F467A"/>
    <w:rsid w:val="008F5764"/>
    <w:rsid w:val="008F598B"/>
    <w:rsid w:val="008F7E03"/>
    <w:rsid w:val="00900865"/>
    <w:rsid w:val="0090158E"/>
    <w:rsid w:val="00902B1B"/>
    <w:rsid w:val="00905486"/>
    <w:rsid w:val="00907224"/>
    <w:rsid w:val="00910BA7"/>
    <w:rsid w:val="0091342C"/>
    <w:rsid w:val="009146E7"/>
    <w:rsid w:val="00915C06"/>
    <w:rsid w:val="0091672F"/>
    <w:rsid w:val="00917DA9"/>
    <w:rsid w:val="0092215C"/>
    <w:rsid w:val="00927410"/>
    <w:rsid w:val="009356DE"/>
    <w:rsid w:val="00937E2D"/>
    <w:rsid w:val="00943A89"/>
    <w:rsid w:val="00946387"/>
    <w:rsid w:val="00951DB0"/>
    <w:rsid w:val="00952052"/>
    <w:rsid w:val="0095257B"/>
    <w:rsid w:val="00955DF8"/>
    <w:rsid w:val="0095742A"/>
    <w:rsid w:val="009610B4"/>
    <w:rsid w:val="00962DD2"/>
    <w:rsid w:val="00963A6A"/>
    <w:rsid w:val="009645BC"/>
    <w:rsid w:val="00966DCD"/>
    <w:rsid w:val="00970375"/>
    <w:rsid w:val="00973498"/>
    <w:rsid w:val="00973682"/>
    <w:rsid w:val="00973D47"/>
    <w:rsid w:val="00983805"/>
    <w:rsid w:val="009845CD"/>
    <w:rsid w:val="00985938"/>
    <w:rsid w:val="009864EF"/>
    <w:rsid w:val="00987C09"/>
    <w:rsid w:val="00991C43"/>
    <w:rsid w:val="00993D84"/>
    <w:rsid w:val="009958B7"/>
    <w:rsid w:val="009A065C"/>
    <w:rsid w:val="009A29D1"/>
    <w:rsid w:val="009A56D6"/>
    <w:rsid w:val="009A6385"/>
    <w:rsid w:val="009B0B17"/>
    <w:rsid w:val="009B4300"/>
    <w:rsid w:val="009B4C6B"/>
    <w:rsid w:val="009B4F51"/>
    <w:rsid w:val="009B668E"/>
    <w:rsid w:val="009C3315"/>
    <w:rsid w:val="009C534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059F"/>
    <w:rsid w:val="009F3C6C"/>
    <w:rsid w:val="009F4D0C"/>
    <w:rsid w:val="00A032DF"/>
    <w:rsid w:val="00A04DF1"/>
    <w:rsid w:val="00A06B5D"/>
    <w:rsid w:val="00A07527"/>
    <w:rsid w:val="00A07E9D"/>
    <w:rsid w:val="00A10B9D"/>
    <w:rsid w:val="00A112E3"/>
    <w:rsid w:val="00A122BF"/>
    <w:rsid w:val="00A1649B"/>
    <w:rsid w:val="00A24F1F"/>
    <w:rsid w:val="00A25257"/>
    <w:rsid w:val="00A2689B"/>
    <w:rsid w:val="00A31950"/>
    <w:rsid w:val="00A33436"/>
    <w:rsid w:val="00A33603"/>
    <w:rsid w:val="00A34DA3"/>
    <w:rsid w:val="00A36A67"/>
    <w:rsid w:val="00A43BEC"/>
    <w:rsid w:val="00A458E2"/>
    <w:rsid w:val="00A50679"/>
    <w:rsid w:val="00A50A25"/>
    <w:rsid w:val="00A55EE2"/>
    <w:rsid w:val="00A57AFB"/>
    <w:rsid w:val="00A60F15"/>
    <w:rsid w:val="00A63B8C"/>
    <w:rsid w:val="00A63CB6"/>
    <w:rsid w:val="00A666FC"/>
    <w:rsid w:val="00A66DDC"/>
    <w:rsid w:val="00A715F8"/>
    <w:rsid w:val="00A73025"/>
    <w:rsid w:val="00A81998"/>
    <w:rsid w:val="00A86765"/>
    <w:rsid w:val="00A91527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C6CFE"/>
    <w:rsid w:val="00AD4D8E"/>
    <w:rsid w:val="00AE083D"/>
    <w:rsid w:val="00AE631B"/>
    <w:rsid w:val="00AF5234"/>
    <w:rsid w:val="00B0247C"/>
    <w:rsid w:val="00B07238"/>
    <w:rsid w:val="00B143AD"/>
    <w:rsid w:val="00B16823"/>
    <w:rsid w:val="00B17E53"/>
    <w:rsid w:val="00B209B1"/>
    <w:rsid w:val="00B33AD4"/>
    <w:rsid w:val="00B350F4"/>
    <w:rsid w:val="00B36AB5"/>
    <w:rsid w:val="00B37B7B"/>
    <w:rsid w:val="00B40041"/>
    <w:rsid w:val="00B40BA2"/>
    <w:rsid w:val="00B42D56"/>
    <w:rsid w:val="00B44BD8"/>
    <w:rsid w:val="00B456C9"/>
    <w:rsid w:val="00B472EB"/>
    <w:rsid w:val="00B5181F"/>
    <w:rsid w:val="00B54C3A"/>
    <w:rsid w:val="00B6267A"/>
    <w:rsid w:val="00B701F4"/>
    <w:rsid w:val="00B73A37"/>
    <w:rsid w:val="00B73ADF"/>
    <w:rsid w:val="00B81B36"/>
    <w:rsid w:val="00B903D3"/>
    <w:rsid w:val="00B913BB"/>
    <w:rsid w:val="00B91E4D"/>
    <w:rsid w:val="00B95528"/>
    <w:rsid w:val="00B95675"/>
    <w:rsid w:val="00B971F1"/>
    <w:rsid w:val="00B97867"/>
    <w:rsid w:val="00BA0E4F"/>
    <w:rsid w:val="00BA30D1"/>
    <w:rsid w:val="00BA3A98"/>
    <w:rsid w:val="00BA4AB2"/>
    <w:rsid w:val="00BA4FFD"/>
    <w:rsid w:val="00BA6143"/>
    <w:rsid w:val="00BA730A"/>
    <w:rsid w:val="00BB2B28"/>
    <w:rsid w:val="00BB3F51"/>
    <w:rsid w:val="00BD1266"/>
    <w:rsid w:val="00BD581B"/>
    <w:rsid w:val="00BD5A45"/>
    <w:rsid w:val="00BD7365"/>
    <w:rsid w:val="00BE3455"/>
    <w:rsid w:val="00BE48DF"/>
    <w:rsid w:val="00BF1E7A"/>
    <w:rsid w:val="00BF2466"/>
    <w:rsid w:val="00BF2AAB"/>
    <w:rsid w:val="00BF39B7"/>
    <w:rsid w:val="00C023F3"/>
    <w:rsid w:val="00C032FB"/>
    <w:rsid w:val="00C05894"/>
    <w:rsid w:val="00C067CF"/>
    <w:rsid w:val="00C11BCE"/>
    <w:rsid w:val="00C136BE"/>
    <w:rsid w:val="00C16805"/>
    <w:rsid w:val="00C2486C"/>
    <w:rsid w:val="00C26DF3"/>
    <w:rsid w:val="00C310F3"/>
    <w:rsid w:val="00C3254E"/>
    <w:rsid w:val="00C40298"/>
    <w:rsid w:val="00C47CD6"/>
    <w:rsid w:val="00C62C4B"/>
    <w:rsid w:val="00C639D5"/>
    <w:rsid w:val="00C65289"/>
    <w:rsid w:val="00C6596B"/>
    <w:rsid w:val="00C74E3B"/>
    <w:rsid w:val="00C75CCA"/>
    <w:rsid w:val="00C7638F"/>
    <w:rsid w:val="00C76685"/>
    <w:rsid w:val="00C81314"/>
    <w:rsid w:val="00C81C7F"/>
    <w:rsid w:val="00C839AD"/>
    <w:rsid w:val="00C84BE4"/>
    <w:rsid w:val="00C917F6"/>
    <w:rsid w:val="00C926D8"/>
    <w:rsid w:val="00C959B1"/>
    <w:rsid w:val="00CA05D2"/>
    <w:rsid w:val="00CA4BBA"/>
    <w:rsid w:val="00CB093F"/>
    <w:rsid w:val="00CB5D25"/>
    <w:rsid w:val="00CB750B"/>
    <w:rsid w:val="00CB794C"/>
    <w:rsid w:val="00CB7AEC"/>
    <w:rsid w:val="00CB7DD3"/>
    <w:rsid w:val="00CC447B"/>
    <w:rsid w:val="00CC47D4"/>
    <w:rsid w:val="00CC547D"/>
    <w:rsid w:val="00CC5E4B"/>
    <w:rsid w:val="00CD23F6"/>
    <w:rsid w:val="00CD28E0"/>
    <w:rsid w:val="00CD3D96"/>
    <w:rsid w:val="00CD4DDD"/>
    <w:rsid w:val="00CD55DF"/>
    <w:rsid w:val="00CD7826"/>
    <w:rsid w:val="00CE07C3"/>
    <w:rsid w:val="00CE07CC"/>
    <w:rsid w:val="00CE46CA"/>
    <w:rsid w:val="00CF002A"/>
    <w:rsid w:val="00CF0424"/>
    <w:rsid w:val="00CF064E"/>
    <w:rsid w:val="00CF3F02"/>
    <w:rsid w:val="00CF7FBF"/>
    <w:rsid w:val="00D00C62"/>
    <w:rsid w:val="00D05B46"/>
    <w:rsid w:val="00D06BEC"/>
    <w:rsid w:val="00D109A1"/>
    <w:rsid w:val="00D11018"/>
    <w:rsid w:val="00D15966"/>
    <w:rsid w:val="00D219C3"/>
    <w:rsid w:val="00D221E9"/>
    <w:rsid w:val="00D3320E"/>
    <w:rsid w:val="00D33341"/>
    <w:rsid w:val="00D34225"/>
    <w:rsid w:val="00D40233"/>
    <w:rsid w:val="00D4364F"/>
    <w:rsid w:val="00D47E4F"/>
    <w:rsid w:val="00D55259"/>
    <w:rsid w:val="00D57C45"/>
    <w:rsid w:val="00D65EE7"/>
    <w:rsid w:val="00D74CBD"/>
    <w:rsid w:val="00D76E36"/>
    <w:rsid w:val="00D8064E"/>
    <w:rsid w:val="00D811A1"/>
    <w:rsid w:val="00D81A99"/>
    <w:rsid w:val="00D83529"/>
    <w:rsid w:val="00D862A7"/>
    <w:rsid w:val="00D86BBA"/>
    <w:rsid w:val="00D8725B"/>
    <w:rsid w:val="00D91DDE"/>
    <w:rsid w:val="00DA0A91"/>
    <w:rsid w:val="00DA3980"/>
    <w:rsid w:val="00DA58B3"/>
    <w:rsid w:val="00DB011A"/>
    <w:rsid w:val="00DB11A2"/>
    <w:rsid w:val="00DB64CC"/>
    <w:rsid w:val="00DB6BFE"/>
    <w:rsid w:val="00DC029D"/>
    <w:rsid w:val="00DC1145"/>
    <w:rsid w:val="00DC4CE9"/>
    <w:rsid w:val="00DC6231"/>
    <w:rsid w:val="00DC641C"/>
    <w:rsid w:val="00DD240E"/>
    <w:rsid w:val="00DD6B29"/>
    <w:rsid w:val="00DD70D8"/>
    <w:rsid w:val="00DE0429"/>
    <w:rsid w:val="00DE71AF"/>
    <w:rsid w:val="00E0542D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2038"/>
    <w:rsid w:val="00E470F1"/>
    <w:rsid w:val="00E51B88"/>
    <w:rsid w:val="00E60012"/>
    <w:rsid w:val="00E64969"/>
    <w:rsid w:val="00E7150C"/>
    <w:rsid w:val="00E71FD8"/>
    <w:rsid w:val="00E73984"/>
    <w:rsid w:val="00E73F58"/>
    <w:rsid w:val="00E7462E"/>
    <w:rsid w:val="00E74B3E"/>
    <w:rsid w:val="00E74DD5"/>
    <w:rsid w:val="00E7666D"/>
    <w:rsid w:val="00E910E5"/>
    <w:rsid w:val="00E91136"/>
    <w:rsid w:val="00E92A38"/>
    <w:rsid w:val="00E9430F"/>
    <w:rsid w:val="00E94DB5"/>
    <w:rsid w:val="00E9744D"/>
    <w:rsid w:val="00EA0AE0"/>
    <w:rsid w:val="00EA1E74"/>
    <w:rsid w:val="00EA26DB"/>
    <w:rsid w:val="00EB136E"/>
    <w:rsid w:val="00EB1B70"/>
    <w:rsid w:val="00EB56E9"/>
    <w:rsid w:val="00EB79C8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3176"/>
    <w:rsid w:val="00EF4DD7"/>
    <w:rsid w:val="00F00626"/>
    <w:rsid w:val="00F01317"/>
    <w:rsid w:val="00F0217E"/>
    <w:rsid w:val="00F03FAB"/>
    <w:rsid w:val="00F05C69"/>
    <w:rsid w:val="00F15AFB"/>
    <w:rsid w:val="00F16EBE"/>
    <w:rsid w:val="00F200F0"/>
    <w:rsid w:val="00F211DB"/>
    <w:rsid w:val="00F27BB4"/>
    <w:rsid w:val="00F301F1"/>
    <w:rsid w:val="00F363A7"/>
    <w:rsid w:val="00F3702B"/>
    <w:rsid w:val="00F37CAE"/>
    <w:rsid w:val="00F40BD8"/>
    <w:rsid w:val="00F45A4E"/>
    <w:rsid w:val="00F51617"/>
    <w:rsid w:val="00F523B6"/>
    <w:rsid w:val="00F524BA"/>
    <w:rsid w:val="00F557D9"/>
    <w:rsid w:val="00F57E59"/>
    <w:rsid w:val="00F60D57"/>
    <w:rsid w:val="00F64D55"/>
    <w:rsid w:val="00F67A73"/>
    <w:rsid w:val="00F7053B"/>
    <w:rsid w:val="00F70901"/>
    <w:rsid w:val="00F70D80"/>
    <w:rsid w:val="00F72F71"/>
    <w:rsid w:val="00F7328B"/>
    <w:rsid w:val="00F74FC1"/>
    <w:rsid w:val="00F77817"/>
    <w:rsid w:val="00F84C6B"/>
    <w:rsid w:val="00F94259"/>
    <w:rsid w:val="00F94B28"/>
    <w:rsid w:val="00F94B73"/>
    <w:rsid w:val="00F9603B"/>
    <w:rsid w:val="00F97725"/>
    <w:rsid w:val="00FA16C2"/>
    <w:rsid w:val="00FA1FEB"/>
    <w:rsid w:val="00FA452B"/>
    <w:rsid w:val="00FA54E8"/>
    <w:rsid w:val="00FA67A0"/>
    <w:rsid w:val="00FA682E"/>
    <w:rsid w:val="00FB0DD7"/>
    <w:rsid w:val="00FB6A8A"/>
    <w:rsid w:val="00FC0149"/>
    <w:rsid w:val="00FC1064"/>
    <w:rsid w:val="00FC42B6"/>
    <w:rsid w:val="00FC4FC2"/>
    <w:rsid w:val="00FD01DE"/>
    <w:rsid w:val="00FD2EED"/>
    <w:rsid w:val="00FD4596"/>
    <w:rsid w:val="00FD48A1"/>
    <w:rsid w:val="00FD57C8"/>
    <w:rsid w:val="00FD6309"/>
    <w:rsid w:val="00FE2D90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5B871"/>
  <w15:chartTrackingRefBased/>
  <w15:docId w15:val="{AD53453C-B7E6-4DB1-95B7-73F6823F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rsid w:val="00FD6309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Poprawka">
    <w:name w:val="Revision"/>
    <w:hidden/>
    <w:uiPriority w:val="99"/>
    <w:semiHidden/>
    <w:rsid w:val="00AC6C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CF98A-252D-41E9-A5A6-D1C05914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7079</Words>
  <Characters>42477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Gmina Wejherowo</cp:lastModifiedBy>
  <cp:revision>4</cp:revision>
  <cp:lastPrinted>2021-01-19T11:28:00Z</cp:lastPrinted>
  <dcterms:created xsi:type="dcterms:W3CDTF">2025-04-23T05:21:00Z</dcterms:created>
  <dcterms:modified xsi:type="dcterms:W3CDTF">2025-04-23T11:01:00Z</dcterms:modified>
</cp:coreProperties>
</file>