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4B335" w14:textId="19396D57" w:rsidR="00E16322" w:rsidRDefault="00E16322" w:rsidP="00E16322">
      <w:pPr>
        <w:spacing w:line="312" w:lineRule="auto"/>
        <w:jc w:val="center"/>
        <w:rPr>
          <w:rFonts w:asciiTheme="majorHAnsi" w:hAnsiTheme="majorHAnsi" w:cstheme="majorHAnsi"/>
          <w:b/>
          <w:sz w:val="22"/>
          <w:szCs w:val="22"/>
        </w:rPr>
      </w:pPr>
      <w:r>
        <w:rPr>
          <w:noProof/>
        </w:rPr>
        <w:drawing>
          <wp:inline distT="0" distB="0" distL="0" distR="0" wp14:anchorId="4B246C09" wp14:editId="09AF2B02">
            <wp:extent cx="5760720" cy="571500"/>
            <wp:effectExtent l="0" t="0" r="0" b="0"/>
            <wp:docPr id="4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Obraz 46"/>
                    <pic:cNvPicPr>
                      <a:picLocks noChangeAspect="1"/>
                    </pic:cNvPicPr>
                  </pic:nvPicPr>
                  <pic:blipFill>
                    <a:blip r:embed="rId9"/>
                    <a:stretch>
                      <a:fillRect/>
                    </a:stretch>
                  </pic:blipFill>
                  <pic:spPr>
                    <a:xfrm>
                      <a:off x="0" y="0"/>
                      <a:ext cx="5760720" cy="571500"/>
                    </a:xfrm>
                    <a:prstGeom prst="rect">
                      <a:avLst/>
                    </a:prstGeom>
                  </pic:spPr>
                </pic:pic>
              </a:graphicData>
            </a:graphic>
          </wp:inline>
        </w:drawing>
      </w:r>
    </w:p>
    <w:p w14:paraId="1D672FB4" w14:textId="77777777" w:rsidR="00E16322" w:rsidRDefault="00E16322" w:rsidP="00B51E9D">
      <w:pPr>
        <w:spacing w:line="312" w:lineRule="auto"/>
        <w:jc w:val="right"/>
        <w:rPr>
          <w:rFonts w:asciiTheme="majorHAnsi" w:hAnsiTheme="majorHAnsi" w:cstheme="majorHAnsi"/>
          <w:b/>
          <w:sz w:val="22"/>
          <w:szCs w:val="22"/>
        </w:rPr>
      </w:pPr>
    </w:p>
    <w:p w14:paraId="6A93D6EA" w14:textId="77777777" w:rsidR="008E6B4D" w:rsidRDefault="008E6B4D" w:rsidP="00B51E9D">
      <w:pPr>
        <w:spacing w:line="312" w:lineRule="auto"/>
        <w:jc w:val="right"/>
        <w:rPr>
          <w:rFonts w:asciiTheme="majorHAnsi" w:hAnsiTheme="majorHAnsi" w:cstheme="majorHAnsi"/>
          <w:b/>
          <w:sz w:val="22"/>
          <w:szCs w:val="22"/>
        </w:rPr>
      </w:pPr>
    </w:p>
    <w:p w14:paraId="6EEB8C31" w14:textId="44F0F27F" w:rsidR="00723DEE" w:rsidRPr="00B51E9D" w:rsidRDefault="007E019D" w:rsidP="00B51E9D">
      <w:pPr>
        <w:spacing w:line="312" w:lineRule="auto"/>
        <w:jc w:val="right"/>
        <w:rPr>
          <w:rFonts w:asciiTheme="majorHAnsi" w:hAnsiTheme="majorHAnsi" w:cstheme="majorHAnsi"/>
          <w:b/>
          <w:bCs/>
          <w:sz w:val="22"/>
          <w:szCs w:val="22"/>
        </w:rPr>
      </w:pPr>
      <w:r w:rsidRPr="00B51E9D">
        <w:rPr>
          <w:rFonts w:asciiTheme="majorHAnsi" w:hAnsiTheme="majorHAnsi" w:cstheme="majorHAnsi"/>
          <w:b/>
          <w:sz w:val="22"/>
          <w:szCs w:val="22"/>
        </w:rPr>
        <w:t>Załącznik nr 2 do SWZ – Projekt Umowy</w:t>
      </w:r>
    </w:p>
    <w:p w14:paraId="63950CBC" w14:textId="77777777" w:rsidR="00723DEE" w:rsidRDefault="00723DEE" w:rsidP="00B51E9D">
      <w:pPr>
        <w:pStyle w:val="Tekstpodstawowy"/>
        <w:numPr>
          <w:ilvl w:val="12"/>
          <w:numId w:val="0"/>
        </w:numPr>
        <w:spacing w:line="312" w:lineRule="auto"/>
        <w:jc w:val="left"/>
        <w:rPr>
          <w:rFonts w:asciiTheme="majorHAnsi" w:hAnsiTheme="majorHAnsi" w:cstheme="majorHAnsi"/>
          <w:sz w:val="22"/>
          <w:szCs w:val="22"/>
        </w:rPr>
      </w:pPr>
    </w:p>
    <w:p w14:paraId="09F2ADC4" w14:textId="77777777" w:rsidR="008E6B4D" w:rsidRPr="00B51E9D" w:rsidRDefault="008E6B4D" w:rsidP="00B51E9D">
      <w:pPr>
        <w:pStyle w:val="Tekstpodstawowy"/>
        <w:numPr>
          <w:ilvl w:val="12"/>
          <w:numId w:val="0"/>
        </w:numPr>
        <w:spacing w:line="312" w:lineRule="auto"/>
        <w:jc w:val="left"/>
        <w:rPr>
          <w:rFonts w:asciiTheme="majorHAnsi" w:hAnsiTheme="majorHAnsi" w:cstheme="majorHAnsi"/>
          <w:sz w:val="22"/>
          <w:szCs w:val="22"/>
        </w:rPr>
      </w:pPr>
    </w:p>
    <w:p w14:paraId="37A54664" w14:textId="373B95CC" w:rsidR="007E019D" w:rsidRPr="00B51E9D" w:rsidRDefault="007E019D" w:rsidP="00B51E9D">
      <w:pPr>
        <w:spacing w:line="312" w:lineRule="auto"/>
        <w:jc w:val="center"/>
        <w:rPr>
          <w:rFonts w:asciiTheme="majorHAnsi" w:hAnsiTheme="majorHAnsi" w:cstheme="majorHAnsi"/>
          <w:b/>
          <w:sz w:val="22"/>
          <w:szCs w:val="22"/>
        </w:rPr>
      </w:pPr>
      <w:r w:rsidRPr="00B51E9D">
        <w:rPr>
          <w:rFonts w:asciiTheme="majorHAnsi" w:hAnsiTheme="majorHAnsi" w:cstheme="majorHAnsi"/>
          <w:b/>
          <w:sz w:val="22"/>
          <w:szCs w:val="22"/>
        </w:rPr>
        <w:t xml:space="preserve">UMOWA NR </w:t>
      </w:r>
      <w:r w:rsidR="00D24B21" w:rsidRPr="00B51E9D">
        <w:rPr>
          <w:rFonts w:asciiTheme="majorHAnsi" w:hAnsiTheme="majorHAnsi" w:cstheme="majorHAnsi"/>
          <w:b/>
          <w:sz w:val="22"/>
          <w:szCs w:val="22"/>
        </w:rPr>
        <w:t>……………..</w:t>
      </w:r>
      <w:r w:rsidRPr="00B51E9D">
        <w:rPr>
          <w:rFonts w:asciiTheme="majorHAnsi" w:hAnsiTheme="majorHAnsi" w:cstheme="majorHAnsi"/>
          <w:b/>
          <w:sz w:val="22"/>
          <w:szCs w:val="22"/>
        </w:rPr>
        <w:t>.</w:t>
      </w:r>
      <w:r w:rsidR="005867F0" w:rsidRPr="00B51E9D">
        <w:rPr>
          <w:rFonts w:asciiTheme="majorHAnsi" w:hAnsiTheme="majorHAnsi" w:cstheme="majorHAnsi"/>
          <w:b/>
          <w:sz w:val="22"/>
          <w:szCs w:val="22"/>
        </w:rPr>
        <w:t xml:space="preserve"> </w:t>
      </w:r>
      <w:r w:rsidRPr="00B51E9D">
        <w:rPr>
          <w:rFonts w:asciiTheme="majorHAnsi" w:hAnsiTheme="majorHAnsi" w:cstheme="majorHAnsi"/>
          <w:b/>
          <w:sz w:val="22"/>
          <w:szCs w:val="22"/>
        </w:rPr>
        <w:t>202</w:t>
      </w:r>
      <w:r w:rsidR="005867F0" w:rsidRPr="00B51E9D">
        <w:rPr>
          <w:rFonts w:asciiTheme="majorHAnsi" w:hAnsiTheme="majorHAnsi" w:cstheme="majorHAnsi"/>
          <w:b/>
          <w:sz w:val="22"/>
          <w:szCs w:val="22"/>
        </w:rPr>
        <w:t>5</w:t>
      </w:r>
    </w:p>
    <w:p w14:paraId="049C5EAE" w14:textId="77777777" w:rsidR="00125AB4" w:rsidRDefault="00125AB4" w:rsidP="00B51E9D">
      <w:pPr>
        <w:spacing w:line="312" w:lineRule="auto"/>
        <w:jc w:val="center"/>
        <w:rPr>
          <w:rFonts w:asciiTheme="majorHAnsi" w:hAnsiTheme="majorHAnsi" w:cstheme="majorHAnsi"/>
          <w:b/>
          <w:sz w:val="22"/>
          <w:szCs w:val="22"/>
        </w:rPr>
      </w:pPr>
    </w:p>
    <w:p w14:paraId="3F12AAEC" w14:textId="77777777" w:rsidR="008E6B4D" w:rsidRPr="00B51E9D" w:rsidRDefault="008E6B4D" w:rsidP="00B51E9D">
      <w:pPr>
        <w:spacing w:line="312" w:lineRule="auto"/>
        <w:jc w:val="center"/>
        <w:rPr>
          <w:rFonts w:asciiTheme="majorHAnsi" w:hAnsiTheme="majorHAnsi" w:cstheme="majorHAnsi"/>
          <w:b/>
          <w:sz w:val="22"/>
          <w:szCs w:val="22"/>
        </w:rPr>
      </w:pPr>
    </w:p>
    <w:p w14:paraId="5A8A29CB" w14:textId="75430011" w:rsidR="007E019D" w:rsidRPr="00B51E9D" w:rsidRDefault="007E019D" w:rsidP="00B51E9D">
      <w:pPr>
        <w:pStyle w:val="Tekstpodstawowy"/>
        <w:numPr>
          <w:ilvl w:val="12"/>
          <w:numId w:val="0"/>
        </w:numPr>
        <w:spacing w:line="312" w:lineRule="auto"/>
        <w:rPr>
          <w:rFonts w:asciiTheme="majorHAnsi" w:hAnsiTheme="majorHAnsi" w:cstheme="majorHAnsi"/>
          <w:sz w:val="22"/>
          <w:szCs w:val="22"/>
        </w:rPr>
      </w:pPr>
      <w:r w:rsidRPr="00B51E9D">
        <w:rPr>
          <w:rFonts w:asciiTheme="majorHAnsi" w:hAnsiTheme="majorHAnsi" w:cstheme="majorHAnsi"/>
          <w:sz w:val="22"/>
          <w:szCs w:val="22"/>
        </w:rPr>
        <w:t xml:space="preserve">zawarta w dniu </w:t>
      </w:r>
      <w:r w:rsidR="00D24B21" w:rsidRPr="00B51E9D">
        <w:rPr>
          <w:rFonts w:asciiTheme="majorHAnsi" w:hAnsiTheme="majorHAnsi" w:cstheme="majorHAnsi"/>
          <w:b/>
          <w:sz w:val="22"/>
          <w:szCs w:val="22"/>
        </w:rPr>
        <w:t>……………….</w:t>
      </w:r>
      <w:r w:rsidRPr="00B51E9D">
        <w:rPr>
          <w:rFonts w:asciiTheme="majorHAnsi" w:hAnsiTheme="majorHAnsi" w:cstheme="majorHAnsi"/>
          <w:b/>
          <w:sz w:val="22"/>
          <w:szCs w:val="22"/>
        </w:rPr>
        <w:t xml:space="preserve"> </w:t>
      </w:r>
      <w:r w:rsidR="005867F0" w:rsidRPr="00B51E9D">
        <w:rPr>
          <w:rFonts w:asciiTheme="majorHAnsi" w:hAnsiTheme="majorHAnsi" w:cstheme="majorHAnsi"/>
          <w:b/>
          <w:sz w:val="22"/>
          <w:szCs w:val="22"/>
        </w:rPr>
        <w:t xml:space="preserve">2025 </w:t>
      </w:r>
      <w:r w:rsidRPr="00B51E9D">
        <w:rPr>
          <w:rFonts w:asciiTheme="majorHAnsi" w:hAnsiTheme="majorHAnsi" w:cstheme="majorHAnsi"/>
          <w:b/>
          <w:sz w:val="22"/>
          <w:szCs w:val="22"/>
        </w:rPr>
        <w:t>roku</w:t>
      </w:r>
      <w:r w:rsidRPr="00B51E9D">
        <w:rPr>
          <w:rFonts w:asciiTheme="majorHAnsi" w:hAnsiTheme="majorHAnsi" w:cstheme="majorHAnsi"/>
          <w:sz w:val="22"/>
          <w:szCs w:val="22"/>
        </w:rPr>
        <w:t xml:space="preserve"> w Murowane</w:t>
      </w:r>
      <w:r w:rsidR="005867F0" w:rsidRPr="00B51E9D">
        <w:rPr>
          <w:rFonts w:asciiTheme="majorHAnsi" w:hAnsiTheme="majorHAnsi" w:cstheme="majorHAnsi"/>
          <w:sz w:val="22"/>
          <w:szCs w:val="22"/>
        </w:rPr>
        <w:t>j</w:t>
      </w:r>
      <w:r w:rsidRPr="00B51E9D">
        <w:rPr>
          <w:rFonts w:asciiTheme="majorHAnsi" w:hAnsiTheme="majorHAnsi" w:cstheme="majorHAnsi"/>
          <w:sz w:val="22"/>
          <w:szCs w:val="22"/>
        </w:rPr>
        <w:t xml:space="preserve"> Goślinie pomiędzy:</w:t>
      </w:r>
    </w:p>
    <w:p w14:paraId="017224D2" w14:textId="77777777" w:rsidR="007E019D" w:rsidRPr="00B51E9D" w:rsidRDefault="007E019D" w:rsidP="00B51E9D">
      <w:pPr>
        <w:spacing w:line="312" w:lineRule="auto"/>
        <w:jc w:val="both"/>
        <w:rPr>
          <w:rFonts w:asciiTheme="majorHAnsi" w:hAnsiTheme="majorHAnsi" w:cstheme="majorHAnsi"/>
          <w:b/>
          <w:spacing w:val="-3"/>
          <w:sz w:val="22"/>
          <w:szCs w:val="22"/>
        </w:rPr>
      </w:pPr>
      <w:r w:rsidRPr="00B51E9D">
        <w:rPr>
          <w:rFonts w:asciiTheme="majorHAnsi" w:hAnsiTheme="majorHAnsi" w:cstheme="majorHAnsi"/>
          <w:b/>
          <w:spacing w:val="-3"/>
          <w:sz w:val="22"/>
          <w:szCs w:val="22"/>
        </w:rPr>
        <w:t xml:space="preserve">Gminą Murowana Goślina </w:t>
      </w:r>
    </w:p>
    <w:p w14:paraId="12FB3820" w14:textId="77777777" w:rsidR="007E019D" w:rsidRPr="00B51E9D" w:rsidRDefault="007E019D" w:rsidP="00B51E9D">
      <w:pPr>
        <w:spacing w:line="312" w:lineRule="auto"/>
        <w:jc w:val="both"/>
        <w:rPr>
          <w:rFonts w:asciiTheme="majorHAnsi" w:hAnsiTheme="majorHAnsi" w:cstheme="majorHAnsi"/>
          <w:spacing w:val="-3"/>
          <w:sz w:val="22"/>
          <w:szCs w:val="22"/>
        </w:rPr>
      </w:pPr>
      <w:r w:rsidRPr="00B51E9D">
        <w:rPr>
          <w:rFonts w:asciiTheme="majorHAnsi" w:hAnsiTheme="majorHAnsi" w:cstheme="majorHAnsi"/>
          <w:spacing w:val="-3"/>
          <w:sz w:val="22"/>
          <w:szCs w:val="22"/>
        </w:rPr>
        <w:t xml:space="preserve">z siedzibą w Murowanej Goślinie 62-095, przy pl. Powstańców Wielkopolskich 9, </w:t>
      </w:r>
    </w:p>
    <w:p w14:paraId="4AA4E111" w14:textId="77777777" w:rsidR="007E019D" w:rsidRPr="00B51E9D" w:rsidRDefault="007E019D" w:rsidP="00B51E9D">
      <w:pPr>
        <w:spacing w:line="312" w:lineRule="auto"/>
        <w:jc w:val="both"/>
        <w:rPr>
          <w:rFonts w:asciiTheme="majorHAnsi" w:hAnsiTheme="majorHAnsi" w:cstheme="majorHAnsi"/>
          <w:spacing w:val="-3"/>
          <w:sz w:val="22"/>
          <w:szCs w:val="22"/>
        </w:rPr>
      </w:pPr>
      <w:r w:rsidRPr="00B51E9D">
        <w:rPr>
          <w:rFonts w:asciiTheme="majorHAnsi" w:hAnsiTheme="majorHAnsi" w:cstheme="majorHAnsi"/>
          <w:spacing w:val="-3"/>
          <w:sz w:val="22"/>
          <w:szCs w:val="22"/>
        </w:rPr>
        <w:t>NIP 777-31-59-427, Regon 631258595,</w:t>
      </w:r>
    </w:p>
    <w:p w14:paraId="325B2C6B" w14:textId="77777777" w:rsidR="007E019D" w:rsidRPr="00B51E9D" w:rsidRDefault="007E019D" w:rsidP="00B51E9D">
      <w:pPr>
        <w:spacing w:line="312" w:lineRule="auto"/>
        <w:jc w:val="both"/>
        <w:rPr>
          <w:rFonts w:asciiTheme="majorHAnsi" w:hAnsiTheme="majorHAnsi" w:cstheme="majorHAnsi"/>
          <w:spacing w:val="-3"/>
          <w:sz w:val="22"/>
          <w:szCs w:val="22"/>
        </w:rPr>
      </w:pPr>
      <w:r w:rsidRPr="00B51E9D">
        <w:rPr>
          <w:rFonts w:asciiTheme="majorHAnsi" w:hAnsiTheme="majorHAnsi" w:cstheme="majorHAnsi"/>
          <w:spacing w:val="-3"/>
          <w:sz w:val="22"/>
          <w:szCs w:val="22"/>
        </w:rPr>
        <w:t>zwaną dalej „Zamawiającym”,</w:t>
      </w:r>
    </w:p>
    <w:p w14:paraId="6EC3E1EE" w14:textId="77777777" w:rsidR="007E019D" w:rsidRPr="00B51E9D" w:rsidRDefault="007E019D" w:rsidP="00B51E9D">
      <w:pPr>
        <w:spacing w:line="312" w:lineRule="auto"/>
        <w:jc w:val="both"/>
        <w:rPr>
          <w:rFonts w:asciiTheme="majorHAnsi" w:hAnsiTheme="majorHAnsi" w:cstheme="majorHAnsi"/>
          <w:spacing w:val="-3"/>
          <w:sz w:val="22"/>
          <w:szCs w:val="22"/>
        </w:rPr>
      </w:pPr>
      <w:r w:rsidRPr="00B51E9D">
        <w:rPr>
          <w:rFonts w:asciiTheme="majorHAnsi" w:hAnsiTheme="majorHAnsi" w:cstheme="majorHAnsi"/>
          <w:spacing w:val="-3"/>
          <w:sz w:val="22"/>
          <w:szCs w:val="22"/>
        </w:rPr>
        <w:t>reprezentowaną przy niniejszej czynności przez:</w:t>
      </w:r>
    </w:p>
    <w:p w14:paraId="6BBF583A" w14:textId="26244257" w:rsidR="007E019D" w:rsidRPr="00B51E9D" w:rsidRDefault="00263904" w:rsidP="00B51E9D">
      <w:pPr>
        <w:tabs>
          <w:tab w:val="left" w:pos="4170"/>
        </w:tabs>
        <w:spacing w:line="312" w:lineRule="auto"/>
        <w:jc w:val="both"/>
        <w:rPr>
          <w:rFonts w:asciiTheme="majorHAnsi" w:hAnsiTheme="majorHAnsi" w:cstheme="majorHAnsi"/>
          <w:b/>
          <w:bCs/>
          <w:sz w:val="22"/>
          <w:szCs w:val="22"/>
        </w:rPr>
      </w:pPr>
      <w:r w:rsidRPr="00B51E9D">
        <w:rPr>
          <w:rFonts w:asciiTheme="majorHAnsi" w:hAnsiTheme="majorHAnsi" w:cstheme="majorHAnsi"/>
          <w:sz w:val="22"/>
          <w:szCs w:val="22"/>
        </w:rPr>
        <w:t>Burmistrza Miasta i Gminy Murowana Goślina</w:t>
      </w:r>
      <w:r w:rsidR="00C30DFD">
        <w:rPr>
          <w:rFonts w:asciiTheme="majorHAnsi" w:hAnsiTheme="majorHAnsi" w:cstheme="majorHAnsi"/>
          <w:sz w:val="22"/>
          <w:szCs w:val="22"/>
        </w:rPr>
        <w:t xml:space="preserve"> </w:t>
      </w:r>
      <w:r w:rsidRPr="00B51E9D">
        <w:rPr>
          <w:rFonts w:asciiTheme="majorHAnsi" w:hAnsiTheme="majorHAnsi" w:cstheme="majorHAnsi"/>
          <w:sz w:val="22"/>
          <w:szCs w:val="22"/>
        </w:rPr>
        <w:t>- Justynę Radomską</w:t>
      </w:r>
      <w:r w:rsidR="007E019D" w:rsidRPr="00B51E9D">
        <w:rPr>
          <w:rFonts w:asciiTheme="majorHAnsi" w:hAnsiTheme="majorHAnsi" w:cstheme="majorHAnsi"/>
          <w:b/>
          <w:bCs/>
          <w:sz w:val="22"/>
          <w:szCs w:val="22"/>
        </w:rPr>
        <w:tab/>
      </w:r>
    </w:p>
    <w:p w14:paraId="26A89126" w14:textId="5C70AFD5" w:rsidR="007E019D" w:rsidRPr="00B51E9D" w:rsidRDefault="007E019D" w:rsidP="00B51E9D">
      <w:pPr>
        <w:spacing w:line="312" w:lineRule="auto"/>
        <w:jc w:val="both"/>
        <w:rPr>
          <w:rFonts w:asciiTheme="majorHAnsi" w:hAnsiTheme="majorHAnsi" w:cstheme="majorHAnsi"/>
          <w:b/>
          <w:spacing w:val="-3"/>
          <w:sz w:val="22"/>
          <w:szCs w:val="22"/>
        </w:rPr>
      </w:pPr>
      <w:r w:rsidRPr="00B51E9D">
        <w:rPr>
          <w:rFonts w:asciiTheme="majorHAnsi" w:hAnsiTheme="majorHAnsi" w:cstheme="majorHAnsi"/>
          <w:b/>
          <w:spacing w:val="-3"/>
          <w:sz w:val="22"/>
          <w:szCs w:val="22"/>
        </w:rPr>
        <w:t>przy kontrasygnacie</w:t>
      </w:r>
      <w:r w:rsidRPr="00B51E9D">
        <w:rPr>
          <w:rFonts w:asciiTheme="majorHAnsi" w:hAnsiTheme="majorHAnsi" w:cstheme="majorHAnsi"/>
          <w:spacing w:val="-3"/>
          <w:sz w:val="22"/>
          <w:szCs w:val="22"/>
        </w:rPr>
        <w:t xml:space="preserve"> </w:t>
      </w:r>
      <w:r w:rsidR="00263904" w:rsidRPr="00B51E9D">
        <w:rPr>
          <w:rFonts w:asciiTheme="majorHAnsi" w:hAnsiTheme="majorHAnsi" w:cstheme="majorHAnsi"/>
          <w:spacing w:val="-3"/>
          <w:sz w:val="22"/>
          <w:szCs w:val="22"/>
        </w:rPr>
        <w:t xml:space="preserve">Skarbnika Miasta i Gminy </w:t>
      </w:r>
    </w:p>
    <w:p w14:paraId="2BD51DD2" w14:textId="77777777" w:rsidR="007E019D" w:rsidRPr="00B51E9D" w:rsidRDefault="007E019D" w:rsidP="00B51E9D">
      <w:pPr>
        <w:spacing w:line="312" w:lineRule="auto"/>
        <w:jc w:val="both"/>
        <w:rPr>
          <w:rFonts w:asciiTheme="majorHAnsi" w:hAnsiTheme="majorHAnsi" w:cstheme="majorHAnsi"/>
          <w:spacing w:val="-3"/>
          <w:sz w:val="22"/>
          <w:szCs w:val="22"/>
        </w:rPr>
      </w:pPr>
      <w:r w:rsidRPr="00B51E9D">
        <w:rPr>
          <w:rFonts w:asciiTheme="majorHAnsi" w:hAnsiTheme="majorHAnsi" w:cstheme="majorHAnsi"/>
          <w:spacing w:val="-3"/>
          <w:sz w:val="22"/>
          <w:szCs w:val="22"/>
        </w:rPr>
        <w:t xml:space="preserve"> i</w:t>
      </w:r>
    </w:p>
    <w:p w14:paraId="70B2C291" w14:textId="23F80FF5" w:rsidR="007E019D" w:rsidRPr="00B51E9D" w:rsidRDefault="00263904" w:rsidP="00B51E9D">
      <w:pPr>
        <w:spacing w:line="312" w:lineRule="auto"/>
        <w:jc w:val="both"/>
        <w:rPr>
          <w:rFonts w:asciiTheme="majorHAnsi" w:hAnsiTheme="majorHAnsi" w:cstheme="majorHAnsi"/>
          <w:sz w:val="22"/>
          <w:szCs w:val="22"/>
        </w:rPr>
      </w:pPr>
      <w:r w:rsidRPr="00B51E9D">
        <w:rPr>
          <w:rFonts w:asciiTheme="majorHAnsi" w:hAnsiTheme="majorHAnsi" w:cstheme="majorHAnsi"/>
          <w:sz w:val="22"/>
          <w:szCs w:val="22"/>
        </w:rPr>
        <w:t xml:space="preserve">firmą </w:t>
      </w:r>
      <w:r w:rsidR="00D24B21" w:rsidRPr="00B51E9D">
        <w:rPr>
          <w:rFonts w:asciiTheme="majorHAnsi" w:hAnsiTheme="majorHAnsi" w:cstheme="majorHAnsi"/>
          <w:sz w:val="22"/>
          <w:szCs w:val="22"/>
        </w:rPr>
        <w:t>…………………..</w:t>
      </w:r>
      <w:r w:rsidRPr="00B51E9D">
        <w:rPr>
          <w:rFonts w:asciiTheme="majorHAnsi" w:hAnsiTheme="majorHAnsi" w:cstheme="majorHAnsi"/>
          <w:sz w:val="22"/>
          <w:szCs w:val="22"/>
        </w:rPr>
        <w:t xml:space="preserve"> </w:t>
      </w:r>
      <w:r w:rsidR="007E019D" w:rsidRPr="00B51E9D">
        <w:rPr>
          <w:rFonts w:asciiTheme="majorHAnsi" w:hAnsiTheme="majorHAnsi" w:cstheme="majorHAnsi"/>
          <w:sz w:val="22"/>
          <w:szCs w:val="22"/>
        </w:rPr>
        <w:t xml:space="preserve">z siedzibą w </w:t>
      </w:r>
      <w:r w:rsidR="00D24B21" w:rsidRPr="00B51E9D">
        <w:rPr>
          <w:rFonts w:asciiTheme="majorHAnsi" w:hAnsiTheme="majorHAnsi" w:cstheme="majorHAnsi"/>
          <w:sz w:val="22"/>
          <w:szCs w:val="22"/>
        </w:rPr>
        <w:t>………………………………</w:t>
      </w:r>
      <w:r w:rsidR="007E019D" w:rsidRPr="00B51E9D">
        <w:rPr>
          <w:rFonts w:asciiTheme="majorHAnsi" w:hAnsiTheme="majorHAnsi" w:cstheme="majorHAnsi"/>
          <w:sz w:val="22"/>
          <w:szCs w:val="22"/>
        </w:rPr>
        <w:t>,</w:t>
      </w:r>
    </w:p>
    <w:p w14:paraId="14DF163C" w14:textId="35E495CA" w:rsidR="007E019D" w:rsidRPr="00B51E9D" w:rsidRDefault="007E019D" w:rsidP="00B51E9D">
      <w:pPr>
        <w:spacing w:line="312" w:lineRule="auto"/>
        <w:jc w:val="both"/>
        <w:rPr>
          <w:rFonts w:asciiTheme="majorHAnsi" w:hAnsiTheme="majorHAnsi" w:cstheme="majorHAnsi"/>
          <w:sz w:val="22"/>
          <w:szCs w:val="22"/>
        </w:rPr>
      </w:pPr>
      <w:r w:rsidRPr="00B51E9D">
        <w:rPr>
          <w:rFonts w:asciiTheme="majorHAnsi" w:hAnsiTheme="majorHAnsi" w:cstheme="majorHAnsi"/>
          <w:sz w:val="22"/>
          <w:szCs w:val="22"/>
        </w:rPr>
        <w:t xml:space="preserve">wpisanym/wpisaną do Krajowego Rejestru Sądowego pod numerem: </w:t>
      </w:r>
      <w:r w:rsidR="00D24B21" w:rsidRPr="00B51E9D">
        <w:rPr>
          <w:rFonts w:asciiTheme="majorHAnsi" w:hAnsiTheme="majorHAnsi" w:cstheme="majorHAnsi"/>
          <w:sz w:val="22"/>
          <w:szCs w:val="22"/>
        </w:rPr>
        <w:t>…………….</w:t>
      </w:r>
      <w:r w:rsidRPr="00B51E9D">
        <w:rPr>
          <w:rFonts w:asciiTheme="majorHAnsi" w:hAnsiTheme="majorHAnsi" w:cstheme="majorHAnsi"/>
          <w:sz w:val="22"/>
          <w:szCs w:val="22"/>
        </w:rPr>
        <w:t xml:space="preserve">Regon: </w:t>
      </w:r>
      <w:r w:rsidR="00D24B21" w:rsidRPr="00B51E9D">
        <w:rPr>
          <w:rFonts w:asciiTheme="majorHAnsi" w:hAnsiTheme="majorHAnsi" w:cstheme="majorHAnsi"/>
          <w:sz w:val="22"/>
          <w:szCs w:val="22"/>
        </w:rPr>
        <w:t>…………………</w:t>
      </w:r>
      <w:r w:rsidRPr="00B51E9D">
        <w:rPr>
          <w:rFonts w:asciiTheme="majorHAnsi" w:hAnsiTheme="majorHAnsi" w:cstheme="majorHAnsi"/>
          <w:sz w:val="22"/>
          <w:szCs w:val="22"/>
        </w:rPr>
        <w:t xml:space="preserve">, NIP: </w:t>
      </w:r>
      <w:r w:rsidR="00D24B21" w:rsidRPr="00B51E9D">
        <w:rPr>
          <w:rFonts w:asciiTheme="majorHAnsi" w:hAnsiTheme="majorHAnsi" w:cstheme="majorHAnsi"/>
          <w:sz w:val="22"/>
          <w:szCs w:val="22"/>
        </w:rPr>
        <w:t>……………</w:t>
      </w:r>
      <w:r w:rsidRPr="00B51E9D">
        <w:rPr>
          <w:rFonts w:asciiTheme="majorHAnsi" w:hAnsiTheme="majorHAnsi" w:cstheme="majorHAnsi"/>
          <w:sz w:val="22"/>
          <w:szCs w:val="22"/>
        </w:rPr>
        <w:t>,</w:t>
      </w:r>
    </w:p>
    <w:p w14:paraId="4D64C274" w14:textId="149C0AEF" w:rsidR="007E019D" w:rsidRPr="00B51E9D" w:rsidRDefault="007E019D" w:rsidP="00B51E9D">
      <w:pPr>
        <w:spacing w:line="312" w:lineRule="auto"/>
        <w:jc w:val="both"/>
        <w:rPr>
          <w:rFonts w:asciiTheme="majorHAnsi" w:hAnsiTheme="majorHAnsi" w:cstheme="majorHAnsi"/>
          <w:sz w:val="22"/>
          <w:szCs w:val="22"/>
        </w:rPr>
      </w:pPr>
      <w:r w:rsidRPr="00B51E9D">
        <w:rPr>
          <w:rFonts w:asciiTheme="majorHAnsi" w:hAnsiTheme="majorHAnsi" w:cstheme="majorHAnsi"/>
          <w:sz w:val="22"/>
          <w:szCs w:val="22"/>
        </w:rPr>
        <w:t>reprezentowaną  przez:</w:t>
      </w:r>
      <w:r w:rsidR="00F97CA3" w:rsidRPr="00B51E9D">
        <w:rPr>
          <w:rFonts w:asciiTheme="majorHAnsi" w:hAnsiTheme="majorHAnsi" w:cstheme="majorHAnsi"/>
          <w:sz w:val="22"/>
          <w:szCs w:val="22"/>
        </w:rPr>
        <w:t xml:space="preserve"> </w:t>
      </w:r>
    </w:p>
    <w:p w14:paraId="2D84C0FF" w14:textId="2A673205" w:rsidR="007E019D" w:rsidRPr="00B51E9D" w:rsidRDefault="00D24B21" w:rsidP="00E16322">
      <w:pPr>
        <w:pStyle w:val="Akapitzlist"/>
        <w:numPr>
          <w:ilvl w:val="0"/>
          <w:numId w:val="65"/>
        </w:numPr>
        <w:suppressAutoHyphens/>
        <w:spacing w:line="312" w:lineRule="auto"/>
        <w:jc w:val="both"/>
        <w:rPr>
          <w:rFonts w:asciiTheme="majorHAnsi" w:hAnsiTheme="majorHAnsi" w:cstheme="majorHAnsi"/>
          <w:sz w:val="22"/>
          <w:szCs w:val="22"/>
        </w:rPr>
      </w:pPr>
      <w:r w:rsidRPr="00B51E9D">
        <w:rPr>
          <w:rFonts w:asciiTheme="majorHAnsi" w:hAnsiTheme="majorHAnsi" w:cstheme="majorHAnsi"/>
          <w:sz w:val="22"/>
          <w:szCs w:val="22"/>
        </w:rPr>
        <w:t>……………………………………………………………..</w:t>
      </w:r>
      <w:r w:rsidR="007E019D" w:rsidRPr="00B51E9D">
        <w:rPr>
          <w:rFonts w:asciiTheme="majorHAnsi" w:hAnsiTheme="majorHAnsi" w:cstheme="majorHAnsi"/>
          <w:sz w:val="22"/>
          <w:szCs w:val="22"/>
        </w:rPr>
        <w:t>,</w:t>
      </w:r>
    </w:p>
    <w:p w14:paraId="0D158BE1" w14:textId="77777777" w:rsidR="007E019D" w:rsidRPr="00B51E9D" w:rsidRDefault="007E019D" w:rsidP="00B51E9D">
      <w:pPr>
        <w:spacing w:line="312" w:lineRule="auto"/>
        <w:jc w:val="both"/>
        <w:rPr>
          <w:rFonts w:asciiTheme="majorHAnsi" w:hAnsiTheme="majorHAnsi" w:cstheme="majorHAnsi"/>
          <w:sz w:val="22"/>
          <w:szCs w:val="22"/>
        </w:rPr>
      </w:pPr>
      <w:r w:rsidRPr="00B51E9D">
        <w:rPr>
          <w:rFonts w:asciiTheme="majorHAnsi" w:hAnsiTheme="majorHAnsi" w:cstheme="majorHAnsi"/>
          <w:sz w:val="22"/>
          <w:szCs w:val="22"/>
        </w:rPr>
        <w:t>zwanym/zwaną dalej „</w:t>
      </w:r>
      <w:r w:rsidRPr="00B51E9D">
        <w:rPr>
          <w:rFonts w:asciiTheme="majorHAnsi" w:hAnsiTheme="majorHAnsi" w:cstheme="majorHAnsi"/>
          <w:b/>
          <w:sz w:val="22"/>
          <w:szCs w:val="22"/>
        </w:rPr>
        <w:t>Wykonawcą</w:t>
      </w:r>
      <w:r w:rsidRPr="00B51E9D">
        <w:rPr>
          <w:rFonts w:asciiTheme="majorHAnsi" w:hAnsiTheme="majorHAnsi" w:cstheme="majorHAnsi"/>
          <w:sz w:val="22"/>
          <w:szCs w:val="22"/>
        </w:rPr>
        <w:t>”,</w:t>
      </w:r>
    </w:p>
    <w:p w14:paraId="0EA3EF50" w14:textId="77777777" w:rsidR="007E019D" w:rsidRPr="00B51E9D" w:rsidRDefault="007E019D" w:rsidP="00B51E9D">
      <w:pPr>
        <w:spacing w:line="312" w:lineRule="auto"/>
        <w:jc w:val="both"/>
        <w:rPr>
          <w:rFonts w:asciiTheme="majorHAnsi" w:hAnsiTheme="majorHAnsi" w:cstheme="majorHAnsi"/>
          <w:sz w:val="22"/>
          <w:szCs w:val="22"/>
        </w:rPr>
      </w:pPr>
      <w:r w:rsidRPr="00B51E9D">
        <w:rPr>
          <w:rFonts w:asciiTheme="majorHAnsi" w:hAnsiTheme="majorHAnsi" w:cstheme="majorHAnsi"/>
          <w:sz w:val="22"/>
          <w:szCs w:val="22"/>
        </w:rPr>
        <w:t>zwanymi także dalej wspólnie „</w:t>
      </w:r>
      <w:r w:rsidRPr="00B51E9D">
        <w:rPr>
          <w:rFonts w:asciiTheme="majorHAnsi" w:hAnsiTheme="majorHAnsi" w:cstheme="majorHAnsi"/>
          <w:b/>
          <w:sz w:val="22"/>
          <w:szCs w:val="22"/>
        </w:rPr>
        <w:t>Stronami</w:t>
      </w:r>
      <w:r w:rsidRPr="00B51E9D">
        <w:rPr>
          <w:rFonts w:asciiTheme="majorHAnsi" w:hAnsiTheme="majorHAnsi" w:cstheme="majorHAnsi"/>
          <w:sz w:val="22"/>
          <w:szCs w:val="22"/>
        </w:rPr>
        <w:t>” lub każda z osobna „</w:t>
      </w:r>
      <w:r w:rsidRPr="00B51E9D">
        <w:rPr>
          <w:rFonts w:asciiTheme="majorHAnsi" w:hAnsiTheme="majorHAnsi" w:cstheme="majorHAnsi"/>
          <w:b/>
          <w:sz w:val="22"/>
          <w:szCs w:val="22"/>
        </w:rPr>
        <w:t>Stroną</w:t>
      </w:r>
      <w:r w:rsidRPr="00B51E9D">
        <w:rPr>
          <w:rFonts w:asciiTheme="majorHAnsi" w:hAnsiTheme="majorHAnsi" w:cstheme="majorHAnsi"/>
          <w:sz w:val="22"/>
          <w:szCs w:val="22"/>
        </w:rPr>
        <w:t>”,</w:t>
      </w:r>
    </w:p>
    <w:p w14:paraId="4722C349" w14:textId="77777777" w:rsidR="007E019D" w:rsidRPr="00B51E9D" w:rsidRDefault="007E019D" w:rsidP="00B51E9D">
      <w:pPr>
        <w:spacing w:line="312" w:lineRule="auto"/>
        <w:jc w:val="both"/>
        <w:rPr>
          <w:rFonts w:asciiTheme="majorHAnsi" w:hAnsiTheme="majorHAnsi" w:cstheme="majorHAnsi"/>
          <w:sz w:val="22"/>
          <w:szCs w:val="22"/>
        </w:rPr>
      </w:pPr>
    </w:p>
    <w:p w14:paraId="27BF1A33" w14:textId="6A703260" w:rsidR="00AD5FB5" w:rsidRPr="003A7BEF" w:rsidRDefault="00121CA5" w:rsidP="00B51E9D">
      <w:pPr>
        <w:spacing w:line="312" w:lineRule="auto"/>
        <w:jc w:val="both"/>
        <w:rPr>
          <w:rFonts w:asciiTheme="majorHAnsi" w:hAnsiTheme="majorHAnsi" w:cstheme="majorHAnsi"/>
          <w:sz w:val="22"/>
          <w:szCs w:val="22"/>
        </w:rPr>
      </w:pPr>
      <w:r w:rsidRPr="003A7BEF">
        <w:rPr>
          <w:rFonts w:asciiTheme="majorHAnsi" w:hAnsiTheme="majorHAnsi" w:cstheme="majorHAnsi"/>
          <w:sz w:val="22"/>
          <w:szCs w:val="22"/>
        </w:rPr>
        <w:t>o następującej treści:</w:t>
      </w:r>
    </w:p>
    <w:p w14:paraId="42D0CB58" w14:textId="77777777" w:rsidR="00AD5FB5" w:rsidRPr="003A7BEF" w:rsidRDefault="00AD5FB5" w:rsidP="00B51E9D">
      <w:pPr>
        <w:autoSpaceDE w:val="0"/>
        <w:autoSpaceDN w:val="0"/>
        <w:adjustRightInd w:val="0"/>
        <w:spacing w:line="312" w:lineRule="auto"/>
        <w:jc w:val="both"/>
        <w:rPr>
          <w:rFonts w:asciiTheme="majorHAnsi" w:hAnsiTheme="majorHAnsi" w:cstheme="majorHAnsi"/>
          <w:color w:val="000000" w:themeColor="text1"/>
          <w:spacing w:val="-3"/>
          <w:sz w:val="22"/>
          <w:szCs w:val="22"/>
        </w:rPr>
      </w:pPr>
      <w:r w:rsidRPr="003A7BEF">
        <w:rPr>
          <w:rFonts w:asciiTheme="majorHAnsi" w:hAnsiTheme="majorHAnsi" w:cstheme="majorHAnsi"/>
          <w:color w:val="000000" w:themeColor="text1"/>
          <w:spacing w:val="-3"/>
          <w:sz w:val="22"/>
          <w:szCs w:val="22"/>
        </w:rPr>
        <w:t>Preambuła</w:t>
      </w:r>
    </w:p>
    <w:p w14:paraId="22DB92E0" w14:textId="382B03B5" w:rsidR="002C044C" w:rsidRPr="003A7BEF" w:rsidRDefault="008E6B4D" w:rsidP="003A7BEF">
      <w:pPr>
        <w:spacing w:after="160" w:line="259" w:lineRule="auto"/>
        <w:jc w:val="both"/>
        <w:rPr>
          <w:rFonts w:asciiTheme="majorHAnsi" w:hAnsiTheme="majorHAnsi" w:cstheme="majorHAnsi"/>
          <w:b/>
          <w:bCs/>
        </w:rPr>
      </w:pPr>
      <w:r w:rsidRPr="008E6B4D">
        <w:rPr>
          <w:rFonts w:asciiTheme="majorHAnsi" w:hAnsiTheme="majorHAnsi" w:cstheme="majorHAnsi"/>
          <w:color w:val="000000" w:themeColor="text1"/>
          <w:spacing w:val="-3"/>
          <w:sz w:val="22"/>
          <w:szCs w:val="22"/>
        </w:rPr>
        <w:t>Zamawiający, w wyniku przeprowadzonego postępowania o udzielenie zamówienia publicznego w trybie podstawowym bez negocjacji na podstawie art. 275 pkt 1 ustawy z dnia 11 września 2019 r. – Prawo zamówień publicznych  w przedmiocie dotyczącym wykonania</w:t>
      </w:r>
      <w:r w:rsidRPr="008E6B4D">
        <w:rPr>
          <w:rFonts w:asciiTheme="majorHAnsi" w:hAnsiTheme="majorHAnsi" w:cstheme="majorHAnsi"/>
          <w:b/>
          <w:bCs/>
          <w:color w:val="000000" w:themeColor="text1"/>
          <w:spacing w:val="-3"/>
          <w:sz w:val="22"/>
          <w:szCs w:val="22"/>
        </w:rPr>
        <w:t xml:space="preserve"> </w:t>
      </w:r>
      <w:r w:rsidRPr="008E6B4D">
        <w:rPr>
          <w:rFonts w:asciiTheme="majorHAnsi" w:hAnsiTheme="majorHAnsi" w:cstheme="majorHAnsi"/>
          <w:color w:val="000000" w:themeColor="text1"/>
          <w:spacing w:val="-3"/>
          <w:sz w:val="22"/>
          <w:szCs w:val="22"/>
        </w:rPr>
        <w:t>zadania inwestycyjnego pn.:</w:t>
      </w:r>
      <w:r w:rsidRPr="008E6B4D">
        <w:rPr>
          <w:rFonts w:asciiTheme="majorHAnsi" w:hAnsiTheme="majorHAnsi" w:cstheme="majorHAnsi"/>
          <w:b/>
          <w:bCs/>
          <w:color w:val="000000" w:themeColor="text1"/>
          <w:spacing w:val="-3"/>
          <w:sz w:val="22"/>
          <w:szCs w:val="22"/>
        </w:rPr>
        <w:t xml:space="preserve"> „Budowa parkingu P+R w ciągu ul. </w:t>
      </w:r>
      <w:proofErr w:type="spellStart"/>
      <w:r w:rsidRPr="008E6B4D">
        <w:rPr>
          <w:rFonts w:asciiTheme="majorHAnsi" w:hAnsiTheme="majorHAnsi" w:cstheme="majorHAnsi"/>
          <w:b/>
          <w:bCs/>
          <w:color w:val="000000" w:themeColor="text1"/>
          <w:spacing w:val="-3"/>
          <w:sz w:val="22"/>
          <w:szCs w:val="22"/>
        </w:rPr>
        <w:t>Podbipięty</w:t>
      </w:r>
      <w:proofErr w:type="spellEnd"/>
      <w:r w:rsidRPr="008E6B4D">
        <w:rPr>
          <w:rFonts w:asciiTheme="majorHAnsi" w:hAnsiTheme="majorHAnsi" w:cstheme="majorHAnsi"/>
          <w:b/>
          <w:bCs/>
          <w:color w:val="000000" w:themeColor="text1"/>
          <w:spacing w:val="-3"/>
          <w:sz w:val="22"/>
          <w:szCs w:val="22"/>
        </w:rPr>
        <w:t>”</w:t>
      </w:r>
      <w:r w:rsidRPr="008E6B4D">
        <w:rPr>
          <w:rFonts w:asciiTheme="majorHAnsi" w:hAnsiTheme="majorHAnsi" w:cstheme="majorHAnsi"/>
          <w:color w:val="000000" w:themeColor="text1"/>
          <w:spacing w:val="-3"/>
          <w:sz w:val="22"/>
          <w:szCs w:val="22"/>
        </w:rPr>
        <w:t xml:space="preserve"> związanego z przyznaniem Zamawiającemu dofinansowania ze środków pochodzących z </w:t>
      </w:r>
      <w:r w:rsidRPr="008E6B4D">
        <w:rPr>
          <w:rFonts w:asciiTheme="majorHAnsi" w:hAnsiTheme="majorHAnsi" w:cstheme="majorHAnsi"/>
          <w:b/>
          <w:bCs/>
          <w:color w:val="000000" w:themeColor="text1"/>
          <w:spacing w:val="-3"/>
          <w:sz w:val="22"/>
          <w:szCs w:val="22"/>
        </w:rPr>
        <w:t xml:space="preserve">Europejskiego Funduszu Rozwoju Regionalnego w ramach Priorytetu 03 „Fundusze europejskie dla zrównoważonej mobilności miejskiej w Wielkopolsce” Działania 03.02 „Rozwój zrównoważonej mobilności miejskiej w ramach ZIT” Programu Fundusze Europejskie dla Wielkopolski 2021-2027 na realizację projektu pn.: „Zrównoważona mobilność miejska </w:t>
      </w:r>
      <w:r w:rsidR="00A806FD">
        <w:rPr>
          <w:rFonts w:asciiTheme="majorHAnsi" w:hAnsiTheme="majorHAnsi" w:cstheme="majorHAnsi"/>
          <w:b/>
          <w:bCs/>
          <w:color w:val="000000" w:themeColor="text1"/>
          <w:spacing w:val="-3"/>
          <w:sz w:val="22"/>
          <w:szCs w:val="22"/>
        </w:rPr>
        <w:br/>
      </w:r>
      <w:r w:rsidRPr="008E6B4D">
        <w:rPr>
          <w:rFonts w:asciiTheme="majorHAnsi" w:hAnsiTheme="majorHAnsi" w:cstheme="majorHAnsi"/>
          <w:b/>
          <w:bCs/>
          <w:color w:val="000000" w:themeColor="text1"/>
          <w:spacing w:val="-3"/>
          <w:sz w:val="22"/>
          <w:szCs w:val="22"/>
        </w:rPr>
        <w:t>w Metropolii Poznań – Etap I”</w:t>
      </w:r>
      <w:r w:rsidRPr="008E6B4D">
        <w:rPr>
          <w:rFonts w:asciiTheme="majorHAnsi" w:hAnsiTheme="majorHAnsi" w:cstheme="majorHAnsi"/>
          <w:color w:val="000000" w:themeColor="text1"/>
          <w:spacing w:val="-3"/>
          <w:sz w:val="22"/>
          <w:szCs w:val="22"/>
        </w:rPr>
        <w:t xml:space="preserve">,  dokonał wyboru oferty Wykonawcy, </w:t>
      </w:r>
    </w:p>
    <w:p w14:paraId="4E52FE3F" w14:textId="0B2EE163" w:rsidR="00A806FD" w:rsidRPr="003A7BEF" w:rsidRDefault="00121CA5" w:rsidP="00B51E9D">
      <w:pPr>
        <w:autoSpaceDE w:val="0"/>
        <w:autoSpaceDN w:val="0"/>
        <w:adjustRightInd w:val="0"/>
        <w:spacing w:line="312" w:lineRule="auto"/>
        <w:jc w:val="both"/>
        <w:rPr>
          <w:rFonts w:asciiTheme="majorHAnsi" w:hAnsiTheme="majorHAnsi" w:cstheme="majorHAnsi"/>
          <w:color w:val="000000" w:themeColor="text1"/>
          <w:spacing w:val="-3"/>
          <w:sz w:val="22"/>
          <w:szCs w:val="22"/>
        </w:rPr>
      </w:pPr>
      <w:r w:rsidRPr="003A7BEF">
        <w:rPr>
          <w:rFonts w:asciiTheme="majorHAnsi" w:hAnsiTheme="majorHAnsi" w:cstheme="majorHAnsi"/>
          <w:color w:val="000000" w:themeColor="text1"/>
          <w:spacing w:val="-3"/>
          <w:sz w:val="22"/>
          <w:szCs w:val="22"/>
        </w:rPr>
        <w:t xml:space="preserve">Strony uzgadniają, </w:t>
      </w:r>
      <w:r w:rsidR="00285E3F" w:rsidRPr="003A7BEF">
        <w:rPr>
          <w:rFonts w:asciiTheme="majorHAnsi" w:hAnsiTheme="majorHAnsi" w:cstheme="majorHAnsi"/>
          <w:color w:val="000000" w:themeColor="text1"/>
          <w:spacing w:val="-3"/>
          <w:sz w:val="22"/>
          <w:szCs w:val="22"/>
        </w:rPr>
        <w:t>co następuje:</w:t>
      </w:r>
      <w:r w:rsidRPr="003A7BEF">
        <w:rPr>
          <w:rFonts w:asciiTheme="majorHAnsi" w:hAnsiTheme="majorHAnsi" w:cstheme="majorHAnsi"/>
          <w:color w:val="000000" w:themeColor="text1"/>
          <w:spacing w:val="-3"/>
          <w:sz w:val="22"/>
          <w:szCs w:val="22"/>
        </w:rPr>
        <w:t xml:space="preserve"> </w:t>
      </w:r>
    </w:p>
    <w:p w14:paraId="460B54D6" w14:textId="6C1ADEF3" w:rsidR="00002927" w:rsidRDefault="00513815" w:rsidP="000B2B4A">
      <w:pPr>
        <w:pStyle w:val="Nagwek2"/>
        <w:tabs>
          <w:tab w:val="num" w:pos="502"/>
        </w:tabs>
        <w:spacing w:before="0" w:line="312" w:lineRule="auto"/>
        <w:ind w:left="567" w:hanging="567"/>
        <w:jc w:val="center"/>
        <w:rPr>
          <w:rFonts w:eastAsia="Arial" w:cstheme="majorHAnsi"/>
          <w:b/>
          <w:bCs/>
          <w:color w:val="000000" w:themeColor="text1"/>
          <w:sz w:val="22"/>
          <w:szCs w:val="22"/>
          <w:lang w:val="pl"/>
        </w:rPr>
      </w:pPr>
      <w:r w:rsidRPr="00B51E9D">
        <w:rPr>
          <w:rFonts w:eastAsia="Arial" w:cstheme="majorHAnsi"/>
          <w:b/>
          <w:bCs/>
          <w:color w:val="000000" w:themeColor="text1"/>
          <w:sz w:val="22"/>
          <w:szCs w:val="22"/>
          <w:lang w:val="pl"/>
        </w:rPr>
        <w:t>§ 1</w:t>
      </w:r>
      <w:r w:rsidR="002A6D75" w:rsidRPr="00B51E9D">
        <w:rPr>
          <w:rFonts w:eastAsia="Arial" w:cstheme="majorHAnsi"/>
          <w:b/>
          <w:bCs/>
          <w:color w:val="000000" w:themeColor="text1"/>
          <w:sz w:val="22"/>
          <w:szCs w:val="22"/>
          <w:lang w:val="pl"/>
        </w:rPr>
        <w:t xml:space="preserve"> </w:t>
      </w:r>
      <w:r w:rsidRPr="00B51E9D">
        <w:rPr>
          <w:rFonts w:eastAsia="Arial" w:cstheme="majorHAnsi"/>
          <w:b/>
          <w:bCs/>
          <w:color w:val="000000" w:themeColor="text1"/>
          <w:sz w:val="22"/>
          <w:szCs w:val="22"/>
          <w:lang w:val="pl"/>
        </w:rPr>
        <w:t>Definicje</w:t>
      </w:r>
    </w:p>
    <w:p w14:paraId="042CAE83" w14:textId="77777777" w:rsidR="00A806FD" w:rsidRPr="00A806FD" w:rsidRDefault="00A806FD" w:rsidP="00A806FD">
      <w:pPr>
        <w:rPr>
          <w:rFonts w:eastAsia="Arial"/>
          <w:lang w:val="pl"/>
        </w:rPr>
      </w:pPr>
    </w:p>
    <w:p w14:paraId="2A8C5B40" w14:textId="77777777" w:rsidR="00097BA8" w:rsidRPr="00B51E9D" w:rsidRDefault="00513815" w:rsidP="00B51E9D">
      <w:pPr>
        <w:pStyle w:val="Tekstpodstawowy"/>
        <w:spacing w:line="312" w:lineRule="auto"/>
        <w:rPr>
          <w:rFonts w:asciiTheme="majorHAnsi" w:hAnsiTheme="majorHAnsi" w:cstheme="majorHAnsi"/>
          <w:snapToGrid w:val="0"/>
          <w:color w:val="000000" w:themeColor="text1"/>
          <w:spacing w:val="-3"/>
          <w:sz w:val="22"/>
          <w:szCs w:val="22"/>
        </w:rPr>
      </w:pPr>
      <w:r w:rsidRPr="00B51E9D">
        <w:rPr>
          <w:rFonts w:asciiTheme="majorHAnsi" w:hAnsiTheme="majorHAnsi" w:cstheme="majorHAnsi"/>
          <w:snapToGrid w:val="0"/>
          <w:color w:val="000000" w:themeColor="text1"/>
          <w:spacing w:val="-3"/>
          <w:sz w:val="22"/>
          <w:szCs w:val="22"/>
        </w:rPr>
        <w:t>Terminom użytym w Umowie nadaje się następujące znaczenie:</w:t>
      </w:r>
    </w:p>
    <w:p w14:paraId="65956D81" w14:textId="7322D31C" w:rsidR="00097BA8" w:rsidRPr="00B51E9D" w:rsidRDefault="00513815" w:rsidP="00B51E9D">
      <w:pPr>
        <w:pStyle w:val="Tekstpodstawowy"/>
        <w:widowControl w:val="0"/>
        <w:numPr>
          <w:ilvl w:val="0"/>
          <w:numId w:val="3"/>
        </w:numPr>
        <w:autoSpaceDE w:val="0"/>
        <w:autoSpaceDN w:val="0"/>
        <w:spacing w:line="312" w:lineRule="auto"/>
        <w:ind w:left="340" w:hanging="340"/>
        <w:rPr>
          <w:rFonts w:asciiTheme="majorHAnsi" w:hAnsiTheme="majorHAnsi" w:cstheme="majorHAnsi"/>
          <w:color w:val="000000" w:themeColor="text1"/>
          <w:sz w:val="22"/>
          <w:szCs w:val="22"/>
        </w:rPr>
      </w:pPr>
      <w:r w:rsidRPr="00B51E9D">
        <w:rPr>
          <w:rFonts w:asciiTheme="majorHAnsi" w:hAnsiTheme="majorHAnsi" w:cstheme="majorHAnsi"/>
          <w:b/>
          <w:bCs/>
          <w:color w:val="000000" w:themeColor="text1"/>
          <w:spacing w:val="-3"/>
          <w:sz w:val="22"/>
          <w:szCs w:val="22"/>
        </w:rPr>
        <w:t>Siła Wyższa</w:t>
      </w:r>
      <w:r w:rsidRPr="00B51E9D">
        <w:rPr>
          <w:rFonts w:asciiTheme="majorHAnsi" w:hAnsiTheme="majorHAnsi" w:cstheme="majorHAnsi"/>
          <w:color w:val="000000" w:themeColor="text1"/>
          <w:spacing w:val="-3"/>
          <w:sz w:val="22"/>
          <w:szCs w:val="22"/>
        </w:rPr>
        <w:t xml:space="preserve"> – zdarzenia</w:t>
      </w:r>
      <w:r w:rsidR="0024126D" w:rsidRPr="00B51E9D">
        <w:rPr>
          <w:rFonts w:asciiTheme="majorHAnsi" w:hAnsiTheme="majorHAnsi" w:cstheme="majorHAnsi"/>
          <w:color w:val="000000" w:themeColor="text1"/>
          <w:spacing w:val="-3"/>
          <w:sz w:val="22"/>
          <w:szCs w:val="22"/>
        </w:rPr>
        <w:t xml:space="preserve"> zewnętrzne</w:t>
      </w:r>
      <w:r w:rsidRPr="00B51E9D">
        <w:rPr>
          <w:rFonts w:asciiTheme="majorHAnsi" w:hAnsiTheme="majorHAnsi" w:cstheme="majorHAnsi"/>
          <w:color w:val="000000" w:themeColor="text1"/>
          <w:spacing w:val="-3"/>
          <w:sz w:val="22"/>
          <w:szCs w:val="22"/>
        </w:rPr>
        <w:t>, którym Strony nie mogą zapobiec ani których nie mogą uniknąć, pomimo zachowania należytej staranności, w szczególności takie jak</w:t>
      </w:r>
      <w:r w:rsidRPr="00B51E9D">
        <w:rPr>
          <w:rFonts w:asciiTheme="majorHAnsi" w:hAnsiTheme="majorHAnsi" w:cstheme="majorHAnsi"/>
          <w:color w:val="000000" w:themeColor="text1"/>
          <w:sz w:val="22"/>
          <w:szCs w:val="22"/>
        </w:rPr>
        <w:t xml:space="preserve"> katastrofy naturalne, działania wojenne, ataki terrorystyczne, strajki, rozruchy lub inne podobne zdarzenia, które traktowane są na gruncie prawa polskiego </w:t>
      </w:r>
      <w:r w:rsidRPr="00B51E9D">
        <w:rPr>
          <w:rFonts w:asciiTheme="majorHAnsi" w:hAnsiTheme="majorHAnsi" w:cstheme="majorHAnsi"/>
          <w:color w:val="000000" w:themeColor="text1"/>
          <w:sz w:val="22"/>
          <w:szCs w:val="22"/>
        </w:rPr>
        <w:lastRenderedPageBreak/>
        <w:t>lub polskich zwyczajów handlowych jako Siła Wyższa, na które Strony nie mają wpływu.</w:t>
      </w:r>
    </w:p>
    <w:p w14:paraId="3096E41A" w14:textId="0F673247" w:rsidR="00097BA8" w:rsidRPr="00B51E9D" w:rsidRDefault="00513815" w:rsidP="00B51E9D">
      <w:pPr>
        <w:pStyle w:val="Tekstpodstawowy"/>
        <w:widowControl w:val="0"/>
        <w:numPr>
          <w:ilvl w:val="0"/>
          <w:numId w:val="3"/>
        </w:numPr>
        <w:autoSpaceDE w:val="0"/>
        <w:autoSpaceDN w:val="0"/>
        <w:spacing w:line="312" w:lineRule="auto"/>
        <w:ind w:left="340" w:hanging="340"/>
        <w:rPr>
          <w:rFonts w:asciiTheme="majorHAnsi" w:hAnsiTheme="majorHAnsi" w:cstheme="majorHAnsi"/>
          <w:color w:val="000000" w:themeColor="text1"/>
          <w:sz w:val="22"/>
          <w:szCs w:val="22"/>
        </w:rPr>
      </w:pPr>
      <w:r w:rsidRPr="00B51E9D">
        <w:rPr>
          <w:rFonts w:asciiTheme="majorHAnsi" w:hAnsiTheme="majorHAnsi" w:cstheme="majorHAnsi"/>
          <w:b/>
          <w:bCs/>
          <w:color w:val="000000" w:themeColor="text1"/>
          <w:sz w:val="22"/>
          <w:szCs w:val="22"/>
        </w:rPr>
        <w:t>Umowa</w:t>
      </w:r>
      <w:r w:rsidRPr="00B51E9D">
        <w:rPr>
          <w:rFonts w:asciiTheme="majorHAnsi" w:hAnsiTheme="majorHAnsi" w:cstheme="majorHAnsi"/>
          <w:color w:val="000000" w:themeColor="text1"/>
          <w:sz w:val="22"/>
          <w:szCs w:val="22"/>
        </w:rPr>
        <w:t xml:space="preserve"> – ni</w:t>
      </w:r>
      <w:r w:rsidRPr="00B51E9D">
        <w:rPr>
          <w:rFonts w:asciiTheme="majorHAnsi" w:hAnsiTheme="majorHAnsi" w:cstheme="majorHAnsi"/>
          <w:color w:val="000000" w:themeColor="text1"/>
          <w:spacing w:val="-3"/>
          <w:sz w:val="22"/>
          <w:szCs w:val="22"/>
        </w:rPr>
        <w:t>ni</w:t>
      </w:r>
      <w:r w:rsidRPr="00B51E9D">
        <w:rPr>
          <w:rFonts w:asciiTheme="majorHAnsi" w:hAnsiTheme="majorHAnsi" w:cstheme="majorHAnsi"/>
          <w:color w:val="000000" w:themeColor="text1"/>
          <w:sz w:val="22"/>
          <w:szCs w:val="22"/>
        </w:rPr>
        <w:t>e</w:t>
      </w:r>
      <w:r w:rsidRPr="00B51E9D">
        <w:rPr>
          <w:rFonts w:asciiTheme="majorHAnsi" w:hAnsiTheme="majorHAnsi" w:cstheme="majorHAnsi"/>
          <w:color w:val="000000" w:themeColor="text1"/>
          <w:spacing w:val="-3"/>
          <w:sz w:val="22"/>
          <w:szCs w:val="22"/>
        </w:rPr>
        <w:t xml:space="preserve">jsza </w:t>
      </w:r>
      <w:r w:rsidR="00FC2DD3" w:rsidRPr="00B51E9D">
        <w:rPr>
          <w:rFonts w:asciiTheme="majorHAnsi" w:hAnsiTheme="majorHAnsi" w:cstheme="majorHAnsi"/>
          <w:color w:val="000000" w:themeColor="text1"/>
          <w:spacing w:val="-3"/>
          <w:sz w:val="22"/>
          <w:szCs w:val="22"/>
        </w:rPr>
        <w:t>Umowa</w:t>
      </w:r>
      <w:r w:rsidRPr="00B51E9D">
        <w:rPr>
          <w:rFonts w:asciiTheme="majorHAnsi" w:hAnsiTheme="majorHAnsi" w:cstheme="majorHAnsi"/>
          <w:color w:val="000000" w:themeColor="text1"/>
          <w:spacing w:val="-3"/>
          <w:sz w:val="22"/>
          <w:szCs w:val="22"/>
        </w:rPr>
        <w:t xml:space="preserve"> zawarta między Zamawiającym i Wykonawcą wraz ze wszystk</w:t>
      </w:r>
      <w:r w:rsidRPr="00B51E9D">
        <w:rPr>
          <w:rFonts w:asciiTheme="majorHAnsi" w:hAnsiTheme="majorHAnsi" w:cstheme="majorHAnsi"/>
          <w:color w:val="000000" w:themeColor="text1"/>
          <w:sz w:val="22"/>
          <w:szCs w:val="22"/>
        </w:rPr>
        <w:t xml:space="preserve">imi załącznikami </w:t>
      </w:r>
      <w:r w:rsidR="002C2B2F" w:rsidRPr="00B51E9D">
        <w:rPr>
          <w:rFonts w:asciiTheme="majorHAnsi" w:hAnsiTheme="majorHAnsi" w:cstheme="majorHAnsi"/>
          <w:color w:val="000000" w:themeColor="text1"/>
          <w:sz w:val="22"/>
          <w:szCs w:val="22"/>
        </w:rPr>
        <w:t>stanowiącymi</w:t>
      </w:r>
      <w:r w:rsidR="001C031D" w:rsidRPr="00B51E9D">
        <w:rPr>
          <w:rFonts w:asciiTheme="majorHAnsi" w:hAnsiTheme="majorHAnsi" w:cstheme="majorHAnsi"/>
          <w:color w:val="000000" w:themeColor="text1"/>
          <w:sz w:val="22"/>
          <w:szCs w:val="22"/>
        </w:rPr>
        <w:t xml:space="preserve"> integralną część tej Umowy</w:t>
      </w:r>
      <w:r w:rsidRPr="00B51E9D">
        <w:rPr>
          <w:rFonts w:asciiTheme="majorHAnsi" w:hAnsiTheme="majorHAnsi" w:cstheme="majorHAnsi"/>
          <w:color w:val="000000" w:themeColor="text1"/>
          <w:sz w:val="22"/>
          <w:szCs w:val="22"/>
        </w:rPr>
        <w:t>.</w:t>
      </w:r>
    </w:p>
    <w:p w14:paraId="27B9850D" w14:textId="5CE10D33" w:rsidR="00097BA8" w:rsidRPr="00B51E9D" w:rsidRDefault="00513815" w:rsidP="00B51E9D">
      <w:pPr>
        <w:pStyle w:val="Tekstpodstawowy"/>
        <w:widowControl w:val="0"/>
        <w:numPr>
          <w:ilvl w:val="0"/>
          <w:numId w:val="3"/>
        </w:numPr>
        <w:autoSpaceDE w:val="0"/>
        <w:autoSpaceDN w:val="0"/>
        <w:spacing w:line="312" w:lineRule="auto"/>
        <w:ind w:left="340" w:hanging="340"/>
        <w:rPr>
          <w:rFonts w:asciiTheme="majorHAnsi" w:hAnsiTheme="majorHAnsi" w:cstheme="majorHAnsi"/>
          <w:color w:val="000000" w:themeColor="text1"/>
          <w:sz w:val="22"/>
          <w:szCs w:val="22"/>
        </w:rPr>
      </w:pPr>
      <w:r w:rsidRPr="00B51E9D">
        <w:rPr>
          <w:rFonts w:asciiTheme="majorHAnsi" w:hAnsiTheme="majorHAnsi" w:cstheme="majorHAnsi"/>
          <w:b/>
          <w:bCs/>
          <w:color w:val="000000" w:themeColor="text1"/>
          <w:sz w:val="22"/>
          <w:szCs w:val="22"/>
        </w:rPr>
        <w:t>Ustawa/Ustawa PZP/Prawo zamówień publicznych</w:t>
      </w:r>
      <w:r w:rsidRPr="00B51E9D">
        <w:rPr>
          <w:rFonts w:asciiTheme="majorHAnsi" w:hAnsiTheme="majorHAnsi" w:cstheme="majorHAnsi"/>
          <w:color w:val="000000" w:themeColor="text1"/>
          <w:sz w:val="22"/>
          <w:szCs w:val="22"/>
        </w:rPr>
        <w:t xml:space="preserve"> – ustawa z dnia </w:t>
      </w:r>
      <w:r w:rsidR="008E1BCB" w:rsidRPr="00B51E9D">
        <w:rPr>
          <w:rFonts w:asciiTheme="majorHAnsi" w:hAnsiTheme="majorHAnsi" w:cstheme="majorHAnsi"/>
          <w:color w:val="000000" w:themeColor="text1"/>
          <w:spacing w:val="-3"/>
          <w:sz w:val="22"/>
          <w:szCs w:val="22"/>
        </w:rPr>
        <w:t>11 września 2019 r. - Prawo zamówień publicznych</w:t>
      </w:r>
      <w:r w:rsidRPr="00B51E9D">
        <w:rPr>
          <w:rFonts w:asciiTheme="majorHAnsi" w:hAnsiTheme="majorHAnsi" w:cstheme="majorHAnsi"/>
          <w:color w:val="000000" w:themeColor="text1"/>
          <w:sz w:val="22"/>
          <w:szCs w:val="22"/>
        </w:rPr>
        <w:t>.</w:t>
      </w:r>
    </w:p>
    <w:p w14:paraId="133201C4" w14:textId="77777777" w:rsidR="00097BA8" w:rsidRPr="00B51E9D" w:rsidRDefault="00513815" w:rsidP="00B51E9D">
      <w:pPr>
        <w:pStyle w:val="Tekstpodstawowy"/>
        <w:widowControl w:val="0"/>
        <w:numPr>
          <w:ilvl w:val="0"/>
          <w:numId w:val="3"/>
        </w:numPr>
        <w:autoSpaceDE w:val="0"/>
        <w:autoSpaceDN w:val="0"/>
        <w:spacing w:line="312" w:lineRule="auto"/>
        <w:ind w:left="340" w:hanging="340"/>
        <w:rPr>
          <w:rFonts w:asciiTheme="majorHAnsi" w:hAnsiTheme="majorHAnsi" w:cstheme="majorHAnsi"/>
          <w:color w:val="000000" w:themeColor="text1"/>
          <w:sz w:val="22"/>
          <w:szCs w:val="22"/>
        </w:rPr>
      </w:pPr>
      <w:r w:rsidRPr="00B51E9D">
        <w:rPr>
          <w:rFonts w:asciiTheme="majorHAnsi" w:hAnsiTheme="majorHAnsi" w:cstheme="majorHAnsi"/>
          <w:b/>
          <w:bCs/>
          <w:color w:val="000000" w:themeColor="text1"/>
          <w:sz w:val="22"/>
          <w:szCs w:val="22"/>
        </w:rPr>
        <w:t>Inspektor nadzoru</w:t>
      </w:r>
      <w:r w:rsidRPr="00B51E9D">
        <w:rPr>
          <w:rFonts w:asciiTheme="majorHAnsi" w:hAnsiTheme="majorHAnsi" w:cstheme="majorHAnsi"/>
          <w:color w:val="000000" w:themeColor="text1"/>
          <w:sz w:val="22"/>
          <w:szCs w:val="22"/>
        </w:rPr>
        <w:t xml:space="preserve"> – przedstawiciel nadzorujący inwestycję z ramienia Zamawiającego odpowiedzialny za świadczenie usług związanych z kontrolą i nadzorem nad realizacją robót budowlanych.</w:t>
      </w:r>
    </w:p>
    <w:p w14:paraId="007A7EF8" w14:textId="1C0CE769" w:rsidR="00097BA8" w:rsidRPr="00B51E9D" w:rsidRDefault="00513815" w:rsidP="00B51E9D">
      <w:pPr>
        <w:pStyle w:val="Tekstpodstawowy"/>
        <w:widowControl w:val="0"/>
        <w:numPr>
          <w:ilvl w:val="0"/>
          <w:numId w:val="3"/>
        </w:numPr>
        <w:autoSpaceDE w:val="0"/>
        <w:autoSpaceDN w:val="0"/>
        <w:spacing w:line="312" w:lineRule="auto"/>
        <w:ind w:left="340" w:hanging="340"/>
        <w:rPr>
          <w:rFonts w:asciiTheme="majorHAnsi" w:hAnsiTheme="majorHAnsi" w:cstheme="majorHAnsi"/>
          <w:color w:val="000000" w:themeColor="text1"/>
          <w:sz w:val="22"/>
          <w:szCs w:val="22"/>
        </w:rPr>
      </w:pPr>
      <w:r w:rsidRPr="00B51E9D">
        <w:rPr>
          <w:rFonts w:asciiTheme="majorHAnsi" w:hAnsiTheme="majorHAnsi" w:cstheme="majorHAnsi"/>
          <w:b/>
          <w:bCs/>
          <w:color w:val="000000" w:themeColor="text1"/>
          <w:sz w:val="22"/>
          <w:szCs w:val="22"/>
        </w:rPr>
        <w:t xml:space="preserve">Wada </w:t>
      </w:r>
      <w:r w:rsidRPr="00B51E9D">
        <w:rPr>
          <w:rFonts w:asciiTheme="majorHAnsi" w:hAnsiTheme="majorHAnsi" w:cstheme="majorHAnsi"/>
          <w:color w:val="000000" w:themeColor="text1"/>
          <w:sz w:val="22"/>
          <w:szCs w:val="22"/>
        </w:rPr>
        <w:t>– niezgodność Przedmiotu Umowy w zakresie wskazanym w definicji zawartej w art. 556</w:t>
      </w:r>
      <w:r w:rsidRPr="009D399B">
        <w:rPr>
          <w:rFonts w:asciiTheme="majorHAnsi" w:hAnsiTheme="majorHAnsi" w:cstheme="majorHAnsi"/>
          <w:color w:val="000000" w:themeColor="text1"/>
          <w:sz w:val="22"/>
          <w:szCs w:val="22"/>
          <w:vertAlign w:val="superscript"/>
        </w:rPr>
        <w:t>1</w:t>
      </w:r>
      <w:r w:rsidRPr="00B51E9D">
        <w:rPr>
          <w:rFonts w:asciiTheme="majorHAnsi" w:hAnsiTheme="majorHAnsi" w:cstheme="majorHAnsi"/>
          <w:color w:val="000000" w:themeColor="text1"/>
          <w:sz w:val="22"/>
          <w:szCs w:val="22"/>
        </w:rPr>
        <w:t xml:space="preserve"> w związku </w:t>
      </w:r>
      <w:r w:rsidR="0058046D">
        <w:rPr>
          <w:rFonts w:asciiTheme="majorHAnsi" w:hAnsiTheme="majorHAnsi" w:cstheme="majorHAnsi"/>
          <w:color w:val="000000" w:themeColor="text1"/>
          <w:sz w:val="22"/>
          <w:szCs w:val="22"/>
        </w:rPr>
        <w:br/>
      </w:r>
      <w:r w:rsidRPr="00B51E9D">
        <w:rPr>
          <w:rFonts w:asciiTheme="majorHAnsi" w:hAnsiTheme="majorHAnsi" w:cstheme="majorHAnsi"/>
          <w:color w:val="000000" w:themeColor="text1"/>
          <w:sz w:val="22"/>
          <w:szCs w:val="22"/>
        </w:rPr>
        <w:t>z art. 638 i 656 ustawy z dnia 23 kwietnia 1964 roku - Kodeks cywilny</w:t>
      </w:r>
      <w:r w:rsidR="00041524" w:rsidRPr="00B51E9D">
        <w:rPr>
          <w:rFonts w:asciiTheme="majorHAnsi" w:hAnsiTheme="majorHAnsi" w:cstheme="majorHAnsi"/>
          <w:color w:val="000000" w:themeColor="text1"/>
          <w:sz w:val="22"/>
          <w:szCs w:val="22"/>
        </w:rPr>
        <w:t>.</w:t>
      </w:r>
    </w:p>
    <w:p w14:paraId="76659D7F" w14:textId="36167359" w:rsidR="00097BA8" w:rsidRPr="00B51E9D" w:rsidRDefault="00513815" w:rsidP="00B51E9D">
      <w:pPr>
        <w:pStyle w:val="Tekstpodstawowy"/>
        <w:widowControl w:val="0"/>
        <w:numPr>
          <w:ilvl w:val="0"/>
          <w:numId w:val="3"/>
        </w:numPr>
        <w:autoSpaceDE w:val="0"/>
        <w:autoSpaceDN w:val="0"/>
        <w:spacing w:line="312" w:lineRule="auto"/>
        <w:ind w:left="340" w:hanging="340"/>
        <w:rPr>
          <w:rFonts w:asciiTheme="majorHAnsi" w:hAnsiTheme="majorHAnsi" w:cstheme="majorHAnsi"/>
          <w:color w:val="000000" w:themeColor="text1"/>
          <w:sz w:val="22"/>
          <w:szCs w:val="22"/>
        </w:rPr>
      </w:pPr>
      <w:r w:rsidRPr="00B51E9D">
        <w:rPr>
          <w:rFonts w:asciiTheme="majorHAnsi" w:hAnsiTheme="majorHAnsi" w:cstheme="majorHAnsi"/>
          <w:b/>
          <w:bCs/>
          <w:color w:val="000000" w:themeColor="text1"/>
          <w:sz w:val="22"/>
          <w:szCs w:val="22"/>
        </w:rPr>
        <w:t>Podwykonawca</w:t>
      </w:r>
      <w:r w:rsidRPr="00B51E9D">
        <w:rPr>
          <w:rFonts w:asciiTheme="majorHAnsi" w:hAnsiTheme="majorHAnsi" w:cstheme="majorHAnsi"/>
          <w:color w:val="000000" w:themeColor="text1"/>
          <w:sz w:val="22"/>
          <w:szCs w:val="22"/>
        </w:rPr>
        <w:t xml:space="preserve"> - oznacza każdą osobę prawną lub fizyczną, którą Wykonawca wybierze zgodnie </w:t>
      </w:r>
      <w:r w:rsidR="0058046D">
        <w:rPr>
          <w:rFonts w:asciiTheme="majorHAnsi" w:hAnsiTheme="majorHAnsi" w:cstheme="majorHAnsi"/>
          <w:color w:val="000000" w:themeColor="text1"/>
          <w:sz w:val="22"/>
          <w:szCs w:val="22"/>
        </w:rPr>
        <w:br/>
      </w:r>
      <w:r w:rsidRPr="00B51E9D">
        <w:rPr>
          <w:rFonts w:asciiTheme="majorHAnsi" w:hAnsiTheme="majorHAnsi" w:cstheme="majorHAnsi"/>
          <w:color w:val="000000" w:themeColor="text1"/>
          <w:sz w:val="22"/>
          <w:szCs w:val="22"/>
        </w:rPr>
        <w:t xml:space="preserve">z wymaganiami Umowy dla wykonywania części Przedmiotu Umowy zgłoszonego skutecznie Zamawiającemu, zgodnie z Umową oraz przepisami prawa. </w:t>
      </w:r>
    </w:p>
    <w:p w14:paraId="33581430" w14:textId="6D231934" w:rsidR="00097BA8" w:rsidRPr="00B51E9D" w:rsidRDefault="00513815" w:rsidP="00B51E9D">
      <w:pPr>
        <w:pStyle w:val="Tekstpodstawowy"/>
        <w:widowControl w:val="0"/>
        <w:numPr>
          <w:ilvl w:val="0"/>
          <w:numId w:val="3"/>
        </w:numPr>
        <w:autoSpaceDE w:val="0"/>
        <w:autoSpaceDN w:val="0"/>
        <w:spacing w:line="312" w:lineRule="auto"/>
        <w:ind w:left="340" w:hanging="340"/>
        <w:rPr>
          <w:rFonts w:asciiTheme="majorHAnsi" w:hAnsiTheme="majorHAnsi" w:cstheme="majorHAnsi"/>
          <w:color w:val="000000" w:themeColor="text1"/>
          <w:sz w:val="22"/>
          <w:szCs w:val="22"/>
        </w:rPr>
      </w:pPr>
      <w:r w:rsidRPr="00B51E9D">
        <w:rPr>
          <w:rFonts w:asciiTheme="majorHAnsi" w:hAnsiTheme="majorHAnsi" w:cstheme="majorHAnsi"/>
          <w:b/>
          <w:bCs/>
          <w:color w:val="000000" w:themeColor="text1"/>
          <w:sz w:val="22"/>
          <w:szCs w:val="22"/>
        </w:rPr>
        <w:t>Dalszy Podwykonawca</w:t>
      </w:r>
      <w:r w:rsidRPr="00B51E9D">
        <w:rPr>
          <w:rFonts w:asciiTheme="majorHAnsi" w:hAnsiTheme="majorHAnsi" w:cstheme="majorHAnsi"/>
          <w:color w:val="000000" w:themeColor="text1"/>
          <w:sz w:val="22"/>
          <w:szCs w:val="22"/>
        </w:rPr>
        <w:t xml:space="preserve"> - oznacza Podwykonawcę Podwykonawcy, zgłoszonego skutecznie Zamawiającemu, zgodnie z Umową oraz przepisami prawa.</w:t>
      </w:r>
    </w:p>
    <w:p w14:paraId="550B4EFA" w14:textId="1653ECC2" w:rsidR="00097BA8" w:rsidRPr="00B51E9D" w:rsidRDefault="00513815" w:rsidP="00B51E9D">
      <w:pPr>
        <w:pStyle w:val="Tekstpodstawowy"/>
        <w:widowControl w:val="0"/>
        <w:numPr>
          <w:ilvl w:val="0"/>
          <w:numId w:val="3"/>
        </w:numPr>
        <w:autoSpaceDE w:val="0"/>
        <w:autoSpaceDN w:val="0"/>
        <w:spacing w:line="312" w:lineRule="auto"/>
        <w:ind w:left="340" w:hanging="340"/>
        <w:rPr>
          <w:rFonts w:asciiTheme="majorHAnsi" w:hAnsiTheme="majorHAnsi" w:cstheme="majorHAnsi"/>
          <w:color w:val="000000" w:themeColor="text1"/>
          <w:sz w:val="22"/>
          <w:szCs w:val="22"/>
        </w:rPr>
      </w:pPr>
      <w:r w:rsidRPr="00B51E9D">
        <w:rPr>
          <w:rFonts w:asciiTheme="majorHAnsi" w:hAnsiTheme="majorHAnsi" w:cstheme="majorHAnsi"/>
          <w:b/>
          <w:bCs/>
          <w:color w:val="000000" w:themeColor="text1"/>
          <w:sz w:val="22"/>
          <w:szCs w:val="22"/>
        </w:rPr>
        <w:t>Umowa o podwykonawstwo</w:t>
      </w:r>
      <w:r w:rsidRPr="00B51E9D">
        <w:rPr>
          <w:rFonts w:asciiTheme="majorHAnsi" w:hAnsiTheme="majorHAnsi" w:cstheme="majorHAnsi"/>
          <w:color w:val="000000" w:themeColor="text1"/>
          <w:sz w:val="22"/>
          <w:szCs w:val="22"/>
        </w:rPr>
        <w:t xml:space="preserve"> – </w:t>
      </w:r>
      <w:r w:rsidR="00083465" w:rsidRPr="00B51E9D">
        <w:rPr>
          <w:rFonts w:asciiTheme="majorHAnsi" w:hAnsiTheme="majorHAnsi" w:cstheme="majorHAnsi"/>
          <w:color w:val="000000" w:themeColor="text1"/>
          <w:sz w:val="22"/>
          <w:szCs w:val="22"/>
        </w:rPr>
        <w:t xml:space="preserve">należy rozumieć umowę w formie pisemnej o charakterze odpłatnym, zawartą między wykonawcą a podwykonawcą, 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w:t>
      </w:r>
      <w:r w:rsidR="001C031D" w:rsidRPr="00B51E9D">
        <w:rPr>
          <w:rFonts w:asciiTheme="majorHAnsi" w:hAnsiTheme="majorHAnsi" w:cstheme="majorHAnsi"/>
          <w:color w:val="000000" w:themeColor="text1"/>
          <w:sz w:val="22"/>
          <w:szCs w:val="22"/>
        </w:rPr>
        <w:t xml:space="preserve">niniejszego </w:t>
      </w:r>
      <w:r w:rsidR="00083465" w:rsidRPr="00B51E9D">
        <w:rPr>
          <w:rFonts w:asciiTheme="majorHAnsi" w:hAnsiTheme="majorHAnsi" w:cstheme="majorHAnsi"/>
          <w:color w:val="000000" w:themeColor="text1"/>
          <w:sz w:val="22"/>
          <w:szCs w:val="22"/>
        </w:rPr>
        <w:t>zamówienia,</w:t>
      </w:r>
    </w:p>
    <w:p w14:paraId="7E1DC6D4" w14:textId="2CAE96A2" w:rsidR="003003C8" w:rsidRPr="00B51E9D" w:rsidRDefault="003003C8" w:rsidP="00B51E9D">
      <w:pPr>
        <w:pStyle w:val="Tekstpodstawowy"/>
        <w:widowControl w:val="0"/>
        <w:numPr>
          <w:ilvl w:val="0"/>
          <w:numId w:val="3"/>
        </w:numPr>
        <w:autoSpaceDE w:val="0"/>
        <w:autoSpaceDN w:val="0"/>
        <w:spacing w:line="312" w:lineRule="auto"/>
        <w:ind w:left="340" w:hanging="340"/>
        <w:rPr>
          <w:rFonts w:asciiTheme="majorHAnsi" w:hAnsiTheme="majorHAnsi" w:cstheme="majorHAnsi"/>
          <w:sz w:val="22"/>
          <w:szCs w:val="22"/>
        </w:rPr>
      </w:pPr>
      <w:r w:rsidRPr="00B51E9D">
        <w:rPr>
          <w:rFonts w:asciiTheme="majorHAnsi" w:hAnsiTheme="majorHAnsi" w:cstheme="majorHAnsi"/>
          <w:b/>
          <w:bCs/>
          <w:sz w:val="22"/>
          <w:szCs w:val="22"/>
        </w:rPr>
        <w:t>Zamówienia zaniechane</w:t>
      </w:r>
      <w:r w:rsidRPr="00B51E9D">
        <w:rPr>
          <w:rFonts w:asciiTheme="majorHAnsi" w:hAnsiTheme="majorHAnsi" w:cstheme="majorHAnsi"/>
          <w:sz w:val="22"/>
          <w:szCs w:val="22"/>
        </w:rPr>
        <w:t xml:space="preserve"> - oznaczają zamówienia wynikające z ustania potrzeby wykonywania części (niektórych elementów) prac stanowiących Przedmiot Umowy. Zamówienia zaniechane umniejszają wartości Umowy i podlegają rozliczeniu zgodnie z procedurami wskazanymi w Umowie,</w:t>
      </w:r>
    </w:p>
    <w:p w14:paraId="5761A189" w14:textId="77777777" w:rsidR="003003C8" w:rsidRPr="00B51E9D" w:rsidRDefault="003003C8" w:rsidP="00B51E9D">
      <w:pPr>
        <w:pStyle w:val="Tekstpodstawowy"/>
        <w:widowControl w:val="0"/>
        <w:numPr>
          <w:ilvl w:val="0"/>
          <w:numId w:val="3"/>
        </w:numPr>
        <w:tabs>
          <w:tab w:val="clear" w:pos="502"/>
        </w:tabs>
        <w:autoSpaceDE w:val="0"/>
        <w:autoSpaceDN w:val="0"/>
        <w:spacing w:line="312" w:lineRule="auto"/>
        <w:ind w:left="340" w:hanging="340"/>
        <w:rPr>
          <w:rFonts w:asciiTheme="majorHAnsi" w:hAnsiTheme="majorHAnsi" w:cstheme="majorHAnsi"/>
          <w:sz w:val="22"/>
          <w:szCs w:val="22"/>
        </w:rPr>
      </w:pPr>
      <w:r w:rsidRPr="00B51E9D">
        <w:rPr>
          <w:rFonts w:asciiTheme="majorHAnsi" w:hAnsiTheme="majorHAnsi" w:cstheme="majorHAnsi"/>
          <w:b/>
          <w:bCs/>
          <w:sz w:val="22"/>
          <w:szCs w:val="22"/>
        </w:rPr>
        <w:t>Zamówienia zamienne</w:t>
      </w:r>
      <w:r w:rsidRPr="00B51E9D">
        <w:rPr>
          <w:rFonts w:asciiTheme="majorHAnsi" w:hAnsiTheme="majorHAnsi" w:cstheme="majorHAnsi"/>
          <w:sz w:val="22"/>
          <w:szCs w:val="22"/>
        </w:rPr>
        <w:t xml:space="preserve"> - oznaczają zamówienia na roboty budowlane, dostawy lub usługi, które mogą być inicjowane przez strony z zachowaniem procedur  przewidzianych Umową skutkujące zmianą technologii / rozwiązań technicznych, zamianą materiałów, urządzeń lub osprzętu, przewidzianych w Dokumentacji projektowej. Zamówienia zamienne mogą wpływać na wzrost bądź umniejszenie wartości Umowy i podlegają rozliczeniu zgodnie z procedurami wskazanymi w Umowie,</w:t>
      </w:r>
    </w:p>
    <w:p w14:paraId="577EDB9C" w14:textId="40D59B9E" w:rsidR="003003C8" w:rsidRPr="00B51E9D" w:rsidRDefault="003003C8" w:rsidP="00B51E9D">
      <w:pPr>
        <w:pStyle w:val="Tekstpodstawowy"/>
        <w:widowControl w:val="0"/>
        <w:numPr>
          <w:ilvl w:val="0"/>
          <w:numId w:val="3"/>
        </w:numPr>
        <w:tabs>
          <w:tab w:val="clear" w:pos="502"/>
        </w:tabs>
        <w:autoSpaceDE w:val="0"/>
        <w:autoSpaceDN w:val="0"/>
        <w:spacing w:line="312" w:lineRule="auto"/>
        <w:ind w:left="340" w:hanging="340"/>
        <w:rPr>
          <w:rFonts w:asciiTheme="majorHAnsi" w:hAnsiTheme="majorHAnsi" w:cstheme="majorHAnsi"/>
          <w:sz w:val="22"/>
          <w:szCs w:val="22"/>
        </w:rPr>
      </w:pPr>
      <w:r w:rsidRPr="00B51E9D">
        <w:rPr>
          <w:rFonts w:asciiTheme="majorHAnsi" w:hAnsiTheme="majorHAnsi" w:cstheme="majorHAnsi"/>
          <w:b/>
          <w:bCs/>
          <w:sz w:val="22"/>
          <w:szCs w:val="22"/>
        </w:rPr>
        <w:t xml:space="preserve">Roboty zaniechane - </w:t>
      </w:r>
      <w:r w:rsidRPr="00B51E9D">
        <w:rPr>
          <w:rFonts w:asciiTheme="majorHAnsi" w:hAnsiTheme="majorHAnsi" w:cstheme="majorHAnsi"/>
          <w:sz w:val="22"/>
          <w:szCs w:val="22"/>
        </w:rPr>
        <w:t xml:space="preserve">oznaczają konieczność zaniechania wykonania robót objętych projektem budowlanym </w:t>
      </w:r>
      <w:r w:rsidR="0058046D">
        <w:rPr>
          <w:rFonts w:asciiTheme="majorHAnsi" w:hAnsiTheme="majorHAnsi" w:cstheme="majorHAnsi"/>
          <w:sz w:val="22"/>
          <w:szCs w:val="22"/>
        </w:rPr>
        <w:br/>
      </w:r>
      <w:r w:rsidRPr="00B51E9D">
        <w:rPr>
          <w:rFonts w:asciiTheme="majorHAnsi" w:hAnsiTheme="majorHAnsi" w:cstheme="majorHAnsi"/>
          <w:sz w:val="22"/>
          <w:szCs w:val="22"/>
        </w:rPr>
        <w:t>i kosztorysem ofertowym na skutek sytuacji niemożliwej wcześniej do przewidzenia w celu prawidłowego wykonania przedmiotu Umowy,</w:t>
      </w:r>
    </w:p>
    <w:p w14:paraId="38BBDD84" w14:textId="5DBFE346" w:rsidR="003003C8" w:rsidRPr="00B51E9D" w:rsidRDefault="003003C8" w:rsidP="00B51E9D">
      <w:pPr>
        <w:pStyle w:val="Tekstpodstawowy"/>
        <w:widowControl w:val="0"/>
        <w:numPr>
          <w:ilvl w:val="0"/>
          <w:numId w:val="3"/>
        </w:numPr>
        <w:tabs>
          <w:tab w:val="clear" w:pos="502"/>
        </w:tabs>
        <w:autoSpaceDE w:val="0"/>
        <w:autoSpaceDN w:val="0"/>
        <w:spacing w:line="312" w:lineRule="auto"/>
        <w:ind w:left="340" w:hanging="340"/>
        <w:rPr>
          <w:rFonts w:asciiTheme="majorHAnsi" w:hAnsiTheme="majorHAnsi" w:cstheme="majorHAnsi"/>
          <w:sz w:val="22"/>
          <w:szCs w:val="22"/>
        </w:rPr>
      </w:pPr>
      <w:r w:rsidRPr="00B51E9D">
        <w:rPr>
          <w:rFonts w:asciiTheme="majorHAnsi" w:hAnsiTheme="majorHAnsi" w:cstheme="majorHAnsi"/>
          <w:b/>
          <w:bCs/>
          <w:sz w:val="22"/>
          <w:szCs w:val="22"/>
        </w:rPr>
        <w:t xml:space="preserve">Roboty zamienne - </w:t>
      </w:r>
      <w:r w:rsidRPr="00B51E9D">
        <w:rPr>
          <w:rFonts w:asciiTheme="majorHAnsi" w:hAnsiTheme="majorHAnsi" w:cstheme="majorHAnsi"/>
          <w:sz w:val="22"/>
          <w:szCs w:val="22"/>
        </w:rPr>
        <w:t xml:space="preserve">roboty do wykonania nieobjęte kosztorysem ofertowym, lecz niewykraczające poza przedmiot zamówienia określony w CPV, wynikające z konieczności wykonania rozwiązań zamiennych </w:t>
      </w:r>
      <w:r w:rsidR="0058046D">
        <w:rPr>
          <w:rFonts w:asciiTheme="majorHAnsi" w:hAnsiTheme="majorHAnsi" w:cstheme="majorHAnsi"/>
          <w:sz w:val="22"/>
          <w:szCs w:val="22"/>
        </w:rPr>
        <w:br/>
      </w:r>
      <w:r w:rsidRPr="00B51E9D">
        <w:rPr>
          <w:rFonts w:asciiTheme="majorHAnsi" w:hAnsiTheme="majorHAnsi" w:cstheme="majorHAnsi"/>
          <w:sz w:val="22"/>
          <w:szCs w:val="22"/>
        </w:rPr>
        <w:t>w stosunku do przewidzianych w projekcie, o których mowa w art. 20 ust. 1 pkt 4b ustawy Prawo Budowlane,</w:t>
      </w:r>
    </w:p>
    <w:p w14:paraId="1A2DF5BC" w14:textId="77777777" w:rsidR="003003C8" w:rsidRPr="00B51E9D" w:rsidRDefault="003003C8" w:rsidP="00B51E9D">
      <w:pPr>
        <w:pStyle w:val="Tekstpodstawowy"/>
        <w:widowControl w:val="0"/>
        <w:numPr>
          <w:ilvl w:val="0"/>
          <w:numId w:val="3"/>
        </w:numPr>
        <w:tabs>
          <w:tab w:val="clear" w:pos="502"/>
        </w:tabs>
        <w:autoSpaceDE w:val="0"/>
        <w:autoSpaceDN w:val="0"/>
        <w:spacing w:line="312" w:lineRule="auto"/>
        <w:ind w:left="340" w:hanging="340"/>
        <w:rPr>
          <w:rFonts w:asciiTheme="majorHAnsi" w:hAnsiTheme="majorHAnsi" w:cstheme="majorHAnsi"/>
          <w:sz w:val="22"/>
          <w:szCs w:val="22"/>
        </w:rPr>
      </w:pPr>
      <w:r w:rsidRPr="00B51E9D">
        <w:rPr>
          <w:rFonts w:asciiTheme="majorHAnsi" w:hAnsiTheme="majorHAnsi" w:cstheme="majorHAnsi"/>
          <w:b/>
          <w:bCs/>
          <w:sz w:val="22"/>
          <w:szCs w:val="22"/>
        </w:rPr>
        <w:t xml:space="preserve">Roboty dodatkowe - </w:t>
      </w:r>
      <w:r w:rsidRPr="00B51E9D">
        <w:rPr>
          <w:rFonts w:asciiTheme="majorHAnsi" w:hAnsiTheme="majorHAnsi" w:cstheme="majorHAnsi"/>
          <w:sz w:val="22"/>
          <w:szCs w:val="22"/>
        </w:rPr>
        <w:t>świadczenia wykonywane poza istniejącym zobowiązaniem dotyczącym robót budowlanych określonych w Umowie</w:t>
      </w:r>
    </w:p>
    <w:p w14:paraId="2B093248" w14:textId="257EDD55" w:rsidR="00002927" w:rsidRPr="0058046D" w:rsidRDefault="00513815" w:rsidP="0058046D">
      <w:pPr>
        <w:pStyle w:val="Nagwek2"/>
        <w:tabs>
          <w:tab w:val="num" w:pos="502"/>
        </w:tabs>
        <w:spacing w:before="0" w:line="312" w:lineRule="auto"/>
        <w:ind w:left="567" w:hanging="567"/>
        <w:jc w:val="center"/>
        <w:rPr>
          <w:rFonts w:eastAsia="Arial" w:cstheme="majorHAnsi"/>
          <w:b/>
          <w:bCs/>
          <w:color w:val="000000" w:themeColor="text1"/>
          <w:sz w:val="22"/>
          <w:szCs w:val="22"/>
          <w:lang w:val="pl"/>
        </w:rPr>
      </w:pPr>
      <w:r w:rsidRPr="00B51E9D">
        <w:rPr>
          <w:rFonts w:eastAsia="Arial" w:cstheme="majorHAnsi"/>
          <w:b/>
          <w:bCs/>
          <w:color w:val="000000" w:themeColor="text1"/>
          <w:sz w:val="22"/>
          <w:szCs w:val="22"/>
          <w:lang w:val="pl"/>
        </w:rPr>
        <w:t>§ 2</w:t>
      </w:r>
      <w:r w:rsidR="002A6D75" w:rsidRPr="00B51E9D">
        <w:rPr>
          <w:rFonts w:eastAsia="Arial" w:cstheme="majorHAnsi"/>
          <w:b/>
          <w:bCs/>
          <w:color w:val="000000" w:themeColor="text1"/>
          <w:sz w:val="22"/>
          <w:szCs w:val="22"/>
          <w:lang w:val="pl"/>
        </w:rPr>
        <w:t xml:space="preserve"> </w:t>
      </w:r>
      <w:r w:rsidRPr="00B51E9D">
        <w:rPr>
          <w:rFonts w:eastAsia="Arial" w:cstheme="majorHAnsi"/>
          <w:b/>
          <w:bCs/>
          <w:color w:val="000000" w:themeColor="text1"/>
          <w:sz w:val="22"/>
          <w:szCs w:val="22"/>
          <w:lang w:val="pl"/>
        </w:rPr>
        <w:t xml:space="preserve">Przedmiot </w:t>
      </w:r>
      <w:r w:rsidR="00FC2DD3" w:rsidRPr="00B51E9D">
        <w:rPr>
          <w:rFonts w:eastAsia="Arial" w:cstheme="majorHAnsi"/>
          <w:b/>
          <w:bCs/>
          <w:color w:val="000000" w:themeColor="text1"/>
          <w:sz w:val="22"/>
          <w:szCs w:val="22"/>
          <w:lang w:val="pl"/>
        </w:rPr>
        <w:t>Umowy</w:t>
      </w:r>
    </w:p>
    <w:p w14:paraId="31D0D31A" w14:textId="59419132" w:rsidR="000D6EBE" w:rsidRPr="00B51E9D" w:rsidRDefault="00285E3F" w:rsidP="00B51E9D">
      <w:pPr>
        <w:pStyle w:val="Lista"/>
        <w:numPr>
          <w:ilvl w:val="0"/>
          <w:numId w:val="35"/>
        </w:numPr>
        <w:spacing w:line="312" w:lineRule="auto"/>
        <w:ind w:left="284" w:hanging="284"/>
        <w:contextualSpacing w:val="0"/>
        <w:jc w:val="both"/>
        <w:rPr>
          <w:rFonts w:asciiTheme="majorHAnsi" w:eastAsiaTheme="majorEastAsia" w:hAnsiTheme="majorHAnsi" w:cstheme="majorHAnsi"/>
          <w:b/>
          <w:color w:val="000000" w:themeColor="text1"/>
          <w:sz w:val="22"/>
          <w:szCs w:val="22"/>
        </w:rPr>
      </w:pPr>
      <w:bookmarkStart w:id="0" w:name="_Hlk65072450"/>
      <w:r w:rsidRPr="00B51E9D">
        <w:rPr>
          <w:rFonts w:asciiTheme="majorHAnsi" w:hAnsiTheme="majorHAnsi" w:cstheme="majorHAnsi"/>
          <w:color w:val="000000" w:themeColor="text1"/>
          <w:sz w:val="22"/>
          <w:szCs w:val="22"/>
        </w:rPr>
        <w:t xml:space="preserve">Zgodnie z </w:t>
      </w:r>
      <w:r w:rsidRPr="00B51E9D">
        <w:rPr>
          <w:rFonts w:asciiTheme="majorHAnsi" w:hAnsiTheme="majorHAnsi" w:cstheme="majorHAnsi"/>
          <w:sz w:val="22"/>
          <w:szCs w:val="22"/>
        </w:rPr>
        <w:t xml:space="preserve">wynikiem przeprowadzonego postępowania o udzielenie zamówienia publicznego, na podstawie przepisów </w:t>
      </w:r>
      <w:r w:rsidR="00DC57DB" w:rsidRPr="00B51E9D">
        <w:rPr>
          <w:rFonts w:asciiTheme="majorHAnsi" w:hAnsiTheme="majorHAnsi" w:cstheme="majorHAnsi"/>
          <w:sz w:val="22"/>
          <w:szCs w:val="22"/>
        </w:rPr>
        <w:t xml:space="preserve">ustawy </w:t>
      </w:r>
      <w:proofErr w:type="spellStart"/>
      <w:r w:rsidR="00DC57DB" w:rsidRPr="00B51E9D">
        <w:rPr>
          <w:rFonts w:asciiTheme="majorHAnsi" w:hAnsiTheme="majorHAnsi" w:cstheme="majorHAnsi"/>
          <w:sz w:val="22"/>
          <w:szCs w:val="22"/>
        </w:rPr>
        <w:t>Pzp</w:t>
      </w:r>
      <w:proofErr w:type="spellEnd"/>
      <w:r w:rsidRPr="00B51E9D">
        <w:rPr>
          <w:rFonts w:asciiTheme="majorHAnsi" w:hAnsiTheme="majorHAnsi" w:cstheme="majorHAnsi"/>
          <w:sz w:val="22"/>
          <w:szCs w:val="22"/>
        </w:rPr>
        <w:t xml:space="preserve"> oraz ofertą Wykonawcy, Zamawiający zleca a Wykonawca przyjmuje do wykonania</w:t>
      </w:r>
      <w:r w:rsidR="0058046D">
        <w:rPr>
          <w:rFonts w:asciiTheme="majorHAnsi" w:hAnsiTheme="majorHAnsi" w:cstheme="majorHAnsi"/>
          <w:sz w:val="22"/>
          <w:szCs w:val="22"/>
        </w:rPr>
        <w:t xml:space="preserve"> p</w:t>
      </w:r>
      <w:r w:rsidRPr="00B51E9D">
        <w:rPr>
          <w:rFonts w:asciiTheme="majorHAnsi" w:hAnsiTheme="majorHAnsi" w:cstheme="majorHAnsi"/>
          <w:color w:val="000000" w:themeColor="text1"/>
          <w:sz w:val="22"/>
          <w:szCs w:val="22"/>
        </w:rPr>
        <w:t xml:space="preserve">rzedmiot Umowy </w:t>
      </w:r>
      <w:proofErr w:type="spellStart"/>
      <w:r w:rsidRPr="00B51E9D">
        <w:rPr>
          <w:rFonts w:asciiTheme="majorHAnsi" w:hAnsiTheme="majorHAnsi" w:cstheme="majorHAnsi"/>
          <w:sz w:val="22"/>
          <w:szCs w:val="22"/>
        </w:rPr>
        <w:t>pn</w:t>
      </w:r>
      <w:proofErr w:type="spellEnd"/>
      <w:r w:rsidRPr="00B51E9D">
        <w:rPr>
          <w:rFonts w:asciiTheme="majorHAnsi" w:hAnsiTheme="majorHAnsi" w:cstheme="majorHAnsi"/>
          <w:sz w:val="22"/>
          <w:szCs w:val="22"/>
        </w:rPr>
        <w:t>.:</w:t>
      </w:r>
      <w:bookmarkStart w:id="1" w:name="_Hlk146010371"/>
      <w:r w:rsidRPr="00B51E9D">
        <w:rPr>
          <w:rFonts w:asciiTheme="majorHAnsi" w:hAnsiTheme="majorHAnsi" w:cstheme="majorHAnsi"/>
          <w:sz w:val="22"/>
          <w:szCs w:val="22"/>
        </w:rPr>
        <w:t>„</w:t>
      </w:r>
      <w:r w:rsidR="001C031D" w:rsidRPr="00B51E9D">
        <w:rPr>
          <w:rFonts w:asciiTheme="majorHAnsi" w:hAnsiTheme="majorHAnsi" w:cstheme="majorHAnsi"/>
          <w:b/>
          <w:sz w:val="22"/>
          <w:szCs w:val="22"/>
        </w:rPr>
        <w:t>Budow</w:t>
      </w:r>
      <w:r w:rsidR="008E7578" w:rsidRPr="00B51E9D">
        <w:rPr>
          <w:rFonts w:asciiTheme="majorHAnsi" w:hAnsiTheme="majorHAnsi" w:cstheme="majorHAnsi"/>
          <w:b/>
          <w:sz w:val="22"/>
          <w:szCs w:val="22"/>
        </w:rPr>
        <w:t>a</w:t>
      </w:r>
      <w:r w:rsidR="001C031D" w:rsidRPr="00B51E9D">
        <w:rPr>
          <w:rFonts w:asciiTheme="majorHAnsi" w:hAnsiTheme="majorHAnsi" w:cstheme="majorHAnsi"/>
          <w:b/>
          <w:sz w:val="22"/>
          <w:szCs w:val="22"/>
        </w:rPr>
        <w:t xml:space="preserve"> parkingu P+R w ciągu ul. </w:t>
      </w:r>
      <w:proofErr w:type="spellStart"/>
      <w:r w:rsidR="001C031D" w:rsidRPr="00B51E9D">
        <w:rPr>
          <w:rFonts w:asciiTheme="majorHAnsi" w:hAnsiTheme="majorHAnsi" w:cstheme="majorHAnsi"/>
          <w:b/>
          <w:sz w:val="22"/>
          <w:szCs w:val="22"/>
        </w:rPr>
        <w:t>Podbipięty</w:t>
      </w:r>
      <w:proofErr w:type="spellEnd"/>
      <w:r w:rsidR="00DC57DB" w:rsidRPr="00B51E9D">
        <w:rPr>
          <w:rFonts w:asciiTheme="majorHAnsi" w:hAnsiTheme="majorHAnsi" w:cstheme="majorHAnsi"/>
          <w:sz w:val="22"/>
          <w:szCs w:val="22"/>
        </w:rPr>
        <w:t>”.</w:t>
      </w:r>
      <w:bookmarkStart w:id="2" w:name="_Hlk65072324"/>
      <w:bookmarkEnd w:id="1"/>
    </w:p>
    <w:p w14:paraId="701F94F9" w14:textId="6A26F6BA" w:rsidR="00304E0D" w:rsidRPr="00B51E9D" w:rsidRDefault="003500D8" w:rsidP="00B51E9D">
      <w:pPr>
        <w:pStyle w:val="Lista"/>
        <w:numPr>
          <w:ilvl w:val="0"/>
          <w:numId w:val="35"/>
        </w:numPr>
        <w:spacing w:line="312" w:lineRule="auto"/>
        <w:ind w:left="284" w:hanging="284"/>
        <w:contextualSpacing w:val="0"/>
        <w:jc w:val="both"/>
        <w:rPr>
          <w:rFonts w:asciiTheme="majorHAnsi" w:eastAsiaTheme="majorEastAsia" w:hAnsiTheme="majorHAnsi" w:cstheme="majorHAnsi"/>
          <w:b/>
          <w:color w:val="000000" w:themeColor="text1"/>
          <w:sz w:val="22"/>
          <w:szCs w:val="22"/>
        </w:rPr>
      </w:pPr>
      <w:r w:rsidRPr="00B51E9D">
        <w:rPr>
          <w:rFonts w:asciiTheme="majorHAnsi" w:hAnsiTheme="majorHAnsi" w:cstheme="majorHAnsi"/>
          <w:color w:val="000000" w:themeColor="text1"/>
          <w:sz w:val="22"/>
          <w:szCs w:val="22"/>
        </w:rPr>
        <w:t>Zakres przedmiotu zamówienia obejmuje</w:t>
      </w:r>
      <w:r w:rsidR="00652597" w:rsidRPr="00B51E9D">
        <w:rPr>
          <w:rFonts w:asciiTheme="majorHAnsi" w:hAnsiTheme="majorHAnsi" w:cstheme="majorHAnsi"/>
          <w:color w:val="000000" w:themeColor="text1"/>
          <w:sz w:val="22"/>
          <w:szCs w:val="22"/>
        </w:rPr>
        <w:t xml:space="preserve"> rozbudowę węzła przesiadkowego</w:t>
      </w:r>
      <w:r w:rsidR="00BB4677" w:rsidRPr="00B51E9D">
        <w:rPr>
          <w:rFonts w:asciiTheme="majorHAnsi" w:hAnsiTheme="majorHAnsi" w:cstheme="majorHAnsi"/>
          <w:color w:val="000000" w:themeColor="text1"/>
          <w:sz w:val="22"/>
          <w:szCs w:val="22"/>
        </w:rPr>
        <w:t xml:space="preserve"> </w:t>
      </w:r>
      <w:r w:rsidR="00652597" w:rsidRPr="00B51E9D">
        <w:rPr>
          <w:rFonts w:asciiTheme="majorHAnsi" w:hAnsiTheme="majorHAnsi" w:cstheme="majorHAnsi"/>
          <w:color w:val="000000" w:themeColor="text1"/>
          <w:sz w:val="22"/>
          <w:szCs w:val="22"/>
        </w:rPr>
        <w:t>zlokalizowanego po wschodniej stronie</w:t>
      </w:r>
      <w:r w:rsidR="00BB4677" w:rsidRPr="00B51E9D">
        <w:rPr>
          <w:rFonts w:asciiTheme="majorHAnsi" w:hAnsiTheme="majorHAnsi" w:cstheme="majorHAnsi"/>
          <w:color w:val="000000" w:themeColor="text1"/>
          <w:sz w:val="22"/>
          <w:szCs w:val="22"/>
        </w:rPr>
        <w:t xml:space="preserve"> stacji PKP Murowana Goślina</w:t>
      </w:r>
      <w:r w:rsidR="00476693" w:rsidRPr="00B51E9D">
        <w:rPr>
          <w:rFonts w:asciiTheme="majorHAnsi" w:hAnsiTheme="majorHAnsi" w:cstheme="majorHAnsi"/>
          <w:color w:val="000000" w:themeColor="text1"/>
          <w:sz w:val="22"/>
          <w:szCs w:val="22"/>
        </w:rPr>
        <w:t>,</w:t>
      </w:r>
      <w:r w:rsidR="00BB4677" w:rsidRPr="00B51E9D">
        <w:rPr>
          <w:rFonts w:asciiTheme="majorHAnsi" w:hAnsiTheme="majorHAnsi" w:cstheme="majorHAnsi"/>
          <w:color w:val="000000" w:themeColor="text1"/>
          <w:sz w:val="22"/>
          <w:szCs w:val="22"/>
        </w:rPr>
        <w:t xml:space="preserve"> </w:t>
      </w:r>
      <w:r w:rsidR="00476693" w:rsidRPr="00B51E9D">
        <w:rPr>
          <w:rFonts w:asciiTheme="majorHAnsi" w:hAnsiTheme="majorHAnsi" w:cstheme="majorHAnsi"/>
          <w:color w:val="000000" w:themeColor="text1"/>
          <w:sz w:val="22"/>
          <w:szCs w:val="22"/>
        </w:rPr>
        <w:t xml:space="preserve">na odcinku od skrzyżowania ul. </w:t>
      </w:r>
      <w:proofErr w:type="spellStart"/>
      <w:r w:rsidR="00476693" w:rsidRPr="00B51E9D">
        <w:rPr>
          <w:rFonts w:asciiTheme="majorHAnsi" w:hAnsiTheme="majorHAnsi" w:cstheme="majorHAnsi"/>
          <w:color w:val="000000" w:themeColor="text1"/>
          <w:sz w:val="22"/>
          <w:szCs w:val="22"/>
        </w:rPr>
        <w:t>Podbipięty</w:t>
      </w:r>
      <w:proofErr w:type="spellEnd"/>
      <w:r w:rsidR="00476693" w:rsidRPr="00B51E9D">
        <w:rPr>
          <w:rFonts w:asciiTheme="majorHAnsi" w:hAnsiTheme="majorHAnsi" w:cstheme="majorHAnsi"/>
          <w:color w:val="000000" w:themeColor="text1"/>
          <w:sz w:val="22"/>
          <w:szCs w:val="22"/>
        </w:rPr>
        <w:t xml:space="preserve"> z ul. Zagłoby do granicy działki PKP</w:t>
      </w:r>
      <w:r w:rsidR="00BB4677" w:rsidRPr="00B51E9D">
        <w:rPr>
          <w:rFonts w:asciiTheme="majorHAnsi" w:hAnsiTheme="majorHAnsi" w:cstheme="majorHAnsi"/>
          <w:color w:val="000000" w:themeColor="text1"/>
          <w:sz w:val="22"/>
          <w:szCs w:val="22"/>
        </w:rPr>
        <w:t>, o dł</w:t>
      </w:r>
      <w:r w:rsidR="003659A6" w:rsidRPr="00B51E9D">
        <w:rPr>
          <w:rFonts w:asciiTheme="majorHAnsi" w:hAnsiTheme="majorHAnsi" w:cstheme="majorHAnsi"/>
          <w:color w:val="000000" w:themeColor="text1"/>
          <w:sz w:val="22"/>
          <w:szCs w:val="22"/>
        </w:rPr>
        <w:t>.</w:t>
      </w:r>
      <w:r w:rsidR="00BB4677" w:rsidRPr="00B51E9D">
        <w:rPr>
          <w:rFonts w:asciiTheme="majorHAnsi" w:hAnsiTheme="majorHAnsi" w:cstheme="majorHAnsi"/>
          <w:color w:val="000000" w:themeColor="text1"/>
          <w:sz w:val="22"/>
          <w:szCs w:val="22"/>
        </w:rPr>
        <w:t xml:space="preserve"> </w:t>
      </w:r>
      <w:r w:rsidR="0058046D">
        <w:rPr>
          <w:rFonts w:asciiTheme="majorHAnsi" w:hAnsiTheme="majorHAnsi" w:cstheme="majorHAnsi"/>
          <w:color w:val="000000" w:themeColor="text1"/>
          <w:sz w:val="22"/>
          <w:szCs w:val="22"/>
        </w:rPr>
        <w:t xml:space="preserve">ok. </w:t>
      </w:r>
      <w:r w:rsidR="00BB4677" w:rsidRPr="00B51E9D">
        <w:rPr>
          <w:rFonts w:asciiTheme="majorHAnsi" w:hAnsiTheme="majorHAnsi" w:cstheme="majorHAnsi"/>
          <w:color w:val="000000" w:themeColor="text1"/>
          <w:sz w:val="22"/>
          <w:szCs w:val="22"/>
        </w:rPr>
        <w:t>100 m i szer</w:t>
      </w:r>
      <w:r w:rsidR="003659A6" w:rsidRPr="00B51E9D">
        <w:rPr>
          <w:rFonts w:asciiTheme="majorHAnsi" w:hAnsiTheme="majorHAnsi" w:cstheme="majorHAnsi"/>
          <w:color w:val="000000" w:themeColor="text1"/>
          <w:sz w:val="22"/>
          <w:szCs w:val="22"/>
        </w:rPr>
        <w:t xml:space="preserve">. </w:t>
      </w:r>
      <w:r w:rsidR="0058046D">
        <w:rPr>
          <w:rFonts w:asciiTheme="majorHAnsi" w:hAnsiTheme="majorHAnsi" w:cstheme="majorHAnsi"/>
          <w:color w:val="000000" w:themeColor="text1"/>
          <w:sz w:val="22"/>
          <w:szCs w:val="22"/>
        </w:rPr>
        <w:t xml:space="preserve">ok. </w:t>
      </w:r>
      <w:r w:rsidR="00BB4677" w:rsidRPr="00B51E9D">
        <w:rPr>
          <w:rFonts w:asciiTheme="majorHAnsi" w:hAnsiTheme="majorHAnsi" w:cstheme="majorHAnsi"/>
          <w:color w:val="000000" w:themeColor="text1"/>
          <w:sz w:val="22"/>
          <w:szCs w:val="22"/>
        </w:rPr>
        <w:t>18</w:t>
      </w:r>
      <w:r w:rsidR="000E12A3" w:rsidRPr="00B51E9D">
        <w:rPr>
          <w:rFonts w:asciiTheme="majorHAnsi" w:hAnsiTheme="majorHAnsi" w:cstheme="majorHAnsi"/>
          <w:color w:val="000000" w:themeColor="text1"/>
          <w:sz w:val="22"/>
          <w:szCs w:val="22"/>
        </w:rPr>
        <w:t xml:space="preserve"> -</w:t>
      </w:r>
      <w:r w:rsidR="00451334" w:rsidRPr="00B51E9D">
        <w:rPr>
          <w:rFonts w:asciiTheme="majorHAnsi" w:hAnsiTheme="majorHAnsi" w:cstheme="majorHAnsi"/>
          <w:color w:val="000000" w:themeColor="text1"/>
          <w:sz w:val="22"/>
          <w:szCs w:val="22"/>
        </w:rPr>
        <w:t xml:space="preserve"> </w:t>
      </w:r>
      <w:r w:rsidR="000E12A3" w:rsidRPr="00B51E9D">
        <w:rPr>
          <w:rFonts w:asciiTheme="majorHAnsi" w:hAnsiTheme="majorHAnsi" w:cstheme="majorHAnsi"/>
          <w:color w:val="000000" w:themeColor="text1"/>
          <w:sz w:val="22"/>
          <w:szCs w:val="22"/>
        </w:rPr>
        <w:t>22</w:t>
      </w:r>
      <w:r w:rsidR="00BB4677" w:rsidRPr="00B51E9D">
        <w:rPr>
          <w:rFonts w:asciiTheme="majorHAnsi" w:hAnsiTheme="majorHAnsi" w:cstheme="majorHAnsi"/>
          <w:color w:val="000000" w:themeColor="text1"/>
          <w:sz w:val="22"/>
          <w:szCs w:val="22"/>
        </w:rPr>
        <w:t xml:space="preserve"> m</w:t>
      </w:r>
      <w:r w:rsidR="00304E0D" w:rsidRPr="00B51E9D">
        <w:rPr>
          <w:rFonts w:asciiTheme="majorHAnsi" w:hAnsiTheme="majorHAnsi" w:cstheme="majorHAnsi"/>
          <w:color w:val="000000" w:themeColor="text1"/>
          <w:sz w:val="22"/>
          <w:szCs w:val="22"/>
        </w:rPr>
        <w:t>.</w:t>
      </w:r>
    </w:p>
    <w:p w14:paraId="4EC182FA" w14:textId="5FC0523B" w:rsidR="00BE2DBD" w:rsidRPr="00B51E9D" w:rsidRDefault="00304E0D" w:rsidP="00B51E9D">
      <w:pPr>
        <w:pStyle w:val="Lista"/>
        <w:numPr>
          <w:ilvl w:val="0"/>
          <w:numId w:val="35"/>
        </w:numPr>
        <w:spacing w:line="312" w:lineRule="auto"/>
        <w:ind w:left="284" w:hanging="284"/>
        <w:contextualSpacing w:val="0"/>
        <w:jc w:val="both"/>
        <w:rPr>
          <w:rFonts w:asciiTheme="majorHAnsi" w:eastAsiaTheme="majorEastAsia" w:hAnsiTheme="majorHAnsi" w:cstheme="majorHAnsi"/>
          <w:b/>
          <w:color w:val="000000" w:themeColor="text1"/>
          <w:sz w:val="22"/>
          <w:szCs w:val="22"/>
        </w:rPr>
      </w:pPr>
      <w:r w:rsidRPr="00B51E9D">
        <w:rPr>
          <w:rFonts w:asciiTheme="majorHAnsi" w:hAnsiTheme="majorHAnsi" w:cstheme="majorHAnsi"/>
          <w:bCs/>
          <w:sz w:val="22"/>
          <w:szCs w:val="22"/>
        </w:rPr>
        <w:lastRenderedPageBreak/>
        <w:t>W ramach realizacji Przedmiotu Umowy Wykonawca jest zobowiązany w szczególności do:</w:t>
      </w:r>
    </w:p>
    <w:p w14:paraId="71243A24" w14:textId="73D34060" w:rsidR="00BE2DBD" w:rsidRPr="00B51E9D" w:rsidRDefault="00BE2DBD" w:rsidP="00E16322">
      <w:pPr>
        <w:pStyle w:val="Lista"/>
        <w:numPr>
          <w:ilvl w:val="0"/>
          <w:numId w:val="66"/>
        </w:numPr>
        <w:spacing w:line="312" w:lineRule="auto"/>
        <w:contextualSpacing w:val="0"/>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budow</w:t>
      </w:r>
      <w:r w:rsidR="00304E0D" w:rsidRPr="00B51E9D">
        <w:rPr>
          <w:rFonts w:asciiTheme="majorHAnsi" w:hAnsiTheme="majorHAnsi" w:cstheme="majorHAnsi"/>
          <w:color w:val="000000" w:themeColor="text1"/>
          <w:sz w:val="22"/>
          <w:szCs w:val="22"/>
        </w:rPr>
        <w:t>y</w:t>
      </w:r>
      <w:r w:rsidRPr="00B51E9D">
        <w:rPr>
          <w:rFonts w:asciiTheme="majorHAnsi" w:hAnsiTheme="majorHAnsi" w:cstheme="majorHAnsi"/>
          <w:color w:val="000000" w:themeColor="text1"/>
          <w:sz w:val="22"/>
          <w:szCs w:val="22"/>
        </w:rPr>
        <w:t xml:space="preserve"> jezdni drogi gminnej o dł. </w:t>
      </w:r>
      <w:r w:rsidR="0058046D">
        <w:rPr>
          <w:rFonts w:asciiTheme="majorHAnsi" w:hAnsiTheme="majorHAnsi" w:cstheme="majorHAnsi"/>
          <w:color w:val="000000" w:themeColor="text1"/>
          <w:sz w:val="22"/>
          <w:szCs w:val="22"/>
        </w:rPr>
        <w:t xml:space="preserve">ok. </w:t>
      </w:r>
      <w:r w:rsidRPr="00B51E9D">
        <w:rPr>
          <w:rFonts w:asciiTheme="majorHAnsi" w:hAnsiTheme="majorHAnsi" w:cstheme="majorHAnsi"/>
          <w:color w:val="000000" w:themeColor="text1"/>
          <w:sz w:val="22"/>
          <w:szCs w:val="22"/>
        </w:rPr>
        <w:t>100 m z kostki brukowej o gr. 8 cm,</w:t>
      </w:r>
    </w:p>
    <w:p w14:paraId="3F2AEFAF" w14:textId="118D1894" w:rsidR="00BE2DBD" w:rsidRPr="00B51E9D" w:rsidRDefault="00BE2DBD" w:rsidP="00E16322">
      <w:pPr>
        <w:pStyle w:val="Lista"/>
        <w:numPr>
          <w:ilvl w:val="0"/>
          <w:numId w:val="66"/>
        </w:numPr>
        <w:spacing w:line="312" w:lineRule="auto"/>
        <w:contextualSpacing w:val="0"/>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budow</w:t>
      </w:r>
      <w:r w:rsidR="00304E0D" w:rsidRPr="00B51E9D">
        <w:rPr>
          <w:rFonts w:asciiTheme="majorHAnsi" w:hAnsiTheme="majorHAnsi" w:cstheme="majorHAnsi"/>
          <w:color w:val="000000" w:themeColor="text1"/>
          <w:sz w:val="22"/>
          <w:szCs w:val="22"/>
        </w:rPr>
        <w:t>y</w:t>
      </w:r>
      <w:r w:rsidRPr="00B51E9D">
        <w:rPr>
          <w:rFonts w:asciiTheme="majorHAnsi" w:hAnsiTheme="majorHAnsi" w:cstheme="majorHAnsi"/>
          <w:color w:val="000000" w:themeColor="text1"/>
          <w:sz w:val="22"/>
          <w:szCs w:val="22"/>
        </w:rPr>
        <w:t xml:space="preserve"> chodników z kostki brukowej gr. 8 cm,</w:t>
      </w:r>
    </w:p>
    <w:p w14:paraId="0AC73E5F" w14:textId="203BB035" w:rsidR="00BE2DBD" w:rsidRPr="00B51E9D" w:rsidRDefault="00BE2DBD" w:rsidP="00E16322">
      <w:pPr>
        <w:pStyle w:val="Lista"/>
        <w:numPr>
          <w:ilvl w:val="0"/>
          <w:numId w:val="66"/>
        </w:numPr>
        <w:spacing w:line="312" w:lineRule="auto"/>
        <w:contextualSpacing w:val="0"/>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budow</w:t>
      </w:r>
      <w:r w:rsidR="00CC2346" w:rsidRPr="00B51E9D">
        <w:rPr>
          <w:rFonts w:asciiTheme="majorHAnsi" w:hAnsiTheme="majorHAnsi" w:cstheme="majorHAnsi"/>
          <w:color w:val="000000" w:themeColor="text1"/>
          <w:sz w:val="22"/>
          <w:szCs w:val="22"/>
        </w:rPr>
        <w:t>y</w:t>
      </w:r>
      <w:r w:rsidRPr="00B51E9D">
        <w:rPr>
          <w:rFonts w:asciiTheme="majorHAnsi" w:hAnsiTheme="majorHAnsi" w:cstheme="majorHAnsi"/>
          <w:color w:val="000000" w:themeColor="text1"/>
          <w:sz w:val="22"/>
          <w:szCs w:val="22"/>
        </w:rPr>
        <w:t xml:space="preserve"> ścieżki rowerowej i ciągu pieszo rowerowego z czerwonej kostki brukowej o gr. 8 cm,</w:t>
      </w:r>
    </w:p>
    <w:p w14:paraId="3C5F52AA" w14:textId="30A3AA96" w:rsidR="00BE2DBD" w:rsidRPr="00B51E9D" w:rsidRDefault="00BE2DBD" w:rsidP="00E16322">
      <w:pPr>
        <w:pStyle w:val="Lista"/>
        <w:numPr>
          <w:ilvl w:val="0"/>
          <w:numId w:val="66"/>
        </w:numPr>
        <w:spacing w:line="312" w:lineRule="auto"/>
        <w:contextualSpacing w:val="0"/>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budow</w:t>
      </w:r>
      <w:r w:rsidR="002724C3" w:rsidRPr="00B51E9D">
        <w:rPr>
          <w:rFonts w:asciiTheme="majorHAnsi" w:hAnsiTheme="majorHAnsi" w:cstheme="majorHAnsi"/>
          <w:color w:val="000000" w:themeColor="text1"/>
          <w:sz w:val="22"/>
          <w:szCs w:val="22"/>
        </w:rPr>
        <w:t>y</w:t>
      </w:r>
      <w:r w:rsidRPr="00B51E9D">
        <w:rPr>
          <w:rFonts w:asciiTheme="majorHAnsi" w:hAnsiTheme="majorHAnsi" w:cstheme="majorHAnsi"/>
          <w:color w:val="000000" w:themeColor="text1"/>
          <w:sz w:val="22"/>
          <w:szCs w:val="22"/>
        </w:rPr>
        <w:t xml:space="preserve"> placu do zawracania,</w:t>
      </w:r>
    </w:p>
    <w:p w14:paraId="5CD4B55B" w14:textId="22C4718E" w:rsidR="00BE2DBD" w:rsidRPr="00B51E9D" w:rsidRDefault="00BE2DBD" w:rsidP="00E16322">
      <w:pPr>
        <w:pStyle w:val="Lista"/>
        <w:numPr>
          <w:ilvl w:val="0"/>
          <w:numId w:val="66"/>
        </w:numPr>
        <w:spacing w:line="312" w:lineRule="auto"/>
        <w:contextualSpacing w:val="0"/>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budow</w:t>
      </w:r>
      <w:r w:rsidR="002724C3" w:rsidRPr="00B51E9D">
        <w:rPr>
          <w:rFonts w:asciiTheme="majorHAnsi" w:hAnsiTheme="majorHAnsi" w:cstheme="majorHAnsi"/>
          <w:color w:val="000000" w:themeColor="text1"/>
          <w:sz w:val="22"/>
          <w:szCs w:val="22"/>
        </w:rPr>
        <w:t>y</w:t>
      </w:r>
      <w:r w:rsidRPr="00B51E9D">
        <w:rPr>
          <w:rFonts w:asciiTheme="majorHAnsi" w:hAnsiTheme="majorHAnsi" w:cstheme="majorHAnsi"/>
          <w:color w:val="000000" w:themeColor="text1"/>
          <w:sz w:val="22"/>
          <w:szCs w:val="22"/>
        </w:rPr>
        <w:t xml:space="preserve"> miejsc parkingowych, w tym 2 dla osób z niepełnosprawnością z szarej kostki brukowej gr. 8 cm,</w:t>
      </w:r>
    </w:p>
    <w:p w14:paraId="14085106" w14:textId="1E712B72" w:rsidR="00BE2DBD" w:rsidRPr="00B51E9D" w:rsidRDefault="00BE2DBD" w:rsidP="00E16322">
      <w:pPr>
        <w:pStyle w:val="Lista"/>
        <w:numPr>
          <w:ilvl w:val="0"/>
          <w:numId w:val="66"/>
        </w:numPr>
        <w:spacing w:line="312" w:lineRule="auto"/>
        <w:contextualSpacing w:val="0"/>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budow</w:t>
      </w:r>
      <w:r w:rsidR="00C20677" w:rsidRPr="00B51E9D">
        <w:rPr>
          <w:rFonts w:asciiTheme="majorHAnsi" w:hAnsiTheme="majorHAnsi" w:cstheme="majorHAnsi"/>
          <w:color w:val="000000" w:themeColor="text1"/>
          <w:sz w:val="22"/>
          <w:szCs w:val="22"/>
        </w:rPr>
        <w:t>y</w:t>
      </w:r>
      <w:r w:rsidRPr="00B51E9D">
        <w:rPr>
          <w:rFonts w:asciiTheme="majorHAnsi" w:hAnsiTheme="majorHAnsi" w:cstheme="majorHAnsi"/>
          <w:color w:val="000000" w:themeColor="text1"/>
          <w:sz w:val="22"/>
          <w:szCs w:val="22"/>
        </w:rPr>
        <w:t xml:space="preserve"> zjazdów z szarej kostki brukowej gr. 8 cm,</w:t>
      </w:r>
    </w:p>
    <w:p w14:paraId="308F5C6A" w14:textId="6D387A3C" w:rsidR="00BE2DBD" w:rsidRPr="00B51E9D" w:rsidRDefault="00BE2DBD" w:rsidP="00E16322">
      <w:pPr>
        <w:pStyle w:val="Lista"/>
        <w:numPr>
          <w:ilvl w:val="0"/>
          <w:numId w:val="66"/>
        </w:numPr>
        <w:spacing w:line="312" w:lineRule="auto"/>
        <w:contextualSpacing w:val="0"/>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budow</w:t>
      </w:r>
      <w:r w:rsidR="00500C00" w:rsidRPr="00B51E9D">
        <w:rPr>
          <w:rFonts w:asciiTheme="majorHAnsi" w:hAnsiTheme="majorHAnsi" w:cstheme="majorHAnsi"/>
          <w:color w:val="000000" w:themeColor="text1"/>
          <w:sz w:val="22"/>
          <w:szCs w:val="22"/>
        </w:rPr>
        <w:t>y</w:t>
      </w:r>
      <w:r w:rsidRPr="00B51E9D">
        <w:rPr>
          <w:rFonts w:asciiTheme="majorHAnsi" w:hAnsiTheme="majorHAnsi" w:cstheme="majorHAnsi"/>
          <w:color w:val="000000" w:themeColor="text1"/>
          <w:sz w:val="22"/>
          <w:szCs w:val="22"/>
        </w:rPr>
        <w:t xml:space="preserve"> kanalizacji deszczowej w systemie grawitacyjnym,</w:t>
      </w:r>
    </w:p>
    <w:p w14:paraId="4B0402B3" w14:textId="74E35190" w:rsidR="00BE2DBD" w:rsidRPr="00B51E9D" w:rsidRDefault="00BE2DBD" w:rsidP="00E16322">
      <w:pPr>
        <w:pStyle w:val="Lista"/>
        <w:numPr>
          <w:ilvl w:val="0"/>
          <w:numId w:val="66"/>
        </w:numPr>
        <w:spacing w:line="312" w:lineRule="auto"/>
        <w:contextualSpacing w:val="0"/>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budow</w:t>
      </w:r>
      <w:r w:rsidR="00500C00" w:rsidRPr="00B51E9D">
        <w:rPr>
          <w:rFonts w:asciiTheme="majorHAnsi" w:hAnsiTheme="majorHAnsi" w:cstheme="majorHAnsi"/>
          <w:color w:val="000000" w:themeColor="text1"/>
          <w:sz w:val="22"/>
          <w:szCs w:val="22"/>
        </w:rPr>
        <w:t>y</w:t>
      </w:r>
      <w:r w:rsidRPr="00B51E9D">
        <w:rPr>
          <w:rFonts w:asciiTheme="majorHAnsi" w:hAnsiTheme="majorHAnsi" w:cstheme="majorHAnsi"/>
          <w:color w:val="000000" w:themeColor="text1"/>
          <w:sz w:val="22"/>
          <w:szCs w:val="22"/>
        </w:rPr>
        <w:t xml:space="preserve"> oświetlenia dojazdu i parkingu – budow</w:t>
      </w:r>
      <w:r w:rsidR="00500C00" w:rsidRPr="00B51E9D">
        <w:rPr>
          <w:rFonts w:asciiTheme="majorHAnsi" w:hAnsiTheme="majorHAnsi" w:cstheme="majorHAnsi"/>
          <w:color w:val="000000" w:themeColor="text1"/>
          <w:sz w:val="22"/>
          <w:szCs w:val="22"/>
        </w:rPr>
        <w:t>y</w:t>
      </w:r>
      <w:r w:rsidRPr="00B51E9D">
        <w:rPr>
          <w:rFonts w:asciiTheme="majorHAnsi" w:hAnsiTheme="majorHAnsi" w:cstheme="majorHAnsi"/>
          <w:color w:val="000000" w:themeColor="text1"/>
          <w:sz w:val="22"/>
          <w:szCs w:val="22"/>
        </w:rPr>
        <w:t xml:space="preserve"> 3 lamp oświetleniowych oraz ułożeni</w:t>
      </w:r>
      <w:r w:rsidR="00500C00" w:rsidRPr="00B51E9D">
        <w:rPr>
          <w:rFonts w:asciiTheme="majorHAnsi" w:hAnsiTheme="majorHAnsi" w:cstheme="majorHAnsi"/>
          <w:color w:val="000000" w:themeColor="text1"/>
          <w:sz w:val="22"/>
          <w:szCs w:val="22"/>
        </w:rPr>
        <w:t>a</w:t>
      </w:r>
      <w:r w:rsidRPr="00B51E9D">
        <w:rPr>
          <w:rFonts w:asciiTheme="majorHAnsi" w:hAnsiTheme="majorHAnsi" w:cstheme="majorHAnsi"/>
          <w:color w:val="000000" w:themeColor="text1"/>
          <w:sz w:val="22"/>
          <w:szCs w:val="22"/>
        </w:rPr>
        <w:t xml:space="preserve"> kabla zasilającego,</w:t>
      </w:r>
    </w:p>
    <w:p w14:paraId="47856AEF" w14:textId="1D8EBDB4" w:rsidR="00BE2DBD" w:rsidRPr="00B51E9D" w:rsidRDefault="00BE2DBD" w:rsidP="00E16322">
      <w:pPr>
        <w:pStyle w:val="Lista"/>
        <w:numPr>
          <w:ilvl w:val="0"/>
          <w:numId w:val="66"/>
        </w:numPr>
        <w:spacing w:line="312" w:lineRule="auto"/>
        <w:contextualSpacing w:val="0"/>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budow</w:t>
      </w:r>
      <w:r w:rsidR="00500C00" w:rsidRPr="00B51E9D">
        <w:rPr>
          <w:rFonts w:asciiTheme="majorHAnsi" w:hAnsiTheme="majorHAnsi" w:cstheme="majorHAnsi"/>
          <w:color w:val="000000" w:themeColor="text1"/>
          <w:sz w:val="22"/>
          <w:szCs w:val="22"/>
        </w:rPr>
        <w:t>y</w:t>
      </w:r>
      <w:r w:rsidRPr="00B51E9D">
        <w:rPr>
          <w:rFonts w:asciiTheme="majorHAnsi" w:hAnsiTheme="majorHAnsi" w:cstheme="majorHAnsi"/>
          <w:color w:val="000000" w:themeColor="text1"/>
          <w:sz w:val="22"/>
          <w:szCs w:val="22"/>
        </w:rPr>
        <w:t xml:space="preserve"> kanału technologicznego ulicznego (</w:t>
      </w:r>
      <w:proofErr w:type="spellStart"/>
      <w:r w:rsidRPr="00B51E9D">
        <w:rPr>
          <w:rFonts w:asciiTheme="majorHAnsi" w:hAnsiTheme="majorHAnsi" w:cstheme="majorHAnsi"/>
          <w:color w:val="000000" w:themeColor="text1"/>
          <w:sz w:val="22"/>
          <w:szCs w:val="22"/>
        </w:rPr>
        <w:t>KTu</w:t>
      </w:r>
      <w:proofErr w:type="spellEnd"/>
      <w:r w:rsidRPr="00B51E9D">
        <w:rPr>
          <w:rFonts w:asciiTheme="majorHAnsi" w:hAnsiTheme="majorHAnsi" w:cstheme="majorHAnsi"/>
          <w:color w:val="000000" w:themeColor="text1"/>
          <w:sz w:val="22"/>
          <w:szCs w:val="22"/>
        </w:rPr>
        <w:t>) oraz 2 studni kablowych SKR-2,</w:t>
      </w:r>
    </w:p>
    <w:p w14:paraId="1717BAB1" w14:textId="0810702C" w:rsidR="00BE2DBD" w:rsidRPr="00B51E9D" w:rsidRDefault="00BE2DBD" w:rsidP="00E16322">
      <w:pPr>
        <w:pStyle w:val="Lista"/>
        <w:numPr>
          <w:ilvl w:val="0"/>
          <w:numId w:val="66"/>
        </w:numPr>
        <w:spacing w:line="312" w:lineRule="auto"/>
        <w:contextualSpacing w:val="0"/>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montaż</w:t>
      </w:r>
      <w:r w:rsidR="00500C00" w:rsidRPr="00B51E9D">
        <w:rPr>
          <w:rFonts w:asciiTheme="majorHAnsi" w:hAnsiTheme="majorHAnsi" w:cstheme="majorHAnsi"/>
          <w:color w:val="000000" w:themeColor="text1"/>
          <w:sz w:val="22"/>
          <w:szCs w:val="22"/>
        </w:rPr>
        <w:t>u</w:t>
      </w:r>
      <w:r w:rsidRPr="00B51E9D">
        <w:rPr>
          <w:rFonts w:asciiTheme="majorHAnsi" w:hAnsiTheme="majorHAnsi" w:cstheme="majorHAnsi"/>
          <w:color w:val="000000" w:themeColor="text1"/>
          <w:sz w:val="22"/>
          <w:szCs w:val="22"/>
        </w:rPr>
        <w:t xml:space="preserve"> urządzeń bezpieczeństwa ruchu,</w:t>
      </w:r>
    </w:p>
    <w:p w14:paraId="63967F39" w14:textId="10046A19" w:rsidR="003804BA" w:rsidRPr="00B51E9D" w:rsidRDefault="003804BA" w:rsidP="00E16322">
      <w:pPr>
        <w:pStyle w:val="Lista"/>
        <w:numPr>
          <w:ilvl w:val="0"/>
          <w:numId w:val="66"/>
        </w:numPr>
        <w:spacing w:line="312" w:lineRule="auto"/>
        <w:contextualSpacing w:val="0"/>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montażu 5 stojaków na rowery,</w:t>
      </w:r>
    </w:p>
    <w:p w14:paraId="5105C776" w14:textId="77777777" w:rsidR="0058046D" w:rsidRDefault="00BE2DBD" w:rsidP="00E16322">
      <w:pPr>
        <w:pStyle w:val="Lista"/>
        <w:numPr>
          <w:ilvl w:val="0"/>
          <w:numId w:val="66"/>
        </w:numPr>
        <w:spacing w:line="312" w:lineRule="auto"/>
        <w:contextualSpacing w:val="0"/>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nasadzeni</w:t>
      </w:r>
      <w:r w:rsidR="00500C00" w:rsidRPr="00B51E9D">
        <w:rPr>
          <w:rFonts w:asciiTheme="majorHAnsi" w:hAnsiTheme="majorHAnsi" w:cstheme="majorHAnsi"/>
          <w:color w:val="000000" w:themeColor="text1"/>
          <w:sz w:val="22"/>
          <w:szCs w:val="22"/>
        </w:rPr>
        <w:t>a</w:t>
      </w:r>
      <w:r w:rsidRPr="00B51E9D">
        <w:rPr>
          <w:rFonts w:asciiTheme="majorHAnsi" w:hAnsiTheme="majorHAnsi" w:cstheme="majorHAnsi"/>
          <w:color w:val="000000" w:themeColor="text1"/>
          <w:sz w:val="22"/>
          <w:szCs w:val="22"/>
        </w:rPr>
        <w:t xml:space="preserve"> 5 drzew</w:t>
      </w:r>
      <w:r w:rsidR="0058046D">
        <w:rPr>
          <w:rFonts w:asciiTheme="majorHAnsi" w:hAnsiTheme="majorHAnsi" w:cstheme="majorHAnsi"/>
          <w:color w:val="000000" w:themeColor="text1"/>
          <w:sz w:val="22"/>
          <w:szCs w:val="22"/>
        </w:rPr>
        <w:t>,</w:t>
      </w:r>
    </w:p>
    <w:p w14:paraId="1E4A4EB7" w14:textId="77777777" w:rsidR="0058046D" w:rsidRDefault="0058046D" w:rsidP="00E16322">
      <w:pPr>
        <w:pStyle w:val="Lista"/>
        <w:numPr>
          <w:ilvl w:val="0"/>
          <w:numId w:val="66"/>
        </w:numPr>
        <w:spacing w:line="312" w:lineRule="auto"/>
        <w:contextualSpacing w:val="0"/>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wdrożenia tymczasowej organizacji ruchu,</w:t>
      </w:r>
    </w:p>
    <w:p w14:paraId="6967B377" w14:textId="77777777" w:rsidR="000B2B4A" w:rsidRDefault="0058046D" w:rsidP="00E16322">
      <w:pPr>
        <w:pStyle w:val="Lista"/>
        <w:numPr>
          <w:ilvl w:val="0"/>
          <w:numId w:val="66"/>
        </w:numPr>
        <w:spacing w:line="312" w:lineRule="auto"/>
        <w:contextualSpacing w:val="0"/>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wdrożenia stałej organizacji ruchu</w:t>
      </w:r>
      <w:r w:rsidR="000B2B4A">
        <w:rPr>
          <w:rFonts w:asciiTheme="majorHAnsi" w:hAnsiTheme="majorHAnsi" w:cstheme="majorHAnsi"/>
          <w:color w:val="000000" w:themeColor="text1"/>
          <w:sz w:val="22"/>
          <w:szCs w:val="22"/>
        </w:rPr>
        <w:t>,</w:t>
      </w:r>
    </w:p>
    <w:p w14:paraId="556A9912" w14:textId="5C6080BD" w:rsidR="000B2B4A" w:rsidRDefault="000B2B4A" w:rsidP="00E16322">
      <w:pPr>
        <w:pStyle w:val="Lista"/>
        <w:numPr>
          <w:ilvl w:val="0"/>
          <w:numId w:val="66"/>
        </w:numPr>
        <w:spacing w:line="312" w:lineRule="auto"/>
        <w:contextualSpacing w:val="0"/>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dokonywanie wszelkich uzgodnień, w tym z PKP,</w:t>
      </w:r>
    </w:p>
    <w:p w14:paraId="289DA1DA" w14:textId="6367C5F3" w:rsidR="000D6EBE" w:rsidRPr="00B51E9D" w:rsidRDefault="000B2B4A" w:rsidP="00E16322">
      <w:pPr>
        <w:pStyle w:val="Lista"/>
        <w:numPr>
          <w:ilvl w:val="0"/>
          <w:numId w:val="66"/>
        </w:numPr>
        <w:spacing w:line="312" w:lineRule="auto"/>
        <w:contextualSpacing w:val="0"/>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przygotowania kompletnego wniosku (wraz z załącznikami) do PINB celem uzyskania pozwolenia na użytkowanie/informacji o zakończeniu robót</w:t>
      </w:r>
      <w:r w:rsidR="00BE2DBD" w:rsidRPr="00B51E9D">
        <w:rPr>
          <w:rFonts w:asciiTheme="majorHAnsi" w:hAnsiTheme="majorHAnsi" w:cstheme="majorHAnsi"/>
          <w:color w:val="000000" w:themeColor="text1"/>
          <w:sz w:val="22"/>
          <w:szCs w:val="22"/>
        </w:rPr>
        <w:t>.</w:t>
      </w:r>
    </w:p>
    <w:p w14:paraId="20A02313" w14:textId="711F8119" w:rsidR="000D6EBE" w:rsidRPr="00B51E9D" w:rsidRDefault="000D6EBE" w:rsidP="00B51E9D">
      <w:pPr>
        <w:pStyle w:val="Lista"/>
        <w:numPr>
          <w:ilvl w:val="0"/>
          <w:numId w:val="35"/>
        </w:numPr>
        <w:spacing w:line="312" w:lineRule="auto"/>
        <w:ind w:left="284" w:hanging="284"/>
        <w:contextualSpacing w:val="0"/>
        <w:jc w:val="both"/>
        <w:rPr>
          <w:rFonts w:asciiTheme="majorHAnsi" w:hAnsiTheme="majorHAnsi" w:cstheme="majorHAnsi"/>
          <w:bCs/>
          <w:sz w:val="22"/>
          <w:szCs w:val="22"/>
        </w:rPr>
      </w:pPr>
      <w:r w:rsidRPr="00B51E9D">
        <w:rPr>
          <w:rFonts w:asciiTheme="majorHAnsi" w:hAnsiTheme="majorHAnsi" w:cstheme="majorHAnsi"/>
          <w:bCs/>
          <w:sz w:val="22"/>
          <w:szCs w:val="22"/>
        </w:rPr>
        <w:t xml:space="preserve">Wykonawca zobowiązany jest do wykonania przedmiotu </w:t>
      </w:r>
      <w:r w:rsidR="00AB609A" w:rsidRPr="00B51E9D">
        <w:rPr>
          <w:rFonts w:asciiTheme="majorHAnsi" w:hAnsiTheme="majorHAnsi" w:cstheme="majorHAnsi"/>
          <w:bCs/>
          <w:sz w:val="22"/>
          <w:szCs w:val="22"/>
        </w:rPr>
        <w:t>U</w:t>
      </w:r>
      <w:r w:rsidRPr="00B51E9D">
        <w:rPr>
          <w:rFonts w:asciiTheme="majorHAnsi" w:hAnsiTheme="majorHAnsi" w:cstheme="majorHAnsi"/>
          <w:bCs/>
          <w:sz w:val="22"/>
          <w:szCs w:val="22"/>
        </w:rPr>
        <w:t>mowy na własny koszt, ryzyko oraz we własnym zakresie.</w:t>
      </w:r>
    </w:p>
    <w:p w14:paraId="7A7F8B0B" w14:textId="601A4B8B" w:rsidR="004C5661" w:rsidRPr="00B51E9D" w:rsidRDefault="004C5661" w:rsidP="00B51E9D">
      <w:pPr>
        <w:numPr>
          <w:ilvl w:val="0"/>
          <w:numId w:val="35"/>
        </w:numPr>
        <w:spacing w:line="312" w:lineRule="auto"/>
        <w:jc w:val="both"/>
        <w:rPr>
          <w:rFonts w:asciiTheme="majorHAnsi" w:hAnsiTheme="majorHAnsi" w:cstheme="majorHAnsi"/>
          <w:sz w:val="22"/>
          <w:szCs w:val="22"/>
        </w:rPr>
      </w:pPr>
      <w:r w:rsidRPr="00B51E9D">
        <w:rPr>
          <w:rFonts w:asciiTheme="majorHAnsi" w:hAnsiTheme="majorHAnsi" w:cstheme="majorHAnsi"/>
          <w:bCs/>
          <w:sz w:val="22"/>
          <w:szCs w:val="22"/>
        </w:rPr>
        <w:t xml:space="preserve">Przedmiot Umowy obejmuje wykonanie </w:t>
      </w:r>
      <w:r w:rsidRPr="00B51E9D">
        <w:rPr>
          <w:rFonts w:asciiTheme="majorHAnsi" w:hAnsiTheme="majorHAnsi" w:cstheme="majorHAnsi"/>
          <w:sz w:val="22"/>
          <w:szCs w:val="22"/>
        </w:rPr>
        <w:t xml:space="preserve">robót budowlanych zgodnie z dokumentacją projektową pn.: </w:t>
      </w:r>
      <w:r w:rsidRPr="00B51E9D">
        <w:rPr>
          <w:rFonts w:asciiTheme="majorHAnsi" w:hAnsiTheme="majorHAnsi" w:cstheme="majorHAnsi"/>
          <w:color w:val="000000" w:themeColor="text1"/>
          <w:sz w:val="22"/>
          <w:szCs w:val="22"/>
        </w:rPr>
        <w:t xml:space="preserve">„Budowa ulic Kmicica, </w:t>
      </w:r>
      <w:proofErr w:type="spellStart"/>
      <w:r w:rsidRPr="00B51E9D">
        <w:rPr>
          <w:rFonts w:asciiTheme="majorHAnsi" w:hAnsiTheme="majorHAnsi" w:cstheme="majorHAnsi"/>
          <w:color w:val="000000" w:themeColor="text1"/>
          <w:sz w:val="22"/>
          <w:szCs w:val="22"/>
        </w:rPr>
        <w:t>Podbipięty</w:t>
      </w:r>
      <w:proofErr w:type="spellEnd"/>
      <w:r w:rsidRPr="00B51E9D">
        <w:rPr>
          <w:rFonts w:asciiTheme="majorHAnsi" w:hAnsiTheme="majorHAnsi" w:cstheme="majorHAnsi"/>
          <w:color w:val="000000" w:themeColor="text1"/>
          <w:sz w:val="22"/>
          <w:szCs w:val="22"/>
        </w:rPr>
        <w:t xml:space="preserve">, Oleńki W Murowanej Goślinie wraz z budową kanalizacji deszczowej </w:t>
      </w:r>
      <w:r w:rsidR="0058046D">
        <w:rPr>
          <w:rFonts w:asciiTheme="majorHAnsi" w:hAnsiTheme="majorHAnsi" w:cstheme="majorHAnsi"/>
          <w:color w:val="000000" w:themeColor="text1"/>
          <w:sz w:val="22"/>
          <w:szCs w:val="22"/>
        </w:rPr>
        <w:br/>
      </w:r>
      <w:r w:rsidRPr="00B51E9D">
        <w:rPr>
          <w:rFonts w:asciiTheme="majorHAnsi" w:hAnsiTheme="majorHAnsi" w:cstheme="majorHAnsi"/>
          <w:color w:val="000000" w:themeColor="text1"/>
          <w:sz w:val="22"/>
          <w:szCs w:val="22"/>
        </w:rPr>
        <w:t>i kanału technologicznego, przebudową istniejącej sieci elektroenergetycznej oraz rozbudow</w:t>
      </w:r>
      <w:r w:rsidR="007E2533" w:rsidRPr="00B51E9D">
        <w:rPr>
          <w:rFonts w:asciiTheme="majorHAnsi" w:hAnsiTheme="majorHAnsi" w:cstheme="majorHAnsi"/>
          <w:color w:val="000000" w:themeColor="text1"/>
          <w:sz w:val="22"/>
          <w:szCs w:val="22"/>
        </w:rPr>
        <w:t>ą</w:t>
      </w:r>
      <w:r w:rsidRPr="00B51E9D">
        <w:rPr>
          <w:rFonts w:asciiTheme="majorHAnsi" w:hAnsiTheme="majorHAnsi" w:cstheme="majorHAnsi"/>
          <w:color w:val="000000" w:themeColor="text1"/>
          <w:sz w:val="22"/>
          <w:szCs w:val="22"/>
        </w:rPr>
        <w:t xml:space="preserve"> oświetlenia drogowego – ETAP I”</w:t>
      </w:r>
      <w:r w:rsidRPr="00B51E9D">
        <w:rPr>
          <w:rFonts w:asciiTheme="majorHAnsi" w:eastAsia="Calibri" w:hAnsiTheme="majorHAnsi" w:cstheme="majorHAnsi"/>
          <w:sz w:val="22"/>
          <w:szCs w:val="22"/>
          <w:lang w:eastAsia="en-US"/>
        </w:rPr>
        <w:t xml:space="preserve"> opracowanym przez biuro projektowe „Projekty drogowe” - Marcin Kaczmarek”, </w:t>
      </w:r>
      <w:r w:rsidR="000B2B4A">
        <w:rPr>
          <w:rFonts w:asciiTheme="majorHAnsi" w:eastAsia="Calibri" w:hAnsiTheme="majorHAnsi" w:cstheme="majorHAnsi"/>
          <w:sz w:val="22"/>
          <w:szCs w:val="22"/>
          <w:lang w:eastAsia="en-US"/>
        </w:rPr>
        <w:br/>
      </w:r>
      <w:r w:rsidRPr="00B51E9D">
        <w:rPr>
          <w:rFonts w:asciiTheme="majorHAnsi" w:eastAsia="Calibri" w:hAnsiTheme="majorHAnsi" w:cstheme="majorHAnsi"/>
          <w:sz w:val="22"/>
          <w:szCs w:val="22"/>
          <w:lang w:eastAsia="en-US"/>
        </w:rPr>
        <w:t>62-028 Koziegłowy, ul. Piłsudskiego 13/14</w:t>
      </w:r>
      <w:r w:rsidR="005C1B60" w:rsidRPr="00B51E9D">
        <w:rPr>
          <w:rFonts w:asciiTheme="majorHAnsi" w:eastAsia="Calibri" w:hAnsiTheme="majorHAnsi" w:cstheme="majorHAnsi"/>
          <w:sz w:val="22"/>
          <w:szCs w:val="22"/>
          <w:lang w:eastAsia="en-US"/>
        </w:rPr>
        <w:t xml:space="preserve"> </w:t>
      </w:r>
      <w:r w:rsidR="005C1B60" w:rsidRPr="00B51E9D">
        <w:rPr>
          <w:rFonts w:asciiTheme="majorHAnsi" w:hAnsiTheme="majorHAnsi" w:cstheme="majorHAnsi"/>
          <w:sz w:val="22"/>
          <w:szCs w:val="22"/>
        </w:rPr>
        <w:t>oraz decyzją nr 31/2021 o zezwoleniu na realizację inwestycji drogowej z dnia 29.10.2021 r. wydaną przez Starostę Poznańskiego.</w:t>
      </w:r>
    </w:p>
    <w:p w14:paraId="52787356" w14:textId="3D8AEE1A" w:rsidR="0081066D" w:rsidRPr="00B51E9D" w:rsidRDefault="00166FF1" w:rsidP="00B51E9D">
      <w:pPr>
        <w:numPr>
          <w:ilvl w:val="0"/>
          <w:numId w:val="35"/>
        </w:numPr>
        <w:spacing w:line="312" w:lineRule="auto"/>
        <w:jc w:val="both"/>
        <w:rPr>
          <w:rFonts w:asciiTheme="majorHAnsi" w:hAnsiTheme="majorHAnsi" w:cstheme="majorHAnsi"/>
          <w:bCs/>
          <w:sz w:val="22"/>
          <w:szCs w:val="22"/>
        </w:rPr>
      </w:pPr>
      <w:r w:rsidRPr="00B51E9D">
        <w:rPr>
          <w:rFonts w:asciiTheme="majorHAnsi" w:hAnsiTheme="majorHAnsi" w:cstheme="majorHAnsi"/>
          <w:bCs/>
          <w:sz w:val="22"/>
          <w:szCs w:val="22"/>
        </w:rPr>
        <w:t xml:space="preserve">Szczegółowy zakres przedmiotu </w:t>
      </w:r>
      <w:r w:rsidR="002C044C" w:rsidRPr="00B51E9D">
        <w:rPr>
          <w:rFonts w:asciiTheme="majorHAnsi" w:hAnsiTheme="majorHAnsi" w:cstheme="majorHAnsi"/>
          <w:bCs/>
          <w:sz w:val="22"/>
          <w:szCs w:val="22"/>
        </w:rPr>
        <w:t>U</w:t>
      </w:r>
      <w:r w:rsidRPr="00B51E9D">
        <w:rPr>
          <w:rFonts w:asciiTheme="majorHAnsi" w:hAnsiTheme="majorHAnsi" w:cstheme="majorHAnsi"/>
          <w:bCs/>
          <w:sz w:val="22"/>
          <w:szCs w:val="22"/>
        </w:rPr>
        <w:t>mowy</w:t>
      </w:r>
      <w:r w:rsidR="00425302" w:rsidRPr="00B51E9D">
        <w:rPr>
          <w:rFonts w:asciiTheme="majorHAnsi" w:hAnsiTheme="majorHAnsi" w:cstheme="majorHAnsi"/>
          <w:bCs/>
          <w:sz w:val="22"/>
          <w:szCs w:val="22"/>
        </w:rPr>
        <w:t xml:space="preserve"> </w:t>
      </w:r>
      <w:r w:rsidRPr="00B51E9D">
        <w:rPr>
          <w:rFonts w:asciiTheme="majorHAnsi" w:hAnsiTheme="majorHAnsi" w:cstheme="majorHAnsi"/>
          <w:bCs/>
          <w:sz w:val="22"/>
          <w:szCs w:val="22"/>
        </w:rPr>
        <w:t>zawarty jest w:</w:t>
      </w:r>
    </w:p>
    <w:p w14:paraId="5FC2E282" w14:textId="05FC813C" w:rsidR="0081066D" w:rsidRPr="00B51E9D" w:rsidRDefault="0081066D" w:rsidP="00E16322">
      <w:pPr>
        <w:numPr>
          <w:ilvl w:val="0"/>
          <w:numId w:val="66"/>
        </w:numPr>
        <w:autoSpaceDE w:val="0"/>
        <w:autoSpaceDN w:val="0"/>
        <w:adjustRightInd w:val="0"/>
        <w:spacing w:line="312" w:lineRule="auto"/>
        <w:jc w:val="both"/>
        <w:rPr>
          <w:rFonts w:asciiTheme="majorHAnsi" w:hAnsiTheme="majorHAnsi" w:cstheme="majorHAnsi"/>
          <w:color w:val="000000" w:themeColor="text1"/>
          <w:sz w:val="22"/>
          <w:szCs w:val="22"/>
        </w:rPr>
      </w:pPr>
      <w:r w:rsidRPr="00B51E9D">
        <w:rPr>
          <w:rFonts w:asciiTheme="majorHAnsi" w:hAnsiTheme="majorHAnsi" w:cstheme="majorHAnsi"/>
          <w:sz w:val="22"/>
          <w:szCs w:val="22"/>
        </w:rPr>
        <w:t>Projekcie zagospodarowania terenu</w:t>
      </w:r>
    </w:p>
    <w:p w14:paraId="4A581613" w14:textId="442F259D" w:rsidR="009F0329" w:rsidRPr="00B51E9D" w:rsidRDefault="009F0329" w:rsidP="00E16322">
      <w:pPr>
        <w:numPr>
          <w:ilvl w:val="0"/>
          <w:numId w:val="66"/>
        </w:numPr>
        <w:autoSpaceDE w:val="0"/>
        <w:autoSpaceDN w:val="0"/>
        <w:adjustRightInd w:val="0"/>
        <w:spacing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Projekcie budowlanym: branża drogowa, sanitarna, konstrukcyjna, elektryczna, teletechniczna,</w:t>
      </w:r>
    </w:p>
    <w:p w14:paraId="3053A92D" w14:textId="77777777" w:rsidR="009F0329" w:rsidRPr="00B51E9D" w:rsidRDefault="009F0329" w:rsidP="00E16322">
      <w:pPr>
        <w:numPr>
          <w:ilvl w:val="0"/>
          <w:numId w:val="66"/>
        </w:numPr>
        <w:autoSpaceDE w:val="0"/>
        <w:autoSpaceDN w:val="0"/>
        <w:adjustRightInd w:val="0"/>
        <w:spacing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Projekcie wykonawczym: branża drogowa, sanitarna, konstrukcyjna, elektryczna, teletechniczna,</w:t>
      </w:r>
    </w:p>
    <w:p w14:paraId="6180C413" w14:textId="2809C18A" w:rsidR="009F0329" w:rsidRPr="00B51E9D" w:rsidRDefault="009F0329" w:rsidP="00E16322">
      <w:pPr>
        <w:numPr>
          <w:ilvl w:val="0"/>
          <w:numId w:val="66"/>
        </w:numPr>
        <w:autoSpaceDE w:val="0"/>
        <w:autoSpaceDN w:val="0"/>
        <w:adjustRightInd w:val="0"/>
        <w:spacing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Opinii geotechnicznej,</w:t>
      </w:r>
    </w:p>
    <w:p w14:paraId="340BF8E4" w14:textId="49E865CB" w:rsidR="009F0329" w:rsidRPr="00B51E9D" w:rsidRDefault="009F0329" w:rsidP="00E16322">
      <w:pPr>
        <w:pStyle w:val="Lista"/>
        <w:numPr>
          <w:ilvl w:val="0"/>
          <w:numId w:val="66"/>
        </w:numPr>
        <w:spacing w:line="312" w:lineRule="auto"/>
        <w:contextualSpacing w:val="0"/>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Projek</w:t>
      </w:r>
      <w:r w:rsidR="00DF6DDF" w:rsidRPr="00B51E9D">
        <w:rPr>
          <w:rFonts w:asciiTheme="majorHAnsi" w:hAnsiTheme="majorHAnsi" w:cstheme="majorHAnsi"/>
          <w:color w:val="000000" w:themeColor="text1"/>
          <w:sz w:val="22"/>
          <w:szCs w:val="22"/>
        </w:rPr>
        <w:t>cie</w:t>
      </w:r>
      <w:r w:rsidRPr="00B51E9D">
        <w:rPr>
          <w:rFonts w:asciiTheme="majorHAnsi" w:hAnsiTheme="majorHAnsi" w:cstheme="majorHAnsi"/>
          <w:color w:val="000000" w:themeColor="text1"/>
          <w:sz w:val="22"/>
          <w:szCs w:val="22"/>
        </w:rPr>
        <w:t xml:space="preserve"> tymczasowej organizacji ruchu,</w:t>
      </w:r>
    </w:p>
    <w:p w14:paraId="3E9438A9" w14:textId="59A1822B" w:rsidR="00166FF1" w:rsidRPr="00B51E9D" w:rsidRDefault="00166FF1" w:rsidP="00E16322">
      <w:pPr>
        <w:pStyle w:val="Lista"/>
        <w:numPr>
          <w:ilvl w:val="0"/>
          <w:numId w:val="66"/>
        </w:numPr>
        <w:spacing w:line="312" w:lineRule="auto"/>
        <w:contextualSpacing w:val="0"/>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Projek</w:t>
      </w:r>
      <w:r w:rsidR="00DF6DDF" w:rsidRPr="00B51E9D">
        <w:rPr>
          <w:rFonts w:asciiTheme="majorHAnsi" w:hAnsiTheme="majorHAnsi" w:cstheme="majorHAnsi"/>
          <w:color w:val="000000" w:themeColor="text1"/>
          <w:sz w:val="22"/>
          <w:szCs w:val="22"/>
        </w:rPr>
        <w:t>cie</w:t>
      </w:r>
      <w:r w:rsidRPr="00B51E9D">
        <w:rPr>
          <w:rFonts w:asciiTheme="majorHAnsi" w:hAnsiTheme="majorHAnsi" w:cstheme="majorHAnsi"/>
          <w:color w:val="000000" w:themeColor="text1"/>
          <w:sz w:val="22"/>
          <w:szCs w:val="22"/>
        </w:rPr>
        <w:t xml:space="preserve"> stałej organizacji ruchu,</w:t>
      </w:r>
    </w:p>
    <w:p w14:paraId="080D47B8" w14:textId="0FC0955C" w:rsidR="00365A08" w:rsidRPr="00B51E9D" w:rsidRDefault="00365A08" w:rsidP="00E16322">
      <w:pPr>
        <w:pStyle w:val="Lista"/>
        <w:numPr>
          <w:ilvl w:val="0"/>
          <w:numId w:val="66"/>
        </w:numPr>
        <w:spacing w:line="312" w:lineRule="auto"/>
        <w:contextualSpacing w:val="0"/>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Kosztorys</w:t>
      </w:r>
      <w:r w:rsidR="00DF6DDF" w:rsidRPr="00B51E9D">
        <w:rPr>
          <w:rFonts w:asciiTheme="majorHAnsi" w:hAnsiTheme="majorHAnsi" w:cstheme="majorHAnsi"/>
          <w:color w:val="000000" w:themeColor="text1"/>
          <w:sz w:val="22"/>
          <w:szCs w:val="22"/>
        </w:rPr>
        <w:t>ach</w:t>
      </w:r>
      <w:r w:rsidRPr="00B51E9D">
        <w:rPr>
          <w:rFonts w:asciiTheme="majorHAnsi" w:hAnsiTheme="majorHAnsi" w:cstheme="majorHAnsi"/>
          <w:color w:val="000000" w:themeColor="text1"/>
          <w:sz w:val="22"/>
          <w:szCs w:val="22"/>
        </w:rPr>
        <w:t xml:space="preserve"> ofertow</w:t>
      </w:r>
      <w:r w:rsidR="00DF6DDF" w:rsidRPr="00B51E9D">
        <w:rPr>
          <w:rFonts w:asciiTheme="majorHAnsi" w:hAnsiTheme="majorHAnsi" w:cstheme="majorHAnsi"/>
          <w:color w:val="000000" w:themeColor="text1"/>
          <w:sz w:val="22"/>
          <w:szCs w:val="22"/>
        </w:rPr>
        <w:t>ych</w:t>
      </w:r>
      <w:r w:rsidRPr="00B51E9D">
        <w:rPr>
          <w:rFonts w:asciiTheme="majorHAnsi" w:hAnsiTheme="majorHAnsi" w:cstheme="majorHAnsi"/>
          <w:color w:val="000000" w:themeColor="text1"/>
          <w:sz w:val="22"/>
          <w:szCs w:val="22"/>
        </w:rPr>
        <w:t>: branża drogowa, sanitarna, elektryczna, teletechniczna,</w:t>
      </w:r>
    </w:p>
    <w:p w14:paraId="00851BD0" w14:textId="3E2CB022" w:rsidR="00365A08" w:rsidRPr="00B51E9D" w:rsidRDefault="00365A08" w:rsidP="00E16322">
      <w:pPr>
        <w:pStyle w:val="Lista"/>
        <w:numPr>
          <w:ilvl w:val="0"/>
          <w:numId w:val="66"/>
        </w:numPr>
        <w:spacing w:line="312" w:lineRule="auto"/>
        <w:contextualSpacing w:val="0"/>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Przedmiar</w:t>
      </w:r>
      <w:r w:rsidR="00DF6DDF" w:rsidRPr="00B51E9D">
        <w:rPr>
          <w:rFonts w:asciiTheme="majorHAnsi" w:hAnsiTheme="majorHAnsi" w:cstheme="majorHAnsi"/>
          <w:color w:val="000000" w:themeColor="text1"/>
          <w:sz w:val="22"/>
          <w:szCs w:val="22"/>
        </w:rPr>
        <w:t>ach</w:t>
      </w:r>
      <w:r w:rsidRPr="00B51E9D">
        <w:rPr>
          <w:rFonts w:asciiTheme="majorHAnsi" w:hAnsiTheme="majorHAnsi" w:cstheme="majorHAnsi"/>
          <w:color w:val="000000" w:themeColor="text1"/>
          <w:sz w:val="22"/>
          <w:szCs w:val="22"/>
        </w:rPr>
        <w:t xml:space="preserve"> robót: branża drogowa, sanitarna, elektryczna, teletechniczna,</w:t>
      </w:r>
    </w:p>
    <w:p w14:paraId="11698AD5" w14:textId="64F4B9D6" w:rsidR="00017079" w:rsidRPr="00B51E9D" w:rsidRDefault="00017079" w:rsidP="00E16322">
      <w:pPr>
        <w:pStyle w:val="Lista"/>
        <w:numPr>
          <w:ilvl w:val="0"/>
          <w:numId w:val="66"/>
        </w:numPr>
        <w:spacing w:line="312" w:lineRule="auto"/>
        <w:contextualSpacing w:val="0"/>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Specyfikacji Technicznej Wykonania i Odbioru Robót Budowlanych (</w:t>
      </w:r>
      <w:proofErr w:type="spellStart"/>
      <w:r w:rsidRPr="00B51E9D">
        <w:rPr>
          <w:rFonts w:asciiTheme="majorHAnsi" w:hAnsiTheme="majorHAnsi" w:cstheme="majorHAnsi"/>
          <w:color w:val="000000" w:themeColor="text1"/>
          <w:sz w:val="22"/>
          <w:szCs w:val="22"/>
        </w:rPr>
        <w:t>STWiORB</w:t>
      </w:r>
      <w:proofErr w:type="spellEnd"/>
      <w:r w:rsidRPr="00B51E9D">
        <w:rPr>
          <w:rFonts w:asciiTheme="majorHAnsi" w:hAnsiTheme="majorHAnsi" w:cstheme="majorHAnsi"/>
          <w:color w:val="000000" w:themeColor="text1"/>
          <w:sz w:val="22"/>
          <w:szCs w:val="22"/>
        </w:rPr>
        <w:t>): branża drogowa, sanitarna, elektryczna, teletechniczna,</w:t>
      </w:r>
    </w:p>
    <w:p w14:paraId="0E6F394A" w14:textId="1583B0C5" w:rsidR="002A5F3E" w:rsidRPr="00B51E9D" w:rsidRDefault="00513815" w:rsidP="00B51E9D">
      <w:pPr>
        <w:pStyle w:val="Lista"/>
        <w:numPr>
          <w:ilvl w:val="0"/>
          <w:numId w:val="35"/>
        </w:numPr>
        <w:spacing w:line="312" w:lineRule="auto"/>
        <w:contextualSpacing w:val="0"/>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Wykonawca oświadcza, </w:t>
      </w:r>
      <w:r w:rsidR="005751CD" w:rsidRPr="00B51E9D">
        <w:rPr>
          <w:rFonts w:asciiTheme="majorHAnsi" w:hAnsiTheme="majorHAnsi" w:cstheme="majorHAnsi"/>
          <w:color w:val="000000" w:themeColor="text1"/>
          <w:sz w:val="22"/>
          <w:szCs w:val="22"/>
        </w:rPr>
        <w:t>że</w:t>
      </w:r>
      <w:r w:rsidR="002A5F3E" w:rsidRPr="00B51E9D">
        <w:rPr>
          <w:rFonts w:asciiTheme="majorHAnsi" w:hAnsiTheme="majorHAnsi" w:cstheme="majorHAnsi"/>
          <w:color w:val="000000" w:themeColor="text1"/>
          <w:sz w:val="22"/>
          <w:szCs w:val="22"/>
        </w:rPr>
        <w:t>:</w:t>
      </w:r>
    </w:p>
    <w:p w14:paraId="620AEDC3" w14:textId="2E9780D6" w:rsidR="002A5F3E" w:rsidRPr="00B51E9D" w:rsidRDefault="005751CD" w:rsidP="00E16322">
      <w:pPr>
        <w:pStyle w:val="Lista"/>
        <w:numPr>
          <w:ilvl w:val="0"/>
          <w:numId w:val="53"/>
        </w:numPr>
        <w:spacing w:line="312" w:lineRule="auto"/>
        <w:contextualSpacing w:val="0"/>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zapoznał się z </w:t>
      </w:r>
      <w:r w:rsidR="002A5F3E" w:rsidRPr="00B51E9D">
        <w:rPr>
          <w:rFonts w:asciiTheme="majorHAnsi" w:hAnsiTheme="majorHAnsi" w:cstheme="majorHAnsi"/>
          <w:color w:val="000000" w:themeColor="text1"/>
          <w:sz w:val="22"/>
          <w:szCs w:val="22"/>
        </w:rPr>
        <w:t>P</w:t>
      </w:r>
      <w:r w:rsidRPr="00B51E9D">
        <w:rPr>
          <w:rFonts w:asciiTheme="majorHAnsi" w:hAnsiTheme="majorHAnsi" w:cstheme="majorHAnsi"/>
          <w:color w:val="000000" w:themeColor="text1"/>
          <w:sz w:val="22"/>
          <w:szCs w:val="22"/>
        </w:rPr>
        <w:t xml:space="preserve">rzedmiotem </w:t>
      </w:r>
      <w:r w:rsidR="002A5F3E" w:rsidRPr="00B51E9D">
        <w:rPr>
          <w:rFonts w:asciiTheme="majorHAnsi" w:hAnsiTheme="majorHAnsi" w:cstheme="majorHAnsi"/>
          <w:color w:val="000000" w:themeColor="text1"/>
          <w:sz w:val="22"/>
          <w:szCs w:val="22"/>
        </w:rPr>
        <w:t>U</w:t>
      </w:r>
      <w:r w:rsidRPr="00B51E9D">
        <w:rPr>
          <w:rFonts w:asciiTheme="majorHAnsi" w:hAnsiTheme="majorHAnsi" w:cstheme="majorHAnsi"/>
          <w:color w:val="000000" w:themeColor="text1"/>
          <w:sz w:val="22"/>
          <w:szCs w:val="22"/>
        </w:rPr>
        <w:t xml:space="preserve">mowy w oparciu o SWZ, </w:t>
      </w:r>
      <w:r w:rsidR="002A5F3E" w:rsidRPr="00B51E9D">
        <w:rPr>
          <w:rFonts w:asciiTheme="majorHAnsi" w:hAnsiTheme="majorHAnsi" w:cstheme="majorHAnsi"/>
          <w:color w:val="000000" w:themeColor="text1"/>
          <w:sz w:val="22"/>
          <w:szCs w:val="22"/>
        </w:rPr>
        <w:t xml:space="preserve">dokumentację </w:t>
      </w:r>
      <w:r w:rsidR="00F31105" w:rsidRPr="00B51E9D">
        <w:rPr>
          <w:rFonts w:asciiTheme="majorHAnsi" w:hAnsiTheme="majorHAnsi" w:cstheme="majorHAnsi"/>
          <w:color w:val="000000" w:themeColor="text1"/>
          <w:sz w:val="22"/>
          <w:szCs w:val="22"/>
        </w:rPr>
        <w:t xml:space="preserve">projektową </w:t>
      </w:r>
      <w:r w:rsidR="002A5F3E" w:rsidRPr="00B51E9D">
        <w:rPr>
          <w:rFonts w:asciiTheme="majorHAnsi" w:hAnsiTheme="majorHAnsi" w:cstheme="majorHAnsi"/>
          <w:color w:val="000000" w:themeColor="text1"/>
          <w:sz w:val="22"/>
          <w:szCs w:val="22"/>
        </w:rPr>
        <w:t xml:space="preserve">budowlano - wykonawczą, a także że </w:t>
      </w:r>
      <w:r w:rsidR="00513815" w:rsidRPr="00B51E9D">
        <w:rPr>
          <w:rFonts w:asciiTheme="majorHAnsi" w:hAnsiTheme="majorHAnsi" w:cstheme="majorHAnsi"/>
          <w:color w:val="000000" w:themeColor="text1"/>
          <w:sz w:val="22"/>
          <w:szCs w:val="22"/>
        </w:rPr>
        <w:t xml:space="preserve">znane są mu wszelkie uwarunkowania faktyczne i prawne związane z wykonaniem </w:t>
      </w:r>
      <w:r w:rsidR="00F234FE" w:rsidRPr="00B51E9D">
        <w:rPr>
          <w:rFonts w:asciiTheme="majorHAnsi" w:hAnsiTheme="majorHAnsi" w:cstheme="majorHAnsi"/>
          <w:color w:val="000000" w:themeColor="text1"/>
          <w:sz w:val="22"/>
          <w:szCs w:val="22"/>
        </w:rPr>
        <w:t xml:space="preserve">Przedmiotu </w:t>
      </w:r>
      <w:r w:rsidR="00FC2DD3" w:rsidRPr="00B51E9D">
        <w:rPr>
          <w:rFonts w:asciiTheme="majorHAnsi" w:hAnsiTheme="majorHAnsi" w:cstheme="majorHAnsi"/>
          <w:color w:val="000000" w:themeColor="text1"/>
          <w:sz w:val="22"/>
          <w:szCs w:val="22"/>
        </w:rPr>
        <w:lastRenderedPageBreak/>
        <w:t>Umowy</w:t>
      </w:r>
      <w:r w:rsidR="00B215D5" w:rsidRPr="00B51E9D">
        <w:rPr>
          <w:rFonts w:asciiTheme="majorHAnsi" w:hAnsiTheme="majorHAnsi" w:cstheme="majorHAnsi"/>
          <w:color w:val="000000" w:themeColor="text1"/>
          <w:sz w:val="22"/>
          <w:szCs w:val="22"/>
        </w:rPr>
        <w:t xml:space="preserve"> a także zakres robót niezbędny do prawidłowego wykonania Przedmiotu Umowy i zapoznał się </w:t>
      </w:r>
      <w:r w:rsidR="00EC57E5">
        <w:rPr>
          <w:rFonts w:asciiTheme="majorHAnsi" w:hAnsiTheme="majorHAnsi" w:cstheme="majorHAnsi"/>
          <w:color w:val="000000" w:themeColor="text1"/>
          <w:sz w:val="22"/>
          <w:szCs w:val="22"/>
        </w:rPr>
        <w:br/>
      </w:r>
      <w:r w:rsidR="00B215D5" w:rsidRPr="00B51E9D">
        <w:rPr>
          <w:rFonts w:asciiTheme="majorHAnsi" w:hAnsiTheme="majorHAnsi" w:cstheme="majorHAnsi"/>
          <w:color w:val="000000" w:themeColor="text1"/>
          <w:sz w:val="22"/>
          <w:szCs w:val="22"/>
        </w:rPr>
        <w:t xml:space="preserve">z warunkami </w:t>
      </w:r>
      <w:proofErr w:type="spellStart"/>
      <w:r w:rsidR="00B215D5" w:rsidRPr="00B51E9D">
        <w:rPr>
          <w:rFonts w:asciiTheme="majorHAnsi" w:hAnsiTheme="majorHAnsi" w:cstheme="majorHAnsi"/>
          <w:color w:val="000000" w:themeColor="text1"/>
          <w:sz w:val="22"/>
          <w:szCs w:val="22"/>
        </w:rPr>
        <w:t>lokalizacyjno</w:t>
      </w:r>
      <w:proofErr w:type="spellEnd"/>
      <w:r w:rsidR="009B2DDD" w:rsidRPr="00B51E9D">
        <w:rPr>
          <w:rFonts w:asciiTheme="majorHAnsi" w:hAnsiTheme="majorHAnsi" w:cstheme="majorHAnsi"/>
          <w:color w:val="000000" w:themeColor="text1"/>
          <w:sz w:val="22"/>
          <w:szCs w:val="22"/>
        </w:rPr>
        <w:t xml:space="preserve"> </w:t>
      </w:r>
      <w:r w:rsidR="00B215D5" w:rsidRPr="00B51E9D">
        <w:rPr>
          <w:rFonts w:asciiTheme="majorHAnsi" w:hAnsiTheme="majorHAnsi" w:cstheme="majorHAnsi"/>
          <w:color w:val="000000" w:themeColor="text1"/>
          <w:sz w:val="22"/>
          <w:szCs w:val="22"/>
        </w:rPr>
        <w:t>–</w:t>
      </w:r>
      <w:r w:rsidR="009B2DDD" w:rsidRPr="00B51E9D">
        <w:rPr>
          <w:rFonts w:asciiTheme="majorHAnsi" w:hAnsiTheme="majorHAnsi" w:cstheme="majorHAnsi"/>
          <w:color w:val="000000" w:themeColor="text1"/>
          <w:sz w:val="22"/>
          <w:szCs w:val="22"/>
        </w:rPr>
        <w:t xml:space="preserve"> </w:t>
      </w:r>
      <w:r w:rsidR="00B215D5" w:rsidRPr="00B51E9D">
        <w:rPr>
          <w:rFonts w:asciiTheme="majorHAnsi" w:hAnsiTheme="majorHAnsi" w:cstheme="majorHAnsi"/>
          <w:color w:val="000000" w:themeColor="text1"/>
          <w:sz w:val="22"/>
          <w:szCs w:val="22"/>
        </w:rPr>
        <w:t xml:space="preserve">terenowymi </w:t>
      </w:r>
      <w:r w:rsidR="00F31105" w:rsidRPr="00B51E9D">
        <w:rPr>
          <w:rFonts w:asciiTheme="majorHAnsi" w:hAnsiTheme="majorHAnsi" w:cstheme="majorHAnsi"/>
          <w:color w:val="000000" w:themeColor="text1"/>
          <w:sz w:val="22"/>
          <w:szCs w:val="22"/>
        </w:rPr>
        <w:t>miejsca</w:t>
      </w:r>
      <w:r w:rsidR="00B215D5" w:rsidRPr="00B51E9D">
        <w:rPr>
          <w:rFonts w:asciiTheme="majorHAnsi" w:hAnsiTheme="majorHAnsi" w:cstheme="majorHAnsi"/>
          <w:color w:val="000000" w:themeColor="text1"/>
          <w:sz w:val="22"/>
          <w:szCs w:val="22"/>
        </w:rPr>
        <w:t xml:space="preserve"> budowy i innymi możliwymi do przewidzenia warunkami wynikającymi z dokumentacji technicznej i uwzględnił je w wynagrodzeniu </w:t>
      </w:r>
      <w:r w:rsidR="002A5F3E" w:rsidRPr="00B51E9D">
        <w:rPr>
          <w:rFonts w:asciiTheme="majorHAnsi" w:hAnsiTheme="majorHAnsi" w:cstheme="majorHAnsi"/>
          <w:color w:val="000000" w:themeColor="text1"/>
          <w:sz w:val="22"/>
          <w:szCs w:val="22"/>
        </w:rPr>
        <w:t>i nie zgłasza zastrzeżeń dotyczących Przedmiotu Umowy i warunków realizacji Umowy,</w:t>
      </w:r>
    </w:p>
    <w:p w14:paraId="11CB944B" w14:textId="05364B24" w:rsidR="004A37E9" w:rsidRPr="00B51E9D" w:rsidRDefault="004A37E9" w:rsidP="00E16322">
      <w:pPr>
        <w:pStyle w:val="Lista"/>
        <w:numPr>
          <w:ilvl w:val="0"/>
          <w:numId w:val="53"/>
        </w:numPr>
        <w:spacing w:line="312" w:lineRule="auto"/>
        <w:contextualSpacing w:val="0"/>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przed przystąpieniem do złożenia oferty dokonał oceny dokumentacji technicznej pod kątem jej poprawności oraz kompletności i jest wystarczająca do realizacji zamówienia oraz nie wnosi do niej żadnych uwag. Ocena dokonana została z zachowaniem standardu Podmiotu zawodowo wykonującego roboty budowlane. Wykonawca nie miał obowiązku stwierdzenia błędów, których wykrycie wymaga specjalistycznej wiedzy </w:t>
      </w:r>
      <w:r w:rsidR="00EC57E5">
        <w:rPr>
          <w:rFonts w:asciiTheme="majorHAnsi" w:hAnsiTheme="majorHAnsi" w:cstheme="majorHAnsi"/>
          <w:color w:val="000000" w:themeColor="text1"/>
          <w:sz w:val="22"/>
          <w:szCs w:val="22"/>
        </w:rPr>
        <w:br/>
      </w:r>
      <w:r w:rsidRPr="00B51E9D">
        <w:rPr>
          <w:rFonts w:asciiTheme="majorHAnsi" w:hAnsiTheme="majorHAnsi" w:cstheme="majorHAnsi"/>
          <w:color w:val="000000" w:themeColor="text1"/>
          <w:sz w:val="22"/>
          <w:szCs w:val="22"/>
        </w:rPr>
        <w:t>z zakresu projektowania lub prowadzenia obliczeń. Z zastrzeżeniem standardu dokonanej oceny Wykonawca potwierdza, że dokumentacja techniczna pozwala na wykonanie robót budowlanych z</w:t>
      </w:r>
      <w:r w:rsidR="006710F1" w:rsidRPr="00B51E9D">
        <w:rPr>
          <w:rFonts w:asciiTheme="majorHAnsi" w:hAnsiTheme="majorHAnsi" w:cstheme="majorHAnsi"/>
          <w:color w:val="000000" w:themeColor="text1"/>
          <w:sz w:val="22"/>
          <w:szCs w:val="22"/>
        </w:rPr>
        <w:t xml:space="preserve">a </w:t>
      </w:r>
      <w:r w:rsidRPr="00B51E9D">
        <w:rPr>
          <w:rFonts w:asciiTheme="majorHAnsi" w:hAnsiTheme="majorHAnsi" w:cstheme="majorHAnsi"/>
          <w:color w:val="000000" w:themeColor="text1"/>
          <w:sz w:val="22"/>
          <w:szCs w:val="22"/>
        </w:rPr>
        <w:t>przyjęte wynagrodzenie,</w:t>
      </w:r>
    </w:p>
    <w:p w14:paraId="442DFDA5" w14:textId="7FA6F748" w:rsidR="00097BA8" w:rsidRPr="00B51E9D" w:rsidRDefault="00513815" w:rsidP="00E16322">
      <w:pPr>
        <w:pStyle w:val="Lista"/>
        <w:numPr>
          <w:ilvl w:val="0"/>
          <w:numId w:val="53"/>
        </w:numPr>
        <w:spacing w:line="312" w:lineRule="auto"/>
        <w:contextualSpacing w:val="0"/>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wykona </w:t>
      </w:r>
      <w:r w:rsidR="00F234FE" w:rsidRPr="00B51E9D">
        <w:rPr>
          <w:rFonts w:asciiTheme="majorHAnsi" w:hAnsiTheme="majorHAnsi" w:cstheme="majorHAnsi"/>
          <w:color w:val="000000" w:themeColor="text1"/>
          <w:sz w:val="22"/>
          <w:szCs w:val="22"/>
        </w:rPr>
        <w:t xml:space="preserve">Przedmiot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zgodnie ze współczesną wiedzą techniczną, obowiązującymi w tym zakresie przepisami, a w szczególności </w:t>
      </w:r>
      <w:r w:rsidR="00B87D7B" w:rsidRPr="00B51E9D">
        <w:rPr>
          <w:rFonts w:asciiTheme="majorHAnsi" w:hAnsiTheme="majorHAnsi" w:cstheme="majorHAnsi"/>
          <w:color w:val="000000" w:themeColor="text1"/>
          <w:sz w:val="22"/>
          <w:szCs w:val="22"/>
        </w:rPr>
        <w:t xml:space="preserve">Prawo budowlane –ustawa </w:t>
      </w:r>
      <w:r w:rsidRPr="00B51E9D">
        <w:rPr>
          <w:rFonts w:asciiTheme="majorHAnsi" w:hAnsiTheme="majorHAnsi" w:cstheme="majorHAnsi"/>
          <w:color w:val="000000" w:themeColor="text1"/>
          <w:sz w:val="22"/>
          <w:szCs w:val="22"/>
        </w:rPr>
        <w:t>z dnia 7 lipca 1994 r.</w:t>
      </w:r>
      <w:r w:rsidR="00FF1D01" w:rsidRPr="00B51E9D">
        <w:rPr>
          <w:rFonts w:asciiTheme="majorHAnsi" w:hAnsiTheme="majorHAnsi" w:cstheme="majorHAnsi"/>
          <w:color w:val="000000" w:themeColor="text1"/>
          <w:sz w:val="22"/>
          <w:szCs w:val="22"/>
        </w:rPr>
        <w:t xml:space="preserve"> </w:t>
      </w:r>
      <w:r w:rsidRPr="00B51E9D">
        <w:rPr>
          <w:rFonts w:asciiTheme="majorHAnsi" w:hAnsiTheme="majorHAnsi" w:cstheme="majorHAnsi"/>
          <w:color w:val="000000" w:themeColor="text1"/>
          <w:sz w:val="22"/>
          <w:szCs w:val="22"/>
        </w:rPr>
        <w:t xml:space="preserve">oraz przepisami ustawy z dnia 15 grudnia 2000 r. – o samorządach zawodowych architektów, inżynierów budownictwa oraz urbanistów, normami technicznymi, standardami, </w:t>
      </w:r>
      <w:r w:rsidR="00FB4DA2" w:rsidRPr="00B51E9D">
        <w:rPr>
          <w:rFonts w:asciiTheme="majorHAnsi" w:hAnsiTheme="majorHAnsi" w:cstheme="majorHAnsi"/>
          <w:color w:val="000000" w:themeColor="text1"/>
          <w:sz w:val="22"/>
          <w:szCs w:val="22"/>
        </w:rPr>
        <w:t xml:space="preserve">zasadami sztuki budowlanej, aktualną wiedzą techniczną oraz wymogami określonymi w </w:t>
      </w:r>
      <w:r w:rsidR="00EE336E" w:rsidRPr="00B51E9D">
        <w:rPr>
          <w:rFonts w:asciiTheme="majorHAnsi" w:hAnsiTheme="majorHAnsi" w:cstheme="majorHAnsi"/>
          <w:color w:val="000000" w:themeColor="text1"/>
          <w:sz w:val="22"/>
          <w:szCs w:val="22"/>
        </w:rPr>
        <w:t>SWZ</w:t>
      </w:r>
      <w:r w:rsidR="00FB4DA2" w:rsidRPr="00B51E9D">
        <w:rPr>
          <w:rFonts w:asciiTheme="majorHAnsi" w:hAnsiTheme="majorHAnsi" w:cstheme="majorHAnsi"/>
          <w:color w:val="000000" w:themeColor="text1"/>
          <w:sz w:val="22"/>
          <w:szCs w:val="22"/>
        </w:rPr>
        <w:t xml:space="preserve"> i </w:t>
      </w:r>
      <w:proofErr w:type="spellStart"/>
      <w:r w:rsidR="00EE336E" w:rsidRPr="00B51E9D">
        <w:rPr>
          <w:rFonts w:asciiTheme="majorHAnsi" w:hAnsiTheme="majorHAnsi" w:cstheme="majorHAnsi"/>
          <w:color w:val="000000" w:themeColor="text1"/>
          <w:sz w:val="22"/>
          <w:szCs w:val="22"/>
        </w:rPr>
        <w:t>STWiORB</w:t>
      </w:r>
      <w:proofErr w:type="spellEnd"/>
      <w:r w:rsidR="00FB4DA2" w:rsidRPr="00B51E9D">
        <w:rPr>
          <w:rFonts w:asciiTheme="majorHAnsi" w:hAnsiTheme="majorHAnsi" w:cstheme="majorHAnsi"/>
          <w:color w:val="000000" w:themeColor="text1"/>
          <w:sz w:val="22"/>
          <w:szCs w:val="22"/>
        </w:rPr>
        <w:t xml:space="preserve">, a także </w:t>
      </w:r>
      <w:r w:rsidRPr="00B51E9D">
        <w:rPr>
          <w:rFonts w:asciiTheme="majorHAnsi" w:hAnsiTheme="majorHAnsi" w:cstheme="majorHAnsi"/>
          <w:color w:val="000000" w:themeColor="text1"/>
          <w:sz w:val="22"/>
          <w:szCs w:val="22"/>
        </w:rPr>
        <w:t xml:space="preserve">etyką zawodową oraz postanowieniami niniejszej </w:t>
      </w:r>
      <w:r w:rsidR="00FC2DD3" w:rsidRPr="00B51E9D">
        <w:rPr>
          <w:rFonts w:asciiTheme="majorHAnsi" w:hAnsiTheme="majorHAnsi" w:cstheme="majorHAnsi"/>
          <w:color w:val="000000" w:themeColor="text1"/>
          <w:sz w:val="22"/>
          <w:szCs w:val="22"/>
        </w:rPr>
        <w:t>Umowy</w:t>
      </w:r>
      <w:r w:rsidR="004A37E9" w:rsidRPr="00B51E9D">
        <w:rPr>
          <w:rFonts w:asciiTheme="majorHAnsi" w:hAnsiTheme="majorHAnsi" w:cstheme="majorHAnsi"/>
          <w:color w:val="000000" w:themeColor="text1"/>
          <w:sz w:val="22"/>
          <w:szCs w:val="22"/>
        </w:rPr>
        <w:t>,</w:t>
      </w:r>
    </w:p>
    <w:p w14:paraId="3A27B1F6" w14:textId="39AD1954" w:rsidR="00C54A70" w:rsidRPr="00B51E9D" w:rsidRDefault="00C54A70" w:rsidP="00E16322">
      <w:pPr>
        <w:pStyle w:val="Lista"/>
        <w:numPr>
          <w:ilvl w:val="0"/>
          <w:numId w:val="53"/>
        </w:numPr>
        <w:spacing w:line="312" w:lineRule="auto"/>
        <w:contextualSpacing w:val="0"/>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dołoży należytej staranności (określonej w art. 355 § 2 Kodeksu </w:t>
      </w:r>
      <w:r w:rsidR="004A37E9" w:rsidRPr="00B51E9D">
        <w:rPr>
          <w:rFonts w:asciiTheme="majorHAnsi" w:hAnsiTheme="majorHAnsi" w:cstheme="majorHAnsi"/>
          <w:color w:val="000000" w:themeColor="text1"/>
          <w:sz w:val="22"/>
          <w:szCs w:val="22"/>
        </w:rPr>
        <w:t>C</w:t>
      </w:r>
      <w:r w:rsidRPr="00B51E9D">
        <w:rPr>
          <w:rFonts w:asciiTheme="majorHAnsi" w:hAnsiTheme="majorHAnsi" w:cstheme="majorHAnsi"/>
          <w:color w:val="000000" w:themeColor="text1"/>
          <w:sz w:val="22"/>
          <w:szCs w:val="22"/>
        </w:rPr>
        <w:t xml:space="preserve">ywilnego) by oddać </w:t>
      </w:r>
      <w:r w:rsidR="004A37E9" w:rsidRPr="00B51E9D">
        <w:rPr>
          <w:rFonts w:asciiTheme="majorHAnsi" w:hAnsiTheme="majorHAnsi" w:cstheme="majorHAnsi"/>
          <w:color w:val="000000" w:themeColor="text1"/>
          <w:sz w:val="22"/>
          <w:szCs w:val="22"/>
        </w:rPr>
        <w:t>P</w:t>
      </w:r>
      <w:r w:rsidRPr="00B51E9D">
        <w:rPr>
          <w:rFonts w:asciiTheme="majorHAnsi" w:hAnsiTheme="majorHAnsi" w:cstheme="majorHAnsi"/>
          <w:color w:val="000000" w:themeColor="text1"/>
          <w:sz w:val="22"/>
          <w:szCs w:val="22"/>
        </w:rPr>
        <w:t xml:space="preserve">rzedmiot </w:t>
      </w:r>
      <w:r w:rsidR="004A37E9" w:rsidRPr="00B51E9D">
        <w:rPr>
          <w:rFonts w:asciiTheme="majorHAnsi" w:hAnsiTheme="majorHAnsi" w:cstheme="majorHAnsi"/>
          <w:color w:val="000000" w:themeColor="text1"/>
          <w:sz w:val="22"/>
          <w:szCs w:val="22"/>
        </w:rPr>
        <w:t>U</w:t>
      </w:r>
      <w:r w:rsidRPr="00B51E9D">
        <w:rPr>
          <w:rFonts w:asciiTheme="majorHAnsi" w:hAnsiTheme="majorHAnsi" w:cstheme="majorHAnsi"/>
          <w:color w:val="000000" w:themeColor="text1"/>
          <w:sz w:val="22"/>
          <w:szCs w:val="22"/>
        </w:rPr>
        <w:t xml:space="preserve">mowy Zamawiającemu w terminie uzgodnionym w niniejszej </w:t>
      </w:r>
      <w:r w:rsidR="004A37E9" w:rsidRPr="00B51E9D">
        <w:rPr>
          <w:rFonts w:asciiTheme="majorHAnsi" w:hAnsiTheme="majorHAnsi" w:cstheme="majorHAnsi"/>
          <w:color w:val="000000" w:themeColor="text1"/>
          <w:sz w:val="22"/>
          <w:szCs w:val="22"/>
        </w:rPr>
        <w:t>U</w:t>
      </w:r>
      <w:r w:rsidRPr="00B51E9D">
        <w:rPr>
          <w:rFonts w:asciiTheme="majorHAnsi" w:hAnsiTheme="majorHAnsi" w:cstheme="majorHAnsi"/>
          <w:color w:val="000000" w:themeColor="text1"/>
          <w:sz w:val="22"/>
          <w:szCs w:val="22"/>
        </w:rPr>
        <w:t>mowie</w:t>
      </w:r>
      <w:r w:rsidR="004A37E9" w:rsidRPr="00B51E9D">
        <w:rPr>
          <w:rFonts w:asciiTheme="majorHAnsi" w:hAnsiTheme="majorHAnsi" w:cstheme="majorHAnsi"/>
          <w:color w:val="000000" w:themeColor="text1"/>
          <w:sz w:val="22"/>
          <w:szCs w:val="22"/>
        </w:rPr>
        <w:t>,</w:t>
      </w:r>
    </w:p>
    <w:p w14:paraId="646A6BCB" w14:textId="3110EB33" w:rsidR="00C54A70" w:rsidRPr="00B51E9D" w:rsidRDefault="00C54A70" w:rsidP="00E16322">
      <w:pPr>
        <w:pStyle w:val="Lista"/>
        <w:numPr>
          <w:ilvl w:val="0"/>
          <w:numId w:val="53"/>
        </w:numPr>
        <w:spacing w:line="312" w:lineRule="auto"/>
        <w:contextualSpacing w:val="0"/>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w rozumieniu art. 355 Kodeku </w:t>
      </w:r>
      <w:r w:rsidR="00B87D7B" w:rsidRPr="00B51E9D">
        <w:rPr>
          <w:rFonts w:asciiTheme="majorHAnsi" w:hAnsiTheme="majorHAnsi" w:cstheme="majorHAnsi"/>
          <w:color w:val="000000" w:themeColor="text1"/>
          <w:sz w:val="22"/>
          <w:szCs w:val="22"/>
        </w:rPr>
        <w:t>c</w:t>
      </w:r>
      <w:r w:rsidRPr="00B51E9D">
        <w:rPr>
          <w:rFonts w:asciiTheme="majorHAnsi" w:hAnsiTheme="majorHAnsi" w:cstheme="majorHAnsi"/>
          <w:color w:val="000000" w:themeColor="text1"/>
          <w:sz w:val="22"/>
          <w:szCs w:val="22"/>
        </w:rPr>
        <w:t>ywilnego</w:t>
      </w:r>
      <w:r w:rsidR="004A37E9" w:rsidRPr="00B51E9D">
        <w:rPr>
          <w:rFonts w:asciiTheme="majorHAnsi" w:hAnsiTheme="majorHAnsi" w:cstheme="majorHAnsi"/>
          <w:color w:val="000000" w:themeColor="text1"/>
          <w:sz w:val="22"/>
          <w:szCs w:val="22"/>
        </w:rPr>
        <w:t xml:space="preserve"> - </w:t>
      </w:r>
      <w:r w:rsidRPr="00B51E9D">
        <w:rPr>
          <w:rFonts w:asciiTheme="majorHAnsi" w:hAnsiTheme="majorHAnsi" w:cstheme="majorHAnsi"/>
          <w:color w:val="000000" w:themeColor="text1"/>
          <w:sz w:val="22"/>
          <w:szCs w:val="22"/>
        </w:rPr>
        <w:t xml:space="preserve"> prowadzona przez niego działalność ma charakter zawodowy oraz posiada wiedzę i doświadczenie</w:t>
      </w:r>
      <w:r w:rsidR="004A37E9" w:rsidRPr="00B51E9D">
        <w:rPr>
          <w:rFonts w:asciiTheme="majorHAnsi" w:hAnsiTheme="majorHAnsi" w:cstheme="majorHAnsi"/>
          <w:color w:val="000000" w:themeColor="text1"/>
          <w:sz w:val="22"/>
          <w:szCs w:val="22"/>
        </w:rPr>
        <w:t xml:space="preserve"> i profesjonalne kwalifikacje</w:t>
      </w:r>
      <w:r w:rsidRPr="00B51E9D">
        <w:rPr>
          <w:rFonts w:asciiTheme="majorHAnsi" w:hAnsiTheme="majorHAnsi" w:cstheme="majorHAnsi"/>
          <w:color w:val="000000" w:themeColor="text1"/>
          <w:sz w:val="22"/>
          <w:szCs w:val="22"/>
        </w:rPr>
        <w:t xml:space="preserve">, dysponuje potencjałem technicznym, finansowym i osobowym niezbędnym do prawidłowego wykonania </w:t>
      </w:r>
      <w:r w:rsidR="004A37E9" w:rsidRPr="00B51E9D">
        <w:rPr>
          <w:rFonts w:asciiTheme="majorHAnsi" w:hAnsiTheme="majorHAnsi" w:cstheme="majorHAnsi"/>
          <w:color w:val="000000" w:themeColor="text1"/>
          <w:sz w:val="22"/>
          <w:szCs w:val="22"/>
        </w:rPr>
        <w:t>U</w:t>
      </w:r>
      <w:r w:rsidRPr="00B51E9D">
        <w:rPr>
          <w:rFonts w:asciiTheme="majorHAnsi" w:hAnsiTheme="majorHAnsi" w:cstheme="majorHAnsi"/>
          <w:color w:val="000000" w:themeColor="text1"/>
          <w:sz w:val="22"/>
          <w:szCs w:val="22"/>
        </w:rPr>
        <w:t>mowy</w:t>
      </w:r>
      <w:r w:rsidR="007C6487" w:rsidRPr="00B51E9D">
        <w:rPr>
          <w:rFonts w:asciiTheme="majorHAnsi" w:hAnsiTheme="majorHAnsi" w:cstheme="majorHAnsi"/>
          <w:color w:val="000000" w:themeColor="text1"/>
          <w:sz w:val="22"/>
          <w:szCs w:val="22"/>
        </w:rPr>
        <w:t>.</w:t>
      </w:r>
    </w:p>
    <w:p w14:paraId="33687C55" w14:textId="77208B69" w:rsidR="00097BA8" w:rsidRPr="00B51E9D" w:rsidRDefault="00513815" w:rsidP="00B51E9D">
      <w:pPr>
        <w:pStyle w:val="Lista"/>
        <w:numPr>
          <w:ilvl w:val="0"/>
          <w:numId w:val="35"/>
        </w:numPr>
        <w:spacing w:line="312" w:lineRule="auto"/>
        <w:contextualSpacing w:val="0"/>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Wykonawca winien niezwłocznie powiadomić Zamawiającego o wykryciu wad w dokumentacji projektowej. </w:t>
      </w:r>
    </w:p>
    <w:p w14:paraId="4A76971B" w14:textId="0EED5CCD" w:rsidR="00097BA8" w:rsidRPr="00B51E9D" w:rsidRDefault="00513815" w:rsidP="00B51E9D">
      <w:pPr>
        <w:pStyle w:val="Lista"/>
        <w:numPr>
          <w:ilvl w:val="0"/>
          <w:numId w:val="35"/>
        </w:numPr>
        <w:spacing w:line="312" w:lineRule="auto"/>
        <w:contextualSpacing w:val="0"/>
        <w:jc w:val="both"/>
        <w:rPr>
          <w:rFonts w:asciiTheme="majorHAnsi" w:hAnsiTheme="majorHAnsi" w:cstheme="majorHAnsi"/>
          <w:sz w:val="22"/>
          <w:szCs w:val="22"/>
        </w:rPr>
      </w:pPr>
      <w:r w:rsidRPr="00B51E9D">
        <w:rPr>
          <w:rFonts w:asciiTheme="majorHAnsi" w:hAnsiTheme="majorHAnsi" w:cstheme="majorHAnsi"/>
          <w:color w:val="000000" w:themeColor="text1"/>
          <w:sz w:val="22"/>
          <w:szCs w:val="22"/>
        </w:rPr>
        <w:t>Wykonawca zobowiązuje się do realizacji robót zamiennych w stosunku do rob</w:t>
      </w:r>
      <w:r w:rsidR="00AB4D32" w:rsidRPr="00B51E9D">
        <w:rPr>
          <w:rFonts w:asciiTheme="majorHAnsi" w:hAnsiTheme="majorHAnsi" w:cstheme="majorHAnsi"/>
          <w:color w:val="000000" w:themeColor="text1"/>
          <w:sz w:val="22"/>
          <w:szCs w:val="22"/>
        </w:rPr>
        <w:t>ó</w:t>
      </w:r>
      <w:r w:rsidRPr="00B51E9D">
        <w:rPr>
          <w:rFonts w:asciiTheme="majorHAnsi" w:hAnsiTheme="majorHAnsi" w:cstheme="majorHAnsi"/>
          <w:color w:val="000000" w:themeColor="text1"/>
          <w:sz w:val="22"/>
          <w:szCs w:val="22"/>
        </w:rPr>
        <w:t xml:space="preserve">t budowlanych opisanych </w:t>
      </w:r>
      <w:r w:rsidR="00EC57E5">
        <w:rPr>
          <w:rFonts w:asciiTheme="majorHAnsi" w:hAnsiTheme="majorHAnsi" w:cstheme="majorHAnsi"/>
          <w:color w:val="000000" w:themeColor="text1"/>
          <w:sz w:val="22"/>
          <w:szCs w:val="22"/>
        </w:rPr>
        <w:br/>
      </w:r>
      <w:r w:rsidRPr="00B51E9D">
        <w:rPr>
          <w:rFonts w:asciiTheme="majorHAnsi" w:hAnsiTheme="majorHAnsi" w:cstheme="majorHAnsi"/>
          <w:color w:val="000000" w:themeColor="text1"/>
          <w:sz w:val="22"/>
          <w:szCs w:val="22"/>
        </w:rPr>
        <w:t xml:space="preserve">w dokumentacji projektowej, jeżeli ich wykonanie jest konieczne dla realizacji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na zasadach </w:t>
      </w:r>
      <w:r w:rsidRPr="00B51E9D">
        <w:rPr>
          <w:rFonts w:asciiTheme="majorHAnsi" w:hAnsiTheme="majorHAnsi" w:cstheme="majorHAnsi"/>
          <w:sz w:val="22"/>
          <w:szCs w:val="22"/>
        </w:rPr>
        <w:t xml:space="preserve">określonych </w:t>
      </w:r>
      <w:r w:rsidR="00AD68DD" w:rsidRPr="00B51E9D">
        <w:rPr>
          <w:rFonts w:asciiTheme="majorHAnsi" w:hAnsiTheme="majorHAnsi" w:cstheme="majorHAnsi"/>
          <w:sz w:val="22"/>
          <w:szCs w:val="22"/>
        </w:rPr>
        <w:t>w §</w:t>
      </w:r>
      <w:r w:rsidR="00394E5F" w:rsidRPr="00B51E9D">
        <w:rPr>
          <w:rFonts w:asciiTheme="majorHAnsi" w:hAnsiTheme="majorHAnsi" w:cstheme="majorHAnsi"/>
          <w:sz w:val="22"/>
          <w:szCs w:val="22"/>
        </w:rPr>
        <w:t xml:space="preserve">15 </w:t>
      </w:r>
      <w:r w:rsidR="00DB2468" w:rsidRPr="00B51E9D">
        <w:rPr>
          <w:rFonts w:asciiTheme="majorHAnsi" w:hAnsiTheme="majorHAnsi" w:cstheme="majorHAnsi"/>
          <w:sz w:val="22"/>
          <w:szCs w:val="22"/>
        </w:rPr>
        <w:t xml:space="preserve">i </w:t>
      </w:r>
      <w:bookmarkStart w:id="3" w:name="_Hlk66181541"/>
      <w:r w:rsidR="00DB2468" w:rsidRPr="00B51E9D">
        <w:rPr>
          <w:rFonts w:asciiTheme="majorHAnsi" w:hAnsiTheme="majorHAnsi" w:cstheme="majorHAnsi"/>
          <w:sz w:val="22"/>
          <w:szCs w:val="22"/>
        </w:rPr>
        <w:t>§</w:t>
      </w:r>
      <w:bookmarkEnd w:id="3"/>
      <w:r w:rsidR="00394E5F" w:rsidRPr="00B51E9D">
        <w:rPr>
          <w:rFonts w:asciiTheme="majorHAnsi" w:hAnsiTheme="majorHAnsi" w:cstheme="majorHAnsi"/>
          <w:sz w:val="22"/>
          <w:szCs w:val="22"/>
        </w:rPr>
        <w:t xml:space="preserve">18 </w:t>
      </w:r>
      <w:r w:rsidR="00FC2DD3" w:rsidRPr="00B51E9D">
        <w:rPr>
          <w:rFonts w:asciiTheme="majorHAnsi" w:hAnsiTheme="majorHAnsi" w:cstheme="majorHAnsi"/>
          <w:sz w:val="22"/>
          <w:szCs w:val="22"/>
        </w:rPr>
        <w:t>Umowy</w:t>
      </w:r>
      <w:r w:rsidRPr="00B51E9D">
        <w:rPr>
          <w:rFonts w:asciiTheme="majorHAnsi" w:hAnsiTheme="majorHAnsi" w:cstheme="majorHAnsi"/>
          <w:sz w:val="22"/>
          <w:szCs w:val="22"/>
        </w:rPr>
        <w:t>.</w:t>
      </w:r>
    </w:p>
    <w:p w14:paraId="428FB290" w14:textId="080515B7" w:rsidR="00097BA8" w:rsidRPr="00B51E9D" w:rsidRDefault="00513815" w:rsidP="00B51E9D">
      <w:pPr>
        <w:pStyle w:val="Default"/>
        <w:numPr>
          <w:ilvl w:val="0"/>
          <w:numId w:val="35"/>
        </w:numPr>
        <w:spacing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W przypadku gdy konsekwencją realizacji przedmiotu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będzie powstanie odpadów, Wykonawca postępować będzie zgodnie z przepisami ustawy z dnia </w:t>
      </w:r>
      <w:r w:rsidR="00C92CCD" w:rsidRPr="00B51E9D">
        <w:rPr>
          <w:rFonts w:asciiTheme="majorHAnsi" w:hAnsiTheme="majorHAnsi" w:cstheme="majorHAnsi"/>
          <w:color w:val="000000" w:themeColor="text1"/>
          <w:sz w:val="22"/>
          <w:szCs w:val="22"/>
        </w:rPr>
        <w:t>14</w:t>
      </w:r>
      <w:r w:rsidR="00EC57E5">
        <w:rPr>
          <w:rFonts w:asciiTheme="majorHAnsi" w:hAnsiTheme="majorHAnsi" w:cstheme="majorHAnsi"/>
          <w:color w:val="000000" w:themeColor="text1"/>
          <w:sz w:val="22"/>
          <w:szCs w:val="22"/>
        </w:rPr>
        <w:t xml:space="preserve"> </w:t>
      </w:r>
      <w:r w:rsidRPr="00B51E9D">
        <w:rPr>
          <w:rFonts w:asciiTheme="majorHAnsi" w:hAnsiTheme="majorHAnsi" w:cstheme="majorHAnsi"/>
          <w:color w:val="000000" w:themeColor="text1"/>
          <w:sz w:val="22"/>
          <w:szCs w:val="22"/>
        </w:rPr>
        <w:t>grudnia 2012</w:t>
      </w:r>
      <w:r w:rsidR="003E7488" w:rsidRPr="00B51E9D">
        <w:rPr>
          <w:rFonts w:asciiTheme="majorHAnsi" w:hAnsiTheme="majorHAnsi" w:cstheme="majorHAnsi"/>
          <w:color w:val="000000" w:themeColor="text1"/>
          <w:sz w:val="22"/>
          <w:szCs w:val="22"/>
        </w:rPr>
        <w:t xml:space="preserve"> </w:t>
      </w:r>
      <w:r w:rsidRPr="00B51E9D">
        <w:rPr>
          <w:rFonts w:asciiTheme="majorHAnsi" w:hAnsiTheme="majorHAnsi" w:cstheme="majorHAnsi"/>
          <w:color w:val="000000" w:themeColor="text1"/>
          <w:sz w:val="22"/>
          <w:szCs w:val="22"/>
        </w:rPr>
        <w:t xml:space="preserve">r. o odpadach, dalej ustawa o odpadach, a w szczególności posługiwać się będzie przy gospodarowaniu odpadami, podmiotami spełniającymi warunki określone ww. ustawą. Wykonawca zobowiązuje się do stosowania i przestrzegania norm prawa powszechnego i prawa miejscowego </w:t>
      </w:r>
      <w:r w:rsidR="0095167D" w:rsidRPr="00B51E9D">
        <w:rPr>
          <w:rFonts w:asciiTheme="majorHAnsi" w:hAnsiTheme="majorHAnsi" w:cstheme="majorHAnsi"/>
          <w:color w:val="000000" w:themeColor="text1"/>
          <w:sz w:val="22"/>
          <w:szCs w:val="22"/>
        </w:rPr>
        <w:t xml:space="preserve">w </w:t>
      </w:r>
      <w:r w:rsidRPr="00B51E9D">
        <w:rPr>
          <w:rFonts w:asciiTheme="majorHAnsi" w:hAnsiTheme="majorHAnsi" w:cstheme="majorHAnsi"/>
          <w:color w:val="000000" w:themeColor="text1"/>
          <w:sz w:val="22"/>
          <w:szCs w:val="22"/>
        </w:rPr>
        <w:t xml:space="preserve">zakresie ochrony środowiska. </w:t>
      </w:r>
    </w:p>
    <w:p w14:paraId="1DC20A4B" w14:textId="71C68F94" w:rsidR="00097BA8" w:rsidRPr="00B51E9D" w:rsidRDefault="00513815" w:rsidP="00B51E9D">
      <w:pPr>
        <w:pStyle w:val="Lista"/>
        <w:numPr>
          <w:ilvl w:val="0"/>
          <w:numId w:val="35"/>
        </w:numPr>
        <w:spacing w:line="312" w:lineRule="auto"/>
        <w:contextualSpacing w:val="0"/>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Zamawiający zastrzega sobie prawo przeprowadzenia kontroli w zakresie, o którym mowa w ust. </w:t>
      </w:r>
      <w:r w:rsidR="00C92CCD" w:rsidRPr="00B51E9D">
        <w:rPr>
          <w:rFonts w:asciiTheme="majorHAnsi" w:hAnsiTheme="majorHAnsi" w:cstheme="majorHAnsi"/>
          <w:color w:val="000000" w:themeColor="text1"/>
          <w:sz w:val="22"/>
          <w:szCs w:val="22"/>
        </w:rPr>
        <w:t>10</w:t>
      </w:r>
      <w:r w:rsidR="00750BE7" w:rsidRPr="00B51E9D">
        <w:rPr>
          <w:rFonts w:asciiTheme="majorHAnsi" w:hAnsiTheme="majorHAnsi" w:cstheme="majorHAnsi"/>
          <w:color w:val="000000" w:themeColor="text1"/>
          <w:sz w:val="22"/>
          <w:szCs w:val="22"/>
        </w:rPr>
        <w:t xml:space="preserve"> </w:t>
      </w:r>
      <w:r w:rsidRPr="00B51E9D">
        <w:rPr>
          <w:rFonts w:asciiTheme="majorHAnsi" w:hAnsiTheme="majorHAnsi" w:cstheme="majorHAnsi"/>
          <w:color w:val="000000" w:themeColor="text1"/>
          <w:sz w:val="22"/>
          <w:szCs w:val="22"/>
        </w:rPr>
        <w:t xml:space="preserve">niniejszego paragrafu przy realizacji przedmiotu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w:t>
      </w:r>
    </w:p>
    <w:p w14:paraId="381199C4" w14:textId="4FE2B05A" w:rsidR="00097BA8" w:rsidRPr="00B51E9D" w:rsidRDefault="00513815" w:rsidP="00B51E9D">
      <w:pPr>
        <w:pStyle w:val="Lista"/>
        <w:numPr>
          <w:ilvl w:val="0"/>
          <w:numId w:val="35"/>
        </w:numPr>
        <w:spacing w:line="312" w:lineRule="auto"/>
        <w:contextualSpacing w:val="0"/>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Naruszenie wymogów określonych w ust. </w:t>
      </w:r>
      <w:r w:rsidR="00C92CCD" w:rsidRPr="00B51E9D">
        <w:rPr>
          <w:rFonts w:asciiTheme="majorHAnsi" w:hAnsiTheme="majorHAnsi" w:cstheme="majorHAnsi"/>
          <w:color w:val="000000" w:themeColor="text1"/>
          <w:sz w:val="22"/>
          <w:szCs w:val="22"/>
        </w:rPr>
        <w:t>10</w:t>
      </w:r>
      <w:r w:rsidR="00750BE7" w:rsidRPr="00B51E9D">
        <w:rPr>
          <w:rFonts w:asciiTheme="majorHAnsi" w:hAnsiTheme="majorHAnsi" w:cstheme="majorHAnsi"/>
          <w:color w:val="000000" w:themeColor="text1"/>
          <w:sz w:val="22"/>
          <w:szCs w:val="22"/>
        </w:rPr>
        <w:t xml:space="preserve"> </w:t>
      </w:r>
      <w:r w:rsidRPr="00B51E9D">
        <w:rPr>
          <w:rFonts w:asciiTheme="majorHAnsi" w:hAnsiTheme="majorHAnsi" w:cstheme="majorHAnsi"/>
          <w:color w:val="000000" w:themeColor="text1"/>
          <w:sz w:val="22"/>
          <w:szCs w:val="22"/>
        </w:rPr>
        <w:t>niniejszego paragrafu, skutkować będzie:</w:t>
      </w:r>
    </w:p>
    <w:p w14:paraId="1644C8BA" w14:textId="75776CCD" w:rsidR="00097BA8" w:rsidRPr="00B51E9D" w:rsidRDefault="00513815" w:rsidP="00B51E9D">
      <w:pPr>
        <w:pStyle w:val="Tekstpodstawowy"/>
        <w:numPr>
          <w:ilvl w:val="0"/>
          <w:numId w:val="4"/>
        </w:numPr>
        <w:spacing w:line="312" w:lineRule="auto"/>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obowiązkiem przywrócenia przez Wykonawcę stanu środowiska do stanu istniejącego przed rozpoczęciem realizacji przedmiotu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na koszt Wykonawcy,</w:t>
      </w:r>
    </w:p>
    <w:p w14:paraId="67D536D9" w14:textId="0195F341" w:rsidR="00097BA8" w:rsidRPr="00B51E9D" w:rsidRDefault="00513815" w:rsidP="00B51E9D">
      <w:pPr>
        <w:pStyle w:val="Tekstpodstawowy"/>
        <w:numPr>
          <w:ilvl w:val="0"/>
          <w:numId w:val="4"/>
        </w:numPr>
        <w:spacing w:line="312" w:lineRule="auto"/>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uprawnieniem Zamawiającego do odstąpienia od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bez odszkodowania dla Wykonawcy.</w:t>
      </w:r>
    </w:p>
    <w:p w14:paraId="79A61445" w14:textId="582BE097" w:rsidR="00097BA8" w:rsidRPr="00B51E9D" w:rsidRDefault="00513815" w:rsidP="00B51E9D">
      <w:pPr>
        <w:pStyle w:val="Lista"/>
        <w:numPr>
          <w:ilvl w:val="0"/>
          <w:numId w:val="35"/>
        </w:numPr>
        <w:spacing w:line="312" w:lineRule="auto"/>
        <w:contextualSpacing w:val="0"/>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Przedmiot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zostanie wykonany z materiałów fabrycznie nowych, dostarczonych przez Wykonawcę oraz odpowiadające jakościowo wymaganiom dotyczącym wyrobów dopuszczonych do obrotu i stosowania w budownictwie, określonym przepisami ustawy z 16 kwietnia 2004 r. o wyrobach budowlanych</w:t>
      </w:r>
      <w:r w:rsidR="000B1710" w:rsidRPr="00B51E9D">
        <w:rPr>
          <w:rFonts w:asciiTheme="majorHAnsi" w:hAnsiTheme="majorHAnsi" w:cstheme="majorHAnsi"/>
          <w:color w:val="000000" w:themeColor="text1"/>
          <w:sz w:val="22"/>
          <w:szCs w:val="22"/>
        </w:rPr>
        <w:t>,</w:t>
      </w:r>
      <w:r w:rsidRPr="00B51E9D">
        <w:rPr>
          <w:rFonts w:asciiTheme="majorHAnsi" w:hAnsiTheme="majorHAnsi" w:cstheme="majorHAnsi"/>
          <w:color w:val="000000" w:themeColor="text1"/>
          <w:sz w:val="22"/>
          <w:szCs w:val="22"/>
        </w:rPr>
        <w:t xml:space="preserve"> a także wymaganiom określonym w dokumentacji projektowej i specyfikacji technicznej wykonania i odbioru robót budowlanych</w:t>
      </w:r>
      <w:r w:rsidR="00C52A79" w:rsidRPr="00B51E9D">
        <w:rPr>
          <w:rFonts w:asciiTheme="majorHAnsi" w:hAnsiTheme="majorHAnsi" w:cstheme="majorHAnsi"/>
          <w:color w:val="000000" w:themeColor="text1"/>
          <w:sz w:val="22"/>
          <w:szCs w:val="22"/>
        </w:rPr>
        <w:t xml:space="preserve"> (</w:t>
      </w:r>
      <w:proofErr w:type="spellStart"/>
      <w:r w:rsidR="00C52A79" w:rsidRPr="00B51E9D">
        <w:rPr>
          <w:rFonts w:asciiTheme="majorHAnsi" w:hAnsiTheme="majorHAnsi" w:cstheme="majorHAnsi"/>
          <w:color w:val="000000" w:themeColor="text1"/>
          <w:sz w:val="22"/>
          <w:szCs w:val="22"/>
        </w:rPr>
        <w:t>STWiORB</w:t>
      </w:r>
      <w:proofErr w:type="spellEnd"/>
      <w:r w:rsidR="00C52A79" w:rsidRPr="00B51E9D">
        <w:rPr>
          <w:rFonts w:asciiTheme="majorHAnsi" w:hAnsiTheme="majorHAnsi" w:cstheme="majorHAnsi"/>
          <w:color w:val="000000" w:themeColor="text1"/>
          <w:sz w:val="22"/>
          <w:szCs w:val="22"/>
        </w:rPr>
        <w:t>)</w:t>
      </w:r>
      <w:r w:rsidRPr="00B51E9D">
        <w:rPr>
          <w:rFonts w:asciiTheme="majorHAnsi" w:hAnsiTheme="majorHAnsi" w:cstheme="majorHAnsi"/>
          <w:color w:val="000000" w:themeColor="text1"/>
          <w:sz w:val="22"/>
          <w:szCs w:val="22"/>
        </w:rPr>
        <w:t>.</w:t>
      </w:r>
    </w:p>
    <w:p w14:paraId="66A4DF60" w14:textId="0D9EF763" w:rsidR="00E7448B" w:rsidRPr="00B51E9D" w:rsidRDefault="00E7448B" w:rsidP="00B51E9D">
      <w:pPr>
        <w:pStyle w:val="Lista"/>
        <w:numPr>
          <w:ilvl w:val="0"/>
          <w:numId w:val="35"/>
        </w:numPr>
        <w:spacing w:line="312" w:lineRule="auto"/>
        <w:contextualSpacing w:val="0"/>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Wszystkie użyte materiały i urządzenia muszą być nowe</w:t>
      </w:r>
      <w:r w:rsidR="00C52A79" w:rsidRPr="00B51E9D">
        <w:rPr>
          <w:rFonts w:asciiTheme="majorHAnsi" w:hAnsiTheme="majorHAnsi" w:cstheme="majorHAnsi"/>
          <w:color w:val="000000" w:themeColor="text1"/>
          <w:sz w:val="22"/>
          <w:szCs w:val="22"/>
        </w:rPr>
        <w:t xml:space="preserve">, </w:t>
      </w:r>
      <w:r w:rsidRPr="00B51E9D">
        <w:rPr>
          <w:rFonts w:asciiTheme="majorHAnsi" w:hAnsiTheme="majorHAnsi" w:cstheme="majorHAnsi"/>
          <w:color w:val="000000" w:themeColor="text1"/>
          <w:sz w:val="22"/>
          <w:szCs w:val="22"/>
        </w:rPr>
        <w:t>I gatunku jakościow</w:t>
      </w:r>
      <w:r w:rsidR="00C52A79" w:rsidRPr="00B51E9D">
        <w:rPr>
          <w:rFonts w:asciiTheme="majorHAnsi" w:hAnsiTheme="majorHAnsi" w:cstheme="majorHAnsi"/>
          <w:color w:val="000000" w:themeColor="text1"/>
          <w:sz w:val="22"/>
          <w:szCs w:val="22"/>
        </w:rPr>
        <w:t>ego</w:t>
      </w:r>
      <w:r w:rsidRPr="00B51E9D">
        <w:rPr>
          <w:rFonts w:asciiTheme="majorHAnsi" w:hAnsiTheme="majorHAnsi" w:cstheme="majorHAnsi"/>
          <w:color w:val="000000" w:themeColor="text1"/>
          <w:sz w:val="22"/>
          <w:szCs w:val="22"/>
        </w:rPr>
        <w:t>,</w:t>
      </w:r>
    </w:p>
    <w:p w14:paraId="73649B6A" w14:textId="66345F49" w:rsidR="00097BA8" w:rsidRPr="00B51E9D" w:rsidRDefault="00513815" w:rsidP="00B51E9D">
      <w:pPr>
        <w:pStyle w:val="Lista"/>
        <w:numPr>
          <w:ilvl w:val="0"/>
          <w:numId w:val="35"/>
        </w:numPr>
        <w:spacing w:line="312" w:lineRule="auto"/>
        <w:contextualSpacing w:val="0"/>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lastRenderedPageBreak/>
        <w:t xml:space="preserve">Materiały i urządzenia powinny posiadać świadectwa jakości, certyfikaty kraju pochodzenia oraz powinny odpowiadać: Polskim Normom, wymaganiom projektu budowlanego i specyfikacji technicznej, wymogom wyrobów dopuszczonych do obrotu i stosowania w budownictwie. </w:t>
      </w:r>
    </w:p>
    <w:p w14:paraId="75AB378D" w14:textId="270DCF76" w:rsidR="00097BA8" w:rsidRPr="00B51E9D" w:rsidRDefault="00513815" w:rsidP="00B51E9D">
      <w:pPr>
        <w:pStyle w:val="Lista"/>
        <w:numPr>
          <w:ilvl w:val="0"/>
          <w:numId w:val="35"/>
        </w:numPr>
        <w:spacing w:line="312" w:lineRule="auto"/>
        <w:contextualSpacing w:val="0"/>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Wykonawca zobowiązany jest posiadać i na każde żądanie Zamawiającego lub inspektora nadzoru okazać, </w:t>
      </w:r>
      <w:r w:rsidR="00EC57E5">
        <w:rPr>
          <w:rFonts w:asciiTheme="majorHAnsi" w:hAnsiTheme="majorHAnsi" w:cstheme="majorHAnsi"/>
          <w:color w:val="000000" w:themeColor="text1"/>
          <w:sz w:val="22"/>
          <w:szCs w:val="22"/>
        </w:rPr>
        <w:br/>
      </w:r>
      <w:r w:rsidRPr="00B51E9D">
        <w:rPr>
          <w:rFonts w:asciiTheme="majorHAnsi" w:hAnsiTheme="majorHAnsi" w:cstheme="majorHAnsi"/>
          <w:color w:val="000000" w:themeColor="text1"/>
          <w:sz w:val="22"/>
          <w:szCs w:val="22"/>
        </w:rPr>
        <w:t xml:space="preserve">w stosunku do zastosowanych materiałów dokumenty stwierdzające ich dopuszczenie do obrotu </w:t>
      </w:r>
      <w:r w:rsidR="00EC57E5">
        <w:rPr>
          <w:rFonts w:asciiTheme="majorHAnsi" w:hAnsiTheme="majorHAnsi" w:cstheme="majorHAnsi"/>
          <w:color w:val="000000" w:themeColor="text1"/>
          <w:sz w:val="22"/>
          <w:szCs w:val="22"/>
        </w:rPr>
        <w:br/>
      </w:r>
      <w:r w:rsidRPr="00B51E9D">
        <w:rPr>
          <w:rFonts w:asciiTheme="majorHAnsi" w:hAnsiTheme="majorHAnsi" w:cstheme="majorHAnsi"/>
          <w:color w:val="000000" w:themeColor="text1"/>
          <w:sz w:val="22"/>
          <w:szCs w:val="22"/>
        </w:rPr>
        <w:t>i powszechnego stosowania np. certyfikat na znak bezpieczeństwa, certyfikat lub deklarację zgodności, aprobatę techniczną.</w:t>
      </w:r>
    </w:p>
    <w:p w14:paraId="447F1AC7" w14:textId="77777777" w:rsidR="00097BA8" w:rsidRPr="00B51E9D" w:rsidRDefault="00513815" w:rsidP="00B51E9D">
      <w:pPr>
        <w:pStyle w:val="Lista"/>
        <w:numPr>
          <w:ilvl w:val="0"/>
          <w:numId w:val="35"/>
        </w:numPr>
        <w:spacing w:line="312" w:lineRule="auto"/>
        <w:contextualSpacing w:val="0"/>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Na żądanie Zamawiającego Wykonawca zapewni niezbędne oprzyrządowanie, potencjał ludzki oraz materiały wymagane do zbadania jakości robót oraz do sprawdzenia jakości użytych materiałów.</w:t>
      </w:r>
    </w:p>
    <w:p w14:paraId="5B331630" w14:textId="090E85CA" w:rsidR="00097BA8" w:rsidRPr="00B51E9D" w:rsidRDefault="00513815" w:rsidP="00B51E9D">
      <w:pPr>
        <w:pStyle w:val="Lista"/>
        <w:numPr>
          <w:ilvl w:val="0"/>
          <w:numId w:val="35"/>
        </w:numPr>
        <w:spacing w:line="312" w:lineRule="auto"/>
        <w:contextualSpacing w:val="0"/>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Jeżeli wymagane są instrukcje obsługi i konserwacji do rzeczy wykonanych w ramach przedmiotu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Wykonawca ma obowiązek dostarczyć instrukcje do dnia odbioru końcowego.</w:t>
      </w:r>
    </w:p>
    <w:p w14:paraId="51E71DBB" w14:textId="102D9C3D" w:rsidR="00097BA8" w:rsidRPr="00B51E9D" w:rsidRDefault="00E402C4" w:rsidP="00B51E9D">
      <w:pPr>
        <w:pStyle w:val="Lista"/>
        <w:numPr>
          <w:ilvl w:val="0"/>
          <w:numId w:val="35"/>
        </w:numPr>
        <w:spacing w:line="312" w:lineRule="auto"/>
        <w:contextualSpacing w:val="0"/>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Jeżeli w dokumentacji projektowej występują odwołania do polskich norm, aprobat technicznych, itp., dopuszczalne jest stosowanie odpowiednich norm krajów Unii Europejskiej w zakresie przyjętym przez polskie prawodawstwo. Jeżeli w dokumentacji przetargowej wskazana została nazwa producenta, znak towarowy, patent lub  pochodzenie w stosunku do określonych materiałów, urządzeń, itp. Zamawiający wymaga, aby traktować takie wskazanie jako przykładowe i dopuszcza zastosowanie przez Wykonawcę przy realizacji zamówienia materiałów, urządzeń, itp. równoważnych pod warunkiem, że zapewnią uzyskanie parametrów technicznych nie gorszych od materiałów zastosowanych w dokumentacji lub muszą przewyższać jakością materiały ujęte w dokumentacji. Wykonawca, który powołuje się na rozwiązania równoważne zobowiązany jest wykazać, że oferowane przez niego materiały i roboty budowlane spełniają wymagania zawarte </w:t>
      </w:r>
      <w:r w:rsidR="00424E5D">
        <w:rPr>
          <w:rFonts w:asciiTheme="majorHAnsi" w:hAnsiTheme="majorHAnsi" w:cstheme="majorHAnsi"/>
          <w:color w:val="000000" w:themeColor="text1"/>
          <w:sz w:val="22"/>
          <w:szCs w:val="22"/>
        </w:rPr>
        <w:br/>
      </w:r>
      <w:r w:rsidRPr="00B51E9D">
        <w:rPr>
          <w:rFonts w:asciiTheme="majorHAnsi" w:hAnsiTheme="majorHAnsi" w:cstheme="majorHAnsi"/>
          <w:color w:val="000000" w:themeColor="text1"/>
          <w:sz w:val="22"/>
          <w:szCs w:val="22"/>
        </w:rPr>
        <w:t>w dokumentacji. W powyższym przypadku  Wykonawca musi przedłożyć  w ofercie wykaz oferowanych równoważnych wyrobów budowlanych i urządzeń oraz odpowiednie dokumenty (np. certyfikaty, aprobaty techniczne, z podaniem nazwy podmiotu wydającego oraz terminu ważności dokumentu), opisujące parametry techniczno-jakościowe, wymagane prawem certyfikaty i inne dokumenty, dopuszczające dane materiały (wyroby) do użytkowania oraz pozwalające jednoznacznie stwierdzić, że są one równoważne. Materiał równoważny musi posiadać właściwości użytkowe zgodne z wymogami określonymi w Polskich Normach przenoszących normy europejskie lub normach innych państw członkowskich Europejskiego Obszaru Gospodarczego przenoszących te normy. Przed zastosowaniem materiałów równoważnych Wykonawca musi wszelkie zmiany uzgodnić z Zamawiającym i Projektantem. Każdy równoważny materiał musi spełniać co najmniej parametry wskazane w dokumentacji projektowej. Wykonawca zobowiązany jest przygotować tabelę równoważności dla każdego równoważnego materiału, która będzie zaakceptowana przez Projektanta, Inspektora nadzoru oraz Zamawiającego</w:t>
      </w:r>
      <w:r w:rsidR="00F76941" w:rsidRPr="00B51E9D">
        <w:rPr>
          <w:rFonts w:asciiTheme="majorHAnsi" w:hAnsiTheme="majorHAnsi" w:cstheme="majorHAnsi"/>
          <w:color w:val="000000" w:themeColor="text1"/>
          <w:sz w:val="22"/>
          <w:szCs w:val="22"/>
        </w:rPr>
        <w:t>.</w:t>
      </w:r>
    </w:p>
    <w:p w14:paraId="2A6C7729" w14:textId="77777777" w:rsidR="00097BA8" w:rsidRPr="00B51E9D" w:rsidRDefault="00513815" w:rsidP="00B51E9D">
      <w:pPr>
        <w:pStyle w:val="Lista"/>
        <w:numPr>
          <w:ilvl w:val="0"/>
          <w:numId w:val="35"/>
        </w:numPr>
        <w:spacing w:line="312" w:lineRule="auto"/>
        <w:contextualSpacing w:val="0"/>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Jeżeli podczas czynności odbiorowych nastąpią wątpliwości co do jakości wykonanych robót (np. realizacja robót w trudnych warunkach atmosferycznych, brak odpowiedniego zagęszczenia itp.) wówczas na wniosek Inspektora Nadzoru, Wykonawca zobowiązany będzie do przeprowadzenia dodatkowych badań tych materiałów, które budzą wątpliwość.</w:t>
      </w:r>
    </w:p>
    <w:p w14:paraId="6CD66957" w14:textId="55F9D73B" w:rsidR="00097BA8" w:rsidRPr="00B51E9D" w:rsidRDefault="00513815" w:rsidP="00B51E9D">
      <w:pPr>
        <w:pStyle w:val="Lista"/>
        <w:numPr>
          <w:ilvl w:val="0"/>
          <w:numId w:val="35"/>
        </w:numPr>
        <w:spacing w:line="312" w:lineRule="auto"/>
        <w:contextualSpacing w:val="0"/>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W przypadku, gdy dokumentacja projektowa nie podaje w sposób szczegółowy technologii wykonywania robót lub wykonania określonego elementu całości przedmiotu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bądź też nie precyzuje dostatecznie rodzaju i standardu materiałów lub urządzeń, Wykonawca zobowiązany jest do każdorazowego wcześniejszego uzyskania decyzji w tym zakresie od Zamawiającego. Zamawiający odpowie na piśmie niezwłocznie (nie dłużej jednak niż </w:t>
      </w:r>
      <w:r w:rsidR="00441BBE" w:rsidRPr="00B51E9D">
        <w:rPr>
          <w:rFonts w:asciiTheme="majorHAnsi" w:hAnsiTheme="majorHAnsi" w:cstheme="majorHAnsi"/>
          <w:color w:val="000000" w:themeColor="text1"/>
          <w:sz w:val="22"/>
          <w:szCs w:val="22"/>
        </w:rPr>
        <w:t>14</w:t>
      </w:r>
      <w:r w:rsidRPr="00B51E9D">
        <w:rPr>
          <w:rFonts w:asciiTheme="majorHAnsi" w:hAnsiTheme="majorHAnsi" w:cstheme="majorHAnsi"/>
          <w:color w:val="000000" w:themeColor="text1"/>
          <w:sz w:val="22"/>
          <w:szCs w:val="22"/>
        </w:rPr>
        <w:t xml:space="preserve"> dni) po otrzymaniu pisemnego zapytania od Wykonawcy.</w:t>
      </w:r>
    </w:p>
    <w:bookmarkEnd w:id="2"/>
    <w:p w14:paraId="78941E65" w14:textId="40CF78EC" w:rsidR="00097BA8" w:rsidRPr="00B51E9D" w:rsidRDefault="00513815" w:rsidP="00B51E9D">
      <w:pPr>
        <w:pStyle w:val="Lista"/>
        <w:numPr>
          <w:ilvl w:val="0"/>
          <w:numId w:val="35"/>
        </w:numPr>
        <w:spacing w:line="312" w:lineRule="auto"/>
        <w:contextualSpacing w:val="0"/>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lastRenderedPageBreak/>
        <w:t xml:space="preserve">Odpowiedzialność Wykonawcy za teren budowy rozpoczyna się z dniem przekazania terenu budowy przez Zamawiającego i trwa do dnia odbioru końcowego. Wykonawca przejmuje odpowiedzialność w związku </w:t>
      </w:r>
      <w:r w:rsidR="00424E5D">
        <w:rPr>
          <w:rFonts w:asciiTheme="majorHAnsi" w:hAnsiTheme="majorHAnsi" w:cstheme="majorHAnsi"/>
          <w:color w:val="000000" w:themeColor="text1"/>
          <w:sz w:val="22"/>
          <w:szCs w:val="22"/>
        </w:rPr>
        <w:br/>
      </w:r>
      <w:r w:rsidRPr="00B51E9D">
        <w:rPr>
          <w:rFonts w:asciiTheme="majorHAnsi" w:hAnsiTheme="majorHAnsi" w:cstheme="majorHAnsi"/>
          <w:color w:val="000000" w:themeColor="text1"/>
          <w:sz w:val="22"/>
          <w:szCs w:val="22"/>
        </w:rPr>
        <w:t>z prowadzonymi robotami budowlanymi</w:t>
      </w:r>
      <w:r w:rsidR="00441BBE" w:rsidRPr="00B51E9D">
        <w:rPr>
          <w:rFonts w:asciiTheme="majorHAnsi" w:hAnsiTheme="majorHAnsi" w:cstheme="majorHAnsi"/>
          <w:color w:val="000000" w:themeColor="text1"/>
          <w:sz w:val="22"/>
          <w:szCs w:val="22"/>
        </w:rPr>
        <w:t xml:space="preserve"> z</w:t>
      </w:r>
      <w:r w:rsidRPr="00B51E9D">
        <w:rPr>
          <w:rFonts w:asciiTheme="majorHAnsi" w:hAnsiTheme="majorHAnsi" w:cstheme="majorHAnsi"/>
          <w:color w:val="000000" w:themeColor="text1"/>
          <w:sz w:val="22"/>
          <w:szCs w:val="22"/>
        </w:rPr>
        <w:t>a wszelkie szkody wynikłe na skutek prowadzonych robót.</w:t>
      </w:r>
    </w:p>
    <w:p w14:paraId="655F0931" w14:textId="77777777" w:rsidR="00097BA8" w:rsidRPr="00B51E9D" w:rsidRDefault="00513815" w:rsidP="00B51E9D">
      <w:pPr>
        <w:pStyle w:val="Lista"/>
        <w:numPr>
          <w:ilvl w:val="0"/>
          <w:numId w:val="35"/>
        </w:numPr>
        <w:spacing w:line="312" w:lineRule="auto"/>
        <w:contextualSpacing w:val="0"/>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Wykonawca zobowiązany jest do wyznaczenia Kierownika budowy, który będzie odpowiedzialny za prowadzenie stałego nadzoru nad wykonawstwem robót budowlanych zgodnie z przepisami BHP. </w:t>
      </w:r>
    </w:p>
    <w:p w14:paraId="09F08A6D" w14:textId="08BCDE48" w:rsidR="00097BA8" w:rsidRPr="00B51E9D" w:rsidRDefault="00513815" w:rsidP="00B51E9D">
      <w:pPr>
        <w:pStyle w:val="Lista"/>
        <w:numPr>
          <w:ilvl w:val="0"/>
          <w:numId w:val="35"/>
        </w:numPr>
        <w:spacing w:line="312" w:lineRule="auto"/>
        <w:contextualSpacing w:val="0"/>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Wykonawca ponosi odpowiedzialność za bezpieczeństwo i higienę pracy na terenie budowy oraz obszarze, który wykorzystywany jest podczas realizacji przedmiotu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Wykonawca zobowiązany jest do wyznaczenia osoby odpowiedzialnej za prowadzenie stałego nadzoru nad wykonawstwem robót budowlanych zgodnie z przepisami BHP.</w:t>
      </w:r>
    </w:p>
    <w:p w14:paraId="6BFB211B" w14:textId="77777777" w:rsidR="00097BA8" w:rsidRPr="00B51E9D" w:rsidRDefault="00513815" w:rsidP="00B51E9D">
      <w:pPr>
        <w:pStyle w:val="Lista"/>
        <w:numPr>
          <w:ilvl w:val="0"/>
          <w:numId w:val="35"/>
        </w:numPr>
        <w:spacing w:line="312" w:lineRule="auto"/>
        <w:contextualSpacing w:val="0"/>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Zamawiający nie odpowiada za materiały, narzędzia i urządzenia składowane na terenie budowy. </w:t>
      </w:r>
    </w:p>
    <w:p w14:paraId="1C31FAC7" w14:textId="6DFE5E29" w:rsidR="00097BA8" w:rsidRPr="00B51E9D" w:rsidRDefault="00513815" w:rsidP="00B51E9D">
      <w:pPr>
        <w:pStyle w:val="Lista"/>
        <w:numPr>
          <w:ilvl w:val="0"/>
          <w:numId w:val="35"/>
        </w:numPr>
        <w:spacing w:line="312" w:lineRule="auto"/>
        <w:contextualSpacing w:val="0"/>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Opłaty związane z realizacją przedmiotu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oraz kary za naruszenie odpowiednich przepisów w trakcie realizacji przedmiotu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obciążają </w:t>
      </w:r>
      <w:r w:rsidR="00EA73E6" w:rsidRPr="00B51E9D">
        <w:rPr>
          <w:rFonts w:asciiTheme="majorHAnsi" w:hAnsiTheme="majorHAnsi" w:cstheme="majorHAnsi"/>
          <w:color w:val="000000" w:themeColor="text1"/>
          <w:sz w:val="22"/>
          <w:szCs w:val="22"/>
        </w:rPr>
        <w:t xml:space="preserve"> w całości </w:t>
      </w:r>
      <w:r w:rsidRPr="00B51E9D">
        <w:rPr>
          <w:rFonts w:asciiTheme="majorHAnsi" w:hAnsiTheme="majorHAnsi" w:cstheme="majorHAnsi"/>
          <w:color w:val="000000" w:themeColor="text1"/>
          <w:sz w:val="22"/>
          <w:szCs w:val="22"/>
        </w:rPr>
        <w:t>Wykonawcę</w:t>
      </w:r>
      <w:bookmarkEnd w:id="0"/>
      <w:r w:rsidRPr="00B51E9D">
        <w:rPr>
          <w:rFonts w:asciiTheme="majorHAnsi" w:hAnsiTheme="majorHAnsi" w:cstheme="majorHAnsi"/>
          <w:color w:val="000000" w:themeColor="text1"/>
          <w:sz w:val="22"/>
          <w:szCs w:val="22"/>
        </w:rPr>
        <w:t>.</w:t>
      </w:r>
    </w:p>
    <w:p w14:paraId="04CA58F1" w14:textId="77777777" w:rsidR="00424E5D" w:rsidRDefault="00424E5D" w:rsidP="00424E5D">
      <w:pPr>
        <w:pStyle w:val="Nagwek2"/>
        <w:tabs>
          <w:tab w:val="num" w:pos="502"/>
        </w:tabs>
        <w:spacing w:before="0" w:line="312" w:lineRule="auto"/>
        <w:ind w:left="567" w:hanging="567"/>
        <w:jc w:val="center"/>
        <w:rPr>
          <w:rFonts w:eastAsia="Arial" w:cstheme="majorHAnsi"/>
          <w:b/>
          <w:bCs/>
          <w:color w:val="000000" w:themeColor="text1"/>
          <w:sz w:val="22"/>
          <w:szCs w:val="22"/>
          <w:lang w:val="pl"/>
        </w:rPr>
      </w:pPr>
    </w:p>
    <w:p w14:paraId="4414F201" w14:textId="393A187D" w:rsidR="00D2284B" w:rsidRPr="00424E5D" w:rsidRDefault="00513815" w:rsidP="00424E5D">
      <w:pPr>
        <w:pStyle w:val="Nagwek2"/>
        <w:tabs>
          <w:tab w:val="num" w:pos="502"/>
        </w:tabs>
        <w:spacing w:before="0" w:line="312" w:lineRule="auto"/>
        <w:ind w:left="567" w:hanging="567"/>
        <w:jc w:val="center"/>
        <w:rPr>
          <w:rFonts w:eastAsia="Arial" w:cstheme="majorHAnsi"/>
          <w:b/>
          <w:bCs/>
          <w:color w:val="000000" w:themeColor="text1"/>
          <w:sz w:val="22"/>
          <w:szCs w:val="22"/>
          <w:lang w:val="pl"/>
        </w:rPr>
      </w:pPr>
      <w:r w:rsidRPr="00B51E9D">
        <w:rPr>
          <w:rFonts w:eastAsia="Arial" w:cstheme="majorHAnsi"/>
          <w:b/>
          <w:bCs/>
          <w:color w:val="000000" w:themeColor="text1"/>
          <w:sz w:val="22"/>
          <w:szCs w:val="22"/>
          <w:lang w:val="pl"/>
        </w:rPr>
        <w:t>§ 3</w:t>
      </w:r>
      <w:r w:rsidR="00630B69" w:rsidRPr="00B51E9D">
        <w:rPr>
          <w:rFonts w:eastAsia="Arial" w:cstheme="majorHAnsi"/>
          <w:b/>
          <w:bCs/>
          <w:color w:val="000000" w:themeColor="text1"/>
          <w:sz w:val="22"/>
          <w:szCs w:val="22"/>
          <w:lang w:val="pl"/>
        </w:rPr>
        <w:t xml:space="preserve"> </w:t>
      </w:r>
      <w:r w:rsidRPr="00B51E9D">
        <w:rPr>
          <w:rFonts w:eastAsia="Arial" w:cstheme="majorHAnsi"/>
          <w:b/>
          <w:bCs/>
          <w:color w:val="000000" w:themeColor="text1"/>
          <w:sz w:val="22"/>
          <w:szCs w:val="22"/>
          <w:lang w:val="pl"/>
        </w:rPr>
        <w:t>Obowiązki Stron</w:t>
      </w:r>
    </w:p>
    <w:p w14:paraId="7E51EA09" w14:textId="53B82ED4" w:rsidR="009750EC" w:rsidRPr="00B51E9D" w:rsidRDefault="009750EC" w:rsidP="00B51E9D">
      <w:pPr>
        <w:pStyle w:val="Akapitzlist"/>
        <w:numPr>
          <w:ilvl w:val="0"/>
          <w:numId w:val="5"/>
        </w:numPr>
        <w:autoSpaceDE w:val="0"/>
        <w:autoSpaceDN w:val="0"/>
        <w:adjustRightInd w:val="0"/>
        <w:spacing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Zamawiający oraz Wykonawca zobowiązani są współdziałać </w:t>
      </w:r>
      <w:r w:rsidR="00D51C11" w:rsidRPr="00B51E9D">
        <w:rPr>
          <w:rFonts w:asciiTheme="majorHAnsi" w:hAnsiTheme="majorHAnsi" w:cstheme="majorHAnsi"/>
          <w:color w:val="000000" w:themeColor="text1"/>
          <w:sz w:val="22"/>
          <w:szCs w:val="22"/>
        </w:rPr>
        <w:t xml:space="preserve">zgodnie </w:t>
      </w:r>
      <w:r w:rsidRPr="00B51E9D">
        <w:rPr>
          <w:rFonts w:asciiTheme="majorHAnsi" w:hAnsiTheme="majorHAnsi" w:cstheme="majorHAnsi"/>
          <w:color w:val="000000" w:themeColor="text1"/>
          <w:sz w:val="22"/>
          <w:szCs w:val="22"/>
        </w:rPr>
        <w:t xml:space="preserve">przy wykonaniu niniejszej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w celu należytej realizacji zamówienia. </w:t>
      </w:r>
    </w:p>
    <w:p w14:paraId="074DA407" w14:textId="35AE3E4F" w:rsidR="00097BA8" w:rsidRPr="00B51E9D" w:rsidRDefault="00513815" w:rsidP="00B51E9D">
      <w:pPr>
        <w:pStyle w:val="Default"/>
        <w:numPr>
          <w:ilvl w:val="0"/>
          <w:numId w:val="5"/>
        </w:numPr>
        <w:spacing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Zamawiający zobowiązany jest w szczególności do:</w:t>
      </w:r>
    </w:p>
    <w:p w14:paraId="489A573E" w14:textId="5BE94C63" w:rsidR="00097BA8" w:rsidRPr="00B51E9D" w:rsidRDefault="00513815" w:rsidP="00B51E9D">
      <w:pPr>
        <w:pStyle w:val="Default"/>
        <w:numPr>
          <w:ilvl w:val="1"/>
          <w:numId w:val="6"/>
        </w:numPr>
        <w:spacing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przekazania Wykonawcy dokumentacji projektowej, terenu budowy oraz dziennika budowy w terminie do 7 dni od dnia podpisania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w:t>
      </w:r>
    </w:p>
    <w:p w14:paraId="6411AFED" w14:textId="77777777" w:rsidR="00097BA8" w:rsidRPr="00B51E9D" w:rsidRDefault="00513815" w:rsidP="00B51E9D">
      <w:pPr>
        <w:pStyle w:val="Default"/>
        <w:numPr>
          <w:ilvl w:val="1"/>
          <w:numId w:val="6"/>
        </w:numPr>
        <w:spacing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zapewnienia nadzoru inwestorskiego;</w:t>
      </w:r>
    </w:p>
    <w:p w14:paraId="1596FF1A" w14:textId="466F9B53" w:rsidR="00097BA8" w:rsidRPr="00B51E9D" w:rsidRDefault="00513815" w:rsidP="00B51E9D">
      <w:pPr>
        <w:pStyle w:val="Default"/>
        <w:numPr>
          <w:ilvl w:val="1"/>
          <w:numId w:val="6"/>
        </w:numPr>
        <w:spacing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dokonania odbiorów robót zanikających i ulegających zakryciu, odbiorów częściowych, odbioru końcowego należycie wykonanego </w:t>
      </w:r>
      <w:r w:rsidR="00885AEA" w:rsidRPr="00B51E9D">
        <w:rPr>
          <w:rFonts w:asciiTheme="majorHAnsi" w:hAnsiTheme="majorHAnsi" w:cstheme="majorHAnsi"/>
          <w:color w:val="000000" w:themeColor="text1"/>
          <w:sz w:val="22"/>
          <w:szCs w:val="22"/>
        </w:rPr>
        <w:t xml:space="preserve">Przedmiotu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w:t>
      </w:r>
    </w:p>
    <w:p w14:paraId="5CC5406A" w14:textId="3BA409A4" w:rsidR="00097BA8" w:rsidRPr="00B51E9D" w:rsidRDefault="00513815" w:rsidP="00B51E9D">
      <w:pPr>
        <w:pStyle w:val="Default"/>
        <w:numPr>
          <w:ilvl w:val="1"/>
          <w:numId w:val="6"/>
        </w:numPr>
        <w:spacing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zapłaty wynagrodzenia Wykonawcy za należyte wykonanie </w:t>
      </w:r>
      <w:r w:rsidR="00885AEA" w:rsidRPr="00B51E9D">
        <w:rPr>
          <w:rFonts w:asciiTheme="majorHAnsi" w:hAnsiTheme="majorHAnsi" w:cstheme="majorHAnsi"/>
          <w:color w:val="000000" w:themeColor="text1"/>
          <w:sz w:val="22"/>
          <w:szCs w:val="22"/>
        </w:rPr>
        <w:t xml:space="preserve">Przedmiotu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w:t>
      </w:r>
    </w:p>
    <w:p w14:paraId="164516A6" w14:textId="77777777" w:rsidR="00097BA8" w:rsidRPr="00B51E9D" w:rsidRDefault="00513815" w:rsidP="00B51E9D">
      <w:pPr>
        <w:pStyle w:val="Default"/>
        <w:numPr>
          <w:ilvl w:val="0"/>
          <w:numId w:val="5"/>
        </w:numPr>
        <w:spacing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Wykonawca zobowiązany jest, w szczególności do:</w:t>
      </w:r>
    </w:p>
    <w:p w14:paraId="7382A69C" w14:textId="77777777" w:rsidR="00097BA8" w:rsidRPr="00B51E9D" w:rsidRDefault="00513815" w:rsidP="00B51E9D">
      <w:pPr>
        <w:pStyle w:val="Default"/>
        <w:numPr>
          <w:ilvl w:val="0"/>
          <w:numId w:val="7"/>
        </w:numPr>
        <w:spacing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protokolarnego przejęcia terenu budowy w terminie wyznaczonym przez Zamawiającego,</w:t>
      </w:r>
    </w:p>
    <w:p w14:paraId="763E935F" w14:textId="14057273" w:rsidR="00097BA8" w:rsidRPr="00B51E9D" w:rsidRDefault="00513815" w:rsidP="00B51E9D">
      <w:pPr>
        <w:pStyle w:val="Default"/>
        <w:numPr>
          <w:ilvl w:val="0"/>
          <w:numId w:val="7"/>
        </w:numPr>
        <w:spacing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przed przystąpieniem do robót należy dokonać wizji lokalnej terenu przeznaczonego pod budowę drogi </w:t>
      </w:r>
      <w:r w:rsidR="00885AEA" w:rsidRPr="00B51E9D">
        <w:rPr>
          <w:rFonts w:asciiTheme="majorHAnsi" w:hAnsiTheme="majorHAnsi" w:cstheme="majorHAnsi"/>
          <w:color w:val="000000" w:themeColor="text1"/>
          <w:sz w:val="22"/>
          <w:szCs w:val="22"/>
        </w:rPr>
        <w:t>objętej niniejszą Umową</w:t>
      </w:r>
      <w:r w:rsidRPr="00B51E9D">
        <w:rPr>
          <w:rFonts w:asciiTheme="majorHAnsi" w:hAnsiTheme="majorHAnsi" w:cstheme="majorHAnsi"/>
          <w:color w:val="000000" w:themeColor="text1"/>
          <w:sz w:val="22"/>
          <w:szCs w:val="22"/>
        </w:rPr>
        <w:t xml:space="preserve">; </w:t>
      </w:r>
    </w:p>
    <w:p w14:paraId="6FED4B47" w14:textId="073E6216" w:rsidR="00581EC8" w:rsidRPr="00B51E9D" w:rsidRDefault="00581EC8" w:rsidP="00B51E9D">
      <w:pPr>
        <w:pStyle w:val="Default"/>
        <w:numPr>
          <w:ilvl w:val="0"/>
          <w:numId w:val="7"/>
        </w:numPr>
        <w:spacing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zgłoszenia rozpoczęcia robót przez Wykonawcę;</w:t>
      </w:r>
    </w:p>
    <w:p w14:paraId="06418B6F" w14:textId="5BA7ED20" w:rsidR="00097BA8" w:rsidRPr="00B51E9D" w:rsidRDefault="00513815" w:rsidP="00B51E9D">
      <w:pPr>
        <w:pStyle w:val="Tekstpodstawowywcity"/>
        <w:numPr>
          <w:ilvl w:val="0"/>
          <w:numId w:val="7"/>
        </w:numPr>
        <w:tabs>
          <w:tab w:val="left" w:pos="284"/>
        </w:tabs>
        <w:spacing w:after="0"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pisemnego powiadomienia gestorów wszystkich sieci (</w:t>
      </w:r>
      <w:r w:rsidR="00BD110A">
        <w:rPr>
          <w:rFonts w:asciiTheme="majorHAnsi" w:hAnsiTheme="majorHAnsi" w:cstheme="majorHAnsi"/>
          <w:color w:val="000000" w:themeColor="text1"/>
          <w:sz w:val="22"/>
          <w:szCs w:val="22"/>
        </w:rPr>
        <w:t xml:space="preserve">w szczególności </w:t>
      </w:r>
      <w:r w:rsidRPr="00B51E9D">
        <w:rPr>
          <w:rFonts w:asciiTheme="majorHAnsi" w:hAnsiTheme="majorHAnsi" w:cstheme="majorHAnsi"/>
          <w:color w:val="000000" w:themeColor="text1"/>
          <w:sz w:val="22"/>
          <w:szCs w:val="22"/>
        </w:rPr>
        <w:t xml:space="preserve">AQUANET SA, Zakład Gazownictwa WSG, TP SA Obsługa Telekomunikacji (Orange), INEA, ENEA Operator Sp. z o.o., ENEA Oświetlenie Sp. z o.o.) </w:t>
      </w:r>
      <w:r w:rsidR="00424E5D">
        <w:rPr>
          <w:rFonts w:asciiTheme="majorHAnsi" w:hAnsiTheme="majorHAnsi" w:cstheme="majorHAnsi"/>
          <w:color w:val="000000" w:themeColor="text1"/>
          <w:sz w:val="22"/>
          <w:szCs w:val="22"/>
        </w:rPr>
        <w:br/>
      </w:r>
      <w:r w:rsidRPr="00B51E9D">
        <w:rPr>
          <w:rFonts w:asciiTheme="majorHAnsi" w:hAnsiTheme="majorHAnsi" w:cstheme="majorHAnsi"/>
          <w:color w:val="000000" w:themeColor="text1"/>
          <w:sz w:val="22"/>
          <w:szCs w:val="22"/>
        </w:rPr>
        <w:t>o zamiarze rozpoczęcia robót budowlanych;</w:t>
      </w:r>
    </w:p>
    <w:p w14:paraId="1B8EDD0B" w14:textId="77777777" w:rsidR="00097BA8" w:rsidRPr="00B51E9D" w:rsidRDefault="00513815" w:rsidP="00B51E9D">
      <w:pPr>
        <w:pStyle w:val="Default"/>
        <w:numPr>
          <w:ilvl w:val="0"/>
          <w:numId w:val="7"/>
        </w:numPr>
        <w:spacing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prowadzenia robót pod bezpośrednim i stałym nadzorem kierownika budowy;</w:t>
      </w:r>
    </w:p>
    <w:p w14:paraId="14497ACF" w14:textId="21E76DE3" w:rsidR="00097BA8" w:rsidRPr="00B51E9D" w:rsidRDefault="00513815" w:rsidP="00B51E9D">
      <w:pPr>
        <w:pStyle w:val="Default"/>
        <w:numPr>
          <w:ilvl w:val="0"/>
          <w:numId w:val="7"/>
        </w:numPr>
        <w:spacing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przygotow</w:t>
      </w:r>
      <w:r w:rsidR="00BD110A">
        <w:rPr>
          <w:rFonts w:asciiTheme="majorHAnsi" w:hAnsiTheme="majorHAnsi" w:cstheme="majorHAnsi"/>
          <w:color w:val="000000" w:themeColor="text1"/>
          <w:sz w:val="22"/>
          <w:szCs w:val="22"/>
        </w:rPr>
        <w:t>yw</w:t>
      </w:r>
      <w:r w:rsidRPr="00B51E9D">
        <w:rPr>
          <w:rFonts w:asciiTheme="majorHAnsi" w:hAnsiTheme="majorHAnsi" w:cstheme="majorHAnsi"/>
          <w:color w:val="000000" w:themeColor="text1"/>
          <w:sz w:val="22"/>
          <w:szCs w:val="22"/>
        </w:rPr>
        <w:t>ania i zwoł</w:t>
      </w:r>
      <w:r w:rsidR="00BD110A">
        <w:rPr>
          <w:rFonts w:asciiTheme="majorHAnsi" w:hAnsiTheme="majorHAnsi" w:cstheme="majorHAnsi"/>
          <w:color w:val="000000" w:themeColor="text1"/>
          <w:sz w:val="22"/>
          <w:szCs w:val="22"/>
        </w:rPr>
        <w:t>yw</w:t>
      </w:r>
      <w:r w:rsidRPr="00B51E9D">
        <w:rPr>
          <w:rFonts w:asciiTheme="majorHAnsi" w:hAnsiTheme="majorHAnsi" w:cstheme="majorHAnsi"/>
          <w:color w:val="000000" w:themeColor="text1"/>
          <w:sz w:val="22"/>
          <w:szCs w:val="22"/>
        </w:rPr>
        <w:t>ania narad robocz</w:t>
      </w:r>
      <w:r w:rsidR="00BD110A">
        <w:rPr>
          <w:rFonts w:asciiTheme="majorHAnsi" w:hAnsiTheme="majorHAnsi" w:cstheme="majorHAnsi"/>
          <w:color w:val="000000" w:themeColor="text1"/>
          <w:sz w:val="22"/>
          <w:szCs w:val="22"/>
        </w:rPr>
        <w:t>ych</w:t>
      </w:r>
      <w:r w:rsidRPr="00B51E9D">
        <w:rPr>
          <w:rFonts w:asciiTheme="majorHAnsi" w:hAnsiTheme="majorHAnsi" w:cstheme="majorHAnsi"/>
          <w:color w:val="000000" w:themeColor="text1"/>
          <w:sz w:val="22"/>
          <w:szCs w:val="22"/>
        </w:rPr>
        <w:t xml:space="preserve"> z udziałem inspektor</w:t>
      </w:r>
      <w:r w:rsidR="00581EC8" w:rsidRPr="00B51E9D">
        <w:rPr>
          <w:rFonts w:asciiTheme="majorHAnsi" w:hAnsiTheme="majorHAnsi" w:cstheme="majorHAnsi"/>
          <w:color w:val="000000" w:themeColor="text1"/>
          <w:sz w:val="22"/>
          <w:szCs w:val="22"/>
        </w:rPr>
        <w:t>a</w:t>
      </w:r>
      <w:r w:rsidRPr="00B51E9D">
        <w:rPr>
          <w:rFonts w:asciiTheme="majorHAnsi" w:hAnsiTheme="majorHAnsi" w:cstheme="majorHAnsi"/>
          <w:color w:val="000000" w:themeColor="text1"/>
          <w:sz w:val="22"/>
          <w:szCs w:val="22"/>
        </w:rPr>
        <w:t xml:space="preserve"> nadzoru, kierownika</w:t>
      </w:r>
      <w:r w:rsidR="006A0B77" w:rsidRPr="00B51E9D">
        <w:rPr>
          <w:rFonts w:asciiTheme="majorHAnsi" w:hAnsiTheme="majorHAnsi" w:cstheme="majorHAnsi"/>
          <w:color w:val="000000" w:themeColor="text1"/>
          <w:sz w:val="22"/>
          <w:szCs w:val="22"/>
        </w:rPr>
        <w:t xml:space="preserve"> </w:t>
      </w:r>
      <w:r w:rsidR="00740213" w:rsidRPr="00B51E9D">
        <w:rPr>
          <w:rFonts w:asciiTheme="majorHAnsi" w:hAnsiTheme="majorHAnsi" w:cstheme="majorHAnsi"/>
          <w:color w:val="000000" w:themeColor="text1"/>
          <w:sz w:val="22"/>
          <w:szCs w:val="22"/>
        </w:rPr>
        <w:t>budowy</w:t>
      </w:r>
      <w:r w:rsidRPr="00B51E9D">
        <w:rPr>
          <w:rFonts w:asciiTheme="majorHAnsi" w:hAnsiTheme="majorHAnsi" w:cstheme="majorHAnsi"/>
          <w:color w:val="000000" w:themeColor="text1"/>
          <w:sz w:val="22"/>
          <w:szCs w:val="22"/>
        </w:rPr>
        <w:t>, przedstawiciela Wykonawcy oraz przedstawiciela Inwestora, a w razie konieczności Projektanta.</w:t>
      </w:r>
      <w:r w:rsidR="00424E5D">
        <w:rPr>
          <w:rFonts w:asciiTheme="majorHAnsi" w:hAnsiTheme="majorHAnsi" w:cstheme="majorHAnsi"/>
          <w:color w:val="000000" w:themeColor="text1"/>
          <w:sz w:val="22"/>
          <w:szCs w:val="22"/>
        </w:rPr>
        <w:t xml:space="preserve"> </w:t>
      </w:r>
      <w:r w:rsidRPr="00B51E9D">
        <w:rPr>
          <w:rFonts w:asciiTheme="majorHAnsi" w:hAnsiTheme="majorHAnsi" w:cstheme="majorHAnsi"/>
          <w:color w:val="000000" w:themeColor="text1"/>
          <w:sz w:val="22"/>
          <w:szCs w:val="22"/>
        </w:rPr>
        <w:t>Z przebiegu każdej z narad Wykonawca sporządzi notatkę;</w:t>
      </w:r>
    </w:p>
    <w:p w14:paraId="61F901E8" w14:textId="77777777" w:rsidR="00097BA8" w:rsidRPr="00B51E9D" w:rsidRDefault="00513815" w:rsidP="00B51E9D">
      <w:pPr>
        <w:pStyle w:val="Default"/>
        <w:numPr>
          <w:ilvl w:val="0"/>
          <w:numId w:val="7"/>
        </w:numPr>
        <w:spacing w:line="312" w:lineRule="auto"/>
        <w:jc w:val="both"/>
        <w:rPr>
          <w:rFonts w:asciiTheme="majorHAnsi" w:eastAsia="Calibri" w:hAnsiTheme="majorHAnsi" w:cstheme="majorHAnsi"/>
          <w:color w:val="000000" w:themeColor="text1"/>
          <w:sz w:val="22"/>
          <w:szCs w:val="22"/>
        </w:rPr>
      </w:pPr>
      <w:r w:rsidRPr="00B51E9D">
        <w:rPr>
          <w:rFonts w:asciiTheme="majorHAnsi" w:eastAsia="Calibri" w:hAnsiTheme="majorHAnsi" w:cstheme="majorHAnsi"/>
          <w:color w:val="000000" w:themeColor="text1"/>
          <w:sz w:val="22"/>
          <w:szCs w:val="22"/>
        </w:rPr>
        <w:t>dostarczenia Zamawiającemu niezbędnych dokumentów, w tym atestów, certyfikatów, deklaracji zgodności dla wbudowanych materiałów budowlanych;</w:t>
      </w:r>
    </w:p>
    <w:p w14:paraId="28CB0FA7" w14:textId="7E74A716" w:rsidR="00097BA8" w:rsidRPr="00B51E9D" w:rsidRDefault="000B5F16" w:rsidP="00B51E9D">
      <w:pPr>
        <w:pStyle w:val="Default"/>
        <w:numPr>
          <w:ilvl w:val="0"/>
          <w:numId w:val="7"/>
        </w:numPr>
        <w:spacing w:line="312" w:lineRule="auto"/>
        <w:ind w:left="644"/>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 </w:t>
      </w:r>
      <w:r w:rsidR="00513815" w:rsidRPr="00B51E9D">
        <w:rPr>
          <w:rFonts w:asciiTheme="majorHAnsi" w:hAnsiTheme="majorHAnsi" w:cstheme="majorHAnsi"/>
          <w:color w:val="000000" w:themeColor="text1"/>
          <w:sz w:val="22"/>
          <w:szCs w:val="22"/>
        </w:rPr>
        <w:t>dostarczenia Zamawiającemu planu bezpieczeństwa i ochrony zdrowia oraz</w:t>
      </w:r>
      <w:r w:rsidRPr="00B51E9D">
        <w:rPr>
          <w:rFonts w:asciiTheme="majorHAnsi" w:hAnsiTheme="majorHAnsi" w:cstheme="majorHAnsi"/>
          <w:color w:val="000000" w:themeColor="text1"/>
          <w:sz w:val="22"/>
          <w:szCs w:val="22"/>
        </w:rPr>
        <w:t xml:space="preserve"> </w:t>
      </w:r>
      <w:r w:rsidR="00513815" w:rsidRPr="00B51E9D">
        <w:rPr>
          <w:rFonts w:asciiTheme="majorHAnsi" w:hAnsiTheme="majorHAnsi" w:cstheme="majorHAnsi"/>
          <w:color w:val="000000" w:themeColor="text1"/>
          <w:sz w:val="22"/>
          <w:szCs w:val="22"/>
        </w:rPr>
        <w:t>oświadczenia kierownika budowy o przejęciu obowiązków po przekazaniu placu</w:t>
      </w:r>
      <w:r w:rsidR="00424E5D">
        <w:rPr>
          <w:rFonts w:asciiTheme="majorHAnsi" w:hAnsiTheme="majorHAnsi" w:cstheme="majorHAnsi"/>
          <w:color w:val="000000" w:themeColor="text1"/>
          <w:sz w:val="22"/>
          <w:szCs w:val="22"/>
        </w:rPr>
        <w:t xml:space="preserve"> </w:t>
      </w:r>
      <w:r w:rsidR="00513815" w:rsidRPr="00B51E9D">
        <w:rPr>
          <w:rFonts w:asciiTheme="majorHAnsi" w:hAnsiTheme="majorHAnsi" w:cstheme="majorHAnsi"/>
          <w:color w:val="000000" w:themeColor="text1"/>
          <w:sz w:val="22"/>
          <w:szCs w:val="22"/>
        </w:rPr>
        <w:t>budowy;</w:t>
      </w:r>
    </w:p>
    <w:p w14:paraId="11244280" w14:textId="5D244B2B" w:rsidR="00097BA8" w:rsidRPr="00B51E9D" w:rsidRDefault="00513815" w:rsidP="00B51E9D">
      <w:pPr>
        <w:pStyle w:val="Tekstpodstawowywcity"/>
        <w:numPr>
          <w:ilvl w:val="0"/>
          <w:numId w:val="7"/>
        </w:numPr>
        <w:tabs>
          <w:tab w:val="left" w:pos="284"/>
        </w:tabs>
        <w:spacing w:after="0" w:line="312" w:lineRule="auto"/>
        <w:ind w:hanging="436"/>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przygotowania planu zagospodarowania placu budowy w oparciu o informację dotyczącą bezpieczeństwa</w:t>
      </w:r>
      <w:r w:rsidR="00424E5D">
        <w:rPr>
          <w:rFonts w:asciiTheme="majorHAnsi" w:hAnsiTheme="majorHAnsi" w:cstheme="majorHAnsi"/>
          <w:color w:val="000000" w:themeColor="text1"/>
          <w:sz w:val="22"/>
          <w:szCs w:val="22"/>
        </w:rPr>
        <w:t xml:space="preserve"> </w:t>
      </w:r>
      <w:r w:rsidRPr="00B51E9D">
        <w:rPr>
          <w:rFonts w:asciiTheme="majorHAnsi" w:hAnsiTheme="majorHAnsi" w:cstheme="majorHAnsi"/>
          <w:color w:val="000000" w:themeColor="text1"/>
          <w:sz w:val="22"/>
          <w:szCs w:val="22"/>
        </w:rPr>
        <w:t>i ochrony zdrowia (BIOZ);</w:t>
      </w:r>
    </w:p>
    <w:p w14:paraId="3717F142" w14:textId="77777777" w:rsidR="00097BA8" w:rsidRPr="00B51E9D" w:rsidRDefault="00513815" w:rsidP="00B51E9D">
      <w:pPr>
        <w:pStyle w:val="Tekstpodstawowywcity"/>
        <w:numPr>
          <w:ilvl w:val="0"/>
          <w:numId w:val="7"/>
        </w:numPr>
        <w:tabs>
          <w:tab w:val="left" w:pos="284"/>
        </w:tabs>
        <w:spacing w:after="0" w:line="312" w:lineRule="auto"/>
        <w:ind w:hanging="436"/>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lastRenderedPageBreak/>
        <w:t>zorganizowania i zagospodarowania placu budowy zgodnie z przepisami Prawa budowlanego, przepisów BHP, p.poż. instrukcją BIOZ wraz z planem zagospodarowania placu budowy między innymi w zakresie:</w:t>
      </w:r>
    </w:p>
    <w:p w14:paraId="2C8F32C4" w14:textId="77777777" w:rsidR="00097BA8" w:rsidRPr="00B51E9D" w:rsidRDefault="00513815" w:rsidP="00B51E9D">
      <w:pPr>
        <w:pStyle w:val="Tekstpodstawowywcity"/>
        <w:numPr>
          <w:ilvl w:val="0"/>
          <w:numId w:val="8"/>
        </w:numPr>
        <w:spacing w:after="0"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ogrodzenia terenu budowy,</w:t>
      </w:r>
    </w:p>
    <w:p w14:paraId="0C9B4F1D" w14:textId="77777777" w:rsidR="00097BA8" w:rsidRPr="00B51E9D" w:rsidRDefault="00513815" w:rsidP="00B51E9D">
      <w:pPr>
        <w:pStyle w:val="Tekstpodstawowywcity"/>
        <w:numPr>
          <w:ilvl w:val="0"/>
          <w:numId w:val="8"/>
        </w:numPr>
        <w:spacing w:after="0"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zaopatrzenia w niezbędne media (przyłącza energetyczne i wodociągowe), </w:t>
      </w:r>
    </w:p>
    <w:p w14:paraId="3D36D112" w14:textId="77777777" w:rsidR="00097BA8" w:rsidRPr="00B51E9D" w:rsidRDefault="00513815" w:rsidP="00B51E9D">
      <w:pPr>
        <w:pStyle w:val="Tekstpodstawowywcity"/>
        <w:numPr>
          <w:ilvl w:val="0"/>
          <w:numId w:val="8"/>
        </w:numPr>
        <w:spacing w:after="0"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wykonania niezbędnych zabezpieczeń,</w:t>
      </w:r>
    </w:p>
    <w:p w14:paraId="7AFF6897" w14:textId="77777777" w:rsidR="00097BA8" w:rsidRPr="00B51E9D" w:rsidRDefault="00513815" w:rsidP="00B51E9D">
      <w:pPr>
        <w:pStyle w:val="Tekstpodstawowywcity"/>
        <w:numPr>
          <w:ilvl w:val="0"/>
          <w:numId w:val="8"/>
        </w:numPr>
        <w:spacing w:after="0"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prawidłowego oświetlenia placu budowy,</w:t>
      </w:r>
    </w:p>
    <w:p w14:paraId="335C6CE1" w14:textId="77777777" w:rsidR="00097BA8" w:rsidRPr="00B51E9D" w:rsidRDefault="00513815" w:rsidP="00B51E9D">
      <w:pPr>
        <w:pStyle w:val="Tekstpodstawowywcity"/>
        <w:numPr>
          <w:ilvl w:val="0"/>
          <w:numId w:val="8"/>
        </w:numPr>
        <w:spacing w:after="0"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urządzenia pomieszczeń </w:t>
      </w:r>
      <w:proofErr w:type="spellStart"/>
      <w:r w:rsidRPr="00B51E9D">
        <w:rPr>
          <w:rFonts w:asciiTheme="majorHAnsi" w:hAnsiTheme="majorHAnsi" w:cstheme="majorHAnsi"/>
          <w:color w:val="000000" w:themeColor="text1"/>
          <w:sz w:val="22"/>
          <w:szCs w:val="22"/>
        </w:rPr>
        <w:t>higieniczno</w:t>
      </w:r>
      <w:proofErr w:type="spellEnd"/>
      <w:r w:rsidRPr="00B51E9D">
        <w:rPr>
          <w:rFonts w:asciiTheme="majorHAnsi" w:hAnsiTheme="majorHAnsi" w:cstheme="majorHAnsi"/>
          <w:color w:val="000000" w:themeColor="text1"/>
          <w:sz w:val="22"/>
          <w:szCs w:val="22"/>
        </w:rPr>
        <w:t xml:space="preserve"> - sanitarnych i socjalnych, </w:t>
      </w:r>
    </w:p>
    <w:p w14:paraId="7BC9CFAC" w14:textId="77777777" w:rsidR="00097BA8" w:rsidRPr="00B51E9D" w:rsidRDefault="00513815" w:rsidP="00B51E9D">
      <w:pPr>
        <w:pStyle w:val="Tekstpodstawowywcity"/>
        <w:numPr>
          <w:ilvl w:val="0"/>
          <w:numId w:val="8"/>
        </w:numPr>
        <w:spacing w:after="0"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urządzenia miejsc składowisk materiałów i wyrobów, </w:t>
      </w:r>
    </w:p>
    <w:p w14:paraId="0830F4D2" w14:textId="77777777" w:rsidR="00097BA8" w:rsidRPr="00B51E9D" w:rsidRDefault="00513815" w:rsidP="00B51E9D">
      <w:pPr>
        <w:pStyle w:val="Tekstpodstawowywcity"/>
        <w:numPr>
          <w:ilvl w:val="0"/>
          <w:numId w:val="8"/>
        </w:numPr>
        <w:spacing w:after="0"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założenia we własnym zakresie liczników w celu poboru wody, prądu oraz bieżąca regulacja płatności za ich zużycie;</w:t>
      </w:r>
    </w:p>
    <w:p w14:paraId="592CCF2A" w14:textId="54649938" w:rsidR="00097BA8" w:rsidRPr="00B51E9D" w:rsidRDefault="00513815" w:rsidP="00B51E9D">
      <w:pPr>
        <w:pStyle w:val="Tekstpodstawowywcity"/>
        <w:autoSpaceDE w:val="0"/>
        <w:autoSpaceDN w:val="0"/>
        <w:adjustRightInd w:val="0"/>
        <w:spacing w:after="0" w:line="312" w:lineRule="auto"/>
        <w:ind w:left="708"/>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Zamawiający nie posiada własnego terenu, który można przekazać na zaplecze placu budowy </w:t>
      </w:r>
      <w:r w:rsidR="00424E5D">
        <w:rPr>
          <w:rFonts w:asciiTheme="majorHAnsi" w:hAnsiTheme="majorHAnsi" w:cstheme="majorHAnsi"/>
          <w:color w:val="000000" w:themeColor="text1"/>
          <w:sz w:val="22"/>
          <w:szCs w:val="22"/>
        </w:rPr>
        <w:br/>
      </w:r>
      <w:r w:rsidRPr="00B51E9D">
        <w:rPr>
          <w:rFonts w:asciiTheme="majorHAnsi" w:hAnsiTheme="majorHAnsi" w:cstheme="majorHAnsi"/>
          <w:color w:val="000000" w:themeColor="text1"/>
          <w:sz w:val="22"/>
          <w:szCs w:val="22"/>
        </w:rPr>
        <w:t>z przeznaczeniem na biuro oraz składowanie materiałów. W związku z powyższym zorganizowanie zaplecza budowy leży po stronie Wykonawcy;</w:t>
      </w:r>
    </w:p>
    <w:p w14:paraId="0C722636" w14:textId="0A0610B9" w:rsidR="00097BA8" w:rsidRPr="00B51E9D" w:rsidRDefault="00513815" w:rsidP="00B51E9D">
      <w:pPr>
        <w:pStyle w:val="Default"/>
        <w:numPr>
          <w:ilvl w:val="0"/>
          <w:numId w:val="7"/>
        </w:numPr>
        <w:spacing w:line="312" w:lineRule="auto"/>
        <w:ind w:left="709" w:hanging="425"/>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zapewnienia obsługi geodezyjnej budowy, a w szczególności wytyczenie obiektu, inwentaryzację robót zanikających, wykonywania inwentaryzacji w stanie odkrytym oraz wykonania inwentaryzacji powykonawczej. zapewnienia sprzętu spełniającego wymagania norm technicznych;</w:t>
      </w:r>
    </w:p>
    <w:p w14:paraId="6C430CD7" w14:textId="77777777" w:rsidR="00097BA8" w:rsidRPr="00B51E9D" w:rsidRDefault="00513815" w:rsidP="00B51E9D">
      <w:pPr>
        <w:pStyle w:val="Akapitzlist"/>
        <w:numPr>
          <w:ilvl w:val="0"/>
          <w:numId w:val="7"/>
        </w:numPr>
        <w:autoSpaceDE w:val="0"/>
        <w:autoSpaceDN w:val="0"/>
        <w:adjustRightInd w:val="0"/>
        <w:spacing w:line="312" w:lineRule="auto"/>
        <w:ind w:left="709" w:hanging="425"/>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przestrzegania przepisów BHP i bezpieczeństwa p.poż., z zakresu ochrony środowiska;</w:t>
      </w:r>
    </w:p>
    <w:p w14:paraId="63507416" w14:textId="394BD7DA" w:rsidR="00097BA8" w:rsidRPr="00B51E9D" w:rsidRDefault="00513815" w:rsidP="00B51E9D">
      <w:pPr>
        <w:pStyle w:val="Akapitzlist"/>
        <w:numPr>
          <w:ilvl w:val="0"/>
          <w:numId w:val="7"/>
        </w:numPr>
        <w:tabs>
          <w:tab w:val="left" w:pos="1418"/>
        </w:tabs>
        <w:autoSpaceDE w:val="0"/>
        <w:autoSpaceDN w:val="0"/>
        <w:adjustRightInd w:val="0"/>
        <w:spacing w:line="312" w:lineRule="auto"/>
        <w:ind w:left="709" w:hanging="425"/>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dbania o porządek na terenie budowy, utrzymywanie terenu budowy oraz terenów przyległych w stanie wolnym od przeszkód komunikacyjnych, oraz usuwania i składowania wszelkich urządzeń pomocniczych </w:t>
      </w:r>
      <w:r w:rsidR="00424E5D">
        <w:rPr>
          <w:rFonts w:asciiTheme="majorHAnsi" w:hAnsiTheme="majorHAnsi" w:cstheme="majorHAnsi"/>
          <w:color w:val="000000" w:themeColor="text1"/>
          <w:sz w:val="22"/>
          <w:szCs w:val="22"/>
        </w:rPr>
        <w:br/>
      </w:r>
      <w:r w:rsidRPr="00B51E9D">
        <w:rPr>
          <w:rFonts w:asciiTheme="majorHAnsi" w:hAnsiTheme="majorHAnsi" w:cstheme="majorHAnsi"/>
          <w:color w:val="000000" w:themeColor="text1"/>
          <w:sz w:val="22"/>
          <w:szCs w:val="22"/>
        </w:rPr>
        <w:t xml:space="preserve">i zbędnych materiałów, odpadów i śmieci oraz niepotrzebnych urządzeń prowizorycznych, a po zakończeniu robót usunięcia poza teren budowy wszelkich urządzeń tymczasowego zaplecza - pozostawienie całego terenu budowy uporządkowanego, nadającego się do użytkowania i przekazanie go Zamawiającemu w terminie ustalonym na odbiór; </w:t>
      </w:r>
    </w:p>
    <w:p w14:paraId="2082640F" w14:textId="0C88F49F" w:rsidR="00097BA8" w:rsidRPr="00B51E9D" w:rsidRDefault="00513815" w:rsidP="00B51E9D">
      <w:pPr>
        <w:pStyle w:val="Akapitzlist"/>
        <w:numPr>
          <w:ilvl w:val="0"/>
          <w:numId w:val="7"/>
        </w:numPr>
        <w:autoSpaceDE w:val="0"/>
        <w:autoSpaceDN w:val="0"/>
        <w:adjustRightInd w:val="0"/>
        <w:spacing w:line="312" w:lineRule="auto"/>
        <w:ind w:left="709" w:hanging="425"/>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zapewnienia bezpiecznego korzystania z obszaru przylegającego do terenu budowy, zapewnienia odpowiednich środków celem zabezpieczenia dróg i obiektów inżynierskich prowadzących do terenu budowy od uszkodzeń, które mogą spowodować roboty lub transport i sprzęt Wykonawcy lub jego dostawców i Podwykonawców, w szczególności dostosowanie się do obowiązujących ograniczeń obciążeń osi pojazdów podczas transportu materiałów i sprzętu, do i z terenu budowy, tak aby nie spowodował on szkód na drogach i obiektach inżynierskich oraz utrzymanie wyznaczonych dróg objazdowych w stanie technicznym umożliwiającym bezpieczne korzystanie przez wszystkich uczestników ruchu; </w:t>
      </w:r>
    </w:p>
    <w:p w14:paraId="0FD28BD9" w14:textId="77777777" w:rsidR="00097BA8" w:rsidRPr="00B51E9D" w:rsidRDefault="00513815" w:rsidP="00B51E9D">
      <w:pPr>
        <w:pStyle w:val="Akapitzlist"/>
        <w:numPr>
          <w:ilvl w:val="0"/>
          <w:numId w:val="7"/>
        </w:numPr>
        <w:autoSpaceDE w:val="0"/>
        <w:autoSpaceDN w:val="0"/>
        <w:adjustRightInd w:val="0"/>
        <w:spacing w:line="312" w:lineRule="auto"/>
        <w:ind w:left="709" w:hanging="425"/>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ponoszenia kosztów wywozu odpadów, utylizacji materiałów rozbiórkowych na koszt własny. Przekazanie Zamawiającemu dokumentów dotyczących zagospodarowania odpadów powstałych w wyniku realizacji inwestycji, zgodnie z przepisami ustawy o odpadach; </w:t>
      </w:r>
    </w:p>
    <w:p w14:paraId="1B4BBBBB" w14:textId="2DA48EBA" w:rsidR="00097BA8" w:rsidRPr="00B51E9D" w:rsidRDefault="00513815" w:rsidP="00B51E9D">
      <w:pPr>
        <w:pStyle w:val="Akapitzlist"/>
        <w:numPr>
          <w:ilvl w:val="0"/>
          <w:numId w:val="7"/>
        </w:numPr>
        <w:autoSpaceDE w:val="0"/>
        <w:autoSpaceDN w:val="0"/>
        <w:adjustRightInd w:val="0"/>
        <w:spacing w:line="312" w:lineRule="auto"/>
        <w:ind w:left="709" w:hanging="425"/>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zabezpieczenia i oznakowania prowadzonych robót drogowych, głębokich wykopów oraz dbania o stan techniczny i prawidłowość oznakowania przez cały czas realizacji przedmiotu </w:t>
      </w:r>
      <w:r w:rsidR="00FC2DD3" w:rsidRPr="00B51E9D">
        <w:rPr>
          <w:rFonts w:asciiTheme="majorHAnsi" w:hAnsiTheme="majorHAnsi" w:cstheme="majorHAnsi"/>
          <w:color w:val="000000" w:themeColor="text1"/>
          <w:sz w:val="22"/>
          <w:szCs w:val="22"/>
        </w:rPr>
        <w:t>Umowy</w:t>
      </w:r>
      <w:r w:rsidR="003605A1" w:rsidRPr="00B51E9D">
        <w:rPr>
          <w:rFonts w:asciiTheme="majorHAnsi" w:hAnsiTheme="majorHAnsi" w:cstheme="majorHAnsi"/>
          <w:color w:val="000000" w:themeColor="text1"/>
          <w:sz w:val="22"/>
          <w:szCs w:val="22"/>
        </w:rPr>
        <w:t xml:space="preserve"> w a szczególności </w:t>
      </w:r>
      <w:r w:rsidR="00424E5D">
        <w:rPr>
          <w:rFonts w:asciiTheme="majorHAnsi" w:hAnsiTheme="majorHAnsi" w:cstheme="majorHAnsi"/>
          <w:color w:val="000000" w:themeColor="text1"/>
          <w:sz w:val="22"/>
          <w:szCs w:val="22"/>
        </w:rPr>
        <w:br/>
      </w:r>
      <w:r w:rsidR="003605A1" w:rsidRPr="00B51E9D">
        <w:rPr>
          <w:rFonts w:asciiTheme="majorHAnsi" w:hAnsiTheme="majorHAnsi" w:cstheme="majorHAnsi"/>
          <w:color w:val="000000" w:themeColor="text1"/>
          <w:sz w:val="22"/>
          <w:szCs w:val="22"/>
        </w:rPr>
        <w:t>w godzinach nocnych</w:t>
      </w:r>
      <w:r w:rsidRPr="00B51E9D">
        <w:rPr>
          <w:rFonts w:asciiTheme="majorHAnsi" w:hAnsiTheme="majorHAnsi" w:cstheme="majorHAnsi"/>
          <w:color w:val="000000" w:themeColor="text1"/>
          <w:sz w:val="22"/>
          <w:szCs w:val="22"/>
        </w:rPr>
        <w:t xml:space="preserve">; </w:t>
      </w:r>
    </w:p>
    <w:p w14:paraId="436DBBBE" w14:textId="77777777" w:rsidR="00097BA8" w:rsidRPr="00B51E9D" w:rsidRDefault="00513815" w:rsidP="00B51E9D">
      <w:pPr>
        <w:pStyle w:val="Akapitzlist"/>
        <w:numPr>
          <w:ilvl w:val="0"/>
          <w:numId w:val="7"/>
        </w:numPr>
        <w:autoSpaceDE w:val="0"/>
        <w:autoSpaceDN w:val="0"/>
        <w:adjustRightInd w:val="0"/>
        <w:spacing w:line="312" w:lineRule="auto"/>
        <w:ind w:left="709" w:hanging="425"/>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informowania Zamawiającego na bieżąco o wszelkich utrudnieniach oraz bieżącym postępie robót;</w:t>
      </w:r>
    </w:p>
    <w:p w14:paraId="63C83473" w14:textId="51B04578" w:rsidR="00097BA8" w:rsidRPr="00B51E9D" w:rsidRDefault="00513815" w:rsidP="00B51E9D">
      <w:pPr>
        <w:pStyle w:val="Akapitzlist"/>
        <w:numPr>
          <w:ilvl w:val="0"/>
          <w:numId w:val="7"/>
        </w:numPr>
        <w:autoSpaceDE w:val="0"/>
        <w:autoSpaceDN w:val="0"/>
        <w:adjustRightInd w:val="0"/>
        <w:spacing w:line="312" w:lineRule="auto"/>
        <w:ind w:left="709" w:hanging="425"/>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należytego wykonania wszystkich prac związanych z realizacją </w:t>
      </w:r>
      <w:r w:rsidR="00885AEA" w:rsidRPr="00B51E9D">
        <w:rPr>
          <w:rFonts w:asciiTheme="majorHAnsi" w:hAnsiTheme="majorHAnsi" w:cstheme="majorHAnsi"/>
          <w:color w:val="000000" w:themeColor="text1"/>
          <w:sz w:val="22"/>
          <w:szCs w:val="22"/>
        </w:rPr>
        <w:t xml:space="preserve">Przedmiotu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w:t>
      </w:r>
    </w:p>
    <w:p w14:paraId="1291041C" w14:textId="1BC77B00" w:rsidR="00097BA8" w:rsidRPr="00B51E9D" w:rsidRDefault="00513815" w:rsidP="00B51E9D">
      <w:pPr>
        <w:pStyle w:val="Akapitzlist"/>
        <w:numPr>
          <w:ilvl w:val="0"/>
          <w:numId w:val="7"/>
        </w:numPr>
        <w:autoSpaceDE w:val="0"/>
        <w:autoSpaceDN w:val="0"/>
        <w:adjustRightInd w:val="0"/>
        <w:spacing w:line="312" w:lineRule="auto"/>
        <w:ind w:left="709" w:hanging="425"/>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systematycznego prowadzenia dziennika budowy i udostępnianie go Zamawiającemu w celu dokonywania wpisów i potwierdzeń oraz przekazania go Zamawiającemu po zakończeniu </w:t>
      </w:r>
      <w:r w:rsidR="000B1710" w:rsidRPr="00B51E9D">
        <w:rPr>
          <w:rFonts w:asciiTheme="majorHAnsi" w:hAnsiTheme="majorHAnsi" w:cstheme="majorHAnsi"/>
          <w:color w:val="000000" w:themeColor="text1"/>
          <w:sz w:val="22"/>
          <w:szCs w:val="22"/>
        </w:rPr>
        <w:t>robót, przed odbiorem końcowym P</w:t>
      </w:r>
      <w:r w:rsidRPr="00B51E9D">
        <w:rPr>
          <w:rFonts w:asciiTheme="majorHAnsi" w:hAnsiTheme="majorHAnsi" w:cstheme="majorHAnsi"/>
          <w:color w:val="000000" w:themeColor="text1"/>
          <w:sz w:val="22"/>
          <w:szCs w:val="22"/>
        </w:rPr>
        <w:t xml:space="preserve">rzedmiotu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w:t>
      </w:r>
    </w:p>
    <w:p w14:paraId="605761F7" w14:textId="1D0448D1" w:rsidR="00097BA8" w:rsidRPr="00B51E9D" w:rsidRDefault="00513815" w:rsidP="00B51E9D">
      <w:pPr>
        <w:pStyle w:val="Akapitzlist"/>
        <w:numPr>
          <w:ilvl w:val="0"/>
          <w:numId w:val="7"/>
        </w:numPr>
        <w:autoSpaceDE w:val="0"/>
        <w:autoSpaceDN w:val="0"/>
        <w:adjustRightInd w:val="0"/>
        <w:spacing w:line="312" w:lineRule="auto"/>
        <w:ind w:left="709" w:hanging="425"/>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lastRenderedPageBreak/>
        <w:t>uzgadniania z inspektorami nadzoru terminów odbiorów częściowych oraz robót zanikających i dokonania pisemnego zgłoszenia robót do odbiorów częściowych i końcowego;</w:t>
      </w:r>
    </w:p>
    <w:p w14:paraId="135618A0" w14:textId="486A4C32" w:rsidR="00097BA8" w:rsidRPr="00B51E9D" w:rsidRDefault="00513815" w:rsidP="00B51E9D">
      <w:pPr>
        <w:pStyle w:val="Akapitzlist"/>
        <w:numPr>
          <w:ilvl w:val="0"/>
          <w:numId w:val="7"/>
        </w:numPr>
        <w:autoSpaceDE w:val="0"/>
        <w:autoSpaceDN w:val="0"/>
        <w:adjustRightInd w:val="0"/>
        <w:spacing w:line="312" w:lineRule="auto"/>
        <w:ind w:left="709" w:hanging="425"/>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zapewnienia kadry i nadzoru z niezbędnymi uprawnieniami, zapewnienia stałej obecności osoby sprawującej nadzór techniczny nad realizowanym zadaniem oraz personelem w zakresie porządku </w:t>
      </w:r>
      <w:r w:rsidR="00424E5D">
        <w:rPr>
          <w:rFonts w:asciiTheme="majorHAnsi" w:hAnsiTheme="majorHAnsi" w:cstheme="majorHAnsi"/>
          <w:color w:val="000000" w:themeColor="text1"/>
          <w:sz w:val="22"/>
          <w:szCs w:val="22"/>
        </w:rPr>
        <w:br/>
      </w:r>
      <w:r w:rsidRPr="00B51E9D">
        <w:rPr>
          <w:rFonts w:asciiTheme="majorHAnsi" w:hAnsiTheme="majorHAnsi" w:cstheme="majorHAnsi"/>
          <w:color w:val="000000" w:themeColor="text1"/>
          <w:sz w:val="22"/>
          <w:szCs w:val="22"/>
        </w:rPr>
        <w:t>i dyscypliny pracy;</w:t>
      </w:r>
    </w:p>
    <w:p w14:paraId="68FB6812" w14:textId="77777777" w:rsidR="00097BA8" w:rsidRPr="00B51E9D" w:rsidRDefault="00513815" w:rsidP="00B51E9D">
      <w:pPr>
        <w:pStyle w:val="Akapitzlist"/>
        <w:numPr>
          <w:ilvl w:val="0"/>
          <w:numId w:val="7"/>
        </w:numPr>
        <w:autoSpaceDE w:val="0"/>
        <w:autoSpaceDN w:val="0"/>
        <w:adjustRightInd w:val="0"/>
        <w:spacing w:line="312" w:lineRule="auto"/>
        <w:ind w:left="709" w:hanging="425"/>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prowadzenia stałego nadzoru nad pracami realizowanymi przez podwykonawców oraz ich koordynacja;</w:t>
      </w:r>
    </w:p>
    <w:p w14:paraId="0FD4725A" w14:textId="5F685E55" w:rsidR="00097BA8" w:rsidRPr="00B51E9D" w:rsidRDefault="00513815" w:rsidP="00B51E9D">
      <w:pPr>
        <w:pStyle w:val="Akapitzlist"/>
        <w:numPr>
          <w:ilvl w:val="0"/>
          <w:numId w:val="7"/>
        </w:numPr>
        <w:autoSpaceDE w:val="0"/>
        <w:autoSpaceDN w:val="0"/>
        <w:adjustRightInd w:val="0"/>
        <w:spacing w:line="312" w:lineRule="auto"/>
        <w:ind w:left="709" w:hanging="425"/>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prowadzenia - kompletowania dokumentacji fotograficznej podczas realizacji inwestycji oraz przekazania Zamawiającemu tej dokumentacji wraz z dokumentacją powykonawczą. Dokumentacja fotograficzna powinna obejmować:</w:t>
      </w:r>
    </w:p>
    <w:p w14:paraId="6433AB2E" w14:textId="2714BFB8" w:rsidR="00097BA8" w:rsidRPr="00B51E9D" w:rsidRDefault="00513815" w:rsidP="00B51E9D">
      <w:pPr>
        <w:pStyle w:val="Tekstpodstawowywcity"/>
        <w:numPr>
          <w:ilvl w:val="0"/>
          <w:numId w:val="9"/>
        </w:numPr>
        <w:tabs>
          <w:tab w:val="left" w:pos="284"/>
        </w:tabs>
        <w:spacing w:after="0"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stan pasa drogowego oraz tereny - działki przed rozpoczęciem robót,</w:t>
      </w:r>
    </w:p>
    <w:p w14:paraId="620BBFCC" w14:textId="5EC0982B" w:rsidR="00CB0F54" w:rsidRPr="00B51E9D" w:rsidRDefault="00CB0F54" w:rsidP="00B51E9D">
      <w:pPr>
        <w:pStyle w:val="Tekstpodstawowywcity"/>
        <w:numPr>
          <w:ilvl w:val="0"/>
          <w:numId w:val="9"/>
        </w:numPr>
        <w:tabs>
          <w:tab w:val="left" w:pos="284"/>
        </w:tabs>
        <w:spacing w:after="0"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roboty przy kanalizacji deszczowej,</w:t>
      </w:r>
    </w:p>
    <w:p w14:paraId="2D3ADE4D" w14:textId="77777777" w:rsidR="00097BA8" w:rsidRPr="00B51E9D" w:rsidRDefault="00513815" w:rsidP="00B51E9D">
      <w:pPr>
        <w:pStyle w:val="Tekstpodstawowywcity"/>
        <w:numPr>
          <w:ilvl w:val="0"/>
          <w:numId w:val="9"/>
        </w:numPr>
        <w:tabs>
          <w:tab w:val="left" w:pos="284"/>
        </w:tabs>
        <w:spacing w:after="0"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roboty nawierzchniowe.</w:t>
      </w:r>
    </w:p>
    <w:p w14:paraId="466EFA9A" w14:textId="30FA04F0" w:rsidR="00097BA8" w:rsidRPr="00B51E9D" w:rsidRDefault="00513815" w:rsidP="00B51E9D">
      <w:pPr>
        <w:autoSpaceDE w:val="0"/>
        <w:autoSpaceDN w:val="0"/>
        <w:adjustRightInd w:val="0"/>
        <w:spacing w:line="312" w:lineRule="auto"/>
        <w:ind w:left="708"/>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Wykonawca</w:t>
      </w:r>
      <w:r w:rsidR="00412B0B" w:rsidRPr="00B51E9D">
        <w:rPr>
          <w:rFonts w:asciiTheme="majorHAnsi" w:hAnsiTheme="majorHAnsi" w:cstheme="majorHAnsi"/>
          <w:color w:val="000000" w:themeColor="text1"/>
          <w:sz w:val="22"/>
          <w:szCs w:val="22"/>
        </w:rPr>
        <w:t xml:space="preserve"> </w:t>
      </w:r>
      <w:r w:rsidRPr="00B51E9D">
        <w:rPr>
          <w:rFonts w:asciiTheme="majorHAnsi" w:hAnsiTheme="majorHAnsi" w:cstheme="majorHAnsi"/>
          <w:color w:val="000000" w:themeColor="text1"/>
          <w:sz w:val="22"/>
          <w:szCs w:val="22"/>
        </w:rPr>
        <w:t>zobowiązany jest przedłożyć Zamawiającemu ww. dokumentację w wersji papierowej oraz elektronicznej np. na płycie CD/DVD;</w:t>
      </w:r>
    </w:p>
    <w:p w14:paraId="2A90BC7D" w14:textId="029C3ED0" w:rsidR="00097BA8" w:rsidRPr="00B51E9D" w:rsidRDefault="00513815" w:rsidP="00B51E9D">
      <w:pPr>
        <w:pStyle w:val="Akapitzlist"/>
        <w:numPr>
          <w:ilvl w:val="0"/>
          <w:numId w:val="7"/>
        </w:numPr>
        <w:autoSpaceDE w:val="0"/>
        <w:autoSpaceDN w:val="0"/>
        <w:adjustRightInd w:val="0"/>
        <w:spacing w:line="312" w:lineRule="auto"/>
        <w:ind w:left="709" w:hanging="425"/>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przedkładania, w terminach wskazanych przez Zamawiającego, wszelkich niezbędnych oświadczeń </w:t>
      </w:r>
      <w:r w:rsidR="00424E5D">
        <w:rPr>
          <w:rFonts w:asciiTheme="majorHAnsi" w:hAnsiTheme="majorHAnsi" w:cstheme="majorHAnsi"/>
          <w:color w:val="000000" w:themeColor="text1"/>
          <w:sz w:val="22"/>
          <w:szCs w:val="22"/>
        </w:rPr>
        <w:br/>
      </w:r>
      <w:r w:rsidRPr="00B51E9D">
        <w:rPr>
          <w:rFonts w:asciiTheme="majorHAnsi" w:hAnsiTheme="majorHAnsi" w:cstheme="majorHAnsi"/>
          <w:color w:val="000000" w:themeColor="text1"/>
          <w:sz w:val="22"/>
          <w:szCs w:val="22"/>
        </w:rPr>
        <w:t xml:space="preserve">i dokumentów, które mogą być wymagane z uwagi na właściwą koordynację i rozliczenie przedmiotu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w:t>
      </w:r>
    </w:p>
    <w:p w14:paraId="0D9BD963" w14:textId="77777777" w:rsidR="00097BA8" w:rsidRPr="00B51E9D" w:rsidRDefault="00513815" w:rsidP="00B51E9D">
      <w:pPr>
        <w:pStyle w:val="Akapitzlist"/>
        <w:numPr>
          <w:ilvl w:val="0"/>
          <w:numId w:val="7"/>
        </w:numPr>
        <w:autoSpaceDE w:val="0"/>
        <w:autoSpaceDN w:val="0"/>
        <w:adjustRightInd w:val="0"/>
        <w:spacing w:line="312" w:lineRule="auto"/>
        <w:ind w:left="709" w:hanging="425"/>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zapewnienia sprzętu spełniającego wymagania norm technicznych;</w:t>
      </w:r>
    </w:p>
    <w:p w14:paraId="2EEF5381" w14:textId="62F21CD2" w:rsidR="00097BA8" w:rsidRPr="00B51E9D" w:rsidRDefault="00513815" w:rsidP="00B51E9D">
      <w:pPr>
        <w:pStyle w:val="Akapitzlist"/>
        <w:numPr>
          <w:ilvl w:val="0"/>
          <w:numId w:val="7"/>
        </w:numPr>
        <w:autoSpaceDE w:val="0"/>
        <w:autoSpaceDN w:val="0"/>
        <w:adjustRightInd w:val="0"/>
        <w:spacing w:line="312" w:lineRule="auto"/>
        <w:ind w:left="709" w:hanging="425"/>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bieżącej współprac</w:t>
      </w:r>
      <w:r w:rsidR="005E3B4C" w:rsidRPr="00B51E9D">
        <w:rPr>
          <w:rFonts w:asciiTheme="majorHAnsi" w:hAnsiTheme="majorHAnsi" w:cstheme="majorHAnsi"/>
          <w:color w:val="000000" w:themeColor="text1"/>
          <w:sz w:val="22"/>
          <w:szCs w:val="22"/>
        </w:rPr>
        <w:t>y</w:t>
      </w:r>
      <w:r w:rsidRPr="00B51E9D">
        <w:rPr>
          <w:rFonts w:asciiTheme="majorHAnsi" w:hAnsiTheme="majorHAnsi" w:cstheme="majorHAnsi"/>
          <w:color w:val="000000" w:themeColor="text1"/>
          <w:sz w:val="22"/>
          <w:szCs w:val="22"/>
        </w:rPr>
        <w:t xml:space="preserve"> ze służbami Zamawiającego w zakresie wykonania przedmiotu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w:t>
      </w:r>
    </w:p>
    <w:p w14:paraId="66629857" w14:textId="75F93909" w:rsidR="005E3B4C" w:rsidRPr="00B51E9D" w:rsidRDefault="005E3B4C" w:rsidP="00B51E9D">
      <w:pPr>
        <w:pStyle w:val="Akapitzlist"/>
        <w:numPr>
          <w:ilvl w:val="0"/>
          <w:numId w:val="7"/>
        </w:numPr>
        <w:autoSpaceDE w:val="0"/>
        <w:autoSpaceDN w:val="0"/>
        <w:adjustRightInd w:val="0"/>
        <w:spacing w:line="312" w:lineRule="auto"/>
        <w:ind w:left="709" w:hanging="425"/>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wykonania kosztorysu powykonawczego wg obmiarów powykonawczych;</w:t>
      </w:r>
    </w:p>
    <w:p w14:paraId="2FA5BC90" w14:textId="77777777" w:rsidR="00097BA8" w:rsidRPr="00B51E9D" w:rsidRDefault="00513815" w:rsidP="00B51E9D">
      <w:pPr>
        <w:pStyle w:val="Akapitzlist"/>
        <w:numPr>
          <w:ilvl w:val="0"/>
          <w:numId w:val="7"/>
        </w:numPr>
        <w:autoSpaceDE w:val="0"/>
        <w:autoSpaceDN w:val="0"/>
        <w:adjustRightInd w:val="0"/>
        <w:spacing w:line="312" w:lineRule="auto"/>
        <w:ind w:left="709" w:hanging="425"/>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przygotowania do każdego protokołu odbioru robót – kosztorysu powykonawczego; </w:t>
      </w:r>
    </w:p>
    <w:p w14:paraId="043F9E35" w14:textId="77777777" w:rsidR="00097BA8" w:rsidRPr="00B51E9D" w:rsidRDefault="00513815" w:rsidP="00B51E9D">
      <w:pPr>
        <w:pStyle w:val="Akapitzlist"/>
        <w:numPr>
          <w:ilvl w:val="0"/>
          <w:numId w:val="7"/>
        </w:numPr>
        <w:autoSpaceDE w:val="0"/>
        <w:autoSpaceDN w:val="0"/>
        <w:adjustRightInd w:val="0"/>
        <w:spacing w:line="312" w:lineRule="auto"/>
        <w:ind w:left="709" w:hanging="425"/>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przywrócenia otoczenia do stanu sprzed rozpoczęcia robót;</w:t>
      </w:r>
    </w:p>
    <w:p w14:paraId="17A50C15" w14:textId="3F2259F3" w:rsidR="00097BA8" w:rsidRPr="00B51E9D" w:rsidRDefault="00513815" w:rsidP="00B51E9D">
      <w:pPr>
        <w:pStyle w:val="Akapitzlist"/>
        <w:numPr>
          <w:ilvl w:val="0"/>
          <w:numId w:val="7"/>
        </w:numPr>
        <w:autoSpaceDE w:val="0"/>
        <w:autoSpaceDN w:val="0"/>
        <w:adjustRightInd w:val="0"/>
        <w:spacing w:line="312" w:lineRule="auto"/>
        <w:ind w:left="709" w:hanging="425"/>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opracowania kompletnej dokumentacji powykonawczej w wersji papierowej, w </w:t>
      </w:r>
      <w:r w:rsidR="00AA6758" w:rsidRPr="00B51E9D">
        <w:rPr>
          <w:rFonts w:asciiTheme="majorHAnsi" w:hAnsiTheme="majorHAnsi" w:cstheme="majorHAnsi"/>
          <w:color w:val="000000" w:themeColor="text1"/>
          <w:sz w:val="22"/>
          <w:szCs w:val="22"/>
        </w:rPr>
        <w:t>2</w:t>
      </w:r>
      <w:r w:rsidRPr="00B51E9D">
        <w:rPr>
          <w:rFonts w:asciiTheme="majorHAnsi" w:hAnsiTheme="majorHAnsi" w:cstheme="majorHAnsi"/>
          <w:color w:val="000000" w:themeColor="text1"/>
          <w:sz w:val="22"/>
          <w:szCs w:val="22"/>
        </w:rPr>
        <w:t xml:space="preserve"> egzemplarzach, na prawach oryginału każdy oraz w wersji elektronicznej, np. na płycie CD/DVD oraz przekazanie jej Zamawiającemu:</w:t>
      </w:r>
    </w:p>
    <w:p w14:paraId="31CD3747" w14:textId="23E19573" w:rsidR="00097BA8" w:rsidRPr="00B51E9D" w:rsidRDefault="00513815" w:rsidP="00B51E9D">
      <w:pPr>
        <w:pStyle w:val="Akapitzlist"/>
        <w:numPr>
          <w:ilvl w:val="0"/>
          <w:numId w:val="7"/>
        </w:numPr>
        <w:autoSpaceDE w:val="0"/>
        <w:autoSpaceDN w:val="0"/>
        <w:adjustRightInd w:val="0"/>
        <w:spacing w:line="312" w:lineRule="auto"/>
        <w:ind w:left="709" w:hanging="425"/>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uczestniczenia w corocznych przeglądach gwarancyjnych z udziałem pracownika Zamawiającego </w:t>
      </w:r>
      <w:r w:rsidR="00424E5D">
        <w:rPr>
          <w:rFonts w:asciiTheme="majorHAnsi" w:hAnsiTheme="majorHAnsi" w:cstheme="majorHAnsi"/>
          <w:color w:val="000000" w:themeColor="text1"/>
          <w:sz w:val="22"/>
          <w:szCs w:val="22"/>
        </w:rPr>
        <w:br/>
      </w:r>
      <w:r w:rsidRPr="00B51E9D">
        <w:rPr>
          <w:rFonts w:asciiTheme="majorHAnsi" w:hAnsiTheme="majorHAnsi" w:cstheme="majorHAnsi"/>
          <w:color w:val="000000" w:themeColor="text1"/>
          <w:sz w:val="22"/>
          <w:szCs w:val="22"/>
        </w:rPr>
        <w:t>i usuwanie wad stwierdzonych podczas tych przeglądów. Przeglądy takie będą odbywały się w okresie wiosenno-letnim po uprzednim pisemnym powiadomieniu Wykonawcy;</w:t>
      </w:r>
    </w:p>
    <w:p w14:paraId="28CE7ABB" w14:textId="202F22EA" w:rsidR="00097BA8" w:rsidRPr="00B51E9D" w:rsidRDefault="00513815" w:rsidP="00B51E9D">
      <w:pPr>
        <w:pStyle w:val="Akapitzlist"/>
        <w:numPr>
          <w:ilvl w:val="0"/>
          <w:numId w:val="7"/>
        </w:numPr>
        <w:autoSpaceDE w:val="0"/>
        <w:autoSpaceDN w:val="0"/>
        <w:adjustRightInd w:val="0"/>
        <w:spacing w:line="312" w:lineRule="auto"/>
        <w:ind w:left="709" w:hanging="425"/>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gospodarowania na własny koszt odpadami, powstającymi w wyniku realizacji zadania przy przestrzeganiu obowiązujących w tym zakresie przepisów prawa,</w:t>
      </w:r>
      <w:r w:rsidR="00F02459" w:rsidRPr="00B51E9D">
        <w:rPr>
          <w:rFonts w:asciiTheme="majorHAnsi" w:hAnsiTheme="majorHAnsi" w:cstheme="majorHAnsi"/>
          <w:color w:val="000000" w:themeColor="text1"/>
          <w:sz w:val="22"/>
          <w:szCs w:val="22"/>
        </w:rPr>
        <w:t xml:space="preserve"> </w:t>
      </w:r>
      <w:r w:rsidRPr="00B51E9D">
        <w:rPr>
          <w:rFonts w:asciiTheme="majorHAnsi" w:hAnsiTheme="majorHAnsi" w:cstheme="majorHAnsi"/>
          <w:color w:val="000000" w:themeColor="text1"/>
          <w:sz w:val="22"/>
          <w:szCs w:val="22"/>
        </w:rPr>
        <w:t xml:space="preserve">w szczególności obowiązujących przepisów ustawy </w:t>
      </w:r>
      <w:r w:rsidR="00424E5D">
        <w:rPr>
          <w:rFonts w:asciiTheme="majorHAnsi" w:hAnsiTheme="majorHAnsi" w:cstheme="majorHAnsi"/>
          <w:color w:val="000000" w:themeColor="text1"/>
          <w:sz w:val="22"/>
          <w:szCs w:val="22"/>
        </w:rPr>
        <w:br/>
      </w:r>
      <w:r w:rsidRPr="00B51E9D">
        <w:rPr>
          <w:rFonts w:asciiTheme="majorHAnsi" w:hAnsiTheme="majorHAnsi" w:cstheme="majorHAnsi"/>
          <w:color w:val="000000" w:themeColor="text1"/>
          <w:sz w:val="22"/>
          <w:szCs w:val="22"/>
        </w:rPr>
        <w:t>o odpadach,</w:t>
      </w:r>
    </w:p>
    <w:p w14:paraId="14472CE8" w14:textId="010A7263" w:rsidR="00097BA8" w:rsidRPr="00B51E9D" w:rsidRDefault="00513815" w:rsidP="00B51E9D">
      <w:pPr>
        <w:pStyle w:val="Akapitzlist"/>
        <w:numPr>
          <w:ilvl w:val="0"/>
          <w:numId w:val="7"/>
        </w:numPr>
        <w:autoSpaceDE w:val="0"/>
        <w:autoSpaceDN w:val="0"/>
        <w:adjustRightInd w:val="0"/>
        <w:spacing w:line="312" w:lineRule="auto"/>
        <w:ind w:left="709" w:hanging="425"/>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przekazania Zamawiającemu informacji, o odpadach wytworzonych podczas prowadzenia prac budowlanych oraz o sposobie ich gospodarowania zgodnie z obowiązującymi przepisami w tej materii;</w:t>
      </w:r>
    </w:p>
    <w:p w14:paraId="09927303" w14:textId="50741E97" w:rsidR="00097BA8" w:rsidRPr="00B51E9D" w:rsidRDefault="00513815" w:rsidP="00B51E9D">
      <w:pPr>
        <w:pStyle w:val="Akapitzlist"/>
        <w:numPr>
          <w:ilvl w:val="0"/>
          <w:numId w:val="7"/>
        </w:numPr>
        <w:autoSpaceDE w:val="0"/>
        <w:autoSpaceDN w:val="0"/>
        <w:adjustRightInd w:val="0"/>
        <w:spacing w:line="312" w:lineRule="auto"/>
        <w:ind w:left="709" w:hanging="425"/>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niezwłocznego informowania Zamawiającego o zaistniałych przeszkodach i trudnościach mogących wpłynąć na jakość wykonywanych robót albo opóźnienie w realizacji przedmiotu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lub terminu zakończenia wykonania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w:t>
      </w:r>
    </w:p>
    <w:p w14:paraId="5252EC71" w14:textId="77777777" w:rsidR="00097BA8" w:rsidRPr="00B51E9D" w:rsidRDefault="00513815" w:rsidP="00B51E9D">
      <w:pPr>
        <w:pStyle w:val="Akapitzlist"/>
        <w:numPr>
          <w:ilvl w:val="0"/>
          <w:numId w:val="7"/>
        </w:numPr>
        <w:autoSpaceDE w:val="0"/>
        <w:autoSpaceDN w:val="0"/>
        <w:adjustRightInd w:val="0"/>
        <w:spacing w:line="312" w:lineRule="auto"/>
        <w:ind w:left="709" w:hanging="425"/>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przygotowania i zgłoszenia robót budowlanych do odbiorów, uczestniczenia w czynnościach odbiorów;</w:t>
      </w:r>
    </w:p>
    <w:p w14:paraId="52458749" w14:textId="77777777" w:rsidR="00097BA8" w:rsidRPr="00B51E9D" w:rsidRDefault="00513815" w:rsidP="00B51E9D">
      <w:pPr>
        <w:pStyle w:val="Akapitzlist"/>
        <w:numPr>
          <w:ilvl w:val="0"/>
          <w:numId w:val="7"/>
        </w:numPr>
        <w:autoSpaceDE w:val="0"/>
        <w:autoSpaceDN w:val="0"/>
        <w:adjustRightInd w:val="0"/>
        <w:spacing w:line="312" w:lineRule="auto"/>
        <w:ind w:left="709" w:hanging="425"/>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uporządkowania terenu budowy po zakończeniu robót i przekazania go Zamawiającemu w terminie ustalonym na odbiór; </w:t>
      </w:r>
    </w:p>
    <w:p w14:paraId="4433EAC7" w14:textId="77777777" w:rsidR="006D22FC" w:rsidRPr="00B51E9D" w:rsidRDefault="006D22FC" w:rsidP="00B51E9D">
      <w:pPr>
        <w:pStyle w:val="Akapitzlist"/>
        <w:numPr>
          <w:ilvl w:val="0"/>
          <w:numId w:val="7"/>
        </w:numPr>
        <w:autoSpaceDE w:val="0"/>
        <w:autoSpaceDN w:val="0"/>
        <w:adjustRightInd w:val="0"/>
        <w:spacing w:line="312" w:lineRule="auto"/>
        <w:ind w:left="644"/>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 </w:t>
      </w:r>
      <w:r w:rsidR="00513815" w:rsidRPr="00B51E9D">
        <w:rPr>
          <w:rFonts w:asciiTheme="majorHAnsi" w:hAnsiTheme="majorHAnsi" w:cstheme="majorHAnsi"/>
          <w:color w:val="000000" w:themeColor="text1"/>
          <w:sz w:val="22"/>
          <w:szCs w:val="22"/>
        </w:rPr>
        <w:t>niezwłocznego usunięcia, własnym staraniem i na koszt własny ewentualnych</w:t>
      </w:r>
    </w:p>
    <w:p w14:paraId="5063EC5C" w14:textId="11C668B7" w:rsidR="00097BA8" w:rsidRPr="00B51E9D" w:rsidRDefault="006D22FC" w:rsidP="00B51E9D">
      <w:pPr>
        <w:pStyle w:val="Akapitzlist"/>
        <w:autoSpaceDE w:val="0"/>
        <w:autoSpaceDN w:val="0"/>
        <w:adjustRightInd w:val="0"/>
        <w:spacing w:line="312" w:lineRule="auto"/>
        <w:ind w:left="644"/>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 </w:t>
      </w:r>
      <w:r w:rsidR="00513815" w:rsidRPr="00B51E9D">
        <w:rPr>
          <w:rFonts w:asciiTheme="majorHAnsi" w:hAnsiTheme="majorHAnsi" w:cstheme="majorHAnsi"/>
          <w:color w:val="000000" w:themeColor="text1"/>
          <w:sz w:val="22"/>
          <w:szCs w:val="22"/>
        </w:rPr>
        <w:t xml:space="preserve">szkód powstałych z tytułu realizacji przez Wykonawcę przedmiotu </w:t>
      </w:r>
      <w:r w:rsidR="00FC2DD3" w:rsidRPr="00B51E9D">
        <w:rPr>
          <w:rFonts w:asciiTheme="majorHAnsi" w:hAnsiTheme="majorHAnsi" w:cstheme="majorHAnsi"/>
          <w:color w:val="000000" w:themeColor="text1"/>
          <w:sz w:val="22"/>
          <w:szCs w:val="22"/>
        </w:rPr>
        <w:t>Umowy</w:t>
      </w:r>
      <w:r w:rsidR="00513815" w:rsidRPr="00B51E9D">
        <w:rPr>
          <w:rFonts w:asciiTheme="majorHAnsi" w:hAnsiTheme="majorHAnsi" w:cstheme="majorHAnsi"/>
          <w:color w:val="000000" w:themeColor="text1"/>
          <w:sz w:val="22"/>
          <w:szCs w:val="22"/>
        </w:rPr>
        <w:t>;</w:t>
      </w:r>
    </w:p>
    <w:p w14:paraId="246F7465" w14:textId="46E1AF65" w:rsidR="00097BA8" w:rsidRPr="00B51E9D" w:rsidRDefault="00C71083" w:rsidP="00B51E9D">
      <w:pPr>
        <w:pStyle w:val="Akapitzlist"/>
        <w:numPr>
          <w:ilvl w:val="0"/>
          <w:numId w:val="7"/>
        </w:numPr>
        <w:autoSpaceDE w:val="0"/>
        <w:autoSpaceDN w:val="0"/>
        <w:adjustRightInd w:val="0"/>
        <w:spacing w:line="312" w:lineRule="auto"/>
        <w:ind w:left="644"/>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lastRenderedPageBreak/>
        <w:t xml:space="preserve"> </w:t>
      </w:r>
      <w:r w:rsidR="00513815" w:rsidRPr="00B51E9D">
        <w:rPr>
          <w:rFonts w:asciiTheme="majorHAnsi" w:hAnsiTheme="majorHAnsi" w:cstheme="majorHAnsi"/>
          <w:color w:val="000000" w:themeColor="text1"/>
          <w:sz w:val="22"/>
          <w:szCs w:val="22"/>
        </w:rPr>
        <w:t>udostępniania terenu budowy w celu wykonania przez Zamawiającego badań</w:t>
      </w:r>
      <w:r w:rsidRPr="00B51E9D">
        <w:rPr>
          <w:rFonts w:asciiTheme="majorHAnsi" w:hAnsiTheme="majorHAnsi" w:cstheme="majorHAnsi"/>
          <w:color w:val="000000" w:themeColor="text1"/>
          <w:sz w:val="22"/>
          <w:szCs w:val="22"/>
        </w:rPr>
        <w:br/>
        <w:t xml:space="preserve"> </w:t>
      </w:r>
      <w:r w:rsidR="00513815" w:rsidRPr="00B51E9D">
        <w:rPr>
          <w:rFonts w:asciiTheme="majorHAnsi" w:hAnsiTheme="majorHAnsi" w:cstheme="majorHAnsi"/>
          <w:color w:val="000000" w:themeColor="text1"/>
          <w:sz w:val="22"/>
          <w:szCs w:val="22"/>
        </w:rPr>
        <w:t>sprawdzających poprawność realizowanych robót budowlanych;</w:t>
      </w:r>
    </w:p>
    <w:p w14:paraId="62D0FA8A" w14:textId="131C506E" w:rsidR="00097BA8" w:rsidRPr="00B51E9D" w:rsidRDefault="00C71083" w:rsidP="00B51E9D">
      <w:pPr>
        <w:pStyle w:val="Akapitzlist"/>
        <w:numPr>
          <w:ilvl w:val="0"/>
          <w:numId w:val="7"/>
        </w:numPr>
        <w:autoSpaceDE w:val="0"/>
        <w:autoSpaceDN w:val="0"/>
        <w:adjustRightInd w:val="0"/>
        <w:spacing w:line="312" w:lineRule="auto"/>
        <w:ind w:left="644"/>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 </w:t>
      </w:r>
      <w:r w:rsidR="00513815" w:rsidRPr="00B51E9D">
        <w:rPr>
          <w:rFonts w:asciiTheme="majorHAnsi" w:hAnsiTheme="majorHAnsi" w:cstheme="majorHAnsi"/>
          <w:color w:val="000000" w:themeColor="text1"/>
          <w:sz w:val="22"/>
          <w:szCs w:val="22"/>
        </w:rPr>
        <w:t>dostarczenia Zamawiającemu</w:t>
      </w:r>
      <w:r w:rsidR="00C826A9" w:rsidRPr="00B51E9D">
        <w:rPr>
          <w:rFonts w:asciiTheme="majorHAnsi" w:hAnsiTheme="majorHAnsi" w:cstheme="majorHAnsi"/>
          <w:color w:val="000000" w:themeColor="text1"/>
          <w:sz w:val="22"/>
          <w:szCs w:val="22"/>
        </w:rPr>
        <w:t xml:space="preserve"> kopii</w:t>
      </w:r>
      <w:r w:rsidR="00513815" w:rsidRPr="00B51E9D">
        <w:rPr>
          <w:rFonts w:asciiTheme="majorHAnsi" w:hAnsiTheme="majorHAnsi" w:cstheme="majorHAnsi"/>
          <w:color w:val="000000" w:themeColor="text1"/>
          <w:sz w:val="22"/>
          <w:szCs w:val="22"/>
        </w:rPr>
        <w:t>:</w:t>
      </w:r>
    </w:p>
    <w:p w14:paraId="062874A6" w14:textId="77777777" w:rsidR="00097BA8" w:rsidRPr="00B51E9D" w:rsidRDefault="00513815" w:rsidP="00E16322">
      <w:pPr>
        <w:pStyle w:val="Akapitzlist"/>
        <w:numPr>
          <w:ilvl w:val="0"/>
          <w:numId w:val="54"/>
        </w:numPr>
        <w:spacing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dokumentów stwierdzających posiadanie przez kierownika budowy: uprawnień budowlanych,</w:t>
      </w:r>
    </w:p>
    <w:p w14:paraId="590FC916" w14:textId="4B5B1F15" w:rsidR="00097BA8" w:rsidRPr="00B51E9D" w:rsidRDefault="00513815" w:rsidP="00E16322">
      <w:pPr>
        <w:pStyle w:val="Akapitzlist"/>
        <w:numPr>
          <w:ilvl w:val="0"/>
          <w:numId w:val="54"/>
        </w:numPr>
        <w:spacing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zaświadczenia o przynależności do właściwej izby samorządu zawodowego: Kierownika Budowy - </w:t>
      </w:r>
      <w:r w:rsidR="00424E5D">
        <w:rPr>
          <w:rFonts w:asciiTheme="majorHAnsi" w:hAnsiTheme="majorHAnsi" w:cstheme="majorHAnsi"/>
          <w:color w:val="000000" w:themeColor="text1"/>
          <w:sz w:val="22"/>
          <w:szCs w:val="22"/>
        </w:rPr>
        <w:br/>
      </w:r>
      <w:r w:rsidRPr="00B51E9D">
        <w:rPr>
          <w:rFonts w:asciiTheme="majorHAnsi" w:hAnsiTheme="majorHAnsi" w:cstheme="majorHAnsi"/>
          <w:color w:val="000000" w:themeColor="text1"/>
          <w:sz w:val="22"/>
          <w:szCs w:val="22"/>
        </w:rPr>
        <w:t>z określonym w nim terminem ich ważności,</w:t>
      </w:r>
    </w:p>
    <w:p w14:paraId="4DA24774" w14:textId="6467AC3B" w:rsidR="00097BA8" w:rsidRPr="00B51E9D" w:rsidRDefault="00C826A9" w:rsidP="00E16322">
      <w:pPr>
        <w:pStyle w:val="Akapitzlist"/>
        <w:numPr>
          <w:ilvl w:val="0"/>
          <w:numId w:val="54"/>
        </w:numPr>
        <w:spacing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oświadczenia o </w:t>
      </w:r>
      <w:r w:rsidR="00513815" w:rsidRPr="00B51E9D">
        <w:rPr>
          <w:rFonts w:asciiTheme="majorHAnsi" w:hAnsiTheme="majorHAnsi" w:cstheme="majorHAnsi"/>
          <w:color w:val="000000" w:themeColor="text1"/>
          <w:sz w:val="22"/>
          <w:szCs w:val="22"/>
        </w:rPr>
        <w:t>sporządz</w:t>
      </w:r>
      <w:r w:rsidRPr="00B51E9D">
        <w:rPr>
          <w:rFonts w:asciiTheme="majorHAnsi" w:hAnsiTheme="majorHAnsi" w:cstheme="majorHAnsi"/>
          <w:color w:val="000000" w:themeColor="text1"/>
          <w:sz w:val="22"/>
          <w:szCs w:val="22"/>
        </w:rPr>
        <w:t>eniu</w:t>
      </w:r>
      <w:r w:rsidR="00513815" w:rsidRPr="00B51E9D">
        <w:rPr>
          <w:rFonts w:asciiTheme="majorHAnsi" w:hAnsiTheme="majorHAnsi" w:cstheme="majorHAnsi"/>
          <w:color w:val="000000" w:themeColor="text1"/>
          <w:sz w:val="22"/>
          <w:szCs w:val="22"/>
        </w:rPr>
        <w:t xml:space="preserve"> przez Kierownika Budowy Planu Bezpieczeństwa i Ochrony Zdrowia obejmującego specyfikę wykonywanych robót budowlanych; </w:t>
      </w:r>
    </w:p>
    <w:p w14:paraId="659C0DA5" w14:textId="01C44BB0" w:rsidR="00097BA8" w:rsidRPr="00B51E9D" w:rsidRDefault="00513815" w:rsidP="00B51E9D">
      <w:pPr>
        <w:pStyle w:val="Akapitzlist"/>
        <w:numPr>
          <w:ilvl w:val="0"/>
          <w:numId w:val="7"/>
        </w:numPr>
        <w:autoSpaceDE w:val="0"/>
        <w:autoSpaceDN w:val="0"/>
        <w:adjustRightInd w:val="0"/>
        <w:spacing w:line="312" w:lineRule="auto"/>
        <w:ind w:left="709" w:hanging="425"/>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dokonania zapłaty podwykonawcom za zrealizowane roboty zgodnie z zasadami określonymi w § </w:t>
      </w:r>
      <w:r w:rsidR="00394E5F" w:rsidRPr="00B51E9D">
        <w:rPr>
          <w:rFonts w:asciiTheme="majorHAnsi" w:hAnsiTheme="majorHAnsi" w:cstheme="majorHAnsi"/>
          <w:color w:val="000000" w:themeColor="text1"/>
          <w:sz w:val="22"/>
          <w:szCs w:val="22"/>
        </w:rPr>
        <w:t xml:space="preserve">9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W przypadku wykonywania przedmiotu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przy pomocy</w:t>
      </w:r>
      <w:r w:rsidR="006316FB" w:rsidRPr="00B51E9D">
        <w:rPr>
          <w:rFonts w:asciiTheme="majorHAnsi" w:hAnsiTheme="majorHAnsi" w:cstheme="majorHAnsi"/>
          <w:color w:val="000000" w:themeColor="text1"/>
          <w:sz w:val="22"/>
          <w:szCs w:val="22"/>
        </w:rPr>
        <w:t xml:space="preserve"> </w:t>
      </w:r>
      <w:r w:rsidRPr="00B51E9D">
        <w:rPr>
          <w:rFonts w:asciiTheme="majorHAnsi" w:hAnsiTheme="majorHAnsi" w:cstheme="majorHAnsi"/>
          <w:color w:val="000000" w:themeColor="text1"/>
          <w:sz w:val="22"/>
          <w:szCs w:val="22"/>
        </w:rPr>
        <w:t xml:space="preserve">podwykonawców, przed wystawieniem faktury Wykonawca składa Zamawiającemu zestawienie należności dla wszystkich podwykonawców wraz z kopiami wystawionych przez nich faktur będących podstawą do wystawienia faktury przez Wykonawcę - zestawienie musi określać nazwę firmy/imię i nazwisko podwykonawcy, nr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o podwykonawstwo, nr faktury, nazwę (przedmiot) dostawy, usługi lub robót budowlanych, wartość do zapłaty. Do zestawienia należy załączyć dowody zapłaty wymagalnego wynagrodzenia wszystkim podwykonawcom wykazanym w  zestawieniu lub pisemne oświadczenie podwykonawcy </w:t>
      </w:r>
      <w:r w:rsidR="00424E5D">
        <w:rPr>
          <w:rFonts w:asciiTheme="majorHAnsi" w:hAnsiTheme="majorHAnsi" w:cstheme="majorHAnsi"/>
          <w:color w:val="000000" w:themeColor="text1"/>
          <w:sz w:val="22"/>
          <w:szCs w:val="22"/>
        </w:rPr>
        <w:br/>
      </w:r>
      <w:r w:rsidRPr="00B51E9D">
        <w:rPr>
          <w:rFonts w:asciiTheme="majorHAnsi" w:hAnsiTheme="majorHAnsi" w:cstheme="majorHAnsi"/>
          <w:color w:val="000000" w:themeColor="text1"/>
          <w:sz w:val="22"/>
          <w:szCs w:val="22"/>
        </w:rPr>
        <w:t>o otrzymaniu od Wykonawcy wymagalnego wynagrodzenia lub cesję należności na rzecz podwykonawcy;</w:t>
      </w:r>
    </w:p>
    <w:p w14:paraId="2EC47159" w14:textId="77777777" w:rsidR="00097BA8" w:rsidRPr="00B51E9D" w:rsidRDefault="00513815" w:rsidP="00B51E9D">
      <w:pPr>
        <w:pStyle w:val="Akapitzlist"/>
        <w:numPr>
          <w:ilvl w:val="0"/>
          <w:numId w:val="7"/>
        </w:numPr>
        <w:autoSpaceDE w:val="0"/>
        <w:autoSpaceDN w:val="0"/>
        <w:adjustRightInd w:val="0"/>
        <w:spacing w:line="312" w:lineRule="auto"/>
        <w:ind w:left="709" w:hanging="425"/>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umożliwienia wstępu na teren budowy osobom wskazanym przez Zamawiającego, a także pracownikom organów Państwowego Nadzoru Budowlanego, do których należy wykonywanie zadań określonych ustawą Prawo Budowlane oraz do udostępnienia im danych i informacji wymaganych na podstawie przepisów tej ustawy;</w:t>
      </w:r>
    </w:p>
    <w:p w14:paraId="413D2738" w14:textId="4ABE6021" w:rsidR="00097BA8" w:rsidRPr="00B51E9D" w:rsidRDefault="00513815" w:rsidP="00B51E9D">
      <w:pPr>
        <w:pStyle w:val="Akapitzlist"/>
        <w:numPr>
          <w:ilvl w:val="0"/>
          <w:numId w:val="7"/>
        </w:numPr>
        <w:autoSpaceDE w:val="0"/>
        <w:autoSpaceDN w:val="0"/>
        <w:adjustRightInd w:val="0"/>
        <w:spacing w:line="312" w:lineRule="auto"/>
        <w:ind w:left="709" w:hanging="425"/>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wykonania czynności określonych niniejszą umową</w:t>
      </w:r>
      <w:r w:rsidR="00D05320" w:rsidRPr="00B51E9D">
        <w:rPr>
          <w:rFonts w:asciiTheme="majorHAnsi" w:hAnsiTheme="majorHAnsi" w:cstheme="majorHAnsi"/>
          <w:color w:val="000000" w:themeColor="text1"/>
          <w:sz w:val="22"/>
          <w:szCs w:val="22"/>
        </w:rPr>
        <w:t>;</w:t>
      </w:r>
    </w:p>
    <w:p w14:paraId="73189EEC" w14:textId="6389E6A4" w:rsidR="00D05320" w:rsidRDefault="00D05320" w:rsidP="00B51E9D">
      <w:pPr>
        <w:pStyle w:val="Akapitzlist"/>
        <w:numPr>
          <w:ilvl w:val="0"/>
          <w:numId w:val="7"/>
        </w:numPr>
        <w:autoSpaceDE w:val="0"/>
        <w:autoSpaceDN w:val="0"/>
        <w:adjustRightInd w:val="0"/>
        <w:spacing w:line="312" w:lineRule="auto"/>
        <w:ind w:left="709" w:hanging="425"/>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wykonanie dokumentacji powykonawczej i zgłoszenia zakończenia robót.</w:t>
      </w:r>
    </w:p>
    <w:p w14:paraId="0DD38737" w14:textId="77777777" w:rsidR="00424E5D" w:rsidRPr="00B51E9D" w:rsidRDefault="00424E5D" w:rsidP="00424E5D">
      <w:pPr>
        <w:pStyle w:val="Akapitzlist"/>
        <w:autoSpaceDE w:val="0"/>
        <w:autoSpaceDN w:val="0"/>
        <w:adjustRightInd w:val="0"/>
        <w:spacing w:line="312" w:lineRule="auto"/>
        <w:ind w:left="709"/>
        <w:jc w:val="both"/>
        <w:rPr>
          <w:rFonts w:asciiTheme="majorHAnsi" w:hAnsiTheme="majorHAnsi" w:cstheme="majorHAnsi"/>
          <w:color w:val="000000" w:themeColor="text1"/>
          <w:sz w:val="22"/>
          <w:szCs w:val="22"/>
        </w:rPr>
      </w:pPr>
    </w:p>
    <w:p w14:paraId="0E4FDE76" w14:textId="2232B4CE" w:rsidR="00097BA8" w:rsidRPr="00B51E9D" w:rsidRDefault="00513815" w:rsidP="00B51E9D">
      <w:pPr>
        <w:pStyle w:val="Nagwek2"/>
        <w:tabs>
          <w:tab w:val="num" w:pos="502"/>
        </w:tabs>
        <w:spacing w:before="0" w:line="312" w:lineRule="auto"/>
        <w:ind w:left="567" w:hanging="567"/>
        <w:jc w:val="center"/>
        <w:rPr>
          <w:rFonts w:eastAsia="Arial" w:cstheme="majorHAnsi"/>
          <w:b/>
          <w:bCs/>
          <w:color w:val="000000" w:themeColor="text1"/>
          <w:sz w:val="22"/>
          <w:szCs w:val="22"/>
          <w:lang w:val="pl"/>
        </w:rPr>
      </w:pPr>
      <w:r w:rsidRPr="00B51E9D">
        <w:rPr>
          <w:rFonts w:eastAsia="Arial" w:cstheme="majorHAnsi"/>
          <w:b/>
          <w:bCs/>
          <w:color w:val="000000" w:themeColor="text1"/>
          <w:sz w:val="22"/>
          <w:szCs w:val="22"/>
          <w:lang w:val="pl"/>
        </w:rPr>
        <w:t>§ 4</w:t>
      </w:r>
      <w:r w:rsidR="008673D3" w:rsidRPr="00B51E9D">
        <w:rPr>
          <w:rFonts w:eastAsia="Arial" w:cstheme="majorHAnsi"/>
          <w:b/>
          <w:bCs/>
          <w:color w:val="000000" w:themeColor="text1"/>
          <w:sz w:val="22"/>
          <w:szCs w:val="22"/>
          <w:lang w:val="pl"/>
        </w:rPr>
        <w:t xml:space="preserve"> </w:t>
      </w:r>
      <w:r w:rsidRPr="00B51E9D">
        <w:rPr>
          <w:rFonts w:eastAsia="Arial" w:cstheme="majorHAnsi"/>
          <w:b/>
          <w:bCs/>
          <w:color w:val="000000" w:themeColor="text1"/>
          <w:sz w:val="22"/>
          <w:szCs w:val="22"/>
          <w:lang w:val="pl"/>
        </w:rPr>
        <w:t>Klauzula dotycząca zatrudnienia na podstawie umowy o pracę</w:t>
      </w:r>
    </w:p>
    <w:p w14:paraId="12BC6D0E" w14:textId="355697E9" w:rsidR="003076F4" w:rsidRPr="00B51E9D" w:rsidRDefault="003076F4" w:rsidP="00B51E9D">
      <w:pPr>
        <w:pStyle w:val="Akapitzlist"/>
        <w:numPr>
          <w:ilvl w:val="0"/>
          <w:numId w:val="10"/>
        </w:numPr>
        <w:autoSpaceDE w:val="0"/>
        <w:autoSpaceDN w:val="0"/>
        <w:adjustRightInd w:val="0"/>
        <w:spacing w:line="312" w:lineRule="auto"/>
        <w:contextualSpacing/>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Wykonawca zobowiązuje się do zatrudnienia na podstawie stosunku pracy, przez cały okres realizacji zamówienia wszystkich osób wykonujących następujące czynności: (wymagania odnoszące się do czynności polegających na wykonywaniu pracy w sposób określony w § 22 ust. 1 </w:t>
      </w:r>
      <w:r w:rsidR="00E74FA0" w:rsidRPr="00B51E9D">
        <w:rPr>
          <w:rFonts w:asciiTheme="majorHAnsi" w:hAnsiTheme="majorHAnsi" w:cstheme="majorHAnsi"/>
          <w:color w:val="000000" w:themeColor="text1"/>
          <w:sz w:val="22"/>
          <w:szCs w:val="22"/>
        </w:rPr>
        <w:t>z dnia 26 czerwca 1974 r. - Kodeks pracy,</w:t>
      </w:r>
      <w:r w:rsidRPr="00B51E9D">
        <w:rPr>
          <w:rFonts w:asciiTheme="majorHAnsi" w:hAnsiTheme="majorHAnsi" w:cstheme="majorHAnsi"/>
          <w:color w:val="000000" w:themeColor="text1"/>
          <w:sz w:val="22"/>
          <w:szCs w:val="22"/>
        </w:rPr>
        <w:t xml:space="preserve"> tj. łącznie wykonywane są pod kierownictwem w określonym miejscu i czasie i mają charakter powtarzalny oraz są wykonywane za wynagrodzeniem) wykonywanie prac fizycznych przy realizacji robót budowlanych drogowych objętych zakresem zamówienia</w:t>
      </w:r>
      <w:r w:rsidR="000B1710" w:rsidRPr="00B51E9D">
        <w:rPr>
          <w:rFonts w:asciiTheme="majorHAnsi" w:hAnsiTheme="majorHAnsi" w:cstheme="majorHAnsi"/>
          <w:color w:val="000000" w:themeColor="text1"/>
          <w:sz w:val="22"/>
          <w:szCs w:val="22"/>
        </w:rPr>
        <w:t>,</w:t>
      </w:r>
      <w:r w:rsidRPr="00B51E9D">
        <w:rPr>
          <w:rFonts w:asciiTheme="majorHAnsi" w:hAnsiTheme="majorHAnsi" w:cstheme="majorHAnsi"/>
          <w:color w:val="000000" w:themeColor="text1"/>
          <w:sz w:val="22"/>
          <w:szCs w:val="22"/>
        </w:rPr>
        <w:t xml:space="preserve"> tj. w szczególności wykonywanie robót drogowych obejmujących: </w:t>
      </w:r>
    </w:p>
    <w:p w14:paraId="5BE630B1" w14:textId="49D25C31" w:rsidR="009A7C54" w:rsidRPr="00B51E9D" w:rsidRDefault="009A7C54" w:rsidP="00E16322">
      <w:pPr>
        <w:pStyle w:val="Akapitzlist"/>
        <w:numPr>
          <w:ilvl w:val="0"/>
          <w:numId w:val="55"/>
        </w:numPr>
        <w:autoSpaceDE w:val="0"/>
        <w:autoSpaceDN w:val="0"/>
        <w:adjustRightInd w:val="0"/>
        <w:spacing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wykonywanie robót przygotowawczych</w:t>
      </w:r>
      <w:r w:rsidR="00CE5F1D" w:rsidRPr="00B51E9D">
        <w:rPr>
          <w:rFonts w:asciiTheme="majorHAnsi" w:hAnsiTheme="majorHAnsi" w:cstheme="majorHAnsi"/>
          <w:color w:val="000000" w:themeColor="text1"/>
          <w:sz w:val="22"/>
          <w:szCs w:val="22"/>
        </w:rPr>
        <w:t>,</w:t>
      </w:r>
    </w:p>
    <w:p w14:paraId="44D6DD0B" w14:textId="7C6F7B9D" w:rsidR="003076F4" w:rsidRPr="00B51E9D" w:rsidRDefault="003076F4" w:rsidP="00E16322">
      <w:pPr>
        <w:pStyle w:val="Akapitzlist"/>
        <w:numPr>
          <w:ilvl w:val="0"/>
          <w:numId w:val="55"/>
        </w:numPr>
        <w:autoSpaceDE w:val="0"/>
        <w:autoSpaceDN w:val="0"/>
        <w:adjustRightInd w:val="0"/>
        <w:spacing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roboty ziemne,</w:t>
      </w:r>
    </w:p>
    <w:p w14:paraId="1503EAE7" w14:textId="5AAFFA95" w:rsidR="00CE5F1D" w:rsidRPr="00B51E9D" w:rsidRDefault="00CE5F1D" w:rsidP="00E16322">
      <w:pPr>
        <w:pStyle w:val="Default"/>
        <w:numPr>
          <w:ilvl w:val="0"/>
          <w:numId w:val="55"/>
        </w:numPr>
        <w:spacing w:line="312" w:lineRule="auto"/>
        <w:jc w:val="both"/>
        <w:rPr>
          <w:rFonts w:asciiTheme="majorHAnsi" w:hAnsiTheme="majorHAnsi" w:cstheme="majorHAnsi"/>
          <w:color w:val="auto"/>
          <w:sz w:val="22"/>
          <w:szCs w:val="22"/>
        </w:rPr>
      </w:pPr>
      <w:r w:rsidRPr="00B51E9D">
        <w:rPr>
          <w:rFonts w:asciiTheme="majorHAnsi" w:hAnsiTheme="majorHAnsi" w:cstheme="majorHAnsi"/>
          <w:color w:val="auto"/>
          <w:sz w:val="22"/>
          <w:szCs w:val="22"/>
        </w:rPr>
        <w:t>wykonywanie robót związanych z budową</w:t>
      </w:r>
      <w:r w:rsidR="00BF4DD4" w:rsidRPr="00B51E9D">
        <w:rPr>
          <w:rFonts w:asciiTheme="majorHAnsi" w:hAnsiTheme="majorHAnsi" w:cstheme="majorHAnsi"/>
          <w:color w:val="auto"/>
          <w:sz w:val="22"/>
          <w:szCs w:val="22"/>
        </w:rPr>
        <w:t>:</w:t>
      </w:r>
      <w:r w:rsidRPr="00B51E9D">
        <w:rPr>
          <w:rFonts w:asciiTheme="majorHAnsi" w:hAnsiTheme="majorHAnsi" w:cstheme="majorHAnsi"/>
          <w:color w:val="auto"/>
          <w:sz w:val="22"/>
          <w:szCs w:val="22"/>
        </w:rPr>
        <w:t xml:space="preserve"> jezdni, chodnika,</w:t>
      </w:r>
      <w:r w:rsidR="0089509A" w:rsidRPr="00B51E9D">
        <w:rPr>
          <w:rFonts w:asciiTheme="majorHAnsi" w:hAnsiTheme="majorHAnsi" w:cstheme="majorHAnsi"/>
          <w:color w:val="auto"/>
          <w:sz w:val="22"/>
          <w:szCs w:val="22"/>
        </w:rPr>
        <w:t xml:space="preserve"> parkingów, </w:t>
      </w:r>
      <w:r w:rsidRPr="00B51E9D">
        <w:rPr>
          <w:rFonts w:asciiTheme="majorHAnsi" w:hAnsiTheme="majorHAnsi" w:cstheme="majorHAnsi"/>
          <w:color w:val="auto"/>
          <w:sz w:val="22"/>
          <w:szCs w:val="22"/>
        </w:rPr>
        <w:t>ścieżki rowerowej z kostki brukowej,</w:t>
      </w:r>
    </w:p>
    <w:p w14:paraId="60007D17" w14:textId="42A9ED29" w:rsidR="003076F4" w:rsidRPr="00B51E9D" w:rsidRDefault="003076F4" w:rsidP="00E16322">
      <w:pPr>
        <w:pStyle w:val="Akapitzlist"/>
        <w:numPr>
          <w:ilvl w:val="0"/>
          <w:numId w:val="55"/>
        </w:numPr>
        <w:autoSpaceDE w:val="0"/>
        <w:autoSpaceDN w:val="0"/>
        <w:adjustRightInd w:val="0"/>
        <w:spacing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wykonywanie prac porządkowych po robotach budowlanych,</w:t>
      </w:r>
    </w:p>
    <w:p w14:paraId="01A8C4E5" w14:textId="40535121" w:rsidR="00CE5F1D" w:rsidRPr="00B51E9D" w:rsidRDefault="00CE5F1D" w:rsidP="00E16322">
      <w:pPr>
        <w:pStyle w:val="Akapitzlist"/>
        <w:numPr>
          <w:ilvl w:val="0"/>
          <w:numId w:val="55"/>
        </w:numPr>
        <w:autoSpaceDE w:val="0"/>
        <w:autoSpaceDN w:val="0"/>
        <w:adjustRightInd w:val="0"/>
        <w:spacing w:line="312" w:lineRule="auto"/>
        <w:jc w:val="both"/>
        <w:rPr>
          <w:rFonts w:asciiTheme="majorHAnsi" w:hAnsiTheme="majorHAnsi" w:cstheme="majorHAnsi"/>
          <w:color w:val="000000" w:themeColor="text1"/>
          <w:sz w:val="22"/>
          <w:szCs w:val="22"/>
        </w:rPr>
      </w:pPr>
      <w:r w:rsidRPr="00B51E9D">
        <w:rPr>
          <w:rFonts w:asciiTheme="majorHAnsi" w:hAnsiTheme="majorHAnsi" w:cstheme="majorHAnsi"/>
          <w:sz w:val="22"/>
          <w:szCs w:val="22"/>
        </w:rPr>
        <w:t xml:space="preserve">wykonywanie prac związanych z oznakowaniem </w:t>
      </w:r>
      <w:r w:rsidR="0089509A" w:rsidRPr="00B51E9D">
        <w:rPr>
          <w:rFonts w:asciiTheme="majorHAnsi" w:hAnsiTheme="majorHAnsi" w:cstheme="majorHAnsi"/>
          <w:sz w:val="22"/>
          <w:szCs w:val="22"/>
        </w:rPr>
        <w:t>zrealizowanego przedmiotu Umowy</w:t>
      </w:r>
      <w:r w:rsidR="00BF4DD4" w:rsidRPr="00B51E9D">
        <w:rPr>
          <w:rFonts w:asciiTheme="majorHAnsi" w:hAnsiTheme="majorHAnsi" w:cstheme="majorHAnsi"/>
          <w:color w:val="000000" w:themeColor="text1"/>
          <w:sz w:val="22"/>
          <w:szCs w:val="22"/>
        </w:rPr>
        <w:t>.</w:t>
      </w:r>
    </w:p>
    <w:p w14:paraId="6C881F75" w14:textId="06F70514" w:rsidR="00E74FA0" w:rsidRPr="00B51E9D" w:rsidRDefault="00E74FA0" w:rsidP="00B51E9D">
      <w:pPr>
        <w:spacing w:line="312" w:lineRule="auto"/>
        <w:ind w:left="360"/>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Wymóg powyższy nie dotyczy czynności wykonywanych przez osoby kierujące budową, tj.  </w:t>
      </w:r>
      <w:r w:rsidR="00E44B44" w:rsidRPr="00B51E9D">
        <w:rPr>
          <w:rFonts w:asciiTheme="majorHAnsi" w:hAnsiTheme="majorHAnsi" w:cstheme="majorHAnsi"/>
          <w:color w:val="000000" w:themeColor="text1"/>
          <w:sz w:val="22"/>
          <w:szCs w:val="22"/>
        </w:rPr>
        <w:t>K</w:t>
      </w:r>
      <w:r w:rsidRPr="00B51E9D">
        <w:rPr>
          <w:rFonts w:asciiTheme="majorHAnsi" w:hAnsiTheme="majorHAnsi" w:cstheme="majorHAnsi"/>
          <w:color w:val="000000" w:themeColor="text1"/>
          <w:sz w:val="22"/>
          <w:szCs w:val="22"/>
        </w:rPr>
        <w:t xml:space="preserve">ierownika budowy, oraz innych osób pełniących samodzielne funkcje techniczne w budownictwie, a także dostawców materiałów budowlanych, a także nie dotyczy sytuacji, gdy prace te będą wykonywane samodzielnie </w:t>
      </w:r>
      <w:r w:rsidR="00424E5D">
        <w:rPr>
          <w:rFonts w:asciiTheme="majorHAnsi" w:hAnsiTheme="majorHAnsi" w:cstheme="majorHAnsi"/>
          <w:color w:val="000000" w:themeColor="text1"/>
          <w:sz w:val="22"/>
          <w:szCs w:val="22"/>
        </w:rPr>
        <w:br/>
      </w:r>
      <w:r w:rsidRPr="00B51E9D">
        <w:rPr>
          <w:rFonts w:asciiTheme="majorHAnsi" w:hAnsiTheme="majorHAnsi" w:cstheme="majorHAnsi"/>
          <w:color w:val="000000" w:themeColor="text1"/>
          <w:sz w:val="22"/>
          <w:szCs w:val="22"/>
        </w:rPr>
        <w:lastRenderedPageBreak/>
        <w:t>i osobiście przez Wykonawcę lub Podwykonawcę będącego osobą fizyczną prowadzącą działalność gospodarczą.</w:t>
      </w:r>
    </w:p>
    <w:p w14:paraId="79E1F530" w14:textId="3D2BB06F" w:rsidR="00E74FA0" w:rsidRPr="00B51E9D" w:rsidRDefault="00E74FA0" w:rsidP="00B51E9D">
      <w:pPr>
        <w:pStyle w:val="Default"/>
        <w:spacing w:line="312" w:lineRule="auto"/>
        <w:ind w:left="360"/>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W przypadku Wykonawców mających siedzibę poza granicami Polski Zamawiający dopuszcza zatrudnienie pracowników na podstawie równoważnych regulacji prawnych kraju macierzystego.</w:t>
      </w:r>
    </w:p>
    <w:p w14:paraId="3EFB16B2" w14:textId="466F5117" w:rsidR="00097BA8" w:rsidRPr="00B51E9D" w:rsidRDefault="00E74FA0" w:rsidP="00B51E9D">
      <w:pPr>
        <w:pStyle w:val="Default"/>
        <w:numPr>
          <w:ilvl w:val="0"/>
          <w:numId w:val="10"/>
        </w:numPr>
        <w:spacing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Wykonawca, w terminie do </w:t>
      </w:r>
      <w:r w:rsidR="00AA3563" w:rsidRPr="00B51E9D">
        <w:rPr>
          <w:rFonts w:asciiTheme="majorHAnsi" w:hAnsiTheme="majorHAnsi" w:cstheme="majorHAnsi"/>
          <w:color w:val="000000" w:themeColor="text1"/>
          <w:sz w:val="22"/>
          <w:szCs w:val="22"/>
        </w:rPr>
        <w:t>14</w:t>
      </w:r>
      <w:r w:rsidRPr="00B51E9D">
        <w:rPr>
          <w:rFonts w:asciiTheme="majorHAnsi" w:hAnsiTheme="majorHAnsi" w:cstheme="majorHAnsi"/>
          <w:color w:val="000000" w:themeColor="text1"/>
          <w:sz w:val="22"/>
          <w:szCs w:val="22"/>
        </w:rPr>
        <w:t xml:space="preserve"> dni kalendarzowych od dnia zawarcia umowy, przedstawi Zamawiającemu oświadczenie Wykonawcy /</w:t>
      </w:r>
      <w:r w:rsidR="00AA3563" w:rsidRPr="00B51E9D">
        <w:rPr>
          <w:rFonts w:asciiTheme="majorHAnsi" w:hAnsiTheme="majorHAnsi" w:cstheme="majorHAnsi"/>
          <w:color w:val="000000" w:themeColor="text1"/>
          <w:sz w:val="22"/>
          <w:szCs w:val="22"/>
        </w:rPr>
        <w:t xml:space="preserve"> </w:t>
      </w:r>
      <w:r w:rsidRPr="00B51E9D">
        <w:rPr>
          <w:rFonts w:asciiTheme="majorHAnsi" w:hAnsiTheme="majorHAnsi" w:cstheme="majorHAnsi"/>
          <w:color w:val="000000" w:themeColor="text1"/>
          <w:sz w:val="22"/>
          <w:szCs w:val="22"/>
        </w:rPr>
        <w:t xml:space="preserve">Podwykonawcy  zatrudnieniu na podstawie stosunku pracy osób wykonujących czynności, wskazane w ust. 1 powyżej. Oświadczenie to powinno zawierać w  szczególności: dokładne określenie podmiotu składającego oświadczenie, datę złożenia oświadczenia, wskazanie, że objęte wezwaniem czynności wykonują osoby zatrudnione na podstawie stosunku pracy wraz ze wskazaniem imienia i nazwiska zatrudnionego pracownika, daty zawarcia umowy o pracę, rodzaju umowy o pracę i zakresu obowiązków pracownika. Imię i nazwisko pracownia nie podlega </w:t>
      </w:r>
      <w:proofErr w:type="spellStart"/>
      <w:r w:rsidRPr="00B51E9D">
        <w:rPr>
          <w:rFonts w:asciiTheme="majorHAnsi" w:hAnsiTheme="majorHAnsi" w:cstheme="majorHAnsi"/>
          <w:color w:val="000000" w:themeColor="text1"/>
          <w:sz w:val="22"/>
          <w:szCs w:val="22"/>
        </w:rPr>
        <w:t>anonim</w:t>
      </w:r>
      <w:r w:rsidR="00AF7AD7">
        <w:rPr>
          <w:rFonts w:asciiTheme="majorHAnsi" w:hAnsiTheme="majorHAnsi" w:cstheme="majorHAnsi"/>
          <w:color w:val="000000" w:themeColor="text1"/>
          <w:sz w:val="22"/>
          <w:szCs w:val="22"/>
        </w:rPr>
        <w:t>i</w:t>
      </w:r>
      <w:r w:rsidRPr="00B51E9D">
        <w:rPr>
          <w:rFonts w:asciiTheme="majorHAnsi" w:hAnsiTheme="majorHAnsi" w:cstheme="majorHAnsi"/>
          <w:color w:val="000000" w:themeColor="text1"/>
          <w:sz w:val="22"/>
          <w:szCs w:val="22"/>
        </w:rPr>
        <w:t>zacji</w:t>
      </w:r>
      <w:proofErr w:type="spellEnd"/>
      <w:r w:rsidR="00E71A0D" w:rsidRPr="00B51E9D">
        <w:rPr>
          <w:rFonts w:asciiTheme="majorHAnsi" w:hAnsiTheme="majorHAnsi" w:cstheme="majorHAnsi"/>
          <w:color w:val="000000" w:themeColor="text1"/>
          <w:sz w:val="22"/>
          <w:szCs w:val="22"/>
        </w:rPr>
        <w:t>.</w:t>
      </w:r>
    </w:p>
    <w:p w14:paraId="7B7F7EDA" w14:textId="3F4FD88F" w:rsidR="00E74FA0" w:rsidRPr="00B51E9D" w:rsidRDefault="00E74FA0" w:rsidP="00B51E9D">
      <w:pPr>
        <w:pStyle w:val="Default"/>
        <w:numPr>
          <w:ilvl w:val="0"/>
          <w:numId w:val="10"/>
        </w:numPr>
        <w:spacing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Wykonawca zobowiązany jest do informowania Zamawiającego o każdym przypadku zmiany sposobu zatrudnienia osób wykonujących czynności wymienione w ust. 1 nie później niż w terminie 7 dni od dokonania takiej zmiany. </w:t>
      </w:r>
    </w:p>
    <w:p w14:paraId="65326F13" w14:textId="282447D9" w:rsidR="00E74FA0" w:rsidRPr="00B51E9D" w:rsidRDefault="00E74FA0" w:rsidP="00B51E9D">
      <w:pPr>
        <w:pStyle w:val="Default"/>
        <w:numPr>
          <w:ilvl w:val="0"/>
          <w:numId w:val="10"/>
        </w:numPr>
        <w:spacing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W trakcie realizacji Umowy Zamawiający uprawniony jest do wykonywania czynności kontrolnych odnośnie spełniania przez Wykonawcę / Podwykonawcę wymogu zatrudnienia na podstawie stosunku pracy osób wykonujących wskazane w ust. 1</w:t>
      </w:r>
      <w:r w:rsidR="001F4AC7" w:rsidRPr="00B51E9D">
        <w:rPr>
          <w:rFonts w:asciiTheme="majorHAnsi" w:hAnsiTheme="majorHAnsi" w:cstheme="majorHAnsi"/>
          <w:color w:val="000000" w:themeColor="text1"/>
          <w:sz w:val="22"/>
          <w:szCs w:val="22"/>
        </w:rPr>
        <w:t>.</w:t>
      </w:r>
      <w:r w:rsidRPr="00B51E9D">
        <w:rPr>
          <w:rFonts w:asciiTheme="majorHAnsi" w:hAnsiTheme="majorHAnsi" w:cstheme="majorHAnsi"/>
          <w:color w:val="000000" w:themeColor="text1"/>
          <w:sz w:val="22"/>
          <w:szCs w:val="22"/>
        </w:rPr>
        <w:t xml:space="preserve"> czynności. Zamawiający uprawniony jest w szczególności do: </w:t>
      </w:r>
    </w:p>
    <w:p w14:paraId="5ADC0BBC" w14:textId="74C6F3C7" w:rsidR="00E74FA0" w:rsidRPr="00B51E9D" w:rsidRDefault="00E74FA0" w:rsidP="00E16322">
      <w:pPr>
        <w:pStyle w:val="Default"/>
        <w:numPr>
          <w:ilvl w:val="0"/>
          <w:numId w:val="56"/>
        </w:numPr>
        <w:spacing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żądania oświadczeń i dokumentów w zakresie potwierdzenia spełniania i dokonywania oceny wymogu zatrudnienia</w:t>
      </w:r>
      <w:r w:rsidR="001F4AC7" w:rsidRPr="00B51E9D">
        <w:rPr>
          <w:rFonts w:asciiTheme="majorHAnsi" w:hAnsiTheme="majorHAnsi" w:cstheme="majorHAnsi"/>
          <w:color w:val="000000" w:themeColor="text1"/>
          <w:sz w:val="22"/>
          <w:szCs w:val="22"/>
        </w:rPr>
        <w:t>,</w:t>
      </w:r>
    </w:p>
    <w:p w14:paraId="46BB1159" w14:textId="2F26208C" w:rsidR="00E74FA0" w:rsidRPr="00B51E9D" w:rsidRDefault="00E74FA0" w:rsidP="00E16322">
      <w:pPr>
        <w:pStyle w:val="Default"/>
        <w:numPr>
          <w:ilvl w:val="0"/>
          <w:numId w:val="56"/>
        </w:numPr>
        <w:spacing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żądania wyjaśnień w przypadku wątpliwości w zakresie potwierdzenia spełniania ww. wymogów</w:t>
      </w:r>
      <w:r w:rsidR="001F4AC7" w:rsidRPr="00B51E9D">
        <w:rPr>
          <w:rFonts w:asciiTheme="majorHAnsi" w:hAnsiTheme="majorHAnsi" w:cstheme="majorHAnsi"/>
          <w:color w:val="000000" w:themeColor="text1"/>
          <w:sz w:val="22"/>
          <w:szCs w:val="22"/>
        </w:rPr>
        <w:t>,</w:t>
      </w:r>
    </w:p>
    <w:p w14:paraId="11956C4F" w14:textId="612BDDF7" w:rsidR="00E74FA0" w:rsidRPr="00B51E9D" w:rsidRDefault="00E74FA0" w:rsidP="00E16322">
      <w:pPr>
        <w:pStyle w:val="Default"/>
        <w:numPr>
          <w:ilvl w:val="0"/>
          <w:numId w:val="56"/>
        </w:numPr>
        <w:spacing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przeprowadzania kontroli na miejscu wykonywania świadczenia. </w:t>
      </w:r>
    </w:p>
    <w:p w14:paraId="4D47BE56" w14:textId="080980B5" w:rsidR="00E74FA0" w:rsidRPr="00B51E9D" w:rsidRDefault="00E74FA0" w:rsidP="00B51E9D">
      <w:pPr>
        <w:pStyle w:val="Default"/>
        <w:numPr>
          <w:ilvl w:val="0"/>
          <w:numId w:val="10"/>
        </w:numPr>
        <w:spacing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W trakcie realizacji </w:t>
      </w:r>
      <w:r w:rsidR="00920424" w:rsidRPr="00B51E9D">
        <w:rPr>
          <w:rFonts w:asciiTheme="majorHAnsi" w:hAnsiTheme="majorHAnsi" w:cstheme="majorHAnsi"/>
          <w:color w:val="000000" w:themeColor="text1"/>
          <w:sz w:val="22"/>
          <w:szCs w:val="22"/>
        </w:rPr>
        <w:t>Przedmiotu Umowy,</w:t>
      </w:r>
      <w:r w:rsidRPr="00B51E9D">
        <w:rPr>
          <w:rFonts w:asciiTheme="majorHAnsi" w:hAnsiTheme="majorHAnsi" w:cstheme="majorHAnsi"/>
          <w:color w:val="000000" w:themeColor="text1"/>
          <w:sz w:val="22"/>
          <w:szCs w:val="22"/>
        </w:rPr>
        <w:t xml:space="preserve"> na każde wezwanie Zamawiającego w wyznaczonym w tym wezwaniu terminie</w:t>
      </w:r>
      <w:r w:rsidR="00920424" w:rsidRPr="00B51E9D">
        <w:rPr>
          <w:rFonts w:asciiTheme="majorHAnsi" w:hAnsiTheme="majorHAnsi" w:cstheme="majorHAnsi"/>
          <w:color w:val="000000" w:themeColor="text1"/>
          <w:sz w:val="22"/>
          <w:szCs w:val="22"/>
        </w:rPr>
        <w:t>,</w:t>
      </w:r>
      <w:r w:rsidRPr="00B51E9D">
        <w:rPr>
          <w:rFonts w:asciiTheme="majorHAnsi" w:hAnsiTheme="majorHAnsi" w:cstheme="majorHAnsi"/>
          <w:color w:val="000000" w:themeColor="text1"/>
          <w:sz w:val="22"/>
          <w:szCs w:val="22"/>
        </w:rPr>
        <w:t xml:space="preserve"> Wykonawca przedłoży Zamawiającemu aktualne dokumenty wskazane w ust. 4</w:t>
      </w:r>
      <w:r w:rsidR="001F4AC7" w:rsidRPr="00B51E9D">
        <w:rPr>
          <w:rFonts w:asciiTheme="majorHAnsi" w:hAnsiTheme="majorHAnsi" w:cstheme="majorHAnsi"/>
          <w:color w:val="000000" w:themeColor="text1"/>
          <w:sz w:val="22"/>
          <w:szCs w:val="22"/>
        </w:rPr>
        <w:t xml:space="preserve"> powyżej</w:t>
      </w:r>
      <w:r w:rsidRPr="00B51E9D">
        <w:rPr>
          <w:rFonts w:asciiTheme="majorHAnsi" w:hAnsiTheme="majorHAnsi" w:cstheme="majorHAnsi"/>
          <w:color w:val="000000" w:themeColor="text1"/>
          <w:sz w:val="22"/>
          <w:szCs w:val="22"/>
        </w:rPr>
        <w:t xml:space="preserve">. </w:t>
      </w:r>
    </w:p>
    <w:p w14:paraId="433443D7" w14:textId="2ED428D8" w:rsidR="0002537C" w:rsidRPr="00B51E9D" w:rsidRDefault="0002537C" w:rsidP="00B51E9D">
      <w:pPr>
        <w:pStyle w:val="Default"/>
        <w:numPr>
          <w:ilvl w:val="0"/>
          <w:numId w:val="10"/>
        </w:numPr>
        <w:spacing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W przypadku niewywiązania się z obowiązków, o których mowa w ust. 1 Wykonawca zobowiązany będzie do zapłaty kary, o której mowa w § 13 ust. 1  lit. a). </w:t>
      </w:r>
    </w:p>
    <w:p w14:paraId="545DB66B" w14:textId="1EE5C06C" w:rsidR="00E74FA0" w:rsidRPr="00B51E9D" w:rsidRDefault="00E74FA0" w:rsidP="00B51E9D">
      <w:pPr>
        <w:pStyle w:val="Default"/>
        <w:numPr>
          <w:ilvl w:val="0"/>
          <w:numId w:val="10"/>
        </w:numPr>
        <w:spacing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W przypadku niewywiązania się z obowiązków, o których mowa w ust. </w:t>
      </w:r>
      <w:r w:rsidR="0002537C" w:rsidRPr="00B51E9D">
        <w:rPr>
          <w:rFonts w:asciiTheme="majorHAnsi" w:hAnsiTheme="majorHAnsi" w:cstheme="majorHAnsi"/>
          <w:color w:val="000000" w:themeColor="text1"/>
          <w:sz w:val="22"/>
          <w:szCs w:val="22"/>
        </w:rPr>
        <w:t>2</w:t>
      </w:r>
      <w:r w:rsidRPr="00B51E9D">
        <w:rPr>
          <w:rFonts w:asciiTheme="majorHAnsi" w:hAnsiTheme="majorHAnsi" w:cstheme="majorHAnsi"/>
          <w:color w:val="000000" w:themeColor="text1"/>
          <w:sz w:val="22"/>
          <w:szCs w:val="22"/>
        </w:rPr>
        <w:t>-4 i </w:t>
      </w:r>
      <w:r w:rsidR="0002537C" w:rsidRPr="00B51E9D">
        <w:rPr>
          <w:rFonts w:asciiTheme="majorHAnsi" w:hAnsiTheme="majorHAnsi" w:cstheme="majorHAnsi"/>
          <w:color w:val="000000" w:themeColor="text1"/>
          <w:sz w:val="22"/>
          <w:szCs w:val="22"/>
        </w:rPr>
        <w:t>5</w:t>
      </w:r>
      <w:r w:rsidRPr="00B51E9D">
        <w:rPr>
          <w:rFonts w:asciiTheme="majorHAnsi" w:hAnsiTheme="majorHAnsi" w:cstheme="majorHAnsi"/>
          <w:color w:val="000000" w:themeColor="text1"/>
          <w:sz w:val="22"/>
          <w:szCs w:val="22"/>
        </w:rPr>
        <w:t>, Wykonawca zobowiązany będzie do za</w:t>
      </w:r>
      <w:r w:rsidR="006267CD" w:rsidRPr="00B51E9D">
        <w:rPr>
          <w:rFonts w:asciiTheme="majorHAnsi" w:hAnsiTheme="majorHAnsi" w:cstheme="majorHAnsi"/>
          <w:color w:val="000000" w:themeColor="text1"/>
          <w:sz w:val="22"/>
          <w:szCs w:val="22"/>
        </w:rPr>
        <w:t>płaty kary, o której mowa w § 13</w:t>
      </w:r>
      <w:r w:rsidRPr="00B51E9D">
        <w:rPr>
          <w:rFonts w:asciiTheme="majorHAnsi" w:hAnsiTheme="majorHAnsi" w:cstheme="majorHAnsi"/>
          <w:color w:val="000000" w:themeColor="text1"/>
          <w:sz w:val="22"/>
          <w:szCs w:val="22"/>
        </w:rPr>
        <w:t xml:space="preserve"> ust. 1  lit. </w:t>
      </w:r>
      <w:r w:rsidR="0002537C" w:rsidRPr="00B51E9D">
        <w:rPr>
          <w:rFonts w:asciiTheme="majorHAnsi" w:hAnsiTheme="majorHAnsi" w:cstheme="majorHAnsi"/>
          <w:color w:val="000000" w:themeColor="text1"/>
          <w:sz w:val="22"/>
          <w:szCs w:val="22"/>
        </w:rPr>
        <w:t>b</w:t>
      </w:r>
      <w:r w:rsidRPr="00B51E9D">
        <w:rPr>
          <w:rFonts w:asciiTheme="majorHAnsi" w:hAnsiTheme="majorHAnsi" w:cstheme="majorHAnsi"/>
          <w:color w:val="000000" w:themeColor="text1"/>
          <w:sz w:val="22"/>
          <w:szCs w:val="22"/>
        </w:rPr>
        <w:t xml:space="preserve">) </w:t>
      </w:r>
    </w:p>
    <w:p w14:paraId="14D87859" w14:textId="177565EF" w:rsidR="0002537C" w:rsidRPr="00B51E9D" w:rsidRDefault="0002537C" w:rsidP="00B51E9D">
      <w:pPr>
        <w:pStyle w:val="Default"/>
        <w:numPr>
          <w:ilvl w:val="0"/>
          <w:numId w:val="10"/>
        </w:numPr>
        <w:spacing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Niezależnie od naliczenia kary umownej, Zamawiający może także odstąpić od </w:t>
      </w:r>
      <w:r w:rsidR="008A0655" w:rsidRPr="00B51E9D">
        <w:rPr>
          <w:rFonts w:asciiTheme="majorHAnsi" w:hAnsiTheme="majorHAnsi" w:cstheme="majorHAnsi"/>
          <w:color w:val="000000" w:themeColor="text1"/>
          <w:sz w:val="22"/>
          <w:szCs w:val="22"/>
        </w:rPr>
        <w:t>U</w:t>
      </w:r>
      <w:r w:rsidRPr="00B51E9D">
        <w:rPr>
          <w:rFonts w:asciiTheme="majorHAnsi" w:hAnsiTheme="majorHAnsi" w:cstheme="majorHAnsi"/>
          <w:color w:val="000000" w:themeColor="text1"/>
          <w:sz w:val="22"/>
          <w:szCs w:val="22"/>
        </w:rPr>
        <w:t xml:space="preserve">mowy z przyczyn zależnych od Wykonawcy (Podwykonawcy), w związku z czym Wykonawca zobowiązany będzie do zapłaty kary z § </w:t>
      </w:r>
      <w:r w:rsidR="002E6A9F" w:rsidRPr="00B51E9D">
        <w:rPr>
          <w:rFonts w:asciiTheme="majorHAnsi" w:hAnsiTheme="majorHAnsi" w:cstheme="majorHAnsi"/>
          <w:color w:val="000000" w:themeColor="text1"/>
          <w:sz w:val="22"/>
          <w:szCs w:val="22"/>
        </w:rPr>
        <w:t>13 ust. 1) lit. n)</w:t>
      </w:r>
      <w:r w:rsidRPr="00B51E9D">
        <w:rPr>
          <w:rFonts w:asciiTheme="majorHAnsi" w:hAnsiTheme="majorHAnsi" w:cstheme="majorHAnsi"/>
          <w:color w:val="000000" w:themeColor="text1"/>
          <w:sz w:val="22"/>
          <w:szCs w:val="22"/>
        </w:rPr>
        <w:t xml:space="preserve">. </w:t>
      </w:r>
    </w:p>
    <w:p w14:paraId="4957205B" w14:textId="7E82E79C" w:rsidR="00E74FA0" w:rsidRPr="00B51E9D" w:rsidRDefault="00E74FA0" w:rsidP="00B51E9D">
      <w:pPr>
        <w:pStyle w:val="Default"/>
        <w:numPr>
          <w:ilvl w:val="0"/>
          <w:numId w:val="10"/>
        </w:numPr>
        <w:spacing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Wykonawca zobowiązany jest do wprowadzenia w umowach z Podwykonawcami stosownych zapisów, zobowiązujących do zatrudnienia na podstawie stosunku pracy, przez cały okres realizacji </w:t>
      </w:r>
      <w:r w:rsidR="001F4AC7"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wszystkich osób wykonujących czynności wymienione w ust. 1</w:t>
      </w:r>
      <w:r w:rsidR="001F4AC7" w:rsidRPr="00B51E9D">
        <w:rPr>
          <w:rFonts w:asciiTheme="majorHAnsi" w:hAnsiTheme="majorHAnsi" w:cstheme="majorHAnsi"/>
          <w:color w:val="000000" w:themeColor="text1"/>
          <w:sz w:val="22"/>
          <w:szCs w:val="22"/>
        </w:rPr>
        <w:t>.</w:t>
      </w:r>
      <w:r w:rsidRPr="00B51E9D">
        <w:rPr>
          <w:rFonts w:asciiTheme="majorHAnsi" w:hAnsiTheme="majorHAnsi" w:cstheme="majorHAnsi"/>
          <w:color w:val="000000" w:themeColor="text1"/>
          <w:sz w:val="22"/>
          <w:szCs w:val="22"/>
        </w:rPr>
        <w:t xml:space="preserve"> oraz umożliwiających Zamawiającemu przeprowadzenie kontroli realizacji tego obowiązku</w:t>
      </w:r>
      <w:r w:rsidR="00920424" w:rsidRPr="00B51E9D">
        <w:rPr>
          <w:rFonts w:asciiTheme="majorHAnsi" w:hAnsiTheme="majorHAnsi" w:cstheme="majorHAnsi"/>
          <w:color w:val="000000" w:themeColor="text1"/>
          <w:sz w:val="22"/>
          <w:szCs w:val="22"/>
        </w:rPr>
        <w:t>.</w:t>
      </w:r>
    </w:p>
    <w:p w14:paraId="41A283C1" w14:textId="6206EB04" w:rsidR="00097BA8" w:rsidRPr="00B51E9D" w:rsidRDefault="00513815" w:rsidP="00B51E9D">
      <w:pPr>
        <w:pStyle w:val="Default"/>
        <w:numPr>
          <w:ilvl w:val="0"/>
          <w:numId w:val="10"/>
        </w:numPr>
        <w:spacing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W przypadku uzasadnionych wątpliwości co do przestrzegania prawa pracy przez Wykonawcę </w:t>
      </w:r>
      <w:r w:rsidR="001F4AC7" w:rsidRPr="00B51E9D">
        <w:rPr>
          <w:rFonts w:asciiTheme="majorHAnsi" w:hAnsiTheme="majorHAnsi" w:cstheme="majorHAnsi"/>
          <w:color w:val="000000" w:themeColor="text1"/>
          <w:sz w:val="22"/>
          <w:szCs w:val="22"/>
        </w:rPr>
        <w:t>i/</w:t>
      </w:r>
      <w:r w:rsidRPr="00B51E9D">
        <w:rPr>
          <w:rFonts w:asciiTheme="majorHAnsi" w:hAnsiTheme="majorHAnsi" w:cstheme="majorHAnsi"/>
          <w:color w:val="000000" w:themeColor="text1"/>
          <w:sz w:val="22"/>
          <w:szCs w:val="22"/>
        </w:rPr>
        <w:t xml:space="preserve">lub </w:t>
      </w:r>
      <w:r w:rsidR="001F4AC7" w:rsidRPr="00B51E9D">
        <w:rPr>
          <w:rFonts w:asciiTheme="majorHAnsi" w:hAnsiTheme="majorHAnsi" w:cstheme="majorHAnsi"/>
          <w:color w:val="000000" w:themeColor="text1"/>
          <w:sz w:val="22"/>
          <w:szCs w:val="22"/>
        </w:rPr>
        <w:t>Podwykonawcę</w:t>
      </w:r>
      <w:r w:rsidRPr="00B51E9D">
        <w:rPr>
          <w:rFonts w:asciiTheme="majorHAnsi" w:hAnsiTheme="majorHAnsi" w:cstheme="majorHAnsi"/>
          <w:color w:val="000000" w:themeColor="text1"/>
          <w:sz w:val="22"/>
          <w:szCs w:val="22"/>
        </w:rPr>
        <w:t>, Zamawiający może zwrócić się o przeprowadzenie kontroli przez Państwową Inspekcję Pracy.</w:t>
      </w:r>
    </w:p>
    <w:p w14:paraId="70281D33" w14:textId="62BC11EC" w:rsidR="00020B55" w:rsidRDefault="00020B55" w:rsidP="00B51E9D">
      <w:pPr>
        <w:pStyle w:val="Default"/>
        <w:numPr>
          <w:ilvl w:val="0"/>
          <w:numId w:val="10"/>
        </w:numPr>
        <w:spacing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Niezależnie od obowiązku zapłaty kar umownych, o których mowa </w:t>
      </w:r>
      <w:r w:rsidR="008B4018" w:rsidRPr="00B51E9D">
        <w:rPr>
          <w:rFonts w:asciiTheme="majorHAnsi" w:hAnsiTheme="majorHAnsi" w:cstheme="majorHAnsi"/>
          <w:color w:val="000000" w:themeColor="text1"/>
          <w:sz w:val="22"/>
          <w:szCs w:val="22"/>
        </w:rPr>
        <w:t>powyżej</w:t>
      </w:r>
      <w:r w:rsidRPr="00B51E9D">
        <w:rPr>
          <w:rFonts w:asciiTheme="majorHAnsi" w:hAnsiTheme="majorHAnsi" w:cstheme="majorHAnsi"/>
          <w:color w:val="000000" w:themeColor="text1"/>
          <w:sz w:val="22"/>
          <w:szCs w:val="22"/>
        </w:rPr>
        <w:t xml:space="preserve">, skierowanie - do wykonywania czynności określonych w ust. 1 - osób niezatrudnionych na podstawie umowy o pracę, stanowić będzie podstawę do odstąpienia od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przez Zamawiającego z przyczyn leżących po stronie Wykonawcy. </w:t>
      </w:r>
    </w:p>
    <w:p w14:paraId="540FB72A" w14:textId="77777777" w:rsidR="00424E5D" w:rsidRPr="00B51E9D" w:rsidRDefault="00424E5D" w:rsidP="00424E5D">
      <w:pPr>
        <w:pStyle w:val="Default"/>
        <w:spacing w:line="312" w:lineRule="auto"/>
        <w:ind w:left="360"/>
        <w:jc w:val="both"/>
        <w:rPr>
          <w:rFonts w:asciiTheme="majorHAnsi" w:hAnsiTheme="majorHAnsi" w:cstheme="majorHAnsi"/>
          <w:color w:val="000000" w:themeColor="text1"/>
          <w:sz w:val="22"/>
          <w:szCs w:val="22"/>
        </w:rPr>
      </w:pPr>
    </w:p>
    <w:p w14:paraId="6CC0B040" w14:textId="4CDEA6B5" w:rsidR="00097BA8" w:rsidRPr="00B51E9D" w:rsidRDefault="00513815" w:rsidP="00B51E9D">
      <w:pPr>
        <w:pStyle w:val="Nagwek2"/>
        <w:tabs>
          <w:tab w:val="num" w:pos="502"/>
        </w:tabs>
        <w:spacing w:before="0" w:line="312" w:lineRule="auto"/>
        <w:ind w:left="567" w:hanging="567"/>
        <w:jc w:val="center"/>
        <w:rPr>
          <w:rFonts w:eastAsia="Arial" w:cstheme="majorHAnsi"/>
          <w:b/>
          <w:bCs/>
          <w:color w:val="000000" w:themeColor="text1"/>
          <w:sz w:val="22"/>
          <w:szCs w:val="22"/>
          <w:lang w:val="pl"/>
        </w:rPr>
      </w:pPr>
      <w:r w:rsidRPr="00B51E9D">
        <w:rPr>
          <w:rFonts w:eastAsia="Arial" w:cstheme="majorHAnsi"/>
          <w:b/>
          <w:bCs/>
          <w:color w:val="000000" w:themeColor="text1"/>
          <w:sz w:val="22"/>
          <w:szCs w:val="22"/>
          <w:lang w:val="pl"/>
        </w:rPr>
        <w:lastRenderedPageBreak/>
        <w:t>§ 5</w:t>
      </w:r>
      <w:r w:rsidR="008673D3" w:rsidRPr="00B51E9D">
        <w:rPr>
          <w:rFonts w:eastAsia="Arial" w:cstheme="majorHAnsi"/>
          <w:b/>
          <w:bCs/>
          <w:color w:val="000000" w:themeColor="text1"/>
          <w:sz w:val="22"/>
          <w:szCs w:val="22"/>
          <w:lang w:val="pl"/>
        </w:rPr>
        <w:t xml:space="preserve"> </w:t>
      </w:r>
      <w:r w:rsidRPr="00B51E9D">
        <w:rPr>
          <w:rFonts w:eastAsia="Arial" w:cstheme="majorHAnsi"/>
          <w:b/>
          <w:bCs/>
          <w:color w:val="000000" w:themeColor="text1"/>
          <w:sz w:val="22"/>
          <w:szCs w:val="22"/>
          <w:lang w:val="pl"/>
        </w:rPr>
        <w:t>Terminy realizacji robót</w:t>
      </w:r>
    </w:p>
    <w:p w14:paraId="0C82781E" w14:textId="74B47CFF" w:rsidR="00ED188D" w:rsidRPr="00B51E9D" w:rsidRDefault="00ED188D" w:rsidP="00E16322">
      <w:pPr>
        <w:pStyle w:val="Lista"/>
        <w:numPr>
          <w:ilvl w:val="0"/>
          <w:numId w:val="67"/>
        </w:numPr>
        <w:tabs>
          <w:tab w:val="left" w:pos="426"/>
        </w:tabs>
        <w:suppressAutoHyphens/>
        <w:spacing w:line="312" w:lineRule="auto"/>
        <w:jc w:val="both"/>
        <w:rPr>
          <w:rFonts w:asciiTheme="majorHAnsi" w:hAnsiTheme="majorHAnsi" w:cstheme="majorHAnsi"/>
          <w:sz w:val="22"/>
          <w:szCs w:val="22"/>
        </w:rPr>
      </w:pPr>
      <w:r w:rsidRPr="00B51E9D">
        <w:rPr>
          <w:rFonts w:asciiTheme="majorHAnsi" w:hAnsiTheme="majorHAnsi" w:cstheme="majorHAnsi"/>
          <w:sz w:val="22"/>
          <w:szCs w:val="22"/>
        </w:rPr>
        <w:t xml:space="preserve">Wykonawca zobowiązuje się wykonać całość Przedmiotu Umowy w terminie do </w:t>
      </w:r>
      <w:r w:rsidR="000B2B4A">
        <w:rPr>
          <w:rFonts w:asciiTheme="majorHAnsi" w:hAnsiTheme="majorHAnsi" w:cstheme="majorHAnsi"/>
          <w:sz w:val="22"/>
          <w:szCs w:val="22"/>
        </w:rPr>
        <w:t>4 miesięcy</w:t>
      </w:r>
      <w:r w:rsidRPr="005E1446">
        <w:rPr>
          <w:rFonts w:asciiTheme="majorHAnsi" w:hAnsiTheme="majorHAnsi" w:cstheme="majorHAnsi"/>
          <w:sz w:val="22"/>
          <w:szCs w:val="22"/>
        </w:rPr>
        <w:t>, licząc</w:t>
      </w:r>
      <w:r w:rsidRPr="00B51E9D">
        <w:rPr>
          <w:rFonts w:asciiTheme="majorHAnsi" w:hAnsiTheme="majorHAnsi" w:cstheme="majorHAnsi"/>
          <w:sz w:val="22"/>
          <w:szCs w:val="22"/>
        </w:rPr>
        <w:t xml:space="preserve"> od dnia podpisania Umowy, tj. do dnia ……</w:t>
      </w:r>
      <w:r w:rsidR="009D60C1" w:rsidRPr="00B51E9D">
        <w:rPr>
          <w:rFonts w:asciiTheme="majorHAnsi" w:hAnsiTheme="majorHAnsi" w:cstheme="majorHAnsi"/>
          <w:sz w:val="22"/>
          <w:szCs w:val="22"/>
        </w:rPr>
        <w:t>……………</w:t>
      </w:r>
      <w:r w:rsidRPr="00B51E9D">
        <w:rPr>
          <w:rFonts w:asciiTheme="majorHAnsi" w:hAnsiTheme="majorHAnsi" w:cstheme="majorHAnsi"/>
          <w:sz w:val="22"/>
          <w:szCs w:val="22"/>
        </w:rPr>
        <w:t>…… 202</w:t>
      </w:r>
      <w:r w:rsidR="000B2B4A">
        <w:rPr>
          <w:rFonts w:asciiTheme="majorHAnsi" w:hAnsiTheme="majorHAnsi" w:cstheme="majorHAnsi"/>
          <w:sz w:val="22"/>
          <w:szCs w:val="22"/>
        </w:rPr>
        <w:t>5</w:t>
      </w:r>
      <w:r w:rsidRPr="00B51E9D">
        <w:rPr>
          <w:rFonts w:asciiTheme="majorHAnsi" w:hAnsiTheme="majorHAnsi" w:cstheme="majorHAnsi"/>
          <w:sz w:val="22"/>
          <w:szCs w:val="22"/>
        </w:rPr>
        <w:t xml:space="preserve"> r, </w:t>
      </w:r>
    </w:p>
    <w:p w14:paraId="6E04B885" w14:textId="49603FF5" w:rsidR="000D0B52" w:rsidRPr="00B51E9D" w:rsidRDefault="000D0B52" w:rsidP="00E16322">
      <w:pPr>
        <w:pStyle w:val="Lista"/>
        <w:numPr>
          <w:ilvl w:val="0"/>
          <w:numId w:val="67"/>
        </w:numPr>
        <w:tabs>
          <w:tab w:val="left" w:pos="426"/>
        </w:tabs>
        <w:suppressAutoHyphens/>
        <w:spacing w:line="312" w:lineRule="auto"/>
        <w:jc w:val="both"/>
        <w:rPr>
          <w:rFonts w:asciiTheme="majorHAnsi" w:hAnsiTheme="majorHAnsi" w:cstheme="majorHAnsi"/>
          <w:sz w:val="22"/>
          <w:szCs w:val="22"/>
        </w:rPr>
      </w:pPr>
      <w:r w:rsidRPr="00B51E9D">
        <w:rPr>
          <w:rFonts w:asciiTheme="majorHAnsi" w:hAnsiTheme="majorHAnsi" w:cstheme="majorHAnsi"/>
          <w:sz w:val="22"/>
          <w:szCs w:val="22"/>
        </w:rPr>
        <w:t>Przez zakończenie robót budowlanych rozumie się podpisanie bez zastrzeżeń protokołu odbioru końcowego robót wraz z obmiarem powykonawczym tych robót, dostarczenie dokumentacji powykonawczej wykonanych robót oraz złożenie pisemnego zgłoszenia zakończenia robót przez Wykonawcę.</w:t>
      </w:r>
    </w:p>
    <w:p w14:paraId="1391541D" w14:textId="08F9B39A" w:rsidR="00D74CA4" w:rsidRDefault="00D74CA4" w:rsidP="00E16322">
      <w:pPr>
        <w:pStyle w:val="Lista"/>
        <w:numPr>
          <w:ilvl w:val="0"/>
          <w:numId w:val="67"/>
        </w:numPr>
        <w:tabs>
          <w:tab w:val="left" w:pos="426"/>
        </w:tabs>
        <w:suppressAutoHyphens/>
        <w:spacing w:line="312" w:lineRule="auto"/>
        <w:jc w:val="both"/>
        <w:rPr>
          <w:rFonts w:asciiTheme="majorHAnsi" w:hAnsiTheme="majorHAnsi" w:cstheme="majorHAnsi"/>
          <w:sz w:val="22"/>
          <w:szCs w:val="22"/>
        </w:rPr>
      </w:pPr>
      <w:r w:rsidRPr="00B51E9D">
        <w:rPr>
          <w:rFonts w:asciiTheme="majorHAnsi" w:hAnsiTheme="majorHAnsi" w:cstheme="majorHAnsi"/>
          <w:sz w:val="22"/>
          <w:szCs w:val="22"/>
        </w:rPr>
        <w:t xml:space="preserve">Termin wykonania całości przedmiotu zamówienia wskazany w ust. 1. może ulec zmianie z przyczyn stanowiących podstawę zmiany Umowy zgodnie z art. 454-455 ustawy </w:t>
      </w:r>
      <w:proofErr w:type="spellStart"/>
      <w:r w:rsidR="00111BE7" w:rsidRPr="00B51E9D">
        <w:rPr>
          <w:rFonts w:asciiTheme="majorHAnsi" w:hAnsiTheme="majorHAnsi" w:cstheme="majorHAnsi"/>
          <w:sz w:val="22"/>
          <w:szCs w:val="22"/>
        </w:rPr>
        <w:t>Pzp</w:t>
      </w:r>
      <w:proofErr w:type="spellEnd"/>
      <w:r w:rsidR="00111BE7" w:rsidRPr="00B51E9D">
        <w:rPr>
          <w:rFonts w:asciiTheme="majorHAnsi" w:hAnsiTheme="majorHAnsi" w:cstheme="majorHAnsi"/>
          <w:sz w:val="22"/>
          <w:szCs w:val="22"/>
        </w:rPr>
        <w:t>.</w:t>
      </w:r>
    </w:p>
    <w:p w14:paraId="0AA9870E" w14:textId="77777777" w:rsidR="00424E5D" w:rsidRPr="00B51E9D" w:rsidRDefault="00424E5D" w:rsidP="00424E5D">
      <w:pPr>
        <w:pStyle w:val="Lista"/>
        <w:tabs>
          <w:tab w:val="left" w:pos="426"/>
        </w:tabs>
        <w:suppressAutoHyphens/>
        <w:spacing w:line="312" w:lineRule="auto"/>
        <w:ind w:left="360" w:firstLine="0"/>
        <w:jc w:val="both"/>
        <w:rPr>
          <w:rFonts w:asciiTheme="majorHAnsi" w:hAnsiTheme="majorHAnsi" w:cstheme="majorHAnsi"/>
          <w:sz w:val="22"/>
          <w:szCs w:val="22"/>
        </w:rPr>
      </w:pPr>
    </w:p>
    <w:p w14:paraId="7C220842" w14:textId="7C1D2DFA" w:rsidR="00097BA8" w:rsidRPr="00B51E9D" w:rsidRDefault="00513815" w:rsidP="00B51E9D">
      <w:pPr>
        <w:pStyle w:val="Nagwek2"/>
        <w:tabs>
          <w:tab w:val="num" w:pos="502"/>
        </w:tabs>
        <w:spacing w:before="0" w:line="312" w:lineRule="auto"/>
        <w:ind w:left="567" w:hanging="567"/>
        <w:jc w:val="center"/>
        <w:rPr>
          <w:rFonts w:eastAsia="Arial" w:cstheme="majorHAnsi"/>
          <w:b/>
          <w:bCs/>
          <w:color w:val="auto"/>
          <w:sz w:val="22"/>
          <w:szCs w:val="22"/>
          <w:lang w:val="pl"/>
        </w:rPr>
      </w:pPr>
      <w:r w:rsidRPr="00B51E9D">
        <w:rPr>
          <w:rFonts w:eastAsia="Arial" w:cstheme="majorHAnsi"/>
          <w:b/>
          <w:bCs/>
          <w:color w:val="auto"/>
          <w:sz w:val="22"/>
          <w:szCs w:val="22"/>
          <w:lang w:val="pl"/>
        </w:rPr>
        <w:t>§ 6</w:t>
      </w:r>
      <w:r w:rsidR="008673D3" w:rsidRPr="00B51E9D">
        <w:rPr>
          <w:rFonts w:eastAsia="Arial" w:cstheme="majorHAnsi"/>
          <w:b/>
          <w:bCs/>
          <w:color w:val="auto"/>
          <w:sz w:val="22"/>
          <w:szCs w:val="22"/>
          <w:lang w:val="pl"/>
        </w:rPr>
        <w:t xml:space="preserve"> </w:t>
      </w:r>
      <w:r w:rsidRPr="00B51E9D">
        <w:rPr>
          <w:rFonts w:eastAsia="Arial" w:cstheme="majorHAnsi"/>
          <w:b/>
          <w:bCs/>
          <w:color w:val="auto"/>
          <w:sz w:val="22"/>
          <w:szCs w:val="22"/>
          <w:lang w:val="pl"/>
        </w:rPr>
        <w:t>Nadzór</w:t>
      </w:r>
    </w:p>
    <w:p w14:paraId="65A3978E" w14:textId="68B5D156" w:rsidR="00097BA8" w:rsidRPr="00B51E9D" w:rsidRDefault="00513815" w:rsidP="00B51E9D">
      <w:pPr>
        <w:pStyle w:val="Tekstpodstawowy"/>
        <w:numPr>
          <w:ilvl w:val="6"/>
          <w:numId w:val="11"/>
        </w:numPr>
        <w:tabs>
          <w:tab w:val="left" w:pos="426"/>
        </w:tabs>
        <w:spacing w:line="312" w:lineRule="auto"/>
        <w:ind w:left="425" w:hanging="425"/>
        <w:rPr>
          <w:rFonts w:asciiTheme="majorHAnsi" w:hAnsiTheme="majorHAnsi" w:cstheme="majorHAnsi"/>
          <w:sz w:val="22"/>
          <w:szCs w:val="22"/>
        </w:rPr>
      </w:pPr>
      <w:r w:rsidRPr="00B51E9D">
        <w:rPr>
          <w:rFonts w:asciiTheme="majorHAnsi" w:hAnsiTheme="majorHAnsi" w:cstheme="majorHAnsi"/>
          <w:sz w:val="22"/>
          <w:szCs w:val="22"/>
        </w:rPr>
        <w:t xml:space="preserve">Wykonawca ustanawia </w:t>
      </w:r>
      <w:r w:rsidR="009D60C1" w:rsidRPr="00B51E9D">
        <w:rPr>
          <w:rFonts w:asciiTheme="majorHAnsi" w:hAnsiTheme="majorHAnsi" w:cstheme="majorHAnsi"/>
          <w:sz w:val="22"/>
          <w:szCs w:val="22"/>
        </w:rPr>
        <w:t xml:space="preserve">Pana </w:t>
      </w:r>
      <w:r w:rsidR="00D04822" w:rsidRPr="00B51E9D">
        <w:rPr>
          <w:rFonts w:asciiTheme="majorHAnsi" w:hAnsiTheme="majorHAnsi" w:cstheme="majorHAnsi"/>
          <w:sz w:val="22"/>
          <w:szCs w:val="22"/>
        </w:rPr>
        <w:t>…………………………….. j</w:t>
      </w:r>
      <w:r w:rsidRPr="00B51E9D">
        <w:rPr>
          <w:rFonts w:asciiTheme="majorHAnsi" w:hAnsiTheme="majorHAnsi" w:cstheme="majorHAnsi"/>
          <w:sz w:val="22"/>
          <w:szCs w:val="22"/>
        </w:rPr>
        <w:t xml:space="preserve">ako Kierownika budowy, który jest uprawniony do działania w związku z realizacją Umowy, w granicach określonych art. 22 ustawy Prawo Budowlane, posiadający uprawnienia budowlane </w:t>
      </w:r>
      <w:r w:rsidR="000C4A55" w:rsidRPr="00B51E9D">
        <w:rPr>
          <w:rFonts w:asciiTheme="majorHAnsi" w:hAnsiTheme="majorHAnsi" w:cstheme="majorHAnsi"/>
          <w:sz w:val="22"/>
          <w:szCs w:val="22"/>
        </w:rPr>
        <w:t>do kierowania robotami budowlanymi w specjalności</w:t>
      </w:r>
      <w:r w:rsidR="0022613D" w:rsidRPr="00B51E9D">
        <w:rPr>
          <w:rFonts w:asciiTheme="majorHAnsi" w:hAnsiTheme="majorHAnsi" w:cstheme="majorHAnsi"/>
          <w:sz w:val="22"/>
          <w:szCs w:val="22"/>
        </w:rPr>
        <w:t xml:space="preserve"> drogowej</w:t>
      </w:r>
      <w:r w:rsidR="000C4A55" w:rsidRPr="00B51E9D">
        <w:rPr>
          <w:rFonts w:asciiTheme="majorHAnsi" w:hAnsiTheme="majorHAnsi" w:cstheme="majorHAnsi"/>
          <w:sz w:val="22"/>
          <w:szCs w:val="22"/>
        </w:rPr>
        <w:t xml:space="preserve">, </w:t>
      </w:r>
      <w:r w:rsidRPr="00B51E9D">
        <w:rPr>
          <w:rFonts w:asciiTheme="majorHAnsi" w:hAnsiTheme="majorHAnsi" w:cstheme="majorHAnsi"/>
          <w:sz w:val="22"/>
          <w:szCs w:val="22"/>
        </w:rPr>
        <w:t xml:space="preserve">tel. </w:t>
      </w:r>
      <w:r w:rsidR="00D04822" w:rsidRPr="00B51E9D">
        <w:rPr>
          <w:rFonts w:asciiTheme="majorHAnsi" w:hAnsiTheme="majorHAnsi" w:cstheme="majorHAnsi"/>
          <w:sz w:val="22"/>
          <w:szCs w:val="22"/>
        </w:rPr>
        <w:t>…………………………..</w:t>
      </w:r>
      <w:r w:rsidR="00E2301D" w:rsidRPr="00B51E9D">
        <w:rPr>
          <w:rFonts w:asciiTheme="majorHAnsi" w:hAnsiTheme="majorHAnsi" w:cstheme="majorHAnsi"/>
          <w:sz w:val="22"/>
          <w:szCs w:val="22"/>
        </w:rPr>
        <w:t xml:space="preserve">, </w:t>
      </w:r>
      <w:r w:rsidRPr="00B51E9D">
        <w:rPr>
          <w:rFonts w:asciiTheme="majorHAnsi" w:hAnsiTheme="majorHAnsi" w:cstheme="majorHAnsi"/>
          <w:sz w:val="22"/>
          <w:szCs w:val="22"/>
        </w:rPr>
        <w:t>e-mail</w:t>
      </w:r>
      <w:r w:rsidR="00D04822" w:rsidRPr="00B51E9D">
        <w:rPr>
          <w:rFonts w:asciiTheme="majorHAnsi" w:hAnsiTheme="majorHAnsi" w:cstheme="majorHAnsi"/>
          <w:sz w:val="22"/>
          <w:szCs w:val="22"/>
        </w:rPr>
        <w:t>: ……………………………..</w:t>
      </w:r>
    </w:p>
    <w:p w14:paraId="08B40C3E" w14:textId="6F6DB787" w:rsidR="009D60C1" w:rsidRPr="00B51E9D" w:rsidRDefault="009D60C1" w:rsidP="00B51E9D">
      <w:pPr>
        <w:pStyle w:val="Tekstpodstawowy"/>
        <w:tabs>
          <w:tab w:val="left" w:pos="360"/>
          <w:tab w:val="left" w:pos="426"/>
          <w:tab w:val="left" w:pos="5607"/>
        </w:tabs>
        <w:spacing w:line="312" w:lineRule="auto"/>
        <w:ind w:left="425"/>
        <w:rPr>
          <w:rFonts w:asciiTheme="majorHAnsi" w:hAnsiTheme="majorHAnsi" w:cstheme="majorHAnsi"/>
          <w:sz w:val="22"/>
          <w:szCs w:val="22"/>
        </w:rPr>
      </w:pPr>
      <w:r w:rsidRPr="00B51E9D">
        <w:rPr>
          <w:rFonts w:asciiTheme="majorHAnsi" w:hAnsiTheme="majorHAnsi" w:cstheme="majorHAnsi"/>
          <w:sz w:val="22"/>
          <w:szCs w:val="22"/>
        </w:rPr>
        <w:t>oraz:</w:t>
      </w:r>
    </w:p>
    <w:p w14:paraId="1561373E" w14:textId="0D4ADC07" w:rsidR="009D60C1" w:rsidRPr="00B51E9D" w:rsidRDefault="009D60C1" w:rsidP="00E16322">
      <w:pPr>
        <w:pStyle w:val="Akapitzlist"/>
        <w:numPr>
          <w:ilvl w:val="0"/>
          <w:numId w:val="55"/>
        </w:numPr>
        <w:autoSpaceDE w:val="0"/>
        <w:autoSpaceDN w:val="0"/>
        <w:adjustRightInd w:val="0"/>
        <w:spacing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jako kierownika robót sanitarnych Pan/i:………………., tel</w:t>
      </w:r>
      <w:r w:rsidR="0032252A" w:rsidRPr="00B51E9D">
        <w:rPr>
          <w:rFonts w:asciiTheme="majorHAnsi" w:hAnsiTheme="majorHAnsi" w:cstheme="majorHAnsi"/>
          <w:color w:val="000000" w:themeColor="text1"/>
          <w:sz w:val="22"/>
          <w:szCs w:val="22"/>
        </w:rPr>
        <w:t>. ……….,</w:t>
      </w:r>
      <w:r w:rsidRPr="00B51E9D">
        <w:rPr>
          <w:rFonts w:asciiTheme="majorHAnsi" w:hAnsiTheme="majorHAnsi" w:cstheme="majorHAnsi"/>
          <w:color w:val="000000" w:themeColor="text1"/>
          <w:sz w:val="22"/>
          <w:szCs w:val="22"/>
        </w:rPr>
        <w:t xml:space="preserve"> e-mail </w:t>
      </w:r>
    </w:p>
    <w:p w14:paraId="4D9111BA" w14:textId="47B531F8" w:rsidR="009D60C1" w:rsidRPr="00B51E9D" w:rsidRDefault="009D60C1" w:rsidP="00E16322">
      <w:pPr>
        <w:pStyle w:val="Akapitzlist"/>
        <w:numPr>
          <w:ilvl w:val="0"/>
          <w:numId w:val="55"/>
        </w:numPr>
        <w:autoSpaceDE w:val="0"/>
        <w:autoSpaceDN w:val="0"/>
        <w:adjustRightInd w:val="0"/>
        <w:spacing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jako kierownika robót elektrycznych Pan/i:………………., tel. </w:t>
      </w:r>
      <w:r w:rsidR="0032252A" w:rsidRPr="00B51E9D">
        <w:rPr>
          <w:rFonts w:asciiTheme="majorHAnsi" w:hAnsiTheme="majorHAnsi" w:cstheme="majorHAnsi"/>
          <w:color w:val="000000" w:themeColor="text1"/>
          <w:sz w:val="22"/>
          <w:szCs w:val="22"/>
        </w:rPr>
        <w:t xml:space="preserve">………, </w:t>
      </w:r>
      <w:r w:rsidRPr="00B51E9D">
        <w:rPr>
          <w:rFonts w:asciiTheme="majorHAnsi" w:hAnsiTheme="majorHAnsi" w:cstheme="majorHAnsi"/>
          <w:color w:val="000000" w:themeColor="text1"/>
          <w:sz w:val="22"/>
          <w:szCs w:val="22"/>
        </w:rPr>
        <w:t xml:space="preserve"> e-mail</w:t>
      </w:r>
    </w:p>
    <w:p w14:paraId="69FF6E15" w14:textId="17288F31" w:rsidR="009D60C1" w:rsidRPr="00B51E9D" w:rsidRDefault="009D60C1" w:rsidP="00E16322">
      <w:pPr>
        <w:pStyle w:val="Akapitzlist"/>
        <w:numPr>
          <w:ilvl w:val="0"/>
          <w:numId w:val="55"/>
        </w:numPr>
        <w:autoSpaceDE w:val="0"/>
        <w:autoSpaceDN w:val="0"/>
        <w:adjustRightInd w:val="0"/>
        <w:spacing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jako kierownika robót teletechnicznych Pan/i:</w:t>
      </w:r>
      <w:r w:rsidR="0032252A" w:rsidRPr="00B51E9D">
        <w:rPr>
          <w:rFonts w:asciiTheme="majorHAnsi" w:hAnsiTheme="majorHAnsi" w:cstheme="majorHAnsi"/>
          <w:color w:val="000000" w:themeColor="text1"/>
          <w:sz w:val="22"/>
          <w:szCs w:val="22"/>
        </w:rPr>
        <w:t xml:space="preserve"> </w:t>
      </w:r>
      <w:r w:rsidRPr="00B51E9D">
        <w:rPr>
          <w:rFonts w:asciiTheme="majorHAnsi" w:hAnsiTheme="majorHAnsi" w:cstheme="majorHAnsi"/>
          <w:color w:val="000000" w:themeColor="text1"/>
          <w:sz w:val="22"/>
          <w:szCs w:val="22"/>
        </w:rPr>
        <w:t>………………., tel.</w:t>
      </w:r>
      <w:r w:rsidR="0032252A" w:rsidRPr="00B51E9D">
        <w:rPr>
          <w:rFonts w:asciiTheme="majorHAnsi" w:hAnsiTheme="majorHAnsi" w:cstheme="majorHAnsi"/>
          <w:color w:val="000000" w:themeColor="text1"/>
          <w:sz w:val="22"/>
          <w:szCs w:val="22"/>
        </w:rPr>
        <w:t xml:space="preserve"> ………</w:t>
      </w:r>
      <w:r w:rsidRPr="00B51E9D">
        <w:rPr>
          <w:rFonts w:asciiTheme="majorHAnsi" w:hAnsiTheme="majorHAnsi" w:cstheme="majorHAnsi"/>
          <w:color w:val="000000" w:themeColor="text1"/>
          <w:sz w:val="22"/>
          <w:szCs w:val="22"/>
        </w:rPr>
        <w:t xml:space="preserve"> e-mail</w:t>
      </w:r>
    </w:p>
    <w:p w14:paraId="4FFA1513" w14:textId="4E278606" w:rsidR="00097BA8" w:rsidRPr="00B51E9D" w:rsidRDefault="00513815" w:rsidP="00B51E9D">
      <w:pPr>
        <w:pStyle w:val="Tekstpodstawowy"/>
        <w:numPr>
          <w:ilvl w:val="6"/>
          <w:numId w:val="11"/>
        </w:numPr>
        <w:tabs>
          <w:tab w:val="left" w:pos="426"/>
        </w:tabs>
        <w:spacing w:line="312" w:lineRule="auto"/>
        <w:ind w:left="425" w:hanging="425"/>
        <w:rPr>
          <w:rFonts w:asciiTheme="majorHAnsi" w:hAnsiTheme="majorHAnsi" w:cstheme="majorHAnsi"/>
          <w:sz w:val="22"/>
          <w:szCs w:val="22"/>
        </w:rPr>
      </w:pPr>
      <w:r w:rsidRPr="00B51E9D">
        <w:rPr>
          <w:rFonts w:asciiTheme="majorHAnsi" w:hAnsiTheme="majorHAnsi" w:cstheme="majorHAnsi"/>
          <w:sz w:val="22"/>
          <w:szCs w:val="22"/>
        </w:rPr>
        <w:t xml:space="preserve">Wykonawca zobowiązany jest zapewnić kierowanie budową lub robotami specjalistycznymi objętymi </w:t>
      </w:r>
      <w:r w:rsidR="006F4251" w:rsidRPr="00B51E9D">
        <w:rPr>
          <w:rFonts w:asciiTheme="majorHAnsi" w:hAnsiTheme="majorHAnsi" w:cstheme="majorHAnsi"/>
          <w:sz w:val="22"/>
          <w:szCs w:val="22"/>
        </w:rPr>
        <w:t>U</w:t>
      </w:r>
      <w:r w:rsidRPr="00B51E9D">
        <w:rPr>
          <w:rFonts w:asciiTheme="majorHAnsi" w:hAnsiTheme="majorHAnsi" w:cstheme="majorHAnsi"/>
          <w:sz w:val="22"/>
          <w:szCs w:val="22"/>
        </w:rPr>
        <w:t xml:space="preserve">mową, przez </w:t>
      </w:r>
      <w:r w:rsidR="00924D96" w:rsidRPr="00B51E9D">
        <w:rPr>
          <w:rFonts w:asciiTheme="majorHAnsi" w:hAnsiTheme="majorHAnsi" w:cstheme="majorHAnsi"/>
          <w:sz w:val="22"/>
          <w:szCs w:val="22"/>
        </w:rPr>
        <w:t>osobę posiadając</w:t>
      </w:r>
      <w:r w:rsidR="00FF0D66" w:rsidRPr="00B51E9D">
        <w:rPr>
          <w:rFonts w:asciiTheme="majorHAnsi" w:hAnsiTheme="majorHAnsi" w:cstheme="majorHAnsi"/>
          <w:sz w:val="22"/>
          <w:szCs w:val="22"/>
        </w:rPr>
        <w:t>ą</w:t>
      </w:r>
      <w:r w:rsidR="00924D96" w:rsidRPr="00B51E9D">
        <w:rPr>
          <w:rFonts w:asciiTheme="majorHAnsi" w:hAnsiTheme="majorHAnsi" w:cstheme="majorHAnsi"/>
          <w:sz w:val="22"/>
          <w:szCs w:val="22"/>
        </w:rPr>
        <w:t xml:space="preserve"> </w:t>
      </w:r>
      <w:r w:rsidRPr="00B51E9D">
        <w:rPr>
          <w:rFonts w:asciiTheme="majorHAnsi" w:hAnsiTheme="majorHAnsi" w:cstheme="majorHAnsi"/>
          <w:sz w:val="22"/>
          <w:szCs w:val="22"/>
        </w:rPr>
        <w:t xml:space="preserve">stosowne kwalifikacje (uprawnienia). </w:t>
      </w:r>
    </w:p>
    <w:p w14:paraId="480768B9" w14:textId="0589AEAB" w:rsidR="00097BA8" w:rsidRPr="00B51E9D" w:rsidRDefault="00513815" w:rsidP="00B51E9D">
      <w:pPr>
        <w:pStyle w:val="Tekstpodstawowy"/>
        <w:numPr>
          <w:ilvl w:val="6"/>
          <w:numId w:val="11"/>
        </w:numPr>
        <w:tabs>
          <w:tab w:val="left" w:pos="426"/>
        </w:tabs>
        <w:spacing w:line="312" w:lineRule="auto"/>
        <w:ind w:left="425" w:hanging="425"/>
        <w:rPr>
          <w:rFonts w:asciiTheme="majorHAnsi" w:hAnsiTheme="majorHAnsi" w:cstheme="majorHAnsi"/>
          <w:color w:val="000000" w:themeColor="text1"/>
          <w:sz w:val="22"/>
          <w:szCs w:val="22"/>
        </w:rPr>
      </w:pPr>
      <w:r w:rsidRPr="00B51E9D">
        <w:rPr>
          <w:rFonts w:asciiTheme="majorHAnsi" w:hAnsiTheme="majorHAnsi" w:cstheme="majorHAnsi"/>
          <w:sz w:val="22"/>
          <w:szCs w:val="22"/>
        </w:rPr>
        <w:t xml:space="preserve">Wykonawca zobowiązuje się skierować do kierowania budową lub robotami </w:t>
      </w:r>
      <w:r w:rsidR="00924D96" w:rsidRPr="00B51E9D">
        <w:rPr>
          <w:rFonts w:asciiTheme="majorHAnsi" w:hAnsiTheme="majorHAnsi" w:cstheme="majorHAnsi"/>
          <w:sz w:val="22"/>
          <w:szCs w:val="22"/>
        </w:rPr>
        <w:t xml:space="preserve">osobę </w:t>
      </w:r>
      <w:r w:rsidR="00924D96" w:rsidRPr="00B51E9D">
        <w:rPr>
          <w:rFonts w:asciiTheme="majorHAnsi" w:hAnsiTheme="majorHAnsi" w:cstheme="majorHAnsi"/>
          <w:color w:val="000000" w:themeColor="text1"/>
          <w:sz w:val="22"/>
          <w:szCs w:val="22"/>
        </w:rPr>
        <w:t>wskazan</w:t>
      </w:r>
      <w:r w:rsidR="00FF0D66" w:rsidRPr="00B51E9D">
        <w:rPr>
          <w:rFonts w:asciiTheme="majorHAnsi" w:hAnsiTheme="majorHAnsi" w:cstheme="majorHAnsi"/>
          <w:color w:val="000000" w:themeColor="text1"/>
          <w:sz w:val="22"/>
          <w:szCs w:val="22"/>
        </w:rPr>
        <w:t>ą</w:t>
      </w:r>
      <w:r w:rsidR="00924D96" w:rsidRPr="00B51E9D">
        <w:rPr>
          <w:rFonts w:asciiTheme="majorHAnsi" w:hAnsiTheme="majorHAnsi" w:cstheme="majorHAnsi"/>
          <w:color w:val="000000" w:themeColor="text1"/>
          <w:sz w:val="22"/>
          <w:szCs w:val="22"/>
        </w:rPr>
        <w:t xml:space="preserve"> </w:t>
      </w:r>
      <w:r w:rsidR="006316FB" w:rsidRPr="00B51E9D">
        <w:rPr>
          <w:rFonts w:asciiTheme="majorHAnsi" w:hAnsiTheme="majorHAnsi" w:cstheme="majorHAnsi"/>
          <w:color w:val="000000" w:themeColor="text1"/>
          <w:sz w:val="22"/>
          <w:szCs w:val="22"/>
        </w:rPr>
        <w:br/>
      </w:r>
      <w:r w:rsidRPr="00B51E9D">
        <w:rPr>
          <w:rFonts w:asciiTheme="majorHAnsi" w:hAnsiTheme="majorHAnsi" w:cstheme="majorHAnsi"/>
          <w:color w:val="000000" w:themeColor="text1"/>
          <w:sz w:val="22"/>
          <w:szCs w:val="22"/>
        </w:rPr>
        <w:t>w ofercie Wykonawcy. Zmiana os</w:t>
      </w:r>
      <w:r w:rsidR="00924D96" w:rsidRPr="00B51E9D">
        <w:rPr>
          <w:rFonts w:asciiTheme="majorHAnsi" w:hAnsiTheme="majorHAnsi" w:cstheme="majorHAnsi"/>
          <w:color w:val="000000" w:themeColor="text1"/>
          <w:sz w:val="22"/>
          <w:szCs w:val="22"/>
        </w:rPr>
        <w:t>o</w:t>
      </w:r>
      <w:r w:rsidRPr="00B51E9D">
        <w:rPr>
          <w:rFonts w:asciiTheme="majorHAnsi" w:hAnsiTheme="majorHAnsi" w:cstheme="majorHAnsi"/>
          <w:color w:val="000000" w:themeColor="text1"/>
          <w:sz w:val="22"/>
          <w:szCs w:val="22"/>
        </w:rPr>
        <w:t>b</w:t>
      </w:r>
      <w:r w:rsidR="00924D96" w:rsidRPr="00B51E9D">
        <w:rPr>
          <w:rFonts w:asciiTheme="majorHAnsi" w:hAnsiTheme="majorHAnsi" w:cstheme="majorHAnsi"/>
          <w:color w:val="000000" w:themeColor="text1"/>
          <w:sz w:val="22"/>
          <w:szCs w:val="22"/>
        </w:rPr>
        <w:t>y</w:t>
      </w:r>
      <w:r w:rsidR="006F4251" w:rsidRPr="00B51E9D">
        <w:rPr>
          <w:rFonts w:asciiTheme="majorHAnsi" w:hAnsiTheme="majorHAnsi" w:cstheme="majorHAnsi"/>
          <w:color w:val="000000" w:themeColor="text1"/>
          <w:sz w:val="22"/>
          <w:szCs w:val="22"/>
        </w:rPr>
        <w:t xml:space="preserve"> </w:t>
      </w:r>
      <w:r w:rsidRPr="00B51E9D">
        <w:rPr>
          <w:rFonts w:asciiTheme="majorHAnsi" w:hAnsiTheme="majorHAnsi" w:cstheme="majorHAnsi"/>
          <w:color w:val="000000" w:themeColor="text1"/>
          <w:sz w:val="22"/>
          <w:szCs w:val="22"/>
        </w:rPr>
        <w:t xml:space="preserve">o </w:t>
      </w:r>
      <w:r w:rsidR="00924D96" w:rsidRPr="00B51E9D">
        <w:rPr>
          <w:rFonts w:asciiTheme="majorHAnsi" w:hAnsiTheme="majorHAnsi" w:cstheme="majorHAnsi"/>
          <w:color w:val="000000" w:themeColor="text1"/>
          <w:sz w:val="22"/>
          <w:szCs w:val="22"/>
        </w:rPr>
        <w:t xml:space="preserve">której </w:t>
      </w:r>
      <w:r w:rsidRPr="00B51E9D">
        <w:rPr>
          <w:rFonts w:asciiTheme="majorHAnsi" w:hAnsiTheme="majorHAnsi" w:cstheme="majorHAnsi"/>
          <w:color w:val="000000" w:themeColor="text1"/>
          <w:sz w:val="22"/>
          <w:szCs w:val="22"/>
        </w:rPr>
        <w:t xml:space="preserve">mowa w zdaniu poprzednim w trakcie realizacji przedmiotu niniejszej Umowy, musi być uzasadniona przez Wykonawcę na piśmie i wymaga pisemnego zaakceptowania przez Zamawiającego. Zamawiający zaakceptuje taką zmianę w terminie </w:t>
      </w:r>
      <w:r w:rsidR="006F4251" w:rsidRPr="00B51E9D">
        <w:rPr>
          <w:rFonts w:asciiTheme="majorHAnsi" w:hAnsiTheme="majorHAnsi" w:cstheme="majorHAnsi"/>
          <w:color w:val="000000" w:themeColor="text1"/>
          <w:sz w:val="22"/>
          <w:szCs w:val="22"/>
        </w:rPr>
        <w:t>14</w:t>
      </w:r>
      <w:r w:rsidRPr="00B51E9D">
        <w:rPr>
          <w:rFonts w:asciiTheme="majorHAnsi" w:hAnsiTheme="majorHAnsi" w:cstheme="majorHAnsi"/>
          <w:color w:val="000000" w:themeColor="text1"/>
          <w:sz w:val="22"/>
          <w:szCs w:val="22"/>
        </w:rPr>
        <w:t xml:space="preserve"> dni od daty przedłożenia propozycji i wyłącznie wtedy, gdy kwalifikacje (uprawnienia) </w:t>
      </w:r>
      <w:r w:rsidR="00924D96" w:rsidRPr="00B51E9D">
        <w:rPr>
          <w:rFonts w:asciiTheme="majorHAnsi" w:hAnsiTheme="majorHAnsi" w:cstheme="majorHAnsi"/>
          <w:color w:val="000000" w:themeColor="text1"/>
          <w:sz w:val="22"/>
          <w:szCs w:val="22"/>
        </w:rPr>
        <w:t xml:space="preserve">wskazanej osoby </w:t>
      </w:r>
      <w:r w:rsidRPr="00B51E9D">
        <w:rPr>
          <w:rFonts w:asciiTheme="majorHAnsi" w:hAnsiTheme="majorHAnsi" w:cstheme="majorHAnsi"/>
          <w:color w:val="000000" w:themeColor="text1"/>
          <w:sz w:val="22"/>
          <w:szCs w:val="22"/>
        </w:rPr>
        <w:t xml:space="preserve">będą takie same lub wyższe od kwalifikacji (uprawnień) </w:t>
      </w:r>
      <w:r w:rsidR="00924D96" w:rsidRPr="00B51E9D">
        <w:rPr>
          <w:rFonts w:asciiTheme="majorHAnsi" w:hAnsiTheme="majorHAnsi" w:cstheme="majorHAnsi"/>
          <w:color w:val="000000" w:themeColor="text1"/>
          <w:sz w:val="22"/>
          <w:szCs w:val="22"/>
        </w:rPr>
        <w:t xml:space="preserve">osoby wymaganej </w:t>
      </w:r>
      <w:r w:rsidRPr="00B51E9D">
        <w:rPr>
          <w:rFonts w:asciiTheme="majorHAnsi" w:hAnsiTheme="majorHAnsi" w:cstheme="majorHAnsi"/>
          <w:color w:val="000000" w:themeColor="text1"/>
          <w:sz w:val="22"/>
          <w:szCs w:val="22"/>
        </w:rPr>
        <w:t xml:space="preserve">postanowieniami </w:t>
      </w:r>
      <w:r w:rsidR="006F4251" w:rsidRPr="00B51E9D">
        <w:rPr>
          <w:rFonts w:asciiTheme="majorHAnsi" w:hAnsiTheme="majorHAnsi" w:cstheme="majorHAnsi"/>
          <w:color w:val="000000" w:themeColor="text1"/>
          <w:sz w:val="22"/>
          <w:szCs w:val="22"/>
        </w:rPr>
        <w:t>SWZ</w:t>
      </w:r>
      <w:r w:rsidRPr="00B51E9D">
        <w:rPr>
          <w:rFonts w:asciiTheme="majorHAnsi" w:hAnsiTheme="majorHAnsi" w:cstheme="majorHAnsi"/>
          <w:color w:val="000000" w:themeColor="text1"/>
          <w:sz w:val="22"/>
          <w:szCs w:val="22"/>
        </w:rPr>
        <w:t xml:space="preserve">. </w:t>
      </w:r>
    </w:p>
    <w:p w14:paraId="5F494D7C" w14:textId="0DFE8854" w:rsidR="00097BA8" w:rsidRPr="00B51E9D" w:rsidRDefault="00513815" w:rsidP="00B51E9D">
      <w:pPr>
        <w:pStyle w:val="Tekstpodstawowy"/>
        <w:numPr>
          <w:ilvl w:val="6"/>
          <w:numId w:val="11"/>
        </w:numPr>
        <w:tabs>
          <w:tab w:val="left" w:pos="426"/>
        </w:tabs>
        <w:spacing w:line="312" w:lineRule="auto"/>
        <w:ind w:left="425" w:hanging="425"/>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Wykonawca musi przedłożyć Zamawiającemu propozycję zmiany, o której mowa w ust. 3 nie później niż </w:t>
      </w:r>
      <w:r w:rsidR="005E1446">
        <w:rPr>
          <w:rFonts w:asciiTheme="majorHAnsi" w:hAnsiTheme="majorHAnsi" w:cstheme="majorHAnsi"/>
          <w:color w:val="000000" w:themeColor="text1"/>
          <w:sz w:val="22"/>
          <w:szCs w:val="22"/>
        </w:rPr>
        <w:br/>
      </w:r>
      <w:r w:rsidR="006F4251" w:rsidRPr="00B51E9D">
        <w:rPr>
          <w:rFonts w:asciiTheme="majorHAnsi" w:hAnsiTheme="majorHAnsi" w:cstheme="majorHAnsi"/>
          <w:color w:val="000000" w:themeColor="text1"/>
          <w:sz w:val="22"/>
          <w:szCs w:val="22"/>
        </w:rPr>
        <w:t>14</w:t>
      </w:r>
      <w:r w:rsidRPr="00B51E9D">
        <w:rPr>
          <w:rFonts w:asciiTheme="majorHAnsi" w:hAnsiTheme="majorHAnsi" w:cstheme="majorHAnsi"/>
          <w:color w:val="000000" w:themeColor="text1"/>
          <w:sz w:val="22"/>
          <w:szCs w:val="22"/>
        </w:rPr>
        <w:t xml:space="preserve"> dni przed planowanym skierowaniem nowej osoby do kierowania budową lub robotami. </w:t>
      </w:r>
    </w:p>
    <w:p w14:paraId="1A2E6471" w14:textId="78C0A673" w:rsidR="00097BA8" w:rsidRPr="00B51E9D" w:rsidRDefault="00513815" w:rsidP="00B51E9D">
      <w:pPr>
        <w:pStyle w:val="Tekstpodstawowy"/>
        <w:numPr>
          <w:ilvl w:val="6"/>
          <w:numId w:val="11"/>
        </w:numPr>
        <w:tabs>
          <w:tab w:val="left" w:pos="426"/>
        </w:tabs>
        <w:spacing w:line="312" w:lineRule="auto"/>
        <w:ind w:left="425" w:hanging="425"/>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Zamawiający może zażądać zmiany osoby pełniącej funkcję kierownika budowy jeżeli uzna, że osoba ta nie wykonuje należycie swoich obowiązków. Wykonawca zobowiązany jest zmienić wskazaną osobę na inną </w:t>
      </w:r>
      <w:r w:rsidR="005E1446">
        <w:rPr>
          <w:rFonts w:asciiTheme="majorHAnsi" w:hAnsiTheme="majorHAnsi" w:cstheme="majorHAnsi"/>
          <w:color w:val="000000" w:themeColor="text1"/>
          <w:sz w:val="22"/>
          <w:szCs w:val="22"/>
        </w:rPr>
        <w:br/>
      </w:r>
      <w:r w:rsidRPr="00B51E9D">
        <w:rPr>
          <w:rFonts w:asciiTheme="majorHAnsi" w:hAnsiTheme="majorHAnsi" w:cstheme="majorHAnsi"/>
          <w:color w:val="000000" w:themeColor="text1"/>
          <w:sz w:val="22"/>
          <w:szCs w:val="22"/>
        </w:rPr>
        <w:t>o kwalifikacjach spełniających wymagania Specyfikacji Warunków Zamówienia dla danej funkcji na budowie, w terminie 7 dni od dnia otrzymania żądania Zamawiającego.</w:t>
      </w:r>
    </w:p>
    <w:p w14:paraId="00D00717" w14:textId="11BE82DD" w:rsidR="00097BA8" w:rsidRPr="00B51E9D" w:rsidRDefault="00513815" w:rsidP="00B51E9D">
      <w:pPr>
        <w:pStyle w:val="Tekstpodstawowy"/>
        <w:numPr>
          <w:ilvl w:val="6"/>
          <w:numId w:val="11"/>
        </w:numPr>
        <w:tabs>
          <w:tab w:val="left" w:pos="426"/>
        </w:tabs>
        <w:spacing w:line="312" w:lineRule="auto"/>
        <w:ind w:left="425" w:hanging="425"/>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W przypadku zwłoki Wykonawcy w realizacji obowiązku, o którym mowa w  ust. 5 Zamawiający jest uprawniony do naliczenia kary umownej</w:t>
      </w:r>
      <w:r w:rsidR="007C3D77" w:rsidRPr="00B51E9D">
        <w:rPr>
          <w:rFonts w:asciiTheme="majorHAnsi" w:hAnsiTheme="majorHAnsi" w:cstheme="majorHAnsi"/>
          <w:color w:val="000000" w:themeColor="text1"/>
          <w:sz w:val="22"/>
          <w:szCs w:val="22"/>
        </w:rPr>
        <w:t xml:space="preserve"> </w:t>
      </w:r>
      <w:r w:rsidRPr="00B51E9D">
        <w:rPr>
          <w:rFonts w:asciiTheme="majorHAnsi" w:hAnsiTheme="majorHAnsi" w:cstheme="majorHAnsi"/>
          <w:color w:val="000000" w:themeColor="text1"/>
          <w:sz w:val="22"/>
          <w:szCs w:val="22"/>
        </w:rPr>
        <w:t xml:space="preserve">w wysokości określonej w § </w:t>
      </w:r>
      <w:r w:rsidR="00394E5F" w:rsidRPr="00B51E9D">
        <w:rPr>
          <w:rFonts w:asciiTheme="majorHAnsi" w:hAnsiTheme="majorHAnsi" w:cstheme="majorHAnsi"/>
          <w:color w:val="000000" w:themeColor="text1"/>
          <w:sz w:val="22"/>
          <w:szCs w:val="22"/>
        </w:rPr>
        <w:t xml:space="preserve">13 </w:t>
      </w:r>
      <w:r w:rsidRPr="00B51E9D">
        <w:rPr>
          <w:rFonts w:asciiTheme="majorHAnsi" w:hAnsiTheme="majorHAnsi" w:cstheme="majorHAnsi"/>
          <w:color w:val="000000" w:themeColor="text1"/>
          <w:sz w:val="22"/>
          <w:szCs w:val="22"/>
        </w:rPr>
        <w:t xml:space="preserve">ust. 1 lit. c)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lub odstąpienia od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z przyczyn zależnych od Wykonawcy i naliczenia kary umownej w wysokości określonej w § </w:t>
      </w:r>
      <w:r w:rsidR="00394E5F" w:rsidRPr="00B51E9D">
        <w:rPr>
          <w:rFonts w:asciiTheme="majorHAnsi" w:hAnsiTheme="majorHAnsi" w:cstheme="majorHAnsi"/>
          <w:color w:val="000000" w:themeColor="text1"/>
          <w:sz w:val="22"/>
          <w:szCs w:val="22"/>
        </w:rPr>
        <w:t xml:space="preserve">13 </w:t>
      </w:r>
      <w:r w:rsidRPr="00B51E9D">
        <w:rPr>
          <w:rFonts w:asciiTheme="majorHAnsi" w:hAnsiTheme="majorHAnsi" w:cstheme="majorHAnsi"/>
          <w:color w:val="000000" w:themeColor="text1"/>
          <w:sz w:val="22"/>
          <w:szCs w:val="22"/>
        </w:rPr>
        <w:t xml:space="preserve">ust. 1 lit. n)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w:t>
      </w:r>
    </w:p>
    <w:p w14:paraId="2D870F92" w14:textId="3C7D9120" w:rsidR="001966EF" w:rsidRPr="00B51E9D" w:rsidRDefault="001966EF" w:rsidP="00B51E9D">
      <w:pPr>
        <w:pStyle w:val="Tekstpodstawowy"/>
        <w:numPr>
          <w:ilvl w:val="6"/>
          <w:numId w:val="11"/>
        </w:numPr>
        <w:tabs>
          <w:tab w:val="left" w:pos="426"/>
        </w:tabs>
        <w:spacing w:line="312" w:lineRule="auto"/>
        <w:ind w:left="425" w:hanging="425"/>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Zamawiający zaakceptuje każdą zmianę personelu Wykonawcy w przypadku, gdy kwalifikacje zawodowe, wykształcenie oraz doświadczenie proponowanego kandydata będą nie niższe niż określone jako wymagane w SWZ. </w:t>
      </w:r>
    </w:p>
    <w:p w14:paraId="47ACAE22" w14:textId="14F8C68E" w:rsidR="00097BA8" w:rsidRPr="00B51E9D" w:rsidRDefault="00513815" w:rsidP="00B51E9D">
      <w:pPr>
        <w:pStyle w:val="Tekstpodstawowy"/>
        <w:numPr>
          <w:ilvl w:val="6"/>
          <w:numId w:val="11"/>
        </w:numPr>
        <w:tabs>
          <w:tab w:val="left" w:pos="426"/>
        </w:tabs>
        <w:spacing w:line="312" w:lineRule="auto"/>
        <w:ind w:left="425" w:hanging="425"/>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Jakakolwiek przerwa w realizacji przedmiotu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wynikająca z braku kierowni</w:t>
      </w:r>
      <w:r w:rsidR="0000648B" w:rsidRPr="00B51E9D">
        <w:rPr>
          <w:rFonts w:asciiTheme="majorHAnsi" w:hAnsiTheme="majorHAnsi" w:cstheme="majorHAnsi"/>
          <w:color w:val="000000" w:themeColor="text1"/>
          <w:sz w:val="22"/>
          <w:szCs w:val="22"/>
        </w:rPr>
        <w:t>ka</w:t>
      </w:r>
      <w:r w:rsidRPr="00B51E9D">
        <w:rPr>
          <w:rFonts w:asciiTheme="majorHAnsi" w:hAnsiTheme="majorHAnsi" w:cstheme="majorHAnsi"/>
          <w:color w:val="000000" w:themeColor="text1"/>
          <w:sz w:val="22"/>
          <w:szCs w:val="22"/>
        </w:rPr>
        <w:t xml:space="preserve"> budowy lub robót będzie traktowana jako przerwa wynikła z przyczyn zależnych od Wykonawcy i nie może stanowić podstawy do zmiany terminu, o którym mowa w § 5 ust. 1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w:t>
      </w:r>
    </w:p>
    <w:p w14:paraId="46A131B5" w14:textId="77777777" w:rsidR="00097BA8" w:rsidRPr="00B51E9D" w:rsidRDefault="00513815" w:rsidP="00B51E9D">
      <w:pPr>
        <w:pStyle w:val="Tekstpodstawowy"/>
        <w:numPr>
          <w:ilvl w:val="6"/>
          <w:numId w:val="11"/>
        </w:numPr>
        <w:tabs>
          <w:tab w:val="left" w:pos="426"/>
        </w:tabs>
        <w:spacing w:line="312" w:lineRule="auto"/>
        <w:ind w:left="425" w:hanging="425"/>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lastRenderedPageBreak/>
        <w:t xml:space="preserve">Zaakceptowana przez Zamawiającego zmiana kierownika budowy lub robót winna być dokonana wpisem do dziennika budowy. </w:t>
      </w:r>
    </w:p>
    <w:p w14:paraId="2DCBBCCD" w14:textId="202E1C3E" w:rsidR="00097BA8" w:rsidRPr="00B51E9D" w:rsidRDefault="00513815" w:rsidP="00B51E9D">
      <w:pPr>
        <w:pStyle w:val="Nagwek2"/>
        <w:tabs>
          <w:tab w:val="num" w:pos="502"/>
        </w:tabs>
        <w:spacing w:before="0" w:line="312" w:lineRule="auto"/>
        <w:ind w:left="567" w:hanging="567"/>
        <w:jc w:val="center"/>
        <w:rPr>
          <w:rFonts w:eastAsia="Arial" w:cstheme="majorHAnsi"/>
          <w:b/>
          <w:bCs/>
          <w:color w:val="000000" w:themeColor="text1"/>
          <w:sz w:val="22"/>
          <w:szCs w:val="22"/>
          <w:lang w:val="pl"/>
        </w:rPr>
      </w:pPr>
      <w:bookmarkStart w:id="4" w:name="_Hlk145675431"/>
      <w:r w:rsidRPr="00B51E9D">
        <w:rPr>
          <w:rFonts w:eastAsia="Arial" w:cstheme="majorHAnsi"/>
          <w:b/>
          <w:bCs/>
          <w:color w:val="000000" w:themeColor="text1"/>
          <w:sz w:val="22"/>
          <w:szCs w:val="22"/>
          <w:lang w:val="pl"/>
        </w:rPr>
        <w:t>§</w:t>
      </w:r>
      <w:bookmarkEnd w:id="4"/>
      <w:r w:rsidRPr="00B51E9D">
        <w:rPr>
          <w:rFonts w:eastAsia="Arial" w:cstheme="majorHAnsi"/>
          <w:b/>
          <w:bCs/>
          <w:color w:val="000000" w:themeColor="text1"/>
          <w:sz w:val="22"/>
          <w:szCs w:val="22"/>
          <w:lang w:val="pl"/>
        </w:rPr>
        <w:t xml:space="preserve"> 7</w:t>
      </w:r>
      <w:r w:rsidR="000C4A55" w:rsidRPr="00B51E9D">
        <w:rPr>
          <w:rFonts w:eastAsia="Arial" w:cstheme="majorHAnsi"/>
          <w:b/>
          <w:bCs/>
          <w:color w:val="000000" w:themeColor="text1"/>
          <w:sz w:val="22"/>
          <w:szCs w:val="22"/>
          <w:lang w:val="pl"/>
        </w:rPr>
        <w:t xml:space="preserve"> </w:t>
      </w:r>
      <w:r w:rsidRPr="00B51E9D">
        <w:rPr>
          <w:rFonts w:eastAsia="Arial" w:cstheme="majorHAnsi"/>
          <w:b/>
          <w:bCs/>
          <w:color w:val="000000" w:themeColor="text1"/>
          <w:sz w:val="22"/>
          <w:szCs w:val="22"/>
          <w:lang w:val="pl"/>
        </w:rPr>
        <w:t>Wynagrodzenie</w:t>
      </w:r>
    </w:p>
    <w:p w14:paraId="7C16D40B" w14:textId="294BF67D" w:rsidR="003E2614" w:rsidRPr="00B51E9D" w:rsidRDefault="0010499D" w:rsidP="00B51E9D">
      <w:pPr>
        <w:pStyle w:val="Tekstpodstawowy"/>
        <w:numPr>
          <w:ilvl w:val="0"/>
          <w:numId w:val="12"/>
        </w:numPr>
        <w:spacing w:line="312" w:lineRule="auto"/>
        <w:rPr>
          <w:rFonts w:asciiTheme="majorHAnsi" w:hAnsiTheme="majorHAnsi" w:cstheme="majorHAnsi"/>
          <w:sz w:val="22"/>
          <w:szCs w:val="22"/>
        </w:rPr>
      </w:pPr>
      <w:r w:rsidRPr="00B51E9D">
        <w:rPr>
          <w:rFonts w:asciiTheme="majorHAnsi" w:hAnsiTheme="majorHAnsi" w:cstheme="majorHAnsi"/>
          <w:color w:val="000000" w:themeColor="text1"/>
          <w:sz w:val="22"/>
          <w:szCs w:val="22"/>
        </w:rPr>
        <w:t xml:space="preserve">Za </w:t>
      </w:r>
      <w:r w:rsidR="00D74CA4" w:rsidRPr="00B51E9D">
        <w:rPr>
          <w:rFonts w:asciiTheme="majorHAnsi" w:hAnsiTheme="majorHAnsi" w:cstheme="majorHAnsi"/>
          <w:color w:val="000000" w:themeColor="text1"/>
          <w:sz w:val="22"/>
          <w:szCs w:val="22"/>
        </w:rPr>
        <w:t xml:space="preserve">należyte </w:t>
      </w:r>
      <w:r w:rsidRPr="00B51E9D">
        <w:rPr>
          <w:rFonts w:asciiTheme="majorHAnsi" w:hAnsiTheme="majorHAnsi" w:cstheme="majorHAnsi"/>
          <w:color w:val="000000" w:themeColor="text1"/>
          <w:sz w:val="22"/>
          <w:szCs w:val="22"/>
        </w:rPr>
        <w:t xml:space="preserve">wykonanie </w:t>
      </w:r>
      <w:r w:rsidR="00A34C2E" w:rsidRPr="00B51E9D">
        <w:rPr>
          <w:rFonts w:asciiTheme="majorHAnsi" w:hAnsiTheme="majorHAnsi" w:cstheme="majorHAnsi"/>
          <w:color w:val="000000" w:themeColor="text1"/>
          <w:sz w:val="22"/>
          <w:szCs w:val="22"/>
        </w:rPr>
        <w:t xml:space="preserve">całości </w:t>
      </w:r>
      <w:r w:rsidR="00D73012" w:rsidRPr="00B51E9D">
        <w:rPr>
          <w:rFonts w:asciiTheme="majorHAnsi" w:hAnsiTheme="majorHAnsi" w:cstheme="majorHAnsi"/>
          <w:color w:val="000000" w:themeColor="text1"/>
          <w:sz w:val="22"/>
          <w:szCs w:val="22"/>
        </w:rPr>
        <w:t>p</w:t>
      </w:r>
      <w:r w:rsidR="00D74CA4" w:rsidRPr="00B51E9D">
        <w:rPr>
          <w:rFonts w:asciiTheme="majorHAnsi" w:hAnsiTheme="majorHAnsi" w:cstheme="majorHAnsi"/>
          <w:color w:val="000000" w:themeColor="text1"/>
          <w:sz w:val="22"/>
          <w:szCs w:val="22"/>
        </w:rPr>
        <w:t xml:space="preserve">rzedmiotu </w:t>
      </w:r>
      <w:r w:rsidR="00FC2DD3" w:rsidRPr="00B51E9D">
        <w:rPr>
          <w:rFonts w:asciiTheme="majorHAnsi" w:hAnsiTheme="majorHAnsi" w:cstheme="majorHAnsi"/>
          <w:sz w:val="22"/>
          <w:szCs w:val="22"/>
        </w:rPr>
        <w:t>Umowy</w:t>
      </w:r>
      <w:r w:rsidRPr="00B51E9D">
        <w:rPr>
          <w:rFonts w:asciiTheme="majorHAnsi" w:hAnsiTheme="majorHAnsi" w:cstheme="majorHAnsi"/>
          <w:sz w:val="22"/>
          <w:szCs w:val="22"/>
        </w:rPr>
        <w:t xml:space="preserve"> </w:t>
      </w:r>
      <w:r w:rsidR="00453480" w:rsidRPr="00B51E9D">
        <w:rPr>
          <w:rFonts w:asciiTheme="majorHAnsi" w:hAnsiTheme="majorHAnsi" w:cstheme="majorHAnsi"/>
          <w:sz w:val="22"/>
          <w:szCs w:val="22"/>
        </w:rPr>
        <w:t>obejmującego realizację</w:t>
      </w:r>
      <w:r w:rsidR="00C84844" w:rsidRPr="00B51E9D">
        <w:rPr>
          <w:rFonts w:asciiTheme="majorHAnsi" w:hAnsiTheme="majorHAnsi" w:cstheme="majorHAnsi"/>
          <w:sz w:val="22"/>
          <w:szCs w:val="22"/>
        </w:rPr>
        <w:t xml:space="preserve"> </w:t>
      </w:r>
      <w:r w:rsidR="00881B90">
        <w:rPr>
          <w:rFonts w:asciiTheme="majorHAnsi" w:hAnsiTheme="majorHAnsi" w:cstheme="majorHAnsi"/>
          <w:sz w:val="22"/>
          <w:szCs w:val="22"/>
        </w:rPr>
        <w:t xml:space="preserve">zadania </w:t>
      </w:r>
      <w:r w:rsidR="00C84844" w:rsidRPr="00B51E9D">
        <w:rPr>
          <w:rFonts w:asciiTheme="majorHAnsi" w:hAnsiTheme="majorHAnsi" w:cstheme="majorHAnsi"/>
          <w:sz w:val="22"/>
          <w:szCs w:val="22"/>
        </w:rPr>
        <w:t>pn</w:t>
      </w:r>
      <w:r w:rsidR="00F55104" w:rsidRPr="00B51E9D">
        <w:rPr>
          <w:rFonts w:asciiTheme="majorHAnsi" w:hAnsiTheme="majorHAnsi" w:cstheme="majorHAnsi"/>
          <w:sz w:val="22"/>
          <w:szCs w:val="22"/>
        </w:rPr>
        <w:t>.: „</w:t>
      </w:r>
      <w:r w:rsidR="00F55104" w:rsidRPr="00B51E9D">
        <w:rPr>
          <w:rFonts w:asciiTheme="majorHAnsi" w:hAnsiTheme="majorHAnsi" w:cstheme="majorHAnsi"/>
          <w:b/>
          <w:sz w:val="22"/>
          <w:szCs w:val="22"/>
        </w:rPr>
        <w:t xml:space="preserve">Budowa parkingu P+R w ciągu ul. </w:t>
      </w:r>
      <w:proofErr w:type="spellStart"/>
      <w:r w:rsidR="00F55104" w:rsidRPr="00B51E9D">
        <w:rPr>
          <w:rFonts w:asciiTheme="majorHAnsi" w:hAnsiTheme="majorHAnsi" w:cstheme="majorHAnsi"/>
          <w:b/>
          <w:sz w:val="22"/>
          <w:szCs w:val="22"/>
        </w:rPr>
        <w:t>Podbipięty</w:t>
      </w:r>
      <w:proofErr w:type="spellEnd"/>
      <w:r w:rsidR="00F55104" w:rsidRPr="00B51E9D">
        <w:rPr>
          <w:rFonts w:asciiTheme="majorHAnsi" w:hAnsiTheme="majorHAnsi" w:cstheme="majorHAnsi"/>
          <w:sz w:val="22"/>
          <w:szCs w:val="22"/>
        </w:rPr>
        <w:t>”</w:t>
      </w:r>
      <w:r w:rsidR="00A34C2E" w:rsidRPr="00B51E9D">
        <w:rPr>
          <w:rFonts w:asciiTheme="majorHAnsi" w:hAnsiTheme="majorHAnsi" w:cstheme="majorHAnsi"/>
          <w:sz w:val="22"/>
          <w:szCs w:val="22"/>
        </w:rPr>
        <w:t>,</w:t>
      </w:r>
      <w:r w:rsidR="00F55104" w:rsidRPr="00B51E9D">
        <w:rPr>
          <w:rStyle w:val="bold"/>
          <w:rFonts w:asciiTheme="majorHAnsi" w:hAnsiTheme="majorHAnsi" w:cstheme="majorHAnsi"/>
          <w:b w:val="0"/>
          <w:sz w:val="22"/>
          <w:szCs w:val="22"/>
        </w:rPr>
        <w:t xml:space="preserve"> </w:t>
      </w:r>
      <w:r w:rsidR="00D74CA4" w:rsidRPr="00B51E9D">
        <w:rPr>
          <w:rFonts w:asciiTheme="majorHAnsi" w:hAnsiTheme="majorHAnsi" w:cstheme="majorHAnsi"/>
          <w:sz w:val="22"/>
          <w:szCs w:val="22"/>
        </w:rPr>
        <w:t xml:space="preserve">Zamawiający zapłaci Wykonawcy </w:t>
      </w:r>
      <w:r w:rsidRPr="00B51E9D">
        <w:rPr>
          <w:rFonts w:asciiTheme="majorHAnsi" w:hAnsiTheme="majorHAnsi" w:cstheme="majorHAnsi"/>
          <w:sz w:val="22"/>
          <w:szCs w:val="22"/>
        </w:rPr>
        <w:t xml:space="preserve">wynagrodzenie kosztorysowe, o którym </w:t>
      </w:r>
      <w:r w:rsidRPr="00B51E9D">
        <w:rPr>
          <w:rFonts w:asciiTheme="majorHAnsi" w:hAnsiTheme="majorHAnsi" w:cstheme="majorHAnsi"/>
          <w:color w:val="000000" w:themeColor="text1"/>
          <w:sz w:val="22"/>
          <w:szCs w:val="22"/>
        </w:rPr>
        <w:t xml:space="preserve">mowa w art. 629 </w:t>
      </w:r>
      <w:r w:rsidRPr="00B51E9D">
        <w:rPr>
          <w:rFonts w:asciiTheme="majorHAnsi" w:hAnsiTheme="majorHAnsi" w:cstheme="majorHAnsi"/>
          <w:sz w:val="22"/>
          <w:szCs w:val="22"/>
        </w:rPr>
        <w:t xml:space="preserve">Kodeksu cywilnego, ustalone na podstawie oferty </w:t>
      </w:r>
      <w:r w:rsidRPr="00B51E9D">
        <w:rPr>
          <w:rFonts w:asciiTheme="majorHAnsi" w:hAnsiTheme="majorHAnsi" w:cstheme="majorHAnsi"/>
          <w:color w:val="000000" w:themeColor="text1"/>
          <w:sz w:val="22"/>
          <w:szCs w:val="22"/>
        </w:rPr>
        <w:t>Wykonawcy</w:t>
      </w:r>
      <w:r w:rsidR="00D74CA4" w:rsidRPr="00B51E9D">
        <w:rPr>
          <w:rFonts w:asciiTheme="majorHAnsi" w:hAnsiTheme="majorHAnsi" w:cstheme="majorHAnsi"/>
          <w:color w:val="000000" w:themeColor="text1"/>
          <w:sz w:val="22"/>
          <w:szCs w:val="22"/>
        </w:rPr>
        <w:t>,</w:t>
      </w:r>
      <w:r w:rsidRPr="00B51E9D">
        <w:rPr>
          <w:rFonts w:asciiTheme="majorHAnsi" w:hAnsiTheme="majorHAnsi" w:cstheme="majorHAnsi"/>
          <w:color w:val="000000" w:themeColor="text1"/>
          <w:sz w:val="22"/>
          <w:szCs w:val="22"/>
        </w:rPr>
        <w:t xml:space="preserve"> </w:t>
      </w:r>
      <w:r w:rsidR="00E22A45" w:rsidRPr="00B51E9D">
        <w:rPr>
          <w:rFonts w:asciiTheme="majorHAnsi" w:hAnsiTheme="majorHAnsi" w:cstheme="majorHAnsi"/>
          <w:color w:val="000000" w:themeColor="text1"/>
          <w:sz w:val="22"/>
          <w:szCs w:val="22"/>
        </w:rPr>
        <w:t xml:space="preserve">w  </w:t>
      </w:r>
      <w:r w:rsidRPr="00B51E9D">
        <w:rPr>
          <w:rFonts w:asciiTheme="majorHAnsi" w:hAnsiTheme="majorHAnsi" w:cstheme="majorHAnsi"/>
          <w:color w:val="000000" w:themeColor="text1"/>
          <w:sz w:val="22"/>
          <w:szCs w:val="22"/>
        </w:rPr>
        <w:t xml:space="preserve">wysokości: </w:t>
      </w:r>
    </w:p>
    <w:p w14:paraId="12D1A674" w14:textId="5A1C7B64" w:rsidR="003E2614" w:rsidRPr="00B51E9D" w:rsidRDefault="000C4A55" w:rsidP="00B51E9D">
      <w:pPr>
        <w:tabs>
          <w:tab w:val="left" w:pos="360"/>
        </w:tabs>
        <w:spacing w:line="312" w:lineRule="auto"/>
        <w:ind w:left="360"/>
        <w:jc w:val="both"/>
        <w:rPr>
          <w:rFonts w:asciiTheme="majorHAnsi" w:hAnsiTheme="majorHAnsi" w:cstheme="majorHAnsi"/>
          <w:sz w:val="22"/>
          <w:szCs w:val="22"/>
        </w:rPr>
      </w:pPr>
      <w:bookmarkStart w:id="5" w:name="_Hlk145675581"/>
      <w:r w:rsidRPr="00B51E9D">
        <w:rPr>
          <w:rFonts w:asciiTheme="majorHAnsi" w:hAnsiTheme="majorHAnsi" w:cstheme="majorHAnsi"/>
          <w:color w:val="000000" w:themeColor="text1"/>
          <w:sz w:val="22"/>
          <w:szCs w:val="22"/>
        </w:rPr>
        <w:t xml:space="preserve">netto  </w:t>
      </w:r>
      <w:r w:rsidR="00C84844" w:rsidRPr="00B51E9D">
        <w:rPr>
          <w:rFonts w:asciiTheme="majorHAnsi" w:hAnsiTheme="majorHAnsi" w:cstheme="majorHAnsi"/>
          <w:color w:val="000000" w:themeColor="text1"/>
          <w:sz w:val="22"/>
          <w:szCs w:val="22"/>
        </w:rPr>
        <w:t>……………………</w:t>
      </w:r>
      <w:r w:rsidR="00D74CA4" w:rsidRPr="00B51E9D">
        <w:rPr>
          <w:rFonts w:asciiTheme="majorHAnsi" w:hAnsiTheme="majorHAnsi" w:cstheme="majorHAnsi"/>
          <w:color w:val="000000" w:themeColor="text1"/>
          <w:sz w:val="22"/>
          <w:szCs w:val="22"/>
        </w:rPr>
        <w:t xml:space="preserve"> </w:t>
      </w:r>
      <w:r w:rsidR="003E2614" w:rsidRPr="00B51E9D">
        <w:rPr>
          <w:rFonts w:asciiTheme="majorHAnsi" w:hAnsiTheme="majorHAnsi" w:cstheme="majorHAnsi"/>
          <w:color w:val="000000" w:themeColor="text1"/>
          <w:sz w:val="22"/>
          <w:szCs w:val="22"/>
        </w:rPr>
        <w:t xml:space="preserve">zł (słownie: </w:t>
      </w:r>
      <w:r w:rsidR="00C84844" w:rsidRPr="00B51E9D">
        <w:rPr>
          <w:rFonts w:asciiTheme="majorHAnsi" w:hAnsiTheme="majorHAnsi" w:cstheme="majorHAnsi"/>
          <w:color w:val="000000" w:themeColor="text1"/>
          <w:sz w:val="22"/>
          <w:szCs w:val="22"/>
        </w:rPr>
        <w:t>………………………………………….  …</w:t>
      </w:r>
      <w:r w:rsidR="00D74CA4" w:rsidRPr="00B51E9D">
        <w:rPr>
          <w:rFonts w:asciiTheme="majorHAnsi" w:hAnsiTheme="majorHAnsi" w:cstheme="majorHAnsi"/>
          <w:sz w:val="22"/>
          <w:szCs w:val="22"/>
        </w:rPr>
        <w:t>/</w:t>
      </w:r>
      <w:r w:rsidR="00CE6AE2" w:rsidRPr="00B51E9D">
        <w:rPr>
          <w:rFonts w:asciiTheme="majorHAnsi" w:hAnsiTheme="majorHAnsi" w:cstheme="majorHAnsi"/>
          <w:sz w:val="22"/>
          <w:szCs w:val="22"/>
        </w:rPr>
        <w:t>100</w:t>
      </w:r>
      <w:r w:rsidR="003E2614" w:rsidRPr="00B51E9D">
        <w:rPr>
          <w:rFonts w:asciiTheme="majorHAnsi" w:hAnsiTheme="majorHAnsi" w:cstheme="majorHAnsi"/>
          <w:sz w:val="22"/>
          <w:szCs w:val="22"/>
        </w:rPr>
        <w:t>)</w:t>
      </w:r>
    </w:p>
    <w:p w14:paraId="0FEB7EBE" w14:textId="77777777" w:rsidR="003E2614" w:rsidRPr="00B51E9D" w:rsidRDefault="003E2614" w:rsidP="00B51E9D">
      <w:pPr>
        <w:tabs>
          <w:tab w:val="left" w:pos="360"/>
        </w:tabs>
        <w:spacing w:line="312" w:lineRule="auto"/>
        <w:ind w:left="360"/>
        <w:jc w:val="both"/>
        <w:rPr>
          <w:rFonts w:asciiTheme="majorHAnsi" w:hAnsiTheme="majorHAnsi" w:cstheme="majorHAnsi"/>
          <w:sz w:val="22"/>
          <w:szCs w:val="22"/>
        </w:rPr>
      </w:pPr>
      <w:r w:rsidRPr="00B51E9D">
        <w:rPr>
          <w:rFonts w:asciiTheme="majorHAnsi" w:hAnsiTheme="majorHAnsi" w:cstheme="majorHAnsi"/>
          <w:sz w:val="22"/>
          <w:szCs w:val="22"/>
        </w:rPr>
        <w:t xml:space="preserve">VAT 23%  </w:t>
      </w:r>
    </w:p>
    <w:p w14:paraId="4F3DF0D9" w14:textId="70DDEB80" w:rsidR="0051313E" w:rsidRPr="00B51E9D" w:rsidRDefault="000C4A55" w:rsidP="00B51E9D">
      <w:pPr>
        <w:pStyle w:val="Tekstpodstawowy"/>
        <w:tabs>
          <w:tab w:val="left" w:pos="360"/>
        </w:tabs>
        <w:spacing w:line="312" w:lineRule="auto"/>
        <w:ind w:left="360"/>
        <w:rPr>
          <w:rFonts w:asciiTheme="majorHAnsi" w:hAnsiTheme="majorHAnsi" w:cstheme="majorHAnsi"/>
          <w:sz w:val="22"/>
          <w:szCs w:val="22"/>
        </w:rPr>
      </w:pPr>
      <w:r w:rsidRPr="00B51E9D">
        <w:rPr>
          <w:rFonts w:asciiTheme="majorHAnsi" w:hAnsiTheme="majorHAnsi" w:cstheme="majorHAnsi"/>
          <w:sz w:val="22"/>
          <w:szCs w:val="22"/>
        </w:rPr>
        <w:t xml:space="preserve">brutto </w:t>
      </w:r>
      <w:r w:rsidR="00C84844" w:rsidRPr="00B51E9D">
        <w:rPr>
          <w:rFonts w:asciiTheme="majorHAnsi" w:hAnsiTheme="majorHAnsi" w:cstheme="majorHAnsi"/>
          <w:sz w:val="22"/>
          <w:szCs w:val="22"/>
        </w:rPr>
        <w:t>…………………………</w:t>
      </w:r>
      <w:r w:rsidR="00D74CA4" w:rsidRPr="00B51E9D">
        <w:rPr>
          <w:rFonts w:asciiTheme="majorHAnsi" w:hAnsiTheme="majorHAnsi" w:cstheme="majorHAnsi"/>
          <w:sz w:val="22"/>
          <w:szCs w:val="22"/>
        </w:rPr>
        <w:t xml:space="preserve"> (słownie</w:t>
      </w:r>
      <w:r w:rsidR="00C84844" w:rsidRPr="00B51E9D">
        <w:rPr>
          <w:rFonts w:asciiTheme="majorHAnsi" w:hAnsiTheme="majorHAnsi" w:cstheme="majorHAnsi"/>
          <w:sz w:val="22"/>
          <w:szCs w:val="22"/>
        </w:rPr>
        <w:t>: ………………………………………………….</w:t>
      </w:r>
      <w:r w:rsidR="00D74CA4" w:rsidRPr="00B51E9D">
        <w:rPr>
          <w:rFonts w:asciiTheme="majorHAnsi" w:hAnsiTheme="majorHAnsi" w:cstheme="majorHAnsi"/>
          <w:sz w:val="22"/>
          <w:szCs w:val="22"/>
        </w:rPr>
        <w:t>/</w:t>
      </w:r>
      <w:r w:rsidR="00CE6AE2" w:rsidRPr="00B51E9D">
        <w:rPr>
          <w:rFonts w:asciiTheme="majorHAnsi" w:hAnsiTheme="majorHAnsi" w:cstheme="majorHAnsi"/>
          <w:sz w:val="22"/>
          <w:szCs w:val="22"/>
        </w:rPr>
        <w:t>100</w:t>
      </w:r>
      <w:r w:rsidR="00D74CA4" w:rsidRPr="00B51E9D">
        <w:rPr>
          <w:rFonts w:asciiTheme="majorHAnsi" w:hAnsiTheme="majorHAnsi" w:cstheme="majorHAnsi"/>
          <w:sz w:val="22"/>
          <w:szCs w:val="22"/>
        </w:rPr>
        <w:t>)</w:t>
      </w:r>
      <w:r w:rsidR="00936925" w:rsidRPr="00B51E9D">
        <w:rPr>
          <w:rFonts w:asciiTheme="majorHAnsi" w:hAnsiTheme="majorHAnsi" w:cstheme="majorHAnsi"/>
          <w:sz w:val="22"/>
          <w:szCs w:val="22"/>
        </w:rPr>
        <w:t>.</w:t>
      </w:r>
    </w:p>
    <w:bookmarkEnd w:id="5"/>
    <w:p w14:paraId="371CED20" w14:textId="77B551F1" w:rsidR="007F6391" w:rsidRPr="00B51E9D" w:rsidRDefault="007F6391" w:rsidP="00B51E9D">
      <w:pPr>
        <w:pStyle w:val="Tekstpodstawowy"/>
        <w:tabs>
          <w:tab w:val="left" w:pos="360"/>
        </w:tabs>
        <w:spacing w:line="312" w:lineRule="auto"/>
        <w:ind w:left="360"/>
        <w:rPr>
          <w:rFonts w:asciiTheme="majorHAnsi" w:hAnsiTheme="majorHAnsi" w:cstheme="majorHAnsi"/>
          <w:sz w:val="22"/>
          <w:szCs w:val="22"/>
        </w:rPr>
      </w:pPr>
      <w:r w:rsidRPr="00B51E9D">
        <w:rPr>
          <w:rFonts w:asciiTheme="majorHAnsi" w:hAnsiTheme="majorHAnsi" w:cstheme="majorHAnsi"/>
          <w:sz w:val="22"/>
          <w:szCs w:val="22"/>
        </w:rPr>
        <w:t>w tym</w:t>
      </w:r>
      <w:r w:rsidR="00E22A45" w:rsidRPr="00B51E9D">
        <w:rPr>
          <w:rFonts w:asciiTheme="majorHAnsi" w:hAnsiTheme="majorHAnsi" w:cstheme="majorHAnsi"/>
          <w:sz w:val="22"/>
          <w:szCs w:val="22"/>
        </w:rPr>
        <w:t>:</w:t>
      </w:r>
    </w:p>
    <w:p w14:paraId="34484A13" w14:textId="77777777" w:rsidR="0051313E" w:rsidRPr="00B51E9D" w:rsidRDefault="0051313E" w:rsidP="00B51E9D">
      <w:pPr>
        <w:pStyle w:val="Akapitzlist"/>
        <w:numPr>
          <w:ilvl w:val="0"/>
          <w:numId w:val="12"/>
        </w:numPr>
        <w:spacing w:line="312" w:lineRule="auto"/>
        <w:jc w:val="both"/>
        <w:rPr>
          <w:rFonts w:asciiTheme="majorHAnsi" w:hAnsiTheme="majorHAnsi" w:cstheme="majorHAnsi"/>
          <w:sz w:val="22"/>
          <w:szCs w:val="22"/>
        </w:rPr>
      </w:pPr>
      <w:r w:rsidRPr="00B51E9D">
        <w:rPr>
          <w:rFonts w:asciiTheme="majorHAnsi" w:hAnsiTheme="majorHAnsi" w:cstheme="majorHAnsi"/>
          <w:sz w:val="22"/>
          <w:szCs w:val="22"/>
          <w:lang w:val="zh-CN" w:eastAsia="zh-CN"/>
        </w:rPr>
        <w:t>Ze względu na rozliczenie kosztorysowe wartość zrealizowanych robót może ulec zmianie.</w:t>
      </w:r>
    </w:p>
    <w:p w14:paraId="7705E784" w14:textId="54AF2024" w:rsidR="00097BA8" w:rsidRPr="00B51E9D" w:rsidRDefault="00513815" w:rsidP="00B51E9D">
      <w:pPr>
        <w:pStyle w:val="Akapitzlist"/>
        <w:numPr>
          <w:ilvl w:val="0"/>
          <w:numId w:val="12"/>
        </w:numPr>
        <w:spacing w:line="312" w:lineRule="auto"/>
        <w:jc w:val="both"/>
        <w:rPr>
          <w:rFonts w:asciiTheme="majorHAnsi" w:hAnsiTheme="majorHAnsi" w:cstheme="majorHAnsi"/>
          <w:sz w:val="22"/>
          <w:szCs w:val="22"/>
        </w:rPr>
      </w:pPr>
      <w:r w:rsidRPr="00B51E9D">
        <w:rPr>
          <w:rFonts w:asciiTheme="majorHAnsi" w:hAnsiTheme="majorHAnsi" w:cstheme="majorHAnsi"/>
          <w:sz w:val="22"/>
          <w:szCs w:val="22"/>
          <w:lang w:val="zh-CN" w:eastAsia="zh-CN"/>
        </w:rPr>
        <w:t xml:space="preserve">Zamawiający zapłaci Wykonawcy umówione wynagrodzenie wyliczone zgodnie </w:t>
      </w:r>
      <w:r w:rsidRPr="00B51E9D">
        <w:rPr>
          <w:rFonts w:asciiTheme="majorHAnsi" w:hAnsiTheme="majorHAnsi" w:cstheme="majorHAnsi"/>
          <w:sz w:val="22"/>
          <w:szCs w:val="22"/>
        </w:rPr>
        <w:t xml:space="preserve">z zasadami określonymi </w:t>
      </w:r>
      <w:r w:rsidR="0051313E" w:rsidRPr="00B51E9D">
        <w:rPr>
          <w:rFonts w:asciiTheme="majorHAnsi" w:hAnsiTheme="majorHAnsi" w:cstheme="majorHAnsi"/>
          <w:sz w:val="22"/>
          <w:szCs w:val="22"/>
        </w:rPr>
        <w:t>Umową</w:t>
      </w:r>
      <w:r w:rsidRPr="00B51E9D">
        <w:rPr>
          <w:rFonts w:asciiTheme="majorHAnsi" w:hAnsiTheme="majorHAnsi" w:cstheme="majorHAnsi"/>
          <w:sz w:val="22"/>
          <w:szCs w:val="22"/>
        </w:rPr>
        <w:t>.</w:t>
      </w:r>
    </w:p>
    <w:p w14:paraId="13742483" w14:textId="6BD10469" w:rsidR="0006268C" w:rsidRPr="00B51E9D" w:rsidRDefault="0006268C" w:rsidP="00B51E9D">
      <w:pPr>
        <w:pStyle w:val="Akapitzlist"/>
        <w:numPr>
          <w:ilvl w:val="0"/>
          <w:numId w:val="12"/>
        </w:numPr>
        <w:spacing w:line="312" w:lineRule="auto"/>
        <w:jc w:val="both"/>
        <w:rPr>
          <w:rFonts w:asciiTheme="majorHAnsi" w:hAnsiTheme="majorHAnsi" w:cstheme="majorHAnsi"/>
          <w:sz w:val="22"/>
          <w:szCs w:val="22"/>
        </w:rPr>
      </w:pPr>
      <w:r w:rsidRPr="00B51E9D">
        <w:rPr>
          <w:rFonts w:asciiTheme="majorHAnsi" w:hAnsiTheme="majorHAnsi" w:cstheme="majorHAnsi"/>
          <w:sz w:val="22"/>
          <w:szCs w:val="22"/>
        </w:rPr>
        <w:t xml:space="preserve">Za wartość wykonanych robót budowlanych Strony uznają iloczyn ilości odebranych robót budowlanych, ustalonych na podstawie sprawdzonych i zatwierdzonych przez Inspektora nadzoru obmiarów </w:t>
      </w:r>
      <w:r w:rsidR="000B2B4A">
        <w:rPr>
          <w:rFonts w:asciiTheme="majorHAnsi" w:hAnsiTheme="majorHAnsi" w:cstheme="majorHAnsi"/>
          <w:sz w:val="22"/>
          <w:szCs w:val="22"/>
        </w:rPr>
        <w:br/>
      </w:r>
      <w:r w:rsidRPr="00B51E9D">
        <w:rPr>
          <w:rFonts w:asciiTheme="majorHAnsi" w:hAnsiTheme="majorHAnsi" w:cstheme="majorHAnsi"/>
          <w:sz w:val="22"/>
          <w:szCs w:val="22"/>
        </w:rPr>
        <w:t xml:space="preserve">i odpowiadających im określonych </w:t>
      </w:r>
      <w:r w:rsidR="00C83720" w:rsidRPr="00B51E9D">
        <w:rPr>
          <w:rFonts w:asciiTheme="majorHAnsi" w:hAnsiTheme="majorHAnsi" w:cstheme="majorHAnsi"/>
          <w:sz w:val="22"/>
          <w:szCs w:val="22"/>
        </w:rPr>
        <w:t xml:space="preserve">Umową </w:t>
      </w:r>
      <w:r w:rsidRPr="00B51E9D">
        <w:rPr>
          <w:rFonts w:asciiTheme="majorHAnsi" w:hAnsiTheme="majorHAnsi" w:cstheme="majorHAnsi"/>
          <w:sz w:val="22"/>
          <w:szCs w:val="22"/>
        </w:rPr>
        <w:t>i ofertą cen jednostkowych określonych w kosztorysie ofertowym.</w:t>
      </w:r>
    </w:p>
    <w:p w14:paraId="28CCA075" w14:textId="77777777" w:rsidR="00C23F30" w:rsidRPr="00B51E9D" w:rsidRDefault="00C23F30" w:rsidP="00B51E9D">
      <w:pPr>
        <w:pStyle w:val="Akapitzlist"/>
        <w:numPr>
          <w:ilvl w:val="0"/>
          <w:numId w:val="12"/>
        </w:numPr>
        <w:spacing w:line="312" w:lineRule="auto"/>
        <w:jc w:val="both"/>
        <w:rPr>
          <w:rFonts w:asciiTheme="majorHAnsi" w:hAnsiTheme="majorHAnsi" w:cstheme="majorHAnsi"/>
          <w:sz w:val="22"/>
          <w:szCs w:val="22"/>
        </w:rPr>
      </w:pPr>
      <w:r w:rsidRPr="00B51E9D">
        <w:rPr>
          <w:rFonts w:asciiTheme="majorHAnsi" w:hAnsiTheme="majorHAnsi" w:cstheme="majorHAnsi"/>
          <w:sz w:val="22"/>
          <w:szCs w:val="22"/>
        </w:rPr>
        <w:t>Składniki cenotwórcze wynikające z kosztorysu ofertowego (</w:t>
      </w:r>
      <w:r w:rsidRPr="00B51E9D">
        <w:rPr>
          <w:rFonts w:asciiTheme="majorHAnsi" w:hAnsiTheme="majorHAnsi" w:cstheme="majorHAnsi"/>
          <w:i/>
          <w:iCs/>
          <w:sz w:val="22"/>
          <w:szCs w:val="22"/>
        </w:rPr>
        <w:t>zapis uzależniony od treści oferty</w:t>
      </w:r>
      <w:r w:rsidRPr="00B51E9D">
        <w:rPr>
          <w:rFonts w:asciiTheme="majorHAnsi" w:hAnsiTheme="majorHAnsi" w:cstheme="majorHAnsi"/>
          <w:sz w:val="22"/>
          <w:szCs w:val="22"/>
        </w:rPr>
        <w:t>):</w:t>
      </w:r>
    </w:p>
    <w:p w14:paraId="4D3477A1" w14:textId="7D66B0F0" w:rsidR="00C23F30" w:rsidRPr="00B51E9D" w:rsidRDefault="00C23F30" w:rsidP="00E16322">
      <w:pPr>
        <w:pStyle w:val="Akapitzlist"/>
        <w:numPr>
          <w:ilvl w:val="0"/>
          <w:numId w:val="51"/>
        </w:numPr>
        <w:tabs>
          <w:tab w:val="left" w:pos="360"/>
        </w:tabs>
        <w:spacing w:line="312" w:lineRule="auto"/>
        <w:jc w:val="both"/>
        <w:rPr>
          <w:rFonts w:asciiTheme="majorHAnsi" w:hAnsiTheme="majorHAnsi" w:cstheme="majorHAnsi"/>
          <w:sz w:val="22"/>
          <w:szCs w:val="22"/>
          <w:lang w:eastAsia="zh-CN"/>
        </w:rPr>
      </w:pPr>
      <w:r w:rsidRPr="00B51E9D">
        <w:rPr>
          <w:rFonts w:asciiTheme="majorHAnsi" w:hAnsiTheme="majorHAnsi" w:cstheme="majorHAnsi"/>
          <w:sz w:val="22"/>
          <w:szCs w:val="22"/>
          <w:lang w:eastAsia="zh-CN"/>
        </w:rPr>
        <w:t xml:space="preserve">Stawka r-g:  ………… zł netto (branża drogowa/sanitarna/elektryczna) </w:t>
      </w:r>
    </w:p>
    <w:p w14:paraId="70DE2E22" w14:textId="77777777" w:rsidR="00C23F30" w:rsidRPr="00B51E9D" w:rsidRDefault="00C23F30" w:rsidP="00E16322">
      <w:pPr>
        <w:pStyle w:val="Akapitzlist"/>
        <w:numPr>
          <w:ilvl w:val="0"/>
          <w:numId w:val="51"/>
        </w:numPr>
        <w:tabs>
          <w:tab w:val="left" w:pos="360"/>
        </w:tabs>
        <w:spacing w:line="312" w:lineRule="auto"/>
        <w:jc w:val="both"/>
        <w:rPr>
          <w:rFonts w:asciiTheme="majorHAnsi" w:hAnsiTheme="majorHAnsi" w:cstheme="majorHAnsi"/>
          <w:sz w:val="22"/>
          <w:szCs w:val="22"/>
          <w:lang w:eastAsia="zh-CN"/>
        </w:rPr>
      </w:pPr>
      <w:r w:rsidRPr="00B51E9D">
        <w:rPr>
          <w:rFonts w:asciiTheme="majorHAnsi" w:hAnsiTheme="majorHAnsi" w:cstheme="majorHAnsi"/>
          <w:sz w:val="22"/>
          <w:szCs w:val="22"/>
          <w:lang w:eastAsia="zh-CN"/>
        </w:rPr>
        <w:t>Stawka r-g:  ………… zł netto (branża teletechniczna)</w:t>
      </w:r>
    </w:p>
    <w:p w14:paraId="169CB59B" w14:textId="77777777" w:rsidR="00C23F30" w:rsidRPr="00B51E9D" w:rsidRDefault="00C23F30" w:rsidP="00E16322">
      <w:pPr>
        <w:pStyle w:val="Akapitzlist"/>
        <w:numPr>
          <w:ilvl w:val="0"/>
          <w:numId w:val="51"/>
        </w:numPr>
        <w:tabs>
          <w:tab w:val="left" w:pos="360"/>
        </w:tabs>
        <w:spacing w:line="312" w:lineRule="auto"/>
        <w:jc w:val="both"/>
        <w:rPr>
          <w:rFonts w:asciiTheme="majorHAnsi" w:hAnsiTheme="majorHAnsi" w:cstheme="majorHAnsi"/>
          <w:sz w:val="22"/>
          <w:szCs w:val="22"/>
          <w:lang w:eastAsia="zh-CN"/>
        </w:rPr>
      </w:pPr>
      <w:r w:rsidRPr="00B51E9D">
        <w:rPr>
          <w:rFonts w:asciiTheme="majorHAnsi" w:hAnsiTheme="majorHAnsi" w:cstheme="majorHAnsi"/>
          <w:sz w:val="22"/>
          <w:szCs w:val="22"/>
          <w:lang w:eastAsia="zh-CN"/>
        </w:rPr>
        <w:t>Koszty pośrednie (</w:t>
      </w:r>
      <w:proofErr w:type="spellStart"/>
      <w:r w:rsidRPr="00B51E9D">
        <w:rPr>
          <w:rFonts w:asciiTheme="majorHAnsi" w:hAnsiTheme="majorHAnsi" w:cstheme="majorHAnsi"/>
          <w:sz w:val="22"/>
          <w:szCs w:val="22"/>
          <w:lang w:eastAsia="zh-CN"/>
        </w:rPr>
        <w:t>Kp</w:t>
      </w:r>
      <w:proofErr w:type="spellEnd"/>
      <w:r w:rsidRPr="00B51E9D">
        <w:rPr>
          <w:rFonts w:asciiTheme="majorHAnsi" w:hAnsiTheme="majorHAnsi" w:cstheme="majorHAnsi"/>
          <w:sz w:val="22"/>
          <w:szCs w:val="22"/>
          <w:lang w:eastAsia="zh-CN"/>
        </w:rPr>
        <w:t>): …….od R i S,</w:t>
      </w:r>
    </w:p>
    <w:p w14:paraId="14EFBA7A" w14:textId="77777777" w:rsidR="00C23F30" w:rsidRPr="00B51E9D" w:rsidRDefault="00C23F30" w:rsidP="00E16322">
      <w:pPr>
        <w:pStyle w:val="Akapitzlist"/>
        <w:numPr>
          <w:ilvl w:val="0"/>
          <w:numId w:val="51"/>
        </w:numPr>
        <w:tabs>
          <w:tab w:val="left" w:pos="360"/>
        </w:tabs>
        <w:spacing w:line="312" w:lineRule="auto"/>
        <w:jc w:val="both"/>
        <w:rPr>
          <w:rFonts w:asciiTheme="majorHAnsi" w:hAnsiTheme="majorHAnsi" w:cstheme="majorHAnsi"/>
          <w:sz w:val="22"/>
          <w:szCs w:val="22"/>
          <w:lang w:eastAsia="zh-CN"/>
        </w:rPr>
      </w:pPr>
      <w:r w:rsidRPr="00B51E9D">
        <w:rPr>
          <w:rFonts w:asciiTheme="majorHAnsi" w:hAnsiTheme="majorHAnsi" w:cstheme="majorHAnsi"/>
          <w:sz w:val="22"/>
          <w:szCs w:val="22"/>
          <w:lang w:eastAsia="zh-CN"/>
        </w:rPr>
        <w:t>Koszty zakupu (</w:t>
      </w:r>
      <w:proofErr w:type="spellStart"/>
      <w:r w:rsidRPr="00B51E9D">
        <w:rPr>
          <w:rFonts w:asciiTheme="majorHAnsi" w:hAnsiTheme="majorHAnsi" w:cstheme="majorHAnsi"/>
          <w:sz w:val="22"/>
          <w:szCs w:val="22"/>
          <w:lang w:eastAsia="zh-CN"/>
        </w:rPr>
        <w:t>Kz</w:t>
      </w:r>
      <w:proofErr w:type="spellEnd"/>
      <w:r w:rsidRPr="00B51E9D">
        <w:rPr>
          <w:rFonts w:asciiTheme="majorHAnsi" w:hAnsiTheme="majorHAnsi" w:cstheme="majorHAnsi"/>
          <w:sz w:val="22"/>
          <w:szCs w:val="22"/>
          <w:lang w:eastAsia="zh-CN"/>
        </w:rPr>
        <w:t>): …………od M,</w:t>
      </w:r>
    </w:p>
    <w:p w14:paraId="4BD19284" w14:textId="77777777" w:rsidR="00C23F30" w:rsidRPr="00B51E9D" w:rsidRDefault="00C23F30" w:rsidP="00E16322">
      <w:pPr>
        <w:pStyle w:val="Akapitzlist"/>
        <w:numPr>
          <w:ilvl w:val="0"/>
          <w:numId w:val="51"/>
        </w:numPr>
        <w:tabs>
          <w:tab w:val="left" w:pos="360"/>
        </w:tabs>
        <w:spacing w:line="312" w:lineRule="auto"/>
        <w:jc w:val="both"/>
        <w:rPr>
          <w:rFonts w:asciiTheme="majorHAnsi" w:hAnsiTheme="majorHAnsi" w:cstheme="majorHAnsi"/>
          <w:sz w:val="22"/>
          <w:szCs w:val="22"/>
          <w:lang w:eastAsia="zh-CN"/>
        </w:rPr>
      </w:pPr>
      <w:r w:rsidRPr="00B51E9D">
        <w:rPr>
          <w:rFonts w:asciiTheme="majorHAnsi" w:hAnsiTheme="majorHAnsi" w:cstheme="majorHAnsi"/>
          <w:sz w:val="22"/>
          <w:szCs w:val="22"/>
          <w:lang w:eastAsia="zh-CN"/>
        </w:rPr>
        <w:t xml:space="preserve">Zysk (Z): …………………………..od R, S, </w:t>
      </w:r>
      <w:proofErr w:type="spellStart"/>
      <w:r w:rsidRPr="00B51E9D">
        <w:rPr>
          <w:rFonts w:asciiTheme="majorHAnsi" w:hAnsiTheme="majorHAnsi" w:cstheme="majorHAnsi"/>
          <w:sz w:val="22"/>
          <w:szCs w:val="22"/>
          <w:lang w:eastAsia="zh-CN"/>
        </w:rPr>
        <w:t>Kp</w:t>
      </w:r>
      <w:proofErr w:type="spellEnd"/>
      <w:r w:rsidRPr="00B51E9D">
        <w:rPr>
          <w:rFonts w:asciiTheme="majorHAnsi" w:hAnsiTheme="majorHAnsi" w:cstheme="majorHAnsi"/>
          <w:sz w:val="22"/>
          <w:szCs w:val="22"/>
          <w:lang w:eastAsia="zh-CN"/>
        </w:rPr>
        <w:t>,</w:t>
      </w:r>
    </w:p>
    <w:p w14:paraId="41EEB4A2" w14:textId="77777777" w:rsidR="00C23F30" w:rsidRPr="00B51E9D" w:rsidRDefault="00C23F30" w:rsidP="00E16322">
      <w:pPr>
        <w:pStyle w:val="Akapitzlist"/>
        <w:numPr>
          <w:ilvl w:val="0"/>
          <w:numId w:val="51"/>
        </w:numPr>
        <w:tabs>
          <w:tab w:val="left" w:pos="360"/>
        </w:tabs>
        <w:spacing w:line="312" w:lineRule="auto"/>
        <w:jc w:val="both"/>
        <w:rPr>
          <w:rFonts w:asciiTheme="majorHAnsi" w:hAnsiTheme="majorHAnsi" w:cstheme="majorHAnsi"/>
          <w:sz w:val="22"/>
          <w:szCs w:val="22"/>
          <w:lang w:val="zh-CN" w:eastAsia="zh-CN"/>
        </w:rPr>
      </w:pPr>
      <w:r w:rsidRPr="00B51E9D">
        <w:rPr>
          <w:rFonts w:asciiTheme="majorHAnsi" w:hAnsiTheme="majorHAnsi" w:cstheme="majorHAnsi"/>
          <w:sz w:val="22"/>
          <w:szCs w:val="22"/>
          <w:lang w:eastAsia="zh-CN"/>
        </w:rPr>
        <w:t xml:space="preserve">VAT 23%. </w:t>
      </w:r>
    </w:p>
    <w:p w14:paraId="21C078D1" w14:textId="5D70E655" w:rsidR="00FE52C8" w:rsidRPr="00B51E9D" w:rsidRDefault="00FE52C8" w:rsidP="00B51E9D">
      <w:pPr>
        <w:pStyle w:val="Akapitzlist"/>
        <w:numPr>
          <w:ilvl w:val="0"/>
          <w:numId w:val="12"/>
        </w:numPr>
        <w:spacing w:line="312" w:lineRule="auto"/>
        <w:jc w:val="both"/>
        <w:rPr>
          <w:rFonts w:asciiTheme="majorHAnsi" w:hAnsiTheme="majorHAnsi" w:cstheme="majorHAnsi"/>
          <w:color w:val="000000" w:themeColor="text1"/>
          <w:sz w:val="22"/>
          <w:szCs w:val="22"/>
        </w:rPr>
      </w:pPr>
      <w:r w:rsidRPr="00B51E9D">
        <w:rPr>
          <w:rFonts w:asciiTheme="majorHAnsi" w:hAnsiTheme="majorHAnsi" w:cstheme="majorHAnsi"/>
          <w:sz w:val="22"/>
          <w:szCs w:val="22"/>
        </w:rPr>
        <w:t xml:space="preserve">Wynagrodzenie określone w ust. 1 zawiera wszelkie koszty związane z wykonaniem Umowy oraz obowiązujące podatki, w tym wynikające wprost z przedmiarów robót, </w:t>
      </w:r>
      <w:proofErr w:type="spellStart"/>
      <w:r w:rsidRPr="00B51E9D">
        <w:rPr>
          <w:rFonts w:asciiTheme="majorHAnsi" w:hAnsiTheme="majorHAnsi" w:cstheme="majorHAnsi"/>
          <w:sz w:val="22"/>
          <w:szCs w:val="22"/>
        </w:rPr>
        <w:t>STWiORB</w:t>
      </w:r>
      <w:proofErr w:type="spellEnd"/>
      <w:r w:rsidRPr="00B51E9D">
        <w:rPr>
          <w:rFonts w:asciiTheme="majorHAnsi" w:hAnsiTheme="majorHAnsi" w:cstheme="majorHAnsi"/>
          <w:sz w:val="22"/>
          <w:szCs w:val="22"/>
        </w:rPr>
        <w:t>, jak również nie ujęte w ww. dokumentach, a niezbędne do wykonania umowy, w szczególności koszty wszelkich robót przygotowawczych, porządkowych, koszty zagospodarowania placu budowy, koszty wykonania, utrzymania i likwidacji zaplecza budowy, zmiany organizacji ruchu oraz jej utrzymanie na czas prowadzenia robót</w:t>
      </w:r>
      <w:r w:rsidRPr="00B51E9D" w:rsidDel="0010022D">
        <w:rPr>
          <w:rFonts w:asciiTheme="majorHAnsi" w:hAnsiTheme="majorHAnsi" w:cstheme="majorHAnsi"/>
          <w:sz w:val="22"/>
          <w:szCs w:val="22"/>
        </w:rPr>
        <w:t xml:space="preserve"> </w:t>
      </w:r>
      <w:r w:rsidRPr="00B51E9D">
        <w:rPr>
          <w:rFonts w:asciiTheme="majorHAnsi" w:hAnsiTheme="majorHAnsi" w:cstheme="majorHAnsi"/>
          <w:sz w:val="22"/>
          <w:szCs w:val="22"/>
        </w:rPr>
        <w:t>koszty obsługi geodezyjnej, koszty poboru prądu i wody, koszty przygotowania, koszty wykonania dokumentacji powykonawczej, koszty wszelkich ubezpieczeń osobowych i majątkowych związanych z proces</w:t>
      </w:r>
      <w:r w:rsidRPr="00B51E9D">
        <w:rPr>
          <w:rFonts w:asciiTheme="majorHAnsi" w:hAnsiTheme="majorHAnsi" w:cstheme="majorHAnsi"/>
          <w:color w:val="000000" w:themeColor="text1"/>
          <w:sz w:val="22"/>
          <w:szCs w:val="22"/>
        </w:rPr>
        <w:t xml:space="preserve">em inwestycyjnym, koszty związane </w:t>
      </w:r>
      <w:r w:rsidR="005E1446">
        <w:rPr>
          <w:rFonts w:asciiTheme="majorHAnsi" w:hAnsiTheme="majorHAnsi" w:cstheme="majorHAnsi"/>
          <w:color w:val="000000" w:themeColor="text1"/>
          <w:sz w:val="22"/>
          <w:szCs w:val="22"/>
        </w:rPr>
        <w:br/>
      </w:r>
      <w:r w:rsidRPr="00B51E9D">
        <w:rPr>
          <w:rFonts w:asciiTheme="majorHAnsi" w:hAnsiTheme="majorHAnsi" w:cstheme="majorHAnsi"/>
          <w:color w:val="000000" w:themeColor="text1"/>
          <w:sz w:val="22"/>
          <w:szCs w:val="22"/>
        </w:rPr>
        <w:t xml:space="preserve">z odbiorami wykonanych robót oraz inne koszty wynikające z niniejszej Umowy itp. Ceny jednostkowe zawarte w kosztorysie ofertowym są stałe i nie podlegają zmianie przez cały okres trwania </w:t>
      </w:r>
      <w:r w:rsidR="00C23F30" w:rsidRPr="00B51E9D">
        <w:rPr>
          <w:rFonts w:asciiTheme="majorHAnsi" w:hAnsiTheme="majorHAnsi" w:cstheme="majorHAnsi"/>
          <w:color w:val="000000" w:themeColor="text1"/>
          <w:sz w:val="22"/>
          <w:szCs w:val="22"/>
        </w:rPr>
        <w:t>U</w:t>
      </w:r>
      <w:r w:rsidRPr="00B51E9D">
        <w:rPr>
          <w:rFonts w:asciiTheme="majorHAnsi" w:hAnsiTheme="majorHAnsi" w:cstheme="majorHAnsi"/>
          <w:color w:val="000000" w:themeColor="text1"/>
          <w:sz w:val="22"/>
          <w:szCs w:val="22"/>
        </w:rPr>
        <w:t>mowy.</w:t>
      </w:r>
    </w:p>
    <w:p w14:paraId="5DCFCFCE" w14:textId="6949BBD8" w:rsidR="00FE52C8" w:rsidRPr="00B51E9D" w:rsidRDefault="00774887" w:rsidP="00B51E9D">
      <w:pPr>
        <w:pStyle w:val="Akapitzlist"/>
        <w:numPr>
          <w:ilvl w:val="0"/>
          <w:numId w:val="12"/>
        </w:numPr>
        <w:spacing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Wykonawca oświadcza, że z tytułu transakcji będących przedmiotem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wykona prawidłowo zobowiązania podatkowe, w szczególności prawidłowo określi stawki podatku od towarów i usług oraz wpłaci na rachunek właściwego urzędu skarbowego kwotę podatku od towarów i usług przypadając</w:t>
      </w:r>
      <w:r w:rsidR="00C23F30" w:rsidRPr="00B51E9D">
        <w:rPr>
          <w:rFonts w:asciiTheme="majorHAnsi" w:hAnsiTheme="majorHAnsi" w:cstheme="majorHAnsi"/>
          <w:color w:val="000000" w:themeColor="text1"/>
          <w:sz w:val="22"/>
          <w:szCs w:val="22"/>
        </w:rPr>
        <w:t>ą</w:t>
      </w:r>
      <w:r w:rsidRPr="00B51E9D">
        <w:rPr>
          <w:rFonts w:asciiTheme="majorHAnsi" w:hAnsiTheme="majorHAnsi" w:cstheme="majorHAnsi"/>
          <w:color w:val="000000" w:themeColor="text1"/>
          <w:sz w:val="22"/>
          <w:szCs w:val="22"/>
        </w:rPr>
        <w:t xml:space="preserve"> na te transakcje. W przypadku uznania przez administrację podatkową, że z tytułu przedmiotowych transakcji Wykonawca/Zamawiający nie wykonał prawidłowo zobowiązań podatkowych, Wykonawca zobowiązuje się do poniesienia obciążeń nałożonych na Zamawiającego przez administracje podatkową.</w:t>
      </w:r>
      <w:r w:rsidR="00FE52C8" w:rsidRPr="00B51E9D">
        <w:rPr>
          <w:rFonts w:asciiTheme="majorHAnsi" w:hAnsiTheme="majorHAnsi" w:cstheme="majorHAnsi"/>
          <w:color w:val="000000" w:themeColor="text1"/>
          <w:sz w:val="22"/>
          <w:szCs w:val="22"/>
        </w:rPr>
        <w:t xml:space="preserve"> </w:t>
      </w:r>
    </w:p>
    <w:p w14:paraId="1CCE9542" w14:textId="44F1FBBD" w:rsidR="00774887" w:rsidRPr="00B51E9D" w:rsidRDefault="00FE52C8" w:rsidP="00B51E9D">
      <w:pPr>
        <w:pStyle w:val="Akapitzlist"/>
        <w:numPr>
          <w:ilvl w:val="0"/>
          <w:numId w:val="12"/>
        </w:numPr>
        <w:spacing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W przypadku zmiany stawki podatku od towarów i usług (VAT) wynagrodzenie brutto ulegnie zmianie stosownie do zmiany stawki podatku.</w:t>
      </w:r>
    </w:p>
    <w:p w14:paraId="589D3111" w14:textId="797E75C8" w:rsidR="00097BA8" w:rsidRPr="00B51E9D" w:rsidRDefault="00513815" w:rsidP="00B51E9D">
      <w:pPr>
        <w:pStyle w:val="Nagwek2"/>
        <w:tabs>
          <w:tab w:val="num" w:pos="502"/>
        </w:tabs>
        <w:spacing w:before="0" w:line="312" w:lineRule="auto"/>
        <w:ind w:left="567" w:hanging="567"/>
        <w:jc w:val="center"/>
        <w:rPr>
          <w:rFonts w:eastAsia="Arial" w:cstheme="majorHAnsi"/>
          <w:b/>
          <w:bCs/>
          <w:color w:val="000000" w:themeColor="text1"/>
          <w:sz w:val="22"/>
          <w:szCs w:val="22"/>
          <w:lang w:val="pl"/>
        </w:rPr>
      </w:pPr>
      <w:r w:rsidRPr="00B51E9D">
        <w:rPr>
          <w:rFonts w:eastAsia="Arial" w:cstheme="majorHAnsi"/>
          <w:b/>
          <w:bCs/>
          <w:color w:val="000000" w:themeColor="text1"/>
          <w:sz w:val="22"/>
          <w:szCs w:val="22"/>
          <w:lang w:val="pl"/>
        </w:rPr>
        <w:t xml:space="preserve">§ </w:t>
      </w:r>
      <w:r w:rsidR="00F64199" w:rsidRPr="00B51E9D">
        <w:rPr>
          <w:rFonts w:eastAsia="Arial" w:cstheme="majorHAnsi"/>
          <w:b/>
          <w:bCs/>
          <w:color w:val="000000" w:themeColor="text1"/>
          <w:sz w:val="22"/>
          <w:szCs w:val="22"/>
          <w:lang w:val="pl"/>
        </w:rPr>
        <w:t>8</w:t>
      </w:r>
      <w:r w:rsidR="00061D6D" w:rsidRPr="00B51E9D">
        <w:rPr>
          <w:rFonts w:eastAsia="Arial" w:cstheme="majorHAnsi"/>
          <w:b/>
          <w:bCs/>
          <w:color w:val="000000" w:themeColor="text1"/>
          <w:sz w:val="22"/>
          <w:szCs w:val="22"/>
          <w:lang w:val="pl"/>
        </w:rPr>
        <w:t xml:space="preserve"> </w:t>
      </w:r>
      <w:r w:rsidRPr="00B51E9D">
        <w:rPr>
          <w:rFonts w:eastAsia="Arial" w:cstheme="majorHAnsi"/>
          <w:b/>
          <w:bCs/>
          <w:color w:val="000000" w:themeColor="text1"/>
          <w:sz w:val="22"/>
          <w:szCs w:val="22"/>
          <w:lang w:val="pl"/>
        </w:rPr>
        <w:t>Warunki płatności</w:t>
      </w:r>
    </w:p>
    <w:p w14:paraId="51B58583" w14:textId="7B55A786" w:rsidR="00107495" w:rsidRPr="00B51E9D" w:rsidRDefault="00953B3A" w:rsidP="00B51E9D">
      <w:pPr>
        <w:pStyle w:val="Tekstpodstawowy3"/>
        <w:widowControl w:val="0"/>
        <w:numPr>
          <w:ilvl w:val="3"/>
          <w:numId w:val="13"/>
        </w:numPr>
        <w:tabs>
          <w:tab w:val="left" w:pos="720"/>
        </w:tabs>
        <w:suppressAutoHyphens/>
        <w:spacing w:line="312" w:lineRule="auto"/>
        <w:rPr>
          <w:rFonts w:asciiTheme="majorHAnsi" w:eastAsia="Calibri" w:hAnsiTheme="majorHAnsi" w:cstheme="majorHAnsi"/>
          <w:b w:val="0"/>
          <w:bCs w:val="0"/>
          <w:color w:val="000000" w:themeColor="text1"/>
        </w:rPr>
      </w:pPr>
      <w:r w:rsidRPr="00B51E9D">
        <w:rPr>
          <w:rFonts w:asciiTheme="majorHAnsi" w:eastAsia="Calibri" w:hAnsiTheme="majorHAnsi" w:cstheme="majorHAnsi"/>
          <w:b w:val="0"/>
          <w:bCs w:val="0"/>
          <w:color w:val="000000" w:themeColor="text1"/>
        </w:rPr>
        <w:t xml:space="preserve">Rozliczenie robót nastąpi dwoma fakturami częściowymi za wykonanie odebranego zakresu robót </w:t>
      </w:r>
      <w:r w:rsidRPr="00B51E9D">
        <w:rPr>
          <w:rFonts w:asciiTheme="majorHAnsi" w:eastAsia="Calibri" w:hAnsiTheme="majorHAnsi" w:cstheme="majorHAnsi"/>
          <w:b w:val="0"/>
          <w:bCs w:val="0"/>
          <w:color w:val="000000" w:themeColor="text1"/>
        </w:rPr>
        <w:lastRenderedPageBreak/>
        <w:t xml:space="preserve">budowlanych (w tym faktura końcowa). Obie faktury będą wystawione </w:t>
      </w:r>
      <w:r>
        <w:rPr>
          <w:rFonts w:asciiTheme="majorHAnsi" w:eastAsia="Calibri" w:hAnsiTheme="majorHAnsi" w:cstheme="majorHAnsi"/>
          <w:b w:val="0"/>
          <w:bCs w:val="0"/>
          <w:color w:val="000000" w:themeColor="text1"/>
        </w:rPr>
        <w:t xml:space="preserve">i złożone w siedzibie Zamawiającego </w:t>
      </w:r>
      <w:r w:rsidRPr="00B51E9D">
        <w:rPr>
          <w:rFonts w:asciiTheme="majorHAnsi" w:eastAsia="Calibri" w:hAnsiTheme="majorHAnsi" w:cstheme="majorHAnsi"/>
          <w:b w:val="0"/>
          <w:bCs w:val="0"/>
          <w:color w:val="000000" w:themeColor="text1"/>
        </w:rPr>
        <w:t>w 2025 roku. Wszystkie płatności za wykonane na podstawie Umowy roboty budowlane są dokonywane powykonawczo, na podstawie podpisanego bez zastrzeżeń protokołu odbioru częściowego i końcowego robót, w terminach określonych Umową oraz na podstawie wystawionych faktur</w:t>
      </w:r>
      <w:r w:rsidR="00423475" w:rsidRPr="00B51E9D">
        <w:rPr>
          <w:rFonts w:asciiTheme="majorHAnsi" w:eastAsia="Calibri" w:hAnsiTheme="majorHAnsi" w:cstheme="majorHAnsi"/>
          <w:b w:val="0"/>
          <w:bCs w:val="0"/>
          <w:color w:val="000000" w:themeColor="text1"/>
        </w:rPr>
        <w:t>.</w:t>
      </w:r>
      <w:r w:rsidR="00107495" w:rsidRPr="00B51E9D">
        <w:rPr>
          <w:rFonts w:asciiTheme="majorHAnsi" w:eastAsia="Calibri" w:hAnsiTheme="majorHAnsi" w:cstheme="majorHAnsi"/>
          <w:b w:val="0"/>
          <w:bCs w:val="0"/>
          <w:color w:val="000000" w:themeColor="text1"/>
        </w:rPr>
        <w:t xml:space="preserve"> </w:t>
      </w:r>
    </w:p>
    <w:p w14:paraId="0869C113" w14:textId="775BB356" w:rsidR="00097BA8" w:rsidRPr="00B51E9D" w:rsidRDefault="000378DF" w:rsidP="00B51E9D">
      <w:pPr>
        <w:pStyle w:val="Tekstpodstawowy3"/>
        <w:widowControl w:val="0"/>
        <w:numPr>
          <w:ilvl w:val="3"/>
          <w:numId w:val="13"/>
        </w:numPr>
        <w:suppressAutoHyphens/>
        <w:spacing w:line="312" w:lineRule="auto"/>
        <w:rPr>
          <w:rFonts w:asciiTheme="majorHAnsi" w:eastAsia="Calibri" w:hAnsiTheme="majorHAnsi" w:cstheme="majorHAnsi"/>
          <w:b w:val="0"/>
          <w:bCs w:val="0"/>
          <w:color w:val="000000" w:themeColor="text1"/>
        </w:rPr>
      </w:pPr>
      <w:r w:rsidRPr="00B51E9D">
        <w:rPr>
          <w:rFonts w:asciiTheme="majorHAnsi" w:eastAsia="Calibri" w:hAnsiTheme="majorHAnsi" w:cstheme="majorHAnsi"/>
          <w:b w:val="0"/>
          <w:bCs w:val="0"/>
          <w:color w:val="000000" w:themeColor="text1"/>
        </w:rPr>
        <w:t>Załącznikiem do P</w:t>
      </w:r>
      <w:r w:rsidR="00513815" w:rsidRPr="00B51E9D">
        <w:rPr>
          <w:rFonts w:asciiTheme="majorHAnsi" w:eastAsia="Calibri" w:hAnsiTheme="majorHAnsi" w:cstheme="majorHAnsi"/>
          <w:b w:val="0"/>
          <w:bCs w:val="0"/>
          <w:color w:val="000000" w:themeColor="text1"/>
        </w:rPr>
        <w:t>rotokoł</w:t>
      </w:r>
      <w:r w:rsidRPr="00B51E9D">
        <w:rPr>
          <w:rFonts w:asciiTheme="majorHAnsi" w:eastAsia="Calibri" w:hAnsiTheme="majorHAnsi" w:cstheme="majorHAnsi"/>
          <w:b w:val="0"/>
          <w:bCs w:val="0"/>
          <w:color w:val="000000" w:themeColor="text1"/>
        </w:rPr>
        <w:t>u</w:t>
      </w:r>
      <w:r w:rsidR="00995709" w:rsidRPr="00B51E9D">
        <w:rPr>
          <w:rFonts w:asciiTheme="majorHAnsi" w:eastAsia="Calibri" w:hAnsiTheme="majorHAnsi" w:cstheme="majorHAnsi"/>
          <w:b w:val="0"/>
          <w:bCs w:val="0"/>
          <w:color w:val="000000" w:themeColor="text1"/>
        </w:rPr>
        <w:t xml:space="preserve"> </w:t>
      </w:r>
      <w:r w:rsidR="00513815" w:rsidRPr="00B51E9D">
        <w:rPr>
          <w:rFonts w:asciiTheme="majorHAnsi" w:eastAsia="Calibri" w:hAnsiTheme="majorHAnsi" w:cstheme="majorHAnsi"/>
          <w:b w:val="0"/>
          <w:bCs w:val="0"/>
          <w:color w:val="000000" w:themeColor="text1"/>
        </w:rPr>
        <w:t xml:space="preserve">odbioru </w:t>
      </w:r>
      <w:r w:rsidR="005D2CCC" w:rsidRPr="00B51E9D">
        <w:rPr>
          <w:rFonts w:asciiTheme="majorHAnsi" w:eastAsia="Calibri" w:hAnsiTheme="majorHAnsi" w:cstheme="majorHAnsi"/>
          <w:b w:val="0"/>
          <w:bCs w:val="0"/>
          <w:color w:val="000000" w:themeColor="text1"/>
        </w:rPr>
        <w:t xml:space="preserve">częściowego i </w:t>
      </w:r>
      <w:r w:rsidR="00C33E0B" w:rsidRPr="00B51E9D">
        <w:rPr>
          <w:rFonts w:asciiTheme="majorHAnsi" w:eastAsia="Calibri" w:hAnsiTheme="majorHAnsi" w:cstheme="majorHAnsi"/>
          <w:b w:val="0"/>
          <w:bCs w:val="0"/>
          <w:color w:val="000000" w:themeColor="text1"/>
        </w:rPr>
        <w:t xml:space="preserve">końcowego </w:t>
      </w:r>
      <w:r w:rsidR="00513815" w:rsidRPr="00B51E9D">
        <w:rPr>
          <w:rFonts w:asciiTheme="majorHAnsi" w:eastAsia="Calibri" w:hAnsiTheme="majorHAnsi" w:cstheme="majorHAnsi"/>
          <w:b w:val="0"/>
          <w:bCs w:val="0"/>
          <w:color w:val="000000" w:themeColor="text1"/>
        </w:rPr>
        <w:t>robót stanowiące</w:t>
      </w:r>
      <w:r w:rsidR="00C33E0B" w:rsidRPr="00B51E9D">
        <w:rPr>
          <w:rFonts w:asciiTheme="majorHAnsi" w:eastAsia="Calibri" w:hAnsiTheme="majorHAnsi" w:cstheme="majorHAnsi"/>
          <w:b w:val="0"/>
          <w:bCs w:val="0"/>
          <w:color w:val="000000" w:themeColor="text1"/>
        </w:rPr>
        <w:t>go</w:t>
      </w:r>
      <w:r w:rsidR="00513815" w:rsidRPr="00B51E9D">
        <w:rPr>
          <w:rFonts w:asciiTheme="majorHAnsi" w:eastAsia="Calibri" w:hAnsiTheme="majorHAnsi" w:cstheme="majorHAnsi"/>
          <w:b w:val="0"/>
          <w:bCs w:val="0"/>
          <w:color w:val="000000" w:themeColor="text1"/>
        </w:rPr>
        <w:t xml:space="preserve"> podstawę wystawienia</w:t>
      </w:r>
      <w:r w:rsidR="00F87C55" w:rsidRPr="00B51E9D">
        <w:rPr>
          <w:rFonts w:asciiTheme="majorHAnsi" w:eastAsia="Calibri" w:hAnsiTheme="majorHAnsi" w:cstheme="majorHAnsi"/>
          <w:b w:val="0"/>
          <w:bCs w:val="0"/>
          <w:color w:val="000000" w:themeColor="text1"/>
        </w:rPr>
        <w:t xml:space="preserve"> </w:t>
      </w:r>
      <w:r w:rsidR="00513815" w:rsidRPr="00B51E9D">
        <w:rPr>
          <w:rFonts w:asciiTheme="majorHAnsi" w:eastAsia="Calibri" w:hAnsiTheme="majorHAnsi" w:cstheme="majorHAnsi"/>
          <w:b w:val="0"/>
          <w:bCs w:val="0"/>
          <w:color w:val="000000" w:themeColor="text1"/>
        </w:rPr>
        <w:t xml:space="preserve">faktur </w:t>
      </w:r>
      <w:r w:rsidRPr="00B51E9D">
        <w:rPr>
          <w:rFonts w:asciiTheme="majorHAnsi" w:eastAsia="Calibri" w:hAnsiTheme="majorHAnsi" w:cstheme="majorHAnsi"/>
          <w:b w:val="0"/>
          <w:bCs w:val="0"/>
          <w:color w:val="000000" w:themeColor="text1"/>
        </w:rPr>
        <w:t xml:space="preserve">jest </w:t>
      </w:r>
      <w:r w:rsidR="00253E40" w:rsidRPr="00B51E9D">
        <w:rPr>
          <w:rFonts w:asciiTheme="majorHAnsi" w:eastAsia="Calibri" w:hAnsiTheme="majorHAnsi" w:cstheme="majorHAnsi"/>
          <w:b w:val="0"/>
          <w:bCs w:val="0"/>
          <w:color w:val="000000" w:themeColor="text1"/>
        </w:rPr>
        <w:t xml:space="preserve">kosztorys powykonawczy robót </w:t>
      </w:r>
      <w:r w:rsidR="00513815" w:rsidRPr="00B51E9D">
        <w:rPr>
          <w:rFonts w:asciiTheme="majorHAnsi" w:eastAsia="Calibri" w:hAnsiTheme="majorHAnsi" w:cstheme="majorHAnsi"/>
          <w:b w:val="0"/>
          <w:bCs w:val="0"/>
          <w:color w:val="000000" w:themeColor="text1"/>
        </w:rPr>
        <w:t>zatwierdzon</w:t>
      </w:r>
      <w:r w:rsidRPr="00B51E9D">
        <w:rPr>
          <w:rFonts w:asciiTheme="majorHAnsi" w:eastAsia="Calibri" w:hAnsiTheme="majorHAnsi" w:cstheme="majorHAnsi"/>
          <w:b w:val="0"/>
          <w:bCs w:val="0"/>
          <w:color w:val="000000" w:themeColor="text1"/>
        </w:rPr>
        <w:t xml:space="preserve">y </w:t>
      </w:r>
      <w:r w:rsidR="00513815" w:rsidRPr="00B51E9D">
        <w:rPr>
          <w:rFonts w:asciiTheme="majorHAnsi" w:eastAsia="Calibri" w:hAnsiTheme="majorHAnsi" w:cstheme="majorHAnsi"/>
          <w:b w:val="0"/>
          <w:bCs w:val="0"/>
          <w:color w:val="000000" w:themeColor="text1"/>
        </w:rPr>
        <w:t>przez Inspektora Nadzoru Inwestorskiego oraz Zamawiającego</w:t>
      </w:r>
      <w:r w:rsidR="00061D6D" w:rsidRPr="00B51E9D">
        <w:rPr>
          <w:rFonts w:asciiTheme="majorHAnsi" w:eastAsia="Calibri" w:hAnsiTheme="majorHAnsi" w:cstheme="majorHAnsi"/>
          <w:b w:val="0"/>
          <w:bCs w:val="0"/>
          <w:color w:val="000000" w:themeColor="text1"/>
        </w:rPr>
        <w:t>.</w:t>
      </w:r>
      <w:r w:rsidR="00513815" w:rsidRPr="00B51E9D">
        <w:rPr>
          <w:rFonts w:asciiTheme="majorHAnsi" w:eastAsia="Calibri" w:hAnsiTheme="majorHAnsi" w:cstheme="majorHAnsi"/>
          <w:b w:val="0"/>
          <w:bCs w:val="0"/>
          <w:color w:val="000000" w:themeColor="text1"/>
        </w:rPr>
        <w:t xml:space="preserve"> </w:t>
      </w:r>
    </w:p>
    <w:p w14:paraId="6DE62AB3" w14:textId="1F6F7E19" w:rsidR="00097BA8" w:rsidRPr="00B51E9D" w:rsidRDefault="00513815" w:rsidP="00B51E9D">
      <w:pPr>
        <w:pStyle w:val="Tekstpodstawowy3"/>
        <w:widowControl w:val="0"/>
        <w:numPr>
          <w:ilvl w:val="3"/>
          <w:numId w:val="13"/>
        </w:numPr>
        <w:suppressAutoHyphens/>
        <w:spacing w:line="312" w:lineRule="auto"/>
        <w:rPr>
          <w:rFonts w:asciiTheme="majorHAnsi" w:eastAsia="Calibri" w:hAnsiTheme="majorHAnsi" w:cstheme="majorHAnsi"/>
          <w:b w:val="0"/>
          <w:bCs w:val="0"/>
          <w:color w:val="000000" w:themeColor="text1"/>
        </w:rPr>
      </w:pPr>
      <w:r w:rsidRPr="00B51E9D">
        <w:rPr>
          <w:rFonts w:asciiTheme="majorHAnsi" w:eastAsia="Calibri" w:hAnsiTheme="majorHAnsi" w:cstheme="majorHAnsi"/>
          <w:b w:val="0"/>
          <w:bCs w:val="0"/>
          <w:color w:val="000000" w:themeColor="text1"/>
        </w:rPr>
        <w:t xml:space="preserve">Wynagrodzenie Wykonawcy uwzględnia wszystkie obowiązujące w Polsce podatki, łącznie z VAT oraz opłaty celne i inne opłaty związane z wykonywaniem </w:t>
      </w:r>
      <w:r w:rsidR="00A53EF6" w:rsidRPr="00B51E9D">
        <w:rPr>
          <w:rFonts w:asciiTheme="majorHAnsi" w:eastAsia="Calibri" w:hAnsiTheme="majorHAnsi" w:cstheme="majorHAnsi"/>
          <w:b w:val="0"/>
          <w:bCs w:val="0"/>
          <w:color w:val="000000" w:themeColor="text1"/>
        </w:rPr>
        <w:t xml:space="preserve">Przedmiotu </w:t>
      </w:r>
      <w:r w:rsidR="00FC2DD3" w:rsidRPr="00B51E9D">
        <w:rPr>
          <w:rFonts w:asciiTheme="majorHAnsi" w:eastAsia="Calibri" w:hAnsiTheme="majorHAnsi" w:cstheme="majorHAnsi"/>
          <w:b w:val="0"/>
          <w:bCs w:val="0"/>
          <w:color w:val="000000" w:themeColor="text1"/>
        </w:rPr>
        <w:t>Umowy</w:t>
      </w:r>
      <w:r w:rsidRPr="00B51E9D">
        <w:rPr>
          <w:rFonts w:asciiTheme="majorHAnsi" w:eastAsia="Calibri" w:hAnsiTheme="majorHAnsi" w:cstheme="majorHAnsi"/>
          <w:b w:val="0"/>
          <w:bCs w:val="0"/>
          <w:color w:val="000000" w:themeColor="text1"/>
        </w:rPr>
        <w:t xml:space="preserve">. </w:t>
      </w:r>
    </w:p>
    <w:p w14:paraId="120A5FF3" w14:textId="77777777" w:rsidR="0081446B" w:rsidRPr="00B51E9D" w:rsidRDefault="0081446B" w:rsidP="00B51E9D">
      <w:pPr>
        <w:pStyle w:val="Tekstpodstawowy3"/>
        <w:widowControl w:val="0"/>
        <w:numPr>
          <w:ilvl w:val="3"/>
          <w:numId w:val="13"/>
        </w:numPr>
        <w:suppressAutoHyphens/>
        <w:spacing w:line="312" w:lineRule="auto"/>
        <w:rPr>
          <w:rFonts w:asciiTheme="majorHAnsi" w:eastAsia="Calibri" w:hAnsiTheme="majorHAnsi" w:cstheme="majorHAnsi"/>
          <w:b w:val="0"/>
          <w:bCs w:val="0"/>
          <w:color w:val="000000" w:themeColor="text1"/>
        </w:rPr>
      </w:pPr>
      <w:r w:rsidRPr="00B51E9D">
        <w:rPr>
          <w:rFonts w:asciiTheme="majorHAnsi" w:eastAsia="Calibri" w:hAnsiTheme="majorHAnsi" w:cstheme="majorHAnsi"/>
          <w:b w:val="0"/>
          <w:bCs w:val="0"/>
          <w:color w:val="000000" w:themeColor="text1"/>
        </w:rPr>
        <w:t xml:space="preserve">Na fakturze zostaną podane następujące dane Zamawiającego: </w:t>
      </w:r>
    </w:p>
    <w:p w14:paraId="330FB86E" w14:textId="0AE9100D" w:rsidR="0081446B" w:rsidRPr="00B51E9D" w:rsidRDefault="0081446B" w:rsidP="00B51E9D">
      <w:pPr>
        <w:pStyle w:val="Tekstpodstawowy3"/>
        <w:widowControl w:val="0"/>
        <w:tabs>
          <w:tab w:val="left" w:pos="360"/>
        </w:tabs>
        <w:suppressAutoHyphens/>
        <w:spacing w:line="312" w:lineRule="auto"/>
        <w:ind w:left="360"/>
        <w:rPr>
          <w:rFonts w:asciiTheme="majorHAnsi" w:eastAsia="Calibri" w:hAnsiTheme="majorHAnsi" w:cstheme="majorHAnsi"/>
          <w:b w:val="0"/>
          <w:bCs w:val="0"/>
          <w:color w:val="000000" w:themeColor="text1"/>
        </w:rPr>
      </w:pPr>
      <w:r w:rsidRPr="00B51E9D">
        <w:rPr>
          <w:rFonts w:asciiTheme="majorHAnsi" w:eastAsia="Calibri" w:hAnsiTheme="majorHAnsi" w:cstheme="majorHAnsi"/>
          <w:b w:val="0"/>
          <w:bCs w:val="0"/>
          <w:color w:val="000000" w:themeColor="text1"/>
        </w:rPr>
        <w:t>„Gmina Murowana Goślina</w:t>
      </w:r>
      <w:r w:rsidR="00E22A45" w:rsidRPr="00B51E9D">
        <w:rPr>
          <w:rFonts w:asciiTheme="majorHAnsi" w:eastAsia="Calibri" w:hAnsiTheme="majorHAnsi" w:cstheme="majorHAnsi"/>
          <w:b w:val="0"/>
          <w:bCs w:val="0"/>
          <w:color w:val="000000" w:themeColor="text1"/>
        </w:rPr>
        <w:t>,</w:t>
      </w:r>
      <w:r w:rsidRPr="00B51E9D">
        <w:rPr>
          <w:rFonts w:asciiTheme="majorHAnsi" w:eastAsia="Calibri" w:hAnsiTheme="majorHAnsi" w:cstheme="majorHAnsi"/>
          <w:b w:val="0"/>
          <w:bCs w:val="0"/>
          <w:color w:val="000000" w:themeColor="text1"/>
        </w:rPr>
        <w:t xml:space="preserve"> plac Powstańców Wielkopolskich 9, 62-095 Murowana Goślina, NIP 777-31-59-427”.</w:t>
      </w:r>
    </w:p>
    <w:p w14:paraId="7D2334EA" w14:textId="77777777" w:rsidR="0081446B" w:rsidRPr="00B51E9D" w:rsidRDefault="0081446B" w:rsidP="00B51E9D">
      <w:pPr>
        <w:pStyle w:val="Tekstpodstawowy3"/>
        <w:widowControl w:val="0"/>
        <w:numPr>
          <w:ilvl w:val="3"/>
          <w:numId w:val="13"/>
        </w:numPr>
        <w:suppressAutoHyphens/>
        <w:spacing w:line="312" w:lineRule="auto"/>
        <w:rPr>
          <w:rFonts w:asciiTheme="majorHAnsi" w:eastAsia="Calibri" w:hAnsiTheme="majorHAnsi" w:cstheme="majorHAnsi"/>
          <w:b w:val="0"/>
          <w:bCs w:val="0"/>
          <w:color w:val="000000" w:themeColor="text1"/>
        </w:rPr>
      </w:pPr>
      <w:r w:rsidRPr="00B51E9D">
        <w:rPr>
          <w:rFonts w:asciiTheme="majorHAnsi" w:eastAsia="Calibri" w:hAnsiTheme="majorHAnsi" w:cstheme="majorHAnsi"/>
          <w:b w:val="0"/>
          <w:bCs w:val="0"/>
          <w:color w:val="000000" w:themeColor="text1"/>
        </w:rPr>
        <w:t>Wykonawca zobowiązany jest do wystawiania faktur w terminach określonych przepisami prawa.</w:t>
      </w:r>
    </w:p>
    <w:p w14:paraId="0F309C38" w14:textId="77777777" w:rsidR="00253E40" w:rsidRPr="00B51E9D" w:rsidRDefault="00253E40" w:rsidP="00B51E9D">
      <w:pPr>
        <w:pStyle w:val="Tekstpodstawowy3"/>
        <w:widowControl w:val="0"/>
        <w:numPr>
          <w:ilvl w:val="3"/>
          <w:numId w:val="13"/>
        </w:numPr>
        <w:suppressAutoHyphens/>
        <w:spacing w:line="312" w:lineRule="auto"/>
        <w:rPr>
          <w:rFonts w:asciiTheme="majorHAnsi" w:eastAsia="Calibri" w:hAnsiTheme="majorHAnsi" w:cstheme="majorHAnsi"/>
          <w:b w:val="0"/>
          <w:bCs w:val="0"/>
          <w:color w:val="000000" w:themeColor="text1"/>
        </w:rPr>
      </w:pPr>
      <w:r w:rsidRPr="00B51E9D">
        <w:rPr>
          <w:rFonts w:asciiTheme="majorHAnsi" w:eastAsia="Calibri" w:hAnsiTheme="majorHAnsi" w:cstheme="majorHAnsi"/>
          <w:b w:val="0"/>
          <w:bCs w:val="0"/>
          <w:color w:val="000000" w:themeColor="text1"/>
        </w:rPr>
        <w:t>Zamawiający wyraża zgodę na wysyłanie i odbieranie za pośrednictwem platformy elektronicznego fakturowania ustrukturyzowanych dokumentów elektronicznych takich jak: faktura korygująca i nota księgowa. Dokumenty te muszą zawierać wskazanie umowy zamówienia publicznego lub ustrukturyzowanej faktury elektronicznej, których dotyczą.</w:t>
      </w:r>
    </w:p>
    <w:p w14:paraId="7C886CF4" w14:textId="6869A8AA" w:rsidR="00C83720" w:rsidRPr="00B51E9D" w:rsidRDefault="00C83720" w:rsidP="00B51E9D">
      <w:pPr>
        <w:pStyle w:val="Tekstpodstawowy3"/>
        <w:widowControl w:val="0"/>
        <w:numPr>
          <w:ilvl w:val="3"/>
          <w:numId w:val="13"/>
        </w:numPr>
        <w:suppressAutoHyphens/>
        <w:spacing w:line="312" w:lineRule="auto"/>
        <w:rPr>
          <w:rFonts w:asciiTheme="majorHAnsi" w:eastAsia="Calibri" w:hAnsiTheme="majorHAnsi" w:cstheme="majorHAnsi"/>
          <w:b w:val="0"/>
          <w:bCs w:val="0"/>
          <w:color w:val="000000" w:themeColor="text1"/>
        </w:rPr>
      </w:pPr>
      <w:r w:rsidRPr="00B51E9D">
        <w:rPr>
          <w:rFonts w:asciiTheme="majorHAnsi" w:eastAsia="Calibri" w:hAnsiTheme="majorHAnsi" w:cstheme="majorHAnsi"/>
          <w:b w:val="0"/>
          <w:bCs w:val="0"/>
          <w:color w:val="000000" w:themeColor="text1"/>
        </w:rPr>
        <w:t xml:space="preserve">Zamawiający dopuszcza złożenie faktury w formie: </w:t>
      </w:r>
    </w:p>
    <w:p w14:paraId="18C8C8CD" w14:textId="0C10EFFE" w:rsidR="00C83720" w:rsidRPr="00B51E9D" w:rsidRDefault="00C83720" w:rsidP="00E16322">
      <w:pPr>
        <w:pStyle w:val="Tekstpodstawowy3"/>
        <w:widowControl w:val="0"/>
        <w:numPr>
          <w:ilvl w:val="0"/>
          <w:numId w:val="57"/>
        </w:numPr>
        <w:tabs>
          <w:tab w:val="left" w:pos="360"/>
          <w:tab w:val="left" w:pos="720"/>
          <w:tab w:val="left" w:pos="3600"/>
        </w:tabs>
        <w:suppressAutoHyphens/>
        <w:spacing w:line="312" w:lineRule="auto"/>
        <w:rPr>
          <w:rFonts w:asciiTheme="majorHAnsi" w:eastAsia="Calibri" w:hAnsiTheme="majorHAnsi" w:cstheme="majorHAnsi"/>
          <w:b w:val="0"/>
          <w:bCs w:val="0"/>
          <w:color w:val="000000" w:themeColor="text1"/>
        </w:rPr>
      </w:pPr>
      <w:r w:rsidRPr="00B51E9D">
        <w:rPr>
          <w:rFonts w:asciiTheme="majorHAnsi" w:eastAsia="Calibri" w:hAnsiTheme="majorHAnsi" w:cstheme="majorHAnsi"/>
          <w:b w:val="0"/>
          <w:bCs w:val="0"/>
          <w:color w:val="000000" w:themeColor="text1"/>
        </w:rPr>
        <w:t>papierowej, wystawionej w formacie A4,</w:t>
      </w:r>
    </w:p>
    <w:p w14:paraId="79E05C2D" w14:textId="5E85FCE7" w:rsidR="00E17585" w:rsidRPr="00B51E9D" w:rsidRDefault="00E17585" w:rsidP="00E16322">
      <w:pPr>
        <w:pStyle w:val="Tekstpodstawowy3"/>
        <w:widowControl w:val="0"/>
        <w:numPr>
          <w:ilvl w:val="0"/>
          <w:numId w:val="57"/>
        </w:numPr>
        <w:tabs>
          <w:tab w:val="left" w:pos="360"/>
          <w:tab w:val="left" w:pos="720"/>
          <w:tab w:val="left" w:pos="3600"/>
        </w:tabs>
        <w:suppressAutoHyphens/>
        <w:spacing w:line="312" w:lineRule="auto"/>
        <w:rPr>
          <w:rFonts w:asciiTheme="majorHAnsi" w:eastAsia="Calibri" w:hAnsiTheme="majorHAnsi" w:cstheme="majorHAnsi"/>
          <w:b w:val="0"/>
          <w:bCs w:val="0"/>
          <w:color w:val="000000" w:themeColor="text1"/>
        </w:rPr>
      </w:pPr>
      <w:r w:rsidRPr="00B51E9D">
        <w:rPr>
          <w:rFonts w:asciiTheme="majorHAnsi" w:eastAsia="Calibri" w:hAnsiTheme="majorHAnsi" w:cstheme="majorHAnsi"/>
          <w:b w:val="0"/>
          <w:bCs w:val="0"/>
          <w:color w:val="000000" w:themeColor="text1"/>
        </w:rPr>
        <w:t>faktury@murowana-goslina.pl,</w:t>
      </w:r>
    </w:p>
    <w:p w14:paraId="69CC1332" w14:textId="5D0E7CB7" w:rsidR="00C83720" w:rsidRPr="00B51E9D" w:rsidRDefault="00C83720" w:rsidP="00E16322">
      <w:pPr>
        <w:pStyle w:val="Tekstpodstawowy3"/>
        <w:widowControl w:val="0"/>
        <w:numPr>
          <w:ilvl w:val="0"/>
          <w:numId w:val="57"/>
        </w:numPr>
        <w:tabs>
          <w:tab w:val="left" w:pos="360"/>
          <w:tab w:val="left" w:pos="720"/>
          <w:tab w:val="left" w:pos="3600"/>
        </w:tabs>
        <w:suppressAutoHyphens/>
        <w:spacing w:line="312" w:lineRule="auto"/>
        <w:rPr>
          <w:rFonts w:asciiTheme="majorHAnsi" w:eastAsia="Calibri" w:hAnsiTheme="majorHAnsi" w:cstheme="majorHAnsi"/>
          <w:b w:val="0"/>
          <w:bCs w:val="0"/>
          <w:color w:val="000000" w:themeColor="text1"/>
        </w:rPr>
      </w:pPr>
      <w:r w:rsidRPr="00B51E9D">
        <w:rPr>
          <w:rFonts w:asciiTheme="majorHAnsi" w:eastAsia="Calibri" w:hAnsiTheme="majorHAnsi" w:cstheme="majorHAnsi"/>
          <w:b w:val="0"/>
          <w:bCs w:val="0"/>
          <w:color w:val="000000" w:themeColor="text1"/>
        </w:rPr>
        <w:t xml:space="preserve">ustrukturyzowanego dokumentu elektronicznego, złożonego za pośrednictwem Platformy Elektronicznego Fakturowania </w:t>
      </w:r>
      <w:hyperlink r:id="rId10" w:history="1">
        <w:r w:rsidR="00E06EEA" w:rsidRPr="00B51E9D">
          <w:rPr>
            <w:rStyle w:val="Hipercze"/>
            <w:rFonts w:asciiTheme="majorHAnsi" w:eastAsia="Calibri" w:hAnsiTheme="majorHAnsi" w:cstheme="majorHAnsi"/>
            <w:b w:val="0"/>
            <w:bCs w:val="0"/>
            <w:color w:val="000000" w:themeColor="text1"/>
          </w:rPr>
          <w:t>www.efaktura.gov.pl</w:t>
        </w:r>
      </w:hyperlink>
      <w:hyperlink r:id="rId11">
        <w:r w:rsidRPr="00B51E9D">
          <w:rPr>
            <w:rFonts w:asciiTheme="majorHAnsi" w:eastAsia="Calibri" w:hAnsiTheme="majorHAnsi" w:cstheme="majorHAnsi"/>
            <w:b w:val="0"/>
            <w:bCs w:val="0"/>
            <w:color w:val="000000" w:themeColor="text1"/>
          </w:rPr>
          <w:t xml:space="preserve"> </w:t>
        </w:r>
      </w:hyperlink>
      <w:r w:rsidRPr="00B51E9D">
        <w:rPr>
          <w:rFonts w:asciiTheme="majorHAnsi" w:eastAsia="Calibri" w:hAnsiTheme="majorHAnsi" w:cstheme="majorHAnsi"/>
          <w:b w:val="0"/>
          <w:bCs w:val="0"/>
          <w:color w:val="000000" w:themeColor="text1"/>
        </w:rPr>
        <w:t>[nr PEPPOL– 7773159427 (NIP)], zwanej dalej PEF, zgodnie z ustawą z dnia 9 listopada 2018 r. o elektronicznym fakturowaniu w zamówieniach publicznych, koncesjach na roboty budowlane lub usługi oraz partnerstwie publiczno-prywatnym.</w:t>
      </w:r>
    </w:p>
    <w:p w14:paraId="6475704B" w14:textId="2EF7C745" w:rsidR="00253E40" w:rsidRPr="00B51E9D" w:rsidRDefault="00253E40" w:rsidP="00B51E9D">
      <w:pPr>
        <w:pStyle w:val="Tekstpodstawowy3"/>
        <w:widowControl w:val="0"/>
        <w:numPr>
          <w:ilvl w:val="3"/>
          <w:numId w:val="13"/>
        </w:numPr>
        <w:suppressAutoHyphens/>
        <w:spacing w:line="312" w:lineRule="auto"/>
        <w:rPr>
          <w:rFonts w:asciiTheme="majorHAnsi" w:eastAsia="Calibri" w:hAnsiTheme="majorHAnsi" w:cstheme="majorHAnsi"/>
          <w:b w:val="0"/>
          <w:bCs w:val="0"/>
          <w:color w:val="000000" w:themeColor="text1"/>
        </w:rPr>
      </w:pPr>
      <w:r w:rsidRPr="00B51E9D">
        <w:rPr>
          <w:rFonts w:asciiTheme="majorHAnsi" w:eastAsia="Calibri" w:hAnsiTheme="majorHAnsi" w:cstheme="majorHAnsi"/>
          <w:b w:val="0"/>
          <w:bCs w:val="0"/>
          <w:color w:val="000000" w:themeColor="text1"/>
        </w:rPr>
        <w:t xml:space="preserve">W przypadku przesłania ustrukturyzowanej faktury elektronicznej Wykonawca zobowiązany jest do złożenia - w siedzibie Zamawiającego (kancelarii) – dokumentów, o którym mowa w ust. 2 oraz w ust. 14 lub </w:t>
      </w:r>
      <w:r w:rsidR="00453480" w:rsidRPr="00B51E9D">
        <w:rPr>
          <w:rFonts w:asciiTheme="majorHAnsi" w:eastAsia="Calibri" w:hAnsiTheme="majorHAnsi" w:cstheme="majorHAnsi"/>
          <w:b w:val="0"/>
          <w:bCs w:val="0"/>
          <w:color w:val="000000" w:themeColor="text1"/>
        </w:rPr>
        <w:t xml:space="preserve">ust. 15 </w:t>
      </w:r>
      <w:r w:rsidRPr="00B51E9D">
        <w:rPr>
          <w:rFonts w:asciiTheme="majorHAnsi" w:eastAsia="Calibri" w:hAnsiTheme="majorHAnsi" w:cstheme="majorHAnsi"/>
          <w:b w:val="0"/>
          <w:bCs w:val="0"/>
          <w:color w:val="000000" w:themeColor="text1"/>
        </w:rPr>
        <w:t>poniżej, najpóźniej w dniu przesłania faktury elektronicznej za pośrednictwem PEF.</w:t>
      </w:r>
    </w:p>
    <w:p w14:paraId="3265047B" w14:textId="21601B7E" w:rsidR="00253E40" w:rsidRPr="00B51E9D" w:rsidRDefault="00253E40" w:rsidP="00B51E9D">
      <w:pPr>
        <w:pStyle w:val="Tekstpodstawowy3"/>
        <w:widowControl w:val="0"/>
        <w:numPr>
          <w:ilvl w:val="3"/>
          <w:numId w:val="13"/>
        </w:numPr>
        <w:suppressAutoHyphens/>
        <w:spacing w:line="312" w:lineRule="auto"/>
        <w:rPr>
          <w:rFonts w:asciiTheme="majorHAnsi" w:eastAsia="Calibri" w:hAnsiTheme="majorHAnsi" w:cstheme="majorHAnsi"/>
          <w:b w:val="0"/>
          <w:bCs w:val="0"/>
          <w:color w:val="000000" w:themeColor="text1"/>
        </w:rPr>
      </w:pPr>
      <w:r w:rsidRPr="00B51E9D">
        <w:rPr>
          <w:rFonts w:asciiTheme="majorHAnsi" w:eastAsia="Calibri" w:hAnsiTheme="majorHAnsi" w:cstheme="majorHAnsi"/>
          <w:b w:val="0"/>
          <w:bCs w:val="0"/>
          <w:color w:val="000000" w:themeColor="text1"/>
        </w:rPr>
        <w:t>Zapłata wynag</w:t>
      </w:r>
      <w:r w:rsidR="005F5532" w:rsidRPr="00B51E9D">
        <w:rPr>
          <w:rFonts w:asciiTheme="majorHAnsi" w:eastAsia="Calibri" w:hAnsiTheme="majorHAnsi" w:cstheme="majorHAnsi"/>
          <w:b w:val="0"/>
          <w:bCs w:val="0"/>
          <w:color w:val="000000" w:themeColor="text1"/>
        </w:rPr>
        <w:t xml:space="preserve">rodzenia wynikającego z faktur </w:t>
      </w:r>
      <w:r w:rsidRPr="00B51E9D">
        <w:rPr>
          <w:rFonts w:asciiTheme="majorHAnsi" w:eastAsia="Calibri" w:hAnsiTheme="majorHAnsi" w:cstheme="majorHAnsi"/>
          <w:b w:val="0"/>
          <w:bCs w:val="0"/>
          <w:color w:val="000000" w:themeColor="text1"/>
        </w:rPr>
        <w:t>będzie następować każdorazowo przelewem na rachunek bankowy Wykonawcy wskazany na fakturze w terminie do 30 dni od daty wpływu do siedziby Zamawiającego prawidłowo wystawionej faktury i protokołu odbioru.</w:t>
      </w:r>
    </w:p>
    <w:p w14:paraId="48FE705C" w14:textId="15970590" w:rsidR="00253E40" w:rsidRPr="00B51E9D" w:rsidRDefault="00253E40" w:rsidP="00B51E9D">
      <w:pPr>
        <w:pStyle w:val="Tekstpodstawowy3"/>
        <w:widowControl w:val="0"/>
        <w:numPr>
          <w:ilvl w:val="3"/>
          <w:numId w:val="13"/>
        </w:numPr>
        <w:suppressAutoHyphens/>
        <w:spacing w:line="312" w:lineRule="auto"/>
        <w:rPr>
          <w:rFonts w:asciiTheme="majorHAnsi" w:eastAsia="Calibri" w:hAnsiTheme="majorHAnsi" w:cstheme="majorHAnsi"/>
          <w:color w:val="000000" w:themeColor="text1"/>
        </w:rPr>
      </w:pPr>
      <w:r w:rsidRPr="00B51E9D">
        <w:rPr>
          <w:rFonts w:asciiTheme="majorHAnsi" w:eastAsia="Calibri" w:hAnsiTheme="majorHAnsi" w:cstheme="majorHAnsi"/>
          <w:b w:val="0"/>
          <w:bCs w:val="0"/>
          <w:color w:val="000000" w:themeColor="text1"/>
        </w:rPr>
        <w:t xml:space="preserve">Płatność nastąpi po uprzednim sprawdzeniu faktury przez Zamawiającego pod względem merytorycznym </w:t>
      </w:r>
      <w:r w:rsidR="005E1446">
        <w:rPr>
          <w:rFonts w:asciiTheme="majorHAnsi" w:eastAsia="Calibri" w:hAnsiTheme="majorHAnsi" w:cstheme="majorHAnsi"/>
          <w:b w:val="0"/>
          <w:bCs w:val="0"/>
          <w:color w:val="000000" w:themeColor="text1"/>
        </w:rPr>
        <w:br/>
      </w:r>
      <w:r w:rsidRPr="00B51E9D">
        <w:rPr>
          <w:rFonts w:asciiTheme="majorHAnsi" w:eastAsia="Calibri" w:hAnsiTheme="majorHAnsi" w:cstheme="majorHAnsi"/>
          <w:b w:val="0"/>
          <w:bCs w:val="0"/>
          <w:color w:val="000000" w:themeColor="text1"/>
        </w:rPr>
        <w:t xml:space="preserve">i rachunkowym. Jeżeli faktura będzie zawierać błędy lub Wykonawca nie dopełni obowiązku, o którym mowa w ust. </w:t>
      </w:r>
      <w:r w:rsidR="006C0ABA" w:rsidRPr="00B51E9D">
        <w:rPr>
          <w:rFonts w:asciiTheme="majorHAnsi" w:eastAsia="Calibri" w:hAnsiTheme="majorHAnsi" w:cstheme="majorHAnsi"/>
          <w:b w:val="0"/>
          <w:bCs w:val="0"/>
          <w:color w:val="000000" w:themeColor="text1"/>
        </w:rPr>
        <w:t>8</w:t>
      </w:r>
      <w:r w:rsidRPr="00B51E9D">
        <w:rPr>
          <w:rFonts w:asciiTheme="majorHAnsi" w:eastAsia="Calibri" w:hAnsiTheme="majorHAnsi" w:cstheme="majorHAnsi"/>
          <w:b w:val="0"/>
          <w:bCs w:val="0"/>
          <w:color w:val="000000" w:themeColor="text1"/>
        </w:rPr>
        <w:t>, Zamawiający niezwłocznie zwróci fakturę Wykonawcy bez obowiązku zapłaty.</w:t>
      </w:r>
    </w:p>
    <w:p w14:paraId="0EA5750F" w14:textId="0037FC9E" w:rsidR="00C83720" w:rsidRPr="00B51E9D" w:rsidRDefault="00C83720" w:rsidP="00B51E9D">
      <w:pPr>
        <w:pStyle w:val="Tekstpodstawowy3"/>
        <w:widowControl w:val="0"/>
        <w:numPr>
          <w:ilvl w:val="3"/>
          <w:numId w:val="13"/>
        </w:numPr>
        <w:suppressAutoHyphens/>
        <w:spacing w:line="312" w:lineRule="auto"/>
        <w:rPr>
          <w:rFonts w:asciiTheme="majorHAnsi" w:eastAsia="Calibri" w:hAnsiTheme="majorHAnsi" w:cstheme="majorHAnsi"/>
          <w:b w:val="0"/>
          <w:bCs w:val="0"/>
          <w:color w:val="000000" w:themeColor="text1"/>
        </w:rPr>
      </w:pPr>
      <w:r w:rsidRPr="00B51E9D">
        <w:rPr>
          <w:rFonts w:asciiTheme="majorHAnsi" w:eastAsia="Calibri" w:hAnsiTheme="majorHAnsi" w:cstheme="majorHAnsi"/>
          <w:b w:val="0"/>
          <w:bCs w:val="0"/>
          <w:color w:val="000000" w:themeColor="text1"/>
        </w:rPr>
        <w:t>Wykonawca oświadcza, że rachunek bankowy określony na fakturze figuruje w wykazie podmiotów, o którym mowa w art. 96 b ust. 1 ustawy z dnia 11 marca 2004 r. o podatku od towarów i usług.</w:t>
      </w:r>
    </w:p>
    <w:p w14:paraId="73219C2D" w14:textId="6BFF5626" w:rsidR="00097BA8" w:rsidRPr="00B51E9D" w:rsidRDefault="00513815" w:rsidP="00B51E9D">
      <w:pPr>
        <w:pStyle w:val="Tekstpodstawowy3"/>
        <w:widowControl w:val="0"/>
        <w:numPr>
          <w:ilvl w:val="3"/>
          <w:numId w:val="13"/>
        </w:numPr>
        <w:suppressAutoHyphens/>
        <w:spacing w:line="312" w:lineRule="auto"/>
        <w:rPr>
          <w:rFonts w:asciiTheme="majorHAnsi" w:eastAsia="Calibri" w:hAnsiTheme="majorHAnsi" w:cstheme="majorHAnsi"/>
          <w:b w:val="0"/>
          <w:bCs w:val="0"/>
          <w:color w:val="000000" w:themeColor="text1"/>
        </w:rPr>
      </w:pPr>
      <w:r w:rsidRPr="00B51E9D">
        <w:rPr>
          <w:rFonts w:asciiTheme="majorHAnsi" w:eastAsia="Calibri" w:hAnsiTheme="majorHAnsi" w:cstheme="majorHAnsi"/>
          <w:b w:val="0"/>
          <w:bCs w:val="0"/>
          <w:color w:val="000000" w:themeColor="text1"/>
        </w:rPr>
        <w:t xml:space="preserve">W przypadku gdy </w:t>
      </w:r>
      <w:r w:rsidR="00FC2DD3" w:rsidRPr="00B51E9D">
        <w:rPr>
          <w:rFonts w:asciiTheme="majorHAnsi" w:eastAsia="Calibri" w:hAnsiTheme="majorHAnsi" w:cstheme="majorHAnsi"/>
          <w:b w:val="0"/>
          <w:bCs w:val="0"/>
          <w:color w:val="000000" w:themeColor="text1"/>
        </w:rPr>
        <w:t>Umowa</w:t>
      </w:r>
      <w:r w:rsidRPr="00B51E9D">
        <w:rPr>
          <w:rFonts w:asciiTheme="majorHAnsi" w:eastAsia="Calibri" w:hAnsiTheme="majorHAnsi" w:cstheme="majorHAnsi"/>
          <w:b w:val="0"/>
          <w:bCs w:val="0"/>
          <w:color w:val="000000" w:themeColor="text1"/>
        </w:rPr>
        <w:t xml:space="preserve"> jest realizowana przez podmioty działające w konsorcjum (podmioty wspólnie realizujące zamówienie), jego członkowie, upoważnią w formie pisemnej, pod rygorem nieważności, jednego z członków konsorcjum do wystawienia przez niego faktur oraz do przyjęcia przez niego należności przypadających wszystkim członkom konsorcjum z tytułu wykonywania przedmiotu </w:t>
      </w:r>
      <w:r w:rsidR="00FC2DD3" w:rsidRPr="00B51E9D">
        <w:rPr>
          <w:rFonts w:asciiTheme="majorHAnsi" w:eastAsia="Calibri" w:hAnsiTheme="majorHAnsi" w:cstheme="majorHAnsi"/>
          <w:b w:val="0"/>
          <w:bCs w:val="0"/>
          <w:color w:val="000000" w:themeColor="text1"/>
        </w:rPr>
        <w:t>Umowy</w:t>
      </w:r>
      <w:r w:rsidRPr="00B51E9D">
        <w:rPr>
          <w:rFonts w:asciiTheme="majorHAnsi" w:eastAsia="Calibri" w:hAnsiTheme="majorHAnsi" w:cstheme="majorHAnsi"/>
          <w:b w:val="0"/>
          <w:bCs w:val="0"/>
          <w:color w:val="000000" w:themeColor="text1"/>
        </w:rPr>
        <w:t xml:space="preserve">, na wskazany rachunek bankowy. </w:t>
      </w:r>
    </w:p>
    <w:p w14:paraId="7696CC6E" w14:textId="65C7B602" w:rsidR="00A524DF" w:rsidRPr="00B51E9D" w:rsidRDefault="001D59C4" w:rsidP="00B51E9D">
      <w:pPr>
        <w:pStyle w:val="Tekstpodstawowy3"/>
        <w:widowControl w:val="0"/>
        <w:numPr>
          <w:ilvl w:val="3"/>
          <w:numId w:val="13"/>
        </w:numPr>
        <w:suppressAutoHyphens/>
        <w:spacing w:line="312" w:lineRule="auto"/>
        <w:rPr>
          <w:rFonts w:asciiTheme="majorHAnsi" w:eastAsia="Calibri" w:hAnsiTheme="majorHAnsi" w:cstheme="majorHAnsi"/>
          <w:b w:val="0"/>
          <w:bCs w:val="0"/>
          <w:color w:val="000000" w:themeColor="text1"/>
        </w:rPr>
      </w:pPr>
      <w:r w:rsidRPr="00B51E9D">
        <w:rPr>
          <w:rFonts w:asciiTheme="majorHAnsi" w:eastAsia="Calibri" w:hAnsiTheme="majorHAnsi" w:cstheme="majorHAnsi"/>
          <w:b w:val="0"/>
          <w:bCs w:val="0"/>
          <w:color w:val="000000" w:themeColor="text1"/>
        </w:rPr>
        <w:t xml:space="preserve">Zamawiający będzie zobowiązany do zapłaty wynagrodzenia wyłącznie pod warunkiem, że Wykonawca przedstawi Zamawiającemu aktualne na dzień wystawienia faktury oświadczenia podwykonawców, </w:t>
      </w:r>
      <w:r w:rsidRPr="00B51E9D">
        <w:rPr>
          <w:rFonts w:asciiTheme="majorHAnsi" w:eastAsia="Calibri" w:hAnsiTheme="majorHAnsi" w:cstheme="majorHAnsi"/>
          <w:b w:val="0"/>
          <w:bCs w:val="0"/>
          <w:color w:val="000000" w:themeColor="text1"/>
        </w:rPr>
        <w:lastRenderedPageBreak/>
        <w:t xml:space="preserve">potwierdzające że Wykonawca nie zalega im z zapłatą wymagalnego wynagrodzenia. Przy czym Wykonawca oświadcza, iż terminy płatności dla podwykonawców z tytułu wykonanych przez nich robót nie będą dłuższe niż </w:t>
      </w:r>
      <w:r w:rsidR="0019681F" w:rsidRPr="00B51E9D">
        <w:rPr>
          <w:rFonts w:asciiTheme="majorHAnsi" w:eastAsia="Calibri" w:hAnsiTheme="majorHAnsi" w:cstheme="majorHAnsi"/>
          <w:b w:val="0"/>
          <w:bCs w:val="0"/>
          <w:color w:val="000000" w:themeColor="text1"/>
        </w:rPr>
        <w:t xml:space="preserve">określone przez Zamawiającego w ust. </w:t>
      </w:r>
      <w:r w:rsidR="000C25DE" w:rsidRPr="00B51E9D">
        <w:rPr>
          <w:rFonts w:asciiTheme="majorHAnsi" w:eastAsia="Calibri" w:hAnsiTheme="majorHAnsi" w:cstheme="majorHAnsi"/>
          <w:b w:val="0"/>
          <w:bCs w:val="0"/>
          <w:color w:val="000000" w:themeColor="text1"/>
        </w:rPr>
        <w:t>9</w:t>
      </w:r>
      <w:r w:rsidR="00253E40" w:rsidRPr="00B51E9D">
        <w:rPr>
          <w:rFonts w:asciiTheme="majorHAnsi" w:eastAsia="Calibri" w:hAnsiTheme="majorHAnsi" w:cstheme="majorHAnsi"/>
          <w:b w:val="0"/>
          <w:bCs w:val="0"/>
          <w:color w:val="000000" w:themeColor="text1"/>
        </w:rPr>
        <w:t xml:space="preserve"> </w:t>
      </w:r>
      <w:r w:rsidR="0019681F" w:rsidRPr="00B51E9D">
        <w:rPr>
          <w:rFonts w:asciiTheme="majorHAnsi" w:eastAsia="Calibri" w:hAnsiTheme="majorHAnsi" w:cstheme="majorHAnsi"/>
          <w:b w:val="0"/>
          <w:bCs w:val="0"/>
          <w:color w:val="000000" w:themeColor="text1"/>
        </w:rPr>
        <w:t>powyżej</w:t>
      </w:r>
      <w:r w:rsidR="00515766" w:rsidRPr="00B51E9D">
        <w:rPr>
          <w:rFonts w:asciiTheme="majorHAnsi" w:eastAsia="Calibri" w:hAnsiTheme="majorHAnsi" w:cstheme="majorHAnsi"/>
          <w:b w:val="0"/>
          <w:bCs w:val="0"/>
          <w:color w:val="000000" w:themeColor="text1"/>
        </w:rPr>
        <w:t>, licząc</w:t>
      </w:r>
      <w:r w:rsidR="0019681F" w:rsidRPr="00B51E9D">
        <w:rPr>
          <w:rFonts w:asciiTheme="majorHAnsi" w:eastAsia="Calibri" w:hAnsiTheme="majorHAnsi" w:cstheme="majorHAnsi"/>
          <w:b w:val="0"/>
          <w:bCs w:val="0"/>
          <w:color w:val="000000" w:themeColor="text1"/>
        </w:rPr>
        <w:t xml:space="preserve"> </w:t>
      </w:r>
      <w:r w:rsidRPr="00B51E9D">
        <w:rPr>
          <w:rFonts w:asciiTheme="majorHAnsi" w:eastAsia="Calibri" w:hAnsiTheme="majorHAnsi" w:cstheme="majorHAnsi"/>
          <w:b w:val="0"/>
          <w:bCs w:val="0"/>
          <w:color w:val="000000" w:themeColor="text1"/>
        </w:rPr>
        <w:t xml:space="preserve">od </w:t>
      </w:r>
      <w:r w:rsidR="00515766" w:rsidRPr="00B51E9D">
        <w:rPr>
          <w:rFonts w:asciiTheme="majorHAnsi" w:eastAsia="Calibri" w:hAnsiTheme="majorHAnsi" w:cstheme="majorHAnsi"/>
          <w:b w:val="0"/>
          <w:bCs w:val="0"/>
          <w:color w:val="000000" w:themeColor="text1"/>
        </w:rPr>
        <w:t xml:space="preserve">daty wpływu do Wykonawcy </w:t>
      </w:r>
      <w:r w:rsidRPr="00B51E9D">
        <w:rPr>
          <w:rFonts w:asciiTheme="majorHAnsi" w:eastAsia="Calibri" w:hAnsiTheme="majorHAnsi" w:cstheme="majorHAnsi"/>
          <w:b w:val="0"/>
          <w:bCs w:val="0"/>
          <w:color w:val="000000" w:themeColor="text1"/>
        </w:rPr>
        <w:t xml:space="preserve">faktury poprzedzonej protokołem odbioru danego elementu od </w:t>
      </w:r>
      <w:r w:rsidR="00515766" w:rsidRPr="00B51E9D">
        <w:rPr>
          <w:rFonts w:asciiTheme="majorHAnsi" w:eastAsia="Calibri" w:hAnsiTheme="majorHAnsi" w:cstheme="majorHAnsi"/>
          <w:b w:val="0"/>
          <w:bCs w:val="0"/>
          <w:color w:val="000000" w:themeColor="text1"/>
        </w:rPr>
        <w:t>Podwykonawcy</w:t>
      </w:r>
      <w:r w:rsidRPr="00B51E9D">
        <w:rPr>
          <w:rFonts w:asciiTheme="majorHAnsi" w:eastAsia="Calibri" w:hAnsiTheme="majorHAnsi" w:cstheme="majorHAnsi"/>
          <w:b w:val="0"/>
          <w:bCs w:val="0"/>
          <w:color w:val="000000" w:themeColor="text1"/>
        </w:rPr>
        <w:t xml:space="preserve">. </w:t>
      </w:r>
    </w:p>
    <w:p w14:paraId="7FE98844" w14:textId="7ECD8BEA" w:rsidR="001D59C4" w:rsidRPr="00B51E9D" w:rsidRDefault="001D59C4" w:rsidP="00B51E9D">
      <w:pPr>
        <w:pStyle w:val="Tekstpodstawowy3"/>
        <w:widowControl w:val="0"/>
        <w:numPr>
          <w:ilvl w:val="3"/>
          <w:numId w:val="13"/>
        </w:numPr>
        <w:suppressAutoHyphens/>
        <w:spacing w:line="312" w:lineRule="auto"/>
        <w:rPr>
          <w:rFonts w:asciiTheme="majorHAnsi" w:eastAsia="Calibri" w:hAnsiTheme="majorHAnsi" w:cstheme="majorHAnsi"/>
          <w:b w:val="0"/>
          <w:bCs w:val="0"/>
          <w:color w:val="000000" w:themeColor="text1"/>
        </w:rPr>
      </w:pPr>
      <w:bookmarkStart w:id="6" w:name="_Hlk66265332"/>
      <w:r w:rsidRPr="00B51E9D">
        <w:rPr>
          <w:rFonts w:asciiTheme="majorHAnsi" w:eastAsia="Calibri" w:hAnsiTheme="majorHAnsi" w:cstheme="majorHAnsi"/>
          <w:b w:val="0"/>
          <w:bCs w:val="0"/>
          <w:color w:val="000000" w:themeColor="text1"/>
        </w:rPr>
        <w:t xml:space="preserve">Wraz z fakturą końcową  Wykonawca  dostarczy oświadczenie podwykonawców, iż uregulował wobec nich wszystkie zobowiązania wynikające z umów o podwykonawstwo. W przypadku, gdy Wykonawca dostarczy Zamawiającemu, tylko część oświadczeń podwykonawców robót, o których mowa powyżej, Zamawiający jest uprawniony do wstrzymania tylko odpowiedniej części wynagrodzenia Wykonawcy i zwolni tą część wynagrodzenia proporcjonalnie do dostarczonych następnie oświadczeń podwykonawców robót, w terminie nie dłuższym niż 7 dni od dostarczenia oświadczenia danego podwykonawcy robót.  Dodatkowo Wykonawca, wraz z fakturą przedstawioną Zamawiającemu, przedstawi swoje oświadczenie o zapłaceniu na rzecz podwykonawców wszystkich płatności, wymagalnych w dacie wystawienia przedmiotowego oświadczenia. </w:t>
      </w:r>
    </w:p>
    <w:p w14:paraId="60ECDCB7" w14:textId="5DBD3243" w:rsidR="001D59C4" w:rsidRPr="00B51E9D" w:rsidRDefault="001D59C4" w:rsidP="00B51E9D">
      <w:pPr>
        <w:pStyle w:val="Tekstpodstawowy3"/>
        <w:widowControl w:val="0"/>
        <w:numPr>
          <w:ilvl w:val="3"/>
          <w:numId w:val="13"/>
        </w:numPr>
        <w:suppressAutoHyphens/>
        <w:spacing w:line="312" w:lineRule="auto"/>
        <w:rPr>
          <w:rFonts w:asciiTheme="majorHAnsi" w:eastAsia="Calibri" w:hAnsiTheme="majorHAnsi" w:cstheme="majorHAnsi"/>
          <w:b w:val="0"/>
          <w:bCs w:val="0"/>
          <w:color w:val="000000" w:themeColor="text1"/>
        </w:rPr>
      </w:pPr>
      <w:r w:rsidRPr="00B51E9D">
        <w:rPr>
          <w:rFonts w:asciiTheme="majorHAnsi" w:eastAsia="Calibri" w:hAnsiTheme="majorHAnsi" w:cstheme="majorHAnsi"/>
          <w:b w:val="0"/>
          <w:bCs w:val="0"/>
          <w:color w:val="000000" w:themeColor="text1"/>
        </w:rPr>
        <w:t xml:space="preserve">W przypadku, gdy Wykonawca nie korzysta przy realizacji przedmiotu Umowy z podwykonawców, wraz </w:t>
      </w:r>
      <w:r w:rsidR="005E1446">
        <w:rPr>
          <w:rFonts w:asciiTheme="majorHAnsi" w:eastAsia="Calibri" w:hAnsiTheme="majorHAnsi" w:cstheme="majorHAnsi"/>
          <w:b w:val="0"/>
          <w:bCs w:val="0"/>
          <w:color w:val="000000" w:themeColor="text1"/>
        </w:rPr>
        <w:br/>
      </w:r>
      <w:r w:rsidRPr="00B51E9D">
        <w:rPr>
          <w:rFonts w:asciiTheme="majorHAnsi" w:eastAsia="Calibri" w:hAnsiTheme="majorHAnsi" w:cstheme="majorHAnsi"/>
          <w:b w:val="0"/>
          <w:bCs w:val="0"/>
          <w:color w:val="000000" w:themeColor="text1"/>
        </w:rPr>
        <w:t xml:space="preserve">z fakturą złoży oświadczenie, iż przedmiot Umowy realizował samodzielnie bez udziału podwykonawców. </w:t>
      </w:r>
    </w:p>
    <w:bookmarkEnd w:id="6"/>
    <w:p w14:paraId="7AA1B970" w14:textId="4F31B5FE" w:rsidR="001A6FFC" w:rsidRPr="00B51E9D" w:rsidRDefault="001D59C4" w:rsidP="00B51E9D">
      <w:pPr>
        <w:pStyle w:val="Tekstpodstawowy3"/>
        <w:widowControl w:val="0"/>
        <w:numPr>
          <w:ilvl w:val="3"/>
          <w:numId w:val="13"/>
        </w:numPr>
        <w:suppressAutoHyphens/>
        <w:spacing w:line="312" w:lineRule="auto"/>
        <w:rPr>
          <w:rFonts w:asciiTheme="majorHAnsi" w:eastAsia="Calibri" w:hAnsiTheme="majorHAnsi" w:cstheme="majorHAnsi"/>
          <w:b w:val="0"/>
          <w:bCs w:val="0"/>
          <w:color w:val="000000" w:themeColor="text1"/>
        </w:rPr>
      </w:pPr>
      <w:r w:rsidRPr="00B51E9D">
        <w:rPr>
          <w:rFonts w:asciiTheme="majorHAnsi" w:eastAsia="Calibri" w:hAnsiTheme="majorHAnsi" w:cstheme="majorHAnsi"/>
          <w:b w:val="0"/>
          <w:bCs w:val="0"/>
          <w:color w:val="000000" w:themeColor="text1"/>
        </w:rPr>
        <w:t xml:space="preserve">Postanowienia ust. </w:t>
      </w:r>
      <w:r w:rsidR="00253E40" w:rsidRPr="00B51E9D">
        <w:rPr>
          <w:rFonts w:asciiTheme="majorHAnsi" w:eastAsia="Calibri" w:hAnsiTheme="majorHAnsi" w:cstheme="majorHAnsi"/>
          <w:b w:val="0"/>
          <w:bCs w:val="0"/>
          <w:color w:val="000000" w:themeColor="text1"/>
        </w:rPr>
        <w:t>14</w:t>
      </w:r>
      <w:r w:rsidR="00A524DF" w:rsidRPr="00B51E9D">
        <w:rPr>
          <w:rFonts w:asciiTheme="majorHAnsi" w:eastAsia="Calibri" w:hAnsiTheme="majorHAnsi" w:cstheme="majorHAnsi"/>
          <w:b w:val="0"/>
          <w:bCs w:val="0"/>
          <w:color w:val="000000" w:themeColor="text1"/>
        </w:rPr>
        <w:t>-</w:t>
      </w:r>
      <w:r w:rsidR="00253E40" w:rsidRPr="00B51E9D">
        <w:rPr>
          <w:rFonts w:asciiTheme="majorHAnsi" w:eastAsia="Calibri" w:hAnsiTheme="majorHAnsi" w:cstheme="majorHAnsi"/>
          <w:b w:val="0"/>
          <w:bCs w:val="0"/>
          <w:color w:val="000000" w:themeColor="text1"/>
        </w:rPr>
        <w:t xml:space="preserve">15 </w:t>
      </w:r>
      <w:r w:rsidRPr="00B51E9D">
        <w:rPr>
          <w:rFonts w:asciiTheme="majorHAnsi" w:eastAsia="Calibri" w:hAnsiTheme="majorHAnsi" w:cstheme="majorHAnsi"/>
          <w:b w:val="0"/>
          <w:bCs w:val="0"/>
          <w:color w:val="000000" w:themeColor="text1"/>
        </w:rPr>
        <w:t xml:space="preserve">powyżej stosuje się odpowiednio do dalszych podwykonawców. Wykonawca zobowiązuje się do zawarcia stosownych zapisów w </w:t>
      </w:r>
      <w:r w:rsidR="00FC2DD3" w:rsidRPr="00B51E9D">
        <w:rPr>
          <w:rFonts w:asciiTheme="majorHAnsi" w:eastAsia="Calibri" w:hAnsiTheme="majorHAnsi" w:cstheme="majorHAnsi"/>
          <w:b w:val="0"/>
          <w:bCs w:val="0"/>
          <w:color w:val="000000" w:themeColor="text1"/>
        </w:rPr>
        <w:t>Umowa</w:t>
      </w:r>
      <w:r w:rsidRPr="00B51E9D">
        <w:rPr>
          <w:rFonts w:asciiTheme="majorHAnsi" w:eastAsia="Calibri" w:hAnsiTheme="majorHAnsi" w:cstheme="majorHAnsi"/>
          <w:b w:val="0"/>
          <w:bCs w:val="0"/>
          <w:color w:val="000000" w:themeColor="text1"/>
        </w:rPr>
        <w:t xml:space="preserve">ch z podwykonawcami umożliwiających wyegzekwowanie powyższych obowiązków. </w:t>
      </w:r>
    </w:p>
    <w:p w14:paraId="71D3235E" w14:textId="77777777" w:rsidR="00097BA8" w:rsidRPr="00B51E9D" w:rsidRDefault="00513815" w:rsidP="00B51E9D">
      <w:pPr>
        <w:pStyle w:val="Tekstpodstawowy3"/>
        <w:widowControl w:val="0"/>
        <w:numPr>
          <w:ilvl w:val="3"/>
          <w:numId w:val="13"/>
        </w:numPr>
        <w:suppressAutoHyphens/>
        <w:spacing w:line="312" w:lineRule="auto"/>
        <w:rPr>
          <w:rFonts w:asciiTheme="majorHAnsi" w:eastAsia="Calibri" w:hAnsiTheme="majorHAnsi" w:cstheme="majorHAnsi"/>
          <w:b w:val="0"/>
          <w:bCs w:val="0"/>
          <w:color w:val="000000" w:themeColor="text1"/>
        </w:rPr>
      </w:pPr>
      <w:r w:rsidRPr="00B51E9D">
        <w:rPr>
          <w:rFonts w:asciiTheme="majorHAnsi" w:eastAsia="Calibri" w:hAnsiTheme="majorHAnsi" w:cstheme="majorHAnsi"/>
          <w:b w:val="0"/>
          <w:bCs w:val="0"/>
          <w:color w:val="000000" w:themeColor="text1"/>
        </w:rPr>
        <w:t>Zapłatę uznaje się za dokonaną w dniu obciążenia rachunku bankowego Zamawiającego.</w:t>
      </w:r>
    </w:p>
    <w:p w14:paraId="60EF51AE" w14:textId="77777777" w:rsidR="00BD2061" w:rsidRPr="00B51E9D" w:rsidRDefault="00BD2061" w:rsidP="00B51E9D">
      <w:pPr>
        <w:pStyle w:val="Tekstpodstawowy3"/>
        <w:widowControl w:val="0"/>
        <w:numPr>
          <w:ilvl w:val="3"/>
          <w:numId w:val="13"/>
        </w:numPr>
        <w:suppressAutoHyphens/>
        <w:spacing w:line="312" w:lineRule="auto"/>
        <w:rPr>
          <w:rFonts w:asciiTheme="majorHAnsi" w:eastAsia="Calibri" w:hAnsiTheme="majorHAnsi" w:cstheme="majorHAnsi"/>
          <w:b w:val="0"/>
          <w:bCs w:val="0"/>
          <w:color w:val="000000" w:themeColor="text1"/>
        </w:rPr>
      </w:pPr>
      <w:r w:rsidRPr="00B51E9D">
        <w:rPr>
          <w:rFonts w:asciiTheme="majorHAnsi" w:eastAsia="Calibri" w:hAnsiTheme="majorHAnsi" w:cstheme="majorHAnsi"/>
          <w:b w:val="0"/>
          <w:bCs w:val="0"/>
          <w:color w:val="000000" w:themeColor="text1"/>
        </w:rPr>
        <w:t xml:space="preserve">Wykonawca upoważnia Zamawiającego do bezpośredniego potrącenia: </w:t>
      </w:r>
    </w:p>
    <w:p w14:paraId="581D7985" w14:textId="2F22FDC6" w:rsidR="00BD2061" w:rsidRPr="00B51E9D" w:rsidRDefault="00BD2061" w:rsidP="00E16322">
      <w:pPr>
        <w:pStyle w:val="Tekstpodstawowy3"/>
        <w:widowControl w:val="0"/>
        <w:numPr>
          <w:ilvl w:val="3"/>
          <w:numId w:val="59"/>
        </w:numPr>
        <w:tabs>
          <w:tab w:val="clear" w:pos="360"/>
          <w:tab w:val="left" w:pos="567"/>
        </w:tabs>
        <w:suppressAutoHyphens/>
        <w:spacing w:line="312" w:lineRule="auto"/>
        <w:ind w:left="567"/>
        <w:rPr>
          <w:rFonts w:asciiTheme="majorHAnsi" w:eastAsia="Calibri" w:hAnsiTheme="majorHAnsi" w:cstheme="majorHAnsi"/>
          <w:b w:val="0"/>
          <w:bCs w:val="0"/>
          <w:color w:val="000000" w:themeColor="text1"/>
        </w:rPr>
      </w:pPr>
      <w:r w:rsidRPr="00B51E9D">
        <w:rPr>
          <w:rFonts w:asciiTheme="majorHAnsi" w:eastAsia="Calibri" w:hAnsiTheme="majorHAnsi" w:cstheme="majorHAnsi"/>
          <w:b w:val="0"/>
          <w:bCs w:val="0"/>
          <w:color w:val="000000" w:themeColor="text1"/>
        </w:rPr>
        <w:t xml:space="preserve">kar umownych określonych w niniejszej </w:t>
      </w:r>
      <w:r w:rsidR="0034309E" w:rsidRPr="00B51E9D">
        <w:rPr>
          <w:rFonts w:asciiTheme="majorHAnsi" w:eastAsia="Calibri" w:hAnsiTheme="majorHAnsi" w:cstheme="majorHAnsi"/>
          <w:b w:val="0"/>
          <w:bCs w:val="0"/>
          <w:color w:val="000000" w:themeColor="text1"/>
        </w:rPr>
        <w:t>U</w:t>
      </w:r>
      <w:r w:rsidRPr="00B51E9D">
        <w:rPr>
          <w:rFonts w:asciiTheme="majorHAnsi" w:eastAsia="Calibri" w:hAnsiTheme="majorHAnsi" w:cstheme="majorHAnsi"/>
          <w:b w:val="0"/>
          <w:bCs w:val="0"/>
          <w:color w:val="000000" w:themeColor="text1"/>
        </w:rPr>
        <w:t>mowie,</w:t>
      </w:r>
    </w:p>
    <w:p w14:paraId="7DCBC013" w14:textId="77777777" w:rsidR="00BD2061" w:rsidRPr="00B51E9D" w:rsidRDefault="00BD2061" w:rsidP="00E16322">
      <w:pPr>
        <w:pStyle w:val="Tekstpodstawowy3"/>
        <w:widowControl w:val="0"/>
        <w:numPr>
          <w:ilvl w:val="3"/>
          <w:numId w:val="59"/>
        </w:numPr>
        <w:tabs>
          <w:tab w:val="clear" w:pos="360"/>
          <w:tab w:val="left" w:pos="567"/>
        </w:tabs>
        <w:suppressAutoHyphens/>
        <w:spacing w:line="312" w:lineRule="auto"/>
        <w:ind w:left="567"/>
        <w:rPr>
          <w:rFonts w:asciiTheme="majorHAnsi" w:eastAsia="Calibri" w:hAnsiTheme="majorHAnsi" w:cstheme="majorHAnsi"/>
          <w:b w:val="0"/>
          <w:bCs w:val="0"/>
          <w:color w:val="000000" w:themeColor="text1"/>
        </w:rPr>
      </w:pPr>
      <w:r w:rsidRPr="00B51E9D">
        <w:rPr>
          <w:rFonts w:asciiTheme="majorHAnsi" w:eastAsia="Calibri" w:hAnsiTheme="majorHAnsi" w:cstheme="majorHAnsi"/>
          <w:b w:val="0"/>
          <w:bCs w:val="0"/>
          <w:color w:val="000000" w:themeColor="text1"/>
        </w:rPr>
        <w:t xml:space="preserve">płatności na rzecz podwykonawców oraz dalszych podwykonawców, </w:t>
      </w:r>
    </w:p>
    <w:p w14:paraId="0C94942A" w14:textId="77777777" w:rsidR="00BD2061" w:rsidRPr="00B51E9D" w:rsidRDefault="00BD2061" w:rsidP="00E16322">
      <w:pPr>
        <w:pStyle w:val="Tekstpodstawowy3"/>
        <w:widowControl w:val="0"/>
        <w:numPr>
          <w:ilvl w:val="3"/>
          <w:numId w:val="59"/>
        </w:numPr>
        <w:tabs>
          <w:tab w:val="clear" w:pos="360"/>
          <w:tab w:val="left" w:pos="567"/>
        </w:tabs>
        <w:suppressAutoHyphens/>
        <w:spacing w:line="312" w:lineRule="auto"/>
        <w:ind w:left="567"/>
        <w:rPr>
          <w:rFonts w:asciiTheme="majorHAnsi" w:eastAsia="Calibri" w:hAnsiTheme="majorHAnsi" w:cstheme="majorHAnsi"/>
          <w:b w:val="0"/>
          <w:bCs w:val="0"/>
        </w:rPr>
      </w:pPr>
      <w:r w:rsidRPr="00B51E9D">
        <w:rPr>
          <w:rFonts w:asciiTheme="majorHAnsi" w:eastAsia="Calibri" w:hAnsiTheme="majorHAnsi" w:cstheme="majorHAnsi"/>
          <w:b w:val="0"/>
          <w:bCs w:val="0"/>
        </w:rPr>
        <w:t xml:space="preserve">wszelkich płatności wskazanych w umowie, w tym kosztów za wykonawstwo zastępcze, </w:t>
      </w:r>
    </w:p>
    <w:p w14:paraId="16F517B8" w14:textId="47861697" w:rsidR="00BD2061" w:rsidRPr="00B51E9D" w:rsidRDefault="00945814" w:rsidP="00B51E9D">
      <w:pPr>
        <w:pStyle w:val="Tekstpodstawowy3"/>
        <w:widowControl w:val="0"/>
        <w:tabs>
          <w:tab w:val="left" w:pos="360"/>
          <w:tab w:val="left" w:pos="720"/>
        </w:tabs>
        <w:suppressAutoHyphens/>
        <w:spacing w:line="312" w:lineRule="auto"/>
        <w:ind w:left="66"/>
        <w:rPr>
          <w:rFonts w:asciiTheme="majorHAnsi" w:eastAsia="Calibri" w:hAnsiTheme="majorHAnsi" w:cstheme="majorHAnsi"/>
          <w:b w:val="0"/>
          <w:bCs w:val="0"/>
        </w:rPr>
      </w:pPr>
      <w:r w:rsidRPr="00B51E9D">
        <w:rPr>
          <w:rFonts w:asciiTheme="majorHAnsi" w:eastAsia="Calibri" w:hAnsiTheme="majorHAnsi" w:cstheme="majorHAnsi"/>
          <w:b w:val="0"/>
          <w:bCs w:val="0"/>
        </w:rPr>
        <w:t xml:space="preserve">       </w:t>
      </w:r>
      <w:r w:rsidR="00BD2061" w:rsidRPr="00B51E9D">
        <w:rPr>
          <w:rFonts w:asciiTheme="majorHAnsi" w:eastAsia="Calibri" w:hAnsiTheme="majorHAnsi" w:cstheme="majorHAnsi"/>
          <w:b w:val="0"/>
          <w:bCs w:val="0"/>
        </w:rPr>
        <w:t>- z wynagrodzenia wynikającego z faktur.</w:t>
      </w:r>
    </w:p>
    <w:p w14:paraId="4B743ED6" w14:textId="4E383A11" w:rsidR="004911A3" w:rsidRPr="00B51E9D" w:rsidRDefault="00513815" w:rsidP="00B51E9D">
      <w:pPr>
        <w:pStyle w:val="Nagwek2"/>
        <w:tabs>
          <w:tab w:val="num" w:pos="502"/>
        </w:tabs>
        <w:spacing w:before="0" w:line="312" w:lineRule="auto"/>
        <w:ind w:left="567" w:hanging="567"/>
        <w:jc w:val="center"/>
        <w:rPr>
          <w:rFonts w:eastAsia="Arial" w:cstheme="majorHAnsi"/>
          <w:b/>
          <w:bCs/>
          <w:color w:val="auto"/>
          <w:sz w:val="22"/>
          <w:szCs w:val="22"/>
          <w:lang w:val="pl"/>
        </w:rPr>
      </w:pPr>
      <w:r w:rsidRPr="00B51E9D">
        <w:rPr>
          <w:rFonts w:eastAsia="Arial" w:cstheme="majorHAnsi"/>
          <w:b/>
          <w:bCs/>
          <w:color w:val="auto"/>
          <w:sz w:val="22"/>
          <w:szCs w:val="22"/>
          <w:lang w:val="pl"/>
        </w:rPr>
        <w:t xml:space="preserve">§ </w:t>
      </w:r>
      <w:r w:rsidR="0063369D" w:rsidRPr="00B51E9D">
        <w:rPr>
          <w:rFonts w:eastAsia="Arial" w:cstheme="majorHAnsi"/>
          <w:b/>
          <w:bCs/>
          <w:color w:val="auto"/>
          <w:sz w:val="22"/>
          <w:szCs w:val="22"/>
          <w:lang w:val="pl"/>
        </w:rPr>
        <w:t>9</w:t>
      </w:r>
      <w:r w:rsidR="00684C1B" w:rsidRPr="00B51E9D">
        <w:rPr>
          <w:rFonts w:eastAsia="Arial" w:cstheme="majorHAnsi"/>
          <w:b/>
          <w:bCs/>
          <w:color w:val="auto"/>
          <w:sz w:val="22"/>
          <w:szCs w:val="22"/>
          <w:lang w:val="pl"/>
        </w:rPr>
        <w:t xml:space="preserve"> </w:t>
      </w:r>
      <w:r w:rsidRPr="00B51E9D">
        <w:rPr>
          <w:rFonts w:eastAsia="Arial" w:cstheme="majorHAnsi"/>
          <w:b/>
          <w:bCs/>
          <w:color w:val="auto"/>
          <w:sz w:val="22"/>
          <w:szCs w:val="22"/>
          <w:lang w:val="pl"/>
        </w:rPr>
        <w:t>Podwykonawstwo</w:t>
      </w:r>
    </w:p>
    <w:p w14:paraId="189C13FA" w14:textId="4F93BD3C" w:rsidR="00D03106" w:rsidRPr="00B51E9D" w:rsidRDefault="004911A3" w:rsidP="00B51E9D">
      <w:pPr>
        <w:pStyle w:val="Tekstpodstawowy"/>
        <w:numPr>
          <w:ilvl w:val="0"/>
          <w:numId w:val="14"/>
        </w:numPr>
        <w:spacing w:line="312" w:lineRule="auto"/>
        <w:ind w:left="426"/>
        <w:rPr>
          <w:rFonts w:asciiTheme="majorHAnsi" w:hAnsiTheme="majorHAnsi" w:cstheme="majorHAnsi"/>
          <w:sz w:val="22"/>
          <w:szCs w:val="22"/>
        </w:rPr>
      </w:pPr>
      <w:r w:rsidRPr="00B51E9D">
        <w:rPr>
          <w:rFonts w:asciiTheme="majorHAnsi" w:hAnsiTheme="majorHAnsi" w:cstheme="majorHAnsi"/>
          <w:sz w:val="22"/>
          <w:szCs w:val="22"/>
        </w:rPr>
        <w:t xml:space="preserve">Wykonawca zobowiązuje się wykonać przedmiot zamówienia kompleksowo siłami własnymi, osobiście, zgodnie z dokumentacją projektową, </w:t>
      </w:r>
      <w:r w:rsidR="00570D37" w:rsidRPr="00B51E9D">
        <w:rPr>
          <w:rFonts w:asciiTheme="majorHAnsi" w:hAnsiTheme="majorHAnsi" w:cstheme="majorHAnsi"/>
          <w:sz w:val="22"/>
          <w:szCs w:val="22"/>
        </w:rPr>
        <w:t>SWZ</w:t>
      </w:r>
      <w:r w:rsidRPr="00B51E9D">
        <w:rPr>
          <w:rFonts w:asciiTheme="majorHAnsi" w:hAnsiTheme="majorHAnsi" w:cstheme="majorHAnsi"/>
          <w:sz w:val="22"/>
          <w:szCs w:val="22"/>
        </w:rPr>
        <w:t xml:space="preserve">, zgodnie ze sztuką budowlaną, </w:t>
      </w:r>
      <w:proofErr w:type="spellStart"/>
      <w:r w:rsidR="00570D37" w:rsidRPr="00B51E9D">
        <w:rPr>
          <w:rFonts w:asciiTheme="majorHAnsi" w:hAnsiTheme="majorHAnsi" w:cstheme="majorHAnsi"/>
          <w:sz w:val="22"/>
          <w:szCs w:val="22"/>
        </w:rPr>
        <w:t>STWiORB</w:t>
      </w:r>
      <w:proofErr w:type="spellEnd"/>
      <w:r w:rsidRPr="00B51E9D">
        <w:rPr>
          <w:rFonts w:asciiTheme="majorHAnsi" w:hAnsiTheme="majorHAnsi" w:cstheme="majorHAnsi"/>
          <w:sz w:val="22"/>
          <w:szCs w:val="22"/>
        </w:rPr>
        <w:t xml:space="preserve"> oraz obowiązującymi normami i przepisami</w:t>
      </w:r>
      <w:r w:rsidR="00570D37" w:rsidRPr="00B51E9D">
        <w:rPr>
          <w:rFonts w:asciiTheme="majorHAnsi" w:hAnsiTheme="majorHAnsi" w:cstheme="majorHAnsi"/>
          <w:sz w:val="22"/>
          <w:szCs w:val="22"/>
        </w:rPr>
        <w:t xml:space="preserve"> </w:t>
      </w:r>
      <w:r w:rsidRPr="00B51E9D">
        <w:rPr>
          <w:rFonts w:asciiTheme="majorHAnsi" w:eastAsiaTheme="minorEastAsia" w:hAnsiTheme="majorHAnsi" w:cstheme="majorHAnsi"/>
          <w:sz w:val="22"/>
          <w:szCs w:val="22"/>
        </w:rPr>
        <w:t>(ust. 1</w:t>
      </w:r>
      <w:r w:rsidR="00C10F09" w:rsidRPr="00B51E9D">
        <w:rPr>
          <w:rFonts w:asciiTheme="majorHAnsi" w:eastAsiaTheme="minorEastAsia" w:hAnsiTheme="majorHAnsi" w:cstheme="majorHAnsi"/>
          <w:sz w:val="22"/>
          <w:szCs w:val="22"/>
        </w:rPr>
        <w:t xml:space="preserve"> </w:t>
      </w:r>
      <w:r w:rsidRPr="00B51E9D">
        <w:rPr>
          <w:rFonts w:asciiTheme="majorHAnsi" w:eastAsiaTheme="minorEastAsia" w:hAnsiTheme="majorHAnsi" w:cstheme="majorHAnsi"/>
          <w:sz w:val="22"/>
          <w:szCs w:val="22"/>
        </w:rPr>
        <w:t>alternatywnie - w przypadku nie wykazania w ofercie wykonywania przedsięwzięcia przy udziale podwykonawców oraz dalszych podwykonawców)</w:t>
      </w:r>
      <w:r w:rsidR="00C10F09" w:rsidRPr="00B51E9D">
        <w:rPr>
          <w:rFonts w:asciiTheme="majorHAnsi" w:eastAsiaTheme="minorEastAsia" w:hAnsiTheme="majorHAnsi" w:cstheme="majorHAnsi"/>
          <w:sz w:val="22"/>
          <w:szCs w:val="22"/>
        </w:rPr>
        <w:t>.</w:t>
      </w:r>
    </w:p>
    <w:p w14:paraId="3ECCCCED" w14:textId="51DE846D" w:rsidR="00684C1B" w:rsidRPr="00B51E9D" w:rsidRDefault="00684C1B" w:rsidP="00B51E9D">
      <w:pPr>
        <w:autoSpaceDE w:val="0"/>
        <w:autoSpaceDN w:val="0"/>
        <w:adjustRightInd w:val="0"/>
        <w:spacing w:line="312" w:lineRule="auto"/>
        <w:jc w:val="both"/>
        <w:rPr>
          <w:rFonts w:asciiTheme="majorHAnsi" w:eastAsiaTheme="minorEastAsia" w:hAnsiTheme="majorHAnsi" w:cstheme="majorHAnsi"/>
          <w:sz w:val="22"/>
          <w:szCs w:val="22"/>
        </w:rPr>
      </w:pPr>
      <w:r w:rsidRPr="00B51E9D">
        <w:rPr>
          <w:rFonts w:asciiTheme="majorHAnsi" w:eastAsiaTheme="minorEastAsia" w:hAnsiTheme="majorHAnsi" w:cstheme="majorHAnsi"/>
          <w:sz w:val="22"/>
          <w:szCs w:val="22"/>
        </w:rPr>
        <w:t>LUB</w:t>
      </w:r>
    </w:p>
    <w:p w14:paraId="3F678D4D" w14:textId="0B5C1D13" w:rsidR="004911A3" w:rsidRPr="00B51E9D" w:rsidRDefault="004911A3" w:rsidP="00E16322">
      <w:pPr>
        <w:pStyle w:val="Tekstpodstawowy"/>
        <w:numPr>
          <w:ilvl w:val="0"/>
          <w:numId w:val="38"/>
        </w:numPr>
        <w:spacing w:line="312" w:lineRule="auto"/>
        <w:rPr>
          <w:rFonts w:asciiTheme="majorHAnsi" w:hAnsiTheme="majorHAnsi" w:cstheme="majorHAnsi"/>
          <w:sz w:val="22"/>
          <w:szCs w:val="22"/>
        </w:rPr>
      </w:pPr>
      <w:r w:rsidRPr="00B51E9D">
        <w:rPr>
          <w:rFonts w:asciiTheme="majorHAnsi" w:hAnsiTheme="majorHAnsi" w:cstheme="majorHAnsi"/>
          <w:sz w:val="22"/>
          <w:szCs w:val="22"/>
        </w:rPr>
        <w:t xml:space="preserve">Wykonawca zobowiązuje się wykonać przedmiot zamówienia w oparciu o dokumentację projektową, </w:t>
      </w:r>
      <w:r w:rsidR="00570D37" w:rsidRPr="00B51E9D">
        <w:rPr>
          <w:rFonts w:asciiTheme="majorHAnsi" w:hAnsiTheme="majorHAnsi" w:cstheme="majorHAnsi"/>
          <w:sz w:val="22"/>
          <w:szCs w:val="22"/>
        </w:rPr>
        <w:t>SWZ</w:t>
      </w:r>
      <w:r w:rsidRPr="00B51E9D">
        <w:rPr>
          <w:rFonts w:asciiTheme="majorHAnsi" w:hAnsiTheme="majorHAnsi" w:cstheme="majorHAnsi"/>
          <w:color w:val="000000" w:themeColor="text1"/>
          <w:sz w:val="22"/>
          <w:szCs w:val="22"/>
        </w:rPr>
        <w:t xml:space="preserve">, zgodnie ze sztuką budowlaną, </w:t>
      </w:r>
      <w:proofErr w:type="spellStart"/>
      <w:r w:rsidR="00570D37" w:rsidRPr="00B51E9D">
        <w:rPr>
          <w:rFonts w:asciiTheme="majorHAnsi" w:hAnsiTheme="majorHAnsi" w:cstheme="majorHAnsi"/>
          <w:color w:val="000000" w:themeColor="text1"/>
          <w:sz w:val="22"/>
          <w:szCs w:val="22"/>
        </w:rPr>
        <w:t>STWiORB</w:t>
      </w:r>
      <w:proofErr w:type="spellEnd"/>
      <w:r w:rsidRPr="00B51E9D">
        <w:rPr>
          <w:rFonts w:asciiTheme="majorHAnsi" w:hAnsiTheme="majorHAnsi" w:cstheme="majorHAnsi"/>
          <w:color w:val="000000" w:themeColor="text1"/>
          <w:sz w:val="22"/>
          <w:szCs w:val="22"/>
        </w:rPr>
        <w:t xml:space="preserve"> oraz obowiązującymi normami i przepisami, przy użyciu sił własnych oraz podwykonawców lub dalszych podwykonawców. Wykonawca oświadcza, że w trakcie realizacji przedmiotu zamówienia korzystał będzie w następujący </w:t>
      </w:r>
      <w:r w:rsidRPr="00B51E9D">
        <w:rPr>
          <w:rFonts w:asciiTheme="majorHAnsi" w:hAnsiTheme="majorHAnsi" w:cstheme="majorHAnsi"/>
          <w:sz w:val="22"/>
          <w:szCs w:val="22"/>
        </w:rPr>
        <w:t xml:space="preserve">sposób z podwykonawstwa: </w:t>
      </w:r>
    </w:p>
    <w:p w14:paraId="02CDABBD" w14:textId="78D42449" w:rsidR="0014081C" w:rsidRPr="00B51E9D" w:rsidRDefault="0014081C" w:rsidP="00E16322">
      <w:pPr>
        <w:pStyle w:val="Tekstpodstawowy"/>
        <w:numPr>
          <w:ilvl w:val="0"/>
          <w:numId w:val="68"/>
        </w:numPr>
        <w:spacing w:line="312" w:lineRule="auto"/>
        <w:rPr>
          <w:rFonts w:asciiTheme="majorHAnsi" w:hAnsiTheme="majorHAnsi" w:cstheme="majorHAnsi"/>
          <w:sz w:val="22"/>
          <w:szCs w:val="22"/>
        </w:rPr>
      </w:pPr>
      <w:r w:rsidRPr="00B51E9D">
        <w:rPr>
          <w:rFonts w:asciiTheme="majorHAnsi" w:hAnsiTheme="majorHAnsi" w:cstheme="majorHAnsi"/>
          <w:sz w:val="22"/>
          <w:szCs w:val="22"/>
        </w:rPr>
        <w:t>Zamierza zlecić podwykonawcom następujące części zamówienia:</w:t>
      </w:r>
    </w:p>
    <w:p w14:paraId="0065DFE8" w14:textId="4ECD9285" w:rsidR="0014081C" w:rsidRPr="00B51E9D" w:rsidRDefault="0014081C" w:rsidP="00B51E9D">
      <w:pPr>
        <w:pStyle w:val="Tekstpodstawowy"/>
        <w:spacing w:line="312" w:lineRule="auto"/>
        <w:ind w:left="1080"/>
        <w:rPr>
          <w:rFonts w:asciiTheme="majorHAnsi" w:hAnsiTheme="majorHAnsi" w:cstheme="majorHAnsi"/>
          <w:sz w:val="22"/>
          <w:szCs w:val="22"/>
        </w:rPr>
      </w:pPr>
      <w:r w:rsidRPr="00B51E9D">
        <w:rPr>
          <w:rFonts w:asciiTheme="majorHAnsi" w:hAnsiTheme="majorHAnsi" w:cstheme="majorHAnsi"/>
          <w:sz w:val="22"/>
          <w:szCs w:val="22"/>
        </w:rPr>
        <w:t>…………………………………………………………………………………………………………………</w:t>
      </w:r>
    </w:p>
    <w:p w14:paraId="65DD1A33" w14:textId="4AA24B29" w:rsidR="0014081C" w:rsidRPr="00B51E9D" w:rsidRDefault="0014081C" w:rsidP="00B51E9D">
      <w:pPr>
        <w:pStyle w:val="Tekstpodstawowy"/>
        <w:spacing w:line="312" w:lineRule="auto"/>
        <w:ind w:left="1080"/>
        <w:rPr>
          <w:rFonts w:asciiTheme="majorHAnsi" w:hAnsiTheme="majorHAnsi" w:cstheme="majorHAnsi"/>
          <w:sz w:val="22"/>
          <w:szCs w:val="22"/>
        </w:rPr>
      </w:pPr>
      <w:r w:rsidRPr="00B51E9D">
        <w:rPr>
          <w:rFonts w:asciiTheme="majorHAnsi" w:hAnsiTheme="majorHAnsi" w:cstheme="majorHAnsi"/>
          <w:sz w:val="22"/>
          <w:szCs w:val="22"/>
        </w:rPr>
        <w:t>(nazwa i adres podwykonawcy) (część zamówienia)</w:t>
      </w:r>
    </w:p>
    <w:p w14:paraId="7F634B49" w14:textId="101EE1D0" w:rsidR="004911A3" w:rsidRPr="00B51E9D" w:rsidRDefault="004911A3" w:rsidP="00E16322">
      <w:pPr>
        <w:pStyle w:val="Tekstpodstawowy"/>
        <w:numPr>
          <w:ilvl w:val="0"/>
          <w:numId w:val="38"/>
        </w:numPr>
        <w:spacing w:line="312" w:lineRule="auto"/>
        <w:ind w:left="426"/>
        <w:rPr>
          <w:rFonts w:asciiTheme="majorHAnsi" w:hAnsiTheme="majorHAnsi" w:cstheme="majorHAnsi"/>
          <w:sz w:val="22"/>
          <w:szCs w:val="22"/>
        </w:rPr>
      </w:pPr>
      <w:r w:rsidRPr="00B51E9D">
        <w:rPr>
          <w:rFonts w:asciiTheme="majorHAnsi" w:hAnsiTheme="majorHAnsi" w:cstheme="majorHAnsi"/>
          <w:sz w:val="22"/>
          <w:szCs w:val="22"/>
        </w:rPr>
        <w:t xml:space="preserve">Wykonawca ponosi pełną odpowiedzialność za właściwe i terminowe wykonanie całego przedmiotu </w:t>
      </w:r>
      <w:r w:rsidR="00FC2DD3" w:rsidRPr="00B51E9D">
        <w:rPr>
          <w:rFonts w:asciiTheme="majorHAnsi" w:hAnsiTheme="majorHAnsi" w:cstheme="majorHAnsi"/>
          <w:sz w:val="22"/>
          <w:szCs w:val="22"/>
        </w:rPr>
        <w:t>Umowy</w:t>
      </w:r>
      <w:r w:rsidRPr="00B51E9D">
        <w:rPr>
          <w:rFonts w:asciiTheme="majorHAnsi" w:hAnsiTheme="majorHAnsi" w:cstheme="majorHAnsi"/>
          <w:sz w:val="22"/>
          <w:szCs w:val="22"/>
        </w:rPr>
        <w:t xml:space="preserve">, a w przypadku gdy w trakcie realizacji przedmiotu zamówienia korzysta z podwykonawstwa, ponosi także odpowiedzialność za działania wynikające z umów o podwykonawstwo. </w:t>
      </w:r>
    </w:p>
    <w:p w14:paraId="1F4C26F5" w14:textId="3E3E2316" w:rsidR="004911A3" w:rsidRPr="00B51E9D" w:rsidRDefault="004911A3" w:rsidP="00E16322">
      <w:pPr>
        <w:pStyle w:val="Tekstpodstawowy"/>
        <w:numPr>
          <w:ilvl w:val="0"/>
          <w:numId w:val="38"/>
        </w:numPr>
        <w:spacing w:line="312" w:lineRule="auto"/>
        <w:ind w:left="426"/>
        <w:rPr>
          <w:rFonts w:asciiTheme="majorHAnsi" w:hAnsiTheme="majorHAnsi" w:cstheme="majorHAnsi"/>
          <w:sz w:val="22"/>
          <w:szCs w:val="22"/>
        </w:rPr>
      </w:pPr>
      <w:r w:rsidRPr="00B51E9D">
        <w:rPr>
          <w:rFonts w:asciiTheme="majorHAnsi" w:hAnsiTheme="majorHAnsi" w:cstheme="majorHAnsi"/>
          <w:sz w:val="22"/>
          <w:szCs w:val="22"/>
        </w:rPr>
        <w:t xml:space="preserve">Przez </w:t>
      </w:r>
      <w:r w:rsidR="00FC2DD3" w:rsidRPr="00B51E9D">
        <w:rPr>
          <w:rFonts w:asciiTheme="majorHAnsi" w:hAnsiTheme="majorHAnsi" w:cstheme="majorHAnsi"/>
          <w:sz w:val="22"/>
          <w:szCs w:val="22"/>
        </w:rPr>
        <w:t>Umowy</w:t>
      </w:r>
      <w:r w:rsidRPr="00B51E9D">
        <w:rPr>
          <w:rFonts w:asciiTheme="majorHAnsi" w:hAnsiTheme="majorHAnsi" w:cstheme="majorHAnsi"/>
          <w:sz w:val="22"/>
          <w:szCs w:val="22"/>
        </w:rPr>
        <w:t xml:space="preserve"> o podwykonawstwo strony rozumieją </w:t>
      </w:r>
      <w:r w:rsidR="00FC2DD3" w:rsidRPr="00B51E9D">
        <w:rPr>
          <w:rFonts w:asciiTheme="majorHAnsi" w:hAnsiTheme="majorHAnsi" w:cstheme="majorHAnsi"/>
          <w:sz w:val="22"/>
          <w:szCs w:val="22"/>
        </w:rPr>
        <w:t>Umowy</w:t>
      </w:r>
      <w:r w:rsidRPr="00B51E9D">
        <w:rPr>
          <w:rFonts w:asciiTheme="majorHAnsi" w:hAnsiTheme="majorHAnsi" w:cstheme="majorHAnsi"/>
          <w:sz w:val="22"/>
          <w:szCs w:val="22"/>
        </w:rPr>
        <w:t xml:space="preserve"> w formie pisemnej o charakterze odpłatnym, których przedmiotem są usługi, dostawy lub roboty budowlane stanowiące część niniejszej </w:t>
      </w:r>
      <w:r w:rsidR="00FC2DD3" w:rsidRPr="00B51E9D">
        <w:rPr>
          <w:rFonts w:asciiTheme="majorHAnsi" w:hAnsiTheme="majorHAnsi" w:cstheme="majorHAnsi"/>
          <w:sz w:val="22"/>
          <w:szCs w:val="22"/>
        </w:rPr>
        <w:t>Umowy</w:t>
      </w:r>
      <w:r w:rsidRPr="00B51E9D">
        <w:rPr>
          <w:rFonts w:asciiTheme="majorHAnsi" w:hAnsiTheme="majorHAnsi" w:cstheme="majorHAnsi"/>
          <w:sz w:val="22"/>
          <w:szCs w:val="22"/>
        </w:rPr>
        <w:t xml:space="preserve">, zawarte </w:t>
      </w:r>
      <w:r w:rsidRPr="00B51E9D">
        <w:rPr>
          <w:rFonts w:asciiTheme="majorHAnsi" w:hAnsiTheme="majorHAnsi" w:cstheme="majorHAnsi"/>
          <w:sz w:val="22"/>
          <w:szCs w:val="22"/>
        </w:rPr>
        <w:lastRenderedPageBreak/>
        <w:t xml:space="preserve">między Wykonawcą a co najmniej jednym innym podmiotem (podwykonawcą), a także między podwykonawcą a dalszym podwykonawcą lub dalszymi podwykonawcami. </w:t>
      </w:r>
    </w:p>
    <w:p w14:paraId="477F4D29" w14:textId="4743B06B" w:rsidR="004911A3" w:rsidRPr="00B51E9D" w:rsidRDefault="004911A3" w:rsidP="00E16322">
      <w:pPr>
        <w:pStyle w:val="Tekstpodstawowy"/>
        <w:numPr>
          <w:ilvl w:val="0"/>
          <w:numId w:val="38"/>
        </w:numPr>
        <w:spacing w:line="312" w:lineRule="auto"/>
        <w:ind w:left="426"/>
        <w:rPr>
          <w:rFonts w:asciiTheme="majorHAnsi" w:hAnsiTheme="majorHAnsi" w:cstheme="majorHAnsi"/>
          <w:sz w:val="22"/>
          <w:szCs w:val="22"/>
        </w:rPr>
      </w:pPr>
      <w:r w:rsidRPr="00B51E9D">
        <w:rPr>
          <w:rFonts w:asciiTheme="majorHAnsi" w:hAnsiTheme="majorHAnsi" w:cstheme="majorHAnsi"/>
          <w:sz w:val="22"/>
          <w:szCs w:val="22"/>
        </w:rPr>
        <w:t xml:space="preserve">Wykonawca, podwykonawca lub dalszy podwykonawca zamierzający zawrzeć umowę o podwykonawstwo, której przedmiotem są roboty budowlane, zobowiązany jest w trakcie realizacji niniejszej </w:t>
      </w:r>
      <w:r w:rsidR="00FC2DD3" w:rsidRPr="00B51E9D">
        <w:rPr>
          <w:rFonts w:asciiTheme="majorHAnsi" w:hAnsiTheme="majorHAnsi" w:cstheme="majorHAnsi"/>
          <w:sz w:val="22"/>
          <w:szCs w:val="22"/>
        </w:rPr>
        <w:t>Umowy</w:t>
      </w:r>
      <w:r w:rsidRPr="00B51E9D">
        <w:rPr>
          <w:rFonts w:asciiTheme="majorHAnsi" w:hAnsiTheme="majorHAnsi" w:cstheme="majorHAnsi"/>
          <w:sz w:val="22"/>
          <w:szCs w:val="22"/>
        </w:rPr>
        <w:t xml:space="preserve"> do przedłożenia Zamawiającemu projektu </w:t>
      </w:r>
      <w:r w:rsidR="00FC2DD3" w:rsidRPr="00B51E9D">
        <w:rPr>
          <w:rFonts w:asciiTheme="majorHAnsi" w:hAnsiTheme="majorHAnsi" w:cstheme="majorHAnsi"/>
          <w:sz w:val="22"/>
          <w:szCs w:val="22"/>
        </w:rPr>
        <w:t>Umowy</w:t>
      </w:r>
      <w:r w:rsidRPr="00B51E9D">
        <w:rPr>
          <w:rFonts w:asciiTheme="majorHAnsi" w:hAnsiTheme="majorHAnsi" w:cstheme="majorHAnsi"/>
          <w:sz w:val="22"/>
          <w:szCs w:val="22"/>
        </w:rPr>
        <w:t xml:space="preserve"> o podwykonawstwo, której przedmiotem są roboty budowlane, przy czym: </w:t>
      </w:r>
    </w:p>
    <w:p w14:paraId="79BFF4A9" w14:textId="7B755FB7" w:rsidR="004911A3" w:rsidRPr="00B51E9D" w:rsidRDefault="004911A3" w:rsidP="00E16322">
      <w:pPr>
        <w:pStyle w:val="Tekstpodstawowy"/>
        <w:numPr>
          <w:ilvl w:val="0"/>
          <w:numId w:val="36"/>
        </w:numPr>
        <w:spacing w:line="312" w:lineRule="auto"/>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podwykonawca lub dalszy podwykonawca zobowiązany jest dołączyć zgodę Wykonawcy na zawarcie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o podwykonawstwo o treści zgodnej z projektem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w:t>
      </w:r>
    </w:p>
    <w:p w14:paraId="5419DE45" w14:textId="70D8017F" w:rsidR="004911A3" w:rsidRPr="00B51E9D" w:rsidRDefault="00FC2DD3" w:rsidP="00E16322">
      <w:pPr>
        <w:pStyle w:val="Tekstpodstawowy"/>
        <w:numPr>
          <w:ilvl w:val="0"/>
          <w:numId w:val="36"/>
        </w:numPr>
        <w:spacing w:line="312" w:lineRule="auto"/>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Umowa</w:t>
      </w:r>
      <w:r w:rsidR="004911A3" w:rsidRPr="00B51E9D">
        <w:rPr>
          <w:rFonts w:asciiTheme="majorHAnsi" w:hAnsiTheme="majorHAnsi" w:cstheme="majorHAnsi"/>
          <w:color w:val="000000" w:themeColor="text1"/>
          <w:sz w:val="22"/>
          <w:szCs w:val="22"/>
        </w:rPr>
        <w:t xml:space="preserve"> o podwykonawstwo winna spełniać wymagania określone w </w:t>
      </w:r>
      <w:r w:rsidR="00A569FA" w:rsidRPr="00B51E9D">
        <w:rPr>
          <w:rFonts w:asciiTheme="majorHAnsi" w:hAnsiTheme="majorHAnsi" w:cstheme="majorHAnsi"/>
          <w:color w:val="000000" w:themeColor="text1"/>
          <w:sz w:val="22"/>
          <w:szCs w:val="22"/>
        </w:rPr>
        <w:t>SWZ</w:t>
      </w:r>
      <w:r w:rsidR="004911A3" w:rsidRPr="00B51E9D">
        <w:rPr>
          <w:rFonts w:asciiTheme="majorHAnsi" w:hAnsiTheme="majorHAnsi" w:cstheme="majorHAnsi"/>
          <w:color w:val="000000" w:themeColor="text1"/>
          <w:sz w:val="22"/>
          <w:szCs w:val="22"/>
        </w:rPr>
        <w:t xml:space="preserve">, </w:t>
      </w:r>
    </w:p>
    <w:p w14:paraId="7F70E60A" w14:textId="0867EA9A" w:rsidR="004911A3" w:rsidRPr="00B51E9D" w:rsidRDefault="004911A3" w:rsidP="00E16322">
      <w:pPr>
        <w:pStyle w:val="Tekstpodstawowy"/>
        <w:numPr>
          <w:ilvl w:val="0"/>
          <w:numId w:val="36"/>
        </w:numPr>
        <w:spacing w:line="312" w:lineRule="auto"/>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termin zapłaty wynagrodzenia podwykonawcy lub dalszemu podwykonawcy przewidziany w umowie na podwykonawstwo lub dalsze podwykonawstwo nie może</w:t>
      </w:r>
      <w:r w:rsidR="00A569FA" w:rsidRPr="00B51E9D">
        <w:rPr>
          <w:rFonts w:asciiTheme="majorHAnsi" w:hAnsiTheme="majorHAnsi" w:cstheme="majorHAnsi"/>
          <w:color w:val="000000" w:themeColor="text1"/>
          <w:sz w:val="22"/>
          <w:szCs w:val="22"/>
        </w:rPr>
        <w:t xml:space="preserve"> </w:t>
      </w:r>
      <w:r w:rsidRPr="00B51E9D">
        <w:rPr>
          <w:rFonts w:asciiTheme="majorHAnsi" w:hAnsiTheme="majorHAnsi" w:cstheme="majorHAnsi"/>
          <w:color w:val="000000" w:themeColor="text1"/>
          <w:sz w:val="22"/>
          <w:szCs w:val="22"/>
        </w:rPr>
        <w:t>być dłuższy niż</w:t>
      </w:r>
      <w:r w:rsidR="00EF4D3D" w:rsidRPr="00B51E9D">
        <w:rPr>
          <w:rFonts w:asciiTheme="majorHAnsi" w:hAnsiTheme="majorHAnsi" w:cstheme="majorHAnsi"/>
          <w:color w:val="000000" w:themeColor="text1"/>
          <w:sz w:val="22"/>
          <w:szCs w:val="22"/>
        </w:rPr>
        <w:t xml:space="preserve"> określon</w:t>
      </w:r>
      <w:r w:rsidR="001605A7" w:rsidRPr="00B51E9D">
        <w:rPr>
          <w:rFonts w:asciiTheme="majorHAnsi" w:hAnsiTheme="majorHAnsi" w:cstheme="majorHAnsi"/>
          <w:color w:val="000000" w:themeColor="text1"/>
          <w:sz w:val="22"/>
          <w:szCs w:val="22"/>
        </w:rPr>
        <w:t>y</w:t>
      </w:r>
      <w:r w:rsidR="00EF4D3D" w:rsidRPr="00B51E9D">
        <w:rPr>
          <w:rFonts w:asciiTheme="majorHAnsi" w:hAnsiTheme="majorHAnsi" w:cstheme="majorHAnsi"/>
          <w:color w:val="000000" w:themeColor="text1"/>
          <w:sz w:val="22"/>
          <w:szCs w:val="22"/>
        </w:rPr>
        <w:t xml:space="preserve"> przez Zamawiającego w §8 ust. 9</w:t>
      </w:r>
      <w:r w:rsidR="001B7306" w:rsidRPr="00B51E9D">
        <w:rPr>
          <w:rFonts w:asciiTheme="majorHAnsi" w:hAnsiTheme="majorHAnsi" w:cstheme="majorHAnsi"/>
          <w:color w:val="000000" w:themeColor="text1"/>
          <w:sz w:val="22"/>
          <w:szCs w:val="22"/>
        </w:rPr>
        <w:t xml:space="preserve"> </w:t>
      </w:r>
      <w:r w:rsidR="00FC2DD3" w:rsidRPr="00B51E9D">
        <w:rPr>
          <w:rFonts w:asciiTheme="majorHAnsi" w:hAnsiTheme="majorHAnsi" w:cstheme="majorHAnsi"/>
          <w:color w:val="000000" w:themeColor="text1"/>
          <w:sz w:val="22"/>
          <w:szCs w:val="22"/>
        </w:rPr>
        <w:t>Umowy</w:t>
      </w:r>
      <w:r w:rsidR="001605A7" w:rsidRPr="00B51E9D">
        <w:rPr>
          <w:rFonts w:asciiTheme="majorHAnsi" w:hAnsiTheme="majorHAnsi" w:cstheme="majorHAnsi"/>
          <w:color w:val="000000" w:themeColor="text1"/>
          <w:sz w:val="22"/>
          <w:szCs w:val="22"/>
        </w:rPr>
        <w:t>, licząc</w:t>
      </w:r>
      <w:r w:rsidR="00EF4D3D" w:rsidRPr="00B51E9D">
        <w:rPr>
          <w:rFonts w:asciiTheme="majorHAnsi" w:hAnsiTheme="majorHAnsi" w:cstheme="majorHAnsi"/>
          <w:color w:val="000000" w:themeColor="text1"/>
          <w:sz w:val="22"/>
          <w:szCs w:val="22"/>
        </w:rPr>
        <w:t xml:space="preserve"> </w:t>
      </w:r>
      <w:r w:rsidRPr="00B51E9D">
        <w:rPr>
          <w:rFonts w:asciiTheme="majorHAnsi" w:hAnsiTheme="majorHAnsi" w:cstheme="majorHAnsi"/>
          <w:color w:val="000000" w:themeColor="text1"/>
          <w:sz w:val="22"/>
          <w:szCs w:val="22"/>
        </w:rPr>
        <w:t xml:space="preserve">od dnia doręczenia Wykonawcy, podwykonawcy lub dalszemu podwykonawcy faktury lub rachunku, potwierdzających wykonanie zleconej podwykonawcy lub dalszemu podwykonawcy roboty budowlanej. </w:t>
      </w:r>
    </w:p>
    <w:p w14:paraId="2935F9D5" w14:textId="70D4C84C" w:rsidR="004911A3" w:rsidRPr="00B51E9D" w:rsidRDefault="004911A3" w:rsidP="00E16322">
      <w:pPr>
        <w:pStyle w:val="Tekstpodstawowy"/>
        <w:numPr>
          <w:ilvl w:val="0"/>
          <w:numId w:val="38"/>
        </w:numPr>
        <w:spacing w:line="312" w:lineRule="auto"/>
        <w:ind w:left="426"/>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Zamawiający zgłosi w formie pisemnej, pod rygorem nieważności, zastrzeżenia do projektu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w:t>
      </w:r>
      <w:r w:rsidR="005E1446">
        <w:rPr>
          <w:rFonts w:asciiTheme="majorHAnsi" w:hAnsiTheme="majorHAnsi" w:cstheme="majorHAnsi"/>
          <w:color w:val="000000" w:themeColor="text1"/>
          <w:sz w:val="22"/>
          <w:szCs w:val="22"/>
        </w:rPr>
        <w:br/>
      </w:r>
      <w:r w:rsidRPr="00B51E9D">
        <w:rPr>
          <w:rFonts w:asciiTheme="majorHAnsi" w:hAnsiTheme="majorHAnsi" w:cstheme="majorHAnsi"/>
          <w:color w:val="000000" w:themeColor="text1"/>
          <w:sz w:val="22"/>
          <w:szCs w:val="22"/>
        </w:rPr>
        <w:t xml:space="preserve">o podwykonawstwo, której przedmiotem są roboty budowlane w terminie </w:t>
      </w:r>
      <w:r w:rsidR="000A63DF" w:rsidRPr="00B51E9D">
        <w:rPr>
          <w:rFonts w:asciiTheme="majorHAnsi" w:hAnsiTheme="majorHAnsi" w:cstheme="majorHAnsi"/>
          <w:color w:val="000000" w:themeColor="text1"/>
          <w:sz w:val="22"/>
          <w:szCs w:val="22"/>
        </w:rPr>
        <w:t>21</w:t>
      </w:r>
      <w:r w:rsidRPr="00B51E9D">
        <w:rPr>
          <w:rFonts w:asciiTheme="majorHAnsi" w:hAnsiTheme="majorHAnsi" w:cstheme="majorHAnsi"/>
          <w:color w:val="000000" w:themeColor="text1"/>
          <w:sz w:val="22"/>
          <w:szCs w:val="22"/>
        </w:rPr>
        <w:t xml:space="preserve"> dni od dnia otrzymania projektu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w przypadku: </w:t>
      </w:r>
    </w:p>
    <w:p w14:paraId="16BE1EF2" w14:textId="01E7C93D" w:rsidR="004911A3" w:rsidRPr="00B51E9D" w:rsidRDefault="004911A3" w:rsidP="00E16322">
      <w:pPr>
        <w:pStyle w:val="Tekstpodstawowy"/>
        <w:numPr>
          <w:ilvl w:val="0"/>
          <w:numId w:val="37"/>
        </w:numPr>
        <w:spacing w:line="312" w:lineRule="auto"/>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gdy projekt nie spełnia wymagań określonych w </w:t>
      </w:r>
      <w:r w:rsidR="00F9204A" w:rsidRPr="00B51E9D">
        <w:rPr>
          <w:rFonts w:asciiTheme="majorHAnsi" w:hAnsiTheme="majorHAnsi" w:cstheme="majorHAnsi"/>
          <w:color w:val="000000" w:themeColor="text1"/>
          <w:sz w:val="22"/>
          <w:szCs w:val="22"/>
        </w:rPr>
        <w:t>SWZ</w:t>
      </w:r>
      <w:r w:rsidRPr="00B51E9D">
        <w:rPr>
          <w:rFonts w:asciiTheme="majorHAnsi" w:hAnsiTheme="majorHAnsi" w:cstheme="majorHAnsi"/>
          <w:color w:val="000000" w:themeColor="text1"/>
          <w:sz w:val="22"/>
          <w:szCs w:val="22"/>
        </w:rPr>
        <w:t xml:space="preserve">, </w:t>
      </w:r>
    </w:p>
    <w:p w14:paraId="16B5F718" w14:textId="4EA6173F" w:rsidR="004911A3" w:rsidRPr="00B51E9D" w:rsidRDefault="004911A3" w:rsidP="00E16322">
      <w:pPr>
        <w:pStyle w:val="Tekstpodstawowy"/>
        <w:numPr>
          <w:ilvl w:val="0"/>
          <w:numId w:val="37"/>
        </w:numPr>
        <w:spacing w:line="312" w:lineRule="auto"/>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gdy projekt przewiduje termin zapłaty wynagrodzenia dłuższy niż określony w ust. 4 pkt 3, </w:t>
      </w:r>
    </w:p>
    <w:p w14:paraId="5DD50AA4" w14:textId="47E08279" w:rsidR="004911A3" w:rsidRPr="00B51E9D" w:rsidRDefault="004911A3" w:rsidP="00E16322">
      <w:pPr>
        <w:pStyle w:val="Tekstpodstawowy"/>
        <w:numPr>
          <w:ilvl w:val="0"/>
          <w:numId w:val="37"/>
        </w:numPr>
        <w:spacing w:line="312" w:lineRule="auto"/>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gdy projekt zawiera postanowienia niezgodne z art. 463 ustawy </w:t>
      </w:r>
      <w:proofErr w:type="spellStart"/>
      <w:r w:rsidR="00F9204A" w:rsidRPr="00B51E9D">
        <w:rPr>
          <w:rFonts w:asciiTheme="majorHAnsi" w:hAnsiTheme="majorHAnsi" w:cstheme="majorHAnsi"/>
          <w:color w:val="000000" w:themeColor="text1"/>
          <w:sz w:val="22"/>
          <w:szCs w:val="22"/>
        </w:rPr>
        <w:t>Pzp</w:t>
      </w:r>
      <w:proofErr w:type="spellEnd"/>
    </w:p>
    <w:p w14:paraId="510614E3" w14:textId="1086788F" w:rsidR="004911A3" w:rsidRPr="00B51E9D" w:rsidRDefault="004911A3" w:rsidP="00E16322">
      <w:pPr>
        <w:pStyle w:val="Tekstpodstawowy"/>
        <w:numPr>
          <w:ilvl w:val="0"/>
          <w:numId w:val="38"/>
        </w:numPr>
        <w:spacing w:line="312" w:lineRule="auto"/>
        <w:ind w:left="426"/>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W przypadku niezgłoszenia</w:t>
      </w:r>
      <w:r w:rsidR="00394E5F" w:rsidRPr="00B51E9D">
        <w:rPr>
          <w:rFonts w:asciiTheme="majorHAnsi" w:hAnsiTheme="majorHAnsi" w:cstheme="majorHAnsi"/>
          <w:color w:val="000000" w:themeColor="text1"/>
          <w:sz w:val="22"/>
          <w:szCs w:val="22"/>
        </w:rPr>
        <w:t>,</w:t>
      </w:r>
      <w:r w:rsidRPr="00B51E9D">
        <w:rPr>
          <w:rFonts w:asciiTheme="majorHAnsi" w:hAnsiTheme="majorHAnsi" w:cstheme="majorHAnsi"/>
          <w:color w:val="000000" w:themeColor="text1"/>
          <w:sz w:val="22"/>
          <w:szCs w:val="22"/>
        </w:rPr>
        <w:t xml:space="preserve"> w terminie określonym w ust. 5</w:t>
      </w:r>
      <w:r w:rsidR="00394E5F" w:rsidRPr="00B51E9D">
        <w:rPr>
          <w:rFonts w:asciiTheme="majorHAnsi" w:hAnsiTheme="majorHAnsi" w:cstheme="majorHAnsi"/>
          <w:color w:val="000000" w:themeColor="text1"/>
          <w:sz w:val="22"/>
          <w:szCs w:val="22"/>
        </w:rPr>
        <w:t>,</w:t>
      </w:r>
      <w:r w:rsidRPr="00B51E9D">
        <w:rPr>
          <w:rFonts w:asciiTheme="majorHAnsi" w:hAnsiTheme="majorHAnsi" w:cstheme="majorHAnsi"/>
          <w:color w:val="000000" w:themeColor="text1"/>
          <w:sz w:val="22"/>
          <w:szCs w:val="22"/>
        </w:rPr>
        <w:t xml:space="preserve"> w formie pisemnej</w:t>
      </w:r>
      <w:r w:rsidR="00394E5F" w:rsidRPr="00B51E9D">
        <w:rPr>
          <w:rFonts w:asciiTheme="majorHAnsi" w:hAnsiTheme="majorHAnsi" w:cstheme="majorHAnsi"/>
          <w:color w:val="000000" w:themeColor="text1"/>
          <w:sz w:val="22"/>
          <w:szCs w:val="22"/>
        </w:rPr>
        <w:t>,</w:t>
      </w:r>
      <w:r w:rsidRPr="00B51E9D">
        <w:rPr>
          <w:rFonts w:asciiTheme="majorHAnsi" w:hAnsiTheme="majorHAnsi" w:cstheme="majorHAnsi"/>
          <w:color w:val="000000" w:themeColor="text1"/>
          <w:sz w:val="22"/>
          <w:szCs w:val="22"/>
        </w:rPr>
        <w:t xml:space="preserve"> zastrzeżeń, o których mowa w ust. 5 do projektu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o podwykonawstwo, której przedmiotem są roboty budowlane, strony uznają, iż Zamawiający zaakceptował projekt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w:t>
      </w:r>
    </w:p>
    <w:p w14:paraId="715C2419" w14:textId="52DCB681" w:rsidR="004911A3" w:rsidRPr="00B51E9D" w:rsidRDefault="004911A3" w:rsidP="00E16322">
      <w:pPr>
        <w:pStyle w:val="Tekstpodstawowy"/>
        <w:numPr>
          <w:ilvl w:val="0"/>
          <w:numId w:val="38"/>
        </w:numPr>
        <w:spacing w:line="312" w:lineRule="auto"/>
        <w:ind w:left="426"/>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Wykonawca, podwykonawca lub dalszy podwykonawca przedłoży Zamawiającemu poświadczoną za zgodność z oryginałem, przez przedkładającego, kopię zawartej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o podwykonawstwo, której przedmiotem są roboty budowlane o treści zgodnej z zaakceptowanym uprzednio przez Zamawiającego projektem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w terminie 7 dni od dnia jej zawarcia. </w:t>
      </w:r>
    </w:p>
    <w:p w14:paraId="76E1D8E7" w14:textId="1F2191FA" w:rsidR="004911A3" w:rsidRPr="00B51E9D" w:rsidRDefault="004911A3" w:rsidP="00E16322">
      <w:pPr>
        <w:pStyle w:val="Tekstpodstawowy"/>
        <w:numPr>
          <w:ilvl w:val="0"/>
          <w:numId w:val="38"/>
        </w:numPr>
        <w:spacing w:line="312" w:lineRule="auto"/>
        <w:ind w:left="426"/>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Zamawiający zgłosi </w:t>
      </w:r>
      <w:r w:rsidR="00D06B73" w:rsidRPr="00B51E9D">
        <w:rPr>
          <w:rFonts w:asciiTheme="majorHAnsi" w:hAnsiTheme="majorHAnsi" w:cstheme="majorHAnsi"/>
          <w:color w:val="000000" w:themeColor="text1"/>
          <w:sz w:val="22"/>
          <w:szCs w:val="22"/>
        </w:rPr>
        <w:t xml:space="preserve">- </w:t>
      </w:r>
      <w:r w:rsidRPr="00B51E9D">
        <w:rPr>
          <w:rFonts w:asciiTheme="majorHAnsi" w:hAnsiTheme="majorHAnsi" w:cstheme="majorHAnsi"/>
          <w:color w:val="000000" w:themeColor="text1"/>
          <w:sz w:val="22"/>
          <w:szCs w:val="22"/>
        </w:rPr>
        <w:t>w formie pisemnej</w:t>
      </w:r>
      <w:r w:rsidR="00D06B73" w:rsidRPr="00B51E9D">
        <w:rPr>
          <w:rFonts w:asciiTheme="majorHAnsi" w:hAnsiTheme="majorHAnsi" w:cstheme="majorHAnsi"/>
          <w:color w:val="000000" w:themeColor="text1"/>
          <w:sz w:val="22"/>
          <w:szCs w:val="22"/>
        </w:rPr>
        <w:t xml:space="preserve"> -</w:t>
      </w:r>
      <w:r w:rsidRPr="00B51E9D">
        <w:rPr>
          <w:rFonts w:asciiTheme="majorHAnsi" w:hAnsiTheme="majorHAnsi" w:cstheme="majorHAnsi"/>
          <w:color w:val="000000" w:themeColor="text1"/>
          <w:sz w:val="22"/>
          <w:szCs w:val="22"/>
        </w:rPr>
        <w:t xml:space="preserve"> pod rygorem nieważności, sprzeciw do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o podwykonawstwo, której przedmiotem są roboty budowlane, niespełniającej wymagań określonych w ust. 5, w terminie </w:t>
      </w:r>
      <w:r w:rsidR="000A63DF" w:rsidRPr="00B51E9D">
        <w:rPr>
          <w:rFonts w:asciiTheme="majorHAnsi" w:hAnsiTheme="majorHAnsi" w:cstheme="majorHAnsi"/>
          <w:color w:val="000000" w:themeColor="text1"/>
          <w:sz w:val="22"/>
          <w:szCs w:val="22"/>
        </w:rPr>
        <w:t>21</w:t>
      </w:r>
      <w:r w:rsidRPr="00B51E9D">
        <w:rPr>
          <w:rFonts w:asciiTheme="majorHAnsi" w:hAnsiTheme="majorHAnsi" w:cstheme="majorHAnsi"/>
          <w:color w:val="000000" w:themeColor="text1"/>
          <w:sz w:val="22"/>
          <w:szCs w:val="22"/>
        </w:rPr>
        <w:t xml:space="preserve"> dni od dnia otrzymania poświadczonej za zgodność z oryginałem, przez przedkładającego, kopii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w:t>
      </w:r>
    </w:p>
    <w:p w14:paraId="514AFFA4" w14:textId="4AD7336F" w:rsidR="004911A3" w:rsidRPr="00B51E9D" w:rsidRDefault="004911A3" w:rsidP="00E16322">
      <w:pPr>
        <w:pStyle w:val="Tekstpodstawowy"/>
        <w:numPr>
          <w:ilvl w:val="0"/>
          <w:numId w:val="38"/>
        </w:numPr>
        <w:spacing w:line="312" w:lineRule="auto"/>
        <w:ind w:left="426"/>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W przypadku niezgłoszenia w terminie określonym w ust. 8 w formie pisemnej sprzeciwu do przedłożonej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o podwykonawstwo, której przedmiotem są roboty budowlane, </w:t>
      </w:r>
      <w:r w:rsidR="00684C1B" w:rsidRPr="00B51E9D">
        <w:rPr>
          <w:rFonts w:asciiTheme="majorHAnsi" w:hAnsiTheme="majorHAnsi" w:cstheme="majorHAnsi"/>
          <w:color w:val="000000" w:themeColor="text1"/>
          <w:sz w:val="22"/>
          <w:szCs w:val="22"/>
        </w:rPr>
        <w:t xml:space="preserve">Strony </w:t>
      </w:r>
      <w:r w:rsidRPr="00B51E9D">
        <w:rPr>
          <w:rFonts w:asciiTheme="majorHAnsi" w:hAnsiTheme="majorHAnsi" w:cstheme="majorHAnsi"/>
          <w:color w:val="000000" w:themeColor="text1"/>
          <w:sz w:val="22"/>
          <w:szCs w:val="22"/>
        </w:rPr>
        <w:t xml:space="preserve">uznają, iż Zamawiający umowę zaakceptował. </w:t>
      </w:r>
    </w:p>
    <w:p w14:paraId="5AFD8303" w14:textId="18F312D3" w:rsidR="004911A3" w:rsidRPr="00B51E9D" w:rsidRDefault="004911A3" w:rsidP="00E16322">
      <w:pPr>
        <w:pStyle w:val="Tekstpodstawowy"/>
        <w:numPr>
          <w:ilvl w:val="0"/>
          <w:numId w:val="38"/>
        </w:numPr>
        <w:spacing w:line="312" w:lineRule="auto"/>
        <w:ind w:left="426"/>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Wykonawca, podwykonawca lub dalszy podwykonawca zobowiązany jest w trakcie realizacji niniejszej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do przedłożenia Zamawiającemu poświadczonej za zgodność z oryginałem, przez przedkładającego, kopii zawartej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o podwykonawstwo, której przedmiotem są dostawy lub usługi, w terminie 7 dni od dnia jej zawarcia, z wyłączeniem umów o podwykonawstwo o wartości mniejszej niż 0,5% </w:t>
      </w:r>
      <w:r w:rsidR="00D06B73" w:rsidRPr="00B51E9D">
        <w:rPr>
          <w:rFonts w:asciiTheme="majorHAnsi" w:hAnsiTheme="majorHAnsi" w:cstheme="majorHAnsi"/>
          <w:color w:val="000000" w:themeColor="text1"/>
          <w:sz w:val="22"/>
          <w:szCs w:val="22"/>
        </w:rPr>
        <w:t>wynagrodzenia określonego</w:t>
      </w:r>
      <w:r w:rsidRPr="00B51E9D">
        <w:rPr>
          <w:rFonts w:asciiTheme="majorHAnsi" w:hAnsiTheme="majorHAnsi" w:cstheme="majorHAnsi"/>
          <w:color w:val="000000" w:themeColor="text1"/>
          <w:sz w:val="22"/>
          <w:szCs w:val="22"/>
        </w:rPr>
        <w:t xml:space="preserve"> w § </w:t>
      </w:r>
      <w:r w:rsidR="00684C1B" w:rsidRPr="00B51E9D">
        <w:rPr>
          <w:rFonts w:asciiTheme="majorHAnsi" w:hAnsiTheme="majorHAnsi" w:cstheme="majorHAnsi"/>
          <w:color w:val="000000" w:themeColor="text1"/>
          <w:sz w:val="22"/>
          <w:szCs w:val="22"/>
        </w:rPr>
        <w:t xml:space="preserve">7 </w:t>
      </w:r>
      <w:r w:rsidRPr="00B51E9D">
        <w:rPr>
          <w:rFonts w:asciiTheme="majorHAnsi" w:hAnsiTheme="majorHAnsi" w:cstheme="majorHAnsi"/>
          <w:color w:val="000000" w:themeColor="text1"/>
          <w:sz w:val="22"/>
          <w:szCs w:val="22"/>
        </w:rPr>
        <w:t>ust.</w:t>
      </w:r>
      <w:r w:rsidR="00D06B73" w:rsidRPr="00B51E9D">
        <w:rPr>
          <w:rFonts w:asciiTheme="majorHAnsi" w:hAnsiTheme="majorHAnsi" w:cstheme="majorHAnsi"/>
          <w:color w:val="000000" w:themeColor="text1"/>
          <w:sz w:val="22"/>
          <w:szCs w:val="22"/>
        </w:rPr>
        <w:t>1</w:t>
      </w:r>
      <w:r w:rsidRPr="00B51E9D">
        <w:rPr>
          <w:rFonts w:asciiTheme="majorHAnsi" w:hAnsiTheme="majorHAnsi" w:cstheme="majorHAnsi"/>
          <w:color w:val="000000" w:themeColor="text1"/>
          <w:sz w:val="22"/>
          <w:szCs w:val="22"/>
        </w:rPr>
        <w:t xml:space="preserve">. Termin zapłaty wynagrodzenia podwykonawcy lub dalszemu podwykonawcy przewidziany w umowie na podwykonawstwo, której przedmiotem są dostawy lub usługi, nie może być </w:t>
      </w:r>
      <w:r w:rsidR="007B6F9C" w:rsidRPr="00B51E9D">
        <w:rPr>
          <w:rFonts w:asciiTheme="majorHAnsi" w:hAnsiTheme="majorHAnsi" w:cstheme="majorHAnsi"/>
          <w:color w:val="000000" w:themeColor="text1"/>
          <w:sz w:val="22"/>
          <w:szCs w:val="22"/>
        </w:rPr>
        <w:t xml:space="preserve">dłuższy niż określony przez Zamawiającego w §8 ust. </w:t>
      </w:r>
      <w:r w:rsidR="00453480" w:rsidRPr="00B51E9D">
        <w:rPr>
          <w:rFonts w:asciiTheme="majorHAnsi" w:hAnsiTheme="majorHAnsi" w:cstheme="majorHAnsi"/>
          <w:color w:val="000000" w:themeColor="text1"/>
          <w:sz w:val="22"/>
          <w:szCs w:val="22"/>
        </w:rPr>
        <w:t xml:space="preserve">9 </w:t>
      </w:r>
      <w:r w:rsidR="00FC2DD3" w:rsidRPr="00B51E9D">
        <w:rPr>
          <w:rFonts w:asciiTheme="majorHAnsi" w:hAnsiTheme="majorHAnsi" w:cstheme="majorHAnsi"/>
          <w:color w:val="000000" w:themeColor="text1"/>
          <w:sz w:val="22"/>
          <w:szCs w:val="22"/>
        </w:rPr>
        <w:t>Umowy</w:t>
      </w:r>
      <w:r w:rsidR="007B6F9C" w:rsidRPr="00B51E9D">
        <w:rPr>
          <w:rFonts w:asciiTheme="majorHAnsi" w:hAnsiTheme="majorHAnsi" w:cstheme="majorHAnsi"/>
          <w:color w:val="000000" w:themeColor="text1"/>
          <w:sz w:val="22"/>
          <w:szCs w:val="22"/>
        </w:rPr>
        <w:t xml:space="preserve">, licząc od </w:t>
      </w:r>
      <w:r w:rsidRPr="00B51E9D">
        <w:rPr>
          <w:rFonts w:asciiTheme="majorHAnsi" w:hAnsiTheme="majorHAnsi" w:cstheme="majorHAnsi"/>
          <w:color w:val="000000" w:themeColor="text1"/>
          <w:sz w:val="22"/>
          <w:szCs w:val="22"/>
        </w:rPr>
        <w:t xml:space="preserve"> dnia doręczenia Wykonawcy, podwykonawcy lub dalszemu podwykonawcy faktury lub rachunku, potwierdzających wykonanie zleconej podwykonawcy lub dalszemu podwykonawcy dostawy lub usługi. </w:t>
      </w:r>
    </w:p>
    <w:p w14:paraId="4A97DFBC" w14:textId="2E150C7D" w:rsidR="004911A3" w:rsidRPr="00B51E9D" w:rsidRDefault="004911A3" w:rsidP="00E16322">
      <w:pPr>
        <w:pStyle w:val="Tekstpodstawowy"/>
        <w:numPr>
          <w:ilvl w:val="0"/>
          <w:numId w:val="38"/>
        </w:numPr>
        <w:spacing w:line="312" w:lineRule="auto"/>
        <w:ind w:left="426"/>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lastRenderedPageBreak/>
        <w:t>W przypadku, gdy w umowie określonej w ust. 10</w:t>
      </w:r>
      <w:r w:rsidR="00453480" w:rsidRPr="00B51E9D">
        <w:rPr>
          <w:rFonts w:asciiTheme="majorHAnsi" w:hAnsiTheme="majorHAnsi" w:cstheme="majorHAnsi"/>
          <w:color w:val="000000" w:themeColor="text1"/>
          <w:sz w:val="22"/>
          <w:szCs w:val="22"/>
        </w:rPr>
        <w:t xml:space="preserve"> powyżej</w:t>
      </w:r>
      <w:r w:rsidRPr="00B51E9D">
        <w:rPr>
          <w:rFonts w:asciiTheme="majorHAnsi" w:hAnsiTheme="majorHAnsi" w:cstheme="majorHAnsi"/>
          <w:color w:val="000000" w:themeColor="text1"/>
          <w:sz w:val="22"/>
          <w:szCs w:val="22"/>
        </w:rPr>
        <w:t xml:space="preserve"> termin zapłaty wynagrodzenia będzie dłuższy niż </w:t>
      </w:r>
      <w:r w:rsidR="00F178FE" w:rsidRPr="00B51E9D">
        <w:rPr>
          <w:rFonts w:asciiTheme="majorHAnsi" w:hAnsiTheme="majorHAnsi" w:cstheme="majorHAnsi"/>
          <w:color w:val="000000" w:themeColor="text1"/>
          <w:sz w:val="22"/>
          <w:szCs w:val="22"/>
        </w:rPr>
        <w:t xml:space="preserve">wskazany </w:t>
      </w:r>
      <w:r w:rsidRPr="00B51E9D">
        <w:rPr>
          <w:rFonts w:asciiTheme="majorHAnsi" w:hAnsiTheme="majorHAnsi" w:cstheme="majorHAnsi"/>
          <w:color w:val="000000" w:themeColor="text1"/>
          <w:sz w:val="22"/>
          <w:szCs w:val="22"/>
        </w:rPr>
        <w:t>w ust. 10</w:t>
      </w:r>
      <w:r w:rsidR="00453480" w:rsidRPr="00B51E9D">
        <w:rPr>
          <w:rFonts w:asciiTheme="majorHAnsi" w:hAnsiTheme="majorHAnsi" w:cstheme="majorHAnsi"/>
          <w:color w:val="000000" w:themeColor="text1"/>
          <w:sz w:val="22"/>
          <w:szCs w:val="22"/>
        </w:rPr>
        <w:t xml:space="preserve"> powyżej</w:t>
      </w:r>
      <w:r w:rsidRPr="00B51E9D">
        <w:rPr>
          <w:rFonts w:asciiTheme="majorHAnsi" w:hAnsiTheme="majorHAnsi" w:cstheme="majorHAnsi"/>
          <w:color w:val="000000" w:themeColor="text1"/>
          <w:sz w:val="22"/>
          <w:szCs w:val="22"/>
        </w:rPr>
        <w:t xml:space="preserve">, Zamawiający poinformuje o tym Wykonawcę w terminie do 14 dni od daty otrzymania kopii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i wezwie go do doprowadzenia do zmiany tej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pod rygorem wystąpienia </w:t>
      </w:r>
      <w:r w:rsidR="005E1446">
        <w:rPr>
          <w:rFonts w:asciiTheme="majorHAnsi" w:hAnsiTheme="majorHAnsi" w:cstheme="majorHAnsi"/>
          <w:color w:val="000000" w:themeColor="text1"/>
          <w:sz w:val="22"/>
          <w:szCs w:val="22"/>
        </w:rPr>
        <w:br/>
      </w:r>
      <w:r w:rsidRPr="00B51E9D">
        <w:rPr>
          <w:rFonts w:asciiTheme="majorHAnsi" w:hAnsiTheme="majorHAnsi" w:cstheme="majorHAnsi"/>
          <w:color w:val="000000" w:themeColor="text1"/>
          <w:sz w:val="22"/>
          <w:szCs w:val="22"/>
        </w:rPr>
        <w:t xml:space="preserve">o zapłatę kary umownej. </w:t>
      </w:r>
    </w:p>
    <w:p w14:paraId="3F6EFA60" w14:textId="788CDB11" w:rsidR="004911A3" w:rsidRPr="00B51E9D" w:rsidRDefault="004911A3" w:rsidP="00E16322">
      <w:pPr>
        <w:pStyle w:val="Tekstpodstawowy"/>
        <w:numPr>
          <w:ilvl w:val="0"/>
          <w:numId w:val="38"/>
        </w:numPr>
        <w:spacing w:line="312" w:lineRule="auto"/>
        <w:ind w:left="426"/>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W przypadku zgłoszenia przez Zamawiającego zastrzeżeń do projektu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lub sprzeciwu do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w:t>
      </w:r>
      <w:r w:rsidR="005E1446">
        <w:rPr>
          <w:rFonts w:asciiTheme="majorHAnsi" w:hAnsiTheme="majorHAnsi" w:cstheme="majorHAnsi"/>
          <w:color w:val="000000" w:themeColor="text1"/>
          <w:sz w:val="22"/>
          <w:szCs w:val="22"/>
        </w:rPr>
        <w:br/>
      </w:r>
      <w:r w:rsidRPr="00B51E9D">
        <w:rPr>
          <w:rFonts w:asciiTheme="majorHAnsi" w:hAnsiTheme="majorHAnsi" w:cstheme="majorHAnsi"/>
          <w:color w:val="000000" w:themeColor="text1"/>
          <w:sz w:val="22"/>
          <w:szCs w:val="22"/>
        </w:rPr>
        <w:t xml:space="preserve">o podwykonawstwo, Wykonawca, podwykonawca lub dalszy podwykonawca zobowiązany jest do przedłożenia Zamawiającemu uwzględniającego w całości zgłoszone zastrzeżenia lub sprzeciw projektu jej zmiany lub odpowiednio zmiany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w terminie 3 dni roboczych od dnia ich przekazania przez Zamawiającego. </w:t>
      </w:r>
    </w:p>
    <w:p w14:paraId="1F880EDE" w14:textId="7463DE74" w:rsidR="004911A3" w:rsidRPr="00B51E9D" w:rsidRDefault="004911A3" w:rsidP="00E16322">
      <w:pPr>
        <w:pStyle w:val="Tekstpodstawowy"/>
        <w:numPr>
          <w:ilvl w:val="0"/>
          <w:numId w:val="38"/>
        </w:numPr>
        <w:spacing w:line="312" w:lineRule="auto"/>
        <w:ind w:left="426"/>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W przypadku zmian projektu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lub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o podwykonawstwo, stosuje się odpowiednio postanowienia ust. 4-12. </w:t>
      </w:r>
    </w:p>
    <w:p w14:paraId="41AF13E5" w14:textId="4EBD1C34" w:rsidR="004911A3" w:rsidRPr="00B51E9D" w:rsidRDefault="004911A3" w:rsidP="00E16322">
      <w:pPr>
        <w:pStyle w:val="Tekstpodstawowy"/>
        <w:numPr>
          <w:ilvl w:val="0"/>
          <w:numId w:val="38"/>
        </w:numPr>
        <w:spacing w:line="312" w:lineRule="auto"/>
        <w:ind w:left="426"/>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Wykonawca zobowiązany jest do poinformowania Zamawiającego o zmianie lub rezygnacji z podwykonawcy, bądź powierzeniu podwykonawcy innej części zamówienia, a także o wykonaniu zamówienia przy pomocy podwykonawców, pomimo nie wskazania ich w postępowaniu. Ewentualna zmiana lub rezygnacja </w:t>
      </w:r>
      <w:r w:rsidR="005E1446">
        <w:rPr>
          <w:rFonts w:asciiTheme="majorHAnsi" w:hAnsiTheme="majorHAnsi" w:cstheme="majorHAnsi"/>
          <w:color w:val="000000" w:themeColor="text1"/>
          <w:sz w:val="22"/>
          <w:szCs w:val="22"/>
        </w:rPr>
        <w:br/>
      </w:r>
      <w:r w:rsidRPr="00B51E9D">
        <w:rPr>
          <w:rFonts w:asciiTheme="majorHAnsi" w:hAnsiTheme="majorHAnsi" w:cstheme="majorHAnsi"/>
          <w:color w:val="000000" w:themeColor="text1"/>
          <w:sz w:val="22"/>
          <w:szCs w:val="22"/>
        </w:rPr>
        <w:t xml:space="preserve">z podwykonawcy bądź powierzenie wykonania części zamówienia podwykonawcy wymaga zgody Zamawiającego wyrażonej na piśmie pod rygorem nieważności takiej zmiany. Do nowego podwykonawcy mają zastosowanie postanowienia ust. 2-13. </w:t>
      </w:r>
    </w:p>
    <w:p w14:paraId="749B0956" w14:textId="39587C7C" w:rsidR="004911A3" w:rsidRPr="00B51E9D" w:rsidRDefault="004911A3" w:rsidP="00E16322">
      <w:pPr>
        <w:pStyle w:val="Tekstpodstawowy"/>
        <w:numPr>
          <w:ilvl w:val="0"/>
          <w:numId w:val="38"/>
        </w:numPr>
        <w:spacing w:line="312" w:lineRule="auto"/>
        <w:ind w:left="426"/>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Jeżeli powierzenie podwykonawcy lub dalszemu podwykonawcy wykonania części zamówienia na roboty budowlane lub usługi następuje w trakcie jego realizacji, Wykonawca na żądanie Zamawiającego przedstawia dokumenty potwierdzające brak podstaw wykluczenia wobec tego podwykonawcy lub dalszego podwykonawcy. Jeżeli Zamawiający stwierdzi, że wobec danego podwykonawcy lub dalszego podwykonawcy zachodzą podstawy wykluczenia, żąda aby w terminie 5 dni od daty otrzymania żądania Wykonawca zastąpił tego podwykonawcę lub dalszego podwykonawcę, pod rygorem niedopuszczenia tego podwykonawcy lub dalszego podwykonawcy do realizacji części zamówienia. </w:t>
      </w:r>
    </w:p>
    <w:p w14:paraId="7AC21D94" w14:textId="3659EEF1" w:rsidR="004911A3" w:rsidRPr="00B51E9D" w:rsidRDefault="004911A3" w:rsidP="00E16322">
      <w:pPr>
        <w:pStyle w:val="Tekstpodstawowy"/>
        <w:numPr>
          <w:ilvl w:val="0"/>
          <w:numId w:val="38"/>
        </w:numPr>
        <w:spacing w:line="312" w:lineRule="auto"/>
        <w:ind w:left="426"/>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Wykonawca, podwykonawca lub dalszy podwykonawca przedłoży wraz z kopią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 </w:t>
      </w:r>
    </w:p>
    <w:p w14:paraId="03F5A1FE" w14:textId="3330757C" w:rsidR="004911A3" w:rsidRPr="00B51E9D" w:rsidRDefault="004911A3" w:rsidP="00E16322">
      <w:pPr>
        <w:pStyle w:val="Tekstpodstawowy"/>
        <w:numPr>
          <w:ilvl w:val="0"/>
          <w:numId w:val="38"/>
        </w:numPr>
        <w:spacing w:line="312" w:lineRule="auto"/>
        <w:ind w:left="426"/>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Zamawiający zastrzega sobie prawo do żądania od Wykonawcy w trakcie realizacji przedmiotu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złożenia stosownego oświadczenia o aktualnym stanie powierzenia realizacji części zamówienia objętego niniejszą umową podwykonawcom lub dalszym podwykonawcom. </w:t>
      </w:r>
    </w:p>
    <w:p w14:paraId="01543E0E" w14:textId="6517D908" w:rsidR="004911A3" w:rsidRPr="00B51E9D" w:rsidRDefault="004911A3" w:rsidP="00E16322">
      <w:pPr>
        <w:pStyle w:val="Tekstpodstawowy"/>
        <w:numPr>
          <w:ilvl w:val="0"/>
          <w:numId w:val="38"/>
        </w:numPr>
        <w:spacing w:line="312" w:lineRule="auto"/>
        <w:ind w:left="426"/>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zawartej między Zamawiającym a Wykonawcą. </w:t>
      </w:r>
    </w:p>
    <w:p w14:paraId="27455E50" w14:textId="5EEDF094" w:rsidR="004911A3" w:rsidRPr="00B51E9D" w:rsidRDefault="004911A3" w:rsidP="00E16322">
      <w:pPr>
        <w:pStyle w:val="Tekstpodstawowy"/>
        <w:numPr>
          <w:ilvl w:val="0"/>
          <w:numId w:val="38"/>
        </w:numPr>
        <w:spacing w:line="312" w:lineRule="auto"/>
        <w:ind w:left="426"/>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Powyższe postanowienia w zakresie zasad zawierania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o podwykonawstwo stosuje się odpowiednio do umów o podwykonawstwo z dalszymi podwykonawcami. </w:t>
      </w:r>
    </w:p>
    <w:p w14:paraId="5E8560A3" w14:textId="69335473" w:rsidR="00C10F09" w:rsidRDefault="004911A3" w:rsidP="00E16322">
      <w:pPr>
        <w:pStyle w:val="Tekstpodstawowy"/>
        <w:numPr>
          <w:ilvl w:val="0"/>
          <w:numId w:val="38"/>
        </w:numPr>
        <w:autoSpaceDE w:val="0"/>
        <w:autoSpaceDN w:val="0"/>
        <w:adjustRightInd w:val="0"/>
        <w:spacing w:line="312" w:lineRule="auto"/>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W przypadku zmiany lub rezygnacji z podwykonawcy, na którego zasoby Wykonawca powoływał się w trakcie postępowania o udzielenie zamówienia na zasadach określonych w art. 118 ust. 1 ustawy </w:t>
      </w:r>
      <w:r w:rsidR="00BE2AEF" w:rsidRPr="00B51E9D">
        <w:rPr>
          <w:rFonts w:asciiTheme="majorHAnsi" w:hAnsiTheme="majorHAnsi" w:cstheme="majorHAnsi"/>
          <w:color w:val="000000" w:themeColor="text1"/>
          <w:sz w:val="22"/>
          <w:szCs w:val="22"/>
        </w:rPr>
        <w:t>Prawo zamówień publicznych</w:t>
      </w:r>
      <w:r w:rsidRPr="00B51E9D">
        <w:rPr>
          <w:rFonts w:asciiTheme="majorHAnsi" w:hAnsiTheme="majorHAnsi" w:cstheme="majorHAnsi"/>
          <w:color w:val="000000" w:themeColor="text1"/>
          <w:sz w:val="22"/>
          <w:szCs w:val="22"/>
        </w:rPr>
        <w:t xml:space="preserve">, w celu wykazania spełniania warunków udziału w postępowaniu, Wykonawca przed dokonaniem zmiany lub rezygnacji z ww. podwykonawcy zobowiązany jest do wykazania Zamawiającemu, iż proponowany </w:t>
      </w:r>
      <w:r w:rsidRPr="00B51E9D">
        <w:rPr>
          <w:rFonts w:asciiTheme="majorHAnsi" w:hAnsiTheme="majorHAnsi" w:cstheme="majorHAnsi"/>
          <w:color w:val="000000" w:themeColor="text1"/>
          <w:sz w:val="22"/>
          <w:szCs w:val="22"/>
        </w:rPr>
        <w:lastRenderedPageBreak/>
        <w:t xml:space="preserve">inny podwykonawca lub Wykonawca samodzielnie spełnienia je w stopniu nie mniejszym niż podwykonawca, na którego zasoby Wykonawca powoływał się w trakcie postępowania o udzielenie zamówienia. </w:t>
      </w:r>
    </w:p>
    <w:p w14:paraId="629F4C3B" w14:textId="77777777" w:rsidR="005E1446" w:rsidRPr="00B51E9D" w:rsidRDefault="005E1446" w:rsidP="005E1446">
      <w:pPr>
        <w:pStyle w:val="Tekstpodstawowy"/>
        <w:autoSpaceDE w:val="0"/>
        <w:autoSpaceDN w:val="0"/>
        <w:adjustRightInd w:val="0"/>
        <w:spacing w:line="312" w:lineRule="auto"/>
        <w:ind w:left="360"/>
        <w:rPr>
          <w:rFonts w:asciiTheme="majorHAnsi" w:hAnsiTheme="majorHAnsi" w:cstheme="majorHAnsi"/>
          <w:color w:val="000000" w:themeColor="text1"/>
          <w:sz w:val="22"/>
          <w:szCs w:val="22"/>
        </w:rPr>
      </w:pPr>
    </w:p>
    <w:p w14:paraId="37634308" w14:textId="69FF6B3B" w:rsidR="00097BA8" w:rsidRPr="00B51E9D" w:rsidRDefault="00513815" w:rsidP="00B51E9D">
      <w:pPr>
        <w:pStyle w:val="Nagwek2"/>
        <w:tabs>
          <w:tab w:val="num" w:pos="502"/>
        </w:tabs>
        <w:spacing w:before="0" w:line="312" w:lineRule="auto"/>
        <w:ind w:left="567" w:hanging="567"/>
        <w:jc w:val="center"/>
        <w:rPr>
          <w:rFonts w:eastAsia="Arial" w:cstheme="majorHAnsi"/>
          <w:b/>
          <w:bCs/>
          <w:color w:val="000000" w:themeColor="text1"/>
          <w:sz w:val="22"/>
          <w:szCs w:val="22"/>
          <w:lang w:val="pl"/>
        </w:rPr>
      </w:pPr>
      <w:r w:rsidRPr="00B51E9D">
        <w:rPr>
          <w:rFonts w:eastAsia="Arial" w:cstheme="majorHAnsi"/>
          <w:b/>
          <w:bCs/>
          <w:color w:val="000000" w:themeColor="text1"/>
          <w:sz w:val="22"/>
          <w:szCs w:val="22"/>
          <w:lang w:val="pl"/>
        </w:rPr>
        <w:t>§ 1</w:t>
      </w:r>
      <w:r w:rsidR="008673D3" w:rsidRPr="00B51E9D">
        <w:rPr>
          <w:rFonts w:eastAsia="Arial" w:cstheme="majorHAnsi"/>
          <w:b/>
          <w:bCs/>
          <w:color w:val="000000" w:themeColor="text1"/>
          <w:sz w:val="22"/>
          <w:szCs w:val="22"/>
          <w:lang w:val="pl"/>
        </w:rPr>
        <w:t>0</w:t>
      </w:r>
      <w:r w:rsidR="00684C1B" w:rsidRPr="00B51E9D">
        <w:rPr>
          <w:rFonts w:eastAsia="Arial" w:cstheme="majorHAnsi"/>
          <w:b/>
          <w:bCs/>
          <w:color w:val="000000" w:themeColor="text1"/>
          <w:sz w:val="22"/>
          <w:szCs w:val="22"/>
          <w:lang w:val="pl"/>
        </w:rPr>
        <w:t xml:space="preserve"> </w:t>
      </w:r>
      <w:r w:rsidRPr="00B51E9D">
        <w:rPr>
          <w:rFonts w:eastAsia="Arial" w:cstheme="majorHAnsi"/>
          <w:b/>
          <w:bCs/>
          <w:color w:val="000000" w:themeColor="text1"/>
          <w:sz w:val="22"/>
          <w:szCs w:val="22"/>
          <w:lang w:val="pl"/>
        </w:rPr>
        <w:t>Odbiory</w:t>
      </w:r>
    </w:p>
    <w:p w14:paraId="760F670A" w14:textId="713BB530" w:rsidR="00097BA8" w:rsidRPr="00B51E9D" w:rsidRDefault="00513815" w:rsidP="00B51E9D">
      <w:pPr>
        <w:widowControl w:val="0"/>
        <w:numPr>
          <w:ilvl w:val="0"/>
          <w:numId w:val="15"/>
        </w:numPr>
        <w:overflowPunct w:val="0"/>
        <w:autoSpaceDE w:val="0"/>
        <w:autoSpaceDN w:val="0"/>
        <w:adjustRightInd w:val="0"/>
        <w:spacing w:line="312" w:lineRule="auto"/>
        <w:jc w:val="both"/>
        <w:textAlignment w:val="baseline"/>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Strony postanawiają, że w toku realizacji przedmiotu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dokonywane będą następujące odbiory:</w:t>
      </w:r>
    </w:p>
    <w:p w14:paraId="47F0E25E" w14:textId="762407D7" w:rsidR="00097BA8" w:rsidRPr="00B51E9D" w:rsidRDefault="00513815" w:rsidP="00B51E9D">
      <w:pPr>
        <w:widowControl w:val="0"/>
        <w:numPr>
          <w:ilvl w:val="0"/>
          <w:numId w:val="16"/>
        </w:numPr>
        <w:overflowPunct w:val="0"/>
        <w:autoSpaceDE w:val="0"/>
        <w:autoSpaceDN w:val="0"/>
        <w:adjustRightInd w:val="0"/>
        <w:spacing w:line="312" w:lineRule="auto"/>
        <w:jc w:val="both"/>
        <w:textAlignment w:val="baseline"/>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odbi</w:t>
      </w:r>
      <w:r w:rsidR="00BE2AEF" w:rsidRPr="00B51E9D">
        <w:rPr>
          <w:rFonts w:asciiTheme="majorHAnsi" w:hAnsiTheme="majorHAnsi" w:cstheme="majorHAnsi"/>
          <w:color w:val="000000" w:themeColor="text1"/>
          <w:sz w:val="22"/>
          <w:szCs w:val="22"/>
        </w:rPr>
        <w:t>ór</w:t>
      </w:r>
      <w:r w:rsidRPr="00B51E9D">
        <w:rPr>
          <w:rFonts w:asciiTheme="majorHAnsi" w:hAnsiTheme="majorHAnsi" w:cstheme="majorHAnsi"/>
          <w:color w:val="000000" w:themeColor="text1"/>
          <w:sz w:val="22"/>
          <w:szCs w:val="22"/>
        </w:rPr>
        <w:t xml:space="preserve"> częściow</w:t>
      </w:r>
      <w:r w:rsidR="00BE2AEF" w:rsidRPr="00B51E9D">
        <w:rPr>
          <w:rFonts w:asciiTheme="majorHAnsi" w:hAnsiTheme="majorHAnsi" w:cstheme="majorHAnsi"/>
          <w:color w:val="000000" w:themeColor="text1"/>
          <w:sz w:val="22"/>
          <w:szCs w:val="22"/>
        </w:rPr>
        <w:t>y</w:t>
      </w:r>
      <w:r w:rsidRPr="00B51E9D">
        <w:rPr>
          <w:rFonts w:asciiTheme="majorHAnsi" w:hAnsiTheme="majorHAnsi" w:cstheme="majorHAnsi"/>
          <w:color w:val="000000" w:themeColor="text1"/>
          <w:sz w:val="22"/>
          <w:szCs w:val="22"/>
        </w:rPr>
        <w:t>,</w:t>
      </w:r>
    </w:p>
    <w:p w14:paraId="7F29142D" w14:textId="5F4DB60B" w:rsidR="00097BA8" w:rsidRPr="00B51E9D" w:rsidRDefault="00513815" w:rsidP="00B51E9D">
      <w:pPr>
        <w:widowControl w:val="0"/>
        <w:numPr>
          <w:ilvl w:val="0"/>
          <w:numId w:val="16"/>
        </w:numPr>
        <w:overflowPunct w:val="0"/>
        <w:autoSpaceDE w:val="0"/>
        <w:autoSpaceDN w:val="0"/>
        <w:adjustRightInd w:val="0"/>
        <w:spacing w:line="312" w:lineRule="auto"/>
        <w:jc w:val="both"/>
        <w:textAlignment w:val="baseline"/>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odbiór końcowy (ostateczny) całego przedmiotu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w:t>
      </w:r>
    </w:p>
    <w:p w14:paraId="65F7EEFE" w14:textId="77777777" w:rsidR="00097BA8" w:rsidRPr="00B51E9D" w:rsidRDefault="00513815" w:rsidP="00B51E9D">
      <w:pPr>
        <w:widowControl w:val="0"/>
        <w:numPr>
          <w:ilvl w:val="0"/>
          <w:numId w:val="16"/>
        </w:numPr>
        <w:overflowPunct w:val="0"/>
        <w:autoSpaceDE w:val="0"/>
        <w:autoSpaceDN w:val="0"/>
        <w:adjustRightInd w:val="0"/>
        <w:spacing w:line="312" w:lineRule="auto"/>
        <w:jc w:val="both"/>
        <w:textAlignment w:val="baseline"/>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odbiór gwarancyjny – dokonywany każdego roku, w okresie letnim.</w:t>
      </w:r>
    </w:p>
    <w:p w14:paraId="73986ECC" w14:textId="7FD8711F" w:rsidR="00097BA8" w:rsidRPr="00B51E9D" w:rsidRDefault="00513815" w:rsidP="00B51E9D">
      <w:pPr>
        <w:widowControl w:val="0"/>
        <w:numPr>
          <w:ilvl w:val="0"/>
          <w:numId w:val="15"/>
        </w:numPr>
        <w:overflowPunct w:val="0"/>
        <w:autoSpaceDE w:val="0"/>
        <w:autoSpaceDN w:val="0"/>
        <w:adjustRightInd w:val="0"/>
        <w:spacing w:line="312" w:lineRule="auto"/>
        <w:jc w:val="both"/>
        <w:textAlignment w:val="baseline"/>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Wykonawca zgłosi Zamawiającemu gotowość do odbioru robót, objętych odbiorem częściowym, w formie pisemnej</w:t>
      </w:r>
      <w:r w:rsidR="00E70A26" w:rsidRPr="00B51E9D">
        <w:rPr>
          <w:rFonts w:asciiTheme="majorHAnsi" w:hAnsiTheme="majorHAnsi" w:cstheme="majorHAnsi"/>
          <w:color w:val="000000" w:themeColor="text1"/>
          <w:sz w:val="22"/>
          <w:szCs w:val="22"/>
        </w:rPr>
        <w:t xml:space="preserve"> lub telefonicznie</w:t>
      </w:r>
      <w:r w:rsidRPr="00B51E9D">
        <w:rPr>
          <w:rFonts w:asciiTheme="majorHAnsi" w:hAnsiTheme="majorHAnsi" w:cstheme="majorHAnsi"/>
          <w:color w:val="000000" w:themeColor="text1"/>
          <w:sz w:val="22"/>
          <w:szCs w:val="22"/>
        </w:rPr>
        <w:t xml:space="preserve">. Potwierdzenie tego zgłoszenia lub brak ustosunkowania się inspektora nadzoru inwestorskiego w terminie </w:t>
      </w:r>
      <w:r w:rsidR="00C95C5C" w:rsidRPr="00B51E9D">
        <w:rPr>
          <w:rFonts w:asciiTheme="majorHAnsi" w:hAnsiTheme="majorHAnsi" w:cstheme="majorHAnsi"/>
          <w:color w:val="000000" w:themeColor="text1"/>
          <w:sz w:val="22"/>
          <w:szCs w:val="22"/>
        </w:rPr>
        <w:t>5</w:t>
      </w:r>
      <w:r w:rsidRPr="00B51E9D">
        <w:rPr>
          <w:rFonts w:asciiTheme="majorHAnsi" w:hAnsiTheme="majorHAnsi" w:cstheme="majorHAnsi"/>
          <w:color w:val="000000" w:themeColor="text1"/>
          <w:sz w:val="22"/>
          <w:szCs w:val="22"/>
        </w:rPr>
        <w:t xml:space="preserve"> dni roboczych od daty dokonania zgłoszenia, oznaczać będzie osiągnięcie gotowości do odbioru częściowego na dzień zgłoszenia.</w:t>
      </w:r>
    </w:p>
    <w:p w14:paraId="39DF70DC" w14:textId="3360706A" w:rsidR="00097BA8" w:rsidRPr="00B51E9D" w:rsidRDefault="00513815" w:rsidP="00B51E9D">
      <w:pPr>
        <w:widowControl w:val="0"/>
        <w:numPr>
          <w:ilvl w:val="0"/>
          <w:numId w:val="15"/>
        </w:numPr>
        <w:overflowPunct w:val="0"/>
        <w:autoSpaceDE w:val="0"/>
        <w:autoSpaceDN w:val="0"/>
        <w:adjustRightInd w:val="0"/>
        <w:spacing w:line="312" w:lineRule="auto"/>
        <w:jc w:val="both"/>
        <w:textAlignment w:val="baseline"/>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Wykonawca zobowiązany jest do informowania inspektora nadzoru inwestorskiego o terminie częściowym zakończeniu robót ulegających zakryciu oraz o terminie odbioru robót zanikających z wyprzedzeniem 3 dni roboczych. W przypadku zakrycia robót przed ustalonym terminem odbioru lub nie zgłoszenia robót do odbioru inspektor nadzoru inwestorskiego ma prawo żądać odkrycia robót. W tym przypadku koszty odkrycia, a także ponownego wykonania robót poniesie Wykonawca.</w:t>
      </w:r>
    </w:p>
    <w:p w14:paraId="4BF97F5D" w14:textId="4663B5A8" w:rsidR="00097BA8" w:rsidRPr="00B51E9D" w:rsidRDefault="00513815" w:rsidP="00B51E9D">
      <w:pPr>
        <w:widowControl w:val="0"/>
        <w:numPr>
          <w:ilvl w:val="0"/>
          <w:numId w:val="15"/>
        </w:numPr>
        <w:overflowPunct w:val="0"/>
        <w:autoSpaceDE w:val="0"/>
        <w:autoSpaceDN w:val="0"/>
        <w:adjustRightInd w:val="0"/>
        <w:spacing w:line="312" w:lineRule="auto"/>
        <w:jc w:val="both"/>
        <w:textAlignment w:val="baseline"/>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Rozpoczęcie odbioru częściowego nastąpi w terminie </w:t>
      </w:r>
      <w:r w:rsidR="00F76BA6" w:rsidRPr="00B51E9D">
        <w:rPr>
          <w:rFonts w:asciiTheme="majorHAnsi" w:hAnsiTheme="majorHAnsi" w:cstheme="majorHAnsi"/>
          <w:color w:val="000000" w:themeColor="text1"/>
          <w:sz w:val="22"/>
          <w:szCs w:val="22"/>
        </w:rPr>
        <w:t>5</w:t>
      </w:r>
      <w:r w:rsidRPr="00B51E9D">
        <w:rPr>
          <w:rFonts w:asciiTheme="majorHAnsi" w:hAnsiTheme="majorHAnsi" w:cstheme="majorHAnsi"/>
          <w:color w:val="000000" w:themeColor="text1"/>
          <w:sz w:val="22"/>
          <w:szCs w:val="22"/>
        </w:rPr>
        <w:t xml:space="preserve"> dni roboczych od osiągnięcia gotowości do odbioru. Nieprzystąpienie przez Zamawiającego do odbioru w ustalonym terminie jest równoznaczne z przyjęciem robót objętych odbiorem bez zastrzeżeń przez Zamawiającego.</w:t>
      </w:r>
    </w:p>
    <w:p w14:paraId="3D97EBA7" w14:textId="143C60D3" w:rsidR="00097BA8" w:rsidRPr="00B51E9D" w:rsidRDefault="00513815" w:rsidP="00B51E9D">
      <w:pPr>
        <w:widowControl w:val="0"/>
        <w:numPr>
          <w:ilvl w:val="0"/>
          <w:numId w:val="15"/>
        </w:numPr>
        <w:overflowPunct w:val="0"/>
        <w:autoSpaceDE w:val="0"/>
        <w:autoSpaceDN w:val="0"/>
        <w:adjustRightInd w:val="0"/>
        <w:spacing w:line="312" w:lineRule="auto"/>
        <w:jc w:val="both"/>
        <w:textAlignment w:val="baseline"/>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Roboty zanikające i ulegające zakryciu podlegają odbiorom niezwłocznie, jednak nie później niż w terminie </w:t>
      </w:r>
      <w:r w:rsidR="005E1446">
        <w:rPr>
          <w:rFonts w:asciiTheme="majorHAnsi" w:hAnsiTheme="majorHAnsi" w:cstheme="majorHAnsi"/>
          <w:color w:val="000000" w:themeColor="text1"/>
          <w:sz w:val="22"/>
          <w:szCs w:val="22"/>
        </w:rPr>
        <w:br/>
      </w:r>
      <w:r w:rsidRPr="00B51E9D">
        <w:rPr>
          <w:rFonts w:asciiTheme="majorHAnsi" w:hAnsiTheme="majorHAnsi" w:cstheme="majorHAnsi"/>
          <w:color w:val="000000" w:themeColor="text1"/>
          <w:sz w:val="22"/>
          <w:szCs w:val="22"/>
        </w:rPr>
        <w:t>3 dni roboczych od dnia zgłoszenia przez Wykonawcę gotowości do ich odbioru wpisem w dzienniku budowy i poinformowania Zamawiającego oraz właściwego inspektora nadzoru inwestorskiego. W przypadku nieprzystąpienia w powyższym terminie przez Zamawiającego lub inspektora nadzoru inwestorskiego do odbioru robót zanikających lub ulegających zakryciu,  Wykonawca upoważniony jest do jednostronnego odbioru tych robót oraz zobowiązany jest do niezwłocznego poinformowania o tym fakcie Zamawiającego.</w:t>
      </w:r>
    </w:p>
    <w:p w14:paraId="0838297B" w14:textId="77777777" w:rsidR="00097BA8" w:rsidRPr="00B51E9D" w:rsidRDefault="00513815" w:rsidP="00B51E9D">
      <w:pPr>
        <w:widowControl w:val="0"/>
        <w:numPr>
          <w:ilvl w:val="0"/>
          <w:numId w:val="15"/>
        </w:numPr>
        <w:overflowPunct w:val="0"/>
        <w:autoSpaceDE w:val="0"/>
        <w:autoSpaceDN w:val="0"/>
        <w:adjustRightInd w:val="0"/>
        <w:spacing w:line="312" w:lineRule="auto"/>
        <w:jc w:val="both"/>
        <w:textAlignment w:val="baseline"/>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Odbiór robót ulegających zakryciu lub zanikających następuje odpowiednim wpisem do dziennika budowy lub na podstawie protokołu odbioru robót podpisanego przez właściwego inspektora nadzoru oraz kierownika budowy.</w:t>
      </w:r>
    </w:p>
    <w:p w14:paraId="6D9C15EB" w14:textId="6B5B2A55" w:rsidR="00097BA8" w:rsidRPr="00B51E9D" w:rsidRDefault="00513815" w:rsidP="00B51E9D">
      <w:pPr>
        <w:widowControl w:val="0"/>
        <w:numPr>
          <w:ilvl w:val="0"/>
          <w:numId w:val="15"/>
        </w:numPr>
        <w:overflowPunct w:val="0"/>
        <w:autoSpaceDE w:val="0"/>
        <w:autoSpaceDN w:val="0"/>
        <w:adjustRightInd w:val="0"/>
        <w:spacing w:line="312" w:lineRule="auto"/>
        <w:jc w:val="both"/>
        <w:textAlignment w:val="baseline"/>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Odbiór końcowy jest dokonywany po zakończeniu przez Wykonawcę całości robót budowlanych składających się na przedmiot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na podstawie oświadczenia Kierownika budowy wpisanego do Dziennika budowy </w:t>
      </w:r>
      <w:r w:rsidR="005E1446">
        <w:rPr>
          <w:rFonts w:asciiTheme="majorHAnsi" w:hAnsiTheme="majorHAnsi" w:cstheme="majorHAnsi"/>
          <w:color w:val="000000" w:themeColor="text1"/>
          <w:sz w:val="22"/>
          <w:szCs w:val="22"/>
        </w:rPr>
        <w:br/>
      </w:r>
      <w:r w:rsidRPr="00B51E9D">
        <w:rPr>
          <w:rFonts w:asciiTheme="majorHAnsi" w:hAnsiTheme="majorHAnsi" w:cstheme="majorHAnsi"/>
          <w:color w:val="000000" w:themeColor="text1"/>
          <w:sz w:val="22"/>
          <w:szCs w:val="22"/>
        </w:rPr>
        <w:t xml:space="preserve">i potwierdzenia tego faktu przez Inspektora nadzoru inwestorskiego, po zgłoszeniu przez Wykonawcę zakończenia robót i zgłoszeniu gotowości do ich odbioru. </w:t>
      </w:r>
    </w:p>
    <w:p w14:paraId="1801C818" w14:textId="591DFEB5" w:rsidR="00097BA8" w:rsidRPr="00B51E9D" w:rsidRDefault="00513815" w:rsidP="00B51E9D">
      <w:pPr>
        <w:widowControl w:val="0"/>
        <w:numPr>
          <w:ilvl w:val="0"/>
          <w:numId w:val="15"/>
        </w:numPr>
        <w:overflowPunct w:val="0"/>
        <w:autoSpaceDE w:val="0"/>
        <w:autoSpaceDN w:val="0"/>
        <w:adjustRightInd w:val="0"/>
        <w:spacing w:line="312" w:lineRule="auto"/>
        <w:jc w:val="both"/>
        <w:textAlignment w:val="baseline"/>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Przed zgłoszeniem gotowości do odbioru końcowego Wykonawca przeprowadza wszystkie wymagane prawem próby i sprawdzenia, zawiadamiając o nich uprzednio Zamawiającego wpisem do Dziennika budowy w terminie umożliwiającym udział przedstawicieli Zamawiającego w próbach i sprawdzeniach.</w:t>
      </w:r>
    </w:p>
    <w:p w14:paraId="1765ED9B" w14:textId="516742FB" w:rsidR="00097BA8" w:rsidRPr="00B51E9D" w:rsidRDefault="00513815" w:rsidP="00B51E9D">
      <w:pPr>
        <w:widowControl w:val="0"/>
        <w:numPr>
          <w:ilvl w:val="0"/>
          <w:numId w:val="15"/>
        </w:numPr>
        <w:overflowPunct w:val="0"/>
        <w:autoSpaceDE w:val="0"/>
        <w:autoSpaceDN w:val="0"/>
        <w:adjustRightInd w:val="0"/>
        <w:spacing w:line="312" w:lineRule="auto"/>
        <w:jc w:val="both"/>
        <w:textAlignment w:val="baseline"/>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Odbiór końcowy jest przeprowadzany komisyjnie przy udziale upoważnionych przedstawicieli Zamawiającego, w tym Inspektora nadzoru inwestorskiego i upoważnionych przedstawicieli Wykonawcy. W uzasadnionych przypadkach komisja może zaprosić do współpracy rzeczoznawców lub specjalistów branżowych.</w:t>
      </w:r>
    </w:p>
    <w:p w14:paraId="3C58FF38" w14:textId="77777777" w:rsidR="00097BA8" w:rsidRPr="00B51E9D" w:rsidRDefault="00513815" w:rsidP="00B51E9D">
      <w:pPr>
        <w:widowControl w:val="0"/>
        <w:numPr>
          <w:ilvl w:val="0"/>
          <w:numId w:val="15"/>
        </w:numPr>
        <w:overflowPunct w:val="0"/>
        <w:autoSpaceDE w:val="0"/>
        <w:autoSpaceDN w:val="0"/>
        <w:adjustRightInd w:val="0"/>
        <w:spacing w:line="312" w:lineRule="auto"/>
        <w:jc w:val="both"/>
        <w:textAlignment w:val="baseline"/>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O terminie odbioru końcowego Wykonawca ma obowiązek poinformowania Podwykonawców, przy udziale których wykonał przedmiot Umowy.</w:t>
      </w:r>
    </w:p>
    <w:p w14:paraId="3D43CBC1" w14:textId="2373FB1D" w:rsidR="00097BA8" w:rsidRPr="00B51E9D" w:rsidRDefault="00513815" w:rsidP="00B51E9D">
      <w:pPr>
        <w:widowControl w:val="0"/>
        <w:numPr>
          <w:ilvl w:val="0"/>
          <w:numId w:val="15"/>
        </w:numPr>
        <w:overflowPunct w:val="0"/>
        <w:autoSpaceDE w:val="0"/>
        <w:autoSpaceDN w:val="0"/>
        <w:adjustRightInd w:val="0"/>
        <w:spacing w:line="312" w:lineRule="auto"/>
        <w:jc w:val="both"/>
        <w:textAlignment w:val="baseline"/>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Przystąpienie do odbioru końcowego przedmiotu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nastąpi niezwłocznie, jednak nie później niż </w:t>
      </w:r>
      <w:r w:rsidR="005E1446">
        <w:rPr>
          <w:rFonts w:asciiTheme="majorHAnsi" w:hAnsiTheme="majorHAnsi" w:cstheme="majorHAnsi"/>
          <w:color w:val="000000" w:themeColor="text1"/>
          <w:sz w:val="22"/>
          <w:szCs w:val="22"/>
        </w:rPr>
        <w:br/>
      </w:r>
      <w:r w:rsidRPr="00B51E9D">
        <w:rPr>
          <w:rFonts w:asciiTheme="majorHAnsi" w:hAnsiTheme="majorHAnsi" w:cstheme="majorHAnsi"/>
          <w:color w:val="000000" w:themeColor="text1"/>
          <w:sz w:val="22"/>
          <w:szCs w:val="22"/>
        </w:rPr>
        <w:lastRenderedPageBreak/>
        <w:t xml:space="preserve">w terminie 7 dni roboczych od dnia otrzymania przez Zamawiającego powiadomienia o gotowości do odbioru końcowego. Zamawiający wyznacza termin rozpoczęcia procesu odbioru końcowego. </w:t>
      </w:r>
    </w:p>
    <w:p w14:paraId="6CEC7EBB" w14:textId="77777777" w:rsidR="00097BA8" w:rsidRPr="00B51E9D" w:rsidRDefault="00513815" w:rsidP="00B51E9D">
      <w:pPr>
        <w:widowControl w:val="0"/>
        <w:numPr>
          <w:ilvl w:val="0"/>
          <w:numId w:val="15"/>
        </w:numPr>
        <w:overflowPunct w:val="0"/>
        <w:autoSpaceDE w:val="0"/>
        <w:autoSpaceDN w:val="0"/>
        <w:adjustRightInd w:val="0"/>
        <w:spacing w:line="312" w:lineRule="auto"/>
        <w:jc w:val="both"/>
        <w:textAlignment w:val="baseline"/>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W celu dokonania odbioru końcowego Wykonawca przedstawia Zamawiającemu komplet dokumentów pozwalających na ocenę prawidłowego wykonania przedmiotu odbioru, a w szczególności:</w:t>
      </w:r>
    </w:p>
    <w:p w14:paraId="47C6C10C" w14:textId="77777777" w:rsidR="00097BA8" w:rsidRPr="00B51E9D" w:rsidRDefault="00513815" w:rsidP="00B51E9D">
      <w:pPr>
        <w:pStyle w:val="Tekstpodstawowy"/>
        <w:numPr>
          <w:ilvl w:val="0"/>
          <w:numId w:val="17"/>
        </w:numPr>
        <w:tabs>
          <w:tab w:val="left" w:pos="340"/>
        </w:tabs>
        <w:spacing w:line="312" w:lineRule="auto"/>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wypełniony dziennik budowy, w którym inspektorzy nadzoru inwestorskiego potwierdzili zakończenie wszystkich robót budowlanych,  </w:t>
      </w:r>
    </w:p>
    <w:p w14:paraId="2EE8BF9A" w14:textId="3375414E" w:rsidR="00097BA8" w:rsidRPr="00B51E9D" w:rsidRDefault="00513815" w:rsidP="00B51E9D">
      <w:pPr>
        <w:pStyle w:val="Akapitzlist"/>
        <w:numPr>
          <w:ilvl w:val="0"/>
          <w:numId w:val="17"/>
        </w:numPr>
        <w:autoSpaceDE w:val="0"/>
        <w:autoSpaceDN w:val="0"/>
        <w:adjustRightInd w:val="0"/>
        <w:spacing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dokumentację powykonawczą wraz z naniesionymi zmianami dokonanymi w trakcie budowy, potwierdzonymi przez kierownika budowy, inspektora nadzoru i projektanta – jeżeli takie wystąpiły, </w:t>
      </w:r>
    </w:p>
    <w:p w14:paraId="320B5368" w14:textId="6A429AFA" w:rsidR="00097BA8" w:rsidRPr="00B51E9D" w:rsidRDefault="00513815" w:rsidP="00B51E9D">
      <w:pPr>
        <w:pStyle w:val="Akapitzlist"/>
        <w:numPr>
          <w:ilvl w:val="0"/>
          <w:numId w:val="17"/>
        </w:numPr>
        <w:spacing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świadectwa jakości, certyfikaty oraz świadectwa wykonanych prób i atesty na zastosowane i wbudowane prefabrykaty i materiały,</w:t>
      </w:r>
    </w:p>
    <w:p w14:paraId="778B9C29" w14:textId="77777777" w:rsidR="00097BA8" w:rsidRPr="00B51E9D" w:rsidRDefault="00513815" w:rsidP="00B51E9D">
      <w:pPr>
        <w:pStyle w:val="Akapitzlist"/>
        <w:numPr>
          <w:ilvl w:val="0"/>
          <w:numId w:val="17"/>
        </w:numPr>
        <w:autoSpaceDE w:val="0"/>
        <w:autoSpaceDN w:val="0"/>
        <w:adjustRightInd w:val="0"/>
        <w:spacing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gwarancje, </w:t>
      </w:r>
    </w:p>
    <w:p w14:paraId="41F2D9DD" w14:textId="345728E6" w:rsidR="00097BA8" w:rsidRPr="00B51E9D" w:rsidRDefault="00513815" w:rsidP="00B51E9D">
      <w:pPr>
        <w:pStyle w:val="Akapitzlist"/>
        <w:numPr>
          <w:ilvl w:val="0"/>
          <w:numId w:val="17"/>
        </w:numPr>
        <w:spacing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dokumenty potwierdzające, że odpadami gospodarował podmiot uprawniony do tego na mocy ustawy </w:t>
      </w:r>
      <w:r w:rsidR="005E1446">
        <w:rPr>
          <w:rFonts w:asciiTheme="majorHAnsi" w:hAnsiTheme="majorHAnsi" w:cstheme="majorHAnsi"/>
          <w:color w:val="000000" w:themeColor="text1"/>
          <w:sz w:val="22"/>
          <w:szCs w:val="22"/>
        </w:rPr>
        <w:br/>
      </w:r>
      <w:r w:rsidRPr="00B51E9D">
        <w:rPr>
          <w:rFonts w:asciiTheme="majorHAnsi" w:hAnsiTheme="majorHAnsi" w:cstheme="majorHAnsi"/>
          <w:color w:val="000000" w:themeColor="text1"/>
          <w:sz w:val="22"/>
          <w:szCs w:val="22"/>
        </w:rPr>
        <w:t>o odpadach,</w:t>
      </w:r>
    </w:p>
    <w:p w14:paraId="1C9CCEA0" w14:textId="77777777" w:rsidR="00097BA8" w:rsidRPr="00B51E9D" w:rsidRDefault="00513815" w:rsidP="00B51E9D">
      <w:pPr>
        <w:pStyle w:val="Akapitzlist"/>
        <w:numPr>
          <w:ilvl w:val="0"/>
          <w:numId w:val="17"/>
        </w:numPr>
        <w:spacing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instrukcje obsługi i eksploatacji wbudowanych lub zainstalowanych urządzeń oraz dokumenty gwarancyjne na zastosowane lub wbudowane materiały lub urządzenia – jeżeli dotyczy,</w:t>
      </w:r>
    </w:p>
    <w:p w14:paraId="46AF93B6" w14:textId="77777777" w:rsidR="00097BA8" w:rsidRPr="00B51E9D" w:rsidRDefault="00513815" w:rsidP="00B51E9D">
      <w:pPr>
        <w:pStyle w:val="Akapitzlist"/>
        <w:numPr>
          <w:ilvl w:val="0"/>
          <w:numId w:val="17"/>
        </w:numPr>
        <w:spacing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wymagane dokumenty, protokoły i zaświadczenia z przeprowadzonych przez Wykonawcę badań, sprawdzeń oraz protokoły odbioru robót branżowych objętych zamówieniem – jeżeli dotyczy,</w:t>
      </w:r>
    </w:p>
    <w:p w14:paraId="58C280D0" w14:textId="792596B2" w:rsidR="00097BA8" w:rsidRPr="00B51E9D" w:rsidRDefault="00513815" w:rsidP="00B51E9D">
      <w:pPr>
        <w:pStyle w:val="Akapitzlist"/>
        <w:numPr>
          <w:ilvl w:val="0"/>
          <w:numId w:val="17"/>
        </w:numPr>
        <w:spacing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oświadczenie kierownika budowy o zgodności wykonania </w:t>
      </w:r>
      <w:r w:rsidR="009E1BE3" w:rsidRPr="00B51E9D">
        <w:rPr>
          <w:rFonts w:asciiTheme="majorHAnsi" w:hAnsiTheme="majorHAnsi" w:cstheme="majorHAnsi"/>
          <w:color w:val="000000" w:themeColor="text1"/>
          <w:sz w:val="22"/>
          <w:szCs w:val="22"/>
        </w:rPr>
        <w:t>zadania ze zgłoszeniem rob</w:t>
      </w:r>
      <w:r w:rsidR="00D3209B" w:rsidRPr="00B51E9D">
        <w:rPr>
          <w:rFonts w:asciiTheme="majorHAnsi" w:hAnsiTheme="majorHAnsi" w:cstheme="majorHAnsi"/>
          <w:color w:val="000000" w:themeColor="text1"/>
          <w:sz w:val="22"/>
          <w:szCs w:val="22"/>
        </w:rPr>
        <w:t>ó</w:t>
      </w:r>
      <w:r w:rsidR="009E1BE3" w:rsidRPr="00B51E9D">
        <w:rPr>
          <w:rFonts w:asciiTheme="majorHAnsi" w:hAnsiTheme="majorHAnsi" w:cstheme="majorHAnsi"/>
          <w:color w:val="000000" w:themeColor="text1"/>
          <w:sz w:val="22"/>
          <w:szCs w:val="22"/>
        </w:rPr>
        <w:t>t</w:t>
      </w:r>
      <w:r w:rsidRPr="00B51E9D">
        <w:rPr>
          <w:rFonts w:asciiTheme="majorHAnsi" w:hAnsiTheme="majorHAnsi" w:cstheme="majorHAnsi"/>
          <w:color w:val="000000" w:themeColor="text1"/>
          <w:sz w:val="22"/>
          <w:szCs w:val="22"/>
        </w:rPr>
        <w:t xml:space="preserve">, projektem budowlanym, obowiązującymi przepisami, o doprowadzeniu do należytego stanu i porządku terenu budowy, a także w razie korzystania </w:t>
      </w:r>
      <w:r w:rsidR="005E46B6" w:rsidRPr="00B51E9D">
        <w:rPr>
          <w:rFonts w:asciiTheme="majorHAnsi" w:hAnsiTheme="majorHAnsi" w:cstheme="majorHAnsi"/>
          <w:color w:val="000000" w:themeColor="text1"/>
          <w:sz w:val="22"/>
          <w:szCs w:val="22"/>
        </w:rPr>
        <w:t>z</w:t>
      </w:r>
      <w:r w:rsidRPr="00B51E9D">
        <w:rPr>
          <w:rFonts w:asciiTheme="majorHAnsi" w:hAnsiTheme="majorHAnsi" w:cstheme="majorHAnsi"/>
          <w:color w:val="000000" w:themeColor="text1"/>
          <w:sz w:val="22"/>
          <w:szCs w:val="22"/>
        </w:rPr>
        <w:t xml:space="preserve"> sąsiednich nieruchomości, o właściwym zagospodarowaniu terenów przyległych z projektem budowlanym - w przypadku zakończenia wszystkich robót budowlanych.</w:t>
      </w:r>
    </w:p>
    <w:p w14:paraId="38D48148" w14:textId="0EC8D80C" w:rsidR="00097BA8" w:rsidRPr="00B51E9D" w:rsidRDefault="00513815" w:rsidP="00B51E9D">
      <w:pPr>
        <w:pStyle w:val="Tekstpodstawowy"/>
        <w:tabs>
          <w:tab w:val="left" w:pos="360"/>
        </w:tabs>
        <w:spacing w:line="312" w:lineRule="auto"/>
        <w:ind w:left="360"/>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Brak jakiegokolwiek dokumentu lub stwierdzenie jego wady skutkuje nieważnością zawiadomienia </w:t>
      </w:r>
      <w:r w:rsidR="005E1446">
        <w:rPr>
          <w:rFonts w:asciiTheme="majorHAnsi" w:hAnsiTheme="majorHAnsi" w:cstheme="majorHAnsi"/>
          <w:color w:val="000000" w:themeColor="text1"/>
          <w:sz w:val="22"/>
          <w:szCs w:val="22"/>
        </w:rPr>
        <w:br/>
      </w:r>
      <w:r w:rsidRPr="00B51E9D">
        <w:rPr>
          <w:rFonts w:asciiTheme="majorHAnsi" w:hAnsiTheme="majorHAnsi" w:cstheme="majorHAnsi"/>
          <w:color w:val="000000" w:themeColor="text1"/>
          <w:sz w:val="22"/>
          <w:szCs w:val="22"/>
        </w:rPr>
        <w:t>o gotowości do odbioru końcowego.</w:t>
      </w:r>
    </w:p>
    <w:p w14:paraId="4B707934" w14:textId="77777777" w:rsidR="00097BA8" w:rsidRPr="00B51E9D" w:rsidRDefault="00513815" w:rsidP="00B51E9D">
      <w:pPr>
        <w:widowControl w:val="0"/>
        <w:numPr>
          <w:ilvl w:val="0"/>
          <w:numId w:val="15"/>
        </w:numPr>
        <w:overflowPunct w:val="0"/>
        <w:autoSpaceDE w:val="0"/>
        <w:autoSpaceDN w:val="0"/>
        <w:adjustRightInd w:val="0"/>
        <w:spacing w:line="312" w:lineRule="auto"/>
        <w:jc w:val="both"/>
        <w:textAlignment w:val="baseline"/>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Zamawiający zakończy czynności odbioru końcowego w terminie 14 dni od dnia przystąpienia do odbioru końcowego. </w:t>
      </w:r>
    </w:p>
    <w:p w14:paraId="34E695C2" w14:textId="77777777" w:rsidR="00097BA8" w:rsidRPr="00B51E9D" w:rsidRDefault="00513815" w:rsidP="00B51E9D">
      <w:pPr>
        <w:widowControl w:val="0"/>
        <w:numPr>
          <w:ilvl w:val="0"/>
          <w:numId w:val="15"/>
        </w:numPr>
        <w:overflowPunct w:val="0"/>
        <w:autoSpaceDE w:val="0"/>
        <w:autoSpaceDN w:val="0"/>
        <w:adjustRightInd w:val="0"/>
        <w:spacing w:line="312" w:lineRule="auto"/>
        <w:jc w:val="both"/>
        <w:textAlignment w:val="baseline"/>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Jeżeli w toku czynności odbioru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i:</w:t>
      </w:r>
    </w:p>
    <w:p w14:paraId="0D0C1377" w14:textId="77777777" w:rsidR="00097BA8" w:rsidRPr="00B51E9D" w:rsidRDefault="00513815" w:rsidP="00B51E9D">
      <w:pPr>
        <w:pStyle w:val="Tekstpodstawowy"/>
        <w:numPr>
          <w:ilvl w:val="0"/>
          <w:numId w:val="18"/>
        </w:numPr>
        <w:tabs>
          <w:tab w:val="left" w:pos="2443"/>
        </w:tabs>
        <w:spacing w:line="312" w:lineRule="auto"/>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jeżeli wady nie nadają się do usunięcia to:</w:t>
      </w:r>
    </w:p>
    <w:p w14:paraId="2353637F" w14:textId="362E2409" w:rsidR="00097BA8" w:rsidRPr="00B51E9D" w:rsidRDefault="00513815" w:rsidP="00B51E9D">
      <w:pPr>
        <w:pStyle w:val="Tekstpodstawowy"/>
        <w:numPr>
          <w:ilvl w:val="0"/>
          <w:numId w:val="19"/>
        </w:numPr>
        <w:tabs>
          <w:tab w:val="left" w:pos="2007"/>
        </w:tabs>
        <w:spacing w:line="312" w:lineRule="auto"/>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jeżeli</w:t>
      </w:r>
      <w:r w:rsidR="00851267" w:rsidRPr="00B51E9D">
        <w:rPr>
          <w:rFonts w:asciiTheme="majorHAnsi" w:hAnsiTheme="majorHAnsi" w:cstheme="majorHAnsi"/>
          <w:color w:val="000000" w:themeColor="text1"/>
          <w:sz w:val="22"/>
          <w:szCs w:val="22"/>
        </w:rPr>
        <w:t xml:space="preserve"> </w:t>
      </w:r>
      <w:r w:rsidRPr="00B51E9D">
        <w:rPr>
          <w:rFonts w:asciiTheme="majorHAnsi" w:hAnsiTheme="majorHAnsi" w:cstheme="majorHAnsi"/>
          <w:color w:val="000000" w:themeColor="text1"/>
          <w:sz w:val="22"/>
          <w:szCs w:val="22"/>
        </w:rPr>
        <w:t>umożliwiają</w:t>
      </w:r>
      <w:r w:rsidR="00851267" w:rsidRPr="00B51E9D">
        <w:rPr>
          <w:rFonts w:asciiTheme="majorHAnsi" w:hAnsiTheme="majorHAnsi" w:cstheme="majorHAnsi"/>
          <w:color w:val="000000" w:themeColor="text1"/>
          <w:sz w:val="22"/>
          <w:szCs w:val="22"/>
        </w:rPr>
        <w:t xml:space="preserve"> </w:t>
      </w:r>
      <w:r w:rsidRPr="00B51E9D">
        <w:rPr>
          <w:rFonts w:asciiTheme="majorHAnsi" w:hAnsiTheme="majorHAnsi" w:cstheme="majorHAnsi"/>
          <w:color w:val="000000" w:themeColor="text1"/>
          <w:sz w:val="22"/>
          <w:szCs w:val="22"/>
        </w:rPr>
        <w:t>one</w:t>
      </w:r>
      <w:r w:rsidR="00851267" w:rsidRPr="00B51E9D">
        <w:rPr>
          <w:rFonts w:asciiTheme="majorHAnsi" w:hAnsiTheme="majorHAnsi" w:cstheme="majorHAnsi"/>
          <w:color w:val="000000" w:themeColor="text1"/>
          <w:sz w:val="22"/>
          <w:szCs w:val="22"/>
        </w:rPr>
        <w:t xml:space="preserve"> </w:t>
      </w:r>
      <w:r w:rsidRPr="00B51E9D">
        <w:rPr>
          <w:rFonts w:asciiTheme="majorHAnsi" w:hAnsiTheme="majorHAnsi" w:cstheme="majorHAnsi"/>
          <w:color w:val="000000" w:themeColor="text1"/>
          <w:sz w:val="22"/>
          <w:szCs w:val="22"/>
        </w:rPr>
        <w:t xml:space="preserve">użytkowanie przedmiotu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zgodnie z przeznaczeniem, Zamawiający może odebrać przedmiot odbioru i obniżyć odpowiednio wynagrodzenie Wykonawcy,</w:t>
      </w:r>
    </w:p>
    <w:p w14:paraId="511CB981" w14:textId="0C99F570" w:rsidR="00097BA8" w:rsidRPr="00B51E9D" w:rsidRDefault="00513815" w:rsidP="00B51E9D">
      <w:pPr>
        <w:pStyle w:val="Tekstpodstawowy"/>
        <w:numPr>
          <w:ilvl w:val="0"/>
          <w:numId w:val="19"/>
        </w:numPr>
        <w:tabs>
          <w:tab w:val="left" w:pos="2007"/>
        </w:tabs>
        <w:spacing w:line="312" w:lineRule="auto"/>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jeżeli uniemożliwiają użytkowanie przedmiotu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zgodnie </w:t>
      </w:r>
      <w:r w:rsidR="00405854" w:rsidRPr="00B51E9D">
        <w:rPr>
          <w:rFonts w:asciiTheme="majorHAnsi" w:hAnsiTheme="majorHAnsi" w:cstheme="majorHAnsi"/>
          <w:color w:val="000000" w:themeColor="text1"/>
          <w:sz w:val="22"/>
          <w:szCs w:val="22"/>
        </w:rPr>
        <w:t>z</w:t>
      </w:r>
      <w:r w:rsidRPr="00B51E9D">
        <w:rPr>
          <w:rFonts w:asciiTheme="majorHAnsi" w:hAnsiTheme="majorHAnsi" w:cstheme="majorHAnsi"/>
          <w:color w:val="000000" w:themeColor="text1"/>
          <w:sz w:val="22"/>
          <w:szCs w:val="22"/>
        </w:rPr>
        <w:t xml:space="preserve"> przeznaczeniem, Zamawiający może odstąpić od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lub żądać wykonania przedmiotu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po raz drugi na koszt Wykonawcy, </w:t>
      </w:r>
    </w:p>
    <w:p w14:paraId="560576CF" w14:textId="77777777" w:rsidR="00097BA8" w:rsidRPr="00B51E9D" w:rsidRDefault="00513815" w:rsidP="00B51E9D">
      <w:pPr>
        <w:pStyle w:val="Tekstpodstawowy"/>
        <w:numPr>
          <w:ilvl w:val="0"/>
          <w:numId w:val="18"/>
        </w:numPr>
        <w:tabs>
          <w:tab w:val="left" w:pos="2443"/>
        </w:tabs>
        <w:spacing w:line="312" w:lineRule="auto"/>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jeżeli wady nadają się do usunięcia to Zamawiający może:</w:t>
      </w:r>
    </w:p>
    <w:p w14:paraId="2AABC116" w14:textId="4A150BB1" w:rsidR="00097BA8" w:rsidRPr="00B51E9D" w:rsidRDefault="00513815" w:rsidP="00B51E9D">
      <w:pPr>
        <w:pStyle w:val="Tekstpodstawowy"/>
        <w:numPr>
          <w:ilvl w:val="0"/>
          <w:numId w:val="20"/>
        </w:numPr>
        <w:tabs>
          <w:tab w:val="left" w:pos="2443"/>
        </w:tabs>
        <w:spacing w:line="312" w:lineRule="auto"/>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odmówić odbioru do czasu usunięcia wad; w przypadku odmowy odbioru, Zamawiający określa </w:t>
      </w:r>
      <w:r w:rsidR="005E1446">
        <w:rPr>
          <w:rFonts w:asciiTheme="majorHAnsi" w:hAnsiTheme="majorHAnsi" w:cstheme="majorHAnsi"/>
          <w:color w:val="000000" w:themeColor="text1"/>
          <w:sz w:val="22"/>
          <w:szCs w:val="22"/>
        </w:rPr>
        <w:br/>
      </w:r>
      <w:r w:rsidRPr="00B51E9D">
        <w:rPr>
          <w:rFonts w:asciiTheme="majorHAnsi" w:hAnsiTheme="majorHAnsi" w:cstheme="majorHAnsi"/>
          <w:color w:val="000000" w:themeColor="text1"/>
          <w:sz w:val="22"/>
          <w:szCs w:val="22"/>
        </w:rPr>
        <w:t>w protokole powód nie odebrania robót i termin usunięcia wad lub</w:t>
      </w:r>
    </w:p>
    <w:p w14:paraId="1A1B3353" w14:textId="77777777" w:rsidR="00097BA8" w:rsidRPr="00B51E9D" w:rsidRDefault="00513815" w:rsidP="00B51E9D">
      <w:pPr>
        <w:pStyle w:val="Tekstpodstawowy"/>
        <w:numPr>
          <w:ilvl w:val="0"/>
          <w:numId w:val="20"/>
        </w:numPr>
        <w:tabs>
          <w:tab w:val="left" w:pos="2443"/>
        </w:tabs>
        <w:spacing w:line="312" w:lineRule="auto"/>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dokonać odbioru i wyznaczyć termin usunięcia wad lub przeprowadzenia prób i sprawdzeń, uwzględniający ich techniczną złożoność , a po jego upływie powrócić do wykonywania czynności Odbioru końcowego.</w:t>
      </w:r>
    </w:p>
    <w:p w14:paraId="208CB1D3" w14:textId="77777777" w:rsidR="00097BA8" w:rsidRPr="00B51E9D" w:rsidRDefault="00513815" w:rsidP="00B51E9D">
      <w:pPr>
        <w:widowControl w:val="0"/>
        <w:numPr>
          <w:ilvl w:val="0"/>
          <w:numId w:val="15"/>
        </w:numPr>
        <w:overflowPunct w:val="0"/>
        <w:autoSpaceDE w:val="0"/>
        <w:autoSpaceDN w:val="0"/>
        <w:adjustRightInd w:val="0"/>
        <w:spacing w:line="312" w:lineRule="auto"/>
        <w:jc w:val="both"/>
        <w:textAlignment w:val="baseline"/>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Komisja sporządza Protokoły Odbioru robót. Podpisany Protokół odbioru końcowego robót jest podstawą do dokonania końcowych rozliczeń Stron.</w:t>
      </w:r>
    </w:p>
    <w:p w14:paraId="508EA7BF" w14:textId="77777777" w:rsidR="00097BA8" w:rsidRPr="00B51E9D" w:rsidRDefault="00513815" w:rsidP="00B51E9D">
      <w:pPr>
        <w:widowControl w:val="0"/>
        <w:numPr>
          <w:ilvl w:val="0"/>
          <w:numId w:val="15"/>
        </w:numPr>
        <w:overflowPunct w:val="0"/>
        <w:autoSpaceDE w:val="0"/>
        <w:autoSpaceDN w:val="0"/>
        <w:adjustRightInd w:val="0"/>
        <w:spacing w:line="312" w:lineRule="auto"/>
        <w:jc w:val="both"/>
        <w:textAlignment w:val="baseline"/>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lastRenderedPageBreak/>
        <w:t xml:space="preserve">W przypadku stwierdzenia w toku odbioru nieistotnych 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 </w:t>
      </w:r>
    </w:p>
    <w:p w14:paraId="0BC617CB" w14:textId="246E5C25" w:rsidR="00097BA8" w:rsidRPr="00B51E9D" w:rsidRDefault="00513815" w:rsidP="00B51E9D">
      <w:pPr>
        <w:widowControl w:val="0"/>
        <w:numPr>
          <w:ilvl w:val="0"/>
          <w:numId w:val="15"/>
        </w:numPr>
        <w:overflowPunct w:val="0"/>
        <w:autoSpaceDE w:val="0"/>
        <w:autoSpaceDN w:val="0"/>
        <w:adjustRightInd w:val="0"/>
        <w:spacing w:line="312" w:lineRule="auto"/>
        <w:jc w:val="both"/>
        <w:textAlignment w:val="baseline"/>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Wykonawca jest zobowiązany do pisemnego zawiadomienia Zamawiającego o usunięciu wad stwierdzonych w trakcie odbioru. Odbiór zgłoszonych robót po usunięciu wad nastąpi niezwłocznie, jednak nie później niż </w:t>
      </w:r>
      <w:r w:rsidR="005E1446">
        <w:rPr>
          <w:rFonts w:asciiTheme="majorHAnsi" w:hAnsiTheme="majorHAnsi" w:cstheme="majorHAnsi"/>
          <w:color w:val="000000" w:themeColor="text1"/>
          <w:sz w:val="22"/>
          <w:szCs w:val="22"/>
        </w:rPr>
        <w:br/>
      </w:r>
      <w:r w:rsidRPr="00B51E9D">
        <w:rPr>
          <w:rFonts w:asciiTheme="majorHAnsi" w:hAnsiTheme="majorHAnsi" w:cstheme="majorHAnsi"/>
          <w:color w:val="000000" w:themeColor="text1"/>
          <w:sz w:val="22"/>
          <w:szCs w:val="22"/>
        </w:rPr>
        <w:t xml:space="preserve">w terminie 5 dni od daty otrzymania zawiadomienia. </w:t>
      </w:r>
    </w:p>
    <w:p w14:paraId="498B6C36" w14:textId="77777777" w:rsidR="00097BA8" w:rsidRPr="00B51E9D" w:rsidRDefault="00513815" w:rsidP="00B51E9D">
      <w:pPr>
        <w:widowControl w:val="0"/>
        <w:numPr>
          <w:ilvl w:val="0"/>
          <w:numId w:val="15"/>
        </w:numPr>
        <w:overflowPunct w:val="0"/>
        <w:autoSpaceDE w:val="0"/>
        <w:autoSpaceDN w:val="0"/>
        <w:adjustRightInd w:val="0"/>
        <w:spacing w:line="312" w:lineRule="auto"/>
        <w:jc w:val="both"/>
        <w:textAlignment w:val="baseline"/>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Z czynności odbioru usunięcia wad Wykonawca sporządza protokół zawierający ustalenia dokonane w toku odbioru. </w:t>
      </w:r>
    </w:p>
    <w:p w14:paraId="04C32691" w14:textId="61964883" w:rsidR="00097BA8" w:rsidRPr="00B51E9D" w:rsidRDefault="00513815" w:rsidP="00B51E9D">
      <w:pPr>
        <w:widowControl w:val="0"/>
        <w:numPr>
          <w:ilvl w:val="0"/>
          <w:numId w:val="15"/>
        </w:numPr>
        <w:overflowPunct w:val="0"/>
        <w:autoSpaceDE w:val="0"/>
        <w:autoSpaceDN w:val="0"/>
        <w:adjustRightInd w:val="0"/>
        <w:spacing w:line="312" w:lineRule="auto"/>
        <w:jc w:val="both"/>
        <w:textAlignment w:val="baseline"/>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Nieusunięcie wad w wyznaczonym terminie spowoduje zlecenie ich usunięcia podmiotowi trzeciemu na rachunek i koszt Wykonawcy. Wszelkie powstałe z tego tytułu koszty Zamawiający może pokryć </w:t>
      </w:r>
      <w:r w:rsidR="005E1446">
        <w:rPr>
          <w:rFonts w:asciiTheme="majorHAnsi" w:hAnsiTheme="majorHAnsi" w:cstheme="majorHAnsi"/>
          <w:color w:val="000000" w:themeColor="text1"/>
          <w:sz w:val="22"/>
          <w:szCs w:val="22"/>
        </w:rPr>
        <w:br/>
      </w:r>
      <w:r w:rsidRPr="00B51E9D">
        <w:rPr>
          <w:rFonts w:asciiTheme="majorHAnsi" w:hAnsiTheme="majorHAnsi" w:cstheme="majorHAnsi"/>
          <w:color w:val="000000" w:themeColor="text1"/>
          <w:sz w:val="22"/>
          <w:szCs w:val="22"/>
        </w:rPr>
        <w:t xml:space="preserve">z zabezpieczenia należytego wykonania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a także potrącić z wynagrodzenia należnego Wykonawcy </w:t>
      </w:r>
      <w:r w:rsidR="005E1446">
        <w:rPr>
          <w:rFonts w:asciiTheme="majorHAnsi" w:hAnsiTheme="majorHAnsi" w:cstheme="majorHAnsi"/>
          <w:color w:val="000000" w:themeColor="text1"/>
          <w:sz w:val="22"/>
          <w:szCs w:val="22"/>
        </w:rPr>
        <w:br/>
      </w:r>
      <w:r w:rsidRPr="00B51E9D">
        <w:rPr>
          <w:rFonts w:asciiTheme="majorHAnsi" w:hAnsiTheme="majorHAnsi" w:cstheme="majorHAnsi"/>
          <w:color w:val="000000" w:themeColor="text1"/>
          <w:sz w:val="22"/>
          <w:szCs w:val="22"/>
        </w:rPr>
        <w:t xml:space="preserve">z tytułu realizacji niniejszej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na co Wykonawca wyraża zgodę.</w:t>
      </w:r>
    </w:p>
    <w:p w14:paraId="4DAB3F13" w14:textId="412D41D9" w:rsidR="00097BA8" w:rsidRPr="00B51E9D" w:rsidRDefault="00513815" w:rsidP="00B51E9D">
      <w:pPr>
        <w:widowControl w:val="0"/>
        <w:numPr>
          <w:ilvl w:val="0"/>
          <w:numId w:val="15"/>
        </w:numPr>
        <w:overflowPunct w:val="0"/>
        <w:autoSpaceDE w:val="0"/>
        <w:autoSpaceDN w:val="0"/>
        <w:adjustRightInd w:val="0"/>
        <w:spacing w:line="312" w:lineRule="auto"/>
        <w:jc w:val="both"/>
        <w:textAlignment w:val="baseline"/>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Za dzień faktycznego odbioru końcowego uznaje się dzień podpisania przez upoważnionych przedstawicieli Stron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protokołu odbioru końcowego robót. </w:t>
      </w:r>
    </w:p>
    <w:p w14:paraId="3D9F90CC" w14:textId="77777777" w:rsidR="00097BA8" w:rsidRPr="00B51E9D" w:rsidRDefault="00513815" w:rsidP="00B51E9D">
      <w:pPr>
        <w:widowControl w:val="0"/>
        <w:numPr>
          <w:ilvl w:val="0"/>
          <w:numId w:val="15"/>
        </w:numPr>
        <w:overflowPunct w:val="0"/>
        <w:autoSpaceDE w:val="0"/>
        <w:autoSpaceDN w:val="0"/>
        <w:adjustRightInd w:val="0"/>
        <w:spacing w:line="312" w:lineRule="auto"/>
        <w:jc w:val="both"/>
        <w:textAlignment w:val="baseline"/>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Ostateczny przegląd gwarancyjny przeprowadzany będzie na 14 dni roboczych przed upływem okresu rękojmi i gwarancji jakości.</w:t>
      </w:r>
    </w:p>
    <w:p w14:paraId="2D82B43B" w14:textId="1415D055" w:rsidR="00097BA8" w:rsidRPr="00B51E9D" w:rsidRDefault="00513815" w:rsidP="00B51E9D">
      <w:pPr>
        <w:widowControl w:val="0"/>
        <w:numPr>
          <w:ilvl w:val="0"/>
          <w:numId w:val="15"/>
        </w:numPr>
        <w:overflowPunct w:val="0"/>
        <w:autoSpaceDE w:val="0"/>
        <w:autoSpaceDN w:val="0"/>
        <w:adjustRightInd w:val="0"/>
        <w:spacing w:line="312" w:lineRule="auto"/>
        <w:jc w:val="both"/>
        <w:textAlignment w:val="baseline"/>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Przeglądy gwarancyjne przeprowadzane są komisyjnie przy udziale upoważnionych przedstawicieli Zamawiającego</w:t>
      </w:r>
      <w:r w:rsidR="006F5995" w:rsidRPr="00B51E9D">
        <w:rPr>
          <w:rFonts w:asciiTheme="majorHAnsi" w:hAnsiTheme="majorHAnsi" w:cstheme="majorHAnsi"/>
          <w:color w:val="000000" w:themeColor="text1"/>
          <w:sz w:val="22"/>
          <w:szCs w:val="22"/>
        </w:rPr>
        <w:t xml:space="preserve"> </w:t>
      </w:r>
      <w:r w:rsidRPr="00B51E9D">
        <w:rPr>
          <w:rFonts w:asciiTheme="majorHAnsi" w:hAnsiTheme="majorHAnsi" w:cstheme="majorHAnsi"/>
          <w:color w:val="000000" w:themeColor="text1"/>
          <w:sz w:val="22"/>
          <w:szCs w:val="22"/>
        </w:rPr>
        <w:t xml:space="preserve">i Wykonawcy. Nieobecność Wykonawcy nie wstrzymuje przeprowadzenia przeglądu, </w:t>
      </w:r>
      <w:r w:rsidR="005E1446">
        <w:rPr>
          <w:rFonts w:asciiTheme="majorHAnsi" w:hAnsiTheme="majorHAnsi" w:cstheme="majorHAnsi"/>
          <w:color w:val="000000" w:themeColor="text1"/>
          <w:sz w:val="22"/>
          <w:szCs w:val="22"/>
        </w:rPr>
        <w:br/>
      </w:r>
      <w:r w:rsidRPr="00B51E9D">
        <w:rPr>
          <w:rFonts w:asciiTheme="majorHAnsi" w:hAnsiTheme="majorHAnsi" w:cstheme="majorHAnsi"/>
          <w:color w:val="000000" w:themeColor="text1"/>
          <w:sz w:val="22"/>
          <w:szCs w:val="22"/>
        </w:rPr>
        <w:t xml:space="preserve">a Zamawiający jest wówczas zobowiązany przesłać Wykonawcy protokół przeglądu gwarancyjnego wraz </w:t>
      </w:r>
      <w:r w:rsidR="005E1446">
        <w:rPr>
          <w:rFonts w:asciiTheme="majorHAnsi" w:hAnsiTheme="majorHAnsi" w:cstheme="majorHAnsi"/>
          <w:color w:val="000000" w:themeColor="text1"/>
          <w:sz w:val="22"/>
          <w:szCs w:val="22"/>
        </w:rPr>
        <w:br/>
      </w:r>
      <w:r w:rsidRPr="00B51E9D">
        <w:rPr>
          <w:rFonts w:asciiTheme="majorHAnsi" w:hAnsiTheme="majorHAnsi" w:cstheme="majorHAnsi"/>
          <w:color w:val="000000" w:themeColor="text1"/>
          <w:sz w:val="22"/>
          <w:szCs w:val="22"/>
        </w:rPr>
        <w:t>z wezwaniem do usunięcia stwierdzonych Wad gwarancyjnych w określonym przez Zamawiającego terminie.</w:t>
      </w:r>
    </w:p>
    <w:p w14:paraId="0A491846" w14:textId="77777777" w:rsidR="00097BA8" w:rsidRPr="00B51E9D" w:rsidRDefault="00513815" w:rsidP="00B51E9D">
      <w:pPr>
        <w:widowControl w:val="0"/>
        <w:numPr>
          <w:ilvl w:val="0"/>
          <w:numId w:val="15"/>
        </w:numPr>
        <w:overflowPunct w:val="0"/>
        <w:autoSpaceDE w:val="0"/>
        <w:autoSpaceDN w:val="0"/>
        <w:adjustRightInd w:val="0"/>
        <w:spacing w:line="312" w:lineRule="auto"/>
        <w:jc w:val="both"/>
        <w:textAlignment w:val="baseline"/>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Przeglądy gwarancyjne polegają na ocenie robót związanych z usunięciem wad ujawnionych w okresie rękojmi lub gwarancji jakości. </w:t>
      </w:r>
    </w:p>
    <w:p w14:paraId="3134EAEE" w14:textId="274B020A" w:rsidR="00097BA8" w:rsidRPr="00B51E9D" w:rsidRDefault="00513815" w:rsidP="00B51E9D">
      <w:pPr>
        <w:widowControl w:val="0"/>
        <w:numPr>
          <w:ilvl w:val="0"/>
          <w:numId w:val="15"/>
        </w:numPr>
        <w:overflowPunct w:val="0"/>
        <w:autoSpaceDE w:val="0"/>
        <w:autoSpaceDN w:val="0"/>
        <w:adjustRightInd w:val="0"/>
        <w:spacing w:line="312" w:lineRule="auto"/>
        <w:jc w:val="both"/>
        <w:textAlignment w:val="baseline"/>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Jeżeli Wykonawca nie usunie wad ujawnionych w okresie rękojmi lub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p>
    <w:p w14:paraId="56257A76" w14:textId="70CC1645" w:rsidR="00097BA8" w:rsidRPr="00B51E9D" w:rsidRDefault="00513815" w:rsidP="00B51E9D">
      <w:pPr>
        <w:widowControl w:val="0"/>
        <w:numPr>
          <w:ilvl w:val="0"/>
          <w:numId w:val="15"/>
        </w:numPr>
        <w:overflowPunct w:val="0"/>
        <w:autoSpaceDE w:val="0"/>
        <w:autoSpaceDN w:val="0"/>
        <w:adjustRightInd w:val="0"/>
        <w:spacing w:line="312" w:lineRule="auto"/>
        <w:jc w:val="both"/>
        <w:textAlignment w:val="baseline"/>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Odbiór gwarancyjny będzie dokonywany komisyjnie przy udziale upoważnionych przedstawicieli Zamawiającego, w tym Inspektora nadzoru inwestorskiego</w:t>
      </w:r>
      <w:r w:rsidR="00E853F7" w:rsidRPr="00B51E9D">
        <w:rPr>
          <w:rFonts w:asciiTheme="majorHAnsi" w:hAnsiTheme="majorHAnsi" w:cstheme="majorHAnsi"/>
          <w:color w:val="000000" w:themeColor="text1"/>
          <w:sz w:val="22"/>
          <w:szCs w:val="22"/>
        </w:rPr>
        <w:t xml:space="preserve"> </w:t>
      </w:r>
      <w:r w:rsidRPr="00B51E9D">
        <w:rPr>
          <w:rFonts w:asciiTheme="majorHAnsi" w:hAnsiTheme="majorHAnsi" w:cstheme="majorHAnsi"/>
          <w:color w:val="000000" w:themeColor="text1"/>
          <w:sz w:val="22"/>
          <w:szCs w:val="22"/>
        </w:rPr>
        <w:t>i upoważnionych przedstawicieli Wykonawcy.</w:t>
      </w:r>
    </w:p>
    <w:p w14:paraId="76D7DE13" w14:textId="77777777" w:rsidR="00097BA8" w:rsidRPr="00B51E9D" w:rsidRDefault="00513815" w:rsidP="00B51E9D">
      <w:pPr>
        <w:widowControl w:val="0"/>
        <w:numPr>
          <w:ilvl w:val="0"/>
          <w:numId w:val="15"/>
        </w:numPr>
        <w:overflowPunct w:val="0"/>
        <w:autoSpaceDE w:val="0"/>
        <w:autoSpaceDN w:val="0"/>
        <w:adjustRightInd w:val="0"/>
        <w:spacing w:line="312" w:lineRule="auto"/>
        <w:jc w:val="both"/>
        <w:textAlignment w:val="baseline"/>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Odbiór gwarancyjny potwierdzany jest Protokołem odbioru usunięcia wad, sporządzanym po usunięciu wszystkich Wad ujawnionych w okresie rękojmi lub gwarancji. Odbioru ostatecznego dokonuje się po upływie okresu rękojmi lub gwarancji jakości. </w:t>
      </w:r>
    </w:p>
    <w:p w14:paraId="526F7D9B" w14:textId="01E71270" w:rsidR="00097BA8" w:rsidRPr="00B51E9D" w:rsidRDefault="00513815" w:rsidP="00B51E9D">
      <w:pPr>
        <w:widowControl w:val="0"/>
        <w:numPr>
          <w:ilvl w:val="0"/>
          <w:numId w:val="15"/>
        </w:numPr>
        <w:overflowPunct w:val="0"/>
        <w:autoSpaceDE w:val="0"/>
        <w:autoSpaceDN w:val="0"/>
        <w:adjustRightInd w:val="0"/>
        <w:spacing w:line="312" w:lineRule="auto"/>
        <w:jc w:val="both"/>
        <w:textAlignment w:val="baseline"/>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Odbiór ostateczny służy potwierdzeniu usunięcia wszystkich wad ujawnionych w okresie rękojmi lub gwarancji jakości, w celu potwierdzenia usunięcia tych wad i potwierdzenia wypełnienia przez Wykonawcę wszystkich obowiązków wynikających z Umowy. </w:t>
      </w:r>
    </w:p>
    <w:p w14:paraId="1A328325" w14:textId="77777777" w:rsidR="00097BA8" w:rsidRPr="00B51E9D" w:rsidRDefault="00513815" w:rsidP="00B51E9D">
      <w:pPr>
        <w:widowControl w:val="0"/>
        <w:numPr>
          <w:ilvl w:val="0"/>
          <w:numId w:val="15"/>
        </w:numPr>
        <w:overflowPunct w:val="0"/>
        <w:autoSpaceDE w:val="0"/>
        <w:autoSpaceDN w:val="0"/>
        <w:adjustRightInd w:val="0"/>
        <w:spacing w:line="312" w:lineRule="auto"/>
        <w:jc w:val="both"/>
        <w:textAlignment w:val="baseline"/>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Z Odbioru ostatecznego sporządza się przed upływem okresu rękojmi lub gwarancji Protokół odbioru ostatecznego.</w:t>
      </w:r>
    </w:p>
    <w:p w14:paraId="1EDDE222" w14:textId="063EEC7C" w:rsidR="00097BA8" w:rsidRPr="00B51E9D" w:rsidRDefault="00513815" w:rsidP="00B51E9D">
      <w:pPr>
        <w:widowControl w:val="0"/>
        <w:numPr>
          <w:ilvl w:val="0"/>
          <w:numId w:val="15"/>
        </w:numPr>
        <w:overflowPunct w:val="0"/>
        <w:autoSpaceDE w:val="0"/>
        <w:autoSpaceDN w:val="0"/>
        <w:adjustRightInd w:val="0"/>
        <w:spacing w:line="312" w:lineRule="auto"/>
        <w:jc w:val="both"/>
        <w:textAlignment w:val="baseline"/>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Jeżeli podczas Odbioru ostatecznego okaże się, że nie zostały usunięte wszystkie wady, co skutkuje niemożliwością użytkowania obiektu, którego dotyczą roboty budowlane stanowiące przedmiot Umowy, Zamawiający przerywa Odbiór ostateczny zaś Wykonawca jest zobowiązany przedłużyć odpowiednio okres gwarancji. Zamawiający wyznacza termin odbioru ostatecznego, do upływu którego Wykonawca jest zobowiązany usunąć Wady. </w:t>
      </w:r>
    </w:p>
    <w:p w14:paraId="4138F4F7" w14:textId="0043F053" w:rsidR="00097BA8" w:rsidRDefault="00513815" w:rsidP="00B51E9D">
      <w:pPr>
        <w:widowControl w:val="0"/>
        <w:numPr>
          <w:ilvl w:val="0"/>
          <w:numId w:val="15"/>
        </w:numPr>
        <w:overflowPunct w:val="0"/>
        <w:autoSpaceDE w:val="0"/>
        <w:autoSpaceDN w:val="0"/>
        <w:adjustRightInd w:val="0"/>
        <w:spacing w:line="312" w:lineRule="auto"/>
        <w:jc w:val="both"/>
        <w:textAlignment w:val="baseline"/>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lastRenderedPageBreak/>
        <w:t xml:space="preserve">Nie usunięcie wad - stwierdzonych podczas Odbioru ostatecznego - w wyznaczonym terminie spowoduje zlecenie ich usunięcia podmiotowi trzeciemu na rachunek i koszt Wykonawcy. Wszelkie powstałe z tego tytułu koszty Zamawiający może pokryć z zabezpieczenia należytego wykonania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w:t>
      </w:r>
    </w:p>
    <w:p w14:paraId="5BB4363D" w14:textId="77777777" w:rsidR="005E1446" w:rsidRPr="00B51E9D" w:rsidRDefault="005E1446" w:rsidP="005E1446">
      <w:pPr>
        <w:widowControl w:val="0"/>
        <w:tabs>
          <w:tab w:val="left" w:pos="360"/>
        </w:tabs>
        <w:overflowPunct w:val="0"/>
        <w:autoSpaceDE w:val="0"/>
        <w:autoSpaceDN w:val="0"/>
        <w:adjustRightInd w:val="0"/>
        <w:spacing w:line="312" w:lineRule="auto"/>
        <w:ind w:left="360"/>
        <w:jc w:val="both"/>
        <w:textAlignment w:val="baseline"/>
        <w:rPr>
          <w:rFonts w:asciiTheme="majorHAnsi" w:hAnsiTheme="majorHAnsi" w:cstheme="majorHAnsi"/>
          <w:color w:val="000000" w:themeColor="text1"/>
          <w:sz w:val="22"/>
          <w:szCs w:val="22"/>
        </w:rPr>
      </w:pPr>
    </w:p>
    <w:p w14:paraId="2DEA123E" w14:textId="1CEFF00C" w:rsidR="00097BA8" w:rsidRPr="00B51E9D" w:rsidRDefault="00513815" w:rsidP="00B51E9D">
      <w:pPr>
        <w:pStyle w:val="Nagwek2"/>
        <w:tabs>
          <w:tab w:val="num" w:pos="502"/>
        </w:tabs>
        <w:spacing w:before="0" w:line="312" w:lineRule="auto"/>
        <w:ind w:left="567" w:hanging="567"/>
        <w:jc w:val="center"/>
        <w:rPr>
          <w:rFonts w:eastAsia="Arial" w:cstheme="majorHAnsi"/>
          <w:b/>
          <w:bCs/>
          <w:color w:val="000000" w:themeColor="text1"/>
          <w:sz w:val="22"/>
          <w:szCs w:val="22"/>
          <w:lang w:val="pl"/>
        </w:rPr>
      </w:pPr>
      <w:r w:rsidRPr="00B51E9D">
        <w:rPr>
          <w:rFonts w:eastAsia="Arial" w:cstheme="majorHAnsi"/>
          <w:b/>
          <w:bCs/>
          <w:color w:val="000000" w:themeColor="text1"/>
          <w:sz w:val="22"/>
          <w:szCs w:val="22"/>
          <w:lang w:val="pl"/>
        </w:rPr>
        <w:t>§ 1</w:t>
      </w:r>
      <w:r w:rsidR="008673D3" w:rsidRPr="00B51E9D">
        <w:rPr>
          <w:rFonts w:eastAsia="Arial" w:cstheme="majorHAnsi"/>
          <w:b/>
          <w:bCs/>
          <w:color w:val="000000" w:themeColor="text1"/>
          <w:sz w:val="22"/>
          <w:szCs w:val="22"/>
          <w:lang w:val="pl"/>
        </w:rPr>
        <w:t>1</w:t>
      </w:r>
      <w:r w:rsidR="00DB207E" w:rsidRPr="00B51E9D">
        <w:rPr>
          <w:rFonts w:eastAsia="Arial" w:cstheme="majorHAnsi"/>
          <w:b/>
          <w:bCs/>
          <w:color w:val="000000" w:themeColor="text1"/>
          <w:sz w:val="22"/>
          <w:szCs w:val="22"/>
          <w:lang w:val="pl"/>
        </w:rPr>
        <w:t xml:space="preserve"> </w:t>
      </w:r>
      <w:r w:rsidRPr="00B51E9D">
        <w:rPr>
          <w:rFonts w:eastAsia="Arial" w:cstheme="majorHAnsi"/>
          <w:b/>
          <w:bCs/>
          <w:color w:val="000000" w:themeColor="text1"/>
          <w:sz w:val="22"/>
          <w:szCs w:val="22"/>
          <w:lang w:val="pl"/>
        </w:rPr>
        <w:t>Warunki gwarancji i rękojmi</w:t>
      </w:r>
    </w:p>
    <w:p w14:paraId="07CAA1B4" w14:textId="2B91AB5C" w:rsidR="00097BA8" w:rsidRPr="00B51E9D" w:rsidRDefault="00513815" w:rsidP="00B51E9D">
      <w:pPr>
        <w:pStyle w:val="Tekstpodstawowy35"/>
        <w:numPr>
          <w:ilvl w:val="0"/>
          <w:numId w:val="21"/>
        </w:numPr>
        <w:tabs>
          <w:tab w:val="left" w:pos="1440"/>
        </w:tabs>
        <w:spacing w:line="312" w:lineRule="auto"/>
        <w:textAlignment w:val="auto"/>
        <w:rPr>
          <w:rFonts w:asciiTheme="majorHAnsi" w:eastAsia="Calibri" w:hAnsiTheme="majorHAnsi" w:cstheme="majorHAnsi"/>
          <w:b w:val="0"/>
          <w:bCs w:val="0"/>
        </w:rPr>
      </w:pPr>
      <w:r w:rsidRPr="00B51E9D">
        <w:rPr>
          <w:rFonts w:asciiTheme="majorHAnsi" w:eastAsia="Calibri" w:hAnsiTheme="majorHAnsi" w:cstheme="majorHAnsi"/>
          <w:b w:val="0"/>
          <w:bCs w:val="0"/>
          <w:color w:val="000000" w:themeColor="text1"/>
        </w:rPr>
        <w:t xml:space="preserve">Dokonanie protokolarnego odbioru końcowego przedmiotu </w:t>
      </w:r>
      <w:r w:rsidR="00FC2DD3" w:rsidRPr="00B51E9D">
        <w:rPr>
          <w:rFonts w:asciiTheme="majorHAnsi" w:eastAsia="Calibri" w:hAnsiTheme="majorHAnsi" w:cstheme="majorHAnsi"/>
          <w:b w:val="0"/>
          <w:bCs w:val="0"/>
          <w:color w:val="000000" w:themeColor="text1"/>
        </w:rPr>
        <w:t>Umowy</w:t>
      </w:r>
      <w:r w:rsidRPr="00B51E9D">
        <w:rPr>
          <w:rFonts w:asciiTheme="majorHAnsi" w:eastAsia="Calibri" w:hAnsiTheme="majorHAnsi" w:cstheme="majorHAnsi"/>
          <w:b w:val="0"/>
          <w:bCs w:val="0"/>
          <w:color w:val="000000" w:themeColor="text1"/>
        </w:rPr>
        <w:t xml:space="preserve"> jest jednoznaczne </w:t>
      </w:r>
      <w:r w:rsidRPr="00B51E9D">
        <w:rPr>
          <w:rFonts w:asciiTheme="majorHAnsi" w:eastAsia="Calibri" w:hAnsiTheme="majorHAnsi" w:cstheme="majorHAnsi"/>
          <w:b w:val="0"/>
          <w:bCs w:val="0"/>
        </w:rPr>
        <w:t xml:space="preserve">z udzieleniem Zamawiającemu pisemnej rękojmi i gwarancji na całość robót objętych przedmiotem </w:t>
      </w:r>
      <w:r w:rsidR="00FC2DD3" w:rsidRPr="00B51E9D">
        <w:rPr>
          <w:rFonts w:asciiTheme="majorHAnsi" w:eastAsia="Calibri" w:hAnsiTheme="majorHAnsi" w:cstheme="majorHAnsi"/>
          <w:b w:val="0"/>
          <w:bCs w:val="0"/>
        </w:rPr>
        <w:t>Umowy</w:t>
      </w:r>
      <w:r w:rsidRPr="00B51E9D">
        <w:rPr>
          <w:rFonts w:asciiTheme="majorHAnsi" w:eastAsia="Calibri" w:hAnsiTheme="majorHAnsi" w:cstheme="majorHAnsi"/>
          <w:b w:val="0"/>
          <w:bCs w:val="0"/>
        </w:rPr>
        <w:t xml:space="preserve"> na następujących zasadach:</w:t>
      </w:r>
    </w:p>
    <w:p w14:paraId="03AA2D51" w14:textId="127AF7FE" w:rsidR="00097BA8" w:rsidRPr="00B51E9D" w:rsidRDefault="00513815" w:rsidP="00B51E9D">
      <w:pPr>
        <w:pStyle w:val="Tekstpodstawowy35"/>
        <w:numPr>
          <w:ilvl w:val="0"/>
          <w:numId w:val="21"/>
        </w:numPr>
        <w:tabs>
          <w:tab w:val="left" w:pos="1440"/>
        </w:tabs>
        <w:spacing w:line="312" w:lineRule="auto"/>
        <w:textAlignment w:val="auto"/>
        <w:rPr>
          <w:rFonts w:asciiTheme="majorHAnsi" w:eastAsia="Calibri" w:hAnsiTheme="majorHAnsi" w:cstheme="majorHAnsi"/>
          <w:b w:val="0"/>
          <w:bCs w:val="0"/>
        </w:rPr>
      </w:pPr>
      <w:r w:rsidRPr="00B51E9D">
        <w:rPr>
          <w:rFonts w:asciiTheme="majorHAnsi" w:eastAsia="Calibri" w:hAnsiTheme="majorHAnsi" w:cstheme="majorHAnsi"/>
          <w:b w:val="0"/>
          <w:bCs w:val="0"/>
        </w:rPr>
        <w:t>Wykonawca udziela Zamawiającemu</w:t>
      </w:r>
      <w:r w:rsidR="00DB207E" w:rsidRPr="00B51E9D">
        <w:rPr>
          <w:rFonts w:asciiTheme="majorHAnsi" w:eastAsia="Calibri" w:hAnsiTheme="majorHAnsi" w:cstheme="majorHAnsi"/>
          <w:b w:val="0"/>
          <w:bCs w:val="0"/>
        </w:rPr>
        <w:t xml:space="preserve"> </w:t>
      </w:r>
      <w:r w:rsidR="00030E26" w:rsidRPr="00B51E9D">
        <w:rPr>
          <w:rFonts w:asciiTheme="majorHAnsi" w:eastAsia="Calibri" w:hAnsiTheme="majorHAnsi" w:cstheme="majorHAnsi"/>
          <w:b w:val="0"/>
          <w:bCs w:val="0"/>
        </w:rPr>
        <w:t>84</w:t>
      </w:r>
      <w:r w:rsidR="00453480" w:rsidRPr="00B51E9D">
        <w:rPr>
          <w:rFonts w:asciiTheme="majorHAnsi" w:eastAsia="Calibri" w:hAnsiTheme="majorHAnsi" w:cstheme="majorHAnsi"/>
          <w:b w:val="0"/>
          <w:bCs w:val="0"/>
        </w:rPr>
        <w:t xml:space="preserve"> </w:t>
      </w:r>
      <w:r w:rsidRPr="00B51E9D">
        <w:rPr>
          <w:rFonts w:asciiTheme="majorHAnsi" w:eastAsia="Calibri" w:hAnsiTheme="majorHAnsi" w:cstheme="majorHAnsi"/>
          <w:b w:val="0"/>
          <w:bCs w:val="0"/>
        </w:rPr>
        <w:t xml:space="preserve">miesięcznej gwarancji jakości na roboty budowlane objęte przedmiotem </w:t>
      </w:r>
      <w:r w:rsidR="00FC2DD3" w:rsidRPr="00B51E9D">
        <w:rPr>
          <w:rFonts w:asciiTheme="majorHAnsi" w:eastAsia="Calibri" w:hAnsiTheme="majorHAnsi" w:cstheme="majorHAnsi"/>
          <w:b w:val="0"/>
          <w:bCs w:val="0"/>
        </w:rPr>
        <w:t>Umowy</w:t>
      </w:r>
      <w:r w:rsidRPr="00B51E9D">
        <w:rPr>
          <w:rFonts w:asciiTheme="majorHAnsi" w:eastAsia="Calibri" w:hAnsiTheme="majorHAnsi" w:cstheme="majorHAnsi"/>
          <w:b w:val="0"/>
          <w:bCs w:val="0"/>
        </w:rPr>
        <w:t>, licząc od dnia odbioru końcowego robót</w:t>
      </w:r>
      <w:r w:rsidR="00030E26" w:rsidRPr="00B51E9D">
        <w:rPr>
          <w:rFonts w:asciiTheme="majorHAnsi" w:eastAsia="Calibri" w:hAnsiTheme="majorHAnsi" w:cstheme="majorHAnsi"/>
          <w:b w:val="0"/>
          <w:bCs w:val="0"/>
        </w:rPr>
        <w:t>.</w:t>
      </w:r>
    </w:p>
    <w:p w14:paraId="3299355F" w14:textId="3D96E6BB" w:rsidR="00097BA8" w:rsidRPr="00B51E9D" w:rsidRDefault="00513815" w:rsidP="00B51E9D">
      <w:pPr>
        <w:pStyle w:val="Tekstpodstawowy35"/>
        <w:numPr>
          <w:ilvl w:val="0"/>
          <w:numId w:val="21"/>
        </w:numPr>
        <w:tabs>
          <w:tab w:val="left" w:pos="1440"/>
        </w:tabs>
        <w:spacing w:line="312" w:lineRule="auto"/>
        <w:textAlignment w:val="auto"/>
        <w:rPr>
          <w:rFonts w:asciiTheme="majorHAnsi" w:eastAsia="Calibri" w:hAnsiTheme="majorHAnsi" w:cstheme="majorHAnsi"/>
          <w:b w:val="0"/>
          <w:bCs w:val="0"/>
        </w:rPr>
      </w:pPr>
      <w:r w:rsidRPr="00B51E9D">
        <w:rPr>
          <w:rFonts w:asciiTheme="majorHAnsi" w:eastAsia="Calibri" w:hAnsiTheme="majorHAnsi" w:cstheme="majorHAnsi"/>
          <w:b w:val="0"/>
          <w:bCs w:val="0"/>
        </w:rPr>
        <w:t xml:space="preserve">Strony ustalają okres rękojmi na okres </w:t>
      </w:r>
      <w:r w:rsidR="00030E26" w:rsidRPr="00B51E9D">
        <w:rPr>
          <w:rFonts w:asciiTheme="majorHAnsi" w:eastAsia="Calibri" w:hAnsiTheme="majorHAnsi" w:cstheme="majorHAnsi"/>
          <w:b w:val="0"/>
          <w:bCs w:val="0"/>
        </w:rPr>
        <w:t>60 miesięcy (zgodnie z art. 568 §1 k.c.)</w:t>
      </w:r>
    </w:p>
    <w:p w14:paraId="3AA15926" w14:textId="4B7E376F" w:rsidR="00097BA8" w:rsidRPr="00B51E9D" w:rsidRDefault="00513815" w:rsidP="00B51E9D">
      <w:pPr>
        <w:pStyle w:val="Tekstpodstawowy35"/>
        <w:numPr>
          <w:ilvl w:val="0"/>
          <w:numId w:val="21"/>
        </w:numPr>
        <w:tabs>
          <w:tab w:val="left" w:pos="1440"/>
        </w:tabs>
        <w:spacing w:line="312" w:lineRule="auto"/>
        <w:textAlignment w:val="auto"/>
        <w:rPr>
          <w:rFonts w:asciiTheme="majorHAnsi" w:eastAsia="Calibri" w:hAnsiTheme="majorHAnsi" w:cstheme="majorHAnsi"/>
          <w:b w:val="0"/>
          <w:bCs w:val="0"/>
          <w:color w:val="000000" w:themeColor="text1"/>
        </w:rPr>
      </w:pPr>
      <w:r w:rsidRPr="00B51E9D">
        <w:rPr>
          <w:rFonts w:asciiTheme="majorHAnsi" w:eastAsia="Calibri" w:hAnsiTheme="majorHAnsi" w:cstheme="majorHAnsi"/>
          <w:b w:val="0"/>
          <w:bCs w:val="0"/>
        </w:rPr>
        <w:t xml:space="preserve">Gwarancją Wykonawcy objęte są wszystkie roboty wykonane na podstawie </w:t>
      </w:r>
      <w:r w:rsidR="00FC2DD3" w:rsidRPr="00B51E9D">
        <w:rPr>
          <w:rFonts w:asciiTheme="majorHAnsi" w:eastAsia="Calibri" w:hAnsiTheme="majorHAnsi" w:cstheme="majorHAnsi"/>
          <w:b w:val="0"/>
          <w:bCs w:val="0"/>
        </w:rPr>
        <w:t>Umowy</w:t>
      </w:r>
      <w:r w:rsidRPr="00B51E9D">
        <w:rPr>
          <w:rFonts w:asciiTheme="majorHAnsi" w:eastAsia="Calibri" w:hAnsiTheme="majorHAnsi" w:cstheme="majorHAnsi"/>
          <w:b w:val="0"/>
          <w:bCs w:val="0"/>
        </w:rPr>
        <w:t xml:space="preserve">, bez względu na to, czy zostały wykonane przez Wykonawcę czy przez osoby </w:t>
      </w:r>
      <w:r w:rsidRPr="00B51E9D">
        <w:rPr>
          <w:rFonts w:asciiTheme="majorHAnsi" w:eastAsia="Calibri" w:hAnsiTheme="majorHAnsi" w:cstheme="majorHAnsi"/>
          <w:b w:val="0"/>
          <w:bCs w:val="0"/>
          <w:color w:val="000000" w:themeColor="text1"/>
        </w:rPr>
        <w:t xml:space="preserve">trzecie, którymi posłużył się on przy wykonywaniu </w:t>
      </w:r>
      <w:r w:rsidR="00FC2DD3" w:rsidRPr="00B51E9D">
        <w:rPr>
          <w:rFonts w:asciiTheme="majorHAnsi" w:eastAsia="Calibri" w:hAnsiTheme="majorHAnsi" w:cstheme="majorHAnsi"/>
          <w:b w:val="0"/>
          <w:bCs w:val="0"/>
          <w:color w:val="000000" w:themeColor="text1"/>
        </w:rPr>
        <w:t>Umowy</w:t>
      </w:r>
      <w:r w:rsidRPr="00B51E9D">
        <w:rPr>
          <w:rFonts w:asciiTheme="majorHAnsi" w:eastAsia="Calibri" w:hAnsiTheme="majorHAnsi" w:cstheme="majorHAnsi"/>
          <w:b w:val="0"/>
          <w:bCs w:val="0"/>
          <w:color w:val="000000" w:themeColor="text1"/>
        </w:rPr>
        <w:t xml:space="preserve">. Gwarancja udzielona przez Wykonawcę obejmuje całość przedmiotu </w:t>
      </w:r>
      <w:r w:rsidR="00FC2DD3" w:rsidRPr="00B51E9D">
        <w:rPr>
          <w:rFonts w:asciiTheme="majorHAnsi" w:eastAsia="Calibri" w:hAnsiTheme="majorHAnsi" w:cstheme="majorHAnsi"/>
          <w:b w:val="0"/>
          <w:bCs w:val="0"/>
          <w:color w:val="000000" w:themeColor="text1"/>
        </w:rPr>
        <w:t>Umowy</w:t>
      </w:r>
      <w:r w:rsidRPr="00B51E9D">
        <w:rPr>
          <w:rFonts w:asciiTheme="majorHAnsi" w:eastAsia="Calibri" w:hAnsiTheme="majorHAnsi" w:cstheme="majorHAnsi"/>
          <w:b w:val="0"/>
          <w:bCs w:val="0"/>
          <w:color w:val="000000" w:themeColor="text1"/>
        </w:rPr>
        <w:t>,</w:t>
      </w:r>
    </w:p>
    <w:p w14:paraId="5AE5E643" w14:textId="77777777" w:rsidR="00097BA8" w:rsidRPr="00B51E9D" w:rsidRDefault="00513815" w:rsidP="00B51E9D">
      <w:pPr>
        <w:pStyle w:val="Tekstpodstawowy35"/>
        <w:numPr>
          <w:ilvl w:val="0"/>
          <w:numId w:val="21"/>
        </w:numPr>
        <w:tabs>
          <w:tab w:val="left" w:pos="1440"/>
        </w:tabs>
        <w:spacing w:line="312" w:lineRule="auto"/>
        <w:textAlignment w:val="auto"/>
        <w:rPr>
          <w:rFonts w:asciiTheme="majorHAnsi" w:eastAsia="Calibri" w:hAnsiTheme="majorHAnsi" w:cstheme="majorHAnsi"/>
          <w:b w:val="0"/>
          <w:bCs w:val="0"/>
          <w:color w:val="000000" w:themeColor="text1"/>
        </w:rPr>
      </w:pPr>
      <w:r w:rsidRPr="00B51E9D">
        <w:rPr>
          <w:rFonts w:asciiTheme="majorHAnsi" w:eastAsia="Calibri" w:hAnsiTheme="majorHAnsi" w:cstheme="majorHAnsi"/>
          <w:b w:val="0"/>
          <w:bCs w:val="0"/>
          <w:color w:val="000000" w:themeColor="text1"/>
        </w:rPr>
        <w:t>Usunięcie Wad następuje na koszt i ryzyko Wykonawcy.</w:t>
      </w:r>
    </w:p>
    <w:p w14:paraId="40BF81EA" w14:textId="77777777" w:rsidR="00097BA8" w:rsidRPr="00B51E9D" w:rsidRDefault="00513815" w:rsidP="00B51E9D">
      <w:pPr>
        <w:pStyle w:val="Tekstpodstawowy35"/>
        <w:numPr>
          <w:ilvl w:val="0"/>
          <w:numId w:val="21"/>
        </w:numPr>
        <w:tabs>
          <w:tab w:val="left" w:pos="1440"/>
        </w:tabs>
        <w:spacing w:line="312" w:lineRule="auto"/>
        <w:textAlignment w:val="auto"/>
        <w:rPr>
          <w:rFonts w:asciiTheme="majorHAnsi" w:eastAsia="Calibri" w:hAnsiTheme="majorHAnsi" w:cstheme="majorHAnsi"/>
          <w:b w:val="0"/>
          <w:bCs w:val="0"/>
          <w:color w:val="000000" w:themeColor="text1"/>
        </w:rPr>
      </w:pPr>
      <w:r w:rsidRPr="00B51E9D">
        <w:rPr>
          <w:rFonts w:asciiTheme="majorHAnsi" w:eastAsia="Calibri" w:hAnsiTheme="majorHAnsi" w:cstheme="majorHAnsi"/>
          <w:b w:val="0"/>
          <w:bCs w:val="0"/>
          <w:color w:val="000000" w:themeColor="text1"/>
        </w:rPr>
        <w:t>Zamawiający może dochodzić roszczeń z tytułu rękojmi za wady także po terminie</w:t>
      </w:r>
      <w:r w:rsidRPr="00B51E9D">
        <w:rPr>
          <w:rFonts w:asciiTheme="majorHAnsi" w:hAnsiTheme="majorHAnsi" w:cstheme="majorHAnsi"/>
          <w:b w:val="0"/>
          <w:bCs w:val="0"/>
          <w:color w:val="000000" w:themeColor="text1"/>
        </w:rPr>
        <w:t xml:space="preserve"> określonym w ust. 1, jeżeli reklamował wadę przed upływem tego terminu. </w:t>
      </w:r>
    </w:p>
    <w:p w14:paraId="0DE7C53A" w14:textId="77777777" w:rsidR="00097BA8" w:rsidRPr="00B51E9D" w:rsidRDefault="00513815" w:rsidP="00B51E9D">
      <w:pPr>
        <w:pStyle w:val="Tekstpodstawowy"/>
        <w:numPr>
          <w:ilvl w:val="0"/>
          <w:numId w:val="21"/>
        </w:numPr>
        <w:spacing w:line="312" w:lineRule="auto"/>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Zamawiający zgłasza Wykonawcy wykrycie wady, jednocześnie określa termin i miejsce oględzin koniecznych do określenia wady i sposobu jej usunięcia. Jeżeli Wykonawca nie zgłasza się w terminie określonym przez Zamawiającego, Zamawiający jednostronnie określa sposób usunięcia wady.</w:t>
      </w:r>
    </w:p>
    <w:p w14:paraId="0F860609" w14:textId="77777777" w:rsidR="00097BA8" w:rsidRPr="00B51E9D" w:rsidRDefault="00513815" w:rsidP="00B51E9D">
      <w:pPr>
        <w:pStyle w:val="Tekstpodstawowy35"/>
        <w:numPr>
          <w:ilvl w:val="0"/>
          <w:numId w:val="21"/>
        </w:numPr>
        <w:tabs>
          <w:tab w:val="left" w:pos="1440"/>
        </w:tabs>
        <w:spacing w:line="312" w:lineRule="auto"/>
        <w:textAlignment w:val="auto"/>
        <w:rPr>
          <w:rFonts w:asciiTheme="majorHAnsi" w:hAnsiTheme="majorHAnsi" w:cstheme="majorHAnsi"/>
          <w:b w:val="0"/>
          <w:bCs w:val="0"/>
          <w:color w:val="000000" w:themeColor="text1"/>
        </w:rPr>
      </w:pPr>
      <w:r w:rsidRPr="00B51E9D">
        <w:rPr>
          <w:rFonts w:asciiTheme="majorHAnsi" w:hAnsiTheme="majorHAnsi" w:cstheme="majorHAnsi"/>
          <w:b w:val="0"/>
          <w:bCs w:val="0"/>
          <w:color w:val="000000" w:themeColor="text1"/>
        </w:rPr>
        <w:t>Wykonawca jest odpowiedzialny za wszelkie szkody i straty, które spowodował w czasie  usuwania wady.</w:t>
      </w:r>
    </w:p>
    <w:p w14:paraId="23A23115" w14:textId="77777777" w:rsidR="00097BA8" w:rsidRPr="00B51E9D" w:rsidRDefault="00513815" w:rsidP="00B51E9D">
      <w:pPr>
        <w:pStyle w:val="Tekstpodstawowy35"/>
        <w:numPr>
          <w:ilvl w:val="0"/>
          <w:numId w:val="21"/>
        </w:numPr>
        <w:tabs>
          <w:tab w:val="left" w:pos="1440"/>
        </w:tabs>
        <w:spacing w:line="312" w:lineRule="auto"/>
        <w:textAlignment w:val="auto"/>
        <w:rPr>
          <w:rFonts w:asciiTheme="majorHAnsi" w:eastAsia="Calibri" w:hAnsiTheme="majorHAnsi" w:cstheme="majorHAnsi"/>
          <w:b w:val="0"/>
          <w:bCs w:val="0"/>
          <w:color w:val="000000" w:themeColor="text1"/>
        </w:rPr>
      </w:pPr>
      <w:r w:rsidRPr="00B51E9D">
        <w:rPr>
          <w:rFonts w:asciiTheme="majorHAnsi" w:hAnsiTheme="majorHAnsi" w:cstheme="majorHAnsi"/>
          <w:b w:val="0"/>
          <w:bCs w:val="0"/>
          <w:color w:val="000000" w:themeColor="text1"/>
        </w:rPr>
        <w:t>W okresie rękojmi za wady Wykonawca zobowiązuje się do bezpłatnego usunięcia wady w terminie do 14 dni od dnia zgłoszenia, a jeżeli nie będzie to możliwe technicznie w terminie uzgodnionym przez Strony - jeżeli Strony nie uzgodnią terminu usunięcia wady, Zamawiający jednostronnie wyznacza termin, w którym Wykonawca zobowiązany jest usunąć wadę.</w:t>
      </w:r>
    </w:p>
    <w:p w14:paraId="2041B3BE" w14:textId="1B0A17BE" w:rsidR="00097BA8" w:rsidRPr="00B51E9D" w:rsidRDefault="00513815" w:rsidP="00B51E9D">
      <w:pPr>
        <w:pStyle w:val="Tekstpodstawowy35"/>
        <w:numPr>
          <w:ilvl w:val="0"/>
          <w:numId w:val="21"/>
        </w:numPr>
        <w:tabs>
          <w:tab w:val="left" w:pos="1440"/>
        </w:tabs>
        <w:spacing w:line="312" w:lineRule="auto"/>
        <w:textAlignment w:val="auto"/>
        <w:rPr>
          <w:rFonts w:asciiTheme="majorHAnsi" w:hAnsiTheme="majorHAnsi" w:cstheme="majorHAnsi"/>
          <w:b w:val="0"/>
          <w:bCs w:val="0"/>
          <w:color w:val="000000" w:themeColor="text1"/>
        </w:rPr>
      </w:pPr>
      <w:r w:rsidRPr="00B51E9D">
        <w:rPr>
          <w:rFonts w:asciiTheme="majorHAnsi" w:hAnsiTheme="majorHAnsi" w:cstheme="majorHAnsi"/>
          <w:b w:val="0"/>
          <w:bCs w:val="0"/>
          <w:color w:val="000000" w:themeColor="text1"/>
        </w:rPr>
        <w:t xml:space="preserve">Udzielone rękojmia i gwarancja nie naruszają prawa Zamawiającego do dochodzenia roszczeń o naprawienie szkody w pełnej wysokości na zasadach określonych w </w:t>
      </w:r>
      <w:r w:rsidRPr="00B51E9D">
        <w:rPr>
          <w:rFonts w:asciiTheme="majorHAnsi" w:eastAsia="Calibri" w:hAnsiTheme="majorHAnsi" w:cstheme="majorHAnsi"/>
          <w:b w:val="0"/>
          <w:bCs w:val="0"/>
          <w:color w:val="000000" w:themeColor="text1"/>
        </w:rPr>
        <w:t>Kodeksie Cywilnym</w:t>
      </w:r>
      <w:r w:rsidRPr="00B51E9D">
        <w:rPr>
          <w:rFonts w:asciiTheme="majorHAnsi" w:hAnsiTheme="majorHAnsi" w:cstheme="majorHAnsi"/>
          <w:b w:val="0"/>
          <w:bCs w:val="0"/>
          <w:color w:val="000000" w:themeColor="text1"/>
        </w:rPr>
        <w:t>.</w:t>
      </w:r>
    </w:p>
    <w:p w14:paraId="139953F2" w14:textId="77777777" w:rsidR="00097BA8" w:rsidRPr="00B51E9D" w:rsidRDefault="00513815" w:rsidP="00B51E9D">
      <w:pPr>
        <w:pStyle w:val="Tekstpodstawowy35"/>
        <w:numPr>
          <w:ilvl w:val="0"/>
          <w:numId w:val="21"/>
        </w:numPr>
        <w:tabs>
          <w:tab w:val="left" w:pos="1440"/>
        </w:tabs>
        <w:spacing w:line="312" w:lineRule="auto"/>
        <w:textAlignment w:val="auto"/>
        <w:rPr>
          <w:rFonts w:asciiTheme="majorHAnsi" w:hAnsiTheme="majorHAnsi" w:cstheme="majorHAnsi"/>
          <w:b w:val="0"/>
          <w:bCs w:val="0"/>
          <w:color w:val="000000" w:themeColor="text1"/>
        </w:rPr>
      </w:pPr>
      <w:r w:rsidRPr="00B51E9D">
        <w:rPr>
          <w:rFonts w:asciiTheme="majorHAnsi" w:eastAsia="Calibri" w:hAnsiTheme="majorHAnsi" w:cstheme="majorHAnsi"/>
          <w:b w:val="0"/>
          <w:bCs w:val="0"/>
          <w:color w:val="000000" w:themeColor="text1"/>
        </w:rPr>
        <w:t>Realizacja pozostałych uprawnień wynikających z rękojmi za wady będzie wykonywana zgodnie z przepisami Kodeksu Cywilnego.</w:t>
      </w:r>
    </w:p>
    <w:p w14:paraId="7C362F2C" w14:textId="5818212D" w:rsidR="00097BA8" w:rsidRPr="00B51E9D" w:rsidRDefault="00513815" w:rsidP="00B51E9D">
      <w:pPr>
        <w:pStyle w:val="Tekstpodstawowy35"/>
        <w:numPr>
          <w:ilvl w:val="0"/>
          <w:numId w:val="21"/>
        </w:numPr>
        <w:tabs>
          <w:tab w:val="left" w:pos="1440"/>
        </w:tabs>
        <w:spacing w:line="312" w:lineRule="auto"/>
        <w:textAlignment w:val="auto"/>
        <w:rPr>
          <w:rFonts w:asciiTheme="majorHAnsi" w:hAnsiTheme="majorHAnsi" w:cstheme="majorHAnsi"/>
          <w:b w:val="0"/>
          <w:bCs w:val="0"/>
          <w:color w:val="000000" w:themeColor="text1"/>
        </w:rPr>
      </w:pPr>
      <w:r w:rsidRPr="00B51E9D">
        <w:rPr>
          <w:rFonts w:asciiTheme="majorHAnsi" w:hAnsiTheme="majorHAnsi" w:cstheme="majorHAnsi"/>
          <w:b w:val="0"/>
          <w:bCs w:val="0"/>
          <w:color w:val="000000" w:themeColor="text1"/>
        </w:rPr>
        <w:t>Okres gwarancji ulega stosownemu przedłużeniu lub rozpoczyna swój bieg od nowa w przypadkach określonych w § 581</w:t>
      </w:r>
      <w:r w:rsidR="0060032C" w:rsidRPr="00B51E9D">
        <w:rPr>
          <w:rFonts w:asciiTheme="majorHAnsi" w:hAnsiTheme="majorHAnsi" w:cstheme="majorHAnsi"/>
          <w:b w:val="0"/>
          <w:bCs w:val="0"/>
          <w:color w:val="000000" w:themeColor="text1"/>
        </w:rPr>
        <w:t xml:space="preserve"> k.c</w:t>
      </w:r>
      <w:r w:rsidRPr="00B51E9D">
        <w:rPr>
          <w:rFonts w:asciiTheme="majorHAnsi" w:hAnsiTheme="majorHAnsi" w:cstheme="majorHAnsi"/>
          <w:b w:val="0"/>
          <w:bCs w:val="0"/>
          <w:color w:val="000000" w:themeColor="text1"/>
        </w:rPr>
        <w:t>.</w:t>
      </w:r>
    </w:p>
    <w:p w14:paraId="45BC9708" w14:textId="77777777" w:rsidR="00097BA8" w:rsidRPr="00B51E9D" w:rsidRDefault="00513815" w:rsidP="00B51E9D">
      <w:pPr>
        <w:pStyle w:val="Tekstpodstawowy35"/>
        <w:numPr>
          <w:ilvl w:val="0"/>
          <w:numId w:val="21"/>
        </w:numPr>
        <w:tabs>
          <w:tab w:val="left" w:pos="1440"/>
        </w:tabs>
        <w:spacing w:line="312" w:lineRule="auto"/>
        <w:textAlignment w:val="auto"/>
        <w:rPr>
          <w:rFonts w:asciiTheme="majorHAnsi" w:hAnsiTheme="majorHAnsi" w:cstheme="majorHAnsi"/>
          <w:b w:val="0"/>
          <w:bCs w:val="0"/>
          <w:color w:val="000000" w:themeColor="text1"/>
        </w:rPr>
      </w:pPr>
      <w:r w:rsidRPr="00B51E9D">
        <w:rPr>
          <w:rFonts w:asciiTheme="majorHAnsi" w:hAnsiTheme="majorHAnsi" w:cstheme="majorHAnsi"/>
          <w:b w:val="0"/>
          <w:bCs w:val="0"/>
          <w:color w:val="000000" w:themeColor="text1"/>
        </w:rPr>
        <w:t>Warunki gwarancji:</w:t>
      </w:r>
    </w:p>
    <w:p w14:paraId="6EFAE50C" w14:textId="6D41C2A2" w:rsidR="00097BA8" w:rsidRPr="00B51E9D" w:rsidRDefault="00513815" w:rsidP="00B51E9D">
      <w:pPr>
        <w:pStyle w:val="Tekstpodstawowy35"/>
        <w:numPr>
          <w:ilvl w:val="0"/>
          <w:numId w:val="22"/>
        </w:numPr>
        <w:tabs>
          <w:tab w:val="left" w:pos="851"/>
        </w:tabs>
        <w:spacing w:line="312" w:lineRule="auto"/>
        <w:textAlignment w:val="auto"/>
        <w:rPr>
          <w:rFonts w:asciiTheme="majorHAnsi" w:hAnsiTheme="majorHAnsi" w:cstheme="majorHAnsi"/>
          <w:b w:val="0"/>
          <w:bCs w:val="0"/>
          <w:color w:val="000000" w:themeColor="text1"/>
        </w:rPr>
      </w:pPr>
      <w:r w:rsidRPr="00B51E9D">
        <w:rPr>
          <w:rFonts w:asciiTheme="majorHAnsi" w:hAnsiTheme="majorHAnsi" w:cstheme="majorHAnsi"/>
          <w:b w:val="0"/>
          <w:bCs w:val="0"/>
          <w:color w:val="000000" w:themeColor="text1"/>
        </w:rPr>
        <w:t>Wykonawca gwarantuje, że wykonane roboty i użyte materiały oraz urządzenia mechaniczne nie mają usterek konstrukcyjnych, materiałowych lub wynikających</w:t>
      </w:r>
      <w:r w:rsidR="00B51E9D" w:rsidRPr="00B51E9D">
        <w:rPr>
          <w:rFonts w:asciiTheme="majorHAnsi" w:hAnsiTheme="majorHAnsi" w:cstheme="majorHAnsi"/>
          <w:b w:val="0"/>
          <w:bCs w:val="0"/>
          <w:color w:val="000000" w:themeColor="text1"/>
        </w:rPr>
        <w:t xml:space="preserve"> </w:t>
      </w:r>
      <w:r w:rsidRPr="00B51E9D">
        <w:rPr>
          <w:rFonts w:asciiTheme="majorHAnsi" w:hAnsiTheme="majorHAnsi" w:cstheme="majorHAnsi"/>
          <w:b w:val="0"/>
          <w:bCs w:val="0"/>
          <w:color w:val="000000" w:themeColor="text1"/>
        </w:rPr>
        <w:t>z błędów technologicznych i zapewnią bezpieczne i bezawaryjne użytkowanie wykonanego przedmiotu zamówienia,</w:t>
      </w:r>
    </w:p>
    <w:p w14:paraId="2A31E0B7" w14:textId="44404FC4" w:rsidR="00097BA8" w:rsidRPr="00B51E9D" w:rsidRDefault="00513815" w:rsidP="00B51E9D">
      <w:pPr>
        <w:pStyle w:val="Tekstpodstawowy35"/>
        <w:numPr>
          <w:ilvl w:val="0"/>
          <w:numId w:val="22"/>
        </w:numPr>
        <w:tabs>
          <w:tab w:val="left" w:pos="851"/>
        </w:tabs>
        <w:spacing w:line="312" w:lineRule="auto"/>
        <w:textAlignment w:val="auto"/>
        <w:rPr>
          <w:rFonts w:asciiTheme="majorHAnsi" w:hAnsiTheme="majorHAnsi" w:cstheme="majorHAnsi"/>
          <w:b w:val="0"/>
          <w:bCs w:val="0"/>
          <w:color w:val="000000" w:themeColor="text1"/>
        </w:rPr>
      </w:pPr>
      <w:r w:rsidRPr="00B51E9D">
        <w:rPr>
          <w:rFonts w:asciiTheme="majorHAnsi" w:hAnsiTheme="majorHAnsi" w:cstheme="majorHAnsi"/>
          <w:b w:val="0"/>
          <w:bCs w:val="0"/>
          <w:color w:val="000000" w:themeColor="text1"/>
        </w:rPr>
        <w:t xml:space="preserve">w okresie gwarancji jakości Wykonawca zobowiązuje się do bezpłatnego usunięcia wady w terminie do 14 dni od dnia zgłoszenia, a jeżeli nie będzie to możliwe technicznie, w terminie uzgodnionym przez Strony - jeżeli  strony nie uzgodnią terminu usunięcia wady, Zamawiający jednostronnie wyznacza termin, w którym Wykonawca zobowiązany jest usunąć wadę, </w:t>
      </w:r>
    </w:p>
    <w:p w14:paraId="5686A0EC" w14:textId="77777777" w:rsidR="00097BA8" w:rsidRPr="00B51E9D" w:rsidRDefault="00513815" w:rsidP="00B51E9D">
      <w:pPr>
        <w:pStyle w:val="Tekstpodstawowy35"/>
        <w:numPr>
          <w:ilvl w:val="0"/>
          <w:numId w:val="22"/>
        </w:numPr>
        <w:tabs>
          <w:tab w:val="left" w:pos="851"/>
        </w:tabs>
        <w:spacing w:line="312" w:lineRule="auto"/>
        <w:textAlignment w:val="auto"/>
        <w:rPr>
          <w:rFonts w:asciiTheme="majorHAnsi" w:hAnsiTheme="majorHAnsi" w:cstheme="majorHAnsi"/>
          <w:b w:val="0"/>
          <w:bCs w:val="0"/>
          <w:color w:val="000000" w:themeColor="text1"/>
        </w:rPr>
      </w:pPr>
      <w:r w:rsidRPr="00B51E9D">
        <w:rPr>
          <w:rFonts w:asciiTheme="majorHAnsi" w:hAnsiTheme="majorHAnsi" w:cstheme="majorHAnsi"/>
          <w:b w:val="0"/>
          <w:bCs w:val="0"/>
          <w:color w:val="000000" w:themeColor="text1"/>
        </w:rPr>
        <w:t>uprawnienia z tytułu gwarancji dotyczące urządzeń i materiałów będą realizowane w miejscu ich montażu, w przypadku konieczności ich transportu będzie się to dokonywać staraniem i na koszt Wykonawcy,</w:t>
      </w:r>
    </w:p>
    <w:p w14:paraId="05D872C7" w14:textId="0ED4BD29" w:rsidR="00097BA8" w:rsidRPr="00B51E9D" w:rsidRDefault="00513815" w:rsidP="00B51E9D">
      <w:pPr>
        <w:pStyle w:val="Tekstpodstawowy35"/>
        <w:numPr>
          <w:ilvl w:val="0"/>
          <w:numId w:val="22"/>
        </w:numPr>
        <w:tabs>
          <w:tab w:val="left" w:pos="851"/>
        </w:tabs>
        <w:spacing w:line="312" w:lineRule="auto"/>
        <w:textAlignment w:val="auto"/>
        <w:rPr>
          <w:rFonts w:asciiTheme="majorHAnsi" w:hAnsiTheme="majorHAnsi" w:cstheme="majorHAnsi"/>
          <w:b w:val="0"/>
          <w:bCs w:val="0"/>
          <w:color w:val="000000" w:themeColor="text1"/>
        </w:rPr>
      </w:pPr>
      <w:r w:rsidRPr="00B51E9D">
        <w:rPr>
          <w:rFonts w:asciiTheme="majorHAnsi" w:hAnsiTheme="majorHAnsi" w:cstheme="majorHAnsi"/>
          <w:b w:val="0"/>
          <w:bCs w:val="0"/>
          <w:color w:val="000000" w:themeColor="text1"/>
        </w:rPr>
        <w:lastRenderedPageBreak/>
        <w:t>Zamawiający wyznaczy ostateczny przegląd gwarancyjny z udziałem przedstawiciela Wykonawcy przed upływem okresu gwarancji jakości ustalonego w umowie, o terminie przeglądu gwarancyjnego Zamawiający poinformuje Wykonawcę z co najmniej 5. dniowym wyprzedzeniem</w:t>
      </w:r>
      <w:r w:rsidRPr="00B51E9D">
        <w:rPr>
          <w:rFonts w:asciiTheme="majorHAnsi" w:hAnsiTheme="majorHAnsi" w:cstheme="majorHAnsi"/>
          <w:b w:val="0"/>
          <w:bCs w:val="0"/>
          <w:i/>
          <w:color w:val="000000" w:themeColor="text1"/>
        </w:rPr>
        <w:t>.</w:t>
      </w:r>
    </w:p>
    <w:p w14:paraId="5BB7E521" w14:textId="22AB8A06" w:rsidR="00097BA8" w:rsidRPr="00B51E9D" w:rsidRDefault="00513815" w:rsidP="00B51E9D">
      <w:pPr>
        <w:pStyle w:val="Tekstpodstawowy35"/>
        <w:numPr>
          <w:ilvl w:val="0"/>
          <w:numId w:val="21"/>
        </w:numPr>
        <w:tabs>
          <w:tab w:val="left" w:pos="851"/>
        </w:tabs>
        <w:spacing w:line="312" w:lineRule="auto"/>
        <w:textAlignment w:val="auto"/>
        <w:rPr>
          <w:rFonts w:asciiTheme="majorHAnsi" w:hAnsiTheme="majorHAnsi" w:cstheme="majorHAnsi"/>
          <w:b w:val="0"/>
          <w:bCs w:val="0"/>
          <w:color w:val="000000" w:themeColor="text1"/>
        </w:rPr>
      </w:pPr>
      <w:r w:rsidRPr="00B51E9D">
        <w:rPr>
          <w:rFonts w:asciiTheme="majorHAnsi" w:hAnsiTheme="majorHAnsi" w:cstheme="majorHAnsi"/>
          <w:b w:val="0"/>
          <w:bCs w:val="0"/>
          <w:color w:val="000000" w:themeColor="text1"/>
        </w:rPr>
        <w:t>W przypadku nieusunięcia przez Wykonawcę wady stwierdzonej w okresie rękojmi za wady lub w okresie gwarancji lub usunięcia tej wady w sposób nienależyty,  Zamawiający ma prawo zlecić jej usunięcie innemu podmiotowi na koszt</w:t>
      </w:r>
      <w:r w:rsidR="000D24DE">
        <w:rPr>
          <w:rFonts w:asciiTheme="majorHAnsi" w:hAnsiTheme="majorHAnsi" w:cstheme="majorHAnsi"/>
          <w:b w:val="0"/>
          <w:bCs w:val="0"/>
          <w:color w:val="000000" w:themeColor="text1"/>
        </w:rPr>
        <w:t xml:space="preserve"> i ryzyko</w:t>
      </w:r>
      <w:r w:rsidRPr="00B51E9D">
        <w:rPr>
          <w:rFonts w:asciiTheme="majorHAnsi" w:hAnsiTheme="majorHAnsi" w:cstheme="majorHAnsi"/>
          <w:b w:val="0"/>
          <w:bCs w:val="0"/>
          <w:color w:val="000000" w:themeColor="text1"/>
        </w:rPr>
        <w:t xml:space="preserve"> Wykonawcy. Wykonawca zobowiązuje się do uregulowania należności z tego tytułu</w:t>
      </w:r>
      <w:r w:rsidR="000D24DE">
        <w:rPr>
          <w:rFonts w:asciiTheme="majorHAnsi" w:hAnsiTheme="majorHAnsi" w:cstheme="majorHAnsi"/>
          <w:b w:val="0"/>
          <w:bCs w:val="0"/>
          <w:color w:val="000000" w:themeColor="text1"/>
        </w:rPr>
        <w:t xml:space="preserve"> </w:t>
      </w:r>
      <w:r w:rsidRPr="00B51E9D">
        <w:rPr>
          <w:rFonts w:asciiTheme="majorHAnsi" w:hAnsiTheme="majorHAnsi" w:cstheme="majorHAnsi"/>
          <w:b w:val="0"/>
          <w:bCs w:val="0"/>
          <w:color w:val="000000" w:themeColor="text1"/>
        </w:rPr>
        <w:t xml:space="preserve">w terminie 14 dni od daty otrzymania wezwania wraz z fakturą. W przypadku nieuregulowania należności, powstałych tytułem nie usunięcia przez Wykonawcę wad stwierdzonych w okresie rękojmi za wady lub gwarancji, Zamawiającemu przysługuje prawo jej potrącenia z zabezpieczenia należytego wykonania </w:t>
      </w:r>
      <w:r w:rsidR="00FC2DD3" w:rsidRPr="00B51E9D">
        <w:rPr>
          <w:rFonts w:asciiTheme="majorHAnsi" w:hAnsiTheme="majorHAnsi" w:cstheme="majorHAnsi"/>
          <w:b w:val="0"/>
          <w:bCs w:val="0"/>
          <w:color w:val="000000" w:themeColor="text1"/>
        </w:rPr>
        <w:t>Umowy</w:t>
      </w:r>
      <w:r w:rsidRPr="00B51E9D">
        <w:rPr>
          <w:rFonts w:asciiTheme="majorHAnsi" w:hAnsiTheme="majorHAnsi" w:cstheme="majorHAnsi"/>
          <w:b w:val="0"/>
          <w:bCs w:val="0"/>
          <w:color w:val="000000" w:themeColor="text1"/>
        </w:rPr>
        <w:t xml:space="preserve">. </w:t>
      </w:r>
    </w:p>
    <w:p w14:paraId="38DDFC9A" w14:textId="0E67C32A" w:rsidR="00097BA8" w:rsidRPr="00B51E9D" w:rsidRDefault="00513815" w:rsidP="00B51E9D">
      <w:pPr>
        <w:pStyle w:val="Tekstpodstawowy35"/>
        <w:numPr>
          <w:ilvl w:val="0"/>
          <w:numId w:val="21"/>
        </w:numPr>
        <w:tabs>
          <w:tab w:val="left" w:pos="851"/>
        </w:tabs>
        <w:spacing w:line="312" w:lineRule="auto"/>
        <w:textAlignment w:val="auto"/>
        <w:rPr>
          <w:rFonts w:asciiTheme="majorHAnsi" w:hAnsiTheme="majorHAnsi" w:cstheme="majorHAnsi"/>
          <w:b w:val="0"/>
          <w:bCs w:val="0"/>
          <w:color w:val="000000" w:themeColor="text1"/>
        </w:rPr>
      </w:pPr>
      <w:r w:rsidRPr="00B51E9D">
        <w:rPr>
          <w:rFonts w:asciiTheme="majorHAnsi" w:hAnsiTheme="majorHAnsi" w:cstheme="majorHAnsi"/>
          <w:b w:val="0"/>
          <w:bCs w:val="0"/>
          <w:color w:val="000000" w:themeColor="text1"/>
        </w:rPr>
        <w:t xml:space="preserve">W przypadku nieusunięcia wad lub usterek w terminie, Zamawiający może naliczyć karę umowną zgodnie </w:t>
      </w:r>
      <w:r w:rsidR="005E1446">
        <w:rPr>
          <w:rFonts w:asciiTheme="majorHAnsi" w:hAnsiTheme="majorHAnsi" w:cstheme="majorHAnsi"/>
          <w:b w:val="0"/>
          <w:bCs w:val="0"/>
          <w:color w:val="000000" w:themeColor="text1"/>
        </w:rPr>
        <w:br/>
      </w:r>
      <w:r w:rsidRPr="00B51E9D">
        <w:rPr>
          <w:rFonts w:asciiTheme="majorHAnsi" w:hAnsiTheme="majorHAnsi" w:cstheme="majorHAnsi"/>
          <w:b w:val="0"/>
          <w:bCs w:val="0"/>
          <w:color w:val="000000" w:themeColor="text1"/>
        </w:rPr>
        <w:t xml:space="preserve">z § </w:t>
      </w:r>
      <w:r w:rsidR="00394E5F" w:rsidRPr="00B51E9D">
        <w:rPr>
          <w:rFonts w:asciiTheme="majorHAnsi" w:hAnsiTheme="majorHAnsi" w:cstheme="majorHAnsi"/>
          <w:b w:val="0"/>
          <w:bCs w:val="0"/>
          <w:color w:val="000000" w:themeColor="text1"/>
        </w:rPr>
        <w:t xml:space="preserve">13 </w:t>
      </w:r>
      <w:r w:rsidRPr="00B51E9D">
        <w:rPr>
          <w:rFonts w:asciiTheme="majorHAnsi" w:hAnsiTheme="majorHAnsi" w:cstheme="majorHAnsi"/>
          <w:b w:val="0"/>
          <w:bCs w:val="0"/>
          <w:color w:val="000000" w:themeColor="text1"/>
        </w:rPr>
        <w:t xml:space="preserve">ust. 1 lit. m) </w:t>
      </w:r>
      <w:r w:rsidR="00FC2DD3" w:rsidRPr="00B51E9D">
        <w:rPr>
          <w:rFonts w:asciiTheme="majorHAnsi" w:hAnsiTheme="majorHAnsi" w:cstheme="majorHAnsi"/>
          <w:b w:val="0"/>
          <w:bCs w:val="0"/>
          <w:color w:val="000000" w:themeColor="text1"/>
        </w:rPr>
        <w:t>Umowy</w:t>
      </w:r>
      <w:r w:rsidRPr="00B51E9D">
        <w:rPr>
          <w:rFonts w:asciiTheme="majorHAnsi" w:hAnsiTheme="majorHAnsi" w:cstheme="majorHAnsi"/>
          <w:b w:val="0"/>
          <w:bCs w:val="0"/>
          <w:color w:val="000000" w:themeColor="text1"/>
        </w:rPr>
        <w:t>.</w:t>
      </w:r>
    </w:p>
    <w:p w14:paraId="37308314" w14:textId="27CDA8B5" w:rsidR="00097BA8" w:rsidRPr="00B51E9D" w:rsidRDefault="00513815" w:rsidP="00B51E9D">
      <w:pPr>
        <w:pStyle w:val="Tekstpodstawowy35"/>
        <w:numPr>
          <w:ilvl w:val="0"/>
          <w:numId w:val="21"/>
        </w:numPr>
        <w:tabs>
          <w:tab w:val="left" w:pos="851"/>
        </w:tabs>
        <w:spacing w:line="312" w:lineRule="auto"/>
        <w:textAlignment w:val="auto"/>
        <w:rPr>
          <w:rFonts w:asciiTheme="majorHAnsi" w:hAnsiTheme="majorHAnsi" w:cstheme="majorHAnsi"/>
          <w:b w:val="0"/>
          <w:bCs w:val="0"/>
          <w:color w:val="000000" w:themeColor="text1"/>
        </w:rPr>
      </w:pPr>
      <w:r w:rsidRPr="00B51E9D">
        <w:rPr>
          <w:rFonts w:asciiTheme="majorHAnsi" w:hAnsiTheme="majorHAnsi" w:cstheme="majorHAnsi"/>
          <w:b w:val="0"/>
          <w:bCs w:val="0"/>
          <w:color w:val="000000" w:themeColor="text1"/>
        </w:rPr>
        <w:t xml:space="preserve">Realizacja uprawnień wynikających z rękojmi za wady będzie wykonywana zgodnie z przepisami </w:t>
      </w:r>
      <w:r w:rsidR="00C56A65" w:rsidRPr="00B51E9D">
        <w:rPr>
          <w:rFonts w:asciiTheme="majorHAnsi" w:hAnsiTheme="majorHAnsi" w:cstheme="majorHAnsi"/>
          <w:b w:val="0"/>
          <w:bCs w:val="0"/>
          <w:color w:val="000000" w:themeColor="text1"/>
        </w:rPr>
        <w:t>k.c</w:t>
      </w:r>
      <w:r w:rsidRPr="00B51E9D">
        <w:rPr>
          <w:rFonts w:asciiTheme="majorHAnsi" w:hAnsiTheme="majorHAnsi" w:cstheme="majorHAnsi"/>
          <w:b w:val="0"/>
          <w:bCs w:val="0"/>
          <w:color w:val="000000" w:themeColor="text1"/>
        </w:rPr>
        <w:t>.</w:t>
      </w:r>
    </w:p>
    <w:p w14:paraId="5B2155A7" w14:textId="77777777" w:rsidR="00097BA8" w:rsidRPr="00B51E9D" w:rsidRDefault="00513815" w:rsidP="00B51E9D">
      <w:pPr>
        <w:pStyle w:val="Tekstpodstawowy35"/>
        <w:numPr>
          <w:ilvl w:val="0"/>
          <w:numId w:val="21"/>
        </w:numPr>
        <w:tabs>
          <w:tab w:val="left" w:pos="851"/>
        </w:tabs>
        <w:spacing w:line="312" w:lineRule="auto"/>
        <w:textAlignment w:val="auto"/>
        <w:rPr>
          <w:rFonts w:asciiTheme="majorHAnsi" w:hAnsiTheme="majorHAnsi" w:cstheme="majorHAnsi"/>
          <w:b w:val="0"/>
          <w:bCs w:val="0"/>
          <w:color w:val="000000" w:themeColor="text1"/>
        </w:rPr>
      </w:pPr>
      <w:r w:rsidRPr="00B51E9D">
        <w:rPr>
          <w:rFonts w:asciiTheme="majorHAnsi" w:hAnsiTheme="majorHAnsi" w:cstheme="majorHAnsi"/>
          <w:b w:val="0"/>
          <w:bCs w:val="0"/>
          <w:color w:val="000000" w:themeColor="text1"/>
        </w:rPr>
        <w:t>Roszczenia z tytułu rękojmi lub gwarancji mogą być dochodzone także po upływie terminu rękojmi lub gwarancji, jeżeli Zamawiający zgłosił Wykonawcy istnienie wady przed upływem terminu rękojmi lub gwarancji.</w:t>
      </w:r>
    </w:p>
    <w:p w14:paraId="28DFDB22" w14:textId="719167D5" w:rsidR="00097BA8" w:rsidRPr="00B51E9D" w:rsidRDefault="00513815" w:rsidP="00B51E9D">
      <w:pPr>
        <w:pStyle w:val="Tekstpodstawowy35"/>
        <w:numPr>
          <w:ilvl w:val="0"/>
          <w:numId w:val="21"/>
        </w:numPr>
        <w:tabs>
          <w:tab w:val="left" w:pos="851"/>
        </w:tabs>
        <w:spacing w:line="312" w:lineRule="auto"/>
        <w:textAlignment w:val="auto"/>
        <w:rPr>
          <w:rFonts w:asciiTheme="majorHAnsi" w:hAnsiTheme="majorHAnsi" w:cstheme="majorHAnsi"/>
          <w:b w:val="0"/>
          <w:bCs w:val="0"/>
        </w:rPr>
      </w:pPr>
      <w:r w:rsidRPr="00B51E9D">
        <w:rPr>
          <w:rFonts w:asciiTheme="majorHAnsi" w:hAnsiTheme="majorHAnsi" w:cstheme="majorHAnsi"/>
          <w:b w:val="0"/>
          <w:bCs w:val="0"/>
          <w:color w:val="000000" w:themeColor="text1"/>
        </w:rPr>
        <w:t xml:space="preserve">W okresie obowiązywania, po rozwiązaniu lub po wygaśnięciu </w:t>
      </w:r>
      <w:r w:rsidR="00FC2DD3" w:rsidRPr="00B51E9D">
        <w:rPr>
          <w:rFonts w:asciiTheme="majorHAnsi" w:hAnsiTheme="majorHAnsi" w:cstheme="majorHAnsi"/>
          <w:b w:val="0"/>
          <w:bCs w:val="0"/>
          <w:color w:val="000000" w:themeColor="text1"/>
        </w:rPr>
        <w:t>Umowy</w:t>
      </w:r>
      <w:r w:rsidRPr="00B51E9D">
        <w:rPr>
          <w:rFonts w:asciiTheme="majorHAnsi" w:hAnsiTheme="majorHAnsi" w:cstheme="majorHAnsi"/>
          <w:b w:val="0"/>
          <w:bCs w:val="0"/>
          <w:color w:val="000000" w:themeColor="text1"/>
        </w:rPr>
        <w:t xml:space="preserve">, Wykonawca jest i będzie odpowiedzialny wobec Zamawiającego na zasadach uregulowanych w Kodeksie Cywilnym za wszelkie szkody (w tym m.in. wydatki, koszty postępowań) oraz roszczenia osób </w:t>
      </w:r>
      <w:r w:rsidRPr="00B51E9D">
        <w:rPr>
          <w:rFonts w:asciiTheme="majorHAnsi" w:hAnsiTheme="majorHAnsi" w:cstheme="majorHAnsi"/>
          <w:b w:val="0"/>
          <w:bCs w:val="0"/>
        </w:rPr>
        <w:t xml:space="preserve">trzecich w przypadku, gdy będą one wynikać z wad przedmiotu </w:t>
      </w:r>
      <w:r w:rsidR="00FC2DD3" w:rsidRPr="00B51E9D">
        <w:rPr>
          <w:rFonts w:asciiTheme="majorHAnsi" w:hAnsiTheme="majorHAnsi" w:cstheme="majorHAnsi"/>
          <w:b w:val="0"/>
          <w:bCs w:val="0"/>
        </w:rPr>
        <w:t>Umowy</w:t>
      </w:r>
      <w:r w:rsidRPr="00B51E9D">
        <w:rPr>
          <w:rFonts w:asciiTheme="majorHAnsi" w:hAnsiTheme="majorHAnsi" w:cstheme="majorHAnsi"/>
          <w:b w:val="0"/>
          <w:bCs w:val="0"/>
        </w:rPr>
        <w:t xml:space="preserve"> lub nie dołożenia należytej staranności przez Wykonawcę przy wykonaniu przedmiotu </w:t>
      </w:r>
      <w:r w:rsidR="00FC2DD3" w:rsidRPr="00B51E9D">
        <w:rPr>
          <w:rFonts w:asciiTheme="majorHAnsi" w:hAnsiTheme="majorHAnsi" w:cstheme="majorHAnsi"/>
          <w:b w:val="0"/>
          <w:bCs w:val="0"/>
        </w:rPr>
        <w:t>Umowy</w:t>
      </w:r>
      <w:r w:rsidRPr="00B51E9D">
        <w:rPr>
          <w:rFonts w:asciiTheme="majorHAnsi" w:hAnsiTheme="majorHAnsi" w:cstheme="majorHAnsi"/>
          <w:b w:val="0"/>
          <w:bCs w:val="0"/>
        </w:rPr>
        <w:t>.</w:t>
      </w:r>
    </w:p>
    <w:p w14:paraId="5B6FEC8D" w14:textId="657C6775" w:rsidR="00097BA8" w:rsidRPr="00B51E9D" w:rsidRDefault="00513815" w:rsidP="00B51E9D">
      <w:pPr>
        <w:pStyle w:val="Nagwek2"/>
        <w:tabs>
          <w:tab w:val="num" w:pos="502"/>
        </w:tabs>
        <w:spacing w:before="0" w:line="312" w:lineRule="auto"/>
        <w:ind w:left="567" w:hanging="567"/>
        <w:jc w:val="center"/>
        <w:rPr>
          <w:rFonts w:eastAsia="Arial" w:cstheme="majorHAnsi"/>
          <w:b/>
          <w:bCs/>
          <w:color w:val="auto"/>
          <w:sz w:val="22"/>
          <w:szCs w:val="22"/>
          <w:lang w:val="pl"/>
        </w:rPr>
      </w:pPr>
      <w:r w:rsidRPr="00B51E9D">
        <w:rPr>
          <w:rFonts w:eastAsia="Arial" w:cstheme="majorHAnsi"/>
          <w:b/>
          <w:bCs/>
          <w:color w:val="auto"/>
          <w:sz w:val="22"/>
          <w:szCs w:val="22"/>
          <w:lang w:val="pl"/>
        </w:rPr>
        <w:t xml:space="preserve">§ </w:t>
      </w:r>
      <w:r w:rsidR="008673D3" w:rsidRPr="00B51E9D">
        <w:rPr>
          <w:rFonts w:eastAsia="Arial" w:cstheme="majorHAnsi"/>
          <w:b/>
          <w:bCs/>
          <w:color w:val="auto"/>
          <w:sz w:val="22"/>
          <w:szCs w:val="22"/>
          <w:lang w:val="pl"/>
        </w:rPr>
        <w:t xml:space="preserve">12 </w:t>
      </w:r>
      <w:r w:rsidRPr="00B51E9D">
        <w:rPr>
          <w:rFonts w:eastAsia="Arial" w:cstheme="majorHAnsi"/>
          <w:b/>
          <w:bCs/>
          <w:color w:val="auto"/>
          <w:sz w:val="22"/>
          <w:szCs w:val="22"/>
          <w:lang w:val="pl"/>
        </w:rPr>
        <w:t xml:space="preserve">Zabezpieczenie należytego wykonania </w:t>
      </w:r>
      <w:r w:rsidR="00FC2DD3" w:rsidRPr="00B51E9D">
        <w:rPr>
          <w:rFonts w:eastAsia="Arial" w:cstheme="majorHAnsi"/>
          <w:b/>
          <w:bCs/>
          <w:color w:val="auto"/>
          <w:sz w:val="22"/>
          <w:szCs w:val="22"/>
          <w:lang w:val="pl"/>
        </w:rPr>
        <w:t>Umowy</w:t>
      </w:r>
    </w:p>
    <w:p w14:paraId="6FD2B87C" w14:textId="563BC2BA" w:rsidR="00097BA8" w:rsidRPr="00B51E9D" w:rsidRDefault="00513815" w:rsidP="00B51E9D">
      <w:pPr>
        <w:numPr>
          <w:ilvl w:val="1"/>
          <w:numId w:val="23"/>
        </w:numPr>
        <w:tabs>
          <w:tab w:val="left" w:pos="357"/>
        </w:tabs>
        <w:spacing w:line="312" w:lineRule="auto"/>
        <w:ind w:left="360" w:hanging="357"/>
        <w:jc w:val="both"/>
        <w:rPr>
          <w:rFonts w:asciiTheme="majorHAnsi" w:hAnsiTheme="majorHAnsi" w:cstheme="majorHAnsi"/>
          <w:sz w:val="22"/>
          <w:szCs w:val="22"/>
        </w:rPr>
      </w:pPr>
      <w:r w:rsidRPr="00B51E9D">
        <w:rPr>
          <w:rFonts w:asciiTheme="majorHAnsi" w:hAnsiTheme="majorHAnsi" w:cstheme="majorHAnsi"/>
          <w:sz w:val="22"/>
          <w:szCs w:val="22"/>
        </w:rPr>
        <w:t>Z zastrzeżeniem postanowień ust.</w:t>
      </w:r>
      <w:r w:rsidR="008673D3" w:rsidRPr="00B51E9D">
        <w:rPr>
          <w:rFonts w:asciiTheme="majorHAnsi" w:hAnsiTheme="majorHAnsi" w:cstheme="majorHAnsi"/>
          <w:sz w:val="22"/>
          <w:szCs w:val="22"/>
        </w:rPr>
        <w:t>1</w:t>
      </w:r>
      <w:r w:rsidR="00917DCC" w:rsidRPr="00B51E9D">
        <w:rPr>
          <w:rFonts w:asciiTheme="majorHAnsi" w:hAnsiTheme="majorHAnsi" w:cstheme="majorHAnsi"/>
          <w:sz w:val="22"/>
          <w:szCs w:val="22"/>
        </w:rPr>
        <w:t>5</w:t>
      </w:r>
      <w:r w:rsidR="008673D3" w:rsidRPr="00B51E9D">
        <w:rPr>
          <w:rFonts w:asciiTheme="majorHAnsi" w:hAnsiTheme="majorHAnsi" w:cstheme="majorHAnsi"/>
          <w:sz w:val="22"/>
          <w:szCs w:val="22"/>
        </w:rPr>
        <w:t xml:space="preserve"> </w:t>
      </w:r>
      <w:r w:rsidRPr="00B51E9D">
        <w:rPr>
          <w:rFonts w:asciiTheme="majorHAnsi" w:hAnsiTheme="majorHAnsi" w:cstheme="majorHAnsi"/>
          <w:sz w:val="22"/>
          <w:szCs w:val="22"/>
        </w:rPr>
        <w:t xml:space="preserve">niniejszego paragrafu, Wykonawca najpóźniej w dniu podpisania </w:t>
      </w:r>
      <w:r w:rsidR="00FC2DD3" w:rsidRPr="00B51E9D">
        <w:rPr>
          <w:rFonts w:asciiTheme="majorHAnsi" w:hAnsiTheme="majorHAnsi" w:cstheme="majorHAnsi"/>
          <w:sz w:val="22"/>
          <w:szCs w:val="22"/>
        </w:rPr>
        <w:t>Umowy</w:t>
      </w:r>
      <w:r w:rsidRPr="00B51E9D">
        <w:rPr>
          <w:rFonts w:asciiTheme="majorHAnsi" w:hAnsiTheme="majorHAnsi" w:cstheme="majorHAnsi"/>
          <w:sz w:val="22"/>
          <w:szCs w:val="22"/>
        </w:rPr>
        <w:t xml:space="preserve"> wnosi zabezpieczenie należytego wykonania </w:t>
      </w:r>
      <w:r w:rsidR="00FC2DD3" w:rsidRPr="00B51E9D">
        <w:rPr>
          <w:rFonts w:asciiTheme="majorHAnsi" w:hAnsiTheme="majorHAnsi" w:cstheme="majorHAnsi"/>
          <w:sz w:val="22"/>
          <w:szCs w:val="22"/>
        </w:rPr>
        <w:t>Umowy</w:t>
      </w:r>
      <w:r w:rsidRPr="00B51E9D">
        <w:rPr>
          <w:rFonts w:asciiTheme="majorHAnsi" w:hAnsiTheme="majorHAnsi" w:cstheme="majorHAnsi"/>
          <w:sz w:val="22"/>
          <w:szCs w:val="22"/>
        </w:rPr>
        <w:t xml:space="preserve"> stanowiące </w:t>
      </w:r>
      <w:r w:rsidR="00BD2061" w:rsidRPr="00B51E9D">
        <w:rPr>
          <w:rFonts w:asciiTheme="majorHAnsi" w:hAnsiTheme="majorHAnsi" w:cstheme="majorHAnsi"/>
          <w:sz w:val="22"/>
          <w:szCs w:val="22"/>
        </w:rPr>
        <w:t xml:space="preserve">5% </w:t>
      </w:r>
      <w:r w:rsidRPr="00B51E9D">
        <w:rPr>
          <w:rFonts w:asciiTheme="majorHAnsi" w:hAnsiTheme="majorHAnsi" w:cstheme="majorHAnsi"/>
          <w:sz w:val="22"/>
          <w:szCs w:val="22"/>
        </w:rPr>
        <w:t xml:space="preserve">wynagrodzenia brutto, o którym mowa w  § </w:t>
      </w:r>
      <w:r w:rsidR="00DB207E" w:rsidRPr="00B51E9D">
        <w:rPr>
          <w:rFonts w:asciiTheme="majorHAnsi" w:hAnsiTheme="majorHAnsi" w:cstheme="majorHAnsi"/>
          <w:sz w:val="22"/>
          <w:szCs w:val="22"/>
        </w:rPr>
        <w:t xml:space="preserve">7 </w:t>
      </w:r>
      <w:r w:rsidRPr="00B51E9D">
        <w:rPr>
          <w:rFonts w:asciiTheme="majorHAnsi" w:hAnsiTheme="majorHAnsi" w:cstheme="majorHAnsi"/>
          <w:sz w:val="22"/>
          <w:szCs w:val="22"/>
        </w:rPr>
        <w:t xml:space="preserve">ust. 1, co stanowi </w:t>
      </w:r>
      <w:r w:rsidR="00612D74" w:rsidRPr="00B51E9D">
        <w:rPr>
          <w:rFonts w:asciiTheme="majorHAnsi" w:hAnsiTheme="majorHAnsi" w:cstheme="majorHAnsi"/>
          <w:sz w:val="22"/>
          <w:szCs w:val="22"/>
        </w:rPr>
        <w:t>…………………</w:t>
      </w:r>
      <w:r w:rsidR="00D12537" w:rsidRPr="00B51E9D">
        <w:rPr>
          <w:rFonts w:asciiTheme="majorHAnsi" w:hAnsiTheme="majorHAnsi" w:cstheme="majorHAnsi"/>
          <w:sz w:val="22"/>
          <w:szCs w:val="22"/>
        </w:rPr>
        <w:t xml:space="preserve"> </w:t>
      </w:r>
      <w:r w:rsidRPr="00B51E9D">
        <w:rPr>
          <w:rFonts w:asciiTheme="majorHAnsi" w:hAnsiTheme="majorHAnsi" w:cstheme="majorHAnsi"/>
          <w:sz w:val="22"/>
          <w:szCs w:val="22"/>
        </w:rPr>
        <w:t>zł (słownie</w:t>
      </w:r>
      <w:r w:rsidR="00917DCC" w:rsidRPr="00B51E9D">
        <w:rPr>
          <w:rFonts w:asciiTheme="majorHAnsi" w:hAnsiTheme="majorHAnsi" w:cstheme="majorHAnsi"/>
          <w:sz w:val="22"/>
          <w:szCs w:val="22"/>
        </w:rPr>
        <w:t xml:space="preserve"> zł</w:t>
      </w:r>
      <w:r w:rsidRPr="00B51E9D">
        <w:rPr>
          <w:rFonts w:asciiTheme="majorHAnsi" w:hAnsiTheme="majorHAnsi" w:cstheme="majorHAnsi"/>
          <w:sz w:val="22"/>
          <w:szCs w:val="22"/>
        </w:rPr>
        <w:t xml:space="preserve">: </w:t>
      </w:r>
      <w:r w:rsidR="00612D74" w:rsidRPr="00B51E9D">
        <w:rPr>
          <w:rFonts w:asciiTheme="majorHAnsi" w:hAnsiTheme="majorHAnsi" w:cstheme="majorHAnsi"/>
          <w:sz w:val="22"/>
          <w:szCs w:val="22"/>
        </w:rPr>
        <w:t>……………………………………………………..</w:t>
      </w:r>
      <w:r w:rsidR="00146E2F" w:rsidRPr="00B51E9D">
        <w:rPr>
          <w:rFonts w:asciiTheme="majorHAnsi" w:hAnsiTheme="majorHAnsi" w:cstheme="majorHAnsi"/>
          <w:sz w:val="22"/>
          <w:szCs w:val="22"/>
        </w:rPr>
        <w:t xml:space="preserve"> </w:t>
      </w:r>
      <w:r w:rsidR="00612D74" w:rsidRPr="00B51E9D">
        <w:rPr>
          <w:rFonts w:asciiTheme="majorHAnsi" w:hAnsiTheme="majorHAnsi" w:cstheme="majorHAnsi"/>
          <w:sz w:val="22"/>
          <w:szCs w:val="22"/>
        </w:rPr>
        <w:t>…..</w:t>
      </w:r>
      <w:r w:rsidR="00453480" w:rsidRPr="00B51E9D">
        <w:rPr>
          <w:rFonts w:asciiTheme="majorHAnsi" w:hAnsiTheme="majorHAnsi" w:cstheme="majorHAnsi"/>
          <w:sz w:val="22"/>
          <w:szCs w:val="22"/>
        </w:rPr>
        <w:t>/</w:t>
      </w:r>
      <w:r w:rsidR="00146E2F" w:rsidRPr="00B51E9D">
        <w:rPr>
          <w:rFonts w:asciiTheme="majorHAnsi" w:hAnsiTheme="majorHAnsi" w:cstheme="majorHAnsi"/>
          <w:sz w:val="22"/>
          <w:szCs w:val="22"/>
        </w:rPr>
        <w:t>100</w:t>
      </w:r>
      <w:r w:rsidR="00917DCC" w:rsidRPr="00B51E9D">
        <w:rPr>
          <w:rFonts w:asciiTheme="majorHAnsi" w:hAnsiTheme="majorHAnsi" w:cstheme="majorHAnsi"/>
          <w:sz w:val="22"/>
          <w:szCs w:val="22"/>
        </w:rPr>
        <w:t xml:space="preserve">).           </w:t>
      </w:r>
    </w:p>
    <w:p w14:paraId="01FC5008" w14:textId="4191C701" w:rsidR="00097BA8" w:rsidRPr="00B51E9D" w:rsidRDefault="00513815" w:rsidP="00B51E9D">
      <w:pPr>
        <w:numPr>
          <w:ilvl w:val="1"/>
          <w:numId w:val="23"/>
        </w:numPr>
        <w:tabs>
          <w:tab w:val="left" w:pos="357"/>
        </w:tabs>
        <w:spacing w:line="312" w:lineRule="auto"/>
        <w:ind w:left="360" w:hanging="357"/>
        <w:jc w:val="both"/>
        <w:rPr>
          <w:rFonts w:asciiTheme="majorHAnsi" w:hAnsiTheme="majorHAnsi" w:cstheme="majorHAnsi"/>
          <w:sz w:val="22"/>
          <w:szCs w:val="22"/>
        </w:rPr>
      </w:pPr>
      <w:r w:rsidRPr="00B51E9D">
        <w:rPr>
          <w:rFonts w:asciiTheme="majorHAnsi" w:hAnsiTheme="majorHAnsi" w:cstheme="majorHAnsi"/>
          <w:sz w:val="22"/>
          <w:szCs w:val="22"/>
        </w:rPr>
        <w:t xml:space="preserve">Zabezpieczenie służy pokryciu roszczeń Zamawiającego z tytułu niewykonania lub nienależytego wykonania </w:t>
      </w:r>
      <w:r w:rsidR="00FC2DD3" w:rsidRPr="00B51E9D">
        <w:rPr>
          <w:rFonts w:asciiTheme="majorHAnsi" w:hAnsiTheme="majorHAnsi" w:cstheme="majorHAnsi"/>
          <w:sz w:val="22"/>
          <w:szCs w:val="22"/>
        </w:rPr>
        <w:t>Umowy</w:t>
      </w:r>
      <w:r w:rsidRPr="00B51E9D">
        <w:rPr>
          <w:rFonts w:asciiTheme="majorHAnsi" w:hAnsiTheme="majorHAnsi" w:cstheme="majorHAnsi"/>
          <w:sz w:val="22"/>
          <w:szCs w:val="22"/>
        </w:rPr>
        <w:t xml:space="preserve"> oraz służy do pokrycia roszczeń Zamawiającego z tytułu rękojmi za wady lub gwarancji.</w:t>
      </w:r>
    </w:p>
    <w:p w14:paraId="08E5DA56" w14:textId="77777777" w:rsidR="00BE2AEF" w:rsidRPr="00B51E9D" w:rsidRDefault="00513815" w:rsidP="00B51E9D">
      <w:pPr>
        <w:numPr>
          <w:ilvl w:val="1"/>
          <w:numId w:val="23"/>
        </w:numPr>
        <w:tabs>
          <w:tab w:val="left" w:pos="357"/>
          <w:tab w:val="left" w:pos="1080"/>
        </w:tabs>
        <w:spacing w:line="312" w:lineRule="auto"/>
        <w:ind w:left="360" w:hanging="357"/>
        <w:jc w:val="both"/>
        <w:rPr>
          <w:rFonts w:asciiTheme="majorHAnsi" w:hAnsiTheme="majorHAnsi" w:cstheme="majorHAnsi"/>
          <w:sz w:val="22"/>
          <w:szCs w:val="22"/>
        </w:rPr>
      </w:pPr>
      <w:r w:rsidRPr="00B51E9D">
        <w:rPr>
          <w:rFonts w:asciiTheme="majorHAnsi" w:hAnsiTheme="majorHAnsi" w:cstheme="majorHAnsi"/>
          <w:sz w:val="22"/>
          <w:szCs w:val="22"/>
        </w:rPr>
        <w:t xml:space="preserve">Zabezpieczenie może być wnoszone według wyboru Wykonawcy w jednej lub w kilku </w:t>
      </w:r>
      <w:r w:rsidR="002C31D7" w:rsidRPr="00B51E9D">
        <w:rPr>
          <w:rFonts w:asciiTheme="majorHAnsi" w:hAnsiTheme="majorHAnsi" w:cstheme="majorHAnsi"/>
          <w:sz w:val="22"/>
          <w:szCs w:val="22"/>
        </w:rPr>
        <w:t>formach</w:t>
      </w:r>
      <w:r w:rsidR="00293F59" w:rsidRPr="00B51E9D">
        <w:rPr>
          <w:rFonts w:asciiTheme="majorHAnsi" w:hAnsiTheme="majorHAnsi" w:cstheme="majorHAnsi"/>
          <w:sz w:val="22"/>
          <w:szCs w:val="22"/>
        </w:rPr>
        <w:t xml:space="preserve"> przewidzianych w art. 450 ust. 1 ustawy Prawo zamówień publicznych.</w:t>
      </w:r>
      <w:r w:rsidRPr="00B51E9D">
        <w:rPr>
          <w:rFonts w:asciiTheme="majorHAnsi" w:hAnsiTheme="majorHAnsi" w:cstheme="majorHAnsi"/>
          <w:sz w:val="22"/>
          <w:szCs w:val="22"/>
        </w:rPr>
        <w:t xml:space="preserve"> </w:t>
      </w:r>
    </w:p>
    <w:p w14:paraId="688C8300" w14:textId="70F6DB51" w:rsidR="00485D1F" w:rsidRPr="00B51E9D" w:rsidRDefault="00B22BD9" w:rsidP="00B51E9D">
      <w:pPr>
        <w:numPr>
          <w:ilvl w:val="1"/>
          <w:numId w:val="23"/>
        </w:numPr>
        <w:tabs>
          <w:tab w:val="left" w:pos="357"/>
          <w:tab w:val="left" w:pos="1080"/>
        </w:tabs>
        <w:spacing w:line="312" w:lineRule="auto"/>
        <w:ind w:left="360" w:hanging="357"/>
        <w:jc w:val="both"/>
        <w:rPr>
          <w:rFonts w:asciiTheme="majorHAnsi" w:hAnsiTheme="majorHAnsi" w:cstheme="majorHAnsi"/>
          <w:sz w:val="22"/>
          <w:szCs w:val="22"/>
        </w:rPr>
      </w:pPr>
      <w:r w:rsidRPr="00B51E9D">
        <w:rPr>
          <w:rFonts w:asciiTheme="majorHAnsi" w:hAnsiTheme="majorHAnsi" w:cstheme="majorHAnsi"/>
          <w:sz w:val="22"/>
          <w:szCs w:val="22"/>
        </w:rPr>
        <w:t xml:space="preserve">Zabezpieczenie winno posiadać informację, że jest wnoszone w związku z </w:t>
      </w:r>
      <w:r w:rsidR="0041267D" w:rsidRPr="00B51E9D">
        <w:rPr>
          <w:rFonts w:asciiTheme="majorHAnsi" w:hAnsiTheme="majorHAnsi" w:cstheme="majorHAnsi"/>
          <w:sz w:val="22"/>
          <w:szCs w:val="22"/>
        </w:rPr>
        <w:t xml:space="preserve">wykonaniem przedmiotu </w:t>
      </w:r>
      <w:r w:rsidR="00FC2DD3" w:rsidRPr="00B51E9D">
        <w:rPr>
          <w:rFonts w:asciiTheme="majorHAnsi" w:hAnsiTheme="majorHAnsi" w:cstheme="majorHAnsi"/>
          <w:sz w:val="22"/>
          <w:szCs w:val="22"/>
        </w:rPr>
        <w:t>Umowy</w:t>
      </w:r>
      <w:r w:rsidR="0041267D" w:rsidRPr="00B51E9D">
        <w:rPr>
          <w:rFonts w:asciiTheme="majorHAnsi" w:hAnsiTheme="majorHAnsi" w:cstheme="majorHAnsi"/>
          <w:sz w:val="22"/>
          <w:szCs w:val="22"/>
        </w:rPr>
        <w:t xml:space="preserve"> </w:t>
      </w:r>
      <w:r w:rsidRPr="00B51E9D">
        <w:rPr>
          <w:rFonts w:asciiTheme="majorHAnsi" w:hAnsiTheme="majorHAnsi" w:cstheme="majorHAnsi"/>
          <w:sz w:val="22"/>
          <w:szCs w:val="22"/>
        </w:rPr>
        <w:t xml:space="preserve">pn.: </w:t>
      </w:r>
      <w:r w:rsidR="00434067" w:rsidRPr="00B51E9D">
        <w:rPr>
          <w:rFonts w:asciiTheme="majorHAnsi" w:hAnsiTheme="majorHAnsi" w:cstheme="majorHAnsi"/>
          <w:sz w:val="22"/>
          <w:szCs w:val="22"/>
        </w:rPr>
        <w:t>„</w:t>
      </w:r>
      <w:r w:rsidR="009E58C8" w:rsidRPr="00B51E9D">
        <w:rPr>
          <w:rFonts w:asciiTheme="majorHAnsi" w:hAnsiTheme="majorHAnsi" w:cstheme="majorHAnsi"/>
          <w:b/>
          <w:sz w:val="22"/>
          <w:szCs w:val="22"/>
        </w:rPr>
        <w:t xml:space="preserve">Budowa parkingu P+R w ciągu ul. </w:t>
      </w:r>
      <w:proofErr w:type="spellStart"/>
      <w:r w:rsidR="009E58C8" w:rsidRPr="00B51E9D">
        <w:rPr>
          <w:rFonts w:asciiTheme="majorHAnsi" w:hAnsiTheme="majorHAnsi" w:cstheme="majorHAnsi"/>
          <w:b/>
          <w:sz w:val="22"/>
          <w:szCs w:val="22"/>
        </w:rPr>
        <w:t>Podbipięty</w:t>
      </w:r>
      <w:proofErr w:type="spellEnd"/>
      <w:r w:rsidR="009E58C8" w:rsidRPr="00B51E9D">
        <w:rPr>
          <w:rFonts w:asciiTheme="majorHAnsi" w:hAnsiTheme="majorHAnsi" w:cstheme="majorHAnsi"/>
          <w:sz w:val="22"/>
          <w:szCs w:val="22"/>
        </w:rPr>
        <w:t>”.</w:t>
      </w:r>
      <w:r w:rsidR="009E58C8" w:rsidRPr="00B51E9D">
        <w:rPr>
          <w:rStyle w:val="bold"/>
          <w:rFonts w:asciiTheme="majorHAnsi" w:hAnsiTheme="majorHAnsi" w:cstheme="majorHAnsi"/>
          <w:b w:val="0"/>
          <w:sz w:val="22"/>
          <w:szCs w:val="22"/>
        </w:rPr>
        <w:t xml:space="preserve"> </w:t>
      </w:r>
      <w:r w:rsidR="00485D1F" w:rsidRPr="00B51E9D">
        <w:rPr>
          <w:rFonts w:asciiTheme="majorHAnsi" w:hAnsiTheme="majorHAnsi" w:cstheme="majorHAnsi"/>
          <w:sz w:val="22"/>
          <w:szCs w:val="22"/>
        </w:rPr>
        <w:t>Zabezpieczenie wnoszone w pieniądzu Wykonawca wpłaca przelewem na następujący rachunek bankowy Zamawiającego: Pobiedzisko - Gośliński Bank Spółdzielczy w Pobiedziskach O/Murowana Goślina nr 05 90440001 0020 0200 0156 0007.</w:t>
      </w:r>
    </w:p>
    <w:p w14:paraId="65654DDF" w14:textId="50B9FBE6" w:rsidR="00097BA8" w:rsidRPr="00B51E9D" w:rsidRDefault="00513815" w:rsidP="00B51E9D">
      <w:pPr>
        <w:numPr>
          <w:ilvl w:val="1"/>
          <w:numId w:val="23"/>
        </w:numPr>
        <w:tabs>
          <w:tab w:val="left" w:pos="357"/>
          <w:tab w:val="left" w:pos="1080"/>
        </w:tabs>
        <w:spacing w:line="312" w:lineRule="auto"/>
        <w:ind w:left="360" w:hanging="357"/>
        <w:jc w:val="both"/>
        <w:rPr>
          <w:rFonts w:asciiTheme="majorHAnsi" w:hAnsiTheme="majorHAnsi" w:cstheme="majorHAnsi"/>
          <w:color w:val="000000" w:themeColor="text1"/>
          <w:sz w:val="22"/>
          <w:szCs w:val="22"/>
        </w:rPr>
      </w:pPr>
      <w:r w:rsidRPr="00B51E9D">
        <w:rPr>
          <w:rFonts w:asciiTheme="majorHAnsi" w:hAnsiTheme="majorHAnsi" w:cstheme="majorHAnsi"/>
          <w:sz w:val="22"/>
          <w:szCs w:val="22"/>
        </w:rPr>
        <w:t xml:space="preserve">W trakcie realizacji </w:t>
      </w:r>
      <w:r w:rsidR="00FC2DD3" w:rsidRPr="00B51E9D">
        <w:rPr>
          <w:rFonts w:asciiTheme="majorHAnsi" w:hAnsiTheme="majorHAnsi" w:cstheme="majorHAnsi"/>
          <w:sz w:val="22"/>
          <w:szCs w:val="22"/>
        </w:rPr>
        <w:t>Umowy</w:t>
      </w:r>
      <w:r w:rsidRPr="00B51E9D">
        <w:rPr>
          <w:rFonts w:asciiTheme="majorHAnsi" w:hAnsiTheme="majorHAnsi" w:cstheme="majorHAnsi"/>
          <w:sz w:val="22"/>
          <w:szCs w:val="22"/>
        </w:rPr>
        <w:t xml:space="preserve"> Wykonawca może dokonać zmiany formy </w:t>
      </w:r>
      <w:r w:rsidRPr="00B51E9D">
        <w:rPr>
          <w:rFonts w:asciiTheme="majorHAnsi" w:hAnsiTheme="majorHAnsi" w:cstheme="majorHAnsi"/>
          <w:color w:val="000000" w:themeColor="text1"/>
          <w:sz w:val="22"/>
          <w:szCs w:val="22"/>
        </w:rPr>
        <w:t xml:space="preserve">zabezpieczenia na jedną lub kilka form, o których mowa w </w:t>
      </w:r>
      <w:r w:rsidR="00293F59" w:rsidRPr="00B51E9D">
        <w:rPr>
          <w:rFonts w:asciiTheme="majorHAnsi" w:hAnsiTheme="majorHAnsi" w:cstheme="majorHAnsi"/>
          <w:color w:val="000000" w:themeColor="text1"/>
          <w:sz w:val="22"/>
          <w:szCs w:val="22"/>
        </w:rPr>
        <w:t xml:space="preserve">450 ust. 1 ustawy </w:t>
      </w:r>
      <w:proofErr w:type="spellStart"/>
      <w:r w:rsidR="007C1631" w:rsidRPr="00B51E9D">
        <w:rPr>
          <w:rFonts w:asciiTheme="majorHAnsi" w:hAnsiTheme="majorHAnsi" w:cstheme="majorHAnsi"/>
          <w:color w:val="000000" w:themeColor="text1"/>
          <w:sz w:val="22"/>
          <w:szCs w:val="22"/>
        </w:rPr>
        <w:t>Pzp</w:t>
      </w:r>
      <w:proofErr w:type="spellEnd"/>
      <w:r w:rsidRPr="00B51E9D">
        <w:rPr>
          <w:rFonts w:asciiTheme="majorHAnsi" w:hAnsiTheme="majorHAnsi" w:cstheme="majorHAnsi"/>
          <w:color w:val="000000" w:themeColor="text1"/>
          <w:sz w:val="22"/>
          <w:szCs w:val="22"/>
        </w:rPr>
        <w:t>. Zmiana formy zabezpieczenia jest dokonywana z zachowaniem ciągłości zabezpieczenia i bez zmniejszenia jego wysokości.</w:t>
      </w:r>
    </w:p>
    <w:p w14:paraId="18AD97D4" w14:textId="77847E79" w:rsidR="00097BA8" w:rsidRPr="00B51E9D" w:rsidRDefault="00513815" w:rsidP="00B51E9D">
      <w:pPr>
        <w:numPr>
          <w:ilvl w:val="1"/>
          <w:numId w:val="23"/>
        </w:numPr>
        <w:tabs>
          <w:tab w:val="left" w:pos="357"/>
          <w:tab w:val="left" w:pos="1080"/>
        </w:tabs>
        <w:spacing w:line="312" w:lineRule="auto"/>
        <w:ind w:left="360" w:hanging="357"/>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W przypadku nienależytego wykonania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Zamawiający ma prawo pokryć koszty doprowadzenia do należytego wykonania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z zabezpieczenia należytego wykonania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na co Wykonawca wyraża zgodę. Wykorzystując zabezpieczenie należytego wykonania </w:t>
      </w:r>
      <w:r w:rsidR="00002175" w:rsidRPr="00B51E9D">
        <w:rPr>
          <w:rFonts w:asciiTheme="majorHAnsi" w:hAnsiTheme="majorHAnsi" w:cstheme="majorHAnsi"/>
          <w:color w:val="000000" w:themeColor="text1"/>
          <w:sz w:val="22"/>
          <w:szCs w:val="22"/>
        </w:rPr>
        <w:t>u</w:t>
      </w:r>
      <w:r w:rsidR="00FC2DD3" w:rsidRPr="00B51E9D">
        <w:rPr>
          <w:rFonts w:asciiTheme="majorHAnsi" w:hAnsiTheme="majorHAnsi" w:cstheme="majorHAnsi"/>
          <w:color w:val="000000" w:themeColor="text1"/>
          <w:sz w:val="22"/>
          <w:szCs w:val="22"/>
        </w:rPr>
        <w:t>mowy</w:t>
      </w:r>
      <w:r w:rsidRPr="00B51E9D">
        <w:rPr>
          <w:rFonts w:asciiTheme="majorHAnsi" w:hAnsiTheme="majorHAnsi" w:cstheme="majorHAnsi"/>
          <w:color w:val="000000" w:themeColor="text1"/>
          <w:sz w:val="22"/>
          <w:szCs w:val="22"/>
        </w:rPr>
        <w:t xml:space="preserve"> na zasadach umownych, Zamawiający ma prawo wykorzystać także odsetki wynikające z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rachunku bankowego, na którym zabezpieczenie należytego wykonania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było przechowywane.</w:t>
      </w:r>
    </w:p>
    <w:p w14:paraId="56A65F7B" w14:textId="5A766D2F" w:rsidR="00097BA8" w:rsidRPr="00B51E9D" w:rsidRDefault="00513815" w:rsidP="00B51E9D">
      <w:pPr>
        <w:numPr>
          <w:ilvl w:val="1"/>
          <w:numId w:val="23"/>
        </w:numPr>
        <w:tabs>
          <w:tab w:val="left" w:pos="357"/>
          <w:tab w:val="left" w:pos="1080"/>
        </w:tabs>
        <w:spacing w:line="312" w:lineRule="auto"/>
        <w:ind w:left="360" w:hanging="357"/>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lastRenderedPageBreak/>
        <w:t>Zamawiający</w:t>
      </w:r>
      <w:r w:rsidR="00BD2061" w:rsidRPr="00B51E9D">
        <w:rPr>
          <w:rFonts w:asciiTheme="majorHAnsi" w:hAnsiTheme="majorHAnsi" w:cstheme="majorHAnsi"/>
          <w:color w:val="000000" w:themeColor="text1"/>
          <w:sz w:val="22"/>
          <w:szCs w:val="22"/>
        </w:rPr>
        <w:t xml:space="preserve"> </w:t>
      </w:r>
      <w:r w:rsidRPr="00B51E9D">
        <w:rPr>
          <w:rFonts w:asciiTheme="majorHAnsi" w:hAnsiTheme="majorHAnsi" w:cstheme="majorHAnsi"/>
          <w:color w:val="000000" w:themeColor="text1"/>
          <w:sz w:val="22"/>
          <w:szCs w:val="22"/>
        </w:rPr>
        <w:t xml:space="preserve">wykorzysta zabezpieczenie należytego wykonania </w:t>
      </w:r>
      <w:r w:rsidR="00002175" w:rsidRPr="00B51E9D">
        <w:rPr>
          <w:rFonts w:asciiTheme="majorHAnsi" w:hAnsiTheme="majorHAnsi" w:cstheme="majorHAnsi"/>
          <w:color w:val="000000" w:themeColor="text1"/>
          <w:sz w:val="22"/>
          <w:szCs w:val="22"/>
        </w:rPr>
        <w:t>u</w:t>
      </w:r>
      <w:r w:rsidR="00FC2DD3" w:rsidRPr="00B51E9D">
        <w:rPr>
          <w:rFonts w:asciiTheme="majorHAnsi" w:hAnsiTheme="majorHAnsi" w:cstheme="majorHAnsi"/>
          <w:color w:val="000000" w:themeColor="text1"/>
          <w:sz w:val="22"/>
          <w:szCs w:val="22"/>
        </w:rPr>
        <w:t>mowy</w:t>
      </w:r>
      <w:r w:rsidRPr="00B51E9D">
        <w:rPr>
          <w:rFonts w:asciiTheme="majorHAnsi" w:hAnsiTheme="majorHAnsi" w:cstheme="majorHAnsi"/>
          <w:color w:val="000000" w:themeColor="text1"/>
          <w:sz w:val="22"/>
          <w:szCs w:val="22"/>
        </w:rPr>
        <w:t>, w szczególności w przypadkach, gdy Wykonawca:</w:t>
      </w:r>
    </w:p>
    <w:p w14:paraId="47A9C5C1" w14:textId="525E1F8D" w:rsidR="00097BA8" w:rsidRPr="00B51E9D" w:rsidRDefault="00513815" w:rsidP="00B51E9D">
      <w:pPr>
        <w:widowControl w:val="0"/>
        <w:numPr>
          <w:ilvl w:val="0"/>
          <w:numId w:val="24"/>
        </w:numPr>
        <w:spacing w:line="312" w:lineRule="auto"/>
        <w:ind w:hanging="357"/>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nie wykona</w:t>
      </w:r>
      <w:r w:rsidR="00BE2AEF" w:rsidRPr="00B51E9D">
        <w:rPr>
          <w:rFonts w:asciiTheme="majorHAnsi" w:hAnsiTheme="majorHAnsi" w:cstheme="majorHAnsi"/>
          <w:color w:val="000000" w:themeColor="text1"/>
          <w:sz w:val="22"/>
          <w:szCs w:val="22"/>
        </w:rPr>
        <w:t>ł</w:t>
      </w:r>
      <w:r w:rsidRPr="00B51E9D">
        <w:rPr>
          <w:rFonts w:asciiTheme="majorHAnsi" w:hAnsiTheme="majorHAnsi" w:cstheme="majorHAnsi"/>
          <w:color w:val="000000" w:themeColor="text1"/>
          <w:sz w:val="22"/>
          <w:szCs w:val="22"/>
        </w:rPr>
        <w:t xml:space="preserve"> robót objętych przedmiotem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w:t>
      </w:r>
    </w:p>
    <w:p w14:paraId="57144F4F" w14:textId="7FED4FBE" w:rsidR="00097BA8" w:rsidRPr="00B51E9D" w:rsidRDefault="00513815" w:rsidP="00B51E9D">
      <w:pPr>
        <w:widowControl w:val="0"/>
        <w:numPr>
          <w:ilvl w:val="0"/>
          <w:numId w:val="24"/>
        </w:numPr>
        <w:spacing w:line="312" w:lineRule="auto"/>
        <w:ind w:hanging="357"/>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nienależycie wykona</w:t>
      </w:r>
      <w:r w:rsidR="00BE2AEF" w:rsidRPr="00B51E9D">
        <w:rPr>
          <w:rFonts w:asciiTheme="majorHAnsi" w:hAnsiTheme="majorHAnsi" w:cstheme="majorHAnsi"/>
          <w:color w:val="000000" w:themeColor="text1"/>
          <w:sz w:val="22"/>
          <w:szCs w:val="22"/>
        </w:rPr>
        <w:t>ł</w:t>
      </w:r>
      <w:r w:rsidRPr="00B51E9D">
        <w:rPr>
          <w:rFonts w:asciiTheme="majorHAnsi" w:hAnsiTheme="majorHAnsi" w:cstheme="majorHAnsi"/>
          <w:color w:val="000000" w:themeColor="text1"/>
          <w:sz w:val="22"/>
          <w:szCs w:val="22"/>
        </w:rPr>
        <w:t xml:space="preserve"> przedmiot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w:t>
      </w:r>
    </w:p>
    <w:p w14:paraId="41336D81" w14:textId="4E191EF7" w:rsidR="00097BA8" w:rsidRPr="00B51E9D" w:rsidRDefault="00513815" w:rsidP="00B51E9D">
      <w:pPr>
        <w:widowControl w:val="0"/>
        <w:numPr>
          <w:ilvl w:val="0"/>
          <w:numId w:val="24"/>
        </w:numPr>
        <w:spacing w:line="312" w:lineRule="auto"/>
        <w:ind w:hanging="357"/>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nie usun</w:t>
      </w:r>
      <w:r w:rsidR="00BE2AEF" w:rsidRPr="00B51E9D">
        <w:rPr>
          <w:rFonts w:asciiTheme="majorHAnsi" w:hAnsiTheme="majorHAnsi" w:cstheme="majorHAnsi"/>
          <w:color w:val="000000" w:themeColor="text1"/>
          <w:sz w:val="22"/>
          <w:szCs w:val="22"/>
        </w:rPr>
        <w:t>ął</w:t>
      </w:r>
      <w:r w:rsidRPr="00B51E9D">
        <w:rPr>
          <w:rFonts w:asciiTheme="majorHAnsi" w:hAnsiTheme="majorHAnsi" w:cstheme="majorHAnsi"/>
          <w:color w:val="000000" w:themeColor="text1"/>
          <w:sz w:val="22"/>
          <w:szCs w:val="22"/>
        </w:rPr>
        <w:t xml:space="preserve"> w terminie wad,</w:t>
      </w:r>
    </w:p>
    <w:p w14:paraId="6CFCC59A" w14:textId="0769A310" w:rsidR="00097BA8" w:rsidRPr="00B51E9D" w:rsidRDefault="00513815" w:rsidP="00B51E9D">
      <w:pPr>
        <w:widowControl w:val="0"/>
        <w:numPr>
          <w:ilvl w:val="0"/>
          <w:numId w:val="24"/>
        </w:numPr>
        <w:spacing w:line="312" w:lineRule="auto"/>
        <w:ind w:hanging="357"/>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nie naprawi</w:t>
      </w:r>
      <w:r w:rsidR="00BE2AEF" w:rsidRPr="00B51E9D">
        <w:rPr>
          <w:rFonts w:asciiTheme="majorHAnsi" w:hAnsiTheme="majorHAnsi" w:cstheme="majorHAnsi"/>
          <w:color w:val="000000" w:themeColor="text1"/>
          <w:sz w:val="22"/>
          <w:szCs w:val="22"/>
        </w:rPr>
        <w:t>ł</w:t>
      </w:r>
      <w:r w:rsidRPr="00B51E9D">
        <w:rPr>
          <w:rFonts w:asciiTheme="majorHAnsi" w:hAnsiTheme="majorHAnsi" w:cstheme="majorHAnsi"/>
          <w:color w:val="000000" w:themeColor="text1"/>
          <w:sz w:val="22"/>
          <w:szCs w:val="22"/>
        </w:rPr>
        <w:t xml:space="preserve"> wyrządzonej wadą szkody,</w:t>
      </w:r>
    </w:p>
    <w:p w14:paraId="383599AF" w14:textId="5FD9F145" w:rsidR="00097BA8" w:rsidRPr="00B51E9D" w:rsidRDefault="00513815" w:rsidP="00B51E9D">
      <w:pPr>
        <w:widowControl w:val="0"/>
        <w:numPr>
          <w:ilvl w:val="0"/>
          <w:numId w:val="24"/>
        </w:numPr>
        <w:spacing w:line="312" w:lineRule="auto"/>
        <w:ind w:hanging="357"/>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nie przystąpi</w:t>
      </w:r>
      <w:r w:rsidR="00BE2AEF" w:rsidRPr="00B51E9D">
        <w:rPr>
          <w:rFonts w:asciiTheme="majorHAnsi" w:hAnsiTheme="majorHAnsi" w:cstheme="majorHAnsi"/>
          <w:color w:val="000000" w:themeColor="text1"/>
          <w:sz w:val="22"/>
          <w:szCs w:val="22"/>
        </w:rPr>
        <w:t>ł</w:t>
      </w:r>
      <w:r w:rsidRPr="00B51E9D">
        <w:rPr>
          <w:rFonts w:asciiTheme="majorHAnsi" w:hAnsiTheme="majorHAnsi" w:cstheme="majorHAnsi"/>
          <w:color w:val="000000" w:themeColor="text1"/>
          <w:sz w:val="22"/>
          <w:szCs w:val="22"/>
        </w:rPr>
        <w:t xml:space="preserve"> do usuwania szkody,</w:t>
      </w:r>
    </w:p>
    <w:p w14:paraId="7B55A869" w14:textId="743D470F" w:rsidR="00097BA8" w:rsidRPr="00B51E9D" w:rsidRDefault="00513815" w:rsidP="00B51E9D">
      <w:pPr>
        <w:widowControl w:val="0"/>
        <w:numPr>
          <w:ilvl w:val="0"/>
          <w:numId w:val="24"/>
        </w:numPr>
        <w:spacing w:line="312" w:lineRule="auto"/>
        <w:ind w:hanging="357"/>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nie zwróci</w:t>
      </w:r>
      <w:r w:rsidR="00BE2AEF" w:rsidRPr="00B51E9D">
        <w:rPr>
          <w:rFonts w:asciiTheme="majorHAnsi" w:hAnsiTheme="majorHAnsi" w:cstheme="majorHAnsi"/>
          <w:color w:val="000000" w:themeColor="text1"/>
          <w:sz w:val="22"/>
          <w:szCs w:val="22"/>
        </w:rPr>
        <w:t>ł</w:t>
      </w:r>
      <w:r w:rsidRPr="00B51E9D">
        <w:rPr>
          <w:rFonts w:asciiTheme="majorHAnsi" w:hAnsiTheme="majorHAnsi" w:cstheme="majorHAnsi"/>
          <w:color w:val="000000" w:themeColor="text1"/>
          <w:sz w:val="22"/>
          <w:szCs w:val="22"/>
        </w:rPr>
        <w:t xml:space="preserve"> Zamawiającemu kosztów usunięcia wad oraz nie naprawi</w:t>
      </w:r>
      <w:r w:rsidR="00BE2AEF" w:rsidRPr="00B51E9D">
        <w:rPr>
          <w:rFonts w:asciiTheme="majorHAnsi" w:hAnsiTheme="majorHAnsi" w:cstheme="majorHAnsi"/>
          <w:color w:val="000000" w:themeColor="text1"/>
          <w:sz w:val="22"/>
          <w:szCs w:val="22"/>
        </w:rPr>
        <w:t>ł</w:t>
      </w:r>
      <w:r w:rsidRPr="00B51E9D">
        <w:rPr>
          <w:rFonts w:asciiTheme="majorHAnsi" w:hAnsiTheme="majorHAnsi" w:cstheme="majorHAnsi"/>
          <w:color w:val="000000" w:themeColor="text1"/>
          <w:sz w:val="22"/>
          <w:szCs w:val="22"/>
        </w:rPr>
        <w:t xml:space="preserve"> powstałej stąd szkody.</w:t>
      </w:r>
    </w:p>
    <w:p w14:paraId="202ABC2F" w14:textId="4A5A8B4D" w:rsidR="00097BA8" w:rsidRPr="00B51E9D" w:rsidRDefault="00513815" w:rsidP="00B51E9D">
      <w:pPr>
        <w:pStyle w:val="Akapitzlist"/>
        <w:numPr>
          <w:ilvl w:val="0"/>
          <w:numId w:val="12"/>
        </w:numPr>
        <w:tabs>
          <w:tab w:val="left" w:pos="426"/>
          <w:tab w:val="left" w:pos="810"/>
          <w:tab w:val="left" w:pos="1575"/>
        </w:tabs>
        <w:spacing w:line="312" w:lineRule="auto"/>
        <w:ind w:hanging="357"/>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Zamawiający może skorzystać z uprawnienia określonego w ust. </w:t>
      </w:r>
      <w:r w:rsidR="000D24DE">
        <w:rPr>
          <w:rFonts w:asciiTheme="majorHAnsi" w:hAnsiTheme="majorHAnsi" w:cstheme="majorHAnsi"/>
          <w:color w:val="000000" w:themeColor="text1"/>
          <w:sz w:val="22"/>
          <w:szCs w:val="22"/>
        </w:rPr>
        <w:t>6</w:t>
      </w:r>
      <w:r w:rsidR="000D24DE" w:rsidRPr="00B51E9D">
        <w:rPr>
          <w:rFonts w:asciiTheme="majorHAnsi" w:hAnsiTheme="majorHAnsi" w:cstheme="majorHAnsi"/>
          <w:color w:val="000000" w:themeColor="text1"/>
          <w:sz w:val="22"/>
          <w:szCs w:val="22"/>
        </w:rPr>
        <w:t xml:space="preserve"> </w:t>
      </w:r>
      <w:r w:rsidRPr="00B51E9D">
        <w:rPr>
          <w:rFonts w:asciiTheme="majorHAnsi" w:hAnsiTheme="majorHAnsi" w:cstheme="majorHAnsi"/>
          <w:color w:val="000000" w:themeColor="text1"/>
          <w:sz w:val="22"/>
          <w:szCs w:val="22"/>
        </w:rPr>
        <w:t xml:space="preserve">po upływie 7 dni roboczych od dnia wezwania Wykonawcy do usunięcia naruszenia stosunku zobowiązaniowego wiążącego </w:t>
      </w:r>
      <w:r w:rsidR="00002175" w:rsidRPr="00B51E9D">
        <w:rPr>
          <w:rFonts w:asciiTheme="majorHAnsi" w:hAnsiTheme="majorHAnsi" w:cstheme="majorHAnsi"/>
          <w:color w:val="000000" w:themeColor="text1"/>
          <w:sz w:val="22"/>
          <w:szCs w:val="22"/>
        </w:rPr>
        <w:t>Strony</w:t>
      </w:r>
      <w:r w:rsidRPr="00B51E9D">
        <w:rPr>
          <w:rFonts w:asciiTheme="majorHAnsi" w:hAnsiTheme="majorHAnsi" w:cstheme="majorHAnsi"/>
          <w:color w:val="000000" w:themeColor="text1"/>
          <w:sz w:val="22"/>
          <w:szCs w:val="22"/>
        </w:rPr>
        <w:t>.</w:t>
      </w:r>
    </w:p>
    <w:p w14:paraId="22820A41" w14:textId="77777777" w:rsidR="00097BA8" w:rsidRPr="00B51E9D" w:rsidRDefault="00513815" w:rsidP="00B51E9D">
      <w:pPr>
        <w:pStyle w:val="Akapitzlist"/>
        <w:numPr>
          <w:ilvl w:val="0"/>
          <w:numId w:val="12"/>
        </w:numPr>
        <w:tabs>
          <w:tab w:val="left" w:pos="426"/>
          <w:tab w:val="left" w:pos="810"/>
          <w:tab w:val="left" w:pos="1575"/>
        </w:tabs>
        <w:spacing w:line="312" w:lineRule="auto"/>
        <w:ind w:hanging="357"/>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3D5430EE" w14:textId="28E27C76" w:rsidR="00293F59" w:rsidRPr="00B51E9D" w:rsidRDefault="00293F59" w:rsidP="00B51E9D">
      <w:pPr>
        <w:pStyle w:val="Akapitzlist"/>
        <w:numPr>
          <w:ilvl w:val="0"/>
          <w:numId w:val="12"/>
        </w:numPr>
        <w:tabs>
          <w:tab w:val="left" w:pos="426"/>
          <w:tab w:val="left" w:pos="810"/>
          <w:tab w:val="left" w:pos="1575"/>
        </w:tabs>
        <w:spacing w:line="312" w:lineRule="auto"/>
        <w:ind w:hanging="357"/>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Wykonawca zobowiązany jest do zachowania ciągłości </w:t>
      </w:r>
      <w:r w:rsidR="002A1A6B" w:rsidRPr="00B51E9D">
        <w:rPr>
          <w:rFonts w:asciiTheme="majorHAnsi" w:hAnsiTheme="majorHAnsi" w:cstheme="majorHAnsi"/>
          <w:color w:val="000000" w:themeColor="text1"/>
          <w:sz w:val="22"/>
          <w:szCs w:val="22"/>
        </w:rPr>
        <w:t>z</w:t>
      </w:r>
      <w:r w:rsidRPr="00B51E9D">
        <w:rPr>
          <w:rFonts w:asciiTheme="majorHAnsi" w:hAnsiTheme="majorHAnsi" w:cstheme="majorHAnsi"/>
          <w:color w:val="000000" w:themeColor="text1"/>
          <w:sz w:val="22"/>
          <w:szCs w:val="22"/>
        </w:rPr>
        <w:t xml:space="preserve">abezpieczenia. </w:t>
      </w:r>
    </w:p>
    <w:p w14:paraId="17CB885E" w14:textId="2A01812B" w:rsidR="00002175" w:rsidRPr="00B51E9D" w:rsidRDefault="00002175" w:rsidP="00B51E9D">
      <w:pPr>
        <w:pStyle w:val="Akapitzlist"/>
        <w:numPr>
          <w:ilvl w:val="0"/>
          <w:numId w:val="12"/>
        </w:numPr>
        <w:tabs>
          <w:tab w:val="left" w:pos="426"/>
          <w:tab w:val="left" w:pos="810"/>
          <w:tab w:val="left" w:pos="1575"/>
        </w:tabs>
        <w:spacing w:line="312" w:lineRule="auto"/>
        <w:ind w:hanging="357"/>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W przypadku nieprzedłużenia lub niewniesienia nowego zabezpieczenia należytego wykonania umowy najpóźniej na 30 dni przed upływem terminu ważności dotychczasowego zabezpieczenia wniesionego w innej formie niż pieniądzu, Zamawiający zmienia formę na zabezpieczenie w pieniądzu, poprzez wypłatę kwoty </w:t>
      </w:r>
      <w:r w:rsidR="005E1446">
        <w:rPr>
          <w:rFonts w:asciiTheme="majorHAnsi" w:hAnsiTheme="majorHAnsi" w:cstheme="majorHAnsi"/>
          <w:color w:val="000000" w:themeColor="text1"/>
          <w:sz w:val="22"/>
          <w:szCs w:val="22"/>
        </w:rPr>
        <w:br/>
      </w:r>
      <w:r w:rsidRPr="00B51E9D">
        <w:rPr>
          <w:rFonts w:asciiTheme="majorHAnsi" w:hAnsiTheme="majorHAnsi" w:cstheme="majorHAnsi"/>
          <w:color w:val="000000" w:themeColor="text1"/>
          <w:sz w:val="22"/>
          <w:szCs w:val="22"/>
        </w:rPr>
        <w:t>z dotychczasowego zabezpieczenia. Wypłata, o której mowa wyżej następuje nie później niż w ostatnim dniu ważności dotychczasowego zabezpieczenia.</w:t>
      </w:r>
    </w:p>
    <w:p w14:paraId="070A8B9C" w14:textId="3987E302" w:rsidR="00825F57" w:rsidRPr="00B51E9D" w:rsidRDefault="00825F57" w:rsidP="00B51E9D">
      <w:pPr>
        <w:pStyle w:val="Akapitzlist"/>
        <w:numPr>
          <w:ilvl w:val="0"/>
          <w:numId w:val="12"/>
        </w:numPr>
        <w:tabs>
          <w:tab w:val="left" w:pos="426"/>
          <w:tab w:val="left" w:pos="810"/>
          <w:tab w:val="left" w:pos="1575"/>
        </w:tabs>
        <w:spacing w:line="312" w:lineRule="auto"/>
        <w:ind w:hanging="357"/>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Uchybienie obowiązkowi określonemu w ust. </w:t>
      </w:r>
      <w:r w:rsidR="000D24DE" w:rsidRPr="00B51E9D">
        <w:rPr>
          <w:rFonts w:asciiTheme="majorHAnsi" w:hAnsiTheme="majorHAnsi" w:cstheme="majorHAnsi"/>
          <w:color w:val="000000" w:themeColor="text1"/>
          <w:sz w:val="22"/>
          <w:szCs w:val="22"/>
        </w:rPr>
        <w:t>1</w:t>
      </w:r>
      <w:r w:rsidR="000D24DE">
        <w:rPr>
          <w:rFonts w:asciiTheme="majorHAnsi" w:hAnsiTheme="majorHAnsi" w:cstheme="majorHAnsi"/>
          <w:color w:val="000000" w:themeColor="text1"/>
          <w:sz w:val="22"/>
          <w:szCs w:val="22"/>
        </w:rPr>
        <w:t>1</w:t>
      </w:r>
      <w:r w:rsidR="000D24DE" w:rsidRPr="00B51E9D">
        <w:rPr>
          <w:rFonts w:asciiTheme="majorHAnsi" w:hAnsiTheme="majorHAnsi" w:cstheme="majorHAnsi"/>
          <w:color w:val="000000" w:themeColor="text1"/>
          <w:sz w:val="22"/>
          <w:szCs w:val="22"/>
        </w:rPr>
        <w:t xml:space="preserve"> </w:t>
      </w:r>
      <w:r w:rsidRPr="00B51E9D">
        <w:rPr>
          <w:rFonts w:asciiTheme="majorHAnsi" w:hAnsiTheme="majorHAnsi" w:cstheme="majorHAnsi"/>
          <w:color w:val="000000" w:themeColor="text1"/>
          <w:sz w:val="22"/>
          <w:szCs w:val="22"/>
        </w:rPr>
        <w:t>stanowić będzie nienależyte wykonanie Umowy i uprawniać będzie Zamawiającego do zmiany formy zabezpieczenia na zabezpieczenie w pieniądzu, poprzez wypłatę kwoty z dotychczasowego zabezpieczenia.</w:t>
      </w:r>
    </w:p>
    <w:p w14:paraId="5A6F8A3A" w14:textId="7130D454" w:rsidR="00825F57" w:rsidRPr="00B51E9D" w:rsidRDefault="00825F57" w:rsidP="00B51E9D">
      <w:pPr>
        <w:pStyle w:val="Akapitzlist"/>
        <w:numPr>
          <w:ilvl w:val="0"/>
          <w:numId w:val="12"/>
        </w:numPr>
        <w:tabs>
          <w:tab w:val="left" w:pos="426"/>
          <w:tab w:val="left" w:pos="810"/>
          <w:tab w:val="left" w:pos="1575"/>
        </w:tabs>
        <w:spacing w:line="312" w:lineRule="auto"/>
        <w:ind w:hanging="357"/>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Z</w:t>
      </w:r>
      <w:r w:rsidR="007B6DB4" w:rsidRPr="00B51E9D">
        <w:rPr>
          <w:rFonts w:asciiTheme="majorHAnsi" w:hAnsiTheme="majorHAnsi" w:cstheme="majorHAnsi"/>
          <w:color w:val="000000" w:themeColor="text1"/>
          <w:sz w:val="22"/>
          <w:szCs w:val="22"/>
        </w:rPr>
        <w:t>amawiający dokona zwrotu zabezpieczenia</w:t>
      </w:r>
      <w:r w:rsidRPr="00B51E9D">
        <w:rPr>
          <w:rFonts w:asciiTheme="majorHAnsi" w:hAnsiTheme="majorHAnsi" w:cstheme="majorHAnsi"/>
          <w:color w:val="000000" w:themeColor="text1"/>
          <w:sz w:val="22"/>
          <w:szCs w:val="22"/>
        </w:rPr>
        <w:t xml:space="preserve"> należytego wykonania umowy </w:t>
      </w:r>
      <w:r w:rsidR="007B6DB4" w:rsidRPr="00B51E9D">
        <w:rPr>
          <w:rFonts w:asciiTheme="majorHAnsi" w:hAnsiTheme="majorHAnsi" w:cstheme="majorHAnsi"/>
          <w:color w:val="000000" w:themeColor="text1"/>
          <w:sz w:val="22"/>
          <w:szCs w:val="22"/>
        </w:rPr>
        <w:t xml:space="preserve">w sposób </w:t>
      </w:r>
      <w:r w:rsidRPr="00B51E9D">
        <w:rPr>
          <w:rFonts w:asciiTheme="majorHAnsi" w:hAnsiTheme="majorHAnsi" w:cstheme="majorHAnsi"/>
          <w:color w:val="000000" w:themeColor="text1"/>
          <w:sz w:val="22"/>
          <w:szCs w:val="22"/>
        </w:rPr>
        <w:t>następu</w:t>
      </w:r>
      <w:r w:rsidR="007B6DB4" w:rsidRPr="00B51E9D">
        <w:rPr>
          <w:rFonts w:asciiTheme="majorHAnsi" w:hAnsiTheme="majorHAnsi" w:cstheme="majorHAnsi"/>
          <w:color w:val="000000" w:themeColor="text1"/>
          <w:sz w:val="22"/>
          <w:szCs w:val="22"/>
        </w:rPr>
        <w:t>jący</w:t>
      </w:r>
      <w:r w:rsidRPr="00B51E9D">
        <w:rPr>
          <w:rFonts w:asciiTheme="majorHAnsi" w:hAnsiTheme="majorHAnsi" w:cstheme="majorHAnsi"/>
          <w:color w:val="000000" w:themeColor="text1"/>
          <w:sz w:val="22"/>
          <w:szCs w:val="22"/>
        </w:rPr>
        <w:t>:</w:t>
      </w:r>
    </w:p>
    <w:p w14:paraId="68C78A7A" w14:textId="77777777" w:rsidR="00BD2061" w:rsidRPr="00B51E9D" w:rsidRDefault="00BD2061" w:rsidP="00E16322">
      <w:pPr>
        <w:pStyle w:val="Akapitzlist"/>
        <w:numPr>
          <w:ilvl w:val="0"/>
          <w:numId w:val="58"/>
        </w:numPr>
        <w:tabs>
          <w:tab w:val="left" w:pos="360"/>
          <w:tab w:val="left" w:pos="810"/>
          <w:tab w:val="left" w:pos="1080"/>
          <w:tab w:val="left" w:pos="1575"/>
        </w:tabs>
        <w:spacing w:line="312" w:lineRule="auto"/>
        <w:ind w:hanging="357"/>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część zabezpieczenia - w wysokości 70% - zostanie zwrócona w terminie 30 dni od dnia wykonania zamówienia i uznania przez Zamawiającego za należycie wykonane, </w:t>
      </w:r>
    </w:p>
    <w:p w14:paraId="5C8A1EA6" w14:textId="4770FE3B" w:rsidR="00825F57" w:rsidRPr="00B51E9D" w:rsidRDefault="00BD2061" w:rsidP="00E16322">
      <w:pPr>
        <w:pStyle w:val="Akapitzlist"/>
        <w:numPr>
          <w:ilvl w:val="0"/>
          <w:numId w:val="58"/>
        </w:numPr>
        <w:tabs>
          <w:tab w:val="left" w:pos="1080"/>
        </w:tabs>
        <w:spacing w:line="312" w:lineRule="auto"/>
        <w:ind w:hanging="357"/>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pozostała część zabezpieczenia (30%) zostanie zwrócona nie później niż w 15. dniu po upływie okresu rękojmi za wady lub gwarancji, liczone od dłuższego z tych terminów</w:t>
      </w:r>
      <w:r w:rsidR="00825F57" w:rsidRPr="00B51E9D">
        <w:rPr>
          <w:rFonts w:asciiTheme="majorHAnsi" w:hAnsiTheme="majorHAnsi" w:cstheme="majorHAnsi"/>
          <w:color w:val="000000" w:themeColor="text1"/>
          <w:sz w:val="22"/>
          <w:szCs w:val="22"/>
        </w:rPr>
        <w:t>.</w:t>
      </w:r>
    </w:p>
    <w:p w14:paraId="043B985D" w14:textId="06F71855" w:rsidR="009644D8" w:rsidRDefault="009644D8" w:rsidP="00B51E9D">
      <w:pPr>
        <w:pStyle w:val="Akapitzlist"/>
        <w:numPr>
          <w:ilvl w:val="0"/>
          <w:numId w:val="12"/>
        </w:numPr>
        <w:tabs>
          <w:tab w:val="left" w:pos="426"/>
          <w:tab w:val="left" w:pos="810"/>
          <w:tab w:val="left" w:pos="1575"/>
        </w:tabs>
        <w:spacing w:line="312" w:lineRule="auto"/>
        <w:ind w:hanging="357"/>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Jeżeli zabezpieczenie wniesiono w pieniądzu, Zamawiający przechowuje je na oprocentowanym rachunku bankowym. Zamawiający zwraca zabezpieczenie wniesione w pieniądzu z odsetkami wynikającymi z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rachunku bankowego, na którym było ono przechowywane, pomniejszone o koszt prowadzenia tego rachunku oraz prowizji bankowej za przelew pieniędzy na rachunek bankowy Wykonawcy.</w:t>
      </w:r>
    </w:p>
    <w:p w14:paraId="239CF4D4" w14:textId="77777777" w:rsidR="005E1446" w:rsidRPr="00B51E9D" w:rsidRDefault="005E1446" w:rsidP="005E1446">
      <w:pPr>
        <w:pStyle w:val="Akapitzlist"/>
        <w:tabs>
          <w:tab w:val="left" w:pos="360"/>
          <w:tab w:val="left" w:pos="426"/>
          <w:tab w:val="left" w:pos="810"/>
          <w:tab w:val="left" w:pos="1575"/>
        </w:tabs>
        <w:spacing w:line="312" w:lineRule="auto"/>
        <w:ind w:left="360"/>
        <w:jc w:val="both"/>
        <w:rPr>
          <w:rFonts w:asciiTheme="majorHAnsi" w:hAnsiTheme="majorHAnsi" w:cstheme="majorHAnsi"/>
          <w:color w:val="000000" w:themeColor="text1"/>
          <w:sz w:val="22"/>
          <w:szCs w:val="22"/>
        </w:rPr>
      </w:pPr>
    </w:p>
    <w:p w14:paraId="545D2934" w14:textId="134EFA18" w:rsidR="00097BA8" w:rsidRPr="00B51E9D" w:rsidRDefault="00513815" w:rsidP="00B51E9D">
      <w:pPr>
        <w:pStyle w:val="Nagwek2"/>
        <w:tabs>
          <w:tab w:val="num" w:pos="502"/>
        </w:tabs>
        <w:spacing w:before="0" w:line="312" w:lineRule="auto"/>
        <w:ind w:left="567" w:hanging="567"/>
        <w:jc w:val="center"/>
        <w:rPr>
          <w:rFonts w:eastAsia="Arial" w:cstheme="majorHAnsi"/>
          <w:b/>
          <w:bCs/>
          <w:color w:val="000000" w:themeColor="text1"/>
          <w:sz w:val="22"/>
          <w:szCs w:val="22"/>
          <w:lang w:val="pl"/>
        </w:rPr>
      </w:pPr>
      <w:bookmarkStart w:id="7" w:name="_Hlk92710903"/>
      <w:r w:rsidRPr="00B51E9D">
        <w:rPr>
          <w:rFonts w:eastAsia="Arial" w:cstheme="majorHAnsi"/>
          <w:b/>
          <w:bCs/>
          <w:color w:val="000000" w:themeColor="text1"/>
          <w:sz w:val="22"/>
          <w:szCs w:val="22"/>
          <w:lang w:val="pl"/>
        </w:rPr>
        <w:t>§ 1</w:t>
      </w:r>
      <w:r w:rsidR="008673D3" w:rsidRPr="00B51E9D">
        <w:rPr>
          <w:rFonts w:eastAsia="Arial" w:cstheme="majorHAnsi"/>
          <w:b/>
          <w:bCs/>
          <w:color w:val="000000" w:themeColor="text1"/>
          <w:sz w:val="22"/>
          <w:szCs w:val="22"/>
          <w:lang w:val="pl"/>
        </w:rPr>
        <w:t>3</w:t>
      </w:r>
      <w:r w:rsidR="00F92469" w:rsidRPr="00B51E9D">
        <w:rPr>
          <w:rFonts w:eastAsia="Arial" w:cstheme="majorHAnsi"/>
          <w:b/>
          <w:bCs/>
          <w:color w:val="000000" w:themeColor="text1"/>
          <w:sz w:val="22"/>
          <w:szCs w:val="22"/>
          <w:lang w:val="pl"/>
        </w:rPr>
        <w:t xml:space="preserve"> </w:t>
      </w:r>
      <w:r w:rsidRPr="00B51E9D">
        <w:rPr>
          <w:rFonts w:eastAsia="Arial" w:cstheme="majorHAnsi"/>
          <w:b/>
          <w:bCs/>
          <w:color w:val="000000" w:themeColor="text1"/>
          <w:sz w:val="22"/>
          <w:szCs w:val="22"/>
          <w:lang w:val="pl"/>
        </w:rPr>
        <w:t>Kary umowne</w:t>
      </w:r>
    </w:p>
    <w:p w14:paraId="70E1BE35" w14:textId="094AF273" w:rsidR="00355F22" w:rsidRPr="00B51E9D" w:rsidRDefault="00355F22" w:rsidP="00B51E9D">
      <w:pPr>
        <w:pStyle w:val="Tekstpodstawowy"/>
        <w:numPr>
          <w:ilvl w:val="0"/>
          <w:numId w:val="25"/>
        </w:numPr>
        <w:spacing w:line="312" w:lineRule="auto"/>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Wykonawca ponosi odpowiedzialność za niewykonanie lub nienależyte wykonanie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w formie kary umownej, w następujących przypadkach i wysokościach:</w:t>
      </w:r>
    </w:p>
    <w:p w14:paraId="1F4AEB05" w14:textId="65537487" w:rsidR="00355F22" w:rsidRPr="00B51E9D" w:rsidRDefault="00355F22" w:rsidP="00B51E9D">
      <w:pPr>
        <w:pStyle w:val="Tekstpodstawowy"/>
        <w:numPr>
          <w:ilvl w:val="0"/>
          <w:numId w:val="26"/>
        </w:numPr>
        <w:spacing w:line="312" w:lineRule="auto"/>
        <w:ind w:left="851" w:hanging="425"/>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w przypadku niewykonania obowiązku, o którym mowa w § 4 ust. 1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w wysokości </w:t>
      </w:r>
      <w:r w:rsidR="006913EF" w:rsidRPr="00B51E9D">
        <w:rPr>
          <w:rFonts w:asciiTheme="majorHAnsi" w:hAnsiTheme="majorHAnsi" w:cstheme="majorHAnsi"/>
          <w:color w:val="000000" w:themeColor="text1"/>
          <w:sz w:val="22"/>
          <w:szCs w:val="22"/>
        </w:rPr>
        <w:t>1</w:t>
      </w:r>
      <w:r w:rsidR="00A801A6" w:rsidRPr="00B51E9D">
        <w:rPr>
          <w:rFonts w:asciiTheme="majorHAnsi" w:hAnsiTheme="majorHAnsi" w:cstheme="majorHAnsi"/>
          <w:color w:val="000000" w:themeColor="text1"/>
          <w:sz w:val="22"/>
          <w:szCs w:val="22"/>
        </w:rPr>
        <w:t xml:space="preserve"> </w:t>
      </w:r>
      <w:r w:rsidRPr="00B51E9D">
        <w:rPr>
          <w:rFonts w:asciiTheme="majorHAnsi" w:hAnsiTheme="majorHAnsi" w:cstheme="majorHAnsi"/>
          <w:color w:val="000000" w:themeColor="text1"/>
          <w:sz w:val="22"/>
          <w:szCs w:val="22"/>
        </w:rPr>
        <w:t xml:space="preserve">000,00 zł za każdy stwierdzony przypadek, </w:t>
      </w:r>
    </w:p>
    <w:p w14:paraId="1826EAB9" w14:textId="29EABE0A" w:rsidR="00355F22" w:rsidRPr="00B51E9D" w:rsidRDefault="00355F22" w:rsidP="00B51E9D">
      <w:pPr>
        <w:pStyle w:val="Tekstpodstawowy"/>
        <w:numPr>
          <w:ilvl w:val="0"/>
          <w:numId w:val="26"/>
        </w:numPr>
        <w:spacing w:line="312" w:lineRule="auto"/>
        <w:ind w:left="851" w:hanging="425"/>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w przypadku zwłoki w wykonaniu obowiązku, o którym mowa w § 4 ust. </w:t>
      </w:r>
      <w:r w:rsidR="00A801A6" w:rsidRPr="00B51E9D">
        <w:rPr>
          <w:rFonts w:asciiTheme="majorHAnsi" w:hAnsiTheme="majorHAnsi" w:cstheme="majorHAnsi"/>
          <w:color w:val="000000" w:themeColor="text1"/>
          <w:sz w:val="22"/>
          <w:szCs w:val="22"/>
        </w:rPr>
        <w:t>2-</w:t>
      </w:r>
      <w:r w:rsidRPr="00B51E9D">
        <w:rPr>
          <w:rFonts w:asciiTheme="majorHAnsi" w:hAnsiTheme="majorHAnsi" w:cstheme="majorHAnsi"/>
          <w:color w:val="000000" w:themeColor="text1"/>
          <w:sz w:val="22"/>
          <w:szCs w:val="22"/>
        </w:rPr>
        <w:t xml:space="preserve">5)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w wysokości 500,00 zł za każdy rozpoczęty dzień zwłoki,</w:t>
      </w:r>
    </w:p>
    <w:p w14:paraId="28076EC2" w14:textId="0A735E9B" w:rsidR="00355F22" w:rsidRPr="00B51E9D" w:rsidRDefault="00355F22" w:rsidP="00B51E9D">
      <w:pPr>
        <w:pStyle w:val="Tekstpodstawowy"/>
        <w:numPr>
          <w:ilvl w:val="0"/>
          <w:numId w:val="26"/>
        </w:numPr>
        <w:spacing w:line="312" w:lineRule="auto"/>
        <w:ind w:left="851" w:hanging="425"/>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w przypadku zwłoki w wykonaniu obowiązku, o którym mowa w § 6 ust. 5 i § </w:t>
      </w:r>
      <w:r w:rsidR="005C0B72" w:rsidRPr="00B51E9D">
        <w:rPr>
          <w:rFonts w:asciiTheme="majorHAnsi" w:hAnsiTheme="majorHAnsi" w:cstheme="majorHAnsi"/>
          <w:color w:val="000000" w:themeColor="text1"/>
          <w:sz w:val="22"/>
          <w:szCs w:val="22"/>
        </w:rPr>
        <w:t xml:space="preserve">16 </w:t>
      </w:r>
      <w:r w:rsidRPr="00B51E9D">
        <w:rPr>
          <w:rFonts w:asciiTheme="majorHAnsi" w:hAnsiTheme="majorHAnsi" w:cstheme="majorHAnsi"/>
          <w:color w:val="000000" w:themeColor="text1"/>
          <w:sz w:val="22"/>
          <w:szCs w:val="22"/>
        </w:rPr>
        <w:t xml:space="preserve">ust. </w:t>
      </w:r>
      <w:r w:rsidR="00394E5F" w:rsidRPr="00B51E9D">
        <w:rPr>
          <w:rFonts w:asciiTheme="majorHAnsi" w:hAnsiTheme="majorHAnsi" w:cstheme="majorHAnsi"/>
          <w:color w:val="000000" w:themeColor="text1"/>
          <w:sz w:val="22"/>
          <w:szCs w:val="22"/>
        </w:rPr>
        <w:t xml:space="preserve">5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w wysokości 500,00 zł za każdy rozpoczęty dzień zwłoki, </w:t>
      </w:r>
    </w:p>
    <w:p w14:paraId="67EEEBF0" w14:textId="6E681778" w:rsidR="00355F22" w:rsidRPr="00B51E9D" w:rsidRDefault="00355F22" w:rsidP="00E16322">
      <w:pPr>
        <w:pStyle w:val="Tekstpodstawowy"/>
        <w:numPr>
          <w:ilvl w:val="0"/>
          <w:numId w:val="40"/>
        </w:numPr>
        <w:spacing w:line="312" w:lineRule="auto"/>
        <w:ind w:left="851" w:hanging="425"/>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lastRenderedPageBreak/>
        <w:t xml:space="preserve">w przypadku zwłoki w wykonaniu przedmiotu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w wysokości 0,</w:t>
      </w:r>
      <w:r w:rsidR="006913EF" w:rsidRPr="00B51E9D">
        <w:rPr>
          <w:rFonts w:asciiTheme="majorHAnsi" w:hAnsiTheme="majorHAnsi" w:cstheme="majorHAnsi"/>
          <w:color w:val="000000" w:themeColor="text1"/>
          <w:sz w:val="22"/>
          <w:szCs w:val="22"/>
        </w:rPr>
        <w:t>1</w:t>
      </w:r>
      <w:r w:rsidRPr="00B51E9D">
        <w:rPr>
          <w:rFonts w:asciiTheme="majorHAnsi" w:hAnsiTheme="majorHAnsi" w:cstheme="majorHAnsi"/>
          <w:color w:val="000000" w:themeColor="text1"/>
          <w:sz w:val="22"/>
          <w:szCs w:val="22"/>
        </w:rPr>
        <w:t xml:space="preserve"> % wynagrodzenia </w:t>
      </w:r>
      <w:r w:rsidR="00D4400A" w:rsidRPr="00B51E9D">
        <w:rPr>
          <w:rFonts w:asciiTheme="majorHAnsi" w:hAnsiTheme="majorHAnsi" w:cstheme="majorHAnsi"/>
          <w:color w:val="000000" w:themeColor="text1"/>
          <w:sz w:val="22"/>
          <w:szCs w:val="22"/>
        </w:rPr>
        <w:t>netto</w:t>
      </w:r>
      <w:r w:rsidRPr="00B51E9D">
        <w:rPr>
          <w:rFonts w:asciiTheme="majorHAnsi" w:hAnsiTheme="majorHAnsi" w:cstheme="majorHAnsi"/>
          <w:color w:val="000000" w:themeColor="text1"/>
          <w:sz w:val="22"/>
          <w:szCs w:val="22"/>
        </w:rPr>
        <w:t xml:space="preserve"> określonego w § </w:t>
      </w:r>
      <w:r w:rsidR="00F92469" w:rsidRPr="00B51E9D">
        <w:rPr>
          <w:rFonts w:asciiTheme="majorHAnsi" w:hAnsiTheme="majorHAnsi" w:cstheme="majorHAnsi"/>
          <w:color w:val="000000" w:themeColor="text1"/>
          <w:sz w:val="22"/>
          <w:szCs w:val="22"/>
        </w:rPr>
        <w:t xml:space="preserve">7 </w:t>
      </w:r>
      <w:r w:rsidRPr="00B51E9D">
        <w:rPr>
          <w:rFonts w:asciiTheme="majorHAnsi" w:hAnsiTheme="majorHAnsi" w:cstheme="majorHAnsi"/>
          <w:color w:val="000000" w:themeColor="text1"/>
          <w:sz w:val="22"/>
          <w:szCs w:val="22"/>
        </w:rPr>
        <w:t>ust. 1</w:t>
      </w:r>
      <w:r w:rsidR="00C97BCD">
        <w:rPr>
          <w:rFonts w:asciiTheme="majorHAnsi" w:hAnsiTheme="majorHAnsi" w:cstheme="majorHAnsi"/>
          <w:color w:val="000000" w:themeColor="text1"/>
          <w:sz w:val="22"/>
          <w:szCs w:val="22"/>
        </w:rPr>
        <w:t xml:space="preserve"> (przy czym kwota określona w par. 7 ust. 1 ma jedynie służyć za punkt odniesienia dla kar umownych i faktyczna wysokość wypłaconego Wykonawcy wynagrodzenia nie rzutuje na wysokość kary umownej)</w:t>
      </w:r>
      <w:r w:rsidRPr="00B51E9D">
        <w:rPr>
          <w:rFonts w:asciiTheme="majorHAnsi" w:hAnsiTheme="majorHAnsi" w:cstheme="majorHAnsi"/>
          <w:color w:val="000000" w:themeColor="text1"/>
          <w:sz w:val="22"/>
          <w:szCs w:val="22"/>
        </w:rPr>
        <w:t xml:space="preserve"> za każdy dzień zwłoki, liczonej od dnia określonego w § 5 </w:t>
      </w:r>
      <w:r w:rsidR="006F7958" w:rsidRPr="00B51E9D">
        <w:rPr>
          <w:rFonts w:asciiTheme="majorHAnsi" w:hAnsiTheme="majorHAnsi" w:cstheme="majorHAnsi"/>
          <w:color w:val="000000" w:themeColor="text1"/>
          <w:sz w:val="22"/>
          <w:szCs w:val="22"/>
        </w:rPr>
        <w:t>ust.</w:t>
      </w:r>
      <w:r w:rsidRPr="00B51E9D">
        <w:rPr>
          <w:rFonts w:asciiTheme="majorHAnsi" w:hAnsiTheme="majorHAnsi" w:cstheme="majorHAnsi"/>
          <w:color w:val="000000" w:themeColor="text1"/>
          <w:sz w:val="22"/>
          <w:szCs w:val="22"/>
        </w:rPr>
        <w:t xml:space="preserve"> 1</w:t>
      </w:r>
      <w:r w:rsidR="00957259" w:rsidRPr="00B51E9D">
        <w:rPr>
          <w:rFonts w:asciiTheme="majorHAnsi" w:hAnsiTheme="majorHAnsi" w:cstheme="majorHAnsi"/>
          <w:color w:val="000000" w:themeColor="text1"/>
          <w:sz w:val="22"/>
          <w:szCs w:val="22"/>
        </w:rPr>
        <w:t xml:space="preserve"> Umowy</w:t>
      </w:r>
      <w:r w:rsidRPr="00B51E9D">
        <w:rPr>
          <w:rFonts w:asciiTheme="majorHAnsi" w:hAnsiTheme="majorHAnsi" w:cstheme="majorHAnsi"/>
          <w:color w:val="000000" w:themeColor="text1"/>
          <w:sz w:val="22"/>
          <w:szCs w:val="22"/>
        </w:rPr>
        <w:t xml:space="preserve">, </w:t>
      </w:r>
    </w:p>
    <w:p w14:paraId="53DE33EC" w14:textId="72601F24" w:rsidR="00355F22" w:rsidRPr="00B51E9D" w:rsidRDefault="00355F22" w:rsidP="00E16322">
      <w:pPr>
        <w:pStyle w:val="Tekstpodstawowy"/>
        <w:numPr>
          <w:ilvl w:val="0"/>
          <w:numId w:val="40"/>
        </w:numPr>
        <w:spacing w:line="312" w:lineRule="auto"/>
        <w:ind w:left="851" w:hanging="425"/>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w sytuacji gdy roboty objęte przedmiotem niniejszej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będzie wykonywał inny podmiot niż Wykonawca lub inny niż podwykonawca lub dalszy podwykonawca zaakceptowany przez Zamawiającego w wysokości 0,2% wynagrodzenia </w:t>
      </w:r>
      <w:r w:rsidR="00CD3461" w:rsidRPr="00B51E9D">
        <w:rPr>
          <w:rFonts w:asciiTheme="majorHAnsi" w:hAnsiTheme="majorHAnsi" w:cstheme="majorHAnsi"/>
          <w:color w:val="000000" w:themeColor="text1"/>
          <w:sz w:val="22"/>
          <w:szCs w:val="22"/>
        </w:rPr>
        <w:t xml:space="preserve">netto </w:t>
      </w:r>
      <w:r w:rsidRPr="00B51E9D">
        <w:rPr>
          <w:rFonts w:asciiTheme="majorHAnsi" w:hAnsiTheme="majorHAnsi" w:cstheme="majorHAnsi"/>
          <w:color w:val="000000" w:themeColor="text1"/>
          <w:sz w:val="22"/>
          <w:szCs w:val="22"/>
        </w:rPr>
        <w:t xml:space="preserve">określonego w § </w:t>
      </w:r>
      <w:r w:rsidR="00F92469" w:rsidRPr="00B51E9D">
        <w:rPr>
          <w:rFonts w:asciiTheme="majorHAnsi" w:hAnsiTheme="majorHAnsi" w:cstheme="majorHAnsi"/>
          <w:color w:val="000000" w:themeColor="text1"/>
          <w:sz w:val="22"/>
          <w:szCs w:val="22"/>
        </w:rPr>
        <w:t xml:space="preserve">7 </w:t>
      </w:r>
      <w:r w:rsidRPr="00B51E9D">
        <w:rPr>
          <w:rFonts w:asciiTheme="majorHAnsi" w:hAnsiTheme="majorHAnsi" w:cstheme="majorHAnsi"/>
          <w:color w:val="000000" w:themeColor="text1"/>
          <w:sz w:val="22"/>
          <w:szCs w:val="22"/>
        </w:rPr>
        <w:t>ust. 1</w:t>
      </w:r>
      <w:r w:rsidR="00C97BCD">
        <w:rPr>
          <w:rFonts w:asciiTheme="majorHAnsi" w:hAnsiTheme="majorHAnsi" w:cstheme="majorHAnsi"/>
          <w:color w:val="000000" w:themeColor="text1"/>
          <w:sz w:val="22"/>
          <w:szCs w:val="22"/>
        </w:rPr>
        <w:t xml:space="preserve"> (przy czym kwota określona w par. 7 ust. 1 ma jedynie służyć za punkt odniesienia dla kar umownych i faktyczna wysokość wypłaconego Wykonawcy wynagrodzenia nie rzutuje na wysokość kary umownej)</w:t>
      </w:r>
      <w:r w:rsidR="00957259" w:rsidRPr="00B51E9D">
        <w:rPr>
          <w:rFonts w:asciiTheme="majorHAnsi" w:hAnsiTheme="majorHAnsi" w:cstheme="majorHAnsi"/>
          <w:color w:val="000000" w:themeColor="text1"/>
          <w:sz w:val="22"/>
          <w:szCs w:val="22"/>
        </w:rPr>
        <w:t>,</w:t>
      </w:r>
      <w:r w:rsidRPr="00B51E9D">
        <w:rPr>
          <w:rFonts w:asciiTheme="majorHAnsi" w:hAnsiTheme="majorHAnsi" w:cstheme="majorHAnsi"/>
          <w:color w:val="000000" w:themeColor="text1"/>
          <w:sz w:val="22"/>
          <w:szCs w:val="22"/>
        </w:rPr>
        <w:t xml:space="preserve"> za każdy ujawniony podmiot, </w:t>
      </w:r>
    </w:p>
    <w:p w14:paraId="0E7AC77E" w14:textId="090F14F9" w:rsidR="00355F22" w:rsidRPr="00B51E9D" w:rsidRDefault="00355F22" w:rsidP="00E16322">
      <w:pPr>
        <w:pStyle w:val="Tekstpodstawowy"/>
        <w:numPr>
          <w:ilvl w:val="0"/>
          <w:numId w:val="40"/>
        </w:numPr>
        <w:spacing w:line="312" w:lineRule="auto"/>
        <w:ind w:left="851" w:hanging="425"/>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jeżeli czynności zastrzeżone dla kierownika budowy będzie wykonywała inna osoba niż wskazana w § 6 ust. 1 lub zaakceptowana przez Zamawiającego zgodnie z § 6 ust. 7, w kwocie 300</w:t>
      </w:r>
      <w:r w:rsidR="00AF65DD" w:rsidRPr="00B51E9D">
        <w:rPr>
          <w:rFonts w:asciiTheme="majorHAnsi" w:hAnsiTheme="majorHAnsi" w:cstheme="majorHAnsi"/>
          <w:color w:val="000000" w:themeColor="text1"/>
          <w:sz w:val="22"/>
          <w:szCs w:val="22"/>
        </w:rPr>
        <w:t>,00</w:t>
      </w:r>
      <w:r w:rsidRPr="00B51E9D">
        <w:rPr>
          <w:rFonts w:asciiTheme="majorHAnsi" w:hAnsiTheme="majorHAnsi" w:cstheme="majorHAnsi"/>
          <w:color w:val="000000" w:themeColor="text1"/>
          <w:sz w:val="22"/>
          <w:szCs w:val="22"/>
        </w:rPr>
        <w:t xml:space="preserve"> zł, za każdy rozpoczęty dzień wykonywania tych czynności przez tą osobę, </w:t>
      </w:r>
    </w:p>
    <w:p w14:paraId="1743EFB0" w14:textId="576923E8" w:rsidR="00355F22" w:rsidRPr="00B51E9D" w:rsidRDefault="00355F22" w:rsidP="00E16322">
      <w:pPr>
        <w:pStyle w:val="Tekstpodstawowy"/>
        <w:numPr>
          <w:ilvl w:val="0"/>
          <w:numId w:val="40"/>
        </w:numPr>
        <w:spacing w:line="312" w:lineRule="auto"/>
        <w:ind w:left="851" w:hanging="425"/>
        <w:rPr>
          <w:rFonts w:asciiTheme="majorHAnsi" w:hAnsiTheme="majorHAnsi" w:cstheme="majorHAnsi"/>
          <w:color w:val="000000" w:themeColor="text1"/>
          <w:sz w:val="22"/>
          <w:szCs w:val="22"/>
        </w:rPr>
      </w:pPr>
      <w:r w:rsidRPr="00B51E9D">
        <w:rPr>
          <w:rFonts w:asciiTheme="majorHAnsi" w:eastAsia="Calibri" w:hAnsiTheme="majorHAnsi" w:cstheme="majorHAnsi"/>
          <w:color w:val="000000" w:themeColor="text1"/>
          <w:sz w:val="22"/>
          <w:szCs w:val="22"/>
        </w:rPr>
        <w:t xml:space="preserve">w przypadku stwierdzenia podwykonawcy, który nie został zgłoszony </w:t>
      </w:r>
      <w:r w:rsidRPr="00B51E9D">
        <w:rPr>
          <w:rFonts w:asciiTheme="majorHAnsi" w:hAnsiTheme="majorHAnsi" w:cstheme="majorHAnsi"/>
          <w:color w:val="000000" w:themeColor="text1"/>
          <w:sz w:val="22"/>
          <w:szCs w:val="22"/>
        </w:rPr>
        <w:t>Zamawiającemu</w:t>
      </w:r>
      <w:r w:rsidRPr="00B51E9D">
        <w:rPr>
          <w:rFonts w:asciiTheme="majorHAnsi" w:eastAsia="Calibri" w:hAnsiTheme="majorHAnsi" w:cstheme="majorHAnsi"/>
          <w:color w:val="000000" w:themeColor="text1"/>
          <w:sz w:val="22"/>
          <w:szCs w:val="22"/>
        </w:rPr>
        <w:t xml:space="preserve"> zgodnie </w:t>
      </w:r>
      <w:r w:rsidR="005E1446">
        <w:rPr>
          <w:rFonts w:asciiTheme="majorHAnsi" w:eastAsia="Calibri" w:hAnsiTheme="majorHAnsi" w:cstheme="majorHAnsi"/>
          <w:color w:val="000000" w:themeColor="text1"/>
          <w:sz w:val="22"/>
          <w:szCs w:val="22"/>
        </w:rPr>
        <w:br/>
      </w:r>
      <w:r w:rsidRPr="00B51E9D">
        <w:rPr>
          <w:rFonts w:asciiTheme="majorHAnsi" w:eastAsia="Calibri" w:hAnsiTheme="majorHAnsi" w:cstheme="majorHAnsi"/>
          <w:color w:val="000000" w:themeColor="text1"/>
          <w:sz w:val="22"/>
          <w:szCs w:val="22"/>
        </w:rPr>
        <w:t xml:space="preserve">z zasadami określonymi w § </w:t>
      </w:r>
      <w:r w:rsidR="00394E5F" w:rsidRPr="00B51E9D">
        <w:rPr>
          <w:rFonts w:asciiTheme="majorHAnsi" w:eastAsia="Calibri" w:hAnsiTheme="majorHAnsi" w:cstheme="majorHAnsi"/>
          <w:color w:val="000000" w:themeColor="text1"/>
          <w:sz w:val="22"/>
          <w:szCs w:val="22"/>
        </w:rPr>
        <w:t xml:space="preserve">9 </w:t>
      </w:r>
      <w:r w:rsidR="00FC2DD3" w:rsidRPr="00B51E9D">
        <w:rPr>
          <w:rFonts w:asciiTheme="majorHAnsi" w:eastAsia="Calibri" w:hAnsiTheme="majorHAnsi" w:cstheme="majorHAnsi"/>
          <w:color w:val="000000" w:themeColor="text1"/>
          <w:sz w:val="22"/>
          <w:szCs w:val="22"/>
        </w:rPr>
        <w:t>Umowy</w:t>
      </w:r>
      <w:r w:rsidRPr="00B51E9D">
        <w:rPr>
          <w:rFonts w:asciiTheme="majorHAnsi" w:eastAsia="Calibri" w:hAnsiTheme="majorHAnsi" w:cstheme="majorHAnsi"/>
          <w:color w:val="000000" w:themeColor="text1"/>
          <w:sz w:val="22"/>
          <w:szCs w:val="22"/>
        </w:rPr>
        <w:t>, w wysokości 1</w:t>
      </w:r>
      <w:r w:rsidR="00B54183" w:rsidRPr="00B51E9D">
        <w:rPr>
          <w:rFonts w:asciiTheme="majorHAnsi" w:eastAsia="Calibri" w:hAnsiTheme="majorHAnsi" w:cstheme="majorHAnsi"/>
          <w:color w:val="000000" w:themeColor="text1"/>
          <w:sz w:val="22"/>
          <w:szCs w:val="22"/>
        </w:rPr>
        <w:t xml:space="preserve"> </w:t>
      </w:r>
      <w:r w:rsidRPr="00B51E9D">
        <w:rPr>
          <w:rFonts w:asciiTheme="majorHAnsi" w:eastAsia="Calibri" w:hAnsiTheme="majorHAnsi" w:cstheme="majorHAnsi"/>
          <w:color w:val="000000" w:themeColor="text1"/>
          <w:sz w:val="22"/>
          <w:szCs w:val="22"/>
        </w:rPr>
        <w:t xml:space="preserve">000,00 zł </w:t>
      </w:r>
      <w:r w:rsidRPr="00B51E9D">
        <w:rPr>
          <w:rFonts w:asciiTheme="majorHAnsi" w:hAnsiTheme="majorHAnsi" w:cstheme="majorHAnsi"/>
          <w:color w:val="000000" w:themeColor="text1"/>
          <w:sz w:val="22"/>
          <w:szCs w:val="22"/>
        </w:rPr>
        <w:t>za każdy stwierdzony przypadek,</w:t>
      </w:r>
    </w:p>
    <w:p w14:paraId="244EEE48" w14:textId="6BD2E807" w:rsidR="00355F22" w:rsidRPr="00B51E9D" w:rsidRDefault="00355F22" w:rsidP="00E16322">
      <w:pPr>
        <w:pStyle w:val="Tekstpodstawowy"/>
        <w:numPr>
          <w:ilvl w:val="0"/>
          <w:numId w:val="40"/>
        </w:numPr>
        <w:spacing w:line="312" w:lineRule="auto"/>
        <w:ind w:left="851" w:hanging="425"/>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w przypadku braku zapłaty wynagrodzenia należnego podwykonawcom lub dalszym podwykonawcom, w wysokości 10 </w:t>
      </w:r>
      <w:r w:rsidRPr="00B51E9D">
        <w:rPr>
          <w:rFonts w:asciiTheme="majorHAnsi" w:eastAsia="Calibri" w:hAnsiTheme="majorHAnsi" w:cstheme="majorHAnsi"/>
          <w:color w:val="000000" w:themeColor="text1"/>
          <w:sz w:val="22"/>
          <w:szCs w:val="22"/>
        </w:rPr>
        <w:t xml:space="preserve">% wynagrodzenia </w:t>
      </w:r>
      <w:r w:rsidR="00CD3461" w:rsidRPr="00B51E9D">
        <w:rPr>
          <w:rFonts w:asciiTheme="majorHAnsi" w:eastAsia="Calibri" w:hAnsiTheme="majorHAnsi" w:cstheme="majorHAnsi"/>
          <w:color w:val="000000" w:themeColor="text1"/>
          <w:sz w:val="22"/>
          <w:szCs w:val="22"/>
        </w:rPr>
        <w:t xml:space="preserve"> netto</w:t>
      </w:r>
      <w:r w:rsidRPr="00B51E9D">
        <w:rPr>
          <w:rFonts w:asciiTheme="majorHAnsi" w:eastAsia="Calibri" w:hAnsiTheme="majorHAnsi" w:cstheme="majorHAnsi"/>
          <w:color w:val="000000" w:themeColor="text1"/>
          <w:sz w:val="22"/>
          <w:szCs w:val="22"/>
        </w:rPr>
        <w:t xml:space="preserve"> przewidzianego w umowie o podwykonawstwo dla tego podwykonawcy lub dalszego podwykonawcy, którego brak zapłaty dotyczy,</w:t>
      </w:r>
    </w:p>
    <w:p w14:paraId="0318149B" w14:textId="0A30B7E2" w:rsidR="00355F22" w:rsidRPr="00B51E9D" w:rsidRDefault="00355F22" w:rsidP="00E16322">
      <w:pPr>
        <w:pStyle w:val="Tekstpodstawowy"/>
        <w:numPr>
          <w:ilvl w:val="0"/>
          <w:numId w:val="40"/>
        </w:numPr>
        <w:spacing w:line="312" w:lineRule="auto"/>
        <w:ind w:left="851" w:hanging="425"/>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w przypadku nieterminowej zapłaty wynagrodzenia należnego podwykonawcom lub dalszym podwykonawcom, w wysokości 0,2 % nieterminowo zapłaconego wynagrodzenia umownego </w:t>
      </w:r>
      <w:r w:rsidR="00894AB6" w:rsidRPr="00B51E9D">
        <w:rPr>
          <w:rFonts w:asciiTheme="majorHAnsi" w:hAnsiTheme="majorHAnsi" w:cstheme="majorHAnsi"/>
          <w:color w:val="000000" w:themeColor="text1"/>
          <w:sz w:val="22"/>
          <w:szCs w:val="22"/>
        </w:rPr>
        <w:t xml:space="preserve"> netto</w:t>
      </w:r>
      <w:r w:rsidRPr="00B51E9D">
        <w:rPr>
          <w:rFonts w:asciiTheme="majorHAnsi" w:hAnsiTheme="majorHAnsi" w:cstheme="majorHAnsi"/>
          <w:color w:val="000000" w:themeColor="text1"/>
          <w:sz w:val="22"/>
          <w:szCs w:val="22"/>
        </w:rPr>
        <w:t xml:space="preserve"> należnego podwykonawcom lub dalszym podwykonawcom za każdy dzień opóźnienia</w:t>
      </w:r>
      <w:r w:rsidR="00C241C5" w:rsidRPr="00B51E9D">
        <w:rPr>
          <w:rFonts w:asciiTheme="majorHAnsi" w:hAnsiTheme="majorHAnsi" w:cstheme="majorHAnsi"/>
          <w:color w:val="000000" w:themeColor="text1"/>
          <w:sz w:val="22"/>
          <w:szCs w:val="22"/>
        </w:rPr>
        <w:t xml:space="preserve"> w zapłacie</w:t>
      </w:r>
      <w:r w:rsidRPr="00B51E9D">
        <w:rPr>
          <w:rFonts w:asciiTheme="majorHAnsi" w:hAnsiTheme="majorHAnsi" w:cstheme="majorHAnsi"/>
          <w:color w:val="000000" w:themeColor="text1"/>
          <w:sz w:val="22"/>
          <w:szCs w:val="22"/>
        </w:rPr>
        <w:t>,</w:t>
      </w:r>
    </w:p>
    <w:p w14:paraId="4DDB269F" w14:textId="6EA1E4FA" w:rsidR="00355F22" w:rsidRPr="00B51E9D" w:rsidRDefault="00355F22" w:rsidP="00E16322">
      <w:pPr>
        <w:pStyle w:val="Tekstpodstawowy"/>
        <w:numPr>
          <w:ilvl w:val="0"/>
          <w:numId w:val="40"/>
        </w:numPr>
        <w:spacing w:line="312" w:lineRule="auto"/>
        <w:ind w:left="851" w:hanging="425"/>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w przypadku nieprzedłożenia Zamawiającemu do zaakceptowania projektu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w:t>
      </w:r>
      <w:r w:rsidR="005E1446">
        <w:rPr>
          <w:rFonts w:asciiTheme="majorHAnsi" w:hAnsiTheme="majorHAnsi" w:cstheme="majorHAnsi"/>
          <w:color w:val="000000" w:themeColor="text1"/>
          <w:sz w:val="22"/>
          <w:szCs w:val="22"/>
        </w:rPr>
        <w:br/>
      </w:r>
      <w:r w:rsidRPr="00B51E9D">
        <w:rPr>
          <w:rFonts w:asciiTheme="majorHAnsi" w:hAnsiTheme="majorHAnsi" w:cstheme="majorHAnsi"/>
          <w:color w:val="000000" w:themeColor="text1"/>
          <w:sz w:val="22"/>
          <w:szCs w:val="22"/>
        </w:rPr>
        <w:t xml:space="preserve">o podwykonawstwo, której przedmiotem są roboty budowlane, lub projektu jej zmiany w wysokości </w:t>
      </w:r>
      <w:r w:rsidR="005E1446">
        <w:rPr>
          <w:rFonts w:asciiTheme="majorHAnsi" w:hAnsiTheme="majorHAnsi" w:cstheme="majorHAnsi"/>
          <w:color w:val="000000" w:themeColor="text1"/>
          <w:sz w:val="22"/>
          <w:szCs w:val="22"/>
        </w:rPr>
        <w:br/>
      </w:r>
      <w:r w:rsidRPr="00B51E9D">
        <w:rPr>
          <w:rFonts w:asciiTheme="majorHAnsi" w:hAnsiTheme="majorHAnsi" w:cstheme="majorHAnsi"/>
          <w:color w:val="000000" w:themeColor="text1"/>
          <w:sz w:val="22"/>
          <w:szCs w:val="22"/>
        </w:rPr>
        <w:t>1</w:t>
      </w:r>
      <w:r w:rsidR="00B54183" w:rsidRPr="00B51E9D">
        <w:rPr>
          <w:rFonts w:asciiTheme="majorHAnsi" w:hAnsiTheme="majorHAnsi" w:cstheme="majorHAnsi"/>
          <w:color w:val="000000" w:themeColor="text1"/>
          <w:sz w:val="22"/>
          <w:szCs w:val="22"/>
        </w:rPr>
        <w:t xml:space="preserve"> </w:t>
      </w:r>
      <w:r w:rsidRPr="00B51E9D">
        <w:rPr>
          <w:rFonts w:asciiTheme="majorHAnsi" w:hAnsiTheme="majorHAnsi" w:cstheme="majorHAnsi"/>
          <w:color w:val="000000" w:themeColor="text1"/>
          <w:sz w:val="22"/>
          <w:szCs w:val="22"/>
        </w:rPr>
        <w:t xml:space="preserve">000,00 zł za każdy stwierdzony przypadek, </w:t>
      </w:r>
    </w:p>
    <w:p w14:paraId="6B6570F6" w14:textId="53DA3E22" w:rsidR="00355F22" w:rsidRPr="00B51E9D" w:rsidRDefault="00355F22" w:rsidP="00E16322">
      <w:pPr>
        <w:pStyle w:val="Tekstpodstawowy"/>
        <w:numPr>
          <w:ilvl w:val="0"/>
          <w:numId w:val="40"/>
        </w:numPr>
        <w:spacing w:line="312" w:lineRule="auto"/>
        <w:ind w:left="851" w:hanging="425"/>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w przypadku nieprzedłożenia poświadczonej za zgodność z oryginałem kopii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w:t>
      </w:r>
      <w:r w:rsidR="005E1446">
        <w:rPr>
          <w:rFonts w:asciiTheme="majorHAnsi" w:hAnsiTheme="majorHAnsi" w:cstheme="majorHAnsi"/>
          <w:color w:val="000000" w:themeColor="text1"/>
          <w:sz w:val="22"/>
          <w:szCs w:val="22"/>
        </w:rPr>
        <w:br/>
      </w:r>
      <w:r w:rsidRPr="00B51E9D">
        <w:rPr>
          <w:rFonts w:asciiTheme="majorHAnsi" w:hAnsiTheme="majorHAnsi" w:cstheme="majorHAnsi"/>
          <w:color w:val="000000" w:themeColor="text1"/>
          <w:sz w:val="22"/>
          <w:szCs w:val="22"/>
        </w:rPr>
        <w:t>o podwykonawstwo lub jej zmiany, w wysokości 1</w:t>
      </w:r>
      <w:r w:rsidR="00B54183" w:rsidRPr="00B51E9D">
        <w:rPr>
          <w:rFonts w:asciiTheme="majorHAnsi" w:hAnsiTheme="majorHAnsi" w:cstheme="majorHAnsi"/>
          <w:color w:val="000000" w:themeColor="text1"/>
          <w:sz w:val="22"/>
          <w:szCs w:val="22"/>
        </w:rPr>
        <w:t xml:space="preserve"> </w:t>
      </w:r>
      <w:r w:rsidRPr="00B51E9D">
        <w:rPr>
          <w:rFonts w:asciiTheme="majorHAnsi" w:hAnsiTheme="majorHAnsi" w:cstheme="majorHAnsi"/>
          <w:color w:val="000000" w:themeColor="text1"/>
          <w:sz w:val="22"/>
          <w:szCs w:val="22"/>
        </w:rPr>
        <w:t>000,00 zł za każdy stwierdzony przypadek,</w:t>
      </w:r>
    </w:p>
    <w:p w14:paraId="2DAB7DFC" w14:textId="768E8D2B" w:rsidR="00355F22" w:rsidRPr="00B51E9D" w:rsidRDefault="00355F22" w:rsidP="00E16322">
      <w:pPr>
        <w:pStyle w:val="Tekstpodstawowy"/>
        <w:numPr>
          <w:ilvl w:val="0"/>
          <w:numId w:val="40"/>
        </w:numPr>
        <w:spacing w:line="312" w:lineRule="auto"/>
        <w:ind w:left="851" w:hanging="425"/>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w przypadku braku zmiany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o podwykonawstwo w zakresie terminu zapłaty, jeżeli termin ten jest dłuższy niż 30 dni od dnia doręczenia Wykonawcy, podwykonawcy lub dalszemu podwykonawcy faktury lub rachunku, potwierdzających wykonanie zleconej podwykonawcy lub dalszemu podwykonawcy dostawy, usługi lub roboty budowlanej, w wysokości 500,00 zł za każdy dzień  zwłoki </w:t>
      </w:r>
      <w:r w:rsidR="005E1446">
        <w:rPr>
          <w:rFonts w:asciiTheme="majorHAnsi" w:hAnsiTheme="majorHAnsi" w:cstheme="majorHAnsi"/>
          <w:color w:val="000000" w:themeColor="text1"/>
          <w:sz w:val="22"/>
          <w:szCs w:val="22"/>
        </w:rPr>
        <w:br/>
      </w:r>
      <w:r w:rsidRPr="00B51E9D">
        <w:rPr>
          <w:rFonts w:asciiTheme="majorHAnsi" w:hAnsiTheme="majorHAnsi" w:cstheme="majorHAnsi"/>
          <w:color w:val="000000" w:themeColor="text1"/>
          <w:sz w:val="22"/>
          <w:szCs w:val="22"/>
        </w:rPr>
        <w:t xml:space="preserve">w stosunku do terminu wyznaczonego przez Zamawiającego na dokonanie zmiany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w zakresie terminu zapłaty,</w:t>
      </w:r>
    </w:p>
    <w:p w14:paraId="270D06B0" w14:textId="0F289A77" w:rsidR="00355F22" w:rsidRPr="00B51E9D" w:rsidRDefault="00355F22" w:rsidP="00E16322">
      <w:pPr>
        <w:pStyle w:val="Tekstpodstawowy"/>
        <w:numPr>
          <w:ilvl w:val="0"/>
          <w:numId w:val="40"/>
        </w:numPr>
        <w:spacing w:line="312" w:lineRule="auto"/>
        <w:ind w:left="851" w:hanging="425"/>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za zwłokę w usunięciu wad stwierdzonych przy odbiorze lub w okresie rękojmi za wady i w okresie gwarancji w wysokości 0,1 % wynagrodzenia </w:t>
      </w:r>
      <w:r w:rsidR="001428D3" w:rsidRPr="00B51E9D">
        <w:rPr>
          <w:rFonts w:asciiTheme="majorHAnsi" w:hAnsiTheme="majorHAnsi" w:cstheme="majorHAnsi"/>
          <w:color w:val="000000" w:themeColor="text1"/>
          <w:sz w:val="22"/>
          <w:szCs w:val="22"/>
        </w:rPr>
        <w:t>netto</w:t>
      </w:r>
      <w:r w:rsidRPr="00B51E9D">
        <w:rPr>
          <w:rFonts w:asciiTheme="majorHAnsi" w:hAnsiTheme="majorHAnsi" w:cstheme="majorHAnsi"/>
          <w:color w:val="000000" w:themeColor="text1"/>
          <w:sz w:val="22"/>
          <w:szCs w:val="22"/>
        </w:rPr>
        <w:t xml:space="preserve">, o którym mowa w § </w:t>
      </w:r>
      <w:r w:rsidR="00F92469" w:rsidRPr="00B51E9D">
        <w:rPr>
          <w:rFonts w:asciiTheme="majorHAnsi" w:hAnsiTheme="majorHAnsi" w:cstheme="majorHAnsi"/>
          <w:color w:val="000000" w:themeColor="text1"/>
          <w:sz w:val="22"/>
          <w:szCs w:val="22"/>
        </w:rPr>
        <w:t xml:space="preserve">7 </w:t>
      </w:r>
      <w:r w:rsidRPr="00B51E9D">
        <w:rPr>
          <w:rFonts w:asciiTheme="majorHAnsi" w:hAnsiTheme="majorHAnsi" w:cstheme="majorHAnsi"/>
          <w:color w:val="000000" w:themeColor="text1"/>
          <w:sz w:val="22"/>
          <w:szCs w:val="22"/>
        </w:rPr>
        <w:t xml:space="preserve">ust. 1 </w:t>
      </w:r>
      <w:r w:rsidR="00FC2DD3" w:rsidRPr="00B51E9D">
        <w:rPr>
          <w:rFonts w:asciiTheme="majorHAnsi" w:hAnsiTheme="majorHAnsi" w:cstheme="majorHAnsi"/>
          <w:color w:val="000000" w:themeColor="text1"/>
          <w:sz w:val="22"/>
          <w:szCs w:val="22"/>
        </w:rPr>
        <w:t>Umowy</w:t>
      </w:r>
      <w:r w:rsidR="00C97BCD">
        <w:rPr>
          <w:rFonts w:asciiTheme="majorHAnsi" w:hAnsiTheme="majorHAnsi" w:cstheme="majorHAnsi"/>
          <w:color w:val="000000" w:themeColor="text1"/>
          <w:sz w:val="22"/>
          <w:szCs w:val="22"/>
        </w:rPr>
        <w:t xml:space="preserve"> (przy czym kwota określona w par. 7 ust. 1 ma jedynie służyć za punkt odniesienia dla kar umownych i faktyczna wysokość wypłaconego Wykonawcy wynagrodzenia nie rzutuje na wysokość kary umownej)</w:t>
      </w:r>
      <w:r w:rsidRPr="00B51E9D">
        <w:rPr>
          <w:rFonts w:asciiTheme="majorHAnsi" w:hAnsiTheme="majorHAnsi" w:cstheme="majorHAnsi"/>
          <w:color w:val="000000" w:themeColor="text1"/>
          <w:sz w:val="22"/>
          <w:szCs w:val="22"/>
        </w:rPr>
        <w:t>, za każdy rozpoczęty dzień zwłoki, licząc od upływu terminu wyznaczonego na ich usunięcie,</w:t>
      </w:r>
    </w:p>
    <w:p w14:paraId="39C6551F" w14:textId="42CBD165" w:rsidR="00355F22" w:rsidRPr="00B51E9D" w:rsidRDefault="00355F22" w:rsidP="00E16322">
      <w:pPr>
        <w:pStyle w:val="Tekstpodstawowy"/>
        <w:numPr>
          <w:ilvl w:val="0"/>
          <w:numId w:val="40"/>
        </w:numPr>
        <w:tabs>
          <w:tab w:val="clear" w:pos="340"/>
          <w:tab w:val="left" w:pos="851"/>
        </w:tabs>
        <w:spacing w:line="312" w:lineRule="auto"/>
        <w:ind w:left="851" w:hanging="425"/>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za odstąpienie od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z przyczyn leżących po stronie Wykonawcy w wysokości 10 % wynagrodzenia </w:t>
      </w:r>
      <w:r w:rsidR="00226664" w:rsidRPr="00B51E9D">
        <w:rPr>
          <w:rFonts w:asciiTheme="majorHAnsi" w:hAnsiTheme="majorHAnsi" w:cstheme="majorHAnsi"/>
          <w:color w:val="000000" w:themeColor="text1"/>
          <w:sz w:val="22"/>
          <w:szCs w:val="22"/>
        </w:rPr>
        <w:t>netto</w:t>
      </w:r>
      <w:r w:rsidRPr="00B51E9D">
        <w:rPr>
          <w:rFonts w:asciiTheme="majorHAnsi" w:hAnsiTheme="majorHAnsi" w:cstheme="majorHAnsi"/>
          <w:color w:val="000000" w:themeColor="text1"/>
          <w:sz w:val="22"/>
          <w:szCs w:val="22"/>
        </w:rPr>
        <w:t xml:space="preserve">, o którym mowa w § </w:t>
      </w:r>
      <w:r w:rsidR="00F92469" w:rsidRPr="00B51E9D">
        <w:rPr>
          <w:rFonts w:asciiTheme="majorHAnsi" w:hAnsiTheme="majorHAnsi" w:cstheme="majorHAnsi"/>
          <w:color w:val="000000" w:themeColor="text1"/>
          <w:sz w:val="22"/>
          <w:szCs w:val="22"/>
        </w:rPr>
        <w:t xml:space="preserve">7 </w:t>
      </w:r>
      <w:r w:rsidRPr="00B51E9D">
        <w:rPr>
          <w:rFonts w:asciiTheme="majorHAnsi" w:hAnsiTheme="majorHAnsi" w:cstheme="majorHAnsi"/>
          <w:color w:val="000000" w:themeColor="text1"/>
          <w:sz w:val="22"/>
          <w:szCs w:val="22"/>
        </w:rPr>
        <w:t xml:space="preserve">ust. 1 </w:t>
      </w:r>
      <w:r w:rsidR="00FC2DD3" w:rsidRPr="00B51E9D">
        <w:rPr>
          <w:rFonts w:asciiTheme="majorHAnsi" w:hAnsiTheme="majorHAnsi" w:cstheme="majorHAnsi"/>
          <w:color w:val="000000" w:themeColor="text1"/>
          <w:sz w:val="22"/>
          <w:szCs w:val="22"/>
        </w:rPr>
        <w:t>Umowy</w:t>
      </w:r>
      <w:r w:rsidR="00C97BCD">
        <w:rPr>
          <w:rFonts w:asciiTheme="majorHAnsi" w:hAnsiTheme="majorHAnsi" w:cstheme="majorHAnsi"/>
          <w:color w:val="000000" w:themeColor="text1"/>
          <w:sz w:val="22"/>
          <w:szCs w:val="22"/>
        </w:rPr>
        <w:t xml:space="preserve"> (przy czym kwota określona w par. 7 ust. 1 ma jedynie służyć za punkt odniesienia dla kar umownych i faktyczna wysokość wypłaconego Wykonawcy wynagrodzenia nie rzutuje na wysokość kary umownej)</w:t>
      </w:r>
      <w:r w:rsidRPr="00B51E9D">
        <w:rPr>
          <w:rFonts w:asciiTheme="majorHAnsi" w:hAnsiTheme="majorHAnsi" w:cstheme="majorHAnsi"/>
          <w:color w:val="000000" w:themeColor="text1"/>
          <w:sz w:val="22"/>
          <w:szCs w:val="22"/>
        </w:rPr>
        <w:t>.</w:t>
      </w:r>
    </w:p>
    <w:p w14:paraId="08BC4F2C" w14:textId="73AC333C" w:rsidR="00355F22" w:rsidRPr="00B51E9D" w:rsidRDefault="00355F22" w:rsidP="00B51E9D">
      <w:pPr>
        <w:pStyle w:val="Tekstpodstawowy"/>
        <w:numPr>
          <w:ilvl w:val="0"/>
          <w:numId w:val="25"/>
        </w:numPr>
        <w:spacing w:line="312" w:lineRule="auto"/>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lastRenderedPageBreak/>
        <w:t xml:space="preserve">Zamawiający zapłaci Wykonawcy karę umowną za odstąpienie od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z przyczyn leżących po stronie Zamawiającego w wysokości 10 % wynagrodzenia </w:t>
      </w:r>
      <w:r w:rsidR="005D7068" w:rsidRPr="00B51E9D">
        <w:rPr>
          <w:rFonts w:asciiTheme="majorHAnsi" w:hAnsiTheme="majorHAnsi" w:cstheme="majorHAnsi"/>
          <w:color w:val="000000" w:themeColor="text1"/>
          <w:sz w:val="22"/>
          <w:szCs w:val="22"/>
        </w:rPr>
        <w:t>netto</w:t>
      </w:r>
      <w:r w:rsidRPr="00B51E9D">
        <w:rPr>
          <w:rFonts w:asciiTheme="majorHAnsi" w:hAnsiTheme="majorHAnsi" w:cstheme="majorHAnsi"/>
          <w:color w:val="000000" w:themeColor="text1"/>
          <w:sz w:val="22"/>
          <w:szCs w:val="22"/>
        </w:rPr>
        <w:t xml:space="preserve">, o którym mowa w § </w:t>
      </w:r>
      <w:r w:rsidR="00F92469" w:rsidRPr="00B51E9D">
        <w:rPr>
          <w:rFonts w:asciiTheme="majorHAnsi" w:hAnsiTheme="majorHAnsi" w:cstheme="majorHAnsi"/>
          <w:color w:val="000000" w:themeColor="text1"/>
          <w:sz w:val="22"/>
          <w:szCs w:val="22"/>
        </w:rPr>
        <w:t xml:space="preserve">7 </w:t>
      </w:r>
      <w:r w:rsidRPr="00B51E9D">
        <w:rPr>
          <w:rFonts w:asciiTheme="majorHAnsi" w:hAnsiTheme="majorHAnsi" w:cstheme="majorHAnsi"/>
          <w:color w:val="000000" w:themeColor="text1"/>
          <w:sz w:val="22"/>
          <w:szCs w:val="22"/>
        </w:rPr>
        <w:t>ust. 1</w:t>
      </w:r>
      <w:r w:rsidR="00C97BCD">
        <w:rPr>
          <w:rFonts w:asciiTheme="majorHAnsi" w:hAnsiTheme="majorHAnsi" w:cstheme="majorHAnsi"/>
          <w:color w:val="000000" w:themeColor="text1"/>
          <w:sz w:val="22"/>
          <w:szCs w:val="22"/>
        </w:rPr>
        <w:t xml:space="preserve"> (przy czym kwota określona w par. 7 ust. 1 ma jedynie służyć za punkt odniesienia dla kar umownych i faktyczna wysokość wypłaconego Wykonawcy wynagrodzenia nie rzutuje na wysokość kary umownej)</w:t>
      </w:r>
      <w:r w:rsidRPr="00B51E9D">
        <w:rPr>
          <w:rFonts w:asciiTheme="majorHAnsi" w:hAnsiTheme="majorHAnsi" w:cstheme="majorHAnsi"/>
          <w:color w:val="000000" w:themeColor="text1"/>
          <w:sz w:val="22"/>
          <w:szCs w:val="22"/>
        </w:rPr>
        <w:t xml:space="preserve"> z zastrzeżeniem, że kara nie obowiązuje, jeżeli odstąpienie od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nastąpi z przyczyn, o których mowa w § </w:t>
      </w:r>
      <w:r w:rsidR="005C0B72" w:rsidRPr="00B51E9D">
        <w:rPr>
          <w:rFonts w:asciiTheme="majorHAnsi" w:hAnsiTheme="majorHAnsi" w:cstheme="majorHAnsi"/>
          <w:color w:val="000000" w:themeColor="text1"/>
          <w:sz w:val="22"/>
          <w:szCs w:val="22"/>
        </w:rPr>
        <w:t xml:space="preserve">14 </w:t>
      </w:r>
      <w:r w:rsidRPr="00B51E9D">
        <w:rPr>
          <w:rFonts w:asciiTheme="majorHAnsi" w:hAnsiTheme="majorHAnsi" w:cstheme="majorHAnsi"/>
          <w:color w:val="000000" w:themeColor="text1"/>
          <w:sz w:val="22"/>
          <w:szCs w:val="22"/>
        </w:rPr>
        <w:t xml:space="preserve">ust. 1- 2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w:t>
      </w:r>
    </w:p>
    <w:p w14:paraId="1FEBB800" w14:textId="33FE40C0" w:rsidR="00355F22" w:rsidRPr="00B51E9D" w:rsidRDefault="00355F22" w:rsidP="00B51E9D">
      <w:pPr>
        <w:pStyle w:val="Tekstpodstawowy"/>
        <w:numPr>
          <w:ilvl w:val="0"/>
          <w:numId w:val="25"/>
        </w:numPr>
        <w:tabs>
          <w:tab w:val="clear" w:pos="340"/>
          <w:tab w:val="left" w:pos="426"/>
        </w:tabs>
        <w:spacing w:line="312" w:lineRule="auto"/>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Łączna maksymalna wysokość kar umownych, których jedna Strona może dochodzić od drugiej Strony, nie może przekroczyć 20% wynagrodzenia </w:t>
      </w:r>
      <w:r w:rsidR="008839DA" w:rsidRPr="00B51E9D">
        <w:rPr>
          <w:rFonts w:asciiTheme="majorHAnsi" w:hAnsiTheme="majorHAnsi" w:cstheme="majorHAnsi"/>
          <w:color w:val="000000" w:themeColor="text1"/>
          <w:sz w:val="22"/>
          <w:szCs w:val="22"/>
        </w:rPr>
        <w:t>netto</w:t>
      </w:r>
      <w:r w:rsidRPr="00B51E9D">
        <w:rPr>
          <w:rFonts w:asciiTheme="majorHAnsi" w:hAnsiTheme="majorHAnsi" w:cstheme="majorHAnsi"/>
          <w:color w:val="000000" w:themeColor="text1"/>
          <w:sz w:val="22"/>
          <w:szCs w:val="22"/>
        </w:rPr>
        <w:t xml:space="preserve">, o którym mowa w § </w:t>
      </w:r>
      <w:r w:rsidR="00F92469" w:rsidRPr="00B51E9D">
        <w:rPr>
          <w:rFonts w:asciiTheme="majorHAnsi" w:hAnsiTheme="majorHAnsi" w:cstheme="majorHAnsi"/>
          <w:color w:val="000000" w:themeColor="text1"/>
          <w:sz w:val="22"/>
          <w:szCs w:val="22"/>
        </w:rPr>
        <w:t xml:space="preserve">7 </w:t>
      </w:r>
      <w:r w:rsidRPr="00B51E9D">
        <w:rPr>
          <w:rFonts w:asciiTheme="majorHAnsi" w:hAnsiTheme="majorHAnsi" w:cstheme="majorHAnsi"/>
          <w:color w:val="000000" w:themeColor="text1"/>
          <w:sz w:val="22"/>
          <w:szCs w:val="22"/>
        </w:rPr>
        <w:t>ust. 1</w:t>
      </w:r>
      <w:r w:rsidR="00C97BCD">
        <w:rPr>
          <w:rFonts w:asciiTheme="majorHAnsi" w:hAnsiTheme="majorHAnsi" w:cstheme="majorHAnsi"/>
          <w:color w:val="000000" w:themeColor="text1"/>
          <w:sz w:val="22"/>
          <w:szCs w:val="22"/>
        </w:rPr>
        <w:t xml:space="preserve"> (przy czym kwota określona w par. 7 ust. 1 ma jedynie służyć za punkt odniesienia dla kar umownych i faktyczna wysokość wypłaconego Wykonawcy wynagrodzenia nie rzutuje na wysokość kary umownej)</w:t>
      </w:r>
      <w:r w:rsidRPr="00B51E9D">
        <w:rPr>
          <w:rFonts w:asciiTheme="majorHAnsi" w:hAnsiTheme="majorHAnsi" w:cstheme="majorHAnsi"/>
          <w:color w:val="000000" w:themeColor="text1"/>
          <w:sz w:val="22"/>
          <w:szCs w:val="22"/>
        </w:rPr>
        <w:t xml:space="preserve">, z zastrzeżeniem, że jeżeli została naliczona kara umowna za odstąpienie, o której mowa w § </w:t>
      </w:r>
      <w:r w:rsidR="001A7844" w:rsidRPr="00B51E9D">
        <w:rPr>
          <w:rFonts w:asciiTheme="majorHAnsi" w:hAnsiTheme="majorHAnsi" w:cstheme="majorHAnsi"/>
          <w:color w:val="000000" w:themeColor="text1"/>
          <w:sz w:val="22"/>
          <w:szCs w:val="22"/>
        </w:rPr>
        <w:t xml:space="preserve">13 </w:t>
      </w:r>
      <w:r w:rsidRPr="00B51E9D">
        <w:rPr>
          <w:rFonts w:asciiTheme="majorHAnsi" w:hAnsiTheme="majorHAnsi" w:cstheme="majorHAnsi"/>
          <w:color w:val="000000" w:themeColor="text1"/>
          <w:sz w:val="22"/>
          <w:szCs w:val="22"/>
        </w:rPr>
        <w:t xml:space="preserve">ust. 1 </w:t>
      </w:r>
      <w:r w:rsidR="0022613D" w:rsidRPr="00B51E9D">
        <w:rPr>
          <w:rFonts w:asciiTheme="majorHAnsi" w:hAnsiTheme="majorHAnsi" w:cstheme="majorHAnsi"/>
          <w:color w:val="000000" w:themeColor="text1"/>
          <w:sz w:val="22"/>
          <w:szCs w:val="22"/>
        </w:rPr>
        <w:t>lit. n)</w:t>
      </w:r>
      <w:r w:rsidRPr="00B51E9D">
        <w:rPr>
          <w:rFonts w:asciiTheme="majorHAnsi" w:hAnsiTheme="majorHAnsi" w:cstheme="majorHAnsi"/>
          <w:color w:val="000000" w:themeColor="text1"/>
          <w:sz w:val="22"/>
          <w:szCs w:val="22"/>
        </w:rPr>
        <w:t xml:space="preserve"> to maksymalna wysokość kar umownych nie może przekroczyć 30 % wynagrodzenia </w:t>
      </w:r>
      <w:r w:rsidR="008839DA" w:rsidRPr="00B51E9D">
        <w:rPr>
          <w:rFonts w:asciiTheme="majorHAnsi" w:hAnsiTheme="majorHAnsi" w:cstheme="majorHAnsi"/>
          <w:color w:val="000000" w:themeColor="text1"/>
          <w:sz w:val="22"/>
          <w:szCs w:val="22"/>
        </w:rPr>
        <w:t xml:space="preserve">netto </w:t>
      </w:r>
      <w:r w:rsidRPr="00B51E9D">
        <w:rPr>
          <w:rFonts w:asciiTheme="majorHAnsi" w:hAnsiTheme="majorHAnsi" w:cstheme="majorHAnsi"/>
          <w:color w:val="000000" w:themeColor="text1"/>
          <w:sz w:val="22"/>
          <w:szCs w:val="22"/>
        </w:rPr>
        <w:t xml:space="preserve">określonego w § </w:t>
      </w:r>
      <w:r w:rsidR="00F92469" w:rsidRPr="00B51E9D">
        <w:rPr>
          <w:rFonts w:asciiTheme="majorHAnsi" w:hAnsiTheme="majorHAnsi" w:cstheme="majorHAnsi"/>
          <w:color w:val="000000" w:themeColor="text1"/>
          <w:sz w:val="22"/>
          <w:szCs w:val="22"/>
        </w:rPr>
        <w:t xml:space="preserve">7 </w:t>
      </w:r>
      <w:r w:rsidRPr="00B51E9D">
        <w:rPr>
          <w:rFonts w:asciiTheme="majorHAnsi" w:hAnsiTheme="majorHAnsi" w:cstheme="majorHAnsi"/>
          <w:color w:val="000000" w:themeColor="text1"/>
          <w:sz w:val="22"/>
          <w:szCs w:val="22"/>
        </w:rPr>
        <w:t xml:space="preserve">ust. 1. </w:t>
      </w:r>
    </w:p>
    <w:p w14:paraId="30FE9E49" w14:textId="78811EAB" w:rsidR="00355F22" w:rsidRPr="00B51E9D" w:rsidRDefault="00355F22" w:rsidP="00B51E9D">
      <w:pPr>
        <w:pStyle w:val="Tekstpodstawowy"/>
        <w:numPr>
          <w:ilvl w:val="0"/>
          <w:numId w:val="25"/>
        </w:numPr>
        <w:tabs>
          <w:tab w:val="clear" w:pos="340"/>
          <w:tab w:val="left" w:pos="426"/>
        </w:tabs>
        <w:spacing w:line="312" w:lineRule="auto"/>
        <w:rPr>
          <w:rFonts w:asciiTheme="majorHAnsi" w:hAnsiTheme="majorHAnsi" w:cstheme="majorHAnsi"/>
          <w:strike/>
          <w:color w:val="000000" w:themeColor="text1"/>
          <w:sz w:val="22"/>
          <w:szCs w:val="22"/>
        </w:rPr>
      </w:pPr>
      <w:r w:rsidRPr="00B51E9D">
        <w:rPr>
          <w:rFonts w:asciiTheme="majorHAnsi" w:hAnsiTheme="majorHAnsi" w:cstheme="majorHAnsi"/>
          <w:color w:val="000000" w:themeColor="text1"/>
          <w:sz w:val="22"/>
          <w:szCs w:val="22"/>
        </w:rPr>
        <w:t>Strony zastrzegają sobie prawo dochodzenia odszkodowania uzupełniającego jeśli powstała szkoda przewyższy wysokość kar umownych.</w:t>
      </w:r>
    </w:p>
    <w:bookmarkEnd w:id="7"/>
    <w:p w14:paraId="4BCF8FC0" w14:textId="6D8E074D" w:rsidR="00097BA8" w:rsidRPr="00B51E9D" w:rsidRDefault="00513815" w:rsidP="00B51E9D">
      <w:pPr>
        <w:pStyle w:val="Nagwek2"/>
        <w:tabs>
          <w:tab w:val="num" w:pos="502"/>
        </w:tabs>
        <w:spacing w:before="0" w:line="312" w:lineRule="auto"/>
        <w:ind w:left="567" w:hanging="567"/>
        <w:jc w:val="center"/>
        <w:rPr>
          <w:rFonts w:eastAsia="Arial" w:cstheme="majorHAnsi"/>
          <w:b/>
          <w:bCs/>
          <w:color w:val="000000" w:themeColor="text1"/>
          <w:sz w:val="22"/>
          <w:szCs w:val="22"/>
          <w:lang w:val="pl"/>
        </w:rPr>
      </w:pPr>
      <w:r w:rsidRPr="00B51E9D">
        <w:rPr>
          <w:rFonts w:eastAsia="Arial" w:cstheme="majorHAnsi"/>
          <w:b/>
          <w:bCs/>
          <w:color w:val="000000" w:themeColor="text1"/>
          <w:sz w:val="22"/>
          <w:szCs w:val="22"/>
          <w:lang w:val="pl"/>
        </w:rPr>
        <w:t>§ 1</w:t>
      </w:r>
      <w:r w:rsidR="008673D3" w:rsidRPr="00B51E9D">
        <w:rPr>
          <w:rFonts w:eastAsia="Arial" w:cstheme="majorHAnsi"/>
          <w:b/>
          <w:bCs/>
          <w:color w:val="000000" w:themeColor="text1"/>
          <w:sz w:val="22"/>
          <w:szCs w:val="22"/>
          <w:lang w:val="pl"/>
        </w:rPr>
        <w:t>4</w:t>
      </w:r>
      <w:r w:rsidR="00F92469" w:rsidRPr="00B51E9D">
        <w:rPr>
          <w:rFonts w:eastAsia="Arial" w:cstheme="majorHAnsi"/>
          <w:b/>
          <w:bCs/>
          <w:color w:val="000000" w:themeColor="text1"/>
          <w:sz w:val="22"/>
          <w:szCs w:val="22"/>
          <w:lang w:val="pl"/>
        </w:rPr>
        <w:t xml:space="preserve"> </w:t>
      </w:r>
      <w:r w:rsidRPr="00B51E9D">
        <w:rPr>
          <w:rFonts w:eastAsia="Arial" w:cstheme="majorHAnsi"/>
          <w:b/>
          <w:bCs/>
          <w:color w:val="000000" w:themeColor="text1"/>
          <w:sz w:val="22"/>
          <w:szCs w:val="22"/>
          <w:lang w:val="pl"/>
        </w:rPr>
        <w:t xml:space="preserve">Odstąpienie od </w:t>
      </w:r>
      <w:r w:rsidR="00FC2DD3" w:rsidRPr="00B51E9D">
        <w:rPr>
          <w:rFonts w:eastAsia="Arial" w:cstheme="majorHAnsi"/>
          <w:b/>
          <w:bCs/>
          <w:color w:val="000000" w:themeColor="text1"/>
          <w:sz w:val="22"/>
          <w:szCs w:val="22"/>
          <w:lang w:val="pl"/>
        </w:rPr>
        <w:t>Umowy</w:t>
      </w:r>
    </w:p>
    <w:p w14:paraId="4AAB655A" w14:textId="58FFE9E1" w:rsidR="008A7D11" w:rsidRPr="00B51E9D" w:rsidRDefault="008A7D11" w:rsidP="00B51E9D">
      <w:pPr>
        <w:pStyle w:val="Tekstpodstawowy"/>
        <w:numPr>
          <w:ilvl w:val="3"/>
          <w:numId w:val="12"/>
        </w:numPr>
        <w:tabs>
          <w:tab w:val="left" w:pos="426"/>
          <w:tab w:val="left" w:pos="2970"/>
        </w:tabs>
        <w:spacing w:line="312" w:lineRule="auto"/>
        <w:ind w:left="426" w:hanging="357"/>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Poza przypadkami określonymi w Kodeksie Cywilnym odstąpienie od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dopuszczalne jest jedynie </w:t>
      </w:r>
      <w:r w:rsidR="005E1446">
        <w:rPr>
          <w:rFonts w:asciiTheme="majorHAnsi" w:hAnsiTheme="majorHAnsi" w:cstheme="majorHAnsi"/>
          <w:color w:val="000000" w:themeColor="text1"/>
          <w:sz w:val="22"/>
          <w:szCs w:val="22"/>
        </w:rPr>
        <w:br/>
      </w:r>
      <w:r w:rsidRPr="00B51E9D">
        <w:rPr>
          <w:rFonts w:asciiTheme="majorHAnsi" w:hAnsiTheme="majorHAnsi" w:cstheme="majorHAnsi"/>
          <w:color w:val="000000" w:themeColor="text1"/>
          <w:sz w:val="22"/>
          <w:szCs w:val="22"/>
        </w:rPr>
        <w:t>z ważnych powodów</w:t>
      </w:r>
      <w:r w:rsidR="00CF55F2" w:rsidRPr="00B51E9D">
        <w:rPr>
          <w:rFonts w:asciiTheme="majorHAnsi" w:hAnsiTheme="majorHAnsi" w:cstheme="majorHAnsi"/>
          <w:color w:val="000000" w:themeColor="text1"/>
          <w:sz w:val="22"/>
          <w:szCs w:val="22"/>
        </w:rPr>
        <w:t>,</w:t>
      </w:r>
      <w:r w:rsidRPr="00B51E9D">
        <w:rPr>
          <w:rFonts w:asciiTheme="majorHAnsi" w:hAnsiTheme="majorHAnsi" w:cstheme="majorHAnsi"/>
          <w:color w:val="000000" w:themeColor="text1"/>
          <w:sz w:val="22"/>
          <w:szCs w:val="22"/>
        </w:rPr>
        <w:t xml:space="preserve"> za które uważa się w szczególności okoliczności uniemożliwiające kontynuowanie inwestycji, takie jak działanie siły wyższej, w tym zwłaszcza klęski żywiołowe lub inne zdarzenia niezależne od działania </w:t>
      </w:r>
      <w:r w:rsidR="00782E36" w:rsidRPr="00B51E9D">
        <w:rPr>
          <w:rFonts w:asciiTheme="majorHAnsi" w:hAnsiTheme="majorHAnsi" w:cstheme="majorHAnsi"/>
          <w:color w:val="000000" w:themeColor="text1"/>
          <w:sz w:val="22"/>
          <w:szCs w:val="22"/>
        </w:rPr>
        <w:t>S</w:t>
      </w:r>
      <w:r w:rsidRPr="00B51E9D">
        <w:rPr>
          <w:rFonts w:asciiTheme="majorHAnsi" w:hAnsiTheme="majorHAnsi" w:cstheme="majorHAnsi"/>
          <w:color w:val="000000" w:themeColor="text1"/>
          <w:sz w:val="22"/>
          <w:szCs w:val="22"/>
        </w:rPr>
        <w:t xml:space="preserve">tron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których w chwili jej zawarcia nie można było przewidzieć, a które w sposób trwały </w:t>
      </w:r>
      <w:r w:rsidR="005E1446">
        <w:rPr>
          <w:rFonts w:asciiTheme="majorHAnsi" w:hAnsiTheme="majorHAnsi" w:cstheme="majorHAnsi"/>
          <w:color w:val="000000" w:themeColor="text1"/>
          <w:sz w:val="22"/>
          <w:szCs w:val="22"/>
        </w:rPr>
        <w:br/>
      </w:r>
      <w:r w:rsidRPr="00B51E9D">
        <w:rPr>
          <w:rFonts w:asciiTheme="majorHAnsi" w:hAnsiTheme="majorHAnsi" w:cstheme="majorHAnsi"/>
          <w:color w:val="000000" w:themeColor="text1"/>
          <w:sz w:val="22"/>
          <w:szCs w:val="22"/>
        </w:rPr>
        <w:t xml:space="preserve">i nieodwracalny powodują niemożność kontynuowania postanowień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oraz okoliczności wymienione w następnych ustępach niniejszego paragrafu</w:t>
      </w:r>
      <w:r w:rsidR="00782E36" w:rsidRPr="00B51E9D">
        <w:rPr>
          <w:rFonts w:asciiTheme="majorHAnsi" w:hAnsiTheme="majorHAnsi" w:cstheme="majorHAnsi"/>
          <w:color w:val="000000" w:themeColor="text1"/>
          <w:sz w:val="22"/>
          <w:szCs w:val="22"/>
        </w:rPr>
        <w:t>.</w:t>
      </w:r>
      <w:r w:rsidRPr="00B51E9D">
        <w:rPr>
          <w:rFonts w:asciiTheme="majorHAnsi" w:hAnsiTheme="majorHAnsi" w:cstheme="majorHAnsi"/>
          <w:color w:val="000000" w:themeColor="text1"/>
          <w:sz w:val="22"/>
          <w:szCs w:val="22"/>
        </w:rPr>
        <w:t xml:space="preserve"> </w:t>
      </w:r>
    </w:p>
    <w:p w14:paraId="1B5511CC" w14:textId="70DCFE45" w:rsidR="00097BA8" w:rsidRPr="00B51E9D" w:rsidRDefault="00513815" w:rsidP="00B51E9D">
      <w:pPr>
        <w:pStyle w:val="Tekstpodstawowy"/>
        <w:numPr>
          <w:ilvl w:val="3"/>
          <w:numId w:val="12"/>
        </w:numPr>
        <w:tabs>
          <w:tab w:val="left" w:pos="426"/>
          <w:tab w:val="left" w:pos="2970"/>
        </w:tabs>
        <w:spacing w:line="312" w:lineRule="auto"/>
        <w:ind w:left="426" w:hanging="357"/>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Poza postanowieniami ust. 1 i ust. </w:t>
      </w:r>
      <w:r w:rsidR="008327AB" w:rsidRPr="00B51E9D">
        <w:rPr>
          <w:rFonts w:asciiTheme="majorHAnsi" w:hAnsiTheme="majorHAnsi" w:cstheme="majorHAnsi"/>
          <w:color w:val="000000" w:themeColor="text1"/>
          <w:sz w:val="22"/>
          <w:szCs w:val="22"/>
        </w:rPr>
        <w:t xml:space="preserve">7 </w:t>
      </w:r>
      <w:r w:rsidRPr="00B51E9D">
        <w:rPr>
          <w:rFonts w:asciiTheme="majorHAnsi" w:hAnsiTheme="majorHAnsi" w:cstheme="majorHAnsi"/>
          <w:color w:val="000000" w:themeColor="text1"/>
          <w:sz w:val="22"/>
          <w:szCs w:val="22"/>
        </w:rPr>
        <w:t xml:space="preserve">niniejszego paragrafu Zamawiający może odstąpić od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w terminie </w:t>
      </w:r>
      <w:r w:rsidR="00782E36" w:rsidRPr="00B51E9D">
        <w:rPr>
          <w:rFonts w:asciiTheme="majorHAnsi" w:hAnsiTheme="majorHAnsi" w:cstheme="majorHAnsi"/>
          <w:color w:val="000000" w:themeColor="text1"/>
          <w:sz w:val="22"/>
          <w:szCs w:val="22"/>
        </w:rPr>
        <w:t>3</w:t>
      </w:r>
      <w:r w:rsidRPr="00B51E9D">
        <w:rPr>
          <w:rFonts w:asciiTheme="majorHAnsi" w:hAnsiTheme="majorHAnsi" w:cstheme="majorHAnsi"/>
          <w:color w:val="000000" w:themeColor="text1"/>
          <w:sz w:val="22"/>
          <w:szCs w:val="22"/>
        </w:rPr>
        <w:t>0 dni od powzięcia wiadomości o poniżej wskazanych okolicznościach:</w:t>
      </w:r>
    </w:p>
    <w:p w14:paraId="2998756F" w14:textId="77777777" w:rsidR="00097BA8" w:rsidRPr="00B51E9D" w:rsidRDefault="00513815" w:rsidP="00B51E9D">
      <w:pPr>
        <w:pStyle w:val="Tekstpodstawowy"/>
        <w:numPr>
          <w:ilvl w:val="0"/>
          <w:numId w:val="27"/>
        </w:numPr>
        <w:tabs>
          <w:tab w:val="left" w:pos="720"/>
        </w:tabs>
        <w:spacing w:line="312" w:lineRule="auto"/>
        <w:ind w:hanging="357"/>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został złożony wniosek o ogłoszenie upadłości, likwidację, postępowanie restrukturyzacyjne lub rozwiązanie firmy Wykonawcy,</w:t>
      </w:r>
    </w:p>
    <w:p w14:paraId="0009CFF3" w14:textId="101888CE" w:rsidR="00FD2590" w:rsidRPr="00B51E9D" w:rsidRDefault="00FD2590" w:rsidP="00B51E9D">
      <w:pPr>
        <w:pStyle w:val="Tekstpodstawowy"/>
        <w:numPr>
          <w:ilvl w:val="0"/>
          <w:numId w:val="27"/>
        </w:numPr>
        <w:tabs>
          <w:tab w:val="left" w:pos="720"/>
        </w:tabs>
        <w:spacing w:line="312" w:lineRule="auto"/>
        <w:ind w:hanging="357"/>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Wykonawca realizuje roboty budowlane, stanowiące przedmiot zamówienia w sposób niezgodny </w:t>
      </w:r>
      <w:r w:rsidR="005E1446">
        <w:rPr>
          <w:rFonts w:asciiTheme="majorHAnsi" w:hAnsiTheme="majorHAnsi" w:cstheme="majorHAnsi"/>
          <w:color w:val="000000" w:themeColor="text1"/>
          <w:sz w:val="22"/>
          <w:szCs w:val="22"/>
        </w:rPr>
        <w:br/>
      </w:r>
      <w:r w:rsidRPr="00B51E9D">
        <w:rPr>
          <w:rFonts w:asciiTheme="majorHAnsi" w:hAnsiTheme="majorHAnsi" w:cstheme="majorHAnsi"/>
          <w:color w:val="000000" w:themeColor="text1"/>
          <w:sz w:val="22"/>
          <w:szCs w:val="22"/>
        </w:rPr>
        <w:t xml:space="preserve">z dokumentacją techniczną, wskazaniami Zamawiającego, wskazaniami Inspektora nadzoru lub postanowieniami umowy pomimo dwukrotnego wezwania Wykonawcy do zaniechania naruszeń </w:t>
      </w:r>
      <w:r w:rsidR="005E1446">
        <w:rPr>
          <w:rFonts w:asciiTheme="majorHAnsi" w:hAnsiTheme="majorHAnsi" w:cstheme="majorHAnsi"/>
          <w:color w:val="000000" w:themeColor="text1"/>
          <w:sz w:val="22"/>
          <w:szCs w:val="22"/>
        </w:rPr>
        <w:br/>
      </w:r>
      <w:r w:rsidRPr="00B51E9D">
        <w:rPr>
          <w:rFonts w:asciiTheme="majorHAnsi" w:hAnsiTheme="majorHAnsi" w:cstheme="majorHAnsi"/>
          <w:color w:val="000000" w:themeColor="text1"/>
          <w:sz w:val="22"/>
          <w:szCs w:val="22"/>
        </w:rPr>
        <w:t>i bezskutecznego upływu terminu wskazanego w tych wezwaniach,</w:t>
      </w:r>
    </w:p>
    <w:p w14:paraId="6CE6AE37" w14:textId="58AE8B90" w:rsidR="00FD2590" w:rsidRPr="00B51E9D" w:rsidRDefault="00FD2590" w:rsidP="00B51E9D">
      <w:pPr>
        <w:pStyle w:val="Tekstpodstawowy"/>
        <w:numPr>
          <w:ilvl w:val="0"/>
          <w:numId w:val="27"/>
        </w:numPr>
        <w:tabs>
          <w:tab w:val="left" w:pos="720"/>
        </w:tabs>
        <w:spacing w:line="312" w:lineRule="auto"/>
        <w:ind w:hanging="357"/>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Wykonawca nie rozpoczął robót budowlanych bez uzasadnionej przyczyny w ciągu 7 dni od dnia przekazania terenu budowy i nie podjął ich w terminie wyznaczonym przez Zamawiającego,</w:t>
      </w:r>
    </w:p>
    <w:p w14:paraId="557CFA7E" w14:textId="184504A8" w:rsidR="00097BA8" w:rsidRPr="00B51E9D" w:rsidRDefault="00513815" w:rsidP="00B51E9D">
      <w:pPr>
        <w:numPr>
          <w:ilvl w:val="0"/>
          <w:numId w:val="27"/>
        </w:numPr>
        <w:spacing w:line="312" w:lineRule="auto"/>
        <w:ind w:hanging="357"/>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Wykonawca pomimo uprzedniego pisemnego wezwania Zamawiającego do realizacji warunków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nie wykonuje robót zgodnie z warunkami umownymi lub zaniedbuje zobowiązania umowne, </w:t>
      </w:r>
      <w:r w:rsidR="005E1446">
        <w:rPr>
          <w:rFonts w:asciiTheme="majorHAnsi" w:hAnsiTheme="majorHAnsi" w:cstheme="majorHAnsi"/>
          <w:color w:val="000000" w:themeColor="text1"/>
          <w:sz w:val="22"/>
          <w:szCs w:val="22"/>
        </w:rPr>
        <w:br/>
      </w:r>
      <w:r w:rsidRPr="00B51E9D">
        <w:rPr>
          <w:rFonts w:asciiTheme="majorHAnsi" w:hAnsiTheme="majorHAnsi" w:cstheme="majorHAnsi"/>
          <w:color w:val="000000" w:themeColor="text1"/>
          <w:sz w:val="22"/>
          <w:szCs w:val="22"/>
        </w:rPr>
        <w:t>w szczególności, gdy wykonuje roboty z udziałem podwykonawcy, na którego Zamawiający nie wyraził zgody,</w:t>
      </w:r>
    </w:p>
    <w:p w14:paraId="1F3CDE18" w14:textId="1C6534AA" w:rsidR="00782E36" w:rsidRPr="00B51E9D" w:rsidRDefault="00782E36" w:rsidP="00B51E9D">
      <w:pPr>
        <w:pStyle w:val="Tekstpodstawowy"/>
        <w:numPr>
          <w:ilvl w:val="0"/>
          <w:numId w:val="27"/>
        </w:numPr>
        <w:tabs>
          <w:tab w:val="left" w:pos="709"/>
        </w:tabs>
        <w:spacing w:line="312" w:lineRule="auto"/>
        <w:ind w:hanging="357"/>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Wykonawca tak dalece </w:t>
      </w:r>
      <w:r w:rsidR="00C241C5" w:rsidRPr="00B51E9D">
        <w:rPr>
          <w:rFonts w:asciiTheme="majorHAnsi" w:hAnsiTheme="majorHAnsi" w:cstheme="majorHAnsi"/>
          <w:color w:val="000000" w:themeColor="text1"/>
          <w:sz w:val="22"/>
          <w:szCs w:val="22"/>
        </w:rPr>
        <w:t xml:space="preserve">zwleka </w:t>
      </w:r>
      <w:r w:rsidRPr="00B51E9D">
        <w:rPr>
          <w:rFonts w:asciiTheme="majorHAnsi" w:hAnsiTheme="majorHAnsi" w:cstheme="majorHAnsi"/>
          <w:color w:val="000000" w:themeColor="text1"/>
          <w:sz w:val="22"/>
          <w:szCs w:val="22"/>
        </w:rPr>
        <w:t xml:space="preserve">się z postępem prac, że według normalnej oceny nie jest możliwe, by dotrzymał terminu wykonania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a przyczyna </w:t>
      </w:r>
      <w:r w:rsidR="00C241C5" w:rsidRPr="00B51E9D">
        <w:rPr>
          <w:rFonts w:asciiTheme="majorHAnsi" w:hAnsiTheme="majorHAnsi" w:cstheme="majorHAnsi"/>
          <w:color w:val="000000" w:themeColor="text1"/>
          <w:sz w:val="22"/>
          <w:szCs w:val="22"/>
        </w:rPr>
        <w:t xml:space="preserve">zwłoki </w:t>
      </w:r>
      <w:r w:rsidRPr="00B51E9D">
        <w:rPr>
          <w:rFonts w:asciiTheme="majorHAnsi" w:hAnsiTheme="majorHAnsi" w:cstheme="majorHAnsi"/>
          <w:color w:val="000000" w:themeColor="text1"/>
          <w:sz w:val="22"/>
          <w:szCs w:val="22"/>
        </w:rPr>
        <w:t>leży po stronie Wykonawcy,</w:t>
      </w:r>
    </w:p>
    <w:p w14:paraId="7C6F04BC" w14:textId="4A4E2A2C" w:rsidR="00FD2590" w:rsidRPr="00B51E9D" w:rsidRDefault="00513815" w:rsidP="00B51E9D">
      <w:pPr>
        <w:pStyle w:val="Tekstpodstawowy"/>
        <w:numPr>
          <w:ilvl w:val="0"/>
          <w:numId w:val="27"/>
        </w:numPr>
        <w:tabs>
          <w:tab w:val="left" w:pos="709"/>
        </w:tabs>
        <w:spacing w:line="312" w:lineRule="auto"/>
        <w:ind w:hanging="357"/>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Wykonawca bez uzgodnienia z Zamawiającym przerwał realizację robót na okres dłuższy niż 7 dni,</w:t>
      </w:r>
    </w:p>
    <w:p w14:paraId="6D613817" w14:textId="71A20F35" w:rsidR="00782E36" w:rsidRPr="00B51E9D" w:rsidRDefault="00782E36" w:rsidP="00B51E9D">
      <w:pPr>
        <w:pStyle w:val="Tekstpodstawowy"/>
        <w:numPr>
          <w:ilvl w:val="0"/>
          <w:numId w:val="27"/>
        </w:numPr>
        <w:tabs>
          <w:tab w:val="left" w:pos="709"/>
        </w:tabs>
        <w:spacing w:line="312" w:lineRule="auto"/>
        <w:ind w:hanging="357"/>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naruszenia postanowień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przez Wykonawcę, w szczególności w razie przeniesienia przez niego praw lub obowiązków wynikających z niniejszej Umowy na osobę trzecią bez uprzedniej pisemnej zgody Zamawiającego, </w:t>
      </w:r>
    </w:p>
    <w:p w14:paraId="15842D2F" w14:textId="1ED1C9C8" w:rsidR="00097BA8" w:rsidRPr="00B51E9D" w:rsidRDefault="00782E36" w:rsidP="00B51E9D">
      <w:pPr>
        <w:pStyle w:val="Tekstpodstawowy"/>
        <w:numPr>
          <w:ilvl w:val="0"/>
          <w:numId w:val="27"/>
        </w:numPr>
        <w:tabs>
          <w:tab w:val="left" w:pos="709"/>
        </w:tabs>
        <w:spacing w:line="312" w:lineRule="auto"/>
        <w:ind w:hanging="357"/>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naruszenia terminów umownych,</w:t>
      </w:r>
    </w:p>
    <w:p w14:paraId="61FC84F7" w14:textId="7C4F1244" w:rsidR="00B6647D" w:rsidRPr="00B51E9D" w:rsidRDefault="00782E36" w:rsidP="00B51E9D">
      <w:pPr>
        <w:pStyle w:val="Tekstpodstawowy"/>
        <w:numPr>
          <w:ilvl w:val="0"/>
          <w:numId w:val="27"/>
        </w:numPr>
        <w:tabs>
          <w:tab w:val="left" w:pos="709"/>
        </w:tabs>
        <w:spacing w:line="312" w:lineRule="auto"/>
        <w:ind w:hanging="357"/>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lastRenderedPageBreak/>
        <w:t xml:space="preserve">gdy wartość nałożonych na Wykonawcę kar umownych przekroczy 20 % </w:t>
      </w:r>
      <w:r w:rsidRPr="00B51E9D">
        <w:rPr>
          <w:rFonts w:asciiTheme="majorHAnsi" w:eastAsia="Calibri" w:hAnsiTheme="majorHAnsi" w:cstheme="majorHAnsi"/>
          <w:color w:val="000000" w:themeColor="text1"/>
          <w:sz w:val="22"/>
          <w:szCs w:val="22"/>
        </w:rPr>
        <w:t xml:space="preserve">wartości </w:t>
      </w:r>
      <w:r w:rsidRPr="00B51E9D">
        <w:rPr>
          <w:rFonts w:asciiTheme="majorHAnsi" w:hAnsiTheme="majorHAnsi" w:cstheme="majorHAnsi"/>
          <w:color w:val="000000" w:themeColor="text1"/>
          <w:sz w:val="22"/>
          <w:szCs w:val="22"/>
        </w:rPr>
        <w:t>wynagrodzenia</w:t>
      </w:r>
      <w:r w:rsidRPr="00B51E9D">
        <w:rPr>
          <w:rFonts w:asciiTheme="majorHAnsi" w:eastAsia="Calibri" w:hAnsiTheme="majorHAnsi" w:cstheme="majorHAnsi"/>
          <w:color w:val="000000" w:themeColor="text1"/>
          <w:sz w:val="22"/>
          <w:szCs w:val="22"/>
        </w:rPr>
        <w:t xml:space="preserve"> </w:t>
      </w:r>
      <w:r w:rsidR="00701CD9" w:rsidRPr="00B51E9D">
        <w:rPr>
          <w:rFonts w:asciiTheme="majorHAnsi" w:eastAsia="Calibri" w:hAnsiTheme="majorHAnsi" w:cstheme="majorHAnsi"/>
          <w:color w:val="000000" w:themeColor="text1"/>
          <w:sz w:val="22"/>
          <w:szCs w:val="22"/>
        </w:rPr>
        <w:t>netto</w:t>
      </w:r>
      <w:r w:rsidRPr="00B51E9D">
        <w:rPr>
          <w:rFonts w:asciiTheme="majorHAnsi" w:eastAsia="Calibri" w:hAnsiTheme="majorHAnsi" w:cstheme="majorHAnsi"/>
          <w:color w:val="000000" w:themeColor="text1"/>
          <w:sz w:val="22"/>
          <w:szCs w:val="22"/>
        </w:rPr>
        <w:t xml:space="preserve"> </w:t>
      </w:r>
      <w:r w:rsidRPr="00B51E9D">
        <w:rPr>
          <w:rFonts w:asciiTheme="majorHAnsi" w:hAnsiTheme="majorHAnsi" w:cstheme="majorHAnsi"/>
          <w:color w:val="000000" w:themeColor="text1"/>
          <w:sz w:val="22"/>
          <w:szCs w:val="22"/>
        </w:rPr>
        <w:t xml:space="preserve">określonego  w § </w:t>
      </w:r>
      <w:r w:rsidR="0022613D" w:rsidRPr="00B51E9D">
        <w:rPr>
          <w:rFonts w:asciiTheme="majorHAnsi" w:hAnsiTheme="majorHAnsi" w:cstheme="majorHAnsi"/>
          <w:color w:val="000000" w:themeColor="text1"/>
          <w:sz w:val="22"/>
          <w:szCs w:val="22"/>
        </w:rPr>
        <w:t xml:space="preserve">7 </w:t>
      </w:r>
      <w:r w:rsidRPr="00B51E9D">
        <w:rPr>
          <w:rFonts w:asciiTheme="majorHAnsi" w:hAnsiTheme="majorHAnsi" w:cstheme="majorHAnsi"/>
          <w:color w:val="000000" w:themeColor="text1"/>
          <w:sz w:val="22"/>
          <w:szCs w:val="22"/>
        </w:rPr>
        <w:t xml:space="preserve">ust. 1 </w:t>
      </w:r>
      <w:r w:rsidR="00FC2DD3" w:rsidRPr="00B51E9D">
        <w:rPr>
          <w:rFonts w:asciiTheme="majorHAnsi" w:hAnsiTheme="majorHAnsi" w:cstheme="majorHAnsi"/>
          <w:color w:val="000000" w:themeColor="text1"/>
          <w:sz w:val="22"/>
          <w:szCs w:val="22"/>
        </w:rPr>
        <w:t>Umowy</w:t>
      </w:r>
      <w:r w:rsidR="00B6647D" w:rsidRPr="00B51E9D">
        <w:rPr>
          <w:rFonts w:asciiTheme="majorHAnsi" w:hAnsiTheme="majorHAnsi" w:cstheme="majorHAnsi"/>
          <w:color w:val="000000" w:themeColor="text1"/>
          <w:sz w:val="22"/>
          <w:szCs w:val="22"/>
        </w:rPr>
        <w:t>,</w:t>
      </w:r>
    </w:p>
    <w:p w14:paraId="12EB4B56" w14:textId="52F67CAA" w:rsidR="002323B5" w:rsidRPr="00B51E9D" w:rsidRDefault="002323B5" w:rsidP="00B51E9D">
      <w:pPr>
        <w:pStyle w:val="Tekstpodstawowy"/>
        <w:numPr>
          <w:ilvl w:val="0"/>
          <w:numId w:val="27"/>
        </w:numPr>
        <w:tabs>
          <w:tab w:val="left" w:pos="709"/>
        </w:tabs>
        <w:spacing w:line="312" w:lineRule="auto"/>
        <w:ind w:hanging="357"/>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gdy wystąpiła konieczność co najmniej trzykrotnego dokonania przez Zamawiającego bezpośredniej zapłaty Podwykonawcy lub dalszemu Podwykonawcy,</w:t>
      </w:r>
    </w:p>
    <w:p w14:paraId="7517ACE2" w14:textId="248BE870" w:rsidR="002323B5" w:rsidRPr="00B51E9D" w:rsidRDefault="002323B5" w:rsidP="00B51E9D">
      <w:pPr>
        <w:pStyle w:val="Tekstpodstawowy"/>
        <w:numPr>
          <w:ilvl w:val="0"/>
          <w:numId w:val="27"/>
        </w:numPr>
        <w:tabs>
          <w:tab w:val="left" w:pos="709"/>
        </w:tabs>
        <w:spacing w:line="312" w:lineRule="auto"/>
        <w:ind w:hanging="357"/>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jeżeli Instytucja Zarządzająca ograniczy środki finansowe na kontynuację zadania,</w:t>
      </w:r>
    </w:p>
    <w:p w14:paraId="2ABCB581" w14:textId="7C7B3CDB" w:rsidR="002323B5" w:rsidRPr="00B51E9D" w:rsidRDefault="002323B5" w:rsidP="00B51E9D">
      <w:pPr>
        <w:pStyle w:val="Tekstpodstawowy"/>
        <w:numPr>
          <w:ilvl w:val="0"/>
          <w:numId w:val="27"/>
        </w:numPr>
        <w:tabs>
          <w:tab w:val="left" w:pos="709"/>
        </w:tabs>
        <w:spacing w:line="312" w:lineRule="auto"/>
        <w:ind w:hanging="357"/>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jeżeli Wykonawca / Podwykonawca nie stosuje się do klauzuli zatrudnienia o której mowa w § 4 ust. 1),</w:t>
      </w:r>
    </w:p>
    <w:p w14:paraId="0AC62052" w14:textId="150A4EF7" w:rsidR="00097BA8" w:rsidRPr="00B51E9D" w:rsidRDefault="00B6647D" w:rsidP="00B51E9D">
      <w:pPr>
        <w:pStyle w:val="Tekstpodstawowy"/>
        <w:numPr>
          <w:ilvl w:val="0"/>
          <w:numId w:val="27"/>
        </w:numPr>
        <w:tabs>
          <w:tab w:val="left" w:pos="709"/>
        </w:tabs>
        <w:spacing w:line="312" w:lineRule="auto"/>
        <w:ind w:hanging="357"/>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gdy zostanie wydana decyzja administracyjna na skutek</w:t>
      </w:r>
      <w:r w:rsidR="00573933" w:rsidRPr="00B51E9D">
        <w:rPr>
          <w:rFonts w:asciiTheme="majorHAnsi" w:hAnsiTheme="majorHAnsi" w:cstheme="majorHAnsi"/>
          <w:color w:val="000000" w:themeColor="text1"/>
          <w:sz w:val="22"/>
          <w:szCs w:val="22"/>
        </w:rPr>
        <w:t>,</w:t>
      </w:r>
      <w:r w:rsidRPr="00B51E9D">
        <w:rPr>
          <w:rFonts w:asciiTheme="majorHAnsi" w:hAnsiTheme="majorHAnsi" w:cstheme="majorHAnsi"/>
          <w:color w:val="000000" w:themeColor="text1"/>
          <w:sz w:val="22"/>
          <w:szCs w:val="22"/>
        </w:rPr>
        <w:t xml:space="preserve"> której dalsze prowadzenie robót nie będzie możliwe lub stanie się bezcelowe</w:t>
      </w:r>
      <w:r w:rsidR="00513815" w:rsidRPr="00B51E9D">
        <w:rPr>
          <w:rFonts w:asciiTheme="majorHAnsi" w:hAnsiTheme="majorHAnsi" w:cstheme="majorHAnsi"/>
          <w:color w:val="000000" w:themeColor="text1"/>
          <w:sz w:val="22"/>
          <w:szCs w:val="22"/>
        </w:rPr>
        <w:t>.</w:t>
      </w:r>
    </w:p>
    <w:p w14:paraId="6DD29EC3" w14:textId="2AD04EE4" w:rsidR="00097BA8" w:rsidRPr="00B51E9D" w:rsidRDefault="00513815" w:rsidP="00B51E9D">
      <w:pPr>
        <w:pStyle w:val="Tekstpodstawowy"/>
        <w:numPr>
          <w:ilvl w:val="3"/>
          <w:numId w:val="12"/>
        </w:numPr>
        <w:tabs>
          <w:tab w:val="left" w:pos="426"/>
          <w:tab w:val="left" w:pos="2970"/>
        </w:tabs>
        <w:spacing w:line="312" w:lineRule="auto"/>
        <w:ind w:left="426" w:hanging="357"/>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Odstąpienie od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lub wypowiedzenie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może nastąpić tylko i wyłącznie  w formie pisemnej wraz z podaniem uzasadnienia.</w:t>
      </w:r>
    </w:p>
    <w:p w14:paraId="442188CA" w14:textId="768ED46B" w:rsidR="00097BA8" w:rsidRPr="00B51E9D" w:rsidRDefault="00513815" w:rsidP="00B51E9D">
      <w:pPr>
        <w:pStyle w:val="Tekstpodstawowy"/>
        <w:numPr>
          <w:ilvl w:val="3"/>
          <w:numId w:val="12"/>
        </w:numPr>
        <w:tabs>
          <w:tab w:val="left" w:pos="426"/>
          <w:tab w:val="left" w:pos="2970"/>
        </w:tabs>
        <w:spacing w:line="312" w:lineRule="auto"/>
        <w:ind w:left="426" w:hanging="357"/>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W razie odstąpienia od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Wykonawca przy udziale Zamawiającego sporządza w terminie do 7 dni od daty odstąpienia, protokół inwentaryzacji wykonanych, a nieuregulowanych finansowo robót. Protokół inwentaryzacji stanowi podstawę do ostatecznego rozliczenia robót. W przypadku nieprzystąpienia przez Wykonawcę  w powyższym terminie do inwentaryzacji robót, Zamawiający upoważniony jest do jednostronnej inwentaryzacji  tych robót na koszt Wykonawcy. W sytuacji gdy odstąpienie od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lub jej rozwiązanie nastąpiło z przyczyn leżących po stronie Zamawiającego, Wykonawca sporządza wykaz tych materiałów, konstrukcji lub urządzeń, które nie mogą być wykorzystane przez niego do realizacji innych robót nieobjętych umową, w celu zwrotu kosztów ich nabycia.</w:t>
      </w:r>
    </w:p>
    <w:p w14:paraId="5589813A" w14:textId="77777777" w:rsidR="00097BA8" w:rsidRPr="00B51E9D" w:rsidRDefault="00513815" w:rsidP="00B51E9D">
      <w:pPr>
        <w:pStyle w:val="Tekstpodstawowy"/>
        <w:numPr>
          <w:ilvl w:val="3"/>
          <w:numId w:val="12"/>
        </w:numPr>
        <w:tabs>
          <w:tab w:val="left" w:pos="426"/>
          <w:tab w:val="left" w:pos="2970"/>
        </w:tabs>
        <w:spacing w:line="312" w:lineRule="auto"/>
        <w:ind w:left="426" w:hanging="357"/>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Wykonawca zabezpiecza przerwane roboty w zakresie ustalonym z Zamawiającym. </w:t>
      </w:r>
    </w:p>
    <w:p w14:paraId="172F71BA" w14:textId="146F3A9A" w:rsidR="00097BA8" w:rsidRPr="00B51E9D" w:rsidRDefault="00513815" w:rsidP="00B51E9D">
      <w:pPr>
        <w:pStyle w:val="Tekstpodstawowy"/>
        <w:numPr>
          <w:ilvl w:val="3"/>
          <w:numId w:val="12"/>
        </w:numPr>
        <w:tabs>
          <w:tab w:val="left" w:pos="426"/>
          <w:tab w:val="left" w:pos="2970"/>
        </w:tabs>
        <w:spacing w:line="312" w:lineRule="auto"/>
        <w:ind w:left="426" w:hanging="357"/>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Zamawiający zapłaci Wykonawcy wynagrodzenie za roboty wykonane do dnia odstąpienia, pomniejszone </w:t>
      </w:r>
      <w:r w:rsidR="005E1446">
        <w:rPr>
          <w:rFonts w:asciiTheme="majorHAnsi" w:hAnsiTheme="majorHAnsi" w:cstheme="majorHAnsi"/>
          <w:color w:val="000000" w:themeColor="text1"/>
          <w:sz w:val="22"/>
          <w:szCs w:val="22"/>
        </w:rPr>
        <w:br/>
      </w:r>
      <w:r w:rsidRPr="00B51E9D">
        <w:rPr>
          <w:rFonts w:asciiTheme="majorHAnsi" w:hAnsiTheme="majorHAnsi" w:cstheme="majorHAnsi"/>
          <w:color w:val="000000" w:themeColor="text1"/>
          <w:sz w:val="22"/>
          <w:szCs w:val="22"/>
        </w:rPr>
        <w:t xml:space="preserve">o roszczenia Zamawiającego z tytułu kar umownych oraz ewentualne roszczenia o obniżenie ceny na podstawie rękojmi i gwarancji lub inne roszczenia odszkodowawcze oraz pokryje koszty za zakupione materiały i urządzenia nienadające się do wbudowania w inny obiekt. Koszty dodatkowe poniesione na zabezpieczenie robót i terenu budowy oraz wszelkie inne uzasadnione koszty związane z odstąpieniem od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ponosi strona, która jest winna odstąpienia od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w:t>
      </w:r>
    </w:p>
    <w:p w14:paraId="0BA3577F" w14:textId="45FB6B40" w:rsidR="00097BA8" w:rsidRPr="00B51E9D" w:rsidRDefault="00513815" w:rsidP="00B51E9D">
      <w:pPr>
        <w:pStyle w:val="Tekstpodstawowy"/>
        <w:numPr>
          <w:ilvl w:val="3"/>
          <w:numId w:val="12"/>
        </w:numPr>
        <w:tabs>
          <w:tab w:val="left" w:pos="426"/>
          <w:tab w:val="left" w:pos="2970"/>
        </w:tabs>
        <w:spacing w:line="312" w:lineRule="auto"/>
        <w:ind w:left="426" w:hanging="357"/>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W razie zaistnienia istotnej zmiany okoliczności powodującej, że wykonanie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nie leży w interesie publicznym, czego nie można było przewidzieć w chwili zawarcia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lub dalsze wykonywanie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może zagrozić istotnemu interesowi bezpieczeństwa państwa lub bezpieczeństwu publicznemu,  Zamawiający może odstąpić od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w terminie 30 dni od dnia powzięcia wiadomości o tych okolicznościach. W takim przypadku Wykonawca może żądać wyłącznie wynagrodzenia należnego z tytułu wykonania części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w:t>
      </w:r>
    </w:p>
    <w:p w14:paraId="2FBBD2E3" w14:textId="594E4F90" w:rsidR="008E2105" w:rsidRPr="00B51E9D" w:rsidRDefault="00513815" w:rsidP="00B51E9D">
      <w:pPr>
        <w:pStyle w:val="Nagwek2"/>
        <w:tabs>
          <w:tab w:val="num" w:pos="502"/>
        </w:tabs>
        <w:spacing w:before="0" w:line="312" w:lineRule="auto"/>
        <w:ind w:left="567" w:hanging="567"/>
        <w:jc w:val="center"/>
        <w:rPr>
          <w:rFonts w:eastAsia="Arial" w:cstheme="majorHAnsi"/>
          <w:b/>
          <w:bCs/>
          <w:color w:val="000000" w:themeColor="text1"/>
          <w:sz w:val="22"/>
          <w:szCs w:val="22"/>
          <w:lang w:val="pl"/>
        </w:rPr>
      </w:pPr>
      <w:r w:rsidRPr="00B51E9D">
        <w:rPr>
          <w:rFonts w:eastAsia="Arial" w:cstheme="majorHAnsi"/>
          <w:b/>
          <w:bCs/>
          <w:color w:val="000000" w:themeColor="text1"/>
          <w:sz w:val="22"/>
          <w:szCs w:val="22"/>
          <w:lang w:val="pl"/>
        </w:rPr>
        <w:t>§ 1</w:t>
      </w:r>
      <w:r w:rsidR="008673D3" w:rsidRPr="00B51E9D">
        <w:rPr>
          <w:rFonts w:eastAsia="Arial" w:cstheme="majorHAnsi"/>
          <w:b/>
          <w:bCs/>
          <w:color w:val="000000" w:themeColor="text1"/>
          <w:sz w:val="22"/>
          <w:szCs w:val="22"/>
          <w:lang w:val="pl"/>
        </w:rPr>
        <w:t>5</w:t>
      </w:r>
      <w:r w:rsidR="00507D4F" w:rsidRPr="00B51E9D">
        <w:rPr>
          <w:rFonts w:eastAsia="Arial" w:cstheme="majorHAnsi"/>
          <w:b/>
          <w:bCs/>
          <w:color w:val="000000" w:themeColor="text1"/>
          <w:sz w:val="22"/>
          <w:szCs w:val="22"/>
          <w:lang w:val="pl"/>
        </w:rPr>
        <w:t xml:space="preserve"> </w:t>
      </w:r>
      <w:r w:rsidRPr="00B51E9D">
        <w:rPr>
          <w:rFonts w:eastAsia="Arial" w:cstheme="majorHAnsi"/>
          <w:b/>
          <w:bCs/>
          <w:color w:val="000000" w:themeColor="text1"/>
          <w:sz w:val="22"/>
          <w:szCs w:val="22"/>
          <w:lang w:val="pl"/>
        </w:rPr>
        <w:t xml:space="preserve">Zmiany </w:t>
      </w:r>
      <w:r w:rsidR="00FC2DD3" w:rsidRPr="00B51E9D">
        <w:rPr>
          <w:rFonts w:eastAsia="Arial" w:cstheme="majorHAnsi"/>
          <w:b/>
          <w:bCs/>
          <w:color w:val="000000" w:themeColor="text1"/>
          <w:sz w:val="22"/>
          <w:szCs w:val="22"/>
          <w:lang w:val="pl"/>
        </w:rPr>
        <w:t>Umowy</w:t>
      </w:r>
    </w:p>
    <w:p w14:paraId="23056D6E" w14:textId="0A27DB26" w:rsidR="00CF381D" w:rsidRPr="00B51E9D" w:rsidRDefault="00B36057" w:rsidP="00B51E9D">
      <w:pPr>
        <w:numPr>
          <w:ilvl w:val="1"/>
          <w:numId w:val="28"/>
        </w:numPr>
        <w:shd w:val="clear" w:color="auto" w:fill="FFFFFF"/>
        <w:suppressAutoHyphens/>
        <w:spacing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Strony przewidują możliwość dokonywania zmian w umowie. </w:t>
      </w:r>
      <w:r w:rsidR="0008379E" w:rsidRPr="00B51E9D">
        <w:rPr>
          <w:rFonts w:asciiTheme="majorHAnsi" w:hAnsiTheme="majorHAnsi" w:cstheme="majorHAnsi"/>
          <w:color w:val="000000" w:themeColor="text1"/>
          <w:sz w:val="22"/>
          <w:szCs w:val="22"/>
        </w:rPr>
        <w:t xml:space="preserve">Oprócz przypadków, o których mowa w art. 454 i 455 ustawy Prawo zamówień publicznych, Strony dopuszczają możliwość wprowadzania zmiany umowy </w:t>
      </w:r>
      <w:r w:rsidR="005E1446">
        <w:rPr>
          <w:rFonts w:asciiTheme="majorHAnsi" w:hAnsiTheme="majorHAnsi" w:cstheme="majorHAnsi"/>
          <w:color w:val="000000" w:themeColor="text1"/>
          <w:sz w:val="22"/>
          <w:szCs w:val="22"/>
        </w:rPr>
        <w:br/>
      </w:r>
      <w:r w:rsidR="0008379E" w:rsidRPr="00B51E9D">
        <w:rPr>
          <w:rFonts w:asciiTheme="majorHAnsi" w:hAnsiTheme="majorHAnsi" w:cstheme="majorHAnsi"/>
          <w:color w:val="000000" w:themeColor="text1"/>
          <w:sz w:val="22"/>
          <w:szCs w:val="22"/>
        </w:rPr>
        <w:t xml:space="preserve">w stosunku do treści oferty, na podstawie której dokonano wyboru Wykonawcy, w przypadku wystąpienia którejkolwiek </w:t>
      </w:r>
      <w:r w:rsidRPr="00B51E9D">
        <w:rPr>
          <w:rFonts w:asciiTheme="majorHAnsi" w:hAnsiTheme="majorHAnsi" w:cstheme="majorHAnsi"/>
          <w:color w:val="000000" w:themeColor="text1"/>
          <w:sz w:val="22"/>
          <w:szCs w:val="22"/>
        </w:rPr>
        <w:t xml:space="preserve">z wymienionych w </w:t>
      </w:r>
      <w:r w:rsidR="00713CAC" w:rsidRPr="00B51E9D">
        <w:rPr>
          <w:rFonts w:asciiTheme="majorHAnsi" w:hAnsiTheme="majorHAnsi" w:cstheme="majorHAnsi"/>
          <w:color w:val="000000" w:themeColor="text1"/>
          <w:sz w:val="22"/>
          <w:szCs w:val="22"/>
        </w:rPr>
        <w:t xml:space="preserve">dalszej części niniejszego </w:t>
      </w:r>
      <w:r w:rsidRPr="00B51E9D">
        <w:rPr>
          <w:rFonts w:asciiTheme="majorHAnsi" w:hAnsiTheme="majorHAnsi" w:cstheme="majorHAnsi"/>
          <w:color w:val="000000" w:themeColor="text1"/>
          <w:sz w:val="22"/>
          <w:szCs w:val="22"/>
        </w:rPr>
        <w:t>paragraf</w:t>
      </w:r>
      <w:r w:rsidR="00713CAC" w:rsidRPr="00B51E9D">
        <w:rPr>
          <w:rFonts w:asciiTheme="majorHAnsi" w:hAnsiTheme="majorHAnsi" w:cstheme="majorHAnsi"/>
          <w:color w:val="000000" w:themeColor="text1"/>
          <w:sz w:val="22"/>
          <w:szCs w:val="22"/>
        </w:rPr>
        <w:t>u</w:t>
      </w:r>
      <w:r w:rsidRPr="00B51E9D">
        <w:rPr>
          <w:rFonts w:asciiTheme="majorHAnsi" w:hAnsiTheme="majorHAnsi" w:cstheme="majorHAnsi"/>
          <w:color w:val="000000" w:themeColor="text1"/>
          <w:sz w:val="22"/>
          <w:szCs w:val="22"/>
        </w:rPr>
        <w:t xml:space="preserve"> okoliczności oraz określa</w:t>
      </w:r>
      <w:r w:rsidR="0008379E" w:rsidRPr="00B51E9D">
        <w:rPr>
          <w:rFonts w:asciiTheme="majorHAnsi" w:hAnsiTheme="majorHAnsi" w:cstheme="majorHAnsi"/>
          <w:color w:val="000000" w:themeColor="text1"/>
          <w:sz w:val="22"/>
          <w:szCs w:val="22"/>
        </w:rPr>
        <w:t>ją</w:t>
      </w:r>
      <w:r w:rsidRPr="00B51E9D">
        <w:rPr>
          <w:rFonts w:asciiTheme="majorHAnsi" w:hAnsiTheme="majorHAnsi" w:cstheme="majorHAnsi"/>
          <w:color w:val="000000" w:themeColor="text1"/>
          <w:sz w:val="22"/>
          <w:szCs w:val="22"/>
        </w:rPr>
        <w:t xml:space="preserve"> warunki </w:t>
      </w:r>
      <w:r w:rsidR="00713CAC" w:rsidRPr="00B51E9D">
        <w:rPr>
          <w:rFonts w:asciiTheme="majorHAnsi" w:hAnsiTheme="majorHAnsi" w:cstheme="majorHAnsi"/>
          <w:color w:val="000000" w:themeColor="text1"/>
          <w:sz w:val="22"/>
          <w:szCs w:val="22"/>
        </w:rPr>
        <w:t xml:space="preserve">tych </w:t>
      </w:r>
      <w:r w:rsidRPr="00B51E9D">
        <w:rPr>
          <w:rFonts w:asciiTheme="majorHAnsi" w:hAnsiTheme="majorHAnsi" w:cstheme="majorHAnsi"/>
          <w:color w:val="000000" w:themeColor="text1"/>
          <w:sz w:val="22"/>
          <w:szCs w:val="22"/>
        </w:rPr>
        <w:t>zmian</w:t>
      </w:r>
      <w:r w:rsidR="00713CAC" w:rsidRPr="00B51E9D">
        <w:rPr>
          <w:rFonts w:asciiTheme="majorHAnsi" w:hAnsiTheme="majorHAnsi" w:cstheme="majorHAnsi"/>
          <w:color w:val="000000" w:themeColor="text1"/>
          <w:sz w:val="22"/>
          <w:szCs w:val="22"/>
        </w:rPr>
        <w:t>.</w:t>
      </w:r>
    </w:p>
    <w:p w14:paraId="7829EB9E" w14:textId="0A4AF929" w:rsidR="0008379E" w:rsidRPr="00B51E9D" w:rsidRDefault="0008379E" w:rsidP="00B51E9D">
      <w:pPr>
        <w:numPr>
          <w:ilvl w:val="1"/>
          <w:numId w:val="28"/>
        </w:numPr>
        <w:shd w:val="clear" w:color="auto" w:fill="FFFFFF"/>
        <w:suppressAutoHyphens/>
        <w:spacing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Wymienione postanowienia stanowią katalog zmian, na które Strony mogą wyrazić zgodę. Nie stanowią one jednak zobowiązania do wyrażenia takiej zgody.</w:t>
      </w:r>
    </w:p>
    <w:p w14:paraId="46F79B04" w14:textId="77777777" w:rsidR="00713CAC" w:rsidRPr="00B51E9D" w:rsidRDefault="00713CAC" w:rsidP="00B51E9D">
      <w:pPr>
        <w:numPr>
          <w:ilvl w:val="1"/>
          <w:numId w:val="28"/>
        </w:numPr>
        <w:shd w:val="clear" w:color="auto" w:fill="FFFFFF"/>
        <w:suppressAutoHyphens/>
        <w:spacing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Zamawiający dopuszcza wprowadzenie zmian w terminie wykonania przedmiotu Umowy w następujących okolicznościach:</w:t>
      </w:r>
    </w:p>
    <w:p w14:paraId="2402C8AA" w14:textId="77777777" w:rsidR="00713CAC" w:rsidRPr="00B51E9D" w:rsidRDefault="00713CAC" w:rsidP="00B51E9D">
      <w:pPr>
        <w:numPr>
          <w:ilvl w:val="2"/>
          <w:numId w:val="28"/>
        </w:numPr>
        <w:shd w:val="clear" w:color="auto" w:fill="FFFFFF"/>
        <w:tabs>
          <w:tab w:val="left" w:pos="357"/>
          <w:tab w:val="left" w:pos="851"/>
        </w:tabs>
        <w:suppressAutoHyphens/>
        <w:spacing w:line="312" w:lineRule="auto"/>
        <w:ind w:left="851" w:hanging="494"/>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zmiany spowodowane warunkami atmosferycznymi, takimi jak:</w:t>
      </w:r>
    </w:p>
    <w:p w14:paraId="19D8DDEE" w14:textId="77777777" w:rsidR="00713CAC" w:rsidRPr="00B51E9D" w:rsidRDefault="00713CAC" w:rsidP="00E16322">
      <w:pPr>
        <w:numPr>
          <w:ilvl w:val="3"/>
          <w:numId w:val="48"/>
        </w:numPr>
        <w:shd w:val="clear" w:color="auto" w:fill="FFFFFF"/>
        <w:tabs>
          <w:tab w:val="left" w:pos="357"/>
          <w:tab w:val="left" w:pos="1134"/>
        </w:tabs>
        <w:suppressAutoHyphens/>
        <w:spacing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lastRenderedPageBreak/>
        <w:t>klęski żywiołowe;</w:t>
      </w:r>
    </w:p>
    <w:p w14:paraId="2FC6A178" w14:textId="47901516" w:rsidR="00713CAC" w:rsidRPr="00B51E9D" w:rsidRDefault="00713CAC" w:rsidP="00E16322">
      <w:pPr>
        <w:numPr>
          <w:ilvl w:val="3"/>
          <w:numId w:val="48"/>
        </w:numPr>
        <w:shd w:val="clear" w:color="auto" w:fill="FFFFFF"/>
        <w:tabs>
          <w:tab w:val="left" w:pos="357"/>
          <w:tab w:val="left" w:pos="1134"/>
        </w:tabs>
        <w:suppressAutoHyphens/>
        <w:spacing w:line="312" w:lineRule="auto"/>
        <w:jc w:val="both"/>
        <w:rPr>
          <w:rFonts w:asciiTheme="majorHAnsi" w:hAnsiTheme="majorHAnsi" w:cstheme="majorHAnsi"/>
          <w:color w:val="000000" w:themeColor="text1"/>
          <w:kern w:val="1"/>
          <w:sz w:val="22"/>
          <w:szCs w:val="22"/>
          <w:lang w:eastAsia="hi-IN" w:bidi="hi-IN"/>
        </w:rPr>
      </w:pPr>
      <w:r w:rsidRPr="00B51E9D">
        <w:rPr>
          <w:rFonts w:asciiTheme="majorHAnsi" w:hAnsiTheme="majorHAnsi" w:cstheme="majorHAnsi"/>
          <w:color w:val="000000" w:themeColor="text1"/>
          <w:kern w:val="1"/>
          <w:sz w:val="22"/>
          <w:szCs w:val="22"/>
          <w:lang w:eastAsia="hi-IN" w:bidi="hi-IN"/>
        </w:rPr>
        <w:t>warunki atmosferyczne uniemożliwiające prowadzenie robót budowlanych i dokonywanie odbiorów</w:t>
      </w:r>
      <w:r w:rsidR="00897394" w:rsidRPr="00B51E9D">
        <w:rPr>
          <w:rFonts w:asciiTheme="majorHAnsi" w:hAnsiTheme="majorHAnsi" w:cstheme="majorHAnsi"/>
          <w:color w:val="000000" w:themeColor="text1"/>
          <w:kern w:val="1"/>
          <w:sz w:val="22"/>
          <w:szCs w:val="22"/>
          <w:lang w:eastAsia="hi-IN" w:bidi="hi-IN"/>
        </w:rPr>
        <w:t>, przy czym przez niekorzystne warunki atmosferyczne należy rozumieć w szczególności nadzwyczajne zjawiska pogodowe takie jak: nawałnice, ulewne deszcze, bardzo silne wiatry, niskie temperatury trwające przez kolejne 3 dni – uniemożliwiające wykonanie przedmiotu Umowy ze względów technologicznych (np. prowadzenie robót budowlanych, przeprowadzenie prób i sprawdzeń, dokonywanie odbiorów), co może mieć wpływ na jakość wykonania. Wystąpienie niekorzystnych warunków pogodowych Wykonawca winien zgłosić w dzienniku budowy oraz pisemnie inspektorowi nadzoru inwestorskiego i Zamawiającemu. Zgłoszenie powinno zostać potwierdzone przez inspektora nadzoru inwestorskiego, a okoliczności będące przeszkodą w prawidłowym wykonaniu przedmiotu Umowy wykazane potwierdzeniem z najbliższej stacji meteorologicznej</w:t>
      </w:r>
      <w:r w:rsidRPr="00B51E9D">
        <w:rPr>
          <w:rFonts w:asciiTheme="majorHAnsi" w:hAnsiTheme="majorHAnsi" w:cstheme="majorHAnsi"/>
          <w:color w:val="000000" w:themeColor="text1"/>
          <w:kern w:val="1"/>
          <w:sz w:val="22"/>
          <w:szCs w:val="22"/>
          <w:lang w:eastAsia="hi-IN" w:bidi="hi-IN"/>
        </w:rPr>
        <w:t>;</w:t>
      </w:r>
    </w:p>
    <w:p w14:paraId="722D404C" w14:textId="77777777" w:rsidR="00713CAC" w:rsidRPr="00B51E9D" w:rsidRDefault="00713CAC" w:rsidP="00B51E9D">
      <w:pPr>
        <w:numPr>
          <w:ilvl w:val="2"/>
          <w:numId w:val="28"/>
        </w:numPr>
        <w:shd w:val="clear" w:color="auto" w:fill="FFFFFF"/>
        <w:tabs>
          <w:tab w:val="left" w:pos="357"/>
          <w:tab w:val="left" w:pos="851"/>
        </w:tabs>
        <w:suppressAutoHyphens/>
        <w:spacing w:line="312" w:lineRule="auto"/>
        <w:ind w:left="851" w:hanging="494"/>
        <w:jc w:val="both"/>
        <w:rPr>
          <w:rFonts w:asciiTheme="majorHAnsi" w:hAnsiTheme="majorHAnsi" w:cstheme="majorHAnsi"/>
          <w:color w:val="000000" w:themeColor="text1"/>
          <w:kern w:val="1"/>
          <w:sz w:val="22"/>
          <w:szCs w:val="22"/>
          <w:lang w:eastAsia="hi-IN" w:bidi="hi-IN"/>
        </w:rPr>
      </w:pPr>
      <w:r w:rsidRPr="00B51E9D">
        <w:rPr>
          <w:rFonts w:asciiTheme="majorHAnsi" w:hAnsiTheme="majorHAnsi" w:cstheme="majorHAnsi"/>
          <w:color w:val="000000" w:themeColor="text1"/>
          <w:kern w:val="1"/>
          <w:sz w:val="22"/>
          <w:szCs w:val="22"/>
          <w:lang w:eastAsia="hi-IN" w:bidi="hi-IN"/>
        </w:rPr>
        <w:t>zmiany będące następstwem okoliczności leżących po stronie Zamawiającego, w szczególności:</w:t>
      </w:r>
    </w:p>
    <w:p w14:paraId="4D089D4B" w14:textId="77777777" w:rsidR="00713CAC" w:rsidRPr="00B51E9D" w:rsidRDefault="00713CAC" w:rsidP="00E16322">
      <w:pPr>
        <w:numPr>
          <w:ilvl w:val="3"/>
          <w:numId w:val="49"/>
        </w:numPr>
        <w:shd w:val="clear" w:color="auto" w:fill="FFFFFF"/>
        <w:tabs>
          <w:tab w:val="left" w:pos="357"/>
          <w:tab w:val="left" w:pos="1134"/>
        </w:tabs>
        <w:suppressAutoHyphens/>
        <w:spacing w:line="312" w:lineRule="auto"/>
        <w:jc w:val="both"/>
        <w:rPr>
          <w:rFonts w:asciiTheme="majorHAnsi" w:hAnsiTheme="majorHAnsi" w:cstheme="majorHAnsi"/>
          <w:color w:val="000000" w:themeColor="text1"/>
          <w:kern w:val="1"/>
          <w:sz w:val="22"/>
          <w:szCs w:val="22"/>
          <w:lang w:eastAsia="hi-IN" w:bidi="hi-IN"/>
        </w:rPr>
      </w:pPr>
      <w:r w:rsidRPr="00B51E9D">
        <w:rPr>
          <w:rFonts w:asciiTheme="majorHAnsi" w:hAnsiTheme="majorHAnsi" w:cstheme="majorHAnsi"/>
          <w:color w:val="000000" w:themeColor="text1"/>
          <w:kern w:val="1"/>
          <w:sz w:val="22"/>
          <w:szCs w:val="22"/>
          <w:lang w:eastAsia="hi-IN" w:bidi="hi-IN"/>
        </w:rPr>
        <w:t>wstrzymanie robót przez Zamawiającego (nie dotyczy okoliczności wstrzymania robót przez Inspektorów nadzoru w przypadku stwierdzenia nieprawidłowości zawinionych przez Wykonawcę);</w:t>
      </w:r>
    </w:p>
    <w:p w14:paraId="5E871F7C" w14:textId="1BEE2CC4" w:rsidR="00713CAC" w:rsidRPr="00B51E9D" w:rsidRDefault="00713CAC" w:rsidP="00E16322">
      <w:pPr>
        <w:numPr>
          <w:ilvl w:val="3"/>
          <w:numId w:val="49"/>
        </w:numPr>
        <w:shd w:val="clear" w:color="auto" w:fill="FFFFFF"/>
        <w:tabs>
          <w:tab w:val="left" w:pos="357"/>
          <w:tab w:val="left" w:pos="1134"/>
        </w:tabs>
        <w:suppressAutoHyphens/>
        <w:spacing w:line="312" w:lineRule="auto"/>
        <w:jc w:val="both"/>
        <w:rPr>
          <w:rFonts w:asciiTheme="majorHAnsi" w:hAnsiTheme="majorHAnsi" w:cstheme="majorHAnsi"/>
          <w:color w:val="000000" w:themeColor="text1"/>
          <w:kern w:val="1"/>
          <w:sz w:val="22"/>
          <w:szCs w:val="22"/>
          <w:lang w:eastAsia="hi-IN" w:bidi="hi-IN"/>
        </w:rPr>
      </w:pPr>
      <w:r w:rsidRPr="00B51E9D">
        <w:rPr>
          <w:rFonts w:asciiTheme="majorHAnsi" w:hAnsiTheme="majorHAnsi" w:cstheme="majorHAnsi"/>
          <w:color w:val="000000" w:themeColor="text1"/>
          <w:kern w:val="1"/>
          <w:sz w:val="22"/>
          <w:szCs w:val="22"/>
          <w:lang w:eastAsia="hi-IN" w:bidi="hi-IN"/>
        </w:rPr>
        <w:t>konieczność usunięcia błędów lub wprowadzenia zmian w dokumentacji projektowej</w:t>
      </w:r>
      <w:r w:rsidR="00867D7A" w:rsidRPr="00B51E9D">
        <w:rPr>
          <w:rFonts w:asciiTheme="majorHAnsi" w:hAnsiTheme="majorHAnsi" w:cstheme="majorHAnsi"/>
          <w:color w:val="000000" w:themeColor="text1"/>
          <w:kern w:val="1"/>
          <w:sz w:val="22"/>
          <w:szCs w:val="22"/>
          <w:lang w:eastAsia="hi-IN" w:bidi="hi-IN"/>
        </w:rPr>
        <w:t>;</w:t>
      </w:r>
    </w:p>
    <w:p w14:paraId="357859BC" w14:textId="310B88ED" w:rsidR="00713CAC" w:rsidRPr="00B51E9D" w:rsidRDefault="00713CAC" w:rsidP="00B51E9D">
      <w:pPr>
        <w:numPr>
          <w:ilvl w:val="2"/>
          <w:numId w:val="28"/>
        </w:numPr>
        <w:shd w:val="clear" w:color="auto" w:fill="FFFFFF"/>
        <w:tabs>
          <w:tab w:val="left" w:pos="357"/>
          <w:tab w:val="left" w:pos="851"/>
        </w:tabs>
        <w:suppressAutoHyphens/>
        <w:spacing w:line="312" w:lineRule="auto"/>
        <w:ind w:left="851" w:hanging="494"/>
        <w:jc w:val="both"/>
        <w:rPr>
          <w:rFonts w:asciiTheme="majorHAnsi" w:hAnsiTheme="majorHAnsi" w:cstheme="majorHAnsi"/>
          <w:color w:val="000000" w:themeColor="text1"/>
          <w:kern w:val="1"/>
          <w:sz w:val="22"/>
          <w:szCs w:val="22"/>
          <w:lang w:eastAsia="hi-IN" w:bidi="hi-IN"/>
        </w:rPr>
      </w:pPr>
      <w:r w:rsidRPr="00B51E9D">
        <w:rPr>
          <w:rFonts w:asciiTheme="majorHAnsi" w:hAnsiTheme="majorHAnsi" w:cstheme="majorHAnsi"/>
          <w:color w:val="000000" w:themeColor="text1"/>
          <w:kern w:val="1"/>
          <w:sz w:val="22"/>
          <w:szCs w:val="22"/>
          <w:lang w:eastAsia="hi-IN" w:bidi="hi-IN"/>
        </w:rPr>
        <w:t xml:space="preserve">konieczność dokonania zmian zakresu </w:t>
      </w:r>
      <w:r w:rsidR="00F24CFF" w:rsidRPr="00B51E9D">
        <w:rPr>
          <w:rFonts w:asciiTheme="majorHAnsi" w:hAnsiTheme="majorHAnsi" w:cstheme="majorHAnsi"/>
          <w:color w:val="000000" w:themeColor="text1"/>
          <w:kern w:val="1"/>
          <w:sz w:val="22"/>
          <w:szCs w:val="22"/>
          <w:lang w:eastAsia="hi-IN" w:bidi="hi-IN"/>
        </w:rPr>
        <w:t>rzeczowego</w:t>
      </w:r>
      <w:r w:rsidRPr="00B51E9D">
        <w:rPr>
          <w:rFonts w:asciiTheme="majorHAnsi" w:hAnsiTheme="majorHAnsi" w:cstheme="majorHAnsi"/>
          <w:color w:val="000000" w:themeColor="text1"/>
          <w:kern w:val="1"/>
          <w:sz w:val="22"/>
          <w:szCs w:val="22"/>
          <w:lang w:eastAsia="hi-IN" w:bidi="hi-IN"/>
        </w:rPr>
        <w:t xml:space="preserve"> przedmiotu </w:t>
      </w:r>
      <w:r w:rsidR="00FC2DD3" w:rsidRPr="00B51E9D">
        <w:rPr>
          <w:rFonts w:asciiTheme="majorHAnsi" w:hAnsiTheme="majorHAnsi" w:cstheme="majorHAnsi"/>
          <w:color w:val="000000" w:themeColor="text1"/>
          <w:kern w:val="1"/>
          <w:sz w:val="22"/>
          <w:szCs w:val="22"/>
          <w:lang w:eastAsia="hi-IN" w:bidi="hi-IN"/>
        </w:rPr>
        <w:t>Umowy</w:t>
      </w:r>
      <w:r w:rsidRPr="00B51E9D">
        <w:rPr>
          <w:rFonts w:asciiTheme="majorHAnsi" w:hAnsiTheme="majorHAnsi" w:cstheme="majorHAnsi"/>
          <w:color w:val="000000" w:themeColor="text1"/>
          <w:kern w:val="1"/>
          <w:sz w:val="22"/>
          <w:szCs w:val="22"/>
          <w:lang w:eastAsia="hi-IN" w:bidi="hi-IN"/>
        </w:rPr>
        <w:t xml:space="preserve"> w przypadku:</w:t>
      </w:r>
    </w:p>
    <w:p w14:paraId="45BE2A4A" w14:textId="0FD41BF9" w:rsidR="006812E9" w:rsidRPr="00B51E9D" w:rsidRDefault="006812E9" w:rsidP="00E16322">
      <w:pPr>
        <w:numPr>
          <w:ilvl w:val="3"/>
          <w:numId w:val="50"/>
        </w:numPr>
        <w:shd w:val="clear" w:color="auto" w:fill="FFFFFF"/>
        <w:tabs>
          <w:tab w:val="left" w:pos="357"/>
          <w:tab w:val="left" w:pos="1134"/>
        </w:tabs>
        <w:suppressAutoHyphens/>
        <w:spacing w:line="312" w:lineRule="auto"/>
        <w:jc w:val="both"/>
        <w:rPr>
          <w:rFonts w:asciiTheme="majorHAnsi" w:hAnsiTheme="majorHAnsi" w:cstheme="majorHAnsi"/>
          <w:color w:val="000000" w:themeColor="text1"/>
          <w:kern w:val="1"/>
          <w:sz w:val="22"/>
          <w:szCs w:val="22"/>
          <w:lang w:eastAsia="hi-IN" w:bidi="hi-IN"/>
        </w:rPr>
      </w:pPr>
      <w:r w:rsidRPr="00B51E9D">
        <w:rPr>
          <w:rFonts w:asciiTheme="majorHAnsi" w:hAnsiTheme="majorHAnsi" w:cstheme="majorHAnsi"/>
          <w:color w:val="000000" w:themeColor="text1"/>
          <w:kern w:val="1"/>
          <w:sz w:val="22"/>
          <w:szCs w:val="22"/>
          <w:lang w:eastAsia="hi-IN" w:bidi="hi-IN"/>
        </w:rPr>
        <w:t xml:space="preserve">zaistnienia konieczności zmniejszenia zakresu robót (niewykonania lub zaniechania prac objętych umową) przez Zamawiającego; </w:t>
      </w:r>
    </w:p>
    <w:p w14:paraId="2B6932B9" w14:textId="0251DD31" w:rsidR="006812E9" w:rsidRPr="00B51E9D" w:rsidRDefault="006812E9" w:rsidP="00E16322">
      <w:pPr>
        <w:numPr>
          <w:ilvl w:val="3"/>
          <w:numId w:val="50"/>
        </w:numPr>
        <w:shd w:val="clear" w:color="auto" w:fill="FFFFFF"/>
        <w:tabs>
          <w:tab w:val="left" w:pos="357"/>
          <w:tab w:val="left" w:pos="1134"/>
        </w:tabs>
        <w:suppressAutoHyphens/>
        <w:spacing w:line="312" w:lineRule="auto"/>
        <w:jc w:val="both"/>
        <w:rPr>
          <w:rFonts w:asciiTheme="majorHAnsi" w:hAnsiTheme="majorHAnsi" w:cstheme="majorHAnsi"/>
          <w:color w:val="000000" w:themeColor="text1"/>
          <w:kern w:val="1"/>
          <w:sz w:val="22"/>
          <w:szCs w:val="22"/>
          <w:lang w:eastAsia="hi-IN" w:bidi="hi-IN"/>
        </w:rPr>
      </w:pPr>
      <w:r w:rsidRPr="00B51E9D">
        <w:rPr>
          <w:rFonts w:asciiTheme="majorHAnsi" w:hAnsiTheme="majorHAnsi" w:cstheme="majorHAnsi"/>
          <w:color w:val="000000" w:themeColor="text1"/>
          <w:kern w:val="1"/>
          <w:sz w:val="22"/>
          <w:szCs w:val="22"/>
          <w:lang w:eastAsia="hi-IN" w:bidi="hi-IN"/>
        </w:rPr>
        <w:t xml:space="preserve">wprowadzenia </w:t>
      </w:r>
      <w:r w:rsidR="00A60F15" w:rsidRPr="00B51E9D">
        <w:rPr>
          <w:rFonts w:asciiTheme="majorHAnsi" w:hAnsiTheme="majorHAnsi" w:cstheme="majorHAnsi"/>
          <w:color w:val="000000" w:themeColor="text1"/>
          <w:kern w:val="1"/>
          <w:sz w:val="22"/>
          <w:szCs w:val="22"/>
          <w:lang w:eastAsia="hi-IN" w:bidi="hi-IN"/>
        </w:rPr>
        <w:t xml:space="preserve">dodatkowych </w:t>
      </w:r>
      <w:r w:rsidRPr="00B51E9D">
        <w:rPr>
          <w:rFonts w:asciiTheme="majorHAnsi" w:hAnsiTheme="majorHAnsi" w:cstheme="majorHAnsi"/>
          <w:color w:val="000000" w:themeColor="text1"/>
          <w:kern w:val="1"/>
          <w:sz w:val="22"/>
          <w:szCs w:val="22"/>
          <w:lang w:eastAsia="hi-IN" w:bidi="hi-IN"/>
        </w:rPr>
        <w:t xml:space="preserve">robót zamiennych </w:t>
      </w:r>
      <w:r w:rsidR="00A60F15" w:rsidRPr="00B51E9D">
        <w:rPr>
          <w:rFonts w:asciiTheme="majorHAnsi" w:hAnsiTheme="majorHAnsi" w:cstheme="majorHAnsi"/>
          <w:color w:val="000000" w:themeColor="text1"/>
          <w:kern w:val="1"/>
          <w:sz w:val="22"/>
          <w:szCs w:val="22"/>
          <w:lang w:eastAsia="hi-IN" w:bidi="hi-IN"/>
        </w:rPr>
        <w:t>zgłoszonych</w:t>
      </w:r>
      <w:r w:rsidRPr="00B51E9D">
        <w:rPr>
          <w:rFonts w:asciiTheme="majorHAnsi" w:hAnsiTheme="majorHAnsi" w:cstheme="majorHAnsi"/>
          <w:color w:val="000000" w:themeColor="text1"/>
          <w:kern w:val="1"/>
          <w:sz w:val="22"/>
          <w:szCs w:val="22"/>
          <w:lang w:eastAsia="hi-IN" w:bidi="hi-IN"/>
        </w:rPr>
        <w:t xml:space="preserve"> przez kierownika budowy zaakceptowanych przez Inspektora Nadzoru i Zamawiającego; </w:t>
      </w:r>
    </w:p>
    <w:p w14:paraId="36DBAF2B" w14:textId="77777777" w:rsidR="00B37047" w:rsidRPr="00B51E9D" w:rsidRDefault="00747908" w:rsidP="00E16322">
      <w:pPr>
        <w:numPr>
          <w:ilvl w:val="3"/>
          <w:numId w:val="50"/>
        </w:numPr>
        <w:shd w:val="clear" w:color="auto" w:fill="FFFFFF"/>
        <w:tabs>
          <w:tab w:val="left" w:pos="357"/>
          <w:tab w:val="left" w:pos="1134"/>
        </w:tabs>
        <w:suppressAutoHyphens/>
        <w:spacing w:line="312" w:lineRule="auto"/>
        <w:jc w:val="both"/>
        <w:rPr>
          <w:rFonts w:asciiTheme="majorHAnsi" w:hAnsiTheme="majorHAnsi" w:cstheme="majorHAnsi"/>
          <w:color w:val="000000" w:themeColor="text1"/>
          <w:kern w:val="1"/>
          <w:sz w:val="22"/>
          <w:szCs w:val="22"/>
          <w:lang w:eastAsia="hi-IN" w:bidi="hi-IN"/>
        </w:rPr>
      </w:pPr>
      <w:r w:rsidRPr="00B51E9D">
        <w:rPr>
          <w:rFonts w:asciiTheme="majorHAnsi" w:hAnsiTheme="majorHAnsi" w:cstheme="majorHAnsi"/>
          <w:color w:val="000000" w:themeColor="text1"/>
          <w:kern w:val="1"/>
          <w:sz w:val="22"/>
          <w:szCs w:val="22"/>
          <w:lang w:eastAsia="hi-IN" w:bidi="hi-IN"/>
        </w:rPr>
        <w:t>wystąpienia innych robót niezbędnych do wykonania przedmiotu Umowy ze względu na zasady wiedzy technicznej</w:t>
      </w:r>
      <w:r w:rsidR="00B37047" w:rsidRPr="00B51E9D">
        <w:rPr>
          <w:rFonts w:asciiTheme="majorHAnsi" w:hAnsiTheme="majorHAnsi" w:cstheme="majorHAnsi"/>
          <w:color w:val="000000" w:themeColor="text1"/>
          <w:kern w:val="1"/>
          <w:sz w:val="22"/>
          <w:szCs w:val="22"/>
          <w:lang w:eastAsia="hi-IN" w:bidi="hi-IN"/>
        </w:rPr>
        <w:t>;</w:t>
      </w:r>
    </w:p>
    <w:p w14:paraId="73D47CE9" w14:textId="1F639464" w:rsidR="00B37047" w:rsidRPr="00B51E9D" w:rsidRDefault="00747908" w:rsidP="00E16322">
      <w:pPr>
        <w:numPr>
          <w:ilvl w:val="3"/>
          <w:numId w:val="50"/>
        </w:numPr>
        <w:shd w:val="clear" w:color="auto" w:fill="FFFFFF"/>
        <w:tabs>
          <w:tab w:val="left" w:pos="357"/>
          <w:tab w:val="left" w:pos="1134"/>
        </w:tabs>
        <w:suppressAutoHyphens/>
        <w:spacing w:line="312" w:lineRule="auto"/>
        <w:jc w:val="both"/>
        <w:rPr>
          <w:rFonts w:asciiTheme="majorHAnsi" w:hAnsiTheme="majorHAnsi" w:cstheme="majorHAnsi"/>
          <w:color w:val="000000" w:themeColor="text1"/>
          <w:kern w:val="1"/>
          <w:sz w:val="22"/>
          <w:szCs w:val="22"/>
          <w:lang w:eastAsia="hi-IN" w:bidi="hi-IN"/>
        </w:rPr>
      </w:pPr>
      <w:r w:rsidRPr="00B51E9D">
        <w:rPr>
          <w:rFonts w:asciiTheme="majorHAnsi" w:hAnsiTheme="majorHAnsi" w:cstheme="majorHAnsi"/>
          <w:color w:val="000000" w:themeColor="text1"/>
          <w:kern w:val="1"/>
          <w:sz w:val="22"/>
          <w:szCs w:val="22"/>
          <w:lang w:eastAsia="hi-IN" w:bidi="hi-IN"/>
        </w:rPr>
        <w:t>udzieleni</w:t>
      </w:r>
      <w:r w:rsidR="00B37047" w:rsidRPr="00B51E9D">
        <w:rPr>
          <w:rFonts w:asciiTheme="majorHAnsi" w:hAnsiTheme="majorHAnsi" w:cstheme="majorHAnsi"/>
          <w:color w:val="000000" w:themeColor="text1"/>
          <w:kern w:val="1"/>
          <w:sz w:val="22"/>
          <w:szCs w:val="22"/>
          <w:lang w:eastAsia="hi-IN" w:bidi="hi-IN"/>
        </w:rPr>
        <w:t>e</w:t>
      </w:r>
      <w:r w:rsidRPr="00B51E9D">
        <w:rPr>
          <w:rFonts w:asciiTheme="majorHAnsi" w:hAnsiTheme="majorHAnsi" w:cstheme="majorHAnsi"/>
          <w:color w:val="000000" w:themeColor="text1"/>
          <w:kern w:val="1"/>
          <w:sz w:val="22"/>
          <w:szCs w:val="22"/>
          <w:lang w:eastAsia="hi-IN" w:bidi="hi-IN"/>
        </w:rPr>
        <w:t xml:space="preserve"> zamówień dodatkowych, które wstrzymują lub opóźniają realizację przedmiotu Umowy</w:t>
      </w:r>
      <w:r w:rsidR="00867D7A" w:rsidRPr="00B51E9D">
        <w:rPr>
          <w:rFonts w:asciiTheme="majorHAnsi" w:hAnsiTheme="majorHAnsi" w:cstheme="majorHAnsi"/>
          <w:color w:val="000000" w:themeColor="text1"/>
          <w:kern w:val="1"/>
          <w:sz w:val="22"/>
          <w:szCs w:val="22"/>
          <w:lang w:eastAsia="hi-IN" w:bidi="hi-IN"/>
        </w:rPr>
        <w:t>;</w:t>
      </w:r>
    </w:p>
    <w:p w14:paraId="00CFBEB4" w14:textId="17DFFAB0" w:rsidR="00713CAC" w:rsidRPr="00B51E9D" w:rsidRDefault="006812E9" w:rsidP="00E16322">
      <w:pPr>
        <w:numPr>
          <w:ilvl w:val="3"/>
          <w:numId w:val="50"/>
        </w:numPr>
        <w:shd w:val="clear" w:color="auto" w:fill="FFFFFF"/>
        <w:tabs>
          <w:tab w:val="left" w:pos="357"/>
          <w:tab w:val="left" w:pos="1134"/>
        </w:tabs>
        <w:suppressAutoHyphens/>
        <w:spacing w:line="312" w:lineRule="auto"/>
        <w:jc w:val="both"/>
        <w:rPr>
          <w:rFonts w:asciiTheme="majorHAnsi" w:hAnsiTheme="majorHAnsi" w:cstheme="majorHAnsi"/>
          <w:color w:val="000000" w:themeColor="text1"/>
          <w:kern w:val="1"/>
          <w:sz w:val="22"/>
          <w:szCs w:val="22"/>
          <w:lang w:eastAsia="hi-IN" w:bidi="hi-IN"/>
        </w:rPr>
      </w:pPr>
      <w:r w:rsidRPr="00B51E9D">
        <w:rPr>
          <w:rFonts w:asciiTheme="majorHAnsi" w:hAnsiTheme="majorHAnsi" w:cstheme="majorHAnsi"/>
          <w:color w:val="000000" w:themeColor="text1"/>
          <w:kern w:val="1"/>
          <w:sz w:val="22"/>
          <w:szCs w:val="22"/>
          <w:lang w:eastAsia="hi-IN" w:bidi="hi-IN"/>
        </w:rPr>
        <w:t>w związku z powykonawczym zestawieniem kosztów – zmiany ilości obmiarowych w stosunku do ilości przedmiarowych</w:t>
      </w:r>
      <w:r w:rsidR="00F95F7A" w:rsidRPr="00B51E9D">
        <w:rPr>
          <w:rFonts w:asciiTheme="majorHAnsi" w:hAnsiTheme="majorHAnsi" w:cstheme="majorHAnsi"/>
          <w:color w:val="000000" w:themeColor="text1"/>
          <w:kern w:val="1"/>
          <w:sz w:val="22"/>
          <w:szCs w:val="22"/>
          <w:lang w:eastAsia="hi-IN" w:bidi="hi-IN"/>
        </w:rPr>
        <w:t>;</w:t>
      </w:r>
    </w:p>
    <w:p w14:paraId="0D17605A" w14:textId="5B0C0F84" w:rsidR="00B37047" w:rsidRPr="00B51E9D" w:rsidRDefault="00B37047" w:rsidP="00B51E9D">
      <w:pPr>
        <w:numPr>
          <w:ilvl w:val="2"/>
          <w:numId w:val="28"/>
        </w:numPr>
        <w:shd w:val="clear" w:color="auto" w:fill="FFFFFF"/>
        <w:tabs>
          <w:tab w:val="left" w:pos="357"/>
          <w:tab w:val="left" w:pos="851"/>
        </w:tabs>
        <w:suppressAutoHyphens/>
        <w:spacing w:line="312" w:lineRule="auto"/>
        <w:ind w:left="851" w:hanging="494"/>
        <w:jc w:val="both"/>
        <w:rPr>
          <w:rFonts w:asciiTheme="majorHAnsi" w:hAnsiTheme="majorHAnsi" w:cstheme="majorHAnsi"/>
          <w:color w:val="000000" w:themeColor="text1"/>
          <w:kern w:val="1"/>
          <w:sz w:val="22"/>
          <w:szCs w:val="22"/>
          <w:lang w:eastAsia="hi-IN" w:bidi="hi-IN"/>
        </w:rPr>
      </w:pPr>
      <w:r w:rsidRPr="00B51E9D">
        <w:rPr>
          <w:rFonts w:asciiTheme="majorHAnsi" w:hAnsiTheme="majorHAnsi" w:cstheme="majorHAnsi"/>
          <w:color w:val="000000" w:themeColor="text1"/>
          <w:kern w:val="1"/>
          <w:sz w:val="22"/>
          <w:szCs w:val="22"/>
          <w:lang w:eastAsia="hi-IN" w:bidi="hi-IN"/>
        </w:rPr>
        <w:t xml:space="preserve">wystąpienia uzasadnionych okoliczności leżących wyłącznie po stronie Zamawiającego, np. konieczność przesunięcia terminu przekazania terenu budowy lub jego części (w tym w sytuacji niezrealizowania prac przez osoby trzecie), konieczność zmiany tymczasowej organizacji ruchu, zaistniałych w trakcie realizacji przedmiotu </w:t>
      </w:r>
      <w:r w:rsidR="00FC2DD3" w:rsidRPr="00B51E9D">
        <w:rPr>
          <w:rFonts w:asciiTheme="majorHAnsi" w:hAnsiTheme="majorHAnsi" w:cstheme="majorHAnsi"/>
          <w:color w:val="000000" w:themeColor="text1"/>
          <w:kern w:val="1"/>
          <w:sz w:val="22"/>
          <w:szCs w:val="22"/>
          <w:lang w:eastAsia="hi-IN" w:bidi="hi-IN"/>
        </w:rPr>
        <w:t>Umowy</w:t>
      </w:r>
      <w:r w:rsidRPr="00B51E9D">
        <w:rPr>
          <w:rFonts w:asciiTheme="majorHAnsi" w:hAnsiTheme="majorHAnsi" w:cstheme="majorHAnsi"/>
          <w:color w:val="000000" w:themeColor="text1"/>
          <w:kern w:val="1"/>
          <w:sz w:val="22"/>
          <w:szCs w:val="22"/>
          <w:lang w:eastAsia="hi-IN" w:bidi="hi-IN"/>
        </w:rPr>
        <w:t xml:space="preserve">, które utrudniają lub uniemożliwiają prawidłowe i terminowe wykonanie przedmiotu </w:t>
      </w:r>
      <w:r w:rsidR="00FC2DD3" w:rsidRPr="00B51E9D">
        <w:rPr>
          <w:rFonts w:asciiTheme="majorHAnsi" w:hAnsiTheme="majorHAnsi" w:cstheme="majorHAnsi"/>
          <w:color w:val="000000" w:themeColor="text1"/>
          <w:kern w:val="1"/>
          <w:sz w:val="22"/>
          <w:szCs w:val="22"/>
          <w:lang w:eastAsia="hi-IN" w:bidi="hi-IN"/>
        </w:rPr>
        <w:t>Umowy</w:t>
      </w:r>
      <w:r w:rsidRPr="00B51E9D">
        <w:rPr>
          <w:rFonts w:asciiTheme="majorHAnsi" w:hAnsiTheme="majorHAnsi" w:cstheme="majorHAnsi"/>
          <w:color w:val="000000" w:themeColor="text1"/>
          <w:kern w:val="1"/>
          <w:sz w:val="22"/>
          <w:szCs w:val="22"/>
          <w:lang w:eastAsia="hi-IN" w:bidi="hi-IN"/>
        </w:rPr>
        <w:t>;</w:t>
      </w:r>
    </w:p>
    <w:p w14:paraId="3CD3AD06" w14:textId="360EF2EF" w:rsidR="00713CAC" w:rsidRPr="00B51E9D" w:rsidRDefault="00713CAC" w:rsidP="00B51E9D">
      <w:pPr>
        <w:numPr>
          <w:ilvl w:val="2"/>
          <w:numId w:val="28"/>
        </w:numPr>
        <w:shd w:val="clear" w:color="auto" w:fill="FFFFFF"/>
        <w:tabs>
          <w:tab w:val="left" w:pos="357"/>
          <w:tab w:val="left" w:pos="851"/>
        </w:tabs>
        <w:suppressAutoHyphens/>
        <w:spacing w:line="312" w:lineRule="auto"/>
        <w:ind w:left="851" w:hanging="494"/>
        <w:jc w:val="both"/>
        <w:rPr>
          <w:rFonts w:asciiTheme="majorHAnsi" w:hAnsiTheme="majorHAnsi" w:cstheme="majorHAnsi"/>
          <w:color w:val="000000" w:themeColor="text1"/>
          <w:kern w:val="1"/>
          <w:sz w:val="22"/>
          <w:szCs w:val="22"/>
          <w:lang w:eastAsia="hi-IN" w:bidi="hi-IN"/>
        </w:rPr>
      </w:pPr>
      <w:r w:rsidRPr="00B51E9D">
        <w:rPr>
          <w:rFonts w:asciiTheme="majorHAnsi" w:hAnsiTheme="majorHAnsi" w:cstheme="majorHAnsi"/>
          <w:color w:val="000000" w:themeColor="text1"/>
          <w:kern w:val="1"/>
          <w:sz w:val="22"/>
          <w:szCs w:val="22"/>
          <w:lang w:eastAsia="hi-IN" w:bidi="hi-IN"/>
        </w:rPr>
        <w:t>zmiany będące następstwem wystąpienia odmiennych od przyjętych w dokumentacji projektowej warunków geologicznych</w:t>
      </w:r>
      <w:r w:rsidR="00E73F09" w:rsidRPr="00B51E9D">
        <w:rPr>
          <w:rFonts w:asciiTheme="majorHAnsi" w:hAnsiTheme="majorHAnsi" w:cstheme="majorHAnsi"/>
          <w:color w:val="000000" w:themeColor="text1"/>
          <w:kern w:val="1"/>
          <w:sz w:val="22"/>
          <w:szCs w:val="22"/>
          <w:lang w:eastAsia="hi-IN" w:bidi="hi-IN"/>
        </w:rPr>
        <w:t xml:space="preserve"> (kategorie gruntu, kurzawka itp.) oraz warunków terenowych, w szczególności istnienie podziemnych instalacji lub obiektów infrastrukturalnych</w:t>
      </w:r>
      <w:r w:rsidRPr="00B51E9D">
        <w:rPr>
          <w:rFonts w:asciiTheme="majorHAnsi" w:hAnsiTheme="majorHAnsi" w:cstheme="majorHAnsi"/>
          <w:color w:val="000000" w:themeColor="text1"/>
          <w:kern w:val="1"/>
          <w:sz w:val="22"/>
          <w:szCs w:val="22"/>
          <w:lang w:eastAsia="hi-IN" w:bidi="hi-IN"/>
        </w:rPr>
        <w:t xml:space="preserve">, </w:t>
      </w:r>
      <w:r w:rsidR="00E73F09" w:rsidRPr="00B51E9D">
        <w:rPr>
          <w:rFonts w:asciiTheme="majorHAnsi" w:hAnsiTheme="majorHAnsi" w:cstheme="majorHAnsi"/>
          <w:color w:val="000000" w:themeColor="text1"/>
          <w:kern w:val="1"/>
          <w:sz w:val="22"/>
          <w:szCs w:val="22"/>
          <w:lang w:eastAsia="hi-IN" w:bidi="hi-IN"/>
        </w:rPr>
        <w:t xml:space="preserve">a także </w:t>
      </w:r>
      <w:r w:rsidRPr="00B51E9D">
        <w:rPr>
          <w:rFonts w:asciiTheme="majorHAnsi" w:hAnsiTheme="majorHAnsi" w:cstheme="majorHAnsi"/>
          <w:color w:val="000000" w:themeColor="text1"/>
          <w:kern w:val="1"/>
          <w:sz w:val="22"/>
          <w:szCs w:val="22"/>
          <w:lang w:eastAsia="hi-IN" w:bidi="hi-IN"/>
        </w:rPr>
        <w:t xml:space="preserve">sieci lub instalacji </w:t>
      </w:r>
      <w:r w:rsidR="00FC62A3" w:rsidRPr="00B51E9D">
        <w:rPr>
          <w:rFonts w:asciiTheme="majorHAnsi" w:hAnsiTheme="majorHAnsi" w:cstheme="majorHAnsi"/>
          <w:color w:val="000000" w:themeColor="text1"/>
          <w:kern w:val="1"/>
          <w:sz w:val="22"/>
          <w:szCs w:val="22"/>
          <w:lang w:eastAsia="hi-IN" w:bidi="hi-IN"/>
        </w:rPr>
        <w:t xml:space="preserve">niezinwentaryzowanych lub </w:t>
      </w:r>
      <w:r w:rsidRPr="00B51E9D">
        <w:rPr>
          <w:rFonts w:asciiTheme="majorHAnsi" w:hAnsiTheme="majorHAnsi" w:cstheme="majorHAnsi"/>
          <w:color w:val="000000" w:themeColor="text1"/>
          <w:kern w:val="1"/>
          <w:sz w:val="22"/>
          <w:szCs w:val="22"/>
          <w:lang w:eastAsia="hi-IN" w:bidi="hi-IN"/>
        </w:rPr>
        <w:t xml:space="preserve">zinwentaryzowanych w innym położeniu, natrafienia na niewybuchy </w:t>
      </w:r>
      <w:r w:rsidR="005E1446">
        <w:rPr>
          <w:rFonts w:asciiTheme="majorHAnsi" w:hAnsiTheme="majorHAnsi" w:cstheme="majorHAnsi"/>
          <w:color w:val="000000" w:themeColor="text1"/>
          <w:kern w:val="1"/>
          <w:sz w:val="22"/>
          <w:szCs w:val="22"/>
          <w:lang w:eastAsia="hi-IN" w:bidi="hi-IN"/>
        </w:rPr>
        <w:br/>
      </w:r>
      <w:r w:rsidRPr="00B51E9D">
        <w:rPr>
          <w:rFonts w:asciiTheme="majorHAnsi" w:hAnsiTheme="majorHAnsi" w:cstheme="majorHAnsi"/>
          <w:color w:val="000000" w:themeColor="text1"/>
          <w:kern w:val="1"/>
          <w:sz w:val="22"/>
          <w:szCs w:val="22"/>
          <w:lang w:eastAsia="hi-IN" w:bidi="hi-IN"/>
        </w:rPr>
        <w:t xml:space="preserve">i niewypały, dokonania odkrywki archeologicznej </w:t>
      </w:r>
      <w:r w:rsidR="00E73F09" w:rsidRPr="00B51E9D">
        <w:rPr>
          <w:rFonts w:asciiTheme="majorHAnsi" w:hAnsiTheme="majorHAnsi" w:cstheme="majorHAnsi"/>
          <w:color w:val="000000" w:themeColor="text1"/>
          <w:kern w:val="1"/>
          <w:sz w:val="22"/>
          <w:szCs w:val="22"/>
          <w:lang w:eastAsia="hi-IN" w:bidi="hi-IN"/>
        </w:rPr>
        <w:t xml:space="preserve">lub błędnie zinwentaryzowane obiekty budowlane </w:t>
      </w:r>
      <w:r w:rsidRPr="00B51E9D">
        <w:rPr>
          <w:rFonts w:asciiTheme="majorHAnsi" w:hAnsiTheme="majorHAnsi" w:cstheme="majorHAnsi"/>
          <w:color w:val="000000" w:themeColor="text1"/>
          <w:kern w:val="1"/>
          <w:sz w:val="22"/>
          <w:szCs w:val="22"/>
          <w:lang w:eastAsia="hi-IN" w:bidi="hi-IN"/>
        </w:rPr>
        <w:t xml:space="preserve">oraz wystąpienia kolizji utrudniających lub uniemożliwiających terminowe wykonanie przedmiotu </w:t>
      </w:r>
      <w:r w:rsidR="00FC2DD3" w:rsidRPr="00B51E9D">
        <w:rPr>
          <w:rFonts w:asciiTheme="majorHAnsi" w:hAnsiTheme="majorHAnsi" w:cstheme="majorHAnsi"/>
          <w:color w:val="000000" w:themeColor="text1"/>
          <w:kern w:val="1"/>
          <w:sz w:val="22"/>
          <w:szCs w:val="22"/>
          <w:lang w:eastAsia="hi-IN" w:bidi="hi-IN"/>
        </w:rPr>
        <w:t>Umowy</w:t>
      </w:r>
      <w:r w:rsidR="00E73F09" w:rsidRPr="00B51E9D">
        <w:rPr>
          <w:rFonts w:asciiTheme="majorHAnsi" w:hAnsiTheme="majorHAnsi" w:cstheme="majorHAnsi"/>
          <w:color w:val="000000" w:themeColor="text1"/>
          <w:kern w:val="1"/>
          <w:sz w:val="22"/>
          <w:szCs w:val="22"/>
          <w:lang w:eastAsia="hi-IN" w:bidi="hi-IN"/>
        </w:rPr>
        <w:t>;</w:t>
      </w:r>
    </w:p>
    <w:p w14:paraId="77B9E15B" w14:textId="3AB00F60" w:rsidR="00897394" w:rsidRPr="00B51E9D" w:rsidRDefault="00897394" w:rsidP="00B51E9D">
      <w:pPr>
        <w:numPr>
          <w:ilvl w:val="2"/>
          <w:numId w:val="28"/>
        </w:numPr>
        <w:shd w:val="clear" w:color="auto" w:fill="FFFFFF"/>
        <w:tabs>
          <w:tab w:val="left" w:pos="357"/>
          <w:tab w:val="left" w:pos="851"/>
        </w:tabs>
        <w:suppressAutoHyphens/>
        <w:spacing w:line="312" w:lineRule="auto"/>
        <w:ind w:left="851" w:hanging="494"/>
        <w:jc w:val="both"/>
        <w:rPr>
          <w:rFonts w:asciiTheme="majorHAnsi" w:hAnsiTheme="majorHAnsi" w:cstheme="majorHAnsi"/>
          <w:color w:val="000000" w:themeColor="text1"/>
          <w:kern w:val="1"/>
          <w:sz w:val="22"/>
          <w:szCs w:val="22"/>
          <w:lang w:eastAsia="hi-IN" w:bidi="hi-IN"/>
        </w:rPr>
      </w:pPr>
      <w:r w:rsidRPr="00B51E9D">
        <w:rPr>
          <w:rFonts w:asciiTheme="majorHAnsi" w:hAnsiTheme="majorHAnsi" w:cstheme="majorHAnsi"/>
          <w:color w:val="000000" w:themeColor="text1"/>
          <w:kern w:val="1"/>
          <w:sz w:val="22"/>
          <w:szCs w:val="22"/>
          <w:lang w:eastAsia="hi-IN" w:bidi="hi-IN"/>
        </w:rPr>
        <w:t xml:space="preserve">wystąpienia zmian bądź </w:t>
      </w:r>
      <w:r w:rsidR="00D83D56" w:rsidRPr="00B51E9D">
        <w:rPr>
          <w:rFonts w:asciiTheme="majorHAnsi" w:hAnsiTheme="majorHAnsi" w:cstheme="majorHAnsi"/>
          <w:color w:val="000000" w:themeColor="text1"/>
          <w:kern w:val="1"/>
          <w:sz w:val="22"/>
          <w:szCs w:val="22"/>
          <w:lang w:eastAsia="hi-IN" w:bidi="hi-IN"/>
        </w:rPr>
        <w:t>zwłoki</w:t>
      </w:r>
      <w:r w:rsidRPr="00B51E9D">
        <w:rPr>
          <w:rFonts w:asciiTheme="majorHAnsi" w:hAnsiTheme="majorHAnsi" w:cstheme="majorHAnsi"/>
          <w:color w:val="000000" w:themeColor="text1"/>
          <w:kern w:val="1"/>
          <w:sz w:val="22"/>
          <w:szCs w:val="22"/>
          <w:lang w:eastAsia="hi-IN" w:bidi="hi-IN"/>
        </w:rPr>
        <w:t xml:space="preserve"> będące następstwem okoliczności leżących po stronie Zamawiającego, </w:t>
      </w:r>
      <w:r w:rsidR="005E1446">
        <w:rPr>
          <w:rFonts w:asciiTheme="majorHAnsi" w:hAnsiTheme="majorHAnsi" w:cstheme="majorHAnsi"/>
          <w:color w:val="000000" w:themeColor="text1"/>
          <w:kern w:val="1"/>
          <w:sz w:val="22"/>
          <w:szCs w:val="22"/>
          <w:lang w:eastAsia="hi-IN" w:bidi="hi-IN"/>
        </w:rPr>
        <w:br/>
      </w:r>
      <w:r w:rsidRPr="00B51E9D">
        <w:rPr>
          <w:rFonts w:asciiTheme="majorHAnsi" w:hAnsiTheme="majorHAnsi" w:cstheme="majorHAnsi"/>
          <w:color w:val="000000" w:themeColor="text1"/>
          <w:kern w:val="1"/>
          <w:sz w:val="22"/>
          <w:szCs w:val="22"/>
          <w:lang w:eastAsia="hi-IN" w:bidi="hi-IN"/>
        </w:rPr>
        <w:t xml:space="preserve">w szczególności: wstrzymanie robót przez Zamawiającego; konieczności usunięcia błędów lub wprowadzenia zmian w dokumentacji projektowej; przedłużająca się procedura przetargowa </w:t>
      </w:r>
      <w:r w:rsidR="005E1446">
        <w:rPr>
          <w:rFonts w:asciiTheme="majorHAnsi" w:hAnsiTheme="majorHAnsi" w:cstheme="majorHAnsi"/>
          <w:color w:val="000000" w:themeColor="text1"/>
          <w:kern w:val="1"/>
          <w:sz w:val="22"/>
          <w:szCs w:val="22"/>
          <w:lang w:eastAsia="hi-IN" w:bidi="hi-IN"/>
        </w:rPr>
        <w:br/>
      </w:r>
      <w:r w:rsidRPr="00B51E9D">
        <w:rPr>
          <w:rFonts w:asciiTheme="majorHAnsi" w:hAnsiTheme="majorHAnsi" w:cstheme="majorHAnsi"/>
          <w:color w:val="000000" w:themeColor="text1"/>
          <w:kern w:val="1"/>
          <w:sz w:val="22"/>
          <w:szCs w:val="22"/>
          <w:lang w:eastAsia="hi-IN" w:bidi="hi-IN"/>
        </w:rPr>
        <w:t xml:space="preserve">w przypadku wydłużenia terminu związania z ofertą do dnia podpisania </w:t>
      </w:r>
      <w:r w:rsidR="00FC2DD3" w:rsidRPr="00B51E9D">
        <w:rPr>
          <w:rFonts w:asciiTheme="majorHAnsi" w:hAnsiTheme="majorHAnsi" w:cstheme="majorHAnsi"/>
          <w:color w:val="000000" w:themeColor="text1"/>
          <w:kern w:val="1"/>
          <w:sz w:val="22"/>
          <w:szCs w:val="22"/>
          <w:lang w:eastAsia="hi-IN" w:bidi="hi-IN"/>
        </w:rPr>
        <w:t>Umowy</w:t>
      </w:r>
      <w:r w:rsidRPr="00B51E9D">
        <w:rPr>
          <w:rFonts w:asciiTheme="majorHAnsi" w:hAnsiTheme="majorHAnsi" w:cstheme="majorHAnsi"/>
          <w:color w:val="000000" w:themeColor="text1"/>
          <w:kern w:val="1"/>
          <w:sz w:val="22"/>
          <w:szCs w:val="22"/>
          <w:lang w:eastAsia="hi-IN" w:bidi="hi-IN"/>
        </w:rPr>
        <w:t xml:space="preserve"> z zastrzeżeniem że przesłanka może zostać wykorzystana najpóźniej w ciągu 7 dni od podpisania </w:t>
      </w:r>
      <w:r w:rsidR="00FC2DD3" w:rsidRPr="00B51E9D">
        <w:rPr>
          <w:rFonts w:asciiTheme="majorHAnsi" w:hAnsiTheme="majorHAnsi" w:cstheme="majorHAnsi"/>
          <w:color w:val="000000" w:themeColor="text1"/>
          <w:kern w:val="1"/>
          <w:sz w:val="22"/>
          <w:szCs w:val="22"/>
          <w:lang w:eastAsia="hi-IN" w:bidi="hi-IN"/>
        </w:rPr>
        <w:t>Umowy</w:t>
      </w:r>
      <w:r w:rsidRPr="00B51E9D">
        <w:rPr>
          <w:rFonts w:asciiTheme="majorHAnsi" w:hAnsiTheme="majorHAnsi" w:cstheme="majorHAnsi"/>
          <w:color w:val="000000" w:themeColor="text1"/>
          <w:kern w:val="1"/>
          <w:sz w:val="22"/>
          <w:szCs w:val="22"/>
          <w:lang w:eastAsia="hi-IN" w:bidi="hi-IN"/>
        </w:rPr>
        <w:t>;</w:t>
      </w:r>
    </w:p>
    <w:p w14:paraId="30FC12C6" w14:textId="0F4A9D6F" w:rsidR="00897394" w:rsidRPr="00B51E9D" w:rsidRDefault="00897394" w:rsidP="00B51E9D">
      <w:pPr>
        <w:numPr>
          <w:ilvl w:val="2"/>
          <w:numId w:val="28"/>
        </w:numPr>
        <w:shd w:val="clear" w:color="auto" w:fill="FFFFFF"/>
        <w:tabs>
          <w:tab w:val="left" w:pos="357"/>
          <w:tab w:val="left" w:pos="851"/>
        </w:tabs>
        <w:suppressAutoHyphens/>
        <w:spacing w:line="312" w:lineRule="auto"/>
        <w:ind w:left="851" w:hanging="494"/>
        <w:jc w:val="both"/>
        <w:rPr>
          <w:rFonts w:asciiTheme="majorHAnsi" w:hAnsiTheme="majorHAnsi" w:cstheme="majorHAnsi"/>
          <w:color w:val="000000" w:themeColor="text1"/>
          <w:kern w:val="1"/>
          <w:sz w:val="22"/>
          <w:szCs w:val="22"/>
          <w:lang w:eastAsia="hi-IN" w:bidi="hi-IN"/>
        </w:rPr>
      </w:pPr>
      <w:r w:rsidRPr="00B51E9D">
        <w:rPr>
          <w:rFonts w:asciiTheme="majorHAnsi" w:hAnsiTheme="majorHAnsi" w:cstheme="majorHAnsi"/>
          <w:color w:val="000000" w:themeColor="text1"/>
          <w:kern w:val="1"/>
          <w:sz w:val="22"/>
          <w:szCs w:val="22"/>
          <w:lang w:eastAsia="hi-IN" w:bidi="hi-IN"/>
        </w:rPr>
        <w:lastRenderedPageBreak/>
        <w:t xml:space="preserve">zawieszenia/wstrzymania wykonywania robót budowlanych przez organy nadzoru budowlanego </w:t>
      </w:r>
      <w:r w:rsidR="005E1446">
        <w:rPr>
          <w:rFonts w:asciiTheme="majorHAnsi" w:hAnsiTheme="majorHAnsi" w:cstheme="majorHAnsi"/>
          <w:color w:val="000000" w:themeColor="text1"/>
          <w:kern w:val="1"/>
          <w:sz w:val="22"/>
          <w:szCs w:val="22"/>
          <w:lang w:eastAsia="hi-IN" w:bidi="hi-IN"/>
        </w:rPr>
        <w:br/>
      </w:r>
      <w:r w:rsidRPr="00B51E9D">
        <w:rPr>
          <w:rFonts w:asciiTheme="majorHAnsi" w:hAnsiTheme="majorHAnsi" w:cstheme="majorHAnsi"/>
          <w:color w:val="000000" w:themeColor="text1"/>
          <w:kern w:val="1"/>
          <w:sz w:val="22"/>
          <w:szCs w:val="22"/>
          <w:lang w:eastAsia="hi-IN" w:bidi="hi-IN"/>
        </w:rPr>
        <w:t>z przyczyn niezależnych od Wykonawcy;</w:t>
      </w:r>
    </w:p>
    <w:p w14:paraId="1FA18A69" w14:textId="475830DE" w:rsidR="00713CAC" w:rsidRPr="00B51E9D" w:rsidRDefault="00713CAC" w:rsidP="00B51E9D">
      <w:pPr>
        <w:numPr>
          <w:ilvl w:val="2"/>
          <w:numId w:val="28"/>
        </w:numPr>
        <w:shd w:val="clear" w:color="auto" w:fill="FFFFFF"/>
        <w:tabs>
          <w:tab w:val="left" w:pos="357"/>
          <w:tab w:val="left" w:pos="851"/>
        </w:tabs>
        <w:suppressAutoHyphens/>
        <w:spacing w:line="312" w:lineRule="auto"/>
        <w:ind w:left="851" w:hanging="494"/>
        <w:jc w:val="both"/>
        <w:rPr>
          <w:rFonts w:asciiTheme="majorHAnsi" w:hAnsiTheme="majorHAnsi" w:cstheme="majorHAnsi"/>
          <w:color w:val="000000" w:themeColor="text1"/>
          <w:kern w:val="1"/>
          <w:sz w:val="22"/>
          <w:szCs w:val="22"/>
          <w:lang w:eastAsia="hi-IN" w:bidi="hi-IN"/>
        </w:rPr>
      </w:pPr>
      <w:r w:rsidRPr="00B51E9D">
        <w:rPr>
          <w:rFonts w:asciiTheme="majorHAnsi" w:hAnsiTheme="majorHAnsi" w:cstheme="majorHAnsi"/>
          <w:color w:val="000000" w:themeColor="text1"/>
          <w:kern w:val="1"/>
          <w:sz w:val="22"/>
          <w:szCs w:val="22"/>
          <w:lang w:eastAsia="hi-IN" w:bidi="hi-IN"/>
        </w:rPr>
        <w:t>zmiany będące następstwem wystąpienia okoliczności niezależnych od Wykonawcy przy zachowaniu przez niego należytej staranności, skutkujących niemożnością dotrzymania terminu realizacji przedmiotu zamówienia</w:t>
      </w:r>
      <w:r w:rsidR="00E73F09" w:rsidRPr="00B51E9D">
        <w:rPr>
          <w:rFonts w:asciiTheme="majorHAnsi" w:hAnsiTheme="majorHAnsi" w:cstheme="majorHAnsi"/>
          <w:color w:val="000000" w:themeColor="text1"/>
          <w:kern w:val="1"/>
          <w:sz w:val="22"/>
          <w:szCs w:val="22"/>
          <w:lang w:eastAsia="hi-IN" w:bidi="hi-IN"/>
        </w:rPr>
        <w:t>;</w:t>
      </w:r>
    </w:p>
    <w:p w14:paraId="3F7E8655" w14:textId="5E3A3AD7" w:rsidR="00713CAC" w:rsidRPr="00B51E9D" w:rsidRDefault="00713CAC" w:rsidP="00B51E9D">
      <w:pPr>
        <w:numPr>
          <w:ilvl w:val="2"/>
          <w:numId w:val="28"/>
        </w:numPr>
        <w:shd w:val="clear" w:color="auto" w:fill="FFFFFF"/>
        <w:tabs>
          <w:tab w:val="left" w:pos="357"/>
          <w:tab w:val="left" w:pos="851"/>
        </w:tabs>
        <w:suppressAutoHyphens/>
        <w:spacing w:line="312" w:lineRule="auto"/>
        <w:ind w:left="851" w:hanging="494"/>
        <w:jc w:val="both"/>
        <w:rPr>
          <w:rFonts w:asciiTheme="majorHAnsi" w:hAnsiTheme="majorHAnsi" w:cstheme="majorHAnsi"/>
          <w:color w:val="000000" w:themeColor="text1"/>
          <w:kern w:val="1"/>
          <w:sz w:val="22"/>
          <w:szCs w:val="22"/>
          <w:lang w:eastAsia="hi-IN" w:bidi="hi-IN"/>
        </w:rPr>
      </w:pPr>
      <w:r w:rsidRPr="00B51E9D">
        <w:rPr>
          <w:rFonts w:asciiTheme="majorHAnsi" w:hAnsiTheme="majorHAnsi" w:cstheme="majorHAnsi"/>
          <w:color w:val="000000" w:themeColor="text1"/>
          <w:kern w:val="1"/>
          <w:sz w:val="22"/>
          <w:szCs w:val="22"/>
          <w:lang w:eastAsia="hi-IN" w:bidi="hi-IN"/>
        </w:rPr>
        <w:t xml:space="preserve">konieczność zaspokojenia roszczeń lub oczekiwań osób trzecich – w tym grup społecznych lub zawodowych nieartykułowanych odpowiednio wcześniej lub niemożliwych do jednoznacznego określenia w chwili zawierania </w:t>
      </w:r>
      <w:r w:rsidR="00FC2DD3" w:rsidRPr="00B51E9D">
        <w:rPr>
          <w:rFonts w:asciiTheme="majorHAnsi" w:hAnsiTheme="majorHAnsi" w:cstheme="majorHAnsi"/>
          <w:color w:val="000000" w:themeColor="text1"/>
          <w:kern w:val="1"/>
          <w:sz w:val="22"/>
          <w:szCs w:val="22"/>
          <w:lang w:eastAsia="hi-IN" w:bidi="hi-IN"/>
        </w:rPr>
        <w:t>Umowy</w:t>
      </w:r>
      <w:r w:rsidR="00E73F09" w:rsidRPr="00B51E9D">
        <w:rPr>
          <w:rFonts w:asciiTheme="majorHAnsi" w:hAnsiTheme="majorHAnsi" w:cstheme="majorHAnsi"/>
          <w:color w:val="000000" w:themeColor="text1"/>
          <w:kern w:val="1"/>
          <w:sz w:val="22"/>
          <w:szCs w:val="22"/>
          <w:lang w:eastAsia="hi-IN" w:bidi="hi-IN"/>
        </w:rPr>
        <w:t>;</w:t>
      </w:r>
    </w:p>
    <w:p w14:paraId="73F4526D" w14:textId="08B6D762" w:rsidR="00713CAC" w:rsidRPr="00B51E9D" w:rsidRDefault="00713CAC" w:rsidP="00B51E9D">
      <w:pPr>
        <w:numPr>
          <w:ilvl w:val="2"/>
          <w:numId w:val="28"/>
        </w:numPr>
        <w:shd w:val="clear" w:color="auto" w:fill="FFFFFF"/>
        <w:tabs>
          <w:tab w:val="left" w:pos="357"/>
          <w:tab w:val="left" w:pos="851"/>
        </w:tabs>
        <w:suppressAutoHyphens/>
        <w:spacing w:line="312" w:lineRule="auto"/>
        <w:ind w:left="851" w:hanging="494"/>
        <w:jc w:val="both"/>
        <w:rPr>
          <w:rFonts w:asciiTheme="majorHAnsi" w:hAnsiTheme="majorHAnsi" w:cstheme="majorHAnsi"/>
          <w:color w:val="000000" w:themeColor="text1"/>
          <w:kern w:val="1"/>
          <w:sz w:val="22"/>
          <w:szCs w:val="22"/>
          <w:lang w:eastAsia="hi-IN" w:bidi="hi-IN"/>
        </w:rPr>
      </w:pPr>
      <w:r w:rsidRPr="00B51E9D">
        <w:rPr>
          <w:rFonts w:asciiTheme="majorHAnsi" w:hAnsiTheme="majorHAnsi" w:cstheme="majorHAnsi"/>
          <w:color w:val="000000" w:themeColor="text1"/>
          <w:kern w:val="1"/>
          <w:sz w:val="22"/>
          <w:szCs w:val="22"/>
          <w:lang w:eastAsia="hi-IN" w:bidi="hi-IN"/>
        </w:rPr>
        <w:t xml:space="preserve">z przyczyn spowodowanych siłą wyższą, przy czym za siłę wyższą, warunkującą zmianę </w:t>
      </w:r>
      <w:r w:rsidR="00FC2DD3" w:rsidRPr="00B51E9D">
        <w:rPr>
          <w:rFonts w:asciiTheme="majorHAnsi" w:hAnsiTheme="majorHAnsi" w:cstheme="majorHAnsi"/>
          <w:color w:val="000000" w:themeColor="text1"/>
          <w:kern w:val="1"/>
          <w:sz w:val="22"/>
          <w:szCs w:val="22"/>
          <w:lang w:eastAsia="hi-IN" w:bidi="hi-IN"/>
        </w:rPr>
        <w:t>Umowy</w:t>
      </w:r>
      <w:r w:rsidRPr="00B51E9D">
        <w:rPr>
          <w:rFonts w:asciiTheme="majorHAnsi" w:hAnsiTheme="majorHAnsi" w:cstheme="majorHAnsi"/>
          <w:color w:val="000000" w:themeColor="text1"/>
          <w:kern w:val="1"/>
          <w:sz w:val="22"/>
          <w:szCs w:val="22"/>
          <w:lang w:eastAsia="hi-IN" w:bidi="hi-IN"/>
        </w:rPr>
        <w:t xml:space="preserve"> uważać się będzie niezależne od Stron losowe zdarzenie zewnętrzne, które było niemożliwe do przewidzenia w momencie zawarcia </w:t>
      </w:r>
      <w:r w:rsidR="00FC2DD3" w:rsidRPr="00B51E9D">
        <w:rPr>
          <w:rFonts w:asciiTheme="majorHAnsi" w:hAnsiTheme="majorHAnsi" w:cstheme="majorHAnsi"/>
          <w:color w:val="000000" w:themeColor="text1"/>
          <w:kern w:val="1"/>
          <w:sz w:val="22"/>
          <w:szCs w:val="22"/>
          <w:lang w:eastAsia="hi-IN" w:bidi="hi-IN"/>
        </w:rPr>
        <w:t>Umowy</w:t>
      </w:r>
      <w:r w:rsidRPr="00B51E9D">
        <w:rPr>
          <w:rFonts w:asciiTheme="majorHAnsi" w:hAnsiTheme="majorHAnsi" w:cstheme="majorHAnsi"/>
          <w:color w:val="000000" w:themeColor="text1"/>
          <w:kern w:val="1"/>
          <w:sz w:val="22"/>
          <w:szCs w:val="22"/>
          <w:lang w:eastAsia="hi-IN" w:bidi="hi-IN"/>
        </w:rPr>
        <w:t xml:space="preserve"> i któremu nie można było zapobiec mimo dochowania należytej staranności</w:t>
      </w:r>
      <w:r w:rsidR="00E73F09" w:rsidRPr="00B51E9D">
        <w:rPr>
          <w:rFonts w:asciiTheme="majorHAnsi" w:hAnsiTheme="majorHAnsi" w:cstheme="majorHAnsi"/>
          <w:color w:val="000000" w:themeColor="text1"/>
          <w:kern w:val="1"/>
          <w:sz w:val="22"/>
          <w:szCs w:val="22"/>
          <w:lang w:eastAsia="hi-IN" w:bidi="hi-IN"/>
        </w:rPr>
        <w:t>;</w:t>
      </w:r>
    </w:p>
    <w:p w14:paraId="34C60319" w14:textId="74454299" w:rsidR="00897394" w:rsidRPr="00B51E9D" w:rsidRDefault="00713CAC" w:rsidP="00B51E9D">
      <w:pPr>
        <w:numPr>
          <w:ilvl w:val="2"/>
          <w:numId w:val="28"/>
        </w:numPr>
        <w:shd w:val="clear" w:color="auto" w:fill="FFFFFF"/>
        <w:tabs>
          <w:tab w:val="left" w:pos="357"/>
          <w:tab w:val="left" w:pos="851"/>
        </w:tabs>
        <w:suppressAutoHyphens/>
        <w:spacing w:line="312" w:lineRule="auto"/>
        <w:ind w:left="851" w:hanging="494"/>
        <w:jc w:val="both"/>
        <w:rPr>
          <w:rFonts w:asciiTheme="majorHAnsi" w:hAnsiTheme="majorHAnsi" w:cstheme="majorHAnsi"/>
          <w:color w:val="000000" w:themeColor="text1"/>
          <w:kern w:val="1"/>
          <w:sz w:val="22"/>
          <w:szCs w:val="22"/>
          <w:lang w:eastAsia="hi-IN" w:bidi="hi-IN"/>
        </w:rPr>
      </w:pPr>
      <w:r w:rsidRPr="00B51E9D">
        <w:rPr>
          <w:rFonts w:asciiTheme="majorHAnsi" w:hAnsiTheme="majorHAnsi" w:cstheme="majorHAnsi"/>
          <w:color w:val="000000" w:themeColor="text1"/>
          <w:kern w:val="1"/>
          <w:sz w:val="22"/>
          <w:szCs w:val="22"/>
          <w:lang w:eastAsia="hi-IN" w:bidi="hi-IN"/>
        </w:rPr>
        <w:t>zmiany związane z wystąpieniem stanu epidemii lub pandemii,</w:t>
      </w:r>
      <w:r w:rsidR="00897394" w:rsidRPr="00B51E9D">
        <w:rPr>
          <w:rFonts w:asciiTheme="majorHAnsi" w:hAnsiTheme="majorHAnsi" w:cstheme="majorHAnsi"/>
          <w:color w:val="000000" w:themeColor="text1"/>
          <w:kern w:val="1"/>
          <w:sz w:val="22"/>
          <w:szCs w:val="22"/>
          <w:lang w:eastAsia="hi-IN" w:bidi="hi-IN"/>
        </w:rPr>
        <w:t xml:space="preserve"> w tym wprowadzenia ograniczeń sanitarno-epidemiologicznych w dostępie do placu budowy lub objęcie kwarantanną co najmniej 30% osób skierowanych do wykonywania prac przez Wykonawcę, w takim przypadku termin wykonania </w:t>
      </w:r>
      <w:r w:rsidR="00FC2DD3" w:rsidRPr="00B51E9D">
        <w:rPr>
          <w:rFonts w:asciiTheme="majorHAnsi" w:hAnsiTheme="majorHAnsi" w:cstheme="majorHAnsi"/>
          <w:color w:val="000000" w:themeColor="text1"/>
          <w:kern w:val="1"/>
          <w:sz w:val="22"/>
          <w:szCs w:val="22"/>
          <w:lang w:eastAsia="hi-IN" w:bidi="hi-IN"/>
        </w:rPr>
        <w:t>Umowy</w:t>
      </w:r>
      <w:r w:rsidR="00897394" w:rsidRPr="00B51E9D">
        <w:rPr>
          <w:rFonts w:asciiTheme="majorHAnsi" w:hAnsiTheme="majorHAnsi" w:cstheme="majorHAnsi"/>
          <w:color w:val="000000" w:themeColor="text1"/>
          <w:kern w:val="1"/>
          <w:sz w:val="22"/>
          <w:szCs w:val="22"/>
          <w:lang w:eastAsia="hi-IN" w:bidi="hi-IN"/>
        </w:rPr>
        <w:t xml:space="preserve"> może zostać wydłużony o liczbę dni odpowiadającą liczbie dni ograniczenia dostępu do placu budowy lub liczbę dni w której stan załogi objętej kwarantanną a skierowanej do realizacji przedmiotu </w:t>
      </w:r>
      <w:r w:rsidR="00FC2DD3" w:rsidRPr="00B51E9D">
        <w:rPr>
          <w:rFonts w:asciiTheme="majorHAnsi" w:hAnsiTheme="majorHAnsi" w:cstheme="majorHAnsi"/>
          <w:color w:val="000000" w:themeColor="text1"/>
          <w:kern w:val="1"/>
          <w:sz w:val="22"/>
          <w:szCs w:val="22"/>
          <w:lang w:eastAsia="hi-IN" w:bidi="hi-IN"/>
        </w:rPr>
        <w:t>Umowy</w:t>
      </w:r>
      <w:r w:rsidR="00897394" w:rsidRPr="00B51E9D">
        <w:rPr>
          <w:rFonts w:asciiTheme="majorHAnsi" w:hAnsiTheme="majorHAnsi" w:cstheme="majorHAnsi"/>
          <w:color w:val="000000" w:themeColor="text1"/>
          <w:kern w:val="1"/>
          <w:sz w:val="22"/>
          <w:szCs w:val="22"/>
          <w:lang w:eastAsia="hi-IN" w:bidi="hi-IN"/>
        </w:rPr>
        <w:t xml:space="preserve"> wynosił co najmniej 30%; </w:t>
      </w:r>
    </w:p>
    <w:p w14:paraId="54A95727" w14:textId="3C8670B5" w:rsidR="001B1046" w:rsidRPr="00B51E9D" w:rsidRDefault="001B1046" w:rsidP="00B51E9D">
      <w:pPr>
        <w:numPr>
          <w:ilvl w:val="2"/>
          <w:numId w:val="28"/>
        </w:numPr>
        <w:shd w:val="clear" w:color="auto" w:fill="FFFFFF"/>
        <w:tabs>
          <w:tab w:val="left" w:pos="357"/>
          <w:tab w:val="left" w:pos="851"/>
        </w:tabs>
        <w:suppressAutoHyphens/>
        <w:spacing w:line="312" w:lineRule="auto"/>
        <w:ind w:left="851" w:hanging="494"/>
        <w:jc w:val="both"/>
        <w:rPr>
          <w:rFonts w:asciiTheme="majorHAnsi" w:hAnsiTheme="majorHAnsi" w:cstheme="majorHAnsi"/>
          <w:color w:val="000000" w:themeColor="text1"/>
          <w:kern w:val="1"/>
          <w:sz w:val="22"/>
          <w:szCs w:val="22"/>
          <w:lang w:eastAsia="hi-IN" w:bidi="hi-IN"/>
        </w:rPr>
      </w:pPr>
      <w:r w:rsidRPr="00B51E9D">
        <w:rPr>
          <w:rFonts w:asciiTheme="majorHAnsi" w:hAnsiTheme="majorHAnsi" w:cstheme="majorHAnsi"/>
          <w:color w:val="000000" w:themeColor="text1"/>
          <w:kern w:val="1"/>
          <w:sz w:val="22"/>
          <w:szCs w:val="22"/>
          <w:lang w:eastAsia="hi-IN" w:bidi="hi-IN"/>
        </w:rPr>
        <w:t xml:space="preserve">w sytuacji wprowadzenia przez władze państwowe stanu nadzwyczajnego lub innych ograniczeń </w:t>
      </w:r>
      <w:r w:rsidR="005E1446">
        <w:rPr>
          <w:rFonts w:asciiTheme="majorHAnsi" w:hAnsiTheme="majorHAnsi" w:cstheme="majorHAnsi"/>
          <w:color w:val="000000" w:themeColor="text1"/>
          <w:kern w:val="1"/>
          <w:sz w:val="22"/>
          <w:szCs w:val="22"/>
          <w:lang w:eastAsia="hi-IN" w:bidi="hi-IN"/>
        </w:rPr>
        <w:br/>
      </w:r>
      <w:r w:rsidRPr="00B51E9D">
        <w:rPr>
          <w:rFonts w:asciiTheme="majorHAnsi" w:hAnsiTheme="majorHAnsi" w:cstheme="majorHAnsi"/>
          <w:color w:val="000000" w:themeColor="text1"/>
          <w:kern w:val="1"/>
          <w:sz w:val="22"/>
          <w:szCs w:val="22"/>
          <w:lang w:eastAsia="hi-IN" w:bidi="hi-IN"/>
        </w:rPr>
        <w:t xml:space="preserve">w funkcjonowaniu państwa; </w:t>
      </w:r>
    </w:p>
    <w:p w14:paraId="68F80B68" w14:textId="0C9EB13D" w:rsidR="00713CAC" w:rsidRPr="00B51E9D" w:rsidRDefault="00713CAC" w:rsidP="00B51E9D">
      <w:pPr>
        <w:numPr>
          <w:ilvl w:val="2"/>
          <w:numId w:val="28"/>
        </w:numPr>
        <w:shd w:val="clear" w:color="auto" w:fill="FFFFFF"/>
        <w:tabs>
          <w:tab w:val="left" w:pos="357"/>
          <w:tab w:val="left" w:pos="851"/>
        </w:tabs>
        <w:suppressAutoHyphens/>
        <w:spacing w:line="312" w:lineRule="auto"/>
        <w:ind w:left="851" w:hanging="494"/>
        <w:jc w:val="both"/>
        <w:rPr>
          <w:rFonts w:asciiTheme="majorHAnsi" w:hAnsiTheme="majorHAnsi" w:cstheme="majorHAnsi"/>
          <w:color w:val="000000" w:themeColor="text1"/>
          <w:kern w:val="1"/>
          <w:sz w:val="22"/>
          <w:szCs w:val="22"/>
          <w:lang w:eastAsia="hi-IN" w:bidi="hi-IN"/>
        </w:rPr>
      </w:pPr>
      <w:r w:rsidRPr="00B51E9D">
        <w:rPr>
          <w:rFonts w:asciiTheme="majorHAnsi" w:hAnsiTheme="majorHAnsi" w:cstheme="majorHAnsi"/>
          <w:color w:val="000000" w:themeColor="text1"/>
          <w:kern w:val="1"/>
          <w:sz w:val="22"/>
          <w:szCs w:val="22"/>
          <w:lang w:eastAsia="hi-IN" w:bidi="hi-IN"/>
        </w:rPr>
        <w:t xml:space="preserve">zmiany warunków dofinansowania udzielonego Zamawiającego przez Jednostkę Dofinansowującą </w:t>
      </w:r>
      <w:r w:rsidR="005E1446">
        <w:rPr>
          <w:rFonts w:asciiTheme="majorHAnsi" w:hAnsiTheme="majorHAnsi" w:cstheme="majorHAnsi"/>
          <w:color w:val="000000" w:themeColor="text1"/>
          <w:kern w:val="1"/>
          <w:sz w:val="22"/>
          <w:szCs w:val="22"/>
          <w:lang w:eastAsia="hi-IN" w:bidi="hi-IN"/>
        </w:rPr>
        <w:br/>
      </w:r>
      <w:r w:rsidRPr="00B51E9D">
        <w:rPr>
          <w:rFonts w:asciiTheme="majorHAnsi" w:hAnsiTheme="majorHAnsi" w:cstheme="majorHAnsi"/>
          <w:color w:val="000000" w:themeColor="text1"/>
          <w:kern w:val="1"/>
          <w:sz w:val="22"/>
          <w:szCs w:val="22"/>
          <w:lang w:eastAsia="hi-IN" w:bidi="hi-IN"/>
        </w:rPr>
        <w:t>w zakresie terminów realizacji zadania stanowiącego przedmiot niniejszej Umowy.</w:t>
      </w:r>
    </w:p>
    <w:p w14:paraId="7D761744" w14:textId="3F987729" w:rsidR="001B1046" w:rsidRPr="00B51E9D" w:rsidRDefault="001B1046" w:rsidP="00B51E9D">
      <w:pPr>
        <w:numPr>
          <w:ilvl w:val="1"/>
          <w:numId w:val="28"/>
        </w:numPr>
        <w:shd w:val="clear" w:color="auto" w:fill="FFFFFF"/>
        <w:suppressAutoHyphens/>
        <w:spacing w:line="312" w:lineRule="auto"/>
        <w:jc w:val="both"/>
        <w:rPr>
          <w:rFonts w:asciiTheme="majorHAnsi" w:hAnsiTheme="majorHAnsi" w:cstheme="majorHAnsi"/>
          <w:color w:val="000000" w:themeColor="text1"/>
          <w:kern w:val="1"/>
          <w:sz w:val="22"/>
          <w:szCs w:val="22"/>
          <w:lang w:eastAsia="hi-IN" w:bidi="hi-IN"/>
        </w:rPr>
      </w:pPr>
      <w:r w:rsidRPr="00B51E9D">
        <w:rPr>
          <w:rFonts w:asciiTheme="majorHAnsi" w:hAnsiTheme="majorHAnsi" w:cstheme="majorHAnsi"/>
          <w:color w:val="000000" w:themeColor="text1"/>
          <w:kern w:val="1"/>
          <w:sz w:val="22"/>
          <w:szCs w:val="22"/>
          <w:lang w:eastAsia="hi-IN" w:bidi="hi-IN"/>
        </w:rPr>
        <w:t xml:space="preserve">W przypadku wystąpienia okoliczności wymienionych w ust. </w:t>
      </w:r>
      <w:r w:rsidR="00F24CFF" w:rsidRPr="00B51E9D">
        <w:rPr>
          <w:rFonts w:asciiTheme="majorHAnsi" w:hAnsiTheme="majorHAnsi" w:cstheme="majorHAnsi"/>
          <w:color w:val="000000" w:themeColor="text1"/>
          <w:kern w:val="1"/>
          <w:sz w:val="22"/>
          <w:szCs w:val="22"/>
          <w:lang w:eastAsia="hi-IN" w:bidi="hi-IN"/>
        </w:rPr>
        <w:t>3</w:t>
      </w:r>
      <w:r w:rsidRPr="00B51E9D">
        <w:rPr>
          <w:rFonts w:asciiTheme="majorHAnsi" w:hAnsiTheme="majorHAnsi" w:cstheme="majorHAnsi"/>
          <w:color w:val="000000" w:themeColor="text1"/>
          <w:kern w:val="1"/>
          <w:sz w:val="22"/>
          <w:szCs w:val="22"/>
          <w:lang w:eastAsia="hi-IN" w:bidi="hi-IN"/>
        </w:rPr>
        <w:t xml:space="preserve"> </w:t>
      </w:r>
      <w:r w:rsidR="00F24CFF" w:rsidRPr="00B51E9D">
        <w:rPr>
          <w:rFonts w:asciiTheme="majorHAnsi" w:hAnsiTheme="majorHAnsi" w:cstheme="majorHAnsi"/>
          <w:color w:val="000000" w:themeColor="text1"/>
          <w:kern w:val="1"/>
          <w:sz w:val="22"/>
          <w:szCs w:val="22"/>
          <w:lang w:eastAsia="hi-IN" w:bidi="hi-IN"/>
        </w:rPr>
        <w:t xml:space="preserve">powyżej </w:t>
      </w:r>
      <w:r w:rsidRPr="00B51E9D">
        <w:rPr>
          <w:rFonts w:asciiTheme="majorHAnsi" w:hAnsiTheme="majorHAnsi" w:cstheme="majorHAnsi"/>
          <w:color w:val="000000" w:themeColor="text1"/>
          <w:kern w:val="1"/>
          <w:sz w:val="22"/>
          <w:szCs w:val="22"/>
          <w:lang w:eastAsia="hi-IN" w:bidi="hi-IN"/>
        </w:rPr>
        <w:t>termin wykonania przedmiotu Umowy może ulec odpowiedniemu przedłużeniu, o czas niezbędny do usunięcia w sposób należyty skutków wywołanych przez te okoliczności, nie dłużej jednak niż to konieczne.</w:t>
      </w:r>
    </w:p>
    <w:p w14:paraId="36677F2B" w14:textId="3F0230B3" w:rsidR="001B1046" w:rsidRPr="00B51E9D" w:rsidRDefault="001B1046" w:rsidP="00B51E9D">
      <w:pPr>
        <w:numPr>
          <w:ilvl w:val="1"/>
          <w:numId w:val="28"/>
        </w:numPr>
        <w:shd w:val="clear" w:color="auto" w:fill="FFFFFF"/>
        <w:suppressAutoHyphens/>
        <w:spacing w:line="312" w:lineRule="auto"/>
        <w:jc w:val="both"/>
        <w:rPr>
          <w:rFonts w:asciiTheme="majorHAnsi" w:hAnsiTheme="majorHAnsi" w:cstheme="majorHAnsi"/>
          <w:color w:val="000000" w:themeColor="text1"/>
          <w:kern w:val="1"/>
          <w:sz w:val="22"/>
          <w:szCs w:val="22"/>
          <w:lang w:eastAsia="hi-IN" w:bidi="hi-IN"/>
        </w:rPr>
      </w:pPr>
      <w:r w:rsidRPr="00B51E9D">
        <w:rPr>
          <w:rFonts w:asciiTheme="majorHAnsi" w:hAnsiTheme="majorHAnsi" w:cstheme="majorHAnsi"/>
          <w:color w:val="000000" w:themeColor="text1"/>
          <w:kern w:val="1"/>
          <w:sz w:val="22"/>
          <w:szCs w:val="22"/>
          <w:lang w:eastAsia="hi-IN" w:bidi="hi-IN"/>
        </w:rPr>
        <w:t>Zamawiający dopuszcza wprowadzenie zmian dotyczących zakresu rzeczow</w:t>
      </w:r>
      <w:r w:rsidR="00F24CFF" w:rsidRPr="00B51E9D">
        <w:rPr>
          <w:rFonts w:asciiTheme="majorHAnsi" w:hAnsiTheme="majorHAnsi" w:cstheme="majorHAnsi"/>
          <w:color w:val="000000" w:themeColor="text1"/>
          <w:kern w:val="1"/>
          <w:sz w:val="22"/>
          <w:szCs w:val="22"/>
          <w:lang w:eastAsia="hi-IN" w:bidi="hi-IN"/>
        </w:rPr>
        <w:t>ego</w:t>
      </w:r>
      <w:r w:rsidRPr="00B51E9D">
        <w:rPr>
          <w:rFonts w:asciiTheme="majorHAnsi" w:hAnsiTheme="majorHAnsi" w:cstheme="majorHAnsi"/>
          <w:color w:val="000000" w:themeColor="text1"/>
          <w:kern w:val="1"/>
          <w:sz w:val="22"/>
          <w:szCs w:val="22"/>
          <w:lang w:eastAsia="hi-IN" w:bidi="hi-IN"/>
        </w:rPr>
        <w:t xml:space="preserve"> przedmiotu </w:t>
      </w:r>
      <w:r w:rsidR="00FC2DD3" w:rsidRPr="00B51E9D">
        <w:rPr>
          <w:rFonts w:asciiTheme="majorHAnsi" w:hAnsiTheme="majorHAnsi" w:cstheme="majorHAnsi"/>
          <w:color w:val="000000" w:themeColor="text1"/>
          <w:kern w:val="1"/>
          <w:sz w:val="22"/>
          <w:szCs w:val="22"/>
          <w:lang w:eastAsia="hi-IN" w:bidi="hi-IN"/>
        </w:rPr>
        <w:t>Umowy</w:t>
      </w:r>
      <w:r w:rsidRPr="00B51E9D">
        <w:rPr>
          <w:rFonts w:asciiTheme="majorHAnsi" w:hAnsiTheme="majorHAnsi" w:cstheme="majorHAnsi"/>
          <w:color w:val="000000" w:themeColor="text1"/>
          <w:kern w:val="1"/>
          <w:sz w:val="22"/>
          <w:szCs w:val="22"/>
          <w:lang w:eastAsia="hi-IN" w:bidi="hi-IN"/>
        </w:rPr>
        <w:t xml:space="preserve"> </w:t>
      </w:r>
      <w:r w:rsidR="005E1446">
        <w:rPr>
          <w:rFonts w:asciiTheme="majorHAnsi" w:hAnsiTheme="majorHAnsi" w:cstheme="majorHAnsi"/>
          <w:color w:val="000000" w:themeColor="text1"/>
          <w:kern w:val="1"/>
          <w:sz w:val="22"/>
          <w:szCs w:val="22"/>
          <w:lang w:eastAsia="hi-IN" w:bidi="hi-IN"/>
        </w:rPr>
        <w:br/>
      </w:r>
      <w:r w:rsidRPr="00B51E9D">
        <w:rPr>
          <w:rFonts w:asciiTheme="majorHAnsi" w:hAnsiTheme="majorHAnsi" w:cstheme="majorHAnsi"/>
          <w:color w:val="000000" w:themeColor="text1"/>
          <w:kern w:val="1"/>
          <w:sz w:val="22"/>
          <w:szCs w:val="22"/>
          <w:lang w:eastAsia="hi-IN" w:bidi="hi-IN"/>
        </w:rPr>
        <w:t>w przypadku:</w:t>
      </w:r>
    </w:p>
    <w:p w14:paraId="3B866B04" w14:textId="01E38BC0" w:rsidR="001B1046" w:rsidRPr="00B51E9D" w:rsidRDefault="001B1046" w:rsidP="00B51E9D">
      <w:pPr>
        <w:numPr>
          <w:ilvl w:val="2"/>
          <w:numId w:val="28"/>
        </w:numPr>
        <w:shd w:val="clear" w:color="auto" w:fill="FFFFFF"/>
        <w:tabs>
          <w:tab w:val="left" w:pos="357"/>
          <w:tab w:val="left" w:pos="851"/>
        </w:tabs>
        <w:suppressAutoHyphens/>
        <w:spacing w:line="312" w:lineRule="auto"/>
        <w:ind w:left="851" w:hanging="494"/>
        <w:jc w:val="both"/>
        <w:rPr>
          <w:rFonts w:asciiTheme="majorHAnsi" w:hAnsiTheme="majorHAnsi" w:cstheme="majorHAnsi"/>
          <w:color w:val="000000" w:themeColor="text1"/>
          <w:kern w:val="1"/>
          <w:sz w:val="22"/>
          <w:szCs w:val="22"/>
          <w:lang w:eastAsia="hi-IN" w:bidi="hi-IN"/>
        </w:rPr>
      </w:pPr>
      <w:r w:rsidRPr="00B51E9D">
        <w:rPr>
          <w:rFonts w:asciiTheme="majorHAnsi" w:hAnsiTheme="majorHAnsi" w:cstheme="majorHAnsi"/>
          <w:color w:val="000000" w:themeColor="text1"/>
          <w:kern w:val="1"/>
          <w:sz w:val="22"/>
          <w:szCs w:val="22"/>
          <w:lang w:eastAsia="hi-IN" w:bidi="hi-IN"/>
        </w:rPr>
        <w:t xml:space="preserve">wystąpienia obiektywnych okoliczności skutkujących koniecznością zmiany w trakcie realizacji </w:t>
      </w:r>
      <w:r w:rsidR="00FC2DD3" w:rsidRPr="00B51E9D">
        <w:rPr>
          <w:rFonts w:asciiTheme="majorHAnsi" w:hAnsiTheme="majorHAnsi" w:cstheme="majorHAnsi"/>
          <w:color w:val="000000" w:themeColor="text1"/>
          <w:kern w:val="1"/>
          <w:sz w:val="22"/>
          <w:szCs w:val="22"/>
          <w:lang w:eastAsia="hi-IN" w:bidi="hi-IN"/>
        </w:rPr>
        <w:t>Umowy</w:t>
      </w:r>
      <w:r w:rsidRPr="00B51E9D">
        <w:rPr>
          <w:rFonts w:asciiTheme="majorHAnsi" w:hAnsiTheme="majorHAnsi" w:cstheme="majorHAnsi"/>
          <w:color w:val="000000" w:themeColor="text1"/>
          <w:kern w:val="1"/>
          <w:sz w:val="22"/>
          <w:szCs w:val="22"/>
          <w:lang w:eastAsia="hi-IN" w:bidi="hi-IN"/>
        </w:rPr>
        <w:t xml:space="preserve"> zakresu </w:t>
      </w:r>
      <w:r w:rsidR="00F24CFF" w:rsidRPr="00B51E9D">
        <w:rPr>
          <w:rFonts w:asciiTheme="majorHAnsi" w:hAnsiTheme="majorHAnsi" w:cstheme="majorHAnsi"/>
          <w:color w:val="000000" w:themeColor="text1"/>
          <w:kern w:val="1"/>
          <w:sz w:val="22"/>
          <w:szCs w:val="22"/>
          <w:lang w:eastAsia="hi-IN" w:bidi="hi-IN"/>
        </w:rPr>
        <w:t>rzeczowego</w:t>
      </w:r>
      <w:r w:rsidRPr="00B51E9D">
        <w:rPr>
          <w:rFonts w:asciiTheme="majorHAnsi" w:hAnsiTheme="majorHAnsi" w:cstheme="majorHAnsi"/>
          <w:color w:val="000000" w:themeColor="text1"/>
          <w:kern w:val="1"/>
          <w:sz w:val="22"/>
          <w:szCs w:val="22"/>
          <w:lang w:eastAsia="hi-IN" w:bidi="hi-IN"/>
        </w:rPr>
        <w:t xml:space="preserve"> robót;</w:t>
      </w:r>
    </w:p>
    <w:p w14:paraId="2EC43C7D" w14:textId="10887DB4" w:rsidR="001B1046" w:rsidRPr="00B51E9D" w:rsidRDefault="001B1046" w:rsidP="00B51E9D">
      <w:pPr>
        <w:numPr>
          <w:ilvl w:val="2"/>
          <w:numId w:val="28"/>
        </w:numPr>
        <w:shd w:val="clear" w:color="auto" w:fill="FFFFFF"/>
        <w:tabs>
          <w:tab w:val="left" w:pos="357"/>
          <w:tab w:val="left" w:pos="851"/>
        </w:tabs>
        <w:suppressAutoHyphens/>
        <w:spacing w:line="312" w:lineRule="auto"/>
        <w:ind w:left="851" w:hanging="494"/>
        <w:jc w:val="both"/>
        <w:rPr>
          <w:rFonts w:asciiTheme="majorHAnsi" w:hAnsiTheme="majorHAnsi" w:cstheme="majorHAnsi"/>
          <w:color w:val="000000" w:themeColor="text1"/>
          <w:kern w:val="1"/>
          <w:sz w:val="22"/>
          <w:szCs w:val="22"/>
          <w:lang w:eastAsia="hi-IN" w:bidi="hi-IN"/>
        </w:rPr>
      </w:pPr>
      <w:r w:rsidRPr="00B51E9D">
        <w:rPr>
          <w:rFonts w:asciiTheme="majorHAnsi" w:hAnsiTheme="majorHAnsi" w:cstheme="majorHAnsi"/>
          <w:color w:val="000000" w:themeColor="text1"/>
          <w:kern w:val="1"/>
          <w:sz w:val="22"/>
          <w:szCs w:val="22"/>
          <w:lang w:eastAsia="hi-IN" w:bidi="hi-IN"/>
        </w:rPr>
        <w:t xml:space="preserve"> zmian </w:t>
      </w:r>
      <w:r w:rsidR="00817540" w:rsidRPr="00B51E9D">
        <w:rPr>
          <w:rFonts w:asciiTheme="majorHAnsi" w:hAnsiTheme="majorHAnsi" w:cstheme="majorHAnsi"/>
          <w:color w:val="000000" w:themeColor="text1"/>
          <w:kern w:val="1"/>
          <w:sz w:val="22"/>
          <w:szCs w:val="22"/>
          <w:lang w:eastAsia="hi-IN" w:bidi="hi-IN"/>
        </w:rPr>
        <w:t>opisanych w ust. 3 pkt 3</w:t>
      </w:r>
      <w:r w:rsidR="00C27E14" w:rsidRPr="00B51E9D">
        <w:rPr>
          <w:rFonts w:asciiTheme="majorHAnsi" w:hAnsiTheme="majorHAnsi" w:cstheme="majorHAnsi"/>
          <w:color w:val="000000" w:themeColor="text1"/>
          <w:kern w:val="1"/>
          <w:sz w:val="22"/>
          <w:szCs w:val="22"/>
          <w:lang w:eastAsia="hi-IN" w:bidi="hi-IN"/>
        </w:rPr>
        <w:t>)</w:t>
      </w:r>
      <w:r w:rsidR="00817540" w:rsidRPr="00B51E9D">
        <w:rPr>
          <w:rFonts w:asciiTheme="majorHAnsi" w:hAnsiTheme="majorHAnsi" w:cstheme="majorHAnsi"/>
          <w:color w:val="000000" w:themeColor="text1"/>
          <w:kern w:val="1"/>
          <w:sz w:val="22"/>
          <w:szCs w:val="22"/>
          <w:lang w:eastAsia="hi-IN" w:bidi="hi-IN"/>
        </w:rPr>
        <w:t xml:space="preserve"> powyżej</w:t>
      </w:r>
      <w:r w:rsidR="00F24CFF" w:rsidRPr="00B51E9D">
        <w:rPr>
          <w:rFonts w:asciiTheme="majorHAnsi" w:hAnsiTheme="majorHAnsi" w:cstheme="majorHAnsi"/>
          <w:color w:val="000000" w:themeColor="text1"/>
          <w:kern w:val="1"/>
          <w:sz w:val="22"/>
          <w:szCs w:val="22"/>
          <w:lang w:eastAsia="hi-IN" w:bidi="hi-IN"/>
        </w:rPr>
        <w:t>.</w:t>
      </w:r>
    </w:p>
    <w:p w14:paraId="39515E8D" w14:textId="04C54B52" w:rsidR="001B1046" w:rsidRPr="00B51E9D" w:rsidRDefault="001B1046" w:rsidP="00B51E9D">
      <w:pPr>
        <w:numPr>
          <w:ilvl w:val="1"/>
          <w:numId w:val="28"/>
        </w:numPr>
        <w:shd w:val="clear" w:color="auto" w:fill="FFFFFF"/>
        <w:suppressAutoHyphens/>
        <w:spacing w:line="312" w:lineRule="auto"/>
        <w:jc w:val="both"/>
        <w:rPr>
          <w:rFonts w:asciiTheme="majorHAnsi" w:hAnsiTheme="majorHAnsi" w:cstheme="majorHAnsi"/>
          <w:color w:val="000000" w:themeColor="text1"/>
          <w:kern w:val="1"/>
          <w:sz w:val="22"/>
          <w:szCs w:val="22"/>
          <w:lang w:eastAsia="hi-IN" w:bidi="hi-IN"/>
        </w:rPr>
      </w:pPr>
      <w:r w:rsidRPr="00B51E9D">
        <w:rPr>
          <w:rFonts w:asciiTheme="majorHAnsi" w:hAnsiTheme="majorHAnsi" w:cstheme="majorHAnsi"/>
          <w:color w:val="000000" w:themeColor="text1"/>
          <w:kern w:val="1"/>
          <w:sz w:val="22"/>
          <w:szCs w:val="22"/>
          <w:lang w:eastAsia="hi-IN" w:bidi="hi-IN"/>
        </w:rPr>
        <w:t xml:space="preserve">Zamawiający dopuszcza zmianę wysokości ceny brutto </w:t>
      </w:r>
      <w:r w:rsidR="00F24CFF" w:rsidRPr="00B51E9D">
        <w:rPr>
          <w:rFonts w:asciiTheme="majorHAnsi" w:hAnsiTheme="majorHAnsi" w:cstheme="majorHAnsi"/>
          <w:color w:val="000000" w:themeColor="text1"/>
          <w:kern w:val="1"/>
          <w:sz w:val="22"/>
          <w:szCs w:val="22"/>
          <w:lang w:eastAsia="hi-IN" w:bidi="hi-IN"/>
        </w:rPr>
        <w:t xml:space="preserve">- </w:t>
      </w:r>
      <w:r w:rsidRPr="00B51E9D">
        <w:rPr>
          <w:rFonts w:asciiTheme="majorHAnsi" w:hAnsiTheme="majorHAnsi" w:cstheme="majorHAnsi"/>
          <w:color w:val="000000" w:themeColor="text1"/>
          <w:kern w:val="1"/>
          <w:sz w:val="22"/>
          <w:szCs w:val="22"/>
          <w:lang w:eastAsia="hi-IN" w:bidi="hi-IN"/>
        </w:rPr>
        <w:t>wynagrodzenia Wykonawcy w przypadku:</w:t>
      </w:r>
    </w:p>
    <w:p w14:paraId="01A52A95" w14:textId="77777777" w:rsidR="001B1046" w:rsidRPr="00B51E9D" w:rsidRDefault="001B1046" w:rsidP="00B51E9D">
      <w:pPr>
        <w:numPr>
          <w:ilvl w:val="2"/>
          <w:numId w:val="28"/>
        </w:numPr>
        <w:shd w:val="clear" w:color="auto" w:fill="FFFFFF"/>
        <w:tabs>
          <w:tab w:val="left" w:pos="357"/>
          <w:tab w:val="left" w:pos="851"/>
        </w:tabs>
        <w:suppressAutoHyphens/>
        <w:spacing w:line="312" w:lineRule="auto"/>
        <w:ind w:left="851" w:hanging="494"/>
        <w:jc w:val="both"/>
        <w:rPr>
          <w:rFonts w:asciiTheme="majorHAnsi" w:hAnsiTheme="majorHAnsi" w:cstheme="majorHAnsi"/>
          <w:color w:val="000000" w:themeColor="text1"/>
          <w:kern w:val="1"/>
          <w:sz w:val="22"/>
          <w:szCs w:val="22"/>
          <w:lang w:eastAsia="hi-IN" w:bidi="hi-IN"/>
        </w:rPr>
      </w:pPr>
      <w:r w:rsidRPr="00B51E9D">
        <w:rPr>
          <w:rFonts w:asciiTheme="majorHAnsi" w:hAnsiTheme="majorHAnsi" w:cstheme="majorHAnsi"/>
          <w:color w:val="000000" w:themeColor="text1"/>
          <w:kern w:val="1"/>
          <w:sz w:val="22"/>
          <w:szCs w:val="22"/>
          <w:lang w:eastAsia="hi-IN" w:bidi="hi-IN"/>
        </w:rPr>
        <w:t xml:space="preserve">ustawowej zmiany stawki podatku VAT dla robót objętych przedmiotem zamówienia; </w:t>
      </w:r>
    </w:p>
    <w:p w14:paraId="385F4410" w14:textId="50A2AC63" w:rsidR="001B1046" w:rsidRPr="00B51E9D" w:rsidRDefault="001B1046" w:rsidP="00B51E9D">
      <w:pPr>
        <w:numPr>
          <w:ilvl w:val="2"/>
          <w:numId w:val="28"/>
        </w:numPr>
        <w:shd w:val="clear" w:color="auto" w:fill="FFFFFF"/>
        <w:tabs>
          <w:tab w:val="left" w:pos="357"/>
          <w:tab w:val="left" w:pos="851"/>
        </w:tabs>
        <w:suppressAutoHyphens/>
        <w:spacing w:line="312" w:lineRule="auto"/>
        <w:ind w:left="851" w:hanging="494"/>
        <w:jc w:val="both"/>
        <w:rPr>
          <w:rFonts w:asciiTheme="majorHAnsi" w:hAnsiTheme="majorHAnsi" w:cstheme="majorHAnsi"/>
          <w:color w:val="000000" w:themeColor="text1"/>
          <w:kern w:val="1"/>
          <w:sz w:val="22"/>
          <w:szCs w:val="22"/>
          <w:lang w:eastAsia="hi-IN" w:bidi="hi-IN"/>
        </w:rPr>
      </w:pPr>
      <w:r w:rsidRPr="00B51E9D">
        <w:rPr>
          <w:rFonts w:asciiTheme="majorHAnsi" w:hAnsiTheme="majorHAnsi" w:cstheme="majorHAnsi"/>
          <w:color w:val="000000" w:themeColor="text1"/>
          <w:kern w:val="1"/>
          <w:sz w:val="22"/>
          <w:szCs w:val="22"/>
          <w:lang w:eastAsia="hi-IN" w:bidi="hi-IN"/>
        </w:rPr>
        <w:t xml:space="preserve">ustalenia końcowej wartości robót na zasadach określonych w § 7 i § </w:t>
      </w:r>
      <w:r w:rsidR="00BC5F23" w:rsidRPr="00B51E9D">
        <w:rPr>
          <w:rFonts w:asciiTheme="majorHAnsi" w:hAnsiTheme="majorHAnsi" w:cstheme="majorHAnsi"/>
          <w:color w:val="000000" w:themeColor="text1"/>
          <w:kern w:val="1"/>
          <w:sz w:val="22"/>
          <w:szCs w:val="22"/>
          <w:lang w:eastAsia="hi-IN" w:bidi="hi-IN"/>
        </w:rPr>
        <w:t>18</w:t>
      </w:r>
      <w:r w:rsidRPr="00B51E9D">
        <w:rPr>
          <w:rFonts w:asciiTheme="majorHAnsi" w:hAnsiTheme="majorHAnsi" w:cstheme="majorHAnsi"/>
          <w:color w:val="000000" w:themeColor="text1"/>
          <w:kern w:val="1"/>
          <w:sz w:val="22"/>
          <w:szCs w:val="22"/>
          <w:lang w:eastAsia="hi-IN" w:bidi="hi-IN"/>
        </w:rPr>
        <w:t xml:space="preserve"> niniejszej </w:t>
      </w:r>
      <w:r w:rsidR="00FC2DD3" w:rsidRPr="00B51E9D">
        <w:rPr>
          <w:rFonts w:asciiTheme="majorHAnsi" w:hAnsiTheme="majorHAnsi" w:cstheme="majorHAnsi"/>
          <w:color w:val="000000" w:themeColor="text1"/>
          <w:kern w:val="1"/>
          <w:sz w:val="22"/>
          <w:szCs w:val="22"/>
          <w:lang w:eastAsia="hi-IN" w:bidi="hi-IN"/>
        </w:rPr>
        <w:t>Umowy</w:t>
      </w:r>
      <w:r w:rsidRPr="00B51E9D">
        <w:rPr>
          <w:rFonts w:asciiTheme="majorHAnsi" w:hAnsiTheme="majorHAnsi" w:cstheme="majorHAnsi"/>
          <w:color w:val="000000" w:themeColor="text1"/>
          <w:kern w:val="1"/>
          <w:sz w:val="22"/>
          <w:szCs w:val="22"/>
          <w:lang w:eastAsia="hi-IN" w:bidi="hi-IN"/>
        </w:rPr>
        <w:t>;</w:t>
      </w:r>
    </w:p>
    <w:p w14:paraId="75079C73" w14:textId="461F00A5" w:rsidR="001B1046" w:rsidRPr="00B51E9D" w:rsidRDefault="001B1046" w:rsidP="00B51E9D">
      <w:pPr>
        <w:numPr>
          <w:ilvl w:val="2"/>
          <w:numId w:val="28"/>
        </w:numPr>
        <w:shd w:val="clear" w:color="auto" w:fill="FFFFFF"/>
        <w:tabs>
          <w:tab w:val="left" w:pos="357"/>
          <w:tab w:val="left" w:pos="851"/>
        </w:tabs>
        <w:suppressAutoHyphens/>
        <w:spacing w:line="312" w:lineRule="auto"/>
        <w:ind w:left="851" w:hanging="494"/>
        <w:jc w:val="both"/>
        <w:rPr>
          <w:rFonts w:asciiTheme="majorHAnsi" w:hAnsiTheme="majorHAnsi" w:cstheme="majorHAnsi"/>
          <w:color w:val="000000" w:themeColor="text1"/>
          <w:sz w:val="22"/>
          <w:szCs w:val="22"/>
          <w:lang w:eastAsia="hi-IN" w:bidi="hi-IN"/>
        </w:rPr>
      </w:pPr>
      <w:r w:rsidRPr="00B51E9D">
        <w:rPr>
          <w:rFonts w:asciiTheme="majorHAnsi" w:hAnsiTheme="majorHAnsi" w:cstheme="majorHAnsi"/>
          <w:color w:val="000000" w:themeColor="text1"/>
          <w:kern w:val="1"/>
          <w:sz w:val="22"/>
          <w:szCs w:val="22"/>
          <w:lang w:eastAsia="hi-IN" w:bidi="hi-IN"/>
        </w:rPr>
        <w:t xml:space="preserve">zmian zakresu </w:t>
      </w:r>
      <w:r w:rsidR="00F24CFF" w:rsidRPr="00B51E9D">
        <w:rPr>
          <w:rFonts w:asciiTheme="majorHAnsi" w:hAnsiTheme="majorHAnsi" w:cstheme="majorHAnsi"/>
          <w:color w:val="000000" w:themeColor="text1"/>
          <w:kern w:val="1"/>
          <w:sz w:val="22"/>
          <w:szCs w:val="22"/>
          <w:lang w:eastAsia="hi-IN" w:bidi="hi-IN"/>
        </w:rPr>
        <w:t>rzeczowego</w:t>
      </w:r>
      <w:r w:rsidRPr="00B51E9D">
        <w:rPr>
          <w:rFonts w:asciiTheme="majorHAnsi" w:hAnsiTheme="majorHAnsi" w:cstheme="majorHAnsi"/>
          <w:color w:val="000000" w:themeColor="text1"/>
          <w:kern w:val="1"/>
          <w:sz w:val="22"/>
          <w:szCs w:val="22"/>
          <w:lang w:eastAsia="hi-IN" w:bidi="hi-IN"/>
        </w:rPr>
        <w:t xml:space="preserve"> przedmiotu </w:t>
      </w:r>
      <w:r w:rsidR="00FC2DD3" w:rsidRPr="00B51E9D">
        <w:rPr>
          <w:rFonts w:asciiTheme="majorHAnsi" w:hAnsiTheme="majorHAnsi" w:cstheme="majorHAnsi"/>
          <w:color w:val="000000" w:themeColor="text1"/>
          <w:kern w:val="1"/>
          <w:sz w:val="22"/>
          <w:szCs w:val="22"/>
          <w:lang w:eastAsia="hi-IN" w:bidi="hi-IN"/>
        </w:rPr>
        <w:t>Umowy</w:t>
      </w:r>
      <w:r w:rsidR="00484E37" w:rsidRPr="00B51E9D">
        <w:rPr>
          <w:rFonts w:asciiTheme="majorHAnsi" w:hAnsiTheme="majorHAnsi" w:cstheme="majorHAnsi"/>
          <w:color w:val="000000" w:themeColor="text1"/>
          <w:kern w:val="1"/>
          <w:sz w:val="22"/>
          <w:szCs w:val="22"/>
          <w:lang w:eastAsia="hi-IN" w:bidi="hi-IN"/>
        </w:rPr>
        <w:t xml:space="preserve">, o którym mowa w ust. 3 </w:t>
      </w:r>
      <w:r w:rsidR="00F24CFF" w:rsidRPr="00B51E9D">
        <w:rPr>
          <w:rFonts w:asciiTheme="majorHAnsi" w:hAnsiTheme="majorHAnsi" w:cstheme="majorHAnsi"/>
          <w:color w:val="000000" w:themeColor="text1"/>
          <w:kern w:val="1"/>
          <w:sz w:val="22"/>
          <w:szCs w:val="22"/>
          <w:lang w:eastAsia="hi-IN" w:bidi="hi-IN"/>
        </w:rPr>
        <w:t>pkt</w:t>
      </w:r>
      <w:r w:rsidR="00484E37" w:rsidRPr="00B51E9D">
        <w:rPr>
          <w:rFonts w:asciiTheme="majorHAnsi" w:hAnsiTheme="majorHAnsi" w:cstheme="majorHAnsi"/>
          <w:color w:val="000000" w:themeColor="text1"/>
          <w:kern w:val="1"/>
          <w:sz w:val="22"/>
          <w:szCs w:val="22"/>
          <w:lang w:eastAsia="hi-IN" w:bidi="hi-IN"/>
        </w:rPr>
        <w:t xml:space="preserve"> 3) powyżej</w:t>
      </w:r>
      <w:r w:rsidRPr="00B51E9D">
        <w:rPr>
          <w:rFonts w:asciiTheme="majorHAnsi" w:hAnsiTheme="majorHAnsi" w:cstheme="majorHAnsi"/>
          <w:color w:val="000000" w:themeColor="text1"/>
          <w:sz w:val="22"/>
          <w:szCs w:val="22"/>
          <w:lang w:eastAsia="hi-IN" w:bidi="hi-IN"/>
        </w:rPr>
        <w:t xml:space="preserve">. </w:t>
      </w:r>
    </w:p>
    <w:p w14:paraId="6A854F36" w14:textId="37378B91" w:rsidR="002047AD" w:rsidRPr="00B51E9D" w:rsidRDefault="002047AD" w:rsidP="00B51E9D">
      <w:pPr>
        <w:numPr>
          <w:ilvl w:val="1"/>
          <w:numId w:val="28"/>
        </w:numPr>
        <w:shd w:val="clear" w:color="auto" w:fill="FFFFFF"/>
        <w:suppressAutoHyphens/>
        <w:spacing w:line="312" w:lineRule="auto"/>
        <w:jc w:val="both"/>
        <w:rPr>
          <w:rFonts w:asciiTheme="majorHAnsi" w:hAnsiTheme="majorHAnsi" w:cstheme="majorHAnsi"/>
          <w:color w:val="000000" w:themeColor="text1"/>
          <w:kern w:val="1"/>
          <w:sz w:val="22"/>
          <w:szCs w:val="22"/>
          <w:lang w:eastAsia="hi-IN" w:bidi="hi-IN"/>
        </w:rPr>
      </w:pPr>
      <w:r w:rsidRPr="00B51E9D">
        <w:rPr>
          <w:rFonts w:asciiTheme="majorHAnsi" w:hAnsiTheme="majorHAnsi" w:cstheme="majorHAnsi"/>
          <w:color w:val="000000" w:themeColor="text1"/>
          <w:kern w:val="1"/>
          <w:sz w:val="22"/>
          <w:szCs w:val="22"/>
          <w:lang w:eastAsia="hi-IN" w:bidi="hi-IN"/>
        </w:rPr>
        <w:t xml:space="preserve">Poza zmianami, o których mowa w ust. 1-6 powyżej, Zamawiający dopuszcza zmiany postanowień zawartej </w:t>
      </w:r>
      <w:r w:rsidR="00FC2DD3" w:rsidRPr="00B51E9D">
        <w:rPr>
          <w:rFonts w:asciiTheme="majorHAnsi" w:hAnsiTheme="majorHAnsi" w:cstheme="majorHAnsi"/>
          <w:color w:val="000000" w:themeColor="text1"/>
          <w:kern w:val="1"/>
          <w:sz w:val="22"/>
          <w:szCs w:val="22"/>
          <w:lang w:eastAsia="hi-IN" w:bidi="hi-IN"/>
        </w:rPr>
        <w:t>Umowy</w:t>
      </w:r>
      <w:r w:rsidRPr="00B51E9D">
        <w:rPr>
          <w:rFonts w:asciiTheme="majorHAnsi" w:hAnsiTheme="majorHAnsi" w:cstheme="majorHAnsi"/>
          <w:color w:val="000000" w:themeColor="text1"/>
          <w:kern w:val="1"/>
          <w:sz w:val="22"/>
          <w:szCs w:val="22"/>
          <w:lang w:eastAsia="hi-IN" w:bidi="hi-IN"/>
        </w:rPr>
        <w:t xml:space="preserve"> w sytuacjach:</w:t>
      </w:r>
    </w:p>
    <w:p w14:paraId="173CC9D9" w14:textId="2690A6E8" w:rsidR="002047AD" w:rsidRPr="00B51E9D" w:rsidRDefault="002047AD" w:rsidP="00B51E9D">
      <w:pPr>
        <w:numPr>
          <w:ilvl w:val="2"/>
          <w:numId w:val="28"/>
        </w:numPr>
        <w:shd w:val="clear" w:color="auto" w:fill="FFFFFF"/>
        <w:tabs>
          <w:tab w:val="left" w:pos="709"/>
        </w:tabs>
        <w:suppressAutoHyphens/>
        <w:spacing w:line="312" w:lineRule="auto"/>
        <w:ind w:left="709" w:hanging="425"/>
        <w:jc w:val="both"/>
        <w:rPr>
          <w:rFonts w:asciiTheme="majorHAnsi" w:hAnsiTheme="majorHAnsi" w:cstheme="majorHAnsi"/>
          <w:color w:val="000000" w:themeColor="text1"/>
          <w:kern w:val="1"/>
          <w:sz w:val="22"/>
          <w:szCs w:val="22"/>
          <w:lang w:eastAsia="hi-IN" w:bidi="hi-IN"/>
        </w:rPr>
      </w:pPr>
      <w:r w:rsidRPr="00B51E9D">
        <w:rPr>
          <w:rFonts w:asciiTheme="majorHAnsi" w:hAnsiTheme="majorHAnsi" w:cstheme="majorHAnsi"/>
          <w:color w:val="000000" w:themeColor="text1"/>
          <w:kern w:val="1"/>
          <w:sz w:val="22"/>
          <w:szCs w:val="22"/>
          <w:lang w:eastAsia="hi-IN" w:bidi="hi-IN"/>
        </w:rPr>
        <w:t xml:space="preserve">zmiany personelu Wykonawcy w przypadku wystąpienia sytuacji uniemożliwiającej wykonywanie </w:t>
      </w:r>
      <w:r w:rsidR="00FC2DD3" w:rsidRPr="00B51E9D">
        <w:rPr>
          <w:rFonts w:asciiTheme="majorHAnsi" w:hAnsiTheme="majorHAnsi" w:cstheme="majorHAnsi"/>
          <w:color w:val="000000" w:themeColor="text1"/>
          <w:kern w:val="1"/>
          <w:sz w:val="22"/>
          <w:szCs w:val="22"/>
          <w:lang w:eastAsia="hi-IN" w:bidi="hi-IN"/>
        </w:rPr>
        <w:t>Umowy</w:t>
      </w:r>
      <w:r w:rsidRPr="00B51E9D">
        <w:rPr>
          <w:rFonts w:asciiTheme="majorHAnsi" w:hAnsiTheme="majorHAnsi" w:cstheme="majorHAnsi"/>
          <w:color w:val="000000" w:themeColor="text1"/>
          <w:kern w:val="1"/>
          <w:sz w:val="22"/>
          <w:szCs w:val="22"/>
          <w:lang w:eastAsia="hi-IN" w:bidi="hi-IN"/>
        </w:rPr>
        <w:t xml:space="preserve"> przez Wykonawcę za pomocą osoby/osób wskazanej/wskazanych w jego ofercie pod warunkiem, że nowa/nowe osoba/osoby zaproponowana/zaproponowane będzie/będą spełniała/spełniały warunki udziału przewidziane dla tych osób i opisane w SWZ;</w:t>
      </w:r>
    </w:p>
    <w:p w14:paraId="12184DA5" w14:textId="77777777" w:rsidR="002047AD" w:rsidRPr="00B51E9D" w:rsidRDefault="002047AD" w:rsidP="00B51E9D">
      <w:pPr>
        <w:numPr>
          <w:ilvl w:val="2"/>
          <w:numId w:val="28"/>
        </w:numPr>
        <w:shd w:val="clear" w:color="auto" w:fill="FFFFFF"/>
        <w:tabs>
          <w:tab w:val="left" w:pos="709"/>
        </w:tabs>
        <w:suppressAutoHyphens/>
        <w:spacing w:line="312" w:lineRule="auto"/>
        <w:ind w:left="709" w:hanging="425"/>
        <w:jc w:val="both"/>
        <w:rPr>
          <w:rFonts w:asciiTheme="majorHAnsi" w:hAnsiTheme="majorHAnsi" w:cstheme="majorHAnsi"/>
          <w:color w:val="000000" w:themeColor="text1"/>
          <w:kern w:val="1"/>
          <w:sz w:val="22"/>
          <w:szCs w:val="22"/>
          <w:lang w:eastAsia="hi-IN" w:bidi="hi-IN"/>
        </w:rPr>
      </w:pPr>
      <w:r w:rsidRPr="00B51E9D">
        <w:rPr>
          <w:rFonts w:asciiTheme="majorHAnsi" w:hAnsiTheme="majorHAnsi" w:cstheme="majorHAnsi"/>
          <w:color w:val="000000" w:themeColor="text1"/>
          <w:kern w:val="1"/>
          <w:sz w:val="22"/>
          <w:szCs w:val="22"/>
          <w:lang w:eastAsia="hi-IN" w:bidi="hi-IN"/>
        </w:rPr>
        <w:t xml:space="preserve">w zakresie podwykonawstwa za uprzednią zgodą Zamawiającego: </w:t>
      </w:r>
    </w:p>
    <w:p w14:paraId="4967752E" w14:textId="77777777" w:rsidR="002047AD" w:rsidRPr="00B51E9D" w:rsidRDefault="002047AD" w:rsidP="00E16322">
      <w:pPr>
        <w:pStyle w:val="Akapitzlist"/>
        <w:numPr>
          <w:ilvl w:val="0"/>
          <w:numId w:val="41"/>
        </w:numPr>
        <w:shd w:val="clear" w:color="auto" w:fill="FFFFFF"/>
        <w:tabs>
          <w:tab w:val="left" w:pos="851"/>
        </w:tabs>
        <w:suppressAutoHyphens/>
        <w:spacing w:line="312" w:lineRule="auto"/>
        <w:jc w:val="both"/>
        <w:rPr>
          <w:rFonts w:asciiTheme="majorHAnsi" w:hAnsiTheme="majorHAnsi" w:cstheme="majorHAnsi"/>
          <w:color w:val="000000" w:themeColor="text1"/>
          <w:kern w:val="1"/>
          <w:sz w:val="22"/>
          <w:szCs w:val="22"/>
          <w:lang w:eastAsia="hi-IN" w:bidi="hi-IN"/>
        </w:rPr>
      </w:pPr>
      <w:r w:rsidRPr="00B51E9D">
        <w:rPr>
          <w:rFonts w:asciiTheme="majorHAnsi" w:hAnsiTheme="majorHAnsi" w:cstheme="majorHAnsi"/>
          <w:color w:val="000000" w:themeColor="text1"/>
          <w:kern w:val="1"/>
          <w:sz w:val="22"/>
          <w:szCs w:val="22"/>
          <w:lang w:eastAsia="hi-IN" w:bidi="hi-IN"/>
        </w:rPr>
        <w:t xml:space="preserve">zmiany zakresu części zamówienia powierzonej Podwykonawcy; </w:t>
      </w:r>
    </w:p>
    <w:p w14:paraId="21072F11" w14:textId="77777777" w:rsidR="002047AD" w:rsidRPr="00B51E9D" w:rsidRDefault="002047AD" w:rsidP="00E16322">
      <w:pPr>
        <w:pStyle w:val="Akapitzlist"/>
        <w:numPr>
          <w:ilvl w:val="0"/>
          <w:numId w:val="41"/>
        </w:numPr>
        <w:shd w:val="clear" w:color="auto" w:fill="FFFFFF"/>
        <w:tabs>
          <w:tab w:val="left" w:pos="851"/>
        </w:tabs>
        <w:suppressAutoHyphens/>
        <w:spacing w:line="312" w:lineRule="auto"/>
        <w:jc w:val="both"/>
        <w:rPr>
          <w:rFonts w:asciiTheme="majorHAnsi" w:hAnsiTheme="majorHAnsi" w:cstheme="majorHAnsi"/>
          <w:color w:val="000000" w:themeColor="text1"/>
          <w:kern w:val="1"/>
          <w:sz w:val="22"/>
          <w:szCs w:val="22"/>
          <w:lang w:eastAsia="hi-IN" w:bidi="hi-IN"/>
        </w:rPr>
      </w:pPr>
      <w:r w:rsidRPr="00B51E9D">
        <w:rPr>
          <w:rFonts w:asciiTheme="majorHAnsi" w:hAnsiTheme="majorHAnsi" w:cstheme="majorHAnsi"/>
          <w:color w:val="000000" w:themeColor="text1"/>
          <w:kern w:val="1"/>
          <w:sz w:val="22"/>
          <w:szCs w:val="22"/>
          <w:lang w:eastAsia="hi-IN" w:bidi="hi-IN"/>
        </w:rPr>
        <w:t xml:space="preserve">zmiana lub rezygnacja z podwykonawcy na etapie realizacji robót; </w:t>
      </w:r>
    </w:p>
    <w:p w14:paraId="2BA57259" w14:textId="77777777" w:rsidR="002047AD" w:rsidRPr="00B51E9D" w:rsidRDefault="002047AD" w:rsidP="00E16322">
      <w:pPr>
        <w:pStyle w:val="Akapitzlist"/>
        <w:numPr>
          <w:ilvl w:val="0"/>
          <w:numId w:val="41"/>
        </w:numPr>
        <w:shd w:val="clear" w:color="auto" w:fill="FFFFFF"/>
        <w:tabs>
          <w:tab w:val="left" w:pos="851"/>
        </w:tabs>
        <w:suppressAutoHyphens/>
        <w:spacing w:line="312" w:lineRule="auto"/>
        <w:jc w:val="both"/>
        <w:rPr>
          <w:rFonts w:asciiTheme="majorHAnsi" w:hAnsiTheme="majorHAnsi" w:cstheme="majorHAnsi"/>
          <w:color w:val="000000" w:themeColor="text1"/>
          <w:sz w:val="22"/>
          <w:szCs w:val="22"/>
          <w:lang w:eastAsia="hi-IN" w:bidi="hi-IN"/>
        </w:rPr>
      </w:pPr>
      <w:r w:rsidRPr="00B51E9D">
        <w:rPr>
          <w:rFonts w:asciiTheme="majorHAnsi" w:hAnsiTheme="majorHAnsi" w:cstheme="majorHAnsi"/>
          <w:color w:val="000000" w:themeColor="text1"/>
          <w:kern w:val="1"/>
          <w:sz w:val="22"/>
          <w:szCs w:val="22"/>
          <w:lang w:eastAsia="hi-IN" w:bidi="hi-IN"/>
        </w:rPr>
        <w:lastRenderedPageBreak/>
        <w:t>powierzenie części zamówienia podwykonawcom w trakcie realizacji zamówienia, pomimo niewskazania w postępowaniu żadnej części zamówienia przeznaczonej do wykonania w ramach podwykonawstwa, o ile nie sprzeciwia się to postanowieniom SWZ;</w:t>
      </w:r>
    </w:p>
    <w:p w14:paraId="05208BA4" w14:textId="77B60128" w:rsidR="002047AD" w:rsidRPr="00B51E9D" w:rsidRDefault="002047AD" w:rsidP="00B51E9D">
      <w:pPr>
        <w:numPr>
          <w:ilvl w:val="2"/>
          <w:numId w:val="28"/>
        </w:numPr>
        <w:shd w:val="clear" w:color="auto" w:fill="FFFFFF"/>
        <w:tabs>
          <w:tab w:val="left" w:pos="357"/>
          <w:tab w:val="left" w:pos="851"/>
        </w:tabs>
        <w:suppressAutoHyphens/>
        <w:spacing w:line="312" w:lineRule="auto"/>
        <w:ind w:left="851" w:hanging="494"/>
        <w:jc w:val="both"/>
        <w:rPr>
          <w:rFonts w:asciiTheme="majorHAnsi" w:hAnsiTheme="majorHAnsi" w:cstheme="majorHAnsi"/>
          <w:color w:val="000000" w:themeColor="text1"/>
          <w:kern w:val="1"/>
          <w:sz w:val="22"/>
          <w:szCs w:val="22"/>
          <w:lang w:eastAsia="hi-IN" w:bidi="hi-IN"/>
        </w:rPr>
      </w:pPr>
      <w:r w:rsidRPr="00B51E9D">
        <w:rPr>
          <w:rFonts w:asciiTheme="majorHAnsi" w:hAnsiTheme="majorHAnsi" w:cstheme="majorHAnsi"/>
          <w:color w:val="000000" w:themeColor="text1"/>
          <w:kern w:val="1"/>
          <w:sz w:val="22"/>
          <w:szCs w:val="22"/>
          <w:lang w:eastAsia="hi-IN" w:bidi="hi-IN"/>
        </w:rPr>
        <w:t xml:space="preserve">zmiany formy zabezpieczenia należytego wykonania </w:t>
      </w:r>
      <w:r w:rsidR="00FC2DD3" w:rsidRPr="00B51E9D">
        <w:rPr>
          <w:rFonts w:asciiTheme="majorHAnsi" w:hAnsiTheme="majorHAnsi" w:cstheme="majorHAnsi"/>
          <w:color w:val="000000" w:themeColor="text1"/>
          <w:kern w:val="1"/>
          <w:sz w:val="22"/>
          <w:szCs w:val="22"/>
          <w:lang w:eastAsia="hi-IN" w:bidi="hi-IN"/>
        </w:rPr>
        <w:t>Umowy</w:t>
      </w:r>
      <w:r w:rsidRPr="00B51E9D">
        <w:rPr>
          <w:rFonts w:asciiTheme="majorHAnsi" w:hAnsiTheme="majorHAnsi" w:cstheme="majorHAnsi"/>
          <w:color w:val="000000" w:themeColor="text1"/>
          <w:kern w:val="1"/>
          <w:sz w:val="22"/>
          <w:szCs w:val="22"/>
          <w:lang w:eastAsia="hi-IN" w:bidi="hi-IN"/>
        </w:rPr>
        <w:t xml:space="preserve"> – zgodnie z art. 451 ustawy Prawo zamówień publicznych;</w:t>
      </w:r>
    </w:p>
    <w:p w14:paraId="4C99B4BF" w14:textId="77777777" w:rsidR="002047AD" w:rsidRPr="00B51E9D" w:rsidRDefault="002047AD" w:rsidP="00B51E9D">
      <w:pPr>
        <w:numPr>
          <w:ilvl w:val="2"/>
          <w:numId w:val="28"/>
        </w:numPr>
        <w:shd w:val="clear" w:color="auto" w:fill="FFFFFF"/>
        <w:tabs>
          <w:tab w:val="left" w:pos="357"/>
          <w:tab w:val="left" w:pos="851"/>
        </w:tabs>
        <w:suppressAutoHyphens/>
        <w:spacing w:line="312" w:lineRule="auto"/>
        <w:ind w:left="851" w:hanging="494"/>
        <w:jc w:val="both"/>
        <w:rPr>
          <w:rFonts w:asciiTheme="majorHAnsi" w:hAnsiTheme="majorHAnsi" w:cstheme="majorHAnsi"/>
          <w:color w:val="000000" w:themeColor="text1"/>
          <w:kern w:val="1"/>
          <w:sz w:val="22"/>
          <w:szCs w:val="22"/>
          <w:lang w:eastAsia="hi-IN" w:bidi="hi-IN"/>
        </w:rPr>
      </w:pPr>
      <w:r w:rsidRPr="00B51E9D">
        <w:rPr>
          <w:rFonts w:asciiTheme="majorHAnsi" w:hAnsiTheme="majorHAnsi" w:cstheme="majorHAnsi"/>
          <w:color w:val="000000" w:themeColor="text1"/>
          <w:kern w:val="1"/>
          <w:sz w:val="22"/>
          <w:szCs w:val="22"/>
          <w:lang w:eastAsia="hi-IN" w:bidi="hi-IN"/>
        </w:rPr>
        <w:t>zmiany stosownych warunków dofinansowania udzielonego Zamawiającego przez Jednostkę Dofinansowującą;</w:t>
      </w:r>
    </w:p>
    <w:p w14:paraId="0AB1D720" w14:textId="6583FECC" w:rsidR="002047AD" w:rsidRPr="00B51E9D" w:rsidRDefault="002047AD" w:rsidP="00B51E9D">
      <w:pPr>
        <w:numPr>
          <w:ilvl w:val="2"/>
          <w:numId w:val="28"/>
        </w:numPr>
        <w:shd w:val="clear" w:color="auto" w:fill="FFFFFF"/>
        <w:tabs>
          <w:tab w:val="left" w:pos="357"/>
          <w:tab w:val="left" w:pos="851"/>
        </w:tabs>
        <w:suppressAutoHyphens/>
        <w:spacing w:line="312" w:lineRule="auto"/>
        <w:ind w:left="851" w:hanging="494"/>
        <w:jc w:val="both"/>
        <w:rPr>
          <w:rFonts w:asciiTheme="majorHAnsi" w:hAnsiTheme="majorHAnsi" w:cstheme="majorHAnsi"/>
          <w:color w:val="000000" w:themeColor="text1"/>
          <w:kern w:val="1"/>
          <w:sz w:val="22"/>
          <w:szCs w:val="22"/>
          <w:lang w:eastAsia="hi-IN" w:bidi="hi-IN"/>
        </w:rPr>
      </w:pPr>
      <w:r w:rsidRPr="00B51E9D">
        <w:rPr>
          <w:rFonts w:asciiTheme="majorHAnsi" w:hAnsiTheme="majorHAnsi" w:cstheme="majorHAnsi"/>
          <w:color w:val="000000" w:themeColor="text1"/>
          <w:kern w:val="1"/>
          <w:sz w:val="22"/>
          <w:szCs w:val="22"/>
          <w:lang w:eastAsia="hi-IN" w:bidi="hi-IN"/>
        </w:rPr>
        <w:t xml:space="preserve">zmianę terminu wykonania </w:t>
      </w:r>
      <w:r w:rsidR="00FC2DD3" w:rsidRPr="00B51E9D">
        <w:rPr>
          <w:rFonts w:asciiTheme="majorHAnsi" w:hAnsiTheme="majorHAnsi" w:cstheme="majorHAnsi"/>
          <w:color w:val="000000" w:themeColor="text1"/>
          <w:kern w:val="1"/>
          <w:sz w:val="22"/>
          <w:szCs w:val="22"/>
          <w:lang w:eastAsia="hi-IN" w:bidi="hi-IN"/>
        </w:rPr>
        <w:t>Umowy</w:t>
      </w:r>
      <w:r w:rsidRPr="00B51E9D">
        <w:rPr>
          <w:rFonts w:asciiTheme="majorHAnsi" w:hAnsiTheme="majorHAnsi" w:cstheme="majorHAnsi"/>
          <w:color w:val="000000" w:themeColor="text1"/>
          <w:kern w:val="1"/>
          <w:sz w:val="22"/>
          <w:szCs w:val="22"/>
          <w:lang w:eastAsia="hi-IN" w:bidi="hi-IN"/>
        </w:rPr>
        <w:t xml:space="preserve"> lub jej części, lub czasowe zawieszenie wykonywania </w:t>
      </w:r>
      <w:r w:rsidR="00FC2DD3" w:rsidRPr="00B51E9D">
        <w:rPr>
          <w:rFonts w:asciiTheme="majorHAnsi" w:hAnsiTheme="majorHAnsi" w:cstheme="majorHAnsi"/>
          <w:color w:val="000000" w:themeColor="text1"/>
          <w:kern w:val="1"/>
          <w:sz w:val="22"/>
          <w:szCs w:val="22"/>
          <w:lang w:eastAsia="hi-IN" w:bidi="hi-IN"/>
        </w:rPr>
        <w:t>Umowy</w:t>
      </w:r>
      <w:r w:rsidRPr="00B51E9D">
        <w:rPr>
          <w:rFonts w:asciiTheme="majorHAnsi" w:hAnsiTheme="majorHAnsi" w:cstheme="majorHAnsi"/>
          <w:color w:val="000000" w:themeColor="text1"/>
          <w:kern w:val="1"/>
          <w:sz w:val="22"/>
          <w:szCs w:val="22"/>
          <w:lang w:eastAsia="hi-IN" w:bidi="hi-IN"/>
        </w:rPr>
        <w:t xml:space="preserve"> lub jej części,</w:t>
      </w:r>
    </w:p>
    <w:p w14:paraId="6396AB08" w14:textId="77777777" w:rsidR="002047AD" w:rsidRPr="00B51E9D" w:rsidRDefault="002047AD" w:rsidP="00E16322">
      <w:pPr>
        <w:pStyle w:val="Akapitzlist"/>
        <w:numPr>
          <w:ilvl w:val="0"/>
          <w:numId w:val="52"/>
        </w:numPr>
        <w:shd w:val="clear" w:color="auto" w:fill="FFFFFF"/>
        <w:tabs>
          <w:tab w:val="left" w:pos="851"/>
        </w:tabs>
        <w:suppressAutoHyphens/>
        <w:spacing w:line="312" w:lineRule="auto"/>
        <w:jc w:val="both"/>
        <w:rPr>
          <w:rFonts w:asciiTheme="majorHAnsi" w:hAnsiTheme="majorHAnsi" w:cstheme="majorHAnsi"/>
          <w:color w:val="000000" w:themeColor="text1"/>
          <w:kern w:val="1"/>
          <w:sz w:val="22"/>
          <w:szCs w:val="22"/>
          <w:lang w:eastAsia="hi-IN" w:bidi="hi-IN"/>
        </w:rPr>
      </w:pPr>
      <w:r w:rsidRPr="00B51E9D">
        <w:rPr>
          <w:rFonts w:asciiTheme="majorHAnsi" w:hAnsiTheme="majorHAnsi" w:cstheme="majorHAnsi"/>
          <w:color w:val="000000" w:themeColor="text1"/>
          <w:kern w:val="1"/>
          <w:sz w:val="22"/>
          <w:szCs w:val="22"/>
          <w:lang w:eastAsia="hi-IN" w:bidi="hi-IN"/>
        </w:rPr>
        <w:t>zmianę sposobu wykonywania dostaw, usług lub robót budowlanych,</w:t>
      </w:r>
    </w:p>
    <w:p w14:paraId="262C4BE4" w14:textId="4A47FEDF" w:rsidR="002047AD" w:rsidRPr="00B51E9D" w:rsidRDefault="002047AD" w:rsidP="00E16322">
      <w:pPr>
        <w:pStyle w:val="Akapitzlist"/>
        <w:numPr>
          <w:ilvl w:val="0"/>
          <w:numId w:val="52"/>
        </w:numPr>
        <w:shd w:val="clear" w:color="auto" w:fill="FFFFFF"/>
        <w:tabs>
          <w:tab w:val="left" w:pos="851"/>
        </w:tabs>
        <w:suppressAutoHyphens/>
        <w:spacing w:line="312" w:lineRule="auto"/>
        <w:jc w:val="both"/>
        <w:rPr>
          <w:rFonts w:asciiTheme="majorHAnsi" w:hAnsiTheme="majorHAnsi" w:cstheme="majorHAnsi"/>
          <w:color w:val="000000" w:themeColor="text1"/>
          <w:kern w:val="1"/>
          <w:sz w:val="22"/>
          <w:szCs w:val="22"/>
          <w:lang w:eastAsia="hi-IN" w:bidi="hi-IN"/>
        </w:rPr>
      </w:pPr>
      <w:r w:rsidRPr="00B51E9D">
        <w:rPr>
          <w:rFonts w:asciiTheme="majorHAnsi" w:hAnsiTheme="majorHAnsi" w:cstheme="majorHAnsi"/>
          <w:color w:val="000000" w:themeColor="text1"/>
          <w:kern w:val="1"/>
          <w:sz w:val="22"/>
          <w:szCs w:val="22"/>
          <w:lang w:eastAsia="hi-IN" w:bidi="hi-IN"/>
        </w:rPr>
        <w:t xml:space="preserve">zmianę zakresu świadczenia wykonawcy i odpowiadającą jej zmianę wynagrodzenia lub sposobu rozliczenia wynagrodzenia </w:t>
      </w:r>
      <w:r w:rsidR="002C4F64" w:rsidRPr="00B51E9D">
        <w:rPr>
          <w:rFonts w:asciiTheme="majorHAnsi" w:hAnsiTheme="majorHAnsi" w:cstheme="majorHAnsi"/>
          <w:color w:val="000000" w:themeColor="text1"/>
          <w:kern w:val="1"/>
          <w:sz w:val="22"/>
          <w:szCs w:val="22"/>
          <w:lang w:eastAsia="hi-IN" w:bidi="hi-IN"/>
        </w:rPr>
        <w:t>Wykonawcy.</w:t>
      </w:r>
    </w:p>
    <w:p w14:paraId="05369208" w14:textId="7A049813" w:rsidR="004722FC" w:rsidRPr="00B51E9D" w:rsidRDefault="004722FC" w:rsidP="00B51E9D">
      <w:pPr>
        <w:numPr>
          <w:ilvl w:val="1"/>
          <w:numId w:val="28"/>
        </w:numPr>
        <w:shd w:val="clear" w:color="auto" w:fill="FFFFFF"/>
        <w:tabs>
          <w:tab w:val="left" w:pos="426"/>
        </w:tabs>
        <w:suppressAutoHyphens/>
        <w:spacing w:line="312" w:lineRule="auto"/>
        <w:jc w:val="both"/>
        <w:rPr>
          <w:rFonts w:asciiTheme="majorHAnsi" w:hAnsiTheme="majorHAnsi" w:cstheme="majorHAnsi"/>
          <w:color w:val="000000" w:themeColor="text1"/>
          <w:kern w:val="1"/>
          <w:sz w:val="22"/>
          <w:szCs w:val="22"/>
          <w:lang w:eastAsia="hi-IN" w:bidi="hi-IN"/>
        </w:rPr>
      </w:pPr>
      <w:r w:rsidRPr="00B51E9D">
        <w:rPr>
          <w:rFonts w:asciiTheme="majorHAnsi" w:hAnsiTheme="majorHAnsi" w:cstheme="majorHAnsi"/>
          <w:color w:val="000000" w:themeColor="text1"/>
          <w:kern w:val="1"/>
          <w:sz w:val="22"/>
          <w:szCs w:val="22"/>
          <w:lang w:eastAsia="hi-IN" w:bidi="hi-IN"/>
        </w:rPr>
        <w:t xml:space="preserve">Strony przewidują możliwość zmiany wynagrodzenia należnego Wykonawcy w przypadku zmiany powszechnie obowiązujących przepisów prawa, na podstawie art. 436 ustawy </w:t>
      </w:r>
      <w:proofErr w:type="spellStart"/>
      <w:r w:rsidRPr="00B51E9D">
        <w:rPr>
          <w:rFonts w:asciiTheme="majorHAnsi" w:hAnsiTheme="majorHAnsi" w:cstheme="majorHAnsi"/>
          <w:color w:val="000000" w:themeColor="text1"/>
          <w:kern w:val="1"/>
          <w:sz w:val="22"/>
          <w:szCs w:val="22"/>
          <w:lang w:eastAsia="hi-IN" w:bidi="hi-IN"/>
        </w:rPr>
        <w:t>Pzp</w:t>
      </w:r>
      <w:proofErr w:type="spellEnd"/>
      <w:r w:rsidRPr="00B51E9D">
        <w:rPr>
          <w:rFonts w:asciiTheme="majorHAnsi" w:hAnsiTheme="majorHAnsi" w:cstheme="majorHAnsi"/>
          <w:color w:val="000000" w:themeColor="text1"/>
          <w:kern w:val="1"/>
          <w:sz w:val="22"/>
          <w:szCs w:val="22"/>
          <w:lang w:eastAsia="hi-IN" w:bidi="hi-IN"/>
        </w:rPr>
        <w:t xml:space="preserve"> w zakresie:</w:t>
      </w:r>
    </w:p>
    <w:p w14:paraId="198CF7E1" w14:textId="77777777" w:rsidR="004722FC" w:rsidRPr="00B51E9D" w:rsidRDefault="004722FC" w:rsidP="00E16322">
      <w:pPr>
        <w:numPr>
          <w:ilvl w:val="1"/>
          <w:numId w:val="64"/>
        </w:numPr>
        <w:shd w:val="clear" w:color="auto" w:fill="FFFFFF"/>
        <w:tabs>
          <w:tab w:val="left" w:pos="426"/>
        </w:tabs>
        <w:suppressAutoHyphens/>
        <w:spacing w:line="312" w:lineRule="auto"/>
        <w:jc w:val="both"/>
        <w:rPr>
          <w:rFonts w:asciiTheme="majorHAnsi" w:hAnsiTheme="majorHAnsi" w:cstheme="majorHAnsi"/>
          <w:color w:val="000000" w:themeColor="text1"/>
          <w:kern w:val="1"/>
          <w:sz w:val="22"/>
          <w:szCs w:val="22"/>
          <w:lang w:eastAsia="hi-IN" w:bidi="hi-IN"/>
        </w:rPr>
      </w:pPr>
      <w:r w:rsidRPr="00B51E9D">
        <w:rPr>
          <w:rFonts w:asciiTheme="majorHAnsi" w:hAnsiTheme="majorHAnsi" w:cstheme="majorHAnsi"/>
          <w:color w:val="000000" w:themeColor="text1"/>
          <w:kern w:val="1"/>
          <w:sz w:val="22"/>
          <w:szCs w:val="22"/>
          <w:lang w:eastAsia="hi-IN" w:bidi="hi-IN"/>
        </w:rPr>
        <w:t>stawki podatku od towarów i usług oraz podatku akcyzowego;</w:t>
      </w:r>
    </w:p>
    <w:p w14:paraId="500E2457" w14:textId="77777777" w:rsidR="004722FC" w:rsidRPr="00B51E9D" w:rsidRDefault="004722FC" w:rsidP="00E16322">
      <w:pPr>
        <w:numPr>
          <w:ilvl w:val="1"/>
          <w:numId w:val="64"/>
        </w:numPr>
        <w:shd w:val="clear" w:color="auto" w:fill="FFFFFF"/>
        <w:tabs>
          <w:tab w:val="left" w:pos="426"/>
        </w:tabs>
        <w:suppressAutoHyphens/>
        <w:spacing w:line="312" w:lineRule="auto"/>
        <w:jc w:val="both"/>
        <w:rPr>
          <w:rFonts w:asciiTheme="majorHAnsi" w:hAnsiTheme="majorHAnsi" w:cstheme="majorHAnsi"/>
          <w:color w:val="000000" w:themeColor="text1"/>
          <w:kern w:val="1"/>
          <w:sz w:val="22"/>
          <w:szCs w:val="22"/>
          <w:lang w:eastAsia="hi-IN" w:bidi="hi-IN"/>
        </w:rPr>
      </w:pPr>
      <w:r w:rsidRPr="00B51E9D">
        <w:rPr>
          <w:rFonts w:asciiTheme="majorHAnsi" w:hAnsiTheme="majorHAnsi" w:cstheme="majorHAnsi"/>
          <w:color w:val="000000" w:themeColor="text1"/>
          <w:kern w:val="1"/>
          <w:sz w:val="22"/>
          <w:szCs w:val="22"/>
          <w:lang w:eastAsia="hi-IN" w:bidi="hi-IN"/>
        </w:rPr>
        <w:t>wysokości minimalnego wynagrodzenia za pracę albo wysokości minimalnej stawki godzinowej, ustalonych na podstawie przepisów ustawy z dnia 10 października 2002 r. o minimalnym wynagrodzeniu za pracę;</w:t>
      </w:r>
    </w:p>
    <w:p w14:paraId="499500E3" w14:textId="77777777" w:rsidR="004722FC" w:rsidRPr="00B51E9D" w:rsidRDefault="004722FC" w:rsidP="00E16322">
      <w:pPr>
        <w:numPr>
          <w:ilvl w:val="1"/>
          <w:numId w:val="64"/>
        </w:numPr>
        <w:shd w:val="clear" w:color="auto" w:fill="FFFFFF"/>
        <w:tabs>
          <w:tab w:val="left" w:pos="426"/>
        </w:tabs>
        <w:suppressAutoHyphens/>
        <w:spacing w:line="312" w:lineRule="auto"/>
        <w:jc w:val="both"/>
        <w:rPr>
          <w:rFonts w:asciiTheme="majorHAnsi" w:hAnsiTheme="majorHAnsi" w:cstheme="majorHAnsi"/>
          <w:color w:val="000000" w:themeColor="text1"/>
          <w:kern w:val="1"/>
          <w:sz w:val="22"/>
          <w:szCs w:val="22"/>
          <w:lang w:eastAsia="hi-IN" w:bidi="hi-IN"/>
        </w:rPr>
      </w:pPr>
      <w:r w:rsidRPr="00B51E9D">
        <w:rPr>
          <w:rFonts w:asciiTheme="majorHAnsi" w:hAnsiTheme="majorHAnsi" w:cstheme="majorHAnsi"/>
          <w:color w:val="000000" w:themeColor="text1"/>
          <w:kern w:val="1"/>
          <w:sz w:val="22"/>
          <w:szCs w:val="22"/>
          <w:lang w:eastAsia="hi-IN" w:bidi="hi-IN"/>
        </w:rPr>
        <w:t>zasad podlegania ubezpieczeniom społecznym lub ubezpieczeniu zdrowotnemu lub wysokości stawki składki na ubezpieczenia społeczne lub zdrowotne;</w:t>
      </w:r>
    </w:p>
    <w:p w14:paraId="744FD1CA" w14:textId="46D93F2E" w:rsidR="004722FC" w:rsidRPr="00B51E9D" w:rsidRDefault="004722FC" w:rsidP="00E16322">
      <w:pPr>
        <w:numPr>
          <w:ilvl w:val="1"/>
          <w:numId w:val="64"/>
        </w:numPr>
        <w:shd w:val="clear" w:color="auto" w:fill="FFFFFF"/>
        <w:tabs>
          <w:tab w:val="left" w:pos="426"/>
        </w:tabs>
        <w:suppressAutoHyphens/>
        <w:spacing w:line="312" w:lineRule="auto"/>
        <w:jc w:val="both"/>
        <w:rPr>
          <w:rFonts w:asciiTheme="majorHAnsi" w:hAnsiTheme="majorHAnsi" w:cstheme="majorHAnsi"/>
          <w:color w:val="000000" w:themeColor="text1"/>
          <w:kern w:val="1"/>
          <w:sz w:val="22"/>
          <w:szCs w:val="22"/>
          <w:lang w:eastAsia="hi-IN" w:bidi="hi-IN"/>
        </w:rPr>
      </w:pPr>
      <w:r w:rsidRPr="00B51E9D">
        <w:rPr>
          <w:rFonts w:asciiTheme="majorHAnsi" w:hAnsiTheme="majorHAnsi" w:cstheme="majorHAnsi"/>
          <w:color w:val="000000" w:themeColor="text1"/>
          <w:kern w:val="1"/>
          <w:sz w:val="22"/>
          <w:szCs w:val="22"/>
          <w:lang w:eastAsia="hi-IN" w:bidi="hi-IN"/>
        </w:rPr>
        <w:t xml:space="preserve">zasad gromadzenia i wysokości wpłat do pracowniczych planów kapitałowych, o których mowa w ustawie </w:t>
      </w:r>
      <w:r w:rsidR="005E1446">
        <w:rPr>
          <w:rFonts w:asciiTheme="majorHAnsi" w:hAnsiTheme="majorHAnsi" w:cstheme="majorHAnsi"/>
          <w:color w:val="000000" w:themeColor="text1"/>
          <w:kern w:val="1"/>
          <w:sz w:val="22"/>
          <w:szCs w:val="22"/>
          <w:lang w:eastAsia="hi-IN" w:bidi="hi-IN"/>
        </w:rPr>
        <w:br/>
      </w:r>
      <w:r w:rsidRPr="00B51E9D">
        <w:rPr>
          <w:rFonts w:asciiTheme="majorHAnsi" w:hAnsiTheme="majorHAnsi" w:cstheme="majorHAnsi"/>
          <w:color w:val="000000" w:themeColor="text1"/>
          <w:kern w:val="1"/>
          <w:sz w:val="22"/>
          <w:szCs w:val="22"/>
          <w:lang w:eastAsia="hi-IN" w:bidi="hi-IN"/>
        </w:rPr>
        <w:t>z dnia 4 października 2018 r. o pracowniczych planach kapitałowych.</w:t>
      </w:r>
    </w:p>
    <w:p w14:paraId="79D87F7D" w14:textId="6EABD399" w:rsidR="00BD1ABE" w:rsidRDefault="004722FC" w:rsidP="00881B90">
      <w:pPr>
        <w:shd w:val="clear" w:color="auto" w:fill="FFFFFF"/>
        <w:tabs>
          <w:tab w:val="left" w:pos="0"/>
          <w:tab w:val="left" w:pos="357"/>
          <w:tab w:val="left" w:pos="426"/>
        </w:tabs>
        <w:suppressAutoHyphens/>
        <w:spacing w:line="312" w:lineRule="auto"/>
        <w:ind w:left="357"/>
        <w:jc w:val="both"/>
        <w:rPr>
          <w:rFonts w:asciiTheme="majorHAnsi" w:hAnsiTheme="majorHAnsi" w:cstheme="majorHAnsi"/>
          <w:color w:val="000000" w:themeColor="text1"/>
          <w:kern w:val="1"/>
          <w:sz w:val="22"/>
          <w:szCs w:val="22"/>
          <w:lang w:eastAsia="hi-IN" w:bidi="hi-IN"/>
        </w:rPr>
      </w:pPr>
      <w:r w:rsidRPr="00B51E9D">
        <w:rPr>
          <w:rFonts w:asciiTheme="majorHAnsi" w:hAnsiTheme="majorHAnsi" w:cstheme="majorHAnsi"/>
          <w:color w:val="000000" w:themeColor="text1"/>
          <w:kern w:val="1"/>
          <w:sz w:val="22"/>
          <w:szCs w:val="22"/>
          <w:lang w:eastAsia="hi-IN" w:bidi="hi-IN"/>
        </w:rPr>
        <w:t xml:space="preserve">Jeżeli zmieni się którakolwiek z podstaw zmiany wynagrodzenia, o których mowa powyżej, Wykonawca zobowiązany jest wystąpić z wnioskiem o zmianę wynagrodzenia do Zamawiającego, w którym przedstawi szczegółową kalkulację obrazującą zmianę wynagrodzenia w oparciu o </w:t>
      </w:r>
      <w:r w:rsidR="002C044C" w:rsidRPr="00B51E9D">
        <w:rPr>
          <w:rFonts w:asciiTheme="majorHAnsi" w:hAnsiTheme="majorHAnsi" w:cstheme="majorHAnsi"/>
          <w:color w:val="000000" w:themeColor="text1"/>
          <w:kern w:val="1"/>
          <w:sz w:val="22"/>
          <w:szCs w:val="22"/>
          <w:lang w:eastAsia="hi-IN" w:bidi="hi-IN"/>
        </w:rPr>
        <w:t xml:space="preserve">wymienione </w:t>
      </w:r>
      <w:r w:rsidRPr="00B51E9D">
        <w:rPr>
          <w:rFonts w:asciiTheme="majorHAnsi" w:hAnsiTheme="majorHAnsi" w:cstheme="majorHAnsi"/>
          <w:color w:val="000000" w:themeColor="text1"/>
          <w:kern w:val="1"/>
          <w:sz w:val="22"/>
          <w:szCs w:val="22"/>
          <w:lang w:eastAsia="hi-IN" w:bidi="hi-IN"/>
        </w:rPr>
        <w:t>przesłanki.</w:t>
      </w:r>
      <w:r w:rsidR="002C044C" w:rsidRPr="00B51E9D">
        <w:rPr>
          <w:rFonts w:asciiTheme="majorHAnsi" w:hAnsiTheme="majorHAnsi" w:cstheme="majorHAnsi"/>
          <w:color w:val="000000" w:themeColor="text1"/>
          <w:kern w:val="1"/>
          <w:sz w:val="22"/>
          <w:szCs w:val="22"/>
          <w:lang w:eastAsia="hi-IN" w:bidi="hi-IN"/>
        </w:rPr>
        <w:t xml:space="preserve"> </w:t>
      </w:r>
      <w:r w:rsidRPr="00B51E9D">
        <w:rPr>
          <w:rFonts w:asciiTheme="majorHAnsi" w:hAnsiTheme="majorHAnsi" w:cstheme="majorHAnsi"/>
          <w:color w:val="000000" w:themeColor="text1"/>
          <w:kern w:val="1"/>
          <w:sz w:val="22"/>
          <w:szCs w:val="22"/>
          <w:lang w:eastAsia="hi-IN" w:bidi="hi-IN"/>
        </w:rPr>
        <w:t>Zamawiający może zażądać od Wykonawcy dodatkowych wyjaśnień w zakresie dotyczącym kalkulacji, o której mowa powyżej, celem uzyskania jednoznacznego i wyczerpującego uzasadnienia, w jaki sposób zmiany wpłynęły na cenę wykonania zamówienia.</w:t>
      </w:r>
    </w:p>
    <w:p w14:paraId="3CEE1122" w14:textId="27356AFC" w:rsidR="004722FC" w:rsidRPr="00B51E9D" w:rsidRDefault="004722FC" w:rsidP="00B51E9D">
      <w:pPr>
        <w:numPr>
          <w:ilvl w:val="1"/>
          <w:numId w:val="28"/>
        </w:numPr>
        <w:shd w:val="clear" w:color="auto" w:fill="FFFFFF"/>
        <w:tabs>
          <w:tab w:val="left" w:pos="426"/>
        </w:tabs>
        <w:suppressAutoHyphens/>
        <w:spacing w:line="312" w:lineRule="auto"/>
        <w:jc w:val="both"/>
        <w:rPr>
          <w:rFonts w:asciiTheme="majorHAnsi" w:hAnsiTheme="majorHAnsi" w:cstheme="majorHAnsi"/>
          <w:color w:val="000000" w:themeColor="text1"/>
          <w:kern w:val="1"/>
          <w:sz w:val="22"/>
          <w:szCs w:val="22"/>
          <w:lang w:eastAsia="hi-IN" w:bidi="hi-IN"/>
        </w:rPr>
      </w:pPr>
      <w:r w:rsidRPr="00B51E9D">
        <w:rPr>
          <w:rFonts w:asciiTheme="majorHAnsi" w:hAnsiTheme="majorHAnsi" w:cstheme="majorHAnsi"/>
          <w:color w:val="000000" w:themeColor="text1"/>
          <w:kern w:val="1"/>
          <w:sz w:val="22"/>
          <w:szCs w:val="22"/>
          <w:lang w:eastAsia="hi-IN" w:bidi="hi-IN"/>
        </w:rPr>
        <w:t xml:space="preserve">Na podstawie art. </w:t>
      </w:r>
      <w:r w:rsidR="003A2186">
        <w:rPr>
          <w:rFonts w:asciiTheme="majorHAnsi" w:hAnsiTheme="majorHAnsi" w:cstheme="majorHAnsi"/>
          <w:color w:val="000000" w:themeColor="text1"/>
          <w:kern w:val="1"/>
          <w:sz w:val="22"/>
          <w:szCs w:val="22"/>
          <w:lang w:eastAsia="hi-IN" w:bidi="hi-IN"/>
        </w:rPr>
        <w:t xml:space="preserve">439 i </w:t>
      </w:r>
      <w:r w:rsidRPr="00B51E9D">
        <w:rPr>
          <w:rFonts w:asciiTheme="majorHAnsi" w:hAnsiTheme="majorHAnsi" w:cstheme="majorHAnsi"/>
          <w:color w:val="000000" w:themeColor="text1"/>
          <w:kern w:val="1"/>
          <w:sz w:val="22"/>
          <w:szCs w:val="22"/>
          <w:lang w:eastAsia="hi-IN" w:bidi="hi-IN"/>
        </w:rPr>
        <w:t xml:space="preserve">455 ust. 1 pkt 1) </w:t>
      </w:r>
      <w:r w:rsidR="002C044C" w:rsidRPr="00B51E9D">
        <w:rPr>
          <w:rFonts w:asciiTheme="majorHAnsi" w:hAnsiTheme="majorHAnsi" w:cstheme="majorHAnsi"/>
          <w:color w:val="000000" w:themeColor="text1"/>
          <w:kern w:val="1"/>
          <w:sz w:val="22"/>
          <w:szCs w:val="22"/>
          <w:lang w:eastAsia="hi-IN" w:bidi="hi-IN"/>
        </w:rPr>
        <w:t>Prawa zamówień publicznych</w:t>
      </w:r>
      <w:r w:rsidRPr="00B51E9D">
        <w:rPr>
          <w:rFonts w:asciiTheme="majorHAnsi" w:hAnsiTheme="majorHAnsi" w:cstheme="majorHAnsi"/>
          <w:color w:val="000000" w:themeColor="text1"/>
          <w:kern w:val="1"/>
          <w:sz w:val="22"/>
          <w:szCs w:val="22"/>
          <w:lang w:eastAsia="hi-IN" w:bidi="hi-IN"/>
        </w:rPr>
        <w:t xml:space="preserve">, jeżeli zaistnieje sytuacja rynkowa, w zakresie: </w:t>
      </w:r>
    </w:p>
    <w:p w14:paraId="141419A6" w14:textId="77777777" w:rsidR="004722FC" w:rsidRPr="00B51E9D" w:rsidRDefault="004722FC" w:rsidP="00E16322">
      <w:pPr>
        <w:pStyle w:val="Textbody"/>
        <w:numPr>
          <w:ilvl w:val="0"/>
          <w:numId w:val="62"/>
        </w:numPr>
        <w:spacing w:line="312" w:lineRule="auto"/>
        <w:ind w:left="709" w:hanging="425"/>
        <w:jc w:val="both"/>
        <w:rPr>
          <w:rFonts w:asciiTheme="majorHAnsi" w:hAnsiTheme="majorHAnsi" w:cstheme="majorHAnsi"/>
          <w:sz w:val="22"/>
          <w:szCs w:val="22"/>
        </w:rPr>
      </w:pPr>
      <w:r w:rsidRPr="00B51E9D">
        <w:rPr>
          <w:rFonts w:asciiTheme="majorHAnsi" w:hAnsiTheme="majorHAnsi" w:cstheme="majorHAnsi"/>
          <w:sz w:val="22"/>
          <w:szCs w:val="22"/>
        </w:rPr>
        <w:t xml:space="preserve">zmiany cen materiałów lub kosztów związanych z realizacją zamówienia, z tym zastrzeżeniem, że: </w:t>
      </w:r>
    </w:p>
    <w:p w14:paraId="6228B60A" w14:textId="4C5DE367" w:rsidR="004722FC" w:rsidRPr="00B51E9D" w:rsidRDefault="004722FC" w:rsidP="00E16322">
      <w:pPr>
        <w:pStyle w:val="Textbody"/>
        <w:numPr>
          <w:ilvl w:val="0"/>
          <w:numId w:val="63"/>
        </w:numPr>
        <w:spacing w:line="312" w:lineRule="auto"/>
        <w:jc w:val="both"/>
        <w:rPr>
          <w:rFonts w:asciiTheme="majorHAnsi" w:hAnsiTheme="majorHAnsi" w:cstheme="majorHAnsi"/>
          <w:sz w:val="22"/>
          <w:szCs w:val="22"/>
        </w:rPr>
      </w:pPr>
      <w:r w:rsidRPr="00B51E9D">
        <w:rPr>
          <w:rFonts w:asciiTheme="majorHAnsi" w:hAnsiTheme="majorHAnsi" w:cstheme="majorHAnsi"/>
          <w:sz w:val="22"/>
          <w:szCs w:val="22"/>
        </w:rPr>
        <w:t xml:space="preserve">minimalny poziom zmiany ceny materiałów lub kosztów, uprawniający strony </w:t>
      </w:r>
      <w:r w:rsidR="00540E38">
        <w:rPr>
          <w:rFonts w:asciiTheme="majorHAnsi" w:hAnsiTheme="majorHAnsi" w:cstheme="majorHAnsi"/>
          <w:sz w:val="22"/>
          <w:szCs w:val="22"/>
        </w:rPr>
        <w:t>U</w:t>
      </w:r>
      <w:r w:rsidRPr="00B51E9D">
        <w:rPr>
          <w:rFonts w:asciiTheme="majorHAnsi" w:hAnsiTheme="majorHAnsi" w:cstheme="majorHAnsi"/>
          <w:sz w:val="22"/>
          <w:szCs w:val="22"/>
        </w:rPr>
        <w:t>mowy do żądania zmiany wynagrodzenia wynosi 3 % w stosunku do cen lub kosztów wskazanych w kosztorysie (w przypadku pierwszej waloryzacji) sporządzonym metodą kalkulacji uproszczonej – zgodnie z SWZ i złożonym przed podpisaniem umowy, w przypadku każdej kolejnej waloryzacji w stosunku do cen lub kosztów wskazanych w kosztorysie i złożonym do ostatniej waloryzacji,</w:t>
      </w:r>
    </w:p>
    <w:p w14:paraId="4EDC9B70" w14:textId="1759A7D9" w:rsidR="004722FC" w:rsidRPr="00B51E9D" w:rsidRDefault="004722FC" w:rsidP="00E16322">
      <w:pPr>
        <w:pStyle w:val="Textbody"/>
        <w:numPr>
          <w:ilvl w:val="0"/>
          <w:numId w:val="63"/>
        </w:numPr>
        <w:spacing w:line="312" w:lineRule="auto"/>
        <w:jc w:val="both"/>
        <w:rPr>
          <w:rFonts w:asciiTheme="majorHAnsi" w:hAnsiTheme="majorHAnsi" w:cstheme="majorHAnsi"/>
          <w:sz w:val="22"/>
          <w:szCs w:val="22"/>
        </w:rPr>
      </w:pPr>
      <w:r w:rsidRPr="00B51E9D">
        <w:rPr>
          <w:rFonts w:asciiTheme="majorHAnsi" w:hAnsiTheme="majorHAnsi" w:cstheme="majorHAnsi"/>
          <w:sz w:val="22"/>
          <w:szCs w:val="22"/>
        </w:rPr>
        <w:t xml:space="preserve">poziom zmiany wynagrodzenia zostanie ustalony na podstawie wskaźnika zmiany cen produkcji budowlano-montażowej ogłoszonego w komunikacie prezesa Głównego Urzędu Statystycznego, ustalonego w stosunku do miesiąca, w którym został sporządzony kosztorys opisany w </w:t>
      </w:r>
      <w:proofErr w:type="spellStart"/>
      <w:r w:rsidRPr="00B51E9D">
        <w:rPr>
          <w:rFonts w:asciiTheme="majorHAnsi" w:hAnsiTheme="majorHAnsi" w:cstheme="majorHAnsi"/>
          <w:sz w:val="22"/>
          <w:szCs w:val="22"/>
        </w:rPr>
        <w:t>ppkt</w:t>
      </w:r>
      <w:proofErr w:type="spellEnd"/>
      <w:r w:rsidRPr="00B51E9D">
        <w:rPr>
          <w:rFonts w:asciiTheme="majorHAnsi" w:hAnsiTheme="majorHAnsi" w:cstheme="majorHAnsi"/>
          <w:sz w:val="22"/>
          <w:szCs w:val="22"/>
        </w:rPr>
        <w:t xml:space="preserve"> 1 lit. a) powyżej. W przypadku zaprzestania ogłaszania ww. wskaźnika zostanie on automatycznie zastąpiony wskaźnikiem, który będzie ogłaszany w jego zastępstwie. W przypadku braku zastępczego wskaźnika </w:t>
      </w:r>
      <w:r w:rsidR="005E1446">
        <w:rPr>
          <w:rFonts w:asciiTheme="majorHAnsi" w:hAnsiTheme="majorHAnsi" w:cstheme="majorHAnsi"/>
          <w:sz w:val="22"/>
          <w:szCs w:val="22"/>
        </w:rPr>
        <w:br/>
      </w:r>
      <w:r w:rsidRPr="00B51E9D">
        <w:rPr>
          <w:rFonts w:asciiTheme="majorHAnsi" w:hAnsiTheme="majorHAnsi" w:cstheme="majorHAnsi"/>
          <w:sz w:val="22"/>
          <w:szCs w:val="22"/>
        </w:rPr>
        <w:t>i w razie, gdyby Strony nie doszły do porozumienia odnośnie wyboru nowego wskaźnika, zostanie on zastąpiony innym najbardziej zbliżonym wskaźnikiem, który zostanie ustalony przez eksperta powołanego</w:t>
      </w:r>
      <w:r w:rsidR="002C044C" w:rsidRPr="00B51E9D">
        <w:rPr>
          <w:rFonts w:asciiTheme="majorHAnsi" w:hAnsiTheme="majorHAnsi" w:cstheme="majorHAnsi"/>
          <w:sz w:val="22"/>
          <w:szCs w:val="22"/>
        </w:rPr>
        <w:t xml:space="preserve"> </w:t>
      </w:r>
      <w:r w:rsidRPr="00B51E9D">
        <w:rPr>
          <w:rFonts w:asciiTheme="majorHAnsi" w:hAnsiTheme="majorHAnsi" w:cstheme="majorHAnsi"/>
          <w:sz w:val="22"/>
          <w:szCs w:val="22"/>
        </w:rPr>
        <w:lastRenderedPageBreak/>
        <w:t>za zgodą obu Stron, a w przypadku braku zgody Stron, na podstawie orzeczenia sądu. Koszty eksperta lub koszty sądowe Strony poniosą po połowie;</w:t>
      </w:r>
    </w:p>
    <w:p w14:paraId="0043F08F" w14:textId="6588E507" w:rsidR="004722FC" w:rsidRPr="00B51E9D" w:rsidRDefault="004722FC" w:rsidP="00E16322">
      <w:pPr>
        <w:pStyle w:val="Textbody"/>
        <w:numPr>
          <w:ilvl w:val="0"/>
          <w:numId w:val="63"/>
        </w:numPr>
        <w:spacing w:line="312" w:lineRule="auto"/>
        <w:jc w:val="both"/>
        <w:rPr>
          <w:rFonts w:asciiTheme="majorHAnsi" w:hAnsiTheme="majorHAnsi" w:cstheme="majorHAnsi"/>
          <w:sz w:val="22"/>
          <w:szCs w:val="22"/>
        </w:rPr>
      </w:pPr>
      <w:r w:rsidRPr="00B51E9D">
        <w:rPr>
          <w:rFonts w:asciiTheme="majorHAnsi" w:hAnsiTheme="majorHAnsi" w:cstheme="majorHAnsi"/>
          <w:sz w:val="22"/>
          <w:szCs w:val="22"/>
        </w:rPr>
        <w:t xml:space="preserve">maksymalna łączna wartość zmiany wynagrodzenia, jaką dopuszcza Zamawiający, to łącznie 5% </w:t>
      </w:r>
      <w:r w:rsidR="005E1446">
        <w:rPr>
          <w:rFonts w:asciiTheme="majorHAnsi" w:hAnsiTheme="majorHAnsi" w:cstheme="majorHAnsi"/>
          <w:sz w:val="22"/>
          <w:szCs w:val="22"/>
        </w:rPr>
        <w:br/>
      </w:r>
      <w:r w:rsidRPr="00B51E9D">
        <w:rPr>
          <w:rFonts w:asciiTheme="majorHAnsi" w:hAnsiTheme="majorHAnsi" w:cstheme="majorHAnsi"/>
          <w:sz w:val="22"/>
          <w:szCs w:val="22"/>
        </w:rPr>
        <w:t xml:space="preserve">w stosunku do wartości wynagrodzenia brutto określonego w §7 ust. 1 umowy; </w:t>
      </w:r>
    </w:p>
    <w:p w14:paraId="49703B65" w14:textId="4E501610" w:rsidR="004722FC" w:rsidRPr="00B51E9D" w:rsidRDefault="004722FC" w:rsidP="00E16322">
      <w:pPr>
        <w:pStyle w:val="Textbody"/>
        <w:numPr>
          <w:ilvl w:val="0"/>
          <w:numId w:val="63"/>
        </w:numPr>
        <w:spacing w:line="312" w:lineRule="auto"/>
        <w:jc w:val="both"/>
        <w:rPr>
          <w:rFonts w:asciiTheme="majorHAnsi" w:hAnsiTheme="majorHAnsi" w:cstheme="majorHAnsi"/>
          <w:sz w:val="22"/>
          <w:szCs w:val="22"/>
        </w:rPr>
      </w:pPr>
      <w:r w:rsidRPr="00B51E9D">
        <w:rPr>
          <w:rFonts w:asciiTheme="majorHAnsi" w:hAnsiTheme="majorHAnsi" w:cstheme="majorHAnsi"/>
          <w:sz w:val="22"/>
          <w:szCs w:val="22"/>
        </w:rPr>
        <w:t xml:space="preserve">waloryzacja cen materiałów lub kosztów związanych z realizacją zamówienia może nastąpić po upływie </w:t>
      </w:r>
      <w:r w:rsidR="005E1446">
        <w:rPr>
          <w:rFonts w:asciiTheme="majorHAnsi" w:hAnsiTheme="majorHAnsi" w:cstheme="majorHAnsi"/>
          <w:sz w:val="22"/>
          <w:szCs w:val="22"/>
        </w:rPr>
        <w:br/>
      </w:r>
      <w:r w:rsidRPr="00B51E9D">
        <w:rPr>
          <w:rFonts w:asciiTheme="majorHAnsi" w:hAnsiTheme="majorHAnsi" w:cstheme="majorHAnsi"/>
          <w:sz w:val="22"/>
          <w:szCs w:val="22"/>
        </w:rPr>
        <w:t xml:space="preserve">6 miesięcy od dnia podpisania umowy pod warunkiem, że nastąpi zmiana ceny materiałów lub kosztów przekraczająca poziom wskazany w punkcie 1 lit. a) powyżej; </w:t>
      </w:r>
      <w:r w:rsidR="003A2186">
        <w:rPr>
          <w:rFonts w:asciiTheme="majorHAnsi" w:hAnsiTheme="majorHAnsi" w:cstheme="majorHAnsi"/>
          <w:sz w:val="22"/>
          <w:szCs w:val="22"/>
        </w:rPr>
        <w:t>wniosek o waloryzację należy złożyć nie później niż w ciągu 30 dni od dnia wystąpienia okoliczności stanowiących podstawę do złożenia wniosku o waloryzację; ostatnim dniem, z którym można złożyć wniosek o waloryzację jest dzień podpisania protokołu końcowego robót;</w:t>
      </w:r>
    </w:p>
    <w:p w14:paraId="71A37A4A" w14:textId="77777777" w:rsidR="004722FC" w:rsidRPr="00B51E9D" w:rsidRDefault="004722FC" w:rsidP="00E16322">
      <w:pPr>
        <w:pStyle w:val="Textbody"/>
        <w:numPr>
          <w:ilvl w:val="0"/>
          <w:numId w:val="63"/>
        </w:numPr>
        <w:spacing w:line="312" w:lineRule="auto"/>
        <w:jc w:val="both"/>
        <w:rPr>
          <w:rFonts w:asciiTheme="majorHAnsi" w:hAnsiTheme="majorHAnsi" w:cstheme="majorHAnsi"/>
          <w:sz w:val="22"/>
          <w:szCs w:val="22"/>
        </w:rPr>
      </w:pPr>
      <w:r w:rsidRPr="00B51E9D">
        <w:rPr>
          <w:rFonts w:asciiTheme="majorHAnsi" w:hAnsiTheme="majorHAnsi" w:cstheme="majorHAnsi"/>
          <w:sz w:val="22"/>
          <w:szCs w:val="22"/>
        </w:rPr>
        <w:t>waloryzacji podlegać będzie pozostała do wypłaty część wynagrodzenia należnego Wykonawcy, tj. za roboty, które nie zostały jeszcze wykonane;</w:t>
      </w:r>
    </w:p>
    <w:p w14:paraId="279766FD" w14:textId="39B56B76" w:rsidR="004722FC" w:rsidRPr="00B51E9D" w:rsidRDefault="004722FC" w:rsidP="00E16322">
      <w:pPr>
        <w:pStyle w:val="Textbody"/>
        <w:numPr>
          <w:ilvl w:val="0"/>
          <w:numId w:val="63"/>
        </w:numPr>
        <w:spacing w:line="312" w:lineRule="auto"/>
        <w:jc w:val="both"/>
        <w:rPr>
          <w:rFonts w:asciiTheme="majorHAnsi" w:hAnsiTheme="majorHAnsi" w:cstheme="majorHAnsi"/>
          <w:sz w:val="22"/>
          <w:szCs w:val="22"/>
        </w:rPr>
      </w:pPr>
      <w:r w:rsidRPr="00B51E9D">
        <w:rPr>
          <w:rFonts w:asciiTheme="majorHAnsi" w:hAnsiTheme="majorHAnsi" w:cstheme="majorHAnsi"/>
          <w:sz w:val="22"/>
          <w:szCs w:val="22"/>
        </w:rPr>
        <w:t>zmiana wynagrodzenia może polegać zarówno na jego wzroście jak i obniżeniu;</w:t>
      </w:r>
    </w:p>
    <w:p w14:paraId="7656C65B" w14:textId="1F0ED3DC" w:rsidR="004722FC" w:rsidRPr="00B51E9D" w:rsidRDefault="004722FC" w:rsidP="00E16322">
      <w:pPr>
        <w:pStyle w:val="Textbody"/>
        <w:numPr>
          <w:ilvl w:val="0"/>
          <w:numId w:val="62"/>
        </w:numPr>
        <w:spacing w:line="312" w:lineRule="auto"/>
        <w:ind w:left="851" w:hanging="425"/>
        <w:jc w:val="both"/>
        <w:rPr>
          <w:rFonts w:asciiTheme="majorHAnsi" w:hAnsiTheme="majorHAnsi" w:cstheme="majorHAnsi"/>
          <w:sz w:val="22"/>
          <w:szCs w:val="22"/>
        </w:rPr>
      </w:pPr>
      <w:r w:rsidRPr="00B51E9D">
        <w:rPr>
          <w:rFonts w:asciiTheme="majorHAnsi" w:hAnsiTheme="majorHAnsi" w:cstheme="majorHAnsi"/>
          <w:sz w:val="22"/>
          <w:szCs w:val="22"/>
        </w:rPr>
        <w:t xml:space="preserve">Wykonawca zobowiązany jest do przedłożenia Zamawiającemu, w terminie do 20 dni od upływu terminu, o którym mowa w </w:t>
      </w:r>
      <w:proofErr w:type="spellStart"/>
      <w:r w:rsidRPr="00B51E9D">
        <w:rPr>
          <w:rFonts w:asciiTheme="majorHAnsi" w:hAnsiTheme="majorHAnsi" w:cstheme="majorHAnsi"/>
          <w:sz w:val="22"/>
          <w:szCs w:val="22"/>
        </w:rPr>
        <w:t>ppkt</w:t>
      </w:r>
      <w:proofErr w:type="spellEnd"/>
      <w:r w:rsidRPr="00B51E9D">
        <w:rPr>
          <w:rFonts w:asciiTheme="majorHAnsi" w:hAnsiTheme="majorHAnsi" w:cstheme="majorHAnsi"/>
          <w:sz w:val="22"/>
          <w:szCs w:val="22"/>
        </w:rPr>
        <w:t xml:space="preserve">. 1 lit. c) powyżej, informacji o zmianie wskaźnika i jego wpływu na wartość wynagrodzenia określonego w §7 ust. 1 umowy. Zamawiający na podstawie zmiany wskaźnika określonego w </w:t>
      </w:r>
      <w:proofErr w:type="spellStart"/>
      <w:r w:rsidRPr="00B51E9D">
        <w:rPr>
          <w:rFonts w:asciiTheme="majorHAnsi" w:hAnsiTheme="majorHAnsi" w:cstheme="majorHAnsi"/>
          <w:sz w:val="22"/>
          <w:szCs w:val="22"/>
        </w:rPr>
        <w:t>ppkt</w:t>
      </w:r>
      <w:proofErr w:type="spellEnd"/>
      <w:r w:rsidRPr="00B51E9D">
        <w:rPr>
          <w:rFonts w:asciiTheme="majorHAnsi" w:hAnsiTheme="majorHAnsi" w:cstheme="majorHAnsi"/>
          <w:sz w:val="22"/>
          <w:szCs w:val="22"/>
        </w:rPr>
        <w:t xml:space="preserve"> 1 lit. a) powyżej dokona zmiany pozostałej do zapłaty części wynagrodzenia, o którym mowa §7 ust. 1.  Aneks zostaje zawarty po dokonaniu waloryzacji wynagrodzenia przez Zamawiającego.</w:t>
      </w:r>
    </w:p>
    <w:p w14:paraId="04D9D4D9" w14:textId="507C6B9D" w:rsidR="00682A92" w:rsidRPr="00B51E9D" w:rsidRDefault="00682A92" w:rsidP="00B51E9D">
      <w:pPr>
        <w:numPr>
          <w:ilvl w:val="1"/>
          <w:numId w:val="28"/>
        </w:numPr>
        <w:autoSpaceDE w:val="0"/>
        <w:autoSpaceDN w:val="0"/>
        <w:adjustRightInd w:val="0"/>
        <w:spacing w:line="312" w:lineRule="auto"/>
        <w:ind w:left="426" w:hanging="426"/>
        <w:jc w:val="both"/>
        <w:rPr>
          <w:rFonts w:asciiTheme="majorHAnsi" w:eastAsiaTheme="minorEastAsia" w:hAnsiTheme="majorHAnsi" w:cstheme="majorHAnsi"/>
          <w:color w:val="000000" w:themeColor="text1"/>
          <w:sz w:val="22"/>
          <w:szCs w:val="22"/>
        </w:rPr>
      </w:pPr>
      <w:r w:rsidRPr="00B51E9D">
        <w:rPr>
          <w:rFonts w:asciiTheme="majorHAnsi" w:eastAsiaTheme="minorEastAsia" w:hAnsiTheme="majorHAnsi" w:cstheme="majorHAnsi"/>
          <w:color w:val="000000" w:themeColor="text1"/>
          <w:sz w:val="22"/>
          <w:szCs w:val="22"/>
        </w:rPr>
        <w:t xml:space="preserve">Z </w:t>
      </w:r>
      <w:r w:rsidR="009C016C" w:rsidRPr="00B51E9D">
        <w:rPr>
          <w:rFonts w:asciiTheme="majorHAnsi" w:eastAsiaTheme="minorEastAsia" w:hAnsiTheme="majorHAnsi" w:cstheme="majorHAnsi"/>
          <w:color w:val="000000" w:themeColor="text1"/>
          <w:sz w:val="22"/>
          <w:szCs w:val="22"/>
        </w:rPr>
        <w:t xml:space="preserve">pisemnym </w:t>
      </w:r>
      <w:r w:rsidRPr="00B51E9D">
        <w:rPr>
          <w:rFonts w:asciiTheme="majorHAnsi" w:eastAsiaTheme="minorEastAsia" w:hAnsiTheme="majorHAnsi" w:cstheme="majorHAnsi"/>
          <w:color w:val="000000" w:themeColor="text1"/>
          <w:sz w:val="22"/>
          <w:szCs w:val="22"/>
        </w:rPr>
        <w:t xml:space="preserve">wnioskiem o dokonanie zmiany </w:t>
      </w:r>
      <w:r w:rsidR="00FC2DD3" w:rsidRPr="00B51E9D">
        <w:rPr>
          <w:rFonts w:asciiTheme="majorHAnsi" w:eastAsiaTheme="minorEastAsia" w:hAnsiTheme="majorHAnsi" w:cstheme="majorHAnsi"/>
          <w:color w:val="000000" w:themeColor="text1"/>
          <w:sz w:val="22"/>
          <w:szCs w:val="22"/>
        </w:rPr>
        <w:t>Umowy</w:t>
      </w:r>
      <w:r w:rsidRPr="00B51E9D">
        <w:rPr>
          <w:rFonts w:asciiTheme="majorHAnsi" w:eastAsiaTheme="minorEastAsia" w:hAnsiTheme="majorHAnsi" w:cstheme="majorHAnsi"/>
          <w:color w:val="000000" w:themeColor="text1"/>
          <w:sz w:val="22"/>
          <w:szCs w:val="22"/>
        </w:rPr>
        <w:t xml:space="preserve"> może wystąpić każda ze Stron. </w:t>
      </w:r>
    </w:p>
    <w:p w14:paraId="240A3CA4" w14:textId="4E93B9D6" w:rsidR="00682A92" w:rsidRPr="00B51E9D" w:rsidRDefault="00682A92" w:rsidP="00B51E9D">
      <w:pPr>
        <w:numPr>
          <w:ilvl w:val="1"/>
          <w:numId w:val="28"/>
        </w:numPr>
        <w:autoSpaceDE w:val="0"/>
        <w:autoSpaceDN w:val="0"/>
        <w:adjustRightInd w:val="0"/>
        <w:spacing w:line="312" w:lineRule="auto"/>
        <w:ind w:left="426" w:hanging="426"/>
        <w:jc w:val="both"/>
        <w:rPr>
          <w:rFonts w:asciiTheme="majorHAnsi" w:eastAsiaTheme="minorEastAsia" w:hAnsiTheme="majorHAnsi" w:cstheme="majorHAnsi"/>
          <w:color w:val="000000" w:themeColor="text1"/>
          <w:sz w:val="22"/>
          <w:szCs w:val="22"/>
        </w:rPr>
      </w:pPr>
      <w:r w:rsidRPr="00B51E9D">
        <w:rPr>
          <w:rFonts w:asciiTheme="majorHAnsi" w:eastAsiaTheme="minorEastAsia" w:hAnsiTheme="majorHAnsi" w:cstheme="majorHAnsi"/>
          <w:color w:val="000000" w:themeColor="text1"/>
          <w:sz w:val="22"/>
          <w:szCs w:val="22"/>
        </w:rPr>
        <w:t xml:space="preserve">We wniosku o dokonanie zmian, Strona winna uzasadnić konieczność takich zmian, a powołane okoliczności potwierdzić załączonymi do wniosku stosownymi oświadczeniami i dokumentami. </w:t>
      </w:r>
    </w:p>
    <w:p w14:paraId="2FEFBDA0" w14:textId="77777777" w:rsidR="00682A92" w:rsidRPr="00B51E9D" w:rsidRDefault="00682A92" w:rsidP="00B51E9D">
      <w:pPr>
        <w:numPr>
          <w:ilvl w:val="1"/>
          <w:numId w:val="28"/>
        </w:numPr>
        <w:autoSpaceDE w:val="0"/>
        <w:autoSpaceDN w:val="0"/>
        <w:adjustRightInd w:val="0"/>
        <w:spacing w:line="312" w:lineRule="auto"/>
        <w:ind w:left="426" w:hanging="426"/>
        <w:jc w:val="both"/>
        <w:rPr>
          <w:rFonts w:asciiTheme="majorHAnsi" w:eastAsiaTheme="minorEastAsia" w:hAnsiTheme="majorHAnsi" w:cstheme="majorHAnsi"/>
          <w:color w:val="000000" w:themeColor="text1"/>
          <w:sz w:val="22"/>
          <w:szCs w:val="22"/>
        </w:rPr>
      </w:pPr>
      <w:r w:rsidRPr="00B51E9D">
        <w:rPr>
          <w:rFonts w:asciiTheme="majorHAnsi" w:eastAsiaTheme="minorEastAsia" w:hAnsiTheme="majorHAnsi" w:cstheme="majorHAnsi"/>
          <w:color w:val="000000" w:themeColor="text1"/>
          <w:sz w:val="22"/>
          <w:szCs w:val="22"/>
        </w:rPr>
        <w:t xml:space="preserve">Obowiązek uzasadnienia i udokumentowania okoliczności i kosztów wpływających na zmianę wysokości Wynagrodzenia spoczywa na Wykonawcy. </w:t>
      </w:r>
    </w:p>
    <w:p w14:paraId="6C1D9B58" w14:textId="77777777" w:rsidR="00682A92" w:rsidRPr="00B51E9D" w:rsidRDefault="00682A92" w:rsidP="00B51E9D">
      <w:pPr>
        <w:numPr>
          <w:ilvl w:val="1"/>
          <w:numId w:val="28"/>
        </w:numPr>
        <w:shd w:val="clear" w:color="auto" w:fill="FFFFFF"/>
        <w:suppressAutoHyphens/>
        <w:spacing w:line="312" w:lineRule="auto"/>
        <w:ind w:left="426" w:hanging="426"/>
        <w:jc w:val="both"/>
        <w:rPr>
          <w:rFonts w:asciiTheme="majorHAnsi" w:hAnsiTheme="majorHAnsi" w:cstheme="majorHAnsi"/>
          <w:color w:val="000000" w:themeColor="text1"/>
          <w:kern w:val="1"/>
          <w:sz w:val="22"/>
          <w:szCs w:val="22"/>
          <w:lang w:eastAsia="hi-IN" w:bidi="hi-IN"/>
        </w:rPr>
      </w:pPr>
      <w:r w:rsidRPr="00B51E9D">
        <w:rPr>
          <w:rFonts w:asciiTheme="majorHAnsi" w:hAnsiTheme="majorHAnsi" w:cstheme="majorHAnsi"/>
          <w:color w:val="000000" w:themeColor="text1"/>
          <w:kern w:val="1"/>
          <w:sz w:val="22"/>
          <w:szCs w:val="22"/>
          <w:lang w:eastAsia="hi-IN" w:bidi="hi-IN"/>
        </w:rPr>
        <w:t>W przypadku niewystarczającego uzasadnienia, Zamawiający ma prawo nie wyrazić zgody na dokonanie zmian Umowy.</w:t>
      </w:r>
    </w:p>
    <w:p w14:paraId="2A20B13D" w14:textId="47A0B4E1" w:rsidR="001B1046" w:rsidRPr="00B51E9D" w:rsidRDefault="001B1046" w:rsidP="00B51E9D">
      <w:pPr>
        <w:numPr>
          <w:ilvl w:val="1"/>
          <w:numId w:val="28"/>
        </w:numPr>
        <w:shd w:val="clear" w:color="auto" w:fill="FFFFFF"/>
        <w:suppressAutoHyphens/>
        <w:spacing w:line="312" w:lineRule="auto"/>
        <w:ind w:left="426" w:hanging="426"/>
        <w:jc w:val="both"/>
        <w:rPr>
          <w:rFonts w:asciiTheme="majorHAnsi" w:hAnsiTheme="majorHAnsi" w:cstheme="majorHAnsi"/>
          <w:color w:val="000000" w:themeColor="text1"/>
          <w:kern w:val="1"/>
          <w:sz w:val="22"/>
          <w:szCs w:val="22"/>
          <w:lang w:eastAsia="hi-IN" w:bidi="hi-IN"/>
        </w:rPr>
      </w:pPr>
      <w:r w:rsidRPr="00B51E9D">
        <w:rPr>
          <w:rFonts w:asciiTheme="majorHAnsi" w:hAnsiTheme="majorHAnsi" w:cstheme="majorHAnsi"/>
          <w:color w:val="000000" w:themeColor="text1"/>
          <w:kern w:val="1"/>
          <w:sz w:val="22"/>
          <w:szCs w:val="22"/>
          <w:lang w:eastAsia="hi-IN" w:bidi="hi-IN"/>
        </w:rPr>
        <w:t xml:space="preserve">Zamawiający zastrzega sobie prawo wprowadzenia zmian w </w:t>
      </w:r>
      <w:r w:rsidR="009C016C" w:rsidRPr="00B51E9D">
        <w:rPr>
          <w:rFonts w:asciiTheme="majorHAnsi" w:hAnsiTheme="majorHAnsi" w:cstheme="majorHAnsi"/>
          <w:color w:val="000000" w:themeColor="text1"/>
          <w:kern w:val="1"/>
          <w:sz w:val="22"/>
          <w:szCs w:val="22"/>
          <w:lang w:eastAsia="hi-IN" w:bidi="hi-IN"/>
        </w:rPr>
        <w:t xml:space="preserve">Umowie </w:t>
      </w:r>
      <w:r w:rsidRPr="00B51E9D">
        <w:rPr>
          <w:rFonts w:asciiTheme="majorHAnsi" w:hAnsiTheme="majorHAnsi" w:cstheme="majorHAnsi"/>
          <w:color w:val="000000" w:themeColor="text1"/>
          <w:kern w:val="1"/>
          <w:sz w:val="22"/>
          <w:szCs w:val="22"/>
          <w:lang w:eastAsia="hi-IN" w:bidi="hi-IN"/>
        </w:rPr>
        <w:t xml:space="preserve">w przypadku, gdy realizacja części lub całości przedmiotu niniejszej </w:t>
      </w:r>
      <w:r w:rsidR="00FC2DD3" w:rsidRPr="00B51E9D">
        <w:rPr>
          <w:rFonts w:asciiTheme="majorHAnsi" w:hAnsiTheme="majorHAnsi" w:cstheme="majorHAnsi"/>
          <w:color w:val="000000" w:themeColor="text1"/>
          <w:kern w:val="1"/>
          <w:sz w:val="22"/>
          <w:szCs w:val="22"/>
          <w:lang w:eastAsia="hi-IN" w:bidi="hi-IN"/>
        </w:rPr>
        <w:t>Umowy</w:t>
      </w:r>
      <w:r w:rsidRPr="00B51E9D">
        <w:rPr>
          <w:rFonts w:asciiTheme="majorHAnsi" w:hAnsiTheme="majorHAnsi" w:cstheme="majorHAnsi"/>
          <w:color w:val="000000" w:themeColor="text1"/>
          <w:kern w:val="1"/>
          <w:sz w:val="22"/>
          <w:szCs w:val="22"/>
          <w:lang w:eastAsia="hi-IN" w:bidi="hi-IN"/>
        </w:rPr>
        <w:t xml:space="preserve"> stanie się niekorzystna dla interesu Zamawiającego, czego Zamawiający nie mógł przewidzieć na etapie postępowania o udzielenie zamówienia i w dniu zawarcia niniejszej </w:t>
      </w:r>
      <w:r w:rsidR="00FC2DD3" w:rsidRPr="00B51E9D">
        <w:rPr>
          <w:rFonts w:asciiTheme="majorHAnsi" w:hAnsiTheme="majorHAnsi" w:cstheme="majorHAnsi"/>
          <w:color w:val="000000" w:themeColor="text1"/>
          <w:kern w:val="1"/>
          <w:sz w:val="22"/>
          <w:szCs w:val="22"/>
          <w:lang w:eastAsia="hi-IN" w:bidi="hi-IN"/>
        </w:rPr>
        <w:t>Umowy</w:t>
      </w:r>
      <w:r w:rsidRPr="00B51E9D">
        <w:rPr>
          <w:rFonts w:asciiTheme="majorHAnsi" w:hAnsiTheme="majorHAnsi" w:cstheme="majorHAnsi"/>
          <w:color w:val="000000" w:themeColor="text1"/>
          <w:kern w:val="1"/>
          <w:sz w:val="22"/>
          <w:szCs w:val="22"/>
          <w:lang w:eastAsia="hi-IN" w:bidi="hi-IN"/>
        </w:rPr>
        <w:t>.</w:t>
      </w:r>
    </w:p>
    <w:p w14:paraId="1AEC1F3C" w14:textId="5C13B878" w:rsidR="00CF381D" w:rsidRPr="00B51E9D" w:rsidRDefault="00CF381D" w:rsidP="00B51E9D">
      <w:pPr>
        <w:numPr>
          <w:ilvl w:val="1"/>
          <w:numId w:val="28"/>
        </w:numPr>
        <w:autoSpaceDE w:val="0"/>
        <w:autoSpaceDN w:val="0"/>
        <w:adjustRightInd w:val="0"/>
        <w:spacing w:line="312" w:lineRule="auto"/>
        <w:ind w:left="426" w:hanging="426"/>
        <w:jc w:val="both"/>
        <w:rPr>
          <w:rFonts w:asciiTheme="majorHAnsi" w:eastAsiaTheme="minorEastAsia" w:hAnsiTheme="majorHAnsi" w:cstheme="majorHAnsi"/>
          <w:color w:val="000000" w:themeColor="text1"/>
          <w:sz w:val="22"/>
          <w:szCs w:val="22"/>
        </w:rPr>
      </w:pPr>
      <w:r w:rsidRPr="00B51E9D">
        <w:rPr>
          <w:rFonts w:asciiTheme="majorHAnsi" w:eastAsiaTheme="minorEastAsia" w:hAnsiTheme="majorHAnsi" w:cstheme="majorHAnsi"/>
          <w:color w:val="000000" w:themeColor="text1"/>
          <w:sz w:val="22"/>
          <w:szCs w:val="22"/>
        </w:rPr>
        <w:t xml:space="preserve">Za przedłużenie terminu realizacji </w:t>
      </w:r>
      <w:r w:rsidR="00E123A7" w:rsidRPr="00B51E9D">
        <w:rPr>
          <w:rFonts w:asciiTheme="majorHAnsi" w:eastAsiaTheme="minorEastAsia" w:hAnsiTheme="majorHAnsi" w:cstheme="majorHAnsi"/>
          <w:color w:val="000000" w:themeColor="text1"/>
          <w:sz w:val="22"/>
          <w:szCs w:val="22"/>
        </w:rPr>
        <w:t xml:space="preserve">przedmiotu </w:t>
      </w:r>
      <w:r w:rsidR="00FC2DD3" w:rsidRPr="00B51E9D">
        <w:rPr>
          <w:rFonts w:asciiTheme="majorHAnsi" w:eastAsiaTheme="minorEastAsia" w:hAnsiTheme="majorHAnsi" w:cstheme="majorHAnsi"/>
          <w:color w:val="000000" w:themeColor="text1"/>
          <w:sz w:val="22"/>
          <w:szCs w:val="22"/>
        </w:rPr>
        <w:t>Umowy</w:t>
      </w:r>
      <w:r w:rsidR="00E123A7" w:rsidRPr="00B51E9D">
        <w:rPr>
          <w:rFonts w:asciiTheme="majorHAnsi" w:eastAsiaTheme="minorEastAsia" w:hAnsiTheme="majorHAnsi" w:cstheme="majorHAnsi"/>
          <w:color w:val="000000" w:themeColor="text1"/>
          <w:sz w:val="22"/>
          <w:szCs w:val="22"/>
        </w:rPr>
        <w:t xml:space="preserve"> </w:t>
      </w:r>
      <w:r w:rsidRPr="00B51E9D">
        <w:rPr>
          <w:rFonts w:asciiTheme="majorHAnsi" w:eastAsiaTheme="minorEastAsia" w:hAnsiTheme="majorHAnsi" w:cstheme="majorHAnsi"/>
          <w:color w:val="000000" w:themeColor="text1"/>
          <w:sz w:val="22"/>
          <w:szCs w:val="22"/>
        </w:rPr>
        <w:t xml:space="preserve">Wykonawcy nie przysługuje dodatkowe wynagrodzenie. </w:t>
      </w:r>
    </w:p>
    <w:p w14:paraId="6F76F5FE" w14:textId="77777777" w:rsidR="00CF381D" w:rsidRPr="00B51E9D" w:rsidRDefault="00CF381D" w:rsidP="00B51E9D">
      <w:pPr>
        <w:numPr>
          <w:ilvl w:val="1"/>
          <w:numId w:val="28"/>
        </w:numPr>
        <w:autoSpaceDE w:val="0"/>
        <w:autoSpaceDN w:val="0"/>
        <w:adjustRightInd w:val="0"/>
        <w:spacing w:line="312" w:lineRule="auto"/>
        <w:ind w:left="426" w:hanging="426"/>
        <w:jc w:val="both"/>
        <w:rPr>
          <w:rFonts w:asciiTheme="majorHAnsi" w:eastAsiaTheme="minorEastAsia" w:hAnsiTheme="majorHAnsi" w:cstheme="majorHAnsi"/>
          <w:color w:val="000000" w:themeColor="text1"/>
          <w:sz w:val="22"/>
          <w:szCs w:val="22"/>
        </w:rPr>
      </w:pPr>
      <w:r w:rsidRPr="00B51E9D">
        <w:rPr>
          <w:rFonts w:asciiTheme="majorHAnsi" w:eastAsiaTheme="minorEastAsia" w:hAnsiTheme="majorHAnsi" w:cstheme="majorHAnsi"/>
          <w:color w:val="000000" w:themeColor="text1"/>
          <w:sz w:val="22"/>
          <w:szCs w:val="22"/>
        </w:rPr>
        <w:t xml:space="preserve">Zamawiający nie dopuszcza zmiany terminu wykonania zamówienia w przypadkach zawinionych przez Wykonawcę. </w:t>
      </w:r>
    </w:p>
    <w:p w14:paraId="3E5B401F" w14:textId="64B130D0" w:rsidR="001A59A8" w:rsidRPr="00B51E9D" w:rsidRDefault="001A59A8" w:rsidP="00B51E9D">
      <w:pPr>
        <w:numPr>
          <w:ilvl w:val="1"/>
          <w:numId w:val="28"/>
        </w:numPr>
        <w:shd w:val="clear" w:color="auto" w:fill="FFFFFF"/>
        <w:tabs>
          <w:tab w:val="left" w:pos="426"/>
        </w:tabs>
        <w:suppressAutoHyphens/>
        <w:spacing w:line="312" w:lineRule="auto"/>
        <w:jc w:val="both"/>
        <w:rPr>
          <w:rFonts w:asciiTheme="majorHAnsi" w:hAnsiTheme="majorHAnsi" w:cstheme="majorHAnsi"/>
          <w:color w:val="000000" w:themeColor="text1"/>
          <w:kern w:val="1"/>
          <w:sz w:val="22"/>
          <w:szCs w:val="22"/>
          <w:lang w:eastAsia="hi-IN" w:bidi="hi-IN"/>
        </w:rPr>
      </w:pPr>
      <w:r w:rsidRPr="00B51E9D">
        <w:rPr>
          <w:rFonts w:asciiTheme="majorHAnsi" w:hAnsiTheme="majorHAnsi" w:cstheme="majorHAnsi"/>
          <w:color w:val="000000" w:themeColor="text1"/>
          <w:kern w:val="1"/>
          <w:sz w:val="22"/>
          <w:szCs w:val="22"/>
          <w:lang w:eastAsia="hi-IN" w:bidi="hi-IN"/>
        </w:rPr>
        <w:t>Nie stanowią istotnej zmiany Umowy:</w:t>
      </w:r>
    </w:p>
    <w:p w14:paraId="4DB7BD60" w14:textId="77777777" w:rsidR="001A59A8" w:rsidRPr="00B51E9D" w:rsidRDefault="001A59A8" w:rsidP="00B51E9D">
      <w:pPr>
        <w:numPr>
          <w:ilvl w:val="0"/>
          <w:numId w:val="29"/>
        </w:numPr>
        <w:shd w:val="clear" w:color="auto" w:fill="FFFFFF"/>
        <w:suppressAutoHyphens/>
        <w:spacing w:line="312" w:lineRule="auto"/>
        <w:jc w:val="both"/>
        <w:rPr>
          <w:rFonts w:asciiTheme="majorHAnsi" w:hAnsiTheme="majorHAnsi" w:cstheme="majorHAnsi"/>
          <w:color w:val="000000" w:themeColor="text1"/>
          <w:kern w:val="1"/>
          <w:sz w:val="22"/>
          <w:szCs w:val="22"/>
          <w:lang w:eastAsia="hi-IN" w:bidi="hi-IN"/>
        </w:rPr>
      </w:pPr>
      <w:r w:rsidRPr="00B51E9D">
        <w:rPr>
          <w:rFonts w:asciiTheme="majorHAnsi" w:hAnsiTheme="majorHAnsi" w:cstheme="majorHAnsi"/>
          <w:color w:val="000000" w:themeColor="text1"/>
          <w:kern w:val="1"/>
          <w:sz w:val="22"/>
          <w:szCs w:val="22"/>
          <w:lang w:eastAsia="hi-IN" w:bidi="hi-IN"/>
        </w:rPr>
        <w:t>zmiany danych związanych z obsługą administracyjno-organizacyjną Umowy (np. zmiana numeru rachunku bankowego),</w:t>
      </w:r>
    </w:p>
    <w:p w14:paraId="1CE8FD18" w14:textId="77777777" w:rsidR="001A59A8" w:rsidRPr="00B51E9D" w:rsidRDefault="001A59A8" w:rsidP="00B51E9D">
      <w:pPr>
        <w:numPr>
          <w:ilvl w:val="0"/>
          <w:numId w:val="29"/>
        </w:numPr>
        <w:shd w:val="clear" w:color="auto" w:fill="FFFFFF"/>
        <w:suppressAutoHyphens/>
        <w:spacing w:line="312" w:lineRule="auto"/>
        <w:jc w:val="both"/>
        <w:rPr>
          <w:rFonts w:asciiTheme="majorHAnsi" w:hAnsiTheme="majorHAnsi" w:cstheme="majorHAnsi"/>
          <w:color w:val="000000" w:themeColor="text1"/>
          <w:kern w:val="1"/>
          <w:sz w:val="22"/>
          <w:szCs w:val="22"/>
          <w:lang w:eastAsia="hi-IN" w:bidi="hi-IN"/>
        </w:rPr>
      </w:pPr>
      <w:r w:rsidRPr="00B51E9D">
        <w:rPr>
          <w:rFonts w:asciiTheme="majorHAnsi" w:hAnsiTheme="majorHAnsi" w:cstheme="majorHAnsi"/>
          <w:color w:val="000000" w:themeColor="text1"/>
          <w:kern w:val="1"/>
          <w:sz w:val="22"/>
          <w:szCs w:val="22"/>
          <w:lang w:eastAsia="hi-IN" w:bidi="hi-IN"/>
        </w:rPr>
        <w:t>zmiany danych teleadresowych, zmiany osób reprezentujących Strony, zmiany danych rejestrowych,</w:t>
      </w:r>
    </w:p>
    <w:p w14:paraId="314246CE" w14:textId="77777777" w:rsidR="001A59A8" w:rsidRPr="00B51E9D" w:rsidRDefault="001A59A8" w:rsidP="00B51E9D">
      <w:pPr>
        <w:numPr>
          <w:ilvl w:val="0"/>
          <w:numId w:val="29"/>
        </w:numPr>
        <w:shd w:val="clear" w:color="auto" w:fill="FFFFFF"/>
        <w:suppressAutoHyphens/>
        <w:spacing w:line="312" w:lineRule="auto"/>
        <w:jc w:val="both"/>
        <w:rPr>
          <w:rFonts w:asciiTheme="majorHAnsi" w:hAnsiTheme="majorHAnsi" w:cstheme="majorHAnsi"/>
          <w:color w:val="000000" w:themeColor="text1"/>
          <w:kern w:val="1"/>
          <w:sz w:val="22"/>
          <w:szCs w:val="22"/>
          <w:lang w:eastAsia="hi-IN" w:bidi="hi-IN"/>
        </w:rPr>
      </w:pPr>
      <w:r w:rsidRPr="00B51E9D">
        <w:rPr>
          <w:rFonts w:asciiTheme="majorHAnsi" w:hAnsiTheme="majorHAnsi" w:cstheme="majorHAnsi"/>
          <w:color w:val="000000" w:themeColor="text1"/>
          <w:kern w:val="1"/>
          <w:sz w:val="22"/>
          <w:szCs w:val="22"/>
          <w:lang w:eastAsia="hi-IN" w:bidi="hi-IN"/>
        </w:rPr>
        <w:t>zmiany będące następstwem sukcesji uniwersalnej po jednej ze Stron Umowy.</w:t>
      </w:r>
    </w:p>
    <w:p w14:paraId="503B0008" w14:textId="5664437B" w:rsidR="00097BA8" w:rsidRPr="00B51E9D" w:rsidRDefault="00C34ACA" w:rsidP="00B51E9D">
      <w:pPr>
        <w:pStyle w:val="Nagwek2"/>
        <w:tabs>
          <w:tab w:val="num" w:pos="502"/>
        </w:tabs>
        <w:spacing w:before="0" w:line="312" w:lineRule="auto"/>
        <w:ind w:left="567" w:hanging="567"/>
        <w:jc w:val="center"/>
        <w:rPr>
          <w:rFonts w:eastAsia="Arial" w:cstheme="majorHAnsi"/>
          <w:b/>
          <w:bCs/>
          <w:color w:val="000000" w:themeColor="text1"/>
          <w:sz w:val="22"/>
          <w:szCs w:val="22"/>
          <w:lang w:val="pl"/>
        </w:rPr>
      </w:pPr>
      <w:r w:rsidRPr="00B51E9D">
        <w:rPr>
          <w:rFonts w:eastAsia="Arial" w:cstheme="majorHAnsi"/>
          <w:b/>
          <w:bCs/>
          <w:color w:val="000000" w:themeColor="text1"/>
          <w:sz w:val="22"/>
          <w:szCs w:val="22"/>
          <w:lang w:val="pl"/>
        </w:rPr>
        <w:t>§ 1</w:t>
      </w:r>
      <w:r w:rsidR="008673D3" w:rsidRPr="00B51E9D">
        <w:rPr>
          <w:rFonts w:eastAsia="Arial" w:cstheme="majorHAnsi"/>
          <w:b/>
          <w:bCs/>
          <w:color w:val="000000" w:themeColor="text1"/>
          <w:sz w:val="22"/>
          <w:szCs w:val="22"/>
          <w:lang w:val="pl"/>
        </w:rPr>
        <w:t>6</w:t>
      </w:r>
      <w:r w:rsidR="00916187" w:rsidRPr="00B51E9D">
        <w:rPr>
          <w:rFonts w:eastAsia="Arial" w:cstheme="majorHAnsi"/>
          <w:b/>
          <w:bCs/>
          <w:color w:val="000000" w:themeColor="text1"/>
          <w:sz w:val="22"/>
          <w:szCs w:val="22"/>
          <w:lang w:val="pl"/>
        </w:rPr>
        <w:t xml:space="preserve"> </w:t>
      </w:r>
      <w:r w:rsidR="00513815" w:rsidRPr="00B51E9D">
        <w:rPr>
          <w:rFonts w:eastAsia="Arial" w:cstheme="majorHAnsi"/>
          <w:b/>
          <w:bCs/>
          <w:color w:val="000000" w:themeColor="text1"/>
          <w:sz w:val="22"/>
          <w:szCs w:val="22"/>
          <w:lang w:val="pl"/>
        </w:rPr>
        <w:t>Ubezpieczenie</w:t>
      </w:r>
    </w:p>
    <w:p w14:paraId="027D119F" w14:textId="77777777" w:rsidR="00097BA8" w:rsidRPr="00B51E9D" w:rsidRDefault="00513815" w:rsidP="00B51E9D">
      <w:pPr>
        <w:numPr>
          <w:ilvl w:val="0"/>
          <w:numId w:val="30"/>
        </w:numPr>
        <w:tabs>
          <w:tab w:val="left" w:pos="851"/>
        </w:tabs>
        <w:suppressAutoHyphens/>
        <w:overflowPunct w:val="0"/>
        <w:autoSpaceDE w:val="0"/>
        <w:autoSpaceDN w:val="0"/>
        <w:adjustRightInd w:val="0"/>
        <w:spacing w:line="312" w:lineRule="auto"/>
        <w:ind w:hanging="357"/>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Odpowiedzialność Wykonawcy za teren budowy rozpoczyna się z dniem przekazania terenu budowy przez Zamawiającego i trwa do dnia dokonania przez Strony odbioru końcowego.</w:t>
      </w:r>
    </w:p>
    <w:p w14:paraId="23ED900E" w14:textId="36E0E8A0" w:rsidR="00D27320" w:rsidRPr="00B51E9D" w:rsidRDefault="00D27320" w:rsidP="00B51E9D">
      <w:pPr>
        <w:numPr>
          <w:ilvl w:val="0"/>
          <w:numId w:val="30"/>
        </w:numPr>
        <w:tabs>
          <w:tab w:val="left" w:pos="851"/>
        </w:tabs>
        <w:suppressAutoHyphens/>
        <w:overflowPunct w:val="0"/>
        <w:autoSpaceDE w:val="0"/>
        <w:autoSpaceDN w:val="0"/>
        <w:adjustRightInd w:val="0"/>
        <w:spacing w:line="312" w:lineRule="auto"/>
        <w:ind w:hanging="357"/>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Wykonawca ponosi pełną odpowiedzialność za szkody spowodowane w trakcie wykonywania przedmiotu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w:t>
      </w:r>
    </w:p>
    <w:p w14:paraId="2CE1474D" w14:textId="26026417" w:rsidR="00D27320" w:rsidRPr="00B51E9D" w:rsidRDefault="00D27320" w:rsidP="00B51E9D">
      <w:pPr>
        <w:numPr>
          <w:ilvl w:val="0"/>
          <w:numId w:val="30"/>
        </w:numPr>
        <w:tabs>
          <w:tab w:val="left" w:pos="851"/>
        </w:tabs>
        <w:suppressAutoHyphens/>
        <w:overflowPunct w:val="0"/>
        <w:autoSpaceDE w:val="0"/>
        <w:autoSpaceDN w:val="0"/>
        <w:adjustRightInd w:val="0"/>
        <w:spacing w:line="312" w:lineRule="auto"/>
        <w:ind w:hanging="357"/>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lastRenderedPageBreak/>
        <w:t xml:space="preserve">Wykonawca zobowiązany jest posiadać przez cały okres trwania </w:t>
      </w:r>
      <w:r w:rsidR="0091175C" w:rsidRPr="00B51E9D">
        <w:rPr>
          <w:rFonts w:asciiTheme="majorHAnsi" w:hAnsiTheme="majorHAnsi" w:cstheme="majorHAnsi"/>
          <w:color w:val="000000" w:themeColor="text1"/>
          <w:sz w:val="22"/>
          <w:szCs w:val="22"/>
        </w:rPr>
        <w:t xml:space="preserve">ww.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ubezpieczenie od odpowiedzialności cywilnej w zakresie prowadzonej działalności związanej z przedmiotem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w:t>
      </w:r>
    </w:p>
    <w:p w14:paraId="706F81A4" w14:textId="04BBEA07" w:rsidR="004D7D01" w:rsidRPr="00B51E9D" w:rsidRDefault="004D7D01" w:rsidP="00B51E9D">
      <w:pPr>
        <w:numPr>
          <w:ilvl w:val="0"/>
          <w:numId w:val="30"/>
        </w:numPr>
        <w:tabs>
          <w:tab w:val="left" w:pos="851"/>
        </w:tabs>
        <w:suppressAutoHyphens/>
        <w:overflowPunct w:val="0"/>
        <w:autoSpaceDE w:val="0"/>
        <w:autoSpaceDN w:val="0"/>
        <w:adjustRightInd w:val="0"/>
        <w:spacing w:line="312" w:lineRule="auto"/>
        <w:ind w:hanging="357"/>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W kwestii ubezpieczenia lub ubezpieczeń, o których mowa w postanowieniu, o którym mowa w ust. 3 powyżej, Strony ustalają, że:</w:t>
      </w:r>
    </w:p>
    <w:p w14:paraId="00CD592F" w14:textId="43D2CA72" w:rsidR="004D7D01" w:rsidRPr="00B51E9D" w:rsidRDefault="004D7D01" w:rsidP="00E16322">
      <w:pPr>
        <w:numPr>
          <w:ilvl w:val="0"/>
          <w:numId w:val="44"/>
        </w:numPr>
        <w:shd w:val="clear" w:color="auto" w:fill="FFFFFF"/>
        <w:suppressAutoHyphens/>
        <w:spacing w:line="312" w:lineRule="auto"/>
        <w:ind w:hanging="357"/>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Wykonawca dokona ubezpieczenia budowy od </w:t>
      </w:r>
      <w:proofErr w:type="spellStart"/>
      <w:r w:rsidRPr="00B51E9D">
        <w:rPr>
          <w:rFonts w:asciiTheme="majorHAnsi" w:hAnsiTheme="majorHAnsi" w:cstheme="majorHAnsi"/>
          <w:color w:val="000000" w:themeColor="text1"/>
          <w:sz w:val="22"/>
          <w:szCs w:val="22"/>
        </w:rPr>
        <w:t>ryzyk</w:t>
      </w:r>
      <w:proofErr w:type="spellEnd"/>
      <w:r w:rsidRPr="00B51E9D">
        <w:rPr>
          <w:rFonts w:asciiTheme="majorHAnsi" w:hAnsiTheme="majorHAnsi" w:cstheme="majorHAnsi"/>
          <w:color w:val="000000" w:themeColor="text1"/>
          <w:sz w:val="22"/>
          <w:szCs w:val="22"/>
        </w:rPr>
        <w:t xml:space="preserve"> budowlano-montażowych oraz ubezpieczenia od odpowiedzialności cywilnej w związku z wykonywanymi robotami budowlanymi i suma ubezpieczenia nie może być niższa niż kwota brutto, o której mowa w postanowieniu § 7 ust. 1, a suma gwarancyjna nie może być niższa niż 100% tej kwoty;</w:t>
      </w:r>
    </w:p>
    <w:p w14:paraId="60E30310" w14:textId="1900A4A2" w:rsidR="004D7D01" w:rsidRPr="00B51E9D" w:rsidRDefault="004D7D01" w:rsidP="00E16322">
      <w:pPr>
        <w:numPr>
          <w:ilvl w:val="0"/>
          <w:numId w:val="44"/>
        </w:numPr>
        <w:shd w:val="clear" w:color="auto" w:fill="FFFFFF"/>
        <w:suppressAutoHyphens/>
        <w:spacing w:line="312" w:lineRule="auto"/>
        <w:ind w:hanging="357"/>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okres ubezpieczenia powinien rozpoczynać się w dniu przekazania Wykonawcy terenu budowy i trwać do czasu upływu terminu umownego, o którym mowa w § 5 ust. 1 Umowy;</w:t>
      </w:r>
    </w:p>
    <w:p w14:paraId="6699AE32" w14:textId="4A46EA48" w:rsidR="009E58C8" w:rsidRPr="00B51E9D" w:rsidRDefault="004D7D01" w:rsidP="00E16322">
      <w:pPr>
        <w:pStyle w:val="Lista"/>
        <w:numPr>
          <w:ilvl w:val="0"/>
          <w:numId w:val="58"/>
        </w:numPr>
        <w:spacing w:line="312" w:lineRule="auto"/>
        <w:jc w:val="both"/>
        <w:rPr>
          <w:rFonts w:asciiTheme="majorHAnsi" w:eastAsia="Lucida Sans Unicode" w:hAnsiTheme="majorHAnsi" w:cstheme="majorHAnsi"/>
          <w:b/>
          <w:kern w:val="1"/>
          <w:sz w:val="22"/>
          <w:szCs w:val="22"/>
          <w:lang w:eastAsia="hi-IN" w:bidi="hi-IN"/>
        </w:rPr>
      </w:pPr>
      <w:r w:rsidRPr="00B51E9D">
        <w:rPr>
          <w:rFonts w:asciiTheme="majorHAnsi" w:eastAsia="Lucida Sans Unicode" w:hAnsiTheme="majorHAnsi" w:cstheme="majorHAnsi"/>
          <w:kern w:val="1"/>
          <w:sz w:val="22"/>
          <w:szCs w:val="22"/>
          <w:lang w:eastAsia="hi-IN" w:bidi="hi-IN"/>
        </w:rPr>
        <w:t xml:space="preserve">w treści dokumentu ubezpieczenia musi być jednoznacznie podana nazwa </w:t>
      </w:r>
      <w:r w:rsidR="00E209C4" w:rsidRPr="00B51E9D">
        <w:rPr>
          <w:rFonts w:asciiTheme="majorHAnsi" w:eastAsia="Lucida Sans Unicode" w:hAnsiTheme="majorHAnsi" w:cstheme="majorHAnsi"/>
          <w:kern w:val="1"/>
          <w:sz w:val="22"/>
          <w:szCs w:val="22"/>
          <w:lang w:eastAsia="hi-IN" w:bidi="hi-IN"/>
        </w:rPr>
        <w:t xml:space="preserve">przedmiotu </w:t>
      </w:r>
      <w:r w:rsidR="00FC2DD3" w:rsidRPr="00B51E9D">
        <w:rPr>
          <w:rFonts w:asciiTheme="majorHAnsi" w:eastAsia="Lucida Sans Unicode" w:hAnsiTheme="majorHAnsi" w:cstheme="majorHAnsi"/>
          <w:kern w:val="1"/>
          <w:sz w:val="22"/>
          <w:szCs w:val="22"/>
          <w:lang w:eastAsia="hi-IN" w:bidi="hi-IN"/>
        </w:rPr>
        <w:t>Umowy</w:t>
      </w:r>
      <w:r w:rsidRPr="00B51E9D">
        <w:rPr>
          <w:rFonts w:asciiTheme="majorHAnsi" w:eastAsia="Lucida Sans Unicode" w:hAnsiTheme="majorHAnsi" w:cstheme="majorHAnsi"/>
          <w:kern w:val="1"/>
          <w:sz w:val="22"/>
          <w:szCs w:val="22"/>
          <w:lang w:eastAsia="hi-IN" w:bidi="hi-IN"/>
        </w:rPr>
        <w:t xml:space="preserve">, tj. </w:t>
      </w:r>
      <w:r w:rsidR="00434067" w:rsidRPr="00B51E9D">
        <w:rPr>
          <w:rFonts w:asciiTheme="majorHAnsi" w:eastAsia="Lucida Sans Unicode" w:hAnsiTheme="majorHAnsi" w:cstheme="majorHAnsi"/>
          <w:kern w:val="1"/>
          <w:sz w:val="22"/>
          <w:szCs w:val="22"/>
          <w:lang w:eastAsia="hi-IN" w:bidi="hi-IN"/>
        </w:rPr>
        <w:t>„</w:t>
      </w:r>
      <w:r w:rsidR="009E58C8" w:rsidRPr="00B51E9D">
        <w:rPr>
          <w:rFonts w:asciiTheme="majorHAnsi" w:hAnsiTheme="majorHAnsi" w:cstheme="majorHAnsi"/>
          <w:b/>
          <w:sz w:val="22"/>
          <w:szCs w:val="22"/>
        </w:rPr>
        <w:t xml:space="preserve">Budowa parkingu P+R w ciągu ul. </w:t>
      </w:r>
      <w:proofErr w:type="spellStart"/>
      <w:r w:rsidR="009E58C8" w:rsidRPr="00B51E9D">
        <w:rPr>
          <w:rFonts w:asciiTheme="majorHAnsi" w:hAnsiTheme="majorHAnsi" w:cstheme="majorHAnsi"/>
          <w:b/>
          <w:sz w:val="22"/>
          <w:szCs w:val="22"/>
        </w:rPr>
        <w:t>Podbipięty</w:t>
      </w:r>
      <w:proofErr w:type="spellEnd"/>
      <w:r w:rsidR="009E58C8" w:rsidRPr="00B51E9D">
        <w:rPr>
          <w:rFonts w:asciiTheme="majorHAnsi" w:hAnsiTheme="majorHAnsi" w:cstheme="majorHAnsi"/>
          <w:sz w:val="22"/>
          <w:szCs w:val="22"/>
        </w:rPr>
        <w:t>”.</w:t>
      </w:r>
    </w:p>
    <w:p w14:paraId="203E0B1A" w14:textId="32586577" w:rsidR="004D7D01" w:rsidRPr="00B51E9D" w:rsidRDefault="00320D43" w:rsidP="00E16322">
      <w:pPr>
        <w:pStyle w:val="Akapitzlist"/>
        <w:numPr>
          <w:ilvl w:val="0"/>
          <w:numId w:val="58"/>
        </w:numPr>
        <w:shd w:val="clear" w:color="auto" w:fill="FFFFFF"/>
        <w:suppressAutoHyphens/>
        <w:spacing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Zakład Ubezpieczeń </w:t>
      </w:r>
      <w:r w:rsidR="004D7D01" w:rsidRPr="00B51E9D">
        <w:rPr>
          <w:rFonts w:asciiTheme="majorHAnsi" w:hAnsiTheme="majorHAnsi" w:cstheme="majorHAnsi"/>
          <w:color w:val="000000" w:themeColor="text1"/>
          <w:sz w:val="22"/>
          <w:szCs w:val="22"/>
        </w:rPr>
        <w:t xml:space="preserve">zobowiązany </w:t>
      </w:r>
      <w:r w:rsidRPr="00B51E9D">
        <w:rPr>
          <w:rFonts w:asciiTheme="majorHAnsi" w:hAnsiTheme="majorHAnsi" w:cstheme="majorHAnsi"/>
          <w:color w:val="000000" w:themeColor="text1"/>
          <w:sz w:val="22"/>
          <w:szCs w:val="22"/>
        </w:rPr>
        <w:t xml:space="preserve">jest </w:t>
      </w:r>
      <w:r w:rsidR="004D7D01" w:rsidRPr="00B51E9D">
        <w:rPr>
          <w:rFonts w:asciiTheme="majorHAnsi" w:hAnsiTheme="majorHAnsi" w:cstheme="majorHAnsi"/>
          <w:color w:val="000000" w:themeColor="text1"/>
          <w:sz w:val="22"/>
          <w:szCs w:val="22"/>
        </w:rPr>
        <w:t xml:space="preserve">do zapłaty odszkodowania także w przypadku, gdy daną szkodę wyrządzono z winy, w tym winy kwalifikowanej Wykonawcy, Podwykonawcy lub </w:t>
      </w:r>
      <w:r w:rsidRPr="00B51E9D">
        <w:rPr>
          <w:rFonts w:asciiTheme="majorHAnsi" w:hAnsiTheme="majorHAnsi" w:cstheme="majorHAnsi"/>
          <w:color w:val="000000" w:themeColor="text1"/>
          <w:sz w:val="22"/>
          <w:szCs w:val="22"/>
        </w:rPr>
        <w:t xml:space="preserve">dalszego </w:t>
      </w:r>
      <w:r w:rsidR="004D7D01" w:rsidRPr="00B51E9D">
        <w:rPr>
          <w:rFonts w:asciiTheme="majorHAnsi" w:hAnsiTheme="majorHAnsi" w:cstheme="majorHAnsi"/>
          <w:color w:val="000000" w:themeColor="text1"/>
          <w:sz w:val="22"/>
          <w:szCs w:val="22"/>
        </w:rPr>
        <w:t>Podwykonawcy;</w:t>
      </w:r>
    </w:p>
    <w:p w14:paraId="073CA51D" w14:textId="653F8C0B" w:rsidR="004D7D01" w:rsidRPr="00B51E9D" w:rsidRDefault="00320D43" w:rsidP="00E16322">
      <w:pPr>
        <w:numPr>
          <w:ilvl w:val="0"/>
          <w:numId w:val="58"/>
        </w:numPr>
        <w:shd w:val="clear" w:color="auto" w:fill="FFFFFF"/>
        <w:suppressAutoHyphens/>
        <w:spacing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Zakład Ubezpieczeń </w:t>
      </w:r>
      <w:r w:rsidR="004D7D01" w:rsidRPr="00B51E9D">
        <w:rPr>
          <w:rFonts w:asciiTheme="majorHAnsi" w:hAnsiTheme="majorHAnsi" w:cstheme="majorHAnsi"/>
          <w:color w:val="000000" w:themeColor="text1"/>
          <w:sz w:val="22"/>
          <w:szCs w:val="22"/>
        </w:rPr>
        <w:t xml:space="preserve">powinien być zobowiązany do zapłaty odszkodowania także w przypadku, gdy szkoda wyniknie z winy, w tym winy kwalifikowanej, Wykonawcy, Podwykonawcy, </w:t>
      </w:r>
      <w:r w:rsidRPr="00B51E9D">
        <w:rPr>
          <w:rFonts w:asciiTheme="majorHAnsi" w:hAnsiTheme="majorHAnsi" w:cstheme="majorHAnsi"/>
          <w:color w:val="000000" w:themeColor="text1"/>
          <w:sz w:val="22"/>
          <w:szCs w:val="22"/>
        </w:rPr>
        <w:t xml:space="preserve">dalszego </w:t>
      </w:r>
      <w:r w:rsidR="004D7D01" w:rsidRPr="00B51E9D">
        <w:rPr>
          <w:rFonts w:asciiTheme="majorHAnsi" w:hAnsiTheme="majorHAnsi" w:cstheme="majorHAnsi"/>
          <w:color w:val="000000" w:themeColor="text1"/>
          <w:sz w:val="22"/>
          <w:szCs w:val="22"/>
        </w:rPr>
        <w:t>Podwykonawcy lub innych osób, za które Wykonawca ponosi odpowiedzialność na zasadach ogólnych;</w:t>
      </w:r>
    </w:p>
    <w:p w14:paraId="3C96F3A5" w14:textId="763253E4" w:rsidR="004D7D01" w:rsidRPr="00B51E9D" w:rsidRDefault="004D7D01" w:rsidP="00E16322">
      <w:pPr>
        <w:numPr>
          <w:ilvl w:val="0"/>
          <w:numId w:val="58"/>
        </w:numPr>
        <w:shd w:val="clear" w:color="auto" w:fill="FFFFFF"/>
        <w:suppressAutoHyphens/>
        <w:spacing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do </w:t>
      </w:r>
      <w:r w:rsidR="00320D43" w:rsidRPr="00B51E9D">
        <w:rPr>
          <w:rFonts w:asciiTheme="majorHAnsi" w:hAnsiTheme="majorHAnsi" w:cstheme="majorHAnsi"/>
          <w:color w:val="000000" w:themeColor="text1"/>
          <w:sz w:val="22"/>
          <w:szCs w:val="22"/>
        </w:rPr>
        <w:t xml:space="preserve">umowy </w:t>
      </w:r>
      <w:r w:rsidRPr="00B51E9D">
        <w:rPr>
          <w:rFonts w:asciiTheme="majorHAnsi" w:hAnsiTheme="majorHAnsi" w:cstheme="majorHAnsi"/>
          <w:color w:val="000000" w:themeColor="text1"/>
          <w:sz w:val="22"/>
          <w:szCs w:val="22"/>
        </w:rPr>
        <w:t>ubezpieczenia stosować się będzie prawo polskie;</w:t>
      </w:r>
    </w:p>
    <w:p w14:paraId="060DDDEE" w14:textId="03C94419" w:rsidR="004D7D01" w:rsidRPr="00B51E9D" w:rsidRDefault="004D7D01" w:rsidP="00E16322">
      <w:pPr>
        <w:numPr>
          <w:ilvl w:val="0"/>
          <w:numId w:val="58"/>
        </w:numPr>
        <w:shd w:val="clear" w:color="auto" w:fill="FFFFFF"/>
        <w:suppressAutoHyphens/>
        <w:spacing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w zakresie nieopisanym powyżej w postanowieniach </w:t>
      </w:r>
      <w:proofErr w:type="spellStart"/>
      <w:r w:rsidRPr="00B51E9D">
        <w:rPr>
          <w:rFonts w:asciiTheme="majorHAnsi" w:hAnsiTheme="majorHAnsi" w:cstheme="majorHAnsi"/>
          <w:color w:val="000000" w:themeColor="text1"/>
          <w:sz w:val="22"/>
          <w:szCs w:val="22"/>
        </w:rPr>
        <w:t>p</w:t>
      </w:r>
      <w:r w:rsidR="00320D43" w:rsidRPr="00B51E9D">
        <w:rPr>
          <w:rFonts w:asciiTheme="majorHAnsi" w:hAnsiTheme="majorHAnsi" w:cstheme="majorHAnsi"/>
          <w:color w:val="000000" w:themeColor="text1"/>
          <w:sz w:val="22"/>
          <w:szCs w:val="22"/>
        </w:rPr>
        <w:t>p</w:t>
      </w:r>
      <w:r w:rsidR="009F556F" w:rsidRPr="00B51E9D">
        <w:rPr>
          <w:rFonts w:asciiTheme="majorHAnsi" w:hAnsiTheme="majorHAnsi" w:cstheme="majorHAnsi"/>
          <w:color w:val="000000" w:themeColor="text1"/>
          <w:sz w:val="22"/>
          <w:szCs w:val="22"/>
        </w:rPr>
        <w:t>un</w:t>
      </w:r>
      <w:r w:rsidRPr="00B51E9D">
        <w:rPr>
          <w:rFonts w:asciiTheme="majorHAnsi" w:hAnsiTheme="majorHAnsi" w:cstheme="majorHAnsi"/>
          <w:color w:val="000000" w:themeColor="text1"/>
          <w:sz w:val="22"/>
          <w:szCs w:val="22"/>
        </w:rPr>
        <w:t>kt</w:t>
      </w:r>
      <w:r w:rsidR="009F556F" w:rsidRPr="00B51E9D">
        <w:rPr>
          <w:rFonts w:asciiTheme="majorHAnsi" w:hAnsiTheme="majorHAnsi" w:cstheme="majorHAnsi"/>
          <w:color w:val="000000" w:themeColor="text1"/>
          <w:sz w:val="22"/>
          <w:szCs w:val="22"/>
        </w:rPr>
        <w:t>ów</w:t>
      </w:r>
      <w:proofErr w:type="spellEnd"/>
      <w:r w:rsidRPr="00B51E9D">
        <w:rPr>
          <w:rFonts w:asciiTheme="majorHAnsi" w:hAnsiTheme="majorHAnsi" w:cstheme="majorHAnsi"/>
          <w:color w:val="000000" w:themeColor="text1"/>
          <w:sz w:val="22"/>
          <w:szCs w:val="22"/>
        </w:rPr>
        <w:t xml:space="preserve"> 1–5</w:t>
      </w:r>
      <w:r w:rsidR="00320D43" w:rsidRPr="00B51E9D">
        <w:rPr>
          <w:rFonts w:asciiTheme="majorHAnsi" w:hAnsiTheme="majorHAnsi" w:cstheme="majorHAnsi"/>
          <w:color w:val="000000" w:themeColor="text1"/>
          <w:sz w:val="22"/>
          <w:szCs w:val="22"/>
        </w:rPr>
        <w:t>,</w:t>
      </w:r>
      <w:r w:rsidRPr="00B51E9D">
        <w:rPr>
          <w:rFonts w:asciiTheme="majorHAnsi" w:hAnsiTheme="majorHAnsi" w:cstheme="majorHAnsi"/>
          <w:color w:val="000000" w:themeColor="text1"/>
          <w:sz w:val="22"/>
          <w:szCs w:val="22"/>
        </w:rPr>
        <w:t xml:space="preserve"> postanowienia </w:t>
      </w:r>
      <w:r w:rsidR="009F556F" w:rsidRPr="00B51E9D">
        <w:rPr>
          <w:rFonts w:asciiTheme="majorHAnsi" w:hAnsiTheme="majorHAnsi" w:cstheme="majorHAnsi"/>
          <w:color w:val="000000" w:themeColor="text1"/>
          <w:sz w:val="22"/>
          <w:szCs w:val="22"/>
        </w:rPr>
        <w:t>u</w:t>
      </w:r>
      <w:r w:rsidR="00FC2DD3" w:rsidRPr="00B51E9D">
        <w:rPr>
          <w:rFonts w:asciiTheme="majorHAnsi" w:hAnsiTheme="majorHAnsi" w:cstheme="majorHAnsi"/>
          <w:color w:val="000000" w:themeColor="text1"/>
          <w:sz w:val="22"/>
          <w:szCs w:val="22"/>
        </w:rPr>
        <w:t>mowy</w:t>
      </w:r>
      <w:r w:rsidRPr="00B51E9D">
        <w:rPr>
          <w:rFonts w:asciiTheme="majorHAnsi" w:hAnsiTheme="majorHAnsi" w:cstheme="majorHAnsi"/>
          <w:color w:val="000000" w:themeColor="text1"/>
          <w:sz w:val="22"/>
          <w:szCs w:val="22"/>
        </w:rPr>
        <w:t xml:space="preserve"> lub umów ubezpieczenia nie mogą ustalać warunków ubezpieczenia mniej korzystnych dla Zamawiającego niż warunki zgodne z najlepszymi dla  ubezpieczonych i poszkodowanych standardami ubezpieczeń tego rodzaju oferowanych na rynku polskim przez krajowe i zagraniczne zakłady ubezpieczeń;</w:t>
      </w:r>
    </w:p>
    <w:p w14:paraId="5D07B6E5" w14:textId="77777777" w:rsidR="004D7D01" w:rsidRPr="00B51E9D" w:rsidRDefault="004D7D01" w:rsidP="00E16322">
      <w:pPr>
        <w:numPr>
          <w:ilvl w:val="0"/>
          <w:numId w:val="58"/>
        </w:numPr>
        <w:shd w:val="clear" w:color="auto" w:fill="FFFFFF"/>
        <w:suppressAutoHyphens/>
        <w:spacing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żadna polisa ubezpieczeniowa przewidziana dla niniejszej Umowy nie może zawierać wyłączenia lub ograniczenia odpowiedzialności za straty, szkody lub przywrócenie stanu pierwotnego związane z realizacją Inwestycji.</w:t>
      </w:r>
    </w:p>
    <w:p w14:paraId="2CEE6806" w14:textId="3ABC1D97" w:rsidR="00D27320" w:rsidRPr="00B51E9D" w:rsidRDefault="00D27320" w:rsidP="00B51E9D">
      <w:pPr>
        <w:numPr>
          <w:ilvl w:val="0"/>
          <w:numId w:val="30"/>
        </w:numPr>
        <w:tabs>
          <w:tab w:val="left" w:pos="851"/>
        </w:tabs>
        <w:suppressAutoHyphens/>
        <w:overflowPunct w:val="0"/>
        <w:autoSpaceDE w:val="0"/>
        <w:autoSpaceDN w:val="0"/>
        <w:adjustRightInd w:val="0"/>
        <w:spacing w:line="312" w:lineRule="auto"/>
        <w:ind w:hanging="357"/>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Nie później niż w dniu przekazania terenu budowy Wykonawca obowiązany jest okazać Zamawiającemu oryginał polisy potwierdzający zawarcie </w:t>
      </w:r>
      <w:r w:rsidR="009F556F" w:rsidRPr="00B51E9D">
        <w:rPr>
          <w:rFonts w:asciiTheme="majorHAnsi" w:hAnsiTheme="majorHAnsi" w:cstheme="majorHAnsi"/>
          <w:color w:val="000000" w:themeColor="text1"/>
          <w:sz w:val="22"/>
          <w:szCs w:val="22"/>
        </w:rPr>
        <w:t>u</w:t>
      </w:r>
      <w:r w:rsidR="00FC2DD3" w:rsidRPr="00B51E9D">
        <w:rPr>
          <w:rFonts w:asciiTheme="majorHAnsi" w:hAnsiTheme="majorHAnsi" w:cstheme="majorHAnsi"/>
          <w:color w:val="000000" w:themeColor="text1"/>
          <w:sz w:val="22"/>
          <w:szCs w:val="22"/>
        </w:rPr>
        <w:t>mowy</w:t>
      </w:r>
      <w:r w:rsidRPr="00B51E9D">
        <w:rPr>
          <w:rFonts w:asciiTheme="majorHAnsi" w:hAnsiTheme="majorHAnsi" w:cstheme="majorHAnsi"/>
          <w:color w:val="000000" w:themeColor="text1"/>
          <w:sz w:val="22"/>
          <w:szCs w:val="22"/>
        </w:rPr>
        <w:t xml:space="preserve"> lub umów </w:t>
      </w:r>
      <w:r w:rsidR="00EA1596" w:rsidRPr="00B51E9D">
        <w:rPr>
          <w:rFonts w:asciiTheme="majorHAnsi" w:hAnsiTheme="majorHAnsi" w:cstheme="majorHAnsi"/>
          <w:color w:val="000000" w:themeColor="text1"/>
          <w:sz w:val="22"/>
          <w:szCs w:val="22"/>
        </w:rPr>
        <w:t>ubezpieczenia</w:t>
      </w:r>
      <w:r w:rsidRPr="00B51E9D">
        <w:rPr>
          <w:rFonts w:asciiTheme="majorHAnsi" w:hAnsiTheme="majorHAnsi" w:cstheme="majorHAnsi"/>
          <w:color w:val="000000" w:themeColor="text1"/>
          <w:sz w:val="22"/>
          <w:szCs w:val="22"/>
        </w:rPr>
        <w:t xml:space="preserve"> w wymaganym zakresie oraz ogólne warunki ubezpieczenia, na podstawie których zawarto tę umowę lub te </w:t>
      </w:r>
      <w:r w:rsidR="009F556F" w:rsidRPr="00B51E9D">
        <w:rPr>
          <w:rFonts w:asciiTheme="majorHAnsi" w:hAnsiTheme="majorHAnsi" w:cstheme="majorHAnsi"/>
          <w:color w:val="000000" w:themeColor="text1"/>
          <w:sz w:val="22"/>
          <w:szCs w:val="22"/>
        </w:rPr>
        <w:t>u</w:t>
      </w:r>
      <w:r w:rsidR="00FC2DD3" w:rsidRPr="00B51E9D">
        <w:rPr>
          <w:rFonts w:asciiTheme="majorHAnsi" w:hAnsiTheme="majorHAnsi" w:cstheme="majorHAnsi"/>
          <w:color w:val="000000" w:themeColor="text1"/>
          <w:sz w:val="22"/>
          <w:szCs w:val="22"/>
        </w:rPr>
        <w:t>mowy</w:t>
      </w:r>
      <w:r w:rsidRPr="00B51E9D">
        <w:rPr>
          <w:rFonts w:asciiTheme="majorHAnsi" w:hAnsiTheme="majorHAnsi" w:cstheme="majorHAnsi"/>
          <w:color w:val="000000" w:themeColor="text1"/>
          <w:sz w:val="22"/>
          <w:szCs w:val="22"/>
        </w:rPr>
        <w:t>. W tym samym terminie Wykonawca obowiązany jest dostarczyć Zamawiającemu kopie powyższych dokumentów. Dowód zapłaty pierwszej składki i kolejnych rat wymaganych przez ubezpieczyciela Wykonawca przekazuje Zamawiającemu w terminie do 3 dni roboczych, licząc od terminu zapłaty określonego na polisie.</w:t>
      </w:r>
    </w:p>
    <w:p w14:paraId="3CE706E4" w14:textId="5DC80664" w:rsidR="00D27320" w:rsidRPr="00B51E9D" w:rsidRDefault="00D27320" w:rsidP="00B51E9D">
      <w:pPr>
        <w:numPr>
          <w:ilvl w:val="0"/>
          <w:numId w:val="30"/>
        </w:numPr>
        <w:tabs>
          <w:tab w:val="left" w:pos="851"/>
        </w:tabs>
        <w:suppressAutoHyphens/>
        <w:overflowPunct w:val="0"/>
        <w:autoSpaceDE w:val="0"/>
        <w:autoSpaceDN w:val="0"/>
        <w:adjustRightInd w:val="0"/>
        <w:spacing w:line="312" w:lineRule="auto"/>
        <w:ind w:hanging="357"/>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Wykonawca obowiązany jest terminowo i w pełnej wysokości opłacać na swój koszt składki ubezpieczeniowe z tytułu umów lub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ubezpieczenia, </w:t>
      </w:r>
    </w:p>
    <w:p w14:paraId="45838310" w14:textId="2964DC63" w:rsidR="00D27320" w:rsidRPr="00B51E9D" w:rsidRDefault="00D27320" w:rsidP="00B51E9D">
      <w:pPr>
        <w:numPr>
          <w:ilvl w:val="0"/>
          <w:numId w:val="30"/>
        </w:numPr>
        <w:tabs>
          <w:tab w:val="left" w:pos="851"/>
        </w:tabs>
        <w:suppressAutoHyphens/>
        <w:overflowPunct w:val="0"/>
        <w:autoSpaceDE w:val="0"/>
        <w:autoSpaceDN w:val="0"/>
        <w:adjustRightInd w:val="0"/>
        <w:spacing w:line="312" w:lineRule="auto"/>
        <w:ind w:hanging="357"/>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W przypadku </w:t>
      </w:r>
      <w:r w:rsidR="003452D2" w:rsidRPr="00B51E9D">
        <w:rPr>
          <w:rFonts w:asciiTheme="majorHAnsi" w:hAnsiTheme="majorHAnsi" w:cstheme="majorHAnsi"/>
          <w:color w:val="000000" w:themeColor="text1"/>
          <w:sz w:val="22"/>
          <w:szCs w:val="22"/>
        </w:rPr>
        <w:t xml:space="preserve">zwłoki </w:t>
      </w:r>
      <w:r w:rsidRPr="00B51E9D">
        <w:rPr>
          <w:rFonts w:asciiTheme="majorHAnsi" w:hAnsiTheme="majorHAnsi" w:cstheme="majorHAnsi"/>
          <w:color w:val="000000" w:themeColor="text1"/>
          <w:sz w:val="22"/>
          <w:szCs w:val="22"/>
        </w:rPr>
        <w:t xml:space="preserve">Wykonawcy w realizacji obowiązku, o którym mowa w ust. </w:t>
      </w:r>
      <w:r w:rsidR="009F556F" w:rsidRPr="00B51E9D">
        <w:rPr>
          <w:rFonts w:asciiTheme="majorHAnsi" w:hAnsiTheme="majorHAnsi" w:cstheme="majorHAnsi"/>
          <w:color w:val="000000" w:themeColor="text1"/>
          <w:sz w:val="22"/>
          <w:szCs w:val="22"/>
        </w:rPr>
        <w:t xml:space="preserve">5 </w:t>
      </w:r>
      <w:r w:rsidRPr="00B51E9D">
        <w:rPr>
          <w:rFonts w:asciiTheme="majorHAnsi" w:hAnsiTheme="majorHAnsi" w:cstheme="majorHAnsi"/>
          <w:color w:val="000000" w:themeColor="text1"/>
          <w:sz w:val="22"/>
          <w:szCs w:val="22"/>
        </w:rPr>
        <w:t xml:space="preserve">Zamawiający jest uprawniony do naliczenia kary umownej w wysokości określonej w § </w:t>
      </w:r>
      <w:r w:rsidR="00394E5F" w:rsidRPr="00B51E9D">
        <w:rPr>
          <w:rFonts w:asciiTheme="majorHAnsi" w:hAnsiTheme="majorHAnsi" w:cstheme="majorHAnsi"/>
          <w:color w:val="000000" w:themeColor="text1"/>
          <w:sz w:val="22"/>
          <w:szCs w:val="22"/>
        </w:rPr>
        <w:t xml:space="preserve">13 </w:t>
      </w:r>
      <w:r w:rsidRPr="00B51E9D">
        <w:rPr>
          <w:rFonts w:asciiTheme="majorHAnsi" w:hAnsiTheme="majorHAnsi" w:cstheme="majorHAnsi"/>
          <w:color w:val="000000" w:themeColor="text1"/>
          <w:sz w:val="22"/>
          <w:szCs w:val="22"/>
        </w:rPr>
        <w:t xml:space="preserve">ust. 1 lit. c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lub odstąpienia od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z przyczyn zależnych od Wykonawcy i naliczenia kary umownej w wysokości określonej w § </w:t>
      </w:r>
      <w:r w:rsidR="00394E5F" w:rsidRPr="00B51E9D">
        <w:rPr>
          <w:rFonts w:asciiTheme="majorHAnsi" w:hAnsiTheme="majorHAnsi" w:cstheme="majorHAnsi"/>
          <w:color w:val="000000" w:themeColor="text1"/>
          <w:sz w:val="22"/>
          <w:szCs w:val="22"/>
        </w:rPr>
        <w:t xml:space="preserve">13 </w:t>
      </w:r>
      <w:r w:rsidRPr="00B51E9D">
        <w:rPr>
          <w:rFonts w:asciiTheme="majorHAnsi" w:hAnsiTheme="majorHAnsi" w:cstheme="majorHAnsi"/>
          <w:color w:val="000000" w:themeColor="text1"/>
          <w:sz w:val="22"/>
          <w:szCs w:val="22"/>
        </w:rPr>
        <w:t xml:space="preserve">ust. 1 lit. n  </w:t>
      </w:r>
      <w:r w:rsidR="00FC2DD3" w:rsidRPr="00B51E9D">
        <w:rPr>
          <w:rFonts w:asciiTheme="majorHAnsi" w:hAnsiTheme="majorHAnsi" w:cstheme="majorHAnsi"/>
          <w:color w:val="000000" w:themeColor="text1"/>
          <w:sz w:val="22"/>
          <w:szCs w:val="22"/>
        </w:rPr>
        <w:t>Umowy</w:t>
      </w:r>
      <w:r w:rsidR="00753436" w:rsidRPr="00B51E9D">
        <w:rPr>
          <w:rFonts w:asciiTheme="majorHAnsi" w:hAnsiTheme="majorHAnsi" w:cstheme="majorHAnsi"/>
          <w:color w:val="000000" w:themeColor="text1"/>
          <w:sz w:val="22"/>
          <w:szCs w:val="22"/>
        </w:rPr>
        <w:t>.</w:t>
      </w:r>
    </w:p>
    <w:p w14:paraId="7BB4E46A" w14:textId="17207107" w:rsidR="00097BA8" w:rsidRPr="00B51E9D" w:rsidRDefault="00513815" w:rsidP="00B51E9D">
      <w:pPr>
        <w:pStyle w:val="Akapitzlist"/>
        <w:numPr>
          <w:ilvl w:val="0"/>
          <w:numId w:val="30"/>
        </w:numPr>
        <w:suppressAutoHyphens/>
        <w:spacing w:line="312" w:lineRule="auto"/>
        <w:ind w:hanging="357"/>
        <w:jc w:val="both"/>
        <w:rPr>
          <w:rFonts w:asciiTheme="majorHAnsi" w:eastAsia="Lucida Sans Unicode" w:hAnsiTheme="majorHAnsi" w:cstheme="majorHAnsi"/>
          <w:color w:val="000000" w:themeColor="text1"/>
          <w:kern w:val="1"/>
          <w:sz w:val="22"/>
          <w:szCs w:val="22"/>
          <w:lang w:eastAsia="hi-IN" w:bidi="hi-IN"/>
        </w:rPr>
      </w:pPr>
      <w:r w:rsidRPr="00B51E9D">
        <w:rPr>
          <w:rFonts w:asciiTheme="majorHAnsi" w:eastAsia="Lucida Sans Unicode" w:hAnsiTheme="majorHAnsi" w:cstheme="majorHAnsi"/>
          <w:color w:val="000000" w:themeColor="text1"/>
          <w:kern w:val="1"/>
          <w:sz w:val="22"/>
          <w:szCs w:val="22"/>
          <w:lang w:eastAsia="hi-IN" w:bidi="hi-IN"/>
        </w:rPr>
        <w:t xml:space="preserve">W przypadku gdy Wykonawca nie zawarł </w:t>
      </w:r>
      <w:r w:rsidR="00FC2DD3" w:rsidRPr="00B51E9D">
        <w:rPr>
          <w:rFonts w:asciiTheme="majorHAnsi" w:eastAsia="Lucida Sans Unicode" w:hAnsiTheme="majorHAnsi" w:cstheme="majorHAnsi"/>
          <w:color w:val="000000" w:themeColor="text1"/>
          <w:kern w:val="1"/>
          <w:sz w:val="22"/>
          <w:szCs w:val="22"/>
          <w:lang w:eastAsia="hi-IN" w:bidi="hi-IN"/>
        </w:rPr>
        <w:t>Umowy</w:t>
      </w:r>
      <w:r w:rsidRPr="00B51E9D">
        <w:rPr>
          <w:rFonts w:asciiTheme="majorHAnsi" w:eastAsia="Lucida Sans Unicode" w:hAnsiTheme="majorHAnsi" w:cstheme="majorHAnsi"/>
          <w:color w:val="000000" w:themeColor="text1"/>
          <w:kern w:val="1"/>
          <w:sz w:val="22"/>
          <w:szCs w:val="22"/>
          <w:lang w:eastAsia="hi-IN" w:bidi="hi-IN"/>
        </w:rPr>
        <w:t xml:space="preserve"> ubezpieczenia </w:t>
      </w:r>
      <w:r w:rsidR="004D7D01" w:rsidRPr="00B51E9D">
        <w:rPr>
          <w:rFonts w:asciiTheme="majorHAnsi" w:eastAsia="Lucida Sans Unicode" w:hAnsiTheme="majorHAnsi" w:cstheme="majorHAnsi"/>
          <w:color w:val="000000" w:themeColor="text1"/>
          <w:kern w:val="1"/>
          <w:sz w:val="22"/>
          <w:szCs w:val="22"/>
          <w:lang w:eastAsia="hi-IN" w:bidi="hi-IN"/>
        </w:rPr>
        <w:t xml:space="preserve">i </w:t>
      </w:r>
      <w:r w:rsidRPr="00B51E9D">
        <w:rPr>
          <w:rFonts w:asciiTheme="majorHAnsi" w:eastAsia="Lucida Sans Unicode" w:hAnsiTheme="majorHAnsi" w:cstheme="majorHAnsi"/>
          <w:color w:val="000000" w:themeColor="text1"/>
          <w:kern w:val="1"/>
          <w:sz w:val="22"/>
          <w:szCs w:val="22"/>
          <w:lang w:eastAsia="hi-IN" w:bidi="hi-IN"/>
        </w:rPr>
        <w:t xml:space="preserve">w terminie określonym w ust. </w:t>
      </w:r>
      <w:r w:rsidR="004D7D01" w:rsidRPr="00B51E9D">
        <w:rPr>
          <w:rFonts w:asciiTheme="majorHAnsi" w:eastAsia="Lucida Sans Unicode" w:hAnsiTheme="majorHAnsi" w:cstheme="majorHAnsi"/>
          <w:color w:val="000000" w:themeColor="text1"/>
          <w:kern w:val="1"/>
          <w:sz w:val="22"/>
          <w:szCs w:val="22"/>
          <w:lang w:eastAsia="hi-IN" w:bidi="hi-IN"/>
        </w:rPr>
        <w:t xml:space="preserve">5 </w:t>
      </w:r>
      <w:r w:rsidRPr="00B51E9D">
        <w:rPr>
          <w:rFonts w:asciiTheme="majorHAnsi" w:eastAsia="Lucida Sans Unicode" w:hAnsiTheme="majorHAnsi" w:cstheme="majorHAnsi"/>
          <w:color w:val="000000" w:themeColor="text1"/>
          <w:kern w:val="1"/>
          <w:sz w:val="22"/>
          <w:szCs w:val="22"/>
          <w:lang w:eastAsia="hi-IN" w:bidi="hi-IN"/>
        </w:rPr>
        <w:t>powyżej</w:t>
      </w:r>
      <w:r w:rsidR="004D7D01" w:rsidRPr="00B51E9D">
        <w:rPr>
          <w:rFonts w:asciiTheme="majorHAnsi" w:eastAsia="Lucida Sans Unicode" w:hAnsiTheme="majorHAnsi" w:cstheme="majorHAnsi"/>
          <w:color w:val="000000" w:themeColor="text1"/>
          <w:kern w:val="1"/>
          <w:sz w:val="22"/>
          <w:szCs w:val="22"/>
          <w:lang w:eastAsia="hi-IN" w:bidi="hi-IN"/>
        </w:rPr>
        <w:t xml:space="preserve"> nie okazał </w:t>
      </w:r>
      <w:r w:rsidR="004D7D01" w:rsidRPr="00B51E9D">
        <w:rPr>
          <w:rFonts w:asciiTheme="majorHAnsi" w:hAnsiTheme="majorHAnsi" w:cstheme="majorHAnsi"/>
          <w:color w:val="000000" w:themeColor="text1"/>
          <w:sz w:val="22"/>
          <w:szCs w:val="22"/>
        </w:rPr>
        <w:t xml:space="preserve">Zamawiającemu oryginału polisy potwierdzającego zawarcie </w:t>
      </w:r>
      <w:r w:rsidR="009F556F" w:rsidRPr="00B51E9D">
        <w:rPr>
          <w:rFonts w:asciiTheme="majorHAnsi" w:hAnsiTheme="majorHAnsi" w:cstheme="majorHAnsi"/>
          <w:color w:val="000000" w:themeColor="text1"/>
          <w:sz w:val="22"/>
          <w:szCs w:val="22"/>
        </w:rPr>
        <w:t>u</w:t>
      </w:r>
      <w:r w:rsidR="00FC2DD3" w:rsidRPr="00B51E9D">
        <w:rPr>
          <w:rFonts w:asciiTheme="majorHAnsi" w:hAnsiTheme="majorHAnsi" w:cstheme="majorHAnsi"/>
          <w:color w:val="000000" w:themeColor="text1"/>
          <w:sz w:val="22"/>
          <w:szCs w:val="22"/>
        </w:rPr>
        <w:t>mowy</w:t>
      </w:r>
      <w:r w:rsidR="004D7D01" w:rsidRPr="00B51E9D">
        <w:rPr>
          <w:rFonts w:asciiTheme="majorHAnsi" w:hAnsiTheme="majorHAnsi" w:cstheme="majorHAnsi"/>
          <w:color w:val="000000" w:themeColor="text1"/>
          <w:sz w:val="22"/>
          <w:szCs w:val="22"/>
        </w:rPr>
        <w:t xml:space="preserve"> lub umów ubezpieczenia </w:t>
      </w:r>
      <w:r w:rsidR="005E1446">
        <w:rPr>
          <w:rFonts w:asciiTheme="majorHAnsi" w:hAnsiTheme="majorHAnsi" w:cstheme="majorHAnsi"/>
          <w:color w:val="000000" w:themeColor="text1"/>
          <w:sz w:val="22"/>
          <w:szCs w:val="22"/>
        </w:rPr>
        <w:br/>
      </w:r>
      <w:r w:rsidR="004D7D01" w:rsidRPr="00B51E9D">
        <w:rPr>
          <w:rFonts w:asciiTheme="majorHAnsi" w:hAnsiTheme="majorHAnsi" w:cstheme="majorHAnsi"/>
          <w:color w:val="000000" w:themeColor="text1"/>
          <w:sz w:val="22"/>
          <w:szCs w:val="22"/>
        </w:rPr>
        <w:t xml:space="preserve">w wymaganym zakresie oraz ogólnych warunków ubezpieczenia, na podstawie których zawarto tę umowę </w:t>
      </w:r>
      <w:r w:rsidR="004D7D01" w:rsidRPr="00B51E9D">
        <w:rPr>
          <w:rFonts w:asciiTheme="majorHAnsi" w:hAnsiTheme="majorHAnsi" w:cstheme="majorHAnsi"/>
          <w:color w:val="000000" w:themeColor="text1"/>
          <w:sz w:val="22"/>
          <w:szCs w:val="22"/>
        </w:rPr>
        <w:lastRenderedPageBreak/>
        <w:t xml:space="preserve">lub te </w:t>
      </w:r>
      <w:r w:rsidR="009F556F" w:rsidRPr="00B51E9D">
        <w:rPr>
          <w:rFonts w:asciiTheme="majorHAnsi" w:hAnsiTheme="majorHAnsi" w:cstheme="majorHAnsi"/>
          <w:color w:val="000000" w:themeColor="text1"/>
          <w:sz w:val="22"/>
          <w:szCs w:val="22"/>
        </w:rPr>
        <w:t>u</w:t>
      </w:r>
      <w:r w:rsidR="00FC2DD3" w:rsidRPr="00B51E9D">
        <w:rPr>
          <w:rFonts w:asciiTheme="majorHAnsi" w:hAnsiTheme="majorHAnsi" w:cstheme="majorHAnsi"/>
          <w:color w:val="000000" w:themeColor="text1"/>
          <w:sz w:val="22"/>
          <w:szCs w:val="22"/>
        </w:rPr>
        <w:t>mowy</w:t>
      </w:r>
      <w:r w:rsidRPr="00B51E9D">
        <w:rPr>
          <w:rFonts w:asciiTheme="majorHAnsi" w:eastAsia="Lucida Sans Unicode" w:hAnsiTheme="majorHAnsi" w:cstheme="majorHAnsi"/>
          <w:color w:val="000000" w:themeColor="text1"/>
          <w:kern w:val="1"/>
          <w:sz w:val="22"/>
          <w:szCs w:val="22"/>
          <w:lang w:eastAsia="hi-IN" w:bidi="hi-IN"/>
        </w:rPr>
        <w:t xml:space="preserve">, Zamawiający zastrzega sobie prawo do zawarcia </w:t>
      </w:r>
      <w:r w:rsidR="00FC2DD3" w:rsidRPr="00B51E9D">
        <w:rPr>
          <w:rFonts w:asciiTheme="majorHAnsi" w:eastAsia="Lucida Sans Unicode" w:hAnsiTheme="majorHAnsi" w:cstheme="majorHAnsi"/>
          <w:color w:val="000000" w:themeColor="text1"/>
          <w:kern w:val="1"/>
          <w:sz w:val="22"/>
          <w:szCs w:val="22"/>
          <w:lang w:eastAsia="hi-IN" w:bidi="hi-IN"/>
        </w:rPr>
        <w:t>Umowy</w:t>
      </w:r>
      <w:r w:rsidRPr="00B51E9D">
        <w:rPr>
          <w:rFonts w:asciiTheme="majorHAnsi" w:eastAsia="Lucida Sans Unicode" w:hAnsiTheme="majorHAnsi" w:cstheme="majorHAnsi"/>
          <w:color w:val="000000" w:themeColor="text1"/>
          <w:kern w:val="1"/>
          <w:sz w:val="22"/>
          <w:szCs w:val="22"/>
          <w:lang w:eastAsia="hi-IN" w:bidi="hi-IN"/>
        </w:rPr>
        <w:t xml:space="preserve"> ubezpieczenia na koszt </w:t>
      </w:r>
      <w:r w:rsidR="006F2D6E">
        <w:rPr>
          <w:rFonts w:asciiTheme="majorHAnsi" w:eastAsia="Lucida Sans Unicode" w:hAnsiTheme="majorHAnsi" w:cstheme="majorHAnsi"/>
          <w:color w:val="000000" w:themeColor="text1"/>
          <w:kern w:val="1"/>
          <w:sz w:val="22"/>
          <w:szCs w:val="22"/>
          <w:lang w:eastAsia="hi-IN" w:bidi="hi-IN"/>
        </w:rPr>
        <w:t xml:space="preserve">i ryzyko </w:t>
      </w:r>
      <w:r w:rsidRPr="00B51E9D">
        <w:rPr>
          <w:rFonts w:asciiTheme="majorHAnsi" w:eastAsia="Lucida Sans Unicode" w:hAnsiTheme="majorHAnsi" w:cstheme="majorHAnsi"/>
          <w:color w:val="000000" w:themeColor="text1"/>
          <w:kern w:val="1"/>
          <w:sz w:val="22"/>
          <w:szCs w:val="22"/>
          <w:lang w:eastAsia="hi-IN" w:bidi="hi-IN"/>
        </w:rPr>
        <w:t>Wykonawcy, na co Wykonawca wyraża zgodę.</w:t>
      </w:r>
    </w:p>
    <w:p w14:paraId="65ABAEB1" w14:textId="708D45DF" w:rsidR="00097BA8" w:rsidRDefault="00513815" w:rsidP="00B51E9D">
      <w:pPr>
        <w:numPr>
          <w:ilvl w:val="0"/>
          <w:numId w:val="30"/>
        </w:numPr>
        <w:suppressAutoHyphens/>
        <w:spacing w:line="312" w:lineRule="auto"/>
        <w:ind w:hanging="357"/>
        <w:jc w:val="both"/>
        <w:rPr>
          <w:rFonts w:asciiTheme="majorHAnsi" w:eastAsia="Lucida Sans Unicode" w:hAnsiTheme="majorHAnsi" w:cstheme="majorHAnsi"/>
          <w:color w:val="000000" w:themeColor="text1"/>
          <w:kern w:val="1"/>
          <w:sz w:val="22"/>
          <w:szCs w:val="22"/>
          <w:lang w:eastAsia="hi-IN" w:bidi="hi-IN"/>
        </w:rPr>
      </w:pPr>
      <w:r w:rsidRPr="00B51E9D">
        <w:rPr>
          <w:rFonts w:asciiTheme="majorHAnsi" w:eastAsia="Lucida Sans Unicode" w:hAnsiTheme="majorHAnsi" w:cstheme="majorHAnsi"/>
          <w:color w:val="000000" w:themeColor="text1"/>
          <w:kern w:val="1"/>
          <w:sz w:val="22"/>
          <w:szCs w:val="22"/>
          <w:lang w:eastAsia="hi-IN" w:bidi="hi-IN"/>
        </w:rPr>
        <w:t>Wykonawca jest zobowiązany do niezwłocznego usunięcia, własnym staraniem i na koszt własny, szkód powstałych w związku z realizacją niniejszej Umowy.</w:t>
      </w:r>
    </w:p>
    <w:p w14:paraId="73E66BFD" w14:textId="77777777" w:rsidR="005E1446" w:rsidRPr="00B51E9D" w:rsidRDefault="005E1446" w:rsidP="005E1446">
      <w:pPr>
        <w:tabs>
          <w:tab w:val="left" w:pos="360"/>
        </w:tabs>
        <w:suppressAutoHyphens/>
        <w:spacing w:line="312" w:lineRule="auto"/>
        <w:ind w:left="360"/>
        <w:jc w:val="both"/>
        <w:rPr>
          <w:rFonts w:asciiTheme="majorHAnsi" w:eastAsia="Lucida Sans Unicode" w:hAnsiTheme="majorHAnsi" w:cstheme="majorHAnsi"/>
          <w:color w:val="000000" w:themeColor="text1"/>
          <w:kern w:val="1"/>
          <w:sz w:val="22"/>
          <w:szCs w:val="22"/>
          <w:lang w:eastAsia="hi-IN" w:bidi="hi-IN"/>
        </w:rPr>
      </w:pPr>
    </w:p>
    <w:p w14:paraId="37E71D79" w14:textId="3A169DA4" w:rsidR="00097BA8" w:rsidRPr="00B51E9D" w:rsidRDefault="00513815" w:rsidP="00B51E9D">
      <w:pPr>
        <w:pStyle w:val="Nagwek2"/>
        <w:tabs>
          <w:tab w:val="num" w:pos="502"/>
        </w:tabs>
        <w:spacing w:before="0" w:line="312" w:lineRule="auto"/>
        <w:ind w:left="567" w:hanging="567"/>
        <w:jc w:val="center"/>
        <w:rPr>
          <w:rFonts w:eastAsia="Arial" w:cstheme="majorHAnsi"/>
          <w:b/>
          <w:bCs/>
          <w:color w:val="000000" w:themeColor="text1"/>
          <w:sz w:val="22"/>
          <w:szCs w:val="22"/>
          <w:lang w:val="pl"/>
        </w:rPr>
      </w:pPr>
      <w:r w:rsidRPr="00B51E9D">
        <w:rPr>
          <w:rFonts w:eastAsia="Arial" w:cstheme="majorHAnsi"/>
          <w:b/>
          <w:bCs/>
          <w:color w:val="000000" w:themeColor="text1"/>
          <w:sz w:val="22"/>
          <w:szCs w:val="22"/>
          <w:lang w:val="pl"/>
        </w:rPr>
        <w:t>§ 1</w:t>
      </w:r>
      <w:r w:rsidR="008673D3" w:rsidRPr="00B51E9D">
        <w:rPr>
          <w:rFonts w:eastAsia="Arial" w:cstheme="majorHAnsi"/>
          <w:b/>
          <w:bCs/>
          <w:color w:val="000000" w:themeColor="text1"/>
          <w:sz w:val="22"/>
          <w:szCs w:val="22"/>
          <w:lang w:val="pl"/>
        </w:rPr>
        <w:t>7</w:t>
      </w:r>
      <w:r w:rsidR="00916187" w:rsidRPr="00B51E9D">
        <w:rPr>
          <w:rFonts w:eastAsia="Arial" w:cstheme="majorHAnsi"/>
          <w:b/>
          <w:bCs/>
          <w:color w:val="000000" w:themeColor="text1"/>
          <w:sz w:val="22"/>
          <w:szCs w:val="22"/>
          <w:lang w:val="pl"/>
        </w:rPr>
        <w:t xml:space="preserve"> </w:t>
      </w:r>
      <w:r w:rsidRPr="00B51E9D">
        <w:rPr>
          <w:rFonts w:eastAsia="Arial" w:cstheme="majorHAnsi"/>
          <w:b/>
          <w:bCs/>
          <w:color w:val="000000" w:themeColor="text1"/>
          <w:sz w:val="22"/>
          <w:szCs w:val="22"/>
          <w:lang w:val="pl"/>
        </w:rPr>
        <w:t>Cesja</w:t>
      </w:r>
    </w:p>
    <w:p w14:paraId="38627776" w14:textId="77777777" w:rsidR="00097BA8" w:rsidRPr="00B51E9D" w:rsidRDefault="00513815" w:rsidP="00B51E9D">
      <w:pPr>
        <w:pStyle w:val="Tekstpodstawowy"/>
        <w:numPr>
          <w:ilvl w:val="0"/>
          <w:numId w:val="31"/>
        </w:numPr>
        <w:tabs>
          <w:tab w:val="clear" w:pos="340"/>
          <w:tab w:val="left" w:pos="426"/>
        </w:tabs>
        <w:spacing w:line="312" w:lineRule="auto"/>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348DAECD" w14:textId="69C9AE83" w:rsidR="00097BA8" w:rsidRPr="00B51E9D" w:rsidRDefault="00513815" w:rsidP="00B51E9D">
      <w:pPr>
        <w:pStyle w:val="Tekstpodstawowy"/>
        <w:numPr>
          <w:ilvl w:val="0"/>
          <w:numId w:val="31"/>
        </w:numPr>
        <w:tabs>
          <w:tab w:val="clear" w:pos="340"/>
          <w:tab w:val="left" w:pos="426"/>
        </w:tabs>
        <w:spacing w:line="312" w:lineRule="auto"/>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W przypadku Wykonawcy będącego Konsorcjum, z wnioskiem do Zamawiającego o wyrażenie zgody na dokonanie czynności, o której mowa w ust. 1. powyżej, występuje podmiot reprezentujący wszystkich członków Konsorcjum, zgodnie z posiadanym pełnomocnictwem.</w:t>
      </w:r>
    </w:p>
    <w:p w14:paraId="3A77CC82" w14:textId="6B2E49F4" w:rsidR="00097BA8" w:rsidRPr="00B51E9D" w:rsidRDefault="00513815" w:rsidP="00B51E9D">
      <w:pPr>
        <w:pStyle w:val="Tekstpodstawowy"/>
        <w:numPr>
          <w:ilvl w:val="0"/>
          <w:numId w:val="31"/>
        </w:numPr>
        <w:tabs>
          <w:tab w:val="clear" w:pos="340"/>
          <w:tab w:val="left" w:pos="426"/>
        </w:tabs>
        <w:spacing w:line="312" w:lineRule="auto"/>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Zamawiający nie wyrazi zgody na dokonanie czynności określonej w ust. 1. powyżej dopóki Wykonawca nie przedstawi dowodu zaspokojenia roszczeń wszystkich Podwykonawców, których wynagrodzenie byłoby regulowane ze środków objętych wierzytelnością będącą przedmiotem czynności przedstawionej do akceptacji</w:t>
      </w:r>
      <w:r w:rsidR="00876FA1" w:rsidRPr="00B51E9D">
        <w:rPr>
          <w:rFonts w:asciiTheme="majorHAnsi" w:hAnsiTheme="majorHAnsi" w:cstheme="majorHAnsi"/>
          <w:color w:val="000000" w:themeColor="text1"/>
          <w:sz w:val="22"/>
          <w:szCs w:val="22"/>
        </w:rPr>
        <w:t>.</w:t>
      </w:r>
    </w:p>
    <w:p w14:paraId="20ED6F7F" w14:textId="77777777" w:rsidR="00097BA8" w:rsidRDefault="00513815" w:rsidP="00B51E9D">
      <w:pPr>
        <w:pStyle w:val="Tekstpodstawowy"/>
        <w:numPr>
          <w:ilvl w:val="0"/>
          <w:numId w:val="31"/>
        </w:numPr>
        <w:tabs>
          <w:tab w:val="clear" w:pos="340"/>
          <w:tab w:val="left" w:pos="426"/>
        </w:tabs>
        <w:spacing w:line="312" w:lineRule="auto"/>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Cesja, przelew lub czynność wywołująca podobne skutki, dokonane bez pisemnej zgody Zamawiającego, są względem Zamawiającego bezskuteczne.</w:t>
      </w:r>
    </w:p>
    <w:p w14:paraId="10BC0676" w14:textId="77777777" w:rsidR="005E1446" w:rsidRPr="00B51E9D" w:rsidRDefault="005E1446" w:rsidP="005E1446">
      <w:pPr>
        <w:pStyle w:val="Tekstpodstawowy"/>
        <w:tabs>
          <w:tab w:val="left" w:pos="340"/>
          <w:tab w:val="left" w:pos="426"/>
        </w:tabs>
        <w:spacing w:line="312" w:lineRule="auto"/>
        <w:ind w:left="397"/>
        <w:rPr>
          <w:rFonts w:asciiTheme="majorHAnsi" w:hAnsiTheme="majorHAnsi" w:cstheme="majorHAnsi"/>
          <w:color w:val="000000" w:themeColor="text1"/>
          <w:sz w:val="22"/>
          <w:szCs w:val="22"/>
        </w:rPr>
      </w:pPr>
    </w:p>
    <w:p w14:paraId="590B7C2A" w14:textId="78FE98BC" w:rsidR="00E00058" w:rsidRPr="00B51E9D" w:rsidRDefault="00513815" w:rsidP="00B51E9D">
      <w:pPr>
        <w:pStyle w:val="Nagwek2"/>
        <w:tabs>
          <w:tab w:val="num" w:pos="502"/>
        </w:tabs>
        <w:spacing w:before="0" w:line="312" w:lineRule="auto"/>
        <w:ind w:left="567" w:hanging="567"/>
        <w:jc w:val="center"/>
        <w:rPr>
          <w:rFonts w:eastAsia="Arial" w:cstheme="majorHAnsi"/>
          <w:b/>
          <w:bCs/>
          <w:color w:val="000000" w:themeColor="text1"/>
          <w:sz w:val="22"/>
          <w:szCs w:val="22"/>
          <w:lang w:val="pl"/>
        </w:rPr>
      </w:pPr>
      <w:r w:rsidRPr="00B51E9D">
        <w:rPr>
          <w:rFonts w:eastAsia="Arial" w:cstheme="majorHAnsi"/>
          <w:b/>
          <w:bCs/>
          <w:color w:val="000000" w:themeColor="text1"/>
          <w:sz w:val="22"/>
          <w:szCs w:val="22"/>
          <w:lang w:val="pl"/>
        </w:rPr>
        <w:t>§ 1</w:t>
      </w:r>
      <w:r w:rsidR="008673D3" w:rsidRPr="00B51E9D">
        <w:rPr>
          <w:rFonts w:eastAsia="Arial" w:cstheme="majorHAnsi"/>
          <w:b/>
          <w:bCs/>
          <w:color w:val="000000" w:themeColor="text1"/>
          <w:sz w:val="22"/>
          <w:szCs w:val="22"/>
          <w:lang w:val="pl"/>
        </w:rPr>
        <w:t>8</w:t>
      </w:r>
      <w:r w:rsidR="00916187" w:rsidRPr="00B51E9D">
        <w:rPr>
          <w:rFonts w:eastAsia="Arial" w:cstheme="majorHAnsi"/>
          <w:b/>
          <w:bCs/>
          <w:color w:val="000000" w:themeColor="text1"/>
          <w:sz w:val="22"/>
          <w:szCs w:val="22"/>
          <w:lang w:val="pl"/>
        </w:rPr>
        <w:t xml:space="preserve"> </w:t>
      </w:r>
      <w:r w:rsidR="00E00058" w:rsidRPr="00B51E9D">
        <w:rPr>
          <w:rFonts w:eastAsia="Arial" w:cstheme="majorHAnsi"/>
          <w:b/>
          <w:bCs/>
          <w:color w:val="000000" w:themeColor="text1"/>
          <w:sz w:val="22"/>
          <w:szCs w:val="22"/>
          <w:lang w:val="pl"/>
        </w:rPr>
        <w:t xml:space="preserve">Roboty </w:t>
      </w:r>
      <w:r w:rsidR="00D56707" w:rsidRPr="00B51E9D">
        <w:rPr>
          <w:rFonts w:eastAsia="Arial" w:cstheme="majorHAnsi"/>
          <w:b/>
          <w:bCs/>
          <w:color w:val="000000" w:themeColor="text1"/>
          <w:sz w:val="22"/>
          <w:szCs w:val="22"/>
          <w:lang w:val="pl"/>
        </w:rPr>
        <w:t>zmieniające zamówienie podstawowe</w:t>
      </w:r>
    </w:p>
    <w:p w14:paraId="4D6978F5" w14:textId="1F9B6B8D" w:rsidR="00D56707" w:rsidRPr="00B51E9D" w:rsidRDefault="00D56707" w:rsidP="00E16322">
      <w:pPr>
        <w:pStyle w:val="Tekstpodstawowy"/>
        <w:numPr>
          <w:ilvl w:val="0"/>
          <w:numId w:val="42"/>
        </w:numPr>
        <w:tabs>
          <w:tab w:val="clear" w:pos="340"/>
          <w:tab w:val="left" w:pos="426"/>
        </w:tabs>
        <w:spacing w:line="312" w:lineRule="auto"/>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Na potrzeby niniejszej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Strony ustalają, że pod pojęciem zamówienie podstawowe należy rozumieć przedmiot niniejszej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przewidziany do wykonania w zakresie rzeczowo – ilościowym określonym przez Zamawiającego w postępowaniu przetargowym, za wynagrodzeniem i w terminie - zgodnie z ofertą przetargową Wykonawcy. </w:t>
      </w:r>
    </w:p>
    <w:p w14:paraId="625224F2" w14:textId="0196DF00" w:rsidR="00D56707" w:rsidRPr="00B51E9D" w:rsidRDefault="00D56707" w:rsidP="00E16322">
      <w:pPr>
        <w:pStyle w:val="Tekstpodstawowy"/>
        <w:numPr>
          <w:ilvl w:val="0"/>
          <w:numId w:val="42"/>
        </w:numPr>
        <w:tabs>
          <w:tab w:val="clear" w:pos="340"/>
          <w:tab w:val="left" w:pos="426"/>
        </w:tabs>
        <w:spacing w:line="312" w:lineRule="auto"/>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Zamawiający dopuszcza w trakcie realizacji Przedmiotu Umowy możliwość zmiany zamówienia podstawowego w przypadku konieczności wykonania robót zamiennych, dodatkowych lub </w:t>
      </w:r>
      <w:bookmarkStart w:id="8" w:name="_Hlk67488571"/>
      <w:r w:rsidRPr="00B51E9D">
        <w:rPr>
          <w:rFonts w:asciiTheme="majorHAnsi" w:hAnsiTheme="majorHAnsi" w:cstheme="majorHAnsi"/>
          <w:color w:val="000000" w:themeColor="text1"/>
          <w:sz w:val="22"/>
          <w:szCs w:val="22"/>
        </w:rPr>
        <w:t xml:space="preserve">zmian zakresu ilościowego robót </w:t>
      </w:r>
      <w:bookmarkEnd w:id="8"/>
      <w:r w:rsidRPr="00B51E9D">
        <w:rPr>
          <w:rFonts w:asciiTheme="majorHAnsi" w:hAnsiTheme="majorHAnsi" w:cstheme="majorHAnsi"/>
          <w:color w:val="000000" w:themeColor="text1"/>
          <w:sz w:val="22"/>
          <w:szCs w:val="22"/>
        </w:rPr>
        <w:t>przewidzianych w zamówieniu podstawowym jeżeli jest to uzasadnione lub/i niezbędne:</w:t>
      </w:r>
    </w:p>
    <w:p w14:paraId="04603EDF" w14:textId="619078F2" w:rsidR="00D56707" w:rsidRPr="00B51E9D" w:rsidRDefault="00D56707" w:rsidP="00E16322">
      <w:pPr>
        <w:pStyle w:val="Tekstpodstawowy"/>
        <w:numPr>
          <w:ilvl w:val="0"/>
          <w:numId w:val="46"/>
        </w:numPr>
        <w:tabs>
          <w:tab w:val="left" w:pos="426"/>
        </w:tabs>
        <w:spacing w:line="312" w:lineRule="auto"/>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dla prawidłowego wykonania przedmiotu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w:t>
      </w:r>
    </w:p>
    <w:p w14:paraId="7B589426" w14:textId="77777777" w:rsidR="00D56707" w:rsidRPr="00B51E9D" w:rsidRDefault="00D56707" w:rsidP="00E16322">
      <w:pPr>
        <w:pStyle w:val="Tekstpodstawowy"/>
        <w:numPr>
          <w:ilvl w:val="0"/>
          <w:numId w:val="46"/>
        </w:numPr>
        <w:tabs>
          <w:tab w:val="left" w:pos="426"/>
        </w:tabs>
        <w:spacing w:line="312" w:lineRule="auto"/>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w celu osiągnięcia lub poprawy oczekiwanego efektu rzeczowego i funkcjonalnego;</w:t>
      </w:r>
    </w:p>
    <w:p w14:paraId="10387D47" w14:textId="77777777" w:rsidR="00D56707" w:rsidRPr="00B51E9D" w:rsidRDefault="00D56707" w:rsidP="00E16322">
      <w:pPr>
        <w:pStyle w:val="Tekstpodstawowy"/>
        <w:numPr>
          <w:ilvl w:val="0"/>
          <w:numId w:val="46"/>
        </w:numPr>
        <w:tabs>
          <w:tab w:val="left" w:pos="426"/>
        </w:tabs>
        <w:spacing w:line="312" w:lineRule="auto"/>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ze względu na potrzeby i interes Zamawiającego.</w:t>
      </w:r>
    </w:p>
    <w:p w14:paraId="66718F5E" w14:textId="77777777" w:rsidR="00436741" w:rsidRPr="00B51E9D" w:rsidRDefault="00436741" w:rsidP="00E16322">
      <w:pPr>
        <w:pStyle w:val="Tekstpodstawowy"/>
        <w:numPr>
          <w:ilvl w:val="0"/>
          <w:numId w:val="42"/>
        </w:numPr>
        <w:tabs>
          <w:tab w:val="clear" w:pos="340"/>
          <w:tab w:val="left" w:pos="426"/>
        </w:tabs>
        <w:spacing w:line="312" w:lineRule="auto"/>
        <w:rPr>
          <w:rFonts w:asciiTheme="majorHAnsi" w:hAnsiTheme="majorHAnsi" w:cstheme="majorHAnsi"/>
          <w:sz w:val="22"/>
          <w:szCs w:val="22"/>
        </w:rPr>
      </w:pPr>
      <w:r w:rsidRPr="00B51E9D">
        <w:rPr>
          <w:rFonts w:asciiTheme="majorHAnsi" w:hAnsiTheme="majorHAnsi" w:cstheme="majorHAnsi"/>
          <w:sz w:val="22"/>
          <w:szCs w:val="22"/>
        </w:rPr>
        <w:t xml:space="preserve">Strony przyjmują do wiadomości następujące definicje robót określonych w § 1 Umowy  zmieniających zamówienie podstawowe: </w:t>
      </w:r>
    </w:p>
    <w:p w14:paraId="2D96095A" w14:textId="77777777" w:rsidR="00436741" w:rsidRPr="00B51E9D" w:rsidRDefault="00436741" w:rsidP="00E16322">
      <w:pPr>
        <w:pStyle w:val="Tekstpodstawowy"/>
        <w:numPr>
          <w:ilvl w:val="0"/>
          <w:numId w:val="47"/>
        </w:numPr>
        <w:tabs>
          <w:tab w:val="left" w:pos="426"/>
        </w:tabs>
        <w:spacing w:line="312" w:lineRule="auto"/>
        <w:rPr>
          <w:rFonts w:asciiTheme="majorHAnsi" w:hAnsiTheme="majorHAnsi" w:cstheme="majorHAnsi"/>
          <w:sz w:val="22"/>
          <w:szCs w:val="22"/>
        </w:rPr>
      </w:pPr>
      <w:r w:rsidRPr="00B51E9D">
        <w:rPr>
          <w:rFonts w:asciiTheme="majorHAnsi" w:hAnsiTheme="majorHAnsi" w:cstheme="majorHAnsi"/>
          <w:sz w:val="22"/>
          <w:szCs w:val="22"/>
        </w:rPr>
        <w:t>roboty zaniechane,</w:t>
      </w:r>
    </w:p>
    <w:p w14:paraId="6FF1935D" w14:textId="77777777" w:rsidR="00436741" w:rsidRPr="00B51E9D" w:rsidRDefault="00436741" w:rsidP="00E16322">
      <w:pPr>
        <w:pStyle w:val="Tekstpodstawowy"/>
        <w:numPr>
          <w:ilvl w:val="0"/>
          <w:numId w:val="47"/>
        </w:numPr>
        <w:tabs>
          <w:tab w:val="left" w:pos="426"/>
        </w:tabs>
        <w:spacing w:line="312" w:lineRule="auto"/>
        <w:rPr>
          <w:rFonts w:asciiTheme="majorHAnsi" w:hAnsiTheme="majorHAnsi" w:cstheme="majorHAnsi"/>
          <w:sz w:val="22"/>
          <w:szCs w:val="22"/>
        </w:rPr>
      </w:pPr>
      <w:r w:rsidRPr="00B51E9D">
        <w:rPr>
          <w:rFonts w:asciiTheme="majorHAnsi" w:hAnsiTheme="majorHAnsi" w:cstheme="majorHAnsi"/>
          <w:sz w:val="22"/>
          <w:szCs w:val="22"/>
        </w:rPr>
        <w:t>roboty zamienne,</w:t>
      </w:r>
    </w:p>
    <w:p w14:paraId="21AF568A" w14:textId="77777777" w:rsidR="00436741" w:rsidRPr="00B51E9D" w:rsidRDefault="00436741" w:rsidP="00E16322">
      <w:pPr>
        <w:pStyle w:val="Tekstpodstawowy"/>
        <w:numPr>
          <w:ilvl w:val="0"/>
          <w:numId w:val="47"/>
        </w:numPr>
        <w:tabs>
          <w:tab w:val="left" w:pos="426"/>
        </w:tabs>
        <w:spacing w:line="312" w:lineRule="auto"/>
        <w:rPr>
          <w:rFonts w:asciiTheme="majorHAnsi" w:hAnsiTheme="majorHAnsi" w:cstheme="majorHAnsi"/>
          <w:sz w:val="22"/>
          <w:szCs w:val="22"/>
        </w:rPr>
      </w:pPr>
      <w:r w:rsidRPr="00B51E9D">
        <w:rPr>
          <w:rFonts w:asciiTheme="majorHAnsi" w:hAnsiTheme="majorHAnsi" w:cstheme="majorHAnsi"/>
          <w:sz w:val="22"/>
          <w:szCs w:val="22"/>
        </w:rPr>
        <w:t>roboty dodatkowe,</w:t>
      </w:r>
    </w:p>
    <w:p w14:paraId="5E97BA6E" w14:textId="77777777" w:rsidR="00436741" w:rsidRPr="00B51E9D" w:rsidRDefault="00436741" w:rsidP="00E16322">
      <w:pPr>
        <w:pStyle w:val="Tekstpodstawowy"/>
        <w:numPr>
          <w:ilvl w:val="0"/>
          <w:numId w:val="47"/>
        </w:numPr>
        <w:tabs>
          <w:tab w:val="left" w:pos="426"/>
        </w:tabs>
        <w:spacing w:line="312" w:lineRule="auto"/>
        <w:rPr>
          <w:rFonts w:asciiTheme="majorHAnsi" w:hAnsiTheme="majorHAnsi" w:cstheme="majorHAnsi"/>
          <w:sz w:val="22"/>
          <w:szCs w:val="22"/>
        </w:rPr>
      </w:pPr>
      <w:r w:rsidRPr="00B51E9D">
        <w:rPr>
          <w:rFonts w:asciiTheme="majorHAnsi" w:hAnsiTheme="majorHAnsi" w:cstheme="majorHAnsi"/>
          <w:sz w:val="22"/>
          <w:szCs w:val="22"/>
        </w:rPr>
        <w:t xml:space="preserve">zmiany zakresu ilościowego - dotyczą robót  przewidzianych w dokumentacji projektowej i polegają na ich ilościowym zwiększeniu, zmniejszeniu bądź odstąpieniu od ich wykonania. </w:t>
      </w:r>
    </w:p>
    <w:p w14:paraId="7E6606C7" w14:textId="77777777" w:rsidR="00D56707" w:rsidRPr="00B51E9D" w:rsidRDefault="00D56707" w:rsidP="00E16322">
      <w:pPr>
        <w:pStyle w:val="Tekstpodstawowy"/>
        <w:numPr>
          <w:ilvl w:val="0"/>
          <w:numId w:val="42"/>
        </w:numPr>
        <w:tabs>
          <w:tab w:val="clear" w:pos="340"/>
          <w:tab w:val="left" w:pos="426"/>
        </w:tabs>
        <w:spacing w:line="312" w:lineRule="auto"/>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Wprowadzenie zmian zamówienia podstawowego uwarunkowane jest koniecznością zaistniałą na skutek sytuacji niemożliwej wcześniej do przewidzenia.</w:t>
      </w:r>
    </w:p>
    <w:p w14:paraId="2B1EFD6D" w14:textId="18509956" w:rsidR="00D56707" w:rsidRPr="00B51E9D" w:rsidRDefault="00D56707" w:rsidP="00E16322">
      <w:pPr>
        <w:pStyle w:val="Tekstpodstawowy"/>
        <w:numPr>
          <w:ilvl w:val="0"/>
          <w:numId w:val="42"/>
        </w:numPr>
        <w:tabs>
          <w:tab w:val="clear" w:pos="340"/>
          <w:tab w:val="left" w:pos="426"/>
        </w:tabs>
        <w:spacing w:line="312" w:lineRule="auto"/>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Zakres zmian zamówienia podstawowego wymaga uzgodnienia i zatwierdzenia przez Zamawiającego </w:t>
      </w:r>
      <w:r w:rsidR="005E1446">
        <w:rPr>
          <w:rFonts w:asciiTheme="majorHAnsi" w:hAnsiTheme="majorHAnsi" w:cstheme="majorHAnsi"/>
          <w:color w:val="000000" w:themeColor="text1"/>
          <w:sz w:val="22"/>
          <w:szCs w:val="22"/>
        </w:rPr>
        <w:br/>
      </w:r>
      <w:r w:rsidRPr="00B51E9D">
        <w:rPr>
          <w:rFonts w:asciiTheme="majorHAnsi" w:hAnsiTheme="majorHAnsi" w:cstheme="majorHAnsi"/>
          <w:color w:val="000000" w:themeColor="text1"/>
          <w:sz w:val="22"/>
          <w:szCs w:val="22"/>
        </w:rPr>
        <w:t>w protokole konieczności.</w:t>
      </w:r>
    </w:p>
    <w:p w14:paraId="148096E3" w14:textId="74E986EF" w:rsidR="001F4A12" w:rsidRPr="00B51E9D" w:rsidRDefault="001F4A12" w:rsidP="00E16322">
      <w:pPr>
        <w:pStyle w:val="Tekstpodstawowy"/>
        <w:numPr>
          <w:ilvl w:val="0"/>
          <w:numId w:val="42"/>
        </w:numPr>
        <w:tabs>
          <w:tab w:val="clear" w:pos="340"/>
          <w:tab w:val="left" w:pos="426"/>
        </w:tabs>
        <w:spacing w:line="312" w:lineRule="auto"/>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lastRenderedPageBreak/>
        <w:t xml:space="preserve">Konieczność wykonania robót zmieniających zamówienie podstawowe musi wynikać z protokołu konieczności sporządzonego przez Inspektora nadzoru i Kierownika budowy przed rozpoczęciem tych robót. Wykonanie robót zamiennych musi być poprzedzone zmianą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w formie aneksu. Protokół z negocjacji dotyczących wyceny robót zatwierdzony przez Kierownika budowy, zaakceptowany przez Inspektora nadzoru i Zamawiającego stanowi podstawę do zawarcia aneksu</w:t>
      </w:r>
      <w:r w:rsidR="004B3142" w:rsidRPr="00B51E9D">
        <w:rPr>
          <w:rFonts w:asciiTheme="majorHAnsi" w:hAnsiTheme="majorHAnsi" w:cstheme="majorHAnsi"/>
          <w:color w:val="000000" w:themeColor="text1"/>
          <w:sz w:val="22"/>
          <w:szCs w:val="22"/>
        </w:rPr>
        <w:t>.</w:t>
      </w:r>
    </w:p>
    <w:p w14:paraId="5EECFF42" w14:textId="58ECEE58" w:rsidR="00D56707" w:rsidRPr="00B51E9D" w:rsidRDefault="00D56707" w:rsidP="00E16322">
      <w:pPr>
        <w:pStyle w:val="Tekstpodstawowy"/>
        <w:numPr>
          <w:ilvl w:val="0"/>
          <w:numId w:val="42"/>
        </w:numPr>
        <w:tabs>
          <w:tab w:val="clear" w:pos="340"/>
          <w:tab w:val="left" w:pos="426"/>
        </w:tabs>
        <w:spacing w:line="312" w:lineRule="auto"/>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Roboty zmieniające zamówienie podstawowe Wykonawca zobowiązany będzie wykonywać jedynie na podstawie protokołu konieczności lub na polecenie Zamawiającego lub Inspektora nadzoru inwestorskiego, z zastrzeżeniem ust.5.</w:t>
      </w:r>
    </w:p>
    <w:p w14:paraId="45097DD0" w14:textId="77777777" w:rsidR="00D56707" w:rsidRPr="00B51E9D" w:rsidRDefault="00D56707" w:rsidP="00E16322">
      <w:pPr>
        <w:pStyle w:val="Tekstpodstawowy"/>
        <w:numPr>
          <w:ilvl w:val="0"/>
          <w:numId w:val="42"/>
        </w:numPr>
        <w:tabs>
          <w:tab w:val="clear" w:pos="340"/>
          <w:tab w:val="left" w:pos="426"/>
        </w:tabs>
        <w:spacing w:line="312" w:lineRule="auto"/>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Zamawiający dopuszcza wprowadzenie zmiany materiałów i urządzeń przedstawionych w Dokumentacji pod warunkiem, że zmiany te będą korzystne dla Zamawiającego i nie spowodują obniżenia parametrów tych materiałów lub urządzeń. </w:t>
      </w:r>
    </w:p>
    <w:p w14:paraId="182C718D" w14:textId="77777777" w:rsidR="00D56707" w:rsidRPr="00B51E9D" w:rsidRDefault="00D56707" w:rsidP="00E16322">
      <w:pPr>
        <w:pStyle w:val="Tekstpodstawowy"/>
        <w:numPr>
          <w:ilvl w:val="0"/>
          <w:numId w:val="42"/>
        </w:numPr>
        <w:tabs>
          <w:tab w:val="clear" w:pos="340"/>
          <w:tab w:val="left" w:pos="426"/>
        </w:tabs>
        <w:spacing w:line="312" w:lineRule="auto"/>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W wypadku konieczności wprowadzenia nieistotnych zmian projektowych w stosunku rozwiązań zawartych w dokumentacji projektowej z przyczyn leżących po stronie Wykonawcy lub na wniosek Wykonawcy, koszty przeprojektowania ponosi Wykonawca.</w:t>
      </w:r>
    </w:p>
    <w:p w14:paraId="7C0CF1A8" w14:textId="77777777" w:rsidR="00D56707" w:rsidRPr="00B51E9D" w:rsidRDefault="00D56707" w:rsidP="00E16322">
      <w:pPr>
        <w:pStyle w:val="Tekstpodstawowy"/>
        <w:numPr>
          <w:ilvl w:val="0"/>
          <w:numId w:val="42"/>
        </w:numPr>
        <w:tabs>
          <w:tab w:val="clear" w:pos="340"/>
          <w:tab w:val="left" w:pos="426"/>
        </w:tabs>
        <w:spacing w:line="312" w:lineRule="auto"/>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Żadna ze zmian zamówienia podstawowego nie może naruszać warunków decyzji pozwolenia na budowę.</w:t>
      </w:r>
    </w:p>
    <w:p w14:paraId="6A8E24BC" w14:textId="710BE95F" w:rsidR="00D44098" w:rsidRPr="00B51E9D" w:rsidRDefault="00D56707" w:rsidP="00E16322">
      <w:pPr>
        <w:pStyle w:val="Tekstpodstawowy"/>
        <w:numPr>
          <w:ilvl w:val="0"/>
          <w:numId w:val="42"/>
        </w:numPr>
        <w:tabs>
          <w:tab w:val="clear" w:pos="340"/>
          <w:tab w:val="left" w:pos="426"/>
        </w:tabs>
        <w:spacing w:line="312" w:lineRule="auto"/>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Wszystkie zmiany zamówienia podstawowego wymagają zgłoszenia Inspektorowi nadzoru inwestorskiego przez Kierownika budowy i wymagają wpisu do dziennika budowy</w:t>
      </w:r>
      <w:r w:rsidR="00BA44BD" w:rsidRPr="00B51E9D">
        <w:rPr>
          <w:rFonts w:asciiTheme="majorHAnsi" w:hAnsiTheme="majorHAnsi" w:cstheme="majorHAnsi"/>
          <w:color w:val="000000" w:themeColor="text1"/>
          <w:sz w:val="22"/>
          <w:szCs w:val="22"/>
        </w:rPr>
        <w:t xml:space="preserve"> i zgody Zamawiającego</w:t>
      </w:r>
      <w:r w:rsidRPr="00B51E9D">
        <w:rPr>
          <w:rFonts w:asciiTheme="majorHAnsi" w:hAnsiTheme="majorHAnsi" w:cstheme="majorHAnsi"/>
          <w:color w:val="000000" w:themeColor="text1"/>
          <w:sz w:val="22"/>
          <w:szCs w:val="22"/>
        </w:rPr>
        <w:t xml:space="preserve">, </w:t>
      </w:r>
      <w:r w:rsidR="00BA44BD" w:rsidRPr="00B51E9D">
        <w:rPr>
          <w:rFonts w:asciiTheme="majorHAnsi" w:hAnsiTheme="majorHAnsi" w:cstheme="majorHAnsi"/>
          <w:color w:val="000000" w:themeColor="text1"/>
          <w:sz w:val="22"/>
          <w:szCs w:val="22"/>
        </w:rPr>
        <w:t xml:space="preserve">i w uzasadnionych przypadkach - </w:t>
      </w:r>
      <w:r w:rsidRPr="00B51E9D">
        <w:rPr>
          <w:rFonts w:asciiTheme="majorHAnsi" w:hAnsiTheme="majorHAnsi" w:cstheme="majorHAnsi"/>
          <w:color w:val="000000" w:themeColor="text1"/>
          <w:sz w:val="22"/>
          <w:szCs w:val="22"/>
        </w:rPr>
        <w:t>po uzyskaniu wymaganej zgody opinii autora projektu na ich wykonanie.</w:t>
      </w:r>
    </w:p>
    <w:p w14:paraId="09C5D774" w14:textId="6717421F" w:rsidR="00D44098" w:rsidRPr="00B51E9D" w:rsidRDefault="00D44098" w:rsidP="00E16322">
      <w:pPr>
        <w:pStyle w:val="Tekstpodstawowy"/>
        <w:numPr>
          <w:ilvl w:val="0"/>
          <w:numId w:val="42"/>
        </w:numPr>
        <w:tabs>
          <w:tab w:val="clear" w:pos="340"/>
          <w:tab w:val="left" w:pos="426"/>
        </w:tabs>
        <w:spacing w:line="312" w:lineRule="auto"/>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W przypadku wystąpienia robót dodatkowych, Zamawiający sporządza protokół zmiany umowy. Wykonawca sporządza kosztorys na podstawie cen jednostkowych określonych w kosztorysie ofertowym, o którym mowa w § </w:t>
      </w:r>
      <w:r w:rsidR="00BF7ED6" w:rsidRPr="00B51E9D">
        <w:rPr>
          <w:rFonts w:asciiTheme="majorHAnsi" w:hAnsiTheme="majorHAnsi" w:cstheme="majorHAnsi"/>
          <w:color w:val="000000" w:themeColor="text1"/>
          <w:sz w:val="22"/>
          <w:szCs w:val="22"/>
        </w:rPr>
        <w:t>7</w:t>
      </w:r>
      <w:r w:rsidRPr="00B51E9D">
        <w:rPr>
          <w:rFonts w:asciiTheme="majorHAnsi" w:hAnsiTheme="majorHAnsi" w:cstheme="majorHAnsi"/>
          <w:color w:val="000000" w:themeColor="text1"/>
          <w:sz w:val="22"/>
          <w:szCs w:val="22"/>
        </w:rPr>
        <w:t xml:space="preserve"> ust. </w:t>
      </w:r>
      <w:r w:rsidR="00BF7ED6" w:rsidRPr="00B51E9D">
        <w:rPr>
          <w:rFonts w:asciiTheme="majorHAnsi" w:hAnsiTheme="majorHAnsi" w:cstheme="majorHAnsi"/>
          <w:color w:val="000000" w:themeColor="text1"/>
          <w:sz w:val="22"/>
          <w:szCs w:val="22"/>
        </w:rPr>
        <w:t>4</w:t>
      </w:r>
      <w:r w:rsidRPr="00B51E9D">
        <w:rPr>
          <w:rFonts w:asciiTheme="majorHAnsi" w:hAnsiTheme="majorHAnsi" w:cstheme="majorHAnsi"/>
          <w:color w:val="000000" w:themeColor="text1"/>
          <w:sz w:val="22"/>
          <w:szCs w:val="22"/>
        </w:rPr>
        <w:t xml:space="preserve"> Umowy, w rozbiciu poszczególnych cen pozycji kosztorysu ofertowego na elementy z podziałem rodzaju robót oraz podaniem wartości robocizny, materiałów i sprzętu, z narzutami. Wynagrodzenie Wykonawcy za roboty w przypadku, gdy roboty dodatkowe odpowiadają robotom wycenionym </w:t>
      </w:r>
      <w:r w:rsidR="005E1446">
        <w:rPr>
          <w:rFonts w:asciiTheme="majorHAnsi" w:hAnsiTheme="majorHAnsi" w:cstheme="majorHAnsi"/>
          <w:color w:val="000000" w:themeColor="text1"/>
          <w:sz w:val="22"/>
          <w:szCs w:val="22"/>
        </w:rPr>
        <w:br/>
      </w:r>
      <w:r w:rsidRPr="00B51E9D">
        <w:rPr>
          <w:rFonts w:asciiTheme="majorHAnsi" w:hAnsiTheme="majorHAnsi" w:cstheme="majorHAnsi"/>
          <w:color w:val="000000" w:themeColor="text1"/>
          <w:sz w:val="22"/>
          <w:szCs w:val="22"/>
        </w:rPr>
        <w:t xml:space="preserve">w poszczególnych pozycjach kosztorysu ofertowego zostanie obliczone jako iloczyn ilości danych robót oraz cen jednostkowych określonych w kosztorysie ofertowym. Natomiast roboty dodatkowe, dla których nie określono cen jednostkowych w kosztorysie ofertowym, będą rozliczane w następujący sposób: </w:t>
      </w:r>
    </w:p>
    <w:p w14:paraId="05E73D0F" w14:textId="77777777" w:rsidR="00D44098" w:rsidRPr="00B51E9D" w:rsidRDefault="00D44098" w:rsidP="00E16322">
      <w:pPr>
        <w:pStyle w:val="Tekstpodstawowy"/>
        <w:numPr>
          <w:ilvl w:val="0"/>
          <w:numId w:val="60"/>
        </w:numPr>
        <w:spacing w:line="312" w:lineRule="auto"/>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jeżeli roboty nie będą odpowiadały robotom wycenionym w poszczególnych pozycjach kosztorysu ofertowego, lecz będą do nich podobne – wynagrodzenie Wykonawcy zostanie obliczone na podstawie dokonanego rozbicia [rozwinięcia] cen jednostkowych robót podobnych w ten sposób, że zostaną odjęte wartości robocizny, materiałów i sprzętu zaniechane a dodane wartości zamienne,</w:t>
      </w:r>
    </w:p>
    <w:p w14:paraId="131E199B" w14:textId="02507CDA" w:rsidR="00D44098" w:rsidRPr="00B51E9D" w:rsidRDefault="00D44098" w:rsidP="00E16322">
      <w:pPr>
        <w:pStyle w:val="Tekstpodstawowy"/>
        <w:numPr>
          <w:ilvl w:val="0"/>
          <w:numId w:val="60"/>
        </w:numPr>
        <w:spacing w:line="312" w:lineRule="auto"/>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jeżeli roboty nie będą odpowiadały robotom wycenionym w poszczególnych pozycjach kosztorysu ofertowego – wynagrodzenie Wykonawcy zostanie obliczone na postawie Katalogów Nakładów Rzeczowych [KNR lub KNNR] oraz czynników cenotwórczych nie wyższych niż średnie wg. publikacji „</w:t>
      </w:r>
      <w:proofErr w:type="spellStart"/>
      <w:r w:rsidRPr="00B51E9D">
        <w:rPr>
          <w:rFonts w:asciiTheme="majorHAnsi" w:hAnsiTheme="majorHAnsi" w:cstheme="majorHAnsi"/>
          <w:color w:val="000000" w:themeColor="text1"/>
          <w:sz w:val="22"/>
          <w:szCs w:val="22"/>
        </w:rPr>
        <w:t>Sekocenbud</w:t>
      </w:r>
      <w:proofErr w:type="spellEnd"/>
      <w:r w:rsidRPr="00B51E9D">
        <w:rPr>
          <w:rFonts w:asciiTheme="majorHAnsi" w:hAnsiTheme="majorHAnsi" w:cstheme="majorHAnsi"/>
          <w:color w:val="000000" w:themeColor="text1"/>
          <w:sz w:val="22"/>
          <w:szCs w:val="22"/>
        </w:rPr>
        <w:t xml:space="preserve">” aktualnych na dzień sporządzenia kosztorysu, po przedłożeniu do akceptacji </w:t>
      </w:r>
      <w:r w:rsidR="005E1446">
        <w:rPr>
          <w:rFonts w:asciiTheme="majorHAnsi" w:hAnsiTheme="majorHAnsi" w:cstheme="majorHAnsi"/>
          <w:color w:val="000000" w:themeColor="text1"/>
          <w:sz w:val="22"/>
          <w:szCs w:val="22"/>
        </w:rPr>
        <w:br/>
      </w:r>
      <w:r w:rsidRPr="00B51E9D">
        <w:rPr>
          <w:rFonts w:asciiTheme="majorHAnsi" w:hAnsiTheme="majorHAnsi" w:cstheme="majorHAnsi"/>
          <w:color w:val="000000" w:themeColor="text1"/>
          <w:sz w:val="22"/>
          <w:szCs w:val="22"/>
        </w:rPr>
        <w:t>i zatwierdzeniu przez Zamawiającego. Dla materiałów, które nie występują w Wydawnictwie „</w:t>
      </w:r>
      <w:proofErr w:type="spellStart"/>
      <w:r w:rsidRPr="00B51E9D">
        <w:rPr>
          <w:rFonts w:asciiTheme="majorHAnsi" w:hAnsiTheme="majorHAnsi" w:cstheme="majorHAnsi"/>
          <w:color w:val="000000" w:themeColor="text1"/>
          <w:sz w:val="22"/>
          <w:szCs w:val="22"/>
        </w:rPr>
        <w:t>Sekocenbud</w:t>
      </w:r>
      <w:proofErr w:type="spellEnd"/>
      <w:r w:rsidRPr="00B51E9D">
        <w:rPr>
          <w:rFonts w:asciiTheme="majorHAnsi" w:hAnsiTheme="majorHAnsi" w:cstheme="majorHAnsi"/>
          <w:color w:val="000000" w:themeColor="text1"/>
          <w:sz w:val="22"/>
          <w:szCs w:val="22"/>
        </w:rPr>
        <w:t>” w danym okresie rozliczeniowym, należy przedstawić fakturę zakupu,</w:t>
      </w:r>
    </w:p>
    <w:p w14:paraId="04C908C8" w14:textId="77777777" w:rsidR="00D44098" w:rsidRPr="00B51E9D" w:rsidRDefault="00D44098" w:rsidP="00E16322">
      <w:pPr>
        <w:pStyle w:val="Tekstpodstawowy"/>
        <w:numPr>
          <w:ilvl w:val="0"/>
          <w:numId w:val="60"/>
        </w:numPr>
        <w:spacing w:line="312" w:lineRule="auto"/>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jeżeli roboty lub prace nie będą odpowiadały żadnemu z dostępnych KNR lub KNNR – wynagrodzenie Wykonawcy zostanie obliczone na podstawie szczegółowej kalkulacji własnej Wykonawcy po przedłożeniu do pisemnej akceptacji i zatwierdzeniu przez Zamawiającego. Dla materiałów, które nie występują w Wydawnictwie „</w:t>
      </w:r>
      <w:proofErr w:type="spellStart"/>
      <w:r w:rsidRPr="00B51E9D">
        <w:rPr>
          <w:rFonts w:asciiTheme="majorHAnsi" w:hAnsiTheme="majorHAnsi" w:cstheme="majorHAnsi"/>
          <w:color w:val="000000" w:themeColor="text1"/>
          <w:sz w:val="22"/>
          <w:szCs w:val="22"/>
        </w:rPr>
        <w:t>Sekocenbud</w:t>
      </w:r>
      <w:proofErr w:type="spellEnd"/>
      <w:r w:rsidRPr="00B51E9D">
        <w:rPr>
          <w:rFonts w:asciiTheme="majorHAnsi" w:hAnsiTheme="majorHAnsi" w:cstheme="majorHAnsi"/>
          <w:color w:val="000000" w:themeColor="text1"/>
          <w:sz w:val="22"/>
          <w:szCs w:val="22"/>
        </w:rPr>
        <w:t>” w danym okresie rozliczeniowym, należy przedstawić fakturę zakupu.</w:t>
      </w:r>
    </w:p>
    <w:p w14:paraId="6A243303" w14:textId="4D8B11B3" w:rsidR="00D44098" w:rsidRPr="00B51E9D" w:rsidRDefault="00D44098" w:rsidP="00B51E9D">
      <w:pPr>
        <w:pStyle w:val="Tekstpodstawowy"/>
        <w:tabs>
          <w:tab w:val="left" w:pos="426"/>
        </w:tabs>
        <w:spacing w:line="312" w:lineRule="auto"/>
        <w:ind w:left="360"/>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lastRenderedPageBreak/>
        <w:t>Po zaakceptowaniu kosztorysu przez Zamawiającego, Strony umowy zawrą aneks do umowy dotyczący robót dodatkowych.</w:t>
      </w:r>
    </w:p>
    <w:p w14:paraId="5CB2AC5B" w14:textId="64D265A6" w:rsidR="00D44098" w:rsidRPr="00B51E9D" w:rsidRDefault="00D44098" w:rsidP="00E16322">
      <w:pPr>
        <w:pStyle w:val="Tekstpodstawowy"/>
        <w:numPr>
          <w:ilvl w:val="0"/>
          <w:numId w:val="42"/>
        </w:numPr>
        <w:tabs>
          <w:tab w:val="clear" w:pos="340"/>
          <w:tab w:val="left" w:pos="426"/>
        </w:tabs>
        <w:spacing w:line="312" w:lineRule="auto"/>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W przypadku uznania przez Strony umowy, protokołem zmiany umowy, iż niezbędne jest wykonanie robót zaniechanych lub zamiennych, Wykonawca sporządzi kosztorys z uwzględnieniem różnicy pomiędzy ceną umowną za prace zamienne, a ceną umowną za prace zaniechane albo sporządzi kosztorys określający wartość robót zaniechanych. Wykonawca sporządzi przedmiotowy kosztorys według zasad określonych </w:t>
      </w:r>
      <w:r w:rsidR="005E1446">
        <w:rPr>
          <w:rFonts w:asciiTheme="majorHAnsi" w:hAnsiTheme="majorHAnsi" w:cstheme="majorHAnsi"/>
          <w:color w:val="000000" w:themeColor="text1"/>
          <w:sz w:val="22"/>
          <w:szCs w:val="22"/>
        </w:rPr>
        <w:br/>
      </w:r>
      <w:r w:rsidRPr="00B51E9D">
        <w:rPr>
          <w:rFonts w:asciiTheme="majorHAnsi" w:hAnsiTheme="majorHAnsi" w:cstheme="majorHAnsi"/>
          <w:color w:val="000000" w:themeColor="text1"/>
          <w:sz w:val="22"/>
          <w:szCs w:val="22"/>
        </w:rPr>
        <w:t>w ust. 8. Po zaakceptowaniu kosztorysu przez Zamawiającego, Strony umowy zawrą aneks do umowy dotyczący robót zamiennych lub zaniechanych.</w:t>
      </w:r>
    </w:p>
    <w:p w14:paraId="6BE1FA46" w14:textId="369E39EF" w:rsidR="00BA44BD" w:rsidRDefault="00BA44BD" w:rsidP="00E16322">
      <w:pPr>
        <w:pStyle w:val="Tekstpodstawowy"/>
        <w:numPr>
          <w:ilvl w:val="0"/>
          <w:numId w:val="42"/>
        </w:numPr>
        <w:tabs>
          <w:tab w:val="clear" w:pos="340"/>
          <w:tab w:val="left" w:pos="426"/>
        </w:tabs>
        <w:spacing w:line="312" w:lineRule="auto"/>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Zmiany zamówienia podstawowego uzasadniają dokonanie w odpowiednim zakresie zmian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zgodnie z postanowieniami §</w:t>
      </w:r>
      <w:r w:rsidR="00334ED8" w:rsidRPr="00B51E9D">
        <w:rPr>
          <w:rFonts w:asciiTheme="majorHAnsi" w:hAnsiTheme="majorHAnsi" w:cstheme="majorHAnsi"/>
          <w:color w:val="000000" w:themeColor="text1"/>
          <w:sz w:val="22"/>
          <w:szCs w:val="22"/>
        </w:rPr>
        <w:t>15</w:t>
      </w:r>
      <w:r w:rsidRPr="00B51E9D">
        <w:rPr>
          <w:rFonts w:asciiTheme="majorHAnsi" w:hAnsiTheme="majorHAnsi" w:cstheme="majorHAnsi"/>
          <w:color w:val="000000" w:themeColor="text1"/>
          <w:sz w:val="22"/>
          <w:szCs w:val="22"/>
        </w:rPr>
        <w:t xml:space="preserve"> niniejszej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i w trybie art. 455 ust. 1 </w:t>
      </w:r>
      <w:r w:rsidR="00D83D56" w:rsidRPr="00B51E9D">
        <w:rPr>
          <w:rFonts w:asciiTheme="majorHAnsi" w:hAnsiTheme="majorHAnsi" w:cstheme="majorHAnsi"/>
          <w:color w:val="000000" w:themeColor="text1"/>
          <w:sz w:val="22"/>
          <w:szCs w:val="22"/>
        </w:rPr>
        <w:t>Praw</w:t>
      </w:r>
      <w:r w:rsidR="00320D43" w:rsidRPr="00B51E9D">
        <w:rPr>
          <w:rFonts w:asciiTheme="majorHAnsi" w:hAnsiTheme="majorHAnsi" w:cstheme="majorHAnsi"/>
          <w:color w:val="000000" w:themeColor="text1"/>
          <w:sz w:val="22"/>
          <w:szCs w:val="22"/>
        </w:rPr>
        <w:t>a</w:t>
      </w:r>
      <w:r w:rsidR="00D83D56" w:rsidRPr="00B51E9D">
        <w:rPr>
          <w:rFonts w:asciiTheme="majorHAnsi" w:hAnsiTheme="majorHAnsi" w:cstheme="majorHAnsi"/>
          <w:color w:val="000000" w:themeColor="text1"/>
          <w:sz w:val="22"/>
          <w:szCs w:val="22"/>
        </w:rPr>
        <w:t xml:space="preserve"> zamówień publicznych</w:t>
      </w:r>
      <w:r w:rsidRPr="00B51E9D">
        <w:rPr>
          <w:rFonts w:asciiTheme="majorHAnsi" w:hAnsiTheme="majorHAnsi" w:cstheme="majorHAnsi"/>
          <w:color w:val="000000" w:themeColor="text1"/>
          <w:sz w:val="22"/>
          <w:szCs w:val="22"/>
        </w:rPr>
        <w:t>.</w:t>
      </w:r>
    </w:p>
    <w:p w14:paraId="6DB1AA3F" w14:textId="77777777" w:rsidR="005E1446" w:rsidRPr="00B51E9D" w:rsidRDefault="005E1446" w:rsidP="005E1446">
      <w:pPr>
        <w:pStyle w:val="Tekstpodstawowy"/>
        <w:tabs>
          <w:tab w:val="left" w:pos="426"/>
        </w:tabs>
        <w:spacing w:line="312" w:lineRule="auto"/>
        <w:ind w:left="397"/>
        <w:rPr>
          <w:rFonts w:asciiTheme="majorHAnsi" w:hAnsiTheme="majorHAnsi" w:cstheme="majorHAnsi"/>
          <w:color w:val="000000" w:themeColor="text1"/>
          <w:sz w:val="22"/>
          <w:szCs w:val="22"/>
        </w:rPr>
      </w:pPr>
    </w:p>
    <w:p w14:paraId="08BA0674" w14:textId="696A3168" w:rsidR="003B2802" w:rsidRPr="00B51E9D" w:rsidRDefault="00513815" w:rsidP="00B51E9D">
      <w:pPr>
        <w:pStyle w:val="Nagwek2"/>
        <w:tabs>
          <w:tab w:val="num" w:pos="502"/>
        </w:tabs>
        <w:spacing w:before="0" w:line="312" w:lineRule="auto"/>
        <w:ind w:left="567" w:hanging="567"/>
        <w:jc w:val="center"/>
        <w:rPr>
          <w:rFonts w:eastAsia="Arial" w:cstheme="majorHAnsi"/>
          <w:b/>
          <w:bCs/>
          <w:color w:val="000000" w:themeColor="text1"/>
          <w:sz w:val="22"/>
          <w:szCs w:val="22"/>
          <w:lang w:val="pl"/>
        </w:rPr>
      </w:pPr>
      <w:r w:rsidRPr="00B51E9D">
        <w:rPr>
          <w:rFonts w:eastAsia="Arial" w:cstheme="majorHAnsi"/>
          <w:b/>
          <w:bCs/>
          <w:color w:val="000000" w:themeColor="text1"/>
          <w:sz w:val="22"/>
          <w:szCs w:val="22"/>
          <w:lang w:val="pl"/>
        </w:rPr>
        <w:t xml:space="preserve">§ </w:t>
      </w:r>
      <w:r w:rsidR="008673D3" w:rsidRPr="00B51E9D">
        <w:rPr>
          <w:rFonts w:eastAsia="Arial" w:cstheme="majorHAnsi"/>
          <w:b/>
          <w:bCs/>
          <w:color w:val="000000" w:themeColor="text1"/>
          <w:sz w:val="22"/>
          <w:szCs w:val="22"/>
          <w:lang w:val="pl"/>
        </w:rPr>
        <w:t>19</w:t>
      </w:r>
      <w:r w:rsidR="00916187" w:rsidRPr="00B51E9D">
        <w:rPr>
          <w:rFonts w:eastAsia="Arial" w:cstheme="majorHAnsi"/>
          <w:b/>
          <w:bCs/>
          <w:color w:val="000000" w:themeColor="text1"/>
          <w:sz w:val="22"/>
          <w:szCs w:val="22"/>
          <w:lang w:val="pl"/>
        </w:rPr>
        <w:t xml:space="preserve"> </w:t>
      </w:r>
      <w:r w:rsidRPr="00B51E9D">
        <w:rPr>
          <w:rFonts w:eastAsia="Arial" w:cstheme="majorHAnsi"/>
          <w:b/>
          <w:bCs/>
          <w:color w:val="000000" w:themeColor="text1"/>
          <w:sz w:val="22"/>
          <w:szCs w:val="22"/>
          <w:lang w:val="pl"/>
        </w:rPr>
        <w:t>Przetwarzanie danych osobowych</w:t>
      </w:r>
    </w:p>
    <w:p w14:paraId="493603FF" w14:textId="1D5F9625" w:rsidR="00D14D0A" w:rsidRPr="00B51E9D" w:rsidRDefault="00D14D0A" w:rsidP="00E16322">
      <w:pPr>
        <w:pStyle w:val="Akapitzlist"/>
        <w:numPr>
          <w:ilvl w:val="0"/>
          <w:numId w:val="43"/>
        </w:numPr>
        <w:shd w:val="clear" w:color="auto" w:fill="FFFFFF"/>
        <w:spacing w:line="312" w:lineRule="auto"/>
        <w:ind w:left="284" w:hanging="284"/>
        <w:contextualSpacing/>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Strony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oświadczają, że są administratorami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B51E9D">
        <w:rPr>
          <w:rFonts w:asciiTheme="majorHAnsi" w:hAnsiTheme="majorHAnsi" w:cstheme="majorHAnsi"/>
          <w:color w:val="000000" w:themeColor="text1"/>
          <w:sz w:val="22"/>
          <w:szCs w:val="22"/>
        </w:rPr>
        <w:t>Dz.Urz.UE.L</w:t>
      </w:r>
      <w:proofErr w:type="spellEnd"/>
      <w:r w:rsidRPr="00B51E9D">
        <w:rPr>
          <w:rFonts w:asciiTheme="majorHAnsi" w:hAnsiTheme="majorHAnsi" w:cstheme="majorHAnsi"/>
          <w:color w:val="000000" w:themeColor="text1"/>
          <w:sz w:val="22"/>
          <w:szCs w:val="22"/>
        </w:rPr>
        <w:t xml:space="preserve"> 2016 Nr 119, str. 1 ze zm.) (dalej RODO), w odniesieniu do danych osobowych osób fizycznych reprezentujących Strony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oraz osób fizycznych wskazanych przez Strony jako osoby do kontaktu i inne osoby odpowiedzialne za wykonanie niniejszej Umowy.</w:t>
      </w:r>
    </w:p>
    <w:p w14:paraId="38442E38" w14:textId="53DD2BBF" w:rsidR="00D14D0A" w:rsidRPr="00B51E9D" w:rsidRDefault="00D14D0A" w:rsidP="00E16322">
      <w:pPr>
        <w:pStyle w:val="Akapitzlist"/>
        <w:numPr>
          <w:ilvl w:val="0"/>
          <w:numId w:val="43"/>
        </w:numPr>
        <w:shd w:val="clear" w:color="auto" w:fill="FFFFFF"/>
        <w:spacing w:line="312" w:lineRule="auto"/>
        <w:ind w:left="284" w:hanging="284"/>
        <w:contextualSpacing/>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Strony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zobowiązują się wykonać w stosunku do swoich pracowników, pełnomocników, podwykonawców – osób fizycznych, o których mowa w ust. 1, obowiązek informacyjny wynikający z art. 13 </w:t>
      </w:r>
      <w:r w:rsidR="005E1446">
        <w:rPr>
          <w:rFonts w:asciiTheme="majorHAnsi" w:hAnsiTheme="majorHAnsi" w:cstheme="majorHAnsi"/>
          <w:color w:val="000000" w:themeColor="text1"/>
          <w:sz w:val="22"/>
          <w:szCs w:val="22"/>
        </w:rPr>
        <w:br/>
      </w:r>
      <w:r w:rsidRPr="00B51E9D">
        <w:rPr>
          <w:rFonts w:asciiTheme="majorHAnsi" w:hAnsiTheme="majorHAnsi" w:cstheme="majorHAnsi"/>
          <w:color w:val="000000" w:themeColor="text1"/>
          <w:sz w:val="22"/>
          <w:szCs w:val="22"/>
        </w:rPr>
        <w:t xml:space="preserve">i 14 RODO zgodnie z klauzulami informacyjnymi stanowiącymi załącznik nr </w:t>
      </w:r>
      <w:r w:rsidR="00320D43" w:rsidRPr="00B51E9D">
        <w:rPr>
          <w:rFonts w:asciiTheme="majorHAnsi" w:hAnsiTheme="majorHAnsi" w:cstheme="majorHAnsi"/>
          <w:color w:val="000000" w:themeColor="text1"/>
          <w:sz w:val="22"/>
          <w:szCs w:val="22"/>
        </w:rPr>
        <w:t xml:space="preserve">2 </w:t>
      </w:r>
      <w:r w:rsidRPr="00B51E9D">
        <w:rPr>
          <w:rFonts w:asciiTheme="majorHAnsi" w:hAnsiTheme="majorHAnsi" w:cstheme="majorHAnsi"/>
          <w:color w:val="000000" w:themeColor="text1"/>
          <w:sz w:val="22"/>
          <w:szCs w:val="22"/>
        </w:rPr>
        <w:t xml:space="preserve">i </w:t>
      </w:r>
      <w:r w:rsidR="00320D43" w:rsidRPr="00B51E9D">
        <w:rPr>
          <w:rFonts w:asciiTheme="majorHAnsi" w:hAnsiTheme="majorHAnsi" w:cstheme="majorHAnsi"/>
          <w:color w:val="000000" w:themeColor="text1"/>
          <w:sz w:val="22"/>
          <w:szCs w:val="22"/>
        </w:rPr>
        <w:t xml:space="preserve">3 </w:t>
      </w:r>
      <w:r w:rsidRPr="00B51E9D">
        <w:rPr>
          <w:rFonts w:asciiTheme="majorHAnsi" w:hAnsiTheme="majorHAnsi" w:cstheme="majorHAnsi"/>
          <w:color w:val="000000" w:themeColor="text1"/>
          <w:sz w:val="22"/>
          <w:szCs w:val="22"/>
        </w:rPr>
        <w:t>do Umowy.</w:t>
      </w:r>
    </w:p>
    <w:p w14:paraId="2AADF95B" w14:textId="5F91340F" w:rsidR="00D14D0A" w:rsidRPr="00B51E9D" w:rsidRDefault="00D14D0A" w:rsidP="00E16322">
      <w:pPr>
        <w:numPr>
          <w:ilvl w:val="0"/>
          <w:numId w:val="43"/>
        </w:numPr>
        <w:shd w:val="clear" w:color="auto" w:fill="FFFFFF"/>
        <w:spacing w:line="312" w:lineRule="auto"/>
        <w:ind w:left="284" w:hanging="284"/>
        <w:contextualSpacing/>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Strony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zobowiązują się do udokumentowania prawidłowości realizacji obowiązku informacyjnego, o którym mowa w ust. 2 w sposób i formie zgodnej z przepisami RODO oraz przechowywania dowodów na te okoliczność oraz do udostępniania tych dowodów niezwłocznie, na każde żądanie drugiej Strony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w:t>
      </w:r>
    </w:p>
    <w:p w14:paraId="6F43D7D2" w14:textId="35C3F0A6" w:rsidR="00D14D0A" w:rsidRPr="00B51E9D" w:rsidRDefault="00D14D0A" w:rsidP="00E16322">
      <w:pPr>
        <w:numPr>
          <w:ilvl w:val="0"/>
          <w:numId w:val="43"/>
        </w:numPr>
        <w:shd w:val="clear" w:color="auto" w:fill="FFFFFF"/>
        <w:spacing w:line="312" w:lineRule="auto"/>
        <w:ind w:left="284" w:hanging="284"/>
        <w:contextualSpacing/>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Strony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zobowiązują się do wzajemnego wspierania w realizowaniu praw osób, których dane są przetwarzane, w szczególności poprzez ich przekazywanie od osoby, której dane dotyczą, drugiej Stronie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w:t>
      </w:r>
    </w:p>
    <w:p w14:paraId="24236A68" w14:textId="1D4D9C65" w:rsidR="00097BA8" w:rsidRPr="00B51E9D" w:rsidRDefault="00513815" w:rsidP="00B51E9D">
      <w:pPr>
        <w:pStyle w:val="Nagwek2"/>
        <w:tabs>
          <w:tab w:val="num" w:pos="502"/>
        </w:tabs>
        <w:spacing w:before="0" w:line="312" w:lineRule="auto"/>
        <w:ind w:left="567" w:hanging="567"/>
        <w:jc w:val="center"/>
        <w:rPr>
          <w:rFonts w:eastAsia="Arial" w:cstheme="majorHAnsi"/>
          <w:b/>
          <w:bCs/>
          <w:color w:val="000000" w:themeColor="text1"/>
          <w:sz w:val="22"/>
          <w:szCs w:val="22"/>
          <w:lang w:val="pl"/>
        </w:rPr>
      </w:pPr>
      <w:r w:rsidRPr="00B51E9D">
        <w:rPr>
          <w:rFonts w:eastAsia="Arial" w:cstheme="majorHAnsi"/>
          <w:b/>
          <w:bCs/>
          <w:color w:val="000000" w:themeColor="text1"/>
          <w:sz w:val="22"/>
          <w:szCs w:val="22"/>
          <w:lang w:val="pl"/>
        </w:rPr>
        <w:t>§ 2</w:t>
      </w:r>
      <w:r w:rsidR="008673D3" w:rsidRPr="00B51E9D">
        <w:rPr>
          <w:rFonts w:eastAsia="Arial" w:cstheme="majorHAnsi"/>
          <w:b/>
          <w:bCs/>
          <w:color w:val="000000" w:themeColor="text1"/>
          <w:sz w:val="22"/>
          <w:szCs w:val="22"/>
          <w:lang w:val="pl"/>
        </w:rPr>
        <w:t>0</w:t>
      </w:r>
      <w:r w:rsidR="00916187" w:rsidRPr="00B51E9D">
        <w:rPr>
          <w:rFonts w:eastAsia="Arial" w:cstheme="majorHAnsi"/>
          <w:b/>
          <w:bCs/>
          <w:color w:val="000000" w:themeColor="text1"/>
          <w:sz w:val="22"/>
          <w:szCs w:val="22"/>
          <w:lang w:val="pl"/>
        </w:rPr>
        <w:t xml:space="preserve"> </w:t>
      </w:r>
      <w:r w:rsidRPr="00B51E9D">
        <w:rPr>
          <w:rFonts w:eastAsia="Arial" w:cstheme="majorHAnsi"/>
          <w:b/>
          <w:bCs/>
          <w:color w:val="000000" w:themeColor="text1"/>
          <w:sz w:val="22"/>
          <w:szCs w:val="22"/>
          <w:lang w:val="pl"/>
        </w:rPr>
        <w:t>Prawa autorskie</w:t>
      </w:r>
    </w:p>
    <w:p w14:paraId="329ADC07" w14:textId="38F3F336" w:rsidR="00520997" w:rsidRPr="00B51E9D" w:rsidRDefault="00520997" w:rsidP="00B51E9D">
      <w:pPr>
        <w:pStyle w:val="Tekstpodstawowy"/>
        <w:numPr>
          <w:ilvl w:val="0"/>
          <w:numId w:val="32"/>
        </w:numPr>
        <w:spacing w:line="312" w:lineRule="auto"/>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W ramach ustalonego w § </w:t>
      </w:r>
      <w:r w:rsidR="00916187" w:rsidRPr="00B51E9D">
        <w:rPr>
          <w:rFonts w:asciiTheme="majorHAnsi" w:hAnsiTheme="majorHAnsi" w:cstheme="majorHAnsi"/>
          <w:color w:val="000000" w:themeColor="text1"/>
          <w:sz w:val="22"/>
          <w:szCs w:val="22"/>
        </w:rPr>
        <w:t xml:space="preserve">7 </w:t>
      </w:r>
      <w:r w:rsidRPr="00B51E9D">
        <w:rPr>
          <w:rFonts w:asciiTheme="majorHAnsi" w:hAnsiTheme="majorHAnsi" w:cstheme="majorHAnsi"/>
          <w:color w:val="000000" w:themeColor="text1"/>
          <w:sz w:val="22"/>
          <w:szCs w:val="22"/>
        </w:rPr>
        <w:t xml:space="preserve">ust. 1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wynagrodzenia Wykonawca przeniesie - w dniu dostarczenia Zamawiającemu dokumentacji powykonawczej, o której mowa w niniejszej umowie - autorskie prawa majątkowe do dokumentacji powykonawczej, w ramach których Zamawiający będzie mógł bez zgody Wykonawcy i bez dodatkowego wynagrodzenia na rzecz Wykonawcy oraz bez żadnych ograniczeń czasowych, terytorialnych i ilościowych korzystać z dokumentacji powykonawczej na następujących polach eksploatacji:</w:t>
      </w:r>
    </w:p>
    <w:p w14:paraId="79F7B47B" w14:textId="66E417C6" w:rsidR="00520997" w:rsidRPr="00B51E9D" w:rsidRDefault="00520997" w:rsidP="00E16322">
      <w:pPr>
        <w:pStyle w:val="Tekstpodstawowy"/>
        <w:numPr>
          <w:ilvl w:val="0"/>
          <w:numId w:val="39"/>
        </w:numPr>
        <w:tabs>
          <w:tab w:val="clear" w:pos="680"/>
          <w:tab w:val="left" w:pos="340"/>
          <w:tab w:val="left" w:pos="709"/>
        </w:tabs>
        <w:spacing w:line="312" w:lineRule="auto"/>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odtwarzanie, wprowadzanie zmian, zwielokrotnianie dowolną techniką i utrwalanie, w tym </w:t>
      </w:r>
      <w:r w:rsidR="005E1446">
        <w:rPr>
          <w:rFonts w:asciiTheme="majorHAnsi" w:hAnsiTheme="majorHAnsi" w:cstheme="majorHAnsi"/>
          <w:color w:val="000000" w:themeColor="text1"/>
          <w:sz w:val="22"/>
          <w:szCs w:val="22"/>
        </w:rPr>
        <w:br/>
      </w:r>
      <w:r w:rsidRPr="00B51E9D">
        <w:rPr>
          <w:rFonts w:asciiTheme="majorHAnsi" w:hAnsiTheme="majorHAnsi" w:cstheme="majorHAnsi"/>
          <w:color w:val="000000" w:themeColor="text1"/>
          <w:sz w:val="22"/>
          <w:szCs w:val="22"/>
        </w:rPr>
        <w:t xml:space="preserve">w szczególności techniką drukarska, reprograficzną, zapisu magnetycznego oraz techniką cyfrową w tym między innymi poprzez dyskietki, CD - </w:t>
      </w:r>
      <w:proofErr w:type="spellStart"/>
      <w:r w:rsidRPr="00B51E9D">
        <w:rPr>
          <w:rFonts w:asciiTheme="majorHAnsi" w:hAnsiTheme="majorHAnsi" w:cstheme="majorHAnsi"/>
          <w:color w:val="000000" w:themeColor="text1"/>
          <w:sz w:val="22"/>
          <w:szCs w:val="22"/>
        </w:rPr>
        <w:t>romy</w:t>
      </w:r>
      <w:proofErr w:type="spellEnd"/>
      <w:r w:rsidRPr="00B51E9D">
        <w:rPr>
          <w:rFonts w:asciiTheme="majorHAnsi" w:hAnsiTheme="majorHAnsi" w:cstheme="majorHAnsi"/>
          <w:color w:val="000000" w:themeColor="text1"/>
          <w:sz w:val="22"/>
          <w:szCs w:val="22"/>
        </w:rPr>
        <w:t>, DVD, taśmy magnetyczne, nośniki magnetooptyczne, a także poprzez druk oraz urządzenia elektroniczne (w tym tzw. papier elektroniczny),</w:t>
      </w:r>
    </w:p>
    <w:p w14:paraId="2ED3DEE0" w14:textId="4B6DE460" w:rsidR="00520997" w:rsidRPr="00B51E9D" w:rsidRDefault="00520997" w:rsidP="00E16322">
      <w:pPr>
        <w:pStyle w:val="Tekstpodstawowy"/>
        <w:numPr>
          <w:ilvl w:val="0"/>
          <w:numId w:val="39"/>
        </w:numPr>
        <w:tabs>
          <w:tab w:val="clear" w:pos="680"/>
          <w:tab w:val="left" w:pos="340"/>
          <w:tab w:val="left" w:pos="709"/>
        </w:tabs>
        <w:spacing w:line="312" w:lineRule="auto"/>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przekazywanie, przechowywanie, wyświetlanie, wprowadzanie do pamięci komputera wraz z prawem do dokonywania modyfikacji,</w:t>
      </w:r>
    </w:p>
    <w:p w14:paraId="111A0B86" w14:textId="51DF1EE0" w:rsidR="00520997" w:rsidRPr="00B51E9D" w:rsidRDefault="00520997" w:rsidP="00E16322">
      <w:pPr>
        <w:pStyle w:val="Tekstpodstawowy"/>
        <w:numPr>
          <w:ilvl w:val="0"/>
          <w:numId w:val="39"/>
        </w:numPr>
        <w:tabs>
          <w:tab w:val="clear" w:pos="680"/>
          <w:tab w:val="left" w:pos="340"/>
          <w:tab w:val="left" w:pos="709"/>
        </w:tabs>
        <w:spacing w:line="312" w:lineRule="auto"/>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prawo do wykorzystywania w każdy sposób i w każdej formie w Internecie i w innej sieci komputerowej, </w:t>
      </w:r>
    </w:p>
    <w:p w14:paraId="2F38C67C" w14:textId="77B055B5" w:rsidR="00520997" w:rsidRPr="00B51E9D" w:rsidRDefault="00520997" w:rsidP="00E16322">
      <w:pPr>
        <w:pStyle w:val="Tekstpodstawowy"/>
        <w:numPr>
          <w:ilvl w:val="0"/>
          <w:numId w:val="39"/>
        </w:numPr>
        <w:tabs>
          <w:tab w:val="clear" w:pos="680"/>
          <w:tab w:val="left" w:pos="340"/>
          <w:tab w:val="left" w:pos="709"/>
        </w:tabs>
        <w:spacing w:line="312" w:lineRule="auto"/>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lastRenderedPageBreak/>
        <w:t xml:space="preserve">wystawianie, publikowanie i udostępnienie w każdy inny sposób z użyciem dowolnej techniki w celach niekomercyjnych, </w:t>
      </w:r>
    </w:p>
    <w:p w14:paraId="30233C5E" w14:textId="0D939D25" w:rsidR="00520997" w:rsidRPr="00B51E9D" w:rsidRDefault="00ED5F3E" w:rsidP="00E16322">
      <w:pPr>
        <w:pStyle w:val="Tekstpodstawowy"/>
        <w:numPr>
          <w:ilvl w:val="0"/>
          <w:numId w:val="39"/>
        </w:numPr>
        <w:tabs>
          <w:tab w:val="clear" w:pos="680"/>
          <w:tab w:val="left" w:pos="340"/>
          <w:tab w:val="left" w:pos="709"/>
        </w:tabs>
        <w:spacing w:line="312" w:lineRule="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wykorzystywanie </w:t>
      </w:r>
      <w:r w:rsidR="00520997" w:rsidRPr="00B51E9D">
        <w:rPr>
          <w:rFonts w:asciiTheme="majorHAnsi" w:hAnsiTheme="majorHAnsi" w:cstheme="majorHAnsi"/>
          <w:color w:val="000000" w:themeColor="text1"/>
          <w:sz w:val="22"/>
          <w:szCs w:val="22"/>
        </w:rPr>
        <w:t>w postępowaniach o udzielenie zamówienia publicznego na realizację przedmiotu objętego projektem przy uwzględnieniu prawa do niezbędnych modyfikacji projektów wynikających z powszechnie i aktualnie obowiązujących przepisów prawa, jak również potrzeb Zamawiającego,</w:t>
      </w:r>
    </w:p>
    <w:p w14:paraId="52CFBA43" w14:textId="7EC3BDA5" w:rsidR="00520997" w:rsidRPr="00B51E9D" w:rsidRDefault="00520997" w:rsidP="00E16322">
      <w:pPr>
        <w:pStyle w:val="Tekstpodstawowy"/>
        <w:numPr>
          <w:ilvl w:val="0"/>
          <w:numId w:val="39"/>
        </w:numPr>
        <w:tabs>
          <w:tab w:val="clear" w:pos="680"/>
          <w:tab w:val="left" w:pos="340"/>
          <w:tab w:val="left" w:pos="709"/>
        </w:tabs>
        <w:spacing w:line="312" w:lineRule="auto"/>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tłumaczenie, przystosowywanie, zmiany układu lub jakiekolwiek inne zmiany.</w:t>
      </w:r>
    </w:p>
    <w:p w14:paraId="06298D8F" w14:textId="01C62F78" w:rsidR="00520997" w:rsidRPr="00B51E9D" w:rsidRDefault="00520997" w:rsidP="00B51E9D">
      <w:pPr>
        <w:pStyle w:val="Tekstpodstawowy"/>
        <w:numPr>
          <w:ilvl w:val="0"/>
          <w:numId w:val="32"/>
        </w:numPr>
        <w:spacing w:line="312" w:lineRule="auto"/>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W ramach ustalonego w § </w:t>
      </w:r>
      <w:r w:rsidR="00916187" w:rsidRPr="00B51E9D">
        <w:rPr>
          <w:rFonts w:asciiTheme="majorHAnsi" w:hAnsiTheme="majorHAnsi" w:cstheme="majorHAnsi"/>
          <w:color w:val="000000" w:themeColor="text1"/>
          <w:sz w:val="22"/>
          <w:szCs w:val="22"/>
        </w:rPr>
        <w:t xml:space="preserve">7 </w:t>
      </w:r>
      <w:r w:rsidRPr="00B51E9D">
        <w:rPr>
          <w:rFonts w:asciiTheme="majorHAnsi" w:hAnsiTheme="majorHAnsi" w:cstheme="majorHAnsi"/>
          <w:color w:val="000000" w:themeColor="text1"/>
          <w:sz w:val="22"/>
          <w:szCs w:val="22"/>
        </w:rPr>
        <w:t xml:space="preserve">ust. 1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wynagrodzenia Wykonawca w dniu dostarczenia Zamawiającemu dokumentacji powykonawczej, zezwala Zamawiającemu  na wykonywanie autorskich praw zależnych do przekazanej dokumentacji na opisanych powyżej polach eksploatacji.</w:t>
      </w:r>
    </w:p>
    <w:p w14:paraId="03286C0A" w14:textId="18B1CC59" w:rsidR="00520997" w:rsidRPr="00B51E9D" w:rsidRDefault="00520997" w:rsidP="00B51E9D">
      <w:pPr>
        <w:pStyle w:val="Tekstpodstawowy"/>
        <w:numPr>
          <w:ilvl w:val="0"/>
          <w:numId w:val="32"/>
        </w:numPr>
        <w:tabs>
          <w:tab w:val="clear" w:pos="340"/>
        </w:tabs>
        <w:spacing w:line="312" w:lineRule="auto"/>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Wykonawca ponadto w ramach przekazanych powyżej praw zezwala Zamawiającemu na dokonywanie wszelkich zmian lub uzupełnień w części lub całości dokumentacji powykonawczej przez osoby posiadające przygotowanie zawodowe i kwalifikacje oraz działające na zlecenie Zamawiającego.</w:t>
      </w:r>
    </w:p>
    <w:p w14:paraId="40C55AE1" w14:textId="2B17C1B2" w:rsidR="00520997" w:rsidRPr="00B51E9D" w:rsidRDefault="00520997" w:rsidP="00B51E9D">
      <w:pPr>
        <w:pStyle w:val="Tekstpodstawowy"/>
        <w:numPr>
          <w:ilvl w:val="0"/>
          <w:numId w:val="32"/>
        </w:numPr>
        <w:spacing w:line="312" w:lineRule="auto"/>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W ramach wynagrodzenia, o którym mowa w § </w:t>
      </w:r>
      <w:r w:rsidR="00916187" w:rsidRPr="00B51E9D">
        <w:rPr>
          <w:rFonts w:asciiTheme="majorHAnsi" w:hAnsiTheme="majorHAnsi" w:cstheme="majorHAnsi"/>
          <w:color w:val="000000" w:themeColor="text1"/>
          <w:sz w:val="22"/>
          <w:szCs w:val="22"/>
        </w:rPr>
        <w:t xml:space="preserve">7 </w:t>
      </w:r>
      <w:r w:rsidRPr="00B51E9D">
        <w:rPr>
          <w:rFonts w:asciiTheme="majorHAnsi" w:hAnsiTheme="majorHAnsi" w:cstheme="majorHAnsi"/>
          <w:color w:val="000000" w:themeColor="text1"/>
          <w:sz w:val="22"/>
          <w:szCs w:val="22"/>
        </w:rPr>
        <w:t xml:space="preserve">ust. 1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Wykonawca przenosi  na Zamawiającego własność egzemplarzy dokumentacji powykonawczej oraz nośników CD.</w:t>
      </w:r>
    </w:p>
    <w:p w14:paraId="2237F26C" w14:textId="7A1EFFFE" w:rsidR="00097BA8" w:rsidRPr="00B51E9D" w:rsidRDefault="00520997" w:rsidP="00B51E9D">
      <w:pPr>
        <w:pStyle w:val="Tekstpodstawowy"/>
        <w:numPr>
          <w:ilvl w:val="0"/>
          <w:numId w:val="32"/>
        </w:numPr>
        <w:spacing w:line="312" w:lineRule="auto"/>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Wykonawca oświadcza, iż dokumentacja powykonawcza nie narusza praw autorskich innych osób. Przeniesienie praw autorskich obejmuje również wszelkie późniejsze zmiany w dokumentacji projektowej dokonane przez Wykonawcę, o których mowa powyże</w:t>
      </w:r>
      <w:r w:rsidR="00BF2F32" w:rsidRPr="00B51E9D">
        <w:rPr>
          <w:rFonts w:asciiTheme="majorHAnsi" w:hAnsiTheme="majorHAnsi" w:cstheme="majorHAnsi"/>
          <w:color w:val="000000" w:themeColor="text1"/>
          <w:sz w:val="22"/>
          <w:szCs w:val="22"/>
        </w:rPr>
        <w:t>j</w:t>
      </w:r>
      <w:r w:rsidR="00513815" w:rsidRPr="00B51E9D">
        <w:rPr>
          <w:rFonts w:asciiTheme="majorHAnsi" w:hAnsiTheme="majorHAnsi" w:cstheme="majorHAnsi"/>
          <w:color w:val="000000" w:themeColor="text1"/>
          <w:sz w:val="22"/>
          <w:szCs w:val="22"/>
        </w:rPr>
        <w:t xml:space="preserve">.  </w:t>
      </w:r>
    </w:p>
    <w:p w14:paraId="575BE882" w14:textId="5770FB84" w:rsidR="00097BA8" w:rsidRPr="00B51E9D" w:rsidRDefault="00513815" w:rsidP="00B51E9D">
      <w:pPr>
        <w:pStyle w:val="Tekstpodstawowy"/>
        <w:numPr>
          <w:ilvl w:val="0"/>
          <w:numId w:val="32"/>
        </w:numPr>
        <w:spacing w:line="312" w:lineRule="auto"/>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Jeżeli do czasu odstąpienia od Umowy przez Wykonawcę lub Zamawiającego autorskie prawa majątkowe, </w:t>
      </w:r>
      <w:r w:rsidR="005E1446">
        <w:rPr>
          <w:rFonts w:asciiTheme="majorHAnsi" w:hAnsiTheme="majorHAnsi" w:cstheme="majorHAnsi"/>
          <w:color w:val="000000" w:themeColor="text1"/>
          <w:sz w:val="22"/>
          <w:szCs w:val="22"/>
        </w:rPr>
        <w:br/>
      </w:r>
      <w:r w:rsidRPr="00B51E9D">
        <w:rPr>
          <w:rFonts w:asciiTheme="majorHAnsi" w:hAnsiTheme="majorHAnsi" w:cstheme="majorHAnsi"/>
          <w:color w:val="000000" w:themeColor="text1"/>
          <w:sz w:val="22"/>
          <w:szCs w:val="22"/>
        </w:rPr>
        <w:t>o których mowa w ust. 1 powyżej, nie zostaną przeniesione na Zamawiającego, przejście tych praw na Zamawiającego nastąpi z chwilą odstąpienia.</w:t>
      </w:r>
    </w:p>
    <w:p w14:paraId="27932385" w14:textId="77777777" w:rsidR="005E1446" w:rsidRDefault="005E1446" w:rsidP="00B51E9D">
      <w:pPr>
        <w:pStyle w:val="Nagwek2"/>
        <w:tabs>
          <w:tab w:val="num" w:pos="502"/>
        </w:tabs>
        <w:spacing w:before="0" w:line="312" w:lineRule="auto"/>
        <w:ind w:left="567" w:hanging="567"/>
        <w:jc w:val="center"/>
        <w:rPr>
          <w:rFonts w:eastAsia="Arial" w:cstheme="majorHAnsi"/>
          <w:b/>
          <w:bCs/>
          <w:color w:val="000000" w:themeColor="text1"/>
          <w:sz w:val="22"/>
          <w:szCs w:val="22"/>
          <w:lang w:val="pl"/>
        </w:rPr>
      </w:pPr>
    </w:p>
    <w:p w14:paraId="5A495248" w14:textId="246DE912" w:rsidR="00883F3B" w:rsidRPr="00B51E9D" w:rsidRDefault="00883F3B" w:rsidP="00B51E9D">
      <w:pPr>
        <w:pStyle w:val="Nagwek2"/>
        <w:tabs>
          <w:tab w:val="num" w:pos="502"/>
        </w:tabs>
        <w:spacing w:before="0" w:line="312" w:lineRule="auto"/>
        <w:ind w:left="567" w:hanging="567"/>
        <w:jc w:val="center"/>
        <w:rPr>
          <w:rFonts w:eastAsia="Arial" w:cstheme="majorHAnsi"/>
          <w:b/>
          <w:bCs/>
          <w:color w:val="000000" w:themeColor="text1"/>
          <w:sz w:val="22"/>
          <w:szCs w:val="22"/>
          <w:lang w:val="pl"/>
        </w:rPr>
      </w:pPr>
      <w:r w:rsidRPr="00B51E9D">
        <w:rPr>
          <w:rFonts w:eastAsia="Arial" w:cstheme="majorHAnsi"/>
          <w:b/>
          <w:bCs/>
          <w:color w:val="000000" w:themeColor="text1"/>
          <w:sz w:val="22"/>
          <w:szCs w:val="22"/>
          <w:lang w:val="pl"/>
        </w:rPr>
        <w:t>§ 21 Postanowienia końcowe</w:t>
      </w:r>
    </w:p>
    <w:p w14:paraId="3DE01612" w14:textId="77777777" w:rsidR="007B4216" w:rsidRPr="00B51E9D" w:rsidRDefault="007B4216" w:rsidP="00B51E9D">
      <w:pPr>
        <w:pStyle w:val="Tekstpodstawowy"/>
        <w:numPr>
          <w:ilvl w:val="0"/>
          <w:numId w:val="33"/>
        </w:numPr>
        <w:spacing w:line="312" w:lineRule="auto"/>
        <w:rPr>
          <w:rFonts w:asciiTheme="majorHAnsi" w:eastAsia="Lucida Sans Unicode" w:hAnsiTheme="majorHAnsi" w:cstheme="majorHAnsi"/>
          <w:kern w:val="1"/>
          <w:sz w:val="22"/>
          <w:szCs w:val="22"/>
          <w:lang w:eastAsia="hi-IN" w:bidi="hi-IN"/>
        </w:rPr>
      </w:pPr>
      <w:r w:rsidRPr="00B51E9D">
        <w:rPr>
          <w:rFonts w:asciiTheme="majorHAnsi" w:eastAsia="Lucida Sans Unicode" w:hAnsiTheme="majorHAnsi" w:cstheme="majorHAnsi"/>
          <w:kern w:val="1"/>
          <w:sz w:val="22"/>
          <w:szCs w:val="22"/>
          <w:lang w:eastAsia="hi-IN" w:bidi="hi-IN"/>
        </w:rPr>
        <w:t>Uprawnionym do reprezentowania Strony w sprawach związanych z realizacją Umowy są:</w:t>
      </w:r>
    </w:p>
    <w:p w14:paraId="0C7899F1" w14:textId="77777777" w:rsidR="005E1446" w:rsidRDefault="007B4216" w:rsidP="00B51E9D">
      <w:pPr>
        <w:pStyle w:val="Tekstpodstawowy"/>
        <w:numPr>
          <w:ilvl w:val="0"/>
          <w:numId w:val="34"/>
        </w:numPr>
        <w:spacing w:line="312" w:lineRule="auto"/>
        <w:rPr>
          <w:rFonts w:asciiTheme="majorHAnsi" w:eastAsia="Lucida Sans Unicode" w:hAnsiTheme="majorHAnsi" w:cstheme="majorHAnsi"/>
          <w:kern w:val="1"/>
          <w:sz w:val="22"/>
          <w:szCs w:val="22"/>
          <w:lang w:eastAsia="hi-IN" w:bidi="hi-IN"/>
        </w:rPr>
      </w:pPr>
      <w:r w:rsidRPr="00B51E9D">
        <w:rPr>
          <w:rFonts w:asciiTheme="majorHAnsi" w:eastAsia="Lucida Sans Unicode" w:hAnsiTheme="majorHAnsi" w:cstheme="majorHAnsi"/>
          <w:kern w:val="1"/>
          <w:sz w:val="22"/>
          <w:szCs w:val="22"/>
          <w:lang w:eastAsia="hi-IN" w:bidi="hi-IN"/>
        </w:rPr>
        <w:t xml:space="preserve">ze  strony Zamawiającego: </w:t>
      </w:r>
    </w:p>
    <w:p w14:paraId="58BB80F0" w14:textId="04B83FEE" w:rsidR="007B4216" w:rsidRPr="00B51E9D" w:rsidRDefault="007B4216" w:rsidP="005E1446">
      <w:pPr>
        <w:pStyle w:val="Tekstpodstawowy"/>
        <w:spacing w:line="312" w:lineRule="auto"/>
        <w:ind w:left="720"/>
        <w:rPr>
          <w:rStyle w:val="Hipercze"/>
          <w:rFonts w:asciiTheme="majorHAnsi" w:eastAsia="Lucida Sans Unicode" w:hAnsiTheme="majorHAnsi" w:cstheme="majorHAnsi"/>
          <w:color w:val="auto"/>
          <w:kern w:val="1"/>
          <w:sz w:val="22"/>
          <w:szCs w:val="22"/>
          <w:u w:val="none"/>
          <w:lang w:eastAsia="hi-IN" w:bidi="hi-IN"/>
        </w:rPr>
      </w:pPr>
      <w:r w:rsidRPr="00B51E9D">
        <w:rPr>
          <w:rFonts w:asciiTheme="majorHAnsi" w:eastAsia="Lucida Sans Unicode" w:hAnsiTheme="majorHAnsi" w:cstheme="majorHAnsi"/>
          <w:kern w:val="1"/>
          <w:sz w:val="22"/>
          <w:szCs w:val="22"/>
          <w:lang w:eastAsia="hi-IN" w:bidi="hi-IN"/>
        </w:rPr>
        <w:t xml:space="preserve">…………………………. , nr telefonu </w:t>
      </w:r>
      <w:r w:rsidR="005E1446">
        <w:rPr>
          <w:rFonts w:asciiTheme="majorHAnsi" w:eastAsia="Lucida Sans Unicode" w:hAnsiTheme="majorHAnsi" w:cstheme="majorHAnsi"/>
          <w:kern w:val="1"/>
          <w:sz w:val="22"/>
          <w:szCs w:val="22"/>
          <w:lang w:eastAsia="hi-IN" w:bidi="hi-IN"/>
        </w:rPr>
        <w:t>…………………………………………..,</w:t>
      </w:r>
      <w:r w:rsidRPr="00B51E9D">
        <w:rPr>
          <w:rFonts w:asciiTheme="majorHAnsi" w:eastAsia="Lucida Sans Unicode" w:hAnsiTheme="majorHAnsi" w:cstheme="majorHAnsi"/>
          <w:kern w:val="1"/>
          <w:sz w:val="22"/>
          <w:szCs w:val="22"/>
          <w:lang w:eastAsia="hi-IN" w:bidi="hi-IN"/>
        </w:rPr>
        <w:t xml:space="preserve"> e-mail</w:t>
      </w:r>
      <w:r w:rsidR="005E1446">
        <w:rPr>
          <w:rFonts w:asciiTheme="majorHAnsi" w:eastAsia="Lucida Sans Unicode" w:hAnsiTheme="majorHAnsi" w:cstheme="majorHAnsi"/>
          <w:kern w:val="1"/>
          <w:sz w:val="22"/>
          <w:szCs w:val="22"/>
          <w:lang w:eastAsia="hi-IN" w:bidi="hi-IN"/>
        </w:rPr>
        <w:t>…………………………………………………….</w:t>
      </w:r>
      <w:r w:rsidRPr="00B51E9D">
        <w:rPr>
          <w:rStyle w:val="Hipercze"/>
          <w:rFonts w:asciiTheme="majorHAnsi" w:eastAsia="Lucida Sans Unicode" w:hAnsiTheme="majorHAnsi" w:cstheme="majorHAnsi"/>
          <w:color w:val="auto"/>
          <w:kern w:val="1"/>
          <w:sz w:val="22"/>
          <w:szCs w:val="22"/>
          <w:u w:val="none"/>
          <w:lang w:eastAsia="hi-IN" w:bidi="hi-IN"/>
        </w:rPr>
        <w:t>,</w:t>
      </w:r>
    </w:p>
    <w:p w14:paraId="11F32F39" w14:textId="77777777" w:rsidR="005E1446" w:rsidRPr="00B51E9D" w:rsidRDefault="005E1446" w:rsidP="005E1446">
      <w:pPr>
        <w:pStyle w:val="Tekstpodstawowy"/>
        <w:spacing w:line="312" w:lineRule="auto"/>
        <w:ind w:left="720"/>
        <w:rPr>
          <w:rStyle w:val="Hipercze"/>
          <w:rFonts w:asciiTheme="majorHAnsi" w:eastAsia="Lucida Sans Unicode" w:hAnsiTheme="majorHAnsi" w:cstheme="majorHAnsi"/>
          <w:color w:val="auto"/>
          <w:kern w:val="1"/>
          <w:sz w:val="22"/>
          <w:szCs w:val="22"/>
          <w:u w:val="none"/>
          <w:lang w:eastAsia="hi-IN" w:bidi="hi-IN"/>
        </w:rPr>
      </w:pPr>
      <w:r w:rsidRPr="00B51E9D">
        <w:rPr>
          <w:rFonts w:asciiTheme="majorHAnsi" w:eastAsia="Lucida Sans Unicode" w:hAnsiTheme="majorHAnsi" w:cstheme="majorHAnsi"/>
          <w:kern w:val="1"/>
          <w:sz w:val="22"/>
          <w:szCs w:val="22"/>
          <w:lang w:eastAsia="hi-IN" w:bidi="hi-IN"/>
        </w:rPr>
        <w:t xml:space="preserve">…………………………. , nr telefonu </w:t>
      </w:r>
      <w:r>
        <w:rPr>
          <w:rFonts w:asciiTheme="majorHAnsi" w:eastAsia="Lucida Sans Unicode" w:hAnsiTheme="majorHAnsi" w:cstheme="majorHAnsi"/>
          <w:kern w:val="1"/>
          <w:sz w:val="22"/>
          <w:szCs w:val="22"/>
          <w:lang w:eastAsia="hi-IN" w:bidi="hi-IN"/>
        </w:rPr>
        <w:t>…………………………………………..,</w:t>
      </w:r>
      <w:r w:rsidRPr="00B51E9D">
        <w:rPr>
          <w:rFonts w:asciiTheme="majorHAnsi" w:eastAsia="Lucida Sans Unicode" w:hAnsiTheme="majorHAnsi" w:cstheme="majorHAnsi"/>
          <w:kern w:val="1"/>
          <w:sz w:val="22"/>
          <w:szCs w:val="22"/>
          <w:lang w:eastAsia="hi-IN" w:bidi="hi-IN"/>
        </w:rPr>
        <w:t xml:space="preserve"> e-mail</w:t>
      </w:r>
      <w:r>
        <w:rPr>
          <w:rFonts w:asciiTheme="majorHAnsi" w:eastAsia="Lucida Sans Unicode" w:hAnsiTheme="majorHAnsi" w:cstheme="majorHAnsi"/>
          <w:kern w:val="1"/>
          <w:sz w:val="22"/>
          <w:szCs w:val="22"/>
          <w:lang w:eastAsia="hi-IN" w:bidi="hi-IN"/>
        </w:rPr>
        <w:t>…………………………………………………….</w:t>
      </w:r>
      <w:r w:rsidRPr="00B51E9D">
        <w:rPr>
          <w:rStyle w:val="Hipercze"/>
          <w:rFonts w:asciiTheme="majorHAnsi" w:eastAsia="Lucida Sans Unicode" w:hAnsiTheme="majorHAnsi" w:cstheme="majorHAnsi"/>
          <w:color w:val="auto"/>
          <w:kern w:val="1"/>
          <w:sz w:val="22"/>
          <w:szCs w:val="22"/>
          <w:u w:val="none"/>
          <w:lang w:eastAsia="hi-IN" w:bidi="hi-IN"/>
        </w:rPr>
        <w:t>,</w:t>
      </w:r>
    </w:p>
    <w:p w14:paraId="52F4B1CF" w14:textId="77777777" w:rsidR="007B4216" w:rsidRPr="00B51E9D" w:rsidRDefault="007B4216" w:rsidP="00B51E9D">
      <w:pPr>
        <w:pStyle w:val="Tekstpodstawowy"/>
        <w:numPr>
          <w:ilvl w:val="0"/>
          <w:numId w:val="34"/>
        </w:numPr>
        <w:spacing w:line="312" w:lineRule="auto"/>
        <w:rPr>
          <w:rFonts w:asciiTheme="majorHAnsi" w:eastAsia="Lucida Sans Unicode" w:hAnsiTheme="majorHAnsi" w:cstheme="majorHAnsi"/>
          <w:kern w:val="1"/>
          <w:sz w:val="22"/>
          <w:szCs w:val="22"/>
          <w:lang w:eastAsia="hi-IN" w:bidi="hi-IN"/>
        </w:rPr>
      </w:pPr>
      <w:r w:rsidRPr="00B51E9D">
        <w:rPr>
          <w:rFonts w:asciiTheme="majorHAnsi" w:eastAsia="Lucida Sans Unicode" w:hAnsiTheme="majorHAnsi" w:cstheme="majorHAnsi"/>
          <w:kern w:val="1"/>
          <w:sz w:val="22"/>
          <w:szCs w:val="22"/>
          <w:lang w:eastAsia="hi-IN" w:bidi="hi-IN"/>
        </w:rPr>
        <w:t>ze  strony Wykonawcy:……………… nr telefonu ………,  e-mail ……………………….</w:t>
      </w:r>
    </w:p>
    <w:p w14:paraId="215E9CC1" w14:textId="01F51C78" w:rsidR="00097BA8" w:rsidRPr="00EA3274" w:rsidRDefault="00513815" w:rsidP="00B51E9D">
      <w:pPr>
        <w:pStyle w:val="Tekstpodstawowy"/>
        <w:numPr>
          <w:ilvl w:val="0"/>
          <w:numId w:val="33"/>
        </w:numPr>
        <w:spacing w:line="312" w:lineRule="auto"/>
        <w:rPr>
          <w:rFonts w:asciiTheme="majorHAnsi" w:hAnsiTheme="majorHAnsi" w:cstheme="majorHAnsi"/>
          <w:sz w:val="22"/>
          <w:szCs w:val="22"/>
        </w:rPr>
      </w:pPr>
      <w:r w:rsidRPr="00B51E9D">
        <w:rPr>
          <w:rFonts w:asciiTheme="majorHAnsi" w:hAnsiTheme="majorHAnsi" w:cstheme="majorHAnsi"/>
          <w:sz w:val="22"/>
          <w:szCs w:val="22"/>
        </w:rPr>
        <w:t>Wszelkie zmiany i uzupełnienia Umowy wymagają uprzedniej pisemnej akceptacji Stron przez umocowanych</w:t>
      </w:r>
      <w:r w:rsidR="00ED5F3E">
        <w:rPr>
          <w:rFonts w:asciiTheme="majorHAnsi" w:hAnsiTheme="majorHAnsi" w:cstheme="majorHAnsi"/>
          <w:sz w:val="22"/>
          <w:szCs w:val="22"/>
        </w:rPr>
        <w:t xml:space="preserve"> </w:t>
      </w:r>
      <w:r w:rsidRPr="00B51E9D">
        <w:rPr>
          <w:rFonts w:asciiTheme="majorHAnsi" w:hAnsiTheme="majorHAnsi" w:cstheme="majorHAnsi"/>
          <w:sz w:val="22"/>
          <w:szCs w:val="22"/>
        </w:rPr>
        <w:t xml:space="preserve">do tego przedstawicieli obu </w:t>
      </w:r>
      <w:r w:rsidR="00B53D09" w:rsidRPr="00B51E9D">
        <w:rPr>
          <w:rFonts w:asciiTheme="majorHAnsi" w:hAnsiTheme="majorHAnsi" w:cstheme="majorHAnsi"/>
          <w:sz w:val="22"/>
          <w:szCs w:val="22"/>
        </w:rPr>
        <w:t xml:space="preserve">Stron </w:t>
      </w:r>
      <w:r w:rsidRPr="00B51E9D">
        <w:rPr>
          <w:rFonts w:asciiTheme="majorHAnsi" w:hAnsiTheme="majorHAnsi" w:cstheme="majorHAnsi"/>
          <w:sz w:val="22"/>
          <w:szCs w:val="22"/>
        </w:rPr>
        <w:t>i muszą być sporządzone w formie pisemnego aneksu, pod rygorem nieważności.</w:t>
      </w:r>
      <w:r w:rsidR="00ED5F3E">
        <w:rPr>
          <w:rFonts w:asciiTheme="majorHAnsi" w:hAnsiTheme="majorHAnsi" w:cstheme="majorHAnsi"/>
          <w:sz w:val="22"/>
          <w:szCs w:val="22"/>
        </w:rPr>
        <w:t xml:space="preserve"> Forma pisemna nie jest wymagana w </w:t>
      </w:r>
      <w:r w:rsidR="00ED5F3E" w:rsidRPr="00EA3274">
        <w:rPr>
          <w:rFonts w:asciiTheme="majorHAnsi" w:hAnsiTheme="majorHAnsi" w:cstheme="majorHAnsi"/>
          <w:sz w:val="22"/>
          <w:szCs w:val="22"/>
        </w:rPr>
        <w:t>następujących przypadkach […].</w:t>
      </w:r>
    </w:p>
    <w:p w14:paraId="733D4747" w14:textId="6657FD6F" w:rsidR="005E4CCF" w:rsidRPr="00B51E9D" w:rsidRDefault="005C5E1F" w:rsidP="00B51E9D">
      <w:pPr>
        <w:pStyle w:val="Tekstpodstawowy"/>
        <w:numPr>
          <w:ilvl w:val="0"/>
          <w:numId w:val="33"/>
        </w:numPr>
        <w:spacing w:line="312" w:lineRule="auto"/>
        <w:rPr>
          <w:rFonts w:asciiTheme="majorHAnsi" w:hAnsiTheme="majorHAnsi" w:cstheme="majorHAnsi"/>
          <w:color w:val="000000" w:themeColor="text1"/>
          <w:sz w:val="22"/>
          <w:szCs w:val="22"/>
        </w:rPr>
      </w:pPr>
      <w:r w:rsidRPr="00B51E9D">
        <w:rPr>
          <w:rFonts w:asciiTheme="majorHAnsi" w:hAnsiTheme="majorHAnsi" w:cstheme="majorHAnsi"/>
          <w:sz w:val="22"/>
          <w:szCs w:val="22"/>
        </w:rPr>
        <w:t xml:space="preserve">W sprawach nieuregulowanych niniejszą umową stosuje się przepisy </w:t>
      </w:r>
      <w:r w:rsidRPr="00B51E9D">
        <w:rPr>
          <w:rFonts w:asciiTheme="majorHAnsi" w:hAnsiTheme="majorHAnsi" w:cstheme="majorHAnsi"/>
          <w:color w:val="000000" w:themeColor="text1"/>
          <w:sz w:val="22"/>
          <w:szCs w:val="22"/>
        </w:rPr>
        <w:t>obowiązującego prawa, w szczególności</w:t>
      </w:r>
      <w:r w:rsidR="005E4CCF" w:rsidRPr="00B51E9D">
        <w:rPr>
          <w:rFonts w:asciiTheme="majorHAnsi" w:hAnsiTheme="majorHAnsi" w:cstheme="majorHAnsi"/>
          <w:color w:val="000000" w:themeColor="text1"/>
          <w:sz w:val="22"/>
          <w:szCs w:val="22"/>
        </w:rPr>
        <w:t xml:space="preserve"> </w:t>
      </w:r>
      <w:r w:rsidR="00320D43" w:rsidRPr="00B51E9D">
        <w:rPr>
          <w:rFonts w:asciiTheme="majorHAnsi" w:hAnsiTheme="majorHAnsi" w:cstheme="majorHAnsi"/>
          <w:color w:val="000000" w:themeColor="text1"/>
          <w:sz w:val="22"/>
          <w:szCs w:val="22"/>
        </w:rPr>
        <w:t xml:space="preserve">Prawa </w:t>
      </w:r>
      <w:r w:rsidR="00C06D2C" w:rsidRPr="00B51E9D">
        <w:rPr>
          <w:rFonts w:asciiTheme="majorHAnsi" w:hAnsiTheme="majorHAnsi" w:cstheme="majorHAnsi"/>
          <w:color w:val="000000" w:themeColor="text1"/>
          <w:sz w:val="22"/>
          <w:szCs w:val="22"/>
        </w:rPr>
        <w:t>zamówień publicznych</w:t>
      </w:r>
      <w:r w:rsidR="005E4CCF" w:rsidRPr="00B51E9D">
        <w:rPr>
          <w:rFonts w:asciiTheme="majorHAnsi" w:hAnsiTheme="majorHAnsi" w:cstheme="majorHAnsi"/>
          <w:color w:val="000000" w:themeColor="text1"/>
          <w:sz w:val="22"/>
          <w:szCs w:val="22"/>
        </w:rPr>
        <w:t xml:space="preserve">, Kodeksu </w:t>
      </w:r>
      <w:r w:rsidR="00C06D2C" w:rsidRPr="00B51E9D">
        <w:rPr>
          <w:rFonts w:asciiTheme="majorHAnsi" w:hAnsiTheme="majorHAnsi" w:cstheme="majorHAnsi"/>
          <w:color w:val="000000" w:themeColor="text1"/>
          <w:sz w:val="22"/>
          <w:szCs w:val="22"/>
        </w:rPr>
        <w:t>cywilnego</w:t>
      </w:r>
      <w:r w:rsidR="005E4CCF" w:rsidRPr="00B51E9D">
        <w:rPr>
          <w:rFonts w:asciiTheme="majorHAnsi" w:hAnsiTheme="majorHAnsi" w:cstheme="majorHAnsi"/>
          <w:color w:val="000000" w:themeColor="text1"/>
          <w:sz w:val="22"/>
          <w:szCs w:val="22"/>
        </w:rPr>
        <w:t xml:space="preserve">, </w:t>
      </w:r>
      <w:r w:rsidR="00320D43" w:rsidRPr="00B51E9D">
        <w:rPr>
          <w:rFonts w:asciiTheme="majorHAnsi" w:hAnsiTheme="majorHAnsi" w:cstheme="majorHAnsi"/>
          <w:color w:val="000000" w:themeColor="text1"/>
          <w:sz w:val="22"/>
          <w:szCs w:val="22"/>
        </w:rPr>
        <w:t xml:space="preserve">Prawa </w:t>
      </w:r>
      <w:r w:rsidR="00C06D2C" w:rsidRPr="00B51E9D">
        <w:rPr>
          <w:rFonts w:asciiTheme="majorHAnsi" w:hAnsiTheme="majorHAnsi" w:cstheme="majorHAnsi"/>
          <w:color w:val="000000" w:themeColor="text1"/>
          <w:sz w:val="22"/>
          <w:szCs w:val="22"/>
        </w:rPr>
        <w:t>Budowlane</w:t>
      </w:r>
      <w:r w:rsidR="00320D43" w:rsidRPr="00B51E9D">
        <w:rPr>
          <w:rFonts w:asciiTheme="majorHAnsi" w:hAnsiTheme="majorHAnsi" w:cstheme="majorHAnsi"/>
          <w:color w:val="000000" w:themeColor="text1"/>
          <w:sz w:val="22"/>
          <w:szCs w:val="22"/>
        </w:rPr>
        <w:t>go</w:t>
      </w:r>
      <w:r w:rsidR="00C06D2C" w:rsidRPr="00B51E9D">
        <w:rPr>
          <w:rFonts w:asciiTheme="majorHAnsi" w:hAnsiTheme="majorHAnsi" w:cstheme="majorHAnsi"/>
          <w:color w:val="000000" w:themeColor="text1"/>
          <w:sz w:val="22"/>
          <w:szCs w:val="22"/>
        </w:rPr>
        <w:t xml:space="preserve"> </w:t>
      </w:r>
      <w:r w:rsidR="005E4CCF" w:rsidRPr="00B51E9D">
        <w:rPr>
          <w:rFonts w:asciiTheme="majorHAnsi" w:hAnsiTheme="majorHAnsi" w:cstheme="majorHAnsi"/>
          <w:color w:val="000000" w:themeColor="text1"/>
          <w:sz w:val="22"/>
          <w:szCs w:val="22"/>
        </w:rPr>
        <w:t>oraz</w:t>
      </w:r>
      <w:r w:rsidRPr="00B51E9D">
        <w:rPr>
          <w:rFonts w:asciiTheme="majorHAnsi" w:hAnsiTheme="majorHAnsi" w:cstheme="majorHAnsi"/>
          <w:color w:val="000000" w:themeColor="text1"/>
          <w:sz w:val="22"/>
          <w:szCs w:val="22"/>
        </w:rPr>
        <w:t xml:space="preserve"> ustawy o</w:t>
      </w:r>
      <w:r w:rsidR="00320D43" w:rsidRPr="00B51E9D">
        <w:rPr>
          <w:rFonts w:asciiTheme="majorHAnsi" w:hAnsiTheme="majorHAnsi" w:cstheme="majorHAnsi"/>
          <w:color w:val="000000" w:themeColor="text1"/>
          <w:sz w:val="22"/>
          <w:szCs w:val="22"/>
        </w:rPr>
        <w:t xml:space="preserve"> </w:t>
      </w:r>
      <w:r w:rsidRPr="00B51E9D">
        <w:rPr>
          <w:rFonts w:asciiTheme="majorHAnsi" w:hAnsiTheme="majorHAnsi" w:cstheme="majorHAnsi"/>
          <w:color w:val="000000" w:themeColor="text1"/>
          <w:sz w:val="22"/>
          <w:szCs w:val="22"/>
        </w:rPr>
        <w:t xml:space="preserve">prawie autorskim </w:t>
      </w:r>
      <w:r w:rsidR="00F73130">
        <w:rPr>
          <w:rFonts w:asciiTheme="majorHAnsi" w:hAnsiTheme="majorHAnsi" w:cstheme="majorHAnsi"/>
          <w:color w:val="000000" w:themeColor="text1"/>
          <w:sz w:val="22"/>
          <w:szCs w:val="22"/>
        </w:rPr>
        <w:br/>
      </w:r>
      <w:r w:rsidRPr="00B51E9D">
        <w:rPr>
          <w:rFonts w:asciiTheme="majorHAnsi" w:hAnsiTheme="majorHAnsi" w:cstheme="majorHAnsi"/>
          <w:color w:val="000000" w:themeColor="text1"/>
          <w:sz w:val="22"/>
          <w:szCs w:val="22"/>
        </w:rPr>
        <w:t>i prawach pokrewnych</w:t>
      </w:r>
      <w:r w:rsidR="007D0125" w:rsidRPr="00B51E9D">
        <w:rPr>
          <w:rFonts w:asciiTheme="majorHAnsi" w:hAnsiTheme="majorHAnsi" w:cstheme="majorHAnsi"/>
          <w:color w:val="000000" w:themeColor="text1"/>
          <w:sz w:val="22"/>
          <w:szCs w:val="22"/>
        </w:rPr>
        <w:t>.</w:t>
      </w:r>
    </w:p>
    <w:p w14:paraId="5097A4ED" w14:textId="58A265D6" w:rsidR="005E4CCF" w:rsidRPr="00B51E9D" w:rsidRDefault="005E4CCF" w:rsidP="00B51E9D">
      <w:pPr>
        <w:pStyle w:val="Tekstpodstawowy"/>
        <w:numPr>
          <w:ilvl w:val="0"/>
          <w:numId w:val="33"/>
        </w:numPr>
        <w:spacing w:line="312" w:lineRule="auto"/>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Nie stanowi zmiany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utrata mocy lub zmiana aktów prawnych przywołanych w treści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w:t>
      </w:r>
      <w:r w:rsidR="00F73130">
        <w:rPr>
          <w:rFonts w:asciiTheme="majorHAnsi" w:hAnsiTheme="majorHAnsi" w:cstheme="majorHAnsi"/>
          <w:color w:val="000000" w:themeColor="text1"/>
          <w:sz w:val="22"/>
          <w:szCs w:val="22"/>
        </w:rPr>
        <w:br/>
      </w:r>
      <w:r w:rsidRPr="00B51E9D">
        <w:rPr>
          <w:rFonts w:asciiTheme="majorHAnsi" w:hAnsiTheme="majorHAnsi" w:cstheme="majorHAnsi"/>
          <w:color w:val="000000" w:themeColor="text1"/>
          <w:sz w:val="22"/>
          <w:szCs w:val="22"/>
        </w:rPr>
        <w:t>W każdym takim przypadku Wykonawca ma obowiązek stosowania się do obowiązujących w danym czasie aktów prawnych.</w:t>
      </w:r>
    </w:p>
    <w:p w14:paraId="28429984" w14:textId="32082614" w:rsidR="005E4CCF" w:rsidRPr="00B51E9D" w:rsidRDefault="005E4CCF" w:rsidP="00B51E9D">
      <w:pPr>
        <w:pStyle w:val="Tekstpodstawowy"/>
        <w:numPr>
          <w:ilvl w:val="0"/>
          <w:numId w:val="33"/>
        </w:numPr>
        <w:spacing w:line="312" w:lineRule="auto"/>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Dla usunięcia wątpliwości Strony postanawiają, w myśl normy prawnej wywodzonej z przepisu art. 58 § 1 </w:t>
      </w:r>
      <w:r w:rsidR="00271CCD" w:rsidRPr="00B51E9D">
        <w:rPr>
          <w:rFonts w:asciiTheme="majorHAnsi" w:hAnsiTheme="majorHAnsi" w:cstheme="majorHAnsi"/>
          <w:color w:val="000000" w:themeColor="text1"/>
          <w:sz w:val="22"/>
          <w:szCs w:val="22"/>
        </w:rPr>
        <w:t>k.c.</w:t>
      </w:r>
      <w:r w:rsidRPr="00B51E9D">
        <w:rPr>
          <w:rFonts w:asciiTheme="majorHAnsi" w:hAnsiTheme="majorHAnsi" w:cstheme="majorHAnsi"/>
          <w:color w:val="000000" w:themeColor="text1"/>
          <w:sz w:val="22"/>
          <w:szCs w:val="22"/>
        </w:rPr>
        <w:t xml:space="preserve">, że w przypadku, gdyby jakakolwiek część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okazała się nieważna lub w inny sposób prawnie wadliwa, pozostała część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pozostaje w mocy. Jeżeli jakiekolwiek postanowienie Umowy okaże się nieważne, Strony przeprowadzą w dobrej wierze negocjacje w celu zastąpienia takich nieważnych postanowień innymi, wyrażającymi w sposób dozwolony przez prawo intencje Stron w tej mierze jak to będzie możliwe. </w:t>
      </w:r>
    </w:p>
    <w:p w14:paraId="028ED409" w14:textId="6929ACC3" w:rsidR="00FD766A" w:rsidRPr="00B51E9D" w:rsidRDefault="00320D43" w:rsidP="00B51E9D">
      <w:pPr>
        <w:pStyle w:val="Tekstpodstawowy"/>
        <w:numPr>
          <w:ilvl w:val="0"/>
          <w:numId w:val="33"/>
        </w:numPr>
        <w:spacing w:line="312" w:lineRule="auto"/>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lastRenderedPageBreak/>
        <w:t xml:space="preserve">Ewentualne spory mogące powstać na tle wykonania niniejszej umowy, strony rozstrzygają polubownie, </w:t>
      </w:r>
      <w:r w:rsidR="00F73130">
        <w:rPr>
          <w:rFonts w:asciiTheme="majorHAnsi" w:hAnsiTheme="majorHAnsi" w:cstheme="majorHAnsi"/>
          <w:color w:val="000000" w:themeColor="text1"/>
          <w:sz w:val="22"/>
          <w:szCs w:val="22"/>
        </w:rPr>
        <w:br/>
      </w:r>
      <w:r w:rsidRPr="00B51E9D">
        <w:rPr>
          <w:rFonts w:asciiTheme="majorHAnsi" w:hAnsiTheme="majorHAnsi" w:cstheme="majorHAnsi"/>
          <w:color w:val="000000" w:themeColor="text1"/>
          <w:sz w:val="22"/>
          <w:szCs w:val="22"/>
        </w:rPr>
        <w:t>a w przypadku niedojścia do porozumienia, będą rozstrzygane przez sąd właściwy dla Zamawiającego.</w:t>
      </w:r>
      <w:r w:rsidR="00FD766A" w:rsidRPr="00B51E9D">
        <w:rPr>
          <w:rFonts w:asciiTheme="majorHAnsi" w:hAnsiTheme="majorHAnsi" w:cstheme="majorHAnsi"/>
          <w:color w:val="000000" w:themeColor="text1"/>
          <w:sz w:val="22"/>
          <w:szCs w:val="22"/>
        </w:rPr>
        <w:t xml:space="preserve">. </w:t>
      </w:r>
    </w:p>
    <w:p w14:paraId="1AEB6804" w14:textId="65AB0175" w:rsidR="00097BA8" w:rsidRPr="00B51E9D" w:rsidRDefault="005E4CCF" w:rsidP="00B51E9D">
      <w:pPr>
        <w:pStyle w:val="Tekstpodstawowy"/>
        <w:numPr>
          <w:ilvl w:val="0"/>
          <w:numId w:val="33"/>
        </w:numPr>
        <w:spacing w:line="312" w:lineRule="auto"/>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Na wypadek sporu między stronami na tle realizacji niniejszej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właściwym dla rozpoznania jest sąd właściwy dla siedziby Zamawiającego</w:t>
      </w:r>
      <w:r w:rsidR="00513815" w:rsidRPr="00B51E9D">
        <w:rPr>
          <w:rFonts w:asciiTheme="majorHAnsi" w:hAnsiTheme="majorHAnsi" w:cstheme="majorHAnsi"/>
          <w:color w:val="000000" w:themeColor="text1"/>
          <w:sz w:val="22"/>
          <w:szCs w:val="22"/>
        </w:rPr>
        <w:t>.</w:t>
      </w:r>
    </w:p>
    <w:p w14:paraId="534DB2FA" w14:textId="514635D4" w:rsidR="00F26CCC" w:rsidRPr="00B51E9D" w:rsidRDefault="00F26CCC" w:rsidP="00B51E9D">
      <w:pPr>
        <w:numPr>
          <w:ilvl w:val="0"/>
          <w:numId w:val="33"/>
        </w:numPr>
        <w:spacing w:line="312" w:lineRule="auto"/>
        <w:jc w:val="both"/>
        <w:rPr>
          <w:rFonts w:asciiTheme="majorHAnsi" w:hAnsiTheme="majorHAnsi" w:cstheme="majorHAnsi"/>
          <w:color w:val="000000" w:themeColor="text1"/>
          <w:sz w:val="22"/>
          <w:szCs w:val="22"/>
          <w:lang w:eastAsia="en-US"/>
        </w:rPr>
      </w:pPr>
      <w:r w:rsidRPr="00B51E9D">
        <w:rPr>
          <w:rFonts w:asciiTheme="majorHAnsi" w:hAnsiTheme="majorHAnsi" w:cstheme="majorHAnsi"/>
          <w:color w:val="000000" w:themeColor="text1"/>
          <w:sz w:val="22"/>
          <w:szCs w:val="22"/>
        </w:rPr>
        <w:t xml:space="preserve">Wykonawca oświadcza, że znany jest mu fakt, iż treść niniejszej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a w szczególności przedmiot </w:t>
      </w:r>
      <w:r w:rsidR="00FC2DD3" w:rsidRPr="00B51E9D">
        <w:rPr>
          <w:rFonts w:asciiTheme="majorHAnsi" w:hAnsiTheme="majorHAnsi" w:cstheme="majorHAnsi"/>
          <w:color w:val="000000" w:themeColor="text1"/>
          <w:sz w:val="22"/>
          <w:szCs w:val="22"/>
        </w:rPr>
        <w:t>Umowy</w:t>
      </w:r>
      <w:r w:rsidRPr="00B51E9D">
        <w:rPr>
          <w:rFonts w:asciiTheme="majorHAnsi" w:hAnsiTheme="majorHAnsi" w:cstheme="majorHAnsi"/>
          <w:color w:val="000000" w:themeColor="text1"/>
          <w:sz w:val="22"/>
          <w:szCs w:val="22"/>
        </w:rPr>
        <w:t xml:space="preserve"> i wysokość wynagrodzenia, stanowią informację publiczną w rozumieniu art. 1 ust.1 ustawy z dnia 6 września 2001 r. o dostępie do informacji publicznej, która podlega udostępnieniu w trybie przedmiotowej ustawy.</w:t>
      </w:r>
    </w:p>
    <w:p w14:paraId="54022856" w14:textId="783996D6" w:rsidR="00097BA8" w:rsidRPr="00B51E9D" w:rsidRDefault="00513815" w:rsidP="00B51E9D">
      <w:pPr>
        <w:pStyle w:val="Tekstpodstawowy"/>
        <w:numPr>
          <w:ilvl w:val="0"/>
          <w:numId w:val="33"/>
        </w:numPr>
        <w:spacing w:line="312" w:lineRule="auto"/>
        <w:rPr>
          <w:rFonts w:asciiTheme="majorHAnsi" w:hAnsiTheme="majorHAnsi" w:cstheme="majorHAnsi"/>
          <w:sz w:val="22"/>
          <w:szCs w:val="22"/>
        </w:rPr>
      </w:pPr>
      <w:r w:rsidRPr="00B51E9D">
        <w:rPr>
          <w:rFonts w:asciiTheme="majorHAnsi" w:hAnsiTheme="majorHAnsi" w:cstheme="majorHAnsi"/>
          <w:color w:val="000000" w:themeColor="text1"/>
          <w:sz w:val="22"/>
          <w:szCs w:val="22"/>
        </w:rPr>
        <w:t xml:space="preserve">Umowę sporządzono w trzech jednobrzmiących egzemplarzach, </w:t>
      </w:r>
      <w:r w:rsidR="005E4CCF" w:rsidRPr="00B51E9D">
        <w:rPr>
          <w:rFonts w:asciiTheme="majorHAnsi" w:hAnsiTheme="majorHAnsi" w:cstheme="majorHAnsi"/>
          <w:color w:val="000000" w:themeColor="text1"/>
          <w:sz w:val="22"/>
          <w:szCs w:val="22"/>
        </w:rPr>
        <w:t xml:space="preserve">na prawach oryginału każdy, </w:t>
      </w:r>
      <w:r w:rsidR="005E4CCF" w:rsidRPr="00B51E9D">
        <w:rPr>
          <w:rFonts w:asciiTheme="majorHAnsi" w:hAnsiTheme="majorHAnsi" w:cstheme="majorHAnsi"/>
          <w:sz w:val="22"/>
          <w:szCs w:val="22"/>
        </w:rPr>
        <w:t xml:space="preserve">w tym </w:t>
      </w:r>
      <w:r w:rsidRPr="00B51E9D">
        <w:rPr>
          <w:rFonts w:asciiTheme="majorHAnsi" w:hAnsiTheme="majorHAnsi" w:cstheme="majorHAnsi"/>
          <w:sz w:val="22"/>
          <w:szCs w:val="22"/>
        </w:rPr>
        <w:t>dwa egzemplarze dla Zamawiającego i jeden dla Wykonawcy.</w:t>
      </w:r>
    </w:p>
    <w:p w14:paraId="71D23EA2" w14:textId="77777777" w:rsidR="00097BA8" w:rsidRPr="00B51E9D" w:rsidRDefault="00513815" w:rsidP="00B51E9D">
      <w:pPr>
        <w:pStyle w:val="Tekstpodstawowy"/>
        <w:numPr>
          <w:ilvl w:val="0"/>
          <w:numId w:val="33"/>
        </w:numPr>
        <w:spacing w:line="312" w:lineRule="auto"/>
        <w:rPr>
          <w:rFonts w:asciiTheme="majorHAnsi" w:hAnsiTheme="majorHAnsi" w:cstheme="majorHAnsi"/>
          <w:sz w:val="22"/>
          <w:szCs w:val="22"/>
          <w:u w:val="single"/>
        </w:rPr>
      </w:pPr>
      <w:r w:rsidRPr="00B51E9D">
        <w:rPr>
          <w:rFonts w:asciiTheme="majorHAnsi" w:hAnsiTheme="majorHAnsi" w:cstheme="majorHAnsi"/>
          <w:sz w:val="22"/>
          <w:szCs w:val="22"/>
          <w:u w:val="single"/>
        </w:rPr>
        <w:t xml:space="preserve">Adresy do doręczeń: </w:t>
      </w:r>
    </w:p>
    <w:p w14:paraId="29B9D36D" w14:textId="2516605C" w:rsidR="00097BA8" w:rsidRPr="00B51E9D" w:rsidRDefault="00513815" w:rsidP="00B51E9D">
      <w:pPr>
        <w:spacing w:line="312" w:lineRule="auto"/>
        <w:ind w:left="426" w:hanging="66"/>
        <w:jc w:val="both"/>
        <w:rPr>
          <w:rFonts w:asciiTheme="majorHAnsi" w:hAnsiTheme="majorHAnsi" w:cstheme="majorHAnsi"/>
          <w:sz w:val="22"/>
          <w:szCs w:val="22"/>
        </w:rPr>
      </w:pPr>
      <w:r w:rsidRPr="00B51E9D">
        <w:rPr>
          <w:rFonts w:asciiTheme="majorHAnsi" w:hAnsiTheme="majorHAnsi" w:cstheme="majorHAnsi"/>
          <w:sz w:val="22"/>
          <w:szCs w:val="22"/>
        </w:rPr>
        <w:t xml:space="preserve">Zamawiający: Urząd Miasta i Gminy, pl. Powstańców Wlkp. 9, 62-095 Murowana </w:t>
      </w:r>
      <w:r w:rsidR="00AA3427" w:rsidRPr="00B51E9D">
        <w:rPr>
          <w:rFonts w:asciiTheme="majorHAnsi" w:hAnsiTheme="majorHAnsi" w:cstheme="majorHAnsi"/>
          <w:sz w:val="22"/>
          <w:szCs w:val="22"/>
        </w:rPr>
        <w:t xml:space="preserve"> </w:t>
      </w:r>
      <w:r w:rsidRPr="00B51E9D">
        <w:rPr>
          <w:rFonts w:asciiTheme="majorHAnsi" w:hAnsiTheme="majorHAnsi" w:cstheme="majorHAnsi"/>
          <w:sz w:val="22"/>
          <w:szCs w:val="22"/>
        </w:rPr>
        <w:t>Goślina.</w:t>
      </w:r>
    </w:p>
    <w:p w14:paraId="58F0B8C4" w14:textId="07A2C4A9" w:rsidR="00097BA8" w:rsidRPr="00B51E9D" w:rsidRDefault="00513815" w:rsidP="00B51E9D">
      <w:pPr>
        <w:spacing w:line="312" w:lineRule="auto"/>
        <w:ind w:left="360"/>
        <w:jc w:val="both"/>
        <w:rPr>
          <w:rFonts w:asciiTheme="majorHAnsi" w:hAnsiTheme="majorHAnsi" w:cstheme="majorHAnsi"/>
          <w:sz w:val="22"/>
          <w:szCs w:val="22"/>
        </w:rPr>
      </w:pPr>
      <w:r w:rsidRPr="00B51E9D">
        <w:rPr>
          <w:rFonts w:asciiTheme="majorHAnsi" w:hAnsiTheme="majorHAnsi" w:cstheme="majorHAnsi"/>
          <w:sz w:val="22"/>
          <w:szCs w:val="22"/>
        </w:rPr>
        <w:t xml:space="preserve">Wykonawca: </w:t>
      </w:r>
      <w:r w:rsidR="006424E7" w:rsidRPr="00B51E9D">
        <w:rPr>
          <w:rFonts w:asciiTheme="majorHAnsi" w:hAnsiTheme="majorHAnsi" w:cstheme="majorHAnsi"/>
          <w:sz w:val="22"/>
          <w:szCs w:val="22"/>
        </w:rPr>
        <w:t>…………………………………………………………………</w:t>
      </w:r>
      <w:r w:rsidR="00A03522" w:rsidRPr="00B51E9D">
        <w:rPr>
          <w:rFonts w:asciiTheme="majorHAnsi" w:hAnsiTheme="majorHAnsi" w:cstheme="majorHAnsi"/>
          <w:sz w:val="22"/>
          <w:szCs w:val="22"/>
        </w:rPr>
        <w:t>……………………………</w:t>
      </w:r>
      <w:r w:rsidR="006424E7" w:rsidRPr="00B51E9D">
        <w:rPr>
          <w:rFonts w:asciiTheme="majorHAnsi" w:hAnsiTheme="majorHAnsi" w:cstheme="majorHAnsi"/>
          <w:sz w:val="22"/>
          <w:szCs w:val="22"/>
        </w:rPr>
        <w:t>………</w:t>
      </w:r>
    </w:p>
    <w:p w14:paraId="7F3AA0B8" w14:textId="77777777" w:rsidR="00C834B3" w:rsidRPr="00B51E9D" w:rsidRDefault="00C834B3" w:rsidP="00B51E9D">
      <w:pPr>
        <w:pStyle w:val="Tekstpodstawowy"/>
        <w:numPr>
          <w:ilvl w:val="0"/>
          <w:numId w:val="33"/>
        </w:numPr>
        <w:spacing w:line="312" w:lineRule="auto"/>
        <w:rPr>
          <w:rFonts w:asciiTheme="majorHAnsi" w:hAnsiTheme="majorHAnsi" w:cstheme="majorHAnsi"/>
          <w:sz w:val="22"/>
          <w:szCs w:val="22"/>
        </w:rPr>
      </w:pPr>
      <w:r w:rsidRPr="00B51E9D">
        <w:rPr>
          <w:rFonts w:asciiTheme="majorHAnsi" w:hAnsiTheme="majorHAnsi" w:cstheme="majorHAnsi"/>
          <w:sz w:val="22"/>
          <w:szCs w:val="22"/>
        </w:rPr>
        <w:t>Integralne załączniki do umowy stanowią:</w:t>
      </w:r>
    </w:p>
    <w:p w14:paraId="15E27325" w14:textId="77777777" w:rsidR="00320D43" w:rsidRPr="00B51E9D" w:rsidRDefault="00320D43" w:rsidP="00E16322">
      <w:pPr>
        <w:pStyle w:val="Akapitzlist"/>
        <w:widowControl w:val="0"/>
        <w:numPr>
          <w:ilvl w:val="1"/>
          <w:numId w:val="61"/>
        </w:numPr>
        <w:tabs>
          <w:tab w:val="left" w:pos="458"/>
        </w:tabs>
        <w:autoSpaceDE w:val="0"/>
        <w:autoSpaceDN w:val="0"/>
        <w:spacing w:line="312" w:lineRule="auto"/>
        <w:ind w:left="457" w:right="113" w:firstLine="0"/>
        <w:jc w:val="both"/>
        <w:rPr>
          <w:rFonts w:asciiTheme="majorHAnsi" w:hAnsiTheme="majorHAnsi" w:cstheme="majorHAnsi"/>
          <w:sz w:val="22"/>
          <w:szCs w:val="22"/>
        </w:rPr>
      </w:pPr>
      <w:r w:rsidRPr="00B51E9D">
        <w:rPr>
          <w:rFonts w:asciiTheme="majorHAnsi" w:hAnsiTheme="majorHAnsi" w:cstheme="majorHAnsi"/>
          <w:sz w:val="22"/>
          <w:szCs w:val="22"/>
        </w:rPr>
        <w:t>Opis przedmiotu umowy,</w:t>
      </w:r>
    </w:p>
    <w:p w14:paraId="63A8D3DA" w14:textId="5335FD55" w:rsidR="00C834B3" w:rsidRPr="00B51E9D" w:rsidRDefault="00C834B3" w:rsidP="00E16322">
      <w:pPr>
        <w:pStyle w:val="Akapitzlist"/>
        <w:widowControl w:val="0"/>
        <w:numPr>
          <w:ilvl w:val="1"/>
          <w:numId w:val="61"/>
        </w:numPr>
        <w:tabs>
          <w:tab w:val="left" w:pos="458"/>
        </w:tabs>
        <w:autoSpaceDE w:val="0"/>
        <w:autoSpaceDN w:val="0"/>
        <w:spacing w:line="312" w:lineRule="auto"/>
        <w:ind w:left="457" w:right="113" w:firstLine="0"/>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Klauzula RODO Zamawiający,</w:t>
      </w:r>
    </w:p>
    <w:p w14:paraId="600205A6" w14:textId="77777777" w:rsidR="00C834B3" w:rsidRPr="00B51E9D" w:rsidRDefault="00C834B3" w:rsidP="00E16322">
      <w:pPr>
        <w:pStyle w:val="Akapitzlist"/>
        <w:widowControl w:val="0"/>
        <w:numPr>
          <w:ilvl w:val="1"/>
          <w:numId w:val="61"/>
        </w:numPr>
        <w:tabs>
          <w:tab w:val="left" w:pos="458"/>
        </w:tabs>
        <w:autoSpaceDE w:val="0"/>
        <w:autoSpaceDN w:val="0"/>
        <w:spacing w:line="312" w:lineRule="auto"/>
        <w:ind w:left="457" w:right="113" w:firstLine="0"/>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Klauzula RODO Wykonawca,</w:t>
      </w:r>
    </w:p>
    <w:p w14:paraId="72FF71E9" w14:textId="77777777" w:rsidR="000852D1" w:rsidRPr="00B51E9D" w:rsidRDefault="000852D1" w:rsidP="00B51E9D">
      <w:pPr>
        <w:spacing w:line="312" w:lineRule="auto"/>
        <w:jc w:val="both"/>
        <w:rPr>
          <w:rFonts w:asciiTheme="majorHAnsi" w:hAnsiTheme="majorHAnsi" w:cstheme="majorHAnsi"/>
          <w:color w:val="000000" w:themeColor="text1"/>
          <w:sz w:val="22"/>
          <w:szCs w:val="22"/>
        </w:rPr>
      </w:pPr>
    </w:p>
    <w:p w14:paraId="3E36D23C" w14:textId="1A3BA2F6" w:rsidR="002073B7" w:rsidRPr="00B51E9D" w:rsidRDefault="00513815" w:rsidP="00E07552">
      <w:pPr>
        <w:pStyle w:val="Tekstpodstawowy"/>
        <w:spacing w:line="312" w:lineRule="auto"/>
        <w:ind w:left="567" w:hanging="567"/>
        <w:jc w:val="center"/>
        <w:rPr>
          <w:rFonts w:asciiTheme="majorHAnsi" w:hAnsiTheme="majorHAnsi" w:cstheme="majorHAnsi"/>
          <w:b/>
          <w:bCs/>
          <w:color w:val="000000" w:themeColor="text1"/>
          <w:sz w:val="22"/>
          <w:szCs w:val="22"/>
        </w:rPr>
      </w:pPr>
      <w:r w:rsidRPr="00B51E9D">
        <w:rPr>
          <w:rFonts w:asciiTheme="majorHAnsi" w:hAnsiTheme="majorHAnsi" w:cstheme="majorHAnsi"/>
          <w:b/>
          <w:bCs/>
          <w:color w:val="000000" w:themeColor="text1"/>
          <w:sz w:val="22"/>
          <w:szCs w:val="22"/>
        </w:rPr>
        <w:t>WYKONAWCA</w:t>
      </w:r>
      <w:r w:rsidRPr="00B51E9D">
        <w:rPr>
          <w:rFonts w:asciiTheme="majorHAnsi" w:hAnsiTheme="majorHAnsi" w:cstheme="majorHAnsi"/>
          <w:b/>
          <w:bCs/>
          <w:color w:val="000000" w:themeColor="text1"/>
          <w:sz w:val="22"/>
          <w:szCs w:val="22"/>
        </w:rPr>
        <w:tab/>
      </w:r>
      <w:r w:rsidRPr="00B51E9D">
        <w:rPr>
          <w:rFonts w:asciiTheme="majorHAnsi" w:hAnsiTheme="majorHAnsi" w:cstheme="majorHAnsi"/>
          <w:b/>
          <w:bCs/>
          <w:color w:val="000000" w:themeColor="text1"/>
          <w:sz w:val="22"/>
          <w:szCs w:val="22"/>
        </w:rPr>
        <w:tab/>
      </w:r>
      <w:r w:rsidRPr="00B51E9D">
        <w:rPr>
          <w:rFonts w:asciiTheme="majorHAnsi" w:hAnsiTheme="majorHAnsi" w:cstheme="majorHAnsi"/>
          <w:b/>
          <w:bCs/>
          <w:color w:val="000000" w:themeColor="text1"/>
          <w:sz w:val="22"/>
          <w:szCs w:val="22"/>
        </w:rPr>
        <w:tab/>
      </w:r>
      <w:r w:rsidRPr="00B51E9D">
        <w:rPr>
          <w:rFonts w:asciiTheme="majorHAnsi" w:hAnsiTheme="majorHAnsi" w:cstheme="majorHAnsi"/>
          <w:b/>
          <w:bCs/>
          <w:color w:val="000000" w:themeColor="text1"/>
          <w:sz w:val="22"/>
          <w:szCs w:val="22"/>
        </w:rPr>
        <w:tab/>
      </w:r>
      <w:r w:rsidRPr="00B51E9D">
        <w:rPr>
          <w:rFonts w:asciiTheme="majorHAnsi" w:hAnsiTheme="majorHAnsi" w:cstheme="majorHAnsi"/>
          <w:b/>
          <w:bCs/>
          <w:color w:val="000000" w:themeColor="text1"/>
          <w:sz w:val="22"/>
          <w:szCs w:val="22"/>
        </w:rPr>
        <w:tab/>
      </w:r>
      <w:r w:rsidRPr="00B51E9D">
        <w:rPr>
          <w:rFonts w:asciiTheme="majorHAnsi" w:hAnsiTheme="majorHAnsi" w:cstheme="majorHAnsi"/>
          <w:b/>
          <w:bCs/>
          <w:color w:val="000000" w:themeColor="text1"/>
          <w:sz w:val="22"/>
          <w:szCs w:val="22"/>
        </w:rPr>
        <w:tab/>
        <w:t>ZAMAWIAJĄCY</w:t>
      </w:r>
    </w:p>
    <w:p w14:paraId="45E2FC0F" w14:textId="2C6ECAB9" w:rsidR="00FA0C22" w:rsidRPr="00B51E9D" w:rsidRDefault="00FA0C22" w:rsidP="00B51E9D">
      <w:pPr>
        <w:spacing w:line="312" w:lineRule="auto"/>
        <w:jc w:val="both"/>
        <w:rPr>
          <w:rFonts w:asciiTheme="majorHAnsi" w:hAnsiTheme="majorHAnsi" w:cstheme="majorHAnsi"/>
          <w:color w:val="000000" w:themeColor="text1"/>
          <w:sz w:val="22"/>
          <w:szCs w:val="22"/>
        </w:rPr>
      </w:pPr>
    </w:p>
    <w:p w14:paraId="52528BC8" w14:textId="77777777" w:rsidR="00D675EF" w:rsidRPr="00B51E9D" w:rsidRDefault="00D675EF" w:rsidP="00B51E9D">
      <w:pPr>
        <w:shd w:val="clear" w:color="auto" w:fill="FFFFFF"/>
        <w:spacing w:line="312" w:lineRule="auto"/>
        <w:jc w:val="both"/>
        <w:rPr>
          <w:rFonts w:asciiTheme="majorHAnsi" w:hAnsiTheme="majorHAnsi" w:cstheme="majorHAnsi"/>
          <w:color w:val="000000" w:themeColor="text1"/>
          <w:sz w:val="22"/>
          <w:szCs w:val="22"/>
        </w:rPr>
      </w:pPr>
    </w:p>
    <w:p w14:paraId="0C187824" w14:textId="77777777" w:rsidR="00D675EF" w:rsidRPr="00B51E9D" w:rsidRDefault="00D675EF" w:rsidP="00B51E9D">
      <w:pPr>
        <w:shd w:val="clear" w:color="auto" w:fill="FFFFFF"/>
        <w:spacing w:line="312" w:lineRule="auto"/>
        <w:jc w:val="both"/>
        <w:rPr>
          <w:rFonts w:asciiTheme="majorHAnsi" w:hAnsiTheme="majorHAnsi" w:cstheme="majorHAnsi"/>
          <w:color w:val="000000" w:themeColor="text1"/>
          <w:sz w:val="22"/>
          <w:szCs w:val="22"/>
        </w:rPr>
      </w:pPr>
    </w:p>
    <w:p w14:paraId="7EE91D5E" w14:textId="77777777" w:rsidR="00F73130" w:rsidRDefault="00F73130">
      <w:pPr>
        <w:spacing w:after="160" w:line="259" w:lineRule="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br w:type="page"/>
      </w:r>
    </w:p>
    <w:p w14:paraId="6F6F9D82" w14:textId="5506BF63" w:rsidR="00320D43" w:rsidRPr="00B51E9D" w:rsidRDefault="00320D43" w:rsidP="00B51E9D">
      <w:pPr>
        <w:spacing w:line="312" w:lineRule="auto"/>
        <w:jc w:val="right"/>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lastRenderedPageBreak/>
        <w:t>Załącznik nr 1</w:t>
      </w:r>
    </w:p>
    <w:p w14:paraId="3D90CC49" w14:textId="7EEB4154" w:rsidR="00E86F81" w:rsidRPr="00B51E9D" w:rsidRDefault="00E86F81" w:rsidP="00B51E9D">
      <w:pPr>
        <w:spacing w:line="312" w:lineRule="auto"/>
        <w:jc w:val="right"/>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do Umowy nr  ……………. z dnia ………..2025 r,</w:t>
      </w:r>
    </w:p>
    <w:p w14:paraId="7981527E" w14:textId="77777777" w:rsidR="00320D43" w:rsidRPr="00B51E9D" w:rsidRDefault="00320D43" w:rsidP="00B51E9D">
      <w:pPr>
        <w:shd w:val="clear" w:color="auto" w:fill="FFFFFF"/>
        <w:spacing w:line="312" w:lineRule="auto"/>
        <w:jc w:val="both"/>
        <w:rPr>
          <w:rFonts w:asciiTheme="majorHAnsi" w:hAnsiTheme="majorHAnsi" w:cstheme="majorHAnsi"/>
          <w:color w:val="000000" w:themeColor="text1"/>
          <w:sz w:val="22"/>
          <w:szCs w:val="22"/>
        </w:rPr>
      </w:pPr>
    </w:p>
    <w:p w14:paraId="7146ACF2" w14:textId="1A398C98" w:rsidR="00320D43" w:rsidRPr="00B51E9D" w:rsidRDefault="00320D43" w:rsidP="00B51E9D">
      <w:pPr>
        <w:shd w:val="clear" w:color="auto" w:fill="FFFFFF"/>
        <w:spacing w:line="312" w:lineRule="auto"/>
        <w:jc w:val="center"/>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Opis Przedmiotu Umowy</w:t>
      </w:r>
    </w:p>
    <w:p w14:paraId="3427A19C" w14:textId="77777777" w:rsidR="00320D43" w:rsidRPr="00B51E9D" w:rsidRDefault="00320D43" w:rsidP="00B51E9D">
      <w:pPr>
        <w:spacing w:line="312" w:lineRule="auto"/>
        <w:jc w:val="both"/>
        <w:rPr>
          <w:rFonts w:asciiTheme="majorHAnsi" w:hAnsiTheme="majorHAnsi" w:cstheme="majorHAnsi"/>
          <w:color w:val="000000" w:themeColor="text1"/>
          <w:sz w:val="22"/>
          <w:szCs w:val="22"/>
        </w:rPr>
      </w:pPr>
    </w:p>
    <w:p w14:paraId="4AFB3ACA" w14:textId="77777777" w:rsidR="00D217DF" w:rsidRPr="00B51E9D" w:rsidRDefault="00D217DF" w:rsidP="00B51E9D">
      <w:pPr>
        <w:shd w:val="clear" w:color="auto" w:fill="FFFFFF"/>
        <w:spacing w:line="312" w:lineRule="auto"/>
        <w:jc w:val="both"/>
        <w:rPr>
          <w:rFonts w:asciiTheme="majorHAnsi" w:hAnsiTheme="majorHAnsi" w:cstheme="majorHAnsi"/>
          <w:color w:val="000000" w:themeColor="text1"/>
          <w:sz w:val="22"/>
          <w:szCs w:val="22"/>
        </w:rPr>
      </w:pPr>
    </w:p>
    <w:p w14:paraId="5830B946" w14:textId="77777777" w:rsidR="00F73130" w:rsidRDefault="00F73130">
      <w:pPr>
        <w:spacing w:after="160" w:line="259" w:lineRule="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br w:type="page"/>
      </w:r>
    </w:p>
    <w:p w14:paraId="31975A47" w14:textId="50188846" w:rsidR="00E86F81" w:rsidRPr="00B51E9D" w:rsidRDefault="00E86F81" w:rsidP="00B51E9D">
      <w:pPr>
        <w:spacing w:line="312" w:lineRule="auto"/>
        <w:jc w:val="right"/>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lastRenderedPageBreak/>
        <w:t>Załącznik nr 2</w:t>
      </w:r>
    </w:p>
    <w:p w14:paraId="166F2C43" w14:textId="1661F509" w:rsidR="00E86F81" w:rsidRPr="00B51E9D" w:rsidRDefault="00E86F81" w:rsidP="00B51E9D">
      <w:pPr>
        <w:spacing w:line="312" w:lineRule="auto"/>
        <w:jc w:val="right"/>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do Umowy nr  ……………. z dnia ………..2025 r,</w:t>
      </w:r>
    </w:p>
    <w:p w14:paraId="28CA93CC" w14:textId="77777777" w:rsidR="00F73130" w:rsidRDefault="00F73130" w:rsidP="00B51E9D">
      <w:pPr>
        <w:spacing w:line="312" w:lineRule="auto"/>
        <w:jc w:val="center"/>
        <w:rPr>
          <w:rFonts w:asciiTheme="majorHAnsi" w:hAnsiTheme="majorHAnsi" w:cstheme="majorHAnsi"/>
          <w:color w:val="000000" w:themeColor="text1"/>
          <w:sz w:val="22"/>
          <w:szCs w:val="22"/>
        </w:rPr>
      </w:pPr>
    </w:p>
    <w:p w14:paraId="4201D158" w14:textId="60409615" w:rsidR="00E86F81" w:rsidRPr="00B51E9D" w:rsidRDefault="00E86F81" w:rsidP="00B51E9D">
      <w:pPr>
        <w:spacing w:line="312" w:lineRule="auto"/>
        <w:jc w:val="center"/>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Informacja o przetwarzaniu danych osobowych (Gmina Murowana Goślina)</w:t>
      </w:r>
    </w:p>
    <w:p w14:paraId="5AC8EFFD" w14:textId="77777777" w:rsidR="00E86F81" w:rsidRPr="00B51E9D" w:rsidRDefault="00E86F81" w:rsidP="00E16322">
      <w:pPr>
        <w:numPr>
          <w:ilvl w:val="0"/>
          <w:numId w:val="69"/>
        </w:numPr>
        <w:spacing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Niniejsza informacja o przetwarzaniu danych osobowych dotyczy Umowy </w:t>
      </w:r>
      <w:r w:rsidRPr="00B51E9D">
        <w:rPr>
          <w:rFonts w:asciiTheme="majorHAnsi" w:hAnsiTheme="majorHAnsi" w:cstheme="majorHAnsi"/>
          <w:color w:val="000000" w:themeColor="text1"/>
          <w:sz w:val="22"/>
          <w:szCs w:val="22"/>
        </w:rPr>
        <w:br/>
        <w:t xml:space="preserve">wykonania zadania pn.: „Budowa parkingu P+R w ciągu ul. </w:t>
      </w:r>
      <w:proofErr w:type="spellStart"/>
      <w:r w:rsidRPr="00B51E9D">
        <w:rPr>
          <w:rFonts w:asciiTheme="majorHAnsi" w:hAnsiTheme="majorHAnsi" w:cstheme="majorHAnsi"/>
          <w:color w:val="000000" w:themeColor="text1"/>
          <w:sz w:val="22"/>
          <w:szCs w:val="22"/>
        </w:rPr>
        <w:t>Podbipięty</w:t>
      </w:r>
      <w:proofErr w:type="spellEnd"/>
      <w:r w:rsidRPr="00B51E9D">
        <w:rPr>
          <w:rFonts w:asciiTheme="majorHAnsi" w:hAnsiTheme="majorHAnsi" w:cstheme="majorHAnsi"/>
          <w:color w:val="000000" w:themeColor="text1"/>
          <w:sz w:val="22"/>
          <w:szCs w:val="22"/>
        </w:rPr>
        <w:t>”  (dalej „Umowa”), zawartej w dniu …………..….…...2025 r.</w:t>
      </w:r>
    </w:p>
    <w:p w14:paraId="69ABA0A3" w14:textId="7ED5B5DD" w:rsidR="00E86F81" w:rsidRPr="00B51E9D" w:rsidRDefault="00E86F81" w:rsidP="00E16322">
      <w:pPr>
        <w:numPr>
          <w:ilvl w:val="0"/>
          <w:numId w:val="69"/>
        </w:numPr>
        <w:spacing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Pani/Pana dane osobowe są przetwarzane na podstawie art. 6 ust. 1 lit. b, c oraz </w:t>
      </w:r>
      <w:r w:rsidRPr="00B51E9D">
        <w:rPr>
          <w:rFonts w:asciiTheme="majorHAnsi" w:hAnsiTheme="majorHAnsi" w:cstheme="majorHAnsi"/>
          <w:color w:val="000000" w:themeColor="text1"/>
          <w:sz w:val="22"/>
          <w:szCs w:val="22"/>
        </w:rPr>
        <w:br/>
        <w:t>f Rozporządzenia Parlamentu Europejskiego i Rady (UE) 2016/679 z dnia 27 kwietnia 2016 r. w sprawie ochrony osób fizycznych w związku z przetwarzaniem danych osobowych i w sprawie swobodnego przepływu takich danych oraz uchylenia dyrektywy 95/46/WE. Celem przetwarzania danych jest zawarcie i realizacja Umowy, dopełnienie obowiązków określonych w przepisach prawa (m.in. ustawa o finansach publicznych, realizacja obowiązków księgowych, podatkowych) oraz ustalenie i dochodzenie roszczeń lub obrona w razie zaistnienia ewentualnych roszczeń Wykonawcy …………………………………..  Podanie danych osobowych jest wymagane w celu zawarcia Umowy.</w:t>
      </w:r>
    </w:p>
    <w:p w14:paraId="783E8459" w14:textId="77777777" w:rsidR="00E86F81" w:rsidRPr="00B51E9D" w:rsidRDefault="00E86F81" w:rsidP="00E16322">
      <w:pPr>
        <w:numPr>
          <w:ilvl w:val="0"/>
          <w:numId w:val="69"/>
        </w:numPr>
        <w:spacing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Administratorem danych osobowych jest Miasto i Gmina Murowana Goślina, reprezentowane przez Burmistrza Miasta i Gminy Murowana Goślina. Siedziba administratora znajduje się w Urzędzie Miasta i Gminy Murowana Goślina, plac Powstańców Wielkopolskich 9, 62-095 Murowana Goślina. </w:t>
      </w:r>
    </w:p>
    <w:p w14:paraId="11684332" w14:textId="77777777" w:rsidR="00E86F81" w:rsidRPr="00B51E9D" w:rsidRDefault="00E86F81" w:rsidP="00F73130">
      <w:pPr>
        <w:spacing w:line="312" w:lineRule="auto"/>
        <w:ind w:firstLine="360"/>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Dane kontaktowe administratora danych osobowych:</w:t>
      </w:r>
    </w:p>
    <w:p w14:paraId="67E68830" w14:textId="77777777" w:rsidR="00E86F81" w:rsidRPr="00B51E9D" w:rsidRDefault="00E86F81" w:rsidP="00F73130">
      <w:pPr>
        <w:spacing w:line="312" w:lineRule="auto"/>
        <w:ind w:firstLine="360"/>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Numer telefonu 61 892 36 00, adres e-mail gmina@murowana-goslina.pl</w:t>
      </w:r>
    </w:p>
    <w:p w14:paraId="12038E07" w14:textId="67AED73E" w:rsidR="00E86F81" w:rsidRPr="00B51E9D" w:rsidRDefault="00E86F81" w:rsidP="00E16322">
      <w:pPr>
        <w:numPr>
          <w:ilvl w:val="0"/>
          <w:numId w:val="69"/>
        </w:numPr>
        <w:spacing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Administrator wyznaczył inspektora ochrony danych, którym jest Katarzyna Przybysz. </w:t>
      </w:r>
      <w:r w:rsidRPr="00B51E9D">
        <w:rPr>
          <w:rFonts w:asciiTheme="majorHAnsi" w:hAnsiTheme="majorHAnsi" w:cstheme="majorHAnsi"/>
          <w:color w:val="000000" w:themeColor="text1"/>
          <w:sz w:val="22"/>
          <w:szCs w:val="22"/>
        </w:rPr>
        <w:br/>
        <w:t xml:space="preserve">Z wyznaczonym inspektorem mogą się Państwo kontaktować we wszystkich sprawach dotyczących przetwarzania danych osobowych za pośrednictwem adresu email lub pisemnie pod adresem Administratora. </w:t>
      </w:r>
    </w:p>
    <w:p w14:paraId="2D6C6E4C" w14:textId="77777777" w:rsidR="00E86F81" w:rsidRPr="00B51E9D" w:rsidRDefault="00E86F81" w:rsidP="00F73130">
      <w:pPr>
        <w:spacing w:line="312" w:lineRule="auto"/>
        <w:ind w:firstLine="360"/>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Dane kontaktowe inspektora ochrony danych:</w:t>
      </w:r>
    </w:p>
    <w:p w14:paraId="33D02596" w14:textId="77777777" w:rsidR="00E86F81" w:rsidRPr="00B51E9D" w:rsidRDefault="00E86F81" w:rsidP="00F73130">
      <w:pPr>
        <w:spacing w:line="312" w:lineRule="auto"/>
        <w:ind w:firstLine="360"/>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numer telefonu 61 8 923 629, e-mail: iod@murowana-goslina.pl . </w:t>
      </w:r>
    </w:p>
    <w:p w14:paraId="533ECC60" w14:textId="77777777" w:rsidR="00E86F81" w:rsidRPr="00B51E9D" w:rsidRDefault="00E86F81" w:rsidP="00E16322">
      <w:pPr>
        <w:numPr>
          <w:ilvl w:val="0"/>
          <w:numId w:val="69"/>
        </w:numPr>
        <w:spacing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Ma Pani/Pan prawo dostępu do treści swoich danych, z zastrzeżeniem przepisów prawa do ich sprostowania (poprawienia), ograniczenia przetwarzania, wniesienia sprzeciwu wobec przetwarzania danych osobowych. Przysługuje Pani/Panu prawo wniesienia skargi do organu nadzorczego zajmującego się ochroną danych osobowych gdy Pani/Pan uzna, że przetwarzanie danych osobowych narusza przepisy prawa.</w:t>
      </w:r>
    </w:p>
    <w:p w14:paraId="2B335365" w14:textId="2625AEEB" w:rsidR="00E86F81" w:rsidRPr="00B51E9D" w:rsidRDefault="00E86F81" w:rsidP="00E16322">
      <w:pPr>
        <w:numPr>
          <w:ilvl w:val="0"/>
          <w:numId w:val="69"/>
        </w:numPr>
        <w:spacing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Odbiorcami danych osobowych mogą być organy władzy publicznej oraz podmioty wykonujące zadania publiczne lub działające na zlecenie organów władzy publicznej, w zakresie i w celach, które wynikają z przepisów powszechnie obowiązującego prawa. Odrębną kategorią odbiorców mogą być podmioty uprawnione do obsługi doręczeń, osoby i podmioty świadczące usługi prawne oraz podmioty dostarczające i serwisujące rozwiązania teleinformatyczne.</w:t>
      </w:r>
    </w:p>
    <w:p w14:paraId="6B131F55" w14:textId="39845E62" w:rsidR="00E86F81" w:rsidRPr="00B51E9D" w:rsidRDefault="00E86F81" w:rsidP="00E16322">
      <w:pPr>
        <w:numPr>
          <w:ilvl w:val="0"/>
          <w:numId w:val="69"/>
        </w:numPr>
        <w:spacing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 xml:space="preserve">Pani/Pana dane osobowe będą przechowywane przez okres niezbędny do realizacji celów, a po tym czasie przez okres zgodny z ustawą z dnia 14 lipca 1983 r. o narodowym zasobie archiwalnym i archiwach lub innymi szczegółowymi przepisami prawa. </w:t>
      </w:r>
    </w:p>
    <w:p w14:paraId="57A5F152" w14:textId="77777777" w:rsidR="00E86F81" w:rsidRPr="00B51E9D" w:rsidRDefault="00E86F81" w:rsidP="00E16322">
      <w:pPr>
        <w:numPr>
          <w:ilvl w:val="0"/>
          <w:numId w:val="69"/>
        </w:numPr>
        <w:spacing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Dane osobowe nie będą przekazywane do państw trzecich, ani udostępniane organizacjom międzynarodowym. Na podstawie danych nie nastąpi zautomatyzowane podejmowanie decyzji, w tym profilowanie.</w:t>
      </w:r>
    </w:p>
    <w:p w14:paraId="1427B0EE" w14:textId="77777777" w:rsidR="00E86F81" w:rsidRPr="00B51E9D" w:rsidRDefault="00E86F81" w:rsidP="00E16322">
      <w:pPr>
        <w:numPr>
          <w:ilvl w:val="0"/>
          <w:numId w:val="69"/>
        </w:numPr>
        <w:spacing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Źródłem pochodzenia danych jest Strona umowy.</w:t>
      </w:r>
    </w:p>
    <w:p w14:paraId="51BB61A4" w14:textId="77777777" w:rsidR="00E86F81" w:rsidRPr="00B51E9D" w:rsidRDefault="00E86F81" w:rsidP="00E16322">
      <w:pPr>
        <w:numPr>
          <w:ilvl w:val="0"/>
          <w:numId w:val="69"/>
        </w:numPr>
        <w:spacing w:line="312" w:lineRule="auto"/>
        <w:jc w:val="both"/>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lastRenderedPageBreak/>
        <w:t>Kategorie przetwarzanych danych to: imię, nazwisko,  pełniona funkcja lub nazwa stanowiska pracy, numer telefonu, adres e-mail, adres siedziby pracodawcy.</w:t>
      </w:r>
    </w:p>
    <w:p w14:paraId="1C9DBFD9" w14:textId="77777777" w:rsidR="00E86F81" w:rsidRPr="00B51E9D" w:rsidRDefault="00E86F81" w:rsidP="00B51E9D">
      <w:pPr>
        <w:spacing w:line="312" w:lineRule="auto"/>
        <w:jc w:val="both"/>
        <w:rPr>
          <w:rFonts w:asciiTheme="majorHAnsi" w:hAnsiTheme="majorHAnsi" w:cstheme="majorHAnsi"/>
          <w:color w:val="000000" w:themeColor="text1"/>
          <w:sz w:val="22"/>
          <w:szCs w:val="22"/>
        </w:rPr>
      </w:pPr>
    </w:p>
    <w:p w14:paraId="44E77C5C" w14:textId="77777777" w:rsidR="007105A9" w:rsidRPr="00B51E9D" w:rsidRDefault="007105A9" w:rsidP="00B51E9D">
      <w:pPr>
        <w:spacing w:line="312" w:lineRule="auto"/>
        <w:jc w:val="both"/>
        <w:rPr>
          <w:rFonts w:asciiTheme="majorHAnsi" w:hAnsiTheme="majorHAnsi" w:cstheme="majorHAnsi"/>
          <w:color w:val="000000" w:themeColor="text1"/>
          <w:sz w:val="22"/>
          <w:szCs w:val="22"/>
        </w:rPr>
      </w:pPr>
    </w:p>
    <w:p w14:paraId="3253D45D" w14:textId="77777777" w:rsidR="00F73130" w:rsidRDefault="00F73130">
      <w:pPr>
        <w:spacing w:after="160" w:line="259" w:lineRule="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br w:type="page"/>
      </w:r>
    </w:p>
    <w:p w14:paraId="38D4B719" w14:textId="0EB434A2" w:rsidR="007105A9" w:rsidRPr="00B51E9D" w:rsidRDefault="007105A9" w:rsidP="00B51E9D">
      <w:pPr>
        <w:spacing w:line="312" w:lineRule="auto"/>
        <w:jc w:val="right"/>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lastRenderedPageBreak/>
        <w:t>Załącznik nr 3</w:t>
      </w:r>
    </w:p>
    <w:p w14:paraId="2003EEBF" w14:textId="08D0BB28" w:rsidR="00750251" w:rsidRPr="00B51E9D" w:rsidRDefault="007105A9" w:rsidP="00B51E9D">
      <w:pPr>
        <w:spacing w:line="312" w:lineRule="auto"/>
        <w:jc w:val="right"/>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do Umowy nr  ……………. z dnia ………..2025 r,</w:t>
      </w:r>
    </w:p>
    <w:p w14:paraId="431670C1" w14:textId="77777777" w:rsidR="000C57D7" w:rsidRPr="00B51E9D" w:rsidRDefault="000C57D7" w:rsidP="00B51E9D">
      <w:pPr>
        <w:spacing w:line="312" w:lineRule="auto"/>
        <w:jc w:val="both"/>
        <w:rPr>
          <w:rFonts w:asciiTheme="majorHAnsi" w:hAnsiTheme="majorHAnsi" w:cstheme="majorHAnsi"/>
          <w:color w:val="000000" w:themeColor="text1"/>
          <w:sz w:val="22"/>
          <w:szCs w:val="22"/>
        </w:rPr>
      </w:pPr>
    </w:p>
    <w:p w14:paraId="13E2569F" w14:textId="252622EC" w:rsidR="008A0D3A" w:rsidRPr="00B51E9D" w:rsidRDefault="008A0D3A" w:rsidP="00B51E9D">
      <w:pPr>
        <w:spacing w:line="312" w:lineRule="auto"/>
        <w:jc w:val="center"/>
        <w:rPr>
          <w:rFonts w:asciiTheme="majorHAnsi" w:hAnsiTheme="majorHAnsi" w:cstheme="majorHAnsi"/>
          <w:color w:val="000000" w:themeColor="text1"/>
          <w:sz w:val="22"/>
          <w:szCs w:val="22"/>
        </w:rPr>
      </w:pPr>
      <w:r w:rsidRPr="00B51E9D">
        <w:rPr>
          <w:rFonts w:asciiTheme="majorHAnsi" w:hAnsiTheme="majorHAnsi" w:cstheme="majorHAnsi"/>
          <w:color w:val="000000" w:themeColor="text1"/>
          <w:sz w:val="22"/>
          <w:szCs w:val="22"/>
        </w:rPr>
        <w:t>Informacja o przetwarzaniu danych osobowych</w:t>
      </w:r>
      <w:r w:rsidR="00C41E9B" w:rsidRPr="00B51E9D">
        <w:rPr>
          <w:rFonts w:asciiTheme="majorHAnsi" w:hAnsiTheme="majorHAnsi" w:cstheme="majorHAnsi"/>
          <w:color w:val="000000" w:themeColor="text1"/>
          <w:sz w:val="22"/>
          <w:szCs w:val="22"/>
        </w:rPr>
        <w:t xml:space="preserve"> (Wykonawcy)</w:t>
      </w:r>
    </w:p>
    <w:p w14:paraId="6D21C1F0" w14:textId="77777777" w:rsidR="008A0D3A" w:rsidRPr="00B51E9D" w:rsidRDefault="008A0D3A" w:rsidP="00B51E9D">
      <w:pPr>
        <w:spacing w:line="312" w:lineRule="auto"/>
        <w:jc w:val="both"/>
        <w:rPr>
          <w:rFonts w:asciiTheme="majorHAnsi" w:hAnsiTheme="majorHAnsi" w:cstheme="majorHAnsi"/>
          <w:color w:val="000000" w:themeColor="text1"/>
          <w:sz w:val="22"/>
          <w:szCs w:val="22"/>
        </w:rPr>
      </w:pPr>
    </w:p>
    <w:p w14:paraId="3BF34A74" w14:textId="77777777" w:rsidR="00063B6C" w:rsidRPr="00B51E9D" w:rsidRDefault="00063B6C" w:rsidP="00B51E9D">
      <w:pPr>
        <w:spacing w:line="312" w:lineRule="auto"/>
        <w:jc w:val="both"/>
        <w:rPr>
          <w:rFonts w:asciiTheme="majorHAnsi" w:hAnsiTheme="majorHAnsi" w:cstheme="majorHAnsi"/>
          <w:color w:val="000000" w:themeColor="text1"/>
          <w:sz w:val="22"/>
          <w:szCs w:val="22"/>
        </w:rPr>
      </w:pPr>
    </w:p>
    <w:p w14:paraId="54F6561E" w14:textId="77777777" w:rsidR="00063B6C" w:rsidRPr="00B51E9D" w:rsidRDefault="00063B6C" w:rsidP="00B51E9D">
      <w:pPr>
        <w:spacing w:line="312" w:lineRule="auto"/>
        <w:jc w:val="both"/>
        <w:rPr>
          <w:rFonts w:asciiTheme="majorHAnsi" w:hAnsiTheme="majorHAnsi" w:cstheme="majorHAnsi"/>
          <w:color w:val="FF0000"/>
          <w:sz w:val="22"/>
          <w:szCs w:val="22"/>
        </w:rPr>
      </w:pPr>
    </w:p>
    <w:p w14:paraId="781996F1" w14:textId="77777777" w:rsidR="0097133D" w:rsidRPr="00B51E9D" w:rsidRDefault="0097133D" w:rsidP="00B51E9D">
      <w:pPr>
        <w:spacing w:line="312" w:lineRule="auto"/>
        <w:jc w:val="both"/>
        <w:rPr>
          <w:rFonts w:asciiTheme="majorHAnsi" w:hAnsiTheme="majorHAnsi" w:cstheme="majorHAnsi"/>
          <w:color w:val="FF0000"/>
          <w:sz w:val="22"/>
          <w:szCs w:val="22"/>
        </w:rPr>
      </w:pPr>
    </w:p>
    <w:p w14:paraId="5F4F566E" w14:textId="77777777" w:rsidR="0097133D" w:rsidRPr="00B51E9D" w:rsidRDefault="0097133D" w:rsidP="00B51E9D">
      <w:pPr>
        <w:spacing w:line="312" w:lineRule="auto"/>
        <w:jc w:val="both"/>
        <w:rPr>
          <w:rFonts w:asciiTheme="majorHAnsi" w:hAnsiTheme="majorHAnsi" w:cstheme="majorHAnsi"/>
          <w:color w:val="FF0000"/>
          <w:sz w:val="22"/>
          <w:szCs w:val="22"/>
        </w:rPr>
      </w:pPr>
    </w:p>
    <w:p w14:paraId="61E94941" w14:textId="77777777" w:rsidR="0097133D" w:rsidRPr="00B51E9D" w:rsidRDefault="0097133D" w:rsidP="00B51E9D">
      <w:pPr>
        <w:spacing w:line="312" w:lineRule="auto"/>
        <w:jc w:val="both"/>
        <w:rPr>
          <w:rFonts w:asciiTheme="majorHAnsi" w:hAnsiTheme="majorHAnsi" w:cstheme="majorHAnsi"/>
          <w:color w:val="FF0000"/>
          <w:sz w:val="22"/>
          <w:szCs w:val="22"/>
        </w:rPr>
      </w:pPr>
    </w:p>
    <w:p w14:paraId="614D79F9" w14:textId="77777777" w:rsidR="0097133D" w:rsidRPr="00B51E9D" w:rsidRDefault="0097133D" w:rsidP="00B51E9D">
      <w:pPr>
        <w:spacing w:line="312" w:lineRule="auto"/>
        <w:jc w:val="both"/>
        <w:rPr>
          <w:rFonts w:asciiTheme="majorHAnsi" w:hAnsiTheme="majorHAnsi" w:cstheme="majorHAnsi"/>
          <w:color w:val="FF0000"/>
          <w:sz w:val="22"/>
          <w:szCs w:val="22"/>
        </w:rPr>
      </w:pPr>
    </w:p>
    <w:p w14:paraId="524B4384" w14:textId="77777777" w:rsidR="0097133D" w:rsidRPr="00B51E9D" w:rsidRDefault="0097133D" w:rsidP="00B51E9D">
      <w:pPr>
        <w:spacing w:line="312" w:lineRule="auto"/>
        <w:jc w:val="both"/>
        <w:rPr>
          <w:rFonts w:asciiTheme="majorHAnsi" w:hAnsiTheme="majorHAnsi" w:cstheme="majorHAnsi"/>
          <w:color w:val="000000" w:themeColor="text1"/>
          <w:sz w:val="22"/>
          <w:szCs w:val="22"/>
        </w:rPr>
      </w:pPr>
    </w:p>
    <w:p w14:paraId="796BCA8D" w14:textId="77777777" w:rsidR="0097133D" w:rsidRPr="00B51E9D" w:rsidRDefault="0097133D" w:rsidP="00B51E9D">
      <w:pPr>
        <w:spacing w:line="312" w:lineRule="auto"/>
        <w:jc w:val="both"/>
        <w:rPr>
          <w:rFonts w:asciiTheme="majorHAnsi" w:hAnsiTheme="majorHAnsi" w:cstheme="majorHAnsi"/>
          <w:color w:val="000000" w:themeColor="text1"/>
          <w:sz w:val="22"/>
          <w:szCs w:val="22"/>
        </w:rPr>
      </w:pPr>
    </w:p>
    <w:p w14:paraId="26F900AD" w14:textId="77777777" w:rsidR="0097133D" w:rsidRPr="00B51E9D" w:rsidRDefault="0097133D" w:rsidP="00B51E9D">
      <w:pPr>
        <w:spacing w:line="312" w:lineRule="auto"/>
        <w:jc w:val="both"/>
        <w:rPr>
          <w:rFonts w:asciiTheme="majorHAnsi" w:hAnsiTheme="majorHAnsi" w:cstheme="majorHAnsi"/>
          <w:color w:val="000000" w:themeColor="text1"/>
          <w:sz w:val="22"/>
          <w:szCs w:val="22"/>
        </w:rPr>
      </w:pPr>
    </w:p>
    <w:p w14:paraId="22FABAF9" w14:textId="77777777" w:rsidR="0097133D" w:rsidRPr="00B51E9D" w:rsidRDefault="0097133D" w:rsidP="00B51E9D">
      <w:pPr>
        <w:spacing w:line="312" w:lineRule="auto"/>
        <w:jc w:val="both"/>
        <w:rPr>
          <w:rFonts w:asciiTheme="majorHAnsi" w:hAnsiTheme="majorHAnsi" w:cstheme="majorHAnsi"/>
          <w:color w:val="000000" w:themeColor="text1"/>
          <w:sz w:val="22"/>
          <w:szCs w:val="22"/>
        </w:rPr>
      </w:pPr>
    </w:p>
    <w:p w14:paraId="42ADCFF8" w14:textId="77777777" w:rsidR="0097133D" w:rsidRPr="00B51E9D" w:rsidRDefault="0097133D" w:rsidP="00B51E9D">
      <w:pPr>
        <w:spacing w:line="312" w:lineRule="auto"/>
        <w:jc w:val="both"/>
        <w:rPr>
          <w:rFonts w:asciiTheme="majorHAnsi" w:hAnsiTheme="majorHAnsi" w:cstheme="majorHAnsi"/>
          <w:color w:val="000000" w:themeColor="text1"/>
          <w:sz w:val="22"/>
          <w:szCs w:val="22"/>
        </w:rPr>
      </w:pPr>
    </w:p>
    <w:p w14:paraId="04C22FE4" w14:textId="77777777" w:rsidR="0097133D" w:rsidRPr="00B51E9D" w:rsidRDefault="0097133D" w:rsidP="00B51E9D">
      <w:pPr>
        <w:spacing w:line="312" w:lineRule="auto"/>
        <w:jc w:val="both"/>
        <w:rPr>
          <w:rFonts w:asciiTheme="majorHAnsi" w:hAnsiTheme="majorHAnsi" w:cstheme="majorHAnsi"/>
          <w:color w:val="000000" w:themeColor="text1"/>
          <w:sz w:val="22"/>
          <w:szCs w:val="22"/>
        </w:rPr>
      </w:pPr>
    </w:p>
    <w:p w14:paraId="18ECBE24" w14:textId="77777777" w:rsidR="0097133D" w:rsidRPr="00B51E9D" w:rsidRDefault="0097133D" w:rsidP="00B51E9D">
      <w:pPr>
        <w:spacing w:line="312" w:lineRule="auto"/>
        <w:jc w:val="both"/>
        <w:rPr>
          <w:rFonts w:asciiTheme="majorHAnsi" w:hAnsiTheme="majorHAnsi" w:cstheme="majorHAnsi"/>
          <w:color w:val="000000" w:themeColor="text1"/>
          <w:sz w:val="22"/>
          <w:szCs w:val="22"/>
        </w:rPr>
      </w:pPr>
    </w:p>
    <w:p w14:paraId="3F9F3A66" w14:textId="77777777" w:rsidR="0097133D" w:rsidRPr="00B51E9D" w:rsidRDefault="0097133D" w:rsidP="00B51E9D">
      <w:pPr>
        <w:spacing w:line="312" w:lineRule="auto"/>
        <w:jc w:val="both"/>
        <w:rPr>
          <w:rFonts w:asciiTheme="majorHAnsi" w:hAnsiTheme="majorHAnsi" w:cstheme="majorHAnsi"/>
          <w:color w:val="000000" w:themeColor="text1"/>
          <w:sz w:val="22"/>
          <w:szCs w:val="22"/>
        </w:rPr>
      </w:pPr>
    </w:p>
    <w:p w14:paraId="7F559D2E" w14:textId="77777777" w:rsidR="00C834B3" w:rsidRPr="00B51E9D" w:rsidRDefault="00C834B3" w:rsidP="00B51E9D">
      <w:pPr>
        <w:spacing w:line="312" w:lineRule="auto"/>
        <w:jc w:val="right"/>
        <w:rPr>
          <w:rFonts w:asciiTheme="majorHAnsi" w:hAnsiTheme="majorHAnsi" w:cstheme="majorHAnsi"/>
          <w:sz w:val="22"/>
          <w:szCs w:val="22"/>
        </w:rPr>
      </w:pPr>
    </w:p>
    <w:sectPr w:rsidR="00C834B3" w:rsidRPr="00B51E9D" w:rsidSect="00BB2752">
      <w:headerReference w:type="even" r:id="rId12"/>
      <w:footerReference w:type="default" r:id="rId13"/>
      <w:headerReference w:type="first" r:id="rId14"/>
      <w:pgSz w:w="11906" w:h="16838"/>
      <w:pgMar w:top="426" w:right="849" w:bottom="992" w:left="1134" w:header="284" w:footer="58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B9E51" w14:textId="77777777" w:rsidR="00CE7F92" w:rsidRDefault="00CE7F92">
      <w:r>
        <w:separator/>
      </w:r>
    </w:p>
  </w:endnote>
  <w:endnote w:type="continuationSeparator" w:id="0">
    <w:p w14:paraId="565FB0BA" w14:textId="77777777" w:rsidR="00CE7F92" w:rsidRDefault="00CE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TE1258198t00">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yriad Pro Cond">
    <w:altName w:val="Aria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8585382"/>
      <w:docPartObj>
        <w:docPartGallery w:val="Page Numbers (Bottom of Page)"/>
        <w:docPartUnique/>
      </w:docPartObj>
    </w:sdtPr>
    <w:sdtEndPr/>
    <w:sdtContent>
      <w:sdt>
        <w:sdtPr>
          <w:id w:val="272906844"/>
          <w:docPartObj>
            <w:docPartGallery w:val="Page Numbers (Top of Page)"/>
            <w:docPartUnique/>
          </w:docPartObj>
        </w:sdtPr>
        <w:sdtEndPr/>
        <w:sdtContent>
          <w:p w14:paraId="6B37FBAB" w14:textId="0CD2F563" w:rsidR="006316FB" w:rsidRDefault="006316FB" w:rsidP="00D53E97">
            <w:pPr>
              <w:pStyle w:val="Stopka"/>
              <w:jc w:val="right"/>
            </w:pPr>
          </w:p>
          <w:p w14:paraId="0985FCB5" w14:textId="09D27DFD" w:rsidR="00166FF1" w:rsidRPr="00625C1F" w:rsidRDefault="00166FF1" w:rsidP="00D53E97">
            <w:pPr>
              <w:pStyle w:val="Stopka"/>
              <w:jc w:val="right"/>
              <w:rPr>
                <w:rFonts w:ascii="Arial" w:hAnsi="Arial" w:cs="Arial"/>
                <w:sz w:val="18"/>
                <w:szCs w:val="18"/>
              </w:rPr>
            </w:pPr>
            <w:r w:rsidRPr="00625C1F">
              <w:rPr>
                <w:rFonts w:ascii="Arial" w:hAnsi="Arial" w:cs="Arial"/>
                <w:sz w:val="18"/>
                <w:szCs w:val="18"/>
              </w:rPr>
              <w:t xml:space="preserve">Strona </w:t>
            </w:r>
            <w:r w:rsidRPr="00625C1F">
              <w:rPr>
                <w:rFonts w:ascii="Arial" w:hAnsi="Arial" w:cs="Arial"/>
                <w:sz w:val="18"/>
                <w:szCs w:val="18"/>
              </w:rPr>
              <w:fldChar w:fldCharType="begin"/>
            </w:r>
            <w:r w:rsidRPr="00625C1F">
              <w:rPr>
                <w:rFonts w:ascii="Arial" w:hAnsi="Arial" w:cs="Arial"/>
                <w:sz w:val="18"/>
                <w:szCs w:val="18"/>
              </w:rPr>
              <w:instrText>PAGE</w:instrText>
            </w:r>
            <w:r w:rsidRPr="00625C1F">
              <w:rPr>
                <w:rFonts w:ascii="Arial" w:hAnsi="Arial" w:cs="Arial"/>
                <w:sz w:val="18"/>
                <w:szCs w:val="18"/>
              </w:rPr>
              <w:fldChar w:fldCharType="separate"/>
            </w:r>
            <w:r w:rsidR="00AC712A">
              <w:rPr>
                <w:rFonts w:ascii="Arial" w:hAnsi="Arial" w:cs="Arial"/>
                <w:noProof/>
                <w:sz w:val="18"/>
                <w:szCs w:val="18"/>
              </w:rPr>
              <w:t>35</w:t>
            </w:r>
            <w:r w:rsidRPr="00625C1F">
              <w:rPr>
                <w:rFonts w:ascii="Arial" w:hAnsi="Arial" w:cs="Arial"/>
                <w:sz w:val="18"/>
                <w:szCs w:val="18"/>
              </w:rPr>
              <w:fldChar w:fldCharType="end"/>
            </w:r>
            <w:r w:rsidRPr="00625C1F">
              <w:rPr>
                <w:rFonts w:ascii="Arial" w:hAnsi="Arial" w:cs="Arial"/>
                <w:sz w:val="18"/>
                <w:szCs w:val="18"/>
              </w:rPr>
              <w:t xml:space="preserve"> z </w:t>
            </w:r>
            <w:r w:rsidRPr="00625C1F">
              <w:rPr>
                <w:rFonts w:ascii="Arial" w:hAnsi="Arial" w:cs="Arial"/>
                <w:sz w:val="18"/>
                <w:szCs w:val="18"/>
              </w:rPr>
              <w:fldChar w:fldCharType="begin"/>
            </w:r>
            <w:r w:rsidRPr="00625C1F">
              <w:rPr>
                <w:rFonts w:ascii="Arial" w:hAnsi="Arial" w:cs="Arial"/>
                <w:sz w:val="18"/>
                <w:szCs w:val="18"/>
              </w:rPr>
              <w:instrText>NUMPAGES</w:instrText>
            </w:r>
            <w:r w:rsidRPr="00625C1F">
              <w:rPr>
                <w:rFonts w:ascii="Arial" w:hAnsi="Arial" w:cs="Arial"/>
                <w:sz w:val="18"/>
                <w:szCs w:val="18"/>
              </w:rPr>
              <w:fldChar w:fldCharType="separate"/>
            </w:r>
            <w:r w:rsidR="00AC712A">
              <w:rPr>
                <w:rFonts w:ascii="Arial" w:hAnsi="Arial" w:cs="Arial"/>
                <w:noProof/>
                <w:sz w:val="18"/>
                <w:szCs w:val="18"/>
              </w:rPr>
              <w:t>39</w:t>
            </w:r>
            <w:r w:rsidRPr="00625C1F">
              <w:rPr>
                <w:rFonts w:ascii="Arial" w:hAnsi="Arial" w:cs="Arial"/>
                <w:sz w:val="18"/>
                <w:szCs w:val="18"/>
              </w:rPr>
              <w:fldChar w:fldCharType="end"/>
            </w:r>
          </w:p>
          <w:p w14:paraId="1F0A6149" w14:textId="6E564F53" w:rsidR="00166FF1" w:rsidRDefault="00C30DFD" w:rsidP="00D53E97">
            <w:pPr>
              <w:pStyle w:val="Stopka"/>
              <w:rPr>
                <w:rFonts w:ascii="Arial Narrow" w:hAnsi="Arial Narrow"/>
                <w:sz w:val="20"/>
                <w:szCs w:val="20"/>
              </w:rPr>
            </w:pPr>
          </w:p>
        </w:sdtContent>
      </w:sdt>
    </w:sdtContent>
  </w:sdt>
  <w:p w14:paraId="7B38F97C" w14:textId="77777777" w:rsidR="00166FF1" w:rsidRDefault="00166F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62834" w14:textId="77777777" w:rsidR="00CE7F92" w:rsidRDefault="00CE7F92">
      <w:r>
        <w:separator/>
      </w:r>
    </w:p>
  </w:footnote>
  <w:footnote w:type="continuationSeparator" w:id="0">
    <w:p w14:paraId="671B8F52" w14:textId="77777777" w:rsidR="00CE7F92" w:rsidRDefault="00CE7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BBABF" w14:textId="77777777" w:rsidR="00166FF1" w:rsidRDefault="00166FF1">
    <w:pPr>
      <w:pStyle w:val="Nagwek"/>
      <w:spacing w:before="240"/>
      <w:ind w:left="2160" w:hanging="180"/>
      <w:jc w:val="center"/>
      <w:rPr>
        <w:rFonts w:ascii="Arial Narrow" w:hAnsi="Arial Narrow"/>
        <w:sz w:val="36"/>
        <w:szCs w:val="44"/>
      </w:rPr>
    </w:pPr>
    <w:r>
      <w:rPr>
        <w:rFonts w:ascii="Arial Narrow" w:hAnsi="Arial Narrow"/>
        <w:noProof/>
        <w:sz w:val="18"/>
      </w:rPr>
      <mc:AlternateContent>
        <mc:Choice Requires="wps">
          <w:drawing>
            <wp:anchor distT="0" distB="0" distL="114300" distR="114300" simplePos="0" relativeHeight="251656192" behindDoc="0" locked="0" layoutInCell="1" allowOverlap="1" wp14:anchorId="16CDD2F4" wp14:editId="71228965">
              <wp:simplePos x="0" y="0"/>
              <wp:positionH relativeFrom="column">
                <wp:posOffset>1270</wp:posOffset>
              </wp:positionH>
              <wp:positionV relativeFrom="paragraph">
                <wp:posOffset>805180</wp:posOffset>
              </wp:positionV>
              <wp:extent cx="278130" cy="0"/>
              <wp:effectExtent l="0" t="0" r="0" b="0"/>
              <wp:wrapNone/>
              <wp:docPr id="5" name="Łącznik prosty 178"/>
              <wp:cNvGraphicFramePr/>
              <a:graphic xmlns:a="http://schemas.openxmlformats.org/drawingml/2006/main">
                <a:graphicData uri="http://schemas.microsoft.com/office/word/2010/wordprocessingShape">
                  <wps:wsp>
                    <wps:cNvCnPr/>
                    <wps:spPr>
                      <a:xfrm flipH="1" flipV="1">
                        <a:off x="0" y="0"/>
                        <a:ext cx="27813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DD59066" id="Łącznik prosty 178" o:spid="_x0000_s1026" style="position:absolute;flip:x y;z-index:251656192;visibility:visible;mso-wrap-style:square;mso-wrap-distance-left:9pt;mso-wrap-distance-top:0;mso-wrap-distance-right:9pt;mso-wrap-distance-bottom:0;mso-position-horizontal:absolute;mso-position-horizontal-relative:text;mso-position-vertical:absolute;mso-position-vertical-relative:text" from=".1pt,63.4pt" to="22pt,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" strokecolor="#5b9bd5" strokeweight=".5pt">
              <v:stroke joinstyle="miter"/>
            </v:line>
          </w:pict>
        </mc:Fallback>
      </mc:AlternateContent>
    </w:r>
    <w:r>
      <w:rPr>
        <w:rFonts w:ascii="Arial Narrow" w:hAnsi="Arial Narrow"/>
        <w:noProof/>
        <w:sz w:val="18"/>
      </w:rPr>
      <mc:AlternateContent>
        <mc:Choice Requires="wps">
          <w:drawing>
            <wp:anchor distT="0" distB="0" distL="114300" distR="114300" simplePos="0" relativeHeight="251658240" behindDoc="0" locked="0" layoutInCell="1" allowOverlap="1" wp14:anchorId="54FDCEB8" wp14:editId="27F03965">
              <wp:simplePos x="0" y="0"/>
              <wp:positionH relativeFrom="column">
                <wp:posOffset>1118235</wp:posOffset>
              </wp:positionH>
              <wp:positionV relativeFrom="paragraph">
                <wp:posOffset>804545</wp:posOffset>
              </wp:positionV>
              <wp:extent cx="5053965" cy="2540"/>
              <wp:effectExtent l="0" t="0" r="0" b="0"/>
              <wp:wrapNone/>
              <wp:docPr id="4" name="Łącznik prosty 179"/>
              <wp:cNvGraphicFramePr/>
              <a:graphic xmlns:a="http://schemas.openxmlformats.org/drawingml/2006/main">
                <a:graphicData uri="http://schemas.microsoft.com/office/word/2010/wordprocessingShape">
                  <wps:wsp>
                    <wps:cNvCnPr/>
                    <wps:spPr>
                      <a:xfrm>
                        <a:off x="0" y="0"/>
                        <a:ext cx="5053965" cy="254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16DF376E" id="Łącznik prosty 179"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88.05pt,63.35pt" to="486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" strokecolor="#5b9bd5" strokeweight=".5pt">
              <v:stroke joinstyle="miter"/>
            </v:line>
          </w:pict>
        </mc:Fallback>
      </mc:AlternateContent>
    </w:r>
    <w:r>
      <w:rPr>
        <w:rFonts w:ascii="Arial Narrow" w:hAnsi="Arial Narrow"/>
        <w:noProof/>
        <w:sz w:val="18"/>
      </w:rPr>
      <mc:AlternateContent>
        <mc:Choice Requires="wps">
          <w:drawing>
            <wp:anchor distT="0" distB="0" distL="114300" distR="114300" simplePos="0" relativeHeight="251660288" behindDoc="0" locked="0" layoutInCell="1" allowOverlap="1" wp14:anchorId="45D69548" wp14:editId="5429D0D5">
              <wp:simplePos x="0" y="0"/>
              <wp:positionH relativeFrom="column">
                <wp:posOffset>280035</wp:posOffset>
              </wp:positionH>
              <wp:positionV relativeFrom="paragraph">
                <wp:posOffset>387985</wp:posOffset>
              </wp:positionV>
              <wp:extent cx="838200" cy="838200"/>
              <wp:effectExtent l="4445" t="0" r="8255" b="12700"/>
              <wp:wrapNone/>
              <wp:docPr id="1" name="Łuk 180"/>
              <wp:cNvGraphicFramePr/>
              <a:graphic xmlns:a="http://schemas.openxmlformats.org/drawingml/2006/main">
                <a:graphicData uri="http://schemas.microsoft.com/office/word/2010/wordprocessingShape">
                  <wps:wsp>
                    <wps:cNvSpPr/>
                    <wps:spPr>
                      <a:xfrm>
                        <a:off x="0" y="0"/>
                        <a:ext cx="838200" cy="838200"/>
                      </a:xfrm>
                      <a:custGeom>
                        <a:avLst/>
                        <a:gdLst>
                          <a:gd name="A1" fmla="val 0"/>
                          <a:gd name="A2" fmla="val 0"/>
                          <a:gd name="A3" fmla="val 0"/>
                        </a:gdLst>
                        <a:ahLst/>
                        <a:cxnLst>
                          <a:cxn ang="0">
                            <a:pos x="838182" y="422980"/>
                          </a:cxn>
                          <a:cxn ang="0">
                            <a:pos x="417791" y="838198"/>
                          </a:cxn>
                          <a:cxn ang="0">
                            <a:pos x="2" y="420362"/>
                          </a:cxn>
                        </a:cxnLst>
                        <a:rect l="0" t="0" r="0" b="0"/>
                        <a:pathLst>
                          <a:path w="838200" h="838200" stroke="0">
                            <a:moveTo>
                              <a:pt x="838182" y="422980"/>
                            </a:moveTo>
                            <a:cubicBezTo>
                              <a:pt x="836048" y="653429"/>
                              <a:pt x="648249" y="838917"/>
                              <a:pt x="417791" y="838198"/>
                            </a:cubicBezTo>
                            <a:cubicBezTo>
                              <a:pt x="187333" y="837478"/>
                              <a:pt x="696" y="650820"/>
                              <a:pt x="2" y="420362"/>
                            </a:cubicBezTo>
                            <a:lnTo>
                              <a:pt x="419100" y="419100"/>
                            </a:lnTo>
                            <a:lnTo>
                              <a:pt x="838182" y="422980"/>
                            </a:lnTo>
                            <a:close/>
                          </a:path>
                          <a:path w="838200" h="838200" fill="none">
                            <a:moveTo>
                              <a:pt x="838182" y="422980"/>
                            </a:moveTo>
                            <a:cubicBezTo>
                              <a:pt x="836048" y="653429"/>
                              <a:pt x="648249" y="838917"/>
                              <a:pt x="417791" y="838198"/>
                            </a:cubicBezTo>
                            <a:cubicBezTo>
                              <a:pt x="187333" y="837478"/>
                              <a:pt x="696" y="650820"/>
                              <a:pt x="2" y="420362"/>
                            </a:cubicBezTo>
                          </a:path>
                        </a:pathLst>
                      </a:custGeom>
                      <a:noFill/>
                      <a:ln w="6350" cap="flat" cmpd="sng">
                        <a:solidFill>
                          <a:srgbClr val="5B9BD5"/>
                        </a:solidFill>
                        <a:prstDash val="solid"/>
                        <a:miter/>
                        <a:headEnd type="none" w="med" len="med"/>
                        <a:tailEnd type="none" w="med" len="med"/>
                      </a:ln>
                    </wps:spPr>
                    <wps:bodyPr anchor="ctr" upright="1"/>
                  </wps:wsp>
                </a:graphicData>
              </a:graphic>
            </wp:anchor>
          </w:drawing>
        </mc:Choice>
        <mc:Fallback>
          <w:pict>
            <v:shape w14:anchorId="75FBF23F" id="Łuk 180" o:spid="_x0000_s1026" style="position:absolute;margin-left:22.05pt;margin-top:30.55pt;width:66pt;height:66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838200,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" path="m838182,422980nsc836048,653429,648249,838917,417791,838198,187333,837478,696,650820,2,420362r419098,-1262l838182,422980xem838182,422980nfc836048,653429,648249,838917,417791,838198,187333,837478,696,650820,2,420362e" filled="f" strokecolor="#5b9bd5" strokeweight=".5pt">
              <v:stroke joinstyle="miter"/>
              <v:path arrowok="t" o:connecttype="custom" o:connectlocs="838182,422980;417791,838198;2,420362" o:connectangles="0,0,0" textboxrect="0,0,838200,838200"/>
            </v:shape>
          </w:pict>
        </mc:Fallback>
      </mc:AlternateContent>
    </w:r>
    <w:r>
      <w:rPr>
        <w:rFonts w:ascii="Arial Narrow" w:hAnsi="Arial Narrow"/>
        <w:noProof/>
        <w:sz w:val="18"/>
      </w:rPr>
      <w:drawing>
        <wp:anchor distT="0" distB="0" distL="114300" distR="114300" simplePos="0" relativeHeight="251654144" behindDoc="0" locked="0" layoutInCell="1" allowOverlap="1" wp14:anchorId="633D67E0" wp14:editId="45C6D6D0">
          <wp:simplePos x="0" y="0"/>
          <wp:positionH relativeFrom="column">
            <wp:posOffset>255270</wp:posOffset>
          </wp:positionH>
          <wp:positionV relativeFrom="paragraph">
            <wp:posOffset>6985</wp:posOffset>
          </wp:positionV>
          <wp:extent cx="887730" cy="1083310"/>
          <wp:effectExtent l="19050" t="0" r="762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319"/>
                  <pic:cNvPicPr>
                    <a:picLocks noChangeAspect="1" noChangeArrowheads="1"/>
                  </pic:cNvPicPr>
                </pic:nvPicPr>
                <pic:blipFill>
                  <a:blip r:embed="rId1"/>
                  <a:srcRect/>
                  <a:stretch>
                    <a:fillRect/>
                  </a:stretch>
                </pic:blipFill>
                <pic:spPr>
                  <a:xfrm>
                    <a:off x="0" y="0"/>
                    <a:ext cx="887730" cy="1083310"/>
                  </a:xfrm>
                  <a:prstGeom prst="rect">
                    <a:avLst/>
                  </a:prstGeom>
                  <a:noFill/>
                  <a:ln w="9525">
                    <a:noFill/>
                    <a:miter lim="800000"/>
                    <a:headEnd/>
                    <a:tailEnd/>
                  </a:ln>
                </pic:spPr>
              </pic:pic>
            </a:graphicData>
          </a:graphic>
        </wp:anchor>
      </w:drawing>
    </w:r>
    <w:r>
      <w:rPr>
        <w:rFonts w:ascii="Arial Narrow" w:hAnsi="Arial Narrow"/>
        <w:color w:val="002060"/>
        <w:sz w:val="36"/>
        <w:szCs w:val="44"/>
      </w:rPr>
      <w:t xml:space="preserve">Gmina </w:t>
    </w:r>
    <w:r>
      <w:rPr>
        <w:rFonts w:ascii="Arial Narrow" w:hAnsi="Arial Narrow"/>
        <w:b/>
        <w:color w:val="002060"/>
        <w:sz w:val="36"/>
        <w:szCs w:val="44"/>
      </w:rPr>
      <w:t>Murowana Goślina</w:t>
    </w:r>
  </w:p>
  <w:p w14:paraId="3B77FE7D" w14:textId="77777777" w:rsidR="00166FF1" w:rsidRDefault="00166FF1">
    <w:pPr>
      <w:jc w:val="right"/>
      <w:rPr>
        <w:rFonts w:ascii="Arial" w:hAnsi="Arial" w:cs="Arial"/>
        <w:sz w:val="20"/>
        <w:szCs w:val="20"/>
      </w:rPr>
    </w:pPr>
  </w:p>
  <w:p w14:paraId="056AD7BB" w14:textId="77777777" w:rsidR="00166FF1" w:rsidRDefault="00166FF1">
    <w:pPr>
      <w:jc w:val="right"/>
      <w:rPr>
        <w:rFonts w:ascii="Arial" w:hAnsi="Arial" w:cs="Arial"/>
        <w:sz w:val="20"/>
        <w:szCs w:val="20"/>
      </w:rPr>
    </w:pPr>
  </w:p>
  <w:p w14:paraId="6EE2DDFF" w14:textId="77777777" w:rsidR="00166FF1" w:rsidRDefault="00166FF1">
    <w:pPr>
      <w:jc w:val="right"/>
      <w:rPr>
        <w:rFonts w:ascii="Arial" w:hAnsi="Arial" w:cs="Arial"/>
        <w:sz w:val="20"/>
        <w:szCs w:val="20"/>
      </w:rPr>
    </w:pPr>
  </w:p>
  <w:p w14:paraId="106B8144" w14:textId="77777777" w:rsidR="00166FF1" w:rsidRDefault="00166FF1">
    <w:pPr>
      <w:jc w:val="right"/>
      <w:rPr>
        <w:rFonts w:ascii="Arial" w:hAnsi="Arial" w:cs="Arial"/>
        <w:sz w:val="20"/>
        <w:szCs w:val="20"/>
      </w:rPr>
    </w:pPr>
  </w:p>
  <w:p w14:paraId="074ACA79" w14:textId="77777777" w:rsidR="00166FF1" w:rsidRDefault="00166FF1">
    <w:pPr>
      <w:jc w:val="right"/>
    </w:pPr>
    <w:r>
      <w:rPr>
        <w:rFonts w:ascii="Arial" w:hAnsi="Arial" w:cs="Arial"/>
        <w:sz w:val="20"/>
        <w:szCs w:val="20"/>
      </w:rPr>
      <w:t>Załącznik nr 2 do SIWZ</w:t>
    </w:r>
  </w:p>
  <w:p w14:paraId="5B464358" w14:textId="77777777" w:rsidR="00166FF1" w:rsidRDefault="00166FF1">
    <w:pPr>
      <w:pStyle w:val="Nagwek"/>
    </w:pPr>
  </w:p>
  <w:p w14:paraId="65D0F68C" w14:textId="77777777" w:rsidR="00166FF1" w:rsidRDefault="00166FF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A4D77" w14:textId="77777777" w:rsidR="00166FF1" w:rsidRDefault="00166FF1">
    <w:pPr>
      <w:pStyle w:val="Nagwek"/>
      <w:spacing w:before="240"/>
      <w:rPr>
        <w:rFonts w:ascii="Arial Narrow" w:hAnsi="Arial Narrow"/>
        <w:color w:val="002060"/>
        <w:sz w:val="12"/>
        <w:szCs w:val="12"/>
      </w:rPr>
    </w:pPr>
  </w:p>
  <w:p w14:paraId="5715EB3D" w14:textId="77777777" w:rsidR="00166FF1" w:rsidRDefault="00166FF1" w:rsidP="00B4233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AE7E8EBC"/>
    <w:lvl w:ilvl="0">
      <w:start w:val="1"/>
      <w:numFmt w:val="bullet"/>
      <w:pStyle w:val="Listapunktowana4"/>
      <w:lvlText w:val=""/>
      <w:lvlJc w:val="left"/>
      <w:pPr>
        <w:tabs>
          <w:tab w:val="left" w:pos="1209"/>
        </w:tabs>
        <w:ind w:left="1209" w:hanging="360"/>
      </w:pPr>
      <w:rPr>
        <w:rFonts w:ascii="Symbol" w:hAnsi="Symbol" w:hint="default"/>
      </w:rPr>
    </w:lvl>
  </w:abstractNum>
  <w:abstractNum w:abstractNumId="1" w15:restartNumberingAfterBreak="0">
    <w:nsid w:val="FFFFFF83"/>
    <w:multiLevelType w:val="singleLevel"/>
    <w:tmpl w:val="C6E0013C"/>
    <w:lvl w:ilvl="0">
      <w:start w:val="1"/>
      <w:numFmt w:val="bullet"/>
      <w:pStyle w:val="Listapunktowana2"/>
      <w:lvlText w:val=""/>
      <w:lvlJc w:val="left"/>
      <w:pPr>
        <w:tabs>
          <w:tab w:val="left" w:pos="643"/>
        </w:tabs>
        <w:ind w:left="643" w:hanging="360"/>
      </w:pPr>
      <w:rPr>
        <w:rFonts w:ascii="Symbol" w:hAnsi="Symbol" w:hint="default"/>
      </w:rPr>
    </w:lvl>
  </w:abstractNum>
  <w:abstractNum w:abstractNumId="2" w15:restartNumberingAfterBreak="0">
    <w:nsid w:val="00000007"/>
    <w:multiLevelType w:val="multilevel"/>
    <w:tmpl w:val="00000007"/>
    <w:name w:val="WW8Num7"/>
    <w:lvl w:ilvl="0">
      <w:start w:val="1"/>
      <w:numFmt w:val="decimal"/>
      <w:lvlText w:val="%1."/>
      <w:lvlJc w:val="left"/>
      <w:pPr>
        <w:tabs>
          <w:tab w:val="num" w:pos="0"/>
        </w:tabs>
        <w:ind w:left="780" w:hanging="360"/>
      </w:pPr>
      <w:rPr>
        <w:rFonts w:ascii="Calibri" w:hAnsi="Calibri" w:cs="Calibri"/>
        <w:color w:val="auto"/>
        <w:sz w:val="22"/>
        <w:szCs w:val="22"/>
        <w:lang w:val="pl-PL"/>
      </w:r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3" w15:restartNumberingAfterBreak="0">
    <w:nsid w:val="0073793E"/>
    <w:multiLevelType w:val="multilevel"/>
    <w:tmpl w:val="4852E4A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1484B15"/>
    <w:multiLevelType w:val="multilevel"/>
    <w:tmpl w:val="F39AF240"/>
    <w:lvl w:ilvl="0">
      <w:start w:val="1"/>
      <w:numFmt w:val="lowerLetter"/>
      <w:lvlText w:val="%1)"/>
      <w:lvlJc w:val="left"/>
      <w:pPr>
        <w:tabs>
          <w:tab w:val="left" w:pos="340"/>
        </w:tabs>
        <w:ind w:left="397" w:hanging="397"/>
      </w:pPr>
      <w:rPr>
        <w:rFonts w:ascii="Arial" w:hAnsi="Arial" w:cs="Arial" w:hint="default"/>
        <w:color w:val="000000"/>
        <w:sz w:val="24"/>
        <w:szCs w:val="24"/>
      </w:rPr>
    </w:lvl>
    <w:lvl w:ilvl="1">
      <w:start w:val="1"/>
      <w:numFmt w:val="bullet"/>
      <w:lvlText w:val=""/>
      <w:lvlJc w:val="left"/>
      <w:pPr>
        <w:tabs>
          <w:tab w:val="left" w:pos="1363"/>
        </w:tabs>
        <w:ind w:left="1363" w:hanging="283"/>
      </w:pPr>
      <w:rPr>
        <w:rFonts w:ascii="Symbol" w:hAnsi="Symbol" w:hint="default"/>
        <w:sz w:val="24"/>
      </w:rPr>
    </w:lvl>
    <w:lvl w:ilvl="2">
      <w:start w:val="1"/>
      <w:numFmt w:val="lowerLetter"/>
      <w:lvlText w:val="%3)"/>
      <w:lvlJc w:val="left"/>
      <w:pPr>
        <w:tabs>
          <w:tab w:val="left" w:pos="2340"/>
        </w:tabs>
        <w:ind w:left="2340" w:hanging="36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028E1E56"/>
    <w:multiLevelType w:val="hybridMultilevel"/>
    <w:tmpl w:val="2604B6B8"/>
    <w:lvl w:ilvl="0" w:tplc="DD4077F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A51333"/>
    <w:multiLevelType w:val="multilevel"/>
    <w:tmpl w:val="74F8E2EE"/>
    <w:lvl w:ilvl="0">
      <w:start w:val="1"/>
      <w:numFmt w:val="bullet"/>
      <w:lvlText w:val=""/>
      <w:lvlJc w:val="left"/>
      <w:pPr>
        <w:tabs>
          <w:tab w:val="left" w:pos="360"/>
        </w:tabs>
        <w:ind w:left="360" w:hanging="360"/>
      </w:pPr>
      <w:rPr>
        <w:rFonts w:ascii="Symbol" w:hAnsi="Symbol" w:hint="default"/>
      </w:rPr>
    </w:lvl>
    <w:lvl w:ilvl="1">
      <w:start w:val="1"/>
      <w:numFmt w:val="bullet"/>
      <w:lvlText w:val="-"/>
      <w:lvlJc w:val="left"/>
      <w:pPr>
        <w:tabs>
          <w:tab w:val="left" w:pos="2007"/>
        </w:tabs>
      </w:pPr>
      <w:rPr>
        <w:rFonts w:ascii="Symbol" w:hAnsi="Symbol"/>
      </w:rPr>
    </w:lvl>
    <w:lvl w:ilvl="2">
      <w:start w:val="1"/>
      <w:numFmt w:val="lowerRoman"/>
      <w:lvlText w:val="%3."/>
      <w:lvlJc w:val="right"/>
      <w:pPr>
        <w:tabs>
          <w:tab w:val="left" w:pos="2727"/>
        </w:tabs>
      </w:pPr>
    </w:lvl>
    <w:lvl w:ilvl="3">
      <w:start w:val="1"/>
      <w:numFmt w:val="decimal"/>
      <w:lvlText w:val="%4."/>
      <w:lvlJc w:val="left"/>
      <w:pPr>
        <w:tabs>
          <w:tab w:val="left" w:pos="3447"/>
        </w:tabs>
      </w:pPr>
    </w:lvl>
    <w:lvl w:ilvl="4">
      <w:start w:val="1"/>
      <w:numFmt w:val="lowerLetter"/>
      <w:lvlText w:val="%5."/>
      <w:lvlJc w:val="left"/>
      <w:pPr>
        <w:tabs>
          <w:tab w:val="left" w:pos="4167"/>
        </w:tabs>
      </w:pPr>
    </w:lvl>
    <w:lvl w:ilvl="5">
      <w:start w:val="1"/>
      <w:numFmt w:val="lowerRoman"/>
      <w:lvlText w:val="%6."/>
      <w:lvlJc w:val="right"/>
      <w:pPr>
        <w:tabs>
          <w:tab w:val="left" w:pos="4887"/>
        </w:tabs>
      </w:pPr>
    </w:lvl>
    <w:lvl w:ilvl="6">
      <w:start w:val="1"/>
      <w:numFmt w:val="decimal"/>
      <w:lvlText w:val="%7."/>
      <w:lvlJc w:val="left"/>
      <w:pPr>
        <w:tabs>
          <w:tab w:val="left" w:pos="5607"/>
        </w:tabs>
      </w:pPr>
      <w:rPr>
        <w:b w:val="0"/>
        <w:bCs w:val="0"/>
        <w:color w:val="auto"/>
      </w:rPr>
    </w:lvl>
    <w:lvl w:ilvl="7">
      <w:start w:val="1"/>
      <w:numFmt w:val="lowerLetter"/>
      <w:lvlText w:val="%8."/>
      <w:lvlJc w:val="left"/>
      <w:pPr>
        <w:tabs>
          <w:tab w:val="left" w:pos="6327"/>
        </w:tabs>
      </w:pPr>
    </w:lvl>
    <w:lvl w:ilvl="8">
      <w:start w:val="1"/>
      <w:numFmt w:val="lowerRoman"/>
      <w:lvlText w:val="%9."/>
      <w:lvlJc w:val="right"/>
      <w:pPr>
        <w:tabs>
          <w:tab w:val="left" w:pos="7047"/>
        </w:tabs>
      </w:pPr>
    </w:lvl>
  </w:abstractNum>
  <w:abstractNum w:abstractNumId="7" w15:restartNumberingAfterBreak="0">
    <w:nsid w:val="03452A06"/>
    <w:multiLevelType w:val="multilevel"/>
    <w:tmpl w:val="03452A06"/>
    <w:lvl w:ilvl="0">
      <w:start w:val="1"/>
      <w:numFmt w:val="decimal"/>
      <w:lvlText w:val="%1."/>
      <w:lvlJc w:val="left"/>
      <w:pPr>
        <w:tabs>
          <w:tab w:val="left" w:pos="360"/>
        </w:tabs>
        <w:ind w:left="360" w:hanging="360"/>
      </w:pPr>
      <w:rPr>
        <w:rFonts w:hint="default"/>
        <w:b w:val="0"/>
        <w:strike w:val="0"/>
        <w:color w:val="auto"/>
      </w:rPr>
    </w:lvl>
    <w:lvl w:ilvl="1">
      <w:start w:val="1"/>
      <w:numFmt w:val="bullet"/>
      <w:lvlText w:val=""/>
      <w:lvlJc w:val="left"/>
      <w:pPr>
        <w:tabs>
          <w:tab w:val="left" w:pos="1080"/>
        </w:tabs>
        <w:ind w:left="1080" w:hanging="360"/>
      </w:pPr>
      <w:rPr>
        <w:rFonts w:ascii="Symbol" w:hAnsi="Symbol" w:hint="default"/>
        <w:strike w:val="0"/>
      </w:rPr>
    </w:lvl>
    <w:lvl w:ilvl="2">
      <w:start w:val="1"/>
      <w:numFmt w:val="lowerRoman"/>
      <w:lvlText w:val="%3."/>
      <w:lvlJc w:val="right"/>
      <w:pPr>
        <w:tabs>
          <w:tab w:val="left" w:pos="1800"/>
        </w:tabs>
        <w:ind w:left="1800" w:hanging="180"/>
      </w:pPr>
      <w:rPr>
        <w:rFonts w:cs="Times New Roman"/>
      </w:rPr>
    </w:lvl>
    <w:lvl w:ilvl="3">
      <w:start w:val="1"/>
      <w:numFmt w:val="decimal"/>
      <w:lvlText w:val="%4."/>
      <w:lvlJc w:val="left"/>
      <w:pPr>
        <w:tabs>
          <w:tab w:val="left" w:pos="2520"/>
        </w:tabs>
        <w:ind w:left="2520" w:hanging="360"/>
      </w:pPr>
      <w:rPr>
        <w:rFonts w:cs="Times New Roman"/>
      </w:rPr>
    </w:lvl>
    <w:lvl w:ilvl="4">
      <w:start w:val="1"/>
      <w:numFmt w:val="lowerLetter"/>
      <w:lvlText w:val="%5."/>
      <w:lvlJc w:val="left"/>
      <w:pPr>
        <w:tabs>
          <w:tab w:val="left" w:pos="3240"/>
        </w:tabs>
        <w:ind w:left="3240" w:hanging="360"/>
      </w:pPr>
      <w:rPr>
        <w:rFonts w:cs="Times New Roman"/>
      </w:rPr>
    </w:lvl>
    <w:lvl w:ilvl="5">
      <w:start w:val="1"/>
      <w:numFmt w:val="lowerRoman"/>
      <w:lvlText w:val="%6."/>
      <w:lvlJc w:val="right"/>
      <w:pPr>
        <w:tabs>
          <w:tab w:val="left" w:pos="3960"/>
        </w:tabs>
        <w:ind w:left="3960" w:hanging="180"/>
      </w:pPr>
      <w:rPr>
        <w:rFonts w:cs="Times New Roman"/>
      </w:rPr>
    </w:lvl>
    <w:lvl w:ilvl="6">
      <w:start w:val="1"/>
      <w:numFmt w:val="decimal"/>
      <w:lvlText w:val="%7."/>
      <w:lvlJc w:val="left"/>
      <w:pPr>
        <w:tabs>
          <w:tab w:val="left" w:pos="4680"/>
        </w:tabs>
        <w:ind w:left="4680" w:hanging="360"/>
      </w:pPr>
      <w:rPr>
        <w:rFonts w:cs="Times New Roman"/>
      </w:rPr>
    </w:lvl>
    <w:lvl w:ilvl="7">
      <w:start w:val="1"/>
      <w:numFmt w:val="lowerLetter"/>
      <w:lvlText w:val="%8."/>
      <w:lvlJc w:val="left"/>
      <w:pPr>
        <w:tabs>
          <w:tab w:val="left" w:pos="5400"/>
        </w:tabs>
        <w:ind w:left="5400" w:hanging="360"/>
      </w:pPr>
      <w:rPr>
        <w:rFonts w:cs="Times New Roman"/>
      </w:rPr>
    </w:lvl>
    <w:lvl w:ilvl="8">
      <w:start w:val="1"/>
      <w:numFmt w:val="lowerRoman"/>
      <w:lvlText w:val="%9."/>
      <w:lvlJc w:val="right"/>
      <w:pPr>
        <w:tabs>
          <w:tab w:val="left" w:pos="6120"/>
        </w:tabs>
        <w:ind w:left="6120" w:hanging="180"/>
      </w:pPr>
      <w:rPr>
        <w:rFonts w:cs="Times New Roman"/>
      </w:rPr>
    </w:lvl>
  </w:abstractNum>
  <w:abstractNum w:abstractNumId="8" w15:restartNumberingAfterBreak="0">
    <w:nsid w:val="03AB629C"/>
    <w:multiLevelType w:val="hybridMultilevel"/>
    <w:tmpl w:val="C75243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2E2D30"/>
    <w:multiLevelType w:val="hybridMultilevel"/>
    <w:tmpl w:val="67046D3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867017D"/>
    <w:multiLevelType w:val="multilevel"/>
    <w:tmpl w:val="DC94ACA8"/>
    <w:lvl w:ilvl="0">
      <w:start w:val="1"/>
      <w:numFmt w:val="lowerLetter"/>
      <w:lvlText w:val="%1)"/>
      <w:lvlJc w:val="left"/>
      <w:pPr>
        <w:ind w:left="1080" w:hanging="360"/>
      </w:pPr>
      <w:rPr>
        <w:rFonts w:hint="default"/>
        <w:b w:val="0"/>
        <w:i w:val="0"/>
        <w:sz w:val="22"/>
        <w:szCs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09872239"/>
    <w:multiLevelType w:val="multilevel"/>
    <w:tmpl w:val="BD18CFEC"/>
    <w:lvl w:ilvl="0">
      <w:start w:val="1"/>
      <w:numFmt w:val="decimal"/>
      <w:lvlText w:val="%1."/>
      <w:lvlJc w:val="left"/>
      <w:pPr>
        <w:tabs>
          <w:tab w:val="left" w:pos="340"/>
        </w:tabs>
        <w:ind w:left="397" w:hanging="397"/>
      </w:pPr>
      <w:rPr>
        <w:rFonts w:ascii="Arial" w:hAnsi="Arial" w:cs="Arial" w:hint="default"/>
        <w:b w:val="0"/>
        <w:b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F152E6"/>
    <w:multiLevelType w:val="multilevel"/>
    <w:tmpl w:val="0BF152E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3" w15:restartNumberingAfterBreak="0">
    <w:nsid w:val="0CA846E6"/>
    <w:multiLevelType w:val="multilevel"/>
    <w:tmpl w:val="0CA846E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152" w:hanging="432"/>
      </w:pPr>
      <w:rPr>
        <w:rFonts w:ascii="Segoe UI" w:eastAsia="Times New Roman" w:hAnsi="Segoe UI" w:cs="Segoe UI" w:hint="default"/>
      </w:rPr>
    </w:lvl>
    <w:lvl w:ilvl="2">
      <w:start w:val="1"/>
      <w:numFmt w:val="lowerLetter"/>
      <w:lvlText w:val="%3)"/>
      <w:lvlJc w:val="left"/>
      <w:pPr>
        <w:tabs>
          <w:tab w:val="left" w:pos="1800"/>
        </w:tabs>
        <w:ind w:left="1584" w:hanging="504"/>
      </w:pPr>
      <w:rPr>
        <w:rFonts w:ascii="Century Gothic" w:eastAsia="Times New Roman" w:hAnsi="Century Gothic" w:cs="TTE1258198t00"/>
      </w:rPr>
    </w:lvl>
    <w:lvl w:ilvl="3">
      <w:start w:val="1"/>
      <w:numFmt w:val="decimal"/>
      <w:lvlText w:val="%1.%2.%3.%4."/>
      <w:lvlJc w:val="left"/>
      <w:pPr>
        <w:tabs>
          <w:tab w:val="left" w:pos="2520"/>
        </w:tabs>
        <w:ind w:left="2088" w:hanging="648"/>
      </w:pPr>
    </w:lvl>
    <w:lvl w:ilvl="4">
      <w:start w:val="1"/>
      <w:numFmt w:val="decimal"/>
      <w:lvlText w:val="%1.%2.%3.%4.%5."/>
      <w:lvlJc w:val="left"/>
      <w:pPr>
        <w:tabs>
          <w:tab w:val="left" w:pos="3240"/>
        </w:tabs>
        <w:ind w:left="2592" w:hanging="792"/>
      </w:pPr>
    </w:lvl>
    <w:lvl w:ilvl="5">
      <w:start w:val="1"/>
      <w:numFmt w:val="decimal"/>
      <w:lvlText w:val="%1.%2.%3.%4.%5.%6."/>
      <w:lvlJc w:val="left"/>
      <w:pPr>
        <w:tabs>
          <w:tab w:val="left" w:pos="3600"/>
        </w:tabs>
        <w:ind w:left="3096" w:hanging="936"/>
      </w:pPr>
    </w:lvl>
    <w:lvl w:ilvl="6">
      <w:start w:val="1"/>
      <w:numFmt w:val="decimal"/>
      <w:lvlText w:val="%1.%2.%3.%4.%5.%6.%7."/>
      <w:lvlJc w:val="left"/>
      <w:pPr>
        <w:tabs>
          <w:tab w:val="left" w:pos="4320"/>
        </w:tabs>
        <w:ind w:left="3600" w:hanging="1080"/>
      </w:pPr>
    </w:lvl>
    <w:lvl w:ilvl="7">
      <w:start w:val="1"/>
      <w:numFmt w:val="decimal"/>
      <w:lvlText w:val="%1.%2.%3.%4.%5.%6.%7.%8."/>
      <w:lvlJc w:val="left"/>
      <w:pPr>
        <w:tabs>
          <w:tab w:val="left" w:pos="5040"/>
        </w:tabs>
        <w:ind w:left="4104" w:hanging="1224"/>
      </w:pPr>
    </w:lvl>
    <w:lvl w:ilvl="8">
      <w:start w:val="1"/>
      <w:numFmt w:val="decimal"/>
      <w:lvlText w:val="%1.%2.%3.%4.%5.%6.%7.%8.%9."/>
      <w:lvlJc w:val="left"/>
      <w:pPr>
        <w:tabs>
          <w:tab w:val="left" w:pos="5400"/>
        </w:tabs>
        <w:ind w:left="4680" w:hanging="1440"/>
      </w:pPr>
    </w:lvl>
  </w:abstractNum>
  <w:abstractNum w:abstractNumId="14" w15:restartNumberingAfterBreak="0">
    <w:nsid w:val="0D536DB9"/>
    <w:multiLevelType w:val="hybridMultilevel"/>
    <w:tmpl w:val="1AFA2FAA"/>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11576F29"/>
    <w:multiLevelType w:val="multilevel"/>
    <w:tmpl w:val="9DEE505C"/>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24E5F44"/>
    <w:multiLevelType w:val="hybridMultilevel"/>
    <w:tmpl w:val="0F6AB29A"/>
    <w:lvl w:ilvl="0" w:tplc="22F476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2E57C50"/>
    <w:multiLevelType w:val="hybridMultilevel"/>
    <w:tmpl w:val="B4E4277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C10C22"/>
    <w:multiLevelType w:val="multilevel"/>
    <w:tmpl w:val="16C10C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8663B49"/>
    <w:multiLevelType w:val="multilevel"/>
    <w:tmpl w:val="2F22A7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18AD5C88"/>
    <w:multiLevelType w:val="multilevel"/>
    <w:tmpl w:val="59BCF726"/>
    <w:lvl w:ilvl="0">
      <w:start w:val="1"/>
      <w:numFmt w:val="upperRoman"/>
      <w:lvlText w:val="%1."/>
      <w:lvlJc w:val="left"/>
      <w:pPr>
        <w:tabs>
          <w:tab w:val="left" w:pos="0"/>
        </w:tabs>
        <w:ind w:left="0" w:firstLine="0"/>
      </w:pPr>
      <w:rPr>
        <w:rFonts w:hint="default"/>
        <w:b/>
        <w:i w:val="0"/>
        <w:caps/>
        <w:sz w:val="24"/>
        <w:szCs w:val="24"/>
      </w:rPr>
    </w:lvl>
    <w:lvl w:ilvl="1">
      <w:start w:val="1"/>
      <w:numFmt w:val="decimal"/>
      <w:lvlText w:val="%2."/>
      <w:lvlJc w:val="left"/>
      <w:pPr>
        <w:tabs>
          <w:tab w:val="left" w:pos="357"/>
        </w:tabs>
        <w:ind w:left="357" w:hanging="357"/>
      </w:pPr>
      <w:rPr>
        <w:rFonts w:hint="default"/>
        <w:b/>
        <w:i w:val="0"/>
        <w:caps w:val="0"/>
        <w:smallCaps w:val="0"/>
        <w:sz w:val="24"/>
        <w:szCs w:val="24"/>
      </w:rPr>
    </w:lvl>
    <w:lvl w:ilvl="2">
      <w:start w:val="1"/>
      <w:numFmt w:val="decimal"/>
      <w:lvlText w:val="%3)"/>
      <w:lvlJc w:val="left"/>
      <w:pPr>
        <w:tabs>
          <w:tab w:val="left" w:pos="1134"/>
        </w:tabs>
        <w:ind w:left="1134" w:hanging="777"/>
      </w:pPr>
      <w:rPr>
        <w:rFonts w:hint="default"/>
        <w:b/>
        <w:i w:val="0"/>
        <w:caps/>
        <w:sz w:val="24"/>
        <w:szCs w:val="24"/>
      </w:rPr>
    </w:lvl>
    <w:lvl w:ilvl="3">
      <w:start w:val="1"/>
      <w:numFmt w:val="lowerLetter"/>
      <w:lvlText w:val="%4)"/>
      <w:lvlJc w:val="left"/>
      <w:pPr>
        <w:tabs>
          <w:tab w:val="left" w:pos="1077"/>
        </w:tabs>
        <w:ind w:left="1077" w:hanging="357"/>
      </w:pPr>
      <w:rPr>
        <w:rFonts w:hint="default"/>
        <w:b w:val="0"/>
        <w:bCs/>
        <w:i w:val="0"/>
      </w:rPr>
    </w:lvl>
    <w:lvl w:ilvl="4">
      <w:start w:val="1"/>
      <w:numFmt w:val="bullet"/>
      <w:lvlText w:val=""/>
      <w:lvlJc w:val="left"/>
      <w:pPr>
        <w:tabs>
          <w:tab w:val="left" w:pos="1435"/>
        </w:tabs>
        <w:ind w:left="1435" w:hanging="358"/>
      </w:pPr>
      <w:rPr>
        <w:rFonts w:ascii="Wingdings" w:hAnsi="Wingdings" w:cs="Wingdings" w:hint="default"/>
        <w:b/>
        <w:i w:val="0"/>
      </w:rPr>
    </w:lvl>
    <w:lvl w:ilvl="5">
      <w:start w:val="1"/>
      <w:numFmt w:val="decimal"/>
      <w:lvlText w:val="%2.%3.%4.%5.%6."/>
      <w:lvlJc w:val="left"/>
      <w:pPr>
        <w:tabs>
          <w:tab w:val="left" w:pos="1701"/>
        </w:tabs>
        <w:ind w:left="0" w:firstLine="0"/>
      </w:pPr>
      <w:rPr>
        <w:rFonts w:hint="default"/>
      </w:rPr>
    </w:lvl>
    <w:lvl w:ilvl="6">
      <w:start w:val="1"/>
      <w:numFmt w:val="decimal"/>
      <w:lvlText w:val="%2.%3.%4.%5.%6.%7."/>
      <w:lvlJc w:val="left"/>
      <w:pPr>
        <w:tabs>
          <w:tab w:val="left" w:pos="1984"/>
        </w:tabs>
        <w:ind w:left="0" w:firstLine="0"/>
      </w:pPr>
      <w:rPr>
        <w:rFonts w:hint="default"/>
      </w:rPr>
    </w:lvl>
    <w:lvl w:ilvl="7">
      <w:start w:val="1"/>
      <w:numFmt w:val="decimal"/>
      <w:lvlText w:val="%2.%3.%4.%5.%6.%7.%8."/>
      <w:lvlJc w:val="left"/>
      <w:pPr>
        <w:tabs>
          <w:tab w:val="left" w:pos="2268"/>
        </w:tabs>
        <w:ind w:left="0" w:firstLine="0"/>
      </w:pPr>
      <w:rPr>
        <w:rFonts w:hint="default"/>
      </w:rPr>
    </w:lvl>
    <w:lvl w:ilvl="8">
      <w:start w:val="1"/>
      <w:numFmt w:val="decimal"/>
      <w:lvlText w:val="%2.%3.%4.%5.%6.%7.%8.%9."/>
      <w:lvlJc w:val="left"/>
      <w:pPr>
        <w:tabs>
          <w:tab w:val="left" w:pos="2551"/>
        </w:tabs>
        <w:ind w:left="0" w:firstLine="0"/>
      </w:pPr>
      <w:rPr>
        <w:rFonts w:hint="default"/>
      </w:rPr>
    </w:lvl>
  </w:abstractNum>
  <w:abstractNum w:abstractNumId="21" w15:restartNumberingAfterBreak="0">
    <w:nsid w:val="19866DA3"/>
    <w:multiLevelType w:val="multilevel"/>
    <w:tmpl w:val="1CEC10E0"/>
    <w:lvl w:ilvl="0">
      <w:start w:val="1"/>
      <w:numFmt w:val="decimal"/>
      <w:lvlText w:val="%1."/>
      <w:lvlJc w:val="left"/>
      <w:pPr>
        <w:ind w:left="720" w:hanging="360"/>
      </w:pPr>
      <w:rPr>
        <w:b w:val="0"/>
        <w:bCs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B54101C"/>
    <w:multiLevelType w:val="hybridMultilevel"/>
    <w:tmpl w:val="7330530E"/>
    <w:lvl w:ilvl="0" w:tplc="3A98536E">
      <w:start w:val="1"/>
      <w:numFmt w:val="lowerLetter"/>
      <w:lvlText w:val="%1)"/>
      <w:lvlJc w:val="left"/>
      <w:pPr>
        <w:ind w:left="720" w:hanging="360"/>
      </w:pPr>
      <w:rPr>
        <w:rFonts w:ascii="Arial" w:hAnsi="Arial" w:cs="Arial"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A45111"/>
    <w:multiLevelType w:val="multilevel"/>
    <w:tmpl w:val="AC4A0942"/>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1E2F2D95"/>
    <w:multiLevelType w:val="multilevel"/>
    <w:tmpl w:val="E744A85C"/>
    <w:lvl w:ilvl="0">
      <w:start w:val="4"/>
      <w:numFmt w:val="lowerLetter"/>
      <w:lvlText w:val="%1)"/>
      <w:lvlJc w:val="left"/>
      <w:pPr>
        <w:tabs>
          <w:tab w:val="num" w:pos="340"/>
        </w:tabs>
        <w:ind w:left="397" w:hanging="397"/>
      </w:pPr>
      <w:rPr>
        <w:rFonts w:ascii="Arial" w:hAnsi="Arial" w:cs="Arial" w:hint="default"/>
        <w:color w:val="000000"/>
        <w:sz w:val="24"/>
        <w:szCs w:val="24"/>
      </w:rPr>
    </w:lvl>
    <w:lvl w:ilvl="1">
      <w:start w:val="1"/>
      <w:numFmt w:val="bullet"/>
      <w:lvlText w:val=""/>
      <w:lvlJc w:val="left"/>
      <w:pPr>
        <w:tabs>
          <w:tab w:val="num" w:pos="1363"/>
        </w:tabs>
        <w:ind w:left="1363" w:hanging="283"/>
      </w:pPr>
      <w:rPr>
        <w:rFonts w:ascii="Symbol" w:hAnsi="Symbol" w:hint="default"/>
        <w:sz w:val="24"/>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1F676003"/>
    <w:multiLevelType w:val="hybridMultilevel"/>
    <w:tmpl w:val="9378F1F0"/>
    <w:lvl w:ilvl="0" w:tplc="43DA7968">
      <w:start w:val="1"/>
      <w:numFmt w:val="decimal"/>
      <w:pStyle w:val="Nagwek1"/>
      <w:lvlText w:val="%1."/>
      <w:lvlJc w:val="left"/>
      <w:pPr>
        <w:tabs>
          <w:tab w:val="num" w:pos="360"/>
        </w:tabs>
        <w:ind w:left="360" w:hanging="360"/>
      </w:pPr>
      <w:rPr>
        <w:rFonts w:hint="default"/>
      </w:rPr>
    </w:lvl>
    <w:lvl w:ilvl="1" w:tplc="04150005">
      <w:start w:val="1"/>
      <w:numFmt w:val="bullet"/>
      <w:lvlText w:val=""/>
      <w:lvlJc w:val="left"/>
      <w:pPr>
        <w:tabs>
          <w:tab w:val="num" w:pos="2523"/>
        </w:tabs>
        <w:ind w:left="2523" w:hanging="360"/>
      </w:pPr>
      <w:rPr>
        <w:rFonts w:ascii="Wingdings" w:hAnsi="Wingdings" w:hint="default"/>
      </w:rPr>
    </w:lvl>
    <w:lvl w:ilvl="2" w:tplc="C3BE00DC">
      <w:start w:val="1"/>
      <w:numFmt w:val="none"/>
      <w:lvlText w:val="8)"/>
      <w:lvlJc w:val="left"/>
      <w:pPr>
        <w:tabs>
          <w:tab w:val="num" w:pos="3423"/>
        </w:tabs>
        <w:ind w:left="3423" w:hanging="360"/>
      </w:pPr>
      <w:rPr>
        <w:rFonts w:hint="default"/>
      </w:rPr>
    </w:lvl>
    <w:lvl w:ilvl="3" w:tplc="38C08376">
      <w:start w:val="1"/>
      <w:numFmt w:val="decimal"/>
      <w:lvlText w:val="%4)"/>
      <w:lvlJc w:val="left"/>
      <w:pPr>
        <w:tabs>
          <w:tab w:val="num" w:pos="3963"/>
        </w:tabs>
        <w:ind w:left="3963" w:hanging="360"/>
      </w:pPr>
      <w:rPr>
        <w:rFonts w:hint="default"/>
        <w:b/>
        <w:color w:val="FF0000"/>
      </w:rPr>
    </w:lvl>
    <w:lvl w:ilvl="4" w:tplc="6F56C7E8">
      <w:start w:val="1"/>
      <w:numFmt w:val="decimal"/>
      <w:lvlText w:val="(%5)"/>
      <w:lvlJc w:val="left"/>
      <w:pPr>
        <w:tabs>
          <w:tab w:val="num" w:pos="1620"/>
        </w:tabs>
        <w:ind w:left="1620" w:hanging="720"/>
      </w:pPr>
      <w:rPr>
        <w:rFonts w:hint="default"/>
        <w:b/>
      </w:rPr>
    </w:lvl>
    <w:lvl w:ilvl="5" w:tplc="9FB0B8A6">
      <w:start w:val="4"/>
      <w:numFmt w:val="bullet"/>
      <w:lvlText w:val="-"/>
      <w:lvlJc w:val="left"/>
      <w:pPr>
        <w:tabs>
          <w:tab w:val="num" w:pos="5563"/>
        </w:tabs>
        <w:ind w:left="5563" w:hanging="340"/>
      </w:pPr>
      <w:rPr>
        <w:rFonts w:ascii="Verdana" w:hAnsi="Verdana" w:cs="Times New Roman" w:hint="default"/>
      </w:rPr>
    </w:lvl>
    <w:lvl w:ilvl="6" w:tplc="0415000F" w:tentative="1">
      <w:start w:val="1"/>
      <w:numFmt w:val="decimal"/>
      <w:lvlText w:val="%7."/>
      <w:lvlJc w:val="left"/>
      <w:pPr>
        <w:tabs>
          <w:tab w:val="num" w:pos="6123"/>
        </w:tabs>
        <w:ind w:left="6123" w:hanging="360"/>
      </w:pPr>
    </w:lvl>
    <w:lvl w:ilvl="7" w:tplc="04150019" w:tentative="1">
      <w:start w:val="1"/>
      <w:numFmt w:val="lowerLetter"/>
      <w:lvlText w:val="%8."/>
      <w:lvlJc w:val="left"/>
      <w:pPr>
        <w:tabs>
          <w:tab w:val="num" w:pos="6843"/>
        </w:tabs>
        <w:ind w:left="6843" w:hanging="360"/>
      </w:pPr>
    </w:lvl>
    <w:lvl w:ilvl="8" w:tplc="0415001B" w:tentative="1">
      <w:start w:val="1"/>
      <w:numFmt w:val="lowerRoman"/>
      <w:lvlText w:val="%9."/>
      <w:lvlJc w:val="right"/>
      <w:pPr>
        <w:tabs>
          <w:tab w:val="num" w:pos="7563"/>
        </w:tabs>
        <w:ind w:left="7563" w:hanging="180"/>
      </w:pPr>
    </w:lvl>
  </w:abstractNum>
  <w:abstractNum w:abstractNumId="26" w15:restartNumberingAfterBreak="0">
    <w:nsid w:val="240D3D25"/>
    <w:multiLevelType w:val="multilevel"/>
    <w:tmpl w:val="240D3D25"/>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5DF04BC"/>
    <w:multiLevelType w:val="multilevel"/>
    <w:tmpl w:val="4DE810E0"/>
    <w:lvl w:ilvl="0">
      <w:start w:val="1"/>
      <w:numFmt w:val="upperRoman"/>
      <w:lvlText w:val="%1."/>
      <w:lvlJc w:val="left"/>
      <w:pPr>
        <w:tabs>
          <w:tab w:val="left" w:pos="0"/>
        </w:tabs>
        <w:ind w:left="0" w:firstLine="0"/>
      </w:pPr>
      <w:rPr>
        <w:rFonts w:hint="default"/>
        <w:b/>
        <w:i w:val="0"/>
        <w:caps/>
        <w:sz w:val="24"/>
        <w:szCs w:val="24"/>
      </w:rPr>
    </w:lvl>
    <w:lvl w:ilvl="1">
      <w:start w:val="1"/>
      <w:numFmt w:val="decimal"/>
      <w:lvlText w:val="%2."/>
      <w:lvlJc w:val="left"/>
      <w:pPr>
        <w:tabs>
          <w:tab w:val="left" w:pos="357"/>
        </w:tabs>
        <w:ind w:left="357" w:hanging="357"/>
      </w:pPr>
      <w:rPr>
        <w:rFonts w:hint="default"/>
        <w:b w:val="0"/>
        <w:bCs/>
        <w:i w:val="0"/>
        <w:caps w:val="0"/>
        <w:smallCaps w:val="0"/>
        <w:sz w:val="22"/>
        <w:szCs w:val="22"/>
      </w:rPr>
    </w:lvl>
    <w:lvl w:ilvl="2">
      <w:start w:val="1"/>
      <w:numFmt w:val="decimal"/>
      <w:lvlText w:val="%3)"/>
      <w:lvlJc w:val="left"/>
      <w:pPr>
        <w:tabs>
          <w:tab w:val="left" w:pos="1203"/>
        </w:tabs>
        <w:ind w:left="1203" w:hanging="777"/>
      </w:pPr>
      <w:rPr>
        <w:rFonts w:ascii="Verdana" w:hAnsi="Verdana" w:cstheme="majorHAnsi" w:hint="default"/>
        <w:b w:val="0"/>
        <w:bCs/>
        <w:i w:val="0"/>
        <w:caps/>
        <w:sz w:val="22"/>
        <w:szCs w:val="22"/>
      </w:rPr>
    </w:lvl>
    <w:lvl w:ilvl="3">
      <w:start w:val="1"/>
      <w:numFmt w:val="lowerLetter"/>
      <w:lvlText w:val="%2.%3.%4)"/>
      <w:lvlJc w:val="left"/>
      <w:pPr>
        <w:tabs>
          <w:tab w:val="left" w:pos="1077"/>
        </w:tabs>
        <w:ind w:left="1077" w:hanging="357"/>
      </w:pPr>
      <w:rPr>
        <w:rFonts w:hint="default"/>
        <w:b/>
        <w:i w:val="0"/>
      </w:rPr>
    </w:lvl>
    <w:lvl w:ilvl="4">
      <w:start w:val="1"/>
      <w:numFmt w:val="bullet"/>
      <w:lvlText w:val=""/>
      <w:lvlJc w:val="left"/>
      <w:pPr>
        <w:tabs>
          <w:tab w:val="left" w:pos="1435"/>
        </w:tabs>
        <w:ind w:left="1435" w:hanging="358"/>
      </w:pPr>
      <w:rPr>
        <w:rFonts w:ascii="Wingdings" w:hAnsi="Wingdings" w:cs="Wingdings" w:hint="default"/>
        <w:b/>
        <w:i w:val="0"/>
      </w:rPr>
    </w:lvl>
    <w:lvl w:ilvl="5">
      <w:start w:val="1"/>
      <w:numFmt w:val="decimal"/>
      <w:lvlText w:val="%2.%3.%4.%5.%6."/>
      <w:lvlJc w:val="left"/>
      <w:pPr>
        <w:tabs>
          <w:tab w:val="left" w:pos="1701"/>
        </w:tabs>
        <w:ind w:left="0" w:firstLine="0"/>
      </w:pPr>
      <w:rPr>
        <w:rFonts w:hint="default"/>
      </w:rPr>
    </w:lvl>
    <w:lvl w:ilvl="6">
      <w:start w:val="1"/>
      <w:numFmt w:val="decimal"/>
      <w:lvlText w:val="%2.%3.%4.%5.%6.%7."/>
      <w:lvlJc w:val="left"/>
      <w:pPr>
        <w:tabs>
          <w:tab w:val="left" w:pos="1984"/>
        </w:tabs>
        <w:ind w:left="0" w:firstLine="0"/>
      </w:pPr>
      <w:rPr>
        <w:rFonts w:hint="default"/>
      </w:rPr>
    </w:lvl>
    <w:lvl w:ilvl="7">
      <w:start w:val="1"/>
      <w:numFmt w:val="decimal"/>
      <w:lvlText w:val="%2.%3.%4.%5.%6.%7.%8."/>
      <w:lvlJc w:val="left"/>
      <w:pPr>
        <w:tabs>
          <w:tab w:val="left" w:pos="2268"/>
        </w:tabs>
        <w:ind w:left="0" w:firstLine="0"/>
      </w:pPr>
      <w:rPr>
        <w:rFonts w:hint="default"/>
      </w:rPr>
    </w:lvl>
    <w:lvl w:ilvl="8">
      <w:start w:val="1"/>
      <w:numFmt w:val="decimal"/>
      <w:lvlText w:val="%2.%3.%4.%5.%6.%7.%8.%9."/>
      <w:lvlJc w:val="left"/>
      <w:pPr>
        <w:tabs>
          <w:tab w:val="left" w:pos="2551"/>
        </w:tabs>
        <w:ind w:left="0" w:firstLine="0"/>
      </w:pPr>
      <w:rPr>
        <w:rFonts w:hint="default"/>
      </w:rPr>
    </w:lvl>
  </w:abstractNum>
  <w:abstractNum w:abstractNumId="28" w15:restartNumberingAfterBreak="0">
    <w:nsid w:val="26A24715"/>
    <w:multiLevelType w:val="multilevel"/>
    <w:tmpl w:val="1408DE42"/>
    <w:lvl w:ilvl="0">
      <w:start w:val="1"/>
      <w:numFmt w:val="decimal"/>
      <w:lvlText w:val="%1."/>
      <w:lvlJc w:val="left"/>
      <w:pPr>
        <w:tabs>
          <w:tab w:val="left" w:pos="360"/>
        </w:tabs>
        <w:ind w:left="360" w:hanging="360"/>
      </w:pPr>
      <w:rPr>
        <w:rFonts w:hint="default"/>
        <w:b w:val="0"/>
        <w:bCs w:val="0"/>
        <w:i w:val="0"/>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8BB5806"/>
    <w:multiLevelType w:val="hybridMultilevel"/>
    <w:tmpl w:val="54F6B146"/>
    <w:lvl w:ilvl="0" w:tplc="04150017">
      <w:start w:val="1"/>
      <w:numFmt w:val="lowerLetter"/>
      <w:lvlText w:val="%1)"/>
      <w:lvlJc w:val="left"/>
      <w:pPr>
        <w:ind w:left="786" w:hanging="360"/>
      </w:pPr>
      <w:rPr>
        <w:rFonts w:hint="default"/>
      </w:rPr>
    </w:lvl>
    <w:lvl w:ilvl="1" w:tplc="04150003">
      <w:start w:val="1"/>
      <w:numFmt w:val="bullet"/>
      <w:lvlText w:val="o"/>
      <w:lvlJc w:val="left"/>
      <w:pPr>
        <w:ind w:left="1506" w:hanging="360"/>
      </w:pPr>
      <w:rPr>
        <w:rFonts w:ascii="Lucida Sans Unicode" w:hAnsi="Lucida Sans Unicode" w:cs="Lucida Sans Unicode" w:hint="default"/>
      </w:rPr>
    </w:lvl>
    <w:lvl w:ilvl="2" w:tplc="04150005" w:tentative="1">
      <w:start w:val="1"/>
      <w:numFmt w:val="bullet"/>
      <w:lvlText w:val=""/>
      <w:lvlJc w:val="left"/>
      <w:pPr>
        <w:ind w:left="2226" w:hanging="360"/>
      </w:pPr>
      <w:rPr>
        <w:rFonts w:ascii="Century Gothic" w:hAnsi="Century Gothic" w:hint="default"/>
      </w:rPr>
    </w:lvl>
    <w:lvl w:ilvl="3" w:tplc="04150001" w:tentative="1">
      <w:start w:val="1"/>
      <w:numFmt w:val="bullet"/>
      <w:lvlText w:val=""/>
      <w:lvlJc w:val="left"/>
      <w:pPr>
        <w:ind w:left="2946" w:hanging="360"/>
      </w:pPr>
      <w:rPr>
        <w:rFonts w:ascii="SimSun" w:hAnsi="SimSun" w:hint="default"/>
      </w:rPr>
    </w:lvl>
    <w:lvl w:ilvl="4" w:tplc="04150003" w:tentative="1">
      <w:start w:val="1"/>
      <w:numFmt w:val="bullet"/>
      <w:lvlText w:val="o"/>
      <w:lvlJc w:val="left"/>
      <w:pPr>
        <w:ind w:left="3666" w:hanging="360"/>
      </w:pPr>
      <w:rPr>
        <w:rFonts w:ascii="Lucida Sans Unicode" w:hAnsi="Lucida Sans Unicode" w:cs="Lucida Sans Unicode" w:hint="default"/>
      </w:rPr>
    </w:lvl>
    <w:lvl w:ilvl="5" w:tplc="04150005" w:tentative="1">
      <w:start w:val="1"/>
      <w:numFmt w:val="bullet"/>
      <w:lvlText w:val=""/>
      <w:lvlJc w:val="left"/>
      <w:pPr>
        <w:ind w:left="4386" w:hanging="360"/>
      </w:pPr>
      <w:rPr>
        <w:rFonts w:ascii="Century Gothic" w:hAnsi="Century Gothic" w:hint="default"/>
      </w:rPr>
    </w:lvl>
    <w:lvl w:ilvl="6" w:tplc="04150001" w:tentative="1">
      <w:start w:val="1"/>
      <w:numFmt w:val="bullet"/>
      <w:lvlText w:val=""/>
      <w:lvlJc w:val="left"/>
      <w:pPr>
        <w:ind w:left="5106" w:hanging="360"/>
      </w:pPr>
      <w:rPr>
        <w:rFonts w:ascii="SimSun" w:hAnsi="SimSun" w:hint="default"/>
      </w:rPr>
    </w:lvl>
    <w:lvl w:ilvl="7" w:tplc="04150003" w:tentative="1">
      <w:start w:val="1"/>
      <w:numFmt w:val="bullet"/>
      <w:lvlText w:val="o"/>
      <w:lvlJc w:val="left"/>
      <w:pPr>
        <w:ind w:left="5826" w:hanging="360"/>
      </w:pPr>
      <w:rPr>
        <w:rFonts w:ascii="Lucida Sans Unicode" w:hAnsi="Lucida Sans Unicode" w:cs="Lucida Sans Unicode" w:hint="default"/>
      </w:rPr>
    </w:lvl>
    <w:lvl w:ilvl="8" w:tplc="04150005" w:tentative="1">
      <w:start w:val="1"/>
      <w:numFmt w:val="bullet"/>
      <w:lvlText w:val=""/>
      <w:lvlJc w:val="left"/>
      <w:pPr>
        <w:ind w:left="6546" w:hanging="360"/>
      </w:pPr>
      <w:rPr>
        <w:rFonts w:ascii="Century Gothic" w:hAnsi="Century Gothic" w:hint="default"/>
      </w:rPr>
    </w:lvl>
  </w:abstractNum>
  <w:abstractNum w:abstractNumId="30" w15:restartNumberingAfterBreak="0">
    <w:nsid w:val="296C46C6"/>
    <w:multiLevelType w:val="multilevel"/>
    <w:tmpl w:val="9DDEC81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DDA5330"/>
    <w:multiLevelType w:val="multilevel"/>
    <w:tmpl w:val="152EEEC6"/>
    <w:lvl w:ilvl="0">
      <w:start w:val="1"/>
      <w:numFmt w:val="decimal"/>
      <w:lvlText w:val="%1."/>
      <w:lvlJc w:val="left"/>
      <w:pPr>
        <w:ind w:left="360" w:hanging="360"/>
      </w:pPr>
      <w:rPr>
        <w:b w:val="0"/>
        <w:bCs w:val="0"/>
      </w:rPr>
    </w:lvl>
    <w:lvl w:ilvl="1">
      <w:start w:val="1"/>
      <w:numFmt w:val="decimal"/>
      <w:lvlText w:val="%1.%2."/>
      <w:lvlJc w:val="left"/>
      <w:pPr>
        <w:ind w:left="792" w:hanging="432"/>
      </w:pPr>
      <w:rPr>
        <w:b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E801899"/>
    <w:multiLevelType w:val="hybridMultilevel"/>
    <w:tmpl w:val="9882237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F156938"/>
    <w:multiLevelType w:val="hybridMultilevel"/>
    <w:tmpl w:val="8CF2A7D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304B7B47"/>
    <w:multiLevelType w:val="hybridMultilevel"/>
    <w:tmpl w:val="4FEED938"/>
    <w:lvl w:ilvl="0" w:tplc="22F476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1425FDB"/>
    <w:multiLevelType w:val="hybridMultilevel"/>
    <w:tmpl w:val="586C82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1C3454C"/>
    <w:multiLevelType w:val="multilevel"/>
    <w:tmpl w:val="88A0C6D8"/>
    <w:lvl w:ilvl="0">
      <w:start w:val="1"/>
      <w:numFmt w:val="decimal"/>
      <w:lvlText w:val="%1."/>
      <w:lvlJc w:val="left"/>
      <w:pPr>
        <w:ind w:left="360" w:hanging="360"/>
      </w:pPr>
    </w:lvl>
    <w:lvl w:ilvl="1">
      <w:start w:val="1"/>
      <w:numFmt w:val="decimal"/>
      <w:lvlText w:val="%2)"/>
      <w:lvlJc w:val="left"/>
      <w:pPr>
        <w:ind w:left="792" w:hanging="432"/>
      </w:pPr>
      <w:rPr>
        <w:b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374179A"/>
    <w:multiLevelType w:val="multilevel"/>
    <w:tmpl w:val="60E0084E"/>
    <w:lvl w:ilvl="0">
      <w:start w:val="1"/>
      <w:numFmt w:val="decimal"/>
      <w:lvlText w:val="%1."/>
      <w:lvlJc w:val="left"/>
      <w:pPr>
        <w:tabs>
          <w:tab w:val="left" w:pos="502"/>
        </w:tabs>
        <w:ind w:left="502" w:hanging="360"/>
      </w:pPr>
      <w:rPr>
        <w:rFonts w:cs="Times New Roman" w:hint="default"/>
        <w:b w:val="0"/>
        <w:bCs/>
        <w:color w:val="auto"/>
      </w:rPr>
    </w:lvl>
    <w:lvl w:ilvl="1">
      <w:start w:val="1"/>
      <w:numFmt w:val="decimal"/>
      <w:lvlText w:val="%2)"/>
      <w:lvlJc w:val="left"/>
      <w:pPr>
        <w:tabs>
          <w:tab w:val="left" w:pos="720"/>
        </w:tabs>
        <w:ind w:left="720" w:hanging="360"/>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38" w15:restartNumberingAfterBreak="0">
    <w:nsid w:val="3DE70FB2"/>
    <w:multiLevelType w:val="hybridMultilevel"/>
    <w:tmpl w:val="9F82D126"/>
    <w:lvl w:ilvl="0" w:tplc="59928D08">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0233E29"/>
    <w:multiLevelType w:val="multilevel"/>
    <w:tmpl w:val="40233E29"/>
    <w:lvl w:ilvl="0">
      <w:start w:val="1"/>
      <w:numFmt w:val="bullet"/>
      <w:lvlText w:val=""/>
      <w:lvlJc w:val="left"/>
      <w:pPr>
        <w:ind w:left="1069" w:hanging="360"/>
      </w:pPr>
      <w:rPr>
        <w:rFonts w:ascii="Symbol" w:hAnsi="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40" w15:restartNumberingAfterBreak="0">
    <w:nsid w:val="44A372CF"/>
    <w:multiLevelType w:val="multilevel"/>
    <w:tmpl w:val="AB22D5D8"/>
    <w:lvl w:ilvl="0">
      <w:start w:val="1"/>
      <w:numFmt w:val="upperRoman"/>
      <w:lvlText w:val="%1."/>
      <w:lvlJc w:val="left"/>
      <w:pPr>
        <w:tabs>
          <w:tab w:val="left" w:pos="0"/>
        </w:tabs>
        <w:ind w:left="0" w:firstLine="0"/>
      </w:pPr>
      <w:rPr>
        <w:rFonts w:hint="default"/>
        <w:b/>
        <w:i w:val="0"/>
        <w:caps/>
        <w:sz w:val="24"/>
        <w:szCs w:val="24"/>
      </w:rPr>
    </w:lvl>
    <w:lvl w:ilvl="1">
      <w:start w:val="1"/>
      <w:numFmt w:val="decimal"/>
      <w:lvlText w:val="%2."/>
      <w:lvlJc w:val="left"/>
      <w:pPr>
        <w:tabs>
          <w:tab w:val="left" w:pos="357"/>
        </w:tabs>
        <w:ind w:left="357" w:hanging="357"/>
      </w:pPr>
      <w:rPr>
        <w:rFonts w:hint="default"/>
        <w:b/>
        <w:i w:val="0"/>
        <w:caps w:val="0"/>
        <w:smallCaps w:val="0"/>
        <w:sz w:val="24"/>
        <w:szCs w:val="24"/>
      </w:rPr>
    </w:lvl>
    <w:lvl w:ilvl="2">
      <w:start w:val="1"/>
      <w:numFmt w:val="decimal"/>
      <w:lvlText w:val="%3)"/>
      <w:lvlJc w:val="left"/>
      <w:pPr>
        <w:tabs>
          <w:tab w:val="left" w:pos="1134"/>
        </w:tabs>
        <w:ind w:left="1134" w:hanging="777"/>
      </w:pPr>
      <w:rPr>
        <w:rFonts w:hint="default"/>
        <w:b/>
        <w:i w:val="0"/>
        <w:caps/>
        <w:sz w:val="24"/>
        <w:szCs w:val="24"/>
      </w:rPr>
    </w:lvl>
    <w:lvl w:ilvl="3">
      <w:start w:val="1"/>
      <w:numFmt w:val="lowerLetter"/>
      <w:lvlText w:val="%4)"/>
      <w:lvlJc w:val="left"/>
      <w:pPr>
        <w:tabs>
          <w:tab w:val="left" w:pos="1077"/>
        </w:tabs>
        <w:ind w:left="1077" w:hanging="357"/>
      </w:pPr>
      <w:rPr>
        <w:rFonts w:hint="default"/>
        <w:b w:val="0"/>
        <w:bCs/>
        <w:i w:val="0"/>
      </w:rPr>
    </w:lvl>
    <w:lvl w:ilvl="4">
      <w:start w:val="1"/>
      <w:numFmt w:val="bullet"/>
      <w:lvlText w:val=""/>
      <w:lvlJc w:val="left"/>
      <w:pPr>
        <w:tabs>
          <w:tab w:val="left" w:pos="1435"/>
        </w:tabs>
        <w:ind w:left="1435" w:hanging="358"/>
      </w:pPr>
      <w:rPr>
        <w:rFonts w:ascii="Wingdings" w:hAnsi="Wingdings" w:cs="Wingdings" w:hint="default"/>
        <w:b/>
        <w:i w:val="0"/>
      </w:rPr>
    </w:lvl>
    <w:lvl w:ilvl="5">
      <w:start w:val="1"/>
      <w:numFmt w:val="decimal"/>
      <w:lvlText w:val="%2.%3.%4.%5.%6."/>
      <w:lvlJc w:val="left"/>
      <w:pPr>
        <w:tabs>
          <w:tab w:val="left" w:pos="1701"/>
        </w:tabs>
        <w:ind w:left="0" w:firstLine="0"/>
      </w:pPr>
      <w:rPr>
        <w:rFonts w:hint="default"/>
      </w:rPr>
    </w:lvl>
    <w:lvl w:ilvl="6">
      <w:start w:val="1"/>
      <w:numFmt w:val="decimal"/>
      <w:lvlText w:val="%2.%3.%4.%5.%6.%7."/>
      <w:lvlJc w:val="left"/>
      <w:pPr>
        <w:tabs>
          <w:tab w:val="left" w:pos="1984"/>
        </w:tabs>
        <w:ind w:left="0" w:firstLine="0"/>
      </w:pPr>
      <w:rPr>
        <w:rFonts w:hint="default"/>
      </w:rPr>
    </w:lvl>
    <w:lvl w:ilvl="7">
      <w:start w:val="1"/>
      <w:numFmt w:val="decimal"/>
      <w:lvlText w:val="%2.%3.%4.%5.%6.%7.%8."/>
      <w:lvlJc w:val="left"/>
      <w:pPr>
        <w:tabs>
          <w:tab w:val="left" w:pos="2268"/>
        </w:tabs>
        <w:ind w:left="0" w:firstLine="0"/>
      </w:pPr>
      <w:rPr>
        <w:rFonts w:hint="default"/>
      </w:rPr>
    </w:lvl>
    <w:lvl w:ilvl="8">
      <w:start w:val="1"/>
      <w:numFmt w:val="decimal"/>
      <w:lvlText w:val="%2.%3.%4.%5.%6.%7.%8.%9."/>
      <w:lvlJc w:val="left"/>
      <w:pPr>
        <w:tabs>
          <w:tab w:val="left" w:pos="2551"/>
        </w:tabs>
        <w:ind w:left="0" w:firstLine="0"/>
      </w:pPr>
      <w:rPr>
        <w:rFonts w:hint="default"/>
      </w:rPr>
    </w:lvl>
  </w:abstractNum>
  <w:abstractNum w:abstractNumId="41" w15:restartNumberingAfterBreak="0">
    <w:nsid w:val="4608686E"/>
    <w:multiLevelType w:val="multilevel"/>
    <w:tmpl w:val="BD642D5E"/>
    <w:lvl w:ilvl="0">
      <w:start w:val="1"/>
      <w:numFmt w:val="upperRoman"/>
      <w:lvlText w:val="%1."/>
      <w:lvlJc w:val="left"/>
      <w:pPr>
        <w:tabs>
          <w:tab w:val="left" w:pos="0"/>
        </w:tabs>
        <w:ind w:left="0" w:firstLine="0"/>
      </w:pPr>
      <w:rPr>
        <w:rFonts w:hint="default"/>
        <w:b/>
        <w:i w:val="0"/>
        <w:caps/>
        <w:sz w:val="24"/>
        <w:szCs w:val="24"/>
      </w:rPr>
    </w:lvl>
    <w:lvl w:ilvl="1">
      <w:start w:val="1"/>
      <w:numFmt w:val="decimal"/>
      <w:lvlText w:val="%2."/>
      <w:lvlJc w:val="left"/>
      <w:pPr>
        <w:tabs>
          <w:tab w:val="left" w:pos="357"/>
        </w:tabs>
        <w:ind w:left="357" w:hanging="357"/>
      </w:pPr>
      <w:rPr>
        <w:rFonts w:hint="default"/>
        <w:b/>
        <w:i w:val="0"/>
        <w:caps w:val="0"/>
        <w:smallCaps w:val="0"/>
        <w:sz w:val="24"/>
        <w:szCs w:val="24"/>
      </w:rPr>
    </w:lvl>
    <w:lvl w:ilvl="2">
      <w:start w:val="1"/>
      <w:numFmt w:val="decimal"/>
      <w:lvlText w:val="%3)"/>
      <w:lvlJc w:val="left"/>
      <w:pPr>
        <w:tabs>
          <w:tab w:val="left" w:pos="1134"/>
        </w:tabs>
        <w:ind w:left="1134" w:hanging="777"/>
      </w:pPr>
      <w:rPr>
        <w:rFonts w:hint="default"/>
        <w:b/>
        <w:i w:val="0"/>
        <w:caps/>
        <w:sz w:val="24"/>
        <w:szCs w:val="24"/>
      </w:rPr>
    </w:lvl>
    <w:lvl w:ilvl="3">
      <w:start w:val="1"/>
      <w:numFmt w:val="lowerLetter"/>
      <w:lvlText w:val="%4)"/>
      <w:lvlJc w:val="left"/>
      <w:pPr>
        <w:tabs>
          <w:tab w:val="left" w:pos="1077"/>
        </w:tabs>
        <w:ind w:left="1077" w:hanging="357"/>
      </w:pPr>
      <w:rPr>
        <w:rFonts w:hint="default"/>
        <w:b w:val="0"/>
        <w:bCs/>
        <w:i w:val="0"/>
      </w:rPr>
    </w:lvl>
    <w:lvl w:ilvl="4">
      <w:start w:val="1"/>
      <w:numFmt w:val="bullet"/>
      <w:lvlText w:val=""/>
      <w:lvlJc w:val="left"/>
      <w:pPr>
        <w:tabs>
          <w:tab w:val="left" w:pos="1435"/>
        </w:tabs>
        <w:ind w:left="1435" w:hanging="358"/>
      </w:pPr>
      <w:rPr>
        <w:rFonts w:ascii="Wingdings" w:hAnsi="Wingdings" w:cs="Wingdings" w:hint="default"/>
        <w:b/>
        <w:i w:val="0"/>
      </w:rPr>
    </w:lvl>
    <w:lvl w:ilvl="5">
      <w:start w:val="1"/>
      <w:numFmt w:val="decimal"/>
      <w:lvlText w:val="%2.%3.%4.%5.%6."/>
      <w:lvlJc w:val="left"/>
      <w:pPr>
        <w:tabs>
          <w:tab w:val="left" w:pos="1701"/>
        </w:tabs>
        <w:ind w:left="0" w:firstLine="0"/>
      </w:pPr>
      <w:rPr>
        <w:rFonts w:hint="default"/>
      </w:rPr>
    </w:lvl>
    <w:lvl w:ilvl="6">
      <w:start w:val="1"/>
      <w:numFmt w:val="decimal"/>
      <w:lvlText w:val="%2.%3.%4.%5.%6.%7."/>
      <w:lvlJc w:val="left"/>
      <w:pPr>
        <w:tabs>
          <w:tab w:val="left" w:pos="1984"/>
        </w:tabs>
        <w:ind w:left="0" w:firstLine="0"/>
      </w:pPr>
      <w:rPr>
        <w:rFonts w:hint="default"/>
      </w:rPr>
    </w:lvl>
    <w:lvl w:ilvl="7">
      <w:start w:val="1"/>
      <w:numFmt w:val="decimal"/>
      <w:lvlText w:val="%2.%3.%4.%5.%6.%7.%8."/>
      <w:lvlJc w:val="left"/>
      <w:pPr>
        <w:tabs>
          <w:tab w:val="left" w:pos="2268"/>
        </w:tabs>
        <w:ind w:left="0" w:firstLine="0"/>
      </w:pPr>
      <w:rPr>
        <w:rFonts w:hint="default"/>
      </w:rPr>
    </w:lvl>
    <w:lvl w:ilvl="8">
      <w:start w:val="1"/>
      <w:numFmt w:val="decimal"/>
      <w:lvlText w:val="%2.%3.%4.%5.%6.%7.%8.%9."/>
      <w:lvlJc w:val="left"/>
      <w:pPr>
        <w:tabs>
          <w:tab w:val="left" w:pos="2551"/>
        </w:tabs>
        <w:ind w:left="0" w:firstLine="0"/>
      </w:pPr>
      <w:rPr>
        <w:rFonts w:hint="default"/>
      </w:rPr>
    </w:lvl>
  </w:abstractNum>
  <w:abstractNum w:abstractNumId="42" w15:restartNumberingAfterBreak="0">
    <w:nsid w:val="49481C1C"/>
    <w:multiLevelType w:val="multilevel"/>
    <w:tmpl w:val="49481C1C"/>
    <w:lvl w:ilvl="0">
      <w:start w:val="1"/>
      <w:numFmt w:val="decimal"/>
      <w:lvlText w:val="%1)"/>
      <w:lvlJc w:val="left"/>
      <w:pPr>
        <w:ind w:left="720" w:hanging="360"/>
      </w:pPr>
      <w:rPr>
        <w:b w:val="0"/>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AA61651"/>
    <w:multiLevelType w:val="hybridMultilevel"/>
    <w:tmpl w:val="AC28F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AC81BE1"/>
    <w:multiLevelType w:val="multilevel"/>
    <w:tmpl w:val="4AC81BE1"/>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4E666879"/>
    <w:multiLevelType w:val="multilevel"/>
    <w:tmpl w:val="23A84626"/>
    <w:lvl w:ilvl="0">
      <w:start w:val="1"/>
      <w:numFmt w:val="decimal"/>
      <w:lvlText w:val="%1."/>
      <w:lvlJc w:val="left"/>
      <w:pPr>
        <w:tabs>
          <w:tab w:val="num" w:pos="340"/>
        </w:tabs>
        <w:ind w:left="397" w:hanging="397"/>
      </w:pPr>
      <w:rPr>
        <w:rFonts w:ascii="Verdana" w:hAnsi="Verdana" w:cs="Arial" w:hint="default"/>
        <w:b w:val="0"/>
        <w:bCs w:val="0"/>
        <w:sz w:val="22"/>
        <w:szCs w:val="22"/>
      </w:rPr>
    </w:lvl>
    <w:lvl w:ilvl="1">
      <w:start w:val="1"/>
      <w:numFmt w:val="decimal"/>
      <w:lvlText w:val="%2."/>
      <w:lvlJc w:val="left"/>
      <w:pPr>
        <w:tabs>
          <w:tab w:val="num" w:pos="1420"/>
        </w:tabs>
        <w:ind w:left="1477" w:hanging="397"/>
      </w:pPr>
      <w:rPr>
        <w:rFonts w:ascii="Tahoma" w:hAnsi="Tahoma" w:cs="Tahoma" w:hint="default"/>
        <w:b w:val="0"/>
        <w:bCs/>
        <w:sz w:val="24"/>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501C1150"/>
    <w:multiLevelType w:val="multilevel"/>
    <w:tmpl w:val="F5A6731E"/>
    <w:lvl w:ilvl="0">
      <w:start w:val="1"/>
      <w:numFmt w:val="decimal"/>
      <w:lvlText w:val="%1)"/>
      <w:lvlJc w:val="left"/>
      <w:pPr>
        <w:ind w:left="720" w:hanging="360"/>
      </w:pPr>
      <w:rPr>
        <w:rFonts w:hint="default"/>
        <w:b w:val="0"/>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0907B99"/>
    <w:multiLevelType w:val="multilevel"/>
    <w:tmpl w:val="C7C4420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360"/>
        </w:tabs>
        <w:ind w:left="360" w:hanging="360"/>
      </w:pPr>
      <w:rPr>
        <w:b w:val="0"/>
        <w:bCs/>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52776885"/>
    <w:multiLevelType w:val="hybridMultilevel"/>
    <w:tmpl w:val="6EF085AC"/>
    <w:lvl w:ilvl="0" w:tplc="B8AC3B9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35239FB"/>
    <w:multiLevelType w:val="multilevel"/>
    <w:tmpl w:val="535239FB"/>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15:restartNumberingAfterBreak="0">
    <w:nsid w:val="5510102A"/>
    <w:multiLevelType w:val="hybridMultilevel"/>
    <w:tmpl w:val="F634D4D6"/>
    <w:lvl w:ilvl="0" w:tplc="9892AD04">
      <w:start w:val="1"/>
      <w:numFmt w:val="decimal"/>
      <w:lvlText w:val="%1)"/>
      <w:lvlJc w:val="left"/>
      <w:pPr>
        <w:ind w:left="476" w:hanging="360"/>
      </w:pPr>
      <w:rPr>
        <w:rFonts w:hint="default"/>
        <w:b w:val="0"/>
        <w:bCs w:val="0"/>
        <w:i w:val="0"/>
        <w:iCs w:val="0"/>
        <w:w w:val="100"/>
        <w:sz w:val="20"/>
        <w:szCs w:val="20"/>
        <w:lang w:val="pl-PL" w:eastAsia="en-US" w:bidi="ar-SA"/>
      </w:rPr>
    </w:lvl>
    <w:lvl w:ilvl="1" w:tplc="FFFFFFFF">
      <w:start w:val="1"/>
      <w:numFmt w:val="decimal"/>
      <w:lvlText w:val="%2)"/>
      <w:lvlJc w:val="left"/>
      <w:pPr>
        <w:ind w:left="1110" w:hanging="428"/>
      </w:pPr>
      <w:rPr>
        <w:rFonts w:hint="default"/>
        <w:spacing w:val="-2"/>
        <w:w w:val="97"/>
        <w:lang w:val="pl-PL" w:eastAsia="en-US" w:bidi="ar-SA"/>
      </w:rPr>
    </w:lvl>
    <w:lvl w:ilvl="2" w:tplc="FFFFFFFF">
      <w:numFmt w:val="bullet"/>
      <w:lvlText w:val="•"/>
      <w:lvlJc w:val="left"/>
      <w:pPr>
        <w:ind w:left="2029" w:hanging="428"/>
      </w:pPr>
      <w:rPr>
        <w:rFonts w:hint="default"/>
        <w:lang w:val="pl-PL" w:eastAsia="en-US" w:bidi="ar-SA"/>
      </w:rPr>
    </w:lvl>
    <w:lvl w:ilvl="3" w:tplc="FFFFFFFF">
      <w:numFmt w:val="bullet"/>
      <w:lvlText w:val="•"/>
      <w:lvlJc w:val="left"/>
      <w:pPr>
        <w:ind w:left="2938" w:hanging="428"/>
      </w:pPr>
      <w:rPr>
        <w:rFonts w:hint="default"/>
        <w:lang w:val="pl-PL" w:eastAsia="en-US" w:bidi="ar-SA"/>
      </w:rPr>
    </w:lvl>
    <w:lvl w:ilvl="4" w:tplc="FFFFFFFF">
      <w:numFmt w:val="bullet"/>
      <w:lvlText w:val="•"/>
      <w:lvlJc w:val="left"/>
      <w:pPr>
        <w:ind w:left="3848" w:hanging="428"/>
      </w:pPr>
      <w:rPr>
        <w:rFonts w:hint="default"/>
        <w:lang w:val="pl-PL" w:eastAsia="en-US" w:bidi="ar-SA"/>
      </w:rPr>
    </w:lvl>
    <w:lvl w:ilvl="5" w:tplc="FFFFFFFF">
      <w:numFmt w:val="bullet"/>
      <w:lvlText w:val="•"/>
      <w:lvlJc w:val="left"/>
      <w:pPr>
        <w:ind w:left="4757" w:hanging="428"/>
      </w:pPr>
      <w:rPr>
        <w:rFonts w:hint="default"/>
        <w:lang w:val="pl-PL" w:eastAsia="en-US" w:bidi="ar-SA"/>
      </w:rPr>
    </w:lvl>
    <w:lvl w:ilvl="6" w:tplc="FFFFFFFF">
      <w:numFmt w:val="bullet"/>
      <w:lvlText w:val="•"/>
      <w:lvlJc w:val="left"/>
      <w:pPr>
        <w:ind w:left="5666" w:hanging="428"/>
      </w:pPr>
      <w:rPr>
        <w:rFonts w:hint="default"/>
        <w:lang w:val="pl-PL" w:eastAsia="en-US" w:bidi="ar-SA"/>
      </w:rPr>
    </w:lvl>
    <w:lvl w:ilvl="7" w:tplc="FFFFFFFF">
      <w:numFmt w:val="bullet"/>
      <w:lvlText w:val="•"/>
      <w:lvlJc w:val="left"/>
      <w:pPr>
        <w:ind w:left="6576" w:hanging="428"/>
      </w:pPr>
      <w:rPr>
        <w:rFonts w:hint="default"/>
        <w:lang w:val="pl-PL" w:eastAsia="en-US" w:bidi="ar-SA"/>
      </w:rPr>
    </w:lvl>
    <w:lvl w:ilvl="8" w:tplc="FFFFFFFF">
      <w:numFmt w:val="bullet"/>
      <w:lvlText w:val="•"/>
      <w:lvlJc w:val="left"/>
      <w:pPr>
        <w:ind w:left="7485" w:hanging="428"/>
      </w:pPr>
      <w:rPr>
        <w:rFonts w:hint="default"/>
        <w:lang w:val="pl-PL" w:eastAsia="en-US" w:bidi="ar-SA"/>
      </w:rPr>
    </w:lvl>
  </w:abstractNum>
  <w:abstractNum w:abstractNumId="51" w15:restartNumberingAfterBreak="0">
    <w:nsid w:val="558878AD"/>
    <w:multiLevelType w:val="multilevel"/>
    <w:tmpl w:val="20C6A162"/>
    <w:lvl w:ilvl="0">
      <w:start w:val="1"/>
      <w:numFmt w:val="decimal"/>
      <w:lvlText w:val="%1)"/>
      <w:lvlJc w:val="left"/>
      <w:pPr>
        <w:tabs>
          <w:tab w:val="left" w:pos="680"/>
        </w:tabs>
        <w:ind w:left="737" w:hanging="397"/>
      </w:pPr>
      <w:rPr>
        <w:rFonts w:hint="default"/>
        <w:b w:val="0"/>
        <w:bCs w:val="0"/>
        <w:sz w:val="22"/>
        <w:szCs w:val="22"/>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52" w15:restartNumberingAfterBreak="0">
    <w:nsid w:val="5ACB62C2"/>
    <w:multiLevelType w:val="hybridMultilevel"/>
    <w:tmpl w:val="3AAC3C14"/>
    <w:lvl w:ilvl="0" w:tplc="FFFFFFFF">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3" w15:restartNumberingAfterBreak="0">
    <w:nsid w:val="5CE7470E"/>
    <w:multiLevelType w:val="multilevel"/>
    <w:tmpl w:val="55065C60"/>
    <w:lvl w:ilvl="0">
      <w:start w:val="1"/>
      <w:numFmt w:val="decimal"/>
      <w:lvlText w:val="%1."/>
      <w:lvlJc w:val="left"/>
      <w:pPr>
        <w:tabs>
          <w:tab w:val="left" w:pos="340"/>
        </w:tabs>
        <w:ind w:left="397" w:hanging="397"/>
      </w:pPr>
      <w:rPr>
        <w:rFonts w:ascii="Arial Narrow" w:hAnsi="Arial Narrow" w:cs="Tahoma" w:hint="default"/>
        <w:b w:val="0"/>
        <w:bCs/>
        <w:sz w:val="24"/>
        <w:szCs w:val="24"/>
      </w:rPr>
    </w:lvl>
    <w:lvl w:ilvl="1">
      <w:start w:val="1"/>
      <w:numFmt w:val="decimal"/>
      <w:lvlText w:val="%2."/>
      <w:lvlJc w:val="left"/>
      <w:pPr>
        <w:tabs>
          <w:tab w:val="left" w:pos="1420"/>
        </w:tabs>
        <w:ind w:left="1477" w:hanging="397"/>
      </w:pPr>
      <w:rPr>
        <w:rFonts w:ascii="Tahoma" w:hAnsi="Tahoma" w:cs="Tahoma" w:hint="default"/>
        <w:b w:val="0"/>
        <w:bCs/>
        <w:sz w:val="24"/>
        <w:szCs w:val="24"/>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15:restartNumberingAfterBreak="0">
    <w:nsid w:val="5F173243"/>
    <w:multiLevelType w:val="hybridMultilevel"/>
    <w:tmpl w:val="E626E3AE"/>
    <w:lvl w:ilvl="0" w:tplc="04150017">
      <w:start w:val="1"/>
      <w:numFmt w:val="lowerLetter"/>
      <w:lvlText w:val="%1)"/>
      <w:lvlJc w:val="left"/>
      <w:pPr>
        <w:ind w:left="720" w:hanging="360"/>
      </w:pPr>
      <w:rPr>
        <w:rFonts w:cs="Times New Roman"/>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55" w15:restartNumberingAfterBreak="0">
    <w:nsid w:val="600569F0"/>
    <w:multiLevelType w:val="multilevel"/>
    <w:tmpl w:val="809C7728"/>
    <w:lvl w:ilvl="0">
      <w:start w:val="1"/>
      <w:numFmt w:val="decimal"/>
      <w:lvlText w:val="%1."/>
      <w:lvlJc w:val="left"/>
      <w:pPr>
        <w:tabs>
          <w:tab w:val="left" w:pos="360"/>
        </w:tabs>
        <w:ind w:left="360" w:hanging="360"/>
      </w:pPr>
      <w:rPr>
        <w:b w:val="0"/>
        <w:bCs w:val="0"/>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56" w15:restartNumberingAfterBreak="0">
    <w:nsid w:val="60211E9C"/>
    <w:multiLevelType w:val="multilevel"/>
    <w:tmpl w:val="60211E9C"/>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7" w15:restartNumberingAfterBreak="0">
    <w:nsid w:val="615E303D"/>
    <w:multiLevelType w:val="multilevel"/>
    <w:tmpl w:val="035C5C40"/>
    <w:lvl w:ilvl="0">
      <w:start w:val="1"/>
      <w:numFmt w:val="decimal"/>
      <w:lvlText w:val="%1."/>
      <w:lvlJc w:val="left"/>
      <w:pPr>
        <w:tabs>
          <w:tab w:val="left" w:pos="340"/>
        </w:tabs>
        <w:ind w:left="397" w:hanging="397"/>
      </w:pPr>
      <w:rPr>
        <w:rFonts w:ascii="Arial" w:hAnsi="Arial" w:cs="Arial" w:hint="default"/>
        <w:b w:val="0"/>
        <w:bCs w:val="0"/>
        <w:strike w:val="0"/>
        <w:color w:val="000000" w:themeColor="text1"/>
        <w:sz w:val="24"/>
        <w:szCs w:val="24"/>
      </w:rPr>
    </w:lvl>
    <w:lvl w:ilvl="1">
      <w:start w:val="1"/>
      <w:numFmt w:val="bullet"/>
      <w:lvlText w:val=""/>
      <w:lvlJc w:val="left"/>
      <w:pPr>
        <w:tabs>
          <w:tab w:val="left" w:pos="1363"/>
        </w:tabs>
        <w:ind w:left="1363" w:hanging="283"/>
      </w:pPr>
      <w:rPr>
        <w:rFonts w:ascii="Symbol" w:hAnsi="Symbol" w:hint="default"/>
        <w:sz w:val="24"/>
      </w:rPr>
    </w:lvl>
    <w:lvl w:ilvl="2">
      <w:start w:val="1"/>
      <w:numFmt w:val="lowerLetter"/>
      <w:lvlText w:val="%3)"/>
      <w:lvlJc w:val="left"/>
      <w:pPr>
        <w:tabs>
          <w:tab w:val="left" w:pos="2340"/>
        </w:tabs>
        <w:ind w:left="2340" w:hanging="36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8" w15:restartNumberingAfterBreak="0">
    <w:nsid w:val="61C87DDB"/>
    <w:multiLevelType w:val="hybridMultilevel"/>
    <w:tmpl w:val="0002B4D0"/>
    <w:lvl w:ilvl="0" w:tplc="3A94C33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3480C5F"/>
    <w:multiLevelType w:val="multilevel"/>
    <w:tmpl w:val="3E20B67C"/>
    <w:lvl w:ilvl="0">
      <w:start w:val="1"/>
      <w:numFmt w:val="decimal"/>
      <w:lvlText w:val="%1."/>
      <w:lvlJc w:val="left"/>
      <w:pPr>
        <w:ind w:left="360" w:hanging="360"/>
      </w:pPr>
      <w:rPr>
        <w:rFonts w:hint="default"/>
        <w:b w:val="0"/>
        <w:bCs/>
        <w:i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359228E"/>
    <w:multiLevelType w:val="hybridMultilevel"/>
    <w:tmpl w:val="B0F2A0B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66687B2B"/>
    <w:multiLevelType w:val="multilevel"/>
    <w:tmpl w:val="66687B2B"/>
    <w:lvl w:ilvl="0">
      <w:start w:val="1"/>
      <w:numFmt w:val="bullet"/>
      <w:lvlText w:val=""/>
      <w:lvlJc w:val="left"/>
      <w:pPr>
        <w:ind w:left="1069" w:hanging="360"/>
      </w:pPr>
      <w:rPr>
        <w:rFonts w:ascii="Symbol" w:hAnsi="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62" w15:restartNumberingAfterBreak="0">
    <w:nsid w:val="67031E34"/>
    <w:multiLevelType w:val="multilevel"/>
    <w:tmpl w:val="688AF15E"/>
    <w:lvl w:ilvl="0">
      <w:start w:val="1"/>
      <w:numFmt w:val="decimal"/>
      <w:lvlText w:val="%1."/>
      <w:lvlJc w:val="left"/>
      <w:pPr>
        <w:ind w:left="360" w:hanging="360"/>
      </w:pPr>
      <w:rPr>
        <w:rFonts w:hint="default"/>
        <w:b w:val="0"/>
        <w:bCs w:val="0"/>
        <w:i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3" w15:restartNumberingAfterBreak="0">
    <w:nsid w:val="695F24D9"/>
    <w:multiLevelType w:val="multilevel"/>
    <w:tmpl w:val="176E3E14"/>
    <w:lvl w:ilvl="0">
      <w:start w:val="1"/>
      <w:numFmt w:val="decimal"/>
      <w:lvlText w:val="%1."/>
      <w:lvlJc w:val="left"/>
      <w:pPr>
        <w:tabs>
          <w:tab w:val="left" w:pos="360"/>
        </w:tabs>
        <w:ind w:left="360" w:hanging="360"/>
      </w:pPr>
      <w:rPr>
        <w:rFonts w:hint="default"/>
        <w:b w:val="0"/>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4" w15:restartNumberingAfterBreak="0">
    <w:nsid w:val="6DF93828"/>
    <w:multiLevelType w:val="multilevel"/>
    <w:tmpl w:val="6DF938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0A41156"/>
    <w:multiLevelType w:val="multilevel"/>
    <w:tmpl w:val="1D54A7A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360"/>
        </w:tabs>
        <w:ind w:left="360" w:hanging="360"/>
      </w:pPr>
      <w:rPr>
        <w:b w:val="0"/>
        <w:bCs/>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6" w15:restartNumberingAfterBreak="0">
    <w:nsid w:val="714B27C8"/>
    <w:multiLevelType w:val="singleLevel"/>
    <w:tmpl w:val="714B27C8"/>
    <w:lvl w:ilvl="0">
      <w:start w:val="1"/>
      <w:numFmt w:val="lowerLetter"/>
      <w:lvlText w:val="%1)"/>
      <w:legacy w:legacy="1" w:legacySpace="120" w:legacyIndent="360"/>
      <w:lvlJc w:val="left"/>
      <w:pPr>
        <w:ind w:left="720" w:hanging="360"/>
      </w:pPr>
    </w:lvl>
  </w:abstractNum>
  <w:abstractNum w:abstractNumId="67" w15:restartNumberingAfterBreak="0">
    <w:nsid w:val="77B10E5C"/>
    <w:multiLevelType w:val="multilevel"/>
    <w:tmpl w:val="814480C8"/>
    <w:lvl w:ilvl="0">
      <w:start w:val="1"/>
      <w:numFmt w:val="upperLetter"/>
      <w:lvlText w:val="%1)"/>
      <w:lvlJc w:val="left"/>
      <w:pPr>
        <w:tabs>
          <w:tab w:val="left" w:pos="810"/>
        </w:tabs>
        <w:ind w:left="810" w:hanging="360"/>
      </w:pPr>
      <w:rPr>
        <w:rFonts w:hint="default"/>
      </w:rPr>
    </w:lvl>
    <w:lvl w:ilvl="1">
      <w:start w:val="1"/>
      <w:numFmt w:val="decimal"/>
      <w:lvlText w:val="%2."/>
      <w:lvlJc w:val="left"/>
      <w:pPr>
        <w:tabs>
          <w:tab w:val="left" w:pos="1575"/>
        </w:tabs>
        <w:ind w:left="1575" w:hanging="405"/>
      </w:pPr>
      <w:rPr>
        <w:rFonts w:hint="default"/>
        <w:b w:val="0"/>
        <w:bCs w:val="0"/>
      </w:rPr>
    </w:lvl>
    <w:lvl w:ilvl="2">
      <w:start w:val="1"/>
      <w:numFmt w:val="lowerRoman"/>
      <w:lvlText w:val="%3."/>
      <w:lvlJc w:val="right"/>
      <w:pPr>
        <w:tabs>
          <w:tab w:val="left" w:pos="2250"/>
        </w:tabs>
        <w:ind w:left="2250" w:hanging="180"/>
      </w:pPr>
    </w:lvl>
    <w:lvl w:ilvl="3">
      <w:start w:val="1"/>
      <w:numFmt w:val="decimal"/>
      <w:lvlText w:val="%4."/>
      <w:lvlJc w:val="left"/>
      <w:pPr>
        <w:tabs>
          <w:tab w:val="left" w:pos="2970"/>
        </w:tabs>
        <w:ind w:left="2970" w:hanging="360"/>
      </w:pPr>
      <w:rPr>
        <w:b/>
        <w:bCs/>
      </w:rPr>
    </w:lvl>
    <w:lvl w:ilvl="4">
      <w:start w:val="1"/>
      <w:numFmt w:val="lowerLetter"/>
      <w:lvlText w:val="%5."/>
      <w:lvlJc w:val="left"/>
      <w:pPr>
        <w:tabs>
          <w:tab w:val="left" w:pos="3690"/>
        </w:tabs>
        <w:ind w:left="3690" w:hanging="360"/>
      </w:pPr>
    </w:lvl>
    <w:lvl w:ilvl="5">
      <w:start w:val="1"/>
      <w:numFmt w:val="lowerRoman"/>
      <w:lvlText w:val="%6."/>
      <w:lvlJc w:val="right"/>
      <w:pPr>
        <w:tabs>
          <w:tab w:val="left" w:pos="4410"/>
        </w:tabs>
        <w:ind w:left="4410" w:hanging="180"/>
      </w:pPr>
    </w:lvl>
    <w:lvl w:ilvl="6">
      <w:start w:val="1"/>
      <w:numFmt w:val="decimal"/>
      <w:lvlText w:val="%7."/>
      <w:lvlJc w:val="left"/>
      <w:pPr>
        <w:tabs>
          <w:tab w:val="left" w:pos="5130"/>
        </w:tabs>
        <w:ind w:left="5130" w:hanging="360"/>
      </w:pPr>
    </w:lvl>
    <w:lvl w:ilvl="7">
      <w:start w:val="1"/>
      <w:numFmt w:val="lowerLetter"/>
      <w:lvlText w:val="%8."/>
      <w:lvlJc w:val="left"/>
      <w:pPr>
        <w:tabs>
          <w:tab w:val="left" w:pos="5850"/>
        </w:tabs>
        <w:ind w:left="5850" w:hanging="360"/>
      </w:pPr>
    </w:lvl>
    <w:lvl w:ilvl="8">
      <w:start w:val="1"/>
      <w:numFmt w:val="lowerRoman"/>
      <w:lvlText w:val="%9."/>
      <w:lvlJc w:val="right"/>
      <w:pPr>
        <w:tabs>
          <w:tab w:val="left" w:pos="6570"/>
        </w:tabs>
        <w:ind w:left="6570" w:hanging="180"/>
      </w:pPr>
    </w:lvl>
  </w:abstractNum>
  <w:abstractNum w:abstractNumId="68" w15:restartNumberingAfterBreak="0">
    <w:nsid w:val="7A392AC0"/>
    <w:multiLevelType w:val="multilevel"/>
    <w:tmpl w:val="6FE05532"/>
    <w:lvl w:ilvl="0">
      <w:start w:val="1"/>
      <w:numFmt w:val="decimal"/>
      <w:lvlText w:val="%1."/>
      <w:lvlJc w:val="left"/>
      <w:pPr>
        <w:ind w:left="360" w:hanging="360"/>
      </w:pPr>
      <w:rPr>
        <w:rFonts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7BE83545"/>
    <w:multiLevelType w:val="multilevel"/>
    <w:tmpl w:val="B5983990"/>
    <w:lvl w:ilvl="0">
      <w:start w:val="1"/>
      <w:numFmt w:val="upperRoman"/>
      <w:lvlText w:val="%1."/>
      <w:lvlJc w:val="left"/>
      <w:pPr>
        <w:tabs>
          <w:tab w:val="left" w:pos="0"/>
        </w:tabs>
        <w:ind w:left="0" w:firstLine="0"/>
      </w:pPr>
      <w:rPr>
        <w:rFonts w:hint="default"/>
        <w:b/>
        <w:i w:val="0"/>
        <w:caps/>
        <w:sz w:val="24"/>
        <w:szCs w:val="24"/>
      </w:rPr>
    </w:lvl>
    <w:lvl w:ilvl="1">
      <w:start w:val="1"/>
      <w:numFmt w:val="decimal"/>
      <w:lvlText w:val="%2)"/>
      <w:lvlJc w:val="left"/>
      <w:pPr>
        <w:tabs>
          <w:tab w:val="left" w:pos="357"/>
        </w:tabs>
        <w:ind w:left="357" w:hanging="357"/>
      </w:pPr>
      <w:rPr>
        <w:rFonts w:hint="default"/>
        <w:b w:val="0"/>
        <w:bCs/>
        <w:i w:val="0"/>
        <w:caps w:val="0"/>
        <w:smallCaps w:val="0"/>
        <w:sz w:val="22"/>
        <w:szCs w:val="22"/>
      </w:rPr>
    </w:lvl>
    <w:lvl w:ilvl="2">
      <w:start w:val="1"/>
      <w:numFmt w:val="decimal"/>
      <w:lvlText w:val="%3)"/>
      <w:lvlJc w:val="left"/>
      <w:pPr>
        <w:tabs>
          <w:tab w:val="left" w:pos="1203"/>
        </w:tabs>
        <w:ind w:left="1203" w:hanging="777"/>
      </w:pPr>
      <w:rPr>
        <w:rFonts w:ascii="Verdana" w:hAnsi="Verdana" w:cstheme="majorHAnsi" w:hint="default"/>
        <w:b w:val="0"/>
        <w:bCs/>
        <w:i w:val="0"/>
        <w:caps/>
        <w:sz w:val="22"/>
        <w:szCs w:val="22"/>
      </w:rPr>
    </w:lvl>
    <w:lvl w:ilvl="3">
      <w:start w:val="1"/>
      <w:numFmt w:val="lowerLetter"/>
      <w:lvlText w:val="%2.%3.%4)"/>
      <w:lvlJc w:val="left"/>
      <w:pPr>
        <w:tabs>
          <w:tab w:val="left" w:pos="1077"/>
        </w:tabs>
        <w:ind w:left="1077" w:hanging="357"/>
      </w:pPr>
      <w:rPr>
        <w:rFonts w:hint="default"/>
        <w:b/>
        <w:i w:val="0"/>
      </w:rPr>
    </w:lvl>
    <w:lvl w:ilvl="4">
      <w:start w:val="1"/>
      <w:numFmt w:val="bullet"/>
      <w:lvlText w:val=""/>
      <w:lvlJc w:val="left"/>
      <w:pPr>
        <w:tabs>
          <w:tab w:val="left" w:pos="1435"/>
        </w:tabs>
        <w:ind w:left="1435" w:hanging="358"/>
      </w:pPr>
      <w:rPr>
        <w:rFonts w:ascii="Wingdings" w:hAnsi="Wingdings" w:cs="Wingdings" w:hint="default"/>
        <w:b/>
        <w:i w:val="0"/>
      </w:rPr>
    </w:lvl>
    <w:lvl w:ilvl="5">
      <w:start w:val="1"/>
      <w:numFmt w:val="decimal"/>
      <w:lvlText w:val="%2.%3.%4.%5.%6."/>
      <w:lvlJc w:val="left"/>
      <w:pPr>
        <w:tabs>
          <w:tab w:val="left" w:pos="1701"/>
        </w:tabs>
        <w:ind w:left="0" w:firstLine="0"/>
      </w:pPr>
      <w:rPr>
        <w:rFonts w:hint="default"/>
      </w:rPr>
    </w:lvl>
    <w:lvl w:ilvl="6">
      <w:start w:val="1"/>
      <w:numFmt w:val="decimal"/>
      <w:lvlText w:val="%2.%3.%4.%5.%6.%7."/>
      <w:lvlJc w:val="left"/>
      <w:pPr>
        <w:tabs>
          <w:tab w:val="left" w:pos="1984"/>
        </w:tabs>
        <w:ind w:left="0" w:firstLine="0"/>
      </w:pPr>
      <w:rPr>
        <w:rFonts w:hint="default"/>
      </w:rPr>
    </w:lvl>
    <w:lvl w:ilvl="7">
      <w:start w:val="1"/>
      <w:numFmt w:val="decimal"/>
      <w:lvlText w:val="%2.%3.%4.%5.%6.%7.%8."/>
      <w:lvlJc w:val="left"/>
      <w:pPr>
        <w:tabs>
          <w:tab w:val="left" w:pos="2268"/>
        </w:tabs>
        <w:ind w:left="0" w:firstLine="0"/>
      </w:pPr>
      <w:rPr>
        <w:rFonts w:hint="default"/>
      </w:rPr>
    </w:lvl>
    <w:lvl w:ilvl="8">
      <w:start w:val="1"/>
      <w:numFmt w:val="decimal"/>
      <w:lvlText w:val="%2.%3.%4.%5.%6.%7.%8.%9."/>
      <w:lvlJc w:val="left"/>
      <w:pPr>
        <w:tabs>
          <w:tab w:val="left" w:pos="2551"/>
        </w:tabs>
        <w:ind w:left="0" w:firstLine="0"/>
      </w:pPr>
      <w:rPr>
        <w:rFonts w:hint="default"/>
      </w:rPr>
    </w:lvl>
  </w:abstractNum>
  <w:num w:numId="1" w16cid:durableId="1687903135">
    <w:abstractNumId w:val="1"/>
  </w:num>
  <w:num w:numId="2" w16cid:durableId="701131706">
    <w:abstractNumId w:val="0"/>
  </w:num>
  <w:num w:numId="3" w16cid:durableId="700516615">
    <w:abstractNumId w:val="37"/>
  </w:num>
  <w:num w:numId="4" w16cid:durableId="2136555695">
    <w:abstractNumId w:val="18"/>
  </w:num>
  <w:num w:numId="5" w16cid:durableId="1541700313">
    <w:abstractNumId w:val="31"/>
  </w:num>
  <w:num w:numId="6" w16cid:durableId="811679772">
    <w:abstractNumId w:val="36"/>
  </w:num>
  <w:num w:numId="7" w16cid:durableId="1591622147">
    <w:abstractNumId w:val="42"/>
  </w:num>
  <w:num w:numId="8" w16cid:durableId="1905606557">
    <w:abstractNumId w:val="12"/>
  </w:num>
  <w:num w:numId="9" w16cid:durableId="2130663062">
    <w:abstractNumId w:val="49"/>
  </w:num>
  <w:num w:numId="10" w16cid:durableId="1639988286">
    <w:abstractNumId w:val="3"/>
  </w:num>
  <w:num w:numId="11" w16cid:durableId="569079918">
    <w:abstractNumId w:val="6"/>
  </w:num>
  <w:num w:numId="12" w16cid:durableId="770472391">
    <w:abstractNumId w:val="28"/>
  </w:num>
  <w:num w:numId="13" w16cid:durableId="951548697">
    <w:abstractNumId w:val="65"/>
  </w:num>
  <w:num w:numId="14" w16cid:durableId="3971738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0166784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5782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3751693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172679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000561">
    <w:abstractNumId w:val="61"/>
  </w:num>
  <w:num w:numId="20" w16cid:durableId="91241203">
    <w:abstractNumId w:val="39"/>
  </w:num>
  <w:num w:numId="21" w16cid:durableId="179590451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02113680">
    <w:abstractNumId w:val="26"/>
  </w:num>
  <w:num w:numId="23" w16cid:durableId="206386485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283904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00224723">
    <w:abstractNumId w:val="57"/>
    <w:lvlOverride w:ilvl="0">
      <w:startOverride w:val="1"/>
    </w:lvlOverride>
  </w:num>
  <w:num w:numId="26" w16cid:durableId="1281646896">
    <w:abstractNumId w:val="4"/>
    <w:lvlOverride w:ilvl="0">
      <w:startOverride w:val="1"/>
    </w:lvlOverride>
  </w:num>
  <w:num w:numId="27" w16cid:durableId="1715542767">
    <w:abstractNumId w:val="66"/>
    <w:lvlOverride w:ilvl="0">
      <w:startOverride w:val="1"/>
    </w:lvlOverride>
  </w:num>
  <w:num w:numId="28" w16cid:durableId="1307666807">
    <w:abstractNumId w:val="27"/>
  </w:num>
  <w:num w:numId="29" w16cid:durableId="2026395365">
    <w:abstractNumId w:val="15"/>
  </w:num>
  <w:num w:numId="30" w16cid:durableId="237907673">
    <w:abstractNumId w:val="7"/>
  </w:num>
  <w:num w:numId="31" w16cid:durableId="107401504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46958093">
    <w:abstractNumId w:val="11"/>
  </w:num>
  <w:num w:numId="33" w16cid:durableId="1042948536">
    <w:abstractNumId w:val="68"/>
  </w:num>
  <w:num w:numId="34" w16cid:durableId="1670281586">
    <w:abstractNumId w:val="46"/>
  </w:num>
  <w:num w:numId="35" w16cid:durableId="286204570">
    <w:abstractNumId w:val="59"/>
  </w:num>
  <w:num w:numId="36" w16cid:durableId="1905676888">
    <w:abstractNumId w:val="58"/>
  </w:num>
  <w:num w:numId="37" w16cid:durableId="1733194282">
    <w:abstractNumId w:val="5"/>
  </w:num>
  <w:num w:numId="38" w16cid:durableId="1802260924">
    <w:abstractNumId w:val="62"/>
  </w:num>
  <w:num w:numId="39" w16cid:durableId="39131424">
    <w:abstractNumId w:val="51"/>
  </w:num>
  <w:num w:numId="40" w16cid:durableId="2025743784">
    <w:abstractNumId w:val="24"/>
  </w:num>
  <w:num w:numId="41" w16cid:durableId="1729105059">
    <w:abstractNumId w:val="22"/>
  </w:num>
  <w:num w:numId="42" w16cid:durableId="205801339">
    <w:abstractNumId w:val="45"/>
  </w:num>
  <w:num w:numId="43" w16cid:durableId="11017960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25402788">
    <w:abstractNumId w:val="23"/>
  </w:num>
  <w:num w:numId="45" w16cid:durableId="1993096888">
    <w:abstractNumId w:val="25"/>
  </w:num>
  <w:num w:numId="46" w16cid:durableId="753629320">
    <w:abstractNumId w:val="43"/>
  </w:num>
  <w:num w:numId="47" w16cid:durableId="167870362">
    <w:abstractNumId w:val="8"/>
  </w:num>
  <w:num w:numId="48" w16cid:durableId="1342314185">
    <w:abstractNumId w:val="41"/>
  </w:num>
  <w:num w:numId="49" w16cid:durableId="1393037564">
    <w:abstractNumId w:val="20"/>
  </w:num>
  <w:num w:numId="50" w16cid:durableId="1014528723">
    <w:abstractNumId w:val="40"/>
  </w:num>
  <w:num w:numId="51" w16cid:durableId="295570480">
    <w:abstractNumId w:val="52"/>
  </w:num>
  <w:num w:numId="52" w16cid:durableId="1789861080">
    <w:abstractNumId w:val="33"/>
  </w:num>
  <w:num w:numId="53" w16cid:durableId="1809393196">
    <w:abstractNumId w:val="32"/>
  </w:num>
  <w:num w:numId="54" w16cid:durableId="399211553">
    <w:abstractNumId w:val="10"/>
  </w:num>
  <w:num w:numId="55" w16cid:durableId="1601059759">
    <w:abstractNumId w:val="34"/>
  </w:num>
  <w:num w:numId="56" w16cid:durableId="525756720">
    <w:abstractNumId w:val="17"/>
  </w:num>
  <w:num w:numId="57" w16cid:durableId="664405813">
    <w:abstractNumId w:val="35"/>
  </w:num>
  <w:num w:numId="58" w16cid:durableId="1027564177">
    <w:abstractNumId w:val="48"/>
  </w:num>
  <w:num w:numId="59" w16cid:durableId="1328023695">
    <w:abstractNumId w:val="47"/>
  </w:num>
  <w:num w:numId="60" w16cid:durableId="1557736118">
    <w:abstractNumId w:val="54"/>
    <w:lvlOverride w:ilvl="0">
      <w:startOverride w:val="1"/>
    </w:lvlOverride>
    <w:lvlOverride w:ilvl="1"/>
    <w:lvlOverride w:ilvl="2"/>
    <w:lvlOverride w:ilvl="3"/>
    <w:lvlOverride w:ilvl="4"/>
    <w:lvlOverride w:ilvl="5"/>
    <w:lvlOverride w:ilvl="6"/>
    <w:lvlOverride w:ilvl="7"/>
    <w:lvlOverride w:ilvl="8"/>
  </w:num>
  <w:num w:numId="61" w16cid:durableId="1931965578">
    <w:abstractNumId w:val="50"/>
  </w:num>
  <w:num w:numId="62" w16cid:durableId="1201941210">
    <w:abstractNumId w:val="14"/>
  </w:num>
  <w:num w:numId="63" w16cid:durableId="815343568">
    <w:abstractNumId w:val="29"/>
  </w:num>
  <w:num w:numId="64" w16cid:durableId="263155247">
    <w:abstractNumId w:val="69"/>
  </w:num>
  <w:num w:numId="65" w16cid:durableId="1027877438">
    <w:abstractNumId w:val="9"/>
  </w:num>
  <w:num w:numId="66" w16cid:durableId="1369331648">
    <w:abstractNumId w:val="16"/>
  </w:num>
  <w:num w:numId="67" w16cid:durableId="414018398">
    <w:abstractNumId w:val="38"/>
  </w:num>
  <w:num w:numId="68" w16cid:durableId="928199282">
    <w:abstractNumId w:val="60"/>
  </w:num>
  <w:num w:numId="69" w16cid:durableId="3798616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trackRevisions/>
  <w:defaultTabStop w:val="708"/>
  <w:hyphenationZone w:val="425"/>
  <w:drawingGridHorizontalSpacing w:val="12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729"/>
    <w:rsid w:val="00002175"/>
    <w:rsid w:val="00002927"/>
    <w:rsid w:val="00004F84"/>
    <w:rsid w:val="0000522D"/>
    <w:rsid w:val="0000558A"/>
    <w:rsid w:val="00005A5B"/>
    <w:rsid w:val="00005DF1"/>
    <w:rsid w:val="0000648B"/>
    <w:rsid w:val="00007E1F"/>
    <w:rsid w:val="0001033D"/>
    <w:rsid w:val="000117E7"/>
    <w:rsid w:val="00011838"/>
    <w:rsid w:val="000122B1"/>
    <w:rsid w:val="000126E7"/>
    <w:rsid w:val="00012B66"/>
    <w:rsid w:val="00014580"/>
    <w:rsid w:val="00015ECC"/>
    <w:rsid w:val="00016098"/>
    <w:rsid w:val="00016471"/>
    <w:rsid w:val="00017079"/>
    <w:rsid w:val="0001761E"/>
    <w:rsid w:val="00020B55"/>
    <w:rsid w:val="0002144B"/>
    <w:rsid w:val="00021C80"/>
    <w:rsid w:val="000249CF"/>
    <w:rsid w:val="0002509E"/>
    <w:rsid w:val="0002537C"/>
    <w:rsid w:val="00025AFA"/>
    <w:rsid w:val="00025C42"/>
    <w:rsid w:val="00025DAC"/>
    <w:rsid w:val="00025DE8"/>
    <w:rsid w:val="00026D87"/>
    <w:rsid w:val="00026DC5"/>
    <w:rsid w:val="00027232"/>
    <w:rsid w:val="00027A35"/>
    <w:rsid w:val="00027C79"/>
    <w:rsid w:val="00027C96"/>
    <w:rsid w:val="00030E26"/>
    <w:rsid w:val="00031B68"/>
    <w:rsid w:val="0003205A"/>
    <w:rsid w:val="00033288"/>
    <w:rsid w:val="00033338"/>
    <w:rsid w:val="000333A5"/>
    <w:rsid w:val="00034175"/>
    <w:rsid w:val="00035C40"/>
    <w:rsid w:val="00037197"/>
    <w:rsid w:val="00037230"/>
    <w:rsid w:val="00037648"/>
    <w:rsid w:val="000378DF"/>
    <w:rsid w:val="00037AAA"/>
    <w:rsid w:val="00037C53"/>
    <w:rsid w:val="0004059A"/>
    <w:rsid w:val="00040626"/>
    <w:rsid w:val="00041524"/>
    <w:rsid w:val="00042C5F"/>
    <w:rsid w:val="00044556"/>
    <w:rsid w:val="00051BA1"/>
    <w:rsid w:val="0005414D"/>
    <w:rsid w:val="00054609"/>
    <w:rsid w:val="0005570F"/>
    <w:rsid w:val="00055737"/>
    <w:rsid w:val="00055F57"/>
    <w:rsid w:val="00057EB2"/>
    <w:rsid w:val="000603D1"/>
    <w:rsid w:val="00061393"/>
    <w:rsid w:val="00061A92"/>
    <w:rsid w:val="00061D43"/>
    <w:rsid w:val="00061D6D"/>
    <w:rsid w:val="00062567"/>
    <w:rsid w:val="0006268C"/>
    <w:rsid w:val="00062B53"/>
    <w:rsid w:val="00062D34"/>
    <w:rsid w:val="00063B6C"/>
    <w:rsid w:val="000640F4"/>
    <w:rsid w:val="00064339"/>
    <w:rsid w:val="00065711"/>
    <w:rsid w:val="00065B8C"/>
    <w:rsid w:val="00065CD5"/>
    <w:rsid w:val="0007030E"/>
    <w:rsid w:val="0007106F"/>
    <w:rsid w:val="00071C70"/>
    <w:rsid w:val="00072901"/>
    <w:rsid w:val="000755EC"/>
    <w:rsid w:val="000756C2"/>
    <w:rsid w:val="0007622A"/>
    <w:rsid w:val="0007721A"/>
    <w:rsid w:val="0007727F"/>
    <w:rsid w:val="000801C5"/>
    <w:rsid w:val="0008071B"/>
    <w:rsid w:val="000821BB"/>
    <w:rsid w:val="00083249"/>
    <w:rsid w:val="00083465"/>
    <w:rsid w:val="00083701"/>
    <w:rsid w:val="0008379E"/>
    <w:rsid w:val="00083BC7"/>
    <w:rsid w:val="00083C94"/>
    <w:rsid w:val="00083F0A"/>
    <w:rsid w:val="00084C32"/>
    <w:rsid w:val="000852D1"/>
    <w:rsid w:val="00087190"/>
    <w:rsid w:val="000878A5"/>
    <w:rsid w:val="00087D1D"/>
    <w:rsid w:val="000911B8"/>
    <w:rsid w:val="00092311"/>
    <w:rsid w:val="00092656"/>
    <w:rsid w:val="000929E7"/>
    <w:rsid w:val="00093462"/>
    <w:rsid w:val="00093AA3"/>
    <w:rsid w:val="00093CE4"/>
    <w:rsid w:val="00094416"/>
    <w:rsid w:val="00095067"/>
    <w:rsid w:val="00095EF1"/>
    <w:rsid w:val="000973C7"/>
    <w:rsid w:val="00097BA8"/>
    <w:rsid w:val="000A098B"/>
    <w:rsid w:val="000A0E90"/>
    <w:rsid w:val="000A196E"/>
    <w:rsid w:val="000A4157"/>
    <w:rsid w:val="000A4BC8"/>
    <w:rsid w:val="000A4C89"/>
    <w:rsid w:val="000A4D89"/>
    <w:rsid w:val="000A5517"/>
    <w:rsid w:val="000A5ECD"/>
    <w:rsid w:val="000A63DF"/>
    <w:rsid w:val="000A658F"/>
    <w:rsid w:val="000A68E2"/>
    <w:rsid w:val="000A69B6"/>
    <w:rsid w:val="000A6D73"/>
    <w:rsid w:val="000A75A1"/>
    <w:rsid w:val="000B1710"/>
    <w:rsid w:val="000B24A3"/>
    <w:rsid w:val="000B2AC5"/>
    <w:rsid w:val="000B2B4A"/>
    <w:rsid w:val="000B2CA7"/>
    <w:rsid w:val="000B3F0A"/>
    <w:rsid w:val="000B40BF"/>
    <w:rsid w:val="000B4433"/>
    <w:rsid w:val="000B44EC"/>
    <w:rsid w:val="000B45A8"/>
    <w:rsid w:val="000B4609"/>
    <w:rsid w:val="000B4689"/>
    <w:rsid w:val="000B5150"/>
    <w:rsid w:val="000B527C"/>
    <w:rsid w:val="000B571C"/>
    <w:rsid w:val="000B5F16"/>
    <w:rsid w:val="000B7200"/>
    <w:rsid w:val="000B7293"/>
    <w:rsid w:val="000B7B53"/>
    <w:rsid w:val="000B7EA7"/>
    <w:rsid w:val="000C026C"/>
    <w:rsid w:val="000C03AB"/>
    <w:rsid w:val="000C1616"/>
    <w:rsid w:val="000C25DE"/>
    <w:rsid w:val="000C2895"/>
    <w:rsid w:val="000C2EF4"/>
    <w:rsid w:val="000C46D2"/>
    <w:rsid w:val="000C4724"/>
    <w:rsid w:val="000C4A55"/>
    <w:rsid w:val="000C57D7"/>
    <w:rsid w:val="000C58D4"/>
    <w:rsid w:val="000C5E26"/>
    <w:rsid w:val="000C678D"/>
    <w:rsid w:val="000C6ABB"/>
    <w:rsid w:val="000C7821"/>
    <w:rsid w:val="000C7BE8"/>
    <w:rsid w:val="000D033C"/>
    <w:rsid w:val="000D0429"/>
    <w:rsid w:val="000D059F"/>
    <w:rsid w:val="000D0B52"/>
    <w:rsid w:val="000D0F7A"/>
    <w:rsid w:val="000D1499"/>
    <w:rsid w:val="000D1E89"/>
    <w:rsid w:val="000D24DE"/>
    <w:rsid w:val="000D293E"/>
    <w:rsid w:val="000D2FBC"/>
    <w:rsid w:val="000D4CE3"/>
    <w:rsid w:val="000D576D"/>
    <w:rsid w:val="000D57C6"/>
    <w:rsid w:val="000D5EF3"/>
    <w:rsid w:val="000D68C3"/>
    <w:rsid w:val="000D6ACE"/>
    <w:rsid w:val="000D6EBE"/>
    <w:rsid w:val="000E0134"/>
    <w:rsid w:val="000E12A3"/>
    <w:rsid w:val="000E15AF"/>
    <w:rsid w:val="000E18B8"/>
    <w:rsid w:val="000E21DF"/>
    <w:rsid w:val="000E2362"/>
    <w:rsid w:val="000E2429"/>
    <w:rsid w:val="000E30B7"/>
    <w:rsid w:val="000E3401"/>
    <w:rsid w:val="000E3CF5"/>
    <w:rsid w:val="000E561C"/>
    <w:rsid w:val="000E5AC1"/>
    <w:rsid w:val="000E6285"/>
    <w:rsid w:val="000E760E"/>
    <w:rsid w:val="000E77AE"/>
    <w:rsid w:val="000F00F2"/>
    <w:rsid w:val="000F144B"/>
    <w:rsid w:val="000F175E"/>
    <w:rsid w:val="000F1C9D"/>
    <w:rsid w:val="000F1FA2"/>
    <w:rsid w:val="000F457D"/>
    <w:rsid w:val="000F4C4A"/>
    <w:rsid w:val="000F5E8D"/>
    <w:rsid w:val="000F5EB6"/>
    <w:rsid w:val="000F7981"/>
    <w:rsid w:val="000F7DE2"/>
    <w:rsid w:val="000F7F27"/>
    <w:rsid w:val="0010020E"/>
    <w:rsid w:val="00100AD8"/>
    <w:rsid w:val="00100EA3"/>
    <w:rsid w:val="00101446"/>
    <w:rsid w:val="00101968"/>
    <w:rsid w:val="00101E72"/>
    <w:rsid w:val="00102075"/>
    <w:rsid w:val="00102236"/>
    <w:rsid w:val="001026F0"/>
    <w:rsid w:val="001030AE"/>
    <w:rsid w:val="0010316B"/>
    <w:rsid w:val="0010326F"/>
    <w:rsid w:val="00103E31"/>
    <w:rsid w:val="00103F15"/>
    <w:rsid w:val="001048B9"/>
    <w:rsid w:val="001048D8"/>
    <w:rsid w:val="0010499D"/>
    <w:rsid w:val="00104D9B"/>
    <w:rsid w:val="00106C09"/>
    <w:rsid w:val="00107166"/>
    <w:rsid w:val="001072B6"/>
    <w:rsid w:val="00107495"/>
    <w:rsid w:val="001077BC"/>
    <w:rsid w:val="00107A02"/>
    <w:rsid w:val="00111278"/>
    <w:rsid w:val="0011141C"/>
    <w:rsid w:val="001118B1"/>
    <w:rsid w:val="00111BE7"/>
    <w:rsid w:val="00111BF5"/>
    <w:rsid w:val="00111ECA"/>
    <w:rsid w:val="00113488"/>
    <w:rsid w:val="00114034"/>
    <w:rsid w:val="00114215"/>
    <w:rsid w:val="00115348"/>
    <w:rsid w:val="00115A48"/>
    <w:rsid w:val="00115A68"/>
    <w:rsid w:val="00115D5A"/>
    <w:rsid w:val="0011686E"/>
    <w:rsid w:val="00117374"/>
    <w:rsid w:val="00117642"/>
    <w:rsid w:val="00117F2B"/>
    <w:rsid w:val="0012011E"/>
    <w:rsid w:val="0012093B"/>
    <w:rsid w:val="001213F9"/>
    <w:rsid w:val="0012160B"/>
    <w:rsid w:val="00121CA5"/>
    <w:rsid w:val="00122CA4"/>
    <w:rsid w:val="00122D87"/>
    <w:rsid w:val="001235FE"/>
    <w:rsid w:val="00123866"/>
    <w:rsid w:val="00124120"/>
    <w:rsid w:val="001242A6"/>
    <w:rsid w:val="00124A94"/>
    <w:rsid w:val="00124F2A"/>
    <w:rsid w:val="00125135"/>
    <w:rsid w:val="00125AB4"/>
    <w:rsid w:val="00126B84"/>
    <w:rsid w:val="00126F00"/>
    <w:rsid w:val="0012753E"/>
    <w:rsid w:val="00127FD7"/>
    <w:rsid w:val="0013043B"/>
    <w:rsid w:val="00130C83"/>
    <w:rsid w:val="00130CF7"/>
    <w:rsid w:val="00132584"/>
    <w:rsid w:val="001325AD"/>
    <w:rsid w:val="00132631"/>
    <w:rsid w:val="00132BFE"/>
    <w:rsid w:val="00132C78"/>
    <w:rsid w:val="001343FC"/>
    <w:rsid w:val="00134F35"/>
    <w:rsid w:val="0013579B"/>
    <w:rsid w:val="00135E2B"/>
    <w:rsid w:val="00136518"/>
    <w:rsid w:val="00136689"/>
    <w:rsid w:val="00137CB1"/>
    <w:rsid w:val="0014081C"/>
    <w:rsid w:val="001416F4"/>
    <w:rsid w:val="00141C05"/>
    <w:rsid w:val="001428D3"/>
    <w:rsid w:val="001445EE"/>
    <w:rsid w:val="00145BF5"/>
    <w:rsid w:val="00145E51"/>
    <w:rsid w:val="00146A41"/>
    <w:rsid w:val="00146B58"/>
    <w:rsid w:val="00146D2C"/>
    <w:rsid w:val="00146E2F"/>
    <w:rsid w:val="00147758"/>
    <w:rsid w:val="00147ABF"/>
    <w:rsid w:val="0015040E"/>
    <w:rsid w:val="00150719"/>
    <w:rsid w:val="00150ECF"/>
    <w:rsid w:val="001513A1"/>
    <w:rsid w:val="0015154F"/>
    <w:rsid w:val="001515BC"/>
    <w:rsid w:val="00151BFC"/>
    <w:rsid w:val="00152568"/>
    <w:rsid w:val="00152776"/>
    <w:rsid w:val="00154243"/>
    <w:rsid w:val="00155422"/>
    <w:rsid w:val="00155896"/>
    <w:rsid w:val="00155FFE"/>
    <w:rsid w:val="0015622D"/>
    <w:rsid w:val="00156258"/>
    <w:rsid w:val="00156B0D"/>
    <w:rsid w:val="00156B6A"/>
    <w:rsid w:val="001571A7"/>
    <w:rsid w:val="001605A7"/>
    <w:rsid w:val="0016119D"/>
    <w:rsid w:val="0016443E"/>
    <w:rsid w:val="00164EF1"/>
    <w:rsid w:val="00165463"/>
    <w:rsid w:val="001658AD"/>
    <w:rsid w:val="00165DEE"/>
    <w:rsid w:val="001660F6"/>
    <w:rsid w:val="00166FF1"/>
    <w:rsid w:val="00167FE2"/>
    <w:rsid w:val="001700DF"/>
    <w:rsid w:val="00172437"/>
    <w:rsid w:val="00173C68"/>
    <w:rsid w:val="0017561E"/>
    <w:rsid w:val="0017607A"/>
    <w:rsid w:val="00176412"/>
    <w:rsid w:val="00176445"/>
    <w:rsid w:val="00180521"/>
    <w:rsid w:val="00180609"/>
    <w:rsid w:val="00181164"/>
    <w:rsid w:val="001827F4"/>
    <w:rsid w:val="00182D74"/>
    <w:rsid w:val="001839DD"/>
    <w:rsid w:val="0018573B"/>
    <w:rsid w:val="00185E1C"/>
    <w:rsid w:val="00185EB0"/>
    <w:rsid w:val="00186EE7"/>
    <w:rsid w:val="00187220"/>
    <w:rsid w:val="00187AA3"/>
    <w:rsid w:val="00190B66"/>
    <w:rsid w:val="001911FC"/>
    <w:rsid w:val="00191941"/>
    <w:rsid w:val="00191DF1"/>
    <w:rsid w:val="001922FE"/>
    <w:rsid w:val="00193238"/>
    <w:rsid w:val="001938A6"/>
    <w:rsid w:val="00193D00"/>
    <w:rsid w:val="0019436D"/>
    <w:rsid w:val="001945E1"/>
    <w:rsid w:val="00195150"/>
    <w:rsid w:val="001966EF"/>
    <w:rsid w:val="0019681F"/>
    <w:rsid w:val="00197FF6"/>
    <w:rsid w:val="001A0ECC"/>
    <w:rsid w:val="001A22AC"/>
    <w:rsid w:val="001A25B2"/>
    <w:rsid w:val="001A2C82"/>
    <w:rsid w:val="001A31B3"/>
    <w:rsid w:val="001A3DAA"/>
    <w:rsid w:val="001A3EDE"/>
    <w:rsid w:val="001A401A"/>
    <w:rsid w:val="001A47D5"/>
    <w:rsid w:val="001A4EC2"/>
    <w:rsid w:val="001A55D7"/>
    <w:rsid w:val="001A59A8"/>
    <w:rsid w:val="001A5E68"/>
    <w:rsid w:val="001A65D7"/>
    <w:rsid w:val="001A6FFC"/>
    <w:rsid w:val="001A7844"/>
    <w:rsid w:val="001B092B"/>
    <w:rsid w:val="001B1046"/>
    <w:rsid w:val="001B2ADA"/>
    <w:rsid w:val="001B2C40"/>
    <w:rsid w:val="001B2CA4"/>
    <w:rsid w:val="001B35BD"/>
    <w:rsid w:val="001B36BE"/>
    <w:rsid w:val="001B4053"/>
    <w:rsid w:val="001B4474"/>
    <w:rsid w:val="001B498F"/>
    <w:rsid w:val="001B4E74"/>
    <w:rsid w:val="001B52C0"/>
    <w:rsid w:val="001B664C"/>
    <w:rsid w:val="001B6EE0"/>
    <w:rsid w:val="001B7226"/>
    <w:rsid w:val="001B7306"/>
    <w:rsid w:val="001C031D"/>
    <w:rsid w:val="001C0D6F"/>
    <w:rsid w:val="001C1562"/>
    <w:rsid w:val="001C26C5"/>
    <w:rsid w:val="001C2896"/>
    <w:rsid w:val="001C3003"/>
    <w:rsid w:val="001C340A"/>
    <w:rsid w:val="001C3843"/>
    <w:rsid w:val="001C4853"/>
    <w:rsid w:val="001C5080"/>
    <w:rsid w:val="001C54C5"/>
    <w:rsid w:val="001D3788"/>
    <w:rsid w:val="001D3C3D"/>
    <w:rsid w:val="001D497A"/>
    <w:rsid w:val="001D4AB6"/>
    <w:rsid w:val="001D540D"/>
    <w:rsid w:val="001D59C4"/>
    <w:rsid w:val="001D6D6E"/>
    <w:rsid w:val="001D7EEB"/>
    <w:rsid w:val="001E081E"/>
    <w:rsid w:val="001E1E75"/>
    <w:rsid w:val="001E212E"/>
    <w:rsid w:val="001E2B68"/>
    <w:rsid w:val="001E390F"/>
    <w:rsid w:val="001E4F9F"/>
    <w:rsid w:val="001E5013"/>
    <w:rsid w:val="001E519E"/>
    <w:rsid w:val="001E52E7"/>
    <w:rsid w:val="001E53CE"/>
    <w:rsid w:val="001E5401"/>
    <w:rsid w:val="001E59DC"/>
    <w:rsid w:val="001E5C52"/>
    <w:rsid w:val="001E60D3"/>
    <w:rsid w:val="001E6D6C"/>
    <w:rsid w:val="001E7EA2"/>
    <w:rsid w:val="001F13D1"/>
    <w:rsid w:val="001F16CB"/>
    <w:rsid w:val="001F22C4"/>
    <w:rsid w:val="001F24D6"/>
    <w:rsid w:val="001F28FB"/>
    <w:rsid w:val="001F39BD"/>
    <w:rsid w:val="001F4345"/>
    <w:rsid w:val="001F4A12"/>
    <w:rsid w:val="001F4AC7"/>
    <w:rsid w:val="001F55F1"/>
    <w:rsid w:val="001F57C8"/>
    <w:rsid w:val="001F58C7"/>
    <w:rsid w:val="001F7B5F"/>
    <w:rsid w:val="00200450"/>
    <w:rsid w:val="00200C55"/>
    <w:rsid w:val="0020105F"/>
    <w:rsid w:val="00201145"/>
    <w:rsid w:val="002030EE"/>
    <w:rsid w:val="002034C7"/>
    <w:rsid w:val="00203D34"/>
    <w:rsid w:val="002047AD"/>
    <w:rsid w:val="00204893"/>
    <w:rsid w:val="00204A4D"/>
    <w:rsid w:val="00204B0F"/>
    <w:rsid w:val="00205652"/>
    <w:rsid w:val="002062CF"/>
    <w:rsid w:val="002065E1"/>
    <w:rsid w:val="0020665E"/>
    <w:rsid w:val="00206945"/>
    <w:rsid w:val="002073B7"/>
    <w:rsid w:val="00207982"/>
    <w:rsid w:val="00211245"/>
    <w:rsid w:val="00211365"/>
    <w:rsid w:val="0021207C"/>
    <w:rsid w:val="002132AF"/>
    <w:rsid w:val="00213D4D"/>
    <w:rsid w:val="00213F6B"/>
    <w:rsid w:val="00214293"/>
    <w:rsid w:val="00214D5E"/>
    <w:rsid w:val="00214DE4"/>
    <w:rsid w:val="00215327"/>
    <w:rsid w:val="00216413"/>
    <w:rsid w:val="00216CF3"/>
    <w:rsid w:val="0022130E"/>
    <w:rsid w:val="002218D9"/>
    <w:rsid w:val="00222C7A"/>
    <w:rsid w:val="00222F53"/>
    <w:rsid w:val="0022613D"/>
    <w:rsid w:val="002261E1"/>
    <w:rsid w:val="00226664"/>
    <w:rsid w:val="002269B0"/>
    <w:rsid w:val="0022718A"/>
    <w:rsid w:val="00227353"/>
    <w:rsid w:val="002302BD"/>
    <w:rsid w:val="002323B5"/>
    <w:rsid w:val="0023250B"/>
    <w:rsid w:val="00232C9A"/>
    <w:rsid w:val="00232E93"/>
    <w:rsid w:val="002333B0"/>
    <w:rsid w:val="0023383F"/>
    <w:rsid w:val="002364C4"/>
    <w:rsid w:val="002370CC"/>
    <w:rsid w:val="00237F71"/>
    <w:rsid w:val="0024011D"/>
    <w:rsid w:val="0024126D"/>
    <w:rsid w:val="00241B4B"/>
    <w:rsid w:val="0024261E"/>
    <w:rsid w:val="00242E74"/>
    <w:rsid w:val="0024336A"/>
    <w:rsid w:val="00243A41"/>
    <w:rsid w:val="00244C9D"/>
    <w:rsid w:val="00245859"/>
    <w:rsid w:val="00246092"/>
    <w:rsid w:val="002465D6"/>
    <w:rsid w:val="002468E8"/>
    <w:rsid w:val="00246A46"/>
    <w:rsid w:val="00247577"/>
    <w:rsid w:val="002478E2"/>
    <w:rsid w:val="002504B4"/>
    <w:rsid w:val="00251667"/>
    <w:rsid w:val="00252A32"/>
    <w:rsid w:val="002531EE"/>
    <w:rsid w:val="00253E40"/>
    <w:rsid w:val="00254B79"/>
    <w:rsid w:val="00254CB3"/>
    <w:rsid w:val="00254EBE"/>
    <w:rsid w:val="00255510"/>
    <w:rsid w:val="00256A2A"/>
    <w:rsid w:val="00256C0B"/>
    <w:rsid w:val="00257D90"/>
    <w:rsid w:val="00257ED2"/>
    <w:rsid w:val="002601E6"/>
    <w:rsid w:val="0026076B"/>
    <w:rsid w:val="00261192"/>
    <w:rsid w:val="00261494"/>
    <w:rsid w:val="00261F93"/>
    <w:rsid w:val="002621AB"/>
    <w:rsid w:val="00262E7F"/>
    <w:rsid w:val="00263904"/>
    <w:rsid w:val="00264B8D"/>
    <w:rsid w:val="00264EBE"/>
    <w:rsid w:val="002659B9"/>
    <w:rsid w:val="0026736E"/>
    <w:rsid w:val="00267604"/>
    <w:rsid w:val="00271A39"/>
    <w:rsid w:val="00271AA5"/>
    <w:rsid w:val="00271CCD"/>
    <w:rsid w:val="00271F50"/>
    <w:rsid w:val="00272407"/>
    <w:rsid w:val="002724C3"/>
    <w:rsid w:val="00272FFB"/>
    <w:rsid w:val="002749CB"/>
    <w:rsid w:val="002753D1"/>
    <w:rsid w:val="00276186"/>
    <w:rsid w:val="00277208"/>
    <w:rsid w:val="002775C8"/>
    <w:rsid w:val="002779CB"/>
    <w:rsid w:val="00280D17"/>
    <w:rsid w:val="002812C3"/>
    <w:rsid w:val="00281B9C"/>
    <w:rsid w:val="00281E45"/>
    <w:rsid w:val="00282CB7"/>
    <w:rsid w:val="00283065"/>
    <w:rsid w:val="002849FA"/>
    <w:rsid w:val="002851C9"/>
    <w:rsid w:val="002853FE"/>
    <w:rsid w:val="00285E3F"/>
    <w:rsid w:val="002870ED"/>
    <w:rsid w:val="0028725A"/>
    <w:rsid w:val="002875B1"/>
    <w:rsid w:val="002904AD"/>
    <w:rsid w:val="00290818"/>
    <w:rsid w:val="002913F4"/>
    <w:rsid w:val="00291537"/>
    <w:rsid w:val="0029210F"/>
    <w:rsid w:val="002923BF"/>
    <w:rsid w:val="00292D2E"/>
    <w:rsid w:val="002936E2"/>
    <w:rsid w:val="00293F59"/>
    <w:rsid w:val="00294484"/>
    <w:rsid w:val="002947A3"/>
    <w:rsid w:val="002948F6"/>
    <w:rsid w:val="00294AF8"/>
    <w:rsid w:val="00294C6A"/>
    <w:rsid w:val="002950A0"/>
    <w:rsid w:val="0029618F"/>
    <w:rsid w:val="0029775F"/>
    <w:rsid w:val="002978A3"/>
    <w:rsid w:val="002A0E92"/>
    <w:rsid w:val="002A16EB"/>
    <w:rsid w:val="002A1A6B"/>
    <w:rsid w:val="002A2040"/>
    <w:rsid w:val="002A21A9"/>
    <w:rsid w:val="002A2B49"/>
    <w:rsid w:val="002A2E8F"/>
    <w:rsid w:val="002A3780"/>
    <w:rsid w:val="002A3791"/>
    <w:rsid w:val="002A3C2D"/>
    <w:rsid w:val="002A52DE"/>
    <w:rsid w:val="002A5952"/>
    <w:rsid w:val="002A599E"/>
    <w:rsid w:val="002A5F3E"/>
    <w:rsid w:val="002A65AF"/>
    <w:rsid w:val="002A6D75"/>
    <w:rsid w:val="002A6F9A"/>
    <w:rsid w:val="002A7D8B"/>
    <w:rsid w:val="002B0000"/>
    <w:rsid w:val="002B1470"/>
    <w:rsid w:val="002B15BA"/>
    <w:rsid w:val="002B15CA"/>
    <w:rsid w:val="002B17DA"/>
    <w:rsid w:val="002B35C5"/>
    <w:rsid w:val="002B3803"/>
    <w:rsid w:val="002B3810"/>
    <w:rsid w:val="002B3B50"/>
    <w:rsid w:val="002B476C"/>
    <w:rsid w:val="002B4F5B"/>
    <w:rsid w:val="002B5637"/>
    <w:rsid w:val="002B5940"/>
    <w:rsid w:val="002B5A93"/>
    <w:rsid w:val="002B5A9D"/>
    <w:rsid w:val="002B5E07"/>
    <w:rsid w:val="002B7BCC"/>
    <w:rsid w:val="002C044C"/>
    <w:rsid w:val="002C04DB"/>
    <w:rsid w:val="002C05DC"/>
    <w:rsid w:val="002C29B2"/>
    <w:rsid w:val="002C2B2F"/>
    <w:rsid w:val="002C31D7"/>
    <w:rsid w:val="002C371A"/>
    <w:rsid w:val="002C4077"/>
    <w:rsid w:val="002C4858"/>
    <w:rsid w:val="002C4C41"/>
    <w:rsid w:val="002C4F64"/>
    <w:rsid w:val="002C5AFD"/>
    <w:rsid w:val="002C6410"/>
    <w:rsid w:val="002C6AEF"/>
    <w:rsid w:val="002D0F2A"/>
    <w:rsid w:val="002D13AB"/>
    <w:rsid w:val="002D173E"/>
    <w:rsid w:val="002D2016"/>
    <w:rsid w:val="002D3691"/>
    <w:rsid w:val="002D379E"/>
    <w:rsid w:val="002D4E7A"/>
    <w:rsid w:val="002D5171"/>
    <w:rsid w:val="002D5F66"/>
    <w:rsid w:val="002D63FF"/>
    <w:rsid w:val="002E087B"/>
    <w:rsid w:val="002E0C1E"/>
    <w:rsid w:val="002E0E63"/>
    <w:rsid w:val="002E11DD"/>
    <w:rsid w:val="002E139B"/>
    <w:rsid w:val="002E36E5"/>
    <w:rsid w:val="002E3F6E"/>
    <w:rsid w:val="002E40C2"/>
    <w:rsid w:val="002E4CD7"/>
    <w:rsid w:val="002E5CDE"/>
    <w:rsid w:val="002E698C"/>
    <w:rsid w:val="002E6A9F"/>
    <w:rsid w:val="002F001D"/>
    <w:rsid w:val="002F0772"/>
    <w:rsid w:val="002F08B5"/>
    <w:rsid w:val="002F0D03"/>
    <w:rsid w:val="002F1A8B"/>
    <w:rsid w:val="002F35BA"/>
    <w:rsid w:val="002F45CF"/>
    <w:rsid w:val="002F45E9"/>
    <w:rsid w:val="002F4DA2"/>
    <w:rsid w:val="002F5066"/>
    <w:rsid w:val="002F5BE3"/>
    <w:rsid w:val="002F5F9F"/>
    <w:rsid w:val="002F7577"/>
    <w:rsid w:val="002F7AC6"/>
    <w:rsid w:val="002F7AF8"/>
    <w:rsid w:val="003003C8"/>
    <w:rsid w:val="003005D0"/>
    <w:rsid w:val="00300E54"/>
    <w:rsid w:val="0030127F"/>
    <w:rsid w:val="0030173C"/>
    <w:rsid w:val="00301D21"/>
    <w:rsid w:val="00302054"/>
    <w:rsid w:val="00302055"/>
    <w:rsid w:val="0030232F"/>
    <w:rsid w:val="00302E69"/>
    <w:rsid w:val="00302F81"/>
    <w:rsid w:val="00303031"/>
    <w:rsid w:val="00303202"/>
    <w:rsid w:val="00304B98"/>
    <w:rsid w:val="00304E0D"/>
    <w:rsid w:val="003051BE"/>
    <w:rsid w:val="00305604"/>
    <w:rsid w:val="00306548"/>
    <w:rsid w:val="00306E5F"/>
    <w:rsid w:val="003076F4"/>
    <w:rsid w:val="00307BB2"/>
    <w:rsid w:val="00310C8E"/>
    <w:rsid w:val="0031215D"/>
    <w:rsid w:val="00313682"/>
    <w:rsid w:val="003136B6"/>
    <w:rsid w:val="00313A95"/>
    <w:rsid w:val="00313CE4"/>
    <w:rsid w:val="003145E3"/>
    <w:rsid w:val="00314D74"/>
    <w:rsid w:val="00314E7D"/>
    <w:rsid w:val="003150A9"/>
    <w:rsid w:val="003157DA"/>
    <w:rsid w:val="00316AC1"/>
    <w:rsid w:val="00320D43"/>
    <w:rsid w:val="0032252A"/>
    <w:rsid w:val="0032357F"/>
    <w:rsid w:val="003268C9"/>
    <w:rsid w:val="0032755B"/>
    <w:rsid w:val="00327821"/>
    <w:rsid w:val="00330293"/>
    <w:rsid w:val="003312B8"/>
    <w:rsid w:val="00331A19"/>
    <w:rsid w:val="00331B42"/>
    <w:rsid w:val="00332CB5"/>
    <w:rsid w:val="00332F95"/>
    <w:rsid w:val="003332D5"/>
    <w:rsid w:val="00334ED8"/>
    <w:rsid w:val="003350DA"/>
    <w:rsid w:val="0033668E"/>
    <w:rsid w:val="00336CF4"/>
    <w:rsid w:val="00340837"/>
    <w:rsid w:val="003412E3"/>
    <w:rsid w:val="00341C7F"/>
    <w:rsid w:val="0034309E"/>
    <w:rsid w:val="00343D65"/>
    <w:rsid w:val="00343E51"/>
    <w:rsid w:val="003452D2"/>
    <w:rsid w:val="003452DB"/>
    <w:rsid w:val="00346B68"/>
    <w:rsid w:val="00346BF7"/>
    <w:rsid w:val="00347EB9"/>
    <w:rsid w:val="003500D8"/>
    <w:rsid w:val="0035130C"/>
    <w:rsid w:val="00351700"/>
    <w:rsid w:val="003521D7"/>
    <w:rsid w:val="00352898"/>
    <w:rsid w:val="00353272"/>
    <w:rsid w:val="0035406E"/>
    <w:rsid w:val="00355F22"/>
    <w:rsid w:val="00356A05"/>
    <w:rsid w:val="00356BD3"/>
    <w:rsid w:val="0035763C"/>
    <w:rsid w:val="003605A1"/>
    <w:rsid w:val="0036061A"/>
    <w:rsid w:val="00360A97"/>
    <w:rsid w:val="0036115E"/>
    <w:rsid w:val="003619E8"/>
    <w:rsid w:val="00361A7C"/>
    <w:rsid w:val="00363AEC"/>
    <w:rsid w:val="00364D00"/>
    <w:rsid w:val="003651E2"/>
    <w:rsid w:val="003659A6"/>
    <w:rsid w:val="00365A08"/>
    <w:rsid w:val="0036674A"/>
    <w:rsid w:val="00366976"/>
    <w:rsid w:val="00370677"/>
    <w:rsid w:val="00370810"/>
    <w:rsid w:val="003708D7"/>
    <w:rsid w:val="00370D69"/>
    <w:rsid w:val="0037122F"/>
    <w:rsid w:val="0037166C"/>
    <w:rsid w:val="00372801"/>
    <w:rsid w:val="00374053"/>
    <w:rsid w:val="003742C0"/>
    <w:rsid w:val="00374339"/>
    <w:rsid w:val="0037458B"/>
    <w:rsid w:val="0037548C"/>
    <w:rsid w:val="00376A22"/>
    <w:rsid w:val="00376EAB"/>
    <w:rsid w:val="003804BA"/>
    <w:rsid w:val="0038057F"/>
    <w:rsid w:val="00380D24"/>
    <w:rsid w:val="00381053"/>
    <w:rsid w:val="00381328"/>
    <w:rsid w:val="0038179A"/>
    <w:rsid w:val="0038183C"/>
    <w:rsid w:val="003818C6"/>
    <w:rsid w:val="003830FC"/>
    <w:rsid w:val="00383521"/>
    <w:rsid w:val="00383A7F"/>
    <w:rsid w:val="0038488A"/>
    <w:rsid w:val="00386684"/>
    <w:rsid w:val="00386755"/>
    <w:rsid w:val="00386BF6"/>
    <w:rsid w:val="00386BF9"/>
    <w:rsid w:val="003874A7"/>
    <w:rsid w:val="00387C32"/>
    <w:rsid w:val="00390439"/>
    <w:rsid w:val="00391362"/>
    <w:rsid w:val="003915A9"/>
    <w:rsid w:val="00391834"/>
    <w:rsid w:val="00391856"/>
    <w:rsid w:val="0039193A"/>
    <w:rsid w:val="00393250"/>
    <w:rsid w:val="00394092"/>
    <w:rsid w:val="00394852"/>
    <w:rsid w:val="00394E5F"/>
    <w:rsid w:val="00397AD4"/>
    <w:rsid w:val="003A2186"/>
    <w:rsid w:val="003A21EF"/>
    <w:rsid w:val="003A23C3"/>
    <w:rsid w:val="003A2F42"/>
    <w:rsid w:val="003A447A"/>
    <w:rsid w:val="003A45F0"/>
    <w:rsid w:val="003A4C64"/>
    <w:rsid w:val="003A58D3"/>
    <w:rsid w:val="003A5D01"/>
    <w:rsid w:val="003A6242"/>
    <w:rsid w:val="003A6535"/>
    <w:rsid w:val="003A718C"/>
    <w:rsid w:val="003A7BEF"/>
    <w:rsid w:val="003A7F6B"/>
    <w:rsid w:val="003B06BE"/>
    <w:rsid w:val="003B0828"/>
    <w:rsid w:val="003B0B3A"/>
    <w:rsid w:val="003B0DD7"/>
    <w:rsid w:val="003B150D"/>
    <w:rsid w:val="003B2226"/>
    <w:rsid w:val="003B2802"/>
    <w:rsid w:val="003B284D"/>
    <w:rsid w:val="003B3510"/>
    <w:rsid w:val="003B3714"/>
    <w:rsid w:val="003B3BA9"/>
    <w:rsid w:val="003B424E"/>
    <w:rsid w:val="003B4D7F"/>
    <w:rsid w:val="003B520F"/>
    <w:rsid w:val="003C0CFE"/>
    <w:rsid w:val="003C1FD3"/>
    <w:rsid w:val="003C2E52"/>
    <w:rsid w:val="003C3464"/>
    <w:rsid w:val="003C3CEA"/>
    <w:rsid w:val="003C4D41"/>
    <w:rsid w:val="003C637D"/>
    <w:rsid w:val="003C7A19"/>
    <w:rsid w:val="003C7DF9"/>
    <w:rsid w:val="003D0F20"/>
    <w:rsid w:val="003D1652"/>
    <w:rsid w:val="003D4496"/>
    <w:rsid w:val="003D4C00"/>
    <w:rsid w:val="003D4C76"/>
    <w:rsid w:val="003D616B"/>
    <w:rsid w:val="003D75A3"/>
    <w:rsid w:val="003E095F"/>
    <w:rsid w:val="003E0EC4"/>
    <w:rsid w:val="003E15B5"/>
    <w:rsid w:val="003E2614"/>
    <w:rsid w:val="003E2BC7"/>
    <w:rsid w:val="003E3B33"/>
    <w:rsid w:val="003E3F69"/>
    <w:rsid w:val="003E443C"/>
    <w:rsid w:val="003E7488"/>
    <w:rsid w:val="003E7596"/>
    <w:rsid w:val="003E7C66"/>
    <w:rsid w:val="003E7D1A"/>
    <w:rsid w:val="003F1E88"/>
    <w:rsid w:val="003F201F"/>
    <w:rsid w:val="003F27D1"/>
    <w:rsid w:val="003F39B0"/>
    <w:rsid w:val="003F3EED"/>
    <w:rsid w:val="003F49C6"/>
    <w:rsid w:val="003F68B6"/>
    <w:rsid w:val="003F77E6"/>
    <w:rsid w:val="0040011F"/>
    <w:rsid w:val="00400BDC"/>
    <w:rsid w:val="00400D65"/>
    <w:rsid w:val="004010E3"/>
    <w:rsid w:val="0040129E"/>
    <w:rsid w:val="004028AE"/>
    <w:rsid w:val="0040352B"/>
    <w:rsid w:val="00404080"/>
    <w:rsid w:val="00404648"/>
    <w:rsid w:val="00405854"/>
    <w:rsid w:val="004068A5"/>
    <w:rsid w:val="00406D21"/>
    <w:rsid w:val="00406E50"/>
    <w:rsid w:val="00407520"/>
    <w:rsid w:val="00407BBA"/>
    <w:rsid w:val="004101F3"/>
    <w:rsid w:val="0041267D"/>
    <w:rsid w:val="00412B0B"/>
    <w:rsid w:val="00412FE4"/>
    <w:rsid w:val="0041337B"/>
    <w:rsid w:val="004144A6"/>
    <w:rsid w:val="00414C2D"/>
    <w:rsid w:val="00415EF4"/>
    <w:rsid w:val="00415FC8"/>
    <w:rsid w:val="00416222"/>
    <w:rsid w:val="004164DD"/>
    <w:rsid w:val="00416E95"/>
    <w:rsid w:val="00416ECA"/>
    <w:rsid w:val="00417723"/>
    <w:rsid w:val="00417FCA"/>
    <w:rsid w:val="00420022"/>
    <w:rsid w:val="00421A82"/>
    <w:rsid w:val="00423475"/>
    <w:rsid w:val="00423574"/>
    <w:rsid w:val="00423DA4"/>
    <w:rsid w:val="00424E5D"/>
    <w:rsid w:val="00425264"/>
    <w:rsid w:val="00425302"/>
    <w:rsid w:val="00425D80"/>
    <w:rsid w:val="00426358"/>
    <w:rsid w:val="00426A38"/>
    <w:rsid w:val="00426EE8"/>
    <w:rsid w:val="004270A1"/>
    <w:rsid w:val="004274BD"/>
    <w:rsid w:val="0043029A"/>
    <w:rsid w:val="0043268E"/>
    <w:rsid w:val="00434067"/>
    <w:rsid w:val="00434566"/>
    <w:rsid w:val="00434E95"/>
    <w:rsid w:val="00436259"/>
    <w:rsid w:val="0043640C"/>
    <w:rsid w:val="00436741"/>
    <w:rsid w:val="00436973"/>
    <w:rsid w:val="00437254"/>
    <w:rsid w:val="0044097D"/>
    <w:rsid w:val="004417C2"/>
    <w:rsid w:val="00441BBE"/>
    <w:rsid w:val="00441BDC"/>
    <w:rsid w:val="00441CCC"/>
    <w:rsid w:val="00442BB5"/>
    <w:rsid w:val="004430EB"/>
    <w:rsid w:val="004432FC"/>
    <w:rsid w:val="00443D53"/>
    <w:rsid w:val="0044402E"/>
    <w:rsid w:val="00444E1D"/>
    <w:rsid w:val="00444EC9"/>
    <w:rsid w:val="0044613A"/>
    <w:rsid w:val="0044635E"/>
    <w:rsid w:val="00446466"/>
    <w:rsid w:val="004466BE"/>
    <w:rsid w:val="00446FC8"/>
    <w:rsid w:val="00447A4E"/>
    <w:rsid w:val="00447BB0"/>
    <w:rsid w:val="0045055E"/>
    <w:rsid w:val="00450A60"/>
    <w:rsid w:val="00451334"/>
    <w:rsid w:val="004514D8"/>
    <w:rsid w:val="00451DBA"/>
    <w:rsid w:val="004523C1"/>
    <w:rsid w:val="004528FC"/>
    <w:rsid w:val="00453480"/>
    <w:rsid w:val="00453710"/>
    <w:rsid w:val="00453A33"/>
    <w:rsid w:val="0045463E"/>
    <w:rsid w:val="00455EC1"/>
    <w:rsid w:val="004560DE"/>
    <w:rsid w:val="0045673E"/>
    <w:rsid w:val="00457536"/>
    <w:rsid w:val="00460A74"/>
    <w:rsid w:val="00460DD1"/>
    <w:rsid w:val="004618B4"/>
    <w:rsid w:val="00461AF5"/>
    <w:rsid w:val="0046220C"/>
    <w:rsid w:val="00462A9A"/>
    <w:rsid w:val="0046303C"/>
    <w:rsid w:val="00463871"/>
    <w:rsid w:val="0046573F"/>
    <w:rsid w:val="00466E6A"/>
    <w:rsid w:val="00466F24"/>
    <w:rsid w:val="00467ABB"/>
    <w:rsid w:val="004722FC"/>
    <w:rsid w:val="00473C1E"/>
    <w:rsid w:val="00473C65"/>
    <w:rsid w:val="00476693"/>
    <w:rsid w:val="00480901"/>
    <w:rsid w:val="00481935"/>
    <w:rsid w:val="00481A88"/>
    <w:rsid w:val="00481BAE"/>
    <w:rsid w:val="0048258B"/>
    <w:rsid w:val="00482958"/>
    <w:rsid w:val="00484DE2"/>
    <w:rsid w:val="00484E37"/>
    <w:rsid w:val="00485D1F"/>
    <w:rsid w:val="00487FE8"/>
    <w:rsid w:val="00490F33"/>
    <w:rsid w:val="0049101D"/>
    <w:rsid w:val="004911A3"/>
    <w:rsid w:val="00491639"/>
    <w:rsid w:val="00491BC8"/>
    <w:rsid w:val="00491C85"/>
    <w:rsid w:val="00492316"/>
    <w:rsid w:val="00493797"/>
    <w:rsid w:val="00494330"/>
    <w:rsid w:val="00494A56"/>
    <w:rsid w:val="00494CEE"/>
    <w:rsid w:val="00495A0A"/>
    <w:rsid w:val="004A0943"/>
    <w:rsid w:val="004A1442"/>
    <w:rsid w:val="004A25A8"/>
    <w:rsid w:val="004A37E9"/>
    <w:rsid w:val="004A3976"/>
    <w:rsid w:val="004A3A36"/>
    <w:rsid w:val="004A438F"/>
    <w:rsid w:val="004A4DF3"/>
    <w:rsid w:val="004A6792"/>
    <w:rsid w:val="004B12A2"/>
    <w:rsid w:val="004B1400"/>
    <w:rsid w:val="004B1DEE"/>
    <w:rsid w:val="004B20B1"/>
    <w:rsid w:val="004B2C56"/>
    <w:rsid w:val="004B2F6A"/>
    <w:rsid w:val="004B3142"/>
    <w:rsid w:val="004B6493"/>
    <w:rsid w:val="004B6660"/>
    <w:rsid w:val="004B7798"/>
    <w:rsid w:val="004B77FA"/>
    <w:rsid w:val="004C079D"/>
    <w:rsid w:val="004C0E66"/>
    <w:rsid w:val="004C1279"/>
    <w:rsid w:val="004C1B89"/>
    <w:rsid w:val="004C1EDD"/>
    <w:rsid w:val="004C3693"/>
    <w:rsid w:val="004C4133"/>
    <w:rsid w:val="004C53DC"/>
    <w:rsid w:val="004C5661"/>
    <w:rsid w:val="004C5B6A"/>
    <w:rsid w:val="004C5E7A"/>
    <w:rsid w:val="004C67F9"/>
    <w:rsid w:val="004C6D91"/>
    <w:rsid w:val="004C7307"/>
    <w:rsid w:val="004C7350"/>
    <w:rsid w:val="004C738E"/>
    <w:rsid w:val="004C7AC8"/>
    <w:rsid w:val="004D2D52"/>
    <w:rsid w:val="004D30C6"/>
    <w:rsid w:val="004D4CCA"/>
    <w:rsid w:val="004D5EA6"/>
    <w:rsid w:val="004D650E"/>
    <w:rsid w:val="004D655C"/>
    <w:rsid w:val="004D755D"/>
    <w:rsid w:val="004D7D01"/>
    <w:rsid w:val="004E0A39"/>
    <w:rsid w:val="004E1635"/>
    <w:rsid w:val="004E31E3"/>
    <w:rsid w:val="004E33CB"/>
    <w:rsid w:val="004E37F6"/>
    <w:rsid w:val="004E39A0"/>
    <w:rsid w:val="004E54DD"/>
    <w:rsid w:val="004E59A4"/>
    <w:rsid w:val="004E59B8"/>
    <w:rsid w:val="004E6BA6"/>
    <w:rsid w:val="004E6FD9"/>
    <w:rsid w:val="004E7F6F"/>
    <w:rsid w:val="004F0E82"/>
    <w:rsid w:val="004F0EAF"/>
    <w:rsid w:val="004F1632"/>
    <w:rsid w:val="004F3D87"/>
    <w:rsid w:val="004F3DDB"/>
    <w:rsid w:val="004F4138"/>
    <w:rsid w:val="004F4BBF"/>
    <w:rsid w:val="004F652A"/>
    <w:rsid w:val="004F6738"/>
    <w:rsid w:val="004F7353"/>
    <w:rsid w:val="004F73DE"/>
    <w:rsid w:val="004F76BC"/>
    <w:rsid w:val="00500C00"/>
    <w:rsid w:val="00501C18"/>
    <w:rsid w:val="00502736"/>
    <w:rsid w:val="00503C82"/>
    <w:rsid w:val="0050409E"/>
    <w:rsid w:val="00504278"/>
    <w:rsid w:val="005042A2"/>
    <w:rsid w:val="0050439F"/>
    <w:rsid w:val="00504960"/>
    <w:rsid w:val="00504C31"/>
    <w:rsid w:val="00504D47"/>
    <w:rsid w:val="005055E1"/>
    <w:rsid w:val="00505D57"/>
    <w:rsid w:val="0050686F"/>
    <w:rsid w:val="005076EA"/>
    <w:rsid w:val="00507D4F"/>
    <w:rsid w:val="005109E1"/>
    <w:rsid w:val="0051286D"/>
    <w:rsid w:val="0051313E"/>
    <w:rsid w:val="00513663"/>
    <w:rsid w:val="00513815"/>
    <w:rsid w:val="00513F88"/>
    <w:rsid w:val="00514668"/>
    <w:rsid w:val="00515766"/>
    <w:rsid w:val="005164F2"/>
    <w:rsid w:val="005166C1"/>
    <w:rsid w:val="00516D1A"/>
    <w:rsid w:val="005170A6"/>
    <w:rsid w:val="0051782F"/>
    <w:rsid w:val="00520997"/>
    <w:rsid w:val="00521B44"/>
    <w:rsid w:val="00523AE2"/>
    <w:rsid w:val="00523FEC"/>
    <w:rsid w:val="005241C0"/>
    <w:rsid w:val="00524395"/>
    <w:rsid w:val="0052447E"/>
    <w:rsid w:val="0052506E"/>
    <w:rsid w:val="00525452"/>
    <w:rsid w:val="00527288"/>
    <w:rsid w:val="00527803"/>
    <w:rsid w:val="00531D39"/>
    <w:rsid w:val="00532D48"/>
    <w:rsid w:val="00534099"/>
    <w:rsid w:val="005359B3"/>
    <w:rsid w:val="00535AFF"/>
    <w:rsid w:val="005364A7"/>
    <w:rsid w:val="005364F6"/>
    <w:rsid w:val="00536638"/>
    <w:rsid w:val="00536653"/>
    <w:rsid w:val="00536E3E"/>
    <w:rsid w:val="005403DE"/>
    <w:rsid w:val="0054085E"/>
    <w:rsid w:val="00540990"/>
    <w:rsid w:val="00540A64"/>
    <w:rsid w:val="00540B8D"/>
    <w:rsid w:val="00540E38"/>
    <w:rsid w:val="00541826"/>
    <w:rsid w:val="00543685"/>
    <w:rsid w:val="0054462B"/>
    <w:rsid w:val="0054496A"/>
    <w:rsid w:val="00544A12"/>
    <w:rsid w:val="00544D80"/>
    <w:rsid w:val="00545BDB"/>
    <w:rsid w:val="005460A3"/>
    <w:rsid w:val="005462B3"/>
    <w:rsid w:val="005462F4"/>
    <w:rsid w:val="00546B53"/>
    <w:rsid w:val="0054778E"/>
    <w:rsid w:val="00547D21"/>
    <w:rsid w:val="00547D99"/>
    <w:rsid w:val="00547E07"/>
    <w:rsid w:val="00552965"/>
    <w:rsid w:val="00552E0F"/>
    <w:rsid w:val="00553617"/>
    <w:rsid w:val="00553A3B"/>
    <w:rsid w:val="00553D91"/>
    <w:rsid w:val="005540EC"/>
    <w:rsid w:val="00554102"/>
    <w:rsid w:val="00554EF6"/>
    <w:rsid w:val="00555515"/>
    <w:rsid w:val="00555929"/>
    <w:rsid w:val="00557FC0"/>
    <w:rsid w:val="005604F0"/>
    <w:rsid w:val="00561738"/>
    <w:rsid w:val="00563CAA"/>
    <w:rsid w:val="005640BC"/>
    <w:rsid w:val="0056411A"/>
    <w:rsid w:val="00564703"/>
    <w:rsid w:val="005654CF"/>
    <w:rsid w:val="00565673"/>
    <w:rsid w:val="005667C5"/>
    <w:rsid w:val="00566990"/>
    <w:rsid w:val="00566EFC"/>
    <w:rsid w:val="00567E67"/>
    <w:rsid w:val="005702E1"/>
    <w:rsid w:val="00570D37"/>
    <w:rsid w:val="0057110F"/>
    <w:rsid w:val="00571A96"/>
    <w:rsid w:val="00572952"/>
    <w:rsid w:val="00573727"/>
    <w:rsid w:val="00573933"/>
    <w:rsid w:val="00574757"/>
    <w:rsid w:val="0057503F"/>
    <w:rsid w:val="005751CD"/>
    <w:rsid w:val="00575619"/>
    <w:rsid w:val="0057632D"/>
    <w:rsid w:val="00577583"/>
    <w:rsid w:val="00577733"/>
    <w:rsid w:val="00580313"/>
    <w:rsid w:val="0058046D"/>
    <w:rsid w:val="00580B2D"/>
    <w:rsid w:val="00581305"/>
    <w:rsid w:val="00581EC8"/>
    <w:rsid w:val="00582028"/>
    <w:rsid w:val="00584919"/>
    <w:rsid w:val="00584B72"/>
    <w:rsid w:val="00584B96"/>
    <w:rsid w:val="005867F0"/>
    <w:rsid w:val="005878DD"/>
    <w:rsid w:val="00590101"/>
    <w:rsid w:val="00590499"/>
    <w:rsid w:val="00591C7B"/>
    <w:rsid w:val="005922F3"/>
    <w:rsid w:val="0059296A"/>
    <w:rsid w:val="005929EB"/>
    <w:rsid w:val="00592B29"/>
    <w:rsid w:val="00594CDF"/>
    <w:rsid w:val="00594D3A"/>
    <w:rsid w:val="005957BE"/>
    <w:rsid w:val="0059604C"/>
    <w:rsid w:val="00597B50"/>
    <w:rsid w:val="005A0522"/>
    <w:rsid w:val="005A05B2"/>
    <w:rsid w:val="005A07A3"/>
    <w:rsid w:val="005A10F8"/>
    <w:rsid w:val="005A1CFB"/>
    <w:rsid w:val="005A1DC0"/>
    <w:rsid w:val="005A2388"/>
    <w:rsid w:val="005A23B0"/>
    <w:rsid w:val="005A423D"/>
    <w:rsid w:val="005A4869"/>
    <w:rsid w:val="005A56B6"/>
    <w:rsid w:val="005A6511"/>
    <w:rsid w:val="005A677C"/>
    <w:rsid w:val="005A6EB1"/>
    <w:rsid w:val="005A7442"/>
    <w:rsid w:val="005A7DE2"/>
    <w:rsid w:val="005B07E1"/>
    <w:rsid w:val="005B0E23"/>
    <w:rsid w:val="005B11C5"/>
    <w:rsid w:val="005B3BF4"/>
    <w:rsid w:val="005B3C0A"/>
    <w:rsid w:val="005B4FE1"/>
    <w:rsid w:val="005B5137"/>
    <w:rsid w:val="005B70AE"/>
    <w:rsid w:val="005B7287"/>
    <w:rsid w:val="005B72D0"/>
    <w:rsid w:val="005B7C4A"/>
    <w:rsid w:val="005C0435"/>
    <w:rsid w:val="005C0565"/>
    <w:rsid w:val="005C0B72"/>
    <w:rsid w:val="005C0E6F"/>
    <w:rsid w:val="005C15F0"/>
    <w:rsid w:val="005C1B60"/>
    <w:rsid w:val="005C21ED"/>
    <w:rsid w:val="005C3B38"/>
    <w:rsid w:val="005C57D7"/>
    <w:rsid w:val="005C5E1F"/>
    <w:rsid w:val="005C62B2"/>
    <w:rsid w:val="005C6706"/>
    <w:rsid w:val="005D001B"/>
    <w:rsid w:val="005D1ABD"/>
    <w:rsid w:val="005D1ADA"/>
    <w:rsid w:val="005D29DB"/>
    <w:rsid w:val="005D2CCC"/>
    <w:rsid w:val="005D33A6"/>
    <w:rsid w:val="005D3E12"/>
    <w:rsid w:val="005D51B1"/>
    <w:rsid w:val="005D6222"/>
    <w:rsid w:val="005D7068"/>
    <w:rsid w:val="005D7401"/>
    <w:rsid w:val="005D79C1"/>
    <w:rsid w:val="005D7ADA"/>
    <w:rsid w:val="005E022A"/>
    <w:rsid w:val="005E1446"/>
    <w:rsid w:val="005E196F"/>
    <w:rsid w:val="005E2803"/>
    <w:rsid w:val="005E2B97"/>
    <w:rsid w:val="005E3B4C"/>
    <w:rsid w:val="005E46B6"/>
    <w:rsid w:val="005E4CCF"/>
    <w:rsid w:val="005E5E33"/>
    <w:rsid w:val="005E79FC"/>
    <w:rsid w:val="005F19A3"/>
    <w:rsid w:val="005F1C26"/>
    <w:rsid w:val="005F3AE5"/>
    <w:rsid w:val="005F42A5"/>
    <w:rsid w:val="005F4997"/>
    <w:rsid w:val="005F4CC6"/>
    <w:rsid w:val="005F5532"/>
    <w:rsid w:val="005F563B"/>
    <w:rsid w:val="005F5C74"/>
    <w:rsid w:val="005F6C79"/>
    <w:rsid w:val="005F7892"/>
    <w:rsid w:val="0060032C"/>
    <w:rsid w:val="006006C4"/>
    <w:rsid w:val="00600AB7"/>
    <w:rsid w:val="00600F63"/>
    <w:rsid w:val="006014BA"/>
    <w:rsid w:val="006031D3"/>
    <w:rsid w:val="00603A7E"/>
    <w:rsid w:val="006051F1"/>
    <w:rsid w:val="00605A1A"/>
    <w:rsid w:val="006068B8"/>
    <w:rsid w:val="00606AB8"/>
    <w:rsid w:val="00606D18"/>
    <w:rsid w:val="00607414"/>
    <w:rsid w:val="00611000"/>
    <w:rsid w:val="006121DB"/>
    <w:rsid w:val="00612C8A"/>
    <w:rsid w:val="00612D74"/>
    <w:rsid w:val="006135D2"/>
    <w:rsid w:val="00613E14"/>
    <w:rsid w:val="006143B6"/>
    <w:rsid w:val="006149C9"/>
    <w:rsid w:val="0061518D"/>
    <w:rsid w:val="006151C7"/>
    <w:rsid w:val="0061534A"/>
    <w:rsid w:val="00615790"/>
    <w:rsid w:val="006165E9"/>
    <w:rsid w:val="00620149"/>
    <w:rsid w:val="00620202"/>
    <w:rsid w:val="0062084E"/>
    <w:rsid w:val="0062172F"/>
    <w:rsid w:val="006220F9"/>
    <w:rsid w:val="0062212A"/>
    <w:rsid w:val="0062283B"/>
    <w:rsid w:val="00622AF9"/>
    <w:rsid w:val="006235A1"/>
    <w:rsid w:val="00623D3B"/>
    <w:rsid w:val="006249DE"/>
    <w:rsid w:val="00624F49"/>
    <w:rsid w:val="00625646"/>
    <w:rsid w:val="00625A8C"/>
    <w:rsid w:val="00625BEA"/>
    <w:rsid w:val="00625C1F"/>
    <w:rsid w:val="00625FBD"/>
    <w:rsid w:val="006267CD"/>
    <w:rsid w:val="006269C7"/>
    <w:rsid w:val="00626CE1"/>
    <w:rsid w:val="00627A3B"/>
    <w:rsid w:val="00627B9A"/>
    <w:rsid w:val="00630AC5"/>
    <w:rsid w:val="00630B69"/>
    <w:rsid w:val="00630FEB"/>
    <w:rsid w:val="0063155E"/>
    <w:rsid w:val="006316FB"/>
    <w:rsid w:val="006326D6"/>
    <w:rsid w:val="00632E46"/>
    <w:rsid w:val="006334E9"/>
    <w:rsid w:val="0063369D"/>
    <w:rsid w:val="00634CB4"/>
    <w:rsid w:val="006363D1"/>
    <w:rsid w:val="006368ED"/>
    <w:rsid w:val="00636A1E"/>
    <w:rsid w:val="00637128"/>
    <w:rsid w:val="00637E51"/>
    <w:rsid w:val="00640E76"/>
    <w:rsid w:val="0064157E"/>
    <w:rsid w:val="006424E7"/>
    <w:rsid w:val="006439C4"/>
    <w:rsid w:val="00643ED6"/>
    <w:rsid w:val="006445D2"/>
    <w:rsid w:val="00645A75"/>
    <w:rsid w:val="00645CE9"/>
    <w:rsid w:val="00646498"/>
    <w:rsid w:val="00646BA0"/>
    <w:rsid w:val="006470B9"/>
    <w:rsid w:val="00650383"/>
    <w:rsid w:val="0065114F"/>
    <w:rsid w:val="00651239"/>
    <w:rsid w:val="00651278"/>
    <w:rsid w:val="00652244"/>
    <w:rsid w:val="00652597"/>
    <w:rsid w:val="006534F9"/>
    <w:rsid w:val="00653EDC"/>
    <w:rsid w:val="00654124"/>
    <w:rsid w:val="00654534"/>
    <w:rsid w:val="00654F23"/>
    <w:rsid w:val="00655F5E"/>
    <w:rsid w:val="006574AD"/>
    <w:rsid w:val="0065785E"/>
    <w:rsid w:val="00661748"/>
    <w:rsid w:val="00661AFA"/>
    <w:rsid w:val="00661DFD"/>
    <w:rsid w:val="00661FA9"/>
    <w:rsid w:val="00663564"/>
    <w:rsid w:val="00663B88"/>
    <w:rsid w:val="00663ECD"/>
    <w:rsid w:val="006643A5"/>
    <w:rsid w:val="006649A8"/>
    <w:rsid w:val="00664F65"/>
    <w:rsid w:val="0066503B"/>
    <w:rsid w:val="00667340"/>
    <w:rsid w:val="00667997"/>
    <w:rsid w:val="00667DB2"/>
    <w:rsid w:val="006701AE"/>
    <w:rsid w:val="00670961"/>
    <w:rsid w:val="006710F1"/>
    <w:rsid w:val="00671351"/>
    <w:rsid w:val="0067162E"/>
    <w:rsid w:val="00671AC0"/>
    <w:rsid w:val="00672071"/>
    <w:rsid w:val="006720F7"/>
    <w:rsid w:val="00673D76"/>
    <w:rsid w:val="0067463B"/>
    <w:rsid w:val="00676CFA"/>
    <w:rsid w:val="006777DB"/>
    <w:rsid w:val="00677977"/>
    <w:rsid w:val="00680C0C"/>
    <w:rsid w:val="00680FC6"/>
    <w:rsid w:val="0068103F"/>
    <w:rsid w:val="006812E9"/>
    <w:rsid w:val="00681441"/>
    <w:rsid w:val="00681774"/>
    <w:rsid w:val="00682104"/>
    <w:rsid w:val="00682A92"/>
    <w:rsid w:val="006838EC"/>
    <w:rsid w:val="00684322"/>
    <w:rsid w:val="00684C1B"/>
    <w:rsid w:val="006863B2"/>
    <w:rsid w:val="00686A88"/>
    <w:rsid w:val="00687A38"/>
    <w:rsid w:val="00687B17"/>
    <w:rsid w:val="00690025"/>
    <w:rsid w:val="0069087B"/>
    <w:rsid w:val="006913EF"/>
    <w:rsid w:val="00691D93"/>
    <w:rsid w:val="00692046"/>
    <w:rsid w:val="00693AB1"/>
    <w:rsid w:val="00693DB4"/>
    <w:rsid w:val="00693FC8"/>
    <w:rsid w:val="0069420E"/>
    <w:rsid w:val="0069433F"/>
    <w:rsid w:val="006947E8"/>
    <w:rsid w:val="00695312"/>
    <w:rsid w:val="006954A6"/>
    <w:rsid w:val="00695F42"/>
    <w:rsid w:val="00697418"/>
    <w:rsid w:val="006A0988"/>
    <w:rsid w:val="006A0B77"/>
    <w:rsid w:val="006A0CCE"/>
    <w:rsid w:val="006A2E7F"/>
    <w:rsid w:val="006A3B79"/>
    <w:rsid w:val="006A40C6"/>
    <w:rsid w:val="006A444E"/>
    <w:rsid w:val="006A45DA"/>
    <w:rsid w:val="006A4CDA"/>
    <w:rsid w:val="006A59E2"/>
    <w:rsid w:val="006A638A"/>
    <w:rsid w:val="006A6D96"/>
    <w:rsid w:val="006A7B4D"/>
    <w:rsid w:val="006B0688"/>
    <w:rsid w:val="006B17C9"/>
    <w:rsid w:val="006B188B"/>
    <w:rsid w:val="006B4066"/>
    <w:rsid w:val="006B4249"/>
    <w:rsid w:val="006B4729"/>
    <w:rsid w:val="006B547F"/>
    <w:rsid w:val="006B6B8B"/>
    <w:rsid w:val="006B6C03"/>
    <w:rsid w:val="006B7805"/>
    <w:rsid w:val="006C0A9A"/>
    <w:rsid w:val="006C0ABA"/>
    <w:rsid w:val="006C0DFE"/>
    <w:rsid w:val="006C1F42"/>
    <w:rsid w:val="006C24F1"/>
    <w:rsid w:val="006C324B"/>
    <w:rsid w:val="006C3FCF"/>
    <w:rsid w:val="006C41C4"/>
    <w:rsid w:val="006C43E4"/>
    <w:rsid w:val="006C5129"/>
    <w:rsid w:val="006C57EA"/>
    <w:rsid w:val="006C5B0A"/>
    <w:rsid w:val="006C6242"/>
    <w:rsid w:val="006C6249"/>
    <w:rsid w:val="006C62B3"/>
    <w:rsid w:val="006C6D8D"/>
    <w:rsid w:val="006C7618"/>
    <w:rsid w:val="006C7CBC"/>
    <w:rsid w:val="006D1876"/>
    <w:rsid w:val="006D22FC"/>
    <w:rsid w:val="006D26A5"/>
    <w:rsid w:val="006D286D"/>
    <w:rsid w:val="006D2C4F"/>
    <w:rsid w:val="006D2FE4"/>
    <w:rsid w:val="006D349B"/>
    <w:rsid w:val="006D34DB"/>
    <w:rsid w:val="006D35D3"/>
    <w:rsid w:val="006D4638"/>
    <w:rsid w:val="006D567F"/>
    <w:rsid w:val="006D6404"/>
    <w:rsid w:val="006D729B"/>
    <w:rsid w:val="006D7AC3"/>
    <w:rsid w:val="006E0175"/>
    <w:rsid w:val="006E02E5"/>
    <w:rsid w:val="006E13F5"/>
    <w:rsid w:val="006E149B"/>
    <w:rsid w:val="006E1E03"/>
    <w:rsid w:val="006E20FC"/>
    <w:rsid w:val="006E3448"/>
    <w:rsid w:val="006E3BB3"/>
    <w:rsid w:val="006E4C18"/>
    <w:rsid w:val="006E4C23"/>
    <w:rsid w:val="006E4D8F"/>
    <w:rsid w:val="006E5141"/>
    <w:rsid w:val="006E5EA9"/>
    <w:rsid w:val="006E60DD"/>
    <w:rsid w:val="006E7B1B"/>
    <w:rsid w:val="006E7DB2"/>
    <w:rsid w:val="006F0207"/>
    <w:rsid w:val="006F0C94"/>
    <w:rsid w:val="006F0E3E"/>
    <w:rsid w:val="006F19B6"/>
    <w:rsid w:val="006F1AFE"/>
    <w:rsid w:val="006F25DC"/>
    <w:rsid w:val="006F2D30"/>
    <w:rsid w:val="006F2D6E"/>
    <w:rsid w:val="006F3166"/>
    <w:rsid w:val="006F331A"/>
    <w:rsid w:val="006F3613"/>
    <w:rsid w:val="006F4251"/>
    <w:rsid w:val="006F43E1"/>
    <w:rsid w:val="006F4BF5"/>
    <w:rsid w:val="006F4C3C"/>
    <w:rsid w:val="006F5995"/>
    <w:rsid w:val="006F5C9A"/>
    <w:rsid w:val="006F697F"/>
    <w:rsid w:val="006F7336"/>
    <w:rsid w:val="006F7958"/>
    <w:rsid w:val="00700524"/>
    <w:rsid w:val="0070068B"/>
    <w:rsid w:val="00700AF1"/>
    <w:rsid w:val="00701CD9"/>
    <w:rsid w:val="00704225"/>
    <w:rsid w:val="0070568B"/>
    <w:rsid w:val="0070634C"/>
    <w:rsid w:val="007065F5"/>
    <w:rsid w:val="00710104"/>
    <w:rsid w:val="007105A9"/>
    <w:rsid w:val="00711E3A"/>
    <w:rsid w:val="00713CAC"/>
    <w:rsid w:val="00714040"/>
    <w:rsid w:val="007145A6"/>
    <w:rsid w:val="007151C4"/>
    <w:rsid w:val="00715DBD"/>
    <w:rsid w:val="007162B9"/>
    <w:rsid w:val="00716E54"/>
    <w:rsid w:val="00717540"/>
    <w:rsid w:val="00717C3A"/>
    <w:rsid w:val="00717FA4"/>
    <w:rsid w:val="00717FDF"/>
    <w:rsid w:val="00720E3A"/>
    <w:rsid w:val="0072123E"/>
    <w:rsid w:val="0072150F"/>
    <w:rsid w:val="00723052"/>
    <w:rsid w:val="00723216"/>
    <w:rsid w:val="007237B3"/>
    <w:rsid w:val="00723DEE"/>
    <w:rsid w:val="00723E1E"/>
    <w:rsid w:val="007246EF"/>
    <w:rsid w:val="00725698"/>
    <w:rsid w:val="00725FD5"/>
    <w:rsid w:val="00725FF6"/>
    <w:rsid w:val="00726416"/>
    <w:rsid w:val="0072644F"/>
    <w:rsid w:val="00727438"/>
    <w:rsid w:val="00727632"/>
    <w:rsid w:val="007301CF"/>
    <w:rsid w:val="007335C7"/>
    <w:rsid w:val="0073454E"/>
    <w:rsid w:val="0073545B"/>
    <w:rsid w:val="00735806"/>
    <w:rsid w:val="007360F3"/>
    <w:rsid w:val="00736459"/>
    <w:rsid w:val="007368B4"/>
    <w:rsid w:val="0073726C"/>
    <w:rsid w:val="00740213"/>
    <w:rsid w:val="00740649"/>
    <w:rsid w:val="007419E8"/>
    <w:rsid w:val="00741B35"/>
    <w:rsid w:val="00742F66"/>
    <w:rsid w:val="007442DA"/>
    <w:rsid w:val="007444FB"/>
    <w:rsid w:val="00744AD8"/>
    <w:rsid w:val="00744B9C"/>
    <w:rsid w:val="00747908"/>
    <w:rsid w:val="007501B7"/>
    <w:rsid w:val="00750251"/>
    <w:rsid w:val="007502BA"/>
    <w:rsid w:val="00750BE7"/>
    <w:rsid w:val="007510BE"/>
    <w:rsid w:val="00751AD9"/>
    <w:rsid w:val="007523F0"/>
    <w:rsid w:val="00753436"/>
    <w:rsid w:val="00753E57"/>
    <w:rsid w:val="007542FB"/>
    <w:rsid w:val="00754E79"/>
    <w:rsid w:val="00755118"/>
    <w:rsid w:val="0075516D"/>
    <w:rsid w:val="00756284"/>
    <w:rsid w:val="00757478"/>
    <w:rsid w:val="0076172D"/>
    <w:rsid w:val="00761C60"/>
    <w:rsid w:val="007626D5"/>
    <w:rsid w:val="007636D4"/>
    <w:rsid w:val="00763BAE"/>
    <w:rsid w:val="00763BFA"/>
    <w:rsid w:val="00763EB2"/>
    <w:rsid w:val="00764250"/>
    <w:rsid w:val="00765A56"/>
    <w:rsid w:val="00765F05"/>
    <w:rsid w:val="0076601C"/>
    <w:rsid w:val="00767004"/>
    <w:rsid w:val="00767977"/>
    <w:rsid w:val="00767D47"/>
    <w:rsid w:val="0077001F"/>
    <w:rsid w:val="00770072"/>
    <w:rsid w:val="00770553"/>
    <w:rsid w:val="007718AF"/>
    <w:rsid w:val="00771CA6"/>
    <w:rsid w:val="007740B5"/>
    <w:rsid w:val="00774129"/>
    <w:rsid w:val="007741A5"/>
    <w:rsid w:val="0077422C"/>
    <w:rsid w:val="00774240"/>
    <w:rsid w:val="007743F7"/>
    <w:rsid w:val="00774887"/>
    <w:rsid w:val="00774943"/>
    <w:rsid w:val="00774E80"/>
    <w:rsid w:val="00775953"/>
    <w:rsid w:val="00775E8E"/>
    <w:rsid w:val="007764A4"/>
    <w:rsid w:val="00777FA9"/>
    <w:rsid w:val="00777FCF"/>
    <w:rsid w:val="00780585"/>
    <w:rsid w:val="007805C1"/>
    <w:rsid w:val="0078071D"/>
    <w:rsid w:val="00780C30"/>
    <w:rsid w:val="00780CF6"/>
    <w:rsid w:val="00781C08"/>
    <w:rsid w:val="00782027"/>
    <w:rsid w:val="00782787"/>
    <w:rsid w:val="00782B10"/>
    <w:rsid w:val="00782C42"/>
    <w:rsid w:val="00782E36"/>
    <w:rsid w:val="00783302"/>
    <w:rsid w:val="007837C4"/>
    <w:rsid w:val="007843EF"/>
    <w:rsid w:val="007863AC"/>
    <w:rsid w:val="00786A75"/>
    <w:rsid w:val="0078714F"/>
    <w:rsid w:val="0078737F"/>
    <w:rsid w:val="007877BA"/>
    <w:rsid w:val="0079091D"/>
    <w:rsid w:val="00790D69"/>
    <w:rsid w:val="00790E31"/>
    <w:rsid w:val="00791EE2"/>
    <w:rsid w:val="00792743"/>
    <w:rsid w:val="00794224"/>
    <w:rsid w:val="007946B6"/>
    <w:rsid w:val="00794C3D"/>
    <w:rsid w:val="00795272"/>
    <w:rsid w:val="00795AC4"/>
    <w:rsid w:val="00795D3A"/>
    <w:rsid w:val="007978A1"/>
    <w:rsid w:val="007A06B6"/>
    <w:rsid w:val="007A1364"/>
    <w:rsid w:val="007A1D10"/>
    <w:rsid w:val="007A2429"/>
    <w:rsid w:val="007A2629"/>
    <w:rsid w:val="007A2B18"/>
    <w:rsid w:val="007A33C2"/>
    <w:rsid w:val="007A34B0"/>
    <w:rsid w:val="007A34F5"/>
    <w:rsid w:val="007A4EBA"/>
    <w:rsid w:val="007A508E"/>
    <w:rsid w:val="007A5D51"/>
    <w:rsid w:val="007A73C7"/>
    <w:rsid w:val="007B15DC"/>
    <w:rsid w:val="007B3042"/>
    <w:rsid w:val="007B4216"/>
    <w:rsid w:val="007B5FA6"/>
    <w:rsid w:val="007B6439"/>
    <w:rsid w:val="007B69F6"/>
    <w:rsid w:val="007B6C22"/>
    <w:rsid w:val="007B6DB4"/>
    <w:rsid w:val="007B6F9C"/>
    <w:rsid w:val="007B7168"/>
    <w:rsid w:val="007B7F34"/>
    <w:rsid w:val="007C0757"/>
    <w:rsid w:val="007C1631"/>
    <w:rsid w:val="007C1933"/>
    <w:rsid w:val="007C23F3"/>
    <w:rsid w:val="007C28BB"/>
    <w:rsid w:val="007C31CD"/>
    <w:rsid w:val="007C3D77"/>
    <w:rsid w:val="007C3F21"/>
    <w:rsid w:val="007C4032"/>
    <w:rsid w:val="007C4319"/>
    <w:rsid w:val="007C4961"/>
    <w:rsid w:val="007C4AF5"/>
    <w:rsid w:val="007C4F8A"/>
    <w:rsid w:val="007C51E6"/>
    <w:rsid w:val="007C56B9"/>
    <w:rsid w:val="007C593B"/>
    <w:rsid w:val="007C5A39"/>
    <w:rsid w:val="007C6015"/>
    <w:rsid w:val="007C6487"/>
    <w:rsid w:val="007C7905"/>
    <w:rsid w:val="007C7FEC"/>
    <w:rsid w:val="007D0125"/>
    <w:rsid w:val="007D2358"/>
    <w:rsid w:val="007D28C1"/>
    <w:rsid w:val="007D2FFF"/>
    <w:rsid w:val="007D40FF"/>
    <w:rsid w:val="007D44AC"/>
    <w:rsid w:val="007D44F7"/>
    <w:rsid w:val="007D45E6"/>
    <w:rsid w:val="007D533B"/>
    <w:rsid w:val="007D542A"/>
    <w:rsid w:val="007D5BA5"/>
    <w:rsid w:val="007D63A2"/>
    <w:rsid w:val="007E019D"/>
    <w:rsid w:val="007E07CB"/>
    <w:rsid w:val="007E12E3"/>
    <w:rsid w:val="007E222E"/>
    <w:rsid w:val="007E2533"/>
    <w:rsid w:val="007E28DA"/>
    <w:rsid w:val="007E35F0"/>
    <w:rsid w:val="007E3CBD"/>
    <w:rsid w:val="007E4F7F"/>
    <w:rsid w:val="007E4FD5"/>
    <w:rsid w:val="007E513B"/>
    <w:rsid w:val="007E6759"/>
    <w:rsid w:val="007E7266"/>
    <w:rsid w:val="007E7E21"/>
    <w:rsid w:val="007F3D5E"/>
    <w:rsid w:val="007F3F22"/>
    <w:rsid w:val="007F5C72"/>
    <w:rsid w:val="007F6391"/>
    <w:rsid w:val="007F6798"/>
    <w:rsid w:val="007F7221"/>
    <w:rsid w:val="007F75CA"/>
    <w:rsid w:val="007F7919"/>
    <w:rsid w:val="008022A1"/>
    <w:rsid w:val="008024AC"/>
    <w:rsid w:val="00803C1E"/>
    <w:rsid w:val="00804A78"/>
    <w:rsid w:val="00805CFF"/>
    <w:rsid w:val="008061E5"/>
    <w:rsid w:val="00806258"/>
    <w:rsid w:val="0081053F"/>
    <w:rsid w:val="0081066D"/>
    <w:rsid w:val="00811223"/>
    <w:rsid w:val="00811414"/>
    <w:rsid w:val="008126D4"/>
    <w:rsid w:val="00812FA7"/>
    <w:rsid w:val="00813504"/>
    <w:rsid w:val="00813E64"/>
    <w:rsid w:val="0081446B"/>
    <w:rsid w:val="0081587A"/>
    <w:rsid w:val="00817113"/>
    <w:rsid w:val="00817328"/>
    <w:rsid w:val="00817540"/>
    <w:rsid w:val="00817778"/>
    <w:rsid w:val="00821C62"/>
    <w:rsid w:val="00821D74"/>
    <w:rsid w:val="00823068"/>
    <w:rsid w:val="00823EE7"/>
    <w:rsid w:val="00824D9A"/>
    <w:rsid w:val="00824E08"/>
    <w:rsid w:val="00825008"/>
    <w:rsid w:val="008253A3"/>
    <w:rsid w:val="00825538"/>
    <w:rsid w:val="00825D22"/>
    <w:rsid w:val="00825D84"/>
    <w:rsid w:val="00825F1E"/>
    <w:rsid w:val="00825F57"/>
    <w:rsid w:val="00826262"/>
    <w:rsid w:val="00826797"/>
    <w:rsid w:val="008303D1"/>
    <w:rsid w:val="00831976"/>
    <w:rsid w:val="00831CAA"/>
    <w:rsid w:val="008323D0"/>
    <w:rsid w:val="008327AB"/>
    <w:rsid w:val="0083312E"/>
    <w:rsid w:val="00833B1D"/>
    <w:rsid w:val="008342DF"/>
    <w:rsid w:val="00834A17"/>
    <w:rsid w:val="00834B1E"/>
    <w:rsid w:val="00834F05"/>
    <w:rsid w:val="00835197"/>
    <w:rsid w:val="00835E8E"/>
    <w:rsid w:val="008362B6"/>
    <w:rsid w:val="008372E8"/>
    <w:rsid w:val="0083797B"/>
    <w:rsid w:val="008401AF"/>
    <w:rsid w:val="00841261"/>
    <w:rsid w:val="00842119"/>
    <w:rsid w:val="00842A9B"/>
    <w:rsid w:val="00842B9F"/>
    <w:rsid w:val="00842CCF"/>
    <w:rsid w:val="00842D16"/>
    <w:rsid w:val="00844386"/>
    <w:rsid w:val="0084446A"/>
    <w:rsid w:val="008446C3"/>
    <w:rsid w:val="0084540A"/>
    <w:rsid w:val="0084597D"/>
    <w:rsid w:val="00845A5B"/>
    <w:rsid w:val="008475AB"/>
    <w:rsid w:val="00847FA0"/>
    <w:rsid w:val="00851267"/>
    <w:rsid w:val="0085149E"/>
    <w:rsid w:val="00851936"/>
    <w:rsid w:val="00852613"/>
    <w:rsid w:val="00852732"/>
    <w:rsid w:val="00852D25"/>
    <w:rsid w:val="00853777"/>
    <w:rsid w:val="00853788"/>
    <w:rsid w:val="00853853"/>
    <w:rsid w:val="00853946"/>
    <w:rsid w:val="00853B53"/>
    <w:rsid w:val="00855383"/>
    <w:rsid w:val="0085540F"/>
    <w:rsid w:val="008557B0"/>
    <w:rsid w:val="0085654E"/>
    <w:rsid w:val="0085766C"/>
    <w:rsid w:val="0086212E"/>
    <w:rsid w:val="0086284E"/>
    <w:rsid w:val="00862A1F"/>
    <w:rsid w:val="00862C0F"/>
    <w:rsid w:val="00862F33"/>
    <w:rsid w:val="00863A35"/>
    <w:rsid w:val="00863E50"/>
    <w:rsid w:val="00863F05"/>
    <w:rsid w:val="008640CF"/>
    <w:rsid w:val="008647C6"/>
    <w:rsid w:val="00864BE3"/>
    <w:rsid w:val="00865E98"/>
    <w:rsid w:val="00866859"/>
    <w:rsid w:val="008673D3"/>
    <w:rsid w:val="00867462"/>
    <w:rsid w:val="00867D7A"/>
    <w:rsid w:val="00867FA8"/>
    <w:rsid w:val="0087007A"/>
    <w:rsid w:val="00870979"/>
    <w:rsid w:val="00871732"/>
    <w:rsid w:val="00871A5F"/>
    <w:rsid w:val="00872556"/>
    <w:rsid w:val="00873729"/>
    <w:rsid w:val="0087553E"/>
    <w:rsid w:val="00875C14"/>
    <w:rsid w:val="0087668E"/>
    <w:rsid w:val="00876B4D"/>
    <w:rsid w:val="00876BDA"/>
    <w:rsid w:val="00876FA1"/>
    <w:rsid w:val="00877835"/>
    <w:rsid w:val="0088001F"/>
    <w:rsid w:val="00880F93"/>
    <w:rsid w:val="00881B90"/>
    <w:rsid w:val="008821A5"/>
    <w:rsid w:val="00882E0A"/>
    <w:rsid w:val="008839DA"/>
    <w:rsid w:val="00883F3B"/>
    <w:rsid w:val="008843FA"/>
    <w:rsid w:val="00884C69"/>
    <w:rsid w:val="008859BF"/>
    <w:rsid w:val="00885AEA"/>
    <w:rsid w:val="00887808"/>
    <w:rsid w:val="008908DE"/>
    <w:rsid w:val="008913D4"/>
    <w:rsid w:val="00891D04"/>
    <w:rsid w:val="00892FEA"/>
    <w:rsid w:val="008939B7"/>
    <w:rsid w:val="00894216"/>
    <w:rsid w:val="00894A32"/>
    <w:rsid w:val="00894AB6"/>
    <w:rsid w:val="0089509A"/>
    <w:rsid w:val="00895476"/>
    <w:rsid w:val="00897394"/>
    <w:rsid w:val="008A0655"/>
    <w:rsid w:val="008A07C7"/>
    <w:rsid w:val="008A0D3A"/>
    <w:rsid w:val="008A1217"/>
    <w:rsid w:val="008A13A8"/>
    <w:rsid w:val="008A2C0C"/>
    <w:rsid w:val="008A3F1E"/>
    <w:rsid w:val="008A4343"/>
    <w:rsid w:val="008A4AD3"/>
    <w:rsid w:val="008A4E08"/>
    <w:rsid w:val="008A571B"/>
    <w:rsid w:val="008A6112"/>
    <w:rsid w:val="008A6500"/>
    <w:rsid w:val="008A7074"/>
    <w:rsid w:val="008A7106"/>
    <w:rsid w:val="008A7D11"/>
    <w:rsid w:val="008B0F6A"/>
    <w:rsid w:val="008B28E0"/>
    <w:rsid w:val="008B2B35"/>
    <w:rsid w:val="008B4018"/>
    <w:rsid w:val="008B4CEA"/>
    <w:rsid w:val="008B52A9"/>
    <w:rsid w:val="008B66BF"/>
    <w:rsid w:val="008B6A22"/>
    <w:rsid w:val="008B7F42"/>
    <w:rsid w:val="008C0452"/>
    <w:rsid w:val="008C0652"/>
    <w:rsid w:val="008C103B"/>
    <w:rsid w:val="008C158C"/>
    <w:rsid w:val="008C1C0C"/>
    <w:rsid w:val="008C2637"/>
    <w:rsid w:val="008C3966"/>
    <w:rsid w:val="008C3B7B"/>
    <w:rsid w:val="008C429E"/>
    <w:rsid w:val="008C4984"/>
    <w:rsid w:val="008C4FE9"/>
    <w:rsid w:val="008C607A"/>
    <w:rsid w:val="008C7954"/>
    <w:rsid w:val="008D0E88"/>
    <w:rsid w:val="008D0F7C"/>
    <w:rsid w:val="008D1492"/>
    <w:rsid w:val="008D1B52"/>
    <w:rsid w:val="008D651D"/>
    <w:rsid w:val="008D6745"/>
    <w:rsid w:val="008D688D"/>
    <w:rsid w:val="008D690F"/>
    <w:rsid w:val="008D6B88"/>
    <w:rsid w:val="008D7685"/>
    <w:rsid w:val="008E06DF"/>
    <w:rsid w:val="008E1B02"/>
    <w:rsid w:val="008E1BCB"/>
    <w:rsid w:val="008E2105"/>
    <w:rsid w:val="008E543F"/>
    <w:rsid w:val="008E62DD"/>
    <w:rsid w:val="008E6B4D"/>
    <w:rsid w:val="008E7460"/>
    <w:rsid w:val="008E7578"/>
    <w:rsid w:val="008F0176"/>
    <w:rsid w:val="008F1B28"/>
    <w:rsid w:val="008F1BC9"/>
    <w:rsid w:val="008F35BF"/>
    <w:rsid w:val="008F3BB8"/>
    <w:rsid w:val="008F42B0"/>
    <w:rsid w:val="008F4622"/>
    <w:rsid w:val="008F4786"/>
    <w:rsid w:val="008F4C69"/>
    <w:rsid w:val="008F50FE"/>
    <w:rsid w:val="008F5454"/>
    <w:rsid w:val="008F56FF"/>
    <w:rsid w:val="008F6261"/>
    <w:rsid w:val="008F71CF"/>
    <w:rsid w:val="00900037"/>
    <w:rsid w:val="00900FF4"/>
    <w:rsid w:val="00902283"/>
    <w:rsid w:val="0090259F"/>
    <w:rsid w:val="009030EE"/>
    <w:rsid w:val="009039EA"/>
    <w:rsid w:val="00904768"/>
    <w:rsid w:val="00904868"/>
    <w:rsid w:val="009061D2"/>
    <w:rsid w:val="00906FB5"/>
    <w:rsid w:val="009074D4"/>
    <w:rsid w:val="009078C3"/>
    <w:rsid w:val="00907CF5"/>
    <w:rsid w:val="0091175C"/>
    <w:rsid w:val="009123BA"/>
    <w:rsid w:val="00912722"/>
    <w:rsid w:val="00913782"/>
    <w:rsid w:val="009138CF"/>
    <w:rsid w:val="0091446C"/>
    <w:rsid w:val="0091465E"/>
    <w:rsid w:val="00915A69"/>
    <w:rsid w:val="00916187"/>
    <w:rsid w:val="009163FF"/>
    <w:rsid w:val="00916685"/>
    <w:rsid w:val="009172A4"/>
    <w:rsid w:val="00917DCC"/>
    <w:rsid w:val="00920424"/>
    <w:rsid w:val="009218A1"/>
    <w:rsid w:val="00921ED3"/>
    <w:rsid w:val="00921F99"/>
    <w:rsid w:val="00923DB1"/>
    <w:rsid w:val="00923E06"/>
    <w:rsid w:val="00924D96"/>
    <w:rsid w:val="00925472"/>
    <w:rsid w:val="00925D65"/>
    <w:rsid w:val="00925EE4"/>
    <w:rsid w:val="009269C0"/>
    <w:rsid w:val="00932E17"/>
    <w:rsid w:val="00935BC6"/>
    <w:rsid w:val="00936925"/>
    <w:rsid w:val="00937EFB"/>
    <w:rsid w:val="00941447"/>
    <w:rsid w:val="0094172E"/>
    <w:rsid w:val="00941807"/>
    <w:rsid w:val="0094216D"/>
    <w:rsid w:val="0094330E"/>
    <w:rsid w:val="00943594"/>
    <w:rsid w:val="009436D9"/>
    <w:rsid w:val="00944AA6"/>
    <w:rsid w:val="009453D6"/>
    <w:rsid w:val="00945814"/>
    <w:rsid w:val="00947D18"/>
    <w:rsid w:val="0095058E"/>
    <w:rsid w:val="009505E1"/>
    <w:rsid w:val="00950BDF"/>
    <w:rsid w:val="00950C9C"/>
    <w:rsid w:val="00950CA1"/>
    <w:rsid w:val="0095119D"/>
    <w:rsid w:val="0095167D"/>
    <w:rsid w:val="00951F65"/>
    <w:rsid w:val="00952126"/>
    <w:rsid w:val="009528BC"/>
    <w:rsid w:val="00952BE2"/>
    <w:rsid w:val="00953017"/>
    <w:rsid w:val="009539D5"/>
    <w:rsid w:val="00953B3A"/>
    <w:rsid w:val="00953EEF"/>
    <w:rsid w:val="00954345"/>
    <w:rsid w:val="00954B91"/>
    <w:rsid w:val="00955F52"/>
    <w:rsid w:val="009566AE"/>
    <w:rsid w:val="0095690C"/>
    <w:rsid w:val="00957259"/>
    <w:rsid w:val="009576D6"/>
    <w:rsid w:val="00960588"/>
    <w:rsid w:val="00962C8C"/>
    <w:rsid w:val="009635CA"/>
    <w:rsid w:val="00964229"/>
    <w:rsid w:val="00964336"/>
    <w:rsid w:val="0096439E"/>
    <w:rsid w:val="009644D8"/>
    <w:rsid w:val="00965CB1"/>
    <w:rsid w:val="009668A6"/>
    <w:rsid w:val="00966957"/>
    <w:rsid w:val="0096708B"/>
    <w:rsid w:val="00967C2E"/>
    <w:rsid w:val="00967E9A"/>
    <w:rsid w:val="0097133D"/>
    <w:rsid w:val="00971A6E"/>
    <w:rsid w:val="00972072"/>
    <w:rsid w:val="0097271F"/>
    <w:rsid w:val="00972EB9"/>
    <w:rsid w:val="00973A3F"/>
    <w:rsid w:val="00973A60"/>
    <w:rsid w:val="009747C9"/>
    <w:rsid w:val="00974810"/>
    <w:rsid w:val="009750EC"/>
    <w:rsid w:val="0097651B"/>
    <w:rsid w:val="00976805"/>
    <w:rsid w:val="009771DD"/>
    <w:rsid w:val="00980C39"/>
    <w:rsid w:val="009811F1"/>
    <w:rsid w:val="009825E2"/>
    <w:rsid w:val="00983A9A"/>
    <w:rsid w:val="00984A3B"/>
    <w:rsid w:val="009916DB"/>
    <w:rsid w:val="00991B59"/>
    <w:rsid w:val="009939DB"/>
    <w:rsid w:val="00995510"/>
    <w:rsid w:val="00995709"/>
    <w:rsid w:val="00995F28"/>
    <w:rsid w:val="0099630B"/>
    <w:rsid w:val="009A082A"/>
    <w:rsid w:val="009A1852"/>
    <w:rsid w:val="009A22C4"/>
    <w:rsid w:val="009A37A1"/>
    <w:rsid w:val="009A3E24"/>
    <w:rsid w:val="009A3F67"/>
    <w:rsid w:val="009A44EA"/>
    <w:rsid w:val="009A4C0B"/>
    <w:rsid w:val="009A50D2"/>
    <w:rsid w:val="009A5E4C"/>
    <w:rsid w:val="009A7C54"/>
    <w:rsid w:val="009B00FB"/>
    <w:rsid w:val="009B0FA6"/>
    <w:rsid w:val="009B2DDD"/>
    <w:rsid w:val="009B41DE"/>
    <w:rsid w:val="009B62AB"/>
    <w:rsid w:val="009B6432"/>
    <w:rsid w:val="009B7960"/>
    <w:rsid w:val="009B7E8C"/>
    <w:rsid w:val="009C016C"/>
    <w:rsid w:val="009C0716"/>
    <w:rsid w:val="009C110B"/>
    <w:rsid w:val="009C4FD7"/>
    <w:rsid w:val="009C6C1E"/>
    <w:rsid w:val="009C6C67"/>
    <w:rsid w:val="009C7FB0"/>
    <w:rsid w:val="009D0B55"/>
    <w:rsid w:val="009D1812"/>
    <w:rsid w:val="009D23BC"/>
    <w:rsid w:val="009D376B"/>
    <w:rsid w:val="009D3814"/>
    <w:rsid w:val="009D399B"/>
    <w:rsid w:val="009D3B4B"/>
    <w:rsid w:val="009D3DF3"/>
    <w:rsid w:val="009D4A0E"/>
    <w:rsid w:val="009D4D05"/>
    <w:rsid w:val="009D53BE"/>
    <w:rsid w:val="009D60A8"/>
    <w:rsid w:val="009D60C1"/>
    <w:rsid w:val="009D638F"/>
    <w:rsid w:val="009D7663"/>
    <w:rsid w:val="009E13BC"/>
    <w:rsid w:val="009E1B9F"/>
    <w:rsid w:val="009E1BE3"/>
    <w:rsid w:val="009E247D"/>
    <w:rsid w:val="009E24D0"/>
    <w:rsid w:val="009E58C8"/>
    <w:rsid w:val="009E5CA7"/>
    <w:rsid w:val="009E6219"/>
    <w:rsid w:val="009E6A80"/>
    <w:rsid w:val="009E6A9F"/>
    <w:rsid w:val="009E7BA4"/>
    <w:rsid w:val="009F00AA"/>
    <w:rsid w:val="009F0329"/>
    <w:rsid w:val="009F0F07"/>
    <w:rsid w:val="009F13DF"/>
    <w:rsid w:val="009F1FC0"/>
    <w:rsid w:val="009F312B"/>
    <w:rsid w:val="009F3B53"/>
    <w:rsid w:val="009F5474"/>
    <w:rsid w:val="009F556F"/>
    <w:rsid w:val="009F6105"/>
    <w:rsid w:val="009F639D"/>
    <w:rsid w:val="009F65A3"/>
    <w:rsid w:val="00A00185"/>
    <w:rsid w:val="00A00501"/>
    <w:rsid w:val="00A0178C"/>
    <w:rsid w:val="00A021F2"/>
    <w:rsid w:val="00A028D3"/>
    <w:rsid w:val="00A02C6A"/>
    <w:rsid w:val="00A03522"/>
    <w:rsid w:val="00A0477D"/>
    <w:rsid w:val="00A04DE1"/>
    <w:rsid w:val="00A05C18"/>
    <w:rsid w:val="00A05F03"/>
    <w:rsid w:val="00A06C63"/>
    <w:rsid w:val="00A075A9"/>
    <w:rsid w:val="00A10DBC"/>
    <w:rsid w:val="00A13652"/>
    <w:rsid w:val="00A14031"/>
    <w:rsid w:val="00A14376"/>
    <w:rsid w:val="00A14CD0"/>
    <w:rsid w:val="00A16B71"/>
    <w:rsid w:val="00A20442"/>
    <w:rsid w:val="00A232B4"/>
    <w:rsid w:val="00A24109"/>
    <w:rsid w:val="00A24329"/>
    <w:rsid w:val="00A256DF"/>
    <w:rsid w:val="00A25A09"/>
    <w:rsid w:val="00A260DD"/>
    <w:rsid w:val="00A275D6"/>
    <w:rsid w:val="00A30444"/>
    <w:rsid w:val="00A30493"/>
    <w:rsid w:val="00A31669"/>
    <w:rsid w:val="00A317BF"/>
    <w:rsid w:val="00A31834"/>
    <w:rsid w:val="00A32229"/>
    <w:rsid w:val="00A32345"/>
    <w:rsid w:val="00A33326"/>
    <w:rsid w:val="00A33CFB"/>
    <w:rsid w:val="00A3410E"/>
    <w:rsid w:val="00A346BF"/>
    <w:rsid w:val="00A34C2E"/>
    <w:rsid w:val="00A356B0"/>
    <w:rsid w:val="00A35C6F"/>
    <w:rsid w:val="00A35CCA"/>
    <w:rsid w:val="00A35FAB"/>
    <w:rsid w:val="00A36C8B"/>
    <w:rsid w:val="00A36F49"/>
    <w:rsid w:val="00A373F9"/>
    <w:rsid w:val="00A4064C"/>
    <w:rsid w:val="00A41571"/>
    <w:rsid w:val="00A43058"/>
    <w:rsid w:val="00A43BB6"/>
    <w:rsid w:val="00A43E5D"/>
    <w:rsid w:val="00A43F73"/>
    <w:rsid w:val="00A4431E"/>
    <w:rsid w:val="00A50471"/>
    <w:rsid w:val="00A50A91"/>
    <w:rsid w:val="00A50BA4"/>
    <w:rsid w:val="00A510F2"/>
    <w:rsid w:val="00A510F7"/>
    <w:rsid w:val="00A524DF"/>
    <w:rsid w:val="00A525EF"/>
    <w:rsid w:val="00A52824"/>
    <w:rsid w:val="00A52D1D"/>
    <w:rsid w:val="00A53EF6"/>
    <w:rsid w:val="00A551B2"/>
    <w:rsid w:val="00A55341"/>
    <w:rsid w:val="00A5591A"/>
    <w:rsid w:val="00A55B8F"/>
    <w:rsid w:val="00A55F1C"/>
    <w:rsid w:val="00A569FA"/>
    <w:rsid w:val="00A5716F"/>
    <w:rsid w:val="00A57303"/>
    <w:rsid w:val="00A57CEE"/>
    <w:rsid w:val="00A6006C"/>
    <w:rsid w:val="00A600DB"/>
    <w:rsid w:val="00A60F15"/>
    <w:rsid w:val="00A615B2"/>
    <w:rsid w:val="00A62CA3"/>
    <w:rsid w:val="00A6312C"/>
    <w:rsid w:val="00A6314E"/>
    <w:rsid w:val="00A6375C"/>
    <w:rsid w:val="00A63966"/>
    <w:rsid w:val="00A649A5"/>
    <w:rsid w:val="00A64EBB"/>
    <w:rsid w:val="00A6502D"/>
    <w:rsid w:val="00A65D9D"/>
    <w:rsid w:val="00A677BA"/>
    <w:rsid w:val="00A70841"/>
    <w:rsid w:val="00A7094B"/>
    <w:rsid w:val="00A7183F"/>
    <w:rsid w:val="00A71870"/>
    <w:rsid w:val="00A73449"/>
    <w:rsid w:val="00A7398C"/>
    <w:rsid w:val="00A73F77"/>
    <w:rsid w:val="00A747E6"/>
    <w:rsid w:val="00A75764"/>
    <w:rsid w:val="00A75862"/>
    <w:rsid w:val="00A7608D"/>
    <w:rsid w:val="00A774DE"/>
    <w:rsid w:val="00A801A6"/>
    <w:rsid w:val="00A806FD"/>
    <w:rsid w:val="00A81793"/>
    <w:rsid w:val="00A81E75"/>
    <w:rsid w:val="00A82066"/>
    <w:rsid w:val="00A822C5"/>
    <w:rsid w:val="00A8548E"/>
    <w:rsid w:val="00A85680"/>
    <w:rsid w:val="00A85ECF"/>
    <w:rsid w:val="00A86082"/>
    <w:rsid w:val="00A86584"/>
    <w:rsid w:val="00A87313"/>
    <w:rsid w:val="00A87F24"/>
    <w:rsid w:val="00A87F73"/>
    <w:rsid w:val="00A900BB"/>
    <w:rsid w:val="00A9073F"/>
    <w:rsid w:val="00A9140C"/>
    <w:rsid w:val="00A92892"/>
    <w:rsid w:val="00A92D4F"/>
    <w:rsid w:val="00A930B8"/>
    <w:rsid w:val="00A93E5A"/>
    <w:rsid w:val="00A94BD6"/>
    <w:rsid w:val="00A94EA8"/>
    <w:rsid w:val="00A9682F"/>
    <w:rsid w:val="00A96D32"/>
    <w:rsid w:val="00A97BE1"/>
    <w:rsid w:val="00AA08D1"/>
    <w:rsid w:val="00AA0D39"/>
    <w:rsid w:val="00AA11FB"/>
    <w:rsid w:val="00AA170E"/>
    <w:rsid w:val="00AA3427"/>
    <w:rsid w:val="00AA3563"/>
    <w:rsid w:val="00AA363C"/>
    <w:rsid w:val="00AA37CF"/>
    <w:rsid w:val="00AA4A65"/>
    <w:rsid w:val="00AA5F26"/>
    <w:rsid w:val="00AA5FF0"/>
    <w:rsid w:val="00AA61F1"/>
    <w:rsid w:val="00AA6758"/>
    <w:rsid w:val="00AA6FAB"/>
    <w:rsid w:val="00AB1FA3"/>
    <w:rsid w:val="00AB4307"/>
    <w:rsid w:val="00AB4D32"/>
    <w:rsid w:val="00AB58FB"/>
    <w:rsid w:val="00AB609A"/>
    <w:rsid w:val="00AB6E6D"/>
    <w:rsid w:val="00AC06D9"/>
    <w:rsid w:val="00AC0A53"/>
    <w:rsid w:val="00AC14DE"/>
    <w:rsid w:val="00AC2521"/>
    <w:rsid w:val="00AC31F1"/>
    <w:rsid w:val="00AC38F9"/>
    <w:rsid w:val="00AC3B8F"/>
    <w:rsid w:val="00AC4847"/>
    <w:rsid w:val="00AC48C8"/>
    <w:rsid w:val="00AC5CE7"/>
    <w:rsid w:val="00AC712A"/>
    <w:rsid w:val="00AC743D"/>
    <w:rsid w:val="00AC76DF"/>
    <w:rsid w:val="00AC7870"/>
    <w:rsid w:val="00AD00E5"/>
    <w:rsid w:val="00AD0476"/>
    <w:rsid w:val="00AD0893"/>
    <w:rsid w:val="00AD0A44"/>
    <w:rsid w:val="00AD1460"/>
    <w:rsid w:val="00AD29A4"/>
    <w:rsid w:val="00AD2DB8"/>
    <w:rsid w:val="00AD3B8D"/>
    <w:rsid w:val="00AD46AF"/>
    <w:rsid w:val="00AD529B"/>
    <w:rsid w:val="00AD5FB5"/>
    <w:rsid w:val="00AD6548"/>
    <w:rsid w:val="00AD68DD"/>
    <w:rsid w:val="00AD73FA"/>
    <w:rsid w:val="00AD750D"/>
    <w:rsid w:val="00AD7B67"/>
    <w:rsid w:val="00AE13D5"/>
    <w:rsid w:val="00AE30AE"/>
    <w:rsid w:val="00AE31FE"/>
    <w:rsid w:val="00AE428E"/>
    <w:rsid w:val="00AE4597"/>
    <w:rsid w:val="00AE5137"/>
    <w:rsid w:val="00AE55B4"/>
    <w:rsid w:val="00AE6001"/>
    <w:rsid w:val="00AE63A7"/>
    <w:rsid w:val="00AE6FE8"/>
    <w:rsid w:val="00AE7484"/>
    <w:rsid w:val="00AF1863"/>
    <w:rsid w:val="00AF1E44"/>
    <w:rsid w:val="00AF2B7D"/>
    <w:rsid w:val="00AF420E"/>
    <w:rsid w:val="00AF4FB8"/>
    <w:rsid w:val="00AF506C"/>
    <w:rsid w:val="00AF5147"/>
    <w:rsid w:val="00AF5AE8"/>
    <w:rsid w:val="00AF6364"/>
    <w:rsid w:val="00AF63EB"/>
    <w:rsid w:val="00AF65DD"/>
    <w:rsid w:val="00AF6F15"/>
    <w:rsid w:val="00AF72A5"/>
    <w:rsid w:val="00AF7982"/>
    <w:rsid w:val="00AF7AD7"/>
    <w:rsid w:val="00B00298"/>
    <w:rsid w:val="00B00637"/>
    <w:rsid w:val="00B014F9"/>
    <w:rsid w:val="00B05351"/>
    <w:rsid w:val="00B05B89"/>
    <w:rsid w:val="00B061F5"/>
    <w:rsid w:val="00B07503"/>
    <w:rsid w:val="00B07583"/>
    <w:rsid w:val="00B078A7"/>
    <w:rsid w:val="00B110DE"/>
    <w:rsid w:val="00B136FB"/>
    <w:rsid w:val="00B1426F"/>
    <w:rsid w:val="00B1468D"/>
    <w:rsid w:val="00B15B53"/>
    <w:rsid w:val="00B16F84"/>
    <w:rsid w:val="00B17737"/>
    <w:rsid w:val="00B17F10"/>
    <w:rsid w:val="00B2042E"/>
    <w:rsid w:val="00B20FBF"/>
    <w:rsid w:val="00B20FEC"/>
    <w:rsid w:val="00B21102"/>
    <w:rsid w:val="00B215D5"/>
    <w:rsid w:val="00B22335"/>
    <w:rsid w:val="00B22BD9"/>
    <w:rsid w:val="00B23511"/>
    <w:rsid w:val="00B23E8D"/>
    <w:rsid w:val="00B2429D"/>
    <w:rsid w:val="00B245B9"/>
    <w:rsid w:val="00B251E2"/>
    <w:rsid w:val="00B26064"/>
    <w:rsid w:val="00B26552"/>
    <w:rsid w:val="00B26D1D"/>
    <w:rsid w:val="00B27A0A"/>
    <w:rsid w:val="00B27C91"/>
    <w:rsid w:val="00B27D4E"/>
    <w:rsid w:val="00B30A18"/>
    <w:rsid w:val="00B31CA7"/>
    <w:rsid w:val="00B334D8"/>
    <w:rsid w:val="00B33D68"/>
    <w:rsid w:val="00B3544F"/>
    <w:rsid w:val="00B36057"/>
    <w:rsid w:val="00B366DE"/>
    <w:rsid w:val="00B36BF5"/>
    <w:rsid w:val="00B37032"/>
    <w:rsid w:val="00B37047"/>
    <w:rsid w:val="00B4233C"/>
    <w:rsid w:val="00B4234C"/>
    <w:rsid w:val="00B42F7A"/>
    <w:rsid w:val="00B43613"/>
    <w:rsid w:val="00B44672"/>
    <w:rsid w:val="00B448DC"/>
    <w:rsid w:val="00B44DFD"/>
    <w:rsid w:val="00B46EE7"/>
    <w:rsid w:val="00B47129"/>
    <w:rsid w:val="00B50E4E"/>
    <w:rsid w:val="00B51E9D"/>
    <w:rsid w:val="00B523E9"/>
    <w:rsid w:val="00B5338E"/>
    <w:rsid w:val="00B53BF3"/>
    <w:rsid w:val="00B53D09"/>
    <w:rsid w:val="00B54183"/>
    <w:rsid w:val="00B54635"/>
    <w:rsid w:val="00B548B7"/>
    <w:rsid w:val="00B548D8"/>
    <w:rsid w:val="00B55AC5"/>
    <w:rsid w:val="00B56AF8"/>
    <w:rsid w:val="00B570AA"/>
    <w:rsid w:val="00B577F2"/>
    <w:rsid w:val="00B57C97"/>
    <w:rsid w:val="00B610C1"/>
    <w:rsid w:val="00B61649"/>
    <w:rsid w:val="00B61F5B"/>
    <w:rsid w:val="00B632CA"/>
    <w:rsid w:val="00B638E2"/>
    <w:rsid w:val="00B63C25"/>
    <w:rsid w:val="00B63F97"/>
    <w:rsid w:val="00B64633"/>
    <w:rsid w:val="00B65DC1"/>
    <w:rsid w:val="00B65FDE"/>
    <w:rsid w:val="00B6647D"/>
    <w:rsid w:val="00B67856"/>
    <w:rsid w:val="00B7056A"/>
    <w:rsid w:val="00B70BEA"/>
    <w:rsid w:val="00B71099"/>
    <w:rsid w:val="00B711D6"/>
    <w:rsid w:val="00B716FC"/>
    <w:rsid w:val="00B73FB7"/>
    <w:rsid w:val="00B742BA"/>
    <w:rsid w:val="00B764AD"/>
    <w:rsid w:val="00B767E6"/>
    <w:rsid w:val="00B771B8"/>
    <w:rsid w:val="00B80367"/>
    <w:rsid w:val="00B81170"/>
    <w:rsid w:val="00B81191"/>
    <w:rsid w:val="00B8169D"/>
    <w:rsid w:val="00B81934"/>
    <w:rsid w:val="00B82387"/>
    <w:rsid w:val="00B82E8A"/>
    <w:rsid w:val="00B8397F"/>
    <w:rsid w:val="00B8399F"/>
    <w:rsid w:val="00B83FEC"/>
    <w:rsid w:val="00B8400C"/>
    <w:rsid w:val="00B84DB3"/>
    <w:rsid w:val="00B85DF9"/>
    <w:rsid w:val="00B8709D"/>
    <w:rsid w:val="00B8753F"/>
    <w:rsid w:val="00B87D7B"/>
    <w:rsid w:val="00B913DA"/>
    <w:rsid w:val="00B924B2"/>
    <w:rsid w:val="00B92B5C"/>
    <w:rsid w:val="00B92EA8"/>
    <w:rsid w:val="00B931ED"/>
    <w:rsid w:val="00B9345A"/>
    <w:rsid w:val="00B93C3B"/>
    <w:rsid w:val="00B94578"/>
    <w:rsid w:val="00B95ED5"/>
    <w:rsid w:val="00B95F4D"/>
    <w:rsid w:val="00BA1A0F"/>
    <w:rsid w:val="00BA2E95"/>
    <w:rsid w:val="00BA3042"/>
    <w:rsid w:val="00BA30F9"/>
    <w:rsid w:val="00BA328E"/>
    <w:rsid w:val="00BA3C84"/>
    <w:rsid w:val="00BA4142"/>
    <w:rsid w:val="00BA44BD"/>
    <w:rsid w:val="00BA4858"/>
    <w:rsid w:val="00BA5796"/>
    <w:rsid w:val="00BA57D2"/>
    <w:rsid w:val="00BA7242"/>
    <w:rsid w:val="00BA758A"/>
    <w:rsid w:val="00BA796C"/>
    <w:rsid w:val="00BA79C4"/>
    <w:rsid w:val="00BA7AB2"/>
    <w:rsid w:val="00BB228A"/>
    <w:rsid w:val="00BB2752"/>
    <w:rsid w:val="00BB3A8A"/>
    <w:rsid w:val="00BB4677"/>
    <w:rsid w:val="00BB52CA"/>
    <w:rsid w:val="00BB579C"/>
    <w:rsid w:val="00BB5A8A"/>
    <w:rsid w:val="00BB5D06"/>
    <w:rsid w:val="00BB68EE"/>
    <w:rsid w:val="00BB6E3E"/>
    <w:rsid w:val="00BB7702"/>
    <w:rsid w:val="00BB7978"/>
    <w:rsid w:val="00BB7CF6"/>
    <w:rsid w:val="00BC0991"/>
    <w:rsid w:val="00BC1E24"/>
    <w:rsid w:val="00BC251B"/>
    <w:rsid w:val="00BC25E6"/>
    <w:rsid w:val="00BC27FA"/>
    <w:rsid w:val="00BC288E"/>
    <w:rsid w:val="00BC4910"/>
    <w:rsid w:val="00BC51CB"/>
    <w:rsid w:val="00BC5630"/>
    <w:rsid w:val="00BC5935"/>
    <w:rsid w:val="00BC5F23"/>
    <w:rsid w:val="00BC5F5F"/>
    <w:rsid w:val="00BC6730"/>
    <w:rsid w:val="00BC6774"/>
    <w:rsid w:val="00BC75EE"/>
    <w:rsid w:val="00BC7712"/>
    <w:rsid w:val="00BD072D"/>
    <w:rsid w:val="00BD0DFC"/>
    <w:rsid w:val="00BD110A"/>
    <w:rsid w:val="00BD19FA"/>
    <w:rsid w:val="00BD1ABE"/>
    <w:rsid w:val="00BD1C2C"/>
    <w:rsid w:val="00BD2061"/>
    <w:rsid w:val="00BD2D47"/>
    <w:rsid w:val="00BD3423"/>
    <w:rsid w:val="00BD5C2E"/>
    <w:rsid w:val="00BD67CB"/>
    <w:rsid w:val="00BD75C6"/>
    <w:rsid w:val="00BD761B"/>
    <w:rsid w:val="00BD7A2A"/>
    <w:rsid w:val="00BD7BE3"/>
    <w:rsid w:val="00BE01D2"/>
    <w:rsid w:val="00BE032D"/>
    <w:rsid w:val="00BE114F"/>
    <w:rsid w:val="00BE2AEF"/>
    <w:rsid w:val="00BE2C54"/>
    <w:rsid w:val="00BE2DBD"/>
    <w:rsid w:val="00BE3DCA"/>
    <w:rsid w:val="00BE4696"/>
    <w:rsid w:val="00BE53C5"/>
    <w:rsid w:val="00BE66C0"/>
    <w:rsid w:val="00BE6810"/>
    <w:rsid w:val="00BE6B53"/>
    <w:rsid w:val="00BE6CBE"/>
    <w:rsid w:val="00BF0652"/>
    <w:rsid w:val="00BF097D"/>
    <w:rsid w:val="00BF118F"/>
    <w:rsid w:val="00BF21C1"/>
    <w:rsid w:val="00BF286C"/>
    <w:rsid w:val="00BF2F32"/>
    <w:rsid w:val="00BF3ED9"/>
    <w:rsid w:val="00BF4CB2"/>
    <w:rsid w:val="00BF4DD4"/>
    <w:rsid w:val="00BF4E6F"/>
    <w:rsid w:val="00BF5598"/>
    <w:rsid w:val="00BF7817"/>
    <w:rsid w:val="00BF7ED6"/>
    <w:rsid w:val="00C01DDD"/>
    <w:rsid w:val="00C02415"/>
    <w:rsid w:val="00C02B9A"/>
    <w:rsid w:val="00C03B15"/>
    <w:rsid w:val="00C03C82"/>
    <w:rsid w:val="00C04A26"/>
    <w:rsid w:val="00C04CEA"/>
    <w:rsid w:val="00C05DF8"/>
    <w:rsid w:val="00C06D2C"/>
    <w:rsid w:val="00C06E68"/>
    <w:rsid w:val="00C10F09"/>
    <w:rsid w:val="00C1155A"/>
    <w:rsid w:val="00C12183"/>
    <w:rsid w:val="00C130F6"/>
    <w:rsid w:val="00C13C50"/>
    <w:rsid w:val="00C13C99"/>
    <w:rsid w:val="00C13CD0"/>
    <w:rsid w:val="00C16C3C"/>
    <w:rsid w:val="00C17984"/>
    <w:rsid w:val="00C17CC4"/>
    <w:rsid w:val="00C20677"/>
    <w:rsid w:val="00C20A82"/>
    <w:rsid w:val="00C20D8B"/>
    <w:rsid w:val="00C21527"/>
    <w:rsid w:val="00C22BE0"/>
    <w:rsid w:val="00C22CAD"/>
    <w:rsid w:val="00C22DA4"/>
    <w:rsid w:val="00C234C1"/>
    <w:rsid w:val="00C23BAC"/>
    <w:rsid w:val="00C23F14"/>
    <w:rsid w:val="00C23F30"/>
    <w:rsid w:val="00C241C5"/>
    <w:rsid w:val="00C27E14"/>
    <w:rsid w:val="00C30CFF"/>
    <w:rsid w:val="00C30DFD"/>
    <w:rsid w:val="00C30EA5"/>
    <w:rsid w:val="00C313C0"/>
    <w:rsid w:val="00C314B2"/>
    <w:rsid w:val="00C33014"/>
    <w:rsid w:val="00C332EF"/>
    <w:rsid w:val="00C33717"/>
    <w:rsid w:val="00C33E0B"/>
    <w:rsid w:val="00C3439D"/>
    <w:rsid w:val="00C3476F"/>
    <w:rsid w:val="00C34ACA"/>
    <w:rsid w:val="00C34CE6"/>
    <w:rsid w:val="00C34F58"/>
    <w:rsid w:val="00C35210"/>
    <w:rsid w:val="00C37308"/>
    <w:rsid w:val="00C37DB4"/>
    <w:rsid w:val="00C402EB"/>
    <w:rsid w:val="00C40616"/>
    <w:rsid w:val="00C40E28"/>
    <w:rsid w:val="00C40F36"/>
    <w:rsid w:val="00C41BAE"/>
    <w:rsid w:val="00C41E0C"/>
    <w:rsid w:val="00C41E9B"/>
    <w:rsid w:val="00C42DF5"/>
    <w:rsid w:val="00C42FA5"/>
    <w:rsid w:val="00C4321F"/>
    <w:rsid w:val="00C43FA9"/>
    <w:rsid w:val="00C44763"/>
    <w:rsid w:val="00C44AE8"/>
    <w:rsid w:val="00C451C9"/>
    <w:rsid w:val="00C45606"/>
    <w:rsid w:val="00C45707"/>
    <w:rsid w:val="00C45858"/>
    <w:rsid w:val="00C45927"/>
    <w:rsid w:val="00C45A0F"/>
    <w:rsid w:val="00C461D0"/>
    <w:rsid w:val="00C4657B"/>
    <w:rsid w:val="00C46CBB"/>
    <w:rsid w:val="00C46D8B"/>
    <w:rsid w:val="00C46F3D"/>
    <w:rsid w:val="00C47B88"/>
    <w:rsid w:val="00C508A8"/>
    <w:rsid w:val="00C50F5D"/>
    <w:rsid w:val="00C51B55"/>
    <w:rsid w:val="00C52356"/>
    <w:rsid w:val="00C5257C"/>
    <w:rsid w:val="00C52A79"/>
    <w:rsid w:val="00C534A2"/>
    <w:rsid w:val="00C53B43"/>
    <w:rsid w:val="00C54A70"/>
    <w:rsid w:val="00C54AA2"/>
    <w:rsid w:val="00C55F51"/>
    <w:rsid w:val="00C56A65"/>
    <w:rsid w:val="00C57EED"/>
    <w:rsid w:val="00C614A2"/>
    <w:rsid w:val="00C61C0D"/>
    <w:rsid w:val="00C62663"/>
    <w:rsid w:val="00C62D62"/>
    <w:rsid w:val="00C62DB0"/>
    <w:rsid w:val="00C63068"/>
    <w:rsid w:val="00C6393E"/>
    <w:rsid w:val="00C63A04"/>
    <w:rsid w:val="00C63D41"/>
    <w:rsid w:val="00C64C8A"/>
    <w:rsid w:val="00C65463"/>
    <w:rsid w:val="00C679B0"/>
    <w:rsid w:val="00C71083"/>
    <w:rsid w:val="00C71D56"/>
    <w:rsid w:val="00C72014"/>
    <w:rsid w:val="00C7336B"/>
    <w:rsid w:val="00C75B55"/>
    <w:rsid w:val="00C76A6A"/>
    <w:rsid w:val="00C76C89"/>
    <w:rsid w:val="00C76D78"/>
    <w:rsid w:val="00C804C3"/>
    <w:rsid w:val="00C81994"/>
    <w:rsid w:val="00C826A9"/>
    <w:rsid w:val="00C826E0"/>
    <w:rsid w:val="00C82BB8"/>
    <w:rsid w:val="00C834B3"/>
    <w:rsid w:val="00C83720"/>
    <w:rsid w:val="00C83901"/>
    <w:rsid w:val="00C84471"/>
    <w:rsid w:val="00C84844"/>
    <w:rsid w:val="00C85154"/>
    <w:rsid w:val="00C862B6"/>
    <w:rsid w:val="00C86E7A"/>
    <w:rsid w:val="00C8732B"/>
    <w:rsid w:val="00C90F37"/>
    <w:rsid w:val="00C912A8"/>
    <w:rsid w:val="00C91A6D"/>
    <w:rsid w:val="00C9263A"/>
    <w:rsid w:val="00C92BB2"/>
    <w:rsid w:val="00C92CCD"/>
    <w:rsid w:val="00C93018"/>
    <w:rsid w:val="00C9318A"/>
    <w:rsid w:val="00C9522B"/>
    <w:rsid w:val="00C95C5C"/>
    <w:rsid w:val="00C97BCD"/>
    <w:rsid w:val="00CA37B6"/>
    <w:rsid w:val="00CA3A3A"/>
    <w:rsid w:val="00CA3ADA"/>
    <w:rsid w:val="00CA4826"/>
    <w:rsid w:val="00CA4B35"/>
    <w:rsid w:val="00CA4E0E"/>
    <w:rsid w:val="00CA4F01"/>
    <w:rsid w:val="00CA5DA2"/>
    <w:rsid w:val="00CA5FA1"/>
    <w:rsid w:val="00CA60D8"/>
    <w:rsid w:val="00CA680D"/>
    <w:rsid w:val="00CA70CA"/>
    <w:rsid w:val="00CA73DF"/>
    <w:rsid w:val="00CA78B2"/>
    <w:rsid w:val="00CA7BFC"/>
    <w:rsid w:val="00CA7D89"/>
    <w:rsid w:val="00CB00EF"/>
    <w:rsid w:val="00CB0DBA"/>
    <w:rsid w:val="00CB0F54"/>
    <w:rsid w:val="00CB15DB"/>
    <w:rsid w:val="00CB1717"/>
    <w:rsid w:val="00CB1C34"/>
    <w:rsid w:val="00CB22B9"/>
    <w:rsid w:val="00CB24B1"/>
    <w:rsid w:val="00CB2550"/>
    <w:rsid w:val="00CB32D8"/>
    <w:rsid w:val="00CB4349"/>
    <w:rsid w:val="00CB4358"/>
    <w:rsid w:val="00CB55A6"/>
    <w:rsid w:val="00CB5629"/>
    <w:rsid w:val="00CB5A21"/>
    <w:rsid w:val="00CB7077"/>
    <w:rsid w:val="00CB78C9"/>
    <w:rsid w:val="00CB7B19"/>
    <w:rsid w:val="00CC057D"/>
    <w:rsid w:val="00CC08A1"/>
    <w:rsid w:val="00CC0DE2"/>
    <w:rsid w:val="00CC0E9B"/>
    <w:rsid w:val="00CC1C1E"/>
    <w:rsid w:val="00CC2346"/>
    <w:rsid w:val="00CC2E96"/>
    <w:rsid w:val="00CC3981"/>
    <w:rsid w:val="00CC471A"/>
    <w:rsid w:val="00CC4956"/>
    <w:rsid w:val="00CC5714"/>
    <w:rsid w:val="00CC6A33"/>
    <w:rsid w:val="00CC6CA6"/>
    <w:rsid w:val="00CC6DEA"/>
    <w:rsid w:val="00CC707A"/>
    <w:rsid w:val="00CC7A5C"/>
    <w:rsid w:val="00CD04CE"/>
    <w:rsid w:val="00CD262D"/>
    <w:rsid w:val="00CD3461"/>
    <w:rsid w:val="00CD35B5"/>
    <w:rsid w:val="00CD367C"/>
    <w:rsid w:val="00CD4C9C"/>
    <w:rsid w:val="00CD579A"/>
    <w:rsid w:val="00CD68A8"/>
    <w:rsid w:val="00CD70A8"/>
    <w:rsid w:val="00CD7CB2"/>
    <w:rsid w:val="00CE010C"/>
    <w:rsid w:val="00CE08C3"/>
    <w:rsid w:val="00CE29AB"/>
    <w:rsid w:val="00CE41BF"/>
    <w:rsid w:val="00CE42F9"/>
    <w:rsid w:val="00CE4432"/>
    <w:rsid w:val="00CE481C"/>
    <w:rsid w:val="00CE4B59"/>
    <w:rsid w:val="00CE5F1D"/>
    <w:rsid w:val="00CE5FA8"/>
    <w:rsid w:val="00CE648D"/>
    <w:rsid w:val="00CE64EB"/>
    <w:rsid w:val="00CE6AE2"/>
    <w:rsid w:val="00CE755C"/>
    <w:rsid w:val="00CE761F"/>
    <w:rsid w:val="00CE7F92"/>
    <w:rsid w:val="00CF00FA"/>
    <w:rsid w:val="00CF20D0"/>
    <w:rsid w:val="00CF381D"/>
    <w:rsid w:val="00CF42C3"/>
    <w:rsid w:val="00CF52DE"/>
    <w:rsid w:val="00CF533C"/>
    <w:rsid w:val="00CF55F2"/>
    <w:rsid w:val="00CF5EB5"/>
    <w:rsid w:val="00CF61F5"/>
    <w:rsid w:val="00CF66A6"/>
    <w:rsid w:val="00CF7377"/>
    <w:rsid w:val="00D01B39"/>
    <w:rsid w:val="00D01B69"/>
    <w:rsid w:val="00D01F5E"/>
    <w:rsid w:val="00D03106"/>
    <w:rsid w:val="00D03777"/>
    <w:rsid w:val="00D03BE9"/>
    <w:rsid w:val="00D04822"/>
    <w:rsid w:val="00D05320"/>
    <w:rsid w:val="00D05675"/>
    <w:rsid w:val="00D05E20"/>
    <w:rsid w:val="00D06A01"/>
    <w:rsid w:val="00D06B73"/>
    <w:rsid w:val="00D0754C"/>
    <w:rsid w:val="00D07783"/>
    <w:rsid w:val="00D10276"/>
    <w:rsid w:val="00D109F8"/>
    <w:rsid w:val="00D110FB"/>
    <w:rsid w:val="00D12537"/>
    <w:rsid w:val="00D132B1"/>
    <w:rsid w:val="00D14501"/>
    <w:rsid w:val="00D14726"/>
    <w:rsid w:val="00D14D0A"/>
    <w:rsid w:val="00D15255"/>
    <w:rsid w:val="00D16F65"/>
    <w:rsid w:val="00D2011B"/>
    <w:rsid w:val="00D216DE"/>
    <w:rsid w:val="00D2179A"/>
    <w:rsid w:val="00D217DF"/>
    <w:rsid w:val="00D222DB"/>
    <w:rsid w:val="00D2284B"/>
    <w:rsid w:val="00D22B4A"/>
    <w:rsid w:val="00D24B21"/>
    <w:rsid w:val="00D2542B"/>
    <w:rsid w:val="00D25F42"/>
    <w:rsid w:val="00D2655E"/>
    <w:rsid w:val="00D27320"/>
    <w:rsid w:val="00D2744D"/>
    <w:rsid w:val="00D27E97"/>
    <w:rsid w:val="00D302FA"/>
    <w:rsid w:val="00D30CEF"/>
    <w:rsid w:val="00D3209B"/>
    <w:rsid w:val="00D320D1"/>
    <w:rsid w:val="00D32789"/>
    <w:rsid w:val="00D32AE1"/>
    <w:rsid w:val="00D32BD0"/>
    <w:rsid w:val="00D32FAF"/>
    <w:rsid w:val="00D33317"/>
    <w:rsid w:val="00D34AAE"/>
    <w:rsid w:val="00D3522C"/>
    <w:rsid w:val="00D37504"/>
    <w:rsid w:val="00D40888"/>
    <w:rsid w:val="00D41AFF"/>
    <w:rsid w:val="00D41C68"/>
    <w:rsid w:val="00D42486"/>
    <w:rsid w:val="00D43B31"/>
    <w:rsid w:val="00D43C04"/>
    <w:rsid w:val="00D4400A"/>
    <w:rsid w:val="00D44098"/>
    <w:rsid w:val="00D44BDE"/>
    <w:rsid w:val="00D45122"/>
    <w:rsid w:val="00D452EB"/>
    <w:rsid w:val="00D47C01"/>
    <w:rsid w:val="00D47D71"/>
    <w:rsid w:val="00D51663"/>
    <w:rsid w:val="00D51712"/>
    <w:rsid w:val="00D51C11"/>
    <w:rsid w:val="00D52DBC"/>
    <w:rsid w:val="00D52EAC"/>
    <w:rsid w:val="00D5360D"/>
    <w:rsid w:val="00D5367D"/>
    <w:rsid w:val="00D53C49"/>
    <w:rsid w:val="00D53E97"/>
    <w:rsid w:val="00D542DC"/>
    <w:rsid w:val="00D546FE"/>
    <w:rsid w:val="00D54AF8"/>
    <w:rsid w:val="00D5538C"/>
    <w:rsid w:val="00D56415"/>
    <w:rsid w:val="00D5663B"/>
    <w:rsid w:val="00D56707"/>
    <w:rsid w:val="00D57317"/>
    <w:rsid w:val="00D57884"/>
    <w:rsid w:val="00D603C1"/>
    <w:rsid w:val="00D60B43"/>
    <w:rsid w:val="00D60DAE"/>
    <w:rsid w:val="00D61B29"/>
    <w:rsid w:val="00D623FB"/>
    <w:rsid w:val="00D627D3"/>
    <w:rsid w:val="00D636B2"/>
    <w:rsid w:val="00D63AC0"/>
    <w:rsid w:val="00D65316"/>
    <w:rsid w:val="00D655AD"/>
    <w:rsid w:val="00D65A9B"/>
    <w:rsid w:val="00D65E6F"/>
    <w:rsid w:val="00D66E46"/>
    <w:rsid w:val="00D670E9"/>
    <w:rsid w:val="00D675EF"/>
    <w:rsid w:val="00D67B4D"/>
    <w:rsid w:val="00D7078C"/>
    <w:rsid w:val="00D707A9"/>
    <w:rsid w:val="00D7115A"/>
    <w:rsid w:val="00D72349"/>
    <w:rsid w:val="00D72775"/>
    <w:rsid w:val="00D73012"/>
    <w:rsid w:val="00D745A7"/>
    <w:rsid w:val="00D74CA4"/>
    <w:rsid w:val="00D74DE5"/>
    <w:rsid w:val="00D7551B"/>
    <w:rsid w:val="00D771E3"/>
    <w:rsid w:val="00D779D1"/>
    <w:rsid w:val="00D8040A"/>
    <w:rsid w:val="00D80847"/>
    <w:rsid w:val="00D80E97"/>
    <w:rsid w:val="00D81A0A"/>
    <w:rsid w:val="00D81E05"/>
    <w:rsid w:val="00D82ECC"/>
    <w:rsid w:val="00D83359"/>
    <w:rsid w:val="00D83458"/>
    <w:rsid w:val="00D83D56"/>
    <w:rsid w:val="00D83F81"/>
    <w:rsid w:val="00D84E80"/>
    <w:rsid w:val="00D85023"/>
    <w:rsid w:val="00D85CBE"/>
    <w:rsid w:val="00D86837"/>
    <w:rsid w:val="00D878D1"/>
    <w:rsid w:val="00D90FE7"/>
    <w:rsid w:val="00D91F40"/>
    <w:rsid w:val="00D92258"/>
    <w:rsid w:val="00D922AC"/>
    <w:rsid w:val="00D92952"/>
    <w:rsid w:val="00D93179"/>
    <w:rsid w:val="00D94DBE"/>
    <w:rsid w:val="00D94DF2"/>
    <w:rsid w:val="00D94E32"/>
    <w:rsid w:val="00D95BAE"/>
    <w:rsid w:val="00D967E3"/>
    <w:rsid w:val="00D96851"/>
    <w:rsid w:val="00D96D73"/>
    <w:rsid w:val="00D97879"/>
    <w:rsid w:val="00D97DEF"/>
    <w:rsid w:val="00DA0683"/>
    <w:rsid w:val="00DA0BB5"/>
    <w:rsid w:val="00DA1059"/>
    <w:rsid w:val="00DA1C8E"/>
    <w:rsid w:val="00DA271B"/>
    <w:rsid w:val="00DA3460"/>
    <w:rsid w:val="00DA5833"/>
    <w:rsid w:val="00DA6DD9"/>
    <w:rsid w:val="00DA7FB9"/>
    <w:rsid w:val="00DB08C6"/>
    <w:rsid w:val="00DB132D"/>
    <w:rsid w:val="00DB207E"/>
    <w:rsid w:val="00DB2141"/>
    <w:rsid w:val="00DB2468"/>
    <w:rsid w:val="00DB27C3"/>
    <w:rsid w:val="00DB4EE9"/>
    <w:rsid w:val="00DB4EF6"/>
    <w:rsid w:val="00DB5302"/>
    <w:rsid w:val="00DB5C36"/>
    <w:rsid w:val="00DC16DB"/>
    <w:rsid w:val="00DC233C"/>
    <w:rsid w:val="00DC2943"/>
    <w:rsid w:val="00DC3D63"/>
    <w:rsid w:val="00DC4547"/>
    <w:rsid w:val="00DC57C5"/>
    <w:rsid w:val="00DC57DB"/>
    <w:rsid w:val="00DC5CDD"/>
    <w:rsid w:val="00DC64FA"/>
    <w:rsid w:val="00DC7194"/>
    <w:rsid w:val="00DC76D1"/>
    <w:rsid w:val="00DD18B0"/>
    <w:rsid w:val="00DD27E4"/>
    <w:rsid w:val="00DD3B5F"/>
    <w:rsid w:val="00DD47A3"/>
    <w:rsid w:val="00DD4980"/>
    <w:rsid w:val="00DD4A18"/>
    <w:rsid w:val="00DD5979"/>
    <w:rsid w:val="00DD6D6C"/>
    <w:rsid w:val="00DD6E88"/>
    <w:rsid w:val="00DE0935"/>
    <w:rsid w:val="00DE0C30"/>
    <w:rsid w:val="00DE0F18"/>
    <w:rsid w:val="00DE3C98"/>
    <w:rsid w:val="00DE73CD"/>
    <w:rsid w:val="00DE7CEC"/>
    <w:rsid w:val="00DF0BE5"/>
    <w:rsid w:val="00DF1632"/>
    <w:rsid w:val="00DF16C0"/>
    <w:rsid w:val="00DF27D9"/>
    <w:rsid w:val="00DF4441"/>
    <w:rsid w:val="00DF4612"/>
    <w:rsid w:val="00DF4BEF"/>
    <w:rsid w:val="00DF54B9"/>
    <w:rsid w:val="00DF5573"/>
    <w:rsid w:val="00DF6CEE"/>
    <w:rsid w:val="00DF6DDF"/>
    <w:rsid w:val="00DF6FC5"/>
    <w:rsid w:val="00E00058"/>
    <w:rsid w:val="00E0065F"/>
    <w:rsid w:val="00E00CE4"/>
    <w:rsid w:val="00E00E47"/>
    <w:rsid w:val="00E00F6F"/>
    <w:rsid w:val="00E03BE5"/>
    <w:rsid w:val="00E0425C"/>
    <w:rsid w:val="00E04286"/>
    <w:rsid w:val="00E05CB3"/>
    <w:rsid w:val="00E06EEA"/>
    <w:rsid w:val="00E0727D"/>
    <w:rsid w:val="00E07552"/>
    <w:rsid w:val="00E0775F"/>
    <w:rsid w:val="00E10561"/>
    <w:rsid w:val="00E123A7"/>
    <w:rsid w:val="00E12745"/>
    <w:rsid w:val="00E1325F"/>
    <w:rsid w:val="00E144FA"/>
    <w:rsid w:val="00E151E0"/>
    <w:rsid w:val="00E1549C"/>
    <w:rsid w:val="00E16322"/>
    <w:rsid w:val="00E16E77"/>
    <w:rsid w:val="00E170C6"/>
    <w:rsid w:val="00E17585"/>
    <w:rsid w:val="00E17FF1"/>
    <w:rsid w:val="00E209C4"/>
    <w:rsid w:val="00E22921"/>
    <w:rsid w:val="00E22A45"/>
    <w:rsid w:val="00E2301D"/>
    <w:rsid w:val="00E23201"/>
    <w:rsid w:val="00E239CA"/>
    <w:rsid w:val="00E24EB8"/>
    <w:rsid w:val="00E25D2C"/>
    <w:rsid w:val="00E260F4"/>
    <w:rsid w:val="00E27532"/>
    <w:rsid w:val="00E27BC5"/>
    <w:rsid w:val="00E350B0"/>
    <w:rsid w:val="00E35193"/>
    <w:rsid w:val="00E35676"/>
    <w:rsid w:val="00E3692C"/>
    <w:rsid w:val="00E402C4"/>
    <w:rsid w:val="00E408D4"/>
    <w:rsid w:val="00E43FB6"/>
    <w:rsid w:val="00E44B44"/>
    <w:rsid w:val="00E44EE5"/>
    <w:rsid w:val="00E4689A"/>
    <w:rsid w:val="00E4698D"/>
    <w:rsid w:val="00E46D89"/>
    <w:rsid w:val="00E50600"/>
    <w:rsid w:val="00E50A5A"/>
    <w:rsid w:val="00E50E9B"/>
    <w:rsid w:val="00E5108D"/>
    <w:rsid w:val="00E515B2"/>
    <w:rsid w:val="00E527D0"/>
    <w:rsid w:val="00E52CD8"/>
    <w:rsid w:val="00E53468"/>
    <w:rsid w:val="00E53A5F"/>
    <w:rsid w:val="00E53CF5"/>
    <w:rsid w:val="00E543E5"/>
    <w:rsid w:val="00E56CD9"/>
    <w:rsid w:val="00E56F4A"/>
    <w:rsid w:val="00E6037B"/>
    <w:rsid w:val="00E62F4C"/>
    <w:rsid w:val="00E6315F"/>
    <w:rsid w:val="00E64374"/>
    <w:rsid w:val="00E66798"/>
    <w:rsid w:val="00E667E1"/>
    <w:rsid w:val="00E66D20"/>
    <w:rsid w:val="00E67EE5"/>
    <w:rsid w:val="00E70A26"/>
    <w:rsid w:val="00E71543"/>
    <w:rsid w:val="00E718FE"/>
    <w:rsid w:val="00E71A0D"/>
    <w:rsid w:val="00E725BC"/>
    <w:rsid w:val="00E735E9"/>
    <w:rsid w:val="00E73A52"/>
    <w:rsid w:val="00E73DCB"/>
    <w:rsid w:val="00E73F09"/>
    <w:rsid w:val="00E7448B"/>
    <w:rsid w:val="00E74FA0"/>
    <w:rsid w:val="00E75AD3"/>
    <w:rsid w:val="00E7612A"/>
    <w:rsid w:val="00E763FE"/>
    <w:rsid w:val="00E76493"/>
    <w:rsid w:val="00E76A86"/>
    <w:rsid w:val="00E76E78"/>
    <w:rsid w:val="00E77B93"/>
    <w:rsid w:val="00E800DB"/>
    <w:rsid w:val="00E80235"/>
    <w:rsid w:val="00E81A2D"/>
    <w:rsid w:val="00E8343D"/>
    <w:rsid w:val="00E84EC5"/>
    <w:rsid w:val="00E85166"/>
    <w:rsid w:val="00E853BF"/>
    <w:rsid w:val="00E853F7"/>
    <w:rsid w:val="00E8661A"/>
    <w:rsid w:val="00E8690F"/>
    <w:rsid w:val="00E86C45"/>
    <w:rsid w:val="00E86D64"/>
    <w:rsid w:val="00E86F81"/>
    <w:rsid w:val="00E87B5D"/>
    <w:rsid w:val="00E9006E"/>
    <w:rsid w:val="00E91BA3"/>
    <w:rsid w:val="00E927D6"/>
    <w:rsid w:val="00E935D2"/>
    <w:rsid w:val="00E94200"/>
    <w:rsid w:val="00E951D9"/>
    <w:rsid w:val="00E95656"/>
    <w:rsid w:val="00E95F6C"/>
    <w:rsid w:val="00E96838"/>
    <w:rsid w:val="00E97FFC"/>
    <w:rsid w:val="00EA1596"/>
    <w:rsid w:val="00EA15EA"/>
    <w:rsid w:val="00EA20AF"/>
    <w:rsid w:val="00EA2161"/>
    <w:rsid w:val="00EA28CC"/>
    <w:rsid w:val="00EA2D98"/>
    <w:rsid w:val="00EA2DEB"/>
    <w:rsid w:val="00EA3274"/>
    <w:rsid w:val="00EA3877"/>
    <w:rsid w:val="00EA3C7F"/>
    <w:rsid w:val="00EA4F08"/>
    <w:rsid w:val="00EA559C"/>
    <w:rsid w:val="00EA6A79"/>
    <w:rsid w:val="00EA73E6"/>
    <w:rsid w:val="00EA7F8A"/>
    <w:rsid w:val="00EB04D6"/>
    <w:rsid w:val="00EB4941"/>
    <w:rsid w:val="00EB527E"/>
    <w:rsid w:val="00EB61DE"/>
    <w:rsid w:val="00EB6E77"/>
    <w:rsid w:val="00EB749C"/>
    <w:rsid w:val="00EB74DD"/>
    <w:rsid w:val="00EB760A"/>
    <w:rsid w:val="00EB7CEB"/>
    <w:rsid w:val="00EC0EB5"/>
    <w:rsid w:val="00EC1390"/>
    <w:rsid w:val="00EC23FA"/>
    <w:rsid w:val="00EC403D"/>
    <w:rsid w:val="00EC4537"/>
    <w:rsid w:val="00EC49C1"/>
    <w:rsid w:val="00EC553E"/>
    <w:rsid w:val="00EC57E5"/>
    <w:rsid w:val="00EC6507"/>
    <w:rsid w:val="00EC699A"/>
    <w:rsid w:val="00EC7134"/>
    <w:rsid w:val="00EC74C3"/>
    <w:rsid w:val="00ED05F9"/>
    <w:rsid w:val="00ED0C37"/>
    <w:rsid w:val="00ED188D"/>
    <w:rsid w:val="00ED3304"/>
    <w:rsid w:val="00ED3A23"/>
    <w:rsid w:val="00ED5325"/>
    <w:rsid w:val="00ED555E"/>
    <w:rsid w:val="00ED5F3E"/>
    <w:rsid w:val="00ED5FE0"/>
    <w:rsid w:val="00ED6442"/>
    <w:rsid w:val="00ED6BCF"/>
    <w:rsid w:val="00EE0E3B"/>
    <w:rsid w:val="00EE157C"/>
    <w:rsid w:val="00EE1D82"/>
    <w:rsid w:val="00EE22A2"/>
    <w:rsid w:val="00EE2915"/>
    <w:rsid w:val="00EE336E"/>
    <w:rsid w:val="00EE46D9"/>
    <w:rsid w:val="00EE56D1"/>
    <w:rsid w:val="00EE5DD9"/>
    <w:rsid w:val="00EE6F67"/>
    <w:rsid w:val="00EF02C1"/>
    <w:rsid w:val="00EF0DCD"/>
    <w:rsid w:val="00EF1255"/>
    <w:rsid w:val="00EF15B8"/>
    <w:rsid w:val="00EF1702"/>
    <w:rsid w:val="00EF4D3D"/>
    <w:rsid w:val="00EF5007"/>
    <w:rsid w:val="00EF5073"/>
    <w:rsid w:val="00EF54F3"/>
    <w:rsid w:val="00EF6639"/>
    <w:rsid w:val="00EF6CF8"/>
    <w:rsid w:val="00EF7EE0"/>
    <w:rsid w:val="00F00884"/>
    <w:rsid w:val="00F014FE"/>
    <w:rsid w:val="00F02459"/>
    <w:rsid w:val="00F026D9"/>
    <w:rsid w:val="00F028C2"/>
    <w:rsid w:val="00F02AA6"/>
    <w:rsid w:val="00F02C0A"/>
    <w:rsid w:val="00F04D40"/>
    <w:rsid w:val="00F05DE0"/>
    <w:rsid w:val="00F06492"/>
    <w:rsid w:val="00F06AD4"/>
    <w:rsid w:val="00F06F5F"/>
    <w:rsid w:val="00F10C38"/>
    <w:rsid w:val="00F10D31"/>
    <w:rsid w:val="00F1165D"/>
    <w:rsid w:val="00F125A6"/>
    <w:rsid w:val="00F12E19"/>
    <w:rsid w:val="00F13358"/>
    <w:rsid w:val="00F13465"/>
    <w:rsid w:val="00F13F3D"/>
    <w:rsid w:val="00F14959"/>
    <w:rsid w:val="00F158B4"/>
    <w:rsid w:val="00F16AFB"/>
    <w:rsid w:val="00F1748F"/>
    <w:rsid w:val="00F178FE"/>
    <w:rsid w:val="00F20D0A"/>
    <w:rsid w:val="00F210E8"/>
    <w:rsid w:val="00F2234B"/>
    <w:rsid w:val="00F2296C"/>
    <w:rsid w:val="00F234FE"/>
    <w:rsid w:val="00F24076"/>
    <w:rsid w:val="00F24611"/>
    <w:rsid w:val="00F24A6B"/>
    <w:rsid w:val="00F24CFF"/>
    <w:rsid w:val="00F24D56"/>
    <w:rsid w:val="00F24D70"/>
    <w:rsid w:val="00F252BD"/>
    <w:rsid w:val="00F260F7"/>
    <w:rsid w:val="00F2649B"/>
    <w:rsid w:val="00F26BE1"/>
    <w:rsid w:val="00F26CCC"/>
    <w:rsid w:val="00F3078B"/>
    <w:rsid w:val="00F31105"/>
    <w:rsid w:val="00F31346"/>
    <w:rsid w:val="00F31F48"/>
    <w:rsid w:val="00F32896"/>
    <w:rsid w:val="00F33357"/>
    <w:rsid w:val="00F337EB"/>
    <w:rsid w:val="00F34BF8"/>
    <w:rsid w:val="00F35556"/>
    <w:rsid w:val="00F36FAF"/>
    <w:rsid w:val="00F40789"/>
    <w:rsid w:val="00F40AF9"/>
    <w:rsid w:val="00F40EBC"/>
    <w:rsid w:val="00F42692"/>
    <w:rsid w:val="00F4297B"/>
    <w:rsid w:val="00F45421"/>
    <w:rsid w:val="00F454DE"/>
    <w:rsid w:val="00F47007"/>
    <w:rsid w:val="00F47CC8"/>
    <w:rsid w:val="00F47D74"/>
    <w:rsid w:val="00F47D97"/>
    <w:rsid w:val="00F47EFF"/>
    <w:rsid w:val="00F5083C"/>
    <w:rsid w:val="00F510CA"/>
    <w:rsid w:val="00F51835"/>
    <w:rsid w:val="00F51FD4"/>
    <w:rsid w:val="00F52347"/>
    <w:rsid w:val="00F52B34"/>
    <w:rsid w:val="00F54F6C"/>
    <w:rsid w:val="00F55009"/>
    <w:rsid w:val="00F5501D"/>
    <w:rsid w:val="00F55104"/>
    <w:rsid w:val="00F55E17"/>
    <w:rsid w:val="00F57375"/>
    <w:rsid w:val="00F57455"/>
    <w:rsid w:val="00F5768E"/>
    <w:rsid w:val="00F607AC"/>
    <w:rsid w:val="00F60C26"/>
    <w:rsid w:val="00F60E86"/>
    <w:rsid w:val="00F61926"/>
    <w:rsid w:val="00F6261C"/>
    <w:rsid w:val="00F62ED2"/>
    <w:rsid w:val="00F63338"/>
    <w:rsid w:val="00F637FE"/>
    <w:rsid w:val="00F64199"/>
    <w:rsid w:val="00F6674F"/>
    <w:rsid w:val="00F66983"/>
    <w:rsid w:val="00F6745D"/>
    <w:rsid w:val="00F6780B"/>
    <w:rsid w:val="00F67C6A"/>
    <w:rsid w:val="00F715A1"/>
    <w:rsid w:val="00F71A54"/>
    <w:rsid w:val="00F722EE"/>
    <w:rsid w:val="00F73130"/>
    <w:rsid w:val="00F74755"/>
    <w:rsid w:val="00F74F36"/>
    <w:rsid w:val="00F75226"/>
    <w:rsid w:val="00F759F5"/>
    <w:rsid w:val="00F75F5D"/>
    <w:rsid w:val="00F76941"/>
    <w:rsid w:val="00F76BA6"/>
    <w:rsid w:val="00F76DDE"/>
    <w:rsid w:val="00F77332"/>
    <w:rsid w:val="00F80D04"/>
    <w:rsid w:val="00F817CB"/>
    <w:rsid w:val="00F81931"/>
    <w:rsid w:val="00F8259B"/>
    <w:rsid w:val="00F82A39"/>
    <w:rsid w:val="00F8308D"/>
    <w:rsid w:val="00F835D4"/>
    <w:rsid w:val="00F836F3"/>
    <w:rsid w:val="00F83EFF"/>
    <w:rsid w:val="00F84D44"/>
    <w:rsid w:val="00F84F15"/>
    <w:rsid w:val="00F853FD"/>
    <w:rsid w:val="00F86478"/>
    <w:rsid w:val="00F874FD"/>
    <w:rsid w:val="00F87843"/>
    <w:rsid w:val="00F87C55"/>
    <w:rsid w:val="00F900BF"/>
    <w:rsid w:val="00F9053B"/>
    <w:rsid w:val="00F9204A"/>
    <w:rsid w:val="00F92231"/>
    <w:rsid w:val="00F92469"/>
    <w:rsid w:val="00F931EB"/>
    <w:rsid w:val="00F934DA"/>
    <w:rsid w:val="00F93678"/>
    <w:rsid w:val="00F93EBD"/>
    <w:rsid w:val="00F94CC8"/>
    <w:rsid w:val="00F95E9C"/>
    <w:rsid w:val="00F95F7A"/>
    <w:rsid w:val="00F9624F"/>
    <w:rsid w:val="00F965E6"/>
    <w:rsid w:val="00F96882"/>
    <w:rsid w:val="00F977E6"/>
    <w:rsid w:val="00F97CA3"/>
    <w:rsid w:val="00FA09A6"/>
    <w:rsid w:val="00FA0A72"/>
    <w:rsid w:val="00FA0ABB"/>
    <w:rsid w:val="00FA0C22"/>
    <w:rsid w:val="00FA0D71"/>
    <w:rsid w:val="00FA371B"/>
    <w:rsid w:val="00FA38A2"/>
    <w:rsid w:val="00FA3ED2"/>
    <w:rsid w:val="00FA5244"/>
    <w:rsid w:val="00FA59F5"/>
    <w:rsid w:val="00FA5E7F"/>
    <w:rsid w:val="00FA613F"/>
    <w:rsid w:val="00FA6486"/>
    <w:rsid w:val="00FA6E36"/>
    <w:rsid w:val="00FA7CBE"/>
    <w:rsid w:val="00FB09BA"/>
    <w:rsid w:val="00FB0B6E"/>
    <w:rsid w:val="00FB2F01"/>
    <w:rsid w:val="00FB3486"/>
    <w:rsid w:val="00FB3559"/>
    <w:rsid w:val="00FB37A7"/>
    <w:rsid w:val="00FB38BB"/>
    <w:rsid w:val="00FB3DD6"/>
    <w:rsid w:val="00FB4DA2"/>
    <w:rsid w:val="00FB50C7"/>
    <w:rsid w:val="00FB5CC4"/>
    <w:rsid w:val="00FB5D71"/>
    <w:rsid w:val="00FB6B52"/>
    <w:rsid w:val="00FB7A12"/>
    <w:rsid w:val="00FC103C"/>
    <w:rsid w:val="00FC29CD"/>
    <w:rsid w:val="00FC2DD3"/>
    <w:rsid w:val="00FC3A6B"/>
    <w:rsid w:val="00FC41F1"/>
    <w:rsid w:val="00FC44B9"/>
    <w:rsid w:val="00FC5108"/>
    <w:rsid w:val="00FC53E2"/>
    <w:rsid w:val="00FC5DAD"/>
    <w:rsid w:val="00FC5E93"/>
    <w:rsid w:val="00FC5EDF"/>
    <w:rsid w:val="00FC5F3B"/>
    <w:rsid w:val="00FC62A3"/>
    <w:rsid w:val="00FC682A"/>
    <w:rsid w:val="00FC71B7"/>
    <w:rsid w:val="00FC74A7"/>
    <w:rsid w:val="00FC76E7"/>
    <w:rsid w:val="00FC7C87"/>
    <w:rsid w:val="00FD0626"/>
    <w:rsid w:val="00FD0B8E"/>
    <w:rsid w:val="00FD1280"/>
    <w:rsid w:val="00FD1520"/>
    <w:rsid w:val="00FD17E5"/>
    <w:rsid w:val="00FD1CCB"/>
    <w:rsid w:val="00FD2590"/>
    <w:rsid w:val="00FD2F17"/>
    <w:rsid w:val="00FD3F84"/>
    <w:rsid w:val="00FD409F"/>
    <w:rsid w:val="00FD4252"/>
    <w:rsid w:val="00FD5C12"/>
    <w:rsid w:val="00FD61F5"/>
    <w:rsid w:val="00FD766A"/>
    <w:rsid w:val="00FE0148"/>
    <w:rsid w:val="00FE080E"/>
    <w:rsid w:val="00FE09AF"/>
    <w:rsid w:val="00FE0E11"/>
    <w:rsid w:val="00FE221A"/>
    <w:rsid w:val="00FE2256"/>
    <w:rsid w:val="00FE2AE8"/>
    <w:rsid w:val="00FE2C48"/>
    <w:rsid w:val="00FE3179"/>
    <w:rsid w:val="00FE37AF"/>
    <w:rsid w:val="00FE4E16"/>
    <w:rsid w:val="00FE52C8"/>
    <w:rsid w:val="00FE543E"/>
    <w:rsid w:val="00FE5523"/>
    <w:rsid w:val="00FE6589"/>
    <w:rsid w:val="00FE6719"/>
    <w:rsid w:val="00FE7623"/>
    <w:rsid w:val="00FE7F47"/>
    <w:rsid w:val="00FE7FA5"/>
    <w:rsid w:val="00FF0512"/>
    <w:rsid w:val="00FF0D66"/>
    <w:rsid w:val="00FF1493"/>
    <w:rsid w:val="00FF1D01"/>
    <w:rsid w:val="00FF1EDB"/>
    <w:rsid w:val="00FF3116"/>
    <w:rsid w:val="00FF41BB"/>
    <w:rsid w:val="00FF4EF2"/>
    <w:rsid w:val="00FF5449"/>
    <w:rsid w:val="00FF5BBB"/>
    <w:rsid w:val="2E260857"/>
    <w:rsid w:val="49833CC7"/>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0A8A75C"/>
  <w15:docId w15:val="{F8CC817D-CA68-4720-A594-1E3211EAB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uiPriority="0"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uiPriority="0"/>
    <w:lsdException w:name="List Bullet 3" w:semiHidden="1" w:unhideWhenUsed="1"/>
    <w:lsdException w:name="List Bullet 4" w:uiPriority="0"/>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uiPriority="0" w:qFormat="1"/>
    <w:lsdException w:name="Body Text Indent 2" w:semiHidden="1" w:unhideWhenUsed="1"/>
    <w:lsdException w:name="Body Text Indent 3" w:semiHidden="1" w:unhideWhenUsed="1"/>
    <w:lsdException w:name="Block Text" w:uiPriority="0" w:qFormat="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52E7"/>
    <w:pPr>
      <w:spacing w:after="0" w:line="240" w:lineRule="auto"/>
    </w:pPr>
    <w:rPr>
      <w:rFonts w:ascii="Times New Roman" w:eastAsia="Times New Roman" w:hAnsi="Times New Roman" w:cs="Times New Roman"/>
      <w:sz w:val="24"/>
      <w:szCs w:val="24"/>
    </w:rPr>
  </w:style>
  <w:style w:type="paragraph" w:styleId="Nagwek1">
    <w:name w:val="heading 1"/>
    <w:basedOn w:val="Normalny"/>
    <w:next w:val="Normalny"/>
    <w:link w:val="Nagwek1Znak"/>
    <w:autoRedefine/>
    <w:qFormat/>
    <w:rsid w:val="00037230"/>
    <w:pPr>
      <w:keepNext/>
      <w:numPr>
        <w:numId w:val="45"/>
      </w:numPr>
      <w:spacing w:before="120" w:after="120"/>
      <w:jc w:val="both"/>
      <w:outlineLvl w:val="0"/>
    </w:pPr>
    <w:rPr>
      <w:rFonts w:ascii="Arial" w:hAnsi="Arial" w:cs="Arial"/>
      <w:b/>
      <w:bCs/>
      <w:smallCaps/>
      <w14:shadow w14:blurRad="50800" w14:dist="38100" w14:dir="2700000" w14:sx="100000" w14:sy="100000" w14:kx="0" w14:ky="0" w14:algn="tl">
        <w14:srgbClr w14:val="000000">
          <w14:alpha w14:val="60000"/>
        </w14:srgbClr>
      </w14:shadow>
    </w:rPr>
  </w:style>
  <w:style w:type="paragraph" w:styleId="Nagwek2">
    <w:name w:val="heading 2"/>
    <w:aliases w:val="ASAPHeading 2,Numbered - 2,h 3, ICL,Heading 2a,H2,PA Major Section,l2,Headline 2,h2,2,headi,heading2,h21,h22,21,kopregel 2,Titre m"/>
    <w:basedOn w:val="Normalny"/>
    <w:next w:val="Normalny"/>
    <w:link w:val="Nagwek2Znak"/>
    <w:unhideWhenUsed/>
    <w:qFormat/>
    <w:rsid w:val="00DC16D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9"/>
    <w:qFormat/>
    <w:pPr>
      <w:keepNext/>
      <w:keepLines/>
      <w:spacing w:before="200"/>
      <w:outlineLvl w:val="2"/>
    </w:pPr>
    <w:rPr>
      <w:rFonts w:ascii="Cambria" w:hAnsi="Cambria" w:cs="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rPr>
      <w:rFonts w:ascii="Segoe UI" w:hAnsi="Segoe UI" w:cs="Segoe UI"/>
      <w:sz w:val="18"/>
      <w:szCs w:val="18"/>
    </w:rPr>
  </w:style>
  <w:style w:type="paragraph" w:styleId="Tekstblokowy">
    <w:name w:val="Block Text"/>
    <w:basedOn w:val="Normalny"/>
    <w:qFormat/>
    <w:pPr>
      <w:tabs>
        <w:tab w:val="left" w:pos="1080"/>
        <w:tab w:val="left" w:pos="1455"/>
      </w:tabs>
      <w:spacing w:line="312" w:lineRule="auto"/>
      <w:ind w:left="1080" w:right="99"/>
      <w:jc w:val="both"/>
    </w:pPr>
    <w:rPr>
      <w:rFonts w:ascii="Verdana" w:hAnsi="Verdana"/>
      <w:sz w:val="20"/>
    </w:rPr>
  </w:style>
  <w:style w:type="paragraph" w:styleId="Tekstpodstawowy">
    <w:name w:val="Body Text"/>
    <w:basedOn w:val="Normalny"/>
    <w:link w:val="TekstpodstawowyZnak"/>
    <w:qFormat/>
    <w:pPr>
      <w:jc w:val="both"/>
    </w:pPr>
  </w:style>
  <w:style w:type="paragraph" w:styleId="Tekstpodstawowy2">
    <w:name w:val="Body Text 2"/>
    <w:basedOn w:val="Normalny"/>
    <w:link w:val="Tekstpodstawowy2Znak"/>
    <w:uiPriority w:val="99"/>
    <w:semiHidden/>
    <w:unhideWhenUsed/>
    <w:qFormat/>
    <w:pPr>
      <w:spacing w:after="120" w:line="480" w:lineRule="auto"/>
    </w:pPr>
  </w:style>
  <w:style w:type="paragraph" w:styleId="Tekstpodstawowy3">
    <w:name w:val="Body Text 3"/>
    <w:basedOn w:val="Normalny"/>
    <w:link w:val="Tekstpodstawowy3Znak"/>
    <w:qFormat/>
    <w:pPr>
      <w:jc w:val="both"/>
    </w:pPr>
    <w:rPr>
      <w:b/>
      <w:bCs/>
      <w:sz w:val="22"/>
      <w:szCs w:val="22"/>
    </w:rPr>
  </w:style>
  <w:style w:type="paragraph" w:styleId="Tekstpodstawowywcity">
    <w:name w:val="Body Text Indent"/>
    <w:basedOn w:val="Normalny"/>
    <w:link w:val="TekstpodstawowywcityZnak"/>
    <w:qFormat/>
    <w:pPr>
      <w:spacing w:after="120"/>
      <w:ind w:left="283"/>
    </w:pPr>
  </w:style>
  <w:style w:type="paragraph" w:styleId="Tekstkomentarza">
    <w:name w:val="annotation text"/>
    <w:basedOn w:val="Normalny"/>
    <w:link w:val="TekstkomentarzaZnak"/>
    <w:unhideWhenUsed/>
    <w:qFormat/>
    <w:rPr>
      <w:sz w:val="20"/>
      <w:szCs w:val="20"/>
    </w:rPr>
  </w:style>
  <w:style w:type="paragraph" w:styleId="Tematkomentarza">
    <w:name w:val="annotation subject"/>
    <w:basedOn w:val="Tekstkomentarza"/>
    <w:next w:val="Tekstkomentarza"/>
    <w:link w:val="TematkomentarzaZnak"/>
    <w:uiPriority w:val="99"/>
    <w:semiHidden/>
    <w:unhideWhenUsed/>
    <w:qFormat/>
    <w:rPr>
      <w:b/>
      <w:bCs/>
    </w:rPr>
  </w:style>
  <w:style w:type="paragraph" w:styleId="Mapadokumentu">
    <w:name w:val="Document Map"/>
    <w:basedOn w:val="Normalny"/>
    <w:link w:val="MapadokumentuZnak"/>
    <w:uiPriority w:val="99"/>
    <w:semiHidden/>
    <w:unhideWhenUsed/>
    <w:qFormat/>
    <w:rPr>
      <w:rFonts w:ascii="Tahoma" w:hAnsi="Tahoma" w:cs="Tahoma"/>
      <w:sz w:val="16"/>
      <w:szCs w:val="16"/>
    </w:rPr>
  </w:style>
  <w:style w:type="paragraph" w:styleId="Stopka">
    <w:name w:val="footer"/>
    <w:basedOn w:val="Normalny"/>
    <w:link w:val="StopkaZnak"/>
    <w:uiPriority w:val="99"/>
    <w:qFormat/>
    <w:pPr>
      <w:tabs>
        <w:tab w:val="center" w:pos="4536"/>
        <w:tab w:val="right" w:pos="9072"/>
      </w:tabs>
    </w:pPr>
  </w:style>
  <w:style w:type="paragraph" w:styleId="Tekstprzypisudolnego">
    <w:name w:val="footnote text"/>
    <w:basedOn w:val="Normalny"/>
    <w:link w:val="TekstprzypisudolnegoZnak"/>
    <w:uiPriority w:val="99"/>
    <w:semiHidden/>
    <w:unhideWhenUsed/>
    <w:qFormat/>
    <w:rPr>
      <w:rFonts w:ascii="Calibri" w:eastAsia="Calibri" w:hAnsi="Calibri"/>
      <w:sz w:val="20"/>
      <w:szCs w:val="20"/>
      <w:lang w:eastAsia="en-US"/>
    </w:rPr>
  </w:style>
  <w:style w:type="paragraph" w:styleId="Nagwek">
    <w:name w:val="header"/>
    <w:basedOn w:val="Normalny"/>
    <w:link w:val="NagwekZnak"/>
    <w:unhideWhenUsed/>
    <w:qFormat/>
    <w:pPr>
      <w:tabs>
        <w:tab w:val="center" w:pos="4536"/>
        <w:tab w:val="right" w:pos="9072"/>
      </w:tabs>
    </w:pPr>
  </w:style>
  <w:style w:type="paragraph" w:styleId="Lista">
    <w:name w:val="List"/>
    <w:basedOn w:val="Normalny"/>
    <w:qFormat/>
    <w:pPr>
      <w:ind w:left="283" w:hanging="283"/>
      <w:contextualSpacing/>
    </w:pPr>
  </w:style>
  <w:style w:type="paragraph" w:styleId="Lista2">
    <w:name w:val="List 2"/>
    <w:basedOn w:val="Normalny"/>
    <w:qFormat/>
    <w:pPr>
      <w:ind w:left="566" w:hanging="283"/>
      <w:contextualSpacing/>
    </w:pPr>
  </w:style>
  <w:style w:type="paragraph" w:styleId="Lista3">
    <w:name w:val="List 3"/>
    <w:basedOn w:val="Normalny"/>
    <w:qFormat/>
    <w:pPr>
      <w:ind w:left="849" w:hanging="283"/>
      <w:contextualSpacing/>
    </w:pPr>
  </w:style>
  <w:style w:type="paragraph" w:styleId="Listapunktowana2">
    <w:name w:val="List Bullet 2"/>
    <w:basedOn w:val="Normalny"/>
    <w:pPr>
      <w:numPr>
        <w:numId w:val="1"/>
      </w:numPr>
      <w:contextualSpacing/>
    </w:pPr>
  </w:style>
  <w:style w:type="paragraph" w:styleId="Listapunktowana4">
    <w:name w:val="List Bullet 4"/>
    <w:basedOn w:val="Normalny"/>
    <w:pPr>
      <w:numPr>
        <w:numId w:val="2"/>
      </w:numPr>
      <w:contextualSpacing/>
    </w:pPr>
  </w:style>
  <w:style w:type="character" w:styleId="Odwoaniedokomentarza">
    <w:name w:val="annotation reference"/>
    <w:basedOn w:val="Domylnaczcionkaakapitu"/>
    <w:uiPriority w:val="99"/>
    <w:semiHidden/>
    <w:unhideWhenUsed/>
    <w:qFormat/>
    <w:rPr>
      <w:sz w:val="16"/>
      <w:szCs w:val="16"/>
    </w:rPr>
  </w:style>
  <w:style w:type="character" w:styleId="Odwoanieprzypisudolnego">
    <w:name w:val="footnote reference"/>
    <w:uiPriority w:val="99"/>
    <w:semiHidden/>
    <w:unhideWhenUsed/>
    <w:qFormat/>
    <w:rPr>
      <w:vertAlign w:val="superscript"/>
    </w:rPr>
  </w:style>
  <w:style w:type="character" w:styleId="Hipercze">
    <w:name w:val="Hyperlink"/>
    <w:basedOn w:val="Domylnaczcionkaakapitu"/>
    <w:uiPriority w:val="99"/>
    <w:unhideWhenUsed/>
    <w:qFormat/>
    <w:rPr>
      <w:color w:val="0563C1" w:themeColor="hyperlink"/>
      <w:u w:val="single"/>
    </w:rPr>
  </w:style>
  <w:style w:type="table" w:styleId="Tabela-Siatka">
    <w:name w:val="Table Grid"/>
    <w:basedOn w:val="Standardowy"/>
    <w:uiPriority w:val="39"/>
    <w:qFormat/>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9"/>
    <w:qFormat/>
    <w:rPr>
      <w:rFonts w:ascii="Cambria" w:eastAsia="Times New Roman" w:hAnsi="Cambria" w:cs="Cambria"/>
      <w:b/>
      <w:bCs/>
      <w:color w:val="4F81BD"/>
      <w:sz w:val="24"/>
      <w:szCs w:val="24"/>
      <w:lang w:eastAsia="pl-PL"/>
    </w:rPr>
  </w:style>
  <w:style w:type="character" w:customStyle="1" w:styleId="TekstpodstawowyZnak">
    <w:name w:val="Tekst podstawowy Znak"/>
    <w:basedOn w:val="Domylnaczcionkaakapitu"/>
    <w:link w:val="Tekstpodstawowy"/>
    <w:qFormat/>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qFormat/>
    <w:rPr>
      <w:rFonts w:ascii="Times New Roman" w:eastAsia="Times New Roman" w:hAnsi="Times New Roman" w:cs="Times New Roman"/>
      <w:b/>
      <w:bCs/>
      <w:lang w:eastAsia="pl-PL"/>
    </w:rPr>
  </w:style>
  <w:style w:type="character" w:customStyle="1" w:styleId="StopkaZnak">
    <w:name w:val="Stopka Znak"/>
    <w:basedOn w:val="Domylnaczcionkaakapitu"/>
    <w:link w:val="Stopka"/>
    <w:uiPriority w:val="99"/>
    <w:qFormat/>
    <w:rPr>
      <w:rFonts w:ascii="Times New Roman" w:eastAsia="Times New Roman" w:hAnsi="Times New Roman" w:cs="Times New Roman"/>
      <w:sz w:val="24"/>
      <w:szCs w:val="24"/>
      <w:lang w:eastAsia="pl-PL"/>
    </w:rPr>
  </w:style>
  <w:style w:type="paragraph" w:customStyle="1" w:styleId="Default">
    <w:name w:val="Default"/>
    <w:qFormat/>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kapitzlist">
    <w:name w:val="List Paragraph"/>
    <w:aliases w:val="L1,List Paragraph,Akapit z listą5,Data wydania,CW_Lista,Numerowanie,Akapit z listą BS,Akapit z listą1,normalny tekst,Preambuła,Podsis rysunku,Akapit z listą numerowaną,Normal,Akapit z listą3,Akapit z listą31,Wypunktowanie,Normal2,sw tekst"/>
    <w:basedOn w:val="Normalny"/>
    <w:link w:val="AkapitzlistZnak"/>
    <w:uiPriority w:val="34"/>
    <w:qFormat/>
    <w:pPr>
      <w:ind w:left="720"/>
    </w:pPr>
  </w:style>
  <w:style w:type="paragraph" w:customStyle="1" w:styleId="Zawartoramki">
    <w:name w:val="Zawartość ramki"/>
    <w:basedOn w:val="Tekstpodstawowy"/>
    <w:uiPriority w:val="99"/>
    <w:qFormat/>
    <w:pPr>
      <w:suppressAutoHyphens/>
    </w:pPr>
    <w:rPr>
      <w:lang w:eastAsia="ar-SA"/>
    </w:rPr>
  </w:style>
  <w:style w:type="paragraph" w:customStyle="1" w:styleId="Tekstpodstawowy35">
    <w:name w:val="Tekst podstawowy 35"/>
    <w:basedOn w:val="Normalny"/>
    <w:qFormat/>
    <w:pPr>
      <w:overflowPunct w:val="0"/>
      <w:autoSpaceDE w:val="0"/>
      <w:autoSpaceDN w:val="0"/>
      <w:adjustRightInd w:val="0"/>
      <w:jc w:val="both"/>
      <w:textAlignment w:val="baseline"/>
    </w:pPr>
    <w:rPr>
      <w:b/>
      <w:bCs/>
      <w:sz w:val="22"/>
      <w:szCs w:val="22"/>
    </w:rPr>
  </w:style>
  <w:style w:type="paragraph" w:customStyle="1" w:styleId="Nagwektabeli">
    <w:name w:val="Nagłówek tabeli"/>
    <w:basedOn w:val="Normalny"/>
    <w:qFormat/>
    <w:pPr>
      <w:widowControl w:val="0"/>
      <w:suppressLineNumbers/>
      <w:suppressAutoHyphens/>
      <w:spacing w:after="120"/>
      <w:jc w:val="center"/>
    </w:pPr>
    <w:rPr>
      <w:rFonts w:eastAsia="Calibri"/>
      <w:b/>
      <w:bCs/>
      <w:i/>
      <w:iCs/>
    </w:rPr>
  </w:style>
  <w:style w:type="character" w:customStyle="1" w:styleId="AkapitzlistZnak">
    <w:name w:val="Akapit z listą Znak"/>
    <w:aliases w:val="L1 Znak,List Paragraph Znak,Akapit z listą5 Znak,Data wydania Znak,CW_Lista Znak,Numerowanie Znak,Akapit z listą BS Znak,Akapit z listą1 Znak,normalny tekst Znak,Preambuła Znak,Podsis rysunku Znak,Akapit z listą numerowaną Znak"/>
    <w:link w:val="Akapitzlist"/>
    <w:uiPriority w:val="34"/>
    <w:qFormat/>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link w:val="Tekstdymka"/>
    <w:uiPriority w:val="99"/>
    <w:semiHidden/>
    <w:qFormat/>
    <w:rPr>
      <w:rFonts w:ascii="Segoe UI" w:eastAsia="Times New Roman" w:hAnsi="Segoe UI" w:cs="Segoe UI"/>
      <w:sz w:val="18"/>
      <w:szCs w:val="18"/>
      <w:lang w:eastAsia="pl-PL"/>
    </w:rPr>
  </w:style>
  <w:style w:type="character" w:customStyle="1" w:styleId="NagwekZnak">
    <w:name w:val="Nagłówek Znak"/>
    <w:basedOn w:val="Domylnaczcionkaakapitu"/>
    <w:link w:val="Nagwek"/>
    <w:qFormat/>
    <w:rPr>
      <w:rFonts w:ascii="Times New Roman" w:eastAsia="Times New Roman" w:hAnsi="Times New Roman" w:cs="Times New Roman"/>
      <w:sz w:val="24"/>
      <w:szCs w:val="24"/>
      <w:lang w:eastAsia="pl-PL"/>
    </w:rPr>
  </w:style>
  <w:style w:type="character" w:customStyle="1" w:styleId="TekstkomentarzaZnak">
    <w:name w:val="Tekst komentarza Znak"/>
    <w:basedOn w:val="Domylnaczcionkaakapitu"/>
    <w:link w:val="Tekstkomentarza"/>
    <w:qFormat/>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Pr>
      <w:rFonts w:ascii="Times New Roman" w:eastAsia="Times New Roman" w:hAnsi="Times New Roman" w:cs="Times New Roman"/>
      <w:b/>
      <w:bCs/>
      <w:sz w:val="20"/>
      <w:szCs w:val="20"/>
      <w:lang w:eastAsia="pl-PL"/>
    </w:rPr>
  </w:style>
  <w:style w:type="character" w:customStyle="1" w:styleId="Tekstpodstawowy2Znak">
    <w:name w:val="Tekst podstawowy 2 Znak"/>
    <w:basedOn w:val="Domylnaczcionkaakapitu"/>
    <w:link w:val="Tekstpodstawowy2"/>
    <w:uiPriority w:val="99"/>
    <w:semiHidden/>
    <w:qFormat/>
    <w:rPr>
      <w:rFonts w:ascii="Times New Roman" w:eastAsia="Times New Roman" w:hAnsi="Times New Roman" w:cs="Times New Roman"/>
      <w:sz w:val="24"/>
      <w:szCs w:val="24"/>
      <w:lang w:eastAsia="pl-PL"/>
    </w:rPr>
  </w:style>
  <w:style w:type="character" w:customStyle="1" w:styleId="Znak4ZnakZnakZnakZnakZnakZnakZnakZnakZnakZnakZnakZnakZnakZnakZnakZnakZnakZnakZnakZnakZna">
    <w:name w:val="Znak4 Znak Znak Znak Znak Znak Znak Znak Znak Znak Znak Znak Znak Znak Znak Znak Znak Znak Znak Znak Znak Zna"/>
    <w:qFormat/>
    <w:rPr>
      <w:rFonts w:ascii="Arial" w:hAnsi="Arial" w:cs="Arial"/>
      <w:b/>
      <w:bCs/>
      <w:i/>
      <w:iCs/>
      <w:sz w:val="24"/>
      <w:szCs w:val="24"/>
      <w:lang w:val="pl-PL" w:eastAsia="pl-PL" w:bidi="ar-SA"/>
    </w:rPr>
  </w:style>
  <w:style w:type="paragraph" w:customStyle="1" w:styleId="ZnakZnak3">
    <w:name w:val="Znak Znak3"/>
    <w:basedOn w:val="Normalny"/>
    <w:qFormat/>
    <w:rPr>
      <w:rFonts w:ascii="Verdana" w:hAnsi="Verdana" w:cs="Verdana"/>
      <w:sz w:val="20"/>
      <w:szCs w:val="20"/>
    </w:rPr>
  </w:style>
  <w:style w:type="character" w:customStyle="1" w:styleId="dane1">
    <w:name w:val="dane1"/>
    <w:basedOn w:val="Domylnaczcionkaakapitu"/>
    <w:qFormat/>
    <w:rPr>
      <w:color w:val="0000CD"/>
    </w:rPr>
  </w:style>
  <w:style w:type="paragraph" w:customStyle="1" w:styleId="Poprawka1">
    <w:name w:val="Poprawka1"/>
    <w:hidden/>
    <w:uiPriority w:val="99"/>
    <w:semiHidden/>
    <w:qFormat/>
    <w:pPr>
      <w:spacing w:after="0" w:line="240" w:lineRule="auto"/>
    </w:pPr>
    <w:rPr>
      <w:rFonts w:ascii="Times New Roman" w:eastAsia="Times New Roman" w:hAnsi="Times New Roman" w:cs="Times New Roman"/>
      <w:sz w:val="24"/>
      <w:szCs w:val="24"/>
    </w:rPr>
  </w:style>
  <w:style w:type="paragraph" w:customStyle="1" w:styleId="p">
    <w:name w:val="p"/>
    <w:qFormat/>
    <w:pPr>
      <w:spacing w:after="0"/>
    </w:pPr>
    <w:rPr>
      <w:rFonts w:ascii="Arial Narrow" w:eastAsia="Arial Narrow" w:hAnsi="Arial Narrow" w:cs="Arial Narrow"/>
      <w:sz w:val="22"/>
      <w:szCs w:val="22"/>
    </w:rPr>
  </w:style>
  <w:style w:type="character" w:customStyle="1" w:styleId="ng-binding">
    <w:name w:val="ng-binding"/>
    <w:basedOn w:val="Domylnaczcionkaakapitu"/>
    <w:qFormat/>
  </w:style>
  <w:style w:type="character" w:customStyle="1" w:styleId="TekstprzypisudolnegoZnak">
    <w:name w:val="Tekst przypisu dolnego Znak"/>
    <w:basedOn w:val="Domylnaczcionkaakapitu"/>
    <w:link w:val="Tekstprzypisudolnego"/>
    <w:uiPriority w:val="99"/>
    <w:semiHidden/>
    <w:qFormat/>
    <w:rPr>
      <w:rFonts w:ascii="Calibri" w:eastAsia="Calibri" w:hAnsi="Calibri" w:cs="Times New Roman"/>
      <w:sz w:val="20"/>
      <w:szCs w:val="20"/>
    </w:rPr>
  </w:style>
  <w:style w:type="character" w:customStyle="1" w:styleId="TekstpodstawowywcityZnak">
    <w:name w:val="Tekst podstawowy wcięty Znak"/>
    <w:basedOn w:val="Domylnaczcionkaakapitu"/>
    <w:link w:val="Tekstpodstawowywcity"/>
    <w:qFormat/>
    <w:rPr>
      <w:rFonts w:ascii="Times New Roman" w:eastAsia="Times New Roman" w:hAnsi="Times New Roman" w:cs="Times New Roman"/>
      <w:sz w:val="24"/>
      <w:szCs w:val="24"/>
    </w:rPr>
  </w:style>
  <w:style w:type="character" w:customStyle="1" w:styleId="Teksttreci2">
    <w:name w:val="Tekst treści (2)_"/>
    <w:link w:val="Teksttreci20"/>
    <w:qFormat/>
    <w:rPr>
      <w:rFonts w:ascii="Calibri" w:hAnsi="Calibri"/>
      <w:shd w:val="clear" w:color="auto" w:fill="FFFFFF"/>
    </w:rPr>
  </w:style>
  <w:style w:type="paragraph" w:customStyle="1" w:styleId="Teksttreci20">
    <w:name w:val="Tekst treści (2)"/>
    <w:basedOn w:val="Normalny"/>
    <w:link w:val="Teksttreci2"/>
    <w:qFormat/>
    <w:pPr>
      <w:widowControl w:val="0"/>
      <w:shd w:val="clear" w:color="auto" w:fill="FFFFFF"/>
      <w:spacing w:line="240" w:lineRule="atLeast"/>
      <w:ind w:hanging="720"/>
    </w:pPr>
    <w:rPr>
      <w:rFonts w:ascii="Calibri" w:eastAsiaTheme="minorHAnsi" w:hAnsi="Calibri" w:cstheme="minorBidi"/>
      <w:sz w:val="22"/>
      <w:szCs w:val="22"/>
      <w:lang w:eastAsia="en-US"/>
    </w:rPr>
  </w:style>
  <w:style w:type="paragraph" w:customStyle="1" w:styleId="Standard">
    <w:name w:val="Standard"/>
    <w:qFormat/>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character" w:customStyle="1" w:styleId="Nierozpoznanawzmianka1">
    <w:name w:val="Nierozpoznana wzmianka1"/>
    <w:basedOn w:val="Domylnaczcionkaakapitu"/>
    <w:uiPriority w:val="99"/>
    <w:semiHidden/>
    <w:unhideWhenUsed/>
    <w:qFormat/>
    <w:rPr>
      <w:color w:val="605E5C"/>
      <w:shd w:val="clear" w:color="auto" w:fill="E1DFDD"/>
    </w:rPr>
  </w:style>
  <w:style w:type="character" w:customStyle="1" w:styleId="MapadokumentuZnak">
    <w:name w:val="Mapa dokumentu Znak"/>
    <w:basedOn w:val="Domylnaczcionkaakapitu"/>
    <w:link w:val="Mapadokumentu"/>
    <w:uiPriority w:val="99"/>
    <w:semiHidden/>
    <w:qFormat/>
    <w:rPr>
      <w:rFonts w:ascii="Tahoma" w:eastAsia="Times New Roman" w:hAnsi="Tahoma" w:cs="Tahoma"/>
      <w:sz w:val="16"/>
      <w:szCs w:val="16"/>
      <w:lang w:eastAsia="pl-PL"/>
    </w:rPr>
  </w:style>
  <w:style w:type="character" w:customStyle="1" w:styleId="bold">
    <w:name w:val="bold"/>
    <w:qFormat/>
    <w:rPr>
      <w:b/>
    </w:rPr>
  </w:style>
  <w:style w:type="paragraph" w:customStyle="1" w:styleId="Pismourzedowe">
    <w:name w:val="Pismo urzedowe"/>
    <w:basedOn w:val="Normalny"/>
    <w:link w:val="PismourzedoweZnak"/>
    <w:qFormat/>
    <w:pPr>
      <w:spacing w:after="160" w:line="259" w:lineRule="auto"/>
    </w:pPr>
    <w:rPr>
      <w:rFonts w:ascii="Myriad Pro Cond" w:eastAsia="Calibri" w:hAnsi="Myriad Pro Cond"/>
      <w:sz w:val="22"/>
      <w:szCs w:val="22"/>
      <w:lang w:eastAsia="en-US"/>
    </w:rPr>
  </w:style>
  <w:style w:type="character" w:customStyle="1" w:styleId="PismourzedoweZnak">
    <w:name w:val="Pismo urzedowe Znak"/>
    <w:link w:val="Pismourzedowe"/>
    <w:qFormat/>
    <w:rPr>
      <w:rFonts w:ascii="Myriad Pro Cond" w:eastAsia="Calibri" w:hAnsi="Myriad Pro Cond" w:cs="Times New Roman"/>
    </w:rPr>
  </w:style>
  <w:style w:type="paragraph" w:customStyle="1" w:styleId="Normalny1">
    <w:name w:val="Normalny1"/>
    <w:rsid w:val="009F0F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DC16DB"/>
    <w:rPr>
      <w:rFonts w:asciiTheme="majorHAnsi" w:eastAsiaTheme="majorEastAsia" w:hAnsiTheme="majorHAnsi" w:cstheme="majorBidi"/>
      <w:color w:val="2E74B5" w:themeColor="accent1" w:themeShade="BF"/>
      <w:sz w:val="26"/>
      <w:szCs w:val="26"/>
    </w:rPr>
  </w:style>
  <w:style w:type="paragraph" w:styleId="Tekstpodstawowywcity2">
    <w:name w:val="Body Text Indent 2"/>
    <w:basedOn w:val="Normalny"/>
    <w:link w:val="Tekstpodstawowywcity2Znak"/>
    <w:uiPriority w:val="99"/>
    <w:unhideWhenUsed/>
    <w:rsid w:val="00037230"/>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37230"/>
    <w:rPr>
      <w:rFonts w:ascii="Times New Roman" w:eastAsia="Times New Roman" w:hAnsi="Times New Roman" w:cs="Times New Roman"/>
      <w:sz w:val="24"/>
      <w:szCs w:val="24"/>
    </w:rPr>
  </w:style>
  <w:style w:type="character" w:customStyle="1" w:styleId="Nagwek1Znak">
    <w:name w:val="Nagłówek 1 Znak"/>
    <w:basedOn w:val="Domylnaczcionkaakapitu"/>
    <w:link w:val="Nagwek1"/>
    <w:rsid w:val="00037230"/>
    <w:rPr>
      <w:rFonts w:ascii="Arial" w:eastAsia="Times New Roman" w:hAnsi="Arial" w:cs="Arial"/>
      <w:b/>
      <w:bCs/>
      <w:smallCaps/>
      <w:sz w:val="24"/>
      <w:szCs w:val="24"/>
      <w14:shadow w14:blurRad="50800" w14:dist="38100" w14:dir="2700000" w14:sx="100000" w14:sy="100000" w14:kx="0" w14:ky="0" w14:algn="tl">
        <w14:srgbClr w14:val="000000">
          <w14:alpha w14:val="60000"/>
        </w14:srgbClr>
      </w14:shadow>
    </w:rPr>
  </w:style>
  <w:style w:type="paragraph" w:styleId="Poprawka">
    <w:name w:val="Revision"/>
    <w:hidden/>
    <w:uiPriority w:val="99"/>
    <w:semiHidden/>
    <w:rsid w:val="00823068"/>
    <w:pPr>
      <w:spacing w:after="0" w:line="240" w:lineRule="auto"/>
    </w:pPr>
    <w:rPr>
      <w:rFonts w:ascii="Times New Roman" w:eastAsia="Times New Roman" w:hAnsi="Times New Roman" w:cs="Times New Roman"/>
      <w:sz w:val="24"/>
      <w:szCs w:val="24"/>
    </w:rPr>
  </w:style>
  <w:style w:type="paragraph" w:customStyle="1" w:styleId="FR1">
    <w:name w:val="FR1"/>
    <w:rsid w:val="00FC29CD"/>
    <w:pPr>
      <w:widowControl w:val="0"/>
      <w:autoSpaceDE w:val="0"/>
      <w:autoSpaceDN w:val="0"/>
      <w:adjustRightInd w:val="0"/>
      <w:spacing w:before="1220" w:after="0" w:line="240" w:lineRule="auto"/>
      <w:ind w:left="80"/>
    </w:pPr>
    <w:rPr>
      <w:rFonts w:ascii="Arial" w:eastAsia="Times New Roman" w:hAnsi="Arial" w:cs="Arial"/>
      <w:b/>
      <w:bCs/>
      <w:sz w:val="44"/>
      <w:szCs w:val="44"/>
    </w:rPr>
  </w:style>
  <w:style w:type="character" w:customStyle="1" w:styleId="markedcontent">
    <w:name w:val="markedcontent"/>
    <w:basedOn w:val="Domylnaczcionkaakapitu"/>
    <w:rsid w:val="00293F59"/>
  </w:style>
  <w:style w:type="paragraph" w:styleId="NormalnyWeb">
    <w:name w:val="Normal (Web)"/>
    <w:basedOn w:val="Normalny"/>
    <w:uiPriority w:val="99"/>
    <w:semiHidden/>
    <w:unhideWhenUsed/>
    <w:rsid w:val="0056411A"/>
    <w:pPr>
      <w:spacing w:before="100" w:beforeAutospacing="1" w:after="100" w:afterAutospacing="1"/>
    </w:pPr>
  </w:style>
  <w:style w:type="character" w:styleId="Tekstzastpczy">
    <w:name w:val="Placeholder Text"/>
    <w:basedOn w:val="Domylnaczcionkaakapitu"/>
    <w:uiPriority w:val="99"/>
    <w:semiHidden/>
    <w:rsid w:val="00502736"/>
    <w:rPr>
      <w:color w:val="808080"/>
    </w:rPr>
  </w:style>
  <w:style w:type="character" w:customStyle="1" w:styleId="cf01">
    <w:name w:val="cf01"/>
    <w:basedOn w:val="Domylnaczcionkaakapitu"/>
    <w:rsid w:val="006A6D96"/>
    <w:rPr>
      <w:rFonts w:ascii="Segoe UI" w:hAnsi="Segoe UI" w:cs="Segoe UI" w:hint="default"/>
      <w:sz w:val="18"/>
      <w:szCs w:val="18"/>
    </w:rPr>
  </w:style>
  <w:style w:type="character" w:customStyle="1" w:styleId="d2edcug0">
    <w:name w:val="d2edcug0"/>
    <w:basedOn w:val="Domylnaczcionkaakapitu"/>
    <w:rsid w:val="00C54A70"/>
  </w:style>
  <w:style w:type="character" w:customStyle="1" w:styleId="Nierozpoznanawzmianka2">
    <w:name w:val="Nierozpoznana wzmianka2"/>
    <w:basedOn w:val="Domylnaczcionkaakapitu"/>
    <w:uiPriority w:val="99"/>
    <w:semiHidden/>
    <w:unhideWhenUsed/>
    <w:rsid w:val="00E06EEA"/>
    <w:rPr>
      <w:color w:val="605E5C"/>
      <w:shd w:val="clear" w:color="auto" w:fill="E1DFDD"/>
    </w:rPr>
  </w:style>
  <w:style w:type="paragraph" w:customStyle="1" w:styleId="Textbody">
    <w:name w:val="Text body"/>
    <w:basedOn w:val="Normalny"/>
    <w:rsid w:val="008F4622"/>
    <w:pPr>
      <w:suppressAutoHyphens/>
      <w:autoSpaceDN w:val="0"/>
      <w:jc w:val="center"/>
      <w:textAlignment w:val="baseline"/>
    </w:pPr>
    <w:rPr>
      <w:rFonts w:ascii="Wingdings" w:eastAsia="Wingdings" w:hAnsi="Wingdings" w:cs="Wingdings"/>
      <w:kern w:val="3"/>
      <w:sz w:val="20"/>
      <w:szCs w:val="20"/>
      <w:lang w:eastAsia="zh-CN"/>
    </w:rPr>
  </w:style>
  <w:style w:type="character" w:customStyle="1" w:styleId="Nierozpoznanawzmianka3">
    <w:name w:val="Nierozpoznana wzmianka3"/>
    <w:basedOn w:val="Domylnaczcionkaakapitu"/>
    <w:uiPriority w:val="99"/>
    <w:semiHidden/>
    <w:unhideWhenUsed/>
    <w:rsid w:val="00D04822"/>
    <w:rPr>
      <w:color w:val="605E5C"/>
      <w:shd w:val="clear" w:color="auto" w:fill="E1DFDD"/>
    </w:rPr>
  </w:style>
  <w:style w:type="paragraph" w:styleId="Tekstprzypisukocowego">
    <w:name w:val="endnote text"/>
    <w:basedOn w:val="Normalny"/>
    <w:link w:val="TekstprzypisukocowegoZnak"/>
    <w:uiPriority w:val="99"/>
    <w:semiHidden/>
    <w:unhideWhenUsed/>
    <w:rsid w:val="00CB0DBA"/>
    <w:rPr>
      <w:sz w:val="20"/>
      <w:szCs w:val="20"/>
    </w:rPr>
  </w:style>
  <w:style w:type="character" w:customStyle="1" w:styleId="TekstprzypisukocowegoZnak">
    <w:name w:val="Tekst przypisu końcowego Znak"/>
    <w:basedOn w:val="Domylnaczcionkaakapitu"/>
    <w:link w:val="Tekstprzypisukocowego"/>
    <w:uiPriority w:val="99"/>
    <w:semiHidden/>
    <w:rsid w:val="00CB0DBA"/>
    <w:rPr>
      <w:rFonts w:ascii="Times New Roman" w:eastAsia="Times New Roman" w:hAnsi="Times New Roman" w:cs="Times New Roman"/>
    </w:rPr>
  </w:style>
  <w:style w:type="character" w:styleId="Odwoanieprzypisukocowego">
    <w:name w:val="endnote reference"/>
    <w:basedOn w:val="Domylnaczcionkaakapitu"/>
    <w:uiPriority w:val="99"/>
    <w:semiHidden/>
    <w:unhideWhenUsed/>
    <w:rsid w:val="00CB0D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683">
      <w:bodyDiv w:val="1"/>
      <w:marLeft w:val="0"/>
      <w:marRight w:val="0"/>
      <w:marTop w:val="0"/>
      <w:marBottom w:val="0"/>
      <w:divBdr>
        <w:top w:val="none" w:sz="0" w:space="0" w:color="auto"/>
        <w:left w:val="none" w:sz="0" w:space="0" w:color="auto"/>
        <w:bottom w:val="none" w:sz="0" w:space="0" w:color="auto"/>
        <w:right w:val="none" w:sz="0" w:space="0" w:color="auto"/>
      </w:divBdr>
    </w:div>
    <w:div w:id="44915360">
      <w:bodyDiv w:val="1"/>
      <w:marLeft w:val="0"/>
      <w:marRight w:val="0"/>
      <w:marTop w:val="0"/>
      <w:marBottom w:val="0"/>
      <w:divBdr>
        <w:top w:val="none" w:sz="0" w:space="0" w:color="auto"/>
        <w:left w:val="none" w:sz="0" w:space="0" w:color="auto"/>
        <w:bottom w:val="none" w:sz="0" w:space="0" w:color="auto"/>
        <w:right w:val="none" w:sz="0" w:space="0" w:color="auto"/>
      </w:divBdr>
    </w:div>
    <w:div w:id="185870847">
      <w:bodyDiv w:val="1"/>
      <w:marLeft w:val="0"/>
      <w:marRight w:val="0"/>
      <w:marTop w:val="0"/>
      <w:marBottom w:val="0"/>
      <w:divBdr>
        <w:top w:val="none" w:sz="0" w:space="0" w:color="auto"/>
        <w:left w:val="none" w:sz="0" w:space="0" w:color="auto"/>
        <w:bottom w:val="none" w:sz="0" w:space="0" w:color="auto"/>
        <w:right w:val="none" w:sz="0" w:space="0" w:color="auto"/>
      </w:divBdr>
    </w:div>
    <w:div w:id="268007386">
      <w:bodyDiv w:val="1"/>
      <w:marLeft w:val="0"/>
      <w:marRight w:val="0"/>
      <w:marTop w:val="0"/>
      <w:marBottom w:val="0"/>
      <w:divBdr>
        <w:top w:val="none" w:sz="0" w:space="0" w:color="auto"/>
        <w:left w:val="none" w:sz="0" w:space="0" w:color="auto"/>
        <w:bottom w:val="none" w:sz="0" w:space="0" w:color="auto"/>
        <w:right w:val="none" w:sz="0" w:space="0" w:color="auto"/>
      </w:divBdr>
    </w:div>
    <w:div w:id="294528609">
      <w:bodyDiv w:val="1"/>
      <w:marLeft w:val="0"/>
      <w:marRight w:val="0"/>
      <w:marTop w:val="0"/>
      <w:marBottom w:val="0"/>
      <w:divBdr>
        <w:top w:val="none" w:sz="0" w:space="0" w:color="auto"/>
        <w:left w:val="none" w:sz="0" w:space="0" w:color="auto"/>
        <w:bottom w:val="none" w:sz="0" w:space="0" w:color="auto"/>
        <w:right w:val="none" w:sz="0" w:space="0" w:color="auto"/>
      </w:divBdr>
    </w:div>
    <w:div w:id="350643610">
      <w:bodyDiv w:val="1"/>
      <w:marLeft w:val="0"/>
      <w:marRight w:val="0"/>
      <w:marTop w:val="0"/>
      <w:marBottom w:val="0"/>
      <w:divBdr>
        <w:top w:val="none" w:sz="0" w:space="0" w:color="auto"/>
        <w:left w:val="none" w:sz="0" w:space="0" w:color="auto"/>
        <w:bottom w:val="none" w:sz="0" w:space="0" w:color="auto"/>
        <w:right w:val="none" w:sz="0" w:space="0" w:color="auto"/>
      </w:divBdr>
    </w:div>
    <w:div w:id="485510994">
      <w:bodyDiv w:val="1"/>
      <w:marLeft w:val="0"/>
      <w:marRight w:val="0"/>
      <w:marTop w:val="0"/>
      <w:marBottom w:val="0"/>
      <w:divBdr>
        <w:top w:val="none" w:sz="0" w:space="0" w:color="auto"/>
        <w:left w:val="none" w:sz="0" w:space="0" w:color="auto"/>
        <w:bottom w:val="none" w:sz="0" w:space="0" w:color="auto"/>
        <w:right w:val="none" w:sz="0" w:space="0" w:color="auto"/>
      </w:divBdr>
    </w:div>
    <w:div w:id="500506385">
      <w:bodyDiv w:val="1"/>
      <w:marLeft w:val="0"/>
      <w:marRight w:val="0"/>
      <w:marTop w:val="0"/>
      <w:marBottom w:val="0"/>
      <w:divBdr>
        <w:top w:val="none" w:sz="0" w:space="0" w:color="auto"/>
        <w:left w:val="none" w:sz="0" w:space="0" w:color="auto"/>
        <w:bottom w:val="none" w:sz="0" w:space="0" w:color="auto"/>
        <w:right w:val="none" w:sz="0" w:space="0" w:color="auto"/>
      </w:divBdr>
    </w:div>
    <w:div w:id="561869343">
      <w:bodyDiv w:val="1"/>
      <w:marLeft w:val="0"/>
      <w:marRight w:val="0"/>
      <w:marTop w:val="0"/>
      <w:marBottom w:val="0"/>
      <w:divBdr>
        <w:top w:val="none" w:sz="0" w:space="0" w:color="auto"/>
        <w:left w:val="none" w:sz="0" w:space="0" w:color="auto"/>
        <w:bottom w:val="none" w:sz="0" w:space="0" w:color="auto"/>
        <w:right w:val="none" w:sz="0" w:space="0" w:color="auto"/>
      </w:divBdr>
    </w:div>
    <w:div w:id="607009775">
      <w:bodyDiv w:val="1"/>
      <w:marLeft w:val="0"/>
      <w:marRight w:val="0"/>
      <w:marTop w:val="0"/>
      <w:marBottom w:val="0"/>
      <w:divBdr>
        <w:top w:val="none" w:sz="0" w:space="0" w:color="auto"/>
        <w:left w:val="none" w:sz="0" w:space="0" w:color="auto"/>
        <w:bottom w:val="none" w:sz="0" w:space="0" w:color="auto"/>
        <w:right w:val="none" w:sz="0" w:space="0" w:color="auto"/>
      </w:divBdr>
    </w:div>
    <w:div w:id="764837241">
      <w:bodyDiv w:val="1"/>
      <w:marLeft w:val="0"/>
      <w:marRight w:val="0"/>
      <w:marTop w:val="0"/>
      <w:marBottom w:val="0"/>
      <w:divBdr>
        <w:top w:val="none" w:sz="0" w:space="0" w:color="auto"/>
        <w:left w:val="none" w:sz="0" w:space="0" w:color="auto"/>
        <w:bottom w:val="none" w:sz="0" w:space="0" w:color="auto"/>
        <w:right w:val="none" w:sz="0" w:space="0" w:color="auto"/>
      </w:divBdr>
    </w:div>
    <w:div w:id="862589995">
      <w:bodyDiv w:val="1"/>
      <w:marLeft w:val="0"/>
      <w:marRight w:val="0"/>
      <w:marTop w:val="0"/>
      <w:marBottom w:val="0"/>
      <w:divBdr>
        <w:top w:val="none" w:sz="0" w:space="0" w:color="auto"/>
        <w:left w:val="none" w:sz="0" w:space="0" w:color="auto"/>
        <w:bottom w:val="none" w:sz="0" w:space="0" w:color="auto"/>
        <w:right w:val="none" w:sz="0" w:space="0" w:color="auto"/>
      </w:divBdr>
    </w:div>
    <w:div w:id="954796838">
      <w:bodyDiv w:val="1"/>
      <w:marLeft w:val="0"/>
      <w:marRight w:val="0"/>
      <w:marTop w:val="0"/>
      <w:marBottom w:val="0"/>
      <w:divBdr>
        <w:top w:val="none" w:sz="0" w:space="0" w:color="auto"/>
        <w:left w:val="none" w:sz="0" w:space="0" w:color="auto"/>
        <w:bottom w:val="none" w:sz="0" w:space="0" w:color="auto"/>
        <w:right w:val="none" w:sz="0" w:space="0" w:color="auto"/>
      </w:divBdr>
    </w:div>
    <w:div w:id="1082413059">
      <w:bodyDiv w:val="1"/>
      <w:marLeft w:val="0"/>
      <w:marRight w:val="0"/>
      <w:marTop w:val="0"/>
      <w:marBottom w:val="0"/>
      <w:divBdr>
        <w:top w:val="none" w:sz="0" w:space="0" w:color="auto"/>
        <w:left w:val="none" w:sz="0" w:space="0" w:color="auto"/>
        <w:bottom w:val="none" w:sz="0" w:space="0" w:color="auto"/>
        <w:right w:val="none" w:sz="0" w:space="0" w:color="auto"/>
      </w:divBdr>
    </w:div>
    <w:div w:id="1344361654">
      <w:bodyDiv w:val="1"/>
      <w:marLeft w:val="0"/>
      <w:marRight w:val="0"/>
      <w:marTop w:val="0"/>
      <w:marBottom w:val="0"/>
      <w:divBdr>
        <w:top w:val="none" w:sz="0" w:space="0" w:color="auto"/>
        <w:left w:val="none" w:sz="0" w:space="0" w:color="auto"/>
        <w:bottom w:val="none" w:sz="0" w:space="0" w:color="auto"/>
        <w:right w:val="none" w:sz="0" w:space="0" w:color="auto"/>
      </w:divBdr>
    </w:div>
    <w:div w:id="1853913689">
      <w:bodyDiv w:val="1"/>
      <w:marLeft w:val="0"/>
      <w:marRight w:val="0"/>
      <w:marTop w:val="0"/>
      <w:marBottom w:val="0"/>
      <w:divBdr>
        <w:top w:val="none" w:sz="0" w:space="0" w:color="auto"/>
        <w:left w:val="none" w:sz="0" w:space="0" w:color="auto"/>
        <w:bottom w:val="none" w:sz="0" w:space="0" w:color="auto"/>
        <w:right w:val="none" w:sz="0" w:space="0" w:color="auto"/>
      </w:divBdr>
    </w:div>
    <w:div w:id="1864248757">
      <w:bodyDiv w:val="1"/>
      <w:marLeft w:val="0"/>
      <w:marRight w:val="0"/>
      <w:marTop w:val="0"/>
      <w:marBottom w:val="0"/>
      <w:divBdr>
        <w:top w:val="none" w:sz="0" w:space="0" w:color="auto"/>
        <w:left w:val="none" w:sz="0" w:space="0" w:color="auto"/>
        <w:bottom w:val="none" w:sz="0" w:space="0" w:color="auto"/>
        <w:right w:val="none" w:sz="0" w:space="0" w:color="auto"/>
      </w:divBdr>
    </w:div>
    <w:div w:id="2018195264">
      <w:bodyDiv w:val="1"/>
      <w:marLeft w:val="0"/>
      <w:marRight w:val="0"/>
      <w:marTop w:val="0"/>
      <w:marBottom w:val="0"/>
      <w:divBdr>
        <w:top w:val="none" w:sz="0" w:space="0" w:color="auto"/>
        <w:left w:val="none" w:sz="0" w:space="0" w:color="auto"/>
        <w:bottom w:val="none" w:sz="0" w:space="0" w:color="auto"/>
        <w:right w:val="none" w:sz="0" w:space="0" w:color="auto"/>
      </w:divBdr>
    </w:div>
    <w:div w:id="2082099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faktura.gov.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faktura.gov.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3CAFA3-56AD-4062-9512-CA7FC2BC9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39</Pages>
  <Words>16384</Words>
  <Characters>98305</Characters>
  <Application>Microsoft Office Word</Application>
  <DocSecurity>0</DocSecurity>
  <Lines>819</Lines>
  <Paragraphs>228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e.wtorkowska</dc:creator>
  <cp:keywords/>
  <dc:description/>
  <cp:lastModifiedBy>Jarosław Wojciechowski</cp:lastModifiedBy>
  <cp:revision>16</cp:revision>
  <cp:lastPrinted>2025-04-17T12:21:00Z</cp:lastPrinted>
  <dcterms:created xsi:type="dcterms:W3CDTF">2025-04-17T12:19:00Z</dcterms:created>
  <dcterms:modified xsi:type="dcterms:W3CDTF">2025-04-23T09:54:00Z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1045-11.2.0.9255</vt:lpwstr>
  </property>
  <property fmtid="{D5CDD505-2E9C-101B-9397-08002B2CF9AE}" pid="3" name="MSIP_Label_06b95ba9-d50e-4074-b623-0a9711dc916f_Enabled">
    <vt:lpwstr>true</vt:lpwstr>
  </property>
  <property fmtid="{D5CDD505-2E9C-101B-9397-08002B2CF9AE}" pid="4" name="MSIP_Label_06b95ba9-d50e-4074-b623-0a9711dc916f_SetDate">
    <vt:lpwstr>2023-12-20T07:39:34Z</vt:lpwstr>
  </property>
  <property fmtid="{D5CDD505-2E9C-101B-9397-08002B2CF9AE}" pid="5" name="MSIP_Label_06b95ba9-d50e-4074-b623-0a9711dc916f_Method">
    <vt:lpwstr>Standard</vt:lpwstr>
  </property>
  <property fmtid="{D5CDD505-2E9C-101B-9397-08002B2CF9AE}" pid="6" name="MSIP_Label_06b95ba9-d50e-4074-b623-0a9711dc916f_Name">
    <vt:lpwstr>[Public]</vt:lpwstr>
  </property>
  <property fmtid="{D5CDD505-2E9C-101B-9397-08002B2CF9AE}" pid="7" name="MSIP_Label_06b95ba9-d50e-4074-b623-0a9711dc916f_SiteId">
    <vt:lpwstr>be0be093-a2ad-444c-93d9-5626e83beefc</vt:lpwstr>
  </property>
  <property fmtid="{D5CDD505-2E9C-101B-9397-08002B2CF9AE}" pid="8" name="MSIP_Label_06b95ba9-d50e-4074-b623-0a9711dc916f_ActionId">
    <vt:lpwstr>eae8f209-7c98-4200-929d-43b83c0d3582</vt:lpwstr>
  </property>
  <property fmtid="{D5CDD505-2E9C-101B-9397-08002B2CF9AE}" pid="9" name="MSIP_Label_06b95ba9-d50e-4074-b623-0a9711dc916f_ContentBits">
    <vt:lpwstr>0</vt:lpwstr>
  </property>
</Properties>
</file>