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49398" w14:textId="77777777" w:rsidR="00E42758" w:rsidRPr="00350EBC" w:rsidRDefault="00E42758" w:rsidP="007400F2">
      <w:pPr>
        <w:pStyle w:val="Nagwek1"/>
        <w:jc w:val="center"/>
        <w:rPr>
          <w:rFonts w:ascii="Times New Roman" w:hAnsi="Times New Roman"/>
          <w:sz w:val="20"/>
          <w:szCs w:val="20"/>
        </w:rPr>
      </w:pPr>
    </w:p>
    <w:p w14:paraId="69EEE3A4" w14:textId="1437CE0B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Załącznik nr </w:t>
      </w:r>
      <w:r w:rsidR="00E536C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3.1</w:t>
      </w:r>
      <w:r w:rsidR="0013624C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 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do SWZ</w:t>
      </w:r>
    </w:p>
    <w:p w14:paraId="0C9FF7FA" w14:textId="4C927542" w:rsidR="00072E7B" w:rsidRPr="00072E7B" w:rsidRDefault="00072E7B" w:rsidP="007400F2">
      <w:pPr>
        <w:spacing w:after="0" w:line="259" w:lineRule="auto"/>
        <w:ind w:left="5676" w:firstLine="696"/>
        <w:contextualSpacing/>
        <w:jc w:val="both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 xml:space="preserve">Nr wew. postępowania </w:t>
      </w:r>
      <w:r w:rsidR="00E536C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14/25</w:t>
      </w:r>
    </w:p>
    <w:p w14:paraId="27C7CFC8" w14:textId="77777777" w:rsidR="007400F2" w:rsidRDefault="007400F2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</w:p>
    <w:p w14:paraId="3BA0D959" w14:textId="61557DCB" w:rsidR="00072E7B" w:rsidRPr="00072E7B" w:rsidRDefault="00072E7B" w:rsidP="007400F2">
      <w:pPr>
        <w:spacing w:after="0" w:line="259" w:lineRule="auto"/>
        <w:ind w:left="6372"/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</w:pP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t>Zamawiający: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Komenda Wojewódzka Policji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z siedzibą w Radomiu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ul. 11 Listopada 37/59</w:t>
      </w:r>
      <w:r w:rsidRPr="00072E7B">
        <w:rPr>
          <w:rFonts w:ascii="Times New Roman" w:eastAsiaTheme="minorHAnsi" w:hAnsi="Times New Roman" w:cs="Times New Roman"/>
          <w:b/>
          <w:sz w:val="20"/>
          <w:szCs w:val="20"/>
          <w:lang w:eastAsia="en-US"/>
        </w:rPr>
        <w:br/>
        <w:t>26-600 Radom</w:t>
      </w:r>
    </w:p>
    <w:p w14:paraId="0C08B465" w14:textId="77777777" w:rsidR="009C6F5F" w:rsidRDefault="009C6F5F" w:rsidP="00891152">
      <w:pPr>
        <w:pStyle w:val="Nagwek1"/>
        <w:jc w:val="center"/>
        <w:rPr>
          <w:rFonts w:ascii="Times New Roman" w:hAnsi="Times New Roman"/>
          <w:sz w:val="28"/>
          <w:szCs w:val="20"/>
        </w:rPr>
      </w:pPr>
    </w:p>
    <w:p w14:paraId="1BE75024" w14:textId="77777777" w:rsidR="00804E6B" w:rsidRPr="007400F2" w:rsidRDefault="00804E6B" w:rsidP="00E536CB">
      <w:pPr>
        <w:pStyle w:val="Nagwek1"/>
        <w:spacing w:line="360" w:lineRule="auto"/>
        <w:jc w:val="center"/>
        <w:rPr>
          <w:rFonts w:ascii="Times New Roman" w:eastAsiaTheme="minorHAnsi" w:hAnsi="Times New Roman"/>
          <w:bCs w:val="0"/>
          <w:kern w:val="0"/>
          <w:sz w:val="22"/>
          <w:szCs w:val="22"/>
          <w:lang w:eastAsia="en-US"/>
        </w:rPr>
      </w:pPr>
      <w:r w:rsidRPr="007400F2">
        <w:rPr>
          <w:rFonts w:ascii="Times New Roman" w:hAnsi="Times New Roman"/>
          <w:sz w:val="28"/>
          <w:szCs w:val="20"/>
        </w:rPr>
        <w:t xml:space="preserve">FORMULARZ OFERTOWY </w:t>
      </w:r>
    </w:p>
    <w:p w14:paraId="60145E03" w14:textId="3576E204" w:rsidR="00E536CB" w:rsidRDefault="00E536CB" w:rsidP="00E536CB">
      <w:pPr>
        <w:spacing w:after="160" w:line="36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536CB">
        <w:rPr>
          <w:rFonts w:ascii="Times New Roman" w:eastAsiaTheme="minorHAnsi" w:hAnsi="Times New Roman" w:cs="Times New Roman"/>
          <w:b/>
          <w:lang w:eastAsia="en-US"/>
        </w:rPr>
        <w:t>Zadanie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E536CB">
        <w:rPr>
          <w:rFonts w:ascii="Times New Roman" w:eastAsiaTheme="minorHAnsi" w:hAnsi="Times New Roman" w:cs="Times New Roman"/>
          <w:b/>
          <w:lang w:eastAsia="en-US"/>
        </w:rPr>
        <w:t xml:space="preserve">Nr 1 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– </w:t>
      </w:r>
      <w:r w:rsidRPr="00E536CB">
        <w:rPr>
          <w:rFonts w:ascii="Times New Roman" w:eastAsiaTheme="minorHAnsi" w:hAnsi="Times New Roman" w:cs="Times New Roman"/>
          <w:b/>
          <w:lang w:eastAsia="en-US"/>
        </w:rPr>
        <w:t>Wymiana kotłowni węglowej na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E536CB">
        <w:rPr>
          <w:rFonts w:ascii="Times New Roman" w:eastAsiaTheme="minorHAnsi" w:hAnsi="Times New Roman" w:cs="Times New Roman"/>
          <w:b/>
          <w:lang w:eastAsia="en-US"/>
        </w:rPr>
        <w:t>instalacje gazową na gaz płynny propan</w:t>
      </w:r>
    </w:p>
    <w:p w14:paraId="6E22507E" w14:textId="2CC99131" w:rsidR="00E536CB" w:rsidRDefault="00E536CB" w:rsidP="00E536CB">
      <w:pPr>
        <w:spacing w:after="160" w:line="36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536CB">
        <w:rPr>
          <w:rFonts w:ascii="Times New Roman" w:eastAsiaTheme="minorHAnsi" w:hAnsi="Times New Roman" w:cs="Times New Roman"/>
          <w:b/>
          <w:lang w:eastAsia="en-US"/>
        </w:rPr>
        <w:t>wraz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E536CB">
        <w:rPr>
          <w:rFonts w:ascii="Times New Roman" w:eastAsiaTheme="minorHAnsi" w:hAnsi="Times New Roman" w:cs="Times New Roman"/>
          <w:b/>
          <w:lang w:eastAsia="en-US"/>
        </w:rPr>
        <w:t>z montażem pompy ciepła oraz ogniw fotowoltaicznych</w:t>
      </w:r>
    </w:p>
    <w:p w14:paraId="7A7D77BB" w14:textId="0397B5B3" w:rsidR="006D42D9" w:rsidRDefault="00E536CB" w:rsidP="00E536CB">
      <w:pPr>
        <w:spacing w:after="160" w:line="360" w:lineRule="auto"/>
        <w:contextualSpacing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E536CB">
        <w:rPr>
          <w:rFonts w:ascii="Times New Roman" w:eastAsiaTheme="minorHAnsi" w:hAnsi="Times New Roman" w:cs="Times New Roman"/>
          <w:b/>
          <w:lang w:eastAsia="en-US"/>
        </w:rPr>
        <w:t>na budynku Posterunku</w:t>
      </w:r>
      <w:r>
        <w:rPr>
          <w:rFonts w:ascii="Times New Roman" w:eastAsiaTheme="minorHAnsi" w:hAnsi="Times New Roman" w:cs="Times New Roman"/>
          <w:b/>
          <w:lang w:eastAsia="en-US"/>
        </w:rPr>
        <w:t xml:space="preserve"> </w:t>
      </w:r>
      <w:r w:rsidRPr="00E536CB">
        <w:rPr>
          <w:rFonts w:ascii="Times New Roman" w:eastAsiaTheme="minorHAnsi" w:hAnsi="Times New Roman" w:cs="Times New Roman"/>
          <w:b/>
          <w:lang w:eastAsia="en-US"/>
        </w:rPr>
        <w:t>Policji w Nowym Mieście</w:t>
      </w:r>
    </w:p>
    <w:p w14:paraId="7DD17EA0" w14:textId="77777777" w:rsidR="00E536CB" w:rsidRDefault="00E536CB" w:rsidP="00E536CB">
      <w:pPr>
        <w:spacing w:after="160" w:line="360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2C896531" w14:textId="36D75480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Ja/my</w:t>
      </w:r>
      <w:r w:rsidRPr="009C6F5F">
        <w:rPr>
          <w:rFonts w:ascii="Times New Roman" w:eastAsiaTheme="minorHAnsi" w:hAnsi="Times New Roman" w:cs="Times New Roman"/>
          <w:b/>
          <w:vertAlign w:val="superscript"/>
          <w:lang w:eastAsia="en-US"/>
        </w:rPr>
        <w:t xml:space="preserve">* </w:t>
      </w:r>
      <w:r w:rsidRPr="009C6F5F">
        <w:rPr>
          <w:rFonts w:ascii="Times New Roman" w:eastAsiaTheme="minorHAnsi" w:hAnsi="Times New Roman" w:cs="Times New Roman"/>
          <w:b/>
          <w:lang w:eastAsia="en-US"/>
        </w:rPr>
        <w:t>niżej podpisani: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300AC398" w14:textId="77777777" w:rsidTr="00002064">
        <w:trPr>
          <w:trHeight w:val="787"/>
        </w:trPr>
        <w:tc>
          <w:tcPr>
            <w:tcW w:w="9212" w:type="dxa"/>
          </w:tcPr>
          <w:p w14:paraId="2DFBCD96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</w:tr>
    </w:tbl>
    <w:p w14:paraId="27FE585D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 xml:space="preserve"> (imię, nazwisko, stanowisko/podstawa do reprezentacji)</w:t>
      </w:r>
    </w:p>
    <w:p w14:paraId="6390BFD3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</w:p>
    <w:p w14:paraId="431BEBE7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b/>
          <w:lang w:eastAsia="en-US"/>
        </w:rPr>
      </w:pPr>
      <w:r w:rsidRPr="009C6F5F">
        <w:rPr>
          <w:rFonts w:ascii="Times New Roman" w:eastAsiaTheme="minorHAnsi" w:hAnsi="Times New Roman" w:cs="Times New Roman"/>
          <w:b/>
          <w:lang w:eastAsia="en-US"/>
        </w:rPr>
        <w:t>działając w imieniu i na rzecz:</w:t>
      </w:r>
    </w:p>
    <w:tbl>
      <w:tblPr>
        <w:tblStyle w:val="Tabela-Siatka5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C6F5F" w:rsidRPr="009C6F5F" w14:paraId="1075ED2B" w14:textId="77777777" w:rsidTr="00002064">
        <w:trPr>
          <w:trHeight w:val="739"/>
        </w:trPr>
        <w:tc>
          <w:tcPr>
            <w:tcW w:w="9212" w:type="dxa"/>
          </w:tcPr>
          <w:p w14:paraId="2135C62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26FE7EDC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0C559178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  <w:p w14:paraId="49BA7060" w14:textId="77777777" w:rsidR="009C6F5F" w:rsidRPr="009C6F5F" w:rsidRDefault="009C6F5F" w:rsidP="009C6F5F">
            <w:pPr>
              <w:spacing w:after="0" w:line="256" w:lineRule="auto"/>
              <w:contextualSpacing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</w:tbl>
    <w:p w14:paraId="17183961" w14:textId="77777777" w:rsidR="009C6F5F" w:rsidRPr="009C6F5F" w:rsidRDefault="009C6F5F" w:rsidP="009C6F5F">
      <w:pPr>
        <w:spacing w:after="160" w:line="256" w:lineRule="auto"/>
        <w:contextualSpacing/>
        <w:jc w:val="both"/>
        <w:rPr>
          <w:rFonts w:ascii="Times New Roman" w:eastAsiaTheme="minorHAnsi" w:hAnsi="Times New Roman" w:cs="Times New Roman"/>
          <w:sz w:val="16"/>
          <w:szCs w:val="20"/>
          <w:lang w:eastAsia="en-US"/>
        </w:rPr>
      </w:pPr>
      <w:r w:rsidRPr="009C6F5F">
        <w:rPr>
          <w:rFonts w:ascii="Times New Roman" w:eastAsiaTheme="minorHAnsi" w:hAnsi="Times New Roman" w:cs="Times New Roman"/>
          <w:sz w:val="16"/>
          <w:szCs w:val="20"/>
          <w:lang w:eastAsia="en-US"/>
        </w:rPr>
        <w:t>(pełna nazwa Wykonawcy/Wykonawców w przypadku Wykonawców wspólnie ubiegających się o udzielenie zamówienia)</w:t>
      </w:r>
    </w:p>
    <w:p w14:paraId="5E403816" w14:textId="77777777" w:rsidR="00072E7B" w:rsidRPr="00350EBC" w:rsidRDefault="00072E7B" w:rsidP="00072E7B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637"/>
        <w:gridCol w:w="6423"/>
      </w:tblGrid>
      <w:tr w:rsidR="00072E7B" w:rsidRPr="00350EBC" w14:paraId="4E0AF5FA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9CD293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Adres:</w:t>
            </w:r>
          </w:p>
        </w:tc>
        <w:tc>
          <w:tcPr>
            <w:tcW w:w="6552" w:type="dxa"/>
            <w:vAlign w:val="center"/>
          </w:tcPr>
          <w:p w14:paraId="1EB2D7B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5BADCB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1DB72756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Miejscowość:</w:t>
            </w:r>
          </w:p>
        </w:tc>
        <w:tc>
          <w:tcPr>
            <w:tcW w:w="6552" w:type="dxa"/>
            <w:vAlign w:val="center"/>
          </w:tcPr>
          <w:p w14:paraId="166CC47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582617E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545BB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Kraj:</w:t>
            </w:r>
          </w:p>
        </w:tc>
        <w:tc>
          <w:tcPr>
            <w:tcW w:w="6552" w:type="dxa"/>
            <w:vAlign w:val="center"/>
          </w:tcPr>
          <w:p w14:paraId="794E9E9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6C6EE76E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715A4FF3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Województwo:</w:t>
            </w:r>
          </w:p>
        </w:tc>
        <w:tc>
          <w:tcPr>
            <w:tcW w:w="6552" w:type="dxa"/>
            <w:vAlign w:val="center"/>
          </w:tcPr>
          <w:p w14:paraId="30BA0C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326D7C9B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256A2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REGON:</w:t>
            </w:r>
          </w:p>
        </w:tc>
        <w:tc>
          <w:tcPr>
            <w:tcW w:w="6552" w:type="dxa"/>
            <w:vAlign w:val="center"/>
          </w:tcPr>
          <w:p w14:paraId="4091BF87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5C41C75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E3B966E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NIP:</w:t>
            </w:r>
          </w:p>
        </w:tc>
        <w:tc>
          <w:tcPr>
            <w:tcW w:w="6552" w:type="dxa"/>
            <w:vAlign w:val="center"/>
          </w:tcPr>
          <w:p w14:paraId="0F06DFC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0C7866D3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3470A70C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Telefon:</w:t>
            </w:r>
          </w:p>
        </w:tc>
        <w:tc>
          <w:tcPr>
            <w:tcW w:w="6552" w:type="dxa"/>
            <w:vAlign w:val="center"/>
          </w:tcPr>
          <w:p w14:paraId="60C54F19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2E7B" w:rsidRPr="00350EBC" w14:paraId="14245AD8" w14:textId="77777777" w:rsidTr="00C92868">
        <w:trPr>
          <w:trHeight w:val="510"/>
        </w:trPr>
        <w:tc>
          <w:tcPr>
            <w:tcW w:w="2660" w:type="dxa"/>
            <w:vAlign w:val="center"/>
          </w:tcPr>
          <w:p w14:paraId="020D5FF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Adres e-mail:</w:t>
            </w:r>
          </w:p>
          <w:p w14:paraId="5627E3EB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0EBC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Pr="00350EBC">
              <w:rPr>
                <w:rFonts w:ascii="Times New Roman" w:hAnsi="Times New Roman" w:cs="Times New Roman"/>
                <w:sz w:val="20"/>
                <w:szCs w:val="20"/>
              </w:rPr>
              <w:t>na który Zamawiający ma przesyłać korespondencję)</w:t>
            </w:r>
          </w:p>
        </w:tc>
        <w:tc>
          <w:tcPr>
            <w:tcW w:w="6552" w:type="dxa"/>
            <w:vAlign w:val="center"/>
          </w:tcPr>
          <w:p w14:paraId="535F9001" w14:textId="77777777" w:rsidR="00072E7B" w:rsidRPr="00350EBC" w:rsidRDefault="00072E7B" w:rsidP="00C92868">
            <w:pPr>
              <w:pStyle w:val="Akapitzlist"/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4871EF6" w14:textId="77777777" w:rsidR="009C6F5F" w:rsidRDefault="009C6F5F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</w:p>
    <w:p w14:paraId="4638C106" w14:textId="493B570B" w:rsidR="00500EA6" w:rsidRPr="00432037" w:rsidRDefault="00500EA6" w:rsidP="00500EA6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14:paraId="0A51EF14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44D9B5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04C7673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68F592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14:paraId="55A182B5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lastRenderedPageBreak/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30203B17" w14:textId="77777777" w:rsidR="00500EA6" w:rsidRPr="00432037" w:rsidRDefault="00500EA6" w:rsidP="00500EA6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14:paraId="5F87A158" w14:textId="77777777" w:rsidR="00500EA6" w:rsidRPr="00432037" w:rsidRDefault="00500EA6" w:rsidP="00500EA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14:paraId="71458B73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mikro przedsiębiorca - przedsiębiorca, który w co najmniej jednym roku z dwóch ostatnich lat obrotowych spełniał łącznie następujące warunki:</w:t>
      </w:r>
    </w:p>
    <w:p w14:paraId="1403BCDB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10 pracowników oraz</w:t>
      </w:r>
    </w:p>
    <w:p w14:paraId="6E70DD9F" w14:textId="77777777" w:rsidR="00500EA6" w:rsidRPr="00A85986" w:rsidRDefault="00500EA6" w:rsidP="00500EA6">
      <w:pPr>
        <w:pStyle w:val="Akapitzlist"/>
        <w:numPr>
          <w:ilvl w:val="0"/>
          <w:numId w:val="5"/>
        </w:numPr>
        <w:spacing w:after="0" w:line="240" w:lineRule="auto"/>
        <w:ind w:left="1074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2 milionów euro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  <w:u w:val="single"/>
        </w:rPr>
        <w:t> </w:t>
      </w:r>
      <w:r w:rsidRPr="00A85986">
        <w:rPr>
          <w:rFonts w:ascii="Times New Roman" w:hAnsi="Times New Roman"/>
          <w:sz w:val="16"/>
          <w:szCs w:val="16"/>
        </w:rPr>
        <w:t>jego </w:t>
      </w:r>
      <w:r w:rsidRPr="002E4C6B">
        <w:rPr>
          <w:rFonts w:ascii="Times New Roman" w:hAnsi="Times New Roman"/>
          <w:sz w:val="16"/>
          <w:szCs w:val="16"/>
        </w:rPr>
        <w:t>bilansu</w:t>
      </w:r>
      <w:r w:rsidRPr="00A85986">
        <w:rPr>
          <w:rFonts w:ascii="Times New Roman" w:hAnsi="Times New Roman"/>
          <w:sz w:val="16"/>
          <w:szCs w:val="16"/>
        </w:rPr>
        <w:t> sporządzonego na koniec jednego z tych lat nie przekroczyły równowartości w złotych 2 milionów euro.</w:t>
      </w:r>
    </w:p>
    <w:p w14:paraId="7AF30236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mały przedsiębiorca - przedsiębiorca, który w co najmniej jednym roku z dwóch ostatnich lat obrotowych spełniał łącznie następujące warunki:</w:t>
      </w:r>
    </w:p>
    <w:p w14:paraId="57A8CFB8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50 pracowników oraz</w:t>
      </w:r>
    </w:p>
    <w:p w14:paraId="0235BAA9" w14:textId="77777777" w:rsidR="00500EA6" w:rsidRPr="00A85986" w:rsidRDefault="00500EA6" w:rsidP="00500EA6">
      <w:pPr>
        <w:pStyle w:val="Akapitzlist"/>
        <w:numPr>
          <w:ilvl w:val="0"/>
          <w:numId w:val="6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osiągnął roczny obrót netto ze sprzedaży towarów, wyrobów i usług oraz z operacji finansowych nieprzekraczający równowartości w złotych 10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10 milionów euro - i który nie jest mikro przedsiębiorcą.</w:t>
      </w:r>
    </w:p>
    <w:p w14:paraId="62469FB0" w14:textId="77777777" w:rsidR="00500EA6" w:rsidRPr="00A85986" w:rsidRDefault="00500EA6" w:rsidP="00500EA6">
      <w:pPr>
        <w:pStyle w:val="Akapitzlist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średni przedsiębiorca – przedsiębiorca, który w co najmniej jednym roku z dwóch ostatnich lat obrotowych spełniał łącznie następujące warunki:</w:t>
      </w:r>
    </w:p>
    <w:p w14:paraId="4A6908EB" w14:textId="77777777" w:rsidR="00500EA6" w:rsidRPr="00A85986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zatrudniał średniorocznie mniej niż 250 pracowników oraz</w:t>
      </w:r>
    </w:p>
    <w:p w14:paraId="3A87F205" w14:textId="77777777" w:rsidR="00500EA6" w:rsidRPr="00A926C9" w:rsidRDefault="00500EA6" w:rsidP="00500EA6">
      <w:pPr>
        <w:pStyle w:val="Akapitzlist"/>
        <w:numPr>
          <w:ilvl w:val="0"/>
          <w:numId w:val="7"/>
        </w:numPr>
        <w:spacing w:after="0" w:line="240" w:lineRule="auto"/>
        <w:ind w:left="1080"/>
        <w:rPr>
          <w:rFonts w:ascii="Times New Roman" w:hAnsi="Times New Roman"/>
          <w:sz w:val="16"/>
          <w:szCs w:val="16"/>
        </w:rPr>
      </w:pPr>
      <w:r w:rsidRPr="00A85986">
        <w:rPr>
          <w:rFonts w:ascii="Times New Roman" w:hAnsi="Times New Roman"/>
          <w:sz w:val="16"/>
          <w:szCs w:val="16"/>
        </w:rPr>
        <w:t> osiągnął roczny obrót netto ze sprzedaży towarów, wyrobów i usług oraz z operacji finansowych nieprzekraczający równowartości w złotych 50 milionów euro, lub </w:t>
      </w:r>
      <w:r w:rsidRPr="002E4C6B">
        <w:rPr>
          <w:rFonts w:ascii="Times New Roman" w:hAnsi="Times New Roman"/>
          <w:sz w:val="16"/>
          <w:szCs w:val="16"/>
        </w:rPr>
        <w:t>sumy aktywów</w:t>
      </w:r>
      <w:r w:rsidRPr="00A85986">
        <w:rPr>
          <w:rFonts w:ascii="Times New Roman" w:hAnsi="Times New Roman"/>
          <w:sz w:val="16"/>
          <w:szCs w:val="16"/>
        </w:rPr>
        <w:t> jego bilansu sporządzonego na koniec jednego z tych lat nie przekroczyły równowartości w złotych 43 milionów euro - i który nie jest mikro przedsiębiorcą ani małym przedsiębiorcą.</w:t>
      </w:r>
    </w:p>
    <w:p w14:paraId="5AA4234A" w14:textId="77777777" w:rsidR="00072E7B" w:rsidRPr="00350EBC" w:rsidRDefault="00072E7B" w:rsidP="005579F9">
      <w:pPr>
        <w:spacing w:after="0" w:line="360" w:lineRule="auto"/>
        <w:ind w:hanging="14"/>
        <w:jc w:val="both"/>
        <w:rPr>
          <w:rFonts w:ascii="Times New Roman" w:eastAsia="Times New Roman" w:hAnsi="Times New Roman" w:cs="Times New Roman"/>
        </w:rPr>
      </w:pPr>
    </w:p>
    <w:p w14:paraId="6B3E3DE0" w14:textId="6086142F" w:rsidR="005579F9" w:rsidRPr="005579F9" w:rsidRDefault="005579F9" w:rsidP="005579F9">
      <w:pPr>
        <w:spacing w:after="160" w:line="256" w:lineRule="auto"/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</w:pPr>
      <w:r w:rsidRPr="005579F9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Osoba odpowiedzialna za kontakty z Zamawiającym na etapie trwania postępowania</w:t>
      </w:r>
      <w:r w:rsidR="007400F2">
        <w:rPr>
          <w:rFonts w:ascii="Times New Roman" w:eastAsiaTheme="minorHAnsi" w:hAnsi="Times New Roman" w:cs="Times New Roman"/>
          <w:color w:val="000000" w:themeColor="text1"/>
          <w:szCs w:val="20"/>
          <w:lang w:eastAsia="en-US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54871AC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DD8A8F8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0BD70FD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06BDF50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E1AE0D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483079D0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2CF20904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406D1C67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34E76A9E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5C509B38" w14:textId="77777777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B5F9919" w14:textId="7BD68E0D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 xml:space="preserve">Osoba wyznaczona do </w:t>
      </w:r>
      <w:r>
        <w:rPr>
          <w:rFonts w:ascii="Times New Roman" w:eastAsia="Times New Roman" w:hAnsi="Times New Roman" w:cs="Times New Roman"/>
        </w:rPr>
        <w:t>wzajemnych kontaktów związanych z realizacją umowy</w:t>
      </w:r>
      <w:r w:rsidRPr="005579F9">
        <w:rPr>
          <w:rFonts w:ascii="Times New Roman" w:eastAsia="Times New Roman" w:hAnsi="Times New Roman" w:cs="Times New Roman"/>
        </w:rPr>
        <w:t>:</w:t>
      </w:r>
    </w:p>
    <w:tbl>
      <w:tblPr>
        <w:tblStyle w:val="Tabela-Siatka4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237A85C3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D81212F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Imię i nazwisko</w:t>
            </w:r>
          </w:p>
        </w:tc>
        <w:tc>
          <w:tcPr>
            <w:tcW w:w="6633" w:type="dxa"/>
            <w:vAlign w:val="center"/>
          </w:tcPr>
          <w:p w14:paraId="1DE2DE65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3A2C5A6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2E6A3EBE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Telefon</w:t>
            </w:r>
          </w:p>
        </w:tc>
        <w:tc>
          <w:tcPr>
            <w:tcW w:w="6633" w:type="dxa"/>
            <w:vAlign w:val="center"/>
          </w:tcPr>
          <w:p w14:paraId="3CF5BBA4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804E6B" w:rsidRPr="005579F9" w14:paraId="5BBEC08B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3F5B2475" w14:textId="141E70F6" w:rsidR="00804E6B" w:rsidRPr="005579F9" w:rsidRDefault="00804E6B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Fax</w:t>
            </w:r>
          </w:p>
        </w:tc>
        <w:tc>
          <w:tcPr>
            <w:tcW w:w="6633" w:type="dxa"/>
            <w:vAlign w:val="center"/>
          </w:tcPr>
          <w:p w14:paraId="269275D2" w14:textId="77777777" w:rsidR="00804E6B" w:rsidRPr="005579F9" w:rsidRDefault="00804E6B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78632C36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5294AA09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Adres e-mail</w:t>
            </w:r>
          </w:p>
        </w:tc>
        <w:tc>
          <w:tcPr>
            <w:tcW w:w="6633" w:type="dxa"/>
            <w:vAlign w:val="center"/>
          </w:tcPr>
          <w:p w14:paraId="2C4BF0D7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</w:p>
        </w:tc>
      </w:tr>
    </w:tbl>
    <w:p w14:paraId="7DE35B3E" w14:textId="77777777" w:rsid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3E6EFD" w14:textId="163060C6" w:rsidR="005579F9" w:rsidRPr="005579F9" w:rsidRDefault="005579F9" w:rsidP="005579F9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5579F9">
        <w:rPr>
          <w:rFonts w:ascii="Times New Roman" w:eastAsia="Times New Roman" w:hAnsi="Times New Roman" w:cs="Times New Roman"/>
        </w:rPr>
        <w:t>Numer rachunku bankowego, na który należy dokonać zwrotu wadium (jeżeli dotyczy)</w:t>
      </w:r>
    </w:p>
    <w:tbl>
      <w:tblPr>
        <w:tblStyle w:val="Tabela-Siatka3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5579F9" w:rsidRPr="005579F9" w14:paraId="63B47575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7134B135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14:paraId="0D7F322C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  <w:tr w:rsidR="005579F9" w:rsidRPr="005579F9" w14:paraId="1CB9B6E8" w14:textId="77777777" w:rsidTr="00002064">
        <w:trPr>
          <w:trHeight w:val="397"/>
          <w:jc w:val="center"/>
        </w:trPr>
        <w:tc>
          <w:tcPr>
            <w:tcW w:w="2438" w:type="dxa"/>
            <w:vAlign w:val="center"/>
          </w:tcPr>
          <w:p w14:paraId="1D0B018B" w14:textId="77777777" w:rsidR="005579F9" w:rsidRPr="005579F9" w:rsidRDefault="005579F9" w:rsidP="005579F9">
            <w:pPr>
              <w:spacing w:after="0" w:line="256" w:lineRule="auto"/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</w:pPr>
            <w:r w:rsidRPr="005579F9">
              <w:rPr>
                <w:rFonts w:ascii="Times New Roman" w:eastAsiaTheme="minorHAnsi" w:hAnsi="Times New Roman" w:cs="Times New Roman"/>
                <w:color w:val="000000" w:themeColor="text1"/>
                <w:szCs w:val="20"/>
                <w:lang w:eastAsia="en-US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14:paraId="4A46E486" w14:textId="77777777" w:rsidR="005579F9" w:rsidRPr="005579F9" w:rsidRDefault="005579F9" w:rsidP="005579F9">
            <w:pPr>
              <w:spacing w:after="0" w:line="256" w:lineRule="auto"/>
              <w:jc w:val="center"/>
              <w:rPr>
                <w:rFonts w:ascii="Times New Roman" w:eastAsiaTheme="minorHAnsi" w:hAnsi="Times New Roman" w:cs="Times New Roman"/>
                <w:b/>
                <w:color w:val="000000" w:themeColor="text1"/>
                <w:szCs w:val="20"/>
                <w:lang w:eastAsia="en-US"/>
              </w:rPr>
            </w:pPr>
          </w:p>
        </w:tc>
      </w:tr>
    </w:tbl>
    <w:p w14:paraId="7555C357" w14:textId="77777777" w:rsidR="005579F9" w:rsidRDefault="005579F9" w:rsidP="00500EA6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121485F8" w14:textId="77777777" w:rsidR="00E536CB" w:rsidRDefault="00500EA6" w:rsidP="00721B71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432037">
        <w:rPr>
          <w:rFonts w:ascii="Times New Roman" w:eastAsia="Times New Roman" w:hAnsi="Times New Roman" w:cs="Times New Roman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62FFAB01" w14:textId="700305F4" w:rsidR="00E536CB" w:rsidRDefault="00E536CB" w:rsidP="00E536C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u w:val="single"/>
        </w:rPr>
      </w:pPr>
      <w:r w:rsidRPr="00E536CB">
        <w:rPr>
          <w:rFonts w:ascii="Times New Roman" w:eastAsia="Times New Roman" w:hAnsi="Times New Roman" w:cs="Times New Roman"/>
          <w:b/>
          <w:color w:val="0070C0"/>
          <w:u w:val="single"/>
        </w:rPr>
        <w:t>Wymiana kotłowni węglowych z montażem pomp ciepła oraz ogniw fotowoltaicznych w jednostkach Policji garnizonu mazowieckiego – część III</w:t>
      </w:r>
    </w:p>
    <w:p w14:paraId="1528E535" w14:textId="05502E0B" w:rsidR="00500EA6" w:rsidRPr="0071283F" w:rsidRDefault="00E536CB" w:rsidP="00E536CB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70C0"/>
          <w:u w:val="single"/>
        </w:rPr>
      </w:pPr>
      <w:r>
        <w:rPr>
          <w:rFonts w:ascii="Times New Roman" w:eastAsia="Times New Roman" w:hAnsi="Times New Roman" w:cs="Times New Roman"/>
          <w:b/>
          <w:color w:val="0070C0"/>
          <w:u w:val="single"/>
        </w:rPr>
        <w:t>N</w:t>
      </w:r>
      <w:r w:rsidR="003F687D">
        <w:rPr>
          <w:rFonts w:ascii="Times New Roman" w:eastAsia="Times New Roman" w:hAnsi="Times New Roman" w:cs="Times New Roman"/>
          <w:b/>
          <w:color w:val="0070C0"/>
          <w:u w:val="single"/>
        </w:rPr>
        <w:t>r post.</w:t>
      </w:r>
      <w:r w:rsidR="00500EA6" w:rsidRPr="0071283F">
        <w:rPr>
          <w:rFonts w:ascii="Times New Roman" w:eastAsia="Times New Roman" w:hAnsi="Times New Roman" w:cs="Times New Roman"/>
          <w:b/>
          <w:color w:val="0070C0"/>
          <w:u w:val="single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color w:val="0070C0"/>
          <w:u w:val="single"/>
        </w:rPr>
        <w:t>14/25</w:t>
      </w:r>
    </w:p>
    <w:p w14:paraId="5CEDD5A7" w14:textId="77777777" w:rsidR="00500EA6" w:rsidRPr="00C86112" w:rsidRDefault="00500EA6" w:rsidP="00500EA6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14:paraId="2B2A58BD" w14:textId="3C24C5B2" w:rsidR="00500EA6" w:rsidRDefault="00500EA6" w:rsidP="0056136F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>
        <w:rPr>
          <w:rFonts w:ascii="Times New Roman" w:hAnsi="Times New Roman" w:cs="Times New Roman"/>
          <w:color w:val="000000" w:themeColor="text1"/>
        </w:rPr>
        <w:t xml:space="preserve">w </w:t>
      </w:r>
      <w:r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14:paraId="55DFFCE8" w14:textId="7777777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  <w:u w:val="single"/>
        </w:rPr>
      </w:pPr>
    </w:p>
    <w:p w14:paraId="376C9F5D" w14:textId="4745A537" w:rsidR="0056136F" w:rsidRDefault="0056136F" w:rsidP="0056136F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Pr="005A184D">
        <w:rPr>
          <w:rFonts w:cs="Times New Roman"/>
          <w:b/>
          <w:u w:val="single"/>
        </w:rPr>
        <w:t>ryterium</w:t>
      </w:r>
      <w:r>
        <w:rPr>
          <w:rFonts w:cs="Times New Roman"/>
          <w:b/>
          <w:u w:val="single"/>
        </w:rPr>
        <w:t xml:space="preserve"> I</w:t>
      </w:r>
      <w:r>
        <w:rPr>
          <w:rFonts w:cs="Times New Roman"/>
          <w:b/>
        </w:rPr>
        <w:t xml:space="preserve"> </w:t>
      </w:r>
      <w:r w:rsidRPr="009A3126">
        <w:rPr>
          <w:rFonts w:cs="Times New Roman"/>
          <w:b/>
        </w:rPr>
        <w:t>– Cena</w:t>
      </w:r>
      <w:r>
        <w:rPr>
          <w:rFonts w:cs="Times New Roman"/>
          <w:b/>
        </w:rPr>
        <w:t xml:space="preserve"> „C” - waga 60%</w:t>
      </w:r>
      <w:r w:rsidRPr="009A3126">
        <w:rPr>
          <w:rFonts w:cs="Times New Roman"/>
          <w:b/>
        </w:rPr>
        <w:t xml:space="preserve">: </w:t>
      </w:r>
    </w:p>
    <w:p w14:paraId="72BD981B" w14:textId="77777777" w:rsidR="0056136F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u w:val="single"/>
          <w:lang w:eastAsia="en-US"/>
        </w:rPr>
      </w:pPr>
    </w:p>
    <w:p w14:paraId="5DF9AF37" w14:textId="20777278" w:rsidR="006D42D9" w:rsidRDefault="0056136F" w:rsidP="0056136F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lastRenderedPageBreak/>
        <w:t>Część</w:t>
      </w:r>
      <w:r w:rsidR="006D42D9"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 xml:space="preserve"> </w:t>
      </w:r>
      <w:r w:rsidRPr="0056136F">
        <w:rPr>
          <w:rFonts w:ascii="Times New Roman" w:eastAsia="Calibri" w:hAnsi="Times New Roman" w:cs="Times New Roman"/>
          <w:b/>
          <w:bCs/>
          <w:u w:val="single"/>
          <w:lang w:eastAsia="en-US"/>
        </w:rPr>
        <w:t>pierwsza</w:t>
      </w:r>
      <w:r w:rsidR="00721B71">
        <w:rPr>
          <w:rFonts w:ascii="Times New Roman" w:eastAsia="Calibri" w:hAnsi="Times New Roman" w:cs="Times New Roman"/>
          <w:b/>
          <w:bCs/>
          <w:u w:val="single"/>
          <w:lang w:eastAsia="en-US"/>
        </w:rPr>
        <w:t>,</w:t>
      </w:r>
      <w:r w:rsidR="006D42D9" w:rsidRPr="0056136F">
        <w:rPr>
          <w:rFonts w:ascii="Times New Roman" w:eastAsia="Calibri" w:hAnsi="Times New Roman" w:cs="Times New Roman"/>
          <w:bCs/>
          <w:lang w:eastAsia="en-US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 xml:space="preserve">w którego zakres wchodzi: </w:t>
      </w:r>
      <w:r w:rsidR="00E536CB" w:rsidRPr="00E536CB">
        <w:rPr>
          <w:rFonts w:ascii="Times New Roman" w:eastAsia="Times New Roman" w:hAnsi="Times New Roman" w:cs="Times New Roman"/>
        </w:rPr>
        <w:t>opracowanie dokumentacji projektowej, przeniesienie praw autorskich</w:t>
      </w:r>
      <w:r w:rsidR="00E536CB">
        <w:rPr>
          <w:rFonts w:ascii="Times New Roman" w:eastAsia="Times New Roman" w:hAnsi="Times New Roman" w:cs="Times New Roman"/>
        </w:rPr>
        <w:t xml:space="preserve"> </w:t>
      </w:r>
      <w:r w:rsidR="00E536CB" w:rsidRPr="00E536CB">
        <w:rPr>
          <w:rFonts w:ascii="Times New Roman" w:eastAsia="Times New Roman" w:hAnsi="Times New Roman" w:cs="Times New Roman"/>
        </w:rPr>
        <w:t>na Zamawiającego wraz z uzyskaniem wymaganych przepisami decyzji, w tym decyzji o pozwoleniu na budowę, uzgodnień, opinii, zgłoszenia wykonywania robót budowlanych</w:t>
      </w:r>
      <w:r w:rsidR="006D42D9" w:rsidRPr="0056136F">
        <w:rPr>
          <w:rFonts w:ascii="Times New Roman" w:eastAsia="Calibri" w:hAnsi="Times New Roman" w:cs="Times New Roman"/>
          <w:color w:val="000000"/>
          <w:lang w:eastAsia="en-US"/>
        </w:rPr>
        <w:t>.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3C311F00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34D23D35" w14:textId="51777F38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0082FD03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F276B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437F24B5" w14:textId="65A89A4A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pierwszą</w:t>
            </w:r>
          </w:p>
        </w:tc>
        <w:tc>
          <w:tcPr>
            <w:tcW w:w="2813" w:type="pct"/>
            <w:vAlign w:val="center"/>
          </w:tcPr>
          <w:p w14:paraId="7FB013A9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AB21E91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1C7F270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3EAC7FDD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53EF2C8D" w14:textId="77777777" w:rsidTr="0056136F">
        <w:trPr>
          <w:trHeight w:val="397"/>
          <w:jc w:val="center"/>
        </w:trPr>
        <w:tc>
          <w:tcPr>
            <w:tcW w:w="2187" w:type="pct"/>
            <w:vAlign w:val="center"/>
          </w:tcPr>
          <w:p w14:paraId="1E4BA65A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57397FF8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FC1D3E8" w14:textId="77777777" w:rsidR="006D42D9" w:rsidRPr="006D42D9" w:rsidRDefault="006D42D9" w:rsidP="006D42D9">
      <w:pPr>
        <w:tabs>
          <w:tab w:val="left" w:pos="1811"/>
        </w:tabs>
        <w:suppressAutoHyphens/>
        <w:autoSpaceDN w:val="0"/>
        <w:spacing w:after="0" w:line="240" w:lineRule="auto"/>
        <w:ind w:left="720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lang w:eastAsia="en-US"/>
        </w:rPr>
      </w:pPr>
    </w:p>
    <w:p w14:paraId="4606170C" w14:textId="216F2E20" w:rsidR="006D42D9" w:rsidRPr="0056136F" w:rsidRDefault="0056136F" w:rsidP="0056136F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lang w:eastAsia="en-US"/>
        </w:rPr>
      </w:pPr>
      <w:r w:rsidRPr="0056136F">
        <w:rPr>
          <w:rFonts w:ascii="Times New Roman" w:eastAsia="Calibri" w:hAnsi="Times New Roman" w:cs="Times New Roman"/>
          <w:b/>
          <w:u w:val="single"/>
          <w:lang w:eastAsia="en-US"/>
        </w:rPr>
        <w:t>Część druga</w:t>
      </w:r>
      <w:r w:rsidR="00721B71">
        <w:rPr>
          <w:rFonts w:ascii="Times New Roman" w:eastAsia="Calibri" w:hAnsi="Times New Roman" w:cs="Times New Roman"/>
          <w:b/>
          <w:u w:val="single"/>
          <w:lang w:eastAsia="en-US"/>
        </w:rPr>
        <w:t>,</w:t>
      </w:r>
      <w:r w:rsidR="00721B71">
        <w:rPr>
          <w:rFonts w:ascii="Times New Roman" w:eastAsia="Calibri" w:hAnsi="Times New Roman" w:cs="Times New Roman"/>
          <w:lang w:eastAsia="en-US"/>
        </w:rPr>
        <w:t xml:space="preserve"> </w:t>
      </w:r>
      <w:r w:rsidR="00721B71" w:rsidRPr="00721B71">
        <w:rPr>
          <w:rFonts w:ascii="Times New Roman" w:eastAsia="Times New Roman" w:hAnsi="Times New Roman" w:cs="Times New Roman"/>
        </w:rPr>
        <w:t xml:space="preserve">w którego zakres wchodzi: </w:t>
      </w:r>
      <w:r w:rsidR="00E536CB" w:rsidRPr="00E536CB">
        <w:rPr>
          <w:rFonts w:ascii="Times New Roman" w:eastAsia="Times New Roman" w:hAnsi="Times New Roman" w:cs="Times New Roman"/>
        </w:rPr>
        <w:t xml:space="preserve">realizacja robót budowlanych,  na podstawie opracowanej dokumentacji projektowej </w:t>
      </w:r>
      <w:bookmarkStart w:id="0" w:name="_GoBack"/>
      <w:bookmarkEnd w:id="0"/>
      <w:r w:rsidR="00E536CB" w:rsidRPr="00E536CB">
        <w:rPr>
          <w:rFonts w:ascii="Times New Roman" w:eastAsia="Times New Roman" w:hAnsi="Times New Roman" w:cs="Times New Roman"/>
        </w:rPr>
        <w:t>wraz z nadzorem autorskim, wykonanie inwentaryzacji geodezyjnej powykonawczej obiektu budowlanego, wraz z uzyskaniem w imieniu Zamawiającego decyzji o pozwoleniu na użytkowanie obiektu</w:t>
      </w:r>
      <w:r w:rsidR="006D42D9" w:rsidRPr="0056136F">
        <w:rPr>
          <w:rFonts w:ascii="Times New Roman" w:eastAsia="Calibri" w:hAnsi="Times New Roman" w:cs="Times New Roman"/>
          <w:lang w:eastAsia="en-US"/>
        </w:rPr>
        <w:t>.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954"/>
        <w:gridCol w:w="5086"/>
      </w:tblGrid>
      <w:tr w:rsidR="0056136F" w14:paraId="10B848D6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0932D89" w14:textId="050D47AB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netto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29468064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0AB23C91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08CEE3D1" w14:textId="3DABD951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ena oferty brutto w zł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część drugą</w:t>
            </w:r>
          </w:p>
        </w:tc>
        <w:tc>
          <w:tcPr>
            <w:tcW w:w="2813" w:type="pct"/>
            <w:vAlign w:val="center"/>
          </w:tcPr>
          <w:p w14:paraId="04068F40" w14:textId="77777777" w:rsidR="0056136F" w:rsidRPr="009733A0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6136F" w14:paraId="7110E520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72CA4C3E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2813" w:type="pct"/>
            <w:vAlign w:val="center"/>
          </w:tcPr>
          <w:p w14:paraId="55DBEC9B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136F" w14:paraId="20EE74DC" w14:textId="77777777" w:rsidTr="003572EC">
        <w:trPr>
          <w:trHeight w:val="397"/>
          <w:jc w:val="center"/>
        </w:trPr>
        <w:tc>
          <w:tcPr>
            <w:tcW w:w="2187" w:type="pct"/>
            <w:vAlign w:val="center"/>
          </w:tcPr>
          <w:p w14:paraId="3032EF44" w14:textId="77777777" w:rsidR="0056136F" w:rsidRPr="008C14E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2813" w:type="pct"/>
            <w:vAlign w:val="center"/>
          </w:tcPr>
          <w:p w14:paraId="2D11DA3F" w14:textId="77777777" w:rsidR="0056136F" w:rsidRDefault="0056136F" w:rsidP="003572E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8A7E5B9" w14:textId="77777777" w:rsidR="0056136F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0000"/>
          <w:u w:val="single"/>
          <w:lang w:eastAsia="en-US"/>
        </w:rPr>
      </w:pPr>
    </w:p>
    <w:p w14:paraId="178273A2" w14:textId="612CA666" w:rsidR="006D42D9" w:rsidRPr="001438D7" w:rsidRDefault="006D42D9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</w:pP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 xml:space="preserve">Łączna cena oferty brutto za wszystkie </w:t>
      </w:r>
      <w:r w:rsidR="0056136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dwie części</w:t>
      </w: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 xml:space="preserve"> (</w:t>
      </w:r>
      <w:r w:rsidR="0071283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c</w:t>
      </w:r>
      <w:r w:rsidR="0056136F"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zęść pierwsza i część druga</w:t>
      </w:r>
      <w:r w:rsidRPr="001438D7">
        <w:rPr>
          <w:rFonts w:ascii="Times New Roman" w:eastAsia="Calibri" w:hAnsi="Times New Roman" w:cs="Times New Roman"/>
          <w:b/>
          <w:color w:val="0070C0"/>
          <w:u w:val="single"/>
          <w:lang w:eastAsia="en-US"/>
        </w:rPr>
        <w:t>):</w:t>
      </w:r>
    </w:p>
    <w:p w14:paraId="67D97F76" w14:textId="411CE52B" w:rsidR="0056136F" w:rsidRPr="001438D7" w:rsidRDefault="0056136F" w:rsidP="0056136F">
      <w:pPr>
        <w:tabs>
          <w:tab w:val="left" w:pos="1811"/>
        </w:tabs>
        <w:suppressAutoHyphens/>
        <w:autoSpaceDN w:val="0"/>
        <w:spacing w:after="0" w:line="360" w:lineRule="auto"/>
        <w:contextualSpacing/>
        <w:jc w:val="both"/>
        <w:textAlignment w:val="baseline"/>
        <w:rPr>
          <w:rFonts w:ascii="Times New Roman" w:eastAsia="Calibri" w:hAnsi="Times New Roman" w:cs="Times New Roman"/>
          <w:color w:val="0070C0"/>
          <w:lang w:eastAsia="en-US"/>
        </w:rPr>
      </w:pPr>
      <w:r w:rsidRPr="001438D7">
        <w:rPr>
          <w:rFonts w:ascii="Times New Roman" w:eastAsia="Times New Roman" w:hAnsi="Times New Roman" w:cs="Times New Roman"/>
          <w:color w:val="0070C0"/>
        </w:rPr>
        <w:t>Wykonawca zobowiązany jest do podania w ofercie łącznej ceny za realizację wszystkich w/w części realizacji przedmiotu umowy</w:t>
      </w: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500EA6" w14:paraId="28E51C88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69A113B" w14:textId="440AD2F6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A3126">
              <w:rPr>
                <w:rFonts w:cs="Times New Roman"/>
                <w:b/>
              </w:rPr>
              <w:t xml:space="preserve"> 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netto w zł</w:t>
            </w:r>
          </w:p>
        </w:tc>
        <w:tc>
          <w:tcPr>
            <w:tcW w:w="3284" w:type="pct"/>
            <w:vAlign w:val="center"/>
          </w:tcPr>
          <w:p w14:paraId="3F93EC82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6D9AC81A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7884570F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 oferty brutto w zł</w:t>
            </w:r>
          </w:p>
        </w:tc>
        <w:tc>
          <w:tcPr>
            <w:tcW w:w="3284" w:type="pct"/>
            <w:vAlign w:val="center"/>
          </w:tcPr>
          <w:p w14:paraId="080CC97F" w14:textId="77777777" w:rsidR="00500EA6" w:rsidRPr="009733A0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00EA6" w14:paraId="47E9BAAF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5FB8BC6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Kwota  podatku VAT w zł</w:t>
            </w:r>
          </w:p>
        </w:tc>
        <w:tc>
          <w:tcPr>
            <w:tcW w:w="3284" w:type="pct"/>
            <w:vAlign w:val="center"/>
          </w:tcPr>
          <w:p w14:paraId="7E2E0E5B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0EA6" w14:paraId="47E9F9B1" w14:textId="77777777" w:rsidTr="005579F9">
        <w:trPr>
          <w:trHeight w:val="397"/>
          <w:jc w:val="center"/>
        </w:trPr>
        <w:tc>
          <w:tcPr>
            <w:tcW w:w="1716" w:type="pct"/>
            <w:vAlign w:val="center"/>
          </w:tcPr>
          <w:p w14:paraId="6CABAEB4" w14:textId="77777777" w:rsidR="00500EA6" w:rsidRPr="008C14EF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 w %</w:t>
            </w:r>
          </w:p>
        </w:tc>
        <w:tc>
          <w:tcPr>
            <w:tcW w:w="3284" w:type="pct"/>
            <w:vAlign w:val="center"/>
          </w:tcPr>
          <w:p w14:paraId="115A1525" w14:textId="77777777" w:rsidR="00500EA6" w:rsidRDefault="00500EA6" w:rsidP="005579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0F60D96" w14:textId="77777777" w:rsidR="00B20061" w:rsidRPr="007400F2" w:rsidRDefault="00B20061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530C6F78" w14:textId="22F1B57B" w:rsidR="007400F2" w:rsidRPr="003D74D6" w:rsidRDefault="007400F2" w:rsidP="007400F2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 w:rsidRPr="003D74D6">
        <w:rPr>
          <w:rFonts w:cs="Times New Roman"/>
          <w:b/>
          <w:u w:val="single"/>
        </w:rPr>
        <w:t>Kryterium II</w:t>
      </w:r>
      <w:r w:rsidRPr="003D74D6">
        <w:rPr>
          <w:rFonts w:cs="Times New Roman"/>
          <w:b/>
        </w:rPr>
        <w:t xml:space="preserve"> – </w:t>
      </w:r>
      <w:r w:rsidR="003D74D6" w:rsidRPr="003D74D6">
        <w:rPr>
          <w:rFonts w:cs="Times New Roman"/>
          <w:b/>
        </w:rPr>
        <w:t xml:space="preserve">Okres gwarancji </w:t>
      </w:r>
      <w:r w:rsidR="0056136F">
        <w:rPr>
          <w:rFonts w:cs="Times New Roman"/>
          <w:b/>
        </w:rPr>
        <w:t>–</w:t>
      </w:r>
      <w:r w:rsidRPr="003D74D6">
        <w:rPr>
          <w:rFonts w:cs="Times New Roman"/>
          <w:b/>
        </w:rPr>
        <w:t xml:space="preserve"> waga </w:t>
      </w:r>
      <w:r w:rsidR="003D74D6" w:rsidRPr="003D74D6">
        <w:rPr>
          <w:rFonts w:cs="Times New Roman"/>
          <w:b/>
        </w:rPr>
        <w:t>4</w:t>
      </w:r>
      <w:r w:rsidRPr="003D74D6">
        <w:rPr>
          <w:rFonts w:cs="Times New Roman"/>
          <w:b/>
        </w:rPr>
        <w:t xml:space="preserve">0%: </w:t>
      </w:r>
    </w:p>
    <w:p w14:paraId="4935A669" w14:textId="0A032D62" w:rsidR="003D74D6" w:rsidRDefault="003D74D6" w:rsidP="003D74D6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</w:rPr>
      </w:pPr>
      <w:r w:rsidRPr="003D74D6">
        <w:rPr>
          <w:rFonts w:ascii="Times New Roman" w:hAnsi="Times New Roman" w:cs="Times New Roman"/>
          <w:b/>
          <w:color w:val="000000" w:themeColor="text1"/>
        </w:rPr>
        <w:t xml:space="preserve">Oświadczam, że udzielam ………… </w:t>
      </w:r>
      <w:r w:rsidR="0056136F">
        <w:rPr>
          <w:rFonts w:ascii="Times New Roman" w:hAnsi="Times New Roman" w:cs="Times New Roman"/>
          <w:b/>
          <w:color w:val="000000" w:themeColor="text1"/>
        </w:rPr>
        <w:t>lat</w:t>
      </w:r>
      <w:r w:rsidRPr="003D74D6">
        <w:rPr>
          <w:rFonts w:ascii="Times New Roman" w:hAnsi="Times New Roman" w:cs="Times New Roman"/>
          <w:b/>
          <w:color w:val="000000" w:themeColor="text1"/>
        </w:rPr>
        <w:t xml:space="preserve"> gwarancji</w:t>
      </w:r>
    </w:p>
    <w:p w14:paraId="05E42160" w14:textId="77777777" w:rsidR="00721B71" w:rsidRPr="00721B71" w:rsidRDefault="00721B71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721B71">
        <w:rPr>
          <w:rFonts w:ascii="Times New Roman" w:hAnsi="Times New Roman" w:cs="Times New Roman"/>
          <w:i/>
          <w:color w:val="000000" w:themeColor="text1"/>
        </w:rPr>
        <w:t>Wymagany minimalnym okresem gwarancji jest 5 lat.</w:t>
      </w:r>
    </w:p>
    <w:p w14:paraId="64806D97" w14:textId="351E2E9E" w:rsidR="00E63DC9" w:rsidRPr="00E63DC9" w:rsidRDefault="00E63DC9" w:rsidP="00E63DC9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E63DC9">
        <w:rPr>
          <w:rFonts w:ascii="Times New Roman" w:hAnsi="Times New Roman" w:cs="Times New Roman"/>
          <w:i/>
          <w:color w:val="000000" w:themeColor="text1"/>
        </w:rPr>
        <w:t>Oferty zawierające okres gwarancji krótszy niż 5 lat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zostaną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odrzucone,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jako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niezgodne z warunkami zamówienia, natomiast w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przypadku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ofert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zawierających okres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gwarancji dłuższy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niż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8 lat, do wyliczenia i przyznania ofercie punktacji za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zaoferowany okres gwarancji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przyjęte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>zostanie</w:t>
      </w:r>
      <w:r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E63DC9">
        <w:rPr>
          <w:rFonts w:ascii="Times New Roman" w:hAnsi="Times New Roman" w:cs="Times New Roman"/>
          <w:i/>
          <w:color w:val="000000" w:themeColor="text1"/>
        </w:rPr>
        <w:t xml:space="preserve">8 lat. </w:t>
      </w:r>
    </w:p>
    <w:p w14:paraId="01E88F03" w14:textId="54019340" w:rsidR="00A9219A" w:rsidRPr="003D74D6" w:rsidRDefault="00A9219A" w:rsidP="00721B71">
      <w:pPr>
        <w:spacing w:after="0" w:line="360" w:lineRule="auto"/>
        <w:jc w:val="both"/>
        <w:rPr>
          <w:rFonts w:ascii="Times New Roman" w:hAnsi="Times New Roman" w:cs="Times New Roman"/>
          <w:i/>
          <w:color w:val="000000" w:themeColor="text1"/>
        </w:rPr>
      </w:pPr>
      <w:r w:rsidRPr="0056136F">
        <w:rPr>
          <w:rFonts w:ascii="Times New Roman" w:hAnsi="Times New Roman" w:cs="Times New Roman"/>
          <w:i/>
          <w:color w:val="000000" w:themeColor="text1"/>
        </w:rPr>
        <w:t>W przypadku, gdy Wykonawca</w:t>
      </w:r>
      <w:r>
        <w:rPr>
          <w:rFonts w:ascii="Times New Roman" w:hAnsi="Times New Roman" w:cs="Times New Roman"/>
          <w:i/>
          <w:color w:val="000000" w:themeColor="text1"/>
        </w:rPr>
        <w:t xml:space="preserve"> nie wskaż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e okresu gwarancji </w:t>
      </w:r>
      <w:r w:rsidR="00F30557" w:rsidRPr="00F30557">
        <w:rPr>
          <w:rFonts w:ascii="Times New Roman" w:hAnsi="Times New Roman" w:cs="Times New Roman"/>
          <w:i/>
          <w:color w:val="000000" w:themeColor="text1"/>
        </w:rPr>
        <w:t>Zamawiający przyjmie, że Wykonawca</w:t>
      </w:r>
      <w:r w:rsidR="00F30557">
        <w:rPr>
          <w:rFonts w:ascii="Times New Roman" w:hAnsi="Times New Roman" w:cs="Times New Roman"/>
          <w:i/>
          <w:color w:val="000000" w:themeColor="text1"/>
        </w:rPr>
        <w:t xml:space="preserve"> zaoferował minimalny okres gwarancji tj. 5 lat. </w:t>
      </w:r>
    </w:p>
    <w:p w14:paraId="7BB55CD8" w14:textId="2A66F9F3" w:rsidR="007400F2" w:rsidRDefault="007400F2" w:rsidP="00500EA6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01B5EB30" w14:textId="54B24661" w:rsidR="00500EA6" w:rsidRDefault="00500EA6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II. Informujemy, 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 wskazane poni</w:t>
      </w:r>
      <w:r>
        <w:rPr>
          <w:rFonts w:ascii="Times New Roman" w:eastAsia="TimesNewRoman" w:hAnsi="Times New Roman" w:cs="Times New Roman"/>
          <w:b/>
          <w:bCs/>
        </w:rPr>
        <w:t>ż</w:t>
      </w:r>
      <w:r>
        <w:rPr>
          <w:rFonts w:ascii="Times New Roman" w:eastAsia="Times New Roman" w:hAnsi="Times New Roman" w:cs="Times New Roman"/>
          <w:b/>
          <w:bCs/>
        </w:rPr>
        <w:t>ej dokumenty lub o</w:t>
      </w:r>
      <w:r>
        <w:rPr>
          <w:rFonts w:ascii="Times New Roman" w:eastAsia="TimesNewRoman" w:hAnsi="Times New Roman" w:cs="Times New Roman"/>
        </w:rPr>
        <w:t>ś</w:t>
      </w:r>
      <w:r>
        <w:rPr>
          <w:rFonts w:ascii="Times New Roman" w:eastAsia="Times New Roman" w:hAnsi="Times New Roman" w:cs="Times New Roman"/>
          <w:b/>
          <w:bCs/>
        </w:rPr>
        <w:t>wiadczenia 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>pne s</w:t>
      </w:r>
      <w:r>
        <w:rPr>
          <w:rFonts w:ascii="Times New Roman" w:eastAsia="TimesNewRoman" w:hAnsi="Times New Roman" w:cs="Times New Roman"/>
          <w:b/>
          <w:bCs/>
        </w:rPr>
        <w:t xml:space="preserve">ą </w:t>
      </w:r>
      <w:r>
        <w:rPr>
          <w:rFonts w:ascii="Times New Roman" w:eastAsia="Times New Roman" w:hAnsi="Times New Roman" w:cs="Times New Roman"/>
          <w:b/>
          <w:bCs/>
        </w:rPr>
        <w:t>w formie elektronicznej pod okre</w:t>
      </w:r>
      <w:r>
        <w:rPr>
          <w:rFonts w:ascii="Times New Roman" w:eastAsia="TimesNewRoman" w:hAnsi="Times New Roman" w:cs="Times New Roman"/>
          <w:b/>
          <w:bCs/>
        </w:rPr>
        <w:t>ś</w:t>
      </w:r>
      <w:r>
        <w:rPr>
          <w:rFonts w:ascii="Times New Roman" w:eastAsia="Times New Roman" w:hAnsi="Times New Roman" w:cs="Times New Roman"/>
          <w:b/>
          <w:bCs/>
        </w:rPr>
        <w:t>lonymi adresami internetowymi ogólnodost</w:t>
      </w:r>
      <w:r>
        <w:rPr>
          <w:rFonts w:ascii="Times New Roman" w:eastAsia="TimesNewRoman" w:hAnsi="Times New Roman" w:cs="Times New Roman"/>
        </w:rPr>
        <w:t>ę</w:t>
      </w:r>
      <w:r>
        <w:rPr>
          <w:rFonts w:ascii="Times New Roman" w:eastAsia="Times New Roman" w:hAnsi="Times New Roman" w:cs="Times New Roman"/>
          <w:b/>
          <w:bCs/>
        </w:rPr>
        <w:t xml:space="preserve">pnych i bezpłatnych baz danych: </w:t>
      </w:r>
      <w:r w:rsidRPr="005842BE">
        <w:rPr>
          <w:rFonts w:ascii="Times New Roman" w:eastAsia="Times New Roman" w:hAnsi="Times New Roman" w:cs="Times New Roman"/>
          <w:bCs/>
        </w:rPr>
        <w:t>(wypełni</w:t>
      </w:r>
      <w:r w:rsidRPr="005842BE">
        <w:rPr>
          <w:rFonts w:ascii="Times New Roman" w:eastAsia="TimesNewRoman" w:hAnsi="Times New Roman" w:cs="Times New Roman"/>
          <w:bCs/>
        </w:rPr>
        <w:t>ć</w:t>
      </w:r>
      <w:r>
        <w:rPr>
          <w:rFonts w:ascii="Times New Roman" w:eastAsia="TimesNewRoman" w:hAnsi="Times New Roman" w:cs="Times New Roman"/>
          <w:bCs/>
        </w:rPr>
        <w:t xml:space="preserve"> </w:t>
      </w:r>
      <w:r w:rsidRPr="005842BE">
        <w:rPr>
          <w:rFonts w:ascii="Times New Roman" w:eastAsia="Times New Roman" w:hAnsi="Times New Roman" w:cs="Times New Roman"/>
          <w:bCs/>
        </w:rPr>
        <w:t>je</w:t>
      </w:r>
      <w:r w:rsidRPr="005842BE">
        <w:rPr>
          <w:rFonts w:ascii="Times New Roman" w:eastAsia="TimesNewRoman" w:hAnsi="Times New Roman" w:cs="Times New Roman"/>
          <w:bCs/>
        </w:rPr>
        <w:t>ś</w:t>
      </w:r>
      <w:r w:rsidRPr="005842BE">
        <w:rPr>
          <w:rFonts w:ascii="Times New Roman" w:eastAsia="Times New Roman" w:hAnsi="Times New Roman" w:cs="Times New Roman"/>
          <w:bCs/>
        </w:rPr>
        <w:t>li dotyczy)</w:t>
      </w:r>
    </w:p>
    <w:p w14:paraId="5642E169" w14:textId="77777777" w:rsidR="00E63DC9" w:rsidRPr="005842BE" w:rsidRDefault="00E63DC9" w:rsidP="00500EA6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500EA6" w14:paraId="033D1774" w14:textId="77777777" w:rsidTr="00002064">
        <w:tc>
          <w:tcPr>
            <w:tcW w:w="3781" w:type="dxa"/>
            <w:vAlign w:val="center"/>
            <w:hideMark/>
          </w:tcPr>
          <w:p w14:paraId="3B0C3DFF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14:paraId="5FB323E6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pny jest</w:t>
            </w:r>
          </w:p>
          <w:p w14:paraId="76750B3D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dokument lub o</w:t>
            </w:r>
            <w:r>
              <w:rPr>
                <w:rFonts w:ascii="Times New Roman" w:eastAsia="TimesNewRoman" w:hAnsi="Times New Roman" w:cs="Times New Roman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wiadczenie</w:t>
            </w:r>
          </w:p>
        </w:tc>
      </w:tr>
      <w:tr w:rsidR="00500EA6" w14:paraId="1F40DB2F" w14:textId="77777777" w:rsidTr="00002064">
        <w:tc>
          <w:tcPr>
            <w:tcW w:w="3781" w:type="dxa"/>
          </w:tcPr>
          <w:p w14:paraId="59B96D05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39983548" w14:textId="77777777" w:rsidR="00500EA6" w:rsidRDefault="00500EA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  <w:tr w:rsidR="00B277F6" w14:paraId="0E9C07E2" w14:textId="77777777" w:rsidTr="00002064">
        <w:tc>
          <w:tcPr>
            <w:tcW w:w="3781" w:type="dxa"/>
          </w:tcPr>
          <w:p w14:paraId="470DF673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  <w:tc>
          <w:tcPr>
            <w:tcW w:w="5397" w:type="dxa"/>
          </w:tcPr>
          <w:p w14:paraId="7DB47290" w14:textId="77777777" w:rsidR="00B277F6" w:rsidRDefault="00B277F6" w:rsidP="00002064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</w:rPr>
            </w:pPr>
          </w:p>
        </w:tc>
      </w:tr>
    </w:tbl>
    <w:p w14:paraId="16254D41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0116C6A" w14:textId="77777777" w:rsidR="00500EA6" w:rsidRDefault="00500EA6" w:rsidP="00500EA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Inne informacje: </w:t>
      </w:r>
    </w:p>
    <w:p w14:paraId="2778E205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6383A68B" w14:textId="77777777" w:rsidR="00500EA6" w:rsidRDefault="00500EA6" w:rsidP="00500EA6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14:paraId="4C98FC56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14:paraId="5E682A65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III.  Podwykonawcom zamierzamy powierzy</w:t>
      </w:r>
      <w:r>
        <w:rPr>
          <w:rFonts w:ascii="Times New Roman" w:eastAsia="TimesNewRoman" w:hAnsi="Times New Roman" w:cs="Times New Roman"/>
          <w:lang w:eastAsia="zh-CN"/>
        </w:rPr>
        <w:t xml:space="preserve">ć </w:t>
      </w:r>
      <w:r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>
        <w:rPr>
          <w:rFonts w:ascii="Times New Roman" w:eastAsia="TimesNewRoman" w:hAnsi="Times New Roman" w:cs="Times New Roman"/>
          <w:lang w:eastAsia="zh-CN"/>
        </w:rPr>
        <w:t>ę</w:t>
      </w:r>
      <w:r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>
        <w:rPr>
          <w:rFonts w:ascii="Times New Roman" w:eastAsia="TimesNewRoman" w:hAnsi="Times New Roman" w:cs="Times New Roman"/>
          <w:lang w:eastAsia="zh-CN"/>
        </w:rPr>
        <w:t>ą</w:t>
      </w:r>
      <w:r>
        <w:rPr>
          <w:rFonts w:ascii="Times New Roman" w:eastAsia="Times New Roman" w:hAnsi="Times New Roman" w:cs="Times New Roman"/>
          <w:b/>
          <w:bCs/>
          <w:lang w:eastAsia="zh-CN"/>
        </w:rPr>
        <w:t>cych c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z</w:t>
      </w:r>
      <w:r w:rsidRPr="005A6ACA">
        <w:rPr>
          <w:rFonts w:ascii="Times New Roman" w:eastAsia="TimesNewRoman" w:hAnsi="Times New Roman" w:cs="Times New Roman"/>
          <w:b/>
          <w:lang w:eastAsia="zh-CN"/>
        </w:rPr>
        <w:t>ęś</w:t>
      </w:r>
      <w:r w:rsidRPr="005A6ACA">
        <w:rPr>
          <w:rFonts w:ascii="Times New Roman" w:eastAsia="Times New Roman" w:hAnsi="Times New Roman" w:cs="Times New Roman"/>
          <w:b/>
          <w:bCs/>
          <w:lang w:eastAsia="zh-CN"/>
        </w:rPr>
        <w:t>c</w:t>
      </w:r>
      <w:r>
        <w:rPr>
          <w:rFonts w:ascii="Times New Roman" w:eastAsia="Times New Roman" w:hAnsi="Times New Roman" w:cs="Times New Roman"/>
          <w:b/>
          <w:bCs/>
          <w:lang w:eastAsia="zh-CN"/>
        </w:rPr>
        <w:t>i zamówienia:</w:t>
      </w:r>
    </w:p>
    <w:p w14:paraId="5D2F5947" w14:textId="77777777" w:rsidR="00500EA6" w:rsidRDefault="00500EA6" w:rsidP="00500EA6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500EA6" w14:paraId="49612A47" w14:textId="77777777" w:rsidTr="00002064">
        <w:tc>
          <w:tcPr>
            <w:tcW w:w="5245" w:type="dxa"/>
            <w:vAlign w:val="center"/>
            <w:hideMark/>
          </w:tcPr>
          <w:p w14:paraId="7C80EAE8" w14:textId="77777777" w:rsidR="00500EA6" w:rsidRDefault="00500EA6" w:rsidP="00002064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14:paraId="78C0B89E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14:paraId="14778CCC" w14:textId="77777777" w:rsidR="00500EA6" w:rsidRDefault="00500EA6" w:rsidP="00002064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500EA6" w14:paraId="5C866B0D" w14:textId="77777777" w:rsidTr="00002064">
        <w:tc>
          <w:tcPr>
            <w:tcW w:w="5245" w:type="dxa"/>
          </w:tcPr>
          <w:p w14:paraId="2F9FBA2A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1DB5A4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500EA6" w14:paraId="01EE41D1" w14:textId="77777777" w:rsidTr="00002064">
        <w:tc>
          <w:tcPr>
            <w:tcW w:w="5245" w:type="dxa"/>
          </w:tcPr>
          <w:p w14:paraId="2BC5AAF7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14:paraId="593C8605" w14:textId="77777777" w:rsidR="00500EA6" w:rsidRDefault="00500EA6" w:rsidP="00002064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14:paraId="2C5F93CB" w14:textId="77777777" w:rsidR="00500EA6" w:rsidRPr="00451BCB" w:rsidRDefault="00500EA6" w:rsidP="00500E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14:paraId="69B5944F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14:paraId="76078911" w14:textId="77777777" w:rsidR="00500EA6" w:rsidRPr="00B01847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14:paraId="1A22405F" w14:textId="0788EB90" w:rsidR="00500EA6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>że jesteśmy związani niniejszą ofertą od dnia upływu terminu składania ofert do dnia określonego</w:t>
      </w:r>
      <w:r>
        <w:rPr>
          <w:rFonts w:ascii="Times New Roman" w:hAnsi="Times New Roman" w:cs="Times New Roman"/>
          <w:b/>
        </w:rPr>
        <w:t xml:space="preserve"> w Rozdziale X pkt 1 SWZ.</w:t>
      </w:r>
    </w:p>
    <w:p w14:paraId="2F0C4545" w14:textId="6A8EE8E1" w:rsidR="00500EA6" w:rsidRPr="006049C0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projektowanymi postanowieniami umowy określonymi w Załączniku nr </w:t>
      </w:r>
      <w:r w:rsidR="00E536CB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 i ZOBOWIĄZUJEMY SIĘ, </w:t>
      </w:r>
      <w:r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t>w przypadku wyboru naszej oferty, do zawarcia umowy zgodnej z niniejszą ofertą, na warunkach w nich określonych.</w:t>
      </w:r>
    </w:p>
    <w:p w14:paraId="04CA29DB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</w:rPr>
        <w:t>*</w:t>
      </w:r>
    </w:p>
    <w:p w14:paraId="5AB47C77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 stronach</w:t>
      </w:r>
    </w:p>
    <w:p w14:paraId="5917CD20" w14:textId="77777777" w:rsidR="00500EA6" w:rsidRPr="00B3582A" w:rsidRDefault="00500EA6" w:rsidP="00500EA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14:paraId="0125340C" w14:textId="77777777" w:rsidR="00500EA6" w:rsidRPr="00C3309F" w:rsidRDefault="00500EA6" w:rsidP="00500EA6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500EA6" w14:paraId="41A311D3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0B4A67A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14:paraId="407773D2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137DC088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27EF953C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14:paraId="2D3CE083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EB5FBF4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A4FEB0F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14:paraId="46F98D7E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63735E89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68FB008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14:paraId="61610E6D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00EA6" w14:paraId="21DA0AB7" w14:textId="77777777" w:rsidTr="00002064">
        <w:trPr>
          <w:trHeight w:val="340"/>
        </w:trPr>
        <w:tc>
          <w:tcPr>
            <w:tcW w:w="251" w:type="pct"/>
            <w:vAlign w:val="center"/>
          </w:tcPr>
          <w:p w14:paraId="5BFEA009" w14:textId="77777777" w:rsidR="00500EA6" w:rsidRPr="00753BC0" w:rsidRDefault="00500EA6" w:rsidP="00002064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4749" w:type="pct"/>
            <w:vAlign w:val="center"/>
          </w:tcPr>
          <w:p w14:paraId="524E532F" w14:textId="77777777" w:rsidR="00500EA6" w:rsidRDefault="00500EA6" w:rsidP="00002064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44D9E3C0" w14:textId="77777777" w:rsidR="00500EA6" w:rsidRDefault="00500EA6" w:rsidP="009C6F5F">
      <w:pPr>
        <w:pStyle w:val="Akapitzlist"/>
        <w:spacing w:line="360" w:lineRule="auto"/>
        <w:ind w:left="2160"/>
        <w:jc w:val="both"/>
        <w:rPr>
          <w:rFonts w:ascii="Times New Roman" w:hAnsi="Times New Roman" w:cs="Times New Roman"/>
        </w:rPr>
      </w:pPr>
    </w:p>
    <w:p w14:paraId="76030B59" w14:textId="77777777" w:rsidR="00500EA6" w:rsidRPr="00E536CB" w:rsidRDefault="00500EA6" w:rsidP="009C6F5F">
      <w:pPr>
        <w:spacing w:after="0" w:line="360" w:lineRule="auto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E536CB">
        <w:rPr>
          <w:rFonts w:ascii="Times New Roman" w:hAnsi="Times New Roman" w:cs="Times New Roman"/>
          <w:b/>
          <w:sz w:val="18"/>
          <w:u w:val="single"/>
        </w:rPr>
        <w:t>Informacja dla Wykonawcy:</w:t>
      </w:r>
    </w:p>
    <w:p w14:paraId="7655B8D4" w14:textId="024090A0" w:rsidR="00500EA6" w:rsidRPr="00E536CB" w:rsidRDefault="00E536CB" w:rsidP="00E536CB">
      <w:pPr>
        <w:spacing w:after="0" w:line="360" w:lineRule="auto"/>
        <w:jc w:val="both"/>
        <w:rPr>
          <w:rFonts w:ascii="Times New Roman" w:hAnsi="Times New Roman" w:cs="Times New Roman"/>
          <w:sz w:val="18"/>
        </w:rPr>
      </w:pPr>
      <w:r w:rsidRPr="00E536CB">
        <w:rPr>
          <w:rFonts w:ascii="Times New Roman" w:hAnsi="Times New Roman" w:cs="Times New Roman"/>
          <w:sz w:val="18"/>
        </w:rPr>
        <w:t>Formularz oferty musi opatrzony przez osobę lub osoby uprawnione do reprezentowania firmy kwalifikowanym podpisem elektronicznym, podpisem zaufanym lub elektronicznym podpisem osobistym i przekazany zamawiającemu wraz z</w:t>
      </w:r>
      <w:r>
        <w:rPr>
          <w:rFonts w:ascii="Times New Roman" w:hAnsi="Times New Roman" w:cs="Times New Roman"/>
          <w:sz w:val="18"/>
        </w:rPr>
        <w:t> </w:t>
      </w:r>
      <w:r w:rsidRPr="00E536CB">
        <w:rPr>
          <w:rFonts w:ascii="Times New Roman" w:hAnsi="Times New Roman" w:cs="Times New Roman"/>
          <w:sz w:val="18"/>
        </w:rPr>
        <w:t>dokumentem/dokumentami potwierdzającymi prawo do reprezentacji Wykonawcy przez osobę podpisującą ofertę.</w:t>
      </w:r>
    </w:p>
    <w:p w14:paraId="79AEBD73" w14:textId="77777777" w:rsidR="00E536CB" w:rsidRPr="00C80AF4" w:rsidRDefault="00E536CB" w:rsidP="00E536C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51A0A635" w14:textId="77777777" w:rsidR="00500EA6" w:rsidRPr="00753BC0" w:rsidRDefault="00500EA6" w:rsidP="00500E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</w:t>
      </w:r>
      <w:r>
        <w:rPr>
          <w:rFonts w:ascii="Times New Roman" w:eastAsia="Times New Roman" w:hAnsi="Times New Roman" w:cs="Times New Roman"/>
          <w:sz w:val="16"/>
          <w:szCs w:val="16"/>
        </w:rPr>
        <w:t>niepotrzebne skreślić</w:t>
      </w:r>
    </w:p>
    <w:p w14:paraId="3801E837" w14:textId="7E9710CD" w:rsidR="00E42758" w:rsidRPr="00350EBC" w:rsidRDefault="00500EA6" w:rsidP="00E11507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53BC0">
        <w:rPr>
          <w:rFonts w:ascii="Times New Roman" w:eastAsia="Times New Roman" w:hAnsi="Times New Roman" w:cs="Times New Roman"/>
          <w:sz w:val="16"/>
          <w:szCs w:val="16"/>
        </w:rPr>
        <w:t>**</w:t>
      </w:r>
      <w:r>
        <w:rPr>
          <w:rFonts w:ascii="Times New Roman" w:eastAsia="Times New Roman" w:hAnsi="Times New Roman" w:cs="Times New Roman"/>
          <w:sz w:val="16"/>
          <w:szCs w:val="16"/>
        </w:rPr>
        <w:t>w przypadku, gdy Wykonawca nie przekazuje danych osobowych innych niż bezpośrednio jego dotyczących lub zachodzi wyłączenie stosowania obowiązku  informacyjnego, stosownie do art. 13 ust. 4 lub art. 14 ust. 5 RODO Wykonawca nie składa oświadczenia (usunięcie treści oświadczenia następuje np. przez jego wykreślenie)</w:t>
      </w:r>
    </w:p>
    <w:sectPr w:rsidR="00E42758" w:rsidRPr="00350EBC" w:rsidSect="00C92868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CED9D8" w14:textId="77777777" w:rsidR="00192C2B" w:rsidRDefault="00192C2B">
      <w:pPr>
        <w:spacing w:after="0" w:line="240" w:lineRule="auto"/>
      </w:pPr>
      <w:r>
        <w:separator/>
      </w:r>
    </w:p>
  </w:endnote>
  <w:endnote w:type="continuationSeparator" w:id="0">
    <w:p w14:paraId="66D2941F" w14:textId="77777777" w:rsidR="00192C2B" w:rsidRDefault="00192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imesNewRoman">
    <w:altName w:val="Arial Unicode MS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0"/>
        <w:szCs w:val="20"/>
      </w:rPr>
      <w:id w:val="-302003831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105399309"/>
          <w:docPartObj>
            <w:docPartGallery w:val="Page Numbers (Top of Page)"/>
            <w:docPartUnique/>
          </w:docPartObj>
        </w:sdtPr>
        <w:sdtEndPr/>
        <w:sdtContent>
          <w:p w14:paraId="4B200565" w14:textId="4BF87D43" w:rsidR="00D977AF" w:rsidRPr="00C92868" w:rsidRDefault="00A5703C" w:rsidP="00C92868">
            <w:pPr>
              <w:pStyle w:val="Stopka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Strona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PAGE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2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  <w:r w:rsidRPr="00C92868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begin"/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instrText>NUMPAGES</w:instrTex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separate"/>
            </w:r>
            <w:r w:rsidR="00DE182E" w:rsidRPr="00C92868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4</w:t>
            </w:r>
            <w:r w:rsidRPr="00C92868">
              <w:rPr>
                <w:rFonts w:ascii="Times New Roman" w:hAnsi="Times New Roman" w:cs="Times New Roman"/>
                <w:b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E996D" w14:textId="77777777" w:rsidR="00192C2B" w:rsidRDefault="00192C2B">
      <w:pPr>
        <w:spacing w:after="0" w:line="240" w:lineRule="auto"/>
      </w:pPr>
      <w:r>
        <w:separator/>
      </w:r>
    </w:p>
  </w:footnote>
  <w:footnote w:type="continuationSeparator" w:id="0">
    <w:p w14:paraId="145687D7" w14:textId="77777777" w:rsidR="00192C2B" w:rsidRDefault="00192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C479A"/>
    <w:multiLevelType w:val="hybridMultilevel"/>
    <w:tmpl w:val="4F7CA1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0DE36488"/>
    <w:multiLevelType w:val="hybridMultilevel"/>
    <w:tmpl w:val="0B24E5DC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7641B0"/>
    <w:multiLevelType w:val="hybridMultilevel"/>
    <w:tmpl w:val="38BAA19C"/>
    <w:lvl w:ilvl="0" w:tplc="7F42825A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56E5"/>
    <w:multiLevelType w:val="hybridMultilevel"/>
    <w:tmpl w:val="C3A638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40A17"/>
    <w:multiLevelType w:val="hybridMultilevel"/>
    <w:tmpl w:val="3CD631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987E35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7" w15:restartNumberingAfterBreak="0">
    <w:nsid w:val="44F10C54"/>
    <w:multiLevelType w:val="hybridMultilevel"/>
    <w:tmpl w:val="2A520DA0"/>
    <w:lvl w:ilvl="0" w:tplc="47F01C94">
      <w:start w:val="1"/>
      <w:numFmt w:val="bullet"/>
      <w:lvlText w:val=""/>
      <w:lvlJc w:val="left"/>
      <w:pPr>
        <w:ind w:left="7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8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E74017"/>
    <w:multiLevelType w:val="multilevel"/>
    <w:tmpl w:val="ACC82372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ascii="Times New Roman" w:hAnsi="Times New Roman" w:cs="Times New Roman" w:hint="default"/>
        <w:b/>
        <w:color w:val="auto"/>
        <w:sz w:val="2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ascii="Times New Roman" w:hAnsi="Times New Roman" w:cs="Times New Roman" w:hint="default"/>
        <w:b/>
        <w:color w:val="auto"/>
        <w:sz w:val="2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ascii="Times New Roman" w:hAnsi="Times New Roman" w:cs="Times New Roman" w:hint="default"/>
        <w:b/>
        <w:color w:val="auto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ascii="Times New Roman" w:hAnsi="Times New Roman" w:cs="Times New Roman" w:hint="default"/>
        <w:b/>
        <w:color w:val="auto"/>
        <w:sz w:val="20"/>
      </w:rPr>
    </w:lvl>
  </w:abstractNum>
  <w:abstractNum w:abstractNumId="10" w15:restartNumberingAfterBreak="0">
    <w:nsid w:val="59E162BA"/>
    <w:multiLevelType w:val="hybridMultilevel"/>
    <w:tmpl w:val="A52AD8D8"/>
    <w:lvl w:ilvl="0" w:tplc="5A0CF89C">
      <w:start w:val="1"/>
      <w:numFmt w:val="decimal"/>
      <w:lvlText w:val="%1)"/>
      <w:lvlJc w:val="left"/>
      <w:pPr>
        <w:ind w:left="1068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E9C2584"/>
    <w:multiLevelType w:val="multilevel"/>
    <w:tmpl w:val="67046B6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3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8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93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800" w:hanging="1800"/>
      </w:pPr>
      <w:rPr>
        <w:rFonts w:hint="default"/>
        <w:b/>
      </w:rPr>
    </w:lvl>
  </w:abstractNum>
  <w:abstractNum w:abstractNumId="12" w15:restartNumberingAfterBreak="0">
    <w:nsid w:val="75F51704"/>
    <w:multiLevelType w:val="hybridMultilevel"/>
    <w:tmpl w:val="8430B210"/>
    <w:lvl w:ilvl="0" w:tplc="7988D570">
      <w:start w:val="1"/>
      <w:numFmt w:val="bullet"/>
      <w:lvlText w:val="-"/>
      <w:lvlJc w:val="left"/>
      <w:pPr>
        <w:ind w:left="1440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7A24EB8"/>
    <w:multiLevelType w:val="hybridMultilevel"/>
    <w:tmpl w:val="E5569CF6"/>
    <w:lvl w:ilvl="0" w:tplc="7988D570">
      <w:start w:val="1"/>
      <w:numFmt w:val="bullet"/>
      <w:lvlText w:val="-"/>
      <w:lvlJc w:val="left"/>
      <w:pPr>
        <w:ind w:left="1434" w:hanging="360"/>
      </w:pPr>
      <w:rPr>
        <w:rFonts w:ascii="Cambria" w:hAnsi="Cambria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2"/>
  </w:num>
  <w:num w:numId="7">
    <w:abstractNumId w:val="2"/>
  </w:num>
  <w:num w:numId="8">
    <w:abstractNumId w:val="4"/>
  </w:num>
  <w:num w:numId="9">
    <w:abstractNumId w:val="9"/>
  </w:num>
  <w:num w:numId="10">
    <w:abstractNumId w:val="1"/>
  </w:num>
  <w:num w:numId="11">
    <w:abstractNumId w:val="7"/>
  </w:num>
  <w:num w:numId="12">
    <w:abstractNumId w:val="6"/>
  </w:num>
  <w:num w:numId="13">
    <w:abstractNumId w:val="14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758"/>
    <w:rsid w:val="00072E7B"/>
    <w:rsid w:val="000B78C0"/>
    <w:rsid w:val="0012176F"/>
    <w:rsid w:val="0013624C"/>
    <w:rsid w:val="001438D7"/>
    <w:rsid w:val="00154E0B"/>
    <w:rsid w:val="0018009B"/>
    <w:rsid w:val="001917ED"/>
    <w:rsid w:val="00192C2B"/>
    <w:rsid w:val="001944A5"/>
    <w:rsid w:val="001F4D10"/>
    <w:rsid w:val="00217E5C"/>
    <w:rsid w:val="00262A90"/>
    <w:rsid w:val="0027430D"/>
    <w:rsid w:val="002749A3"/>
    <w:rsid w:val="002D5B21"/>
    <w:rsid w:val="00350EBC"/>
    <w:rsid w:val="003B0AFF"/>
    <w:rsid w:val="003D74D6"/>
    <w:rsid w:val="003F687D"/>
    <w:rsid w:val="00500EA6"/>
    <w:rsid w:val="00517867"/>
    <w:rsid w:val="00536D77"/>
    <w:rsid w:val="00555B8F"/>
    <w:rsid w:val="005579F9"/>
    <w:rsid w:val="0056136F"/>
    <w:rsid w:val="00626158"/>
    <w:rsid w:val="0063483C"/>
    <w:rsid w:val="0063649F"/>
    <w:rsid w:val="006A43E3"/>
    <w:rsid w:val="006B7D6C"/>
    <w:rsid w:val="006D42D9"/>
    <w:rsid w:val="0071283F"/>
    <w:rsid w:val="00721B71"/>
    <w:rsid w:val="007400F2"/>
    <w:rsid w:val="00740BE4"/>
    <w:rsid w:val="00744A71"/>
    <w:rsid w:val="00756350"/>
    <w:rsid w:val="00791CBE"/>
    <w:rsid w:val="007C27E7"/>
    <w:rsid w:val="007D4C38"/>
    <w:rsid w:val="00804456"/>
    <w:rsid w:val="00804E6B"/>
    <w:rsid w:val="00821EB4"/>
    <w:rsid w:val="00891152"/>
    <w:rsid w:val="008B4557"/>
    <w:rsid w:val="008F7A45"/>
    <w:rsid w:val="008F7A52"/>
    <w:rsid w:val="0093052D"/>
    <w:rsid w:val="009C6F5F"/>
    <w:rsid w:val="009D2C66"/>
    <w:rsid w:val="00A5703C"/>
    <w:rsid w:val="00A9219A"/>
    <w:rsid w:val="00AB044D"/>
    <w:rsid w:val="00AD02FA"/>
    <w:rsid w:val="00AE3FE5"/>
    <w:rsid w:val="00AF1905"/>
    <w:rsid w:val="00B20061"/>
    <w:rsid w:val="00B277F6"/>
    <w:rsid w:val="00BE757C"/>
    <w:rsid w:val="00C27F65"/>
    <w:rsid w:val="00C367B2"/>
    <w:rsid w:val="00C55D01"/>
    <w:rsid w:val="00C92868"/>
    <w:rsid w:val="00D00ECE"/>
    <w:rsid w:val="00D92D4D"/>
    <w:rsid w:val="00D94F98"/>
    <w:rsid w:val="00D977AF"/>
    <w:rsid w:val="00DA050A"/>
    <w:rsid w:val="00DA315E"/>
    <w:rsid w:val="00DD7092"/>
    <w:rsid w:val="00DE182E"/>
    <w:rsid w:val="00E11507"/>
    <w:rsid w:val="00E42758"/>
    <w:rsid w:val="00E536CB"/>
    <w:rsid w:val="00E63DC9"/>
    <w:rsid w:val="00E831A6"/>
    <w:rsid w:val="00ED4C87"/>
    <w:rsid w:val="00F0648B"/>
    <w:rsid w:val="00F30557"/>
    <w:rsid w:val="00F46053"/>
    <w:rsid w:val="00FA24F1"/>
    <w:rsid w:val="00FB0159"/>
    <w:rsid w:val="00FE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90DEF"/>
  <w15:chartTrackingRefBased/>
  <w15:docId w15:val="{3F2675C4-1335-47C6-B50F-98A0CFFB4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2758"/>
    <w:pPr>
      <w:spacing w:after="200" w:line="276" w:lineRule="auto"/>
    </w:pPr>
    <w:rPr>
      <w:rFonts w:eastAsiaTheme="minorEastAsia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42758"/>
    <w:pPr>
      <w:keepNext/>
      <w:spacing w:after="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42758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E42758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42758"/>
    <w:rPr>
      <w:rFonts w:ascii="Calibri" w:eastAsia="Times New Roman" w:hAnsi="Calibri" w:cs="Calibri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427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2758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E42758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aliases w:val="Numerowanie,Akapit z listą BS,lp1,Preambuła,L1,Colorful Shading Accent 3,Light List Accent 5,Akapit z listą5,CW_Lista,Colorful Shading - Accent 31,Light List - Accent 51"/>
    <w:basedOn w:val="Normalny"/>
    <w:link w:val="AkapitzlistZnak"/>
    <w:qFormat/>
    <w:rsid w:val="00E4275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Colorful Shading - Accent 31 Znak,Light List - Accent 51 Znak"/>
    <w:link w:val="Akapitzlist"/>
    <w:uiPriority w:val="34"/>
    <w:qFormat/>
    <w:locked/>
    <w:rsid w:val="00C367B2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5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5B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072E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72E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DD70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unhideWhenUsed/>
    <w:rsid w:val="00C92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2868"/>
    <w:rPr>
      <w:rFonts w:eastAsiaTheme="minorEastAsia"/>
      <w:lang w:eastAsia="pl-PL"/>
    </w:rPr>
  </w:style>
  <w:style w:type="character" w:customStyle="1" w:styleId="Teksttreci">
    <w:name w:val="Tekst treści_"/>
    <w:link w:val="Teksttreci0"/>
    <w:rsid w:val="00500EA6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00EA6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  <w:lang w:eastAsia="en-US"/>
    </w:rPr>
  </w:style>
  <w:style w:type="table" w:customStyle="1" w:styleId="Tabela-Siatka3">
    <w:name w:val="Tabela - Siatka3"/>
    <w:basedOn w:val="Standardowy"/>
    <w:next w:val="Tabela-Siatka"/>
    <w:uiPriority w:val="3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579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9C6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andard">
    <w:name w:val="Standard"/>
    <w:rsid w:val="003D74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ela-Siatka6">
    <w:name w:val="Tabela - Siatka6"/>
    <w:basedOn w:val="Standardowy"/>
    <w:next w:val="Tabela-Siatka"/>
    <w:uiPriority w:val="39"/>
    <w:rsid w:val="003D7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42D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F4AE34-18AB-42A8-92E3-D596BBD27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1088</Words>
  <Characters>6530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Zielińska</dc:creator>
  <cp:keywords/>
  <dc:description/>
  <cp:lastModifiedBy>A70406</cp:lastModifiedBy>
  <cp:revision>36</cp:revision>
  <cp:lastPrinted>2023-11-28T09:45:00Z</cp:lastPrinted>
  <dcterms:created xsi:type="dcterms:W3CDTF">2021-10-01T08:51:00Z</dcterms:created>
  <dcterms:modified xsi:type="dcterms:W3CDTF">2025-04-02T09:21:00Z</dcterms:modified>
</cp:coreProperties>
</file>