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756F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2BA71BF6" w14:textId="77777777" w:rsidR="00394E4E" w:rsidRPr="000C6FBC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F51D22B" w14:textId="0EDA7EF9" w:rsidR="004B1349" w:rsidRDefault="008A03B8" w:rsidP="004B1349">
      <w:pPr>
        <w:tabs>
          <w:tab w:val="left" w:pos="2554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>Dotyczy</w:t>
      </w:r>
      <w:r w:rsidR="003C7502">
        <w:rPr>
          <w:rFonts w:eastAsia="Times New Roman" w:cstheme="minorHAnsi"/>
          <w:sz w:val="20"/>
          <w:szCs w:val="20"/>
          <w:lang w:eastAsia="ar-SA"/>
        </w:rPr>
        <w:t xml:space="preserve">: </w:t>
      </w:r>
      <w:r w:rsidR="004B1349" w:rsidRPr="004B1349">
        <w:rPr>
          <w:rFonts w:cstheme="minorHAnsi"/>
          <w:b/>
          <w:bCs/>
          <w:sz w:val="20"/>
          <w:szCs w:val="20"/>
        </w:rPr>
        <w:t xml:space="preserve">„Usługa serwisowania aparatu TK GE </w:t>
      </w:r>
      <w:proofErr w:type="spellStart"/>
      <w:r w:rsidR="004B1349" w:rsidRPr="004B1349">
        <w:rPr>
          <w:rFonts w:cstheme="minorHAnsi"/>
          <w:b/>
          <w:bCs/>
          <w:sz w:val="20"/>
          <w:szCs w:val="20"/>
        </w:rPr>
        <w:t>Revolution</w:t>
      </w:r>
      <w:proofErr w:type="spellEnd"/>
      <w:r w:rsidR="004B1349" w:rsidRPr="004B1349">
        <w:rPr>
          <w:rFonts w:cstheme="minorHAnsi"/>
          <w:b/>
          <w:bCs/>
          <w:sz w:val="20"/>
          <w:szCs w:val="20"/>
        </w:rPr>
        <w:t xml:space="preserve"> EVO 3.6 wraz z AW serwerem i stacją opisową”</w:t>
      </w:r>
    </w:p>
    <w:p w14:paraId="515FAAC5" w14:textId="77777777" w:rsidR="004B1349" w:rsidRPr="004B1349" w:rsidRDefault="004B1349" w:rsidP="004B1349">
      <w:pPr>
        <w:tabs>
          <w:tab w:val="left" w:pos="2554"/>
        </w:tabs>
        <w:spacing w:after="0" w:line="240" w:lineRule="auto"/>
        <w:jc w:val="center"/>
        <w:rPr>
          <w:b/>
          <w:bCs/>
          <w:sz w:val="20"/>
          <w:szCs w:val="20"/>
        </w:rPr>
      </w:pPr>
    </w:p>
    <w:p w14:paraId="50C2C782" w14:textId="50F86BCA" w:rsidR="004B1349" w:rsidRPr="002961DE" w:rsidRDefault="004B1349" w:rsidP="004B1349">
      <w:pPr>
        <w:suppressAutoHyphens/>
        <w:spacing w:after="120" w:line="360" w:lineRule="auto"/>
        <w:ind w:left="851" w:hanging="851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4B1349">
        <w:rPr>
          <w:rFonts w:eastAsia="Times New Roman" w:cstheme="minorHAnsi"/>
          <w:sz w:val="20"/>
          <w:szCs w:val="20"/>
          <w:lang w:eastAsia="ar-SA"/>
        </w:rPr>
        <w:t>Nr postępowania:   12/25/ZP/PN</w:t>
      </w:r>
    </w:p>
    <w:p w14:paraId="243B55EA" w14:textId="77777777"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135BC0C3" w14:textId="77777777" w:rsidR="00553876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41FEA8A5" w14:textId="77777777"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6198976F" w14:textId="77777777"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35F660D4" w14:textId="77777777"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47ED873F" w14:textId="77777777" w:rsidR="00C77FE1" w:rsidRPr="008A03B8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7E6A5ABE" w14:textId="77777777" w:rsidR="00BB2CDE" w:rsidRPr="00BB2CDE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B2CDE">
        <w:rPr>
          <w:rFonts w:eastAsia="Times New Roman" w:cstheme="minorHAnsi"/>
          <w:b/>
          <w:sz w:val="20"/>
          <w:szCs w:val="20"/>
          <w:lang w:eastAsia="ar-SA"/>
        </w:rPr>
        <w:t xml:space="preserve">OŚWIADCZENIE WYKONAWCY O AKTUALNOŚCI INFORMACJI ZAWARTYCH W OŚWIADCZENIU WSKAZANYM W </w:t>
      </w:r>
      <w:r w:rsidRPr="00BB2CDE">
        <w:rPr>
          <w:rFonts w:eastAsia="Times New Roman" w:cstheme="minorHAnsi"/>
          <w:b/>
          <w:bCs/>
          <w:sz w:val="20"/>
          <w:szCs w:val="20"/>
          <w:lang w:eastAsia="ar-SA"/>
        </w:rPr>
        <w:t>ART. 125 UST 1 USTAWY PZP</w:t>
      </w:r>
    </w:p>
    <w:p w14:paraId="51282994" w14:textId="77777777" w:rsidR="00946EFC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0CCFE4AA" w14:textId="77777777" w:rsidR="006950F3" w:rsidRPr="008A03B8" w:rsidRDefault="006950F3" w:rsidP="006950F3">
      <w:pPr>
        <w:suppressAutoHyphens/>
        <w:spacing w:after="120" w:line="36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1E8415B1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i spełnienia warunków udziału </w:t>
      </w:r>
      <w:r w:rsidRPr="008A03B8">
        <w:rPr>
          <w:rFonts w:eastAsia="Times New Roman" w:cstheme="minorHAnsi"/>
          <w:sz w:val="20"/>
          <w:szCs w:val="20"/>
          <w:lang w:eastAsia="ar-SA"/>
        </w:rPr>
        <w:t>wskazanych przez Zamawiającego są aktualne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 / nieaktualne*</w:t>
      </w:r>
      <w:r w:rsidRPr="008A03B8">
        <w:rPr>
          <w:rFonts w:eastAsia="Times New Roman" w:cstheme="minorHAnsi"/>
          <w:sz w:val="20"/>
          <w:szCs w:val="20"/>
          <w:lang w:eastAsia="ar-SA"/>
        </w:rPr>
        <w:t>.</w:t>
      </w:r>
    </w:p>
    <w:p w14:paraId="4C40E92A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13DBD22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688DA920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1D9E207F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565162E1" w14:textId="77777777"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0B4B3B2A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0298389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33A81156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51ADDFAA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166A6B48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0BA25990" w14:textId="77777777"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E52A9D3" w14:textId="77777777"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62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46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C6FBC"/>
    <w:rsid w:val="000D3A76"/>
    <w:rsid w:val="0013335F"/>
    <w:rsid w:val="001A18FF"/>
    <w:rsid w:val="001A3486"/>
    <w:rsid w:val="002778D3"/>
    <w:rsid w:val="002961DE"/>
    <w:rsid w:val="00344B6B"/>
    <w:rsid w:val="00394E4E"/>
    <w:rsid w:val="003C7502"/>
    <w:rsid w:val="00466F14"/>
    <w:rsid w:val="004B1349"/>
    <w:rsid w:val="00520748"/>
    <w:rsid w:val="005512DD"/>
    <w:rsid w:val="00553876"/>
    <w:rsid w:val="0055594D"/>
    <w:rsid w:val="006340F9"/>
    <w:rsid w:val="00651455"/>
    <w:rsid w:val="00685A9F"/>
    <w:rsid w:val="006950F3"/>
    <w:rsid w:val="006A4EFE"/>
    <w:rsid w:val="006C5E7A"/>
    <w:rsid w:val="00723B27"/>
    <w:rsid w:val="00727C90"/>
    <w:rsid w:val="00780F05"/>
    <w:rsid w:val="00803D15"/>
    <w:rsid w:val="008A03B8"/>
    <w:rsid w:val="008E66A8"/>
    <w:rsid w:val="00946EFC"/>
    <w:rsid w:val="009D245A"/>
    <w:rsid w:val="00A10E7A"/>
    <w:rsid w:val="00B63EEB"/>
    <w:rsid w:val="00BB2CDE"/>
    <w:rsid w:val="00BD56AE"/>
    <w:rsid w:val="00BE0F67"/>
    <w:rsid w:val="00C77FE1"/>
    <w:rsid w:val="00E2695B"/>
    <w:rsid w:val="00EA732D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C273"/>
  <w15:docId w15:val="{FF87B007-3D3A-4321-848E-FA2E79F2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Iwona Bartela-Snakowska</cp:lastModifiedBy>
  <cp:revision>8</cp:revision>
  <cp:lastPrinted>2022-03-14T06:50:00Z</cp:lastPrinted>
  <dcterms:created xsi:type="dcterms:W3CDTF">2022-07-22T07:42:00Z</dcterms:created>
  <dcterms:modified xsi:type="dcterms:W3CDTF">2025-04-29T11:29:00Z</dcterms:modified>
</cp:coreProperties>
</file>