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4196" w:rsidRPr="00E26F72" w:rsidRDefault="002E4196" w:rsidP="002E4196">
      <w:pPr>
        <w:jc w:val="right"/>
        <w:rPr>
          <w:rFonts w:ascii="Arial Narrow" w:hAnsi="Arial Narrow" w:cs="Tahoma"/>
          <w:b/>
          <w:sz w:val="22"/>
          <w:szCs w:val="22"/>
        </w:rPr>
      </w:pPr>
      <w:r w:rsidRPr="00E26F72">
        <w:rPr>
          <w:rFonts w:ascii="Arial Narrow" w:hAnsi="Arial Narrow" w:cs="Tahoma"/>
          <w:b/>
          <w:sz w:val="22"/>
          <w:szCs w:val="22"/>
        </w:rPr>
        <w:t xml:space="preserve">Załącznik nr </w:t>
      </w:r>
      <w:r w:rsidR="00E26F72" w:rsidRPr="00E26F72">
        <w:rPr>
          <w:rFonts w:ascii="Arial Narrow" w:hAnsi="Arial Narrow" w:cs="Tahoma"/>
          <w:b/>
          <w:sz w:val="22"/>
          <w:szCs w:val="22"/>
        </w:rPr>
        <w:t>7</w:t>
      </w:r>
      <w:r w:rsidR="004471B1" w:rsidRPr="00E26F72">
        <w:rPr>
          <w:rFonts w:ascii="Arial Narrow" w:hAnsi="Arial Narrow" w:cs="Tahoma"/>
          <w:b/>
          <w:sz w:val="22"/>
          <w:szCs w:val="22"/>
        </w:rPr>
        <w:t xml:space="preserve"> do SWZ</w:t>
      </w:r>
    </w:p>
    <w:p w:rsidR="002E4196" w:rsidRPr="00E26F72" w:rsidRDefault="002E4196" w:rsidP="002E4196">
      <w:pPr>
        <w:ind w:left="5246" w:firstLine="708"/>
        <w:jc w:val="right"/>
        <w:rPr>
          <w:rFonts w:ascii="Arial Narrow" w:hAnsi="Arial Narrow" w:cs="Tahoma"/>
          <w:b/>
          <w:sz w:val="22"/>
          <w:szCs w:val="22"/>
        </w:rPr>
      </w:pPr>
    </w:p>
    <w:p w:rsidR="002E4196" w:rsidRPr="00E26F72" w:rsidRDefault="002E4196" w:rsidP="002E4196">
      <w:pPr>
        <w:rPr>
          <w:rFonts w:ascii="Arial Narrow" w:hAnsi="Arial Narrow" w:cs="Tahoma"/>
          <w:sz w:val="22"/>
          <w:szCs w:val="22"/>
        </w:rPr>
      </w:pPr>
    </w:p>
    <w:p w:rsidR="002E4196" w:rsidRPr="00E26F72" w:rsidRDefault="002E4196" w:rsidP="002E4196">
      <w:pPr>
        <w:rPr>
          <w:rFonts w:ascii="Arial Narrow" w:hAnsi="Arial Narrow" w:cs="Tahoma"/>
          <w:sz w:val="22"/>
          <w:szCs w:val="22"/>
        </w:rPr>
      </w:pPr>
    </w:p>
    <w:p w:rsidR="004471B1" w:rsidRPr="00E26F72" w:rsidRDefault="004471B1" w:rsidP="004471B1">
      <w:pPr>
        <w:rPr>
          <w:rFonts w:ascii="Arial Narrow" w:hAnsi="Arial Narrow" w:cs="Arial"/>
          <w:b/>
          <w:sz w:val="22"/>
          <w:szCs w:val="22"/>
        </w:rPr>
      </w:pPr>
      <w:r w:rsidRPr="00E26F72">
        <w:rPr>
          <w:rFonts w:ascii="Arial Narrow" w:hAnsi="Arial Narrow" w:cs="Arial"/>
          <w:b/>
          <w:sz w:val="22"/>
          <w:szCs w:val="22"/>
        </w:rPr>
        <w:t>Wykonawca:</w:t>
      </w:r>
    </w:p>
    <w:p w:rsidR="004471B1" w:rsidRPr="00E26F72" w:rsidRDefault="004471B1" w:rsidP="004471B1">
      <w:pPr>
        <w:spacing w:line="480" w:lineRule="auto"/>
        <w:ind w:right="5954"/>
        <w:rPr>
          <w:rFonts w:ascii="Arial Narrow" w:hAnsi="Arial Narrow" w:cs="Arial"/>
          <w:sz w:val="22"/>
          <w:szCs w:val="22"/>
        </w:rPr>
      </w:pPr>
      <w:r w:rsidRPr="00E26F72">
        <w:rPr>
          <w:rFonts w:ascii="Arial Narrow" w:hAnsi="Arial Narrow" w:cs="Arial"/>
          <w:sz w:val="22"/>
          <w:szCs w:val="22"/>
        </w:rPr>
        <w:t>………………………………………………………………………………</w:t>
      </w:r>
    </w:p>
    <w:p w:rsidR="004471B1" w:rsidRPr="00E26F72" w:rsidRDefault="004471B1" w:rsidP="004471B1">
      <w:pPr>
        <w:ind w:right="5953"/>
        <w:rPr>
          <w:rFonts w:ascii="Arial Narrow" w:hAnsi="Arial Narrow" w:cs="Arial"/>
          <w:i/>
          <w:sz w:val="22"/>
          <w:szCs w:val="22"/>
        </w:rPr>
      </w:pPr>
      <w:r w:rsidRPr="00E26F72">
        <w:rPr>
          <w:rFonts w:ascii="Arial Narrow" w:hAnsi="Arial Narrow" w:cs="Arial"/>
          <w:i/>
          <w:sz w:val="22"/>
          <w:szCs w:val="22"/>
        </w:rPr>
        <w:t>(pełna nazwa/firma, adres, w zależności od podmiotu: NIP/PESEL, KRS/</w:t>
      </w:r>
      <w:proofErr w:type="spellStart"/>
      <w:r w:rsidRPr="00E26F72">
        <w:rPr>
          <w:rFonts w:ascii="Arial Narrow" w:hAnsi="Arial Narrow" w:cs="Arial"/>
          <w:i/>
          <w:sz w:val="22"/>
          <w:szCs w:val="22"/>
        </w:rPr>
        <w:t>CEiDG</w:t>
      </w:r>
      <w:proofErr w:type="spellEnd"/>
      <w:r w:rsidRPr="00E26F72">
        <w:rPr>
          <w:rFonts w:ascii="Arial Narrow" w:hAnsi="Arial Narrow" w:cs="Arial"/>
          <w:i/>
          <w:sz w:val="22"/>
          <w:szCs w:val="22"/>
        </w:rPr>
        <w:t>)</w:t>
      </w:r>
    </w:p>
    <w:p w:rsidR="004471B1" w:rsidRPr="00E26F72" w:rsidRDefault="004471B1" w:rsidP="004471B1">
      <w:pPr>
        <w:rPr>
          <w:rFonts w:ascii="Arial Narrow" w:hAnsi="Arial Narrow" w:cs="Arial"/>
          <w:sz w:val="22"/>
          <w:szCs w:val="22"/>
          <w:u w:val="single"/>
        </w:rPr>
      </w:pPr>
      <w:r w:rsidRPr="00E26F72">
        <w:rPr>
          <w:rFonts w:ascii="Arial Narrow" w:hAnsi="Arial Narrow" w:cs="Arial"/>
          <w:sz w:val="22"/>
          <w:szCs w:val="22"/>
          <w:u w:val="single"/>
        </w:rPr>
        <w:t>reprezentowany przez:</w:t>
      </w:r>
    </w:p>
    <w:p w:rsidR="004471B1" w:rsidRPr="00E26F72" w:rsidRDefault="004471B1" w:rsidP="004471B1">
      <w:pPr>
        <w:spacing w:line="480" w:lineRule="auto"/>
        <w:ind w:right="5954"/>
        <w:rPr>
          <w:rFonts w:ascii="Arial Narrow" w:hAnsi="Arial Narrow" w:cs="Arial"/>
          <w:sz w:val="22"/>
          <w:szCs w:val="22"/>
        </w:rPr>
      </w:pPr>
      <w:r w:rsidRPr="00E26F72">
        <w:rPr>
          <w:rFonts w:ascii="Arial Narrow" w:hAnsi="Arial Narrow" w:cs="Arial"/>
          <w:sz w:val="22"/>
          <w:szCs w:val="22"/>
        </w:rPr>
        <w:t>………………………………………………………………………………</w:t>
      </w:r>
    </w:p>
    <w:p w:rsidR="004471B1" w:rsidRPr="00E26F72" w:rsidRDefault="004471B1" w:rsidP="004471B1">
      <w:pPr>
        <w:ind w:right="5953"/>
        <w:rPr>
          <w:rFonts w:ascii="Arial Narrow" w:hAnsi="Arial Narrow" w:cs="Arial"/>
          <w:i/>
          <w:sz w:val="22"/>
          <w:szCs w:val="22"/>
        </w:rPr>
      </w:pPr>
      <w:r w:rsidRPr="00E26F72">
        <w:rPr>
          <w:rFonts w:ascii="Arial Narrow" w:hAnsi="Arial Narrow" w:cs="Arial"/>
          <w:i/>
          <w:sz w:val="22"/>
          <w:szCs w:val="22"/>
        </w:rPr>
        <w:t>(imię, nazwisko, stanowisko/podstawa do reprezentacji)</w:t>
      </w:r>
    </w:p>
    <w:p w:rsidR="002E4196" w:rsidRPr="00E26F72" w:rsidRDefault="002E4196" w:rsidP="002E4196">
      <w:pPr>
        <w:ind w:left="2832"/>
        <w:rPr>
          <w:rFonts w:ascii="Arial Narrow" w:hAnsi="Arial Narrow" w:cs="Tahoma"/>
          <w:i/>
          <w:sz w:val="22"/>
          <w:szCs w:val="22"/>
        </w:rPr>
      </w:pPr>
    </w:p>
    <w:p w:rsidR="002E4196" w:rsidRPr="00E26F72" w:rsidRDefault="002E4196" w:rsidP="002E4196">
      <w:pPr>
        <w:ind w:left="2832"/>
        <w:rPr>
          <w:rFonts w:ascii="Arial Narrow" w:hAnsi="Arial Narrow" w:cs="Tahoma"/>
          <w:i/>
          <w:sz w:val="22"/>
          <w:szCs w:val="22"/>
        </w:rPr>
      </w:pPr>
    </w:p>
    <w:p w:rsidR="002E4196" w:rsidRPr="00E26F72" w:rsidRDefault="002E4196" w:rsidP="002E4196">
      <w:pPr>
        <w:ind w:firstLine="390"/>
        <w:jc w:val="center"/>
        <w:rPr>
          <w:rFonts w:ascii="Arial Narrow" w:hAnsi="Arial Narrow" w:cs="Tahoma"/>
          <w:b/>
          <w:sz w:val="22"/>
          <w:szCs w:val="22"/>
        </w:rPr>
      </w:pPr>
    </w:p>
    <w:p w:rsidR="002E4196" w:rsidRPr="00E26F72" w:rsidRDefault="002E4196" w:rsidP="002E4196">
      <w:pPr>
        <w:ind w:firstLine="390"/>
        <w:jc w:val="center"/>
        <w:rPr>
          <w:rFonts w:ascii="Arial Narrow" w:hAnsi="Arial Narrow" w:cs="Tahoma"/>
          <w:b/>
          <w:sz w:val="22"/>
          <w:szCs w:val="22"/>
        </w:rPr>
      </w:pPr>
    </w:p>
    <w:p w:rsidR="002E4196" w:rsidRPr="00E26F72" w:rsidRDefault="002E4196" w:rsidP="002E4196">
      <w:pPr>
        <w:ind w:firstLine="390"/>
        <w:jc w:val="center"/>
        <w:rPr>
          <w:rFonts w:ascii="Arial Narrow" w:hAnsi="Arial Narrow" w:cs="Tahoma"/>
          <w:b/>
          <w:sz w:val="22"/>
          <w:szCs w:val="22"/>
        </w:rPr>
      </w:pPr>
    </w:p>
    <w:p w:rsidR="00E26F72" w:rsidRPr="00E26F72" w:rsidRDefault="002E4196" w:rsidP="002E4196">
      <w:pPr>
        <w:tabs>
          <w:tab w:val="left" w:pos="3686"/>
        </w:tabs>
        <w:jc w:val="center"/>
        <w:rPr>
          <w:rFonts w:ascii="Arial Narrow" w:hAnsi="Arial Narrow" w:cs="Tahoma"/>
          <w:b/>
          <w:sz w:val="22"/>
          <w:szCs w:val="22"/>
        </w:rPr>
      </w:pPr>
      <w:r w:rsidRPr="00E26F72">
        <w:rPr>
          <w:rFonts w:ascii="Arial Narrow" w:hAnsi="Arial Narrow" w:cs="Tahoma"/>
          <w:b/>
          <w:sz w:val="22"/>
          <w:szCs w:val="22"/>
        </w:rPr>
        <w:t>OŚWIADCZENIE WYKONAWCY</w:t>
      </w:r>
    </w:p>
    <w:p w:rsidR="00E26F72" w:rsidRPr="00E26F72" w:rsidRDefault="00E26F72" w:rsidP="002E4196">
      <w:pPr>
        <w:tabs>
          <w:tab w:val="left" w:pos="3686"/>
        </w:tabs>
        <w:jc w:val="center"/>
        <w:rPr>
          <w:rFonts w:ascii="Arial Narrow" w:hAnsi="Arial Narrow" w:cs="Tahoma"/>
          <w:b/>
          <w:sz w:val="22"/>
          <w:szCs w:val="22"/>
        </w:rPr>
      </w:pPr>
    </w:p>
    <w:p w:rsidR="00E26F72" w:rsidRPr="00E26F72" w:rsidRDefault="002E4196" w:rsidP="00E26F72">
      <w:pPr>
        <w:pStyle w:val="Nagwek1"/>
        <w:spacing w:after="0" w:line="120" w:lineRule="atLeast"/>
        <w:ind w:left="709"/>
        <w:jc w:val="left"/>
        <w:rPr>
          <w:rFonts w:ascii="Arial Narrow" w:hAnsi="Arial Narrow" w:cs="Tahoma"/>
          <w:b w:val="0"/>
          <w:sz w:val="22"/>
          <w:szCs w:val="22"/>
        </w:rPr>
      </w:pPr>
      <w:r w:rsidRPr="00E26F72">
        <w:rPr>
          <w:rFonts w:ascii="Arial Narrow" w:hAnsi="Arial Narrow" w:cs="Tahoma"/>
          <w:sz w:val="22"/>
          <w:szCs w:val="22"/>
        </w:rPr>
        <w:t xml:space="preserve"> </w:t>
      </w:r>
      <w:r w:rsidR="00E26F72" w:rsidRPr="00E26F72">
        <w:rPr>
          <w:rFonts w:ascii="Arial Narrow" w:hAnsi="Arial Narrow" w:cs="Tahoma"/>
          <w:b w:val="0"/>
          <w:sz w:val="22"/>
          <w:szCs w:val="22"/>
        </w:rPr>
        <w:t xml:space="preserve">Na potrzeby postępowania o udzielenie zamówienia publicznego </w:t>
      </w:r>
      <w:r w:rsidR="00E26F72" w:rsidRPr="00E26F72">
        <w:rPr>
          <w:rFonts w:ascii="Arial Narrow" w:hAnsi="Arial Narrow" w:cs="Tahoma"/>
          <w:sz w:val="22"/>
          <w:szCs w:val="22"/>
        </w:rPr>
        <w:t>29/U/2025</w:t>
      </w:r>
      <w:r w:rsidR="00E26F72" w:rsidRPr="00E26F72">
        <w:rPr>
          <w:rFonts w:ascii="Arial Narrow" w:hAnsi="Arial Narrow" w:cs="Tahoma"/>
          <w:b w:val="0"/>
          <w:sz w:val="22"/>
          <w:szCs w:val="22"/>
        </w:rPr>
        <w:t>, oświadczam</w:t>
      </w:r>
      <w:r w:rsidR="005C13DB">
        <w:rPr>
          <w:rFonts w:ascii="Arial Narrow" w:hAnsi="Arial Narrow" w:cs="Tahoma"/>
          <w:b w:val="0"/>
          <w:sz w:val="22"/>
          <w:szCs w:val="22"/>
        </w:rPr>
        <w:t>y</w:t>
      </w:r>
      <w:r w:rsidR="00E26F72" w:rsidRPr="00E26F72">
        <w:rPr>
          <w:rFonts w:ascii="Arial Narrow" w:hAnsi="Arial Narrow" w:cs="Tahoma"/>
          <w:b w:val="0"/>
          <w:sz w:val="22"/>
          <w:szCs w:val="22"/>
        </w:rPr>
        <w:t>, co następuje:</w:t>
      </w:r>
    </w:p>
    <w:p w:rsidR="00E26F72" w:rsidRPr="00E26F72" w:rsidRDefault="00E26F72" w:rsidP="00E26F72">
      <w:pPr>
        <w:jc w:val="center"/>
        <w:rPr>
          <w:rFonts w:ascii="Arial Narrow" w:hAnsi="Arial Narrow" w:cs="Tahoma"/>
          <w:sz w:val="22"/>
          <w:szCs w:val="22"/>
        </w:rPr>
      </w:pPr>
    </w:p>
    <w:p w:rsidR="00E26F72" w:rsidRPr="00E26F72" w:rsidRDefault="00E26F72" w:rsidP="00E26F72">
      <w:pPr>
        <w:jc w:val="center"/>
        <w:rPr>
          <w:rFonts w:ascii="Arial Narrow" w:hAnsi="Arial Narrow" w:cs="Tahoma"/>
          <w:sz w:val="22"/>
          <w:szCs w:val="22"/>
        </w:rPr>
      </w:pPr>
    </w:p>
    <w:p w:rsidR="00E26F72" w:rsidRPr="00E26F72" w:rsidRDefault="00E26F72" w:rsidP="00E26F72">
      <w:pPr>
        <w:numPr>
          <w:ilvl w:val="0"/>
          <w:numId w:val="1"/>
        </w:numPr>
        <w:jc w:val="both"/>
        <w:rPr>
          <w:rFonts w:ascii="Arial Narrow" w:hAnsi="Arial Narrow" w:cs="Tahoma"/>
          <w:sz w:val="22"/>
          <w:szCs w:val="22"/>
        </w:rPr>
      </w:pPr>
      <w:r w:rsidRPr="00E26F72">
        <w:rPr>
          <w:rFonts w:ascii="Arial Narrow" w:hAnsi="Arial Narrow" w:cs="Tahoma"/>
          <w:sz w:val="22"/>
          <w:szCs w:val="22"/>
        </w:rPr>
        <w:t>Oświadczam</w:t>
      </w:r>
      <w:r w:rsidR="005C13DB">
        <w:rPr>
          <w:rFonts w:ascii="Arial Narrow" w:hAnsi="Arial Narrow" w:cs="Tahoma"/>
          <w:sz w:val="22"/>
          <w:szCs w:val="22"/>
        </w:rPr>
        <w:t>y</w:t>
      </w:r>
      <w:r w:rsidRPr="00E26F72">
        <w:rPr>
          <w:rFonts w:ascii="Arial Narrow" w:hAnsi="Arial Narrow" w:cs="Tahoma"/>
          <w:sz w:val="22"/>
          <w:szCs w:val="22"/>
        </w:rPr>
        <w:t>, że transport znajduje się pod stałym nadzorem sanitarnym, który w trakcie przeprowadzanych cyklicznych kontroli nie stwierdza nieprawidłowości, organizacja prania stosowana w pralni jest zgodna z ustawą z dnia 05.12.2008 r. o zapobieganiu i zwalczaniu chorób zakaźnych u ludzi oraz pralnia posiada wdrożony „Plan higieny pralni</w:t>
      </w:r>
      <w:proofErr w:type="gramStart"/>
      <w:r w:rsidRPr="00E26F72">
        <w:rPr>
          <w:rFonts w:ascii="Arial Narrow" w:hAnsi="Arial Narrow" w:cs="Tahoma"/>
          <w:sz w:val="22"/>
          <w:szCs w:val="22"/>
        </w:rPr>
        <w:t>”.*</w:t>
      </w:r>
      <w:proofErr w:type="gramEnd"/>
    </w:p>
    <w:p w:rsidR="00E26F72" w:rsidRPr="00E26F72" w:rsidRDefault="00E26F72" w:rsidP="00E26F72">
      <w:pPr>
        <w:ind w:left="720"/>
        <w:jc w:val="both"/>
        <w:rPr>
          <w:rFonts w:ascii="Arial Narrow" w:hAnsi="Arial Narrow" w:cs="Tahoma"/>
          <w:sz w:val="22"/>
          <w:szCs w:val="22"/>
        </w:rPr>
      </w:pPr>
    </w:p>
    <w:p w:rsidR="00E26F72" w:rsidRPr="00E26F72" w:rsidRDefault="00E26F72" w:rsidP="00E26F72">
      <w:pPr>
        <w:numPr>
          <w:ilvl w:val="0"/>
          <w:numId w:val="1"/>
        </w:numPr>
        <w:jc w:val="both"/>
        <w:rPr>
          <w:rFonts w:ascii="Arial Narrow" w:hAnsi="Arial Narrow" w:cs="Tahoma"/>
          <w:sz w:val="22"/>
          <w:szCs w:val="22"/>
        </w:rPr>
      </w:pPr>
      <w:bookmarkStart w:id="0" w:name="_Hlk197949088"/>
      <w:r w:rsidRPr="00E26F72">
        <w:rPr>
          <w:rFonts w:ascii="Arial Narrow" w:hAnsi="Arial Narrow" w:cs="Tahoma"/>
          <w:sz w:val="22"/>
          <w:szCs w:val="22"/>
        </w:rPr>
        <w:t>Oświadczam</w:t>
      </w:r>
      <w:r w:rsidR="005C13DB">
        <w:rPr>
          <w:rFonts w:ascii="Arial Narrow" w:hAnsi="Arial Narrow" w:cs="Tahoma"/>
          <w:sz w:val="22"/>
          <w:szCs w:val="22"/>
        </w:rPr>
        <w:t>y</w:t>
      </w:r>
      <w:r w:rsidRPr="00E26F72">
        <w:rPr>
          <w:rFonts w:ascii="Arial Narrow" w:hAnsi="Arial Narrow" w:cs="Tahoma"/>
          <w:sz w:val="22"/>
          <w:szCs w:val="22"/>
        </w:rPr>
        <w:t xml:space="preserve">, że pralnia posiada pozytywną opinię Inspektora Sanitarnego i spełnia wymogi </w:t>
      </w:r>
      <w:proofErr w:type="spellStart"/>
      <w:r w:rsidRPr="00E26F72">
        <w:rPr>
          <w:rFonts w:ascii="Arial Narrow" w:hAnsi="Arial Narrow" w:cs="Tahoma"/>
          <w:sz w:val="22"/>
          <w:szCs w:val="22"/>
        </w:rPr>
        <w:t>techniczno</w:t>
      </w:r>
      <w:proofErr w:type="spellEnd"/>
      <w:r w:rsidRPr="00E26F72">
        <w:rPr>
          <w:rFonts w:ascii="Arial Narrow" w:hAnsi="Arial Narrow" w:cs="Tahoma"/>
          <w:sz w:val="22"/>
          <w:szCs w:val="22"/>
        </w:rPr>
        <w:t xml:space="preserve"> - sanitarne na wykonanie usługi prania i dezynfekcji bielizny, posiada pozytywne wyniki z badań laboratoryjnych niezależnego ośrodka badawczego, towarzystwa mikrobiologicznego lub innej instytucji wydającej opinie o środkach dezynfekcyjnych oraz stosowane w pralni środki piorące i dezynfekcyjne skutecznie działają na B, F, V, </w:t>
      </w:r>
      <w:proofErr w:type="spellStart"/>
      <w:r w:rsidRPr="00E26F72">
        <w:rPr>
          <w:rFonts w:ascii="Arial Narrow" w:hAnsi="Arial Narrow" w:cs="Tahoma"/>
          <w:sz w:val="22"/>
          <w:szCs w:val="22"/>
        </w:rPr>
        <w:t>Tbc</w:t>
      </w:r>
      <w:proofErr w:type="spellEnd"/>
      <w:r w:rsidRPr="00E26F72">
        <w:rPr>
          <w:rFonts w:ascii="Arial Narrow" w:hAnsi="Arial Narrow" w:cs="Tahoma"/>
          <w:sz w:val="22"/>
          <w:szCs w:val="22"/>
        </w:rPr>
        <w:t xml:space="preserve">., S, w tym clostridium </w:t>
      </w:r>
      <w:proofErr w:type="spellStart"/>
      <w:r w:rsidRPr="00E26F72">
        <w:rPr>
          <w:rFonts w:ascii="Arial Narrow" w:hAnsi="Arial Narrow" w:cs="Tahoma"/>
          <w:sz w:val="22"/>
          <w:szCs w:val="22"/>
        </w:rPr>
        <w:t>difficile</w:t>
      </w:r>
      <w:proofErr w:type="spellEnd"/>
      <w:r w:rsidRPr="00E26F72">
        <w:rPr>
          <w:rFonts w:ascii="Arial Narrow" w:hAnsi="Arial Narrow" w:cs="Tahoma"/>
          <w:sz w:val="22"/>
          <w:szCs w:val="22"/>
        </w:rPr>
        <w:t xml:space="preserve"> oraz posiadają wymagane przepisami prawa dopuszczenia i certyfikaty (w tym CE).*</w:t>
      </w:r>
    </w:p>
    <w:bookmarkEnd w:id="0"/>
    <w:p w:rsidR="00E26F72" w:rsidRPr="00E26F72" w:rsidRDefault="00E26F72" w:rsidP="00E26F72">
      <w:pPr>
        <w:jc w:val="both"/>
        <w:rPr>
          <w:rFonts w:ascii="Arial Narrow" w:hAnsi="Arial Narrow" w:cs="Tahoma"/>
          <w:sz w:val="22"/>
          <w:szCs w:val="22"/>
        </w:rPr>
      </w:pPr>
    </w:p>
    <w:p w:rsidR="00E26F72" w:rsidRPr="00E26F72" w:rsidRDefault="00E26F72" w:rsidP="00E26F72">
      <w:pPr>
        <w:numPr>
          <w:ilvl w:val="0"/>
          <w:numId w:val="1"/>
        </w:numPr>
        <w:jc w:val="both"/>
        <w:rPr>
          <w:rFonts w:ascii="Arial Narrow" w:hAnsi="Arial Narrow" w:cs="Tahoma"/>
          <w:sz w:val="22"/>
          <w:szCs w:val="22"/>
        </w:rPr>
      </w:pPr>
      <w:r w:rsidRPr="00E26F72">
        <w:rPr>
          <w:rFonts w:ascii="Arial Narrow" w:hAnsi="Arial Narrow" w:cs="Tahoma"/>
          <w:sz w:val="22"/>
          <w:szCs w:val="22"/>
        </w:rPr>
        <w:t>Oświadczam</w:t>
      </w:r>
      <w:r w:rsidR="005C13DB">
        <w:rPr>
          <w:rFonts w:ascii="Arial Narrow" w:hAnsi="Arial Narrow" w:cs="Tahoma"/>
          <w:sz w:val="22"/>
          <w:szCs w:val="22"/>
        </w:rPr>
        <w:t>y</w:t>
      </w:r>
      <w:r w:rsidRPr="00E26F72">
        <w:rPr>
          <w:rFonts w:ascii="Arial Narrow" w:hAnsi="Arial Narrow" w:cs="Tahoma"/>
          <w:sz w:val="22"/>
          <w:szCs w:val="22"/>
        </w:rPr>
        <w:t>, że w roku 2023 i 2024 wykonano minimum:</w:t>
      </w:r>
    </w:p>
    <w:p w:rsidR="00E26F72" w:rsidRPr="00E26F72" w:rsidRDefault="00E26F72" w:rsidP="00E26F72">
      <w:pPr>
        <w:ind w:left="709"/>
        <w:jc w:val="both"/>
        <w:rPr>
          <w:rFonts w:ascii="Arial Narrow" w:hAnsi="Arial Narrow" w:cs="Tahoma"/>
          <w:sz w:val="22"/>
          <w:szCs w:val="22"/>
        </w:rPr>
      </w:pPr>
      <w:r w:rsidRPr="00E26F72">
        <w:rPr>
          <w:rFonts w:ascii="Arial Narrow" w:hAnsi="Arial Narrow" w:cs="Tahoma"/>
          <w:sz w:val="22"/>
          <w:szCs w:val="22"/>
        </w:rPr>
        <w:t>- 2 wymazy czystościowe lub badania z zastosowaniem równoważnej metody odciskowej, wykonane z bielizny po cyklu prania,</w:t>
      </w:r>
    </w:p>
    <w:p w:rsidR="00E26F72" w:rsidRPr="00E26F72" w:rsidRDefault="00E26F72" w:rsidP="00E26F72">
      <w:pPr>
        <w:ind w:left="709"/>
        <w:jc w:val="both"/>
        <w:rPr>
          <w:rFonts w:ascii="Arial Narrow" w:hAnsi="Arial Narrow" w:cs="Tahoma"/>
          <w:sz w:val="22"/>
          <w:szCs w:val="22"/>
        </w:rPr>
      </w:pPr>
      <w:r w:rsidRPr="00E26F72">
        <w:rPr>
          <w:rFonts w:ascii="Arial Narrow" w:hAnsi="Arial Narrow" w:cs="Tahoma"/>
          <w:sz w:val="22"/>
          <w:szCs w:val="22"/>
        </w:rPr>
        <w:t>- 2 wymazy czystościowe lub badania z zastosowaniem równoważnej metody odciskowej wykonane z materacy po dezynfekcji komorowej,</w:t>
      </w:r>
    </w:p>
    <w:p w:rsidR="00E26F72" w:rsidRPr="00E26F72" w:rsidRDefault="00E26F72" w:rsidP="00E26F72">
      <w:pPr>
        <w:ind w:left="709"/>
        <w:jc w:val="both"/>
        <w:rPr>
          <w:rFonts w:ascii="Arial Narrow" w:hAnsi="Arial Narrow" w:cs="Tahoma"/>
          <w:sz w:val="22"/>
          <w:szCs w:val="22"/>
        </w:rPr>
      </w:pPr>
      <w:r w:rsidRPr="00E26F72">
        <w:rPr>
          <w:rFonts w:ascii="Arial Narrow" w:hAnsi="Arial Narrow" w:cs="Tahoma"/>
          <w:sz w:val="22"/>
          <w:szCs w:val="22"/>
        </w:rPr>
        <w:t>- 2 wymazy lub badania z zastosowaniem równoważnej metody odciskowej z powierzchni ładunkowej samochodu przeznaczonego do transportu bielizny,</w:t>
      </w:r>
    </w:p>
    <w:p w:rsidR="00E26F72" w:rsidRPr="00E26F72" w:rsidRDefault="00E26F72" w:rsidP="00E26F72">
      <w:pPr>
        <w:ind w:left="709"/>
        <w:jc w:val="both"/>
        <w:rPr>
          <w:rFonts w:ascii="Arial Narrow" w:hAnsi="Arial Narrow" w:cs="Tahoma"/>
          <w:sz w:val="22"/>
          <w:szCs w:val="22"/>
        </w:rPr>
      </w:pPr>
      <w:r w:rsidRPr="00E26F72">
        <w:rPr>
          <w:rFonts w:ascii="Arial Narrow" w:hAnsi="Arial Narrow" w:cs="Tahoma"/>
          <w:sz w:val="22"/>
          <w:szCs w:val="22"/>
        </w:rPr>
        <w:t>- 2 wymazy lub badania z zastosowaniem równoważnej metody odciskowej z rąk pracowników,</w:t>
      </w:r>
    </w:p>
    <w:p w:rsidR="00E26F72" w:rsidRPr="00E26F72" w:rsidRDefault="00E26F72" w:rsidP="00E26F72">
      <w:pPr>
        <w:ind w:left="709"/>
        <w:jc w:val="both"/>
        <w:rPr>
          <w:rFonts w:ascii="Arial Narrow" w:hAnsi="Arial Narrow" w:cs="Tahoma"/>
          <w:sz w:val="22"/>
          <w:szCs w:val="22"/>
        </w:rPr>
      </w:pPr>
      <w:r w:rsidRPr="00E26F72">
        <w:rPr>
          <w:rFonts w:ascii="Arial Narrow" w:hAnsi="Arial Narrow" w:cs="Tahoma"/>
          <w:sz w:val="22"/>
          <w:szCs w:val="22"/>
        </w:rPr>
        <w:t>- 2 wymazy lub badania z zastosowaniem równoważnej metody odciskowej z maszyny szwalniczej,</w:t>
      </w:r>
    </w:p>
    <w:p w:rsidR="00E26F72" w:rsidRPr="00E26F72" w:rsidRDefault="00E26F72" w:rsidP="00E26F72">
      <w:pPr>
        <w:ind w:left="709"/>
        <w:jc w:val="both"/>
        <w:rPr>
          <w:rFonts w:ascii="Arial Narrow" w:hAnsi="Arial Narrow" w:cs="Tahoma"/>
          <w:sz w:val="22"/>
          <w:szCs w:val="22"/>
        </w:rPr>
      </w:pPr>
      <w:r w:rsidRPr="00E26F72">
        <w:rPr>
          <w:rFonts w:ascii="Arial Narrow" w:hAnsi="Arial Narrow" w:cs="Tahoma"/>
          <w:sz w:val="22"/>
          <w:szCs w:val="22"/>
        </w:rPr>
        <w:t>- 2 wymazy lub badania z zastosowaniem równoważnej metody odciskowej z magla,</w:t>
      </w:r>
    </w:p>
    <w:p w:rsidR="00E26F72" w:rsidRPr="00E26F72" w:rsidRDefault="00E26F72" w:rsidP="00E26F72">
      <w:pPr>
        <w:ind w:left="709"/>
        <w:jc w:val="both"/>
        <w:rPr>
          <w:rFonts w:ascii="Arial Narrow" w:hAnsi="Arial Narrow" w:cs="Tahoma"/>
          <w:sz w:val="22"/>
          <w:szCs w:val="22"/>
        </w:rPr>
      </w:pPr>
      <w:r w:rsidRPr="00E26F72">
        <w:rPr>
          <w:rFonts w:ascii="Arial Narrow" w:hAnsi="Arial Narrow" w:cs="Tahoma"/>
          <w:sz w:val="22"/>
          <w:szCs w:val="22"/>
        </w:rPr>
        <w:t>- 2 wymazy lub badania z zastosowaniem równoważnej metody odciskowej z bielizny po nałożeniu powłoki bakteriostatycznej,</w:t>
      </w:r>
    </w:p>
    <w:p w:rsidR="00E26F72" w:rsidRPr="00E26F72" w:rsidRDefault="00E26F72" w:rsidP="00E26F72">
      <w:pPr>
        <w:ind w:left="709"/>
        <w:jc w:val="both"/>
        <w:rPr>
          <w:rFonts w:ascii="Arial Narrow" w:hAnsi="Arial Narrow" w:cs="Tahoma"/>
          <w:sz w:val="22"/>
          <w:szCs w:val="22"/>
        </w:rPr>
      </w:pPr>
      <w:r w:rsidRPr="00E26F72">
        <w:rPr>
          <w:rFonts w:ascii="Arial Narrow" w:hAnsi="Arial Narrow" w:cs="Tahoma"/>
          <w:sz w:val="22"/>
          <w:szCs w:val="22"/>
        </w:rPr>
        <w:lastRenderedPageBreak/>
        <w:t>- 2 wymazy lub badania z zastosowaniem równoważnej metody odciskowej z regałów lub wózków transportowych, na których jest przechowywana czysta bielizna,</w:t>
      </w:r>
    </w:p>
    <w:p w:rsidR="00E26F72" w:rsidRPr="00E26F72" w:rsidRDefault="00E26F72" w:rsidP="00E26F72">
      <w:pPr>
        <w:ind w:left="709"/>
        <w:jc w:val="both"/>
        <w:rPr>
          <w:rFonts w:ascii="Arial Narrow" w:hAnsi="Arial Narrow" w:cs="Tahoma"/>
          <w:sz w:val="22"/>
          <w:szCs w:val="22"/>
        </w:rPr>
      </w:pPr>
      <w:r w:rsidRPr="00E26F72">
        <w:rPr>
          <w:rFonts w:ascii="Arial Narrow" w:hAnsi="Arial Narrow" w:cs="Tahoma"/>
          <w:sz w:val="22"/>
          <w:szCs w:val="22"/>
        </w:rPr>
        <w:t xml:space="preserve">które zostały potwierdzone przez właściwą stację sanitarno-epidemiologiczną lub akredytowane przez Polskie Centrum Akredytacji Laboratorium wpisane na listę Laboratoriów Badawczych lub inną jednostkę uprawnioną do przeprowadzenia ww. badań i nie wykazały one </w:t>
      </w:r>
      <w:proofErr w:type="gramStart"/>
      <w:r w:rsidRPr="00E26F72">
        <w:rPr>
          <w:rFonts w:ascii="Arial Narrow" w:hAnsi="Arial Narrow" w:cs="Tahoma"/>
          <w:sz w:val="22"/>
          <w:szCs w:val="22"/>
        </w:rPr>
        <w:t>nieprawidłowości.*</w:t>
      </w:r>
      <w:proofErr w:type="gramEnd"/>
    </w:p>
    <w:p w:rsidR="00E26F72" w:rsidRPr="00E26F72" w:rsidRDefault="00E26F72" w:rsidP="00E26F72">
      <w:pPr>
        <w:jc w:val="both"/>
        <w:rPr>
          <w:rFonts w:ascii="Arial Narrow" w:hAnsi="Arial Narrow" w:cs="Tahoma"/>
          <w:sz w:val="22"/>
          <w:szCs w:val="22"/>
        </w:rPr>
      </w:pPr>
    </w:p>
    <w:p w:rsidR="005C13DB" w:rsidRPr="005C13DB" w:rsidRDefault="005C13DB" w:rsidP="005C13DB">
      <w:pPr>
        <w:tabs>
          <w:tab w:val="left" w:pos="567"/>
          <w:tab w:val="left" w:pos="851"/>
          <w:tab w:val="left" w:pos="3686"/>
        </w:tabs>
        <w:ind w:firstLine="284"/>
        <w:rPr>
          <w:rFonts w:ascii="Arial Narrow" w:hAnsi="Arial Narrow" w:cs="Tahoma"/>
          <w:b/>
          <w:sz w:val="22"/>
          <w:szCs w:val="22"/>
        </w:rPr>
      </w:pPr>
      <w:r w:rsidRPr="005C13DB">
        <w:rPr>
          <w:rFonts w:ascii="Arial Narrow" w:hAnsi="Arial Narrow" w:cs="Tahoma"/>
          <w:b/>
          <w:sz w:val="22"/>
          <w:szCs w:val="22"/>
        </w:rPr>
        <w:t>Ponadto</w:t>
      </w:r>
      <w:r>
        <w:rPr>
          <w:rFonts w:ascii="Arial Narrow" w:hAnsi="Arial Narrow" w:cs="Tahoma"/>
          <w:b/>
          <w:sz w:val="22"/>
          <w:szCs w:val="22"/>
        </w:rPr>
        <w:t>,</w:t>
      </w:r>
      <w:r w:rsidRPr="005C13DB">
        <w:rPr>
          <w:rFonts w:ascii="Arial Narrow" w:hAnsi="Arial Narrow" w:cs="Tahoma"/>
          <w:b/>
          <w:sz w:val="22"/>
          <w:szCs w:val="22"/>
        </w:rPr>
        <w:t xml:space="preserve"> o</w:t>
      </w:r>
      <w:r w:rsidRPr="005C13DB">
        <w:rPr>
          <w:rFonts w:ascii="Arial Narrow" w:hAnsi="Arial Narrow" w:cs="Tahoma"/>
          <w:b/>
          <w:sz w:val="22"/>
          <w:szCs w:val="22"/>
        </w:rPr>
        <w:t>świadczamy, że</w:t>
      </w:r>
      <w:r w:rsidRPr="005C13DB">
        <w:rPr>
          <w:rFonts w:ascii="Arial Narrow" w:hAnsi="Arial Narrow" w:cs="Tahoma"/>
          <w:b/>
          <w:sz w:val="22"/>
          <w:szCs w:val="22"/>
        </w:rPr>
        <w:t xml:space="preserve">: </w:t>
      </w:r>
    </w:p>
    <w:p w:rsidR="005C13DB" w:rsidRPr="005C13DB" w:rsidRDefault="005C13DB" w:rsidP="005C13DB">
      <w:pPr>
        <w:pStyle w:val="Akapitzlist"/>
        <w:numPr>
          <w:ilvl w:val="0"/>
          <w:numId w:val="3"/>
        </w:numPr>
        <w:tabs>
          <w:tab w:val="left" w:pos="3686"/>
        </w:tabs>
        <w:rPr>
          <w:rFonts w:ascii="Arial Narrow" w:hAnsi="Arial Narrow" w:cs="Tahoma"/>
          <w:sz w:val="22"/>
          <w:szCs w:val="22"/>
        </w:rPr>
      </w:pPr>
      <w:r w:rsidRPr="005C13DB">
        <w:rPr>
          <w:rFonts w:ascii="Arial Narrow" w:hAnsi="Arial Narrow" w:cs="Tahoma"/>
          <w:sz w:val="22"/>
          <w:szCs w:val="22"/>
        </w:rPr>
        <w:t xml:space="preserve">osoby wykonujące wskazane przez Zamawiającego czynności w zakresie realizacji zamówienia, zatrudnione są na podstawie umowy o pracę, jeżeli wykonanie tych czynności polega na wykonywaniu pracy w sposób określony w art. 22 § 1 ustawy z dnia 26 czerwca 1974 r. – Kodeks pracy </w:t>
      </w:r>
    </w:p>
    <w:p w:rsidR="005C13DB" w:rsidRPr="005C13DB" w:rsidRDefault="005C13DB" w:rsidP="005C13DB">
      <w:pPr>
        <w:pStyle w:val="Akapitzlist"/>
        <w:numPr>
          <w:ilvl w:val="0"/>
          <w:numId w:val="3"/>
        </w:numPr>
        <w:tabs>
          <w:tab w:val="left" w:pos="3686"/>
        </w:tabs>
        <w:rPr>
          <w:rFonts w:ascii="Arial Narrow" w:hAnsi="Arial Narrow" w:cs="Tahoma"/>
          <w:sz w:val="22"/>
          <w:szCs w:val="22"/>
        </w:rPr>
      </w:pPr>
      <w:r w:rsidRPr="005C13DB">
        <w:rPr>
          <w:rFonts w:ascii="Arial Narrow" w:hAnsi="Arial Narrow" w:cs="Tahoma"/>
          <w:sz w:val="22"/>
          <w:szCs w:val="22"/>
        </w:rPr>
        <w:t>zapoznaliśmy się z wymogami Zamawiającego odnośnie zatrudnienia przez Wykonawcę lub Podwykonawcę osób wykonujących czynności w zakresie realizacji zamówienia na podstawie umowy o pracę, określonymi w Specyfikacji Warunków Zamówienia i uznajemy się za związanych określonymi w niej zasadami postępowania.</w:t>
      </w:r>
    </w:p>
    <w:p w:rsidR="002E4196" w:rsidRPr="005C13DB" w:rsidRDefault="002E4196" w:rsidP="00E26F72">
      <w:pPr>
        <w:tabs>
          <w:tab w:val="left" w:pos="3686"/>
        </w:tabs>
        <w:rPr>
          <w:rFonts w:ascii="Arial Narrow" w:hAnsi="Arial Narrow" w:cs="Tahoma"/>
          <w:sz w:val="22"/>
          <w:szCs w:val="22"/>
        </w:rPr>
      </w:pPr>
      <w:bookmarkStart w:id="1" w:name="_GoBack"/>
      <w:bookmarkEnd w:id="1"/>
    </w:p>
    <w:sectPr w:rsidR="002E4196" w:rsidRPr="005C13D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6F72" w:rsidRDefault="00E26F72" w:rsidP="00E26F72">
      <w:r>
        <w:separator/>
      </w:r>
    </w:p>
  </w:endnote>
  <w:endnote w:type="continuationSeparator" w:id="0">
    <w:p w:rsidR="00E26F72" w:rsidRDefault="00E26F72" w:rsidP="00E2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6F72" w:rsidRPr="00E26F72" w:rsidRDefault="00E26F72">
    <w:pPr>
      <w:pStyle w:val="Stopka"/>
      <w:rPr>
        <w:rFonts w:ascii="Arial Narrow" w:hAnsi="Arial Narrow"/>
        <w:sz w:val="20"/>
        <w:szCs w:val="20"/>
      </w:rPr>
    </w:pPr>
    <w:r w:rsidRPr="00E26F72">
      <w:rPr>
        <w:rFonts w:ascii="Arial Narrow" w:hAnsi="Arial Narrow"/>
        <w:sz w:val="20"/>
        <w:szCs w:val="20"/>
      </w:rPr>
      <w:t>*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6F72" w:rsidRDefault="00E26F72" w:rsidP="00E26F72">
      <w:r>
        <w:separator/>
      </w:r>
    </w:p>
  </w:footnote>
  <w:footnote w:type="continuationSeparator" w:id="0">
    <w:p w:rsidR="00E26F72" w:rsidRDefault="00E26F72" w:rsidP="00E2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7123AF"/>
    <w:multiLevelType w:val="hybridMultilevel"/>
    <w:tmpl w:val="19787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F47FEC"/>
    <w:multiLevelType w:val="hybridMultilevel"/>
    <w:tmpl w:val="0CE044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196"/>
    <w:rsid w:val="002E4196"/>
    <w:rsid w:val="004471B1"/>
    <w:rsid w:val="005C13DB"/>
    <w:rsid w:val="00682C48"/>
    <w:rsid w:val="00A73D9B"/>
    <w:rsid w:val="00A83BC7"/>
    <w:rsid w:val="00E2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0F2D2C"/>
  <w15:chartTrackingRefBased/>
  <w15:docId w15:val="{BB6F6A37-FA9A-499A-9F9F-A4A72FECC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E41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26F72"/>
    <w:pPr>
      <w:keepNext/>
      <w:spacing w:after="360"/>
      <w:jc w:val="center"/>
      <w:outlineLvl w:val="0"/>
    </w:pPr>
    <w:rPr>
      <w:rFonts w:ascii="Tahoma" w:hAnsi="Tahoma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IndentZnak">
    <w:name w:val="Body Text Indent Znak"/>
    <w:basedOn w:val="Normalny"/>
    <w:uiPriority w:val="99"/>
    <w:rsid w:val="002E4196"/>
    <w:pPr>
      <w:suppressAutoHyphens/>
      <w:spacing w:line="360" w:lineRule="auto"/>
      <w:ind w:left="708"/>
      <w:jc w:val="both"/>
    </w:pPr>
    <w:rPr>
      <w:rFonts w:ascii="Arial Narrow" w:hAnsi="Arial Narrow"/>
      <w:sz w:val="20"/>
      <w:lang w:eastAsia="ar-SA"/>
    </w:rPr>
  </w:style>
  <w:style w:type="character" w:customStyle="1" w:styleId="Nagwek1Znak">
    <w:name w:val="Nagłówek 1 Znak"/>
    <w:basedOn w:val="Domylnaczcionkaakapitu"/>
    <w:link w:val="Nagwek1"/>
    <w:rsid w:val="00E26F72"/>
    <w:rPr>
      <w:rFonts w:ascii="Tahoma" w:eastAsia="Times New Roman" w:hAnsi="Tahoma" w:cs="Times New Roman"/>
      <w:b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6F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6F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6F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6F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3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447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2025-05-09T06:15:00Z</dcterms:created>
  <dcterms:modified xsi:type="dcterms:W3CDTF">2025-05-12T11:39:00Z</dcterms:modified>
</cp:coreProperties>
</file>