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E7D0" w14:textId="77777777" w:rsidR="00AA57BD" w:rsidRPr="00F56363" w:rsidRDefault="00AA57BD" w:rsidP="00AA57BD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6FA80F45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aktualności informacji zawartych w oświadczeniu z art. 125 ust. 1 </w:t>
      </w:r>
    </w:p>
    <w:p w14:paraId="1D5EBBCF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ustawy z dnia 11 września 2019 r. Prawo zamówień publicznych (dalej ustawa PZP),</w:t>
      </w:r>
    </w:p>
    <w:p w14:paraId="5657C3D9" w14:textId="67D0959D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br/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(</w:t>
      </w:r>
      <w:proofErr w:type="spellStart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t.j</w:t>
      </w:r>
      <w:proofErr w:type="spellEnd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. Dz. U. 202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4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poz.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507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ze zm.)</w:t>
      </w:r>
    </w:p>
    <w:p w14:paraId="000138E6" w14:textId="77777777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</w:p>
    <w:p w14:paraId="49F07398" w14:textId="77777777" w:rsidR="00AA57BD" w:rsidRPr="00F56363" w:rsidRDefault="00AA57BD" w:rsidP="00AA57BD">
      <w:pPr>
        <w:spacing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>na potrzeby postępowania o udzielenie zamówienia publicznego pn.:</w:t>
      </w:r>
    </w:p>
    <w:p w14:paraId="6143ED0C" w14:textId="05E9D23C" w:rsidR="002C1137" w:rsidRDefault="002C1137" w:rsidP="002C1137">
      <w:pPr>
        <w:widowControl w:val="0"/>
        <w:suppressAutoHyphens/>
        <w:autoSpaceDE w:val="0"/>
        <w:autoSpaceDN w:val="0"/>
        <w:adjustRightInd w:val="0"/>
        <w:spacing w:before="120" w:line="268" w:lineRule="auto"/>
        <w:jc w:val="center"/>
        <w:rPr>
          <w:rFonts w:ascii="Calibri" w:hAnsi="Calibri" w:cs="Calibri"/>
          <w:b/>
          <w:sz w:val="22"/>
          <w:szCs w:val="22"/>
        </w:rPr>
      </w:pPr>
      <w:r w:rsidRPr="002C1137">
        <w:rPr>
          <w:rFonts w:ascii="Calibri" w:hAnsi="Calibri" w:cs="Calibri"/>
          <w:b/>
          <w:sz w:val="22"/>
          <w:szCs w:val="22"/>
        </w:rPr>
        <w:t>Usług</w:t>
      </w:r>
      <w:r>
        <w:rPr>
          <w:rFonts w:ascii="Calibri" w:hAnsi="Calibri" w:cs="Calibri"/>
          <w:b/>
          <w:sz w:val="22"/>
          <w:szCs w:val="22"/>
        </w:rPr>
        <w:t>a</w:t>
      </w:r>
      <w:r w:rsidRPr="002C1137">
        <w:rPr>
          <w:rFonts w:ascii="Calibri" w:hAnsi="Calibri" w:cs="Calibri"/>
          <w:b/>
          <w:sz w:val="22"/>
          <w:szCs w:val="22"/>
        </w:rPr>
        <w:t xml:space="preserve"> ubezpieczenia</w:t>
      </w:r>
    </w:p>
    <w:p w14:paraId="2ED44E1A" w14:textId="2B57C597" w:rsidR="002C1137" w:rsidRDefault="002C1137" w:rsidP="002C1137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2"/>
          <w:szCs w:val="22"/>
        </w:rPr>
      </w:pPr>
      <w:r w:rsidRPr="002C1137">
        <w:rPr>
          <w:rFonts w:ascii="Calibri" w:hAnsi="Calibri" w:cs="Calibri"/>
          <w:b/>
          <w:sz w:val="22"/>
          <w:szCs w:val="22"/>
        </w:rPr>
        <w:t>Samodzielnego Publicznego Zakładu Opieki Zdrowotnej MSWiA w Łodzi (3 Części)</w:t>
      </w:r>
    </w:p>
    <w:p w14:paraId="22B72E8B" w14:textId="514067A0" w:rsidR="00AA57BD" w:rsidRPr="00F56363" w:rsidRDefault="00AA57BD" w:rsidP="002C1137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6881490F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2DCB7FD" w14:textId="77777777" w:rsidR="00AA57BD" w:rsidRPr="00F56363" w:rsidRDefault="00AA57BD" w:rsidP="00AA57B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88B4233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177577A" w14:textId="77777777" w:rsidR="00AA57BD" w:rsidRPr="00F56363" w:rsidRDefault="00AA57BD" w:rsidP="00AA57B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A639898" w14:textId="77777777" w:rsidR="00AA57BD" w:rsidRPr="00F56363" w:rsidRDefault="00AA57BD" w:rsidP="00AA57BD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9E1DEAE" w14:textId="77777777" w:rsidR="00AA57BD" w:rsidRPr="00F56363" w:rsidRDefault="00AA57BD" w:rsidP="00AA57BD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92887E3" w14:textId="77777777" w:rsidR="00AA57BD" w:rsidRPr="00F56363" w:rsidRDefault="00AA57BD" w:rsidP="00AA57B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2F1DEAB" w14:textId="77777777" w:rsidR="00AA57BD" w:rsidRPr="00F56363" w:rsidRDefault="00AA57BD" w:rsidP="00AA57BD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0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63F7F95F" w14:textId="15E7DFFB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510411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Prawo zamówień publicznych w zakresie odnoszącym się do podstaw wykluczenia wskazanych w SWZ z art. 108 ust. 1 Ustawy z dnia 11 września 2019 r. Prawo zamówień publicznych</w:t>
      </w:r>
      <w:r w:rsidR="00022013">
        <w:rPr>
          <w:rFonts w:ascii="Calibri" w:hAnsi="Calibri" w:cs="Calibri"/>
          <w:sz w:val="22"/>
          <w:szCs w:val="22"/>
        </w:rPr>
        <w:t xml:space="preserve"> </w:t>
      </w:r>
      <w:r w:rsidR="00022013" w:rsidRPr="00022013">
        <w:rPr>
          <w:rFonts w:ascii="Calibri" w:hAnsi="Calibri" w:cs="Calibri"/>
          <w:sz w:val="22"/>
          <w:szCs w:val="22"/>
        </w:rPr>
        <w:t>i spełniania warunków udziału w postępowaniu</w:t>
      </w:r>
      <w:r w:rsidR="00022013">
        <w:rPr>
          <w:rFonts w:ascii="Calibri" w:hAnsi="Calibri" w:cs="Calibri"/>
          <w:sz w:val="22"/>
          <w:szCs w:val="22"/>
        </w:rPr>
        <w:t xml:space="preserve"> określonych w SWZ</w:t>
      </w:r>
      <w:r w:rsidRPr="00510411">
        <w:rPr>
          <w:rFonts w:ascii="Calibri" w:hAnsi="Calibri" w:cs="Calibri"/>
          <w:sz w:val="22"/>
          <w:szCs w:val="22"/>
        </w:rPr>
        <w:t>.</w:t>
      </w:r>
    </w:p>
    <w:p w14:paraId="3B2694A4" w14:textId="20DBBDF8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</w:t>
      </w:r>
      <w:r w:rsidRPr="00510411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Pr="0091575D">
        <w:rPr>
          <w:rFonts w:ascii="Calibri" w:hAnsi="Calibri" w:cs="Calibri"/>
          <w:sz w:val="22"/>
          <w:szCs w:val="22"/>
        </w:rPr>
        <w:t>(</w:t>
      </w:r>
      <w:proofErr w:type="spellStart"/>
      <w:r w:rsidRPr="0091575D">
        <w:rPr>
          <w:rFonts w:ascii="Calibri" w:hAnsi="Calibri" w:cs="Calibri"/>
          <w:sz w:val="22"/>
          <w:szCs w:val="22"/>
        </w:rPr>
        <w:t>t.j</w:t>
      </w:r>
      <w:proofErr w:type="spellEnd"/>
      <w:r w:rsidRPr="0091575D">
        <w:rPr>
          <w:rFonts w:ascii="Calibri" w:hAnsi="Calibri" w:cs="Calibri"/>
          <w:sz w:val="22"/>
          <w:szCs w:val="22"/>
        </w:rPr>
        <w:t>. Dz. U. 202</w:t>
      </w:r>
      <w:r>
        <w:rPr>
          <w:rFonts w:ascii="Calibri" w:hAnsi="Calibri" w:cs="Calibri"/>
          <w:sz w:val="22"/>
          <w:szCs w:val="22"/>
        </w:rPr>
        <w:t>4</w:t>
      </w:r>
      <w:r w:rsidRPr="0091575D">
        <w:rPr>
          <w:rFonts w:ascii="Calibri" w:hAnsi="Calibri" w:cs="Calibri"/>
          <w:sz w:val="22"/>
          <w:szCs w:val="22"/>
        </w:rPr>
        <w:t xml:space="preserve"> poz. </w:t>
      </w:r>
      <w:r>
        <w:rPr>
          <w:rFonts w:ascii="Calibri" w:hAnsi="Calibri" w:cs="Calibri"/>
          <w:sz w:val="22"/>
          <w:szCs w:val="22"/>
        </w:rPr>
        <w:t>507</w:t>
      </w:r>
      <w:r w:rsidRPr="0091575D">
        <w:rPr>
          <w:rFonts w:ascii="Calibri" w:hAnsi="Calibri" w:cs="Calibri"/>
          <w:sz w:val="22"/>
          <w:szCs w:val="22"/>
        </w:rPr>
        <w:t xml:space="preserve"> ze zm.)</w:t>
      </w:r>
      <w:r>
        <w:rPr>
          <w:rFonts w:ascii="Calibri" w:hAnsi="Calibri" w:cs="Calibri"/>
          <w:sz w:val="22"/>
          <w:szCs w:val="22"/>
        </w:rPr>
        <w:t>.</w:t>
      </w:r>
    </w:p>
    <w:p w14:paraId="52213D54" w14:textId="77777777" w:rsidR="00AA57BD" w:rsidRPr="00C0389D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91575D">
        <w:rPr>
          <w:rFonts w:ascii="Calibri" w:hAnsi="Calibri" w:cs="Calibri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31 lipca 2014 r. dotyczącego środków ograniczających w związku z działaniami Rosji </w:t>
      </w:r>
      <w:r w:rsidRPr="0091575D">
        <w:rPr>
          <w:rFonts w:ascii="Calibri" w:hAnsi="Calibri" w:cs="Calibri"/>
          <w:sz w:val="22"/>
          <w:szCs w:val="22"/>
        </w:rPr>
        <w:lastRenderedPageBreak/>
        <w:t>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(rozporządzenie 2022/576).</w:t>
      </w:r>
      <w:r w:rsidRPr="00510411">
        <w:rPr>
          <w:rFonts w:ascii="Calibri" w:hAnsi="Calibri" w:cs="Calibri"/>
          <w:sz w:val="22"/>
          <w:szCs w:val="22"/>
        </w:rPr>
        <w:t xml:space="preserve"> </w:t>
      </w:r>
    </w:p>
    <w:bookmarkEnd w:id="0"/>
    <w:p w14:paraId="603AB2FA" w14:textId="77777777" w:rsidR="00AA57BD" w:rsidRPr="00F56363" w:rsidRDefault="00AA57BD" w:rsidP="00AA57BD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46F11D80" w14:textId="77777777" w:rsidR="00AA57BD" w:rsidRPr="00F56363" w:rsidRDefault="00AA57BD" w:rsidP="00AA57BD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powyższych oświadczeniach są aktualne i zgodne z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zamawiającego w błąd przy przedstawianiu informacji.</w:t>
      </w:r>
    </w:p>
    <w:p w14:paraId="2B059AEE" w14:textId="77777777" w:rsidR="00AA57BD" w:rsidRPr="006763F2" w:rsidRDefault="00AA57BD" w:rsidP="00AA57BD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3895C20" w14:textId="7799B9B9" w:rsidR="003F48C8" w:rsidRPr="00AA57BD" w:rsidRDefault="003F48C8" w:rsidP="00AA57BD">
      <w:pPr>
        <w:rPr>
          <w:rFonts w:eastAsia="TrebuchetMS-Italic"/>
        </w:rPr>
      </w:pPr>
    </w:p>
    <w:sectPr w:rsidR="003F48C8" w:rsidRPr="00AA57BD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9603" w14:textId="77777777" w:rsidR="00EC526D" w:rsidRDefault="00EC526D">
      <w:r>
        <w:separator/>
      </w:r>
    </w:p>
  </w:endnote>
  <w:endnote w:type="continuationSeparator" w:id="0">
    <w:p w14:paraId="2B5866EE" w14:textId="77777777" w:rsidR="00EC526D" w:rsidRDefault="00EC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B2A829E" w14:textId="77777777" w:rsidR="00AA57BD" w:rsidRPr="003C5EB7" w:rsidRDefault="00AA57BD" w:rsidP="00AA57BD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8385D" w14:textId="77777777" w:rsidR="00EC526D" w:rsidRDefault="00EC526D">
      <w:r>
        <w:separator/>
      </w:r>
    </w:p>
  </w:footnote>
  <w:footnote w:type="continuationSeparator" w:id="0">
    <w:p w14:paraId="664AA8B9" w14:textId="77777777" w:rsidR="00EC526D" w:rsidRDefault="00EC5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67EE0" w14:textId="00E3DC2B" w:rsidR="003D542A" w:rsidRPr="00455378" w:rsidRDefault="00297565" w:rsidP="00455378">
    <w:pPr>
      <w:ind w:right="-2"/>
      <w:jc w:val="right"/>
      <w:rPr>
        <w:rFonts w:ascii="Calibri" w:eastAsia="Calibri" w:hAnsi="Calibri" w:cs="Arial Narrow"/>
        <w:bCs/>
        <w:sz w:val="16"/>
        <w:szCs w:val="16"/>
        <w:lang w:eastAsia="en-US"/>
      </w:rPr>
    </w:pPr>
    <w:r w:rsidRPr="005B1A91">
      <w:rPr>
        <w:rFonts w:ascii="Calibri" w:hAnsi="Calibri" w:cs="Calibri"/>
        <w:b/>
        <w:bCs/>
        <w:sz w:val="16"/>
        <w:szCs w:val="16"/>
        <w:lang w:eastAsia="en-US"/>
      </w:rPr>
      <w:tab/>
    </w:r>
    <w:r w:rsidR="00E5373B" w:rsidRPr="005B1A91">
      <w:rPr>
        <w:rFonts w:ascii="Calibri" w:hAnsi="Calibri" w:cs="Calibri"/>
        <w:b/>
        <w:bCs/>
        <w:sz w:val="16"/>
        <w:szCs w:val="16"/>
      </w:rPr>
      <w:tab/>
    </w:r>
    <w:r w:rsidR="00F171F1" w:rsidRPr="005B1A91">
      <w:rPr>
        <w:rFonts w:ascii="Calibri" w:hAnsi="Calibri" w:cs="Calibri"/>
        <w:b/>
        <w:bCs/>
        <w:sz w:val="16"/>
        <w:szCs w:val="16"/>
      </w:rPr>
      <w:tab/>
    </w:r>
    <w:r w:rsidR="001A62C4" w:rsidRPr="00455378">
      <w:rPr>
        <w:rFonts w:ascii="Calibri" w:hAnsi="Calibri" w:cs="Calibri"/>
        <w:bCs/>
        <w:sz w:val="16"/>
        <w:szCs w:val="16"/>
      </w:rPr>
      <w:t xml:space="preserve">            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>Z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ałącznik nr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7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  <w:r w:rsidR="00EC629B" w:rsidRPr="00455378">
      <w:rPr>
        <w:rFonts w:ascii="Calibri" w:eastAsia="Calibri" w:hAnsi="Calibri" w:cs="Arial Narrow"/>
        <w:bCs/>
        <w:sz w:val="16"/>
        <w:szCs w:val="16"/>
        <w:lang w:eastAsia="en-US"/>
      </w:rPr>
      <w:t>Oświadczenie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Wykonawcy –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</w:p>
  <w:p w14:paraId="530E28D2" w14:textId="4081FBE4" w:rsidR="00C466A1" w:rsidRPr="00455378" w:rsidRDefault="00F82864" w:rsidP="001A62C4">
    <w:pPr>
      <w:tabs>
        <w:tab w:val="center" w:pos="4536"/>
        <w:tab w:val="right" w:pos="9072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="0012624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o aktualności informacji zawartych w oświadczeniu,</w:t>
    </w:r>
  </w:p>
  <w:p w14:paraId="6140EB23" w14:textId="50BDDBEA" w:rsidR="00AF12C0" w:rsidRDefault="001A62C4" w:rsidP="001A62C4">
    <w:pPr>
      <w:tabs>
        <w:tab w:val="center" w:pos="4536"/>
        <w:tab w:val="right" w:pos="9360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</w:p>
  <w:p w14:paraId="197BFD9A" w14:textId="13472030" w:rsidR="00162794" w:rsidRDefault="002C1137" w:rsidP="00455378">
    <w:pPr>
      <w:rPr>
        <w:rFonts w:ascii="Calibri" w:eastAsia="Calibri" w:hAnsi="Calibri"/>
        <w:sz w:val="16"/>
        <w:szCs w:val="16"/>
      </w:rPr>
    </w:pPr>
    <w:r>
      <w:rPr>
        <w:rFonts w:ascii="Calibri" w:eastAsia="Calibri" w:hAnsi="Calibri"/>
        <w:sz w:val="16"/>
        <w:szCs w:val="16"/>
      </w:rPr>
      <w:t>SP ZOZ MSWiA w Łodzi</w:t>
    </w:r>
  </w:p>
  <w:p w14:paraId="786D43FB" w14:textId="0953A858" w:rsidR="00455378" w:rsidRDefault="00455378" w:rsidP="00455378">
    <w:r w:rsidRPr="00B0113B">
      <w:rPr>
        <w:rFonts w:ascii="Calibri" w:eastAsia="Calibri" w:hAnsi="Calibri" w:cs="Calibri"/>
        <w:sz w:val="16"/>
        <w:szCs w:val="16"/>
        <w:lang w:eastAsia="en-US"/>
      </w:rPr>
      <w:t>Znak sprawy</w:t>
    </w:r>
    <w:r w:rsidR="00022FB9" w:rsidRPr="00B0113B">
      <w:rPr>
        <w:rFonts w:ascii="Calibri" w:eastAsia="Calibri" w:hAnsi="Calibri" w:cs="Calibri"/>
        <w:sz w:val="16"/>
        <w:szCs w:val="16"/>
        <w:lang w:eastAsia="en-US"/>
      </w:rPr>
      <w:t xml:space="preserve">: </w:t>
    </w:r>
    <w:r w:rsidR="00B0113B" w:rsidRPr="00B0113B">
      <w:rPr>
        <w:rFonts w:ascii="Calibri" w:eastAsia="Calibri" w:hAnsi="Calibri" w:cs="Calibri"/>
        <w:sz w:val="16"/>
        <w:szCs w:val="16"/>
        <w:lang w:eastAsia="en-US"/>
      </w:rPr>
      <w:t xml:space="preserve"> 24</w:t>
    </w:r>
    <w:r w:rsidR="00B0113B">
      <w:rPr>
        <w:rFonts w:ascii="Calibri" w:eastAsia="Calibri" w:hAnsi="Calibri" w:cs="Calibri"/>
        <w:sz w:val="16"/>
        <w:szCs w:val="16"/>
        <w:lang w:eastAsia="en-US"/>
      </w:rPr>
      <w:t>/U/25</w:t>
    </w:r>
  </w:p>
  <w:p w14:paraId="1EAA6EE9" w14:textId="77777777" w:rsidR="00455378" w:rsidRPr="00455378" w:rsidRDefault="00455378" w:rsidP="001A62C4">
    <w:pPr>
      <w:tabs>
        <w:tab w:val="center" w:pos="4536"/>
        <w:tab w:val="right" w:pos="9360"/>
      </w:tabs>
      <w:ind w:right="-2"/>
      <w:jc w:val="both"/>
      <w:rPr>
        <w:rFonts w:ascii="Calibri" w:hAnsi="Calibri" w:cs="Calibr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278488">
    <w:abstractNumId w:val="16"/>
  </w:num>
  <w:num w:numId="2" w16cid:durableId="169376581">
    <w:abstractNumId w:val="0"/>
  </w:num>
  <w:num w:numId="3" w16cid:durableId="404188484">
    <w:abstractNumId w:val="12"/>
  </w:num>
  <w:num w:numId="4" w16cid:durableId="572666992">
    <w:abstractNumId w:val="8"/>
  </w:num>
  <w:num w:numId="5" w16cid:durableId="863708755">
    <w:abstractNumId w:val="7"/>
  </w:num>
  <w:num w:numId="6" w16cid:durableId="409274735">
    <w:abstractNumId w:val="1"/>
  </w:num>
  <w:num w:numId="7" w16cid:durableId="1797094413">
    <w:abstractNumId w:val="6"/>
  </w:num>
  <w:num w:numId="8" w16cid:durableId="882212400">
    <w:abstractNumId w:val="3"/>
  </w:num>
  <w:num w:numId="9" w16cid:durableId="35349856">
    <w:abstractNumId w:val="2"/>
  </w:num>
  <w:num w:numId="10" w16cid:durableId="261501409">
    <w:abstractNumId w:val="5"/>
  </w:num>
  <w:num w:numId="11" w16cid:durableId="988631400">
    <w:abstractNumId w:val="11"/>
  </w:num>
  <w:num w:numId="12" w16cid:durableId="1445029915">
    <w:abstractNumId w:val="4"/>
  </w:num>
  <w:num w:numId="13" w16cid:durableId="53240632">
    <w:abstractNumId w:val="10"/>
  </w:num>
  <w:num w:numId="14" w16cid:durableId="1794210716">
    <w:abstractNumId w:val="14"/>
  </w:num>
  <w:num w:numId="15" w16cid:durableId="1453476090">
    <w:abstractNumId w:val="15"/>
  </w:num>
  <w:num w:numId="16" w16cid:durableId="156579949">
    <w:abstractNumId w:val="9"/>
  </w:num>
  <w:num w:numId="17" w16cid:durableId="8796692">
    <w:abstractNumId w:val="17"/>
  </w:num>
  <w:num w:numId="18" w16cid:durableId="655107332">
    <w:abstractNumId w:val="13"/>
  </w:num>
  <w:num w:numId="19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04FE2"/>
    <w:rsid w:val="000121FB"/>
    <w:rsid w:val="00012447"/>
    <w:rsid w:val="00012997"/>
    <w:rsid w:val="00016CA0"/>
    <w:rsid w:val="00022013"/>
    <w:rsid w:val="00022FB9"/>
    <w:rsid w:val="00033802"/>
    <w:rsid w:val="00056A5C"/>
    <w:rsid w:val="000621A2"/>
    <w:rsid w:val="00067508"/>
    <w:rsid w:val="000700B3"/>
    <w:rsid w:val="00075CEC"/>
    <w:rsid w:val="00077EB6"/>
    <w:rsid w:val="0009094D"/>
    <w:rsid w:val="000C14CB"/>
    <w:rsid w:val="000C7504"/>
    <w:rsid w:val="00106AC7"/>
    <w:rsid w:val="00111985"/>
    <w:rsid w:val="00126243"/>
    <w:rsid w:val="00126BB4"/>
    <w:rsid w:val="001329B7"/>
    <w:rsid w:val="00147532"/>
    <w:rsid w:val="001614BA"/>
    <w:rsid w:val="0016245B"/>
    <w:rsid w:val="00162794"/>
    <w:rsid w:val="00183C41"/>
    <w:rsid w:val="001A5E2A"/>
    <w:rsid w:val="001A62C4"/>
    <w:rsid w:val="001A7C03"/>
    <w:rsid w:val="001D143F"/>
    <w:rsid w:val="001E5250"/>
    <w:rsid w:val="001F0B5C"/>
    <w:rsid w:val="00204613"/>
    <w:rsid w:val="002225AA"/>
    <w:rsid w:val="002739ED"/>
    <w:rsid w:val="00282686"/>
    <w:rsid w:val="00283BB3"/>
    <w:rsid w:val="00297565"/>
    <w:rsid w:val="002976B5"/>
    <w:rsid w:val="002A4F00"/>
    <w:rsid w:val="002B1E07"/>
    <w:rsid w:val="002B2357"/>
    <w:rsid w:val="002C113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1C8B"/>
    <w:rsid w:val="003C2D03"/>
    <w:rsid w:val="003C4969"/>
    <w:rsid w:val="003C787E"/>
    <w:rsid w:val="003D0F04"/>
    <w:rsid w:val="003D4D1B"/>
    <w:rsid w:val="003D542A"/>
    <w:rsid w:val="003E1420"/>
    <w:rsid w:val="003E2259"/>
    <w:rsid w:val="003E5A7C"/>
    <w:rsid w:val="003E5D20"/>
    <w:rsid w:val="003F48C8"/>
    <w:rsid w:val="003F6927"/>
    <w:rsid w:val="004025D1"/>
    <w:rsid w:val="00406BB8"/>
    <w:rsid w:val="00415097"/>
    <w:rsid w:val="00422381"/>
    <w:rsid w:val="0044227A"/>
    <w:rsid w:val="00443063"/>
    <w:rsid w:val="00450CC2"/>
    <w:rsid w:val="00455378"/>
    <w:rsid w:val="004607FB"/>
    <w:rsid w:val="00460820"/>
    <w:rsid w:val="00466953"/>
    <w:rsid w:val="004704CB"/>
    <w:rsid w:val="004742CD"/>
    <w:rsid w:val="004854E0"/>
    <w:rsid w:val="00486273"/>
    <w:rsid w:val="004B5C76"/>
    <w:rsid w:val="004C24E0"/>
    <w:rsid w:val="004C55DE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77D4E"/>
    <w:rsid w:val="00586A74"/>
    <w:rsid w:val="005919A4"/>
    <w:rsid w:val="005A5013"/>
    <w:rsid w:val="005B1A91"/>
    <w:rsid w:val="005B3E98"/>
    <w:rsid w:val="005C3627"/>
    <w:rsid w:val="005C37A2"/>
    <w:rsid w:val="005C4997"/>
    <w:rsid w:val="005D0F66"/>
    <w:rsid w:val="005D129A"/>
    <w:rsid w:val="005D4DC3"/>
    <w:rsid w:val="005D713A"/>
    <w:rsid w:val="006222FB"/>
    <w:rsid w:val="00623FCF"/>
    <w:rsid w:val="00641063"/>
    <w:rsid w:val="00641914"/>
    <w:rsid w:val="00651569"/>
    <w:rsid w:val="006523F8"/>
    <w:rsid w:val="00664D2F"/>
    <w:rsid w:val="0068231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64C0A"/>
    <w:rsid w:val="00772987"/>
    <w:rsid w:val="00775E2B"/>
    <w:rsid w:val="007823E9"/>
    <w:rsid w:val="007869E2"/>
    <w:rsid w:val="007949B1"/>
    <w:rsid w:val="007951AD"/>
    <w:rsid w:val="007A4754"/>
    <w:rsid w:val="007B738E"/>
    <w:rsid w:val="007D36CE"/>
    <w:rsid w:val="007D5750"/>
    <w:rsid w:val="007E79B9"/>
    <w:rsid w:val="007F06FB"/>
    <w:rsid w:val="008032C1"/>
    <w:rsid w:val="00803950"/>
    <w:rsid w:val="00824EED"/>
    <w:rsid w:val="008360B2"/>
    <w:rsid w:val="0083667C"/>
    <w:rsid w:val="008460DE"/>
    <w:rsid w:val="008503D0"/>
    <w:rsid w:val="0085430F"/>
    <w:rsid w:val="0086219A"/>
    <w:rsid w:val="00867E6C"/>
    <w:rsid w:val="00882E9F"/>
    <w:rsid w:val="008843C0"/>
    <w:rsid w:val="008A0D67"/>
    <w:rsid w:val="008B3C7B"/>
    <w:rsid w:val="008C06FA"/>
    <w:rsid w:val="008D4CAF"/>
    <w:rsid w:val="008E370F"/>
    <w:rsid w:val="009042DA"/>
    <w:rsid w:val="00906392"/>
    <w:rsid w:val="00907597"/>
    <w:rsid w:val="00943B37"/>
    <w:rsid w:val="00952336"/>
    <w:rsid w:val="00962402"/>
    <w:rsid w:val="00964027"/>
    <w:rsid w:val="00972245"/>
    <w:rsid w:val="00976F01"/>
    <w:rsid w:val="00983694"/>
    <w:rsid w:val="0098670C"/>
    <w:rsid w:val="009A21D7"/>
    <w:rsid w:val="009A4A2C"/>
    <w:rsid w:val="009A659F"/>
    <w:rsid w:val="009B35DE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96D02"/>
    <w:rsid w:val="00AA1030"/>
    <w:rsid w:val="00AA57BD"/>
    <w:rsid w:val="00AB6C06"/>
    <w:rsid w:val="00AB7377"/>
    <w:rsid w:val="00AD329C"/>
    <w:rsid w:val="00AE2B0B"/>
    <w:rsid w:val="00AF12C0"/>
    <w:rsid w:val="00B0113B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A79B7"/>
    <w:rsid w:val="00BC2D21"/>
    <w:rsid w:val="00BD47E0"/>
    <w:rsid w:val="00BD4A8C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61E0C"/>
    <w:rsid w:val="00C81CAA"/>
    <w:rsid w:val="00C82677"/>
    <w:rsid w:val="00C8632A"/>
    <w:rsid w:val="00C90877"/>
    <w:rsid w:val="00CB2EA7"/>
    <w:rsid w:val="00CB3DBE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46177"/>
    <w:rsid w:val="00D471D8"/>
    <w:rsid w:val="00D52FBA"/>
    <w:rsid w:val="00D624FC"/>
    <w:rsid w:val="00D63DA1"/>
    <w:rsid w:val="00D74F94"/>
    <w:rsid w:val="00DA5C19"/>
    <w:rsid w:val="00DB2994"/>
    <w:rsid w:val="00DD482A"/>
    <w:rsid w:val="00DE0396"/>
    <w:rsid w:val="00DE0405"/>
    <w:rsid w:val="00DE252B"/>
    <w:rsid w:val="00DF5851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B5B2E"/>
    <w:rsid w:val="00EC526D"/>
    <w:rsid w:val="00EC629B"/>
    <w:rsid w:val="00EC667E"/>
    <w:rsid w:val="00EE690C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7548"/>
    <w:rsid w:val="00F70072"/>
    <w:rsid w:val="00F72CF9"/>
    <w:rsid w:val="00F75BB8"/>
    <w:rsid w:val="00F82864"/>
    <w:rsid w:val="00F82D5C"/>
    <w:rsid w:val="00F94994"/>
    <w:rsid w:val="00FA5079"/>
    <w:rsid w:val="00FA7283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Poprawka">
    <w:name w:val="Revision"/>
    <w:hidden/>
    <w:uiPriority w:val="99"/>
    <w:semiHidden/>
    <w:rsid w:val="0002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77ADC-6CE4-471D-8347-28F6166E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365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PawełKołodziejski SPZOZMSWiA_Lodz</cp:lastModifiedBy>
  <cp:revision>5</cp:revision>
  <cp:lastPrinted>2025-04-22T06:31:00Z</cp:lastPrinted>
  <dcterms:created xsi:type="dcterms:W3CDTF">2024-10-30T10:09:00Z</dcterms:created>
  <dcterms:modified xsi:type="dcterms:W3CDTF">2025-04-22T06:31:00Z</dcterms:modified>
</cp:coreProperties>
</file>