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5C3A" w14:textId="3FED5A5B" w:rsidR="00E001B6" w:rsidRPr="00E001B6" w:rsidRDefault="00E001B6" w:rsidP="00E001B6">
      <w:pPr>
        <w:spacing w:after="0" w:line="240" w:lineRule="auto"/>
        <w:jc w:val="both"/>
        <w:rPr>
          <w:rFonts w:ascii="Times New Roman" w:eastAsia="Arial Narrow" w:hAnsi="Times New Roman"/>
          <w:lang w:eastAsia="pl-PL"/>
        </w:rPr>
      </w:pPr>
      <w:r w:rsidRPr="00E001B6">
        <w:rPr>
          <w:rFonts w:ascii="Times New Roman" w:eastAsia="Arial Narrow" w:hAnsi="Times New Roman"/>
          <w:lang w:eastAsia="pl-PL"/>
        </w:rPr>
        <w:t xml:space="preserve">Turek, dnia </w:t>
      </w:r>
      <w:r w:rsidR="00A2394E">
        <w:rPr>
          <w:rFonts w:ascii="Times New Roman" w:eastAsia="Arial Narrow" w:hAnsi="Times New Roman"/>
          <w:lang w:eastAsia="pl-PL"/>
        </w:rPr>
        <w:t>6.05.</w:t>
      </w:r>
      <w:r w:rsidRPr="00E001B6">
        <w:rPr>
          <w:rFonts w:ascii="Times New Roman" w:eastAsia="Arial Narrow" w:hAnsi="Times New Roman"/>
          <w:lang w:eastAsia="pl-PL"/>
        </w:rPr>
        <w:t>2025 r.</w:t>
      </w:r>
    </w:p>
    <w:p w14:paraId="4233DA70" w14:textId="40CF9754" w:rsidR="00E001B6" w:rsidRDefault="00E001B6" w:rsidP="00E001B6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hAnsi="Times New Roman"/>
          <w:kern w:val="2"/>
          <w:sz w:val="24"/>
          <w:szCs w:val="24"/>
        </w:rPr>
      </w:pPr>
      <w:r w:rsidRPr="00E001B6">
        <w:rPr>
          <w:rFonts w:ascii="Times New Roman" w:eastAsia="Arial Narrow" w:hAnsi="Times New Roman"/>
          <w:sz w:val="24"/>
          <w:szCs w:val="24"/>
          <w:lang w:eastAsia="pl-PL"/>
        </w:rPr>
        <w:t xml:space="preserve">Numer referencyjny: </w:t>
      </w:r>
      <w:r w:rsidRPr="00E001B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 </w:t>
      </w:r>
      <w:r w:rsidR="005A05DB" w:rsidRPr="00386BE3">
        <w:rPr>
          <w:rFonts w:ascii="Times New Roman" w:eastAsia="Arial Narrow" w:hAnsi="Times New Roman"/>
          <w:sz w:val="24"/>
          <w:szCs w:val="24"/>
          <w:lang w:eastAsia="pl-PL"/>
        </w:rPr>
        <w:t>PS8/2/S-22/221/2214/25/1</w:t>
      </w:r>
    </w:p>
    <w:p w14:paraId="06D64410" w14:textId="77777777" w:rsidR="005A05DB" w:rsidRDefault="005A05DB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4D9655" w14:textId="24FC8710" w:rsidR="00214B40" w:rsidRPr="00051908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08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7A92A4B6" w14:textId="0860581C" w:rsidR="00D9699F" w:rsidRPr="00051908" w:rsidRDefault="00E001B6" w:rsidP="00051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002">
        <w:rPr>
          <w:rFonts w:ascii="Times New Roman" w:eastAsia="Times New Roman" w:hAnsi="Times New Roman"/>
          <w:sz w:val="24"/>
          <w:szCs w:val="24"/>
        </w:rPr>
        <w:t xml:space="preserve">Dotyczy: postępowania o udzielenia zamówienia publicznego prowadzonego w trybie podstawowym bez negocjacji na podstawie: art. 275 pkt 1 ustawy pn. </w:t>
      </w:r>
      <w:bookmarkStart w:id="0" w:name="_Hlk191912522"/>
      <w:bookmarkStart w:id="1" w:name="_Hlk191914405"/>
      <w:r w:rsidRPr="00A85F5A">
        <w:rPr>
          <w:rFonts w:ascii="Times New Roman" w:hAnsi="Times New Roman"/>
          <w:b/>
          <w:lang w:eastAsia="ar-SA"/>
        </w:rPr>
        <w:t>ORGANIZACJA I PRZEPROWADZENIE ZAJĘĆ DODATKOWYCH W PRZEDSZKOLU SAMORZĄDOWYM</w:t>
      </w:r>
      <w:r w:rsidRPr="00A85F5A">
        <w:rPr>
          <w:rFonts w:ascii="Times New Roman" w:hAnsi="Times New Roman"/>
          <w:b/>
        </w:rPr>
        <w:t xml:space="preserve"> NR </w:t>
      </w:r>
      <w:r w:rsidR="005A05DB">
        <w:rPr>
          <w:rFonts w:ascii="Times New Roman" w:hAnsi="Times New Roman"/>
          <w:b/>
        </w:rPr>
        <w:t>8</w:t>
      </w:r>
      <w:r w:rsidRPr="00A85F5A">
        <w:rPr>
          <w:rFonts w:ascii="Times New Roman" w:hAnsi="Times New Roman"/>
          <w:b/>
        </w:rPr>
        <w:t xml:space="preserve"> W TURKU W RAMACH REALIZACJI PROJEKTU PN. „PODNIESIENIE JAKOŚCI EDUKACJI W PRZEDSZKOLACH SAMORZĄDOWYCH NA TERENIE GMINY MIEJSKIEJ TUREK”</w:t>
      </w:r>
      <w:bookmarkEnd w:id="0"/>
      <w:bookmarkEnd w:id="1"/>
    </w:p>
    <w:p w14:paraId="5F58B2C0" w14:textId="77777777" w:rsidR="00051908" w:rsidRPr="006F5D70" w:rsidRDefault="00051908" w:rsidP="00D9699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6C5CE2E" w14:textId="0D58AE78" w:rsidR="00160472" w:rsidRPr="00051908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051908">
        <w:rPr>
          <w:rFonts w:ascii="Times New Roman" w:eastAsia="Times New Roman" w:hAnsi="Times New Roman"/>
          <w:lang w:eastAsia="ar-SA"/>
        </w:rPr>
        <w:t xml:space="preserve">Działając na podstawie </w:t>
      </w:r>
      <w:r w:rsidR="00F77E6F" w:rsidRPr="00051908">
        <w:rPr>
          <w:rFonts w:ascii="Times New Roman" w:hAnsi="Times New Roman"/>
        </w:rPr>
        <w:t>art. 253</w:t>
      </w:r>
      <w:r w:rsidR="0082017C" w:rsidRPr="00051908">
        <w:rPr>
          <w:rFonts w:ascii="Times New Roman" w:hAnsi="Times New Roman"/>
        </w:rPr>
        <w:t xml:space="preserve"> ust 1</w:t>
      </w:r>
      <w:r w:rsidR="00F77E6F" w:rsidRPr="00051908">
        <w:rPr>
          <w:rFonts w:ascii="Times New Roman" w:hAnsi="Times New Roman"/>
        </w:rPr>
        <w:t xml:space="preserve"> pkt 1</w:t>
      </w:r>
      <w:r w:rsidR="0082017C" w:rsidRPr="00051908">
        <w:rPr>
          <w:rFonts w:ascii="Times New Roman" w:hAnsi="Times New Roman"/>
        </w:rPr>
        <w:t xml:space="preserve"> ustawy z dnia 11 września 2019 r</w:t>
      </w:r>
      <w:r w:rsidR="00E559C3" w:rsidRPr="00051908">
        <w:rPr>
          <w:rFonts w:ascii="Times New Roman" w:eastAsia="Times New Roman" w:hAnsi="Times New Roman"/>
          <w:lang w:eastAsia="ar-SA"/>
        </w:rPr>
        <w:t xml:space="preserve">. </w:t>
      </w:r>
      <w:r w:rsidRPr="00051908">
        <w:rPr>
          <w:rFonts w:ascii="Times New Roman" w:eastAsia="Times New Roman" w:hAnsi="Times New Roman"/>
          <w:lang w:eastAsia="ar-SA"/>
        </w:rPr>
        <w:t xml:space="preserve">Prawo zamówień publicznych </w:t>
      </w:r>
      <w:bookmarkStart w:id="2" w:name="_Hlk180145395"/>
      <w:r w:rsidR="00051908" w:rsidRPr="00051908">
        <w:rPr>
          <w:rFonts w:ascii="Times New Roman" w:hAnsi="Times New Roman"/>
        </w:rPr>
        <w:t>(</w:t>
      </w:r>
      <w:r w:rsidR="00051908" w:rsidRPr="00051908">
        <w:rPr>
          <w:rFonts w:ascii="Times New Roman" w:eastAsia="Times New Roman" w:hAnsi="Times New Roman"/>
          <w:lang w:eastAsia="ar-SA"/>
        </w:rPr>
        <w:t>tj. Dz.U.2024 poz. 1</w:t>
      </w:r>
      <w:bookmarkEnd w:id="2"/>
      <w:r w:rsidR="00051908" w:rsidRPr="00051908">
        <w:rPr>
          <w:rFonts w:ascii="Times New Roman" w:eastAsia="Times New Roman" w:hAnsi="Times New Roman"/>
          <w:lang w:eastAsia="ar-SA"/>
        </w:rPr>
        <w:t>320</w:t>
      </w:r>
      <w:r w:rsidR="00051908" w:rsidRPr="00051908">
        <w:rPr>
          <w:rFonts w:ascii="Times New Roman" w:hAnsi="Times New Roman"/>
        </w:rPr>
        <w:t xml:space="preserve">.), </w:t>
      </w:r>
      <w:r w:rsidRPr="00051908">
        <w:rPr>
          <w:rFonts w:ascii="Times New Roman" w:eastAsia="Times New Roman" w:hAnsi="Times New Roman"/>
          <w:lang w:eastAsia="ar-SA"/>
        </w:rPr>
        <w:t xml:space="preserve">w imieniu </w:t>
      </w:r>
      <w:r w:rsidR="00F86600">
        <w:rPr>
          <w:rFonts w:ascii="Times New Roman" w:eastAsia="Times New Roman" w:hAnsi="Times New Roman"/>
          <w:lang w:eastAsia="ar-SA"/>
        </w:rPr>
        <w:t xml:space="preserve">Przedszkola Samorządowego nr </w:t>
      </w:r>
      <w:r w:rsidR="00F86600">
        <w:rPr>
          <w:rFonts w:ascii="Times New Roman" w:eastAsia="Times New Roman" w:hAnsi="Times New Roman"/>
          <w:lang w:eastAsia="ar-SA"/>
        </w:rPr>
        <w:t xml:space="preserve">8 </w:t>
      </w:r>
      <w:r w:rsidRPr="00051908">
        <w:rPr>
          <w:rFonts w:ascii="Times New Roman" w:eastAsia="Times New Roman" w:hAnsi="Times New Roman"/>
          <w:lang w:eastAsia="ar-SA"/>
        </w:rPr>
        <w:t>zawiadamiam</w:t>
      </w:r>
      <w:r w:rsidR="0004159C" w:rsidRPr="00051908">
        <w:rPr>
          <w:rFonts w:ascii="Times New Roman" w:eastAsia="Times New Roman" w:hAnsi="Times New Roman"/>
          <w:lang w:eastAsia="ar-SA"/>
        </w:rPr>
        <w:t>y</w:t>
      </w:r>
      <w:r w:rsidRPr="00051908">
        <w:rPr>
          <w:rFonts w:ascii="Times New Roman" w:eastAsia="Times New Roman" w:hAnsi="Times New Roman"/>
          <w:lang w:eastAsia="ar-SA"/>
        </w:rPr>
        <w:t>, że w postępowaniu o udzielenie zamówienia pub</w:t>
      </w:r>
      <w:r w:rsidR="0004159C" w:rsidRPr="00051908">
        <w:rPr>
          <w:rFonts w:ascii="Times New Roman" w:eastAsia="Times New Roman" w:hAnsi="Times New Roman"/>
          <w:lang w:eastAsia="ar-SA"/>
        </w:rPr>
        <w:t>licznego na</w:t>
      </w:r>
      <w:r w:rsidR="00425114" w:rsidRPr="00051908">
        <w:rPr>
          <w:rFonts w:ascii="Times New Roman" w:eastAsia="Times New Roman" w:hAnsi="Times New Roman"/>
          <w:lang w:eastAsia="ar-SA"/>
        </w:rPr>
        <w:t xml:space="preserve"> wykonanie w/w usługi</w:t>
      </w:r>
      <w:r w:rsidRPr="00051908">
        <w:rPr>
          <w:rFonts w:ascii="Times New Roman" w:eastAsia="Times New Roman" w:hAnsi="Times New Roman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051908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0C2C383F" w14:textId="77777777" w:rsidR="00160472" w:rsidRPr="00A1619C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7769012" w14:textId="77777777" w:rsidR="00160472" w:rsidRPr="00A1619C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C888E1" w14:textId="77777777" w:rsidR="005A05DB" w:rsidRPr="005A05DB" w:rsidRDefault="005A05DB" w:rsidP="005A05D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_Hlk187131616"/>
      <w:r w:rsidRPr="005A05DB">
        <w:rPr>
          <w:rFonts w:ascii="Times New Roman" w:eastAsiaTheme="minorHAnsi" w:hAnsi="Times New Roman"/>
          <w:sz w:val="24"/>
          <w:szCs w:val="24"/>
        </w:rPr>
        <w:t>OFERTA NR 1</w:t>
      </w:r>
    </w:p>
    <w:p w14:paraId="3F37BF35" w14:textId="77777777" w:rsidR="005A05DB" w:rsidRPr="005A05DB" w:rsidRDefault="005A05DB" w:rsidP="005A05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4" w:name="_Hlk173136496"/>
      <w:r w:rsidRPr="005A05DB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58AF392E" w14:textId="77777777" w:rsidR="005A05DB" w:rsidRPr="005A05DB" w:rsidRDefault="005A05DB" w:rsidP="005A05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  <w:r w:rsidRPr="005A05DB">
        <w:rPr>
          <w:rFonts w:ascii="Times New Roman" w:eastAsiaTheme="minorHAnsi" w:hAnsi="Times New Roman"/>
          <w:sz w:val="24"/>
          <w:szCs w:val="24"/>
        </w:rPr>
        <w:tab/>
      </w:r>
      <w:r w:rsidRPr="005A05DB">
        <w:rPr>
          <w:rFonts w:ascii="Times New Roman" w:eastAsiaTheme="minorHAnsi" w:hAnsi="Times New Roman"/>
          <w:sz w:val="24"/>
          <w:szCs w:val="24"/>
        </w:rPr>
        <w:tab/>
      </w:r>
    </w:p>
    <w:p w14:paraId="55318D40" w14:textId="77777777" w:rsidR="005A05DB" w:rsidRPr="005A05DB" w:rsidRDefault="005A05DB" w:rsidP="005A05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Theme="minorHAnsi" w:hAnsi="Times New Roman"/>
          <w:sz w:val="24"/>
          <w:szCs w:val="24"/>
        </w:rPr>
        <w:t>Miejscowość: GDÓW</w:t>
      </w:r>
    </w:p>
    <w:p w14:paraId="6904AD89" w14:textId="7EDC5669" w:rsidR="005A05DB" w:rsidRPr="005A05DB" w:rsidRDefault="005A05DB" w:rsidP="005A05D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Theme="minorHAnsi" w:hAnsi="Times New Roman"/>
          <w:sz w:val="24"/>
          <w:szCs w:val="24"/>
        </w:rPr>
        <w:t>CENA OFERTY Z VAT: 24000,00 PLN</w:t>
      </w:r>
      <w:r>
        <w:rPr>
          <w:rFonts w:ascii="Times New Roman" w:eastAsiaTheme="minorHAnsi" w:hAnsi="Times New Roman"/>
          <w:sz w:val="24"/>
          <w:szCs w:val="24"/>
        </w:rPr>
        <w:t>: 60 pkt</w:t>
      </w:r>
    </w:p>
    <w:p w14:paraId="73824013" w14:textId="286CCA39" w:rsidR="005A05DB" w:rsidRPr="005A05DB" w:rsidRDefault="005A05DB" w:rsidP="005A05D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5A05DB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 xml:space="preserve"> 40 pkt</w:t>
      </w:r>
    </w:p>
    <w:bookmarkEnd w:id="3"/>
    <w:bookmarkEnd w:id="4"/>
    <w:p w14:paraId="30772587" w14:textId="3112F3EF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p w14:paraId="1DB858DF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92DA73" w14:textId="77777777" w:rsidR="00E001B6" w:rsidRPr="003A279B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6D371CE" w14:textId="0774C029" w:rsidR="00E001B6" w:rsidRPr="003A279B" w:rsidRDefault="00E001B6" w:rsidP="00E00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, to znaczy jest ofertą przedstawiającą najkorzystniejszy stosunek ceny oferty w wysokości </w:t>
      </w:r>
      <w:r w:rsidR="005A05DB" w:rsidRPr="005A05DB">
        <w:rPr>
          <w:rFonts w:ascii="Times New Roman" w:eastAsiaTheme="minorHAnsi" w:hAnsi="Times New Roman"/>
          <w:sz w:val="24"/>
          <w:szCs w:val="24"/>
        </w:rPr>
        <w:t xml:space="preserve">24000,00 </w:t>
      </w:r>
      <w:r w:rsidRPr="003A279B">
        <w:rPr>
          <w:rFonts w:ascii="Times New Roman" w:hAnsi="Times New Roman"/>
          <w:sz w:val="24"/>
          <w:szCs w:val="24"/>
        </w:rPr>
        <w:t xml:space="preserve">PLN, oraz 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do kryteriów odnoszących się 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doświadczenia osoby wyznaczonej do realizacji zamówienia.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 Wykonawca na podstawie podmiotowych środków dowodowych złożonych na wezwanie Zamawiającego z art. 126 ust. 1 ustawy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, potwierdził brak podstaw do wykluczenia z postępowania na podstawie obligatoryjnych przesłanek wykluczenia z art. 108 ust. 1 ustawy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 oraz spełnianie określonych w dokumentach zamówienia warunków udziału w postępowaniu, a jego oferta nie podlega odrzuceniu na podstawie przesłanek z art. 226 ustawy </w:t>
      </w:r>
      <w:proofErr w:type="spellStart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>Pzp</w:t>
      </w:r>
      <w:proofErr w:type="spellEnd"/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6AF2609B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0D1CB0" w14:textId="5CD60584" w:rsidR="00A21BFC" w:rsidRPr="00A1619C" w:rsidRDefault="00A21BF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Zamawiający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zawrze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wybranym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82C40" w:rsidRPr="00A1619C">
        <w:rPr>
          <w:rFonts w:ascii="Times New Roman" w:hAnsi="Times New Roman"/>
          <w:sz w:val="24"/>
          <w:szCs w:val="24"/>
          <w:lang w:val="en-US"/>
        </w:rPr>
        <w:t>w</w:t>
      </w:r>
      <w:r w:rsidRPr="00A1619C">
        <w:rPr>
          <w:rFonts w:ascii="Times New Roman" w:hAnsi="Times New Roman"/>
          <w:sz w:val="24"/>
          <w:szCs w:val="24"/>
          <w:lang w:val="en-US"/>
        </w:rPr>
        <w:t>ykonawcą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umowę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sprawie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zamówienia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publicznego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zasada</w:t>
      </w:r>
      <w:r w:rsidR="00F7366C" w:rsidRPr="00A1619C">
        <w:rPr>
          <w:rFonts w:ascii="Times New Roman" w:hAnsi="Times New Roman"/>
          <w:sz w:val="24"/>
          <w:szCs w:val="24"/>
          <w:lang w:val="en-US"/>
        </w:rPr>
        <w:t>ch</w:t>
      </w:r>
      <w:proofErr w:type="spellEnd"/>
      <w:r w:rsidR="00F7366C"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7366C" w:rsidRPr="00A1619C">
        <w:rPr>
          <w:rFonts w:ascii="Times New Roman" w:hAnsi="Times New Roman"/>
          <w:sz w:val="24"/>
          <w:szCs w:val="24"/>
          <w:lang w:val="en-US"/>
        </w:rPr>
        <w:t>okre</w:t>
      </w:r>
      <w:r w:rsidR="00975E66" w:rsidRPr="00A1619C">
        <w:rPr>
          <w:rFonts w:ascii="Times New Roman" w:hAnsi="Times New Roman"/>
          <w:sz w:val="24"/>
          <w:szCs w:val="24"/>
          <w:lang w:val="en-US"/>
        </w:rPr>
        <w:t>ślonych</w:t>
      </w:r>
      <w:proofErr w:type="spellEnd"/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 w art. 308 </w:t>
      </w:r>
      <w:proofErr w:type="spellStart"/>
      <w:r w:rsidR="00975E66" w:rsidRPr="00A1619C">
        <w:rPr>
          <w:rFonts w:ascii="Times New Roman" w:hAnsi="Times New Roman"/>
          <w:sz w:val="24"/>
          <w:szCs w:val="24"/>
          <w:lang w:val="en-US"/>
        </w:rPr>
        <w:t>ust</w:t>
      </w:r>
      <w:proofErr w:type="spellEnd"/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A05DB">
        <w:rPr>
          <w:rFonts w:ascii="Times New Roman" w:hAnsi="Times New Roman"/>
          <w:sz w:val="24"/>
          <w:szCs w:val="24"/>
          <w:lang w:val="en-US"/>
        </w:rPr>
        <w:t>3</w:t>
      </w:r>
      <w:r w:rsidR="005F7DD6">
        <w:rPr>
          <w:rFonts w:ascii="Times New Roman" w:hAnsi="Times New Roman"/>
          <w:sz w:val="24"/>
          <w:szCs w:val="24"/>
          <w:lang w:val="en-US"/>
        </w:rPr>
        <w:t xml:space="preserve"> pkt </w:t>
      </w:r>
      <w:r w:rsidR="005A05DB">
        <w:rPr>
          <w:rFonts w:ascii="Times New Roman" w:hAnsi="Times New Roman"/>
          <w:sz w:val="24"/>
          <w:szCs w:val="24"/>
          <w:lang w:val="en-US"/>
        </w:rPr>
        <w:t>1</w:t>
      </w:r>
      <w:r w:rsidR="00730B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0BFE">
        <w:rPr>
          <w:rFonts w:ascii="Times New Roman" w:hAnsi="Times New Roman"/>
          <w:sz w:val="24"/>
          <w:szCs w:val="24"/>
          <w:lang w:val="en-US"/>
        </w:rPr>
        <w:t>ppkt</w:t>
      </w:r>
      <w:proofErr w:type="spellEnd"/>
      <w:r w:rsidR="00730BFE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</w:p>
    <w:p w14:paraId="5D126F11" w14:textId="77777777" w:rsidR="00332DF7" w:rsidRDefault="00332DF7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0C6812D7" w14:textId="77777777" w:rsidR="003A279B" w:rsidRPr="00A1619C" w:rsidRDefault="003A279B" w:rsidP="003A279B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sectPr w:rsidR="003A279B" w:rsidRPr="00A1619C" w:rsidSect="00FD6380">
      <w:headerReference w:type="default" r:id="rId8"/>
      <w:pgSz w:w="11906" w:h="16838"/>
      <w:pgMar w:top="993" w:right="1418" w:bottom="142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7407" w14:textId="77777777" w:rsidR="00DA20E8" w:rsidRDefault="00DA20E8" w:rsidP="00581053">
      <w:pPr>
        <w:spacing w:after="0" w:line="240" w:lineRule="auto"/>
      </w:pPr>
      <w:r>
        <w:separator/>
      </w:r>
    </w:p>
  </w:endnote>
  <w:endnote w:type="continuationSeparator" w:id="0">
    <w:p w14:paraId="44B77942" w14:textId="77777777" w:rsidR="00DA20E8" w:rsidRDefault="00DA20E8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351F5" w14:textId="77777777" w:rsidR="00DA20E8" w:rsidRDefault="00DA20E8" w:rsidP="00581053">
      <w:pPr>
        <w:spacing w:after="0" w:line="240" w:lineRule="auto"/>
      </w:pPr>
      <w:r>
        <w:separator/>
      </w:r>
    </w:p>
  </w:footnote>
  <w:footnote w:type="continuationSeparator" w:id="0">
    <w:p w14:paraId="0F3DEB82" w14:textId="77777777" w:rsidR="00DA20E8" w:rsidRDefault="00DA20E8" w:rsidP="0058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C92" w14:textId="4FE68FF3" w:rsidR="00E001B6" w:rsidRDefault="00E001B6">
    <w:pPr>
      <w:pStyle w:val="Nagwek"/>
    </w:pPr>
    <w:r w:rsidRPr="00476002">
      <w:rPr>
        <w:rFonts w:ascii="Arial Narrow" w:eastAsia="Arial Narrow" w:hAnsi="Arial Narrow" w:cs="Arial Narrow"/>
        <w:noProof/>
        <w:lang w:eastAsia="pl-PL"/>
      </w:rPr>
      <w:drawing>
        <wp:inline distT="0" distB="0" distL="0" distR="0" wp14:anchorId="5B2D32C5" wp14:editId="067108C3">
          <wp:extent cx="5759450" cy="756753"/>
          <wp:effectExtent l="0" t="0" r="0" b="0"/>
          <wp:docPr id="8944056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8"/>
  </w:num>
  <w:num w:numId="2" w16cid:durableId="1939941143">
    <w:abstractNumId w:val="1"/>
  </w:num>
  <w:num w:numId="3" w16cid:durableId="554124167">
    <w:abstractNumId w:val="5"/>
  </w:num>
  <w:num w:numId="4" w16cid:durableId="146408935">
    <w:abstractNumId w:val="9"/>
  </w:num>
  <w:num w:numId="5" w16cid:durableId="2058433387">
    <w:abstractNumId w:val="16"/>
  </w:num>
  <w:num w:numId="6" w16cid:durableId="246306689">
    <w:abstractNumId w:val="4"/>
  </w:num>
  <w:num w:numId="7" w16cid:durableId="1225986033">
    <w:abstractNumId w:val="27"/>
  </w:num>
  <w:num w:numId="8" w16cid:durableId="1771193084">
    <w:abstractNumId w:val="3"/>
  </w:num>
  <w:num w:numId="9" w16cid:durableId="763305509">
    <w:abstractNumId w:val="26"/>
  </w:num>
  <w:num w:numId="10" w16cid:durableId="435515311">
    <w:abstractNumId w:val="14"/>
  </w:num>
  <w:num w:numId="11" w16cid:durableId="1541895220">
    <w:abstractNumId w:val="0"/>
  </w:num>
  <w:num w:numId="12" w16cid:durableId="1921016469">
    <w:abstractNumId w:val="11"/>
  </w:num>
  <w:num w:numId="13" w16cid:durableId="1799756015">
    <w:abstractNumId w:val="15"/>
  </w:num>
  <w:num w:numId="14" w16cid:durableId="970474194">
    <w:abstractNumId w:val="2"/>
  </w:num>
  <w:num w:numId="15" w16cid:durableId="786505819">
    <w:abstractNumId w:val="25"/>
  </w:num>
  <w:num w:numId="16" w16cid:durableId="1995181400">
    <w:abstractNumId w:val="30"/>
  </w:num>
  <w:num w:numId="17" w16cid:durableId="381099723">
    <w:abstractNumId w:val="12"/>
  </w:num>
  <w:num w:numId="18" w16cid:durableId="1928923611">
    <w:abstractNumId w:val="39"/>
  </w:num>
  <w:num w:numId="19" w16cid:durableId="845486793">
    <w:abstractNumId w:val="20"/>
  </w:num>
  <w:num w:numId="20" w16cid:durableId="513687359">
    <w:abstractNumId w:val="7"/>
  </w:num>
  <w:num w:numId="21" w16cid:durableId="1319186786">
    <w:abstractNumId w:val="37"/>
  </w:num>
  <w:num w:numId="22" w16cid:durableId="348408521">
    <w:abstractNumId w:val="35"/>
  </w:num>
  <w:num w:numId="23" w16cid:durableId="2032291158">
    <w:abstractNumId w:val="13"/>
  </w:num>
  <w:num w:numId="24" w16cid:durableId="1447895664">
    <w:abstractNumId w:val="34"/>
  </w:num>
  <w:num w:numId="25" w16cid:durableId="721831380">
    <w:abstractNumId w:val="32"/>
  </w:num>
  <w:num w:numId="26" w16cid:durableId="989751268">
    <w:abstractNumId w:val="6"/>
  </w:num>
  <w:num w:numId="27" w16cid:durableId="1237740483">
    <w:abstractNumId w:val="40"/>
  </w:num>
  <w:num w:numId="28" w16cid:durableId="907300535">
    <w:abstractNumId w:val="33"/>
  </w:num>
  <w:num w:numId="29" w16cid:durableId="1763380118">
    <w:abstractNumId w:val="31"/>
  </w:num>
  <w:num w:numId="30" w16cid:durableId="1572538879">
    <w:abstractNumId w:val="36"/>
  </w:num>
  <w:num w:numId="31" w16cid:durableId="1744719798">
    <w:abstractNumId w:val="28"/>
  </w:num>
  <w:num w:numId="32" w16cid:durableId="2004426614">
    <w:abstractNumId w:val="22"/>
  </w:num>
  <w:num w:numId="33" w16cid:durableId="936138652">
    <w:abstractNumId w:val="29"/>
  </w:num>
  <w:num w:numId="34" w16cid:durableId="100347051">
    <w:abstractNumId w:val="18"/>
  </w:num>
  <w:num w:numId="35" w16cid:durableId="774596930">
    <w:abstractNumId w:val="21"/>
  </w:num>
  <w:num w:numId="36" w16cid:durableId="1259288025">
    <w:abstractNumId w:val="24"/>
  </w:num>
  <w:num w:numId="37" w16cid:durableId="683243170">
    <w:abstractNumId w:val="10"/>
  </w:num>
  <w:num w:numId="38" w16cid:durableId="1650748697">
    <w:abstractNumId w:val="38"/>
  </w:num>
  <w:num w:numId="39" w16cid:durableId="1748529433">
    <w:abstractNumId w:val="19"/>
  </w:num>
  <w:num w:numId="40" w16cid:durableId="1859813340">
    <w:abstractNumId w:val="23"/>
  </w:num>
  <w:num w:numId="41" w16cid:durableId="1237975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20228"/>
    <w:rsid w:val="00023033"/>
    <w:rsid w:val="00034F38"/>
    <w:rsid w:val="0004159C"/>
    <w:rsid w:val="00044878"/>
    <w:rsid w:val="00051908"/>
    <w:rsid w:val="00053F7C"/>
    <w:rsid w:val="00061AFC"/>
    <w:rsid w:val="00081B1A"/>
    <w:rsid w:val="0008412E"/>
    <w:rsid w:val="000854FE"/>
    <w:rsid w:val="00085984"/>
    <w:rsid w:val="000A3205"/>
    <w:rsid w:val="000B4D4D"/>
    <w:rsid w:val="000B6D21"/>
    <w:rsid w:val="000B7132"/>
    <w:rsid w:val="000B783A"/>
    <w:rsid w:val="000C2FCE"/>
    <w:rsid w:val="000C47BD"/>
    <w:rsid w:val="000C4AF4"/>
    <w:rsid w:val="000C6E75"/>
    <w:rsid w:val="000E2367"/>
    <w:rsid w:val="000E452A"/>
    <w:rsid w:val="000E743F"/>
    <w:rsid w:val="000F2CCD"/>
    <w:rsid w:val="000F5213"/>
    <w:rsid w:val="00103A68"/>
    <w:rsid w:val="001102F4"/>
    <w:rsid w:val="00114C96"/>
    <w:rsid w:val="00124DDC"/>
    <w:rsid w:val="00135C87"/>
    <w:rsid w:val="001370D8"/>
    <w:rsid w:val="0013743A"/>
    <w:rsid w:val="001406D1"/>
    <w:rsid w:val="001411FA"/>
    <w:rsid w:val="00160472"/>
    <w:rsid w:val="00162D25"/>
    <w:rsid w:val="00166A48"/>
    <w:rsid w:val="001836B5"/>
    <w:rsid w:val="001930F2"/>
    <w:rsid w:val="001A1FB0"/>
    <w:rsid w:val="001B0A21"/>
    <w:rsid w:val="001C685A"/>
    <w:rsid w:val="001C6ED6"/>
    <w:rsid w:val="001C751C"/>
    <w:rsid w:val="001D0877"/>
    <w:rsid w:val="001D1286"/>
    <w:rsid w:val="001E0CAC"/>
    <w:rsid w:val="001E22C8"/>
    <w:rsid w:val="00207BD1"/>
    <w:rsid w:val="00211FCD"/>
    <w:rsid w:val="002129ED"/>
    <w:rsid w:val="00214B40"/>
    <w:rsid w:val="00230872"/>
    <w:rsid w:val="00234018"/>
    <w:rsid w:val="00250208"/>
    <w:rsid w:val="00253F90"/>
    <w:rsid w:val="00271F93"/>
    <w:rsid w:val="00284A47"/>
    <w:rsid w:val="0029460E"/>
    <w:rsid w:val="002E40F8"/>
    <w:rsid w:val="002F2F66"/>
    <w:rsid w:val="002F4341"/>
    <w:rsid w:val="0030164A"/>
    <w:rsid w:val="00301F90"/>
    <w:rsid w:val="00306ECD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65EA3"/>
    <w:rsid w:val="00371C64"/>
    <w:rsid w:val="003736F9"/>
    <w:rsid w:val="003860AF"/>
    <w:rsid w:val="00386938"/>
    <w:rsid w:val="0039383F"/>
    <w:rsid w:val="003A279B"/>
    <w:rsid w:val="003A34F1"/>
    <w:rsid w:val="003A6BBC"/>
    <w:rsid w:val="003B0EFD"/>
    <w:rsid w:val="003D14BC"/>
    <w:rsid w:val="003D2B19"/>
    <w:rsid w:val="003D69B3"/>
    <w:rsid w:val="003D6E65"/>
    <w:rsid w:val="003E4F14"/>
    <w:rsid w:val="003E5AEB"/>
    <w:rsid w:val="003E62A1"/>
    <w:rsid w:val="003F1A71"/>
    <w:rsid w:val="00413655"/>
    <w:rsid w:val="004249A9"/>
    <w:rsid w:val="00425114"/>
    <w:rsid w:val="00434E3A"/>
    <w:rsid w:val="00437CCC"/>
    <w:rsid w:val="00445860"/>
    <w:rsid w:val="004543F1"/>
    <w:rsid w:val="00466989"/>
    <w:rsid w:val="0048185F"/>
    <w:rsid w:val="00482E97"/>
    <w:rsid w:val="0048317F"/>
    <w:rsid w:val="004873C7"/>
    <w:rsid w:val="00490C0B"/>
    <w:rsid w:val="00492503"/>
    <w:rsid w:val="004B2E75"/>
    <w:rsid w:val="004D450A"/>
    <w:rsid w:val="004E5C7F"/>
    <w:rsid w:val="004F4334"/>
    <w:rsid w:val="00500967"/>
    <w:rsid w:val="00512F8C"/>
    <w:rsid w:val="005378A2"/>
    <w:rsid w:val="00542078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9160C"/>
    <w:rsid w:val="005A05DB"/>
    <w:rsid w:val="005A0845"/>
    <w:rsid w:val="005A3481"/>
    <w:rsid w:val="005B1DED"/>
    <w:rsid w:val="005B2709"/>
    <w:rsid w:val="005D1199"/>
    <w:rsid w:val="005D39BF"/>
    <w:rsid w:val="005D6BE6"/>
    <w:rsid w:val="005D7946"/>
    <w:rsid w:val="005E27D7"/>
    <w:rsid w:val="005E5654"/>
    <w:rsid w:val="005E7069"/>
    <w:rsid w:val="005F7DD6"/>
    <w:rsid w:val="0062189D"/>
    <w:rsid w:val="00622E96"/>
    <w:rsid w:val="00623952"/>
    <w:rsid w:val="00624B2B"/>
    <w:rsid w:val="00633471"/>
    <w:rsid w:val="00646CDF"/>
    <w:rsid w:val="006565A7"/>
    <w:rsid w:val="006611C6"/>
    <w:rsid w:val="006668D5"/>
    <w:rsid w:val="006729E4"/>
    <w:rsid w:val="00675CF4"/>
    <w:rsid w:val="006849D4"/>
    <w:rsid w:val="0069532B"/>
    <w:rsid w:val="006A2C5A"/>
    <w:rsid w:val="006A3C18"/>
    <w:rsid w:val="006C1A76"/>
    <w:rsid w:val="006C7A06"/>
    <w:rsid w:val="006D6ECE"/>
    <w:rsid w:val="006E338F"/>
    <w:rsid w:val="006E42E6"/>
    <w:rsid w:val="006F5D70"/>
    <w:rsid w:val="007009E7"/>
    <w:rsid w:val="00726E0D"/>
    <w:rsid w:val="007303DB"/>
    <w:rsid w:val="00730BFE"/>
    <w:rsid w:val="007341C9"/>
    <w:rsid w:val="00742D59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19CB"/>
    <w:rsid w:val="00794A92"/>
    <w:rsid w:val="0079778F"/>
    <w:rsid w:val="007B7F1D"/>
    <w:rsid w:val="007C0746"/>
    <w:rsid w:val="007F17FA"/>
    <w:rsid w:val="00816D27"/>
    <w:rsid w:val="0082017C"/>
    <w:rsid w:val="00827220"/>
    <w:rsid w:val="0082774D"/>
    <w:rsid w:val="00831264"/>
    <w:rsid w:val="0083395D"/>
    <w:rsid w:val="00835BE5"/>
    <w:rsid w:val="00840E47"/>
    <w:rsid w:val="0084134D"/>
    <w:rsid w:val="0086149B"/>
    <w:rsid w:val="00861ACA"/>
    <w:rsid w:val="00870881"/>
    <w:rsid w:val="00873F3D"/>
    <w:rsid w:val="00892388"/>
    <w:rsid w:val="008A0D91"/>
    <w:rsid w:val="008A17CC"/>
    <w:rsid w:val="008A2A64"/>
    <w:rsid w:val="008A63FA"/>
    <w:rsid w:val="008B0EFC"/>
    <w:rsid w:val="008B24FE"/>
    <w:rsid w:val="008B5D6C"/>
    <w:rsid w:val="008C1D65"/>
    <w:rsid w:val="008E523E"/>
    <w:rsid w:val="008E7293"/>
    <w:rsid w:val="008F2C55"/>
    <w:rsid w:val="008F7D06"/>
    <w:rsid w:val="00900057"/>
    <w:rsid w:val="00910065"/>
    <w:rsid w:val="00923943"/>
    <w:rsid w:val="00925B01"/>
    <w:rsid w:val="00936DAE"/>
    <w:rsid w:val="00940F78"/>
    <w:rsid w:val="00961078"/>
    <w:rsid w:val="009665AB"/>
    <w:rsid w:val="009666A1"/>
    <w:rsid w:val="00971D3F"/>
    <w:rsid w:val="00975E66"/>
    <w:rsid w:val="00980555"/>
    <w:rsid w:val="00982C40"/>
    <w:rsid w:val="009861E1"/>
    <w:rsid w:val="00996C27"/>
    <w:rsid w:val="009A2DEA"/>
    <w:rsid w:val="009B5CB7"/>
    <w:rsid w:val="009C3C24"/>
    <w:rsid w:val="009D318B"/>
    <w:rsid w:val="009D490C"/>
    <w:rsid w:val="009E614F"/>
    <w:rsid w:val="009F57F6"/>
    <w:rsid w:val="00A1619C"/>
    <w:rsid w:val="00A1782B"/>
    <w:rsid w:val="00A21BFC"/>
    <w:rsid w:val="00A2394E"/>
    <w:rsid w:val="00A35D88"/>
    <w:rsid w:val="00A40D6C"/>
    <w:rsid w:val="00A41CC2"/>
    <w:rsid w:val="00A44110"/>
    <w:rsid w:val="00A47B8E"/>
    <w:rsid w:val="00A80418"/>
    <w:rsid w:val="00A871A9"/>
    <w:rsid w:val="00AA158E"/>
    <w:rsid w:val="00AA44CD"/>
    <w:rsid w:val="00AA6B55"/>
    <w:rsid w:val="00AB379D"/>
    <w:rsid w:val="00AC2AF4"/>
    <w:rsid w:val="00AE02F9"/>
    <w:rsid w:val="00AF3C48"/>
    <w:rsid w:val="00B02873"/>
    <w:rsid w:val="00B05DF1"/>
    <w:rsid w:val="00B267AE"/>
    <w:rsid w:val="00B273FF"/>
    <w:rsid w:val="00B36F2F"/>
    <w:rsid w:val="00B6293C"/>
    <w:rsid w:val="00B73DA9"/>
    <w:rsid w:val="00B77A0A"/>
    <w:rsid w:val="00B80A01"/>
    <w:rsid w:val="00B91C3A"/>
    <w:rsid w:val="00B91F02"/>
    <w:rsid w:val="00BC663C"/>
    <w:rsid w:val="00BC6AB8"/>
    <w:rsid w:val="00BF33CE"/>
    <w:rsid w:val="00BF598F"/>
    <w:rsid w:val="00C03DCE"/>
    <w:rsid w:val="00C17BD7"/>
    <w:rsid w:val="00C349EA"/>
    <w:rsid w:val="00C3766C"/>
    <w:rsid w:val="00C44701"/>
    <w:rsid w:val="00C60649"/>
    <w:rsid w:val="00C64A38"/>
    <w:rsid w:val="00C72299"/>
    <w:rsid w:val="00C82E7F"/>
    <w:rsid w:val="00C835E4"/>
    <w:rsid w:val="00C90BEF"/>
    <w:rsid w:val="00CA0E29"/>
    <w:rsid w:val="00CA1977"/>
    <w:rsid w:val="00CB3144"/>
    <w:rsid w:val="00CD4CD9"/>
    <w:rsid w:val="00CE2AA2"/>
    <w:rsid w:val="00CE50BB"/>
    <w:rsid w:val="00CF2434"/>
    <w:rsid w:val="00CF3402"/>
    <w:rsid w:val="00CF3E53"/>
    <w:rsid w:val="00CF6E29"/>
    <w:rsid w:val="00D107B1"/>
    <w:rsid w:val="00D111B2"/>
    <w:rsid w:val="00D41381"/>
    <w:rsid w:val="00D42BF4"/>
    <w:rsid w:val="00D453AE"/>
    <w:rsid w:val="00D60701"/>
    <w:rsid w:val="00D71334"/>
    <w:rsid w:val="00D845C0"/>
    <w:rsid w:val="00D855AD"/>
    <w:rsid w:val="00D8766A"/>
    <w:rsid w:val="00D87B6A"/>
    <w:rsid w:val="00D951B3"/>
    <w:rsid w:val="00D9699F"/>
    <w:rsid w:val="00DA1BAA"/>
    <w:rsid w:val="00DA20E8"/>
    <w:rsid w:val="00DA2E3E"/>
    <w:rsid w:val="00DB0A13"/>
    <w:rsid w:val="00DB73B0"/>
    <w:rsid w:val="00DC03AE"/>
    <w:rsid w:val="00DC0816"/>
    <w:rsid w:val="00DC437F"/>
    <w:rsid w:val="00DD46BD"/>
    <w:rsid w:val="00DE3FC9"/>
    <w:rsid w:val="00DF12E0"/>
    <w:rsid w:val="00DF2BB0"/>
    <w:rsid w:val="00E001B6"/>
    <w:rsid w:val="00E03191"/>
    <w:rsid w:val="00E05FFF"/>
    <w:rsid w:val="00E114A4"/>
    <w:rsid w:val="00E15D78"/>
    <w:rsid w:val="00E23EFF"/>
    <w:rsid w:val="00E27B2E"/>
    <w:rsid w:val="00E44E6D"/>
    <w:rsid w:val="00E4522A"/>
    <w:rsid w:val="00E50EA7"/>
    <w:rsid w:val="00E559C3"/>
    <w:rsid w:val="00E67F31"/>
    <w:rsid w:val="00E7355B"/>
    <w:rsid w:val="00EA0A33"/>
    <w:rsid w:val="00EB026E"/>
    <w:rsid w:val="00EB5C2C"/>
    <w:rsid w:val="00ED4183"/>
    <w:rsid w:val="00EF1F8A"/>
    <w:rsid w:val="00F00169"/>
    <w:rsid w:val="00F03775"/>
    <w:rsid w:val="00F06FCE"/>
    <w:rsid w:val="00F34F45"/>
    <w:rsid w:val="00F35852"/>
    <w:rsid w:val="00F3731D"/>
    <w:rsid w:val="00F37743"/>
    <w:rsid w:val="00F45870"/>
    <w:rsid w:val="00F50F03"/>
    <w:rsid w:val="00F7366C"/>
    <w:rsid w:val="00F77E6F"/>
    <w:rsid w:val="00F86600"/>
    <w:rsid w:val="00F9104E"/>
    <w:rsid w:val="00F9296A"/>
    <w:rsid w:val="00FA3F9A"/>
    <w:rsid w:val="00FB512E"/>
    <w:rsid w:val="00FC14F3"/>
    <w:rsid w:val="00FD0F16"/>
    <w:rsid w:val="00FD1E72"/>
    <w:rsid w:val="00FD6380"/>
    <w:rsid w:val="00FE14E7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pieczątkę.dot</Template>
  <TotalTime>644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320</cp:revision>
  <cp:lastPrinted>2021-12-27T13:37:00Z</cp:lastPrinted>
  <dcterms:created xsi:type="dcterms:W3CDTF">2020-06-22T12:59:00Z</dcterms:created>
  <dcterms:modified xsi:type="dcterms:W3CDTF">2025-05-06T09:23:00Z</dcterms:modified>
</cp:coreProperties>
</file>