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98" w:rsidRPr="00E14098" w:rsidRDefault="00E14098" w:rsidP="00E14098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2.5.</w:t>
      </w: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14098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E14098" w:rsidRPr="00E14098" w:rsidRDefault="00E14098" w:rsidP="00E14098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E14098" w:rsidRPr="00E14098" w:rsidRDefault="00E14098" w:rsidP="00E14098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E1409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E14098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E14098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14098" w:rsidRPr="00E14098" w:rsidRDefault="00E14098" w:rsidP="00E14098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E14098" w:rsidRPr="00E14098" w:rsidRDefault="00E14098" w:rsidP="00E1409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14098" w:rsidRPr="00E14098" w:rsidRDefault="00E14098" w:rsidP="00E1409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14098" w:rsidRPr="00E14098" w:rsidRDefault="00E14098" w:rsidP="00E14098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14098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E14098" w:rsidRPr="00E14098" w:rsidRDefault="00E14098" w:rsidP="00E14098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14098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E14098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E14098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E14098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E14098" w:rsidRPr="00E14098" w:rsidRDefault="00E14098" w:rsidP="00E14098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14098" w:rsidRPr="00E14098" w:rsidRDefault="00E14098" w:rsidP="00E14098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E14098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Remont drogi powiatowej 3463D ul. Lipowa w Lubawce w km 0+000 - 1+425</w:t>
      </w:r>
    </w:p>
    <w:p w:rsidR="00E14098" w:rsidRPr="00E14098" w:rsidRDefault="00E14098" w:rsidP="00E14098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E14098" w:rsidRPr="00E14098" w:rsidRDefault="00E14098" w:rsidP="00E14098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</w:t>
      </w:r>
      <w:proofErr w:type="spellStart"/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 xml:space="preserve"> w zakresie podstaw wykluczenia z postępowania na podstawie </w:t>
      </w:r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art. 108 ust. 1 pkt 1-4 i 6 ustawy </w:t>
      </w:r>
      <w:proofErr w:type="spellStart"/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E14098">
        <w:rPr>
          <w:rFonts w:ascii="Calibri" w:eastAsia="Times New Roman" w:hAnsi="Calibri" w:cs="Calibri"/>
          <w:sz w:val="18"/>
          <w:szCs w:val="18"/>
          <w:lang w:eastAsia="pl-PL"/>
        </w:rPr>
        <w:t xml:space="preserve"> są nadal aktualne.  </w:t>
      </w: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14098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14098" w:rsidRPr="00E14098" w:rsidRDefault="00E14098" w:rsidP="00E14098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14098" w:rsidRPr="00E14098" w:rsidRDefault="00E14098" w:rsidP="00E14098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14098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1F5D04" w:rsidRDefault="00E14098" w:rsidP="00E14098">
      <w:r w:rsidRPr="00E1409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  <w:bookmarkStart w:id="0" w:name="_GoBack"/>
      <w:bookmarkEnd w:id="0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8"/>
    <w:rsid w:val="001F5D04"/>
    <w:rsid w:val="00E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EA0D-C665-4276-91DE-15A817E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2025-05-27T08:04:00Z</dcterms:created>
  <dcterms:modified xsi:type="dcterms:W3CDTF">2025-05-27T08:04:00Z</dcterms:modified>
</cp:coreProperties>
</file>