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D6FED" w14:textId="77777777" w:rsidR="00D64DCE" w:rsidRDefault="0058282C">
      <w:pPr>
        <w:spacing w:line="276" w:lineRule="auto"/>
        <w:ind w:left="6372" w:firstLine="708"/>
        <w:rPr>
          <w:rFonts w:ascii="Arial" w:hAnsi="Arial" w:cs="Arial"/>
          <w:b/>
          <w:sz w:val="22"/>
          <w:szCs w:val="22"/>
        </w:rPr>
      </w:pPr>
      <w:r>
        <w:rPr>
          <w:rFonts w:ascii="Arial" w:hAnsi="Arial" w:cs="Arial"/>
          <w:b/>
          <w:sz w:val="22"/>
          <w:szCs w:val="22"/>
        </w:rPr>
        <w:t xml:space="preserve">   Załącznik nr 8 do SWZ  </w:t>
      </w:r>
    </w:p>
    <w:p w14:paraId="191B936B" w14:textId="77777777" w:rsidR="00D64DCE" w:rsidRDefault="0058282C">
      <w:pPr>
        <w:spacing w:line="276" w:lineRule="auto"/>
        <w:jc w:val="center"/>
        <w:rPr>
          <w:rFonts w:ascii="Arial" w:hAnsi="Arial" w:cs="Arial"/>
          <w:b/>
          <w:sz w:val="22"/>
          <w:szCs w:val="22"/>
        </w:rPr>
      </w:pPr>
      <w:r>
        <w:rPr>
          <w:rFonts w:ascii="Arial" w:hAnsi="Arial" w:cs="Arial"/>
          <w:b/>
          <w:sz w:val="22"/>
          <w:szCs w:val="22"/>
        </w:rPr>
        <w:t>- WZÓR UMOWY-</w:t>
      </w:r>
    </w:p>
    <w:p w14:paraId="51F32BD0" w14:textId="77777777" w:rsidR="00D64DCE" w:rsidRDefault="00D64DCE">
      <w:pPr>
        <w:spacing w:line="276" w:lineRule="auto"/>
        <w:jc w:val="center"/>
        <w:rPr>
          <w:rFonts w:ascii="Arial" w:hAnsi="Arial" w:cs="Arial"/>
          <w:b/>
          <w:sz w:val="22"/>
          <w:szCs w:val="22"/>
        </w:rPr>
      </w:pPr>
    </w:p>
    <w:p w14:paraId="78E4B063" w14:textId="77777777" w:rsidR="00D64DCE" w:rsidRDefault="00D64DCE">
      <w:pPr>
        <w:spacing w:line="276" w:lineRule="auto"/>
        <w:jc w:val="center"/>
        <w:rPr>
          <w:rFonts w:ascii="Arial" w:hAnsi="Arial" w:cs="Arial"/>
          <w:b/>
          <w:sz w:val="22"/>
          <w:szCs w:val="22"/>
        </w:rPr>
      </w:pPr>
    </w:p>
    <w:p w14:paraId="784FC065" w14:textId="77777777" w:rsidR="00D64DCE" w:rsidRDefault="0058282C">
      <w:pPr>
        <w:spacing w:line="276" w:lineRule="auto"/>
        <w:jc w:val="both"/>
        <w:rPr>
          <w:rFonts w:ascii="Arial" w:hAnsi="Arial" w:cs="Arial"/>
          <w:sz w:val="22"/>
          <w:szCs w:val="22"/>
        </w:rPr>
      </w:pPr>
      <w:r>
        <w:rPr>
          <w:rFonts w:ascii="Arial" w:hAnsi="Arial" w:cs="Arial"/>
          <w:sz w:val="22"/>
          <w:szCs w:val="22"/>
        </w:rPr>
        <w:t xml:space="preserve">zawarta w dniu …………………….. roku pomiędzy </w:t>
      </w:r>
    </w:p>
    <w:p w14:paraId="2694DB67" w14:textId="77777777" w:rsidR="00D64DCE" w:rsidRDefault="0058282C">
      <w:pPr>
        <w:spacing w:line="276" w:lineRule="auto"/>
        <w:jc w:val="both"/>
        <w:rPr>
          <w:rFonts w:ascii="Arial" w:hAnsi="Arial" w:cs="Arial"/>
          <w:sz w:val="22"/>
          <w:szCs w:val="22"/>
        </w:rPr>
      </w:pPr>
      <w:r>
        <w:rPr>
          <w:rFonts w:ascii="Arial" w:hAnsi="Arial" w:cs="Arial"/>
          <w:b/>
          <w:sz w:val="22"/>
          <w:szCs w:val="22"/>
        </w:rPr>
        <w:t>Gminą Bochnia,</w:t>
      </w:r>
      <w:r>
        <w:rPr>
          <w:rFonts w:ascii="Arial" w:hAnsi="Arial" w:cs="Arial"/>
          <w:sz w:val="22"/>
          <w:szCs w:val="22"/>
        </w:rPr>
        <w:t xml:space="preserve"> ul. Kazimierza Wielkiego 26, 32 - 700 Bochnia  zwaną dalej „Zamawiającym”</w:t>
      </w:r>
    </w:p>
    <w:p w14:paraId="37B1C9DF" w14:textId="77777777" w:rsidR="00D64DCE" w:rsidRDefault="0058282C">
      <w:pPr>
        <w:spacing w:line="276" w:lineRule="auto"/>
        <w:jc w:val="both"/>
        <w:rPr>
          <w:rFonts w:ascii="Arial" w:hAnsi="Arial" w:cs="Arial"/>
          <w:sz w:val="22"/>
          <w:szCs w:val="22"/>
        </w:rPr>
      </w:pPr>
      <w:r>
        <w:rPr>
          <w:rFonts w:ascii="Arial" w:hAnsi="Arial" w:cs="Arial"/>
          <w:sz w:val="22"/>
          <w:szCs w:val="22"/>
        </w:rPr>
        <w:t>reprezentowaną przez:</w:t>
      </w:r>
    </w:p>
    <w:p w14:paraId="3A9A467B" w14:textId="77777777" w:rsidR="00D64DCE" w:rsidRDefault="0058282C">
      <w:pPr>
        <w:spacing w:line="276" w:lineRule="auto"/>
        <w:jc w:val="both"/>
        <w:rPr>
          <w:rFonts w:ascii="Arial" w:hAnsi="Arial" w:cs="Arial"/>
          <w:sz w:val="22"/>
          <w:szCs w:val="22"/>
        </w:rPr>
      </w:pPr>
      <w:r>
        <w:rPr>
          <w:rFonts w:ascii="Arial" w:hAnsi="Arial" w:cs="Arial"/>
          <w:sz w:val="22"/>
          <w:szCs w:val="22"/>
        </w:rPr>
        <w:t xml:space="preserve">Pana Marka </w:t>
      </w:r>
      <w:proofErr w:type="spellStart"/>
      <w:r>
        <w:rPr>
          <w:rFonts w:ascii="Arial" w:hAnsi="Arial" w:cs="Arial"/>
          <w:sz w:val="22"/>
          <w:szCs w:val="22"/>
        </w:rPr>
        <w:t>Bzdeka</w:t>
      </w:r>
      <w:proofErr w:type="spellEnd"/>
      <w:r>
        <w:rPr>
          <w:rFonts w:ascii="Arial" w:hAnsi="Arial" w:cs="Arial"/>
          <w:sz w:val="22"/>
          <w:szCs w:val="22"/>
        </w:rPr>
        <w:t xml:space="preserve"> - Wójta Gminy Bochnia </w:t>
      </w:r>
    </w:p>
    <w:p w14:paraId="4B8EA7B0" w14:textId="77777777" w:rsidR="00D64DCE" w:rsidRDefault="0058282C">
      <w:pPr>
        <w:spacing w:line="276" w:lineRule="auto"/>
        <w:jc w:val="both"/>
        <w:rPr>
          <w:rFonts w:ascii="Arial" w:hAnsi="Arial" w:cs="Arial"/>
          <w:sz w:val="22"/>
          <w:szCs w:val="22"/>
        </w:rPr>
      </w:pPr>
      <w:r>
        <w:rPr>
          <w:rFonts w:ascii="Arial" w:hAnsi="Arial" w:cs="Arial"/>
          <w:sz w:val="22"/>
          <w:szCs w:val="22"/>
        </w:rPr>
        <w:t>przy kontrasygnacie Skarbnika Gminy Bochnia – Pani Marzeny Prus-</w:t>
      </w:r>
      <w:proofErr w:type="spellStart"/>
      <w:r>
        <w:rPr>
          <w:rFonts w:ascii="Arial" w:hAnsi="Arial" w:cs="Arial"/>
          <w:sz w:val="22"/>
          <w:szCs w:val="22"/>
        </w:rPr>
        <w:t>Bugayskiej</w:t>
      </w:r>
      <w:proofErr w:type="spellEnd"/>
    </w:p>
    <w:p w14:paraId="3AC3DDF5" w14:textId="77777777" w:rsidR="00D64DCE" w:rsidRDefault="0058282C">
      <w:pPr>
        <w:spacing w:line="276" w:lineRule="auto"/>
        <w:jc w:val="both"/>
        <w:rPr>
          <w:rFonts w:ascii="Arial" w:hAnsi="Arial" w:cs="Arial"/>
          <w:sz w:val="22"/>
          <w:szCs w:val="22"/>
        </w:rPr>
      </w:pPr>
      <w:r>
        <w:rPr>
          <w:rFonts w:ascii="Arial" w:hAnsi="Arial" w:cs="Arial"/>
          <w:sz w:val="22"/>
          <w:szCs w:val="22"/>
        </w:rPr>
        <w:t>a  ……………………………………………………………………………………………………</w:t>
      </w:r>
    </w:p>
    <w:p w14:paraId="0726E3BD" w14:textId="77777777" w:rsidR="00D64DCE" w:rsidRDefault="0058282C">
      <w:pPr>
        <w:spacing w:line="276" w:lineRule="auto"/>
        <w:jc w:val="both"/>
        <w:rPr>
          <w:rFonts w:ascii="Arial" w:hAnsi="Arial" w:cs="Arial"/>
          <w:sz w:val="22"/>
          <w:szCs w:val="22"/>
        </w:rPr>
      </w:pPr>
      <w:r>
        <w:rPr>
          <w:rFonts w:ascii="Arial" w:hAnsi="Arial" w:cs="Arial"/>
          <w:sz w:val="22"/>
          <w:szCs w:val="22"/>
        </w:rPr>
        <w:t>zwanym w treści umowy  “Wykonawcą” reprezentowanym przez:</w:t>
      </w:r>
    </w:p>
    <w:p w14:paraId="79FB7411" w14:textId="77777777" w:rsidR="00D64DCE" w:rsidRDefault="0058282C">
      <w:pPr>
        <w:spacing w:line="276" w:lineRule="auto"/>
        <w:jc w:val="both"/>
        <w:rPr>
          <w:rFonts w:ascii="Arial" w:hAnsi="Arial" w:cs="Arial"/>
          <w:sz w:val="22"/>
          <w:szCs w:val="22"/>
        </w:rPr>
      </w:pPr>
      <w:r>
        <w:rPr>
          <w:rFonts w:ascii="Arial" w:hAnsi="Arial" w:cs="Arial"/>
          <w:sz w:val="22"/>
          <w:szCs w:val="22"/>
        </w:rPr>
        <w:t>1. ...................................................................................................................................................</w:t>
      </w:r>
    </w:p>
    <w:p w14:paraId="3EA0A909" w14:textId="77777777" w:rsidR="00D64DCE" w:rsidRDefault="0058282C">
      <w:pPr>
        <w:spacing w:line="276" w:lineRule="auto"/>
        <w:jc w:val="both"/>
        <w:rPr>
          <w:rFonts w:ascii="Arial" w:hAnsi="Arial" w:cs="Arial"/>
          <w:sz w:val="22"/>
          <w:szCs w:val="22"/>
        </w:rPr>
      </w:pPr>
      <w:r>
        <w:rPr>
          <w:rFonts w:ascii="Arial" w:hAnsi="Arial" w:cs="Arial"/>
          <w:sz w:val="22"/>
          <w:szCs w:val="22"/>
        </w:rPr>
        <w:t>2. ...................................................................................................................................................</w:t>
      </w:r>
    </w:p>
    <w:p w14:paraId="348197A9" w14:textId="77777777" w:rsidR="00D64DCE" w:rsidRDefault="00D64DCE">
      <w:pPr>
        <w:spacing w:line="276" w:lineRule="auto"/>
        <w:ind w:right="-82"/>
        <w:rPr>
          <w:rFonts w:ascii="Arial" w:hAnsi="Arial" w:cs="Arial"/>
          <w:sz w:val="22"/>
          <w:szCs w:val="22"/>
        </w:rPr>
      </w:pPr>
    </w:p>
    <w:p w14:paraId="6AA3FC9E" w14:textId="77777777" w:rsidR="00D64DCE" w:rsidRDefault="0058282C">
      <w:pPr>
        <w:spacing w:line="276" w:lineRule="auto"/>
        <w:ind w:right="-82"/>
        <w:jc w:val="both"/>
        <w:rPr>
          <w:rFonts w:ascii="Arial" w:hAnsi="Arial" w:cs="Arial"/>
          <w:sz w:val="22"/>
          <w:szCs w:val="22"/>
        </w:rPr>
      </w:pPr>
      <w:r>
        <w:rPr>
          <w:rFonts w:ascii="Arial" w:hAnsi="Arial" w:cs="Arial"/>
          <w:sz w:val="22"/>
          <w:szCs w:val="22"/>
        </w:rPr>
        <w:t xml:space="preserve">w wyniku wyboru Wykonawcy, dokonanego przez Zamawiającego na podstawie art. 275 pkt 1 (tryb podstawowy bez negocjacji) o wartości zamówienia nieprzekraczającej progów unijnych o jakich stanowi art. 3 ustawy z 11 września 2019 r. - Prawo zamówień publicznych (Dz.U.2024.1320 </w:t>
      </w:r>
      <w:proofErr w:type="spellStart"/>
      <w:r>
        <w:rPr>
          <w:rFonts w:ascii="Arial" w:hAnsi="Arial" w:cs="Arial"/>
          <w:sz w:val="22"/>
          <w:szCs w:val="22"/>
        </w:rPr>
        <w:t>t.j</w:t>
      </w:r>
      <w:proofErr w:type="spellEnd"/>
      <w:r>
        <w:rPr>
          <w:rFonts w:ascii="Arial" w:hAnsi="Arial" w:cs="Arial"/>
          <w:sz w:val="22"/>
          <w:szCs w:val="22"/>
        </w:rPr>
        <w:t>. z dnia 2024.08.30), podpisana została umowa o następującej treści:</w:t>
      </w:r>
    </w:p>
    <w:p w14:paraId="301F2B84" w14:textId="77777777" w:rsidR="00D64DCE" w:rsidRDefault="0058282C">
      <w:pPr>
        <w:spacing w:before="240" w:line="276" w:lineRule="auto"/>
        <w:jc w:val="center"/>
        <w:rPr>
          <w:rFonts w:ascii="Arial" w:hAnsi="Arial" w:cs="Arial"/>
          <w:b/>
          <w:sz w:val="22"/>
          <w:szCs w:val="22"/>
        </w:rPr>
      </w:pPr>
      <w:r>
        <w:rPr>
          <w:rFonts w:ascii="Arial" w:hAnsi="Arial" w:cs="Arial"/>
          <w:b/>
          <w:sz w:val="22"/>
          <w:szCs w:val="22"/>
        </w:rPr>
        <w:t xml:space="preserve">§ 1 </w:t>
      </w:r>
      <w:r>
        <w:rPr>
          <w:rFonts w:ascii="Arial" w:hAnsi="Arial" w:cs="Arial"/>
          <w:b/>
          <w:sz w:val="22"/>
          <w:szCs w:val="22"/>
        </w:rPr>
        <w:br/>
        <w:t>Przedmiot umowy</w:t>
      </w:r>
    </w:p>
    <w:p w14:paraId="36D532EE" w14:textId="77777777" w:rsidR="00D64DCE" w:rsidRDefault="0058282C">
      <w:pPr>
        <w:pStyle w:val="Akapitzlist"/>
        <w:numPr>
          <w:ilvl w:val="0"/>
          <w:numId w:val="1"/>
        </w:numPr>
        <w:spacing w:line="276" w:lineRule="auto"/>
        <w:ind w:left="142" w:hanging="357"/>
        <w:jc w:val="both"/>
        <w:rPr>
          <w:rFonts w:ascii="Arial" w:hAnsi="Arial" w:cs="Arial"/>
          <w:sz w:val="22"/>
          <w:szCs w:val="22"/>
        </w:rPr>
      </w:pPr>
      <w:r>
        <w:rPr>
          <w:rFonts w:ascii="Arial" w:hAnsi="Arial" w:cs="Arial"/>
          <w:sz w:val="22"/>
          <w:szCs w:val="22"/>
        </w:rPr>
        <w:t>Zamawiający zleca, a Wykonawca przyjmuje do realizacji wykonanie robót przy termomodernizacji budynku świetlicy w Gawłowie – wykonanie docieplenia elewacji, okucia dachu, instalacja odgromowa, wymiana podbicia dachowego, wymiana orynnowania, wykonanie opaski wokół budynku.</w:t>
      </w:r>
    </w:p>
    <w:p w14:paraId="2C0FB558" w14:textId="77777777" w:rsidR="00D64DCE" w:rsidRDefault="0058282C">
      <w:pPr>
        <w:numPr>
          <w:ilvl w:val="0"/>
          <w:numId w:val="2"/>
        </w:numPr>
        <w:spacing w:line="276" w:lineRule="auto"/>
        <w:ind w:left="142" w:hanging="357"/>
        <w:jc w:val="both"/>
        <w:rPr>
          <w:rFonts w:ascii="Arial" w:hAnsi="Arial" w:cs="Arial"/>
          <w:sz w:val="22"/>
          <w:szCs w:val="22"/>
        </w:rPr>
      </w:pPr>
      <w:r>
        <w:rPr>
          <w:rFonts w:ascii="Arial" w:hAnsi="Arial" w:cs="Arial"/>
          <w:sz w:val="22"/>
          <w:szCs w:val="22"/>
        </w:rPr>
        <w:t>Szczegółowy zakres robót objętych niniejszą umową określają dokumentacja techniczna, przedmiar oraz Specyfikacja Techniczna Wykonania i Odbioru Robót Budowlanych (STWIOR) zamieszczone na stronie internetowej prowadzonego postepowania.</w:t>
      </w:r>
    </w:p>
    <w:p w14:paraId="71ACC57C" w14:textId="77777777" w:rsidR="00D64DCE" w:rsidRDefault="0058282C">
      <w:pPr>
        <w:numPr>
          <w:ilvl w:val="0"/>
          <w:numId w:val="2"/>
        </w:numPr>
        <w:spacing w:line="276" w:lineRule="auto"/>
        <w:ind w:left="142" w:hanging="357"/>
        <w:jc w:val="both"/>
        <w:rPr>
          <w:rFonts w:ascii="Arial" w:hAnsi="Arial" w:cs="Arial"/>
          <w:sz w:val="22"/>
          <w:szCs w:val="22"/>
        </w:rPr>
      </w:pPr>
      <w:r>
        <w:rPr>
          <w:rFonts w:ascii="Arial" w:hAnsi="Arial" w:cs="Arial"/>
          <w:sz w:val="22"/>
          <w:szCs w:val="22"/>
        </w:rPr>
        <w:t xml:space="preserve">Przedmiot umowy winien zostać wykonany zgodnie z warunkami technicznymi wykonywania robót, wyżej wskazaną dokumentacją, </w:t>
      </w:r>
      <w:r>
        <w:rPr>
          <w:rFonts w:ascii="Arial" w:hAnsi="Arial" w:cs="Arial"/>
          <w:bCs/>
          <w:sz w:val="22"/>
          <w:szCs w:val="22"/>
        </w:rPr>
        <w:t xml:space="preserve">przepisami i obowiązującymi w tym zakresie normami </w:t>
      </w:r>
      <w:r>
        <w:rPr>
          <w:rFonts w:ascii="Arial" w:hAnsi="Arial" w:cs="Arial"/>
          <w:sz w:val="22"/>
          <w:szCs w:val="22"/>
        </w:rPr>
        <w:t xml:space="preserve">budowlanymi, warunkami i przepisami BHP, </w:t>
      </w:r>
      <w:r>
        <w:rPr>
          <w:rFonts w:ascii="Arial" w:hAnsi="Arial" w:cs="Arial"/>
          <w:b/>
          <w:bCs/>
          <w:sz w:val="22"/>
          <w:szCs w:val="22"/>
        </w:rPr>
        <w:t>zasadami wiedzy technicznej i fachowej oraz sztuki budowlanej,</w:t>
      </w:r>
      <w:r>
        <w:rPr>
          <w:rFonts w:ascii="Arial" w:hAnsi="Arial" w:cs="Arial"/>
          <w:sz w:val="22"/>
          <w:szCs w:val="22"/>
        </w:rPr>
        <w:t xml:space="preserve"> warunkami techniczno-organizacyjnymi, które obowiązywać będą na placu budowy oraz wyłącznie przy użyciu materiałów posiadających stosowne dopuszczenie do stosowania w tego typu robotach – </w:t>
      </w:r>
      <w:r>
        <w:rPr>
          <w:rFonts w:ascii="Arial" w:hAnsi="Arial" w:cs="Arial"/>
          <w:sz w:val="22"/>
          <w:szCs w:val="22"/>
        </w:rPr>
        <w:br/>
        <w:t>co potwierdzać będą Europejska Ocena Techniczna EOT, znakowanie CE itp.</w:t>
      </w:r>
    </w:p>
    <w:p w14:paraId="0C21220F" w14:textId="4CE2833E" w:rsidR="00D64DCE" w:rsidRDefault="0058282C">
      <w:pPr>
        <w:numPr>
          <w:ilvl w:val="0"/>
          <w:numId w:val="2"/>
        </w:numPr>
        <w:autoSpaceDE w:val="0"/>
        <w:autoSpaceDN w:val="0"/>
        <w:adjustRightInd w:val="0"/>
        <w:spacing w:line="276" w:lineRule="auto"/>
        <w:ind w:left="142" w:hanging="357"/>
        <w:jc w:val="both"/>
        <w:rPr>
          <w:rFonts w:ascii="Arial" w:hAnsi="Arial" w:cs="Arial"/>
          <w:b/>
          <w:bCs/>
          <w:sz w:val="22"/>
          <w:szCs w:val="22"/>
        </w:rPr>
      </w:pPr>
      <w:r>
        <w:rPr>
          <w:rFonts w:ascii="Arial" w:hAnsi="Arial" w:cs="Arial"/>
          <w:sz w:val="22"/>
          <w:szCs w:val="22"/>
        </w:rPr>
        <w:t xml:space="preserve">Wykonawca zobowiązuje się do wykonania na rzecz Zamawiającego zakresu robót zgodnie </w:t>
      </w:r>
      <w:r>
        <w:rPr>
          <w:rFonts w:ascii="Arial" w:hAnsi="Arial" w:cs="Arial"/>
          <w:sz w:val="22"/>
          <w:szCs w:val="22"/>
        </w:rPr>
        <w:br/>
        <w:t xml:space="preserve">z kosztorysem  ofertowym sporządzonym na podstawie przedmiaru i </w:t>
      </w:r>
      <w:r w:rsidR="00024EC8">
        <w:rPr>
          <w:rFonts w:ascii="Arial" w:hAnsi="Arial" w:cs="Arial"/>
          <w:sz w:val="22"/>
          <w:szCs w:val="22"/>
        </w:rPr>
        <w:t>STWIOR</w:t>
      </w:r>
      <w:r>
        <w:rPr>
          <w:rFonts w:ascii="Arial" w:hAnsi="Arial" w:cs="Arial"/>
          <w:sz w:val="22"/>
          <w:szCs w:val="22"/>
        </w:rPr>
        <w:t>.</w:t>
      </w:r>
    </w:p>
    <w:p w14:paraId="6E243E3D" w14:textId="77777777" w:rsidR="00D64DCE" w:rsidRDefault="00D64DCE">
      <w:pPr>
        <w:autoSpaceDE w:val="0"/>
        <w:autoSpaceDN w:val="0"/>
        <w:adjustRightInd w:val="0"/>
        <w:ind w:left="142"/>
        <w:jc w:val="both"/>
        <w:rPr>
          <w:rFonts w:ascii="Arial" w:hAnsi="Arial" w:cs="Arial"/>
          <w:b/>
          <w:bCs/>
          <w:sz w:val="22"/>
          <w:szCs w:val="22"/>
        </w:rPr>
      </w:pPr>
    </w:p>
    <w:p w14:paraId="7F748B1D" w14:textId="77777777" w:rsidR="00D64DCE" w:rsidRDefault="0058282C">
      <w:pPr>
        <w:spacing w:line="276" w:lineRule="auto"/>
        <w:jc w:val="center"/>
        <w:rPr>
          <w:rFonts w:ascii="Arial" w:hAnsi="Arial" w:cs="Arial"/>
          <w:b/>
          <w:sz w:val="22"/>
          <w:szCs w:val="22"/>
        </w:rPr>
      </w:pPr>
      <w:r>
        <w:rPr>
          <w:rFonts w:ascii="Arial" w:hAnsi="Arial" w:cs="Arial"/>
          <w:b/>
          <w:sz w:val="22"/>
          <w:szCs w:val="22"/>
        </w:rPr>
        <w:t xml:space="preserve">§ 2  </w:t>
      </w:r>
      <w:r>
        <w:rPr>
          <w:rFonts w:ascii="Arial" w:hAnsi="Arial" w:cs="Arial"/>
          <w:b/>
          <w:sz w:val="22"/>
          <w:szCs w:val="22"/>
        </w:rPr>
        <w:br/>
        <w:t>Zobowiązanie Zamawiającego</w:t>
      </w:r>
    </w:p>
    <w:p w14:paraId="3509D989" w14:textId="77777777" w:rsidR="00D64DCE" w:rsidRDefault="0058282C">
      <w:pPr>
        <w:pStyle w:val="Akapitzlist"/>
        <w:numPr>
          <w:ilvl w:val="3"/>
          <w:numId w:val="3"/>
        </w:numPr>
        <w:spacing w:line="276" w:lineRule="auto"/>
        <w:ind w:left="142"/>
        <w:jc w:val="both"/>
        <w:rPr>
          <w:rFonts w:ascii="Arial" w:hAnsi="Arial" w:cs="Arial"/>
          <w:sz w:val="22"/>
          <w:szCs w:val="22"/>
        </w:rPr>
      </w:pPr>
      <w:r>
        <w:rPr>
          <w:rFonts w:ascii="Arial" w:hAnsi="Arial" w:cs="Arial"/>
          <w:sz w:val="22"/>
          <w:szCs w:val="22"/>
        </w:rPr>
        <w:t xml:space="preserve">Zamawiający zobowiązuje się przekazać teren budowy w terminie do </w:t>
      </w:r>
      <w:r>
        <w:rPr>
          <w:rFonts w:ascii="Arial" w:hAnsi="Arial" w:cs="Arial"/>
          <w:b/>
          <w:sz w:val="22"/>
          <w:szCs w:val="22"/>
        </w:rPr>
        <w:t xml:space="preserve">7 </w:t>
      </w:r>
      <w:r>
        <w:rPr>
          <w:rFonts w:ascii="Arial" w:hAnsi="Arial" w:cs="Arial"/>
          <w:sz w:val="22"/>
          <w:szCs w:val="22"/>
        </w:rPr>
        <w:t xml:space="preserve">dni roboczych licząc </w:t>
      </w:r>
      <w:r>
        <w:rPr>
          <w:rFonts w:ascii="Arial" w:hAnsi="Arial" w:cs="Arial"/>
          <w:sz w:val="22"/>
          <w:szCs w:val="22"/>
        </w:rPr>
        <w:br/>
        <w:t>od dnia zawarcia umowy, z której to czynności zostanie sporządzony protokół zawierający stosowne ustalenia.</w:t>
      </w:r>
    </w:p>
    <w:p w14:paraId="55EB3C4D" w14:textId="77777777" w:rsidR="00D64DCE" w:rsidRDefault="0058282C">
      <w:pPr>
        <w:pStyle w:val="Akapitzlist"/>
        <w:numPr>
          <w:ilvl w:val="3"/>
          <w:numId w:val="3"/>
        </w:numPr>
        <w:spacing w:line="276" w:lineRule="auto"/>
        <w:ind w:left="142"/>
        <w:jc w:val="both"/>
        <w:rPr>
          <w:rFonts w:ascii="Arial" w:hAnsi="Arial" w:cs="Arial"/>
          <w:sz w:val="22"/>
          <w:szCs w:val="22"/>
        </w:rPr>
      </w:pPr>
      <w:r>
        <w:rPr>
          <w:rFonts w:ascii="Arial" w:hAnsi="Arial" w:cs="Arial"/>
          <w:sz w:val="22"/>
          <w:szCs w:val="22"/>
        </w:rPr>
        <w:t>Zamawiający własnym staraniem i na własny koszt zapewni bieżący nadzór inwestorski obejmujący całość przedmiotu umowy.</w:t>
      </w:r>
    </w:p>
    <w:p w14:paraId="3C754684" w14:textId="77777777" w:rsidR="00D64DCE" w:rsidRDefault="0058282C">
      <w:pPr>
        <w:pStyle w:val="Akapitzlist"/>
        <w:numPr>
          <w:ilvl w:val="3"/>
          <w:numId w:val="3"/>
        </w:numPr>
        <w:spacing w:line="276" w:lineRule="auto"/>
        <w:ind w:left="142"/>
        <w:jc w:val="both"/>
        <w:rPr>
          <w:rFonts w:ascii="Arial" w:hAnsi="Arial" w:cs="Arial"/>
          <w:sz w:val="22"/>
          <w:szCs w:val="22"/>
        </w:rPr>
      </w:pPr>
      <w:r>
        <w:rPr>
          <w:rFonts w:ascii="Arial" w:hAnsi="Arial" w:cs="Arial"/>
          <w:sz w:val="22"/>
          <w:szCs w:val="22"/>
        </w:rPr>
        <w:t>Zamawiający zobowiązuje się do:</w:t>
      </w:r>
    </w:p>
    <w:p w14:paraId="7A1F090C" w14:textId="77777777" w:rsidR="00D64DCE" w:rsidRDefault="0058282C">
      <w:pPr>
        <w:pStyle w:val="Akapitzlist"/>
        <w:numPr>
          <w:ilvl w:val="1"/>
          <w:numId w:val="4"/>
        </w:numPr>
        <w:spacing w:line="276" w:lineRule="auto"/>
        <w:ind w:left="567"/>
        <w:rPr>
          <w:rFonts w:ascii="Arial" w:hAnsi="Arial" w:cs="Arial"/>
          <w:sz w:val="22"/>
          <w:szCs w:val="22"/>
        </w:rPr>
      </w:pPr>
      <w:r>
        <w:rPr>
          <w:rFonts w:ascii="Arial" w:hAnsi="Arial" w:cs="Arial"/>
          <w:sz w:val="22"/>
          <w:szCs w:val="22"/>
        </w:rPr>
        <w:t>zapłaty wynagrodzenia umownego;</w:t>
      </w:r>
    </w:p>
    <w:p w14:paraId="13AAFC0F" w14:textId="77777777" w:rsidR="00D64DCE" w:rsidRDefault="0058282C">
      <w:pPr>
        <w:pStyle w:val="Akapitzlist"/>
        <w:numPr>
          <w:ilvl w:val="1"/>
          <w:numId w:val="4"/>
        </w:numPr>
        <w:spacing w:line="276" w:lineRule="auto"/>
        <w:ind w:left="567"/>
        <w:rPr>
          <w:rFonts w:ascii="Arial" w:hAnsi="Arial" w:cs="Arial"/>
          <w:sz w:val="22"/>
          <w:szCs w:val="22"/>
        </w:rPr>
      </w:pPr>
      <w:r>
        <w:rPr>
          <w:rFonts w:ascii="Arial" w:hAnsi="Arial" w:cs="Arial"/>
          <w:sz w:val="22"/>
          <w:szCs w:val="22"/>
        </w:rPr>
        <w:t>przystąpienia do odbioru wykonanych robót budowlanych oraz robót ulegających zakryciu lub zanikających.</w:t>
      </w:r>
    </w:p>
    <w:p w14:paraId="2194981A" w14:textId="77777777" w:rsidR="00D64DCE" w:rsidRDefault="0058282C">
      <w:pPr>
        <w:pStyle w:val="Akapitzlist"/>
        <w:numPr>
          <w:ilvl w:val="3"/>
          <w:numId w:val="3"/>
        </w:numPr>
        <w:spacing w:line="276" w:lineRule="auto"/>
        <w:ind w:left="142" w:hanging="357"/>
        <w:jc w:val="both"/>
        <w:rPr>
          <w:rFonts w:ascii="Arial" w:hAnsi="Arial" w:cs="Arial"/>
          <w:sz w:val="22"/>
          <w:szCs w:val="22"/>
        </w:rPr>
      </w:pPr>
      <w:r>
        <w:rPr>
          <w:rFonts w:ascii="Arial" w:hAnsi="Arial" w:cs="Arial"/>
          <w:sz w:val="22"/>
          <w:szCs w:val="22"/>
        </w:rPr>
        <w:t>Zamawiający zastrzega sobie prawo do kontroli jakości wykonywanych prac na każdym etapie realizacji przedmiotu niniejszej umowy.</w:t>
      </w:r>
    </w:p>
    <w:p w14:paraId="5C9BF051" w14:textId="77777777" w:rsidR="00D64DCE" w:rsidRDefault="00D64DCE">
      <w:pPr>
        <w:pStyle w:val="Akapitzlist"/>
        <w:spacing w:line="276" w:lineRule="auto"/>
        <w:ind w:left="142"/>
        <w:rPr>
          <w:rFonts w:ascii="Arial" w:hAnsi="Arial" w:cs="Arial"/>
          <w:sz w:val="22"/>
          <w:szCs w:val="22"/>
        </w:rPr>
      </w:pPr>
    </w:p>
    <w:p w14:paraId="655F2937" w14:textId="77777777" w:rsidR="00D64DCE" w:rsidRDefault="0058282C">
      <w:pPr>
        <w:spacing w:line="276" w:lineRule="auto"/>
        <w:jc w:val="center"/>
        <w:rPr>
          <w:rFonts w:ascii="Arial" w:hAnsi="Arial" w:cs="Arial"/>
          <w:b/>
          <w:sz w:val="22"/>
          <w:szCs w:val="22"/>
        </w:rPr>
      </w:pPr>
      <w:r>
        <w:rPr>
          <w:rFonts w:ascii="Arial" w:hAnsi="Arial" w:cs="Arial"/>
          <w:b/>
          <w:sz w:val="22"/>
          <w:szCs w:val="22"/>
        </w:rPr>
        <w:t xml:space="preserve">§ 3 </w:t>
      </w:r>
      <w:r>
        <w:rPr>
          <w:rFonts w:ascii="Arial" w:hAnsi="Arial" w:cs="Arial"/>
          <w:b/>
          <w:sz w:val="22"/>
          <w:szCs w:val="22"/>
        </w:rPr>
        <w:br/>
        <w:t>Termin realizacji przedmiotu umowy</w:t>
      </w:r>
    </w:p>
    <w:p w14:paraId="0EBD225D" w14:textId="77777777" w:rsidR="00D64DCE" w:rsidRDefault="0058282C">
      <w:pPr>
        <w:pStyle w:val="Standard"/>
        <w:widowControl/>
        <w:numPr>
          <w:ilvl w:val="3"/>
          <w:numId w:val="5"/>
        </w:numPr>
        <w:autoSpaceDE/>
        <w:autoSpaceDN w:val="0"/>
        <w:spacing w:line="276" w:lineRule="auto"/>
        <w:ind w:left="142" w:hanging="357"/>
        <w:jc w:val="both"/>
        <w:textAlignment w:val="baseline"/>
        <w:rPr>
          <w:rFonts w:ascii="Arial" w:hAnsi="Arial" w:cs="Arial"/>
          <w:b/>
          <w:sz w:val="22"/>
          <w:szCs w:val="22"/>
        </w:rPr>
      </w:pPr>
      <w:r>
        <w:rPr>
          <w:rFonts w:ascii="Arial" w:hAnsi="Arial" w:cs="Arial"/>
          <w:sz w:val="22"/>
          <w:szCs w:val="22"/>
        </w:rPr>
        <w:t xml:space="preserve">Zamówienie należy wykonać w terminie </w:t>
      </w:r>
      <w:r>
        <w:rPr>
          <w:rFonts w:ascii="Arial" w:hAnsi="Arial" w:cs="Arial"/>
          <w:b/>
          <w:sz w:val="22"/>
          <w:szCs w:val="22"/>
        </w:rPr>
        <w:t>8 miesięcy od dnia podpisania umowy.</w:t>
      </w:r>
    </w:p>
    <w:p w14:paraId="08DBF52C" w14:textId="77777777" w:rsidR="00D64DCE" w:rsidRDefault="0058282C">
      <w:pPr>
        <w:pStyle w:val="Standard"/>
        <w:widowControl/>
        <w:numPr>
          <w:ilvl w:val="3"/>
          <w:numId w:val="5"/>
        </w:numPr>
        <w:autoSpaceDE/>
        <w:autoSpaceDN w:val="0"/>
        <w:spacing w:line="276" w:lineRule="auto"/>
        <w:ind w:left="142" w:hanging="357"/>
        <w:jc w:val="both"/>
        <w:textAlignment w:val="baseline"/>
        <w:rPr>
          <w:rFonts w:ascii="Arial" w:hAnsi="Arial" w:cs="Arial"/>
          <w:b/>
          <w:sz w:val="22"/>
          <w:szCs w:val="22"/>
        </w:rPr>
      </w:pPr>
      <w:r>
        <w:rPr>
          <w:rFonts w:ascii="Arial" w:hAnsi="Arial" w:cs="Arial"/>
          <w:sz w:val="22"/>
          <w:szCs w:val="22"/>
        </w:rPr>
        <w:lastRenderedPageBreak/>
        <w:t>Przez termin wykonania zamówienia Zamawiający rozumie termin zgłoszenia do odbioru wykonanych robót kompletnych wedle przedmiotu zamówienia.</w:t>
      </w:r>
    </w:p>
    <w:p w14:paraId="795952FA" w14:textId="77777777" w:rsidR="00D64DCE" w:rsidRDefault="0058282C">
      <w:pPr>
        <w:pStyle w:val="Standard"/>
        <w:widowControl/>
        <w:numPr>
          <w:ilvl w:val="3"/>
          <w:numId w:val="5"/>
        </w:numPr>
        <w:autoSpaceDE/>
        <w:autoSpaceDN w:val="0"/>
        <w:spacing w:line="276" w:lineRule="auto"/>
        <w:ind w:left="142" w:hanging="357"/>
        <w:jc w:val="both"/>
        <w:textAlignment w:val="baseline"/>
        <w:rPr>
          <w:rFonts w:ascii="Arial" w:hAnsi="Arial" w:cs="Arial"/>
          <w:b/>
          <w:sz w:val="20"/>
          <w:szCs w:val="22"/>
        </w:rPr>
      </w:pPr>
      <w:r>
        <w:rPr>
          <w:rFonts w:ascii="Arial" w:hAnsi="Arial" w:cs="Arial"/>
          <w:sz w:val="22"/>
          <w:szCs w:val="22"/>
        </w:rPr>
        <w:t xml:space="preserve">Zamawiający wskazuje, iż niedotrzymanie wyżej określonych terminów </w:t>
      </w:r>
      <w:r>
        <w:rPr>
          <w:rFonts w:ascii="Arial" w:hAnsi="Arial" w:cs="Arial"/>
          <w:sz w:val="22"/>
        </w:rPr>
        <w:t xml:space="preserve">będzie skutkować naliczeniem kar umownych opisanych w §9 ust.1 pkt.1 niniejszej umowy. </w:t>
      </w:r>
    </w:p>
    <w:p w14:paraId="72D13149" w14:textId="77777777" w:rsidR="00D64DCE" w:rsidRDefault="0058282C">
      <w:pPr>
        <w:spacing w:before="240" w:line="276" w:lineRule="auto"/>
        <w:jc w:val="center"/>
        <w:rPr>
          <w:rFonts w:ascii="Arial" w:hAnsi="Arial" w:cs="Arial"/>
          <w:b/>
          <w:sz w:val="22"/>
          <w:szCs w:val="22"/>
        </w:rPr>
      </w:pPr>
      <w:r>
        <w:rPr>
          <w:rFonts w:ascii="Arial" w:hAnsi="Arial" w:cs="Arial"/>
          <w:b/>
          <w:sz w:val="22"/>
          <w:szCs w:val="22"/>
        </w:rPr>
        <w:t xml:space="preserve">§ 4   </w:t>
      </w:r>
      <w:r>
        <w:rPr>
          <w:rFonts w:ascii="Arial" w:hAnsi="Arial" w:cs="Arial"/>
          <w:b/>
          <w:sz w:val="22"/>
          <w:szCs w:val="22"/>
        </w:rPr>
        <w:br/>
        <w:t>Podwykonawcy</w:t>
      </w:r>
    </w:p>
    <w:p w14:paraId="5E5CB015" w14:textId="77777777" w:rsidR="00D64DCE" w:rsidRDefault="0058282C">
      <w:pPr>
        <w:pStyle w:val="Akapitzlist"/>
        <w:numPr>
          <w:ilvl w:val="0"/>
          <w:numId w:val="6"/>
        </w:numPr>
        <w:autoSpaceDE w:val="0"/>
        <w:autoSpaceDN w:val="0"/>
        <w:adjustRightInd w:val="0"/>
        <w:spacing w:line="276" w:lineRule="auto"/>
        <w:ind w:left="142" w:hanging="357"/>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Roboty budowlane objęte zamówieniem Wykonawca wykona samodzielnie* lub przez Podwykonawców*, w części dotyczącej: *(</w:t>
      </w:r>
      <w:r>
        <w:rPr>
          <w:rFonts w:ascii="Arial" w:eastAsiaTheme="minorHAnsi" w:hAnsi="Arial" w:cs="Arial"/>
          <w:i/>
          <w:iCs/>
          <w:color w:val="000000"/>
          <w:sz w:val="22"/>
          <w:szCs w:val="22"/>
          <w:lang w:eastAsia="en-US"/>
        </w:rPr>
        <w:t>pozostawić właściwe)</w:t>
      </w:r>
    </w:p>
    <w:p w14:paraId="24DC0B7E" w14:textId="77777777" w:rsidR="00D64DCE" w:rsidRDefault="0058282C">
      <w:pPr>
        <w:autoSpaceDE w:val="0"/>
        <w:autoSpaceDN w:val="0"/>
        <w:adjustRightInd w:val="0"/>
        <w:spacing w:line="276" w:lineRule="auto"/>
        <w:ind w:left="142"/>
        <w:jc w:val="both"/>
        <w:rPr>
          <w:rFonts w:ascii="Arial" w:eastAsiaTheme="minorHAnsi" w:hAnsi="Arial" w:cs="Arial"/>
          <w:sz w:val="22"/>
          <w:szCs w:val="22"/>
          <w:lang w:eastAsia="en-US"/>
        </w:rPr>
      </w:pPr>
      <w:r>
        <w:rPr>
          <w:rFonts w:ascii="Arial" w:eastAsiaTheme="minorHAnsi" w:hAnsi="Arial" w:cs="Arial"/>
          <w:sz w:val="22"/>
          <w:szCs w:val="22"/>
          <w:lang w:eastAsia="en-US"/>
        </w:rPr>
        <w:t>1) …………………………………………………………………..…. - ……………………………</w:t>
      </w:r>
    </w:p>
    <w:p w14:paraId="28B1AFE6" w14:textId="77777777" w:rsidR="00D64DCE" w:rsidRDefault="0058282C">
      <w:pPr>
        <w:autoSpaceDE w:val="0"/>
        <w:autoSpaceDN w:val="0"/>
        <w:adjustRightInd w:val="0"/>
        <w:spacing w:line="276" w:lineRule="auto"/>
        <w:ind w:left="142"/>
        <w:jc w:val="both"/>
        <w:rPr>
          <w:rFonts w:ascii="Arial" w:eastAsiaTheme="minorHAnsi" w:hAnsi="Arial" w:cs="Arial"/>
          <w:i/>
          <w:sz w:val="22"/>
          <w:szCs w:val="22"/>
          <w:lang w:eastAsia="en-US"/>
        </w:rPr>
      </w:pPr>
      <w:r>
        <w:rPr>
          <w:rFonts w:ascii="Arial" w:eastAsiaTheme="minorHAnsi" w:hAnsi="Arial" w:cs="Arial"/>
          <w:i/>
          <w:sz w:val="22"/>
          <w:szCs w:val="22"/>
          <w:lang w:eastAsia="en-US"/>
        </w:rPr>
        <w:t xml:space="preserve">                      nazwa podwykonawcy </w:t>
      </w:r>
    </w:p>
    <w:p w14:paraId="43B5DD33" w14:textId="77777777" w:rsidR="00D64DCE" w:rsidRDefault="0058282C">
      <w:pPr>
        <w:autoSpaceDE w:val="0"/>
        <w:autoSpaceDN w:val="0"/>
        <w:adjustRightInd w:val="0"/>
        <w:spacing w:line="276" w:lineRule="auto"/>
        <w:ind w:left="142"/>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2) ……………………………………………………………………… - …………………………….. </w:t>
      </w:r>
    </w:p>
    <w:p w14:paraId="32F3D4C8" w14:textId="77777777" w:rsidR="00D64DCE" w:rsidRDefault="0058282C">
      <w:pPr>
        <w:pStyle w:val="Akapitzlist"/>
        <w:spacing w:line="276" w:lineRule="auto"/>
        <w:ind w:left="142"/>
        <w:jc w:val="both"/>
        <w:rPr>
          <w:rFonts w:ascii="Arial" w:hAnsi="Arial" w:cs="Arial"/>
          <w:i/>
          <w:sz w:val="22"/>
          <w:szCs w:val="22"/>
        </w:rPr>
      </w:pPr>
      <w:r>
        <w:rPr>
          <w:rFonts w:ascii="Arial" w:hAnsi="Arial" w:cs="Arial"/>
          <w:sz w:val="22"/>
          <w:szCs w:val="22"/>
        </w:rPr>
        <w:t xml:space="preserve">W przypadku robót budowlanych oraz usług, które mają być wykonane w miejscu podlegającym bezpośredniemu nadzorowi Zamawiającego, Zamawiający żąda, aby przed przystąpieniem </w:t>
      </w:r>
      <w:r>
        <w:rPr>
          <w:rFonts w:ascii="Arial" w:hAnsi="Arial" w:cs="Arial"/>
          <w:sz w:val="22"/>
          <w:szCs w:val="22"/>
        </w:rPr>
        <w:br/>
        <w:t>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r>
        <w:rPr>
          <w:rFonts w:ascii="Arial" w:hAnsi="Arial" w:cs="Arial"/>
          <w:i/>
          <w:sz w:val="22"/>
          <w:szCs w:val="22"/>
        </w:rPr>
        <w:t xml:space="preserve">  </w:t>
      </w:r>
    </w:p>
    <w:p w14:paraId="4F36BBAC" w14:textId="77777777" w:rsidR="00D64DCE" w:rsidRDefault="0058282C">
      <w:pPr>
        <w:pStyle w:val="Akapitzlist"/>
        <w:numPr>
          <w:ilvl w:val="0"/>
          <w:numId w:val="6"/>
        </w:numPr>
        <w:spacing w:line="276" w:lineRule="auto"/>
        <w:ind w:left="142"/>
        <w:jc w:val="both"/>
        <w:rPr>
          <w:rFonts w:ascii="Arial" w:hAnsi="Arial" w:cs="Arial"/>
          <w:i/>
          <w:sz w:val="22"/>
          <w:szCs w:val="22"/>
        </w:rPr>
      </w:pPr>
      <w:r>
        <w:rPr>
          <w:rFonts w:ascii="Arial" w:eastAsiaTheme="minorHAnsi" w:hAnsi="Arial" w:cs="Arial"/>
          <w:sz w:val="22"/>
          <w:szCs w:val="22"/>
        </w:rPr>
        <w:t xml:space="preserve">Zamawiający nie zastrzega obowiązku osobistego wykonania przez Wykonawcę kluczowych części zamówienia. </w:t>
      </w:r>
    </w:p>
    <w:p w14:paraId="01CA861D" w14:textId="77777777" w:rsidR="00D64DCE" w:rsidRDefault="0058282C">
      <w:pPr>
        <w:pStyle w:val="Akapitzlist"/>
        <w:numPr>
          <w:ilvl w:val="0"/>
          <w:numId w:val="6"/>
        </w:numPr>
        <w:spacing w:line="276" w:lineRule="auto"/>
        <w:ind w:left="142"/>
        <w:jc w:val="both"/>
        <w:rPr>
          <w:rFonts w:ascii="Arial" w:hAnsi="Arial" w:cs="Arial"/>
          <w:i/>
          <w:sz w:val="22"/>
          <w:szCs w:val="22"/>
        </w:rPr>
      </w:pPr>
      <w:r>
        <w:rPr>
          <w:rFonts w:ascii="Arial" w:eastAsiaTheme="minorHAnsi" w:hAnsi="Arial" w:cs="Arial"/>
          <w:sz w:val="22"/>
          <w:szCs w:val="22"/>
        </w:rPr>
        <w:t xml:space="preserve">W przypadku powierzenia realizacji przedmiotu zamówienia lub jego części Podwykonawcom obowiązują następujące zasady: </w:t>
      </w:r>
    </w:p>
    <w:p w14:paraId="5187A4BB" w14:textId="77777777" w:rsidR="00D64DCE" w:rsidRDefault="0058282C">
      <w:pPr>
        <w:pStyle w:val="Akapitzlist"/>
        <w:numPr>
          <w:ilvl w:val="0"/>
          <w:numId w:val="7"/>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Wykonawca jest odpowiedzialny za działania lub zaniechania Podwykonawcy, jego przedstawicieli lub pracowników jak za własne działania lub zaniechania. </w:t>
      </w:r>
    </w:p>
    <w:p w14:paraId="5BC77B7E" w14:textId="77777777" w:rsidR="00D64DCE" w:rsidRDefault="0058282C">
      <w:pPr>
        <w:pStyle w:val="Akapitzlist"/>
        <w:numPr>
          <w:ilvl w:val="0"/>
          <w:numId w:val="7"/>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 trakcie realizacji zamówienia nie później niż 14 dni przed planowanym rozpoczęciem robót przez Podwykonawcę, Wykonawca, Podwykonawca lub dalszy Podwykonawca zamierzający zawrzeć umowę o Podwykonawstwo, której przedmiotem są roboty budowlane, jest obowiązany </w:t>
      </w:r>
      <w:r>
        <w:rPr>
          <w:rFonts w:ascii="Arial" w:eastAsiaTheme="minorHAnsi" w:hAnsi="Arial" w:cs="Arial"/>
          <w:sz w:val="22"/>
          <w:szCs w:val="22"/>
        </w:rPr>
        <w:br/>
        <w:t xml:space="preserve">do przedłożenia Zamawiającemu projektu umowy. Podwykonawca lub dalszy Podwykonawca jest obowiązany dołączyć zgodę Wykonawcy na zawarcie umowy na podwykonawstwo o treści zgodnej z projektem umowy. </w:t>
      </w:r>
    </w:p>
    <w:p w14:paraId="0ED96E4A" w14:textId="77777777" w:rsidR="00D64DCE" w:rsidRDefault="0058282C">
      <w:pPr>
        <w:pStyle w:val="Akapitzlist"/>
        <w:numPr>
          <w:ilvl w:val="0"/>
          <w:numId w:val="7"/>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Zamawiający w terminie 14 dni od dnia otrzymania projektu umowy o podwykonawstwo zgłasza pisemne zastrzeżenia do projektu umowy o Podwykonawstwo, której przedmiotem są roboty budowlane, w przypadku gdy: </w:t>
      </w:r>
    </w:p>
    <w:p w14:paraId="4668B45F" w14:textId="77777777" w:rsidR="00D64DCE" w:rsidRDefault="0058282C">
      <w:pPr>
        <w:pStyle w:val="Akapitzlist"/>
        <w:numPr>
          <w:ilvl w:val="0"/>
          <w:numId w:val="8"/>
        </w:numPr>
        <w:spacing w:line="276" w:lineRule="auto"/>
        <w:ind w:left="851"/>
        <w:jc w:val="both"/>
        <w:rPr>
          <w:rFonts w:ascii="Arial" w:eastAsiaTheme="minorHAnsi" w:hAnsi="Arial" w:cs="Arial"/>
          <w:sz w:val="22"/>
          <w:szCs w:val="22"/>
        </w:rPr>
      </w:pPr>
      <w:r>
        <w:rPr>
          <w:rFonts w:ascii="Arial" w:eastAsiaTheme="minorHAnsi" w:hAnsi="Arial" w:cs="Arial"/>
          <w:sz w:val="22"/>
          <w:szCs w:val="22"/>
        </w:rPr>
        <w:t xml:space="preserve">nie spełnia ona wymagań określonych w dokumentach zamówienia, </w:t>
      </w:r>
    </w:p>
    <w:p w14:paraId="39DC6FC9" w14:textId="77777777" w:rsidR="00D64DCE" w:rsidRDefault="0058282C">
      <w:pPr>
        <w:pStyle w:val="Akapitzlist"/>
        <w:numPr>
          <w:ilvl w:val="0"/>
          <w:numId w:val="8"/>
        </w:numPr>
        <w:spacing w:line="276" w:lineRule="auto"/>
        <w:ind w:left="851"/>
        <w:jc w:val="both"/>
        <w:rPr>
          <w:rFonts w:ascii="Arial" w:eastAsiaTheme="minorHAnsi" w:hAnsi="Arial" w:cs="Arial"/>
          <w:sz w:val="22"/>
          <w:szCs w:val="22"/>
        </w:rPr>
      </w:pPr>
      <w:r>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58B9529A" w14:textId="77777777" w:rsidR="00D64DCE" w:rsidRDefault="0058282C">
      <w:pPr>
        <w:pStyle w:val="Akapitzlist"/>
        <w:numPr>
          <w:ilvl w:val="0"/>
          <w:numId w:val="8"/>
        </w:numPr>
        <w:spacing w:line="276" w:lineRule="auto"/>
        <w:ind w:left="851"/>
        <w:jc w:val="both"/>
        <w:rPr>
          <w:rFonts w:ascii="Arial" w:eastAsiaTheme="minorHAnsi" w:hAnsi="Arial" w:cs="Arial"/>
          <w:sz w:val="22"/>
          <w:szCs w:val="22"/>
        </w:rPr>
      </w:pPr>
      <w:r>
        <w:rPr>
          <w:rFonts w:ascii="Arial" w:eastAsiaTheme="minorHAnsi" w:hAnsi="Arial" w:cs="Arial"/>
          <w:sz w:val="22"/>
          <w:szCs w:val="22"/>
        </w:rPr>
        <w:t xml:space="preserve">zawiera ona postanowienia niezgodne z art. 463 ustawy PZP. </w:t>
      </w:r>
    </w:p>
    <w:p w14:paraId="58A2BCF4" w14:textId="77777777" w:rsidR="00D64DCE" w:rsidRDefault="0058282C">
      <w:pPr>
        <w:pStyle w:val="Akapitzlist"/>
        <w:numPr>
          <w:ilvl w:val="0"/>
          <w:numId w:val="7"/>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7637C2C4" w14:textId="77777777" w:rsidR="00D64DCE" w:rsidRDefault="0058282C">
      <w:pPr>
        <w:pStyle w:val="Akapitzlist"/>
        <w:numPr>
          <w:ilvl w:val="0"/>
          <w:numId w:val="7"/>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Zamawiający w terminie 14 dni od dnia otrzymania zgłasza pisemny sprzeciw do umowy </w:t>
      </w:r>
      <w:r>
        <w:rPr>
          <w:rFonts w:ascii="Arial" w:eastAsiaTheme="minorHAnsi" w:hAnsi="Arial" w:cs="Arial"/>
          <w:sz w:val="22"/>
          <w:szCs w:val="22"/>
        </w:rPr>
        <w:br/>
        <w:t xml:space="preserve">o podwykonawstwo, której przedmiotem są roboty budowlane w przypadku gdy: </w:t>
      </w:r>
    </w:p>
    <w:p w14:paraId="5437C925" w14:textId="77777777" w:rsidR="00D64DCE" w:rsidRDefault="0058282C">
      <w:pPr>
        <w:pStyle w:val="Akapitzlist"/>
        <w:numPr>
          <w:ilvl w:val="0"/>
          <w:numId w:val="9"/>
        </w:numPr>
        <w:spacing w:line="276" w:lineRule="auto"/>
        <w:ind w:left="851"/>
        <w:jc w:val="both"/>
        <w:rPr>
          <w:rFonts w:ascii="Arial" w:eastAsiaTheme="minorHAnsi" w:hAnsi="Arial" w:cs="Arial"/>
          <w:sz w:val="22"/>
          <w:szCs w:val="22"/>
        </w:rPr>
      </w:pPr>
      <w:r>
        <w:rPr>
          <w:rFonts w:ascii="Arial" w:eastAsiaTheme="minorHAnsi" w:hAnsi="Arial" w:cs="Arial"/>
          <w:sz w:val="22"/>
          <w:szCs w:val="22"/>
        </w:rPr>
        <w:t xml:space="preserve">nie spełnia ona wymagań określonych w dokumentach zamówienia, </w:t>
      </w:r>
    </w:p>
    <w:p w14:paraId="7B2C78AA" w14:textId="77777777" w:rsidR="00D64DCE" w:rsidRDefault="0058282C">
      <w:pPr>
        <w:pStyle w:val="Akapitzlist"/>
        <w:numPr>
          <w:ilvl w:val="0"/>
          <w:numId w:val="9"/>
        </w:numPr>
        <w:spacing w:line="276" w:lineRule="auto"/>
        <w:ind w:left="851"/>
        <w:jc w:val="both"/>
        <w:rPr>
          <w:rFonts w:ascii="Arial" w:eastAsiaTheme="minorHAnsi" w:hAnsi="Arial" w:cs="Arial"/>
          <w:sz w:val="22"/>
          <w:szCs w:val="22"/>
        </w:rPr>
      </w:pPr>
      <w:r>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741E04FF" w14:textId="77777777" w:rsidR="00D64DCE" w:rsidRDefault="0058282C">
      <w:pPr>
        <w:pStyle w:val="Akapitzlist"/>
        <w:numPr>
          <w:ilvl w:val="0"/>
          <w:numId w:val="9"/>
        </w:numPr>
        <w:spacing w:line="276" w:lineRule="auto"/>
        <w:ind w:left="851"/>
        <w:jc w:val="both"/>
        <w:rPr>
          <w:rFonts w:ascii="Arial" w:eastAsiaTheme="minorHAnsi" w:hAnsi="Arial" w:cs="Arial"/>
          <w:sz w:val="22"/>
          <w:szCs w:val="22"/>
        </w:rPr>
      </w:pPr>
      <w:r>
        <w:rPr>
          <w:rFonts w:ascii="Arial" w:eastAsiaTheme="minorHAnsi" w:hAnsi="Arial" w:cs="Arial"/>
          <w:sz w:val="22"/>
          <w:szCs w:val="22"/>
        </w:rPr>
        <w:t xml:space="preserve">zawiera ona postanowienia niezgodne z art. 463 ustawy PZP. </w:t>
      </w:r>
    </w:p>
    <w:p w14:paraId="3EB29290" w14:textId="77777777" w:rsidR="00D64DCE" w:rsidRDefault="0058282C">
      <w:pPr>
        <w:pStyle w:val="Akapitzlist"/>
        <w:numPr>
          <w:ilvl w:val="0"/>
          <w:numId w:val="7"/>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Niezgłoszenie w terminie 14 dni: </w:t>
      </w:r>
    </w:p>
    <w:p w14:paraId="63AD75C1" w14:textId="77777777" w:rsidR="00D64DCE" w:rsidRDefault="0058282C">
      <w:p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a)  pisemnych zastrzeżeń, o których mowa w pkt. 3), </w:t>
      </w:r>
    </w:p>
    <w:p w14:paraId="108B45FB" w14:textId="77777777" w:rsidR="00D64DCE" w:rsidRDefault="0058282C">
      <w:p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b)  pisemnego sprzeciwu, o którym mowa w pkt. 5), </w:t>
      </w:r>
    </w:p>
    <w:p w14:paraId="4A0871FE" w14:textId="77777777" w:rsidR="00D64DCE" w:rsidRDefault="0058282C">
      <w:p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uważa się za akceptację projektu umowy lub umowy przez Zamawiającego; </w:t>
      </w:r>
    </w:p>
    <w:p w14:paraId="410A05E0" w14:textId="77777777" w:rsidR="00D64DCE" w:rsidRDefault="0058282C">
      <w:pPr>
        <w:pStyle w:val="Akapitzlist"/>
        <w:numPr>
          <w:ilvl w:val="0"/>
          <w:numId w:val="10"/>
        </w:numPr>
        <w:spacing w:line="276" w:lineRule="auto"/>
        <w:ind w:left="426"/>
        <w:jc w:val="both"/>
        <w:rPr>
          <w:rFonts w:ascii="Arial" w:eastAsiaTheme="minorHAnsi" w:hAnsi="Arial" w:cs="Arial"/>
          <w:sz w:val="22"/>
          <w:szCs w:val="22"/>
        </w:rPr>
      </w:pPr>
      <w:r>
        <w:rPr>
          <w:rFonts w:ascii="Arial" w:eastAsiaTheme="minorHAnsi" w:hAnsi="Arial" w:cs="Arial"/>
          <w:sz w:val="22"/>
          <w:szCs w:val="22"/>
        </w:rPr>
        <w:lastRenderedPageBreak/>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w:t>
      </w:r>
      <w:r>
        <w:rPr>
          <w:rFonts w:ascii="Arial" w:eastAsiaTheme="minorHAnsi" w:hAnsi="Arial" w:cs="Arial"/>
          <w:sz w:val="22"/>
          <w:szCs w:val="22"/>
        </w:rPr>
        <w:br/>
        <w:t xml:space="preserve">o podwykonawstwo o wartości mniejszej niż 0,5% wartości umowy w sprawie zamówienia publicznego. Wyłączenie, o którym mowa powyżej, nie dotyczy umów o podwykonawstwo o wartości większej niż 50 000 zł. </w:t>
      </w:r>
    </w:p>
    <w:p w14:paraId="38902BBB" w14:textId="77777777" w:rsidR="00D64DCE" w:rsidRDefault="0058282C">
      <w:pPr>
        <w:pStyle w:val="Akapitzlist"/>
        <w:numPr>
          <w:ilvl w:val="0"/>
          <w:numId w:val="10"/>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Jeżeli w umowie, o której mowa w pkt. 7), termin zapłaty wynagrodzenia jest dłuższy niż określony w pkt 5 </w:t>
      </w:r>
      <w:proofErr w:type="spellStart"/>
      <w:r>
        <w:rPr>
          <w:rFonts w:ascii="Arial" w:eastAsiaTheme="minorHAnsi" w:hAnsi="Arial" w:cs="Arial"/>
          <w:sz w:val="22"/>
          <w:szCs w:val="22"/>
        </w:rPr>
        <w:t>lit.b</w:t>
      </w:r>
      <w:proofErr w:type="spellEnd"/>
      <w:r>
        <w:rPr>
          <w:rFonts w:ascii="Arial" w:eastAsiaTheme="minorHAnsi" w:hAnsi="Arial" w:cs="Arial"/>
          <w:sz w:val="22"/>
          <w:szCs w:val="22"/>
        </w:rPr>
        <w:t xml:space="preserve">, Zamawiający informuje o tym Wykonawcę i wzywa go do doprowadzenia do zmiany tej umowy pod rygorem wystąpienia o zapłatę kary umownej w wysokości 2.000 zł za każde zdarzenie, zgodnie z art. 464 ust. 10 ustawy </w:t>
      </w:r>
      <w:proofErr w:type="spellStart"/>
      <w:r>
        <w:rPr>
          <w:rFonts w:ascii="Arial" w:eastAsiaTheme="minorHAnsi" w:hAnsi="Arial" w:cs="Arial"/>
          <w:sz w:val="22"/>
          <w:szCs w:val="22"/>
        </w:rPr>
        <w:t>Pzp</w:t>
      </w:r>
      <w:proofErr w:type="spellEnd"/>
      <w:r>
        <w:rPr>
          <w:rFonts w:ascii="Arial" w:eastAsiaTheme="minorHAnsi" w:hAnsi="Arial" w:cs="Arial"/>
          <w:sz w:val="22"/>
          <w:szCs w:val="22"/>
        </w:rPr>
        <w:t xml:space="preserve">. </w:t>
      </w:r>
    </w:p>
    <w:p w14:paraId="0DEA781B" w14:textId="77777777" w:rsidR="00D64DCE" w:rsidRDefault="0058282C">
      <w:pPr>
        <w:pStyle w:val="Akapitzlist"/>
        <w:numPr>
          <w:ilvl w:val="0"/>
          <w:numId w:val="10"/>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Wymagania określone w punktach 2) – 8) stosuje się odpowiednio do zmian umowy </w:t>
      </w:r>
      <w:r>
        <w:rPr>
          <w:rFonts w:ascii="Arial" w:eastAsiaTheme="minorHAnsi" w:hAnsi="Arial" w:cs="Arial"/>
          <w:sz w:val="22"/>
          <w:szCs w:val="22"/>
        </w:rPr>
        <w:br/>
        <w:t xml:space="preserve">o podwykonawstwo. </w:t>
      </w:r>
    </w:p>
    <w:p w14:paraId="770E6F1C" w14:textId="77777777" w:rsidR="00D64DCE" w:rsidRDefault="0058282C">
      <w:pPr>
        <w:pStyle w:val="Akapitzlist"/>
        <w:numPr>
          <w:ilvl w:val="0"/>
          <w:numId w:val="10"/>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Umowa z Podwykonawcą nie może zawierać postanowień: </w:t>
      </w:r>
    </w:p>
    <w:p w14:paraId="7FC97410" w14:textId="77777777" w:rsidR="00D64DCE" w:rsidRDefault="0058282C">
      <w:pPr>
        <w:pStyle w:val="Akapitzlist"/>
        <w:numPr>
          <w:ilvl w:val="0"/>
          <w:numId w:val="11"/>
        </w:numPr>
        <w:spacing w:line="276" w:lineRule="auto"/>
        <w:ind w:left="567" w:hanging="283"/>
        <w:jc w:val="both"/>
        <w:rPr>
          <w:rFonts w:ascii="Arial" w:eastAsiaTheme="minorHAnsi" w:hAnsi="Arial" w:cs="Arial"/>
          <w:sz w:val="22"/>
          <w:szCs w:val="22"/>
        </w:rPr>
      </w:pPr>
      <w:r>
        <w:rPr>
          <w:rFonts w:ascii="Arial" w:eastAsiaTheme="minorHAnsi" w:hAnsi="Arial" w:cs="Arial"/>
          <w:sz w:val="22"/>
          <w:szCs w:val="22"/>
        </w:rPr>
        <w:t xml:space="preserve">uzależniających uzyskanie przez Podwykonawcę płatności od Wykonawcy od zapłaty przez Zamawiającego wynagrodzenia Wykonawcy obejmującego zakres robót wykonanych przez Podwykonawcę; </w:t>
      </w:r>
    </w:p>
    <w:p w14:paraId="6E76836B" w14:textId="77777777" w:rsidR="00D64DCE" w:rsidRDefault="0058282C">
      <w:pPr>
        <w:pStyle w:val="Akapitzlist"/>
        <w:numPr>
          <w:ilvl w:val="0"/>
          <w:numId w:val="11"/>
        </w:numPr>
        <w:spacing w:line="276" w:lineRule="auto"/>
        <w:ind w:left="567" w:hanging="283"/>
        <w:jc w:val="both"/>
        <w:rPr>
          <w:rFonts w:ascii="Arial" w:eastAsiaTheme="minorHAnsi" w:hAnsi="Arial" w:cs="Arial"/>
          <w:sz w:val="22"/>
          <w:szCs w:val="22"/>
        </w:rPr>
      </w:pPr>
      <w:r>
        <w:rPr>
          <w:rFonts w:ascii="Arial" w:eastAsiaTheme="minorHAnsi" w:hAnsi="Arial" w:cs="Arial"/>
          <w:sz w:val="22"/>
          <w:szCs w:val="22"/>
        </w:rPr>
        <w:t xml:space="preserve">uzależniających zwrot Podwykonawcy kwot zabezpieczenia przez Wykonawcę od zwrotu zabezpieczenia wykonania umowy przez Zamawiającego Wykonawcy. </w:t>
      </w:r>
    </w:p>
    <w:p w14:paraId="539C9894" w14:textId="77777777" w:rsidR="00D64DCE" w:rsidRDefault="0058282C">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 przypadku Konsorcjum, umowa z Podwykonawcą jest zawierana w imieniu i na rzecz wszystkich uczestników Konsorcjum. </w:t>
      </w:r>
    </w:p>
    <w:p w14:paraId="39965795" w14:textId="77777777" w:rsidR="00D64DCE" w:rsidRDefault="0058282C">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Pr>
          <w:rFonts w:ascii="Arial" w:eastAsiaTheme="minorHAnsi" w:hAnsi="Arial" w:cs="Arial"/>
          <w:sz w:val="22"/>
          <w:szCs w:val="22"/>
        </w:rPr>
        <w:br/>
        <w:t xml:space="preserve">w przypadku uchylenia się od obowiązku zapłaty odpowiednio przez Wykonawcę, Podwykonawcę lub dalszego Podwykonawcę. </w:t>
      </w:r>
    </w:p>
    <w:p w14:paraId="57AAC598" w14:textId="77777777" w:rsidR="00D64DCE" w:rsidRDefault="0058282C">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Wynagrodzenie, o którym mowa w pkt. 12), dotyczy wyłącznie należności powstałych </w:t>
      </w:r>
      <w:r>
        <w:rPr>
          <w:rFonts w:ascii="Arial" w:eastAsiaTheme="minorHAnsi" w:hAnsi="Arial" w:cs="Arial"/>
          <w:sz w:val="22"/>
          <w:szCs w:val="22"/>
        </w:rPr>
        <w:br/>
        <w:t xml:space="preserve">po zaakceptowaniu przez Zamawiającego umowy o podwykonawstwo, której przedmiotem są roboty budowlane, lub po przedłożeniu Zamawiającemu poświadczonej za zgodność z oryginałem kopii umowy o podwykonawstwo, której przedmiotem są dostawy lub usługi. </w:t>
      </w:r>
    </w:p>
    <w:p w14:paraId="4D6B4996" w14:textId="77777777" w:rsidR="00D64DCE" w:rsidRDefault="0058282C">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Wykonawca jest zobowiązany do zapłaty wynagrodzenia należnego Podwykonawcy w terminach płatności określonych w zawartej z nim umowie. </w:t>
      </w:r>
    </w:p>
    <w:p w14:paraId="27F2D284" w14:textId="77777777" w:rsidR="00D64DCE" w:rsidRDefault="0058282C">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Bezpośrednia zapłata obejmuje wyłącznie należne wynagrodzenie, bez odsetek, należnych Podwykonawcy lub dalszemu Podwykonawcy. </w:t>
      </w:r>
    </w:p>
    <w:p w14:paraId="2982CF52" w14:textId="77777777" w:rsidR="00D64DCE" w:rsidRDefault="0058282C">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w:t>
      </w:r>
      <w:r>
        <w:rPr>
          <w:rFonts w:ascii="Arial" w:eastAsiaTheme="minorHAnsi" w:hAnsi="Arial" w:cs="Arial"/>
          <w:sz w:val="22"/>
          <w:szCs w:val="22"/>
        </w:rPr>
        <w:br/>
        <w:t xml:space="preserve">z realizacją umowy o podwykonawstwo. </w:t>
      </w:r>
    </w:p>
    <w:p w14:paraId="1A584D90" w14:textId="77777777" w:rsidR="00D64DCE" w:rsidRDefault="0058282C">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 przypadku zgłoszenia w terminie uwag, o których mowa w pkt. 16), Zamawiający może: </w:t>
      </w:r>
    </w:p>
    <w:p w14:paraId="48A45FCF" w14:textId="77777777" w:rsidR="00D64DCE" w:rsidRDefault="0058282C">
      <w:pPr>
        <w:pStyle w:val="Akapitzlist"/>
        <w:numPr>
          <w:ilvl w:val="0"/>
          <w:numId w:val="13"/>
        </w:numPr>
        <w:spacing w:line="276" w:lineRule="auto"/>
        <w:ind w:left="851"/>
        <w:jc w:val="both"/>
        <w:rPr>
          <w:rFonts w:ascii="Arial" w:eastAsiaTheme="minorHAnsi" w:hAnsi="Arial" w:cs="Arial"/>
          <w:sz w:val="22"/>
          <w:szCs w:val="22"/>
        </w:rPr>
      </w:pPr>
      <w:r>
        <w:rPr>
          <w:rFonts w:ascii="Arial" w:eastAsiaTheme="minorHAnsi" w:hAnsi="Arial" w:cs="Arial"/>
          <w:sz w:val="22"/>
          <w:szCs w:val="22"/>
        </w:rPr>
        <w:t xml:space="preserve">nie dokonać bezpośredniej zapłaty wynagrodzenia Podwykonawcy lub dalszemu Podwykonawcy, jeżeli wykonawca wykaże niezasadność takiej zapłaty, albo </w:t>
      </w:r>
    </w:p>
    <w:p w14:paraId="64FC6183" w14:textId="77777777" w:rsidR="00D64DCE" w:rsidRDefault="0058282C">
      <w:pPr>
        <w:pStyle w:val="Akapitzlist"/>
        <w:numPr>
          <w:ilvl w:val="0"/>
          <w:numId w:val="13"/>
        </w:numPr>
        <w:spacing w:line="276" w:lineRule="auto"/>
        <w:ind w:left="851"/>
        <w:jc w:val="both"/>
        <w:rPr>
          <w:rFonts w:ascii="Arial" w:eastAsiaTheme="minorHAnsi" w:hAnsi="Arial" w:cs="Arial"/>
          <w:sz w:val="22"/>
          <w:szCs w:val="22"/>
        </w:rPr>
      </w:pPr>
      <w:r>
        <w:rPr>
          <w:rFonts w:ascii="Arial" w:eastAsiaTheme="minorHAnsi" w:hAnsi="Arial" w:cs="Arial"/>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135CC36" w14:textId="77777777" w:rsidR="00D64DCE" w:rsidRDefault="0058282C">
      <w:pPr>
        <w:pStyle w:val="Akapitzlist"/>
        <w:numPr>
          <w:ilvl w:val="0"/>
          <w:numId w:val="13"/>
        </w:numPr>
        <w:spacing w:line="276" w:lineRule="auto"/>
        <w:ind w:left="851"/>
        <w:jc w:val="both"/>
        <w:rPr>
          <w:rFonts w:ascii="Arial" w:eastAsiaTheme="minorHAnsi" w:hAnsi="Arial" w:cs="Arial"/>
          <w:sz w:val="22"/>
          <w:szCs w:val="22"/>
        </w:rPr>
      </w:pPr>
      <w:r>
        <w:rPr>
          <w:rFonts w:ascii="Arial" w:eastAsiaTheme="minorHAnsi" w:hAnsi="Arial" w:cs="Arial"/>
          <w:sz w:val="22"/>
          <w:szCs w:val="22"/>
        </w:rPr>
        <w:t xml:space="preserve">dokonać bezpośredniej zapłaty wynagrodzenia Podwykonawcy lub dalszemu Podwykonawcy, jeżeli Podwykonawca lub dalszy Podwykonawca wykaże zasadność takiej zapłaty. </w:t>
      </w:r>
    </w:p>
    <w:p w14:paraId="47E8037E" w14:textId="77777777" w:rsidR="00D64DCE" w:rsidRDefault="0058282C">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Równowartość kwoty zapłaconej bezpośrednio Podwykonawcy lub dalszemu Podwykonawcy bądź skierowanej do depozytu sądowego Zamawiający potrąci z wynagrodzenia należnego Wykonawcy. </w:t>
      </w:r>
    </w:p>
    <w:p w14:paraId="2ADAC461" w14:textId="77777777" w:rsidR="00D64DCE" w:rsidRDefault="0058282C">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25AC7B48" w14:textId="77777777" w:rsidR="00D64DCE" w:rsidRDefault="0058282C">
      <w:pPr>
        <w:pStyle w:val="Akapitzlist"/>
        <w:numPr>
          <w:ilvl w:val="0"/>
          <w:numId w:val="12"/>
        </w:numPr>
        <w:spacing w:line="276" w:lineRule="auto"/>
        <w:ind w:left="426"/>
        <w:jc w:val="both"/>
        <w:rPr>
          <w:rFonts w:ascii="Arial" w:hAnsi="Arial" w:cs="Arial"/>
          <w:sz w:val="22"/>
          <w:szCs w:val="22"/>
        </w:rPr>
      </w:pPr>
      <w:r>
        <w:rPr>
          <w:rFonts w:ascii="Arial" w:hAnsi="Arial" w:cs="Arial"/>
          <w:sz w:val="22"/>
          <w:szCs w:val="22"/>
        </w:rPr>
        <w:lastRenderedPageBreak/>
        <w:t xml:space="preserve">Wykonawca jest zobowiązany przedłożyć do faktury wraz z innymi dokumentami wymaganymi przedmiotową umową również dowody dotyczące zapłaty </w:t>
      </w:r>
      <w:r>
        <w:rPr>
          <w:rFonts w:ascii="Arial" w:eastAsiaTheme="minorHAnsi" w:hAnsi="Arial" w:cs="Arial"/>
          <w:sz w:val="22"/>
          <w:szCs w:val="22"/>
        </w:rPr>
        <w:t xml:space="preserve">wymagalnego </w:t>
      </w:r>
      <w:r>
        <w:rPr>
          <w:rFonts w:ascii="Arial" w:hAnsi="Arial" w:cs="Arial"/>
          <w:sz w:val="22"/>
          <w:szCs w:val="22"/>
        </w:rPr>
        <w:t>wynagrodzenia Podwykonawcom (dalszym Podwykonawcom),</w:t>
      </w:r>
      <w:r>
        <w:rPr>
          <w:rFonts w:ascii="Arial" w:eastAsiaTheme="minorHAnsi" w:hAnsi="Arial" w:cs="Arial"/>
          <w:sz w:val="22"/>
          <w:szCs w:val="22"/>
        </w:rPr>
        <w:t xml:space="preserve"> o których mowa w pkt. 12), </w:t>
      </w:r>
      <w:r>
        <w:rPr>
          <w:rFonts w:ascii="Arial" w:hAnsi="Arial" w:cs="Arial"/>
          <w:sz w:val="22"/>
          <w:szCs w:val="22"/>
        </w:rPr>
        <w:t xml:space="preserve">których termin zapłaty upłynął w danym okresie rozliczeniowym. Dowody powinny potwierdzać brak zaległości Wykonawcy w uregulowaniu wszystkich wymagalnych wynagrodzeń Podwykonawców wynikających z umów o podwykonawstwo na dzień realizacji należności z faktury. Wymaga się jednocześnie by Wykonawca w umowie o podwykonawstwo określił sposób dokonywania odbiorów, wystawiania dokumentów finansowo – księgowych w taki sposób – by wierzytelności Podwykonawców tytułem wykonania wszystkich robót budowlanych (czy nawet robót budowlanych za dany okres rozliczeniowy) – były wymagalne najpóźniej na 2 dni poprzedzające termin realizacji należności z faktury końcowej (częściowej) przez Zamawiającego. Zamawiający wyjaśnia, iż wymóg, o którym mowa w zdaniu poprzednim powoduje – iż jako niedopuszczalne traktuje rozwiązania w relacjach (umowach) Wykonawca – Podwykonawcy – polegające na pomniejszeniu wynagrodzenia Podwykonawcy z przeznaczeniem na zabezpieczenie należytego wykonania umowy.     </w:t>
      </w:r>
    </w:p>
    <w:p w14:paraId="65023BEA" w14:textId="77777777" w:rsidR="00D64DCE" w:rsidRDefault="0058282C">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 zaakceptowanej przez Zamawiającego umowy o podwykonawstwo albo </w:t>
      </w:r>
      <w:r>
        <w:rPr>
          <w:rFonts w:ascii="Arial" w:eastAsiaTheme="minorHAnsi" w:hAnsi="Arial" w:cs="Arial"/>
          <w:sz w:val="22"/>
          <w:szCs w:val="22"/>
        </w:rPr>
        <w:br/>
        <w:t xml:space="preserve">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21C17A25" w14:textId="77777777" w:rsidR="00D64DCE" w:rsidRDefault="0058282C">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Przepis pkt. 21) stosuje się odpowiednio do solidarnej odpowiedzialności Zamawiającego, Wykonawcy i Podwykonawcy, który zawarł umowę z dalszym Podwykonawcą, za zapłatę wynagrodzenia dalszemu Podwykonawcy. </w:t>
      </w:r>
    </w:p>
    <w:p w14:paraId="167793C4" w14:textId="77777777" w:rsidR="00D64DCE" w:rsidRDefault="0058282C">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Zamawiający może żądać od Wykonawcy zmiany Podwykonawcy, jeżeli zachodzi uzasadnione podejrzenia, że sprzęt techniczny, osoby i kwalifikacje, którymi dysponuje Podwykonawca nie dają rękojmi należytego i terminowego wykonania powierzonych Podwykonawcy robót. </w:t>
      </w:r>
    </w:p>
    <w:p w14:paraId="046C9422" w14:textId="77777777" w:rsidR="00D64DCE" w:rsidRDefault="0058282C">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Zamawiający może żądać natychmiastowego usunięcia przez Wykonawcę Podwykonawcy </w:t>
      </w:r>
      <w:r>
        <w:rPr>
          <w:rFonts w:ascii="Arial" w:eastAsiaTheme="minorHAnsi" w:hAnsi="Arial" w:cs="Arial"/>
          <w:sz w:val="22"/>
          <w:szCs w:val="22"/>
        </w:rPr>
        <w:br/>
        <w:t xml:space="preserve">w przypadku niewypełnienia przez Wykonawcę określonych powyżej obowiązków dotyczących podwykonawstwa. </w:t>
      </w:r>
    </w:p>
    <w:p w14:paraId="547B8C3B" w14:textId="77777777" w:rsidR="00D64DCE" w:rsidRDefault="0058282C">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Zmiana Podwykonawcy wymaga zmiany umowy. </w:t>
      </w:r>
    </w:p>
    <w:p w14:paraId="22BF8FE6" w14:textId="77777777" w:rsidR="00D64DCE" w:rsidRDefault="0058282C">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Zasady określone w pkt 21-25 mają zastosowanie do dalszych Podwykonawców. </w:t>
      </w:r>
    </w:p>
    <w:p w14:paraId="2A002394" w14:textId="77777777" w:rsidR="00D64DCE" w:rsidRDefault="0058282C">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261A102" w14:textId="77777777" w:rsidR="00D64DCE" w:rsidRDefault="0058282C">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 przypadku podzlecenia przez Wykonawcę wykonania robót budowlanych Podwykonawcy lub dalszemu Podwykonawcy, niezgodnie z zasadami określonymi w § 4 ust. 3 umowy, Zamawiający uznaje Podwykonawcę lub dalszego Podwykonawcę, jego przedstawicieli lub pracowników za osoby nieupoważnione do wstępu na budowę. </w:t>
      </w:r>
    </w:p>
    <w:p w14:paraId="566AA510" w14:textId="77777777" w:rsidR="00D64DCE" w:rsidRDefault="0058282C">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Do solidarnej odpowiedzialności Zamawiającego, Wykonawcy, Podwykonawcy lub dalszego Podwykonawcy z tytułu wykonanych robót budowlanych stosuje się przepisy ustawy z dnia </w:t>
      </w:r>
      <w:r>
        <w:rPr>
          <w:rFonts w:ascii="Arial" w:eastAsiaTheme="minorHAnsi" w:hAnsi="Arial" w:cs="Arial"/>
          <w:sz w:val="22"/>
          <w:szCs w:val="22"/>
        </w:rPr>
        <w:br/>
        <w:t xml:space="preserve">23 kwietnia 1964 r. - Kodeks cywilny, jeżeli przepisy ustawy - Prawo zamówień publicznych nie stanowią inaczej. </w:t>
      </w:r>
    </w:p>
    <w:p w14:paraId="544B40C3" w14:textId="77777777" w:rsidR="00D64DCE" w:rsidRDefault="00D64DCE">
      <w:pPr>
        <w:pStyle w:val="Akapitzlist"/>
        <w:spacing w:line="276" w:lineRule="auto"/>
        <w:ind w:left="426"/>
        <w:rPr>
          <w:rFonts w:ascii="Arial" w:eastAsiaTheme="minorHAnsi" w:hAnsi="Arial" w:cs="Arial"/>
          <w:sz w:val="22"/>
          <w:szCs w:val="22"/>
        </w:rPr>
      </w:pPr>
    </w:p>
    <w:p w14:paraId="66004C88" w14:textId="77777777" w:rsidR="00D64DCE" w:rsidRDefault="0058282C">
      <w:pPr>
        <w:spacing w:line="276" w:lineRule="auto"/>
        <w:ind w:left="284"/>
        <w:jc w:val="center"/>
        <w:rPr>
          <w:rFonts w:ascii="Arial" w:hAnsi="Arial" w:cs="Arial"/>
          <w:b/>
          <w:sz w:val="22"/>
          <w:szCs w:val="22"/>
        </w:rPr>
      </w:pPr>
      <w:r>
        <w:rPr>
          <w:rFonts w:ascii="Arial" w:hAnsi="Arial" w:cs="Arial"/>
          <w:b/>
          <w:sz w:val="22"/>
          <w:szCs w:val="22"/>
        </w:rPr>
        <w:t xml:space="preserve">§ 5 </w:t>
      </w:r>
      <w:r>
        <w:rPr>
          <w:rFonts w:ascii="Arial" w:hAnsi="Arial" w:cs="Arial"/>
          <w:b/>
          <w:sz w:val="22"/>
          <w:szCs w:val="22"/>
        </w:rPr>
        <w:br/>
        <w:t>Obowiązki Wykonawcy</w:t>
      </w:r>
    </w:p>
    <w:p w14:paraId="3484F97D" w14:textId="77777777" w:rsidR="00D64DCE" w:rsidRDefault="0058282C">
      <w:pPr>
        <w:pStyle w:val="Akapitzlist"/>
        <w:numPr>
          <w:ilvl w:val="6"/>
          <w:numId w:val="14"/>
        </w:numPr>
        <w:spacing w:line="276" w:lineRule="auto"/>
        <w:ind w:left="0" w:hanging="284"/>
        <w:jc w:val="both"/>
        <w:rPr>
          <w:rFonts w:ascii="Arial" w:hAnsi="Arial" w:cs="Arial"/>
          <w:color w:val="000000"/>
          <w:sz w:val="22"/>
          <w:szCs w:val="22"/>
        </w:rPr>
      </w:pPr>
      <w:r>
        <w:rPr>
          <w:rFonts w:ascii="Arial" w:hAnsi="Arial" w:cs="Arial"/>
          <w:color w:val="000000"/>
          <w:sz w:val="22"/>
          <w:szCs w:val="22"/>
        </w:rPr>
        <w:t xml:space="preserve">Realizacja robót przez Wykonawcę będzie prowadzona zgodnie z obowiązującymi przepisami, normami i zasadami wiedzy technicznej oraz należytą starannością w ich wykonywaniu, bezpieczeństwem, dobrą jakością i właściwą organizacją. </w:t>
      </w:r>
    </w:p>
    <w:p w14:paraId="6C640274" w14:textId="77777777" w:rsidR="00D64DCE" w:rsidRDefault="0058282C">
      <w:pPr>
        <w:pStyle w:val="Tekstpodstawowy"/>
        <w:numPr>
          <w:ilvl w:val="0"/>
          <w:numId w:val="14"/>
        </w:numPr>
        <w:spacing w:after="0" w:line="276" w:lineRule="auto"/>
        <w:ind w:left="0" w:hanging="284"/>
        <w:jc w:val="both"/>
        <w:rPr>
          <w:rFonts w:ascii="Arial" w:hAnsi="Arial" w:cs="Arial"/>
          <w:sz w:val="22"/>
          <w:szCs w:val="22"/>
        </w:rPr>
      </w:pPr>
      <w:r>
        <w:rPr>
          <w:rFonts w:ascii="Arial" w:hAnsi="Arial" w:cs="Arial"/>
          <w:sz w:val="22"/>
          <w:szCs w:val="22"/>
        </w:rPr>
        <w:lastRenderedPageBreak/>
        <w:t>Wykonawca przyjmuje na czas realizacji robót odpowiedzialność prawną za przejęty protokolarnie teren budowy, w tym za szkody wynikłe na terenie budowy na zasadach ogólnych od dnia protokolarnego przejęcia terenu budowy od Zamawiającego do chwili oddania obiektu.</w:t>
      </w:r>
    </w:p>
    <w:p w14:paraId="53BF185F" w14:textId="77777777" w:rsidR="00D64DCE" w:rsidRDefault="0058282C">
      <w:pPr>
        <w:pStyle w:val="Tekstpodstawowy"/>
        <w:numPr>
          <w:ilvl w:val="0"/>
          <w:numId w:val="14"/>
        </w:numPr>
        <w:spacing w:after="0" w:line="276" w:lineRule="auto"/>
        <w:ind w:left="0" w:hanging="284"/>
        <w:jc w:val="both"/>
        <w:rPr>
          <w:rFonts w:ascii="Arial" w:hAnsi="Arial" w:cs="Arial"/>
          <w:sz w:val="22"/>
          <w:szCs w:val="22"/>
        </w:rPr>
      </w:pPr>
      <w:r>
        <w:rPr>
          <w:rFonts w:ascii="Arial" w:hAnsi="Arial" w:cs="Arial"/>
          <w:color w:val="000000"/>
          <w:sz w:val="22"/>
          <w:szCs w:val="22"/>
        </w:rPr>
        <w:t>Wykonawca w ramach realizacji przedmiotu umowy i zatem bez dodatkowego wynagrodzenia zobowiązuje się do:</w:t>
      </w:r>
    </w:p>
    <w:p w14:paraId="6516D4A5" w14:textId="77777777" w:rsidR="00D64DCE" w:rsidRDefault="0058282C">
      <w:pPr>
        <w:pStyle w:val="Akapitzlist"/>
        <w:numPr>
          <w:ilvl w:val="0"/>
          <w:numId w:val="15"/>
        </w:numPr>
        <w:spacing w:line="276" w:lineRule="auto"/>
        <w:ind w:left="426"/>
        <w:jc w:val="both"/>
        <w:rPr>
          <w:rFonts w:ascii="Arial" w:hAnsi="Arial" w:cs="Arial"/>
          <w:sz w:val="22"/>
          <w:szCs w:val="22"/>
        </w:rPr>
      </w:pPr>
      <w:r>
        <w:rPr>
          <w:rFonts w:ascii="Arial" w:hAnsi="Arial" w:cs="Arial"/>
          <w:sz w:val="22"/>
          <w:szCs w:val="22"/>
        </w:rPr>
        <w:t xml:space="preserve">przed wbudowaniem materiałów używanych do wykonania przedmiotu niniejszej umowy zobowiązany jest przedłożyć do akceptacji Zamawiającemu  karty materiałowe wraz stosownymi atestami, certyfikatami czy aprobatami. Materiały i urządzenia muszą być dopuszczone do obrotu </w:t>
      </w:r>
      <w:r>
        <w:rPr>
          <w:rFonts w:ascii="Arial" w:hAnsi="Arial" w:cs="Arial"/>
          <w:sz w:val="22"/>
          <w:szCs w:val="22"/>
        </w:rPr>
        <w:br/>
        <w:t xml:space="preserve">i stosowania w budownictwie w rozumieniu przepisów ustawy z dnia 7 lipca 1994 r. Prawo budowlane (Dz.U.2024.725 </w:t>
      </w:r>
      <w:proofErr w:type="spellStart"/>
      <w:r>
        <w:rPr>
          <w:rFonts w:ascii="Arial" w:hAnsi="Arial" w:cs="Arial"/>
          <w:sz w:val="22"/>
          <w:szCs w:val="22"/>
        </w:rPr>
        <w:t>t.j</w:t>
      </w:r>
      <w:proofErr w:type="spellEnd"/>
      <w:r>
        <w:rPr>
          <w:rFonts w:ascii="Arial" w:hAnsi="Arial" w:cs="Arial"/>
          <w:sz w:val="22"/>
          <w:szCs w:val="22"/>
        </w:rPr>
        <w:t xml:space="preserve">. z dnia 2024.05.14) oraz ustawy z dnia 16 kwietnia 2004 r. o wyrobach budowlanych (Dz.U.2021.1213 </w:t>
      </w:r>
      <w:proofErr w:type="spellStart"/>
      <w:r>
        <w:rPr>
          <w:rFonts w:ascii="Arial" w:hAnsi="Arial" w:cs="Arial"/>
          <w:sz w:val="22"/>
          <w:szCs w:val="22"/>
        </w:rPr>
        <w:t>t.j</w:t>
      </w:r>
      <w:proofErr w:type="spellEnd"/>
      <w:r>
        <w:rPr>
          <w:rFonts w:ascii="Arial" w:hAnsi="Arial" w:cs="Arial"/>
          <w:sz w:val="22"/>
          <w:szCs w:val="22"/>
        </w:rPr>
        <w:t>. z dnia 2021.07.05) oraz przepisów wykonawczych do tych ustaw a także odpowiadać co do jakości wymaganiom określonym przez Zamawiającego,</w:t>
      </w:r>
    </w:p>
    <w:p w14:paraId="37E89981" w14:textId="77777777" w:rsidR="00D64DCE" w:rsidRDefault="0058282C">
      <w:pPr>
        <w:pStyle w:val="Akapitzlist"/>
        <w:numPr>
          <w:ilvl w:val="0"/>
          <w:numId w:val="15"/>
        </w:numPr>
        <w:spacing w:line="276" w:lineRule="auto"/>
        <w:ind w:left="426"/>
        <w:jc w:val="both"/>
        <w:rPr>
          <w:rFonts w:ascii="Arial" w:hAnsi="Arial" w:cs="Arial"/>
          <w:sz w:val="22"/>
          <w:szCs w:val="22"/>
        </w:rPr>
      </w:pPr>
      <w:r>
        <w:rPr>
          <w:rFonts w:ascii="Arial" w:hAnsi="Arial" w:cs="Arial"/>
          <w:sz w:val="22"/>
          <w:szCs w:val="22"/>
        </w:rPr>
        <w:t>utrzymania terenu budowy w stanie wolnym od przeszkód komunikacyjnych, usuwania na bieżąco zbędnych materiałów, odpadów i śmieci oraz ponoszenia kosztów z tym związanych, w tym utylizacji materiałów pochodzących z robót rozbiórkowych,</w:t>
      </w:r>
    </w:p>
    <w:p w14:paraId="7155C25A" w14:textId="77777777" w:rsidR="00D64DCE" w:rsidRDefault="0058282C">
      <w:pPr>
        <w:pStyle w:val="Akapitzlist"/>
        <w:numPr>
          <w:ilvl w:val="0"/>
          <w:numId w:val="15"/>
        </w:numPr>
        <w:spacing w:line="276" w:lineRule="auto"/>
        <w:ind w:left="426"/>
        <w:jc w:val="both"/>
        <w:rPr>
          <w:rFonts w:ascii="Arial" w:hAnsi="Arial" w:cs="Arial"/>
          <w:color w:val="000000"/>
          <w:sz w:val="22"/>
          <w:szCs w:val="22"/>
        </w:rPr>
      </w:pPr>
      <w:r>
        <w:rPr>
          <w:rFonts w:ascii="Arial" w:hAnsi="Arial" w:cs="Arial"/>
          <w:sz w:val="22"/>
          <w:szCs w:val="22"/>
        </w:rPr>
        <w:t xml:space="preserve">prowadzenia robót pod stałym nadzorem technicznym, z zachowaniem obowiązujących przepisów, w tym: bhp i przeciwpożarowych oraz zgodnie z poleceniami Inspektora nadzoru, </w:t>
      </w:r>
    </w:p>
    <w:p w14:paraId="020DE465" w14:textId="77777777" w:rsidR="00D64DCE" w:rsidRDefault="0058282C">
      <w:pPr>
        <w:pStyle w:val="Akapitzlist"/>
        <w:numPr>
          <w:ilvl w:val="0"/>
          <w:numId w:val="15"/>
        </w:numPr>
        <w:spacing w:line="276" w:lineRule="auto"/>
        <w:ind w:left="426"/>
        <w:jc w:val="both"/>
        <w:rPr>
          <w:rFonts w:ascii="Arial" w:hAnsi="Arial" w:cs="Arial"/>
          <w:color w:val="000000"/>
          <w:sz w:val="22"/>
          <w:szCs w:val="22"/>
        </w:rPr>
      </w:pPr>
      <w:r>
        <w:rPr>
          <w:rFonts w:ascii="Arial" w:hAnsi="Arial" w:cs="Arial"/>
          <w:sz w:val="22"/>
          <w:szCs w:val="22"/>
        </w:rPr>
        <w:t xml:space="preserve">zapewnienia na żądania Zamawiającego kontroli jakości robót wykonanych na terenie budowy, </w:t>
      </w:r>
      <w:r>
        <w:rPr>
          <w:rFonts w:ascii="Arial" w:hAnsi="Arial" w:cs="Arial"/>
          <w:sz w:val="22"/>
          <w:szCs w:val="22"/>
        </w:rPr>
        <w:br/>
        <w:t>a także do sprawdzenia jakości zużytych materiałów. Badania, o których mowa zostaną dokonane niezwłocznie po dacie złożenia takiego żądania przez Zamawiającego. Zamawiający winien być obecny przy badaniu przeprowadzanym na miejscu, bądź pobieraniu próbek do badań,</w:t>
      </w:r>
    </w:p>
    <w:p w14:paraId="69FFA72B" w14:textId="77777777" w:rsidR="00D64DCE" w:rsidRDefault="0058282C">
      <w:pPr>
        <w:pStyle w:val="Akapitzlist"/>
        <w:numPr>
          <w:ilvl w:val="0"/>
          <w:numId w:val="15"/>
        </w:numPr>
        <w:spacing w:line="276" w:lineRule="auto"/>
        <w:ind w:left="426"/>
        <w:jc w:val="both"/>
        <w:rPr>
          <w:rFonts w:ascii="Arial" w:hAnsi="Arial" w:cs="Arial"/>
          <w:color w:val="000000"/>
          <w:sz w:val="22"/>
          <w:szCs w:val="22"/>
        </w:rPr>
      </w:pPr>
      <w:r>
        <w:rPr>
          <w:rFonts w:ascii="Arial" w:hAnsi="Arial" w:cs="Arial"/>
          <w:sz w:val="22"/>
          <w:szCs w:val="22"/>
        </w:rPr>
        <w:t>umożliwienia Inspektorowi nadzoru inwestorskiego oraz Zamawiającemu w każdym czasie przeprowadzenia kontroli miejsca realizacji robót budowlanych oraz zastosowanych materiałów,</w:t>
      </w:r>
    </w:p>
    <w:p w14:paraId="0FBD0A79" w14:textId="77777777" w:rsidR="00D64DCE" w:rsidRDefault="0058282C">
      <w:pPr>
        <w:pStyle w:val="Akapitzlist"/>
        <w:numPr>
          <w:ilvl w:val="0"/>
          <w:numId w:val="15"/>
        </w:numPr>
        <w:spacing w:line="276" w:lineRule="auto"/>
        <w:ind w:left="426"/>
        <w:jc w:val="both"/>
        <w:rPr>
          <w:rFonts w:ascii="Arial" w:hAnsi="Arial" w:cs="Arial"/>
          <w:color w:val="000000"/>
          <w:sz w:val="22"/>
          <w:szCs w:val="22"/>
        </w:rPr>
      </w:pPr>
      <w:r>
        <w:rPr>
          <w:rFonts w:ascii="Arial" w:hAnsi="Arial" w:cs="Arial"/>
          <w:sz w:val="22"/>
          <w:szCs w:val="22"/>
        </w:rPr>
        <w:t xml:space="preserve">wykonania oraz pokrycia kosztów związanych z odbiorami technicznymi, w tym: niezbędnych prób, sprawdzeń, odbiorów zezwalających na eksploatację, </w:t>
      </w:r>
    </w:p>
    <w:p w14:paraId="62477303" w14:textId="77777777" w:rsidR="00D64DCE" w:rsidRDefault="0058282C">
      <w:pPr>
        <w:pStyle w:val="Akapitzlist"/>
        <w:numPr>
          <w:ilvl w:val="0"/>
          <w:numId w:val="15"/>
        </w:numPr>
        <w:spacing w:line="276" w:lineRule="auto"/>
        <w:ind w:left="426"/>
        <w:jc w:val="both"/>
        <w:rPr>
          <w:rFonts w:ascii="Arial" w:hAnsi="Arial" w:cs="Arial"/>
          <w:color w:val="000000"/>
          <w:sz w:val="22"/>
          <w:szCs w:val="22"/>
        </w:rPr>
      </w:pPr>
      <w:r>
        <w:rPr>
          <w:rFonts w:ascii="Arial" w:hAnsi="Arial" w:cs="Arial"/>
          <w:sz w:val="22"/>
          <w:szCs w:val="22"/>
        </w:rPr>
        <w:t>naprawy wszelkich uszkodzeń powstałych w obrębie placu budowy w okresie od dnia przekazania terenu budowy Wykonawcy do dnia odbioru końcowego przedmiotu umowy, a także wykonania robót pomocniczych i przygotowawczych</w:t>
      </w:r>
      <w:r>
        <w:rPr>
          <w:rFonts w:ascii="Arial" w:eastAsia="TimesNewRoman" w:hAnsi="Arial" w:cs="Arial"/>
          <w:sz w:val="22"/>
          <w:szCs w:val="22"/>
        </w:rPr>
        <w:t>, usunięcia usterek bądź ponownego wykonania robót wadliwie wykonanych</w:t>
      </w:r>
      <w:r>
        <w:rPr>
          <w:rFonts w:ascii="Arial" w:hAnsi="Arial" w:cs="Arial"/>
          <w:sz w:val="22"/>
          <w:szCs w:val="22"/>
        </w:rPr>
        <w:t xml:space="preserve">, </w:t>
      </w:r>
    </w:p>
    <w:p w14:paraId="6A1416A0" w14:textId="77777777" w:rsidR="00D64DCE" w:rsidRDefault="0058282C">
      <w:pPr>
        <w:pStyle w:val="Akapitzlist"/>
        <w:numPr>
          <w:ilvl w:val="0"/>
          <w:numId w:val="15"/>
        </w:numPr>
        <w:spacing w:line="276" w:lineRule="auto"/>
        <w:ind w:left="426"/>
        <w:jc w:val="both"/>
        <w:rPr>
          <w:rFonts w:ascii="Arial" w:hAnsi="Arial" w:cs="Arial"/>
          <w:color w:val="000000"/>
          <w:sz w:val="22"/>
          <w:szCs w:val="22"/>
        </w:rPr>
      </w:pPr>
      <w:r>
        <w:rPr>
          <w:rFonts w:ascii="Arial" w:hAnsi="Arial" w:cs="Arial"/>
          <w:color w:val="000000"/>
          <w:sz w:val="22"/>
          <w:szCs w:val="22"/>
        </w:rPr>
        <w:t xml:space="preserve">informowanie Inspektora nadzoru wpisem do dziennika budowy o terminie zakrycia robót ulegających zakryciu oraz terminie odbioru robót zanikających, </w:t>
      </w:r>
    </w:p>
    <w:p w14:paraId="1FB4DE7B" w14:textId="77777777" w:rsidR="00D64DCE" w:rsidRDefault="0058282C">
      <w:pPr>
        <w:pStyle w:val="Akapitzlist"/>
        <w:numPr>
          <w:ilvl w:val="0"/>
          <w:numId w:val="15"/>
        </w:numPr>
        <w:spacing w:line="276" w:lineRule="auto"/>
        <w:ind w:left="426"/>
        <w:jc w:val="both"/>
        <w:rPr>
          <w:rFonts w:ascii="Arial" w:hAnsi="Arial" w:cs="Arial"/>
          <w:color w:val="000000"/>
          <w:sz w:val="22"/>
          <w:szCs w:val="22"/>
        </w:rPr>
      </w:pPr>
      <w:r>
        <w:rPr>
          <w:rFonts w:ascii="Arial" w:hAnsi="Arial" w:cs="Arial"/>
          <w:sz w:val="22"/>
          <w:szCs w:val="22"/>
        </w:rPr>
        <w:t xml:space="preserve">zawiadomienia Inspektora nadzoru i Zamawiającego o gotowości do odbioru końcowego przedmiotu umowy oraz </w:t>
      </w:r>
      <w:r>
        <w:rPr>
          <w:rFonts w:ascii="Arial" w:hAnsi="Arial" w:cs="Arial"/>
          <w:color w:val="000000"/>
          <w:sz w:val="22"/>
          <w:szCs w:val="22"/>
        </w:rPr>
        <w:t>przygotowania dokumentacji odbiorowej,</w:t>
      </w:r>
    </w:p>
    <w:p w14:paraId="78C7CCCD" w14:textId="77777777" w:rsidR="00D64DCE" w:rsidRDefault="0058282C">
      <w:pPr>
        <w:pStyle w:val="Akapitzlist"/>
        <w:numPr>
          <w:ilvl w:val="0"/>
          <w:numId w:val="15"/>
        </w:numPr>
        <w:spacing w:line="276" w:lineRule="auto"/>
        <w:ind w:left="426"/>
        <w:jc w:val="both"/>
        <w:rPr>
          <w:rFonts w:ascii="Arial" w:hAnsi="Arial" w:cs="Arial"/>
          <w:color w:val="000000"/>
          <w:sz w:val="22"/>
          <w:szCs w:val="22"/>
        </w:rPr>
      </w:pPr>
      <w:r>
        <w:rPr>
          <w:rFonts w:ascii="Arial" w:hAnsi="Arial" w:cs="Arial"/>
          <w:sz w:val="22"/>
          <w:szCs w:val="22"/>
        </w:rPr>
        <w:t>uczestniczenia w protokolarnych odbiorach robót zanikających i ulegających zakryciu oraz w protokolarnym odbiorze końcowym przedmiotu umowy.</w:t>
      </w:r>
    </w:p>
    <w:p w14:paraId="2408D68D" w14:textId="77777777" w:rsidR="00D64DCE" w:rsidRDefault="0058282C">
      <w:pPr>
        <w:pStyle w:val="Akapitzlist"/>
        <w:numPr>
          <w:ilvl w:val="0"/>
          <w:numId w:val="14"/>
        </w:numPr>
        <w:spacing w:line="276" w:lineRule="auto"/>
        <w:ind w:left="142" w:hanging="284"/>
        <w:jc w:val="both"/>
        <w:rPr>
          <w:rFonts w:ascii="Arial" w:hAnsi="Arial" w:cs="Arial"/>
          <w:sz w:val="22"/>
          <w:szCs w:val="22"/>
        </w:rPr>
      </w:pPr>
      <w:r>
        <w:rPr>
          <w:rFonts w:ascii="Arial" w:hAnsi="Arial" w:cs="Arial"/>
          <w:color w:val="000000"/>
          <w:sz w:val="22"/>
          <w:szCs w:val="22"/>
        </w:rPr>
        <w:t xml:space="preserve">W przypadku zniszczenia lub uszkodzenia jakiejkolwiek sieci lub linii przewodów, ich części bądź innych urządzeń w toku realizacji - naprawienie ich i doprowadzenie do stanu poprzedniego wykona Wykonawca w ramach ustalonego w umowie wynagrodzenia kosztorysowego. </w:t>
      </w:r>
    </w:p>
    <w:p w14:paraId="021B9F4A" w14:textId="77777777" w:rsidR="00D64DCE" w:rsidRDefault="0058282C">
      <w:pPr>
        <w:pStyle w:val="Akapitzlist"/>
        <w:numPr>
          <w:ilvl w:val="0"/>
          <w:numId w:val="14"/>
        </w:numPr>
        <w:spacing w:line="276" w:lineRule="auto"/>
        <w:ind w:left="142" w:hanging="284"/>
        <w:jc w:val="both"/>
        <w:rPr>
          <w:rFonts w:ascii="Arial" w:hAnsi="Arial" w:cs="Arial"/>
          <w:sz w:val="22"/>
          <w:szCs w:val="22"/>
        </w:rPr>
      </w:pPr>
      <w:r>
        <w:rPr>
          <w:rFonts w:ascii="Arial" w:hAnsi="Arial" w:cs="Arial"/>
          <w:sz w:val="22"/>
          <w:szCs w:val="22"/>
        </w:rPr>
        <w:t>Wykonawca ponosi pełną odpowiedzialność cywilną za niewykonanie lub nienależyte wykonanie przedmiotu umowy oraz wszelkie szkody na osobach i rzeczach powstałe w związku z wykonywaniem robót oraz w obrębie przekazanego placu budowy.</w:t>
      </w:r>
    </w:p>
    <w:p w14:paraId="78BA98F8" w14:textId="77777777" w:rsidR="00D64DCE" w:rsidRDefault="0058282C">
      <w:pPr>
        <w:pStyle w:val="Akapitzlist"/>
        <w:numPr>
          <w:ilvl w:val="0"/>
          <w:numId w:val="14"/>
        </w:numPr>
        <w:spacing w:line="276" w:lineRule="auto"/>
        <w:ind w:left="142" w:hanging="284"/>
        <w:jc w:val="both"/>
        <w:rPr>
          <w:rFonts w:ascii="Arial" w:hAnsi="Arial" w:cs="Arial"/>
          <w:sz w:val="22"/>
          <w:szCs w:val="22"/>
        </w:rPr>
      </w:pPr>
      <w:r>
        <w:rPr>
          <w:rFonts w:ascii="Arial" w:hAnsi="Arial" w:cs="Arial"/>
          <w:sz w:val="22"/>
          <w:szCs w:val="22"/>
        </w:rPr>
        <w:t xml:space="preserve">Po zakończeniu wszystkich robót Wykonawca zobowiązany jest uporządkować teren budowy </w:t>
      </w:r>
      <w:r>
        <w:rPr>
          <w:rFonts w:ascii="Arial" w:hAnsi="Arial" w:cs="Arial"/>
          <w:sz w:val="22"/>
          <w:szCs w:val="22"/>
        </w:rPr>
        <w:br/>
        <w:t>i przekazać go Zamawiającemu w terminie, w którym ustalony jest odbiór końcowy.</w:t>
      </w:r>
    </w:p>
    <w:p w14:paraId="298B600D" w14:textId="77777777" w:rsidR="00D64DCE" w:rsidRDefault="0058282C">
      <w:pPr>
        <w:pStyle w:val="Akapitzlist"/>
        <w:numPr>
          <w:ilvl w:val="0"/>
          <w:numId w:val="14"/>
        </w:numPr>
        <w:spacing w:line="276" w:lineRule="auto"/>
        <w:ind w:left="142" w:hanging="284"/>
        <w:jc w:val="both"/>
        <w:rPr>
          <w:rFonts w:ascii="Arial" w:hAnsi="Arial" w:cs="Arial"/>
          <w:sz w:val="22"/>
          <w:szCs w:val="22"/>
        </w:rPr>
      </w:pPr>
      <w:r>
        <w:rPr>
          <w:rFonts w:ascii="Arial" w:eastAsia="Calibri" w:hAnsi="Arial" w:cs="Arial"/>
          <w:color w:val="000000"/>
          <w:sz w:val="22"/>
          <w:szCs w:val="22"/>
          <w:lang w:eastAsia="en-US"/>
        </w:rPr>
        <w:t>Wykonawca jest zobowiązany do usunięcia wszelkich wad i usterek stwierdzonych przez nadzór inwestorski w trakcie trwania robót w terminie 14 dni od daty stwierdzenia wad i usterek.</w:t>
      </w:r>
    </w:p>
    <w:p w14:paraId="62F0AA2A" w14:textId="77777777" w:rsidR="00D64DCE" w:rsidRDefault="0058282C">
      <w:pPr>
        <w:spacing w:before="240" w:line="276" w:lineRule="auto"/>
        <w:jc w:val="center"/>
        <w:rPr>
          <w:rFonts w:ascii="Arial" w:hAnsi="Arial" w:cs="Arial"/>
          <w:b/>
          <w:sz w:val="22"/>
          <w:szCs w:val="22"/>
        </w:rPr>
      </w:pPr>
      <w:r>
        <w:rPr>
          <w:rFonts w:ascii="Arial" w:hAnsi="Arial" w:cs="Arial"/>
          <w:b/>
          <w:sz w:val="22"/>
          <w:szCs w:val="22"/>
        </w:rPr>
        <w:t xml:space="preserve">§ 6 </w:t>
      </w:r>
      <w:r>
        <w:rPr>
          <w:rFonts w:ascii="Arial" w:hAnsi="Arial" w:cs="Arial"/>
          <w:b/>
          <w:sz w:val="22"/>
          <w:szCs w:val="22"/>
        </w:rPr>
        <w:br/>
        <w:t>Odbiór robót</w:t>
      </w:r>
    </w:p>
    <w:p w14:paraId="45BCE61F" w14:textId="77777777" w:rsidR="00D64DCE" w:rsidRDefault="0058282C">
      <w:pPr>
        <w:numPr>
          <w:ilvl w:val="4"/>
          <w:numId w:val="16"/>
        </w:numPr>
        <w:suppressAutoHyphens/>
        <w:spacing w:line="276" w:lineRule="auto"/>
        <w:ind w:left="142" w:hanging="284"/>
        <w:jc w:val="both"/>
        <w:rPr>
          <w:rFonts w:ascii="Arial" w:hAnsi="Arial" w:cs="Arial"/>
          <w:sz w:val="22"/>
          <w:szCs w:val="22"/>
        </w:rPr>
      </w:pPr>
      <w:r>
        <w:rPr>
          <w:rFonts w:ascii="Arial" w:hAnsi="Arial" w:cs="Arial"/>
          <w:sz w:val="22"/>
          <w:szCs w:val="22"/>
        </w:rPr>
        <w:t>Zamawiający przewiduje następujące rodzaje odbiorów:</w:t>
      </w:r>
    </w:p>
    <w:p w14:paraId="7AD51D6F" w14:textId="77777777" w:rsidR="00D64DCE" w:rsidRDefault="0058282C">
      <w:pPr>
        <w:numPr>
          <w:ilvl w:val="2"/>
          <w:numId w:val="17"/>
        </w:numPr>
        <w:suppressAutoHyphens/>
        <w:spacing w:line="276" w:lineRule="auto"/>
        <w:ind w:left="567" w:hanging="283"/>
        <w:jc w:val="both"/>
        <w:rPr>
          <w:rFonts w:ascii="Arial" w:hAnsi="Arial" w:cs="Arial"/>
          <w:sz w:val="22"/>
          <w:szCs w:val="22"/>
        </w:rPr>
      </w:pPr>
      <w:r>
        <w:rPr>
          <w:rFonts w:ascii="Arial" w:hAnsi="Arial" w:cs="Arial"/>
          <w:sz w:val="22"/>
          <w:szCs w:val="22"/>
        </w:rPr>
        <w:t>odbiór robót zanikających i ulegających zakryciu,</w:t>
      </w:r>
    </w:p>
    <w:p w14:paraId="5CD713EC" w14:textId="77777777" w:rsidR="00D64DCE" w:rsidRDefault="0058282C">
      <w:pPr>
        <w:numPr>
          <w:ilvl w:val="2"/>
          <w:numId w:val="17"/>
        </w:numPr>
        <w:suppressAutoHyphens/>
        <w:spacing w:line="276" w:lineRule="auto"/>
        <w:ind w:left="567" w:hanging="283"/>
        <w:jc w:val="both"/>
        <w:rPr>
          <w:rFonts w:ascii="Arial" w:hAnsi="Arial" w:cs="Arial"/>
          <w:sz w:val="22"/>
          <w:szCs w:val="22"/>
        </w:rPr>
      </w:pPr>
      <w:r>
        <w:rPr>
          <w:rFonts w:ascii="Arial" w:hAnsi="Arial" w:cs="Arial"/>
          <w:sz w:val="22"/>
          <w:szCs w:val="22"/>
        </w:rPr>
        <w:t>odbiór końcowy przedmiotu umowy,</w:t>
      </w:r>
    </w:p>
    <w:p w14:paraId="42243474" w14:textId="77777777" w:rsidR="00D64DCE" w:rsidRDefault="0058282C">
      <w:pPr>
        <w:numPr>
          <w:ilvl w:val="2"/>
          <w:numId w:val="17"/>
        </w:numPr>
        <w:suppressAutoHyphens/>
        <w:spacing w:line="276" w:lineRule="auto"/>
        <w:ind w:left="567" w:hanging="283"/>
        <w:jc w:val="both"/>
        <w:rPr>
          <w:rFonts w:ascii="Arial" w:hAnsi="Arial" w:cs="Arial"/>
          <w:sz w:val="22"/>
          <w:szCs w:val="22"/>
        </w:rPr>
      </w:pPr>
      <w:r>
        <w:rPr>
          <w:rFonts w:ascii="Arial" w:hAnsi="Arial" w:cs="Arial"/>
          <w:sz w:val="22"/>
          <w:szCs w:val="22"/>
        </w:rPr>
        <w:t>odbiór ostateczny po okresie gwarancji i rękojmi.</w:t>
      </w:r>
    </w:p>
    <w:p w14:paraId="01FD1951" w14:textId="77777777" w:rsidR="00D64DCE" w:rsidRDefault="0058282C">
      <w:pPr>
        <w:pStyle w:val="Akapitzlist"/>
        <w:numPr>
          <w:ilvl w:val="0"/>
          <w:numId w:val="16"/>
        </w:numPr>
        <w:tabs>
          <w:tab w:val="clear" w:pos="720"/>
          <w:tab w:val="left" w:pos="142"/>
        </w:tabs>
        <w:autoSpaceDE w:val="0"/>
        <w:autoSpaceDN w:val="0"/>
        <w:adjustRightInd w:val="0"/>
        <w:spacing w:line="276" w:lineRule="auto"/>
        <w:ind w:left="142" w:hanging="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lastRenderedPageBreak/>
        <w:t xml:space="preserve">Odbioru robót zanikających oraz robót ulegających zakryciu dokona Inspektor nadzoru inwestorskiego w terminie do 7 dni od dnia zgłoszenia odbioru przez Wykonawcę wpisem do dziennika budowy. Potwierdzenie wpisu przez Inspektora nadzoru inwestorskiego w terminie do 3 dni od daty dokonania wpisu oznaczać będzie gotowość do odbioru w dacie dokonania potwierdzenia. W przypadku nie zgłoszenia do odbioru tych robót wykonawca na żądanie Inspektora nadzoru inwestorskiego będzie zobowiązany na własny koszt do ich odkrycia i doprowadzenia do wymaganego stanu. </w:t>
      </w:r>
    </w:p>
    <w:p w14:paraId="65C0DD5D" w14:textId="77777777" w:rsidR="00D64DCE" w:rsidRDefault="0058282C">
      <w:pPr>
        <w:numPr>
          <w:ilvl w:val="0"/>
          <w:numId w:val="16"/>
        </w:numPr>
        <w:tabs>
          <w:tab w:val="clear" w:pos="720"/>
        </w:tabs>
        <w:spacing w:line="276" w:lineRule="auto"/>
        <w:ind w:left="142" w:hanging="284"/>
        <w:jc w:val="both"/>
        <w:rPr>
          <w:rFonts w:ascii="Arial" w:hAnsi="Arial" w:cs="Arial"/>
          <w:sz w:val="22"/>
          <w:szCs w:val="22"/>
        </w:rPr>
      </w:pPr>
      <w:r>
        <w:rPr>
          <w:rFonts w:ascii="Arial" w:hAnsi="Arial" w:cs="Arial"/>
          <w:sz w:val="22"/>
          <w:szCs w:val="22"/>
        </w:rPr>
        <w:t xml:space="preserve">Odbioru końcowego dokonuje się po całkowitym zakończeniu wszystkich robót składających się </w:t>
      </w:r>
      <w:r>
        <w:rPr>
          <w:rFonts w:ascii="Arial" w:hAnsi="Arial" w:cs="Arial"/>
          <w:sz w:val="22"/>
          <w:szCs w:val="22"/>
        </w:rPr>
        <w:br/>
        <w:t>na przedmiot umowy na podstawie oświadczenia Kierownika budowy.</w:t>
      </w:r>
    </w:p>
    <w:p w14:paraId="32F927AF" w14:textId="77777777" w:rsidR="00D64DCE" w:rsidRDefault="0058282C">
      <w:pPr>
        <w:pStyle w:val="Akapitzlist"/>
        <w:numPr>
          <w:ilvl w:val="0"/>
          <w:numId w:val="16"/>
        </w:numPr>
        <w:tabs>
          <w:tab w:val="clear" w:pos="720"/>
          <w:tab w:val="left" w:pos="284"/>
        </w:tabs>
        <w:autoSpaceDE w:val="0"/>
        <w:autoSpaceDN w:val="0"/>
        <w:adjustRightInd w:val="0"/>
        <w:spacing w:line="276" w:lineRule="auto"/>
        <w:ind w:left="142" w:hanging="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Przed rozpoczęciem odbioru Wykonawca skompletuje i przekaże Zamawiającemu wszystkie atesty, certyfikaty CE lub deklaracje zgodności na wbudowane materiały.</w:t>
      </w:r>
    </w:p>
    <w:p w14:paraId="1B742876" w14:textId="77777777" w:rsidR="00D64DCE" w:rsidRDefault="0058282C">
      <w:pPr>
        <w:pStyle w:val="Akapitzlist"/>
        <w:numPr>
          <w:ilvl w:val="0"/>
          <w:numId w:val="16"/>
        </w:numPr>
        <w:tabs>
          <w:tab w:val="left" w:pos="284"/>
        </w:tabs>
        <w:autoSpaceDE w:val="0"/>
        <w:autoSpaceDN w:val="0"/>
        <w:adjustRightInd w:val="0"/>
        <w:spacing w:line="276" w:lineRule="auto"/>
        <w:ind w:left="142" w:hanging="284"/>
        <w:jc w:val="both"/>
        <w:rPr>
          <w:rFonts w:ascii="Arial" w:eastAsiaTheme="minorHAnsi" w:hAnsi="Arial" w:cs="Arial"/>
          <w:color w:val="000000"/>
          <w:sz w:val="22"/>
          <w:szCs w:val="22"/>
          <w:lang w:eastAsia="en-US"/>
        </w:rPr>
      </w:pPr>
      <w:r>
        <w:rPr>
          <w:rFonts w:ascii="Arial" w:hAnsi="Arial" w:cs="Arial"/>
          <w:sz w:val="22"/>
          <w:szCs w:val="22"/>
        </w:rPr>
        <w:t>Jeżeli w toku czynności odbioru zostaną stwierdzone wady, to Zamawiającemu przysługują następujące uprawnienia:</w:t>
      </w:r>
    </w:p>
    <w:p w14:paraId="52410012" w14:textId="77777777" w:rsidR="00D64DCE" w:rsidRDefault="0058282C">
      <w:pPr>
        <w:pStyle w:val="Akapitzlist"/>
        <w:numPr>
          <w:ilvl w:val="0"/>
          <w:numId w:val="18"/>
        </w:numPr>
        <w:spacing w:line="276" w:lineRule="auto"/>
        <w:ind w:left="567"/>
        <w:jc w:val="both"/>
        <w:rPr>
          <w:rFonts w:ascii="Arial" w:hAnsi="Arial" w:cs="Arial"/>
          <w:sz w:val="22"/>
          <w:szCs w:val="22"/>
        </w:rPr>
      </w:pPr>
      <w:r>
        <w:rPr>
          <w:rFonts w:ascii="Arial" w:hAnsi="Arial" w:cs="Arial"/>
          <w:sz w:val="22"/>
          <w:szCs w:val="22"/>
        </w:rPr>
        <w:t xml:space="preserve">Jeżeli wady nadają się do usunięcia, może żądać ich usunięcia w oznaczonym terminie, przy czym jeżeli termin usunięcia wad przekroczy ustalony termin zakończenia robót określony w § 3 ust.1 umowy Zamawiający zastosuje ustalenia § 9 niniejszej umowy, a jeżeli wady te są istotne może odmówić odbioru do czasu usunięcia tych wad. </w:t>
      </w:r>
    </w:p>
    <w:p w14:paraId="22AC9E23" w14:textId="77777777" w:rsidR="00D64DCE" w:rsidRDefault="0058282C">
      <w:pPr>
        <w:pStyle w:val="Akapitzlist"/>
        <w:numPr>
          <w:ilvl w:val="0"/>
          <w:numId w:val="18"/>
        </w:numPr>
        <w:spacing w:line="276" w:lineRule="auto"/>
        <w:ind w:left="567"/>
        <w:jc w:val="both"/>
        <w:rPr>
          <w:rFonts w:ascii="Arial" w:hAnsi="Arial" w:cs="Arial"/>
          <w:sz w:val="22"/>
          <w:szCs w:val="22"/>
        </w:rPr>
      </w:pPr>
      <w:r>
        <w:rPr>
          <w:rFonts w:ascii="Arial" w:hAnsi="Arial" w:cs="Arial"/>
          <w:sz w:val="22"/>
          <w:szCs w:val="22"/>
        </w:rPr>
        <w:t>jeżeli wady nie nadają się do usunięcia, to:</w:t>
      </w:r>
    </w:p>
    <w:p w14:paraId="533B7842" w14:textId="77777777" w:rsidR="00D64DCE" w:rsidRDefault="0058282C">
      <w:pPr>
        <w:pStyle w:val="Akapitzlist"/>
        <w:numPr>
          <w:ilvl w:val="0"/>
          <w:numId w:val="19"/>
        </w:numPr>
        <w:spacing w:line="276" w:lineRule="auto"/>
        <w:ind w:left="851"/>
        <w:jc w:val="both"/>
        <w:rPr>
          <w:rFonts w:ascii="Arial" w:hAnsi="Arial" w:cs="Arial"/>
          <w:sz w:val="22"/>
          <w:szCs w:val="22"/>
        </w:rPr>
      </w:pPr>
      <w:r>
        <w:rPr>
          <w:rFonts w:ascii="Arial" w:hAnsi="Arial" w:cs="Arial"/>
          <w:sz w:val="22"/>
          <w:szCs w:val="22"/>
        </w:rPr>
        <w:t>jeżeli nie uniemożliwiają one użytkowania przedmiotu odbioru zgodnie z przeznaczeniem Zamawiający może obniżyć odpowiednio wynagrodzenie,</w:t>
      </w:r>
    </w:p>
    <w:p w14:paraId="2B816A1F" w14:textId="77777777" w:rsidR="00D64DCE" w:rsidRDefault="0058282C">
      <w:pPr>
        <w:pStyle w:val="Akapitzlist"/>
        <w:numPr>
          <w:ilvl w:val="0"/>
          <w:numId w:val="19"/>
        </w:numPr>
        <w:spacing w:line="276" w:lineRule="auto"/>
        <w:ind w:left="851"/>
        <w:jc w:val="both"/>
        <w:rPr>
          <w:rFonts w:ascii="Arial" w:hAnsi="Arial" w:cs="Arial"/>
          <w:sz w:val="22"/>
          <w:szCs w:val="22"/>
        </w:rPr>
      </w:pPr>
      <w:r>
        <w:rPr>
          <w:rFonts w:ascii="Arial" w:hAnsi="Arial" w:cs="Arial"/>
          <w:sz w:val="22"/>
          <w:szCs w:val="22"/>
        </w:rPr>
        <w:t>jeżeli wady uniemożliwiają użytkowanie przedmiotu odbioru zgodnie z przeznaczeniem Zamawiający może odstąpić od umowy lub żądać wykonania przedmiotu odbioru po raz drugi w terminie zakończenia robót określonym w § 3 ust.1.</w:t>
      </w:r>
    </w:p>
    <w:p w14:paraId="1ED1018D" w14:textId="77777777" w:rsidR="00D64DCE" w:rsidRDefault="0058282C">
      <w:pPr>
        <w:pStyle w:val="Akapitzlist"/>
        <w:numPr>
          <w:ilvl w:val="0"/>
          <w:numId w:val="16"/>
        </w:numPr>
        <w:tabs>
          <w:tab w:val="clear" w:pos="720"/>
          <w:tab w:val="left" w:pos="426"/>
        </w:tabs>
        <w:spacing w:line="276" w:lineRule="auto"/>
        <w:ind w:left="142"/>
        <w:jc w:val="both"/>
        <w:rPr>
          <w:rFonts w:ascii="Arial" w:hAnsi="Arial" w:cs="Arial"/>
          <w:sz w:val="22"/>
          <w:szCs w:val="22"/>
        </w:rPr>
      </w:pPr>
      <w:r>
        <w:rPr>
          <w:rFonts w:ascii="Arial" w:hAnsi="Arial" w:cs="Arial"/>
          <w:sz w:val="22"/>
          <w:szCs w:val="22"/>
        </w:rPr>
        <w:t>Strony postanawiają, że z czynności odbioru robót budowlanych będzie spisany protokół zawierający wszelkie ustalenia dokonane w toku odbioru, jak też i terminy wyznaczone na usunięcie stwierdzonych przy odbiorze wad.</w:t>
      </w:r>
    </w:p>
    <w:p w14:paraId="53355357" w14:textId="77777777" w:rsidR="00D64DCE" w:rsidRDefault="0058282C">
      <w:pPr>
        <w:pStyle w:val="Akapitzlist"/>
        <w:numPr>
          <w:ilvl w:val="0"/>
          <w:numId w:val="16"/>
        </w:numPr>
        <w:spacing w:line="276" w:lineRule="auto"/>
        <w:ind w:left="142"/>
        <w:jc w:val="both"/>
        <w:rPr>
          <w:rFonts w:ascii="Arial" w:hAnsi="Arial" w:cs="Arial"/>
          <w:sz w:val="22"/>
          <w:szCs w:val="22"/>
        </w:rPr>
      </w:pPr>
      <w:r>
        <w:rPr>
          <w:rFonts w:ascii="Arial" w:hAnsi="Arial" w:cs="Arial"/>
          <w:sz w:val="22"/>
          <w:szCs w:val="22"/>
        </w:rPr>
        <w:t>Wykonawca zobowiązany jest do zawiadomienia Zamawiającego o usunięciu wad oraz do żądania wyznaczenia terminu odbioru robót zakwestionowanych uprzednio jako wadliwych.</w:t>
      </w:r>
    </w:p>
    <w:p w14:paraId="3FCB17A2" w14:textId="77777777" w:rsidR="00D64DCE" w:rsidRDefault="0058282C">
      <w:pPr>
        <w:pStyle w:val="Akapitzlist"/>
        <w:numPr>
          <w:ilvl w:val="0"/>
          <w:numId w:val="16"/>
        </w:numPr>
        <w:spacing w:line="276" w:lineRule="auto"/>
        <w:ind w:left="142"/>
        <w:jc w:val="both"/>
        <w:rPr>
          <w:rFonts w:ascii="Arial" w:hAnsi="Arial" w:cs="Arial"/>
          <w:sz w:val="22"/>
          <w:szCs w:val="22"/>
        </w:rPr>
      </w:pPr>
      <w:r>
        <w:rPr>
          <w:rFonts w:ascii="Arial" w:hAnsi="Arial" w:cs="Arial"/>
          <w:sz w:val="22"/>
          <w:szCs w:val="22"/>
        </w:rPr>
        <w:t>Zamawiający może podjąć decyzję o przerwaniu czynności odbioru aż do czasu usunięcia istotnych  wad.</w:t>
      </w:r>
    </w:p>
    <w:p w14:paraId="6D567252" w14:textId="77777777" w:rsidR="00D64DCE" w:rsidRDefault="0058282C">
      <w:pPr>
        <w:pStyle w:val="Akapitzlist"/>
        <w:numPr>
          <w:ilvl w:val="0"/>
          <w:numId w:val="16"/>
        </w:numPr>
        <w:spacing w:line="276" w:lineRule="auto"/>
        <w:ind w:left="142"/>
        <w:jc w:val="both"/>
        <w:rPr>
          <w:rFonts w:ascii="Arial" w:hAnsi="Arial" w:cs="Arial"/>
          <w:sz w:val="22"/>
          <w:szCs w:val="22"/>
        </w:rPr>
      </w:pPr>
      <w:r>
        <w:rPr>
          <w:rFonts w:ascii="Arial" w:hAnsi="Arial" w:cs="Arial"/>
          <w:sz w:val="22"/>
          <w:szCs w:val="22"/>
        </w:rPr>
        <w:t xml:space="preserve">Odbiór po okresie gwarancji i rękojmi jest dokonywany przez Zamawiającego z udziałem Wykonawcy </w:t>
      </w:r>
      <w:r>
        <w:rPr>
          <w:rFonts w:ascii="Arial" w:hAnsi="Arial" w:cs="Arial"/>
          <w:sz w:val="22"/>
          <w:szCs w:val="22"/>
        </w:rPr>
        <w:br/>
        <w:t xml:space="preserve">w celu stwierdzenia wykonania przez Wykonawcę zobowiązań wynikających z gwarancji i rękojmi. </w:t>
      </w:r>
      <w:r>
        <w:rPr>
          <w:rFonts w:ascii="Arial" w:hAnsi="Arial" w:cs="Arial"/>
          <w:sz w:val="22"/>
          <w:szCs w:val="22"/>
        </w:rPr>
        <w:br/>
        <w:t>Z odbioru zostanie sporządzony protokół odbioru.</w:t>
      </w:r>
    </w:p>
    <w:p w14:paraId="286CB724" w14:textId="77777777" w:rsidR="00D64DCE" w:rsidRDefault="0058282C">
      <w:pPr>
        <w:pStyle w:val="Akapitzlist"/>
        <w:numPr>
          <w:ilvl w:val="0"/>
          <w:numId w:val="16"/>
        </w:numPr>
        <w:spacing w:line="276" w:lineRule="auto"/>
        <w:ind w:left="142"/>
        <w:jc w:val="both"/>
        <w:rPr>
          <w:rFonts w:ascii="Arial" w:hAnsi="Arial" w:cs="Arial"/>
          <w:sz w:val="22"/>
          <w:szCs w:val="22"/>
        </w:rPr>
      </w:pPr>
      <w:r>
        <w:rPr>
          <w:rFonts w:ascii="Arial" w:hAnsi="Arial" w:cs="Arial"/>
          <w:sz w:val="22"/>
          <w:szCs w:val="22"/>
        </w:rPr>
        <w:t xml:space="preserve"> Zamawiający wyznaczy ostateczny pogwarancyjny odbiór robót w terminie obowiązywania gwarancji </w:t>
      </w:r>
      <w:r>
        <w:rPr>
          <w:rFonts w:ascii="Arial" w:hAnsi="Arial" w:cs="Arial"/>
          <w:sz w:val="22"/>
          <w:szCs w:val="22"/>
        </w:rPr>
        <w:br/>
        <w:t>i rękojmi określonego w umowie.</w:t>
      </w:r>
    </w:p>
    <w:p w14:paraId="6DBAA396" w14:textId="77777777" w:rsidR="00D64DCE" w:rsidRDefault="0058282C">
      <w:pPr>
        <w:pStyle w:val="Akapitzlist"/>
        <w:numPr>
          <w:ilvl w:val="0"/>
          <w:numId w:val="16"/>
        </w:numPr>
        <w:spacing w:line="276" w:lineRule="auto"/>
        <w:ind w:left="142"/>
        <w:jc w:val="both"/>
        <w:rPr>
          <w:rFonts w:ascii="Arial" w:hAnsi="Arial" w:cs="Arial"/>
          <w:sz w:val="22"/>
          <w:szCs w:val="22"/>
        </w:rPr>
      </w:pPr>
      <w:r>
        <w:rPr>
          <w:rFonts w:ascii="Arial" w:hAnsi="Arial" w:cs="Arial"/>
          <w:sz w:val="22"/>
          <w:szCs w:val="22"/>
        </w:rPr>
        <w:t xml:space="preserve">W przypadku nie usunięcia przez Wykonawcę wad stwierdzonych w okresie gwarancji i rękojmi Zamawiający może wykonać naprawę sam lub przez osoby trzecie, na koszt Wykonawcy po uprzednim pisemnym zawiadomieniu go o tym bez utraty przez Zamawiającego uprawnień wynikających </w:t>
      </w:r>
      <w:r>
        <w:rPr>
          <w:rFonts w:ascii="Arial" w:hAnsi="Arial" w:cs="Arial"/>
          <w:sz w:val="22"/>
          <w:szCs w:val="22"/>
        </w:rPr>
        <w:br/>
        <w:t>z gwarancji i rękojmi.</w:t>
      </w:r>
    </w:p>
    <w:p w14:paraId="2C22A495" w14:textId="77777777" w:rsidR="00D64DCE" w:rsidRDefault="00D64DCE">
      <w:pPr>
        <w:pStyle w:val="Akapitzlist"/>
        <w:spacing w:line="276" w:lineRule="auto"/>
        <w:ind w:left="142"/>
        <w:rPr>
          <w:rFonts w:ascii="Arial" w:hAnsi="Arial" w:cs="Arial"/>
          <w:sz w:val="22"/>
          <w:szCs w:val="22"/>
        </w:rPr>
      </w:pPr>
    </w:p>
    <w:p w14:paraId="4810C1F8" w14:textId="77777777" w:rsidR="00D64DCE" w:rsidRDefault="0058282C">
      <w:pPr>
        <w:spacing w:line="276" w:lineRule="auto"/>
        <w:jc w:val="center"/>
        <w:rPr>
          <w:rFonts w:ascii="Arial" w:hAnsi="Arial" w:cs="Arial"/>
          <w:b/>
          <w:sz w:val="22"/>
          <w:szCs w:val="22"/>
        </w:rPr>
      </w:pPr>
      <w:r>
        <w:rPr>
          <w:rFonts w:ascii="Arial" w:hAnsi="Arial" w:cs="Arial"/>
          <w:b/>
          <w:sz w:val="22"/>
          <w:szCs w:val="22"/>
        </w:rPr>
        <w:t xml:space="preserve">§ 7 </w:t>
      </w:r>
      <w:r>
        <w:rPr>
          <w:rFonts w:ascii="Arial" w:hAnsi="Arial" w:cs="Arial"/>
          <w:b/>
          <w:sz w:val="22"/>
          <w:szCs w:val="22"/>
        </w:rPr>
        <w:br/>
        <w:t>Zapłata wynagrodzenia</w:t>
      </w:r>
    </w:p>
    <w:p w14:paraId="45EE18C4" w14:textId="77777777" w:rsidR="00D64DCE" w:rsidRDefault="0058282C">
      <w:pPr>
        <w:pStyle w:val="Akapitzlist"/>
        <w:numPr>
          <w:ilvl w:val="0"/>
          <w:numId w:val="20"/>
        </w:numPr>
        <w:spacing w:line="276" w:lineRule="auto"/>
        <w:ind w:left="284"/>
        <w:jc w:val="both"/>
        <w:rPr>
          <w:rFonts w:ascii="Arial" w:hAnsi="Arial" w:cs="Arial"/>
          <w:sz w:val="22"/>
          <w:szCs w:val="22"/>
        </w:rPr>
      </w:pPr>
      <w:r>
        <w:rPr>
          <w:rFonts w:ascii="Arial" w:hAnsi="Arial" w:cs="Arial"/>
          <w:sz w:val="22"/>
          <w:szCs w:val="22"/>
        </w:rPr>
        <w:t xml:space="preserve">Za wykonanie przedmiotu umowy określonego w § 1 strony ustalają wynagrodzenie kosztorysowe zgodnie z ofertą w następującej wysokości: ............................. </w:t>
      </w:r>
      <w:r>
        <w:rPr>
          <w:rFonts w:ascii="Arial" w:hAnsi="Arial" w:cs="Arial"/>
          <w:b/>
          <w:sz w:val="22"/>
          <w:szCs w:val="22"/>
        </w:rPr>
        <w:t>złotych</w:t>
      </w:r>
      <w:r>
        <w:rPr>
          <w:rFonts w:ascii="Arial" w:hAnsi="Arial" w:cs="Arial"/>
          <w:sz w:val="22"/>
          <w:szCs w:val="22"/>
        </w:rPr>
        <w:t xml:space="preserve"> </w:t>
      </w:r>
      <w:r>
        <w:rPr>
          <w:rFonts w:ascii="Arial" w:hAnsi="Arial" w:cs="Arial"/>
          <w:b/>
          <w:sz w:val="22"/>
          <w:szCs w:val="22"/>
        </w:rPr>
        <w:t>brutto</w:t>
      </w:r>
    </w:p>
    <w:p w14:paraId="5A38F097" w14:textId="77777777" w:rsidR="00D64DCE" w:rsidRDefault="0058282C">
      <w:pPr>
        <w:pStyle w:val="Akapitzlist"/>
        <w:spacing w:line="276" w:lineRule="auto"/>
        <w:ind w:left="284"/>
        <w:rPr>
          <w:rFonts w:ascii="Arial" w:hAnsi="Arial" w:cs="Arial"/>
          <w:sz w:val="22"/>
          <w:szCs w:val="22"/>
        </w:rPr>
      </w:pPr>
      <w:r>
        <w:rPr>
          <w:rFonts w:ascii="Arial" w:hAnsi="Arial" w:cs="Arial"/>
          <w:sz w:val="22"/>
          <w:szCs w:val="22"/>
        </w:rPr>
        <w:t>podatek VAT  w wysokości ........................ zł.</w:t>
      </w:r>
    </w:p>
    <w:p w14:paraId="5572C571" w14:textId="77777777" w:rsidR="00D64DCE" w:rsidRDefault="0058282C">
      <w:pPr>
        <w:pStyle w:val="Akapitzlist"/>
        <w:widowControl w:val="0"/>
        <w:autoSpaceDE w:val="0"/>
        <w:autoSpaceDN w:val="0"/>
        <w:spacing w:line="276" w:lineRule="auto"/>
        <w:ind w:left="284"/>
        <w:rPr>
          <w:rFonts w:ascii="Arial" w:hAnsi="Arial" w:cs="Arial"/>
          <w:sz w:val="22"/>
          <w:szCs w:val="22"/>
        </w:rPr>
      </w:pPr>
      <w:r>
        <w:rPr>
          <w:rFonts w:ascii="Arial" w:hAnsi="Arial" w:cs="Arial"/>
          <w:sz w:val="22"/>
          <w:szCs w:val="22"/>
        </w:rPr>
        <w:t>Słownie złotych: ....................................................................................................................</w:t>
      </w:r>
    </w:p>
    <w:p w14:paraId="2F0D722B" w14:textId="77777777" w:rsidR="00D64DCE" w:rsidRDefault="0058282C">
      <w:pPr>
        <w:pStyle w:val="Akapitzlist"/>
        <w:widowControl w:val="0"/>
        <w:numPr>
          <w:ilvl w:val="0"/>
          <w:numId w:val="20"/>
        </w:numPr>
        <w:autoSpaceDE w:val="0"/>
        <w:autoSpaceDN w:val="0"/>
        <w:spacing w:line="276" w:lineRule="auto"/>
        <w:ind w:left="284"/>
        <w:jc w:val="both"/>
        <w:rPr>
          <w:rFonts w:ascii="Arial" w:hAnsi="Arial" w:cs="Arial"/>
          <w:sz w:val="22"/>
          <w:szCs w:val="22"/>
        </w:rPr>
      </w:pPr>
      <w:r>
        <w:rPr>
          <w:rFonts w:ascii="Arial" w:hAnsi="Arial" w:cs="Arial"/>
          <w:sz w:val="22"/>
          <w:szCs w:val="22"/>
        </w:rPr>
        <w:t>Wynagrodzenie określone w ust. 1 obejmuje całkowity koszt realizacji przedmiotu umowy, określonego w niniejszej umowie w tym koszty wykonania robót budowlanych, prac towarzyszących, oraz innych prac i materiałów niezbędnych do prawidłowego wykonania przedmiotu niniejszej umowy.</w:t>
      </w:r>
    </w:p>
    <w:p w14:paraId="31E1A799" w14:textId="77777777" w:rsidR="00D64DCE" w:rsidRDefault="0058282C">
      <w:pPr>
        <w:pStyle w:val="Akapitzlist"/>
        <w:numPr>
          <w:ilvl w:val="0"/>
          <w:numId w:val="20"/>
        </w:numPr>
        <w:tabs>
          <w:tab w:val="left" w:pos="142"/>
          <w:tab w:val="right" w:pos="8248"/>
        </w:tabs>
        <w:spacing w:line="276" w:lineRule="auto"/>
        <w:ind w:left="283" w:hanging="357"/>
        <w:jc w:val="both"/>
        <w:rPr>
          <w:rFonts w:ascii="Arial" w:hAnsi="Arial" w:cs="Arial"/>
          <w:sz w:val="22"/>
          <w:szCs w:val="22"/>
        </w:rPr>
      </w:pPr>
      <w:r>
        <w:rPr>
          <w:rFonts w:ascii="Arial" w:hAnsi="Arial" w:cs="Arial"/>
          <w:sz w:val="22"/>
          <w:szCs w:val="22"/>
        </w:rPr>
        <w:t xml:space="preserve">  Wynagrodzenie, o którym mowa w ust.1, może ulec zmianie w czasie trwania umowy w przypadku okoliczności wskazanych w § 13 i 14 umowy.</w:t>
      </w:r>
    </w:p>
    <w:p w14:paraId="38E77977" w14:textId="77777777" w:rsidR="00D64DCE" w:rsidRDefault="0058282C">
      <w:pPr>
        <w:pStyle w:val="Akapitzlist"/>
        <w:widowControl w:val="0"/>
        <w:numPr>
          <w:ilvl w:val="0"/>
          <w:numId w:val="20"/>
        </w:numPr>
        <w:autoSpaceDE w:val="0"/>
        <w:autoSpaceDN w:val="0"/>
        <w:spacing w:line="276" w:lineRule="auto"/>
        <w:ind w:left="283" w:hanging="357"/>
        <w:jc w:val="both"/>
        <w:rPr>
          <w:rFonts w:ascii="Arial" w:hAnsi="Arial" w:cs="Arial"/>
          <w:sz w:val="22"/>
          <w:szCs w:val="22"/>
        </w:rPr>
      </w:pPr>
      <w:r>
        <w:rPr>
          <w:rFonts w:ascii="Arial" w:hAnsi="Arial" w:cs="Arial"/>
          <w:sz w:val="22"/>
          <w:szCs w:val="22"/>
        </w:rPr>
        <w:t>Rozliczenie robót odbędzie się w oparciu o kosztorys powykonawczy Wykonawcy uwzględniający rzeczywistą ilość wykonanych robót, przy zastosowaniu ustalonych w kosztorysie ofertowym cen jednostkowych prac, wchodzących w zakres zamówienia.</w:t>
      </w:r>
    </w:p>
    <w:p w14:paraId="232B9EC0" w14:textId="77777777" w:rsidR="00D64DCE" w:rsidRPr="00E619B9" w:rsidRDefault="0058282C" w:rsidP="007D6BCA">
      <w:pPr>
        <w:pStyle w:val="Akapitzlist"/>
        <w:numPr>
          <w:ilvl w:val="0"/>
          <w:numId w:val="20"/>
        </w:numPr>
        <w:spacing w:line="276" w:lineRule="auto"/>
        <w:ind w:left="284"/>
        <w:jc w:val="both"/>
        <w:rPr>
          <w:rFonts w:ascii="Arial" w:hAnsi="Arial" w:cs="Arial"/>
          <w:sz w:val="22"/>
          <w:szCs w:val="22"/>
        </w:rPr>
      </w:pPr>
      <w:r w:rsidRPr="00E619B9">
        <w:rPr>
          <w:rFonts w:ascii="Arial" w:hAnsi="Arial" w:cs="Arial"/>
          <w:sz w:val="22"/>
          <w:szCs w:val="22"/>
        </w:rPr>
        <w:lastRenderedPageBreak/>
        <w:t>Zamawiający przewiduje udzielenie zaliczki na poczet wykonania zamówienia w wysokości 38 594,67 zł. Wykonawca jest zobowiązany do wystawienia faktury zaliczkowej do 15 grudnia 2024 r. Zaliczka zostanie przekazana w ciągu 14 dni od momentu wpłynięcia do Zamawiającego faktury zaliczkowej.</w:t>
      </w:r>
    </w:p>
    <w:p w14:paraId="5B760164" w14:textId="77777777" w:rsidR="00D64DCE" w:rsidRPr="00E619B9" w:rsidRDefault="0058282C">
      <w:pPr>
        <w:pStyle w:val="Akapitzlist"/>
        <w:numPr>
          <w:ilvl w:val="0"/>
          <w:numId w:val="20"/>
        </w:numPr>
        <w:spacing w:line="276" w:lineRule="auto"/>
        <w:ind w:left="284"/>
        <w:rPr>
          <w:rFonts w:ascii="Arial" w:hAnsi="Arial" w:cs="Arial"/>
          <w:sz w:val="22"/>
          <w:szCs w:val="22"/>
        </w:rPr>
      </w:pPr>
      <w:r w:rsidRPr="00E619B9">
        <w:rPr>
          <w:rFonts w:ascii="Arial" w:hAnsi="Arial" w:cs="Arial"/>
          <w:sz w:val="22"/>
          <w:szCs w:val="22"/>
        </w:rPr>
        <w:t>Rozliczenie udzielonej przez Zamawiającego zaliczki ustala się w następujący sposób:</w:t>
      </w:r>
    </w:p>
    <w:p w14:paraId="59204AC5" w14:textId="77777777" w:rsidR="00D64DCE" w:rsidRPr="00E619B9" w:rsidRDefault="0058282C">
      <w:pPr>
        <w:pStyle w:val="Akapitzlist"/>
        <w:numPr>
          <w:ilvl w:val="0"/>
          <w:numId w:val="21"/>
        </w:numPr>
        <w:spacing w:line="276" w:lineRule="auto"/>
        <w:rPr>
          <w:rFonts w:ascii="Arial" w:hAnsi="Arial" w:cs="Arial"/>
          <w:sz w:val="22"/>
          <w:szCs w:val="22"/>
        </w:rPr>
      </w:pPr>
      <w:r w:rsidRPr="00E619B9">
        <w:rPr>
          <w:rFonts w:ascii="Arial" w:hAnsi="Arial" w:cs="Arial"/>
          <w:sz w:val="22"/>
          <w:szCs w:val="22"/>
        </w:rPr>
        <w:t>za termin rozliczenia zaliczki przyjmuje się dzień podpisania protokołu końcowego odbioru robót przez Zamawiającego,</w:t>
      </w:r>
    </w:p>
    <w:p w14:paraId="46E1418E" w14:textId="77777777" w:rsidR="00D64DCE" w:rsidRPr="00E619B9" w:rsidRDefault="0058282C" w:rsidP="007D6BCA">
      <w:pPr>
        <w:pStyle w:val="Akapitzlist"/>
        <w:numPr>
          <w:ilvl w:val="0"/>
          <w:numId w:val="21"/>
        </w:numPr>
        <w:spacing w:line="276" w:lineRule="auto"/>
        <w:jc w:val="both"/>
        <w:rPr>
          <w:rFonts w:ascii="Arial" w:hAnsi="Arial" w:cs="Arial"/>
          <w:sz w:val="22"/>
          <w:szCs w:val="22"/>
        </w:rPr>
      </w:pPr>
      <w:r w:rsidRPr="00E619B9">
        <w:rPr>
          <w:rFonts w:ascii="Arial" w:hAnsi="Arial" w:cs="Arial"/>
          <w:sz w:val="22"/>
          <w:szCs w:val="22"/>
        </w:rPr>
        <w:t>w przypadku, gdy Wykonawca nie rozliczy udzielonej zaliczki lub wykorzysta zaliczkę niezgodnie z jej przeznaczeniem Zamawiający niezwłocznie wezwie Wykonawcę do rozliczenia lub zwrotu wypłaconej zaliczki w terminie 7 dni od daty doręczenia pisma,</w:t>
      </w:r>
    </w:p>
    <w:p w14:paraId="4A9CC432" w14:textId="77777777" w:rsidR="00D64DCE" w:rsidRPr="00E619B9" w:rsidRDefault="0058282C" w:rsidP="00021EB5">
      <w:pPr>
        <w:pStyle w:val="Akapitzlist"/>
        <w:numPr>
          <w:ilvl w:val="0"/>
          <w:numId w:val="21"/>
        </w:numPr>
        <w:spacing w:line="276" w:lineRule="auto"/>
        <w:jc w:val="both"/>
        <w:rPr>
          <w:rFonts w:ascii="Arial" w:hAnsi="Arial" w:cs="Arial"/>
          <w:sz w:val="22"/>
          <w:szCs w:val="22"/>
        </w:rPr>
      </w:pPr>
      <w:r w:rsidRPr="00E619B9">
        <w:rPr>
          <w:rFonts w:ascii="Arial" w:hAnsi="Arial" w:cs="Arial"/>
          <w:sz w:val="22"/>
          <w:szCs w:val="22"/>
        </w:rPr>
        <w:t>w przypadku odstąpienia od umowy przez którąkolwiek ze Stron, Wykonawca zobowiązany jest, na wezwanie Zamawiającego, do zwrotu zaliczki, która nie została rozliczona w należnym wynagrodzeniu do czasu odstąpienia od umowy.</w:t>
      </w:r>
    </w:p>
    <w:p w14:paraId="7B1F834F" w14:textId="77777777" w:rsidR="00D64DCE" w:rsidRDefault="0058282C">
      <w:pPr>
        <w:pStyle w:val="Akapitzlist"/>
        <w:numPr>
          <w:ilvl w:val="0"/>
          <w:numId w:val="20"/>
        </w:numPr>
        <w:spacing w:line="276" w:lineRule="auto"/>
        <w:ind w:left="284"/>
        <w:rPr>
          <w:rFonts w:ascii="Arial" w:hAnsi="Arial" w:cs="Arial"/>
          <w:sz w:val="22"/>
          <w:szCs w:val="22"/>
        </w:rPr>
      </w:pPr>
      <w:r>
        <w:rPr>
          <w:rFonts w:ascii="Arial" w:hAnsi="Arial" w:cs="Arial"/>
          <w:sz w:val="22"/>
          <w:szCs w:val="22"/>
        </w:rPr>
        <w:t xml:space="preserve">Rozliczenie pozostałej części wynagrodzenia za realizację przedmiotu niniejszej umowy nastąpi po zakończeniu realizacji zamówienia na podstawie faktury końcowej VAT wystawionej przez Wykonawcę na podstawie dokonanego bezusterkowego końcowego odbioru przedmiotu umowy określonego w §1 ust.1. Wystawiona faktura musi być pomniejszona o otrzymaną przez Wykonawcę zaliczkę, o której mowa w ust.5. </w:t>
      </w:r>
    </w:p>
    <w:p w14:paraId="02FD630A" w14:textId="77777777" w:rsidR="00D64DCE" w:rsidRDefault="0058282C">
      <w:pPr>
        <w:pStyle w:val="Akapitzlist"/>
        <w:numPr>
          <w:ilvl w:val="0"/>
          <w:numId w:val="20"/>
        </w:numPr>
        <w:tabs>
          <w:tab w:val="left" w:pos="284"/>
          <w:tab w:val="right" w:pos="8248"/>
        </w:tabs>
        <w:spacing w:line="276" w:lineRule="auto"/>
        <w:ind w:left="284"/>
        <w:jc w:val="both"/>
        <w:rPr>
          <w:rFonts w:ascii="Arial" w:hAnsi="Arial" w:cs="Arial"/>
          <w:sz w:val="22"/>
          <w:szCs w:val="22"/>
        </w:rPr>
      </w:pPr>
      <w:r>
        <w:rPr>
          <w:rFonts w:ascii="Arial" w:hAnsi="Arial" w:cs="Arial"/>
          <w:sz w:val="22"/>
          <w:szCs w:val="22"/>
        </w:rPr>
        <w:t xml:space="preserve">Podstawę do wystawienia faktury stanowić będzie bezusterkowy protokół odbioru robót oraz rozliczenie wykonanych robót potwierdzone przez przedstawiciela Zamawiającego. </w:t>
      </w:r>
    </w:p>
    <w:p w14:paraId="4DCD3B7E" w14:textId="77777777" w:rsidR="00D64DCE" w:rsidRDefault="0058282C">
      <w:pPr>
        <w:pStyle w:val="Akapitzlist"/>
        <w:widowControl w:val="0"/>
        <w:numPr>
          <w:ilvl w:val="0"/>
          <w:numId w:val="20"/>
        </w:numPr>
        <w:autoSpaceDE w:val="0"/>
        <w:autoSpaceDN w:val="0"/>
        <w:spacing w:line="276" w:lineRule="auto"/>
        <w:ind w:left="284"/>
        <w:jc w:val="both"/>
        <w:rPr>
          <w:rFonts w:ascii="Arial" w:hAnsi="Arial" w:cs="Arial"/>
          <w:sz w:val="22"/>
          <w:szCs w:val="22"/>
        </w:rPr>
      </w:pPr>
      <w:r>
        <w:rPr>
          <w:rFonts w:ascii="Arial" w:hAnsi="Arial" w:cs="Arial"/>
          <w:sz w:val="22"/>
          <w:szCs w:val="22"/>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14:paraId="557027D7" w14:textId="77777777" w:rsidR="00D64DCE" w:rsidRDefault="0058282C">
      <w:pPr>
        <w:pStyle w:val="Akapitzlist"/>
        <w:widowControl w:val="0"/>
        <w:numPr>
          <w:ilvl w:val="0"/>
          <w:numId w:val="20"/>
        </w:numPr>
        <w:autoSpaceDE w:val="0"/>
        <w:autoSpaceDN w:val="0"/>
        <w:spacing w:line="276" w:lineRule="auto"/>
        <w:ind w:left="284"/>
        <w:jc w:val="both"/>
        <w:rPr>
          <w:rFonts w:ascii="Arial" w:hAnsi="Arial" w:cs="Arial"/>
          <w:sz w:val="22"/>
          <w:szCs w:val="22"/>
        </w:rPr>
      </w:pPr>
      <w:r>
        <w:rPr>
          <w:rFonts w:ascii="Arial" w:hAnsi="Arial" w:cs="Arial"/>
          <w:sz w:val="22"/>
          <w:szCs w:val="22"/>
        </w:rPr>
        <w:t xml:space="preserve">Faktura powinna wskazywać jako nabywcę/odbiorcę Gmina Bochnia NIP 868-102-12-71, </w:t>
      </w:r>
      <w:r>
        <w:rPr>
          <w:rFonts w:ascii="Arial" w:hAnsi="Arial" w:cs="Arial"/>
          <w:sz w:val="22"/>
          <w:szCs w:val="22"/>
        </w:rPr>
        <w:br/>
        <w:t>ul. Kazimierza Wielkiego 26, 32-700 Bochnia.</w:t>
      </w:r>
    </w:p>
    <w:p w14:paraId="4AB5567F" w14:textId="77777777" w:rsidR="00D64DCE" w:rsidRDefault="0058282C">
      <w:pPr>
        <w:pStyle w:val="Akapitzlist"/>
        <w:widowControl w:val="0"/>
        <w:numPr>
          <w:ilvl w:val="0"/>
          <w:numId w:val="20"/>
        </w:numPr>
        <w:autoSpaceDE w:val="0"/>
        <w:autoSpaceDN w:val="0"/>
        <w:spacing w:line="276" w:lineRule="auto"/>
        <w:ind w:left="284"/>
        <w:rPr>
          <w:rFonts w:ascii="Arial" w:hAnsi="Arial" w:cs="Arial"/>
          <w:sz w:val="22"/>
          <w:szCs w:val="22"/>
        </w:rPr>
      </w:pPr>
      <w:r>
        <w:rPr>
          <w:rFonts w:ascii="Arial" w:hAnsi="Arial" w:cs="Arial"/>
          <w:sz w:val="22"/>
          <w:szCs w:val="22"/>
        </w:rPr>
        <w:t>Wykonawca nie ma prawa do przeniesienia, bez uprzedniej pisemnej zgody Zamawiającego, wierzytelności wynikających z niniejszej umowy na rzecz osób trzecich.</w:t>
      </w:r>
    </w:p>
    <w:p w14:paraId="29C4157D" w14:textId="77777777" w:rsidR="00D64DCE" w:rsidRDefault="0058282C">
      <w:pPr>
        <w:pStyle w:val="Akapitzlist"/>
        <w:widowControl w:val="0"/>
        <w:numPr>
          <w:ilvl w:val="0"/>
          <w:numId w:val="20"/>
        </w:numPr>
        <w:autoSpaceDE w:val="0"/>
        <w:autoSpaceDN w:val="0"/>
        <w:spacing w:line="276" w:lineRule="auto"/>
        <w:ind w:left="284"/>
        <w:jc w:val="both"/>
        <w:rPr>
          <w:rFonts w:ascii="Arial" w:hAnsi="Arial" w:cs="Arial"/>
          <w:sz w:val="22"/>
          <w:szCs w:val="22"/>
        </w:rPr>
      </w:pPr>
      <w:r>
        <w:rPr>
          <w:rFonts w:ascii="Arial" w:hAnsi="Arial" w:cs="Arial"/>
          <w:sz w:val="22"/>
          <w:szCs w:val="22"/>
        </w:rPr>
        <w:t xml:space="preserve">Wynagrodzenie będzie płatne przelewem na konto Wykonawcy wskazane na fakturze w ciągu 30 dni, od daty dostarczenia do Zamawiającego prawidłowo wystawionej przez Wykonawcę faktur VAT. </w:t>
      </w:r>
    </w:p>
    <w:p w14:paraId="62791D99" w14:textId="77777777" w:rsidR="00D64DCE" w:rsidRDefault="0058282C">
      <w:pPr>
        <w:pStyle w:val="Akapitzlist"/>
        <w:widowControl w:val="0"/>
        <w:numPr>
          <w:ilvl w:val="0"/>
          <w:numId w:val="20"/>
        </w:numPr>
        <w:autoSpaceDE w:val="0"/>
        <w:autoSpaceDN w:val="0"/>
        <w:spacing w:line="276" w:lineRule="auto"/>
        <w:ind w:left="284"/>
        <w:jc w:val="both"/>
        <w:rPr>
          <w:rFonts w:ascii="Arial" w:hAnsi="Arial" w:cs="Arial"/>
          <w:sz w:val="22"/>
          <w:szCs w:val="22"/>
        </w:rPr>
      </w:pPr>
      <w:r>
        <w:rPr>
          <w:rFonts w:ascii="Arial" w:hAnsi="Arial" w:cs="Arial"/>
          <w:sz w:val="22"/>
          <w:szCs w:val="22"/>
        </w:rPr>
        <w:t>Wykonawca nie ma prawa do przeniesienia, bez uprzedniej pisemnej zgody Zamawiającego, wierzytelności wynikających z niniejszej umowy na rzecz osób trzecich.</w:t>
      </w:r>
    </w:p>
    <w:p w14:paraId="5B715178" w14:textId="77777777" w:rsidR="00D64DCE" w:rsidRDefault="0058282C">
      <w:pPr>
        <w:pStyle w:val="Akapitzlist"/>
        <w:widowControl w:val="0"/>
        <w:numPr>
          <w:ilvl w:val="0"/>
          <w:numId w:val="20"/>
        </w:numPr>
        <w:autoSpaceDE w:val="0"/>
        <w:autoSpaceDN w:val="0"/>
        <w:spacing w:line="276" w:lineRule="auto"/>
        <w:ind w:left="284"/>
        <w:jc w:val="both"/>
        <w:rPr>
          <w:rFonts w:ascii="Arial" w:hAnsi="Arial" w:cs="Arial"/>
          <w:sz w:val="22"/>
          <w:szCs w:val="22"/>
        </w:rPr>
      </w:pPr>
      <w:r>
        <w:rPr>
          <w:rFonts w:ascii="Arial" w:hAnsi="Arial" w:cs="Arial"/>
          <w:sz w:val="22"/>
          <w:szCs w:val="22"/>
        </w:rPr>
        <w:t>Za datę zapłaty strony uznają datę uznania rachunku bankowego Wykonawcy.</w:t>
      </w:r>
    </w:p>
    <w:p w14:paraId="254F4F19" w14:textId="77777777" w:rsidR="00D64DCE" w:rsidRDefault="0058282C">
      <w:pPr>
        <w:pStyle w:val="Akapitzlist"/>
        <w:widowControl w:val="0"/>
        <w:numPr>
          <w:ilvl w:val="0"/>
          <w:numId w:val="20"/>
        </w:numPr>
        <w:autoSpaceDE w:val="0"/>
        <w:autoSpaceDN w:val="0"/>
        <w:spacing w:line="276" w:lineRule="auto"/>
        <w:ind w:left="284"/>
        <w:jc w:val="both"/>
        <w:rPr>
          <w:rFonts w:ascii="Arial" w:hAnsi="Arial" w:cs="Arial"/>
          <w:sz w:val="22"/>
          <w:szCs w:val="22"/>
        </w:rPr>
      </w:pPr>
      <w:r>
        <w:rPr>
          <w:rFonts w:ascii="Arial" w:hAnsi="Arial" w:cs="Arial"/>
          <w:sz w:val="22"/>
          <w:szCs w:val="22"/>
        </w:rPr>
        <w:t xml:space="preserve">Zgodnie z przepisami ustawy z dnia 23 listopada 2018 r. o elektronicznym fakturowaniu </w:t>
      </w:r>
      <w:r>
        <w:rPr>
          <w:rFonts w:ascii="Arial" w:hAnsi="Arial" w:cs="Arial"/>
          <w:sz w:val="22"/>
          <w:szCs w:val="22"/>
        </w:rPr>
        <w:br/>
        <w:t xml:space="preserve">w zamówieniach publicznych, koncesjach na roboty budowlane lub usługi oraz partnerstwie </w:t>
      </w:r>
      <w:proofErr w:type="spellStart"/>
      <w:r>
        <w:rPr>
          <w:rFonts w:ascii="Arial" w:hAnsi="Arial" w:cs="Arial"/>
          <w:sz w:val="22"/>
          <w:szCs w:val="22"/>
        </w:rPr>
        <w:t>publiczno</w:t>
      </w:r>
      <w:proofErr w:type="spellEnd"/>
      <w:r>
        <w:rPr>
          <w:rFonts w:ascii="Arial" w:hAnsi="Arial" w:cs="Arial"/>
          <w:sz w:val="22"/>
          <w:szCs w:val="22"/>
        </w:rPr>
        <w:t xml:space="preserve"> – prywatnym, Wykonawca może przesyłać ustrukturyzowane faktury elektroniczne za pomocą Platformy Elektronicznego Fakturowania (PEF) – dostępnej pod linkiem https://efaktura.gov.pl lub </w:t>
      </w:r>
      <w:r>
        <w:rPr>
          <w:rFonts w:ascii="Arial" w:hAnsi="Arial" w:cs="Arial"/>
          <w:sz w:val="22"/>
          <w:szCs w:val="22"/>
        </w:rPr>
        <w:br/>
        <w:t xml:space="preserve">w inny sposób, zapewniający Zamawiającemu możliwość zapoznania się z nimi. Zamawiający posiada skrzynkę PEPOL o numerze NIP 868 10 21 271 obsługiwaną przez brokera Infinite IT Solutions. </w:t>
      </w:r>
    </w:p>
    <w:p w14:paraId="6E9A3823" w14:textId="77777777" w:rsidR="00D64DCE" w:rsidRDefault="0058282C">
      <w:pPr>
        <w:pStyle w:val="Akapitzlist"/>
        <w:widowControl w:val="0"/>
        <w:numPr>
          <w:ilvl w:val="0"/>
          <w:numId w:val="20"/>
        </w:numPr>
        <w:autoSpaceDE w:val="0"/>
        <w:autoSpaceDN w:val="0"/>
        <w:spacing w:line="276" w:lineRule="auto"/>
        <w:ind w:left="284"/>
        <w:jc w:val="both"/>
        <w:rPr>
          <w:rFonts w:ascii="Arial" w:hAnsi="Arial" w:cs="Arial"/>
          <w:sz w:val="22"/>
          <w:szCs w:val="22"/>
        </w:rPr>
      </w:pPr>
      <w:r>
        <w:rPr>
          <w:rFonts w:ascii="Arial" w:hAnsi="Arial" w:cs="Arial"/>
          <w:sz w:val="22"/>
          <w:szCs w:val="22"/>
        </w:rPr>
        <w:t xml:space="preserve">W przypadku zatrudnienia Podwykonawców i dalszych Podwykonawców, dodatkowym, warunkującym wypłatę wynagrodzenia załącznikiem do faktury, jest dowód zapłaty wymagalnego wynagrodzenia dla Podwykonawcy i dalszych Podwykonawców wynikający z zawartych </w:t>
      </w:r>
      <w:r>
        <w:rPr>
          <w:rFonts w:ascii="Arial" w:hAnsi="Arial" w:cs="Arial"/>
          <w:sz w:val="22"/>
          <w:szCs w:val="22"/>
        </w:rPr>
        <w:br/>
        <w:t>i zaakceptowanych przez Zamawiającego umów. Za dowód zapłaty należy rozumieć potwierdzenie przelewu płatności na konto Podwykonawcy lub dalszego Podwykonawcy.</w:t>
      </w:r>
    </w:p>
    <w:p w14:paraId="2D68908D" w14:textId="77777777" w:rsidR="00D64DCE" w:rsidRDefault="0058282C">
      <w:pPr>
        <w:pStyle w:val="Akapitzlist"/>
        <w:widowControl w:val="0"/>
        <w:numPr>
          <w:ilvl w:val="0"/>
          <w:numId w:val="20"/>
        </w:numPr>
        <w:autoSpaceDE w:val="0"/>
        <w:autoSpaceDN w:val="0"/>
        <w:spacing w:line="276" w:lineRule="auto"/>
        <w:ind w:left="284"/>
        <w:jc w:val="both"/>
        <w:rPr>
          <w:rFonts w:ascii="Arial" w:hAnsi="Arial" w:cs="Arial"/>
          <w:sz w:val="22"/>
          <w:szCs w:val="22"/>
        </w:rPr>
      </w:pPr>
      <w:r>
        <w:rPr>
          <w:rFonts w:ascii="Arial" w:hAnsi="Arial" w:cs="Arial"/>
          <w:sz w:val="22"/>
          <w:szCs w:val="22"/>
        </w:rPr>
        <w:t xml:space="preserve">W przypadku uchylania się od obowiązku zapłaty wynagrodzenia odpowiednio przez Wykonawcę, Podwykonawcę lub dalszego Podwykonawcę, Zamawiający dokona bezpośrednio zapłaty wymagalnego wynagrodzenia Podwykonawcy lub dalszego Podwykonawcy, zgodnie </w:t>
      </w:r>
      <w:r>
        <w:rPr>
          <w:rFonts w:ascii="Arial" w:hAnsi="Arial" w:cs="Arial"/>
          <w:sz w:val="22"/>
          <w:szCs w:val="22"/>
        </w:rPr>
        <w:br/>
        <w:t>z zaakceptowanymi przez siebie umowami o podwykonawstwo, którego przedmiotem są roboty budowlane, dostawy lub usługi.</w:t>
      </w:r>
    </w:p>
    <w:p w14:paraId="1F7E3230" w14:textId="77777777" w:rsidR="00D64DCE" w:rsidRDefault="0058282C">
      <w:pPr>
        <w:pStyle w:val="Akapitzlist"/>
        <w:widowControl w:val="0"/>
        <w:numPr>
          <w:ilvl w:val="0"/>
          <w:numId w:val="20"/>
        </w:numPr>
        <w:autoSpaceDE w:val="0"/>
        <w:autoSpaceDN w:val="0"/>
        <w:spacing w:line="276" w:lineRule="auto"/>
        <w:ind w:left="284"/>
        <w:jc w:val="both"/>
        <w:rPr>
          <w:rFonts w:ascii="Arial" w:hAnsi="Arial" w:cs="Arial"/>
          <w:sz w:val="22"/>
          <w:szCs w:val="22"/>
        </w:rPr>
      </w:pPr>
      <w:r>
        <w:rPr>
          <w:rFonts w:ascii="Arial" w:hAnsi="Arial" w:cs="Arial"/>
          <w:sz w:val="22"/>
          <w:szCs w:val="22"/>
        </w:rPr>
        <w:t xml:space="preserve">Bezpośrednia zapłata wg ust.17 obejmuje wyłącznie należne wynagrodzenie, bez odsetek należnych Podwykonawcy lub dalszemu Podwykonawcy. </w:t>
      </w:r>
    </w:p>
    <w:p w14:paraId="4758216C" w14:textId="77777777" w:rsidR="00D64DCE" w:rsidRDefault="0058282C">
      <w:pPr>
        <w:pStyle w:val="Akapitzlist"/>
        <w:widowControl w:val="0"/>
        <w:numPr>
          <w:ilvl w:val="0"/>
          <w:numId w:val="20"/>
        </w:numPr>
        <w:autoSpaceDE w:val="0"/>
        <w:autoSpaceDN w:val="0"/>
        <w:spacing w:line="276" w:lineRule="auto"/>
        <w:ind w:left="284"/>
        <w:jc w:val="both"/>
        <w:rPr>
          <w:rFonts w:ascii="Arial" w:hAnsi="Arial" w:cs="Arial"/>
          <w:sz w:val="22"/>
          <w:szCs w:val="22"/>
        </w:rPr>
      </w:pPr>
      <w:r>
        <w:rPr>
          <w:rFonts w:ascii="Arial" w:hAnsi="Arial" w:cs="Arial"/>
          <w:sz w:val="22"/>
          <w:szCs w:val="22"/>
        </w:rPr>
        <w:t xml:space="preserve">W przypadku zawarcia umowy bez zgody Zamawiającego, zmiany lub zatrudnienia nowego Podwykonawcy, zmiany warunków umowy z Podwykonawcą oraz w przypadku nie uwzględnienia </w:t>
      </w:r>
      <w:r>
        <w:rPr>
          <w:rFonts w:ascii="Arial" w:hAnsi="Arial" w:cs="Arial"/>
          <w:sz w:val="22"/>
          <w:szCs w:val="22"/>
        </w:rPr>
        <w:lastRenderedPageBreak/>
        <w:t>sprzeciwu lub zastrzeżeń zgłoszonych do umowy przez Zamawiającego, Zamawiający jest zwolniony z solidarnej odpowiedzialności za zapłatę wynagrodzenia Podwykonawcy.</w:t>
      </w:r>
    </w:p>
    <w:p w14:paraId="1B06F8BD" w14:textId="77777777" w:rsidR="00D64DCE" w:rsidRDefault="0058282C">
      <w:pPr>
        <w:pStyle w:val="Akapitzlist"/>
        <w:widowControl w:val="0"/>
        <w:numPr>
          <w:ilvl w:val="0"/>
          <w:numId w:val="20"/>
        </w:numPr>
        <w:autoSpaceDE w:val="0"/>
        <w:autoSpaceDN w:val="0"/>
        <w:spacing w:line="276" w:lineRule="auto"/>
        <w:ind w:left="284"/>
        <w:jc w:val="both"/>
        <w:rPr>
          <w:rFonts w:ascii="Arial" w:hAnsi="Arial" w:cs="Arial"/>
          <w:sz w:val="22"/>
          <w:szCs w:val="22"/>
        </w:rPr>
      </w:pPr>
      <w:r>
        <w:rPr>
          <w:rFonts w:ascii="Arial" w:hAnsi="Arial" w:cs="Arial"/>
          <w:sz w:val="22"/>
          <w:szCs w:val="22"/>
        </w:rPr>
        <w:t xml:space="preserve">Zamawiający wstrzyma, do czasu ustania przyczyny, płatność faktury - w całości lub w części - </w:t>
      </w:r>
      <w:r>
        <w:rPr>
          <w:rFonts w:ascii="Arial" w:hAnsi="Arial" w:cs="Arial"/>
          <w:sz w:val="22"/>
          <w:szCs w:val="22"/>
        </w:rPr>
        <w:br/>
        <w:t>w przypadku nie wywiązania się Wykonawcy, z któregokolwiek ze zobowiązań wynikających z umowy. W takim przypadku Wykonawcy nie przysługują odsetki z tytułu opóźnienia w zapłacie.</w:t>
      </w:r>
    </w:p>
    <w:p w14:paraId="75812F97" w14:textId="77777777" w:rsidR="00D64DCE" w:rsidRDefault="00D64DCE">
      <w:pPr>
        <w:spacing w:before="240" w:line="276" w:lineRule="auto"/>
        <w:jc w:val="center"/>
        <w:rPr>
          <w:rFonts w:ascii="Arial" w:hAnsi="Arial" w:cs="Arial"/>
          <w:b/>
          <w:sz w:val="22"/>
          <w:szCs w:val="22"/>
        </w:rPr>
      </w:pPr>
    </w:p>
    <w:p w14:paraId="780BB840" w14:textId="77777777" w:rsidR="00D64DCE" w:rsidRDefault="0058282C">
      <w:pPr>
        <w:spacing w:before="240" w:line="276" w:lineRule="auto"/>
        <w:jc w:val="center"/>
        <w:rPr>
          <w:rFonts w:ascii="Arial" w:hAnsi="Arial" w:cs="Arial"/>
          <w:b/>
          <w:sz w:val="22"/>
          <w:szCs w:val="22"/>
        </w:rPr>
      </w:pPr>
      <w:r>
        <w:rPr>
          <w:rFonts w:ascii="Arial" w:hAnsi="Arial" w:cs="Arial"/>
          <w:b/>
          <w:sz w:val="22"/>
          <w:szCs w:val="22"/>
        </w:rPr>
        <w:t xml:space="preserve">§ 8 </w:t>
      </w:r>
      <w:r>
        <w:rPr>
          <w:rFonts w:ascii="Arial" w:hAnsi="Arial" w:cs="Arial"/>
          <w:b/>
          <w:sz w:val="22"/>
          <w:szCs w:val="22"/>
        </w:rPr>
        <w:br/>
        <w:t>Inspektor Nadzoru/Kierownik Budowy</w:t>
      </w:r>
    </w:p>
    <w:p w14:paraId="74A86DF3" w14:textId="77777777" w:rsidR="00D64DCE" w:rsidRDefault="0058282C">
      <w:pPr>
        <w:pStyle w:val="Akapitzlist"/>
        <w:numPr>
          <w:ilvl w:val="0"/>
          <w:numId w:val="22"/>
        </w:numPr>
        <w:tabs>
          <w:tab w:val="left" w:pos="426"/>
        </w:tabs>
        <w:spacing w:line="276" w:lineRule="auto"/>
        <w:ind w:left="426" w:hanging="349"/>
        <w:jc w:val="both"/>
        <w:rPr>
          <w:rFonts w:ascii="Arial" w:hAnsi="Arial" w:cs="Arial"/>
          <w:sz w:val="22"/>
          <w:szCs w:val="22"/>
        </w:rPr>
      </w:pPr>
      <w:r>
        <w:rPr>
          <w:rFonts w:ascii="Arial" w:hAnsi="Arial" w:cs="Arial"/>
          <w:sz w:val="22"/>
          <w:szCs w:val="22"/>
        </w:rPr>
        <w:t>Nadzór nad realizacją przedmiotu umowy ze strony Zamawiającego sprawować będzie: Inspektor Nadzoru: ……………………………………….. tel. kontaktowy …………..……..</w:t>
      </w:r>
    </w:p>
    <w:p w14:paraId="7C8F0978" w14:textId="77777777" w:rsidR="00D64DCE" w:rsidRDefault="0058282C">
      <w:pPr>
        <w:pStyle w:val="Akapitzlist"/>
        <w:numPr>
          <w:ilvl w:val="0"/>
          <w:numId w:val="22"/>
        </w:numPr>
        <w:tabs>
          <w:tab w:val="left" w:pos="426"/>
        </w:tabs>
        <w:spacing w:line="276" w:lineRule="auto"/>
        <w:ind w:left="426" w:hanging="349"/>
        <w:jc w:val="both"/>
        <w:rPr>
          <w:rFonts w:ascii="Arial" w:hAnsi="Arial" w:cs="Arial"/>
          <w:sz w:val="22"/>
          <w:szCs w:val="22"/>
        </w:rPr>
      </w:pPr>
      <w:r>
        <w:rPr>
          <w:rFonts w:ascii="Arial" w:hAnsi="Arial" w:cs="Arial"/>
          <w:sz w:val="22"/>
          <w:szCs w:val="22"/>
        </w:rPr>
        <w:t>Zamawiający zastrzega sobie prawo do zmiany osoby (osób) pełniącej obowiązki Inspektora Nadzoru, o której to zmianie niezwłocznie powiadomi Wykonawcę</w:t>
      </w:r>
    </w:p>
    <w:p w14:paraId="166B4D16" w14:textId="77777777" w:rsidR="00D64DCE" w:rsidRDefault="0058282C">
      <w:pPr>
        <w:pStyle w:val="Akapitzlist"/>
        <w:numPr>
          <w:ilvl w:val="0"/>
          <w:numId w:val="22"/>
        </w:numPr>
        <w:tabs>
          <w:tab w:val="left" w:pos="426"/>
        </w:tabs>
        <w:spacing w:line="276" w:lineRule="auto"/>
        <w:ind w:left="426" w:hanging="349"/>
        <w:jc w:val="both"/>
        <w:rPr>
          <w:rFonts w:ascii="Arial" w:hAnsi="Arial" w:cs="Arial"/>
          <w:sz w:val="22"/>
          <w:szCs w:val="22"/>
        </w:rPr>
      </w:pPr>
      <w:r>
        <w:rPr>
          <w:rFonts w:ascii="Arial" w:hAnsi="Arial" w:cs="Arial"/>
          <w:sz w:val="22"/>
          <w:szCs w:val="22"/>
        </w:rPr>
        <w:t xml:space="preserve">Osobą odpowiedzialną za realizację przedmiotu umowy ze strony Wykonawcy będzie: </w:t>
      </w:r>
    </w:p>
    <w:p w14:paraId="2D790EA6" w14:textId="77777777" w:rsidR="00D64DCE" w:rsidRDefault="0058282C">
      <w:pPr>
        <w:pStyle w:val="Akapitzlist"/>
        <w:numPr>
          <w:ilvl w:val="0"/>
          <w:numId w:val="23"/>
        </w:numPr>
        <w:tabs>
          <w:tab w:val="left" w:pos="426"/>
        </w:tabs>
        <w:spacing w:line="276" w:lineRule="auto"/>
        <w:jc w:val="both"/>
        <w:rPr>
          <w:rFonts w:ascii="Arial" w:hAnsi="Arial" w:cs="Arial"/>
          <w:sz w:val="22"/>
          <w:szCs w:val="22"/>
        </w:rPr>
      </w:pPr>
      <w:r>
        <w:rPr>
          <w:rFonts w:ascii="Arial" w:hAnsi="Arial" w:cs="Arial"/>
          <w:sz w:val="22"/>
          <w:szCs w:val="22"/>
        </w:rPr>
        <w:t>Kierownik budowy ...................................., wskazany przez Wykonawcę w złożonej ofercie. Nr uprawnień .................................tel. kontaktowy …………………..</w:t>
      </w:r>
    </w:p>
    <w:p w14:paraId="1833BEFD" w14:textId="77777777" w:rsidR="00D64DCE" w:rsidRDefault="0058282C">
      <w:pPr>
        <w:pStyle w:val="Akapitzlist"/>
        <w:numPr>
          <w:ilvl w:val="0"/>
          <w:numId w:val="22"/>
        </w:numPr>
        <w:tabs>
          <w:tab w:val="left" w:pos="426"/>
        </w:tabs>
        <w:spacing w:line="276" w:lineRule="auto"/>
        <w:ind w:left="431" w:hanging="352"/>
        <w:jc w:val="both"/>
        <w:rPr>
          <w:rFonts w:ascii="Arial" w:hAnsi="Arial" w:cs="Arial"/>
          <w:sz w:val="22"/>
          <w:szCs w:val="22"/>
        </w:rPr>
      </w:pPr>
      <w:r>
        <w:rPr>
          <w:rFonts w:ascii="Arial" w:hAnsi="Arial" w:cs="Arial"/>
          <w:sz w:val="22"/>
          <w:szCs w:val="22"/>
        </w:rPr>
        <w:t>Kierownik budowy ma obowiązek przebywania na terenie budowy w trakcie wykonywania robót  budowlanych stanowiących przedmiot niniejszej umowy.</w:t>
      </w:r>
    </w:p>
    <w:p w14:paraId="1432AABB" w14:textId="77777777" w:rsidR="00D64DCE" w:rsidRDefault="0058282C">
      <w:pPr>
        <w:pStyle w:val="Akapitzlist"/>
        <w:numPr>
          <w:ilvl w:val="0"/>
          <w:numId w:val="22"/>
        </w:numPr>
        <w:tabs>
          <w:tab w:val="left" w:pos="426"/>
        </w:tabs>
        <w:spacing w:line="276" w:lineRule="auto"/>
        <w:ind w:left="426" w:hanging="349"/>
        <w:jc w:val="both"/>
        <w:rPr>
          <w:rFonts w:ascii="Arial" w:hAnsi="Arial" w:cs="Arial"/>
          <w:sz w:val="22"/>
          <w:szCs w:val="22"/>
        </w:rPr>
      </w:pPr>
      <w:r>
        <w:rPr>
          <w:rFonts w:ascii="Arial" w:hAnsi="Arial" w:cs="Arial"/>
          <w:sz w:val="22"/>
          <w:szCs w:val="22"/>
        </w:rPr>
        <w:t>Wykonawca ma prawo do zmiany osoby pełniącej obowiązki Kierownika budowy na inną osobę posiadającą odpowiednie kwalifikacje do kierowania budową.</w:t>
      </w:r>
    </w:p>
    <w:p w14:paraId="76CC91F6" w14:textId="77777777" w:rsidR="00D64DCE" w:rsidRDefault="0058282C">
      <w:pPr>
        <w:pStyle w:val="Akapitzlist"/>
        <w:numPr>
          <w:ilvl w:val="0"/>
          <w:numId w:val="22"/>
        </w:numPr>
        <w:tabs>
          <w:tab w:val="left" w:pos="426"/>
        </w:tabs>
        <w:spacing w:line="276" w:lineRule="auto"/>
        <w:ind w:left="426" w:hanging="349"/>
        <w:jc w:val="both"/>
        <w:rPr>
          <w:rFonts w:ascii="Arial" w:hAnsi="Arial" w:cs="Arial"/>
          <w:sz w:val="22"/>
          <w:szCs w:val="22"/>
        </w:rPr>
      </w:pPr>
      <w:r>
        <w:rPr>
          <w:rFonts w:ascii="Arial" w:hAnsi="Arial" w:cs="Arial"/>
          <w:sz w:val="22"/>
          <w:szCs w:val="22"/>
        </w:rPr>
        <w:t xml:space="preserve">O zamiarze zmiany Kierownika budowy Wykonawca zobowiązany jest powiadomić Inspektora nadzoru oraz Zamawiającego na co najmniej 7 dni przed terminem dokonania takiej zmiany, przedkładając stosowne dokumenty stwierdzające, że osoba przewidziana do kierowania budową stanowiącymi przedmiot zamówienia posiada wymagane obowiązującymi przepisami prawa uprawnienia budowlane do kierowania robotami w specjalności </w:t>
      </w:r>
      <w:proofErr w:type="spellStart"/>
      <w:r>
        <w:rPr>
          <w:rFonts w:ascii="Arial" w:hAnsi="Arial" w:cs="Arial"/>
          <w:sz w:val="22"/>
          <w:szCs w:val="22"/>
        </w:rPr>
        <w:t>konstrukcyjno</w:t>
      </w:r>
      <w:proofErr w:type="spellEnd"/>
      <w:r>
        <w:rPr>
          <w:rFonts w:ascii="Arial" w:hAnsi="Arial" w:cs="Arial"/>
          <w:sz w:val="22"/>
          <w:szCs w:val="22"/>
        </w:rPr>
        <w:t xml:space="preserve"> - budowlanej oraz co najmniej 2 - letnie doświadczenie w pracy w swojej specjalności po uzyskaniu uprawnień polegające na pełnieniu funkcji kierownika budowy, liczone od dnia uzyskania uprawnień.</w:t>
      </w:r>
    </w:p>
    <w:p w14:paraId="210875E4" w14:textId="77777777" w:rsidR="00D64DCE" w:rsidRDefault="0058282C">
      <w:pPr>
        <w:pStyle w:val="Akapitzlist"/>
        <w:numPr>
          <w:ilvl w:val="0"/>
          <w:numId w:val="22"/>
        </w:numPr>
        <w:tabs>
          <w:tab w:val="left" w:pos="426"/>
        </w:tabs>
        <w:spacing w:line="276" w:lineRule="auto"/>
        <w:ind w:left="426" w:hanging="349"/>
        <w:jc w:val="both"/>
        <w:rPr>
          <w:rFonts w:ascii="Arial" w:hAnsi="Arial" w:cs="Arial"/>
          <w:sz w:val="22"/>
          <w:szCs w:val="22"/>
        </w:rPr>
      </w:pPr>
      <w:r>
        <w:rPr>
          <w:rFonts w:ascii="Arial" w:hAnsi="Arial" w:cs="Arial"/>
          <w:sz w:val="22"/>
          <w:szCs w:val="22"/>
        </w:rPr>
        <w:t>Zamawiający zaakceptuje taką zmianę wyłącznie wtedy, gdy kwalifikacje wskazanej osoby będą takie same lub wyższe od kwalifikacji Kierownika budowy wymaganych postanowieniami Specyfikacji  Warunków Zamówienia. Zmiana Kierownika budowy wymaga zgody Zamawiającego.</w:t>
      </w:r>
    </w:p>
    <w:p w14:paraId="5C9F787A" w14:textId="77777777" w:rsidR="00D64DCE" w:rsidRDefault="0058282C">
      <w:pPr>
        <w:spacing w:before="240" w:line="276" w:lineRule="auto"/>
        <w:jc w:val="center"/>
        <w:rPr>
          <w:rFonts w:ascii="Arial" w:hAnsi="Arial" w:cs="Arial"/>
          <w:b/>
          <w:sz w:val="22"/>
          <w:szCs w:val="22"/>
        </w:rPr>
      </w:pPr>
      <w:r>
        <w:rPr>
          <w:rFonts w:ascii="Arial" w:hAnsi="Arial" w:cs="Arial"/>
          <w:b/>
          <w:sz w:val="22"/>
          <w:szCs w:val="22"/>
        </w:rPr>
        <w:t xml:space="preserve">§ 9 </w:t>
      </w:r>
      <w:r>
        <w:rPr>
          <w:rFonts w:ascii="Arial" w:hAnsi="Arial" w:cs="Arial"/>
          <w:b/>
          <w:sz w:val="22"/>
          <w:szCs w:val="22"/>
        </w:rPr>
        <w:br/>
        <w:t xml:space="preserve">  Kary umowne i odszkodowanie</w:t>
      </w:r>
    </w:p>
    <w:p w14:paraId="6CDDD98D" w14:textId="77777777" w:rsidR="00D64DCE" w:rsidRDefault="0058282C">
      <w:pPr>
        <w:pStyle w:val="Akapitzlist"/>
        <w:numPr>
          <w:ilvl w:val="0"/>
          <w:numId w:val="24"/>
        </w:numPr>
        <w:autoSpaceDE w:val="0"/>
        <w:autoSpaceDN w:val="0"/>
        <w:adjustRightInd w:val="0"/>
        <w:spacing w:line="276" w:lineRule="auto"/>
        <w:ind w:left="284"/>
        <w:jc w:val="both"/>
        <w:rPr>
          <w:rFonts w:ascii="Arial" w:hAnsi="Arial" w:cs="Arial"/>
          <w:sz w:val="22"/>
          <w:szCs w:val="22"/>
        </w:rPr>
      </w:pPr>
      <w:r>
        <w:rPr>
          <w:rFonts w:ascii="Arial" w:hAnsi="Arial" w:cs="Arial"/>
          <w:bCs/>
          <w:iCs/>
          <w:sz w:val="22"/>
          <w:szCs w:val="22"/>
        </w:rPr>
        <w:t xml:space="preserve">Strony </w:t>
      </w:r>
      <w:r>
        <w:rPr>
          <w:rFonts w:ascii="Arial" w:hAnsi="Arial" w:cs="Arial"/>
          <w:sz w:val="22"/>
          <w:szCs w:val="22"/>
        </w:rPr>
        <w:t xml:space="preserve">ustalają odpowiedzialność za niewykonanie lub za nienależyte wykonanie niniejszej umowy </w:t>
      </w:r>
      <w:r>
        <w:rPr>
          <w:rFonts w:ascii="Arial" w:hAnsi="Arial" w:cs="Arial"/>
          <w:sz w:val="22"/>
          <w:szCs w:val="22"/>
        </w:rPr>
        <w:br/>
        <w:t>w formie kar umownych płatnych w następujących przypadkach i wysokościach:</w:t>
      </w:r>
    </w:p>
    <w:p w14:paraId="15EFF262" w14:textId="77777777" w:rsidR="00D64DCE" w:rsidRDefault="0058282C">
      <w:pPr>
        <w:pStyle w:val="Akapitzlist"/>
        <w:numPr>
          <w:ilvl w:val="0"/>
          <w:numId w:val="25"/>
        </w:numPr>
        <w:spacing w:line="276" w:lineRule="auto"/>
        <w:ind w:left="426"/>
        <w:jc w:val="both"/>
        <w:rPr>
          <w:rFonts w:ascii="Arial" w:hAnsi="Arial" w:cs="Arial"/>
          <w:sz w:val="22"/>
          <w:szCs w:val="22"/>
        </w:rPr>
      </w:pPr>
      <w:r>
        <w:rPr>
          <w:rFonts w:ascii="Arial" w:hAnsi="Arial" w:cs="Arial"/>
          <w:sz w:val="22"/>
          <w:szCs w:val="22"/>
        </w:rPr>
        <w:t>Wykonawca zobowiązany jest do zapłacenia Zamawiającemu kary umownej z tytułu:</w:t>
      </w:r>
    </w:p>
    <w:p w14:paraId="31324C54" w14:textId="77777777" w:rsidR="00D64DCE" w:rsidRDefault="0058282C">
      <w:pPr>
        <w:pStyle w:val="Akapitzlist"/>
        <w:numPr>
          <w:ilvl w:val="0"/>
          <w:numId w:val="26"/>
        </w:numPr>
        <w:spacing w:line="276" w:lineRule="auto"/>
        <w:jc w:val="both"/>
        <w:rPr>
          <w:rFonts w:ascii="Arial" w:hAnsi="Arial" w:cs="Arial"/>
          <w:sz w:val="22"/>
          <w:szCs w:val="22"/>
        </w:rPr>
      </w:pPr>
      <w:r>
        <w:rPr>
          <w:rFonts w:ascii="Arial" w:hAnsi="Arial" w:cs="Arial"/>
          <w:sz w:val="22"/>
          <w:szCs w:val="22"/>
        </w:rPr>
        <w:t>zwłoki w wykonaniu przedmiotu umowy w wysokości 0,01 % wynagrodzenia umownego brutto określonego w § 7 ust. 1 niniejszej umowy za każdy dzień zwłoki, licząc od ustalonego w § 3 ust.1 terminu realizacji umowy, jeżeli ukończenie robót jest późniejsze niż wymagany termin ukończenia,</w:t>
      </w:r>
    </w:p>
    <w:p w14:paraId="71A70B3A" w14:textId="77777777" w:rsidR="00D64DCE" w:rsidRDefault="0058282C">
      <w:pPr>
        <w:pStyle w:val="Akapitzlist"/>
        <w:numPr>
          <w:ilvl w:val="0"/>
          <w:numId w:val="26"/>
        </w:numPr>
        <w:spacing w:line="276" w:lineRule="auto"/>
        <w:ind w:left="786"/>
        <w:jc w:val="both"/>
        <w:rPr>
          <w:rFonts w:ascii="Arial" w:hAnsi="Arial" w:cs="Arial"/>
          <w:sz w:val="22"/>
          <w:szCs w:val="22"/>
        </w:rPr>
      </w:pPr>
      <w:r>
        <w:rPr>
          <w:rFonts w:ascii="Arial" w:hAnsi="Arial" w:cs="Arial"/>
          <w:sz w:val="22"/>
          <w:szCs w:val="22"/>
        </w:rPr>
        <w:t xml:space="preserve">zwłoki w usunięciu wad stwierdzonych przy odbiorze lub w okresie rękojmi lub gwarancji </w:t>
      </w:r>
      <w:r>
        <w:rPr>
          <w:rFonts w:ascii="Arial" w:hAnsi="Arial" w:cs="Arial"/>
          <w:sz w:val="22"/>
          <w:szCs w:val="22"/>
        </w:rPr>
        <w:br/>
        <w:t>w wysokości 0,01 % wynagrodzenia umownego brutto określonego w § 7 ust. 1 niniejszej umowy za każdy dzień zwłoki, licząc od terminu ustalonego na usunięcie wad,</w:t>
      </w:r>
    </w:p>
    <w:p w14:paraId="3066B2AC" w14:textId="77777777" w:rsidR="00D64DCE" w:rsidRDefault="0058282C">
      <w:pPr>
        <w:pStyle w:val="Akapitzlist"/>
        <w:numPr>
          <w:ilvl w:val="0"/>
          <w:numId w:val="26"/>
        </w:numPr>
        <w:spacing w:line="276" w:lineRule="auto"/>
        <w:ind w:left="786"/>
        <w:jc w:val="both"/>
        <w:rPr>
          <w:rFonts w:ascii="Arial" w:hAnsi="Arial" w:cs="Arial"/>
          <w:sz w:val="22"/>
          <w:szCs w:val="22"/>
        </w:rPr>
      </w:pPr>
      <w:r>
        <w:rPr>
          <w:rFonts w:ascii="Arial" w:hAnsi="Arial" w:cs="Arial"/>
          <w:sz w:val="22"/>
          <w:szCs w:val="22"/>
        </w:rPr>
        <w:t>odstąpienia od umowy lub jej rozwiązanie z przyczyn, za które Wykonawca ponosi odpowiedzialność w wysokości 10% wynagrodzenia umownego brutto określonego w § 7 ust. 1 niniejszej umowy,</w:t>
      </w:r>
    </w:p>
    <w:p w14:paraId="6EE13B09" w14:textId="77777777" w:rsidR="00D64DCE" w:rsidRDefault="0058282C">
      <w:pPr>
        <w:pStyle w:val="Akapitzlist"/>
        <w:numPr>
          <w:ilvl w:val="0"/>
          <w:numId w:val="26"/>
        </w:numPr>
        <w:spacing w:line="276" w:lineRule="auto"/>
        <w:ind w:left="786"/>
        <w:jc w:val="both"/>
        <w:rPr>
          <w:rFonts w:ascii="Arial" w:hAnsi="Arial" w:cs="Arial"/>
          <w:sz w:val="22"/>
          <w:szCs w:val="22"/>
        </w:rPr>
      </w:pPr>
      <w:r>
        <w:rPr>
          <w:rFonts w:ascii="Arial" w:hAnsi="Arial" w:cs="Arial"/>
          <w:sz w:val="22"/>
          <w:szCs w:val="22"/>
        </w:rPr>
        <w:t>braku lub nieterminowej zapłaty wynagrodzenia należnego Podwykonawcom lub dalszym Podwykonawcom w wysokości 2.000 zł za każde zdarzenie,</w:t>
      </w:r>
    </w:p>
    <w:p w14:paraId="51A2BE35" w14:textId="77777777" w:rsidR="00D64DCE" w:rsidRDefault="0058282C">
      <w:pPr>
        <w:pStyle w:val="Akapitzlist"/>
        <w:numPr>
          <w:ilvl w:val="0"/>
          <w:numId w:val="26"/>
        </w:numPr>
        <w:spacing w:line="276" w:lineRule="auto"/>
        <w:ind w:left="786"/>
        <w:jc w:val="both"/>
        <w:rPr>
          <w:rFonts w:ascii="Arial" w:hAnsi="Arial" w:cs="Arial"/>
          <w:sz w:val="22"/>
          <w:szCs w:val="22"/>
        </w:rPr>
      </w:pPr>
      <w:r>
        <w:rPr>
          <w:rFonts w:ascii="Arial" w:hAnsi="Arial" w:cs="Arial"/>
          <w:sz w:val="22"/>
          <w:szCs w:val="22"/>
        </w:rPr>
        <w:t xml:space="preserve">nieprzedłożenia do zaakceptowania projektu umowy o podwykonawstwo, której przedmiotem </w:t>
      </w:r>
      <w:r>
        <w:rPr>
          <w:rFonts w:ascii="Arial" w:hAnsi="Arial" w:cs="Arial"/>
          <w:sz w:val="22"/>
          <w:szCs w:val="22"/>
        </w:rPr>
        <w:br/>
        <w:t>są roboty budowlane lub projektu jej zmiany, w wysokości 2.000 zł za każde zdarzenie,</w:t>
      </w:r>
    </w:p>
    <w:p w14:paraId="6B67CD7E" w14:textId="77777777" w:rsidR="00D64DCE" w:rsidRDefault="0058282C">
      <w:pPr>
        <w:pStyle w:val="Akapitzlist"/>
        <w:numPr>
          <w:ilvl w:val="0"/>
          <w:numId w:val="26"/>
        </w:numPr>
        <w:spacing w:line="276" w:lineRule="auto"/>
        <w:ind w:left="786"/>
        <w:jc w:val="both"/>
        <w:rPr>
          <w:rFonts w:ascii="Arial" w:hAnsi="Arial" w:cs="Arial"/>
          <w:sz w:val="22"/>
          <w:szCs w:val="22"/>
        </w:rPr>
      </w:pPr>
      <w:r>
        <w:rPr>
          <w:rFonts w:ascii="Arial" w:hAnsi="Arial" w:cs="Arial"/>
          <w:sz w:val="22"/>
          <w:szCs w:val="22"/>
        </w:rPr>
        <w:t>nieprzedłożenia poświadczonej za zgodność z oryginałem kopii umowy o podwykonawstwo lub jej zmiany, w wysokości 2.000 zł za każde zdarzenie,</w:t>
      </w:r>
    </w:p>
    <w:p w14:paraId="08435D9A" w14:textId="77777777" w:rsidR="00D64DCE" w:rsidRDefault="0058282C">
      <w:pPr>
        <w:pStyle w:val="Akapitzlist"/>
        <w:numPr>
          <w:ilvl w:val="0"/>
          <w:numId w:val="26"/>
        </w:numPr>
        <w:spacing w:line="276" w:lineRule="auto"/>
        <w:ind w:left="786"/>
        <w:jc w:val="both"/>
        <w:rPr>
          <w:rFonts w:ascii="Arial" w:hAnsi="Arial" w:cs="Arial"/>
          <w:sz w:val="22"/>
          <w:szCs w:val="22"/>
        </w:rPr>
      </w:pPr>
      <w:r>
        <w:rPr>
          <w:rFonts w:ascii="Arial" w:hAnsi="Arial" w:cs="Arial"/>
          <w:sz w:val="22"/>
          <w:szCs w:val="22"/>
        </w:rPr>
        <w:lastRenderedPageBreak/>
        <w:t xml:space="preserve">braku zmiany umowy o podwykonawstwo w zakresie terminu zapłaty zgodnie § 4 ust. 3 pkt.8 </w:t>
      </w:r>
      <w:r>
        <w:rPr>
          <w:rFonts w:ascii="Arial" w:hAnsi="Arial" w:cs="Arial"/>
          <w:sz w:val="22"/>
          <w:szCs w:val="22"/>
        </w:rPr>
        <w:br/>
        <w:t>w wysokości 2.000 zł za każde zdarzenie,</w:t>
      </w:r>
    </w:p>
    <w:p w14:paraId="1B6A961E" w14:textId="77777777" w:rsidR="00D64DCE" w:rsidRDefault="0058282C">
      <w:pPr>
        <w:pStyle w:val="Akapitzlist"/>
        <w:numPr>
          <w:ilvl w:val="0"/>
          <w:numId w:val="26"/>
        </w:numPr>
        <w:spacing w:line="276" w:lineRule="auto"/>
        <w:ind w:left="786"/>
        <w:jc w:val="both"/>
        <w:rPr>
          <w:rFonts w:ascii="Arial" w:hAnsi="Arial" w:cs="Arial"/>
          <w:sz w:val="22"/>
          <w:szCs w:val="22"/>
        </w:rPr>
      </w:pPr>
      <w:r>
        <w:rPr>
          <w:rFonts w:ascii="Arial" w:eastAsiaTheme="minorHAnsi" w:hAnsi="Arial" w:cs="Arial"/>
          <w:color w:val="000000"/>
          <w:sz w:val="22"/>
          <w:szCs w:val="22"/>
          <w:lang w:eastAsia="en-US"/>
        </w:rPr>
        <w:t xml:space="preserve">nieprzedłożenia stosownych dokumentów określonych w </w:t>
      </w:r>
      <w:r>
        <w:rPr>
          <w:rFonts w:ascii="Arial" w:hAnsi="Arial" w:cs="Arial"/>
          <w:sz w:val="22"/>
          <w:szCs w:val="22"/>
        </w:rPr>
        <w:t xml:space="preserve">§15 </w:t>
      </w:r>
      <w:r>
        <w:rPr>
          <w:rFonts w:ascii="Arial" w:eastAsiaTheme="minorHAnsi" w:hAnsi="Arial" w:cs="Arial"/>
          <w:color w:val="000000"/>
          <w:sz w:val="22"/>
          <w:szCs w:val="22"/>
          <w:lang w:eastAsia="en-US"/>
        </w:rPr>
        <w:t xml:space="preserve">ust.2, potwierdzających przez Wykonawcę lub Podwykonawcę wymogu zatrudnienia na podstawie umowy o pracę osób wykazanych w </w:t>
      </w:r>
      <w:r>
        <w:rPr>
          <w:rFonts w:ascii="Arial" w:hAnsi="Arial" w:cs="Arial"/>
          <w:sz w:val="22"/>
          <w:szCs w:val="22"/>
        </w:rPr>
        <w:t xml:space="preserve">§15 </w:t>
      </w:r>
      <w:r>
        <w:rPr>
          <w:rFonts w:ascii="Arial" w:eastAsiaTheme="minorHAnsi" w:hAnsi="Arial" w:cs="Arial"/>
          <w:sz w:val="22"/>
          <w:szCs w:val="22"/>
          <w:lang w:eastAsia="en-US"/>
        </w:rPr>
        <w:t>ust.1</w:t>
      </w:r>
      <w:r>
        <w:rPr>
          <w:rFonts w:ascii="Arial" w:eastAsiaTheme="minorHAnsi" w:hAnsi="Arial" w:cs="Arial"/>
          <w:color w:val="000000"/>
          <w:sz w:val="22"/>
          <w:szCs w:val="22"/>
          <w:lang w:eastAsia="en-US"/>
        </w:rPr>
        <w:t xml:space="preserve"> czynności, Zamawiający przewiduje sankcję w postaci obowiązku zapłaty przez Wykonawcę kary umownej w wysokości 2.000 zł za każdy przypadek.</w:t>
      </w:r>
    </w:p>
    <w:p w14:paraId="630DC713" w14:textId="77777777" w:rsidR="00D64DCE" w:rsidRDefault="0058282C">
      <w:pPr>
        <w:pStyle w:val="Akapitzlist"/>
        <w:numPr>
          <w:ilvl w:val="0"/>
          <w:numId w:val="25"/>
        </w:numPr>
        <w:spacing w:line="276" w:lineRule="auto"/>
        <w:jc w:val="both"/>
        <w:rPr>
          <w:rFonts w:ascii="Arial" w:hAnsi="Arial" w:cs="Arial"/>
          <w:sz w:val="22"/>
          <w:szCs w:val="22"/>
        </w:rPr>
      </w:pPr>
      <w:r>
        <w:rPr>
          <w:rFonts w:ascii="Arial" w:hAnsi="Arial" w:cs="Arial"/>
          <w:sz w:val="22"/>
          <w:szCs w:val="22"/>
        </w:rPr>
        <w:t xml:space="preserve">Zamawiający zapłaci Wykonawcy kary umowne w przypadku: </w:t>
      </w:r>
    </w:p>
    <w:p w14:paraId="229B1D5D" w14:textId="77777777" w:rsidR="00D64DCE" w:rsidRDefault="0058282C">
      <w:pPr>
        <w:pStyle w:val="Akapitzlist"/>
        <w:numPr>
          <w:ilvl w:val="0"/>
          <w:numId w:val="27"/>
        </w:numPr>
        <w:spacing w:line="276" w:lineRule="auto"/>
        <w:ind w:left="709"/>
        <w:jc w:val="both"/>
        <w:rPr>
          <w:rFonts w:ascii="Arial" w:hAnsi="Arial" w:cs="Arial"/>
          <w:sz w:val="22"/>
          <w:szCs w:val="22"/>
        </w:rPr>
      </w:pPr>
      <w:r>
        <w:rPr>
          <w:rFonts w:ascii="Arial" w:hAnsi="Arial" w:cs="Arial"/>
          <w:sz w:val="22"/>
          <w:szCs w:val="22"/>
        </w:rPr>
        <w:t xml:space="preserve">zwłoki w przekazaniu terenu/placu budowy – w wysokości 0,01% wynagrodzenia brutto, o którym mowa w §7 ust.1 niniejszej umowy, za każdy dzień zwłoki ponad dzień wyznaczony </w:t>
      </w:r>
      <w:r>
        <w:rPr>
          <w:rFonts w:ascii="Arial" w:hAnsi="Arial" w:cs="Arial"/>
          <w:sz w:val="22"/>
          <w:szCs w:val="22"/>
        </w:rPr>
        <w:br/>
        <w:t>na przekazanie,</w:t>
      </w:r>
    </w:p>
    <w:p w14:paraId="33C23D1F" w14:textId="77777777" w:rsidR="00D64DCE" w:rsidRDefault="0058282C">
      <w:pPr>
        <w:pStyle w:val="Akapitzlist"/>
        <w:numPr>
          <w:ilvl w:val="0"/>
          <w:numId w:val="27"/>
        </w:numPr>
        <w:spacing w:line="276" w:lineRule="auto"/>
        <w:ind w:hanging="218"/>
        <w:jc w:val="both"/>
        <w:rPr>
          <w:rFonts w:ascii="Arial" w:hAnsi="Arial" w:cs="Arial"/>
          <w:sz w:val="22"/>
          <w:szCs w:val="22"/>
        </w:rPr>
      </w:pPr>
      <w:r>
        <w:rPr>
          <w:rFonts w:ascii="Arial" w:hAnsi="Arial" w:cs="Arial"/>
          <w:sz w:val="22"/>
          <w:szCs w:val="22"/>
        </w:rPr>
        <w:t xml:space="preserve"> odstąpienia od umowy z winy Zamawiającego w wysokości 10% wynagrodzenia brutto, o którym mowa w § 7 ust.1 niniejszej umowy. Nie dotyczy to przypadku odstąpienia od umowy z przyczyn, o których mowa w § 12 ust.1 pkt.1 niniejszej umowy.</w:t>
      </w:r>
    </w:p>
    <w:p w14:paraId="3DAF9AEA" w14:textId="77777777" w:rsidR="00D64DCE" w:rsidRDefault="0058282C">
      <w:pPr>
        <w:pStyle w:val="Akapitzlist"/>
        <w:numPr>
          <w:ilvl w:val="0"/>
          <w:numId w:val="28"/>
        </w:numPr>
        <w:spacing w:line="276" w:lineRule="auto"/>
        <w:ind w:left="284"/>
        <w:jc w:val="both"/>
        <w:rPr>
          <w:rFonts w:ascii="Arial" w:hAnsi="Arial" w:cs="Arial"/>
          <w:sz w:val="22"/>
          <w:szCs w:val="22"/>
        </w:rPr>
      </w:pPr>
      <w:r>
        <w:rPr>
          <w:rFonts w:ascii="Arial" w:hAnsi="Arial" w:cs="Arial"/>
          <w:sz w:val="22"/>
          <w:szCs w:val="22"/>
        </w:rPr>
        <w:t xml:space="preserve">Łączna maksymalna wysokość kar umownych, których mogą dochodzić strony nie może przekroczyć 20% wynagrodzenia brutto określonego w § 7 ust.1 </w:t>
      </w:r>
    </w:p>
    <w:p w14:paraId="14D6D5E2" w14:textId="77777777" w:rsidR="00D64DCE" w:rsidRDefault="0058282C">
      <w:pPr>
        <w:pStyle w:val="Akapitzlist"/>
        <w:numPr>
          <w:ilvl w:val="0"/>
          <w:numId w:val="28"/>
        </w:numPr>
        <w:spacing w:line="276" w:lineRule="auto"/>
        <w:ind w:left="284"/>
        <w:jc w:val="both"/>
        <w:rPr>
          <w:rFonts w:ascii="Arial" w:hAnsi="Arial" w:cs="Arial"/>
          <w:sz w:val="22"/>
          <w:szCs w:val="22"/>
        </w:rPr>
      </w:pPr>
      <w:r>
        <w:rPr>
          <w:rFonts w:ascii="Arial" w:hAnsi="Arial" w:cs="Arial"/>
          <w:sz w:val="22"/>
          <w:szCs w:val="22"/>
        </w:rPr>
        <w:t xml:space="preserve">Niezależnie od kar umownych strony mogą dochodzić odszkodowania uzupełniającego na zasadach ogólnych w przypadkach opisanych wyżej gdy szkoda przekracza wysokość zastrzeżonych kar umownych, jak i również w przypadku niewykonania lub nienależytego wykonania umowy </w:t>
      </w:r>
      <w:r>
        <w:rPr>
          <w:rFonts w:ascii="Arial" w:hAnsi="Arial" w:cs="Arial"/>
          <w:sz w:val="22"/>
          <w:szCs w:val="22"/>
        </w:rPr>
        <w:br/>
        <w:t>w przypadkach innych niż wymienionych w ust.1.</w:t>
      </w:r>
    </w:p>
    <w:p w14:paraId="10D7EE89" w14:textId="77777777" w:rsidR="00D64DCE" w:rsidRDefault="0058282C">
      <w:pPr>
        <w:pStyle w:val="Akapitzlist"/>
        <w:numPr>
          <w:ilvl w:val="0"/>
          <w:numId w:val="28"/>
        </w:numPr>
        <w:spacing w:line="276" w:lineRule="auto"/>
        <w:ind w:left="284"/>
        <w:jc w:val="both"/>
        <w:rPr>
          <w:rFonts w:ascii="Arial" w:hAnsi="Arial" w:cs="Arial"/>
          <w:sz w:val="22"/>
          <w:szCs w:val="22"/>
        </w:rPr>
      </w:pPr>
      <w:r>
        <w:rPr>
          <w:rFonts w:ascii="Arial" w:hAnsi="Arial" w:cs="Arial"/>
          <w:sz w:val="22"/>
          <w:szCs w:val="22"/>
        </w:rPr>
        <w:t xml:space="preserve">Wykonawca wyraża zgodę na zapłatę kar umownych w drodze potrącenia z przysługującego </w:t>
      </w:r>
      <w:r>
        <w:rPr>
          <w:rFonts w:ascii="Arial" w:hAnsi="Arial" w:cs="Arial"/>
          <w:sz w:val="22"/>
          <w:szCs w:val="22"/>
        </w:rPr>
        <w:br/>
        <w:t>mu   wynagrodzenia.</w:t>
      </w:r>
    </w:p>
    <w:p w14:paraId="46E6B06C" w14:textId="77777777" w:rsidR="00D64DCE" w:rsidRDefault="00D64DCE">
      <w:pPr>
        <w:pStyle w:val="Akapitzlist"/>
        <w:spacing w:line="276" w:lineRule="auto"/>
        <w:ind w:left="284"/>
        <w:rPr>
          <w:rFonts w:ascii="Arial" w:hAnsi="Arial" w:cs="Arial"/>
          <w:sz w:val="22"/>
          <w:szCs w:val="22"/>
        </w:rPr>
      </w:pPr>
    </w:p>
    <w:p w14:paraId="1B0AF0FC" w14:textId="77777777" w:rsidR="00D64DCE" w:rsidRDefault="0058282C">
      <w:pPr>
        <w:spacing w:line="276" w:lineRule="auto"/>
        <w:jc w:val="center"/>
        <w:rPr>
          <w:rFonts w:ascii="Arial" w:hAnsi="Arial" w:cs="Arial"/>
          <w:b/>
          <w:sz w:val="22"/>
          <w:szCs w:val="22"/>
        </w:rPr>
      </w:pPr>
      <w:r>
        <w:rPr>
          <w:rFonts w:ascii="Arial" w:hAnsi="Arial" w:cs="Arial"/>
          <w:b/>
          <w:sz w:val="22"/>
          <w:szCs w:val="22"/>
        </w:rPr>
        <w:t>§ 10</w:t>
      </w:r>
    </w:p>
    <w:p w14:paraId="0DCBAD8B" w14:textId="77777777" w:rsidR="00D64DCE" w:rsidRDefault="0058282C">
      <w:pPr>
        <w:spacing w:line="276" w:lineRule="auto"/>
        <w:jc w:val="center"/>
        <w:rPr>
          <w:rFonts w:ascii="Arial" w:hAnsi="Arial" w:cs="Arial"/>
          <w:b/>
          <w:sz w:val="22"/>
          <w:szCs w:val="22"/>
        </w:rPr>
      </w:pPr>
      <w:r>
        <w:rPr>
          <w:rFonts w:ascii="Arial" w:hAnsi="Arial" w:cs="Arial"/>
          <w:b/>
          <w:sz w:val="22"/>
          <w:szCs w:val="22"/>
        </w:rPr>
        <w:t>Zabezpieczenie należytego wykonania umowy</w:t>
      </w:r>
    </w:p>
    <w:p w14:paraId="59CD7799" w14:textId="77777777" w:rsidR="00D64DCE" w:rsidRDefault="0058282C">
      <w:pPr>
        <w:pStyle w:val="Akapitzlist"/>
        <w:numPr>
          <w:ilvl w:val="0"/>
          <w:numId w:val="29"/>
        </w:numPr>
        <w:spacing w:line="276" w:lineRule="auto"/>
        <w:ind w:left="284"/>
        <w:jc w:val="both"/>
        <w:rPr>
          <w:rFonts w:ascii="Arial" w:hAnsi="Arial" w:cs="Arial"/>
          <w:sz w:val="22"/>
          <w:szCs w:val="22"/>
        </w:rPr>
      </w:pPr>
      <w:r>
        <w:rPr>
          <w:rFonts w:ascii="Arial" w:hAnsi="Arial" w:cs="Arial"/>
          <w:sz w:val="22"/>
          <w:szCs w:val="22"/>
        </w:rPr>
        <w:t xml:space="preserve">Zabezpieczenie należytego wykonania umowy ustala się w wysokości 5% ceny oferty brutto, </w:t>
      </w:r>
      <w:r>
        <w:rPr>
          <w:rFonts w:ascii="Arial" w:hAnsi="Arial" w:cs="Arial"/>
          <w:sz w:val="22"/>
          <w:szCs w:val="22"/>
        </w:rPr>
        <w:br/>
        <w:t>tj. kwotę…………. słownie: ……..….o której mowa w § 7 ust. 1 niniejszej umowy w formie ……..……</w:t>
      </w:r>
    </w:p>
    <w:p w14:paraId="3A721B13" w14:textId="77777777" w:rsidR="00D64DCE" w:rsidRDefault="0058282C">
      <w:pPr>
        <w:pStyle w:val="Akapitzlist"/>
        <w:numPr>
          <w:ilvl w:val="0"/>
          <w:numId w:val="29"/>
        </w:numPr>
        <w:spacing w:line="276" w:lineRule="auto"/>
        <w:ind w:left="284"/>
        <w:jc w:val="both"/>
        <w:rPr>
          <w:rFonts w:ascii="Arial" w:hAnsi="Arial" w:cs="Arial"/>
          <w:sz w:val="22"/>
          <w:szCs w:val="22"/>
        </w:rPr>
      </w:pPr>
      <w:r>
        <w:rPr>
          <w:rFonts w:ascii="Arial" w:hAnsi="Arial" w:cs="Arial"/>
          <w:sz w:val="22"/>
          <w:szCs w:val="22"/>
        </w:rPr>
        <w:t xml:space="preserve">Wykonawca jest zobowiązany do złożenia zabezpieczenia należytego wykonania umowy przed podpisaniem umowy lub wraz z jej podpisaniem. </w:t>
      </w:r>
    </w:p>
    <w:p w14:paraId="4685705C" w14:textId="77777777" w:rsidR="00D64DCE" w:rsidRDefault="0058282C">
      <w:pPr>
        <w:pStyle w:val="Akapitzlist"/>
        <w:numPr>
          <w:ilvl w:val="0"/>
          <w:numId w:val="29"/>
        </w:numPr>
        <w:spacing w:line="276" w:lineRule="auto"/>
        <w:ind w:left="284"/>
        <w:jc w:val="both"/>
        <w:rPr>
          <w:rFonts w:ascii="Arial" w:hAnsi="Arial" w:cs="Arial"/>
          <w:sz w:val="22"/>
          <w:szCs w:val="22"/>
        </w:rPr>
      </w:pPr>
      <w:r>
        <w:rPr>
          <w:rFonts w:ascii="Arial" w:hAnsi="Arial" w:cs="Arial"/>
          <w:sz w:val="22"/>
          <w:szCs w:val="22"/>
        </w:rPr>
        <w:t xml:space="preserve">Jeżeli okres, na jaki ma zostać wniesione zabezpieczenie, przekracza 5 lat, zabezpieczenie </w:t>
      </w:r>
      <w:r>
        <w:rPr>
          <w:rFonts w:ascii="Arial" w:hAnsi="Arial" w:cs="Arial"/>
          <w:sz w:val="22"/>
          <w:szCs w:val="22"/>
        </w:rPr>
        <w:br/>
        <w:t>w pieniądzu wnosi się na cały ten okres, a zabezpieczenie w innej formie wnosi się na okres nie krótszy niż 5 lat, z jednoczesnym zobowiązaniem się Wykonawcy do przedłużenia zabezpieczenia lub wniesienia nowego zabezpieczenia na kolejne okresy.</w:t>
      </w:r>
    </w:p>
    <w:p w14:paraId="083445B4" w14:textId="77777777" w:rsidR="00D64DCE" w:rsidRDefault="0058282C">
      <w:pPr>
        <w:pStyle w:val="Akapitzlist"/>
        <w:numPr>
          <w:ilvl w:val="0"/>
          <w:numId w:val="29"/>
        </w:numPr>
        <w:spacing w:line="276" w:lineRule="auto"/>
        <w:ind w:left="284"/>
        <w:jc w:val="both"/>
        <w:rPr>
          <w:rFonts w:ascii="Arial" w:hAnsi="Arial" w:cs="Arial"/>
          <w:sz w:val="22"/>
          <w:szCs w:val="22"/>
        </w:rPr>
      </w:pPr>
      <w:r>
        <w:rPr>
          <w:rFonts w:ascii="Arial" w:hAnsi="Arial" w:cs="Arial"/>
          <w:sz w:val="22"/>
          <w:szCs w:val="22"/>
        </w:rPr>
        <w:t xml:space="preserve">W przypadku nieprzedłużenia lub niewniesienia nowego zabezpieczenia najpóźniej na 30 dni przed upływem terminu ważności dotychczasowego zabezpieczenia wniesionego w innej formie niż </w:t>
      </w:r>
      <w:r>
        <w:rPr>
          <w:rFonts w:ascii="Arial" w:hAnsi="Arial" w:cs="Arial"/>
          <w:sz w:val="22"/>
          <w:szCs w:val="22"/>
        </w:rPr>
        <w:br/>
        <w:t xml:space="preserve">w pieniądzu, Zamawiający zmienia formę na zabezpieczenie w pieniądzu, przez wypłatę kwoty </w:t>
      </w:r>
      <w:r>
        <w:rPr>
          <w:rFonts w:ascii="Arial" w:hAnsi="Arial" w:cs="Arial"/>
          <w:sz w:val="22"/>
          <w:szCs w:val="22"/>
        </w:rPr>
        <w:br/>
        <w:t>z dotychczasowego zabezpieczenia.</w:t>
      </w:r>
    </w:p>
    <w:p w14:paraId="5862BA6B" w14:textId="77777777" w:rsidR="00D64DCE" w:rsidRDefault="0058282C">
      <w:pPr>
        <w:pStyle w:val="Akapitzlist"/>
        <w:numPr>
          <w:ilvl w:val="0"/>
          <w:numId w:val="29"/>
        </w:numPr>
        <w:spacing w:line="276" w:lineRule="auto"/>
        <w:ind w:left="284"/>
        <w:jc w:val="both"/>
        <w:rPr>
          <w:rFonts w:ascii="Arial" w:hAnsi="Arial" w:cs="Arial"/>
          <w:sz w:val="22"/>
          <w:szCs w:val="22"/>
        </w:rPr>
      </w:pPr>
      <w:r>
        <w:rPr>
          <w:rFonts w:ascii="Arial" w:hAnsi="Arial" w:cs="Arial"/>
          <w:sz w:val="22"/>
          <w:szCs w:val="22"/>
        </w:rPr>
        <w:t>Wypłata, o której mowa w ust. 4, następuje nie później niż w ostatnim dniu ważności dotychczasowego zabezpieczenia.</w:t>
      </w:r>
    </w:p>
    <w:p w14:paraId="5E968545" w14:textId="77777777" w:rsidR="00D64DCE" w:rsidRDefault="0058282C">
      <w:pPr>
        <w:pStyle w:val="Akapitzlist"/>
        <w:numPr>
          <w:ilvl w:val="0"/>
          <w:numId w:val="29"/>
        </w:numPr>
        <w:spacing w:line="276" w:lineRule="auto"/>
        <w:ind w:left="284"/>
        <w:jc w:val="both"/>
        <w:rPr>
          <w:rFonts w:ascii="Arial" w:hAnsi="Arial" w:cs="Arial"/>
          <w:sz w:val="22"/>
          <w:szCs w:val="22"/>
        </w:rPr>
      </w:pPr>
      <w:r>
        <w:rPr>
          <w:rFonts w:ascii="Arial" w:hAnsi="Arial" w:cs="Arial"/>
          <w:sz w:val="22"/>
          <w:szCs w:val="22"/>
        </w:rPr>
        <w:t xml:space="preserve">W trakcie realizacji umowy Wykonawca może dokonać zmiany formy zabezpieczenia na jedną lub kilka form, o których mowa w art. 450 ust. 1 ustawy </w:t>
      </w:r>
      <w:proofErr w:type="spellStart"/>
      <w:r>
        <w:rPr>
          <w:rFonts w:ascii="Arial" w:hAnsi="Arial" w:cs="Arial"/>
          <w:sz w:val="22"/>
          <w:szCs w:val="22"/>
        </w:rPr>
        <w:t>Pzp</w:t>
      </w:r>
      <w:proofErr w:type="spellEnd"/>
      <w:r>
        <w:rPr>
          <w:rFonts w:ascii="Arial" w:hAnsi="Arial" w:cs="Arial"/>
          <w:sz w:val="22"/>
          <w:szCs w:val="22"/>
        </w:rPr>
        <w:t>. Zmiana formy zabezpieczenia musi być dokonana z zachowaniem ciągłości zabezpieczenia i jego wysokości.</w:t>
      </w:r>
    </w:p>
    <w:p w14:paraId="4F837F35" w14:textId="77777777" w:rsidR="00D64DCE" w:rsidRDefault="0058282C">
      <w:pPr>
        <w:pStyle w:val="Akapitzlist"/>
        <w:numPr>
          <w:ilvl w:val="0"/>
          <w:numId w:val="29"/>
        </w:numPr>
        <w:spacing w:line="276" w:lineRule="auto"/>
        <w:ind w:left="284"/>
        <w:jc w:val="both"/>
        <w:rPr>
          <w:rFonts w:ascii="Arial" w:hAnsi="Arial" w:cs="Arial"/>
          <w:sz w:val="22"/>
          <w:szCs w:val="22"/>
        </w:rPr>
      </w:pPr>
      <w:r>
        <w:rPr>
          <w:rFonts w:ascii="Arial" w:hAnsi="Arial" w:cs="Arial"/>
          <w:sz w:val="22"/>
          <w:szCs w:val="22"/>
        </w:rPr>
        <w:t xml:space="preserve">Zabezpieczenie zostanie zwrócone Wykonawcy w terminie 30 dni od dnia wykonania przedmiotu umowy i uznania go przez Zamawiającego za należycie wykonany, przy pozostawieniu </w:t>
      </w:r>
      <w:r>
        <w:rPr>
          <w:rFonts w:ascii="Arial" w:hAnsi="Arial" w:cs="Arial"/>
          <w:sz w:val="22"/>
          <w:szCs w:val="22"/>
        </w:rPr>
        <w:br/>
        <w:t xml:space="preserve">30 % zabezpieczenia na zabezpieczenie ewentualnych roszczeń z tytułu rękojmi za wady lub gwarancji. </w:t>
      </w:r>
    </w:p>
    <w:p w14:paraId="02B3F79D" w14:textId="77777777" w:rsidR="00D64DCE" w:rsidRDefault="0058282C">
      <w:pPr>
        <w:pStyle w:val="Akapitzlist"/>
        <w:numPr>
          <w:ilvl w:val="0"/>
          <w:numId w:val="29"/>
        </w:numPr>
        <w:spacing w:line="276" w:lineRule="auto"/>
        <w:ind w:left="284"/>
        <w:jc w:val="both"/>
        <w:rPr>
          <w:rFonts w:ascii="Arial" w:hAnsi="Arial" w:cs="Arial"/>
          <w:sz w:val="22"/>
          <w:szCs w:val="22"/>
        </w:rPr>
      </w:pPr>
      <w:r>
        <w:rPr>
          <w:rFonts w:ascii="Arial" w:hAnsi="Arial" w:cs="Arial"/>
          <w:sz w:val="22"/>
          <w:szCs w:val="22"/>
        </w:rPr>
        <w:t xml:space="preserve">Zwrot zabezpieczenia z tytułu rękojmi za wady lub gwarancji nastąpi w terminie 15 dni po upływie okresu rękojmi za wady lub gwarancji. </w:t>
      </w:r>
    </w:p>
    <w:p w14:paraId="765782D2" w14:textId="77777777" w:rsidR="00D64DCE" w:rsidRDefault="00D64DCE">
      <w:pPr>
        <w:spacing w:line="276" w:lineRule="auto"/>
        <w:jc w:val="center"/>
        <w:rPr>
          <w:rFonts w:ascii="Arial" w:hAnsi="Arial" w:cs="Arial"/>
          <w:b/>
          <w:sz w:val="22"/>
          <w:szCs w:val="22"/>
        </w:rPr>
      </w:pPr>
    </w:p>
    <w:p w14:paraId="1642A874" w14:textId="77777777" w:rsidR="00D64DCE" w:rsidRDefault="0058282C">
      <w:pPr>
        <w:spacing w:line="276" w:lineRule="auto"/>
        <w:jc w:val="center"/>
        <w:rPr>
          <w:rFonts w:ascii="Arial" w:hAnsi="Arial" w:cs="Arial"/>
          <w:b/>
          <w:sz w:val="22"/>
          <w:szCs w:val="22"/>
        </w:rPr>
      </w:pPr>
      <w:r>
        <w:rPr>
          <w:rFonts w:ascii="Arial" w:hAnsi="Arial" w:cs="Arial"/>
          <w:b/>
          <w:sz w:val="22"/>
          <w:szCs w:val="22"/>
        </w:rPr>
        <w:t xml:space="preserve">§ 11 </w:t>
      </w:r>
      <w:r>
        <w:rPr>
          <w:rFonts w:ascii="Arial" w:hAnsi="Arial" w:cs="Arial"/>
          <w:b/>
          <w:sz w:val="22"/>
          <w:szCs w:val="22"/>
        </w:rPr>
        <w:br/>
        <w:t>Uprawnienia z tytułu rękojmi i gwarancji</w:t>
      </w:r>
    </w:p>
    <w:p w14:paraId="16452EDA" w14:textId="77777777" w:rsidR="00D64DCE" w:rsidRDefault="0058282C">
      <w:pPr>
        <w:pStyle w:val="Akapitzlist"/>
        <w:numPr>
          <w:ilvl w:val="0"/>
          <w:numId w:val="30"/>
        </w:numPr>
        <w:spacing w:line="276" w:lineRule="auto"/>
        <w:ind w:left="284"/>
        <w:jc w:val="both"/>
        <w:rPr>
          <w:rFonts w:ascii="Arial" w:hAnsi="Arial" w:cs="Arial"/>
          <w:sz w:val="22"/>
          <w:szCs w:val="22"/>
        </w:rPr>
      </w:pPr>
      <w:r>
        <w:rPr>
          <w:rFonts w:ascii="Arial" w:hAnsi="Arial" w:cs="Arial"/>
          <w:sz w:val="22"/>
          <w:szCs w:val="22"/>
        </w:rPr>
        <w:t>Wykonawca gwarantuje wykonanie robót jakościowo dobrze i estetycznie, zgodnie ze sztuką budowlaną i innymi warunkami umowy oraz bez wad, które pomniejszają wartość robót lub czynią roboty nieprzydatnym do użytkowania zgodnie z jego przeznaczeniem.</w:t>
      </w:r>
    </w:p>
    <w:p w14:paraId="77232A53" w14:textId="77777777" w:rsidR="00D64DCE" w:rsidRDefault="0058282C">
      <w:pPr>
        <w:pStyle w:val="Akapitzlist"/>
        <w:numPr>
          <w:ilvl w:val="0"/>
          <w:numId w:val="30"/>
        </w:numPr>
        <w:spacing w:line="276" w:lineRule="auto"/>
        <w:ind w:left="284"/>
        <w:jc w:val="both"/>
        <w:rPr>
          <w:rFonts w:ascii="Arial" w:hAnsi="Arial" w:cs="Arial"/>
          <w:sz w:val="22"/>
          <w:szCs w:val="22"/>
        </w:rPr>
      </w:pPr>
      <w:r>
        <w:rPr>
          <w:rFonts w:ascii="Arial" w:hAnsi="Arial" w:cs="Arial"/>
          <w:sz w:val="22"/>
          <w:szCs w:val="22"/>
        </w:rPr>
        <w:lastRenderedPageBreak/>
        <w:t xml:space="preserve">Wykonawca udziela Zamawiającemu gwarancji jakości na cały przedmiot Umowy zamówienia </w:t>
      </w:r>
      <w:r>
        <w:rPr>
          <w:rFonts w:ascii="Arial" w:hAnsi="Arial" w:cs="Arial"/>
          <w:sz w:val="22"/>
          <w:szCs w:val="22"/>
        </w:rPr>
        <w:br/>
        <w:t>na okres</w:t>
      </w:r>
      <w:r>
        <w:rPr>
          <w:rFonts w:ascii="Arial" w:hAnsi="Arial" w:cs="Arial"/>
          <w:b/>
          <w:sz w:val="22"/>
          <w:szCs w:val="22"/>
        </w:rPr>
        <w:t xml:space="preserve"> na …………. miesięcy</w:t>
      </w:r>
      <w:r>
        <w:rPr>
          <w:rFonts w:ascii="Arial" w:hAnsi="Arial" w:cs="Arial"/>
          <w:sz w:val="22"/>
          <w:szCs w:val="22"/>
        </w:rPr>
        <w:t xml:space="preserve"> (wskazane przez Wykonawcę w ofercie).</w:t>
      </w:r>
    </w:p>
    <w:p w14:paraId="1B1B96C9" w14:textId="77777777" w:rsidR="00D64DCE" w:rsidRDefault="0058282C">
      <w:pPr>
        <w:pStyle w:val="Akapitzlist"/>
        <w:numPr>
          <w:ilvl w:val="0"/>
          <w:numId w:val="30"/>
        </w:numPr>
        <w:spacing w:line="276" w:lineRule="auto"/>
        <w:ind w:left="284"/>
        <w:jc w:val="both"/>
        <w:rPr>
          <w:rFonts w:ascii="Arial" w:hAnsi="Arial" w:cs="Arial"/>
          <w:sz w:val="22"/>
          <w:szCs w:val="22"/>
        </w:rPr>
      </w:pPr>
      <w:r>
        <w:rPr>
          <w:rFonts w:ascii="Arial" w:hAnsi="Arial" w:cs="Arial"/>
          <w:sz w:val="22"/>
          <w:szCs w:val="22"/>
        </w:rPr>
        <w:t>Bieg okresu gwarancji rozpoczyna się</w:t>
      </w:r>
    </w:p>
    <w:p w14:paraId="0C744E67" w14:textId="77777777" w:rsidR="00D64DCE" w:rsidRDefault="0058282C">
      <w:pPr>
        <w:pStyle w:val="Akapitzlist"/>
        <w:numPr>
          <w:ilvl w:val="0"/>
          <w:numId w:val="31"/>
        </w:numPr>
        <w:spacing w:line="276" w:lineRule="auto"/>
        <w:jc w:val="both"/>
        <w:rPr>
          <w:rFonts w:ascii="Arial" w:hAnsi="Arial" w:cs="Arial"/>
          <w:sz w:val="22"/>
          <w:szCs w:val="22"/>
        </w:rPr>
      </w:pPr>
      <w:r>
        <w:rPr>
          <w:rFonts w:ascii="Arial" w:hAnsi="Arial" w:cs="Arial"/>
          <w:sz w:val="22"/>
          <w:szCs w:val="22"/>
        </w:rPr>
        <w:t>w dniu następnym licząc od daty bezusterkowego odbioru przedmiotu Umowy,</w:t>
      </w:r>
    </w:p>
    <w:p w14:paraId="64F06D6E" w14:textId="77777777" w:rsidR="00D64DCE" w:rsidRDefault="0058282C">
      <w:pPr>
        <w:pStyle w:val="Akapitzlist"/>
        <w:numPr>
          <w:ilvl w:val="0"/>
          <w:numId w:val="31"/>
        </w:numPr>
        <w:spacing w:line="276" w:lineRule="auto"/>
        <w:jc w:val="both"/>
        <w:rPr>
          <w:rFonts w:ascii="Arial" w:hAnsi="Arial" w:cs="Arial"/>
          <w:sz w:val="22"/>
          <w:szCs w:val="22"/>
        </w:rPr>
      </w:pPr>
      <w:r>
        <w:rPr>
          <w:rFonts w:ascii="Arial" w:hAnsi="Arial" w:cs="Arial"/>
          <w:sz w:val="22"/>
          <w:szCs w:val="22"/>
        </w:rPr>
        <w:t>dla wymienianych materiałów i urządzeń z dniem ich wymiany.</w:t>
      </w:r>
    </w:p>
    <w:p w14:paraId="76A2EEA6" w14:textId="77777777" w:rsidR="00D64DCE" w:rsidRDefault="0058282C">
      <w:pPr>
        <w:pStyle w:val="Akapitzlist"/>
        <w:numPr>
          <w:ilvl w:val="0"/>
          <w:numId w:val="30"/>
        </w:numPr>
        <w:spacing w:line="276" w:lineRule="auto"/>
        <w:ind w:left="284"/>
        <w:jc w:val="both"/>
        <w:rPr>
          <w:rFonts w:ascii="Arial" w:hAnsi="Arial" w:cs="Arial"/>
          <w:sz w:val="22"/>
          <w:szCs w:val="22"/>
        </w:rPr>
      </w:pPr>
      <w:r>
        <w:rPr>
          <w:rFonts w:ascii="Arial" w:hAnsi="Arial" w:cs="Arial"/>
          <w:sz w:val="22"/>
          <w:szCs w:val="22"/>
        </w:rPr>
        <w:t xml:space="preserve">Zamawiający może dochodzić roszczeń z tytułu rękojmi i gwarancji także po okresie określonym </w:t>
      </w:r>
      <w:r>
        <w:rPr>
          <w:rFonts w:ascii="Arial" w:hAnsi="Arial" w:cs="Arial"/>
          <w:sz w:val="22"/>
          <w:szCs w:val="22"/>
        </w:rPr>
        <w:br/>
        <w:t>w ust. 2, jeżeli zgłosił wadę przed upływem tego okresu.</w:t>
      </w:r>
    </w:p>
    <w:p w14:paraId="63AA4067" w14:textId="77777777" w:rsidR="00D64DCE" w:rsidRDefault="0058282C">
      <w:pPr>
        <w:pStyle w:val="Akapitzlist"/>
        <w:numPr>
          <w:ilvl w:val="0"/>
          <w:numId w:val="30"/>
        </w:numPr>
        <w:spacing w:line="276" w:lineRule="auto"/>
        <w:ind w:left="284"/>
        <w:jc w:val="both"/>
        <w:rPr>
          <w:rFonts w:ascii="Arial" w:hAnsi="Arial" w:cs="Arial"/>
          <w:sz w:val="22"/>
          <w:szCs w:val="22"/>
        </w:rPr>
      </w:pPr>
      <w:r>
        <w:rPr>
          <w:rFonts w:ascii="Arial" w:hAnsi="Arial" w:cs="Arial"/>
          <w:sz w:val="22"/>
          <w:szCs w:val="22"/>
        </w:rPr>
        <w:t xml:space="preserve">Zamawiający zastrzega sobie możliwość korzystania z uprawnień wynikających z tytułu rękojmi </w:t>
      </w:r>
      <w:r>
        <w:rPr>
          <w:rFonts w:ascii="Arial" w:hAnsi="Arial" w:cs="Arial"/>
          <w:sz w:val="22"/>
          <w:szCs w:val="22"/>
        </w:rPr>
        <w:br/>
        <w:t xml:space="preserve">w okresie gwarancji, okres rękojmi odpowiada okresowi gwarancji udzielonej przez Wykonawcę </w:t>
      </w:r>
      <w:r>
        <w:rPr>
          <w:rFonts w:ascii="Arial" w:hAnsi="Arial" w:cs="Arial"/>
          <w:sz w:val="22"/>
          <w:szCs w:val="22"/>
        </w:rPr>
        <w:br/>
        <w:t>w ofercie.</w:t>
      </w:r>
    </w:p>
    <w:p w14:paraId="1575910D" w14:textId="77777777" w:rsidR="00D64DCE" w:rsidRDefault="0058282C">
      <w:pPr>
        <w:pStyle w:val="Akapitzlist"/>
        <w:numPr>
          <w:ilvl w:val="0"/>
          <w:numId w:val="30"/>
        </w:numPr>
        <w:spacing w:line="276" w:lineRule="auto"/>
        <w:ind w:left="284"/>
        <w:jc w:val="both"/>
        <w:rPr>
          <w:rFonts w:ascii="Arial" w:hAnsi="Arial" w:cs="Arial"/>
          <w:sz w:val="22"/>
          <w:szCs w:val="22"/>
        </w:rPr>
      </w:pPr>
      <w:r>
        <w:rPr>
          <w:rFonts w:ascii="Arial" w:hAnsi="Arial" w:cs="Arial"/>
          <w:sz w:val="22"/>
          <w:szCs w:val="22"/>
        </w:rPr>
        <w:t>W razie wystąpienia wad lub usterek Zamawiający zgłosi je Wykonawcy niezwłocznie po ich ujawnieniu.</w:t>
      </w:r>
    </w:p>
    <w:p w14:paraId="5A4A6D32" w14:textId="77777777" w:rsidR="00D64DCE" w:rsidRDefault="0058282C">
      <w:pPr>
        <w:pStyle w:val="Akapitzlist"/>
        <w:numPr>
          <w:ilvl w:val="0"/>
          <w:numId w:val="30"/>
        </w:numPr>
        <w:spacing w:line="276" w:lineRule="auto"/>
        <w:ind w:left="284"/>
        <w:jc w:val="both"/>
        <w:rPr>
          <w:rFonts w:ascii="Arial" w:hAnsi="Arial" w:cs="Arial"/>
          <w:sz w:val="22"/>
          <w:szCs w:val="22"/>
        </w:rPr>
      </w:pPr>
      <w:r>
        <w:rPr>
          <w:rFonts w:ascii="Arial" w:hAnsi="Arial" w:cs="Arial"/>
          <w:sz w:val="22"/>
          <w:szCs w:val="22"/>
        </w:rPr>
        <w:t xml:space="preserve">Wykonawca zobowiązany jest do usunięcia wad lub usterek w terminie wyznaczonym przez Zamawiającego, nie później jednak niż w ciągu 14 dni od dnia otrzymania zgłoszenia o wadach lub   usterkach – chyba że w trakcie odbioru strony postanowią inaczej. </w:t>
      </w:r>
    </w:p>
    <w:p w14:paraId="744C1052" w14:textId="77777777" w:rsidR="00D64DCE" w:rsidRDefault="0058282C">
      <w:pPr>
        <w:pStyle w:val="Akapitzlist"/>
        <w:numPr>
          <w:ilvl w:val="0"/>
          <w:numId w:val="30"/>
        </w:numPr>
        <w:spacing w:line="276" w:lineRule="auto"/>
        <w:ind w:left="284"/>
        <w:jc w:val="both"/>
        <w:rPr>
          <w:rFonts w:ascii="Arial" w:hAnsi="Arial" w:cs="Arial"/>
          <w:sz w:val="22"/>
          <w:szCs w:val="22"/>
        </w:rPr>
      </w:pPr>
      <w:r>
        <w:rPr>
          <w:rFonts w:ascii="Arial" w:hAnsi="Arial" w:cs="Arial"/>
          <w:sz w:val="22"/>
          <w:szCs w:val="22"/>
        </w:rPr>
        <w:t xml:space="preserve">Jeżeli Wykonawca nie usunął wad i usterek w wyznaczonym przez Zamawiającego terminie, Zamawiającemu przysługiwać będzie prawo do ich usunięcia we własnym zakresie na koszt Wykonawcy, który może być potrącony z wynagrodzenia lub zabezpieczenia należytego wykonania umowy, z zachowaniem uprawnienia do żądania kary umownej określonej w § 9 ust. 1 pkt 1 lit. b). </w:t>
      </w:r>
    </w:p>
    <w:p w14:paraId="251B0EFB" w14:textId="77777777" w:rsidR="00D64DCE" w:rsidRDefault="0058282C">
      <w:pPr>
        <w:pStyle w:val="Akapitzlist"/>
        <w:numPr>
          <w:ilvl w:val="0"/>
          <w:numId w:val="30"/>
        </w:numPr>
        <w:spacing w:line="276" w:lineRule="auto"/>
        <w:ind w:left="284"/>
        <w:jc w:val="both"/>
        <w:rPr>
          <w:rFonts w:ascii="Arial" w:hAnsi="Arial" w:cs="Arial"/>
          <w:sz w:val="22"/>
          <w:szCs w:val="22"/>
        </w:rPr>
      </w:pPr>
      <w:r>
        <w:rPr>
          <w:rFonts w:ascii="Arial" w:hAnsi="Arial" w:cs="Arial"/>
          <w:sz w:val="22"/>
          <w:szCs w:val="22"/>
        </w:rPr>
        <w:t xml:space="preserve">Przed ukończeniem okresu gwarancji oraz po każdorazowym usunięciu ujawnionych w tym czasie wad i usterek Strony niniejszej umowy spiszą protokół odbioru pogwarancyjnego. </w:t>
      </w:r>
    </w:p>
    <w:p w14:paraId="1A1A69F5" w14:textId="77777777" w:rsidR="00D64DCE" w:rsidRDefault="00D64DCE">
      <w:pPr>
        <w:spacing w:line="276" w:lineRule="auto"/>
        <w:rPr>
          <w:rFonts w:ascii="Arial" w:hAnsi="Arial" w:cs="Arial"/>
          <w:sz w:val="22"/>
          <w:szCs w:val="22"/>
        </w:rPr>
      </w:pPr>
    </w:p>
    <w:p w14:paraId="025FAD61" w14:textId="77777777" w:rsidR="00D64DCE" w:rsidRDefault="0058282C">
      <w:pPr>
        <w:spacing w:line="276" w:lineRule="auto"/>
        <w:jc w:val="center"/>
        <w:rPr>
          <w:rFonts w:ascii="Arial" w:hAnsi="Arial" w:cs="Arial"/>
          <w:b/>
          <w:sz w:val="22"/>
          <w:szCs w:val="22"/>
        </w:rPr>
      </w:pPr>
      <w:r>
        <w:rPr>
          <w:rFonts w:ascii="Arial" w:hAnsi="Arial" w:cs="Arial"/>
          <w:b/>
          <w:sz w:val="22"/>
          <w:szCs w:val="22"/>
        </w:rPr>
        <w:t xml:space="preserve">§ 12 </w:t>
      </w:r>
      <w:r>
        <w:rPr>
          <w:rFonts w:ascii="Arial" w:hAnsi="Arial" w:cs="Arial"/>
          <w:b/>
          <w:sz w:val="22"/>
          <w:szCs w:val="22"/>
        </w:rPr>
        <w:br/>
        <w:t>Odstąpienie od umowy</w:t>
      </w:r>
    </w:p>
    <w:p w14:paraId="2B8B1FC2" w14:textId="77777777" w:rsidR="00D64DCE" w:rsidRDefault="0058282C">
      <w:pPr>
        <w:numPr>
          <w:ilvl w:val="0"/>
          <w:numId w:val="3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Oprócz wypadków wymienionych w Kodeksie Cywilnym </w:t>
      </w:r>
      <w:r>
        <w:rPr>
          <w:rFonts w:ascii="Arial" w:hAnsi="Arial" w:cs="Arial"/>
          <w:bCs/>
          <w:iCs/>
          <w:sz w:val="22"/>
          <w:szCs w:val="22"/>
        </w:rPr>
        <w:t xml:space="preserve">Zamawiający </w:t>
      </w:r>
      <w:r>
        <w:rPr>
          <w:rFonts w:ascii="Arial" w:hAnsi="Arial" w:cs="Arial"/>
          <w:sz w:val="22"/>
          <w:szCs w:val="22"/>
        </w:rPr>
        <w:t xml:space="preserve">może odstąpić od umowy </w:t>
      </w:r>
      <w:r>
        <w:rPr>
          <w:rFonts w:ascii="Arial" w:hAnsi="Arial" w:cs="Arial"/>
          <w:sz w:val="22"/>
          <w:szCs w:val="22"/>
        </w:rPr>
        <w:br/>
        <w:t>w następujących przypadkach:</w:t>
      </w:r>
    </w:p>
    <w:p w14:paraId="134E0DD4" w14:textId="45679217" w:rsidR="00D64DCE" w:rsidRDefault="0058282C">
      <w:pPr>
        <w:pStyle w:val="Akapitzlist"/>
        <w:numPr>
          <w:ilvl w:val="0"/>
          <w:numId w:val="33"/>
        </w:numPr>
        <w:autoSpaceDE w:val="0"/>
        <w:autoSpaceDN w:val="0"/>
        <w:adjustRightInd w:val="0"/>
        <w:spacing w:line="276" w:lineRule="auto"/>
        <w:ind w:left="851"/>
        <w:jc w:val="both"/>
        <w:rPr>
          <w:rFonts w:ascii="Arial" w:hAnsi="Arial" w:cs="Arial"/>
          <w:sz w:val="22"/>
          <w:szCs w:val="22"/>
        </w:rPr>
      </w:pPr>
      <w:r>
        <w:rPr>
          <w:rFonts w:ascii="Arial" w:hAnsi="Arial" w:cs="Arial"/>
          <w:sz w:val="22"/>
          <w:szCs w:val="22"/>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2579C3">
        <w:rPr>
          <w:rFonts w:ascii="Arial" w:hAnsi="Arial" w:cs="Arial"/>
          <w:sz w:val="22"/>
          <w:szCs w:val="22"/>
        </w:rPr>
        <w:t>,</w:t>
      </w:r>
    </w:p>
    <w:p w14:paraId="347538E9" w14:textId="77777777" w:rsidR="00D64DCE" w:rsidRDefault="0058282C">
      <w:pPr>
        <w:pStyle w:val="Akapitzlist"/>
        <w:numPr>
          <w:ilvl w:val="0"/>
          <w:numId w:val="33"/>
        </w:numPr>
        <w:autoSpaceDE w:val="0"/>
        <w:autoSpaceDN w:val="0"/>
        <w:adjustRightInd w:val="0"/>
        <w:spacing w:line="276" w:lineRule="auto"/>
        <w:ind w:left="851"/>
        <w:jc w:val="both"/>
        <w:rPr>
          <w:rFonts w:ascii="Arial" w:hAnsi="Arial" w:cs="Arial"/>
          <w:sz w:val="22"/>
          <w:szCs w:val="22"/>
        </w:rPr>
      </w:pPr>
      <w:r>
        <w:rPr>
          <w:rFonts w:ascii="Arial" w:hAnsi="Arial" w:cs="Arial"/>
          <w:bCs/>
          <w:iCs/>
          <w:sz w:val="22"/>
          <w:szCs w:val="22"/>
        </w:rPr>
        <w:t xml:space="preserve">Wykonawca w chwili zawarcia umowy podlegał wykluczeniu na podstawie art.108 ustawy </w:t>
      </w:r>
      <w:proofErr w:type="spellStart"/>
      <w:r>
        <w:rPr>
          <w:rFonts w:ascii="Arial" w:hAnsi="Arial" w:cs="Arial"/>
          <w:bCs/>
          <w:iCs/>
          <w:sz w:val="22"/>
          <w:szCs w:val="22"/>
        </w:rPr>
        <w:t>Pzp</w:t>
      </w:r>
      <w:proofErr w:type="spellEnd"/>
      <w:r>
        <w:rPr>
          <w:rFonts w:ascii="Arial" w:hAnsi="Arial" w:cs="Arial"/>
          <w:sz w:val="22"/>
          <w:szCs w:val="22"/>
        </w:rPr>
        <w:t>,</w:t>
      </w:r>
    </w:p>
    <w:p w14:paraId="101513A5" w14:textId="77777777" w:rsidR="00D64DCE" w:rsidRDefault="0058282C">
      <w:pPr>
        <w:pStyle w:val="Akapitzlist"/>
        <w:numPr>
          <w:ilvl w:val="0"/>
          <w:numId w:val="33"/>
        </w:numPr>
        <w:autoSpaceDE w:val="0"/>
        <w:autoSpaceDN w:val="0"/>
        <w:adjustRightInd w:val="0"/>
        <w:spacing w:line="276" w:lineRule="auto"/>
        <w:ind w:left="851"/>
        <w:jc w:val="both"/>
        <w:rPr>
          <w:rFonts w:ascii="Arial" w:hAnsi="Arial" w:cs="Arial"/>
          <w:sz w:val="22"/>
          <w:szCs w:val="22"/>
        </w:rPr>
      </w:pPr>
      <w:r>
        <w:rPr>
          <w:rFonts w:ascii="Arial" w:hAnsi="Arial" w:cs="Arial"/>
          <w:sz w:val="22"/>
          <w:szCs w:val="22"/>
        </w:rPr>
        <w:t xml:space="preserve">został wydany nakaz zajęcia majątku </w:t>
      </w:r>
      <w:r>
        <w:rPr>
          <w:rFonts w:ascii="Arial" w:hAnsi="Arial" w:cs="Arial"/>
          <w:bCs/>
          <w:iCs/>
          <w:sz w:val="22"/>
          <w:szCs w:val="22"/>
        </w:rPr>
        <w:t>Wykonawcy</w:t>
      </w:r>
      <w:r>
        <w:rPr>
          <w:rFonts w:ascii="Arial" w:hAnsi="Arial" w:cs="Arial"/>
          <w:sz w:val="22"/>
          <w:szCs w:val="22"/>
        </w:rPr>
        <w:t>,</w:t>
      </w:r>
    </w:p>
    <w:p w14:paraId="139F61FB" w14:textId="77777777" w:rsidR="00D64DCE" w:rsidRDefault="0058282C">
      <w:pPr>
        <w:pStyle w:val="Akapitzlist"/>
        <w:numPr>
          <w:ilvl w:val="0"/>
          <w:numId w:val="33"/>
        </w:numPr>
        <w:autoSpaceDE w:val="0"/>
        <w:autoSpaceDN w:val="0"/>
        <w:adjustRightInd w:val="0"/>
        <w:spacing w:line="276" w:lineRule="auto"/>
        <w:ind w:left="851"/>
        <w:jc w:val="both"/>
        <w:rPr>
          <w:rFonts w:ascii="Arial" w:hAnsi="Arial" w:cs="Arial"/>
          <w:sz w:val="22"/>
          <w:szCs w:val="22"/>
        </w:rPr>
      </w:pPr>
      <w:r>
        <w:rPr>
          <w:rFonts w:ascii="Arial" w:hAnsi="Arial" w:cs="Arial"/>
          <w:bCs/>
          <w:iCs/>
          <w:sz w:val="22"/>
          <w:szCs w:val="22"/>
        </w:rPr>
        <w:t xml:space="preserve">Wykonawca </w:t>
      </w:r>
      <w:r>
        <w:rPr>
          <w:rFonts w:ascii="Arial" w:hAnsi="Arial" w:cs="Arial"/>
          <w:sz w:val="22"/>
          <w:szCs w:val="22"/>
        </w:rPr>
        <w:t>mimo uprzedniego pisemnego wezwania nie rozpoczął lub przerwał realizację robót i nie realizuje ich przez 2 tygodnie mimo sprzyjających warunków atmosferycznych,</w:t>
      </w:r>
    </w:p>
    <w:p w14:paraId="647EA722" w14:textId="244EF7F8" w:rsidR="00D64DCE" w:rsidRDefault="0058282C">
      <w:pPr>
        <w:pStyle w:val="Akapitzlist"/>
        <w:numPr>
          <w:ilvl w:val="0"/>
          <w:numId w:val="33"/>
        </w:numPr>
        <w:autoSpaceDE w:val="0"/>
        <w:autoSpaceDN w:val="0"/>
        <w:adjustRightInd w:val="0"/>
        <w:spacing w:line="276" w:lineRule="auto"/>
        <w:ind w:left="851"/>
        <w:jc w:val="both"/>
        <w:rPr>
          <w:rFonts w:ascii="Arial" w:hAnsi="Arial" w:cs="Arial"/>
          <w:sz w:val="22"/>
          <w:szCs w:val="22"/>
        </w:rPr>
      </w:pPr>
      <w:r>
        <w:rPr>
          <w:rFonts w:ascii="Arial" w:hAnsi="Arial" w:cs="Arial"/>
          <w:bCs/>
          <w:iCs/>
          <w:sz w:val="22"/>
          <w:szCs w:val="22"/>
        </w:rPr>
        <w:t xml:space="preserve">Wykonawca </w:t>
      </w:r>
      <w:r>
        <w:rPr>
          <w:rFonts w:ascii="Arial" w:hAnsi="Arial" w:cs="Arial"/>
          <w:sz w:val="22"/>
          <w:szCs w:val="22"/>
        </w:rPr>
        <w:t xml:space="preserve">mimo uprzedniego pisemnego wezwania nie wykonuje robót zgodnie z umową </w:t>
      </w:r>
      <w:r>
        <w:rPr>
          <w:rFonts w:ascii="Arial" w:hAnsi="Arial" w:cs="Arial"/>
          <w:sz w:val="22"/>
          <w:szCs w:val="22"/>
        </w:rPr>
        <w:br/>
        <w:t>i nie przestrzega technologii wykonania oraz specyfikacji technicznych</w:t>
      </w:r>
      <w:r w:rsidR="002579C3">
        <w:rPr>
          <w:rFonts w:ascii="Arial" w:hAnsi="Arial" w:cs="Arial"/>
          <w:sz w:val="22"/>
          <w:szCs w:val="22"/>
        </w:rPr>
        <w:t>,</w:t>
      </w:r>
    </w:p>
    <w:p w14:paraId="69DEB218" w14:textId="7DAD6513" w:rsidR="00D64DCE" w:rsidRDefault="002579C3">
      <w:pPr>
        <w:pStyle w:val="Akapitzlist"/>
        <w:numPr>
          <w:ilvl w:val="0"/>
          <w:numId w:val="33"/>
        </w:numPr>
        <w:autoSpaceDE w:val="0"/>
        <w:autoSpaceDN w:val="0"/>
        <w:adjustRightInd w:val="0"/>
        <w:spacing w:line="276" w:lineRule="auto"/>
        <w:ind w:left="851"/>
        <w:jc w:val="both"/>
        <w:rPr>
          <w:rFonts w:ascii="Arial" w:hAnsi="Arial" w:cs="Arial"/>
          <w:sz w:val="22"/>
          <w:szCs w:val="22"/>
        </w:rPr>
      </w:pPr>
      <w:r>
        <w:rPr>
          <w:rFonts w:ascii="Arial" w:eastAsiaTheme="minorHAnsi" w:hAnsi="Arial" w:cs="Arial"/>
          <w:sz w:val="22"/>
          <w:szCs w:val="22"/>
        </w:rPr>
        <w:t>w przypadku wielokrotnego dokon</w:t>
      </w:r>
      <w:r w:rsidR="00021EB5">
        <w:rPr>
          <w:rFonts w:ascii="Arial" w:eastAsiaTheme="minorHAnsi" w:hAnsi="Arial" w:cs="Arial"/>
          <w:sz w:val="22"/>
          <w:szCs w:val="22"/>
        </w:rPr>
        <w:t>ani</w:t>
      </w:r>
      <w:r>
        <w:rPr>
          <w:rFonts w:ascii="Arial" w:eastAsiaTheme="minorHAnsi" w:hAnsi="Arial" w:cs="Arial"/>
          <w:sz w:val="22"/>
          <w:szCs w:val="22"/>
        </w:rPr>
        <w:t>a</w:t>
      </w:r>
      <w:r w:rsidR="00021EB5">
        <w:rPr>
          <w:rFonts w:ascii="Arial" w:eastAsiaTheme="minorHAnsi" w:hAnsi="Arial" w:cs="Arial"/>
          <w:sz w:val="22"/>
          <w:szCs w:val="22"/>
        </w:rPr>
        <w:t xml:space="preserve"> </w:t>
      </w:r>
      <w:r>
        <w:rPr>
          <w:rFonts w:ascii="Arial" w:eastAsiaTheme="minorHAnsi" w:hAnsi="Arial" w:cs="Arial"/>
          <w:sz w:val="22"/>
          <w:szCs w:val="22"/>
        </w:rPr>
        <w:t xml:space="preserve">bezpośredniej zapłaty Podwykonawcy lub dalszemu Podwykonawcy, albo dokonania bezpośrednich zapłat na sumę większą niż 5% wartości umowy. </w:t>
      </w:r>
    </w:p>
    <w:p w14:paraId="1F632E65" w14:textId="77777777" w:rsidR="00D64DCE" w:rsidRDefault="0058282C">
      <w:pPr>
        <w:pStyle w:val="Akapitzlist"/>
        <w:numPr>
          <w:ilvl w:val="0"/>
          <w:numId w:val="3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W przypadku wymienionym w ust. 1 pkt. 1-6 </w:t>
      </w:r>
      <w:r>
        <w:rPr>
          <w:rFonts w:ascii="Arial" w:hAnsi="Arial" w:cs="Arial"/>
          <w:bCs/>
          <w:iCs/>
          <w:sz w:val="22"/>
          <w:szCs w:val="22"/>
        </w:rPr>
        <w:t xml:space="preserve">Wykonawcy </w:t>
      </w:r>
      <w:r>
        <w:rPr>
          <w:rFonts w:ascii="Arial" w:hAnsi="Arial" w:cs="Arial"/>
          <w:sz w:val="22"/>
          <w:szCs w:val="22"/>
        </w:rPr>
        <w:t xml:space="preserve">nie przysługują żadne roszczenia </w:t>
      </w:r>
      <w:r>
        <w:rPr>
          <w:rFonts w:ascii="Arial" w:hAnsi="Arial" w:cs="Arial"/>
          <w:sz w:val="22"/>
          <w:szCs w:val="22"/>
        </w:rPr>
        <w:br/>
        <w:t xml:space="preserve">w stosunku do </w:t>
      </w:r>
      <w:r>
        <w:rPr>
          <w:rFonts w:ascii="Arial" w:hAnsi="Arial" w:cs="Arial"/>
          <w:bCs/>
          <w:iCs/>
          <w:sz w:val="22"/>
          <w:szCs w:val="22"/>
        </w:rPr>
        <w:t xml:space="preserve">Zamawiającego </w:t>
      </w:r>
      <w:r>
        <w:rPr>
          <w:rFonts w:ascii="Arial" w:hAnsi="Arial" w:cs="Arial"/>
          <w:sz w:val="22"/>
          <w:szCs w:val="22"/>
        </w:rPr>
        <w:t>i może on jedynie żądać wynagrodzenia należnego mu z tytułu wykonania części umowy.</w:t>
      </w:r>
    </w:p>
    <w:p w14:paraId="3AF78CD8" w14:textId="77777777" w:rsidR="00D64DCE" w:rsidRDefault="0058282C">
      <w:pPr>
        <w:numPr>
          <w:ilvl w:val="0"/>
          <w:numId w:val="32"/>
        </w:numPr>
        <w:autoSpaceDE w:val="0"/>
        <w:autoSpaceDN w:val="0"/>
        <w:adjustRightInd w:val="0"/>
        <w:spacing w:line="276" w:lineRule="auto"/>
        <w:ind w:left="284"/>
        <w:jc w:val="both"/>
        <w:rPr>
          <w:rFonts w:ascii="Arial" w:hAnsi="Arial" w:cs="Arial"/>
          <w:bCs/>
          <w:iCs/>
          <w:sz w:val="22"/>
          <w:szCs w:val="22"/>
        </w:rPr>
      </w:pPr>
      <w:r>
        <w:rPr>
          <w:rFonts w:ascii="Arial" w:hAnsi="Arial" w:cs="Arial"/>
          <w:sz w:val="22"/>
          <w:szCs w:val="22"/>
        </w:rPr>
        <w:t xml:space="preserve">Rozwiązanie umowy z przyczyn opisanych w ust. 1 pkt 2-6 uważa się za rozwiązanie umowy </w:t>
      </w:r>
      <w:r>
        <w:rPr>
          <w:rFonts w:ascii="Arial" w:hAnsi="Arial" w:cs="Arial"/>
          <w:sz w:val="22"/>
          <w:szCs w:val="22"/>
        </w:rPr>
        <w:br/>
        <w:t xml:space="preserve">z przyczyn zależnych od </w:t>
      </w:r>
      <w:r>
        <w:rPr>
          <w:rFonts w:ascii="Arial" w:hAnsi="Arial" w:cs="Arial"/>
          <w:bCs/>
          <w:iCs/>
          <w:sz w:val="22"/>
          <w:szCs w:val="22"/>
        </w:rPr>
        <w:t>Wykonawcy.</w:t>
      </w:r>
    </w:p>
    <w:p w14:paraId="45E2FE21" w14:textId="77777777" w:rsidR="00D64DCE" w:rsidRDefault="0058282C">
      <w:pPr>
        <w:numPr>
          <w:ilvl w:val="0"/>
          <w:numId w:val="32"/>
        </w:numPr>
        <w:autoSpaceDE w:val="0"/>
        <w:autoSpaceDN w:val="0"/>
        <w:adjustRightInd w:val="0"/>
        <w:spacing w:line="276" w:lineRule="auto"/>
        <w:ind w:left="284" w:hanging="357"/>
        <w:jc w:val="both"/>
        <w:rPr>
          <w:rFonts w:ascii="Arial" w:hAnsi="Arial" w:cs="Arial"/>
          <w:bCs/>
          <w:iCs/>
          <w:sz w:val="22"/>
          <w:szCs w:val="22"/>
        </w:rPr>
      </w:pPr>
      <w:r>
        <w:rPr>
          <w:rFonts w:ascii="Arial" w:hAnsi="Arial" w:cs="Arial"/>
          <w:bCs/>
          <w:iCs/>
          <w:sz w:val="22"/>
          <w:szCs w:val="22"/>
        </w:rPr>
        <w:t>Zamawiającemu przysługuje prawo do odstąpienia od umowy w terminie:</w:t>
      </w:r>
    </w:p>
    <w:p w14:paraId="303C12A7" w14:textId="77777777" w:rsidR="00D64DCE" w:rsidRDefault="0058282C">
      <w:pPr>
        <w:pStyle w:val="Akapitzlist"/>
        <w:numPr>
          <w:ilvl w:val="0"/>
          <w:numId w:val="34"/>
        </w:numPr>
        <w:autoSpaceDE w:val="0"/>
        <w:autoSpaceDN w:val="0"/>
        <w:adjustRightInd w:val="0"/>
        <w:spacing w:line="276" w:lineRule="auto"/>
        <w:ind w:left="567"/>
        <w:jc w:val="both"/>
        <w:rPr>
          <w:rFonts w:ascii="Arial" w:hAnsi="Arial" w:cs="Arial"/>
          <w:bCs/>
          <w:iCs/>
          <w:sz w:val="22"/>
          <w:szCs w:val="22"/>
        </w:rPr>
      </w:pPr>
      <w:r>
        <w:rPr>
          <w:rFonts w:ascii="Arial" w:hAnsi="Arial" w:cs="Arial"/>
          <w:bCs/>
          <w:iCs/>
          <w:sz w:val="22"/>
          <w:szCs w:val="22"/>
        </w:rPr>
        <w:t>30 dni od powzięcia informacji, o której mowa w ust. 1 pkt. 2) i 3),</w:t>
      </w:r>
    </w:p>
    <w:p w14:paraId="0BA46245" w14:textId="77777777" w:rsidR="00D64DCE" w:rsidRDefault="0058282C">
      <w:pPr>
        <w:pStyle w:val="Akapitzlist"/>
        <w:numPr>
          <w:ilvl w:val="0"/>
          <w:numId w:val="34"/>
        </w:numPr>
        <w:autoSpaceDE w:val="0"/>
        <w:autoSpaceDN w:val="0"/>
        <w:adjustRightInd w:val="0"/>
        <w:spacing w:line="276" w:lineRule="auto"/>
        <w:ind w:left="567"/>
        <w:jc w:val="both"/>
        <w:rPr>
          <w:rFonts w:ascii="Arial" w:hAnsi="Arial" w:cs="Arial"/>
          <w:bCs/>
          <w:iCs/>
          <w:sz w:val="22"/>
          <w:szCs w:val="22"/>
        </w:rPr>
      </w:pPr>
      <w:r>
        <w:rPr>
          <w:rFonts w:ascii="Arial" w:hAnsi="Arial" w:cs="Arial"/>
          <w:bCs/>
          <w:iCs/>
          <w:sz w:val="22"/>
          <w:szCs w:val="22"/>
        </w:rPr>
        <w:t xml:space="preserve">45 dni od otrzymania przez Wykonawcę pisemnego wezwania, o którym mowa w ust. 1 pkt. 4-6. </w:t>
      </w:r>
    </w:p>
    <w:p w14:paraId="3C5A9D20" w14:textId="77777777" w:rsidR="00D64DCE" w:rsidRDefault="0058282C">
      <w:pPr>
        <w:numPr>
          <w:ilvl w:val="0"/>
          <w:numId w:val="3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Odstąpienie przez </w:t>
      </w:r>
      <w:r>
        <w:rPr>
          <w:rFonts w:ascii="Arial" w:hAnsi="Arial" w:cs="Arial"/>
          <w:bCs/>
          <w:iCs/>
          <w:sz w:val="22"/>
          <w:szCs w:val="22"/>
        </w:rPr>
        <w:t xml:space="preserve">Strony </w:t>
      </w:r>
      <w:r>
        <w:rPr>
          <w:rFonts w:ascii="Arial" w:hAnsi="Arial" w:cs="Arial"/>
          <w:sz w:val="22"/>
          <w:szCs w:val="22"/>
        </w:rPr>
        <w:t>od umowy powinno nastąpić w formie pisemnej z podaniem uzasadnienia.</w:t>
      </w:r>
    </w:p>
    <w:p w14:paraId="7B4AA6F8" w14:textId="77777777" w:rsidR="00D64DCE" w:rsidRDefault="0058282C">
      <w:pPr>
        <w:numPr>
          <w:ilvl w:val="0"/>
          <w:numId w:val="3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W razie odstąpienia od umowy </w:t>
      </w:r>
      <w:r>
        <w:rPr>
          <w:rFonts w:ascii="Arial" w:hAnsi="Arial" w:cs="Arial"/>
          <w:bCs/>
          <w:iCs/>
          <w:sz w:val="22"/>
          <w:szCs w:val="22"/>
        </w:rPr>
        <w:t xml:space="preserve">Wykonawca </w:t>
      </w:r>
      <w:r>
        <w:rPr>
          <w:rFonts w:ascii="Arial" w:hAnsi="Arial" w:cs="Arial"/>
          <w:sz w:val="22"/>
          <w:szCs w:val="22"/>
        </w:rPr>
        <w:t xml:space="preserve">przy udziale </w:t>
      </w:r>
      <w:r>
        <w:rPr>
          <w:rFonts w:ascii="Arial" w:hAnsi="Arial" w:cs="Arial"/>
          <w:bCs/>
          <w:iCs/>
          <w:sz w:val="22"/>
          <w:szCs w:val="22"/>
        </w:rPr>
        <w:t xml:space="preserve">Zamawiającego </w:t>
      </w:r>
      <w:r>
        <w:rPr>
          <w:rFonts w:ascii="Arial" w:hAnsi="Arial" w:cs="Arial"/>
          <w:sz w:val="22"/>
          <w:szCs w:val="22"/>
        </w:rPr>
        <w:t xml:space="preserve">sporządzi protokół inwentaryzacyjny robót na dzień odstąpienia oraz zabezpieczy przerwane roboty i materiały na koszt </w:t>
      </w:r>
      <w:r>
        <w:rPr>
          <w:rFonts w:ascii="Arial" w:hAnsi="Arial" w:cs="Arial"/>
          <w:bCs/>
          <w:iCs/>
          <w:sz w:val="22"/>
          <w:szCs w:val="22"/>
        </w:rPr>
        <w:t xml:space="preserve">Strony, </w:t>
      </w:r>
      <w:r>
        <w:rPr>
          <w:rFonts w:ascii="Arial" w:hAnsi="Arial" w:cs="Arial"/>
          <w:sz w:val="22"/>
          <w:szCs w:val="22"/>
        </w:rPr>
        <w:t>która spowodowała odstąpienie od umowy.</w:t>
      </w:r>
    </w:p>
    <w:p w14:paraId="79F469D5" w14:textId="77777777" w:rsidR="00D64DCE" w:rsidRDefault="0058282C">
      <w:pPr>
        <w:spacing w:before="240" w:line="276" w:lineRule="auto"/>
        <w:jc w:val="center"/>
        <w:rPr>
          <w:rFonts w:ascii="Arial" w:hAnsi="Arial" w:cs="Arial"/>
          <w:b/>
          <w:sz w:val="22"/>
          <w:szCs w:val="22"/>
        </w:rPr>
      </w:pPr>
      <w:r>
        <w:rPr>
          <w:rFonts w:ascii="Arial" w:hAnsi="Arial" w:cs="Arial"/>
          <w:b/>
          <w:sz w:val="22"/>
          <w:szCs w:val="22"/>
        </w:rPr>
        <w:lastRenderedPageBreak/>
        <w:t xml:space="preserve">§ 13 </w:t>
      </w:r>
      <w:r>
        <w:rPr>
          <w:rFonts w:ascii="Arial" w:hAnsi="Arial" w:cs="Arial"/>
          <w:b/>
          <w:sz w:val="22"/>
          <w:szCs w:val="22"/>
        </w:rPr>
        <w:br/>
        <w:t>Warunki zmiany umowy</w:t>
      </w:r>
    </w:p>
    <w:p w14:paraId="308D0664" w14:textId="77777777" w:rsidR="00D64DCE" w:rsidRDefault="0058282C">
      <w:pPr>
        <w:pStyle w:val="Akapitzlist"/>
        <w:numPr>
          <w:ilvl w:val="0"/>
          <w:numId w:val="35"/>
        </w:numPr>
        <w:spacing w:line="276" w:lineRule="auto"/>
        <w:ind w:left="283" w:hanging="357"/>
        <w:jc w:val="both"/>
        <w:rPr>
          <w:rFonts w:ascii="Arial" w:hAnsi="Arial" w:cs="Arial"/>
          <w:sz w:val="22"/>
          <w:szCs w:val="22"/>
        </w:rPr>
      </w:pPr>
      <w:r>
        <w:rPr>
          <w:rFonts w:ascii="Arial" w:hAnsi="Arial" w:cs="Arial"/>
          <w:sz w:val="22"/>
          <w:szCs w:val="22"/>
        </w:rPr>
        <w:t xml:space="preserve">Zmiany treści umowy, wymagają formy pisemnej pod rygorem nieważności i będą wprowadzane </w:t>
      </w:r>
      <w:r>
        <w:rPr>
          <w:rFonts w:ascii="Arial" w:hAnsi="Arial" w:cs="Arial"/>
          <w:sz w:val="22"/>
          <w:szCs w:val="22"/>
        </w:rPr>
        <w:br/>
        <w:t>aneksem do umowy.</w:t>
      </w:r>
    </w:p>
    <w:p w14:paraId="2D3B0777" w14:textId="77777777" w:rsidR="00D64DCE" w:rsidRDefault="0058282C">
      <w:pPr>
        <w:pStyle w:val="Akapitzlist"/>
        <w:numPr>
          <w:ilvl w:val="0"/>
          <w:numId w:val="35"/>
        </w:numPr>
        <w:spacing w:line="276" w:lineRule="auto"/>
        <w:ind w:left="284"/>
        <w:jc w:val="both"/>
        <w:rPr>
          <w:rFonts w:ascii="Arial" w:hAnsi="Arial" w:cs="Arial"/>
          <w:sz w:val="22"/>
          <w:szCs w:val="22"/>
        </w:rPr>
      </w:pPr>
      <w:r>
        <w:rPr>
          <w:rFonts w:ascii="Arial" w:hAnsi="Arial" w:cs="Arial"/>
          <w:sz w:val="22"/>
          <w:szCs w:val="22"/>
        </w:rPr>
        <w:t>Istotna zmiana umowy, wymaga przeprowadzenia nowego postępowania o udzielenie zamówienia zgodnie z art. 454 ustawy Prawo zamówień publicznych.</w:t>
      </w:r>
    </w:p>
    <w:p w14:paraId="4C9A319A" w14:textId="77777777" w:rsidR="00D64DCE" w:rsidRDefault="0058282C">
      <w:pPr>
        <w:pStyle w:val="Akapitzlist"/>
        <w:numPr>
          <w:ilvl w:val="0"/>
          <w:numId w:val="35"/>
        </w:numPr>
        <w:spacing w:line="276" w:lineRule="auto"/>
        <w:ind w:left="284"/>
        <w:jc w:val="both"/>
        <w:rPr>
          <w:rFonts w:ascii="Arial" w:hAnsi="Arial" w:cs="Arial"/>
          <w:sz w:val="22"/>
          <w:szCs w:val="22"/>
        </w:rPr>
      </w:pPr>
      <w:r>
        <w:rPr>
          <w:rFonts w:ascii="Arial" w:hAnsi="Arial" w:cs="Arial"/>
          <w:sz w:val="22"/>
          <w:szCs w:val="22"/>
        </w:rPr>
        <w:t xml:space="preserve">Dopuszcza się możliwość zmiany ustaleń niniejszej Umowy w stosunku do treści oferty Wykonawcy w następującym zakresie: </w:t>
      </w:r>
    </w:p>
    <w:p w14:paraId="526DC4D3" w14:textId="77777777" w:rsidR="00D64DCE" w:rsidRDefault="0058282C">
      <w:pPr>
        <w:pStyle w:val="Akapitzlist"/>
        <w:numPr>
          <w:ilvl w:val="0"/>
          <w:numId w:val="36"/>
        </w:numPr>
        <w:spacing w:line="276" w:lineRule="auto"/>
        <w:ind w:left="567"/>
        <w:jc w:val="both"/>
        <w:rPr>
          <w:rFonts w:ascii="Arial" w:hAnsi="Arial" w:cs="Arial"/>
          <w:sz w:val="22"/>
          <w:szCs w:val="22"/>
        </w:rPr>
      </w:pPr>
      <w:r>
        <w:rPr>
          <w:rFonts w:ascii="Arial" w:hAnsi="Arial" w:cs="Arial"/>
          <w:b/>
          <w:sz w:val="22"/>
          <w:szCs w:val="22"/>
        </w:rPr>
        <w:t>zmian wysokości wynagrodzenia Wykonawcy,</w:t>
      </w:r>
      <w:r>
        <w:rPr>
          <w:rFonts w:ascii="Arial" w:hAnsi="Arial" w:cs="Arial"/>
          <w:sz w:val="22"/>
          <w:szCs w:val="22"/>
        </w:rPr>
        <w:t xml:space="preserve"> która będzie podlegać waloryzacji w przypadku zmiany powszechnie obowiązujących przepisów prawa lub wynikających z prawomocnych orzeczeń lub ostatecznych aktów administracyjnych właściwych organów - w zakresie mającym wpływ na realizację przedmiotu umowy lub rozliczenie wynagrodzenia w tym: </w:t>
      </w:r>
    </w:p>
    <w:p w14:paraId="5824B15C" w14:textId="77777777" w:rsidR="00D64DCE" w:rsidRDefault="0058282C">
      <w:pPr>
        <w:pStyle w:val="NormalnyWeb"/>
        <w:tabs>
          <w:tab w:val="left" w:pos="993"/>
        </w:tabs>
        <w:spacing w:line="276" w:lineRule="auto"/>
        <w:ind w:left="720" w:hanging="294"/>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wysokości stawki podatku od towarów i usług. Wynagrodzenie Wykonawcy będzie podlegać zmianie w trakcie obowiązywania umowy w przypadku ustawowej zmiany stawki podatku </w:t>
      </w:r>
      <w:r>
        <w:rPr>
          <w:rFonts w:ascii="Arial" w:hAnsi="Arial" w:cs="Arial"/>
          <w:sz w:val="22"/>
          <w:szCs w:val="22"/>
        </w:rPr>
        <w:br/>
        <w:t xml:space="preserve">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w:t>
      </w:r>
      <w:r>
        <w:rPr>
          <w:rFonts w:ascii="Arial" w:hAnsi="Arial" w:cs="Arial"/>
          <w:sz w:val="22"/>
          <w:szCs w:val="22"/>
        </w:rPr>
        <w:br/>
        <w:t>do Zamawiającego pisemnego wniosku Wykonawcy zawierającego uzasadnienie i szczegółowy sposób wyliczenia nowych cen. Zmiana wynagrodzenia będzie mogła nastąpić po upływie miesiąca od dnia wprowadzenia nowych stawek podatku od towarów i usług.</w:t>
      </w:r>
    </w:p>
    <w:p w14:paraId="12B5070B" w14:textId="77777777" w:rsidR="00D64DCE" w:rsidRDefault="0058282C">
      <w:pPr>
        <w:pStyle w:val="NormalnyWeb"/>
        <w:spacing w:before="0" w:after="0" w:line="276" w:lineRule="auto"/>
        <w:ind w:left="720" w:hanging="294"/>
        <w:jc w:val="both"/>
        <w:rPr>
          <w:rFonts w:ascii="Arial" w:hAnsi="Arial" w:cs="Arial"/>
          <w:sz w:val="22"/>
          <w:szCs w:val="22"/>
        </w:rPr>
      </w:pPr>
      <w:r>
        <w:rPr>
          <w:rFonts w:ascii="Arial" w:hAnsi="Arial" w:cs="Arial"/>
          <w:sz w:val="22"/>
          <w:szCs w:val="22"/>
        </w:rPr>
        <w:t xml:space="preserve">b) wysokości minimalnego wynagrodzenia za pracę albo wysokości minimalnej stawki godzinowej ustalonych na podstawie ustawy z dnia 10 października 2002 r. o minimalnym wynagrodzeniu </w:t>
      </w:r>
      <w:r>
        <w:rPr>
          <w:rFonts w:ascii="Arial" w:hAnsi="Arial" w:cs="Arial"/>
          <w:sz w:val="22"/>
          <w:szCs w:val="22"/>
        </w:rPr>
        <w:br/>
        <w:t xml:space="preserve">za pracę. Zamawiający przewiduje zmianę umowy w części dot. wynagrodzenia Wykonawcy, powstałej w wyniku ustawowej zmiany minimalnego wynagrodzenia dla udokumentowanej przez Wykonawcę ilości zatrudnionych na umowę o pracę osób biorących udział w realizacji przedmiotu umowy. Warunkiem dokonania takiej zmiany będzie skierowanie do Zamawiającego pisemnego wniosku Wykonawcy zawierającego uzasadnienie i szczegółowy sposób wyliczenia nowych cen oraz wpływ zmiany na wynagrodzenie Wykonawcy. Zmiana wynagrodzenia będzie mogła nastąpić po upływie miesiąca od dnia wprowadzenia nowej kwoty minimalnego wynagrodzenia za pracę. </w:t>
      </w:r>
    </w:p>
    <w:p w14:paraId="45DBE4B2" w14:textId="77777777" w:rsidR="00D64DCE" w:rsidRDefault="0058282C">
      <w:pPr>
        <w:pStyle w:val="NormalnyWeb"/>
        <w:spacing w:before="0" w:after="0" w:line="276" w:lineRule="auto"/>
        <w:ind w:left="709"/>
        <w:jc w:val="both"/>
        <w:rPr>
          <w:rFonts w:ascii="Arial" w:hAnsi="Arial" w:cs="Arial"/>
          <w:sz w:val="22"/>
          <w:szCs w:val="22"/>
        </w:rPr>
      </w:pPr>
      <w:bookmarkStart w:id="0" w:name="_Hlk169695373"/>
      <w:r>
        <w:rPr>
          <w:rFonts w:ascii="Arial" w:hAnsi="Arial" w:cs="Arial"/>
          <w:sz w:val="22"/>
          <w:szCs w:val="22"/>
        </w:rPr>
        <w:t>Wykonawca oświadcza, że znana mu jest stawka minimalnego wynagrodzenia za pracę przyjęta prze Rade Ministrów w dniu 18.06.2024 r. na rok 2025 i oświadcza, że stawka ta została wkalkulowana w wynagrodzenie Wykonawcy.</w:t>
      </w:r>
    </w:p>
    <w:bookmarkEnd w:id="0"/>
    <w:p w14:paraId="1FE1673E" w14:textId="77777777" w:rsidR="00D64DCE" w:rsidRDefault="0058282C">
      <w:pPr>
        <w:pStyle w:val="NormalnyWeb"/>
        <w:tabs>
          <w:tab w:val="left" w:pos="993"/>
        </w:tabs>
        <w:spacing w:line="276" w:lineRule="auto"/>
        <w:ind w:left="720" w:hanging="294"/>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zasad podlegania ubezpieczeniom społecznym lub ubezpieczeniu zdrowotnemu lub wysokości stawki składki na ubezpieczenia społeczne lub zdrowotne. Warunkiem dokonania zmiany będzie skierowanie do Zamawiającego pisemnego wniosku Wykonawcy zawierającego uzasadnienie </w:t>
      </w:r>
      <w:r>
        <w:rPr>
          <w:rFonts w:ascii="Arial" w:hAnsi="Arial" w:cs="Arial"/>
          <w:sz w:val="22"/>
          <w:szCs w:val="22"/>
        </w:rPr>
        <w:br/>
        <w:t>i szczegółowy sposób wyliczenia nowych cen oraz wpływ zmian na wynagrodzenie Wykonawcy. Zmiana wynagrodzenia będzie mogła nastąpić po upływie miesiąca od dnia wprowadzenia zmian, jeżeli zmiany te będą miały wpływ na koszty wykonania zamówienia przez Wykonawcę.</w:t>
      </w:r>
    </w:p>
    <w:p w14:paraId="2542828D" w14:textId="77777777" w:rsidR="00D64DCE" w:rsidRDefault="0058282C">
      <w:pPr>
        <w:pStyle w:val="NormalnyWeb"/>
        <w:spacing w:before="0" w:line="276" w:lineRule="auto"/>
        <w:ind w:left="720"/>
        <w:jc w:val="both"/>
        <w:rPr>
          <w:rFonts w:ascii="Arial" w:hAnsi="Arial" w:cs="Arial"/>
          <w:sz w:val="22"/>
          <w:szCs w:val="22"/>
        </w:rPr>
      </w:pPr>
      <w:r>
        <w:rPr>
          <w:rFonts w:ascii="Arial" w:hAnsi="Arial" w:cs="Arial"/>
          <w:sz w:val="22"/>
          <w:szCs w:val="22"/>
        </w:rPr>
        <w:t>Każda dokonywana zmiana kwoty wynagrodzenia Wykonawcy nie będzie dokonywana automatycznie, Wykonawca zobowiązany jest dokonać stosownych obliczeń. W szczególności, w przypadku zmiany wysokości płacy minimalnej lub składek ubezpieczenia społecznego, Wykonawca powinien poczynić odpowiednie wyliczenia w odniesieniu do ilości pracowników zatrudnionych przy realizacji przedmiotu umowy, ilości przepracowywanych przez tych pracowników roboczogodzin, rodzajów posiadanych przez nich umów.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03972A93" w14:textId="77777777" w:rsidR="00D64DCE" w:rsidRDefault="0058282C">
      <w:pPr>
        <w:pStyle w:val="NormalnyWeb"/>
        <w:spacing w:line="276" w:lineRule="auto"/>
        <w:ind w:left="720" w:hanging="294"/>
        <w:jc w:val="both"/>
        <w:rPr>
          <w:rFonts w:ascii="Arial" w:hAnsi="Arial" w:cs="Arial"/>
          <w:sz w:val="22"/>
          <w:szCs w:val="22"/>
        </w:rPr>
      </w:pPr>
      <w:r>
        <w:rPr>
          <w:rFonts w:ascii="Arial" w:hAnsi="Arial" w:cs="Arial"/>
          <w:sz w:val="22"/>
          <w:szCs w:val="22"/>
        </w:rPr>
        <w:lastRenderedPageBreak/>
        <w:t xml:space="preserve">d)  zasad gromadzenia i wysokości wpłat do pracowniczych planów kapitałowych, o których mowa w ustawie z dnia 4 października 2018r. o pracowniczych planach kapitałowych. Zmiana wysokości wynagrodzenia w przypadku zaistnienia przesłanki,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o pracowniczych planach kapitałowych (Dz.U.2024.427 </w:t>
      </w:r>
      <w:proofErr w:type="spellStart"/>
      <w:r>
        <w:rPr>
          <w:rFonts w:ascii="Arial" w:hAnsi="Arial" w:cs="Arial"/>
          <w:sz w:val="22"/>
          <w:szCs w:val="22"/>
        </w:rPr>
        <w:t>t.j</w:t>
      </w:r>
      <w:proofErr w:type="spellEnd"/>
      <w:r>
        <w:rPr>
          <w:rFonts w:ascii="Arial" w:hAnsi="Arial" w:cs="Arial"/>
          <w:sz w:val="22"/>
          <w:szCs w:val="22"/>
        </w:rPr>
        <w:t>. z dnia 2024.03.22).</w:t>
      </w:r>
    </w:p>
    <w:p w14:paraId="59490A97" w14:textId="77777777" w:rsidR="00D64DCE" w:rsidRDefault="0058282C">
      <w:pPr>
        <w:pStyle w:val="NormalnyWeb"/>
        <w:spacing w:before="0" w:line="276" w:lineRule="auto"/>
        <w:ind w:left="720"/>
        <w:jc w:val="both"/>
        <w:rPr>
          <w:rFonts w:ascii="Arial" w:hAnsi="Arial" w:cs="Arial"/>
          <w:sz w:val="22"/>
          <w:szCs w:val="22"/>
        </w:rPr>
      </w:pPr>
      <w:r>
        <w:rPr>
          <w:rFonts w:ascii="Arial" w:hAnsi="Arial" w:cs="Arial"/>
          <w:sz w:val="22"/>
          <w:szCs w:val="22"/>
        </w:rPr>
        <w:t>Wówczas wynagrodzenie Wykonawcy ulegnie zmianie o sumę wzrostu kosztów realizacji przedmiotu umowy wynikającą z wpłat do pracowniczych planów kapitałowych dokonywanych przez Wykonawcę lub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62281DBE" w14:textId="77777777" w:rsidR="00D64DCE" w:rsidRDefault="0058282C">
      <w:pPr>
        <w:pStyle w:val="NormalnyWeb"/>
        <w:spacing w:before="0" w:line="276" w:lineRule="auto"/>
        <w:ind w:left="720"/>
        <w:rPr>
          <w:rFonts w:ascii="Arial" w:hAnsi="Arial" w:cs="Arial"/>
          <w:sz w:val="22"/>
          <w:szCs w:val="22"/>
        </w:rPr>
      </w:pPr>
      <w:r>
        <w:rPr>
          <w:rFonts w:ascii="Arial" w:hAnsi="Arial" w:cs="Arial"/>
          <w:sz w:val="22"/>
          <w:szCs w:val="22"/>
        </w:rPr>
        <w:t>- jeżeli zmiany te będą miały wpływ na koszty wykonania zamówienia przez Wykonawcę</w:t>
      </w:r>
    </w:p>
    <w:p w14:paraId="3809E887" w14:textId="77777777" w:rsidR="00D64DCE" w:rsidRDefault="0058282C">
      <w:pPr>
        <w:ind w:left="851" w:hanging="283"/>
        <w:jc w:val="both"/>
        <w:rPr>
          <w:rFonts w:ascii="Arial" w:hAnsi="Arial" w:cs="Arial"/>
          <w:bCs/>
          <w:sz w:val="22"/>
          <w:szCs w:val="22"/>
        </w:rPr>
      </w:pPr>
      <w:r>
        <w:rPr>
          <w:rFonts w:ascii="Arial" w:hAnsi="Arial" w:cs="Arial"/>
          <w:sz w:val="22"/>
          <w:szCs w:val="22"/>
        </w:rPr>
        <w:t xml:space="preserve">e) </w:t>
      </w:r>
      <w:r>
        <w:rPr>
          <w:rFonts w:ascii="Arial" w:hAnsi="Arial" w:cs="Arial"/>
          <w:b/>
          <w:sz w:val="22"/>
          <w:szCs w:val="22"/>
        </w:rPr>
        <w:t xml:space="preserve">w przypadku zmiany ceny materiałów lub kosztów związanych z realizacją zamówienia </w:t>
      </w:r>
      <w:r>
        <w:rPr>
          <w:rFonts w:ascii="Arial" w:hAnsi="Arial" w:cs="Arial"/>
          <w:bCs/>
          <w:sz w:val="22"/>
          <w:szCs w:val="22"/>
        </w:rPr>
        <w:t>- szczególne warunki zmiany zostały określone w § 14 „Waloryzacja wynagrodzenia”</w:t>
      </w:r>
    </w:p>
    <w:p w14:paraId="6F2A4919" w14:textId="77777777" w:rsidR="00D64DCE" w:rsidRDefault="00D64DCE">
      <w:pPr>
        <w:ind w:left="567" w:hanging="283"/>
        <w:rPr>
          <w:rFonts w:ascii="Arial" w:hAnsi="Arial" w:cs="Arial"/>
          <w:sz w:val="22"/>
          <w:szCs w:val="22"/>
        </w:rPr>
      </w:pPr>
    </w:p>
    <w:p w14:paraId="44433DEA" w14:textId="77777777" w:rsidR="00D64DCE" w:rsidRDefault="0058282C">
      <w:pPr>
        <w:spacing w:line="276" w:lineRule="auto"/>
        <w:ind w:left="851" w:hanging="283"/>
        <w:jc w:val="both"/>
        <w:rPr>
          <w:rFonts w:ascii="Arial" w:hAnsi="Arial" w:cs="Arial"/>
          <w:sz w:val="22"/>
          <w:szCs w:val="22"/>
        </w:rPr>
      </w:pPr>
      <w:r>
        <w:rPr>
          <w:rFonts w:ascii="Arial" w:hAnsi="Arial" w:cs="Arial"/>
          <w:sz w:val="22"/>
          <w:szCs w:val="22"/>
        </w:rPr>
        <w:t xml:space="preserve">f)  </w:t>
      </w:r>
      <w:r>
        <w:rPr>
          <w:rFonts w:ascii="Arial" w:hAnsi="Arial" w:cs="Arial"/>
          <w:b/>
          <w:sz w:val="22"/>
          <w:szCs w:val="22"/>
        </w:rPr>
        <w:t>w przypadku ograniczenia zakresu prac</w:t>
      </w:r>
      <w:r>
        <w:rPr>
          <w:rFonts w:ascii="Arial" w:hAnsi="Arial" w:cs="Arial"/>
          <w:sz w:val="22"/>
          <w:szCs w:val="22"/>
        </w:rPr>
        <w:t xml:space="preserve"> objętych niniejszą Umową w razie stwierdzenia braku konieczności wykonywania części zamówienia, ujętych w SWZ </w:t>
      </w:r>
      <w:r>
        <w:rPr>
          <w:rFonts w:ascii="Arial" w:hAnsi="Arial" w:cs="Arial"/>
          <w:b/>
          <w:sz w:val="22"/>
          <w:szCs w:val="22"/>
        </w:rPr>
        <w:t>lub zwiększenia zakresu prac</w:t>
      </w:r>
      <w:r>
        <w:rPr>
          <w:rFonts w:ascii="Arial" w:hAnsi="Arial" w:cs="Arial"/>
          <w:sz w:val="22"/>
          <w:szCs w:val="22"/>
        </w:rPr>
        <w:t>, rozliczenie tych prac będzie następować w sposób następujący;</w:t>
      </w:r>
    </w:p>
    <w:p w14:paraId="62AB2155" w14:textId="77777777" w:rsidR="00D64DCE" w:rsidRDefault="0058282C">
      <w:pPr>
        <w:pStyle w:val="Akapitzlist"/>
        <w:spacing w:line="276" w:lineRule="auto"/>
        <w:ind w:left="851"/>
        <w:jc w:val="both"/>
        <w:rPr>
          <w:rFonts w:ascii="Arial" w:hAnsi="Arial" w:cs="Arial"/>
          <w:sz w:val="22"/>
          <w:szCs w:val="22"/>
        </w:rPr>
      </w:pPr>
      <w:r>
        <w:rPr>
          <w:rFonts w:ascii="Arial" w:hAnsi="Arial" w:cs="Arial"/>
          <w:sz w:val="22"/>
          <w:szCs w:val="22"/>
        </w:rPr>
        <w:t xml:space="preserve">Podstawę obliczenia kosztów zmiany mającej wpływ na wynagrodzenie Wykonawcy stanowić będzie zatwierdzony przez Zamawiającego: </w:t>
      </w:r>
    </w:p>
    <w:p w14:paraId="5A2AA639" w14:textId="77777777" w:rsidR="00D64DCE" w:rsidRDefault="0058282C">
      <w:pPr>
        <w:spacing w:line="276" w:lineRule="auto"/>
        <w:ind w:left="851"/>
        <w:jc w:val="both"/>
        <w:rPr>
          <w:rFonts w:ascii="Arial" w:hAnsi="Arial" w:cs="Arial"/>
          <w:sz w:val="22"/>
          <w:szCs w:val="22"/>
        </w:rPr>
      </w:pPr>
      <w:r>
        <w:rPr>
          <w:rFonts w:ascii="Arial" w:hAnsi="Arial" w:cs="Arial"/>
          <w:sz w:val="22"/>
          <w:szCs w:val="22"/>
        </w:rPr>
        <w:t>– protokół nadzoru inwestorskiego z którego wynika konieczność wykonania zmiany zatwierdzony przez Zamawiającego;</w:t>
      </w:r>
    </w:p>
    <w:p w14:paraId="3137CB93" w14:textId="77777777" w:rsidR="00D64DCE" w:rsidRDefault="0058282C">
      <w:pPr>
        <w:spacing w:line="276" w:lineRule="auto"/>
        <w:ind w:left="851"/>
        <w:jc w:val="both"/>
        <w:rPr>
          <w:rFonts w:ascii="Arial" w:hAnsi="Arial" w:cs="Arial"/>
          <w:sz w:val="22"/>
          <w:szCs w:val="22"/>
        </w:rPr>
      </w:pPr>
      <w:r>
        <w:rPr>
          <w:rFonts w:ascii="Arial" w:hAnsi="Arial" w:cs="Arial"/>
          <w:sz w:val="22"/>
          <w:szCs w:val="22"/>
        </w:rPr>
        <w:t xml:space="preserve">– kosztorys ofertowy powykonawczy opracowany na podstawie cen jednostkowych lub danych wyjściowych do kosztorysowania przyjętych do sporządzenia kosztorysu Wykonawcy, </w:t>
      </w:r>
      <w:r>
        <w:rPr>
          <w:rFonts w:ascii="Arial" w:hAnsi="Arial" w:cs="Arial"/>
          <w:sz w:val="22"/>
          <w:szCs w:val="22"/>
        </w:rPr>
        <w:br/>
        <w:t xml:space="preserve">a w odniesieniu do niewystępujących w kosztorysie Wykonawcy robót, materiałów i sprzętu według cen jednostkowych zaproponowanych przez Wykonawcę, ale nie wyższych niż średnie ceny SEKOCENBUD dla kwartału poprzedzającego termin wykonania robót budowlanych dla rejonu Małopolski, a w odniesieniu do materiałów nie występujących ani w kosztorysie ani </w:t>
      </w:r>
      <w:r>
        <w:rPr>
          <w:rFonts w:ascii="Arial" w:hAnsi="Arial" w:cs="Arial"/>
          <w:sz w:val="22"/>
          <w:szCs w:val="22"/>
        </w:rPr>
        <w:br/>
        <w:t>w SEKOCENBUD, w oparciu o ceny rynkowe jednostkowe tych materiałów z uwzględnieniem cen czynników produkcji (R, M, S, Ko, Z) zastosowanych w kosztorysie ofertowym  Wykonawcy;</w:t>
      </w:r>
    </w:p>
    <w:p w14:paraId="44898B56" w14:textId="77777777" w:rsidR="00D64DCE" w:rsidRDefault="0058282C">
      <w:pPr>
        <w:spacing w:line="276" w:lineRule="auto"/>
        <w:ind w:left="851"/>
        <w:jc w:val="both"/>
        <w:rPr>
          <w:rFonts w:ascii="Arial" w:hAnsi="Arial" w:cs="Arial"/>
          <w:sz w:val="22"/>
          <w:szCs w:val="22"/>
        </w:rPr>
      </w:pPr>
      <w:r>
        <w:rPr>
          <w:rFonts w:ascii="Arial" w:hAnsi="Arial" w:cs="Arial"/>
          <w:sz w:val="22"/>
          <w:szCs w:val="22"/>
        </w:rPr>
        <w:t xml:space="preserve">– w pozostałym zakresie rozliczenie tych robót następować będzie w oparciu o kosztorys powykonawczy Wykonawcy uwzględniający rzeczywistą ilość wykonanych robót, przy zastosowaniu ustalonych w kosztorysie ofertowym cen jednostkowych prac, wchodzących </w:t>
      </w:r>
      <w:r>
        <w:rPr>
          <w:rFonts w:ascii="Arial" w:hAnsi="Arial" w:cs="Arial"/>
          <w:sz w:val="22"/>
          <w:szCs w:val="22"/>
        </w:rPr>
        <w:br/>
        <w:t xml:space="preserve">w zakres zamówienia podstawowego. </w:t>
      </w:r>
    </w:p>
    <w:p w14:paraId="6BB34046" w14:textId="77777777" w:rsidR="00D64DCE" w:rsidRDefault="0058282C">
      <w:pPr>
        <w:spacing w:line="276" w:lineRule="auto"/>
        <w:ind w:left="851"/>
        <w:jc w:val="both"/>
        <w:rPr>
          <w:rFonts w:ascii="Arial" w:hAnsi="Arial" w:cs="Arial"/>
          <w:sz w:val="22"/>
          <w:szCs w:val="22"/>
        </w:rPr>
      </w:pPr>
      <w:r>
        <w:rPr>
          <w:rFonts w:ascii="Arial" w:hAnsi="Arial" w:cs="Arial"/>
          <w:sz w:val="22"/>
          <w:szCs w:val="22"/>
        </w:rPr>
        <w:t>Ograniczenie zakresu prac objętych umową nie może przekroczyć 20% wynagrodzenia kosztorysowego określonego w paragrafie 7 ust.1.</w:t>
      </w:r>
    </w:p>
    <w:p w14:paraId="56B5BC0F" w14:textId="77777777" w:rsidR="00D64DCE" w:rsidRDefault="00D64DCE">
      <w:pPr>
        <w:spacing w:line="276" w:lineRule="auto"/>
        <w:ind w:left="567"/>
        <w:rPr>
          <w:rFonts w:ascii="Arial" w:hAnsi="Arial" w:cs="Arial"/>
          <w:sz w:val="22"/>
          <w:szCs w:val="22"/>
        </w:rPr>
      </w:pPr>
    </w:p>
    <w:p w14:paraId="14FC6464" w14:textId="77777777" w:rsidR="00D64DCE" w:rsidRDefault="0058282C">
      <w:pPr>
        <w:pStyle w:val="Akapitzlist"/>
        <w:numPr>
          <w:ilvl w:val="0"/>
          <w:numId w:val="36"/>
        </w:numPr>
        <w:spacing w:line="276" w:lineRule="auto"/>
        <w:ind w:left="567"/>
        <w:jc w:val="both"/>
        <w:rPr>
          <w:rFonts w:ascii="Arial" w:hAnsi="Arial" w:cs="Arial"/>
          <w:b/>
          <w:sz w:val="22"/>
          <w:szCs w:val="22"/>
        </w:rPr>
      </w:pPr>
      <w:r>
        <w:rPr>
          <w:rFonts w:ascii="Arial" w:hAnsi="Arial" w:cs="Arial"/>
          <w:b/>
          <w:sz w:val="22"/>
          <w:szCs w:val="22"/>
        </w:rPr>
        <w:t xml:space="preserve">terminu realizacji przedmiotu Umowy, gdy jest ona spowodowana:  </w:t>
      </w:r>
    </w:p>
    <w:p w14:paraId="31A41B1C" w14:textId="77777777" w:rsidR="00D64DCE" w:rsidRDefault="0058282C">
      <w:pPr>
        <w:pStyle w:val="Akapitzlist"/>
        <w:numPr>
          <w:ilvl w:val="0"/>
          <w:numId w:val="37"/>
        </w:numPr>
        <w:spacing w:line="276" w:lineRule="auto"/>
        <w:jc w:val="both"/>
        <w:rPr>
          <w:rFonts w:ascii="Arial" w:hAnsi="Arial" w:cs="Arial"/>
          <w:sz w:val="22"/>
          <w:szCs w:val="22"/>
        </w:rPr>
      </w:pPr>
      <w:r>
        <w:rPr>
          <w:rFonts w:ascii="Arial" w:hAnsi="Arial" w:cs="Arial"/>
          <w:sz w:val="22"/>
          <w:szCs w:val="22"/>
        </w:rPr>
        <w:t xml:space="preserve">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 </w:t>
      </w:r>
    </w:p>
    <w:p w14:paraId="7FB0BF49" w14:textId="77777777" w:rsidR="00D64DCE" w:rsidRDefault="0058282C">
      <w:pPr>
        <w:pStyle w:val="Akapitzlist"/>
        <w:numPr>
          <w:ilvl w:val="0"/>
          <w:numId w:val="37"/>
        </w:numPr>
        <w:spacing w:line="276" w:lineRule="auto"/>
        <w:jc w:val="both"/>
        <w:rPr>
          <w:rFonts w:ascii="Arial" w:hAnsi="Arial" w:cs="Arial"/>
          <w:sz w:val="22"/>
          <w:szCs w:val="22"/>
        </w:rPr>
      </w:pPr>
      <w:r>
        <w:rPr>
          <w:rFonts w:ascii="Arial" w:hAnsi="Arial" w:cs="Arial"/>
          <w:sz w:val="22"/>
          <w:szCs w:val="22"/>
        </w:rPr>
        <w:t xml:space="preserve">wystąpienia niekorzystnych warunków atmosferycznych uniemożliwiających prawidłowe wykonanie robót budowlanych </w:t>
      </w:r>
    </w:p>
    <w:p w14:paraId="3AA7439D" w14:textId="77777777" w:rsidR="00D64DCE" w:rsidRDefault="0058282C">
      <w:pPr>
        <w:spacing w:line="276" w:lineRule="auto"/>
        <w:ind w:left="709"/>
        <w:jc w:val="both"/>
        <w:rPr>
          <w:rFonts w:ascii="Arial" w:hAnsi="Arial" w:cs="Arial"/>
          <w:sz w:val="22"/>
          <w:szCs w:val="22"/>
        </w:rPr>
      </w:pPr>
      <w:r>
        <w:rPr>
          <w:rFonts w:ascii="Arial" w:hAnsi="Arial" w:cs="Arial"/>
          <w:sz w:val="22"/>
          <w:szCs w:val="22"/>
        </w:rPr>
        <w:t>– wystąpienia opadów deszczu w ilości uniemożliwiającej prowadzenie robót budowlanych – przedłużenie terminu o tyle dni ile trwało wstrzymanie robót,</w:t>
      </w:r>
    </w:p>
    <w:p w14:paraId="3DD9ADAF" w14:textId="77777777" w:rsidR="00D64DCE" w:rsidRDefault="0058282C">
      <w:pPr>
        <w:spacing w:line="276" w:lineRule="auto"/>
        <w:ind w:left="709"/>
        <w:jc w:val="both"/>
        <w:rPr>
          <w:rFonts w:ascii="Arial" w:hAnsi="Arial" w:cs="Arial"/>
          <w:sz w:val="22"/>
          <w:szCs w:val="22"/>
        </w:rPr>
      </w:pPr>
      <w:r>
        <w:rPr>
          <w:rFonts w:ascii="Arial" w:hAnsi="Arial" w:cs="Arial"/>
          <w:sz w:val="22"/>
          <w:szCs w:val="22"/>
        </w:rPr>
        <w:lastRenderedPageBreak/>
        <w:t>– wystąpienia opadów śniegu w ilości uniemożliwiającej prowadzenie robót budowlanych – przedłużenie terminu o tyle dni ile trwało wstrzymanie robót,</w:t>
      </w:r>
    </w:p>
    <w:p w14:paraId="62E8EFA2" w14:textId="77777777" w:rsidR="00D64DCE" w:rsidRDefault="0058282C">
      <w:pPr>
        <w:spacing w:line="276" w:lineRule="auto"/>
        <w:ind w:left="709"/>
        <w:jc w:val="both"/>
        <w:rPr>
          <w:rFonts w:ascii="Arial" w:hAnsi="Arial" w:cs="Arial"/>
          <w:sz w:val="22"/>
          <w:szCs w:val="22"/>
        </w:rPr>
      </w:pPr>
      <w:r>
        <w:rPr>
          <w:rFonts w:ascii="Arial" w:hAnsi="Arial" w:cs="Arial"/>
          <w:sz w:val="22"/>
          <w:szCs w:val="22"/>
        </w:rPr>
        <w:t>– wystąpienia ekstremalnie wysokich temperatur uniemożliwiających prawidłowe prowadzenie robót budowlanych</w:t>
      </w:r>
    </w:p>
    <w:p w14:paraId="1D3E0A9F" w14:textId="77777777" w:rsidR="00D64DCE" w:rsidRDefault="0058282C">
      <w:pPr>
        <w:pStyle w:val="Akapitzlist"/>
        <w:numPr>
          <w:ilvl w:val="0"/>
          <w:numId w:val="37"/>
        </w:numPr>
        <w:spacing w:line="276" w:lineRule="auto"/>
        <w:jc w:val="both"/>
        <w:rPr>
          <w:rFonts w:ascii="Arial" w:hAnsi="Arial" w:cs="Arial"/>
          <w:sz w:val="22"/>
          <w:szCs w:val="22"/>
        </w:rPr>
      </w:pPr>
      <w:r>
        <w:rPr>
          <w:rFonts w:ascii="Arial" w:hAnsi="Arial" w:cs="Arial"/>
          <w:sz w:val="22"/>
          <w:szCs w:val="22"/>
        </w:rPr>
        <w:t xml:space="preserve">zmiany zakresu prac objętych niniejszą Umową w przypadku zastosowania zmian opisanych </w:t>
      </w:r>
      <w:r>
        <w:rPr>
          <w:rFonts w:ascii="Arial" w:hAnsi="Arial" w:cs="Arial"/>
          <w:sz w:val="22"/>
          <w:szCs w:val="22"/>
        </w:rPr>
        <w:br/>
        <w:t xml:space="preserve">w pkt.3);  </w:t>
      </w:r>
    </w:p>
    <w:p w14:paraId="702A3765" w14:textId="77777777" w:rsidR="00D64DCE" w:rsidRDefault="0058282C">
      <w:pPr>
        <w:pStyle w:val="Akapitzlist"/>
        <w:numPr>
          <w:ilvl w:val="0"/>
          <w:numId w:val="37"/>
        </w:numPr>
        <w:spacing w:line="276" w:lineRule="auto"/>
        <w:jc w:val="both"/>
        <w:rPr>
          <w:rFonts w:ascii="Arial" w:hAnsi="Arial" w:cs="Arial"/>
          <w:sz w:val="22"/>
          <w:szCs w:val="22"/>
        </w:rPr>
      </w:pPr>
      <w:r>
        <w:rPr>
          <w:rFonts w:ascii="Arial" w:hAnsi="Arial" w:cs="Arial"/>
          <w:sz w:val="22"/>
          <w:szCs w:val="22"/>
        </w:rPr>
        <w:t xml:space="preserve">następstwem okoliczności leżących po stronie Zamawiającego, takich jak: utrudnienia, zawieszenia robót lub przeszkodami dającymi się przypisać Zamawiającemu; </w:t>
      </w:r>
    </w:p>
    <w:p w14:paraId="1E9C2264" w14:textId="77777777" w:rsidR="00D64DCE" w:rsidRDefault="0058282C">
      <w:pPr>
        <w:pStyle w:val="Akapitzlist"/>
        <w:numPr>
          <w:ilvl w:val="0"/>
          <w:numId w:val="37"/>
        </w:numPr>
        <w:spacing w:line="276" w:lineRule="auto"/>
        <w:jc w:val="both"/>
        <w:rPr>
          <w:rFonts w:ascii="Arial" w:hAnsi="Arial" w:cs="Arial"/>
          <w:sz w:val="22"/>
          <w:szCs w:val="22"/>
        </w:rPr>
      </w:pPr>
      <w:r>
        <w:rPr>
          <w:rFonts w:ascii="Arial" w:hAnsi="Arial" w:cs="Arial"/>
          <w:sz w:val="22"/>
          <w:szCs w:val="22"/>
        </w:rPr>
        <w:t>koniecznością wykonania robót dodatkowych niezbędnych do prawidłowego wykonania zamówienia podstawowego, których udzielenie i wykonanie stało się konieczne lub celowe, wpływających na termin wykonania robót objętych niniejszą Umową;</w:t>
      </w:r>
    </w:p>
    <w:p w14:paraId="66E0242D" w14:textId="77777777" w:rsidR="00D64DCE" w:rsidRDefault="0058282C">
      <w:pPr>
        <w:pStyle w:val="Akapitzlist"/>
        <w:numPr>
          <w:ilvl w:val="0"/>
          <w:numId w:val="37"/>
        </w:numPr>
        <w:spacing w:line="276" w:lineRule="auto"/>
        <w:jc w:val="both"/>
        <w:rPr>
          <w:rFonts w:ascii="Arial" w:hAnsi="Arial" w:cs="Arial"/>
          <w:sz w:val="22"/>
          <w:szCs w:val="22"/>
        </w:rPr>
      </w:pPr>
      <w:r>
        <w:rPr>
          <w:rFonts w:ascii="Arial" w:hAnsi="Arial" w:cs="Arial"/>
          <w:sz w:val="22"/>
          <w:szCs w:val="22"/>
        </w:rPr>
        <w:t>jeżeli w trakcie prowadzenia robót budowlanych, lub innych zostaną ujawnione dotychczas nieznane elementy zabudowy uniemożliwiające prowadzenie tych robót</w:t>
      </w:r>
    </w:p>
    <w:p w14:paraId="3FD8C7FC" w14:textId="77777777" w:rsidR="00D64DCE" w:rsidRDefault="0058282C">
      <w:pPr>
        <w:pStyle w:val="Akapitzlist"/>
        <w:numPr>
          <w:ilvl w:val="0"/>
          <w:numId w:val="37"/>
        </w:numPr>
        <w:spacing w:line="276" w:lineRule="auto"/>
        <w:jc w:val="both"/>
        <w:rPr>
          <w:rFonts w:ascii="Arial" w:hAnsi="Arial" w:cs="Arial"/>
          <w:sz w:val="22"/>
          <w:szCs w:val="22"/>
        </w:rPr>
      </w:pPr>
      <w:r>
        <w:rPr>
          <w:rFonts w:ascii="Arial" w:eastAsia="Calibri" w:hAnsi="Arial" w:cs="Arial"/>
          <w:sz w:val="22"/>
          <w:szCs w:val="22"/>
        </w:rPr>
        <w:t xml:space="preserve">wystąpienia udokumentowanych przez Wykonawcę, niezawinionych przez niego opóźnień </w:t>
      </w:r>
      <w:r>
        <w:rPr>
          <w:rFonts w:ascii="Arial" w:eastAsia="Calibri" w:hAnsi="Arial" w:cs="Arial"/>
          <w:sz w:val="22"/>
          <w:szCs w:val="22"/>
        </w:rPr>
        <w:br/>
        <w:t>w dostawie materiałów,</w:t>
      </w:r>
    </w:p>
    <w:p w14:paraId="7A7CEF20" w14:textId="77777777" w:rsidR="00D64DCE" w:rsidRDefault="0058282C">
      <w:pPr>
        <w:pStyle w:val="Akapitzlist"/>
        <w:numPr>
          <w:ilvl w:val="0"/>
          <w:numId w:val="37"/>
        </w:numPr>
        <w:spacing w:line="276" w:lineRule="auto"/>
        <w:jc w:val="both"/>
        <w:rPr>
          <w:rFonts w:ascii="Arial" w:hAnsi="Arial" w:cs="Arial"/>
          <w:sz w:val="22"/>
          <w:szCs w:val="22"/>
        </w:rPr>
      </w:pPr>
      <w:r>
        <w:rPr>
          <w:rFonts w:ascii="Arial" w:eastAsia="Calibri" w:hAnsi="Arial" w:cs="Arial"/>
          <w:sz w:val="22"/>
          <w:szCs w:val="22"/>
        </w:rPr>
        <w:t>zawieszenia, opóźnienia lub przestoju w trakcie realizacji przedmiotu zamówienia nie wynikających z winy Wykonawcy,</w:t>
      </w:r>
    </w:p>
    <w:p w14:paraId="25EEA400" w14:textId="77777777" w:rsidR="00D64DCE" w:rsidRDefault="0058282C">
      <w:pPr>
        <w:spacing w:line="276" w:lineRule="auto"/>
        <w:ind w:left="284"/>
        <w:jc w:val="both"/>
        <w:rPr>
          <w:rFonts w:ascii="Arial" w:hAnsi="Arial" w:cs="Arial"/>
          <w:sz w:val="22"/>
          <w:szCs w:val="22"/>
        </w:rPr>
      </w:pPr>
      <w:r>
        <w:rPr>
          <w:rFonts w:ascii="Arial" w:hAnsi="Arial" w:cs="Arial"/>
          <w:sz w:val="22"/>
          <w:szCs w:val="22"/>
        </w:rPr>
        <w:t xml:space="preserve">W przypadku wystąpienia którejkolwiek z okoliczności wymienionych w pkt. 2) a-h termin zakończenia robót może ulec odpowiedniemu wydłużeniu/przesunięciu, nie dłużej jednak niż o czas przerwy </w:t>
      </w:r>
      <w:r>
        <w:rPr>
          <w:rFonts w:ascii="Arial" w:hAnsi="Arial" w:cs="Arial"/>
          <w:sz w:val="22"/>
          <w:szCs w:val="22"/>
        </w:rPr>
        <w:br/>
        <w:t xml:space="preserve">w prowadzeniu robót budowlanych – ujawnionych w protokole konieczności w związku </w:t>
      </w:r>
      <w:r>
        <w:rPr>
          <w:rFonts w:ascii="Arial" w:hAnsi="Arial" w:cs="Arial"/>
          <w:sz w:val="22"/>
          <w:szCs w:val="22"/>
        </w:rPr>
        <w:br/>
        <w:t>ze zdarzeniami, o których mowa pod lit. a-h.</w:t>
      </w:r>
    </w:p>
    <w:p w14:paraId="4F1653C3" w14:textId="77777777" w:rsidR="00D64DCE" w:rsidRDefault="00D64DCE">
      <w:pPr>
        <w:spacing w:line="276" w:lineRule="auto"/>
        <w:rPr>
          <w:rFonts w:ascii="Arial" w:hAnsi="Arial" w:cs="Arial"/>
          <w:sz w:val="22"/>
          <w:szCs w:val="22"/>
        </w:rPr>
      </w:pPr>
    </w:p>
    <w:p w14:paraId="26984FC9" w14:textId="77777777" w:rsidR="00D64DCE" w:rsidRDefault="0058282C">
      <w:pPr>
        <w:pStyle w:val="Akapitzlist"/>
        <w:numPr>
          <w:ilvl w:val="0"/>
          <w:numId w:val="36"/>
        </w:numPr>
        <w:spacing w:line="276" w:lineRule="auto"/>
        <w:ind w:left="567"/>
        <w:jc w:val="both"/>
        <w:rPr>
          <w:rFonts w:ascii="Arial" w:hAnsi="Arial" w:cs="Arial"/>
          <w:b/>
          <w:sz w:val="22"/>
          <w:szCs w:val="22"/>
        </w:rPr>
      </w:pPr>
      <w:r>
        <w:rPr>
          <w:rFonts w:ascii="Arial" w:hAnsi="Arial" w:cs="Arial"/>
          <w:b/>
          <w:sz w:val="22"/>
          <w:szCs w:val="22"/>
        </w:rPr>
        <w:t>materiałów, przy czym zmiana taka może być spowodowana:</w:t>
      </w:r>
    </w:p>
    <w:p w14:paraId="3C3993BB" w14:textId="77777777" w:rsidR="00D64DCE" w:rsidRDefault="0058282C">
      <w:pPr>
        <w:pStyle w:val="Akapitzlist"/>
        <w:numPr>
          <w:ilvl w:val="0"/>
          <w:numId w:val="38"/>
        </w:numPr>
        <w:spacing w:line="276" w:lineRule="auto"/>
        <w:jc w:val="both"/>
        <w:rPr>
          <w:rFonts w:ascii="Arial" w:hAnsi="Arial" w:cs="Arial"/>
          <w:sz w:val="22"/>
          <w:szCs w:val="22"/>
        </w:rPr>
      </w:pPr>
      <w:r>
        <w:rPr>
          <w:rFonts w:ascii="Arial" w:hAnsi="Arial" w:cs="Arial"/>
          <w:sz w:val="22"/>
          <w:szCs w:val="22"/>
        </w:rPr>
        <w:t>niedostępnością na rynku materiałów lub urządzeń wskazanych w dokumentacji na podstawie której należy wykonać roboty, stanowiącej załącznik do SWZ, spowodowaną:</w:t>
      </w:r>
    </w:p>
    <w:p w14:paraId="07E5523E" w14:textId="77777777" w:rsidR="00D64DCE" w:rsidRDefault="0058282C">
      <w:pPr>
        <w:spacing w:line="276" w:lineRule="auto"/>
        <w:ind w:left="708"/>
        <w:jc w:val="both"/>
        <w:rPr>
          <w:rFonts w:ascii="Arial" w:hAnsi="Arial" w:cs="Arial"/>
          <w:sz w:val="22"/>
          <w:szCs w:val="22"/>
        </w:rPr>
      </w:pPr>
      <w:r>
        <w:rPr>
          <w:rFonts w:ascii="Arial" w:hAnsi="Arial" w:cs="Arial"/>
          <w:sz w:val="22"/>
          <w:szCs w:val="22"/>
        </w:rPr>
        <w:t>- zaprzestaniem produkcji;</w:t>
      </w:r>
    </w:p>
    <w:p w14:paraId="0390B7D2" w14:textId="77777777" w:rsidR="00D64DCE" w:rsidRDefault="0058282C">
      <w:pPr>
        <w:spacing w:line="276" w:lineRule="auto"/>
        <w:ind w:left="708"/>
        <w:jc w:val="both"/>
        <w:rPr>
          <w:rFonts w:ascii="Arial" w:hAnsi="Arial" w:cs="Arial"/>
          <w:sz w:val="22"/>
          <w:szCs w:val="22"/>
        </w:rPr>
      </w:pPr>
      <w:r>
        <w:rPr>
          <w:rFonts w:ascii="Arial" w:hAnsi="Arial" w:cs="Arial"/>
          <w:sz w:val="22"/>
          <w:szCs w:val="22"/>
        </w:rPr>
        <w:t xml:space="preserve">- udowodnionym, niezawinionym przez Wykonawcę dłuższym terminem ich dostawy na plac budowy; </w:t>
      </w:r>
    </w:p>
    <w:p w14:paraId="61E8959B" w14:textId="77777777" w:rsidR="00D64DCE" w:rsidRPr="00E619B9" w:rsidRDefault="0058282C">
      <w:pPr>
        <w:spacing w:line="276" w:lineRule="auto"/>
        <w:ind w:left="708"/>
        <w:jc w:val="both"/>
        <w:rPr>
          <w:rFonts w:ascii="Arial" w:hAnsi="Arial" w:cs="Arial"/>
          <w:sz w:val="22"/>
          <w:szCs w:val="22"/>
        </w:rPr>
      </w:pPr>
      <w:r w:rsidRPr="00E619B9">
        <w:rPr>
          <w:rFonts w:ascii="Arial" w:hAnsi="Arial" w:cs="Arial"/>
          <w:sz w:val="22"/>
          <w:szCs w:val="22"/>
        </w:rPr>
        <w:t>- wycofaniem z rynku tych materiałów lub urządzeń;</w:t>
      </w:r>
    </w:p>
    <w:p w14:paraId="32C03C7E" w14:textId="77777777" w:rsidR="00D64DCE" w:rsidRPr="00E619B9" w:rsidRDefault="0058282C">
      <w:pPr>
        <w:pStyle w:val="Akapitzlist"/>
        <w:numPr>
          <w:ilvl w:val="0"/>
          <w:numId w:val="38"/>
        </w:numPr>
        <w:spacing w:line="276" w:lineRule="auto"/>
        <w:jc w:val="both"/>
        <w:rPr>
          <w:rFonts w:ascii="Arial" w:hAnsi="Arial" w:cs="Arial"/>
          <w:sz w:val="22"/>
          <w:szCs w:val="22"/>
        </w:rPr>
      </w:pPr>
      <w:r w:rsidRPr="00E619B9">
        <w:rPr>
          <w:rFonts w:ascii="Arial" w:hAnsi="Arial" w:cs="Arial"/>
          <w:sz w:val="22"/>
          <w:szCs w:val="22"/>
        </w:rPr>
        <w:t xml:space="preserve">dostępnością na rynku materiałów i urządzeń lub technologii realizacji robót pozwalających </w:t>
      </w:r>
      <w:r w:rsidRPr="00E619B9">
        <w:rPr>
          <w:rFonts w:ascii="Arial" w:hAnsi="Arial" w:cs="Arial"/>
          <w:sz w:val="22"/>
          <w:szCs w:val="22"/>
        </w:rPr>
        <w:br/>
        <w:t xml:space="preserve">na poprawę warunków bezpieczeństwa i eksploatacji przyszłego obiektu </w:t>
      </w:r>
    </w:p>
    <w:p w14:paraId="13DD77CE" w14:textId="77777777" w:rsidR="00D64DCE" w:rsidRPr="00E619B9" w:rsidRDefault="0058282C">
      <w:pPr>
        <w:pStyle w:val="Akapitzlist"/>
        <w:numPr>
          <w:ilvl w:val="0"/>
          <w:numId w:val="38"/>
        </w:numPr>
        <w:spacing w:line="276" w:lineRule="auto"/>
        <w:jc w:val="both"/>
        <w:rPr>
          <w:rFonts w:ascii="Arial" w:hAnsi="Arial" w:cs="Arial"/>
          <w:sz w:val="22"/>
          <w:szCs w:val="22"/>
        </w:rPr>
      </w:pPr>
      <w:r w:rsidRPr="00E619B9">
        <w:rPr>
          <w:rFonts w:ascii="Arial" w:hAnsi="Arial" w:cs="Arial"/>
          <w:sz w:val="22"/>
          <w:szCs w:val="22"/>
        </w:rPr>
        <w:t xml:space="preserve">koniecznością zrealizowania przedmiotu Umowy przy zastosowaniu innych rozwiązań </w:t>
      </w:r>
      <w:r w:rsidRPr="00E619B9">
        <w:rPr>
          <w:rFonts w:ascii="Arial" w:hAnsi="Arial" w:cs="Arial"/>
          <w:sz w:val="22"/>
          <w:szCs w:val="22"/>
        </w:rPr>
        <w:br/>
        <w:t xml:space="preserve">ze względu na zmiany obowiązującego prawa; </w:t>
      </w:r>
    </w:p>
    <w:p w14:paraId="3249DEFF" w14:textId="77777777" w:rsidR="00D64DCE" w:rsidRPr="00E619B9" w:rsidRDefault="00D64DCE">
      <w:pPr>
        <w:pStyle w:val="Akapitzlist"/>
        <w:spacing w:line="276" w:lineRule="auto"/>
        <w:ind w:left="720"/>
        <w:jc w:val="both"/>
        <w:rPr>
          <w:rFonts w:ascii="Arial" w:hAnsi="Arial" w:cs="Arial"/>
          <w:sz w:val="22"/>
          <w:szCs w:val="22"/>
        </w:rPr>
      </w:pPr>
    </w:p>
    <w:p w14:paraId="56FCA936" w14:textId="77777777" w:rsidR="00D64DCE" w:rsidRPr="00E619B9" w:rsidRDefault="0058282C">
      <w:pPr>
        <w:pStyle w:val="Akapitzlist"/>
        <w:numPr>
          <w:ilvl w:val="0"/>
          <w:numId w:val="36"/>
        </w:numPr>
        <w:spacing w:line="276" w:lineRule="auto"/>
        <w:ind w:left="567"/>
        <w:jc w:val="both"/>
        <w:rPr>
          <w:rFonts w:ascii="Arial" w:hAnsi="Arial" w:cs="Arial"/>
          <w:sz w:val="22"/>
          <w:szCs w:val="22"/>
        </w:rPr>
      </w:pPr>
      <w:r w:rsidRPr="00E619B9">
        <w:rPr>
          <w:rFonts w:ascii="Arial" w:hAnsi="Arial" w:cs="Arial"/>
          <w:b/>
          <w:sz w:val="22"/>
          <w:szCs w:val="22"/>
        </w:rPr>
        <w:t xml:space="preserve">zmiana Podwykonawcy, rezygnacja z Podwykonawcy, wprowadzenie nowego Podwykonawcy, </w:t>
      </w:r>
      <w:r w:rsidRPr="00E619B9">
        <w:rPr>
          <w:rFonts w:ascii="Arial" w:hAnsi="Arial" w:cs="Arial"/>
          <w:sz w:val="22"/>
          <w:szCs w:val="22"/>
        </w:rPr>
        <w:t xml:space="preserve">powierzenie określonego zakresu Podwykonawcy lub zmiany zakresu części prac powierzonych Podwykonawcy – z zachowaniem trybu postępowania opisanego </w:t>
      </w:r>
      <w:r w:rsidRPr="00E619B9">
        <w:rPr>
          <w:rFonts w:ascii="Arial" w:hAnsi="Arial" w:cs="Arial"/>
          <w:sz w:val="22"/>
          <w:szCs w:val="22"/>
        </w:rPr>
        <w:br/>
        <w:t xml:space="preserve">w </w:t>
      </w:r>
      <w:bookmarkStart w:id="1" w:name="_Hlk179454248"/>
      <w:r w:rsidRPr="00E619B9">
        <w:rPr>
          <w:rFonts w:ascii="Arial" w:hAnsi="Arial" w:cs="Arial"/>
          <w:sz w:val="22"/>
          <w:szCs w:val="22"/>
        </w:rPr>
        <w:t>§</w:t>
      </w:r>
      <w:bookmarkEnd w:id="1"/>
      <w:r w:rsidRPr="00E619B9">
        <w:rPr>
          <w:rFonts w:ascii="Arial" w:hAnsi="Arial" w:cs="Arial"/>
          <w:sz w:val="22"/>
          <w:szCs w:val="22"/>
        </w:rPr>
        <w:t xml:space="preserve"> 4 niniejszej Umowy.</w:t>
      </w:r>
    </w:p>
    <w:p w14:paraId="35F46EE2" w14:textId="77777777" w:rsidR="00D64DCE" w:rsidRPr="00E619B9" w:rsidRDefault="0058282C">
      <w:pPr>
        <w:pStyle w:val="Akapitzlist"/>
        <w:numPr>
          <w:ilvl w:val="0"/>
          <w:numId w:val="35"/>
        </w:numPr>
        <w:spacing w:line="276" w:lineRule="auto"/>
        <w:ind w:left="284"/>
        <w:jc w:val="both"/>
        <w:rPr>
          <w:rFonts w:ascii="Arial" w:hAnsi="Arial" w:cs="Arial"/>
          <w:sz w:val="22"/>
          <w:szCs w:val="22"/>
        </w:rPr>
      </w:pPr>
      <w:r w:rsidRPr="00E619B9">
        <w:rPr>
          <w:rFonts w:ascii="Arial" w:hAnsi="Arial" w:cs="Arial"/>
          <w:sz w:val="22"/>
          <w:szCs w:val="22"/>
        </w:rPr>
        <w:t>Zmiany przewidziane w Umowie mogą być inicjowane przez Zamawiającego oraz przez Wykonawcę.</w:t>
      </w:r>
    </w:p>
    <w:p w14:paraId="7D4EAE03" w14:textId="77777777" w:rsidR="00D64DCE" w:rsidRPr="00E619B9" w:rsidRDefault="0058282C">
      <w:pPr>
        <w:pStyle w:val="Akapitzlist"/>
        <w:numPr>
          <w:ilvl w:val="0"/>
          <w:numId w:val="35"/>
        </w:numPr>
        <w:spacing w:line="276" w:lineRule="auto"/>
        <w:ind w:left="284"/>
        <w:jc w:val="both"/>
        <w:rPr>
          <w:rFonts w:ascii="Arial" w:hAnsi="Arial" w:cs="Arial"/>
          <w:sz w:val="22"/>
          <w:szCs w:val="22"/>
        </w:rPr>
      </w:pPr>
      <w:r w:rsidRPr="00E619B9">
        <w:rPr>
          <w:rFonts w:ascii="Arial" w:hAnsi="Arial" w:cs="Arial"/>
          <w:sz w:val="22"/>
          <w:szCs w:val="22"/>
        </w:rPr>
        <w:t>Warunkiem dokonania zmian, jest złożenie wniosku przez stronę inicjującą zmianę zawierającego: opis propozycji zmian, uzasadnienie zmian, obliczenie kosztów zmian zgodnie z zasadami określonymi w ust. 3 pkt. 1, jeżeli zmiana będzie miała wpływ na wynagrodzenie Wykonawcy, opis wpływu zmiany na termin realizacji.</w:t>
      </w:r>
    </w:p>
    <w:p w14:paraId="4E76A818" w14:textId="77777777" w:rsidR="00D64DCE" w:rsidRPr="00E619B9" w:rsidRDefault="0058282C">
      <w:pPr>
        <w:pStyle w:val="Akapitzlist"/>
        <w:numPr>
          <w:ilvl w:val="0"/>
          <w:numId w:val="35"/>
        </w:numPr>
        <w:spacing w:line="276" w:lineRule="auto"/>
        <w:ind w:left="284"/>
        <w:jc w:val="both"/>
        <w:rPr>
          <w:rFonts w:ascii="Arial" w:hAnsi="Arial" w:cs="Arial"/>
          <w:sz w:val="22"/>
          <w:szCs w:val="22"/>
        </w:rPr>
      </w:pPr>
      <w:r w:rsidRPr="00E619B9">
        <w:rPr>
          <w:rFonts w:ascii="Arial" w:hAnsi="Arial" w:cs="Arial"/>
          <w:sz w:val="22"/>
          <w:szCs w:val="22"/>
        </w:rPr>
        <w:t>Zamawiający przewiduje możliwość zmian postanowień zawartej umowy w stosunku do treści oferty, na podstawie, której dokonano wyboru Wykonawcy, w przypadku wystąpienia okoliczności wymienionych w art. 455 ust. 1 i ust. 2. ustawy Prawo zamówie</w:t>
      </w:r>
      <w:r w:rsidRPr="00E619B9">
        <w:rPr>
          <w:rFonts w:ascii="Arial" w:eastAsia="TimesNewRoman" w:hAnsi="Arial" w:cs="Arial"/>
          <w:sz w:val="22"/>
          <w:szCs w:val="22"/>
        </w:rPr>
        <w:t xml:space="preserve">ń </w:t>
      </w:r>
      <w:r w:rsidRPr="00E619B9">
        <w:rPr>
          <w:rFonts w:ascii="Arial" w:hAnsi="Arial" w:cs="Arial"/>
          <w:sz w:val="22"/>
          <w:szCs w:val="22"/>
        </w:rPr>
        <w:t>publicznych.</w:t>
      </w:r>
    </w:p>
    <w:p w14:paraId="391B7610" w14:textId="77777777" w:rsidR="00D64DCE" w:rsidRPr="00E619B9" w:rsidRDefault="0058282C">
      <w:pPr>
        <w:pStyle w:val="Akapitzlist"/>
        <w:numPr>
          <w:ilvl w:val="0"/>
          <w:numId w:val="35"/>
        </w:numPr>
        <w:spacing w:line="276" w:lineRule="auto"/>
        <w:ind w:left="284"/>
        <w:jc w:val="both"/>
        <w:rPr>
          <w:rFonts w:ascii="Arial" w:hAnsi="Arial" w:cs="Arial"/>
          <w:sz w:val="22"/>
          <w:szCs w:val="22"/>
        </w:rPr>
      </w:pPr>
      <w:r w:rsidRPr="00E619B9">
        <w:rPr>
          <w:rFonts w:ascii="Arial" w:hAnsi="Arial" w:cs="Arial"/>
          <w:sz w:val="22"/>
          <w:szCs w:val="22"/>
        </w:rPr>
        <w:t>W przypadkach określonych w §13 ust. 3 pkt. 1) lit. e – f oraz pkt. 2) i 3) podpisanie aneksu do umowy powinno być poprzedzone sporządzeniem protokołu konieczności, zawierającym istotne okoliczności, potwierdzające konieczność jego zawarcia. Wszystkie zmiany umowy wymagają zatwierdzenia przez Zamawiającego i Wykonawcę.</w:t>
      </w:r>
    </w:p>
    <w:p w14:paraId="6D8D1961" w14:textId="77777777" w:rsidR="00D64DCE" w:rsidRPr="00E619B9" w:rsidRDefault="0058282C">
      <w:pPr>
        <w:pStyle w:val="Akapitzlist"/>
        <w:numPr>
          <w:ilvl w:val="0"/>
          <w:numId w:val="35"/>
        </w:numPr>
        <w:spacing w:line="276" w:lineRule="auto"/>
        <w:ind w:left="284"/>
        <w:jc w:val="both"/>
        <w:rPr>
          <w:rFonts w:ascii="Arial" w:hAnsi="Arial" w:cs="Arial"/>
          <w:sz w:val="22"/>
          <w:szCs w:val="22"/>
        </w:rPr>
      </w:pPr>
      <w:r w:rsidRPr="00E619B9">
        <w:rPr>
          <w:rFonts w:ascii="Arial" w:hAnsi="Arial" w:cs="Arial"/>
          <w:sz w:val="22"/>
          <w:szCs w:val="22"/>
        </w:rPr>
        <w:t>Wszelkie zmiany do niniejszej umowy wymagają zgody obu stron wyrażoną na piśmie w formie aneksu pod rygorem nieważności.</w:t>
      </w:r>
    </w:p>
    <w:p w14:paraId="591388B6" w14:textId="77777777" w:rsidR="00D64DCE" w:rsidRPr="00E619B9" w:rsidRDefault="00D64DCE">
      <w:pPr>
        <w:spacing w:line="276" w:lineRule="auto"/>
        <w:jc w:val="center"/>
        <w:rPr>
          <w:rFonts w:ascii="Arial" w:hAnsi="Arial" w:cs="Arial"/>
          <w:b/>
          <w:sz w:val="22"/>
          <w:szCs w:val="22"/>
        </w:rPr>
      </w:pPr>
    </w:p>
    <w:p w14:paraId="5D708C4D" w14:textId="77777777" w:rsidR="00D64DCE" w:rsidRPr="00E619B9" w:rsidRDefault="0058282C">
      <w:pPr>
        <w:spacing w:line="276" w:lineRule="auto"/>
        <w:jc w:val="center"/>
        <w:rPr>
          <w:rFonts w:ascii="Arial" w:hAnsi="Arial" w:cs="Arial"/>
          <w:b/>
          <w:sz w:val="22"/>
          <w:szCs w:val="22"/>
        </w:rPr>
      </w:pPr>
      <w:r w:rsidRPr="00E619B9">
        <w:rPr>
          <w:rFonts w:ascii="Arial" w:hAnsi="Arial" w:cs="Arial"/>
          <w:b/>
          <w:sz w:val="22"/>
          <w:szCs w:val="22"/>
        </w:rPr>
        <w:lastRenderedPageBreak/>
        <w:t>§ 14</w:t>
      </w:r>
    </w:p>
    <w:p w14:paraId="41C34C2D" w14:textId="77777777" w:rsidR="00D64DCE" w:rsidRPr="00E619B9" w:rsidRDefault="0058282C" w:rsidP="007655C0">
      <w:pPr>
        <w:spacing w:line="276" w:lineRule="auto"/>
        <w:jc w:val="center"/>
        <w:rPr>
          <w:rFonts w:ascii="Arial" w:hAnsi="Arial" w:cs="Arial"/>
          <w:b/>
          <w:sz w:val="22"/>
          <w:szCs w:val="22"/>
        </w:rPr>
      </w:pPr>
      <w:r w:rsidRPr="00E619B9">
        <w:rPr>
          <w:rFonts w:ascii="Arial" w:hAnsi="Arial" w:cs="Arial"/>
          <w:b/>
          <w:sz w:val="22"/>
          <w:szCs w:val="22"/>
        </w:rPr>
        <w:t>Waloryzacja wynagrodzenia</w:t>
      </w:r>
    </w:p>
    <w:p w14:paraId="7C4E2AE4" w14:textId="77777777" w:rsidR="00D64DCE" w:rsidRPr="00E619B9" w:rsidRDefault="0058282C">
      <w:pPr>
        <w:pStyle w:val="Akapitzlist"/>
        <w:numPr>
          <w:ilvl w:val="6"/>
          <w:numId w:val="39"/>
        </w:numPr>
        <w:spacing w:line="259" w:lineRule="auto"/>
        <w:ind w:left="284"/>
        <w:jc w:val="both"/>
        <w:rPr>
          <w:rFonts w:ascii="Arial" w:eastAsiaTheme="minorHAnsi" w:hAnsi="Arial" w:cs="Arial"/>
          <w:sz w:val="22"/>
          <w:szCs w:val="22"/>
          <w:lang w:eastAsia="en-US"/>
        </w:rPr>
      </w:pPr>
      <w:r w:rsidRPr="00E619B9">
        <w:rPr>
          <w:rFonts w:ascii="Arial" w:hAnsi="Arial" w:cs="Arial"/>
          <w:sz w:val="22"/>
          <w:szCs w:val="22"/>
        </w:rPr>
        <w:t>Zgodnie z art. 439 ustawy PZP</w:t>
      </w:r>
      <w:r w:rsidRPr="00E619B9">
        <w:rPr>
          <w:rFonts w:ascii="Arial" w:eastAsiaTheme="minorHAnsi" w:hAnsi="Arial" w:cs="Arial"/>
          <w:sz w:val="22"/>
          <w:szCs w:val="22"/>
          <w:lang w:eastAsia="en-US"/>
        </w:rPr>
        <w:t xml:space="preserve">, Zamawiający dopuszcza waloryzację wynagrodzenia należnego Wykonawcy, w przypadku zmiany ceny materiałów lub kosztów związanych z realizacją zamówienia na zasadach określonych w niniejszym paragrafie.  </w:t>
      </w:r>
    </w:p>
    <w:p w14:paraId="5DD07725" w14:textId="77777777" w:rsidR="00D64DCE" w:rsidRPr="00E619B9" w:rsidRDefault="0058282C">
      <w:pPr>
        <w:pStyle w:val="Akapitzlist"/>
        <w:numPr>
          <w:ilvl w:val="6"/>
          <w:numId w:val="39"/>
        </w:numPr>
        <w:spacing w:line="259" w:lineRule="auto"/>
        <w:ind w:left="284"/>
        <w:jc w:val="both"/>
        <w:rPr>
          <w:rFonts w:ascii="Arial" w:eastAsiaTheme="minorHAnsi" w:hAnsi="Arial" w:cs="Arial"/>
          <w:sz w:val="22"/>
          <w:szCs w:val="22"/>
          <w:lang w:eastAsia="en-US"/>
        </w:rPr>
      </w:pPr>
      <w:r w:rsidRPr="00E619B9">
        <w:rPr>
          <w:rFonts w:ascii="Arial" w:eastAsiaTheme="minorHAnsi" w:hAnsi="Arial" w:cs="Arial"/>
          <w:sz w:val="22"/>
          <w:szCs w:val="22"/>
          <w:lang w:eastAsia="en-US"/>
        </w:rPr>
        <w:t xml:space="preserve">Poziom zmiany ceny materiałów lub kosztów, o których mowa w ust. 1, uprawniający każdą ze stron umowy do żądania zmiany (+/-) wynagrodzenia, wynosi minimum 3% i mierzony jest wskaźnikiem cen produkcji budowlano montażowej ogółem ogłaszanym co miesiąc w komunikacie Prezesa Głównego Urzędu Statystycznego w porównaniu z poziomem z miesiąca, w którym nastąpiło otwarcie ofert (wzrost cen w miesiącu, w którym nastąpiło otwarcie ofert nie jest uwzględniany). </w:t>
      </w:r>
    </w:p>
    <w:p w14:paraId="2177AC45" w14:textId="77777777" w:rsidR="00D64DCE" w:rsidRPr="00E619B9" w:rsidRDefault="0058282C">
      <w:pPr>
        <w:pStyle w:val="Akapitzlist"/>
        <w:numPr>
          <w:ilvl w:val="6"/>
          <w:numId w:val="39"/>
        </w:numPr>
        <w:spacing w:line="259" w:lineRule="auto"/>
        <w:ind w:left="284"/>
        <w:jc w:val="both"/>
        <w:rPr>
          <w:rFonts w:ascii="Arial" w:eastAsiaTheme="minorHAnsi" w:hAnsi="Arial" w:cs="Arial"/>
          <w:sz w:val="22"/>
          <w:szCs w:val="22"/>
          <w:lang w:eastAsia="en-US"/>
        </w:rPr>
      </w:pPr>
      <w:r w:rsidRPr="00E619B9">
        <w:rPr>
          <w:rFonts w:ascii="Arial" w:eastAsiaTheme="minorHAnsi" w:hAnsi="Arial" w:cs="Arial"/>
          <w:sz w:val="22"/>
          <w:szCs w:val="22"/>
          <w:lang w:eastAsia="en-US"/>
        </w:rPr>
        <w:t xml:space="preserve">Pierwsza waloryzacja może być procedowana na wniosek strony złożony najwcześniej w 7 miesiącu od dnia otwarcia ofert, a jeżeli w terminie tym nie wystąpi przekroczenie poziomu zmiany ceny (3%), to waloryzacja może być dokonana w pierwszym miesiącu, w którym ten wskaźnik zostanie przekroczony. Kolejna zmiana wynagrodzenia może nastąpić w każdym miesiącu, w którym ogłoszony zostanie wskaźnik zmiany poziomu ceny wykazujący przekroczenie lub zmniejszenie poziomu ceny będący krotnością całkowitą 3% w stosunku do poziomu z daty otwarcia ofert. </w:t>
      </w:r>
    </w:p>
    <w:p w14:paraId="0718A724" w14:textId="77777777" w:rsidR="00D64DCE" w:rsidRPr="00E619B9" w:rsidRDefault="0058282C">
      <w:pPr>
        <w:pStyle w:val="Akapitzlist"/>
        <w:numPr>
          <w:ilvl w:val="6"/>
          <w:numId w:val="39"/>
        </w:numPr>
        <w:spacing w:line="259" w:lineRule="auto"/>
        <w:ind w:left="284"/>
        <w:jc w:val="both"/>
        <w:rPr>
          <w:rFonts w:ascii="Arial" w:eastAsiaTheme="minorHAnsi" w:hAnsi="Arial" w:cs="Arial"/>
          <w:sz w:val="22"/>
          <w:szCs w:val="22"/>
          <w:lang w:eastAsia="en-US"/>
        </w:rPr>
      </w:pPr>
      <w:r w:rsidRPr="00E619B9">
        <w:rPr>
          <w:rFonts w:ascii="Arial" w:eastAsiaTheme="minorHAnsi" w:hAnsi="Arial" w:cs="Arial"/>
          <w:sz w:val="22"/>
          <w:szCs w:val="22"/>
          <w:lang w:eastAsia="en-US"/>
        </w:rPr>
        <w:t>Do wniosku o waloryzację strona wnioskująca załącza kosztorys robót pozostałych do wykonania wyliczonych według cen / stawek kosztorysu ofertowego przedłożonego przez Wykonawcę do umowy. Za roboty pozostałe do wykonania uznaje się roboty pozostałe do wykonania od pierwszego dnia miesiąca, w którym złożono zasadnie wniosek o waloryzację.</w:t>
      </w:r>
    </w:p>
    <w:p w14:paraId="57D0BBE9" w14:textId="77777777" w:rsidR="00D64DCE" w:rsidRPr="00E619B9" w:rsidRDefault="0058282C">
      <w:pPr>
        <w:pStyle w:val="Akapitzlist"/>
        <w:numPr>
          <w:ilvl w:val="6"/>
          <w:numId w:val="39"/>
        </w:numPr>
        <w:spacing w:line="259" w:lineRule="auto"/>
        <w:ind w:left="284"/>
        <w:jc w:val="both"/>
        <w:rPr>
          <w:rFonts w:ascii="Arial" w:eastAsiaTheme="minorHAnsi" w:hAnsi="Arial" w:cs="Arial"/>
          <w:sz w:val="22"/>
          <w:szCs w:val="22"/>
          <w:lang w:eastAsia="en-US"/>
        </w:rPr>
      </w:pPr>
      <w:r w:rsidRPr="00E619B9">
        <w:rPr>
          <w:rFonts w:ascii="Arial" w:eastAsiaTheme="minorHAnsi" w:hAnsi="Arial" w:cs="Arial"/>
          <w:sz w:val="22"/>
          <w:szCs w:val="22"/>
          <w:lang w:eastAsia="en-US"/>
        </w:rPr>
        <w:t>Zmiana ceny następować będzie poprzez przemnożenie wartości brutto robót pozostałych do wykonania o jakich mowa w ust.4, przez różnicę pomiędzy wskaźnikiem cen produkcji budowlano montażowej ogółem ogłoszonym w komunikacie Prezesa Głównego Urzędu Statystycznego z miesiąca, w którym składany jest wniosek o waloryzację a w/w wskaźnikiem z miesiąca, w którym nastąpiło otwarcie ofert według wzoru:</w:t>
      </w:r>
    </w:p>
    <w:p w14:paraId="7DC5BD72" w14:textId="77777777" w:rsidR="00D64DCE" w:rsidRPr="00E619B9" w:rsidRDefault="0058282C">
      <w:pPr>
        <w:pStyle w:val="Akapitzlist"/>
        <w:spacing w:line="259" w:lineRule="auto"/>
        <w:ind w:left="284" w:firstLine="424"/>
        <w:jc w:val="both"/>
        <w:rPr>
          <w:rFonts w:ascii="Arial" w:eastAsiaTheme="minorHAnsi" w:hAnsi="Arial" w:cs="Arial"/>
          <w:sz w:val="22"/>
          <w:szCs w:val="22"/>
          <w:lang w:eastAsia="en-US"/>
        </w:rPr>
      </w:pPr>
      <w:r w:rsidRPr="00E619B9">
        <w:rPr>
          <w:rFonts w:ascii="Arial" w:eastAsiaTheme="minorHAnsi" w:hAnsi="Arial" w:cs="Arial"/>
          <w:sz w:val="22"/>
          <w:szCs w:val="22"/>
          <w:lang w:eastAsia="en-US"/>
        </w:rPr>
        <w:t xml:space="preserve">Zmiana ceny = (W2 – W1) x 100% x cena robót pozostałych do wykonania, </w:t>
      </w:r>
    </w:p>
    <w:p w14:paraId="2601BC85" w14:textId="77777777" w:rsidR="00D64DCE" w:rsidRPr="00E619B9" w:rsidRDefault="0058282C">
      <w:pPr>
        <w:pStyle w:val="Akapitzlist"/>
        <w:spacing w:line="259" w:lineRule="auto"/>
        <w:ind w:firstLine="424"/>
        <w:jc w:val="both"/>
        <w:rPr>
          <w:rFonts w:ascii="Arial" w:eastAsiaTheme="minorHAnsi" w:hAnsi="Arial" w:cs="Arial"/>
          <w:sz w:val="22"/>
          <w:szCs w:val="22"/>
          <w:lang w:eastAsia="en-US"/>
        </w:rPr>
      </w:pPr>
      <w:r w:rsidRPr="00E619B9">
        <w:rPr>
          <w:rFonts w:ascii="Arial" w:eastAsiaTheme="minorHAnsi" w:hAnsi="Arial" w:cs="Arial"/>
          <w:sz w:val="22"/>
          <w:szCs w:val="22"/>
          <w:lang w:eastAsia="en-US"/>
        </w:rPr>
        <w:t xml:space="preserve">gdzie: W2 – wskaźnik z miesiąca, w którym składany jest wniosek o waloryzację    </w:t>
      </w:r>
      <w:r w:rsidRPr="00E619B9">
        <w:rPr>
          <w:rFonts w:ascii="Arial" w:eastAsiaTheme="minorHAnsi" w:hAnsi="Arial" w:cs="Arial"/>
          <w:sz w:val="22"/>
          <w:szCs w:val="22"/>
          <w:lang w:eastAsia="en-US"/>
        </w:rPr>
        <w:br/>
        <w:t xml:space="preserve">                     wynagrodzenia, </w:t>
      </w:r>
    </w:p>
    <w:p w14:paraId="2BAA08C5" w14:textId="77777777" w:rsidR="00D64DCE" w:rsidRPr="00E619B9" w:rsidRDefault="0058282C">
      <w:pPr>
        <w:pStyle w:val="Akapitzlist"/>
        <w:spacing w:line="259" w:lineRule="auto"/>
        <w:ind w:left="1416" w:firstLine="427"/>
        <w:jc w:val="both"/>
        <w:rPr>
          <w:rFonts w:ascii="Arial" w:eastAsiaTheme="minorHAnsi" w:hAnsi="Arial" w:cs="Arial"/>
          <w:sz w:val="22"/>
          <w:szCs w:val="22"/>
          <w:lang w:eastAsia="en-US"/>
        </w:rPr>
      </w:pPr>
      <w:r w:rsidRPr="00E619B9">
        <w:rPr>
          <w:rFonts w:ascii="Arial" w:eastAsiaTheme="minorHAnsi" w:hAnsi="Arial" w:cs="Arial"/>
          <w:sz w:val="22"/>
          <w:szCs w:val="22"/>
          <w:lang w:eastAsia="en-US"/>
        </w:rPr>
        <w:t>W1 – wskaźnik z miesiąca, w którym było otwarcie ofert,</w:t>
      </w:r>
    </w:p>
    <w:p w14:paraId="351F27DD" w14:textId="77777777" w:rsidR="00D64DCE" w:rsidRPr="00E619B9" w:rsidRDefault="0058282C">
      <w:pPr>
        <w:pStyle w:val="Akapitzlist"/>
        <w:numPr>
          <w:ilvl w:val="6"/>
          <w:numId w:val="39"/>
        </w:numPr>
        <w:spacing w:line="259" w:lineRule="auto"/>
        <w:ind w:left="284"/>
        <w:jc w:val="both"/>
        <w:rPr>
          <w:rFonts w:ascii="Arial" w:eastAsiaTheme="minorHAnsi" w:hAnsi="Arial" w:cs="Arial"/>
          <w:sz w:val="22"/>
          <w:szCs w:val="22"/>
          <w:lang w:eastAsia="en-US"/>
        </w:rPr>
      </w:pPr>
      <w:r w:rsidRPr="00E619B9">
        <w:rPr>
          <w:rFonts w:ascii="Arial" w:eastAsiaTheme="minorHAnsi" w:hAnsi="Arial" w:cs="Arial"/>
          <w:sz w:val="22"/>
          <w:szCs w:val="22"/>
          <w:lang w:eastAsia="en-US"/>
        </w:rPr>
        <w:t xml:space="preserve">Maksymalną wartość zmiany wynagrodzenia [+/-] mierzoną w wartościach bezwzględnych jako suma zmian wynagrodzenia, jaką dopuszcza Zamawiający w efekcie zastosowania postanowień o zasadach wprowadzania zmian wysokości wynagrodzenia w przypadku zmiany ceny materiałów lub kosztów związanych z realizacją zamówienia ustala się na 5 % wartości brutto wynagrodzenia Wykonawcy określonego w § 7 ust. 1 niniejszej umowy przez cały okres jej obowiązywania. </w:t>
      </w:r>
    </w:p>
    <w:p w14:paraId="074908E7" w14:textId="77777777" w:rsidR="00D64DCE" w:rsidRPr="00E619B9" w:rsidRDefault="0058282C">
      <w:pPr>
        <w:pStyle w:val="Akapitzlist"/>
        <w:numPr>
          <w:ilvl w:val="6"/>
          <w:numId w:val="39"/>
        </w:numPr>
        <w:spacing w:line="259" w:lineRule="auto"/>
        <w:ind w:left="284"/>
        <w:jc w:val="both"/>
        <w:rPr>
          <w:rFonts w:ascii="Arial" w:eastAsiaTheme="minorHAnsi" w:hAnsi="Arial" w:cs="Arial"/>
          <w:sz w:val="22"/>
          <w:szCs w:val="22"/>
          <w:lang w:eastAsia="en-US"/>
        </w:rPr>
      </w:pPr>
      <w:r w:rsidRPr="00E619B9">
        <w:rPr>
          <w:rFonts w:ascii="Arial" w:eastAsiaTheme="minorHAnsi" w:hAnsi="Arial" w:cs="Arial"/>
          <w:sz w:val="22"/>
          <w:szCs w:val="22"/>
          <w:lang w:eastAsia="en-US"/>
        </w:rPr>
        <w:t xml:space="preserve">Wykonawca, którego wynagrodzenie zostało zmienione w trybie określonym w niniejszym paragrafie zobowiązany jest w terminie do 14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 </w:t>
      </w:r>
    </w:p>
    <w:p w14:paraId="17E74190" w14:textId="77777777" w:rsidR="00D64DCE" w:rsidRPr="00E619B9" w:rsidRDefault="0058282C">
      <w:pPr>
        <w:spacing w:line="259" w:lineRule="auto"/>
        <w:ind w:left="284"/>
        <w:jc w:val="both"/>
        <w:rPr>
          <w:rFonts w:ascii="Arial" w:eastAsiaTheme="minorHAnsi" w:hAnsi="Arial" w:cs="Arial"/>
          <w:sz w:val="22"/>
          <w:szCs w:val="22"/>
          <w:lang w:eastAsia="en-US"/>
        </w:rPr>
      </w:pPr>
      <w:r w:rsidRPr="00E619B9">
        <w:rPr>
          <w:rFonts w:ascii="Arial" w:eastAsiaTheme="minorHAnsi" w:hAnsi="Arial" w:cs="Arial"/>
          <w:sz w:val="22"/>
          <w:szCs w:val="22"/>
          <w:lang w:eastAsia="en-US"/>
        </w:rPr>
        <w:t>1) przedmiotem umowy są roboty budowlane lub usługi;</w:t>
      </w:r>
    </w:p>
    <w:p w14:paraId="1DCAFB45" w14:textId="77777777" w:rsidR="00D64DCE" w:rsidRPr="00E619B9" w:rsidRDefault="0058282C">
      <w:pPr>
        <w:spacing w:line="276" w:lineRule="auto"/>
        <w:ind w:left="284"/>
        <w:jc w:val="both"/>
        <w:rPr>
          <w:rFonts w:ascii="Arial" w:hAnsi="Arial" w:cs="Arial"/>
          <w:b/>
          <w:sz w:val="22"/>
          <w:szCs w:val="22"/>
        </w:rPr>
      </w:pPr>
      <w:r w:rsidRPr="00E619B9">
        <w:rPr>
          <w:rFonts w:ascii="Arial" w:eastAsiaTheme="minorHAnsi" w:hAnsi="Arial" w:cs="Arial"/>
          <w:sz w:val="22"/>
          <w:szCs w:val="22"/>
          <w:lang w:eastAsia="en-US"/>
        </w:rPr>
        <w:t>2) okres obowiązywania umowy przekracza 6 miesięcy</w:t>
      </w:r>
      <w:r w:rsidRPr="00E619B9">
        <w:rPr>
          <w:rFonts w:ascii="Arial" w:hAnsi="Arial" w:cs="Arial"/>
          <w:b/>
          <w:sz w:val="22"/>
          <w:szCs w:val="22"/>
        </w:rPr>
        <w:t xml:space="preserve"> </w:t>
      </w:r>
    </w:p>
    <w:p w14:paraId="0F164443" w14:textId="77777777" w:rsidR="00D64DCE" w:rsidRPr="00E619B9" w:rsidRDefault="00D64DCE">
      <w:pPr>
        <w:spacing w:line="276" w:lineRule="auto"/>
        <w:jc w:val="center"/>
        <w:rPr>
          <w:rFonts w:ascii="Arial" w:hAnsi="Arial" w:cs="Arial"/>
          <w:b/>
          <w:sz w:val="22"/>
          <w:szCs w:val="22"/>
        </w:rPr>
      </w:pPr>
    </w:p>
    <w:p w14:paraId="644568AC" w14:textId="77777777" w:rsidR="00D64DCE" w:rsidRPr="00E619B9" w:rsidRDefault="0058282C">
      <w:pPr>
        <w:spacing w:line="276" w:lineRule="auto"/>
        <w:jc w:val="center"/>
        <w:rPr>
          <w:rFonts w:ascii="Arial" w:hAnsi="Arial" w:cs="Arial"/>
          <w:b/>
          <w:sz w:val="22"/>
          <w:szCs w:val="22"/>
        </w:rPr>
      </w:pPr>
      <w:r w:rsidRPr="00E619B9">
        <w:rPr>
          <w:rFonts w:ascii="Arial" w:hAnsi="Arial" w:cs="Arial"/>
          <w:b/>
          <w:sz w:val="22"/>
          <w:szCs w:val="22"/>
        </w:rPr>
        <w:t>§ 15</w:t>
      </w:r>
    </w:p>
    <w:p w14:paraId="55CD8060" w14:textId="77777777" w:rsidR="00D64DCE" w:rsidRPr="00E619B9" w:rsidRDefault="0058282C">
      <w:pPr>
        <w:spacing w:line="276" w:lineRule="auto"/>
        <w:jc w:val="center"/>
        <w:rPr>
          <w:rFonts w:ascii="Arial" w:hAnsi="Arial" w:cs="Arial"/>
          <w:b/>
          <w:bCs/>
          <w:sz w:val="22"/>
          <w:szCs w:val="22"/>
        </w:rPr>
      </w:pPr>
      <w:r w:rsidRPr="00E619B9">
        <w:rPr>
          <w:rFonts w:ascii="Arial" w:hAnsi="Arial" w:cs="Arial"/>
          <w:b/>
          <w:bCs/>
          <w:sz w:val="22"/>
          <w:szCs w:val="22"/>
        </w:rPr>
        <w:t>Pracownicy Wykonawcy</w:t>
      </w:r>
    </w:p>
    <w:p w14:paraId="47C2C04F" w14:textId="77777777" w:rsidR="00D64DCE" w:rsidRPr="00E619B9" w:rsidRDefault="0058282C">
      <w:pPr>
        <w:pStyle w:val="Akapitzlist"/>
        <w:numPr>
          <w:ilvl w:val="0"/>
          <w:numId w:val="40"/>
        </w:numPr>
        <w:jc w:val="both"/>
        <w:rPr>
          <w:rFonts w:ascii="Arial" w:hAnsi="Arial" w:cs="Arial"/>
          <w:sz w:val="22"/>
          <w:szCs w:val="22"/>
        </w:rPr>
      </w:pPr>
      <w:r w:rsidRPr="00E619B9">
        <w:rPr>
          <w:rFonts w:ascii="Arial" w:eastAsiaTheme="minorHAnsi" w:hAnsi="Arial" w:cs="Arial"/>
          <w:color w:val="000000"/>
          <w:sz w:val="22"/>
          <w:szCs w:val="22"/>
          <w:lang w:eastAsia="en-US"/>
        </w:rPr>
        <w:t xml:space="preserve">Zamawiający, stosownie do treści art. 95 ust. 1 ustawy </w:t>
      </w:r>
      <w:proofErr w:type="spellStart"/>
      <w:r w:rsidRPr="00E619B9">
        <w:rPr>
          <w:rFonts w:ascii="Arial" w:eastAsiaTheme="minorHAnsi" w:hAnsi="Arial" w:cs="Arial"/>
          <w:color w:val="000000"/>
          <w:sz w:val="22"/>
          <w:szCs w:val="22"/>
          <w:lang w:eastAsia="en-US"/>
        </w:rPr>
        <w:t>Pzp</w:t>
      </w:r>
      <w:proofErr w:type="spellEnd"/>
      <w:r w:rsidRPr="00E619B9">
        <w:rPr>
          <w:rFonts w:ascii="Arial" w:eastAsiaTheme="minorHAnsi" w:hAnsi="Arial" w:cs="Arial"/>
          <w:color w:val="000000"/>
          <w:sz w:val="22"/>
          <w:szCs w:val="22"/>
          <w:lang w:eastAsia="en-US"/>
        </w:rPr>
        <w:t xml:space="preserve">, wymaga zatrudnienia przez Wykonawcę lub Podwykonawcę na podstawie umowy o pracę osób wykonujących czynności </w:t>
      </w:r>
      <w:r w:rsidRPr="00E619B9">
        <w:rPr>
          <w:rFonts w:ascii="Arial" w:hAnsi="Arial" w:cs="Arial"/>
          <w:sz w:val="22"/>
          <w:szCs w:val="22"/>
        </w:rPr>
        <w:t>bezpośrednio związane z wykonywaniem robót budowlanych przy remontowanym obiekcie</w:t>
      </w:r>
      <w:r w:rsidRPr="00E619B9">
        <w:t xml:space="preserve">- </w:t>
      </w:r>
      <w:r w:rsidRPr="00E619B9">
        <w:rPr>
          <w:rFonts w:ascii="Arial" w:hAnsi="Arial" w:cs="Arial"/>
          <w:sz w:val="22"/>
          <w:szCs w:val="22"/>
        </w:rPr>
        <w:t>docieplenie ścian oraz fundamentów, przymocowanie płyt styropianowych do ścian, wykonanie robót tynkarskich, remontu dachu budynku, wykonanie instalacji odgromowej, wykonania obróbek blacharskich przy dachu, stawianie rusztowań - opisanych lub wynikających z przedmiaru i STWIOR.</w:t>
      </w:r>
    </w:p>
    <w:p w14:paraId="155883F3" w14:textId="77777777" w:rsidR="00D64DCE" w:rsidRPr="00E619B9" w:rsidRDefault="0058282C">
      <w:pPr>
        <w:pStyle w:val="Akapitzlist"/>
        <w:numPr>
          <w:ilvl w:val="0"/>
          <w:numId w:val="40"/>
        </w:numPr>
        <w:autoSpaceDE w:val="0"/>
        <w:autoSpaceDN w:val="0"/>
        <w:adjustRightInd w:val="0"/>
        <w:spacing w:line="276" w:lineRule="auto"/>
        <w:ind w:left="284"/>
        <w:jc w:val="both"/>
        <w:rPr>
          <w:rFonts w:ascii="Arial" w:hAnsi="Arial" w:cs="Arial"/>
          <w:sz w:val="22"/>
          <w:szCs w:val="22"/>
        </w:rPr>
      </w:pPr>
      <w:r w:rsidRPr="00E619B9">
        <w:rPr>
          <w:rFonts w:ascii="Arial" w:hAnsi="Arial" w:cs="Arial"/>
          <w:sz w:val="22"/>
          <w:szCs w:val="22"/>
        </w:rPr>
        <w:t xml:space="preserve">W celu weryfikacji zatrudnienia osób o których mowa w ust.1 Wykonawca lub Podwykonawca  zobowiązany jest do przedłożenia Zamawiającemu, </w:t>
      </w:r>
      <w:r w:rsidRPr="00E619B9">
        <w:rPr>
          <w:rFonts w:ascii="Arial" w:hAnsi="Arial" w:cs="Arial"/>
          <w:b/>
          <w:sz w:val="22"/>
          <w:szCs w:val="22"/>
        </w:rPr>
        <w:t>w terminie do 7 dni</w:t>
      </w:r>
      <w:r w:rsidRPr="00E619B9">
        <w:rPr>
          <w:rFonts w:ascii="Arial" w:hAnsi="Arial" w:cs="Arial"/>
          <w:sz w:val="22"/>
          <w:szCs w:val="22"/>
        </w:rPr>
        <w:t xml:space="preserve"> od dnia zawarcia umowy, </w:t>
      </w:r>
      <w:r w:rsidRPr="00E619B9">
        <w:rPr>
          <w:rFonts w:ascii="Arial" w:hAnsi="Arial" w:cs="Arial"/>
          <w:b/>
          <w:sz w:val="22"/>
          <w:szCs w:val="22"/>
        </w:rPr>
        <w:t>oświadczenia potwierdzającego</w:t>
      </w:r>
      <w:r w:rsidRPr="00E619B9">
        <w:rPr>
          <w:rFonts w:ascii="Arial" w:hAnsi="Arial" w:cs="Arial"/>
          <w:sz w:val="22"/>
          <w:szCs w:val="22"/>
        </w:rPr>
        <w:t xml:space="preserve">, że pracownicy Wykonawcy lub Podwykonawcy są zatrudnieni, przez cały okres realizacji przedmiotu zamówienia, na podstawie umowy o pracę w rozumieniu przepisów ustawy z dnia 26 czerwca 1974 r. – Kodeks pracy z uwzględnieniem minimalnego </w:t>
      </w:r>
      <w:r w:rsidRPr="00E619B9">
        <w:rPr>
          <w:rFonts w:ascii="Arial" w:hAnsi="Arial" w:cs="Arial"/>
          <w:sz w:val="22"/>
          <w:szCs w:val="22"/>
        </w:rPr>
        <w:lastRenderedPageBreak/>
        <w:t xml:space="preserve">wynagrodzenia za pracę ustalonego na podstawie art. 2 ust. 3–5 ustawy z dnia 10 października </w:t>
      </w:r>
      <w:r w:rsidRPr="00E619B9">
        <w:rPr>
          <w:rFonts w:ascii="Arial" w:hAnsi="Arial" w:cs="Arial"/>
          <w:sz w:val="22"/>
          <w:szCs w:val="22"/>
        </w:rPr>
        <w:br/>
        <w:t xml:space="preserve">2002 r. o minimalnym wynagrodzeniu za pracę (Dz.U.2020.2207 </w:t>
      </w:r>
      <w:proofErr w:type="spellStart"/>
      <w:r w:rsidRPr="00E619B9">
        <w:rPr>
          <w:rFonts w:ascii="Arial" w:hAnsi="Arial" w:cs="Arial"/>
          <w:sz w:val="22"/>
          <w:szCs w:val="22"/>
        </w:rPr>
        <w:t>t.j</w:t>
      </w:r>
      <w:proofErr w:type="spellEnd"/>
      <w:r w:rsidRPr="00E619B9">
        <w:rPr>
          <w:rFonts w:ascii="Arial" w:hAnsi="Arial" w:cs="Arial"/>
          <w:sz w:val="22"/>
          <w:szCs w:val="22"/>
        </w:rPr>
        <w:t>. z dnia 2020.12.10).</w:t>
      </w:r>
    </w:p>
    <w:p w14:paraId="7FCAAE4E" w14:textId="77777777" w:rsidR="00D64DCE" w:rsidRPr="00E619B9" w:rsidRDefault="0058282C">
      <w:pPr>
        <w:pStyle w:val="Akapitzlist"/>
        <w:numPr>
          <w:ilvl w:val="0"/>
          <w:numId w:val="40"/>
        </w:numPr>
        <w:autoSpaceDE w:val="0"/>
        <w:autoSpaceDN w:val="0"/>
        <w:adjustRightInd w:val="0"/>
        <w:spacing w:line="276" w:lineRule="auto"/>
        <w:ind w:left="284"/>
        <w:jc w:val="both"/>
        <w:rPr>
          <w:rFonts w:ascii="Arial" w:hAnsi="Arial" w:cs="Arial"/>
          <w:sz w:val="22"/>
          <w:szCs w:val="22"/>
        </w:rPr>
      </w:pPr>
      <w:r w:rsidRPr="00E619B9">
        <w:rPr>
          <w:rFonts w:ascii="Arial" w:hAnsi="Arial" w:cs="Arial"/>
          <w:sz w:val="22"/>
          <w:szCs w:val="22"/>
        </w:rPr>
        <w:t>Oświadczenia służące weryfikacji zatrudnienia przez Wykonawcę lub Podwykonawcę, na podstawie umowy o pracę, osób wykonujących wskazane przez Zamawiającego czynności w zakresie realizacji zamówienia winny zawierać informację, w tym dane osobowe, niezbędne do weryfikacji zatrudnienia na podstawie umowy o pracę, w szczególności:</w:t>
      </w:r>
    </w:p>
    <w:p w14:paraId="1D8DECE9" w14:textId="77777777" w:rsidR="00D64DCE" w:rsidRPr="00E619B9" w:rsidRDefault="0058282C">
      <w:pPr>
        <w:pStyle w:val="Akapitzlist"/>
        <w:numPr>
          <w:ilvl w:val="0"/>
          <w:numId w:val="41"/>
        </w:numPr>
        <w:autoSpaceDE w:val="0"/>
        <w:autoSpaceDN w:val="0"/>
        <w:adjustRightInd w:val="0"/>
        <w:spacing w:line="276" w:lineRule="auto"/>
        <w:ind w:left="1418"/>
        <w:jc w:val="both"/>
        <w:rPr>
          <w:rFonts w:ascii="Arial" w:hAnsi="Arial" w:cs="Arial"/>
          <w:sz w:val="22"/>
          <w:szCs w:val="22"/>
        </w:rPr>
      </w:pPr>
      <w:r w:rsidRPr="00E619B9">
        <w:rPr>
          <w:rFonts w:ascii="Arial" w:hAnsi="Arial" w:cs="Arial"/>
          <w:sz w:val="22"/>
          <w:szCs w:val="22"/>
        </w:rPr>
        <w:t>imię i nazwisko zatrudnionego pracownika,</w:t>
      </w:r>
    </w:p>
    <w:p w14:paraId="68C662CF" w14:textId="77777777" w:rsidR="00D64DCE" w:rsidRPr="00E619B9" w:rsidRDefault="0058282C">
      <w:pPr>
        <w:pStyle w:val="Akapitzlist"/>
        <w:numPr>
          <w:ilvl w:val="0"/>
          <w:numId w:val="41"/>
        </w:numPr>
        <w:autoSpaceDE w:val="0"/>
        <w:autoSpaceDN w:val="0"/>
        <w:adjustRightInd w:val="0"/>
        <w:spacing w:line="276" w:lineRule="auto"/>
        <w:ind w:left="1418"/>
        <w:jc w:val="both"/>
        <w:rPr>
          <w:rFonts w:ascii="Arial" w:hAnsi="Arial" w:cs="Arial"/>
          <w:sz w:val="22"/>
          <w:szCs w:val="22"/>
        </w:rPr>
      </w:pPr>
      <w:r w:rsidRPr="00E619B9">
        <w:rPr>
          <w:rFonts w:ascii="Arial" w:hAnsi="Arial" w:cs="Arial"/>
          <w:sz w:val="22"/>
          <w:szCs w:val="22"/>
        </w:rPr>
        <w:t>datę zawarcia umowy o pracę,</w:t>
      </w:r>
    </w:p>
    <w:p w14:paraId="1DC999EF" w14:textId="77777777" w:rsidR="00D64DCE" w:rsidRPr="00E619B9" w:rsidRDefault="0058282C">
      <w:pPr>
        <w:pStyle w:val="Akapitzlist"/>
        <w:numPr>
          <w:ilvl w:val="0"/>
          <w:numId w:val="41"/>
        </w:numPr>
        <w:autoSpaceDE w:val="0"/>
        <w:autoSpaceDN w:val="0"/>
        <w:adjustRightInd w:val="0"/>
        <w:spacing w:line="276" w:lineRule="auto"/>
        <w:ind w:left="1418"/>
        <w:jc w:val="both"/>
        <w:rPr>
          <w:rFonts w:ascii="Arial" w:hAnsi="Arial" w:cs="Arial"/>
          <w:sz w:val="22"/>
          <w:szCs w:val="22"/>
        </w:rPr>
      </w:pPr>
      <w:r w:rsidRPr="00E619B9">
        <w:rPr>
          <w:rFonts w:ascii="Arial" w:hAnsi="Arial" w:cs="Arial"/>
          <w:sz w:val="22"/>
          <w:szCs w:val="22"/>
        </w:rPr>
        <w:t xml:space="preserve">rodzaj umowy o pracę </w:t>
      </w:r>
    </w:p>
    <w:p w14:paraId="5A232D88" w14:textId="77777777" w:rsidR="00D64DCE" w:rsidRPr="00E619B9" w:rsidRDefault="0058282C">
      <w:pPr>
        <w:pStyle w:val="Akapitzlist"/>
        <w:numPr>
          <w:ilvl w:val="0"/>
          <w:numId w:val="41"/>
        </w:numPr>
        <w:autoSpaceDE w:val="0"/>
        <w:autoSpaceDN w:val="0"/>
        <w:adjustRightInd w:val="0"/>
        <w:spacing w:line="276" w:lineRule="auto"/>
        <w:ind w:left="1418"/>
        <w:jc w:val="both"/>
        <w:rPr>
          <w:rFonts w:ascii="Arial" w:hAnsi="Arial" w:cs="Arial"/>
          <w:sz w:val="22"/>
          <w:szCs w:val="22"/>
        </w:rPr>
      </w:pPr>
      <w:r w:rsidRPr="00E619B9">
        <w:rPr>
          <w:rFonts w:ascii="Arial" w:hAnsi="Arial" w:cs="Arial"/>
          <w:sz w:val="22"/>
          <w:szCs w:val="22"/>
        </w:rPr>
        <w:t>zakres obowiązków pracownika.</w:t>
      </w:r>
    </w:p>
    <w:p w14:paraId="12968DBB" w14:textId="77777777" w:rsidR="00D64DCE" w:rsidRPr="00E619B9" w:rsidRDefault="0058282C">
      <w:pPr>
        <w:pStyle w:val="Akapitzlist"/>
        <w:numPr>
          <w:ilvl w:val="0"/>
          <w:numId w:val="40"/>
        </w:numPr>
        <w:autoSpaceDE w:val="0"/>
        <w:autoSpaceDN w:val="0"/>
        <w:adjustRightInd w:val="0"/>
        <w:spacing w:line="276" w:lineRule="auto"/>
        <w:ind w:left="283" w:hanging="357"/>
        <w:jc w:val="both"/>
        <w:rPr>
          <w:rFonts w:ascii="Arial" w:hAnsi="Arial" w:cs="Arial"/>
          <w:sz w:val="22"/>
          <w:szCs w:val="22"/>
        </w:rPr>
      </w:pPr>
      <w:r w:rsidRPr="00E619B9">
        <w:rPr>
          <w:rFonts w:ascii="Arial" w:hAnsi="Arial" w:cs="Arial"/>
          <w:sz w:val="22"/>
          <w:szCs w:val="22"/>
        </w:rPr>
        <w:t xml:space="preserve">Wykonawcę lub Podwykonawcę obciąża obowiązek aktualizowania wskazanego wykazu w terminie </w:t>
      </w:r>
      <w:r w:rsidRPr="00E619B9">
        <w:rPr>
          <w:rFonts w:ascii="Arial" w:hAnsi="Arial" w:cs="Arial"/>
          <w:sz w:val="22"/>
          <w:szCs w:val="22"/>
        </w:rPr>
        <w:br/>
        <w:t>3 dni licząc od dnia wystąpienia zdarzenia w postaci zatrudnienia kolejnych osób wykonujących czynności, o których mowa w ust.1) – nie ujętych w dotychczasowym wykazie.</w:t>
      </w:r>
    </w:p>
    <w:p w14:paraId="34C7F1D0" w14:textId="77777777" w:rsidR="00D64DCE" w:rsidRPr="00E619B9" w:rsidRDefault="0058282C">
      <w:pPr>
        <w:pStyle w:val="Akapitzlist"/>
        <w:numPr>
          <w:ilvl w:val="0"/>
          <w:numId w:val="40"/>
        </w:numPr>
        <w:autoSpaceDE w:val="0"/>
        <w:autoSpaceDN w:val="0"/>
        <w:adjustRightInd w:val="0"/>
        <w:spacing w:line="276" w:lineRule="auto"/>
        <w:ind w:left="283" w:hanging="357"/>
        <w:jc w:val="both"/>
        <w:rPr>
          <w:rFonts w:ascii="Arial" w:hAnsi="Arial" w:cs="Arial"/>
          <w:sz w:val="22"/>
          <w:szCs w:val="22"/>
        </w:rPr>
      </w:pPr>
      <w:r w:rsidRPr="00E619B9">
        <w:rPr>
          <w:rFonts w:ascii="Arial" w:hAnsi="Arial" w:cs="Arial"/>
          <w:sz w:val="22"/>
          <w:szCs w:val="22"/>
        </w:rPr>
        <w:t>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759478D9" w14:textId="77777777" w:rsidR="00D64DCE" w:rsidRPr="00E619B9" w:rsidRDefault="0058282C">
      <w:pPr>
        <w:pStyle w:val="Akapitzlist"/>
        <w:numPr>
          <w:ilvl w:val="0"/>
          <w:numId w:val="40"/>
        </w:numPr>
        <w:autoSpaceDE w:val="0"/>
        <w:autoSpaceDN w:val="0"/>
        <w:adjustRightInd w:val="0"/>
        <w:spacing w:line="276" w:lineRule="auto"/>
        <w:ind w:left="283" w:hanging="357"/>
        <w:jc w:val="both"/>
        <w:rPr>
          <w:rFonts w:ascii="Arial" w:hAnsi="Arial" w:cs="Arial"/>
          <w:sz w:val="22"/>
          <w:szCs w:val="22"/>
        </w:rPr>
      </w:pPr>
      <w:r w:rsidRPr="00E619B9">
        <w:rPr>
          <w:rFonts w:ascii="Arial" w:hAnsi="Arial" w:cs="Arial"/>
          <w:sz w:val="22"/>
          <w:szCs w:val="22"/>
        </w:rPr>
        <w:t xml:space="preserve">Zamawiający zastrzega sobie możliwość kontroli zgodności podanych informacji w oświadczeniu </w:t>
      </w:r>
      <w:r w:rsidRPr="00E619B9">
        <w:rPr>
          <w:rFonts w:ascii="Arial" w:hAnsi="Arial" w:cs="Arial"/>
          <w:sz w:val="22"/>
          <w:szCs w:val="22"/>
        </w:rPr>
        <w:br/>
        <w:t xml:space="preserve">o zatrudnieniu osób wykonujących czynności, o których mowa w ust. 1, w trakcie realizacji umowy </w:t>
      </w:r>
      <w:r w:rsidRPr="00E619B9">
        <w:rPr>
          <w:rFonts w:ascii="Arial" w:hAnsi="Arial" w:cs="Arial"/>
          <w:sz w:val="22"/>
          <w:szCs w:val="22"/>
        </w:rPr>
        <w:br/>
        <w:t xml:space="preserve">z Wykonawcą, poprzez wezwanie do okazania poświadczonej za zgodność z oryginałem odpowiednio przez Wykonawcę lub Podwykonawcę kopii umów o pracę osób wykonujących w trakcie realizacji zamówienia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o ochronie danych osobowych </w:t>
      </w:r>
      <w:r w:rsidRPr="00E619B9">
        <w:rPr>
          <w:rFonts w:ascii="Arial" w:hAnsi="Arial" w:cs="Arial"/>
          <w:sz w:val="22"/>
          <w:szCs w:val="22"/>
        </w:rPr>
        <w:br/>
        <w:t xml:space="preserve">tj. w szczególności adresów, nr PESEL pracowników. </w:t>
      </w:r>
    </w:p>
    <w:p w14:paraId="5BED1730" w14:textId="77777777" w:rsidR="00D64DCE" w:rsidRPr="00E619B9" w:rsidRDefault="0058282C">
      <w:pPr>
        <w:autoSpaceDE w:val="0"/>
        <w:autoSpaceDN w:val="0"/>
        <w:adjustRightInd w:val="0"/>
        <w:spacing w:line="276" w:lineRule="auto"/>
        <w:jc w:val="both"/>
        <w:rPr>
          <w:rFonts w:ascii="Arial" w:hAnsi="Arial" w:cs="Arial"/>
          <w:b/>
          <w:sz w:val="22"/>
          <w:szCs w:val="22"/>
        </w:rPr>
      </w:pPr>
      <w:r w:rsidRPr="00E619B9">
        <w:rPr>
          <w:rFonts w:ascii="Arial" w:hAnsi="Arial" w:cs="Arial"/>
          <w:b/>
          <w:sz w:val="22"/>
          <w:szCs w:val="22"/>
        </w:rPr>
        <w:t xml:space="preserve">Imię i nazwisko pracownika nie podlega </w:t>
      </w:r>
      <w:proofErr w:type="spellStart"/>
      <w:r w:rsidRPr="00E619B9">
        <w:rPr>
          <w:rFonts w:ascii="Arial" w:hAnsi="Arial" w:cs="Arial"/>
          <w:b/>
          <w:sz w:val="22"/>
          <w:szCs w:val="22"/>
        </w:rPr>
        <w:t>anonimizacji</w:t>
      </w:r>
      <w:proofErr w:type="spellEnd"/>
      <w:r w:rsidRPr="00E619B9">
        <w:rPr>
          <w:rFonts w:ascii="Arial" w:hAnsi="Arial" w:cs="Arial"/>
          <w:b/>
          <w:sz w:val="22"/>
          <w:szCs w:val="22"/>
        </w:rPr>
        <w:t xml:space="preserve"> oraz informacje takie jak: data zawarcia umowy, rodzaj umowy o pracę, wymiar etatu oraz zakres obowiązków pracownika.</w:t>
      </w:r>
    </w:p>
    <w:p w14:paraId="319F7E1B" w14:textId="77777777" w:rsidR="00D64DCE" w:rsidRPr="00E619B9" w:rsidRDefault="0058282C">
      <w:pPr>
        <w:pStyle w:val="Akapitzlist"/>
        <w:numPr>
          <w:ilvl w:val="0"/>
          <w:numId w:val="40"/>
        </w:numPr>
        <w:autoSpaceDE w:val="0"/>
        <w:autoSpaceDN w:val="0"/>
        <w:adjustRightInd w:val="0"/>
        <w:spacing w:line="276" w:lineRule="auto"/>
        <w:ind w:left="283" w:hanging="357"/>
        <w:jc w:val="both"/>
        <w:rPr>
          <w:rFonts w:ascii="Arial" w:eastAsiaTheme="minorHAnsi" w:hAnsi="Arial" w:cs="Arial"/>
          <w:color w:val="000000"/>
          <w:sz w:val="22"/>
          <w:szCs w:val="22"/>
          <w:lang w:eastAsia="en-US"/>
        </w:rPr>
      </w:pPr>
      <w:r w:rsidRPr="00E619B9">
        <w:rPr>
          <w:rFonts w:ascii="Arial" w:eastAsiaTheme="minorHAnsi" w:hAnsi="Arial" w:cs="Arial"/>
          <w:color w:val="000000"/>
          <w:sz w:val="22"/>
          <w:szCs w:val="22"/>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4EB59A57" w14:textId="77777777" w:rsidR="00D64DCE" w:rsidRPr="00E619B9" w:rsidRDefault="0058282C">
      <w:pPr>
        <w:pStyle w:val="Akapitzlist"/>
        <w:numPr>
          <w:ilvl w:val="0"/>
          <w:numId w:val="40"/>
        </w:numPr>
        <w:autoSpaceDE w:val="0"/>
        <w:autoSpaceDN w:val="0"/>
        <w:adjustRightInd w:val="0"/>
        <w:spacing w:line="276" w:lineRule="auto"/>
        <w:ind w:left="283" w:hanging="357"/>
        <w:jc w:val="both"/>
        <w:rPr>
          <w:rFonts w:ascii="Arial" w:eastAsiaTheme="minorHAnsi" w:hAnsi="Arial" w:cs="Arial"/>
          <w:color w:val="000000"/>
          <w:sz w:val="22"/>
          <w:szCs w:val="22"/>
          <w:lang w:eastAsia="en-US"/>
        </w:rPr>
      </w:pPr>
      <w:r w:rsidRPr="00E619B9">
        <w:rPr>
          <w:rFonts w:ascii="Arial" w:eastAsiaTheme="minorHAnsi" w:hAnsi="Arial" w:cs="Arial"/>
          <w:color w:val="000000"/>
          <w:sz w:val="22"/>
          <w:szCs w:val="22"/>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p w14:paraId="27EECEDA" w14:textId="77777777" w:rsidR="00D64DCE" w:rsidRPr="00E619B9" w:rsidRDefault="0058282C">
      <w:pPr>
        <w:pStyle w:val="Akapitzlist"/>
        <w:numPr>
          <w:ilvl w:val="0"/>
          <w:numId w:val="40"/>
        </w:numPr>
        <w:autoSpaceDE w:val="0"/>
        <w:autoSpaceDN w:val="0"/>
        <w:adjustRightInd w:val="0"/>
        <w:spacing w:line="276" w:lineRule="auto"/>
        <w:ind w:left="283" w:hanging="357"/>
        <w:jc w:val="both"/>
        <w:rPr>
          <w:rFonts w:ascii="Arial" w:eastAsiaTheme="minorHAnsi" w:hAnsi="Arial" w:cs="Arial"/>
          <w:color w:val="000000"/>
          <w:sz w:val="22"/>
          <w:szCs w:val="22"/>
          <w:lang w:eastAsia="en-US"/>
        </w:rPr>
      </w:pPr>
      <w:r w:rsidRPr="00E619B9">
        <w:rPr>
          <w:rFonts w:ascii="Arial" w:eastAsiaTheme="minorHAnsi" w:hAnsi="Arial" w:cs="Arial"/>
          <w:color w:val="000000"/>
          <w:sz w:val="22"/>
          <w:szCs w:val="22"/>
          <w:lang w:eastAsia="en-US"/>
        </w:rPr>
        <w:t xml:space="preserve">W przypadku uzasadnionych wątpliwości, co do przestrzegania prawa pracy przez Wykonawcę lub Podwykonawcę, Zamawiający może zwrócić się o przeprowadzenie kontroli przez Państwową Inspekcję Pracy. </w:t>
      </w:r>
    </w:p>
    <w:p w14:paraId="0F825378" w14:textId="77777777" w:rsidR="00D64DCE" w:rsidRPr="00E619B9" w:rsidRDefault="0058282C">
      <w:pPr>
        <w:pStyle w:val="Akapitzlist"/>
        <w:numPr>
          <w:ilvl w:val="0"/>
          <w:numId w:val="40"/>
        </w:numPr>
        <w:autoSpaceDE w:val="0"/>
        <w:autoSpaceDN w:val="0"/>
        <w:adjustRightInd w:val="0"/>
        <w:spacing w:line="276" w:lineRule="auto"/>
        <w:ind w:left="283" w:hanging="357"/>
        <w:jc w:val="both"/>
        <w:rPr>
          <w:rFonts w:ascii="Arial" w:eastAsiaTheme="minorHAnsi" w:hAnsi="Arial" w:cs="Arial"/>
          <w:color w:val="000000"/>
          <w:sz w:val="22"/>
          <w:szCs w:val="22"/>
          <w:lang w:eastAsia="en-US"/>
        </w:rPr>
      </w:pPr>
      <w:r w:rsidRPr="00E619B9">
        <w:rPr>
          <w:rFonts w:ascii="Arial" w:eastAsiaTheme="minorHAnsi" w:hAnsi="Arial" w:cs="Arial"/>
          <w:color w:val="000000"/>
          <w:sz w:val="22"/>
          <w:szCs w:val="22"/>
          <w:lang w:eastAsia="en-US"/>
        </w:rPr>
        <w:t xml:space="preserve">Wymogi określony w ust. 1 – 8 dotyczą również dalszych Podwykonawców wykonujących wskazane wyżej prace (art. 95 ust. 1 PZP). </w:t>
      </w:r>
    </w:p>
    <w:p w14:paraId="15C8E702" w14:textId="77777777" w:rsidR="00D64DCE" w:rsidRPr="00E619B9" w:rsidRDefault="00D64DCE">
      <w:pPr>
        <w:spacing w:line="276" w:lineRule="auto"/>
        <w:jc w:val="center"/>
        <w:rPr>
          <w:rFonts w:ascii="Arial" w:hAnsi="Arial" w:cs="Arial"/>
          <w:b/>
          <w:sz w:val="22"/>
          <w:szCs w:val="22"/>
        </w:rPr>
      </w:pPr>
    </w:p>
    <w:p w14:paraId="5752E4FB" w14:textId="77777777" w:rsidR="00D64DCE" w:rsidRPr="00E619B9" w:rsidRDefault="00D64DCE">
      <w:pPr>
        <w:spacing w:line="276" w:lineRule="auto"/>
        <w:jc w:val="center"/>
        <w:rPr>
          <w:rFonts w:ascii="Arial" w:hAnsi="Arial" w:cs="Arial"/>
          <w:b/>
          <w:sz w:val="22"/>
          <w:szCs w:val="22"/>
        </w:rPr>
      </w:pPr>
    </w:p>
    <w:p w14:paraId="2227664C" w14:textId="77777777" w:rsidR="00D64DCE" w:rsidRPr="00E619B9" w:rsidRDefault="00D64DCE">
      <w:pPr>
        <w:spacing w:line="276" w:lineRule="auto"/>
        <w:jc w:val="center"/>
        <w:rPr>
          <w:rFonts w:ascii="Arial" w:hAnsi="Arial" w:cs="Arial"/>
          <w:b/>
          <w:sz w:val="22"/>
          <w:szCs w:val="22"/>
        </w:rPr>
      </w:pPr>
    </w:p>
    <w:p w14:paraId="5C8C47C7" w14:textId="77777777" w:rsidR="00D64DCE" w:rsidRPr="00E619B9" w:rsidRDefault="0058282C">
      <w:pPr>
        <w:spacing w:line="276" w:lineRule="auto"/>
        <w:jc w:val="center"/>
        <w:rPr>
          <w:rFonts w:ascii="Arial" w:hAnsi="Arial" w:cs="Arial"/>
          <w:b/>
          <w:sz w:val="22"/>
          <w:szCs w:val="22"/>
        </w:rPr>
      </w:pPr>
      <w:r w:rsidRPr="00E619B9">
        <w:rPr>
          <w:rFonts w:ascii="Arial" w:hAnsi="Arial" w:cs="Arial"/>
          <w:b/>
          <w:sz w:val="22"/>
          <w:szCs w:val="22"/>
        </w:rPr>
        <w:t>§ 16</w:t>
      </w:r>
    </w:p>
    <w:p w14:paraId="0CAA72CA" w14:textId="77777777" w:rsidR="00D64DCE" w:rsidRPr="00E619B9" w:rsidRDefault="0058282C">
      <w:pPr>
        <w:spacing w:line="276" w:lineRule="auto"/>
        <w:jc w:val="center"/>
        <w:rPr>
          <w:rFonts w:ascii="Arial" w:hAnsi="Arial" w:cs="Arial"/>
          <w:b/>
          <w:sz w:val="22"/>
          <w:szCs w:val="22"/>
        </w:rPr>
      </w:pPr>
      <w:r w:rsidRPr="00E619B9">
        <w:rPr>
          <w:rFonts w:ascii="Arial" w:hAnsi="Arial" w:cs="Arial"/>
          <w:b/>
          <w:sz w:val="22"/>
          <w:szCs w:val="22"/>
        </w:rPr>
        <w:t>Regulacja prawna</w:t>
      </w:r>
    </w:p>
    <w:p w14:paraId="02026C87" w14:textId="77777777" w:rsidR="00D64DCE" w:rsidRPr="00E619B9" w:rsidRDefault="0058282C" w:rsidP="000F1F74">
      <w:pPr>
        <w:pStyle w:val="Akapitzlist"/>
        <w:numPr>
          <w:ilvl w:val="0"/>
          <w:numId w:val="42"/>
        </w:numPr>
        <w:spacing w:line="276" w:lineRule="auto"/>
        <w:ind w:left="284"/>
        <w:jc w:val="both"/>
        <w:rPr>
          <w:rFonts w:ascii="Arial" w:hAnsi="Arial" w:cs="Arial"/>
          <w:sz w:val="22"/>
          <w:szCs w:val="22"/>
        </w:rPr>
      </w:pPr>
      <w:r w:rsidRPr="00E619B9">
        <w:rPr>
          <w:rFonts w:ascii="Arial" w:hAnsi="Arial" w:cs="Arial"/>
          <w:sz w:val="22"/>
          <w:szCs w:val="22"/>
        </w:rPr>
        <w:t>W razie powstania sporu na tle wykonania niniejszej umowy o wykonanie robót Wykonawca jest zobowiązany w pierwszej kolejności do wyczerpania drogi postępowania reklamacyjnego</w:t>
      </w:r>
    </w:p>
    <w:p w14:paraId="320A32E9" w14:textId="77777777" w:rsidR="00D64DCE" w:rsidRPr="00E619B9" w:rsidRDefault="0058282C" w:rsidP="000F1F74">
      <w:pPr>
        <w:pStyle w:val="Akapitzlist"/>
        <w:numPr>
          <w:ilvl w:val="0"/>
          <w:numId w:val="42"/>
        </w:numPr>
        <w:spacing w:line="276" w:lineRule="auto"/>
        <w:ind w:left="284"/>
        <w:jc w:val="both"/>
        <w:rPr>
          <w:rFonts w:ascii="Arial" w:hAnsi="Arial" w:cs="Arial"/>
          <w:sz w:val="22"/>
          <w:szCs w:val="22"/>
        </w:rPr>
      </w:pPr>
      <w:r w:rsidRPr="00E619B9">
        <w:rPr>
          <w:rFonts w:ascii="Arial" w:hAnsi="Arial" w:cs="Arial"/>
          <w:sz w:val="22"/>
          <w:szCs w:val="22"/>
        </w:rPr>
        <w:t>Reklamacje wykonuje się poprzez skierowanie konkretnego roszczenia do Zamawiającego.</w:t>
      </w:r>
    </w:p>
    <w:p w14:paraId="4C4FF381" w14:textId="77777777" w:rsidR="00D64DCE" w:rsidRPr="00E619B9" w:rsidRDefault="0058282C" w:rsidP="000F1F74">
      <w:pPr>
        <w:pStyle w:val="Akapitzlist"/>
        <w:numPr>
          <w:ilvl w:val="0"/>
          <w:numId w:val="42"/>
        </w:numPr>
        <w:spacing w:line="276" w:lineRule="auto"/>
        <w:ind w:left="284"/>
        <w:jc w:val="both"/>
        <w:rPr>
          <w:rFonts w:ascii="Arial" w:hAnsi="Arial" w:cs="Arial"/>
          <w:sz w:val="22"/>
          <w:szCs w:val="22"/>
        </w:rPr>
      </w:pPr>
      <w:r w:rsidRPr="00E619B9">
        <w:rPr>
          <w:rFonts w:ascii="Arial" w:hAnsi="Arial" w:cs="Arial"/>
          <w:sz w:val="22"/>
          <w:szCs w:val="22"/>
        </w:rPr>
        <w:lastRenderedPageBreak/>
        <w:t>Zamawiający ma obowiązek pisemnego ustosunkowania się do zgłoszonego przez Wykonawcę roszczenia w terminie 21 dni od daty zgłoszenia.</w:t>
      </w:r>
    </w:p>
    <w:p w14:paraId="323D8B0F" w14:textId="77777777" w:rsidR="00D64DCE" w:rsidRPr="00E619B9" w:rsidRDefault="0058282C" w:rsidP="000F1F74">
      <w:pPr>
        <w:pStyle w:val="Akapitzlist"/>
        <w:numPr>
          <w:ilvl w:val="0"/>
          <w:numId w:val="42"/>
        </w:numPr>
        <w:spacing w:line="276" w:lineRule="auto"/>
        <w:ind w:left="284"/>
        <w:jc w:val="both"/>
        <w:rPr>
          <w:rFonts w:ascii="Arial" w:hAnsi="Arial" w:cs="Arial"/>
          <w:sz w:val="22"/>
          <w:szCs w:val="22"/>
        </w:rPr>
      </w:pPr>
      <w:r w:rsidRPr="00E619B9">
        <w:rPr>
          <w:rFonts w:ascii="Arial" w:hAnsi="Arial" w:cs="Arial"/>
          <w:sz w:val="22"/>
          <w:szCs w:val="22"/>
        </w:rPr>
        <w:t>W razie odmowy przez Zamawiającego uznania roszczenia Wykonawcy, względnie nie udzielenia odpowiedzi na roszczenia w terminie, o którym mowa w ust.3 Wykonawca uprawniony jest do występowania na drogę sądową.</w:t>
      </w:r>
    </w:p>
    <w:p w14:paraId="03A2725F" w14:textId="1B1750BE" w:rsidR="000F1F74" w:rsidRPr="00E619B9" w:rsidRDefault="000F1F74" w:rsidP="000F1F74">
      <w:pPr>
        <w:pStyle w:val="Akapitzlist"/>
        <w:numPr>
          <w:ilvl w:val="0"/>
          <w:numId w:val="42"/>
        </w:numPr>
        <w:spacing w:line="276" w:lineRule="auto"/>
        <w:ind w:left="284" w:hanging="426"/>
        <w:jc w:val="both"/>
        <w:rPr>
          <w:rFonts w:ascii="Arial" w:hAnsi="Arial" w:cs="Arial"/>
          <w:sz w:val="22"/>
          <w:szCs w:val="22"/>
        </w:rPr>
      </w:pPr>
      <w:r w:rsidRPr="00E619B9">
        <w:rPr>
          <w:rFonts w:ascii="Arial" w:hAnsi="Arial" w:cs="Arial"/>
          <w:sz w:val="22"/>
          <w:szCs w:val="22"/>
        </w:rPr>
        <w:t>Wszelkie ewentualne spory, mogące wyniknąć w związku z realizacją niniejszej umowy, będą rozstrzygane przez sąd miejscowo właściwy dla siedziby Zamawiającego.</w:t>
      </w:r>
    </w:p>
    <w:p w14:paraId="74A6720D" w14:textId="0B463C5F" w:rsidR="00D64DCE" w:rsidRPr="00E619B9" w:rsidRDefault="000F1F74" w:rsidP="000F1F74">
      <w:pPr>
        <w:pStyle w:val="Akapitzlist"/>
        <w:numPr>
          <w:ilvl w:val="0"/>
          <w:numId w:val="42"/>
        </w:numPr>
        <w:spacing w:line="276" w:lineRule="auto"/>
        <w:ind w:left="284" w:hanging="426"/>
        <w:jc w:val="both"/>
        <w:rPr>
          <w:rFonts w:ascii="Arial" w:hAnsi="Arial" w:cs="Arial"/>
          <w:sz w:val="22"/>
          <w:szCs w:val="22"/>
        </w:rPr>
      </w:pPr>
      <w:r w:rsidRPr="00E619B9">
        <w:rPr>
          <w:rFonts w:ascii="Arial" w:hAnsi="Arial" w:cs="Arial"/>
          <w:sz w:val="22"/>
          <w:szCs w:val="22"/>
        </w:rPr>
        <w:t>W sprawach nieuregulowanych umową mają zastosowanie odpowiednie przepisy prawa, w tym Kodeksu cywilnego, ustawy - Prawo budowlane, ustawy - Prawo zamówień publicznych oraz rozporządzeń wykonawczych wydanych na ich podstawie.</w:t>
      </w:r>
    </w:p>
    <w:p w14:paraId="6EF48767" w14:textId="77777777" w:rsidR="000F1F74" w:rsidRPr="000F1F74" w:rsidRDefault="000F1F74" w:rsidP="000F1F74">
      <w:pPr>
        <w:pStyle w:val="Akapitzlist"/>
        <w:spacing w:line="276" w:lineRule="auto"/>
        <w:ind w:left="284"/>
        <w:jc w:val="both"/>
        <w:rPr>
          <w:rFonts w:ascii="Arial" w:hAnsi="Arial" w:cs="Arial"/>
          <w:sz w:val="22"/>
          <w:szCs w:val="22"/>
        </w:rPr>
      </w:pPr>
    </w:p>
    <w:p w14:paraId="3072568F" w14:textId="77777777" w:rsidR="00D64DCE" w:rsidRDefault="0058282C">
      <w:pPr>
        <w:spacing w:line="276" w:lineRule="auto"/>
        <w:jc w:val="center"/>
        <w:rPr>
          <w:rFonts w:ascii="Arial" w:hAnsi="Arial" w:cs="Arial"/>
          <w:b/>
          <w:sz w:val="22"/>
          <w:szCs w:val="22"/>
        </w:rPr>
      </w:pPr>
      <w:r>
        <w:rPr>
          <w:rFonts w:ascii="Arial" w:hAnsi="Arial" w:cs="Arial"/>
          <w:b/>
          <w:sz w:val="22"/>
          <w:szCs w:val="22"/>
        </w:rPr>
        <w:t>§ 17</w:t>
      </w:r>
    </w:p>
    <w:p w14:paraId="2D6F6CEA" w14:textId="77777777" w:rsidR="00D64DCE" w:rsidRDefault="0058282C">
      <w:pPr>
        <w:pStyle w:val="Akapitzlist"/>
        <w:numPr>
          <w:ilvl w:val="0"/>
          <w:numId w:val="43"/>
        </w:numPr>
        <w:spacing w:line="276" w:lineRule="auto"/>
        <w:ind w:left="284"/>
        <w:jc w:val="both"/>
        <w:rPr>
          <w:rFonts w:ascii="Arial" w:hAnsi="Arial" w:cs="Arial"/>
          <w:sz w:val="22"/>
          <w:szCs w:val="22"/>
        </w:rPr>
      </w:pPr>
      <w:r>
        <w:rPr>
          <w:rFonts w:ascii="Arial" w:hAnsi="Arial" w:cs="Arial"/>
          <w:sz w:val="22"/>
          <w:szCs w:val="22"/>
        </w:rPr>
        <w:t xml:space="preserve">Strony zgodnie stwierdzają, że załącznikiem do niniejszej umowy jest Specyfikacja Warunków Zamówienia, dokumentacja projektowa zawierające istotne postanowienia i zobowiązania oraz, </w:t>
      </w:r>
      <w:r>
        <w:rPr>
          <w:rFonts w:ascii="Arial" w:hAnsi="Arial" w:cs="Arial"/>
          <w:sz w:val="22"/>
          <w:szCs w:val="22"/>
        </w:rPr>
        <w:br/>
        <w:t>że są one wprowadzone do niniejszej umowy.</w:t>
      </w:r>
    </w:p>
    <w:p w14:paraId="26B212FE" w14:textId="77777777" w:rsidR="00D64DCE" w:rsidRDefault="0058282C">
      <w:pPr>
        <w:pStyle w:val="Akapitzlist"/>
        <w:numPr>
          <w:ilvl w:val="0"/>
          <w:numId w:val="43"/>
        </w:numPr>
        <w:spacing w:line="276" w:lineRule="auto"/>
        <w:ind w:left="284"/>
        <w:jc w:val="both"/>
        <w:rPr>
          <w:rFonts w:ascii="Arial" w:hAnsi="Arial" w:cs="Arial"/>
          <w:sz w:val="22"/>
          <w:szCs w:val="22"/>
        </w:rPr>
      </w:pPr>
      <w:r>
        <w:rPr>
          <w:rFonts w:ascii="Arial" w:hAnsi="Arial" w:cs="Arial"/>
          <w:sz w:val="22"/>
          <w:szCs w:val="22"/>
        </w:rPr>
        <w:t xml:space="preserve">Umowa niniejsza sporządzona została w 4 jednobrzmiących egzemplarzach, 3 egzemplarze </w:t>
      </w:r>
      <w:r>
        <w:rPr>
          <w:rFonts w:ascii="Arial" w:hAnsi="Arial" w:cs="Arial"/>
          <w:sz w:val="22"/>
          <w:szCs w:val="22"/>
        </w:rPr>
        <w:br/>
        <w:t>dla Zamawiającego i 1 dla Wykonawcy.</w:t>
      </w:r>
    </w:p>
    <w:p w14:paraId="188F66C7" w14:textId="77777777" w:rsidR="00D64DCE" w:rsidRDefault="0058282C">
      <w:pPr>
        <w:spacing w:line="276" w:lineRule="auto"/>
        <w:rPr>
          <w:rFonts w:ascii="Arial" w:hAnsi="Arial" w:cs="Arial"/>
          <w:b/>
          <w:sz w:val="22"/>
          <w:szCs w:val="22"/>
        </w:rPr>
      </w:pPr>
      <w:r>
        <w:rPr>
          <w:rFonts w:ascii="Arial" w:hAnsi="Arial" w:cs="Arial"/>
          <w:sz w:val="22"/>
          <w:szCs w:val="22"/>
        </w:rPr>
        <w:br/>
      </w:r>
      <w:r>
        <w:rPr>
          <w:rFonts w:ascii="Arial" w:hAnsi="Arial" w:cs="Arial"/>
          <w:b/>
          <w:sz w:val="22"/>
          <w:szCs w:val="22"/>
        </w:rPr>
        <w:t xml:space="preserve">      </w:t>
      </w:r>
    </w:p>
    <w:p w14:paraId="5066A53A" w14:textId="77777777" w:rsidR="00D64DCE" w:rsidRDefault="0058282C">
      <w:pPr>
        <w:spacing w:line="276" w:lineRule="auto"/>
        <w:ind w:firstLine="284"/>
        <w:jc w:val="center"/>
        <w:rPr>
          <w:rFonts w:ascii="Arial" w:hAnsi="Arial" w:cs="Arial"/>
          <w:b/>
          <w:sz w:val="22"/>
          <w:szCs w:val="22"/>
        </w:rPr>
      </w:pPr>
      <w:r>
        <w:rPr>
          <w:rFonts w:ascii="Arial" w:hAnsi="Arial" w:cs="Arial"/>
          <w:b/>
          <w:sz w:val="22"/>
          <w:szCs w:val="22"/>
        </w:rPr>
        <w:t>ZAMAWIAJĄCY:                                                                          WYKONAWCA:</w:t>
      </w:r>
    </w:p>
    <w:p w14:paraId="0CDD801C" w14:textId="77777777" w:rsidR="00D64DCE" w:rsidRDefault="0058282C">
      <w:pPr>
        <w:tabs>
          <w:tab w:val="left" w:pos="3290"/>
        </w:tabs>
        <w:spacing w:line="276" w:lineRule="auto"/>
        <w:rPr>
          <w:rFonts w:ascii="Arial" w:hAnsi="Arial" w:cs="Arial"/>
          <w:sz w:val="22"/>
          <w:szCs w:val="22"/>
        </w:rPr>
      </w:pPr>
      <w:r>
        <w:rPr>
          <w:rFonts w:ascii="Arial" w:hAnsi="Arial" w:cs="Arial"/>
          <w:sz w:val="22"/>
          <w:szCs w:val="22"/>
        </w:rPr>
        <w:tab/>
      </w:r>
    </w:p>
    <w:p w14:paraId="28886413" w14:textId="77777777" w:rsidR="00D64DCE" w:rsidRDefault="00D64DCE">
      <w:pPr>
        <w:spacing w:line="276" w:lineRule="auto"/>
        <w:rPr>
          <w:rFonts w:ascii="Arial" w:hAnsi="Arial" w:cs="Arial"/>
          <w:sz w:val="22"/>
          <w:szCs w:val="22"/>
        </w:rPr>
      </w:pPr>
    </w:p>
    <w:p w14:paraId="137405B2" w14:textId="77777777" w:rsidR="00D64DCE" w:rsidRDefault="00D64DCE">
      <w:pPr>
        <w:spacing w:line="276" w:lineRule="auto"/>
        <w:rPr>
          <w:rFonts w:ascii="Arial" w:hAnsi="Arial" w:cs="Arial"/>
          <w:sz w:val="22"/>
          <w:szCs w:val="22"/>
        </w:rPr>
      </w:pPr>
    </w:p>
    <w:p w14:paraId="650B3A81" w14:textId="77777777" w:rsidR="00D64DCE" w:rsidRDefault="00D64DCE">
      <w:pPr>
        <w:spacing w:line="276" w:lineRule="auto"/>
        <w:rPr>
          <w:rFonts w:ascii="Arial" w:hAnsi="Arial" w:cs="Arial"/>
          <w:sz w:val="22"/>
          <w:szCs w:val="22"/>
        </w:rPr>
      </w:pPr>
    </w:p>
    <w:p w14:paraId="7AD05395" w14:textId="77777777" w:rsidR="00D64DCE" w:rsidRDefault="0058282C">
      <w:pPr>
        <w:spacing w:line="276" w:lineRule="auto"/>
        <w:jc w:val="cente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25236A79" w14:textId="77777777" w:rsidR="00D64DCE" w:rsidRDefault="00D64DCE">
      <w:pPr>
        <w:spacing w:line="276" w:lineRule="auto"/>
        <w:rPr>
          <w:rFonts w:ascii="Arial" w:hAnsi="Arial" w:cs="Arial"/>
          <w:sz w:val="22"/>
          <w:szCs w:val="22"/>
        </w:rPr>
      </w:pPr>
    </w:p>
    <w:p w14:paraId="5AB87ACC" w14:textId="77777777" w:rsidR="00D64DCE" w:rsidRDefault="00D64DCE">
      <w:pPr>
        <w:spacing w:line="276" w:lineRule="auto"/>
        <w:rPr>
          <w:rFonts w:ascii="Arial" w:hAnsi="Arial" w:cs="Arial"/>
          <w:sz w:val="22"/>
          <w:szCs w:val="22"/>
        </w:rPr>
      </w:pPr>
    </w:p>
    <w:p w14:paraId="724BD1F4" w14:textId="77777777" w:rsidR="00D64DCE" w:rsidRDefault="00D64DCE">
      <w:pPr>
        <w:spacing w:line="276" w:lineRule="auto"/>
        <w:rPr>
          <w:rFonts w:ascii="Arial" w:hAnsi="Arial" w:cs="Arial"/>
          <w:sz w:val="22"/>
          <w:szCs w:val="22"/>
        </w:rPr>
      </w:pPr>
    </w:p>
    <w:p w14:paraId="61C2626B" w14:textId="77777777" w:rsidR="00D64DCE" w:rsidRDefault="00D64DCE">
      <w:pPr>
        <w:spacing w:line="276" w:lineRule="auto"/>
        <w:rPr>
          <w:rFonts w:ascii="Arial" w:hAnsi="Arial" w:cs="Arial"/>
          <w:sz w:val="22"/>
          <w:szCs w:val="22"/>
        </w:rPr>
      </w:pPr>
    </w:p>
    <w:p w14:paraId="7946888C" w14:textId="77777777" w:rsidR="00D64DCE" w:rsidRDefault="0058282C">
      <w:pPr>
        <w:spacing w:line="276" w:lineRule="auto"/>
        <w:jc w:val="cente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p>
    <w:sectPr w:rsidR="00D64DCE">
      <w:footerReference w:type="even" r:id="rId8"/>
      <w:type w:val="continuous"/>
      <w:pgSz w:w="11906" w:h="16838"/>
      <w:pgMar w:top="851" w:right="868" w:bottom="567"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1EDDA" w14:textId="77777777" w:rsidR="009C35AB" w:rsidRDefault="009C35AB">
      <w:r>
        <w:separator/>
      </w:r>
    </w:p>
  </w:endnote>
  <w:endnote w:type="continuationSeparator" w:id="0">
    <w:p w14:paraId="16047537" w14:textId="77777777" w:rsidR="009C35AB" w:rsidRDefault="009C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default"/>
    <w:sig w:usb0="00000000" w:usb1="00000000" w:usb2="00000000" w:usb3="00000000" w:csb0="000001FF" w:csb1="00000000"/>
  </w:font>
  <w:font w:name="TimesNewRoman">
    <w:altName w:val="Times New Roman"/>
    <w:charset w:val="80"/>
    <w:family w:val="auto"/>
    <w:pitch w:val="default"/>
    <w:sig w:usb0="00000000" w:usb1="0000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E2274" w14:textId="77777777" w:rsidR="00D64DCE" w:rsidRDefault="005828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56CABC8" w14:textId="77777777" w:rsidR="00D64DCE" w:rsidRDefault="00D64DC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40039" w14:textId="77777777" w:rsidR="009C35AB" w:rsidRDefault="009C35AB">
      <w:r>
        <w:separator/>
      </w:r>
    </w:p>
  </w:footnote>
  <w:footnote w:type="continuationSeparator" w:id="0">
    <w:p w14:paraId="2890CD98" w14:textId="77777777" w:rsidR="009C35AB" w:rsidRDefault="009C3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lvl w:ilvl="0">
      <w:start w:val="1"/>
      <w:numFmt w:val="decimal"/>
      <w:lvlText w:val="%1."/>
      <w:lvlJc w:val="left"/>
      <w:pPr>
        <w:tabs>
          <w:tab w:val="left" w:pos="720"/>
        </w:tabs>
        <w:ind w:left="720" w:hanging="360"/>
      </w:pPr>
      <w:rPr>
        <w:b w:val="0"/>
        <w:color w:val="auto"/>
        <w:sz w:val="22"/>
        <w:szCs w:val="22"/>
      </w:rPr>
    </w:lvl>
    <w:lvl w:ilvl="1">
      <w:start w:val="1"/>
      <w:numFmt w:val="lowerLetter"/>
      <w:lvlText w:val="(%2)"/>
      <w:lvlJc w:val="left"/>
      <w:pPr>
        <w:tabs>
          <w:tab w:val="left" w:pos="1080"/>
        </w:tabs>
        <w:ind w:left="1080" w:hanging="360"/>
      </w:pPr>
    </w:lvl>
    <w:lvl w:ilvl="2">
      <w:start w:val="1"/>
      <w:numFmt w:val="lowerLetter"/>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lowerLetter"/>
      <w:lvlText w:val="(%6)"/>
      <w:lvlJc w:val="left"/>
      <w:pPr>
        <w:tabs>
          <w:tab w:val="left" w:pos="2520"/>
        </w:tabs>
        <w:ind w:left="2520" w:hanging="360"/>
      </w:pPr>
    </w:lvl>
    <w:lvl w:ilvl="6">
      <w:start w:val="1"/>
      <w:numFmt w:val="lowerLetter"/>
      <w:lvlText w:val="(%7)"/>
      <w:lvlJc w:val="left"/>
      <w:pPr>
        <w:tabs>
          <w:tab w:val="left" w:pos="2880"/>
        </w:tabs>
        <w:ind w:left="2880" w:hanging="360"/>
      </w:pPr>
    </w:lvl>
    <w:lvl w:ilvl="7">
      <w:start w:val="1"/>
      <w:numFmt w:val="lowerLetter"/>
      <w:lvlText w:val="(%8)"/>
      <w:lvlJc w:val="left"/>
      <w:pPr>
        <w:tabs>
          <w:tab w:val="left" w:pos="3240"/>
        </w:tabs>
        <w:ind w:left="3240" w:hanging="360"/>
      </w:pPr>
    </w:lvl>
    <w:lvl w:ilvl="8">
      <w:start w:val="1"/>
      <w:numFmt w:val="lowerLetter"/>
      <w:lvlText w:val="(%9)"/>
      <w:lvlJc w:val="left"/>
      <w:pPr>
        <w:tabs>
          <w:tab w:val="left" w:pos="3600"/>
        </w:tabs>
        <w:ind w:left="3600" w:hanging="360"/>
      </w:pPr>
    </w:lvl>
  </w:abstractNum>
  <w:abstractNum w:abstractNumId="1" w15:restartNumberingAfterBreak="0">
    <w:nsid w:val="004A3C2E"/>
    <w:multiLevelType w:val="multilevel"/>
    <w:tmpl w:val="004A3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D812AF"/>
    <w:multiLevelType w:val="multilevel"/>
    <w:tmpl w:val="03D812AF"/>
    <w:lvl w:ilvl="0">
      <w:start w:val="1"/>
      <w:numFmt w:val="lowerLetter"/>
      <w:lvlText w:val="%1)"/>
      <w:lvlJc w:val="left"/>
      <w:pPr>
        <w:ind w:left="1770" w:hanging="360"/>
      </w:pPr>
      <w:rPr>
        <w:rFonts w:hint="default"/>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3" w15:restartNumberingAfterBreak="0">
    <w:nsid w:val="077A7EF2"/>
    <w:multiLevelType w:val="multilevel"/>
    <w:tmpl w:val="077A7EF2"/>
    <w:lvl w:ilvl="0">
      <w:start w:val="1"/>
      <w:numFmt w:val="decimal"/>
      <w:lvlText w:val="%1."/>
      <w:lvlJc w:val="left"/>
      <w:pPr>
        <w:ind w:left="502" w:hanging="360"/>
      </w:pPr>
      <w:rPr>
        <w:rFonts w:ascii="Arial" w:eastAsiaTheme="minorHAnsi" w:hAnsi="Arial" w:cs="Arial"/>
      </w:rPr>
    </w:lvl>
    <w:lvl w:ilvl="1">
      <w:start w:val="1"/>
      <w:numFmt w:val="decimal"/>
      <w:lvlText w:val="%2)"/>
      <w:lvlJc w:val="left"/>
      <w:pPr>
        <w:ind w:left="1222" w:hanging="360"/>
      </w:pPr>
      <w:rPr>
        <w:rFonts w:hint="default"/>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08066E8F"/>
    <w:multiLevelType w:val="multilevel"/>
    <w:tmpl w:val="08066E8F"/>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A213298"/>
    <w:multiLevelType w:val="multilevel"/>
    <w:tmpl w:val="0A213298"/>
    <w:lvl w:ilvl="0">
      <w:start w:val="1"/>
      <w:numFmt w:val="lowerLetter"/>
      <w:lvlText w:val="%1)"/>
      <w:lvlJc w:val="left"/>
      <w:pPr>
        <w:ind w:left="644" w:hanging="360"/>
      </w:pPr>
      <w:rPr>
        <w:rFonts w:ascii="Arial" w:eastAsia="Times New Roman" w:hAnsi="Arial" w:cs="Aria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D12216C"/>
    <w:multiLevelType w:val="multilevel"/>
    <w:tmpl w:val="0D12216C"/>
    <w:lvl w:ilvl="0">
      <w:start w:val="1"/>
      <w:numFmt w:val="decimal"/>
      <w:lvlText w:val="%1."/>
      <w:lvlJc w:val="left"/>
      <w:pPr>
        <w:ind w:left="436" w:hanging="360"/>
      </w:pPr>
      <w:rPr>
        <w:rFonts w:eastAsia="Arial" w:hint="default"/>
        <w:color w:val="auto"/>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7" w15:restartNumberingAfterBreak="0">
    <w:nsid w:val="1FE24E9E"/>
    <w:multiLevelType w:val="multilevel"/>
    <w:tmpl w:val="1FE24E9E"/>
    <w:lvl w:ilvl="0">
      <w:start w:val="1"/>
      <w:numFmt w:val="decimal"/>
      <w:lvlText w:val="%1."/>
      <w:lvlJc w:val="left"/>
      <w:pPr>
        <w:ind w:left="720" w:hanging="360"/>
      </w:pPr>
      <w:rPr>
        <w:rFonts w:ascii="Arial" w:eastAsiaTheme="minorHAns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E968F1"/>
    <w:multiLevelType w:val="multilevel"/>
    <w:tmpl w:val="1FE968F1"/>
    <w:lvl w:ilvl="0">
      <w:start w:val="1"/>
      <w:numFmt w:val="decimal"/>
      <w:lvlText w:val="%1)"/>
      <w:lvlJc w:val="left"/>
      <w:pPr>
        <w:ind w:left="1410" w:hanging="69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3A23A15"/>
    <w:multiLevelType w:val="multilevel"/>
    <w:tmpl w:val="23A23A15"/>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23EE233A"/>
    <w:multiLevelType w:val="multilevel"/>
    <w:tmpl w:val="23EE233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decimal"/>
      <w:lvlText w:val="%3)"/>
      <w:lvlJc w:val="lef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C54D84"/>
    <w:multiLevelType w:val="multilevel"/>
    <w:tmpl w:val="24C54D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750239"/>
    <w:multiLevelType w:val="multilevel"/>
    <w:tmpl w:val="2A75023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B5E709F"/>
    <w:multiLevelType w:val="multilevel"/>
    <w:tmpl w:val="2B5E709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6C739E"/>
    <w:multiLevelType w:val="multilevel"/>
    <w:tmpl w:val="2F6C739E"/>
    <w:lvl w:ilvl="0">
      <w:start w:val="1"/>
      <w:numFmt w:val="decimal"/>
      <w:lvlText w:val="%1."/>
      <w:lvlJc w:val="left"/>
      <w:pPr>
        <w:ind w:left="370" w:hanging="360"/>
      </w:pPr>
      <w:rPr>
        <w:b w:val="0"/>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al="0"/>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15" w15:restartNumberingAfterBreak="0">
    <w:nsid w:val="319F710B"/>
    <w:multiLevelType w:val="multilevel"/>
    <w:tmpl w:val="319F71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384E01"/>
    <w:multiLevelType w:val="multilevel"/>
    <w:tmpl w:val="32384E0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37D94C47"/>
    <w:multiLevelType w:val="multilevel"/>
    <w:tmpl w:val="37D94C47"/>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5D6675"/>
    <w:multiLevelType w:val="multilevel"/>
    <w:tmpl w:val="395D6675"/>
    <w:lvl w:ilvl="0">
      <w:start w:val="2"/>
      <w:numFmt w:val="decimal"/>
      <w:lvlText w:val="%1."/>
      <w:lvlJc w:val="left"/>
      <w:pPr>
        <w:ind w:left="720" w:hanging="360"/>
      </w:pPr>
      <w:rPr>
        <w:rFonts w:eastAsia="Arial"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AE5D38"/>
    <w:multiLevelType w:val="multilevel"/>
    <w:tmpl w:val="45AE5D38"/>
    <w:lvl w:ilvl="0">
      <w:start w:val="1"/>
      <w:numFmt w:val="decimal"/>
      <w:lvlText w:val="%1."/>
      <w:lvlJc w:val="left"/>
      <w:pPr>
        <w:ind w:left="502" w:hanging="360"/>
      </w:pPr>
      <w:rPr>
        <w:rFonts w:ascii="Arial" w:eastAsiaTheme="minorHAnsi" w:hAnsi="Arial" w:cs="Arial"/>
      </w:rPr>
    </w:lvl>
    <w:lvl w:ilvl="1">
      <w:start w:val="1"/>
      <w:numFmt w:val="decimal"/>
      <w:lvlText w:val="%2)"/>
      <w:lvlJc w:val="left"/>
      <w:pPr>
        <w:ind w:left="1222" w:hanging="360"/>
      </w:pPr>
      <w:rPr>
        <w:rFonts w:hint="default"/>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0" w15:restartNumberingAfterBreak="0">
    <w:nsid w:val="45E34D5C"/>
    <w:multiLevelType w:val="multilevel"/>
    <w:tmpl w:val="45E34D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E724F3"/>
    <w:multiLevelType w:val="multilevel"/>
    <w:tmpl w:val="47E724F3"/>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sz w:val="22"/>
        <w:szCs w:val="24"/>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60" w:hanging="360"/>
      </w:pPr>
      <w:rPr>
        <w:rFonts w:ascii="Arial" w:eastAsia="Times New Roman" w:hAnsi="Arial" w:cs="Arial"/>
        <w:sz w:val="22"/>
        <w:szCs w:val="22"/>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495C07F9"/>
    <w:multiLevelType w:val="multilevel"/>
    <w:tmpl w:val="495C07F9"/>
    <w:lvl w:ilvl="0">
      <w:start w:val="1"/>
      <w:numFmt w:val="lowerLetter"/>
      <w:lvlText w:val="%1)"/>
      <w:lvlJc w:val="left"/>
      <w:pPr>
        <w:ind w:left="731" w:hanging="360"/>
      </w:p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23" w15:restartNumberingAfterBreak="0">
    <w:nsid w:val="4C423646"/>
    <w:multiLevelType w:val="multilevel"/>
    <w:tmpl w:val="4C423646"/>
    <w:lvl w:ilvl="0">
      <w:start w:val="1"/>
      <w:numFmt w:val="decimal"/>
      <w:lvlText w:val="%1."/>
      <w:lvlJc w:val="left"/>
      <w:pPr>
        <w:ind w:left="720" w:hanging="360"/>
      </w:pPr>
      <w:rPr>
        <w:rFonts w:eastAsia="Aria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4D00EA"/>
    <w:multiLevelType w:val="multilevel"/>
    <w:tmpl w:val="4F4D00EA"/>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64F71"/>
    <w:multiLevelType w:val="multilevel"/>
    <w:tmpl w:val="4F564F7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15:restartNumberingAfterBreak="0">
    <w:nsid w:val="51351AE4"/>
    <w:multiLevelType w:val="multilevel"/>
    <w:tmpl w:val="51351AE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E778E"/>
    <w:multiLevelType w:val="multilevel"/>
    <w:tmpl w:val="52CE778E"/>
    <w:lvl w:ilvl="0">
      <w:start w:val="2"/>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830E4E"/>
    <w:multiLevelType w:val="multilevel"/>
    <w:tmpl w:val="53830E4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32468F"/>
    <w:multiLevelType w:val="multilevel"/>
    <w:tmpl w:val="5B3246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B04764"/>
    <w:multiLevelType w:val="multilevel"/>
    <w:tmpl w:val="5BB04764"/>
    <w:lvl w:ilvl="0">
      <w:start w:val="1"/>
      <w:numFmt w:val="decimal"/>
      <w:lvlText w:val="%1."/>
      <w:lvlJc w:val="left"/>
      <w:pPr>
        <w:ind w:left="720" w:hanging="360"/>
      </w:pPr>
      <w:rPr>
        <w:rFonts w:eastAsia="Aria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D5552A"/>
    <w:multiLevelType w:val="multilevel"/>
    <w:tmpl w:val="5BD555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B9162A"/>
    <w:multiLevelType w:val="multilevel"/>
    <w:tmpl w:val="5FB916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746DCD"/>
    <w:multiLevelType w:val="multilevel"/>
    <w:tmpl w:val="65746D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926DD3"/>
    <w:multiLevelType w:val="multilevel"/>
    <w:tmpl w:val="65926DD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67AE4FD4"/>
    <w:multiLevelType w:val="multilevel"/>
    <w:tmpl w:val="67AE4F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B918D3"/>
    <w:multiLevelType w:val="multilevel"/>
    <w:tmpl w:val="6AB918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C66A8D"/>
    <w:multiLevelType w:val="multilevel"/>
    <w:tmpl w:val="6BC66A8D"/>
    <w:lvl w:ilvl="0">
      <w:start w:val="1"/>
      <w:numFmt w:val="decimal"/>
      <w:lvlText w:val="%1)"/>
      <w:lvlJc w:val="left"/>
      <w:pPr>
        <w:ind w:left="502"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722C49E7"/>
    <w:multiLevelType w:val="multilevel"/>
    <w:tmpl w:val="722C49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7C3E0F"/>
    <w:multiLevelType w:val="multilevel"/>
    <w:tmpl w:val="767C3E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D6428C3"/>
    <w:multiLevelType w:val="multilevel"/>
    <w:tmpl w:val="7D6428C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205103"/>
    <w:multiLevelType w:val="multilevel"/>
    <w:tmpl w:val="7F205103"/>
    <w:lvl w:ilvl="0">
      <w:start w:val="1"/>
      <w:numFmt w:val="decimal"/>
      <w:lvlText w:val="%1."/>
      <w:lvlJc w:val="left"/>
      <w:pPr>
        <w:ind w:left="720" w:hanging="360"/>
      </w:pPr>
      <w:rPr>
        <w:rFonts w:eastAsia="Arial"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1765405">
    <w:abstractNumId w:val="31"/>
  </w:num>
  <w:num w:numId="2" w16cid:durableId="1801730945">
    <w:abstractNumId w:val="27"/>
  </w:num>
  <w:num w:numId="3" w16cid:durableId="1750300293">
    <w:abstractNumId w:val="14"/>
  </w:num>
  <w:num w:numId="4" w16cid:durableId="1943760190">
    <w:abstractNumId w:val="19"/>
  </w:num>
  <w:num w:numId="5" w16cid:durableId="1603187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3363638">
    <w:abstractNumId w:val="26"/>
  </w:num>
  <w:num w:numId="7" w16cid:durableId="2062555003">
    <w:abstractNumId w:val="12"/>
  </w:num>
  <w:num w:numId="8" w16cid:durableId="1038353103">
    <w:abstractNumId w:val="22"/>
  </w:num>
  <w:num w:numId="9" w16cid:durableId="303119830">
    <w:abstractNumId w:val="25"/>
  </w:num>
  <w:num w:numId="10" w16cid:durableId="114177547">
    <w:abstractNumId w:val="24"/>
  </w:num>
  <w:num w:numId="11" w16cid:durableId="1046955005">
    <w:abstractNumId w:val="38"/>
  </w:num>
  <w:num w:numId="12" w16cid:durableId="1299844019">
    <w:abstractNumId w:val="17"/>
  </w:num>
  <w:num w:numId="13" w16cid:durableId="1586307751">
    <w:abstractNumId w:val="20"/>
  </w:num>
  <w:num w:numId="14" w16cid:durableId="2037656692">
    <w:abstractNumId w:val="21"/>
  </w:num>
  <w:num w:numId="15" w16cid:durableId="1111512569">
    <w:abstractNumId w:val="37"/>
  </w:num>
  <w:num w:numId="16" w16cid:durableId="1321152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34482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0980066">
    <w:abstractNumId w:val="39"/>
  </w:num>
  <w:num w:numId="19" w16cid:durableId="2022852451">
    <w:abstractNumId w:val="34"/>
  </w:num>
  <w:num w:numId="20" w16cid:durableId="1944461953">
    <w:abstractNumId w:val="1"/>
  </w:num>
  <w:num w:numId="21" w16cid:durableId="1421290316">
    <w:abstractNumId w:val="15"/>
  </w:num>
  <w:num w:numId="22" w16cid:durableId="260378133">
    <w:abstractNumId w:val="41"/>
  </w:num>
  <w:num w:numId="23" w16cid:durableId="1371538242">
    <w:abstractNumId w:val="8"/>
  </w:num>
  <w:num w:numId="24" w16cid:durableId="2079088924">
    <w:abstractNumId w:val="35"/>
  </w:num>
  <w:num w:numId="25" w16cid:durableId="1726028565">
    <w:abstractNumId w:val="9"/>
  </w:num>
  <w:num w:numId="26" w16cid:durableId="360975728">
    <w:abstractNumId w:val="40"/>
  </w:num>
  <w:num w:numId="27" w16cid:durableId="1195340616">
    <w:abstractNumId w:val="5"/>
  </w:num>
  <w:num w:numId="28" w16cid:durableId="1592661421">
    <w:abstractNumId w:val="18"/>
  </w:num>
  <w:num w:numId="29" w16cid:durableId="288586675">
    <w:abstractNumId w:val="23"/>
  </w:num>
  <w:num w:numId="30" w16cid:durableId="1666586298">
    <w:abstractNumId w:val="30"/>
  </w:num>
  <w:num w:numId="31" w16cid:durableId="1180655492">
    <w:abstractNumId w:val="4"/>
  </w:num>
  <w:num w:numId="32" w16cid:durableId="1806239611">
    <w:abstractNumId w:val="11"/>
  </w:num>
  <w:num w:numId="33" w16cid:durableId="1367027704">
    <w:abstractNumId w:val="16"/>
  </w:num>
  <w:num w:numId="34" w16cid:durableId="439498261">
    <w:abstractNumId w:val="29"/>
  </w:num>
  <w:num w:numId="35" w16cid:durableId="1611274941">
    <w:abstractNumId w:val="33"/>
  </w:num>
  <w:num w:numId="36" w16cid:durableId="157506383">
    <w:abstractNumId w:val="28"/>
  </w:num>
  <w:num w:numId="37" w16cid:durableId="501942700">
    <w:abstractNumId w:val="36"/>
  </w:num>
  <w:num w:numId="38" w16cid:durableId="803815089">
    <w:abstractNumId w:val="13"/>
  </w:num>
  <w:num w:numId="39" w16cid:durableId="44572131">
    <w:abstractNumId w:val="7"/>
  </w:num>
  <w:num w:numId="40" w16cid:durableId="848254808">
    <w:abstractNumId w:val="3"/>
  </w:num>
  <w:num w:numId="41" w16cid:durableId="726806176">
    <w:abstractNumId w:val="2"/>
  </w:num>
  <w:num w:numId="42" w16cid:durableId="1273250204">
    <w:abstractNumId w:val="6"/>
  </w:num>
  <w:num w:numId="43" w16cid:durableId="51985871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0D"/>
    <w:rsid w:val="0000114A"/>
    <w:rsid w:val="0000678A"/>
    <w:rsid w:val="0001356B"/>
    <w:rsid w:val="0001364A"/>
    <w:rsid w:val="00014199"/>
    <w:rsid w:val="0002019A"/>
    <w:rsid w:val="00020971"/>
    <w:rsid w:val="00021110"/>
    <w:rsid w:val="00021EB5"/>
    <w:rsid w:val="000238EF"/>
    <w:rsid w:val="00024EC8"/>
    <w:rsid w:val="00030C07"/>
    <w:rsid w:val="00031B5C"/>
    <w:rsid w:val="00033F5E"/>
    <w:rsid w:val="000375A9"/>
    <w:rsid w:val="00040090"/>
    <w:rsid w:val="00040439"/>
    <w:rsid w:val="00042805"/>
    <w:rsid w:val="00043818"/>
    <w:rsid w:val="00046DBA"/>
    <w:rsid w:val="00047A38"/>
    <w:rsid w:val="000530BE"/>
    <w:rsid w:val="00053BAE"/>
    <w:rsid w:val="00054589"/>
    <w:rsid w:val="00054DEC"/>
    <w:rsid w:val="000619FE"/>
    <w:rsid w:val="00062922"/>
    <w:rsid w:val="000631DB"/>
    <w:rsid w:val="00064CCB"/>
    <w:rsid w:val="00070436"/>
    <w:rsid w:val="00072910"/>
    <w:rsid w:val="000743FD"/>
    <w:rsid w:val="00074FE9"/>
    <w:rsid w:val="0007743A"/>
    <w:rsid w:val="00082BD8"/>
    <w:rsid w:val="00086094"/>
    <w:rsid w:val="00086DA5"/>
    <w:rsid w:val="000917BE"/>
    <w:rsid w:val="000A277B"/>
    <w:rsid w:val="000A2B2B"/>
    <w:rsid w:val="000A32A6"/>
    <w:rsid w:val="000A4B1B"/>
    <w:rsid w:val="000B25A5"/>
    <w:rsid w:val="000C2762"/>
    <w:rsid w:val="000C4013"/>
    <w:rsid w:val="000C41AA"/>
    <w:rsid w:val="000C54E4"/>
    <w:rsid w:val="000C5A3B"/>
    <w:rsid w:val="000D0F27"/>
    <w:rsid w:val="000D69E5"/>
    <w:rsid w:val="000E0639"/>
    <w:rsid w:val="000E0796"/>
    <w:rsid w:val="000E0B7A"/>
    <w:rsid w:val="000E1332"/>
    <w:rsid w:val="000E4795"/>
    <w:rsid w:val="000E4941"/>
    <w:rsid w:val="000F1F74"/>
    <w:rsid w:val="000F4CE8"/>
    <w:rsid w:val="000F55C1"/>
    <w:rsid w:val="001001E7"/>
    <w:rsid w:val="001020E2"/>
    <w:rsid w:val="00107A57"/>
    <w:rsid w:val="00116563"/>
    <w:rsid w:val="00122CA3"/>
    <w:rsid w:val="001240AD"/>
    <w:rsid w:val="0012546B"/>
    <w:rsid w:val="00127EB8"/>
    <w:rsid w:val="00127F98"/>
    <w:rsid w:val="001317EC"/>
    <w:rsid w:val="00133AC6"/>
    <w:rsid w:val="00142D58"/>
    <w:rsid w:val="00150347"/>
    <w:rsid w:val="00151D4F"/>
    <w:rsid w:val="00153F9A"/>
    <w:rsid w:val="00157594"/>
    <w:rsid w:val="00166464"/>
    <w:rsid w:val="00170AD7"/>
    <w:rsid w:val="00177C8D"/>
    <w:rsid w:val="00177F0C"/>
    <w:rsid w:val="0018441A"/>
    <w:rsid w:val="001850D1"/>
    <w:rsid w:val="00186B31"/>
    <w:rsid w:val="0018794A"/>
    <w:rsid w:val="00193623"/>
    <w:rsid w:val="001A3412"/>
    <w:rsid w:val="001A48C3"/>
    <w:rsid w:val="001B6419"/>
    <w:rsid w:val="001C5CD7"/>
    <w:rsid w:val="001C5E96"/>
    <w:rsid w:val="001D0CF3"/>
    <w:rsid w:val="001D0F5F"/>
    <w:rsid w:val="001D37CD"/>
    <w:rsid w:val="001D5062"/>
    <w:rsid w:val="001D6108"/>
    <w:rsid w:val="001D7AAE"/>
    <w:rsid w:val="001E1B12"/>
    <w:rsid w:val="001E21CD"/>
    <w:rsid w:val="00207AC0"/>
    <w:rsid w:val="002105DA"/>
    <w:rsid w:val="00212081"/>
    <w:rsid w:val="00212D07"/>
    <w:rsid w:val="0021668D"/>
    <w:rsid w:val="00217059"/>
    <w:rsid w:val="00221D98"/>
    <w:rsid w:val="00222630"/>
    <w:rsid w:val="00223B73"/>
    <w:rsid w:val="0022532A"/>
    <w:rsid w:val="00225528"/>
    <w:rsid w:val="00231813"/>
    <w:rsid w:val="0023451C"/>
    <w:rsid w:val="00236BA2"/>
    <w:rsid w:val="0024108E"/>
    <w:rsid w:val="00247FFC"/>
    <w:rsid w:val="00251EA8"/>
    <w:rsid w:val="00255E79"/>
    <w:rsid w:val="002579C3"/>
    <w:rsid w:val="00266FF5"/>
    <w:rsid w:val="00270750"/>
    <w:rsid w:val="00270D91"/>
    <w:rsid w:val="002746BD"/>
    <w:rsid w:val="002762A8"/>
    <w:rsid w:val="0028435A"/>
    <w:rsid w:val="002844F3"/>
    <w:rsid w:val="002848D0"/>
    <w:rsid w:val="00284D12"/>
    <w:rsid w:val="0028530A"/>
    <w:rsid w:val="002870CC"/>
    <w:rsid w:val="002922CD"/>
    <w:rsid w:val="00292936"/>
    <w:rsid w:val="00293A06"/>
    <w:rsid w:val="002A0503"/>
    <w:rsid w:val="002A0530"/>
    <w:rsid w:val="002A34FB"/>
    <w:rsid w:val="002B1207"/>
    <w:rsid w:val="002B1A5E"/>
    <w:rsid w:val="002B3C69"/>
    <w:rsid w:val="002C52DB"/>
    <w:rsid w:val="002C75D2"/>
    <w:rsid w:val="002D3097"/>
    <w:rsid w:val="002D322E"/>
    <w:rsid w:val="002D3488"/>
    <w:rsid w:val="002D4086"/>
    <w:rsid w:val="002D75CA"/>
    <w:rsid w:val="002E5761"/>
    <w:rsid w:val="002E65D1"/>
    <w:rsid w:val="002F0406"/>
    <w:rsid w:val="002F16C0"/>
    <w:rsid w:val="002F4221"/>
    <w:rsid w:val="002F5F72"/>
    <w:rsid w:val="002F6A69"/>
    <w:rsid w:val="00300561"/>
    <w:rsid w:val="00303DB6"/>
    <w:rsid w:val="0030430F"/>
    <w:rsid w:val="00312740"/>
    <w:rsid w:val="00313807"/>
    <w:rsid w:val="003138A2"/>
    <w:rsid w:val="003140EB"/>
    <w:rsid w:val="00322539"/>
    <w:rsid w:val="00326926"/>
    <w:rsid w:val="0033001B"/>
    <w:rsid w:val="0033083C"/>
    <w:rsid w:val="0033162F"/>
    <w:rsid w:val="003318E6"/>
    <w:rsid w:val="00333120"/>
    <w:rsid w:val="0033577F"/>
    <w:rsid w:val="00335C97"/>
    <w:rsid w:val="00340FEF"/>
    <w:rsid w:val="0034203C"/>
    <w:rsid w:val="003436CD"/>
    <w:rsid w:val="00353DD7"/>
    <w:rsid w:val="00361D96"/>
    <w:rsid w:val="00367838"/>
    <w:rsid w:val="00371173"/>
    <w:rsid w:val="00372528"/>
    <w:rsid w:val="00372B59"/>
    <w:rsid w:val="003749C6"/>
    <w:rsid w:val="00377352"/>
    <w:rsid w:val="00377C02"/>
    <w:rsid w:val="003820E5"/>
    <w:rsid w:val="00384CD0"/>
    <w:rsid w:val="00386D5D"/>
    <w:rsid w:val="00391E09"/>
    <w:rsid w:val="00392C32"/>
    <w:rsid w:val="00392DAC"/>
    <w:rsid w:val="003931D5"/>
    <w:rsid w:val="003976D0"/>
    <w:rsid w:val="003A23E2"/>
    <w:rsid w:val="003A33F5"/>
    <w:rsid w:val="003A5335"/>
    <w:rsid w:val="003A6683"/>
    <w:rsid w:val="003B0AAA"/>
    <w:rsid w:val="003C157A"/>
    <w:rsid w:val="003C329E"/>
    <w:rsid w:val="003C3FD2"/>
    <w:rsid w:val="003C4A1F"/>
    <w:rsid w:val="003D061B"/>
    <w:rsid w:val="003D3A2C"/>
    <w:rsid w:val="003D7199"/>
    <w:rsid w:val="003E0C85"/>
    <w:rsid w:val="003E6F0A"/>
    <w:rsid w:val="003F1AE2"/>
    <w:rsid w:val="003F3816"/>
    <w:rsid w:val="003F5C54"/>
    <w:rsid w:val="003F796A"/>
    <w:rsid w:val="003F7A98"/>
    <w:rsid w:val="00401970"/>
    <w:rsid w:val="00402E75"/>
    <w:rsid w:val="00403C9D"/>
    <w:rsid w:val="0042133D"/>
    <w:rsid w:val="00421736"/>
    <w:rsid w:val="00425419"/>
    <w:rsid w:val="0043361C"/>
    <w:rsid w:val="00445CF8"/>
    <w:rsid w:val="00460D0B"/>
    <w:rsid w:val="004620F3"/>
    <w:rsid w:val="00475DE0"/>
    <w:rsid w:val="00477972"/>
    <w:rsid w:val="0048195B"/>
    <w:rsid w:val="00483077"/>
    <w:rsid w:val="00490EF8"/>
    <w:rsid w:val="004A2AB3"/>
    <w:rsid w:val="004B3938"/>
    <w:rsid w:val="004B4A11"/>
    <w:rsid w:val="004B5230"/>
    <w:rsid w:val="004C043D"/>
    <w:rsid w:val="004C251D"/>
    <w:rsid w:val="004C2535"/>
    <w:rsid w:val="004D374D"/>
    <w:rsid w:val="004D427E"/>
    <w:rsid w:val="004D6DEB"/>
    <w:rsid w:val="004E50CD"/>
    <w:rsid w:val="004E5DCA"/>
    <w:rsid w:val="004E69E2"/>
    <w:rsid w:val="004F2B39"/>
    <w:rsid w:val="004F46D7"/>
    <w:rsid w:val="004F6823"/>
    <w:rsid w:val="00502D10"/>
    <w:rsid w:val="00503E30"/>
    <w:rsid w:val="00507C0E"/>
    <w:rsid w:val="005178CF"/>
    <w:rsid w:val="00517F75"/>
    <w:rsid w:val="00530548"/>
    <w:rsid w:val="00530E30"/>
    <w:rsid w:val="005344C8"/>
    <w:rsid w:val="005345B6"/>
    <w:rsid w:val="005363D8"/>
    <w:rsid w:val="005445BA"/>
    <w:rsid w:val="00545341"/>
    <w:rsid w:val="00546E1F"/>
    <w:rsid w:val="005511C3"/>
    <w:rsid w:val="00557E0A"/>
    <w:rsid w:val="005662CD"/>
    <w:rsid w:val="00566F6C"/>
    <w:rsid w:val="00570E16"/>
    <w:rsid w:val="00574438"/>
    <w:rsid w:val="005755F1"/>
    <w:rsid w:val="005815F0"/>
    <w:rsid w:val="0058282C"/>
    <w:rsid w:val="00593AB6"/>
    <w:rsid w:val="00594E12"/>
    <w:rsid w:val="00595A41"/>
    <w:rsid w:val="005A2D02"/>
    <w:rsid w:val="005A4770"/>
    <w:rsid w:val="005A6B66"/>
    <w:rsid w:val="005B5BB4"/>
    <w:rsid w:val="005B603D"/>
    <w:rsid w:val="005B7ECE"/>
    <w:rsid w:val="005C0EBC"/>
    <w:rsid w:val="005C319B"/>
    <w:rsid w:val="005C4874"/>
    <w:rsid w:val="005C4934"/>
    <w:rsid w:val="005D0285"/>
    <w:rsid w:val="005D192C"/>
    <w:rsid w:val="005D4E8A"/>
    <w:rsid w:val="005D749D"/>
    <w:rsid w:val="005F431B"/>
    <w:rsid w:val="005F6B27"/>
    <w:rsid w:val="00601912"/>
    <w:rsid w:val="006026E4"/>
    <w:rsid w:val="006047D3"/>
    <w:rsid w:val="006106CF"/>
    <w:rsid w:val="0061090F"/>
    <w:rsid w:val="00617D3E"/>
    <w:rsid w:val="00617DB6"/>
    <w:rsid w:val="00624E99"/>
    <w:rsid w:val="00627678"/>
    <w:rsid w:val="006326EF"/>
    <w:rsid w:val="00634024"/>
    <w:rsid w:val="00637249"/>
    <w:rsid w:val="00645767"/>
    <w:rsid w:val="00647741"/>
    <w:rsid w:val="006526E4"/>
    <w:rsid w:val="00653056"/>
    <w:rsid w:val="00653B8F"/>
    <w:rsid w:val="006558B8"/>
    <w:rsid w:val="00666349"/>
    <w:rsid w:val="00675225"/>
    <w:rsid w:val="00676A61"/>
    <w:rsid w:val="006802E7"/>
    <w:rsid w:val="00681975"/>
    <w:rsid w:val="0068682D"/>
    <w:rsid w:val="00690B53"/>
    <w:rsid w:val="0069479E"/>
    <w:rsid w:val="006950A1"/>
    <w:rsid w:val="00695127"/>
    <w:rsid w:val="006A091C"/>
    <w:rsid w:val="006A1AD8"/>
    <w:rsid w:val="006A310F"/>
    <w:rsid w:val="006C1C3D"/>
    <w:rsid w:val="006C3750"/>
    <w:rsid w:val="006D4580"/>
    <w:rsid w:val="006D70F9"/>
    <w:rsid w:val="006E018F"/>
    <w:rsid w:val="006E1797"/>
    <w:rsid w:val="006E3D0F"/>
    <w:rsid w:val="006E54F4"/>
    <w:rsid w:val="006F11FF"/>
    <w:rsid w:val="0070047B"/>
    <w:rsid w:val="00702AEF"/>
    <w:rsid w:val="00703222"/>
    <w:rsid w:val="00703749"/>
    <w:rsid w:val="00705FF6"/>
    <w:rsid w:val="00723A4F"/>
    <w:rsid w:val="00724628"/>
    <w:rsid w:val="00724D03"/>
    <w:rsid w:val="0072665D"/>
    <w:rsid w:val="00726A02"/>
    <w:rsid w:val="0073091F"/>
    <w:rsid w:val="00734860"/>
    <w:rsid w:val="00736EE5"/>
    <w:rsid w:val="00741203"/>
    <w:rsid w:val="007440B8"/>
    <w:rsid w:val="007524FD"/>
    <w:rsid w:val="007605B3"/>
    <w:rsid w:val="0076110F"/>
    <w:rsid w:val="0076381D"/>
    <w:rsid w:val="007655C0"/>
    <w:rsid w:val="007659C2"/>
    <w:rsid w:val="007677DD"/>
    <w:rsid w:val="00770526"/>
    <w:rsid w:val="00770B38"/>
    <w:rsid w:val="00770C9D"/>
    <w:rsid w:val="0077144D"/>
    <w:rsid w:val="0078034A"/>
    <w:rsid w:val="007835F0"/>
    <w:rsid w:val="00787277"/>
    <w:rsid w:val="00791EA4"/>
    <w:rsid w:val="007925D9"/>
    <w:rsid w:val="007A01CC"/>
    <w:rsid w:val="007A0DF3"/>
    <w:rsid w:val="007A116E"/>
    <w:rsid w:val="007B06B8"/>
    <w:rsid w:val="007B75EA"/>
    <w:rsid w:val="007C059F"/>
    <w:rsid w:val="007C0AC4"/>
    <w:rsid w:val="007C14D2"/>
    <w:rsid w:val="007C5DF1"/>
    <w:rsid w:val="007C6958"/>
    <w:rsid w:val="007C7284"/>
    <w:rsid w:val="007D69E1"/>
    <w:rsid w:val="007D6BCA"/>
    <w:rsid w:val="007E0EEF"/>
    <w:rsid w:val="007E0FD1"/>
    <w:rsid w:val="007E6BAB"/>
    <w:rsid w:val="007F7F30"/>
    <w:rsid w:val="00800AD6"/>
    <w:rsid w:val="008127A0"/>
    <w:rsid w:val="00813F82"/>
    <w:rsid w:val="00817C5A"/>
    <w:rsid w:val="008224EE"/>
    <w:rsid w:val="0082393A"/>
    <w:rsid w:val="00826454"/>
    <w:rsid w:val="008279A5"/>
    <w:rsid w:val="00833131"/>
    <w:rsid w:val="00835D5E"/>
    <w:rsid w:val="00841081"/>
    <w:rsid w:val="00845AF6"/>
    <w:rsid w:val="008468F3"/>
    <w:rsid w:val="00851569"/>
    <w:rsid w:val="0085273D"/>
    <w:rsid w:val="008556F7"/>
    <w:rsid w:val="008575DE"/>
    <w:rsid w:val="008707F3"/>
    <w:rsid w:val="008729C3"/>
    <w:rsid w:val="0088107D"/>
    <w:rsid w:val="008859BB"/>
    <w:rsid w:val="00885F40"/>
    <w:rsid w:val="008A4BB0"/>
    <w:rsid w:val="008A66C5"/>
    <w:rsid w:val="008B0265"/>
    <w:rsid w:val="008B1450"/>
    <w:rsid w:val="008B22F8"/>
    <w:rsid w:val="008B30EF"/>
    <w:rsid w:val="008B4B93"/>
    <w:rsid w:val="008B7FF4"/>
    <w:rsid w:val="008C306E"/>
    <w:rsid w:val="008C3725"/>
    <w:rsid w:val="008C5C98"/>
    <w:rsid w:val="008D659A"/>
    <w:rsid w:val="008D6F49"/>
    <w:rsid w:val="008E086C"/>
    <w:rsid w:val="008E12DB"/>
    <w:rsid w:val="008E1CD0"/>
    <w:rsid w:val="008E77FE"/>
    <w:rsid w:val="008F4E63"/>
    <w:rsid w:val="00900BBD"/>
    <w:rsid w:val="00904C02"/>
    <w:rsid w:val="0091469D"/>
    <w:rsid w:val="00915C45"/>
    <w:rsid w:val="00920423"/>
    <w:rsid w:val="00925CC2"/>
    <w:rsid w:val="00930E5B"/>
    <w:rsid w:val="00936935"/>
    <w:rsid w:val="00940BA2"/>
    <w:rsid w:val="00946024"/>
    <w:rsid w:val="00951173"/>
    <w:rsid w:val="009512A0"/>
    <w:rsid w:val="00953E00"/>
    <w:rsid w:val="009563B2"/>
    <w:rsid w:val="00961A09"/>
    <w:rsid w:val="00964464"/>
    <w:rsid w:val="0096510D"/>
    <w:rsid w:val="00972293"/>
    <w:rsid w:val="00980227"/>
    <w:rsid w:val="0098393E"/>
    <w:rsid w:val="00986BE9"/>
    <w:rsid w:val="009A1CBA"/>
    <w:rsid w:val="009A6DD5"/>
    <w:rsid w:val="009A7D9E"/>
    <w:rsid w:val="009B0F45"/>
    <w:rsid w:val="009B540E"/>
    <w:rsid w:val="009B6C0B"/>
    <w:rsid w:val="009C058A"/>
    <w:rsid w:val="009C1CB5"/>
    <w:rsid w:val="009C35AB"/>
    <w:rsid w:val="009D1767"/>
    <w:rsid w:val="009E28C5"/>
    <w:rsid w:val="009E56AA"/>
    <w:rsid w:val="00A00742"/>
    <w:rsid w:val="00A01AE0"/>
    <w:rsid w:val="00A04682"/>
    <w:rsid w:val="00A159C2"/>
    <w:rsid w:val="00A16E5A"/>
    <w:rsid w:val="00A2635E"/>
    <w:rsid w:val="00A327DC"/>
    <w:rsid w:val="00A3309C"/>
    <w:rsid w:val="00A33326"/>
    <w:rsid w:val="00A33C06"/>
    <w:rsid w:val="00A40CB5"/>
    <w:rsid w:val="00A42AC7"/>
    <w:rsid w:val="00A42B08"/>
    <w:rsid w:val="00A50944"/>
    <w:rsid w:val="00A551D8"/>
    <w:rsid w:val="00A55753"/>
    <w:rsid w:val="00A578FE"/>
    <w:rsid w:val="00A601D0"/>
    <w:rsid w:val="00A63686"/>
    <w:rsid w:val="00A709E5"/>
    <w:rsid w:val="00A7304F"/>
    <w:rsid w:val="00A7609C"/>
    <w:rsid w:val="00A760A6"/>
    <w:rsid w:val="00A770E2"/>
    <w:rsid w:val="00A777E2"/>
    <w:rsid w:val="00A77F38"/>
    <w:rsid w:val="00A83D1D"/>
    <w:rsid w:val="00A87034"/>
    <w:rsid w:val="00A92E1F"/>
    <w:rsid w:val="00A96078"/>
    <w:rsid w:val="00AA1201"/>
    <w:rsid w:val="00AA3351"/>
    <w:rsid w:val="00AA36AC"/>
    <w:rsid w:val="00AA474C"/>
    <w:rsid w:val="00AA7EF1"/>
    <w:rsid w:val="00AB1D1D"/>
    <w:rsid w:val="00AB49EF"/>
    <w:rsid w:val="00AC083C"/>
    <w:rsid w:val="00AC4A87"/>
    <w:rsid w:val="00AD2C24"/>
    <w:rsid w:val="00AD5B11"/>
    <w:rsid w:val="00AD616A"/>
    <w:rsid w:val="00AD6290"/>
    <w:rsid w:val="00AD7427"/>
    <w:rsid w:val="00AD7DD3"/>
    <w:rsid w:val="00AE1ED4"/>
    <w:rsid w:val="00AE3F21"/>
    <w:rsid w:val="00AE7A79"/>
    <w:rsid w:val="00AF022D"/>
    <w:rsid w:val="00AF253F"/>
    <w:rsid w:val="00AF44F8"/>
    <w:rsid w:val="00AF4FB3"/>
    <w:rsid w:val="00B01830"/>
    <w:rsid w:val="00B033BD"/>
    <w:rsid w:val="00B037F8"/>
    <w:rsid w:val="00B06935"/>
    <w:rsid w:val="00B1172A"/>
    <w:rsid w:val="00B14C79"/>
    <w:rsid w:val="00B1529F"/>
    <w:rsid w:val="00B17045"/>
    <w:rsid w:val="00B21D85"/>
    <w:rsid w:val="00B24493"/>
    <w:rsid w:val="00B25586"/>
    <w:rsid w:val="00B37295"/>
    <w:rsid w:val="00B4721B"/>
    <w:rsid w:val="00B52FE4"/>
    <w:rsid w:val="00B56AEB"/>
    <w:rsid w:val="00B6044F"/>
    <w:rsid w:val="00B62B1E"/>
    <w:rsid w:val="00B67E1C"/>
    <w:rsid w:val="00B76601"/>
    <w:rsid w:val="00B83CD2"/>
    <w:rsid w:val="00B862AD"/>
    <w:rsid w:val="00B9235A"/>
    <w:rsid w:val="00B94F6F"/>
    <w:rsid w:val="00BA2D3E"/>
    <w:rsid w:val="00BA39C6"/>
    <w:rsid w:val="00BB3133"/>
    <w:rsid w:val="00BB5D68"/>
    <w:rsid w:val="00BC344D"/>
    <w:rsid w:val="00BC4F40"/>
    <w:rsid w:val="00BD0155"/>
    <w:rsid w:val="00BD1E10"/>
    <w:rsid w:val="00BE0B7A"/>
    <w:rsid w:val="00BE0F1D"/>
    <w:rsid w:val="00BE589F"/>
    <w:rsid w:val="00BE6BC3"/>
    <w:rsid w:val="00BE6E96"/>
    <w:rsid w:val="00BF102F"/>
    <w:rsid w:val="00BF3461"/>
    <w:rsid w:val="00BF4683"/>
    <w:rsid w:val="00BF7D28"/>
    <w:rsid w:val="00C018D0"/>
    <w:rsid w:val="00C0616A"/>
    <w:rsid w:val="00C1587B"/>
    <w:rsid w:val="00C17427"/>
    <w:rsid w:val="00C26706"/>
    <w:rsid w:val="00C306D7"/>
    <w:rsid w:val="00C36C5A"/>
    <w:rsid w:val="00C4002E"/>
    <w:rsid w:val="00C40A05"/>
    <w:rsid w:val="00C4147C"/>
    <w:rsid w:val="00C4253B"/>
    <w:rsid w:val="00C451FD"/>
    <w:rsid w:val="00C511DA"/>
    <w:rsid w:val="00C53E07"/>
    <w:rsid w:val="00C54324"/>
    <w:rsid w:val="00C55B70"/>
    <w:rsid w:val="00C5600A"/>
    <w:rsid w:val="00C63F27"/>
    <w:rsid w:val="00C64CAE"/>
    <w:rsid w:val="00C6745B"/>
    <w:rsid w:val="00C67BFD"/>
    <w:rsid w:val="00C73D55"/>
    <w:rsid w:val="00C73F07"/>
    <w:rsid w:val="00C75012"/>
    <w:rsid w:val="00C755C2"/>
    <w:rsid w:val="00C7684B"/>
    <w:rsid w:val="00C808B1"/>
    <w:rsid w:val="00C80FE7"/>
    <w:rsid w:val="00C8118B"/>
    <w:rsid w:val="00C82DEE"/>
    <w:rsid w:val="00C85EEB"/>
    <w:rsid w:val="00C86F78"/>
    <w:rsid w:val="00C91956"/>
    <w:rsid w:val="00C9392E"/>
    <w:rsid w:val="00C95419"/>
    <w:rsid w:val="00C95764"/>
    <w:rsid w:val="00CA1DE8"/>
    <w:rsid w:val="00CA2420"/>
    <w:rsid w:val="00CA2986"/>
    <w:rsid w:val="00CA32F3"/>
    <w:rsid w:val="00CA485B"/>
    <w:rsid w:val="00CB0E36"/>
    <w:rsid w:val="00CB6F67"/>
    <w:rsid w:val="00CC2A26"/>
    <w:rsid w:val="00CD211A"/>
    <w:rsid w:val="00CD4474"/>
    <w:rsid w:val="00CD50D3"/>
    <w:rsid w:val="00CE2574"/>
    <w:rsid w:val="00CE48F3"/>
    <w:rsid w:val="00CF12C3"/>
    <w:rsid w:val="00CF36D1"/>
    <w:rsid w:val="00D00532"/>
    <w:rsid w:val="00D011F9"/>
    <w:rsid w:val="00D01B38"/>
    <w:rsid w:val="00D055E2"/>
    <w:rsid w:val="00D06848"/>
    <w:rsid w:val="00D07C5C"/>
    <w:rsid w:val="00D112EB"/>
    <w:rsid w:val="00D11FD7"/>
    <w:rsid w:val="00D1598D"/>
    <w:rsid w:val="00D17059"/>
    <w:rsid w:val="00D2063B"/>
    <w:rsid w:val="00D231D3"/>
    <w:rsid w:val="00D26349"/>
    <w:rsid w:val="00D317C5"/>
    <w:rsid w:val="00D335F9"/>
    <w:rsid w:val="00D352DE"/>
    <w:rsid w:val="00D35500"/>
    <w:rsid w:val="00D379A7"/>
    <w:rsid w:val="00D37FE5"/>
    <w:rsid w:val="00D40E4E"/>
    <w:rsid w:val="00D414D9"/>
    <w:rsid w:val="00D44967"/>
    <w:rsid w:val="00D46917"/>
    <w:rsid w:val="00D46BF9"/>
    <w:rsid w:val="00D506F7"/>
    <w:rsid w:val="00D5413F"/>
    <w:rsid w:val="00D56738"/>
    <w:rsid w:val="00D604A7"/>
    <w:rsid w:val="00D63404"/>
    <w:rsid w:val="00D64DCE"/>
    <w:rsid w:val="00D70128"/>
    <w:rsid w:val="00D76186"/>
    <w:rsid w:val="00D80A6D"/>
    <w:rsid w:val="00D84289"/>
    <w:rsid w:val="00DA0549"/>
    <w:rsid w:val="00DA05FB"/>
    <w:rsid w:val="00DA07CD"/>
    <w:rsid w:val="00DA33B2"/>
    <w:rsid w:val="00DA621E"/>
    <w:rsid w:val="00DA6B68"/>
    <w:rsid w:val="00DB009E"/>
    <w:rsid w:val="00DB1FCB"/>
    <w:rsid w:val="00DB2CAF"/>
    <w:rsid w:val="00DC17E0"/>
    <w:rsid w:val="00DC5BCC"/>
    <w:rsid w:val="00DC6707"/>
    <w:rsid w:val="00DC73E3"/>
    <w:rsid w:val="00DD25E8"/>
    <w:rsid w:val="00DD39E1"/>
    <w:rsid w:val="00DD3CF6"/>
    <w:rsid w:val="00DD61BF"/>
    <w:rsid w:val="00DE0E3C"/>
    <w:rsid w:val="00DE6F41"/>
    <w:rsid w:val="00DF29AA"/>
    <w:rsid w:val="00DF3DC9"/>
    <w:rsid w:val="00E03769"/>
    <w:rsid w:val="00E044F2"/>
    <w:rsid w:val="00E0492F"/>
    <w:rsid w:val="00E06A45"/>
    <w:rsid w:val="00E12C53"/>
    <w:rsid w:val="00E178DE"/>
    <w:rsid w:val="00E220D0"/>
    <w:rsid w:val="00E2511E"/>
    <w:rsid w:val="00E30396"/>
    <w:rsid w:val="00E307E0"/>
    <w:rsid w:val="00E31A13"/>
    <w:rsid w:val="00E3298E"/>
    <w:rsid w:val="00E32C66"/>
    <w:rsid w:val="00E34146"/>
    <w:rsid w:val="00E42856"/>
    <w:rsid w:val="00E45017"/>
    <w:rsid w:val="00E472B7"/>
    <w:rsid w:val="00E518B5"/>
    <w:rsid w:val="00E619B9"/>
    <w:rsid w:val="00E619CF"/>
    <w:rsid w:val="00E62601"/>
    <w:rsid w:val="00E64774"/>
    <w:rsid w:val="00E7302D"/>
    <w:rsid w:val="00E734BC"/>
    <w:rsid w:val="00E759F2"/>
    <w:rsid w:val="00E76291"/>
    <w:rsid w:val="00E811EC"/>
    <w:rsid w:val="00E82257"/>
    <w:rsid w:val="00E848BB"/>
    <w:rsid w:val="00E967B5"/>
    <w:rsid w:val="00E97FF0"/>
    <w:rsid w:val="00EA00A6"/>
    <w:rsid w:val="00EA28E4"/>
    <w:rsid w:val="00EA36FE"/>
    <w:rsid w:val="00EA4330"/>
    <w:rsid w:val="00EA61D9"/>
    <w:rsid w:val="00EB215F"/>
    <w:rsid w:val="00EB2C28"/>
    <w:rsid w:val="00EC15FF"/>
    <w:rsid w:val="00EC34D8"/>
    <w:rsid w:val="00EC3558"/>
    <w:rsid w:val="00EC4C9D"/>
    <w:rsid w:val="00EC7D86"/>
    <w:rsid w:val="00ED1FD8"/>
    <w:rsid w:val="00ED3F9E"/>
    <w:rsid w:val="00ED7F15"/>
    <w:rsid w:val="00EE3D64"/>
    <w:rsid w:val="00EE62AB"/>
    <w:rsid w:val="00EF4066"/>
    <w:rsid w:val="00EF639A"/>
    <w:rsid w:val="00EF652E"/>
    <w:rsid w:val="00EF740D"/>
    <w:rsid w:val="00F04223"/>
    <w:rsid w:val="00F0498B"/>
    <w:rsid w:val="00F07173"/>
    <w:rsid w:val="00F122CF"/>
    <w:rsid w:val="00F154A4"/>
    <w:rsid w:val="00F17117"/>
    <w:rsid w:val="00F172AC"/>
    <w:rsid w:val="00F22252"/>
    <w:rsid w:val="00F32597"/>
    <w:rsid w:val="00F334F6"/>
    <w:rsid w:val="00F339A3"/>
    <w:rsid w:val="00F3570A"/>
    <w:rsid w:val="00F365DE"/>
    <w:rsid w:val="00F41A5B"/>
    <w:rsid w:val="00F43D13"/>
    <w:rsid w:val="00F53390"/>
    <w:rsid w:val="00F54F38"/>
    <w:rsid w:val="00F56332"/>
    <w:rsid w:val="00F56765"/>
    <w:rsid w:val="00F6089F"/>
    <w:rsid w:val="00F71194"/>
    <w:rsid w:val="00F71364"/>
    <w:rsid w:val="00F72E29"/>
    <w:rsid w:val="00F9044A"/>
    <w:rsid w:val="00F94D0C"/>
    <w:rsid w:val="00F97E07"/>
    <w:rsid w:val="00FA02EB"/>
    <w:rsid w:val="00FA04D6"/>
    <w:rsid w:val="00FA3279"/>
    <w:rsid w:val="00FA77DA"/>
    <w:rsid w:val="00FA793A"/>
    <w:rsid w:val="00FC06CE"/>
    <w:rsid w:val="00FC1356"/>
    <w:rsid w:val="00FC3C1A"/>
    <w:rsid w:val="00FC3E7F"/>
    <w:rsid w:val="00FC5EF2"/>
    <w:rsid w:val="00FC7CCB"/>
    <w:rsid w:val="00FD24D3"/>
    <w:rsid w:val="00FD2AA2"/>
    <w:rsid w:val="00FD2C9B"/>
    <w:rsid w:val="00FD32D1"/>
    <w:rsid w:val="00FD7755"/>
    <w:rsid w:val="00FE20E4"/>
    <w:rsid w:val="00FE4E2F"/>
    <w:rsid w:val="00FE63B3"/>
    <w:rsid w:val="00FF4CF9"/>
    <w:rsid w:val="00FF5F10"/>
    <w:rsid w:val="00FF77CA"/>
    <w:rsid w:val="176560D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8DFE"/>
  <w15:docId w15:val="{CDF30EF6-E3B0-4EF1-9C1B-CA3FA9B1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lsdException w:name="Body Text Indent 2" w:semiHidden="1" w:uiPriority="0"/>
    <w:lsdException w:name="Body Text Indent 3" w:semiHidden="1" w:unhideWhenUsed="1"/>
    <w:lsdException w:name="Block Text" w:semiHidden="1" w:uiPriority="0"/>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blokowy">
    <w:name w:val="Block Text"/>
    <w:basedOn w:val="Normalny"/>
    <w:semiHidden/>
    <w:pPr>
      <w:ind w:left="270" w:right="8" w:hanging="270"/>
      <w:jc w:val="both"/>
    </w:pPr>
    <w:rPr>
      <w:rFonts w:ascii="Arial" w:hAnsi="Arial"/>
    </w:rPr>
  </w:style>
  <w:style w:type="paragraph" w:styleId="Tekstpodstawowy">
    <w:name w:val="Body Text"/>
    <w:basedOn w:val="Normalny"/>
    <w:link w:val="TekstpodstawowyZnak"/>
    <w:pPr>
      <w:spacing w:after="120"/>
    </w:pPr>
  </w:style>
  <w:style w:type="paragraph" w:styleId="Tekstpodstawowy3">
    <w:name w:val="Body Text 3"/>
    <w:basedOn w:val="Normalny"/>
    <w:link w:val="Tekstpodstawowy3Znak"/>
    <w:semiHidden/>
    <w:pPr>
      <w:jc w:val="both"/>
    </w:pPr>
  </w:style>
  <w:style w:type="paragraph" w:styleId="Tekstpodstawowywcity">
    <w:name w:val="Body Text Indent"/>
    <w:basedOn w:val="Normalny"/>
    <w:link w:val="TekstpodstawowywcityZnak"/>
    <w:semiHidden/>
    <w:pPr>
      <w:jc w:val="both"/>
    </w:pPr>
    <w:rPr>
      <w:sz w:val="22"/>
    </w:rPr>
  </w:style>
  <w:style w:type="paragraph" w:styleId="Tekstpodstawowywcity2">
    <w:name w:val="Body Text Indent 2"/>
    <w:basedOn w:val="Normalny"/>
    <w:link w:val="Tekstpodstawowywcity2Znak"/>
    <w:semiHidden/>
    <w:pPr>
      <w:ind w:left="374"/>
      <w:jc w:val="both"/>
    </w:pPr>
    <w:rPr>
      <w:sz w:val="22"/>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rPr>
  </w:style>
  <w:style w:type="paragraph" w:styleId="Tekstkomentarza">
    <w:name w:val="annotation text"/>
    <w:basedOn w:val="Normalny"/>
    <w:link w:val="TekstkomentarzaZnak"/>
    <w:uiPriority w:val="99"/>
    <w:semiHidden/>
    <w:unhideWhenUsed/>
    <w:rPr>
      <w:sz w:val="20"/>
    </w:rPr>
  </w:style>
  <w:style w:type="paragraph" w:styleId="Stopka">
    <w:name w:val="footer"/>
    <w:basedOn w:val="Normalny"/>
    <w:link w:val="StopkaZnak"/>
    <w:semiHidden/>
    <w:pPr>
      <w:tabs>
        <w:tab w:val="center" w:pos="4536"/>
        <w:tab w:val="right" w:pos="9072"/>
      </w:tabs>
    </w:pPr>
  </w:style>
  <w:style w:type="character" w:styleId="Hipercze">
    <w:name w:val="Hyperlink"/>
    <w:basedOn w:val="Domylnaczcionkaakapitu"/>
    <w:uiPriority w:val="99"/>
    <w:unhideWhenUsed/>
    <w:rPr>
      <w:color w:val="0563C1" w:themeColor="hyperlink"/>
      <w:u w:val="single"/>
    </w:rPr>
  </w:style>
  <w:style w:type="paragraph" w:styleId="NormalnyWeb">
    <w:name w:val="Normal (Web)"/>
    <w:basedOn w:val="Normalny"/>
    <w:pPr>
      <w:spacing w:before="280" w:after="119"/>
    </w:pPr>
    <w:rPr>
      <w:rFonts w:eastAsia="SimSun"/>
      <w:szCs w:val="24"/>
      <w:lang w:eastAsia="zh-CN"/>
    </w:rPr>
  </w:style>
  <w:style w:type="character" w:styleId="Numerstrony">
    <w:name w:val="page number"/>
    <w:basedOn w:val="Domylnaczcionkaakapitu"/>
  </w:style>
  <w:style w:type="paragraph" w:styleId="Tytu">
    <w:name w:val="Title"/>
    <w:basedOn w:val="Normalny"/>
    <w:link w:val="TytuZnak"/>
    <w:qFormat/>
    <w:pPr>
      <w:tabs>
        <w:tab w:val="left" w:pos="2073"/>
        <w:tab w:val="center" w:pos="4819"/>
      </w:tabs>
      <w:jc w:val="center"/>
    </w:pPr>
    <w:rPr>
      <w:b/>
      <w:sz w:val="28"/>
    </w:rPr>
  </w:style>
  <w:style w:type="paragraph" w:customStyle="1" w:styleId="Skrconyadreszwrotny">
    <w:name w:val="Skrócony adres zwrotny"/>
    <w:basedOn w:val="Normalny"/>
  </w:style>
  <w:style w:type="character" w:customStyle="1" w:styleId="TekstpodstawowyZnak">
    <w:name w:val="Tekst podstawowy Znak"/>
    <w:basedOn w:val="Domylnaczcionkaakapitu"/>
    <w:link w:val="Tekstpodstawowy"/>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semiHidden/>
    <w:rPr>
      <w:rFonts w:ascii="Times New Roman" w:eastAsia="Times New Roman" w:hAnsi="Times New Roman" w:cs="Times New Roman"/>
      <w:sz w:val="24"/>
      <w:szCs w:val="20"/>
      <w:lang w:eastAsia="pl-PL"/>
    </w:rPr>
  </w:style>
  <w:style w:type="paragraph" w:customStyle="1" w:styleId="NormalnyWeb1">
    <w:name w:val="Normalny (Web)1"/>
    <w:basedOn w:val="Normalny"/>
    <w:pPr>
      <w:spacing w:before="100" w:after="100"/>
      <w:jc w:val="both"/>
    </w:pPr>
    <w:rPr>
      <w:sz w:val="20"/>
    </w:rPr>
  </w:style>
  <w:style w:type="character" w:customStyle="1" w:styleId="Tekstpodstawowywcity2Znak">
    <w:name w:val="Tekst podstawowy wcięty 2 Znak"/>
    <w:basedOn w:val="Domylnaczcionkaakapitu"/>
    <w:link w:val="Tekstpodstawowywcity2"/>
    <w:semiHidden/>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semiHidden/>
    <w:rPr>
      <w:rFonts w:ascii="Times New Roman" w:eastAsia="Times New Roman" w:hAnsi="Times New Roman" w:cs="Times New Roman"/>
      <w:szCs w:val="20"/>
      <w:lang w:eastAsia="pl-PL"/>
    </w:rPr>
  </w:style>
  <w:style w:type="character" w:customStyle="1" w:styleId="StopkaZnak">
    <w:name w:val="Stopka Znak"/>
    <w:basedOn w:val="Domylnaczcionkaakapitu"/>
    <w:link w:val="Stopka"/>
    <w:semiHidden/>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Pr>
      <w:rFonts w:ascii="Times New Roman" w:eastAsia="Times New Roman" w:hAnsi="Times New Roman" w:cs="Times New Roman"/>
      <w:b/>
      <w:sz w:val="28"/>
      <w:szCs w:val="20"/>
      <w:lang w:eastAsia="pl-PL"/>
    </w:rPr>
  </w:style>
  <w:style w:type="paragraph" w:styleId="Akapitzlist">
    <w:name w:val="List Paragraph"/>
    <w:basedOn w:val="Normalny"/>
    <w:link w:val="AkapitzlistZnak"/>
    <w:uiPriority w:val="34"/>
    <w:qFormat/>
    <w:pPr>
      <w:ind w:left="708"/>
    </w:pPr>
  </w:style>
  <w:style w:type="paragraph" w:styleId="Bezodstpw">
    <w:name w:val="No Spacing"/>
    <w:link w:val="BezodstpwZnak"/>
    <w:qFormat/>
    <w:rPr>
      <w:rFonts w:ascii="Times New Roman" w:eastAsia="Calibri" w:hAnsi="Times New Roman" w:cs="Times New Roman"/>
      <w:sz w:val="24"/>
      <w:szCs w:val="22"/>
      <w:lang w:eastAsia="en-US"/>
    </w:rPr>
  </w:style>
  <w:style w:type="character" w:customStyle="1" w:styleId="BezodstpwZnak">
    <w:name w:val="Bez odstępów Znak"/>
    <w:link w:val="Bezodstpw"/>
    <w:rPr>
      <w:rFonts w:ascii="Times New Roman" w:eastAsia="Calibri" w:hAnsi="Times New Roman" w:cs="Times New Roman"/>
      <w:sz w:val="24"/>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pl-PL"/>
    </w:rPr>
  </w:style>
  <w:style w:type="character" w:customStyle="1" w:styleId="Tekstpodstawowywcity3Znak">
    <w:name w:val="Tekst podstawowy wcięty 3 Znak"/>
    <w:basedOn w:val="Domylnaczcionkaakapitu"/>
    <w:link w:val="Tekstpodstawowywcity3"/>
    <w:uiPriority w:val="99"/>
    <w:semiHidden/>
    <w:rPr>
      <w:rFonts w:ascii="Times New Roman" w:eastAsia="Times New Roman" w:hAnsi="Times New Roman" w:cs="Times New Roman"/>
      <w:sz w:val="16"/>
      <w:szCs w:val="16"/>
      <w:lang w:eastAsia="pl-PL"/>
    </w:rPr>
  </w:style>
  <w:style w:type="paragraph" w:customStyle="1" w:styleId="Standard">
    <w:name w:val="Standard"/>
    <w:link w:val="StandardZnak"/>
    <w:pPr>
      <w:widowControl w:val="0"/>
      <w:suppressAutoHyphens/>
      <w:autoSpaceDE w:val="0"/>
    </w:pPr>
    <w:rPr>
      <w:rFonts w:ascii="Times New Roman" w:eastAsia="Arial" w:hAnsi="Times New Roman" w:cs="Times New Roman"/>
      <w:kern w:val="1"/>
      <w:sz w:val="24"/>
      <w:szCs w:val="24"/>
      <w:lang w:eastAsia="ar-SA"/>
    </w:rPr>
  </w:style>
  <w:style w:type="character" w:customStyle="1" w:styleId="StandardZnak">
    <w:name w:val="Standard Znak"/>
    <w:link w:val="Standard"/>
    <w:locked/>
    <w:rPr>
      <w:rFonts w:ascii="Times New Roman" w:eastAsia="Arial" w:hAnsi="Times New Roman" w:cs="Times New Roman"/>
      <w:kern w:val="1"/>
      <w:sz w:val="24"/>
      <w:szCs w:val="24"/>
      <w:lang w:eastAsia="ar-SA"/>
    </w:rPr>
  </w:style>
  <w:style w:type="character" w:customStyle="1" w:styleId="AkapitzlistZnak">
    <w:name w:val="Akapit z listą Znak"/>
    <w:link w:val="Akapitzlist"/>
    <w:uiPriority w:val="34"/>
    <w:qFormat/>
    <w:locked/>
    <w:rPr>
      <w:rFonts w:ascii="Times New Roman" w:eastAsia="Times New Roman" w:hAnsi="Times New Roman" w:cs="Times New Roman"/>
      <w:sz w:val="24"/>
      <w:szCs w:val="20"/>
      <w:lang w:eastAsia="pl-PL"/>
    </w:rPr>
  </w:style>
  <w:style w:type="character" w:customStyle="1" w:styleId="sig">
    <w:name w:val="sig"/>
    <w:basedOn w:val="Domylnaczcionkaakapitu"/>
  </w:style>
  <w:style w:type="paragraph" w:customStyle="1" w:styleId="ZTIRLITwPKTzmlitwpkttiret">
    <w:name w:val="Z_TIR/LIT_w_PKT – zm. lit. w pkt tiret"/>
    <w:basedOn w:val="Normalny"/>
    <w:uiPriority w:val="57"/>
    <w:qFormat/>
    <w:pPr>
      <w:spacing w:line="360" w:lineRule="auto"/>
      <w:ind w:left="2336" w:hanging="476"/>
      <w:jc w:val="both"/>
    </w:pPr>
    <w:rPr>
      <w:rFonts w:ascii="Times" w:hAnsi="Times" w:cs="Arial"/>
      <w:bCs/>
    </w:rPr>
  </w:style>
  <w:style w:type="paragraph" w:customStyle="1" w:styleId="Akapitzlist1">
    <w:name w:val="Akapit z listą1"/>
    <w:basedOn w:val="Normalny"/>
    <w:pPr>
      <w:suppressAutoHyphens/>
      <w:spacing w:after="160" w:line="259" w:lineRule="auto"/>
      <w:ind w:left="720"/>
    </w:pPr>
    <w:rPr>
      <w:rFonts w:ascii="Arial" w:eastAsia="SimSun" w:hAnsi="Arial"/>
      <w:szCs w:val="22"/>
      <w:lang w:eastAsia="ar-SA"/>
    </w:rPr>
  </w:style>
  <w:style w:type="character" w:customStyle="1" w:styleId="StrongEmphasis">
    <w:name w:val="Strong Emphasis"/>
    <w:rPr>
      <w:b/>
      <w:bCs/>
    </w:rPr>
  </w:style>
  <w:style w:type="character" w:customStyle="1" w:styleId="FontStyle34">
    <w:name w:val="Font Style34"/>
    <w:uiPriority w:val="99"/>
    <w:rPr>
      <w:rFonts w:ascii="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EA025-367A-4F9F-A9B3-1CE2DE78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8214</Words>
  <Characters>49290</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Kinga Papiez</cp:lastModifiedBy>
  <cp:revision>3</cp:revision>
  <cp:lastPrinted>2024-07-26T08:17:00Z</cp:lastPrinted>
  <dcterms:created xsi:type="dcterms:W3CDTF">2024-10-15T05:41:00Z</dcterms:created>
  <dcterms:modified xsi:type="dcterms:W3CDTF">2024-10-15T09:12:00Z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1045-12.2.0.18283</vt:lpwstr>
  </property>
  <property fmtid="{D5CDD505-2E9C-101B-9397-08002B2CF9AE}" pid="3" name="ICV">
    <vt:lpwstr>9D4BB278E6FD40D7ADC572B7E03EDEB8_13</vt:lpwstr>
  </property>
</Properties>
</file>