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3D3C" w14:textId="77777777" w:rsidR="00A36E87" w:rsidRDefault="00A36E87" w:rsidP="008A3950">
      <w:pPr>
        <w:suppressAutoHyphens/>
        <w:spacing w:line="276" w:lineRule="auto"/>
        <w:jc w:val="both"/>
        <w:rPr>
          <w:rStyle w:val="size"/>
          <w:rFonts w:ascii="Calibri" w:hAnsi="Calibri" w:cs="Calibri"/>
          <w:color w:val="000000"/>
          <w:sz w:val="22"/>
          <w:szCs w:val="22"/>
        </w:rPr>
      </w:pPr>
      <w:bookmarkStart w:id="0" w:name="_Hlk172795020"/>
    </w:p>
    <w:tbl>
      <w:tblPr>
        <w:tblStyle w:val="Tabela-Siatka"/>
        <w:tblW w:w="10620" w:type="dxa"/>
        <w:tblInd w:w="-572" w:type="dxa"/>
        <w:tblLook w:val="04A0" w:firstRow="1" w:lastRow="0" w:firstColumn="1" w:lastColumn="0" w:noHBand="0" w:noVBand="1"/>
      </w:tblPr>
      <w:tblGrid>
        <w:gridCol w:w="546"/>
        <w:gridCol w:w="3134"/>
        <w:gridCol w:w="1260"/>
        <w:gridCol w:w="1246"/>
        <w:gridCol w:w="1743"/>
        <w:gridCol w:w="1177"/>
        <w:gridCol w:w="1743"/>
      </w:tblGrid>
      <w:tr w:rsidR="008A3950" w14:paraId="7AED717A" w14:textId="77777777" w:rsidTr="008A3950">
        <w:tc>
          <w:tcPr>
            <w:tcW w:w="10620" w:type="dxa"/>
            <w:gridSpan w:val="7"/>
            <w:shd w:val="clear" w:color="auto" w:fill="D0CECE" w:themeFill="background2" w:themeFillShade="E6"/>
          </w:tcPr>
          <w:p w14:paraId="2150ACFD" w14:textId="4E2D2BFA" w:rsidR="008A3950" w:rsidRPr="008A3950" w:rsidRDefault="008A3950" w:rsidP="008A3950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A395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ZAŁĄCZNIK NR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8</w:t>
            </w:r>
            <w:r w:rsidRPr="008A3950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DO SWZ</w:t>
            </w:r>
          </w:p>
          <w:p w14:paraId="2F092D18" w14:textId="0A0BBAF6" w:rsidR="008A3950" w:rsidRPr="008A3950" w:rsidRDefault="007F1FF6" w:rsidP="008A3950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Kosztorys ofertowy </w:t>
            </w:r>
          </w:p>
          <w:tbl>
            <w:tblPr>
              <w:tblpPr w:leftFromText="141" w:rightFromText="141" w:vertAnchor="text" w:tblpXSpec="center" w:tblpY="1"/>
              <w:tblOverlap w:val="never"/>
              <w:tblW w:w="10632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8A3950" w:rsidRPr="008A3950" w14:paraId="512F77DC" w14:textId="77777777" w:rsidTr="0093004D">
              <w:trPr>
                <w:trHeight w:val="84"/>
                <w:jc w:val="center"/>
              </w:trPr>
              <w:tc>
                <w:tcPr>
                  <w:tcW w:w="10632" w:type="dxa"/>
                </w:tcPr>
                <w:p w14:paraId="0E13BAA1" w14:textId="3FB1401B" w:rsidR="008A3950" w:rsidRPr="0046052C" w:rsidRDefault="008A3950" w:rsidP="008A3950">
                  <w:pPr>
                    <w:spacing w:line="360" w:lineRule="auto"/>
                    <w:contextualSpacing/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/>
                    </w:rPr>
                  </w:pPr>
                  <w:r w:rsidRPr="008A3950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/>
                    </w:rPr>
                    <w:t>Nr referencyjny nadany sprawie przez Zamawiającego</w:t>
                  </w:r>
                  <w:r w:rsidRPr="0046052C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/>
                    </w:rPr>
                    <w:t xml:space="preserve">: </w:t>
                  </w:r>
                  <w:r w:rsidR="00474766" w:rsidRPr="0046052C"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/>
                    </w:rPr>
                    <w:t>RG.271.1.5.2025.AK</w:t>
                  </w:r>
                </w:p>
                <w:p w14:paraId="40F61C1D" w14:textId="361235C9" w:rsidR="00474766" w:rsidRPr="0046052C" w:rsidRDefault="008A3950" w:rsidP="0093004D">
                  <w:pPr>
                    <w:spacing w:line="360" w:lineRule="auto"/>
                    <w:ind w:left="-63" w:right="-949" w:firstLine="63"/>
                    <w:contextualSpacing/>
                    <w:jc w:val="center"/>
                    <w:rPr>
                      <w:rFonts w:ascii="Calibri" w:eastAsia="Calibri" w:hAnsi="Calibri" w:cs="Calibri"/>
                      <w:b/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 w:rsidRPr="0046052C">
                    <w:rPr>
                      <w:rFonts w:ascii="Calibri" w:eastAsia="Calibri" w:hAnsi="Calibri" w:cs="Calibri"/>
                      <w:b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„</w:t>
                  </w:r>
                  <w:r w:rsidR="00474766" w:rsidRPr="0046052C">
                    <w:rPr>
                      <w:rFonts w:ascii="Calibri" w:eastAsia="Calibri" w:hAnsi="Calibri" w:cs="Calibri"/>
                      <w:b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Wykonanie robót budowlanych związanych z remontem chodników i placów z kostki brukowej na terenie</w:t>
                  </w:r>
                </w:p>
                <w:p w14:paraId="492B1523" w14:textId="7C45BD39" w:rsidR="008A3950" w:rsidRPr="0046052C" w:rsidRDefault="00474766" w:rsidP="0093004D">
                  <w:pPr>
                    <w:spacing w:line="360" w:lineRule="auto"/>
                    <w:ind w:left="-63" w:right="-949" w:firstLine="63"/>
                    <w:contextualSpacing/>
                    <w:jc w:val="center"/>
                    <w:rPr>
                      <w:rFonts w:ascii="Calibri" w:eastAsia="Calibri" w:hAnsi="Calibri" w:cs="Calibri"/>
                      <w:b/>
                      <w:bCs/>
                      <w:i/>
                      <w:iCs/>
                      <w:sz w:val="22"/>
                      <w:szCs w:val="22"/>
                      <w:lang w:eastAsia="en-US"/>
                    </w:rPr>
                  </w:pPr>
                  <w:r w:rsidRPr="0046052C">
                    <w:rPr>
                      <w:rFonts w:ascii="Calibri" w:eastAsia="Calibri" w:hAnsi="Calibri" w:cs="Calibri"/>
                      <w:b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gminy Mszczonów</w:t>
                  </w:r>
                  <w:r w:rsidR="008A3950" w:rsidRPr="0046052C">
                    <w:rPr>
                      <w:rFonts w:ascii="Calibri" w:eastAsia="Calibri" w:hAnsi="Calibri" w:cs="Calibri"/>
                      <w:b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>.”</w:t>
                  </w:r>
                </w:p>
                <w:p w14:paraId="25EB5BDA" w14:textId="77777777" w:rsidR="008A3950" w:rsidRPr="008A3950" w:rsidRDefault="008A3950" w:rsidP="008A3950">
                  <w:pPr>
                    <w:spacing w:line="360" w:lineRule="auto"/>
                    <w:contextualSpacing/>
                    <w:jc w:val="center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FC45B40" w14:textId="77777777" w:rsidR="008A3950" w:rsidRDefault="008A3950" w:rsidP="00A36E87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0"/>
      <w:tr w:rsidR="008A3950" w14:paraId="44E5B278" w14:textId="77777777" w:rsidTr="00426C6E">
        <w:tc>
          <w:tcPr>
            <w:tcW w:w="10620" w:type="dxa"/>
            <w:gridSpan w:val="7"/>
          </w:tcPr>
          <w:p w14:paraId="31CDF2BB" w14:textId="1C407D4D" w:rsidR="008A3950" w:rsidRPr="008A3950" w:rsidRDefault="00474766" w:rsidP="00382366">
            <w:pPr>
              <w:suppressAutoHyphens/>
              <w:spacing w:after="120" w:line="276" w:lineRule="auto"/>
              <w:ind w:right="448"/>
              <w:jc w:val="center"/>
              <w:rPr>
                <w:rStyle w:val="size"/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46052C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Wykonanie robót budowlanych związanych z remontem chodników i placów z kostki brukowej na terenie gminy Mszczonów</w:t>
            </w:r>
          </w:p>
        </w:tc>
      </w:tr>
      <w:tr w:rsidR="00C63A67" w14:paraId="7297D3A8" w14:textId="6CABB5EB" w:rsidTr="003F350B">
        <w:tc>
          <w:tcPr>
            <w:tcW w:w="480" w:type="dxa"/>
          </w:tcPr>
          <w:p w14:paraId="76CD68A3" w14:textId="5F6ACB89" w:rsidR="00C63A67" w:rsidRDefault="00C63A67" w:rsidP="00A36E87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3820" w:type="dxa"/>
          </w:tcPr>
          <w:p w14:paraId="413438CA" w14:textId="7C178447" w:rsidR="00C63A67" w:rsidRDefault="00C63A67" w:rsidP="00A36E87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A36E87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Podstawa kalkulacji / opis pozycji</w:t>
            </w:r>
            <w:r w:rsidR="00125B32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108" w:type="dxa"/>
          </w:tcPr>
          <w:p w14:paraId="0B7375BA" w14:textId="131D07A0" w:rsidR="00C63A67" w:rsidRDefault="00C63A67" w:rsidP="00A36E87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095" w:type="dxa"/>
          </w:tcPr>
          <w:p w14:paraId="53B82A05" w14:textId="12FEAAD6" w:rsidR="00C63A67" w:rsidRDefault="00C63A67" w:rsidP="00A36E87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 xml:space="preserve">Ilość </w:t>
            </w:r>
            <w:r w:rsidR="008D0A40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 xml:space="preserve">jednostek miary. </w:t>
            </w:r>
          </w:p>
        </w:tc>
        <w:tc>
          <w:tcPr>
            <w:tcW w:w="1532" w:type="dxa"/>
          </w:tcPr>
          <w:p w14:paraId="677819F7" w14:textId="5C939D60" w:rsidR="00C63A67" w:rsidRDefault="00C63A67" w:rsidP="00A36E87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 xml:space="preserve">Cena jednostkowa brutto </w:t>
            </w:r>
            <w:r w:rsidR="008D0A40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 xml:space="preserve">w zł </w:t>
            </w:r>
          </w:p>
        </w:tc>
        <w:tc>
          <w:tcPr>
            <w:tcW w:w="1053" w:type="dxa"/>
          </w:tcPr>
          <w:p w14:paraId="0588F7D2" w14:textId="027A2ADA" w:rsidR="00C63A67" w:rsidRDefault="00C63A67" w:rsidP="00A36E87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Stawka podatku VAT w %</w:t>
            </w:r>
          </w:p>
        </w:tc>
        <w:tc>
          <w:tcPr>
            <w:tcW w:w="1532" w:type="dxa"/>
          </w:tcPr>
          <w:p w14:paraId="126EE0E6" w14:textId="20449495" w:rsidR="00C63A67" w:rsidRDefault="00C63A67" w:rsidP="00A36E87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 xml:space="preserve">Wartość brutto (kolumna </w:t>
            </w:r>
            <w:r w:rsidR="00516E78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C2609B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 xml:space="preserve">x kolumna </w:t>
            </w:r>
            <w:r w:rsidR="00516E78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516E78" w14:paraId="48F1415E" w14:textId="42B69A04" w:rsidTr="003F350B">
        <w:tc>
          <w:tcPr>
            <w:tcW w:w="480" w:type="dxa"/>
          </w:tcPr>
          <w:p w14:paraId="459FBFDA" w14:textId="4012BC8F" w:rsidR="00516E78" w:rsidRDefault="00516E78" w:rsidP="00C2609B">
            <w:pPr>
              <w:suppressAutoHyphens/>
              <w:spacing w:line="276" w:lineRule="auto"/>
              <w:jc w:val="center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0" w:type="dxa"/>
          </w:tcPr>
          <w:p w14:paraId="1C8FF6B9" w14:textId="74D87BFC" w:rsidR="00516E78" w:rsidRDefault="00516E78" w:rsidP="00C2609B">
            <w:pPr>
              <w:suppressAutoHyphens/>
              <w:spacing w:line="276" w:lineRule="auto"/>
              <w:jc w:val="center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8" w:type="dxa"/>
          </w:tcPr>
          <w:p w14:paraId="59F8D998" w14:textId="5720F1DD" w:rsidR="00516E78" w:rsidRDefault="00516E78" w:rsidP="00C2609B">
            <w:pPr>
              <w:suppressAutoHyphens/>
              <w:spacing w:line="276" w:lineRule="auto"/>
              <w:jc w:val="center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5" w:type="dxa"/>
          </w:tcPr>
          <w:p w14:paraId="7B003DDE" w14:textId="25EB9263" w:rsidR="00516E78" w:rsidRDefault="00516E78" w:rsidP="00C2609B">
            <w:pPr>
              <w:suppressAutoHyphens/>
              <w:spacing w:line="276" w:lineRule="auto"/>
              <w:jc w:val="center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2" w:type="dxa"/>
          </w:tcPr>
          <w:p w14:paraId="3AC07383" w14:textId="2E97E9A6" w:rsidR="00516E78" w:rsidRDefault="00516E78" w:rsidP="00C2609B">
            <w:pPr>
              <w:suppressAutoHyphens/>
              <w:spacing w:line="276" w:lineRule="auto"/>
              <w:jc w:val="center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3" w:type="dxa"/>
          </w:tcPr>
          <w:p w14:paraId="041C3386" w14:textId="2160C623" w:rsidR="00516E78" w:rsidRDefault="00516E78" w:rsidP="00C2609B">
            <w:pPr>
              <w:suppressAutoHyphens/>
              <w:spacing w:line="276" w:lineRule="auto"/>
              <w:jc w:val="center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2" w:type="dxa"/>
          </w:tcPr>
          <w:p w14:paraId="723F69B6" w14:textId="7EF5E3B5" w:rsidR="00516E78" w:rsidRDefault="00516E78" w:rsidP="00C2609B">
            <w:pPr>
              <w:suppressAutoHyphens/>
              <w:spacing w:line="276" w:lineRule="auto"/>
              <w:jc w:val="center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C0379" w14:paraId="649226BB" w14:textId="05C7584B" w:rsidTr="003F350B">
        <w:tc>
          <w:tcPr>
            <w:tcW w:w="480" w:type="dxa"/>
          </w:tcPr>
          <w:p w14:paraId="6A659AFF" w14:textId="60263936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56F81F66" w14:textId="2CD924DF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przestawienie krawężników betonowych 15x30cm na podsypce cementowo-piaskowej</w:t>
            </w:r>
          </w:p>
        </w:tc>
        <w:tc>
          <w:tcPr>
            <w:tcW w:w="1108" w:type="dxa"/>
          </w:tcPr>
          <w:p w14:paraId="07D96213" w14:textId="35928093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mb.</w:t>
            </w:r>
          </w:p>
        </w:tc>
        <w:tc>
          <w:tcPr>
            <w:tcW w:w="1095" w:type="dxa"/>
          </w:tcPr>
          <w:p w14:paraId="18F19C8A" w14:textId="505B4C09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32" w:type="dxa"/>
          </w:tcPr>
          <w:p w14:paraId="39943A76" w14:textId="403E6B52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06938641" w14:textId="4510B817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4B92DB62" w14:textId="7416EA41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3C95311E" w14:textId="5BF729E6" w:rsidTr="003F350B">
        <w:tc>
          <w:tcPr>
            <w:tcW w:w="480" w:type="dxa"/>
          </w:tcPr>
          <w:p w14:paraId="55E4B9D6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42BA21C8" w14:textId="21683AF5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wymiana krawężników betonowych 15x25 cm na podsypce cementowo-piaskowej</w:t>
            </w:r>
          </w:p>
        </w:tc>
        <w:tc>
          <w:tcPr>
            <w:tcW w:w="1108" w:type="dxa"/>
          </w:tcPr>
          <w:p w14:paraId="79AEC3BA" w14:textId="002CDFAA" w:rsidR="000C0379" w:rsidRDefault="00C2609B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  <w:r w:rsidR="000C0379"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95" w:type="dxa"/>
          </w:tcPr>
          <w:p w14:paraId="4528043B" w14:textId="7D9610B9" w:rsidR="000C0379" w:rsidRDefault="00B00FB6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  <w:r w:rsidR="000C0379"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2" w:type="dxa"/>
          </w:tcPr>
          <w:p w14:paraId="4097C11D" w14:textId="7A806C57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18D849D5" w14:textId="5AE59A7C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340F3A97" w14:textId="2E25ADFC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01A553FA" w14:textId="47478B1F" w:rsidTr="003F350B">
        <w:tc>
          <w:tcPr>
            <w:tcW w:w="480" w:type="dxa"/>
          </w:tcPr>
          <w:p w14:paraId="428A2357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487A9978" w14:textId="371D2041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przestawienie obrzeży betonowych 30x8cm na podsypce piaskowej z wypełnieniem spoin piaskiem</w:t>
            </w:r>
          </w:p>
        </w:tc>
        <w:tc>
          <w:tcPr>
            <w:tcW w:w="1108" w:type="dxa"/>
          </w:tcPr>
          <w:p w14:paraId="225E7AC5" w14:textId="479FDE0C" w:rsidR="000C0379" w:rsidRDefault="00C2609B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  <w:r w:rsidR="000C0379"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95" w:type="dxa"/>
          </w:tcPr>
          <w:p w14:paraId="7E139ACC" w14:textId="4878A29A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32" w:type="dxa"/>
          </w:tcPr>
          <w:p w14:paraId="1D9899CE" w14:textId="2BC93E17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02513D32" w14:textId="35647245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1EB0FD0E" w14:textId="76906573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3CD94F5A" w14:textId="06E8BEEE" w:rsidTr="003F350B">
        <w:tc>
          <w:tcPr>
            <w:tcW w:w="480" w:type="dxa"/>
          </w:tcPr>
          <w:p w14:paraId="3E9342C3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3275125E" w14:textId="22EAA258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wymiana obrzeży betonowych 30x8cm na podsypce piaskowej z wypełnieniem spoin piaskiem</w:t>
            </w:r>
          </w:p>
        </w:tc>
        <w:tc>
          <w:tcPr>
            <w:tcW w:w="1108" w:type="dxa"/>
          </w:tcPr>
          <w:p w14:paraId="504E7D95" w14:textId="0281662D" w:rsidR="000C0379" w:rsidRDefault="00C2609B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  <w:r w:rsidR="000C0379"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95" w:type="dxa"/>
          </w:tcPr>
          <w:p w14:paraId="4B4A7E6E" w14:textId="56822F9A" w:rsidR="000C0379" w:rsidRDefault="00B00FB6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  <w:r w:rsidR="000C0379"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2" w:type="dxa"/>
          </w:tcPr>
          <w:p w14:paraId="6E34AA5F" w14:textId="625FD531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7578F844" w14:textId="69809822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29F176D2" w14:textId="1C90E2DE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0C423F2B" w14:textId="2F681F45" w:rsidTr="003F350B">
        <w:tc>
          <w:tcPr>
            <w:tcW w:w="480" w:type="dxa"/>
          </w:tcPr>
          <w:p w14:paraId="77C5F2E7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00048581" w14:textId="20BBF926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regulacja pionowa studzienek telefonicznych</w:t>
            </w:r>
          </w:p>
        </w:tc>
        <w:tc>
          <w:tcPr>
            <w:tcW w:w="1108" w:type="dxa"/>
          </w:tcPr>
          <w:p w14:paraId="48824376" w14:textId="725CF235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95" w:type="dxa"/>
          </w:tcPr>
          <w:p w14:paraId="6F4A69C1" w14:textId="72C4C6FF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2" w:type="dxa"/>
          </w:tcPr>
          <w:p w14:paraId="4862D60B" w14:textId="1CC1CBA9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12BA32F9" w14:textId="05592CBE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488470C2" w14:textId="7D5C1C50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096B581D" w14:textId="1BE6A263" w:rsidTr="003F350B">
        <w:tc>
          <w:tcPr>
            <w:tcW w:w="480" w:type="dxa"/>
          </w:tcPr>
          <w:p w14:paraId="647E1DC0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55483361" w14:textId="34A41067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regulacja pionowa studzienek dla włazów kanałowych</w:t>
            </w:r>
          </w:p>
        </w:tc>
        <w:tc>
          <w:tcPr>
            <w:tcW w:w="1108" w:type="dxa"/>
          </w:tcPr>
          <w:p w14:paraId="4DE7E7E7" w14:textId="0BD101C9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95" w:type="dxa"/>
          </w:tcPr>
          <w:p w14:paraId="55BB36BB" w14:textId="6C3E2A19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2" w:type="dxa"/>
          </w:tcPr>
          <w:p w14:paraId="54B876B0" w14:textId="51AED408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43AE1BBF" w14:textId="49162713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79F0769E" w14:textId="51B715B5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779C2793" w14:textId="77777777" w:rsidTr="003F350B">
        <w:tc>
          <w:tcPr>
            <w:tcW w:w="480" w:type="dxa"/>
          </w:tcPr>
          <w:p w14:paraId="51687551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2F697BB8" w14:textId="22ABD29D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wymiana kołnierzy i pokryw żeliwnych włazów studni rewizyjnych kanałowych</w:t>
            </w:r>
          </w:p>
        </w:tc>
        <w:tc>
          <w:tcPr>
            <w:tcW w:w="1108" w:type="dxa"/>
          </w:tcPr>
          <w:p w14:paraId="7CBC0CC5" w14:textId="1AE56F99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95" w:type="dxa"/>
          </w:tcPr>
          <w:p w14:paraId="5542D3FB" w14:textId="6EF700B8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2" w:type="dxa"/>
          </w:tcPr>
          <w:p w14:paraId="7FCB2C1B" w14:textId="3B09153E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3068058A" w14:textId="71E5EAA0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21A9512E" w14:textId="77C8A947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106575C3" w14:textId="77777777" w:rsidTr="003F350B">
        <w:tc>
          <w:tcPr>
            <w:tcW w:w="480" w:type="dxa"/>
          </w:tcPr>
          <w:p w14:paraId="32193B1F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0CFDF466" w14:textId="7696273F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regulacja pionowa studzienek dla zaworów wodociągowych i gazowych</w:t>
            </w:r>
          </w:p>
        </w:tc>
        <w:tc>
          <w:tcPr>
            <w:tcW w:w="1108" w:type="dxa"/>
          </w:tcPr>
          <w:p w14:paraId="0595A242" w14:textId="5E6693E5" w:rsidR="000C0379" w:rsidRDefault="00C2609B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</w:t>
            </w:r>
            <w:r w:rsidR="000C0379"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zt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95" w:type="dxa"/>
          </w:tcPr>
          <w:p w14:paraId="587E701A" w14:textId="733D2619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2" w:type="dxa"/>
          </w:tcPr>
          <w:p w14:paraId="059F8325" w14:textId="6680B94C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5376D2EB" w14:textId="1C66FD74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10866F38" w14:textId="6812F18A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53BD470D" w14:textId="77777777" w:rsidTr="003F350B">
        <w:tc>
          <w:tcPr>
            <w:tcW w:w="480" w:type="dxa"/>
          </w:tcPr>
          <w:p w14:paraId="45F130FA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50F0CAA0" w14:textId="62A148FE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regulacja pionowa studzienek dla kratek ściekowych ulicznych</w:t>
            </w:r>
          </w:p>
        </w:tc>
        <w:tc>
          <w:tcPr>
            <w:tcW w:w="1108" w:type="dxa"/>
          </w:tcPr>
          <w:p w14:paraId="409A33DE" w14:textId="47A5423B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95" w:type="dxa"/>
          </w:tcPr>
          <w:p w14:paraId="76C49A05" w14:textId="29EAAD72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2" w:type="dxa"/>
          </w:tcPr>
          <w:p w14:paraId="6F55B1DE" w14:textId="73518747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45957BD2" w14:textId="36161266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12BC0FF8" w14:textId="39C938F0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68787E81" w14:textId="77777777" w:rsidTr="003F350B">
        <w:tc>
          <w:tcPr>
            <w:tcW w:w="480" w:type="dxa"/>
          </w:tcPr>
          <w:p w14:paraId="6EC19FEB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1520EB97" w14:textId="24BBB3AA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wymiana kratek ściekowych ulicznych kompletnych (skrzynka i kratka)</w:t>
            </w:r>
          </w:p>
        </w:tc>
        <w:tc>
          <w:tcPr>
            <w:tcW w:w="1108" w:type="dxa"/>
          </w:tcPr>
          <w:p w14:paraId="2AFAC504" w14:textId="1FCBB28D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095" w:type="dxa"/>
          </w:tcPr>
          <w:p w14:paraId="7164F707" w14:textId="648D8118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2" w:type="dxa"/>
          </w:tcPr>
          <w:p w14:paraId="4965B9CF" w14:textId="19BF9380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5E961430" w14:textId="07CCA2EF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3E91550C" w14:textId="779A280D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337B8651" w14:textId="77777777" w:rsidTr="003F350B">
        <w:tc>
          <w:tcPr>
            <w:tcW w:w="480" w:type="dxa"/>
          </w:tcPr>
          <w:p w14:paraId="3FF3F5EF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0D2E9976" w14:textId="6848877C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remont cząstkowy chodników z płyt betonowych 35x35x5 cm na podsypce piaskowej</w:t>
            </w:r>
            <w:r w:rsidR="00BB6777"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z wypełnieniem spoin piaskiem </w:t>
            </w:r>
          </w:p>
        </w:tc>
        <w:tc>
          <w:tcPr>
            <w:tcW w:w="1108" w:type="dxa"/>
          </w:tcPr>
          <w:p w14:paraId="4FC1E9DB" w14:textId="71CDAFA4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95" w:type="dxa"/>
          </w:tcPr>
          <w:p w14:paraId="5D3553EB" w14:textId="7AD811B9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32" w:type="dxa"/>
          </w:tcPr>
          <w:p w14:paraId="61E144A5" w14:textId="658A4DC5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1A136BD3" w14:textId="50935010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761C371F" w14:textId="6FFF64E5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3E28DCD3" w14:textId="77777777" w:rsidTr="003F350B">
        <w:tc>
          <w:tcPr>
            <w:tcW w:w="480" w:type="dxa"/>
          </w:tcPr>
          <w:p w14:paraId="300DE969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20C0343E" w14:textId="474E16D5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remont cząstkowy chodników z płyt betonowych 35x35x5 cm z wymianą płyt na podsypce piaskowej z wypełnieniem spoin piaskiem</w:t>
            </w:r>
          </w:p>
        </w:tc>
        <w:tc>
          <w:tcPr>
            <w:tcW w:w="1108" w:type="dxa"/>
          </w:tcPr>
          <w:p w14:paraId="08A0F2DD" w14:textId="0DB91397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95" w:type="dxa"/>
          </w:tcPr>
          <w:p w14:paraId="2191AE93" w14:textId="10314A65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32" w:type="dxa"/>
          </w:tcPr>
          <w:p w14:paraId="6CE31045" w14:textId="05D66838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5DF42339" w14:textId="3E735A38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79F81ACB" w14:textId="33CE8DDE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65A0B5CE" w14:textId="77777777" w:rsidTr="003F350B">
        <w:tc>
          <w:tcPr>
            <w:tcW w:w="480" w:type="dxa"/>
          </w:tcPr>
          <w:p w14:paraId="1853552D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4FF75166" w14:textId="19CEC7F1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remont cząstkowy chodników z płyt betonowych 35x35x5 z wymianą płyt na płytki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z wypustkami na podsypce piaskowej z wypełnieniem spoin piaskiem</w:t>
            </w:r>
          </w:p>
        </w:tc>
        <w:tc>
          <w:tcPr>
            <w:tcW w:w="1108" w:type="dxa"/>
          </w:tcPr>
          <w:p w14:paraId="5DFA9CC8" w14:textId="68CE0B42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95" w:type="dxa"/>
          </w:tcPr>
          <w:p w14:paraId="725D7F9E" w14:textId="4392D6E4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32" w:type="dxa"/>
          </w:tcPr>
          <w:p w14:paraId="07F5BDDF" w14:textId="0D68E42B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7981D605" w14:textId="6A58D91A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04FC7EFF" w14:textId="16254E0D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4CE13501" w14:textId="77777777" w:rsidTr="003F350B">
        <w:tc>
          <w:tcPr>
            <w:tcW w:w="480" w:type="dxa"/>
          </w:tcPr>
          <w:p w14:paraId="6714457A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0FBA3C87" w14:textId="16180BED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remont cząstkowy chodników z płyt betonowych 50x50x7 cm na podsypce piaskowej z wypełnieniem spoin piaskiem</w:t>
            </w:r>
          </w:p>
        </w:tc>
        <w:tc>
          <w:tcPr>
            <w:tcW w:w="1108" w:type="dxa"/>
          </w:tcPr>
          <w:p w14:paraId="76B0CD66" w14:textId="7260309B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95" w:type="dxa"/>
          </w:tcPr>
          <w:p w14:paraId="77C4B165" w14:textId="6F359BD3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32" w:type="dxa"/>
          </w:tcPr>
          <w:p w14:paraId="4FD66CE5" w14:textId="0C060577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701C7B1C" w14:textId="6D8DB493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0FABCCEC" w14:textId="302FF861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16582331" w14:textId="77777777" w:rsidTr="003F350B">
        <w:tc>
          <w:tcPr>
            <w:tcW w:w="480" w:type="dxa"/>
          </w:tcPr>
          <w:p w14:paraId="37709D6A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7653C7E4" w14:textId="49A39B8D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remont cząstkowy chodników z płyt betonowych 50x50x7 cm na podsypce piaskowej z wypełnieniem spoin piaskiem z wymianą płyt</w:t>
            </w:r>
          </w:p>
        </w:tc>
        <w:tc>
          <w:tcPr>
            <w:tcW w:w="1108" w:type="dxa"/>
          </w:tcPr>
          <w:p w14:paraId="0728749C" w14:textId="3B0FEE4A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95" w:type="dxa"/>
          </w:tcPr>
          <w:p w14:paraId="360E4509" w14:textId="6D355C14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32" w:type="dxa"/>
          </w:tcPr>
          <w:p w14:paraId="5C7B453B" w14:textId="5E0C506A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001BD5E8" w14:textId="70556E73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46E9E738" w14:textId="3B5868CC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2F85E3C0" w14:textId="77777777" w:rsidTr="003F350B">
        <w:tc>
          <w:tcPr>
            <w:tcW w:w="480" w:type="dxa"/>
          </w:tcPr>
          <w:p w14:paraId="12998499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2680A325" w14:textId="53000727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podbudowa z kruszywa łamanego -</w:t>
            </w:r>
            <w:r w:rsidR="00BB6777"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warstwa górna o gr. po zagęszczeniu 8 cm, podbudowa z</w:t>
            </w:r>
            <w:r w:rsidR="00BB6777"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kruszywa łamanego</w:t>
            </w:r>
            <w:r w:rsidR="00BB6777"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- warstwa dolna o grubości po zagęszczeniu 15 cm</w:t>
            </w:r>
          </w:p>
        </w:tc>
        <w:tc>
          <w:tcPr>
            <w:tcW w:w="1108" w:type="dxa"/>
          </w:tcPr>
          <w:p w14:paraId="2FFF99CF" w14:textId="23AA2456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95" w:type="dxa"/>
          </w:tcPr>
          <w:p w14:paraId="7BBC6C18" w14:textId="7DF66D91" w:rsidR="000C0379" w:rsidRDefault="00E63B23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</w:t>
            </w:r>
            <w:r w:rsidR="000C0379"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2" w:type="dxa"/>
          </w:tcPr>
          <w:p w14:paraId="068BC304" w14:textId="1975D677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3AC53251" w14:textId="187B2625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3A281A4E" w14:textId="49B91F7E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455241D8" w14:textId="77777777" w:rsidTr="003F350B">
        <w:tc>
          <w:tcPr>
            <w:tcW w:w="480" w:type="dxa"/>
          </w:tcPr>
          <w:p w14:paraId="766CB2A1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430DCBAA" w14:textId="431F57E8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remont cząstkowy nawierzchni z kostki betonowej gr. 8 lub 6 cm na podsypce cementowo-piaskowej z wypełnieniem spoin piaskiem</w:t>
            </w:r>
          </w:p>
        </w:tc>
        <w:tc>
          <w:tcPr>
            <w:tcW w:w="1108" w:type="dxa"/>
          </w:tcPr>
          <w:p w14:paraId="034B184C" w14:textId="77F6E97F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95" w:type="dxa"/>
          </w:tcPr>
          <w:p w14:paraId="72EFBF6C" w14:textId="459E877A" w:rsidR="000C0379" w:rsidRDefault="00E63B23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25</w:t>
            </w:r>
            <w:r w:rsidR="000C0379"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2" w:type="dxa"/>
          </w:tcPr>
          <w:p w14:paraId="728F8BB1" w14:textId="58B1528B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07EF0701" w14:textId="4773105D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77EC7505" w14:textId="5DFA0641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0C0379" w14:paraId="19EA4FAB" w14:textId="77777777" w:rsidTr="003F350B">
        <w:tc>
          <w:tcPr>
            <w:tcW w:w="480" w:type="dxa"/>
          </w:tcPr>
          <w:p w14:paraId="5648A001" w14:textId="77777777" w:rsidR="000C0379" w:rsidRPr="00593F58" w:rsidRDefault="000C0379" w:rsidP="000C03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307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</w:tcPr>
          <w:p w14:paraId="3B2F2167" w14:textId="2A0980EC" w:rsidR="000C0379" w:rsidRPr="00D92461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wymiana nawierzchni z kostki betonowej gr. 8 lub 6 cm na podsypce cementowo-piaskowej</w:t>
            </w:r>
            <w:r w:rsidR="00BB6777"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z</w:t>
            </w:r>
            <w:r w:rsidR="00BB6777"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size"/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wypełnieniem spoin piaskiem  </w:t>
            </w:r>
          </w:p>
        </w:tc>
        <w:tc>
          <w:tcPr>
            <w:tcW w:w="1108" w:type="dxa"/>
          </w:tcPr>
          <w:p w14:paraId="1A213A7F" w14:textId="3D81A9CA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m</w:t>
            </w: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095" w:type="dxa"/>
          </w:tcPr>
          <w:p w14:paraId="07CDD7F5" w14:textId="59FC1B50" w:rsidR="000C0379" w:rsidRDefault="00426C6E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  <w:r w:rsidR="000C0379">
              <w:rPr>
                <w:rStyle w:val="size"/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32" w:type="dxa"/>
          </w:tcPr>
          <w:p w14:paraId="7EE27FDB" w14:textId="25B88AFF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22E64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  <w:tc>
          <w:tcPr>
            <w:tcW w:w="1053" w:type="dxa"/>
          </w:tcPr>
          <w:p w14:paraId="524FFB0E" w14:textId="24479F19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7F59F0">
              <w:rPr>
                <w:rStyle w:val="size"/>
                <w:color w:val="000000"/>
              </w:rPr>
              <w:t>……..%</w:t>
            </w:r>
          </w:p>
        </w:tc>
        <w:tc>
          <w:tcPr>
            <w:tcW w:w="1532" w:type="dxa"/>
          </w:tcPr>
          <w:p w14:paraId="615F23B9" w14:textId="5BCED184" w:rsidR="000C0379" w:rsidRDefault="000C0379" w:rsidP="000C0379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  <w:r w:rsidRPr="00894D6C"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  <w:t>…………………..zł</w:t>
            </w:r>
          </w:p>
        </w:tc>
      </w:tr>
      <w:tr w:rsidR="003F350B" w14:paraId="6EF5E026" w14:textId="77777777" w:rsidTr="00426C6E">
        <w:tc>
          <w:tcPr>
            <w:tcW w:w="10620" w:type="dxa"/>
            <w:gridSpan w:val="7"/>
          </w:tcPr>
          <w:p w14:paraId="5060C3ED" w14:textId="77777777" w:rsidR="003F350B" w:rsidRPr="003F350B" w:rsidRDefault="003F350B" w:rsidP="003F350B">
            <w:pPr>
              <w:pStyle w:val="Tekstpodstawowy"/>
              <w:tabs>
                <w:tab w:val="left" w:pos="426"/>
              </w:tabs>
              <w:spacing w:after="0"/>
              <w:jc w:val="both"/>
              <w:rPr>
                <w:rStyle w:val="size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*Wszystkie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materiały,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urządzenia i narzędzia,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niezbędne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do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wykonania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przedmiotu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umowy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Wykonawca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zakupi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dostarczy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do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miejsca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wbudowania,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własny</w:t>
            </w:r>
            <w:r w:rsidRPr="003F350B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r w:rsidRPr="003F350B">
              <w:rPr>
                <w:rFonts w:asciiTheme="minorHAnsi" w:hAnsiTheme="minorHAnsi" w:cstheme="minorHAnsi"/>
                <w:sz w:val="21"/>
                <w:szCs w:val="21"/>
              </w:rPr>
              <w:t>koszt</w:t>
            </w:r>
            <w:r w:rsidRPr="003F350B">
              <w:rPr>
                <w:rStyle w:val="siz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31DFB41A" w14:textId="6E0D236F" w:rsidR="003F350B" w:rsidRPr="003F350B" w:rsidRDefault="003F350B" w:rsidP="003F350B">
            <w:pPr>
              <w:pStyle w:val="Tekstpodstawowy"/>
              <w:tabs>
                <w:tab w:val="left" w:pos="426"/>
              </w:tabs>
              <w:spacing w:after="0"/>
              <w:ind w:left="5852"/>
              <w:jc w:val="both"/>
              <w:rPr>
                <w:rStyle w:val="size"/>
                <w:rFonts w:asciiTheme="minorHAnsi" w:eastAsia="Arial" w:hAnsiTheme="minorHAnsi" w:cstheme="minorHAnsi"/>
                <w:sz w:val="21"/>
                <w:szCs w:val="21"/>
              </w:rPr>
            </w:pPr>
            <w:r w:rsidRPr="003F350B">
              <w:rPr>
                <w:rFonts w:asciiTheme="minorHAnsi" w:hAnsiTheme="minorHAnsi" w:cstheme="minorHAnsi"/>
              </w:rPr>
              <w:lastRenderedPageBreak/>
              <w:t xml:space="preserve">                                                                                                                            </w:t>
            </w:r>
            <w:r w:rsidRPr="003F350B">
              <w:rPr>
                <w:rFonts w:asciiTheme="minorHAnsi" w:hAnsiTheme="minorHAnsi" w:cstheme="minorHAnsi"/>
                <w:b/>
                <w:bCs/>
              </w:rPr>
              <w:t xml:space="preserve">Ofertę </w:t>
            </w:r>
            <w:r w:rsidRPr="003F350B">
              <w:rPr>
                <w:rFonts w:asciiTheme="minorHAnsi" w:hAnsiTheme="minorHAnsi" w:cstheme="minorHAnsi"/>
                <w:b/>
                <w:bCs/>
                <w:iCs/>
              </w:rPr>
              <w:t>podpisuje osoba uprawniona do składania oświadczeń woli w imieniu Wykonawcy</w:t>
            </w:r>
          </w:p>
          <w:p w14:paraId="28C0291C" w14:textId="77777777" w:rsidR="003F350B" w:rsidRDefault="003F350B" w:rsidP="00A36E87">
            <w:pPr>
              <w:suppressAutoHyphens/>
              <w:spacing w:line="276" w:lineRule="auto"/>
              <w:jc w:val="both"/>
              <w:rPr>
                <w:rStyle w:val="size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3D0FC16" w14:textId="27BB6D3E" w:rsidR="00D75101" w:rsidRDefault="00D75101">
      <w:pPr>
        <w:rPr>
          <w:rStyle w:val="size"/>
          <w:rFonts w:ascii="Calibri" w:hAnsi="Calibri" w:cs="Calibri"/>
          <w:color w:val="000000"/>
          <w:sz w:val="22"/>
          <w:szCs w:val="22"/>
        </w:rPr>
      </w:pPr>
    </w:p>
    <w:p w14:paraId="39A9F8BD" w14:textId="77777777" w:rsidR="00D75101" w:rsidRDefault="00D75101"/>
    <w:sectPr w:rsidR="00D75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A87AE138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7008B"/>
    <w:multiLevelType w:val="multilevel"/>
    <w:tmpl w:val="BA0E3EDE"/>
    <w:lvl w:ilvl="0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39CF6A56"/>
    <w:multiLevelType w:val="hybridMultilevel"/>
    <w:tmpl w:val="3820A45E"/>
    <w:lvl w:ilvl="0" w:tplc="4C8864D0">
      <w:start w:val="1"/>
      <w:numFmt w:val="decimal"/>
      <w:lvlText w:val="%1)"/>
      <w:lvlJc w:val="left"/>
      <w:rPr>
        <w:rFonts w:ascii="Calibri" w:hAnsi="Calibri" w:cs="Calibr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C2750"/>
    <w:multiLevelType w:val="hybridMultilevel"/>
    <w:tmpl w:val="ABDA5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60707"/>
    <w:multiLevelType w:val="hybridMultilevel"/>
    <w:tmpl w:val="ABDA51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727953">
    <w:abstractNumId w:val="2"/>
  </w:num>
  <w:num w:numId="2" w16cid:durableId="214121283">
    <w:abstractNumId w:val="4"/>
  </w:num>
  <w:num w:numId="3" w16cid:durableId="1355810797">
    <w:abstractNumId w:val="1"/>
  </w:num>
  <w:num w:numId="4" w16cid:durableId="317543505">
    <w:abstractNumId w:val="3"/>
  </w:num>
  <w:num w:numId="5" w16cid:durableId="1319845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242"/>
    <w:rsid w:val="000C0379"/>
    <w:rsid w:val="00125B32"/>
    <w:rsid w:val="0014072E"/>
    <w:rsid w:val="00290888"/>
    <w:rsid w:val="00382366"/>
    <w:rsid w:val="003F350B"/>
    <w:rsid w:val="00426C6E"/>
    <w:rsid w:val="0046052C"/>
    <w:rsid w:val="00474766"/>
    <w:rsid w:val="004A4390"/>
    <w:rsid w:val="00516E78"/>
    <w:rsid w:val="00577242"/>
    <w:rsid w:val="00593F58"/>
    <w:rsid w:val="0063237B"/>
    <w:rsid w:val="00686669"/>
    <w:rsid w:val="006A3554"/>
    <w:rsid w:val="00703D2B"/>
    <w:rsid w:val="007F1FF6"/>
    <w:rsid w:val="008A3950"/>
    <w:rsid w:val="008D0A40"/>
    <w:rsid w:val="0093004D"/>
    <w:rsid w:val="009A3885"/>
    <w:rsid w:val="009B6056"/>
    <w:rsid w:val="00A36E87"/>
    <w:rsid w:val="00B00FB6"/>
    <w:rsid w:val="00BB6777"/>
    <w:rsid w:val="00C2609B"/>
    <w:rsid w:val="00C63A67"/>
    <w:rsid w:val="00C66C7F"/>
    <w:rsid w:val="00C879F7"/>
    <w:rsid w:val="00D00C83"/>
    <w:rsid w:val="00D24969"/>
    <w:rsid w:val="00D25D3C"/>
    <w:rsid w:val="00D75101"/>
    <w:rsid w:val="00E63B23"/>
    <w:rsid w:val="00FD7776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4517"/>
  <w15:chartTrackingRefBased/>
  <w15:docId w15:val="{C8046134-B24C-44CC-ADE7-C18D95D2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E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A36E87"/>
  </w:style>
  <w:style w:type="table" w:styleId="Tabela-Siatka">
    <w:name w:val="Table Grid"/>
    <w:basedOn w:val="Standardowy"/>
    <w:uiPriority w:val="39"/>
    <w:rsid w:val="00A36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F58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4A4390"/>
    <w:pPr>
      <w:suppressAutoHyphens/>
      <w:spacing w:after="120"/>
    </w:pPr>
    <w:rPr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A4390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Glezner</dc:creator>
  <cp:keywords/>
  <dc:description/>
  <cp:lastModifiedBy>Agnieszka Kubiak</cp:lastModifiedBy>
  <cp:revision>5</cp:revision>
  <cp:lastPrinted>2025-02-05T11:55:00Z</cp:lastPrinted>
  <dcterms:created xsi:type="dcterms:W3CDTF">2025-02-10T13:53:00Z</dcterms:created>
  <dcterms:modified xsi:type="dcterms:W3CDTF">2025-02-11T10:14:00Z</dcterms:modified>
</cp:coreProperties>
</file>