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C52B" w14:textId="34822734" w:rsidR="0019530B" w:rsidRPr="00573ABB" w:rsidRDefault="0019530B" w:rsidP="00573ABB">
      <w:pPr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 xml:space="preserve">Białystok, </w:t>
      </w:r>
      <w:r w:rsidR="00573ABB" w:rsidRPr="00573ABB">
        <w:rPr>
          <w:rFonts w:cstheme="minorHAnsi"/>
          <w:color w:val="000000"/>
        </w:rPr>
        <w:t>21.03.2025</w:t>
      </w:r>
      <w:r w:rsidRPr="00573ABB">
        <w:rPr>
          <w:rFonts w:cstheme="minorHAnsi"/>
          <w:color w:val="000000"/>
        </w:rPr>
        <w:t xml:space="preserve"> r.</w:t>
      </w:r>
    </w:p>
    <w:p w14:paraId="51779B5B" w14:textId="3BC71363" w:rsidR="00DA4115" w:rsidRPr="00573ABB" w:rsidRDefault="00DA4115" w:rsidP="00573ABB">
      <w:pPr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>Nr sprawy:</w:t>
      </w:r>
      <w:r w:rsidRPr="00573ABB">
        <w:rPr>
          <w:rFonts w:cstheme="minorHAnsi"/>
          <w:b/>
          <w:bCs/>
        </w:rPr>
        <w:t xml:space="preserve"> </w:t>
      </w:r>
      <w:r w:rsidR="00021C33" w:rsidRPr="00573ABB">
        <w:rPr>
          <w:rFonts w:cstheme="minorHAnsi"/>
          <w:b/>
          <w:color w:val="000000"/>
        </w:rPr>
        <w:t>AZP.25.2</w:t>
      </w:r>
      <w:r w:rsidR="008141AD" w:rsidRPr="00573ABB">
        <w:rPr>
          <w:rFonts w:cstheme="minorHAnsi"/>
          <w:b/>
          <w:color w:val="000000"/>
        </w:rPr>
        <w:t>.</w:t>
      </w:r>
      <w:r w:rsidR="00573ABB" w:rsidRPr="00573ABB">
        <w:rPr>
          <w:rFonts w:cstheme="minorHAnsi"/>
          <w:b/>
          <w:color w:val="000000"/>
        </w:rPr>
        <w:t>6.2025</w:t>
      </w:r>
      <w:r w:rsidRPr="00573ABB">
        <w:rPr>
          <w:rFonts w:cstheme="minorHAnsi"/>
          <w:b/>
          <w:bCs/>
          <w:color w:val="000000" w:themeColor="text1"/>
        </w:rPr>
        <w:tab/>
      </w:r>
      <w:r w:rsidRPr="00573ABB">
        <w:rPr>
          <w:rFonts w:cstheme="minorHAnsi"/>
          <w:b/>
          <w:bCs/>
        </w:rPr>
        <w:tab/>
      </w:r>
      <w:r w:rsidRPr="00573ABB">
        <w:rPr>
          <w:rFonts w:cstheme="minorHAnsi"/>
          <w:b/>
          <w:bCs/>
        </w:rPr>
        <w:tab/>
      </w:r>
      <w:r w:rsidRPr="00573ABB">
        <w:rPr>
          <w:rFonts w:cstheme="minorHAnsi"/>
          <w:b/>
          <w:bCs/>
        </w:rPr>
        <w:tab/>
      </w:r>
      <w:r w:rsidRPr="00573ABB">
        <w:rPr>
          <w:rFonts w:cstheme="minorHAnsi"/>
          <w:b/>
          <w:bCs/>
        </w:rPr>
        <w:tab/>
      </w:r>
      <w:r w:rsidR="008141AD" w:rsidRPr="00573ABB">
        <w:rPr>
          <w:rFonts w:cstheme="minorHAnsi"/>
          <w:b/>
          <w:bCs/>
        </w:rPr>
        <w:tab/>
      </w:r>
    </w:p>
    <w:p w14:paraId="58F1D43F" w14:textId="77777777" w:rsidR="00511262" w:rsidRPr="00573ABB" w:rsidRDefault="00511262" w:rsidP="00573ABB">
      <w:pPr>
        <w:tabs>
          <w:tab w:val="left" w:pos="0"/>
        </w:tabs>
        <w:spacing w:after="0" w:line="360" w:lineRule="auto"/>
        <w:rPr>
          <w:rFonts w:cstheme="minorHAnsi"/>
        </w:rPr>
      </w:pPr>
    </w:p>
    <w:p w14:paraId="1823A41C" w14:textId="09338693" w:rsidR="00DA4115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73ABB">
        <w:rPr>
          <w:rFonts w:cstheme="minorHAnsi"/>
          <w:b/>
        </w:rPr>
        <w:t>ZAWIADOMIENIE O ZŁOŻENIU ODWOŁANIA ORAZ WEZWANIE DO PRZYSTĄPIENIA DO POSTĘPOWANIA ODWOŁAWCZEGO</w:t>
      </w:r>
    </w:p>
    <w:p w14:paraId="58CDC0DF" w14:textId="4CB757B7" w:rsidR="00511262" w:rsidRPr="00573ABB" w:rsidRDefault="00511262" w:rsidP="00573ABB">
      <w:pPr>
        <w:spacing w:after="0" w:line="360" w:lineRule="auto"/>
        <w:rPr>
          <w:rFonts w:cstheme="minorHAnsi"/>
          <w:i/>
          <w:u w:val="single"/>
        </w:rPr>
      </w:pPr>
      <w:r w:rsidRPr="00573ABB">
        <w:rPr>
          <w:rFonts w:cstheme="minorHAnsi"/>
          <w:bCs/>
          <w:i/>
          <w:u w:val="single"/>
        </w:rPr>
        <w:t xml:space="preserve">dotyczy: </w:t>
      </w:r>
      <w:r w:rsidR="00573ABB" w:rsidRPr="00573ABB">
        <w:rPr>
          <w:rFonts w:cstheme="minorHAnsi"/>
          <w:bCs/>
          <w:i/>
          <w:u w:val="single"/>
        </w:rPr>
        <w:t xml:space="preserve">Świadczenie usług utrzymania czystości w budynkach Uczelni, terenu zewnętrznego przy WNOZ i CSM oraz przy Centrum </w:t>
      </w:r>
      <w:proofErr w:type="spellStart"/>
      <w:r w:rsidR="00573ABB" w:rsidRPr="00573ABB">
        <w:rPr>
          <w:rFonts w:cstheme="minorHAnsi"/>
          <w:bCs/>
          <w:i/>
          <w:u w:val="single"/>
        </w:rPr>
        <w:t>Radiofarmacji</w:t>
      </w:r>
      <w:proofErr w:type="spellEnd"/>
      <w:r w:rsidR="00573ABB" w:rsidRPr="00573ABB">
        <w:rPr>
          <w:rFonts w:cstheme="minorHAnsi"/>
          <w:bCs/>
          <w:i/>
          <w:u w:val="single"/>
        </w:rPr>
        <w:t xml:space="preserve"> wraz z obsługą szatni i ochroną obiektów należących do Uniwersytetu Medycznego w Białymstoku, z podziałem na 20 części</w:t>
      </w:r>
    </w:p>
    <w:p w14:paraId="18BE7C96" w14:textId="77777777" w:rsidR="00573ABB" w:rsidRDefault="00573ABB" w:rsidP="00573ABB">
      <w:pPr>
        <w:tabs>
          <w:tab w:val="left" w:pos="0"/>
        </w:tabs>
        <w:spacing w:after="0" w:line="360" w:lineRule="auto"/>
        <w:rPr>
          <w:rFonts w:cstheme="minorHAnsi"/>
        </w:rPr>
      </w:pPr>
    </w:p>
    <w:p w14:paraId="4491E6CA" w14:textId="1713B16C" w:rsidR="0019530B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 xml:space="preserve">Działając na podstawie art. </w:t>
      </w:r>
      <w:r w:rsidR="008141AD" w:rsidRPr="00573ABB">
        <w:rPr>
          <w:rFonts w:cstheme="minorHAnsi"/>
        </w:rPr>
        <w:t>524</w:t>
      </w:r>
      <w:r w:rsidRPr="00573ABB">
        <w:rPr>
          <w:rFonts w:cstheme="minorHAnsi"/>
        </w:rPr>
        <w:t xml:space="preserve"> ustawy z dnia </w:t>
      </w:r>
      <w:r w:rsidR="008141AD" w:rsidRPr="00573ABB">
        <w:rPr>
          <w:rFonts w:cstheme="minorHAnsi"/>
        </w:rPr>
        <w:t>11 września 2019</w:t>
      </w:r>
      <w:r w:rsidRPr="00573ABB">
        <w:rPr>
          <w:rFonts w:cstheme="minorHAnsi"/>
        </w:rPr>
        <w:t xml:space="preserve"> r. Prawo zamówień publicznych </w:t>
      </w:r>
      <w:r w:rsidR="0019530B" w:rsidRPr="00573ABB">
        <w:rPr>
          <w:rFonts w:cstheme="minorHAnsi"/>
        </w:rPr>
        <w:br/>
      </w:r>
      <w:r w:rsidRPr="00573ABB">
        <w:rPr>
          <w:rFonts w:cstheme="minorHAnsi"/>
        </w:rPr>
        <w:t>(</w:t>
      </w:r>
      <w:r w:rsidR="00573ABB">
        <w:rPr>
          <w:rFonts w:cstheme="minorHAnsi"/>
        </w:rPr>
        <w:t>t. j. Dz. U. z 2024</w:t>
      </w:r>
      <w:r w:rsidRPr="00573ABB">
        <w:rPr>
          <w:rFonts w:cstheme="minorHAnsi"/>
        </w:rPr>
        <w:t xml:space="preserve"> r.</w:t>
      </w:r>
      <w:r w:rsidR="008141AD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poz. </w:t>
      </w:r>
      <w:r w:rsidR="00573ABB">
        <w:rPr>
          <w:rFonts w:cstheme="minorHAnsi"/>
        </w:rPr>
        <w:t>1320</w:t>
      </w:r>
      <w:r w:rsidRPr="00573ABB">
        <w:rPr>
          <w:rFonts w:cstheme="minorHAnsi"/>
        </w:rPr>
        <w:t>)</w:t>
      </w:r>
      <w:r w:rsidR="00511262" w:rsidRPr="00573ABB">
        <w:rPr>
          <w:rFonts w:cstheme="minorHAnsi"/>
        </w:rPr>
        <w:t xml:space="preserve"> zwanej dalej ustawą </w:t>
      </w:r>
      <w:proofErr w:type="spellStart"/>
      <w:r w:rsidR="00511262" w:rsidRPr="00573ABB">
        <w:rPr>
          <w:rFonts w:cstheme="minorHAnsi"/>
        </w:rPr>
        <w:t>Pzp</w:t>
      </w:r>
      <w:proofErr w:type="spellEnd"/>
      <w:r w:rsidR="00511262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Zamawiający</w:t>
      </w:r>
      <w:r w:rsidR="008141AD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tj. Uniwersytet Medyczny </w:t>
      </w:r>
      <w:r w:rsidR="00573ABB">
        <w:rPr>
          <w:rFonts w:cstheme="minorHAnsi"/>
        </w:rPr>
        <w:br/>
      </w:r>
      <w:r w:rsidRPr="00573ABB">
        <w:rPr>
          <w:rFonts w:cstheme="minorHAnsi"/>
        </w:rPr>
        <w:t xml:space="preserve">w Białymstoku zawiadamia, że w dniu </w:t>
      </w:r>
      <w:r w:rsidR="00573ABB" w:rsidRPr="00573ABB">
        <w:rPr>
          <w:rFonts w:cstheme="minorHAnsi"/>
        </w:rPr>
        <w:t>21.03.2025</w:t>
      </w:r>
      <w:r w:rsidRPr="00573ABB">
        <w:rPr>
          <w:rFonts w:cstheme="minorHAnsi"/>
        </w:rPr>
        <w:t xml:space="preserve"> r. o godz. </w:t>
      </w:r>
      <w:r w:rsidR="00573ABB" w:rsidRPr="00573ABB">
        <w:rPr>
          <w:rFonts w:cstheme="minorHAnsi"/>
        </w:rPr>
        <w:t>12:39</w:t>
      </w:r>
      <w:r w:rsidRPr="00573ABB">
        <w:rPr>
          <w:rFonts w:cstheme="minorHAnsi"/>
        </w:rPr>
        <w:t xml:space="preserve"> zostało wniesione odwołanie przez Wykonawcę: </w:t>
      </w:r>
      <w:r w:rsidR="00573ABB" w:rsidRPr="00573ABB">
        <w:rPr>
          <w:rFonts w:cstheme="minorHAnsi"/>
        </w:rPr>
        <w:t>Impel</w:t>
      </w:r>
      <w:r w:rsidR="0019530B" w:rsidRPr="00573ABB">
        <w:rPr>
          <w:rFonts w:cstheme="minorHAnsi"/>
        </w:rPr>
        <w:t xml:space="preserve"> S. A., </w:t>
      </w:r>
      <w:r w:rsidR="00573ABB" w:rsidRPr="00573ABB">
        <w:rPr>
          <w:rFonts w:cstheme="minorHAnsi"/>
        </w:rPr>
        <w:t>ul. A. Słonimskiego 1, 50-304 Wrocław</w:t>
      </w:r>
      <w:r w:rsidRPr="00573ABB">
        <w:rPr>
          <w:rFonts w:cstheme="minorHAnsi"/>
        </w:rPr>
        <w:t>.</w:t>
      </w:r>
    </w:p>
    <w:p w14:paraId="6A1DDAB5" w14:textId="06EBFE6F" w:rsidR="00DA4115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</w:rPr>
      </w:pPr>
      <w:r w:rsidRPr="00573ABB">
        <w:rPr>
          <w:rFonts w:cstheme="minorHAnsi"/>
          <w:u w:val="single"/>
        </w:rPr>
        <w:t>Treść odwołania w załączeniu</w:t>
      </w:r>
      <w:r w:rsidRPr="00573ABB">
        <w:rPr>
          <w:rFonts w:cstheme="minorHAnsi"/>
        </w:rPr>
        <w:t xml:space="preserve">. </w:t>
      </w:r>
    </w:p>
    <w:p w14:paraId="165C5255" w14:textId="65625FDE" w:rsidR="00DA4115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>Mając na uwadze powyższe</w:t>
      </w:r>
      <w:r w:rsidR="00021C33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Zamawiający wzywa Wykonawców do przystąpienia do postępowania odwoławczego. Wykonawca może zgłosić przystąpienie do postępowania odwoławczego w terminie 3 dni od dnia </w:t>
      </w:r>
      <w:r w:rsidR="00511262" w:rsidRPr="00573ABB">
        <w:rPr>
          <w:rFonts w:cstheme="minorHAnsi"/>
        </w:rPr>
        <w:t>zamieszczenia</w:t>
      </w:r>
      <w:r w:rsidRPr="00573ABB">
        <w:rPr>
          <w:rFonts w:cstheme="minorHAnsi"/>
        </w:rPr>
        <w:t xml:space="preserve"> kopii odwołania, wskazując stronę, do której przystępuje, </w:t>
      </w:r>
      <w:r w:rsidR="00511262" w:rsidRPr="00573ABB">
        <w:rPr>
          <w:rFonts w:cstheme="minorHAnsi"/>
        </w:rPr>
        <w:br/>
      </w:r>
      <w:r w:rsidRPr="00573ABB">
        <w:rPr>
          <w:rFonts w:cstheme="minorHAnsi"/>
        </w:rPr>
        <w:t xml:space="preserve">i interes w uzyskaniu rozstrzygnięcia na korzyść strony, do której przystępuje. Zgłoszenie przystąpienia doręcza się Prezesowi </w:t>
      </w:r>
      <w:r w:rsidR="00F95CDA" w:rsidRPr="00573ABB">
        <w:rPr>
          <w:rFonts w:cstheme="minorHAnsi"/>
        </w:rPr>
        <w:t>Izby</w:t>
      </w:r>
      <w:r w:rsidRPr="00573ABB">
        <w:rPr>
          <w:rFonts w:cstheme="minorHAnsi"/>
        </w:rPr>
        <w:t xml:space="preserve">, a jego kopię przesyła się Zamawiającemu oraz Wykonawcy wnoszącemu odwołanie (art. </w:t>
      </w:r>
      <w:r w:rsidR="00F95CDA" w:rsidRPr="00573ABB">
        <w:rPr>
          <w:rFonts w:cstheme="minorHAnsi"/>
        </w:rPr>
        <w:t>525</w:t>
      </w:r>
      <w:r w:rsidRPr="00573ABB">
        <w:rPr>
          <w:rFonts w:cstheme="minorHAnsi"/>
        </w:rPr>
        <w:t xml:space="preserve"> ust. 2 ustawy </w:t>
      </w:r>
      <w:proofErr w:type="spellStart"/>
      <w:r w:rsidRPr="00573ABB">
        <w:rPr>
          <w:rFonts w:cstheme="minorHAnsi"/>
        </w:rPr>
        <w:t>P</w:t>
      </w:r>
      <w:r w:rsidR="00511262" w:rsidRPr="00573ABB">
        <w:rPr>
          <w:rFonts w:cstheme="minorHAnsi"/>
        </w:rPr>
        <w:t>zp</w:t>
      </w:r>
      <w:proofErr w:type="spellEnd"/>
      <w:r w:rsidRPr="00573ABB">
        <w:rPr>
          <w:rFonts w:cstheme="minorHAnsi"/>
        </w:rPr>
        <w:t xml:space="preserve">). Zgodnie z postanowieniem art. </w:t>
      </w:r>
      <w:r w:rsidR="00F95CDA" w:rsidRPr="00573ABB">
        <w:rPr>
          <w:rFonts w:cstheme="minorHAnsi"/>
        </w:rPr>
        <w:t>525</w:t>
      </w:r>
      <w:r w:rsidRPr="00573ABB">
        <w:rPr>
          <w:rFonts w:cstheme="minorHAnsi"/>
        </w:rPr>
        <w:t xml:space="preserve"> ust. 3 ustawy </w:t>
      </w:r>
      <w:proofErr w:type="spellStart"/>
      <w:r w:rsidR="00F95CDA" w:rsidRPr="00573ABB">
        <w:rPr>
          <w:rFonts w:cstheme="minorHAnsi"/>
        </w:rPr>
        <w:t>Pzp</w:t>
      </w:r>
      <w:proofErr w:type="spellEnd"/>
      <w:r w:rsidR="00F95CDA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Wykonawcy, którzy przystąpili do postępowania odwoławczego, stają się uczestnikami postępowania odwoławczego, jeżeli mają interes w tym, aby odwołanie zostało rozstrzygnięte na korzyść jednej ze stron.                   </w:t>
      </w:r>
    </w:p>
    <w:p w14:paraId="6ECF5507" w14:textId="77777777" w:rsidR="00DA4115" w:rsidRPr="00573ABB" w:rsidRDefault="00DA4115" w:rsidP="00573ABB">
      <w:pPr>
        <w:spacing w:after="0" w:line="360" w:lineRule="auto"/>
        <w:ind w:left="4813" w:firstLine="851"/>
        <w:rPr>
          <w:rFonts w:cstheme="minorHAnsi"/>
          <w:b/>
        </w:rPr>
      </w:pPr>
    </w:p>
    <w:p w14:paraId="22FDD8B1" w14:textId="77777777" w:rsidR="00DA4115" w:rsidRPr="00573ABB" w:rsidRDefault="00DA4115" w:rsidP="00573ABB">
      <w:pPr>
        <w:spacing w:after="0" w:line="360" w:lineRule="auto"/>
        <w:rPr>
          <w:rFonts w:cstheme="minorHAnsi"/>
          <w:bCs/>
          <w:color w:val="000000"/>
          <w:spacing w:val="-4"/>
        </w:rPr>
      </w:pPr>
      <w:r w:rsidRPr="00573ABB">
        <w:rPr>
          <w:rFonts w:cstheme="minorHAnsi"/>
          <w:b/>
        </w:rPr>
        <w:t>W imieniu Zamawiającego</w:t>
      </w:r>
    </w:p>
    <w:p w14:paraId="1BBD3A18" w14:textId="5B49D7DE" w:rsidR="00DA4115" w:rsidRPr="00573ABB" w:rsidRDefault="00DA4115" w:rsidP="00573ABB">
      <w:pPr>
        <w:spacing w:after="0" w:line="360" w:lineRule="auto"/>
        <w:rPr>
          <w:rFonts w:cstheme="minorHAnsi"/>
          <w:i/>
        </w:rPr>
      </w:pPr>
      <w:r w:rsidRPr="00573ABB">
        <w:rPr>
          <w:rFonts w:cstheme="minorHAnsi"/>
          <w:b/>
        </w:rPr>
        <w:t>Kanclerz UMB</w:t>
      </w:r>
      <w:r w:rsidR="0019530B" w:rsidRPr="00573ABB">
        <w:rPr>
          <w:rFonts w:cstheme="minorHAnsi"/>
          <w:b/>
        </w:rPr>
        <w:t xml:space="preserve"> - </w:t>
      </w:r>
      <w:r w:rsidR="00511262" w:rsidRPr="00573ABB">
        <w:rPr>
          <w:rFonts w:cstheme="minorHAnsi"/>
          <w:b/>
        </w:rPr>
        <w:t>mgr Konrad Raczkowski</w:t>
      </w:r>
      <w:r w:rsidR="00573ABB" w:rsidRPr="00573ABB">
        <w:rPr>
          <w:rFonts w:cstheme="minorHAnsi"/>
          <w:b/>
        </w:rPr>
        <w:t xml:space="preserve"> </w:t>
      </w:r>
      <w:r w:rsidR="00B753B3">
        <w:rPr>
          <w:rFonts w:cstheme="minorHAnsi"/>
          <w:b/>
        </w:rPr>
        <w:t xml:space="preserve">- </w:t>
      </w:r>
      <w:bookmarkStart w:id="0" w:name="_GoBack"/>
      <w:r w:rsidR="00B753B3" w:rsidRPr="00B753B3">
        <w:rPr>
          <w:rFonts w:cstheme="minorHAnsi"/>
          <w:i/>
        </w:rPr>
        <w:t>podpis na oryginale dokumentu</w:t>
      </w:r>
      <w:bookmarkEnd w:id="0"/>
    </w:p>
    <w:p w14:paraId="503704B5" w14:textId="77777777" w:rsidR="00511262" w:rsidRPr="00573ABB" w:rsidRDefault="00511262" w:rsidP="00573ABB">
      <w:pPr>
        <w:spacing w:after="0" w:line="360" w:lineRule="auto"/>
        <w:ind w:left="5664"/>
        <w:rPr>
          <w:rFonts w:cstheme="minorHAnsi"/>
          <w:b/>
        </w:rPr>
      </w:pPr>
    </w:p>
    <w:p w14:paraId="456A64A3" w14:textId="77777777" w:rsidR="00DA4115" w:rsidRPr="00573ABB" w:rsidRDefault="00DA4115" w:rsidP="00573ABB">
      <w:pPr>
        <w:spacing w:after="0" w:line="360" w:lineRule="auto"/>
        <w:ind w:firstLine="851"/>
        <w:rPr>
          <w:rFonts w:cstheme="minorHAnsi"/>
          <w:b/>
        </w:rPr>
      </w:pPr>
      <w:r w:rsidRPr="00573ABB">
        <w:rPr>
          <w:rFonts w:cstheme="minorHAnsi"/>
        </w:rPr>
        <w:t xml:space="preserve">                    </w:t>
      </w:r>
    </w:p>
    <w:p w14:paraId="1DA3AAB7" w14:textId="77777777" w:rsidR="00DA4115" w:rsidRPr="00573ABB" w:rsidRDefault="00DA4115" w:rsidP="00573ABB">
      <w:pPr>
        <w:spacing w:after="0" w:line="360" w:lineRule="auto"/>
        <w:rPr>
          <w:rFonts w:cstheme="minorHAnsi"/>
        </w:rPr>
      </w:pPr>
    </w:p>
    <w:p w14:paraId="6248335D" w14:textId="77777777" w:rsidR="002A5AB8" w:rsidRPr="00573ABB" w:rsidRDefault="002A5AB8" w:rsidP="00573ABB">
      <w:pPr>
        <w:spacing w:after="0" w:line="360" w:lineRule="auto"/>
        <w:rPr>
          <w:rFonts w:cstheme="minorHAnsi"/>
        </w:rPr>
      </w:pPr>
    </w:p>
    <w:sectPr w:rsidR="002A5AB8" w:rsidRPr="00573ABB" w:rsidSect="00610068">
      <w:footerReference w:type="default" r:id="rId7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E6278" w14:textId="77777777" w:rsidR="001C2E42" w:rsidRDefault="001C2E42" w:rsidP="007D0747">
      <w:pPr>
        <w:spacing w:after="0" w:line="240" w:lineRule="auto"/>
      </w:pPr>
      <w:r>
        <w:separator/>
      </w:r>
    </w:p>
  </w:endnote>
  <w:endnote w:type="continuationSeparator" w:id="0">
    <w:p w14:paraId="53BABB8F" w14:textId="77777777" w:rsidR="001C2E42" w:rsidRDefault="001C2E42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F80" w14:textId="77777777" w:rsidR="00610068" w:rsidRDefault="00610068" w:rsidP="00610068">
    <w:pPr>
      <w:pStyle w:val="Nagwek"/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D27F2" w14:textId="77777777" w:rsidR="001C2E42" w:rsidRDefault="001C2E42" w:rsidP="007D0747">
      <w:pPr>
        <w:spacing w:after="0" w:line="240" w:lineRule="auto"/>
      </w:pPr>
      <w:r>
        <w:separator/>
      </w:r>
    </w:p>
  </w:footnote>
  <w:footnote w:type="continuationSeparator" w:id="0">
    <w:p w14:paraId="7CE5EE0F" w14:textId="77777777" w:rsidR="001C2E42" w:rsidRDefault="001C2E42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21C33"/>
    <w:rsid w:val="00060E52"/>
    <w:rsid w:val="00090F7C"/>
    <w:rsid w:val="000F4844"/>
    <w:rsid w:val="00100B83"/>
    <w:rsid w:val="00157310"/>
    <w:rsid w:val="00163529"/>
    <w:rsid w:val="0018417E"/>
    <w:rsid w:val="00194313"/>
    <w:rsid w:val="0019530B"/>
    <w:rsid w:val="001C03E0"/>
    <w:rsid w:val="001C2E42"/>
    <w:rsid w:val="00262691"/>
    <w:rsid w:val="0026275C"/>
    <w:rsid w:val="00272DF2"/>
    <w:rsid w:val="002736CC"/>
    <w:rsid w:val="0029714E"/>
    <w:rsid w:val="002A5AB8"/>
    <w:rsid w:val="002C26E2"/>
    <w:rsid w:val="002C3C76"/>
    <w:rsid w:val="002F1DB8"/>
    <w:rsid w:val="003424CB"/>
    <w:rsid w:val="003A0D64"/>
    <w:rsid w:val="003A6371"/>
    <w:rsid w:val="004B55DA"/>
    <w:rsid w:val="004F5049"/>
    <w:rsid w:val="00501518"/>
    <w:rsid w:val="00511262"/>
    <w:rsid w:val="005274E3"/>
    <w:rsid w:val="00534798"/>
    <w:rsid w:val="0053760E"/>
    <w:rsid w:val="00573ABB"/>
    <w:rsid w:val="005B2454"/>
    <w:rsid w:val="005C01ED"/>
    <w:rsid w:val="005C6266"/>
    <w:rsid w:val="006016E7"/>
    <w:rsid w:val="00610068"/>
    <w:rsid w:val="006128A7"/>
    <w:rsid w:val="006704AB"/>
    <w:rsid w:val="0069703F"/>
    <w:rsid w:val="006B4B98"/>
    <w:rsid w:val="006B5450"/>
    <w:rsid w:val="00775C59"/>
    <w:rsid w:val="0079548F"/>
    <w:rsid w:val="007A1D6D"/>
    <w:rsid w:val="007A6A70"/>
    <w:rsid w:val="007B7CED"/>
    <w:rsid w:val="007D0747"/>
    <w:rsid w:val="007D316A"/>
    <w:rsid w:val="0080692F"/>
    <w:rsid w:val="008141AD"/>
    <w:rsid w:val="0082728E"/>
    <w:rsid w:val="008554AC"/>
    <w:rsid w:val="00882E8F"/>
    <w:rsid w:val="008B52A6"/>
    <w:rsid w:val="008C6B1B"/>
    <w:rsid w:val="00917E6F"/>
    <w:rsid w:val="009778D3"/>
    <w:rsid w:val="009A7B6A"/>
    <w:rsid w:val="00A024A4"/>
    <w:rsid w:val="00A60B15"/>
    <w:rsid w:val="00A9184A"/>
    <w:rsid w:val="00AC07AE"/>
    <w:rsid w:val="00AC17A2"/>
    <w:rsid w:val="00AE0D84"/>
    <w:rsid w:val="00AE7B8B"/>
    <w:rsid w:val="00B41161"/>
    <w:rsid w:val="00B54F97"/>
    <w:rsid w:val="00B753B3"/>
    <w:rsid w:val="00B95577"/>
    <w:rsid w:val="00BA226A"/>
    <w:rsid w:val="00BC50D9"/>
    <w:rsid w:val="00BE17C5"/>
    <w:rsid w:val="00CF03AC"/>
    <w:rsid w:val="00D52675"/>
    <w:rsid w:val="00DA4115"/>
    <w:rsid w:val="00DB124A"/>
    <w:rsid w:val="00DC3B57"/>
    <w:rsid w:val="00DF4A6C"/>
    <w:rsid w:val="00DF651B"/>
    <w:rsid w:val="00E42F90"/>
    <w:rsid w:val="00EC339F"/>
    <w:rsid w:val="00ED7547"/>
    <w:rsid w:val="00EE1D67"/>
    <w:rsid w:val="00EE7D81"/>
    <w:rsid w:val="00F65542"/>
    <w:rsid w:val="00F95CDA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25</cp:revision>
  <cp:lastPrinted>2025-03-21T12:53:00Z</cp:lastPrinted>
  <dcterms:created xsi:type="dcterms:W3CDTF">2021-01-28T21:15:00Z</dcterms:created>
  <dcterms:modified xsi:type="dcterms:W3CDTF">2025-03-21T12:56:00Z</dcterms:modified>
</cp:coreProperties>
</file>