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78D9F" w14:textId="0FA2DEF3" w:rsidR="00973162" w:rsidRPr="005D0C95" w:rsidRDefault="00973162" w:rsidP="008F4EA8">
      <w:pPr>
        <w:pStyle w:val="Zwykytekst"/>
        <w:ind w:left="6372"/>
        <w:rPr>
          <w:rFonts w:ascii="Times New Roman" w:hAnsi="Times New Roman" w:cs="Times New Roman"/>
          <w:sz w:val="20"/>
          <w:szCs w:val="20"/>
        </w:rPr>
      </w:pPr>
      <w:r w:rsidRPr="005D0C95">
        <w:rPr>
          <w:rFonts w:ascii="Times New Roman" w:hAnsi="Times New Roman" w:cs="Times New Roman"/>
          <w:sz w:val="20"/>
          <w:szCs w:val="20"/>
        </w:rPr>
        <w:t xml:space="preserve">                                                                                                                       </w:t>
      </w:r>
      <w:r w:rsidR="000D7B37" w:rsidRPr="005D0C95">
        <w:rPr>
          <w:rFonts w:ascii="Times New Roman" w:hAnsi="Times New Roman" w:cs="Times New Roman"/>
          <w:sz w:val="20"/>
          <w:szCs w:val="20"/>
        </w:rPr>
        <w:t xml:space="preserve">    </w:t>
      </w:r>
      <w:r w:rsidRPr="005D0C95">
        <w:rPr>
          <w:rFonts w:ascii="Times New Roman" w:hAnsi="Times New Roman" w:cs="Times New Roman"/>
          <w:sz w:val="20"/>
          <w:szCs w:val="20"/>
        </w:rPr>
        <w:t xml:space="preserve">Załącznik nr </w:t>
      </w:r>
      <w:r w:rsidR="00A62646" w:rsidRPr="005D0C95">
        <w:rPr>
          <w:rFonts w:ascii="Times New Roman" w:hAnsi="Times New Roman" w:cs="Times New Roman"/>
          <w:sz w:val="20"/>
          <w:szCs w:val="20"/>
        </w:rPr>
        <w:t>9</w:t>
      </w:r>
      <w:r w:rsidRPr="005D0C95">
        <w:rPr>
          <w:rFonts w:ascii="Times New Roman" w:hAnsi="Times New Roman" w:cs="Times New Roman"/>
          <w:sz w:val="20"/>
          <w:szCs w:val="20"/>
        </w:rPr>
        <w:t xml:space="preserve"> do SWZ</w:t>
      </w:r>
    </w:p>
    <w:p w14:paraId="7C00F6C8" w14:textId="77777777" w:rsidR="00BF7079" w:rsidRPr="005D0C95" w:rsidRDefault="00BF7079" w:rsidP="008F4EA8">
      <w:pPr>
        <w:pStyle w:val="Zwykytekst"/>
        <w:ind w:left="6372"/>
        <w:rPr>
          <w:rFonts w:ascii="Times New Roman" w:hAnsi="Times New Roman" w:cs="Times New Roman"/>
          <w:sz w:val="20"/>
          <w:szCs w:val="20"/>
        </w:rPr>
      </w:pPr>
    </w:p>
    <w:p w14:paraId="3E5B140F" w14:textId="77777777" w:rsidR="00BF7079" w:rsidRPr="005D0C95" w:rsidRDefault="00BF7079" w:rsidP="00BF7079">
      <w:pPr>
        <w:spacing w:after="0" w:line="240" w:lineRule="auto"/>
        <w:jc w:val="center"/>
        <w:rPr>
          <w:rFonts w:ascii="Times New Roman" w:eastAsia="Calibri" w:hAnsi="Times New Roman" w:cs="Times New Roman"/>
          <w:sz w:val="20"/>
          <w:szCs w:val="20"/>
        </w:rPr>
      </w:pPr>
    </w:p>
    <w:p w14:paraId="471D5D83"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PROJEKT UMOWY</w:t>
      </w:r>
    </w:p>
    <w:p w14:paraId="30CBABA6" w14:textId="39B25EFE" w:rsidR="00BF7079" w:rsidRPr="005D0C95" w:rsidRDefault="00BF7079" w:rsidP="00A62646">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zawarta </w:t>
      </w:r>
      <w:r w:rsidR="00A62646" w:rsidRPr="005D0C95">
        <w:rPr>
          <w:rFonts w:ascii="Times New Roman" w:eastAsia="Calibri" w:hAnsi="Times New Roman" w:cs="Times New Roman"/>
          <w:sz w:val="20"/>
          <w:szCs w:val="20"/>
        </w:rPr>
        <w:t>elektronicznie</w:t>
      </w:r>
    </w:p>
    <w:p w14:paraId="1084CEA8" w14:textId="77777777" w:rsidR="00BF7079" w:rsidRPr="005D0C95" w:rsidRDefault="00BF7079" w:rsidP="00BF7079">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pomiędzy:</w:t>
      </w:r>
    </w:p>
    <w:p w14:paraId="51F8C438"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 xml:space="preserve">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p>
    <w:p w14:paraId="4F8C733B"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reprezentowanym przez</w:t>
      </w:r>
    </w:p>
    <w:p w14:paraId="5A2D84EF"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Dyrektora – dr n. med. Roberta Starca, MBA</w:t>
      </w:r>
    </w:p>
    <w:p w14:paraId="1F51B13F" w14:textId="77777777" w:rsidR="00BF7079" w:rsidRPr="005D0C95" w:rsidRDefault="00BF7079" w:rsidP="00BF7079">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zwanym w dalszej treści umowy  Zamawiającym</w:t>
      </w:r>
    </w:p>
    <w:p w14:paraId="1C09915C" w14:textId="77777777" w:rsidR="00BF7079" w:rsidRPr="005D0C95" w:rsidRDefault="00BF7079" w:rsidP="00BF7079">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a:</w:t>
      </w:r>
    </w:p>
    <w:p w14:paraId="361A373C" w14:textId="264D81CD"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…………………….z siedzibą w ……………………..ul. ……………………….. zarejestrowaną w Sądzie Rejonowym ……………………………… w …………………………… Wydział  Krajowego Rejestru Sądowego prowadzonego pod numerem ………………., NIP ………………………….., Regon …………………..,</w:t>
      </w:r>
    </w:p>
    <w:p w14:paraId="26C5D735"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 xml:space="preserve">reprezentowanymi przez:  </w:t>
      </w:r>
    </w:p>
    <w:p w14:paraId="0EDDE100"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1. ……………………………………….</w:t>
      </w:r>
    </w:p>
    <w:p w14:paraId="710D812F" w14:textId="77777777" w:rsidR="00BF7079" w:rsidRPr="005D0C95" w:rsidRDefault="00BF7079" w:rsidP="00BF7079">
      <w:pPr>
        <w:spacing w:after="0" w:line="240" w:lineRule="auto"/>
        <w:jc w:val="both"/>
        <w:rPr>
          <w:rFonts w:ascii="Times New Roman" w:eastAsia="Calibri" w:hAnsi="Times New Roman" w:cs="Times New Roman"/>
          <w:b/>
          <w:sz w:val="20"/>
          <w:szCs w:val="20"/>
        </w:rPr>
      </w:pPr>
    </w:p>
    <w:p w14:paraId="2E21CD27" w14:textId="77777777" w:rsidR="00BF7079" w:rsidRPr="005D0C95" w:rsidRDefault="00BF7079" w:rsidP="00BF7079">
      <w:pPr>
        <w:spacing w:after="0" w:line="240" w:lineRule="auto"/>
        <w:jc w:val="both"/>
        <w:rPr>
          <w:rFonts w:ascii="Times New Roman" w:eastAsia="Calibri" w:hAnsi="Times New Roman" w:cs="Times New Roman"/>
          <w:b/>
          <w:sz w:val="20"/>
          <w:szCs w:val="20"/>
        </w:rPr>
      </w:pPr>
      <w:r w:rsidRPr="005D0C95">
        <w:rPr>
          <w:rFonts w:ascii="Times New Roman" w:eastAsia="Calibri" w:hAnsi="Times New Roman" w:cs="Times New Roman"/>
          <w:b/>
          <w:sz w:val="20"/>
          <w:szCs w:val="20"/>
        </w:rPr>
        <w:t>2. ………………………………………</w:t>
      </w:r>
    </w:p>
    <w:p w14:paraId="61C82C5B"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zwanym w dalszej treści umowy  Wykonawcą,</w:t>
      </w:r>
    </w:p>
    <w:p w14:paraId="575A7B12"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o treści następującej:</w:t>
      </w:r>
    </w:p>
    <w:p w14:paraId="45303D7A"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w:t>
      </w:r>
    </w:p>
    <w:p w14:paraId="66B34649" w14:textId="77777777" w:rsidR="00BF7079" w:rsidRPr="005D0C95" w:rsidRDefault="00BF7079" w:rsidP="00BF7079">
      <w:pPr>
        <w:spacing w:after="0" w:line="240" w:lineRule="auto"/>
        <w:jc w:val="both"/>
        <w:rPr>
          <w:rFonts w:ascii="Times New Roman" w:eastAsia="Calibri" w:hAnsi="Times New Roman" w:cs="Times New Roman"/>
          <w:sz w:val="20"/>
          <w:szCs w:val="20"/>
        </w:rPr>
      </w:pPr>
    </w:p>
    <w:p w14:paraId="069C5DFA" w14:textId="148DFDC7" w:rsidR="00BF7079" w:rsidRPr="005D0C95" w:rsidRDefault="00BF7079" w:rsidP="00BF7079">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Przedmiotem umowy  jest  świadczenie przez Wykonawcę na rzecz Zamawiającego usług w zakresie gospodarowania odpadami medycznymi, tj.  odbioru, transportu i unieszkodliwiania odpadów medycznych z grupy 180102*, 180103*, 180104, 180106*, 180108*, 180109, zgodnie z obowiązującymi przepisami prawa, w szczególności z przepisami ustawy z dnia 14 grudnia 2012 r. o odpadach oraz Rozporządzeniem Ministra Klimatu z dnia 2 stycznia 2020 r. w sprawie Katalogu Odpadów, a także r</w:t>
      </w:r>
      <w:bookmarkStart w:id="0" w:name="_GoBack"/>
      <w:bookmarkEnd w:id="0"/>
      <w:r w:rsidRPr="005D0C95">
        <w:rPr>
          <w:rFonts w:ascii="Times New Roman" w:eastAsia="Calibri" w:hAnsi="Times New Roman" w:cs="Times New Roman"/>
          <w:sz w:val="20"/>
          <w:szCs w:val="20"/>
        </w:rPr>
        <w:t xml:space="preserve">ozporządzeniem Ministra Zdrowia z dnia 24 lipca 2015 r. w sprawie rodzajów odpadów medycznych i odpadów weterynaryjnych, których odzysk jest dopuszczalny, a także zgodnie z przepisami zastępującymi, zmieniającymi lub uzupełniającymi ww. przepisy. </w:t>
      </w:r>
    </w:p>
    <w:p w14:paraId="37CDF22C" w14:textId="77777777" w:rsidR="00BF7079" w:rsidRPr="005D0C95" w:rsidRDefault="00BF7079" w:rsidP="00BF7079">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Podwykonawca oraz dalsi Podwykonawcy zobowiązują się, że w czasie realizacji przedmiotu umowy będą zatrudniali na podstawie umowy o pracę osoby wykonujące wskazane przez Zamawiającego czynności w zakresie realizacji zamówienia:</w:t>
      </w:r>
    </w:p>
    <w:p w14:paraId="72D05E38" w14:textId="77777777" w:rsidR="00BF7079" w:rsidRPr="005D0C95" w:rsidRDefault="00BF7079" w:rsidP="00BF7079">
      <w:pPr>
        <w:numPr>
          <w:ilvl w:val="1"/>
          <w:numId w:val="4"/>
        </w:numPr>
        <w:spacing w:after="0" w:line="240" w:lineRule="auto"/>
        <w:ind w:left="993"/>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załadunek odpadów</w:t>
      </w:r>
    </w:p>
    <w:p w14:paraId="3EBB7B30" w14:textId="77777777" w:rsidR="00BF7079" w:rsidRPr="005D0C95" w:rsidRDefault="00BF7079" w:rsidP="00BF7079">
      <w:pPr>
        <w:numPr>
          <w:ilvl w:val="1"/>
          <w:numId w:val="4"/>
        </w:numPr>
        <w:spacing w:after="0" w:line="240" w:lineRule="auto"/>
        <w:ind w:left="993"/>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transport odpadów</w:t>
      </w:r>
    </w:p>
    <w:p w14:paraId="3971A932" w14:textId="77777777" w:rsidR="00BF7079" w:rsidRPr="005D0C95" w:rsidRDefault="00BF7079" w:rsidP="00BF7079">
      <w:p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jeżeli wykonanie tych czynności polega na wykonywaniu pracy w sposób określony w art. 22 § 1 ustawy z dnia 26 czerwca 1974 r. Kodeks pracy zgodnie z oświadczeniem Wykonawcy (zał. nr 3 do SWZ).</w:t>
      </w:r>
    </w:p>
    <w:p w14:paraId="5874A4F3" w14:textId="77777777" w:rsidR="00720F14" w:rsidRPr="005D0C95" w:rsidRDefault="00BF7079" w:rsidP="00720F14">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Wykonawca zobowiązuje się przedłożyć Zamawiającemu do wglądu w terminie </w:t>
      </w:r>
      <w:r w:rsidR="000827CA" w:rsidRPr="005D0C95">
        <w:rPr>
          <w:rFonts w:ascii="Times New Roman" w:eastAsia="Calibri" w:hAnsi="Times New Roman" w:cs="Times New Roman"/>
          <w:sz w:val="20"/>
          <w:szCs w:val="20"/>
        </w:rPr>
        <w:t>7</w:t>
      </w:r>
      <w:r w:rsidRPr="005D0C95">
        <w:rPr>
          <w:rFonts w:ascii="Times New Roman" w:eastAsia="Calibri" w:hAnsi="Times New Roman" w:cs="Times New Roman"/>
          <w:sz w:val="20"/>
          <w:szCs w:val="20"/>
        </w:rPr>
        <w:t xml:space="preserve"> dni roboczych od podpisania umowy o pracę zgłoszenia do ZUS wszystkich osób, przy pomocy których Wykonawca będzie realizował umowę w zakresie czynności określonych w § 1 ust. 2.</w:t>
      </w:r>
    </w:p>
    <w:p w14:paraId="50CCFB9B" w14:textId="524FD5D2" w:rsidR="007C58FF" w:rsidRPr="005D0C95" w:rsidRDefault="007C58FF" w:rsidP="007C58FF">
      <w:pPr>
        <w:pStyle w:val="Nagwek2"/>
        <w:ind w:left="396"/>
        <w:rPr>
          <w:sz w:val="20"/>
          <w:szCs w:val="20"/>
          <w:highlight w:val="green"/>
        </w:rPr>
      </w:pPr>
      <w:r w:rsidRPr="005D0C95">
        <w:rPr>
          <w:sz w:val="20"/>
          <w:szCs w:val="20"/>
        </w:rPr>
        <w:t>Wykonawca ma obowiązek przedłożenia Zamawiającemu wykazu pracowników wykonujących czynności, o których mowa w §1 ust. 2  na podstawie umowy o pracę, najpóźniej w ciągi 7 dni od terminu zawarcia umowy  i aktualizowanie go w sytuacji, gdy stan zatrudnienia ulegnie zmianie.</w:t>
      </w:r>
    </w:p>
    <w:p w14:paraId="3B7AE8C2" w14:textId="77777777" w:rsidR="00720F14" w:rsidRPr="005D0C95" w:rsidRDefault="00720F14" w:rsidP="00720F14">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ma obowiązek przedstawić w/w informacje wraz z oświadczeniem dotyczącym wypełnienia obowiązków informacyjnych przewidzianych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5402387" w14:textId="77777777" w:rsidR="00720F14" w:rsidRPr="005D0C95" w:rsidRDefault="00720F14" w:rsidP="00720F14">
      <w:pPr>
        <w:spacing w:after="0" w:line="240" w:lineRule="auto"/>
        <w:ind w:left="426"/>
        <w:jc w:val="both"/>
        <w:rPr>
          <w:rFonts w:ascii="Times New Roman" w:eastAsia="Calibri" w:hAnsi="Times New Roman" w:cs="Times New Roman"/>
          <w:sz w:val="20"/>
          <w:szCs w:val="20"/>
        </w:rPr>
      </w:pPr>
    </w:p>
    <w:p w14:paraId="389FF611" w14:textId="77777777" w:rsidR="00720F14" w:rsidRPr="005D0C95" w:rsidRDefault="00720F14" w:rsidP="00720F14">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Jednocześnie Zamawiający zastrzega sobie prawo w każdym okresie realizacji przedmiotu umowy zwrócić się do Wykonawcy o udokumentowanie złożonej przez Wykonawcę informacji poprzez przedstawienie dokumentacji zatrudnienia, zaś Wykonawca ma obowiązek przedstawić ją z zachowaniem przepisów ustawy o ochronie danych osobowych, w formie zanonimizowanej.</w:t>
      </w:r>
    </w:p>
    <w:p w14:paraId="6BAFC61C" w14:textId="77777777" w:rsidR="00BF7079" w:rsidRPr="005D0C95" w:rsidRDefault="00BF7079" w:rsidP="00720F14">
      <w:pPr>
        <w:numPr>
          <w:ilvl w:val="0"/>
          <w:numId w:val="3"/>
        </w:numPr>
        <w:spacing w:after="0" w:line="240" w:lineRule="auto"/>
        <w:ind w:left="426"/>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lastRenderedPageBreak/>
        <w:t>Wykonawca oświadcza, iż:</w:t>
      </w:r>
    </w:p>
    <w:p w14:paraId="51501B81" w14:textId="77777777" w:rsidR="00BF7079" w:rsidRPr="005D0C95" w:rsidRDefault="00BF7079" w:rsidP="00720F14">
      <w:pPr>
        <w:numPr>
          <w:ilvl w:val="0"/>
          <w:numId w:val="6"/>
        </w:numPr>
        <w:spacing w:after="0" w:line="240" w:lineRule="auto"/>
        <w:ind w:left="113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rozważył warunki realizacji umowy i wynikające z nich koszty oraz inne okoliczności niezbędne do zrealizowania powierzonego zadania;</w:t>
      </w:r>
    </w:p>
    <w:p w14:paraId="093BFD1B" w14:textId="77777777" w:rsidR="00BF7079" w:rsidRPr="005D0C95" w:rsidRDefault="00BF7079" w:rsidP="00720F14">
      <w:pPr>
        <w:numPr>
          <w:ilvl w:val="0"/>
          <w:numId w:val="6"/>
        </w:numPr>
        <w:spacing w:after="0" w:line="240" w:lineRule="auto"/>
        <w:ind w:left="113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posiada wymagane obowiązującymi przepisami uprawnienia, konieczne doświadczenie i profesjonalne kwalifikacje do wykonania umowy, jak również dysponuje niezbędnym zapleczem technicznym i osobowym do ich przeprowadzenia i nie widzi przeszkód do pełnego i terminowego wykonywania niniejszej umowy.</w:t>
      </w:r>
    </w:p>
    <w:p w14:paraId="5D69B518" w14:textId="77777777" w:rsidR="00BF7079" w:rsidRPr="005D0C95" w:rsidRDefault="00BF7079" w:rsidP="00720F14">
      <w:pPr>
        <w:numPr>
          <w:ilvl w:val="0"/>
          <w:numId w:val="6"/>
        </w:numPr>
        <w:spacing w:after="0" w:line="240" w:lineRule="auto"/>
        <w:ind w:left="113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 prace stanowiące przedmiot niniejszej umowy, zgodnie z obowiązującymi przepisami i normami, przy dołożeniu należytej staranności, wymaganej w stosunkach danego rodzaju od podmiotów zawodowo wykonujących prace objęte zakresem niniejszej umowy, zgodnie z prawem.</w:t>
      </w:r>
    </w:p>
    <w:p w14:paraId="3B555414" w14:textId="77777777" w:rsidR="00BF7079" w:rsidRPr="005D0C95" w:rsidRDefault="00BF7079" w:rsidP="00BF7079">
      <w:pPr>
        <w:spacing w:after="0" w:line="240" w:lineRule="auto"/>
        <w:rPr>
          <w:rFonts w:ascii="Times New Roman" w:eastAsia="Calibri" w:hAnsi="Times New Roman" w:cs="Times New Roman"/>
          <w:sz w:val="20"/>
          <w:szCs w:val="20"/>
        </w:rPr>
      </w:pPr>
    </w:p>
    <w:p w14:paraId="53874E7E"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2</w:t>
      </w:r>
    </w:p>
    <w:p w14:paraId="08DB1FB4" w14:textId="77777777" w:rsidR="00BF7079" w:rsidRPr="005D0C95" w:rsidRDefault="00BF7079" w:rsidP="00BF7079">
      <w:pPr>
        <w:spacing w:after="0" w:line="240" w:lineRule="auto"/>
        <w:rPr>
          <w:rFonts w:ascii="Times New Roman" w:eastAsia="Calibri" w:hAnsi="Times New Roman" w:cs="Times New Roman"/>
          <w:sz w:val="20"/>
          <w:szCs w:val="20"/>
        </w:rPr>
      </w:pPr>
    </w:p>
    <w:p w14:paraId="595BED64"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Za wykonanie przedmiotu niniejszej umowy Zamawiający zapłaci Wykonawcy wynagrodzenie ryczałtowe w wysokości:</w:t>
      </w:r>
    </w:p>
    <w:p w14:paraId="36AF0D97" w14:textId="77777777" w:rsidR="00BF7079" w:rsidRPr="005D0C95" w:rsidRDefault="00BF7079" w:rsidP="00BF7079">
      <w:p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netto za 1 kg odbioru, transportu i unieszkodliwienia  odpadów medycznych ……….. PLN (słownie: ……………………………………………………………..)</w:t>
      </w:r>
    </w:p>
    <w:p w14:paraId="74A921C9" w14:textId="77777777" w:rsidR="00BF7079" w:rsidRPr="005D0C95" w:rsidRDefault="00BF7079" w:rsidP="00BF7079">
      <w:p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podatek VAT ( ……. % wg obowiązujących przepisów) …………… PLN (słownie: ………………………………..)</w:t>
      </w:r>
    </w:p>
    <w:p w14:paraId="1782043F" w14:textId="77777777" w:rsidR="00BF7079" w:rsidRPr="005D0C95" w:rsidRDefault="00BF7079" w:rsidP="00BF7079">
      <w:p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tj. brutto za 1 kg odbioru, transportu i unieszkodliwienia odpadów medycznych ………… PLN (słownie: ………………………………………………………….)</w:t>
      </w:r>
    </w:p>
    <w:p w14:paraId="71E9B1D6" w14:textId="01D9B604"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Wartość umowy w okresie </w:t>
      </w:r>
      <w:r w:rsidR="00C55B4E" w:rsidRPr="005D0C95">
        <w:rPr>
          <w:rFonts w:ascii="Times New Roman" w:eastAsia="Calibri" w:hAnsi="Times New Roman" w:cs="Times New Roman"/>
          <w:sz w:val="20"/>
          <w:szCs w:val="20"/>
        </w:rPr>
        <w:t>36</w:t>
      </w:r>
      <w:r w:rsidRPr="005D0C95">
        <w:rPr>
          <w:rFonts w:ascii="Times New Roman" w:eastAsia="Calibri" w:hAnsi="Times New Roman" w:cs="Times New Roman"/>
          <w:sz w:val="20"/>
          <w:szCs w:val="20"/>
        </w:rPr>
        <w:t xml:space="preserve"> miesięcy nie powinna przekroczyć kwoty ………………. PLN brutto (słownie: ………………………………………… zł 00/100), ustalonej w formularzu cenowym będącym załącznikiem do niniejszej umowy. Wysokość wynagrodzenia może ulec zmniejszeniu i będzie uzależniona od rzeczywistych potrzeb Zamawiającego w okresie obowiązywania umowy, z zastrzeżeniem, że przewidywana ilość odpadów medycznych może zostać pomniejszona o 20%. Z tytułu zmniejszenia zakresu ilościowego, nie będą przysługiwać Wykonawcy żadne roszczenia wobec Zamawiającego.</w:t>
      </w:r>
    </w:p>
    <w:p w14:paraId="2D584D7D"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Cena o której mowa w § 2 ust.1. obejmuje koszty związane z załadunkiem, odbiorem, rozładunkiem i utylizacją odpadów, koszty transportu i ubezpieczenia, podatek VAT oraz  wszelkie inne koszty niewymienione, a konieczne do prawidłowego wykonania zamówienia.</w:t>
      </w:r>
    </w:p>
    <w:p w14:paraId="2FA179DF" w14:textId="51A50A20"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zobowiązuje się zachować stałość cen netto przez cały okres trwania umowy. W przypadku zmiany stawki podatku od towarów i usług, strony dokonają zmiany wartości ceny brutto, zgo</w:t>
      </w:r>
      <w:r w:rsidR="000109E0" w:rsidRPr="005D0C95">
        <w:rPr>
          <w:rFonts w:ascii="Times New Roman" w:eastAsia="Calibri" w:hAnsi="Times New Roman" w:cs="Times New Roman"/>
          <w:sz w:val="20"/>
          <w:szCs w:val="20"/>
        </w:rPr>
        <w:t>d</w:t>
      </w:r>
      <w:r w:rsidRPr="005D0C95">
        <w:rPr>
          <w:rFonts w:ascii="Times New Roman" w:eastAsia="Calibri" w:hAnsi="Times New Roman" w:cs="Times New Roman"/>
          <w:sz w:val="20"/>
          <w:szCs w:val="20"/>
        </w:rPr>
        <w:t>nie z ewentualną zamianą stawki podatku VAT, o której mowa w ust. 1, z zastrzeżeniem, że zmiana obowiązującej stawki podatku VAT i dokonana w tym zakresie zmiana ceny brutto nie wpływa na zmianę bazowej stawki netto Wykonawcy za przedmiot umowy.</w:t>
      </w:r>
    </w:p>
    <w:p w14:paraId="60CD2219"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Strony ustalają, że należność z tytułu świadczonych przez Wykonawcę usług płatna będzie z dołu na podstawie faktur VAT, wystawianych przez Wykonawcę raz w miesiącu, w terminie do 7 dnia miesiąca następnego i płatna przez Zamawiającego w terminie 30 dni od daty prawidłowego  wystawienia faktury VAT.</w:t>
      </w:r>
    </w:p>
    <w:p w14:paraId="38A1FADD"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Za datę zapłaty uważa się dzień obciążenia rachunku Zamawiającego.</w:t>
      </w:r>
    </w:p>
    <w:p w14:paraId="3921CBB3"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Ustalenie należności za zrealizowane usługi, będące podstawą do wystawienia przez Wykonawcę co miesięcznej faktury VAT, następować będzie na podstawie kart przekazania odpadów potwierdzonych przez obie strony, z dokładnym określeniem wagi, kodu klasyfikacji odpadów i miejsca odbioru.</w:t>
      </w:r>
    </w:p>
    <w:p w14:paraId="60905C94"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oświadcza, ze rachunek bankowy wskazany na fakturze/rachunku jest tożsamy z rachunkiem bankowym wskazanym w rejestrze podatników VAT, z zastrzeżeniem przypadku, gdy Wykonawca będzie zwolniony z podatku od towarów i usług. W przypadku, gdy rachunek wskazany na fakturze/rachunku nie będzie zgodny z rachunkiem wskazanym w rejestrze podatników VAT, a Wykonawca nie będzie podlegał zwolnieniu od podatku od towarów i usług, Zamawiający wzywa Wykonawcę do przedłożenia potwierdzenia zmiany rachunku bankowego w przedmiotowym rejestrze w terminie dwóch dni. Jeżeli Wykonawca nie przedstawi dokumentu potwierdzającego zmianę numeru rachunku bankowego w rejestrze podatników VAT, Zamawiający ma prawo dokonania zapłaty wynagrodzenia na rachunek bankowy wskazany w rejestrze podatników VAT. W tym wypadku, uznaje się, że Zamawiający prawidłowo wykonał swoje zobowiązanie w zakresie zapłaty wynagrodzenia, a Wykonawcy nie przysługują z tego tytułu żadne roszczenia.</w:t>
      </w:r>
    </w:p>
    <w:p w14:paraId="1D3C8FB5"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Jeżeli Wykonawca nie posiada rachunku bankowego zarejestrowanego w rejestrze podatników VAT oraz nie przedstawi dokumentu potwierdzającego braku obowiązku rejestracji tegoż rachunku bankowego, Zamawiający ma prawo do wstrzymania zapłaty wynagrodzenia do chwili potwierdzenia rejestracji rachunku bankowego przez Wykonawcę lub przedłożenia dokumentu potwierdzającego brak tegoż obowiązku. Strony zgodnie oświadczają, że wskazane okoliczności nie stanowią opóźnienia lub zwłoki Zamawiającego w zapłacie wynagrodzenia i nie mogą być podstawą jakichkolwiek roszczeń Wykonawcy wobec Zamawiającego.</w:t>
      </w:r>
    </w:p>
    <w:p w14:paraId="3761C27C"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Wykonawca potwierdza, iż wskazany przez niego rachunek bankowy na podstawie, którego Zamawiający ma dokonać płatności jest indywidualnym (przypisanym Zamawiającemu) rachunkiem płatności masowych </w:t>
      </w:r>
      <w:r w:rsidRPr="005D0C95">
        <w:rPr>
          <w:rFonts w:ascii="Times New Roman" w:eastAsia="Calibri" w:hAnsi="Times New Roman" w:cs="Times New Roman"/>
          <w:sz w:val="20"/>
          <w:szCs w:val="20"/>
        </w:rPr>
        <w:lastRenderedPageBreak/>
        <w:t>powiązanym z rachunkiem rozliczeniowym, o którym mowa w art. 49 ust. 1 pkt 1 ustawy z dnia 29 sierpnia 1997 r. – Prawo bankowe i został zgłoszony do właściwego urzędu skarbowego. Rachunek przypisany Zamawiającemu należy weryfikować na białej liście po numerze rachunku bankowego.</w:t>
      </w:r>
    </w:p>
    <w:p w14:paraId="3C6EDD93" w14:textId="77777777" w:rsidR="00BF7079" w:rsidRPr="005D0C95" w:rsidRDefault="00BF7079" w:rsidP="00BF7079">
      <w:pPr>
        <w:numPr>
          <w:ilvl w:val="0"/>
          <w:numId w:val="7"/>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5D0C95">
        <w:rPr>
          <w:rFonts w:ascii="Times New Roman" w:eastAsia="Calibri" w:hAnsi="Times New Roman" w:cs="Times New Roman"/>
          <w:sz w:val="20"/>
          <w:szCs w:val="20"/>
        </w:rPr>
        <w:t>PEFexpert</w:t>
      </w:r>
      <w:proofErr w:type="spellEnd"/>
      <w:r w:rsidRPr="005D0C95">
        <w:rPr>
          <w:rFonts w:ascii="Times New Roman" w:eastAsia="Calibri" w:hAnsi="Times New Roman" w:cs="Times New Roman"/>
          <w:sz w:val="20"/>
          <w:szCs w:val="20"/>
        </w:rPr>
        <w:t>, wykorzystywany przez Zamawiającego – strona logowania: https://brokerpefexpert.efaktura.gov.pl. Dostarczenie danych faktury w postaci elektronicznej w powyżej opisany sposób zwalnia z obowiązku dostarczenia faktury w postaci papierowej.</w:t>
      </w:r>
    </w:p>
    <w:p w14:paraId="043711AB" w14:textId="77777777" w:rsidR="000D7B37" w:rsidRPr="005D0C95" w:rsidRDefault="000D7B37" w:rsidP="00BF7079">
      <w:pPr>
        <w:suppressAutoHyphens/>
        <w:spacing w:line="256" w:lineRule="auto"/>
        <w:jc w:val="center"/>
        <w:rPr>
          <w:rFonts w:ascii="Times New Roman" w:eastAsia="Calibri" w:hAnsi="Times New Roman" w:cs="Times New Roman"/>
          <w:sz w:val="20"/>
          <w:szCs w:val="20"/>
          <w:lang w:eastAsia="zh-CN"/>
        </w:rPr>
      </w:pPr>
    </w:p>
    <w:p w14:paraId="4FAD889D" w14:textId="77777777" w:rsidR="00BF7079" w:rsidRPr="005D0C95" w:rsidRDefault="00BF7079" w:rsidP="00BF7079">
      <w:pPr>
        <w:suppressAutoHyphens/>
        <w:spacing w:line="256" w:lineRule="auto"/>
        <w:jc w:val="center"/>
        <w:rPr>
          <w:rFonts w:ascii="Times New Roman" w:eastAsia="Calibri" w:hAnsi="Times New Roman" w:cs="Times New Roman"/>
          <w:sz w:val="20"/>
          <w:szCs w:val="20"/>
          <w:lang w:eastAsia="zh-CN"/>
        </w:rPr>
      </w:pPr>
      <w:r w:rsidRPr="005D0C95">
        <w:rPr>
          <w:rFonts w:ascii="Times New Roman" w:eastAsia="Calibri" w:hAnsi="Times New Roman" w:cs="Times New Roman"/>
          <w:sz w:val="20"/>
          <w:szCs w:val="20"/>
          <w:lang w:eastAsia="zh-CN"/>
        </w:rPr>
        <w:t>§3</w:t>
      </w:r>
    </w:p>
    <w:p w14:paraId="4F5ED16A" w14:textId="77777777" w:rsidR="00BF7079" w:rsidRPr="005D0C95" w:rsidRDefault="00BF7079" w:rsidP="00BF7079">
      <w:pPr>
        <w:numPr>
          <w:ilvl w:val="0"/>
          <w:numId w:val="8"/>
        </w:numPr>
        <w:suppressAutoHyphens/>
        <w:spacing w:after="0" w:line="240" w:lineRule="auto"/>
        <w:ind w:left="284"/>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Zgodnie z art. 439 ust. 1 ustawy </w:t>
      </w:r>
      <w:proofErr w:type="spellStart"/>
      <w:r w:rsidRPr="005D0C95">
        <w:rPr>
          <w:rFonts w:ascii="Times New Roman" w:eastAsia="Times New Roman" w:hAnsi="Times New Roman" w:cs="Times New Roman"/>
          <w:sz w:val="20"/>
          <w:szCs w:val="20"/>
          <w:lang w:eastAsia="zh-CN"/>
        </w:rPr>
        <w:t>Pzp</w:t>
      </w:r>
      <w:proofErr w:type="spellEnd"/>
      <w:r w:rsidRPr="005D0C95">
        <w:rPr>
          <w:rFonts w:ascii="Times New Roman" w:eastAsia="Times New Roman" w:hAnsi="Times New Roman" w:cs="Times New Roman"/>
          <w:sz w:val="20"/>
          <w:szCs w:val="20"/>
          <w:lang w:eastAsia="zh-CN"/>
        </w:rPr>
        <w:t xml:space="preserve"> Zamawiający przewiduje możliwość zmiany (zwiększenia lub zmniejszenia) wynagrodzenia brutto w przypadku zmian cen materiałów lub kosztów związanych z realizacją zamówienia, przy następujących założeniach: </w:t>
      </w:r>
    </w:p>
    <w:p w14:paraId="0394BC4F"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zmiana wynagrodzenia zostanie określona w oparciu o średnioroczny wskaźnik cen towarów i usług konsumpcyjnych ogółem ogłaszany w komunikacie Prezesa Głównego Urzędu Statystycznego; </w:t>
      </w:r>
    </w:p>
    <w:p w14:paraId="7C08CC48"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minimalny poziom zmiany średniorocznego wskaźnika cen towarów i usług konsumpcyjnych ogółem uprawniający Strony umowy do żądania zmiany wynagrodzenia wynosi 10%, w stosunku do roku poprzedniego; </w:t>
      </w:r>
    </w:p>
    <w:p w14:paraId="7891DF16"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pierwsza zmiana wynagrodzenia może nastąpić po upływie 6 miesięcy kalendarzowych od dnia zawarcia umowy i będzie dotyczyć wynagrodzenia przysługującego Wykonawcy za usługi/dostawy zrealizowane po upływie tego terminu, tj. po upływie 6 miesięcy od dnia zawarcia Umowy; </w:t>
      </w:r>
    </w:p>
    <w:p w14:paraId="0F2855CB"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waloryzacja wynagrodzenia nie dotyczy wynagrodzenia za usługi/dostawy wykonane przed datą złożenia wniosku lub które zgodnie z umową miały być wykonane w ciągu 6 miesięcy od zawarcia umowy, chyba, że opóźnienie ich wykonania wynika z przyczyn leżących po stronie Zamawiającego;</w:t>
      </w:r>
    </w:p>
    <w:p w14:paraId="196FF788"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Strona zainteresowana waloryzacją składa drugiej Stronie wniosek o dokonanie waloryzacji wynagrodzenia wraz z uzasadnieniem wskazującym wysokość wskaźnika oraz przedmiot wartość usług/dostaw podlegających waloryzacji; </w:t>
      </w:r>
    </w:p>
    <w:p w14:paraId="7777EB61"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waloryzacja będzie polegała na wzroście/obniżeniu wynagrodzenia za usługi/dostawy pozostałe do wykonania po dniu złożenia wniosku, o którym mowa w pkt 5, o wartość średniorocznego wskaźnika cen towarów i usług konsumpcyjnych ogółem, przy spełnieniu warunku określonego w pkt 2; </w:t>
      </w:r>
    </w:p>
    <w:p w14:paraId="4E8DD34F" w14:textId="77777777" w:rsidR="00BF7079" w:rsidRPr="005D0C95" w:rsidRDefault="00BF7079" w:rsidP="00BF7079">
      <w:pPr>
        <w:numPr>
          <w:ilvl w:val="0"/>
          <w:numId w:val="9"/>
        </w:numPr>
        <w:suppressAutoHyphens/>
        <w:spacing w:after="0" w:line="240" w:lineRule="auto"/>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maksymalna wartość zmiany wynagrodzenia wynosi łącznie 5 % wynagrodzenia brutto, wskazanego w § 2 ust. 2. </w:t>
      </w:r>
    </w:p>
    <w:p w14:paraId="31F06D45" w14:textId="77777777" w:rsidR="00BF7079" w:rsidRPr="005D0C95" w:rsidRDefault="00BF7079" w:rsidP="00BF7079">
      <w:pPr>
        <w:numPr>
          <w:ilvl w:val="0"/>
          <w:numId w:val="8"/>
        </w:numPr>
        <w:suppressAutoHyphens/>
        <w:spacing w:after="0" w:line="240" w:lineRule="auto"/>
        <w:ind w:left="426"/>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6F9CB54C" w14:textId="77777777" w:rsidR="00BF7079" w:rsidRPr="005D0C95" w:rsidRDefault="00BF7079" w:rsidP="00BF7079">
      <w:pPr>
        <w:suppressAutoHyphens/>
        <w:spacing w:after="0" w:line="240" w:lineRule="auto"/>
        <w:ind w:left="720"/>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1)   przedmiotem umowy są usługi/dostawy; </w:t>
      </w:r>
    </w:p>
    <w:p w14:paraId="69E41E84" w14:textId="77777777" w:rsidR="00BF7079" w:rsidRPr="005D0C95" w:rsidRDefault="00BF7079" w:rsidP="00BF7079">
      <w:pPr>
        <w:suppressAutoHyphens/>
        <w:spacing w:after="0" w:line="240" w:lineRule="auto"/>
        <w:ind w:left="720"/>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2)  okres obowiązywania Umowy przekracza 6 miesięcy. </w:t>
      </w:r>
    </w:p>
    <w:p w14:paraId="6F739C2C" w14:textId="77777777" w:rsidR="00BF7079" w:rsidRPr="005D0C95" w:rsidRDefault="00BF7079" w:rsidP="00BF7079">
      <w:pPr>
        <w:numPr>
          <w:ilvl w:val="0"/>
          <w:numId w:val="8"/>
        </w:numPr>
        <w:suppressAutoHyphens/>
        <w:spacing w:after="0" w:line="240" w:lineRule="auto"/>
        <w:ind w:left="426"/>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Zmiana Umowy skutkuje zmianą wynagrodzenia jedynie w zakresie płatności realizowanych po dacie zawarcia aneksu do Umowy. </w:t>
      </w:r>
    </w:p>
    <w:p w14:paraId="413B253E" w14:textId="77777777" w:rsidR="00BF7079" w:rsidRPr="005D0C95" w:rsidRDefault="00BF7079" w:rsidP="00BF7079">
      <w:pPr>
        <w:numPr>
          <w:ilvl w:val="0"/>
          <w:numId w:val="8"/>
        </w:numPr>
        <w:suppressAutoHyphens/>
        <w:spacing w:after="0" w:line="240" w:lineRule="auto"/>
        <w:ind w:left="426"/>
        <w:contextualSpacing/>
        <w:jc w:val="both"/>
        <w:rPr>
          <w:rFonts w:ascii="Times New Roman" w:eastAsia="Times New Roman" w:hAnsi="Times New Roman" w:cs="Times New Roman"/>
          <w:sz w:val="20"/>
          <w:szCs w:val="20"/>
          <w:lang w:eastAsia="zh-CN"/>
        </w:rPr>
      </w:pPr>
      <w:r w:rsidRPr="005D0C95">
        <w:rPr>
          <w:rFonts w:ascii="Times New Roman" w:eastAsia="Times New Roman" w:hAnsi="Times New Roman" w:cs="Times New Roman"/>
          <w:sz w:val="20"/>
          <w:szCs w:val="20"/>
          <w:lang w:eastAsia="zh-CN"/>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14:paraId="15108CAC" w14:textId="77777777" w:rsidR="00BF7079" w:rsidRPr="005D0C95" w:rsidRDefault="00BF7079" w:rsidP="00BF7079">
      <w:pPr>
        <w:spacing w:after="0" w:line="240" w:lineRule="auto"/>
        <w:jc w:val="center"/>
        <w:rPr>
          <w:rFonts w:ascii="Times New Roman" w:eastAsia="Calibri" w:hAnsi="Times New Roman" w:cs="Times New Roman"/>
          <w:sz w:val="20"/>
          <w:szCs w:val="20"/>
        </w:rPr>
      </w:pPr>
    </w:p>
    <w:p w14:paraId="36F17176"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4</w:t>
      </w:r>
    </w:p>
    <w:p w14:paraId="679A8093" w14:textId="77777777" w:rsidR="00BF7079" w:rsidRPr="005D0C95" w:rsidRDefault="00BF7079" w:rsidP="00BF7079">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oświadcza, że posiada stosowne zezwolenia na transport i unieszkodliwianie odbieranych odpadów medycznych oraz że posiada wszelkie zezwolenia, koncesje niezbędne do wykonania przedmiotu niniejszej umowy zgodnie z obowiązującymi przepisami prawa</w:t>
      </w:r>
    </w:p>
    <w:p w14:paraId="2D4376E6" w14:textId="77777777" w:rsidR="00BF7079" w:rsidRPr="005D0C95" w:rsidRDefault="00BF7079" w:rsidP="00BF7079">
      <w:pPr>
        <w:spacing w:after="0" w:line="240" w:lineRule="auto"/>
        <w:rPr>
          <w:rFonts w:ascii="Times New Roman" w:eastAsia="Calibri" w:hAnsi="Times New Roman" w:cs="Times New Roman"/>
          <w:sz w:val="20"/>
          <w:szCs w:val="20"/>
        </w:rPr>
      </w:pPr>
    </w:p>
    <w:p w14:paraId="103513D3"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5</w:t>
      </w:r>
    </w:p>
    <w:p w14:paraId="5F4636F4" w14:textId="77777777" w:rsidR="00BF7079" w:rsidRPr="005D0C95" w:rsidRDefault="00BF7079" w:rsidP="00CB5A29">
      <w:pPr>
        <w:pStyle w:val="Akapitzlist"/>
        <w:numPr>
          <w:ilvl w:val="2"/>
          <w:numId w:val="9"/>
        </w:numPr>
        <w:ind w:left="284" w:hanging="284"/>
        <w:jc w:val="both"/>
        <w:rPr>
          <w:rFonts w:eastAsia="Calibri"/>
        </w:rPr>
      </w:pPr>
      <w:r w:rsidRPr="005D0C95">
        <w:rPr>
          <w:rFonts w:eastAsia="Calibri"/>
        </w:rPr>
        <w:t>Wykonawca zobowiązany będzie do posiadania przez cały okres obowiązywania umowy ważnego ubezpieczenia od odpowiedzialności cywilnej dotyczącego prowadzonej działalności w zakresie objętym przedmiotem postępowania na sumę gwarancyjną minimum 200 000 zł.</w:t>
      </w:r>
    </w:p>
    <w:p w14:paraId="23B71C6A" w14:textId="77777777" w:rsidR="00BF7079" w:rsidRPr="005D0C95" w:rsidRDefault="00BF7079" w:rsidP="000D7B37">
      <w:pPr>
        <w:pStyle w:val="Akapitzlist"/>
        <w:numPr>
          <w:ilvl w:val="2"/>
          <w:numId w:val="9"/>
        </w:numPr>
        <w:ind w:left="284" w:hanging="284"/>
        <w:jc w:val="both"/>
        <w:rPr>
          <w:rFonts w:eastAsia="Calibri"/>
        </w:rPr>
      </w:pPr>
      <w:r w:rsidRPr="005D0C95">
        <w:rPr>
          <w:rFonts w:eastAsia="Calibri"/>
        </w:rPr>
        <w:lastRenderedPageBreak/>
        <w:t>Kopia polisy powinna być dostarczona Zamawiającemu przy podpisywaniu umowy oraz każdorazowo w terminie 7 dni w przypadku jej odnowienia po upływie okresu obowiązywania poprzedniej polisy, pod rygorem prawa Zamawiającego do jednostronnego wypowiedzenia umowy z winy Wykonawcy.</w:t>
      </w:r>
    </w:p>
    <w:p w14:paraId="42C9C5F4" w14:textId="77777777" w:rsidR="00BF7079" w:rsidRPr="005D0C95" w:rsidRDefault="00BF7079" w:rsidP="000D7B37">
      <w:pPr>
        <w:pStyle w:val="Akapitzlist"/>
        <w:numPr>
          <w:ilvl w:val="2"/>
          <w:numId w:val="9"/>
        </w:numPr>
        <w:ind w:left="284" w:hanging="284"/>
        <w:jc w:val="both"/>
        <w:rPr>
          <w:rFonts w:eastAsia="Calibri"/>
        </w:rPr>
      </w:pPr>
      <w:r w:rsidRPr="005D0C95">
        <w:rPr>
          <w:rFonts w:eastAsia="Calibri"/>
        </w:rPr>
        <w:t xml:space="preserve">Zamawiający, w razie nieprzedstawienia nowej polisy przez Wykonawcę, ma prawo wypowiedzieć niniejszą umowę w terminie 30 dni od dnia upływu okresu obowiązywania polisy ubezpieczeniowej, o której mowa w ust. 1. </w:t>
      </w:r>
    </w:p>
    <w:p w14:paraId="51BC0B5D" w14:textId="77777777" w:rsidR="00BF7079" w:rsidRPr="005D0C95" w:rsidRDefault="00BF7079" w:rsidP="00BF7079">
      <w:pPr>
        <w:spacing w:after="0" w:line="240" w:lineRule="auto"/>
        <w:rPr>
          <w:rFonts w:ascii="Times New Roman" w:eastAsia="Calibri" w:hAnsi="Times New Roman" w:cs="Times New Roman"/>
          <w:sz w:val="20"/>
          <w:szCs w:val="20"/>
        </w:rPr>
      </w:pPr>
    </w:p>
    <w:p w14:paraId="360CD3F0"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6</w:t>
      </w:r>
    </w:p>
    <w:p w14:paraId="252B8045" w14:textId="77777777" w:rsidR="00BF7079" w:rsidRPr="005D0C95" w:rsidRDefault="00BF7079" w:rsidP="00BF7079">
      <w:pPr>
        <w:numPr>
          <w:ilvl w:val="0"/>
          <w:numId w:val="10"/>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zobowiązany będzie odbierać odpady  z magazynu Zamawiającego zlokalizowanego w SP ZOZ MSWiA w Łodzi ul. Północna 42 (wjazd od ul. Źródłowej), 91-425 Łódź.</w:t>
      </w:r>
    </w:p>
    <w:p w14:paraId="10E4A7FE" w14:textId="77777777" w:rsidR="00BF7079" w:rsidRPr="005D0C95" w:rsidRDefault="00BF7079" w:rsidP="00BF7079">
      <w:pPr>
        <w:numPr>
          <w:ilvl w:val="0"/>
          <w:numId w:val="10"/>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Zamawiający będzie przekazywał Wykonawcy odpady w workach foliowych i pojemnikach szczelnie zamkniętych. </w:t>
      </w:r>
    </w:p>
    <w:p w14:paraId="2F0D7558" w14:textId="66FD6E52" w:rsidR="00BF7079" w:rsidRPr="005D0C95" w:rsidRDefault="00BF7079" w:rsidP="00BF7079">
      <w:pPr>
        <w:numPr>
          <w:ilvl w:val="0"/>
          <w:numId w:val="10"/>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Odbiór odpadów będzie prowadzony z magazynu zlokalizowanego przy ul. Północnej 42 w Łodzi -w poniedziałki,</w:t>
      </w:r>
      <w:r w:rsidR="00C55B4E" w:rsidRPr="005D0C95">
        <w:rPr>
          <w:rFonts w:ascii="Times New Roman" w:eastAsia="Calibri" w:hAnsi="Times New Roman" w:cs="Times New Roman"/>
          <w:sz w:val="20"/>
          <w:szCs w:val="20"/>
        </w:rPr>
        <w:t xml:space="preserve"> wtorki,</w:t>
      </w:r>
      <w:r w:rsidRPr="005D0C95">
        <w:rPr>
          <w:rFonts w:ascii="Times New Roman" w:eastAsia="Calibri" w:hAnsi="Times New Roman" w:cs="Times New Roman"/>
          <w:sz w:val="20"/>
          <w:szCs w:val="20"/>
        </w:rPr>
        <w:t xml:space="preserve"> środy</w:t>
      </w:r>
      <w:r w:rsidR="00C55B4E" w:rsidRPr="005D0C95">
        <w:rPr>
          <w:rFonts w:ascii="Times New Roman" w:eastAsia="Calibri" w:hAnsi="Times New Roman" w:cs="Times New Roman"/>
          <w:sz w:val="20"/>
          <w:szCs w:val="20"/>
        </w:rPr>
        <w:t>, czwartki</w:t>
      </w:r>
      <w:r w:rsidRPr="005D0C95">
        <w:rPr>
          <w:rFonts w:ascii="Times New Roman" w:eastAsia="Calibri" w:hAnsi="Times New Roman" w:cs="Times New Roman"/>
          <w:sz w:val="20"/>
          <w:szCs w:val="20"/>
        </w:rPr>
        <w:t xml:space="preserve"> i piątki, pomiędzy godziną 7.00 a 14.00. W przypadku gdy dzień odbioru będzie przypadać w dniu ustawowo wolnym od pracy, odbiór nastąpi w poprzedzającym go dniu pracy lub pierwszym następującym po nim dniu pracy, z zachowaniem zgodnego z prawem czasu przechowywania odpadów tj. nie rzadziej niż co 72 godziny,</w:t>
      </w:r>
    </w:p>
    <w:p w14:paraId="325B820B" w14:textId="77777777" w:rsidR="00BF7079" w:rsidRPr="005D0C95" w:rsidRDefault="00BF7079" w:rsidP="00BF7079">
      <w:pPr>
        <w:numPr>
          <w:ilvl w:val="0"/>
          <w:numId w:val="10"/>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Odbiór odpadów medycznych będzie dokonywany  na podstawie  Karty przekazania odpadów, zgodnie z  obowiązującymi w tym zakresie przepisami. Załadunek odpadów medycznych z magazynu Zamawiającego do środka transportu należy do obowiązku Wykonawcy.</w:t>
      </w:r>
    </w:p>
    <w:p w14:paraId="7B98A800" w14:textId="77777777" w:rsidR="00BF7079" w:rsidRPr="005D0C95" w:rsidRDefault="00BF7079" w:rsidP="00BF7079">
      <w:pPr>
        <w:numPr>
          <w:ilvl w:val="0"/>
          <w:numId w:val="10"/>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Wywóz odpadów medycznych   będzie dokonywany odpowiednim  środkiem transportu z  uwzględnieniem przepisów obowiązujących przy transporcie towarów niebezpiecznych.</w:t>
      </w:r>
    </w:p>
    <w:p w14:paraId="2A71F732" w14:textId="77777777" w:rsidR="00BF7079" w:rsidRPr="005D0C95" w:rsidRDefault="00BF7079" w:rsidP="00BF7079">
      <w:pPr>
        <w:spacing w:after="0" w:line="240" w:lineRule="auto"/>
        <w:rPr>
          <w:rFonts w:ascii="Times New Roman" w:eastAsia="Calibri" w:hAnsi="Times New Roman" w:cs="Times New Roman"/>
          <w:sz w:val="20"/>
          <w:szCs w:val="20"/>
        </w:rPr>
      </w:pPr>
    </w:p>
    <w:p w14:paraId="712501EB"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7</w:t>
      </w:r>
    </w:p>
    <w:p w14:paraId="33C77C86" w14:textId="77777777" w:rsidR="00BF7079" w:rsidRPr="005D0C95" w:rsidRDefault="00BF7079" w:rsidP="008C02ED">
      <w:pPr>
        <w:pStyle w:val="Akapitzlist"/>
        <w:numPr>
          <w:ilvl w:val="3"/>
          <w:numId w:val="10"/>
        </w:numPr>
        <w:ind w:left="284" w:hanging="284"/>
        <w:rPr>
          <w:rFonts w:eastAsia="Calibri"/>
        </w:rPr>
      </w:pPr>
      <w:r w:rsidRPr="005D0C95">
        <w:rPr>
          <w:rFonts w:eastAsia="Calibri"/>
        </w:rPr>
        <w:t>Wykonawca będzie wykonywał usługę  środkiem transportu będącym w jego posiadaniu, na  swój koszt i ryzyko.</w:t>
      </w:r>
    </w:p>
    <w:p w14:paraId="0700E6BE" w14:textId="77777777" w:rsidR="00BF7079" w:rsidRPr="005D0C95" w:rsidRDefault="00BF7079" w:rsidP="008C02ED">
      <w:pPr>
        <w:pStyle w:val="Akapitzlist"/>
        <w:numPr>
          <w:ilvl w:val="3"/>
          <w:numId w:val="10"/>
        </w:numPr>
        <w:ind w:left="284" w:hanging="284"/>
        <w:jc w:val="both"/>
        <w:rPr>
          <w:rFonts w:eastAsia="Calibri"/>
        </w:rPr>
      </w:pPr>
      <w:r w:rsidRPr="005D0C95">
        <w:rPr>
          <w:rFonts w:eastAsia="Calibri"/>
        </w:rPr>
        <w:t>Wykonawca zobowiązany jest do posiadania aktualnych zezwoleń, badań technicznych, ubezpieczenia OC, niezbędnych do realizacji przedmiotu zamówienia a Zamawiającemu przysługuje prawo wglądu do tych dokumentów przez cały okres trwania niniejszej umowy.</w:t>
      </w:r>
    </w:p>
    <w:p w14:paraId="48A0B421" w14:textId="77777777" w:rsidR="00BF7079" w:rsidRPr="005D0C95" w:rsidRDefault="00BF7079" w:rsidP="008C02ED">
      <w:pPr>
        <w:pStyle w:val="Akapitzlist"/>
        <w:numPr>
          <w:ilvl w:val="3"/>
          <w:numId w:val="10"/>
        </w:numPr>
        <w:ind w:left="284" w:hanging="284"/>
        <w:jc w:val="both"/>
        <w:rPr>
          <w:rFonts w:eastAsia="Calibri"/>
        </w:rPr>
      </w:pPr>
      <w:r w:rsidRPr="005D0C95">
        <w:rPr>
          <w:rFonts w:eastAsia="Calibri"/>
        </w:rPr>
        <w:t>W przypadku awarii środka transportu od odbioru odpadów, Wykonawca zapewnia na swój koszt i ryzyko zamienny środek transportu w celu wykonania przedmiotu umowy.</w:t>
      </w:r>
    </w:p>
    <w:p w14:paraId="582B3D2A"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p>
    <w:p w14:paraId="0DD652AC"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8</w:t>
      </w:r>
    </w:p>
    <w:p w14:paraId="722E3EDD" w14:textId="77777777" w:rsidR="008C02ED" w:rsidRPr="005D0C95" w:rsidRDefault="00BF7079" w:rsidP="008C02ED">
      <w:pPr>
        <w:pStyle w:val="Akapitzlist"/>
        <w:numPr>
          <w:ilvl w:val="3"/>
          <w:numId w:val="11"/>
        </w:numPr>
        <w:ind w:left="284" w:hanging="426"/>
        <w:jc w:val="both"/>
        <w:rPr>
          <w:rFonts w:eastAsia="Calibri"/>
        </w:rPr>
      </w:pPr>
      <w:r w:rsidRPr="005D0C95">
        <w:rPr>
          <w:rFonts w:eastAsia="Calibri"/>
        </w:rPr>
        <w:t>Strony postanawiają, że w przypadku nie wykonania lub nienależytego wykonania umowy Zamawiający naliczy Wykonawcy kary umowne w następujących przypadkach i wysokości:</w:t>
      </w:r>
    </w:p>
    <w:p w14:paraId="732E8ED5" w14:textId="77777777" w:rsidR="00BF7079" w:rsidRPr="005D0C95" w:rsidRDefault="00BF7079" w:rsidP="008C02ED">
      <w:pPr>
        <w:pStyle w:val="Akapitzlist"/>
        <w:numPr>
          <w:ilvl w:val="1"/>
          <w:numId w:val="3"/>
        </w:numPr>
        <w:ind w:left="993" w:hanging="284"/>
        <w:jc w:val="both"/>
        <w:rPr>
          <w:rFonts w:eastAsia="Calibri"/>
        </w:rPr>
      </w:pPr>
      <w:r w:rsidRPr="005D0C95">
        <w:rPr>
          <w:rFonts w:eastAsia="Calibri"/>
        </w:rPr>
        <w:t>za opóźnienie  w wykonaniu przedmiotu umowy w terminach oznaczonych w dniach o których mowa w § 5 ust.3 w zryczałtowanej wysokości 100 zł  za każde naruszenie;</w:t>
      </w:r>
    </w:p>
    <w:p w14:paraId="5C2A669B" w14:textId="77777777" w:rsidR="00BF7079" w:rsidRPr="005D0C95" w:rsidRDefault="00BF7079" w:rsidP="008C02ED">
      <w:pPr>
        <w:pStyle w:val="Akapitzlist"/>
        <w:numPr>
          <w:ilvl w:val="1"/>
          <w:numId w:val="3"/>
        </w:numPr>
        <w:ind w:left="993" w:hanging="284"/>
        <w:jc w:val="both"/>
        <w:rPr>
          <w:rFonts w:eastAsia="Calibri"/>
        </w:rPr>
      </w:pPr>
      <w:r w:rsidRPr="005D0C95">
        <w:rPr>
          <w:rFonts w:eastAsia="Calibri"/>
        </w:rPr>
        <w:t>za każde naruszenie obowiązujących przepisów dotyczących odbioru i utylizacji odpadów medycznych przez Wykonawcę od chwili odbioru odpadów od Zamawiającego do chwili ich utylizacji w wysokości 1% wartości brutto umowy określonej w § 2 ust. 1 za każdy stwierdzony przez Zamawiającego przypadek;</w:t>
      </w:r>
    </w:p>
    <w:p w14:paraId="61AF316E" w14:textId="77777777" w:rsidR="00BF7079" w:rsidRPr="005D0C95" w:rsidRDefault="00BF7079" w:rsidP="008C02ED">
      <w:pPr>
        <w:pStyle w:val="Akapitzlist"/>
        <w:numPr>
          <w:ilvl w:val="1"/>
          <w:numId w:val="3"/>
        </w:numPr>
        <w:ind w:left="993" w:hanging="284"/>
        <w:jc w:val="both"/>
        <w:rPr>
          <w:rFonts w:eastAsia="Calibri"/>
        </w:rPr>
      </w:pPr>
      <w:r w:rsidRPr="005D0C95">
        <w:rPr>
          <w:rFonts w:eastAsia="Calibri"/>
        </w:rPr>
        <w:t>za wypowiedzenie umowy z przyczyn leżących po stronie Wykonawcy, w wysokości 10% wartości brutto określonej w § 2 ust. 1 liczonych od niezrealizowanej części umowy;</w:t>
      </w:r>
    </w:p>
    <w:p w14:paraId="19084319" w14:textId="77777777" w:rsidR="00BF7079" w:rsidRPr="005D0C95" w:rsidRDefault="00BF7079" w:rsidP="008C02ED">
      <w:pPr>
        <w:pStyle w:val="Akapitzlist"/>
        <w:numPr>
          <w:ilvl w:val="1"/>
          <w:numId w:val="3"/>
        </w:numPr>
        <w:ind w:left="993" w:hanging="284"/>
        <w:jc w:val="both"/>
        <w:rPr>
          <w:rFonts w:eastAsia="Calibri"/>
        </w:rPr>
      </w:pPr>
      <w:r w:rsidRPr="005D0C95">
        <w:rPr>
          <w:rFonts w:eastAsia="Calibri"/>
        </w:rPr>
        <w:t>za niedopełnienie wymogu dostarczenia w terminie wymaganego zgłoszenia do ZUS  w zryczałtowanej wysokości 500 zł za każde naruszenie;</w:t>
      </w:r>
    </w:p>
    <w:p w14:paraId="6D02CC67" w14:textId="77777777" w:rsidR="00E46AFD" w:rsidRPr="005D0C95" w:rsidRDefault="00E46AFD" w:rsidP="00E46AFD">
      <w:pPr>
        <w:pStyle w:val="Akapitzlist"/>
        <w:ind w:left="993"/>
        <w:jc w:val="both"/>
        <w:rPr>
          <w:rFonts w:eastAsia="Calibri"/>
        </w:rPr>
      </w:pPr>
    </w:p>
    <w:p w14:paraId="1F687FB6" w14:textId="77777777" w:rsidR="00BF7079" w:rsidRPr="005D0C95" w:rsidRDefault="008C02ED" w:rsidP="008C02ED">
      <w:pPr>
        <w:spacing w:after="0" w:line="240" w:lineRule="auto"/>
        <w:ind w:left="284" w:hanging="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2. </w:t>
      </w:r>
      <w:r w:rsidR="00BF7079" w:rsidRPr="005D0C95">
        <w:rPr>
          <w:rFonts w:ascii="Times New Roman" w:eastAsia="Calibri" w:hAnsi="Times New Roman" w:cs="Times New Roman"/>
          <w:sz w:val="20"/>
          <w:szCs w:val="20"/>
        </w:rPr>
        <w:t>Zamawiający może dochodzić od Wykonawcy zapłaty odszkodowania przewyższającego wysokość kar umownych na zasadach ogólnych</w:t>
      </w:r>
      <w:r w:rsidR="00E46AFD" w:rsidRPr="005D0C95">
        <w:rPr>
          <w:rFonts w:ascii="Times New Roman" w:eastAsia="Calibri" w:hAnsi="Times New Roman" w:cs="Times New Roman"/>
          <w:sz w:val="20"/>
          <w:szCs w:val="20"/>
        </w:rPr>
        <w:t>.</w:t>
      </w:r>
    </w:p>
    <w:p w14:paraId="06F81900" w14:textId="77777777" w:rsidR="00E46AFD" w:rsidRPr="005D0C95" w:rsidRDefault="00E46AFD" w:rsidP="008C02ED">
      <w:pPr>
        <w:spacing w:after="0" w:line="240" w:lineRule="auto"/>
        <w:ind w:left="284" w:hanging="284"/>
        <w:jc w:val="both"/>
        <w:rPr>
          <w:rFonts w:ascii="Times New Roman" w:eastAsia="Calibri" w:hAnsi="Times New Roman" w:cs="Times New Roman"/>
          <w:sz w:val="20"/>
          <w:szCs w:val="20"/>
        </w:rPr>
      </w:pPr>
    </w:p>
    <w:p w14:paraId="76E3CB18" w14:textId="77777777" w:rsidR="00E46AFD" w:rsidRPr="005D0C95" w:rsidRDefault="00E46AFD" w:rsidP="00E46AFD">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3.  </w:t>
      </w:r>
      <w:r w:rsidR="001B57EC" w:rsidRPr="005D0C95">
        <w:rPr>
          <w:rFonts w:ascii="Times New Roman" w:eastAsia="Calibri" w:hAnsi="Times New Roman" w:cs="Times New Roman"/>
          <w:sz w:val="20"/>
          <w:szCs w:val="20"/>
        </w:rPr>
        <w:t xml:space="preserve"> </w:t>
      </w:r>
      <w:r w:rsidR="00BF7079" w:rsidRPr="005D0C95">
        <w:rPr>
          <w:rFonts w:ascii="Times New Roman" w:eastAsia="Calibri" w:hAnsi="Times New Roman" w:cs="Times New Roman"/>
          <w:sz w:val="20"/>
          <w:szCs w:val="20"/>
        </w:rPr>
        <w:t>Kary umowne są płatne w terminie 14 dni od daty wystawienia przez Zamawiającego noty obciążeniowej</w:t>
      </w:r>
      <w:r w:rsidRPr="005D0C95">
        <w:rPr>
          <w:rFonts w:ascii="Times New Roman" w:eastAsia="Calibri" w:hAnsi="Times New Roman" w:cs="Times New Roman"/>
          <w:sz w:val="20"/>
          <w:szCs w:val="20"/>
        </w:rPr>
        <w:t xml:space="preserve">  </w:t>
      </w:r>
    </w:p>
    <w:p w14:paraId="1BF35D78" w14:textId="77777777" w:rsidR="00BF7079" w:rsidRPr="005D0C95" w:rsidRDefault="00E46AFD" w:rsidP="00E46AFD">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1B57EC" w:rsidRPr="005D0C95">
        <w:rPr>
          <w:rFonts w:ascii="Times New Roman" w:eastAsia="Calibri" w:hAnsi="Times New Roman" w:cs="Times New Roman"/>
          <w:sz w:val="20"/>
          <w:szCs w:val="20"/>
        </w:rPr>
        <w:t xml:space="preserve"> </w:t>
      </w:r>
      <w:r w:rsidR="00BF7079" w:rsidRPr="005D0C95">
        <w:rPr>
          <w:rFonts w:ascii="Times New Roman" w:eastAsia="Calibri" w:hAnsi="Times New Roman" w:cs="Times New Roman"/>
          <w:sz w:val="20"/>
          <w:szCs w:val="20"/>
        </w:rPr>
        <w:t>i nie wymagają skierowania odrębnego wezwania do zapłaty.</w:t>
      </w:r>
    </w:p>
    <w:p w14:paraId="625580E9" w14:textId="77777777" w:rsidR="00BF7079" w:rsidRPr="005D0C95" w:rsidRDefault="00BF7079" w:rsidP="008C02ED">
      <w:pPr>
        <w:pStyle w:val="Akapitzlist"/>
        <w:numPr>
          <w:ilvl w:val="3"/>
          <w:numId w:val="10"/>
        </w:numPr>
        <w:ind w:left="284" w:hanging="284"/>
        <w:jc w:val="both"/>
        <w:rPr>
          <w:rFonts w:eastAsia="Calibri"/>
        </w:rPr>
      </w:pPr>
      <w:r w:rsidRPr="005D0C95">
        <w:rPr>
          <w:rFonts w:eastAsia="Calibri"/>
        </w:rPr>
        <w:t xml:space="preserve"> Zamawiającemu przysługuje prawo do potrącania naliczonych kar umownych z  wynagrodzenia Wykonawcy.</w:t>
      </w:r>
    </w:p>
    <w:p w14:paraId="053F4CF4" w14:textId="77777777" w:rsidR="00BF7079" w:rsidRPr="005D0C95" w:rsidRDefault="00BF7079" w:rsidP="00E46AFD">
      <w:pPr>
        <w:pStyle w:val="Akapitzlist"/>
        <w:numPr>
          <w:ilvl w:val="3"/>
          <w:numId w:val="10"/>
        </w:numPr>
        <w:ind w:left="284" w:hanging="284"/>
        <w:jc w:val="both"/>
        <w:rPr>
          <w:rFonts w:eastAsia="Calibri"/>
        </w:rPr>
      </w:pPr>
      <w:r w:rsidRPr="005D0C95">
        <w:rPr>
          <w:rFonts w:eastAsia="Calibri"/>
        </w:rPr>
        <w:t>Limit kar umownych, jakich Zamawiający może żądać od Wykonawcy z wszelkich tytułów przewidzianych niniejszą umową wynosi 35 % wartości brutto umowy określonej w § 2 ust. 2.</w:t>
      </w:r>
    </w:p>
    <w:p w14:paraId="6877EC1A" w14:textId="77777777" w:rsidR="00BF7079" w:rsidRPr="005D0C95" w:rsidRDefault="00BF7079" w:rsidP="00B73F62">
      <w:pPr>
        <w:pStyle w:val="Akapitzlist"/>
        <w:numPr>
          <w:ilvl w:val="0"/>
          <w:numId w:val="10"/>
        </w:numPr>
        <w:ind w:left="284" w:hanging="284"/>
        <w:jc w:val="both"/>
        <w:rPr>
          <w:rFonts w:eastAsia="Calibri"/>
        </w:rPr>
      </w:pPr>
      <w:r w:rsidRPr="005D0C95">
        <w:rPr>
          <w:rFonts w:eastAsia="Calibri"/>
        </w:rPr>
        <w:t xml:space="preserve">Wykonawca ponosi wyłączną odpowiedzialność za realizację niniejszej umowy wobec osób trzecich i organów państwowych, w szczególności wykonawca zobowiązany jest do zapłaty wszelkich kar, grzywien i innych świadczeń nałożonych w związku z realizacją niniejszej umowy. Zamawiający jest uprawniony do potrącenia z wynagrodzenia Wykonawcy równowartości wszelkiego rodzaju kar i grzywien nałożonych przez organy administracji publicznej uprawnione do kontroli wykonywania czynności opisanych w niniejszej Umowie oraz </w:t>
      </w:r>
      <w:r w:rsidRPr="005D0C95">
        <w:rPr>
          <w:rFonts w:eastAsia="Calibri"/>
        </w:rPr>
        <w:lastRenderedPageBreak/>
        <w:t>wszelkie instytucje i organy działające na podstawie przepisów obowiązującego prawa, których nałożenie pozostaje w związku z nienależytym wykonaniem umowy przez Wykonawcę.</w:t>
      </w:r>
    </w:p>
    <w:p w14:paraId="5BA99BE0" w14:textId="77777777" w:rsidR="00BF7079" w:rsidRPr="005D0C95" w:rsidRDefault="00BF7079" w:rsidP="00BF7079">
      <w:pPr>
        <w:spacing w:after="0" w:line="240" w:lineRule="auto"/>
        <w:rPr>
          <w:rFonts w:ascii="Times New Roman" w:eastAsia="Calibri" w:hAnsi="Times New Roman" w:cs="Times New Roman"/>
          <w:sz w:val="20"/>
          <w:szCs w:val="20"/>
        </w:rPr>
      </w:pPr>
    </w:p>
    <w:p w14:paraId="14CDD8F0"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9</w:t>
      </w:r>
    </w:p>
    <w:p w14:paraId="38082CA1" w14:textId="77777777" w:rsidR="00BF7079" w:rsidRPr="005D0C95" w:rsidRDefault="00BF7079" w:rsidP="00BF7079">
      <w:pPr>
        <w:numPr>
          <w:ilvl w:val="0"/>
          <w:numId w:val="12"/>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nie ma prawa dokonywać czynności skutkujących bezpośrednim lub pośrednim przeniesieniem wynikających z niniejszej umowy wierzytelności  przysługujących Wykonawcy w stosunku do Zamawiającego bez jego pisemnej zgody, oraz bez spełnienia warunków wynikających z przepisów powszechnie obowiązującego prawa pod rygorem nieważności, w szczególności Wykonawca nie ma prawa bez zgody Zamawiającego dokonywać przelewu wierzytelności ani ustanawiać ograniczonych praw rzeczowych na wierzytelnościach. Dokonanie ww. czynności bez zgody Zamawiającego  będzie skutkować powstaniem po stronie Zamawiającego uprawnienia do rozwiązaniem umowy w trybie natychmiastowym i obciążenia Wykonawcy karą umowną w wysokości równowartości przeniesionej/obciążonej wierzytelności.</w:t>
      </w:r>
    </w:p>
    <w:p w14:paraId="2CA4F43B" w14:textId="77777777" w:rsidR="00BF7079" w:rsidRPr="005D0C95" w:rsidRDefault="00BF7079" w:rsidP="00BF7079">
      <w:pPr>
        <w:numPr>
          <w:ilvl w:val="0"/>
          <w:numId w:val="12"/>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Każda czynność mająca na celu zmianę wierzyciela Zamawiającego może nastąpić dopiero po uprzednim wyrażeniu zgody przez podmiot tworzący, zgodnie z art. 54 ust. 5 ustawy z dnia 15 kwietnia 2011 r o działalności leczniczej.</w:t>
      </w:r>
    </w:p>
    <w:p w14:paraId="4F3A49CF" w14:textId="77777777" w:rsidR="00BF7079" w:rsidRPr="005D0C95" w:rsidRDefault="00BF7079" w:rsidP="00BF7079">
      <w:pPr>
        <w:numPr>
          <w:ilvl w:val="0"/>
          <w:numId w:val="12"/>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Wykonawca zobowiązuje się względem Zamawiającego do nie przyjmowania bez jego zgody, od osób trzecich, żadnych zabezpieczeń wierzytelności przysługujących Wykonawcy względem Zamawiającego i wynikających z niniejszej umowy, w szczególności Wykonawca nie przyjmie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14:paraId="0A2E63E4" w14:textId="77777777" w:rsidR="00BF7079" w:rsidRPr="005D0C95" w:rsidRDefault="00BF7079" w:rsidP="00BF7079">
      <w:pPr>
        <w:numPr>
          <w:ilvl w:val="0"/>
          <w:numId w:val="12"/>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Każda ze stron zobowiązana  jest : </w:t>
      </w:r>
    </w:p>
    <w:p w14:paraId="30BAE591" w14:textId="77777777" w:rsidR="00BF7079" w:rsidRPr="005D0C95" w:rsidRDefault="00BF7079" w:rsidP="00BF7079">
      <w:pPr>
        <w:numPr>
          <w:ilvl w:val="1"/>
          <w:numId w:val="13"/>
        </w:numPr>
        <w:spacing w:after="0" w:line="240" w:lineRule="auto"/>
        <w:ind w:left="709"/>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powiadomić niezwłocznie drugą stronę o zmianach </w:t>
      </w:r>
      <w:proofErr w:type="spellStart"/>
      <w:r w:rsidRPr="005D0C95">
        <w:rPr>
          <w:rFonts w:ascii="Times New Roman" w:eastAsia="Calibri" w:hAnsi="Times New Roman" w:cs="Times New Roman"/>
          <w:sz w:val="20"/>
          <w:szCs w:val="20"/>
        </w:rPr>
        <w:t>organizacyjno</w:t>
      </w:r>
      <w:proofErr w:type="spellEnd"/>
      <w:r w:rsidRPr="005D0C95">
        <w:rPr>
          <w:rFonts w:ascii="Times New Roman" w:eastAsia="Calibri" w:hAnsi="Times New Roman" w:cs="Times New Roman"/>
          <w:sz w:val="20"/>
          <w:szCs w:val="20"/>
        </w:rPr>
        <w:t xml:space="preserve"> – prawnych, które miały miejsce w okresie związania umową, jeśli mają wpływ na realizację umowy lub sposób wystawiania dokumentów rozliczeniowych,</w:t>
      </w:r>
    </w:p>
    <w:p w14:paraId="0D05A6F3" w14:textId="77777777" w:rsidR="00BF7079" w:rsidRPr="005D0C95" w:rsidRDefault="00BF7079" w:rsidP="00BF7079">
      <w:pPr>
        <w:numPr>
          <w:ilvl w:val="1"/>
          <w:numId w:val="13"/>
        </w:numPr>
        <w:spacing w:after="0" w:line="240" w:lineRule="auto"/>
        <w:ind w:left="709"/>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złożyć  komplet  dokumentów  wskazujących  następcę  prawnego.</w:t>
      </w:r>
    </w:p>
    <w:p w14:paraId="2CE25F64" w14:textId="77777777" w:rsidR="00BF7079" w:rsidRPr="005D0C95" w:rsidRDefault="00BF7079" w:rsidP="00BF7079">
      <w:pPr>
        <w:spacing w:after="0" w:line="240" w:lineRule="auto"/>
        <w:jc w:val="both"/>
        <w:rPr>
          <w:rFonts w:ascii="Times New Roman" w:eastAsia="Calibri" w:hAnsi="Times New Roman" w:cs="Times New Roman"/>
          <w:sz w:val="20"/>
          <w:szCs w:val="20"/>
        </w:rPr>
      </w:pPr>
    </w:p>
    <w:p w14:paraId="03725221" w14:textId="77777777" w:rsidR="00BF7079" w:rsidRPr="005D0C95" w:rsidRDefault="00BF7079" w:rsidP="00BF7079">
      <w:pPr>
        <w:spacing w:after="0" w:line="240" w:lineRule="auto"/>
        <w:rPr>
          <w:rFonts w:ascii="Times New Roman" w:eastAsia="Calibri" w:hAnsi="Times New Roman" w:cs="Times New Roman"/>
          <w:sz w:val="20"/>
          <w:szCs w:val="20"/>
        </w:rPr>
      </w:pPr>
    </w:p>
    <w:p w14:paraId="53C56473"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10</w:t>
      </w:r>
    </w:p>
    <w:p w14:paraId="56AB6CEA" w14:textId="77777777" w:rsidR="00BF7079" w:rsidRPr="005D0C95" w:rsidRDefault="00BF7079" w:rsidP="00BF7079">
      <w:pPr>
        <w:spacing w:after="0" w:line="240" w:lineRule="auto"/>
        <w:rPr>
          <w:rFonts w:ascii="Times New Roman" w:eastAsia="Calibri" w:hAnsi="Times New Roman" w:cs="Times New Roman"/>
          <w:sz w:val="20"/>
          <w:szCs w:val="20"/>
        </w:rPr>
      </w:pPr>
    </w:p>
    <w:p w14:paraId="4660531E" w14:textId="24A61BB9" w:rsidR="00BF7079" w:rsidRPr="005D0C95" w:rsidRDefault="00EE31A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Umowa zawarta została na 36 miesięcy od dnia zawarcia umowy lub do wyczerpania wartości umowy.  </w:t>
      </w:r>
    </w:p>
    <w:p w14:paraId="7861849B" w14:textId="77777777" w:rsidR="001B57EC" w:rsidRPr="005D0C95" w:rsidRDefault="001B57EC" w:rsidP="00E46AFD">
      <w:pPr>
        <w:spacing w:after="0" w:line="240" w:lineRule="auto"/>
        <w:jc w:val="center"/>
        <w:rPr>
          <w:rFonts w:ascii="Times New Roman" w:eastAsia="Calibri" w:hAnsi="Times New Roman" w:cs="Times New Roman"/>
          <w:sz w:val="20"/>
          <w:szCs w:val="20"/>
        </w:rPr>
      </w:pPr>
    </w:p>
    <w:p w14:paraId="50291EED" w14:textId="77777777" w:rsidR="00E46AFD" w:rsidRPr="005D0C95" w:rsidRDefault="00BF7079" w:rsidP="00E46AFD">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11</w:t>
      </w:r>
    </w:p>
    <w:p w14:paraId="5494443C" w14:textId="77777777" w:rsidR="001B57EC"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1.   </w:t>
      </w:r>
      <w:r w:rsidR="00E46AFD" w:rsidRPr="005D0C95">
        <w:rPr>
          <w:rFonts w:ascii="Times New Roman" w:eastAsia="Calibri" w:hAnsi="Times New Roman" w:cs="Times New Roman"/>
          <w:sz w:val="20"/>
          <w:szCs w:val="20"/>
        </w:rPr>
        <w:t xml:space="preserve">Zgodnie z art. 455 ust. 1 pkt 1 ustawy </w:t>
      </w:r>
      <w:proofErr w:type="spellStart"/>
      <w:r w:rsidR="00E46AFD" w:rsidRPr="005D0C95">
        <w:rPr>
          <w:rFonts w:ascii="Times New Roman" w:eastAsia="Calibri" w:hAnsi="Times New Roman" w:cs="Times New Roman"/>
          <w:sz w:val="20"/>
          <w:szCs w:val="20"/>
        </w:rPr>
        <w:t>Pzp</w:t>
      </w:r>
      <w:proofErr w:type="spellEnd"/>
      <w:r w:rsidR="00E46AFD" w:rsidRPr="005D0C95">
        <w:rPr>
          <w:rFonts w:ascii="Times New Roman" w:eastAsia="Calibri" w:hAnsi="Times New Roman" w:cs="Times New Roman"/>
          <w:sz w:val="20"/>
          <w:szCs w:val="20"/>
        </w:rPr>
        <w:t xml:space="preserve">, Zamawiający przewiduje możliwość następujących   zmian </w:t>
      </w:r>
      <w:r w:rsidRPr="005D0C95">
        <w:rPr>
          <w:rFonts w:ascii="Times New Roman" w:eastAsia="Calibri" w:hAnsi="Times New Roman" w:cs="Times New Roman"/>
          <w:sz w:val="20"/>
          <w:szCs w:val="20"/>
        </w:rPr>
        <w:t xml:space="preserve"> </w:t>
      </w:r>
    </w:p>
    <w:p w14:paraId="570A9F57" w14:textId="77777777" w:rsidR="00E46AFD"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postanowień umowy w stosunku do treści złożonej oferty: </w:t>
      </w:r>
    </w:p>
    <w:p w14:paraId="4D8FBBE0" w14:textId="77777777" w:rsidR="00E46AFD" w:rsidRPr="005D0C95" w:rsidRDefault="00E46AFD" w:rsidP="00437B72">
      <w:pPr>
        <w:pStyle w:val="Akapitzlist"/>
        <w:numPr>
          <w:ilvl w:val="0"/>
          <w:numId w:val="18"/>
        </w:numPr>
        <w:jc w:val="both"/>
        <w:rPr>
          <w:rFonts w:eastAsia="Calibri"/>
        </w:rPr>
      </w:pPr>
      <w:r w:rsidRPr="005D0C95">
        <w:rPr>
          <w:rFonts w:eastAsia="Calibri"/>
        </w:rPr>
        <w:t>w przypadku zmiany podatku VAT wprowadzonej prze</w:t>
      </w:r>
      <w:r w:rsidR="00437B72" w:rsidRPr="005D0C95">
        <w:rPr>
          <w:rFonts w:eastAsia="Calibri"/>
        </w:rPr>
        <w:t>z</w:t>
      </w:r>
      <w:r w:rsidRPr="005D0C95">
        <w:rPr>
          <w:rFonts w:eastAsia="Calibri"/>
        </w:rPr>
        <w:t xml:space="preserve"> odpowiednie organa państwowe z dniem wejścia w życie aktu prawnego wprowadzającego tę zmianę przy czym przy podwyższeniu</w:t>
      </w:r>
      <w:r w:rsidR="00437B72" w:rsidRPr="005D0C95">
        <w:rPr>
          <w:rFonts w:eastAsia="Calibri"/>
        </w:rPr>
        <w:t xml:space="preserve"> lub obniżeniu </w:t>
      </w:r>
      <w:r w:rsidRPr="005D0C95">
        <w:rPr>
          <w:rFonts w:eastAsia="Calibri"/>
        </w:rPr>
        <w:t xml:space="preserve"> stawki VAT zmianie ulega cena </w:t>
      </w:r>
      <w:r w:rsidR="00437B72" w:rsidRPr="005D0C95">
        <w:rPr>
          <w:rFonts w:eastAsia="Calibri"/>
        </w:rPr>
        <w:t>brutto</w:t>
      </w:r>
      <w:r w:rsidRPr="005D0C95">
        <w:rPr>
          <w:rFonts w:eastAsia="Calibri"/>
        </w:rPr>
        <w:t xml:space="preserve"> a </w:t>
      </w:r>
      <w:r w:rsidR="00437B72" w:rsidRPr="005D0C95">
        <w:rPr>
          <w:rFonts w:eastAsia="Calibri"/>
        </w:rPr>
        <w:t>netto</w:t>
      </w:r>
      <w:r w:rsidRPr="005D0C95">
        <w:rPr>
          <w:rFonts w:eastAsia="Calibri"/>
        </w:rPr>
        <w:t xml:space="preserve"> pozostaje bez zmian</w:t>
      </w:r>
      <w:r w:rsidR="00437B72" w:rsidRPr="005D0C95">
        <w:rPr>
          <w:rFonts w:eastAsia="Calibri"/>
        </w:rPr>
        <w:t>.</w:t>
      </w:r>
      <w:r w:rsidRPr="005D0C95">
        <w:rPr>
          <w:rFonts w:eastAsia="Calibri"/>
        </w:rPr>
        <w:t xml:space="preserve"> </w:t>
      </w:r>
    </w:p>
    <w:p w14:paraId="1E27501A" w14:textId="77777777" w:rsidR="001B57EC" w:rsidRPr="005D0C95" w:rsidRDefault="00E46AFD"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2.  </w:t>
      </w:r>
      <w:r w:rsidR="001B57EC" w:rsidRPr="005D0C95">
        <w:rPr>
          <w:rFonts w:ascii="Times New Roman" w:eastAsia="Calibri" w:hAnsi="Times New Roman" w:cs="Times New Roman"/>
          <w:sz w:val="20"/>
          <w:szCs w:val="20"/>
        </w:rPr>
        <w:t xml:space="preserve">  </w:t>
      </w:r>
      <w:r w:rsidRPr="005D0C95">
        <w:rPr>
          <w:rFonts w:ascii="Times New Roman" w:eastAsia="Calibri" w:hAnsi="Times New Roman" w:cs="Times New Roman"/>
          <w:sz w:val="20"/>
          <w:szCs w:val="20"/>
        </w:rPr>
        <w:t xml:space="preserve">Strony postanawiają , iż dokonają w formie pisemnego aneksu zmiany wynagrodzenia określonego w </w:t>
      </w:r>
    </w:p>
    <w:p w14:paraId="6538B31C" w14:textId="77777777" w:rsidR="001B57EC"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załączniku do umowy w wypadku wystąpienia którejkolwiek ze zmian przepisów wskazanych w art. 436 </w:t>
      </w:r>
      <w:r w:rsidRPr="005D0C95">
        <w:rPr>
          <w:rFonts w:ascii="Times New Roman" w:eastAsia="Calibri" w:hAnsi="Times New Roman" w:cs="Times New Roman"/>
          <w:sz w:val="20"/>
          <w:szCs w:val="20"/>
        </w:rPr>
        <w:t xml:space="preserve"> </w:t>
      </w:r>
    </w:p>
    <w:p w14:paraId="4B3C25D1" w14:textId="77777777" w:rsidR="00E46AFD"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pkt 4 lit. b) tj. zmian:</w:t>
      </w:r>
    </w:p>
    <w:p w14:paraId="5D83AB4D" w14:textId="77777777" w:rsidR="001B57EC" w:rsidRPr="005D0C95" w:rsidRDefault="00E46AFD"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1B57EC" w:rsidRPr="005D0C95">
        <w:rPr>
          <w:rFonts w:ascii="Times New Roman" w:eastAsia="Calibri" w:hAnsi="Times New Roman" w:cs="Times New Roman"/>
          <w:sz w:val="20"/>
          <w:szCs w:val="20"/>
        </w:rPr>
        <w:t xml:space="preserve"> </w:t>
      </w:r>
      <w:r w:rsidRPr="005D0C95">
        <w:rPr>
          <w:rFonts w:ascii="Times New Roman" w:eastAsia="Calibri" w:hAnsi="Times New Roman" w:cs="Times New Roman"/>
          <w:sz w:val="20"/>
          <w:szCs w:val="20"/>
        </w:rPr>
        <w:t xml:space="preserve"> a)   wysokości minimalnego wynagrodzenia za pracę albo wysokości minimalnej stawki godzinowej, </w:t>
      </w:r>
    </w:p>
    <w:p w14:paraId="1F4F83CA" w14:textId="77777777" w:rsidR="001B57EC"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ustalonych na podstawie przepisów ustawy z dnia 10 października 2002 r. o minimalnym</w:t>
      </w:r>
      <w:r w:rsidRPr="005D0C95">
        <w:rPr>
          <w:rFonts w:ascii="Times New Roman" w:eastAsia="Calibri" w:hAnsi="Times New Roman" w:cs="Times New Roman"/>
          <w:sz w:val="20"/>
          <w:szCs w:val="20"/>
        </w:rPr>
        <w:t xml:space="preserve">       </w:t>
      </w:r>
    </w:p>
    <w:p w14:paraId="487F958E" w14:textId="77777777" w:rsidR="00E46AFD"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wynagrodzeniu za pracę;</w:t>
      </w:r>
    </w:p>
    <w:p w14:paraId="619932C3" w14:textId="77777777" w:rsidR="001B57EC"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b)</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zasad podlegania ubezpieczeniom społecznym lub ubezpieczeniu zdrowotnemu lub     wysokości </w:t>
      </w:r>
      <w:r w:rsidRPr="005D0C95">
        <w:rPr>
          <w:rFonts w:ascii="Times New Roman" w:eastAsia="Calibri" w:hAnsi="Times New Roman" w:cs="Times New Roman"/>
          <w:sz w:val="20"/>
          <w:szCs w:val="20"/>
        </w:rPr>
        <w:t xml:space="preserve">  </w:t>
      </w:r>
    </w:p>
    <w:p w14:paraId="4D3D5C4C" w14:textId="77777777" w:rsidR="00E46AFD" w:rsidRPr="005D0C95" w:rsidRDefault="001B57EC" w:rsidP="00437B72">
      <w:pPr>
        <w:spacing w:after="0"/>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stawki składki na ubezpieczenia społeczne lub zdrowotne,</w:t>
      </w:r>
    </w:p>
    <w:p w14:paraId="460ABA4F"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c)</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zasad gromadzenia i wysokości wpłat do pracowniczych planów kapitałowych</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o których mowa w </w:t>
      </w:r>
    </w:p>
    <w:p w14:paraId="249A355A"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ustawie z dnia 4 października 2018 r. o pracowniczych planach kapitałowych</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jeżeli zmiany te będą</w:t>
      </w:r>
    </w:p>
    <w:p w14:paraId="4AFD9091" w14:textId="77777777" w:rsidR="00E46AFD"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 </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miały wpływ na koszty wykonania zamówienia przez Wykonawcę.</w:t>
      </w:r>
    </w:p>
    <w:p w14:paraId="7C9FE077"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3.   </w:t>
      </w:r>
      <w:r w:rsidR="00E46AFD" w:rsidRPr="005D0C95">
        <w:rPr>
          <w:rFonts w:ascii="Times New Roman" w:eastAsia="Calibri" w:hAnsi="Times New Roman" w:cs="Times New Roman"/>
          <w:sz w:val="20"/>
          <w:szCs w:val="20"/>
        </w:rPr>
        <w:t xml:space="preserve">Zmiana wysokości wynagrodzenia obowiązywać będzie od dnia wejścia w życie  zmian, o których mowa </w:t>
      </w:r>
    </w:p>
    <w:p w14:paraId="1C73349C"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w ust. 2 po ich akceptacji przez Zamawiającego i po podpisaniu aneksu do Umowy, z zastrzeżeniem ust. </w:t>
      </w:r>
    </w:p>
    <w:p w14:paraId="0AB6166C" w14:textId="77777777" w:rsidR="00E46AFD"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7 poniżej. </w:t>
      </w:r>
    </w:p>
    <w:p w14:paraId="0686E73C"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4.   </w:t>
      </w:r>
      <w:r w:rsidR="00E46AFD" w:rsidRPr="005D0C95">
        <w:rPr>
          <w:rFonts w:ascii="Times New Roman" w:eastAsia="Calibri" w:hAnsi="Times New Roman" w:cs="Times New Roman"/>
          <w:sz w:val="20"/>
          <w:szCs w:val="20"/>
        </w:rPr>
        <w:t>W przypadku zmiany, o której mowa w ust 2  lit  a, wynagrodzenie Wykonawcy   ulegnie zmianie o</w:t>
      </w:r>
      <w:r w:rsidRPr="005D0C95">
        <w:rPr>
          <w:rFonts w:ascii="Times New Roman" w:eastAsia="Calibri" w:hAnsi="Times New Roman" w:cs="Times New Roman"/>
          <w:sz w:val="20"/>
          <w:szCs w:val="20"/>
        </w:rPr>
        <w:t xml:space="preserve"> </w:t>
      </w:r>
    </w:p>
    <w:p w14:paraId="00618C8B"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wartość wzrostu całkowitego kosztu Wykonawcy wynikającą ze zwiększenia wynagrodzeń osób</w:t>
      </w:r>
    </w:p>
    <w:p w14:paraId="39595643"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bezpośrednio wykonujących zamówienie do wysokości zmienionego minimalnego wynagrodzenia, z </w:t>
      </w:r>
    </w:p>
    <w:p w14:paraId="334F10CC" w14:textId="77777777" w:rsidR="000D7B37"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uwzględnieniem wszystkich obciążeń publicznoprawnych od kwoty wzrostu minimalneg</w:t>
      </w:r>
      <w:r w:rsidRPr="005D0C95">
        <w:rPr>
          <w:rFonts w:ascii="Times New Roman" w:eastAsia="Calibri" w:hAnsi="Times New Roman" w:cs="Times New Roman"/>
          <w:sz w:val="20"/>
          <w:szCs w:val="20"/>
        </w:rPr>
        <w:t>o</w:t>
      </w:r>
      <w:r w:rsidR="000D7B37" w:rsidRPr="005D0C95">
        <w:rPr>
          <w:rFonts w:ascii="Times New Roman" w:eastAsia="Calibri" w:hAnsi="Times New Roman" w:cs="Times New Roman"/>
          <w:sz w:val="20"/>
          <w:szCs w:val="20"/>
        </w:rPr>
        <w:t xml:space="preserve">  </w:t>
      </w:r>
    </w:p>
    <w:p w14:paraId="7B443CC5" w14:textId="77777777" w:rsidR="00E46AFD" w:rsidRPr="005D0C95" w:rsidRDefault="000D7B37"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wynagrodzenia.</w:t>
      </w:r>
    </w:p>
    <w:p w14:paraId="03DC4988"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5.    </w:t>
      </w:r>
      <w:r w:rsidR="00E46AFD" w:rsidRPr="005D0C95">
        <w:rPr>
          <w:rFonts w:ascii="Times New Roman" w:eastAsia="Calibri" w:hAnsi="Times New Roman" w:cs="Times New Roman"/>
          <w:sz w:val="20"/>
          <w:szCs w:val="20"/>
        </w:rPr>
        <w:t xml:space="preserve">W przypadku zmiany, o którym mowa w ust 2 lit b  wynagrodzenie  Wykonawcy ulegnie zmianie o </w:t>
      </w:r>
    </w:p>
    <w:p w14:paraId="34FD928A"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lastRenderedPageBreak/>
        <w:t xml:space="preserve">        </w:t>
      </w:r>
      <w:r w:rsidR="00E46AFD" w:rsidRPr="005D0C95">
        <w:rPr>
          <w:rFonts w:ascii="Times New Roman" w:eastAsia="Calibri" w:hAnsi="Times New Roman" w:cs="Times New Roman"/>
          <w:sz w:val="20"/>
          <w:szCs w:val="20"/>
        </w:rPr>
        <w:t xml:space="preserve">wartość wzrostu całkowitego kosztu Wykonawcy, jaką będzie on zobowiązany dodatkowo ponieść w </w:t>
      </w:r>
      <w:r w:rsidRPr="005D0C95">
        <w:rPr>
          <w:rFonts w:ascii="Times New Roman" w:eastAsia="Calibri" w:hAnsi="Times New Roman" w:cs="Times New Roman"/>
          <w:sz w:val="20"/>
          <w:szCs w:val="20"/>
        </w:rPr>
        <w:t xml:space="preserve">  </w:t>
      </w:r>
    </w:p>
    <w:p w14:paraId="7EEB9172" w14:textId="77777777" w:rsidR="001B57EC"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celu uwzględnienia tej zmiany, przy zachowaniu dotychczasowej kwoty netto wynagrodzenia osób </w:t>
      </w:r>
    </w:p>
    <w:p w14:paraId="2E37B009" w14:textId="77777777" w:rsidR="00437B72" w:rsidRPr="005D0C95" w:rsidRDefault="001B57EC" w:rsidP="001B57EC">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bezpośrednio wykonujących zamówienie na rzecz Zamawiającego.</w:t>
      </w:r>
    </w:p>
    <w:p w14:paraId="29691938"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6.   </w:t>
      </w:r>
      <w:r w:rsidR="00E46AFD" w:rsidRPr="005D0C95">
        <w:rPr>
          <w:rFonts w:ascii="Times New Roman" w:eastAsia="Calibri" w:hAnsi="Times New Roman" w:cs="Times New Roman"/>
          <w:sz w:val="20"/>
          <w:szCs w:val="20"/>
        </w:rPr>
        <w:t xml:space="preserve">W przypadku zmiany, o którym mowa w ust 2 lit c wynagrodzenie  Wykonawcy ulegnie zmianie o </w:t>
      </w:r>
      <w:r w:rsidRPr="005D0C95">
        <w:rPr>
          <w:rFonts w:ascii="Times New Roman" w:eastAsia="Calibri" w:hAnsi="Times New Roman" w:cs="Times New Roman"/>
          <w:sz w:val="20"/>
          <w:szCs w:val="20"/>
        </w:rPr>
        <w:t xml:space="preserve">  </w:t>
      </w:r>
    </w:p>
    <w:p w14:paraId="3FF94BEA"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wartość wzrostu całkowitego kosztu Wykonawcy, jaką będzie on zobowiązany dodatkowo ponieść w </w:t>
      </w:r>
    </w:p>
    <w:p w14:paraId="59E2304A"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celu uwzględnienia tej zmiany, przy zachowaniu dotychczasowej kwoty netto wynagrodzenia osób </w:t>
      </w:r>
    </w:p>
    <w:p w14:paraId="55637062" w14:textId="77777777" w:rsidR="00E46AFD"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bezpośrednio wykonujących zamówienie na rzecz Zamawiającego.</w:t>
      </w:r>
    </w:p>
    <w:p w14:paraId="62DB2FD9"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7. </w:t>
      </w:r>
      <w:r w:rsidR="00E46AFD" w:rsidRPr="005D0C95">
        <w:rPr>
          <w:rFonts w:ascii="Times New Roman" w:eastAsia="Calibri" w:hAnsi="Times New Roman" w:cs="Times New Roman"/>
          <w:sz w:val="20"/>
          <w:szCs w:val="20"/>
        </w:rPr>
        <w:t xml:space="preserve"> </w:t>
      </w: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Wprowadzenie zmian  wysokości wynagrodzenia wymaga uprzedniego złożenia przez Wykonawcę </w:t>
      </w:r>
    </w:p>
    <w:p w14:paraId="0DC78648"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wniosku o zmianę wynagrodzenia zawierającego oświadczenie o wysokości dodatkowych kosztów </w:t>
      </w:r>
    </w:p>
    <w:p w14:paraId="3A772198"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wynikających z wprowadzenia   zmian, o których mowa w ust. 2 lit a-c wraz z wyliczeniami i </w:t>
      </w:r>
    </w:p>
    <w:p w14:paraId="075088DB"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dokumentami  potwierdzającymi ich poniesienie celem weryfikacji przez Zamawiającego. </w:t>
      </w:r>
    </w:p>
    <w:p w14:paraId="379EFBB9" w14:textId="77777777" w:rsidR="00437B72"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 xml:space="preserve">Zamawiający może żądać od Wykonawcy dodatkowych dokumentów potwierdzających wpływ zmian na </w:t>
      </w:r>
    </w:p>
    <w:p w14:paraId="692BAA97" w14:textId="77777777" w:rsidR="00E46AFD" w:rsidRPr="005D0C95" w:rsidRDefault="00437B72" w:rsidP="00437B72">
      <w:pPr>
        <w:spacing w:after="0"/>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r w:rsidR="00E46AFD" w:rsidRPr="005D0C95">
        <w:rPr>
          <w:rFonts w:ascii="Times New Roman" w:eastAsia="Calibri" w:hAnsi="Times New Roman" w:cs="Times New Roman"/>
          <w:sz w:val="20"/>
          <w:szCs w:val="20"/>
        </w:rPr>
        <w:t>koszt realizacji umowy przez Wykonawcę.</w:t>
      </w:r>
    </w:p>
    <w:p w14:paraId="4B3C6083" w14:textId="77777777" w:rsidR="000D7B37" w:rsidRPr="005D0C95" w:rsidRDefault="000D7B37" w:rsidP="00BF7079">
      <w:pPr>
        <w:spacing w:after="0" w:line="240" w:lineRule="auto"/>
        <w:jc w:val="center"/>
        <w:rPr>
          <w:rFonts w:ascii="Times New Roman" w:eastAsia="Calibri" w:hAnsi="Times New Roman" w:cs="Times New Roman"/>
          <w:sz w:val="20"/>
          <w:szCs w:val="20"/>
        </w:rPr>
      </w:pPr>
    </w:p>
    <w:p w14:paraId="664F4C84" w14:textId="77777777" w:rsidR="00B14780" w:rsidRPr="005D0C95" w:rsidRDefault="00E46AFD"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§12</w:t>
      </w:r>
    </w:p>
    <w:p w14:paraId="0B37565F" w14:textId="77777777" w:rsidR="00BF7079" w:rsidRPr="005D0C95" w:rsidRDefault="00BF7079" w:rsidP="00BF7079">
      <w:pPr>
        <w:numPr>
          <w:ilvl w:val="2"/>
          <w:numId w:val="14"/>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Zamawiający zastrzega sobie prawo do jednostronnego wypowiedzenia umowy ze skutkiem natychmiastowym, z zachowaniem praw do naliczania kar umownych,  w terminie 30 dni od dnia zaistnienia co najmniej jednej z niższej wskazanych okoliczności:</w:t>
      </w:r>
    </w:p>
    <w:p w14:paraId="64F93BFF" w14:textId="77777777" w:rsidR="00BF7079" w:rsidRPr="005D0C95" w:rsidRDefault="00BF7079" w:rsidP="00BF7079">
      <w:pPr>
        <w:numPr>
          <w:ilvl w:val="0"/>
          <w:numId w:val="15"/>
        </w:num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utraty przez Wykonawcę bądź wygaśnięcia uprawnień Wykonawcy określonych w § 3,</w:t>
      </w:r>
    </w:p>
    <w:p w14:paraId="487F9C66" w14:textId="77777777" w:rsidR="00BF7079" w:rsidRPr="005D0C95" w:rsidRDefault="00BF7079" w:rsidP="00BF7079">
      <w:pPr>
        <w:numPr>
          <w:ilvl w:val="0"/>
          <w:numId w:val="15"/>
        </w:num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dopuszczenia się przez Wykonawcę postępowania z odpadami niezgodnie z przepisami prawa od chwili odbioru ich od Zamawiającego do chwili unieszkodliwienia w spalarni odpadów,</w:t>
      </w:r>
    </w:p>
    <w:p w14:paraId="629FCB12" w14:textId="77777777" w:rsidR="00BF7079" w:rsidRPr="005D0C95" w:rsidRDefault="00BF7079" w:rsidP="00BF7079">
      <w:pPr>
        <w:numPr>
          <w:ilvl w:val="0"/>
          <w:numId w:val="15"/>
        </w:num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 przypadku dwukrotnej nieterminowej realizacji usługi przez Wykonawcę powodującej przekroczenie zgodnego z prawem czasu przechowywania odpadów tj.  72 godziny.</w:t>
      </w:r>
    </w:p>
    <w:p w14:paraId="273E5F76" w14:textId="77777777" w:rsidR="00BF7079" w:rsidRPr="005D0C95" w:rsidRDefault="00BF7079" w:rsidP="00BF7079">
      <w:pPr>
        <w:numPr>
          <w:ilvl w:val="2"/>
          <w:numId w:val="14"/>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1EE0F741" w14:textId="77777777" w:rsidR="00BF7079" w:rsidRPr="005D0C95" w:rsidRDefault="00BF7079" w:rsidP="00BF7079">
      <w:pPr>
        <w:numPr>
          <w:ilvl w:val="2"/>
          <w:numId w:val="14"/>
        </w:numPr>
        <w:spacing w:after="0" w:line="240" w:lineRule="auto"/>
        <w:ind w:left="284"/>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Oświadczenie Zamawiającego o wypowiedzeniu umowy winno być dokonane w formie pisemnej pod rygorem nieważności.</w:t>
      </w:r>
      <w:r w:rsidRPr="005D0C95">
        <w:rPr>
          <w:rFonts w:ascii="Times New Roman" w:eastAsia="Calibri" w:hAnsi="Times New Roman" w:cs="Times New Roman"/>
          <w:sz w:val="20"/>
          <w:szCs w:val="20"/>
        </w:rPr>
        <w:tab/>
      </w:r>
    </w:p>
    <w:p w14:paraId="377A33BC" w14:textId="77777777" w:rsidR="00BF7079" w:rsidRPr="005D0C95" w:rsidRDefault="00BF7079" w:rsidP="00BF7079">
      <w:pPr>
        <w:spacing w:after="0" w:line="240" w:lineRule="auto"/>
        <w:rPr>
          <w:rFonts w:ascii="Times New Roman" w:eastAsia="Calibri" w:hAnsi="Times New Roman" w:cs="Times New Roman"/>
          <w:sz w:val="20"/>
          <w:szCs w:val="20"/>
        </w:rPr>
      </w:pPr>
    </w:p>
    <w:p w14:paraId="661F72D6"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w:t>
      </w:r>
      <w:r w:rsidR="00E46AFD" w:rsidRPr="005D0C95">
        <w:rPr>
          <w:rFonts w:ascii="Times New Roman" w:eastAsia="Calibri" w:hAnsi="Times New Roman" w:cs="Times New Roman"/>
          <w:sz w:val="20"/>
          <w:szCs w:val="20"/>
        </w:rPr>
        <w:t>3</w:t>
      </w:r>
    </w:p>
    <w:p w14:paraId="5F8556C7"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Wszelkie zmiany umowy wymagają formy pisemnej pod rygorem nieważności.</w:t>
      </w:r>
    </w:p>
    <w:p w14:paraId="195F04BC"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t>
      </w:r>
    </w:p>
    <w:p w14:paraId="6D455E1C"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w:t>
      </w:r>
      <w:r w:rsidR="00E46AFD" w:rsidRPr="005D0C95">
        <w:rPr>
          <w:rFonts w:ascii="Times New Roman" w:eastAsia="Calibri" w:hAnsi="Times New Roman" w:cs="Times New Roman"/>
          <w:sz w:val="20"/>
          <w:szCs w:val="20"/>
        </w:rPr>
        <w:t>4</w:t>
      </w:r>
    </w:p>
    <w:p w14:paraId="193852C2"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Ewentualne spory wynikłe z niniejszej umowy będzie rozstrzygał sąd powszechny właściwy miejscowo dla siedziby Zamawiającego.</w:t>
      </w:r>
    </w:p>
    <w:p w14:paraId="20CB9640" w14:textId="77777777" w:rsidR="00BF7079" w:rsidRPr="005D0C95" w:rsidRDefault="00BF7079" w:rsidP="00BF7079">
      <w:pPr>
        <w:spacing w:after="0" w:line="240" w:lineRule="auto"/>
        <w:rPr>
          <w:rFonts w:ascii="Times New Roman" w:eastAsia="Calibri" w:hAnsi="Times New Roman" w:cs="Times New Roman"/>
          <w:sz w:val="20"/>
          <w:szCs w:val="20"/>
        </w:rPr>
      </w:pPr>
    </w:p>
    <w:p w14:paraId="3D4FCA73"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w:t>
      </w:r>
      <w:r w:rsidR="00E46AFD" w:rsidRPr="005D0C95">
        <w:rPr>
          <w:rFonts w:ascii="Times New Roman" w:eastAsia="Calibri" w:hAnsi="Times New Roman" w:cs="Times New Roman"/>
          <w:sz w:val="20"/>
          <w:szCs w:val="20"/>
        </w:rPr>
        <w:t>5</w:t>
      </w:r>
    </w:p>
    <w:p w14:paraId="39167645" w14:textId="77777777" w:rsidR="00BF7079" w:rsidRPr="005D0C95" w:rsidRDefault="00BF7079" w:rsidP="00BF7079">
      <w:pPr>
        <w:spacing w:after="0" w:line="240" w:lineRule="auto"/>
        <w:jc w:val="both"/>
        <w:rPr>
          <w:rFonts w:ascii="Times New Roman" w:eastAsia="Calibri" w:hAnsi="Times New Roman" w:cs="Times New Roman"/>
          <w:sz w:val="20"/>
          <w:szCs w:val="20"/>
        </w:rPr>
      </w:pPr>
      <w:r w:rsidRPr="005D0C95">
        <w:rPr>
          <w:rFonts w:ascii="Times New Roman" w:eastAsia="Calibri" w:hAnsi="Times New Roman" w:cs="Times New Roman"/>
          <w:sz w:val="20"/>
          <w:szCs w:val="20"/>
        </w:rPr>
        <w:t>W sprawach nieuregulowanych niniejsza umową maja zastosowanie przepisy powszechnie obowiązującego prawa, w tym w szczególności ustawa z dnia 11 września 2019 r. Prawo zamówień publicznych i kodeksu cywilnego.</w:t>
      </w:r>
    </w:p>
    <w:p w14:paraId="2DC3FC66" w14:textId="77777777" w:rsidR="00BF7079" w:rsidRPr="005D0C95" w:rsidRDefault="00BF7079" w:rsidP="00BF7079">
      <w:pPr>
        <w:spacing w:after="0" w:line="240" w:lineRule="auto"/>
        <w:rPr>
          <w:rFonts w:ascii="Times New Roman" w:eastAsia="Calibri" w:hAnsi="Times New Roman" w:cs="Times New Roman"/>
          <w:sz w:val="20"/>
          <w:szCs w:val="20"/>
        </w:rPr>
      </w:pPr>
    </w:p>
    <w:p w14:paraId="52B6ABE5" w14:textId="77777777" w:rsidR="00BF7079" w:rsidRPr="005D0C95" w:rsidRDefault="00BF7079" w:rsidP="00BF7079">
      <w:pPr>
        <w:spacing w:after="0" w:line="240" w:lineRule="auto"/>
        <w:jc w:val="center"/>
        <w:rPr>
          <w:rFonts w:ascii="Times New Roman" w:eastAsia="Calibri" w:hAnsi="Times New Roman" w:cs="Times New Roman"/>
          <w:sz w:val="20"/>
          <w:szCs w:val="20"/>
        </w:rPr>
      </w:pPr>
      <w:r w:rsidRPr="005D0C95">
        <w:rPr>
          <w:rFonts w:ascii="Times New Roman" w:eastAsia="Calibri" w:hAnsi="Times New Roman" w:cs="Times New Roman"/>
          <w:sz w:val="20"/>
          <w:szCs w:val="20"/>
        </w:rPr>
        <w:t>§ 1</w:t>
      </w:r>
      <w:r w:rsidR="000D7B37" w:rsidRPr="005D0C95">
        <w:rPr>
          <w:rFonts w:ascii="Times New Roman" w:eastAsia="Calibri" w:hAnsi="Times New Roman" w:cs="Times New Roman"/>
          <w:sz w:val="20"/>
          <w:szCs w:val="20"/>
        </w:rPr>
        <w:t>6</w:t>
      </w:r>
    </w:p>
    <w:p w14:paraId="44ED5E09" w14:textId="114C51B2"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Umow</w:t>
      </w:r>
      <w:r w:rsidR="00DE4107" w:rsidRPr="005D0C95">
        <w:rPr>
          <w:rFonts w:ascii="Times New Roman" w:eastAsia="Calibri" w:hAnsi="Times New Roman" w:cs="Times New Roman"/>
          <w:sz w:val="20"/>
          <w:szCs w:val="20"/>
        </w:rPr>
        <w:t>a</w:t>
      </w:r>
      <w:r w:rsidRPr="005D0C95">
        <w:rPr>
          <w:rFonts w:ascii="Times New Roman" w:eastAsia="Calibri" w:hAnsi="Times New Roman" w:cs="Times New Roman"/>
          <w:sz w:val="20"/>
          <w:szCs w:val="20"/>
        </w:rPr>
        <w:t xml:space="preserve"> </w:t>
      </w:r>
      <w:r w:rsidR="00DE4107" w:rsidRPr="005D0C95">
        <w:rPr>
          <w:rFonts w:ascii="Times New Roman" w:eastAsia="Calibri" w:hAnsi="Times New Roman" w:cs="Times New Roman"/>
          <w:sz w:val="20"/>
          <w:szCs w:val="20"/>
        </w:rPr>
        <w:t>została zawarta z chwilą złożenia ostatniego z podpisów elektronicznych.</w:t>
      </w:r>
    </w:p>
    <w:p w14:paraId="613D640C" w14:textId="77777777" w:rsidR="00BF7079" w:rsidRPr="005D0C95" w:rsidRDefault="00BF7079" w:rsidP="00BF7079">
      <w:pPr>
        <w:spacing w:after="0" w:line="240" w:lineRule="auto"/>
        <w:rPr>
          <w:rFonts w:ascii="Times New Roman" w:eastAsia="Calibri" w:hAnsi="Times New Roman" w:cs="Times New Roman"/>
          <w:sz w:val="20"/>
          <w:szCs w:val="20"/>
        </w:rPr>
      </w:pPr>
    </w:p>
    <w:p w14:paraId="0B3405F7" w14:textId="77777777" w:rsidR="00BF7079" w:rsidRPr="005D0C95" w:rsidRDefault="00BF7079" w:rsidP="00BF7079">
      <w:pPr>
        <w:spacing w:after="0" w:line="240" w:lineRule="auto"/>
        <w:rPr>
          <w:rFonts w:ascii="Times New Roman" w:eastAsia="Calibri" w:hAnsi="Times New Roman" w:cs="Times New Roman"/>
          <w:sz w:val="20"/>
          <w:szCs w:val="20"/>
        </w:rPr>
      </w:pPr>
    </w:p>
    <w:p w14:paraId="65D593E5" w14:textId="77777777" w:rsidR="00BF7079" w:rsidRPr="005D0C95" w:rsidRDefault="00BF7079" w:rsidP="00BF7079">
      <w:pPr>
        <w:spacing w:after="0" w:line="240" w:lineRule="auto"/>
        <w:rPr>
          <w:rFonts w:ascii="Times New Roman" w:eastAsia="Calibri" w:hAnsi="Times New Roman" w:cs="Times New Roman"/>
          <w:sz w:val="20"/>
          <w:szCs w:val="20"/>
        </w:rPr>
      </w:pPr>
    </w:p>
    <w:p w14:paraId="4D9796C0" w14:textId="77777777" w:rsidR="00BF7079" w:rsidRPr="005D0C95" w:rsidRDefault="00BF7079" w:rsidP="00BF7079">
      <w:pPr>
        <w:spacing w:after="0" w:line="240" w:lineRule="auto"/>
        <w:rPr>
          <w:rFonts w:ascii="Times New Roman" w:eastAsia="Calibri" w:hAnsi="Times New Roman" w:cs="Times New Roman"/>
          <w:sz w:val="20"/>
          <w:szCs w:val="20"/>
        </w:rPr>
      </w:pPr>
    </w:p>
    <w:p w14:paraId="4B7F266E" w14:textId="77777777" w:rsidR="00BF7079" w:rsidRPr="005D0C95" w:rsidRDefault="00BF7079" w:rsidP="00BF7079">
      <w:pPr>
        <w:spacing w:after="0" w:line="240" w:lineRule="auto"/>
        <w:rPr>
          <w:rFonts w:ascii="Times New Roman" w:eastAsia="Calibri" w:hAnsi="Times New Roman" w:cs="Times New Roman"/>
          <w:sz w:val="20"/>
          <w:szCs w:val="20"/>
        </w:rPr>
      </w:pPr>
    </w:p>
    <w:p w14:paraId="67F22C44"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w:t>
      </w:r>
    </w:p>
    <w:p w14:paraId="50991288" w14:textId="77777777" w:rsidR="00BF7079" w:rsidRPr="005D0C95" w:rsidRDefault="00BF7079" w:rsidP="00BF7079">
      <w:pPr>
        <w:spacing w:after="0" w:line="240" w:lineRule="auto"/>
        <w:rPr>
          <w:rFonts w:ascii="Times New Roman" w:eastAsia="Calibri" w:hAnsi="Times New Roman" w:cs="Times New Roman"/>
          <w:sz w:val="20"/>
          <w:szCs w:val="20"/>
        </w:rPr>
      </w:pPr>
      <w:r w:rsidRPr="005D0C95">
        <w:rPr>
          <w:rFonts w:ascii="Times New Roman" w:eastAsia="Calibri" w:hAnsi="Times New Roman" w:cs="Times New Roman"/>
          <w:sz w:val="20"/>
          <w:szCs w:val="20"/>
        </w:rPr>
        <w:t xml:space="preserve">         WYKONAWCA                       </w:t>
      </w:r>
      <w:r w:rsidRPr="005D0C95">
        <w:rPr>
          <w:rFonts w:ascii="Times New Roman" w:eastAsia="Calibri" w:hAnsi="Times New Roman" w:cs="Times New Roman"/>
          <w:sz w:val="20"/>
          <w:szCs w:val="20"/>
        </w:rPr>
        <w:tab/>
      </w:r>
      <w:r w:rsidRPr="005D0C95">
        <w:rPr>
          <w:rFonts w:ascii="Times New Roman" w:eastAsia="Calibri" w:hAnsi="Times New Roman" w:cs="Times New Roman"/>
          <w:sz w:val="20"/>
          <w:szCs w:val="20"/>
        </w:rPr>
        <w:tab/>
        <w:t xml:space="preserve">               </w:t>
      </w:r>
      <w:r w:rsidRPr="005D0C95">
        <w:rPr>
          <w:rFonts w:ascii="Times New Roman" w:eastAsia="Calibri" w:hAnsi="Times New Roman" w:cs="Times New Roman"/>
          <w:sz w:val="20"/>
          <w:szCs w:val="20"/>
        </w:rPr>
        <w:tab/>
        <w:t>ZAMAWIAJĄCY</w:t>
      </w:r>
    </w:p>
    <w:p w14:paraId="1B68BF7A" w14:textId="77777777" w:rsidR="00BF7079" w:rsidRPr="005D0C95" w:rsidRDefault="00BF7079" w:rsidP="008F4EA8">
      <w:pPr>
        <w:pStyle w:val="Zwykytekst"/>
        <w:ind w:left="6372"/>
        <w:rPr>
          <w:rFonts w:ascii="Times New Roman" w:hAnsi="Times New Roman" w:cs="Times New Roman"/>
          <w:sz w:val="20"/>
          <w:szCs w:val="20"/>
        </w:rPr>
      </w:pPr>
    </w:p>
    <w:p w14:paraId="1C867D85" w14:textId="77777777" w:rsidR="00BF7079" w:rsidRPr="005D0C95" w:rsidRDefault="00BF7079" w:rsidP="008F4EA8">
      <w:pPr>
        <w:pStyle w:val="Zwykytekst"/>
        <w:ind w:left="6372"/>
        <w:rPr>
          <w:rFonts w:ascii="Times New Roman" w:hAnsi="Times New Roman" w:cs="Times New Roman"/>
          <w:sz w:val="20"/>
          <w:szCs w:val="20"/>
        </w:rPr>
      </w:pPr>
    </w:p>
    <w:p w14:paraId="6E8A14C1" w14:textId="77777777" w:rsidR="00BF7079" w:rsidRPr="005D0C95" w:rsidRDefault="00BF7079" w:rsidP="008F4EA8">
      <w:pPr>
        <w:pStyle w:val="Zwykytekst"/>
        <w:ind w:left="6372"/>
        <w:rPr>
          <w:rFonts w:ascii="Times New Roman" w:hAnsi="Times New Roman" w:cs="Times New Roman"/>
          <w:sz w:val="20"/>
          <w:szCs w:val="20"/>
        </w:rPr>
      </w:pPr>
    </w:p>
    <w:p w14:paraId="424B2E38" w14:textId="77777777" w:rsidR="00BF7079" w:rsidRPr="005D0C95" w:rsidRDefault="00BF7079" w:rsidP="008F4EA8">
      <w:pPr>
        <w:pStyle w:val="Zwykytekst"/>
        <w:ind w:left="6372"/>
        <w:rPr>
          <w:rFonts w:ascii="Times New Roman" w:hAnsi="Times New Roman" w:cs="Times New Roman"/>
          <w:sz w:val="20"/>
          <w:szCs w:val="20"/>
        </w:rPr>
      </w:pPr>
    </w:p>
    <w:sectPr w:rsidR="00BF7079" w:rsidRPr="005D0C95" w:rsidSect="00A35D5B">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562"/>
    <w:multiLevelType w:val="hybridMultilevel"/>
    <w:tmpl w:val="B6545F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F642B1"/>
    <w:multiLevelType w:val="hybridMultilevel"/>
    <w:tmpl w:val="4B16EC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710D4D"/>
    <w:multiLevelType w:val="hybridMultilevel"/>
    <w:tmpl w:val="D0A876D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C7A7C7F"/>
    <w:multiLevelType w:val="hybridMultilevel"/>
    <w:tmpl w:val="E1EEF46C"/>
    <w:lvl w:ilvl="0" w:tplc="EF1EEAAC">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C4447"/>
    <w:multiLevelType w:val="hybridMultilevel"/>
    <w:tmpl w:val="12C0B3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40E486C"/>
    <w:multiLevelType w:val="hybridMultilevel"/>
    <w:tmpl w:val="E42CEF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5AF3713"/>
    <w:multiLevelType w:val="hybridMultilevel"/>
    <w:tmpl w:val="8DF681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AC007A8"/>
    <w:multiLevelType w:val="hybridMultilevel"/>
    <w:tmpl w:val="C6C865EC"/>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C415662"/>
    <w:multiLevelType w:val="hybridMultilevel"/>
    <w:tmpl w:val="4A7608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1F80CE3"/>
    <w:multiLevelType w:val="hybridMultilevel"/>
    <w:tmpl w:val="14A8E4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DA03D41"/>
    <w:multiLevelType w:val="hybridMultilevel"/>
    <w:tmpl w:val="B3463C64"/>
    <w:lvl w:ilvl="0" w:tplc="2A74273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E8874E8"/>
    <w:multiLevelType w:val="hybridMultilevel"/>
    <w:tmpl w:val="76FE60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2729F9"/>
    <w:multiLevelType w:val="hybridMultilevel"/>
    <w:tmpl w:val="4BD835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EC2747"/>
    <w:multiLevelType w:val="hybridMultilevel"/>
    <w:tmpl w:val="643E2A4E"/>
    <w:lvl w:ilvl="0" w:tplc="04150011">
      <w:start w:val="1"/>
      <w:numFmt w:val="decimal"/>
      <w:lvlText w:val="%1)"/>
      <w:lvlJc w:val="left"/>
      <w:pPr>
        <w:ind w:left="720" w:hanging="360"/>
      </w:pPr>
    </w:lvl>
    <w:lvl w:ilvl="1" w:tplc="01F46D52">
      <w:start w:val="1"/>
      <w:numFmt w:val="lowerLetter"/>
      <w:lvlText w:val="%2)"/>
      <w:lvlJc w:val="left"/>
      <w:pPr>
        <w:ind w:left="1440" w:hanging="360"/>
      </w:pPr>
      <w:rPr>
        <w:rFonts w:hint="default"/>
      </w:rPr>
    </w:lvl>
    <w:lvl w:ilvl="2" w:tplc="6672C140">
      <w:start w:val="1"/>
      <w:numFmt w:val="decimal"/>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652996"/>
    <w:multiLevelType w:val="hybridMultilevel"/>
    <w:tmpl w:val="D04EB546"/>
    <w:lvl w:ilvl="0" w:tplc="0415000F">
      <w:start w:val="1"/>
      <w:numFmt w:val="decimal"/>
      <w:lvlText w:val="%1."/>
      <w:lvlJc w:val="left"/>
      <w:pPr>
        <w:ind w:left="720" w:hanging="360"/>
      </w:pPr>
    </w:lvl>
    <w:lvl w:ilvl="1" w:tplc="ABDC94F8">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2002BFB"/>
    <w:multiLevelType w:val="hybridMultilevel"/>
    <w:tmpl w:val="ECF88A7E"/>
    <w:lvl w:ilvl="0" w:tplc="6AC0E54A">
      <w:start w:val="1"/>
      <w:numFmt w:val="decimal"/>
      <w:lvlText w:val="1.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BA064C"/>
    <w:multiLevelType w:val="hybridMultilevel"/>
    <w:tmpl w:val="7500F1EC"/>
    <w:lvl w:ilvl="0" w:tplc="6AC0E54A">
      <w:start w:val="1"/>
      <w:numFmt w:val="decimal"/>
      <w:lvlText w:val="1.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1"/>
  </w:num>
  <w:num w:numId="19">
    <w:abstractNumId w:val="15"/>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EEB"/>
    <w:rsid w:val="000109E0"/>
    <w:rsid w:val="0003417D"/>
    <w:rsid w:val="00041C59"/>
    <w:rsid w:val="000564E8"/>
    <w:rsid w:val="000827CA"/>
    <w:rsid w:val="000D7B37"/>
    <w:rsid w:val="00165D9D"/>
    <w:rsid w:val="001A4E8F"/>
    <w:rsid w:val="001B57EC"/>
    <w:rsid w:val="001D24F9"/>
    <w:rsid w:val="0020192C"/>
    <w:rsid w:val="00437B72"/>
    <w:rsid w:val="00467EEB"/>
    <w:rsid w:val="00492D2E"/>
    <w:rsid w:val="004D3C37"/>
    <w:rsid w:val="005565B2"/>
    <w:rsid w:val="00561E5A"/>
    <w:rsid w:val="005D0C95"/>
    <w:rsid w:val="00705542"/>
    <w:rsid w:val="00720F14"/>
    <w:rsid w:val="00744B5C"/>
    <w:rsid w:val="00776136"/>
    <w:rsid w:val="007C58FF"/>
    <w:rsid w:val="008C02ED"/>
    <w:rsid w:val="008F4EA8"/>
    <w:rsid w:val="00952083"/>
    <w:rsid w:val="00973162"/>
    <w:rsid w:val="00A62646"/>
    <w:rsid w:val="00A95A28"/>
    <w:rsid w:val="00B14780"/>
    <w:rsid w:val="00B73F62"/>
    <w:rsid w:val="00BF7079"/>
    <w:rsid w:val="00C55B4E"/>
    <w:rsid w:val="00CB5A29"/>
    <w:rsid w:val="00D44874"/>
    <w:rsid w:val="00DE4107"/>
    <w:rsid w:val="00E46AFD"/>
    <w:rsid w:val="00EE3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1966"/>
  <w15:chartTrackingRefBased/>
  <w15:docId w15:val="{20A49839-9993-4417-B4EE-7831FB0B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autoRedefine/>
    <w:qFormat/>
    <w:rsid w:val="007C58FF"/>
    <w:pPr>
      <w:keepNext/>
      <w:tabs>
        <w:tab w:val="left" w:pos="340"/>
        <w:tab w:val="left" w:pos="396"/>
        <w:tab w:val="left" w:pos="510"/>
        <w:tab w:val="left" w:pos="793"/>
        <w:tab w:val="left" w:pos="907"/>
        <w:tab w:val="left" w:pos="2154"/>
        <w:tab w:val="left" w:pos="2381"/>
        <w:tab w:val="left" w:pos="3742"/>
        <w:tab w:val="left" w:pos="4082"/>
      </w:tabs>
      <w:spacing w:after="0" w:line="240" w:lineRule="auto"/>
      <w:ind w:left="1400"/>
      <w:jc w:val="both"/>
      <w:outlineLvl w:val="1"/>
    </w:pPr>
    <w:rPr>
      <w:rFonts w:ascii="Times New Roman" w:eastAsia="Calibri" w:hAnsi="Times New Roman" w:cs="Times New Roman"/>
      <w:bCs/>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unhideWhenUsed/>
    <w:rsid w:val="00A35D5B"/>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A35D5B"/>
    <w:rPr>
      <w:rFonts w:ascii="Consolas" w:hAnsi="Consolas"/>
      <w:sz w:val="21"/>
      <w:szCs w:val="21"/>
    </w:rPr>
  </w:style>
  <w:style w:type="paragraph" w:styleId="Akapitzlist">
    <w:name w:val="List Paragraph"/>
    <w:basedOn w:val="Normalny"/>
    <w:uiPriority w:val="34"/>
    <w:qFormat/>
    <w:rsid w:val="0003417D"/>
    <w:pPr>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rsid w:val="007C58FF"/>
    <w:rPr>
      <w:rFonts w:ascii="Times New Roman" w:eastAsia="Calibri" w:hAnsi="Times New Roman" w:cs="Times New Roman"/>
      <w:bCs/>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213000">
      <w:bodyDiv w:val="1"/>
      <w:marLeft w:val="0"/>
      <w:marRight w:val="0"/>
      <w:marTop w:val="0"/>
      <w:marBottom w:val="0"/>
      <w:divBdr>
        <w:top w:val="none" w:sz="0" w:space="0" w:color="auto"/>
        <w:left w:val="none" w:sz="0" w:space="0" w:color="auto"/>
        <w:bottom w:val="none" w:sz="0" w:space="0" w:color="auto"/>
        <w:right w:val="none" w:sz="0" w:space="0" w:color="auto"/>
      </w:divBdr>
    </w:div>
    <w:div w:id="133499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3463</Words>
  <Characters>20781</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2025-04-28T11:49:00Z</dcterms:created>
  <dcterms:modified xsi:type="dcterms:W3CDTF">2025-05-13T07:30:00Z</dcterms:modified>
</cp:coreProperties>
</file>