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33AF" w14:textId="15645258" w:rsidR="004F4E56" w:rsidRPr="004F4E56" w:rsidRDefault="004F4E56" w:rsidP="007762E1">
      <w:pPr>
        <w:jc w:val="center"/>
        <w:rPr>
          <w:b/>
          <w:bCs/>
          <w:sz w:val="28"/>
          <w:szCs w:val="28"/>
        </w:rPr>
      </w:pPr>
      <w:r w:rsidRPr="004F4E56">
        <w:rPr>
          <w:b/>
          <w:bCs/>
          <w:sz w:val="28"/>
          <w:szCs w:val="28"/>
        </w:rPr>
        <w:t xml:space="preserve">Umowa Nr  </w:t>
      </w:r>
      <w:r w:rsidR="00092A75">
        <w:rPr>
          <w:b/>
          <w:bCs/>
          <w:sz w:val="28"/>
          <w:szCs w:val="28"/>
        </w:rPr>
        <w:t xml:space="preserve">  </w:t>
      </w:r>
      <w:r w:rsidR="00E24514">
        <w:rPr>
          <w:b/>
          <w:bCs/>
          <w:sz w:val="28"/>
          <w:szCs w:val="28"/>
        </w:rPr>
        <w:t>/202</w:t>
      </w:r>
      <w:r w:rsidR="00092A75">
        <w:rPr>
          <w:b/>
          <w:bCs/>
          <w:sz w:val="28"/>
          <w:szCs w:val="28"/>
        </w:rPr>
        <w:t>5</w:t>
      </w:r>
      <w:r w:rsidR="007762E1">
        <w:rPr>
          <w:b/>
          <w:bCs/>
          <w:sz w:val="28"/>
          <w:szCs w:val="28"/>
        </w:rPr>
        <w:br/>
      </w:r>
    </w:p>
    <w:p w14:paraId="0C542BCD" w14:textId="51091E6B" w:rsidR="004F4E56" w:rsidRPr="005B5B74" w:rsidRDefault="004F4E56" w:rsidP="004F4E56">
      <w:pPr>
        <w:jc w:val="both"/>
      </w:pPr>
      <w:r w:rsidRPr="005B5B74">
        <w:t xml:space="preserve">Zawarta w dniu </w:t>
      </w:r>
      <w:r>
        <w:t xml:space="preserve"> </w:t>
      </w:r>
      <w:r w:rsidR="00092A75">
        <w:t>………………..</w:t>
      </w:r>
      <w:r w:rsidR="0005477A">
        <w:t xml:space="preserve">  </w:t>
      </w:r>
      <w:r w:rsidRPr="005B5B74">
        <w:t>202</w:t>
      </w:r>
      <w:r w:rsidR="00092A75">
        <w:t>5</w:t>
      </w:r>
      <w:r w:rsidRPr="005B5B74">
        <w:t xml:space="preserve">  roku w Rokietnicy pomiędzy:</w:t>
      </w:r>
    </w:p>
    <w:p w14:paraId="14210017" w14:textId="77777777" w:rsidR="004F4E56" w:rsidRPr="005B5B74" w:rsidRDefault="004F4E56" w:rsidP="004F4E56">
      <w:pPr>
        <w:jc w:val="both"/>
      </w:pPr>
      <w:r w:rsidRPr="005B5B74">
        <w:rPr>
          <w:b/>
        </w:rPr>
        <w:t>Gminą Rokietnica</w:t>
      </w:r>
      <w:r w:rsidRPr="005B5B74">
        <w:t xml:space="preserve"> z siedzibą Urzędu Gminy w Rokietnicy, 62</w:t>
      </w:r>
      <w:r>
        <w:t xml:space="preserve"> </w:t>
      </w:r>
      <w:r w:rsidRPr="005B5B74">
        <w:t xml:space="preserve">- 090 Rokietnica, ul. Golęcińska 1, </w:t>
      </w:r>
      <w:r w:rsidRPr="005B5B74">
        <w:br/>
        <w:t>NIP: 777-283-48-84, zwaną dalej „Zamawiającym”, którą reprezentują:</w:t>
      </w:r>
    </w:p>
    <w:p w14:paraId="510D1C34" w14:textId="77777777" w:rsidR="004F4E56" w:rsidRPr="005B5B74" w:rsidRDefault="004F4E56" w:rsidP="004F4E56">
      <w:pPr>
        <w:jc w:val="both"/>
      </w:pPr>
      <w:r w:rsidRPr="005B5B74">
        <w:t xml:space="preserve">Wójt Gminy – Bartosz </w:t>
      </w:r>
      <w:proofErr w:type="spellStart"/>
      <w:r w:rsidRPr="005B5B74">
        <w:t>Derech</w:t>
      </w:r>
      <w:proofErr w:type="spellEnd"/>
    </w:p>
    <w:p w14:paraId="7EFFCEAA" w14:textId="77777777" w:rsidR="004F4E56" w:rsidRPr="005B5B74" w:rsidRDefault="004F4E56" w:rsidP="004F4E56">
      <w:pPr>
        <w:jc w:val="both"/>
      </w:pPr>
      <w:r w:rsidRPr="005B5B74">
        <w:t>z kontrasygnatą Skarbnika Gminy – Katarzyny Paulus</w:t>
      </w:r>
    </w:p>
    <w:p w14:paraId="541C4F47" w14:textId="11CA7AF4" w:rsidR="00092A75" w:rsidRDefault="004F4E56" w:rsidP="00092A75">
      <w:pPr>
        <w:suppressAutoHyphens/>
        <w:autoSpaceDN w:val="0"/>
        <w:spacing w:after="0" w:line="316" w:lineRule="auto"/>
        <w:jc w:val="both"/>
        <w:textAlignment w:val="baseline"/>
        <w:rPr>
          <w:rFonts w:eastAsia="Calibri" w:cstheme="minorHAnsi"/>
          <w:lang w:eastAsia="pl-PL"/>
        </w:rPr>
      </w:pPr>
      <w:r w:rsidRPr="005B5B74">
        <w:rPr>
          <w:b/>
        </w:rPr>
        <w:t xml:space="preserve">                                                                                      a</w:t>
      </w:r>
      <w:r w:rsidRPr="005B5B74">
        <w:rPr>
          <w:b/>
        </w:rPr>
        <w:br/>
      </w:r>
      <w:r w:rsidR="00092A75">
        <w:rPr>
          <w:rFonts w:eastAsia="Calibri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463D4D05" w14:textId="77777777" w:rsidR="00092A75" w:rsidRDefault="000D3C95" w:rsidP="000D3C95">
      <w:pPr>
        <w:suppressAutoHyphens/>
        <w:autoSpaceDN w:val="0"/>
        <w:spacing w:after="0" w:line="316" w:lineRule="auto"/>
        <w:jc w:val="both"/>
        <w:textAlignment w:val="baseline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zwanego w dalszej części umowy </w:t>
      </w:r>
      <w:r w:rsidR="007762E1">
        <w:rPr>
          <w:rFonts w:eastAsia="Calibri" w:cstheme="minorHAnsi"/>
          <w:lang w:eastAsia="pl-PL"/>
        </w:rPr>
        <w:t>„</w:t>
      </w:r>
      <w:r>
        <w:rPr>
          <w:rFonts w:eastAsia="Calibri" w:cstheme="minorHAnsi"/>
          <w:lang w:eastAsia="pl-PL"/>
        </w:rPr>
        <w:t>Wykonawcą</w:t>
      </w:r>
      <w:r w:rsidR="007762E1">
        <w:rPr>
          <w:rFonts w:eastAsia="Calibri" w:cstheme="minorHAnsi"/>
          <w:lang w:eastAsia="pl-PL"/>
        </w:rPr>
        <w:t>”</w:t>
      </w:r>
      <w:r>
        <w:rPr>
          <w:rFonts w:eastAsia="Calibri" w:cstheme="minorHAnsi"/>
          <w:lang w:eastAsia="pl-PL"/>
        </w:rPr>
        <w:t>,</w:t>
      </w:r>
    </w:p>
    <w:p w14:paraId="342798FD" w14:textId="14DA6BC8" w:rsidR="000D3C95" w:rsidRDefault="000D3C95" w:rsidP="000D3C95">
      <w:pPr>
        <w:suppressAutoHyphens/>
        <w:autoSpaceDN w:val="0"/>
        <w:spacing w:after="0" w:line="316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w rezultacie rozstrzygnięcia postępowania przetargowego ,  przeprowadzonego w trybie podstawowym na podstawie art. 275 pkt 1 ustawy z dnia   11 września  2019 r. Prawo Zamówień Publicznych ( </w:t>
      </w:r>
      <w:proofErr w:type="spellStart"/>
      <w:r>
        <w:rPr>
          <w:rFonts w:eastAsia="Times New Roman" w:cstheme="minorHAnsi"/>
          <w:lang w:eastAsia="pl-PL"/>
        </w:rPr>
        <w:t>t.j</w:t>
      </w:r>
      <w:proofErr w:type="spellEnd"/>
      <w:r>
        <w:rPr>
          <w:rFonts w:eastAsia="Times New Roman" w:cstheme="minorHAnsi"/>
          <w:lang w:eastAsia="pl-PL"/>
        </w:rPr>
        <w:t>. Dz. U. z 202</w:t>
      </w:r>
      <w:r w:rsidR="00092A75">
        <w:rPr>
          <w:rFonts w:eastAsia="Times New Roman" w:cstheme="minorHAnsi"/>
          <w:lang w:eastAsia="pl-PL"/>
        </w:rPr>
        <w:t>4</w:t>
      </w:r>
      <w:r>
        <w:rPr>
          <w:rFonts w:eastAsia="Times New Roman" w:cstheme="minorHAnsi"/>
          <w:lang w:eastAsia="pl-PL"/>
        </w:rPr>
        <w:t>r. poz. 1</w:t>
      </w:r>
      <w:r w:rsidR="00092A75">
        <w:rPr>
          <w:rFonts w:eastAsia="Times New Roman" w:cstheme="minorHAnsi"/>
          <w:lang w:eastAsia="pl-PL"/>
        </w:rPr>
        <w:t>320</w:t>
      </w:r>
      <w:r>
        <w:rPr>
          <w:rFonts w:eastAsia="Times New Roman" w:cstheme="minorHAnsi"/>
          <w:lang w:eastAsia="pl-PL"/>
        </w:rPr>
        <w:t xml:space="preserve">- zw. dalej </w:t>
      </w:r>
      <w:proofErr w:type="spellStart"/>
      <w:r>
        <w:rPr>
          <w:rFonts w:eastAsia="Times New Roman" w:cstheme="minorHAnsi"/>
          <w:lang w:eastAsia="pl-PL"/>
        </w:rPr>
        <w:t>Pzp</w:t>
      </w:r>
      <w:proofErr w:type="spellEnd"/>
      <w:r>
        <w:rPr>
          <w:rFonts w:eastAsia="Times New Roman" w:cstheme="minorHAnsi"/>
          <w:lang w:eastAsia="pl-PL"/>
        </w:rPr>
        <w:t>), została zawarta umowa</w:t>
      </w:r>
      <w:r>
        <w:rPr>
          <w:rFonts w:eastAsia="Times New Roman" w:cstheme="minorHAnsi"/>
          <w:lang w:eastAsia="pl-PL"/>
        </w:rPr>
        <w:br/>
        <w:t xml:space="preserve"> o  następującej treści;</w:t>
      </w:r>
    </w:p>
    <w:p w14:paraId="4D81C379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1.</w:t>
      </w:r>
    </w:p>
    <w:p w14:paraId="0634D965" w14:textId="77777777" w:rsidR="005A4001" w:rsidRPr="00B67EDA" w:rsidRDefault="005A4001" w:rsidP="005A4001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B67EDA">
        <w:rPr>
          <w:rFonts w:eastAsia="Times New Roman" w:cstheme="minorHAnsi"/>
          <w:lang w:eastAsia="pl-PL"/>
        </w:rPr>
        <w:t>Strony zgodnie oświadczają, że osoby je reprezentujące przy zawieraniu niniejszej umowy (zwanej dalej „Umową”) są do tego prawnie umocowane zgodnie z wymogami prawa polskiego. W związku z powyższym nie będą powoływać się na brak umocowania osoby lub niewłaściwe umocowanie osoby reprezentującej w przypadku jakichkolwiek sporów mogących wyniknąć z Umowy.</w:t>
      </w:r>
    </w:p>
    <w:p w14:paraId="3484A267" w14:textId="77777777" w:rsidR="005A4001" w:rsidRPr="00B67EDA" w:rsidRDefault="005A4001" w:rsidP="005A4001">
      <w:pPr>
        <w:suppressAutoHyphens/>
        <w:autoSpaceDN w:val="0"/>
        <w:spacing w:after="0" w:line="319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5F57116C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2.</w:t>
      </w:r>
    </w:p>
    <w:p w14:paraId="2A444B6E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Przedmiot umowy.</w:t>
      </w:r>
    </w:p>
    <w:p w14:paraId="190E83B8" w14:textId="0ABEBADD" w:rsidR="005A4001" w:rsidRPr="00B67EDA" w:rsidRDefault="005A4001" w:rsidP="003654B3">
      <w:pPr>
        <w:numPr>
          <w:ilvl w:val="0"/>
          <w:numId w:val="67"/>
        </w:numPr>
        <w:tabs>
          <w:tab w:val="left" w:pos="284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b/>
          <w:bCs/>
          <w:kern w:val="3"/>
          <w:lang w:eastAsia="pl-PL"/>
        </w:rPr>
      </w:pPr>
      <w:bookmarkStart w:id="0" w:name="_Hlk26360587"/>
      <w:r w:rsidRPr="00B67EDA">
        <w:rPr>
          <w:rFonts w:eastAsia="Calibri" w:cstheme="minorHAnsi"/>
          <w:kern w:val="3"/>
          <w:lang w:eastAsia="pl-PL"/>
        </w:rPr>
        <w:t xml:space="preserve">Zamawiający zleca a Wykonawca przyjmuje do wykonania </w:t>
      </w:r>
      <w:r w:rsidR="00FD7FEB" w:rsidRPr="00B67EDA">
        <w:rPr>
          <w:rFonts w:eastAsia="Calibri" w:cstheme="minorHAnsi"/>
          <w:kern w:val="3"/>
          <w:lang w:eastAsia="pl-PL"/>
        </w:rPr>
        <w:t xml:space="preserve">zadanie pn. </w:t>
      </w:r>
      <w:bookmarkStart w:id="1" w:name="_Hlk133247204"/>
      <w:r w:rsidR="00BF4F8E" w:rsidRPr="00B67EDA">
        <w:rPr>
          <w:rFonts w:eastAsia="Times New Roman" w:cstheme="minorHAnsi"/>
          <w:b/>
        </w:rPr>
        <w:t>„Budowa ulic</w:t>
      </w:r>
      <w:r w:rsidR="00092A75">
        <w:rPr>
          <w:rFonts w:eastAsia="Times New Roman" w:cstheme="minorHAnsi"/>
          <w:b/>
        </w:rPr>
        <w:t xml:space="preserve">y Jasnej, Przyjemnej i Miłej  w </w:t>
      </w:r>
      <w:r w:rsidR="00D4338D">
        <w:rPr>
          <w:rFonts w:eastAsia="Times New Roman" w:cstheme="minorHAnsi"/>
          <w:b/>
        </w:rPr>
        <w:t>Rokietnicy</w:t>
      </w:r>
      <w:r w:rsidR="00BF4F8E" w:rsidRPr="00B67EDA">
        <w:rPr>
          <w:rFonts w:eastAsia="Times New Roman" w:cstheme="minorHAnsi"/>
          <w:b/>
        </w:rPr>
        <w:t>”</w:t>
      </w:r>
      <w:bookmarkEnd w:id="1"/>
      <w:r w:rsidR="003654B3" w:rsidRPr="00B67EDA">
        <w:rPr>
          <w:rFonts w:eastAsia="Times New Roman" w:cstheme="minorHAnsi"/>
          <w:b/>
        </w:rPr>
        <w:t xml:space="preserve">, </w:t>
      </w:r>
      <w:r w:rsidRPr="00B67EDA">
        <w:rPr>
          <w:rFonts w:eastAsia="Calibri" w:cstheme="minorHAnsi"/>
          <w:kern w:val="3"/>
        </w:rPr>
        <w:t xml:space="preserve">zgodnie z postanowieniami Specyfikacji </w:t>
      </w:r>
      <w:proofErr w:type="spellStart"/>
      <w:r w:rsidRPr="00B67EDA">
        <w:rPr>
          <w:rFonts w:eastAsia="Calibri" w:cstheme="minorHAnsi"/>
          <w:kern w:val="3"/>
        </w:rPr>
        <w:t>Warunk</w:t>
      </w:r>
      <w:r w:rsidRPr="00B67EDA">
        <w:rPr>
          <w:rFonts w:eastAsia="Calibri" w:cstheme="minorHAnsi"/>
          <w:kern w:val="3"/>
          <w:lang w:val="es-ES"/>
        </w:rPr>
        <w:t>ó</w:t>
      </w:r>
      <w:proofErr w:type="spellEnd"/>
      <w:r w:rsidRPr="00B67EDA">
        <w:rPr>
          <w:rFonts w:eastAsia="Calibri" w:cstheme="minorHAnsi"/>
          <w:kern w:val="3"/>
        </w:rPr>
        <w:t xml:space="preserve">w </w:t>
      </w:r>
      <w:proofErr w:type="spellStart"/>
      <w:r w:rsidRPr="00B67EDA">
        <w:rPr>
          <w:rFonts w:eastAsia="Calibri" w:cstheme="minorHAnsi"/>
          <w:kern w:val="3"/>
        </w:rPr>
        <w:t>Zam</w:t>
      </w:r>
      <w:r w:rsidRPr="00B67EDA">
        <w:rPr>
          <w:rFonts w:eastAsia="Calibri" w:cstheme="minorHAnsi"/>
          <w:kern w:val="3"/>
          <w:lang w:val="es-ES"/>
        </w:rPr>
        <w:t>ó</w:t>
      </w:r>
      <w:r w:rsidRPr="00B67EDA">
        <w:rPr>
          <w:rFonts w:eastAsia="Calibri" w:cstheme="minorHAnsi"/>
          <w:kern w:val="3"/>
        </w:rPr>
        <w:t>wienia</w:t>
      </w:r>
      <w:proofErr w:type="spellEnd"/>
      <w:r w:rsidRPr="00B67EDA">
        <w:rPr>
          <w:rFonts w:eastAsia="Calibri" w:cstheme="minorHAnsi"/>
          <w:kern w:val="3"/>
        </w:rPr>
        <w:t xml:space="preserve">, dokumentami zamówienia oraz złożoną </w:t>
      </w:r>
      <w:r w:rsidRPr="00B67EDA">
        <w:rPr>
          <w:rFonts w:eastAsia="Calibri" w:cstheme="minorHAnsi"/>
          <w:kern w:val="3"/>
          <w:lang w:val="pt-PT"/>
        </w:rPr>
        <w:t>ofert</w:t>
      </w:r>
      <w:r w:rsidRPr="00B67EDA">
        <w:rPr>
          <w:rFonts w:eastAsia="Calibri" w:cstheme="minorHAnsi"/>
          <w:kern w:val="3"/>
        </w:rPr>
        <w:t>ą, stanowiącymi integralną część umowy.</w:t>
      </w:r>
      <w:bookmarkEnd w:id="0"/>
    </w:p>
    <w:p w14:paraId="155F6BC3" w14:textId="74382305" w:rsidR="005A4001" w:rsidRPr="00D4338D" w:rsidRDefault="005A4001" w:rsidP="00D4338D">
      <w:pPr>
        <w:pStyle w:val="Akapitzlist"/>
        <w:numPr>
          <w:ilvl w:val="0"/>
          <w:numId w:val="67"/>
        </w:numPr>
        <w:spacing w:after="0" w:line="319" w:lineRule="auto"/>
        <w:jc w:val="both"/>
        <w:rPr>
          <w:rFonts w:eastAsia="Arial Unicode MS" w:cstheme="minorHAnsi"/>
        </w:rPr>
      </w:pPr>
      <w:r w:rsidRPr="00D4338D">
        <w:rPr>
          <w:rFonts w:cstheme="minorHAnsi"/>
        </w:rPr>
        <w:t>Wykonawca oświadcza, że:</w:t>
      </w:r>
    </w:p>
    <w:p w14:paraId="08B5DD61" w14:textId="77777777" w:rsidR="005A4001" w:rsidRPr="00B67EDA" w:rsidRDefault="005A4001" w:rsidP="005A4001">
      <w:pPr>
        <w:widowControl w:val="0"/>
        <w:numPr>
          <w:ilvl w:val="1"/>
          <w:numId w:val="2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posiada stosowne doświadczenie i wiedzę w zakresie prac budowlanych, a także dysponuje wykwalifikowanym personelem, wysokiej jakości sprzętem i urządzeniami, co pozwoli mu na terminowe wywiązanie się ze wszystkich </w:t>
      </w:r>
      <w:proofErr w:type="spellStart"/>
      <w:r w:rsidRPr="00B67EDA">
        <w:rPr>
          <w:rFonts w:eastAsia="Calibri" w:cstheme="minorHAnsi"/>
          <w:kern w:val="3"/>
          <w:lang w:eastAsia="pl-PL"/>
        </w:rPr>
        <w:t>obowiązk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przewidzianych w niniejszej umowie,</w:t>
      </w:r>
    </w:p>
    <w:p w14:paraId="43FA74EE" w14:textId="77777777" w:rsidR="005A4001" w:rsidRPr="00B67EDA" w:rsidRDefault="005A4001" w:rsidP="005A4001">
      <w:pPr>
        <w:widowControl w:val="0"/>
        <w:numPr>
          <w:ilvl w:val="1"/>
          <w:numId w:val="2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wszystkie osoby,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re będą uczestniczyły ze strony Wykonawcy, jak r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wnież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ze strony jego współpracownik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w, kontrahent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oraz </w:t>
      </w:r>
      <w:proofErr w:type="spellStart"/>
      <w:r w:rsidRPr="00B67EDA">
        <w:rPr>
          <w:rFonts w:eastAsia="Calibri" w:cstheme="minorHAnsi"/>
          <w:kern w:val="3"/>
          <w:lang w:eastAsia="pl-PL"/>
        </w:rPr>
        <w:t>podwykonawc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w, w wykonywaniu czynności przewidzianych w niniejszej umowie (co obejmuje w </w:t>
      </w:r>
      <w:proofErr w:type="spellStart"/>
      <w:r w:rsidRPr="00B67EDA">
        <w:rPr>
          <w:rFonts w:eastAsia="Calibri" w:cstheme="minorHAnsi"/>
          <w:kern w:val="3"/>
          <w:lang w:eastAsia="pl-PL"/>
        </w:rPr>
        <w:t>szczeg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lności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osoby bezpośrednio odpowiedzialne za wykonanie oraz nadzorowanie prac budowlanych  i instalacyjnych) posiadają niezbędne kwalifikacje i uprawnienia pozwalające na wykonanie inwestycji będącej jej przedmiotem,</w:t>
      </w:r>
    </w:p>
    <w:p w14:paraId="7A64AC1E" w14:textId="77777777" w:rsidR="005A4001" w:rsidRPr="00B67EDA" w:rsidRDefault="005A4001" w:rsidP="005A4001">
      <w:pPr>
        <w:widowControl w:val="0"/>
        <w:numPr>
          <w:ilvl w:val="1"/>
          <w:numId w:val="2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nie jest prowadzone w stosunku do niego postępowanie upadłościowe ani naprawcze oraz wedle jego najlepszej wiedzy nie istnieją żadne okoliczności mogące spowodować wszczęcie takich </w:t>
      </w:r>
      <w:r w:rsidRPr="00B67EDA">
        <w:rPr>
          <w:rFonts w:eastAsia="Calibri" w:cstheme="minorHAnsi"/>
          <w:kern w:val="3"/>
          <w:lang w:eastAsia="pl-PL"/>
        </w:rPr>
        <w:lastRenderedPageBreak/>
        <w:t>postępowań,</w:t>
      </w:r>
    </w:p>
    <w:p w14:paraId="032BFD0E" w14:textId="77777777" w:rsidR="005A4001" w:rsidRPr="00B67EDA" w:rsidRDefault="005A4001" w:rsidP="005A4001">
      <w:pPr>
        <w:widowControl w:val="0"/>
        <w:numPr>
          <w:ilvl w:val="1"/>
          <w:numId w:val="2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nie istnieją żadne umowy lub porozumienia zawarte z osobami trzecimi ograniczające  lub uniemożliwiające mu zawarcie niniejszej Umowy oraz wykonanie jej postanowień,</w:t>
      </w:r>
    </w:p>
    <w:p w14:paraId="4997A2D4" w14:textId="77777777" w:rsidR="005A4001" w:rsidRPr="00B67EDA" w:rsidRDefault="005A4001" w:rsidP="005A4001">
      <w:pPr>
        <w:widowControl w:val="0"/>
        <w:numPr>
          <w:ilvl w:val="1"/>
          <w:numId w:val="2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przeanalizował uważnie dokumenty umowne w celu zrozumienia zakresu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t, a także po to, by być świadomym </w:t>
      </w:r>
      <w:proofErr w:type="spellStart"/>
      <w:r w:rsidRPr="00B67EDA">
        <w:rPr>
          <w:rFonts w:eastAsia="Calibri" w:cstheme="minorHAnsi"/>
          <w:kern w:val="3"/>
          <w:lang w:eastAsia="pl-PL"/>
        </w:rPr>
        <w:t>warunk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umownych i wynikających z nich następstw,</w:t>
      </w:r>
    </w:p>
    <w:p w14:paraId="594E8751" w14:textId="77777777" w:rsidR="005A4001" w:rsidRPr="00B67EDA" w:rsidRDefault="005A4001" w:rsidP="005A4001">
      <w:pPr>
        <w:widowControl w:val="0"/>
        <w:numPr>
          <w:ilvl w:val="1"/>
          <w:numId w:val="2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bookmarkStart w:id="2" w:name="_Hlk67995671"/>
      <w:r w:rsidRPr="00B67EDA">
        <w:rPr>
          <w:rFonts w:eastAsia="Calibri" w:cstheme="minorHAnsi"/>
          <w:kern w:val="3"/>
          <w:lang w:eastAsia="pl-PL"/>
        </w:rPr>
        <w:t>przeanalizował dokumentację projektową, specyfikacje techniczne wykonania i odbioru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 i specyfikację </w:t>
      </w:r>
      <w:proofErr w:type="spellStart"/>
      <w:r w:rsidRPr="00B67EDA">
        <w:rPr>
          <w:rFonts w:eastAsia="Calibri" w:cstheme="minorHAnsi"/>
          <w:kern w:val="3"/>
          <w:lang w:eastAsia="pl-PL"/>
        </w:rPr>
        <w:t>warunk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</w:t>
      </w:r>
      <w:proofErr w:type="spellStart"/>
      <w:r w:rsidRPr="00B67EDA">
        <w:rPr>
          <w:rFonts w:eastAsia="Calibri" w:cstheme="minorHAnsi"/>
          <w:kern w:val="3"/>
          <w:lang w:eastAsia="pl-PL"/>
        </w:rPr>
        <w:t>zam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wienia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i nie zgłasza do nich uwag oraz potwierdza, że zapewni i zrobi wszystko, co jest niezbędne do odpowiedniego wykonania przedmiotu umowy, zgodnie z intencją i znaczeniem dokumentacji projektowej.</w:t>
      </w:r>
    </w:p>
    <w:bookmarkEnd w:id="2"/>
    <w:p w14:paraId="34AA1946" w14:textId="77777777" w:rsidR="005A4001" w:rsidRPr="00B67EDA" w:rsidRDefault="005A4001" w:rsidP="008218A3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4. Wykonawca zobowiązuje się do wykonania przedmiotu umowy zgodnie z zasadami wiedzy technicznej i sztuki budowlanej, obowiązującymi przepisami i polskimi normami oraz oddania przedmiotu niniejszej umowy Zamawiającemu w terminie w niej uzgodnionym.</w:t>
      </w:r>
    </w:p>
    <w:p w14:paraId="7C986D04" w14:textId="77777777" w:rsidR="005A4001" w:rsidRPr="00B67EDA" w:rsidRDefault="005A4001" w:rsidP="008218A3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5. Przedmiot umowy określony w § 2 ust. 1 niniejszej umowy będzie realizowany zgodnie z zatwierdzonym przez Zamawiającego szczegółowym harmonogramem rzeczowo-finansowym,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ry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będzie stanowił załącznik do umowy.</w:t>
      </w:r>
    </w:p>
    <w:p w14:paraId="7E9B2371" w14:textId="538AD0A1" w:rsidR="005A4001" w:rsidRPr="00B67EDA" w:rsidRDefault="005A4001" w:rsidP="008218A3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b/>
          <w:bCs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6. </w:t>
      </w:r>
      <w:r w:rsidR="00873808">
        <w:rPr>
          <w:rFonts w:eastAsia="Calibri" w:cstheme="minorHAnsi"/>
          <w:kern w:val="3"/>
          <w:lang w:eastAsia="pl-PL"/>
        </w:rPr>
        <w:t xml:space="preserve"> </w:t>
      </w:r>
      <w:r w:rsidRPr="00B67EDA">
        <w:rPr>
          <w:rFonts w:eastAsia="Calibri" w:cstheme="minorHAnsi"/>
          <w:kern w:val="3"/>
          <w:lang w:eastAsia="pl-PL"/>
        </w:rPr>
        <w:t xml:space="preserve">Wykonawca zobowiązany jest przedłożyć Zamawiającemu do zatwierdzenia harmonogram rzeczowo-finansowy w terminie </w:t>
      </w:r>
      <w:r w:rsidRPr="00B67EDA">
        <w:rPr>
          <w:rFonts w:eastAsia="Calibri" w:cstheme="minorHAnsi"/>
          <w:b/>
          <w:bCs/>
          <w:kern w:val="3"/>
          <w:lang w:eastAsia="pl-PL"/>
        </w:rPr>
        <w:t>7 dni od daty zawarcia umowy.</w:t>
      </w:r>
    </w:p>
    <w:p w14:paraId="20ABA2F5" w14:textId="77777777" w:rsidR="005A4001" w:rsidRPr="00B67EDA" w:rsidRDefault="005A4001" w:rsidP="008218A3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7. Zamawiający w terminie 7 dni od daty przedłożenia mu harmonogramu zatwierdzi harmonogram albo zgłosi do niego uwagi.</w:t>
      </w:r>
    </w:p>
    <w:p w14:paraId="7397630C" w14:textId="77777777" w:rsidR="005A4001" w:rsidRPr="00B67EDA" w:rsidRDefault="005A4001" w:rsidP="008218A3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8. W przypadku zgłoszenia przez Zamawiającego uwag do harmonogramu, Wykonawca będzie zobowiązany do uwzględnienia tych uwag i przedłożenia Zamawiającemu poprawionego harmonogramu w terminie 7 dni od daty otrzymania zgłoszonych przez Zamawiającego uwag.</w:t>
      </w:r>
    </w:p>
    <w:p w14:paraId="11BFBF98" w14:textId="13767CD5" w:rsidR="005A4001" w:rsidRPr="00B67EDA" w:rsidRDefault="005A4001" w:rsidP="008218A3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 xml:space="preserve">9. Wykonawca bez wezwania ze strony Zamawiającego, przedłoży skorygowany harmonogram, w sytuacji kiedy poprzedni harmonogram stanie się </w:t>
      </w:r>
      <w:proofErr w:type="spellStart"/>
      <w:r w:rsidRPr="00B67EDA">
        <w:rPr>
          <w:rFonts w:eastAsia="Calibri" w:cstheme="minorHAnsi"/>
          <w:kern w:val="3"/>
          <w:lang w:eastAsia="pl-PL"/>
        </w:rPr>
        <w:t>niesp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jny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z faktycznym postępem prac lub ze zobowiązaniami Wykonawcy.</w:t>
      </w:r>
    </w:p>
    <w:p w14:paraId="0425E3FE" w14:textId="0F729066" w:rsidR="005A4001" w:rsidRPr="00B67EDA" w:rsidRDefault="00B3207C" w:rsidP="009053EE">
      <w:pPr>
        <w:tabs>
          <w:tab w:val="left" w:pos="426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10.</w:t>
      </w:r>
      <w:r w:rsidR="00873808">
        <w:rPr>
          <w:rFonts w:eastAsia="Calibri" w:cstheme="minorHAnsi"/>
          <w:kern w:val="3"/>
          <w:lang w:eastAsia="pl-PL"/>
        </w:rPr>
        <w:t xml:space="preserve"> </w:t>
      </w:r>
      <w:r w:rsidR="005A4001" w:rsidRPr="00B67EDA">
        <w:rPr>
          <w:rFonts w:eastAsia="Calibri" w:cstheme="minorHAnsi"/>
          <w:kern w:val="3"/>
          <w:lang w:eastAsia="pl-PL"/>
        </w:rPr>
        <w:t xml:space="preserve">Potwierdzenie przez Zamawiającego uwzględnienia jego uwag będzie się uważało </w:t>
      </w:r>
      <w:r w:rsidR="005A4001" w:rsidRPr="00B67EDA">
        <w:rPr>
          <w:rFonts w:eastAsia="Arial Unicode MS" w:cstheme="minorHAnsi"/>
          <w:kern w:val="3"/>
          <w:lang w:eastAsia="pl-PL"/>
        </w:rPr>
        <w:br/>
      </w:r>
      <w:r w:rsidR="005A4001" w:rsidRPr="00B67EDA">
        <w:rPr>
          <w:rFonts w:eastAsia="Calibri" w:cstheme="minorHAnsi"/>
          <w:kern w:val="3"/>
          <w:lang w:eastAsia="pl-PL"/>
        </w:rPr>
        <w:t xml:space="preserve">za zatwierdzenie harmonogramu. Jeżeli Wykonawca nie uwzględni uwag Zamawiającego w powyższym terminie a przedłożony, poprawiony przez Wykonawcę, harmonogram w istotny </w:t>
      </w:r>
      <w:proofErr w:type="spellStart"/>
      <w:r w:rsidR="005A4001" w:rsidRPr="00B67EDA">
        <w:rPr>
          <w:rFonts w:eastAsia="Calibri" w:cstheme="minorHAnsi"/>
          <w:kern w:val="3"/>
          <w:lang w:eastAsia="pl-PL"/>
        </w:rPr>
        <w:t>spos</w:t>
      </w:r>
      <w:r w:rsidR="005A4001"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="005A4001" w:rsidRPr="00B67EDA">
        <w:rPr>
          <w:rFonts w:eastAsia="Calibri" w:cstheme="minorHAnsi"/>
          <w:kern w:val="3"/>
          <w:lang w:eastAsia="pl-PL"/>
        </w:rPr>
        <w:t>b będzie niezgodny z postanowieniami umowy, Zamawiający będzie uprawniony do wstrzymania rob</w:t>
      </w:r>
      <w:proofErr w:type="spellStart"/>
      <w:r w:rsidR="005A4001"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="005A4001" w:rsidRPr="00B67EDA">
        <w:rPr>
          <w:rFonts w:eastAsia="Calibri" w:cstheme="minorHAnsi"/>
          <w:kern w:val="3"/>
          <w:lang w:eastAsia="pl-PL"/>
        </w:rPr>
        <w:t xml:space="preserve">t w całości lub części. Wszelkie konsekwencje takiego wstrzymania obciążą Wykonawcę. Wykonawca ma prawo do powoływania się na harmonogram, począwszy od dnia, </w:t>
      </w:r>
      <w:proofErr w:type="spellStart"/>
      <w:r w:rsidR="005A4001" w:rsidRPr="00B67EDA">
        <w:rPr>
          <w:rFonts w:eastAsia="Calibri" w:cstheme="minorHAnsi"/>
          <w:kern w:val="3"/>
          <w:lang w:eastAsia="pl-PL"/>
        </w:rPr>
        <w:t>kt</w:t>
      </w:r>
      <w:r w:rsidR="005A4001" w:rsidRPr="00B67EDA">
        <w:rPr>
          <w:rFonts w:eastAsia="Calibri" w:cstheme="minorHAnsi"/>
          <w:kern w:val="3"/>
          <w:lang w:val="es-ES" w:eastAsia="pl-PL"/>
        </w:rPr>
        <w:t>ó</w:t>
      </w:r>
      <w:r w:rsidR="005A4001" w:rsidRPr="00B67EDA">
        <w:rPr>
          <w:rFonts w:eastAsia="Calibri" w:cstheme="minorHAnsi"/>
          <w:kern w:val="3"/>
          <w:lang w:eastAsia="pl-PL"/>
        </w:rPr>
        <w:t>ry</w:t>
      </w:r>
      <w:proofErr w:type="spellEnd"/>
      <w:r w:rsidR="005A4001" w:rsidRPr="00B67EDA">
        <w:rPr>
          <w:rFonts w:eastAsia="Calibri" w:cstheme="minorHAnsi"/>
          <w:kern w:val="3"/>
          <w:lang w:eastAsia="pl-PL"/>
        </w:rPr>
        <w:t xml:space="preserve"> uznaje się za jego zatwierdzenie.</w:t>
      </w:r>
    </w:p>
    <w:p w14:paraId="3CA83C79" w14:textId="77777777" w:rsidR="005A4001" w:rsidRPr="00B67EDA" w:rsidRDefault="005A4001" w:rsidP="00B3207C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11. Harmonogram rzeczowo-finansowy może podlegać aktualizacji na wniosek każdej ze stron umowy w zakresie rozpoczęcia i zakończenia </w:t>
      </w:r>
      <w:proofErr w:type="spellStart"/>
      <w:r w:rsidRPr="00B67EDA">
        <w:rPr>
          <w:rFonts w:eastAsia="Calibri" w:cstheme="minorHAnsi"/>
          <w:kern w:val="3"/>
          <w:lang w:eastAsia="pl-PL"/>
        </w:rPr>
        <w:t>poszczeg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lnych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klas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t.</w:t>
      </w:r>
    </w:p>
    <w:p w14:paraId="1D24C673" w14:textId="77777777" w:rsidR="005A4001" w:rsidRPr="00B67EDA" w:rsidRDefault="005A4001" w:rsidP="00B3207C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12. Jeżeli następstwem zmian harmonogramu rzeczowo-finansowego nie jest zmiana terminu zakończenia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 budowlanych, ich wprowadzenie nie wymaga zmiany umowy.</w:t>
      </w:r>
    </w:p>
    <w:p w14:paraId="25C2DEF0" w14:textId="4730B0EA" w:rsidR="005A4001" w:rsidRPr="00B67EDA" w:rsidRDefault="005A4001" w:rsidP="00B3207C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13</w:t>
      </w:r>
      <w:r w:rsidR="00D4338D">
        <w:rPr>
          <w:rFonts w:eastAsia="Calibri" w:cstheme="minorHAnsi"/>
          <w:kern w:val="3"/>
          <w:lang w:eastAsia="pl-PL"/>
        </w:rPr>
        <w:t>.</w:t>
      </w:r>
      <w:r w:rsidRPr="00B67EDA">
        <w:rPr>
          <w:rFonts w:eastAsia="Calibri" w:cstheme="minorHAnsi"/>
          <w:kern w:val="3"/>
          <w:lang w:eastAsia="pl-PL"/>
        </w:rPr>
        <w:t xml:space="preserve"> Wykonawca na każde żądanie Zamawiającego jest zobowiązany do udzielenia wyjaśnień                                                     i zdania relacji z postępu prac względem harmonogramu rzeczowo-finansowego.</w:t>
      </w:r>
    </w:p>
    <w:p w14:paraId="3E24635C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lastRenderedPageBreak/>
        <w:t>§ 3</w:t>
      </w:r>
    </w:p>
    <w:p w14:paraId="1504A2BB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Terminy.</w:t>
      </w:r>
    </w:p>
    <w:p w14:paraId="6DE39F65" w14:textId="77777777" w:rsidR="005A4001" w:rsidRPr="00B67EDA" w:rsidRDefault="005A4001">
      <w:pPr>
        <w:widowControl w:val="0"/>
        <w:numPr>
          <w:ilvl w:val="0"/>
          <w:numId w:val="61"/>
        </w:numPr>
        <w:tabs>
          <w:tab w:val="left" w:pos="284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Termin przekazania placu budowy nastąpi w ciągu </w:t>
      </w:r>
      <w:r w:rsidRPr="00FD3221">
        <w:rPr>
          <w:rFonts w:eastAsia="Calibri" w:cstheme="minorHAnsi"/>
          <w:kern w:val="3"/>
          <w:lang w:eastAsia="pl-PL"/>
        </w:rPr>
        <w:t>7 dn</w:t>
      </w:r>
      <w:r w:rsidRPr="00B67EDA">
        <w:rPr>
          <w:rFonts w:eastAsia="Calibri" w:cstheme="minorHAnsi"/>
          <w:b/>
          <w:bCs/>
          <w:kern w:val="3"/>
          <w:lang w:eastAsia="pl-PL"/>
        </w:rPr>
        <w:t>i</w:t>
      </w:r>
      <w:r w:rsidRPr="00B67EDA">
        <w:rPr>
          <w:rFonts w:eastAsia="Calibri" w:cstheme="minorHAnsi"/>
          <w:kern w:val="3"/>
          <w:lang w:eastAsia="pl-PL"/>
        </w:rPr>
        <w:t xml:space="preserve"> roboczych od daty podpisania umowy protokołem przekazania.</w:t>
      </w:r>
    </w:p>
    <w:p w14:paraId="5066E020" w14:textId="144B7340" w:rsidR="005A4001" w:rsidRPr="00B67EDA" w:rsidRDefault="005A4001" w:rsidP="005A4001">
      <w:pPr>
        <w:widowControl w:val="0"/>
        <w:numPr>
          <w:ilvl w:val="0"/>
          <w:numId w:val="4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Termin rozpoczęcia realizacji przedmiotu umowy ustala się na maksymalnie </w:t>
      </w:r>
      <w:r w:rsidR="007762E1">
        <w:rPr>
          <w:rFonts w:eastAsia="Calibri" w:cstheme="minorHAnsi"/>
          <w:kern w:val="3"/>
          <w:lang w:eastAsia="pl-PL"/>
        </w:rPr>
        <w:t xml:space="preserve"> na </w:t>
      </w:r>
      <w:r w:rsidR="00D4338D" w:rsidRPr="00FD3221">
        <w:rPr>
          <w:rFonts w:eastAsia="Calibri" w:cstheme="minorHAnsi"/>
          <w:kern w:val="3"/>
          <w:lang w:eastAsia="pl-PL"/>
        </w:rPr>
        <w:t>7</w:t>
      </w:r>
      <w:r w:rsidRPr="00FD3221">
        <w:rPr>
          <w:rFonts w:eastAsia="Calibri" w:cstheme="minorHAnsi"/>
          <w:kern w:val="3"/>
          <w:lang w:eastAsia="pl-PL"/>
        </w:rPr>
        <w:t xml:space="preserve"> dzień</w:t>
      </w:r>
      <w:r w:rsidRPr="00B67EDA">
        <w:rPr>
          <w:rFonts w:eastAsia="Calibri" w:cstheme="minorHAnsi"/>
          <w:kern w:val="3"/>
          <w:lang w:eastAsia="pl-PL"/>
        </w:rPr>
        <w:t xml:space="preserve"> następujący po dniu przekazania placu budowy.</w:t>
      </w:r>
    </w:p>
    <w:p w14:paraId="15B0FDF9" w14:textId="4D517600" w:rsidR="005A4001" w:rsidRPr="00B67EDA" w:rsidRDefault="005A4001" w:rsidP="005A4001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strike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Termin zakończenia i przekazania Zamawiającemu przedmiotu umowy nastąpi  </w:t>
      </w:r>
      <w:r w:rsidR="00873808">
        <w:rPr>
          <w:rFonts w:eastAsia="Calibri" w:cstheme="minorHAnsi"/>
          <w:kern w:val="3"/>
          <w:lang w:eastAsia="pl-PL"/>
        </w:rPr>
        <w:t xml:space="preserve">w terminie </w:t>
      </w:r>
      <w:r w:rsidR="0005477A">
        <w:rPr>
          <w:rFonts w:eastAsia="Calibri" w:cstheme="minorHAnsi"/>
          <w:kern w:val="3"/>
          <w:lang w:eastAsia="pl-PL"/>
        </w:rPr>
        <w:t>5</w:t>
      </w:r>
      <w:r w:rsidRPr="00B67EDA">
        <w:rPr>
          <w:rFonts w:eastAsia="Calibri" w:cstheme="minorHAnsi"/>
          <w:b/>
          <w:bCs/>
          <w:kern w:val="3"/>
          <w:lang w:eastAsia="pl-PL"/>
        </w:rPr>
        <w:t xml:space="preserve"> miesięcy od daty </w:t>
      </w:r>
      <w:r w:rsidR="0009313B" w:rsidRPr="00B67EDA">
        <w:rPr>
          <w:rFonts w:eastAsia="Calibri" w:cstheme="minorHAnsi"/>
          <w:b/>
          <w:bCs/>
          <w:kern w:val="3"/>
          <w:lang w:eastAsia="pl-PL"/>
        </w:rPr>
        <w:t>zawarcia</w:t>
      </w:r>
      <w:r w:rsidRPr="00B67EDA">
        <w:rPr>
          <w:rFonts w:eastAsia="Calibri" w:cstheme="minorHAnsi"/>
          <w:b/>
          <w:bCs/>
          <w:kern w:val="3"/>
          <w:lang w:eastAsia="pl-PL"/>
        </w:rPr>
        <w:t xml:space="preserve"> niniejszej umowy</w:t>
      </w:r>
      <w:r w:rsidR="00D23432">
        <w:rPr>
          <w:rFonts w:eastAsia="Calibri" w:cstheme="minorHAnsi"/>
          <w:b/>
          <w:bCs/>
          <w:kern w:val="3"/>
          <w:lang w:eastAsia="pl-PL"/>
        </w:rPr>
        <w:t xml:space="preserve"> </w:t>
      </w:r>
      <w:r w:rsidR="00FD3221">
        <w:rPr>
          <w:rFonts w:eastAsia="Calibri" w:cstheme="minorHAnsi"/>
          <w:b/>
          <w:bCs/>
          <w:kern w:val="3"/>
          <w:lang w:eastAsia="pl-PL"/>
        </w:rPr>
        <w:t>tj</w:t>
      </w:r>
      <w:r w:rsidR="00092A75">
        <w:rPr>
          <w:rFonts w:eastAsia="Calibri" w:cstheme="minorHAnsi"/>
          <w:b/>
          <w:bCs/>
          <w:kern w:val="3"/>
          <w:lang w:eastAsia="pl-PL"/>
        </w:rPr>
        <w:t xml:space="preserve">. </w:t>
      </w:r>
      <w:r w:rsidR="00FD3221">
        <w:rPr>
          <w:rFonts w:eastAsia="Calibri" w:cstheme="minorHAnsi"/>
          <w:b/>
          <w:bCs/>
          <w:kern w:val="3"/>
          <w:lang w:eastAsia="pl-PL"/>
        </w:rPr>
        <w:t xml:space="preserve"> do </w:t>
      </w:r>
      <w:r w:rsidR="00092A75">
        <w:rPr>
          <w:rFonts w:eastAsia="Calibri" w:cstheme="minorHAnsi"/>
          <w:b/>
          <w:bCs/>
          <w:kern w:val="3"/>
          <w:lang w:eastAsia="pl-PL"/>
        </w:rPr>
        <w:t>………………</w:t>
      </w:r>
      <w:r w:rsidR="00C47E82">
        <w:rPr>
          <w:rFonts w:eastAsia="Calibri" w:cstheme="minorHAnsi"/>
          <w:b/>
          <w:bCs/>
          <w:kern w:val="3"/>
          <w:lang w:eastAsia="pl-PL"/>
        </w:rPr>
        <w:t>.202</w:t>
      </w:r>
      <w:r w:rsidR="00092A75">
        <w:rPr>
          <w:rFonts w:eastAsia="Calibri" w:cstheme="minorHAnsi"/>
          <w:b/>
          <w:bCs/>
          <w:kern w:val="3"/>
          <w:lang w:eastAsia="pl-PL"/>
        </w:rPr>
        <w:t>5</w:t>
      </w:r>
      <w:r w:rsidR="00C47E82">
        <w:rPr>
          <w:rFonts w:eastAsia="Calibri" w:cstheme="minorHAnsi"/>
          <w:b/>
          <w:bCs/>
          <w:kern w:val="3"/>
          <w:lang w:eastAsia="pl-PL"/>
        </w:rPr>
        <w:t xml:space="preserve"> r.</w:t>
      </w:r>
      <w:r w:rsidRPr="00B67EDA">
        <w:rPr>
          <w:rFonts w:eastAsia="Calibri" w:cstheme="minorHAnsi"/>
          <w:b/>
          <w:bCs/>
          <w:kern w:val="3"/>
          <w:lang w:eastAsia="pl-PL"/>
        </w:rPr>
        <w:t xml:space="preserve"> </w:t>
      </w:r>
      <w:r w:rsidRPr="00B67EDA">
        <w:rPr>
          <w:rFonts w:eastAsia="Calibri" w:cstheme="minorHAnsi"/>
          <w:kern w:val="3"/>
          <w:lang w:eastAsia="pl-PL"/>
        </w:rPr>
        <w:t xml:space="preserve">Wykonawca zapewnia, że wskazany termin uwzględnia wszelkie prace konieczne do prawidłowego, terminowego i kompletnego wykonania przedmiotu </w:t>
      </w:r>
      <w:proofErr w:type="spellStart"/>
      <w:r w:rsidRPr="00B67EDA">
        <w:rPr>
          <w:rFonts w:eastAsia="Calibri" w:cstheme="minorHAnsi"/>
          <w:kern w:val="3"/>
          <w:lang w:eastAsia="pl-PL"/>
        </w:rPr>
        <w:t>zam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wienia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i są one w </w:t>
      </w:r>
      <w:proofErr w:type="spellStart"/>
      <w:r w:rsidRPr="00B67EDA">
        <w:rPr>
          <w:rFonts w:eastAsia="Calibri" w:cstheme="minorHAnsi"/>
          <w:kern w:val="3"/>
          <w:lang w:eastAsia="pl-PL"/>
        </w:rPr>
        <w:t>peł</w:t>
      </w:r>
      <w:proofErr w:type="spellEnd"/>
      <w:r w:rsidRPr="00B67EDA">
        <w:rPr>
          <w:rFonts w:eastAsia="Calibri" w:cstheme="minorHAnsi"/>
          <w:kern w:val="3"/>
          <w:lang w:val="it-IT" w:eastAsia="pl-PL"/>
        </w:rPr>
        <w:t>ni mo</w:t>
      </w:r>
      <w:proofErr w:type="spellStart"/>
      <w:r w:rsidRPr="00B67EDA">
        <w:rPr>
          <w:rFonts w:eastAsia="Calibri" w:cstheme="minorHAnsi"/>
          <w:kern w:val="3"/>
          <w:lang w:eastAsia="pl-PL"/>
        </w:rPr>
        <w:t>żliwe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do dotrzymania przy uwzględnieniu zakresu przedmiotu </w:t>
      </w:r>
      <w:proofErr w:type="spellStart"/>
      <w:r w:rsidRPr="00B67EDA">
        <w:rPr>
          <w:rFonts w:eastAsia="Calibri" w:cstheme="minorHAnsi"/>
          <w:kern w:val="3"/>
          <w:lang w:eastAsia="pl-PL"/>
        </w:rPr>
        <w:t>zam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wienia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, z zastrzeżeniem </w:t>
      </w:r>
      <w:proofErr w:type="spellStart"/>
      <w:r w:rsidRPr="00B67EDA">
        <w:rPr>
          <w:rFonts w:eastAsia="Calibri" w:cstheme="minorHAnsi"/>
          <w:kern w:val="3"/>
          <w:lang w:eastAsia="pl-PL"/>
        </w:rPr>
        <w:t>treś</w:t>
      </w:r>
      <w:proofErr w:type="spellEnd"/>
      <w:r w:rsidRPr="00B67EDA">
        <w:rPr>
          <w:rFonts w:eastAsia="Calibri" w:cstheme="minorHAnsi"/>
          <w:kern w:val="3"/>
          <w:lang w:val="it-IT" w:eastAsia="pl-PL"/>
        </w:rPr>
        <w:t xml:space="preserve">ci </w:t>
      </w:r>
      <w:r w:rsidRPr="00B67EDA">
        <w:rPr>
          <w:rFonts w:eastAsia="Calibri" w:cstheme="minorHAnsi"/>
          <w:kern w:val="3"/>
          <w:lang w:eastAsia="pl-PL"/>
        </w:rPr>
        <w:t xml:space="preserve">§ 12 umowy. Za termin zakończenia przedmiotu umowy uważa się dzień otrzymania przez Zamawiającego pisemnego zawiadomienia, wystawionego na podstawie potwierdzonego przez inspektora nadzoru wpisu w dzienniku budowy, </w:t>
      </w:r>
      <w:r w:rsidRPr="00B67EDA">
        <w:rPr>
          <w:rFonts w:eastAsia="Times New Roman" w:cstheme="minorHAnsi"/>
          <w:lang w:eastAsia="pl-PL"/>
        </w:rPr>
        <w:t>pod warunkiem dokonania na podstawie tego zawiadomienia przez Zamawiającego odbioru przedmiotu umowy.</w:t>
      </w:r>
    </w:p>
    <w:p w14:paraId="420C04D6" w14:textId="2B63AFCC" w:rsidR="005A4001" w:rsidRPr="00B67EDA" w:rsidRDefault="005A4001" w:rsidP="005A4001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bookmarkStart w:id="3" w:name="_Hlk68077625"/>
      <w:r w:rsidRPr="00B67EDA">
        <w:rPr>
          <w:rFonts w:eastAsia="Calibri" w:cstheme="minorHAnsi"/>
          <w:kern w:val="3"/>
          <w:lang w:eastAsia="pl-PL"/>
        </w:rPr>
        <w:t xml:space="preserve">Wykonawca przekaże Zamawiającemu w terminie </w:t>
      </w:r>
      <w:r w:rsidRPr="00B67EDA">
        <w:rPr>
          <w:rFonts w:eastAsia="Calibri" w:cstheme="minorHAnsi"/>
          <w:b/>
          <w:bCs/>
          <w:kern w:val="3"/>
          <w:lang w:eastAsia="pl-PL"/>
        </w:rPr>
        <w:t>7 dni</w:t>
      </w:r>
      <w:r w:rsidRPr="00B67EDA">
        <w:rPr>
          <w:rFonts w:eastAsia="Calibri" w:cstheme="minorHAnsi"/>
          <w:kern w:val="3"/>
          <w:lang w:eastAsia="pl-PL"/>
        </w:rPr>
        <w:t xml:space="preserve"> od daty </w:t>
      </w:r>
      <w:r w:rsidR="0009313B" w:rsidRPr="00B67EDA">
        <w:rPr>
          <w:rFonts w:eastAsia="Calibri" w:cstheme="minorHAnsi"/>
          <w:kern w:val="3"/>
          <w:lang w:eastAsia="pl-PL"/>
        </w:rPr>
        <w:t>zawarcia</w:t>
      </w:r>
      <w:r w:rsidRPr="00B67EDA">
        <w:rPr>
          <w:rFonts w:eastAsia="Calibri" w:cstheme="minorHAnsi"/>
          <w:kern w:val="3"/>
          <w:lang w:eastAsia="pl-PL"/>
        </w:rPr>
        <w:t xml:space="preserve"> umowy:</w:t>
      </w:r>
    </w:p>
    <w:p w14:paraId="6222553D" w14:textId="77777777" w:rsidR="005A4001" w:rsidRPr="00873808" w:rsidRDefault="005A4001" w:rsidP="005A4001">
      <w:pPr>
        <w:widowControl w:val="0"/>
        <w:tabs>
          <w:tab w:val="left" w:pos="426"/>
        </w:tabs>
        <w:suppressAutoHyphens/>
        <w:autoSpaceDN w:val="0"/>
        <w:spacing w:after="0" w:line="319" w:lineRule="auto"/>
        <w:ind w:left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b/>
          <w:bCs/>
          <w:kern w:val="3"/>
          <w:lang w:eastAsia="pl-PL"/>
        </w:rPr>
        <w:t xml:space="preserve">-  </w:t>
      </w:r>
      <w:r w:rsidRPr="00873808">
        <w:rPr>
          <w:rFonts w:eastAsia="Calibri" w:cstheme="minorHAnsi"/>
          <w:kern w:val="3"/>
          <w:lang w:eastAsia="pl-PL"/>
        </w:rPr>
        <w:t xml:space="preserve">kosztorys ofertowy uproszczony, wraz z tabelą </w:t>
      </w:r>
      <w:proofErr w:type="spellStart"/>
      <w:r w:rsidRPr="00873808">
        <w:rPr>
          <w:rFonts w:eastAsia="Calibri" w:cstheme="minorHAnsi"/>
          <w:kern w:val="3"/>
          <w:lang w:val="fr-FR" w:eastAsia="pl-PL"/>
        </w:rPr>
        <w:t>element</w:t>
      </w:r>
      <w:r w:rsidRPr="00873808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873808">
        <w:rPr>
          <w:rFonts w:eastAsia="Calibri" w:cstheme="minorHAnsi"/>
          <w:kern w:val="3"/>
          <w:lang w:eastAsia="pl-PL"/>
        </w:rPr>
        <w:t>w scalonych oraz harmonogram rzeczowo-finansowy,</w:t>
      </w:r>
    </w:p>
    <w:p w14:paraId="5A2CFAA5" w14:textId="0FACF387" w:rsidR="005A4001" w:rsidRPr="00873808" w:rsidRDefault="005A4001" w:rsidP="005A4001">
      <w:pPr>
        <w:suppressAutoHyphens/>
        <w:autoSpaceDN w:val="0"/>
        <w:spacing w:after="0" w:line="319" w:lineRule="auto"/>
        <w:ind w:left="284"/>
        <w:jc w:val="both"/>
        <w:textAlignment w:val="baseline"/>
        <w:rPr>
          <w:rFonts w:eastAsia="Arial Unicode MS" w:cstheme="minorHAnsi"/>
          <w:kern w:val="3"/>
        </w:rPr>
      </w:pPr>
      <w:r w:rsidRPr="00873808">
        <w:rPr>
          <w:rFonts w:eastAsia="Calibri" w:cstheme="minorHAnsi"/>
          <w:kern w:val="3"/>
          <w:lang w:eastAsia="pl-PL"/>
        </w:rPr>
        <w:t xml:space="preserve">- </w:t>
      </w:r>
      <w:r w:rsidRPr="00873808">
        <w:rPr>
          <w:rFonts w:eastAsia="Calibri" w:cstheme="minorHAnsi"/>
        </w:rPr>
        <w:t xml:space="preserve">oświadczenie wykonawcy lub podwykonawcy o zatrudnieniu na podstawie umowy o pracę osób wykonujących czynności określone w </w:t>
      </w:r>
      <w:bookmarkStart w:id="4" w:name="_Hlk80277102"/>
      <w:r w:rsidRPr="00873808">
        <w:rPr>
          <w:rFonts w:eastAsia="Calibri" w:cstheme="minorHAnsi"/>
          <w:kern w:val="3"/>
          <w:lang w:eastAsia="pl-PL"/>
        </w:rPr>
        <w:t xml:space="preserve">§ 4 ust. </w:t>
      </w:r>
      <w:bookmarkEnd w:id="4"/>
      <w:r w:rsidRPr="00873808">
        <w:rPr>
          <w:rFonts w:eastAsia="Calibri" w:cstheme="minorHAnsi"/>
          <w:kern w:val="3"/>
          <w:lang w:eastAsia="pl-PL"/>
        </w:rPr>
        <w:t xml:space="preserve">1 niniejszej umowy. Oświadczenie to powinno zawierać w szczególności informacje wskazane w § 4 ust. </w:t>
      </w:r>
      <w:r w:rsidR="009053EE" w:rsidRPr="00873808">
        <w:rPr>
          <w:rFonts w:eastAsia="Calibri" w:cstheme="minorHAnsi"/>
          <w:kern w:val="3"/>
          <w:lang w:eastAsia="pl-PL"/>
        </w:rPr>
        <w:t>2</w:t>
      </w:r>
      <w:r w:rsidRPr="00873808">
        <w:rPr>
          <w:rFonts w:eastAsia="Calibri" w:cstheme="minorHAnsi"/>
          <w:kern w:val="3"/>
          <w:lang w:eastAsia="pl-PL"/>
        </w:rPr>
        <w:t xml:space="preserve"> umowy.</w:t>
      </w:r>
    </w:p>
    <w:bookmarkEnd w:id="3"/>
    <w:p w14:paraId="0A9884F4" w14:textId="77777777" w:rsidR="005A4001" w:rsidRPr="00B67EDA" w:rsidRDefault="005A4001" w:rsidP="005A4001">
      <w:pPr>
        <w:suppressAutoHyphens/>
        <w:autoSpaceDN w:val="0"/>
        <w:spacing w:after="0" w:line="319" w:lineRule="auto"/>
        <w:textAlignment w:val="baseline"/>
        <w:rPr>
          <w:rFonts w:eastAsia="Calibri" w:cstheme="minorHAnsi"/>
          <w:kern w:val="3"/>
          <w:lang w:eastAsia="pl-PL"/>
        </w:rPr>
      </w:pPr>
    </w:p>
    <w:p w14:paraId="18314588" w14:textId="334A32D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4.</w:t>
      </w:r>
      <w:r w:rsidR="00C47E82">
        <w:rPr>
          <w:rFonts w:eastAsia="Calibri" w:cstheme="minorHAnsi"/>
          <w:b/>
          <w:bCs/>
          <w:kern w:val="3"/>
          <w:sz w:val="24"/>
          <w:szCs w:val="24"/>
          <w:lang w:eastAsia="pl-PL"/>
        </w:rPr>
        <w:br/>
      </w:r>
    </w:p>
    <w:p w14:paraId="3A85CCDC" w14:textId="1BEB7D1C" w:rsidR="005A4001" w:rsidRPr="00140308" w:rsidRDefault="00DE6CC9" w:rsidP="007F7CC7">
      <w:pPr>
        <w:numPr>
          <w:ilvl w:val="0"/>
          <w:numId w:val="70"/>
        </w:numPr>
        <w:tabs>
          <w:tab w:val="num" w:pos="0"/>
          <w:tab w:val="num" w:pos="142"/>
        </w:tabs>
        <w:spacing w:after="0" w:line="319" w:lineRule="auto"/>
        <w:ind w:left="284" w:hanging="284"/>
        <w:jc w:val="both"/>
        <w:rPr>
          <w:rFonts w:eastAsia="Times New Roman" w:cstheme="minorHAnsi"/>
          <w:lang w:eastAsia="pl-PL"/>
        </w:rPr>
      </w:pPr>
      <w:bookmarkStart w:id="5" w:name="_Hlk65439068"/>
      <w:r w:rsidRPr="00140308">
        <w:rPr>
          <w:rFonts w:eastAsia="Times New Roman" w:cstheme="minorHAnsi"/>
          <w:lang w:eastAsia="pl-PL"/>
        </w:rPr>
        <w:t xml:space="preserve">Zamawiający stosownie do art. 95 ust. 1 ustawy </w:t>
      </w:r>
      <w:proofErr w:type="spellStart"/>
      <w:r w:rsidRPr="00140308">
        <w:rPr>
          <w:rFonts w:eastAsia="Times New Roman" w:cstheme="minorHAnsi"/>
          <w:lang w:eastAsia="pl-PL"/>
        </w:rPr>
        <w:t>Pzp</w:t>
      </w:r>
      <w:proofErr w:type="spellEnd"/>
      <w:r w:rsidRPr="00140308">
        <w:rPr>
          <w:rFonts w:eastAsia="Times New Roman" w:cstheme="minorHAnsi"/>
          <w:lang w:eastAsia="pl-PL"/>
        </w:rPr>
        <w:t xml:space="preserve">, wymaga zatrudnienia przez Wykonawcę lub podwykonawcę na podstawie umowy o pracę </w:t>
      </w:r>
      <w:r w:rsidR="00140308" w:rsidRPr="00140308">
        <w:rPr>
          <w:rFonts w:asciiTheme="majorHAnsi" w:hAnsiTheme="majorHAnsi" w:cstheme="majorHAnsi"/>
        </w:rPr>
        <w:t>czynności wykonywane przez pracowników niższego szczebla technicznego i organizacyjnego procesu budowlanego (roboty ziemne, operatorzy sprzętu).</w:t>
      </w:r>
      <w:r w:rsidRPr="00140308">
        <w:rPr>
          <w:rFonts w:eastAsia="Times New Roman" w:cstheme="minorHAnsi"/>
          <w:lang w:eastAsia="pl-PL"/>
        </w:rPr>
        <w:t xml:space="preserve"> procesu budowlanego, których wykonanie polega na wykonywaniu pracy w sposób określony w art. 22 </w:t>
      </w:r>
      <w:r w:rsidRPr="00140308">
        <w:rPr>
          <w:rFonts w:eastAsia="Times New Roman" w:cstheme="minorHAnsi"/>
          <w:lang w:eastAsia="zh-CN"/>
        </w:rPr>
        <w:t xml:space="preserve">§ </w:t>
      </w:r>
      <w:r w:rsidRPr="00140308">
        <w:rPr>
          <w:rFonts w:eastAsia="Times New Roman" w:cstheme="minorHAnsi"/>
          <w:lang w:eastAsia="pl-PL"/>
        </w:rPr>
        <w:t xml:space="preserve">1 ustawy z dnia 26 czerwca 1974r. – Kodeks pracy tj. </w:t>
      </w:r>
      <w:r w:rsidR="00C47E82">
        <w:rPr>
          <w:rFonts w:eastAsia="Times New Roman" w:cstheme="minorHAnsi"/>
          <w:lang w:eastAsia="pl-PL"/>
        </w:rPr>
        <w:t xml:space="preserve"> „</w:t>
      </w:r>
      <w:r w:rsidRPr="00140308">
        <w:rPr>
          <w:rFonts w:eastAsia="Times New Roman" w:cstheme="minorHAnsi"/>
          <w:lang w:eastAsia="pl-PL"/>
        </w:rPr>
        <w:t xml:space="preserve">przez nawiązanie stosunku pracy pracownik zobowiązuje się do wykonywania pracy określonego rodzaju na rzecz pracodawcy i pod jego kierownictwem oraz w miejscu i czasie wyznaczonym przez pracodawcę, a pracodawca – do zatrudnienia pracownika za wynagrodzenie”. Obowiązek, o którym mowa w zdaniu poprzednim nie dotyczy osób wskazanych na stanowiska Kierownika budowy oraz innych osób pełniących samodzielne funkcje techniczne w budownictwie w rozumieniu ustawy z dnia 7 lipca 1994r. Prawo budowlane </w:t>
      </w:r>
      <w:r w:rsidRPr="00140308">
        <w:rPr>
          <w:rFonts w:eastAsia="Times New Roman" w:cstheme="minorHAnsi"/>
        </w:rPr>
        <w:t>oraz</w:t>
      </w:r>
      <w:r w:rsidRPr="00140308">
        <w:rPr>
          <w:rFonts w:cstheme="minorHAnsi"/>
        </w:rPr>
        <w:t xml:space="preserve"> osób, które będą uczestniczyć w realizacji przedmiotu zamówienia jako przedsiębiorcy prowadzący jednoosobową działalność gospodarczą</w:t>
      </w:r>
      <w:r w:rsidRPr="00140308">
        <w:rPr>
          <w:rFonts w:eastAsia="Times New Roman" w:cstheme="minorHAnsi"/>
          <w:lang w:eastAsia="pl-PL"/>
        </w:rPr>
        <w:t xml:space="preserve"> </w:t>
      </w:r>
      <w:r w:rsidR="005A4001" w:rsidRPr="00140308">
        <w:rPr>
          <w:rFonts w:eastAsia="Times New Roman" w:cstheme="minorHAnsi"/>
          <w:lang w:eastAsia="pl-PL"/>
        </w:rPr>
        <w:t>Osoby</w:t>
      </w:r>
      <w:r w:rsidR="005A4001" w:rsidRPr="00140308">
        <w:rPr>
          <w:rFonts w:eastAsia="Times New Roman" w:cstheme="minorHAnsi"/>
          <w:b/>
          <w:lang w:eastAsia="pl-PL"/>
        </w:rPr>
        <w:t xml:space="preserve"> </w:t>
      </w:r>
      <w:r w:rsidR="005A4001" w:rsidRPr="00140308">
        <w:rPr>
          <w:rFonts w:eastAsia="Times New Roman" w:cstheme="minorHAnsi"/>
          <w:lang w:eastAsia="pl-PL"/>
        </w:rPr>
        <w:t xml:space="preserve">wykonujące powyższe czynności, realizujące przedmiot zamówienia, muszą być zatrudnione przez Wykonawcę lub Podwykonawcę na podstawie umowy o pracę, przez co najmniej okres realizacji zamówienia. </w:t>
      </w:r>
    </w:p>
    <w:p w14:paraId="3A10D87B" w14:textId="77777777" w:rsidR="005A4001" w:rsidRPr="00B67EDA" w:rsidRDefault="005A4001">
      <w:pPr>
        <w:numPr>
          <w:ilvl w:val="0"/>
          <w:numId w:val="70"/>
        </w:numPr>
        <w:tabs>
          <w:tab w:val="num" w:pos="0"/>
          <w:tab w:val="num" w:pos="142"/>
          <w:tab w:val="num" w:pos="284"/>
          <w:tab w:val="left" w:pos="1440"/>
        </w:tabs>
        <w:spacing w:after="0" w:line="319" w:lineRule="auto"/>
        <w:ind w:left="284" w:hanging="284"/>
        <w:jc w:val="both"/>
        <w:rPr>
          <w:rFonts w:eastAsia="Times New Roman" w:cstheme="minorHAnsi"/>
          <w:i/>
          <w:lang w:eastAsia="pl-PL"/>
        </w:rPr>
      </w:pPr>
      <w:r w:rsidRPr="00B67EDA">
        <w:rPr>
          <w:rFonts w:eastAsia="Times New Roman" w:cstheme="minorHAnsi"/>
          <w:lang w:eastAsia="pl-PL"/>
        </w:rPr>
        <w:lastRenderedPageBreak/>
        <w:t xml:space="preserve">Oświadczenie Wykonawcy lub Podwykonawcy o zatrudnieniu na umowę o pracę </w:t>
      </w:r>
      <w:r w:rsidRPr="00B67EDA">
        <w:rPr>
          <w:rFonts w:eastAsia="Calibri" w:cstheme="minorHAnsi"/>
        </w:rPr>
        <w:t>powinno zawierać w szczególności: dokładne określenie podmiotu składającego oświadczenie, datę złożenia oświadczenia, wskazanie, że objęte wezwaniem czynności wykonują osoby zatrudnione na podstawie umowy o pracę wraz ze wskazaniem liczby tych osób i wymienieniem ich z imienia i nazwiska oraz określenie dla każdej z ww. osób daty zawarcia umowy, rodzaju umowy o pracę, wymiaru etatu, zakres obowiązków oraz podpis osoby uprawnionej do złożenia oświadczenia w imieniu Wykonawcy lub podwykonawcy.</w:t>
      </w:r>
    </w:p>
    <w:p w14:paraId="334DC83E" w14:textId="77777777" w:rsidR="005A4001" w:rsidRPr="00B67EDA" w:rsidRDefault="005A4001">
      <w:pPr>
        <w:numPr>
          <w:ilvl w:val="0"/>
          <w:numId w:val="70"/>
        </w:numPr>
        <w:tabs>
          <w:tab w:val="num" w:pos="0"/>
          <w:tab w:val="left" w:pos="284"/>
        </w:tabs>
        <w:spacing w:after="0" w:line="319" w:lineRule="auto"/>
        <w:ind w:left="284" w:hanging="284"/>
        <w:contextualSpacing/>
        <w:jc w:val="both"/>
        <w:rPr>
          <w:rFonts w:eastAsia="Calibri" w:cstheme="minorHAnsi"/>
        </w:rPr>
      </w:pPr>
      <w:r w:rsidRPr="00B67EDA">
        <w:rPr>
          <w:rFonts w:eastAsia="Calibri" w:cstheme="minorHAnsi"/>
        </w:rPr>
        <w:t>W przypadku uzasadnionych wątpliwości co do prawdziwości złożonego oświadczenia, Wykonawca zobowiązany będzie przedłożyć niżej wskazane dowody w celu potwierdzenia spełnienia wymogu zatrudnienia na podstawie umowy o pracę przez Wykonawcę lub podwykonawcę osób wykonujących wskazane w ust. 1 czynności w trakcie realizacji zamówienia:</w:t>
      </w:r>
    </w:p>
    <w:p w14:paraId="4A07B908" w14:textId="77777777" w:rsidR="005A4001" w:rsidRPr="00B67EDA" w:rsidRDefault="005A4001">
      <w:pPr>
        <w:numPr>
          <w:ilvl w:val="0"/>
          <w:numId w:val="69"/>
        </w:numPr>
        <w:tabs>
          <w:tab w:val="num" w:pos="0"/>
          <w:tab w:val="left" w:pos="284"/>
        </w:tabs>
        <w:spacing w:after="0" w:line="319" w:lineRule="auto"/>
        <w:ind w:left="284" w:hanging="284"/>
        <w:contextualSpacing/>
        <w:jc w:val="both"/>
        <w:rPr>
          <w:rFonts w:eastAsia="Calibri" w:cstheme="minorHAnsi"/>
        </w:rPr>
      </w:pPr>
      <w:r w:rsidRPr="00B67EDA">
        <w:rPr>
          <w:rFonts w:eastAsia="Calibri" w:cstheme="minorHAnsi"/>
        </w:rPr>
        <w:t xml:space="preserve">poświadczoną za zgodność z oryginałem odpowiednio przez wykonawcę lub </w:t>
      </w:r>
      <w:r w:rsidRPr="00C47E82">
        <w:rPr>
          <w:rFonts w:eastAsia="Calibri" w:cstheme="minorHAnsi"/>
        </w:rPr>
        <w:t>podwykonawcę kopię umowy/umów o prac</w:t>
      </w:r>
      <w:r w:rsidRPr="00B67EDA">
        <w:rPr>
          <w:rFonts w:eastAsia="Calibri" w:cstheme="minorHAnsi"/>
          <w:b/>
        </w:rPr>
        <w:t>ę</w:t>
      </w:r>
      <w:r w:rsidRPr="00B67EDA">
        <w:rPr>
          <w:rFonts w:eastAsia="Calibri" w:cstheme="minorHAnsi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umożliwiać zweryfikowanie imienia i nazwiska pracownika, datę zawarcia umowy o pracę, rodzaj umowy o pracę;</w:t>
      </w:r>
    </w:p>
    <w:p w14:paraId="25523ED3" w14:textId="77777777" w:rsidR="005A4001" w:rsidRPr="00B67EDA" w:rsidRDefault="005A4001">
      <w:pPr>
        <w:numPr>
          <w:ilvl w:val="0"/>
          <w:numId w:val="69"/>
        </w:numPr>
        <w:tabs>
          <w:tab w:val="num" w:pos="0"/>
          <w:tab w:val="left" w:pos="284"/>
        </w:tabs>
        <w:spacing w:after="0" w:line="319" w:lineRule="auto"/>
        <w:ind w:left="284" w:hanging="284"/>
        <w:contextualSpacing/>
        <w:jc w:val="both"/>
        <w:rPr>
          <w:rFonts w:eastAsia="Calibri" w:cstheme="minorHAnsi"/>
        </w:rPr>
      </w:pPr>
      <w:r w:rsidRPr="00B67EDA">
        <w:rPr>
          <w:rFonts w:eastAsia="Calibri" w:cstheme="minorHAnsi"/>
        </w:rPr>
        <w:t>oświadczenie zatrudnionego pracownika w zakresie następujących okoliczności: daty zawarcia umowy, rodzaju umowy o pracę, wymiaru etatu, oraz  zakresu obowiązków.</w:t>
      </w:r>
    </w:p>
    <w:p w14:paraId="5F40F31A" w14:textId="50F9738F" w:rsidR="005A4001" w:rsidRPr="00B67EDA" w:rsidRDefault="005A4001">
      <w:pPr>
        <w:numPr>
          <w:ilvl w:val="0"/>
          <w:numId w:val="68"/>
        </w:numPr>
        <w:tabs>
          <w:tab w:val="num" w:pos="0"/>
          <w:tab w:val="left" w:pos="284"/>
        </w:tabs>
        <w:spacing w:after="0" w:line="319" w:lineRule="auto"/>
        <w:ind w:left="284" w:hanging="284"/>
        <w:contextualSpacing/>
        <w:jc w:val="both"/>
        <w:rPr>
          <w:rFonts w:eastAsia="Calibri" w:cstheme="minorHAnsi"/>
        </w:rPr>
      </w:pPr>
      <w:r w:rsidRPr="00B67EDA">
        <w:rPr>
          <w:rFonts w:eastAsia="Calibri" w:cstheme="minorHAnsi"/>
        </w:rPr>
        <w:t>Z tytułu niespełnienia przez Wykonawcę lub podwykonawcę wymogu zatrudnienia na podstawie umowy o pracę osób wykonujących wskazane w ust. 1 czynności Zamawiający przewiduje sankcję w postaci obowiązku zapłaty przez Wykonawcę kary umownej w wysokości określonej w §</w:t>
      </w:r>
      <w:r w:rsidR="00FD7FEB" w:rsidRPr="00B67EDA">
        <w:rPr>
          <w:rFonts w:eastAsia="Calibri" w:cstheme="minorHAnsi"/>
        </w:rPr>
        <w:t xml:space="preserve"> </w:t>
      </w:r>
      <w:r w:rsidRPr="00B67EDA">
        <w:rPr>
          <w:rFonts w:eastAsia="Calibri" w:cstheme="minorHAnsi"/>
        </w:rPr>
        <w:t xml:space="preserve">17 umowy. </w:t>
      </w:r>
    </w:p>
    <w:p w14:paraId="59BB0D1A" w14:textId="77777777" w:rsidR="005A4001" w:rsidRPr="00B67EDA" w:rsidRDefault="005A4001">
      <w:pPr>
        <w:numPr>
          <w:ilvl w:val="0"/>
          <w:numId w:val="68"/>
        </w:numPr>
        <w:tabs>
          <w:tab w:val="num" w:pos="0"/>
          <w:tab w:val="left" w:pos="284"/>
        </w:tabs>
        <w:spacing w:after="0" w:line="319" w:lineRule="auto"/>
        <w:ind w:left="284" w:hanging="284"/>
        <w:contextualSpacing/>
        <w:jc w:val="both"/>
        <w:rPr>
          <w:rFonts w:eastAsia="Calibri" w:cstheme="minorHAnsi"/>
        </w:rPr>
      </w:pPr>
      <w:r w:rsidRPr="00B67EDA">
        <w:rPr>
          <w:rFonts w:eastAsia="Calibri" w:cstheme="minorHAnsi"/>
        </w:rPr>
        <w:t>W przypadku uzasadnionych wątpliwości co do przestrzegania prawa pracy przez Wykonawcę lub podwykonawcę, Zamawiający może zwrócić się o przeprowadzenie kontroli przez Państwową Inspekcję Pracy.</w:t>
      </w:r>
      <w:bookmarkEnd w:id="5"/>
    </w:p>
    <w:p w14:paraId="77F2846B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5.</w:t>
      </w:r>
    </w:p>
    <w:p w14:paraId="2DCF053E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Przekazanie dokumentacji.</w:t>
      </w:r>
    </w:p>
    <w:p w14:paraId="7A08E579" w14:textId="766F9A2F" w:rsidR="005A4001" w:rsidRPr="00B67EDA" w:rsidRDefault="005A4001" w:rsidP="00DB2F6C">
      <w:pPr>
        <w:widowControl w:val="0"/>
        <w:numPr>
          <w:ilvl w:val="0"/>
          <w:numId w:val="11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Zamawiający oświadcza, że przekaże Wykonawcy w dniu przekazania placu budowy komplet dokumentacji projektowej</w:t>
      </w:r>
      <w:r w:rsidR="00DB2F6C" w:rsidRPr="00B67EDA">
        <w:rPr>
          <w:rFonts w:eastAsia="Calibri" w:cstheme="minorHAnsi"/>
          <w:kern w:val="3"/>
          <w:lang w:eastAsia="pl-PL"/>
        </w:rPr>
        <w:t>: projekt budowlany w wersji papierowej pozostałą dokumentację w wersji elektronicznej.</w:t>
      </w:r>
    </w:p>
    <w:p w14:paraId="42585DE0" w14:textId="332E2FDC" w:rsidR="005A4001" w:rsidRPr="00B67EDA" w:rsidRDefault="005A4001" w:rsidP="005A4001">
      <w:pPr>
        <w:widowControl w:val="0"/>
        <w:numPr>
          <w:ilvl w:val="0"/>
          <w:numId w:val="11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Wykonawca przekaże Zamawiającemu oświadczenie o przyjęciu </w:t>
      </w:r>
      <w:proofErr w:type="spellStart"/>
      <w:r w:rsidR="0009313B" w:rsidRPr="00B67EDA">
        <w:rPr>
          <w:rFonts w:eastAsia="Calibri" w:cstheme="minorHAnsi"/>
          <w:kern w:val="3"/>
          <w:lang w:eastAsia="pl-PL"/>
        </w:rPr>
        <w:t>obowiązk</w:t>
      </w:r>
      <w:r w:rsidR="0009313B" w:rsidRPr="00B67EDA">
        <w:rPr>
          <w:rFonts w:eastAsia="Calibri" w:cstheme="minorHAnsi"/>
          <w:kern w:val="3"/>
          <w:lang w:val="es-ES" w:eastAsia="pl-PL"/>
        </w:rPr>
        <w:t>ów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kierownika budowy wraz z kserokopią uprawnień budowlanych i kserokopią aktualnego zaświadczenia o przynależności do Okręgowej Izby Inżynier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Budownictwa w dniu przekazania placu budowy wskazanym w § 3 ust. 1.</w:t>
      </w:r>
    </w:p>
    <w:p w14:paraId="53162B39" w14:textId="77777777" w:rsidR="005A4001" w:rsidRPr="00B67EDA" w:rsidRDefault="005A4001" w:rsidP="005A4001">
      <w:pPr>
        <w:widowControl w:val="0"/>
        <w:numPr>
          <w:ilvl w:val="0"/>
          <w:numId w:val="11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Przekazanie dziennika budowy nastąpi protokolarnie w dniu przekazania placu budowy.</w:t>
      </w:r>
    </w:p>
    <w:p w14:paraId="5FF6A057" w14:textId="3B008B3C" w:rsidR="005A4001" w:rsidRPr="007762E1" w:rsidRDefault="002905BB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>
        <w:rPr>
          <w:rFonts w:eastAsia="Calibri" w:cstheme="minorHAnsi"/>
          <w:b/>
          <w:bCs/>
          <w:kern w:val="3"/>
          <w:lang w:eastAsia="pl-PL"/>
        </w:rPr>
        <w:br/>
      </w:r>
      <w:r w:rsidR="005A4001"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6.</w:t>
      </w:r>
    </w:p>
    <w:p w14:paraId="13721C53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lastRenderedPageBreak/>
        <w:t>Inspektor nadzoru i kierownik budowy.</w:t>
      </w:r>
    </w:p>
    <w:p w14:paraId="1BB55327" w14:textId="49B0E364" w:rsidR="005A4001" w:rsidRPr="00B67EDA" w:rsidRDefault="005A4001" w:rsidP="00B3207C">
      <w:pPr>
        <w:widowControl w:val="0"/>
        <w:spacing w:after="0" w:line="319" w:lineRule="auto"/>
        <w:ind w:left="284" w:hanging="284"/>
        <w:jc w:val="both"/>
        <w:rPr>
          <w:rFonts w:cstheme="minorHAnsi"/>
        </w:rPr>
      </w:pPr>
      <w:r w:rsidRPr="00B67EDA">
        <w:rPr>
          <w:rFonts w:cstheme="minorHAnsi"/>
        </w:rPr>
        <w:t xml:space="preserve">1. W terminie </w:t>
      </w:r>
      <w:r w:rsidRPr="00FD3221">
        <w:rPr>
          <w:rFonts w:cstheme="minorHAnsi"/>
        </w:rPr>
        <w:t>7 dn</w:t>
      </w:r>
      <w:r w:rsidRPr="00B67EDA">
        <w:rPr>
          <w:rFonts w:cstheme="minorHAnsi"/>
          <w:b/>
          <w:bCs/>
        </w:rPr>
        <w:t>i</w:t>
      </w:r>
      <w:r w:rsidRPr="00B67EDA">
        <w:rPr>
          <w:rFonts w:cstheme="minorHAnsi"/>
        </w:rPr>
        <w:t xml:space="preserve"> roboczych od dnia zawarcia umowy Zamawiający przekaże Wykonawcy  informację na temat Inspektora nadzoru inwestorskiego i zakresu jego uprawień.</w:t>
      </w:r>
    </w:p>
    <w:p w14:paraId="1643BF16" w14:textId="77777777" w:rsidR="005A4001" w:rsidRPr="00B67EDA" w:rsidRDefault="005A4001" w:rsidP="00B3207C">
      <w:pPr>
        <w:widowControl w:val="0"/>
        <w:spacing w:after="0" w:line="319" w:lineRule="auto"/>
        <w:ind w:left="284" w:hanging="284"/>
        <w:jc w:val="both"/>
        <w:rPr>
          <w:rFonts w:cstheme="minorHAnsi"/>
        </w:rPr>
      </w:pPr>
      <w:r w:rsidRPr="00B67EDA">
        <w:rPr>
          <w:rFonts w:cstheme="minorHAnsi"/>
        </w:rPr>
        <w:t>2. Inspektor nadzoru działa w granicach określonych przepisami ustawy z dnia 7 lipca 1994 r. Prawo budowlane i kompetencji przekazanych przez Zamawiającego.</w:t>
      </w:r>
    </w:p>
    <w:p w14:paraId="40066025" w14:textId="77777777" w:rsidR="005A4001" w:rsidRPr="00B67EDA" w:rsidRDefault="005A4001" w:rsidP="00B3207C">
      <w:pPr>
        <w:widowControl w:val="0"/>
        <w:spacing w:after="0" w:line="319" w:lineRule="auto"/>
        <w:ind w:left="284" w:hanging="284"/>
        <w:jc w:val="both"/>
        <w:rPr>
          <w:rFonts w:eastAsia="Calibri" w:cstheme="minorHAnsi"/>
          <w:kern w:val="3"/>
          <w:lang w:eastAsia="pl-PL"/>
        </w:rPr>
      </w:pPr>
      <w:r w:rsidRPr="00B67EDA">
        <w:rPr>
          <w:rFonts w:cstheme="minorHAnsi"/>
        </w:rPr>
        <w:t>3.</w:t>
      </w:r>
      <w:r w:rsidRPr="00B67EDA">
        <w:rPr>
          <w:rFonts w:eastAsia="Arial Unicode MS" w:cstheme="minorHAnsi"/>
        </w:rPr>
        <w:t xml:space="preserve"> </w:t>
      </w:r>
      <w:r w:rsidRPr="00B67EDA">
        <w:rPr>
          <w:rFonts w:eastAsia="Calibri" w:cstheme="minorHAnsi"/>
          <w:kern w:val="3"/>
          <w:lang w:eastAsia="pl-PL"/>
        </w:rPr>
        <w:t>Zamawiający zastrzega sobie możliwość zmiany w każdym czasie osoby odpowiedzialnej za wykonywanie czynności w zakresie nadzoru inwestorskiego. Zmiana osoby nie stanowi zmiany umowy.</w:t>
      </w:r>
    </w:p>
    <w:p w14:paraId="4FA34B46" w14:textId="0A191639" w:rsidR="005A4001" w:rsidRPr="001D7960" w:rsidRDefault="005A4001" w:rsidP="001D7960">
      <w:pPr>
        <w:widowControl w:val="0"/>
        <w:spacing w:after="0" w:line="319" w:lineRule="auto"/>
        <w:ind w:left="284" w:hanging="284"/>
        <w:jc w:val="both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4.</w:t>
      </w:r>
      <w:r w:rsidR="00FD7FEB" w:rsidRPr="00B67EDA">
        <w:rPr>
          <w:rFonts w:eastAsia="Calibri" w:cstheme="minorHAnsi"/>
          <w:kern w:val="3"/>
          <w:lang w:eastAsia="pl-PL"/>
        </w:rPr>
        <w:t xml:space="preserve"> </w:t>
      </w:r>
      <w:r w:rsidRPr="00B67EDA">
        <w:rPr>
          <w:rFonts w:eastAsia="Calibri" w:cstheme="minorHAnsi"/>
          <w:kern w:val="3"/>
          <w:lang w:eastAsia="pl-PL"/>
        </w:rPr>
        <w:t xml:space="preserve">Kierownikiem budowy ustanowionym przez Wykonawcę, jest: </w:t>
      </w:r>
      <w:r w:rsidRPr="00C47E82">
        <w:rPr>
          <w:rFonts w:eastAsia="Calibri" w:cstheme="minorHAnsi"/>
          <w:kern w:val="3"/>
          <w:lang w:eastAsia="pl-PL"/>
        </w:rPr>
        <w:t>p</w:t>
      </w:r>
      <w:r w:rsidRPr="00B67EDA">
        <w:rPr>
          <w:rFonts w:eastAsia="Calibri" w:cstheme="minorHAnsi"/>
          <w:b/>
          <w:bCs/>
          <w:kern w:val="3"/>
          <w:lang w:eastAsia="pl-PL"/>
        </w:rPr>
        <w:t xml:space="preserve">. </w:t>
      </w:r>
      <w:r w:rsidR="00092A75">
        <w:rPr>
          <w:rFonts w:eastAsia="Calibri" w:cstheme="minorHAnsi"/>
          <w:b/>
          <w:bCs/>
          <w:kern w:val="3"/>
          <w:lang w:eastAsia="pl-PL"/>
        </w:rPr>
        <w:t>………………</w:t>
      </w:r>
      <w:r w:rsidR="001D7960" w:rsidRPr="001D7960">
        <w:rPr>
          <w:rFonts w:eastAsia="Calibri" w:cstheme="minorHAnsi"/>
          <w:kern w:val="3"/>
          <w:lang w:eastAsia="pl-PL"/>
        </w:rPr>
        <w:t xml:space="preserve">adres e-mail: </w:t>
      </w:r>
      <w:r w:rsidR="00092A75">
        <w:rPr>
          <w:rFonts w:eastAsia="Calibri" w:cstheme="minorHAnsi"/>
          <w:kern w:val="3"/>
          <w:lang w:eastAsia="pl-PL"/>
        </w:rPr>
        <w:t>…………….</w:t>
      </w:r>
      <w:r w:rsidR="00C47E82" w:rsidRPr="001D7960">
        <w:rPr>
          <w:rFonts w:eastAsia="Calibri" w:cstheme="minorHAnsi"/>
          <w:kern w:val="3"/>
          <w:lang w:eastAsia="pl-PL"/>
        </w:rPr>
        <w:t xml:space="preserve"> </w:t>
      </w:r>
      <w:r w:rsidR="00E407FD">
        <w:rPr>
          <w:rFonts w:eastAsia="Calibri" w:cstheme="minorHAnsi"/>
          <w:kern w:val="3"/>
          <w:lang w:eastAsia="pl-PL"/>
        </w:rPr>
        <w:t xml:space="preserve">     Uprawnienia Nr </w:t>
      </w:r>
      <w:r w:rsidR="00092A75">
        <w:rPr>
          <w:rFonts w:eastAsia="Calibri" w:cstheme="minorHAnsi"/>
          <w:kern w:val="3"/>
          <w:lang w:eastAsia="pl-PL"/>
        </w:rPr>
        <w:t>…………………………………</w:t>
      </w:r>
      <w:r w:rsidR="00E407FD">
        <w:rPr>
          <w:rFonts w:eastAsia="Calibri" w:cstheme="minorHAnsi"/>
          <w:kern w:val="3"/>
          <w:lang w:eastAsia="pl-PL"/>
        </w:rPr>
        <w:t xml:space="preserve"> </w:t>
      </w:r>
    </w:p>
    <w:p w14:paraId="468BA27B" w14:textId="271EFD3A" w:rsidR="005A4001" w:rsidRPr="00B67EDA" w:rsidRDefault="005A4001" w:rsidP="00B3207C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Arial Unicode MS" w:cstheme="minorHAnsi"/>
        </w:rPr>
        <w:t xml:space="preserve">5. </w:t>
      </w:r>
      <w:r w:rsidRPr="00B67EDA">
        <w:rPr>
          <w:rFonts w:eastAsia="Calibri" w:cstheme="minorHAnsi"/>
          <w:kern w:val="3"/>
          <w:lang w:eastAsia="pl-PL"/>
        </w:rPr>
        <w:t xml:space="preserve">Zmiany na stanowisku kierownika budowy wymagają uzgodnienia obu stron i nie stanowią zmiany umowy. Istnieje możliwość dokonania zmiany osoby,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rej mowa w ust. 4 niniejszego paragrafu jedynie za uprzednią zgodą Zamawiającego. </w:t>
      </w:r>
    </w:p>
    <w:p w14:paraId="75E531A8" w14:textId="742004D1" w:rsidR="005A4001" w:rsidRPr="00B67EDA" w:rsidRDefault="005A4001" w:rsidP="005A4001">
      <w:pPr>
        <w:suppressAutoHyphens/>
        <w:autoSpaceDN w:val="0"/>
        <w:spacing w:after="0" w:line="319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74AEE63A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7.</w:t>
      </w:r>
    </w:p>
    <w:p w14:paraId="74C323FF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Dane kontaktowe.</w:t>
      </w:r>
    </w:p>
    <w:p w14:paraId="7D48E13F" w14:textId="77777777" w:rsidR="005A4001" w:rsidRPr="00B67EDA" w:rsidRDefault="005A4001" w:rsidP="00B3207C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Arial Unicode MS" w:cstheme="minorHAnsi"/>
          <w:kern w:val="3"/>
        </w:rPr>
        <w:t xml:space="preserve">1. </w:t>
      </w:r>
      <w:r w:rsidRPr="00B67EDA">
        <w:rPr>
          <w:rFonts w:eastAsia="Calibri" w:cstheme="minorHAnsi"/>
          <w:kern w:val="3"/>
          <w:lang w:eastAsia="pl-PL"/>
        </w:rPr>
        <w:t xml:space="preserve">Wszelkie zawiadomienia, powiadomienia, wezwania lub informacje przekazywane pomiędzy Stronami w związku z obowiązywaniem i wykonywaniem niniejszej umowy wymagają formy pisemnej pod rygorem nieważności i winny być </w:t>
      </w:r>
      <w:r w:rsidRPr="00B67EDA">
        <w:rPr>
          <w:rFonts w:eastAsia="Calibri" w:cstheme="minorHAnsi"/>
          <w:kern w:val="3"/>
          <w:lang w:val="pt-PT" w:eastAsia="pl-PL"/>
        </w:rPr>
        <w:t>dor</w:t>
      </w:r>
      <w:proofErr w:type="spellStart"/>
      <w:r w:rsidRPr="00B67EDA">
        <w:rPr>
          <w:rFonts w:eastAsia="Calibri" w:cstheme="minorHAnsi"/>
          <w:kern w:val="3"/>
          <w:lang w:eastAsia="pl-PL"/>
        </w:rPr>
        <w:t>ęczane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drugiej Stronie przy użyciu posłańca lub firmy kurierskiej za potwierdzeniem odbioru lub listem poleconym na poniższe adresy:</w:t>
      </w:r>
    </w:p>
    <w:p w14:paraId="6FF63894" w14:textId="65576803" w:rsidR="005A4001" w:rsidRPr="001D7960" w:rsidRDefault="005A4001" w:rsidP="005A4001">
      <w:pPr>
        <w:tabs>
          <w:tab w:val="left" w:pos="567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      a) </w:t>
      </w:r>
      <w:r w:rsidR="001D7960">
        <w:rPr>
          <w:rFonts w:eastAsia="Calibri" w:cstheme="minorHAnsi"/>
          <w:kern w:val="3"/>
          <w:lang w:eastAsia="pl-PL"/>
        </w:rPr>
        <w:t xml:space="preserve"> </w:t>
      </w:r>
      <w:r w:rsidRPr="00B67EDA">
        <w:rPr>
          <w:rFonts w:eastAsia="Calibri" w:cstheme="minorHAnsi"/>
          <w:kern w:val="3"/>
          <w:lang w:eastAsia="pl-PL"/>
        </w:rPr>
        <w:t>dla Zamawiającego</w:t>
      </w:r>
      <w:r w:rsidRPr="001D7960">
        <w:rPr>
          <w:rFonts w:eastAsia="Calibri" w:cstheme="minorHAnsi"/>
          <w:kern w:val="3"/>
          <w:lang w:eastAsia="pl-PL"/>
        </w:rPr>
        <w:t xml:space="preserve">: Urząd Gminy </w:t>
      </w:r>
      <w:r w:rsidR="00825DB5" w:rsidRPr="001D7960">
        <w:rPr>
          <w:rFonts w:eastAsia="Calibri" w:cstheme="minorHAnsi"/>
          <w:kern w:val="3"/>
          <w:lang w:eastAsia="pl-PL"/>
        </w:rPr>
        <w:t>Rokietnica ul. Golęcińska 1</w:t>
      </w:r>
      <w:r w:rsidRPr="001D7960">
        <w:rPr>
          <w:rFonts w:eastAsia="Calibri" w:cstheme="minorHAnsi"/>
          <w:kern w:val="3"/>
          <w:lang w:eastAsia="pl-PL"/>
        </w:rPr>
        <w:t>,</w:t>
      </w:r>
    </w:p>
    <w:p w14:paraId="53E567FF" w14:textId="6E54CC1E" w:rsidR="005A4001" w:rsidRPr="00B67EDA" w:rsidRDefault="005A4001" w:rsidP="005A4001">
      <w:pPr>
        <w:tabs>
          <w:tab w:val="left" w:pos="567"/>
        </w:tabs>
        <w:suppressAutoHyphens/>
        <w:autoSpaceDN w:val="0"/>
        <w:spacing w:after="0" w:line="319" w:lineRule="auto"/>
        <w:jc w:val="both"/>
        <w:textAlignment w:val="baseline"/>
        <w:rPr>
          <w:rFonts w:eastAsia="Calibri" w:cstheme="minorHAnsi"/>
          <w:b/>
          <w:bCs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 xml:space="preserve">      b)  dla Wykonawcy:</w:t>
      </w:r>
      <w:r w:rsidR="001D7960">
        <w:rPr>
          <w:rFonts w:eastAsia="Calibri" w:cstheme="minorHAnsi"/>
          <w:kern w:val="3"/>
          <w:lang w:eastAsia="pl-PL"/>
        </w:rPr>
        <w:t xml:space="preserve"> </w:t>
      </w:r>
      <w:r w:rsidR="00092A75">
        <w:rPr>
          <w:rFonts w:eastAsia="Calibri" w:cstheme="minorHAnsi"/>
          <w:kern w:val="3"/>
          <w:lang w:eastAsia="pl-PL"/>
        </w:rPr>
        <w:t>……………………………………………………………………………………………………………………….</w:t>
      </w:r>
    </w:p>
    <w:p w14:paraId="22D38093" w14:textId="77777777" w:rsidR="005A4001" w:rsidRPr="00B67EDA" w:rsidRDefault="005A4001" w:rsidP="00B3207C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Arial Unicode MS" w:cstheme="minorHAnsi"/>
          <w:kern w:val="3"/>
        </w:rPr>
        <w:t xml:space="preserve">2. </w:t>
      </w:r>
      <w:r w:rsidRPr="00B67EDA">
        <w:rPr>
          <w:rFonts w:eastAsia="Calibri" w:cstheme="minorHAnsi"/>
          <w:kern w:val="3"/>
          <w:lang w:eastAsia="pl-PL"/>
        </w:rPr>
        <w:t>Dopuszcza się przekazywanie wszelkich zawiadomień, powiadomień lub informacji e-mailem pod warunkiem przestrzegania zasady potwierdzania tych informacji zgodnie z zasadą opisaną powyżej.</w:t>
      </w:r>
    </w:p>
    <w:p w14:paraId="3DBAA9D3" w14:textId="67E698F5" w:rsidR="00092A75" w:rsidRDefault="005A4001" w:rsidP="003149EC">
      <w:pPr>
        <w:widowControl w:val="0"/>
        <w:numPr>
          <w:ilvl w:val="0"/>
          <w:numId w:val="63"/>
        </w:num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092A75">
        <w:rPr>
          <w:rFonts w:eastAsia="Calibri" w:cstheme="minorHAnsi"/>
          <w:kern w:val="3"/>
          <w:lang w:eastAsia="pl-PL"/>
        </w:rPr>
        <w:t xml:space="preserve">adres e-mailowy Zamawiającego: </w:t>
      </w:r>
      <w:hyperlink r:id="rId8" w:history="1">
        <w:r w:rsidR="001D7960" w:rsidRPr="00092A75">
          <w:rPr>
            <w:rStyle w:val="Hipercze"/>
            <w:rFonts w:eastAsia="Calibri" w:cstheme="minorHAnsi"/>
            <w:kern w:val="3"/>
            <w:lang w:eastAsia="pl-PL"/>
          </w:rPr>
          <w:t>urzad@rokietnica.pl</w:t>
        </w:r>
      </w:hyperlink>
      <w:r w:rsidR="001D7960" w:rsidRPr="00092A75">
        <w:rPr>
          <w:rFonts w:eastAsia="Calibri" w:cstheme="minorHAnsi"/>
          <w:kern w:val="3"/>
          <w:lang w:eastAsia="pl-PL"/>
        </w:rPr>
        <w:t xml:space="preserve"> , </w:t>
      </w:r>
      <w:hyperlink r:id="rId9" w:history="1">
        <w:r w:rsidR="00A34889" w:rsidRPr="00ED6BA8">
          <w:rPr>
            <w:rStyle w:val="Hipercze"/>
            <w:rFonts w:eastAsia="Calibri" w:cstheme="minorHAnsi"/>
            <w:kern w:val="3"/>
            <w:lang w:eastAsia="pl-PL"/>
          </w:rPr>
          <w:t>ri@rokietnica.pl</w:t>
        </w:r>
      </w:hyperlink>
    </w:p>
    <w:p w14:paraId="1714C669" w14:textId="32272E43" w:rsidR="00B32C11" w:rsidRDefault="00A34889" w:rsidP="003149EC">
      <w:pPr>
        <w:widowControl w:val="0"/>
        <w:numPr>
          <w:ilvl w:val="0"/>
          <w:numId w:val="63"/>
        </w:num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kern w:val="3"/>
          <w:lang w:eastAsia="pl-PL"/>
        </w:rPr>
      </w:pPr>
      <w:r>
        <w:rPr>
          <w:rFonts w:eastAsia="Calibri" w:cstheme="minorHAnsi"/>
          <w:kern w:val="3"/>
          <w:lang w:eastAsia="pl-PL"/>
        </w:rPr>
        <w:t xml:space="preserve"> </w:t>
      </w:r>
      <w:r w:rsidR="005A4001" w:rsidRPr="00092A75">
        <w:rPr>
          <w:rFonts w:eastAsia="Calibri" w:cstheme="minorHAnsi"/>
          <w:kern w:val="3"/>
          <w:lang w:eastAsia="pl-PL"/>
        </w:rPr>
        <w:t xml:space="preserve">adres e-mailowy Wykonawcy: </w:t>
      </w:r>
      <w:r w:rsidR="006021C2" w:rsidRPr="00092A75">
        <w:rPr>
          <w:rFonts w:eastAsia="Calibri" w:cstheme="minorHAnsi"/>
          <w:kern w:val="3"/>
          <w:lang w:eastAsia="pl-PL"/>
        </w:rPr>
        <w:t xml:space="preserve"> </w:t>
      </w:r>
    </w:p>
    <w:p w14:paraId="1A9942C6" w14:textId="130C5588" w:rsidR="005A4001" w:rsidRPr="00092A75" w:rsidRDefault="005A4001" w:rsidP="00B32C11">
      <w:pPr>
        <w:widowControl w:val="0"/>
        <w:suppressAutoHyphens/>
        <w:autoSpaceDN w:val="0"/>
        <w:spacing w:after="0" w:line="319" w:lineRule="auto"/>
        <w:ind w:left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092A75">
        <w:rPr>
          <w:rFonts w:eastAsia="Calibri" w:cstheme="minorHAnsi"/>
          <w:kern w:val="3"/>
          <w:lang w:eastAsia="pl-PL"/>
        </w:rPr>
        <w:t>3. W sprawach pilnych dotyczących bieżącego wykonywania umowy, dopuszcza się przekazywanie wszelkich zawiadomień, powiadomień lub informacji e-mailem, na adres wskazany powyżej.</w:t>
      </w:r>
    </w:p>
    <w:p w14:paraId="04A36865" w14:textId="77777777" w:rsidR="005A4001" w:rsidRPr="00B67EDA" w:rsidRDefault="005A4001" w:rsidP="00B3207C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Arial Unicode MS" w:cstheme="minorHAnsi"/>
          <w:kern w:val="3"/>
        </w:rPr>
        <w:t xml:space="preserve">4. </w:t>
      </w:r>
      <w:r w:rsidRPr="00B67EDA">
        <w:rPr>
          <w:rFonts w:eastAsia="Calibri" w:cstheme="minorHAnsi"/>
          <w:kern w:val="3"/>
          <w:lang w:eastAsia="pl-PL"/>
        </w:rPr>
        <w:t xml:space="preserve">Strony są zobowiązane do niezwłocznego wzajemnego powiadamiania się </w:t>
      </w:r>
      <w:r w:rsidRPr="00B67EDA">
        <w:rPr>
          <w:rFonts w:eastAsia="Calibri" w:cstheme="minorHAnsi"/>
          <w:kern w:val="3"/>
          <w:lang w:val="it-IT" w:eastAsia="pl-PL"/>
        </w:rPr>
        <w:t>na pi</w:t>
      </w:r>
      <w:r w:rsidRPr="00B67EDA">
        <w:rPr>
          <w:rFonts w:eastAsia="Calibri" w:cstheme="minorHAnsi"/>
          <w:kern w:val="3"/>
          <w:lang w:eastAsia="pl-PL"/>
        </w:rPr>
        <w:t xml:space="preserve">śmie o każdej zmianie adresu. Zaniechanie powyższego obowiązku powoduje, że pismo wysłane na adres lub adres mailowy określony w umowie uznaje się </w:t>
      </w:r>
      <w:r w:rsidRPr="00B67EDA">
        <w:rPr>
          <w:rFonts w:eastAsia="Calibri" w:cstheme="minorHAnsi"/>
          <w:kern w:val="3"/>
          <w:lang w:val="it-IT" w:eastAsia="pl-PL"/>
        </w:rPr>
        <w:t>za dor</w:t>
      </w:r>
      <w:proofErr w:type="spellStart"/>
      <w:r w:rsidRPr="00B67EDA">
        <w:rPr>
          <w:rFonts w:eastAsia="Calibri" w:cstheme="minorHAnsi"/>
          <w:kern w:val="3"/>
          <w:lang w:eastAsia="pl-PL"/>
        </w:rPr>
        <w:t>ęczone</w:t>
      </w:r>
      <w:proofErr w:type="spellEnd"/>
      <w:r w:rsidRPr="00B67EDA">
        <w:rPr>
          <w:rFonts w:eastAsia="Calibri" w:cstheme="minorHAnsi"/>
          <w:kern w:val="3"/>
          <w:lang w:eastAsia="pl-PL"/>
        </w:rPr>
        <w:t>.</w:t>
      </w:r>
    </w:p>
    <w:p w14:paraId="0BE8A297" w14:textId="77777777" w:rsidR="005A4001" w:rsidRPr="00B67EDA" w:rsidRDefault="005A4001" w:rsidP="00B3207C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Arial Unicode MS" w:cstheme="minorHAnsi"/>
          <w:kern w:val="3"/>
        </w:rPr>
        <w:t xml:space="preserve">5. </w:t>
      </w:r>
      <w:r w:rsidRPr="00B67EDA">
        <w:rPr>
          <w:rFonts w:eastAsia="Calibri" w:cstheme="minorHAnsi"/>
          <w:kern w:val="3"/>
          <w:lang w:eastAsia="pl-PL"/>
        </w:rPr>
        <w:t xml:space="preserve">Pismo przesłane drugiej stronie w </w:t>
      </w:r>
      <w:proofErr w:type="spellStart"/>
      <w:r w:rsidRPr="00B67EDA">
        <w:rPr>
          <w:rFonts w:eastAsia="Calibri" w:cstheme="minorHAnsi"/>
          <w:kern w:val="3"/>
          <w:lang w:eastAsia="pl-PL"/>
        </w:rPr>
        <w:t>spos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b określony umowie na adres określony w umowie, uznaje się </w:t>
      </w:r>
      <w:r w:rsidRPr="00B67EDA">
        <w:rPr>
          <w:rFonts w:eastAsia="Calibri" w:cstheme="minorHAnsi"/>
          <w:kern w:val="3"/>
          <w:lang w:val="it-IT" w:eastAsia="pl-PL"/>
        </w:rPr>
        <w:t>za dor</w:t>
      </w:r>
      <w:proofErr w:type="spellStart"/>
      <w:r w:rsidRPr="00B67EDA">
        <w:rPr>
          <w:rFonts w:eastAsia="Calibri" w:cstheme="minorHAnsi"/>
          <w:kern w:val="3"/>
          <w:lang w:eastAsia="pl-PL"/>
        </w:rPr>
        <w:t>ęczone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w momencie doręczenia lub pierwszego awizowania.</w:t>
      </w:r>
    </w:p>
    <w:p w14:paraId="01D91ED8" w14:textId="77777777" w:rsidR="00092A75" w:rsidRDefault="005A4001" w:rsidP="00B3207C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6.</w:t>
      </w:r>
      <w:r w:rsidRPr="00B67EDA">
        <w:rPr>
          <w:rFonts w:eastAsia="Arial Unicode MS" w:cstheme="minorHAnsi"/>
          <w:kern w:val="3"/>
        </w:rPr>
        <w:t xml:space="preserve"> </w:t>
      </w:r>
      <w:bookmarkStart w:id="6" w:name="_Hlk99971818"/>
      <w:r w:rsidRPr="00B67EDA">
        <w:rPr>
          <w:rFonts w:eastAsia="Calibri" w:cstheme="minorHAnsi"/>
          <w:kern w:val="3"/>
          <w:lang w:eastAsia="pl-PL"/>
        </w:rPr>
        <w:t xml:space="preserve">Jako koordynatora w zakresie realizacji </w:t>
      </w:r>
      <w:proofErr w:type="spellStart"/>
      <w:r w:rsidRPr="00B67EDA">
        <w:rPr>
          <w:rFonts w:eastAsia="Calibri" w:cstheme="minorHAnsi"/>
          <w:kern w:val="3"/>
          <w:lang w:eastAsia="pl-PL"/>
        </w:rPr>
        <w:t>obowiązk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umownych Wykonawcy, Wykonawca wyznacza:</w:t>
      </w:r>
      <w:r w:rsidR="006021C2">
        <w:rPr>
          <w:rFonts w:eastAsia="Calibri" w:cstheme="minorHAnsi"/>
          <w:kern w:val="3"/>
          <w:lang w:eastAsia="pl-PL"/>
        </w:rPr>
        <w:t xml:space="preserve">, tel. </w:t>
      </w:r>
      <w:r w:rsidR="00092A75">
        <w:rPr>
          <w:rFonts w:eastAsia="Calibri" w:cstheme="minorHAnsi"/>
          <w:kern w:val="3"/>
          <w:lang w:eastAsia="pl-PL"/>
        </w:rPr>
        <w:t>……………………………..</w:t>
      </w:r>
      <w:r w:rsidR="006021C2">
        <w:rPr>
          <w:rFonts w:eastAsia="Calibri" w:cstheme="minorHAnsi"/>
          <w:kern w:val="3"/>
          <w:lang w:eastAsia="pl-PL"/>
        </w:rPr>
        <w:t xml:space="preserve"> , adres e-mail: </w:t>
      </w:r>
      <w:bookmarkEnd w:id="6"/>
    </w:p>
    <w:p w14:paraId="2F8DE330" w14:textId="30688BC7" w:rsidR="005A4001" w:rsidRPr="00B67EDA" w:rsidRDefault="005A4001" w:rsidP="00B3207C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Arial Unicode MS" w:cstheme="minorHAnsi"/>
          <w:kern w:val="3"/>
        </w:rPr>
        <w:t xml:space="preserve">7. </w:t>
      </w:r>
      <w:r w:rsidRPr="00B67EDA">
        <w:rPr>
          <w:rFonts w:eastAsia="Calibri" w:cstheme="minorHAnsi"/>
          <w:kern w:val="3"/>
          <w:lang w:eastAsia="pl-PL"/>
        </w:rPr>
        <w:t xml:space="preserve">Jako koordynatora w zakresie realizacji </w:t>
      </w:r>
      <w:proofErr w:type="spellStart"/>
      <w:r w:rsidRPr="00B67EDA">
        <w:rPr>
          <w:rFonts w:eastAsia="Calibri" w:cstheme="minorHAnsi"/>
          <w:kern w:val="3"/>
          <w:lang w:eastAsia="pl-PL"/>
        </w:rPr>
        <w:t>obowiązk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umownych Zamawiającego, Zamawiający wyznacza:</w:t>
      </w:r>
      <w:r w:rsidR="006021C2">
        <w:rPr>
          <w:rFonts w:eastAsia="Calibri" w:cstheme="minorHAnsi"/>
          <w:kern w:val="3"/>
          <w:lang w:eastAsia="pl-PL"/>
        </w:rPr>
        <w:t xml:space="preserve"> </w:t>
      </w:r>
      <w:r w:rsidR="00092A75">
        <w:rPr>
          <w:rFonts w:eastAsia="Calibri" w:cstheme="minorHAnsi"/>
          <w:kern w:val="3"/>
          <w:lang w:eastAsia="pl-PL"/>
        </w:rPr>
        <w:t>……………</w:t>
      </w:r>
      <w:r w:rsidR="006021C2">
        <w:rPr>
          <w:rFonts w:eastAsia="Calibri" w:cstheme="minorHAnsi"/>
          <w:kern w:val="3"/>
          <w:lang w:eastAsia="pl-PL"/>
        </w:rPr>
        <w:t xml:space="preserve"> , e-mail: </w:t>
      </w:r>
      <w:r w:rsidR="00092A75">
        <w:rPr>
          <w:rFonts w:eastAsia="Calibri" w:cstheme="minorHAnsi"/>
          <w:kern w:val="3"/>
          <w:lang w:eastAsia="pl-PL"/>
        </w:rPr>
        <w:t>……………………………….</w:t>
      </w:r>
      <w:r w:rsidR="006021C2">
        <w:rPr>
          <w:rFonts w:eastAsia="Calibri" w:cstheme="minorHAnsi"/>
          <w:kern w:val="3"/>
          <w:lang w:eastAsia="pl-PL"/>
        </w:rPr>
        <w:t xml:space="preserve">,  tel. </w:t>
      </w:r>
      <w:r w:rsidR="004D67B9">
        <w:rPr>
          <w:rFonts w:eastAsia="Calibri" w:cstheme="minorHAnsi"/>
          <w:kern w:val="3"/>
          <w:lang w:eastAsia="pl-PL"/>
        </w:rPr>
        <w:t>………………………………..</w:t>
      </w:r>
    </w:p>
    <w:p w14:paraId="438EFFF8" w14:textId="77777777" w:rsidR="004D67B9" w:rsidRDefault="004D67B9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pl-PL"/>
        </w:rPr>
      </w:pPr>
    </w:p>
    <w:p w14:paraId="3E7E1A2E" w14:textId="326764B3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lastRenderedPageBreak/>
        <w:t>§ 8.</w:t>
      </w:r>
    </w:p>
    <w:p w14:paraId="06BF1BF3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 xml:space="preserve"> Dostawa </w:t>
      </w:r>
      <w:proofErr w:type="spellStart"/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medi</w:t>
      </w:r>
      <w:r w:rsidRPr="007762E1">
        <w:rPr>
          <w:rFonts w:eastAsia="Calibri" w:cstheme="minorHAnsi"/>
          <w:b/>
          <w:bCs/>
          <w:kern w:val="3"/>
          <w:sz w:val="24"/>
          <w:szCs w:val="24"/>
          <w:lang w:val="es-ES" w:eastAsia="pl-PL"/>
        </w:rPr>
        <w:t>ó</w:t>
      </w:r>
      <w:proofErr w:type="spellEnd"/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w.</w:t>
      </w:r>
    </w:p>
    <w:p w14:paraId="6C9FE675" w14:textId="2DE58615" w:rsidR="005A4001" w:rsidRPr="00B67EDA" w:rsidRDefault="005A4001" w:rsidP="005A4001">
      <w:pPr>
        <w:widowControl w:val="0"/>
        <w:numPr>
          <w:ilvl w:val="0"/>
          <w:numId w:val="21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Wykonawca własnym staraniem i na własny koszt zapewni w okresie realizacji przedmiotu umowy</w:t>
      </w:r>
      <w:r w:rsidR="007233A8" w:rsidRPr="00B67EDA">
        <w:rPr>
          <w:rFonts w:eastAsia="Calibri" w:cstheme="minorHAnsi"/>
          <w:kern w:val="3"/>
          <w:lang w:eastAsia="pl-PL"/>
        </w:rPr>
        <w:t xml:space="preserve">                                              </w:t>
      </w:r>
      <w:r w:rsidRPr="00B67EDA">
        <w:rPr>
          <w:rFonts w:eastAsia="Calibri" w:cstheme="minorHAnsi"/>
          <w:kern w:val="3"/>
          <w:lang w:eastAsia="pl-PL"/>
        </w:rPr>
        <w:t xml:space="preserve"> i na jej potrzeby dostawę wody, energii elektrycznej, oraz w razie potrzeby łączność telefoniczną </w:t>
      </w:r>
      <w:r w:rsidR="007233A8" w:rsidRPr="00B67EDA">
        <w:rPr>
          <w:rFonts w:eastAsia="Calibri" w:cstheme="minorHAnsi"/>
          <w:kern w:val="3"/>
          <w:lang w:eastAsia="pl-PL"/>
        </w:rPr>
        <w:t xml:space="preserve">                             </w:t>
      </w:r>
      <w:r w:rsidRPr="00B67EDA">
        <w:rPr>
          <w:rFonts w:eastAsia="Calibri" w:cstheme="minorHAnsi"/>
          <w:kern w:val="3"/>
          <w:lang w:eastAsia="pl-PL"/>
        </w:rPr>
        <w:t>i internetową.</w:t>
      </w:r>
    </w:p>
    <w:p w14:paraId="4D5904A6" w14:textId="77777777" w:rsidR="005A4001" w:rsidRPr="00B67EDA" w:rsidRDefault="005A4001" w:rsidP="005A4001">
      <w:pPr>
        <w:widowControl w:val="0"/>
        <w:numPr>
          <w:ilvl w:val="0"/>
          <w:numId w:val="21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Wykonawca własnym staraniem i na własny koszt zapewni w okresie realizacji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 </w:t>
      </w:r>
      <w:proofErr w:type="spellStart"/>
      <w:r w:rsidRPr="00B67EDA">
        <w:rPr>
          <w:rFonts w:eastAsia="Calibri" w:cstheme="minorHAnsi"/>
          <w:kern w:val="3"/>
          <w:lang w:eastAsia="pl-PL"/>
        </w:rPr>
        <w:t>wyw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z śmieci i odpad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powstałych z własnej i </w:t>
      </w:r>
      <w:proofErr w:type="spellStart"/>
      <w:r w:rsidRPr="00B67EDA">
        <w:rPr>
          <w:rFonts w:eastAsia="Calibri" w:cstheme="minorHAnsi"/>
          <w:kern w:val="3"/>
          <w:lang w:eastAsia="pl-PL"/>
        </w:rPr>
        <w:t>podwykonawc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</w:t>
      </w:r>
      <w:proofErr w:type="spellStart"/>
      <w:r w:rsidRPr="00B67EDA">
        <w:rPr>
          <w:rFonts w:eastAsia="Calibri" w:cstheme="minorHAnsi"/>
          <w:kern w:val="3"/>
          <w:lang w:eastAsia="pl-PL"/>
        </w:rPr>
        <w:t>działalnoś</w:t>
      </w:r>
      <w:proofErr w:type="spellEnd"/>
      <w:r w:rsidRPr="00B67EDA">
        <w:rPr>
          <w:rFonts w:eastAsia="Calibri" w:cstheme="minorHAnsi"/>
          <w:kern w:val="3"/>
          <w:lang w:val="it-IT" w:eastAsia="pl-PL"/>
        </w:rPr>
        <w:t>ci i</w:t>
      </w:r>
      <w:r w:rsidRPr="00B67EDA">
        <w:rPr>
          <w:rFonts w:eastAsia="Calibri" w:cstheme="minorHAnsi"/>
          <w:kern w:val="3"/>
          <w:lang w:eastAsia="pl-PL"/>
        </w:rPr>
        <w:t> wykonywanych przez nich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 i usług.</w:t>
      </w:r>
    </w:p>
    <w:p w14:paraId="6B142EBE" w14:textId="77777777" w:rsidR="005A4001" w:rsidRPr="00B67EDA" w:rsidRDefault="005A4001" w:rsidP="005A4001">
      <w:pPr>
        <w:widowControl w:val="0"/>
        <w:numPr>
          <w:ilvl w:val="0"/>
          <w:numId w:val="21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Wykonawca jest właścicielem odpadów, o których mowa w ust. 2 umowy.</w:t>
      </w:r>
    </w:p>
    <w:p w14:paraId="00521215" w14:textId="77777777" w:rsidR="005A4001" w:rsidRPr="00B67EDA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Calibri" w:cstheme="minorHAnsi"/>
          <w:kern w:val="3"/>
          <w:lang w:eastAsia="pl-PL"/>
        </w:rPr>
      </w:pPr>
    </w:p>
    <w:p w14:paraId="678C6833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9.</w:t>
      </w:r>
    </w:p>
    <w:p w14:paraId="10864BB1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Teren budowy.</w:t>
      </w:r>
    </w:p>
    <w:p w14:paraId="0B127B07" w14:textId="77777777" w:rsidR="005A4001" w:rsidRPr="00B67EDA" w:rsidRDefault="005A4001" w:rsidP="005A4001">
      <w:pPr>
        <w:widowControl w:val="0"/>
        <w:numPr>
          <w:ilvl w:val="0"/>
          <w:numId w:val="23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 xml:space="preserve">Wykonawca zobowiązuje się wykonać i utrzymać na </w:t>
      </w:r>
      <w:proofErr w:type="spellStart"/>
      <w:r w:rsidRPr="00B67EDA">
        <w:rPr>
          <w:rFonts w:eastAsia="Calibri" w:cstheme="minorHAnsi"/>
          <w:kern w:val="3"/>
          <w:lang w:eastAsia="pl-PL"/>
        </w:rPr>
        <w:t>sw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j koszt: zabezpieczenie terenu budowy, strzec znajdującego się tam mienia, zapewnić warunki bezpieczeństwa os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b i mienia znajdującego się na jego terenie oraz strzec teren budowy przed wstępem os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b nieupoważnionych.</w:t>
      </w:r>
    </w:p>
    <w:p w14:paraId="5F067815" w14:textId="77777777" w:rsidR="005A4001" w:rsidRPr="00B67EDA" w:rsidRDefault="005A4001" w:rsidP="005A4001">
      <w:pPr>
        <w:widowControl w:val="0"/>
        <w:numPr>
          <w:ilvl w:val="0"/>
          <w:numId w:val="23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W okresie realizacji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 Wykonawca będzie utrzymywał teren budowy w stanie wolnym od </w:t>
      </w:r>
      <w:proofErr w:type="spellStart"/>
      <w:r w:rsidRPr="00B67EDA">
        <w:rPr>
          <w:rFonts w:eastAsia="Calibri" w:cstheme="minorHAnsi"/>
          <w:kern w:val="3"/>
          <w:lang w:eastAsia="pl-PL"/>
        </w:rPr>
        <w:t>przeszk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d komunikacyjnych, a zbędne materiały, odpady, gruz budowlany, opakowania i inne pozostałości po zużytych przez Wykonawcę </w:t>
      </w:r>
      <w:r w:rsidRPr="00B67EDA">
        <w:rPr>
          <w:rFonts w:eastAsia="Calibri" w:cstheme="minorHAnsi"/>
          <w:kern w:val="3"/>
          <w:lang w:val="it-IT" w:eastAsia="pl-PL"/>
        </w:rPr>
        <w:t>materia</w:t>
      </w:r>
      <w:r w:rsidRPr="00B67EDA">
        <w:rPr>
          <w:rFonts w:eastAsia="Calibri" w:cstheme="minorHAnsi"/>
          <w:kern w:val="3"/>
          <w:lang w:eastAsia="pl-PL"/>
        </w:rPr>
        <w:t>łach niezwłocznie usuwał poza teren budowy. W przypadku zaniechania przez Wykonawcę czynności porządkowych określonych w niniejszym ustępie bądź w ust. 3, czynności te mogą zostać wykonane bez dodatkowego wezwania przez Zamawiającego na koszt Wykonawcy, co nastąpi przez potrącenie z wynagrodzenia Wykonawcy.</w:t>
      </w:r>
    </w:p>
    <w:p w14:paraId="1639B4D8" w14:textId="77777777" w:rsidR="005A4001" w:rsidRPr="00B67EDA" w:rsidRDefault="005A4001" w:rsidP="005A4001">
      <w:pPr>
        <w:widowControl w:val="0"/>
        <w:numPr>
          <w:ilvl w:val="0"/>
          <w:numId w:val="23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Po zakończeniu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 Wykonawca zobowiązany jest uporządkować teren budowy i przekazać go Zamawiającemu w dniu przyjęcia przedmiotu umowy przez Zamawiającego.</w:t>
      </w:r>
    </w:p>
    <w:p w14:paraId="3EDB7592" w14:textId="77777777" w:rsidR="005A4001" w:rsidRPr="00B67EDA" w:rsidRDefault="005A4001" w:rsidP="005A4001">
      <w:pPr>
        <w:widowControl w:val="0"/>
        <w:numPr>
          <w:ilvl w:val="0"/>
          <w:numId w:val="23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Zamawiający nie ponosi odpowiedzialności za mienie Wykonawcy zgromadzone na terenie budowy.</w:t>
      </w:r>
    </w:p>
    <w:p w14:paraId="043A373D" w14:textId="77777777" w:rsidR="005A4001" w:rsidRPr="00B67EDA" w:rsidRDefault="005A4001" w:rsidP="005A4001">
      <w:pPr>
        <w:widowControl w:val="0"/>
        <w:numPr>
          <w:ilvl w:val="0"/>
          <w:numId w:val="23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Wykonawca wykona i umieści na terenie nieruchomości tablicę informacyjną w </w:t>
      </w:r>
      <w:proofErr w:type="spellStart"/>
      <w:r w:rsidRPr="00B67EDA">
        <w:rPr>
          <w:rFonts w:eastAsia="Calibri" w:cstheme="minorHAnsi"/>
          <w:kern w:val="3"/>
          <w:lang w:eastAsia="pl-PL"/>
        </w:rPr>
        <w:t>spos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b przewidziany przepisami prawa budowlanego.</w:t>
      </w:r>
    </w:p>
    <w:p w14:paraId="4865C06E" w14:textId="77777777" w:rsidR="005A4001" w:rsidRPr="00B67EDA" w:rsidRDefault="005A4001" w:rsidP="005A4001">
      <w:pPr>
        <w:widowControl w:val="0"/>
        <w:numPr>
          <w:ilvl w:val="0"/>
          <w:numId w:val="23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Wykonawca jest zobowiązany do zabezpieczenia na własny koszt pomieszczeń magazynowych służących do przechowywania maszyn i urządzeń Wykonawcy oraz jego </w:t>
      </w:r>
      <w:proofErr w:type="spellStart"/>
      <w:r w:rsidRPr="00B67EDA">
        <w:rPr>
          <w:rFonts w:eastAsia="Calibri" w:cstheme="minorHAnsi"/>
          <w:kern w:val="3"/>
          <w:lang w:eastAsia="pl-PL"/>
        </w:rPr>
        <w:t>podwykonawc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w, jak r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wnież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</w:t>
      </w:r>
      <w:r w:rsidRPr="00B67EDA">
        <w:rPr>
          <w:rFonts w:eastAsia="Calibri" w:cstheme="minorHAnsi"/>
          <w:kern w:val="3"/>
          <w:lang w:val="it-IT" w:eastAsia="pl-PL"/>
        </w:rPr>
        <w:t>materia</w:t>
      </w:r>
      <w:r w:rsidRPr="00B67EDA">
        <w:rPr>
          <w:rFonts w:eastAsia="Calibri" w:cstheme="minorHAnsi"/>
          <w:kern w:val="3"/>
          <w:lang w:eastAsia="pl-PL"/>
        </w:rPr>
        <w:t xml:space="preserve">łów budowlanych. Ponadto Wykonawca zapewni swoim pracownikom oraz pracownikom </w:t>
      </w:r>
      <w:proofErr w:type="spellStart"/>
      <w:r w:rsidRPr="00B67EDA">
        <w:rPr>
          <w:rFonts w:eastAsia="Calibri" w:cstheme="minorHAnsi"/>
          <w:kern w:val="3"/>
          <w:lang w:eastAsia="pl-PL"/>
        </w:rPr>
        <w:t>podwykonawc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pomieszczenia socjalne, z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rych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będą mogli korzystać w okresie realizacji Inwestycji budowlanej.</w:t>
      </w:r>
    </w:p>
    <w:p w14:paraId="6BA28F83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10.</w:t>
      </w:r>
    </w:p>
    <w:p w14:paraId="56688319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val="it-IT" w:eastAsia="pl-PL"/>
        </w:rPr>
        <w:t>Materia</w:t>
      </w:r>
      <w:proofErr w:type="spellStart"/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ły</w:t>
      </w:r>
      <w:proofErr w:type="spellEnd"/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.</w:t>
      </w:r>
    </w:p>
    <w:p w14:paraId="027A4402" w14:textId="086110A3" w:rsidR="005A4001" w:rsidRPr="00B67EDA" w:rsidRDefault="005A4001" w:rsidP="005A4001">
      <w:pPr>
        <w:widowControl w:val="0"/>
        <w:numPr>
          <w:ilvl w:val="0"/>
          <w:numId w:val="25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 xml:space="preserve">Wykonawca zobowiązuje się wykonać przedmiot umowy z materiałów i urządzeń własnych, wolnych od wad fizycznych i prawnych, odpowiadających co do jakości wymogom </w:t>
      </w:r>
      <w:proofErr w:type="spellStart"/>
      <w:r w:rsidRPr="00B67EDA">
        <w:rPr>
          <w:rFonts w:eastAsia="Calibri" w:cstheme="minorHAnsi"/>
          <w:kern w:val="3"/>
          <w:lang w:eastAsia="pl-PL"/>
        </w:rPr>
        <w:t>wyrob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dopuszczonych do obrotu i stosowania w budownictwie, zgodnie z projektem, specyfikacją </w:t>
      </w:r>
      <w:proofErr w:type="spellStart"/>
      <w:r w:rsidRPr="00B67EDA">
        <w:rPr>
          <w:rFonts w:eastAsia="Calibri" w:cstheme="minorHAnsi"/>
          <w:kern w:val="3"/>
          <w:lang w:eastAsia="pl-PL"/>
        </w:rPr>
        <w:t>warunk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</w:t>
      </w:r>
      <w:proofErr w:type="spellStart"/>
      <w:r w:rsidRPr="00B67EDA">
        <w:rPr>
          <w:rFonts w:eastAsia="Calibri" w:cstheme="minorHAnsi"/>
          <w:kern w:val="3"/>
          <w:lang w:eastAsia="pl-PL"/>
        </w:rPr>
        <w:t>zam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wienia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i ofertą Wykonawcy. </w:t>
      </w:r>
      <w:r w:rsidR="00B24236">
        <w:rPr>
          <w:rFonts w:eastAsia="Calibri" w:cstheme="minorHAnsi"/>
          <w:kern w:val="3"/>
          <w:lang w:eastAsia="pl-PL"/>
        </w:rPr>
        <w:t xml:space="preserve"> </w:t>
      </w:r>
      <w:r w:rsidRPr="00B67EDA">
        <w:rPr>
          <w:rFonts w:eastAsia="Calibri" w:cstheme="minorHAnsi"/>
          <w:kern w:val="3"/>
          <w:lang w:eastAsia="pl-PL"/>
        </w:rPr>
        <w:t>Niedopuszczalne jest wbudowywanie oraz magazynowanie przez Wykonawcę i </w:t>
      </w:r>
      <w:proofErr w:type="spellStart"/>
      <w:r w:rsidRPr="00B67EDA">
        <w:rPr>
          <w:rFonts w:eastAsia="Calibri" w:cstheme="minorHAnsi"/>
          <w:kern w:val="3"/>
          <w:lang w:eastAsia="pl-PL"/>
        </w:rPr>
        <w:t>podwykonawc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materiałów  i urządzeń, co do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rych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mogą zgłosić swoje roszczenia osoby </w:t>
      </w:r>
      <w:r w:rsidRPr="00B67EDA">
        <w:rPr>
          <w:rFonts w:eastAsia="Calibri" w:cstheme="minorHAnsi"/>
          <w:kern w:val="3"/>
          <w:lang w:eastAsia="pl-PL"/>
        </w:rPr>
        <w:lastRenderedPageBreak/>
        <w:t>trzecie.</w:t>
      </w:r>
    </w:p>
    <w:p w14:paraId="278F9FC0" w14:textId="3CA0F1D6" w:rsidR="005A4001" w:rsidRPr="00B67EDA" w:rsidRDefault="005A4001" w:rsidP="005A4001">
      <w:pPr>
        <w:widowControl w:val="0"/>
        <w:numPr>
          <w:ilvl w:val="0"/>
          <w:numId w:val="25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val="it-IT" w:eastAsia="pl-PL"/>
        </w:rPr>
        <w:t>Materia</w:t>
      </w:r>
      <w:proofErr w:type="spellStart"/>
      <w:r w:rsidRPr="00B67EDA">
        <w:rPr>
          <w:rFonts w:eastAsia="Calibri" w:cstheme="minorHAnsi"/>
          <w:kern w:val="3"/>
          <w:lang w:eastAsia="pl-PL"/>
        </w:rPr>
        <w:t>ły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i urządzenia użyte do wykonania przedmiotu umowy będą odpowiadać, co do jakości wymogom </w:t>
      </w:r>
      <w:proofErr w:type="spellStart"/>
      <w:r w:rsidRPr="00B67EDA">
        <w:rPr>
          <w:rFonts w:eastAsia="Calibri" w:cstheme="minorHAnsi"/>
          <w:kern w:val="3"/>
          <w:lang w:eastAsia="pl-PL"/>
        </w:rPr>
        <w:t>wyrob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dopuszczonych do obrotu i stosowania w budownictwie (art. 10 ustawy Prawo budowlane) oraz innych obowiązujących w tym zakresie przepis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prawa, wymogom projektu, </w:t>
      </w:r>
      <w:r w:rsidR="007233A8" w:rsidRPr="00B67EDA">
        <w:rPr>
          <w:rFonts w:eastAsia="Calibri" w:cstheme="minorHAnsi"/>
          <w:kern w:val="3"/>
          <w:lang w:eastAsia="pl-PL"/>
        </w:rPr>
        <w:t>S</w:t>
      </w:r>
      <w:r w:rsidRPr="00B67EDA">
        <w:rPr>
          <w:rFonts w:eastAsia="Calibri" w:cstheme="minorHAnsi"/>
          <w:kern w:val="3"/>
          <w:lang w:eastAsia="pl-PL"/>
        </w:rPr>
        <w:t xml:space="preserve">pecyfikacji </w:t>
      </w:r>
      <w:proofErr w:type="spellStart"/>
      <w:r w:rsidRPr="00B67EDA">
        <w:rPr>
          <w:rFonts w:eastAsia="Calibri" w:cstheme="minorHAnsi"/>
          <w:kern w:val="3"/>
          <w:lang w:eastAsia="pl-PL"/>
        </w:rPr>
        <w:t>warunk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</w:t>
      </w:r>
      <w:proofErr w:type="spellStart"/>
      <w:r w:rsidRPr="00B67EDA">
        <w:rPr>
          <w:rFonts w:eastAsia="Calibri" w:cstheme="minorHAnsi"/>
          <w:kern w:val="3"/>
          <w:lang w:eastAsia="pl-PL"/>
        </w:rPr>
        <w:t>zam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wienia</w:t>
      </w:r>
      <w:proofErr w:type="spellEnd"/>
      <w:r w:rsidRPr="00B67EDA">
        <w:rPr>
          <w:rFonts w:eastAsia="Calibri" w:cstheme="minorHAnsi"/>
          <w:kern w:val="3"/>
          <w:lang w:eastAsia="pl-PL"/>
        </w:rPr>
        <w:t>.</w:t>
      </w:r>
    </w:p>
    <w:p w14:paraId="4BF043DF" w14:textId="77777777" w:rsidR="005A4001" w:rsidRPr="00B67EDA" w:rsidRDefault="005A4001" w:rsidP="005A4001">
      <w:pPr>
        <w:widowControl w:val="0"/>
        <w:numPr>
          <w:ilvl w:val="0"/>
          <w:numId w:val="25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W każdym czasie i na każde żądanie Zamawiającego Wykonawca zobowiązany jest okazać w stosunku do wskazanych materiałów i urządzeń </w:t>
      </w:r>
      <w:r w:rsidRPr="00B67EDA">
        <w:rPr>
          <w:rFonts w:eastAsia="Calibri" w:cstheme="minorHAnsi"/>
          <w:kern w:val="3"/>
          <w:lang w:val="it-IT" w:eastAsia="pl-PL"/>
        </w:rPr>
        <w:t>oraz wymaganych przepisami dla tych materia</w:t>
      </w:r>
      <w:r w:rsidRPr="00B67EDA">
        <w:rPr>
          <w:rFonts w:eastAsia="Calibri" w:cstheme="minorHAnsi"/>
          <w:kern w:val="3"/>
          <w:lang w:eastAsia="pl-PL"/>
        </w:rPr>
        <w:t>łów i urządzeń, odpowiednie certyfikaty zgodności z Polską Normą, aprobaty techniczne, atesty, świadectwa jakości, instrukcje obsługi, itp. Dokumentację w tym zakresie Wykonawca winien przechowywać na budowie i przekazać ją Zamawiającemu w procedurze odbioru końcowego.</w:t>
      </w:r>
    </w:p>
    <w:p w14:paraId="5B68988D" w14:textId="77777777" w:rsidR="005A4001" w:rsidRPr="00B67EDA" w:rsidRDefault="005A4001" w:rsidP="005A4001">
      <w:pPr>
        <w:widowControl w:val="0"/>
        <w:numPr>
          <w:ilvl w:val="0"/>
          <w:numId w:val="25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Wykonawca zapewni na żądanie Zamawiającego potrzebne oprzyrządowanie, potencjał ludzki oraz materiały wymagane do zbadania prawidłowości wykonania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 oraz jakości użytych materiałów przez Wykonawcę i </w:t>
      </w:r>
      <w:proofErr w:type="spellStart"/>
      <w:r w:rsidRPr="00B67EDA">
        <w:rPr>
          <w:rFonts w:eastAsia="Calibri" w:cstheme="minorHAnsi"/>
          <w:kern w:val="3"/>
          <w:lang w:eastAsia="pl-PL"/>
        </w:rPr>
        <w:t>podwykonawc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przy realizacji zadania.</w:t>
      </w:r>
    </w:p>
    <w:p w14:paraId="56B1518E" w14:textId="77777777" w:rsidR="005A4001" w:rsidRPr="00B67EDA" w:rsidRDefault="005A4001" w:rsidP="005A4001">
      <w:pPr>
        <w:widowControl w:val="0"/>
        <w:numPr>
          <w:ilvl w:val="0"/>
          <w:numId w:val="25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Jeżeli w rezultacie przeprowadzonych badań okaże się, że zastosowane materiały bądź wykonanie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t, co do jakoś</w:t>
      </w:r>
      <w:r w:rsidRPr="00B67EDA">
        <w:rPr>
          <w:rFonts w:eastAsia="Calibri" w:cstheme="minorHAnsi"/>
          <w:kern w:val="3"/>
          <w:lang w:val="it-IT" w:eastAsia="pl-PL"/>
        </w:rPr>
        <w:t>ci s</w:t>
      </w:r>
      <w:r w:rsidRPr="00B67EDA">
        <w:rPr>
          <w:rFonts w:eastAsia="Calibri" w:cstheme="minorHAnsi"/>
          <w:kern w:val="3"/>
          <w:lang w:eastAsia="pl-PL"/>
        </w:rPr>
        <w:t>ą niezgodne z umową, to koszty badań dodatkowych oraz skutki z tym związane obciążą Wykonawcę.</w:t>
      </w:r>
    </w:p>
    <w:p w14:paraId="6B92A9D9" w14:textId="77777777" w:rsidR="005A4001" w:rsidRPr="00B67EDA" w:rsidRDefault="005A4001" w:rsidP="005A4001">
      <w:pPr>
        <w:widowControl w:val="0"/>
        <w:numPr>
          <w:ilvl w:val="0"/>
          <w:numId w:val="25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W przypadku stwierdzenia, że wbudowane materiały są niezgodne z umową Zamawiający ma prawo wymagać od Wykonawcy (na koszt Wykonawcy) usunięcia i ponownego wykonania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 z materiałów właściwych. Jeżeli Wykonawca nie zastosuje się do polecenia, Zamawiający zleci wykonanie powyższych czynności osobie trzeciej i potrąci poniesione przez siebie koszty z wynagrodzenia Wykonawcy lub pokryje je z kwoty zabezpieczenia należytego wykonania umowy, a gdy kwota ta okaże się </w:t>
      </w:r>
      <w:proofErr w:type="spellStart"/>
      <w:r w:rsidRPr="00B67EDA">
        <w:rPr>
          <w:rFonts w:eastAsia="Calibri" w:cstheme="minorHAnsi"/>
          <w:kern w:val="3"/>
          <w:lang w:eastAsia="pl-PL"/>
        </w:rPr>
        <w:t>niewystarczają</w:t>
      </w:r>
      <w:proofErr w:type="spellEnd"/>
      <w:r w:rsidRPr="00B67EDA">
        <w:rPr>
          <w:rFonts w:eastAsia="Calibri" w:cstheme="minorHAnsi"/>
          <w:kern w:val="3"/>
          <w:lang w:val="it-IT" w:eastAsia="pl-PL"/>
        </w:rPr>
        <w:t>ca, b</w:t>
      </w:r>
      <w:proofErr w:type="spellStart"/>
      <w:r w:rsidRPr="00B67EDA">
        <w:rPr>
          <w:rFonts w:eastAsia="Calibri" w:cstheme="minorHAnsi"/>
          <w:kern w:val="3"/>
          <w:lang w:eastAsia="pl-PL"/>
        </w:rPr>
        <w:t>ędzie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dochodził jej zwrotu na zasadach </w:t>
      </w:r>
      <w:proofErr w:type="spellStart"/>
      <w:r w:rsidRPr="00B67EDA">
        <w:rPr>
          <w:rFonts w:eastAsia="Calibri" w:cstheme="minorHAnsi"/>
          <w:kern w:val="3"/>
          <w:lang w:eastAsia="pl-PL"/>
        </w:rPr>
        <w:t>og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lnych</w:t>
      </w:r>
      <w:proofErr w:type="spellEnd"/>
      <w:r w:rsidRPr="00B67EDA">
        <w:rPr>
          <w:rFonts w:eastAsia="Calibri" w:cstheme="minorHAnsi"/>
          <w:kern w:val="3"/>
          <w:lang w:eastAsia="pl-PL"/>
        </w:rPr>
        <w:t>.</w:t>
      </w:r>
    </w:p>
    <w:p w14:paraId="0C0B3D71" w14:textId="53782870" w:rsidR="005A4001" w:rsidRPr="00B67EDA" w:rsidRDefault="00742D4A" w:rsidP="00E95D38">
      <w:pPr>
        <w:pStyle w:val="Akapitzlist"/>
        <w:numPr>
          <w:ilvl w:val="0"/>
          <w:numId w:val="25"/>
        </w:numPr>
        <w:spacing w:after="0" w:line="319" w:lineRule="auto"/>
        <w:jc w:val="both"/>
        <w:rPr>
          <w:rFonts w:asciiTheme="minorHAnsi" w:hAnsiTheme="minorHAnsi" w:cstheme="minorHAnsi"/>
          <w:color w:val="auto"/>
        </w:rPr>
      </w:pPr>
      <w:r w:rsidRPr="00B67EDA">
        <w:rPr>
          <w:rFonts w:asciiTheme="minorHAnsi" w:hAnsiTheme="minorHAnsi" w:cstheme="minorHAnsi"/>
          <w:color w:val="auto"/>
        </w:rPr>
        <w:t>W razie zaistnienia okoliczności uniemożliwiających wykonywanie rob</w:t>
      </w:r>
      <w:proofErr w:type="spellStart"/>
      <w:r w:rsidRPr="00B67EDA">
        <w:rPr>
          <w:rFonts w:asciiTheme="minorHAnsi" w:hAnsiTheme="minorHAnsi" w:cstheme="minorHAnsi"/>
          <w:color w:val="auto"/>
          <w:lang w:val="es-ES"/>
        </w:rPr>
        <w:t>ó</w:t>
      </w:r>
      <w:proofErr w:type="spellEnd"/>
      <w:r w:rsidRPr="00B67EDA">
        <w:rPr>
          <w:rFonts w:asciiTheme="minorHAnsi" w:hAnsiTheme="minorHAnsi" w:cstheme="minorHAnsi"/>
          <w:color w:val="auto"/>
        </w:rPr>
        <w:t>t zgodnie z zatwierdzonym projektem budowlanym w zakresie materiałów lub urządzeń czy też stosowanych technologii, niezależnie od tego czy ma to charakter istotny czy nieistotny, Wykonawca zobowiązuje się niezwłocznie po powzięciu o tym wiedzy, nie później jednak niż w terminie 2 dni, pisemnie lub mailowo zawiadomić o tym Zamawiającego i bez jego zgody wyrażonej na piśmie pod rygorem nieważności nie będzie dokonywał żadnych odstępstw od wskazanego projektu.</w:t>
      </w:r>
    </w:p>
    <w:p w14:paraId="428DC2D4" w14:textId="5A5320A4" w:rsidR="00E95D38" w:rsidRPr="00B67EDA" w:rsidRDefault="00E95D38" w:rsidP="00E95D38">
      <w:pPr>
        <w:spacing w:after="0" w:line="319" w:lineRule="auto"/>
        <w:jc w:val="both"/>
        <w:rPr>
          <w:rFonts w:cstheme="minorHAnsi"/>
        </w:rPr>
      </w:pPr>
    </w:p>
    <w:p w14:paraId="2640D605" w14:textId="77777777" w:rsidR="005A4001" w:rsidRPr="007762E1" w:rsidRDefault="005A4001" w:rsidP="00E95D38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11.</w:t>
      </w:r>
    </w:p>
    <w:p w14:paraId="205F399D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Ubezpieczenia.</w:t>
      </w:r>
    </w:p>
    <w:p w14:paraId="0031ED91" w14:textId="77777777" w:rsidR="005A4001" w:rsidRPr="00B67EDA" w:rsidRDefault="005A4001" w:rsidP="00B3207C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1. Wykonawca ponosi pełną odpowiedzialność za wszystkie szkody związane z wykonywaniem niniejszej umowy – wyrządzone przez niego, jego pracownik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w, </w:t>
      </w:r>
      <w:proofErr w:type="spellStart"/>
      <w:r w:rsidRPr="00B67EDA">
        <w:rPr>
          <w:rFonts w:eastAsia="Calibri" w:cstheme="minorHAnsi"/>
          <w:kern w:val="3"/>
          <w:lang w:eastAsia="pl-PL"/>
        </w:rPr>
        <w:t>podwykonawc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oraz inne podmioty i osoby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rymi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się posługuje. Wykonawca ponosi odpowiedzialność z tego tytułu od momentu odbioru terenu budowy aż do jego przekazania Zamawiającemu.</w:t>
      </w:r>
    </w:p>
    <w:p w14:paraId="167389A1" w14:textId="77777777" w:rsidR="005A4001" w:rsidRPr="00B67EDA" w:rsidRDefault="005A4001" w:rsidP="00B3207C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Arial Unicode MS" w:cstheme="minorHAnsi"/>
          <w:kern w:val="3"/>
        </w:rPr>
        <w:t xml:space="preserve">2. </w:t>
      </w:r>
      <w:r w:rsidRPr="00B67EDA">
        <w:rPr>
          <w:rFonts w:eastAsia="Calibri" w:cstheme="minorHAnsi"/>
          <w:kern w:val="3"/>
          <w:lang w:eastAsia="pl-PL"/>
        </w:rPr>
        <w:t>Wykonawca zobowiązany jest do posiadania ubezpieczenia wykonania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 objętych przedmiotową umową w zakresie </w:t>
      </w:r>
      <w:proofErr w:type="spellStart"/>
      <w:r w:rsidRPr="00B67EDA">
        <w:rPr>
          <w:rFonts w:eastAsia="Calibri" w:cstheme="minorHAnsi"/>
          <w:kern w:val="3"/>
          <w:lang w:eastAsia="pl-PL"/>
        </w:rPr>
        <w:t>ryzyk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budowlano – </w:t>
      </w:r>
      <w:r w:rsidRPr="00B67EDA">
        <w:rPr>
          <w:rFonts w:eastAsia="Calibri" w:cstheme="minorHAnsi"/>
          <w:kern w:val="3"/>
          <w:lang w:val="it-IT" w:eastAsia="pl-PL"/>
        </w:rPr>
        <w:t>monta</w:t>
      </w:r>
      <w:proofErr w:type="spellStart"/>
      <w:r w:rsidRPr="00B67EDA">
        <w:rPr>
          <w:rFonts w:eastAsia="Calibri" w:cstheme="minorHAnsi"/>
          <w:kern w:val="3"/>
          <w:lang w:eastAsia="pl-PL"/>
        </w:rPr>
        <w:t>żowych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związanych z prowadzonymi robotami budowlanymi na kwotę minimum wartości umowy określonej w §14 ust. 2 przez cały okres </w:t>
      </w:r>
      <w:r w:rsidRPr="00B67EDA">
        <w:rPr>
          <w:rFonts w:eastAsia="Calibri" w:cstheme="minorHAnsi"/>
          <w:kern w:val="3"/>
          <w:lang w:eastAsia="pl-PL"/>
        </w:rPr>
        <w:lastRenderedPageBreak/>
        <w:t>obowiązywania umowy – aż do podpisania protokołu odbioru końcowego. W przypadku przedłużenia terminu wykonywania umowy Wykonawca zobowiązany jest do przedłużenia okresu ubezpieczenia lub zawarcia nowej umowy ubezpieczenia – w przypadku nie wykonania tego obowiązku Zamawiający uprawniony jest do zawarcia umowy ubezpieczenia na koszt Wykonawcy.</w:t>
      </w:r>
    </w:p>
    <w:p w14:paraId="69739092" w14:textId="77777777" w:rsidR="005A4001" w:rsidRPr="00B67EDA" w:rsidRDefault="005A4001" w:rsidP="00B3207C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3.</w:t>
      </w:r>
      <w:r w:rsidRPr="00B67EDA">
        <w:rPr>
          <w:rFonts w:eastAsia="Arial Unicode MS" w:cstheme="minorHAnsi"/>
          <w:kern w:val="3"/>
        </w:rPr>
        <w:t xml:space="preserve"> </w:t>
      </w:r>
      <w:r w:rsidRPr="00B67EDA">
        <w:rPr>
          <w:rFonts w:eastAsia="Calibri" w:cstheme="minorHAnsi"/>
          <w:kern w:val="3"/>
          <w:lang w:eastAsia="pl-PL"/>
        </w:rPr>
        <w:t>Na każde żądanie Zamawiającego Wykonawca zobowiązany jest przedłożyć mu do wglądu oryginał polisy wraz z dowodem uiszczenia składek</w:t>
      </w:r>
    </w:p>
    <w:p w14:paraId="117E2A42" w14:textId="2ED2DE69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12.</w:t>
      </w:r>
    </w:p>
    <w:p w14:paraId="3027DD46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Zmiany umowy.</w:t>
      </w:r>
    </w:p>
    <w:p w14:paraId="0460A239" w14:textId="77777777" w:rsidR="005A4001" w:rsidRPr="00B67EDA" w:rsidRDefault="005A4001" w:rsidP="00B3207C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1. Zmiana postanowień niniejszej umowy wymaga zgody obu stron wyrażonej pisemnie pod rygorem nieważności.</w:t>
      </w:r>
    </w:p>
    <w:p w14:paraId="0A3C0561" w14:textId="77777777" w:rsidR="005A4001" w:rsidRPr="00B67EDA" w:rsidRDefault="005A4001" w:rsidP="00B3207C">
      <w:pPr>
        <w:suppressAutoHyphens/>
        <w:autoSpaceDN w:val="0"/>
        <w:spacing w:before="60"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2. </w:t>
      </w:r>
      <w:r w:rsidRPr="00432879">
        <w:rPr>
          <w:rFonts w:eastAsia="Calibri" w:cstheme="minorHAnsi"/>
          <w:b/>
          <w:bCs/>
          <w:kern w:val="3"/>
          <w:lang w:eastAsia="pl-PL"/>
        </w:rPr>
        <w:t>Wykonawca ma prawo żądać przedłużenia terminu wykonania niniejszej umowy</w:t>
      </w:r>
      <w:r w:rsidRPr="00B67EDA">
        <w:rPr>
          <w:rFonts w:eastAsia="Calibri" w:cstheme="minorHAnsi"/>
          <w:kern w:val="3"/>
          <w:lang w:eastAsia="pl-PL"/>
        </w:rPr>
        <w:t>, jeżeli niemożność dotrzymania pierwotnego terminu stanowi konsekwencję:</w:t>
      </w:r>
    </w:p>
    <w:p w14:paraId="3BA71535" w14:textId="77777777" w:rsidR="005A4001" w:rsidRPr="00B67EDA" w:rsidRDefault="005A4001" w:rsidP="005A4001">
      <w:pPr>
        <w:keepLines/>
        <w:widowControl w:val="0"/>
        <w:numPr>
          <w:ilvl w:val="0"/>
          <w:numId w:val="31"/>
        </w:numPr>
        <w:suppressAutoHyphens/>
        <w:autoSpaceDN w:val="0"/>
        <w:spacing w:before="60" w:after="0" w:line="319" w:lineRule="auto"/>
        <w:jc w:val="both"/>
        <w:textAlignment w:val="baseline"/>
        <w:rPr>
          <w:rFonts w:eastAsia="Arial Unicode MS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przyczyn zależnych od Zamawiającego lub Organ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Administracji bądź os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b lub podmiot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za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re nie odpowiada Wykonawca - termin wykonania może ulec zmianie o okres odpowiadający wstrzymaniu lub opóźnieniu prac z tego powodu - jeżeli przy zachowaniu należytej staranności z uwzględnieniem profesjonalnego charakteru Wykonawcy okoliczności tych nie można było wcześniej przewidzieć i nie można było uniknąć zmiany terminu wykonania umowy. Do podanych wyżej przyczyn Zamawiający nie będzie zaliczał sytuacji w szczególności, w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rych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Wykonawca nie przewidział termin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w, wynikających z kodeksu postępowania administracyjnego czy też innych przepis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bezwzględnie obowiązujących, obowiązujących Organy Administracji i Zamawiającego, np. terminu na wydanie decyzji, terminu niezbędnego do uzyskania przez decyzję przymiotu ostateczności; w katalogu wyżej wymienionych przyczyn nie mieszczą się r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wnież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sytuacje, w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rych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podstawą do przedłużenia terminu jest brak profesjonalnego działania Wykonawcy, np. nie przewidzenie konieczności uzyskania stosownej zgody lub pozwolenia lub złożenie do Organu czy też Zamawiającego pisma zawierającego braki formalne, </w:t>
      </w:r>
    </w:p>
    <w:p w14:paraId="13E56A39" w14:textId="77777777" w:rsidR="005A4001" w:rsidRPr="00B67EDA" w:rsidRDefault="005A4001" w:rsidP="005A4001">
      <w:pPr>
        <w:keepLines/>
        <w:widowControl w:val="0"/>
        <w:numPr>
          <w:ilvl w:val="0"/>
          <w:numId w:val="31"/>
        </w:numPr>
        <w:suppressAutoHyphens/>
        <w:autoSpaceDN w:val="0"/>
        <w:spacing w:before="60"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wystąpienia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 dodatkowych lub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 zamiennych, opóźniających lub wstrzymujących realizację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 zasadniczych - termin wykonania </w:t>
      </w:r>
      <w:proofErr w:type="spellStart"/>
      <w:r w:rsidRPr="00B67EDA">
        <w:rPr>
          <w:rFonts w:eastAsia="Calibri" w:cstheme="minorHAnsi"/>
          <w:kern w:val="3"/>
          <w:lang w:eastAsia="pl-PL"/>
        </w:rPr>
        <w:t>zam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wienia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może ulec zmianie o okres odpowiadający wstrzymaniu lub opóźnieniu wykonywania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 zasadniczych z tego powodu - jeżeli przy zachowaniu należytej staranności z uwzględnieniem profesjonalnego charakteru Wykonawcy nie można było uniknąć zmiany terminu wykonania umowy,</w:t>
      </w:r>
    </w:p>
    <w:p w14:paraId="6328C99F" w14:textId="77777777" w:rsidR="005A4001" w:rsidRPr="00B67EDA" w:rsidRDefault="005A4001" w:rsidP="005A4001">
      <w:pPr>
        <w:keepLines/>
        <w:widowControl w:val="0"/>
        <w:numPr>
          <w:ilvl w:val="0"/>
          <w:numId w:val="31"/>
        </w:numPr>
        <w:suppressAutoHyphens/>
        <w:autoSpaceDN w:val="0"/>
        <w:spacing w:before="60"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działania siły wyższej - termin wykonania  może ulec zmianie o okres odpowiadający wstrzymaniu lub opóźnieniu prac z tego powodu - jeżeli przy zachowaniu należytej staranności z uwzględnieniem profesjonalnego charakteru Wykonawcy okoliczności tych nie można było wcześniej przewidzieć i nie można było uniknąć zmiany terminu wykonania umowy,</w:t>
      </w:r>
    </w:p>
    <w:p w14:paraId="2ECBCC74" w14:textId="58A03B2D" w:rsidR="005A4001" w:rsidRPr="00B67EDA" w:rsidRDefault="005A4001" w:rsidP="005A4001">
      <w:pPr>
        <w:keepLines/>
        <w:widowControl w:val="0"/>
        <w:numPr>
          <w:ilvl w:val="0"/>
          <w:numId w:val="31"/>
        </w:numPr>
        <w:suppressAutoHyphens/>
        <w:autoSpaceDN w:val="0"/>
        <w:spacing w:before="60"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proofErr w:type="spellStart"/>
      <w:r w:rsidRPr="00B67EDA">
        <w:rPr>
          <w:rFonts w:eastAsia="Calibri" w:cstheme="minorHAnsi"/>
          <w:kern w:val="3"/>
          <w:lang w:eastAsia="pl-PL"/>
        </w:rPr>
        <w:lastRenderedPageBreak/>
        <w:t>warunk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atmosferycznych nie pozwalających na realizację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 przez łączny okres powyżej </w:t>
      </w:r>
      <w:r w:rsidR="00253DFE" w:rsidRPr="00B67EDA">
        <w:rPr>
          <w:rFonts w:eastAsia="Calibri" w:cstheme="minorHAnsi"/>
          <w:kern w:val="3"/>
          <w:lang w:eastAsia="pl-PL"/>
        </w:rPr>
        <w:t xml:space="preserve">10 </w:t>
      </w:r>
      <w:r w:rsidRPr="00B67EDA">
        <w:rPr>
          <w:rFonts w:eastAsia="Calibri" w:cstheme="minorHAnsi"/>
          <w:kern w:val="3"/>
          <w:lang w:eastAsia="pl-PL"/>
        </w:rPr>
        <w:t xml:space="preserve">dni, dla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rych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określona odpowiednimi normami technologia wymaga właściwych </w:t>
      </w:r>
      <w:proofErr w:type="spellStart"/>
      <w:r w:rsidRPr="00B67EDA">
        <w:rPr>
          <w:rFonts w:eastAsia="Calibri" w:cstheme="minorHAnsi"/>
          <w:kern w:val="3"/>
          <w:lang w:eastAsia="pl-PL"/>
        </w:rPr>
        <w:t>warunk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atmosferycznych, termin wykonania może ulec zmianie o okres odpowiadający wstrzymaniu lub opóźnieniu prac z tego powodu - jeżeli przy zachowaniu należytej staranności z uwzględnieniem profesjonalnego charakteru Wykonawcy okoliczności tych nie można było wcześniej przewidzieć i nie można było uniknąć zmiany terminu wykonania umowy.</w:t>
      </w:r>
    </w:p>
    <w:p w14:paraId="5B6F4300" w14:textId="77777777" w:rsidR="005A4001" w:rsidRPr="00B67EDA" w:rsidRDefault="005A4001" w:rsidP="005A4001">
      <w:p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Zaistnienie okoliczności,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rych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mowa powyżej każdorazowo winno zostać potwierdzone odpowiednim wpisem kierownika budowy w dzienniku budowy z powołaniem się na odpowiednią normę lub przepis. Wpis taki wymaga potwierdzenia przez Zamawiającego. W razie braku dokonania stosownego wpisu Wykonawca nie jest uprawniony do powoływania się na powyższe okoliczności, jako stanowiące podstawę do żądania zmiany umowy.</w:t>
      </w:r>
    </w:p>
    <w:p w14:paraId="566A2E11" w14:textId="77777777" w:rsidR="005A4001" w:rsidRPr="00B67EDA" w:rsidRDefault="005A4001" w:rsidP="005A4001">
      <w:pPr>
        <w:keepLines/>
        <w:widowControl w:val="0"/>
        <w:numPr>
          <w:ilvl w:val="0"/>
          <w:numId w:val="31"/>
        </w:numPr>
        <w:suppressAutoHyphens/>
        <w:autoSpaceDN w:val="0"/>
        <w:spacing w:before="60"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zmian spowodowanych warunkami geologicznymi, terenowymi (w </w:t>
      </w:r>
      <w:proofErr w:type="spellStart"/>
      <w:r w:rsidRPr="00B67EDA">
        <w:rPr>
          <w:rFonts w:eastAsia="Calibri" w:cstheme="minorHAnsi"/>
          <w:kern w:val="3"/>
          <w:lang w:eastAsia="pl-PL"/>
        </w:rPr>
        <w:t>szczeg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lności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przebiegiem urządzeń podziemnych, instalacji lub obiekt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infrastrukturalnych), archeologicznymi, wodnymi itp., odmiennymi od przyjętych w specyfikacjach technicznych wykonania i odbioru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t, tj. np.: wyższy poziom wody gruntowej, inny przebieg urządzenia podziemnego, podziemna komora,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rej nie ma w planach itp., termin wykonania może ulec zmianie o okres odpowiadający wstrzymaniu lub opóźnieniu prac z tego powodu - jeżeli przy zachowaniu należytej staranności z uwzględnieniem profesjonalnego charakteru Wykonawcy okoliczności tych nie można było wcześniej przewidzieć i nie można było uniknąć zmiany terminu,</w:t>
      </w:r>
    </w:p>
    <w:p w14:paraId="42761E90" w14:textId="77777777" w:rsidR="005A4001" w:rsidRPr="00B67EDA" w:rsidRDefault="005A4001" w:rsidP="005A4001">
      <w:pPr>
        <w:keepLines/>
        <w:widowControl w:val="0"/>
        <w:numPr>
          <w:ilvl w:val="0"/>
          <w:numId w:val="31"/>
        </w:numPr>
        <w:suppressAutoHyphens/>
        <w:autoSpaceDN w:val="0"/>
        <w:spacing w:before="60"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zmian dokumentacji projektowej w zakresie, w jakim ww. okoliczności miały lub będą mogły mieć wpływ na dotrzymanie terminu zakończenia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t,</w:t>
      </w:r>
    </w:p>
    <w:p w14:paraId="487F52BA" w14:textId="77777777" w:rsidR="005A4001" w:rsidRPr="00B67EDA" w:rsidRDefault="005A4001" w:rsidP="005A4001">
      <w:pPr>
        <w:widowControl w:val="0"/>
        <w:numPr>
          <w:ilvl w:val="0"/>
          <w:numId w:val="31"/>
        </w:numPr>
        <w:tabs>
          <w:tab w:val="left" w:pos="0"/>
          <w:tab w:val="left" w:pos="540"/>
          <w:tab w:val="left" w:pos="630"/>
          <w:tab w:val="left" w:pos="810"/>
          <w:tab w:val="left" w:pos="900"/>
        </w:tabs>
        <w:suppressAutoHyphens/>
        <w:autoSpaceDN w:val="0"/>
        <w:spacing w:before="60"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Times New Roman" w:cstheme="minorHAnsi"/>
          <w:bCs/>
          <w:kern w:val="3"/>
          <w:lang w:eastAsia="pl-PL"/>
        </w:rPr>
        <w:t>zmian dokonanych w oparciu o ust. 3 - w zakresie, w jakim będą one miały wpływ na dotrzymanie terminu zakończenia robót.</w:t>
      </w:r>
    </w:p>
    <w:p w14:paraId="5795904C" w14:textId="77777777" w:rsidR="005A4001" w:rsidRPr="00B67EDA" w:rsidRDefault="005A4001" w:rsidP="00B3207C">
      <w:pPr>
        <w:keepLines/>
        <w:widowControl w:val="0"/>
        <w:tabs>
          <w:tab w:val="left" w:pos="540"/>
          <w:tab w:val="left" w:pos="630"/>
          <w:tab w:val="left" w:pos="810"/>
          <w:tab w:val="left" w:pos="900"/>
        </w:tabs>
        <w:suppressAutoHyphens/>
        <w:autoSpaceDN w:val="0"/>
        <w:spacing w:before="60"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3. </w:t>
      </w:r>
      <w:r w:rsidRPr="00432879">
        <w:rPr>
          <w:rFonts w:eastAsia="Calibri" w:cstheme="minorHAnsi"/>
          <w:b/>
          <w:bCs/>
          <w:kern w:val="3"/>
          <w:lang w:eastAsia="pl-PL"/>
        </w:rPr>
        <w:t xml:space="preserve">Strony są uprawnione do żądania zmiany umowy w zakresie </w:t>
      </w:r>
      <w:proofErr w:type="spellStart"/>
      <w:r w:rsidRPr="00432879">
        <w:rPr>
          <w:rFonts w:eastAsia="Calibri" w:cstheme="minorHAnsi"/>
          <w:b/>
          <w:bCs/>
          <w:kern w:val="3"/>
          <w:lang w:eastAsia="pl-PL"/>
        </w:rPr>
        <w:t>wyrob</w:t>
      </w:r>
      <w:r w:rsidRPr="00432879">
        <w:rPr>
          <w:rFonts w:eastAsia="Calibri" w:cstheme="minorHAnsi"/>
          <w:b/>
          <w:bCs/>
          <w:kern w:val="3"/>
          <w:lang w:val="es-ES" w:eastAsia="pl-PL"/>
        </w:rPr>
        <w:t>ó</w:t>
      </w:r>
      <w:proofErr w:type="spellEnd"/>
      <w:r w:rsidRPr="00432879">
        <w:rPr>
          <w:rFonts w:eastAsia="Calibri" w:cstheme="minorHAnsi"/>
          <w:b/>
          <w:bCs/>
          <w:kern w:val="3"/>
          <w:lang w:eastAsia="pl-PL"/>
        </w:rPr>
        <w:t>w, parametr</w:t>
      </w:r>
      <w:proofErr w:type="spellStart"/>
      <w:r w:rsidRPr="00432879">
        <w:rPr>
          <w:rFonts w:eastAsia="Calibri" w:cstheme="minorHAnsi"/>
          <w:b/>
          <w:bCs/>
          <w:kern w:val="3"/>
          <w:lang w:val="es-ES" w:eastAsia="pl-PL"/>
        </w:rPr>
        <w:t>ó</w:t>
      </w:r>
      <w:proofErr w:type="spellEnd"/>
      <w:r w:rsidRPr="00432879">
        <w:rPr>
          <w:rFonts w:eastAsia="Calibri" w:cstheme="minorHAnsi"/>
          <w:b/>
          <w:bCs/>
          <w:kern w:val="3"/>
          <w:lang w:eastAsia="pl-PL"/>
        </w:rPr>
        <w:t>w technicznych, technologii wykonania rob</w:t>
      </w:r>
      <w:proofErr w:type="spellStart"/>
      <w:r w:rsidRPr="00432879">
        <w:rPr>
          <w:rFonts w:eastAsia="Calibri" w:cstheme="minorHAnsi"/>
          <w:b/>
          <w:bCs/>
          <w:kern w:val="3"/>
          <w:lang w:val="es-ES" w:eastAsia="pl-PL"/>
        </w:rPr>
        <w:t>ó</w:t>
      </w:r>
      <w:proofErr w:type="spellEnd"/>
      <w:r w:rsidRPr="00432879">
        <w:rPr>
          <w:rFonts w:eastAsia="Calibri" w:cstheme="minorHAnsi"/>
          <w:b/>
          <w:bCs/>
          <w:kern w:val="3"/>
          <w:lang w:eastAsia="pl-PL"/>
        </w:rPr>
        <w:t>t budowlanych, sposobu i zakresu wykonania przedmiotu umowy w</w:t>
      </w:r>
      <w:r w:rsidRPr="00B67EDA">
        <w:rPr>
          <w:rFonts w:eastAsia="Calibri" w:cstheme="minorHAnsi"/>
          <w:kern w:val="3"/>
          <w:lang w:eastAsia="pl-PL"/>
        </w:rPr>
        <w:t xml:space="preserve"> następujących sytuacjach:</w:t>
      </w:r>
    </w:p>
    <w:p w14:paraId="1FCD8E93" w14:textId="77777777" w:rsidR="005A4001" w:rsidRPr="00B67EDA" w:rsidRDefault="005A4001" w:rsidP="005A4001">
      <w:pPr>
        <w:keepLines/>
        <w:widowControl w:val="0"/>
        <w:tabs>
          <w:tab w:val="left" w:pos="540"/>
          <w:tab w:val="left" w:pos="630"/>
          <w:tab w:val="left" w:pos="810"/>
          <w:tab w:val="left" w:pos="900"/>
        </w:tabs>
        <w:suppressAutoHyphens/>
        <w:autoSpaceDN w:val="0"/>
        <w:spacing w:before="60" w:after="0" w:line="319" w:lineRule="auto"/>
        <w:ind w:left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1) konieczności zrealizowania jakiejkolwiek części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 budowlanych objętej przedmiotem umowy przy zastosowaniu odmiennych rozwiązań technicznych lub technologicznych niż wskazane w dokumentacji projektowej, a wynikających ze stwierdzonych wad tej dokumentacji lub zmiany stanu prawnego, na podstawie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rego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je przygotowano, gdyby zastosowanie przewidzianych rozwiązań groziło niewykonaniem lub nienależytym wykonaniem przedmiotu umowy,</w:t>
      </w:r>
    </w:p>
    <w:p w14:paraId="2BE36483" w14:textId="77777777" w:rsidR="005A4001" w:rsidRPr="00B67EDA" w:rsidRDefault="005A4001" w:rsidP="005A4001">
      <w:pPr>
        <w:keepLines/>
        <w:widowControl w:val="0"/>
        <w:tabs>
          <w:tab w:val="left" w:pos="540"/>
          <w:tab w:val="left" w:pos="630"/>
          <w:tab w:val="left" w:pos="810"/>
          <w:tab w:val="left" w:pos="900"/>
        </w:tabs>
        <w:suppressAutoHyphens/>
        <w:autoSpaceDN w:val="0"/>
        <w:spacing w:before="60" w:after="0" w:line="319" w:lineRule="auto"/>
        <w:ind w:left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2) konieczności realizacji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 wynikających z wprowadzenia w dokumentacji projektowej zmian uznanych za nieistotne odstępstwo od projektu budowlanego i pozwolenia na budowę, </w:t>
      </w:r>
    </w:p>
    <w:p w14:paraId="4D93B787" w14:textId="77777777" w:rsidR="005A4001" w:rsidRPr="00B67EDA" w:rsidRDefault="005A4001" w:rsidP="005A4001">
      <w:pPr>
        <w:keepLines/>
        <w:widowControl w:val="0"/>
        <w:tabs>
          <w:tab w:val="left" w:pos="540"/>
          <w:tab w:val="left" w:pos="630"/>
          <w:tab w:val="left" w:pos="810"/>
          <w:tab w:val="left" w:pos="900"/>
        </w:tabs>
        <w:suppressAutoHyphens/>
        <w:autoSpaceDN w:val="0"/>
        <w:spacing w:before="60" w:after="0" w:line="319" w:lineRule="auto"/>
        <w:ind w:left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3) wystąpienia </w:t>
      </w:r>
      <w:proofErr w:type="spellStart"/>
      <w:r w:rsidRPr="00B67EDA">
        <w:rPr>
          <w:rFonts w:eastAsia="Calibri" w:cstheme="minorHAnsi"/>
          <w:kern w:val="3"/>
          <w:lang w:eastAsia="pl-PL"/>
        </w:rPr>
        <w:t>warunk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geologicznych, geotechnicznych lub hydrologicznych odbiegających w </w:t>
      </w:r>
      <w:proofErr w:type="spellStart"/>
      <w:r w:rsidRPr="00B67EDA">
        <w:rPr>
          <w:rFonts w:eastAsia="Calibri" w:cstheme="minorHAnsi"/>
          <w:kern w:val="3"/>
          <w:lang w:eastAsia="pl-PL"/>
        </w:rPr>
        <w:t>spos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b istotny od przyjętych w dokumentacji projektowej, rozpoznania terenu w zakresie znalezisk archeologicznych, występowania niewybuch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lub niewypałów,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re mogą skutkować w świetle dotychczasowych założeń niewykonaniem lub nienależytym wykonaniem przedmiotu umowy,</w:t>
      </w:r>
    </w:p>
    <w:p w14:paraId="36F489E3" w14:textId="77777777" w:rsidR="005A4001" w:rsidRPr="00B67EDA" w:rsidRDefault="005A4001" w:rsidP="005A4001">
      <w:pPr>
        <w:keepLines/>
        <w:widowControl w:val="0"/>
        <w:tabs>
          <w:tab w:val="left" w:pos="540"/>
          <w:tab w:val="left" w:pos="630"/>
          <w:tab w:val="left" w:pos="810"/>
          <w:tab w:val="left" w:pos="900"/>
        </w:tabs>
        <w:suppressAutoHyphens/>
        <w:autoSpaceDN w:val="0"/>
        <w:spacing w:before="60" w:after="0" w:line="319" w:lineRule="auto"/>
        <w:ind w:left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lastRenderedPageBreak/>
        <w:t xml:space="preserve">4) wystąpienia </w:t>
      </w:r>
      <w:proofErr w:type="spellStart"/>
      <w:r w:rsidRPr="00B67EDA">
        <w:rPr>
          <w:rFonts w:eastAsia="Calibri" w:cstheme="minorHAnsi"/>
          <w:kern w:val="3"/>
          <w:lang w:eastAsia="pl-PL"/>
        </w:rPr>
        <w:t>warunk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na terenie budowy odbiegających w </w:t>
      </w:r>
      <w:proofErr w:type="spellStart"/>
      <w:r w:rsidRPr="00B67EDA">
        <w:rPr>
          <w:rFonts w:eastAsia="Calibri" w:cstheme="minorHAnsi"/>
          <w:kern w:val="3"/>
          <w:lang w:eastAsia="pl-PL"/>
        </w:rPr>
        <w:t>spos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b istotny od przyjętych w dokumentacji projektowej, w </w:t>
      </w:r>
      <w:proofErr w:type="spellStart"/>
      <w:r w:rsidRPr="00B67EDA">
        <w:rPr>
          <w:rFonts w:eastAsia="Calibri" w:cstheme="minorHAnsi"/>
          <w:kern w:val="3"/>
          <w:lang w:eastAsia="pl-PL"/>
        </w:rPr>
        <w:t>szczeg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lności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napotkania niezinwentaryzowanych lub błędnie zinwentaryzowanych sieci, instalacji lub innych obiekt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budowlanych,</w:t>
      </w:r>
    </w:p>
    <w:p w14:paraId="5E5AAD1E" w14:textId="77777777" w:rsidR="005A4001" w:rsidRPr="00B67EDA" w:rsidRDefault="005A4001" w:rsidP="005A4001">
      <w:pPr>
        <w:keepLines/>
        <w:widowControl w:val="0"/>
        <w:tabs>
          <w:tab w:val="left" w:pos="540"/>
          <w:tab w:val="left" w:pos="630"/>
          <w:tab w:val="left" w:pos="810"/>
          <w:tab w:val="left" w:pos="900"/>
        </w:tabs>
        <w:suppressAutoHyphens/>
        <w:autoSpaceDN w:val="0"/>
        <w:spacing w:before="60" w:after="0" w:line="319" w:lineRule="auto"/>
        <w:ind w:left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 xml:space="preserve">5) konieczności zrealizowania przedmiotu umowy przy zastosowaniu innych rozwiązań technicznych lub </w:t>
      </w:r>
      <w:proofErr w:type="spellStart"/>
      <w:r w:rsidRPr="00B67EDA">
        <w:rPr>
          <w:rFonts w:eastAsia="Calibri" w:cstheme="minorHAnsi"/>
          <w:kern w:val="3"/>
          <w:lang w:eastAsia="pl-PL"/>
        </w:rPr>
        <w:t>wyrob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ze względu na zmiany obowiązującego prawa, lub niedostępność materiałów wskazanych w dokumentacji projektowej na rynku,</w:t>
      </w:r>
    </w:p>
    <w:p w14:paraId="57B04811" w14:textId="77777777" w:rsidR="005A4001" w:rsidRPr="00B67EDA" w:rsidRDefault="005A4001" w:rsidP="005A4001">
      <w:pPr>
        <w:keepLines/>
        <w:widowControl w:val="0"/>
        <w:tabs>
          <w:tab w:val="left" w:pos="540"/>
          <w:tab w:val="left" w:pos="630"/>
          <w:tab w:val="left" w:pos="810"/>
          <w:tab w:val="left" w:pos="900"/>
        </w:tabs>
        <w:suppressAutoHyphens/>
        <w:autoSpaceDN w:val="0"/>
        <w:spacing w:before="60" w:after="0" w:line="319" w:lineRule="auto"/>
        <w:ind w:left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6) wystąpienia niebezpieczeństwa kolizji z planowanymi lub r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wnolegle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prowadzonymi przez inne podmioty inwestycjami, w zakresie niezbędnym do uniknięcia lub usunięcia tych kolizji, </w:t>
      </w:r>
    </w:p>
    <w:p w14:paraId="20C98ACC" w14:textId="77777777" w:rsidR="005A4001" w:rsidRPr="00B67EDA" w:rsidRDefault="005A4001" w:rsidP="005A4001">
      <w:pPr>
        <w:keepLines/>
        <w:widowControl w:val="0"/>
        <w:tabs>
          <w:tab w:val="left" w:pos="540"/>
          <w:tab w:val="left" w:pos="630"/>
          <w:tab w:val="left" w:pos="810"/>
          <w:tab w:val="left" w:pos="900"/>
        </w:tabs>
        <w:suppressAutoHyphens/>
        <w:autoSpaceDN w:val="0"/>
        <w:spacing w:before="60" w:after="0" w:line="319" w:lineRule="auto"/>
        <w:ind w:left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7) wystąpienia siły wyższej uniemożliwiającej wykonanie przedmiotu umowy zgodnie z jej postanowieniami,</w:t>
      </w:r>
    </w:p>
    <w:p w14:paraId="6EDE66AF" w14:textId="3044B289" w:rsidR="005A4001" w:rsidRPr="00B67EDA" w:rsidRDefault="005A4001" w:rsidP="005A4001">
      <w:pPr>
        <w:keepLines/>
        <w:widowControl w:val="0"/>
        <w:tabs>
          <w:tab w:val="left" w:pos="540"/>
          <w:tab w:val="left" w:pos="630"/>
          <w:tab w:val="left" w:pos="810"/>
          <w:tab w:val="left" w:pos="900"/>
        </w:tabs>
        <w:suppressAutoHyphens/>
        <w:autoSpaceDN w:val="0"/>
        <w:spacing w:before="60" w:after="0" w:line="319" w:lineRule="auto"/>
        <w:ind w:left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8) </w:t>
      </w:r>
      <w:r w:rsidR="00253DFE" w:rsidRPr="00B67EDA">
        <w:rPr>
          <w:rFonts w:eastAsia="Calibri" w:cstheme="minorHAnsi"/>
          <w:kern w:val="3"/>
          <w:lang w:eastAsia="pl-PL"/>
        </w:rPr>
        <w:t>konieczności zaniechania części rob</w:t>
      </w:r>
      <w:proofErr w:type="spellStart"/>
      <w:r w:rsidR="00253DFE"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="00253DFE" w:rsidRPr="00B67EDA">
        <w:rPr>
          <w:rFonts w:eastAsia="Calibri" w:cstheme="minorHAnsi"/>
          <w:kern w:val="3"/>
          <w:lang w:eastAsia="pl-PL"/>
        </w:rPr>
        <w:t xml:space="preserve">t budowlanych ze względu na zaistnienie istotnej zmiany okoliczności powodującej, że ich wykonanie nie leży w interesie publicznym, czego nie można było przewidzieć w chwili zawarcia umowy. Zamawiający zastrzega możliwość zmniejszenia zakresu świadczenia wynikającego z realizacji niniejszej umowy nie więcej niż o </w:t>
      </w:r>
      <w:r w:rsidR="00B24236">
        <w:rPr>
          <w:rFonts w:eastAsia="Calibri" w:cstheme="minorHAnsi"/>
          <w:kern w:val="3"/>
          <w:lang w:eastAsia="pl-PL"/>
        </w:rPr>
        <w:t>2</w:t>
      </w:r>
      <w:r w:rsidR="00253DFE" w:rsidRPr="00B67EDA">
        <w:rPr>
          <w:rFonts w:eastAsia="Calibri" w:cstheme="minorHAnsi"/>
          <w:kern w:val="3"/>
          <w:lang w:eastAsia="pl-PL"/>
        </w:rPr>
        <w:t>0% wartości przedmiotu umowy.</w:t>
      </w:r>
    </w:p>
    <w:p w14:paraId="02866ED8" w14:textId="4D9B6C0A" w:rsidR="005A4001" w:rsidRPr="00B67EDA" w:rsidRDefault="00497F86" w:rsidP="005A4001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>
        <w:rPr>
          <w:rFonts w:eastAsia="Calibri" w:cstheme="minorHAnsi"/>
          <w:kern w:val="3"/>
          <w:lang w:eastAsia="pl-PL"/>
        </w:rPr>
        <w:t>4.</w:t>
      </w:r>
      <w:r w:rsidR="005A4001" w:rsidRPr="00B67EDA">
        <w:rPr>
          <w:rFonts w:eastAsia="Calibri" w:cstheme="minorHAnsi"/>
          <w:kern w:val="3"/>
          <w:lang w:eastAsia="pl-PL"/>
        </w:rPr>
        <w:t xml:space="preserve"> W przypadku zmiany albo rezygnacji z podwykonawcy – jeżeli dotyczy podmiotu, na </w:t>
      </w:r>
      <w:proofErr w:type="spellStart"/>
      <w:r w:rsidR="005A4001" w:rsidRPr="00B67EDA">
        <w:rPr>
          <w:rFonts w:eastAsia="Calibri" w:cstheme="minorHAnsi"/>
          <w:kern w:val="3"/>
          <w:lang w:eastAsia="pl-PL"/>
        </w:rPr>
        <w:t>kt</w:t>
      </w:r>
      <w:r w:rsidR="005A4001" w:rsidRPr="00B67EDA">
        <w:rPr>
          <w:rFonts w:eastAsia="Calibri" w:cstheme="minorHAnsi"/>
          <w:kern w:val="3"/>
          <w:lang w:val="es-ES" w:eastAsia="pl-PL"/>
        </w:rPr>
        <w:t>ó</w:t>
      </w:r>
      <w:r w:rsidR="005A4001" w:rsidRPr="00B67EDA">
        <w:rPr>
          <w:rFonts w:eastAsia="Calibri" w:cstheme="minorHAnsi"/>
          <w:kern w:val="3"/>
          <w:lang w:eastAsia="pl-PL"/>
        </w:rPr>
        <w:t>rego</w:t>
      </w:r>
      <w:proofErr w:type="spellEnd"/>
      <w:r w:rsidR="005A4001" w:rsidRPr="00B67EDA">
        <w:rPr>
          <w:rFonts w:eastAsia="Calibri" w:cstheme="minorHAnsi"/>
          <w:kern w:val="3"/>
          <w:lang w:eastAsia="pl-PL"/>
        </w:rPr>
        <w:t xml:space="preserve"> zasoby Wykonawca powołał się, na zasadach określonych w art. 118 ust. 1 </w:t>
      </w:r>
      <w:proofErr w:type="spellStart"/>
      <w:r w:rsidR="005A4001" w:rsidRPr="00B67EDA">
        <w:rPr>
          <w:rFonts w:eastAsia="Calibri" w:cstheme="minorHAnsi"/>
          <w:kern w:val="3"/>
          <w:lang w:eastAsia="pl-PL"/>
        </w:rPr>
        <w:t>Pzp</w:t>
      </w:r>
      <w:proofErr w:type="spellEnd"/>
      <w:r w:rsidR="005A4001" w:rsidRPr="00B67EDA">
        <w:rPr>
          <w:rFonts w:eastAsia="Calibri" w:cstheme="minorHAnsi"/>
          <w:kern w:val="3"/>
          <w:lang w:eastAsia="pl-PL"/>
        </w:rPr>
        <w:t xml:space="preserve">, w celu wykazania spełniania </w:t>
      </w:r>
      <w:proofErr w:type="spellStart"/>
      <w:r w:rsidR="005A4001" w:rsidRPr="00B67EDA">
        <w:rPr>
          <w:rFonts w:eastAsia="Calibri" w:cstheme="minorHAnsi"/>
          <w:kern w:val="3"/>
          <w:lang w:eastAsia="pl-PL"/>
        </w:rPr>
        <w:t>warunk</w:t>
      </w:r>
      <w:r w:rsidR="005A4001"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="005A4001" w:rsidRPr="00B67EDA">
        <w:rPr>
          <w:rFonts w:eastAsia="Calibri" w:cstheme="minorHAnsi"/>
          <w:kern w:val="3"/>
          <w:lang w:eastAsia="pl-PL"/>
        </w:rPr>
        <w:t xml:space="preserve">w udziału w postępowaniu lub </w:t>
      </w:r>
      <w:proofErr w:type="spellStart"/>
      <w:r w:rsidR="005A4001" w:rsidRPr="00B67EDA">
        <w:rPr>
          <w:rFonts w:eastAsia="Calibri" w:cstheme="minorHAnsi"/>
          <w:kern w:val="3"/>
          <w:lang w:eastAsia="pl-PL"/>
        </w:rPr>
        <w:t>kryteri</w:t>
      </w:r>
      <w:r w:rsidR="005A4001"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="005A4001" w:rsidRPr="00B67EDA">
        <w:rPr>
          <w:rFonts w:eastAsia="Calibri" w:cstheme="minorHAnsi"/>
          <w:kern w:val="3"/>
          <w:lang w:eastAsia="pl-PL"/>
        </w:rPr>
        <w:t xml:space="preserve">w selekcji, Wykonawca jest obowiązany wykazać Zamawiającemu, że proponowany inny podwykonawca lub Wykonawca samodzielnie spełnia je w stopniu nie mniejszym niż podwykonawca, na </w:t>
      </w:r>
      <w:proofErr w:type="spellStart"/>
      <w:r w:rsidR="005A4001" w:rsidRPr="00B67EDA">
        <w:rPr>
          <w:rFonts w:eastAsia="Calibri" w:cstheme="minorHAnsi"/>
          <w:kern w:val="3"/>
          <w:lang w:eastAsia="pl-PL"/>
        </w:rPr>
        <w:t>kt</w:t>
      </w:r>
      <w:r w:rsidR="005A4001" w:rsidRPr="00B67EDA">
        <w:rPr>
          <w:rFonts w:eastAsia="Calibri" w:cstheme="minorHAnsi"/>
          <w:kern w:val="3"/>
          <w:lang w:val="es-ES" w:eastAsia="pl-PL"/>
        </w:rPr>
        <w:t>ó</w:t>
      </w:r>
      <w:r w:rsidR="005A4001" w:rsidRPr="00B67EDA">
        <w:rPr>
          <w:rFonts w:eastAsia="Calibri" w:cstheme="minorHAnsi"/>
          <w:kern w:val="3"/>
          <w:lang w:eastAsia="pl-PL"/>
        </w:rPr>
        <w:t>rego</w:t>
      </w:r>
      <w:proofErr w:type="spellEnd"/>
      <w:r w:rsidR="005A4001" w:rsidRPr="00B67EDA">
        <w:rPr>
          <w:rFonts w:eastAsia="Calibri" w:cstheme="minorHAnsi"/>
          <w:kern w:val="3"/>
          <w:lang w:eastAsia="pl-PL"/>
        </w:rPr>
        <w:t xml:space="preserve"> zasoby Wykonawca powołał się w trakcie postępowania o udzielenie </w:t>
      </w:r>
      <w:proofErr w:type="spellStart"/>
      <w:r w:rsidR="005A4001" w:rsidRPr="00B67EDA">
        <w:rPr>
          <w:rFonts w:eastAsia="Calibri" w:cstheme="minorHAnsi"/>
          <w:kern w:val="3"/>
          <w:lang w:eastAsia="pl-PL"/>
        </w:rPr>
        <w:t>zam</w:t>
      </w:r>
      <w:r w:rsidR="005A4001" w:rsidRPr="00B67EDA">
        <w:rPr>
          <w:rFonts w:eastAsia="Calibri" w:cstheme="minorHAnsi"/>
          <w:kern w:val="3"/>
          <w:lang w:val="es-ES" w:eastAsia="pl-PL"/>
        </w:rPr>
        <w:t>ó</w:t>
      </w:r>
      <w:r w:rsidR="005A4001" w:rsidRPr="00B67EDA">
        <w:rPr>
          <w:rFonts w:eastAsia="Calibri" w:cstheme="minorHAnsi"/>
          <w:kern w:val="3"/>
          <w:lang w:eastAsia="pl-PL"/>
        </w:rPr>
        <w:t>wienia</w:t>
      </w:r>
      <w:proofErr w:type="spellEnd"/>
      <w:r w:rsidR="005A4001" w:rsidRPr="00B67EDA">
        <w:rPr>
          <w:rFonts w:eastAsia="Calibri" w:cstheme="minorHAnsi"/>
          <w:kern w:val="3"/>
          <w:lang w:eastAsia="pl-PL"/>
        </w:rPr>
        <w:t>.</w:t>
      </w:r>
    </w:p>
    <w:p w14:paraId="75158066" w14:textId="4BF7B574" w:rsidR="005A4001" w:rsidRPr="00B67EDA" w:rsidRDefault="00497F86" w:rsidP="005A4001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>
        <w:rPr>
          <w:rFonts w:eastAsia="Calibri" w:cstheme="minorHAnsi"/>
          <w:kern w:val="3"/>
          <w:lang w:eastAsia="pl-PL"/>
        </w:rPr>
        <w:t>5.</w:t>
      </w:r>
      <w:r w:rsidR="005A4001" w:rsidRPr="00B67EDA">
        <w:rPr>
          <w:rFonts w:eastAsia="Calibri" w:cstheme="minorHAnsi"/>
          <w:kern w:val="3"/>
          <w:lang w:eastAsia="pl-PL"/>
        </w:rPr>
        <w:t xml:space="preserve">  Wykonawca może wystąpić z wnioskiem w zakresie w ust. 2 i 3, na piśmie, nie później niż w terminie </w:t>
      </w:r>
      <w:r w:rsidR="00253DFE" w:rsidRPr="00B67EDA">
        <w:rPr>
          <w:rFonts w:eastAsia="Calibri" w:cstheme="minorHAnsi"/>
          <w:kern w:val="3"/>
          <w:lang w:eastAsia="pl-PL"/>
        </w:rPr>
        <w:t>14</w:t>
      </w:r>
      <w:r w:rsidR="005A4001" w:rsidRPr="00B67EDA">
        <w:rPr>
          <w:rFonts w:eastAsia="Calibri" w:cstheme="minorHAnsi"/>
          <w:kern w:val="3"/>
          <w:lang w:eastAsia="pl-PL"/>
        </w:rPr>
        <w:t xml:space="preserve"> dni od zaistnienia powyższych okoliczności, z zastrzeżeniem, że w przypadku zaktualizowania się okoliczności, o </w:t>
      </w:r>
      <w:proofErr w:type="spellStart"/>
      <w:r w:rsidR="005A4001" w:rsidRPr="00B67EDA">
        <w:rPr>
          <w:rFonts w:eastAsia="Calibri" w:cstheme="minorHAnsi"/>
          <w:kern w:val="3"/>
          <w:lang w:eastAsia="pl-PL"/>
        </w:rPr>
        <w:t>kt</w:t>
      </w:r>
      <w:r w:rsidR="005A4001" w:rsidRPr="00B67EDA">
        <w:rPr>
          <w:rFonts w:eastAsia="Calibri" w:cstheme="minorHAnsi"/>
          <w:kern w:val="3"/>
          <w:lang w:val="es-ES" w:eastAsia="pl-PL"/>
        </w:rPr>
        <w:t>ó</w:t>
      </w:r>
      <w:r w:rsidR="005A4001" w:rsidRPr="00B67EDA">
        <w:rPr>
          <w:rFonts w:eastAsia="Calibri" w:cstheme="minorHAnsi"/>
          <w:kern w:val="3"/>
          <w:lang w:eastAsia="pl-PL"/>
        </w:rPr>
        <w:t>rych</w:t>
      </w:r>
      <w:proofErr w:type="spellEnd"/>
      <w:r w:rsidR="005A4001" w:rsidRPr="00B67EDA">
        <w:rPr>
          <w:rFonts w:eastAsia="Calibri" w:cstheme="minorHAnsi"/>
          <w:kern w:val="3"/>
          <w:lang w:eastAsia="pl-PL"/>
        </w:rPr>
        <w:t xml:space="preserve"> mowa w ust. 2 uprzednio musi nastąpić wpis do dziennika budowy. Przedmiotowy wniosek powinien zawierać w </w:t>
      </w:r>
      <w:proofErr w:type="spellStart"/>
      <w:r w:rsidR="005A4001" w:rsidRPr="00B67EDA">
        <w:rPr>
          <w:rFonts w:eastAsia="Calibri" w:cstheme="minorHAnsi"/>
          <w:kern w:val="3"/>
          <w:lang w:eastAsia="pl-PL"/>
        </w:rPr>
        <w:t>szczeg</w:t>
      </w:r>
      <w:r w:rsidR="005A4001" w:rsidRPr="00B67EDA">
        <w:rPr>
          <w:rFonts w:eastAsia="Calibri" w:cstheme="minorHAnsi"/>
          <w:kern w:val="3"/>
          <w:lang w:val="es-ES" w:eastAsia="pl-PL"/>
        </w:rPr>
        <w:t>ó</w:t>
      </w:r>
      <w:r w:rsidR="005A4001" w:rsidRPr="00B67EDA">
        <w:rPr>
          <w:rFonts w:eastAsia="Calibri" w:cstheme="minorHAnsi"/>
          <w:kern w:val="3"/>
          <w:lang w:eastAsia="pl-PL"/>
        </w:rPr>
        <w:t>lności</w:t>
      </w:r>
      <w:proofErr w:type="spellEnd"/>
      <w:r w:rsidR="005A4001" w:rsidRPr="00B67EDA">
        <w:rPr>
          <w:rFonts w:eastAsia="Calibri" w:cstheme="minorHAnsi"/>
          <w:kern w:val="3"/>
          <w:lang w:eastAsia="pl-PL"/>
        </w:rPr>
        <w:t>: propozycję zamiany, uzasadnienie faktyczne i prawne dla proponowanej zmiany, kalkulację wynagrodzenia, jeżeli zmiana umowy dotyczy r</w:t>
      </w:r>
      <w:proofErr w:type="spellStart"/>
      <w:r w:rsidR="005A4001" w:rsidRPr="00B67EDA">
        <w:rPr>
          <w:rFonts w:eastAsia="Calibri" w:cstheme="minorHAnsi"/>
          <w:kern w:val="3"/>
          <w:lang w:val="es-ES" w:eastAsia="pl-PL"/>
        </w:rPr>
        <w:t>ó</w:t>
      </w:r>
      <w:r w:rsidR="005A4001" w:rsidRPr="00B67EDA">
        <w:rPr>
          <w:rFonts w:eastAsia="Calibri" w:cstheme="minorHAnsi"/>
          <w:kern w:val="3"/>
          <w:lang w:eastAsia="pl-PL"/>
        </w:rPr>
        <w:t>wnież</w:t>
      </w:r>
      <w:proofErr w:type="spellEnd"/>
      <w:r w:rsidR="005A4001" w:rsidRPr="00B67EDA">
        <w:rPr>
          <w:rFonts w:eastAsia="Calibri" w:cstheme="minorHAnsi"/>
          <w:kern w:val="3"/>
          <w:lang w:eastAsia="pl-PL"/>
        </w:rPr>
        <w:t xml:space="preserve"> zmiany wynagrodzenia lub wykonania rob</w:t>
      </w:r>
      <w:proofErr w:type="spellStart"/>
      <w:r w:rsidR="005A4001"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="005A4001" w:rsidRPr="00B67EDA">
        <w:rPr>
          <w:rFonts w:eastAsia="Calibri" w:cstheme="minorHAnsi"/>
          <w:kern w:val="3"/>
          <w:lang w:eastAsia="pl-PL"/>
        </w:rPr>
        <w:t xml:space="preserve">t zamiennych. Przedmiotowa kalkulacja winna być sporządzona według wytycznych zawartych w ust. 9. Ciężar udowodnienia okoliczności, o </w:t>
      </w:r>
      <w:proofErr w:type="spellStart"/>
      <w:r w:rsidR="005A4001" w:rsidRPr="00B67EDA">
        <w:rPr>
          <w:rFonts w:eastAsia="Calibri" w:cstheme="minorHAnsi"/>
          <w:kern w:val="3"/>
          <w:lang w:eastAsia="pl-PL"/>
        </w:rPr>
        <w:t>kt</w:t>
      </w:r>
      <w:r w:rsidR="005A4001" w:rsidRPr="00B67EDA">
        <w:rPr>
          <w:rFonts w:eastAsia="Calibri" w:cstheme="minorHAnsi"/>
          <w:kern w:val="3"/>
          <w:lang w:val="es-ES" w:eastAsia="pl-PL"/>
        </w:rPr>
        <w:t>ó</w:t>
      </w:r>
      <w:r w:rsidR="005A4001" w:rsidRPr="00B67EDA">
        <w:rPr>
          <w:rFonts w:eastAsia="Calibri" w:cstheme="minorHAnsi"/>
          <w:kern w:val="3"/>
          <w:lang w:eastAsia="pl-PL"/>
        </w:rPr>
        <w:t>rych</w:t>
      </w:r>
      <w:proofErr w:type="spellEnd"/>
      <w:r w:rsidR="005A4001" w:rsidRPr="00B67EDA">
        <w:rPr>
          <w:rFonts w:eastAsia="Calibri" w:cstheme="minorHAnsi"/>
          <w:kern w:val="3"/>
          <w:lang w:eastAsia="pl-PL"/>
        </w:rPr>
        <w:t xml:space="preserve"> mowa w ust. 2 i 3 spoczywa na Wykonawcy. Brak wykazania przedmiotowych okoliczności może stanowić podstawę odmowy dokonania zmiany umowy. W terminie 14 dni od złożenia Wniosku, Zamawiający powiadomi Wykonawcę o akceptacji żądania zmiany umowy albo o braku akceptacji zmiany. Uwzględnienie okoliczności opisanych w ust. 2, a skutkujących zmianą terminu realizacji umowy może nastąpić jedynie w sytuacji, gdy uniemożliwiają one prowadzenie budowy w pozostałym zakresie.</w:t>
      </w:r>
    </w:p>
    <w:p w14:paraId="54EBC9DB" w14:textId="7D14249C" w:rsidR="005A4001" w:rsidRPr="00B67EDA" w:rsidRDefault="00497F86" w:rsidP="005A4001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>
        <w:rPr>
          <w:rFonts w:eastAsia="Calibri" w:cstheme="minorHAnsi"/>
          <w:kern w:val="3"/>
          <w:lang w:eastAsia="pl-PL"/>
        </w:rPr>
        <w:t>6.</w:t>
      </w:r>
      <w:r w:rsidR="005A4001" w:rsidRPr="00B67EDA">
        <w:rPr>
          <w:rFonts w:eastAsia="Calibri" w:cstheme="minorHAnsi"/>
          <w:kern w:val="3"/>
          <w:lang w:eastAsia="pl-PL"/>
        </w:rPr>
        <w:t xml:space="preserve"> Wykonawca jest także zobowiązany do niezwłocznego zawiadomienia Zamawiającego, nie później jednak niż w terminie 3 dni, o wszelkich przeszkodach mogących spowodować niewywiązanie się przez niego z termin</w:t>
      </w:r>
      <w:proofErr w:type="spellStart"/>
      <w:r w:rsidR="005A4001"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="005A4001" w:rsidRPr="00B67EDA">
        <w:rPr>
          <w:rFonts w:eastAsia="Calibri" w:cstheme="minorHAnsi"/>
          <w:kern w:val="3"/>
          <w:lang w:eastAsia="pl-PL"/>
        </w:rPr>
        <w:t xml:space="preserve">w zakończenia Inwestycji budowlanej, pod rygorem braku możliwości powoływania się na te przeszkody w terminie późniejszym. Wszelkie takie przeszkody winny </w:t>
      </w:r>
      <w:r w:rsidR="005A4001" w:rsidRPr="00B67EDA">
        <w:rPr>
          <w:rFonts w:eastAsia="Calibri" w:cstheme="minorHAnsi"/>
          <w:kern w:val="3"/>
          <w:lang w:eastAsia="pl-PL"/>
        </w:rPr>
        <w:lastRenderedPageBreak/>
        <w:t>ponadto zostać udokumentowane przez Wykonawcę odpowiednim wpisem w dzienniku budowy, określającym datę wystąpienia przeszkody, jej charakter oraz czas trwania.</w:t>
      </w:r>
    </w:p>
    <w:p w14:paraId="329AB6A4" w14:textId="745E3D1D" w:rsidR="001648A3" w:rsidRPr="00B67EDA" w:rsidRDefault="00497F86" w:rsidP="00E62DD8">
      <w:pPr>
        <w:spacing w:after="0" w:line="319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7.</w:t>
      </w:r>
      <w:r w:rsidR="001648A3" w:rsidRPr="00B67EDA">
        <w:rPr>
          <w:rFonts w:eastAsia="Times New Roman" w:cstheme="minorHAnsi"/>
          <w:lang w:eastAsia="pl-PL"/>
        </w:rPr>
        <w:t xml:space="preserve"> W przypadku braku zapłaty lub nieterminowej zapłaty przez Wykonawcę wynagrodzenia należnego Podwykonawcy z tytułu zmiany wysokości wynagrodzenia, o której mowa w niniejszym paragrafie, Zamawiający naliczy Wykonawcy karę umowną w wysokości obliczonej jako różnica między wynagrodzeniem należnym Podwykonawcy po zmianie i wynagrodzeniem należnym Podwykonawcy przed zmianą, za każdy stwierdzony przypadek.</w:t>
      </w:r>
    </w:p>
    <w:p w14:paraId="745D82B9" w14:textId="010FC54F" w:rsidR="001648A3" w:rsidRPr="00B67EDA" w:rsidRDefault="00497F86" w:rsidP="00E62DD8">
      <w:pPr>
        <w:spacing w:after="0" w:line="319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8.</w:t>
      </w:r>
      <w:r w:rsidR="001648A3" w:rsidRPr="00B67EDA">
        <w:rPr>
          <w:rFonts w:eastAsia="Times New Roman" w:cstheme="minorHAnsi"/>
          <w:lang w:eastAsia="pl-PL"/>
        </w:rPr>
        <w:t xml:space="preserve"> W celu zawarcia aneksu do umowy, w związku ze zmianą wynagrodzenia,  każda ze Stron może wystąpić do drugiej z wnioskiem o dokonanie zmiany wysokości wynagrodzenia należnego Wykonawcy, wraz z uzasadnieniem zawierającym szczegółowe wyliczenie całkowitej kwoty zmiany kosztów Wykonawcy, o jaką wynagrodzenie Wykonawcy powinno ulec zmianie, oraz wskazaniem daty, od której nastąpiła bądź nastąpi zmiana wysokości kosztów wykonania umowy uzasadniająca zmianę wysokości wynagrodzenia należnego Wykonawcy.</w:t>
      </w:r>
    </w:p>
    <w:p w14:paraId="0CABD9BD" w14:textId="77777777" w:rsidR="005A4001" w:rsidRPr="00B67EDA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Calibri" w:cstheme="minorHAnsi"/>
          <w:kern w:val="3"/>
          <w:lang w:eastAsia="pl-PL"/>
        </w:rPr>
      </w:pPr>
    </w:p>
    <w:p w14:paraId="37CCCE79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13.</w:t>
      </w:r>
    </w:p>
    <w:p w14:paraId="4719D53E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Podwykonawcy.</w:t>
      </w:r>
    </w:p>
    <w:p w14:paraId="50B83CBA" w14:textId="62F34143" w:rsidR="00AC106B" w:rsidRPr="00497F86" w:rsidRDefault="005A4001" w:rsidP="00497F86">
      <w:pPr>
        <w:spacing w:after="0" w:line="319" w:lineRule="auto"/>
        <w:ind w:left="284" w:hanging="284"/>
        <w:jc w:val="both"/>
        <w:rPr>
          <w:rFonts w:cstheme="minorHAnsi"/>
        </w:rPr>
      </w:pPr>
      <w:r w:rsidRPr="00B67EDA">
        <w:rPr>
          <w:rFonts w:eastAsia="Times New Roman" w:cstheme="minorHAnsi"/>
          <w:lang w:eastAsia="pl-PL"/>
        </w:rPr>
        <w:t>1.</w:t>
      </w:r>
      <w:r w:rsidRPr="00B67EDA">
        <w:rPr>
          <w:rFonts w:cstheme="minorHAnsi"/>
        </w:rPr>
        <w:t xml:space="preserve"> Wykonawca może powierzyć wykonanie części usług i robót budowlanych realizowanych w ramach umowy podwykonawcy, w zakresie określonym w ofercie.</w:t>
      </w:r>
    </w:p>
    <w:p w14:paraId="00385D39" w14:textId="2DDA0643" w:rsidR="005A4001" w:rsidRPr="00B67EDA" w:rsidRDefault="00AC106B" w:rsidP="00E62DD8">
      <w:pPr>
        <w:spacing w:after="0" w:line="319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5A4001" w:rsidRPr="00B67EDA">
        <w:rPr>
          <w:rFonts w:eastAsia="Times New Roman" w:cstheme="minorHAnsi"/>
          <w:lang w:eastAsia="pl-PL"/>
        </w:rPr>
        <w:t>Przed przystąpieniem do wykonania zamówienia Wykonawca ma obowiązek podać nazwy i dane kontaktowe podwykonawców, o ile są już na tym etapie Wykonawcy znane.</w:t>
      </w:r>
    </w:p>
    <w:p w14:paraId="0D5D04A3" w14:textId="08FBFEF9" w:rsidR="005A4001" w:rsidRPr="00B67EDA" w:rsidRDefault="00AC106B" w:rsidP="00E62DD8">
      <w:pPr>
        <w:spacing w:after="0" w:line="319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3.</w:t>
      </w:r>
      <w:r w:rsidR="005A4001" w:rsidRPr="00B67EDA">
        <w:rPr>
          <w:rFonts w:eastAsia="Times New Roman" w:cstheme="minorHAnsi"/>
          <w:lang w:eastAsia="pl-PL"/>
        </w:rPr>
        <w:t xml:space="preserve"> Wykonawca ma obowiązek zawiadomić Zamawiającego o wszelkich zmianach w odniesieniu do informacji,  które wystąpiły w trakcie trwania realizacji zamówienia, a także przekazuje informacje o nowych podwykonawcach</w:t>
      </w:r>
      <w:r>
        <w:rPr>
          <w:rFonts w:eastAsia="Times New Roman" w:cstheme="minorHAnsi"/>
          <w:lang w:eastAsia="pl-PL"/>
        </w:rPr>
        <w:t>.</w:t>
      </w:r>
    </w:p>
    <w:p w14:paraId="4487AC25" w14:textId="02D7EB61" w:rsidR="005A4001" w:rsidRPr="00B67EDA" w:rsidRDefault="00AC106B" w:rsidP="00E62DD8">
      <w:pPr>
        <w:spacing w:after="0" w:line="319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5A4001" w:rsidRPr="00B67EDA">
        <w:rPr>
          <w:rFonts w:eastAsia="Times New Roman" w:cstheme="minorHAnsi"/>
          <w:lang w:eastAsia="pl-PL"/>
        </w:rPr>
        <w:t>. Powierzenie wykonania części zadania podwykonawcom nie zwalnia Wykonawcy z odpowiedzialności za należyte wykonanie zamówienia.</w:t>
      </w:r>
    </w:p>
    <w:p w14:paraId="23E3E1DD" w14:textId="3D718C5F" w:rsidR="005A4001" w:rsidRPr="00B67EDA" w:rsidRDefault="00AC106B" w:rsidP="00E62DD8">
      <w:pPr>
        <w:spacing w:after="0" w:line="319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5.</w:t>
      </w:r>
      <w:r w:rsidR="005A4001" w:rsidRPr="00B67EDA">
        <w:rPr>
          <w:rFonts w:eastAsia="Times New Roman" w:cstheme="minorHAnsi"/>
          <w:lang w:eastAsia="pl-PL"/>
        </w:rPr>
        <w:t xml:space="preserve"> </w:t>
      </w:r>
      <w:r w:rsidR="005A4001" w:rsidRPr="00B67EDA">
        <w:rPr>
          <w:rFonts w:eastAsia="Times New Roman" w:cstheme="minorHAnsi"/>
          <w:shd w:val="clear" w:color="auto" w:fill="FFFFFF"/>
          <w:lang w:eastAsia="pl-PL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785C9FD7" w14:textId="7E39E990" w:rsidR="005A4001" w:rsidRPr="00B67EDA" w:rsidRDefault="00AC106B" w:rsidP="00E62DD8">
      <w:pPr>
        <w:spacing w:after="0" w:line="319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6</w:t>
      </w:r>
      <w:r w:rsidR="005A4001" w:rsidRPr="00B67EDA">
        <w:rPr>
          <w:rFonts w:cstheme="minorHAnsi"/>
        </w:rPr>
        <w:t xml:space="preserve">. </w:t>
      </w:r>
      <w:r w:rsidR="005A4001" w:rsidRPr="00B67EDA">
        <w:rPr>
          <w:rFonts w:eastAsia="Times New Roman" w:cstheme="minorHAnsi"/>
          <w:lang w:eastAsia="pl-PL"/>
        </w:rPr>
        <w:t>Wykonawca, podwykonawca lub dalszy podwykonawca zamówienia na roboty budowlane zamierzający zawrzeć umowę o podwykonawstwo, której przedmiotem są roboty budowlane, jest obowiązany, w trakcie realizacji zamówienia publicznego objętego niniejszą umową, do przedłożenia zamawiającemu projektu tej umowy, przy czym podwykonawca lub dalszy podwykonawca jest obowiązany dołączyć zgodę wykonawcy na zawarcie umowy   o podwykonawstwo o treści zgodnej z projektem umowy.</w:t>
      </w:r>
    </w:p>
    <w:p w14:paraId="146D0307" w14:textId="45BBA7C5" w:rsidR="005A4001" w:rsidRPr="00B67EDA" w:rsidRDefault="00AC106B" w:rsidP="00E62DD8">
      <w:pPr>
        <w:autoSpaceDE w:val="0"/>
        <w:autoSpaceDN w:val="0"/>
        <w:adjustRightInd w:val="0"/>
        <w:spacing w:after="0" w:line="319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7.</w:t>
      </w:r>
      <w:r w:rsidR="005A4001" w:rsidRPr="00B67EDA">
        <w:rPr>
          <w:rFonts w:eastAsia="Times New Roman" w:cstheme="minorHAnsi"/>
          <w:lang w:eastAsia="pl-PL"/>
        </w:rPr>
        <w:t xml:space="preserve"> Termin zapłaty wynagrodzenia podwykonawcy lub dalszemu podwykonawcy przewidziany w umowie o podwykonawstwo nie może być dłuższy niż 30 dni od dnia doręczenia Wykonawcy, </w:t>
      </w:r>
      <w:r w:rsidR="005A4001" w:rsidRPr="00B67EDA">
        <w:rPr>
          <w:rFonts w:eastAsia="Times New Roman" w:cstheme="minorHAnsi"/>
          <w:lang w:eastAsia="pl-PL"/>
        </w:rPr>
        <w:lastRenderedPageBreak/>
        <w:t>podwykonawcy lub dalszemu podwykonawcy faktury lub rachunku, potwierdzających wykonanie zleconej podwykonawcy lub dalszemu podwykonawcy dostawy, usługi lub roboty budowlanej.</w:t>
      </w:r>
    </w:p>
    <w:p w14:paraId="3519EA34" w14:textId="7CC6E1EE" w:rsidR="005A4001" w:rsidRPr="00B67EDA" w:rsidRDefault="00AC106B" w:rsidP="00E62DD8">
      <w:pPr>
        <w:autoSpaceDE w:val="0"/>
        <w:autoSpaceDN w:val="0"/>
        <w:adjustRightInd w:val="0"/>
        <w:spacing w:after="0" w:line="319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8.</w:t>
      </w:r>
      <w:r w:rsidR="005A4001" w:rsidRPr="00B67EDA">
        <w:rPr>
          <w:rFonts w:eastAsia="Times New Roman" w:cstheme="minorHAnsi"/>
          <w:lang w:eastAsia="pl-PL"/>
        </w:rPr>
        <w:t xml:space="preserve"> Zamawiający, w terminie 14 dni, zgłasza w formie pisemnej, pod rygorem nieważności, zastrzeżenia do projektu umowy o podwykonawstwo, której przedmiotem są roboty budowlane, w przypadku gdy:</w:t>
      </w:r>
    </w:p>
    <w:p w14:paraId="3E3A8B62" w14:textId="77777777" w:rsidR="005A4001" w:rsidRPr="00B67EDA" w:rsidRDefault="005A4001" w:rsidP="00E62DD8">
      <w:pPr>
        <w:tabs>
          <w:tab w:val="left" w:pos="408"/>
        </w:tabs>
        <w:autoSpaceDE w:val="0"/>
        <w:autoSpaceDN w:val="0"/>
        <w:adjustRightInd w:val="0"/>
        <w:spacing w:after="0" w:line="319" w:lineRule="auto"/>
        <w:ind w:left="408" w:hanging="124"/>
        <w:jc w:val="both"/>
        <w:rPr>
          <w:rFonts w:eastAsia="Times New Roman" w:cstheme="minorHAnsi"/>
          <w:lang w:eastAsia="pl-PL"/>
        </w:rPr>
      </w:pPr>
      <w:r w:rsidRPr="00B67EDA">
        <w:rPr>
          <w:rFonts w:eastAsia="Times New Roman" w:cstheme="minorHAnsi"/>
          <w:lang w:eastAsia="pl-PL"/>
        </w:rPr>
        <w:t>1)</w:t>
      </w:r>
      <w:r w:rsidRPr="00B67EDA">
        <w:rPr>
          <w:rFonts w:eastAsia="Times New Roman" w:cstheme="minorHAnsi"/>
          <w:lang w:eastAsia="pl-PL"/>
        </w:rPr>
        <w:tab/>
        <w:t>nie spełnia ona wymagań określonych w dokumentach zamówienia,</w:t>
      </w:r>
    </w:p>
    <w:p w14:paraId="6701F4CF" w14:textId="77777777" w:rsidR="005A4001" w:rsidRPr="00B67EDA" w:rsidRDefault="005A4001" w:rsidP="00E62DD8">
      <w:pPr>
        <w:tabs>
          <w:tab w:val="left" w:pos="408"/>
        </w:tabs>
        <w:autoSpaceDE w:val="0"/>
        <w:autoSpaceDN w:val="0"/>
        <w:adjustRightInd w:val="0"/>
        <w:spacing w:after="0" w:line="319" w:lineRule="auto"/>
        <w:ind w:left="408" w:hanging="124"/>
        <w:jc w:val="both"/>
        <w:rPr>
          <w:rFonts w:eastAsia="Times New Roman" w:cstheme="minorHAnsi"/>
          <w:lang w:eastAsia="pl-PL"/>
        </w:rPr>
      </w:pPr>
      <w:r w:rsidRPr="00B67EDA">
        <w:rPr>
          <w:rFonts w:eastAsia="Times New Roman" w:cstheme="minorHAnsi"/>
          <w:lang w:eastAsia="pl-PL"/>
        </w:rPr>
        <w:t>2)</w:t>
      </w:r>
      <w:r w:rsidRPr="00B67EDA">
        <w:rPr>
          <w:rFonts w:eastAsia="Times New Roman" w:cstheme="minorHAnsi"/>
          <w:lang w:eastAsia="pl-PL"/>
        </w:rPr>
        <w:tab/>
        <w:t>gdy przewiduje ona termin zapłaty wynagrodzenia dłuższy niż określony w ust. 9,</w:t>
      </w:r>
    </w:p>
    <w:p w14:paraId="51198A9B" w14:textId="77777777" w:rsidR="005A4001" w:rsidRPr="00B67EDA" w:rsidRDefault="005A4001" w:rsidP="00E62DD8">
      <w:pPr>
        <w:tabs>
          <w:tab w:val="left" w:pos="408"/>
        </w:tabs>
        <w:autoSpaceDE w:val="0"/>
        <w:autoSpaceDN w:val="0"/>
        <w:adjustRightInd w:val="0"/>
        <w:spacing w:after="0" w:line="319" w:lineRule="auto"/>
        <w:ind w:left="408" w:hanging="124"/>
        <w:jc w:val="both"/>
        <w:rPr>
          <w:rFonts w:eastAsia="Times New Roman" w:cstheme="minorHAnsi"/>
          <w:lang w:eastAsia="pl-PL"/>
        </w:rPr>
      </w:pPr>
      <w:r w:rsidRPr="00B67EDA">
        <w:rPr>
          <w:rFonts w:eastAsia="Times New Roman" w:cstheme="minorHAnsi"/>
          <w:lang w:eastAsia="pl-PL"/>
        </w:rPr>
        <w:t xml:space="preserve">3)   zawiera ona postanowienia niezgodne z art. 463 </w:t>
      </w:r>
      <w:proofErr w:type="spellStart"/>
      <w:r w:rsidRPr="00B67EDA">
        <w:rPr>
          <w:rFonts w:eastAsia="Times New Roman" w:cstheme="minorHAnsi"/>
          <w:lang w:eastAsia="pl-PL"/>
        </w:rPr>
        <w:t>Pzp</w:t>
      </w:r>
      <w:proofErr w:type="spellEnd"/>
      <w:r w:rsidRPr="00B67EDA">
        <w:rPr>
          <w:rFonts w:eastAsia="Times New Roman" w:cstheme="minorHAnsi"/>
          <w:lang w:eastAsia="pl-PL"/>
        </w:rPr>
        <w:t>.</w:t>
      </w:r>
    </w:p>
    <w:p w14:paraId="5BE73B3E" w14:textId="1DD9C760" w:rsidR="005A4001" w:rsidRPr="00B67EDA" w:rsidRDefault="00AC106B" w:rsidP="00E62DD8">
      <w:pPr>
        <w:autoSpaceDE w:val="0"/>
        <w:autoSpaceDN w:val="0"/>
        <w:adjustRightInd w:val="0"/>
        <w:spacing w:after="0" w:line="319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9.</w:t>
      </w:r>
      <w:r w:rsidR="005A4001" w:rsidRPr="00B67EDA">
        <w:rPr>
          <w:rFonts w:eastAsia="Times New Roman" w:cstheme="minorHAnsi"/>
          <w:lang w:eastAsia="pl-PL"/>
        </w:rPr>
        <w:t xml:space="preserve">1. Niezgłoszenie w formie pisemnej zastrzeżeń do przedłożonego projektu umowy o podwykonawstwo, której przedmiotem są roboty budowlane, w terminie określonym w ust. </w:t>
      </w:r>
      <w:r>
        <w:rPr>
          <w:rFonts w:eastAsia="Times New Roman" w:cstheme="minorHAnsi"/>
          <w:lang w:eastAsia="pl-PL"/>
        </w:rPr>
        <w:t>8</w:t>
      </w:r>
      <w:r w:rsidR="005A4001" w:rsidRPr="00B67EDA">
        <w:rPr>
          <w:rFonts w:eastAsia="Times New Roman" w:cstheme="minorHAnsi"/>
          <w:lang w:eastAsia="pl-PL"/>
        </w:rPr>
        <w:t>, uważa się za akceptację projektu umowy przez zamawiającego.</w:t>
      </w:r>
    </w:p>
    <w:p w14:paraId="50D898AF" w14:textId="77777777" w:rsidR="005A4001" w:rsidRPr="00B67EDA" w:rsidRDefault="005A4001" w:rsidP="00E62DD8">
      <w:pPr>
        <w:autoSpaceDE w:val="0"/>
        <w:autoSpaceDN w:val="0"/>
        <w:adjustRightInd w:val="0"/>
        <w:spacing w:after="0" w:line="319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67EDA">
        <w:rPr>
          <w:rFonts w:eastAsia="Times New Roman" w:cstheme="minorHAnsi"/>
          <w:lang w:eastAsia="pl-PL"/>
        </w:rPr>
        <w:t>12. 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20663F47" w14:textId="77777777" w:rsidR="005A4001" w:rsidRPr="00B67EDA" w:rsidRDefault="005A4001" w:rsidP="00E62DD8">
      <w:pPr>
        <w:autoSpaceDE w:val="0"/>
        <w:autoSpaceDN w:val="0"/>
        <w:adjustRightInd w:val="0"/>
        <w:spacing w:after="0" w:line="319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67EDA">
        <w:rPr>
          <w:rFonts w:eastAsia="Times New Roman" w:cstheme="minorHAnsi"/>
          <w:lang w:eastAsia="pl-PL"/>
        </w:rPr>
        <w:t>13.Zamawiający, w terminie 14 dni, zgłasza w formie pisemnej pod rygorem nieważności sprzeciw do umowy o podwykonawstwo, której przedmiotem są roboty budowlane, w przypadkach, o których mowa w ust. 10.</w:t>
      </w:r>
    </w:p>
    <w:p w14:paraId="0D964822" w14:textId="5BB63236" w:rsidR="005A4001" w:rsidRPr="00B67EDA" w:rsidRDefault="005A4001" w:rsidP="00E62DD8">
      <w:pPr>
        <w:autoSpaceDE w:val="0"/>
        <w:autoSpaceDN w:val="0"/>
        <w:adjustRightInd w:val="0"/>
        <w:spacing w:after="0" w:line="319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67EDA">
        <w:rPr>
          <w:rFonts w:eastAsia="Times New Roman" w:cstheme="minorHAnsi"/>
          <w:lang w:eastAsia="pl-PL"/>
        </w:rPr>
        <w:t xml:space="preserve">14. Niezgłoszenie pisemnego sprzeciwu do przedłożonej umowy o podwykonawstwo, której przedmiotem są roboty budowlane, w terminie </w:t>
      </w:r>
      <w:r w:rsidRPr="00432879">
        <w:rPr>
          <w:rFonts w:eastAsia="Times New Roman" w:cstheme="minorHAnsi"/>
          <w:lang w:eastAsia="pl-PL"/>
        </w:rPr>
        <w:t xml:space="preserve">określonym w ust. </w:t>
      </w:r>
      <w:r w:rsidR="00432879" w:rsidRPr="00432879">
        <w:rPr>
          <w:rFonts w:eastAsia="Times New Roman" w:cstheme="minorHAnsi"/>
          <w:lang w:eastAsia="pl-PL"/>
        </w:rPr>
        <w:t>13</w:t>
      </w:r>
      <w:r w:rsidRPr="00432879">
        <w:rPr>
          <w:rFonts w:eastAsia="Times New Roman" w:cstheme="minorHAnsi"/>
          <w:lang w:eastAsia="pl-PL"/>
        </w:rPr>
        <w:t xml:space="preserve">, uważa się za akceptację </w:t>
      </w:r>
      <w:r w:rsidRPr="00B67EDA">
        <w:rPr>
          <w:rFonts w:eastAsia="Times New Roman" w:cstheme="minorHAnsi"/>
          <w:lang w:eastAsia="pl-PL"/>
        </w:rPr>
        <w:t>umowy przez Zamawiającego.</w:t>
      </w:r>
    </w:p>
    <w:p w14:paraId="595A02D0" w14:textId="77777777" w:rsidR="005A4001" w:rsidRPr="00B67EDA" w:rsidRDefault="005A4001" w:rsidP="00E62DD8">
      <w:pPr>
        <w:autoSpaceDE w:val="0"/>
        <w:autoSpaceDN w:val="0"/>
        <w:adjustRightInd w:val="0"/>
        <w:spacing w:after="0" w:line="319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67EDA">
        <w:rPr>
          <w:rFonts w:eastAsia="Times New Roman" w:cstheme="minorHAnsi"/>
          <w:lang w:eastAsia="pl-PL"/>
        </w:rPr>
        <w:t xml:space="preserve">15. 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warunków zamówienia, jako niepodlegający niniejszemu obowiązkowi. Wyłączenie, o którym mowa w zdaniu pierwszym, nie dotyczy umów o podwykonawstwo o wartości większej niż 50.000 zł. </w:t>
      </w:r>
    </w:p>
    <w:p w14:paraId="6D2AC3D2" w14:textId="77777777" w:rsidR="005A4001" w:rsidRPr="00B67EDA" w:rsidRDefault="005A4001" w:rsidP="00E62DD8">
      <w:pPr>
        <w:autoSpaceDE w:val="0"/>
        <w:autoSpaceDN w:val="0"/>
        <w:adjustRightInd w:val="0"/>
        <w:spacing w:after="0" w:line="319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67EDA">
        <w:rPr>
          <w:rFonts w:eastAsia="Times New Roman" w:cstheme="minorHAnsi"/>
          <w:lang w:eastAsia="pl-PL"/>
        </w:rPr>
        <w:t>16. W przypadku, o którym mowa w ust. 15, podwykonawca lub dalszy podwykonawca, przedkłada poświadczoną za zgodność z oryginałem kopie umowy również wykonawcy.</w:t>
      </w:r>
    </w:p>
    <w:p w14:paraId="1CA73C76" w14:textId="77777777" w:rsidR="005A4001" w:rsidRPr="00B67EDA" w:rsidRDefault="005A4001" w:rsidP="00E62DD8">
      <w:pPr>
        <w:autoSpaceDE w:val="0"/>
        <w:autoSpaceDN w:val="0"/>
        <w:adjustRightInd w:val="0"/>
        <w:spacing w:after="0" w:line="319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67EDA">
        <w:rPr>
          <w:rFonts w:eastAsia="Times New Roman" w:cstheme="minorHAnsi"/>
          <w:lang w:eastAsia="pl-PL"/>
        </w:rPr>
        <w:t>17. W przypadku, o którym mowa w ust. 15, jeżeli termin zapłaty wynagrodzenia jest dłuższy niż określony w ust. 9, zamawiający informuje o tym wykonawcę i wzywa go do doprowadzenia do zmiany tej umowy pod rygorem wystąpienia o zapłatę kary umownej.</w:t>
      </w:r>
    </w:p>
    <w:p w14:paraId="56C7475E" w14:textId="77777777" w:rsidR="005A4001" w:rsidRPr="00B67EDA" w:rsidRDefault="005A4001" w:rsidP="005A4001">
      <w:p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B67EDA">
        <w:rPr>
          <w:rFonts w:eastAsia="Times New Roman" w:cstheme="minorHAnsi"/>
          <w:lang w:eastAsia="pl-PL"/>
        </w:rPr>
        <w:t>18. Przepisy ust. 8-17 stosuje się odpowiednio do zmian tej umowy o podwykonawstwo.</w:t>
      </w:r>
    </w:p>
    <w:p w14:paraId="3609CC72" w14:textId="77777777" w:rsidR="005A4001" w:rsidRPr="00B67EDA" w:rsidRDefault="005A4001" w:rsidP="00E62DD8">
      <w:pPr>
        <w:autoSpaceDE w:val="0"/>
        <w:autoSpaceDN w:val="0"/>
        <w:adjustRightInd w:val="0"/>
        <w:spacing w:after="0" w:line="319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67EDA">
        <w:rPr>
          <w:rFonts w:eastAsia="Times New Roman" w:cstheme="minorHAnsi"/>
          <w:lang w:eastAsia="pl-PL"/>
        </w:rPr>
        <w:t xml:space="preserve">19. W przypadkach, o których mowa w ust. 12 i 15, przedkładający może poświadczyć za zgodność z oryginałem kopię umowy o podwykonawstwo. </w:t>
      </w:r>
    </w:p>
    <w:p w14:paraId="30F50F73" w14:textId="77777777" w:rsidR="005A4001" w:rsidRPr="00B67EDA" w:rsidRDefault="005A4001" w:rsidP="00E62DD8">
      <w:pPr>
        <w:autoSpaceDE w:val="0"/>
        <w:autoSpaceDN w:val="0"/>
        <w:adjustRightInd w:val="0"/>
        <w:spacing w:after="0" w:line="319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B67EDA">
        <w:rPr>
          <w:rFonts w:eastAsia="Times New Roman" w:cstheme="minorHAnsi"/>
          <w:lang w:eastAsia="ar-SA"/>
        </w:rPr>
        <w:t xml:space="preserve">20. Zlecenie wykonania części robót podwykonawcom nie zmienia zobowiązań Wykonawcy wobec Zamawiającego za wykonanie tej części robót. Wykonawca jest odpowiedzialny za działania, </w:t>
      </w:r>
      <w:r w:rsidRPr="00B67EDA">
        <w:rPr>
          <w:rFonts w:eastAsia="Times New Roman" w:cstheme="minorHAnsi"/>
          <w:lang w:eastAsia="ar-SA"/>
        </w:rPr>
        <w:lastRenderedPageBreak/>
        <w:t>uchybienia i zaniedbania podwykonawców i ich pracowników w takim samym stopniu, jakby to były działania, uchybienia lub zaniedbania jego własnych pracowników.</w:t>
      </w:r>
    </w:p>
    <w:p w14:paraId="445E870B" w14:textId="77777777" w:rsidR="005A4001" w:rsidRPr="00B67EDA" w:rsidRDefault="005A4001" w:rsidP="00E62DD8">
      <w:pPr>
        <w:autoSpaceDE w:val="0"/>
        <w:autoSpaceDN w:val="0"/>
        <w:adjustRightInd w:val="0"/>
        <w:spacing w:after="0" w:line="319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B67EDA">
        <w:rPr>
          <w:rFonts w:eastAsia="Times New Roman" w:cstheme="minorHAnsi"/>
          <w:lang w:eastAsia="ar-SA"/>
        </w:rPr>
        <w:t xml:space="preserve">21. Zamawiający zastrzega sobie prawo niewyrażenia zgody na zawarcie umowy o podwykonawstwo, jeżeli zaproponowany przez wykonawcę podwykonawca w wyniku zamierzonego działania lub niedbalstwa nie wywiązał się należycie ze swoich obowiązków wobec Zamawiającego przy realizacji innych zamówień. </w:t>
      </w:r>
    </w:p>
    <w:p w14:paraId="796F89C8" w14:textId="77777777" w:rsidR="005A4001" w:rsidRPr="00B67EDA" w:rsidRDefault="005A4001" w:rsidP="005A4001">
      <w:pPr>
        <w:suppressAutoHyphens/>
        <w:autoSpaceDN w:val="0"/>
        <w:spacing w:after="0" w:line="319" w:lineRule="auto"/>
        <w:ind w:left="360" w:hanging="360"/>
        <w:jc w:val="both"/>
        <w:textAlignment w:val="baseline"/>
        <w:rPr>
          <w:rFonts w:eastAsia="Times New Roman" w:cstheme="minorHAnsi"/>
          <w:iCs/>
          <w:kern w:val="3"/>
          <w:lang w:eastAsia="pl-PL"/>
        </w:rPr>
      </w:pPr>
      <w:r w:rsidRPr="00B67EDA">
        <w:rPr>
          <w:rFonts w:eastAsia="Times New Roman" w:cstheme="minorHAnsi"/>
          <w:iCs/>
          <w:kern w:val="3"/>
          <w:lang w:eastAsia="pl-PL"/>
        </w:rPr>
        <w:t>22. Wymagania dotyczące umów o podwykonawstwo:</w:t>
      </w:r>
    </w:p>
    <w:p w14:paraId="4705C739" w14:textId="77777777" w:rsidR="005A4001" w:rsidRPr="00B67EDA" w:rsidRDefault="005A4001" w:rsidP="005A4001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Times New Roman" w:cstheme="minorHAnsi"/>
          <w:iCs/>
          <w:kern w:val="3"/>
          <w:lang w:eastAsia="pl-PL"/>
        </w:rPr>
        <w:t>a) przedmiotem umowy o podwykonawstwo może być wyłącznie wykonanie odpowiednio: robót budowlanych, dostaw i usług, które ściśle odpowiadają części zamówienia określonego Umową zawartą pomiędzy Zamawiającym a Wykonawcą,</w:t>
      </w:r>
    </w:p>
    <w:p w14:paraId="43B8C26E" w14:textId="77777777" w:rsidR="005A4001" w:rsidRPr="00B67EDA" w:rsidRDefault="005A4001" w:rsidP="005A4001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B67EDA">
        <w:rPr>
          <w:rFonts w:eastAsia="Times New Roman" w:cstheme="minorHAnsi"/>
          <w:iCs/>
          <w:kern w:val="3"/>
          <w:lang w:eastAsia="pl-PL"/>
        </w:rPr>
        <w:t xml:space="preserve">b) </w:t>
      </w:r>
      <w:bookmarkStart w:id="7" w:name="_Hlk68008538"/>
      <w:r w:rsidRPr="00B67EDA">
        <w:rPr>
          <w:rFonts w:eastAsia="Times New Roman" w:cstheme="minorHAnsi"/>
          <w:kern w:val="3"/>
          <w:lang w:eastAsia="pl-PL"/>
        </w:rPr>
        <w:t xml:space="preserve">jeżeli umowa z podwykonawcą lub dalszym podwykonawcą przewiduje konieczność wniesienia zabezpieczenia należytego wykonania umowy, </w:t>
      </w:r>
      <w:r w:rsidRPr="00B67EDA">
        <w:rPr>
          <w:rFonts w:eastAsia="Times New Roman" w:cstheme="minorHAnsi"/>
          <w:lang w:eastAsia="pl-PL"/>
        </w:rPr>
        <w:t>forma wniesionego zabezpieczenia przez podwykonawcę lub dalszego podwykonawcę musi być jedną z form dopuszczonych przez Zamawiającego w rozdziale XXI Specyfikacji Warunków Zamówienia</w:t>
      </w:r>
      <w:r w:rsidRPr="00B67EDA">
        <w:rPr>
          <w:rFonts w:eastAsia="Times New Roman" w:cstheme="minorHAnsi"/>
          <w:kern w:val="3"/>
          <w:lang w:eastAsia="pl-PL"/>
        </w:rPr>
        <w:t>, z wyłączeniem zabezpieczenia w formie pieniężnej, a niezależnie od tego umowa o podwykonawstwo nie może zawierać postanowień o możliwości wniesienia zabezpieczenie poprzez potrącenia z należnych podwykonawcy lub dalszemu podwykonawcy kwot, ani postanowień uzależniających zwrot kwot zabezpieczenia przez Wykonawcę podwykonawcy od zwrotu zabezpieczenia należytego wykonania umowy Wykonawcy przez Zamawiającego,</w:t>
      </w:r>
    </w:p>
    <w:bookmarkEnd w:id="7"/>
    <w:p w14:paraId="2207BEF1" w14:textId="77777777" w:rsidR="005A4001" w:rsidRPr="00B67EDA" w:rsidRDefault="005A4001" w:rsidP="005A4001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B67EDA">
        <w:rPr>
          <w:rFonts w:eastAsia="Times New Roman" w:cstheme="minorHAnsi"/>
          <w:kern w:val="3"/>
          <w:lang w:eastAsia="pl-PL"/>
        </w:rPr>
        <w:t>c)</w:t>
      </w:r>
      <w:r w:rsidRPr="00B67EDA">
        <w:rPr>
          <w:rFonts w:eastAsia="Arial Unicode MS" w:cstheme="minorHAnsi"/>
          <w:kern w:val="3"/>
        </w:rPr>
        <w:t xml:space="preserve"> </w:t>
      </w:r>
      <w:r w:rsidRPr="00B67EDA">
        <w:rPr>
          <w:rFonts w:eastAsia="Times New Roman" w:cstheme="minorHAnsi"/>
          <w:kern w:val="3"/>
          <w:lang w:eastAsia="pl-PL"/>
        </w:rPr>
        <w:t>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podwykonawcy,</w:t>
      </w:r>
    </w:p>
    <w:p w14:paraId="1E34FA3F" w14:textId="61282FB4" w:rsidR="005A4001" w:rsidRPr="00B67EDA" w:rsidRDefault="005A4001" w:rsidP="005A4001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B67EDA">
        <w:rPr>
          <w:rFonts w:eastAsia="Arial Unicode MS" w:cstheme="minorHAnsi"/>
          <w:kern w:val="3"/>
        </w:rPr>
        <w:t xml:space="preserve">d) </w:t>
      </w:r>
      <w:bookmarkStart w:id="8" w:name="_Hlk67997251"/>
      <w:r w:rsidRPr="00B67EDA">
        <w:rPr>
          <w:rFonts w:eastAsia="Times New Roman" w:cstheme="minorHAnsi"/>
          <w:kern w:val="3"/>
          <w:lang w:eastAsia="pl-PL"/>
        </w:rPr>
        <w:t xml:space="preserve">umowa o podwykonawstwo musi zawierać zobowiązanie Wykonawcy do zapłaty wynagrodzenia podwykonawcy za wykonane roboty/czynności przed datą wymagalności faktury VAT Wykonawcy obejmującej to wynagrodzenie podwykonawcy. </w:t>
      </w:r>
      <w:bookmarkStart w:id="9" w:name="_Hlk67997959"/>
      <w:r w:rsidRPr="00B67EDA">
        <w:rPr>
          <w:rFonts w:eastAsia="Times New Roman" w:cstheme="minorHAnsi"/>
          <w:kern w:val="3"/>
          <w:lang w:eastAsia="pl-PL"/>
        </w:rPr>
        <w:t xml:space="preserve">Wykonawca zobowiązuje się przedłożyć Zamawiającemu potwierdzenie zapłaty należności na rzecz podwykonawcy lub dalszego podwykonawcy za wykonane przez niego roboty/czynności, których wartość jest objęta złożoną fakturą Wykonawcy i to najpóźniej na 7 dni przed terminem płatności faktury Wykonawcy, pod rygorem wstrzymania płatności faktury Wykonawcy. Dodatkowo w przypadku braku przedłożenia potwierdzenia zapłaty w tym terminie, Wykonawca zapłaci Zamawiającemu karę umowną w wysokości 0,1% wartości brutto faktury Wykonawcy za każdy dzień zwłoki w przedłożeniu potwierdzenia. </w:t>
      </w:r>
    </w:p>
    <w:bookmarkEnd w:id="8"/>
    <w:bookmarkEnd w:id="9"/>
    <w:p w14:paraId="7170FC6E" w14:textId="77777777" w:rsidR="005A4001" w:rsidRPr="00B67EDA" w:rsidRDefault="005A4001" w:rsidP="005A4001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B67EDA">
        <w:rPr>
          <w:rFonts w:eastAsia="Times New Roman" w:cstheme="minorHAnsi"/>
          <w:kern w:val="3"/>
          <w:lang w:eastAsia="pl-PL"/>
        </w:rPr>
        <w:t>e) umowa z podwykonawcą lub dalszym podwykonawca musi zawierać cenę za wykonanie zakresu objętego umową,</w:t>
      </w:r>
    </w:p>
    <w:p w14:paraId="1690F4FC" w14:textId="77777777" w:rsidR="005A4001" w:rsidRPr="00B67EDA" w:rsidRDefault="005A4001" w:rsidP="005A4001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B67EDA">
        <w:rPr>
          <w:rFonts w:eastAsia="Times New Roman" w:cstheme="minorHAnsi"/>
          <w:kern w:val="3"/>
          <w:lang w:eastAsia="pl-PL"/>
        </w:rPr>
        <w:lastRenderedPageBreak/>
        <w:t>f) sposób odbiorów i rozliczeń z tytułu wykonania zakresu robót przez podwykonawcę lub dalszego podwykonawcę (niesprzeczny z postanowieniami umowy zawartej przez Wykonawcę z Zamawiającym),</w:t>
      </w:r>
    </w:p>
    <w:p w14:paraId="5213261C" w14:textId="77777777" w:rsidR="005A4001" w:rsidRPr="00B67EDA" w:rsidRDefault="005A4001" w:rsidP="005A4001">
      <w:pPr>
        <w:autoSpaceDE w:val="0"/>
        <w:autoSpaceDN w:val="0"/>
        <w:adjustRightInd w:val="0"/>
        <w:spacing w:after="0" w:line="319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67EDA">
        <w:rPr>
          <w:rFonts w:eastAsia="Times New Roman" w:cstheme="minorHAnsi"/>
          <w:lang w:eastAsia="pl-PL"/>
        </w:rPr>
        <w:t>g) zobowiązanie podwykonawcy lub dalszego podwykonawcy do obowiązku zatrudnienia na podstawie umowy o pracę pracowników wykonujących fizyczne roboty budowlane związane z realizacją przedmiotu zamówienia ( w sposób określony w art. 22 § 1 ustawy – Kodeks pracy).</w:t>
      </w:r>
    </w:p>
    <w:p w14:paraId="43A9F3B6" w14:textId="77777777" w:rsidR="005A4001" w:rsidRPr="00B67EDA" w:rsidRDefault="005A4001" w:rsidP="00E62DD8">
      <w:pPr>
        <w:tabs>
          <w:tab w:val="left" w:pos="426"/>
        </w:tabs>
        <w:spacing w:after="0" w:line="319" w:lineRule="auto"/>
        <w:ind w:left="284" w:hanging="284"/>
        <w:jc w:val="both"/>
        <w:rPr>
          <w:rFonts w:eastAsia="Times New Roman" w:cstheme="minorHAnsi"/>
        </w:rPr>
      </w:pPr>
      <w:r w:rsidRPr="00B67EDA">
        <w:rPr>
          <w:rFonts w:eastAsia="Times New Roman" w:cstheme="minorHAnsi"/>
          <w:iCs/>
        </w:rPr>
        <w:t xml:space="preserve">23. W przypadku gdy termin </w:t>
      </w:r>
      <w:r w:rsidRPr="00B67EDA">
        <w:rPr>
          <w:rFonts w:eastAsia="Times New Roman" w:cstheme="minorHAnsi"/>
        </w:rPr>
        <w:t>płatności wymagalnego wynagrodzenia podwykonawcy upływa po terminie złożenia faktury Wykonawcy u Zamawiającego, a przed terminem płatności wynikającym z umowy, wykonawca zobowiązany jest niezwłocznie uzupełnić dowód o uregulowaniu należności podwykonawcy lub dalszemu podwykonawcy, pod rygorem wstrzymania płatności wymagalnego wynagrodzenia Wykonawcy.</w:t>
      </w:r>
    </w:p>
    <w:p w14:paraId="5FA6AD46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14.</w:t>
      </w:r>
    </w:p>
    <w:p w14:paraId="18524CF8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Wartość umowna.</w:t>
      </w:r>
    </w:p>
    <w:p w14:paraId="285F8735" w14:textId="77777777" w:rsidR="005A4001" w:rsidRPr="00B67EDA" w:rsidRDefault="005A4001" w:rsidP="00E62DD8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1. Strony ustalają, że obowiązującą je formą wynagrodzenia jest wynagrodzenie ryczałtowe w PLN zgodnie z </w:t>
      </w:r>
      <w:r w:rsidRPr="00B67EDA">
        <w:rPr>
          <w:rFonts w:eastAsia="Calibri" w:cstheme="minorHAnsi"/>
          <w:kern w:val="3"/>
          <w:lang w:val="pt-PT" w:eastAsia="pl-PL"/>
        </w:rPr>
        <w:t>ofert</w:t>
      </w:r>
      <w:r w:rsidRPr="00B67EDA">
        <w:rPr>
          <w:rFonts w:eastAsia="Calibri" w:cstheme="minorHAnsi"/>
          <w:kern w:val="3"/>
          <w:lang w:eastAsia="pl-PL"/>
        </w:rPr>
        <w:t>ą Wykonawcy.</w:t>
      </w:r>
    </w:p>
    <w:p w14:paraId="61CC49FF" w14:textId="1F7CBFE4" w:rsidR="005A4001" w:rsidRPr="00B67EDA" w:rsidRDefault="005A4001" w:rsidP="004D67B9">
      <w:pPr>
        <w:widowControl w:val="0"/>
        <w:suppressAutoHyphens/>
        <w:autoSpaceDN w:val="0"/>
        <w:spacing w:after="0" w:line="319" w:lineRule="auto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2.</w:t>
      </w:r>
      <w:r w:rsidRPr="00B67EDA">
        <w:rPr>
          <w:rFonts w:eastAsia="Arial Unicode MS" w:cstheme="minorHAnsi"/>
          <w:kern w:val="3"/>
        </w:rPr>
        <w:t xml:space="preserve"> </w:t>
      </w:r>
      <w:r w:rsidRPr="00B67EDA">
        <w:rPr>
          <w:rFonts w:eastAsia="Calibri" w:cstheme="minorHAnsi"/>
          <w:kern w:val="3"/>
          <w:lang w:eastAsia="pl-PL"/>
        </w:rPr>
        <w:t xml:space="preserve">Za wykonanie przedmiotu umowy Strony ustalają wynagrodzenie ryczałtowe zgodnie ze złożoną </w:t>
      </w:r>
      <w:r w:rsidRPr="00B67EDA">
        <w:rPr>
          <w:rFonts w:eastAsia="Calibri" w:cstheme="minorHAnsi"/>
          <w:kern w:val="3"/>
          <w:lang w:val="pt-PT" w:eastAsia="pl-PL"/>
        </w:rPr>
        <w:t>ofert</w:t>
      </w:r>
      <w:r w:rsidRPr="00B67EDA">
        <w:rPr>
          <w:rFonts w:eastAsia="Calibri" w:cstheme="minorHAnsi"/>
          <w:kern w:val="3"/>
          <w:lang w:eastAsia="pl-PL"/>
        </w:rPr>
        <w:t xml:space="preserve">ą przetargową w </w:t>
      </w:r>
      <w:proofErr w:type="spellStart"/>
      <w:r w:rsidRPr="00B67EDA">
        <w:rPr>
          <w:rFonts w:eastAsia="Calibri" w:cstheme="minorHAnsi"/>
          <w:kern w:val="3"/>
          <w:lang w:eastAsia="pl-PL"/>
        </w:rPr>
        <w:t>wysokoś</w:t>
      </w:r>
      <w:proofErr w:type="spellEnd"/>
      <w:r w:rsidRPr="00B67EDA">
        <w:rPr>
          <w:rFonts w:eastAsia="Calibri" w:cstheme="minorHAnsi"/>
          <w:kern w:val="3"/>
          <w:lang w:val="fr-FR" w:eastAsia="pl-PL"/>
        </w:rPr>
        <w:t>ci </w:t>
      </w:r>
      <w:r w:rsidRPr="00E24514">
        <w:rPr>
          <w:rFonts w:eastAsia="Calibri" w:cstheme="minorHAnsi"/>
          <w:b/>
          <w:bCs/>
          <w:kern w:val="3"/>
          <w:lang w:val="fr-FR" w:eastAsia="pl-PL"/>
        </w:rPr>
        <w:t>:</w:t>
      </w:r>
      <w:r w:rsidR="00E24514" w:rsidRPr="00E24514">
        <w:rPr>
          <w:rFonts w:eastAsia="Calibri" w:cstheme="minorHAnsi"/>
          <w:b/>
          <w:bCs/>
          <w:kern w:val="3"/>
          <w:lang w:val="fr-FR" w:eastAsia="pl-PL"/>
        </w:rPr>
        <w:t xml:space="preserve"> </w:t>
      </w:r>
      <w:r w:rsidR="004D67B9">
        <w:rPr>
          <w:rFonts w:eastAsia="Calibri" w:cstheme="minorHAnsi"/>
          <w:b/>
          <w:bCs/>
          <w:kern w:val="3"/>
          <w:lang w:val="fr-FR" w:eastAsia="pl-PL"/>
        </w:rPr>
        <w:t>……………………</w:t>
      </w:r>
      <w:r w:rsidR="00E24514">
        <w:rPr>
          <w:rFonts w:eastAsia="Calibri" w:cstheme="minorHAnsi"/>
          <w:b/>
          <w:bCs/>
          <w:kern w:val="3"/>
          <w:lang w:val="fr-FR" w:eastAsia="pl-PL"/>
        </w:rPr>
        <w:t xml:space="preserve"> PLN</w:t>
      </w:r>
      <w:r w:rsidRPr="00B67EDA">
        <w:rPr>
          <w:rFonts w:eastAsia="Calibri" w:cstheme="minorHAnsi"/>
          <w:kern w:val="3"/>
          <w:lang w:val="fr-FR" w:eastAsia="pl-PL"/>
        </w:rPr>
        <w:t xml:space="preserve"> </w:t>
      </w:r>
      <w:r w:rsidRPr="00B67EDA">
        <w:rPr>
          <w:rFonts w:eastAsia="Calibri" w:cstheme="minorHAnsi"/>
          <w:b/>
          <w:bCs/>
          <w:kern w:val="3"/>
          <w:lang w:eastAsia="pl-PL"/>
        </w:rPr>
        <w:t xml:space="preserve">  </w:t>
      </w:r>
      <w:r w:rsidRPr="00B67EDA">
        <w:rPr>
          <w:rFonts w:eastAsia="Calibri" w:cstheme="minorHAnsi"/>
          <w:b/>
          <w:bCs/>
          <w:kern w:val="3"/>
          <w:lang w:val="it-IT" w:eastAsia="pl-PL"/>
        </w:rPr>
        <w:t>brutto</w:t>
      </w:r>
      <w:r w:rsidRPr="00B67EDA">
        <w:rPr>
          <w:rFonts w:eastAsia="Calibri" w:cstheme="minorHAnsi"/>
          <w:kern w:val="3"/>
          <w:lang w:val="it-IT" w:eastAsia="pl-PL"/>
        </w:rPr>
        <w:t xml:space="preserve"> (wynagrodzenie umowne brutto)</w:t>
      </w:r>
      <w:r w:rsidR="00DE106C" w:rsidRPr="00B67EDA">
        <w:rPr>
          <w:rFonts w:eastAsia="Calibri" w:cstheme="minorHAnsi"/>
          <w:kern w:val="3"/>
          <w:lang w:val="it-IT" w:eastAsia="pl-PL"/>
        </w:rPr>
        <w:t>.</w:t>
      </w:r>
      <w:r w:rsidR="00FD3221">
        <w:rPr>
          <w:rFonts w:eastAsia="Calibri" w:cstheme="minorHAnsi"/>
          <w:kern w:val="3"/>
          <w:lang w:val="it-IT" w:eastAsia="pl-PL"/>
        </w:rPr>
        <w:br/>
      </w:r>
      <w:r w:rsidRPr="00B67EDA">
        <w:rPr>
          <w:rFonts w:eastAsia="Calibri" w:cstheme="minorHAnsi"/>
          <w:kern w:val="3"/>
          <w:lang w:eastAsia="pl-PL"/>
        </w:rPr>
        <w:t xml:space="preserve">3. Wynagrodzenie określone w ust. 2 obejmuje wszystkie obowiązki Wykonawcy związane z wykonaniem umowy, narzuty, zyski oraz podatki, a w </w:t>
      </w:r>
      <w:proofErr w:type="spellStart"/>
      <w:r w:rsidRPr="00B67EDA">
        <w:rPr>
          <w:rFonts w:eastAsia="Calibri" w:cstheme="minorHAnsi"/>
          <w:kern w:val="3"/>
          <w:lang w:eastAsia="pl-PL"/>
        </w:rPr>
        <w:t>szczeg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lności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wszystkie roboty wykonane przez Wykonawcę oraz jego </w:t>
      </w:r>
      <w:proofErr w:type="spellStart"/>
      <w:r w:rsidRPr="00B67EDA">
        <w:rPr>
          <w:rFonts w:eastAsia="Calibri" w:cstheme="minorHAnsi"/>
          <w:kern w:val="3"/>
          <w:lang w:eastAsia="pl-PL"/>
        </w:rPr>
        <w:t>podwykonawc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w, kontrahent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i współpracownik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</w:t>
      </w:r>
      <w:proofErr w:type="spellStart"/>
      <w:r w:rsidRPr="00B67EDA">
        <w:rPr>
          <w:rFonts w:eastAsia="Calibri" w:cstheme="minorHAnsi"/>
          <w:kern w:val="3"/>
          <w:lang w:eastAsia="pl-PL"/>
        </w:rPr>
        <w:t>w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ramach Inwestycji budowlanej, koszty zabezpieczenia terenu, na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rym będzie realizowana Inwestycja budowlana przed dostępem niepowołanych os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b trzecich, koszty zabezpieczenia materiałów przed ich utratą, zniszczeniem i uszkodzeniem, wszelkie czynności związane z usunięciem wad wykonanych w ramach Inwestycji budowlanej.</w:t>
      </w:r>
    </w:p>
    <w:p w14:paraId="753F93E6" w14:textId="6C809B03" w:rsidR="005A4001" w:rsidRPr="00B67EDA" w:rsidRDefault="005A4001" w:rsidP="004D67B9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bookmarkStart w:id="10" w:name="_Hlk65839808"/>
      <w:r w:rsidRPr="00B67EDA">
        <w:rPr>
          <w:rFonts w:eastAsia="Times New Roman" w:cstheme="minorHAnsi"/>
          <w:lang w:eastAsia="pl-PL"/>
        </w:rPr>
        <w:t>4.</w:t>
      </w:r>
      <w:r w:rsidR="004D67B9">
        <w:rPr>
          <w:rFonts w:eastAsia="Times New Roman" w:cstheme="minorHAnsi"/>
          <w:lang w:eastAsia="pl-PL"/>
        </w:rPr>
        <w:t xml:space="preserve">  </w:t>
      </w:r>
      <w:r w:rsidRPr="00B67EDA">
        <w:rPr>
          <w:rFonts w:eastAsia="Times New Roman" w:cstheme="minorHAnsi"/>
          <w:lang w:eastAsia="pl-PL"/>
        </w:rPr>
        <w:t xml:space="preserve"> W przypadku zawarcia umowy z Wykonawcami ubiegającymi się wspólnie o wykonanie zamówienia, po podpisaniu umowy Wykonawca przedłoży Zamawiającemu informację o podmiocie upoważnionym do wystawienia faktur i odbioru wynagrodzenia ze skutkiem zwolnienia Zamawiającego z obowiązku zapłaty wynagrodzenia pozostałym Wykonawcom wspólnie ubiegającym się o zamówienie.</w:t>
      </w:r>
    </w:p>
    <w:bookmarkEnd w:id="10"/>
    <w:p w14:paraId="325B4C09" w14:textId="77777777" w:rsidR="005A4001" w:rsidRPr="007762E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15.</w:t>
      </w:r>
    </w:p>
    <w:p w14:paraId="7380C298" w14:textId="77777777" w:rsidR="005A4001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pl-PL"/>
        </w:rPr>
      </w:pPr>
      <w:r w:rsidRPr="007762E1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Zabezpieczenie należytego wykonania umowy.</w:t>
      </w:r>
    </w:p>
    <w:p w14:paraId="2F1E4314" w14:textId="77777777" w:rsidR="00D23432" w:rsidRPr="007762E1" w:rsidRDefault="00D23432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kern w:val="3"/>
          <w:sz w:val="24"/>
          <w:szCs w:val="24"/>
        </w:rPr>
      </w:pPr>
    </w:p>
    <w:p w14:paraId="2DB62C71" w14:textId="209A9DFD" w:rsidR="005A4001" w:rsidRPr="00B67EDA" w:rsidRDefault="005A4001" w:rsidP="00E62DD8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b/>
          <w:bCs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 xml:space="preserve">1. Zabezpieczenie należytego wykonania umowy wynosi </w:t>
      </w:r>
      <w:r w:rsidR="00B24236">
        <w:rPr>
          <w:rFonts w:eastAsia="Calibri" w:cstheme="minorHAnsi"/>
          <w:kern w:val="3"/>
          <w:lang w:eastAsia="pl-PL"/>
        </w:rPr>
        <w:t>3</w:t>
      </w:r>
      <w:r w:rsidRPr="00B67EDA">
        <w:rPr>
          <w:rFonts w:eastAsia="Calibri" w:cstheme="minorHAnsi"/>
          <w:kern w:val="3"/>
          <w:lang w:eastAsia="pl-PL"/>
        </w:rPr>
        <w:t xml:space="preserve"> % wynagrodzenia umownego wraz z podatkiem VAT, określonego w § 14 ust. 2, tj. </w:t>
      </w:r>
      <w:r w:rsidR="004D67B9">
        <w:rPr>
          <w:rFonts w:eastAsia="Calibri" w:cstheme="minorHAnsi"/>
          <w:kern w:val="3"/>
          <w:lang w:eastAsia="pl-PL"/>
        </w:rPr>
        <w:t>…………………………………………………..</w:t>
      </w:r>
      <w:r w:rsidR="000D3C95" w:rsidRPr="00E24514">
        <w:rPr>
          <w:rFonts w:eastAsia="Calibri" w:cstheme="minorHAnsi"/>
          <w:b/>
          <w:bCs/>
          <w:kern w:val="3"/>
          <w:lang w:eastAsia="pl-PL"/>
        </w:rPr>
        <w:t xml:space="preserve"> </w:t>
      </w:r>
      <w:r w:rsidRPr="00E24514">
        <w:rPr>
          <w:rFonts w:eastAsia="Calibri" w:cstheme="minorHAnsi"/>
          <w:b/>
          <w:bCs/>
          <w:kern w:val="3"/>
          <w:lang w:eastAsia="pl-PL"/>
        </w:rPr>
        <w:t xml:space="preserve"> </w:t>
      </w:r>
      <w:r w:rsidR="00E24514" w:rsidRPr="00E24514">
        <w:rPr>
          <w:rFonts w:eastAsia="Calibri" w:cstheme="minorHAnsi"/>
          <w:b/>
          <w:bCs/>
          <w:kern w:val="3"/>
          <w:lang w:eastAsia="pl-PL"/>
        </w:rPr>
        <w:t>PLN</w:t>
      </w:r>
      <w:r w:rsidRPr="00E24514">
        <w:rPr>
          <w:rFonts w:eastAsia="Calibri" w:cstheme="minorHAnsi"/>
          <w:b/>
          <w:bCs/>
          <w:kern w:val="3"/>
          <w:lang w:eastAsia="pl-PL"/>
        </w:rPr>
        <w:t>.</w:t>
      </w:r>
    </w:p>
    <w:p w14:paraId="40D3C231" w14:textId="35493BAC" w:rsidR="005A4001" w:rsidRPr="00B67EDA" w:rsidRDefault="005A4001" w:rsidP="00E62DD8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Arial Unicode MS" w:cstheme="minorHAnsi"/>
          <w:kern w:val="3"/>
        </w:rPr>
        <w:t xml:space="preserve">2. </w:t>
      </w:r>
      <w:r w:rsidRPr="00B67EDA">
        <w:rPr>
          <w:rFonts w:eastAsia="Calibri" w:cstheme="minorHAnsi"/>
          <w:kern w:val="3"/>
          <w:lang w:eastAsia="pl-PL"/>
        </w:rPr>
        <w:t xml:space="preserve">Strony zgodnie stwierdzają, że zabezpieczenie należytego wykonania umowy w wysokości określonej w ust. 1 zostało wniesione przez Wykonawcę </w:t>
      </w:r>
      <w:r w:rsidRPr="00E407FD">
        <w:rPr>
          <w:rFonts w:eastAsia="Calibri" w:cstheme="minorHAnsi"/>
          <w:kern w:val="3"/>
          <w:lang w:eastAsia="pl-PL"/>
        </w:rPr>
        <w:t>w formie</w:t>
      </w:r>
      <w:r w:rsidR="00E24514" w:rsidRPr="00E407FD">
        <w:rPr>
          <w:rFonts w:eastAsia="Calibri" w:cstheme="minorHAnsi"/>
          <w:kern w:val="3"/>
          <w:lang w:eastAsia="pl-PL"/>
        </w:rPr>
        <w:t xml:space="preserve">  Gwarancji ubezpieczeniowej</w:t>
      </w:r>
      <w:r w:rsidRPr="00B67EDA">
        <w:rPr>
          <w:rFonts w:eastAsia="Calibri" w:cstheme="minorHAnsi"/>
          <w:kern w:val="3"/>
          <w:lang w:eastAsia="pl-PL"/>
        </w:rPr>
        <w:t xml:space="preserve"> przed zawarciem niniejszej umowy.</w:t>
      </w:r>
    </w:p>
    <w:p w14:paraId="16CDB529" w14:textId="77777777" w:rsidR="005A4001" w:rsidRPr="00B67EDA" w:rsidRDefault="005A4001" w:rsidP="005A4001">
      <w:pPr>
        <w:widowControl w:val="0"/>
        <w:spacing w:after="0" w:line="319" w:lineRule="auto"/>
        <w:jc w:val="both"/>
        <w:rPr>
          <w:rFonts w:eastAsia="Arial Unicode MS" w:cstheme="minorHAnsi"/>
          <w:kern w:val="3"/>
        </w:rPr>
      </w:pPr>
      <w:r w:rsidRPr="00B67EDA">
        <w:rPr>
          <w:rFonts w:cstheme="minorHAnsi"/>
          <w:kern w:val="3"/>
        </w:rPr>
        <w:t>3. Z wniesionej przez Wykonawcę całkowitej kwoty zabezpieczenia należytego wykonania umowy:</w:t>
      </w:r>
    </w:p>
    <w:p w14:paraId="6CAB93D3" w14:textId="77777777" w:rsidR="005A4001" w:rsidRPr="00B67EDA" w:rsidRDefault="005A4001">
      <w:pPr>
        <w:widowControl w:val="0"/>
        <w:numPr>
          <w:ilvl w:val="0"/>
          <w:numId w:val="64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lastRenderedPageBreak/>
        <w:t>70% zostanie zwolnione w ciągu 30 dni po podpisaniu przez Zamawiającego końcowego protokołu odbioru całego zadania inwestycyjnego bez uwag,</w:t>
      </w:r>
    </w:p>
    <w:p w14:paraId="0D52ECC2" w14:textId="77777777" w:rsidR="005A4001" w:rsidRPr="00B67EDA" w:rsidRDefault="005A4001">
      <w:pPr>
        <w:widowControl w:val="0"/>
        <w:numPr>
          <w:ilvl w:val="0"/>
          <w:numId w:val="64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 xml:space="preserve">30% pozostaje w dyspozycji Zamawiającego na zabezpieczenie roszczeń  z tytułu rękojmi za wady lub gwarancji zostanie </w:t>
      </w:r>
      <w:proofErr w:type="spellStart"/>
      <w:r w:rsidRPr="00B67EDA">
        <w:rPr>
          <w:rFonts w:eastAsia="Calibri" w:cstheme="minorHAnsi"/>
          <w:kern w:val="3"/>
          <w:lang w:eastAsia="pl-PL"/>
        </w:rPr>
        <w:t>zwr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cone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w ciągu 15 dni po upływie okresu rękojmi za wady lub gwarancji, w zależności, który termin upłynie później.</w:t>
      </w:r>
    </w:p>
    <w:p w14:paraId="41517F8E" w14:textId="77777777" w:rsidR="005A4001" w:rsidRPr="00B67EDA" w:rsidRDefault="005A4001" w:rsidP="005A4001">
      <w:pPr>
        <w:widowControl w:val="0"/>
        <w:numPr>
          <w:ilvl w:val="0"/>
          <w:numId w:val="11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Zabezpieczenie należytego wykonania umowy służy na pokrycie roszczeń Zamawiającego w przypadku niewykonania lub nienależytego wykonania umowy .</w:t>
      </w:r>
    </w:p>
    <w:p w14:paraId="6E974373" w14:textId="77777777" w:rsidR="005A4001" w:rsidRPr="00B67EDA" w:rsidRDefault="005A4001" w:rsidP="005A4001">
      <w:pPr>
        <w:widowControl w:val="0"/>
        <w:numPr>
          <w:ilvl w:val="0"/>
          <w:numId w:val="11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 xml:space="preserve">Wykonawca zobowiązany jest utrzymywać zabezpieczenie należytego wykonania umowy zgodnie z ust. 3 a) i b) odpowiednio przez cały okres wykonywania umowy </w:t>
      </w:r>
      <w:r w:rsidRPr="00B67EDA">
        <w:rPr>
          <w:rFonts w:eastAsia="Arial Unicode MS" w:cstheme="minorHAnsi"/>
          <w:kern w:val="3"/>
          <w:lang w:eastAsia="pl-PL"/>
        </w:rPr>
        <w:br/>
      </w:r>
      <w:r w:rsidRPr="00B67EDA">
        <w:rPr>
          <w:rFonts w:eastAsia="Calibri" w:cstheme="minorHAnsi"/>
          <w:kern w:val="3"/>
          <w:lang w:eastAsia="pl-PL"/>
        </w:rPr>
        <w:t>i obowiązywania rękojmi. W przypadku konieczności przedłużenia okresu jego obowiązywania, lub wniesienia go na następny okres, Wykonawca zobowiązany jest uczynić to przed wygaśnięciem dotychczasowego zabezpieczenia – z zachowaniem ciągłości zabezpieczenia.</w:t>
      </w:r>
    </w:p>
    <w:p w14:paraId="3C037CF4" w14:textId="77777777" w:rsidR="005A4001" w:rsidRPr="00B67EDA" w:rsidRDefault="005A4001" w:rsidP="005A4001">
      <w:pPr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Jeżeli okres na jaki ma zostać wniesione zabezpieczenie przekracza 5 lat, zabezpieczenie w pieniądzu wnosi się </w:t>
      </w:r>
      <w:r w:rsidRPr="00B67EDA">
        <w:rPr>
          <w:rFonts w:eastAsia="Calibri" w:cstheme="minorHAnsi"/>
          <w:kern w:val="3"/>
          <w:lang w:val="it-IT" w:eastAsia="pl-PL"/>
        </w:rPr>
        <w:t>na ca</w:t>
      </w:r>
      <w:proofErr w:type="spellStart"/>
      <w:r w:rsidRPr="00B67EDA">
        <w:rPr>
          <w:rFonts w:eastAsia="Calibri" w:cstheme="minorHAnsi"/>
          <w:kern w:val="3"/>
          <w:lang w:eastAsia="pl-PL"/>
        </w:rPr>
        <w:t>ły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ten okres, a zabezpieczenie w innej formie wnosi się na okres nie kr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tszy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niż 5 lat, z jednoczesnym zobowiązaniem się Wykonawcy do przedłużenia zabezpieczenia lub wniesienia nowego zabezpieczenia na kolejny okres.</w:t>
      </w:r>
    </w:p>
    <w:p w14:paraId="6CDD5EF3" w14:textId="77777777" w:rsidR="005A4001" w:rsidRPr="00B67EDA" w:rsidRDefault="005A4001" w:rsidP="005A4001">
      <w:pPr>
        <w:tabs>
          <w:tab w:val="left" w:pos="786"/>
        </w:tabs>
        <w:suppressAutoHyphens/>
        <w:autoSpaceDN w:val="0"/>
        <w:spacing w:after="0" w:line="319" w:lineRule="auto"/>
        <w:ind w:left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 Wypłata,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rej mowa wcześniej następuje nie później niż w ostatnim dniu ważności dotychczasowego zabezpieczenia. </w:t>
      </w:r>
    </w:p>
    <w:p w14:paraId="039086F8" w14:textId="64DB8D42" w:rsidR="005A4001" w:rsidRPr="00B67EDA" w:rsidRDefault="005A4001" w:rsidP="005A4001">
      <w:pPr>
        <w:suppressAutoHyphens/>
        <w:autoSpaceDN w:val="0"/>
        <w:spacing w:after="0" w:line="319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5A9680C7" w14:textId="77777777" w:rsidR="005A4001" w:rsidRPr="00D23432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16.</w:t>
      </w:r>
    </w:p>
    <w:p w14:paraId="5AD74455" w14:textId="77777777" w:rsidR="005A4001" w:rsidRPr="00D23432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kern w:val="3"/>
          <w:sz w:val="24"/>
          <w:szCs w:val="24"/>
        </w:rPr>
      </w:pPr>
      <w:r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Obowiązki wykonawcy.</w:t>
      </w:r>
    </w:p>
    <w:p w14:paraId="0F655C41" w14:textId="77777777" w:rsidR="005A4001" w:rsidRPr="00B67EDA" w:rsidRDefault="005A4001" w:rsidP="005A4001">
      <w:p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Niezależnie od </w:t>
      </w:r>
      <w:proofErr w:type="spellStart"/>
      <w:r w:rsidRPr="00B67EDA">
        <w:rPr>
          <w:rFonts w:eastAsia="Calibri" w:cstheme="minorHAnsi"/>
          <w:kern w:val="3"/>
          <w:lang w:eastAsia="pl-PL"/>
        </w:rPr>
        <w:t>obowiązk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wymienionych w niniejszej umowie Wykonawca przyjmuje na siebie następujące obowiązki szczegółowe:</w:t>
      </w:r>
    </w:p>
    <w:p w14:paraId="3E90E841" w14:textId="77777777" w:rsidR="005A4001" w:rsidRPr="00B67EDA" w:rsidRDefault="005A4001" w:rsidP="005A4001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Pełnienie funkcji koordynacyjnych w stosunku do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 realizowanych przez </w:t>
      </w:r>
      <w:proofErr w:type="spellStart"/>
      <w:r w:rsidRPr="00B67EDA">
        <w:rPr>
          <w:rFonts w:eastAsia="Calibri" w:cstheme="minorHAnsi"/>
          <w:kern w:val="3"/>
          <w:lang w:eastAsia="pl-PL"/>
        </w:rPr>
        <w:t>podwykonawc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w.</w:t>
      </w:r>
    </w:p>
    <w:p w14:paraId="0CB0ABC0" w14:textId="328A74F5" w:rsidR="00FE44BA" w:rsidRPr="00B67EDA" w:rsidRDefault="00FE44BA" w:rsidP="005A4001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Ponoszenie całkowitej odpowiedzialność za szkody powstałe w związku z wykonywaniem niniejszej umowy wynikające z przyczyn leżących po stronie Wykonawcy lub osób, którymi się posługuje, aż do podpisania protokołu odbioru końcowego.</w:t>
      </w:r>
    </w:p>
    <w:p w14:paraId="7EF0C0A3" w14:textId="1AF03868" w:rsidR="005A4001" w:rsidRPr="00B67EDA" w:rsidRDefault="005A4001" w:rsidP="005A4001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Zapewnienie specjalistycznego kierownictwa wykonywanych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t, konstrukcji, instalacji oraz montażu dostarczonych  urządzeń.</w:t>
      </w:r>
    </w:p>
    <w:p w14:paraId="751B3342" w14:textId="77777777" w:rsidR="005A4001" w:rsidRPr="004D67B9" w:rsidRDefault="005A4001" w:rsidP="005A4001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4D67B9">
        <w:rPr>
          <w:rFonts w:eastAsia="Calibri" w:cstheme="minorHAnsi"/>
          <w:kern w:val="3"/>
          <w:lang w:eastAsia="pl-PL"/>
        </w:rPr>
        <w:t>Dostarczenie Zamawiającemu kompletnej dokumentacji powykonawczej.</w:t>
      </w:r>
    </w:p>
    <w:p w14:paraId="2F8A6988" w14:textId="1613EBA8" w:rsidR="005A4001" w:rsidRPr="00B67EDA" w:rsidRDefault="005A4001" w:rsidP="005A4001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Prowadzenie minimum </w:t>
      </w:r>
      <w:r w:rsidR="00827C44" w:rsidRPr="00B67EDA">
        <w:rPr>
          <w:rFonts w:eastAsia="Calibri" w:cstheme="minorHAnsi"/>
          <w:kern w:val="3"/>
          <w:lang w:eastAsia="pl-PL"/>
        </w:rPr>
        <w:t>2</w:t>
      </w:r>
      <w:r w:rsidRPr="00B67EDA">
        <w:rPr>
          <w:rFonts w:eastAsia="Calibri" w:cstheme="minorHAnsi"/>
          <w:kern w:val="3"/>
          <w:lang w:eastAsia="pl-PL"/>
        </w:rPr>
        <w:t xml:space="preserve"> raz</w:t>
      </w:r>
      <w:r w:rsidR="00827C44" w:rsidRPr="00B67EDA">
        <w:rPr>
          <w:rFonts w:eastAsia="Calibri" w:cstheme="minorHAnsi"/>
          <w:kern w:val="3"/>
          <w:lang w:eastAsia="pl-PL"/>
        </w:rPr>
        <w:t>y</w:t>
      </w:r>
      <w:r w:rsidRPr="00B67EDA">
        <w:rPr>
          <w:rFonts w:eastAsia="Calibri" w:cstheme="minorHAnsi"/>
          <w:kern w:val="3"/>
          <w:lang w:eastAsia="pl-PL"/>
        </w:rPr>
        <w:t xml:space="preserve"> w </w:t>
      </w:r>
      <w:r w:rsidR="00827C44" w:rsidRPr="00B67EDA">
        <w:rPr>
          <w:rFonts w:eastAsia="Calibri" w:cstheme="minorHAnsi"/>
          <w:kern w:val="3"/>
          <w:lang w:eastAsia="pl-PL"/>
        </w:rPr>
        <w:t>miesiącu</w:t>
      </w:r>
      <w:r w:rsidRPr="00B67EDA">
        <w:rPr>
          <w:rFonts w:eastAsia="Calibri" w:cstheme="minorHAnsi"/>
          <w:kern w:val="3"/>
          <w:lang w:eastAsia="pl-PL"/>
        </w:rPr>
        <w:t xml:space="preserve"> narad koordynacyjnych na terenie budowy, z udziałem przedstawiciela Zamawiającego, inspektora nadzoru i </w:t>
      </w:r>
      <w:proofErr w:type="spellStart"/>
      <w:r w:rsidRPr="00B67EDA">
        <w:rPr>
          <w:rFonts w:eastAsia="Calibri" w:cstheme="minorHAnsi"/>
          <w:kern w:val="3"/>
          <w:lang w:eastAsia="pl-PL"/>
        </w:rPr>
        <w:t>podwykonawc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w, celem om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wienia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postępu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t, ustalenia ich zgodności z harmonogramem oraz rozwiązania zaistniałych problem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w.</w:t>
      </w:r>
    </w:p>
    <w:p w14:paraId="6BFF584D" w14:textId="77777777" w:rsidR="005A4001" w:rsidRPr="00B67EDA" w:rsidRDefault="005A4001" w:rsidP="005A4001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Informowanie pisemne inspektora nadzoru o terminie zakrycia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 ulegających zakryciu oraz </w:t>
      </w:r>
      <w:r w:rsidRPr="00B67EDA">
        <w:rPr>
          <w:rFonts w:eastAsia="Calibri" w:cstheme="minorHAnsi"/>
          <w:kern w:val="3"/>
          <w:lang w:eastAsia="pl-PL"/>
        </w:rPr>
        <w:lastRenderedPageBreak/>
        <w:t>o terminie wykonywania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 zanikających.</w:t>
      </w:r>
    </w:p>
    <w:p w14:paraId="3DEB7044" w14:textId="77777777" w:rsidR="005A4001" w:rsidRPr="00B67EDA" w:rsidRDefault="005A4001" w:rsidP="005A4001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Uwzględnienie w organizacji i technologii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 uwarunkowania, iż inspektor nadzoru może dokonać odbioru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 zanikających lub ulegających zakryciu w okresie do 3 dni roboczych od daty zawiadomienia.</w:t>
      </w:r>
    </w:p>
    <w:p w14:paraId="0C3EC8EF" w14:textId="77777777" w:rsidR="005A4001" w:rsidRPr="00B67EDA" w:rsidRDefault="005A4001" w:rsidP="005A4001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Wykonawca oświadcza, iż jest wyłącznie odpowiedzialny za przeszkolenie zatrudnionych przez siebie pracownik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</w:t>
      </w:r>
      <w:proofErr w:type="spellStart"/>
      <w:r w:rsidRPr="00B67EDA">
        <w:rPr>
          <w:rFonts w:eastAsia="Calibri" w:cstheme="minorHAnsi"/>
          <w:kern w:val="3"/>
          <w:lang w:eastAsia="pl-PL"/>
        </w:rPr>
        <w:t>w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zakresie przepis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BHP.</w:t>
      </w:r>
    </w:p>
    <w:p w14:paraId="5FAF1F56" w14:textId="77777777" w:rsidR="005A4001" w:rsidRPr="00B67EDA" w:rsidRDefault="005A4001" w:rsidP="005A4001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Obowiązek zapewnienia urządzeń ochronnych i zabezpieczających w zakresie bhp, jak r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wnież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ochrony mienia Wykonawcy i ochrony przeciwpożarowej spoczywa na Wykonawcy.</w:t>
      </w:r>
    </w:p>
    <w:p w14:paraId="5C520E04" w14:textId="77777777" w:rsidR="005A4001" w:rsidRPr="00B67EDA" w:rsidRDefault="005A4001" w:rsidP="005A4001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Prawidłowe oznakowanie i zabezpieczenie wykop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oraz innych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 ziemnych i budowlanych należy do Wykonawcy.</w:t>
      </w:r>
    </w:p>
    <w:p w14:paraId="2A8E876F" w14:textId="4EE3A840" w:rsidR="00F52493" w:rsidRPr="00B67EDA" w:rsidRDefault="00F52493" w:rsidP="005A4001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Wykonawca oświadcza, że w związku z realizacją przedmiotu Umowy ponosi odpowiedzialność z tytułu ewentualnego uszkodzenia istniejących zinwentaryzowanych instalacji, z wyłączeniem sytuacji gdy do uszkodzenia istniejących instalacji dojdzie z wyłącznej winy Zamawiającego. </w:t>
      </w:r>
    </w:p>
    <w:p w14:paraId="741A0E06" w14:textId="33E65624" w:rsidR="005A4001" w:rsidRPr="00B67EDA" w:rsidRDefault="005A4001" w:rsidP="005A4001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Opracowanie planu bezpieczeństwa i ochrony zdrowia, zgodnie z Rozporządzeniem Ministra Infrastruktury z dnia 23 czerwca 2003 r. w sprawie informacji dotyczącej bezpieczeństwa i ochrony zdrowia oraz planu bezpieczeństwa i ochrony zdrowia</w:t>
      </w:r>
      <w:r w:rsidR="00DE106C" w:rsidRPr="00B67EDA">
        <w:rPr>
          <w:rFonts w:eastAsia="Calibri" w:cstheme="minorHAnsi"/>
          <w:kern w:val="3"/>
          <w:lang w:eastAsia="pl-PL"/>
        </w:rPr>
        <w:t>.</w:t>
      </w:r>
    </w:p>
    <w:p w14:paraId="2698E9BA" w14:textId="77777777" w:rsidR="005A4001" w:rsidRPr="00B67EDA" w:rsidRDefault="005A4001" w:rsidP="005A4001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Zapewnienie ochrony mienia znajdującego się na terenie budowy, w </w:t>
      </w:r>
      <w:proofErr w:type="spellStart"/>
      <w:r w:rsidRPr="00B67EDA">
        <w:rPr>
          <w:rFonts w:eastAsia="Calibri" w:cstheme="minorHAnsi"/>
          <w:kern w:val="3"/>
          <w:lang w:eastAsia="pl-PL"/>
        </w:rPr>
        <w:t>szczeg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lności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pod względem przeciwpożarowym.</w:t>
      </w:r>
    </w:p>
    <w:p w14:paraId="534B4DA0" w14:textId="77777777" w:rsidR="005A4001" w:rsidRPr="00B67EDA" w:rsidRDefault="005A4001" w:rsidP="005A4001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Przygotowanie i oznakowanie </w:t>
      </w:r>
      <w:proofErr w:type="spellStart"/>
      <w:r w:rsidRPr="00B67EDA">
        <w:rPr>
          <w:rFonts w:eastAsia="Calibri" w:cstheme="minorHAnsi"/>
          <w:kern w:val="3"/>
          <w:lang w:eastAsia="pl-PL"/>
        </w:rPr>
        <w:t>odcink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dr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g, na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rych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będą prowadzone roboty i zapewnienie właściwej organizacji ruchu zgodnie z projektem oraz obowiązującymi w tym zakresie przepisami.</w:t>
      </w:r>
    </w:p>
    <w:p w14:paraId="0AEDD0CA" w14:textId="77777777" w:rsidR="005A4001" w:rsidRPr="00B67EDA" w:rsidRDefault="005A4001" w:rsidP="005A4001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Przekazanie Zamawiającemu, przy odbiorze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val="da-DK" w:eastAsia="pl-PL"/>
        </w:rPr>
        <w:t>t, atest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i gwarancji udzielonych przez </w:t>
      </w:r>
      <w:proofErr w:type="spellStart"/>
      <w:r w:rsidRPr="00B67EDA">
        <w:rPr>
          <w:rFonts w:eastAsia="Calibri" w:cstheme="minorHAnsi"/>
          <w:kern w:val="3"/>
          <w:lang w:eastAsia="pl-PL"/>
        </w:rPr>
        <w:t>dostawc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materiałów i urządzeń.</w:t>
      </w:r>
    </w:p>
    <w:p w14:paraId="606F8ACE" w14:textId="77777777" w:rsidR="005A4001" w:rsidRPr="00B67EDA" w:rsidRDefault="005A4001" w:rsidP="005A4001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Przed rozpoczęciem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 Wykonawca jest zobowiązany do powiadomienia wszystkich właścicieli uzbrojenia znajdującego się na terenie inwestycji (stosownie do dokumentacji).</w:t>
      </w:r>
    </w:p>
    <w:p w14:paraId="322CEE3B" w14:textId="77777777" w:rsidR="005A4001" w:rsidRPr="00B67EDA" w:rsidRDefault="005A4001" w:rsidP="005A4001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Prace prowadzone przez Wykonawcę nie mogą ponad niezbędną potrzebę powodować utrudnień w ruchu drogowym w bezpośrednim sąsiedztwie prowadzonych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t, a w </w:t>
      </w:r>
      <w:proofErr w:type="spellStart"/>
      <w:r w:rsidRPr="00B67EDA">
        <w:rPr>
          <w:rFonts w:eastAsia="Calibri" w:cstheme="minorHAnsi"/>
          <w:kern w:val="3"/>
          <w:lang w:eastAsia="pl-PL"/>
        </w:rPr>
        <w:t>szczeg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lności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nie mogą powodować utrudnień w </w:t>
      </w:r>
      <w:proofErr w:type="spellStart"/>
      <w:r w:rsidRPr="00B67EDA">
        <w:rPr>
          <w:rFonts w:eastAsia="Calibri" w:cstheme="minorHAnsi"/>
          <w:kern w:val="3"/>
          <w:lang w:eastAsia="pl-PL"/>
        </w:rPr>
        <w:t>spos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b inny niż będący następstwem zakłóceń wynikających z zakresu i technologii prowadzonych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t.</w:t>
      </w:r>
    </w:p>
    <w:p w14:paraId="00BC2EC5" w14:textId="77777777" w:rsidR="005A4001" w:rsidRPr="00B67EDA" w:rsidRDefault="005A4001" w:rsidP="005A4001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Wykonawca będzie współpracował w niezbędnym zakresie z Inwestorem przy dokonaniu zawiadomienia właściwych organ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o zakończeniu Inwestycji budowlanej lub przygotowaniu wniosku o udzielenie pozwolenia na użytkowanie, co obejmuje w </w:t>
      </w:r>
      <w:proofErr w:type="spellStart"/>
      <w:r w:rsidRPr="00B67EDA">
        <w:rPr>
          <w:rFonts w:eastAsia="Calibri" w:cstheme="minorHAnsi"/>
          <w:kern w:val="3"/>
          <w:lang w:eastAsia="pl-PL"/>
        </w:rPr>
        <w:t>szczeg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lności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złożenie przez kierownika budowy stosownego oświadczenia,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re winno zostać załączone do powyższego zawiadomienia lub wniosku. Z tytułu wykonania tych czynności Wykonawcy nie będzie przysługiwało dodatkowe wynagrodzenie.</w:t>
      </w:r>
    </w:p>
    <w:p w14:paraId="4E5AED2B" w14:textId="77777777" w:rsidR="005A4001" w:rsidRPr="00B67EDA" w:rsidRDefault="005A4001" w:rsidP="005A4001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ind w:left="714" w:hanging="357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Przygotowywanie kart materiałowych i przekazywanie ich do akceptacji Inspektora Nadzoru.</w:t>
      </w:r>
    </w:p>
    <w:p w14:paraId="11496DE8" w14:textId="77777777" w:rsidR="005A4001" w:rsidRPr="00B67EDA" w:rsidRDefault="005A4001" w:rsidP="005A4001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ind w:left="714" w:hanging="357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Przed przystąpieniem do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 wykonanie dokumentacji zdjęciowej budowanej drogi, w </w:t>
      </w:r>
      <w:proofErr w:type="spellStart"/>
      <w:r w:rsidRPr="00B67EDA">
        <w:rPr>
          <w:rFonts w:eastAsia="Calibri" w:cstheme="minorHAnsi"/>
          <w:kern w:val="3"/>
          <w:lang w:eastAsia="pl-PL"/>
        </w:rPr>
        <w:t>szczeg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lności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w zakresie </w:t>
      </w:r>
      <w:proofErr w:type="spellStart"/>
      <w:r w:rsidRPr="00B67EDA">
        <w:rPr>
          <w:rFonts w:eastAsia="Calibri" w:cstheme="minorHAnsi"/>
          <w:kern w:val="3"/>
          <w:lang w:eastAsia="pl-PL"/>
        </w:rPr>
        <w:t>budynk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w, ogrodzeń posesji itp.</w:t>
      </w:r>
    </w:p>
    <w:p w14:paraId="5A30BC8D" w14:textId="115D5A51" w:rsidR="005A4001" w:rsidRPr="00B67EDA" w:rsidRDefault="005A4001" w:rsidP="001746E0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ind w:left="714" w:hanging="357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lastRenderedPageBreak/>
        <w:t xml:space="preserve">Powiadomienie </w:t>
      </w:r>
      <w:proofErr w:type="spellStart"/>
      <w:r w:rsidRPr="00B67EDA">
        <w:rPr>
          <w:rFonts w:eastAsia="Calibri" w:cstheme="minorHAnsi"/>
          <w:kern w:val="3"/>
          <w:lang w:eastAsia="pl-PL"/>
        </w:rPr>
        <w:t>mieszkańc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</w:t>
      </w:r>
      <w:r w:rsidR="00AA1207" w:rsidRPr="00B67EDA">
        <w:rPr>
          <w:rFonts w:eastAsia="Calibri" w:cstheme="minorHAnsi"/>
          <w:kern w:val="3"/>
          <w:lang w:eastAsia="pl-PL"/>
        </w:rPr>
        <w:t xml:space="preserve"> i innych podmiotów znajdujących się przy budowanych ulicach </w:t>
      </w:r>
      <w:r w:rsidRPr="00B67EDA">
        <w:rPr>
          <w:rFonts w:eastAsia="Calibri" w:cstheme="minorHAnsi"/>
          <w:kern w:val="3"/>
          <w:lang w:eastAsia="pl-PL"/>
        </w:rPr>
        <w:t>o planowanym rozpoczęciu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 oraz ewentualnych trudnościach wynikających z realizacji zadania.</w:t>
      </w:r>
    </w:p>
    <w:p w14:paraId="1FA10505" w14:textId="77777777" w:rsidR="001746E0" w:rsidRPr="00B67EDA" w:rsidRDefault="001746E0" w:rsidP="001746E0">
      <w:pPr>
        <w:widowControl w:val="0"/>
        <w:numPr>
          <w:ilvl w:val="0"/>
          <w:numId w:val="40"/>
        </w:numPr>
        <w:suppressAutoHyphens/>
        <w:autoSpaceDN w:val="0"/>
        <w:spacing w:after="0" w:line="319" w:lineRule="auto"/>
        <w:ind w:left="714" w:hanging="357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Skoordynowanie organizacji ruchu, zaplecza budowy oraz prowadzonych praz z pracami prowadzonymi na innym fragmencie ulicy Malinowej.</w:t>
      </w:r>
    </w:p>
    <w:p w14:paraId="1ABE43EB" w14:textId="781F27A2" w:rsidR="005A4001" w:rsidRPr="00D23432" w:rsidRDefault="00432879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>
        <w:rPr>
          <w:rFonts w:eastAsia="Calibri" w:cstheme="minorHAnsi"/>
          <w:kern w:val="3"/>
          <w:lang w:eastAsia="pl-PL"/>
        </w:rPr>
        <w:br/>
      </w:r>
      <w:r w:rsidR="005A4001"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17.</w:t>
      </w:r>
    </w:p>
    <w:p w14:paraId="104047EB" w14:textId="77777777" w:rsidR="005A4001" w:rsidRPr="00D23432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kern w:val="3"/>
          <w:sz w:val="24"/>
          <w:szCs w:val="24"/>
        </w:rPr>
      </w:pPr>
      <w:r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Kary umowne.</w:t>
      </w:r>
    </w:p>
    <w:p w14:paraId="0D13C908" w14:textId="77777777" w:rsidR="005A4001" w:rsidRPr="00B67EDA" w:rsidRDefault="005A4001" w:rsidP="00E62DD8">
      <w:pPr>
        <w:widowControl w:val="0"/>
        <w:numPr>
          <w:ilvl w:val="0"/>
          <w:numId w:val="62"/>
        </w:num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Strony postanawiają, iż formę odszkodowania stanowią kary umowne.</w:t>
      </w:r>
    </w:p>
    <w:p w14:paraId="4B13F665" w14:textId="77777777" w:rsidR="005A4001" w:rsidRPr="00B67EDA" w:rsidRDefault="005A4001" w:rsidP="00E62DD8">
      <w:pPr>
        <w:widowControl w:val="0"/>
        <w:numPr>
          <w:ilvl w:val="0"/>
          <w:numId w:val="42"/>
        </w:num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Wykonawca zapłaci Zamawiającemu kary umowne w następujących przypadkach i wysokościach:</w:t>
      </w:r>
    </w:p>
    <w:p w14:paraId="57E06D43" w14:textId="2711B3F4" w:rsidR="005A4001" w:rsidRPr="00B67EDA" w:rsidRDefault="005A4001" w:rsidP="00E62DD8">
      <w:pPr>
        <w:widowControl w:val="0"/>
        <w:numPr>
          <w:ilvl w:val="1"/>
          <w:numId w:val="42"/>
        </w:numPr>
        <w:tabs>
          <w:tab w:val="left" w:pos="567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za zwłokę w wykonaniu przedmiotu umowy w wysokości 0,</w:t>
      </w:r>
      <w:r w:rsidR="004D67B9">
        <w:rPr>
          <w:rFonts w:eastAsia="Calibri" w:cstheme="minorHAnsi"/>
          <w:kern w:val="3"/>
          <w:lang w:eastAsia="pl-PL"/>
        </w:rPr>
        <w:t>1</w:t>
      </w:r>
      <w:r w:rsidRPr="00B67EDA">
        <w:rPr>
          <w:rFonts w:eastAsia="Calibri" w:cstheme="minorHAnsi"/>
          <w:kern w:val="3"/>
          <w:lang w:eastAsia="pl-PL"/>
        </w:rPr>
        <w:t xml:space="preserve"> % wynagrodzenia umownego brutto określonego w § 14 ust. 2 za każdy dzień zwłoki, </w:t>
      </w:r>
    </w:p>
    <w:p w14:paraId="57CC84BF" w14:textId="7F1BA238" w:rsidR="005A4001" w:rsidRPr="00B67EDA" w:rsidRDefault="005A4001" w:rsidP="00E62DD8">
      <w:pPr>
        <w:widowControl w:val="0"/>
        <w:numPr>
          <w:ilvl w:val="1"/>
          <w:numId w:val="42"/>
        </w:numPr>
        <w:tabs>
          <w:tab w:val="left" w:pos="284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bookmarkStart w:id="11" w:name="_Hlk124932962"/>
      <w:r w:rsidRPr="00B67EDA">
        <w:rPr>
          <w:rFonts w:eastAsia="Calibri" w:cstheme="minorHAnsi"/>
          <w:kern w:val="3"/>
          <w:lang w:eastAsia="pl-PL"/>
        </w:rPr>
        <w:t>za zwłokę w usunięciu wad w okresie gwarancji i rękojmi w wysokości 0,</w:t>
      </w:r>
      <w:r w:rsidR="00230CB2" w:rsidRPr="00B67EDA">
        <w:rPr>
          <w:rFonts w:eastAsia="Calibri" w:cstheme="minorHAnsi"/>
          <w:kern w:val="3"/>
          <w:lang w:eastAsia="pl-PL"/>
        </w:rPr>
        <w:t>05</w:t>
      </w:r>
      <w:r w:rsidRPr="00B67EDA">
        <w:rPr>
          <w:rFonts w:eastAsia="Calibri" w:cstheme="minorHAnsi"/>
          <w:kern w:val="3"/>
          <w:lang w:eastAsia="pl-PL"/>
        </w:rPr>
        <w:t xml:space="preserve">% wynagrodzenia umownego brutto określonego w § 14 ust. 2 za każdy dzień zwłoki, </w:t>
      </w:r>
    </w:p>
    <w:p w14:paraId="7A2CBC2D" w14:textId="622B339B" w:rsidR="00706B38" w:rsidRPr="00B67EDA" w:rsidRDefault="00706B38" w:rsidP="00E62DD8">
      <w:pPr>
        <w:numPr>
          <w:ilvl w:val="1"/>
          <w:numId w:val="42"/>
        </w:numPr>
        <w:tabs>
          <w:tab w:val="left" w:pos="567"/>
        </w:tabs>
        <w:spacing w:after="0" w:line="319" w:lineRule="auto"/>
        <w:ind w:left="284" w:firstLine="0"/>
        <w:contextualSpacing/>
        <w:jc w:val="both"/>
        <w:rPr>
          <w:rFonts w:eastAsia="Arial Unicode MS" w:cstheme="minorHAnsi"/>
          <w:iCs/>
          <w:kern w:val="3"/>
        </w:rPr>
      </w:pPr>
      <w:r w:rsidRPr="00B67EDA">
        <w:rPr>
          <w:rFonts w:eastAsia="Arial Unicode MS" w:cstheme="minorHAnsi"/>
          <w:iCs/>
          <w:kern w:val="3"/>
        </w:rPr>
        <w:t xml:space="preserve">za zwłokę w usunięciu wad, o których mowa w § 18 ust. 7 pkt. 1 lit. b) w wysokości </w:t>
      </w:r>
      <w:r w:rsidR="00E14A31" w:rsidRPr="00B67EDA">
        <w:rPr>
          <w:rFonts w:eastAsia="Arial Unicode MS" w:cstheme="minorHAnsi"/>
          <w:iCs/>
          <w:kern w:val="3"/>
        </w:rPr>
        <w:t>5</w:t>
      </w:r>
      <w:r w:rsidRPr="00B67EDA">
        <w:rPr>
          <w:rFonts w:eastAsia="Arial Unicode MS" w:cstheme="minorHAnsi"/>
          <w:iCs/>
          <w:kern w:val="3"/>
        </w:rPr>
        <w:t>00,00zł za każdy dzień zwłoki,</w:t>
      </w:r>
      <w:r w:rsidR="00230CB2" w:rsidRPr="00B67EDA">
        <w:rPr>
          <w:rFonts w:eastAsia="Arial Unicode MS" w:cstheme="minorHAnsi"/>
          <w:iCs/>
          <w:kern w:val="3"/>
        </w:rPr>
        <w:t xml:space="preserve"> </w:t>
      </w:r>
    </w:p>
    <w:bookmarkEnd w:id="11"/>
    <w:p w14:paraId="5C0D7252" w14:textId="40363219" w:rsidR="005A4001" w:rsidRPr="00B67EDA" w:rsidRDefault="005A4001" w:rsidP="00E62DD8">
      <w:pPr>
        <w:widowControl w:val="0"/>
        <w:numPr>
          <w:ilvl w:val="1"/>
          <w:numId w:val="42"/>
        </w:numPr>
        <w:tabs>
          <w:tab w:val="left" w:pos="567"/>
          <w:tab w:val="left" w:pos="1134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za odstąpienie od umowy przez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rąkolwiek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ze stron z przyczyn leżących po stronie Wykonawcy w wysokości </w:t>
      </w:r>
      <w:r w:rsidR="00F52493" w:rsidRPr="00B67EDA">
        <w:rPr>
          <w:rFonts w:eastAsia="Calibri" w:cstheme="minorHAnsi"/>
          <w:kern w:val="3"/>
          <w:lang w:eastAsia="pl-PL"/>
        </w:rPr>
        <w:t>25</w:t>
      </w:r>
      <w:r w:rsidRPr="00B67EDA">
        <w:rPr>
          <w:rFonts w:eastAsia="Calibri" w:cstheme="minorHAnsi"/>
          <w:kern w:val="3"/>
          <w:lang w:eastAsia="pl-PL"/>
        </w:rPr>
        <w:t>% wynagrodzenia umownego brutto określonego w § 14 ust. 2,</w:t>
      </w:r>
    </w:p>
    <w:p w14:paraId="0AE792F4" w14:textId="77777777" w:rsidR="005A4001" w:rsidRPr="00B67EDA" w:rsidRDefault="005A4001" w:rsidP="00E62DD8">
      <w:pPr>
        <w:widowControl w:val="0"/>
        <w:numPr>
          <w:ilvl w:val="1"/>
          <w:numId w:val="42"/>
        </w:numPr>
        <w:tabs>
          <w:tab w:val="left" w:pos="567"/>
          <w:tab w:val="left" w:pos="1134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0,1 % wynagrodzenia umownego brutto określonego w § 14 ust. 2 w przypadku braku zapłaty lub nieterminowej zapłaty wynagrodzenia należnego podwykonawcom lub dalszym podwykonawcom, za każdy taki przypadek,</w:t>
      </w:r>
    </w:p>
    <w:p w14:paraId="70FD41FA" w14:textId="23F3F84A" w:rsidR="005A4001" w:rsidRPr="00B67EDA" w:rsidRDefault="003F0B9C" w:rsidP="00E62DD8">
      <w:pPr>
        <w:widowControl w:val="0"/>
        <w:numPr>
          <w:ilvl w:val="1"/>
          <w:numId w:val="42"/>
        </w:numPr>
        <w:tabs>
          <w:tab w:val="left" w:pos="567"/>
          <w:tab w:val="left" w:pos="1134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 </w:t>
      </w:r>
      <w:r w:rsidR="005A4001" w:rsidRPr="00B67EDA">
        <w:rPr>
          <w:rFonts w:eastAsia="Calibri" w:cstheme="minorHAnsi"/>
          <w:kern w:val="3"/>
          <w:lang w:eastAsia="pl-PL"/>
        </w:rPr>
        <w:t xml:space="preserve">0,1 % wynagrodzenia umownego brutto określonego w § 14 ust. 2 w przypadku nieprzedłożenia do zaakceptowania projektu umowy o podwykonawstwo, </w:t>
      </w:r>
      <w:proofErr w:type="spellStart"/>
      <w:r w:rsidR="005A4001" w:rsidRPr="00B67EDA">
        <w:rPr>
          <w:rFonts w:eastAsia="Calibri" w:cstheme="minorHAnsi"/>
          <w:kern w:val="3"/>
          <w:lang w:eastAsia="pl-PL"/>
        </w:rPr>
        <w:t>kt</w:t>
      </w:r>
      <w:r w:rsidR="005A4001"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="005A4001" w:rsidRPr="00B67EDA">
        <w:rPr>
          <w:rFonts w:eastAsia="Calibri" w:cstheme="minorHAnsi"/>
          <w:kern w:val="3"/>
          <w:lang w:eastAsia="pl-PL"/>
        </w:rPr>
        <w:t>rej przedmiotem są roboty budowlane, lub projektu jej zmiany, za każdy taki przypadek,</w:t>
      </w:r>
    </w:p>
    <w:p w14:paraId="3ED8FB85" w14:textId="77777777" w:rsidR="005A4001" w:rsidRPr="00B67EDA" w:rsidRDefault="005A4001" w:rsidP="00E62DD8">
      <w:pPr>
        <w:widowControl w:val="0"/>
        <w:numPr>
          <w:ilvl w:val="1"/>
          <w:numId w:val="42"/>
        </w:numPr>
        <w:tabs>
          <w:tab w:val="left" w:pos="567"/>
          <w:tab w:val="left" w:pos="1134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 0,1 % wynagrodzenia umownego brutto określonego w § 14 ust. 2 w przypadku nieprzedłożenia poświadczonej za zgodność z oryginałem kopii umowy o podwykonawstwo lub jej zmiany, za każdy taki przypadek,</w:t>
      </w:r>
    </w:p>
    <w:p w14:paraId="25360625" w14:textId="77777777" w:rsidR="005A4001" w:rsidRPr="00B67EDA" w:rsidRDefault="005A4001" w:rsidP="00E62DD8">
      <w:pPr>
        <w:widowControl w:val="0"/>
        <w:numPr>
          <w:ilvl w:val="1"/>
          <w:numId w:val="42"/>
        </w:numPr>
        <w:tabs>
          <w:tab w:val="left" w:pos="567"/>
          <w:tab w:val="left" w:pos="1134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0,1 % wynagrodzenia umownego brutto określonego w § 14 ust. 2 w przypadku braku zmiany umowy o podwykonawstwo w zakresie terminu zapłaty, za każdy taki przypadek,</w:t>
      </w:r>
    </w:p>
    <w:p w14:paraId="24967157" w14:textId="6188E8CD" w:rsidR="005A4001" w:rsidRPr="00B67EDA" w:rsidRDefault="003F0B9C" w:rsidP="0096014A">
      <w:pPr>
        <w:widowControl w:val="0"/>
        <w:numPr>
          <w:ilvl w:val="1"/>
          <w:numId w:val="42"/>
        </w:numPr>
        <w:tabs>
          <w:tab w:val="left" w:pos="426"/>
          <w:tab w:val="left" w:pos="1134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 </w:t>
      </w:r>
      <w:r w:rsidR="005A4001" w:rsidRPr="00B67EDA">
        <w:rPr>
          <w:rFonts w:eastAsia="Calibri" w:cstheme="minorHAnsi"/>
          <w:kern w:val="3"/>
          <w:lang w:eastAsia="pl-PL"/>
        </w:rPr>
        <w:t xml:space="preserve">w przypadku niezłożenia oświadczenia, o </w:t>
      </w:r>
      <w:proofErr w:type="spellStart"/>
      <w:r w:rsidR="005A4001" w:rsidRPr="00B67EDA">
        <w:rPr>
          <w:rFonts w:eastAsia="Calibri" w:cstheme="minorHAnsi"/>
          <w:kern w:val="3"/>
          <w:lang w:eastAsia="pl-PL"/>
        </w:rPr>
        <w:t>kt</w:t>
      </w:r>
      <w:r w:rsidR="005A4001"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="005A4001" w:rsidRPr="00B67EDA">
        <w:rPr>
          <w:rFonts w:eastAsia="Calibri" w:cstheme="minorHAnsi"/>
          <w:kern w:val="3"/>
          <w:lang w:eastAsia="pl-PL"/>
        </w:rPr>
        <w:t xml:space="preserve">rym mowa w § 3 ust. 4 lub </w:t>
      </w:r>
      <w:proofErr w:type="spellStart"/>
      <w:r w:rsidR="005A4001" w:rsidRPr="00B67EDA">
        <w:rPr>
          <w:rFonts w:eastAsia="Calibri" w:cstheme="minorHAnsi"/>
          <w:kern w:val="3"/>
          <w:lang w:eastAsia="pl-PL"/>
        </w:rPr>
        <w:t>dowod</w:t>
      </w:r>
      <w:r w:rsidR="005A4001"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="005A4001" w:rsidRPr="00B67EDA">
        <w:rPr>
          <w:rFonts w:eastAsia="Calibri" w:cstheme="minorHAnsi"/>
          <w:kern w:val="3"/>
          <w:lang w:eastAsia="pl-PL"/>
        </w:rPr>
        <w:t xml:space="preserve">w, o </w:t>
      </w:r>
      <w:proofErr w:type="spellStart"/>
      <w:r w:rsidR="005A4001" w:rsidRPr="00B67EDA">
        <w:rPr>
          <w:rFonts w:eastAsia="Calibri" w:cstheme="minorHAnsi"/>
          <w:kern w:val="3"/>
          <w:lang w:eastAsia="pl-PL"/>
        </w:rPr>
        <w:t>kt</w:t>
      </w:r>
      <w:r w:rsidR="005A4001" w:rsidRPr="00B67EDA">
        <w:rPr>
          <w:rFonts w:eastAsia="Calibri" w:cstheme="minorHAnsi"/>
          <w:kern w:val="3"/>
          <w:lang w:val="es-ES" w:eastAsia="pl-PL"/>
        </w:rPr>
        <w:t>ó</w:t>
      </w:r>
      <w:r w:rsidR="005A4001" w:rsidRPr="00B67EDA">
        <w:rPr>
          <w:rFonts w:eastAsia="Calibri" w:cstheme="minorHAnsi"/>
          <w:kern w:val="3"/>
          <w:lang w:eastAsia="pl-PL"/>
        </w:rPr>
        <w:t>rych</w:t>
      </w:r>
      <w:proofErr w:type="spellEnd"/>
      <w:r w:rsidR="005A4001" w:rsidRPr="00B67EDA">
        <w:rPr>
          <w:rFonts w:eastAsia="Calibri" w:cstheme="minorHAnsi"/>
          <w:kern w:val="3"/>
          <w:lang w:eastAsia="pl-PL"/>
        </w:rPr>
        <w:t xml:space="preserve"> mowa w § 4 ust. 4, Wykonawca każdorazowo zapłaci Zamawiającemu karę w wysokości  2.000,00 zł,</w:t>
      </w:r>
    </w:p>
    <w:p w14:paraId="3A86DD6A" w14:textId="5C57E9F8" w:rsidR="005A4001" w:rsidRPr="00B67EDA" w:rsidRDefault="003F0B9C" w:rsidP="00E62DD8">
      <w:pPr>
        <w:widowControl w:val="0"/>
        <w:numPr>
          <w:ilvl w:val="1"/>
          <w:numId w:val="42"/>
        </w:numPr>
        <w:tabs>
          <w:tab w:val="left" w:pos="567"/>
          <w:tab w:val="left" w:pos="1134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 </w:t>
      </w:r>
      <w:r w:rsidR="005A4001" w:rsidRPr="00B67EDA">
        <w:rPr>
          <w:rFonts w:eastAsia="Calibri" w:cstheme="minorHAnsi"/>
          <w:kern w:val="3"/>
          <w:lang w:eastAsia="pl-PL"/>
        </w:rPr>
        <w:t xml:space="preserve">w przypadku stwierdzenia niezatrudnienia przy realizacji </w:t>
      </w:r>
      <w:proofErr w:type="spellStart"/>
      <w:r w:rsidR="005A4001" w:rsidRPr="00B67EDA">
        <w:rPr>
          <w:rFonts w:eastAsia="Calibri" w:cstheme="minorHAnsi"/>
          <w:kern w:val="3"/>
          <w:lang w:eastAsia="pl-PL"/>
        </w:rPr>
        <w:t>zam</w:t>
      </w:r>
      <w:r w:rsidR="005A4001" w:rsidRPr="00B67EDA">
        <w:rPr>
          <w:rFonts w:eastAsia="Calibri" w:cstheme="minorHAnsi"/>
          <w:kern w:val="3"/>
          <w:lang w:val="es-ES" w:eastAsia="pl-PL"/>
        </w:rPr>
        <w:t>ó</w:t>
      </w:r>
      <w:r w:rsidR="005A4001" w:rsidRPr="00B67EDA">
        <w:rPr>
          <w:rFonts w:eastAsia="Calibri" w:cstheme="minorHAnsi"/>
          <w:kern w:val="3"/>
          <w:lang w:eastAsia="pl-PL"/>
        </w:rPr>
        <w:t>wienia</w:t>
      </w:r>
      <w:proofErr w:type="spellEnd"/>
      <w:r w:rsidR="005A4001" w:rsidRPr="00B67EDA">
        <w:rPr>
          <w:rFonts w:eastAsia="Calibri" w:cstheme="minorHAnsi"/>
          <w:kern w:val="3"/>
          <w:lang w:eastAsia="pl-PL"/>
        </w:rPr>
        <w:t xml:space="preserve"> os</w:t>
      </w:r>
      <w:proofErr w:type="spellStart"/>
      <w:r w:rsidR="005A4001"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="005A4001" w:rsidRPr="00B67EDA">
        <w:rPr>
          <w:rFonts w:eastAsia="Calibri" w:cstheme="minorHAnsi"/>
          <w:kern w:val="3"/>
          <w:lang w:eastAsia="pl-PL"/>
        </w:rPr>
        <w:t>b zgodnie z wymaganiami określonymi przez Zamawiającego w § 4 umowy, Wykonawca będzie zobowiązany do zapłacenia kary umownej Zamawiającemu w wysokości 2.000,00 zł, za każdy stwierdzony przypadek,</w:t>
      </w:r>
    </w:p>
    <w:p w14:paraId="62E8F7EF" w14:textId="77777777" w:rsidR="005A4001" w:rsidRPr="00B67EDA" w:rsidRDefault="005A4001" w:rsidP="00E62DD8">
      <w:pPr>
        <w:widowControl w:val="0"/>
        <w:numPr>
          <w:ilvl w:val="1"/>
          <w:numId w:val="42"/>
        </w:numPr>
        <w:tabs>
          <w:tab w:val="left" w:pos="567"/>
          <w:tab w:val="left" w:pos="1134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 zaniechania przygotowania harmonogramu rzeczowo-finansowego, nieprzedłożenia go w terminie,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rym mowa w § 2 ust. 6 umowy, niewdrożenia uwag Zamawiającego do harmonogramu, a także niewdrożenia ich w terminie,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rym mowa w </w:t>
      </w:r>
      <w:bookmarkStart w:id="12" w:name="_Hlk767698"/>
      <w:r w:rsidRPr="00B67EDA">
        <w:rPr>
          <w:rFonts w:eastAsia="Calibri" w:cstheme="minorHAnsi"/>
          <w:kern w:val="3"/>
          <w:lang w:eastAsia="pl-PL"/>
        </w:rPr>
        <w:t xml:space="preserve">§ 2 ust. </w:t>
      </w:r>
      <w:bookmarkEnd w:id="12"/>
      <w:r w:rsidRPr="00B67EDA">
        <w:rPr>
          <w:rFonts w:eastAsia="Calibri" w:cstheme="minorHAnsi"/>
          <w:kern w:val="3"/>
          <w:lang w:eastAsia="pl-PL"/>
        </w:rPr>
        <w:t>8, jak r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wnież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</w:t>
      </w:r>
      <w:r w:rsidRPr="00B67EDA">
        <w:rPr>
          <w:rFonts w:eastAsia="Calibri" w:cstheme="minorHAnsi"/>
          <w:kern w:val="3"/>
          <w:lang w:eastAsia="pl-PL"/>
        </w:rPr>
        <w:lastRenderedPageBreak/>
        <w:t xml:space="preserve">nieprzedłożenia skorygowanego harmonogramu,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rym mowa w § 2 ust. 9 – 200,00 zł za każdy dzień zwłoki,</w:t>
      </w:r>
    </w:p>
    <w:p w14:paraId="1E7C7028" w14:textId="2E67A57D" w:rsidR="005A4001" w:rsidRPr="00B67EDA" w:rsidRDefault="005A4001" w:rsidP="00E62DD8">
      <w:pPr>
        <w:widowControl w:val="0"/>
        <w:numPr>
          <w:ilvl w:val="1"/>
          <w:numId w:val="42"/>
        </w:numPr>
        <w:tabs>
          <w:tab w:val="left" w:pos="567"/>
          <w:tab w:val="left" w:pos="1134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za zwłokę w przekazaniu kosztorysu ofertowego uproszczonego,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rym mowa w §3 ust. 4 w wysokości 200,00 zł  za każdy dzień zwłoki,</w:t>
      </w:r>
    </w:p>
    <w:p w14:paraId="26E76A53" w14:textId="18888495" w:rsidR="005A4001" w:rsidRPr="00B67EDA" w:rsidRDefault="00FB1F42" w:rsidP="00E62DD8">
      <w:pPr>
        <w:widowControl w:val="0"/>
        <w:numPr>
          <w:ilvl w:val="1"/>
          <w:numId w:val="42"/>
        </w:numPr>
        <w:tabs>
          <w:tab w:val="left" w:pos="567"/>
          <w:tab w:val="left" w:pos="1134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0,1 % wynagrodzenia umownego brutto określonego w § 14 ust. 2 w przypadku braku zapłaty lub nieterminowej zapłaty wynagrodzenia należnego podwykonawcom lub dalszym podwykonawcom, </w:t>
      </w:r>
    </w:p>
    <w:p w14:paraId="4DB552D2" w14:textId="64DB2C87" w:rsidR="00FE44BA" w:rsidRPr="00B67EDA" w:rsidRDefault="00FE44BA" w:rsidP="00E62DD8">
      <w:pPr>
        <w:widowControl w:val="0"/>
        <w:numPr>
          <w:ilvl w:val="1"/>
          <w:numId w:val="42"/>
        </w:numPr>
        <w:tabs>
          <w:tab w:val="left" w:pos="567"/>
          <w:tab w:val="left" w:pos="1134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  <w:lang w:eastAsia="pl-PL"/>
        </w:rPr>
      </w:pPr>
      <w:r w:rsidRPr="00B67EDA">
        <w:rPr>
          <w:rFonts w:eastAsia="Times New Roman" w:cstheme="minorHAnsi"/>
          <w:iCs/>
          <w:lang w:eastAsia="pl-PL"/>
        </w:rPr>
        <w:t>za naruszenie zasad BHP i ppoż</w:t>
      </w:r>
      <w:r w:rsidRPr="00B67EDA">
        <w:rPr>
          <w:rFonts w:cstheme="minorHAnsi"/>
          <w:iCs/>
        </w:rPr>
        <w:t>. – 500,00 zł brutto za każdy stwierdzony  przypadek.</w:t>
      </w:r>
    </w:p>
    <w:p w14:paraId="2B007C26" w14:textId="77777777" w:rsidR="005A4001" w:rsidRPr="00B67EDA" w:rsidRDefault="005A4001" w:rsidP="0096014A">
      <w:pPr>
        <w:widowControl w:val="0"/>
        <w:numPr>
          <w:ilvl w:val="0"/>
          <w:numId w:val="42"/>
        </w:num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Wykonawca wyraża zgodę na potrącenie ze swojego wynagrodzenia naliczonych kar umownych.</w:t>
      </w:r>
    </w:p>
    <w:p w14:paraId="0E1CB6F4" w14:textId="7EA36E7A" w:rsidR="00077A08" w:rsidRPr="00B67EDA" w:rsidRDefault="005A4001" w:rsidP="0096014A">
      <w:pPr>
        <w:widowControl w:val="0"/>
        <w:numPr>
          <w:ilvl w:val="0"/>
          <w:numId w:val="42"/>
        </w:num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Strony zastrzegają sobie prawo do odszkodowania uzupełniającego, przekraczającego wysokość kar umownych, </w:t>
      </w:r>
      <w:r w:rsidR="00077A08" w:rsidRPr="00B67EDA">
        <w:rPr>
          <w:rFonts w:eastAsia="Calibri" w:cstheme="minorHAnsi"/>
          <w:kern w:val="3"/>
          <w:lang w:eastAsia="pl-PL"/>
        </w:rPr>
        <w:t xml:space="preserve">do pełnej wysokości faktycznie poniesionej szkody, w tym utraconych korzyści. </w:t>
      </w:r>
    </w:p>
    <w:p w14:paraId="59168B96" w14:textId="77777777" w:rsidR="005A4001" w:rsidRPr="00B67EDA" w:rsidRDefault="005A4001" w:rsidP="0096014A">
      <w:pPr>
        <w:widowControl w:val="0"/>
        <w:numPr>
          <w:ilvl w:val="0"/>
          <w:numId w:val="42"/>
        </w:num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W przypadku braku możliwości potrącenia kar umownych z wynagrodzenia Wykonawcy, kary określone w niniejszym paragrafie zostaną przez Zamawiającego potrącone w </w:t>
      </w:r>
      <w:proofErr w:type="spellStart"/>
      <w:r w:rsidRPr="00B67EDA">
        <w:rPr>
          <w:rFonts w:eastAsia="Calibri" w:cstheme="minorHAnsi"/>
          <w:kern w:val="3"/>
          <w:lang w:eastAsia="pl-PL"/>
        </w:rPr>
        <w:t>szczeg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lności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z:</w:t>
      </w:r>
    </w:p>
    <w:p w14:paraId="50F5D009" w14:textId="77777777" w:rsidR="005A4001" w:rsidRPr="00B67EDA" w:rsidRDefault="005A4001" w:rsidP="0096014A">
      <w:pPr>
        <w:widowControl w:val="0"/>
        <w:numPr>
          <w:ilvl w:val="1"/>
          <w:numId w:val="44"/>
        </w:num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innych wierzytelności Wykonawcy wynikających z umowy;</w:t>
      </w:r>
    </w:p>
    <w:p w14:paraId="013ABB3F" w14:textId="77777777" w:rsidR="005A4001" w:rsidRPr="00B67EDA" w:rsidRDefault="005A4001" w:rsidP="0096014A">
      <w:pPr>
        <w:widowControl w:val="0"/>
        <w:numPr>
          <w:ilvl w:val="1"/>
          <w:numId w:val="44"/>
        </w:num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wierzytelności Wykonawcy wynikających z innych </w:t>
      </w:r>
      <w:proofErr w:type="spellStart"/>
      <w:r w:rsidRPr="00B67EDA">
        <w:rPr>
          <w:rFonts w:eastAsia="Calibri" w:cstheme="minorHAnsi"/>
          <w:kern w:val="3"/>
          <w:lang w:eastAsia="pl-PL"/>
        </w:rPr>
        <w:t>um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zawartych z Zamawiającym;</w:t>
      </w:r>
    </w:p>
    <w:p w14:paraId="452E086C" w14:textId="77777777" w:rsidR="005A4001" w:rsidRPr="00B67EDA" w:rsidRDefault="005A4001" w:rsidP="0096014A">
      <w:pPr>
        <w:widowControl w:val="0"/>
        <w:numPr>
          <w:ilvl w:val="1"/>
          <w:numId w:val="44"/>
        </w:num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będą zaspokojone z zabezpieczenia należytego wykonania umowy,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rym mowa w § 15 umowy,</w:t>
      </w:r>
      <w:r w:rsidRPr="00B67EDA">
        <w:rPr>
          <w:rFonts w:eastAsia="Calibri" w:cstheme="minorHAnsi"/>
          <w:i/>
          <w:iCs/>
          <w:kern w:val="3"/>
          <w:lang w:eastAsia="pl-PL"/>
        </w:rPr>
        <w:t xml:space="preserve"> </w:t>
      </w:r>
      <w:r w:rsidRPr="00B67EDA">
        <w:rPr>
          <w:rFonts w:eastAsia="Calibri" w:cstheme="minorHAnsi"/>
          <w:kern w:val="3"/>
          <w:lang w:eastAsia="pl-PL"/>
        </w:rPr>
        <w:t xml:space="preserve"> na co Wykonawca wyraża zgodę.</w:t>
      </w:r>
    </w:p>
    <w:p w14:paraId="1205FB58" w14:textId="77777777" w:rsidR="005A4001" w:rsidRPr="00B67EDA" w:rsidRDefault="005A4001" w:rsidP="0096014A">
      <w:pPr>
        <w:widowControl w:val="0"/>
        <w:numPr>
          <w:ilvl w:val="0"/>
          <w:numId w:val="42"/>
        </w:num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W przypadku opóźnienia dokonania zapłaty Wykonawca będzie miał prawo do naliczania odsetek w wysokości ustawowej.</w:t>
      </w:r>
    </w:p>
    <w:p w14:paraId="7585B29C" w14:textId="77777777" w:rsidR="002B2953" w:rsidRPr="00B67EDA" w:rsidRDefault="002B2953" w:rsidP="0096014A">
      <w:pPr>
        <w:pStyle w:val="Akapitzlist"/>
        <w:widowControl w:val="0"/>
        <w:numPr>
          <w:ilvl w:val="0"/>
          <w:numId w:val="42"/>
        </w:numPr>
        <w:spacing w:after="0" w:line="319" w:lineRule="auto"/>
        <w:ind w:left="284" w:hanging="284"/>
        <w:jc w:val="both"/>
        <w:rPr>
          <w:rFonts w:asciiTheme="minorHAnsi" w:eastAsia="Arial Unicode MS" w:hAnsiTheme="minorHAnsi" w:cstheme="minorHAnsi"/>
          <w:color w:val="auto"/>
        </w:rPr>
      </w:pPr>
      <w:r w:rsidRPr="00B67EDA">
        <w:rPr>
          <w:rFonts w:asciiTheme="minorHAnsi" w:hAnsiTheme="minorHAnsi" w:cstheme="minorHAnsi"/>
          <w:color w:val="auto"/>
        </w:rPr>
        <w:t>Łączna wysokość naliczonych na podstawie niniejszej umowy kar umownych nie może być wyższa niż 25 % wartości wynagrodzenia umownego określona w § 14 ust. 2.</w:t>
      </w:r>
    </w:p>
    <w:p w14:paraId="1736FE06" w14:textId="088B3543" w:rsidR="005A4001" w:rsidRPr="00B67EDA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Calibri" w:cstheme="minorHAnsi"/>
          <w:kern w:val="3"/>
          <w:lang w:eastAsia="pl-PL"/>
        </w:rPr>
      </w:pPr>
    </w:p>
    <w:p w14:paraId="541E2AAD" w14:textId="20880DF9" w:rsidR="00511E98" w:rsidRPr="00B67EDA" w:rsidRDefault="005A4001" w:rsidP="00E407FD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kern w:val="3"/>
        </w:rPr>
      </w:pPr>
      <w:r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18.</w:t>
      </w:r>
      <w:r w:rsidR="00E407FD">
        <w:rPr>
          <w:rFonts w:eastAsia="Calibri" w:cstheme="minorHAnsi"/>
          <w:b/>
          <w:bCs/>
          <w:kern w:val="3"/>
          <w:sz w:val="24"/>
          <w:szCs w:val="24"/>
          <w:lang w:eastAsia="pl-PL"/>
        </w:rPr>
        <w:br/>
      </w:r>
      <w:r w:rsidR="00511E98" w:rsidRPr="00B67EDA">
        <w:rPr>
          <w:rFonts w:eastAsia="Calibri" w:cstheme="minorHAnsi"/>
          <w:kern w:val="3"/>
          <w:lang w:eastAsia="pl-PL"/>
        </w:rPr>
        <w:t>1. W przypadku ukończenia rob</w:t>
      </w:r>
      <w:proofErr w:type="spellStart"/>
      <w:r w:rsidR="00511E98"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="00511E98" w:rsidRPr="00B67EDA">
        <w:rPr>
          <w:rFonts w:eastAsia="Calibri" w:cstheme="minorHAnsi"/>
          <w:kern w:val="3"/>
          <w:lang w:eastAsia="pl-PL"/>
        </w:rPr>
        <w:t>t zanikających lub podlegających zakryciu Zamawiający przystąpi do odbioru w terminie 3 dni roboczych od dnia zgłoszenia przez Wykonawcę Zamawiającemu gotowości do odbioru wraz z przedłożeniem wymaganych dokument</w:t>
      </w:r>
      <w:proofErr w:type="spellStart"/>
      <w:r w:rsidR="00511E98"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="00511E98" w:rsidRPr="00B67EDA">
        <w:rPr>
          <w:rFonts w:eastAsia="Calibri" w:cstheme="minorHAnsi"/>
          <w:kern w:val="3"/>
          <w:lang w:eastAsia="pl-PL"/>
        </w:rPr>
        <w:t>w niezbędnych do dokonania odbioru. Z czynności odbioru sporządzany jest protokół, podpisywany przez przedstawicieli Stron. W razie stwierdzenia przez Zamawiającego w trakcie odbioru rob</w:t>
      </w:r>
      <w:proofErr w:type="spellStart"/>
      <w:r w:rsidR="00511E98"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="00511E98" w:rsidRPr="00B67EDA">
        <w:rPr>
          <w:rFonts w:eastAsia="Calibri" w:cstheme="minorHAnsi"/>
          <w:kern w:val="3"/>
          <w:lang w:eastAsia="pl-PL"/>
        </w:rPr>
        <w:t>t zanikających lub podlegających zakryciu istnienia jakichkolwiek wad prac wykonanych w ramach odbieranej części rob</w:t>
      </w:r>
      <w:proofErr w:type="spellStart"/>
      <w:r w:rsidR="00511E98"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="00511E98" w:rsidRPr="00B67EDA">
        <w:rPr>
          <w:rFonts w:eastAsia="Calibri" w:cstheme="minorHAnsi"/>
          <w:kern w:val="3"/>
          <w:lang w:eastAsia="pl-PL"/>
        </w:rPr>
        <w:t>t może on uzależnić dokonanie tego odbioru i podpisanie protokołu od usunięcia tych wad.</w:t>
      </w:r>
    </w:p>
    <w:p w14:paraId="24581DAB" w14:textId="77777777" w:rsidR="00511E98" w:rsidRPr="00B67EDA" w:rsidRDefault="00511E98" w:rsidP="0096014A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2. Protokoły odbioru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 zanikających lub podlegających zakryciu stanowią odpowiednio załączniki do protokołów </w:t>
      </w:r>
      <w:proofErr w:type="spellStart"/>
      <w:r w:rsidRPr="00B67EDA">
        <w:rPr>
          <w:rFonts w:eastAsia="Calibri" w:cstheme="minorHAnsi"/>
          <w:kern w:val="3"/>
          <w:lang w:eastAsia="pl-PL"/>
        </w:rPr>
        <w:t>odbior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częściowych i końcowego.</w:t>
      </w:r>
    </w:p>
    <w:p w14:paraId="6376F565" w14:textId="2A083C64" w:rsidR="00511E98" w:rsidRPr="00B67EDA" w:rsidRDefault="00511E98" w:rsidP="0096014A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 xml:space="preserve">3. </w:t>
      </w:r>
      <w:proofErr w:type="spellStart"/>
      <w:r w:rsidRPr="00B67EDA">
        <w:rPr>
          <w:rFonts w:eastAsia="Calibri" w:cstheme="minorHAnsi"/>
          <w:kern w:val="3"/>
          <w:lang w:eastAsia="pl-PL"/>
        </w:rPr>
        <w:t>Odbi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r częściowy i  końcowy prac polegający na ocenie ilości i jakości wykonanych prac, powinny być przez Wykonawcę zgłoszone Zamawiającemu na piśmie pod rygorem nieważności. Zamawiający przystąpi do tych </w:t>
      </w:r>
      <w:proofErr w:type="spellStart"/>
      <w:r w:rsidRPr="00B67EDA">
        <w:rPr>
          <w:rFonts w:eastAsia="Calibri" w:cstheme="minorHAnsi"/>
          <w:kern w:val="3"/>
          <w:lang w:eastAsia="pl-PL"/>
        </w:rPr>
        <w:t>odbior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odpowiednio nie później niż w terminie 7 dni roboczych od otrzymania zgłoszenia w przypadku </w:t>
      </w:r>
      <w:proofErr w:type="spellStart"/>
      <w:r w:rsidRPr="00B67EDA">
        <w:rPr>
          <w:rFonts w:eastAsia="Calibri" w:cstheme="minorHAnsi"/>
          <w:kern w:val="3"/>
          <w:lang w:eastAsia="pl-PL"/>
        </w:rPr>
        <w:t>odbior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częściowych i </w:t>
      </w:r>
      <w:r w:rsidR="00516016" w:rsidRPr="00B67EDA">
        <w:rPr>
          <w:rFonts w:eastAsia="Calibri" w:cstheme="minorHAnsi"/>
          <w:kern w:val="3"/>
          <w:lang w:eastAsia="pl-PL"/>
        </w:rPr>
        <w:t xml:space="preserve">nie później niż </w:t>
      </w:r>
      <w:r w:rsidRPr="00B67EDA">
        <w:rPr>
          <w:rFonts w:eastAsia="Calibri" w:cstheme="minorHAnsi"/>
          <w:kern w:val="3"/>
          <w:lang w:eastAsia="pl-PL"/>
        </w:rPr>
        <w:t>10 dni roboczych od daty otrzymania zgłoszenia w przypadku odbioru końcowego.</w:t>
      </w:r>
    </w:p>
    <w:p w14:paraId="65B12072" w14:textId="77777777" w:rsidR="00511E98" w:rsidRPr="00B67EDA" w:rsidRDefault="00511E98" w:rsidP="0096014A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4. Odbiory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 końcowy powinien zostać poprzedzony wpisem do dziennika budowy zawierającym </w:t>
      </w:r>
      <w:r w:rsidRPr="00B67EDA">
        <w:rPr>
          <w:rFonts w:eastAsia="Calibri" w:cstheme="minorHAnsi"/>
          <w:kern w:val="3"/>
          <w:lang w:eastAsia="pl-PL"/>
        </w:rPr>
        <w:lastRenderedPageBreak/>
        <w:t xml:space="preserve">potwierdzone przez Inspektora nadzoru oświadczenie kierownika budowy o zakończeniu wszystkich prac w ramach Inwestycji budowlanej.   </w:t>
      </w:r>
    </w:p>
    <w:p w14:paraId="57369FD0" w14:textId="4147275B" w:rsidR="00511E98" w:rsidRPr="00B67EDA" w:rsidRDefault="00511E98" w:rsidP="0096014A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5. </w:t>
      </w:r>
      <w:proofErr w:type="spellStart"/>
      <w:r w:rsidRPr="00B67EDA">
        <w:rPr>
          <w:rFonts w:eastAsia="Calibri" w:cstheme="minorHAnsi"/>
          <w:kern w:val="3"/>
          <w:lang w:eastAsia="pl-PL"/>
        </w:rPr>
        <w:t>Odbi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val="da-DK" w:eastAsia="pl-PL"/>
        </w:rPr>
        <w:t>r ko</w:t>
      </w:r>
      <w:proofErr w:type="spellStart"/>
      <w:r w:rsidRPr="00B67EDA">
        <w:rPr>
          <w:rFonts w:eastAsia="Calibri" w:cstheme="minorHAnsi"/>
          <w:kern w:val="3"/>
          <w:lang w:eastAsia="pl-PL"/>
        </w:rPr>
        <w:t>ńcowy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 nastąpi na zasadach określonych w specyfikacji technicznej wykonania i odbioru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 budowlanych, nie pó</w:t>
      </w:r>
      <w:r w:rsidR="00DE106C" w:rsidRPr="00B67EDA">
        <w:rPr>
          <w:rFonts w:eastAsia="Calibri" w:cstheme="minorHAnsi"/>
          <w:kern w:val="3"/>
          <w:lang w:eastAsia="pl-PL"/>
        </w:rPr>
        <w:t>ź</w:t>
      </w:r>
      <w:r w:rsidRPr="00B67EDA">
        <w:rPr>
          <w:rFonts w:eastAsia="Calibri" w:cstheme="minorHAnsi"/>
          <w:kern w:val="3"/>
          <w:lang w:eastAsia="pl-PL"/>
        </w:rPr>
        <w:t>niej niż w terminie 14 dni roboczych od daty otrzymania zgłoszenia zakończenia robót.</w:t>
      </w:r>
    </w:p>
    <w:p w14:paraId="659DC5B4" w14:textId="2545DAED" w:rsidR="00511E98" w:rsidRPr="00B67EDA" w:rsidRDefault="00DE106C" w:rsidP="00511E98">
      <w:pPr>
        <w:widowControl w:val="0"/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6</w:t>
      </w:r>
      <w:r w:rsidR="00511E98" w:rsidRPr="00B67EDA">
        <w:rPr>
          <w:rFonts w:eastAsia="Calibri" w:cstheme="minorHAnsi"/>
          <w:kern w:val="3"/>
          <w:lang w:eastAsia="pl-PL"/>
        </w:rPr>
        <w:t>.</w:t>
      </w:r>
      <w:r w:rsidR="00511E98" w:rsidRPr="00B67EDA">
        <w:rPr>
          <w:rFonts w:eastAsia="Arial Unicode MS" w:cstheme="minorHAnsi"/>
          <w:kern w:val="3"/>
        </w:rPr>
        <w:t xml:space="preserve"> </w:t>
      </w:r>
      <w:r w:rsidR="00511E98" w:rsidRPr="00B67EDA">
        <w:rPr>
          <w:rFonts w:eastAsia="Calibri" w:cstheme="minorHAnsi"/>
          <w:kern w:val="3"/>
          <w:lang w:eastAsia="pl-PL"/>
        </w:rPr>
        <w:t>Wykonawca przekaże Zamawiającemu razem ze zgłoszeniem odbioru końcowego rob</w:t>
      </w:r>
      <w:proofErr w:type="spellStart"/>
      <w:r w:rsidR="00511E98"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="00511E98" w:rsidRPr="00B67EDA">
        <w:rPr>
          <w:rFonts w:eastAsia="Calibri" w:cstheme="minorHAnsi"/>
          <w:kern w:val="3"/>
          <w:lang w:eastAsia="pl-PL"/>
        </w:rPr>
        <w:t>t:</w:t>
      </w:r>
    </w:p>
    <w:p w14:paraId="70B66DBE" w14:textId="77777777" w:rsidR="00511E98" w:rsidRPr="00B67EDA" w:rsidRDefault="00511E98">
      <w:pPr>
        <w:widowControl w:val="0"/>
        <w:numPr>
          <w:ilvl w:val="1"/>
          <w:numId w:val="86"/>
        </w:numPr>
        <w:suppressAutoHyphens/>
        <w:autoSpaceDN w:val="0"/>
        <w:spacing w:after="0" w:line="319" w:lineRule="auto"/>
        <w:ind w:left="426" w:hanging="142"/>
        <w:jc w:val="both"/>
        <w:textAlignment w:val="baseline"/>
        <w:rPr>
          <w:rFonts w:eastAsia="Arial Unicode MS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oryginał dziennika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t,</w:t>
      </w:r>
    </w:p>
    <w:p w14:paraId="219D0CAF" w14:textId="77777777" w:rsidR="00511E98" w:rsidRPr="00B67EDA" w:rsidRDefault="00511E98">
      <w:pPr>
        <w:widowControl w:val="0"/>
        <w:numPr>
          <w:ilvl w:val="1"/>
          <w:numId w:val="86"/>
        </w:numPr>
        <w:suppressAutoHyphens/>
        <w:autoSpaceDN w:val="0"/>
        <w:spacing w:after="0" w:line="319" w:lineRule="auto"/>
        <w:ind w:left="426" w:hanging="142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dokumentację powykonawczą z naniesionymi zmianami,</w:t>
      </w:r>
    </w:p>
    <w:p w14:paraId="20FC5664" w14:textId="77777777" w:rsidR="00511E98" w:rsidRPr="00B67EDA" w:rsidRDefault="00511E98">
      <w:pPr>
        <w:widowControl w:val="0"/>
        <w:numPr>
          <w:ilvl w:val="1"/>
          <w:numId w:val="86"/>
        </w:numPr>
        <w:suppressAutoHyphens/>
        <w:autoSpaceDN w:val="0"/>
        <w:spacing w:after="0" w:line="319" w:lineRule="auto"/>
        <w:ind w:left="426" w:hanging="142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atesty, certyfikaty na prefabrykaty, materiały i urządzenia,</w:t>
      </w:r>
    </w:p>
    <w:p w14:paraId="0B8AF261" w14:textId="77777777" w:rsidR="00511E98" w:rsidRPr="00B67EDA" w:rsidRDefault="00511E98">
      <w:pPr>
        <w:widowControl w:val="0"/>
        <w:numPr>
          <w:ilvl w:val="1"/>
          <w:numId w:val="86"/>
        </w:numPr>
        <w:suppressAutoHyphens/>
        <w:autoSpaceDN w:val="0"/>
        <w:spacing w:after="0" w:line="319" w:lineRule="auto"/>
        <w:ind w:left="426" w:hanging="142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inwentaryzację powykonawczą,</w:t>
      </w:r>
    </w:p>
    <w:p w14:paraId="6C81219E" w14:textId="77777777" w:rsidR="00511E98" w:rsidRPr="00B67EDA" w:rsidRDefault="00511E98">
      <w:pPr>
        <w:widowControl w:val="0"/>
        <w:numPr>
          <w:ilvl w:val="1"/>
          <w:numId w:val="86"/>
        </w:numPr>
        <w:suppressAutoHyphens/>
        <w:autoSpaceDN w:val="0"/>
        <w:spacing w:after="0" w:line="319" w:lineRule="auto"/>
        <w:ind w:left="426" w:hanging="142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wymagane dokumenty, protokoły i zaświadczenia z przeprowadzonych przez Wykonawcę, sprawdzeń i badań, a w </w:t>
      </w:r>
      <w:proofErr w:type="spellStart"/>
      <w:r w:rsidRPr="00B67EDA">
        <w:rPr>
          <w:rFonts w:eastAsia="Calibri" w:cstheme="minorHAnsi"/>
          <w:kern w:val="3"/>
          <w:lang w:eastAsia="pl-PL"/>
        </w:rPr>
        <w:t>szczeg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lności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protokoły odbioru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 branżowych objętych </w:t>
      </w:r>
      <w:proofErr w:type="spellStart"/>
      <w:r w:rsidRPr="00B67EDA">
        <w:rPr>
          <w:rFonts w:eastAsia="Calibri" w:cstheme="minorHAnsi"/>
          <w:kern w:val="3"/>
          <w:lang w:eastAsia="pl-PL"/>
        </w:rPr>
        <w:t>zam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wieniem</w:t>
      </w:r>
      <w:proofErr w:type="spellEnd"/>
      <w:r w:rsidRPr="00B67EDA">
        <w:rPr>
          <w:rFonts w:eastAsia="Calibri" w:cstheme="minorHAnsi"/>
          <w:kern w:val="3"/>
          <w:lang w:eastAsia="pl-PL"/>
        </w:rPr>
        <w:t>,</w:t>
      </w:r>
    </w:p>
    <w:p w14:paraId="30F394F3" w14:textId="77777777" w:rsidR="00511E98" w:rsidRPr="00B67EDA" w:rsidRDefault="00511E98">
      <w:pPr>
        <w:widowControl w:val="0"/>
        <w:numPr>
          <w:ilvl w:val="1"/>
          <w:numId w:val="86"/>
        </w:numPr>
        <w:suppressAutoHyphens/>
        <w:autoSpaceDN w:val="0"/>
        <w:spacing w:after="0" w:line="319" w:lineRule="auto"/>
        <w:ind w:left="426" w:hanging="142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oświadczenie kierownika budowy o zgodności wykonania obiektu budowlanego z projektem budowlanym, przepisami i obowiązującymi polskimi normami.</w:t>
      </w:r>
    </w:p>
    <w:p w14:paraId="0BA5ED25" w14:textId="62CCFE0B" w:rsidR="00511E98" w:rsidRPr="00B67EDA" w:rsidRDefault="00511E98" w:rsidP="00DE106C">
      <w:pPr>
        <w:pStyle w:val="Akapitzlist"/>
        <w:widowControl w:val="0"/>
        <w:numPr>
          <w:ilvl w:val="0"/>
          <w:numId w:val="11"/>
        </w:numPr>
        <w:spacing w:after="0" w:line="319" w:lineRule="auto"/>
        <w:jc w:val="both"/>
        <w:rPr>
          <w:rFonts w:asciiTheme="minorHAnsi" w:eastAsia="Arial Unicode MS" w:hAnsiTheme="minorHAnsi" w:cstheme="minorHAnsi"/>
          <w:color w:val="auto"/>
        </w:rPr>
      </w:pPr>
      <w:r w:rsidRPr="00B67EDA">
        <w:rPr>
          <w:rFonts w:asciiTheme="minorHAnsi" w:hAnsiTheme="minorHAnsi" w:cstheme="minorHAnsi"/>
          <w:color w:val="auto"/>
        </w:rPr>
        <w:t>Jeżeli w trakcie odbioru końcowego rob</w:t>
      </w:r>
      <w:proofErr w:type="spellStart"/>
      <w:r w:rsidRPr="00B67EDA">
        <w:rPr>
          <w:rFonts w:asciiTheme="minorHAnsi" w:hAnsiTheme="minorHAnsi" w:cstheme="minorHAnsi"/>
          <w:color w:val="auto"/>
          <w:lang w:val="es-ES"/>
        </w:rPr>
        <w:t>ó</w:t>
      </w:r>
      <w:proofErr w:type="spellEnd"/>
      <w:r w:rsidRPr="00B67EDA">
        <w:rPr>
          <w:rFonts w:asciiTheme="minorHAnsi" w:hAnsiTheme="minorHAnsi" w:cstheme="minorHAnsi"/>
          <w:color w:val="auto"/>
        </w:rPr>
        <w:t>t zostaną stwierdzone wady, to Zamawiającemu przysługują następujące uprawnienia:</w:t>
      </w:r>
    </w:p>
    <w:p w14:paraId="77876720" w14:textId="240E28D4" w:rsidR="00511E98" w:rsidRPr="00B67EDA" w:rsidRDefault="00511E98" w:rsidP="0096014A">
      <w:pPr>
        <w:pStyle w:val="Akapitzlist"/>
        <w:widowControl w:val="0"/>
        <w:numPr>
          <w:ilvl w:val="0"/>
          <w:numId w:val="90"/>
        </w:numPr>
        <w:spacing w:after="0" w:line="319" w:lineRule="auto"/>
        <w:ind w:left="709" w:hanging="425"/>
        <w:jc w:val="both"/>
        <w:rPr>
          <w:rFonts w:asciiTheme="minorHAnsi" w:eastAsia="Arial Unicode MS" w:hAnsiTheme="minorHAnsi" w:cstheme="minorHAnsi"/>
          <w:color w:val="auto"/>
        </w:rPr>
      </w:pPr>
      <w:r w:rsidRPr="00B67EDA">
        <w:rPr>
          <w:rFonts w:asciiTheme="minorHAnsi" w:hAnsiTheme="minorHAnsi" w:cstheme="minorHAnsi"/>
          <w:color w:val="auto"/>
        </w:rPr>
        <w:t xml:space="preserve">jeżeli wady nadają się do usunięcia, Zamawiający </w:t>
      </w:r>
      <w:proofErr w:type="spellStart"/>
      <w:r w:rsidRPr="00B67EDA">
        <w:rPr>
          <w:rFonts w:asciiTheme="minorHAnsi" w:hAnsiTheme="minorHAnsi" w:cstheme="minorHAnsi"/>
          <w:color w:val="auto"/>
        </w:rPr>
        <w:t>moż</w:t>
      </w:r>
      <w:proofErr w:type="spellEnd"/>
      <w:r w:rsidRPr="00B67EDA">
        <w:rPr>
          <w:rFonts w:asciiTheme="minorHAnsi" w:hAnsiTheme="minorHAnsi" w:cstheme="minorHAnsi"/>
          <w:color w:val="auto"/>
          <w:lang w:val="nl-NL"/>
        </w:rPr>
        <w:t>e wed</w:t>
      </w:r>
      <w:r w:rsidRPr="00B67EDA">
        <w:rPr>
          <w:rFonts w:asciiTheme="minorHAnsi" w:hAnsiTheme="minorHAnsi" w:cstheme="minorHAnsi"/>
          <w:color w:val="auto"/>
        </w:rPr>
        <w:t>ług swojego wyboru:</w:t>
      </w:r>
    </w:p>
    <w:p w14:paraId="208C29CB" w14:textId="5C15843E" w:rsidR="00511E98" w:rsidRPr="00B67EDA" w:rsidRDefault="00511E98" w:rsidP="0096014A">
      <w:pPr>
        <w:pStyle w:val="Akapitzlist"/>
        <w:widowControl w:val="0"/>
        <w:numPr>
          <w:ilvl w:val="0"/>
          <w:numId w:val="87"/>
        </w:numPr>
        <w:spacing w:after="0" w:line="319" w:lineRule="auto"/>
        <w:ind w:left="993" w:hanging="425"/>
        <w:jc w:val="both"/>
        <w:rPr>
          <w:rFonts w:asciiTheme="minorHAnsi" w:eastAsia="Arial Unicode MS" w:hAnsiTheme="minorHAnsi" w:cstheme="minorHAnsi"/>
          <w:color w:val="auto"/>
        </w:rPr>
      </w:pPr>
      <w:r w:rsidRPr="00B67EDA">
        <w:rPr>
          <w:rFonts w:asciiTheme="minorHAnsi" w:hAnsiTheme="minorHAnsi" w:cstheme="minorHAnsi"/>
          <w:color w:val="auto"/>
        </w:rPr>
        <w:t>odm</w:t>
      </w:r>
      <w:proofErr w:type="spellStart"/>
      <w:r w:rsidRPr="00B67EDA">
        <w:rPr>
          <w:rFonts w:asciiTheme="minorHAnsi" w:hAnsiTheme="minorHAnsi" w:cstheme="minorHAnsi"/>
          <w:color w:val="auto"/>
          <w:lang w:val="es-ES"/>
        </w:rPr>
        <w:t>ó</w:t>
      </w:r>
      <w:proofErr w:type="spellEnd"/>
      <w:r w:rsidRPr="00B67EDA">
        <w:rPr>
          <w:rFonts w:asciiTheme="minorHAnsi" w:hAnsiTheme="minorHAnsi" w:cstheme="minorHAnsi"/>
          <w:color w:val="auto"/>
        </w:rPr>
        <w:t>wić odbioru końcowego do czasu ich usunięcia – jeżeli wady są istotne,</w:t>
      </w:r>
    </w:p>
    <w:p w14:paraId="3C2C0B44" w14:textId="77777777" w:rsidR="00511E98" w:rsidRPr="00B67EDA" w:rsidRDefault="00511E98" w:rsidP="0096014A">
      <w:pPr>
        <w:widowControl w:val="0"/>
        <w:numPr>
          <w:ilvl w:val="0"/>
          <w:numId w:val="87"/>
        </w:numPr>
        <w:suppressAutoHyphens/>
        <w:autoSpaceDN w:val="0"/>
        <w:spacing w:after="0" w:line="319" w:lineRule="auto"/>
        <w:ind w:left="993" w:hanging="425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podpisać protokół odbioru końcowego, jeżeli wady nie są istotne – jeżeli wykonawca zobowiąże się w nim do ich usunięcia w wyznaczonym przez Zamawiającego terminie, nie dłuższym jednak niż 7 dni;</w:t>
      </w:r>
    </w:p>
    <w:p w14:paraId="00B9043A" w14:textId="4F5E2FD1" w:rsidR="00511E98" w:rsidRPr="00B67EDA" w:rsidRDefault="00511E98" w:rsidP="0096014A">
      <w:pPr>
        <w:pStyle w:val="Akapitzlist"/>
        <w:widowControl w:val="0"/>
        <w:numPr>
          <w:ilvl w:val="0"/>
          <w:numId w:val="90"/>
        </w:numPr>
        <w:spacing w:after="0" w:line="319" w:lineRule="auto"/>
        <w:ind w:left="709" w:hanging="425"/>
        <w:jc w:val="both"/>
        <w:rPr>
          <w:rFonts w:asciiTheme="minorHAnsi" w:eastAsia="Arial Unicode MS" w:hAnsiTheme="minorHAnsi" w:cstheme="minorHAnsi"/>
          <w:color w:val="auto"/>
        </w:rPr>
      </w:pPr>
      <w:r w:rsidRPr="00B67EDA">
        <w:rPr>
          <w:rFonts w:asciiTheme="minorHAnsi" w:hAnsiTheme="minorHAnsi" w:cstheme="minorHAnsi"/>
          <w:color w:val="auto"/>
        </w:rPr>
        <w:t>jeżeli nie nadają się one do usunięcia lub ich usunięcie wiązałoby się z nadmiernymi kosztami to:</w:t>
      </w:r>
    </w:p>
    <w:p w14:paraId="54E3D459" w14:textId="06B5AD1D" w:rsidR="00511E98" w:rsidRPr="00B67EDA" w:rsidRDefault="00181161" w:rsidP="0096014A">
      <w:pPr>
        <w:widowControl w:val="0"/>
        <w:suppressAutoHyphens/>
        <w:autoSpaceDN w:val="0"/>
        <w:spacing w:after="0" w:line="319" w:lineRule="auto"/>
        <w:ind w:left="851" w:hanging="425"/>
        <w:jc w:val="both"/>
        <w:textAlignment w:val="baseline"/>
        <w:rPr>
          <w:rFonts w:eastAsia="Arial Unicode MS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 xml:space="preserve">a) </w:t>
      </w:r>
      <w:r w:rsidR="00511E98" w:rsidRPr="00B67EDA">
        <w:rPr>
          <w:rFonts w:eastAsia="Calibri" w:cstheme="minorHAnsi"/>
          <w:kern w:val="3"/>
          <w:lang w:eastAsia="pl-PL"/>
        </w:rPr>
        <w:t>jeżeli możliwe jest użytkowanie przedmiotu umowy zgodnie z przeznaczeniem, Zamawiający może obniżyć odpowiednio wynagrodzenie, wskazując w protokole odbioru końcowego te wady lub braki,</w:t>
      </w:r>
    </w:p>
    <w:p w14:paraId="43564BC6" w14:textId="5AF14123" w:rsidR="00511E98" w:rsidRPr="00B67EDA" w:rsidRDefault="00181161" w:rsidP="0096014A">
      <w:pPr>
        <w:widowControl w:val="0"/>
        <w:suppressAutoHyphens/>
        <w:autoSpaceDN w:val="0"/>
        <w:spacing w:after="0" w:line="319" w:lineRule="auto"/>
        <w:ind w:left="851" w:hanging="425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b) </w:t>
      </w:r>
      <w:r w:rsidR="00511E98" w:rsidRPr="00B67EDA">
        <w:rPr>
          <w:rFonts w:eastAsia="Calibri" w:cstheme="minorHAnsi"/>
          <w:kern w:val="3"/>
          <w:lang w:eastAsia="pl-PL"/>
        </w:rPr>
        <w:t>jeżeli uniemożliwiają one użytkowanie przedmiotu odbioru zgodnie z przeznaczeniem, Zamawiający może odstąpić od umowy.</w:t>
      </w:r>
    </w:p>
    <w:p w14:paraId="60A5D062" w14:textId="0A897210" w:rsidR="00511E98" w:rsidRPr="00B67EDA" w:rsidRDefault="00181161" w:rsidP="00511E98">
      <w:pPr>
        <w:spacing w:after="0" w:line="319" w:lineRule="auto"/>
        <w:jc w:val="both"/>
        <w:rPr>
          <w:rFonts w:eastAsia="Arial Unicode MS" w:cstheme="minorHAnsi"/>
          <w:kern w:val="3"/>
        </w:rPr>
      </w:pPr>
      <w:r w:rsidRPr="00B67EDA">
        <w:rPr>
          <w:rFonts w:cstheme="minorHAnsi"/>
          <w:kern w:val="3"/>
        </w:rPr>
        <w:t>8</w:t>
      </w:r>
      <w:r w:rsidR="00511E98" w:rsidRPr="00B67EDA">
        <w:rPr>
          <w:rFonts w:cstheme="minorHAnsi"/>
          <w:kern w:val="3"/>
        </w:rPr>
        <w:t xml:space="preserve">. Wykonawca, w przypadku, o </w:t>
      </w:r>
      <w:proofErr w:type="spellStart"/>
      <w:r w:rsidR="00511E98" w:rsidRPr="00B67EDA">
        <w:rPr>
          <w:rFonts w:cstheme="minorHAnsi"/>
          <w:kern w:val="3"/>
        </w:rPr>
        <w:t>kt</w:t>
      </w:r>
      <w:r w:rsidR="00511E98" w:rsidRPr="00B67EDA">
        <w:rPr>
          <w:rFonts w:cstheme="minorHAnsi"/>
          <w:kern w:val="3"/>
          <w:lang w:val="es-ES"/>
        </w:rPr>
        <w:t>ó</w:t>
      </w:r>
      <w:proofErr w:type="spellEnd"/>
      <w:r w:rsidR="00511E98" w:rsidRPr="00B67EDA">
        <w:rPr>
          <w:rFonts w:cstheme="minorHAnsi"/>
          <w:kern w:val="3"/>
        </w:rPr>
        <w:t>rym mowa w:</w:t>
      </w:r>
    </w:p>
    <w:p w14:paraId="54381731" w14:textId="416DA6DF" w:rsidR="00511E98" w:rsidRPr="00B67EDA" w:rsidRDefault="00511E98" w:rsidP="0096014A">
      <w:pPr>
        <w:spacing w:after="0" w:line="319" w:lineRule="auto"/>
        <w:ind w:left="284"/>
        <w:jc w:val="both"/>
        <w:rPr>
          <w:rFonts w:eastAsia="Arial Unicode MS" w:cstheme="minorHAnsi"/>
          <w:kern w:val="3"/>
        </w:rPr>
      </w:pPr>
      <w:r w:rsidRPr="00B67EDA">
        <w:rPr>
          <w:rFonts w:cstheme="minorHAnsi"/>
          <w:kern w:val="3"/>
        </w:rPr>
        <w:t xml:space="preserve">a) § 18 ust. </w:t>
      </w:r>
      <w:r w:rsidR="00181161" w:rsidRPr="00B67EDA">
        <w:rPr>
          <w:rFonts w:cstheme="minorHAnsi"/>
          <w:kern w:val="3"/>
        </w:rPr>
        <w:t>7</w:t>
      </w:r>
      <w:r w:rsidRPr="00B67EDA">
        <w:rPr>
          <w:rFonts w:cstheme="minorHAnsi"/>
          <w:kern w:val="3"/>
        </w:rPr>
        <w:t xml:space="preserve"> pkt  1</w:t>
      </w:r>
      <w:r w:rsidR="002910D1" w:rsidRPr="00B67EDA">
        <w:rPr>
          <w:rFonts w:cstheme="minorHAnsi"/>
          <w:kern w:val="3"/>
        </w:rPr>
        <w:t>)</w:t>
      </w:r>
      <w:r w:rsidRPr="00B67EDA">
        <w:rPr>
          <w:rFonts w:cstheme="minorHAnsi"/>
          <w:kern w:val="3"/>
        </w:rPr>
        <w:t xml:space="preserve"> </w:t>
      </w:r>
      <w:r w:rsidR="00181161" w:rsidRPr="00B67EDA">
        <w:rPr>
          <w:rFonts w:cstheme="minorHAnsi"/>
          <w:kern w:val="3"/>
        </w:rPr>
        <w:t>a)</w:t>
      </w:r>
      <w:r w:rsidRPr="00B67EDA">
        <w:rPr>
          <w:rFonts w:cstheme="minorHAnsi"/>
          <w:kern w:val="3"/>
        </w:rPr>
        <w:t>– zobowiązany jest do pisemnego zawiadomienia Zamawiającego o usunięciu wad, zaś postanowienia dot. terminu zgłoszenia odbioru będą stosowane odpowiednio.</w:t>
      </w:r>
    </w:p>
    <w:p w14:paraId="06DE999B" w14:textId="0751B482" w:rsidR="00511E98" w:rsidRPr="00B67EDA" w:rsidRDefault="00511E98" w:rsidP="0096014A">
      <w:pPr>
        <w:spacing w:after="0" w:line="319" w:lineRule="auto"/>
        <w:ind w:left="284"/>
        <w:jc w:val="both"/>
        <w:rPr>
          <w:rFonts w:eastAsia="Arial Unicode MS" w:cstheme="minorHAnsi"/>
          <w:kern w:val="3"/>
        </w:rPr>
      </w:pPr>
      <w:r w:rsidRPr="00B67EDA">
        <w:rPr>
          <w:rFonts w:cstheme="minorHAnsi"/>
          <w:kern w:val="3"/>
        </w:rPr>
        <w:t xml:space="preserve">b) § 18 ust. </w:t>
      </w:r>
      <w:r w:rsidR="00181161" w:rsidRPr="00B67EDA">
        <w:rPr>
          <w:rFonts w:cstheme="minorHAnsi"/>
          <w:kern w:val="3"/>
        </w:rPr>
        <w:t>7</w:t>
      </w:r>
      <w:r w:rsidRPr="00B67EDA">
        <w:rPr>
          <w:rFonts w:cstheme="minorHAnsi"/>
          <w:kern w:val="3"/>
        </w:rPr>
        <w:t xml:space="preserve"> pkt  1</w:t>
      </w:r>
      <w:r w:rsidR="002910D1" w:rsidRPr="00B67EDA">
        <w:rPr>
          <w:rFonts w:cstheme="minorHAnsi"/>
          <w:kern w:val="3"/>
        </w:rPr>
        <w:t>)</w:t>
      </w:r>
      <w:r w:rsidRPr="00B67EDA">
        <w:rPr>
          <w:rFonts w:cstheme="minorHAnsi"/>
          <w:kern w:val="3"/>
        </w:rPr>
        <w:t xml:space="preserve"> </w:t>
      </w:r>
      <w:r w:rsidR="00181161" w:rsidRPr="00B67EDA">
        <w:rPr>
          <w:rFonts w:cstheme="minorHAnsi"/>
          <w:kern w:val="3"/>
        </w:rPr>
        <w:t>b)</w:t>
      </w:r>
      <w:r w:rsidRPr="00B67EDA">
        <w:rPr>
          <w:rFonts w:cstheme="minorHAnsi"/>
          <w:kern w:val="3"/>
        </w:rPr>
        <w:t xml:space="preserve"> – zobowiązany jest do pisemnego zawiadomienia Zamawiającego o ich usunięciu, co zostanie stwierdzone w protokole usunięcia usterek, wad lub braków.</w:t>
      </w:r>
    </w:p>
    <w:p w14:paraId="24B78AE1" w14:textId="35BA0793" w:rsidR="00511E98" w:rsidRPr="00B67EDA" w:rsidRDefault="00181161" w:rsidP="0096014A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9</w:t>
      </w:r>
      <w:r w:rsidR="00511E98" w:rsidRPr="00B67EDA">
        <w:rPr>
          <w:rFonts w:eastAsia="Calibri" w:cstheme="minorHAnsi"/>
          <w:kern w:val="3"/>
          <w:lang w:eastAsia="pl-PL"/>
        </w:rPr>
        <w:t>. W przypadku nie usunięcia przez Wykonawcę wszystkich wad, usterek i brak</w:t>
      </w:r>
      <w:proofErr w:type="spellStart"/>
      <w:r w:rsidR="00511E98"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="00511E98" w:rsidRPr="00B67EDA">
        <w:rPr>
          <w:rFonts w:eastAsia="Calibri" w:cstheme="minorHAnsi"/>
          <w:kern w:val="3"/>
          <w:lang w:eastAsia="pl-PL"/>
        </w:rPr>
        <w:t xml:space="preserve">w </w:t>
      </w:r>
      <w:proofErr w:type="spellStart"/>
      <w:r w:rsidR="00511E98" w:rsidRPr="00B67EDA">
        <w:rPr>
          <w:rFonts w:eastAsia="Calibri" w:cstheme="minorHAnsi"/>
          <w:kern w:val="3"/>
          <w:lang w:eastAsia="pl-PL"/>
        </w:rPr>
        <w:t>w</w:t>
      </w:r>
      <w:proofErr w:type="spellEnd"/>
      <w:r w:rsidR="00511E98" w:rsidRPr="00B67EDA">
        <w:rPr>
          <w:rFonts w:eastAsia="Calibri" w:cstheme="minorHAnsi"/>
          <w:kern w:val="3"/>
          <w:lang w:eastAsia="pl-PL"/>
        </w:rPr>
        <w:t xml:space="preserve"> terminach wskazanych w ust. </w:t>
      </w:r>
      <w:r w:rsidRPr="00B67EDA">
        <w:rPr>
          <w:rFonts w:eastAsia="Calibri" w:cstheme="minorHAnsi"/>
          <w:kern w:val="3"/>
          <w:lang w:eastAsia="pl-PL"/>
        </w:rPr>
        <w:t>7</w:t>
      </w:r>
      <w:r w:rsidR="00511E98" w:rsidRPr="00B67EDA">
        <w:rPr>
          <w:rFonts w:eastAsia="Calibri" w:cstheme="minorHAnsi"/>
          <w:kern w:val="3"/>
          <w:lang w:eastAsia="pl-PL"/>
        </w:rPr>
        <w:t xml:space="preserve">, Zamawiający – niezależnie od innych </w:t>
      </w:r>
      <w:proofErr w:type="spellStart"/>
      <w:r w:rsidR="00511E98" w:rsidRPr="00B67EDA">
        <w:rPr>
          <w:rFonts w:eastAsia="Calibri" w:cstheme="minorHAnsi"/>
          <w:kern w:val="3"/>
          <w:lang w:eastAsia="pl-PL"/>
        </w:rPr>
        <w:t>środk</w:t>
      </w:r>
      <w:r w:rsidR="00511E98"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="00511E98" w:rsidRPr="00B67EDA">
        <w:rPr>
          <w:rFonts w:eastAsia="Calibri" w:cstheme="minorHAnsi"/>
          <w:kern w:val="3"/>
          <w:lang w:eastAsia="pl-PL"/>
        </w:rPr>
        <w:t>w przewidzianych w Umowie – ma prawo zlecić osobom trzecim usunięcie wad i usterek oraz wykonanie niezrealizowanych rob</w:t>
      </w:r>
      <w:proofErr w:type="spellStart"/>
      <w:r w:rsidR="00511E98"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="00511E98" w:rsidRPr="00B67EDA">
        <w:rPr>
          <w:rFonts w:eastAsia="Calibri" w:cstheme="minorHAnsi"/>
          <w:kern w:val="3"/>
          <w:lang w:eastAsia="pl-PL"/>
        </w:rPr>
        <w:t>t na koszt Wykonawcy bez upoważnienia sądu.</w:t>
      </w:r>
    </w:p>
    <w:p w14:paraId="30579CBA" w14:textId="7ADE5537" w:rsidR="00511E98" w:rsidRPr="00B67EDA" w:rsidRDefault="00511E98" w:rsidP="0096014A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lastRenderedPageBreak/>
        <w:t>1</w:t>
      </w:r>
      <w:r w:rsidR="00181161" w:rsidRPr="00B67EDA">
        <w:rPr>
          <w:rFonts w:eastAsia="Calibri" w:cstheme="minorHAnsi"/>
          <w:kern w:val="3"/>
          <w:lang w:eastAsia="pl-PL"/>
        </w:rPr>
        <w:t>0</w:t>
      </w:r>
      <w:r w:rsidRPr="00B67EDA">
        <w:rPr>
          <w:rFonts w:eastAsia="Calibri" w:cstheme="minorHAnsi"/>
          <w:kern w:val="3"/>
          <w:lang w:eastAsia="pl-PL"/>
        </w:rPr>
        <w:t>. Wykonawca wyraża zgodę na potrącenie ze swojego wynagrodzenia koszt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val="da-DK" w:eastAsia="pl-PL"/>
        </w:rPr>
        <w:t xml:space="preserve">t, </w:t>
      </w:r>
      <w:r w:rsidR="00422227">
        <w:rPr>
          <w:rFonts w:eastAsia="Calibri" w:cstheme="minorHAnsi"/>
          <w:kern w:val="3"/>
          <w:lang w:val="da-DK" w:eastAsia="pl-PL"/>
        </w:rPr>
        <w:br/>
        <w:t xml:space="preserve">    </w:t>
      </w:r>
      <w:r w:rsidRPr="00B67EDA">
        <w:rPr>
          <w:rFonts w:eastAsia="Calibri" w:cstheme="minorHAnsi"/>
          <w:kern w:val="3"/>
          <w:lang w:val="da-DK" w:eastAsia="pl-PL"/>
        </w:rPr>
        <w:t>o</w:t>
      </w:r>
      <w:r w:rsidRPr="00B67EDA">
        <w:rPr>
          <w:rFonts w:eastAsia="Calibri" w:cstheme="minorHAnsi"/>
          <w:kern w:val="3"/>
          <w:lang w:eastAsia="pl-PL"/>
        </w:rPr>
        <w:t> 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rych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mowa w ust. </w:t>
      </w:r>
      <w:r w:rsidR="00181161" w:rsidRPr="00B67EDA">
        <w:rPr>
          <w:rFonts w:eastAsia="Calibri" w:cstheme="minorHAnsi"/>
          <w:kern w:val="3"/>
          <w:lang w:eastAsia="pl-PL"/>
        </w:rPr>
        <w:t>9</w:t>
      </w:r>
      <w:r w:rsidRPr="00B67EDA">
        <w:rPr>
          <w:rFonts w:eastAsia="Calibri" w:cstheme="minorHAnsi"/>
          <w:kern w:val="3"/>
          <w:lang w:eastAsia="pl-PL"/>
        </w:rPr>
        <w:t>.</w:t>
      </w:r>
    </w:p>
    <w:p w14:paraId="00929EE7" w14:textId="77777777" w:rsidR="005A4001" w:rsidRPr="00D23432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19.</w:t>
      </w:r>
    </w:p>
    <w:p w14:paraId="13E6BC31" w14:textId="77777777" w:rsidR="005A4001" w:rsidRPr="00D23432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kern w:val="3"/>
          <w:sz w:val="24"/>
          <w:szCs w:val="24"/>
        </w:rPr>
      </w:pPr>
      <w:r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Warunki gwarancji.</w:t>
      </w:r>
    </w:p>
    <w:p w14:paraId="15CE6717" w14:textId="6C057A88" w:rsidR="005A4001" w:rsidRPr="00B67EDA" w:rsidRDefault="005A4001">
      <w:pPr>
        <w:widowControl w:val="0"/>
        <w:numPr>
          <w:ilvl w:val="0"/>
          <w:numId w:val="54"/>
        </w:numPr>
        <w:tabs>
          <w:tab w:val="left" w:pos="284"/>
        </w:tabs>
        <w:suppressAutoHyphens/>
        <w:autoSpaceDN w:val="0"/>
        <w:spacing w:after="0" w:line="319" w:lineRule="auto"/>
        <w:ind w:left="142" w:hanging="142"/>
        <w:jc w:val="both"/>
        <w:textAlignment w:val="baseline"/>
        <w:rPr>
          <w:rFonts w:eastAsia="Arial Unicode MS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 xml:space="preserve">Wykonawca udziela Zamawiającemu gwarancji zgodnie ze złożoną </w:t>
      </w:r>
      <w:r w:rsidRPr="00B67EDA">
        <w:rPr>
          <w:rFonts w:eastAsia="Calibri" w:cstheme="minorHAnsi"/>
          <w:kern w:val="3"/>
          <w:lang w:val="pt-PT" w:eastAsia="pl-PL"/>
        </w:rPr>
        <w:t>ofert</w:t>
      </w:r>
      <w:r w:rsidRPr="00B67EDA">
        <w:rPr>
          <w:rFonts w:eastAsia="Calibri" w:cstheme="minorHAnsi"/>
          <w:kern w:val="3"/>
          <w:lang w:eastAsia="pl-PL"/>
        </w:rPr>
        <w:t>ą</w:t>
      </w:r>
      <w:r w:rsidR="007D100D">
        <w:rPr>
          <w:rFonts w:eastAsia="Calibri" w:cstheme="minorHAnsi"/>
          <w:kern w:val="3"/>
          <w:lang w:eastAsia="pl-PL"/>
        </w:rPr>
        <w:t xml:space="preserve"> na okres…………</w:t>
      </w:r>
      <w:r w:rsidRPr="00B67EDA">
        <w:rPr>
          <w:rFonts w:eastAsia="Calibri" w:cstheme="minorHAnsi"/>
          <w:kern w:val="3"/>
          <w:lang w:eastAsia="pl-PL"/>
        </w:rPr>
        <w:t>.</w:t>
      </w:r>
    </w:p>
    <w:p w14:paraId="2A55A0AE" w14:textId="77777777" w:rsidR="005A4001" w:rsidRPr="00B67EDA" w:rsidRDefault="005A4001" w:rsidP="0096014A">
      <w:pPr>
        <w:widowControl w:val="0"/>
        <w:numPr>
          <w:ilvl w:val="0"/>
          <w:numId w:val="54"/>
        </w:numPr>
        <w:tabs>
          <w:tab w:val="left" w:pos="284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Wykonawca przejmuje pełną odpowiedzialność za fachowe, technicznie nienaganne, zgodne z</w:t>
      </w:r>
      <w:r w:rsidRPr="00B67EDA">
        <w:rPr>
          <w:rFonts w:eastAsia="Calibri" w:cstheme="minorHAnsi"/>
          <w:strike/>
          <w:kern w:val="3"/>
          <w:lang w:eastAsia="pl-PL"/>
        </w:rPr>
        <w:t xml:space="preserve"> </w:t>
      </w:r>
      <w:r w:rsidRPr="00B67EDA">
        <w:rPr>
          <w:rFonts w:eastAsia="Calibri" w:cstheme="minorHAnsi"/>
          <w:kern w:val="3"/>
          <w:lang w:eastAsia="pl-PL"/>
        </w:rPr>
        <w:t xml:space="preserve"> aktualnym stanem techniki oraz odpowiadające przyjętym zasadom sztuki budowlanej, przepisom prawa, wykonanie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 i zgodność z normami, dostarczonych i zastosowanych materiałów, konstrukcji i urządzeń.</w:t>
      </w:r>
    </w:p>
    <w:p w14:paraId="320201B3" w14:textId="77777777" w:rsidR="005A4001" w:rsidRPr="00B67EDA" w:rsidRDefault="005A4001" w:rsidP="0096014A">
      <w:pPr>
        <w:widowControl w:val="0"/>
        <w:numPr>
          <w:ilvl w:val="0"/>
          <w:numId w:val="54"/>
        </w:numPr>
        <w:tabs>
          <w:tab w:val="left" w:pos="284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W ramach gwarancji Wykonawca obowiązany jest do usunięcia wad fizycznych lub do wymiany rzeczy na wolne od wad.</w:t>
      </w:r>
    </w:p>
    <w:p w14:paraId="120800FE" w14:textId="77777777" w:rsidR="005A4001" w:rsidRPr="00B67EDA" w:rsidRDefault="005A4001" w:rsidP="0096014A">
      <w:pPr>
        <w:widowControl w:val="0"/>
        <w:numPr>
          <w:ilvl w:val="0"/>
          <w:numId w:val="54"/>
        </w:numPr>
        <w:tabs>
          <w:tab w:val="left" w:pos="284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Gwarancją Wykonawcy objęte są wszystkie roboty wykonane na podstawie umowy, bez względu na to, czy zostały wykonane przez Wykonawcę, czy przez osoby trzecie,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rymi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posłużył się on przy wykonywaniu umowy. Gwarancja udzielona przez Wykonawcę dotyczy jakości wykonanych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 oraz użytych materiałów, instalacji oraz urządzeń i obejmuje całość przedmiotu umowy.</w:t>
      </w:r>
    </w:p>
    <w:p w14:paraId="581ABAA5" w14:textId="3FD590B0" w:rsidR="005A4001" w:rsidRPr="00B67EDA" w:rsidRDefault="005A4001" w:rsidP="0096014A">
      <w:pPr>
        <w:widowControl w:val="0"/>
        <w:numPr>
          <w:ilvl w:val="0"/>
          <w:numId w:val="54"/>
        </w:numPr>
        <w:tabs>
          <w:tab w:val="left" w:pos="284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Czas trwania </w:t>
      </w:r>
      <w:r w:rsidRPr="00B67EDA">
        <w:rPr>
          <w:rFonts w:eastAsia="Calibri" w:cstheme="minorHAnsi"/>
          <w:b/>
          <w:bCs/>
          <w:kern w:val="3"/>
          <w:lang w:eastAsia="pl-PL"/>
        </w:rPr>
        <w:t xml:space="preserve">gwarancji i rękojmi wynosi </w:t>
      </w:r>
      <w:r w:rsidR="00E24514">
        <w:rPr>
          <w:rFonts w:eastAsia="Calibri" w:cstheme="minorHAnsi"/>
          <w:b/>
          <w:bCs/>
          <w:kern w:val="3"/>
          <w:lang w:eastAsia="pl-PL"/>
        </w:rPr>
        <w:t xml:space="preserve">60 </w:t>
      </w:r>
      <w:r w:rsidRPr="00B67EDA">
        <w:rPr>
          <w:rFonts w:eastAsia="Calibri" w:cstheme="minorHAnsi"/>
          <w:b/>
          <w:bCs/>
          <w:kern w:val="3"/>
          <w:lang w:eastAsia="pl-PL"/>
        </w:rPr>
        <w:t xml:space="preserve"> miesi</w:t>
      </w:r>
      <w:r w:rsidR="00E24514">
        <w:rPr>
          <w:rFonts w:eastAsia="Calibri" w:cstheme="minorHAnsi"/>
          <w:b/>
          <w:bCs/>
          <w:kern w:val="3"/>
          <w:lang w:eastAsia="pl-PL"/>
        </w:rPr>
        <w:t>ęcy</w:t>
      </w:r>
      <w:r w:rsidRPr="00B67EDA">
        <w:rPr>
          <w:rFonts w:eastAsia="Calibri" w:cstheme="minorHAnsi"/>
          <w:kern w:val="3"/>
          <w:lang w:eastAsia="pl-PL"/>
        </w:rPr>
        <w:t xml:space="preserve"> licząc od daty odbioru końcowego przedmiotu umowy. Udzielenie gwarancji na powyższych warunkach nie wyłącza uprawnień Zamawiającego z tytułu rękojmi za wady przedmiotu umowy, określonych w Kodeksie cywilnym.</w:t>
      </w:r>
    </w:p>
    <w:p w14:paraId="14772E23" w14:textId="77777777" w:rsidR="005A4001" w:rsidRPr="00B67EDA" w:rsidRDefault="005A4001" w:rsidP="0096014A">
      <w:pPr>
        <w:widowControl w:val="0"/>
        <w:numPr>
          <w:ilvl w:val="0"/>
          <w:numId w:val="54"/>
        </w:numPr>
        <w:tabs>
          <w:tab w:val="left" w:pos="284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Jeżeli na </w:t>
      </w:r>
      <w:proofErr w:type="spellStart"/>
      <w:r w:rsidRPr="00B67EDA">
        <w:rPr>
          <w:rFonts w:eastAsia="Calibri" w:cstheme="minorHAnsi"/>
          <w:kern w:val="3"/>
          <w:lang w:eastAsia="pl-PL"/>
        </w:rPr>
        <w:t>poszczeg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lne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materiały lub urządzenia udzielona jest gwarancja producenta na okres dłuższy niż określony w ust. 5 okres gwarancji udzielonej przez Wykonawcę odpowiada okresowi gwarancji udzielonej przez producenta.</w:t>
      </w:r>
    </w:p>
    <w:p w14:paraId="3B31BCF2" w14:textId="77777777" w:rsidR="005A4001" w:rsidRPr="00B67EDA" w:rsidRDefault="005A4001" w:rsidP="0096014A">
      <w:pPr>
        <w:widowControl w:val="0"/>
        <w:numPr>
          <w:ilvl w:val="0"/>
          <w:numId w:val="54"/>
        </w:numPr>
        <w:tabs>
          <w:tab w:val="left" w:pos="284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Jeżeli na </w:t>
      </w:r>
      <w:proofErr w:type="spellStart"/>
      <w:r w:rsidRPr="00B67EDA">
        <w:rPr>
          <w:rFonts w:eastAsia="Calibri" w:cstheme="minorHAnsi"/>
          <w:kern w:val="3"/>
          <w:lang w:eastAsia="pl-PL"/>
        </w:rPr>
        <w:t>poszczeg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lne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materiały lub urządzenia udzielona jest gwarancja producenta na okres kr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tszy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niż określony w ust. 5 obowiązuje okres gwarancji wskazany w ust. 5.</w:t>
      </w:r>
    </w:p>
    <w:p w14:paraId="7E2A6DA5" w14:textId="77777777" w:rsidR="005A4001" w:rsidRPr="00B67EDA" w:rsidRDefault="005A4001" w:rsidP="0096014A">
      <w:pPr>
        <w:widowControl w:val="0"/>
        <w:numPr>
          <w:ilvl w:val="0"/>
          <w:numId w:val="54"/>
        </w:numPr>
        <w:tabs>
          <w:tab w:val="left" w:pos="284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Wykonawca zapewnia wykonanie naprawy gwarancyjnej</w:t>
      </w:r>
      <w:r w:rsidRPr="00B67EDA">
        <w:rPr>
          <w:rFonts w:eastAsia="Calibri" w:cstheme="minorHAnsi"/>
          <w:b/>
          <w:bCs/>
          <w:kern w:val="3"/>
          <w:lang w:eastAsia="pl-PL"/>
        </w:rPr>
        <w:t xml:space="preserve"> </w:t>
      </w:r>
      <w:r w:rsidRPr="00B67EDA">
        <w:rPr>
          <w:rFonts w:eastAsia="Calibri" w:cstheme="minorHAnsi"/>
          <w:kern w:val="3"/>
          <w:lang w:eastAsia="pl-PL"/>
        </w:rPr>
        <w:t xml:space="preserve">oraz z tytułu rękojmi w przypadku usterki niepowodującej żadnych </w:t>
      </w:r>
      <w:proofErr w:type="spellStart"/>
      <w:r w:rsidRPr="00B67EDA">
        <w:rPr>
          <w:rFonts w:eastAsia="Calibri" w:cstheme="minorHAnsi"/>
          <w:kern w:val="3"/>
          <w:lang w:eastAsia="pl-PL"/>
        </w:rPr>
        <w:t>szk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d Zamawiającemu bądź osobom trzecim w okresie do 14 dni od daty zgłoszenia przez Zamawiającego. W przypadku wystąpienia awarii mogącej skutkować powstaniem szkody po stronie Zamawiającego bądź os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b trzecich, podjęcie działań zmierzających do jej usunięcia nastąpi w czasie 24 godzin.</w:t>
      </w:r>
    </w:p>
    <w:p w14:paraId="3CBD5C10" w14:textId="77777777" w:rsidR="005A4001" w:rsidRPr="00B67EDA" w:rsidRDefault="005A4001" w:rsidP="0096014A">
      <w:pPr>
        <w:widowControl w:val="0"/>
        <w:numPr>
          <w:ilvl w:val="0"/>
          <w:numId w:val="54"/>
        </w:numPr>
        <w:tabs>
          <w:tab w:val="left" w:pos="284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Zgłoszenie,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rym mowa w ust. 8 będą dokonywane faksem, mailem lub pisemnie na adres Wykonawcy.</w:t>
      </w:r>
    </w:p>
    <w:p w14:paraId="478194E0" w14:textId="77777777" w:rsidR="005A4001" w:rsidRPr="00B67EDA" w:rsidRDefault="005A4001" w:rsidP="0096014A">
      <w:pPr>
        <w:tabs>
          <w:tab w:val="left" w:pos="284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10.W celu ustalenia przyczyn i </w:t>
      </w:r>
      <w:proofErr w:type="spellStart"/>
      <w:r w:rsidRPr="00B67EDA">
        <w:rPr>
          <w:rFonts w:eastAsia="Calibri" w:cstheme="minorHAnsi"/>
          <w:kern w:val="3"/>
          <w:lang w:eastAsia="pl-PL"/>
        </w:rPr>
        <w:t>skutk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wad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 budowlanych stwierdzonych w okresie rękojmi za wady lub gwarancji jakości Zamawiający może zlecić rzeczoznawcy/rzeczoznawcom budowlanemu/budowlanym wykonanie ekspertyzy/opinii technicznej. Jeżeli ekspertyza/opinia techniczna potwierdzi, że wady nie wynikają z niewłaściwej eksploatacji przedmiotu umowy, Wykonawca zwraca Zamawiającemu koszty wykonania ekspertyzy/opinii technicznej w terminie</w:t>
      </w:r>
      <w:r w:rsidRPr="00B67EDA">
        <w:rPr>
          <w:rFonts w:eastAsia="Calibri" w:cstheme="minorHAnsi"/>
          <w:i/>
          <w:iCs/>
          <w:kern w:val="3"/>
          <w:lang w:eastAsia="pl-PL"/>
        </w:rPr>
        <w:t xml:space="preserve"> </w:t>
      </w:r>
      <w:r w:rsidRPr="00B67EDA">
        <w:rPr>
          <w:rFonts w:eastAsia="Calibri" w:cstheme="minorHAnsi"/>
          <w:kern w:val="3"/>
          <w:lang w:eastAsia="pl-PL"/>
        </w:rPr>
        <w:t>14 dni kalendarzowych od dnia otrzymania od Zamawiającego faktury oraz usuwa wady w ramach rękojmi za wady lub gwarancji jakości.</w:t>
      </w:r>
    </w:p>
    <w:p w14:paraId="51391EA7" w14:textId="77777777" w:rsidR="005A4001" w:rsidRPr="00B67EDA" w:rsidRDefault="005A4001" w:rsidP="0096014A">
      <w:pPr>
        <w:tabs>
          <w:tab w:val="left" w:pos="284"/>
          <w:tab w:val="left" w:pos="426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lastRenderedPageBreak/>
        <w:t>11.W przypadku niespełnienia zobowiązań określonych w ust. 8 Zamawiający może zlecić wykonanie napraw osobie trzeciej na koszt i ryzyko Wykonawcy bez upoważnienia sądu. Wielkość robocizny i materiału zostanie obliczona na podstawie Katalogu Nakład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Rzeczowych, a stawki wyjściowe obowiązujące w dniu naprawy wg średnich stawek zawartych w wydawnictwach SEKOCENBUD.</w:t>
      </w:r>
    </w:p>
    <w:p w14:paraId="1759DF3C" w14:textId="77777777" w:rsidR="005A4001" w:rsidRPr="00B67EDA" w:rsidRDefault="005A4001" w:rsidP="005A4001">
      <w:pPr>
        <w:tabs>
          <w:tab w:val="left" w:pos="284"/>
          <w:tab w:val="left" w:pos="426"/>
        </w:tabs>
        <w:suppressAutoHyphens/>
        <w:autoSpaceDN w:val="0"/>
        <w:spacing w:after="0" w:line="319" w:lineRule="auto"/>
        <w:ind w:left="142" w:hanging="142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12.Usunięcie wad zostaje stwierdzone w protokołach </w:t>
      </w:r>
      <w:proofErr w:type="spellStart"/>
      <w:r w:rsidRPr="00B67EDA">
        <w:rPr>
          <w:rFonts w:eastAsia="Calibri" w:cstheme="minorHAnsi"/>
          <w:kern w:val="3"/>
          <w:lang w:eastAsia="pl-PL"/>
        </w:rPr>
        <w:t>pousterkowych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. </w:t>
      </w:r>
    </w:p>
    <w:p w14:paraId="6DD5D038" w14:textId="1CA01FB9" w:rsidR="005A4001" w:rsidRPr="00B67EDA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Times New Roman" w:cstheme="minorHAnsi"/>
          <w:kern w:val="3"/>
          <w:lang w:eastAsia="pl-PL"/>
        </w:rPr>
      </w:pPr>
    </w:p>
    <w:p w14:paraId="3EA1E2DD" w14:textId="77777777" w:rsidR="005A4001" w:rsidRPr="00D23432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20.</w:t>
      </w:r>
    </w:p>
    <w:p w14:paraId="1C162C79" w14:textId="66AACD04" w:rsidR="005A4001" w:rsidRPr="00B67EDA" w:rsidRDefault="005A4001" w:rsidP="00E407FD">
      <w:pPr>
        <w:suppressAutoHyphens/>
        <w:autoSpaceDN w:val="0"/>
        <w:spacing w:after="0" w:line="319" w:lineRule="auto"/>
        <w:jc w:val="center"/>
        <w:textAlignment w:val="baseline"/>
        <w:rPr>
          <w:rFonts w:eastAsia="Calibri" w:cstheme="minorHAnsi"/>
          <w:kern w:val="3"/>
          <w:lang w:eastAsia="pl-PL"/>
        </w:rPr>
      </w:pPr>
      <w:r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Warunki płatności.</w:t>
      </w:r>
      <w:r w:rsidR="000D3C95"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br/>
      </w:r>
      <w:r w:rsidRPr="00B67EDA">
        <w:rPr>
          <w:rFonts w:eastAsia="Calibri" w:cstheme="minorHAnsi"/>
          <w:kern w:val="3"/>
          <w:lang w:eastAsia="pl-PL"/>
        </w:rPr>
        <w:t xml:space="preserve">1. Warunkiem otrzymania wynagrodzenia jest </w:t>
      </w:r>
      <w:proofErr w:type="spellStart"/>
      <w:r w:rsidRPr="00B67EDA">
        <w:rPr>
          <w:rFonts w:eastAsia="Calibri" w:cstheme="minorHAnsi"/>
          <w:kern w:val="3"/>
          <w:lang w:eastAsia="pl-PL"/>
        </w:rPr>
        <w:t>odbi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r przedmiotu umowy potwierdzony stosownym protokołem odbioru częściowego lub protokołem odbioru końcowego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t, podpisanym zgodnie z postanowieniami niniejszej umowy.  W przypadku oddania przedmiotu umowy z wadami lub usterkami nieistotnymi Zamawiający, ma prawo do wstrzymania płatności w części odpowiadającej</w:t>
      </w:r>
      <w:r w:rsidR="00E407FD">
        <w:rPr>
          <w:rFonts w:eastAsia="Calibri" w:cstheme="minorHAnsi"/>
          <w:kern w:val="3"/>
          <w:lang w:eastAsia="pl-PL"/>
        </w:rPr>
        <w:t xml:space="preserve"> </w:t>
      </w:r>
      <w:r w:rsidRPr="00B67EDA">
        <w:rPr>
          <w:rFonts w:eastAsia="Calibri" w:cstheme="minorHAnsi"/>
          <w:kern w:val="3"/>
          <w:lang w:eastAsia="pl-PL"/>
        </w:rPr>
        <w:t>wartości usunięcia wad lub usterek.</w:t>
      </w:r>
    </w:p>
    <w:p w14:paraId="1D5C0E22" w14:textId="77777777" w:rsidR="000E0F3C" w:rsidRPr="00B67EDA" w:rsidRDefault="000E0F3C" w:rsidP="0096014A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2. Wynagrodzenie będzie płatne częściami, na podstawie wystawionych przez Wykonawcę faktur: częściowych oraz końcowej, wystawianych zgodnie z wymogami określonymi poniżej.</w:t>
      </w:r>
    </w:p>
    <w:p w14:paraId="6F9702A5" w14:textId="77777777" w:rsidR="000E0F3C" w:rsidRPr="00B67EDA" w:rsidRDefault="000E0F3C" w:rsidP="000E0F3C">
      <w:pPr>
        <w:widowControl w:val="0"/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3. Wykonawca wystawi faktury :</w:t>
      </w:r>
    </w:p>
    <w:p w14:paraId="0F4D5B0C" w14:textId="1F478942" w:rsidR="000E0F3C" w:rsidRPr="00B67EDA" w:rsidRDefault="000E0F3C" w:rsidP="0096014A">
      <w:pPr>
        <w:widowControl w:val="0"/>
        <w:suppressAutoHyphens/>
        <w:autoSpaceDN w:val="0"/>
        <w:spacing w:after="0" w:line="319" w:lineRule="auto"/>
        <w:ind w:left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 xml:space="preserve">a) pierwszą </w:t>
      </w:r>
      <w:bookmarkStart w:id="13" w:name="_Hlk113875560"/>
      <w:r w:rsidR="006C7293" w:rsidRPr="00B67EDA">
        <w:rPr>
          <w:rFonts w:eastAsia="Calibri" w:cstheme="minorHAnsi"/>
          <w:kern w:val="3"/>
          <w:lang w:eastAsia="pl-PL"/>
        </w:rPr>
        <w:t xml:space="preserve">, </w:t>
      </w:r>
      <w:r w:rsidRPr="00B67EDA">
        <w:rPr>
          <w:rFonts w:eastAsia="Calibri" w:cstheme="minorHAnsi"/>
          <w:kern w:val="3"/>
          <w:lang w:eastAsia="pl-PL"/>
        </w:rPr>
        <w:t xml:space="preserve">po wykonaniu </w:t>
      </w:r>
      <w:r w:rsidR="006C7293" w:rsidRPr="00B67EDA">
        <w:rPr>
          <w:rFonts w:eastAsia="Calibri" w:cstheme="minorHAnsi"/>
          <w:kern w:val="3"/>
          <w:lang w:eastAsia="pl-PL"/>
        </w:rPr>
        <w:t>25</w:t>
      </w:r>
      <w:r w:rsidRPr="00B67EDA">
        <w:rPr>
          <w:rFonts w:eastAsia="Calibri" w:cstheme="minorHAnsi"/>
          <w:kern w:val="3"/>
          <w:lang w:eastAsia="pl-PL"/>
        </w:rPr>
        <w:t xml:space="preserve"> % wartości umowy 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rej mowa w  § 14 ust. 2 umowy, na kwotę stanowiącą r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wnowartość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</w:t>
      </w:r>
      <w:r w:rsidR="006C7293" w:rsidRPr="00B67EDA">
        <w:rPr>
          <w:rFonts w:eastAsia="Calibri" w:cstheme="minorHAnsi"/>
          <w:kern w:val="3"/>
          <w:lang w:eastAsia="pl-PL"/>
        </w:rPr>
        <w:t>25</w:t>
      </w:r>
      <w:r w:rsidRPr="00B67EDA">
        <w:rPr>
          <w:rFonts w:eastAsia="Calibri" w:cstheme="minorHAnsi"/>
          <w:kern w:val="3"/>
          <w:lang w:eastAsia="pl-PL"/>
        </w:rPr>
        <w:t xml:space="preserve"> % wartości umowy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rej mowa § 14 ust. 2 umowy,</w:t>
      </w:r>
    </w:p>
    <w:bookmarkEnd w:id="13"/>
    <w:p w14:paraId="25AA8C70" w14:textId="4A891A1F" w:rsidR="000E0F3C" w:rsidRPr="00B67EDA" w:rsidRDefault="000E0F3C" w:rsidP="0096014A">
      <w:pPr>
        <w:widowControl w:val="0"/>
        <w:suppressAutoHyphens/>
        <w:autoSpaceDN w:val="0"/>
        <w:spacing w:after="0" w:line="319" w:lineRule="auto"/>
        <w:ind w:left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 xml:space="preserve">b) drugą </w:t>
      </w:r>
      <w:r w:rsidR="006C7293" w:rsidRPr="00B67EDA">
        <w:rPr>
          <w:rFonts w:eastAsia="Calibri" w:cstheme="minorHAnsi"/>
          <w:kern w:val="3"/>
          <w:lang w:eastAsia="pl-PL"/>
        </w:rPr>
        <w:t xml:space="preserve">, </w:t>
      </w:r>
      <w:r w:rsidRPr="00B67EDA">
        <w:rPr>
          <w:rFonts w:eastAsia="Calibri" w:cstheme="minorHAnsi"/>
          <w:kern w:val="3"/>
          <w:lang w:eastAsia="pl-PL"/>
        </w:rPr>
        <w:t xml:space="preserve">po wykonaniu kolejnych 25 % wartości umowy 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rej mowa w  § 14 ust. 2 umowy, </w:t>
      </w:r>
      <w:r w:rsidR="00D23432">
        <w:rPr>
          <w:rFonts w:eastAsia="Calibri" w:cstheme="minorHAnsi"/>
          <w:kern w:val="3"/>
          <w:lang w:eastAsia="pl-PL"/>
        </w:rPr>
        <w:br/>
      </w:r>
      <w:r w:rsidRPr="00B67EDA">
        <w:rPr>
          <w:rFonts w:eastAsia="Calibri" w:cstheme="minorHAnsi"/>
          <w:kern w:val="3"/>
          <w:lang w:eastAsia="pl-PL"/>
        </w:rPr>
        <w:t>na kwotę stanowiącą r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wnowartość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25 % wartości umowy</w:t>
      </w:r>
      <w:r w:rsidR="00D23432">
        <w:rPr>
          <w:rFonts w:eastAsia="Calibri" w:cstheme="minorHAnsi"/>
          <w:kern w:val="3"/>
          <w:lang w:eastAsia="pl-PL"/>
        </w:rPr>
        <w:t xml:space="preserve"> </w:t>
      </w:r>
      <w:r w:rsidRPr="00B67EDA">
        <w:rPr>
          <w:rFonts w:eastAsia="Calibri" w:cstheme="minorHAnsi"/>
          <w:kern w:val="3"/>
          <w:lang w:eastAsia="pl-PL"/>
        </w:rPr>
        <w:t xml:space="preserve">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rej mowa § 14 ust. 2 umowy,</w:t>
      </w:r>
    </w:p>
    <w:p w14:paraId="24742A43" w14:textId="08BBE411" w:rsidR="000E0F3C" w:rsidRPr="00B67EDA" w:rsidRDefault="000E0F3C" w:rsidP="0096014A">
      <w:pPr>
        <w:widowControl w:val="0"/>
        <w:suppressAutoHyphens/>
        <w:autoSpaceDN w:val="0"/>
        <w:spacing w:after="0" w:line="319" w:lineRule="auto"/>
        <w:ind w:left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 xml:space="preserve">c) trzecią </w:t>
      </w:r>
      <w:r w:rsidR="006C7293" w:rsidRPr="00B67EDA">
        <w:rPr>
          <w:rFonts w:eastAsia="Calibri" w:cstheme="minorHAnsi"/>
          <w:kern w:val="3"/>
          <w:lang w:eastAsia="pl-PL"/>
        </w:rPr>
        <w:t xml:space="preserve">, </w:t>
      </w:r>
      <w:r w:rsidRPr="00B67EDA">
        <w:rPr>
          <w:rFonts w:eastAsia="Calibri" w:cstheme="minorHAnsi"/>
          <w:kern w:val="3"/>
          <w:lang w:eastAsia="pl-PL"/>
        </w:rPr>
        <w:t xml:space="preserve">po wykonaniu kolejnych 25 % wartości umowy 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rej mowa w  § 14 ust. 2 umowy, </w:t>
      </w:r>
      <w:r w:rsidR="00D23432">
        <w:rPr>
          <w:rFonts w:eastAsia="Calibri" w:cstheme="minorHAnsi"/>
          <w:kern w:val="3"/>
          <w:lang w:eastAsia="pl-PL"/>
        </w:rPr>
        <w:br/>
      </w:r>
      <w:r w:rsidRPr="00B67EDA">
        <w:rPr>
          <w:rFonts w:eastAsia="Calibri" w:cstheme="minorHAnsi"/>
          <w:kern w:val="3"/>
          <w:lang w:eastAsia="pl-PL"/>
        </w:rPr>
        <w:t>na kwotę stanowiącą r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wnowartość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25 % wartości umowy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rej mowa § 14 ust. 2 umowy,</w:t>
      </w:r>
    </w:p>
    <w:p w14:paraId="1ADA7D8E" w14:textId="47C893DB" w:rsidR="000E0F3C" w:rsidRPr="00B67EDA" w:rsidRDefault="000E0F3C" w:rsidP="0096014A">
      <w:pPr>
        <w:tabs>
          <w:tab w:val="left" w:pos="1440"/>
        </w:tabs>
        <w:suppressAutoHyphens/>
        <w:autoSpaceDN w:val="0"/>
        <w:spacing w:after="0" w:line="319" w:lineRule="auto"/>
        <w:ind w:left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 xml:space="preserve">d) końcową po wykonaniu wszystkich prac w ramach niniejszej umowy </w:t>
      </w:r>
      <w:r w:rsidR="006E0A75">
        <w:rPr>
          <w:rFonts w:eastAsia="Calibri" w:cstheme="minorHAnsi"/>
          <w:kern w:val="3"/>
          <w:lang w:eastAsia="pl-PL"/>
        </w:rPr>
        <w:t xml:space="preserve">do </w:t>
      </w:r>
      <w:r w:rsidRPr="00B67EDA">
        <w:rPr>
          <w:rFonts w:eastAsia="Calibri" w:cstheme="minorHAnsi"/>
          <w:kern w:val="3"/>
          <w:lang w:eastAsia="pl-PL"/>
        </w:rPr>
        <w:t xml:space="preserve"> kwot</w:t>
      </w:r>
      <w:r w:rsidR="006E0A75">
        <w:rPr>
          <w:rFonts w:eastAsia="Calibri" w:cstheme="minorHAnsi"/>
          <w:kern w:val="3"/>
          <w:lang w:eastAsia="pl-PL"/>
        </w:rPr>
        <w:t>y</w:t>
      </w:r>
      <w:r w:rsidRPr="00B67EDA">
        <w:rPr>
          <w:rFonts w:eastAsia="Calibri" w:cstheme="minorHAnsi"/>
          <w:kern w:val="3"/>
          <w:lang w:eastAsia="pl-PL"/>
        </w:rPr>
        <w:t xml:space="preserve"> obejmując</w:t>
      </w:r>
      <w:r w:rsidR="006E0A75">
        <w:rPr>
          <w:rFonts w:eastAsia="Calibri" w:cstheme="minorHAnsi"/>
          <w:kern w:val="3"/>
          <w:lang w:eastAsia="pl-PL"/>
        </w:rPr>
        <w:t xml:space="preserve">ej  całość </w:t>
      </w:r>
      <w:r w:rsidRPr="00B67EDA">
        <w:rPr>
          <w:rFonts w:eastAsia="Calibri" w:cstheme="minorHAnsi"/>
          <w:kern w:val="3"/>
          <w:lang w:eastAsia="pl-PL"/>
        </w:rPr>
        <w:t xml:space="preserve"> wynagrodzenia wynikającego z niniejszej umowy.</w:t>
      </w:r>
    </w:p>
    <w:p w14:paraId="4B0F7465" w14:textId="77777777" w:rsidR="000E0F3C" w:rsidRPr="00B67EDA" w:rsidRDefault="000E0F3C" w:rsidP="000E0F3C">
      <w:pPr>
        <w:widowControl w:val="0"/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4. Podstawą do wystawienia przez Wykonawcę:</w:t>
      </w:r>
    </w:p>
    <w:p w14:paraId="2AF12F4B" w14:textId="0B9775FA" w:rsidR="000E0F3C" w:rsidRPr="00B67EDA" w:rsidRDefault="000E0F3C" w:rsidP="000E0F3C">
      <w:pPr>
        <w:widowControl w:val="0"/>
        <w:numPr>
          <w:ilvl w:val="0"/>
          <w:numId w:val="91"/>
        </w:numPr>
        <w:suppressAutoHyphens/>
        <w:autoSpaceDN w:val="0"/>
        <w:spacing w:after="0" w:line="319" w:lineRule="auto"/>
        <w:ind w:left="426" w:hanging="142"/>
        <w:jc w:val="both"/>
        <w:textAlignment w:val="baseline"/>
        <w:rPr>
          <w:rFonts w:eastAsia="Arial Unicode MS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faktur częściowych - będzie podpisany przez obie strony umowy protokół odbioru częściowego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</w:t>
      </w:r>
      <w:r w:rsidR="00D23432">
        <w:rPr>
          <w:rFonts w:eastAsia="Calibri" w:cstheme="minorHAnsi"/>
          <w:kern w:val="3"/>
          <w:lang w:eastAsia="pl-PL"/>
        </w:rPr>
        <w:t xml:space="preserve"> </w:t>
      </w:r>
      <w:r w:rsidRPr="00B67EDA">
        <w:rPr>
          <w:rFonts w:eastAsia="Calibri" w:cstheme="minorHAnsi"/>
          <w:kern w:val="3"/>
          <w:lang w:eastAsia="pl-PL"/>
        </w:rPr>
        <w:t xml:space="preserve"> </w:t>
      </w:r>
      <w:bookmarkStart w:id="14" w:name="_Hlk15047228"/>
      <w:r w:rsidRPr="00B67EDA">
        <w:rPr>
          <w:rFonts w:eastAsia="Calibri" w:cstheme="minorHAnsi"/>
          <w:kern w:val="3"/>
          <w:lang w:eastAsia="pl-PL"/>
        </w:rPr>
        <w:t xml:space="preserve">w warunkach,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rych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mowa w niniejszej umowie</w:t>
      </w:r>
      <w:bookmarkEnd w:id="14"/>
      <w:r w:rsidRPr="00B67EDA">
        <w:rPr>
          <w:rFonts w:eastAsia="Calibri" w:cstheme="minorHAnsi"/>
          <w:kern w:val="3"/>
          <w:lang w:eastAsia="pl-PL"/>
        </w:rPr>
        <w:t>,</w:t>
      </w:r>
    </w:p>
    <w:p w14:paraId="01B0199B" w14:textId="18DBB4EF" w:rsidR="000E0F3C" w:rsidRPr="00B67EDA" w:rsidRDefault="000E0F3C" w:rsidP="000E0F3C">
      <w:pPr>
        <w:widowControl w:val="0"/>
        <w:numPr>
          <w:ilvl w:val="0"/>
          <w:numId w:val="91"/>
        </w:numPr>
        <w:suppressAutoHyphens/>
        <w:autoSpaceDN w:val="0"/>
        <w:spacing w:after="0" w:line="319" w:lineRule="auto"/>
        <w:ind w:left="426" w:hanging="142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faktury końcowej - będzie podpisany przez obie strony umowy protokół odbioru końcowego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</w:t>
      </w:r>
      <w:r w:rsidR="00D23432">
        <w:rPr>
          <w:rFonts w:eastAsia="Calibri" w:cstheme="minorHAnsi"/>
          <w:kern w:val="3"/>
          <w:lang w:eastAsia="pl-PL"/>
        </w:rPr>
        <w:t xml:space="preserve"> </w:t>
      </w:r>
      <w:r w:rsidRPr="00B67EDA">
        <w:rPr>
          <w:rFonts w:eastAsia="Calibri" w:cstheme="minorHAnsi"/>
          <w:kern w:val="3"/>
          <w:lang w:eastAsia="pl-PL"/>
        </w:rPr>
        <w:t xml:space="preserve"> w warunkach</w:t>
      </w:r>
      <w:r w:rsidR="00D23432">
        <w:rPr>
          <w:rFonts w:eastAsia="Calibri" w:cstheme="minorHAnsi"/>
          <w:kern w:val="3"/>
          <w:lang w:eastAsia="pl-PL"/>
        </w:rPr>
        <w:t xml:space="preserve"> </w:t>
      </w:r>
      <w:r w:rsidRPr="00B67EDA">
        <w:rPr>
          <w:rFonts w:eastAsia="Calibri" w:cstheme="minorHAnsi"/>
          <w:kern w:val="3"/>
          <w:lang w:eastAsia="pl-PL"/>
        </w:rPr>
        <w:t xml:space="preserve">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rych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mowa w niniejszej umowie.</w:t>
      </w:r>
    </w:p>
    <w:p w14:paraId="5BD2FC1D" w14:textId="15EC93CC" w:rsidR="000E0F3C" w:rsidRPr="00B67EDA" w:rsidRDefault="000E0F3C" w:rsidP="0096014A">
      <w:pPr>
        <w:autoSpaceDE w:val="0"/>
        <w:autoSpaceDN w:val="0"/>
        <w:adjustRightInd w:val="0"/>
        <w:spacing w:after="0" w:line="319" w:lineRule="auto"/>
        <w:ind w:left="284" w:hanging="284"/>
        <w:jc w:val="both"/>
        <w:rPr>
          <w:rFonts w:cstheme="minorHAnsi"/>
        </w:rPr>
      </w:pPr>
      <w:r w:rsidRPr="00B67EDA">
        <w:rPr>
          <w:rFonts w:cstheme="minorHAnsi"/>
        </w:rPr>
        <w:t xml:space="preserve">5. Zamawiający ma obowiązek zapłaty faktury VAT w terminie do </w:t>
      </w:r>
      <w:r w:rsidR="006E0A75">
        <w:rPr>
          <w:rFonts w:cstheme="minorHAnsi"/>
        </w:rPr>
        <w:t>21</w:t>
      </w:r>
      <w:r w:rsidRPr="00B67EDA">
        <w:rPr>
          <w:rFonts w:cstheme="minorHAnsi"/>
        </w:rPr>
        <w:t xml:space="preserve"> dni licząc od dnia otrzymania przez Zamawiającego prawidłowo wystawionej faktury. </w:t>
      </w:r>
    </w:p>
    <w:p w14:paraId="481ED634" w14:textId="77777777" w:rsidR="000E0F3C" w:rsidRPr="00B67EDA" w:rsidRDefault="000E0F3C" w:rsidP="0096014A">
      <w:pPr>
        <w:autoSpaceDE w:val="0"/>
        <w:autoSpaceDN w:val="0"/>
        <w:adjustRightInd w:val="0"/>
        <w:spacing w:after="0" w:line="319" w:lineRule="auto"/>
        <w:ind w:left="284" w:hanging="284"/>
        <w:jc w:val="both"/>
        <w:rPr>
          <w:rFonts w:cstheme="minorHAnsi"/>
        </w:rPr>
      </w:pPr>
      <w:r w:rsidRPr="00B67EDA">
        <w:rPr>
          <w:rFonts w:cstheme="minorHAnsi"/>
        </w:rPr>
        <w:t xml:space="preserve">6. Strony ustalają, że wynagrodzenie Wykonawcy płatne będzie z zastosowaniem mechanizmu podzielonej płatności. </w:t>
      </w:r>
    </w:p>
    <w:p w14:paraId="620C686C" w14:textId="4A0C9FA0" w:rsidR="000E0F3C" w:rsidRPr="00B67EDA" w:rsidRDefault="000E0F3C" w:rsidP="0096014A">
      <w:pPr>
        <w:autoSpaceDE w:val="0"/>
        <w:autoSpaceDN w:val="0"/>
        <w:adjustRightInd w:val="0"/>
        <w:spacing w:after="0" w:line="319" w:lineRule="auto"/>
        <w:ind w:left="284" w:hanging="284"/>
        <w:jc w:val="both"/>
        <w:rPr>
          <w:rFonts w:cstheme="minorHAnsi"/>
        </w:rPr>
      </w:pPr>
      <w:r w:rsidRPr="00B67EDA">
        <w:rPr>
          <w:rFonts w:cstheme="minorHAnsi"/>
        </w:rPr>
        <w:t xml:space="preserve">7. Strony umowy uzgadniają, że płatności za wykonany przedmiot umowy będą dokonywane tylko                           i wyłącznie na konta bankowe Wykonawcy, których numery widnieją na „białej liście podatników VAT” dostępnej na stronie internetowej Ministerstwa Finansów pod adresem: https://www.podatki.gov.pl/wykaz-podatnikow-vat-wyszukiwarka. Brak numeru konta bankowego na ww. liście będzie podstawą do wstrzymania płatności do czasu pojawienia się numeru konta </w:t>
      </w:r>
      <w:r w:rsidRPr="00B67EDA">
        <w:rPr>
          <w:rFonts w:cstheme="minorHAnsi"/>
        </w:rPr>
        <w:lastRenderedPageBreak/>
        <w:t xml:space="preserve">bankowego na liście lub wskazania numeru innego konta bankowego, które na liście widnieje. Płatność zostanie dokonana wówczas w ciągu 3 (trzech) dni roboczych: </w:t>
      </w:r>
    </w:p>
    <w:p w14:paraId="110EE7C8" w14:textId="77777777" w:rsidR="000E0F3C" w:rsidRPr="00B67EDA" w:rsidRDefault="000E0F3C" w:rsidP="0096014A">
      <w:pPr>
        <w:autoSpaceDE w:val="0"/>
        <w:autoSpaceDN w:val="0"/>
        <w:adjustRightInd w:val="0"/>
        <w:spacing w:after="0" w:line="319" w:lineRule="auto"/>
        <w:ind w:left="284"/>
        <w:jc w:val="both"/>
        <w:rPr>
          <w:rFonts w:cstheme="minorHAnsi"/>
        </w:rPr>
      </w:pPr>
      <w:r w:rsidRPr="00B67EDA">
        <w:rPr>
          <w:rFonts w:cstheme="minorHAnsi"/>
        </w:rPr>
        <w:t xml:space="preserve">- od dnia pojawienia się numeru konta na „białej liście podatników VAT” lub </w:t>
      </w:r>
    </w:p>
    <w:p w14:paraId="03DE9064" w14:textId="77777777" w:rsidR="000E0F3C" w:rsidRPr="00B67EDA" w:rsidRDefault="000E0F3C" w:rsidP="0096014A">
      <w:pPr>
        <w:autoSpaceDE w:val="0"/>
        <w:autoSpaceDN w:val="0"/>
        <w:adjustRightInd w:val="0"/>
        <w:spacing w:after="0" w:line="319" w:lineRule="auto"/>
        <w:ind w:firstLine="284"/>
        <w:jc w:val="both"/>
        <w:rPr>
          <w:rFonts w:cstheme="minorHAnsi"/>
        </w:rPr>
      </w:pPr>
      <w:r w:rsidRPr="00B67EDA">
        <w:rPr>
          <w:rFonts w:cstheme="minorHAnsi"/>
        </w:rPr>
        <w:t xml:space="preserve">- od dnia wskazania innego numeru konta widniejącego na liście. </w:t>
      </w:r>
    </w:p>
    <w:p w14:paraId="5CCA1668" w14:textId="77777777" w:rsidR="000E0F3C" w:rsidRPr="00B67EDA" w:rsidRDefault="000E0F3C" w:rsidP="0096014A">
      <w:pPr>
        <w:autoSpaceDE w:val="0"/>
        <w:autoSpaceDN w:val="0"/>
        <w:adjustRightInd w:val="0"/>
        <w:spacing w:after="0" w:line="319" w:lineRule="auto"/>
        <w:ind w:left="284" w:hanging="284"/>
        <w:jc w:val="both"/>
        <w:rPr>
          <w:rFonts w:cstheme="minorHAnsi"/>
        </w:rPr>
      </w:pPr>
      <w:r w:rsidRPr="00B67EDA">
        <w:rPr>
          <w:rFonts w:cstheme="minorHAnsi"/>
        </w:rPr>
        <w:t xml:space="preserve">8. Wstrzymanie płatności, o których mowa w ust. 7, nie wywoła żadnych negatywnych konsekwencji dla Zamawiającego, w tym w szczególności nie powstanie obowiązek zapłacenia odsetek, w tym odsetek za opóźnienie na rzecz Wykonawcy. </w:t>
      </w:r>
    </w:p>
    <w:p w14:paraId="2890A83F" w14:textId="77777777" w:rsidR="000E0F3C" w:rsidRPr="00B67EDA" w:rsidRDefault="000E0F3C" w:rsidP="0096014A">
      <w:pPr>
        <w:autoSpaceDE w:val="0"/>
        <w:autoSpaceDN w:val="0"/>
        <w:adjustRightInd w:val="0"/>
        <w:spacing w:after="0" w:line="319" w:lineRule="auto"/>
        <w:ind w:left="284" w:hanging="284"/>
        <w:jc w:val="both"/>
        <w:rPr>
          <w:rFonts w:cstheme="minorHAnsi"/>
        </w:rPr>
      </w:pPr>
      <w:r w:rsidRPr="00B67EDA">
        <w:rPr>
          <w:rFonts w:cstheme="minorHAnsi"/>
        </w:rPr>
        <w:t xml:space="preserve">9. Za termin zapłaty faktury VAT uważać się będzie datę obciążenia rachunku bankowego Zamawiającego, z zastrzeżeniem ust. 7. </w:t>
      </w:r>
    </w:p>
    <w:p w14:paraId="509351E7" w14:textId="77777777" w:rsidR="000E0F3C" w:rsidRPr="00B67EDA" w:rsidRDefault="000E0F3C" w:rsidP="0096014A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10. Wykonawca jest uprawniony do przesyłania Zamawiającemu ustrukturyzowanych faktur elektronicznych za pośrednictwem platformy elektronicznego fakturowania. Strony wyrażają zgodę na wysyłanie i odbieranie innych ustrukturyzowanych dokument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elektronicznych oraz not korygujących za pośrednictwem przedmiotowej platformy.</w:t>
      </w:r>
    </w:p>
    <w:p w14:paraId="7B53461D" w14:textId="561DEFD3" w:rsidR="000E0F3C" w:rsidRPr="00B67EDA" w:rsidRDefault="000E0F3C" w:rsidP="006E0A75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Arial Unicode MS" w:cstheme="minorHAnsi"/>
          <w:kern w:val="3"/>
        </w:rPr>
        <w:t>11.</w:t>
      </w:r>
      <w:bookmarkStart w:id="15" w:name="_Hlk68010419"/>
      <w:r w:rsidRPr="00B67EDA">
        <w:rPr>
          <w:rFonts w:eastAsia="Calibri" w:cstheme="minorHAnsi"/>
          <w:kern w:val="3"/>
          <w:lang w:eastAsia="pl-PL"/>
        </w:rPr>
        <w:t xml:space="preserve"> Wykonawca zobowiązany jest dołączyć do każdej własnej faktury kserokopie faktur wystawionych przez </w:t>
      </w:r>
      <w:proofErr w:type="spellStart"/>
      <w:r w:rsidRPr="00B67EDA">
        <w:rPr>
          <w:rFonts w:eastAsia="Calibri" w:cstheme="minorHAnsi"/>
          <w:kern w:val="3"/>
          <w:lang w:eastAsia="pl-PL"/>
        </w:rPr>
        <w:t>podwykonawc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wraz z dowodem ich zapłaty oraz oryginałem oświadczenia </w:t>
      </w:r>
      <w:proofErr w:type="spellStart"/>
      <w:r w:rsidRPr="00B67EDA">
        <w:rPr>
          <w:rFonts w:eastAsia="Calibri" w:cstheme="minorHAnsi"/>
          <w:kern w:val="3"/>
          <w:lang w:eastAsia="pl-PL"/>
        </w:rPr>
        <w:t>podwykonawc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w lub dalszych </w:t>
      </w:r>
      <w:proofErr w:type="spellStart"/>
      <w:r w:rsidRPr="00B67EDA">
        <w:rPr>
          <w:rFonts w:eastAsia="Calibri" w:cstheme="minorHAnsi"/>
          <w:kern w:val="3"/>
          <w:lang w:eastAsia="pl-PL"/>
        </w:rPr>
        <w:t>podwykonawc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o zapłacie przysługującego im wymagalnego wynagrodzenia, z zastrzeżeniem § 13 ust. 22 lit. d).</w:t>
      </w:r>
    </w:p>
    <w:bookmarkEnd w:id="15"/>
    <w:p w14:paraId="44B5B701" w14:textId="79538E38" w:rsidR="000E0F3C" w:rsidRPr="00B67EDA" w:rsidRDefault="000E0F3C" w:rsidP="0096014A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13. W przypadku niedołączenia do faktury dokument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w zgodnie z ust. 1</w:t>
      </w:r>
      <w:r w:rsidR="00CB41A4" w:rsidRPr="00B67EDA">
        <w:rPr>
          <w:rFonts w:eastAsia="Calibri" w:cstheme="minorHAnsi"/>
          <w:kern w:val="3"/>
          <w:lang w:eastAsia="pl-PL"/>
        </w:rPr>
        <w:t>2</w:t>
      </w:r>
      <w:r w:rsidRPr="00B67EDA">
        <w:rPr>
          <w:rFonts w:eastAsia="Calibri" w:cstheme="minorHAnsi"/>
          <w:kern w:val="3"/>
          <w:lang w:eastAsia="pl-PL"/>
        </w:rPr>
        <w:t>, Zamawiający uprawniony jest do wstrzymania się z zapłatą lub przekazania należności do depozytu sądowego oraz postąpić zgodnie z zapisami § 22.</w:t>
      </w:r>
      <w:r w:rsidRPr="00B67EDA">
        <w:rPr>
          <w:rFonts w:eastAsia="Calibri" w:cstheme="minorHAnsi"/>
          <w:b/>
          <w:bCs/>
          <w:kern w:val="3"/>
          <w:lang w:eastAsia="pl-PL"/>
        </w:rPr>
        <w:t xml:space="preserve">    </w:t>
      </w:r>
    </w:p>
    <w:p w14:paraId="0A3A6D92" w14:textId="55864486" w:rsidR="000E0F3C" w:rsidRPr="00B67EDA" w:rsidRDefault="000E0F3C" w:rsidP="0096014A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14.</w:t>
      </w:r>
      <w:r w:rsidR="006E0A75">
        <w:rPr>
          <w:rFonts w:eastAsia="Calibri" w:cstheme="minorHAnsi"/>
          <w:kern w:val="3"/>
          <w:lang w:eastAsia="pl-PL"/>
        </w:rPr>
        <w:t xml:space="preserve"> </w:t>
      </w:r>
      <w:r w:rsidRPr="00B67EDA">
        <w:rPr>
          <w:rFonts w:eastAsia="Calibri" w:cstheme="minorHAnsi"/>
          <w:kern w:val="3"/>
          <w:lang w:eastAsia="pl-PL"/>
        </w:rPr>
        <w:t xml:space="preserve">Wykonawca nie może dokonać zastawienia lub przeniesienia, w </w:t>
      </w:r>
      <w:proofErr w:type="spellStart"/>
      <w:r w:rsidRPr="00B67EDA">
        <w:rPr>
          <w:rFonts w:eastAsia="Calibri" w:cstheme="minorHAnsi"/>
          <w:kern w:val="3"/>
          <w:lang w:eastAsia="pl-PL"/>
        </w:rPr>
        <w:t>szczeg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lności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: cesji, przekazu, sprzedaży, jakiejkolwiek wierzytelności wynikającej z umowy lub jej części, jak też korzyści wynikającej z umowy lub udziału w niej na osoby trzecie bez uprzedniej zgody Zamawiającego wyrażonej w formie pisemnej pod rygorem nieważności. Zgoda nie wymaga uzasadnienia. Jedocześnie Zamawiającemu przysługuje prawo uzależnienia przedmiotowej zgody od treści ww. czynności prawnych. W tym celu Zamawiający może żądać przedłożenia przez Wykonawcę projektu umowy,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rej przedmiotem jest zastawienie lub przeniesienie ww. wierzytelności lub korzyści.</w:t>
      </w:r>
    </w:p>
    <w:p w14:paraId="71947E17" w14:textId="77777777" w:rsidR="005A4001" w:rsidRPr="00D23432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21.</w:t>
      </w:r>
    </w:p>
    <w:p w14:paraId="68B63B7A" w14:textId="77777777" w:rsidR="005A4001" w:rsidRPr="00B67EDA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kern w:val="3"/>
        </w:rPr>
      </w:pPr>
      <w:r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Odstąpienie od umowy</w:t>
      </w:r>
      <w:r w:rsidRPr="00B67EDA">
        <w:rPr>
          <w:rFonts w:eastAsia="Calibri" w:cstheme="minorHAnsi"/>
          <w:b/>
          <w:bCs/>
          <w:kern w:val="3"/>
          <w:lang w:eastAsia="pl-PL"/>
        </w:rPr>
        <w:t>.</w:t>
      </w:r>
    </w:p>
    <w:p w14:paraId="3214B2BA" w14:textId="77777777" w:rsidR="005A4001" w:rsidRPr="00B67EDA" w:rsidRDefault="005A4001" w:rsidP="0096014A">
      <w:pPr>
        <w:widowControl w:val="0"/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1. Zamawiającemu przysługuje prawo do odstąpienia od umowy w całości lub w </w:t>
      </w:r>
      <w:proofErr w:type="spellStart"/>
      <w:r w:rsidRPr="00B67EDA">
        <w:rPr>
          <w:rFonts w:eastAsia="Calibri" w:cstheme="minorHAnsi"/>
          <w:kern w:val="3"/>
          <w:lang w:eastAsia="pl-PL"/>
        </w:rPr>
        <w:t>częś</w:t>
      </w:r>
      <w:proofErr w:type="spellEnd"/>
      <w:r w:rsidRPr="00B67EDA">
        <w:rPr>
          <w:rFonts w:eastAsia="Calibri" w:cstheme="minorHAnsi"/>
          <w:kern w:val="3"/>
          <w:lang w:val="it-IT" w:eastAsia="pl-PL"/>
        </w:rPr>
        <w:t xml:space="preserve">ci </w:t>
      </w:r>
      <w:r w:rsidRPr="00B67EDA">
        <w:rPr>
          <w:rFonts w:eastAsia="Calibri" w:cstheme="minorHAnsi"/>
          <w:kern w:val="3"/>
          <w:lang w:eastAsia="pl-PL"/>
        </w:rPr>
        <w:t xml:space="preserve">– poza przypadkami określonymi w Kodeksie cywilnym oraz ustawie prawo </w:t>
      </w:r>
      <w:proofErr w:type="spellStart"/>
      <w:r w:rsidRPr="00B67EDA">
        <w:rPr>
          <w:rFonts w:eastAsia="Calibri" w:cstheme="minorHAnsi"/>
          <w:kern w:val="3"/>
          <w:lang w:eastAsia="pl-PL"/>
        </w:rPr>
        <w:t>zam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wień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publicznych - w sytuacji kiedy:</w:t>
      </w:r>
    </w:p>
    <w:p w14:paraId="5F1969A0" w14:textId="77777777" w:rsidR="005A4001" w:rsidRPr="00B67EDA" w:rsidRDefault="005A4001" w:rsidP="0096014A">
      <w:pPr>
        <w:widowControl w:val="0"/>
        <w:numPr>
          <w:ilvl w:val="1"/>
          <w:numId w:val="58"/>
        </w:numPr>
        <w:tabs>
          <w:tab w:val="left" w:pos="567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zostanie zgłoszona likwidacja Wykonawcy,</w:t>
      </w:r>
    </w:p>
    <w:p w14:paraId="6CF61A14" w14:textId="77777777" w:rsidR="005A4001" w:rsidRPr="00B67EDA" w:rsidRDefault="005A4001" w:rsidP="0096014A">
      <w:pPr>
        <w:widowControl w:val="0"/>
        <w:numPr>
          <w:ilvl w:val="1"/>
          <w:numId w:val="58"/>
        </w:numPr>
        <w:tabs>
          <w:tab w:val="left" w:pos="567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zostanie wydany nakaz zajęcia majątku Wykonawcy,</w:t>
      </w:r>
    </w:p>
    <w:p w14:paraId="3853743E" w14:textId="77777777" w:rsidR="005A4001" w:rsidRPr="00B67EDA" w:rsidRDefault="005A4001" w:rsidP="0096014A">
      <w:pPr>
        <w:widowControl w:val="0"/>
        <w:numPr>
          <w:ilvl w:val="1"/>
          <w:numId w:val="58"/>
        </w:numPr>
        <w:tabs>
          <w:tab w:val="left" w:pos="567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Wykonawca bez uzasadnionych przyczyn nie wszedł na plac budowy ze sprzętem budowlanym lub nie rozpoczął wykonywania umowy (rob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t) i nie realizuje jej przez okres dłuższy niż 14 dni,</w:t>
      </w:r>
    </w:p>
    <w:p w14:paraId="749F357A" w14:textId="77777777" w:rsidR="005A4001" w:rsidRPr="00B67EDA" w:rsidRDefault="005A4001" w:rsidP="0096014A">
      <w:pPr>
        <w:widowControl w:val="0"/>
        <w:numPr>
          <w:ilvl w:val="1"/>
          <w:numId w:val="58"/>
        </w:numPr>
        <w:tabs>
          <w:tab w:val="left" w:pos="567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Wykonawca przerwał realizację Umowy (rob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t) i nie realizuje jej przez okres dłuższy niż 14 dni,</w:t>
      </w:r>
    </w:p>
    <w:p w14:paraId="1AD38A0D" w14:textId="77777777" w:rsidR="005A4001" w:rsidRPr="00B67EDA" w:rsidRDefault="005A4001" w:rsidP="0096014A">
      <w:pPr>
        <w:widowControl w:val="0"/>
        <w:numPr>
          <w:ilvl w:val="1"/>
          <w:numId w:val="58"/>
        </w:numPr>
        <w:tabs>
          <w:tab w:val="left" w:pos="567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Wykonawca nie wykonuje (nienależycie wykonuje)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 zgodnie z umową, a w </w:t>
      </w:r>
      <w:proofErr w:type="spellStart"/>
      <w:r w:rsidRPr="00B67EDA">
        <w:rPr>
          <w:rFonts w:eastAsia="Calibri" w:cstheme="minorHAnsi"/>
          <w:kern w:val="3"/>
          <w:lang w:eastAsia="pl-PL"/>
        </w:rPr>
        <w:t>szczeg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lności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</w:t>
      </w:r>
      <w:r w:rsidRPr="00B67EDA">
        <w:rPr>
          <w:rFonts w:eastAsia="Calibri" w:cstheme="minorHAnsi"/>
          <w:kern w:val="3"/>
          <w:lang w:eastAsia="pl-PL"/>
        </w:rPr>
        <w:lastRenderedPageBreak/>
        <w:t>z dokumentacją techniczną, i pomimo wezwania przez Zamawiającego – nie rozpoczął w terminie 7 dni od wezwania wykonywania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 zgodnie z umową,</w:t>
      </w:r>
    </w:p>
    <w:p w14:paraId="4063CA99" w14:textId="77777777" w:rsidR="005A4001" w:rsidRPr="00B67EDA" w:rsidRDefault="005A4001" w:rsidP="0096014A">
      <w:pPr>
        <w:widowControl w:val="0"/>
        <w:numPr>
          <w:ilvl w:val="1"/>
          <w:numId w:val="58"/>
        </w:numPr>
        <w:tabs>
          <w:tab w:val="left" w:pos="567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Wykonawca opóźnia się w wykonaniu prac objętych umową tak dalece, że nie jest prawdopodobne, żeby zdołał je ukończyć w czasie </w:t>
      </w:r>
      <w:proofErr w:type="spellStart"/>
      <w:r w:rsidRPr="00B67EDA">
        <w:rPr>
          <w:rFonts w:eastAsia="Calibri" w:cstheme="minorHAnsi"/>
          <w:kern w:val="3"/>
          <w:lang w:eastAsia="pl-PL"/>
        </w:rPr>
        <w:t>um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wionym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– bez wyznaczania przez Zamawiającego dodatkowego terminu,</w:t>
      </w:r>
    </w:p>
    <w:p w14:paraId="4F601A0F" w14:textId="73628D75" w:rsidR="005A4001" w:rsidRPr="00B67EDA" w:rsidRDefault="00F21148" w:rsidP="0096014A">
      <w:pPr>
        <w:widowControl w:val="0"/>
        <w:numPr>
          <w:ilvl w:val="1"/>
          <w:numId w:val="58"/>
        </w:numPr>
        <w:tabs>
          <w:tab w:val="left" w:pos="567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strike/>
          <w:kern w:val="3"/>
        </w:rPr>
      </w:pPr>
      <w:r w:rsidRPr="00B67EDA">
        <w:rPr>
          <w:rFonts w:eastAsia="Times New Roman" w:cstheme="minorHAnsi"/>
          <w:iCs/>
          <w:kern w:val="3"/>
          <w:lang w:eastAsia="zh-CN"/>
        </w:rPr>
        <w:t xml:space="preserve">W sytuacji określonej w § 18 ust.  7 pkt 2) lit b) i </w:t>
      </w:r>
      <w:r w:rsidRPr="00B67EDA">
        <w:rPr>
          <w:rFonts w:eastAsia="Calibri" w:cstheme="minorHAnsi"/>
          <w:kern w:val="3"/>
          <w:lang w:eastAsia="pl-PL"/>
        </w:rPr>
        <w:t xml:space="preserve"> § 15 ust. 6 oraz </w:t>
      </w:r>
      <w:r w:rsidRPr="00B67EDA">
        <w:rPr>
          <w:rFonts w:eastAsia="Times New Roman" w:cstheme="minorHAnsi"/>
          <w:iCs/>
          <w:kern w:val="3"/>
          <w:lang w:eastAsia="zh-CN"/>
        </w:rPr>
        <w:t>innych przypadkach opisanych w umowie</w:t>
      </w:r>
      <w:r w:rsidR="007D0EBD" w:rsidRPr="00B67EDA">
        <w:rPr>
          <w:rFonts w:eastAsia="Times New Roman" w:cstheme="minorHAnsi"/>
          <w:iCs/>
          <w:kern w:val="3"/>
          <w:lang w:eastAsia="zh-CN"/>
        </w:rPr>
        <w:t>,</w:t>
      </w:r>
    </w:p>
    <w:p w14:paraId="34D4A06B" w14:textId="126538FA" w:rsidR="005A4001" w:rsidRPr="00B67EDA" w:rsidRDefault="00130138" w:rsidP="0096014A">
      <w:pPr>
        <w:widowControl w:val="0"/>
        <w:numPr>
          <w:ilvl w:val="1"/>
          <w:numId w:val="58"/>
        </w:numPr>
        <w:tabs>
          <w:tab w:val="left" w:pos="567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cstheme="minorHAnsi"/>
        </w:rPr>
        <w:t>Wykonawca rażąco naruszy inne obowiązki wynikające z umowy lub przepisów prawa, które to naruszenie ma istotny wpływ na prawidłową realizację umowy</w:t>
      </w:r>
      <w:r w:rsidR="005A4001" w:rsidRPr="00B67EDA">
        <w:rPr>
          <w:rFonts w:eastAsia="Calibri" w:cstheme="minorHAnsi"/>
          <w:kern w:val="3"/>
          <w:lang w:eastAsia="pl-PL"/>
        </w:rPr>
        <w:t>,</w:t>
      </w:r>
    </w:p>
    <w:p w14:paraId="5C1B0315" w14:textId="77777777" w:rsidR="005A4001" w:rsidRPr="00B67EDA" w:rsidRDefault="005A4001" w:rsidP="0096014A">
      <w:pPr>
        <w:widowControl w:val="0"/>
        <w:numPr>
          <w:ilvl w:val="1"/>
          <w:numId w:val="58"/>
        </w:numPr>
        <w:tabs>
          <w:tab w:val="left" w:pos="567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3-krotnego dokonywania bezpośredniej zapłaty podwykonawcy lub dalszemu podwykonawcy,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rych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mowa w § 22 ust. 1, lub konieczność dokonania bezpośrednich zapłat na sumę większą niż 5% wartości umowy w sprawie </w:t>
      </w:r>
      <w:proofErr w:type="spellStart"/>
      <w:r w:rsidRPr="00B67EDA">
        <w:rPr>
          <w:rFonts w:eastAsia="Calibri" w:cstheme="minorHAnsi"/>
          <w:kern w:val="3"/>
          <w:lang w:eastAsia="pl-PL"/>
        </w:rPr>
        <w:t>zam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wienia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publicznego,</w:t>
      </w:r>
    </w:p>
    <w:p w14:paraId="13523125" w14:textId="77777777" w:rsidR="005A4001" w:rsidRPr="00B67EDA" w:rsidRDefault="005A4001" w:rsidP="0096014A">
      <w:pPr>
        <w:widowControl w:val="0"/>
        <w:numPr>
          <w:ilvl w:val="1"/>
          <w:numId w:val="58"/>
        </w:numPr>
        <w:tabs>
          <w:tab w:val="left" w:pos="567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zwłoki w wykonywaniu przedmiotu umowy przekraczającej 14 dni ponad termin wskazany w § 3 ust. 3 umowy,</w:t>
      </w:r>
    </w:p>
    <w:p w14:paraId="53341D3A" w14:textId="77777777" w:rsidR="005A4001" w:rsidRPr="00B67EDA" w:rsidRDefault="005A4001" w:rsidP="0096014A">
      <w:pPr>
        <w:tabs>
          <w:tab w:val="left" w:pos="567"/>
        </w:tabs>
        <w:suppressAutoHyphens/>
        <w:autoSpaceDN w:val="0"/>
        <w:spacing w:after="0" w:line="319" w:lineRule="auto"/>
        <w:ind w:firstLine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w terminie 30 dni od powzięcia wiadomości o zdarzeniu stanowiącym podstawę odstąpienia.</w:t>
      </w:r>
    </w:p>
    <w:p w14:paraId="11520A2C" w14:textId="77777777" w:rsidR="005A4001" w:rsidRPr="00B67EDA" w:rsidRDefault="005A4001">
      <w:pPr>
        <w:widowControl w:val="0"/>
        <w:numPr>
          <w:ilvl w:val="0"/>
          <w:numId w:val="58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W przypadku zaistnienia okoliczności opisanych w ust. 1, obowiązują kary umowne przewidziane w § 17.</w:t>
      </w:r>
    </w:p>
    <w:p w14:paraId="135CF422" w14:textId="77777777" w:rsidR="005A4001" w:rsidRPr="00B67EDA" w:rsidRDefault="005A4001">
      <w:pPr>
        <w:widowControl w:val="0"/>
        <w:numPr>
          <w:ilvl w:val="0"/>
          <w:numId w:val="58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Odstąpienie od umowy następuje w formie pisemnej pod rygorem nieważności.</w:t>
      </w:r>
    </w:p>
    <w:p w14:paraId="700E6E07" w14:textId="77777777" w:rsidR="005A4001" w:rsidRPr="00B67EDA" w:rsidRDefault="005A4001">
      <w:pPr>
        <w:widowControl w:val="0"/>
        <w:numPr>
          <w:ilvl w:val="0"/>
          <w:numId w:val="58"/>
        </w:num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W wypadku odstąpienia od umowy, Wykonawcę i Zamawiającego obciążają następujące obowiązki szczegółowe:</w:t>
      </w:r>
    </w:p>
    <w:p w14:paraId="749FECCA" w14:textId="77777777" w:rsidR="005A4001" w:rsidRPr="00B67EDA" w:rsidRDefault="005A4001" w:rsidP="0096014A">
      <w:pPr>
        <w:widowControl w:val="0"/>
        <w:numPr>
          <w:ilvl w:val="1"/>
          <w:numId w:val="59"/>
        </w:numPr>
        <w:tabs>
          <w:tab w:val="left" w:pos="567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w terminie 10 dni od daty odstąpienia od umowy Wykonawca przy udziale Zamawiającego sporządzi szczegółowy protokół inwentaryzacji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t w toku, wg stanu na dzień odstąpienia. Protokół ten winien zawierać kosztorys inwentaryzacyjny.</w:t>
      </w:r>
    </w:p>
    <w:p w14:paraId="364BF11A" w14:textId="77777777" w:rsidR="005A4001" w:rsidRPr="00B67EDA" w:rsidRDefault="005A4001" w:rsidP="0096014A">
      <w:pPr>
        <w:widowControl w:val="0"/>
        <w:numPr>
          <w:ilvl w:val="1"/>
          <w:numId w:val="59"/>
        </w:numPr>
        <w:tabs>
          <w:tab w:val="left" w:pos="567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Wykonawca zabezpieczy przerwane roboty do momentu przekazania terenu budowy Zamawiającemu,</w:t>
      </w:r>
    </w:p>
    <w:p w14:paraId="1A6D45B1" w14:textId="77777777" w:rsidR="005A4001" w:rsidRPr="00B67EDA" w:rsidRDefault="005A4001" w:rsidP="0096014A">
      <w:pPr>
        <w:widowControl w:val="0"/>
        <w:numPr>
          <w:ilvl w:val="1"/>
          <w:numId w:val="59"/>
        </w:numPr>
        <w:tabs>
          <w:tab w:val="left" w:pos="567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Wykonawca niezwłocznie zgłosi Zamawiającemu gotowość odbioru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 przerwanych oraz zabezpieczających, jeżeli odstąpienie od umowy nastąpiło z przyczyn, za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re odpowiada Wykonawca,</w:t>
      </w:r>
    </w:p>
    <w:p w14:paraId="6D176992" w14:textId="77777777" w:rsidR="005A4001" w:rsidRPr="00B67EDA" w:rsidRDefault="005A4001" w:rsidP="0096014A">
      <w:pPr>
        <w:widowControl w:val="0"/>
        <w:numPr>
          <w:ilvl w:val="1"/>
          <w:numId w:val="59"/>
        </w:numPr>
        <w:tabs>
          <w:tab w:val="left" w:pos="567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najpóźniej w ciągu 10 dni  od daty odstąpienia od umowy Wykonawca usunie z terenu budowy urządzenia zaplecza przez niego dostarczone bądź wzniesione,</w:t>
      </w:r>
    </w:p>
    <w:p w14:paraId="3639F0D0" w14:textId="77777777" w:rsidR="005A4001" w:rsidRPr="00B67EDA" w:rsidRDefault="005A4001" w:rsidP="0096014A">
      <w:pPr>
        <w:widowControl w:val="0"/>
        <w:numPr>
          <w:ilvl w:val="1"/>
          <w:numId w:val="59"/>
        </w:numPr>
        <w:tabs>
          <w:tab w:val="left" w:pos="567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w razie odstąpienia od umowy, z przyczyn, za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re Wykonawca nie odpowiada, Zamawiający obowiązany jest do dokonania odbioru rob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t przerwanych i do zapłaty wynagrodzenia za roboty wykonane, wg stanu na dzień odstąpienia, </w:t>
      </w:r>
    </w:p>
    <w:p w14:paraId="67D82F41" w14:textId="77777777" w:rsidR="005A4001" w:rsidRPr="00B67EDA" w:rsidRDefault="005A4001" w:rsidP="0096014A">
      <w:pPr>
        <w:widowControl w:val="0"/>
        <w:numPr>
          <w:ilvl w:val="1"/>
          <w:numId w:val="59"/>
        </w:numPr>
        <w:tabs>
          <w:tab w:val="left" w:pos="567"/>
        </w:tabs>
        <w:suppressAutoHyphens/>
        <w:autoSpaceDN w:val="0"/>
        <w:spacing w:after="0" w:line="319" w:lineRule="auto"/>
        <w:ind w:left="284" w:firstLine="0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zapłaty kar umownych zgodnie z §17.</w:t>
      </w:r>
    </w:p>
    <w:p w14:paraId="6B99CCB1" w14:textId="5D6CA399" w:rsidR="005A4001" w:rsidRPr="00D23432" w:rsidRDefault="005A4001" w:rsidP="005A4001">
      <w:pPr>
        <w:suppressAutoHyphens/>
        <w:autoSpaceDN w:val="0"/>
        <w:spacing w:after="0" w:line="319" w:lineRule="auto"/>
        <w:ind w:left="1080" w:hanging="796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22.</w:t>
      </w:r>
      <w:r w:rsid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br/>
      </w:r>
    </w:p>
    <w:p w14:paraId="064E9AB7" w14:textId="77777777" w:rsidR="005A4001" w:rsidRPr="00B67EDA" w:rsidRDefault="005A4001" w:rsidP="0096014A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1. Zamawiający dokonuje bezpośredniej zapłaty wymagalnego wynagrodzenia przysługującego podwykonawcy lub dalszemu podwykonawcy,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ry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zawarł zaakceptowaną przez zamawiającego </w:t>
      </w:r>
      <w:r w:rsidRPr="00B67EDA">
        <w:rPr>
          <w:rFonts w:eastAsia="Calibri" w:cstheme="minorHAnsi"/>
          <w:kern w:val="3"/>
          <w:lang w:eastAsia="pl-PL"/>
        </w:rPr>
        <w:lastRenderedPageBreak/>
        <w:t xml:space="preserve">umowę o podwykonawstwo,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rej przedmiotem są roboty budowlane, lub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ry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zawarł przedłożoną zamawiającemu umowę o podwykonawstwo,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rej przedmiotem są dostawy lub usługi, w przypadku uchylenia się od obowiązku zapłaty odpowiednio przez wykonawcę, podwykonawcę lub dalszego podwykonawcę </w:t>
      </w:r>
      <w:proofErr w:type="spellStart"/>
      <w:r w:rsidRPr="00B67EDA">
        <w:rPr>
          <w:rFonts w:eastAsia="Calibri" w:cstheme="minorHAnsi"/>
          <w:kern w:val="3"/>
          <w:lang w:eastAsia="pl-PL"/>
        </w:rPr>
        <w:t>zam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wienia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na roboty budowlane.</w:t>
      </w:r>
    </w:p>
    <w:p w14:paraId="10920E10" w14:textId="77777777" w:rsidR="005A4001" w:rsidRPr="00B67EDA" w:rsidRDefault="005A4001" w:rsidP="0096014A">
      <w:pPr>
        <w:keepLines/>
        <w:widowControl w:val="0"/>
        <w:tabs>
          <w:tab w:val="left" w:pos="270"/>
          <w:tab w:val="left" w:pos="540"/>
          <w:tab w:val="left" w:pos="630"/>
          <w:tab w:val="left" w:pos="720"/>
          <w:tab w:val="left" w:pos="810"/>
          <w:tab w:val="left" w:pos="900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2. Wynagrodzenie,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rym mowa w ust. 1, dotyczy wyłącznie należności powstałych po zaakceptowaniu przez zamawiającego umowy o podwykonawstwo,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rej przedmiotem są roboty budowlane, lub po przedłożeniu zamawiającemu poświadczonej za zgodność z oryginałem kopii umowy o podwykonawstwo,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>rej przedmiotem są dostawy lub usługi.</w:t>
      </w:r>
    </w:p>
    <w:p w14:paraId="4E323C66" w14:textId="77777777" w:rsidR="005A4001" w:rsidRPr="00B67EDA" w:rsidRDefault="005A4001" w:rsidP="0096014A">
      <w:pPr>
        <w:keepLines/>
        <w:widowControl w:val="0"/>
        <w:tabs>
          <w:tab w:val="left" w:pos="270"/>
          <w:tab w:val="left" w:pos="540"/>
          <w:tab w:val="left" w:pos="630"/>
          <w:tab w:val="left" w:pos="720"/>
          <w:tab w:val="left" w:pos="810"/>
          <w:tab w:val="left" w:pos="900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3. Bezpośrednia zapłata obejmuje wyłącznie należne wynagrodzenie, bez odsetek, należnych podwykonawcy lub dalszemu podwykonawcy.</w:t>
      </w:r>
    </w:p>
    <w:p w14:paraId="784404EB" w14:textId="77777777" w:rsidR="005A4001" w:rsidRPr="00B67EDA" w:rsidRDefault="005A4001" w:rsidP="0096014A">
      <w:pPr>
        <w:keepLines/>
        <w:widowControl w:val="0"/>
        <w:tabs>
          <w:tab w:val="left" w:pos="270"/>
          <w:tab w:val="left" w:pos="540"/>
          <w:tab w:val="left" w:pos="630"/>
          <w:tab w:val="left" w:pos="720"/>
          <w:tab w:val="left" w:pos="810"/>
          <w:tab w:val="left" w:pos="900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4. Przed dokonaniem bezpośredniej zapłaty zamawiający jest obowiązany umożliwić wykonawcy zgłoszenie pisemnych uwag dotyczących zasadności bezpośredniej zapłaty wynagrodzenia podwykonawcy lub dalszemu podwykonawcy,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rych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mowa w ust. 1. Zamawiający informuje o terminie zgłaszania uwag, nie kr</w:t>
      </w:r>
      <w:proofErr w:type="spellStart"/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tszym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niż 7 dni od dnia doręczenia tej informacji.</w:t>
      </w:r>
    </w:p>
    <w:p w14:paraId="647DB2D7" w14:textId="77777777" w:rsidR="005A4001" w:rsidRPr="00B67EDA" w:rsidRDefault="005A4001" w:rsidP="0096014A">
      <w:pPr>
        <w:keepLines/>
        <w:widowControl w:val="0"/>
        <w:tabs>
          <w:tab w:val="left" w:pos="270"/>
          <w:tab w:val="left" w:pos="540"/>
          <w:tab w:val="left" w:pos="630"/>
          <w:tab w:val="left" w:pos="720"/>
          <w:tab w:val="left" w:pos="810"/>
          <w:tab w:val="left" w:pos="900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5. W przypadku zgłoszenia uwag,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rych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mowa w ust. 4, w terminie wskazanym przez zamawiającego, zamawiający może:</w:t>
      </w:r>
    </w:p>
    <w:p w14:paraId="4542CB88" w14:textId="77777777" w:rsidR="005A4001" w:rsidRPr="00B67EDA" w:rsidRDefault="005A4001" w:rsidP="0096014A">
      <w:pPr>
        <w:keepLines/>
        <w:widowControl w:val="0"/>
        <w:tabs>
          <w:tab w:val="left" w:pos="270"/>
          <w:tab w:val="left" w:pos="540"/>
          <w:tab w:val="left" w:pos="630"/>
          <w:tab w:val="left" w:pos="720"/>
          <w:tab w:val="left" w:pos="810"/>
          <w:tab w:val="left" w:pos="900"/>
        </w:tabs>
        <w:suppressAutoHyphens/>
        <w:autoSpaceDN w:val="0"/>
        <w:spacing w:after="0" w:line="319" w:lineRule="auto"/>
        <w:ind w:left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1)</w:t>
      </w:r>
      <w:r w:rsidRPr="00B67EDA">
        <w:rPr>
          <w:rFonts w:eastAsia="Calibri" w:cstheme="minorHAnsi"/>
          <w:kern w:val="3"/>
          <w:lang w:eastAsia="pl-PL"/>
        </w:rPr>
        <w:tab/>
        <w:t>nie dokonać bezpośredniej zapłaty wynagrodzenia podwykonawcy lub dalszemu podwykonawcy, jeżeli wykonawca wykaże niezasadność takiej zapłaty albo</w:t>
      </w:r>
    </w:p>
    <w:p w14:paraId="2E86E9B0" w14:textId="77777777" w:rsidR="005A4001" w:rsidRPr="00B67EDA" w:rsidRDefault="005A4001" w:rsidP="0096014A">
      <w:pPr>
        <w:keepLines/>
        <w:widowControl w:val="0"/>
        <w:tabs>
          <w:tab w:val="left" w:pos="270"/>
          <w:tab w:val="left" w:pos="540"/>
          <w:tab w:val="left" w:pos="630"/>
          <w:tab w:val="left" w:pos="720"/>
          <w:tab w:val="left" w:pos="810"/>
          <w:tab w:val="left" w:pos="900"/>
        </w:tabs>
        <w:suppressAutoHyphens/>
        <w:autoSpaceDN w:val="0"/>
        <w:spacing w:after="0" w:line="319" w:lineRule="auto"/>
        <w:ind w:left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2)</w:t>
      </w:r>
      <w:r w:rsidRPr="00B67EDA">
        <w:rPr>
          <w:rFonts w:eastAsia="Calibri" w:cstheme="minorHAnsi"/>
          <w:kern w:val="3"/>
          <w:lang w:eastAsia="pl-PL"/>
        </w:rPr>
        <w:tab/>
        <w:t xml:space="preserve">złożyć do depozytu sądowego kwotę potrzebną na pokrycie wynagrodzenia podwykonawcy lub dalszego podwykonawcy w przypadku istnienia zasadniczej wątpliwości zamawiającego co do wysokości należnej zapłaty lub podmiotu,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remu płatność się </w:t>
      </w:r>
      <w:r w:rsidRPr="00B67EDA">
        <w:rPr>
          <w:rFonts w:eastAsia="Calibri" w:cstheme="minorHAnsi"/>
          <w:kern w:val="3"/>
          <w:lang w:val="it-IT" w:eastAsia="pl-PL"/>
        </w:rPr>
        <w:t>nale</w:t>
      </w:r>
      <w:proofErr w:type="spellStart"/>
      <w:r w:rsidRPr="00B67EDA">
        <w:rPr>
          <w:rFonts w:eastAsia="Calibri" w:cstheme="minorHAnsi"/>
          <w:kern w:val="3"/>
          <w:lang w:eastAsia="pl-PL"/>
        </w:rPr>
        <w:t>ży</w:t>
      </w:r>
      <w:proofErr w:type="spellEnd"/>
      <w:r w:rsidRPr="00B67EDA">
        <w:rPr>
          <w:rFonts w:eastAsia="Calibri" w:cstheme="minorHAnsi"/>
          <w:kern w:val="3"/>
          <w:lang w:eastAsia="pl-PL"/>
        </w:rPr>
        <w:t>, albo</w:t>
      </w:r>
    </w:p>
    <w:p w14:paraId="08BFD125" w14:textId="77777777" w:rsidR="005A4001" w:rsidRPr="00B67EDA" w:rsidRDefault="005A4001" w:rsidP="0096014A">
      <w:pPr>
        <w:keepLines/>
        <w:widowControl w:val="0"/>
        <w:tabs>
          <w:tab w:val="left" w:pos="270"/>
          <w:tab w:val="left" w:pos="540"/>
          <w:tab w:val="left" w:pos="630"/>
          <w:tab w:val="left" w:pos="720"/>
          <w:tab w:val="left" w:pos="810"/>
          <w:tab w:val="left" w:pos="900"/>
        </w:tabs>
        <w:suppressAutoHyphens/>
        <w:autoSpaceDN w:val="0"/>
        <w:spacing w:after="0" w:line="319" w:lineRule="auto"/>
        <w:ind w:left="284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>3)</w:t>
      </w:r>
      <w:r w:rsidRPr="00B67EDA">
        <w:rPr>
          <w:rFonts w:eastAsia="Calibri" w:cstheme="minorHAnsi"/>
          <w:kern w:val="3"/>
          <w:lang w:eastAsia="pl-PL"/>
        </w:rPr>
        <w:tab/>
        <w:t>dokonać bezpośredniej zapłaty wynagrodzenia podwykonawcy lub dalszemu podwykonawcy, jeżeli podwykonawca lub dalszy podwykonawca wykaże zasadność takiej zapłaty.</w:t>
      </w:r>
    </w:p>
    <w:p w14:paraId="41C72181" w14:textId="77777777" w:rsidR="005A4001" w:rsidRDefault="005A4001" w:rsidP="0096014A">
      <w:pPr>
        <w:keepLines/>
        <w:widowControl w:val="0"/>
        <w:tabs>
          <w:tab w:val="left" w:pos="270"/>
          <w:tab w:val="left" w:pos="540"/>
          <w:tab w:val="left" w:pos="630"/>
          <w:tab w:val="left" w:pos="720"/>
          <w:tab w:val="left" w:pos="810"/>
          <w:tab w:val="left" w:pos="900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 xml:space="preserve">6. W przypadku dokonania bezpośredniej zapłaty podwykonawcy lub dalszemu podwykonawcy, o </w:t>
      </w:r>
      <w:proofErr w:type="spellStart"/>
      <w:r w:rsidRPr="00B67EDA">
        <w:rPr>
          <w:rFonts w:eastAsia="Calibri" w:cstheme="minorHAnsi"/>
          <w:kern w:val="3"/>
          <w:lang w:eastAsia="pl-PL"/>
        </w:rPr>
        <w:t>kt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rych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mowa w ust. 1, zamawiający potrąca kwotę wypłaconego wynagrodzenia z wynagrodzenia należnego wykonawcy.</w:t>
      </w:r>
    </w:p>
    <w:p w14:paraId="0F5D1A06" w14:textId="77777777" w:rsidR="005A4001" w:rsidRPr="00D23432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bookmarkStart w:id="16" w:name="_Hlk158715367"/>
      <w:r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</w:t>
      </w:r>
      <w:bookmarkEnd w:id="16"/>
      <w:r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t xml:space="preserve"> 23.</w:t>
      </w:r>
    </w:p>
    <w:p w14:paraId="01BC0896" w14:textId="77777777" w:rsidR="005A4001" w:rsidRPr="00B67EDA" w:rsidRDefault="005A4001" w:rsidP="005A4001">
      <w:p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W sprawach nieuregulowanych niniejszą umową, stosuje się przepisy Kodeksu cywilnego, Prawa budowlanego, Prawa </w:t>
      </w:r>
      <w:proofErr w:type="spellStart"/>
      <w:r w:rsidRPr="00B67EDA">
        <w:rPr>
          <w:rFonts w:eastAsia="Calibri" w:cstheme="minorHAnsi"/>
          <w:kern w:val="3"/>
          <w:lang w:eastAsia="pl-PL"/>
        </w:rPr>
        <w:t>zam</w:t>
      </w:r>
      <w:r w:rsidRPr="00B67EDA">
        <w:rPr>
          <w:rFonts w:eastAsia="Calibri" w:cstheme="minorHAnsi"/>
          <w:kern w:val="3"/>
          <w:lang w:val="es-ES" w:eastAsia="pl-PL"/>
        </w:rPr>
        <w:t>ó</w:t>
      </w:r>
      <w:r w:rsidRPr="00B67EDA">
        <w:rPr>
          <w:rFonts w:eastAsia="Calibri" w:cstheme="minorHAnsi"/>
          <w:kern w:val="3"/>
          <w:lang w:eastAsia="pl-PL"/>
        </w:rPr>
        <w:t>wień</w:t>
      </w:r>
      <w:proofErr w:type="spellEnd"/>
      <w:r w:rsidRPr="00B67EDA">
        <w:rPr>
          <w:rFonts w:eastAsia="Calibri" w:cstheme="minorHAnsi"/>
          <w:kern w:val="3"/>
          <w:lang w:eastAsia="pl-PL"/>
        </w:rPr>
        <w:t xml:space="preserve"> publicznych oraz inne obowiązujące przepisy prawa.</w:t>
      </w:r>
    </w:p>
    <w:p w14:paraId="482209EB" w14:textId="77777777" w:rsidR="00EF451A" w:rsidRPr="00B67EDA" w:rsidRDefault="00EF451A" w:rsidP="005A4001">
      <w:pPr>
        <w:tabs>
          <w:tab w:val="left" w:pos="0"/>
        </w:tabs>
        <w:suppressAutoHyphens/>
        <w:spacing w:after="0" w:line="319" w:lineRule="auto"/>
        <w:jc w:val="center"/>
        <w:rPr>
          <w:rFonts w:eastAsia="Times New Roman" w:cstheme="minorHAnsi"/>
          <w:lang w:eastAsia="ar-SA"/>
        </w:rPr>
      </w:pPr>
    </w:p>
    <w:p w14:paraId="14140A6E" w14:textId="0C191F00" w:rsidR="005A4001" w:rsidRPr="00D23432" w:rsidRDefault="00B956DE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kern w:val="3"/>
          <w:sz w:val="24"/>
          <w:szCs w:val="24"/>
        </w:rPr>
      </w:pPr>
      <w:r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2</w:t>
      </w:r>
      <w:r w:rsidR="00D23432"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4</w:t>
      </w:r>
      <w:r w:rsidR="005A4001" w:rsidRPr="00D23432">
        <w:rPr>
          <w:rFonts w:eastAsia="Calibri" w:cstheme="minorHAnsi"/>
          <w:kern w:val="3"/>
          <w:sz w:val="24"/>
          <w:szCs w:val="24"/>
          <w:lang w:eastAsia="pl-PL"/>
        </w:rPr>
        <w:t>.</w:t>
      </w:r>
    </w:p>
    <w:p w14:paraId="5FE0E6A4" w14:textId="1EC02185" w:rsidR="005A4001" w:rsidRPr="00B67EDA" w:rsidRDefault="005A4001" w:rsidP="005A4001">
      <w:pPr>
        <w:suppressAutoHyphens/>
        <w:autoSpaceDN w:val="0"/>
        <w:spacing w:after="0" w:line="319" w:lineRule="auto"/>
        <w:jc w:val="both"/>
        <w:textAlignment w:val="baseline"/>
        <w:rPr>
          <w:rFonts w:eastAsia="Calibri" w:cstheme="minorHAnsi"/>
          <w:kern w:val="3"/>
          <w:lang w:eastAsia="pl-PL"/>
        </w:rPr>
      </w:pPr>
      <w:r w:rsidRPr="00B67EDA">
        <w:rPr>
          <w:rFonts w:eastAsia="Calibri" w:cstheme="minorHAnsi"/>
          <w:kern w:val="3"/>
          <w:lang w:eastAsia="pl-PL"/>
        </w:rPr>
        <w:t>Spory wynikłe na tle niniejszej umowy rozstrzygał będzie sąd właściwy dla siedziby Zamawiającego</w:t>
      </w:r>
      <w:r w:rsidR="00107F1E" w:rsidRPr="00B67EDA">
        <w:rPr>
          <w:rFonts w:eastAsia="Calibri" w:cstheme="minorHAnsi"/>
          <w:kern w:val="3"/>
          <w:lang w:eastAsia="pl-PL"/>
        </w:rPr>
        <w:t>.</w:t>
      </w:r>
    </w:p>
    <w:p w14:paraId="07D47662" w14:textId="77777777" w:rsidR="0096014A" w:rsidRPr="00B67EDA" w:rsidRDefault="0096014A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Calibri" w:cstheme="minorHAnsi"/>
          <w:kern w:val="3"/>
          <w:lang w:eastAsia="pl-PL"/>
        </w:rPr>
      </w:pPr>
    </w:p>
    <w:p w14:paraId="725FBCDE" w14:textId="013E8476" w:rsidR="005A4001" w:rsidRPr="00D23432" w:rsidRDefault="005A4001" w:rsidP="005A400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kern w:val="3"/>
          <w:sz w:val="24"/>
          <w:szCs w:val="24"/>
        </w:rPr>
      </w:pPr>
      <w:r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§ 2</w:t>
      </w:r>
      <w:r w:rsidR="00D23432"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5</w:t>
      </w:r>
      <w:r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.</w:t>
      </w:r>
    </w:p>
    <w:p w14:paraId="5DDD7C2B" w14:textId="5E48312C" w:rsidR="005A4001" w:rsidRPr="00B67EDA" w:rsidRDefault="005A4001" w:rsidP="005A4001">
      <w:p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</w:rPr>
      </w:pPr>
      <w:r w:rsidRPr="00B67EDA">
        <w:rPr>
          <w:rFonts w:eastAsia="Calibri" w:cstheme="minorHAnsi"/>
          <w:kern w:val="3"/>
          <w:lang w:eastAsia="pl-PL"/>
        </w:rPr>
        <w:t xml:space="preserve">Umowę sporządzono w </w:t>
      </w:r>
      <w:r w:rsidR="00E4192C">
        <w:rPr>
          <w:rFonts w:eastAsia="Calibri" w:cstheme="minorHAnsi"/>
          <w:kern w:val="3"/>
          <w:lang w:eastAsia="pl-PL"/>
        </w:rPr>
        <w:t xml:space="preserve"> 3</w:t>
      </w:r>
      <w:r w:rsidRPr="00B67EDA">
        <w:rPr>
          <w:rFonts w:eastAsia="Calibri" w:cstheme="minorHAnsi"/>
          <w:kern w:val="3"/>
          <w:lang w:eastAsia="pl-PL"/>
        </w:rPr>
        <w:t xml:space="preserve"> egzemplarzach, 1 egzemplarz dla Wykonawcy</w:t>
      </w:r>
      <w:r w:rsidR="00D23432">
        <w:rPr>
          <w:rFonts w:eastAsia="Calibri" w:cstheme="minorHAnsi"/>
          <w:kern w:val="3"/>
          <w:lang w:eastAsia="pl-PL"/>
        </w:rPr>
        <w:t xml:space="preserve"> </w:t>
      </w:r>
      <w:r w:rsidRPr="00B67EDA">
        <w:rPr>
          <w:rFonts w:eastAsia="Calibri" w:cstheme="minorHAnsi"/>
          <w:kern w:val="3"/>
          <w:lang w:eastAsia="pl-PL"/>
        </w:rPr>
        <w:t xml:space="preserve"> </w:t>
      </w:r>
      <w:r w:rsidR="00E4192C">
        <w:rPr>
          <w:rFonts w:eastAsia="Calibri" w:cstheme="minorHAnsi"/>
          <w:kern w:val="3"/>
          <w:lang w:eastAsia="pl-PL"/>
        </w:rPr>
        <w:t xml:space="preserve">2 </w:t>
      </w:r>
      <w:r w:rsidRPr="00B67EDA">
        <w:rPr>
          <w:rFonts w:eastAsia="Calibri" w:cstheme="minorHAnsi"/>
          <w:kern w:val="3"/>
          <w:lang w:eastAsia="pl-PL"/>
        </w:rPr>
        <w:t xml:space="preserve"> dla Zamawiającego.</w:t>
      </w:r>
    </w:p>
    <w:p w14:paraId="0D7AF017" w14:textId="67379304" w:rsidR="005A4001" w:rsidRDefault="00D23432" w:rsidP="005A4001">
      <w:pPr>
        <w:suppressAutoHyphens/>
        <w:autoSpaceDN w:val="0"/>
        <w:spacing w:after="0" w:line="319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  <w:lang w:eastAsia="pl-PL"/>
        </w:rPr>
      </w:pPr>
      <w:r>
        <w:rPr>
          <w:rFonts w:eastAsia="Calibri" w:cstheme="minorHAnsi"/>
          <w:b/>
          <w:bCs/>
          <w:kern w:val="3"/>
          <w:lang w:eastAsia="pl-PL"/>
        </w:rPr>
        <w:br/>
      </w:r>
      <w:r w:rsidR="005A4001" w:rsidRPr="00B67EDA">
        <w:rPr>
          <w:rFonts w:eastAsia="Calibri" w:cstheme="minorHAnsi"/>
          <w:b/>
          <w:bCs/>
          <w:kern w:val="3"/>
          <w:lang w:eastAsia="pl-PL"/>
        </w:rPr>
        <w:t xml:space="preserve">  </w:t>
      </w:r>
      <w:r w:rsidR="005A4001"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t>ZAMAWIAJĄCY:</w:t>
      </w:r>
      <w:r w:rsidRPr="00D23432">
        <w:rPr>
          <w:rFonts w:eastAsia="Calibri" w:cstheme="minorHAnsi"/>
          <w:b/>
          <w:bCs/>
          <w:kern w:val="3"/>
          <w:sz w:val="24"/>
          <w:szCs w:val="24"/>
          <w:lang w:eastAsia="pl-PL"/>
        </w:rPr>
        <w:t xml:space="preserve">                                                                                              WYKONAWCA</w:t>
      </w:r>
    </w:p>
    <w:sectPr w:rsidR="005A4001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F6781" w14:textId="77777777" w:rsidR="00035E21" w:rsidRDefault="00035E21">
      <w:pPr>
        <w:spacing w:after="0" w:line="240" w:lineRule="auto"/>
      </w:pPr>
      <w:r>
        <w:separator/>
      </w:r>
    </w:p>
  </w:endnote>
  <w:endnote w:type="continuationSeparator" w:id="0">
    <w:p w14:paraId="393B55EC" w14:textId="77777777" w:rsidR="00035E21" w:rsidRDefault="0003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EA6AA" w14:textId="05E90E31" w:rsidR="00EE309A" w:rsidRPr="006D7DBB" w:rsidRDefault="00152C5A" w:rsidP="006D7DBB">
    <w:pPr>
      <w:pStyle w:val="Nagwek"/>
    </w:pPr>
    <w:r w:rsidRPr="006D7DBB">
      <w:t xml:space="preserve"> </w:t>
    </w:r>
    <w:r w:rsidRPr="006D7DBB">
      <w:tab/>
    </w:r>
    <w:r w:rsidRPr="006D7DBB">
      <w:tab/>
    </w:r>
    <w:r w:rsidRPr="006D7DBB">
      <w:rPr>
        <w:rFonts w:eastAsia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314CBA53" w14:textId="77777777" w:rsidR="00EE309A" w:rsidRDefault="00EE309A">
    <w:pPr>
      <w:pStyle w:val="Stopka"/>
    </w:pPr>
  </w:p>
  <w:p w14:paraId="6794D193" w14:textId="77777777" w:rsidR="00EE309A" w:rsidRDefault="00152C5A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C4DAF" w14:textId="77777777" w:rsidR="00035E21" w:rsidRDefault="00035E21">
      <w:pPr>
        <w:spacing w:after="0" w:line="240" w:lineRule="auto"/>
      </w:pPr>
      <w:r>
        <w:separator/>
      </w:r>
    </w:p>
  </w:footnote>
  <w:footnote w:type="continuationSeparator" w:id="0">
    <w:p w14:paraId="56E81AB6" w14:textId="77777777" w:rsidR="00035E21" w:rsidRDefault="00035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5212"/>
    <w:multiLevelType w:val="multilevel"/>
    <w:tmpl w:val="9A3EE608"/>
    <w:styleLink w:val="WWNum46"/>
    <w:lvl w:ilvl="0">
      <w:start w:val="1"/>
      <w:numFmt w:val="decimal"/>
      <w:lvlText w:val="%1."/>
      <w:lvlJc w:val="left"/>
      <w:pPr>
        <w:ind w:left="567" w:hanging="567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Letter"/>
      <w:lvlText w:val="%1.%2.%3)"/>
      <w:lvlJc w:val="left"/>
      <w:pPr>
        <w:ind w:left="203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7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29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014" w:hanging="50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73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5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74" w:hanging="50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" w15:restartNumberingAfterBreak="0">
    <w:nsid w:val="07127379"/>
    <w:multiLevelType w:val="multilevel"/>
    <w:tmpl w:val="5560B918"/>
    <w:styleLink w:val="WWNum28"/>
    <w:lvl w:ilvl="0">
      <w:start w:val="1"/>
      <w:numFmt w:val="decimal"/>
      <w:lvlText w:val="%1."/>
      <w:lvlJc w:val="left"/>
      <w:pPr>
        <w:ind w:left="708" w:hanging="70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2" w15:restartNumberingAfterBreak="0">
    <w:nsid w:val="071D1931"/>
    <w:multiLevelType w:val="multilevel"/>
    <w:tmpl w:val="B7BC147E"/>
    <w:styleLink w:val="WWNum4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3" w15:restartNumberingAfterBreak="0">
    <w:nsid w:val="09053B7A"/>
    <w:multiLevelType w:val="multilevel"/>
    <w:tmpl w:val="ED4077DC"/>
    <w:styleLink w:val="WWNum30"/>
    <w:lvl w:ilvl="0">
      <w:start w:val="1"/>
      <w:numFmt w:val="decimal"/>
      <w:lvlText w:val="%1."/>
      <w:lvlJc w:val="left"/>
      <w:pPr>
        <w:ind w:left="540" w:hanging="5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900" w:hanging="5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Letter"/>
      <w:lvlText w:val="%1.%2.%3)"/>
      <w:lvlJc w:val="left"/>
      <w:pPr>
        <w:ind w:left="1800" w:hanging="5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340" w:hanging="5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060" w:hanging="5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780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500" w:hanging="5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220" w:hanging="5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940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4" w15:restartNumberingAfterBreak="0">
    <w:nsid w:val="09257AF2"/>
    <w:multiLevelType w:val="multilevel"/>
    <w:tmpl w:val="925E8C38"/>
    <w:styleLink w:val="WWNum24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5" w15:restartNumberingAfterBreak="0">
    <w:nsid w:val="0AE63B9C"/>
    <w:multiLevelType w:val="hybridMultilevel"/>
    <w:tmpl w:val="32D6C4FA"/>
    <w:lvl w:ilvl="0" w:tplc="543E30E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hint="default"/>
        <w:b w:val="0"/>
        <w:bCs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77BCA"/>
    <w:multiLevelType w:val="multilevel"/>
    <w:tmpl w:val="A9D28520"/>
    <w:styleLink w:val="WWNum37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7" w15:restartNumberingAfterBreak="0">
    <w:nsid w:val="0D6E642F"/>
    <w:multiLevelType w:val="hybridMultilevel"/>
    <w:tmpl w:val="40F0B158"/>
    <w:lvl w:ilvl="0" w:tplc="DEA860FA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0D77336E"/>
    <w:multiLevelType w:val="multilevel"/>
    <w:tmpl w:val="73785CA6"/>
    <w:styleLink w:val="WWNum6"/>
    <w:lvl w:ilvl="0">
      <w:start w:val="1"/>
      <w:numFmt w:val="decimal"/>
      <w:lvlText w:val="%1."/>
      <w:lvlJc w:val="left"/>
      <w:pPr>
        <w:ind w:left="284" w:hanging="28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9" w15:restartNumberingAfterBreak="0">
    <w:nsid w:val="0EFA4B3A"/>
    <w:multiLevelType w:val="multilevel"/>
    <w:tmpl w:val="60306B44"/>
    <w:styleLink w:val="WWNum7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0" w15:restartNumberingAfterBreak="0">
    <w:nsid w:val="1136756A"/>
    <w:multiLevelType w:val="hybridMultilevel"/>
    <w:tmpl w:val="BD389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F78A0"/>
    <w:multiLevelType w:val="multilevel"/>
    <w:tmpl w:val="A7A880D8"/>
    <w:styleLink w:val="WWNum49"/>
    <w:lvl w:ilvl="0">
      <w:start w:val="1"/>
      <w:numFmt w:val="upperRoman"/>
      <w:lvlText w:val="%1."/>
      <w:lvlJc w:val="left"/>
      <w:pPr>
        <w:ind w:left="1701" w:hanging="54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242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3141" w:hanging="54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86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458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5301" w:hanging="54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602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674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7461" w:hanging="54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2" w15:restartNumberingAfterBreak="0">
    <w:nsid w:val="118A0CF7"/>
    <w:multiLevelType w:val="hybridMultilevel"/>
    <w:tmpl w:val="6B72835A"/>
    <w:lvl w:ilvl="0" w:tplc="75E66E2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1143D"/>
    <w:multiLevelType w:val="multilevel"/>
    <w:tmpl w:val="486CD95C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4" w15:restartNumberingAfterBreak="0">
    <w:nsid w:val="11DA0A9D"/>
    <w:multiLevelType w:val="multilevel"/>
    <w:tmpl w:val="CE7C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AB7FF1"/>
    <w:multiLevelType w:val="multilevel"/>
    <w:tmpl w:val="42564FAE"/>
    <w:styleLink w:val="WWNum32"/>
    <w:lvl w:ilvl="0">
      <w:start w:val="1"/>
      <w:numFmt w:val="decimal"/>
      <w:lvlText w:val="%1)"/>
      <w:lvlJc w:val="left"/>
      <w:pPr>
        <w:ind w:left="540" w:hanging="5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1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6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5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6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6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55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6" w15:restartNumberingAfterBreak="0">
    <w:nsid w:val="1EA37989"/>
    <w:multiLevelType w:val="multilevel"/>
    <w:tmpl w:val="A9AEF12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17" w15:restartNumberingAfterBreak="0">
    <w:nsid w:val="1FBA54FA"/>
    <w:multiLevelType w:val="multilevel"/>
    <w:tmpl w:val="1F4024E0"/>
    <w:styleLink w:val="WWNum50"/>
    <w:lvl w:ilvl="0">
      <w:start w:val="1"/>
      <w:numFmt w:val="upperRoman"/>
      <w:lvlText w:val="%1."/>
      <w:lvlJc w:val="left"/>
      <w:pPr>
        <w:ind w:left="1701" w:hanging="54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242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3141" w:hanging="54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86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458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5301" w:hanging="54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602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674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7461" w:hanging="54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8" w15:restartNumberingAfterBreak="0">
    <w:nsid w:val="20E11DC6"/>
    <w:multiLevelType w:val="multilevel"/>
    <w:tmpl w:val="DABAD2C8"/>
    <w:styleLink w:val="WWNum58"/>
    <w:lvl w:ilvl="0">
      <w:start w:val="1"/>
      <w:numFmt w:val="lowerLetter"/>
      <w:lvlText w:val="%1)"/>
      <w:lvlJc w:val="left"/>
      <w:pPr>
        <w:ind w:left="123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95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67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39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411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83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55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627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99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9" w15:restartNumberingAfterBreak="0">
    <w:nsid w:val="21771164"/>
    <w:multiLevelType w:val="multilevel"/>
    <w:tmpl w:val="953C8C32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0" w15:restartNumberingAfterBreak="0">
    <w:nsid w:val="2320467B"/>
    <w:multiLevelType w:val="multilevel"/>
    <w:tmpl w:val="747AD5FE"/>
    <w:styleLink w:val="WWNum26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72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16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88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3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04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21" w15:restartNumberingAfterBreak="0">
    <w:nsid w:val="247855DF"/>
    <w:multiLevelType w:val="multilevel"/>
    <w:tmpl w:val="DFA8B40C"/>
    <w:styleLink w:val="WWNum61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146" w:hanging="109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86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306" w:hanging="109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02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466" w:hanging="109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22" w15:restartNumberingAfterBreak="0">
    <w:nsid w:val="269B4869"/>
    <w:multiLevelType w:val="hybridMultilevel"/>
    <w:tmpl w:val="5246B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0F13F9"/>
    <w:multiLevelType w:val="multilevel"/>
    <w:tmpl w:val="5DD427C0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4" w15:restartNumberingAfterBreak="0">
    <w:nsid w:val="28CE1788"/>
    <w:multiLevelType w:val="multilevel"/>
    <w:tmpl w:val="D56C1D24"/>
    <w:styleLink w:val="WWNum60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146" w:hanging="109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86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306" w:hanging="109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02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466" w:hanging="109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25" w15:restartNumberingAfterBreak="0">
    <w:nsid w:val="2D3F7F4D"/>
    <w:multiLevelType w:val="multilevel"/>
    <w:tmpl w:val="013476EA"/>
    <w:styleLink w:val="WWNum51"/>
    <w:lvl w:ilvl="0">
      <w:start w:val="1"/>
      <w:numFmt w:val="decimal"/>
      <w:lvlText w:val="%1."/>
      <w:lvlJc w:val="left"/>
      <w:pPr>
        <w:ind w:left="567" w:hanging="567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Letter"/>
      <w:lvlText w:val="%1.%2.%3)"/>
      <w:lvlJc w:val="left"/>
      <w:pPr>
        <w:ind w:left="203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7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29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014" w:hanging="50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73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5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74" w:hanging="50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26" w15:restartNumberingAfterBreak="0">
    <w:nsid w:val="2E8A1EE9"/>
    <w:multiLevelType w:val="multilevel"/>
    <w:tmpl w:val="29D68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0A3375"/>
    <w:multiLevelType w:val="multilevel"/>
    <w:tmpl w:val="B1164A32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28" w15:restartNumberingAfterBreak="0">
    <w:nsid w:val="301C6877"/>
    <w:multiLevelType w:val="multilevel"/>
    <w:tmpl w:val="C694D130"/>
    <w:styleLink w:val="WWNum1"/>
    <w:lvl w:ilvl="0">
      <w:start w:val="1"/>
      <w:numFmt w:val="decimal"/>
      <w:lvlText w:val="%1."/>
      <w:lvlJc w:val="left"/>
      <w:pPr>
        <w:ind w:left="75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28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00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72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44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1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48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60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29" w15:restartNumberingAfterBreak="0">
    <w:nsid w:val="32327157"/>
    <w:multiLevelType w:val="multilevel"/>
    <w:tmpl w:val="B824CB8A"/>
    <w:styleLink w:val="WWNum27"/>
    <w:lvl w:ilvl="0">
      <w:start w:val="1"/>
      <w:numFmt w:val="decimal"/>
      <w:lvlText w:val="%1."/>
      <w:lvlJc w:val="left"/>
      <w:pPr>
        <w:ind w:left="708" w:hanging="70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30" w15:restartNumberingAfterBreak="0">
    <w:nsid w:val="32540676"/>
    <w:multiLevelType w:val="multilevel"/>
    <w:tmpl w:val="1D906132"/>
    <w:styleLink w:val="WWNum29"/>
    <w:lvl w:ilvl="0">
      <w:start w:val="1"/>
      <w:numFmt w:val="decimal"/>
      <w:lvlText w:val="%1."/>
      <w:lvlJc w:val="left"/>
      <w:pPr>
        <w:ind w:left="540" w:hanging="5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900" w:hanging="5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Letter"/>
      <w:lvlText w:val="%1.%2.%3)"/>
      <w:lvlJc w:val="left"/>
      <w:pPr>
        <w:ind w:left="1800" w:hanging="5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340" w:hanging="5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060" w:hanging="5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780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500" w:hanging="5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220" w:hanging="5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940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31" w15:restartNumberingAfterBreak="0">
    <w:nsid w:val="336B43F3"/>
    <w:multiLevelType w:val="multilevel"/>
    <w:tmpl w:val="2726205A"/>
    <w:styleLink w:val="WWNum9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32" w15:restartNumberingAfterBreak="0">
    <w:nsid w:val="34277561"/>
    <w:multiLevelType w:val="multilevel"/>
    <w:tmpl w:val="A0A8D11E"/>
    <w:styleLink w:val="WWNum47"/>
    <w:lvl w:ilvl="0">
      <w:start w:val="1"/>
      <w:numFmt w:val="decimal"/>
      <w:lvlText w:val="%1."/>
      <w:lvlJc w:val="left"/>
      <w:pPr>
        <w:ind w:left="567" w:hanging="567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Letter"/>
      <w:lvlText w:val="%1.%2.%3)"/>
      <w:lvlJc w:val="left"/>
      <w:pPr>
        <w:ind w:left="203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7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29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014" w:hanging="50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73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5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74" w:hanging="50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33" w15:restartNumberingAfterBreak="0">
    <w:nsid w:val="3A836059"/>
    <w:multiLevelType w:val="multilevel"/>
    <w:tmpl w:val="D1621304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34" w15:restartNumberingAfterBreak="0">
    <w:nsid w:val="3AC96F30"/>
    <w:multiLevelType w:val="multilevel"/>
    <w:tmpl w:val="5D3084D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5" w15:restartNumberingAfterBreak="0">
    <w:nsid w:val="3C402F58"/>
    <w:multiLevelType w:val="multilevel"/>
    <w:tmpl w:val="6D0CFC10"/>
    <w:styleLink w:val="WWNum11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36" w15:restartNumberingAfterBreak="0">
    <w:nsid w:val="3D9417AF"/>
    <w:multiLevelType w:val="multilevel"/>
    <w:tmpl w:val="FDAE8B82"/>
    <w:styleLink w:val="WWNum14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72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16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88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3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04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37" w15:restartNumberingAfterBreak="0">
    <w:nsid w:val="3F3050F5"/>
    <w:multiLevelType w:val="hybridMultilevel"/>
    <w:tmpl w:val="9AC02FCC"/>
    <w:lvl w:ilvl="0" w:tplc="1690FA5E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F5159A2"/>
    <w:multiLevelType w:val="multilevel"/>
    <w:tmpl w:val="C756A2DE"/>
    <w:styleLink w:val="WWNum221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72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16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88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3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04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39" w15:restartNumberingAfterBreak="0">
    <w:nsid w:val="3F7770C3"/>
    <w:multiLevelType w:val="multilevel"/>
    <w:tmpl w:val="31C852E0"/>
    <w:styleLink w:val="WWNum62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146" w:hanging="109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86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306" w:hanging="109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02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466" w:hanging="109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40" w15:restartNumberingAfterBreak="0">
    <w:nsid w:val="423528FD"/>
    <w:multiLevelType w:val="multilevel"/>
    <w:tmpl w:val="4C6883DC"/>
    <w:styleLink w:val="WWNum33"/>
    <w:lvl w:ilvl="0">
      <w:start w:val="1"/>
      <w:numFmt w:val="decimal"/>
      <w:lvlText w:val="%1)"/>
      <w:lvlJc w:val="left"/>
      <w:pPr>
        <w:ind w:left="540" w:hanging="5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1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6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5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6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6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55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41" w15:restartNumberingAfterBreak="0">
    <w:nsid w:val="43682C4A"/>
    <w:multiLevelType w:val="multilevel"/>
    <w:tmpl w:val="7FAC56AC"/>
    <w:styleLink w:val="WWNum531"/>
    <w:lvl w:ilvl="0">
      <w:start w:val="1"/>
      <w:numFmt w:val="decimal"/>
      <w:lvlText w:val="%1."/>
      <w:lvlJc w:val="left"/>
      <w:pPr>
        <w:ind w:left="567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Letter"/>
      <w:lvlText w:val="%1.%2.%3)"/>
      <w:lvlJc w:val="left"/>
      <w:pPr>
        <w:ind w:left="16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42" w15:restartNumberingAfterBreak="0">
    <w:nsid w:val="439E4F36"/>
    <w:multiLevelType w:val="multilevel"/>
    <w:tmpl w:val="3B382464"/>
    <w:styleLink w:val="WWNum10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43" w15:restartNumberingAfterBreak="0">
    <w:nsid w:val="46C821DA"/>
    <w:multiLevelType w:val="multilevel"/>
    <w:tmpl w:val="C240A1BA"/>
    <w:styleLink w:val="WWNum52"/>
    <w:lvl w:ilvl="0">
      <w:start w:val="1"/>
      <w:numFmt w:val="upperRoman"/>
      <w:lvlText w:val="%1."/>
      <w:lvlJc w:val="left"/>
      <w:pPr>
        <w:ind w:left="1701" w:hanging="54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242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3141" w:hanging="54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86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458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5301" w:hanging="54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602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674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7461" w:hanging="54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44" w15:restartNumberingAfterBreak="0">
    <w:nsid w:val="49643F4B"/>
    <w:multiLevelType w:val="multilevel"/>
    <w:tmpl w:val="A8240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9C14450"/>
    <w:multiLevelType w:val="multilevel"/>
    <w:tmpl w:val="CECADBDA"/>
    <w:styleLink w:val="WWNum16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72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16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88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3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04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46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47" w15:restartNumberingAfterBreak="0">
    <w:nsid w:val="4D601CD0"/>
    <w:multiLevelType w:val="multilevel"/>
    <w:tmpl w:val="DE32CE0A"/>
    <w:styleLink w:val="WWNum2"/>
    <w:lvl w:ilvl="0">
      <w:start w:val="1"/>
      <w:numFmt w:val="decimal"/>
      <w:lvlText w:val="%1."/>
      <w:lvlJc w:val="left"/>
      <w:pPr>
        <w:ind w:left="75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28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00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72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44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1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48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60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48" w15:restartNumberingAfterBreak="0">
    <w:nsid w:val="4FCB5A2B"/>
    <w:multiLevelType w:val="multilevel"/>
    <w:tmpl w:val="EBC46BA4"/>
    <w:styleLink w:val="WWNum38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49" w15:restartNumberingAfterBreak="0">
    <w:nsid w:val="51B5640D"/>
    <w:multiLevelType w:val="multilevel"/>
    <w:tmpl w:val="FFD2CC9A"/>
    <w:styleLink w:val="WWNum12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72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16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88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3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04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50" w15:restartNumberingAfterBreak="0">
    <w:nsid w:val="55F72709"/>
    <w:multiLevelType w:val="multilevel"/>
    <w:tmpl w:val="5ACA7690"/>
    <w:styleLink w:val="WWNum63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146" w:hanging="109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86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306" w:hanging="109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02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466" w:hanging="1096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51" w15:restartNumberingAfterBreak="0">
    <w:nsid w:val="57A061C1"/>
    <w:multiLevelType w:val="multilevel"/>
    <w:tmpl w:val="D6E6B958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52" w15:restartNumberingAfterBreak="0">
    <w:nsid w:val="58284ABE"/>
    <w:multiLevelType w:val="multilevel"/>
    <w:tmpl w:val="593CBC40"/>
    <w:styleLink w:val="WWNum8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53" w15:restartNumberingAfterBreak="0">
    <w:nsid w:val="58935307"/>
    <w:multiLevelType w:val="multilevel"/>
    <w:tmpl w:val="DB1C611C"/>
    <w:styleLink w:val="WWNum3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54" w15:restartNumberingAfterBreak="0">
    <w:nsid w:val="591260C9"/>
    <w:multiLevelType w:val="hybridMultilevel"/>
    <w:tmpl w:val="8BCED4A2"/>
    <w:lvl w:ilvl="0" w:tplc="5DCA65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D82E9B"/>
    <w:multiLevelType w:val="multilevel"/>
    <w:tmpl w:val="7B0E4CEC"/>
    <w:styleLink w:val="WWNum501"/>
    <w:lvl w:ilvl="0">
      <w:start w:val="1"/>
      <w:numFmt w:val="decimal"/>
      <w:lvlText w:val="%1."/>
      <w:lvlJc w:val="left"/>
      <w:pPr>
        <w:ind w:left="567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Letter"/>
      <w:lvlText w:val="%1.%2.%3)"/>
      <w:lvlJc w:val="left"/>
      <w:pPr>
        <w:ind w:left="16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56" w15:restartNumberingAfterBreak="0">
    <w:nsid w:val="5E076FFF"/>
    <w:multiLevelType w:val="multilevel"/>
    <w:tmpl w:val="A5844B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FE235B8"/>
    <w:multiLevelType w:val="multilevel"/>
    <w:tmpl w:val="3446CB42"/>
    <w:styleLink w:val="WWNum43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58" w15:restartNumberingAfterBreak="0">
    <w:nsid w:val="63DD55F2"/>
    <w:multiLevelType w:val="multilevel"/>
    <w:tmpl w:val="BBF09D9C"/>
    <w:styleLink w:val="WWNum53"/>
    <w:lvl w:ilvl="0">
      <w:start w:val="1"/>
      <w:numFmt w:val="upperRoman"/>
      <w:lvlText w:val="%1."/>
      <w:lvlJc w:val="left"/>
      <w:pPr>
        <w:ind w:left="1701" w:hanging="54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242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3141" w:hanging="54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86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458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5301" w:hanging="54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602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674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7461" w:hanging="54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59" w15:restartNumberingAfterBreak="0">
    <w:nsid w:val="64375939"/>
    <w:multiLevelType w:val="multilevel"/>
    <w:tmpl w:val="62945BCC"/>
    <w:styleLink w:val="WWNum17"/>
    <w:lvl w:ilvl="0">
      <w:start w:val="1"/>
      <w:numFmt w:val="decimal"/>
      <w:lvlText w:val="%1."/>
      <w:lvlJc w:val="left"/>
      <w:pPr>
        <w:ind w:left="567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Letter"/>
      <w:lvlText w:val="%1.%2.%3)"/>
      <w:lvlJc w:val="left"/>
      <w:pPr>
        <w:ind w:left="16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60" w15:restartNumberingAfterBreak="0">
    <w:nsid w:val="64612FEA"/>
    <w:multiLevelType w:val="multilevel"/>
    <w:tmpl w:val="A22AD84A"/>
    <w:styleLink w:val="WWNum25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72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16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88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3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04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61" w15:restartNumberingAfterBreak="0">
    <w:nsid w:val="64665882"/>
    <w:multiLevelType w:val="multilevel"/>
    <w:tmpl w:val="9550BECE"/>
    <w:styleLink w:val="WWNum13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72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16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88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3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04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62" w15:restartNumberingAfterBreak="0">
    <w:nsid w:val="64874B0F"/>
    <w:multiLevelType w:val="multilevel"/>
    <w:tmpl w:val="29E249E6"/>
    <w:styleLink w:val="WWNum59"/>
    <w:lvl w:ilvl="0">
      <w:start w:val="1"/>
      <w:numFmt w:val="lowerLetter"/>
      <w:lvlText w:val="%1)"/>
      <w:lvlJc w:val="left"/>
      <w:pPr>
        <w:ind w:left="123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95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67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39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411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83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55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627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99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63" w15:restartNumberingAfterBreak="0">
    <w:nsid w:val="6489151D"/>
    <w:multiLevelType w:val="multilevel"/>
    <w:tmpl w:val="450EAE32"/>
    <w:styleLink w:val="WWNum31"/>
    <w:lvl w:ilvl="0">
      <w:start w:val="1"/>
      <w:numFmt w:val="decimal"/>
      <w:lvlText w:val="%1)"/>
      <w:lvlJc w:val="left"/>
      <w:pPr>
        <w:ind w:left="540" w:hanging="5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1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6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5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6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6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55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64" w15:restartNumberingAfterBreak="0">
    <w:nsid w:val="65D32ADC"/>
    <w:multiLevelType w:val="multilevel"/>
    <w:tmpl w:val="65725BBC"/>
    <w:styleLink w:val="WWNum22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04" w:hanging="284"/>
      </w:pPr>
      <w:rPr>
        <w:rFonts w:ascii="Times New Roman" w:eastAsia="Calibri" w:hAnsi="Times New Roman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72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16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88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3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04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65" w15:restartNumberingAfterBreak="0">
    <w:nsid w:val="68333515"/>
    <w:multiLevelType w:val="hybridMultilevel"/>
    <w:tmpl w:val="04DA7608"/>
    <w:lvl w:ilvl="0" w:tplc="0B040E4E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689323D6"/>
    <w:multiLevelType w:val="multilevel"/>
    <w:tmpl w:val="14043BA0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67" w15:restartNumberingAfterBreak="0">
    <w:nsid w:val="6B2D61F5"/>
    <w:multiLevelType w:val="multilevel"/>
    <w:tmpl w:val="E70403BC"/>
    <w:styleLink w:val="WWNum57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68" w15:restartNumberingAfterBreak="0">
    <w:nsid w:val="6B6E2CFF"/>
    <w:multiLevelType w:val="hybridMultilevel"/>
    <w:tmpl w:val="54A014EE"/>
    <w:lvl w:ilvl="0" w:tplc="86D071D4">
      <w:start w:val="1"/>
      <w:numFmt w:val="decimal"/>
      <w:lvlText w:val="%1)"/>
      <w:lvlJc w:val="left"/>
      <w:pPr>
        <w:ind w:left="100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E074850"/>
    <w:multiLevelType w:val="multilevel"/>
    <w:tmpl w:val="AFEC8168"/>
    <w:styleLink w:val="WWNum23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70" w15:restartNumberingAfterBreak="0">
    <w:nsid w:val="6E9879A3"/>
    <w:multiLevelType w:val="multilevel"/>
    <w:tmpl w:val="800A982A"/>
    <w:styleLink w:val="WWNum54"/>
    <w:lvl w:ilvl="0">
      <w:start w:val="1"/>
      <w:numFmt w:val="decimal"/>
      <w:lvlText w:val="%1."/>
      <w:lvlJc w:val="left"/>
      <w:pPr>
        <w:ind w:left="567" w:hanging="567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Letter"/>
      <w:lvlText w:val="%1.%2.%3)"/>
      <w:lvlJc w:val="left"/>
      <w:pPr>
        <w:ind w:left="203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7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29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014" w:hanging="50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73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5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74" w:hanging="50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71" w15:restartNumberingAfterBreak="0">
    <w:nsid w:val="6FF734A3"/>
    <w:multiLevelType w:val="multilevel"/>
    <w:tmpl w:val="42286E16"/>
    <w:styleLink w:val="WWNum5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72" w15:restartNumberingAfterBreak="0">
    <w:nsid w:val="70EA1DB0"/>
    <w:multiLevelType w:val="multilevel"/>
    <w:tmpl w:val="4030CFEE"/>
    <w:styleLink w:val="WWNum15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72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16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88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3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04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73" w15:restartNumberingAfterBreak="0">
    <w:nsid w:val="75C8576F"/>
    <w:multiLevelType w:val="multilevel"/>
    <w:tmpl w:val="1432358A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74" w15:restartNumberingAfterBreak="0">
    <w:nsid w:val="75FC14B3"/>
    <w:multiLevelType w:val="multilevel"/>
    <w:tmpl w:val="BCBAD9C6"/>
    <w:styleLink w:val="WWNum5"/>
    <w:lvl w:ilvl="0">
      <w:start w:val="1"/>
      <w:numFmt w:val="decimal"/>
      <w:lvlText w:val="%1."/>
      <w:lvlJc w:val="left"/>
      <w:pPr>
        <w:ind w:left="284" w:hanging="28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75" w15:restartNumberingAfterBreak="0">
    <w:nsid w:val="7DDA747E"/>
    <w:multiLevelType w:val="multilevel"/>
    <w:tmpl w:val="B26C8AA2"/>
    <w:styleLink w:val="WWNum55"/>
    <w:lvl w:ilvl="0">
      <w:start w:val="1"/>
      <w:numFmt w:val="decimal"/>
      <w:lvlText w:val="%1."/>
      <w:lvlJc w:val="left"/>
      <w:pPr>
        <w:ind w:left="567" w:hanging="567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Letter"/>
      <w:lvlText w:val="%1.%2.%3)"/>
      <w:lvlJc w:val="left"/>
      <w:pPr>
        <w:ind w:left="203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7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29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014" w:hanging="50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73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5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74" w:hanging="50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76" w15:restartNumberingAfterBreak="0">
    <w:nsid w:val="7DF9143D"/>
    <w:multiLevelType w:val="multilevel"/>
    <w:tmpl w:val="59D822F8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77" w15:restartNumberingAfterBreak="0">
    <w:nsid w:val="7E06730D"/>
    <w:multiLevelType w:val="multilevel"/>
    <w:tmpl w:val="057CA23E"/>
    <w:styleLink w:val="WWNum18"/>
    <w:lvl w:ilvl="0">
      <w:start w:val="1"/>
      <w:numFmt w:val="decimal"/>
      <w:lvlText w:val="%1."/>
      <w:lvlJc w:val="left"/>
      <w:pPr>
        <w:ind w:left="567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Letter"/>
      <w:lvlText w:val="%1.%2.%3)"/>
      <w:lvlJc w:val="left"/>
      <w:pPr>
        <w:ind w:left="16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78" w15:restartNumberingAfterBreak="0">
    <w:nsid w:val="7E9437A6"/>
    <w:multiLevelType w:val="hybridMultilevel"/>
    <w:tmpl w:val="456CA956"/>
    <w:lvl w:ilvl="0" w:tplc="5C709E58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7621BC"/>
    <w:multiLevelType w:val="multilevel"/>
    <w:tmpl w:val="C964A896"/>
    <w:styleLink w:val="WWNum45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80" w15:restartNumberingAfterBreak="0">
    <w:nsid w:val="7FAF22DD"/>
    <w:multiLevelType w:val="multilevel"/>
    <w:tmpl w:val="47145422"/>
    <w:styleLink w:val="WWNum48"/>
    <w:lvl w:ilvl="0">
      <w:start w:val="1"/>
      <w:numFmt w:val="decimal"/>
      <w:lvlText w:val="%1."/>
      <w:lvlJc w:val="left"/>
      <w:pPr>
        <w:ind w:left="567" w:hanging="567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Letter"/>
      <w:lvlText w:val="%1.%2.%3)"/>
      <w:lvlJc w:val="left"/>
      <w:pPr>
        <w:ind w:left="203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7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29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014" w:hanging="50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73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54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74" w:hanging="50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num w:numId="1" w16cid:durableId="449590406">
    <w:abstractNumId w:val="28"/>
  </w:num>
  <w:num w:numId="2" w16cid:durableId="790899838">
    <w:abstractNumId w:val="47"/>
  </w:num>
  <w:num w:numId="3" w16cid:durableId="225604831">
    <w:abstractNumId w:val="53"/>
  </w:num>
  <w:num w:numId="4" w16cid:durableId="1330715984">
    <w:abstractNumId w:val="2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Theme="minorHAnsi" w:hAnsiTheme="minorHAnsi" w:cstheme="minorHAnsi" w:hint="default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5" w16cid:durableId="1859077691">
    <w:abstractNumId w:val="74"/>
  </w:num>
  <w:num w:numId="6" w16cid:durableId="80762264">
    <w:abstractNumId w:val="8"/>
  </w:num>
  <w:num w:numId="7" w16cid:durableId="38097075">
    <w:abstractNumId w:val="9"/>
  </w:num>
  <w:num w:numId="8" w16cid:durableId="524097357">
    <w:abstractNumId w:val="52"/>
  </w:num>
  <w:num w:numId="9" w16cid:durableId="180358062">
    <w:abstractNumId w:val="31"/>
  </w:num>
  <w:num w:numId="10" w16cid:durableId="1406222759">
    <w:abstractNumId w:val="42"/>
  </w:num>
  <w:num w:numId="11" w16cid:durableId="580800120">
    <w:abstractNumId w:val="35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Theme="minorHAnsi" w:hAnsiTheme="minorHAnsi" w:cstheme="minorHAnsi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12" w16cid:durableId="711928500">
    <w:abstractNumId w:val="49"/>
  </w:num>
  <w:num w:numId="13" w16cid:durableId="2050295087">
    <w:abstractNumId w:val="61"/>
  </w:num>
  <w:num w:numId="14" w16cid:durableId="511067022">
    <w:abstractNumId w:val="72"/>
  </w:num>
  <w:num w:numId="15" w16cid:durableId="1582520293">
    <w:abstractNumId w:val="45"/>
  </w:num>
  <w:num w:numId="16" w16cid:durableId="812679136">
    <w:abstractNumId w:val="59"/>
  </w:num>
  <w:num w:numId="17" w16cid:durableId="330837402">
    <w:abstractNumId w:val="77"/>
  </w:num>
  <w:num w:numId="18" w16cid:durableId="890507663">
    <w:abstractNumId w:val="55"/>
  </w:num>
  <w:num w:numId="19" w16cid:durableId="1443575959">
    <w:abstractNumId w:val="41"/>
  </w:num>
  <w:num w:numId="20" w16cid:durableId="854806305">
    <w:abstractNumId w:val="38"/>
  </w:num>
  <w:num w:numId="21" w16cid:durableId="1480609089">
    <w:abstractNumId w:val="64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4"/>
          <w:szCs w:val="24"/>
          <w:vertAlign w:val="baseline"/>
        </w:rPr>
      </w:lvl>
    </w:lvlOverride>
  </w:num>
  <w:num w:numId="22" w16cid:durableId="1881281854">
    <w:abstractNumId w:val="69"/>
  </w:num>
  <w:num w:numId="23" w16cid:durableId="1149328696">
    <w:abstractNumId w:val="4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Theme="minorHAnsi" w:hAnsiTheme="minorHAnsi" w:cs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24" w16cid:durableId="721902118">
    <w:abstractNumId w:val="60"/>
  </w:num>
  <w:num w:numId="25" w16cid:durableId="617107907">
    <w:abstractNumId w:val="2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Theme="minorHAnsi" w:hAnsiTheme="minorHAnsi" w:cstheme="minorHAnsi" w:hint="default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26" w16cid:durableId="913733766">
    <w:abstractNumId w:val="29"/>
  </w:num>
  <w:num w:numId="27" w16cid:durableId="1918396763">
    <w:abstractNumId w:val="1"/>
  </w:num>
  <w:num w:numId="28" w16cid:durableId="400490963">
    <w:abstractNumId w:val="30"/>
  </w:num>
  <w:num w:numId="29" w16cid:durableId="458189630">
    <w:abstractNumId w:val="3"/>
  </w:num>
  <w:num w:numId="30" w16cid:durableId="2117434570">
    <w:abstractNumId w:val="63"/>
  </w:num>
  <w:num w:numId="31" w16cid:durableId="1107775379">
    <w:abstractNumId w:val="15"/>
    <w:lvlOverride w:ilvl="0">
      <w:lvl w:ilvl="0">
        <w:start w:val="1"/>
        <w:numFmt w:val="decimal"/>
        <w:lvlText w:val="%1)"/>
        <w:lvlJc w:val="left"/>
        <w:pPr>
          <w:ind w:left="540" w:hanging="540"/>
        </w:pPr>
        <w:rPr>
          <w:rFonts w:asciiTheme="minorHAnsi" w:hAnsiTheme="minorHAnsi" w:cs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32" w16cid:durableId="513764923">
    <w:abstractNumId w:val="40"/>
  </w:num>
  <w:num w:numId="33" w16cid:durableId="693993186">
    <w:abstractNumId w:val="13"/>
  </w:num>
  <w:num w:numId="34" w16cid:durableId="1866867126">
    <w:abstractNumId w:val="27"/>
  </w:num>
  <w:num w:numId="35" w16cid:durableId="2070375300">
    <w:abstractNumId w:val="51"/>
  </w:num>
  <w:num w:numId="36" w16cid:durableId="2080443837">
    <w:abstractNumId w:val="6"/>
  </w:num>
  <w:num w:numId="37" w16cid:durableId="739984791">
    <w:abstractNumId w:val="48"/>
  </w:num>
  <w:num w:numId="38" w16cid:durableId="76370733">
    <w:abstractNumId w:val="76"/>
  </w:num>
  <w:num w:numId="39" w16cid:durableId="643312813">
    <w:abstractNumId w:val="73"/>
  </w:num>
  <w:num w:numId="40" w16cid:durableId="245960924">
    <w:abstractNumId w:val="3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41" w16cid:durableId="385447224">
    <w:abstractNumId w:val="66"/>
  </w:num>
  <w:num w:numId="42" w16cid:durableId="1094279411">
    <w:abstractNumId w:val="57"/>
  </w:num>
  <w:num w:numId="43" w16cid:durableId="444807249">
    <w:abstractNumId w:val="16"/>
  </w:num>
  <w:num w:numId="44" w16cid:durableId="780077265">
    <w:abstractNumId w:val="79"/>
  </w:num>
  <w:num w:numId="45" w16cid:durableId="2036809538">
    <w:abstractNumId w:val="0"/>
  </w:num>
  <w:num w:numId="46" w16cid:durableId="276835699">
    <w:abstractNumId w:val="32"/>
  </w:num>
  <w:num w:numId="47" w16cid:durableId="1157187689">
    <w:abstractNumId w:val="80"/>
  </w:num>
  <w:num w:numId="48" w16cid:durableId="443352027">
    <w:abstractNumId w:val="11"/>
  </w:num>
  <w:num w:numId="49" w16cid:durableId="1634600923">
    <w:abstractNumId w:val="25"/>
  </w:num>
  <w:num w:numId="50" w16cid:durableId="131598403">
    <w:abstractNumId w:val="43"/>
  </w:num>
  <w:num w:numId="51" w16cid:durableId="430200489">
    <w:abstractNumId w:val="70"/>
  </w:num>
  <w:num w:numId="52" w16cid:durableId="1589535328">
    <w:abstractNumId w:val="75"/>
  </w:num>
  <w:num w:numId="53" w16cid:durableId="1211572609">
    <w:abstractNumId w:val="71"/>
  </w:num>
  <w:num w:numId="54" w16cid:durableId="2113551274">
    <w:abstractNumId w:val="67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4"/>
          <w:szCs w:val="24"/>
          <w:vertAlign w:val="baseline"/>
        </w:rPr>
      </w:lvl>
    </w:lvlOverride>
  </w:num>
  <w:num w:numId="55" w16cid:durableId="1496796248">
    <w:abstractNumId w:val="18"/>
  </w:num>
  <w:num w:numId="56" w16cid:durableId="1007058066">
    <w:abstractNumId w:val="62"/>
    <w:lvlOverride w:ilvl="0">
      <w:lvl w:ilvl="0">
        <w:start w:val="1"/>
        <w:numFmt w:val="lowerLetter"/>
        <w:lvlText w:val="%1)"/>
        <w:lvlJc w:val="left"/>
        <w:pPr>
          <w:ind w:left="1230" w:hanging="360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4"/>
          <w:szCs w:val="24"/>
          <w:vertAlign w:val="baseline"/>
        </w:rPr>
      </w:lvl>
    </w:lvlOverride>
  </w:num>
  <w:num w:numId="57" w16cid:durableId="1388332605">
    <w:abstractNumId w:val="24"/>
  </w:num>
  <w:num w:numId="58" w16cid:durableId="110826181">
    <w:abstractNumId w:val="2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426" w:hanging="142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3"/>
          <w:position w:val="0"/>
          <w:sz w:val="24"/>
          <w:szCs w:val="24"/>
          <w:vertAlign w:val="baseline"/>
        </w:rPr>
      </w:lvl>
    </w:lvlOverride>
  </w:num>
  <w:num w:numId="59" w16cid:durableId="948854556">
    <w:abstractNumId w:val="39"/>
  </w:num>
  <w:num w:numId="60" w16cid:durableId="2131240504">
    <w:abstractNumId w:val="50"/>
  </w:num>
  <w:num w:numId="61" w16cid:durableId="1799107404">
    <w:abstractNumId w:val="2"/>
    <w:lvlOverride w:ilvl="0">
      <w:startOverride w:val="1"/>
    </w:lvlOverride>
  </w:num>
  <w:num w:numId="62" w16cid:durableId="801727179">
    <w:abstractNumId w:val="57"/>
  </w:num>
  <w:num w:numId="63" w16cid:durableId="651449439">
    <w:abstractNumId w:val="5"/>
  </w:num>
  <w:num w:numId="64" w16cid:durableId="2026781344">
    <w:abstractNumId w:val="65"/>
  </w:num>
  <w:num w:numId="65" w16cid:durableId="1287275134">
    <w:abstractNumId w:val="37"/>
  </w:num>
  <w:num w:numId="66" w16cid:durableId="583538729">
    <w:abstractNumId w:val="36"/>
  </w:num>
  <w:num w:numId="67" w16cid:durableId="75639085">
    <w:abstractNumId w:val="22"/>
  </w:num>
  <w:num w:numId="68" w16cid:durableId="1318263419">
    <w:abstractNumId w:val="7"/>
  </w:num>
  <w:num w:numId="69" w16cid:durableId="240725488">
    <w:abstractNumId w:val="12"/>
  </w:num>
  <w:num w:numId="70" w16cid:durableId="302003498">
    <w:abstractNumId w:val="10"/>
  </w:num>
  <w:num w:numId="71" w16cid:durableId="1358578616">
    <w:abstractNumId w:val="23"/>
  </w:num>
  <w:num w:numId="72" w16cid:durableId="659967310">
    <w:abstractNumId w:val="19"/>
  </w:num>
  <w:num w:numId="73" w16cid:durableId="1560433771">
    <w:abstractNumId w:val="34"/>
  </w:num>
  <w:num w:numId="74" w16cid:durableId="41222271">
    <w:abstractNumId w:val="2"/>
  </w:num>
  <w:num w:numId="75" w16cid:durableId="1003706301">
    <w:abstractNumId w:val="4"/>
  </w:num>
  <w:num w:numId="76" w16cid:durableId="859855726">
    <w:abstractNumId w:val="15"/>
  </w:num>
  <w:num w:numId="77" w16cid:durableId="1354185430">
    <w:abstractNumId w:val="17"/>
  </w:num>
  <w:num w:numId="78" w16cid:durableId="1901986541">
    <w:abstractNumId w:val="20"/>
  </w:num>
  <w:num w:numId="79" w16cid:durableId="1936085567">
    <w:abstractNumId w:val="21"/>
  </w:num>
  <w:num w:numId="80" w16cid:durableId="203833958">
    <w:abstractNumId w:val="33"/>
  </w:num>
  <w:num w:numId="81" w16cid:durableId="1965307781">
    <w:abstractNumId w:val="35"/>
  </w:num>
  <w:num w:numId="82" w16cid:durableId="859273180">
    <w:abstractNumId w:val="58"/>
  </w:num>
  <w:num w:numId="83" w16cid:durableId="241109776">
    <w:abstractNumId w:val="62"/>
  </w:num>
  <w:num w:numId="84" w16cid:durableId="176044146">
    <w:abstractNumId w:val="64"/>
  </w:num>
  <w:num w:numId="85" w16cid:durableId="722338614">
    <w:abstractNumId w:val="67"/>
  </w:num>
  <w:num w:numId="86" w16cid:durableId="1315796682">
    <w:abstractNumId w:val="64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Theme="minorHAnsi" w:hAnsiTheme="minorHAnsi" w:cs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87" w16cid:durableId="1868523997">
    <w:abstractNumId w:val="17"/>
    <w:lvlOverride w:ilvl="0">
      <w:lvl w:ilvl="0">
        <w:start w:val="1"/>
        <w:numFmt w:val="lowerLetter"/>
        <w:lvlText w:val="%1)"/>
        <w:lvlJc w:val="left"/>
        <w:pPr>
          <w:ind w:left="1701" w:hanging="545"/>
        </w:pPr>
        <w:rPr>
          <w:rFonts w:asciiTheme="minorHAnsi" w:eastAsia="Calibri" w:hAnsiTheme="minorHAnsi" w:cstheme="minorHAnsi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88" w16cid:durableId="1845195925">
    <w:abstractNumId w:val="58"/>
    <w:lvlOverride w:ilvl="0">
      <w:lvl w:ilvl="0">
        <w:start w:val="1"/>
        <w:numFmt w:val="upperRoman"/>
        <w:lvlText w:val="%1."/>
        <w:lvlJc w:val="left"/>
        <w:pPr>
          <w:ind w:left="1701" w:hanging="545"/>
        </w:pPr>
        <w:rPr>
          <w:rFonts w:asciiTheme="minorHAnsi" w:hAnsiTheme="minorHAnsi" w:cs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89" w16cid:durableId="1351184140">
    <w:abstractNumId w:val="78"/>
  </w:num>
  <w:num w:numId="90" w16cid:durableId="881819090">
    <w:abstractNumId w:val="68"/>
  </w:num>
  <w:num w:numId="91" w16cid:durableId="236403342">
    <w:abstractNumId w:val="62"/>
    <w:lvlOverride w:ilvl="0">
      <w:lvl w:ilvl="0">
        <w:start w:val="1"/>
        <w:numFmt w:val="lowerLetter"/>
        <w:lvlText w:val="%1)"/>
        <w:lvlJc w:val="left"/>
        <w:pPr>
          <w:ind w:left="1230" w:hanging="360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4"/>
          <w:szCs w:val="24"/>
          <w:vertAlign w:val="baseline"/>
        </w:rPr>
      </w:lvl>
    </w:lvlOverride>
  </w:num>
  <w:num w:numId="92" w16cid:durableId="818696425">
    <w:abstractNumId w:val="54"/>
  </w:num>
  <w:num w:numId="93" w16cid:durableId="11741526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65356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685323308">
    <w:abstractNumId w:val="5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2543638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5755375">
    <w:abstractNumId w:val="4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0F43E30-D19B-4E62-92DE-F378AD6AB74A}"/>
  </w:docVars>
  <w:rsids>
    <w:rsidRoot w:val="005A4001"/>
    <w:rsid w:val="00035E21"/>
    <w:rsid w:val="0005477A"/>
    <w:rsid w:val="00077A08"/>
    <w:rsid w:val="00082630"/>
    <w:rsid w:val="00092A75"/>
    <w:rsid w:val="0009313B"/>
    <w:rsid w:val="000A03C9"/>
    <w:rsid w:val="000D3C95"/>
    <w:rsid w:val="000E0F3C"/>
    <w:rsid w:val="000E11F8"/>
    <w:rsid w:val="00107F1E"/>
    <w:rsid w:val="00130138"/>
    <w:rsid w:val="00140308"/>
    <w:rsid w:val="0014586C"/>
    <w:rsid w:val="00152C5A"/>
    <w:rsid w:val="001648A3"/>
    <w:rsid w:val="00167886"/>
    <w:rsid w:val="00174525"/>
    <w:rsid w:val="001746E0"/>
    <w:rsid w:val="00181161"/>
    <w:rsid w:val="00184960"/>
    <w:rsid w:val="001865DE"/>
    <w:rsid w:val="001B50C4"/>
    <w:rsid w:val="001D6A53"/>
    <w:rsid w:val="001D7960"/>
    <w:rsid w:val="001F0395"/>
    <w:rsid w:val="00230CB2"/>
    <w:rsid w:val="00253DFE"/>
    <w:rsid w:val="0028666C"/>
    <w:rsid w:val="002905BB"/>
    <w:rsid w:val="002910D1"/>
    <w:rsid w:val="002A6147"/>
    <w:rsid w:val="002B2953"/>
    <w:rsid w:val="002D6828"/>
    <w:rsid w:val="002E4633"/>
    <w:rsid w:val="00304763"/>
    <w:rsid w:val="00320078"/>
    <w:rsid w:val="003654B3"/>
    <w:rsid w:val="00367ADA"/>
    <w:rsid w:val="003E7C65"/>
    <w:rsid w:val="003F0B9C"/>
    <w:rsid w:val="0041490E"/>
    <w:rsid w:val="00421D93"/>
    <w:rsid w:val="00422227"/>
    <w:rsid w:val="00422B82"/>
    <w:rsid w:val="004230D0"/>
    <w:rsid w:val="00432879"/>
    <w:rsid w:val="00485167"/>
    <w:rsid w:val="0049495E"/>
    <w:rsid w:val="00497F86"/>
    <w:rsid w:val="004B428A"/>
    <w:rsid w:val="004C09B8"/>
    <w:rsid w:val="004D67B9"/>
    <w:rsid w:val="004E071D"/>
    <w:rsid w:val="004E1C4B"/>
    <w:rsid w:val="004E3031"/>
    <w:rsid w:val="004F4E56"/>
    <w:rsid w:val="00511E98"/>
    <w:rsid w:val="00516016"/>
    <w:rsid w:val="00522EE2"/>
    <w:rsid w:val="00550179"/>
    <w:rsid w:val="00564950"/>
    <w:rsid w:val="0057495F"/>
    <w:rsid w:val="005A4001"/>
    <w:rsid w:val="006021C2"/>
    <w:rsid w:val="00615101"/>
    <w:rsid w:val="00625A05"/>
    <w:rsid w:val="006C7293"/>
    <w:rsid w:val="006E0A75"/>
    <w:rsid w:val="006E1937"/>
    <w:rsid w:val="00706B38"/>
    <w:rsid w:val="007233A8"/>
    <w:rsid w:val="00742D4A"/>
    <w:rsid w:val="00753E3E"/>
    <w:rsid w:val="007762E1"/>
    <w:rsid w:val="007B178E"/>
    <w:rsid w:val="007D0EBD"/>
    <w:rsid w:val="007D100D"/>
    <w:rsid w:val="008028F2"/>
    <w:rsid w:val="008218A3"/>
    <w:rsid w:val="00825DB5"/>
    <w:rsid w:val="00827C44"/>
    <w:rsid w:val="00872800"/>
    <w:rsid w:val="00873808"/>
    <w:rsid w:val="008B342A"/>
    <w:rsid w:val="009053EE"/>
    <w:rsid w:val="0096014A"/>
    <w:rsid w:val="00980996"/>
    <w:rsid w:val="009A50E2"/>
    <w:rsid w:val="009E4710"/>
    <w:rsid w:val="00A006D3"/>
    <w:rsid w:val="00A24E28"/>
    <w:rsid w:val="00A34889"/>
    <w:rsid w:val="00A738D4"/>
    <w:rsid w:val="00A80C26"/>
    <w:rsid w:val="00AA1207"/>
    <w:rsid w:val="00AC106B"/>
    <w:rsid w:val="00AC24F4"/>
    <w:rsid w:val="00AC7072"/>
    <w:rsid w:val="00AD458A"/>
    <w:rsid w:val="00AE0672"/>
    <w:rsid w:val="00AF44F1"/>
    <w:rsid w:val="00B234A1"/>
    <w:rsid w:val="00B24236"/>
    <w:rsid w:val="00B26EAF"/>
    <w:rsid w:val="00B3207C"/>
    <w:rsid w:val="00B32C11"/>
    <w:rsid w:val="00B36C46"/>
    <w:rsid w:val="00B425E4"/>
    <w:rsid w:val="00B54226"/>
    <w:rsid w:val="00B57CD7"/>
    <w:rsid w:val="00B67EDA"/>
    <w:rsid w:val="00B74DA1"/>
    <w:rsid w:val="00B76C1E"/>
    <w:rsid w:val="00B956DE"/>
    <w:rsid w:val="00BB75E2"/>
    <w:rsid w:val="00BC002B"/>
    <w:rsid w:val="00BF4F8E"/>
    <w:rsid w:val="00C47E82"/>
    <w:rsid w:val="00C5672F"/>
    <w:rsid w:val="00C76B6A"/>
    <w:rsid w:val="00C8667E"/>
    <w:rsid w:val="00CB41A4"/>
    <w:rsid w:val="00CC1A03"/>
    <w:rsid w:val="00CC3B4A"/>
    <w:rsid w:val="00D05433"/>
    <w:rsid w:val="00D1379B"/>
    <w:rsid w:val="00D23432"/>
    <w:rsid w:val="00D4338D"/>
    <w:rsid w:val="00D622A5"/>
    <w:rsid w:val="00D87877"/>
    <w:rsid w:val="00DB2F6C"/>
    <w:rsid w:val="00DD36AC"/>
    <w:rsid w:val="00DE106C"/>
    <w:rsid w:val="00DE1F5C"/>
    <w:rsid w:val="00DE6CC9"/>
    <w:rsid w:val="00DF4AA9"/>
    <w:rsid w:val="00E1343C"/>
    <w:rsid w:val="00E14A31"/>
    <w:rsid w:val="00E24514"/>
    <w:rsid w:val="00E407FD"/>
    <w:rsid w:val="00E4192C"/>
    <w:rsid w:val="00E62DD8"/>
    <w:rsid w:val="00E92F4F"/>
    <w:rsid w:val="00E95D38"/>
    <w:rsid w:val="00EA5F12"/>
    <w:rsid w:val="00EB092A"/>
    <w:rsid w:val="00EE309A"/>
    <w:rsid w:val="00EF451A"/>
    <w:rsid w:val="00F21148"/>
    <w:rsid w:val="00F52493"/>
    <w:rsid w:val="00F92DBC"/>
    <w:rsid w:val="00FB1F42"/>
    <w:rsid w:val="00FC06AD"/>
    <w:rsid w:val="00FC7D05"/>
    <w:rsid w:val="00FD1A74"/>
    <w:rsid w:val="00FD3221"/>
    <w:rsid w:val="00FD7FEB"/>
    <w:rsid w:val="00FE44BA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EBCC4"/>
  <w15:chartTrackingRefBased/>
  <w15:docId w15:val="{98F59327-1C01-4FB0-B461-C16AF14C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A4001"/>
  </w:style>
  <w:style w:type="numbering" w:customStyle="1" w:styleId="Bezlisty11">
    <w:name w:val="Bez listy11"/>
    <w:next w:val="Bezlisty"/>
    <w:uiPriority w:val="99"/>
    <w:semiHidden/>
    <w:unhideWhenUsed/>
    <w:rsid w:val="005A4001"/>
  </w:style>
  <w:style w:type="numbering" w:customStyle="1" w:styleId="Bezlisty111">
    <w:name w:val="Bez listy111"/>
    <w:next w:val="Bezlisty"/>
    <w:uiPriority w:val="99"/>
    <w:semiHidden/>
    <w:unhideWhenUsed/>
    <w:rsid w:val="005A4001"/>
  </w:style>
  <w:style w:type="paragraph" w:customStyle="1" w:styleId="Standard">
    <w:name w:val="Standard"/>
    <w:rsid w:val="005A4001"/>
    <w:pPr>
      <w:suppressAutoHyphens/>
      <w:autoSpaceDN w:val="0"/>
      <w:spacing w:line="247" w:lineRule="auto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Heading">
    <w:name w:val="Heading"/>
    <w:basedOn w:val="Standard"/>
    <w:next w:val="Textbody"/>
    <w:rsid w:val="005A4001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rsid w:val="005A4001"/>
    <w:pPr>
      <w:spacing w:after="120"/>
    </w:pPr>
  </w:style>
  <w:style w:type="paragraph" w:styleId="Lista">
    <w:name w:val="List"/>
    <w:basedOn w:val="Textbody"/>
    <w:rsid w:val="005A4001"/>
  </w:style>
  <w:style w:type="paragraph" w:styleId="Legenda">
    <w:name w:val="caption"/>
    <w:basedOn w:val="Standard"/>
    <w:rsid w:val="005A40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5A4001"/>
    <w:pPr>
      <w:suppressLineNumbers/>
    </w:pPr>
  </w:style>
  <w:style w:type="paragraph" w:customStyle="1" w:styleId="Nagwekistopka">
    <w:name w:val="Nagłówek i stopka"/>
    <w:rsid w:val="005A4001"/>
    <w:pPr>
      <w:tabs>
        <w:tab w:val="right" w:pos="9020"/>
      </w:tabs>
      <w:suppressAutoHyphens/>
      <w:autoSpaceDN w:val="0"/>
      <w:spacing w:after="0" w:line="240" w:lineRule="auto"/>
      <w:textAlignment w:val="baseline"/>
    </w:pPr>
    <w:rPr>
      <w:rFonts w:ascii="Helvetica Neue" w:eastAsia="Arial Unicode MS" w:hAnsi="Helvetica Neue" w:cs="Arial Unicode MS"/>
      <w:color w:val="000000"/>
      <w:kern w:val="3"/>
      <w:sz w:val="24"/>
      <w:szCs w:val="24"/>
      <w:lang w:eastAsia="pl-PL"/>
    </w:rPr>
  </w:style>
  <w:style w:type="paragraph" w:styleId="Stopka">
    <w:name w:val="footer"/>
    <w:basedOn w:val="Standard"/>
    <w:link w:val="StopkaZnak"/>
    <w:uiPriority w:val="99"/>
    <w:rsid w:val="005A4001"/>
    <w:pPr>
      <w:suppressLineNumbers/>
      <w:tabs>
        <w:tab w:val="center" w:pos="4536"/>
        <w:tab w:val="right" w:pos="9072"/>
      </w:tabs>
      <w:spacing w:after="0" w:line="240" w:lineRule="auto"/>
    </w:pPr>
    <w:rPr>
      <w:rFonts w:eastAsia="Calibri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4001"/>
    <w:rPr>
      <w:rFonts w:ascii="Calibri" w:eastAsia="Calibri" w:hAnsi="Calibri" w:cs="Calibri"/>
      <w:color w:val="000000"/>
      <w:kern w:val="3"/>
      <w:lang w:eastAsia="pl-PL"/>
    </w:rPr>
  </w:style>
  <w:style w:type="paragraph" w:styleId="Akapitzlist">
    <w:name w:val="List Paragraph"/>
    <w:rsid w:val="005A4001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  <w:style w:type="paragraph" w:styleId="Nagwek">
    <w:name w:val="header"/>
    <w:basedOn w:val="Standard"/>
    <w:link w:val="NagwekZnak"/>
    <w:uiPriority w:val="99"/>
    <w:rsid w:val="005A4001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001"/>
    <w:rPr>
      <w:rFonts w:ascii="Calibri" w:eastAsia="Arial Unicode MS" w:hAnsi="Calibri" w:cs="Calibri"/>
      <w:kern w:val="3"/>
    </w:rPr>
  </w:style>
  <w:style w:type="character" w:customStyle="1" w:styleId="Internetlink">
    <w:name w:val="Internet link"/>
    <w:rsid w:val="005A4001"/>
    <w:rPr>
      <w:color w:val="000080"/>
      <w:u w:val="single"/>
    </w:rPr>
  </w:style>
  <w:style w:type="character" w:customStyle="1" w:styleId="ListLabel1">
    <w:name w:val="ListLabel 1"/>
    <w:rsid w:val="005A400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vertAlign w:val="baseline"/>
    </w:rPr>
  </w:style>
  <w:style w:type="character" w:customStyle="1" w:styleId="ListLabel2">
    <w:name w:val="ListLabel 2"/>
    <w:rsid w:val="005A4001"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vertAlign w:val="baseline"/>
    </w:rPr>
  </w:style>
  <w:style w:type="character" w:customStyle="1" w:styleId="ListLabel3">
    <w:name w:val="ListLabel 3"/>
    <w:rsid w:val="005A4001"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3"/>
      <w:position w:val="0"/>
      <w:vertAlign w:val="baseline"/>
    </w:rPr>
  </w:style>
  <w:style w:type="character" w:customStyle="1" w:styleId="NumberingSymbols">
    <w:name w:val="Numbering Symbols"/>
    <w:rsid w:val="005A4001"/>
  </w:style>
  <w:style w:type="character" w:customStyle="1" w:styleId="BulletSymbols">
    <w:name w:val="Bullet Symbols"/>
    <w:rsid w:val="005A4001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5A4001"/>
    <w:pPr>
      <w:numPr>
        <w:numId w:val="1"/>
      </w:numPr>
    </w:pPr>
  </w:style>
  <w:style w:type="numbering" w:customStyle="1" w:styleId="WWNum2">
    <w:name w:val="WWNum2"/>
    <w:basedOn w:val="Bezlisty"/>
    <w:rsid w:val="005A4001"/>
    <w:pPr>
      <w:numPr>
        <w:numId w:val="2"/>
      </w:numPr>
    </w:pPr>
  </w:style>
  <w:style w:type="numbering" w:customStyle="1" w:styleId="WWNum3">
    <w:name w:val="WWNum3"/>
    <w:basedOn w:val="Bezlisty"/>
    <w:rsid w:val="005A4001"/>
    <w:pPr>
      <w:numPr>
        <w:numId w:val="3"/>
      </w:numPr>
    </w:pPr>
  </w:style>
  <w:style w:type="numbering" w:customStyle="1" w:styleId="WWNum4">
    <w:name w:val="WWNum4"/>
    <w:basedOn w:val="Bezlisty"/>
    <w:rsid w:val="005A4001"/>
    <w:pPr>
      <w:numPr>
        <w:numId w:val="74"/>
      </w:numPr>
    </w:pPr>
  </w:style>
  <w:style w:type="numbering" w:customStyle="1" w:styleId="WWNum5">
    <w:name w:val="WWNum5"/>
    <w:basedOn w:val="Bezlisty"/>
    <w:rsid w:val="005A4001"/>
    <w:pPr>
      <w:numPr>
        <w:numId w:val="5"/>
      </w:numPr>
    </w:pPr>
  </w:style>
  <w:style w:type="numbering" w:customStyle="1" w:styleId="WWNum6">
    <w:name w:val="WWNum6"/>
    <w:basedOn w:val="Bezlisty"/>
    <w:rsid w:val="005A4001"/>
    <w:pPr>
      <w:numPr>
        <w:numId w:val="6"/>
      </w:numPr>
    </w:pPr>
  </w:style>
  <w:style w:type="numbering" w:customStyle="1" w:styleId="WWNum7">
    <w:name w:val="WWNum7"/>
    <w:basedOn w:val="Bezlisty"/>
    <w:rsid w:val="005A4001"/>
    <w:pPr>
      <w:numPr>
        <w:numId w:val="7"/>
      </w:numPr>
    </w:pPr>
  </w:style>
  <w:style w:type="numbering" w:customStyle="1" w:styleId="WWNum8">
    <w:name w:val="WWNum8"/>
    <w:basedOn w:val="Bezlisty"/>
    <w:rsid w:val="005A4001"/>
    <w:pPr>
      <w:numPr>
        <w:numId w:val="8"/>
      </w:numPr>
    </w:pPr>
  </w:style>
  <w:style w:type="numbering" w:customStyle="1" w:styleId="WWNum9">
    <w:name w:val="WWNum9"/>
    <w:basedOn w:val="Bezlisty"/>
    <w:rsid w:val="005A4001"/>
    <w:pPr>
      <w:numPr>
        <w:numId w:val="9"/>
      </w:numPr>
    </w:pPr>
  </w:style>
  <w:style w:type="numbering" w:customStyle="1" w:styleId="WWNum10">
    <w:name w:val="WWNum10"/>
    <w:basedOn w:val="Bezlisty"/>
    <w:rsid w:val="005A4001"/>
    <w:pPr>
      <w:numPr>
        <w:numId w:val="10"/>
      </w:numPr>
    </w:pPr>
  </w:style>
  <w:style w:type="numbering" w:customStyle="1" w:styleId="WWNum11">
    <w:name w:val="WWNum11"/>
    <w:basedOn w:val="Bezlisty"/>
    <w:rsid w:val="005A4001"/>
    <w:pPr>
      <w:numPr>
        <w:numId w:val="81"/>
      </w:numPr>
    </w:pPr>
  </w:style>
  <w:style w:type="numbering" w:customStyle="1" w:styleId="WWNum12">
    <w:name w:val="WWNum12"/>
    <w:basedOn w:val="Bezlisty"/>
    <w:rsid w:val="005A4001"/>
    <w:pPr>
      <w:numPr>
        <w:numId w:val="12"/>
      </w:numPr>
    </w:pPr>
  </w:style>
  <w:style w:type="numbering" w:customStyle="1" w:styleId="WWNum13">
    <w:name w:val="WWNum13"/>
    <w:basedOn w:val="Bezlisty"/>
    <w:rsid w:val="005A4001"/>
    <w:pPr>
      <w:numPr>
        <w:numId w:val="13"/>
      </w:numPr>
    </w:pPr>
  </w:style>
  <w:style w:type="numbering" w:customStyle="1" w:styleId="WWNum14">
    <w:name w:val="WWNum14"/>
    <w:basedOn w:val="Bezlisty"/>
    <w:rsid w:val="005A4001"/>
    <w:pPr>
      <w:numPr>
        <w:numId w:val="66"/>
      </w:numPr>
    </w:pPr>
  </w:style>
  <w:style w:type="numbering" w:customStyle="1" w:styleId="WWNum15">
    <w:name w:val="WWNum15"/>
    <w:basedOn w:val="Bezlisty"/>
    <w:rsid w:val="005A4001"/>
    <w:pPr>
      <w:numPr>
        <w:numId w:val="14"/>
      </w:numPr>
    </w:pPr>
  </w:style>
  <w:style w:type="numbering" w:customStyle="1" w:styleId="WWNum16">
    <w:name w:val="WWNum16"/>
    <w:basedOn w:val="Bezlisty"/>
    <w:rsid w:val="005A4001"/>
    <w:pPr>
      <w:numPr>
        <w:numId w:val="15"/>
      </w:numPr>
    </w:pPr>
  </w:style>
  <w:style w:type="numbering" w:customStyle="1" w:styleId="WWNum17">
    <w:name w:val="WWNum17"/>
    <w:basedOn w:val="Bezlisty"/>
    <w:rsid w:val="005A4001"/>
    <w:pPr>
      <w:numPr>
        <w:numId w:val="16"/>
      </w:numPr>
    </w:pPr>
  </w:style>
  <w:style w:type="numbering" w:customStyle="1" w:styleId="WWNum18">
    <w:name w:val="WWNum18"/>
    <w:basedOn w:val="Bezlisty"/>
    <w:rsid w:val="005A4001"/>
    <w:pPr>
      <w:numPr>
        <w:numId w:val="17"/>
      </w:numPr>
    </w:pPr>
  </w:style>
  <w:style w:type="numbering" w:customStyle="1" w:styleId="WWNum19">
    <w:name w:val="WWNum19"/>
    <w:basedOn w:val="Bezlisty"/>
    <w:rsid w:val="005A4001"/>
  </w:style>
  <w:style w:type="numbering" w:customStyle="1" w:styleId="WWNum20">
    <w:name w:val="WWNum20"/>
    <w:basedOn w:val="Bezlisty"/>
    <w:rsid w:val="005A4001"/>
  </w:style>
  <w:style w:type="numbering" w:customStyle="1" w:styleId="WWNum21">
    <w:name w:val="WWNum21"/>
    <w:basedOn w:val="Bezlisty"/>
    <w:rsid w:val="005A4001"/>
  </w:style>
  <w:style w:type="numbering" w:customStyle="1" w:styleId="WWNum22">
    <w:name w:val="WWNum22"/>
    <w:basedOn w:val="Bezlisty"/>
    <w:rsid w:val="005A4001"/>
    <w:pPr>
      <w:numPr>
        <w:numId w:val="84"/>
      </w:numPr>
    </w:pPr>
  </w:style>
  <w:style w:type="numbering" w:customStyle="1" w:styleId="WWNum23">
    <w:name w:val="WWNum23"/>
    <w:basedOn w:val="Bezlisty"/>
    <w:rsid w:val="005A4001"/>
    <w:pPr>
      <w:numPr>
        <w:numId w:val="22"/>
      </w:numPr>
    </w:pPr>
  </w:style>
  <w:style w:type="numbering" w:customStyle="1" w:styleId="WWNum24">
    <w:name w:val="WWNum24"/>
    <w:basedOn w:val="Bezlisty"/>
    <w:rsid w:val="005A4001"/>
    <w:pPr>
      <w:numPr>
        <w:numId w:val="75"/>
      </w:numPr>
    </w:pPr>
  </w:style>
  <w:style w:type="numbering" w:customStyle="1" w:styleId="WWNum25">
    <w:name w:val="WWNum25"/>
    <w:basedOn w:val="Bezlisty"/>
    <w:rsid w:val="005A4001"/>
    <w:pPr>
      <w:numPr>
        <w:numId w:val="24"/>
      </w:numPr>
    </w:pPr>
  </w:style>
  <w:style w:type="numbering" w:customStyle="1" w:styleId="WWNum26">
    <w:name w:val="WWNum26"/>
    <w:basedOn w:val="Bezlisty"/>
    <w:rsid w:val="005A4001"/>
    <w:pPr>
      <w:numPr>
        <w:numId w:val="78"/>
      </w:numPr>
    </w:pPr>
  </w:style>
  <w:style w:type="numbering" w:customStyle="1" w:styleId="WWNum27">
    <w:name w:val="WWNum27"/>
    <w:basedOn w:val="Bezlisty"/>
    <w:rsid w:val="005A4001"/>
    <w:pPr>
      <w:numPr>
        <w:numId w:val="26"/>
      </w:numPr>
    </w:pPr>
  </w:style>
  <w:style w:type="numbering" w:customStyle="1" w:styleId="WWNum28">
    <w:name w:val="WWNum28"/>
    <w:basedOn w:val="Bezlisty"/>
    <w:rsid w:val="005A4001"/>
    <w:pPr>
      <w:numPr>
        <w:numId w:val="27"/>
      </w:numPr>
    </w:pPr>
  </w:style>
  <w:style w:type="numbering" w:customStyle="1" w:styleId="WWNum29">
    <w:name w:val="WWNum29"/>
    <w:basedOn w:val="Bezlisty"/>
    <w:rsid w:val="005A4001"/>
    <w:pPr>
      <w:numPr>
        <w:numId w:val="28"/>
      </w:numPr>
    </w:pPr>
  </w:style>
  <w:style w:type="numbering" w:customStyle="1" w:styleId="WWNum30">
    <w:name w:val="WWNum30"/>
    <w:basedOn w:val="Bezlisty"/>
    <w:rsid w:val="005A4001"/>
    <w:pPr>
      <w:numPr>
        <w:numId w:val="29"/>
      </w:numPr>
    </w:pPr>
  </w:style>
  <w:style w:type="numbering" w:customStyle="1" w:styleId="WWNum31">
    <w:name w:val="WWNum31"/>
    <w:basedOn w:val="Bezlisty"/>
    <w:rsid w:val="005A4001"/>
    <w:pPr>
      <w:numPr>
        <w:numId w:val="30"/>
      </w:numPr>
    </w:pPr>
  </w:style>
  <w:style w:type="numbering" w:customStyle="1" w:styleId="WWNum32">
    <w:name w:val="WWNum32"/>
    <w:basedOn w:val="Bezlisty"/>
    <w:rsid w:val="005A4001"/>
    <w:pPr>
      <w:numPr>
        <w:numId w:val="76"/>
      </w:numPr>
    </w:pPr>
  </w:style>
  <w:style w:type="numbering" w:customStyle="1" w:styleId="WWNum33">
    <w:name w:val="WWNum33"/>
    <w:basedOn w:val="Bezlisty"/>
    <w:rsid w:val="005A4001"/>
    <w:pPr>
      <w:numPr>
        <w:numId w:val="32"/>
      </w:numPr>
    </w:pPr>
  </w:style>
  <w:style w:type="numbering" w:customStyle="1" w:styleId="WWNum34">
    <w:name w:val="WWNum34"/>
    <w:basedOn w:val="Bezlisty"/>
    <w:rsid w:val="005A4001"/>
    <w:pPr>
      <w:numPr>
        <w:numId w:val="33"/>
      </w:numPr>
    </w:pPr>
  </w:style>
  <w:style w:type="numbering" w:customStyle="1" w:styleId="WWNum35">
    <w:name w:val="WWNum35"/>
    <w:basedOn w:val="Bezlisty"/>
    <w:rsid w:val="005A4001"/>
    <w:pPr>
      <w:numPr>
        <w:numId w:val="34"/>
      </w:numPr>
    </w:pPr>
  </w:style>
  <w:style w:type="numbering" w:customStyle="1" w:styleId="WWNum36">
    <w:name w:val="WWNum36"/>
    <w:basedOn w:val="Bezlisty"/>
    <w:rsid w:val="005A4001"/>
    <w:pPr>
      <w:numPr>
        <w:numId w:val="35"/>
      </w:numPr>
    </w:pPr>
  </w:style>
  <w:style w:type="numbering" w:customStyle="1" w:styleId="WWNum37">
    <w:name w:val="WWNum37"/>
    <w:basedOn w:val="Bezlisty"/>
    <w:rsid w:val="005A4001"/>
    <w:pPr>
      <w:numPr>
        <w:numId w:val="36"/>
      </w:numPr>
    </w:pPr>
  </w:style>
  <w:style w:type="numbering" w:customStyle="1" w:styleId="WWNum38">
    <w:name w:val="WWNum38"/>
    <w:basedOn w:val="Bezlisty"/>
    <w:rsid w:val="005A4001"/>
    <w:pPr>
      <w:numPr>
        <w:numId w:val="37"/>
      </w:numPr>
    </w:pPr>
  </w:style>
  <w:style w:type="numbering" w:customStyle="1" w:styleId="WWNum39">
    <w:name w:val="WWNum39"/>
    <w:basedOn w:val="Bezlisty"/>
    <w:rsid w:val="005A4001"/>
    <w:pPr>
      <w:numPr>
        <w:numId w:val="38"/>
      </w:numPr>
    </w:pPr>
  </w:style>
  <w:style w:type="numbering" w:customStyle="1" w:styleId="WWNum40">
    <w:name w:val="WWNum40"/>
    <w:basedOn w:val="Bezlisty"/>
    <w:rsid w:val="005A4001"/>
    <w:pPr>
      <w:numPr>
        <w:numId w:val="39"/>
      </w:numPr>
    </w:pPr>
  </w:style>
  <w:style w:type="numbering" w:customStyle="1" w:styleId="WWNum41">
    <w:name w:val="WWNum41"/>
    <w:basedOn w:val="Bezlisty"/>
    <w:rsid w:val="005A4001"/>
    <w:pPr>
      <w:numPr>
        <w:numId w:val="80"/>
      </w:numPr>
    </w:pPr>
  </w:style>
  <w:style w:type="numbering" w:customStyle="1" w:styleId="WWNum42">
    <w:name w:val="WWNum42"/>
    <w:basedOn w:val="Bezlisty"/>
    <w:rsid w:val="005A4001"/>
    <w:pPr>
      <w:numPr>
        <w:numId w:val="41"/>
      </w:numPr>
    </w:pPr>
  </w:style>
  <w:style w:type="numbering" w:customStyle="1" w:styleId="WWNum43">
    <w:name w:val="WWNum43"/>
    <w:basedOn w:val="Bezlisty"/>
    <w:rsid w:val="005A4001"/>
    <w:pPr>
      <w:numPr>
        <w:numId w:val="42"/>
      </w:numPr>
    </w:pPr>
  </w:style>
  <w:style w:type="numbering" w:customStyle="1" w:styleId="WWNum44">
    <w:name w:val="WWNum44"/>
    <w:basedOn w:val="Bezlisty"/>
    <w:rsid w:val="005A4001"/>
    <w:pPr>
      <w:numPr>
        <w:numId w:val="43"/>
      </w:numPr>
    </w:pPr>
  </w:style>
  <w:style w:type="numbering" w:customStyle="1" w:styleId="WWNum45">
    <w:name w:val="WWNum45"/>
    <w:basedOn w:val="Bezlisty"/>
    <w:rsid w:val="005A4001"/>
    <w:pPr>
      <w:numPr>
        <w:numId w:val="44"/>
      </w:numPr>
    </w:pPr>
  </w:style>
  <w:style w:type="numbering" w:customStyle="1" w:styleId="WWNum46">
    <w:name w:val="WWNum46"/>
    <w:basedOn w:val="Bezlisty"/>
    <w:rsid w:val="005A4001"/>
    <w:pPr>
      <w:numPr>
        <w:numId w:val="45"/>
      </w:numPr>
    </w:pPr>
  </w:style>
  <w:style w:type="numbering" w:customStyle="1" w:styleId="WWNum47">
    <w:name w:val="WWNum47"/>
    <w:basedOn w:val="Bezlisty"/>
    <w:rsid w:val="005A4001"/>
    <w:pPr>
      <w:numPr>
        <w:numId w:val="46"/>
      </w:numPr>
    </w:pPr>
  </w:style>
  <w:style w:type="numbering" w:customStyle="1" w:styleId="WWNum48">
    <w:name w:val="WWNum48"/>
    <w:basedOn w:val="Bezlisty"/>
    <w:rsid w:val="005A4001"/>
    <w:pPr>
      <w:numPr>
        <w:numId w:val="47"/>
      </w:numPr>
    </w:pPr>
  </w:style>
  <w:style w:type="numbering" w:customStyle="1" w:styleId="WWNum49">
    <w:name w:val="WWNum49"/>
    <w:basedOn w:val="Bezlisty"/>
    <w:rsid w:val="005A4001"/>
    <w:pPr>
      <w:numPr>
        <w:numId w:val="48"/>
      </w:numPr>
    </w:pPr>
  </w:style>
  <w:style w:type="numbering" w:customStyle="1" w:styleId="WWNum50">
    <w:name w:val="WWNum50"/>
    <w:basedOn w:val="Bezlisty"/>
    <w:rsid w:val="005A4001"/>
    <w:pPr>
      <w:numPr>
        <w:numId w:val="77"/>
      </w:numPr>
    </w:pPr>
  </w:style>
  <w:style w:type="numbering" w:customStyle="1" w:styleId="WWNum51">
    <w:name w:val="WWNum51"/>
    <w:basedOn w:val="Bezlisty"/>
    <w:rsid w:val="005A4001"/>
    <w:pPr>
      <w:numPr>
        <w:numId w:val="49"/>
      </w:numPr>
    </w:pPr>
  </w:style>
  <w:style w:type="numbering" w:customStyle="1" w:styleId="WWNum52">
    <w:name w:val="WWNum52"/>
    <w:basedOn w:val="Bezlisty"/>
    <w:rsid w:val="005A4001"/>
    <w:pPr>
      <w:numPr>
        <w:numId w:val="50"/>
      </w:numPr>
    </w:pPr>
  </w:style>
  <w:style w:type="numbering" w:customStyle="1" w:styleId="WWNum53">
    <w:name w:val="WWNum53"/>
    <w:basedOn w:val="Bezlisty"/>
    <w:rsid w:val="005A4001"/>
    <w:pPr>
      <w:numPr>
        <w:numId w:val="82"/>
      </w:numPr>
    </w:pPr>
  </w:style>
  <w:style w:type="numbering" w:customStyle="1" w:styleId="WWNum54">
    <w:name w:val="WWNum54"/>
    <w:basedOn w:val="Bezlisty"/>
    <w:rsid w:val="005A4001"/>
    <w:pPr>
      <w:numPr>
        <w:numId w:val="51"/>
      </w:numPr>
    </w:pPr>
  </w:style>
  <w:style w:type="numbering" w:customStyle="1" w:styleId="WWNum55">
    <w:name w:val="WWNum55"/>
    <w:basedOn w:val="Bezlisty"/>
    <w:rsid w:val="005A4001"/>
    <w:pPr>
      <w:numPr>
        <w:numId w:val="52"/>
      </w:numPr>
    </w:pPr>
  </w:style>
  <w:style w:type="numbering" w:customStyle="1" w:styleId="WWNum56">
    <w:name w:val="WWNum56"/>
    <w:basedOn w:val="Bezlisty"/>
    <w:rsid w:val="005A4001"/>
    <w:pPr>
      <w:numPr>
        <w:numId w:val="53"/>
      </w:numPr>
    </w:pPr>
  </w:style>
  <w:style w:type="numbering" w:customStyle="1" w:styleId="WWNum57">
    <w:name w:val="WWNum57"/>
    <w:basedOn w:val="Bezlisty"/>
    <w:rsid w:val="005A4001"/>
    <w:pPr>
      <w:numPr>
        <w:numId w:val="85"/>
      </w:numPr>
    </w:pPr>
  </w:style>
  <w:style w:type="numbering" w:customStyle="1" w:styleId="WWNum58">
    <w:name w:val="WWNum58"/>
    <w:basedOn w:val="Bezlisty"/>
    <w:rsid w:val="005A4001"/>
    <w:pPr>
      <w:numPr>
        <w:numId w:val="55"/>
      </w:numPr>
    </w:pPr>
  </w:style>
  <w:style w:type="numbering" w:customStyle="1" w:styleId="WWNum59">
    <w:name w:val="WWNum59"/>
    <w:basedOn w:val="Bezlisty"/>
    <w:rsid w:val="005A4001"/>
    <w:pPr>
      <w:numPr>
        <w:numId w:val="83"/>
      </w:numPr>
    </w:pPr>
  </w:style>
  <w:style w:type="numbering" w:customStyle="1" w:styleId="WWNum60">
    <w:name w:val="WWNum60"/>
    <w:basedOn w:val="Bezlisty"/>
    <w:rsid w:val="005A4001"/>
    <w:pPr>
      <w:numPr>
        <w:numId w:val="57"/>
      </w:numPr>
    </w:pPr>
  </w:style>
  <w:style w:type="numbering" w:customStyle="1" w:styleId="WWNum61">
    <w:name w:val="WWNum61"/>
    <w:basedOn w:val="Bezlisty"/>
    <w:rsid w:val="005A4001"/>
    <w:pPr>
      <w:numPr>
        <w:numId w:val="79"/>
      </w:numPr>
    </w:pPr>
  </w:style>
  <w:style w:type="numbering" w:customStyle="1" w:styleId="WWNum62">
    <w:name w:val="WWNum62"/>
    <w:basedOn w:val="Bezlisty"/>
    <w:rsid w:val="005A4001"/>
    <w:pPr>
      <w:numPr>
        <w:numId w:val="59"/>
      </w:numPr>
    </w:pPr>
  </w:style>
  <w:style w:type="numbering" w:customStyle="1" w:styleId="WWNum63">
    <w:name w:val="WWNum63"/>
    <w:basedOn w:val="Bezlisty"/>
    <w:rsid w:val="005A4001"/>
    <w:pPr>
      <w:numPr>
        <w:numId w:val="6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4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001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5A4001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paragraph" w:customStyle="1" w:styleId="Default0">
    <w:name w:val="Default"/>
    <w:rsid w:val="005A4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40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001"/>
    <w:pPr>
      <w:spacing w:line="240" w:lineRule="auto"/>
    </w:pPr>
    <w:rPr>
      <w:rFonts w:ascii="Times New Roman" w:hAnsi="Times New Roman" w:cs="Calibri"/>
      <w:kern w:val="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001"/>
    <w:rPr>
      <w:rFonts w:ascii="Times New Roman" w:hAnsi="Times New Roman" w:cs="Calibri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0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001"/>
    <w:rPr>
      <w:rFonts w:ascii="Times New Roman" w:hAnsi="Times New Roman" w:cs="Calibri"/>
      <w:b/>
      <w:bCs/>
      <w:kern w:val="3"/>
      <w:sz w:val="20"/>
      <w:szCs w:val="20"/>
    </w:rPr>
  </w:style>
  <w:style w:type="numbering" w:customStyle="1" w:styleId="WWNum221">
    <w:name w:val="WWNum221"/>
    <w:basedOn w:val="Bezlisty"/>
    <w:rsid w:val="00511E98"/>
    <w:pPr>
      <w:numPr>
        <w:numId w:val="20"/>
      </w:numPr>
    </w:pPr>
  </w:style>
  <w:style w:type="numbering" w:customStyle="1" w:styleId="WWNum501">
    <w:name w:val="WWNum501"/>
    <w:basedOn w:val="Bezlisty"/>
    <w:rsid w:val="00511E98"/>
    <w:pPr>
      <w:numPr>
        <w:numId w:val="18"/>
      </w:numPr>
    </w:pPr>
  </w:style>
  <w:style w:type="numbering" w:customStyle="1" w:styleId="WWNum531">
    <w:name w:val="WWNum531"/>
    <w:basedOn w:val="Bezlisty"/>
    <w:rsid w:val="00511E98"/>
    <w:pPr>
      <w:numPr>
        <w:numId w:val="19"/>
      </w:numPr>
    </w:pPr>
  </w:style>
  <w:style w:type="character" w:styleId="Hipercze">
    <w:name w:val="Hyperlink"/>
    <w:basedOn w:val="Domylnaczcionkaakapitu"/>
    <w:uiPriority w:val="99"/>
    <w:unhideWhenUsed/>
    <w:rsid w:val="00EF451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F451A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7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okiet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@rokiet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0F43E30-D19B-4E62-92DE-F378AD6AB7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24</Pages>
  <Words>9291</Words>
  <Characters>55748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GMINA ROKIETNICA</cp:lastModifiedBy>
  <cp:revision>6</cp:revision>
  <cp:lastPrinted>2024-05-07T07:25:00Z</cp:lastPrinted>
  <dcterms:created xsi:type="dcterms:W3CDTF">2025-04-25T09:53:00Z</dcterms:created>
  <dcterms:modified xsi:type="dcterms:W3CDTF">2025-04-30T07:44:00Z</dcterms:modified>
</cp:coreProperties>
</file>