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A1892" w14:textId="77777777" w:rsidR="00A159C2" w:rsidRPr="007A6E5F" w:rsidRDefault="00A159C2" w:rsidP="00A159C2">
      <w:pPr>
        <w:spacing w:line="276" w:lineRule="auto"/>
        <w:ind w:left="6372" w:firstLine="708"/>
        <w:rPr>
          <w:rFonts w:ascii="Arial" w:hAnsi="Arial" w:cs="Arial"/>
          <w:b/>
          <w:sz w:val="22"/>
          <w:szCs w:val="22"/>
        </w:rPr>
      </w:pPr>
      <w:r w:rsidRPr="007A6E5F">
        <w:rPr>
          <w:rFonts w:ascii="Arial" w:hAnsi="Arial" w:cs="Arial"/>
          <w:b/>
          <w:sz w:val="22"/>
          <w:szCs w:val="22"/>
        </w:rPr>
        <w:t xml:space="preserve">Załącznik nr 8 do SWZ </w:t>
      </w:r>
      <w:r>
        <w:rPr>
          <w:rFonts w:ascii="Arial" w:hAnsi="Arial" w:cs="Arial"/>
          <w:b/>
          <w:sz w:val="22"/>
          <w:szCs w:val="22"/>
        </w:rPr>
        <w:t xml:space="preserve"> </w:t>
      </w:r>
    </w:p>
    <w:p w14:paraId="006D73DB" w14:textId="77777777" w:rsidR="00A159C2" w:rsidRPr="007A6E5F" w:rsidRDefault="00A159C2" w:rsidP="00A159C2">
      <w:pPr>
        <w:spacing w:line="276" w:lineRule="auto"/>
        <w:jc w:val="center"/>
        <w:rPr>
          <w:rFonts w:ascii="Arial" w:hAnsi="Arial" w:cs="Arial"/>
          <w:b/>
          <w:sz w:val="22"/>
          <w:szCs w:val="22"/>
        </w:rPr>
      </w:pPr>
      <w:r w:rsidRPr="007A6E5F">
        <w:rPr>
          <w:rFonts w:ascii="Arial" w:hAnsi="Arial" w:cs="Arial"/>
          <w:b/>
          <w:sz w:val="22"/>
          <w:szCs w:val="22"/>
        </w:rPr>
        <w:t>- WZÓR UMOWY-</w:t>
      </w:r>
    </w:p>
    <w:p w14:paraId="020251BC" w14:textId="77777777" w:rsidR="00A159C2" w:rsidRPr="007A6E5F" w:rsidRDefault="00A159C2" w:rsidP="00A159C2">
      <w:pPr>
        <w:spacing w:line="276" w:lineRule="auto"/>
        <w:jc w:val="center"/>
        <w:rPr>
          <w:rFonts w:ascii="Arial" w:hAnsi="Arial" w:cs="Arial"/>
          <w:b/>
          <w:sz w:val="22"/>
          <w:szCs w:val="22"/>
        </w:rPr>
      </w:pPr>
    </w:p>
    <w:p w14:paraId="4BFBC365" w14:textId="77777777" w:rsidR="00AC083C" w:rsidRPr="00E31A13" w:rsidRDefault="00AC083C" w:rsidP="00B06935">
      <w:pPr>
        <w:spacing w:line="276" w:lineRule="auto"/>
        <w:jc w:val="center"/>
        <w:rPr>
          <w:rFonts w:ascii="Arial" w:hAnsi="Arial" w:cs="Arial"/>
          <w:b/>
          <w:sz w:val="22"/>
          <w:szCs w:val="22"/>
        </w:rPr>
      </w:pPr>
    </w:p>
    <w:p w14:paraId="189DC59E" w14:textId="656E57CC" w:rsidR="0096510D" w:rsidRPr="00E31A13" w:rsidRDefault="000D69E5" w:rsidP="00B06935">
      <w:pPr>
        <w:spacing w:line="276" w:lineRule="auto"/>
        <w:rPr>
          <w:rFonts w:ascii="Arial" w:hAnsi="Arial" w:cs="Arial"/>
          <w:sz w:val="22"/>
          <w:szCs w:val="22"/>
        </w:rPr>
      </w:pPr>
      <w:r w:rsidRPr="00E31A13">
        <w:rPr>
          <w:rFonts w:ascii="Arial" w:hAnsi="Arial" w:cs="Arial"/>
          <w:sz w:val="22"/>
          <w:szCs w:val="22"/>
        </w:rPr>
        <w:t>z</w:t>
      </w:r>
      <w:r w:rsidR="0096510D" w:rsidRPr="00E31A13">
        <w:rPr>
          <w:rFonts w:ascii="Arial" w:hAnsi="Arial" w:cs="Arial"/>
          <w:sz w:val="22"/>
          <w:szCs w:val="22"/>
        </w:rPr>
        <w:t xml:space="preserve">awarta w dniu </w:t>
      </w:r>
      <w:r w:rsidR="00DE0E3C">
        <w:rPr>
          <w:rFonts w:ascii="Arial" w:hAnsi="Arial" w:cs="Arial"/>
          <w:sz w:val="22"/>
          <w:szCs w:val="22"/>
        </w:rPr>
        <w:t>………………</w:t>
      </w:r>
      <w:proofErr w:type="gramStart"/>
      <w:r w:rsidR="00DE0E3C">
        <w:rPr>
          <w:rFonts w:ascii="Arial" w:hAnsi="Arial" w:cs="Arial"/>
          <w:sz w:val="22"/>
          <w:szCs w:val="22"/>
        </w:rPr>
        <w:t>…….</w:t>
      </w:r>
      <w:proofErr w:type="gramEnd"/>
      <w:r w:rsidR="00DE0E3C">
        <w:rPr>
          <w:rFonts w:ascii="Arial" w:hAnsi="Arial" w:cs="Arial"/>
          <w:sz w:val="22"/>
          <w:szCs w:val="22"/>
        </w:rPr>
        <w:t>.</w:t>
      </w:r>
      <w:r w:rsidR="00507C0E">
        <w:rPr>
          <w:rFonts w:ascii="Arial" w:hAnsi="Arial" w:cs="Arial"/>
          <w:sz w:val="22"/>
          <w:szCs w:val="22"/>
        </w:rPr>
        <w:t xml:space="preserve"> roku p</w:t>
      </w:r>
      <w:r w:rsidR="0096510D" w:rsidRPr="00E31A13">
        <w:rPr>
          <w:rFonts w:ascii="Arial" w:hAnsi="Arial" w:cs="Arial"/>
          <w:sz w:val="22"/>
          <w:szCs w:val="22"/>
        </w:rPr>
        <w:t xml:space="preserve">omiędzy </w:t>
      </w:r>
    </w:p>
    <w:p w14:paraId="77B30ABF" w14:textId="18C2263E" w:rsidR="0096510D" w:rsidRPr="00E31A13" w:rsidRDefault="0096510D" w:rsidP="00B06935">
      <w:pPr>
        <w:spacing w:line="276" w:lineRule="auto"/>
        <w:rPr>
          <w:rFonts w:ascii="Arial" w:hAnsi="Arial" w:cs="Arial"/>
          <w:sz w:val="22"/>
          <w:szCs w:val="22"/>
        </w:rPr>
      </w:pPr>
      <w:r w:rsidRPr="00E31A13">
        <w:rPr>
          <w:rFonts w:ascii="Arial" w:hAnsi="Arial" w:cs="Arial"/>
          <w:b/>
          <w:sz w:val="22"/>
          <w:szCs w:val="22"/>
        </w:rPr>
        <w:t>Gminą Bochnia,</w:t>
      </w:r>
      <w:r w:rsidRPr="00E31A13">
        <w:rPr>
          <w:rFonts w:ascii="Arial" w:hAnsi="Arial" w:cs="Arial"/>
          <w:sz w:val="22"/>
          <w:szCs w:val="22"/>
        </w:rPr>
        <w:t xml:space="preserve"> ul. Kazimierza Wielkiego 26, 32</w:t>
      </w:r>
      <w:r w:rsidR="00EA00A6" w:rsidRPr="00E31A13">
        <w:rPr>
          <w:rFonts w:ascii="Arial" w:hAnsi="Arial" w:cs="Arial"/>
          <w:sz w:val="22"/>
          <w:szCs w:val="22"/>
        </w:rPr>
        <w:t xml:space="preserve"> </w:t>
      </w:r>
      <w:r w:rsidRPr="00E31A13">
        <w:rPr>
          <w:rFonts w:ascii="Arial" w:hAnsi="Arial" w:cs="Arial"/>
          <w:sz w:val="22"/>
          <w:szCs w:val="22"/>
        </w:rPr>
        <w:t>-</w:t>
      </w:r>
      <w:r w:rsidR="00EA00A6" w:rsidRPr="00E31A13">
        <w:rPr>
          <w:rFonts w:ascii="Arial" w:hAnsi="Arial" w:cs="Arial"/>
          <w:sz w:val="22"/>
          <w:szCs w:val="22"/>
        </w:rPr>
        <w:t xml:space="preserve"> </w:t>
      </w:r>
      <w:r w:rsidRPr="00E31A13">
        <w:rPr>
          <w:rFonts w:ascii="Arial" w:hAnsi="Arial" w:cs="Arial"/>
          <w:sz w:val="22"/>
          <w:szCs w:val="22"/>
        </w:rPr>
        <w:t xml:space="preserve">700 </w:t>
      </w:r>
      <w:proofErr w:type="gramStart"/>
      <w:r w:rsidRPr="00E31A13">
        <w:rPr>
          <w:rFonts w:ascii="Arial" w:hAnsi="Arial" w:cs="Arial"/>
          <w:sz w:val="22"/>
          <w:szCs w:val="22"/>
        </w:rPr>
        <w:t>Bochnia  zwaną</w:t>
      </w:r>
      <w:proofErr w:type="gramEnd"/>
      <w:r w:rsidRPr="00E31A13">
        <w:rPr>
          <w:rFonts w:ascii="Arial" w:hAnsi="Arial" w:cs="Arial"/>
          <w:sz w:val="22"/>
          <w:szCs w:val="22"/>
        </w:rPr>
        <w:t xml:space="preserve"> dalej „Zamawiającym”</w:t>
      </w:r>
    </w:p>
    <w:p w14:paraId="2AB0451D" w14:textId="77777777" w:rsidR="0096510D" w:rsidRPr="00E31A13" w:rsidRDefault="00885F40" w:rsidP="00B06935">
      <w:pPr>
        <w:spacing w:line="276" w:lineRule="auto"/>
        <w:rPr>
          <w:rFonts w:ascii="Arial" w:hAnsi="Arial" w:cs="Arial"/>
          <w:sz w:val="22"/>
          <w:szCs w:val="22"/>
        </w:rPr>
      </w:pPr>
      <w:r w:rsidRPr="00E31A13">
        <w:rPr>
          <w:rFonts w:ascii="Arial" w:hAnsi="Arial" w:cs="Arial"/>
          <w:sz w:val="22"/>
          <w:szCs w:val="22"/>
        </w:rPr>
        <w:t>r</w:t>
      </w:r>
      <w:r w:rsidR="0096510D" w:rsidRPr="00E31A13">
        <w:rPr>
          <w:rFonts w:ascii="Arial" w:hAnsi="Arial" w:cs="Arial"/>
          <w:sz w:val="22"/>
          <w:szCs w:val="22"/>
        </w:rPr>
        <w:t>eprezentowaną przez:</w:t>
      </w:r>
    </w:p>
    <w:p w14:paraId="47582999" w14:textId="6E52D577"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 xml:space="preserve">Pana Marka </w:t>
      </w:r>
      <w:proofErr w:type="spellStart"/>
      <w:r w:rsidRPr="00E31A13">
        <w:rPr>
          <w:rFonts w:ascii="Arial" w:hAnsi="Arial" w:cs="Arial"/>
          <w:sz w:val="22"/>
          <w:szCs w:val="22"/>
        </w:rPr>
        <w:t>Bzdeka</w:t>
      </w:r>
      <w:proofErr w:type="spellEnd"/>
      <w:r w:rsidRPr="00E31A13">
        <w:rPr>
          <w:rFonts w:ascii="Arial" w:hAnsi="Arial" w:cs="Arial"/>
          <w:sz w:val="22"/>
          <w:szCs w:val="22"/>
        </w:rPr>
        <w:t xml:space="preserve"> - Wójta Gminy</w:t>
      </w:r>
      <w:r w:rsidR="0000114A" w:rsidRPr="00E31A13">
        <w:rPr>
          <w:rFonts w:ascii="Arial" w:hAnsi="Arial" w:cs="Arial"/>
          <w:sz w:val="22"/>
          <w:szCs w:val="22"/>
        </w:rPr>
        <w:t xml:space="preserve"> Bochnia</w:t>
      </w:r>
      <w:r w:rsidRPr="00E31A13">
        <w:rPr>
          <w:rFonts w:ascii="Arial" w:hAnsi="Arial" w:cs="Arial"/>
          <w:sz w:val="22"/>
          <w:szCs w:val="22"/>
        </w:rPr>
        <w:t xml:space="preserve"> </w:t>
      </w:r>
    </w:p>
    <w:p w14:paraId="1C40B80A" w14:textId="3AF39166"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przy kontrasygnacie Skarbnika Gminy</w:t>
      </w:r>
      <w:r w:rsidR="0000114A" w:rsidRPr="00E31A13">
        <w:rPr>
          <w:rFonts w:ascii="Arial" w:hAnsi="Arial" w:cs="Arial"/>
          <w:sz w:val="22"/>
          <w:szCs w:val="22"/>
        </w:rPr>
        <w:t xml:space="preserve"> Bochnia</w:t>
      </w:r>
      <w:r w:rsidRPr="00E31A13">
        <w:rPr>
          <w:rFonts w:ascii="Arial" w:hAnsi="Arial" w:cs="Arial"/>
          <w:sz w:val="22"/>
          <w:szCs w:val="22"/>
        </w:rPr>
        <w:t xml:space="preserve"> – Pani Katarzyny Kursa </w:t>
      </w:r>
    </w:p>
    <w:p w14:paraId="491DC6B9" w14:textId="77777777" w:rsidR="0096510D" w:rsidRPr="00E31A13" w:rsidRDefault="0096510D" w:rsidP="00B06935">
      <w:pPr>
        <w:spacing w:line="276" w:lineRule="auto"/>
        <w:rPr>
          <w:rFonts w:ascii="Arial" w:hAnsi="Arial" w:cs="Arial"/>
          <w:sz w:val="22"/>
          <w:szCs w:val="22"/>
        </w:rPr>
      </w:pPr>
      <w:proofErr w:type="gramStart"/>
      <w:r w:rsidRPr="00E31A13">
        <w:rPr>
          <w:rFonts w:ascii="Arial" w:hAnsi="Arial" w:cs="Arial"/>
          <w:sz w:val="22"/>
          <w:szCs w:val="22"/>
        </w:rPr>
        <w:t>a  …</w:t>
      </w:r>
      <w:proofErr w:type="gramEnd"/>
      <w:r w:rsidRPr="00E31A13">
        <w:rPr>
          <w:rFonts w:ascii="Arial" w:hAnsi="Arial" w:cs="Arial"/>
          <w:sz w:val="22"/>
          <w:szCs w:val="22"/>
        </w:rPr>
        <w:t>…………………………………………………………………………………………………</w:t>
      </w:r>
    </w:p>
    <w:p w14:paraId="165D8924" w14:textId="77777777"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 xml:space="preserve">zwanym w treści </w:t>
      </w:r>
      <w:proofErr w:type="gramStart"/>
      <w:r w:rsidRPr="00E31A13">
        <w:rPr>
          <w:rFonts w:ascii="Arial" w:hAnsi="Arial" w:cs="Arial"/>
          <w:sz w:val="22"/>
          <w:szCs w:val="22"/>
        </w:rPr>
        <w:t>umowy  “</w:t>
      </w:r>
      <w:proofErr w:type="gramEnd"/>
      <w:r w:rsidRPr="00E31A13">
        <w:rPr>
          <w:rFonts w:ascii="Arial" w:hAnsi="Arial" w:cs="Arial"/>
          <w:sz w:val="22"/>
          <w:szCs w:val="22"/>
        </w:rPr>
        <w:t>Wykonawcą” reprezentowanym przez:</w:t>
      </w:r>
    </w:p>
    <w:p w14:paraId="1D62ED11" w14:textId="1C532F70"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1.</w:t>
      </w:r>
      <w:r w:rsidR="008B30EF" w:rsidRPr="00E31A13">
        <w:rPr>
          <w:rFonts w:ascii="Arial" w:hAnsi="Arial" w:cs="Arial"/>
          <w:sz w:val="22"/>
          <w:szCs w:val="22"/>
        </w:rPr>
        <w:t xml:space="preserve"> </w:t>
      </w:r>
      <w:r w:rsidRPr="00E31A13">
        <w:rPr>
          <w:rFonts w:ascii="Arial" w:hAnsi="Arial" w:cs="Arial"/>
          <w:sz w:val="22"/>
          <w:szCs w:val="22"/>
        </w:rPr>
        <w:t>....................................................................................................................</w:t>
      </w:r>
      <w:r w:rsidR="008B30EF" w:rsidRPr="00E31A13">
        <w:rPr>
          <w:rFonts w:ascii="Arial" w:hAnsi="Arial" w:cs="Arial"/>
          <w:sz w:val="22"/>
          <w:szCs w:val="22"/>
        </w:rPr>
        <w:t>...............................</w:t>
      </w:r>
    </w:p>
    <w:p w14:paraId="772D677C" w14:textId="54CA71F2" w:rsidR="0096510D" w:rsidRPr="00E31A13" w:rsidRDefault="0096510D" w:rsidP="00B06935">
      <w:pPr>
        <w:spacing w:line="276" w:lineRule="auto"/>
        <w:rPr>
          <w:rFonts w:ascii="Arial" w:hAnsi="Arial" w:cs="Arial"/>
          <w:sz w:val="22"/>
          <w:szCs w:val="22"/>
        </w:rPr>
      </w:pPr>
      <w:r w:rsidRPr="00E31A13">
        <w:rPr>
          <w:rFonts w:ascii="Arial" w:hAnsi="Arial" w:cs="Arial"/>
          <w:sz w:val="22"/>
          <w:szCs w:val="22"/>
        </w:rPr>
        <w:t>2. ....................................................................................................................</w:t>
      </w:r>
      <w:r w:rsidR="008B30EF" w:rsidRPr="00E31A13">
        <w:rPr>
          <w:rFonts w:ascii="Arial" w:hAnsi="Arial" w:cs="Arial"/>
          <w:sz w:val="22"/>
          <w:szCs w:val="22"/>
        </w:rPr>
        <w:t>...............................</w:t>
      </w:r>
    </w:p>
    <w:p w14:paraId="600B22CD" w14:textId="77777777" w:rsidR="003A6683" w:rsidRPr="00E31A13" w:rsidRDefault="003A6683" w:rsidP="00B06935">
      <w:pPr>
        <w:spacing w:line="276" w:lineRule="auto"/>
        <w:ind w:right="-82"/>
        <w:rPr>
          <w:rFonts w:ascii="Arial" w:hAnsi="Arial" w:cs="Arial"/>
          <w:sz w:val="22"/>
          <w:szCs w:val="22"/>
        </w:rPr>
      </w:pPr>
    </w:p>
    <w:p w14:paraId="7B1623AE" w14:textId="39AD56AB" w:rsidR="003A6683" w:rsidRPr="00E31A13" w:rsidRDefault="003A6683" w:rsidP="00B06935">
      <w:pPr>
        <w:spacing w:line="276" w:lineRule="auto"/>
        <w:ind w:right="-82"/>
        <w:rPr>
          <w:rFonts w:ascii="Arial" w:hAnsi="Arial" w:cs="Arial"/>
          <w:sz w:val="22"/>
          <w:szCs w:val="22"/>
        </w:rPr>
      </w:pPr>
      <w:r w:rsidRPr="00E31A13">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w:t>
      </w:r>
      <w:r w:rsidRPr="00DD61BF">
        <w:rPr>
          <w:rFonts w:ascii="Arial" w:hAnsi="Arial" w:cs="Arial"/>
          <w:sz w:val="22"/>
          <w:szCs w:val="22"/>
        </w:rPr>
        <w:t xml:space="preserve">publicznych </w:t>
      </w:r>
      <w:r w:rsidR="000C5A3B" w:rsidRPr="00DD61BF">
        <w:rPr>
          <w:rFonts w:ascii="Arial" w:hAnsi="Arial" w:cs="Arial"/>
          <w:sz w:val="22"/>
          <w:szCs w:val="22"/>
        </w:rPr>
        <w:t>(Dz.U.202</w:t>
      </w:r>
      <w:r w:rsidR="00DE0E3C" w:rsidRPr="00DD61BF">
        <w:rPr>
          <w:rFonts w:ascii="Arial" w:hAnsi="Arial" w:cs="Arial"/>
          <w:sz w:val="22"/>
          <w:szCs w:val="22"/>
        </w:rPr>
        <w:t>3</w:t>
      </w:r>
      <w:r w:rsidR="000C5A3B" w:rsidRPr="00DD61BF">
        <w:rPr>
          <w:rFonts w:ascii="Arial" w:hAnsi="Arial" w:cs="Arial"/>
          <w:sz w:val="22"/>
          <w:szCs w:val="22"/>
        </w:rPr>
        <w:t>.1</w:t>
      </w:r>
      <w:r w:rsidR="00DE0E3C" w:rsidRPr="00DD61BF">
        <w:rPr>
          <w:rFonts w:ascii="Arial" w:hAnsi="Arial" w:cs="Arial"/>
          <w:sz w:val="22"/>
          <w:szCs w:val="22"/>
        </w:rPr>
        <w:t>605</w:t>
      </w:r>
      <w:r w:rsidR="000C5A3B" w:rsidRPr="00DD61BF">
        <w:rPr>
          <w:rFonts w:ascii="Arial" w:hAnsi="Arial" w:cs="Arial"/>
          <w:sz w:val="22"/>
          <w:szCs w:val="22"/>
        </w:rPr>
        <w:t xml:space="preserve"> </w:t>
      </w:r>
      <w:proofErr w:type="spellStart"/>
      <w:r w:rsidR="000C5A3B" w:rsidRPr="00DD61BF">
        <w:rPr>
          <w:rFonts w:ascii="Arial" w:hAnsi="Arial" w:cs="Arial"/>
          <w:sz w:val="22"/>
          <w:szCs w:val="22"/>
        </w:rPr>
        <w:t>t.j</w:t>
      </w:r>
      <w:proofErr w:type="spellEnd"/>
      <w:r w:rsidR="000C5A3B" w:rsidRPr="00DD61BF">
        <w:rPr>
          <w:rFonts w:ascii="Arial" w:hAnsi="Arial" w:cs="Arial"/>
          <w:sz w:val="22"/>
          <w:szCs w:val="22"/>
        </w:rPr>
        <w:t>. z dnia 202</w:t>
      </w:r>
      <w:r w:rsidR="00DE0E3C" w:rsidRPr="00DD61BF">
        <w:rPr>
          <w:rFonts w:ascii="Arial" w:hAnsi="Arial" w:cs="Arial"/>
          <w:sz w:val="22"/>
          <w:szCs w:val="22"/>
        </w:rPr>
        <w:t>3</w:t>
      </w:r>
      <w:r w:rsidR="000C5A3B" w:rsidRPr="00DD61BF">
        <w:rPr>
          <w:rFonts w:ascii="Arial" w:hAnsi="Arial" w:cs="Arial"/>
          <w:sz w:val="22"/>
          <w:szCs w:val="22"/>
        </w:rPr>
        <w:t>.08.1</w:t>
      </w:r>
      <w:r w:rsidR="00DE0E3C" w:rsidRPr="00DD61BF">
        <w:rPr>
          <w:rFonts w:ascii="Arial" w:hAnsi="Arial" w:cs="Arial"/>
          <w:sz w:val="22"/>
          <w:szCs w:val="22"/>
        </w:rPr>
        <w:t>4</w:t>
      </w:r>
      <w:r w:rsidR="000C5A3B" w:rsidRPr="00DD61BF">
        <w:rPr>
          <w:rFonts w:ascii="Arial" w:hAnsi="Arial" w:cs="Arial"/>
          <w:sz w:val="22"/>
          <w:szCs w:val="22"/>
        </w:rPr>
        <w:t xml:space="preserve"> ze zm.)</w:t>
      </w:r>
      <w:r w:rsidR="00E619CF" w:rsidRPr="00DD61BF">
        <w:rPr>
          <w:rFonts w:ascii="Arial" w:hAnsi="Arial" w:cs="Arial"/>
          <w:sz w:val="22"/>
          <w:szCs w:val="22"/>
        </w:rPr>
        <w:t>,</w:t>
      </w:r>
      <w:r w:rsidRPr="00DD61BF">
        <w:rPr>
          <w:rFonts w:ascii="Arial" w:hAnsi="Arial" w:cs="Arial"/>
          <w:sz w:val="22"/>
          <w:szCs w:val="22"/>
        </w:rPr>
        <w:t xml:space="preserve"> podpisana została umowa o następującej treści</w:t>
      </w:r>
      <w:r w:rsidRPr="00E31A13">
        <w:rPr>
          <w:rFonts w:ascii="Arial" w:hAnsi="Arial" w:cs="Arial"/>
          <w:sz w:val="22"/>
          <w:szCs w:val="22"/>
        </w:rPr>
        <w:t>:</w:t>
      </w:r>
    </w:p>
    <w:p w14:paraId="09FD7703" w14:textId="7F51110A" w:rsidR="0096510D" w:rsidRPr="00E31A13" w:rsidRDefault="0096510D" w:rsidP="004F6823">
      <w:pPr>
        <w:spacing w:before="240" w:line="276" w:lineRule="auto"/>
        <w:jc w:val="center"/>
        <w:rPr>
          <w:rFonts w:ascii="Arial" w:hAnsi="Arial" w:cs="Arial"/>
          <w:b/>
          <w:sz w:val="22"/>
          <w:szCs w:val="22"/>
        </w:rPr>
      </w:pPr>
      <w:r w:rsidRPr="00E31A13">
        <w:rPr>
          <w:rFonts w:ascii="Arial" w:hAnsi="Arial" w:cs="Arial"/>
          <w:b/>
          <w:sz w:val="22"/>
          <w:szCs w:val="22"/>
        </w:rPr>
        <w:t xml:space="preserve">§ 1 </w:t>
      </w:r>
      <w:r w:rsidRPr="00E31A13">
        <w:rPr>
          <w:rFonts w:ascii="Arial" w:hAnsi="Arial" w:cs="Arial"/>
          <w:b/>
          <w:sz w:val="22"/>
          <w:szCs w:val="22"/>
        </w:rPr>
        <w:br/>
        <w:t>Przedmiot umowy</w:t>
      </w:r>
    </w:p>
    <w:p w14:paraId="68301D79" w14:textId="77777777" w:rsidR="008729C3" w:rsidRPr="009B6C0B" w:rsidRDefault="0096510D" w:rsidP="008729C3">
      <w:pPr>
        <w:pStyle w:val="Akapitzlist"/>
        <w:numPr>
          <w:ilvl w:val="0"/>
          <w:numId w:val="45"/>
        </w:numPr>
        <w:spacing w:line="276" w:lineRule="auto"/>
        <w:ind w:left="142" w:hanging="357"/>
        <w:rPr>
          <w:rFonts w:ascii="Arial" w:hAnsi="Arial" w:cs="Arial"/>
          <w:sz w:val="22"/>
          <w:szCs w:val="22"/>
        </w:rPr>
      </w:pPr>
      <w:r w:rsidRPr="009B6C0B">
        <w:rPr>
          <w:rFonts w:ascii="Arial" w:hAnsi="Arial" w:cs="Arial"/>
          <w:sz w:val="22"/>
          <w:szCs w:val="22"/>
        </w:rPr>
        <w:t>Zamawiający zleca, a Wykonawca przyjmuje do realizacji</w:t>
      </w:r>
      <w:r w:rsidR="00E31A13" w:rsidRPr="009B6C0B">
        <w:rPr>
          <w:rFonts w:ascii="Arial" w:hAnsi="Arial" w:cs="Arial"/>
          <w:sz w:val="22"/>
          <w:szCs w:val="22"/>
        </w:rPr>
        <w:t xml:space="preserve"> </w:t>
      </w:r>
      <w:r w:rsidR="00157594" w:rsidRPr="009B6C0B">
        <w:rPr>
          <w:rFonts w:ascii="Arial" w:hAnsi="Arial" w:cs="Arial"/>
          <w:sz w:val="22"/>
          <w:szCs w:val="22"/>
        </w:rPr>
        <w:t xml:space="preserve">wykonanie </w:t>
      </w:r>
      <w:r w:rsidR="0024108E" w:rsidRPr="009B6C0B">
        <w:rPr>
          <w:rFonts w:ascii="Arial" w:hAnsi="Arial" w:cs="Arial"/>
          <w:sz w:val="22"/>
          <w:szCs w:val="22"/>
        </w:rPr>
        <w:t>……………………………………………………………………………………………………</w:t>
      </w:r>
      <w:r w:rsidR="00157594" w:rsidRPr="009B6C0B">
        <w:rPr>
          <w:rFonts w:ascii="Arial" w:hAnsi="Arial" w:cs="Arial"/>
          <w:sz w:val="22"/>
          <w:szCs w:val="22"/>
        </w:rPr>
        <w:t>…………………………………………………………………………………………………………………………………………</w:t>
      </w:r>
      <w:r w:rsidR="00C511DA" w:rsidRPr="009B6C0B">
        <w:rPr>
          <w:rFonts w:ascii="Arial" w:hAnsi="Arial" w:cs="Arial"/>
          <w:sz w:val="22"/>
          <w:szCs w:val="22"/>
        </w:rPr>
        <w:t>stanowiącą CZĘŚĆ nr</w:t>
      </w:r>
      <w:proofErr w:type="gramStart"/>
      <w:r w:rsidR="00CA1DE8" w:rsidRPr="009B6C0B">
        <w:rPr>
          <w:rFonts w:ascii="Arial" w:hAnsi="Arial" w:cs="Arial"/>
          <w:sz w:val="22"/>
          <w:szCs w:val="22"/>
        </w:rPr>
        <w:t xml:space="preserve"> </w:t>
      </w:r>
      <w:r w:rsidR="008729C3" w:rsidRPr="009B6C0B">
        <w:rPr>
          <w:rFonts w:ascii="Arial" w:hAnsi="Arial" w:cs="Arial"/>
          <w:sz w:val="22"/>
          <w:szCs w:val="22"/>
        </w:rPr>
        <w:t>….</w:t>
      </w:r>
      <w:proofErr w:type="gramEnd"/>
      <w:r w:rsidR="008729C3" w:rsidRPr="009B6C0B">
        <w:rPr>
          <w:rFonts w:ascii="Arial" w:hAnsi="Arial" w:cs="Arial"/>
          <w:sz w:val="22"/>
          <w:szCs w:val="22"/>
        </w:rPr>
        <w:t>.</w:t>
      </w:r>
    </w:p>
    <w:p w14:paraId="0F777066" w14:textId="77777777" w:rsidR="008729C3" w:rsidRDefault="008729C3" w:rsidP="008729C3">
      <w:pPr>
        <w:pStyle w:val="Akapitzlist"/>
        <w:spacing w:line="276" w:lineRule="auto"/>
        <w:ind w:left="142"/>
        <w:rPr>
          <w:rFonts w:ascii="Arial" w:hAnsi="Arial" w:cs="Arial"/>
          <w:sz w:val="22"/>
          <w:szCs w:val="22"/>
        </w:rPr>
      </w:pPr>
      <w:r w:rsidRPr="009B6C0B">
        <w:rPr>
          <w:rFonts w:ascii="Arial" w:hAnsi="Arial" w:cs="Arial"/>
          <w:sz w:val="22"/>
          <w:szCs w:val="22"/>
        </w:rPr>
        <w:t>W zakres prac wchodzą: ……………………………………………………………………</w:t>
      </w:r>
    </w:p>
    <w:p w14:paraId="3F7CCD15" w14:textId="607DE8CB" w:rsidR="008729C3" w:rsidRPr="008729C3" w:rsidRDefault="008729C3" w:rsidP="008729C3">
      <w:pPr>
        <w:pStyle w:val="Akapitzlist"/>
        <w:spacing w:line="276" w:lineRule="auto"/>
        <w:ind w:left="142"/>
        <w:rPr>
          <w:rFonts w:ascii="Arial" w:hAnsi="Arial" w:cs="Arial"/>
          <w:sz w:val="22"/>
          <w:szCs w:val="22"/>
          <w:highlight w:val="yellow"/>
        </w:rPr>
      </w:pPr>
      <w:r w:rsidRPr="004D6DD6">
        <w:rPr>
          <w:rFonts w:ascii="Arial" w:hAnsi="Arial" w:cs="Arial"/>
          <w:sz w:val="22"/>
          <w:szCs w:val="22"/>
        </w:rPr>
        <w:t xml:space="preserve">Dodatkowo w zakresie przedmiotu </w:t>
      </w:r>
      <w:r w:rsidR="00070436">
        <w:rPr>
          <w:rFonts w:ascii="Arial" w:hAnsi="Arial" w:cs="Arial"/>
          <w:sz w:val="22"/>
          <w:szCs w:val="22"/>
        </w:rPr>
        <w:t>umowy</w:t>
      </w:r>
      <w:r w:rsidRPr="004D6DD6">
        <w:rPr>
          <w:rFonts w:ascii="Arial" w:hAnsi="Arial" w:cs="Arial"/>
          <w:sz w:val="22"/>
          <w:szCs w:val="22"/>
        </w:rPr>
        <w:t xml:space="preserve"> jest wykonanie tablicy informacyjnej o wymiarach 180 x 120 cm w zakresie działań informacyjnych o realizacji inwestycji ze środków Rządowego Funduszu Polski Ład (w uzgodnieniu z Zamawiającym).</w:t>
      </w:r>
    </w:p>
    <w:p w14:paraId="5BDC6117" w14:textId="1187AB78" w:rsidR="001D5062" w:rsidRPr="00E31A13" w:rsidRDefault="001D5062" w:rsidP="00157594">
      <w:pPr>
        <w:numPr>
          <w:ilvl w:val="0"/>
          <w:numId w:val="41"/>
        </w:numPr>
        <w:spacing w:line="276" w:lineRule="auto"/>
        <w:ind w:left="142" w:hanging="357"/>
        <w:rPr>
          <w:rFonts w:ascii="Arial" w:hAnsi="Arial" w:cs="Arial"/>
          <w:sz w:val="22"/>
          <w:szCs w:val="22"/>
        </w:rPr>
      </w:pPr>
      <w:r w:rsidRPr="00E31A13">
        <w:rPr>
          <w:rFonts w:ascii="Arial" w:hAnsi="Arial" w:cs="Arial"/>
          <w:sz w:val="22"/>
          <w:szCs w:val="22"/>
        </w:rPr>
        <w:t xml:space="preserve">Szczegółowy zakres robót objętych niniejszą umową określają </w:t>
      </w:r>
      <w:r w:rsidR="00B14C79">
        <w:rPr>
          <w:rFonts w:ascii="Arial" w:hAnsi="Arial" w:cs="Arial"/>
          <w:sz w:val="22"/>
          <w:szCs w:val="22"/>
        </w:rPr>
        <w:t xml:space="preserve">dokumentacja techniczna, </w:t>
      </w:r>
      <w:r w:rsidRPr="00E31A13">
        <w:rPr>
          <w:rFonts w:ascii="Arial" w:hAnsi="Arial" w:cs="Arial"/>
          <w:sz w:val="22"/>
          <w:szCs w:val="22"/>
        </w:rPr>
        <w:t>przedmiary</w:t>
      </w:r>
      <w:r w:rsidR="00157594">
        <w:rPr>
          <w:rFonts w:ascii="Arial" w:hAnsi="Arial" w:cs="Arial"/>
          <w:sz w:val="22"/>
          <w:szCs w:val="22"/>
        </w:rPr>
        <w:t xml:space="preserve"> </w:t>
      </w:r>
      <w:r w:rsidR="00B14C79">
        <w:rPr>
          <w:rFonts w:ascii="Arial" w:hAnsi="Arial" w:cs="Arial"/>
          <w:sz w:val="22"/>
          <w:szCs w:val="22"/>
        </w:rPr>
        <w:t xml:space="preserve">oraz </w:t>
      </w:r>
      <w:r w:rsidRPr="00E31A13">
        <w:rPr>
          <w:rFonts w:ascii="Arial" w:hAnsi="Arial" w:cs="Arial"/>
          <w:sz w:val="22"/>
          <w:szCs w:val="22"/>
        </w:rPr>
        <w:t xml:space="preserve">Specyfikacja Techniczna Wykonania i Odbioru Robót </w:t>
      </w:r>
      <w:r w:rsidR="00157594">
        <w:rPr>
          <w:rFonts w:ascii="Arial" w:hAnsi="Arial" w:cs="Arial"/>
          <w:sz w:val="22"/>
          <w:szCs w:val="22"/>
        </w:rPr>
        <w:t xml:space="preserve">Budowlanych (STWIOR) </w:t>
      </w:r>
      <w:r w:rsidRPr="00E31A13">
        <w:rPr>
          <w:rFonts w:ascii="Arial" w:hAnsi="Arial" w:cs="Arial"/>
          <w:sz w:val="22"/>
          <w:szCs w:val="22"/>
        </w:rPr>
        <w:t>zamieszczone na stronie internetowej prowadzonego postepowania.</w:t>
      </w:r>
    </w:p>
    <w:p w14:paraId="30859269" w14:textId="77777777" w:rsidR="001D5062" w:rsidRPr="00E31A13" w:rsidRDefault="001D5062" w:rsidP="00157594">
      <w:pPr>
        <w:numPr>
          <w:ilvl w:val="0"/>
          <w:numId w:val="41"/>
        </w:numPr>
        <w:spacing w:line="276" w:lineRule="auto"/>
        <w:ind w:left="142" w:hanging="357"/>
        <w:rPr>
          <w:rFonts w:ascii="Arial" w:hAnsi="Arial" w:cs="Arial"/>
          <w:sz w:val="22"/>
          <w:szCs w:val="22"/>
        </w:rPr>
      </w:pPr>
      <w:r w:rsidRPr="00E31A13">
        <w:rPr>
          <w:rFonts w:ascii="Arial" w:hAnsi="Arial" w:cs="Arial"/>
          <w:sz w:val="22"/>
          <w:szCs w:val="22"/>
        </w:rPr>
        <w:t xml:space="preserve">Przedmiot umowy winien zostać wykonany zgodnie z warunkami technicznymi wykonywania robót, wyżej wskazaną dokumentacją, </w:t>
      </w:r>
      <w:r w:rsidRPr="00E31A13">
        <w:rPr>
          <w:rFonts w:ascii="Arial" w:hAnsi="Arial" w:cs="Arial"/>
          <w:bCs/>
          <w:sz w:val="22"/>
          <w:szCs w:val="22"/>
        </w:rPr>
        <w:t xml:space="preserve">przepisami i obowiązującymi w tym zakresie normami </w:t>
      </w:r>
      <w:r w:rsidRPr="00E31A13">
        <w:rPr>
          <w:rFonts w:ascii="Arial" w:hAnsi="Arial" w:cs="Arial"/>
          <w:sz w:val="22"/>
          <w:szCs w:val="22"/>
        </w:rPr>
        <w:t xml:space="preserve">budowlanymi, warunkami i przepisami BHP, </w:t>
      </w:r>
      <w:r w:rsidRPr="00E31A13">
        <w:rPr>
          <w:rFonts w:ascii="Arial" w:hAnsi="Arial" w:cs="Arial"/>
          <w:b/>
          <w:bCs/>
          <w:sz w:val="22"/>
          <w:szCs w:val="22"/>
        </w:rPr>
        <w:t>zasadami wiedzy technicznej i fachowej oraz sztuki budowlanej,</w:t>
      </w:r>
      <w:r w:rsidRPr="00E31A13">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0F4EA4EF" w14:textId="77777777" w:rsidR="001D5062" w:rsidRPr="00157594" w:rsidRDefault="001D5062" w:rsidP="00157594">
      <w:pPr>
        <w:numPr>
          <w:ilvl w:val="0"/>
          <w:numId w:val="41"/>
        </w:numPr>
        <w:autoSpaceDE w:val="0"/>
        <w:autoSpaceDN w:val="0"/>
        <w:adjustRightInd w:val="0"/>
        <w:spacing w:line="276" w:lineRule="auto"/>
        <w:ind w:left="142" w:hanging="357"/>
        <w:jc w:val="both"/>
        <w:rPr>
          <w:rFonts w:ascii="Arial" w:hAnsi="Arial" w:cs="Arial"/>
          <w:b/>
          <w:bCs/>
          <w:sz w:val="22"/>
          <w:szCs w:val="22"/>
        </w:rPr>
      </w:pPr>
      <w:r w:rsidRPr="00E31A13">
        <w:rPr>
          <w:rFonts w:ascii="Arial" w:hAnsi="Arial" w:cs="Arial"/>
          <w:sz w:val="22"/>
          <w:szCs w:val="22"/>
        </w:rPr>
        <w:t xml:space="preserve">Wykonawca zobowiązuje się do wykonania na rzecz Zamawiającego zakresu robót zgodnie </w:t>
      </w:r>
      <w:r w:rsidRPr="00E31A13">
        <w:rPr>
          <w:rFonts w:ascii="Arial" w:hAnsi="Arial" w:cs="Arial"/>
          <w:sz w:val="22"/>
          <w:szCs w:val="22"/>
        </w:rPr>
        <w:br/>
        <w:t>z kosztorysami ofertowymi sporządzonymi na podstawie przedmiarów i SST wykonania i odbioru robót.</w:t>
      </w:r>
    </w:p>
    <w:p w14:paraId="308AB2ED" w14:textId="77777777" w:rsidR="00157594" w:rsidRPr="00E31A13" w:rsidRDefault="00157594" w:rsidP="00157594">
      <w:pPr>
        <w:autoSpaceDE w:val="0"/>
        <w:autoSpaceDN w:val="0"/>
        <w:adjustRightInd w:val="0"/>
        <w:ind w:left="142"/>
        <w:jc w:val="both"/>
        <w:rPr>
          <w:rFonts w:ascii="Arial" w:hAnsi="Arial" w:cs="Arial"/>
          <w:b/>
          <w:bCs/>
          <w:sz w:val="22"/>
          <w:szCs w:val="22"/>
        </w:rPr>
      </w:pPr>
    </w:p>
    <w:p w14:paraId="70DBCE0D"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2 </w:t>
      </w:r>
      <w:r w:rsidRPr="00E31A13">
        <w:rPr>
          <w:rFonts w:ascii="Arial" w:hAnsi="Arial" w:cs="Arial"/>
          <w:b/>
          <w:sz w:val="22"/>
          <w:szCs w:val="22"/>
        </w:rPr>
        <w:br/>
        <w:t>Zobowiązanie Zamawiającego</w:t>
      </w:r>
    </w:p>
    <w:p w14:paraId="45A0D689" w14:textId="3EC64191"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9B6C0B">
        <w:rPr>
          <w:rFonts w:ascii="Arial" w:hAnsi="Arial" w:cs="Arial"/>
          <w:sz w:val="22"/>
          <w:szCs w:val="22"/>
        </w:rPr>
        <w:t xml:space="preserve">Zamawiający zobowiązuje się przekazać </w:t>
      </w:r>
      <w:r w:rsidR="008729C3" w:rsidRPr="009B6C0B">
        <w:rPr>
          <w:rFonts w:ascii="Arial" w:hAnsi="Arial" w:cs="Arial"/>
          <w:sz w:val="22"/>
          <w:szCs w:val="22"/>
        </w:rPr>
        <w:t>przedmiot</w:t>
      </w:r>
      <w:r w:rsidR="00F334F6" w:rsidRPr="009B6C0B">
        <w:rPr>
          <w:rFonts w:ascii="Arial" w:hAnsi="Arial" w:cs="Arial"/>
          <w:sz w:val="22"/>
          <w:szCs w:val="22"/>
        </w:rPr>
        <w:t xml:space="preserve"> umowy</w:t>
      </w:r>
      <w:r w:rsidR="008729C3" w:rsidRPr="009B6C0B">
        <w:rPr>
          <w:rFonts w:ascii="Arial" w:hAnsi="Arial" w:cs="Arial"/>
          <w:sz w:val="22"/>
          <w:szCs w:val="22"/>
        </w:rPr>
        <w:t xml:space="preserve"> </w:t>
      </w:r>
      <w:r w:rsidRPr="00E31A13">
        <w:rPr>
          <w:rFonts w:ascii="Arial" w:hAnsi="Arial" w:cs="Arial"/>
          <w:sz w:val="22"/>
          <w:szCs w:val="22"/>
        </w:rPr>
        <w:t xml:space="preserve">w terminie </w:t>
      </w:r>
      <w:r w:rsidR="001D5062" w:rsidRPr="00E31A13">
        <w:rPr>
          <w:rFonts w:ascii="Arial" w:hAnsi="Arial" w:cs="Arial"/>
          <w:sz w:val="22"/>
          <w:szCs w:val="22"/>
        </w:rPr>
        <w:t xml:space="preserve">do </w:t>
      </w:r>
      <w:r w:rsidR="001D5062" w:rsidRPr="00B06935">
        <w:rPr>
          <w:rFonts w:ascii="Arial" w:hAnsi="Arial" w:cs="Arial"/>
          <w:b/>
          <w:sz w:val="22"/>
          <w:szCs w:val="22"/>
        </w:rPr>
        <w:t>7</w:t>
      </w:r>
      <w:r w:rsidR="00B06935" w:rsidRPr="00B06935">
        <w:rPr>
          <w:rFonts w:ascii="Arial" w:hAnsi="Arial" w:cs="Arial"/>
          <w:b/>
          <w:sz w:val="22"/>
          <w:szCs w:val="22"/>
        </w:rPr>
        <w:t xml:space="preserve"> </w:t>
      </w:r>
      <w:r w:rsidRPr="00E31A13">
        <w:rPr>
          <w:rFonts w:ascii="Arial" w:hAnsi="Arial" w:cs="Arial"/>
          <w:sz w:val="22"/>
          <w:szCs w:val="22"/>
        </w:rPr>
        <w:t>dni roboczych licząc od dnia zawarcia umowy</w:t>
      </w:r>
      <w:r w:rsidR="008729C3">
        <w:rPr>
          <w:rFonts w:ascii="Arial" w:hAnsi="Arial" w:cs="Arial"/>
          <w:sz w:val="22"/>
          <w:szCs w:val="22"/>
        </w:rPr>
        <w:t xml:space="preserve">, </w:t>
      </w:r>
      <w:r w:rsidRPr="00E31A13">
        <w:rPr>
          <w:rFonts w:ascii="Arial" w:hAnsi="Arial" w:cs="Arial"/>
          <w:sz w:val="22"/>
          <w:szCs w:val="22"/>
        </w:rPr>
        <w:t>z której to czynności zostanie sporządzony protokół zawierający stosowne ustalenia;</w:t>
      </w:r>
    </w:p>
    <w:p w14:paraId="0C67CD3E" w14:textId="77777777" w:rsidR="0018794A"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własnym staraniem i na własny koszt zapewni bieżący nadzór inwestorski obejmujący całość przedmiotu umowy.</w:t>
      </w:r>
    </w:p>
    <w:p w14:paraId="06EEC652" w14:textId="053976C7" w:rsidR="00647741" w:rsidRPr="00E31A13" w:rsidRDefault="00647741" w:rsidP="008729C3">
      <w:pPr>
        <w:pStyle w:val="Akapitzlist"/>
        <w:numPr>
          <w:ilvl w:val="3"/>
          <w:numId w:val="44"/>
        </w:numPr>
        <w:spacing w:line="276" w:lineRule="auto"/>
        <w:ind w:left="142"/>
        <w:jc w:val="both"/>
        <w:rPr>
          <w:rFonts w:ascii="Arial" w:hAnsi="Arial" w:cs="Arial"/>
          <w:sz w:val="22"/>
          <w:szCs w:val="22"/>
        </w:rPr>
      </w:pPr>
      <w:r w:rsidRPr="00E31A13">
        <w:rPr>
          <w:rFonts w:ascii="Arial" w:hAnsi="Arial" w:cs="Arial"/>
          <w:sz w:val="22"/>
          <w:szCs w:val="22"/>
        </w:rPr>
        <w:t>Zamawiający zobowiązuje się do:</w:t>
      </w:r>
    </w:p>
    <w:p w14:paraId="113AE5E0" w14:textId="4DF7BBBE"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zapłaty wynagrodzenia umownego;</w:t>
      </w:r>
    </w:p>
    <w:p w14:paraId="1B916AB0" w14:textId="61E6E4FD" w:rsidR="00647741" w:rsidRPr="00E31A13" w:rsidRDefault="00647741" w:rsidP="00B06935">
      <w:pPr>
        <w:pStyle w:val="Akapitzlist"/>
        <w:numPr>
          <w:ilvl w:val="1"/>
          <w:numId w:val="32"/>
        </w:numPr>
        <w:spacing w:line="276" w:lineRule="auto"/>
        <w:ind w:left="567"/>
        <w:rPr>
          <w:rFonts w:ascii="Arial" w:hAnsi="Arial" w:cs="Arial"/>
          <w:sz w:val="22"/>
          <w:szCs w:val="22"/>
        </w:rPr>
      </w:pPr>
      <w:r w:rsidRPr="00E31A13">
        <w:rPr>
          <w:rFonts w:ascii="Arial" w:hAnsi="Arial" w:cs="Arial"/>
          <w:sz w:val="22"/>
          <w:szCs w:val="22"/>
        </w:rPr>
        <w:t>przystąpienia do odbioru wykonanych robót budowlanych oraz robót ulegających zakryciu lub zanikających.</w:t>
      </w:r>
    </w:p>
    <w:p w14:paraId="2DADCCFF" w14:textId="77777777" w:rsidR="006E1797" w:rsidRPr="00223B73" w:rsidRDefault="006E1797" w:rsidP="00223B73">
      <w:pPr>
        <w:spacing w:line="276" w:lineRule="auto"/>
        <w:rPr>
          <w:rFonts w:ascii="Arial" w:hAnsi="Arial" w:cs="Arial"/>
          <w:sz w:val="22"/>
          <w:szCs w:val="22"/>
        </w:rPr>
      </w:pPr>
    </w:p>
    <w:p w14:paraId="3E06D454"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lastRenderedPageBreak/>
        <w:t xml:space="preserve">§ 3 </w:t>
      </w:r>
      <w:r w:rsidRPr="00E31A13">
        <w:rPr>
          <w:rFonts w:ascii="Arial" w:hAnsi="Arial" w:cs="Arial"/>
          <w:b/>
          <w:sz w:val="22"/>
          <w:szCs w:val="22"/>
        </w:rPr>
        <w:br/>
        <w:t>Termin realizacji przedmiotu umowy</w:t>
      </w:r>
    </w:p>
    <w:p w14:paraId="46AD91A7" w14:textId="62EDB43C" w:rsidR="00DE0E3C" w:rsidRDefault="005345B6"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Zamówienie</w:t>
      </w:r>
      <w:r w:rsidR="006E3D0F">
        <w:rPr>
          <w:rFonts w:ascii="Arial" w:hAnsi="Arial" w:cs="Arial"/>
          <w:sz w:val="22"/>
          <w:szCs w:val="22"/>
        </w:rPr>
        <w:t xml:space="preserve"> należy wykonać w </w:t>
      </w:r>
      <w:r w:rsidR="00DE0E3C">
        <w:rPr>
          <w:rFonts w:ascii="Arial" w:hAnsi="Arial" w:cs="Arial"/>
          <w:sz w:val="22"/>
          <w:szCs w:val="22"/>
        </w:rPr>
        <w:t xml:space="preserve">terminie </w:t>
      </w:r>
      <w:r w:rsidR="00900BBD">
        <w:rPr>
          <w:rFonts w:ascii="Arial" w:hAnsi="Arial" w:cs="Arial"/>
          <w:b/>
          <w:sz w:val="22"/>
          <w:szCs w:val="22"/>
        </w:rPr>
        <w:t>9</w:t>
      </w:r>
      <w:r w:rsidR="00DE0E3C">
        <w:rPr>
          <w:rFonts w:ascii="Arial" w:hAnsi="Arial" w:cs="Arial"/>
          <w:b/>
          <w:sz w:val="22"/>
          <w:szCs w:val="22"/>
        </w:rPr>
        <w:t xml:space="preserve"> </w:t>
      </w:r>
      <w:r w:rsidR="006E3D0F">
        <w:rPr>
          <w:rFonts w:ascii="Arial" w:hAnsi="Arial" w:cs="Arial"/>
          <w:b/>
          <w:sz w:val="22"/>
          <w:szCs w:val="22"/>
        </w:rPr>
        <w:t>miesi</w:t>
      </w:r>
      <w:r w:rsidR="00DE0E3C">
        <w:rPr>
          <w:rFonts w:ascii="Arial" w:hAnsi="Arial" w:cs="Arial"/>
          <w:b/>
          <w:sz w:val="22"/>
          <w:szCs w:val="22"/>
        </w:rPr>
        <w:t>ę</w:t>
      </w:r>
      <w:r w:rsidR="006E3D0F">
        <w:rPr>
          <w:rFonts w:ascii="Arial" w:hAnsi="Arial" w:cs="Arial"/>
          <w:b/>
          <w:sz w:val="22"/>
          <w:szCs w:val="22"/>
        </w:rPr>
        <w:t>c</w:t>
      </w:r>
      <w:r w:rsidR="00DE0E3C">
        <w:rPr>
          <w:rFonts w:ascii="Arial" w:hAnsi="Arial" w:cs="Arial"/>
          <w:b/>
          <w:sz w:val="22"/>
          <w:szCs w:val="22"/>
        </w:rPr>
        <w:t>y</w:t>
      </w:r>
      <w:r w:rsidR="006E3D0F">
        <w:rPr>
          <w:rFonts w:ascii="Arial" w:hAnsi="Arial" w:cs="Arial"/>
          <w:b/>
          <w:sz w:val="22"/>
          <w:szCs w:val="22"/>
        </w:rPr>
        <w:t xml:space="preserve"> od dnia podpisania umowy</w:t>
      </w:r>
      <w:r w:rsidR="00900BBD">
        <w:rPr>
          <w:rFonts w:ascii="Arial" w:hAnsi="Arial" w:cs="Arial"/>
          <w:b/>
          <w:sz w:val="22"/>
          <w:szCs w:val="22"/>
        </w:rPr>
        <w:t>.</w:t>
      </w:r>
    </w:p>
    <w:p w14:paraId="78339AC3" w14:textId="7EFA4C31" w:rsidR="00900BBD" w:rsidRDefault="00900BBD" w:rsidP="00900BBD">
      <w:pPr>
        <w:pStyle w:val="Standard"/>
        <w:widowControl/>
        <w:autoSpaceDE/>
        <w:autoSpaceDN w:val="0"/>
        <w:spacing w:line="276" w:lineRule="auto"/>
        <w:ind w:left="142"/>
        <w:jc w:val="both"/>
        <w:textAlignment w:val="baseline"/>
        <w:rPr>
          <w:rFonts w:ascii="Arial" w:hAnsi="Arial" w:cs="Arial"/>
          <w:bCs/>
          <w:sz w:val="22"/>
          <w:szCs w:val="22"/>
        </w:rPr>
      </w:pPr>
      <w:r w:rsidRPr="00F94D0C">
        <w:rPr>
          <w:rFonts w:ascii="Arial" w:hAnsi="Arial" w:cs="Arial"/>
          <w:bCs/>
          <w:i/>
          <w:iCs/>
          <w:color w:val="FF0000"/>
          <w:sz w:val="22"/>
          <w:szCs w:val="22"/>
        </w:rPr>
        <w:t>(dla części nr 4)</w:t>
      </w:r>
      <w:r w:rsidR="009B6C0B" w:rsidRPr="00F94D0C">
        <w:rPr>
          <w:rFonts w:ascii="Arial" w:hAnsi="Arial" w:cs="Arial"/>
          <w:bCs/>
          <w:i/>
          <w:iCs/>
          <w:color w:val="FF0000"/>
          <w:sz w:val="22"/>
          <w:szCs w:val="22"/>
        </w:rPr>
        <w:t xml:space="preserve"> </w:t>
      </w:r>
      <w:r w:rsidRPr="00900BBD">
        <w:rPr>
          <w:rFonts w:ascii="Arial" w:hAnsi="Arial" w:cs="Arial"/>
          <w:bCs/>
          <w:sz w:val="22"/>
          <w:szCs w:val="22"/>
        </w:rPr>
        <w:t>Zamawiający dodatkowo wprowadza termin pośredni realizacji zamówienia</w:t>
      </w:r>
      <w:r>
        <w:rPr>
          <w:rFonts w:ascii="Arial" w:hAnsi="Arial" w:cs="Arial"/>
          <w:bCs/>
          <w:sz w:val="22"/>
          <w:szCs w:val="22"/>
        </w:rPr>
        <w:t xml:space="preserve">: – </w:t>
      </w:r>
      <w:r w:rsidRPr="00F94D0C">
        <w:rPr>
          <w:rFonts w:ascii="Arial" w:hAnsi="Arial" w:cs="Arial"/>
          <w:bCs/>
          <w:sz w:val="22"/>
          <w:szCs w:val="22"/>
        </w:rPr>
        <w:t xml:space="preserve">wykonanie remontu dachu wraz z niezbędnymi elementami </w:t>
      </w:r>
      <w:r w:rsidRPr="009B6C0B">
        <w:rPr>
          <w:rFonts w:ascii="Arial" w:hAnsi="Arial" w:cs="Arial"/>
          <w:b/>
          <w:sz w:val="22"/>
          <w:szCs w:val="22"/>
        </w:rPr>
        <w:t>w terminie do 30 listopada 2024 r</w:t>
      </w:r>
      <w:r>
        <w:rPr>
          <w:rFonts w:ascii="Arial" w:hAnsi="Arial" w:cs="Arial"/>
          <w:bCs/>
          <w:sz w:val="22"/>
          <w:szCs w:val="22"/>
        </w:rPr>
        <w:t xml:space="preserve">. </w:t>
      </w:r>
    </w:p>
    <w:p w14:paraId="241D5EFA" w14:textId="77777777" w:rsidR="009B6C0B" w:rsidRPr="00900BBD" w:rsidRDefault="009B6C0B" w:rsidP="00900BBD">
      <w:pPr>
        <w:pStyle w:val="Standard"/>
        <w:widowControl/>
        <w:autoSpaceDE/>
        <w:autoSpaceDN w:val="0"/>
        <w:spacing w:line="276" w:lineRule="auto"/>
        <w:ind w:left="142"/>
        <w:jc w:val="both"/>
        <w:textAlignment w:val="baseline"/>
        <w:rPr>
          <w:rFonts w:ascii="Arial" w:hAnsi="Arial" w:cs="Arial"/>
          <w:bCs/>
          <w:sz w:val="22"/>
          <w:szCs w:val="22"/>
        </w:rPr>
      </w:pPr>
    </w:p>
    <w:p w14:paraId="37E1B3BA" w14:textId="0BB9A111" w:rsidR="001D5062" w:rsidRPr="00DE0E3C" w:rsidRDefault="001D5062"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2"/>
          <w:szCs w:val="22"/>
        </w:rPr>
      </w:pPr>
      <w:r w:rsidRPr="00DE0E3C">
        <w:rPr>
          <w:rFonts w:ascii="Arial" w:hAnsi="Arial" w:cs="Arial"/>
          <w:sz w:val="22"/>
          <w:szCs w:val="22"/>
        </w:rPr>
        <w:t>Przez termin wykonania zamówienia Zamawiający rozumie termin zgłoszenia do odbioru wykonanych robót kompletnych wedle przedmiotu zamówienia.</w:t>
      </w:r>
    </w:p>
    <w:p w14:paraId="62FD6B5A" w14:textId="33ACF2C5" w:rsidR="008729C3" w:rsidRPr="008729C3" w:rsidRDefault="00DE0E3C" w:rsidP="009A6DD5">
      <w:pPr>
        <w:pStyle w:val="Standard"/>
        <w:widowControl/>
        <w:numPr>
          <w:ilvl w:val="3"/>
          <w:numId w:val="43"/>
        </w:numPr>
        <w:autoSpaceDE/>
        <w:autoSpaceDN w:val="0"/>
        <w:spacing w:line="276" w:lineRule="auto"/>
        <w:ind w:left="142" w:hanging="357"/>
        <w:jc w:val="both"/>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 xml:space="preserve">będzie skutkować naliczeniem kar umownych opisanych w </w:t>
      </w:r>
      <w:r w:rsidR="00070436" w:rsidRPr="00D81A34">
        <w:rPr>
          <w:rFonts w:ascii="Arial" w:hAnsi="Arial" w:cs="Arial"/>
          <w:sz w:val="22"/>
        </w:rPr>
        <w:t>§9 ust.1 pkt</w:t>
      </w:r>
      <w:r w:rsidR="00070436">
        <w:rPr>
          <w:rFonts w:ascii="Arial" w:hAnsi="Arial" w:cs="Arial"/>
          <w:sz w:val="22"/>
        </w:rPr>
        <w:t>.</w:t>
      </w:r>
      <w:r w:rsidR="00070436" w:rsidRPr="00D81A34">
        <w:rPr>
          <w:rFonts w:ascii="Arial" w:hAnsi="Arial" w:cs="Arial"/>
          <w:sz w:val="22"/>
        </w:rPr>
        <w:t>1</w:t>
      </w:r>
      <w:r w:rsidR="00070436">
        <w:rPr>
          <w:rFonts w:ascii="Arial" w:hAnsi="Arial" w:cs="Arial"/>
          <w:sz w:val="22"/>
        </w:rPr>
        <w:t xml:space="preserve"> niniejszej</w:t>
      </w:r>
      <w:r w:rsidRPr="00D81A34">
        <w:rPr>
          <w:rFonts w:ascii="Arial" w:hAnsi="Arial" w:cs="Arial"/>
          <w:sz w:val="22"/>
        </w:rPr>
        <w:t xml:space="preserve"> umowy. </w:t>
      </w:r>
    </w:p>
    <w:p w14:paraId="238E20EF" w14:textId="657E10C6" w:rsidR="008729C3" w:rsidRPr="009A6DD5" w:rsidRDefault="009A6DD5" w:rsidP="005345B6">
      <w:pPr>
        <w:pStyle w:val="Akapitzlist"/>
        <w:numPr>
          <w:ilvl w:val="3"/>
          <w:numId w:val="33"/>
        </w:numPr>
        <w:spacing w:line="276" w:lineRule="auto"/>
        <w:ind w:left="142" w:hanging="357"/>
        <w:rPr>
          <w:rFonts w:ascii="Arial" w:eastAsia="Arial" w:hAnsi="Arial" w:cs="Arial"/>
          <w:bCs/>
          <w:kern w:val="1"/>
          <w:sz w:val="22"/>
          <w:szCs w:val="22"/>
          <w:lang w:eastAsia="ar-SA"/>
        </w:rPr>
      </w:pPr>
      <w:r w:rsidRPr="00210145">
        <w:rPr>
          <w:rFonts w:ascii="Arial" w:eastAsia="Arial" w:hAnsi="Arial" w:cs="Arial"/>
          <w:bCs/>
          <w:kern w:val="1"/>
          <w:sz w:val="22"/>
          <w:szCs w:val="22"/>
          <w:lang w:eastAsia="ar-SA"/>
        </w:rPr>
        <w:t xml:space="preserve">Wykonawca przyjmuje do wiadomości, że z uwagi na dofinansowanie ze środków zewnętrznych wykonawca musi dochować terminu realizacji umowy, ponieważ niedochowanie terminu realizacji może skutkować utratą dofinansowania przez Zamawiającego. </w:t>
      </w:r>
    </w:p>
    <w:p w14:paraId="16091D20" w14:textId="17B22DA2" w:rsidR="0096510D" w:rsidRPr="00E31A13" w:rsidRDefault="0096510D" w:rsidP="00A159C2">
      <w:pPr>
        <w:spacing w:before="240" w:line="276" w:lineRule="auto"/>
        <w:jc w:val="center"/>
        <w:rPr>
          <w:rFonts w:ascii="Arial" w:hAnsi="Arial" w:cs="Arial"/>
          <w:b/>
          <w:sz w:val="22"/>
          <w:szCs w:val="22"/>
        </w:rPr>
      </w:pPr>
      <w:r w:rsidRPr="00E31A13">
        <w:rPr>
          <w:rFonts w:ascii="Arial" w:hAnsi="Arial" w:cs="Arial"/>
          <w:b/>
          <w:sz w:val="22"/>
          <w:szCs w:val="22"/>
        </w:rPr>
        <w:t xml:space="preserve">§ 4   </w:t>
      </w:r>
      <w:r w:rsidRPr="00E31A13">
        <w:rPr>
          <w:rFonts w:ascii="Arial" w:hAnsi="Arial" w:cs="Arial"/>
          <w:b/>
          <w:sz w:val="22"/>
          <w:szCs w:val="22"/>
        </w:rPr>
        <w:br/>
        <w:t>Podwykonawcy</w:t>
      </w:r>
    </w:p>
    <w:p w14:paraId="0E58D1A7" w14:textId="706377E3" w:rsidR="002F0406" w:rsidRPr="00E31A13" w:rsidRDefault="002F0406" w:rsidP="009A6DD5">
      <w:pPr>
        <w:pStyle w:val="Akapitzlist"/>
        <w:numPr>
          <w:ilvl w:val="0"/>
          <w:numId w:val="19"/>
        </w:numPr>
        <w:autoSpaceDE w:val="0"/>
        <w:autoSpaceDN w:val="0"/>
        <w:adjustRightInd w:val="0"/>
        <w:spacing w:line="276" w:lineRule="auto"/>
        <w:ind w:left="142" w:hanging="357"/>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Roboty budowlane objęte zamówieniem Wykonawca wykona samodzielnie</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xml:space="preserve"> lub przez podwykonawców</w:t>
      </w:r>
      <w:r w:rsidR="0021668D" w:rsidRPr="00E31A13">
        <w:rPr>
          <w:rFonts w:ascii="Arial" w:eastAsiaTheme="minorHAnsi" w:hAnsi="Arial" w:cs="Arial"/>
          <w:color w:val="000000"/>
          <w:sz w:val="22"/>
          <w:szCs w:val="22"/>
          <w:lang w:eastAsia="en-US"/>
        </w:rPr>
        <w:t>*</w:t>
      </w:r>
      <w:r w:rsidRPr="00E31A13">
        <w:rPr>
          <w:rFonts w:ascii="Arial" w:eastAsiaTheme="minorHAnsi" w:hAnsi="Arial" w:cs="Arial"/>
          <w:color w:val="000000"/>
          <w:sz w:val="22"/>
          <w:szCs w:val="22"/>
          <w:lang w:eastAsia="en-US"/>
        </w:rPr>
        <w:t>, w części dotyczącej: *</w:t>
      </w:r>
      <w:r w:rsidR="0021668D" w:rsidRPr="00E31A13">
        <w:rPr>
          <w:rFonts w:ascii="Arial" w:eastAsiaTheme="minorHAnsi" w:hAnsi="Arial" w:cs="Arial"/>
          <w:color w:val="000000"/>
          <w:sz w:val="22"/>
          <w:szCs w:val="22"/>
          <w:lang w:eastAsia="en-US"/>
        </w:rPr>
        <w:t>(</w:t>
      </w:r>
      <w:r w:rsidR="0021668D" w:rsidRPr="00E31A13">
        <w:rPr>
          <w:rFonts w:ascii="Arial" w:eastAsiaTheme="minorHAnsi" w:hAnsi="Arial" w:cs="Arial"/>
          <w:i/>
          <w:iCs/>
          <w:color w:val="000000"/>
          <w:sz w:val="22"/>
          <w:szCs w:val="22"/>
          <w:lang w:eastAsia="en-US"/>
        </w:rPr>
        <w:t>pozostawić właściwe)</w:t>
      </w:r>
    </w:p>
    <w:p w14:paraId="7946DC8F" w14:textId="7CA71151" w:rsidR="002F0406" w:rsidRPr="00E31A13" w:rsidRDefault="002F0406" w:rsidP="00B06935">
      <w:pPr>
        <w:autoSpaceDE w:val="0"/>
        <w:autoSpaceDN w:val="0"/>
        <w:adjustRightInd w:val="0"/>
        <w:spacing w:line="276" w:lineRule="auto"/>
        <w:ind w:left="142"/>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1) …………………………………………………………………..…. - </w:t>
      </w:r>
      <w:r w:rsidR="0021668D" w:rsidRPr="00E31A13">
        <w:rPr>
          <w:rFonts w:ascii="Arial" w:eastAsiaTheme="minorHAnsi" w:hAnsi="Arial" w:cs="Arial"/>
          <w:sz w:val="22"/>
          <w:szCs w:val="22"/>
          <w:lang w:eastAsia="en-US"/>
        </w:rPr>
        <w:t>……………………………</w:t>
      </w:r>
    </w:p>
    <w:p w14:paraId="2E884D7D" w14:textId="343B0806" w:rsidR="002F0406" w:rsidRPr="00E31A13" w:rsidRDefault="0021668D" w:rsidP="00B06935">
      <w:pPr>
        <w:autoSpaceDE w:val="0"/>
        <w:autoSpaceDN w:val="0"/>
        <w:adjustRightInd w:val="0"/>
        <w:spacing w:line="276" w:lineRule="auto"/>
        <w:ind w:left="142"/>
        <w:rPr>
          <w:rFonts w:ascii="Arial" w:eastAsiaTheme="minorHAnsi" w:hAnsi="Arial" w:cs="Arial"/>
          <w:i/>
          <w:sz w:val="22"/>
          <w:szCs w:val="22"/>
          <w:lang w:eastAsia="en-US"/>
        </w:rPr>
      </w:pPr>
      <w:r w:rsidRPr="00E31A13">
        <w:rPr>
          <w:rFonts w:ascii="Arial" w:eastAsiaTheme="minorHAnsi" w:hAnsi="Arial" w:cs="Arial"/>
          <w:i/>
          <w:sz w:val="22"/>
          <w:szCs w:val="22"/>
          <w:lang w:eastAsia="en-US"/>
        </w:rPr>
        <w:t xml:space="preserve">                      </w:t>
      </w:r>
      <w:r w:rsidR="002F0406" w:rsidRPr="00E31A13">
        <w:rPr>
          <w:rFonts w:ascii="Arial" w:eastAsiaTheme="minorHAnsi" w:hAnsi="Arial" w:cs="Arial"/>
          <w:i/>
          <w:sz w:val="22"/>
          <w:szCs w:val="22"/>
          <w:lang w:eastAsia="en-US"/>
        </w:rPr>
        <w:t xml:space="preserve">nazwa podwykonawcy </w:t>
      </w:r>
    </w:p>
    <w:p w14:paraId="3E1191D9" w14:textId="21BEECB4" w:rsidR="002F0406" w:rsidRPr="00E31A13" w:rsidRDefault="002F0406" w:rsidP="00B06935">
      <w:pPr>
        <w:autoSpaceDE w:val="0"/>
        <w:autoSpaceDN w:val="0"/>
        <w:adjustRightInd w:val="0"/>
        <w:spacing w:line="276" w:lineRule="auto"/>
        <w:ind w:left="142"/>
        <w:rPr>
          <w:rFonts w:ascii="Arial" w:eastAsiaTheme="minorHAnsi" w:hAnsi="Arial" w:cs="Arial"/>
          <w:sz w:val="22"/>
          <w:szCs w:val="22"/>
          <w:lang w:eastAsia="en-US"/>
        </w:rPr>
      </w:pPr>
      <w:r w:rsidRPr="00E31A13">
        <w:rPr>
          <w:rFonts w:ascii="Arial" w:eastAsiaTheme="minorHAnsi" w:hAnsi="Arial" w:cs="Arial"/>
          <w:sz w:val="22"/>
          <w:szCs w:val="22"/>
          <w:lang w:eastAsia="en-US"/>
        </w:rPr>
        <w:t xml:space="preserve">2) ……………………………………………………………………… - …………………………….. </w:t>
      </w:r>
    </w:p>
    <w:p w14:paraId="7DD4E2C5" w14:textId="77777777" w:rsidR="0021668D" w:rsidRPr="00E31A13" w:rsidRDefault="00617DB6" w:rsidP="00B06935">
      <w:pPr>
        <w:pStyle w:val="Akapitzlist"/>
        <w:spacing w:line="276" w:lineRule="auto"/>
        <w:ind w:left="142"/>
        <w:rPr>
          <w:rFonts w:ascii="Arial" w:hAnsi="Arial" w:cs="Arial"/>
          <w:i/>
          <w:sz w:val="22"/>
          <w:szCs w:val="22"/>
        </w:rPr>
      </w:pPr>
      <w:r w:rsidRPr="00E31A13">
        <w:rPr>
          <w:rFonts w:ascii="Arial" w:hAnsi="Arial" w:cs="Arial"/>
          <w:sz w:val="22"/>
          <w:szCs w:val="22"/>
        </w:rPr>
        <w:t>W przypadku robót budowlanych oraz usług,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8F4E63" w:rsidRPr="00E31A13">
        <w:rPr>
          <w:rFonts w:ascii="Arial" w:hAnsi="Arial" w:cs="Arial"/>
          <w:i/>
          <w:sz w:val="22"/>
          <w:szCs w:val="22"/>
        </w:rPr>
        <w:t xml:space="preserve">  </w:t>
      </w:r>
    </w:p>
    <w:p w14:paraId="0F8FB2F7" w14:textId="77777777" w:rsidR="0021668D" w:rsidRPr="00E31A13" w:rsidRDefault="004D6DEB" w:rsidP="00B06935">
      <w:pPr>
        <w:pStyle w:val="Akapitzlist"/>
        <w:numPr>
          <w:ilvl w:val="0"/>
          <w:numId w:val="19"/>
        </w:numPr>
        <w:spacing w:line="276" w:lineRule="auto"/>
        <w:ind w:left="142"/>
        <w:rPr>
          <w:rFonts w:ascii="Arial" w:hAnsi="Arial" w:cs="Arial"/>
          <w:i/>
          <w:sz w:val="22"/>
          <w:szCs w:val="22"/>
        </w:rPr>
      </w:pPr>
      <w:r w:rsidRPr="00E31A13">
        <w:rPr>
          <w:rFonts w:ascii="Arial" w:eastAsiaTheme="minorHAnsi" w:hAnsi="Arial" w:cs="Arial"/>
          <w:sz w:val="22"/>
          <w:szCs w:val="22"/>
        </w:rPr>
        <w:t xml:space="preserve">Zamawiający nie zastrzega obowiązku osobistego wykonania przez Wykonawcę kluczowych części zamówienia. </w:t>
      </w:r>
    </w:p>
    <w:p w14:paraId="31039AFF" w14:textId="1EA3C689" w:rsidR="004D6DEB" w:rsidRPr="00E31A13" w:rsidRDefault="004D6DEB" w:rsidP="00B06935">
      <w:pPr>
        <w:pStyle w:val="Akapitzlist"/>
        <w:numPr>
          <w:ilvl w:val="0"/>
          <w:numId w:val="19"/>
        </w:numPr>
        <w:spacing w:line="276" w:lineRule="auto"/>
        <w:ind w:left="142"/>
        <w:rPr>
          <w:rFonts w:ascii="Arial" w:hAnsi="Arial" w:cs="Arial"/>
          <w:i/>
          <w:sz w:val="22"/>
          <w:szCs w:val="22"/>
        </w:rPr>
      </w:pPr>
      <w:r w:rsidRPr="00E31A13">
        <w:rPr>
          <w:rFonts w:ascii="Arial" w:eastAsiaTheme="minorHAnsi" w:hAnsi="Arial" w:cs="Arial"/>
          <w:sz w:val="22"/>
          <w:szCs w:val="22"/>
        </w:rPr>
        <w:t xml:space="preserve">W przypadku powierzenia realizacji przedmiotu zamówienia lub jego części podwykonawcom obowiązują następujące zasady: </w:t>
      </w:r>
    </w:p>
    <w:p w14:paraId="1393A798" w14:textId="36D87E65" w:rsidR="002F0406"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63D6A1B" w14:textId="77777777" w:rsidR="00DB1FC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 podwykonawstwo o treści zgodnej z projektem umowy. </w:t>
      </w:r>
    </w:p>
    <w:p w14:paraId="1BF9D68C" w14:textId="1D1C5E95"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w:t>
      </w:r>
      <w:proofErr w:type="gramStart"/>
      <w:r w:rsidRPr="00E31A13">
        <w:rPr>
          <w:rFonts w:ascii="Arial" w:eastAsiaTheme="minorHAnsi" w:hAnsi="Arial" w:cs="Arial"/>
          <w:sz w:val="22"/>
          <w:szCs w:val="22"/>
        </w:rPr>
        <w:t>przypadku</w:t>
      </w:r>
      <w:proofErr w:type="gramEnd"/>
      <w:r w:rsidRPr="00E31A13">
        <w:rPr>
          <w:rFonts w:ascii="Arial" w:eastAsiaTheme="minorHAnsi" w:hAnsi="Arial" w:cs="Arial"/>
          <w:sz w:val="22"/>
          <w:szCs w:val="22"/>
        </w:rPr>
        <w:t xml:space="preserve"> gdy: </w:t>
      </w:r>
    </w:p>
    <w:p w14:paraId="5E3414A2" w14:textId="77777777" w:rsidR="00475DE0"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nie spełnia ona wymagań określonych w dokumentach zamówienia, </w:t>
      </w:r>
    </w:p>
    <w:p w14:paraId="2D1AC82F" w14:textId="77777777" w:rsidR="00475DE0"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75863F97" w14:textId="777E8BB6" w:rsidR="004D6DEB" w:rsidRPr="00E31A13" w:rsidRDefault="004D6DEB" w:rsidP="00B06935">
      <w:pPr>
        <w:pStyle w:val="Akapitzlist"/>
        <w:numPr>
          <w:ilvl w:val="0"/>
          <w:numId w:val="20"/>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zawiera ona postanowienia niezgodne z art. 463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28F6676B" w14:textId="77777777" w:rsidR="00475DE0"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213C0E61" w14:textId="0FEA42C6"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w terminie 14 dni od dnia otrzymania zgłasza pisemny sprzeciw do umowy o podwykonawstwo, której przedmiotem są roboty budowlane w </w:t>
      </w:r>
      <w:proofErr w:type="gramStart"/>
      <w:r w:rsidRPr="00E31A13">
        <w:rPr>
          <w:rFonts w:ascii="Arial" w:eastAsiaTheme="minorHAnsi" w:hAnsi="Arial" w:cs="Arial"/>
          <w:sz w:val="22"/>
          <w:szCs w:val="22"/>
        </w:rPr>
        <w:t>przypadku</w:t>
      </w:r>
      <w:proofErr w:type="gramEnd"/>
      <w:r w:rsidRPr="00E31A13">
        <w:rPr>
          <w:rFonts w:ascii="Arial" w:eastAsiaTheme="minorHAnsi" w:hAnsi="Arial" w:cs="Arial"/>
          <w:sz w:val="22"/>
          <w:szCs w:val="22"/>
        </w:rPr>
        <w:t xml:space="preserve"> gdy: </w:t>
      </w:r>
    </w:p>
    <w:p w14:paraId="62F7FCBE"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lastRenderedPageBreak/>
        <w:t xml:space="preserve">nie spełnia ona wymagań określonych w dokumentach zamówienia, </w:t>
      </w:r>
    </w:p>
    <w:p w14:paraId="646D5731"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3C13448C" w14:textId="77777777" w:rsidR="00475DE0" w:rsidRPr="00E31A13" w:rsidRDefault="004D6DEB" w:rsidP="00B06935">
      <w:pPr>
        <w:pStyle w:val="Akapitzlist"/>
        <w:numPr>
          <w:ilvl w:val="0"/>
          <w:numId w:val="21"/>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zawiera ona postanowienia niezgodne z art. 463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188DAC71" w14:textId="3BDA2AFF" w:rsidR="004D6DEB" w:rsidRPr="00E31A13" w:rsidRDefault="004D6DEB" w:rsidP="00B06935">
      <w:pPr>
        <w:pStyle w:val="Akapitzlist"/>
        <w:numPr>
          <w:ilvl w:val="0"/>
          <w:numId w:val="18"/>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Niezgłoszenie w terminie 14 dni: </w:t>
      </w:r>
    </w:p>
    <w:p w14:paraId="0FC6E018" w14:textId="340777DA" w:rsidR="004D6DEB" w:rsidRPr="00E31A13" w:rsidRDefault="000631DB" w:rsidP="00B06935">
      <w:p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a)  </w:t>
      </w:r>
      <w:r w:rsidR="004D6DEB" w:rsidRPr="00E31A13">
        <w:rPr>
          <w:rFonts w:ascii="Arial" w:eastAsiaTheme="minorHAnsi" w:hAnsi="Arial" w:cs="Arial"/>
          <w:sz w:val="22"/>
          <w:szCs w:val="22"/>
        </w:rPr>
        <w:t xml:space="preserve">pisemnych zastrzeżeń, o których mowa w pkt. </w:t>
      </w:r>
      <w:r w:rsidR="00FC7CCB" w:rsidRPr="00E31A13">
        <w:rPr>
          <w:rFonts w:ascii="Arial" w:eastAsiaTheme="minorHAnsi" w:hAnsi="Arial" w:cs="Arial"/>
          <w:sz w:val="22"/>
          <w:szCs w:val="22"/>
        </w:rPr>
        <w:t>3</w:t>
      </w:r>
      <w:r w:rsidR="004D6DEB" w:rsidRPr="00E31A13">
        <w:rPr>
          <w:rFonts w:ascii="Arial" w:eastAsiaTheme="minorHAnsi" w:hAnsi="Arial" w:cs="Arial"/>
          <w:sz w:val="22"/>
          <w:szCs w:val="22"/>
        </w:rPr>
        <w:t xml:space="preserve">), </w:t>
      </w:r>
    </w:p>
    <w:p w14:paraId="5B8FC020" w14:textId="63407D1A" w:rsidR="004D6DEB" w:rsidRPr="00E31A13" w:rsidRDefault="004D6DEB" w:rsidP="00B06935">
      <w:p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b) </w:t>
      </w:r>
      <w:r w:rsidR="000631DB" w:rsidRPr="00E31A13">
        <w:rPr>
          <w:rFonts w:ascii="Arial" w:eastAsiaTheme="minorHAnsi" w:hAnsi="Arial" w:cs="Arial"/>
          <w:sz w:val="22"/>
          <w:szCs w:val="22"/>
        </w:rPr>
        <w:t xml:space="preserve"> </w:t>
      </w:r>
      <w:r w:rsidRPr="00E31A13">
        <w:rPr>
          <w:rFonts w:ascii="Arial" w:eastAsiaTheme="minorHAnsi" w:hAnsi="Arial" w:cs="Arial"/>
          <w:sz w:val="22"/>
          <w:szCs w:val="22"/>
        </w:rPr>
        <w:t xml:space="preserve">pisemnego sprzeciwu, o którym mowa w pkt. </w:t>
      </w:r>
      <w:r w:rsidR="00FC7CCB" w:rsidRPr="00E31A13">
        <w:rPr>
          <w:rFonts w:ascii="Arial" w:eastAsiaTheme="minorHAnsi" w:hAnsi="Arial" w:cs="Arial"/>
          <w:sz w:val="22"/>
          <w:szCs w:val="22"/>
        </w:rPr>
        <w:t>5</w:t>
      </w:r>
      <w:r w:rsidRPr="00E31A13">
        <w:rPr>
          <w:rFonts w:ascii="Arial" w:eastAsiaTheme="minorHAnsi" w:hAnsi="Arial" w:cs="Arial"/>
          <w:sz w:val="22"/>
          <w:szCs w:val="22"/>
        </w:rPr>
        <w:t xml:space="preserve">), </w:t>
      </w:r>
    </w:p>
    <w:p w14:paraId="34CA6970" w14:textId="77777777" w:rsidR="004D6DEB" w:rsidRPr="00E31A13" w:rsidRDefault="004D6DEB" w:rsidP="00B06935">
      <w:pPr>
        <w:spacing w:line="276" w:lineRule="auto"/>
        <w:ind w:left="426" w:firstLine="708"/>
        <w:rPr>
          <w:rFonts w:ascii="Arial" w:eastAsiaTheme="minorHAnsi" w:hAnsi="Arial" w:cs="Arial"/>
          <w:sz w:val="22"/>
          <w:szCs w:val="22"/>
        </w:rPr>
      </w:pPr>
      <w:r w:rsidRPr="00E31A13">
        <w:rPr>
          <w:rFonts w:ascii="Arial" w:eastAsiaTheme="minorHAnsi" w:hAnsi="Arial" w:cs="Arial"/>
          <w:sz w:val="22"/>
          <w:szCs w:val="22"/>
        </w:rPr>
        <w:t xml:space="preserve">uważa się za akceptację projektu umowy lub umowy przez Zamawiającego; </w:t>
      </w:r>
    </w:p>
    <w:p w14:paraId="03A0C5A3" w14:textId="77777777"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powyżej, nie dotyczy umów o podwykonawstwo o wartości większej niż </w:t>
      </w:r>
      <w:r w:rsidR="00B52FE4" w:rsidRPr="00E31A13">
        <w:rPr>
          <w:rFonts w:ascii="Arial" w:eastAsiaTheme="minorHAnsi" w:hAnsi="Arial" w:cs="Arial"/>
          <w:sz w:val="22"/>
          <w:szCs w:val="22"/>
        </w:rPr>
        <w:t>5</w:t>
      </w:r>
      <w:r w:rsidRPr="00E31A13">
        <w:rPr>
          <w:rFonts w:ascii="Arial" w:eastAsiaTheme="minorHAnsi" w:hAnsi="Arial" w:cs="Arial"/>
          <w:sz w:val="22"/>
          <w:szCs w:val="22"/>
        </w:rPr>
        <w:t xml:space="preserve">0 000 zł. </w:t>
      </w:r>
    </w:p>
    <w:p w14:paraId="0FCB1D3B" w14:textId="0C04451F"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Jeżeli w umowie, o której mowa w pkt. </w:t>
      </w:r>
      <w:r w:rsidR="00B52FE4" w:rsidRPr="00E31A13">
        <w:rPr>
          <w:rFonts w:ascii="Arial" w:eastAsiaTheme="minorHAnsi" w:hAnsi="Arial" w:cs="Arial"/>
          <w:sz w:val="22"/>
          <w:szCs w:val="22"/>
        </w:rPr>
        <w:t>7</w:t>
      </w:r>
      <w:r w:rsidRPr="00E31A13">
        <w:rPr>
          <w:rFonts w:ascii="Arial" w:eastAsiaTheme="minorHAnsi" w:hAnsi="Arial" w:cs="Arial"/>
          <w:sz w:val="22"/>
          <w:szCs w:val="22"/>
        </w:rPr>
        <w:t xml:space="preserve">), termin zapłaty wynagrodzenia jest dłuższy niż określony w pkt </w:t>
      </w:r>
      <w:r w:rsidR="00B52FE4" w:rsidRPr="00E31A13">
        <w:rPr>
          <w:rFonts w:ascii="Arial" w:eastAsiaTheme="minorHAnsi" w:hAnsi="Arial" w:cs="Arial"/>
          <w:sz w:val="22"/>
          <w:szCs w:val="22"/>
        </w:rPr>
        <w:t>5</w:t>
      </w:r>
      <w:r w:rsidR="00193623" w:rsidRPr="00E31A13">
        <w:rPr>
          <w:rFonts w:ascii="Arial" w:eastAsiaTheme="minorHAnsi" w:hAnsi="Arial" w:cs="Arial"/>
          <w:sz w:val="22"/>
          <w:szCs w:val="22"/>
        </w:rPr>
        <w:t xml:space="preserve"> </w:t>
      </w:r>
      <w:proofErr w:type="spellStart"/>
      <w:proofErr w:type="gramStart"/>
      <w:r w:rsidR="00193623" w:rsidRPr="00E31A13">
        <w:rPr>
          <w:rFonts w:ascii="Arial" w:eastAsiaTheme="minorHAnsi" w:hAnsi="Arial" w:cs="Arial"/>
          <w:sz w:val="22"/>
          <w:szCs w:val="22"/>
        </w:rPr>
        <w:t>lit.</w:t>
      </w:r>
      <w:r w:rsidRPr="00E31A13">
        <w:rPr>
          <w:rFonts w:ascii="Arial" w:eastAsiaTheme="minorHAnsi" w:hAnsi="Arial" w:cs="Arial"/>
          <w:sz w:val="22"/>
          <w:szCs w:val="22"/>
        </w:rPr>
        <w:t>b</w:t>
      </w:r>
      <w:proofErr w:type="spellEnd"/>
      <w:proofErr w:type="gramEnd"/>
      <w:r w:rsidRPr="00E31A13">
        <w:rPr>
          <w:rFonts w:ascii="Arial" w:eastAsiaTheme="minorHAnsi" w:hAnsi="Arial" w:cs="Arial"/>
          <w:sz w:val="22"/>
          <w:szCs w:val="22"/>
        </w:rPr>
        <w:t xml:space="preserve">, Zamawiający informuje o tym Wykonawcę i wzywa go do doprowadzenia do zmiany tej umowy pod rygorem wystąpienia o zapłatę kary umownej w wysokości </w:t>
      </w:r>
      <w:r w:rsidR="00030C07" w:rsidRPr="00E31A13">
        <w:rPr>
          <w:rFonts w:ascii="Arial" w:eastAsiaTheme="minorHAnsi" w:hAnsi="Arial" w:cs="Arial"/>
          <w:sz w:val="22"/>
          <w:szCs w:val="22"/>
        </w:rPr>
        <w:t>2.000 zł za każde zdarzenie</w:t>
      </w:r>
      <w:r w:rsidRPr="00E31A13">
        <w:rPr>
          <w:rFonts w:ascii="Arial" w:eastAsiaTheme="minorHAnsi" w:hAnsi="Arial" w:cs="Arial"/>
          <w:sz w:val="22"/>
          <w:szCs w:val="22"/>
        </w:rPr>
        <w:t xml:space="preserve">, zgodnie z art. 464 ust. 10 ustawy </w:t>
      </w:r>
      <w:proofErr w:type="spellStart"/>
      <w:r w:rsidRPr="00E31A13">
        <w:rPr>
          <w:rFonts w:ascii="Arial" w:eastAsiaTheme="minorHAnsi" w:hAnsi="Arial" w:cs="Arial"/>
          <w:sz w:val="22"/>
          <w:szCs w:val="22"/>
        </w:rPr>
        <w:t>Pzp</w:t>
      </w:r>
      <w:proofErr w:type="spellEnd"/>
      <w:r w:rsidRPr="00E31A13">
        <w:rPr>
          <w:rFonts w:ascii="Arial" w:eastAsiaTheme="minorHAnsi" w:hAnsi="Arial" w:cs="Arial"/>
          <w:sz w:val="22"/>
          <w:szCs w:val="22"/>
        </w:rPr>
        <w:t xml:space="preserve">. </w:t>
      </w:r>
    </w:p>
    <w:p w14:paraId="3AFA7B5C" w14:textId="77777777" w:rsidR="00B52FE4"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Wymagania określone w punktach 2) – </w:t>
      </w:r>
      <w:r w:rsidR="00B52FE4" w:rsidRPr="00E31A13">
        <w:rPr>
          <w:rFonts w:ascii="Arial" w:eastAsiaTheme="minorHAnsi" w:hAnsi="Arial" w:cs="Arial"/>
          <w:sz w:val="22"/>
          <w:szCs w:val="22"/>
        </w:rPr>
        <w:t>8</w:t>
      </w:r>
      <w:r w:rsidRPr="00E31A13">
        <w:rPr>
          <w:rFonts w:ascii="Arial" w:eastAsiaTheme="minorHAnsi" w:hAnsi="Arial" w:cs="Arial"/>
          <w:sz w:val="22"/>
          <w:szCs w:val="22"/>
        </w:rPr>
        <w:t xml:space="preserve">) stosuje się odpowiednio do zmian umowy o podwykonawstwo. </w:t>
      </w:r>
    </w:p>
    <w:p w14:paraId="1A109C69" w14:textId="365B5A0E" w:rsidR="004D6DEB" w:rsidRPr="00E31A13" w:rsidRDefault="004D6DEB" w:rsidP="00B06935">
      <w:pPr>
        <w:pStyle w:val="Akapitzlist"/>
        <w:numPr>
          <w:ilvl w:val="0"/>
          <w:numId w:val="22"/>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Umowa z Podwykonawcą nie może zawierać postanowień: </w:t>
      </w:r>
    </w:p>
    <w:p w14:paraId="017C88D7" w14:textId="77777777" w:rsidR="00392DAC" w:rsidRPr="00E31A13" w:rsidRDefault="004D6DEB" w:rsidP="00826454">
      <w:pPr>
        <w:pStyle w:val="Akapitzlist"/>
        <w:numPr>
          <w:ilvl w:val="0"/>
          <w:numId w:val="23"/>
        </w:numPr>
        <w:spacing w:line="276" w:lineRule="auto"/>
        <w:ind w:left="567" w:hanging="283"/>
        <w:rPr>
          <w:rFonts w:ascii="Arial" w:eastAsiaTheme="minorHAnsi" w:hAnsi="Arial" w:cs="Arial"/>
          <w:sz w:val="22"/>
          <w:szCs w:val="22"/>
        </w:rPr>
      </w:pPr>
      <w:r w:rsidRPr="00E31A13">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4C26690D" w14:textId="219A50E3" w:rsidR="004D6DEB" w:rsidRPr="00E31A13" w:rsidRDefault="004D6DEB" w:rsidP="00826454">
      <w:pPr>
        <w:pStyle w:val="Akapitzlist"/>
        <w:numPr>
          <w:ilvl w:val="0"/>
          <w:numId w:val="23"/>
        </w:numPr>
        <w:spacing w:line="276" w:lineRule="auto"/>
        <w:ind w:left="567" w:hanging="283"/>
        <w:rPr>
          <w:rFonts w:ascii="Arial" w:eastAsiaTheme="minorHAnsi" w:hAnsi="Arial" w:cs="Arial"/>
          <w:sz w:val="22"/>
          <w:szCs w:val="22"/>
        </w:rPr>
      </w:pPr>
      <w:r w:rsidRPr="00E31A13">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5F3B3A8C"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przypadku Konsorcjum, umowa z Podwykonawcą jest zawierana w imieniu i na rzecz wszystkich uczestników Konsorcjum. </w:t>
      </w:r>
    </w:p>
    <w:p w14:paraId="2B824CF1"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14:paraId="13FD411C"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Wynagrodzenie, o którym mowa w pkt. 1</w:t>
      </w:r>
      <w:r w:rsidR="00392DAC" w:rsidRPr="00E31A13">
        <w:rPr>
          <w:rFonts w:ascii="Arial" w:eastAsiaTheme="minorHAnsi" w:hAnsi="Arial" w:cs="Arial"/>
          <w:sz w:val="22"/>
          <w:szCs w:val="22"/>
        </w:rPr>
        <w:t>2</w:t>
      </w:r>
      <w:r w:rsidRPr="00E31A13">
        <w:rPr>
          <w:rFonts w:ascii="Arial" w:eastAsiaTheme="minorHAnsi" w:hAnsi="Arial" w:cs="Arial"/>
          <w:sz w:val="22"/>
          <w:szCs w:val="22"/>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42FA8"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665FD277"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Bezpośrednia zapłata obejmuje wyłącznie należne wynagrodzenie, bez odsetek, należnych Podwykonawcy lub dalszemu Podwykonawcy. </w:t>
      </w:r>
    </w:p>
    <w:p w14:paraId="7EAF61B1" w14:textId="77777777" w:rsidR="00392DAC"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z realizacją umowy o podwykonawstwo. </w:t>
      </w:r>
    </w:p>
    <w:p w14:paraId="25C18EDC" w14:textId="2943C1DB" w:rsidR="004D6DEB"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W przypadku zgłoszenia w terminie uwag, o których mowa w pkt. 1</w:t>
      </w:r>
      <w:r w:rsidR="00392DAC" w:rsidRPr="00E31A13">
        <w:rPr>
          <w:rFonts w:ascii="Arial" w:eastAsiaTheme="minorHAnsi" w:hAnsi="Arial" w:cs="Arial"/>
          <w:sz w:val="22"/>
          <w:szCs w:val="22"/>
        </w:rPr>
        <w:t>6</w:t>
      </w:r>
      <w:r w:rsidRPr="00E31A13">
        <w:rPr>
          <w:rFonts w:ascii="Arial" w:eastAsiaTheme="minorHAnsi" w:hAnsi="Arial" w:cs="Arial"/>
          <w:sz w:val="22"/>
          <w:szCs w:val="22"/>
        </w:rPr>
        <w:t xml:space="preserve">), Zamawiający może: </w:t>
      </w:r>
    </w:p>
    <w:p w14:paraId="0D926584" w14:textId="5DA92802" w:rsidR="004D6DEB"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444D3964" w14:textId="275F2921" w:rsidR="004D6DEB"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379D13A7" w14:textId="77777777" w:rsidR="00047A38" w:rsidRPr="00E31A13" w:rsidRDefault="004D6DEB" w:rsidP="00B06935">
      <w:pPr>
        <w:pStyle w:val="Akapitzlist"/>
        <w:numPr>
          <w:ilvl w:val="0"/>
          <w:numId w:val="25"/>
        </w:numPr>
        <w:spacing w:line="276" w:lineRule="auto"/>
        <w:ind w:left="851"/>
        <w:rPr>
          <w:rFonts w:ascii="Arial" w:eastAsiaTheme="minorHAnsi" w:hAnsi="Arial" w:cs="Arial"/>
          <w:sz w:val="22"/>
          <w:szCs w:val="22"/>
        </w:rPr>
      </w:pPr>
      <w:r w:rsidRPr="00E31A13">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32AD895C" w14:textId="77777777" w:rsidR="00047A3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52CE0B57" w14:textId="77777777" w:rsidR="00047A3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Konieczność wielokrotnego dokonywania bezpośredniej zapłaty Podwykonawcy lub dalszemu Podwykonawcy, albo konieczność dokonania bezpośrednich zapłat na sumę większą niż 5% wartości umowy może stanowić podstawę do odstąpienia od umowy. </w:t>
      </w:r>
    </w:p>
    <w:p w14:paraId="3184CC3C" w14:textId="12722C0E" w:rsidR="009B540E" w:rsidRPr="00E31A13" w:rsidRDefault="009B540E" w:rsidP="00B06935">
      <w:pPr>
        <w:pStyle w:val="Akapitzlist"/>
        <w:numPr>
          <w:ilvl w:val="0"/>
          <w:numId w:val="24"/>
        </w:numPr>
        <w:spacing w:line="276" w:lineRule="auto"/>
        <w:ind w:left="426"/>
        <w:rPr>
          <w:rFonts w:ascii="Arial" w:hAnsi="Arial" w:cs="Arial"/>
          <w:sz w:val="22"/>
          <w:szCs w:val="22"/>
        </w:rPr>
      </w:pPr>
      <w:r w:rsidRPr="00E31A13">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sidRPr="00E31A13">
        <w:rPr>
          <w:rFonts w:ascii="Arial" w:eastAsiaTheme="minorHAnsi" w:hAnsi="Arial" w:cs="Arial"/>
          <w:sz w:val="22"/>
          <w:szCs w:val="22"/>
        </w:rPr>
        <w:t xml:space="preserve">wymagalnego </w:t>
      </w:r>
      <w:r w:rsidRPr="00E31A13">
        <w:rPr>
          <w:rFonts w:ascii="Arial" w:hAnsi="Arial" w:cs="Arial"/>
          <w:sz w:val="22"/>
          <w:szCs w:val="22"/>
        </w:rPr>
        <w:t>wynagrodzenia Podwykonawcom (</w:t>
      </w:r>
      <w:r w:rsidR="00193623" w:rsidRPr="00E31A13">
        <w:rPr>
          <w:rFonts w:ascii="Arial" w:hAnsi="Arial" w:cs="Arial"/>
          <w:sz w:val="22"/>
          <w:szCs w:val="22"/>
        </w:rPr>
        <w:t>d</w:t>
      </w:r>
      <w:r w:rsidRPr="00E31A13">
        <w:rPr>
          <w:rFonts w:ascii="Arial" w:hAnsi="Arial" w:cs="Arial"/>
          <w:sz w:val="22"/>
          <w:szCs w:val="22"/>
        </w:rPr>
        <w:t xml:space="preserve">alszym </w:t>
      </w:r>
      <w:r w:rsidR="00193623" w:rsidRPr="00E31A13">
        <w:rPr>
          <w:rFonts w:ascii="Arial" w:hAnsi="Arial" w:cs="Arial"/>
          <w:sz w:val="22"/>
          <w:szCs w:val="22"/>
        </w:rPr>
        <w:t>P</w:t>
      </w:r>
      <w:r w:rsidRPr="00E31A13">
        <w:rPr>
          <w:rFonts w:ascii="Arial" w:hAnsi="Arial" w:cs="Arial"/>
          <w:sz w:val="22"/>
          <w:szCs w:val="22"/>
        </w:rPr>
        <w:t>odwykonawcom),</w:t>
      </w:r>
      <w:r w:rsidR="00B1529F" w:rsidRPr="00E31A13">
        <w:rPr>
          <w:rFonts w:ascii="Arial" w:eastAsiaTheme="minorHAnsi" w:hAnsi="Arial" w:cs="Arial"/>
          <w:sz w:val="22"/>
          <w:szCs w:val="22"/>
        </w:rPr>
        <w:t xml:space="preserve"> o których mowa w pkt. 12), </w:t>
      </w:r>
      <w:r w:rsidRPr="00E31A13">
        <w:rPr>
          <w:rFonts w:ascii="Arial" w:hAnsi="Arial" w:cs="Arial"/>
          <w:sz w:val="22"/>
          <w:szCs w:val="22"/>
        </w:rPr>
        <w:t xml:space="preserve">których termin zapłaty upłynął w danym okresie rozliczeniowym. </w:t>
      </w:r>
      <w:r w:rsidR="00B1529F" w:rsidRPr="00E31A13">
        <w:rPr>
          <w:rFonts w:ascii="Arial" w:hAnsi="Arial" w:cs="Arial"/>
          <w:sz w:val="22"/>
          <w:szCs w:val="22"/>
        </w:rPr>
        <w:t>D</w:t>
      </w:r>
      <w:r w:rsidRPr="00E31A13">
        <w:rPr>
          <w:rFonts w:ascii="Arial" w:hAnsi="Arial" w:cs="Arial"/>
          <w:sz w:val="22"/>
          <w:szCs w:val="22"/>
        </w:rPr>
        <w:t xml:space="preserve">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0DB25004" w14:textId="4E9BE94C" w:rsidR="009B540E" w:rsidRPr="00E31A13" w:rsidRDefault="009B540E" w:rsidP="00B06935">
      <w:pPr>
        <w:pStyle w:val="Akapitzlist"/>
        <w:spacing w:line="276" w:lineRule="auto"/>
        <w:ind w:left="426"/>
        <w:rPr>
          <w:rFonts w:ascii="Arial" w:hAnsi="Arial" w:cs="Arial"/>
          <w:sz w:val="22"/>
          <w:szCs w:val="22"/>
        </w:rPr>
      </w:pPr>
      <w:r w:rsidRPr="00E31A13">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27CDD5D3"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0B288746"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Przepis pkt. 2</w:t>
      </w:r>
      <w:r w:rsidR="007C6958" w:rsidRPr="00E31A13">
        <w:rPr>
          <w:rFonts w:ascii="Arial" w:eastAsiaTheme="minorHAnsi" w:hAnsi="Arial" w:cs="Arial"/>
          <w:sz w:val="22"/>
          <w:szCs w:val="22"/>
        </w:rPr>
        <w:t>1</w:t>
      </w:r>
      <w:r w:rsidRPr="00E31A13">
        <w:rPr>
          <w:rFonts w:ascii="Arial" w:eastAsiaTheme="minorHAnsi" w:hAnsi="Arial" w:cs="Arial"/>
          <w:sz w:val="22"/>
          <w:szCs w:val="22"/>
        </w:rPr>
        <w:t xml:space="preserve">) stosuje się odpowiednio do solidarnej odpowiedzialności Zamawiającego, Wykonawcy i Podwykonawcy, który zawarł umowę z dalszym Podwykonawcą, za zapłatę wynagrodzenia dalszemu Podwykonawcy. </w:t>
      </w:r>
    </w:p>
    <w:p w14:paraId="231432D9"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1061E06E"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Zamawiający może żądać natychmiastowego usunięcia przez Wykonawcę Podwykonawcy w przypadku niewypełnienia przez Wykonawcę określonych powyżej obowiązków dotyczących podwykonawstwa. </w:t>
      </w:r>
    </w:p>
    <w:p w14:paraId="4249F99D" w14:textId="7966F54F"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Zmiana Podwykonawcy wymaga zmiany umowy. </w:t>
      </w:r>
    </w:p>
    <w:p w14:paraId="6B22FD2C" w14:textId="77777777" w:rsidR="007C6958"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Zasady określone w pkt 2</w:t>
      </w:r>
      <w:r w:rsidR="007C6958" w:rsidRPr="00E31A13">
        <w:rPr>
          <w:rFonts w:ascii="Arial" w:eastAsiaTheme="minorHAnsi" w:hAnsi="Arial" w:cs="Arial"/>
          <w:sz w:val="22"/>
          <w:szCs w:val="22"/>
        </w:rPr>
        <w:t>1</w:t>
      </w:r>
      <w:r w:rsidRPr="00E31A13">
        <w:rPr>
          <w:rFonts w:ascii="Arial" w:eastAsiaTheme="minorHAnsi" w:hAnsi="Arial" w:cs="Arial"/>
          <w:sz w:val="22"/>
          <w:szCs w:val="22"/>
        </w:rPr>
        <w:t>-2</w:t>
      </w:r>
      <w:r w:rsidR="007C6958" w:rsidRPr="00E31A13">
        <w:rPr>
          <w:rFonts w:ascii="Arial" w:eastAsiaTheme="minorHAnsi" w:hAnsi="Arial" w:cs="Arial"/>
          <w:sz w:val="22"/>
          <w:szCs w:val="22"/>
        </w:rPr>
        <w:t>5</w:t>
      </w:r>
      <w:r w:rsidRPr="00E31A13">
        <w:rPr>
          <w:rFonts w:ascii="Arial" w:eastAsiaTheme="minorHAnsi" w:hAnsi="Arial" w:cs="Arial"/>
          <w:sz w:val="22"/>
          <w:szCs w:val="22"/>
        </w:rPr>
        <w:t xml:space="preserve"> mają zastosowanie do dalszych Podwykonawców. </w:t>
      </w:r>
    </w:p>
    <w:p w14:paraId="50C34B46" w14:textId="77777777" w:rsidR="0001364A"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6CEFC4F5" w14:textId="77777777" w:rsidR="0001364A" w:rsidRPr="00E31A13"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W przypadku podzlecenia przez Wykonawcę wykonania robót budowlanych Podwykonawcy lub dalszemu Podwykonawcy, niezgodnie z zasadami określonymi w § </w:t>
      </w:r>
      <w:r w:rsidR="0001364A" w:rsidRPr="00E31A13">
        <w:rPr>
          <w:rFonts w:ascii="Arial" w:eastAsiaTheme="minorHAnsi" w:hAnsi="Arial" w:cs="Arial"/>
          <w:sz w:val="22"/>
          <w:szCs w:val="22"/>
        </w:rPr>
        <w:t>4</w:t>
      </w:r>
      <w:r w:rsidRPr="00E31A13">
        <w:rPr>
          <w:rFonts w:ascii="Arial" w:eastAsiaTheme="minorHAnsi" w:hAnsi="Arial" w:cs="Arial"/>
          <w:sz w:val="22"/>
          <w:szCs w:val="22"/>
        </w:rPr>
        <w:t xml:space="preserve"> ust. 3 umowy, Zamawiający </w:t>
      </w:r>
      <w:r w:rsidRPr="00E31A13">
        <w:rPr>
          <w:rFonts w:ascii="Arial" w:eastAsiaTheme="minorHAnsi" w:hAnsi="Arial" w:cs="Arial"/>
          <w:sz w:val="22"/>
          <w:szCs w:val="22"/>
        </w:rPr>
        <w:lastRenderedPageBreak/>
        <w:t xml:space="preserve">uznaje Podwykonawcę lub dalszego Podwykonawcę, jego przedstawicieli lub pracowników za osoby nieupoważnione do wstępu na budowę. </w:t>
      </w:r>
    </w:p>
    <w:p w14:paraId="2A5B0F57" w14:textId="08AEC5C0" w:rsidR="00BF7D28" w:rsidRDefault="004D6DEB" w:rsidP="00B06935">
      <w:pPr>
        <w:pStyle w:val="Akapitzlist"/>
        <w:numPr>
          <w:ilvl w:val="0"/>
          <w:numId w:val="24"/>
        </w:numPr>
        <w:spacing w:line="276" w:lineRule="auto"/>
        <w:ind w:left="426"/>
        <w:rPr>
          <w:rFonts w:ascii="Arial" w:eastAsiaTheme="minorHAnsi" w:hAnsi="Arial" w:cs="Arial"/>
          <w:sz w:val="22"/>
          <w:szCs w:val="22"/>
        </w:rPr>
      </w:pPr>
      <w:r w:rsidRPr="00E31A13">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1DD4EF67" w14:textId="77777777" w:rsidR="00223B73" w:rsidRPr="00E31A13" w:rsidRDefault="00223B73" w:rsidP="00223B73">
      <w:pPr>
        <w:pStyle w:val="Akapitzlist"/>
        <w:spacing w:line="276" w:lineRule="auto"/>
        <w:ind w:left="426"/>
        <w:rPr>
          <w:rFonts w:ascii="Arial" w:eastAsiaTheme="minorHAnsi" w:hAnsi="Arial" w:cs="Arial"/>
          <w:sz w:val="22"/>
          <w:szCs w:val="22"/>
        </w:rPr>
      </w:pPr>
    </w:p>
    <w:p w14:paraId="665A3B76" w14:textId="77777777" w:rsidR="0096510D" w:rsidRPr="00E31A13" w:rsidRDefault="0096510D" w:rsidP="00B06935">
      <w:pPr>
        <w:spacing w:line="276" w:lineRule="auto"/>
        <w:ind w:left="284"/>
        <w:jc w:val="center"/>
        <w:rPr>
          <w:rFonts w:ascii="Arial" w:hAnsi="Arial" w:cs="Arial"/>
          <w:b/>
          <w:sz w:val="22"/>
          <w:szCs w:val="22"/>
        </w:rPr>
      </w:pPr>
      <w:r w:rsidRPr="00E31A13">
        <w:rPr>
          <w:rFonts w:ascii="Arial" w:hAnsi="Arial" w:cs="Arial"/>
          <w:b/>
          <w:sz w:val="22"/>
          <w:szCs w:val="22"/>
        </w:rPr>
        <w:t xml:space="preserve">§ 5 </w:t>
      </w:r>
      <w:r w:rsidRPr="00E31A13">
        <w:rPr>
          <w:rFonts w:ascii="Arial" w:hAnsi="Arial" w:cs="Arial"/>
          <w:b/>
          <w:sz w:val="22"/>
          <w:szCs w:val="22"/>
        </w:rPr>
        <w:br/>
        <w:t>Obowiązki Wykonawcy</w:t>
      </w:r>
    </w:p>
    <w:p w14:paraId="0B32255C" w14:textId="40078D31" w:rsidR="00353DD7" w:rsidRPr="00E31A13" w:rsidRDefault="00353DD7" w:rsidP="00B06935">
      <w:pPr>
        <w:pStyle w:val="Akapitzlist"/>
        <w:numPr>
          <w:ilvl w:val="6"/>
          <w:numId w:val="33"/>
        </w:numPr>
        <w:spacing w:line="276" w:lineRule="auto"/>
        <w:ind w:left="0" w:hanging="284"/>
        <w:rPr>
          <w:rFonts w:ascii="Arial" w:hAnsi="Arial" w:cs="Arial"/>
          <w:color w:val="000000"/>
          <w:sz w:val="22"/>
          <w:szCs w:val="22"/>
        </w:rPr>
      </w:pPr>
      <w:r w:rsidRPr="00E31A13">
        <w:rPr>
          <w:rFonts w:ascii="Arial" w:hAnsi="Arial" w:cs="Arial"/>
          <w:color w:val="000000"/>
          <w:sz w:val="22"/>
          <w:szCs w:val="22"/>
        </w:rPr>
        <w:t>Realizacja robót przez Wykonawcę będzie prowadzona zgodnie z obowiązującymi przepisami, normami i zasadami wiedzy technicznej oraz należytą starannością w ich wykonywaniu, bezpieczeństwem, dobrą jakością i właściwą organizacją.</w:t>
      </w:r>
      <w:r w:rsidR="00033F5E" w:rsidRPr="00E31A13">
        <w:rPr>
          <w:rFonts w:ascii="Arial" w:hAnsi="Arial" w:cs="Arial"/>
          <w:color w:val="000000"/>
          <w:sz w:val="22"/>
          <w:szCs w:val="22"/>
        </w:rPr>
        <w:t xml:space="preserve"> </w:t>
      </w:r>
    </w:p>
    <w:p w14:paraId="3ABC6DCB" w14:textId="2F4FC425" w:rsidR="00BF7D28" w:rsidRPr="00E31A13" w:rsidRDefault="00BF7D28" w:rsidP="00B06935">
      <w:pPr>
        <w:pStyle w:val="Tekstpodstawowy"/>
        <w:numPr>
          <w:ilvl w:val="0"/>
          <w:numId w:val="33"/>
        </w:numPr>
        <w:spacing w:after="0" w:line="276" w:lineRule="auto"/>
        <w:ind w:left="0" w:hanging="284"/>
        <w:rPr>
          <w:rFonts w:ascii="Arial" w:hAnsi="Arial" w:cs="Arial"/>
          <w:sz w:val="22"/>
          <w:szCs w:val="22"/>
        </w:rPr>
      </w:pPr>
      <w:r w:rsidRPr="00E31A13">
        <w:rPr>
          <w:rFonts w:ascii="Arial" w:hAnsi="Arial" w:cs="Arial"/>
          <w:sz w:val="22"/>
          <w:szCs w:val="22"/>
        </w:rPr>
        <w:t>Wykonawca przyjmuje na czas realizacji robót odpowiedzialność prawną za prze</w:t>
      </w:r>
      <w:r w:rsidR="00BD1E10" w:rsidRPr="00E31A13">
        <w:rPr>
          <w:rFonts w:ascii="Arial" w:hAnsi="Arial" w:cs="Arial"/>
          <w:sz w:val="22"/>
          <w:szCs w:val="22"/>
        </w:rPr>
        <w:t>jęty protokolarnie teren budowy, w tym za szkody wynikłe na terenie budowy na zasadach ogólnych od dnia protokolarnego przejęcia terenu budowy od Zamawiającego do chwili oddania obiektu.</w:t>
      </w:r>
    </w:p>
    <w:p w14:paraId="35B74B1A" w14:textId="69CCC615" w:rsidR="000E1332" w:rsidRPr="00E31A13" w:rsidRDefault="000E1332" w:rsidP="00B06935">
      <w:pPr>
        <w:pStyle w:val="Tekstpodstawowy"/>
        <w:numPr>
          <w:ilvl w:val="0"/>
          <w:numId w:val="33"/>
        </w:numPr>
        <w:spacing w:after="0" w:line="276" w:lineRule="auto"/>
        <w:ind w:left="0" w:hanging="284"/>
        <w:rPr>
          <w:rFonts w:ascii="Arial" w:hAnsi="Arial" w:cs="Arial"/>
          <w:sz w:val="22"/>
          <w:szCs w:val="22"/>
        </w:rPr>
      </w:pPr>
      <w:r w:rsidRPr="00E31A13">
        <w:rPr>
          <w:rFonts w:ascii="Arial" w:hAnsi="Arial" w:cs="Arial"/>
          <w:color w:val="000000"/>
          <w:sz w:val="22"/>
          <w:szCs w:val="22"/>
        </w:rPr>
        <w:t>Wykonawca w ramach realizacji przedmiotu umowy i zatem bez dodatkowego wynagrodzenia zobowiązuje się do:</w:t>
      </w:r>
    </w:p>
    <w:p w14:paraId="5E416CFA" w14:textId="293936C2" w:rsidR="00386D5D" w:rsidRPr="00E31A13" w:rsidRDefault="00386D5D" w:rsidP="00CB6F67">
      <w:pPr>
        <w:pStyle w:val="Akapitzlist"/>
        <w:numPr>
          <w:ilvl w:val="0"/>
          <w:numId w:val="35"/>
        </w:numPr>
        <w:spacing w:line="276" w:lineRule="auto"/>
        <w:ind w:left="426"/>
        <w:rPr>
          <w:rFonts w:ascii="Arial" w:hAnsi="Arial" w:cs="Arial"/>
          <w:sz w:val="22"/>
          <w:szCs w:val="22"/>
        </w:rPr>
      </w:pPr>
      <w:r w:rsidRPr="00E31A13">
        <w:rPr>
          <w:rFonts w:ascii="Arial" w:hAnsi="Arial" w:cs="Arial"/>
          <w:sz w:val="22"/>
          <w:szCs w:val="22"/>
        </w:rPr>
        <w:t xml:space="preserve">przed wbudowaniem materiałów używanych do wykonania przedmiotu niniejszej umowy zobowiązany jest przedłożyć do akceptacji </w:t>
      </w:r>
      <w:proofErr w:type="gramStart"/>
      <w:r w:rsidRPr="00E31A13">
        <w:rPr>
          <w:rFonts w:ascii="Arial" w:hAnsi="Arial" w:cs="Arial"/>
          <w:sz w:val="22"/>
          <w:szCs w:val="22"/>
        </w:rPr>
        <w:t>Zamawiającemu  karty</w:t>
      </w:r>
      <w:proofErr w:type="gramEnd"/>
      <w:r w:rsidRPr="00E31A13">
        <w:rPr>
          <w:rFonts w:ascii="Arial" w:hAnsi="Arial" w:cs="Arial"/>
          <w:sz w:val="22"/>
          <w:szCs w:val="22"/>
        </w:rPr>
        <w:t xml:space="preserve"> materiałowe wraz stosownymi atestami, certyfikatami czy aprobatami. Materiały i urządzenia muszą być dopuszczone do obrotu i stosowania w budownictwie w rozumieniu przepisów ustawy z dnia 7 lipca 1994 r. Prawo budowlane (Dz.U.202</w:t>
      </w:r>
      <w:r w:rsidR="00B06935">
        <w:rPr>
          <w:rFonts w:ascii="Arial" w:hAnsi="Arial" w:cs="Arial"/>
          <w:sz w:val="22"/>
          <w:szCs w:val="22"/>
        </w:rPr>
        <w:t>3</w:t>
      </w:r>
      <w:r w:rsidRPr="00E31A13">
        <w:rPr>
          <w:rFonts w:ascii="Arial" w:hAnsi="Arial" w:cs="Arial"/>
          <w:sz w:val="22"/>
          <w:szCs w:val="22"/>
        </w:rPr>
        <w:t>.</w:t>
      </w:r>
      <w:r w:rsidR="00B06935">
        <w:rPr>
          <w:rFonts w:ascii="Arial" w:hAnsi="Arial" w:cs="Arial"/>
          <w:sz w:val="22"/>
          <w:szCs w:val="22"/>
        </w:rPr>
        <w:t>682</w:t>
      </w:r>
      <w:r w:rsidRPr="00E31A13">
        <w:rPr>
          <w:rFonts w:ascii="Arial" w:hAnsi="Arial" w:cs="Arial"/>
          <w:sz w:val="22"/>
          <w:szCs w:val="22"/>
        </w:rPr>
        <w:t xml:space="preserve"> </w:t>
      </w:r>
      <w:proofErr w:type="spellStart"/>
      <w:r w:rsidRPr="00E31A13">
        <w:rPr>
          <w:rFonts w:ascii="Arial" w:hAnsi="Arial" w:cs="Arial"/>
          <w:sz w:val="22"/>
          <w:szCs w:val="22"/>
        </w:rPr>
        <w:t>t.j</w:t>
      </w:r>
      <w:proofErr w:type="spellEnd"/>
      <w:r w:rsidRPr="00E31A13">
        <w:rPr>
          <w:rFonts w:ascii="Arial" w:hAnsi="Arial" w:cs="Arial"/>
          <w:sz w:val="22"/>
          <w:szCs w:val="22"/>
        </w:rPr>
        <w:t>. z dnia 202</w:t>
      </w:r>
      <w:r w:rsidR="00B06935">
        <w:rPr>
          <w:rFonts w:ascii="Arial" w:hAnsi="Arial" w:cs="Arial"/>
          <w:sz w:val="22"/>
          <w:szCs w:val="22"/>
        </w:rPr>
        <w:t>3</w:t>
      </w:r>
      <w:r w:rsidRPr="00E31A13">
        <w:rPr>
          <w:rFonts w:ascii="Arial" w:hAnsi="Arial" w:cs="Arial"/>
          <w:sz w:val="22"/>
          <w:szCs w:val="22"/>
        </w:rPr>
        <w:t>.</w:t>
      </w:r>
      <w:r w:rsidR="00B06935">
        <w:rPr>
          <w:rFonts w:ascii="Arial" w:hAnsi="Arial" w:cs="Arial"/>
          <w:sz w:val="22"/>
          <w:szCs w:val="22"/>
        </w:rPr>
        <w:t>04</w:t>
      </w:r>
      <w:r w:rsidRPr="00E31A13">
        <w:rPr>
          <w:rFonts w:ascii="Arial" w:hAnsi="Arial" w:cs="Arial"/>
          <w:sz w:val="22"/>
          <w:szCs w:val="22"/>
        </w:rPr>
        <w:t>.</w:t>
      </w:r>
      <w:r w:rsidR="00B06935">
        <w:rPr>
          <w:rFonts w:ascii="Arial" w:hAnsi="Arial" w:cs="Arial"/>
          <w:sz w:val="22"/>
          <w:szCs w:val="22"/>
        </w:rPr>
        <w:t>12</w:t>
      </w:r>
      <w:r w:rsidRPr="00E31A13">
        <w:rPr>
          <w:rFonts w:ascii="Arial" w:hAnsi="Arial" w:cs="Arial"/>
          <w:sz w:val="22"/>
          <w:szCs w:val="22"/>
        </w:rPr>
        <w:t xml:space="preserve"> z późn.zm.) oraz ustawy z dnia 16 kwietnia 2004 r. o wyrobach budowlanych (Dz.U.2021.1213 </w:t>
      </w:r>
      <w:proofErr w:type="spellStart"/>
      <w:r w:rsidRPr="00E31A13">
        <w:rPr>
          <w:rFonts w:ascii="Arial" w:hAnsi="Arial" w:cs="Arial"/>
          <w:sz w:val="22"/>
          <w:szCs w:val="22"/>
        </w:rPr>
        <w:t>t.j</w:t>
      </w:r>
      <w:proofErr w:type="spellEnd"/>
      <w:r w:rsidRPr="00E31A13">
        <w:rPr>
          <w:rFonts w:ascii="Arial" w:hAnsi="Arial" w:cs="Arial"/>
          <w:sz w:val="22"/>
          <w:szCs w:val="22"/>
        </w:rPr>
        <w:t>. z dnia 2021.07.05) oraz przepisów wykonawczych do tych ustaw a także odpowiadać co do jakości wymaganiom określonym przez Zamawiającego.</w:t>
      </w:r>
    </w:p>
    <w:p w14:paraId="300206C2" w14:textId="11B31BAD" w:rsidR="00EE3D64" w:rsidRPr="00E31A13" w:rsidRDefault="00BF7D28" w:rsidP="00CB6F67">
      <w:pPr>
        <w:pStyle w:val="Akapitzlist"/>
        <w:numPr>
          <w:ilvl w:val="0"/>
          <w:numId w:val="35"/>
        </w:numPr>
        <w:spacing w:line="276" w:lineRule="auto"/>
        <w:ind w:left="426"/>
        <w:rPr>
          <w:rFonts w:ascii="Arial" w:hAnsi="Arial" w:cs="Arial"/>
          <w:sz w:val="22"/>
          <w:szCs w:val="22"/>
        </w:rPr>
      </w:pPr>
      <w:r w:rsidRPr="00E31A13">
        <w:rPr>
          <w:rFonts w:ascii="Arial" w:hAnsi="Arial" w:cs="Arial"/>
          <w:sz w:val="22"/>
          <w:szCs w:val="22"/>
        </w:rPr>
        <w:t>utrzymania terenu budowy w stanie wolnym od przeszkód komunikacyjnych, usuwania na bieżąco zbędnych materiałów, odpadów i śmieci oraz ponoszenia kosztów z tym związanych,</w:t>
      </w:r>
      <w:r w:rsidR="00C82DEE" w:rsidRPr="00E31A13">
        <w:rPr>
          <w:rFonts w:ascii="Arial" w:hAnsi="Arial" w:cs="Arial"/>
          <w:sz w:val="22"/>
          <w:szCs w:val="22"/>
        </w:rPr>
        <w:t xml:space="preserve"> w tym utylizacji materiałów pochodzących z robót rozbiórkowych</w:t>
      </w:r>
      <w:r w:rsidR="00FA77DA" w:rsidRPr="00E31A13">
        <w:rPr>
          <w:rFonts w:ascii="Arial" w:hAnsi="Arial" w:cs="Arial"/>
          <w:sz w:val="22"/>
          <w:szCs w:val="22"/>
        </w:rPr>
        <w:t>.</w:t>
      </w:r>
    </w:p>
    <w:p w14:paraId="52A5ACF5" w14:textId="77777777" w:rsidR="00EE3D64"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7EFB741A" w14:textId="6C87C671" w:rsidR="00EE3D64"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 xml:space="preserve">zapewnienia na żądania Zamawiającego kontroli jakości robót wykonanych na terenie budowy, a także do sprawdzenia jakości zużytych materiałów. </w:t>
      </w:r>
      <w:proofErr w:type="gramStart"/>
      <w:r w:rsidRPr="00E31A13">
        <w:rPr>
          <w:rFonts w:ascii="Arial" w:hAnsi="Arial" w:cs="Arial"/>
          <w:sz w:val="22"/>
          <w:szCs w:val="22"/>
        </w:rPr>
        <w:t>Badania</w:t>
      </w:r>
      <w:proofErr w:type="gramEnd"/>
      <w:r w:rsidRPr="00E31A13">
        <w:rPr>
          <w:rFonts w:ascii="Arial" w:hAnsi="Arial" w:cs="Arial"/>
          <w:sz w:val="22"/>
          <w:szCs w:val="22"/>
        </w:rPr>
        <w:t xml:space="preserve"> o których mowa zostaną dokonane niezwłocznie po dacie złożenia takiego żądania przez Zamawiającego. Zamawiający winien być obecny przy badaniu przeprowadzanym na </w:t>
      </w:r>
      <w:proofErr w:type="gramStart"/>
      <w:r w:rsidRPr="00E31A13">
        <w:rPr>
          <w:rFonts w:ascii="Arial" w:hAnsi="Arial" w:cs="Arial"/>
          <w:sz w:val="22"/>
          <w:szCs w:val="22"/>
        </w:rPr>
        <w:t>miejscu,</w:t>
      </w:r>
      <w:proofErr w:type="gramEnd"/>
      <w:r w:rsidRPr="00E31A13">
        <w:rPr>
          <w:rFonts w:ascii="Arial" w:hAnsi="Arial" w:cs="Arial"/>
          <w:sz w:val="22"/>
          <w:szCs w:val="22"/>
        </w:rPr>
        <w:t xml:space="preserve"> bądź pobieraniu próbek do badań,</w:t>
      </w:r>
    </w:p>
    <w:p w14:paraId="2B1A137E" w14:textId="48B43475" w:rsidR="00EE3D64"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2FADC9BC" w14:textId="087F8062" w:rsidR="00EE3D64"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 xml:space="preserve">wykonania oraz pokrycia kosztów związanych z odbiorami technicznymi, w tym: niezbędnych prób, sprawdzeń, odbiorów zezwalających na eksploatację, </w:t>
      </w:r>
    </w:p>
    <w:p w14:paraId="7F10904A" w14:textId="5943E378" w:rsidR="009C1CB5" w:rsidRPr="00E31A13" w:rsidRDefault="00EE3D64"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sidRPr="00E31A13">
        <w:rPr>
          <w:rFonts w:ascii="Arial" w:eastAsia="TimesNewRoman" w:hAnsi="Arial" w:cs="Arial"/>
          <w:sz w:val="22"/>
          <w:szCs w:val="22"/>
        </w:rPr>
        <w:t>, usunięcia usterek bądź ponownego wykonania robót wadliwie wykonanych</w:t>
      </w:r>
      <w:r w:rsidRPr="00E31A13">
        <w:rPr>
          <w:rFonts w:ascii="Arial" w:hAnsi="Arial" w:cs="Arial"/>
          <w:sz w:val="22"/>
          <w:szCs w:val="22"/>
        </w:rPr>
        <w:t xml:space="preserve">. </w:t>
      </w:r>
    </w:p>
    <w:p w14:paraId="30109CAB" w14:textId="7D1B3211" w:rsidR="009C1CB5" w:rsidRPr="00E31A13" w:rsidRDefault="009C1CB5"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color w:val="000000"/>
          <w:sz w:val="22"/>
          <w:szCs w:val="22"/>
        </w:rPr>
        <w:t xml:space="preserve">informowanie inspektora nadzoru wpisem do dziennika budowy o terminie zakrycia robót ulegających zakryciu oraz terminie odbioru robót zanikających. </w:t>
      </w:r>
    </w:p>
    <w:p w14:paraId="728185E7" w14:textId="015C41C2" w:rsidR="00EE3D64"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zawiadomienia Inspektora nadzoru i Zamawiającego o gotowości do odbioru końcowego przedmiotu umowy</w:t>
      </w:r>
      <w:r w:rsidR="009C1CB5" w:rsidRPr="00E31A13">
        <w:rPr>
          <w:rFonts w:ascii="Arial" w:hAnsi="Arial" w:cs="Arial"/>
          <w:sz w:val="22"/>
          <w:szCs w:val="22"/>
        </w:rPr>
        <w:t xml:space="preserve"> oraz </w:t>
      </w:r>
      <w:r w:rsidR="009C1CB5" w:rsidRPr="00E31A13">
        <w:rPr>
          <w:rFonts w:ascii="Arial" w:hAnsi="Arial" w:cs="Arial"/>
          <w:color w:val="000000"/>
          <w:sz w:val="22"/>
          <w:szCs w:val="22"/>
        </w:rPr>
        <w:t>obowiązek przygotowania dokumentacji odbiorowej</w:t>
      </w:r>
    </w:p>
    <w:p w14:paraId="07B4364E" w14:textId="77777777" w:rsidR="009C1CB5" w:rsidRPr="00E31A13" w:rsidRDefault="00BF7D28" w:rsidP="00CB6F67">
      <w:pPr>
        <w:pStyle w:val="Akapitzlist"/>
        <w:numPr>
          <w:ilvl w:val="0"/>
          <w:numId w:val="35"/>
        </w:numPr>
        <w:spacing w:line="276" w:lineRule="auto"/>
        <w:ind w:left="426"/>
        <w:rPr>
          <w:rFonts w:ascii="Arial" w:hAnsi="Arial" w:cs="Arial"/>
          <w:color w:val="000000"/>
          <w:sz w:val="22"/>
          <w:szCs w:val="22"/>
        </w:rPr>
      </w:pPr>
      <w:r w:rsidRPr="00E31A13">
        <w:rPr>
          <w:rFonts w:ascii="Arial" w:hAnsi="Arial" w:cs="Arial"/>
          <w:sz w:val="22"/>
          <w:szCs w:val="22"/>
        </w:rPr>
        <w:t>uczestniczenia w protokolarnych odbiorach robót zanikających i ulegających zakryciu oraz w protokolarnych odbiorach częściowym i końcowym przedmiotu umowy,</w:t>
      </w:r>
    </w:p>
    <w:p w14:paraId="70759EBD" w14:textId="2DEAD500" w:rsidR="009C1CB5" w:rsidRPr="00E31A13" w:rsidRDefault="000E1332"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color w:val="000000"/>
          <w:sz w:val="22"/>
          <w:szCs w:val="22"/>
        </w:rPr>
        <w:t xml:space="preserve">W przypadku zniszczenia lub uszkodzenia jakiejkolwiek sieci lub linii przewodów, ich części bądź innych urządzeń w toku realizacji - naprawienie ich i doprowadzenie do stanu poprzedniego wykona Wykonawca w ramach ustalonego w umowie wynagrodzenia </w:t>
      </w:r>
      <w:r w:rsidR="00477972" w:rsidRPr="00E31A13">
        <w:rPr>
          <w:rFonts w:ascii="Arial" w:hAnsi="Arial" w:cs="Arial"/>
          <w:color w:val="000000"/>
          <w:sz w:val="22"/>
          <w:szCs w:val="22"/>
        </w:rPr>
        <w:t>kosztorysowego</w:t>
      </w:r>
      <w:r w:rsidRPr="00E31A13">
        <w:rPr>
          <w:rFonts w:ascii="Arial" w:hAnsi="Arial" w:cs="Arial"/>
          <w:color w:val="000000"/>
          <w:sz w:val="22"/>
          <w:szCs w:val="22"/>
        </w:rPr>
        <w:t xml:space="preserve">. </w:t>
      </w:r>
    </w:p>
    <w:p w14:paraId="71E8A680" w14:textId="77777777" w:rsidR="009C1CB5" w:rsidRPr="00E31A13" w:rsidRDefault="00326926"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sz w:val="22"/>
          <w:szCs w:val="22"/>
        </w:rPr>
        <w:t>Wykonawca ponosi pełną odpowiedzialność cywilną za niewykonanie lub nienależyte wykonanie przedmiotu umowy oraz wszelkie szkody na osobach i rzeczach powstałe w związku z wykonywaniem robót</w:t>
      </w:r>
      <w:r w:rsidR="00EC15FF" w:rsidRPr="00E31A13">
        <w:rPr>
          <w:rFonts w:ascii="Arial" w:hAnsi="Arial" w:cs="Arial"/>
          <w:sz w:val="22"/>
          <w:szCs w:val="22"/>
        </w:rPr>
        <w:t xml:space="preserve"> oraz w obrębie przekazanego placu budowy</w:t>
      </w:r>
      <w:r w:rsidRPr="00E31A13">
        <w:rPr>
          <w:rFonts w:ascii="Arial" w:hAnsi="Arial" w:cs="Arial"/>
          <w:sz w:val="22"/>
          <w:szCs w:val="22"/>
        </w:rPr>
        <w:t>.</w:t>
      </w:r>
    </w:p>
    <w:p w14:paraId="02A24F67" w14:textId="7EF1DE93" w:rsidR="009C1CB5" w:rsidRPr="00E31A13" w:rsidRDefault="00326926" w:rsidP="00A159C2">
      <w:pPr>
        <w:pStyle w:val="Akapitzlist"/>
        <w:numPr>
          <w:ilvl w:val="0"/>
          <w:numId w:val="33"/>
        </w:numPr>
        <w:spacing w:line="276" w:lineRule="auto"/>
        <w:ind w:left="142" w:hanging="284"/>
        <w:rPr>
          <w:rFonts w:ascii="Arial" w:hAnsi="Arial" w:cs="Arial"/>
          <w:sz w:val="22"/>
          <w:szCs w:val="22"/>
        </w:rPr>
      </w:pPr>
      <w:r w:rsidRPr="00E31A13">
        <w:rPr>
          <w:rFonts w:ascii="Arial" w:hAnsi="Arial" w:cs="Arial"/>
          <w:sz w:val="22"/>
          <w:szCs w:val="22"/>
        </w:rPr>
        <w:lastRenderedPageBreak/>
        <w:t>Po zakończeniu wszystkich robót Wykonawca zobowiązany jest uporządkować teren budowy i przekazać go Zamawiającemu w terminie, w którym ustalony jest odbiór końcowy.</w:t>
      </w:r>
    </w:p>
    <w:p w14:paraId="7501493A" w14:textId="1FFA8993" w:rsidR="006E1797" w:rsidRPr="00157594" w:rsidRDefault="00326926" w:rsidP="00157594">
      <w:pPr>
        <w:pStyle w:val="Akapitzlist"/>
        <w:numPr>
          <w:ilvl w:val="0"/>
          <w:numId w:val="33"/>
        </w:numPr>
        <w:spacing w:line="276" w:lineRule="auto"/>
        <w:ind w:left="142" w:hanging="284"/>
        <w:rPr>
          <w:rFonts w:ascii="Arial" w:hAnsi="Arial" w:cs="Arial"/>
          <w:sz w:val="22"/>
          <w:szCs w:val="22"/>
        </w:rPr>
      </w:pPr>
      <w:r w:rsidRPr="00E31A13">
        <w:rPr>
          <w:rFonts w:ascii="Arial" w:eastAsia="Calibri" w:hAnsi="Arial" w:cs="Arial"/>
          <w:color w:val="000000"/>
          <w:sz w:val="22"/>
          <w:szCs w:val="22"/>
          <w:lang w:eastAsia="en-US"/>
        </w:rPr>
        <w:t xml:space="preserve">Wykonawca jest zobowiązany do usunięcia wszelkich wad i usterek stwierdzonych przez nadzór inwestorski w trakcie trwania robót w terminie 14 dni od daty stwierdzenia wad i usterek; </w:t>
      </w:r>
    </w:p>
    <w:p w14:paraId="00527534" w14:textId="619A3C1F"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6 </w:t>
      </w:r>
      <w:r w:rsidRPr="00E31A13">
        <w:rPr>
          <w:rFonts w:ascii="Arial" w:hAnsi="Arial" w:cs="Arial"/>
          <w:b/>
          <w:sz w:val="22"/>
          <w:szCs w:val="22"/>
        </w:rPr>
        <w:br/>
        <w:t>Odbiór robót</w:t>
      </w:r>
    </w:p>
    <w:p w14:paraId="4B138663" w14:textId="6F134570" w:rsidR="00403C9D" w:rsidRPr="00E31A13" w:rsidRDefault="00A87034" w:rsidP="00B06935">
      <w:pPr>
        <w:numPr>
          <w:ilvl w:val="4"/>
          <w:numId w:val="30"/>
        </w:numPr>
        <w:suppressAutoHyphens/>
        <w:spacing w:line="276" w:lineRule="auto"/>
        <w:ind w:left="142" w:hanging="284"/>
        <w:rPr>
          <w:rFonts w:ascii="Arial" w:hAnsi="Arial" w:cs="Arial"/>
          <w:sz w:val="22"/>
          <w:szCs w:val="22"/>
        </w:rPr>
      </w:pPr>
      <w:r>
        <w:rPr>
          <w:rFonts w:ascii="Arial" w:hAnsi="Arial" w:cs="Arial"/>
          <w:sz w:val="22"/>
          <w:szCs w:val="22"/>
        </w:rPr>
        <w:t>Zamawiający p</w:t>
      </w:r>
      <w:r w:rsidR="00403C9D" w:rsidRPr="00E31A13">
        <w:rPr>
          <w:rFonts w:ascii="Arial" w:hAnsi="Arial" w:cs="Arial"/>
          <w:sz w:val="22"/>
          <w:szCs w:val="22"/>
        </w:rPr>
        <w:t>rzewiduje następujące rodzaje odbiorów:</w:t>
      </w:r>
    </w:p>
    <w:p w14:paraId="48E2F2AF" w14:textId="249E0EE5" w:rsidR="00A87034" w:rsidRDefault="00403C9D" w:rsidP="005345B6">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odbiór robót zanikających i ulegających zakryciu,</w:t>
      </w:r>
    </w:p>
    <w:p w14:paraId="63CEABB0" w14:textId="1B5B729D" w:rsidR="00A16E5A" w:rsidRPr="005345B6" w:rsidRDefault="00A16E5A" w:rsidP="005345B6">
      <w:pPr>
        <w:numPr>
          <w:ilvl w:val="2"/>
          <w:numId w:val="31"/>
        </w:numPr>
        <w:suppressAutoHyphens/>
        <w:spacing w:line="276" w:lineRule="auto"/>
        <w:ind w:left="567" w:hanging="283"/>
        <w:rPr>
          <w:rFonts w:ascii="Arial" w:hAnsi="Arial" w:cs="Arial"/>
          <w:sz w:val="22"/>
          <w:szCs w:val="22"/>
        </w:rPr>
      </w:pPr>
      <w:r>
        <w:rPr>
          <w:rFonts w:ascii="Arial" w:hAnsi="Arial" w:cs="Arial"/>
          <w:sz w:val="22"/>
          <w:szCs w:val="22"/>
        </w:rPr>
        <w:t xml:space="preserve">odbiór częściowy </w:t>
      </w:r>
      <w:r w:rsidRPr="00A16E5A">
        <w:rPr>
          <w:rFonts w:ascii="Arial" w:hAnsi="Arial" w:cs="Arial"/>
          <w:sz w:val="22"/>
          <w:szCs w:val="22"/>
        </w:rPr>
        <w:t>robót budowlanych</w:t>
      </w:r>
      <w:r>
        <w:rPr>
          <w:rFonts w:ascii="Arial" w:hAnsi="Arial" w:cs="Arial"/>
          <w:sz w:val="22"/>
          <w:szCs w:val="22"/>
        </w:rPr>
        <w:t xml:space="preserve"> </w:t>
      </w:r>
      <w:r w:rsidRPr="00A16E5A">
        <w:rPr>
          <w:rFonts w:ascii="Arial" w:hAnsi="Arial" w:cs="Arial"/>
          <w:color w:val="FF0000"/>
          <w:sz w:val="22"/>
          <w:szCs w:val="22"/>
        </w:rPr>
        <w:t>(dla Części nr 4)</w:t>
      </w:r>
    </w:p>
    <w:p w14:paraId="08EBACAC" w14:textId="3B0A86E9" w:rsidR="00166464" w:rsidRPr="00E31A13" w:rsidRDefault="00403C9D" w:rsidP="00B06935">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 xml:space="preserve">odbiór </w:t>
      </w:r>
      <w:r w:rsidR="0098393E" w:rsidRPr="00E31A13">
        <w:rPr>
          <w:rFonts w:ascii="Arial" w:hAnsi="Arial" w:cs="Arial"/>
          <w:sz w:val="22"/>
          <w:szCs w:val="22"/>
        </w:rPr>
        <w:t xml:space="preserve">końcowy </w:t>
      </w:r>
      <w:r w:rsidR="00A87034">
        <w:rPr>
          <w:rFonts w:ascii="Arial" w:hAnsi="Arial" w:cs="Arial"/>
          <w:sz w:val="22"/>
          <w:szCs w:val="22"/>
        </w:rPr>
        <w:t>przedmiotu umowy,</w:t>
      </w:r>
    </w:p>
    <w:p w14:paraId="109861E1" w14:textId="69C0E473" w:rsidR="00403C9D" w:rsidRPr="00E31A13" w:rsidRDefault="00403C9D" w:rsidP="00B06935">
      <w:pPr>
        <w:numPr>
          <w:ilvl w:val="2"/>
          <w:numId w:val="31"/>
        </w:numPr>
        <w:suppressAutoHyphens/>
        <w:spacing w:line="276" w:lineRule="auto"/>
        <w:ind w:left="567" w:hanging="283"/>
        <w:rPr>
          <w:rFonts w:ascii="Arial" w:hAnsi="Arial" w:cs="Arial"/>
          <w:sz w:val="22"/>
          <w:szCs w:val="22"/>
        </w:rPr>
      </w:pPr>
      <w:r w:rsidRPr="00E31A13">
        <w:rPr>
          <w:rFonts w:ascii="Arial" w:hAnsi="Arial" w:cs="Arial"/>
          <w:sz w:val="22"/>
          <w:szCs w:val="22"/>
        </w:rPr>
        <w:t>odbiór ostateczn</w:t>
      </w:r>
      <w:r w:rsidR="00AA7EF1" w:rsidRPr="00E31A13">
        <w:rPr>
          <w:rFonts w:ascii="Arial" w:hAnsi="Arial" w:cs="Arial"/>
          <w:sz w:val="22"/>
          <w:szCs w:val="22"/>
        </w:rPr>
        <w:t xml:space="preserve">y </w:t>
      </w:r>
      <w:r w:rsidRPr="00E31A13">
        <w:rPr>
          <w:rFonts w:ascii="Arial" w:hAnsi="Arial" w:cs="Arial"/>
          <w:sz w:val="22"/>
          <w:szCs w:val="22"/>
        </w:rPr>
        <w:t>po okresie gwarancji i rękojmi.</w:t>
      </w:r>
    </w:p>
    <w:p w14:paraId="624A7A3F" w14:textId="13BB1E6B" w:rsidR="00403C9D" w:rsidRDefault="00403C9D" w:rsidP="00B06935">
      <w:pPr>
        <w:pStyle w:val="Akapitzlist"/>
        <w:numPr>
          <w:ilvl w:val="0"/>
          <w:numId w:val="30"/>
        </w:numPr>
        <w:tabs>
          <w:tab w:val="clear" w:pos="720"/>
          <w:tab w:val="left" w:pos="142"/>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Odbioru robót zanikających oraz robót ulegających zakryciu dokona inspektor nadzoru inwestorskiego w terminie do </w:t>
      </w:r>
      <w:r w:rsidR="00353DD7" w:rsidRPr="00E31A13">
        <w:rPr>
          <w:rFonts w:ascii="Arial" w:eastAsiaTheme="minorHAnsi" w:hAnsi="Arial" w:cs="Arial"/>
          <w:color w:val="000000"/>
          <w:sz w:val="22"/>
          <w:szCs w:val="22"/>
          <w:lang w:eastAsia="en-US"/>
        </w:rPr>
        <w:t>7</w:t>
      </w:r>
      <w:r w:rsidRPr="00E31A13">
        <w:rPr>
          <w:rFonts w:ascii="Arial" w:eastAsiaTheme="minorHAnsi" w:hAnsi="Arial" w:cs="Arial"/>
          <w:color w:val="000000"/>
          <w:sz w:val="22"/>
          <w:szCs w:val="22"/>
          <w:lang w:eastAsia="en-US"/>
        </w:rPr>
        <w:t xml:space="preserve"> dni od dnia zgłoszenia odbioru przez Wykonawcę wpisem do dziennika budowy. Potwierdzenie wpisu przez inspektora nadzoru inwestorskiego w terminie do 3 dni od daty dokonania wpisu oznaczać będzie gotowość do odbioru w dacie dokonania potwierdzenia. W przypadku </w:t>
      </w:r>
      <w:proofErr w:type="gramStart"/>
      <w:r w:rsidRPr="00E31A13">
        <w:rPr>
          <w:rFonts w:ascii="Arial" w:eastAsiaTheme="minorHAnsi" w:hAnsi="Arial" w:cs="Arial"/>
          <w:color w:val="000000"/>
          <w:sz w:val="22"/>
          <w:szCs w:val="22"/>
          <w:lang w:eastAsia="en-US"/>
        </w:rPr>
        <w:t>nie zgłoszenia</w:t>
      </w:r>
      <w:proofErr w:type="gramEnd"/>
      <w:r w:rsidRPr="00E31A13">
        <w:rPr>
          <w:rFonts w:ascii="Arial" w:eastAsiaTheme="minorHAnsi" w:hAnsi="Arial" w:cs="Arial"/>
          <w:color w:val="000000"/>
          <w:sz w:val="22"/>
          <w:szCs w:val="22"/>
          <w:lang w:eastAsia="en-US"/>
        </w:rPr>
        <w:t xml:space="preserve"> do odbioru tych robót wykonawca na żądanie inspektora nadzoru inwestorskiego będzie zobowiązany na własny koszt do ich odkrycia i doprowadzenia do wymaganego stanu. </w:t>
      </w:r>
    </w:p>
    <w:p w14:paraId="6443829B" w14:textId="7A3CA30A" w:rsidR="00A16E5A" w:rsidRPr="00A16E5A" w:rsidRDefault="00A16E5A" w:rsidP="00A16E5A">
      <w:pPr>
        <w:pStyle w:val="Akapitzlist"/>
        <w:numPr>
          <w:ilvl w:val="0"/>
          <w:numId w:val="30"/>
        </w:numPr>
        <w:tabs>
          <w:tab w:val="clear" w:pos="720"/>
          <w:tab w:val="num" w:pos="360"/>
        </w:tabs>
        <w:spacing w:line="276" w:lineRule="auto"/>
        <w:ind w:left="142"/>
        <w:rPr>
          <w:rFonts w:ascii="Arial" w:eastAsiaTheme="minorHAnsi" w:hAnsi="Arial" w:cs="Arial"/>
          <w:color w:val="000000"/>
          <w:sz w:val="22"/>
          <w:szCs w:val="22"/>
          <w:lang w:eastAsia="en-US"/>
        </w:rPr>
      </w:pPr>
      <w:r w:rsidRPr="00A16E5A">
        <w:rPr>
          <w:rFonts w:ascii="Arial" w:eastAsiaTheme="minorHAnsi" w:hAnsi="Arial" w:cs="Arial"/>
          <w:color w:val="000000"/>
          <w:sz w:val="22"/>
          <w:szCs w:val="22"/>
          <w:lang w:eastAsia="en-US"/>
        </w:rPr>
        <w:t xml:space="preserve">Odbioru częściowego dokonuje się w celu prowadzenia bieżących rozliczeń w terminie do 7 dni od dnia zgłoszenia odbioru przez Wykonawcę wpisem do dziennika budowy. Potwierdzenie wpisu przez inspektora nadzoru w terminie do 7 dni od daty dokonania wpisu oznaczać będzie gotowość do odbioru w dacie dokonania potwierdzenia. </w:t>
      </w:r>
      <w:r w:rsidRPr="00A16E5A">
        <w:rPr>
          <w:rFonts w:ascii="Arial" w:eastAsiaTheme="minorHAnsi" w:hAnsi="Arial" w:cs="Arial"/>
          <w:color w:val="FF0000"/>
          <w:sz w:val="22"/>
          <w:szCs w:val="22"/>
          <w:lang w:eastAsia="en-US"/>
        </w:rPr>
        <w:t>(dla Części nr 4)</w:t>
      </w:r>
    </w:p>
    <w:p w14:paraId="63ABC15C" w14:textId="77777777" w:rsidR="00E06A45" w:rsidRPr="00E31A13" w:rsidRDefault="00E06A45" w:rsidP="00A159C2">
      <w:pPr>
        <w:numPr>
          <w:ilvl w:val="0"/>
          <w:numId w:val="30"/>
        </w:numPr>
        <w:tabs>
          <w:tab w:val="clear" w:pos="720"/>
        </w:tabs>
        <w:spacing w:line="276" w:lineRule="auto"/>
        <w:ind w:left="142" w:hanging="284"/>
        <w:rPr>
          <w:rFonts w:ascii="Arial" w:hAnsi="Arial" w:cs="Arial"/>
          <w:sz w:val="22"/>
          <w:szCs w:val="22"/>
        </w:rPr>
      </w:pPr>
      <w:r w:rsidRPr="00E31A13">
        <w:rPr>
          <w:rFonts w:ascii="Arial" w:hAnsi="Arial" w:cs="Arial"/>
          <w:sz w:val="22"/>
          <w:szCs w:val="22"/>
        </w:rPr>
        <w:t>Odbioru końcowego dokonuje się po całkowitym zakończeniu wszystkich robót składających się na przedmiot umowy na podstawie oświadczenia Kierownika budowy.</w:t>
      </w:r>
    </w:p>
    <w:p w14:paraId="4F25C5E1" w14:textId="77777777" w:rsidR="00E06A45" w:rsidRPr="00E31A13" w:rsidRDefault="00E06A45" w:rsidP="00A159C2">
      <w:pPr>
        <w:pStyle w:val="Akapitzlist"/>
        <w:numPr>
          <w:ilvl w:val="0"/>
          <w:numId w:val="30"/>
        </w:numPr>
        <w:tabs>
          <w:tab w:val="clear" w:pos="720"/>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Przed rozpoczęciem odbioru Wykonawca skompletuje i przekaże zamawiającemu wszystkie atesty, certyfikaty CE lub deklaracje zgodności na wbudowane materiały.</w:t>
      </w:r>
    </w:p>
    <w:p w14:paraId="73202C51" w14:textId="7A987A04" w:rsidR="003E0C85" w:rsidRPr="00E31A13" w:rsidRDefault="003E0C85" w:rsidP="00B06935">
      <w:pPr>
        <w:pStyle w:val="Akapitzlist"/>
        <w:numPr>
          <w:ilvl w:val="0"/>
          <w:numId w:val="30"/>
        </w:numPr>
        <w:tabs>
          <w:tab w:val="left" w:pos="284"/>
        </w:tabs>
        <w:autoSpaceDE w:val="0"/>
        <w:autoSpaceDN w:val="0"/>
        <w:adjustRightInd w:val="0"/>
        <w:spacing w:line="276" w:lineRule="auto"/>
        <w:ind w:left="142" w:hanging="284"/>
        <w:rPr>
          <w:rFonts w:ascii="Arial" w:eastAsiaTheme="minorHAnsi" w:hAnsi="Arial" w:cs="Arial"/>
          <w:color w:val="000000"/>
          <w:sz w:val="22"/>
          <w:szCs w:val="22"/>
          <w:lang w:eastAsia="en-US"/>
        </w:rPr>
      </w:pPr>
      <w:r w:rsidRPr="00E31A13">
        <w:rPr>
          <w:rFonts w:ascii="Arial" w:hAnsi="Arial" w:cs="Arial"/>
          <w:sz w:val="22"/>
          <w:szCs w:val="22"/>
        </w:rPr>
        <w:t>Jeżeli w toku czynności odbioru zostaną stwierdzone wady, to Zamawiającemu przysługują następujące uprawnienia:</w:t>
      </w:r>
    </w:p>
    <w:p w14:paraId="6C4BB22A" w14:textId="50F698BA" w:rsidR="006106CF" w:rsidRPr="00E31A13" w:rsidRDefault="003E0C85" w:rsidP="00B06935">
      <w:pPr>
        <w:pStyle w:val="Akapitzlist"/>
        <w:numPr>
          <w:ilvl w:val="0"/>
          <w:numId w:val="1"/>
        </w:numPr>
        <w:spacing w:line="276" w:lineRule="auto"/>
        <w:ind w:left="567"/>
        <w:rPr>
          <w:rFonts w:ascii="Arial" w:hAnsi="Arial" w:cs="Arial"/>
          <w:sz w:val="22"/>
          <w:szCs w:val="22"/>
        </w:rPr>
      </w:pPr>
      <w:r w:rsidRPr="00E31A13">
        <w:rPr>
          <w:rFonts w:ascii="Arial" w:hAnsi="Arial" w:cs="Arial"/>
          <w:sz w:val="22"/>
          <w:szCs w:val="22"/>
        </w:rPr>
        <w:t xml:space="preserve">Jeżeli wady nadają się do usunięcia, może żądać ich usunięcia w oznaczonym terminie, przy </w:t>
      </w:r>
      <w:proofErr w:type="gramStart"/>
      <w:r w:rsidRPr="00E31A13">
        <w:rPr>
          <w:rFonts w:ascii="Arial" w:hAnsi="Arial" w:cs="Arial"/>
          <w:sz w:val="22"/>
          <w:szCs w:val="22"/>
        </w:rPr>
        <w:t>czym</w:t>
      </w:r>
      <w:proofErr w:type="gramEnd"/>
      <w:r w:rsidRPr="00E31A13">
        <w:rPr>
          <w:rFonts w:ascii="Arial" w:hAnsi="Arial" w:cs="Arial"/>
          <w:sz w:val="22"/>
          <w:szCs w:val="22"/>
        </w:rPr>
        <w:t xml:space="preserve"> jeżeli termin usunięcia wad przekroczy ustalony termin zakończenia robót określony w § 3 ust.</w:t>
      </w:r>
      <w:r w:rsidR="00DD61BF">
        <w:rPr>
          <w:rFonts w:ascii="Arial" w:hAnsi="Arial" w:cs="Arial"/>
          <w:sz w:val="22"/>
          <w:szCs w:val="22"/>
        </w:rPr>
        <w:t>1</w:t>
      </w:r>
      <w:r w:rsidRPr="00E31A13">
        <w:rPr>
          <w:rFonts w:ascii="Arial" w:hAnsi="Arial" w:cs="Arial"/>
          <w:sz w:val="22"/>
          <w:szCs w:val="22"/>
        </w:rPr>
        <w:t xml:space="preserve"> umowy Zamawiający zastosuje ustalenia § 9 niniejszej umowy, a jeżeli wady te są istotne może odmówić odbioru do czasu usunięcia tych wad. </w:t>
      </w:r>
    </w:p>
    <w:p w14:paraId="24011A39" w14:textId="2EFEF29D" w:rsidR="003E0C85" w:rsidRPr="00E31A13" w:rsidRDefault="003E0C85" w:rsidP="00B06935">
      <w:pPr>
        <w:pStyle w:val="Akapitzlist"/>
        <w:numPr>
          <w:ilvl w:val="0"/>
          <w:numId w:val="1"/>
        </w:numPr>
        <w:spacing w:line="276" w:lineRule="auto"/>
        <w:ind w:left="567"/>
        <w:rPr>
          <w:rFonts w:ascii="Arial" w:hAnsi="Arial" w:cs="Arial"/>
          <w:sz w:val="22"/>
          <w:szCs w:val="22"/>
        </w:rPr>
      </w:pPr>
      <w:r w:rsidRPr="00E31A13">
        <w:rPr>
          <w:rFonts w:ascii="Arial" w:hAnsi="Arial" w:cs="Arial"/>
          <w:sz w:val="22"/>
          <w:szCs w:val="22"/>
        </w:rPr>
        <w:t>jeżeli wady nie nadają się do usunięcia, to:</w:t>
      </w:r>
    </w:p>
    <w:p w14:paraId="5B97D14B" w14:textId="77777777" w:rsidR="000C41AA" w:rsidRPr="00E31A13" w:rsidRDefault="003E0C85" w:rsidP="00B06935">
      <w:pPr>
        <w:pStyle w:val="Akapitzlist"/>
        <w:numPr>
          <w:ilvl w:val="0"/>
          <w:numId w:val="2"/>
        </w:numPr>
        <w:spacing w:line="276" w:lineRule="auto"/>
        <w:ind w:left="851"/>
        <w:rPr>
          <w:rFonts w:ascii="Arial" w:hAnsi="Arial" w:cs="Arial"/>
          <w:sz w:val="22"/>
          <w:szCs w:val="22"/>
        </w:rPr>
      </w:pPr>
      <w:r w:rsidRPr="00E31A13">
        <w:rPr>
          <w:rFonts w:ascii="Arial" w:hAnsi="Arial" w:cs="Arial"/>
          <w:sz w:val="22"/>
          <w:szCs w:val="22"/>
        </w:rPr>
        <w:t>jeżeli nie uniemożliwiają one użytkowania przedmiotu odbioru zgodnie z przeznaczeniem Zamawiający może obniżyć odpowiednio wynagrodzenie,</w:t>
      </w:r>
    </w:p>
    <w:p w14:paraId="4CBCBDD5" w14:textId="59F1E439" w:rsidR="000C41AA" w:rsidRPr="00E31A13" w:rsidRDefault="003E0C85" w:rsidP="00B06935">
      <w:pPr>
        <w:pStyle w:val="Akapitzlist"/>
        <w:numPr>
          <w:ilvl w:val="0"/>
          <w:numId w:val="2"/>
        </w:numPr>
        <w:spacing w:line="276" w:lineRule="auto"/>
        <w:ind w:left="851"/>
        <w:rPr>
          <w:rFonts w:ascii="Arial" w:hAnsi="Arial" w:cs="Arial"/>
          <w:sz w:val="22"/>
          <w:szCs w:val="22"/>
        </w:rPr>
      </w:pPr>
      <w:r w:rsidRPr="00E31A13">
        <w:rPr>
          <w:rFonts w:ascii="Arial" w:hAnsi="Arial" w:cs="Arial"/>
          <w:sz w:val="22"/>
          <w:szCs w:val="22"/>
        </w:rPr>
        <w:t xml:space="preserve">jeżeli wady uniemożliwiają użytkowanie przedmiotu odbioru zgodnie z przeznaczeniem Zamawiający może odstąpić od umowy lub żądać wykonania przedmiotu odbioru po raz drugi w terminie zakończenia robót określonym w § </w:t>
      </w:r>
      <w:r w:rsidR="00367838" w:rsidRPr="00E31A13">
        <w:rPr>
          <w:rFonts w:ascii="Arial" w:hAnsi="Arial" w:cs="Arial"/>
          <w:sz w:val="22"/>
          <w:szCs w:val="22"/>
        </w:rPr>
        <w:t xml:space="preserve">3 </w:t>
      </w:r>
      <w:r w:rsidR="00C82DEE" w:rsidRPr="00E31A13">
        <w:rPr>
          <w:rFonts w:ascii="Arial" w:hAnsi="Arial" w:cs="Arial"/>
          <w:sz w:val="22"/>
          <w:szCs w:val="22"/>
        </w:rPr>
        <w:t>ust.</w:t>
      </w:r>
      <w:r w:rsidR="00DD61BF">
        <w:rPr>
          <w:rFonts w:ascii="Arial" w:hAnsi="Arial" w:cs="Arial"/>
          <w:sz w:val="22"/>
          <w:szCs w:val="22"/>
        </w:rPr>
        <w:t>1</w:t>
      </w:r>
      <w:r w:rsidRPr="00E31A13">
        <w:rPr>
          <w:rFonts w:ascii="Arial" w:hAnsi="Arial" w:cs="Arial"/>
          <w:sz w:val="22"/>
          <w:szCs w:val="22"/>
        </w:rPr>
        <w:t>.</w:t>
      </w:r>
    </w:p>
    <w:p w14:paraId="64A4E47B" w14:textId="57CCC072" w:rsidR="000C41AA" w:rsidRPr="00E31A13" w:rsidRDefault="003E0C85" w:rsidP="00B06935">
      <w:pPr>
        <w:pStyle w:val="Akapitzlist"/>
        <w:numPr>
          <w:ilvl w:val="0"/>
          <w:numId w:val="30"/>
        </w:numPr>
        <w:tabs>
          <w:tab w:val="clear" w:pos="720"/>
          <w:tab w:val="num" w:pos="426"/>
        </w:tabs>
        <w:spacing w:line="276" w:lineRule="auto"/>
        <w:ind w:left="142"/>
        <w:rPr>
          <w:rFonts w:ascii="Arial" w:hAnsi="Arial" w:cs="Arial"/>
          <w:sz w:val="22"/>
          <w:szCs w:val="22"/>
        </w:rPr>
      </w:pPr>
      <w:r w:rsidRPr="00E31A13">
        <w:rPr>
          <w:rFonts w:ascii="Arial" w:hAnsi="Arial" w:cs="Arial"/>
          <w:sz w:val="22"/>
          <w:szCs w:val="22"/>
        </w:rPr>
        <w:t>Strony postanawiają, że z czynności odbioru</w:t>
      </w:r>
      <w:r w:rsidR="00ED1FD8" w:rsidRPr="00E31A13">
        <w:rPr>
          <w:rFonts w:ascii="Arial" w:hAnsi="Arial" w:cs="Arial"/>
          <w:sz w:val="22"/>
          <w:szCs w:val="22"/>
        </w:rPr>
        <w:t xml:space="preserve"> robót budowlanych</w:t>
      </w:r>
      <w:r w:rsidRPr="00E31A13">
        <w:rPr>
          <w:rFonts w:ascii="Arial" w:hAnsi="Arial" w:cs="Arial"/>
          <w:sz w:val="22"/>
          <w:szCs w:val="22"/>
        </w:rPr>
        <w:t xml:space="preserve"> będzie spisany protokół zawierający wszelkie ustalenia dokonane w toku odbioru, jak też i terminy wyznaczone na usunięcie stwierdzonych przy odbiorze wad.</w:t>
      </w:r>
    </w:p>
    <w:p w14:paraId="2D2627F7" w14:textId="77777777" w:rsidR="000C41AA"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Wykonawca zobowiązany jest do zawiadomienia Zamawiającego o usunięciu wad oraz do żądania wyznaczenia terminu odbioru robót zakwestionow</w:t>
      </w:r>
      <w:r w:rsidR="000C41AA" w:rsidRPr="00E31A13">
        <w:rPr>
          <w:rFonts w:ascii="Arial" w:hAnsi="Arial" w:cs="Arial"/>
          <w:sz w:val="22"/>
          <w:szCs w:val="22"/>
        </w:rPr>
        <w:t>anych uprzednio jako wadliwych.</w:t>
      </w:r>
    </w:p>
    <w:p w14:paraId="16909DB0" w14:textId="77777777" w:rsidR="003F7A98"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Zamawiający może podjąć decyzję o przerwaniu czynności odbioru aż do czasu usunięcia </w:t>
      </w:r>
      <w:proofErr w:type="gramStart"/>
      <w:r w:rsidRPr="00E31A13">
        <w:rPr>
          <w:rFonts w:ascii="Arial" w:hAnsi="Arial" w:cs="Arial"/>
          <w:sz w:val="22"/>
          <w:szCs w:val="22"/>
        </w:rPr>
        <w:t>istotnych  wad</w:t>
      </w:r>
      <w:proofErr w:type="gramEnd"/>
      <w:r w:rsidRPr="00E31A13">
        <w:rPr>
          <w:rFonts w:ascii="Arial" w:hAnsi="Arial" w:cs="Arial"/>
          <w:sz w:val="22"/>
          <w:szCs w:val="22"/>
        </w:rPr>
        <w:t>.</w:t>
      </w:r>
    </w:p>
    <w:p w14:paraId="738D82FB" w14:textId="0B026511" w:rsidR="003F7A98" w:rsidRPr="00E31A13"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Odbiór po okresie </w:t>
      </w:r>
      <w:r w:rsidR="00DD61BF" w:rsidRPr="00E31A13">
        <w:rPr>
          <w:rFonts w:ascii="Arial" w:hAnsi="Arial" w:cs="Arial"/>
          <w:sz w:val="22"/>
          <w:szCs w:val="22"/>
        </w:rPr>
        <w:t xml:space="preserve">gwarancji i </w:t>
      </w:r>
      <w:r w:rsidRPr="00E31A13">
        <w:rPr>
          <w:rFonts w:ascii="Arial" w:hAnsi="Arial" w:cs="Arial"/>
          <w:sz w:val="22"/>
          <w:szCs w:val="22"/>
        </w:rPr>
        <w:t xml:space="preserve">rękojmi jest dokonywany przez Zamawiającego z udziałem Wykonawcy </w:t>
      </w:r>
      <w:r w:rsidR="00107A57" w:rsidRPr="00E31A13">
        <w:rPr>
          <w:rFonts w:ascii="Arial" w:hAnsi="Arial" w:cs="Arial"/>
          <w:sz w:val="22"/>
          <w:szCs w:val="22"/>
        </w:rPr>
        <w:br/>
      </w:r>
      <w:r w:rsidRPr="00E31A13">
        <w:rPr>
          <w:rFonts w:ascii="Arial" w:hAnsi="Arial" w:cs="Arial"/>
          <w:sz w:val="22"/>
          <w:szCs w:val="22"/>
        </w:rPr>
        <w:t>w celu stwierdzenia wykonania przez Wykonawcę zobowiązań wynikających z</w:t>
      </w:r>
      <w:r w:rsid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 </w:t>
      </w:r>
      <w:r w:rsidR="00107A57" w:rsidRPr="00E31A13">
        <w:rPr>
          <w:rFonts w:ascii="Arial" w:hAnsi="Arial" w:cs="Arial"/>
          <w:sz w:val="22"/>
          <w:szCs w:val="22"/>
        </w:rPr>
        <w:br/>
      </w:r>
      <w:r w:rsidRPr="00E31A13">
        <w:rPr>
          <w:rFonts w:ascii="Arial" w:hAnsi="Arial" w:cs="Arial"/>
          <w:sz w:val="22"/>
          <w:szCs w:val="22"/>
        </w:rPr>
        <w:t>Z odbioru zostanie sporządzony protokół odbioru.</w:t>
      </w:r>
    </w:p>
    <w:p w14:paraId="0154A910" w14:textId="53702FD5" w:rsidR="003F7A98" w:rsidRPr="00E31A13" w:rsidRDefault="003F7A98"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 </w:t>
      </w:r>
      <w:r w:rsidR="003E0C85" w:rsidRPr="00E31A13">
        <w:rPr>
          <w:rFonts w:ascii="Arial" w:hAnsi="Arial" w:cs="Arial"/>
          <w:sz w:val="22"/>
          <w:szCs w:val="22"/>
        </w:rPr>
        <w:t xml:space="preserve">Zamawiający wyznaczy ostateczny pogwarancyjny odbiór robót w terminie obowiązywania </w:t>
      </w:r>
      <w:r w:rsidR="00DD61BF" w:rsidRPr="00E31A13">
        <w:rPr>
          <w:rFonts w:ascii="Arial" w:hAnsi="Arial" w:cs="Arial"/>
          <w:sz w:val="22"/>
          <w:szCs w:val="22"/>
        </w:rPr>
        <w:t xml:space="preserve">gwarancji i </w:t>
      </w:r>
      <w:r w:rsidR="00DD61BF">
        <w:rPr>
          <w:rFonts w:ascii="Arial" w:hAnsi="Arial" w:cs="Arial"/>
          <w:sz w:val="22"/>
          <w:szCs w:val="22"/>
        </w:rPr>
        <w:t>rękojmi</w:t>
      </w:r>
      <w:r w:rsidR="003E0C85" w:rsidRPr="00E31A13">
        <w:rPr>
          <w:rFonts w:ascii="Arial" w:hAnsi="Arial" w:cs="Arial"/>
          <w:sz w:val="22"/>
          <w:szCs w:val="22"/>
        </w:rPr>
        <w:t xml:space="preserve"> określonego w umowie.</w:t>
      </w:r>
    </w:p>
    <w:p w14:paraId="55B6E49E" w14:textId="0987F451" w:rsidR="0096510D" w:rsidRDefault="003E0C85" w:rsidP="00B06935">
      <w:pPr>
        <w:pStyle w:val="Akapitzlist"/>
        <w:numPr>
          <w:ilvl w:val="0"/>
          <w:numId w:val="30"/>
        </w:numPr>
        <w:spacing w:line="276" w:lineRule="auto"/>
        <w:ind w:left="142"/>
        <w:rPr>
          <w:rFonts w:ascii="Arial" w:hAnsi="Arial" w:cs="Arial"/>
          <w:sz w:val="22"/>
          <w:szCs w:val="22"/>
        </w:rPr>
      </w:pPr>
      <w:r w:rsidRPr="00E31A13">
        <w:rPr>
          <w:rFonts w:ascii="Arial" w:hAnsi="Arial" w:cs="Arial"/>
          <w:sz w:val="22"/>
          <w:szCs w:val="22"/>
        </w:rPr>
        <w:t xml:space="preserve">W przypadku nie usunięcia przez Wykonawcę wad stwierdzonych w okresie </w:t>
      </w:r>
      <w:r w:rsidR="00DD61BF" w:rsidRPr="00E31A13">
        <w:rPr>
          <w:rFonts w:ascii="Arial" w:hAnsi="Arial" w:cs="Arial"/>
          <w:sz w:val="22"/>
          <w:szCs w:val="22"/>
        </w:rPr>
        <w:t xml:space="preserve">gwarancji i </w:t>
      </w:r>
      <w:r w:rsidR="00DD61BF">
        <w:rPr>
          <w:rFonts w:ascii="Arial" w:hAnsi="Arial" w:cs="Arial"/>
          <w:sz w:val="22"/>
          <w:szCs w:val="22"/>
        </w:rPr>
        <w:t>rękojmi</w:t>
      </w:r>
      <w:r w:rsidRPr="00E31A13">
        <w:rPr>
          <w:rFonts w:ascii="Arial" w:hAnsi="Arial" w:cs="Arial"/>
          <w:sz w:val="22"/>
          <w:szCs w:val="22"/>
        </w:rPr>
        <w:t xml:space="preserve"> Zamawiający może wykonać naprawę sam lub przez osoby trzecie, na koszt Wykonawcy po </w:t>
      </w:r>
      <w:r w:rsidRPr="00E31A13">
        <w:rPr>
          <w:rFonts w:ascii="Arial" w:hAnsi="Arial" w:cs="Arial"/>
          <w:sz w:val="22"/>
          <w:szCs w:val="22"/>
        </w:rPr>
        <w:lastRenderedPageBreak/>
        <w:t>uprzednim pisemnym zawiadomieniu go o tym bez utraty przez Zamawiającego uprawnień wynikających z</w:t>
      </w:r>
      <w:r w:rsidR="00DD61BF" w:rsidRPr="00DD61BF">
        <w:rPr>
          <w:rFonts w:ascii="Arial" w:hAnsi="Arial" w:cs="Arial"/>
          <w:sz w:val="22"/>
          <w:szCs w:val="22"/>
        </w:rPr>
        <w:t xml:space="preserve"> </w:t>
      </w:r>
      <w:r w:rsidR="00DD61BF" w:rsidRPr="00E31A13">
        <w:rPr>
          <w:rFonts w:ascii="Arial" w:hAnsi="Arial" w:cs="Arial"/>
          <w:sz w:val="22"/>
          <w:szCs w:val="22"/>
        </w:rPr>
        <w:t>gwarancji i</w:t>
      </w:r>
      <w:r w:rsidRPr="00E31A13">
        <w:rPr>
          <w:rFonts w:ascii="Arial" w:hAnsi="Arial" w:cs="Arial"/>
          <w:sz w:val="22"/>
          <w:szCs w:val="22"/>
        </w:rPr>
        <w:t xml:space="preserve"> rękojmi.</w:t>
      </w:r>
    </w:p>
    <w:p w14:paraId="47D5711C" w14:textId="77777777" w:rsidR="00223B73" w:rsidRPr="00E31A13" w:rsidRDefault="00223B73" w:rsidP="006E1797">
      <w:pPr>
        <w:pStyle w:val="Akapitzlist"/>
        <w:spacing w:line="276" w:lineRule="auto"/>
        <w:ind w:left="142"/>
        <w:rPr>
          <w:rFonts w:ascii="Arial" w:hAnsi="Arial" w:cs="Arial"/>
          <w:sz w:val="22"/>
          <w:szCs w:val="22"/>
        </w:rPr>
      </w:pPr>
    </w:p>
    <w:p w14:paraId="51EFEACC" w14:textId="77777777" w:rsidR="000C41AA"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7 </w:t>
      </w:r>
      <w:r w:rsidRPr="00E31A13">
        <w:rPr>
          <w:rFonts w:ascii="Arial" w:hAnsi="Arial" w:cs="Arial"/>
          <w:b/>
          <w:sz w:val="22"/>
          <w:szCs w:val="22"/>
        </w:rPr>
        <w:br/>
        <w:t>Zapłata wynagrodzenia</w:t>
      </w:r>
    </w:p>
    <w:p w14:paraId="7ACD3B02" w14:textId="77777777" w:rsidR="00FD24D3" w:rsidRPr="00E31A13" w:rsidRDefault="00FD24D3" w:rsidP="00CB6F67">
      <w:pPr>
        <w:pStyle w:val="Akapitzlist"/>
        <w:numPr>
          <w:ilvl w:val="0"/>
          <w:numId w:val="38"/>
        </w:numPr>
        <w:spacing w:line="276" w:lineRule="auto"/>
        <w:ind w:left="284"/>
        <w:rPr>
          <w:rFonts w:ascii="Arial" w:hAnsi="Arial" w:cs="Arial"/>
          <w:sz w:val="22"/>
          <w:szCs w:val="22"/>
        </w:rPr>
      </w:pPr>
      <w:r w:rsidRPr="00E31A13">
        <w:rPr>
          <w:rFonts w:ascii="Arial" w:hAnsi="Arial" w:cs="Arial"/>
          <w:sz w:val="22"/>
          <w:szCs w:val="22"/>
        </w:rPr>
        <w:t xml:space="preserve">Za wykonanie przedmiotu umowy określonego w § 1 strony ustalają wynagrodzenie kosztorysowe zgodnie z ofertą w następującej wysokości: ............................. </w:t>
      </w:r>
      <w:r w:rsidRPr="00E31A13">
        <w:rPr>
          <w:rFonts w:ascii="Arial" w:hAnsi="Arial" w:cs="Arial"/>
          <w:b/>
          <w:sz w:val="22"/>
          <w:szCs w:val="22"/>
        </w:rPr>
        <w:t>złotych</w:t>
      </w:r>
      <w:r w:rsidRPr="00E31A13">
        <w:rPr>
          <w:rFonts w:ascii="Arial" w:hAnsi="Arial" w:cs="Arial"/>
          <w:sz w:val="22"/>
          <w:szCs w:val="22"/>
        </w:rPr>
        <w:t xml:space="preserve"> </w:t>
      </w:r>
      <w:r w:rsidRPr="00E31A13">
        <w:rPr>
          <w:rFonts w:ascii="Arial" w:hAnsi="Arial" w:cs="Arial"/>
          <w:b/>
          <w:sz w:val="22"/>
          <w:szCs w:val="22"/>
        </w:rPr>
        <w:t>brutto</w:t>
      </w:r>
    </w:p>
    <w:p w14:paraId="2E5DB9D6" w14:textId="54326B4D" w:rsidR="00FD24D3" w:rsidRPr="00E31A13" w:rsidRDefault="00FD24D3" w:rsidP="00B06935">
      <w:pPr>
        <w:pStyle w:val="Akapitzlist"/>
        <w:spacing w:line="276" w:lineRule="auto"/>
        <w:ind w:left="284"/>
        <w:rPr>
          <w:rFonts w:ascii="Arial" w:hAnsi="Arial" w:cs="Arial"/>
          <w:sz w:val="22"/>
          <w:szCs w:val="22"/>
        </w:rPr>
      </w:pPr>
      <w:r w:rsidRPr="00E31A13">
        <w:rPr>
          <w:rFonts w:ascii="Arial" w:hAnsi="Arial" w:cs="Arial"/>
          <w:sz w:val="22"/>
          <w:szCs w:val="22"/>
        </w:rPr>
        <w:t xml:space="preserve">podatek </w:t>
      </w:r>
      <w:proofErr w:type="gramStart"/>
      <w:r w:rsidRPr="00E31A13">
        <w:rPr>
          <w:rFonts w:ascii="Arial" w:hAnsi="Arial" w:cs="Arial"/>
          <w:sz w:val="22"/>
          <w:szCs w:val="22"/>
        </w:rPr>
        <w:t>VAT  w</w:t>
      </w:r>
      <w:proofErr w:type="gramEnd"/>
      <w:r w:rsidRPr="00E31A13">
        <w:rPr>
          <w:rFonts w:ascii="Arial" w:hAnsi="Arial" w:cs="Arial"/>
          <w:sz w:val="22"/>
          <w:szCs w:val="22"/>
        </w:rPr>
        <w:t xml:space="preserve"> wysokości ........................ zł.</w:t>
      </w:r>
    </w:p>
    <w:p w14:paraId="32ABCBB9" w14:textId="77777777" w:rsidR="00FD24D3" w:rsidRPr="00E31A13" w:rsidRDefault="00FD24D3" w:rsidP="00B06935">
      <w:pPr>
        <w:pStyle w:val="Akapitzlist"/>
        <w:widowControl w:val="0"/>
        <w:autoSpaceDE w:val="0"/>
        <w:autoSpaceDN w:val="0"/>
        <w:spacing w:line="276" w:lineRule="auto"/>
        <w:ind w:left="284"/>
        <w:rPr>
          <w:rFonts w:ascii="Arial" w:hAnsi="Arial" w:cs="Arial"/>
          <w:sz w:val="22"/>
          <w:szCs w:val="22"/>
        </w:rPr>
      </w:pPr>
      <w:r w:rsidRPr="00E31A13">
        <w:rPr>
          <w:rFonts w:ascii="Arial" w:hAnsi="Arial" w:cs="Arial"/>
          <w:sz w:val="22"/>
          <w:szCs w:val="22"/>
        </w:rPr>
        <w:t>Słownie złotych: ....................................................................................................................</w:t>
      </w:r>
    </w:p>
    <w:p w14:paraId="6565EE55" w14:textId="39EA8C81" w:rsidR="00D46BF9" w:rsidRPr="00E31A13" w:rsidRDefault="00033F5E" w:rsidP="00CB6F6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Wynagrodzenie określone w ust. 1 obejmuje całkowity koszt realizacji przedmiotu umowy, </w:t>
      </w:r>
      <w:r w:rsidR="00915C45" w:rsidRPr="00E31A13">
        <w:rPr>
          <w:rFonts w:ascii="Arial" w:hAnsi="Arial" w:cs="Arial"/>
          <w:sz w:val="22"/>
          <w:szCs w:val="22"/>
        </w:rPr>
        <w:t>okreś</w:t>
      </w:r>
      <w:r w:rsidR="00CB0E36" w:rsidRPr="00E31A13">
        <w:rPr>
          <w:rFonts w:ascii="Arial" w:hAnsi="Arial" w:cs="Arial"/>
          <w:sz w:val="22"/>
          <w:szCs w:val="22"/>
        </w:rPr>
        <w:t xml:space="preserve">lonego w niniejszej umowie </w:t>
      </w:r>
      <w:r w:rsidR="00915C45" w:rsidRPr="00E31A13">
        <w:rPr>
          <w:rFonts w:ascii="Arial" w:hAnsi="Arial" w:cs="Arial"/>
          <w:sz w:val="22"/>
          <w:szCs w:val="22"/>
        </w:rPr>
        <w:t xml:space="preserve">w tym koszty wykonania robót budowlanych, prac </w:t>
      </w:r>
      <w:proofErr w:type="gramStart"/>
      <w:r w:rsidR="00915C45" w:rsidRPr="00E31A13">
        <w:rPr>
          <w:rFonts w:ascii="Arial" w:hAnsi="Arial" w:cs="Arial"/>
          <w:sz w:val="22"/>
          <w:szCs w:val="22"/>
        </w:rPr>
        <w:t>towarzyszących,</w:t>
      </w:r>
      <w:proofErr w:type="gramEnd"/>
      <w:r w:rsidR="00915C45" w:rsidRPr="00E31A13">
        <w:rPr>
          <w:rFonts w:ascii="Arial" w:hAnsi="Arial" w:cs="Arial"/>
          <w:sz w:val="22"/>
          <w:szCs w:val="22"/>
        </w:rPr>
        <w:t xml:space="preserve"> oraz innych prac i materiałów niezbędnych do prawidłowego wykona</w:t>
      </w:r>
      <w:r w:rsidR="00D46BF9" w:rsidRPr="00E31A13">
        <w:rPr>
          <w:rFonts w:ascii="Arial" w:hAnsi="Arial" w:cs="Arial"/>
          <w:sz w:val="22"/>
          <w:szCs w:val="22"/>
        </w:rPr>
        <w:t>nia przedmiotu niniejszej umowy.</w:t>
      </w:r>
    </w:p>
    <w:p w14:paraId="725E895C" w14:textId="23ED76F1" w:rsidR="003F7A98" w:rsidRDefault="00FD24D3" w:rsidP="00CB6F67">
      <w:pPr>
        <w:pStyle w:val="Akapitzlist"/>
        <w:numPr>
          <w:ilvl w:val="0"/>
          <w:numId w:val="38"/>
        </w:numPr>
        <w:tabs>
          <w:tab w:val="left" w:pos="142"/>
          <w:tab w:val="right" w:pos="8248"/>
        </w:tabs>
        <w:spacing w:line="276" w:lineRule="auto"/>
        <w:ind w:left="284"/>
        <w:rPr>
          <w:rFonts w:ascii="Arial" w:hAnsi="Arial" w:cs="Arial"/>
          <w:sz w:val="22"/>
          <w:szCs w:val="22"/>
        </w:rPr>
      </w:pPr>
      <w:r w:rsidRPr="00E31A13">
        <w:rPr>
          <w:rFonts w:ascii="Arial" w:hAnsi="Arial" w:cs="Arial"/>
          <w:sz w:val="22"/>
          <w:szCs w:val="22"/>
        </w:rPr>
        <w:t xml:space="preserve">  Wynagrodzenie, o którym mowa w ust.1, może ulec zmianie w czasie trwania umowy w przypadku okoliczności wskazanych w § 13</w:t>
      </w:r>
      <w:r w:rsidR="00247FFC">
        <w:rPr>
          <w:rFonts w:ascii="Arial" w:hAnsi="Arial" w:cs="Arial"/>
          <w:sz w:val="22"/>
          <w:szCs w:val="22"/>
        </w:rPr>
        <w:t xml:space="preserve"> i </w:t>
      </w:r>
      <w:r w:rsidR="00247FFC" w:rsidRPr="00E31A13">
        <w:rPr>
          <w:rFonts w:ascii="Arial" w:hAnsi="Arial" w:cs="Arial"/>
          <w:sz w:val="22"/>
          <w:szCs w:val="22"/>
        </w:rPr>
        <w:t>§</w:t>
      </w:r>
      <w:r w:rsidR="00247FFC">
        <w:rPr>
          <w:rFonts w:ascii="Arial" w:hAnsi="Arial" w:cs="Arial"/>
          <w:sz w:val="22"/>
          <w:szCs w:val="22"/>
        </w:rPr>
        <w:t>14</w:t>
      </w:r>
      <w:r w:rsidR="00292936" w:rsidRPr="00E31A13">
        <w:rPr>
          <w:rFonts w:ascii="Arial" w:hAnsi="Arial" w:cs="Arial"/>
          <w:sz w:val="22"/>
          <w:szCs w:val="22"/>
        </w:rPr>
        <w:t>.</w:t>
      </w:r>
    </w:p>
    <w:p w14:paraId="7C663D24" w14:textId="3CD573EC" w:rsidR="00A01AE0" w:rsidRPr="00A50944" w:rsidRDefault="00A01AE0" w:rsidP="00546E1F">
      <w:pPr>
        <w:pStyle w:val="Akapitzlist"/>
        <w:widowControl w:val="0"/>
        <w:numPr>
          <w:ilvl w:val="0"/>
          <w:numId w:val="38"/>
        </w:numPr>
        <w:autoSpaceDE w:val="0"/>
        <w:autoSpaceDN w:val="0"/>
        <w:spacing w:line="276" w:lineRule="auto"/>
        <w:ind w:left="284" w:hanging="284"/>
        <w:rPr>
          <w:rFonts w:ascii="Arial" w:hAnsi="Arial" w:cs="Arial"/>
          <w:sz w:val="22"/>
          <w:szCs w:val="22"/>
        </w:rPr>
      </w:pPr>
      <w:r w:rsidRPr="0024441E">
        <w:rPr>
          <w:rFonts w:ascii="Arial" w:hAnsi="Arial" w:cs="Arial"/>
          <w:sz w:val="22"/>
          <w:szCs w:val="22"/>
        </w:rPr>
        <w:t xml:space="preserve">Rozliczenie robót odbędzie się w oparciu o kosztorys powykonawczy wykonawcy uwzględniający rzeczywistą ilość wykonanych robót, przy zastosowaniu ustalonych w kosztorysie ofertowym cen </w:t>
      </w:r>
      <w:r w:rsidRPr="00A50944">
        <w:rPr>
          <w:rFonts w:ascii="Arial" w:hAnsi="Arial" w:cs="Arial"/>
          <w:sz w:val="22"/>
          <w:szCs w:val="22"/>
        </w:rPr>
        <w:t>jednostkowych prac, wchodzących w zakres zamówienia.</w:t>
      </w:r>
    </w:p>
    <w:p w14:paraId="6F9FA31B" w14:textId="77777777" w:rsidR="007A01CC" w:rsidRPr="00A50944" w:rsidRDefault="003F7A98" w:rsidP="00546E1F">
      <w:pPr>
        <w:pStyle w:val="Akapitzlist"/>
        <w:numPr>
          <w:ilvl w:val="0"/>
          <w:numId w:val="38"/>
        </w:numPr>
        <w:tabs>
          <w:tab w:val="left" w:pos="284"/>
          <w:tab w:val="right" w:pos="8248"/>
        </w:tabs>
        <w:spacing w:line="276" w:lineRule="auto"/>
        <w:ind w:left="284"/>
        <w:rPr>
          <w:rFonts w:ascii="Arial" w:hAnsi="Arial" w:cs="Arial"/>
          <w:sz w:val="22"/>
          <w:szCs w:val="22"/>
        </w:rPr>
      </w:pPr>
      <w:r w:rsidRPr="00A50944">
        <w:rPr>
          <w:rFonts w:ascii="Arial" w:hAnsi="Arial" w:cs="Arial"/>
          <w:sz w:val="22"/>
          <w:szCs w:val="22"/>
        </w:rPr>
        <w:t xml:space="preserve"> </w:t>
      </w:r>
      <w:r w:rsidR="007A01CC" w:rsidRPr="00A50944">
        <w:rPr>
          <w:rFonts w:ascii="Arial" w:hAnsi="Arial" w:cs="Arial"/>
          <w:sz w:val="22"/>
          <w:szCs w:val="22"/>
        </w:rPr>
        <w:t>Zamawiający przewiduje zaliczkę w wysokości 5 % wynagrodzenia określonego w ust.1. Wykonawca jest zobowiązany do wystawienia faktury zaliczkowej w wysokości 5% wynagrodzenia po upływie 6 tygodni od podpisania umowy. Zaliczka zostanie przekazana w ciągu 30 dni od momentu wpłynięcia do Zamawiającego faktury zaliczkowej.</w:t>
      </w:r>
    </w:p>
    <w:p w14:paraId="6F5ED199" w14:textId="796C1DF1" w:rsidR="00681975" w:rsidRPr="00A50944" w:rsidRDefault="007A01CC" w:rsidP="00681975">
      <w:pPr>
        <w:pStyle w:val="Akapitzlist"/>
        <w:numPr>
          <w:ilvl w:val="0"/>
          <w:numId w:val="38"/>
        </w:numPr>
        <w:tabs>
          <w:tab w:val="left" w:pos="284"/>
          <w:tab w:val="right" w:pos="8248"/>
        </w:tabs>
        <w:spacing w:line="276" w:lineRule="auto"/>
        <w:ind w:left="284"/>
        <w:rPr>
          <w:rFonts w:ascii="Arial" w:hAnsi="Arial" w:cs="Arial"/>
          <w:sz w:val="22"/>
          <w:szCs w:val="22"/>
        </w:rPr>
      </w:pPr>
      <w:r w:rsidRPr="00A50944">
        <w:rPr>
          <w:rFonts w:ascii="Arial" w:hAnsi="Arial" w:cs="Arial"/>
          <w:sz w:val="22"/>
          <w:szCs w:val="22"/>
        </w:rPr>
        <w:t xml:space="preserve">Wykonawca zapewnia finansowanie przedmiotu zamówienia części niepokrytej z zaliczki na czas poprzedzający wypłatę z Promesy i dokonania płatności przez Zamawiającego na rzecz Wykonawcy. </w:t>
      </w:r>
    </w:p>
    <w:p w14:paraId="5924F286" w14:textId="6FC67DF3" w:rsidR="00CA485B" w:rsidRPr="00A50944" w:rsidRDefault="00CA485B" w:rsidP="00CA485B">
      <w:pPr>
        <w:tabs>
          <w:tab w:val="left" w:pos="284"/>
          <w:tab w:val="right" w:pos="8248"/>
        </w:tabs>
        <w:spacing w:line="276" w:lineRule="auto"/>
        <w:ind w:left="-76"/>
        <w:rPr>
          <w:rFonts w:ascii="Arial" w:hAnsi="Arial" w:cs="Arial"/>
          <w:i/>
          <w:iCs/>
          <w:color w:val="FF0000"/>
          <w:sz w:val="22"/>
          <w:szCs w:val="22"/>
        </w:rPr>
      </w:pPr>
      <w:r w:rsidRPr="00A50944">
        <w:rPr>
          <w:rFonts w:ascii="Arial" w:hAnsi="Arial" w:cs="Arial"/>
          <w:i/>
          <w:iCs/>
          <w:color w:val="FF0000"/>
          <w:sz w:val="22"/>
          <w:szCs w:val="22"/>
        </w:rPr>
        <w:t>(dla Części nr 1,2,3)</w:t>
      </w:r>
    </w:p>
    <w:p w14:paraId="1F2A2C8D" w14:textId="1A3D7546" w:rsidR="007A01CC" w:rsidRPr="00A50944" w:rsidRDefault="007A01CC" w:rsidP="00546E1F">
      <w:pPr>
        <w:pStyle w:val="Akapitzlist"/>
        <w:numPr>
          <w:ilvl w:val="0"/>
          <w:numId w:val="38"/>
        </w:numPr>
        <w:tabs>
          <w:tab w:val="left" w:pos="284"/>
          <w:tab w:val="right" w:pos="8248"/>
        </w:tabs>
        <w:spacing w:line="276" w:lineRule="auto"/>
        <w:ind w:left="284"/>
        <w:rPr>
          <w:rFonts w:ascii="Arial" w:hAnsi="Arial" w:cs="Arial"/>
          <w:sz w:val="22"/>
          <w:szCs w:val="22"/>
        </w:rPr>
      </w:pPr>
      <w:r w:rsidRPr="00A50944">
        <w:rPr>
          <w:rFonts w:ascii="Arial" w:hAnsi="Arial" w:cs="Arial"/>
          <w:sz w:val="22"/>
          <w:szCs w:val="22"/>
        </w:rPr>
        <w:t xml:space="preserve"> Rozliczenie pozostałej części wynagrodzenia za realizację przedmiotu niniejszej umowy nastąpi po zakończeniu realizacji zamówienia na podstawie faktury końcowej VAT wystawionej przez Wykonawcę na podstawie dokonanego bezusterkowego końcowego odbioru przedmiotu umowy określonego w §1 ust.1. Wystawiona faktura musi być pomniejszona o otrzymaną przez Wykonawcę </w:t>
      </w:r>
      <w:proofErr w:type="gramStart"/>
      <w:r w:rsidRPr="00A50944">
        <w:rPr>
          <w:rFonts w:ascii="Arial" w:hAnsi="Arial" w:cs="Arial"/>
          <w:sz w:val="22"/>
          <w:szCs w:val="22"/>
        </w:rPr>
        <w:t>zaliczkę</w:t>
      </w:r>
      <w:proofErr w:type="gramEnd"/>
      <w:r w:rsidRPr="00A50944">
        <w:rPr>
          <w:rFonts w:ascii="Arial" w:hAnsi="Arial" w:cs="Arial"/>
          <w:sz w:val="22"/>
          <w:szCs w:val="22"/>
        </w:rPr>
        <w:t xml:space="preserve"> o której mowa w ust.5. </w:t>
      </w:r>
    </w:p>
    <w:p w14:paraId="35480FAC" w14:textId="09B2431F" w:rsidR="00AD5B11" w:rsidRPr="00A50944" w:rsidRDefault="00AD5B11" w:rsidP="00AD5B11">
      <w:pPr>
        <w:pStyle w:val="Akapitzlist"/>
        <w:tabs>
          <w:tab w:val="left" w:pos="284"/>
          <w:tab w:val="right" w:pos="8248"/>
        </w:tabs>
        <w:spacing w:line="276" w:lineRule="auto"/>
        <w:ind w:left="284" w:hanging="284"/>
        <w:rPr>
          <w:rFonts w:ascii="Arial" w:hAnsi="Arial" w:cs="Arial"/>
          <w:i/>
          <w:iCs/>
          <w:color w:val="FF0000"/>
          <w:sz w:val="22"/>
          <w:szCs w:val="22"/>
        </w:rPr>
      </w:pPr>
      <w:r w:rsidRPr="00A50944">
        <w:rPr>
          <w:rFonts w:ascii="Arial" w:hAnsi="Arial" w:cs="Arial"/>
          <w:i/>
          <w:iCs/>
          <w:color w:val="FF0000"/>
          <w:sz w:val="22"/>
          <w:szCs w:val="22"/>
        </w:rPr>
        <w:t xml:space="preserve">(dla części nr 4) </w:t>
      </w:r>
    </w:p>
    <w:p w14:paraId="47B978E6" w14:textId="4A1A6FC3" w:rsidR="00681975" w:rsidRPr="00A50944" w:rsidRDefault="00681975" w:rsidP="00AD5B11">
      <w:pPr>
        <w:pStyle w:val="Akapitzlist"/>
        <w:tabs>
          <w:tab w:val="left" w:pos="284"/>
          <w:tab w:val="right" w:pos="8248"/>
        </w:tabs>
        <w:spacing w:line="276" w:lineRule="auto"/>
        <w:ind w:left="284" w:hanging="284"/>
        <w:rPr>
          <w:rFonts w:ascii="Arial" w:hAnsi="Arial" w:cs="Arial"/>
          <w:sz w:val="22"/>
          <w:szCs w:val="22"/>
        </w:rPr>
      </w:pPr>
      <w:r w:rsidRPr="00A50944">
        <w:rPr>
          <w:rFonts w:ascii="Arial" w:hAnsi="Arial" w:cs="Arial"/>
          <w:sz w:val="22"/>
          <w:szCs w:val="22"/>
        </w:rPr>
        <w:t xml:space="preserve">7.* Zamawiający przewiduje dokonanie płatności </w:t>
      </w:r>
      <w:r w:rsidR="00A50944" w:rsidRPr="00A50944">
        <w:rPr>
          <w:rFonts w:ascii="Arial" w:hAnsi="Arial" w:cs="Arial"/>
          <w:sz w:val="22"/>
          <w:szCs w:val="22"/>
        </w:rPr>
        <w:t xml:space="preserve">pozostałej części wynagrodzenia za realizację przedmiotu niniejszej umowy </w:t>
      </w:r>
      <w:r w:rsidRPr="00A50944">
        <w:rPr>
          <w:rFonts w:ascii="Arial" w:hAnsi="Arial" w:cs="Arial"/>
          <w:sz w:val="22"/>
          <w:szCs w:val="22"/>
        </w:rPr>
        <w:t>w dwóch transzach (oprócz zaliczki):</w:t>
      </w:r>
    </w:p>
    <w:p w14:paraId="116442CF" w14:textId="49FC1904" w:rsidR="00681975" w:rsidRPr="00A50944" w:rsidRDefault="00681975" w:rsidP="00AD5B11">
      <w:pPr>
        <w:pStyle w:val="Akapitzlist"/>
        <w:tabs>
          <w:tab w:val="left" w:pos="567"/>
          <w:tab w:val="right" w:pos="8248"/>
        </w:tabs>
        <w:spacing w:line="276" w:lineRule="auto"/>
        <w:ind w:left="567" w:hanging="284"/>
        <w:rPr>
          <w:rFonts w:ascii="Arial" w:hAnsi="Arial" w:cs="Arial"/>
          <w:sz w:val="22"/>
          <w:szCs w:val="22"/>
        </w:rPr>
      </w:pPr>
      <w:r w:rsidRPr="00A50944">
        <w:rPr>
          <w:rFonts w:ascii="Arial" w:hAnsi="Arial" w:cs="Arial"/>
          <w:sz w:val="22"/>
          <w:szCs w:val="22"/>
        </w:rPr>
        <w:t>1)</w:t>
      </w:r>
      <w:r w:rsidRPr="00A50944">
        <w:rPr>
          <w:rFonts w:ascii="Arial" w:hAnsi="Arial" w:cs="Arial"/>
          <w:sz w:val="22"/>
          <w:szCs w:val="22"/>
        </w:rPr>
        <w:tab/>
        <w:t xml:space="preserve"> pierwsza transza płatna po wykonaniu prac związanych z remontem dachu, na podstawie faktury częściowej w kwoci</w:t>
      </w:r>
      <w:r w:rsidR="00AD5B11" w:rsidRPr="00A50944">
        <w:rPr>
          <w:rFonts w:ascii="Arial" w:hAnsi="Arial" w:cs="Arial"/>
          <w:sz w:val="22"/>
          <w:szCs w:val="22"/>
        </w:rPr>
        <w:t xml:space="preserve">e </w:t>
      </w:r>
      <w:proofErr w:type="gramStart"/>
      <w:r w:rsidR="00AD5B11" w:rsidRPr="00A50944">
        <w:rPr>
          <w:rFonts w:ascii="Arial" w:hAnsi="Arial" w:cs="Arial"/>
          <w:sz w:val="22"/>
          <w:szCs w:val="22"/>
        </w:rPr>
        <w:t>…….</w:t>
      </w:r>
      <w:proofErr w:type="gramEnd"/>
      <w:r w:rsidR="00AD5B11" w:rsidRPr="00A50944">
        <w:rPr>
          <w:rFonts w:ascii="Arial" w:hAnsi="Arial" w:cs="Arial"/>
          <w:sz w:val="22"/>
          <w:szCs w:val="22"/>
        </w:rPr>
        <w:t>. pomniejszonej o wartość zapłaconej</w:t>
      </w:r>
      <w:r w:rsidR="00CA485B" w:rsidRPr="00A50944">
        <w:rPr>
          <w:rFonts w:ascii="Arial" w:hAnsi="Arial" w:cs="Arial"/>
          <w:sz w:val="22"/>
          <w:szCs w:val="22"/>
        </w:rPr>
        <w:t xml:space="preserve"> zaliczki, o której mowa w ust. 5</w:t>
      </w:r>
      <w:r w:rsidR="00AD5B11" w:rsidRPr="00A50944">
        <w:rPr>
          <w:rFonts w:ascii="Arial" w:hAnsi="Arial" w:cs="Arial"/>
          <w:sz w:val="22"/>
          <w:szCs w:val="22"/>
        </w:rPr>
        <w:t xml:space="preserve">, </w:t>
      </w:r>
      <w:r w:rsidRPr="00A50944">
        <w:rPr>
          <w:rFonts w:ascii="Arial" w:hAnsi="Arial" w:cs="Arial"/>
          <w:sz w:val="22"/>
          <w:szCs w:val="22"/>
        </w:rPr>
        <w:t>wystawionej po bezusterkowym protokolarnym odbiorze częściowym tych robót</w:t>
      </w:r>
      <w:r w:rsidR="00AD5B11" w:rsidRPr="00A50944">
        <w:rPr>
          <w:rFonts w:ascii="Arial" w:hAnsi="Arial" w:cs="Arial"/>
          <w:sz w:val="22"/>
          <w:szCs w:val="22"/>
        </w:rPr>
        <w:t xml:space="preserve"> (płatne w 2024 r.),</w:t>
      </w:r>
    </w:p>
    <w:p w14:paraId="1D085748" w14:textId="1BC18EE0" w:rsidR="00681975" w:rsidRPr="00A50944" w:rsidRDefault="00681975" w:rsidP="00AD5B11">
      <w:pPr>
        <w:pStyle w:val="Akapitzlist"/>
        <w:tabs>
          <w:tab w:val="left" w:pos="567"/>
          <w:tab w:val="right" w:pos="8248"/>
        </w:tabs>
        <w:spacing w:line="276" w:lineRule="auto"/>
        <w:ind w:left="567" w:hanging="284"/>
        <w:rPr>
          <w:rFonts w:ascii="Arial" w:hAnsi="Arial" w:cs="Arial"/>
          <w:sz w:val="22"/>
          <w:szCs w:val="22"/>
        </w:rPr>
      </w:pPr>
      <w:r w:rsidRPr="00A50944">
        <w:rPr>
          <w:rFonts w:ascii="Arial" w:hAnsi="Arial" w:cs="Arial"/>
          <w:sz w:val="22"/>
          <w:szCs w:val="22"/>
        </w:rPr>
        <w:t xml:space="preserve">2) </w:t>
      </w:r>
      <w:r w:rsidR="00AD5B11" w:rsidRPr="00A50944">
        <w:rPr>
          <w:rFonts w:ascii="Arial" w:hAnsi="Arial" w:cs="Arial"/>
          <w:sz w:val="22"/>
          <w:szCs w:val="22"/>
        </w:rPr>
        <w:t>druga transza płatna po wykonaniu wszystkich robót budowlanych w wysokości pozostałej do zapłaty kwoty wynagrodzenia na podstawie faktury końcowej wystawion</w:t>
      </w:r>
      <w:r w:rsidR="00CA485B" w:rsidRPr="00A50944">
        <w:rPr>
          <w:rFonts w:ascii="Arial" w:hAnsi="Arial" w:cs="Arial"/>
          <w:sz w:val="22"/>
          <w:szCs w:val="22"/>
        </w:rPr>
        <w:t>ej</w:t>
      </w:r>
      <w:r w:rsidR="00AD5B11" w:rsidRPr="00A50944">
        <w:rPr>
          <w:rFonts w:ascii="Arial" w:hAnsi="Arial" w:cs="Arial"/>
          <w:sz w:val="22"/>
          <w:szCs w:val="22"/>
        </w:rPr>
        <w:t xml:space="preserve"> po podpisaniu bezusterkowego protokoł</w:t>
      </w:r>
      <w:r w:rsidR="00A50944" w:rsidRPr="00A50944">
        <w:rPr>
          <w:rFonts w:ascii="Arial" w:hAnsi="Arial" w:cs="Arial"/>
          <w:sz w:val="22"/>
          <w:szCs w:val="22"/>
        </w:rPr>
        <w:t>u</w:t>
      </w:r>
      <w:r w:rsidR="00AD5B11" w:rsidRPr="00A50944">
        <w:rPr>
          <w:rFonts w:ascii="Arial" w:hAnsi="Arial" w:cs="Arial"/>
          <w:sz w:val="22"/>
          <w:szCs w:val="22"/>
        </w:rPr>
        <w:t xml:space="preserve"> odbior</w:t>
      </w:r>
      <w:r w:rsidR="00A50944" w:rsidRPr="00A50944">
        <w:rPr>
          <w:rFonts w:ascii="Arial" w:hAnsi="Arial" w:cs="Arial"/>
          <w:sz w:val="22"/>
          <w:szCs w:val="22"/>
        </w:rPr>
        <w:t>u</w:t>
      </w:r>
      <w:r w:rsidR="00AD5B11" w:rsidRPr="00A50944">
        <w:rPr>
          <w:rFonts w:ascii="Arial" w:hAnsi="Arial" w:cs="Arial"/>
          <w:sz w:val="22"/>
          <w:szCs w:val="22"/>
        </w:rPr>
        <w:t xml:space="preserve"> końcow</w:t>
      </w:r>
      <w:r w:rsidR="00A50944" w:rsidRPr="00A50944">
        <w:rPr>
          <w:rFonts w:ascii="Arial" w:hAnsi="Arial" w:cs="Arial"/>
          <w:sz w:val="22"/>
          <w:szCs w:val="22"/>
        </w:rPr>
        <w:t>ego</w:t>
      </w:r>
      <w:r w:rsidR="00AD5B11" w:rsidRPr="00A50944">
        <w:rPr>
          <w:rFonts w:ascii="Arial" w:hAnsi="Arial" w:cs="Arial"/>
          <w:sz w:val="22"/>
          <w:szCs w:val="22"/>
        </w:rPr>
        <w:t xml:space="preserve"> przedmiotu umowy (płatnej w 2025 roku). </w:t>
      </w:r>
    </w:p>
    <w:p w14:paraId="263F769A" w14:textId="46F51789" w:rsidR="00292936" w:rsidRPr="00E31A13" w:rsidRDefault="003F7A98" w:rsidP="00546E1F">
      <w:pPr>
        <w:pStyle w:val="Akapitzlist"/>
        <w:numPr>
          <w:ilvl w:val="0"/>
          <w:numId w:val="38"/>
        </w:numPr>
        <w:tabs>
          <w:tab w:val="left" w:pos="284"/>
          <w:tab w:val="right" w:pos="8248"/>
        </w:tabs>
        <w:spacing w:line="276" w:lineRule="auto"/>
        <w:ind w:left="284"/>
        <w:rPr>
          <w:rFonts w:ascii="Arial" w:hAnsi="Arial" w:cs="Arial"/>
          <w:sz w:val="22"/>
          <w:szCs w:val="22"/>
        </w:rPr>
      </w:pPr>
      <w:r w:rsidRPr="00E31A13">
        <w:rPr>
          <w:rFonts w:ascii="Arial" w:hAnsi="Arial" w:cs="Arial"/>
          <w:sz w:val="22"/>
          <w:szCs w:val="22"/>
        </w:rPr>
        <w:t xml:space="preserve">Podstawę do wystawienia faktury stanowić będzie bezusterkowy protokół odbioru robót oraz rozliczenie wykonanych robót potwierdzone przez przedstawiciela zamawiającego. </w:t>
      </w:r>
    </w:p>
    <w:p w14:paraId="6F79EAB3" w14:textId="76018E52" w:rsidR="00033F5E" w:rsidRPr="00E31A13" w:rsidRDefault="00033F5E" w:rsidP="00CB6F6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W przypadku wystawienia przez Wykonawcę faktur</w:t>
      </w:r>
      <w:r w:rsidR="003F7A98" w:rsidRPr="00E31A13">
        <w:rPr>
          <w:rFonts w:ascii="Arial" w:hAnsi="Arial" w:cs="Arial"/>
          <w:sz w:val="22"/>
          <w:szCs w:val="22"/>
        </w:rPr>
        <w:t>y</w:t>
      </w:r>
      <w:r w:rsidRPr="00E31A13">
        <w:rPr>
          <w:rFonts w:ascii="Arial" w:hAnsi="Arial" w:cs="Arial"/>
          <w:sz w:val="22"/>
          <w:szCs w:val="22"/>
        </w:rPr>
        <w:t xml:space="preserve"> VAT niezgodn</w:t>
      </w:r>
      <w:r w:rsidR="003F7A98" w:rsidRPr="00E31A13">
        <w:rPr>
          <w:rFonts w:ascii="Arial" w:hAnsi="Arial" w:cs="Arial"/>
          <w:sz w:val="22"/>
          <w:szCs w:val="22"/>
        </w:rPr>
        <w:t>ej</w:t>
      </w:r>
      <w:r w:rsidRPr="00E31A13">
        <w:rPr>
          <w:rFonts w:ascii="Arial" w:hAnsi="Arial" w:cs="Arial"/>
          <w:sz w:val="22"/>
          <w:szCs w:val="22"/>
        </w:rPr>
        <w:t xml:space="preserve"> z umową lub obowiązującymi przepisami prawa, Zamawiający ma prawo do wstrzymania płatności do czasu wyjaśnienia oraz otrzymania faktur</w:t>
      </w:r>
      <w:r w:rsidR="003F7A98" w:rsidRPr="00E31A13">
        <w:rPr>
          <w:rFonts w:ascii="Arial" w:hAnsi="Arial" w:cs="Arial"/>
          <w:sz w:val="22"/>
          <w:szCs w:val="22"/>
        </w:rPr>
        <w:t>y korygującej</w:t>
      </w:r>
      <w:r w:rsidRPr="00E31A13">
        <w:rPr>
          <w:rFonts w:ascii="Arial" w:hAnsi="Arial" w:cs="Arial"/>
          <w:sz w:val="22"/>
          <w:szCs w:val="22"/>
        </w:rPr>
        <w:t xml:space="preserve"> VAT, bez obowiązku płacenia odsetek z tytułu niedotrzymania terminu zapłaty.</w:t>
      </w:r>
    </w:p>
    <w:p w14:paraId="332DD142" w14:textId="77777777" w:rsidR="00033F5E" w:rsidRDefault="00033F5E" w:rsidP="00CB6F67">
      <w:pPr>
        <w:pStyle w:val="Akapitzlist"/>
        <w:widowControl w:val="0"/>
        <w:numPr>
          <w:ilvl w:val="0"/>
          <w:numId w:val="38"/>
        </w:numPr>
        <w:autoSpaceDE w:val="0"/>
        <w:autoSpaceDN w:val="0"/>
        <w:spacing w:line="276" w:lineRule="auto"/>
        <w:ind w:left="284"/>
        <w:rPr>
          <w:rFonts w:ascii="Arial" w:hAnsi="Arial" w:cs="Arial"/>
          <w:sz w:val="22"/>
          <w:szCs w:val="22"/>
        </w:rPr>
      </w:pPr>
      <w:r w:rsidRPr="00E31A13">
        <w:rPr>
          <w:rFonts w:ascii="Arial" w:hAnsi="Arial" w:cs="Arial"/>
          <w:sz w:val="22"/>
          <w:szCs w:val="22"/>
        </w:rPr>
        <w:t xml:space="preserve">Faktura powinna wskazywać jako nabywcę/odbiorcę Gmina Bochnia NIP 868-102-12-71, </w:t>
      </w:r>
      <w:r w:rsidRPr="00E31A13">
        <w:rPr>
          <w:rFonts w:ascii="Arial" w:hAnsi="Arial" w:cs="Arial"/>
          <w:sz w:val="22"/>
          <w:szCs w:val="22"/>
        </w:rPr>
        <w:br/>
        <w:t>ul. Kazimierza Wielkiego 26, 32-700 Bochnia.</w:t>
      </w:r>
    </w:p>
    <w:p w14:paraId="63CDD14E" w14:textId="6CAF5C00" w:rsidR="004D374D" w:rsidRDefault="004D374D" w:rsidP="004D374D">
      <w:pPr>
        <w:pStyle w:val="Akapitzlist"/>
        <w:widowControl w:val="0"/>
        <w:numPr>
          <w:ilvl w:val="0"/>
          <w:numId w:val="38"/>
        </w:numPr>
        <w:autoSpaceDE w:val="0"/>
        <w:autoSpaceDN w:val="0"/>
        <w:spacing w:line="276" w:lineRule="auto"/>
        <w:ind w:left="284"/>
        <w:rPr>
          <w:rFonts w:ascii="Arial" w:hAnsi="Arial" w:cs="Arial"/>
          <w:sz w:val="22"/>
          <w:szCs w:val="22"/>
        </w:rPr>
      </w:pPr>
      <w:r w:rsidRPr="004D374D">
        <w:rPr>
          <w:rFonts w:ascii="Arial" w:hAnsi="Arial" w:cs="Arial"/>
          <w:sz w:val="22"/>
          <w:szCs w:val="22"/>
        </w:rPr>
        <w:t>Wynagrodzenie będzie płatne przelewem na konto Wykonawcy</w:t>
      </w:r>
      <w:r w:rsidR="00A760A6">
        <w:rPr>
          <w:rFonts w:ascii="Arial" w:hAnsi="Arial" w:cs="Arial"/>
          <w:sz w:val="22"/>
          <w:szCs w:val="22"/>
        </w:rPr>
        <w:t xml:space="preserve"> wskazane na fakturze</w:t>
      </w:r>
      <w:r w:rsidRPr="004D374D">
        <w:rPr>
          <w:rFonts w:ascii="Arial" w:hAnsi="Arial" w:cs="Arial"/>
          <w:sz w:val="22"/>
          <w:szCs w:val="22"/>
        </w:rPr>
        <w:t xml:space="preserve"> w ciągu 30 dni, od daty dostarczenia do Zamawiającego prawidłowo wystawionej przez Wykonawcę faktur VAT. </w:t>
      </w:r>
    </w:p>
    <w:p w14:paraId="69E37B38" w14:textId="1A0CF214" w:rsidR="004D374D" w:rsidRDefault="004D374D" w:rsidP="004D374D">
      <w:pPr>
        <w:pStyle w:val="Akapitzlist"/>
        <w:widowControl w:val="0"/>
        <w:numPr>
          <w:ilvl w:val="0"/>
          <w:numId w:val="38"/>
        </w:numPr>
        <w:autoSpaceDE w:val="0"/>
        <w:autoSpaceDN w:val="0"/>
        <w:spacing w:line="276" w:lineRule="auto"/>
        <w:ind w:left="284"/>
        <w:rPr>
          <w:rFonts w:ascii="Arial" w:hAnsi="Arial" w:cs="Arial"/>
          <w:sz w:val="22"/>
          <w:szCs w:val="22"/>
        </w:rPr>
      </w:pPr>
      <w:r w:rsidRPr="004D374D">
        <w:rPr>
          <w:rFonts w:ascii="Arial" w:hAnsi="Arial" w:cs="Arial"/>
          <w:sz w:val="22"/>
          <w:szCs w:val="22"/>
        </w:rPr>
        <w:t xml:space="preserve">Wykonawca zobowiązany jest do dostarczenia faktur w terminie umożliwiającym Zamawiającemu dokonanie płatności w terminie nie dłuższym niż 35 dni od daty spisania bezusterkowego </w:t>
      </w:r>
      <w:r w:rsidRPr="004D374D">
        <w:rPr>
          <w:rFonts w:ascii="Arial" w:hAnsi="Arial" w:cs="Arial"/>
          <w:sz w:val="22"/>
          <w:szCs w:val="22"/>
        </w:rPr>
        <w:lastRenderedPageBreak/>
        <w:t>częściowego/końcowego protokołu odbioru.</w:t>
      </w:r>
    </w:p>
    <w:p w14:paraId="56FB0409" w14:textId="7E0138A8" w:rsidR="004D374D" w:rsidRDefault="004D374D" w:rsidP="004D374D">
      <w:pPr>
        <w:pStyle w:val="Akapitzlist"/>
        <w:widowControl w:val="0"/>
        <w:numPr>
          <w:ilvl w:val="0"/>
          <w:numId w:val="38"/>
        </w:numPr>
        <w:autoSpaceDE w:val="0"/>
        <w:autoSpaceDN w:val="0"/>
        <w:spacing w:line="276" w:lineRule="auto"/>
        <w:ind w:left="284"/>
        <w:rPr>
          <w:rFonts w:ascii="Arial" w:hAnsi="Arial" w:cs="Arial"/>
          <w:sz w:val="22"/>
          <w:szCs w:val="22"/>
        </w:rPr>
      </w:pPr>
      <w:r w:rsidRPr="004D374D">
        <w:rPr>
          <w:rFonts w:ascii="Arial" w:hAnsi="Arial" w:cs="Arial"/>
          <w:sz w:val="22"/>
          <w:szCs w:val="22"/>
        </w:rPr>
        <w:t>Wykonawca zapewnia finansowanie przedmiotu zamówienia w części niepokrytej udziałem własnym Zamawiającego, na czas poprzedzający wypłaty z Promesy z zastrzeżeniem, że zapłata wynagrodzenia Wykonawcy nastąpi po wykonaniu inwestycji (części lub całości) w terminie nie dłuższym niż 35 dni od daty spisania bezusterkowego częściowego/końcowego protokołu odbioru.</w:t>
      </w:r>
    </w:p>
    <w:p w14:paraId="62C6F159" w14:textId="235AEE03"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Wykonawca nie ma prawa do przeniesienia, bez uprzedniej pisemnej zgody Zamawiającego, wierzytelności wynikających z niniejszej umowy na rzecz osób trzecich.</w:t>
      </w:r>
    </w:p>
    <w:p w14:paraId="17CAE523" w14:textId="3237364C"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Za datę zapłaty strony uznają datę uznania rachunku bankowego Wykonawcy.</w:t>
      </w:r>
    </w:p>
    <w:p w14:paraId="6FE694D5" w14:textId="6BFFC064"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 xml:space="preserve">Zgodnie z przepisami ustawy z dnia 23 listopada 2018 r. o elektronicznym fakturowaniu w zamówieniach publicznych, koncesjach na roboty budowlane lub usługi oraz partnerstwie </w:t>
      </w:r>
      <w:proofErr w:type="spellStart"/>
      <w:r w:rsidRPr="000743FD">
        <w:rPr>
          <w:rFonts w:ascii="Arial" w:hAnsi="Arial" w:cs="Arial"/>
          <w:sz w:val="22"/>
          <w:szCs w:val="22"/>
        </w:rPr>
        <w:t>publiczno</w:t>
      </w:r>
      <w:proofErr w:type="spellEnd"/>
      <w:r w:rsidRPr="000743FD">
        <w:rPr>
          <w:rFonts w:ascii="Arial" w:hAnsi="Arial" w:cs="Arial"/>
          <w:sz w:val="22"/>
          <w:szCs w:val="22"/>
        </w:rPr>
        <w:t xml:space="preserve"> – prywatnym, Wykonawca może przesyłać ustrukturyzowane faktury elektroniczne za pomocą Platformy Elektronicznego Fakturowania (PEF) – dostępnej pod linkiem https://efaktura.gov.pl lub w inny sposób, zapewniający Zamawiającemu możliwość zapoznania się z nimi. Zamawiający posiada skrzynkę PEPOL o numerze NIP 868 10 21 271 obsługiwaną przez brokera Infinite IT Solutions. </w:t>
      </w:r>
    </w:p>
    <w:p w14:paraId="7BE89581" w14:textId="7004810A"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W przypadku zatrudnienia Podwykonawców i dalszych Podwykonawców, dodatkowym, warunkującym wypłatę wynagrodzenia załącznikiem do faktury, jest dowód zapłaty wymagalnego wynagrodzenia dla Podwykonawcy i dalszych Podwykonawców wynikający z zawartych i zaakceptowanych przez Zamawiającego umów. Za dowód zapłaty należy rozumieć potwierdzenie przelewu płatności na konto Podwykonawcy lub dalszego Podwykonawcy.</w:t>
      </w:r>
    </w:p>
    <w:p w14:paraId="24BC65E2" w14:textId="2CB83BC0"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W przypadku uchylania się od obowiązku zapłaty wynagrodzenia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6A9D57DB" w14:textId="67EE085D"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Bezpośrednia zapłata wg ust.</w:t>
      </w:r>
      <w:r w:rsidR="00A760A6">
        <w:rPr>
          <w:rFonts w:ascii="Arial" w:hAnsi="Arial" w:cs="Arial"/>
          <w:sz w:val="22"/>
          <w:szCs w:val="22"/>
        </w:rPr>
        <w:t>18</w:t>
      </w:r>
      <w:r w:rsidRPr="000743FD">
        <w:rPr>
          <w:rFonts w:ascii="Arial" w:hAnsi="Arial" w:cs="Arial"/>
          <w:sz w:val="22"/>
          <w:szCs w:val="22"/>
        </w:rPr>
        <w:t xml:space="preserve"> obejmuje wyłącznie należne wynagrodzenie, bez odsetek należnych Podwykonawcy lub dalszemu Podwykonawcy. </w:t>
      </w:r>
    </w:p>
    <w:p w14:paraId="314054B6" w14:textId="59106602" w:rsidR="004D374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 xml:space="preserve">W przypadku zawarcia umowy bez zgody Zamawiającego, zmiany lub zatrudnienia nowego Podwykonawcy, zmiany warunków umowy z Podwykonawcą oraz w przypadku </w:t>
      </w:r>
      <w:proofErr w:type="gramStart"/>
      <w:r w:rsidRPr="000743FD">
        <w:rPr>
          <w:rFonts w:ascii="Arial" w:hAnsi="Arial" w:cs="Arial"/>
          <w:sz w:val="22"/>
          <w:szCs w:val="22"/>
        </w:rPr>
        <w:t>nie uwzględnienia</w:t>
      </w:r>
      <w:proofErr w:type="gramEnd"/>
      <w:r w:rsidRPr="000743FD">
        <w:rPr>
          <w:rFonts w:ascii="Arial" w:hAnsi="Arial" w:cs="Arial"/>
          <w:sz w:val="22"/>
          <w:szCs w:val="22"/>
        </w:rPr>
        <w:t xml:space="preserve"> sprzeciwu lub zastrzeżeń zgłoszonych do umowy przez Zamawiającego, Zamawiający jest zwolniony z solidarnej odpowiedzialności za zapłatę wynagrodzenia Podwykonawcy.</w:t>
      </w:r>
    </w:p>
    <w:p w14:paraId="0B67438D" w14:textId="7FBFA455" w:rsidR="004D374D" w:rsidRPr="000743FD" w:rsidRDefault="004D374D" w:rsidP="000743FD">
      <w:pPr>
        <w:pStyle w:val="Akapitzlist"/>
        <w:widowControl w:val="0"/>
        <w:numPr>
          <w:ilvl w:val="0"/>
          <w:numId w:val="38"/>
        </w:numPr>
        <w:autoSpaceDE w:val="0"/>
        <w:autoSpaceDN w:val="0"/>
        <w:spacing w:line="276" w:lineRule="auto"/>
        <w:ind w:left="284"/>
        <w:rPr>
          <w:rFonts w:ascii="Arial" w:hAnsi="Arial" w:cs="Arial"/>
          <w:sz w:val="22"/>
          <w:szCs w:val="22"/>
        </w:rPr>
      </w:pPr>
      <w:r w:rsidRPr="000743FD">
        <w:rPr>
          <w:rFonts w:ascii="Arial" w:hAnsi="Arial" w:cs="Arial"/>
          <w:sz w:val="22"/>
          <w:szCs w:val="22"/>
        </w:rPr>
        <w:t xml:space="preserve">Zamawiający wstrzyma, do czasu ustania przyczyny, płatność faktury - w całości lub w części - w przypadku </w:t>
      </w:r>
      <w:proofErr w:type="gramStart"/>
      <w:r w:rsidRPr="000743FD">
        <w:rPr>
          <w:rFonts w:ascii="Arial" w:hAnsi="Arial" w:cs="Arial"/>
          <w:sz w:val="22"/>
          <w:szCs w:val="22"/>
        </w:rPr>
        <w:t>nie wywiązania</w:t>
      </w:r>
      <w:proofErr w:type="gramEnd"/>
      <w:r w:rsidRPr="000743FD">
        <w:rPr>
          <w:rFonts w:ascii="Arial" w:hAnsi="Arial" w:cs="Arial"/>
          <w:sz w:val="22"/>
          <w:szCs w:val="22"/>
        </w:rPr>
        <w:t xml:space="preserve"> się Wykonawcy, z któregokolwiek ze zobowiązań wynikających z umowy. W takim przypadku Wykonawcy nie przysługują odsetki z tytułu opóźnienia w zapłacie.</w:t>
      </w:r>
    </w:p>
    <w:p w14:paraId="032106D6" w14:textId="6DDD0DE8" w:rsidR="00EA4330"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8 </w:t>
      </w:r>
      <w:r w:rsidRPr="00E31A13">
        <w:rPr>
          <w:rFonts w:ascii="Arial" w:hAnsi="Arial" w:cs="Arial"/>
          <w:b/>
          <w:sz w:val="22"/>
          <w:szCs w:val="22"/>
        </w:rPr>
        <w:br/>
        <w:t>Inspektor Nadzoru/Kierownik Budowy</w:t>
      </w:r>
    </w:p>
    <w:p w14:paraId="6451CC53"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Nadzór nad realizacją przedmiotu umowy ze strony Zamawiającego sprawować będzie: Inspektor Nadzoru: …………………………………</w:t>
      </w:r>
      <w:proofErr w:type="gramStart"/>
      <w:r w:rsidRPr="003A23E2">
        <w:rPr>
          <w:rFonts w:ascii="Arial" w:hAnsi="Arial" w:cs="Arial"/>
          <w:sz w:val="22"/>
          <w:szCs w:val="22"/>
        </w:rPr>
        <w:t>…….</w:t>
      </w:r>
      <w:proofErr w:type="gramEnd"/>
      <w:r w:rsidRPr="003A23E2">
        <w:rPr>
          <w:rFonts w:ascii="Arial" w:hAnsi="Arial" w:cs="Arial"/>
          <w:sz w:val="22"/>
          <w:szCs w:val="22"/>
        </w:rPr>
        <w:t>. tel. kontaktowy ……</w:t>
      </w:r>
      <w:proofErr w:type="gramStart"/>
      <w:r w:rsidRPr="003A23E2">
        <w:rPr>
          <w:rFonts w:ascii="Arial" w:hAnsi="Arial" w:cs="Arial"/>
          <w:sz w:val="22"/>
          <w:szCs w:val="22"/>
        </w:rPr>
        <w:t>…….</w:t>
      </w:r>
      <w:proofErr w:type="gramEnd"/>
      <w:r w:rsidRPr="003A23E2">
        <w:rPr>
          <w:rFonts w:ascii="Arial" w:hAnsi="Arial" w:cs="Arial"/>
          <w:sz w:val="22"/>
          <w:szCs w:val="22"/>
        </w:rPr>
        <w:t>.……..</w:t>
      </w:r>
    </w:p>
    <w:p w14:paraId="311868FD"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Zamawiający zastrzega sobie prawo do zmiany osoby (osób) pełniącej obowiązki Inspektora Nadzoru, o której to zmianie niezwłocznie powiadomi Wykonawcę</w:t>
      </w:r>
    </w:p>
    <w:p w14:paraId="10808DC7"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 xml:space="preserve">Osobą odpowiedzialną za realizację przedmiotu umowy ze strony Wykonawcy będzie: </w:t>
      </w:r>
    </w:p>
    <w:p w14:paraId="2ECBB2EE"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Kierownik budowy w zakresie sieci, instalacji i urządzeń cieplnych, wentylacyjnych, gazowych, wodociągowych i kanalizacyjnych ...................................., wskazany przez Wykonawcę w złożonej ofercie, Nr uprawnień .................................tel. kontaktowy ……………</w:t>
      </w:r>
      <w:proofErr w:type="gramStart"/>
      <w:r w:rsidRPr="003A23E2">
        <w:rPr>
          <w:rFonts w:ascii="Arial" w:hAnsi="Arial" w:cs="Arial"/>
          <w:sz w:val="22"/>
          <w:szCs w:val="22"/>
        </w:rPr>
        <w:t>…….</w:t>
      </w:r>
      <w:proofErr w:type="gramEnd"/>
      <w:r w:rsidRPr="003A23E2">
        <w:rPr>
          <w:rFonts w:ascii="Arial" w:hAnsi="Arial" w:cs="Arial"/>
          <w:sz w:val="22"/>
          <w:szCs w:val="22"/>
        </w:rPr>
        <w:t>.</w:t>
      </w:r>
    </w:p>
    <w:p w14:paraId="579C31AC"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 xml:space="preserve">Kierownik budowy ma obowiązek przebywania na terenie budowy w trakcie wykonywania </w:t>
      </w:r>
      <w:proofErr w:type="gramStart"/>
      <w:r w:rsidRPr="003A23E2">
        <w:rPr>
          <w:rFonts w:ascii="Arial" w:hAnsi="Arial" w:cs="Arial"/>
          <w:sz w:val="22"/>
          <w:szCs w:val="22"/>
        </w:rPr>
        <w:t>robót  budowlanych</w:t>
      </w:r>
      <w:proofErr w:type="gramEnd"/>
      <w:r w:rsidRPr="003A23E2">
        <w:rPr>
          <w:rFonts w:ascii="Arial" w:hAnsi="Arial" w:cs="Arial"/>
          <w:sz w:val="22"/>
          <w:szCs w:val="22"/>
        </w:rPr>
        <w:t xml:space="preserve"> stanowiących przedmiot niniejszej umowy.</w:t>
      </w:r>
    </w:p>
    <w:p w14:paraId="1E2A6BD4"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Wykonawca ma prawo do zmiany osoby pełniącej obowiązki kierownika budowy na inną osobę posiadającą odpowiednie kwalifikacje do kierowania budową.</w:t>
      </w:r>
    </w:p>
    <w:p w14:paraId="5C775D69" w14:textId="77777777" w:rsidR="003A23E2"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 xml:space="preserve">O zamiarze zmiany Kierownika budowy Wykonawca zobowiązany jest powiadomić inspektora nadzoru oraz Zamawiającego na co najmniej 7 dni przed terminem dokonania takiej zmiany, przedkładając stosowne dokumenty stwierdzające, że osoba przewidziana do kierowania budową stanowiącymi przedmiot zamówienia posiada wymagane obowiązującymi przepisami prawa </w:t>
      </w:r>
      <w:r w:rsidRPr="003A23E2">
        <w:rPr>
          <w:rFonts w:ascii="Arial" w:hAnsi="Arial" w:cs="Arial"/>
          <w:sz w:val="22"/>
          <w:szCs w:val="22"/>
        </w:rPr>
        <w:lastRenderedPageBreak/>
        <w:t>uprawnienia oraz wykaże się co najmniej takim samym doświadczeniem i kwalifikacjami jak poprzedni kierownik budowy.</w:t>
      </w:r>
    </w:p>
    <w:p w14:paraId="46E99AB7" w14:textId="6248A8A4" w:rsidR="00E82257" w:rsidRPr="003A23E2" w:rsidRDefault="003A23E2" w:rsidP="005C0EBC">
      <w:pPr>
        <w:pStyle w:val="Akapitzlist"/>
        <w:numPr>
          <w:ilvl w:val="0"/>
          <w:numId w:val="3"/>
        </w:numPr>
        <w:tabs>
          <w:tab w:val="left" w:pos="426"/>
        </w:tabs>
        <w:spacing w:line="276" w:lineRule="auto"/>
        <w:ind w:left="426" w:hanging="349"/>
        <w:rPr>
          <w:rFonts w:ascii="Arial" w:hAnsi="Arial" w:cs="Arial"/>
          <w:sz w:val="22"/>
          <w:szCs w:val="22"/>
        </w:rPr>
      </w:pPr>
      <w:r w:rsidRPr="003A23E2">
        <w:rPr>
          <w:rFonts w:ascii="Arial" w:hAnsi="Arial" w:cs="Arial"/>
          <w:sz w:val="22"/>
          <w:szCs w:val="22"/>
        </w:rPr>
        <w:t xml:space="preserve">Zamawiający zaakceptuje taką zmianę wyłącznie wtedy, gdy kwalifikacje wskazanej osoby będą takie same lub wyższe od kwalifikacji kierownika budowy wymaganych postanowieniami </w:t>
      </w:r>
      <w:proofErr w:type="gramStart"/>
      <w:r w:rsidRPr="003A23E2">
        <w:rPr>
          <w:rFonts w:ascii="Arial" w:hAnsi="Arial" w:cs="Arial"/>
          <w:sz w:val="22"/>
          <w:szCs w:val="22"/>
        </w:rPr>
        <w:t>Specyfikacji  Warunków</w:t>
      </w:r>
      <w:proofErr w:type="gramEnd"/>
      <w:r w:rsidRPr="003A23E2">
        <w:rPr>
          <w:rFonts w:ascii="Arial" w:hAnsi="Arial" w:cs="Arial"/>
          <w:sz w:val="22"/>
          <w:szCs w:val="22"/>
        </w:rPr>
        <w:t xml:space="preserve"> Zamówienia. Zmiana kierownika budowy wymaga zgody Zamawiającego.</w:t>
      </w:r>
    </w:p>
    <w:p w14:paraId="72F3EFFD" w14:textId="77777777" w:rsidR="0096510D" w:rsidRPr="00E31A13" w:rsidRDefault="0096510D" w:rsidP="00B06935">
      <w:pPr>
        <w:spacing w:before="240" w:line="276" w:lineRule="auto"/>
        <w:jc w:val="center"/>
        <w:rPr>
          <w:rFonts w:ascii="Arial" w:hAnsi="Arial" w:cs="Arial"/>
          <w:b/>
          <w:sz w:val="22"/>
          <w:szCs w:val="22"/>
        </w:rPr>
      </w:pPr>
      <w:r w:rsidRPr="00E31A13">
        <w:rPr>
          <w:rFonts w:ascii="Arial" w:hAnsi="Arial" w:cs="Arial"/>
          <w:b/>
          <w:sz w:val="22"/>
          <w:szCs w:val="22"/>
        </w:rPr>
        <w:t xml:space="preserve">§ 9 </w:t>
      </w:r>
      <w:r w:rsidRPr="00E31A13">
        <w:rPr>
          <w:rFonts w:ascii="Arial" w:hAnsi="Arial" w:cs="Arial"/>
          <w:b/>
          <w:sz w:val="22"/>
          <w:szCs w:val="22"/>
        </w:rPr>
        <w:br/>
        <w:t>Kary umowne i odszkodowanie</w:t>
      </w:r>
    </w:p>
    <w:p w14:paraId="66E67CC8" w14:textId="0C905821" w:rsidR="00A2635E" w:rsidRPr="00E31A13" w:rsidRDefault="00A2635E" w:rsidP="00B06935">
      <w:pPr>
        <w:pStyle w:val="Akapitzlist"/>
        <w:numPr>
          <w:ilvl w:val="0"/>
          <w:numId w:val="5"/>
        </w:numPr>
        <w:autoSpaceDE w:val="0"/>
        <w:autoSpaceDN w:val="0"/>
        <w:adjustRightInd w:val="0"/>
        <w:spacing w:line="276" w:lineRule="auto"/>
        <w:ind w:left="284"/>
        <w:rPr>
          <w:rFonts w:ascii="Arial" w:hAnsi="Arial" w:cs="Arial"/>
          <w:sz w:val="22"/>
          <w:szCs w:val="22"/>
        </w:rPr>
      </w:pPr>
      <w:r w:rsidRPr="00E31A13">
        <w:rPr>
          <w:rFonts w:ascii="Arial" w:hAnsi="Arial" w:cs="Arial"/>
          <w:bCs/>
          <w:iCs/>
          <w:sz w:val="22"/>
          <w:szCs w:val="22"/>
        </w:rPr>
        <w:t xml:space="preserve">Strony </w:t>
      </w:r>
      <w:r w:rsidRPr="00E31A13">
        <w:rPr>
          <w:rFonts w:ascii="Arial" w:hAnsi="Arial" w:cs="Arial"/>
          <w:sz w:val="22"/>
          <w:szCs w:val="22"/>
        </w:rPr>
        <w:t>ustalają odpowiedzialność za niewykonanie lub za nienależyte wykonanie niniejszej umowy w formie kar umownych płatnych w następujących przypadkach i wysokościach:</w:t>
      </w:r>
    </w:p>
    <w:p w14:paraId="334DE397" w14:textId="77777777" w:rsidR="00A2635E" w:rsidRPr="00E31A13" w:rsidRDefault="00A2635E" w:rsidP="00B06935">
      <w:pPr>
        <w:pStyle w:val="Akapitzlist"/>
        <w:numPr>
          <w:ilvl w:val="0"/>
          <w:numId w:val="7"/>
        </w:numPr>
        <w:spacing w:line="276" w:lineRule="auto"/>
        <w:ind w:left="426"/>
        <w:rPr>
          <w:rFonts w:ascii="Arial" w:hAnsi="Arial" w:cs="Arial"/>
          <w:sz w:val="22"/>
          <w:szCs w:val="22"/>
        </w:rPr>
      </w:pPr>
      <w:r w:rsidRPr="00E31A13">
        <w:rPr>
          <w:rFonts w:ascii="Arial" w:hAnsi="Arial" w:cs="Arial"/>
          <w:sz w:val="22"/>
          <w:szCs w:val="22"/>
        </w:rPr>
        <w:t>Wykonawca zobowiązany jest do zapłacenia Zamawiającemu kary umownej z tytułu:</w:t>
      </w:r>
    </w:p>
    <w:p w14:paraId="0F837EA0" w14:textId="77777777" w:rsidR="00B25586" w:rsidRPr="00E31A13" w:rsidRDefault="00B25586" w:rsidP="00B06935">
      <w:pPr>
        <w:pStyle w:val="Akapitzlist"/>
        <w:numPr>
          <w:ilvl w:val="0"/>
          <w:numId w:val="6"/>
        </w:numPr>
        <w:spacing w:line="276" w:lineRule="auto"/>
        <w:rPr>
          <w:rFonts w:ascii="Arial" w:hAnsi="Arial" w:cs="Arial"/>
          <w:sz w:val="22"/>
          <w:szCs w:val="22"/>
        </w:rPr>
      </w:pPr>
      <w:r w:rsidRPr="00E31A13">
        <w:rPr>
          <w:rFonts w:ascii="Arial" w:hAnsi="Arial" w:cs="Arial"/>
          <w:sz w:val="22"/>
          <w:szCs w:val="22"/>
        </w:rPr>
        <w:t>za zwłokę w wykonaniu przedmiotu umowy w wysokości 0,01 % wynagrodzenia umownego brutto określonego w § 7 ust. 1 niniejszej umowy za każdy dzień zwłoki, licząc od ustalonego w § 3 ust.1 terminu realizacji umowy, jeżeli ukończenie robót jest późniejsze niż wymagany termin ukończenia,</w:t>
      </w:r>
    </w:p>
    <w:p w14:paraId="61B12227" w14:textId="41590855"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za zwłokę w usunięciu wad stwierdzonych przy odbiorze lub w okresie rękojmi lub gwarancji w wysokości 0,01 % wynagrodzenia umownego brutto określonego w § 7 ust. 1 niniejszej umowy za każdy dzień zwłoki, licząc od terminu ustalonego na usunięcie wad,</w:t>
      </w:r>
    </w:p>
    <w:p w14:paraId="637819DE" w14:textId="23CA08E2"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za odstąpienie od umowy lub jej rozwiązanie z przyczyn, za które Wykonawca ponosi odpowiedzialność w wysokości 10% wynagrodzenia umownego brutto określonego w § 7</w:t>
      </w:r>
      <w:r w:rsidR="00361D96" w:rsidRPr="00E31A13">
        <w:rPr>
          <w:rFonts w:ascii="Arial" w:hAnsi="Arial" w:cs="Arial"/>
          <w:sz w:val="22"/>
          <w:szCs w:val="22"/>
        </w:rPr>
        <w:t xml:space="preserve"> </w:t>
      </w:r>
      <w:r w:rsidRPr="00E31A13">
        <w:rPr>
          <w:rFonts w:ascii="Arial" w:hAnsi="Arial" w:cs="Arial"/>
          <w:sz w:val="22"/>
          <w:szCs w:val="22"/>
        </w:rPr>
        <w:t>ust. 1 niniejszej umowy</w:t>
      </w:r>
    </w:p>
    <w:p w14:paraId="4B34F347" w14:textId="77777777" w:rsidR="003436CD"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braku lub nieterminowej zapłaty wynagrodzenia należnego Podwykonawcom lub dalszym Podwykonawcom w wysokości 2.000 zł za każde zdarzenie.</w:t>
      </w:r>
    </w:p>
    <w:p w14:paraId="4053FA38" w14:textId="18C37E60"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70B2FD26" w14:textId="77777777" w:rsidR="00A2635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w przypadku nieprzedłożenia poświadczonej za zgodność z oryginałem kopii umowy o podwykonawstwo lub jej zmiany, w wysokości 2.000 zł za każde zdarzenie.</w:t>
      </w:r>
    </w:p>
    <w:p w14:paraId="5AFB9212" w14:textId="77777777" w:rsidR="00ED3F9E" w:rsidRPr="00E31A13" w:rsidRDefault="00A2635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 xml:space="preserve">w przypadku braku zmiany umowy o podwykonawstwo w zakresie terminu </w:t>
      </w:r>
      <w:r w:rsidRPr="00A777E2">
        <w:rPr>
          <w:rFonts w:ascii="Arial" w:hAnsi="Arial" w:cs="Arial"/>
          <w:sz w:val="22"/>
          <w:szCs w:val="22"/>
        </w:rPr>
        <w:t>zapłaty zgodnie § </w:t>
      </w:r>
      <w:r w:rsidR="00702AEF" w:rsidRPr="00A777E2">
        <w:rPr>
          <w:rFonts w:ascii="Arial" w:hAnsi="Arial" w:cs="Arial"/>
          <w:sz w:val="22"/>
          <w:szCs w:val="22"/>
        </w:rPr>
        <w:t>4</w:t>
      </w:r>
      <w:r w:rsidRPr="00A777E2">
        <w:rPr>
          <w:rFonts w:ascii="Arial" w:hAnsi="Arial" w:cs="Arial"/>
          <w:sz w:val="22"/>
          <w:szCs w:val="22"/>
        </w:rPr>
        <w:t xml:space="preserve"> ust. </w:t>
      </w:r>
      <w:r w:rsidR="00030C07" w:rsidRPr="00A777E2">
        <w:rPr>
          <w:rFonts w:ascii="Arial" w:hAnsi="Arial" w:cs="Arial"/>
          <w:sz w:val="22"/>
          <w:szCs w:val="22"/>
        </w:rPr>
        <w:t xml:space="preserve">3 pkt.8 </w:t>
      </w:r>
      <w:r w:rsidR="00030C07" w:rsidRPr="00E31A13">
        <w:rPr>
          <w:rFonts w:ascii="Arial" w:hAnsi="Arial" w:cs="Arial"/>
          <w:sz w:val="22"/>
          <w:szCs w:val="22"/>
        </w:rPr>
        <w:t>w wy</w:t>
      </w:r>
      <w:r w:rsidRPr="00E31A13">
        <w:rPr>
          <w:rFonts w:ascii="Arial" w:hAnsi="Arial" w:cs="Arial"/>
          <w:sz w:val="22"/>
          <w:szCs w:val="22"/>
        </w:rPr>
        <w:t>sokości 2.000 zł za każde zdarzenie</w:t>
      </w:r>
    </w:p>
    <w:p w14:paraId="01D92985" w14:textId="75E78FA9" w:rsidR="00ED3F9E" w:rsidRPr="00E31A13" w:rsidRDefault="00ED3F9E" w:rsidP="00B06935">
      <w:pPr>
        <w:pStyle w:val="Akapitzlist"/>
        <w:numPr>
          <w:ilvl w:val="0"/>
          <w:numId w:val="6"/>
        </w:numPr>
        <w:spacing w:line="276" w:lineRule="auto"/>
        <w:ind w:left="786"/>
        <w:rPr>
          <w:rFonts w:ascii="Arial" w:hAnsi="Arial" w:cs="Arial"/>
          <w:sz w:val="22"/>
          <w:szCs w:val="22"/>
        </w:rPr>
      </w:pPr>
      <w:r w:rsidRPr="00E31A13">
        <w:rPr>
          <w:rFonts w:ascii="Arial" w:hAnsi="Arial" w:cs="Arial"/>
          <w:sz w:val="22"/>
          <w:szCs w:val="22"/>
        </w:rPr>
        <w:t xml:space="preserve">w przypadku </w:t>
      </w:r>
      <w:proofErr w:type="gramStart"/>
      <w:r w:rsidRPr="00E31A13">
        <w:rPr>
          <w:rFonts w:ascii="Arial" w:eastAsiaTheme="minorHAnsi" w:hAnsi="Arial" w:cs="Arial"/>
          <w:color w:val="000000"/>
          <w:sz w:val="22"/>
          <w:szCs w:val="22"/>
          <w:lang w:eastAsia="en-US"/>
        </w:rPr>
        <w:t>nie przedłożenia</w:t>
      </w:r>
      <w:proofErr w:type="gramEnd"/>
      <w:r w:rsidRPr="00E31A13">
        <w:rPr>
          <w:rFonts w:ascii="Arial" w:eastAsiaTheme="minorHAnsi" w:hAnsi="Arial" w:cs="Arial"/>
          <w:color w:val="000000"/>
          <w:sz w:val="22"/>
          <w:szCs w:val="22"/>
          <w:lang w:eastAsia="en-US"/>
        </w:rPr>
        <w:t xml:space="preserve"> stosownych dokumentów określonych w </w:t>
      </w:r>
      <w:r w:rsidRPr="00E31A13">
        <w:rPr>
          <w:rFonts w:ascii="Arial" w:hAnsi="Arial" w:cs="Arial"/>
          <w:sz w:val="22"/>
          <w:szCs w:val="22"/>
        </w:rPr>
        <w:t>§1</w:t>
      </w:r>
      <w:r w:rsidR="00E2511E">
        <w:rPr>
          <w:rFonts w:ascii="Arial" w:hAnsi="Arial" w:cs="Arial"/>
          <w:sz w:val="22"/>
          <w:szCs w:val="22"/>
        </w:rPr>
        <w:t>5</w:t>
      </w:r>
      <w:r w:rsidRPr="00E31A13">
        <w:rPr>
          <w:rFonts w:ascii="Arial" w:hAnsi="Arial" w:cs="Arial"/>
          <w:sz w:val="22"/>
          <w:szCs w:val="22"/>
        </w:rPr>
        <w:t xml:space="preserve"> </w:t>
      </w:r>
      <w:r w:rsidRPr="00E31A13">
        <w:rPr>
          <w:rFonts w:ascii="Arial" w:eastAsiaTheme="minorHAnsi" w:hAnsi="Arial" w:cs="Arial"/>
          <w:color w:val="000000"/>
          <w:sz w:val="22"/>
          <w:szCs w:val="22"/>
          <w:lang w:eastAsia="en-US"/>
        </w:rPr>
        <w:t>ust.</w:t>
      </w:r>
      <w:r w:rsidR="000C54E4" w:rsidRPr="00E31A13">
        <w:rPr>
          <w:rFonts w:ascii="Arial" w:eastAsiaTheme="minorHAnsi" w:hAnsi="Arial" w:cs="Arial"/>
          <w:color w:val="000000"/>
          <w:sz w:val="22"/>
          <w:szCs w:val="22"/>
          <w:lang w:eastAsia="en-US"/>
        </w:rPr>
        <w:t>2</w:t>
      </w:r>
      <w:r w:rsidRPr="00E31A13">
        <w:rPr>
          <w:rFonts w:ascii="Arial" w:eastAsiaTheme="minorHAnsi" w:hAnsi="Arial" w:cs="Arial"/>
          <w:color w:val="000000"/>
          <w:sz w:val="22"/>
          <w:szCs w:val="22"/>
          <w:lang w:eastAsia="en-US"/>
        </w:rPr>
        <w:t xml:space="preserve">, potwierdzających przez Wykonawcę lub Podwykonawcę wymogu zatrudnienia na podstawie umowy o pracę osób wykazanych w </w:t>
      </w:r>
      <w:r w:rsidRPr="00E31A13">
        <w:rPr>
          <w:rFonts w:ascii="Arial" w:hAnsi="Arial" w:cs="Arial"/>
          <w:sz w:val="22"/>
          <w:szCs w:val="22"/>
        </w:rPr>
        <w:t>§1</w:t>
      </w:r>
      <w:r w:rsidR="00E2511E">
        <w:rPr>
          <w:rFonts w:ascii="Arial" w:hAnsi="Arial" w:cs="Arial"/>
          <w:sz w:val="22"/>
          <w:szCs w:val="22"/>
        </w:rPr>
        <w:t xml:space="preserve">5 </w:t>
      </w:r>
      <w:r w:rsidRPr="00E31A13">
        <w:rPr>
          <w:rFonts w:ascii="Arial" w:eastAsiaTheme="minorHAnsi" w:hAnsi="Arial" w:cs="Arial"/>
          <w:sz w:val="22"/>
          <w:szCs w:val="22"/>
          <w:lang w:eastAsia="en-US"/>
        </w:rPr>
        <w:t>ust.1</w:t>
      </w:r>
      <w:r w:rsidRPr="00E31A13">
        <w:rPr>
          <w:rFonts w:ascii="Arial" w:eastAsiaTheme="minorHAnsi" w:hAnsi="Arial" w:cs="Arial"/>
          <w:color w:val="000000"/>
          <w:sz w:val="22"/>
          <w:szCs w:val="22"/>
          <w:lang w:eastAsia="en-US"/>
        </w:rPr>
        <w:t xml:space="preserve"> czynności, Zamawiający przewiduje sankcję w postaci obowiązku zapłaty przez Wykonawcę kary umownej w wysokości 2.000 zł za każdy przypadek </w:t>
      </w:r>
    </w:p>
    <w:p w14:paraId="3356B104" w14:textId="77777777" w:rsidR="00A2635E" w:rsidRPr="00E31A13" w:rsidRDefault="00A2635E" w:rsidP="00B06935">
      <w:pPr>
        <w:pStyle w:val="Akapitzlist"/>
        <w:numPr>
          <w:ilvl w:val="0"/>
          <w:numId w:val="7"/>
        </w:numPr>
        <w:spacing w:line="276" w:lineRule="auto"/>
        <w:rPr>
          <w:rFonts w:ascii="Arial" w:hAnsi="Arial" w:cs="Arial"/>
          <w:sz w:val="22"/>
          <w:szCs w:val="22"/>
        </w:rPr>
      </w:pPr>
      <w:r w:rsidRPr="00E31A13">
        <w:rPr>
          <w:rFonts w:ascii="Arial" w:hAnsi="Arial" w:cs="Arial"/>
          <w:sz w:val="22"/>
          <w:szCs w:val="22"/>
        </w:rPr>
        <w:t xml:space="preserve">Zamawiający zapłaci Wykonawcy kary umowne w przypadku: </w:t>
      </w:r>
    </w:p>
    <w:p w14:paraId="64F7E7C4" w14:textId="7974B609" w:rsidR="003436CD" w:rsidRPr="00E31A13" w:rsidRDefault="00086094" w:rsidP="00B06935">
      <w:pPr>
        <w:pStyle w:val="Akapitzlist"/>
        <w:numPr>
          <w:ilvl w:val="0"/>
          <w:numId w:val="8"/>
        </w:numPr>
        <w:spacing w:line="276" w:lineRule="auto"/>
        <w:ind w:left="709"/>
        <w:rPr>
          <w:rFonts w:ascii="Arial" w:hAnsi="Arial" w:cs="Arial"/>
          <w:sz w:val="22"/>
          <w:szCs w:val="22"/>
        </w:rPr>
      </w:pPr>
      <w:r>
        <w:rPr>
          <w:rFonts w:ascii="Arial" w:hAnsi="Arial" w:cs="Arial"/>
          <w:sz w:val="22"/>
          <w:szCs w:val="22"/>
        </w:rPr>
        <w:t>zwłoki</w:t>
      </w:r>
      <w:r w:rsidR="003436CD" w:rsidRPr="00E31A13">
        <w:rPr>
          <w:rFonts w:ascii="Arial" w:hAnsi="Arial" w:cs="Arial"/>
          <w:sz w:val="22"/>
          <w:szCs w:val="22"/>
        </w:rPr>
        <w:t xml:space="preserve"> w przekazaniu terenu/placu budowy – w wysokości 0,</w:t>
      </w:r>
      <w:r w:rsidR="007C5DF1" w:rsidRPr="00E31A13">
        <w:rPr>
          <w:rFonts w:ascii="Arial" w:hAnsi="Arial" w:cs="Arial"/>
          <w:sz w:val="22"/>
          <w:szCs w:val="22"/>
        </w:rPr>
        <w:t>0</w:t>
      </w:r>
      <w:r w:rsidR="003436CD" w:rsidRPr="00E31A13">
        <w:rPr>
          <w:rFonts w:ascii="Arial" w:hAnsi="Arial" w:cs="Arial"/>
          <w:sz w:val="22"/>
          <w:szCs w:val="22"/>
        </w:rPr>
        <w:t>1% wynagrodzenia brutto, o którym mowa w §7 ust.1 niniejszej umowy, za każdy dzień zwłoki ponad dzień wyznaczony na przekazanie,</w:t>
      </w:r>
    </w:p>
    <w:p w14:paraId="1FD1BE59" w14:textId="18919D2B" w:rsidR="00A2635E" w:rsidRPr="00E31A13" w:rsidRDefault="00B033BD" w:rsidP="00B06935">
      <w:pPr>
        <w:pStyle w:val="Akapitzlist"/>
        <w:numPr>
          <w:ilvl w:val="0"/>
          <w:numId w:val="8"/>
        </w:numPr>
        <w:spacing w:line="276" w:lineRule="auto"/>
        <w:ind w:hanging="218"/>
        <w:rPr>
          <w:rFonts w:ascii="Arial" w:hAnsi="Arial" w:cs="Arial"/>
          <w:sz w:val="22"/>
          <w:szCs w:val="22"/>
        </w:rPr>
      </w:pPr>
      <w:r w:rsidRPr="00E31A13">
        <w:rPr>
          <w:rFonts w:ascii="Arial" w:hAnsi="Arial" w:cs="Arial"/>
          <w:sz w:val="22"/>
          <w:szCs w:val="22"/>
        </w:rPr>
        <w:t xml:space="preserve"> </w:t>
      </w:r>
      <w:r w:rsidR="00A2635E" w:rsidRPr="00E31A13">
        <w:rPr>
          <w:rFonts w:ascii="Arial" w:hAnsi="Arial" w:cs="Arial"/>
          <w:sz w:val="22"/>
          <w:szCs w:val="22"/>
        </w:rPr>
        <w:t xml:space="preserve">odstąpienia od umowy z winy Zamawiającego w wysokości 10% wynagrodzenia brutto, o którym mowa w § </w:t>
      </w:r>
      <w:r w:rsidR="004F2B39" w:rsidRPr="00E31A13">
        <w:rPr>
          <w:rFonts w:ascii="Arial" w:hAnsi="Arial" w:cs="Arial"/>
          <w:sz w:val="22"/>
          <w:szCs w:val="22"/>
        </w:rPr>
        <w:t>7</w:t>
      </w:r>
      <w:r w:rsidR="00A2635E" w:rsidRPr="00E31A13">
        <w:rPr>
          <w:rFonts w:ascii="Arial" w:hAnsi="Arial" w:cs="Arial"/>
          <w:sz w:val="22"/>
          <w:szCs w:val="22"/>
        </w:rPr>
        <w:t xml:space="preserve"> ust.1 niniejszej umowy. Nie dotyczy to przypadku odstąpienia od umowy z przyczyn, o których mowa w § 1</w:t>
      </w:r>
      <w:r w:rsidR="009C058A" w:rsidRPr="00E31A13">
        <w:rPr>
          <w:rFonts w:ascii="Arial" w:hAnsi="Arial" w:cs="Arial"/>
          <w:sz w:val="22"/>
          <w:szCs w:val="22"/>
        </w:rPr>
        <w:t>2</w:t>
      </w:r>
      <w:r w:rsidR="00A2635E" w:rsidRPr="00E31A13">
        <w:rPr>
          <w:rFonts w:ascii="Arial" w:hAnsi="Arial" w:cs="Arial"/>
          <w:sz w:val="22"/>
          <w:szCs w:val="22"/>
        </w:rPr>
        <w:t xml:space="preserve"> ust.1 pkt.1 niniejszej umowy.</w:t>
      </w:r>
    </w:p>
    <w:p w14:paraId="06294660" w14:textId="625AEEF1" w:rsidR="005F431B" w:rsidRPr="00E31A13"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 xml:space="preserve">Łączna </w:t>
      </w:r>
      <w:r w:rsidR="00617D3E" w:rsidRPr="00E31A13">
        <w:rPr>
          <w:rFonts w:ascii="Arial" w:hAnsi="Arial" w:cs="Arial"/>
          <w:sz w:val="22"/>
          <w:szCs w:val="22"/>
        </w:rPr>
        <w:t xml:space="preserve">maksymalna </w:t>
      </w:r>
      <w:r w:rsidRPr="00E31A13">
        <w:rPr>
          <w:rFonts w:ascii="Arial" w:hAnsi="Arial" w:cs="Arial"/>
          <w:sz w:val="22"/>
          <w:szCs w:val="22"/>
        </w:rPr>
        <w:t>wysokość kar umownych</w:t>
      </w:r>
      <w:r w:rsidR="00617D3E" w:rsidRPr="00E31A13">
        <w:rPr>
          <w:rFonts w:ascii="Arial" w:hAnsi="Arial" w:cs="Arial"/>
          <w:sz w:val="22"/>
          <w:szCs w:val="22"/>
        </w:rPr>
        <w:t xml:space="preserve">, których mogą dochodzić strony </w:t>
      </w:r>
      <w:r w:rsidRPr="00E31A13">
        <w:rPr>
          <w:rFonts w:ascii="Arial" w:hAnsi="Arial" w:cs="Arial"/>
          <w:sz w:val="22"/>
          <w:szCs w:val="22"/>
        </w:rPr>
        <w:t xml:space="preserve">nie może przekroczyć 20% wynagrodzenia brutto </w:t>
      </w:r>
      <w:r w:rsidR="005F431B" w:rsidRPr="00E31A13">
        <w:rPr>
          <w:rFonts w:ascii="Arial" w:hAnsi="Arial" w:cs="Arial"/>
          <w:sz w:val="22"/>
          <w:szCs w:val="22"/>
        </w:rPr>
        <w:t xml:space="preserve">określonego w § 7 ust.1 </w:t>
      </w:r>
    </w:p>
    <w:p w14:paraId="684A259A" w14:textId="2547306C" w:rsidR="00A2635E" w:rsidRPr="00E31A13"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 xml:space="preserve">Niezależnie od kar umownych strony mogą dochodzić odszkodowania uzupełniającego na zasadach ogólnych w przypadkach opisanych </w:t>
      </w:r>
      <w:proofErr w:type="gramStart"/>
      <w:r w:rsidRPr="00E31A13">
        <w:rPr>
          <w:rFonts w:ascii="Arial" w:hAnsi="Arial" w:cs="Arial"/>
          <w:sz w:val="22"/>
          <w:szCs w:val="22"/>
        </w:rPr>
        <w:t>wyżej</w:t>
      </w:r>
      <w:proofErr w:type="gramEnd"/>
      <w:r w:rsidRPr="00E31A13">
        <w:rPr>
          <w:rFonts w:ascii="Arial" w:hAnsi="Arial" w:cs="Arial"/>
          <w:sz w:val="22"/>
          <w:szCs w:val="22"/>
        </w:rPr>
        <w:t xml:space="preserve"> gdy szkoda przekracza wyso</w:t>
      </w:r>
      <w:r w:rsidR="00EC15FF" w:rsidRPr="00E31A13">
        <w:rPr>
          <w:rFonts w:ascii="Arial" w:hAnsi="Arial" w:cs="Arial"/>
          <w:sz w:val="22"/>
          <w:szCs w:val="22"/>
        </w:rPr>
        <w:t>kość zastrzeżonych kar umownych, jak i również w przypadku niewykonania lub nienależytego wykonania umowy w przypadkach innych niż wymienionych w ust.1.</w:t>
      </w:r>
    </w:p>
    <w:p w14:paraId="7F916FCA" w14:textId="77777777" w:rsidR="00A2635E" w:rsidRDefault="00A2635E" w:rsidP="00B06935">
      <w:pPr>
        <w:pStyle w:val="Akapitzlist"/>
        <w:numPr>
          <w:ilvl w:val="0"/>
          <w:numId w:val="9"/>
        </w:numPr>
        <w:spacing w:line="276" w:lineRule="auto"/>
        <w:ind w:left="284"/>
        <w:rPr>
          <w:rFonts w:ascii="Arial" w:hAnsi="Arial" w:cs="Arial"/>
          <w:sz w:val="22"/>
          <w:szCs w:val="22"/>
        </w:rPr>
      </w:pPr>
      <w:r w:rsidRPr="00E31A13">
        <w:rPr>
          <w:rFonts w:ascii="Arial" w:hAnsi="Arial" w:cs="Arial"/>
          <w:sz w:val="22"/>
          <w:szCs w:val="22"/>
        </w:rPr>
        <w:t>Wykonawca wyraża zgodę na zapłatę kar umownych w drodze potrącenia z przysługującego mu   wynagrodzenia.</w:t>
      </w:r>
    </w:p>
    <w:p w14:paraId="72A1500A" w14:textId="77777777" w:rsidR="006E1797" w:rsidRPr="00E31A13" w:rsidRDefault="006E1797" w:rsidP="006E1797">
      <w:pPr>
        <w:pStyle w:val="Akapitzlist"/>
        <w:spacing w:line="276" w:lineRule="auto"/>
        <w:ind w:left="284"/>
        <w:rPr>
          <w:rFonts w:ascii="Arial" w:hAnsi="Arial" w:cs="Arial"/>
          <w:sz w:val="22"/>
          <w:szCs w:val="22"/>
        </w:rPr>
      </w:pPr>
    </w:p>
    <w:p w14:paraId="087302EE"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10</w:t>
      </w:r>
    </w:p>
    <w:p w14:paraId="3F4419A9"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Zabezpieczenie należytego wykonania umowy</w:t>
      </w:r>
    </w:p>
    <w:p w14:paraId="2E12E491" w14:textId="64E7E4ED"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lastRenderedPageBreak/>
        <w:t xml:space="preserve">Zabezpieczenie należytego wykonania umowy ustala się w wysokości </w:t>
      </w:r>
      <w:r w:rsidR="001E1B12">
        <w:rPr>
          <w:rFonts w:ascii="Arial" w:hAnsi="Arial" w:cs="Arial"/>
          <w:sz w:val="22"/>
          <w:szCs w:val="22"/>
        </w:rPr>
        <w:t>5</w:t>
      </w:r>
      <w:r w:rsidRPr="00E31A13">
        <w:rPr>
          <w:rFonts w:ascii="Arial" w:hAnsi="Arial" w:cs="Arial"/>
          <w:sz w:val="22"/>
          <w:szCs w:val="22"/>
        </w:rPr>
        <w:t xml:space="preserve">% ceny oferty brutto, tj. kwotę…………. słownie: </w:t>
      </w:r>
      <w:proofErr w:type="gramStart"/>
      <w:r w:rsidRPr="00E31A13">
        <w:rPr>
          <w:rFonts w:ascii="Arial" w:hAnsi="Arial" w:cs="Arial"/>
          <w:sz w:val="22"/>
          <w:szCs w:val="22"/>
        </w:rPr>
        <w:t>……</w:t>
      </w:r>
      <w:r w:rsidR="002A0503" w:rsidRPr="00E31A13">
        <w:rPr>
          <w:rFonts w:ascii="Arial" w:hAnsi="Arial" w:cs="Arial"/>
          <w:sz w:val="22"/>
          <w:szCs w:val="22"/>
        </w:rPr>
        <w:t>.</w:t>
      </w:r>
      <w:proofErr w:type="gramEnd"/>
      <w:r w:rsidR="002A0503" w:rsidRPr="00E31A13">
        <w:rPr>
          <w:rFonts w:ascii="Arial" w:hAnsi="Arial" w:cs="Arial"/>
          <w:sz w:val="22"/>
          <w:szCs w:val="22"/>
        </w:rPr>
        <w:t>.</w:t>
      </w:r>
      <w:r w:rsidRPr="00E31A13">
        <w:rPr>
          <w:rFonts w:ascii="Arial" w:hAnsi="Arial" w:cs="Arial"/>
          <w:sz w:val="22"/>
          <w:szCs w:val="22"/>
        </w:rPr>
        <w:t xml:space="preserve">….o której mowa w § 7 ust. 1 niniejszej umowy w formie </w:t>
      </w:r>
      <w:r w:rsidR="000C2762" w:rsidRPr="00E31A13">
        <w:rPr>
          <w:rFonts w:ascii="Arial" w:hAnsi="Arial" w:cs="Arial"/>
          <w:sz w:val="22"/>
          <w:szCs w:val="22"/>
        </w:rPr>
        <w:t>……</w:t>
      </w:r>
      <w:r w:rsidR="002A0503" w:rsidRPr="00E31A13">
        <w:rPr>
          <w:rFonts w:ascii="Arial" w:hAnsi="Arial" w:cs="Arial"/>
          <w:sz w:val="22"/>
          <w:szCs w:val="22"/>
        </w:rPr>
        <w:t>..</w:t>
      </w:r>
      <w:r w:rsidRPr="00E31A13">
        <w:rPr>
          <w:rFonts w:ascii="Arial" w:hAnsi="Arial" w:cs="Arial"/>
          <w:sz w:val="22"/>
          <w:szCs w:val="22"/>
        </w:rPr>
        <w:t>……</w:t>
      </w:r>
    </w:p>
    <w:p w14:paraId="27F487F0" w14:textId="77777777" w:rsidR="00EC3558"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Wykonawca jest zobowiązany do złożenia zabezpieczenia należytego wykonania umowy przed podpisaniem umowy</w:t>
      </w:r>
      <w:r w:rsidR="00C86F78" w:rsidRPr="00E31A13">
        <w:rPr>
          <w:rFonts w:ascii="Arial" w:hAnsi="Arial" w:cs="Arial"/>
          <w:sz w:val="22"/>
          <w:szCs w:val="22"/>
        </w:rPr>
        <w:t xml:space="preserve"> lub wraz z jej podpisaniem</w:t>
      </w:r>
      <w:r w:rsidRPr="00E31A13">
        <w:rPr>
          <w:rFonts w:ascii="Arial" w:hAnsi="Arial" w:cs="Arial"/>
          <w:sz w:val="22"/>
          <w:szCs w:val="22"/>
        </w:rPr>
        <w:t xml:space="preserve">. </w:t>
      </w:r>
    </w:p>
    <w:p w14:paraId="6BCDC408" w14:textId="77777777" w:rsidR="00EC3558" w:rsidRPr="00E31A13"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1763BF80" w14:textId="77777777" w:rsidR="00EC3558" w:rsidRPr="00E31A13"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A3FDE55" w14:textId="191BC4BE" w:rsidR="00EC3558" w:rsidRDefault="00EC3558"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Wypłata, o której mowa w ust. 4, następuje nie później niż w ostatnim dniu ważności dotychczasowego zabezpieczenia.</w:t>
      </w:r>
    </w:p>
    <w:p w14:paraId="255D7411" w14:textId="77777777" w:rsidR="00787277" w:rsidRPr="00787277" w:rsidRDefault="00787277" w:rsidP="00787277">
      <w:pPr>
        <w:pStyle w:val="Akapitzlist"/>
        <w:numPr>
          <w:ilvl w:val="0"/>
          <w:numId w:val="10"/>
        </w:numPr>
        <w:spacing w:line="276" w:lineRule="auto"/>
        <w:ind w:left="284"/>
        <w:rPr>
          <w:rFonts w:ascii="Arial" w:hAnsi="Arial" w:cs="Arial"/>
          <w:sz w:val="22"/>
          <w:szCs w:val="22"/>
        </w:rPr>
      </w:pPr>
      <w:r w:rsidRPr="00787277">
        <w:rPr>
          <w:rFonts w:ascii="Arial" w:hAnsi="Arial" w:cs="Arial"/>
          <w:sz w:val="22"/>
          <w:szCs w:val="22"/>
        </w:rPr>
        <w:t xml:space="preserve">W trakcie realizacji umowy Wykonawca może dokonać zmiany formy zabezpieczenia na jedną lub kilka form, o których mowa w art. 450 ust. 1 ustawy </w:t>
      </w:r>
      <w:proofErr w:type="spellStart"/>
      <w:r w:rsidRPr="00787277">
        <w:rPr>
          <w:rFonts w:ascii="Arial" w:hAnsi="Arial" w:cs="Arial"/>
          <w:sz w:val="22"/>
          <w:szCs w:val="22"/>
        </w:rPr>
        <w:t>Pzp</w:t>
      </w:r>
      <w:proofErr w:type="spellEnd"/>
      <w:r w:rsidRPr="00787277">
        <w:rPr>
          <w:rFonts w:ascii="Arial" w:hAnsi="Arial" w:cs="Arial"/>
          <w:sz w:val="22"/>
          <w:szCs w:val="22"/>
        </w:rPr>
        <w:t>. Zmiana formy zabezpieczenia musi być dokonana z zachowaniem ciągłości zabezpieczenia i jego wysokości.</w:t>
      </w:r>
    </w:p>
    <w:p w14:paraId="6A51C648" w14:textId="0B38D849" w:rsidR="00502D10" w:rsidRPr="00E31A13"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Zabezpieczenie zostanie zwrócone Wykonawcy w terminie 30 dni od dnia wykonania przedmiotu umowy i uznania go przez Zamawiającego za należycie wykonany, przy pozostawieniu 30 % zabezpieczenia na zabezpieczenie ewentualnych roszczeń z tytułu rękojmi za wady</w:t>
      </w:r>
      <w:r w:rsidR="0033577F" w:rsidRPr="00E31A13">
        <w:rPr>
          <w:rFonts w:ascii="Arial" w:hAnsi="Arial" w:cs="Arial"/>
          <w:sz w:val="22"/>
          <w:szCs w:val="22"/>
        </w:rPr>
        <w:t xml:space="preserve"> lub gwarancji</w:t>
      </w:r>
      <w:r w:rsidRPr="00E31A13">
        <w:rPr>
          <w:rFonts w:ascii="Arial" w:hAnsi="Arial" w:cs="Arial"/>
          <w:sz w:val="22"/>
          <w:szCs w:val="22"/>
        </w:rPr>
        <w:t xml:space="preserve">. </w:t>
      </w:r>
    </w:p>
    <w:p w14:paraId="5415F3E9" w14:textId="7C14521F" w:rsidR="00502D10" w:rsidRDefault="0096510D" w:rsidP="00B06935">
      <w:pPr>
        <w:pStyle w:val="Akapitzlist"/>
        <w:numPr>
          <w:ilvl w:val="0"/>
          <w:numId w:val="10"/>
        </w:numPr>
        <w:spacing w:line="276" w:lineRule="auto"/>
        <w:ind w:left="284"/>
        <w:rPr>
          <w:rFonts w:ascii="Arial" w:hAnsi="Arial" w:cs="Arial"/>
          <w:sz w:val="22"/>
          <w:szCs w:val="22"/>
        </w:rPr>
      </w:pPr>
      <w:r w:rsidRPr="00E31A13">
        <w:rPr>
          <w:rFonts w:ascii="Arial" w:hAnsi="Arial" w:cs="Arial"/>
          <w:sz w:val="22"/>
          <w:szCs w:val="22"/>
        </w:rPr>
        <w:t>Zwrot zabezpieczenia z tytułu rękojmi za wady</w:t>
      </w:r>
      <w:r w:rsidR="0033577F" w:rsidRPr="00E31A13">
        <w:rPr>
          <w:rFonts w:ascii="Arial" w:hAnsi="Arial" w:cs="Arial"/>
          <w:sz w:val="22"/>
          <w:szCs w:val="22"/>
        </w:rPr>
        <w:t xml:space="preserve"> lub gwarancji </w:t>
      </w:r>
      <w:r w:rsidRPr="00E31A13">
        <w:rPr>
          <w:rFonts w:ascii="Arial" w:hAnsi="Arial" w:cs="Arial"/>
          <w:sz w:val="22"/>
          <w:szCs w:val="22"/>
        </w:rPr>
        <w:t xml:space="preserve">nastąpi w terminie 15 dni po upływie okresu rękojmi za </w:t>
      </w:r>
      <w:r w:rsidR="0033577F" w:rsidRPr="00E31A13">
        <w:rPr>
          <w:rFonts w:ascii="Arial" w:hAnsi="Arial" w:cs="Arial"/>
          <w:sz w:val="22"/>
          <w:szCs w:val="22"/>
        </w:rPr>
        <w:t>wady lub gwarancji.</w:t>
      </w:r>
      <w:r w:rsidRPr="00E31A13">
        <w:rPr>
          <w:rFonts w:ascii="Arial" w:hAnsi="Arial" w:cs="Arial"/>
          <w:sz w:val="22"/>
          <w:szCs w:val="22"/>
        </w:rPr>
        <w:t xml:space="preserve"> </w:t>
      </w:r>
    </w:p>
    <w:p w14:paraId="5F47D362" w14:textId="77777777" w:rsidR="006E1797" w:rsidRPr="00E31A13" w:rsidRDefault="006E1797" w:rsidP="006E1797">
      <w:pPr>
        <w:pStyle w:val="Akapitzlist"/>
        <w:spacing w:line="276" w:lineRule="auto"/>
        <w:ind w:left="284"/>
        <w:rPr>
          <w:rFonts w:ascii="Arial" w:hAnsi="Arial" w:cs="Arial"/>
          <w:sz w:val="22"/>
          <w:szCs w:val="22"/>
        </w:rPr>
      </w:pPr>
    </w:p>
    <w:p w14:paraId="10AE778B"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xml:space="preserve">§ 11 </w:t>
      </w:r>
      <w:r w:rsidRPr="00E31A13">
        <w:rPr>
          <w:rFonts w:ascii="Arial" w:hAnsi="Arial" w:cs="Arial"/>
          <w:b/>
          <w:sz w:val="22"/>
          <w:szCs w:val="22"/>
        </w:rPr>
        <w:br/>
        <w:t>Uprawnienia z tytułu rękojmi i gwarancji</w:t>
      </w:r>
    </w:p>
    <w:p w14:paraId="7A193573"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 zgodnie z jego przeznaczeniem.</w:t>
      </w:r>
    </w:p>
    <w:p w14:paraId="34247B42"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 xml:space="preserve">Wykonawca udziela Zamawiającemu gwarancji jakości na cały przedmiot Umowy </w:t>
      </w:r>
      <w:proofErr w:type="gramStart"/>
      <w:r w:rsidRPr="00210145">
        <w:rPr>
          <w:rFonts w:ascii="Arial" w:hAnsi="Arial" w:cs="Arial"/>
          <w:sz w:val="22"/>
          <w:szCs w:val="22"/>
        </w:rPr>
        <w:t>zamówienia  na</w:t>
      </w:r>
      <w:proofErr w:type="gramEnd"/>
      <w:r w:rsidRPr="00210145">
        <w:rPr>
          <w:rFonts w:ascii="Arial" w:hAnsi="Arial" w:cs="Arial"/>
          <w:sz w:val="22"/>
          <w:szCs w:val="22"/>
        </w:rPr>
        <w:t xml:space="preserve"> okres</w:t>
      </w:r>
      <w:r w:rsidRPr="00210145">
        <w:rPr>
          <w:rFonts w:ascii="Arial" w:hAnsi="Arial" w:cs="Arial"/>
          <w:b/>
          <w:sz w:val="22"/>
          <w:szCs w:val="22"/>
        </w:rPr>
        <w:t xml:space="preserve"> na …………. miesięcy</w:t>
      </w:r>
      <w:r w:rsidRPr="00210145">
        <w:rPr>
          <w:rFonts w:ascii="Arial" w:hAnsi="Arial" w:cs="Arial"/>
          <w:sz w:val="22"/>
          <w:szCs w:val="22"/>
        </w:rPr>
        <w:t xml:space="preserve"> (wskazane przez Wykonawcę w ofercie) </w:t>
      </w:r>
    </w:p>
    <w:p w14:paraId="76995DD4"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Bieg okresu gwarancji rozpoczyna się</w:t>
      </w:r>
    </w:p>
    <w:p w14:paraId="74B17976" w14:textId="77777777" w:rsidR="008B1450" w:rsidRPr="00210145" w:rsidRDefault="008B1450" w:rsidP="008B1450">
      <w:pPr>
        <w:pStyle w:val="Akapitzlist"/>
        <w:numPr>
          <w:ilvl w:val="0"/>
          <w:numId w:val="36"/>
        </w:numPr>
        <w:spacing w:line="276" w:lineRule="auto"/>
        <w:rPr>
          <w:rFonts w:ascii="Arial" w:hAnsi="Arial" w:cs="Arial"/>
          <w:sz w:val="22"/>
          <w:szCs w:val="22"/>
        </w:rPr>
      </w:pPr>
      <w:r w:rsidRPr="00210145">
        <w:rPr>
          <w:rFonts w:ascii="Arial" w:hAnsi="Arial" w:cs="Arial"/>
          <w:sz w:val="22"/>
          <w:szCs w:val="22"/>
        </w:rPr>
        <w:t>w dniu następnym licząc od daty bezusterkowego odbioru przedmiotu Umowy,</w:t>
      </w:r>
    </w:p>
    <w:p w14:paraId="578D8FFD" w14:textId="77777777" w:rsidR="008B1450" w:rsidRPr="00210145" w:rsidRDefault="008B1450" w:rsidP="008B1450">
      <w:pPr>
        <w:pStyle w:val="Akapitzlist"/>
        <w:numPr>
          <w:ilvl w:val="0"/>
          <w:numId w:val="36"/>
        </w:numPr>
        <w:spacing w:line="276" w:lineRule="auto"/>
        <w:rPr>
          <w:rFonts w:ascii="Arial" w:hAnsi="Arial" w:cs="Arial"/>
          <w:sz w:val="22"/>
          <w:szCs w:val="22"/>
        </w:rPr>
      </w:pPr>
      <w:r w:rsidRPr="00210145">
        <w:rPr>
          <w:rFonts w:ascii="Arial" w:hAnsi="Arial" w:cs="Arial"/>
          <w:sz w:val="22"/>
          <w:szCs w:val="22"/>
        </w:rPr>
        <w:t>dla wymienianych materiałów i urządzeń z dniem ich wymiany,</w:t>
      </w:r>
    </w:p>
    <w:p w14:paraId="6CD9BAF1"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Zamawiający może dochodzić roszczeń z tytułu rękojmi i gwarancji także po okresie określonym w ust. 2, jeżeli zgłosił wadę przed upływem tego okresu.</w:t>
      </w:r>
    </w:p>
    <w:p w14:paraId="77E5AE2D"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 xml:space="preserve">Przez cały okres udzielonej przez Wykonawcę gwarancji, Wykonawca w ramach wynagrodzenia określonego w </w:t>
      </w:r>
      <w:r w:rsidRPr="00210145">
        <w:rPr>
          <w:rFonts w:ascii="Arial" w:hAnsi="Arial" w:cs="Arial"/>
          <w:b/>
          <w:sz w:val="22"/>
          <w:szCs w:val="22"/>
        </w:rPr>
        <w:t xml:space="preserve">§7 ust.1 </w:t>
      </w:r>
      <w:r w:rsidRPr="00210145">
        <w:rPr>
          <w:rFonts w:ascii="Arial" w:hAnsi="Arial" w:cs="Arial"/>
          <w:sz w:val="22"/>
          <w:szCs w:val="22"/>
        </w:rPr>
        <w:t>ma dokonywać wszystkich wymaganych przeglądów i serwisów urządzeń zamontowanych zgodnie z kartami gwarancyjnymi tych urządzeń.</w:t>
      </w:r>
    </w:p>
    <w:p w14:paraId="4157F3A7"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Zamawiający zastrzega sobie możliwość korzystania z uprawnień wynikających z tytułu rękojmi w okresie gwarancji, okres rękojmi odpowiada okresowi gwarancji udzielonej przez Wykonawcę w ofercie.</w:t>
      </w:r>
    </w:p>
    <w:p w14:paraId="662B1885"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W razie wystąpienia wad lub usterek Zamawiający zgłosi je Wykonawcy niezwłocznie po ich ujawnieniu.</w:t>
      </w:r>
    </w:p>
    <w:p w14:paraId="1E5891C4"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usterkach – chyba że w trakcie odbioru strony postanowią inaczej. </w:t>
      </w:r>
    </w:p>
    <w:p w14:paraId="46DCD1D0"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 xml:space="preserve">Jeżeli Wykonawca nie usunął wad i usterek w wyznaczonym przez Zamawiającego </w:t>
      </w:r>
      <w:proofErr w:type="gramStart"/>
      <w:r w:rsidRPr="00210145">
        <w:rPr>
          <w:rFonts w:ascii="Arial" w:hAnsi="Arial" w:cs="Arial"/>
          <w:sz w:val="22"/>
          <w:szCs w:val="22"/>
        </w:rPr>
        <w:t>terminie,  Zamawiającemu</w:t>
      </w:r>
      <w:proofErr w:type="gramEnd"/>
      <w:r w:rsidRPr="00210145">
        <w:rPr>
          <w:rFonts w:ascii="Arial" w:hAnsi="Arial" w:cs="Arial"/>
          <w:sz w:val="22"/>
          <w:szCs w:val="22"/>
        </w:rPr>
        <w:t xml:space="preserve"> przysługiwać będzie prawo do ich usunięcia we własnym zakresie na koszt Wykonawcy, który może być potrącony z wynagrodzenia lub </w:t>
      </w:r>
      <w:r w:rsidRPr="00F365DE">
        <w:rPr>
          <w:rFonts w:ascii="Arial" w:hAnsi="Arial" w:cs="Arial"/>
          <w:sz w:val="22"/>
          <w:szCs w:val="22"/>
        </w:rPr>
        <w:t xml:space="preserve">zabezpieczenia należytego wykonania umowy, z zachowaniem uprawnienia do żądania kary umownej określonej w § 9 ust. 1 pkt 1 lit. b). </w:t>
      </w:r>
    </w:p>
    <w:p w14:paraId="2069E897" w14:textId="77777777" w:rsidR="008B1450" w:rsidRPr="00210145" w:rsidRDefault="008B1450" w:rsidP="008B1450">
      <w:pPr>
        <w:pStyle w:val="Akapitzlist"/>
        <w:numPr>
          <w:ilvl w:val="0"/>
          <w:numId w:val="11"/>
        </w:numPr>
        <w:spacing w:line="276" w:lineRule="auto"/>
        <w:ind w:left="284"/>
        <w:rPr>
          <w:rFonts w:ascii="Arial" w:hAnsi="Arial" w:cs="Arial"/>
          <w:sz w:val="22"/>
          <w:szCs w:val="22"/>
        </w:rPr>
      </w:pPr>
      <w:r w:rsidRPr="00210145">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55B95562" w14:textId="77777777" w:rsidR="000E0796" w:rsidRPr="00E31A13" w:rsidRDefault="000E0796" w:rsidP="00B06935">
      <w:pPr>
        <w:spacing w:line="276" w:lineRule="auto"/>
        <w:rPr>
          <w:rFonts w:ascii="Arial" w:hAnsi="Arial" w:cs="Arial"/>
          <w:sz w:val="22"/>
          <w:szCs w:val="22"/>
        </w:rPr>
      </w:pPr>
    </w:p>
    <w:p w14:paraId="420D6113" w14:textId="7777777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lastRenderedPageBreak/>
        <w:t xml:space="preserve">§ 12 </w:t>
      </w:r>
      <w:r w:rsidRPr="00E31A13">
        <w:rPr>
          <w:rFonts w:ascii="Arial" w:hAnsi="Arial" w:cs="Arial"/>
          <w:b/>
          <w:sz w:val="22"/>
          <w:szCs w:val="22"/>
        </w:rPr>
        <w:br/>
        <w:t>Odstąpienie od umowy</w:t>
      </w:r>
    </w:p>
    <w:p w14:paraId="7455D60D" w14:textId="77777777" w:rsidR="008B1450" w:rsidRPr="007A6E5F" w:rsidRDefault="008B1450" w:rsidP="008B1450">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Oprócz wypadków wymienionych w Kodeksie Cywilnym </w:t>
      </w:r>
      <w:r w:rsidRPr="007A6E5F">
        <w:rPr>
          <w:rFonts w:ascii="Arial" w:hAnsi="Arial" w:cs="Arial"/>
          <w:bCs/>
          <w:iCs/>
          <w:sz w:val="22"/>
          <w:szCs w:val="22"/>
        </w:rPr>
        <w:t xml:space="preserve">Zamawiający </w:t>
      </w:r>
      <w:r w:rsidRPr="007A6E5F">
        <w:rPr>
          <w:rFonts w:ascii="Arial" w:hAnsi="Arial" w:cs="Arial"/>
          <w:sz w:val="22"/>
          <w:szCs w:val="22"/>
        </w:rPr>
        <w:t>może odstąpić od umowy w następujących przypadkach:</w:t>
      </w:r>
    </w:p>
    <w:p w14:paraId="1C01AFBB" w14:textId="77777777" w:rsidR="008B1450" w:rsidRPr="007A6E5F" w:rsidRDefault="008B1450" w:rsidP="008B1450">
      <w:pPr>
        <w:pStyle w:val="Akapitzlist"/>
        <w:numPr>
          <w:ilvl w:val="0"/>
          <w:numId w:val="27"/>
        </w:numPr>
        <w:autoSpaceDE w:val="0"/>
        <w:autoSpaceDN w:val="0"/>
        <w:adjustRightInd w:val="0"/>
        <w:spacing w:line="276" w:lineRule="auto"/>
        <w:ind w:left="851"/>
        <w:rPr>
          <w:rFonts w:ascii="Arial" w:hAnsi="Arial" w:cs="Arial"/>
          <w:sz w:val="22"/>
          <w:szCs w:val="22"/>
        </w:rPr>
      </w:pPr>
      <w:r w:rsidRPr="007A6E5F">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7BF47EB" w14:textId="77777777" w:rsidR="008B1450" w:rsidRPr="007A6E5F" w:rsidRDefault="008B1450" w:rsidP="008B1450">
      <w:pPr>
        <w:pStyle w:val="Akapitzlist"/>
        <w:numPr>
          <w:ilvl w:val="0"/>
          <w:numId w:val="27"/>
        </w:numPr>
        <w:autoSpaceDE w:val="0"/>
        <w:autoSpaceDN w:val="0"/>
        <w:adjustRightInd w:val="0"/>
        <w:spacing w:line="276" w:lineRule="auto"/>
        <w:ind w:left="851"/>
        <w:rPr>
          <w:rFonts w:ascii="Arial" w:hAnsi="Arial" w:cs="Arial"/>
          <w:sz w:val="22"/>
          <w:szCs w:val="22"/>
        </w:rPr>
      </w:pPr>
      <w:r w:rsidRPr="007A6E5F">
        <w:rPr>
          <w:rFonts w:ascii="Arial" w:hAnsi="Arial" w:cs="Arial"/>
          <w:bCs/>
          <w:iCs/>
          <w:sz w:val="22"/>
          <w:szCs w:val="22"/>
        </w:rPr>
        <w:t xml:space="preserve">Wykonawca w chwili zawarcia umowy podlegał wykluczeniu na podstawie art.108 ustawy </w:t>
      </w:r>
      <w:proofErr w:type="spellStart"/>
      <w:r w:rsidRPr="007A6E5F">
        <w:rPr>
          <w:rFonts w:ascii="Arial" w:hAnsi="Arial" w:cs="Arial"/>
          <w:bCs/>
          <w:iCs/>
          <w:sz w:val="22"/>
          <w:szCs w:val="22"/>
        </w:rPr>
        <w:t>Pzp</w:t>
      </w:r>
      <w:proofErr w:type="spellEnd"/>
      <w:r w:rsidRPr="007A6E5F">
        <w:rPr>
          <w:rFonts w:ascii="Arial" w:hAnsi="Arial" w:cs="Arial"/>
          <w:sz w:val="22"/>
          <w:szCs w:val="22"/>
        </w:rPr>
        <w:t>,</w:t>
      </w:r>
    </w:p>
    <w:p w14:paraId="5036B193" w14:textId="77777777" w:rsidR="008B1450" w:rsidRPr="007A6E5F" w:rsidRDefault="008B1450" w:rsidP="008B1450">
      <w:pPr>
        <w:pStyle w:val="Akapitzlist"/>
        <w:numPr>
          <w:ilvl w:val="0"/>
          <w:numId w:val="27"/>
        </w:numPr>
        <w:autoSpaceDE w:val="0"/>
        <w:autoSpaceDN w:val="0"/>
        <w:adjustRightInd w:val="0"/>
        <w:spacing w:line="276" w:lineRule="auto"/>
        <w:ind w:left="851"/>
        <w:rPr>
          <w:rFonts w:ascii="Arial" w:hAnsi="Arial" w:cs="Arial"/>
          <w:sz w:val="22"/>
          <w:szCs w:val="22"/>
        </w:rPr>
      </w:pPr>
      <w:r w:rsidRPr="007A6E5F">
        <w:rPr>
          <w:rFonts w:ascii="Arial" w:hAnsi="Arial" w:cs="Arial"/>
          <w:sz w:val="22"/>
          <w:szCs w:val="22"/>
        </w:rPr>
        <w:t xml:space="preserve"> Został wydany nakaz zajęcia majątku </w:t>
      </w:r>
      <w:r w:rsidRPr="007A6E5F">
        <w:rPr>
          <w:rFonts w:ascii="Arial" w:hAnsi="Arial" w:cs="Arial"/>
          <w:bCs/>
          <w:iCs/>
          <w:sz w:val="22"/>
          <w:szCs w:val="22"/>
        </w:rPr>
        <w:t>Wykonawcy</w:t>
      </w:r>
      <w:r w:rsidRPr="007A6E5F">
        <w:rPr>
          <w:rFonts w:ascii="Arial" w:hAnsi="Arial" w:cs="Arial"/>
          <w:sz w:val="22"/>
          <w:szCs w:val="22"/>
        </w:rPr>
        <w:t>,</w:t>
      </w:r>
    </w:p>
    <w:p w14:paraId="5D473EE0" w14:textId="77777777" w:rsidR="008B1450" w:rsidRPr="007A6E5F" w:rsidRDefault="008B1450" w:rsidP="008B1450">
      <w:pPr>
        <w:pStyle w:val="Akapitzlist"/>
        <w:numPr>
          <w:ilvl w:val="0"/>
          <w:numId w:val="27"/>
        </w:numPr>
        <w:autoSpaceDE w:val="0"/>
        <w:autoSpaceDN w:val="0"/>
        <w:adjustRightInd w:val="0"/>
        <w:spacing w:line="276" w:lineRule="auto"/>
        <w:ind w:left="851"/>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mimo uprzedniego pisemnego wezwania nie rozpoczął lub przerwał realizację robót i nie realizuje ich przez 2 tygodnie mimo sprzyjających warunków atmosferycznych,</w:t>
      </w:r>
    </w:p>
    <w:p w14:paraId="1143F57D" w14:textId="77777777" w:rsidR="008B1450" w:rsidRPr="007A6E5F" w:rsidRDefault="008B1450" w:rsidP="008B1450">
      <w:pPr>
        <w:pStyle w:val="Akapitzlist"/>
        <w:numPr>
          <w:ilvl w:val="0"/>
          <w:numId w:val="27"/>
        </w:numPr>
        <w:autoSpaceDE w:val="0"/>
        <w:autoSpaceDN w:val="0"/>
        <w:adjustRightInd w:val="0"/>
        <w:spacing w:line="276" w:lineRule="auto"/>
        <w:ind w:left="851"/>
        <w:rPr>
          <w:rFonts w:ascii="Arial" w:hAnsi="Arial" w:cs="Arial"/>
          <w:sz w:val="22"/>
          <w:szCs w:val="22"/>
        </w:rPr>
      </w:pPr>
      <w:r w:rsidRPr="007A6E5F">
        <w:rPr>
          <w:rFonts w:ascii="Arial" w:hAnsi="Arial" w:cs="Arial"/>
          <w:bCs/>
          <w:iCs/>
          <w:sz w:val="22"/>
          <w:szCs w:val="22"/>
        </w:rPr>
        <w:t xml:space="preserve">Wykonawca </w:t>
      </w:r>
      <w:r w:rsidRPr="007A6E5F">
        <w:rPr>
          <w:rFonts w:ascii="Arial" w:hAnsi="Arial" w:cs="Arial"/>
          <w:sz w:val="22"/>
          <w:szCs w:val="22"/>
        </w:rPr>
        <w:t xml:space="preserve">mimo uprzedniego pisemnego wezwania nie wykonuje robót zgodnie z umową i nie przestrzega technologii wykonania oraz specyfikacji technicznych; </w:t>
      </w:r>
    </w:p>
    <w:p w14:paraId="772D7547" w14:textId="77777777" w:rsidR="008B1450" w:rsidRPr="007A6E5F" w:rsidRDefault="008B1450" w:rsidP="008B1450">
      <w:pPr>
        <w:pStyle w:val="Akapitzlist"/>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W przypadku wymienionym w ust. 1 pkt. 1-5 </w:t>
      </w:r>
      <w:r w:rsidRPr="007A6E5F">
        <w:rPr>
          <w:rFonts w:ascii="Arial" w:hAnsi="Arial" w:cs="Arial"/>
          <w:bCs/>
          <w:iCs/>
          <w:sz w:val="22"/>
          <w:szCs w:val="22"/>
        </w:rPr>
        <w:t xml:space="preserve">Wykonawcy </w:t>
      </w:r>
      <w:r w:rsidRPr="007A6E5F">
        <w:rPr>
          <w:rFonts w:ascii="Arial" w:hAnsi="Arial" w:cs="Arial"/>
          <w:sz w:val="22"/>
          <w:szCs w:val="22"/>
        </w:rPr>
        <w:t xml:space="preserve">nie przysługują żadne roszczenia </w:t>
      </w:r>
      <w:r w:rsidRPr="007A6E5F">
        <w:rPr>
          <w:rFonts w:ascii="Arial" w:hAnsi="Arial" w:cs="Arial"/>
          <w:sz w:val="22"/>
          <w:szCs w:val="22"/>
        </w:rPr>
        <w:br/>
        <w:t xml:space="preserve">w stosunku do </w:t>
      </w:r>
      <w:r w:rsidRPr="007A6E5F">
        <w:rPr>
          <w:rFonts w:ascii="Arial" w:hAnsi="Arial" w:cs="Arial"/>
          <w:bCs/>
          <w:iCs/>
          <w:sz w:val="22"/>
          <w:szCs w:val="22"/>
        </w:rPr>
        <w:t xml:space="preserve">Zamawiającego </w:t>
      </w:r>
      <w:r w:rsidRPr="007A6E5F">
        <w:rPr>
          <w:rFonts w:ascii="Arial" w:hAnsi="Arial" w:cs="Arial"/>
          <w:sz w:val="22"/>
          <w:szCs w:val="22"/>
        </w:rPr>
        <w:t>i może on jedynie żądać wynagrodzenia należnego mu z tytułu wykonania części umowy.</w:t>
      </w:r>
    </w:p>
    <w:p w14:paraId="25F91FD4" w14:textId="77777777" w:rsidR="008B1450" w:rsidRDefault="008B1450" w:rsidP="008B1450">
      <w:pPr>
        <w:numPr>
          <w:ilvl w:val="0"/>
          <w:numId w:val="26"/>
        </w:numPr>
        <w:autoSpaceDE w:val="0"/>
        <w:autoSpaceDN w:val="0"/>
        <w:adjustRightInd w:val="0"/>
        <w:spacing w:line="276" w:lineRule="auto"/>
        <w:ind w:left="284"/>
        <w:rPr>
          <w:rFonts w:ascii="Arial" w:hAnsi="Arial" w:cs="Arial"/>
          <w:bCs/>
          <w:iCs/>
          <w:sz w:val="22"/>
          <w:szCs w:val="22"/>
        </w:rPr>
      </w:pPr>
      <w:r w:rsidRPr="007A6E5F">
        <w:rPr>
          <w:rFonts w:ascii="Arial" w:hAnsi="Arial" w:cs="Arial"/>
          <w:sz w:val="22"/>
          <w:szCs w:val="22"/>
        </w:rPr>
        <w:t xml:space="preserve">Rozwiązanie umowy z przyczyn opisanych w ust. 1 pkt 2-5 uważa się za rozwiązanie umowy z przyczyn zależnych od </w:t>
      </w:r>
      <w:r w:rsidRPr="007A6E5F">
        <w:rPr>
          <w:rFonts w:ascii="Arial" w:hAnsi="Arial" w:cs="Arial"/>
          <w:bCs/>
          <w:iCs/>
          <w:sz w:val="22"/>
          <w:szCs w:val="22"/>
        </w:rPr>
        <w:t>Wykonawcy.</w:t>
      </w:r>
    </w:p>
    <w:p w14:paraId="6146C561" w14:textId="77777777" w:rsidR="008B1450" w:rsidRPr="006B25D5" w:rsidRDefault="008B1450" w:rsidP="008B1450">
      <w:pPr>
        <w:numPr>
          <w:ilvl w:val="0"/>
          <w:numId w:val="26"/>
        </w:numPr>
        <w:autoSpaceDE w:val="0"/>
        <w:autoSpaceDN w:val="0"/>
        <w:adjustRightInd w:val="0"/>
        <w:spacing w:line="276" w:lineRule="auto"/>
        <w:ind w:left="284" w:hanging="357"/>
        <w:jc w:val="both"/>
        <w:rPr>
          <w:rFonts w:ascii="Arial" w:hAnsi="Arial" w:cs="Arial"/>
          <w:bCs/>
          <w:iCs/>
          <w:sz w:val="22"/>
          <w:szCs w:val="22"/>
        </w:rPr>
      </w:pPr>
      <w:r w:rsidRPr="006B25D5">
        <w:rPr>
          <w:rFonts w:ascii="Arial" w:hAnsi="Arial" w:cs="Arial"/>
          <w:bCs/>
          <w:iCs/>
          <w:sz w:val="22"/>
          <w:szCs w:val="22"/>
        </w:rPr>
        <w:t>Zamawiającemu przysługuje prawo do odstąpienia od umowy w terminie:</w:t>
      </w:r>
    </w:p>
    <w:p w14:paraId="730F115F" w14:textId="77777777"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30 dni od powzięcia informacji, o której mowa w ust. 1 pkt. 3),</w:t>
      </w:r>
    </w:p>
    <w:p w14:paraId="241A6260" w14:textId="77777777" w:rsidR="008B1450" w:rsidRPr="006B25D5" w:rsidRDefault="008B1450" w:rsidP="008B1450">
      <w:pPr>
        <w:pStyle w:val="Akapitzlist"/>
        <w:numPr>
          <w:ilvl w:val="0"/>
          <w:numId w:val="47"/>
        </w:numPr>
        <w:autoSpaceDE w:val="0"/>
        <w:autoSpaceDN w:val="0"/>
        <w:adjustRightInd w:val="0"/>
        <w:spacing w:line="276" w:lineRule="auto"/>
        <w:ind w:left="567"/>
        <w:jc w:val="both"/>
        <w:rPr>
          <w:rFonts w:ascii="Arial" w:hAnsi="Arial" w:cs="Arial"/>
          <w:bCs/>
          <w:iCs/>
          <w:sz w:val="22"/>
          <w:szCs w:val="22"/>
        </w:rPr>
      </w:pPr>
      <w:r w:rsidRPr="006B25D5">
        <w:rPr>
          <w:rFonts w:ascii="Arial" w:hAnsi="Arial" w:cs="Arial"/>
          <w:bCs/>
          <w:iCs/>
          <w:sz w:val="22"/>
          <w:szCs w:val="22"/>
        </w:rPr>
        <w:t xml:space="preserve">45 dni od otrzymania przez Wykonawcę pisemnego wezwania, o którym mowa w ust. 1 pkt. 4) i 5). </w:t>
      </w:r>
    </w:p>
    <w:p w14:paraId="233CAFE7" w14:textId="77777777" w:rsidR="008B1450" w:rsidRPr="007A6E5F" w:rsidRDefault="008B1450" w:rsidP="008B1450">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Odstąpienie przez </w:t>
      </w:r>
      <w:r w:rsidRPr="007A6E5F">
        <w:rPr>
          <w:rFonts w:ascii="Arial" w:hAnsi="Arial" w:cs="Arial"/>
          <w:bCs/>
          <w:iCs/>
          <w:sz w:val="22"/>
          <w:szCs w:val="22"/>
        </w:rPr>
        <w:t xml:space="preserve">Strony </w:t>
      </w:r>
      <w:r w:rsidRPr="007A6E5F">
        <w:rPr>
          <w:rFonts w:ascii="Arial" w:hAnsi="Arial" w:cs="Arial"/>
          <w:sz w:val="22"/>
          <w:szCs w:val="22"/>
        </w:rPr>
        <w:t>od umowy powinno nastąpić w formie pisemnej z podaniem uzasadnienia.</w:t>
      </w:r>
    </w:p>
    <w:p w14:paraId="6A34FF24" w14:textId="77777777" w:rsidR="008B1450" w:rsidRPr="007A6E5F" w:rsidRDefault="008B1450" w:rsidP="008B1450">
      <w:pPr>
        <w:numPr>
          <w:ilvl w:val="0"/>
          <w:numId w:val="26"/>
        </w:numPr>
        <w:autoSpaceDE w:val="0"/>
        <w:autoSpaceDN w:val="0"/>
        <w:adjustRightInd w:val="0"/>
        <w:spacing w:line="276" w:lineRule="auto"/>
        <w:ind w:left="284"/>
        <w:rPr>
          <w:rFonts w:ascii="Arial" w:hAnsi="Arial" w:cs="Arial"/>
          <w:sz w:val="22"/>
          <w:szCs w:val="22"/>
        </w:rPr>
      </w:pPr>
      <w:r w:rsidRPr="007A6E5F">
        <w:rPr>
          <w:rFonts w:ascii="Arial" w:hAnsi="Arial" w:cs="Arial"/>
          <w:sz w:val="22"/>
          <w:szCs w:val="22"/>
        </w:rPr>
        <w:t xml:space="preserve">W razie odstąpienia od umowy </w:t>
      </w:r>
      <w:r w:rsidRPr="007A6E5F">
        <w:rPr>
          <w:rFonts w:ascii="Arial" w:hAnsi="Arial" w:cs="Arial"/>
          <w:bCs/>
          <w:iCs/>
          <w:sz w:val="22"/>
          <w:szCs w:val="22"/>
        </w:rPr>
        <w:t xml:space="preserve">Wykonawca </w:t>
      </w:r>
      <w:r w:rsidRPr="007A6E5F">
        <w:rPr>
          <w:rFonts w:ascii="Arial" w:hAnsi="Arial" w:cs="Arial"/>
          <w:sz w:val="22"/>
          <w:szCs w:val="22"/>
        </w:rPr>
        <w:t xml:space="preserve">przy udziale </w:t>
      </w:r>
      <w:r w:rsidRPr="007A6E5F">
        <w:rPr>
          <w:rFonts w:ascii="Arial" w:hAnsi="Arial" w:cs="Arial"/>
          <w:bCs/>
          <w:iCs/>
          <w:sz w:val="22"/>
          <w:szCs w:val="22"/>
        </w:rPr>
        <w:t xml:space="preserve">Zamawiającego </w:t>
      </w:r>
      <w:r w:rsidRPr="007A6E5F">
        <w:rPr>
          <w:rFonts w:ascii="Arial" w:hAnsi="Arial" w:cs="Arial"/>
          <w:sz w:val="22"/>
          <w:szCs w:val="22"/>
        </w:rPr>
        <w:t xml:space="preserve">sporządzi protokół inwentaryzacyjny robót na dzień odstąpienia oraz zabezpieczy przerwane roboty i materiały na koszt </w:t>
      </w:r>
      <w:r w:rsidRPr="007A6E5F">
        <w:rPr>
          <w:rFonts w:ascii="Arial" w:hAnsi="Arial" w:cs="Arial"/>
          <w:bCs/>
          <w:iCs/>
          <w:sz w:val="22"/>
          <w:szCs w:val="22"/>
        </w:rPr>
        <w:t xml:space="preserve">Strony, </w:t>
      </w:r>
      <w:r w:rsidRPr="007A6E5F">
        <w:rPr>
          <w:rFonts w:ascii="Arial" w:hAnsi="Arial" w:cs="Arial"/>
          <w:sz w:val="22"/>
          <w:szCs w:val="22"/>
        </w:rPr>
        <w:t>która spowodowała odstąpienie od umowy.</w:t>
      </w:r>
    </w:p>
    <w:p w14:paraId="5536B59A" w14:textId="688E4466" w:rsidR="0096510D" w:rsidRPr="00E31A13" w:rsidRDefault="0096510D" w:rsidP="00C511DA">
      <w:pPr>
        <w:spacing w:before="240" w:line="276" w:lineRule="auto"/>
        <w:jc w:val="center"/>
        <w:rPr>
          <w:rFonts w:ascii="Arial" w:hAnsi="Arial" w:cs="Arial"/>
          <w:b/>
          <w:sz w:val="22"/>
          <w:szCs w:val="22"/>
        </w:rPr>
      </w:pPr>
      <w:r w:rsidRPr="00E31A13">
        <w:rPr>
          <w:rFonts w:ascii="Arial" w:hAnsi="Arial" w:cs="Arial"/>
          <w:b/>
          <w:sz w:val="22"/>
          <w:szCs w:val="22"/>
        </w:rPr>
        <w:t xml:space="preserve">§ 13 </w:t>
      </w:r>
      <w:r w:rsidRPr="00E31A13">
        <w:rPr>
          <w:rFonts w:ascii="Arial" w:hAnsi="Arial" w:cs="Arial"/>
          <w:b/>
          <w:sz w:val="22"/>
          <w:szCs w:val="22"/>
        </w:rPr>
        <w:br/>
        <w:t>Warunki zmiany umowy</w:t>
      </w:r>
    </w:p>
    <w:p w14:paraId="5109BD12" w14:textId="77777777" w:rsidR="00C808B1" w:rsidRPr="007A6E5F" w:rsidRDefault="00C808B1" w:rsidP="00C808B1">
      <w:pPr>
        <w:pStyle w:val="Akapitzlist"/>
        <w:numPr>
          <w:ilvl w:val="0"/>
          <w:numId w:val="12"/>
        </w:numPr>
        <w:spacing w:line="276" w:lineRule="auto"/>
        <w:ind w:left="284" w:right="-410"/>
        <w:rPr>
          <w:rFonts w:ascii="Arial" w:hAnsi="Arial" w:cs="Arial"/>
          <w:sz w:val="22"/>
          <w:szCs w:val="22"/>
        </w:rPr>
      </w:pPr>
      <w:r w:rsidRPr="007A6E5F">
        <w:rPr>
          <w:rFonts w:ascii="Arial" w:hAnsi="Arial" w:cs="Arial"/>
          <w:sz w:val="22"/>
          <w:szCs w:val="22"/>
        </w:rPr>
        <w:t xml:space="preserve">Zmiany treści umowy, wymagają formy pisemnej pod rygorem nieważności i będą wprowadzane aneksem </w:t>
      </w:r>
      <w:r>
        <w:rPr>
          <w:rFonts w:ascii="Arial" w:hAnsi="Arial" w:cs="Arial"/>
          <w:sz w:val="22"/>
          <w:szCs w:val="22"/>
        </w:rPr>
        <w:t>do umowy</w:t>
      </w:r>
      <w:r w:rsidRPr="007A6E5F">
        <w:rPr>
          <w:rFonts w:ascii="Arial" w:hAnsi="Arial" w:cs="Arial"/>
          <w:sz w:val="22"/>
          <w:szCs w:val="22"/>
        </w:rPr>
        <w:t>.</w:t>
      </w:r>
    </w:p>
    <w:p w14:paraId="7DA741D0"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Istotna zmiana umowy, wymaga przeprowadzenia nowego postępowania o udzielenie zamówienia zgodnie z art. 454 ustawy Prawo zamówień publicznych.</w:t>
      </w:r>
    </w:p>
    <w:p w14:paraId="1494C672"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 xml:space="preserve">Dopuszcza się możliwość zmiany ustaleń niniejszej Umowy w stosunku do treści oferty Wykonawcy w następującym zakresie: </w:t>
      </w:r>
    </w:p>
    <w:p w14:paraId="2A8DBCE3" w14:textId="77777777" w:rsidR="00C808B1" w:rsidRPr="00210145" w:rsidRDefault="00C808B1" w:rsidP="00C808B1">
      <w:pPr>
        <w:pStyle w:val="Akapitzlist"/>
        <w:numPr>
          <w:ilvl w:val="0"/>
          <w:numId w:val="13"/>
        </w:numPr>
        <w:spacing w:line="276" w:lineRule="auto"/>
        <w:ind w:left="567"/>
        <w:rPr>
          <w:rFonts w:ascii="Arial" w:hAnsi="Arial" w:cs="Arial"/>
          <w:sz w:val="22"/>
          <w:szCs w:val="22"/>
        </w:rPr>
      </w:pPr>
      <w:r w:rsidRPr="00210145">
        <w:rPr>
          <w:rFonts w:ascii="Arial" w:hAnsi="Arial" w:cs="Arial"/>
          <w:b/>
          <w:sz w:val="22"/>
          <w:szCs w:val="22"/>
        </w:rPr>
        <w:t>zmian wysokości wynagrodzenia Wykonawcy,</w:t>
      </w:r>
      <w:r w:rsidRPr="00210145">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umowy lub rozliczenie wynagrodzenia w tym: </w:t>
      </w:r>
    </w:p>
    <w:p w14:paraId="1A941028" w14:textId="77777777" w:rsidR="00C808B1" w:rsidRPr="00210145" w:rsidRDefault="00C808B1" w:rsidP="00C808B1">
      <w:pPr>
        <w:pStyle w:val="NormalnyWeb"/>
        <w:tabs>
          <w:tab w:val="left" w:pos="993"/>
        </w:tabs>
        <w:spacing w:line="276" w:lineRule="auto"/>
        <w:ind w:left="720" w:hanging="294"/>
        <w:rPr>
          <w:rFonts w:ascii="Arial" w:hAnsi="Arial" w:cs="Arial"/>
          <w:sz w:val="22"/>
          <w:szCs w:val="22"/>
        </w:rPr>
      </w:pPr>
      <w:r w:rsidRPr="00210145">
        <w:rPr>
          <w:rFonts w:ascii="Arial" w:hAnsi="Arial" w:cs="Arial"/>
          <w:sz w:val="22"/>
          <w:szCs w:val="22"/>
        </w:rPr>
        <w:t>a)</w:t>
      </w:r>
      <w:r w:rsidRPr="00210145">
        <w:rPr>
          <w:rFonts w:ascii="Arial" w:hAnsi="Arial" w:cs="Arial"/>
          <w:sz w:val="22"/>
          <w:szCs w:val="22"/>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3D3C9125" w14:textId="77777777" w:rsidR="00C808B1" w:rsidRPr="00210145" w:rsidRDefault="00C808B1" w:rsidP="00C808B1">
      <w:pPr>
        <w:pStyle w:val="NormalnyWeb"/>
        <w:spacing w:before="0" w:after="0" w:line="276" w:lineRule="auto"/>
        <w:ind w:left="720" w:hanging="294"/>
        <w:rPr>
          <w:rFonts w:ascii="Arial" w:hAnsi="Arial" w:cs="Arial"/>
          <w:sz w:val="22"/>
          <w:szCs w:val="22"/>
        </w:rPr>
      </w:pPr>
      <w:r w:rsidRPr="00210145">
        <w:rPr>
          <w:rFonts w:ascii="Arial" w:hAnsi="Arial" w:cs="Arial"/>
          <w:sz w:val="22"/>
          <w:szCs w:val="22"/>
        </w:rPr>
        <w:t xml:space="preserve">b) wysokości minimalnego wynagrodzenia za pracę albo wysokości minimalnej stawki godzinowej ustalonych na podstawie ustawy z dnia 10 października 2002 r. o minimalnym wynagrodzeniu za pracę. Zamawiający przewiduje zmianę umowy w części dot. wynagrodzenia Wykonawcy, </w:t>
      </w:r>
      <w:r w:rsidRPr="00210145">
        <w:rPr>
          <w:rFonts w:ascii="Arial" w:hAnsi="Arial" w:cs="Arial"/>
          <w:sz w:val="22"/>
          <w:szCs w:val="22"/>
        </w:rPr>
        <w:lastRenderedPageBreak/>
        <w:t xml:space="preserve">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 </w:t>
      </w:r>
    </w:p>
    <w:p w14:paraId="5798FE46" w14:textId="77777777" w:rsidR="00C808B1" w:rsidRPr="00210145" w:rsidRDefault="00C808B1" w:rsidP="00C808B1">
      <w:pPr>
        <w:pStyle w:val="NormalnyWeb"/>
        <w:spacing w:before="0" w:after="0" w:line="276" w:lineRule="auto"/>
        <w:ind w:left="709"/>
        <w:rPr>
          <w:rFonts w:ascii="Arial" w:hAnsi="Arial" w:cs="Arial"/>
          <w:sz w:val="22"/>
          <w:szCs w:val="22"/>
        </w:rPr>
      </w:pPr>
      <w:bookmarkStart w:id="0" w:name="_Hlk169695373"/>
      <w:r w:rsidRPr="00210145">
        <w:rPr>
          <w:rFonts w:ascii="Arial" w:hAnsi="Arial" w:cs="Arial"/>
          <w:sz w:val="22"/>
          <w:szCs w:val="22"/>
        </w:rPr>
        <w:t>Wykonawca oświadcza ze znana mu jest stawka minimalnego wynagrodzenia za pracę przyjęta prze Rade Ministrów w dniu 18.06.2024 r. na rok 2025 i oświadcza ze stawka ta została wkalkulowana w wynagrodzenie Wykonawcy</w:t>
      </w:r>
    </w:p>
    <w:bookmarkEnd w:id="0"/>
    <w:p w14:paraId="235FA85C" w14:textId="77777777" w:rsidR="00C808B1" w:rsidRPr="007A6E5F" w:rsidRDefault="00C808B1" w:rsidP="00C808B1">
      <w:pPr>
        <w:pStyle w:val="NormalnyWeb"/>
        <w:tabs>
          <w:tab w:val="left" w:pos="993"/>
        </w:tabs>
        <w:spacing w:line="276" w:lineRule="auto"/>
        <w:ind w:left="720" w:hanging="294"/>
        <w:rPr>
          <w:rFonts w:ascii="Arial" w:hAnsi="Arial" w:cs="Arial"/>
          <w:sz w:val="22"/>
          <w:szCs w:val="22"/>
        </w:rPr>
      </w:pPr>
      <w:r w:rsidRPr="00210145">
        <w:rPr>
          <w:rFonts w:ascii="Arial" w:hAnsi="Arial" w:cs="Arial"/>
          <w:sz w:val="22"/>
          <w:szCs w:val="22"/>
        </w:rPr>
        <w:t>c)</w:t>
      </w:r>
      <w:r w:rsidRPr="00210145">
        <w:rPr>
          <w:rFonts w:ascii="Arial" w:hAnsi="Arial" w:cs="Arial"/>
          <w:sz w:val="22"/>
          <w:szCs w:val="22"/>
        </w:rPr>
        <w:tab/>
        <w:t xml:space="preserve">zasad podlegania ubezpieczeniom społecznym lub ubezpieczeniu zdrowotnemu lub wysokości </w:t>
      </w:r>
      <w:r w:rsidRPr="007A6E5F">
        <w:rPr>
          <w:rFonts w:ascii="Arial" w:hAnsi="Arial" w:cs="Arial"/>
          <w:sz w:val="22"/>
          <w:szCs w:val="22"/>
        </w:rPr>
        <w:t>stawki składki na ubezpieczenia społeczne lub zdrowotne. Warunkiem dokonania zmiany będzie skierowanie do Zamawiającego pisemnego wniosku Wykonawcy zawierającego uzasadnienie 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27CA9E9A" w14:textId="77777777" w:rsidR="00C808B1" w:rsidRPr="007A6E5F" w:rsidRDefault="00C808B1" w:rsidP="00C808B1">
      <w:pPr>
        <w:pStyle w:val="NormalnyWeb"/>
        <w:spacing w:before="0" w:line="276" w:lineRule="auto"/>
        <w:ind w:left="720"/>
        <w:rPr>
          <w:rFonts w:ascii="Arial" w:hAnsi="Arial" w:cs="Arial"/>
          <w:sz w:val="22"/>
          <w:szCs w:val="22"/>
        </w:rPr>
      </w:pPr>
      <w:r w:rsidRPr="007A6E5F">
        <w:rPr>
          <w:rFonts w:ascii="Arial" w:hAnsi="Arial" w:cs="Arial"/>
          <w:sz w:val="22"/>
          <w:szCs w:val="22"/>
        </w:rPr>
        <w:t>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233330DF" w14:textId="77777777" w:rsidR="00C808B1" w:rsidRPr="007A6E5F" w:rsidRDefault="00C808B1" w:rsidP="00C808B1">
      <w:pPr>
        <w:pStyle w:val="NormalnyWeb"/>
        <w:spacing w:line="276" w:lineRule="auto"/>
        <w:ind w:left="720" w:hanging="294"/>
        <w:rPr>
          <w:rFonts w:ascii="Arial" w:hAnsi="Arial" w:cs="Arial"/>
          <w:sz w:val="22"/>
          <w:szCs w:val="22"/>
        </w:rPr>
      </w:pPr>
      <w:r w:rsidRPr="007A6E5F">
        <w:rPr>
          <w:rFonts w:ascii="Arial" w:hAnsi="Arial" w:cs="Arial"/>
          <w:sz w:val="22"/>
          <w:szCs w:val="22"/>
        </w:rPr>
        <w:t xml:space="preserve">d) zasad gromadzenia i wysokości wpłat do pracowniczych planów kapitałowych, o których mowa 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w:t>
      </w:r>
      <w:r>
        <w:rPr>
          <w:rFonts w:ascii="Arial" w:hAnsi="Arial" w:cs="Arial"/>
          <w:sz w:val="22"/>
          <w:szCs w:val="22"/>
        </w:rPr>
        <w:t>art</w:t>
      </w:r>
      <w:r w:rsidRPr="007A6E5F">
        <w:rPr>
          <w:rFonts w:ascii="Arial" w:hAnsi="Arial" w:cs="Arial"/>
          <w:sz w:val="22"/>
          <w:szCs w:val="22"/>
        </w:rPr>
        <w:t>. 14 ust. 1 Ustawy z dnia 4 października 2018 r. o pracowniczych planach kapitałowych (Dz.U. 2018 poz. 2215 oraz 2019r. poz. 1074 i 1572).</w:t>
      </w:r>
    </w:p>
    <w:p w14:paraId="7DE693F4" w14:textId="77777777" w:rsidR="00C808B1" w:rsidRPr="007A6E5F" w:rsidRDefault="00C808B1" w:rsidP="00C808B1">
      <w:pPr>
        <w:pStyle w:val="NormalnyWeb"/>
        <w:spacing w:before="0" w:line="276" w:lineRule="auto"/>
        <w:ind w:left="720"/>
        <w:rPr>
          <w:rFonts w:ascii="Arial" w:hAnsi="Arial" w:cs="Arial"/>
          <w:sz w:val="22"/>
          <w:szCs w:val="22"/>
        </w:rPr>
      </w:pPr>
      <w:r w:rsidRPr="007A6E5F">
        <w:rPr>
          <w:rFonts w:ascii="Arial" w:hAnsi="Arial" w:cs="Arial"/>
          <w:sz w:val="22"/>
          <w:szCs w:val="22"/>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11C6F9A5" w14:textId="77777777" w:rsidR="00C808B1" w:rsidRPr="007A6E5F" w:rsidRDefault="00C808B1" w:rsidP="00C808B1">
      <w:pPr>
        <w:pStyle w:val="NormalnyWeb"/>
        <w:spacing w:before="0" w:line="276" w:lineRule="auto"/>
        <w:ind w:left="720"/>
        <w:rPr>
          <w:rFonts w:ascii="Arial" w:hAnsi="Arial" w:cs="Arial"/>
          <w:sz w:val="22"/>
          <w:szCs w:val="22"/>
        </w:rPr>
      </w:pPr>
      <w:r w:rsidRPr="007A6E5F">
        <w:rPr>
          <w:rFonts w:ascii="Arial" w:hAnsi="Arial" w:cs="Arial"/>
          <w:sz w:val="22"/>
          <w:szCs w:val="22"/>
        </w:rPr>
        <w:t>- jeżeli zmiany te będą miały wpływ na koszty wykonania zamówienia przez wykonawcę</w:t>
      </w:r>
    </w:p>
    <w:p w14:paraId="1963E81D" w14:textId="1091D2A3" w:rsidR="00C808B1" w:rsidRDefault="00C808B1" w:rsidP="00C808B1">
      <w:pPr>
        <w:ind w:left="851" w:hanging="283"/>
        <w:rPr>
          <w:rFonts w:ascii="Arial" w:hAnsi="Arial" w:cs="Arial"/>
          <w:sz w:val="22"/>
          <w:szCs w:val="22"/>
        </w:rPr>
      </w:pPr>
      <w:r>
        <w:rPr>
          <w:rFonts w:ascii="Arial" w:hAnsi="Arial" w:cs="Arial"/>
          <w:sz w:val="22"/>
          <w:szCs w:val="22"/>
        </w:rPr>
        <w:t>e</w:t>
      </w:r>
      <w:r w:rsidRPr="007A6E5F">
        <w:rPr>
          <w:rFonts w:ascii="Arial" w:hAnsi="Arial" w:cs="Arial"/>
          <w:sz w:val="22"/>
          <w:szCs w:val="22"/>
        </w:rPr>
        <w:t xml:space="preserve">) </w:t>
      </w:r>
      <w:r w:rsidRPr="007A6E5F">
        <w:rPr>
          <w:rFonts w:ascii="Arial" w:hAnsi="Arial" w:cs="Arial"/>
          <w:b/>
          <w:sz w:val="22"/>
          <w:szCs w:val="22"/>
        </w:rPr>
        <w:t xml:space="preserve">w przypadku zmiany ceny materiałów lub kosztów związanych z realizacją zamówienia – </w:t>
      </w:r>
      <w:r w:rsidRPr="007A6E5F">
        <w:rPr>
          <w:rFonts w:ascii="Arial" w:hAnsi="Arial" w:cs="Arial"/>
          <w:sz w:val="22"/>
          <w:szCs w:val="22"/>
        </w:rPr>
        <w:t>szczególne warunki zmiany zostały określone w § 1</w:t>
      </w:r>
      <w:r w:rsidR="00503E30">
        <w:rPr>
          <w:rFonts w:ascii="Arial" w:hAnsi="Arial" w:cs="Arial"/>
          <w:sz w:val="22"/>
          <w:szCs w:val="22"/>
        </w:rPr>
        <w:t>4</w:t>
      </w:r>
      <w:r w:rsidRPr="007A6E5F">
        <w:rPr>
          <w:rFonts w:ascii="Arial" w:hAnsi="Arial" w:cs="Arial"/>
          <w:sz w:val="22"/>
          <w:szCs w:val="22"/>
        </w:rPr>
        <w:t xml:space="preserve"> „Waloryzacja wynagrodzenia” </w:t>
      </w:r>
    </w:p>
    <w:p w14:paraId="28CC6AB7" w14:textId="77777777" w:rsidR="00C808B1" w:rsidRPr="007A6E5F" w:rsidRDefault="00C808B1" w:rsidP="00C808B1">
      <w:pPr>
        <w:ind w:left="567" w:hanging="283"/>
        <w:rPr>
          <w:rFonts w:ascii="Arial" w:hAnsi="Arial" w:cs="Arial"/>
          <w:sz w:val="22"/>
          <w:szCs w:val="22"/>
        </w:rPr>
      </w:pPr>
    </w:p>
    <w:p w14:paraId="4526C193" w14:textId="77777777" w:rsidR="00C808B1" w:rsidRPr="007A6E5F" w:rsidRDefault="00C808B1" w:rsidP="00C808B1">
      <w:pPr>
        <w:spacing w:line="276" w:lineRule="auto"/>
        <w:ind w:left="851" w:hanging="283"/>
        <w:rPr>
          <w:rFonts w:ascii="Arial" w:hAnsi="Arial" w:cs="Arial"/>
          <w:sz w:val="22"/>
          <w:szCs w:val="22"/>
        </w:rPr>
      </w:pPr>
      <w:r>
        <w:rPr>
          <w:rFonts w:ascii="Arial" w:hAnsi="Arial" w:cs="Arial"/>
          <w:sz w:val="22"/>
          <w:szCs w:val="22"/>
        </w:rPr>
        <w:lastRenderedPageBreak/>
        <w:t xml:space="preserve">f) </w:t>
      </w:r>
      <w:r w:rsidRPr="007A6E5F">
        <w:rPr>
          <w:rFonts w:ascii="Arial" w:hAnsi="Arial" w:cs="Arial"/>
          <w:sz w:val="22"/>
          <w:szCs w:val="22"/>
        </w:rPr>
        <w:t xml:space="preserve"> </w:t>
      </w:r>
      <w:r w:rsidRPr="007A6E5F">
        <w:rPr>
          <w:rFonts w:ascii="Arial" w:hAnsi="Arial" w:cs="Arial"/>
          <w:b/>
          <w:sz w:val="22"/>
          <w:szCs w:val="22"/>
        </w:rPr>
        <w:t>w przypadku ograniczenia zakresu prac</w:t>
      </w:r>
      <w:r w:rsidRPr="007A6E5F">
        <w:rPr>
          <w:rFonts w:ascii="Arial" w:hAnsi="Arial" w:cs="Arial"/>
          <w:sz w:val="22"/>
          <w:szCs w:val="22"/>
        </w:rPr>
        <w:t xml:space="preserve"> objętych niniejszą Umową w razie stwierdzenia braku konieczności wykonywania części zamówienia, ujętych w SWZ </w:t>
      </w:r>
      <w:r w:rsidRPr="007A6E5F">
        <w:rPr>
          <w:rFonts w:ascii="Arial" w:hAnsi="Arial" w:cs="Arial"/>
          <w:b/>
          <w:sz w:val="22"/>
          <w:szCs w:val="22"/>
        </w:rPr>
        <w:t>lub zwiększenia zakresu prac</w:t>
      </w:r>
      <w:r w:rsidRPr="007A6E5F">
        <w:rPr>
          <w:rFonts w:ascii="Arial" w:hAnsi="Arial" w:cs="Arial"/>
          <w:sz w:val="22"/>
          <w:szCs w:val="22"/>
        </w:rPr>
        <w:t>, rozliczenie tych prac będzie następować w sposób następujący;</w:t>
      </w:r>
    </w:p>
    <w:p w14:paraId="7ADD0F19" w14:textId="77777777" w:rsidR="00C808B1" w:rsidRPr="007A6E5F" w:rsidRDefault="00C808B1" w:rsidP="00C808B1">
      <w:pPr>
        <w:pStyle w:val="Akapitzlist"/>
        <w:spacing w:line="276" w:lineRule="auto"/>
        <w:ind w:left="851"/>
        <w:rPr>
          <w:rFonts w:ascii="Arial" w:hAnsi="Arial" w:cs="Arial"/>
          <w:sz w:val="22"/>
          <w:szCs w:val="22"/>
        </w:rPr>
      </w:pPr>
      <w:r w:rsidRPr="007A6E5F">
        <w:rPr>
          <w:rFonts w:ascii="Arial" w:hAnsi="Arial" w:cs="Arial"/>
          <w:sz w:val="22"/>
          <w:szCs w:val="22"/>
        </w:rPr>
        <w:t xml:space="preserve">Podstawę obliczenia kosztów zmiany mającej wpływ na wynagrodzenie Wykonawcy stanowić będzie zatwierdzony przez Zamawiającego: </w:t>
      </w:r>
    </w:p>
    <w:p w14:paraId="0D99251A" w14:textId="77777777" w:rsidR="00C808B1" w:rsidRPr="007A6E5F" w:rsidRDefault="00C808B1" w:rsidP="00C808B1">
      <w:pPr>
        <w:spacing w:line="276" w:lineRule="auto"/>
        <w:ind w:left="851"/>
        <w:rPr>
          <w:rFonts w:ascii="Arial" w:hAnsi="Arial" w:cs="Arial"/>
          <w:sz w:val="22"/>
          <w:szCs w:val="22"/>
        </w:rPr>
      </w:pPr>
      <w:r w:rsidRPr="007A6E5F">
        <w:rPr>
          <w:rFonts w:ascii="Arial" w:hAnsi="Arial" w:cs="Arial"/>
          <w:sz w:val="22"/>
          <w:szCs w:val="22"/>
        </w:rPr>
        <w:t>– protokół nadzoru inwestorskiego z którego wynika konieczność wykonania zmiany zatwierdzony przez Zamawiającego;</w:t>
      </w:r>
    </w:p>
    <w:p w14:paraId="47310307" w14:textId="77777777" w:rsidR="00C808B1" w:rsidRPr="007A6E5F" w:rsidRDefault="00C808B1" w:rsidP="00C808B1">
      <w:pPr>
        <w:spacing w:line="276" w:lineRule="auto"/>
        <w:ind w:left="851"/>
        <w:rPr>
          <w:rFonts w:ascii="Arial" w:hAnsi="Arial" w:cs="Arial"/>
          <w:sz w:val="22"/>
          <w:szCs w:val="22"/>
        </w:rPr>
      </w:pPr>
      <w:r w:rsidRPr="007A6E5F">
        <w:rPr>
          <w:rFonts w:ascii="Arial" w:hAnsi="Arial" w:cs="Arial"/>
          <w:sz w:val="22"/>
          <w:szCs w:val="22"/>
        </w:rPr>
        <w:t>– kosztorys ofertowy powykonawczy opracowany na podstawie cen jednostkowych lub danych wyjściowych do kosztorysowania przyjętych do sporządzenia kosztorysu Wykonawcy, 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 SEKOCENBUD, w oparciu o ceny rynkowe jednostkowe tych materiałów z uwzględnieniem cen czynników produkcji (R, M, S, Ko, Z) zastosowanych w kosztorysie ofertowym  wykonawcy;</w:t>
      </w:r>
    </w:p>
    <w:p w14:paraId="3E4E004E" w14:textId="77777777" w:rsidR="00C808B1" w:rsidRPr="007A6E5F" w:rsidRDefault="00C808B1" w:rsidP="00C808B1">
      <w:pPr>
        <w:spacing w:line="276" w:lineRule="auto"/>
        <w:ind w:left="851"/>
        <w:rPr>
          <w:rFonts w:ascii="Arial" w:hAnsi="Arial" w:cs="Arial"/>
          <w:sz w:val="22"/>
          <w:szCs w:val="22"/>
        </w:rPr>
      </w:pPr>
      <w:r w:rsidRPr="007A6E5F">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 zakres zamówienia podstawowego. </w:t>
      </w:r>
    </w:p>
    <w:p w14:paraId="516E853B" w14:textId="77777777" w:rsidR="00C808B1" w:rsidRPr="007A6E5F" w:rsidRDefault="00C808B1" w:rsidP="00C808B1">
      <w:pPr>
        <w:spacing w:line="276" w:lineRule="auto"/>
        <w:ind w:left="851"/>
        <w:rPr>
          <w:rFonts w:ascii="Arial" w:hAnsi="Arial" w:cs="Arial"/>
          <w:sz w:val="22"/>
          <w:szCs w:val="22"/>
        </w:rPr>
      </w:pPr>
      <w:r w:rsidRPr="007A6E5F">
        <w:rPr>
          <w:rFonts w:ascii="Arial" w:hAnsi="Arial" w:cs="Arial"/>
          <w:sz w:val="22"/>
          <w:szCs w:val="22"/>
        </w:rPr>
        <w:t>Ograniczenie zakresu prac objętych umową nie może przekroczyć 20% wynagrodzenia kosztorysowego określonego w paragrafie 7 ust.1.</w:t>
      </w:r>
    </w:p>
    <w:p w14:paraId="17F9FA8F" w14:textId="77777777" w:rsidR="00C808B1" w:rsidRPr="007A6E5F" w:rsidRDefault="00C808B1" w:rsidP="00C808B1">
      <w:pPr>
        <w:spacing w:line="276" w:lineRule="auto"/>
        <w:ind w:left="567"/>
        <w:rPr>
          <w:rFonts w:ascii="Arial" w:hAnsi="Arial" w:cs="Arial"/>
          <w:sz w:val="22"/>
          <w:szCs w:val="22"/>
        </w:rPr>
      </w:pPr>
    </w:p>
    <w:p w14:paraId="6C0DF66B" w14:textId="77777777" w:rsidR="00C808B1" w:rsidRPr="007A6E5F" w:rsidRDefault="00C808B1" w:rsidP="00C808B1">
      <w:pPr>
        <w:pStyle w:val="Akapitzlist"/>
        <w:numPr>
          <w:ilvl w:val="0"/>
          <w:numId w:val="13"/>
        </w:numPr>
        <w:spacing w:line="276" w:lineRule="auto"/>
        <w:ind w:left="567"/>
        <w:rPr>
          <w:rFonts w:ascii="Arial" w:hAnsi="Arial" w:cs="Arial"/>
          <w:b/>
          <w:sz w:val="22"/>
          <w:szCs w:val="22"/>
        </w:rPr>
      </w:pPr>
      <w:r w:rsidRPr="007A6E5F">
        <w:rPr>
          <w:rFonts w:ascii="Arial" w:hAnsi="Arial" w:cs="Arial"/>
          <w:b/>
          <w:sz w:val="22"/>
          <w:szCs w:val="22"/>
        </w:rPr>
        <w:t xml:space="preserve">terminu realizacji przedmiotu Umowy, gdy jest ona spowodowana:  </w:t>
      </w:r>
    </w:p>
    <w:p w14:paraId="6EB36918"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73D3B23B"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wystąpienia niekorzystnych warunków atmosferycznych uniemożliwiających prawidłowe </w:t>
      </w:r>
      <w:proofErr w:type="gramStart"/>
      <w:r w:rsidRPr="007A6E5F">
        <w:rPr>
          <w:rFonts w:ascii="Arial" w:hAnsi="Arial" w:cs="Arial"/>
          <w:sz w:val="22"/>
          <w:szCs w:val="22"/>
        </w:rPr>
        <w:t>wykonanie  robót</w:t>
      </w:r>
      <w:proofErr w:type="gramEnd"/>
      <w:r w:rsidRPr="007A6E5F">
        <w:rPr>
          <w:rFonts w:ascii="Arial" w:hAnsi="Arial" w:cs="Arial"/>
          <w:sz w:val="22"/>
          <w:szCs w:val="22"/>
        </w:rPr>
        <w:t xml:space="preserve"> budowlanych </w:t>
      </w:r>
    </w:p>
    <w:p w14:paraId="1B696CA9" w14:textId="77777777" w:rsidR="00C808B1" w:rsidRPr="007A6E5F" w:rsidRDefault="00C808B1" w:rsidP="00C808B1">
      <w:pPr>
        <w:spacing w:line="276" w:lineRule="auto"/>
        <w:ind w:left="709"/>
        <w:rPr>
          <w:rFonts w:ascii="Arial" w:hAnsi="Arial" w:cs="Arial"/>
          <w:sz w:val="22"/>
          <w:szCs w:val="22"/>
        </w:rPr>
      </w:pPr>
      <w:r w:rsidRPr="007A6E5F">
        <w:rPr>
          <w:rFonts w:ascii="Arial" w:hAnsi="Arial" w:cs="Arial"/>
          <w:sz w:val="22"/>
          <w:szCs w:val="22"/>
        </w:rPr>
        <w:t xml:space="preserve">– wystąpienia opadów deszczu w ilości uniemożliwiającej prowadzenie robót budowlanych – przedłużenie terminu o tyle </w:t>
      </w:r>
      <w:proofErr w:type="gramStart"/>
      <w:r w:rsidRPr="007A6E5F">
        <w:rPr>
          <w:rFonts w:ascii="Arial" w:hAnsi="Arial" w:cs="Arial"/>
          <w:sz w:val="22"/>
          <w:szCs w:val="22"/>
        </w:rPr>
        <w:t>dni</w:t>
      </w:r>
      <w:proofErr w:type="gramEnd"/>
      <w:r w:rsidRPr="007A6E5F">
        <w:rPr>
          <w:rFonts w:ascii="Arial" w:hAnsi="Arial" w:cs="Arial"/>
          <w:sz w:val="22"/>
          <w:szCs w:val="22"/>
        </w:rPr>
        <w:t xml:space="preserve"> ile trwało wstrzymanie robót,</w:t>
      </w:r>
    </w:p>
    <w:p w14:paraId="367A402C" w14:textId="77777777" w:rsidR="00C808B1" w:rsidRPr="007A6E5F" w:rsidRDefault="00C808B1" w:rsidP="00C808B1">
      <w:pPr>
        <w:spacing w:line="276" w:lineRule="auto"/>
        <w:ind w:left="709"/>
        <w:rPr>
          <w:rFonts w:ascii="Arial" w:hAnsi="Arial" w:cs="Arial"/>
          <w:sz w:val="22"/>
          <w:szCs w:val="22"/>
        </w:rPr>
      </w:pPr>
      <w:r w:rsidRPr="007A6E5F">
        <w:rPr>
          <w:rFonts w:ascii="Arial" w:hAnsi="Arial" w:cs="Arial"/>
          <w:sz w:val="22"/>
          <w:szCs w:val="22"/>
        </w:rPr>
        <w:t xml:space="preserve">– wystąpienia opadów śniegu w ilości uniemożliwiającej prowadzenie robót budowlanych – przedłużenie terminu o tyle </w:t>
      </w:r>
      <w:proofErr w:type="gramStart"/>
      <w:r w:rsidRPr="007A6E5F">
        <w:rPr>
          <w:rFonts w:ascii="Arial" w:hAnsi="Arial" w:cs="Arial"/>
          <w:sz w:val="22"/>
          <w:szCs w:val="22"/>
        </w:rPr>
        <w:t>dni</w:t>
      </w:r>
      <w:proofErr w:type="gramEnd"/>
      <w:r w:rsidRPr="007A6E5F">
        <w:rPr>
          <w:rFonts w:ascii="Arial" w:hAnsi="Arial" w:cs="Arial"/>
          <w:sz w:val="22"/>
          <w:szCs w:val="22"/>
        </w:rPr>
        <w:t xml:space="preserve"> ile trwało wstrzymanie robót,</w:t>
      </w:r>
    </w:p>
    <w:p w14:paraId="0AFCBB58" w14:textId="77777777" w:rsidR="00C808B1" w:rsidRPr="007A6E5F" w:rsidRDefault="00C808B1" w:rsidP="00C808B1">
      <w:pPr>
        <w:spacing w:line="276" w:lineRule="auto"/>
        <w:ind w:left="709"/>
        <w:rPr>
          <w:rFonts w:ascii="Arial" w:hAnsi="Arial" w:cs="Arial"/>
          <w:sz w:val="22"/>
          <w:szCs w:val="22"/>
        </w:rPr>
      </w:pPr>
      <w:r w:rsidRPr="007A6E5F">
        <w:rPr>
          <w:rFonts w:ascii="Arial" w:hAnsi="Arial" w:cs="Arial"/>
          <w:sz w:val="22"/>
          <w:szCs w:val="22"/>
        </w:rPr>
        <w:t>– wystąpienia ekstremalnie wysokich temperatur uniemożliwiających prawidłowe prowadzenie robót budowlanych</w:t>
      </w:r>
    </w:p>
    <w:p w14:paraId="1CABCCE7"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wystąpienia niewypałów, niewybuchów, wykopalisk archeologicznych - przedłużenie terminu o tyle </w:t>
      </w:r>
      <w:proofErr w:type="gramStart"/>
      <w:r w:rsidRPr="007A6E5F">
        <w:rPr>
          <w:rFonts w:ascii="Arial" w:hAnsi="Arial" w:cs="Arial"/>
          <w:sz w:val="22"/>
          <w:szCs w:val="22"/>
        </w:rPr>
        <w:t>dni</w:t>
      </w:r>
      <w:proofErr w:type="gramEnd"/>
      <w:r w:rsidRPr="007A6E5F">
        <w:rPr>
          <w:rFonts w:ascii="Arial" w:hAnsi="Arial" w:cs="Arial"/>
          <w:sz w:val="22"/>
          <w:szCs w:val="22"/>
        </w:rPr>
        <w:t xml:space="preserve"> ile trwało wstrzymanie robót,</w:t>
      </w:r>
    </w:p>
    <w:p w14:paraId="05E07AA9"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zmiany zakresu prac objętych niniejszą Umową w przypadku zastosowania zmian opisanych w pkt.3);  </w:t>
      </w:r>
    </w:p>
    <w:p w14:paraId="0FCE567A"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79D838D2"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7708BA76"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hAnsi="Arial" w:cs="Arial"/>
          <w:sz w:val="22"/>
          <w:szCs w:val="22"/>
        </w:rPr>
        <w:t xml:space="preserve">jeżeli w trakcie prowadzenia robót </w:t>
      </w:r>
      <w:proofErr w:type="gramStart"/>
      <w:r w:rsidRPr="007A6E5F">
        <w:rPr>
          <w:rFonts w:ascii="Arial" w:hAnsi="Arial" w:cs="Arial"/>
          <w:sz w:val="22"/>
          <w:szCs w:val="22"/>
        </w:rPr>
        <w:t>budowlanych,</w:t>
      </w:r>
      <w:proofErr w:type="gramEnd"/>
      <w:r w:rsidRPr="007A6E5F">
        <w:rPr>
          <w:rFonts w:ascii="Arial" w:hAnsi="Arial" w:cs="Arial"/>
          <w:sz w:val="22"/>
          <w:szCs w:val="22"/>
        </w:rPr>
        <w:t xml:space="preserve"> lub innych zostaną ujawnione dotychczas nieznane elementy zabudowy uniemożliwiające prowadzenie tych robót</w:t>
      </w:r>
    </w:p>
    <w:p w14:paraId="24E6298B"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eastAsia="Calibri" w:hAnsi="Arial" w:cs="Arial"/>
          <w:sz w:val="22"/>
          <w:szCs w:val="22"/>
        </w:rPr>
        <w:t>wystąpienia udokumentowanych przez Wykonawcę, niezawinionych przez niego opóźnień w dostawie materiałów,</w:t>
      </w:r>
    </w:p>
    <w:p w14:paraId="2CD489E5" w14:textId="77777777" w:rsidR="00C808B1" w:rsidRPr="007A6E5F" w:rsidRDefault="00C808B1" w:rsidP="00C808B1">
      <w:pPr>
        <w:pStyle w:val="Akapitzlist"/>
        <w:numPr>
          <w:ilvl w:val="0"/>
          <w:numId w:val="14"/>
        </w:numPr>
        <w:spacing w:line="276" w:lineRule="auto"/>
        <w:rPr>
          <w:rFonts w:ascii="Arial" w:hAnsi="Arial" w:cs="Arial"/>
          <w:sz w:val="22"/>
          <w:szCs w:val="22"/>
        </w:rPr>
      </w:pPr>
      <w:r w:rsidRPr="007A6E5F">
        <w:rPr>
          <w:rFonts w:ascii="Arial" w:eastAsia="Calibri" w:hAnsi="Arial" w:cs="Arial"/>
          <w:sz w:val="22"/>
          <w:szCs w:val="22"/>
        </w:rPr>
        <w:t>zawieszenia, opóźnienia lub przestoju w trakcie realizacji przedmiotu zamówienia nie wynikających z winy Wykonawcy,</w:t>
      </w:r>
    </w:p>
    <w:p w14:paraId="70BAEC35" w14:textId="77777777" w:rsidR="00C808B1" w:rsidRPr="007A6E5F" w:rsidRDefault="00C808B1" w:rsidP="00C808B1">
      <w:pPr>
        <w:spacing w:line="276" w:lineRule="auto"/>
        <w:ind w:left="284"/>
        <w:rPr>
          <w:rFonts w:ascii="Arial" w:hAnsi="Arial" w:cs="Arial"/>
          <w:sz w:val="22"/>
          <w:szCs w:val="22"/>
        </w:rPr>
      </w:pPr>
      <w:r w:rsidRPr="007A6E5F">
        <w:rPr>
          <w:rFonts w:ascii="Arial" w:hAnsi="Arial" w:cs="Arial"/>
          <w:sz w:val="22"/>
          <w:szCs w:val="22"/>
        </w:rPr>
        <w:lastRenderedPageBreak/>
        <w:t>W przypadku wystąpienia którejkolwiek z okoliczności wymienionych w pkt. 2) a-i termin zakończenia robót może ulec odpowiedniemu wydłużeniu/przesunięciu, nie dłużej jednak niż o czas przerwy w prowadzeniu robót budowlanych – ujawnionych w protokole konieczności w związku ze zdarzeniami, o których mowa pod lit. a-i.</w:t>
      </w:r>
    </w:p>
    <w:p w14:paraId="4E049B2C" w14:textId="77777777" w:rsidR="00C808B1" w:rsidRPr="007A6E5F" w:rsidRDefault="00C808B1" w:rsidP="00C808B1">
      <w:pPr>
        <w:spacing w:line="276" w:lineRule="auto"/>
        <w:rPr>
          <w:rFonts w:ascii="Arial" w:hAnsi="Arial" w:cs="Arial"/>
          <w:sz w:val="22"/>
          <w:szCs w:val="22"/>
        </w:rPr>
      </w:pPr>
    </w:p>
    <w:p w14:paraId="21C1D2CF" w14:textId="77777777" w:rsidR="00C808B1" w:rsidRPr="007A6E5F" w:rsidRDefault="00C808B1" w:rsidP="00C808B1">
      <w:pPr>
        <w:pStyle w:val="Akapitzlist"/>
        <w:numPr>
          <w:ilvl w:val="0"/>
          <w:numId w:val="13"/>
        </w:numPr>
        <w:spacing w:line="276" w:lineRule="auto"/>
        <w:ind w:left="567"/>
        <w:rPr>
          <w:rFonts w:ascii="Arial" w:hAnsi="Arial" w:cs="Arial"/>
          <w:b/>
          <w:sz w:val="22"/>
          <w:szCs w:val="22"/>
        </w:rPr>
      </w:pPr>
      <w:r w:rsidRPr="007A6E5F">
        <w:rPr>
          <w:rFonts w:ascii="Arial" w:hAnsi="Arial" w:cs="Arial"/>
          <w:b/>
          <w:sz w:val="22"/>
          <w:szCs w:val="22"/>
        </w:rPr>
        <w:t>materiałów, przy czym zmiana taka może być spowodowana:</w:t>
      </w:r>
    </w:p>
    <w:p w14:paraId="23C1114A" w14:textId="3EF2BFC7" w:rsidR="00C808B1" w:rsidRPr="007A6E5F" w:rsidRDefault="00C808B1" w:rsidP="00C808B1">
      <w:pPr>
        <w:pStyle w:val="Akapitzlist"/>
        <w:numPr>
          <w:ilvl w:val="0"/>
          <w:numId w:val="15"/>
        </w:numPr>
        <w:spacing w:line="276" w:lineRule="auto"/>
        <w:rPr>
          <w:rFonts w:ascii="Arial" w:hAnsi="Arial" w:cs="Arial"/>
          <w:sz w:val="22"/>
          <w:szCs w:val="22"/>
        </w:rPr>
      </w:pPr>
      <w:r w:rsidRPr="007A6E5F">
        <w:rPr>
          <w:rFonts w:ascii="Arial" w:hAnsi="Arial" w:cs="Arial"/>
          <w:sz w:val="22"/>
          <w:szCs w:val="22"/>
        </w:rPr>
        <w:t xml:space="preserve">niedostępnością na rynku materiałów lub urządzeń wskazanych w </w:t>
      </w:r>
      <w:proofErr w:type="gramStart"/>
      <w:r w:rsidRPr="007A6E5F">
        <w:rPr>
          <w:rFonts w:ascii="Arial" w:hAnsi="Arial" w:cs="Arial"/>
          <w:sz w:val="22"/>
          <w:szCs w:val="22"/>
        </w:rPr>
        <w:t>dokumentacji</w:t>
      </w:r>
      <w:proofErr w:type="gramEnd"/>
      <w:r w:rsidRPr="007A6E5F">
        <w:rPr>
          <w:rFonts w:ascii="Arial" w:hAnsi="Arial" w:cs="Arial"/>
          <w:sz w:val="22"/>
          <w:szCs w:val="22"/>
        </w:rPr>
        <w:t xml:space="preserve"> na podstawie której należy wykonać roboty, stanowiącej załącznik do SWZ, spowodowaną:</w:t>
      </w:r>
    </w:p>
    <w:p w14:paraId="40C0FF4D" w14:textId="77777777" w:rsidR="00C808B1" w:rsidRPr="007A6E5F" w:rsidRDefault="00C808B1" w:rsidP="00C808B1">
      <w:pPr>
        <w:spacing w:line="276" w:lineRule="auto"/>
        <w:ind w:left="708"/>
        <w:rPr>
          <w:rFonts w:ascii="Arial" w:hAnsi="Arial" w:cs="Arial"/>
          <w:sz w:val="22"/>
          <w:szCs w:val="22"/>
        </w:rPr>
      </w:pPr>
      <w:r w:rsidRPr="007A6E5F">
        <w:rPr>
          <w:rFonts w:ascii="Arial" w:hAnsi="Arial" w:cs="Arial"/>
          <w:sz w:val="22"/>
          <w:szCs w:val="22"/>
        </w:rPr>
        <w:t>- zaprzestaniem produkcji;</w:t>
      </w:r>
    </w:p>
    <w:p w14:paraId="470F0863" w14:textId="77777777" w:rsidR="00C808B1" w:rsidRPr="007A6E5F" w:rsidRDefault="00C808B1" w:rsidP="00C808B1">
      <w:pPr>
        <w:spacing w:line="276" w:lineRule="auto"/>
        <w:ind w:left="708"/>
        <w:rPr>
          <w:rFonts w:ascii="Arial" w:hAnsi="Arial" w:cs="Arial"/>
          <w:sz w:val="22"/>
          <w:szCs w:val="22"/>
        </w:rPr>
      </w:pPr>
      <w:r w:rsidRPr="007A6E5F">
        <w:rPr>
          <w:rFonts w:ascii="Arial" w:hAnsi="Arial" w:cs="Arial"/>
          <w:sz w:val="22"/>
          <w:szCs w:val="22"/>
        </w:rPr>
        <w:t xml:space="preserve">- udowodnionym, niezawinionym przez Wykonawcę dłuższym terminem ich dostawy na plac budowy; </w:t>
      </w:r>
    </w:p>
    <w:p w14:paraId="26C18885" w14:textId="77777777" w:rsidR="00C808B1" w:rsidRPr="007A6E5F" w:rsidRDefault="00C808B1" w:rsidP="00C808B1">
      <w:pPr>
        <w:spacing w:line="276" w:lineRule="auto"/>
        <w:ind w:left="708"/>
        <w:rPr>
          <w:rFonts w:ascii="Arial" w:hAnsi="Arial" w:cs="Arial"/>
          <w:sz w:val="22"/>
          <w:szCs w:val="22"/>
        </w:rPr>
      </w:pPr>
      <w:r w:rsidRPr="007A6E5F">
        <w:rPr>
          <w:rFonts w:ascii="Arial" w:hAnsi="Arial" w:cs="Arial"/>
          <w:sz w:val="22"/>
          <w:szCs w:val="22"/>
        </w:rPr>
        <w:t>- wycofaniem z rynku tych materiałów lub urządzeń;</w:t>
      </w:r>
    </w:p>
    <w:p w14:paraId="699F25E3" w14:textId="77777777" w:rsidR="00C808B1" w:rsidRPr="007A6E5F" w:rsidRDefault="00C808B1" w:rsidP="00C808B1">
      <w:pPr>
        <w:pStyle w:val="Akapitzlist"/>
        <w:numPr>
          <w:ilvl w:val="0"/>
          <w:numId w:val="15"/>
        </w:numPr>
        <w:spacing w:line="276" w:lineRule="auto"/>
        <w:rPr>
          <w:rFonts w:ascii="Arial" w:hAnsi="Arial" w:cs="Arial"/>
          <w:sz w:val="22"/>
          <w:szCs w:val="22"/>
        </w:rPr>
      </w:pPr>
      <w:r w:rsidRPr="007A6E5F">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197D71EC" w14:textId="77777777" w:rsidR="00C808B1" w:rsidRPr="007A6E5F" w:rsidRDefault="00C808B1" w:rsidP="00C808B1">
      <w:pPr>
        <w:pStyle w:val="Akapitzlist"/>
        <w:numPr>
          <w:ilvl w:val="0"/>
          <w:numId w:val="15"/>
        </w:numPr>
        <w:spacing w:line="276" w:lineRule="auto"/>
        <w:rPr>
          <w:rFonts w:ascii="Arial" w:hAnsi="Arial" w:cs="Arial"/>
          <w:sz w:val="22"/>
          <w:szCs w:val="22"/>
        </w:rPr>
      </w:pPr>
      <w:r w:rsidRPr="007A6E5F">
        <w:rPr>
          <w:rFonts w:ascii="Arial" w:hAnsi="Arial" w:cs="Arial"/>
          <w:sz w:val="22"/>
          <w:szCs w:val="22"/>
        </w:rPr>
        <w:t xml:space="preserve">koniecznością zrealizowania przedmiotu Umowy przy zastosowaniu innych rozwiązań ze względu na zmiany obowiązującego prawa; </w:t>
      </w:r>
    </w:p>
    <w:p w14:paraId="7C883941" w14:textId="77777777" w:rsidR="00C808B1" w:rsidRPr="007A6E5F" w:rsidRDefault="00C808B1" w:rsidP="00C808B1">
      <w:pPr>
        <w:pStyle w:val="Akapitzlist"/>
        <w:spacing w:line="276" w:lineRule="auto"/>
        <w:ind w:left="720"/>
        <w:rPr>
          <w:rFonts w:ascii="Arial" w:hAnsi="Arial" w:cs="Arial"/>
          <w:sz w:val="22"/>
          <w:szCs w:val="22"/>
        </w:rPr>
      </w:pPr>
    </w:p>
    <w:p w14:paraId="1109809B" w14:textId="77777777" w:rsidR="00C808B1" w:rsidRPr="007A6E5F" w:rsidRDefault="00C808B1" w:rsidP="00C808B1">
      <w:pPr>
        <w:pStyle w:val="Akapitzlist"/>
        <w:numPr>
          <w:ilvl w:val="0"/>
          <w:numId w:val="13"/>
        </w:numPr>
        <w:spacing w:line="276" w:lineRule="auto"/>
        <w:ind w:left="567"/>
        <w:rPr>
          <w:rFonts w:ascii="Arial" w:hAnsi="Arial" w:cs="Arial"/>
          <w:sz w:val="22"/>
          <w:szCs w:val="22"/>
        </w:rPr>
      </w:pPr>
      <w:r w:rsidRPr="007A6E5F">
        <w:rPr>
          <w:rFonts w:ascii="Arial" w:hAnsi="Arial" w:cs="Arial"/>
          <w:b/>
          <w:sz w:val="22"/>
          <w:szCs w:val="22"/>
        </w:rPr>
        <w:t xml:space="preserve">zmiana Podwykonawcy, rezygnacja z Podwykonawcy, wprowadzenie nowego Podwykonawcy, </w:t>
      </w:r>
      <w:r w:rsidRPr="007A6E5F">
        <w:rPr>
          <w:rFonts w:ascii="Arial" w:hAnsi="Arial" w:cs="Arial"/>
          <w:sz w:val="22"/>
          <w:szCs w:val="22"/>
        </w:rPr>
        <w:t>powierzenie określonego zakresu Podwykonawcy lub zmiany zakresu części prac powierzonych Podwykonawcy – z zachowaniem trybu postępowania opisanego w § 4 niniejszej Umowy.</w:t>
      </w:r>
    </w:p>
    <w:p w14:paraId="349775E1"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Zmiany przewidziane w Umowie mogą być inicjowane przez Zamawiającego oraz przez Wykonawcę.</w:t>
      </w:r>
    </w:p>
    <w:p w14:paraId="3191FBBA"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 xml:space="preserve">Warunkiem dokonania zmian, jest złożenie wniosku przez stronę inicjującą zmianę zawierającego: opis propozycji zmian, uzasadnienie zmian, obliczenie kosztów zmian zgodnie z zasadami określonymi w </w:t>
      </w:r>
      <w:r>
        <w:rPr>
          <w:rFonts w:ascii="Arial" w:hAnsi="Arial" w:cs="Arial"/>
          <w:sz w:val="22"/>
          <w:szCs w:val="22"/>
        </w:rPr>
        <w:t xml:space="preserve">ust. 3 </w:t>
      </w:r>
      <w:r w:rsidRPr="007A6E5F">
        <w:rPr>
          <w:rFonts w:ascii="Arial" w:hAnsi="Arial" w:cs="Arial"/>
          <w:sz w:val="22"/>
          <w:szCs w:val="22"/>
        </w:rPr>
        <w:t>pkt. 1, jeżeli zmiana będzie miała wpływ na wynagrodzenie Wykonawcy, opis wpływu zmiany na termin realizacji.</w:t>
      </w:r>
    </w:p>
    <w:p w14:paraId="4872D0E2"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Zamawiający przewiduje możliwość zmian postanowień zawartej umowy w stosunku do treści oferty, na podstawie której dokonano wyboru Wykonawcy, w przypadku wystąpienia okoliczności wymienionych w art. 455 ust. 1 i ust. 2. ustawy Prawo zamówie</w:t>
      </w:r>
      <w:r w:rsidRPr="007A6E5F">
        <w:rPr>
          <w:rFonts w:ascii="Arial" w:eastAsia="TimesNewRoman" w:hAnsi="Arial" w:cs="Arial"/>
          <w:sz w:val="22"/>
          <w:szCs w:val="22"/>
        </w:rPr>
        <w:t xml:space="preserve">ń </w:t>
      </w:r>
      <w:r w:rsidRPr="007A6E5F">
        <w:rPr>
          <w:rFonts w:ascii="Arial" w:hAnsi="Arial" w:cs="Arial"/>
          <w:sz w:val="22"/>
          <w:szCs w:val="22"/>
        </w:rPr>
        <w:t>publicznych.</w:t>
      </w:r>
    </w:p>
    <w:p w14:paraId="77C43E6C"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Podpisanie aneksu do umowy powinno być poprzedzone sporządzeniem protokołu konieczności, zawierającym istotne okoliczności, potwierdzające konieczność jego zawarcia. Wszystkie zmiany umowy wymagają zatwierdzenia przez Zamawiającego i Wykonawcę.</w:t>
      </w:r>
    </w:p>
    <w:p w14:paraId="3E9BAAA6" w14:textId="77777777" w:rsidR="00C808B1" w:rsidRPr="007A6E5F" w:rsidRDefault="00C808B1" w:rsidP="00C808B1">
      <w:pPr>
        <w:pStyle w:val="Akapitzlist"/>
        <w:numPr>
          <w:ilvl w:val="0"/>
          <w:numId w:val="12"/>
        </w:numPr>
        <w:spacing w:line="276" w:lineRule="auto"/>
        <w:ind w:left="284"/>
        <w:rPr>
          <w:rFonts w:ascii="Arial" w:hAnsi="Arial" w:cs="Arial"/>
          <w:sz w:val="22"/>
          <w:szCs w:val="22"/>
        </w:rPr>
      </w:pPr>
      <w:r w:rsidRPr="007A6E5F">
        <w:rPr>
          <w:rFonts w:ascii="Arial" w:hAnsi="Arial" w:cs="Arial"/>
          <w:sz w:val="22"/>
          <w:szCs w:val="22"/>
        </w:rPr>
        <w:t>Wszelkie zmiany do niniejszej umowy wymagają zgody obu stron wyrażoną na piśmie w formie aneksu pod rygorem nieważności.</w:t>
      </w:r>
    </w:p>
    <w:p w14:paraId="415D6FE9" w14:textId="77777777" w:rsidR="00530E30" w:rsidRDefault="00530E30" w:rsidP="00F334F6">
      <w:pPr>
        <w:spacing w:line="276" w:lineRule="auto"/>
        <w:jc w:val="center"/>
        <w:rPr>
          <w:rFonts w:ascii="Arial" w:hAnsi="Arial" w:cs="Arial"/>
          <w:b/>
          <w:sz w:val="22"/>
          <w:szCs w:val="22"/>
        </w:rPr>
      </w:pPr>
    </w:p>
    <w:p w14:paraId="2F7C2B63" w14:textId="4E5C9DFB" w:rsidR="00F365DE" w:rsidRPr="007A6E5F" w:rsidRDefault="00F365DE" w:rsidP="00F365DE">
      <w:pPr>
        <w:spacing w:line="276" w:lineRule="auto"/>
        <w:jc w:val="center"/>
        <w:rPr>
          <w:rFonts w:ascii="Arial" w:hAnsi="Arial" w:cs="Arial"/>
          <w:b/>
          <w:sz w:val="22"/>
          <w:szCs w:val="22"/>
        </w:rPr>
      </w:pPr>
      <w:r w:rsidRPr="007A6E5F">
        <w:rPr>
          <w:rFonts w:ascii="Arial" w:hAnsi="Arial" w:cs="Arial"/>
          <w:b/>
          <w:sz w:val="22"/>
          <w:szCs w:val="22"/>
        </w:rPr>
        <w:t>§ 1</w:t>
      </w:r>
      <w:r>
        <w:rPr>
          <w:rFonts w:ascii="Arial" w:hAnsi="Arial" w:cs="Arial"/>
          <w:b/>
          <w:sz w:val="22"/>
          <w:szCs w:val="22"/>
        </w:rPr>
        <w:t>4</w:t>
      </w:r>
    </w:p>
    <w:p w14:paraId="4999528D" w14:textId="77777777" w:rsidR="00F365DE" w:rsidRPr="007A6E5F" w:rsidRDefault="00F365DE" w:rsidP="00F365DE">
      <w:pPr>
        <w:spacing w:line="276" w:lineRule="auto"/>
        <w:jc w:val="center"/>
        <w:rPr>
          <w:rFonts w:ascii="Arial" w:hAnsi="Arial" w:cs="Arial"/>
          <w:b/>
          <w:sz w:val="22"/>
          <w:szCs w:val="22"/>
        </w:rPr>
      </w:pPr>
      <w:r w:rsidRPr="007A6E5F">
        <w:rPr>
          <w:rFonts w:ascii="Arial" w:hAnsi="Arial" w:cs="Arial"/>
          <w:b/>
          <w:sz w:val="22"/>
          <w:szCs w:val="22"/>
        </w:rPr>
        <w:t>Waloryzacja wynagrodzenia</w:t>
      </w:r>
    </w:p>
    <w:p w14:paraId="1A00C00B"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hAnsi="Arial" w:cs="Arial"/>
          <w:sz w:val="22"/>
          <w:szCs w:val="22"/>
        </w:rPr>
        <w:t>Zgodnie z art. 439 ustawy PZP</w:t>
      </w:r>
      <w:r w:rsidRPr="007A6E5F">
        <w:rPr>
          <w:rFonts w:ascii="Arial" w:eastAsiaTheme="minorHAnsi" w:hAnsi="Arial" w:cs="Arial"/>
          <w:sz w:val="22"/>
          <w:szCs w:val="22"/>
          <w:lang w:eastAsia="en-US"/>
        </w:rPr>
        <w:t xml:space="preserve">, Zamawiający dopuszcza waloryzację wynagrodzenia należnego wykonawcy, w przypadku zmiany ceny materiałów lub kosztów związanych z realizacją zamówienia na zasadach określonych w niniejszym paragrafie.  </w:t>
      </w:r>
    </w:p>
    <w:p w14:paraId="29D43127"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4C6E5FC3"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415C9754"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Do wniosku o waloryzację strona wnioskująca załącza kosztorys robót pozostałych do wykonania wyliczonych według cen / stawek kosztorysu ofertowego przedłożonego przez Wykonawcę do </w:t>
      </w:r>
      <w:r w:rsidRPr="007A6E5F">
        <w:rPr>
          <w:rFonts w:ascii="Arial" w:eastAsiaTheme="minorHAnsi" w:hAnsi="Arial" w:cs="Arial"/>
          <w:sz w:val="22"/>
          <w:szCs w:val="22"/>
          <w:lang w:eastAsia="en-US"/>
        </w:rPr>
        <w:lastRenderedPageBreak/>
        <w:t>umowy. Za roboty pozostałe do wykonania uznaje się roboty pozostałe do wykonania od pierwszego dnia miesiąca, w którym złożono zasadnie wniosek o waloryzację.</w:t>
      </w:r>
    </w:p>
    <w:p w14:paraId="1826430A"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Zmiana ceny następować będzie poprzez przemnożenie wartości brutto robót pozostałych do wykonania o jakich mowa w ust.4, przez różnicę pomiędzy wskaźnikiem cen produkcji budowlano montażowej ogółem ogłoszonym w komunikacie Prezesa Głównego Urzędu Statystycznego z miesiąca, w którym składany jest wniosek o waloryzację a w/w wskaźnikiem z miesiąca, w którym nastąpiło otwarcie ofert według wzoru:</w:t>
      </w:r>
    </w:p>
    <w:p w14:paraId="0EE6A217" w14:textId="77777777" w:rsidR="00F365DE" w:rsidRPr="007A6E5F" w:rsidRDefault="00F365DE" w:rsidP="00F365DE">
      <w:pPr>
        <w:pStyle w:val="Akapitzlist"/>
        <w:spacing w:line="259" w:lineRule="auto"/>
        <w:ind w:left="284" w:firstLine="42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Zmiana ceny = (W2 – W1) x 100% x cena robót pozostałych do wykonania, </w:t>
      </w:r>
    </w:p>
    <w:p w14:paraId="40E4FC76" w14:textId="77777777" w:rsidR="00F365DE" w:rsidRPr="007A6E5F" w:rsidRDefault="00F365DE" w:rsidP="00F365DE">
      <w:pPr>
        <w:pStyle w:val="Akapitzlist"/>
        <w:spacing w:line="259" w:lineRule="auto"/>
        <w:ind w:firstLine="42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gdzie: W2 – wskaźnik z miesiąca, w którym składany jest wniosek o waloryzację    </w:t>
      </w:r>
      <w:r w:rsidRPr="007A6E5F">
        <w:rPr>
          <w:rFonts w:ascii="Arial" w:eastAsiaTheme="minorHAnsi" w:hAnsi="Arial" w:cs="Arial"/>
          <w:sz w:val="22"/>
          <w:szCs w:val="22"/>
          <w:lang w:eastAsia="en-US"/>
        </w:rPr>
        <w:br/>
        <w:t xml:space="preserve">                     wynagrodzenia, </w:t>
      </w:r>
    </w:p>
    <w:p w14:paraId="2BB605DF" w14:textId="77777777" w:rsidR="00F365DE" w:rsidRPr="007A6E5F" w:rsidRDefault="00F365DE" w:rsidP="00F365DE">
      <w:pPr>
        <w:pStyle w:val="Akapitzlist"/>
        <w:spacing w:line="259" w:lineRule="auto"/>
        <w:ind w:left="1416" w:firstLine="427"/>
        <w:rPr>
          <w:rFonts w:ascii="Arial" w:eastAsiaTheme="minorHAnsi" w:hAnsi="Arial" w:cs="Arial"/>
          <w:sz w:val="22"/>
          <w:szCs w:val="22"/>
          <w:lang w:eastAsia="en-US"/>
        </w:rPr>
      </w:pPr>
      <w:r w:rsidRPr="007A6E5F">
        <w:rPr>
          <w:rFonts w:ascii="Arial" w:eastAsiaTheme="minorHAnsi" w:hAnsi="Arial" w:cs="Arial"/>
          <w:sz w:val="22"/>
          <w:szCs w:val="22"/>
          <w:lang w:eastAsia="en-US"/>
        </w:rPr>
        <w:t>W1 – wskaźnik z miesiąca, w którym było otwarcie ofert,</w:t>
      </w:r>
    </w:p>
    <w:p w14:paraId="010C0F09"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Maksymalną wartość zmiany wynagrodzenia [+/-] mierzoną w wartościach bezwzględnych jako suma zmian wynagrodzenia, jaką dopuszcza Zamawiający w efekcie zastosowania postanowień o zasadach wprowadzania zmian wysokości wynagrodzenia w przypadku zmiany ceny materiałów lub kosztów związanych z realizacją zamówienia ustala się na 5 % wartości brutto wynagrodzenia Wykonawcy określonego </w:t>
      </w:r>
      <w:r w:rsidRPr="00AD4329">
        <w:rPr>
          <w:rFonts w:ascii="Arial" w:eastAsiaTheme="minorHAnsi" w:hAnsi="Arial" w:cs="Arial"/>
          <w:sz w:val="22"/>
          <w:szCs w:val="22"/>
          <w:lang w:eastAsia="en-US"/>
        </w:rPr>
        <w:t>w § 7 ust. 1 niniejszej umowy</w:t>
      </w:r>
      <w:r w:rsidRPr="007A6E5F">
        <w:rPr>
          <w:rFonts w:ascii="Arial" w:eastAsiaTheme="minorHAnsi" w:hAnsi="Arial" w:cs="Arial"/>
          <w:sz w:val="22"/>
          <w:szCs w:val="22"/>
          <w:lang w:eastAsia="en-US"/>
        </w:rPr>
        <w:t xml:space="preserve"> przez cały okres jej obowiązywania. </w:t>
      </w:r>
    </w:p>
    <w:p w14:paraId="46A989A3" w14:textId="77777777" w:rsidR="00F365DE" w:rsidRPr="007A6E5F" w:rsidRDefault="00F365DE" w:rsidP="00F365DE">
      <w:pPr>
        <w:pStyle w:val="Akapitzlist"/>
        <w:numPr>
          <w:ilvl w:val="6"/>
          <w:numId w:val="46"/>
        </w:num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 zakresie odpowiadającym zmianom cen materiałów lub kosztów dotyczących zobowiązania podwykonawcy, jeżeli łącznie spełnione są następujące warunki: </w:t>
      </w:r>
    </w:p>
    <w:p w14:paraId="711202FC" w14:textId="77777777" w:rsidR="00F365DE" w:rsidRPr="007A6E5F" w:rsidRDefault="00F365DE" w:rsidP="00F365DE">
      <w:pPr>
        <w:spacing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1) przedmiotem umowy są roboty budowlane lub usługi;</w:t>
      </w:r>
    </w:p>
    <w:p w14:paraId="5B0981DE" w14:textId="77777777" w:rsidR="00F365DE" w:rsidRDefault="00F365DE" w:rsidP="00F365DE">
      <w:pPr>
        <w:spacing w:after="240" w:line="259" w:lineRule="auto"/>
        <w:ind w:left="284"/>
        <w:rPr>
          <w:rFonts w:ascii="Arial" w:eastAsiaTheme="minorHAnsi" w:hAnsi="Arial" w:cs="Arial"/>
          <w:sz w:val="22"/>
          <w:szCs w:val="22"/>
          <w:lang w:eastAsia="en-US"/>
        </w:rPr>
      </w:pPr>
      <w:r w:rsidRPr="007A6E5F">
        <w:rPr>
          <w:rFonts w:ascii="Arial" w:eastAsiaTheme="minorHAnsi" w:hAnsi="Arial" w:cs="Arial"/>
          <w:sz w:val="22"/>
          <w:szCs w:val="22"/>
          <w:lang w:eastAsia="en-US"/>
        </w:rPr>
        <w:t>2) okres obowiązywania umowy przekracza 6 miesięcy</w:t>
      </w:r>
      <w:r>
        <w:rPr>
          <w:rFonts w:ascii="Arial" w:eastAsiaTheme="minorHAnsi" w:hAnsi="Arial" w:cs="Arial"/>
          <w:sz w:val="22"/>
          <w:szCs w:val="22"/>
          <w:lang w:eastAsia="en-US"/>
        </w:rPr>
        <w:t>.</w:t>
      </w:r>
    </w:p>
    <w:p w14:paraId="7EE2FDC8" w14:textId="43FD6A23" w:rsidR="00F334F6" w:rsidRPr="00E31A13" w:rsidRDefault="00F334F6" w:rsidP="00F334F6">
      <w:pPr>
        <w:spacing w:line="276" w:lineRule="auto"/>
        <w:jc w:val="center"/>
        <w:rPr>
          <w:rFonts w:ascii="Arial" w:hAnsi="Arial" w:cs="Arial"/>
          <w:b/>
          <w:sz w:val="22"/>
          <w:szCs w:val="22"/>
        </w:rPr>
      </w:pPr>
      <w:r w:rsidRPr="00E31A13">
        <w:rPr>
          <w:rFonts w:ascii="Arial" w:hAnsi="Arial" w:cs="Arial"/>
          <w:b/>
          <w:sz w:val="22"/>
          <w:szCs w:val="22"/>
        </w:rPr>
        <w:t>§ 1</w:t>
      </w:r>
      <w:r w:rsidR="007E6BAB">
        <w:rPr>
          <w:rFonts w:ascii="Arial" w:hAnsi="Arial" w:cs="Arial"/>
          <w:b/>
          <w:sz w:val="22"/>
          <w:szCs w:val="22"/>
        </w:rPr>
        <w:t>5</w:t>
      </w:r>
    </w:p>
    <w:p w14:paraId="652EDF89" w14:textId="77777777" w:rsidR="00F334F6" w:rsidRPr="00E31A13" w:rsidRDefault="00F334F6" w:rsidP="00F334F6">
      <w:pPr>
        <w:spacing w:line="276" w:lineRule="auto"/>
        <w:jc w:val="center"/>
        <w:rPr>
          <w:rFonts w:ascii="Arial" w:hAnsi="Arial" w:cs="Arial"/>
          <w:b/>
          <w:bCs/>
          <w:sz w:val="22"/>
          <w:szCs w:val="22"/>
        </w:rPr>
      </w:pPr>
      <w:r w:rsidRPr="00E31A13">
        <w:rPr>
          <w:rFonts w:ascii="Arial" w:hAnsi="Arial" w:cs="Arial"/>
          <w:b/>
          <w:bCs/>
          <w:sz w:val="22"/>
          <w:szCs w:val="22"/>
        </w:rPr>
        <w:t>Pracownicy Wykonawcy</w:t>
      </w:r>
    </w:p>
    <w:p w14:paraId="52426A9A" w14:textId="77777777" w:rsidR="00F334F6" w:rsidRPr="00E31A13" w:rsidRDefault="00F334F6" w:rsidP="00F334F6">
      <w:pPr>
        <w:pStyle w:val="Akapitzlist"/>
        <w:numPr>
          <w:ilvl w:val="0"/>
          <w:numId w:val="39"/>
        </w:numPr>
        <w:autoSpaceDE w:val="0"/>
        <w:autoSpaceDN w:val="0"/>
        <w:adjustRightInd w:val="0"/>
        <w:spacing w:line="276" w:lineRule="auto"/>
        <w:ind w:left="284"/>
        <w:rPr>
          <w:rFonts w:ascii="Arial" w:hAnsi="Arial" w:cs="Arial"/>
          <w:sz w:val="22"/>
          <w:szCs w:val="22"/>
        </w:rPr>
      </w:pPr>
      <w:r w:rsidRPr="00E31A13">
        <w:rPr>
          <w:rFonts w:ascii="Arial" w:eastAsiaTheme="minorHAnsi" w:hAnsi="Arial" w:cs="Arial"/>
          <w:color w:val="000000"/>
          <w:sz w:val="22"/>
          <w:szCs w:val="22"/>
          <w:lang w:eastAsia="en-US"/>
        </w:rPr>
        <w:t xml:space="preserve">Zamawiający, stosownie do treści art. 95 ust. 1 ustawy </w:t>
      </w:r>
      <w:proofErr w:type="spellStart"/>
      <w:r w:rsidRPr="00E31A13">
        <w:rPr>
          <w:rFonts w:ascii="Arial" w:eastAsiaTheme="minorHAnsi" w:hAnsi="Arial" w:cs="Arial"/>
          <w:color w:val="000000"/>
          <w:sz w:val="22"/>
          <w:szCs w:val="22"/>
          <w:lang w:eastAsia="en-US"/>
        </w:rPr>
        <w:t>Pzp</w:t>
      </w:r>
      <w:proofErr w:type="spellEnd"/>
      <w:r w:rsidRPr="00E31A13">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sidRPr="00E31A13">
        <w:rPr>
          <w:rFonts w:ascii="Arial" w:hAnsi="Arial" w:cs="Arial"/>
          <w:sz w:val="22"/>
          <w:szCs w:val="22"/>
        </w:rPr>
        <w:t>bezpośrednio związane z wykonywaniem robót budowlanych drogowych</w:t>
      </w:r>
      <w:r>
        <w:rPr>
          <w:rFonts w:ascii="Arial" w:hAnsi="Arial" w:cs="Arial"/>
          <w:sz w:val="22"/>
          <w:szCs w:val="22"/>
        </w:rPr>
        <w:t xml:space="preserve">: </w:t>
      </w:r>
      <w:r w:rsidRPr="00E31A13">
        <w:rPr>
          <w:rFonts w:ascii="Arial" w:hAnsi="Arial" w:cs="Arial"/>
          <w:sz w:val="22"/>
          <w:szCs w:val="22"/>
        </w:rPr>
        <w:t xml:space="preserve"> </w:t>
      </w:r>
      <w:r w:rsidRPr="00177F0C">
        <w:rPr>
          <w:rFonts w:ascii="Arial" w:hAnsi="Arial" w:cs="Arial"/>
          <w:sz w:val="22"/>
          <w:szCs w:val="22"/>
        </w:rPr>
        <w:t>roboty ziemne, roboty związane z podbudową, poboczami, przy nawierzchni, plantowaniu i formowaniu nasypów ziemnych, roboty związane z konserwacją i umocnieniem skarp rowu, przy regulacji studzienek, przebudowie przepustów i ścianek czołowych i innych towarzyszących - opisanych lub wynikających z przedmiaru i STWIOR.</w:t>
      </w:r>
    </w:p>
    <w:p w14:paraId="59007BFF" w14:textId="46EB8F17" w:rsidR="00F334F6" w:rsidRPr="00E31A13" w:rsidRDefault="00F334F6" w:rsidP="00F334F6">
      <w:pPr>
        <w:pStyle w:val="Akapitzlist"/>
        <w:numPr>
          <w:ilvl w:val="0"/>
          <w:numId w:val="39"/>
        </w:numPr>
        <w:autoSpaceDE w:val="0"/>
        <w:autoSpaceDN w:val="0"/>
        <w:adjustRightInd w:val="0"/>
        <w:spacing w:line="276" w:lineRule="auto"/>
        <w:ind w:left="284"/>
        <w:rPr>
          <w:rFonts w:ascii="Arial" w:hAnsi="Arial" w:cs="Arial"/>
          <w:sz w:val="22"/>
          <w:szCs w:val="22"/>
        </w:rPr>
      </w:pPr>
      <w:r w:rsidRPr="00E31A13">
        <w:rPr>
          <w:rFonts w:ascii="Arial" w:hAnsi="Arial" w:cs="Arial"/>
          <w:sz w:val="22"/>
          <w:szCs w:val="22"/>
        </w:rPr>
        <w:t xml:space="preserve">W celu weryfikacji zatrudnienia osób o których mowa w ust.1 Wykonawca lub </w:t>
      </w:r>
      <w:proofErr w:type="gramStart"/>
      <w:r w:rsidRPr="00E31A13">
        <w:rPr>
          <w:rFonts w:ascii="Arial" w:hAnsi="Arial" w:cs="Arial"/>
          <w:sz w:val="22"/>
          <w:szCs w:val="22"/>
        </w:rPr>
        <w:t>Podwykonawca  zobowiązany</w:t>
      </w:r>
      <w:proofErr w:type="gramEnd"/>
      <w:r w:rsidRPr="00E31A13">
        <w:rPr>
          <w:rFonts w:ascii="Arial" w:hAnsi="Arial" w:cs="Arial"/>
          <w:sz w:val="22"/>
          <w:szCs w:val="22"/>
        </w:rPr>
        <w:t xml:space="preserve"> jest do przedłożenia Zamawiającemu, </w:t>
      </w:r>
      <w:r w:rsidRPr="00E31A13">
        <w:rPr>
          <w:rFonts w:ascii="Arial" w:hAnsi="Arial" w:cs="Arial"/>
          <w:b/>
          <w:sz w:val="22"/>
          <w:szCs w:val="22"/>
        </w:rPr>
        <w:t>w terminie do 7 dni</w:t>
      </w:r>
      <w:r w:rsidRPr="00E31A13">
        <w:rPr>
          <w:rFonts w:ascii="Arial" w:hAnsi="Arial" w:cs="Arial"/>
          <w:sz w:val="22"/>
          <w:szCs w:val="22"/>
        </w:rPr>
        <w:t xml:space="preserve"> od dnia zawarcia umowy, </w:t>
      </w:r>
      <w:r w:rsidRPr="00E31A13">
        <w:rPr>
          <w:rFonts w:ascii="Arial" w:hAnsi="Arial" w:cs="Arial"/>
          <w:b/>
          <w:sz w:val="22"/>
          <w:szCs w:val="22"/>
        </w:rPr>
        <w:t>oświadczenia potwierdzającego</w:t>
      </w:r>
      <w:r w:rsidRPr="00E31A13">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sidRPr="00E31A13">
        <w:rPr>
          <w:rFonts w:ascii="Arial" w:hAnsi="Arial" w:cs="Arial"/>
          <w:sz w:val="22"/>
          <w:szCs w:val="22"/>
        </w:rPr>
        <w:t>t.j</w:t>
      </w:r>
      <w:proofErr w:type="spellEnd"/>
      <w:r w:rsidRPr="00E31A13">
        <w:rPr>
          <w:rFonts w:ascii="Arial" w:hAnsi="Arial" w:cs="Arial"/>
          <w:sz w:val="22"/>
          <w:szCs w:val="22"/>
        </w:rPr>
        <w:t>. z dnia 2020.12.10).</w:t>
      </w:r>
    </w:p>
    <w:p w14:paraId="02A1CE9E" w14:textId="77777777" w:rsidR="00F334F6" w:rsidRPr="00E31A13" w:rsidRDefault="00F334F6" w:rsidP="00F334F6">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Oświadczenia służące weryfikacji zatrudnienia przez wykonawcę lub podwykonawcę, na podstawie umowy o pracę, osób wykonujących wskazane przez zamawiającego czynności w zakresie realizacji zamówienia winny zawierać informację, w tym dane osobowe, niezbędne do weryfikacji zatrudnienia na podstawie umowy o pracę, w szczególności:</w:t>
      </w:r>
    </w:p>
    <w:p w14:paraId="148022DF" w14:textId="77777777" w:rsidR="00F334F6" w:rsidRPr="00E31A13" w:rsidRDefault="00F334F6" w:rsidP="00F334F6">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imię i nazwisko zatrudnionego pracownika,</w:t>
      </w:r>
    </w:p>
    <w:p w14:paraId="12C68395" w14:textId="77777777" w:rsidR="00F334F6" w:rsidRPr="00E31A13" w:rsidRDefault="00F334F6" w:rsidP="00F334F6">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datę zawarcia umowy o pracę,</w:t>
      </w:r>
    </w:p>
    <w:p w14:paraId="64B2A8F1" w14:textId="77777777" w:rsidR="00F334F6" w:rsidRPr="00E31A13" w:rsidRDefault="00F334F6" w:rsidP="00F334F6">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 xml:space="preserve">rodzaj umowy o pracę </w:t>
      </w:r>
    </w:p>
    <w:p w14:paraId="35082022" w14:textId="77777777" w:rsidR="00F334F6" w:rsidRPr="00E31A13" w:rsidRDefault="00F334F6" w:rsidP="00F334F6">
      <w:pPr>
        <w:pStyle w:val="Akapitzlist"/>
        <w:numPr>
          <w:ilvl w:val="0"/>
          <w:numId w:val="29"/>
        </w:numPr>
        <w:autoSpaceDE w:val="0"/>
        <w:autoSpaceDN w:val="0"/>
        <w:adjustRightInd w:val="0"/>
        <w:spacing w:line="276" w:lineRule="auto"/>
        <w:rPr>
          <w:rFonts w:ascii="Arial" w:hAnsi="Arial" w:cs="Arial"/>
          <w:sz w:val="22"/>
          <w:szCs w:val="22"/>
        </w:rPr>
      </w:pPr>
      <w:r w:rsidRPr="00E31A13">
        <w:rPr>
          <w:rFonts w:ascii="Arial" w:hAnsi="Arial" w:cs="Arial"/>
          <w:sz w:val="22"/>
          <w:szCs w:val="22"/>
        </w:rPr>
        <w:t>zakres obowiązków pracownika.</w:t>
      </w:r>
    </w:p>
    <w:p w14:paraId="13C5987D" w14:textId="77777777" w:rsidR="00F334F6" w:rsidRPr="00E31A13" w:rsidRDefault="00F334F6" w:rsidP="00F334F6">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Wykonawcę lub podwykonawcę obciąża obowiązek aktualizowania wskazanego wykazu w terminie 3 dni licząc od dnia wystąpienia zdarzenia w postaci zatrudnienia kolejnych osób wykonujących czynności, o których mowa w ust.1) – nie ujętych w dotychczasowym wykazie.</w:t>
      </w:r>
    </w:p>
    <w:p w14:paraId="1E77A89D" w14:textId="77777777" w:rsidR="00F334F6" w:rsidRPr="00E31A13" w:rsidRDefault="00F334F6" w:rsidP="00F334F6">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 xml:space="preserve">Wykonawca lub Podwykonawca oświadcza, że wypełnił i nadal będzie wypełniał w swoim imieniu obowiązek wynikający z art. 13 i art. 14 rozporządzenia Parlamentu Europejskiego i Rady (UE) 2016/679 z dnia 27 kwietnia 2016 r. w sprawie ochrony osób fizycznych w związku </w:t>
      </w:r>
      <w:r w:rsidRPr="00E31A13">
        <w:rPr>
          <w:rFonts w:ascii="Arial" w:hAnsi="Arial" w:cs="Arial"/>
          <w:sz w:val="22"/>
          <w:szCs w:val="22"/>
        </w:rPr>
        <w:lastRenderedPageBreak/>
        <w:t>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6F8C4129" w14:textId="77777777" w:rsidR="00F334F6" w:rsidRPr="00E31A13" w:rsidRDefault="00F334F6" w:rsidP="00F334F6">
      <w:pPr>
        <w:pStyle w:val="Akapitzlist"/>
        <w:numPr>
          <w:ilvl w:val="0"/>
          <w:numId w:val="28"/>
        </w:numPr>
        <w:autoSpaceDE w:val="0"/>
        <w:autoSpaceDN w:val="0"/>
        <w:adjustRightInd w:val="0"/>
        <w:spacing w:line="276" w:lineRule="auto"/>
        <w:rPr>
          <w:rFonts w:ascii="Arial" w:hAnsi="Arial" w:cs="Arial"/>
          <w:sz w:val="22"/>
          <w:szCs w:val="22"/>
        </w:rPr>
      </w:pPr>
      <w:r w:rsidRPr="00E31A13">
        <w:rPr>
          <w:rFonts w:ascii="Arial" w:hAnsi="Arial" w:cs="Arial"/>
          <w:sz w:val="22"/>
          <w:szCs w:val="22"/>
        </w:rPr>
        <w:t xml:space="preserve">Zamawiający zastrzega sobie możliwość kontroli zgodności podanych informacji w oświadczeniu o zatrudnieniu osób wykonujących czynności, o których mowa w ust. 1, 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72ACAF96" w14:textId="77777777" w:rsidR="00F334F6" w:rsidRPr="00E31A13" w:rsidRDefault="00F334F6" w:rsidP="00F334F6">
      <w:pPr>
        <w:autoSpaceDE w:val="0"/>
        <w:autoSpaceDN w:val="0"/>
        <w:adjustRightInd w:val="0"/>
        <w:spacing w:line="276" w:lineRule="auto"/>
        <w:ind w:left="709"/>
        <w:rPr>
          <w:rFonts w:ascii="Arial" w:hAnsi="Arial" w:cs="Arial"/>
          <w:b/>
          <w:sz w:val="22"/>
          <w:szCs w:val="22"/>
        </w:rPr>
      </w:pPr>
      <w:r w:rsidRPr="00E31A13">
        <w:rPr>
          <w:rFonts w:ascii="Arial" w:hAnsi="Arial" w:cs="Arial"/>
          <w:b/>
          <w:sz w:val="22"/>
          <w:szCs w:val="22"/>
        </w:rPr>
        <w:t xml:space="preserve">Imię i nazwisko pracownika nie podlega </w:t>
      </w:r>
      <w:proofErr w:type="spellStart"/>
      <w:r w:rsidRPr="00E31A13">
        <w:rPr>
          <w:rFonts w:ascii="Arial" w:hAnsi="Arial" w:cs="Arial"/>
          <w:b/>
          <w:sz w:val="22"/>
          <w:szCs w:val="22"/>
        </w:rPr>
        <w:t>anonimizacji</w:t>
      </w:r>
      <w:proofErr w:type="spellEnd"/>
      <w:r w:rsidRPr="00E31A13">
        <w:rPr>
          <w:rFonts w:ascii="Arial" w:hAnsi="Arial" w:cs="Arial"/>
          <w:b/>
          <w:sz w:val="22"/>
          <w:szCs w:val="22"/>
        </w:rPr>
        <w:t xml:space="preserve"> oraz informacje takie jak: data zawarcia umowy, rodzaj umowy o pracę, wymiar etatu oraz zakres </w:t>
      </w:r>
      <w:proofErr w:type="gramStart"/>
      <w:r w:rsidRPr="00E31A13">
        <w:rPr>
          <w:rFonts w:ascii="Arial" w:hAnsi="Arial" w:cs="Arial"/>
          <w:b/>
          <w:sz w:val="22"/>
          <w:szCs w:val="22"/>
        </w:rPr>
        <w:t>obowiązków  pracownika</w:t>
      </w:r>
      <w:proofErr w:type="gramEnd"/>
      <w:r w:rsidRPr="00E31A13">
        <w:rPr>
          <w:rFonts w:ascii="Arial" w:hAnsi="Arial" w:cs="Arial"/>
          <w:b/>
          <w:sz w:val="22"/>
          <w:szCs w:val="22"/>
        </w:rPr>
        <w:t>.</w:t>
      </w:r>
    </w:p>
    <w:p w14:paraId="65D90AB2" w14:textId="77777777" w:rsidR="00F334F6" w:rsidRPr="00E31A13" w:rsidRDefault="00F334F6" w:rsidP="00F334F6">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527C3C95" w14:textId="77777777" w:rsidR="00F334F6" w:rsidRPr="00E31A13" w:rsidRDefault="00F334F6" w:rsidP="00F334F6">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032D0BE1" w14:textId="77777777" w:rsidR="00F334F6" w:rsidRPr="00E31A13" w:rsidRDefault="00F334F6" w:rsidP="00F334F6">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51072989" w14:textId="2CBC1972" w:rsidR="006E1797" w:rsidRDefault="00F334F6" w:rsidP="00F334F6">
      <w:pPr>
        <w:pStyle w:val="Akapitzlist"/>
        <w:numPr>
          <w:ilvl w:val="0"/>
          <w:numId w:val="39"/>
        </w:numPr>
        <w:autoSpaceDE w:val="0"/>
        <w:autoSpaceDN w:val="0"/>
        <w:adjustRightInd w:val="0"/>
        <w:spacing w:after="15" w:line="276" w:lineRule="auto"/>
        <w:ind w:left="426"/>
        <w:rPr>
          <w:rFonts w:ascii="Arial" w:eastAsiaTheme="minorHAnsi" w:hAnsi="Arial" w:cs="Arial"/>
          <w:color w:val="000000"/>
          <w:sz w:val="22"/>
          <w:szCs w:val="22"/>
          <w:lang w:eastAsia="en-US"/>
        </w:rPr>
      </w:pPr>
      <w:r w:rsidRPr="00E31A13">
        <w:rPr>
          <w:rFonts w:ascii="Arial" w:eastAsiaTheme="minorHAnsi" w:hAnsi="Arial" w:cs="Arial"/>
          <w:color w:val="000000"/>
          <w:sz w:val="22"/>
          <w:szCs w:val="22"/>
          <w:lang w:eastAsia="en-US"/>
        </w:rPr>
        <w:t xml:space="preserve">Wymogi określony w ust. 1 – 5 dotyczą również dalszych Podwykonawców wykonujących wskazane wyżej prace (art. 95 ust. 1 </w:t>
      </w:r>
      <w:proofErr w:type="spellStart"/>
      <w:r w:rsidRPr="00E31A13">
        <w:rPr>
          <w:rFonts w:ascii="Arial" w:eastAsiaTheme="minorHAnsi" w:hAnsi="Arial" w:cs="Arial"/>
          <w:color w:val="000000"/>
          <w:sz w:val="22"/>
          <w:szCs w:val="22"/>
          <w:lang w:eastAsia="en-US"/>
        </w:rPr>
        <w:t>Pzp</w:t>
      </w:r>
      <w:proofErr w:type="spellEnd"/>
      <w:r w:rsidRPr="00E31A13">
        <w:rPr>
          <w:rFonts w:ascii="Arial" w:eastAsiaTheme="minorHAnsi" w:hAnsi="Arial" w:cs="Arial"/>
          <w:color w:val="000000"/>
          <w:sz w:val="22"/>
          <w:szCs w:val="22"/>
          <w:lang w:eastAsia="en-US"/>
        </w:rPr>
        <w:t xml:space="preserve">). </w:t>
      </w:r>
    </w:p>
    <w:p w14:paraId="66F23C85" w14:textId="77777777" w:rsidR="002E65D1" w:rsidRDefault="002E65D1" w:rsidP="00B06935">
      <w:pPr>
        <w:spacing w:line="276" w:lineRule="auto"/>
        <w:jc w:val="center"/>
        <w:rPr>
          <w:rFonts w:ascii="Arial" w:hAnsi="Arial" w:cs="Arial"/>
          <w:b/>
          <w:sz w:val="22"/>
          <w:szCs w:val="22"/>
        </w:rPr>
      </w:pPr>
    </w:p>
    <w:p w14:paraId="2E501350" w14:textId="40CF2CB0" w:rsidR="000C5A3B" w:rsidRPr="00E31A13" w:rsidRDefault="000C5A3B" w:rsidP="00B06935">
      <w:pPr>
        <w:spacing w:line="276" w:lineRule="auto"/>
        <w:jc w:val="center"/>
        <w:rPr>
          <w:rFonts w:ascii="Arial" w:hAnsi="Arial" w:cs="Arial"/>
          <w:b/>
          <w:sz w:val="22"/>
          <w:szCs w:val="22"/>
        </w:rPr>
      </w:pPr>
      <w:r w:rsidRPr="00E31A13">
        <w:rPr>
          <w:rFonts w:ascii="Arial" w:hAnsi="Arial" w:cs="Arial"/>
          <w:b/>
          <w:sz w:val="22"/>
          <w:szCs w:val="22"/>
        </w:rPr>
        <w:t>§ 1</w:t>
      </w:r>
      <w:r w:rsidR="00CB6F67">
        <w:rPr>
          <w:rFonts w:ascii="Arial" w:hAnsi="Arial" w:cs="Arial"/>
          <w:b/>
          <w:sz w:val="22"/>
          <w:szCs w:val="22"/>
        </w:rPr>
        <w:t>6</w:t>
      </w:r>
    </w:p>
    <w:p w14:paraId="32C9CCDF" w14:textId="77777777" w:rsidR="00072910" w:rsidRPr="00E31A13" w:rsidRDefault="00072910" w:rsidP="00B06935">
      <w:pPr>
        <w:spacing w:line="276" w:lineRule="auto"/>
        <w:jc w:val="center"/>
        <w:rPr>
          <w:rFonts w:ascii="Arial" w:hAnsi="Arial" w:cs="Arial"/>
          <w:b/>
          <w:sz w:val="22"/>
          <w:szCs w:val="22"/>
        </w:rPr>
      </w:pPr>
      <w:r w:rsidRPr="00E31A13">
        <w:rPr>
          <w:rFonts w:ascii="Arial" w:hAnsi="Arial" w:cs="Arial"/>
          <w:b/>
          <w:sz w:val="22"/>
          <w:szCs w:val="22"/>
        </w:rPr>
        <w:t>Regulacja prawna</w:t>
      </w:r>
    </w:p>
    <w:p w14:paraId="0A0E7A52" w14:textId="77777777" w:rsidR="00072910" w:rsidRPr="00E31A13" w:rsidRDefault="00072910"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W razie powstania sporu na tle wykonania niniejszej umowy o wykonanie robót Wykonawca jest zobowiązany w pierwszej kolejności do wyczerpania drogi postępowania reklamacyjnego</w:t>
      </w:r>
    </w:p>
    <w:p w14:paraId="55D53899" w14:textId="77777777" w:rsidR="00E03769"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Reklamacje wykonuje się poprzez skierowanie konkretnego roszczenia do Zamawiającego.</w:t>
      </w:r>
    </w:p>
    <w:p w14:paraId="779BE47D" w14:textId="43AE90DB" w:rsidR="00E03769"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Zamawiający ma obowiązek pisemnego ustosunkowania się do zgłoszonego przez Wykon</w:t>
      </w:r>
      <w:r w:rsidR="00046DBA" w:rsidRPr="00E31A13">
        <w:rPr>
          <w:rFonts w:ascii="Arial" w:hAnsi="Arial" w:cs="Arial"/>
          <w:sz w:val="22"/>
          <w:szCs w:val="22"/>
        </w:rPr>
        <w:t xml:space="preserve">awcę </w:t>
      </w:r>
      <w:r w:rsidRPr="00E31A13">
        <w:rPr>
          <w:rFonts w:ascii="Arial" w:hAnsi="Arial" w:cs="Arial"/>
          <w:sz w:val="22"/>
          <w:szCs w:val="22"/>
        </w:rPr>
        <w:t>roszczenia w terminie 21 dni od daty zgłoszenia.</w:t>
      </w:r>
    </w:p>
    <w:p w14:paraId="012EE2E1" w14:textId="77777777" w:rsidR="002C52DB" w:rsidRPr="00E31A13" w:rsidRDefault="0096510D"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 xml:space="preserve">W razie odmowy przez Zamawiającego uznania roszczenia Wykonawcy, względnie nie udzielenia odpowiedzi na roszczenia w terminie, o którym mowa w ust.3 Wykonawca uprawniony jest do występowania na </w:t>
      </w:r>
      <w:r w:rsidR="002C52DB" w:rsidRPr="00E31A13">
        <w:rPr>
          <w:rFonts w:ascii="Arial" w:hAnsi="Arial" w:cs="Arial"/>
          <w:sz w:val="22"/>
          <w:szCs w:val="22"/>
        </w:rPr>
        <w:t>drogę sądową.</w:t>
      </w:r>
    </w:p>
    <w:p w14:paraId="32499D5D" w14:textId="76089953" w:rsidR="002C52DB" w:rsidRPr="00E31A13" w:rsidRDefault="002C52DB"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 xml:space="preserve">Spory wynikłe na tle wykonania niniejszej umowy Strony zobowiązują się załatwić na drodze ugody, a w przypadku nie osiągnięcia jej, każda ze stron może złożyć wniosek o przeprowadzenie mediacji lub inne polubowne rozwiązanie sporu przed Sądem Polubownym przy Prokuratorii Generalnej Rzeczypospolitej Polskiej, wybranym mediatorem albo osobą prowadzącą inne polubowne rozwiązanie sporu. </w:t>
      </w:r>
    </w:p>
    <w:p w14:paraId="5B05C3FF" w14:textId="4D26B69A" w:rsidR="002C52DB" w:rsidRDefault="002C52DB" w:rsidP="00B06935">
      <w:pPr>
        <w:pStyle w:val="Akapitzlist"/>
        <w:numPr>
          <w:ilvl w:val="0"/>
          <w:numId w:val="16"/>
        </w:numPr>
        <w:spacing w:line="276" w:lineRule="auto"/>
        <w:ind w:left="284"/>
        <w:rPr>
          <w:rFonts w:ascii="Arial" w:hAnsi="Arial" w:cs="Arial"/>
          <w:sz w:val="22"/>
          <w:szCs w:val="22"/>
        </w:rPr>
      </w:pPr>
      <w:r w:rsidRPr="00E31A13">
        <w:rPr>
          <w:rFonts w:ascii="Arial" w:hAnsi="Arial" w:cs="Arial"/>
          <w:sz w:val="22"/>
          <w:szCs w:val="22"/>
        </w:rPr>
        <w:t>W sprawach nieuregulowanych niniejszą umową obowiązują przepisy Kodeksu Cywilnego i Prawa zamówień publicznych.</w:t>
      </w:r>
    </w:p>
    <w:p w14:paraId="6C15633E" w14:textId="77777777" w:rsidR="006E1797" w:rsidRPr="00E31A13" w:rsidRDefault="006E1797" w:rsidP="006E1797">
      <w:pPr>
        <w:pStyle w:val="Akapitzlist"/>
        <w:spacing w:line="276" w:lineRule="auto"/>
        <w:ind w:left="284"/>
        <w:rPr>
          <w:rFonts w:ascii="Arial" w:hAnsi="Arial" w:cs="Arial"/>
          <w:sz w:val="22"/>
          <w:szCs w:val="22"/>
        </w:rPr>
      </w:pPr>
    </w:p>
    <w:p w14:paraId="228721A1" w14:textId="74047797" w:rsidR="0096510D" w:rsidRPr="00E31A13" w:rsidRDefault="0096510D" w:rsidP="00B06935">
      <w:pPr>
        <w:spacing w:line="276" w:lineRule="auto"/>
        <w:jc w:val="center"/>
        <w:rPr>
          <w:rFonts w:ascii="Arial" w:hAnsi="Arial" w:cs="Arial"/>
          <w:b/>
          <w:sz w:val="22"/>
          <w:szCs w:val="22"/>
        </w:rPr>
      </w:pPr>
      <w:r w:rsidRPr="00E31A13">
        <w:rPr>
          <w:rFonts w:ascii="Arial" w:hAnsi="Arial" w:cs="Arial"/>
          <w:b/>
          <w:sz w:val="22"/>
          <w:szCs w:val="22"/>
        </w:rPr>
        <w:t>§ 1</w:t>
      </w:r>
      <w:r w:rsidR="00CB6F67">
        <w:rPr>
          <w:rFonts w:ascii="Arial" w:hAnsi="Arial" w:cs="Arial"/>
          <w:b/>
          <w:sz w:val="22"/>
          <w:szCs w:val="22"/>
        </w:rPr>
        <w:t>7</w:t>
      </w:r>
    </w:p>
    <w:p w14:paraId="7E566729" w14:textId="77777777" w:rsidR="0033162F" w:rsidRPr="00E31A13" w:rsidRDefault="0033162F" w:rsidP="00B06935">
      <w:pPr>
        <w:pStyle w:val="Akapitzlist"/>
        <w:numPr>
          <w:ilvl w:val="0"/>
          <w:numId w:val="17"/>
        </w:numPr>
        <w:spacing w:line="276" w:lineRule="auto"/>
        <w:ind w:left="284"/>
        <w:rPr>
          <w:rFonts w:ascii="Arial" w:hAnsi="Arial" w:cs="Arial"/>
          <w:sz w:val="22"/>
          <w:szCs w:val="22"/>
        </w:rPr>
      </w:pPr>
      <w:r w:rsidRPr="00E31A13">
        <w:rPr>
          <w:rFonts w:ascii="Arial" w:hAnsi="Arial" w:cs="Arial"/>
          <w:sz w:val="22"/>
          <w:szCs w:val="22"/>
        </w:rPr>
        <w:lastRenderedPageBreak/>
        <w:t xml:space="preserve">Strony zgodnie stwierdzają, że załącznikiem do niniejszej umowy jest Specyfikacja Warunków Zamówienia, dokumentacja projektowa zawierające istotne postanowienia i zobowiązania </w:t>
      </w:r>
      <w:proofErr w:type="gramStart"/>
      <w:r w:rsidRPr="00E31A13">
        <w:rPr>
          <w:rFonts w:ascii="Arial" w:hAnsi="Arial" w:cs="Arial"/>
          <w:sz w:val="22"/>
          <w:szCs w:val="22"/>
        </w:rPr>
        <w:t>oraz,</w:t>
      </w:r>
      <w:proofErr w:type="gramEnd"/>
      <w:r w:rsidRPr="00E31A13">
        <w:rPr>
          <w:rFonts w:ascii="Arial" w:hAnsi="Arial" w:cs="Arial"/>
          <w:sz w:val="22"/>
          <w:szCs w:val="22"/>
        </w:rPr>
        <w:t xml:space="preserve"> że są one wprowadzone do niniejszej umowy.</w:t>
      </w:r>
    </w:p>
    <w:p w14:paraId="2B9ED8C2" w14:textId="53C09784" w:rsidR="0096510D" w:rsidRPr="00E31A13" w:rsidRDefault="0096510D" w:rsidP="00B06935">
      <w:pPr>
        <w:pStyle w:val="Akapitzlist"/>
        <w:numPr>
          <w:ilvl w:val="0"/>
          <w:numId w:val="17"/>
        </w:numPr>
        <w:spacing w:line="276" w:lineRule="auto"/>
        <w:ind w:left="284"/>
        <w:rPr>
          <w:rFonts w:ascii="Arial" w:hAnsi="Arial" w:cs="Arial"/>
          <w:sz w:val="22"/>
          <w:szCs w:val="22"/>
        </w:rPr>
      </w:pPr>
      <w:r w:rsidRPr="00E31A13">
        <w:rPr>
          <w:rFonts w:ascii="Arial" w:hAnsi="Arial" w:cs="Arial"/>
          <w:sz w:val="22"/>
          <w:szCs w:val="22"/>
        </w:rPr>
        <w:t>Umowa niniejsza sporządzona została w 4 jednobrzmiących egzemplarzach 3 egzemplarze dla zamawiającego i 1 dla wykonawcy.</w:t>
      </w:r>
    </w:p>
    <w:p w14:paraId="23A494CB" w14:textId="77777777" w:rsidR="00C82DEE" w:rsidRPr="00E31A13" w:rsidRDefault="0096510D" w:rsidP="00B06935">
      <w:pPr>
        <w:spacing w:line="276" w:lineRule="auto"/>
        <w:rPr>
          <w:rFonts w:ascii="Arial" w:hAnsi="Arial" w:cs="Arial"/>
          <w:b/>
          <w:sz w:val="22"/>
          <w:szCs w:val="22"/>
        </w:rPr>
      </w:pPr>
      <w:r w:rsidRPr="00E31A13">
        <w:rPr>
          <w:rFonts w:ascii="Arial" w:hAnsi="Arial" w:cs="Arial"/>
          <w:sz w:val="22"/>
          <w:szCs w:val="22"/>
        </w:rPr>
        <w:br/>
      </w:r>
      <w:r w:rsidR="0028530A" w:rsidRPr="00E31A13">
        <w:rPr>
          <w:rFonts w:ascii="Arial" w:hAnsi="Arial" w:cs="Arial"/>
          <w:b/>
          <w:sz w:val="22"/>
          <w:szCs w:val="22"/>
        </w:rPr>
        <w:t xml:space="preserve">      </w:t>
      </w:r>
    </w:p>
    <w:p w14:paraId="27329136" w14:textId="7BECFCD8" w:rsidR="0096510D" w:rsidRPr="00E31A13" w:rsidRDefault="0028530A" w:rsidP="00B06935">
      <w:pPr>
        <w:spacing w:line="276" w:lineRule="auto"/>
        <w:ind w:firstLine="284"/>
        <w:rPr>
          <w:rFonts w:ascii="Arial" w:hAnsi="Arial" w:cs="Arial"/>
          <w:b/>
          <w:sz w:val="22"/>
          <w:szCs w:val="22"/>
        </w:rPr>
      </w:pPr>
      <w:r w:rsidRPr="00E31A13">
        <w:rPr>
          <w:rFonts w:ascii="Arial" w:hAnsi="Arial" w:cs="Arial"/>
          <w:b/>
          <w:sz w:val="22"/>
          <w:szCs w:val="22"/>
        </w:rPr>
        <w:t xml:space="preserve"> </w:t>
      </w:r>
      <w:proofErr w:type="gramStart"/>
      <w:r w:rsidR="0096510D" w:rsidRPr="00E31A13">
        <w:rPr>
          <w:rFonts w:ascii="Arial" w:hAnsi="Arial" w:cs="Arial"/>
          <w:b/>
          <w:sz w:val="22"/>
          <w:szCs w:val="22"/>
        </w:rPr>
        <w:t xml:space="preserve">ZAMAWIAJĄCY:   </w:t>
      </w:r>
      <w:proofErr w:type="gramEnd"/>
      <w:r w:rsidR="0096510D" w:rsidRPr="00E31A13">
        <w:rPr>
          <w:rFonts w:ascii="Arial" w:hAnsi="Arial" w:cs="Arial"/>
          <w:b/>
          <w:sz w:val="22"/>
          <w:szCs w:val="22"/>
        </w:rPr>
        <w:t xml:space="preserve">                                                                       WYKONAWCA</w:t>
      </w:r>
      <w:r w:rsidR="002746BD" w:rsidRPr="00E31A13">
        <w:rPr>
          <w:rFonts w:ascii="Arial" w:hAnsi="Arial" w:cs="Arial"/>
          <w:b/>
          <w:sz w:val="22"/>
          <w:szCs w:val="22"/>
        </w:rPr>
        <w:t>:</w:t>
      </w:r>
    </w:p>
    <w:p w14:paraId="6E0AF5BC" w14:textId="2B504EDE" w:rsidR="00231813" w:rsidRPr="00E31A13" w:rsidRDefault="00E31A13" w:rsidP="00B06935">
      <w:pPr>
        <w:tabs>
          <w:tab w:val="left" w:pos="3290"/>
        </w:tabs>
        <w:spacing w:line="276" w:lineRule="auto"/>
        <w:rPr>
          <w:rFonts w:ascii="Arial" w:hAnsi="Arial" w:cs="Arial"/>
          <w:sz w:val="22"/>
          <w:szCs w:val="22"/>
        </w:rPr>
      </w:pPr>
      <w:r>
        <w:rPr>
          <w:rFonts w:ascii="Arial" w:hAnsi="Arial" w:cs="Arial"/>
          <w:sz w:val="22"/>
          <w:szCs w:val="22"/>
        </w:rPr>
        <w:tab/>
      </w:r>
    </w:p>
    <w:p w14:paraId="4DACE726" w14:textId="77777777" w:rsidR="00C82DEE" w:rsidRDefault="00C82DEE" w:rsidP="00B06935">
      <w:pPr>
        <w:spacing w:line="276" w:lineRule="auto"/>
        <w:rPr>
          <w:rFonts w:ascii="Arial" w:hAnsi="Arial" w:cs="Arial"/>
          <w:sz w:val="22"/>
          <w:szCs w:val="22"/>
        </w:rPr>
      </w:pPr>
    </w:p>
    <w:p w14:paraId="60FE9377" w14:textId="77777777" w:rsidR="00C511DA" w:rsidRDefault="00C511DA" w:rsidP="00B06935">
      <w:pPr>
        <w:spacing w:line="276" w:lineRule="auto"/>
        <w:rPr>
          <w:rFonts w:ascii="Arial" w:hAnsi="Arial" w:cs="Arial"/>
          <w:sz w:val="22"/>
          <w:szCs w:val="22"/>
        </w:rPr>
      </w:pPr>
    </w:p>
    <w:p w14:paraId="216C1972" w14:textId="77777777" w:rsidR="00C511DA" w:rsidRDefault="00C511DA" w:rsidP="00B06935">
      <w:pPr>
        <w:spacing w:line="276" w:lineRule="auto"/>
        <w:rPr>
          <w:rFonts w:ascii="Arial" w:hAnsi="Arial" w:cs="Arial"/>
          <w:sz w:val="22"/>
          <w:szCs w:val="22"/>
        </w:rPr>
      </w:pPr>
    </w:p>
    <w:p w14:paraId="4B18DC64" w14:textId="77777777" w:rsidR="00C511DA" w:rsidRPr="00E31A13" w:rsidRDefault="00C511DA" w:rsidP="00B06935">
      <w:pPr>
        <w:spacing w:line="276" w:lineRule="auto"/>
        <w:rPr>
          <w:rFonts w:ascii="Arial" w:hAnsi="Arial" w:cs="Arial"/>
          <w:sz w:val="22"/>
          <w:szCs w:val="22"/>
        </w:rPr>
      </w:pPr>
    </w:p>
    <w:p w14:paraId="0D9E6FB8" w14:textId="24603A95" w:rsidR="00231813" w:rsidRPr="00E31A13" w:rsidRDefault="00231813" w:rsidP="00B06935">
      <w:pPr>
        <w:spacing w:line="276" w:lineRule="auto"/>
        <w:rPr>
          <w:rFonts w:ascii="Arial" w:hAnsi="Arial" w:cs="Arial"/>
          <w:sz w:val="22"/>
          <w:szCs w:val="22"/>
        </w:rPr>
      </w:pPr>
      <w:r w:rsidRPr="00E31A13">
        <w:rPr>
          <w:rFonts w:ascii="Arial" w:hAnsi="Arial" w:cs="Arial"/>
          <w:sz w:val="22"/>
          <w:szCs w:val="22"/>
        </w:rPr>
        <w:t>……………………………………</w:t>
      </w:r>
      <w:r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00E03769" w:rsidRPr="00E31A13">
        <w:rPr>
          <w:rFonts w:ascii="Arial" w:hAnsi="Arial" w:cs="Arial"/>
          <w:sz w:val="22"/>
          <w:szCs w:val="22"/>
        </w:rPr>
        <w:tab/>
      </w:r>
      <w:r w:rsidRPr="00E31A13">
        <w:rPr>
          <w:rFonts w:ascii="Arial" w:hAnsi="Arial" w:cs="Arial"/>
          <w:sz w:val="22"/>
          <w:szCs w:val="22"/>
        </w:rPr>
        <w:t>…………………………………..</w:t>
      </w:r>
    </w:p>
    <w:p w14:paraId="1F7FAD44" w14:textId="77777777" w:rsidR="0033162F" w:rsidRPr="00E31A13" w:rsidRDefault="0033162F" w:rsidP="00B06935">
      <w:pPr>
        <w:spacing w:line="276" w:lineRule="auto"/>
        <w:rPr>
          <w:rFonts w:ascii="Arial" w:hAnsi="Arial" w:cs="Arial"/>
          <w:sz w:val="22"/>
          <w:szCs w:val="22"/>
        </w:rPr>
      </w:pPr>
    </w:p>
    <w:p w14:paraId="0026D6BC" w14:textId="77777777" w:rsidR="0033162F" w:rsidRPr="00E31A13" w:rsidRDefault="0033162F" w:rsidP="00B06935">
      <w:pPr>
        <w:spacing w:line="276" w:lineRule="auto"/>
        <w:rPr>
          <w:rFonts w:ascii="Arial" w:hAnsi="Arial" w:cs="Arial"/>
          <w:sz w:val="22"/>
          <w:szCs w:val="22"/>
        </w:rPr>
      </w:pPr>
    </w:p>
    <w:p w14:paraId="2F405910" w14:textId="77777777" w:rsidR="00C82DEE" w:rsidRPr="00E31A13" w:rsidRDefault="00C82DEE" w:rsidP="00B06935">
      <w:pPr>
        <w:spacing w:line="276" w:lineRule="auto"/>
        <w:rPr>
          <w:rFonts w:ascii="Arial" w:hAnsi="Arial" w:cs="Arial"/>
          <w:sz w:val="22"/>
          <w:szCs w:val="22"/>
        </w:rPr>
      </w:pPr>
    </w:p>
    <w:p w14:paraId="52A57794" w14:textId="77777777" w:rsidR="00C82DEE" w:rsidRPr="00E31A13" w:rsidRDefault="00C82DEE" w:rsidP="00B06935">
      <w:pPr>
        <w:spacing w:line="276" w:lineRule="auto"/>
        <w:rPr>
          <w:rFonts w:ascii="Arial" w:hAnsi="Arial" w:cs="Arial"/>
          <w:sz w:val="22"/>
          <w:szCs w:val="22"/>
        </w:rPr>
      </w:pPr>
    </w:p>
    <w:p w14:paraId="59F982E2" w14:textId="661D9B19" w:rsidR="0096510D" w:rsidRPr="00E31A13" w:rsidRDefault="00231813" w:rsidP="00B06935">
      <w:pPr>
        <w:spacing w:line="276" w:lineRule="auto"/>
        <w:rPr>
          <w:rFonts w:ascii="Arial" w:hAnsi="Arial" w:cs="Arial"/>
          <w:sz w:val="22"/>
          <w:szCs w:val="22"/>
        </w:rPr>
      </w:pPr>
      <w:r w:rsidRPr="00E31A13">
        <w:rPr>
          <w:rFonts w:ascii="Arial" w:hAnsi="Arial" w:cs="Arial"/>
          <w:sz w:val="22"/>
          <w:szCs w:val="22"/>
        </w:rPr>
        <w:t>……………………………………</w:t>
      </w:r>
      <w:r w:rsidR="007E0EEF" w:rsidRPr="00E31A13">
        <w:rPr>
          <w:rFonts w:ascii="Arial" w:hAnsi="Arial" w:cs="Arial"/>
          <w:sz w:val="22"/>
          <w:szCs w:val="22"/>
        </w:rPr>
        <w:t xml:space="preserve">                                     </w:t>
      </w:r>
      <w:r w:rsidR="004F6823">
        <w:rPr>
          <w:rFonts w:ascii="Arial" w:hAnsi="Arial" w:cs="Arial"/>
          <w:sz w:val="22"/>
          <w:szCs w:val="22"/>
        </w:rPr>
        <w:tab/>
      </w:r>
      <w:r w:rsidR="004F6823">
        <w:rPr>
          <w:rFonts w:ascii="Arial" w:hAnsi="Arial" w:cs="Arial"/>
          <w:sz w:val="22"/>
          <w:szCs w:val="22"/>
        </w:rPr>
        <w:tab/>
      </w:r>
      <w:r w:rsidR="007E0EEF" w:rsidRPr="00E31A13">
        <w:rPr>
          <w:rFonts w:ascii="Arial" w:hAnsi="Arial" w:cs="Arial"/>
          <w:sz w:val="22"/>
          <w:szCs w:val="22"/>
        </w:rPr>
        <w:t xml:space="preserve"> ……………………………………</w:t>
      </w:r>
      <w:r w:rsidR="007E0EEF" w:rsidRPr="00E31A13">
        <w:rPr>
          <w:rFonts w:ascii="Arial" w:hAnsi="Arial" w:cs="Arial"/>
          <w:sz w:val="22"/>
          <w:szCs w:val="22"/>
        </w:rPr>
        <w:tab/>
      </w:r>
    </w:p>
    <w:p w14:paraId="541EEFC4" w14:textId="77777777" w:rsidR="00634024" w:rsidRPr="00E31A13" w:rsidRDefault="00634024" w:rsidP="00B06935">
      <w:pPr>
        <w:spacing w:line="276" w:lineRule="auto"/>
        <w:rPr>
          <w:rFonts w:ascii="Arial" w:hAnsi="Arial" w:cs="Arial"/>
          <w:sz w:val="22"/>
          <w:szCs w:val="22"/>
        </w:rPr>
      </w:pPr>
    </w:p>
    <w:sectPr w:rsidR="00634024" w:rsidRPr="00E31A13" w:rsidSect="00EC15FF">
      <w:footerReference w:type="even" r:id="rId8"/>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69103" w14:textId="77777777" w:rsidR="00CD4474" w:rsidRDefault="00CD4474">
      <w:r>
        <w:separator/>
      </w:r>
    </w:p>
  </w:endnote>
  <w:endnote w:type="continuationSeparator" w:id="0">
    <w:p w14:paraId="6ADDD209" w14:textId="77777777" w:rsidR="00CD4474" w:rsidRDefault="00CD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eiryo"/>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A080D" w14:textId="77777777" w:rsidR="00FC3C1A" w:rsidRDefault="00FC3C1A" w:rsidP="000E1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239803" w14:textId="77777777" w:rsidR="00FC3C1A" w:rsidRDefault="00FC3C1A" w:rsidP="000E133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4288A" w14:textId="77777777" w:rsidR="00CD4474" w:rsidRDefault="00CD4474">
      <w:r>
        <w:separator/>
      </w:r>
    </w:p>
  </w:footnote>
  <w:footnote w:type="continuationSeparator" w:id="0">
    <w:p w14:paraId="320000E6" w14:textId="77777777" w:rsidR="00CD4474" w:rsidRDefault="00CD4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282844E"/>
    <w:name w:val="WW8Num4"/>
    <w:lvl w:ilvl="0">
      <w:start w:val="1"/>
      <w:numFmt w:val="lowerLetter"/>
      <w:lvlText w:val="%1)"/>
      <w:lvlJc w:val="left"/>
      <w:pPr>
        <w:tabs>
          <w:tab w:val="num" w:pos="644"/>
        </w:tabs>
        <w:ind w:left="644" w:hanging="360"/>
      </w:pPr>
    </w:lvl>
    <w:lvl w:ilvl="1">
      <w:start w:val="1"/>
      <w:numFmt w:val="lowerLetter"/>
      <w:lvlText w:val="%2)"/>
      <w:lvlJc w:val="left"/>
      <w:pPr>
        <w:tabs>
          <w:tab w:val="num" w:pos="1004"/>
        </w:tabs>
        <w:ind w:left="1004" w:hanging="360"/>
      </w:pPr>
      <w:rPr>
        <w:color w:val="auto"/>
      </w:rPr>
    </w:lvl>
    <w:lvl w:ilvl="2">
      <w:start w:val="1"/>
      <w:numFmt w:val="lowerRoman"/>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lowerLetter"/>
      <w:lvlText w:val="(%5)"/>
      <w:lvlJc w:val="left"/>
      <w:pPr>
        <w:tabs>
          <w:tab w:val="num" w:pos="2084"/>
        </w:tabs>
        <w:ind w:left="2084" w:hanging="360"/>
      </w:pPr>
    </w:lvl>
    <w:lvl w:ilvl="5">
      <w:start w:val="1"/>
      <w:numFmt w:val="lowerRoman"/>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lowerLetter"/>
      <w:lvlText w:val="%8."/>
      <w:lvlJc w:val="left"/>
      <w:pPr>
        <w:tabs>
          <w:tab w:val="num" w:pos="3164"/>
        </w:tabs>
        <w:ind w:left="3164" w:hanging="360"/>
      </w:pPr>
    </w:lvl>
    <w:lvl w:ilvl="8">
      <w:start w:val="1"/>
      <w:numFmt w:val="lowerRoman"/>
      <w:lvlText w:val="%9."/>
      <w:lvlJc w:val="left"/>
      <w:pPr>
        <w:tabs>
          <w:tab w:val="num" w:pos="3524"/>
        </w:tabs>
        <w:ind w:left="3524" w:hanging="360"/>
      </w:pPr>
    </w:lvl>
  </w:abstractNum>
  <w:abstractNum w:abstractNumId="1" w15:restartNumberingAfterBreak="0">
    <w:nsid w:val="00000007"/>
    <w:multiLevelType w:val="multilevel"/>
    <w:tmpl w:val="B35AFFB0"/>
    <w:name w:val="WW8Num7"/>
    <w:lvl w:ilvl="0">
      <w:start w:val="3"/>
      <w:numFmt w:val="decimal"/>
      <w:lvlText w:val="%1."/>
      <w:lvlJc w:val="left"/>
      <w:pPr>
        <w:tabs>
          <w:tab w:val="num" w:pos="360"/>
        </w:tabs>
        <w:ind w:left="360" w:hanging="360"/>
      </w:pPr>
      <w:rPr>
        <w:rFonts w:hint="default"/>
        <w:b w:val="0"/>
      </w:rPr>
    </w:lvl>
    <w:lvl w:ilvl="1">
      <w:start w:val="2"/>
      <w:numFmt w:val="decimal"/>
      <w:lvlText w:val="%2."/>
      <w:lvlJc w:val="left"/>
      <w:pPr>
        <w:tabs>
          <w:tab w:val="num" w:pos="1440"/>
        </w:tabs>
        <w:ind w:left="1440" w:hanging="360"/>
      </w:pPr>
      <w:rPr>
        <w:rFonts w:ascii="Arial" w:hAnsi="Arial" w:cs="Arial" w:hint="default"/>
        <w:bCs/>
        <w:color w:val="000000"/>
      </w:rPr>
    </w:lvl>
    <w:lvl w:ilvl="2">
      <w:start w:val="1"/>
      <w:numFmt w:val="decimal"/>
      <w:lvlText w:val="%3."/>
      <w:lvlJc w:val="left"/>
      <w:pPr>
        <w:tabs>
          <w:tab w:val="num" w:pos="2160"/>
        </w:tabs>
        <w:ind w:left="2160" w:hanging="360"/>
      </w:pPr>
      <w:rPr>
        <w:rFonts w:ascii="Times New Roman" w:hAnsi="Times New Roman" w:cs="Times New Roman" w:hint="default"/>
        <w:bCs/>
        <w:color w:val="000000"/>
      </w:rPr>
    </w:lvl>
    <w:lvl w:ilvl="3">
      <w:start w:val="1"/>
      <w:numFmt w:val="decimal"/>
      <w:lvlText w:val="%4."/>
      <w:lvlJc w:val="left"/>
      <w:pPr>
        <w:tabs>
          <w:tab w:val="num" w:pos="2880"/>
        </w:tabs>
        <w:ind w:left="2880" w:hanging="360"/>
      </w:pPr>
      <w:rPr>
        <w:rFonts w:ascii="Times New Roman" w:hAnsi="Times New Roman" w:cs="Times New Roman" w:hint="default"/>
        <w:bCs/>
        <w:color w:val="000000"/>
      </w:rPr>
    </w:lvl>
    <w:lvl w:ilvl="4">
      <w:start w:val="1"/>
      <w:numFmt w:val="decimal"/>
      <w:lvlText w:val="%5."/>
      <w:lvlJc w:val="left"/>
      <w:pPr>
        <w:tabs>
          <w:tab w:val="num" w:pos="3600"/>
        </w:tabs>
        <w:ind w:left="3600" w:hanging="360"/>
      </w:pPr>
      <w:rPr>
        <w:rFonts w:ascii="Times New Roman" w:hAnsi="Times New Roman" w:cs="Times New Roman" w:hint="default"/>
        <w:bCs/>
        <w:color w:val="000000"/>
      </w:rPr>
    </w:lvl>
    <w:lvl w:ilvl="5">
      <w:start w:val="1"/>
      <w:numFmt w:val="decimal"/>
      <w:lvlText w:val="%6."/>
      <w:lvlJc w:val="left"/>
      <w:pPr>
        <w:tabs>
          <w:tab w:val="num" w:pos="4320"/>
        </w:tabs>
        <w:ind w:left="4320" w:hanging="360"/>
      </w:pPr>
      <w:rPr>
        <w:rFonts w:ascii="Times New Roman" w:hAnsi="Times New Roman" w:cs="Times New Roman" w:hint="default"/>
        <w:bCs/>
        <w:color w:val="000000"/>
      </w:rPr>
    </w:lvl>
    <w:lvl w:ilvl="6">
      <w:start w:val="1"/>
      <w:numFmt w:val="decimal"/>
      <w:lvlText w:val="%7."/>
      <w:lvlJc w:val="left"/>
      <w:pPr>
        <w:tabs>
          <w:tab w:val="num" w:pos="5040"/>
        </w:tabs>
        <w:ind w:left="5040" w:hanging="360"/>
      </w:pPr>
      <w:rPr>
        <w:rFonts w:ascii="Times New Roman" w:hAnsi="Times New Roman" w:cs="Times New Roman" w:hint="default"/>
        <w:bCs/>
        <w:color w:val="000000"/>
      </w:rPr>
    </w:lvl>
    <w:lvl w:ilvl="7">
      <w:start w:val="1"/>
      <w:numFmt w:val="decimal"/>
      <w:lvlText w:val="%8."/>
      <w:lvlJc w:val="left"/>
      <w:pPr>
        <w:tabs>
          <w:tab w:val="num" w:pos="5760"/>
        </w:tabs>
        <w:ind w:left="5760" w:hanging="360"/>
      </w:pPr>
      <w:rPr>
        <w:rFonts w:ascii="Times New Roman" w:hAnsi="Times New Roman" w:cs="Times New Roman" w:hint="default"/>
        <w:bCs/>
        <w:color w:val="000000"/>
      </w:rPr>
    </w:lvl>
    <w:lvl w:ilvl="8">
      <w:start w:val="1"/>
      <w:numFmt w:val="decimal"/>
      <w:lvlText w:val="%9."/>
      <w:lvlJc w:val="left"/>
      <w:pPr>
        <w:tabs>
          <w:tab w:val="num" w:pos="6480"/>
        </w:tabs>
        <w:ind w:left="6480" w:hanging="360"/>
      </w:pPr>
      <w:rPr>
        <w:rFonts w:ascii="Times New Roman" w:hAnsi="Times New Roman" w:cs="Times New Roman" w:hint="default"/>
        <w:bCs/>
        <w:color w:val="000000"/>
      </w:rPr>
    </w:lvl>
  </w:abstractNum>
  <w:abstractNum w:abstractNumId="2" w15:restartNumberingAfterBreak="0">
    <w:nsid w:val="00000012"/>
    <w:multiLevelType w:val="multilevel"/>
    <w:tmpl w:val="135885D6"/>
    <w:name w:val="WW8Num18"/>
    <w:lvl w:ilvl="0">
      <w:start w:val="1"/>
      <w:numFmt w:val="decimal"/>
      <w:lvlText w:val="%1."/>
      <w:lvlJc w:val="left"/>
      <w:pPr>
        <w:tabs>
          <w:tab w:val="num" w:pos="720"/>
        </w:tabs>
        <w:ind w:left="720" w:hanging="360"/>
      </w:pPr>
      <w:rPr>
        <w:b w:val="0"/>
        <w:color w:val="auto"/>
        <w:sz w:val="22"/>
        <w:szCs w:val="22"/>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15:restartNumberingAfterBreak="0">
    <w:nsid w:val="004A3C2E"/>
    <w:multiLevelType w:val="hybridMultilevel"/>
    <w:tmpl w:val="25324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C202CE"/>
    <w:multiLevelType w:val="hybridMultilevel"/>
    <w:tmpl w:val="78001C82"/>
    <w:lvl w:ilvl="0" w:tplc="0704911A">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D812AF"/>
    <w:multiLevelType w:val="hybridMultilevel"/>
    <w:tmpl w:val="EA66FB4C"/>
    <w:lvl w:ilvl="0" w:tplc="D0700C66">
      <w:start w:val="1"/>
      <w:numFmt w:val="lowerLetter"/>
      <w:lvlText w:val="%1)"/>
      <w:lvlJc w:val="left"/>
      <w:pPr>
        <w:ind w:left="1770" w:hanging="36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 w15:restartNumberingAfterBreak="0">
    <w:nsid w:val="077A7EF2"/>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08066E8F"/>
    <w:multiLevelType w:val="hybridMultilevel"/>
    <w:tmpl w:val="687E1C0A"/>
    <w:lvl w:ilvl="0" w:tplc="8398D84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0A213298"/>
    <w:multiLevelType w:val="hybridMultilevel"/>
    <w:tmpl w:val="C3040574"/>
    <w:lvl w:ilvl="0" w:tplc="841E19A0">
      <w:start w:val="1"/>
      <w:numFmt w:val="lowerLetter"/>
      <w:lvlText w:val="%1)"/>
      <w:lvlJc w:val="left"/>
      <w:pPr>
        <w:ind w:left="644" w:hanging="360"/>
      </w:pPr>
      <w:rPr>
        <w:rFonts w:ascii="Arial" w:eastAsia="Times New Roman" w:hAnsi="Arial"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D12216C"/>
    <w:multiLevelType w:val="hybridMultilevel"/>
    <w:tmpl w:val="BE02F6D2"/>
    <w:lvl w:ilvl="0" w:tplc="F9248748">
      <w:start w:val="1"/>
      <w:numFmt w:val="decimal"/>
      <w:lvlText w:val="%1."/>
      <w:lvlJc w:val="left"/>
      <w:pPr>
        <w:ind w:left="436" w:hanging="360"/>
      </w:pPr>
      <w:rPr>
        <w:rFonts w:eastAsia="Arial" w:hint="default"/>
        <w:color w:val="auto"/>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0" w15:restartNumberingAfterBreak="0">
    <w:nsid w:val="0FBB215F"/>
    <w:multiLevelType w:val="multilevel"/>
    <w:tmpl w:val="27BC9EC2"/>
    <w:styleLink w:val="Styl2"/>
    <w:lvl w:ilvl="0">
      <w:start w:val="1"/>
      <w:numFmt w:val="decimal"/>
      <w:lvlText w:val="%1."/>
      <w:lvlJc w:val="left"/>
      <w:pPr>
        <w:ind w:left="337" w:hanging="221"/>
      </w:pPr>
      <w:rPr>
        <w:rFonts w:hint="default"/>
        <w:b/>
        <w:bCs/>
        <w:w w:val="100"/>
      </w:rPr>
    </w:lvl>
    <w:lvl w:ilvl="1">
      <w:start w:val="1"/>
      <w:numFmt w:val="decimal"/>
      <w:lvlText w:val="%1.%2."/>
      <w:lvlJc w:val="left"/>
      <w:pPr>
        <w:ind w:left="502" w:hanging="387"/>
      </w:pPr>
      <w:rPr>
        <w:rFonts w:ascii="Calibri" w:eastAsia="Times New Roman" w:hAnsi="Calibri" w:cs="Times New Roman" w:hint="default"/>
        <w:w w:val="100"/>
        <w:sz w:val="22"/>
        <w:szCs w:val="22"/>
      </w:rPr>
    </w:lvl>
    <w:lvl w:ilvl="2">
      <w:numFmt w:val="bullet"/>
      <w:lvlText w:val="•"/>
      <w:lvlJc w:val="left"/>
      <w:pPr>
        <w:ind w:left="1478" w:hanging="387"/>
      </w:pPr>
      <w:rPr>
        <w:rFonts w:hint="default"/>
      </w:rPr>
    </w:lvl>
    <w:lvl w:ilvl="3">
      <w:numFmt w:val="bullet"/>
      <w:lvlText w:val="•"/>
      <w:lvlJc w:val="left"/>
      <w:pPr>
        <w:ind w:left="2456" w:hanging="387"/>
      </w:pPr>
      <w:rPr>
        <w:rFonts w:hint="default"/>
      </w:rPr>
    </w:lvl>
    <w:lvl w:ilvl="4">
      <w:numFmt w:val="bullet"/>
      <w:lvlText w:val="•"/>
      <w:lvlJc w:val="left"/>
      <w:pPr>
        <w:ind w:left="3435" w:hanging="387"/>
      </w:pPr>
      <w:rPr>
        <w:rFonts w:hint="default"/>
      </w:rPr>
    </w:lvl>
    <w:lvl w:ilvl="5">
      <w:numFmt w:val="bullet"/>
      <w:lvlText w:val="•"/>
      <w:lvlJc w:val="left"/>
      <w:pPr>
        <w:ind w:left="4413" w:hanging="387"/>
      </w:pPr>
      <w:rPr>
        <w:rFonts w:hint="default"/>
      </w:rPr>
    </w:lvl>
    <w:lvl w:ilvl="6">
      <w:numFmt w:val="bullet"/>
      <w:lvlText w:val="•"/>
      <w:lvlJc w:val="left"/>
      <w:pPr>
        <w:ind w:left="5392" w:hanging="387"/>
      </w:pPr>
      <w:rPr>
        <w:rFonts w:hint="default"/>
      </w:rPr>
    </w:lvl>
    <w:lvl w:ilvl="7">
      <w:numFmt w:val="bullet"/>
      <w:lvlText w:val="•"/>
      <w:lvlJc w:val="left"/>
      <w:pPr>
        <w:ind w:left="6370" w:hanging="387"/>
      </w:pPr>
      <w:rPr>
        <w:rFonts w:hint="default"/>
      </w:rPr>
    </w:lvl>
    <w:lvl w:ilvl="8">
      <w:numFmt w:val="bullet"/>
      <w:lvlText w:val="•"/>
      <w:lvlJc w:val="left"/>
      <w:pPr>
        <w:ind w:left="7349" w:hanging="387"/>
      </w:pPr>
      <w:rPr>
        <w:rFonts w:hint="default"/>
      </w:rPr>
    </w:lvl>
  </w:abstractNum>
  <w:abstractNum w:abstractNumId="11" w15:restartNumberingAfterBreak="0">
    <w:nsid w:val="191567F7"/>
    <w:multiLevelType w:val="hybridMultilevel"/>
    <w:tmpl w:val="A59A76DA"/>
    <w:lvl w:ilvl="0" w:tplc="EF74F432">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BFE239B"/>
    <w:multiLevelType w:val="multilevel"/>
    <w:tmpl w:val="DC5E9136"/>
    <w:name w:val="WW8Num42"/>
    <w:lvl w:ilvl="0">
      <w:start w:val="2"/>
      <w:numFmt w:val="lowerLetter"/>
      <w:lvlText w:val="%1)"/>
      <w:lvlJc w:val="left"/>
      <w:pPr>
        <w:tabs>
          <w:tab w:val="num" w:pos="644"/>
        </w:tabs>
        <w:ind w:left="644" w:hanging="360"/>
      </w:pPr>
      <w:rPr>
        <w:rFonts w:hint="default"/>
      </w:rPr>
    </w:lvl>
    <w:lvl w:ilvl="1">
      <w:start w:val="3"/>
      <w:numFmt w:val="lowerLetter"/>
      <w:lvlText w:val="%2)"/>
      <w:lvlJc w:val="left"/>
      <w:pPr>
        <w:tabs>
          <w:tab w:val="num" w:pos="1004"/>
        </w:tabs>
        <w:ind w:left="1004" w:hanging="360"/>
      </w:pPr>
      <w:rPr>
        <w:rFonts w:hint="default"/>
        <w:color w:val="auto"/>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3" w15:restartNumberingAfterBreak="0">
    <w:nsid w:val="1FE24E9E"/>
    <w:multiLevelType w:val="hybridMultilevel"/>
    <w:tmpl w:val="79A2BC1C"/>
    <w:lvl w:ilvl="0" w:tplc="DC58BCD8">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201268"/>
    <w:multiLevelType w:val="hybridMultilevel"/>
    <w:tmpl w:val="0A4A388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227F2047"/>
    <w:multiLevelType w:val="hybridMultilevel"/>
    <w:tmpl w:val="D324A9BC"/>
    <w:lvl w:ilvl="0" w:tplc="27122D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A23A15"/>
    <w:multiLevelType w:val="hybridMultilevel"/>
    <w:tmpl w:val="F8906CA6"/>
    <w:lvl w:ilvl="0" w:tplc="CC542B5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23EE233A"/>
    <w:multiLevelType w:val="hybridMultilevel"/>
    <w:tmpl w:val="C45A5A48"/>
    <w:lvl w:ilvl="0" w:tplc="4502E2B8">
      <w:start w:val="1"/>
      <w:numFmt w:val="decimal"/>
      <w:lvlText w:val="%1)"/>
      <w:lvlJc w:val="left"/>
      <w:pPr>
        <w:ind w:left="720" w:hanging="360"/>
      </w:pPr>
      <w:rPr>
        <w:b w:val="0"/>
        <w:bCs w:val="0"/>
      </w:rPr>
    </w:lvl>
    <w:lvl w:ilvl="1" w:tplc="CFFCB54C">
      <w:start w:val="1"/>
      <w:numFmt w:val="lowerLetter"/>
      <w:lvlText w:val="%2)"/>
      <w:lvlJc w:val="left"/>
      <w:pPr>
        <w:ind w:left="1440" w:hanging="360"/>
      </w:pPr>
    </w:lvl>
    <w:lvl w:ilvl="2" w:tplc="4502E2B8">
      <w:start w:val="1"/>
      <w:numFmt w:val="decimal"/>
      <w:lvlText w:val="%3)"/>
      <w:lvlJc w:val="left"/>
      <w:pPr>
        <w:ind w:left="2160" w:hanging="180"/>
      </w:pPr>
      <w:rPr>
        <w:b w:val="0"/>
        <w:bCs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4C54D84"/>
    <w:multiLevelType w:val="hybridMultilevel"/>
    <w:tmpl w:val="04BE37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7CE4628"/>
    <w:multiLevelType w:val="hybridMultilevel"/>
    <w:tmpl w:val="43ACA0A4"/>
    <w:lvl w:ilvl="0" w:tplc="4460930A">
      <w:start w:val="5"/>
      <w:numFmt w:val="decimal"/>
      <w:lvlText w:val="%1."/>
      <w:lvlJc w:val="left"/>
      <w:pPr>
        <w:ind w:left="502" w:hanging="360"/>
      </w:pPr>
      <w:rPr>
        <w:rFonts w:ascii="Arial" w:eastAsiaTheme="minorHAns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750239"/>
    <w:multiLevelType w:val="hybridMultilevel"/>
    <w:tmpl w:val="03FC2306"/>
    <w:lvl w:ilvl="0" w:tplc="C76E83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2B5E709F"/>
    <w:multiLevelType w:val="hybridMultilevel"/>
    <w:tmpl w:val="3D765B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6C739E"/>
    <w:multiLevelType w:val="multilevel"/>
    <w:tmpl w:val="89E6C364"/>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23" w15:restartNumberingAfterBreak="0">
    <w:nsid w:val="32384E01"/>
    <w:multiLevelType w:val="hybridMultilevel"/>
    <w:tmpl w:val="B1BC26E8"/>
    <w:lvl w:ilvl="0" w:tplc="1AC2003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37D94C47"/>
    <w:multiLevelType w:val="hybridMultilevel"/>
    <w:tmpl w:val="FDB47AD6"/>
    <w:lvl w:ilvl="0" w:tplc="1E7CFC7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95D6675"/>
    <w:multiLevelType w:val="hybridMultilevel"/>
    <w:tmpl w:val="AB185BC0"/>
    <w:lvl w:ilvl="0" w:tplc="5AACFDCE">
      <w:start w:val="2"/>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AE5D38"/>
    <w:multiLevelType w:val="hybridMultilevel"/>
    <w:tmpl w:val="67D2775C"/>
    <w:lvl w:ilvl="0" w:tplc="DC58BCD8">
      <w:start w:val="1"/>
      <w:numFmt w:val="decimal"/>
      <w:lvlText w:val="%1."/>
      <w:lvlJc w:val="left"/>
      <w:pPr>
        <w:ind w:left="502" w:hanging="360"/>
      </w:pPr>
      <w:rPr>
        <w:rFonts w:ascii="Arial" w:eastAsiaTheme="minorHAnsi" w:hAnsi="Arial" w:cs="Arial"/>
      </w:rPr>
    </w:lvl>
    <w:lvl w:ilvl="1" w:tplc="5F7A288A">
      <w:start w:val="1"/>
      <w:numFmt w:val="decimal"/>
      <w:lvlText w:val="%2)"/>
      <w:lvlJc w:val="left"/>
      <w:pPr>
        <w:ind w:left="1222" w:hanging="360"/>
      </w:pPr>
      <w:rPr>
        <w:rFonts w:hint="default"/>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45E34D5C"/>
    <w:multiLevelType w:val="hybridMultilevel"/>
    <w:tmpl w:val="081ED6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7E724F3"/>
    <w:multiLevelType w:val="multilevel"/>
    <w:tmpl w:val="3476133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9" w15:restartNumberingAfterBreak="0">
    <w:nsid w:val="495C07F9"/>
    <w:multiLevelType w:val="hybridMultilevel"/>
    <w:tmpl w:val="014620B2"/>
    <w:lvl w:ilvl="0" w:tplc="04150017">
      <w:start w:val="1"/>
      <w:numFmt w:val="lowerLetter"/>
      <w:lvlText w:val="%1)"/>
      <w:lvlJc w:val="left"/>
      <w:pPr>
        <w:ind w:left="731" w:hanging="360"/>
      </w:p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30" w15:restartNumberingAfterBreak="0">
    <w:nsid w:val="4C423646"/>
    <w:multiLevelType w:val="hybridMultilevel"/>
    <w:tmpl w:val="D122C4EC"/>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4D00EA"/>
    <w:multiLevelType w:val="hybridMultilevel"/>
    <w:tmpl w:val="7DE8D038"/>
    <w:lvl w:ilvl="0" w:tplc="5F5475F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564F71"/>
    <w:multiLevelType w:val="hybridMultilevel"/>
    <w:tmpl w:val="EBF0181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3" w15:restartNumberingAfterBreak="0">
    <w:nsid w:val="51351AE4"/>
    <w:multiLevelType w:val="hybridMultilevel"/>
    <w:tmpl w:val="BCBE3C78"/>
    <w:lvl w:ilvl="0" w:tplc="54FCD7B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CE778E"/>
    <w:multiLevelType w:val="hybridMultilevel"/>
    <w:tmpl w:val="1A9C1324"/>
    <w:lvl w:ilvl="0" w:tplc="BDB4389E">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830E4E"/>
    <w:multiLevelType w:val="hybridMultilevel"/>
    <w:tmpl w:val="3E1E5FF4"/>
    <w:lvl w:ilvl="0" w:tplc="837E0D4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46A1F25"/>
    <w:multiLevelType w:val="hybridMultilevel"/>
    <w:tmpl w:val="D018E2DE"/>
    <w:lvl w:ilvl="0" w:tplc="1F20982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7" w15:restartNumberingAfterBreak="0">
    <w:nsid w:val="5B32468F"/>
    <w:multiLevelType w:val="hybridMultilevel"/>
    <w:tmpl w:val="BDA879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BB04764"/>
    <w:multiLevelType w:val="hybridMultilevel"/>
    <w:tmpl w:val="09EAD022"/>
    <w:lvl w:ilvl="0" w:tplc="F9248748">
      <w:start w:val="1"/>
      <w:numFmt w:val="decimal"/>
      <w:lvlText w:val="%1."/>
      <w:lvlJc w:val="left"/>
      <w:pPr>
        <w:ind w:left="720" w:hanging="360"/>
      </w:pPr>
      <w:rPr>
        <w:rFonts w:eastAsia="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B9162A"/>
    <w:multiLevelType w:val="hybridMultilevel"/>
    <w:tmpl w:val="46E065EE"/>
    <w:lvl w:ilvl="0" w:tplc="FA24F0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746DCD"/>
    <w:multiLevelType w:val="hybridMultilevel"/>
    <w:tmpl w:val="A13606F4"/>
    <w:lvl w:ilvl="0" w:tplc="C44AC8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5926DD3"/>
    <w:multiLevelType w:val="hybridMultilevel"/>
    <w:tmpl w:val="00200B8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7AE4FD4"/>
    <w:multiLevelType w:val="hybridMultilevel"/>
    <w:tmpl w:val="9566D0C6"/>
    <w:lvl w:ilvl="0" w:tplc="3F86868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AB918D3"/>
    <w:multiLevelType w:val="hybridMultilevel"/>
    <w:tmpl w:val="10AC107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C66A8D"/>
    <w:multiLevelType w:val="hybridMultilevel"/>
    <w:tmpl w:val="0A2A4B90"/>
    <w:lvl w:ilvl="0" w:tplc="4A3AF3F8">
      <w:start w:val="1"/>
      <w:numFmt w:val="decimal"/>
      <w:lvlText w:val="%1)"/>
      <w:lvlJc w:val="left"/>
      <w:pPr>
        <w:ind w:left="502"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22C49E7"/>
    <w:multiLevelType w:val="hybridMultilevel"/>
    <w:tmpl w:val="F2404A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7C3E0F"/>
    <w:multiLevelType w:val="hybridMultilevel"/>
    <w:tmpl w:val="0ABC38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6428C3"/>
    <w:multiLevelType w:val="hybridMultilevel"/>
    <w:tmpl w:val="A6BAD0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05103"/>
    <w:multiLevelType w:val="hybridMultilevel"/>
    <w:tmpl w:val="8356E730"/>
    <w:lvl w:ilvl="0" w:tplc="E2FA3084">
      <w:start w:val="1"/>
      <w:numFmt w:val="decimal"/>
      <w:lvlText w:val="%1."/>
      <w:lvlJc w:val="left"/>
      <w:pPr>
        <w:ind w:left="720" w:hanging="360"/>
      </w:pPr>
      <w:rPr>
        <w:rFonts w:eastAsia="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24084722">
    <w:abstractNumId w:val="46"/>
  </w:num>
  <w:num w:numId="2" w16cid:durableId="1306280745">
    <w:abstractNumId w:val="41"/>
  </w:num>
  <w:num w:numId="3" w16cid:durableId="2086994972">
    <w:abstractNumId w:val="48"/>
  </w:num>
  <w:num w:numId="4" w16cid:durableId="185757149">
    <w:abstractNumId w:val="11"/>
  </w:num>
  <w:num w:numId="5" w16cid:durableId="901480315">
    <w:abstractNumId w:val="42"/>
  </w:num>
  <w:num w:numId="6" w16cid:durableId="806778167">
    <w:abstractNumId w:val="47"/>
  </w:num>
  <w:num w:numId="7" w16cid:durableId="1316883441">
    <w:abstractNumId w:val="16"/>
  </w:num>
  <w:num w:numId="8" w16cid:durableId="938022248">
    <w:abstractNumId w:val="8"/>
  </w:num>
  <w:num w:numId="9" w16cid:durableId="1003246564">
    <w:abstractNumId w:val="25"/>
  </w:num>
  <w:num w:numId="10" w16cid:durableId="454056301">
    <w:abstractNumId w:val="30"/>
  </w:num>
  <w:num w:numId="11" w16cid:durableId="298153840">
    <w:abstractNumId w:val="38"/>
  </w:num>
  <w:num w:numId="12" w16cid:durableId="935477189">
    <w:abstractNumId w:val="40"/>
  </w:num>
  <w:num w:numId="13" w16cid:durableId="35855374">
    <w:abstractNumId w:val="35"/>
  </w:num>
  <w:num w:numId="14" w16cid:durableId="639724266">
    <w:abstractNumId w:val="43"/>
  </w:num>
  <w:num w:numId="15" w16cid:durableId="642009889">
    <w:abstractNumId w:val="21"/>
  </w:num>
  <w:num w:numId="16" w16cid:durableId="15545288">
    <w:abstractNumId w:val="9"/>
  </w:num>
  <w:num w:numId="17" w16cid:durableId="662587805">
    <w:abstractNumId w:val="39"/>
  </w:num>
  <w:num w:numId="18" w16cid:durableId="1836266698">
    <w:abstractNumId w:val="20"/>
  </w:num>
  <w:num w:numId="19" w16cid:durableId="259800379">
    <w:abstractNumId w:val="33"/>
  </w:num>
  <w:num w:numId="20" w16cid:durableId="1789153583">
    <w:abstractNumId w:val="29"/>
  </w:num>
  <w:num w:numId="21" w16cid:durableId="723793649">
    <w:abstractNumId w:val="32"/>
  </w:num>
  <w:num w:numId="22" w16cid:durableId="1262908086">
    <w:abstractNumId w:val="31"/>
  </w:num>
  <w:num w:numId="23" w16cid:durableId="430592775">
    <w:abstractNumId w:val="45"/>
  </w:num>
  <w:num w:numId="24" w16cid:durableId="483475013">
    <w:abstractNumId w:val="24"/>
  </w:num>
  <w:num w:numId="25" w16cid:durableId="1638686057">
    <w:abstractNumId w:val="27"/>
  </w:num>
  <w:num w:numId="26" w16cid:durableId="781461730">
    <w:abstractNumId w:val="18"/>
  </w:num>
  <w:num w:numId="27" w16cid:durableId="324014583">
    <w:abstractNumId w:val="23"/>
  </w:num>
  <w:num w:numId="28" w16cid:durableId="614681543">
    <w:abstractNumId w:val="14"/>
  </w:num>
  <w:num w:numId="29" w16cid:durableId="203174209">
    <w:abstractNumId w:val="5"/>
  </w:num>
  <w:num w:numId="30" w16cid:durableId="146507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4154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7717927">
    <w:abstractNumId w:val="26"/>
  </w:num>
  <w:num w:numId="33" w16cid:durableId="83457436">
    <w:abstractNumId w:val="28"/>
  </w:num>
  <w:num w:numId="34" w16cid:durableId="1302424825">
    <w:abstractNumId w:val="10"/>
  </w:num>
  <w:num w:numId="35" w16cid:durableId="1683970072">
    <w:abstractNumId w:val="44"/>
  </w:num>
  <w:num w:numId="36" w16cid:durableId="1548184519">
    <w:abstractNumId w:val="7"/>
  </w:num>
  <w:num w:numId="37" w16cid:durableId="44918425">
    <w:abstractNumId w:val="19"/>
  </w:num>
  <w:num w:numId="38" w16cid:durableId="1124274941">
    <w:abstractNumId w:val="3"/>
  </w:num>
  <w:num w:numId="39" w16cid:durableId="728305265">
    <w:abstractNumId w:val="6"/>
  </w:num>
  <w:num w:numId="40" w16cid:durableId="1534341428">
    <w:abstractNumId w:val="4"/>
  </w:num>
  <w:num w:numId="41" w16cid:durableId="446893278">
    <w:abstractNumId w:val="34"/>
  </w:num>
  <w:num w:numId="42" w16cid:durableId="569116530">
    <w:abstractNumId w:val="36"/>
  </w:num>
  <w:num w:numId="43" w16cid:durableId="3223201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558482">
    <w:abstractNumId w:val="22"/>
  </w:num>
  <w:num w:numId="45" w16cid:durableId="966351926">
    <w:abstractNumId w:val="15"/>
  </w:num>
  <w:num w:numId="46" w16cid:durableId="1267812421">
    <w:abstractNumId w:val="13"/>
  </w:num>
  <w:num w:numId="47" w16cid:durableId="1856964410">
    <w:abstractNumId w:val="3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238EF"/>
    <w:rsid w:val="00030C07"/>
    <w:rsid w:val="00031B5C"/>
    <w:rsid w:val="00033F5E"/>
    <w:rsid w:val="00040090"/>
    <w:rsid w:val="00042805"/>
    <w:rsid w:val="00046DBA"/>
    <w:rsid w:val="00047A38"/>
    <w:rsid w:val="000530BE"/>
    <w:rsid w:val="00053BAE"/>
    <w:rsid w:val="00054DEC"/>
    <w:rsid w:val="000619FE"/>
    <w:rsid w:val="000631DB"/>
    <w:rsid w:val="00064CCB"/>
    <w:rsid w:val="00070436"/>
    <w:rsid w:val="00072910"/>
    <w:rsid w:val="000743FD"/>
    <w:rsid w:val="0007743A"/>
    <w:rsid w:val="00082BD8"/>
    <w:rsid w:val="00086094"/>
    <w:rsid w:val="000917BE"/>
    <w:rsid w:val="000A277B"/>
    <w:rsid w:val="000A2B2B"/>
    <w:rsid w:val="000A32A6"/>
    <w:rsid w:val="000A4B1B"/>
    <w:rsid w:val="000B25A5"/>
    <w:rsid w:val="000C2762"/>
    <w:rsid w:val="000C4013"/>
    <w:rsid w:val="000C41AA"/>
    <w:rsid w:val="000C54E4"/>
    <w:rsid w:val="000C5A3B"/>
    <w:rsid w:val="000D69E5"/>
    <w:rsid w:val="000E0796"/>
    <w:rsid w:val="000E1332"/>
    <w:rsid w:val="000E4941"/>
    <w:rsid w:val="000F4CE8"/>
    <w:rsid w:val="000F55C1"/>
    <w:rsid w:val="001001E7"/>
    <w:rsid w:val="001020E2"/>
    <w:rsid w:val="00107A57"/>
    <w:rsid w:val="00122CA3"/>
    <w:rsid w:val="001240AD"/>
    <w:rsid w:val="0012546B"/>
    <w:rsid w:val="00127EB8"/>
    <w:rsid w:val="00127F98"/>
    <w:rsid w:val="00133AC6"/>
    <w:rsid w:val="00142D58"/>
    <w:rsid w:val="00150347"/>
    <w:rsid w:val="00151D4F"/>
    <w:rsid w:val="00157594"/>
    <w:rsid w:val="00166464"/>
    <w:rsid w:val="00170AD7"/>
    <w:rsid w:val="00177F0C"/>
    <w:rsid w:val="0018441A"/>
    <w:rsid w:val="001850D1"/>
    <w:rsid w:val="00186B31"/>
    <w:rsid w:val="0018794A"/>
    <w:rsid w:val="00193623"/>
    <w:rsid w:val="001A48C3"/>
    <w:rsid w:val="001B6419"/>
    <w:rsid w:val="001C5E96"/>
    <w:rsid w:val="001D0F5F"/>
    <w:rsid w:val="001D37CD"/>
    <w:rsid w:val="001D5062"/>
    <w:rsid w:val="001D6108"/>
    <w:rsid w:val="001D7AAE"/>
    <w:rsid w:val="001E1B12"/>
    <w:rsid w:val="001E21CD"/>
    <w:rsid w:val="00207AC0"/>
    <w:rsid w:val="002105DA"/>
    <w:rsid w:val="00212D07"/>
    <w:rsid w:val="0021668D"/>
    <w:rsid w:val="00217059"/>
    <w:rsid w:val="00221D98"/>
    <w:rsid w:val="00223B73"/>
    <w:rsid w:val="00225528"/>
    <w:rsid w:val="00231813"/>
    <w:rsid w:val="0023451C"/>
    <w:rsid w:val="00236BA2"/>
    <w:rsid w:val="0024108E"/>
    <w:rsid w:val="00247FFC"/>
    <w:rsid w:val="00251EA8"/>
    <w:rsid w:val="00266FF5"/>
    <w:rsid w:val="00270D91"/>
    <w:rsid w:val="002746BD"/>
    <w:rsid w:val="002762A8"/>
    <w:rsid w:val="0028435A"/>
    <w:rsid w:val="002844F3"/>
    <w:rsid w:val="002848D0"/>
    <w:rsid w:val="00284D12"/>
    <w:rsid w:val="0028530A"/>
    <w:rsid w:val="002870CC"/>
    <w:rsid w:val="002922CD"/>
    <w:rsid w:val="00292936"/>
    <w:rsid w:val="00293A06"/>
    <w:rsid w:val="002A0503"/>
    <w:rsid w:val="002A0530"/>
    <w:rsid w:val="002A34FB"/>
    <w:rsid w:val="002B1207"/>
    <w:rsid w:val="002B1A5E"/>
    <w:rsid w:val="002B3C69"/>
    <w:rsid w:val="002C52DB"/>
    <w:rsid w:val="002C75D2"/>
    <w:rsid w:val="002D3097"/>
    <w:rsid w:val="002D322E"/>
    <w:rsid w:val="002D3488"/>
    <w:rsid w:val="002D4086"/>
    <w:rsid w:val="002D75CA"/>
    <w:rsid w:val="002E65D1"/>
    <w:rsid w:val="002F0406"/>
    <w:rsid w:val="002F16C0"/>
    <w:rsid w:val="002F4221"/>
    <w:rsid w:val="002F5F72"/>
    <w:rsid w:val="002F6A69"/>
    <w:rsid w:val="00303DB6"/>
    <w:rsid w:val="0030430F"/>
    <w:rsid w:val="003138A2"/>
    <w:rsid w:val="003140EB"/>
    <w:rsid w:val="00322539"/>
    <w:rsid w:val="00326926"/>
    <w:rsid w:val="0033001B"/>
    <w:rsid w:val="0033083C"/>
    <w:rsid w:val="0033162F"/>
    <w:rsid w:val="003318E6"/>
    <w:rsid w:val="0033577F"/>
    <w:rsid w:val="00335C97"/>
    <w:rsid w:val="00340FEF"/>
    <w:rsid w:val="003436CD"/>
    <w:rsid w:val="00353DD7"/>
    <w:rsid w:val="00361D96"/>
    <w:rsid w:val="00367838"/>
    <w:rsid w:val="00371173"/>
    <w:rsid w:val="00372528"/>
    <w:rsid w:val="00372B59"/>
    <w:rsid w:val="003749C6"/>
    <w:rsid w:val="00377352"/>
    <w:rsid w:val="003820E5"/>
    <w:rsid w:val="00384CD0"/>
    <w:rsid w:val="00386D5D"/>
    <w:rsid w:val="00392C32"/>
    <w:rsid w:val="00392DAC"/>
    <w:rsid w:val="003931D5"/>
    <w:rsid w:val="003976D0"/>
    <w:rsid w:val="003A23E2"/>
    <w:rsid w:val="003A33F5"/>
    <w:rsid w:val="003A5335"/>
    <w:rsid w:val="003A6683"/>
    <w:rsid w:val="003C157A"/>
    <w:rsid w:val="003C329E"/>
    <w:rsid w:val="003C3FD2"/>
    <w:rsid w:val="003D061B"/>
    <w:rsid w:val="003D3A2C"/>
    <w:rsid w:val="003D7199"/>
    <w:rsid w:val="003E0C85"/>
    <w:rsid w:val="003E6F0A"/>
    <w:rsid w:val="003F1AE2"/>
    <w:rsid w:val="003F5C54"/>
    <w:rsid w:val="003F796A"/>
    <w:rsid w:val="003F7A98"/>
    <w:rsid w:val="00401970"/>
    <w:rsid w:val="00402E75"/>
    <w:rsid w:val="00403C9D"/>
    <w:rsid w:val="0042133D"/>
    <w:rsid w:val="00421736"/>
    <w:rsid w:val="00425419"/>
    <w:rsid w:val="00445CF8"/>
    <w:rsid w:val="00460D0B"/>
    <w:rsid w:val="004620F3"/>
    <w:rsid w:val="00475DE0"/>
    <w:rsid w:val="00477972"/>
    <w:rsid w:val="00483077"/>
    <w:rsid w:val="00490EF8"/>
    <w:rsid w:val="004A2AB3"/>
    <w:rsid w:val="004B3938"/>
    <w:rsid w:val="004B4A11"/>
    <w:rsid w:val="004B5230"/>
    <w:rsid w:val="004C043D"/>
    <w:rsid w:val="004C2535"/>
    <w:rsid w:val="004D374D"/>
    <w:rsid w:val="004D427E"/>
    <w:rsid w:val="004D6DEB"/>
    <w:rsid w:val="004E50CD"/>
    <w:rsid w:val="004E69E2"/>
    <w:rsid w:val="004F2B39"/>
    <w:rsid w:val="004F46D7"/>
    <w:rsid w:val="004F6823"/>
    <w:rsid w:val="00502D10"/>
    <w:rsid w:val="00503E30"/>
    <w:rsid w:val="00507C0E"/>
    <w:rsid w:val="00530548"/>
    <w:rsid w:val="00530E30"/>
    <w:rsid w:val="005344C8"/>
    <w:rsid w:val="005345B6"/>
    <w:rsid w:val="005445BA"/>
    <w:rsid w:val="00545341"/>
    <w:rsid w:val="00546E1F"/>
    <w:rsid w:val="005511C3"/>
    <w:rsid w:val="005662CD"/>
    <w:rsid w:val="00566F6C"/>
    <w:rsid w:val="00574438"/>
    <w:rsid w:val="005755F1"/>
    <w:rsid w:val="005815F0"/>
    <w:rsid w:val="00593AB6"/>
    <w:rsid w:val="00595A41"/>
    <w:rsid w:val="005A2D02"/>
    <w:rsid w:val="005A4770"/>
    <w:rsid w:val="005B5BB4"/>
    <w:rsid w:val="005B603D"/>
    <w:rsid w:val="005B7ECE"/>
    <w:rsid w:val="005C0EBC"/>
    <w:rsid w:val="005C319B"/>
    <w:rsid w:val="005C4874"/>
    <w:rsid w:val="005D0285"/>
    <w:rsid w:val="005D192C"/>
    <w:rsid w:val="005D4E8A"/>
    <w:rsid w:val="005D749D"/>
    <w:rsid w:val="005F431B"/>
    <w:rsid w:val="005F6B27"/>
    <w:rsid w:val="00601912"/>
    <w:rsid w:val="006026E4"/>
    <w:rsid w:val="006047D3"/>
    <w:rsid w:val="006106CF"/>
    <w:rsid w:val="0061090F"/>
    <w:rsid w:val="00617D3E"/>
    <w:rsid w:val="00617DB6"/>
    <w:rsid w:val="00624E99"/>
    <w:rsid w:val="00627678"/>
    <w:rsid w:val="006326EF"/>
    <w:rsid w:val="00634024"/>
    <w:rsid w:val="00647741"/>
    <w:rsid w:val="006526E4"/>
    <w:rsid w:val="00653056"/>
    <w:rsid w:val="00653B8F"/>
    <w:rsid w:val="00666349"/>
    <w:rsid w:val="00675225"/>
    <w:rsid w:val="00676A61"/>
    <w:rsid w:val="00681975"/>
    <w:rsid w:val="00690B53"/>
    <w:rsid w:val="0069479E"/>
    <w:rsid w:val="006950A1"/>
    <w:rsid w:val="00695127"/>
    <w:rsid w:val="006A091C"/>
    <w:rsid w:val="006A1AD8"/>
    <w:rsid w:val="006A310F"/>
    <w:rsid w:val="006C1C3D"/>
    <w:rsid w:val="006C3750"/>
    <w:rsid w:val="006D4580"/>
    <w:rsid w:val="006D70F9"/>
    <w:rsid w:val="006E018F"/>
    <w:rsid w:val="006E1797"/>
    <w:rsid w:val="006E3D0F"/>
    <w:rsid w:val="006F11FF"/>
    <w:rsid w:val="0070047B"/>
    <w:rsid w:val="00702AEF"/>
    <w:rsid w:val="00703222"/>
    <w:rsid w:val="00703749"/>
    <w:rsid w:val="00724628"/>
    <w:rsid w:val="00724D03"/>
    <w:rsid w:val="0072665D"/>
    <w:rsid w:val="00726A02"/>
    <w:rsid w:val="0073091F"/>
    <w:rsid w:val="00734860"/>
    <w:rsid w:val="00741203"/>
    <w:rsid w:val="007440B8"/>
    <w:rsid w:val="007524FD"/>
    <w:rsid w:val="007605B3"/>
    <w:rsid w:val="0076110F"/>
    <w:rsid w:val="0076381D"/>
    <w:rsid w:val="007659C2"/>
    <w:rsid w:val="007677DD"/>
    <w:rsid w:val="00770526"/>
    <w:rsid w:val="00770B38"/>
    <w:rsid w:val="00770C9D"/>
    <w:rsid w:val="007835F0"/>
    <w:rsid w:val="00787277"/>
    <w:rsid w:val="00791EA4"/>
    <w:rsid w:val="007A01CC"/>
    <w:rsid w:val="007A0DF3"/>
    <w:rsid w:val="007A116E"/>
    <w:rsid w:val="007B06B8"/>
    <w:rsid w:val="007B75EA"/>
    <w:rsid w:val="007C059F"/>
    <w:rsid w:val="007C0AC4"/>
    <w:rsid w:val="007C14D2"/>
    <w:rsid w:val="007C5DF1"/>
    <w:rsid w:val="007C6958"/>
    <w:rsid w:val="007C7284"/>
    <w:rsid w:val="007D69E1"/>
    <w:rsid w:val="007E0EEF"/>
    <w:rsid w:val="007E6BAB"/>
    <w:rsid w:val="007F7F30"/>
    <w:rsid w:val="00800AD6"/>
    <w:rsid w:val="00817C5A"/>
    <w:rsid w:val="00826454"/>
    <w:rsid w:val="008279A5"/>
    <w:rsid w:val="00833131"/>
    <w:rsid w:val="00835D5E"/>
    <w:rsid w:val="00841081"/>
    <w:rsid w:val="00845AF6"/>
    <w:rsid w:val="008468F3"/>
    <w:rsid w:val="00851569"/>
    <w:rsid w:val="0085273D"/>
    <w:rsid w:val="008556F7"/>
    <w:rsid w:val="008575DE"/>
    <w:rsid w:val="008729C3"/>
    <w:rsid w:val="0088107D"/>
    <w:rsid w:val="008859BB"/>
    <w:rsid w:val="00885F40"/>
    <w:rsid w:val="008A66C5"/>
    <w:rsid w:val="008B1450"/>
    <w:rsid w:val="008B22F8"/>
    <w:rsid w:val="008B30EF"/>
    <w:rsid w:val="008B4B93"/>
    <w:rsid w:val="008C306E"/>
    <w:rsid w:val="008C3725"/>
    <w:rsid w:val="008C5C98"/>
    <w:rsid w:val="008D659A"/>
    <w:rsid w:val="008D6F49"/>
    <w:rsid w:val="008E086C"/>
    <w:rsid w:val="008E1CD0"/>
    <w:rsid w:val="008E77FE"/>
    <w:rsid w:val="008F4E63"/>
    <w:rsid w:val="00900BBD"/>
    <w:rsid w:val="00904C02"/>
    <w:rsid w:val="0091469D"/>
    <w:rsid w:val="00915C45"/>
    <w:rsid w:val="00920423"/>
    <w:rsid w:val="00925CC2"/>
    <w:rsid w:val="00940BA2"/>
    <w:rsid w:val="00946024"/>
    <w:rsid w:val="009512A0"/>
    <w:rsid w:val="009563B2"/>
    <w:rsid w:val="00961A09"/>
    <w:rsid w:val="00964464"/>
    <w:rsid w:val="0096510D"/>
    <w:rsid w:val="00980227"/>
    <w:rsid w:val="0098393E"/>
    <w:rsid w:val="00986BE9"/>
    <w:rsid w:val="009A1CBA"/>
    <w:rsid w:val="009A6DD5"/>
    <w:rsid w:val="009A7D9E"/>
    <w:rsid w:val="009B0F45"/>
    <w:rsid w:val="009B540E"/>
    <w:rsid w:val="009B6C0B"/>
    <w:rsid w:val="009C058A"/>
    <w:rsid w:val="009C1CB5"/>
    <w:rsid w:val="009D1767"/>
    <w:rsid w:val="009E56AA"/>
    <w:rsid w:val="00A00742"/>
    <w:rsid w:val="00A01AE0"/>
    <w:rsid w:val="00A04682"/>
    <w:rsid w:val="00A159C2"/>
    <w:rsid w:val="00A16E5A"/>
    <w:rsid w:val="00A2635E"/>
    <w:rsid w:val="00A327DC"/>
    <w:rsid w:val="00A33C06"/>
    <w:rsid w:val="00A40CB5"/>
    <w:rsid w:val="00A42AC7"/>
    <w:rsid w:val="00A50944"/>
    <w:rsid w:val="00A551D8"/>
    <w:rsid w:val="00A55753"/>
    <w:rsid w:val="00A578FE"/>
    <w:rsid w:val="00A601D0"/>
    <w:rsid w:val="00A63686"/>
    <w:rsid w:val="00A709E5"/>
    <w:rsid w:val="00A7609C"/>
    <w:rsid w:val="00A760A6"/>
    <w:rsid w:val="00A770E2"/>
    <w:rsid w:val="00A777E2"/>
    <w:rsid w:val="00A83D1D"/>
    <w:rsid w:val="00A87034"/>
    <w:rsid w:val="00A92E1F"/>
    <w:rsid w:val="00A96078"/>
    <w:rsid w:val="00AA1201"/>
    <w:rsid w:val="00AA3351"/>
    <w:rsid w:val="00AA7EF1"/>
    <w:rsid w:val="00AB1D1D"/>
    <w:rsid w:val="00AB49EF"/>
    <w:rsid w:val="00AC083C"/>
    <w:rsid w:val="00AC4A87"/>
    <w:rsid w:val="00AD2C24"/>
    <w:rsid w:val="00AD5B11"/>
    <w:rsid w:val="00AD616A"/>
    <w:rsid w:val="00AD6290"/>
    <w:rsid w:val="00AD7DD3"/>
    <w:rsid w:val="00AE3F21"/>
    <w:rsid w:val="00AE7A79"/>
    <w:rsid w:val="00AF253F"/>
    <w:rsid w:val="00AF4FB3"/>
    <w:rsid w:val="00B033BD"/>
    <w:rsid w:val="00B037F8"/>
    <w:rsid w:val="00B06935"/>
    <w:rsid w:val="00B1172A"/>
    <w:rsid w:val="00B14C79"/>
    <w:rsid w:val="00B1529F"/>
    <w:rsid w:val="00B21D85"/>
    <w:rsid w:val="00B24493"/>
    <w:rsid w:val="00B25586"/>
    <w:rsid w:val="00B52FE4"/>
    <w:rsid w:val="00B56AEB"/>
    <w:rsid w:val="00B62B1E"/>
    <w:rsid w:val="00B83CD2"/>
    <w:rsid w:val="00B862AD"/>
    <w:rsid w:val="00B94F6F"/>
    <w:rsid w:val="00BA2D3E"/>
    <w:rsid w:val="00BA39C6"/>
    <w:rsid w:val="00BB3133"/>
    <w:rsid w:val="00BB5D68"/>
    <w:rsid w:val="00BC344D"/>
    <w:rsid w:val="00BC4F40"/>
    <w:rsid w:val="00BD1E10"/>
    <w:rsid w:val="00BE0F1D"/>
    <w:rsid w:val="00BE589F"/>
    <w:rsid w:val="00BE6BC3"/>
    <w:rsid w:val="00BE6E96"/>
    <w:rsid w:val="00BF102F"/>
    <w:rsid w:val="00BF7D28"/>
    <w:rsid w:val="00C018D0"/>
    <w:rsid w:val="00C0616A"/>
    <w:rsid w:val="00C1587B"/>
    <w:rsid w:val="00C17427"/>
    <w:rsid w:val="00C306D7"/>
    <w:rsid w:val="00C4002E"/>
    <w:rsid w:val="00C4253B"/>
    <w:rsid w:val="00C451FD"/>
    <w:rsid w:val="00C511DA"/>
    <w:rsid w:val="00C53E07"/>
    <w:rsid w:val="00C54324"/>
    <w:rsid w:val="00C55B70"/>
    <w:rsid w:val="00C63F27"/>
    <w:rsid w:val="00C64CAE"/>
    <w:rsid w:val="00C6745B"/>
    <w:rsid w:val="00C67BFD"/>
    <w:rsid w:val="00C73D55"/>
    <w:rsid w:val="00C73F07"/>
    <w:rsid w:val="00C75012"/>
    <w:rsid w:val="00C755C2"/>
    <w:rsid w:val="00C7684B"/>
    <w:rsid w:val="00C808B1"/>
    <w:rsid w:val="00C80FE7"/>
    <w:rsid w:val="00C8118B"/>
    <w:rsid w:val="00C82DEE"/>
    <w:rsid w:val="00C85EEB"/>
    <w:rsid w:val="00C86F78"/>
    <w:rsid w:val="00C91956"/>
    <w:rsid w:val="00C95419"/>
    <w:rsid w:val="00C95764"/>
    <w:rsid w:val="00CA1DE8"/>
    <w:rsid w:val="00CA2986"/>
    <w:rsid w:val="00CA32F3"/>
    <w:rsid w:val="00CA485B"/>
    <w:rsid w:val="00CB0E36"/>
    <w:rsid w:val="00CB6F67"/>
    <w:rsid w:val="00CC2A26"/>
    <w:rsid w:val="00CD211A"/>
    <w:rsid w:val="00CD4474"/>
    <w:rsid w:val="00CD50D3"/>
    <w:rsid w:val="00CE2574"/>
    <w:rsid w:val="00CE48F3"/>
    <w:rsid w:val="00CF12C3"/>
    <w:rsid w:val="00D011F9"/>
    <w:rsid w:val="00D01B38"/>
    <w:rsid w:val="00D055E2"/>
    <w:rsid w:val="00D06848"/>
    <w:rsid w:val="00D07C5C"/>
    <w:rsid w:val="00D11FD7"/>
    <w:rsid w:val="00D1598D"/>
    <w:rsid w:val="00D17059"/>
    <w:rsid w:val="00D2063B"/>
    <w:rsid w:val="00D231D3"/>
    <w:rsid w:val="00D352DE"/>
    <w:rsid w:val="00D35500"/>
    <w:rsid w:val="00D379A7"/>
    <w:rsid w:val="00D37FE5"/>
    <w:rsid w:val="00D44967"/>
    <w:rsid w:val="00D46917"/>
    <w:rsid w:val="00D46BF9"/>
    <w:rsid w:val="00D506F7"/>
    <w:rsid w:val="00D5413F"/>
    <w:rsid w:val="00D56738"/>
    <w:rsid w:val="00D604A7"/>
    <w:rsid w:val="00D63404"/>
    <w:rsid w:val="00D76186"/>
    <w:rsid w:val="00D80A6D"/>
    <w:rsid w:val="00D84289"/>
    <w:rsid w:val="00DA0549"/>
    <w:rsid w:val="00DA05FB"/>
    <w:rsid w:val="00DA07CD"/>
    <w:rsid w:val="00DA33B2"/>
    <w:rsid w:val="00DA621E"/>
    <w:rsid w:val="00DA6B68"/>
    <w:rsid w:val="00DB009E"/>
    <w:rsid w:val="00DB1FCB"/>
    <w:rsid w:val="00DB2CAF"/>
    <w:rsid w:val="00DC17E0"/>
    <w:rsid w:val="00DC5BCC"/>
    <w:rsid w:val="00DC6707"/>
    <w:rsid w:val="00DC73E3"/>
    <w:rsid w:val="00DD61BF"/>
    <w:rsid w:val="00DE0E3C"/>
    <w:rsid w:val="00DE6F41"/>
    <w:rsid w:val="00DF3DC9"/>
    <w:rsid w:val="00E03769"/>
    <w:rsid w:val="00E0492F"/>
    <w:rsid w:val="00E06A45"/>
    <w:rsid w:val="00E178DE"/>
    <w:rsid w:val="00E220D0"/>
    <w:rsid w:val="00E2511E"/>
    <w:rsid w:val="00E30396"/>
    <w:rsid w:val="00E307E0"/>
    <w:rsid w:val="00E31A13"/>
    <w:rsid w:val="00E3298E"/>
    <w:rsid w:val="00E34146"/>
    <w:rsid w:val="00E45017"/>
    <w:rsid w:val="00E472B7"/>
    <w:rsid w:val="00E518B5"/>
    <w:rsid w:val="00E619CF"/>
    <w:rsid w:val="00E62601"/>
    <w:rsid w:val="00E64774"/>
    <w:rsid w:val="00E7302D"/>
    <w:rsid w:val="00E734BC"/>
    <w:rsid w:val="00E759F2"/>
    <w:rsid w:val="00E76291"/>
    <w:rsid w:val="00E811EC"/>
    <w:rsid w:val="00E82257"/>
    <w:rsid w:val="00E848BB"/>
    <w:rsid w:val="00E967B5"/>
    <w:rsid w:val="00EA00A6"/>
    <w:rsid w:val="00EA28E4"/>
    <w:rsid w:val="00EA36FE"/>
    <w:rsid w:val="00EA4330"/>
    <w:rsid w:val="00EA61D9"/>
    <w:rsid w:val="00EB215F"/>
    <w:rsid w:val="00EB2C28"/>
    <w:rsid w:val="00EC15FF"/>
    <w:rsid w:val="00EC3558"/>
    <w:rsid w:val="00ED1FD8"/>
    <w:rsid w:val="00ED3F9E"/>
    <w:rsid w:val="00EE3D64"/>
    <w:rsid w:val="00EE62AB"/>
    <w:rsid w:val="00EF4066"/>
    <w:rsid w:val="00EF639A"/>
    <w:rsid w:val="00EF740D"/>
    <w:rsid w:val="00F04223"/>
    <w:rsid w:val="00F0498B"/>
    <w:rsid w:val="00F07173"/>
    <w:rsid w:val="00F122CF"/>
    <w:rsid w:val="00F154A4"/>
    <w:rsid w:val="00F17117"/>
    <w:rsid w:val="00F172AC"/>
    <w:rsid w:val="00F22252"/>
    <w:rsid w:val="00F32597"/>
    <w:rsid w:val="00F334F6"/>
    <w:rsid w:val="00F3570A"/>
    <w:rsid w:val="00F365DE"/>
    <w:rsid w:val="00F41A5B"/>
    <w:rsid w:val="00F43D13"/>
    <w:rsid w:val="00F53390"/>
    <w:rsid w:val="00F56332"/>
    <w:rsid w:val="00F56765"/>
    <w:rsid w:val="00F6089F"/>
    <w:rsid w:val="00F72E29"/>
    <w:rsid w:val="00F9044A"/>
    <w:rsid w:val="00F94D0C"/>
    <w:rsid w:val="00F97E07"/>
    <w:rsid w:val="00FA3279"/>
    <w:rsid w:val="00FA77DA"/>
    <w:rsid w:val="00FA793A"/>
    <w:rsid w:val="00FC06CE"/>
    <w:rsid w:val="00FC1356"/>
    <w:rsid w:val="00FC3C1A"/>
    <w:rsid w:val="00FC3E7F"/>
    <w:rsid w:val="00FC5EF2"/>
    <w:rsid w:val="00FC7CCB"/>
    <w:rsid w:val="00FD24D3"/>
    <w:rsid w:val="00FD2AA2"/>
    <w:rsid w:val="00FD2C9B"/>
    <w:rsid w:val="00FD32D1"/>
    <w:rsid w:val="00FD7755"/>
    <w:rsid w:val="00FE20E4"/>
    <w:rsid w:val="00FE63B3"/>
    <w:rsid w:val="00FF4CF9"/>
    <w:rsid w:val="00FF5F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16630"/>
  <w15:chartTrackingRefBased/>
  <w15:docId w15:val="{E8CF69AB-8318-487A-892B-11436283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510D"/>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krconyadreszwrotny">
    <w:name w:val="Skrócony adres zwrotny"/>
    <w:basedOn w:val="Normalny"/>
    <w:rsid w:val="0096510D"/>
  </w:style>
  <w:style w:type="paragraph" w:styleId="Tekstpodstawowy">
    <w:name w:val="Body Text"/>
    <w:basedOn w:val="Normalny"/>
    <w:link w:val="TekstpodstawowyZnak"/>
    <w:rsid w:val="0096510D"/>
    <w:pPr>
      <w:spacing w:after="120"/>
    </w:pPr>
  </w:style>
  <w:style w:type="character" w:customStyle="1" w:styleId="TekstpodstawowyZnak">
    <w:name w:val="Tekst podstawowy Znak"/>
    <w:basedOn w:val="Domylnaczcionkaakapitu"/>
    <w:link w:val="Tekstpodstawowy"/>
    <w:rsid w:val="0096510D"/>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semiHidden/>
    <w:rsid w:val="0096510D"/>
    <w:pPr>
      <w:jc w:val="both"/>
    </w:pPr>
  </w:style>
  <w:style w:type="character" w:customStyle="1" w:styleId="Tekstpodstawowy3Znak">
    <w:name w:val="Tekst podstawowy 3 Znak"/>
    <w:basedOn w:val="Domylnaczcionkaakapitu"/>
    <w:link w:val="Tekstpodstawowy3"/>
    <w:semiHidden/>
    <w:rsid w:val="0096510D"/>
    <w:rPr>
      <w:rFonts w:ascii="Times New Roman" w:eastAsia="Times New Roman" w:hAnsi="Times New Roman" w:cs="Times New Roman"/>
      <w:sz w:val="24"/>
      <w:szCs w:val="20"/>
      <w:lang w:eastAsia="pl-PL"/>
    </w:rPr>
  </w:style>
  <w:style w:type="paragraph" w:customStyle="1" w:styleId="NormalnyWeb1">
    <w:name w:val="Normalny (Web)1"/>
    <w:basedOn w:val="Normalny"/>
    <w:rsid w:val="0096510D"/>
    <w:pPr>
      <w:spacing w:before="100" w:after="100"/>
      <w:jc w:val="both"/>
    </w:pPr>
    <w:rPr>
      <w:sz w:val="20"/>
    </w:rPr>
  </w:style>
  <w:style w:type="paragraph" w:styleId="Tekstpodstawowywcity2">
    <w:name w:val="Body Text Indent 2"/>
    <w:basedOn w:val="Normalny"/>
    <w:link w:val="Tekstpodstawowywcity2Znak"/>
    <w:semiHidden/>
    <w:rsid w:val="0096510D"/>
    <w:pPr>
      <w:ind w:left="374"/>
      <w:jc w:val="both"/>
    </w:pPr>
    <w:rPr>
      <w:sz w:val="22"/>
    </w:rPr>
  </w:style>
  <w:style w:type="character" w:customStyle="1" w:styleId="Tekstpodstawowywcity2Znak">
    <w:name w:val="Tekst podstawowy wcięty 2 Znak"/>
    <w:basedOn w:val="Domylnaczcionkaakapitu"/>
    <w:link w:val="Tekstpodstawowywcity2"/>
    <w:semiHidden/>
    <w:rsid w:val="0096510D"/>
    <w:rPr>
      <w:rFonts w:ascii="Times New Roman" w:eastAsia="Times New Roman" w:hAnsi="Times New Roman" w:cs="Times New Roman"/>
      <w:szCs w:val="20"/>
      <w:lang w:eastAsia="pl-PL"/>
    </w:rPr>
  </w:style>
  <w:style w:type="paragraph" w:styleId="Tekstpodstawowywcity">
    <w:name w:val="Body Text Indent"/>
    <w:basedOn w:val="Normalny"/>
    <w:link w:val="TekstpodstawowywcityZnak"/>
    <w:semiHidden/>
    <w:rsid w:val="0096510D"/>
    <w:pPr>
      <w:jc w:val="both"/>
    </w:pPr>
    <w:rPr>
      <w:sz w:val="22"/>
    </w:rPr>
  </w:style>
  <w:style w:type="character" w:customStyle="1" w:styleId="TekstpodstawowywcityZnak">
    <w:name w:val="Tekst podstawowy wcięty Znak"/>
    <w:basedOn w:val="Domylnaczcionkaakapitu"/>
    <w:link w:val="Tekstpodstawowywcity"/>
    <w:semiHidden/>
    <w:rsid w:val="0096510D"/>
    <w:rPr>
      <w:rFonts w:ascii="Times New Roman" w:eastAsia="Times New Roman" w:hAnsi="Times New Roman" w:cs="Times New Roman"/>
      <w:szCs w:val="20"/>
      <w:lang w:eastAsia="pl-PL"/>
    </w:rPr>
  </w:style>
  <w:style w:type="paragraph" w:styleId="Stopka">
    <w:name w:val="footer"/>
    <w:basedOn w:val="Normalny"/>
    <w:link w:val="StopkaZnak"/>
    <w:semiHidden/>
    <w:rsid w:val="0096510D"/>
    <w:pPr>
      <w:tabs>
        <w:tab w:val="center" w:pos="4536"/>
        <w:tab w:val="right" w:pos="9072"/>
      </w:tabs>
    </w:pPr>
  </w:style>
  <w:style w:type="character" w:customStyle="1" w:styleId="StopkaZnak">
    <w:name w:val="Stopka Znak"/>
    <w:basedOn w:val="Domylnaczcionkaakapitu"/>
    <w:link w:val="Stopka"/>
    <w:semiHidden/>
    <w:rsid w:val="0096510D"/>
    <w:rPr>
      <w:rFonts w:ascii="Times New Roman" w:eastAsia="Times New Roman" w:hAnsi="Times New Roman" w:cs="Times New Roman"/>
      <w:sz w:val="24"/>
      <w:szCs w:val="20"/>
      <w:lang w:eastAsia="pl-PL"/>
    </w:rPr>
  </w:style>
  <w:style w:type="paragraph" w:styleId="Tekstblokowy">
    <w:name w:val="Block Text"/>
    <w:basedOn w:val="Normalny"/>
    <w:semiHidden/>
    <w:rsid w:val="0096510D"/>
    <w:pPr>
      <w:ind w:left="270" w:right="8" w:hanging="270"/>
      <w:jc w:val="both"/>
    </w:pPr>
    <w:rPr>
      <w:rFonts w:ascii="Arial" w:hAnsi="Arial"/>
    </w:rPr>
  </w:style>
  <w:style w:type="paragraph" w:styleId="Tytu">
    <w:name w:val="Title"/>
    <w:basedOn w:val="Normalny"/>
    <w:link w:val="TytuZnak"/>
    <w:qFormat/>
    <w:rsid w:val="0096510D"/>
    <w:pPr>
      <w:tabs>
        <w:tab w:val="left" w:pos="2073"/>
        <w:tab w:val="center" w:pos="4819"/>
      </w:tabs>
      <w:jc w:val="center"/>
    </w:pPr>
    <w:rPr>
      <w:b/>
      <w:sz w:val="28"/>
    </w:rPr>
  </w:style>
  <w:style w:type="character" w:customStyle="1" w:styleId="TytuZnak">
    <w:name w:val="Tytuł Znak"/>
    <w:basedOn w:val="Domylnaczcionkaakapitu"/>
    <w:link w:val="Tytu"/>
    <w:rsid w:val="0096510D"/>
    <w:rPr>
      <w:rFonts w:ascii="Times New Roman" w:eastAsia="Times New Roman" w:hAnsi="Times New Roman" w:cs="Times New Roman"/>
      <w:b/>
      <w:sz w:val="28"/>
      <w:szCs w:val="20"/>
      <w:lang w:eastAsia="pl-PL"/>
    </w:rPr>
  </w:style>
  <w:style w:type="paragraph" w:styleId="Akapitzlist">
    <w:name w:val="List Paragraph"/>
    <w:aliases w:val="List Paragraph,Nagłowek 3,Numerowanie,L1,Preambuła,Akapit z listą BS,Kolorowa lista — akcent 11,Dot pt,F5 List Paragraph,Recommendation,List Paragraph11,lp1,maz_wyliczenie,opis dzialania,K-P_odwolanie,A_wyliczenie,Akapit z listą 1"/>
    <w:basedOn w:val="Normalny"/>
    <w:link w:val="AkapitzlistZnak"/>
    <w:uiPriority w:val="34"/>
    <w:qFormat/>
    <w:rsid w:val="0096510D"/>
    <w:pPr>
      <w:ind w:left="708"/>
    </w:pPr>
  </w:style>
  <w:style w:type="character" w:styleId="Numerstrony">
    <w:name w:val="page number"/>
    <w:basedOn w:val="Domylnaczcionkaakapitu"/>
    <w:rsid w:val="0096510D"/>
  </w:style>
  <w:style w:type="paragraph" w:styleId="Bezodstpw">
    <w:name w:val="No Spacing"/>
    <w:link w:val="BezodstpwZnak"/>
    <w:qFormat/>
    <w:rsid w:val="0096510D"/>
    <w:pPr>
      <w:spacing w:after="0" w:line="240" w:lineRule="auto"/>
    </w:pPr>
    <w:rPr>
      <w:rFonts w:ascii="Times New Roman" w:eastAsia="Calibri" w:hAnsi="Times New Roman" w:cs="Times New Roman"/>
      <w:sz w:val="24"/>
    </w:rPr>
  </w:style>
  <w:style w:type="character" w:customStyle="1" w:styleId="BezodstpwZnak">
    <w:name w:val="Bez odstępów Znak"/>
    <w:link w:val="Bezodstpw"/>
    <w:rsid w:val="0096510D"/>
    <w:rPr>
      <w:rFonts w:ascii="Times New Roman" w:eastAsia="Calibri" w:hAnsi="Times New Roman" w:cs="Times New Roman"/>
      <w:sz w:val="24"/>
    </w:rPr>
  </w:style>
  <w:style w:type="paragraph" w:customStyle="1" w:styleId="Default">
    <w:name w:val="Default"/>
    <w:rsid w:val="0096510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8F4E63"/>
    <w:rPr>
      <w:sz w:val="16"/>
    </w:rPr>
  </w:style>
  <w:style w:type="paragraph" w:styleId="Tekstkomentarza">
    <w:name w:val="annotation text"/>
    <w:basedOn w:val="Normalny"/>
    <w:link w:val="TekstkomentarzaZnak"/>
    <w:uiPriority w:val="99"/>
    <w:semiHidden/>
    <w:unhideWhenUsed/>
    <w:rsid w:val="008F4E63"/>
    <w:rPr>
      <w:sz w:val="20"/>
    </w:rPr>
  </w:style>
  <w:style w:type="character" w:customStyle="1" w:styleId="TekstkomentarzaZnak">
    <w:name w:val="Tekst komentarza Znak"/>
    <w:basedOn w:val="Domylnaczcionkaakapitu"/>
    <w:link w:val="Tekstkomentarza"/>
    <w:uiPriority w:val="99"/>
    <w:semiHidden/>
    <w:rsid w:val="008F4E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F4E6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4E63"/>
    <w:rPr>
      <w:rFonts w:ascii="Segoe UI" w:eastAsia="Times New Roman" w:hAnsi="Segoe UI" w:cs="Segoe UI"/>
      <w:sz w:val="18"/>
      <w:szCs w:val="18"/>
      <w:lang w:eastAsia="pl-PL"/>
    </w:rPr>
  </w:style>
  <w:style w:type="paragraph" w:styleId="Tekstpodstawowywcity3">
    <w:name w:val="Body Text Indent 3"/>
    <w:basedOn w:val="Normalny"/>
    <w:link w:val="Tekstpodstawowywcity3Znak"/>
    <w:uiPriority w:val="99"/>
    <w:semiHidden/>
    <w:unhideWhenUsed/>
    <w:rsid w:val="0067522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675225"/>
    <w:rPr>
      <w:rFonts w:ascii="Times New Roman" w:eastAsia="Times New Roman" w:hAnsi="Times New Roman" w:cs="Times New Roman"/>
      <w:sz w:val="16"/>
      <w:szCs w:val="16"/>
      <w:lang w:eastAsia="pl-PL"/>
    </w:rPr>
  </w:style>
  <w:style w:type="paragraph" w:customStyle="1" w:styleId="Standard">
    <w:name w:val="Standard"/>
    <w:link w:val="StandardZnak"/>
    <w:rsid w:val="00B62B1E"/>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B62B1E"/>
    <w:rPr>
      <w:rFonts w:ascii="Times New Roman" w:eastAsia="Arial" w:hAnsi="Times New Roman" w:cs="Times New Roman"/>
      <w:kern w:val="1"/>
      <w:sz w:val="24"/>
      <w:szCs w:val="24"/>
      <w:lang w:eastAsia="ar-SA"/>
    </w:rPr>
  </w:style>
  <w:style w:type="character" w:customStyle="1" w:styleId="AkapitzlistZnak">
    <w:name w:val="Akapit z listą Znak"/>
    <w:aliases w:val="List Paragraph Znak,Nagłowek 3 Znak,Numerowanie Znak,L1 Znak,Preambuła Znak,Akapit z listą BS Znak,Kolorowa lista — akcent 11 Znak,Dot pt Znak,F5 List Paragraph Znak,Recommendation Znak,List Paragraph11 Znak,lp1 Znak"/>
    <w:link w:val="Akapitzlist"/>
    <w:uiPriority w:val="34"/>
    <w:qFormat/>
    <w:locked/>
    <w:rsid w:val="00D35500"/>
    <w:rPr>
      <w:rFonts w:ascii="Times New Roman" w:eastAsia="Times New Roman" w:hAnsi="Times New Roman" w:cs="Times New Roman"/>
      <w:sz w:val="24"/>
      <w:szCs w:val="20"/>
      <w:lang w:eastAsia="pl-PL"/>
    </w:rPr>
  </w:style>
  <w:style w:type="character" w:customStyle="1" w:styleId="sig">
    <w:name w:val="sig"/>
    <w:basedOn w:val="Domylnaczcionkaakapitu"/>
    <w:rsid w:val="00C451FD"/>
  </w:style>
  <w:style w:type="paragraph" w:customStyle="1" w:styleId="ZTIRLITwPKTzmlitwpkttiret">
    <w:name w:val="Z_TIR/LIT_w_PKT – zm. lit. w pkt tiret"/>
    <w:basedOn w:val="Normalny"/>
    <w:uiPriority w:val="57"/>
    <w:qFormat/>
    <w:rsid w:val="00EE62AB"/>
    <w:pPr>
      <w:spacing w:line="360" w:lineRule="auto"/>
      <w:ind w:left="2336" w:hanging="476"/>
      <w:jc w:val="both"/>
    </w:pPr>
    <w:rPr>
      <w:rFonts w:ascii="Times" w:hAnsi="Times" w:cs="Arial"/>
      <w:bCs/>
    </w:rPr>
  </w:style>
  <w:style w:type="character" w:styleId="Hipercze">
    <w:name w:val="Hyperlink"/>
    <w:basedOn w:val="Domylnaczcionkaakapitu"/>
    <w:uiPriority w:val="99"/>
    <w:unhideWhenUsed/>
    <w:rsid w:val="00BF102F"/>
    <w:rPr>
      <w:color w:val="0563C1" w:themeColor="hyperlink"/>
      <w:u w:val="single"/>
    </w:rPr>
  </w:style>
  <w:style w:type="numbering" w:customStyle="1" w:styleId="Styl2">
    <w:name w:val="Styl2"/>
    <w:uiPriority w:val="99"/>
    <w:rsid w:val="003976D0"/>
    <w:pPr>
      <w:numPr>
        <w:numId w:val="34"/>
      </w:numPr>
    </w:pPr>
  </w:style>
  <w:style w:type="paragraph" w:customStyle="1" w:styleId="Akapitzlist1">
    <w:name w:val="Akapit z listą1"/>
    <w:basedOn w:val="Normalny"/>
    <w:rsid w:val="000E1332"/>
    <w:pPr>
      <w:suppressAutoHyphens/>
      <w:spacing w:after="160" w:line="259" w:lineRule="auto"/>
      <w:ind w:left="720"/>
    </w:pPr>
    <w:rPr>
      <w:rFonts w:ascii="Arial" w:eastAsia="SimSun" w:hAnsi="Arial"/>
      <w:szCs w:val="22"/>
      <w:lang w:eastAsia="ar-SA"/>
    </w:rPr>
  </w:style>
  <w:style w:type="paragraph" w:styleId="NormalnyWeb">
    <w:name w:val="Normal (Web)"/>
    <w:basedOn w:val="Normalny"/>
    <w:rsid w:val="007C5DF1"/>
    <w:pPr>
      <w:spacing w:before="280" w:after="119"/>
    </w:pPr>
    <w:rPr>
      <w:rFonts w:eastAsia="SimSun"/>
      <w:szCs w:val="24"/>
      <w:lang w:eastAsia="zh-CN"/>
    </w:rPr>
  </w:style>
  <w:style w:type="character" w:customStyle="1" w:styleId="StrongEmphasis">
    <w:name w:val="Strong Emphasis"/>
    <w:rsid w:val="0018794A"/>
    <w:rPr>
      <w:b/>
      <w:bCs/>
    </w:rPr>
  </w:style>
  <w:style w:type="character" w:customStyle="1" w:styleId="FontStyle34">
    <w:name w:val="Font Style34"/>
    <w:uiPriority w:val="99"/>
    <w:rsid w:val="0018794A"/>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392918">
      <w:bodyDiv w:val="1"/>
      <w:marLeft w:val="0"/>
      <w:marRight w:val="0"/>
      <w:marTop w:val="0"/>
      <w:marBottom w:val="0"/>
      <w:divBdr>
        <w:top w:val="none" w:sz="0" w:space="0" w:color="auto"/>
        <w:left w:val="none" w:sz="0" w:space="0" w:color="auto"/>
        <w:bottom w:val="none" w:sz="0" w:space="0" w:color="auto"/>
        <w:right w:val="none" w:sz="0" w:space="0" w:color="auto"/>
      </w:divBdr>
    </w:div>
    <w:div w:id="797794124">
      <w:bodyDiv w:val="1"/>
      <w:marLeft w:val="0"/>
      <w:marRight w:val="0"/>
      <w:marTop w:val="0"/>
      <w:marBottom w:val="0"/>
      <w:divBdr>
        <w:top w:val="none" w:sz="0" w:space="0" w:color="auto"/>
        <w:left w:val="none" w:sz="0" w:space="0" w:color="auto"/>
        <w:bottom w:val="none" w:sz="0" w:space="0" w:color="auto"/>
        <w:right w:val="none" w:sz="0" w:space="0" w:color="auto"/>
      </w:divBdr>
    </w:div>
    <w:div w:id="811555046">
      <w:bodyDiv w:val="1"/>
      <w:marLeft w:val="0"/>
      <w:marRight w:val="0"/>
      <w:marTop w:val="0"/>
      <w:marBottom w:val="0"/>
      <w:divBdr>
        <w:top w:val="none" w:sz="0" w:space="0" w:color="auto"/>
        <w:left w:val="none" w:sz="0" w:space="0" w:color="auto"/>
        <w:bottom w:val="none" w:sz="0" w:space="0" w:color="auto"/>
        <w:right w:val="none" w:sz="0" w:space="0" w:color="auto"/>
      </w:divBdr>
    </w:div>
    <w:div w:id="1309703886">
      <w:bodyDiv w:val="1"/>
      <w:marLeft w:val="0"/>
      <w:marRight w:val="0"/>
      <w:marTop w:val="0"/>
      <w:marBottom w:val="0"/>
      <w:divBdr>
        <w:top w:val="none" w:sz="0" w:space="0" w:color="auto"/>
        <w:left w:val="none" w:sz="0" w:space="0" w:color="auto"/>
        <w:bottom w:val="none" w:sz="0" w:space="0" w:color="auto"/>
        <w:right w:val="none" w:sz="0" w:space="0" w:color="auto"/>
      </w:divBdr>
    </w:div>
    <w:div w:id="1502353948">
      <w:bodyDiv w:val="1"/>
      <w:marLeft w:val="0"/>
      <w:marRight w:val="0"/>
      <w:marTop w:val="0"/>
      <w:marBottom w:val="0"/>
      <w:divBdr>
        <w:top w:val="none" w:sz="0" w:space="0" w:color="auto"/>
        <w:left w:val="none" w:sz="0" w:space="0" w:color="auto"/>
        <w:bottom w:val="none" w:sz="0" w:space="0" w:color="auto"/>
        <w:right w:val="none" w:sz="0" w:space="0" w:color="auto"/>
      </w:divBdr>
    </w:div>
    <w:div w:id="1624924730">
      <w:bodyDiv w:val="1"/>
      <w:marLeft w:val="0"/>
      <w:marRight w:val="0"/>
      <w:marTop w:val="0"/>
      <w:marBottom w:val="0"/>
      <w:divBdr>
        <w:top w:val="none" w:sz="0" w:space="0" w:color="auto"/>
        <w:left w:val="none" w:sz="0" w:space="0" w:color="auto"/>
        <w:bottom w:val="none" w:sz="0" w:space="0" w:color="auto"/>
        <w:right w:val="none" w:sz="0" w:space="0" w:color="auto"/>
      </w:divBdr>
    </w:div>
    <w:div w:id="189962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EA025-367A-4F9F-A9B3-1CE2DE78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17</Pages>
  <Words>8485</Words>
  <Characters>50911</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26</cp:revision>
  <cp:lastPrinted>2024-07-26T08:17:00Z</cp:lastPrinted>
  <dcterms:created xsi:type="dcterms:W3CDTF">2024-01-11T12:11:00Z</dcterms:created>
  <dcterms:modified xsi:type="dcterms:W3CDTF">2024-07-26T08:18:00Z</dcterms:modified>
</cp:coreProperties>
</file>