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FDE" w:rsidRPr="00DD0CE5" w:rsidRDefault="004E5FDE" w:rsidP="008E0C7A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8E0C7A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2"/>
                  </w:textInput>
                </w:ffData>
              </w:fldChar>
            </w:r>
            <w:r w:rsidR="008E0C7A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8E0C7A">
              <w:rPr>
                <w:rFonts w:ascii="Calibri" w:hAnsi="Calibri" w:cs="Calibri"/>
                <w:b/>
                <w:bCs/>
                <w:sz w:val="20"/>
              </w:rPr>
            </w:r>
            <w:r w:rsidR="008E0C7A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bookmarkStart w:id="0" w:name="_GoBack"/>
            <w:r w:rsidR="008E0C7A">
              <w:rPr>
                <w:rFonts w:ascii="Calibri" w:hAnsi="Calibri" w:cs="Calibri"/>
                <w:b/>
                <w:bCs/>
                <w:noProof/>
                <w:sz w:val="20"/>
              </w:rPr>
              <w:t>6</w:t>
            </w:r>
            <w:bookmarkEnd w:id="0"/>
            <w:r w:rsidR="008E0C7A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C7A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</w:t>
            </w:r>
            <w:r w:rsidR="008E0C7A">
              <w:rPr>
                <w:rFonts w:asciiTheme="minorHAnsi" w:hAnsiTheme="minorHAnsi" w:cs="Calibri"/>
                <w:sz w:val="24"/>
                <w:szCs w:val="24"/>
              </w:rPr>
              <w:t>przedmiotowych środków dowodowych</w:t>
            </w:r>
          </w:p>
          <w:p w:rsidR="00DA0B1E" w:rsidRPr="00240143" w:rsidRDefault="00F25685" w:rsidP="008E0C7A">
            <w:pPr>
              <w:pStyle w:val="Nagwek3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tj. </w:t>
            </w:r>
            <w:r w:rsidR="008E0C7A">
              <w:rPr>
                <w:rFonts w:asciiTheme="minorHAnsi" w:hAnsiTheme="minorHAnsi" w:cs="Calibri"/>
                <w:sz w:val="24"/>
                <w:szCs w:val="24"/>
              </w:rPr>
              <w:t xml:space="preserve">środków czystości </w:t>
            </w:r>
            <w:r w:rsidR="008E0C7A" w:rsidRPr="008E0C7A">
              <w:rPr>
                <w:rFonts w:asciiTheme="minorHAnsi" w:hAnsiTheme="minorHAnsi" w:cs="Calibri"/>
                <w:sz w:val="24"/>
                <w:szCs w:val="24"/>
              </w:rPr>
              <w:t>wykorzystywanych na potrzeby realizacji</w:t>
            </w:r>
            <w:r w:rsidR="008E0C7A">
              <w:rPr>
                <w:rFonts w:asciiTheme="minorHAnsi" w:hAnsiTheme="minorHAnsi" w:cs="Calibri"/>
                <w:sz w:val="24"/>
                <w:szCs w:val="24"/>
              </w:rPr>
              <w:t xml:space="preserve"> zamówienia</w:t>
            </w:r>
          </w:p>
          <w:p w:rsidR="00DA0B1E" w:rsidRPr="00240143" w:rsidRDefault="008E0C7A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oraz dostarczanych Zamawiającemu do korzystania przez pracowników oraz petentów</w:t>
            </w:r>
          </w:p>
          <w:p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87738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2-_/2023"/>
                  </w:textInput>
                </w:ffData>
              </w:fldChar>
            </w:r>
            <w:bookmarkStart w:id="1" w:name="ozn_spr"/>
            <w:r w:rsidR="0087738C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87738C">
              <w:rPr>
                <w:rFonts w:ascii="Calibri" w:hAnsi="Calibri" w:cs="Calibri"/>
                <w:b/>
                <w:bCs/>
              </w:rPr>
            </w:r>
            <w:r w:rsidR="0087738C">
              <w:rPr>
                <w:rFonts w:ascii="Calibri" w:hAnsi="Calibri" w:cs="Calibri"/>
                <w:b/>
                <w:bCs/>
              </w:rPr>
              <w:fldChar w:fldCharType="separate"/>
            </w:r>
            <w:r w:rsidR="00BA511E">
              <w:rPr>
                <w:rFonts w:ascii="Calibri" w:hAnsi="Calibri" w:cs="Calibri"/>
                <w:b/>
                <w:bCs/>
                <w:noProof/>
              </w:rPr>
              <w:t>OG.261.3.2025</w:t>
            </w:r>
            <w:r w:rsidR="0087738C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  <w:p w:rsidR="00F25685" w:rsidRDefault="00182ADD" w:rsidP="00F25685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120"/>
              <w:ind w:left="567" w:hanging="567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2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BA511E" w:rsidRPr="00BA511E">
              <w:rPr>
                <w:rFonts w:ascii="Calibri" w:hAnsi="Calibri" w:cs="Calibri"/>
                <w:b/>
                <w:bCs/>
                <w:noProof/>
              </w:rPr>
              <w:t>Usługa sprzątania na rok 2025/2026 dla sądów funkcjonalnych podległych Sądowi Okręgowemu w Bydgoszczy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:rsidR="00F25685" w:rsidRDefault="00F25685" w:rsidP="00F25685">
            <w:pPr>
              <w:pStyle w:val="Nagwek"/>
              <w:tabs>
                <w:tab w:val="clear" w:pos="4536"/>
                <w:tab w:val="clear" w:pos="9072"/>
              </w:tabs>
              <w:spacing w:before="0" w:after="60"/>
              <w:ind w:left="567"/>
              <w:jc w:val="left"/>
              <w:rPr>
                <w:rFonts w:ascii="Calibri" w:hAnsi="Calibri" w:cs="Calibri"/>
                <w:b/>
                <w:bCs/>
              </w:rPr>
            </w:pPr>
            <w:r w:rsidRPr="00F25685">
              <w:rPr>
                <w:rFonts w:ascii="Calibri" w:hAnsi="Calibri" w:cs="Calibri"/>
                <w:b/>
                <w:bCs/>
                <w:u w:val="single"/>
              </w:rPr>
              <w:t>w zadaniu nr</w:t>
            </w:r>
            <w:r w:rsidRPr="00F25685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182ADD" w:rsidRPr="00F25685" w:rsidRDefault="00F25685" w:rsidP="00F25685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ind w:left="567"/>
              <w:jc w:val="left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(Nakło) </w:t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F25685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E7E4E">
              <w:rPr>
                <w:rFonts w:ascii="Calibri" w:hAnsi="Calibri" w:cs="Calibri"/>
                <w:b/>
                <w:bCs/>
                <w:sz w:val="20"/>
              </w:rPr>
            </w:r>
            <w:r w:rsidR="006E7E4E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bCs/>
              </w:rPr>
              <w:t xml:space="preserve"> | 2 (</w:t>
            </w:r>
            <w:r w:rsidR="00BA511E">
              <w:rPr>
                <w:rFonts w:ascii="Calibri" w:hAnsi="Calibri" w:cs="Calibri"/>
                <w:b/>
                <w:bCs/>
              </w:rPr>
              <w:t>Mogilno</w:t>
            </w:r>
            <w:r>
              <w:rPr>
                <w:rFonts w:ascii="Calibri" w:hAnsi="Calibri" w:cs="Calibri"/>
                <w:b/>
                <w:bCs/>
              </w:rPr>
              <w:t xml:space="preserve">) </w:t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E7E4E">
              <w:rPr>
                <w:rFonts w:ascii="Calibri" w:hAnsi="Calibri" w:cs="Calibri"/>
                <w:b/>
                <w:bCs/>
                <w:sz w:val="20"/>
              </w:rPr>
            </w:r>
            <w:r w:rsidR="006E7E4E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</w:rPr>
              <w:t xml:space="preserve"> | 3 (Szubin</w:t>
            </w:r>
            <w:r w:rsidR="00BA511E">
              <w:rPr>
                <w:rFonts w:ascii="Calibri" w:hAnsi="Calibri" w:cs="Calibri"/>
                <w:b/>
                <w:bCs/>
              </w:rPr>
              <w:t xml:space="preserve"> + </w:t>
            </w:r>
            <w:r w:rsidR="00BA511E">
              <w:rPr>
                <w:rFonts w:ascii="Calibri" w:hAnsi="Calibri" w:cs="Calibri"/>
                <w:b/>
                <w:bCs/>
              </w:rPr>
              <w:t>II OZSS</w:t>
            </w:r>
            <w:r>
              <w:rPr>
                <w:rFonts w:ascii="Calibri" w:hAnsi="Calibri" w:cs="Calibri"/>
                <w:b/>
                <w:bCs/>
              </w:rPr>
              <w:t xml:space="preserve">) </w:t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E7E4E">
              <w:rPr>
                <w:rFonts w:ascii="Calibri" w:hAnsi="Calibri" w:cs="Calibri"/>
                <w:b/>
                <w:bCs/>
                <w:sz w:val="20"/>
              </w:rPr>
            </w:r>
            <w:r w:rsidR="006E7E4E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</w:rPr>
              <w:t xml:space="preserve"> | 4 (</w:t>
            </w:r>
            <w:r w:rsidR="00BA511E">
              <w:rPr>
                <w:rFonts w:ascii="Calibri" w:hAnsi="Calibri" w:cs="Calibri"/>
                <w:b/>
                <w:bCs/>
              </w:rPr>
              <w:t>Tuchola</w:t>
            </w:r>
            <w:r>
              <w:rPr>
                <w:rFonts w:ascii="Calibri" w:hAnsi="Calibri" w:cs="Calibri"/>
                <w:b/>
                <w:bCs/>
              </w:rPr>
              <w:t xml:space="preserve">) </w:t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E7E4E">
              <w:rPr>
                <w:rFonts w:ascii="Calibri" w:hAnsi="Calibri" w:cs="Calibri"/>
                <w:b/>
                <w:bCs/>
                <w:sz w:val="20"/>
              </w:rPr>
            </w:r>
            <w:r w:rsidR="006E7E4E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</w:rPr>
              <w:t xml:space="preserve"> | 5 (</w:t>
            </w:r>
            <w:r w:rsidR="00BA511E">
              <w:rPr>
                <w:rFonts w:ascii="Calibri" w:hAnsi="Calibri" w:cs="Calibri"/>
                <w:b/>
                <w:bCs/>
              </w:rPr>
              <w:t>Żnin</w:t>
            </w:r>
            <w:r>
              <w:rPr>
                <w:rFonts w:ascii="Calibri" w:hAnsi="Calibri" w:cs="Calibri"/>
                <w:b/>
                <w:bCs/>
              </w:rPr>
              <w:t xml:space="preserve">) </w:t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 w:rsidR="006E7E4E">
              <w:rPr>
                <w:rFonts w:ascii="Calibri" w:hAnsi="Calibri" w:cs="Calibri"/>
                <w:b/>
                <w:bCs/>
                <w:sz w:val="20"/>
              </w:rPr>
            </w:r>
            <w:r w:rsidR="006E7E4E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F25685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</w:tbl>
    <w:p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935"/>
        <w:gridCol w:w="1701"/>
        <w:gridCol w:w="1984"/>
        <w:gridCol w:w="3549"/>
      </w:tblGrid>
      <w:tr w:rsidR="00DA0B1E" w:rsidRPr="00DD0CE5" w:rsidTr="008229D5">
        <w:trPr>
          <w:cantSplit/>
          <w:trHeight w:val="340"/>
          <w:tblHeader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1935" w:type="dxa"/>
            <w:vAlign w:val="center"/>
          </w:tcPr>
          <w:p w:rsidR="00DA0B1E" w:rsidRPr="00DD0CE5" w:rsidRDefault="008E0C7A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Nazwa handlowa</w:t>
            </w:r>
          </w:p>
        </w:tc>
        <w:tc>
          <w:tcPr>
            <w:tcW w:w="1701" w:type="dxa"/>
            <w:vAlign w:val="center"/>
          </w:tcPr>
          <w:p w:rsidR="00DA0B1E" w:rsidRPr="008E0C7A" w:rsidRDefault="008E0C7A" w:rsidP="008E0C7A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8E0C7A">
              <w:rPr>
                <w:rFonts w:asciiTheme="minorHAnsi" w:hAnsiTheme="minorHAnsi" w:cs="Calibri"/>
              </w:rPr>
              <w:t>Producent</w:t>
            </w:r>
          </w:p>
        </w:tc>
        <w:tc>
          <w:tcPr>
            <w:tcW w:w="1984" w:type="dxa"/>
            <w:vAlign w:val="center"/>
          </w:tcPr>
          <w:p w:rsidR="00DA0B1E" w:rsidRPr="00DD0CE5" w:rsidRDefault="008E0C7A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Przeznaczenie</w:t>
            </w:r>
          </w:p>
        </w:tc>
        <w:tc>
          <w:tcPr>
            <w:tcW w:w="3549" w:type="dxa"/>
            <w:vAlign w:val="center"/>
          </w:tcPr>
          <w:p w:rsidR="00DA0B1E" w:rsidRPr="00DD0CE5" w:rsidRDefault="008E0C7A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Skład / Zawartość</w:t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10944" w:rsidRPr="00DD0CE5" w:rsidTr="008229D5">
        <w:trPr>
          <w:trHeight w:val="6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8229D5">
            <w:pPr>
              <w:pStyle w:val="Nagwek3"/>
              <w:keepNext w:val="0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13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Pr="00DD0CE5" w:rsidRDefault="00A10944" w:rsidP="00A10944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44" w:rsidRDefault="00A10944" w:rsidP="00A10944">
            <w:pPr>
              <w:spacing w:before="0"/>
              <w:jc w:val="left"/>
            </w:pP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6D36B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:rsidR="00DA0B1E" w:rsidRPr="00DD0CE5" w:rsidRDefault="00DA0B1E" w:rsidP="00A10944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5B6" w:rsidRDefault="00E765B6" w:rsidP="00F25685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6E7E4E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:rsidR="006E7E4E" w:rsidRDefault="006E7E4E" w:rsidP="006E7E4E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default w:val=" / zaufanego / osobistego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 xml:space="preserve"> / zaufanego / osobistego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 w:rsidSect="008229D5">
      <w:headerReference w:type="default" r:id="rId8"/>
      <w:footerReference w:type="default" r:id="rId9"/>
      <w:pgSz w:w="11906" w:h="16838"/>
      <w:pgMar w:top="1418" w:right="851" w:bottom="1135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D6" w:rsidRDefault="004D7BD6" w:rsidP="00B60583">
      <w:r>
        <w:separator/>
      </w:r>
    </w:p>
  </w:endnote>
  <w:endnote w:type="continuationSeparator" w:id="0">
    <w:p w:rsidR="004D7BD6" w:rsidRDefault="004D7BD6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F25685" w:rsidRPr="00DD0CE5" w:rsidTr="0087738C">
      <w:trPr>
        <w:trHeight w:val="227"/>
      </w:trPr>
      <w:tc>
        <w:tcPr>
          <w:tcW w:w="4242" w:type="dxa"/>
          <w:tcBorders>
            <w:top w:val="single" w:sz="2" w:space="0" w:color="auto"/>
          </w:tcBorders>
        </w:tcPr>
        <w:p w:rsidR="00F25685" w:rsidRPr="00DD0CE5" w:rsidRDefault="00F2568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F25685" w:rsidRPr="00DD0CE5" w:rsidRDefault="00F25685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F25685" w:rsidRPr="00DD0CE5" w:rsidRDefault="00F25685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8229D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8229D5">
            <w:rPr>
              <w:rFonts w:asciiTheme="minorHAnsi" w:hAnsiTheme="minorHAnsi" w:cs="Calibri"/>
              <w:noProof/>
              <w:sz w:val="16"/>
              <w:szCs w:val="16"/>
            </w:rPr>
            <w:t>2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F25685" w:rsidRDefault="00F25685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D6" w:rsidRDefault="004D7BD6" w:rsidP="00B60583">
      <w:r>
        <w:separator/>
      </w:r>
    </w:p>
  </w:footnote>
  <w:footnote w:type="continuationSeparator" w:id="0">
    <w:p w:rsidR="004D7BD6" w:rsidRDefault="004D7BD6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101"/>
      <w:gridCol w:w="2689"/>
      <w:gridCol w:w="9"/>
    </w:tblGrid>
    <w:tr w:rsidR="00F25685" w:rsidRPr="00140A9F" w:rsidTr="0087738C">
      <w:trPr>
        <w:trHeight w:val="210"/>
      </w:trPr>
      <w:tc>
        <w:tcPr>
          <w:tcW w:w="9799" w:type="dxa"/>
          <w:gridSpan w:val="3"/>
          <w:vAlign w:val="center"/>
        </w:tcPr>
        <w:p w:rsidR="00F25685" w:rsidRDefault="00F25685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F25685" w:rsidRPr="00DD0CE5" w:rsidTr="008E0C7A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71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5685" w:rsidRPr="00DD0CE5" w:rsidRDefault="00F25685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68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25685" w:rsidRPr="00DD0CE5" w:rsidRDefault="00F25685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F25685" w:rsidRPr="00BA511E" w:rsidTr="008E0C7A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71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25685" w:rsidRPr="00BA511E" w:rsidRDefault="00F25685" w:rsidP="008E0C7A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BA511E">
            <w:rPr>
              <w:rFonts w:asciiTheme="minorHAnsi" w:hAnsiTheme="minorHAnsi" w:cs="Calibri"/>
              <w:b/>
              <w:bCs/>
              <w:sz w:val="20"/>
              <w:szCs w:val="20"/>
            </w:rPr>
            <w:t>WYKAZ PRZEDMIOTOWYCH ŚRODKÓW DOWODOWYCH (ŚRODKÓW CZYSTOŚCI)</w:t>
          </w:r>
        </w:p>
      </w:tc>
      <w:tc>
        <w:tcPr>
          <w:tcW w:w="268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25685" w:rsidRPr="00BA511E" w:rsidRDefault="00F25685" w:rsidP="0087738C">
          <w:pPr>
            <w:pStyle w:val="Nagwek"/>
            <w:spacing w:before="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BA511E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BA511E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BA511E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BA511E" w:rsidRPr="00BA511E">
            <w:rPr>
              <w:rFonts w:asciiTheme="minorHAnsi" w:hAnsiTheme="minorHAnsi" w:cs="Calibri"/>
              <w:b/>
              <w:sz w:val="20"/>
              <w:szCs w:val="20"/>
            </w:rPr>
            <w:t>OG.261</w:t>
          </w:r>
          <w:r w:rsidR="00BA511E" w:rsidRPr="00BA511E">
            <w:rPr>
              <w:rFonts w:ascii="Calibri" w:hAnsi="Calibri" w:cs="Calibri"/>
              <w:b/>
              <w:bCs/>
              <w:noProof/>
              <w:sz w:val="20"/>
              <w:szCs w:val="20"/>
            </w:rPr>
            <w:t>.3.2025</w:t>
          </w:r>
          <w:r w:rsidRPr="00BA511E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F25685" w:rsidRPr="008E0C7A" w:rsidRDefault="00F25685">
    <w:pPr>
      <w:pStyle w:val="Nagwek"/>
      <w:spacing w:before="0"/>
      <w:rPr>
        <w:rFonts w:asciiTheme="minorHAnsi" w:hAnsiTheme="minorHAnsi" w:cs="Calibri"/>
        <w:sz w:val="2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ocumentProtection w:edit="forms" w:enforcement="1" w:cryptProviderType="rsaAES" w:cryptAlgorithmClass="hash" w:cryptAlgorithmType="typeAny" w:cryptAlgorithmSid="14" w:cryptSpinCount="100000" w:hash="DiohPWTT9oEPTIx3Gm7frw/ephWfDQAQfCap1P+Qv+PrWYp/CeGplJY+X9mxytThVzCkp0lLqBglbU56pYiI3w==" w:salt="1zBjyj2+BfHqoJ+hFlfhx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122B"/>
    <w:rsid w:val="00012D0D"/>
    <w:rsid w:val="00033224"/>
    <w:rsid w:val="000B0798"/>
    <w:rsid w:val="000B4CD4"/>
    <w:rsid w:val="000C193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0D4"/>
    <w:rsid w:val="00242578"/>
    <w:rsid w:val="002A300F"/>
    <w:rsid w:val="002E7DF8"/>
    <w:rsid w:val="00303C46"/>
    <w:rsid w:val="00427224"/>
    <w:rsid w:val="0045541C"/>
    <w:rsid w:val="004D7BD6"/>
    <w:rsid w:val="004E5FDE"/>
    <w:rsid w:val="0059351C"/>
    <w:rsid w:val="005A36D5"/>
    <w:rsid w:val="005C1E8E"/>
    <w:rsid w:val="005C7A6E"/>
    <w:rsid w:val="00607F98"/>
    <w:rsid w:val="00625F73"/>
    <w:rsid w:val="006D0C4A"/>
    <w:rsid w:val="006E7E4E"/>
    <w:rsid w:val="00706B76"/>
    <w:rsid w:val="00732C3F"/>
    <w:rsid w:val="007F2983"/>
    <w:rsid w:val="00807C56"/>
    <w:rsid w:val="008229D5"/>
    <w:rsid w:val="00876A9B"/>
    <w:rsid w:val="0087738C"/>
    <w:rsid w:val="00887892"/>
    <w:rsid w:val="008C3255"/>
    <w:rsid w:val="008E0C7A"/>
    <w:rsid w:val="008F6D16"/>
    <w:rsid w:val="00901BA6"/>
    <w:rsid w:val="009D1F8F"/>
    <w:rsid w:val="00A10944"/>
    <w:rsid w:val="00A53772"/>
    <w:rsid w:val="00A715B7"/>
    <w:rsid w:val="00A81211"/>
    <w:rsid w:val="00A8526E"/>
    <w:rsid w:val="00AF1D27"/>
    <w:rsid w:val="00B60583"/>
    <w:rsid w:val="00BA511E"/>
    <w:rsid w:val="00BB2049"/>
    <w:rsid w:val="00C2551C"/>
    <w:rsid w:val="00D94AC0"/>
    <w:rsid w:val="00DA0B1E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F25685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1FDC42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B510-24A3-4E80-8113-C5CC725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7</cp:revision>
  <cp:lastPrinted>2016-08-04T12:51:00Z</cp:lastPrinted>
  <dcterms:created xsi:type="dcterms:W3CDTF">2023-02-03T08:08:00Z</dcterms:created>
  <dcterms:modified xsi:type="dcterms:W3CDTF">2025-03-19T07:38:00Z</dcterms:modified>
</cp:coreProperties>
</file>