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259B" w14:textId="45881C52" w:rsidR="00684109" w:rsidRPr="00684109" w:rsidRDefault="00684109" w:rsidP="00684109">
      <w:pPr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2276DC">
        <w:rPr>
          <w:rFonts w:asciiTheme="majorHAnsi" w:hAnsiTheme="majorHAnsi" w:cstheme="majorHAnsi"/>
          <w:sz w:val="20"/>
          <w:szCs w:val="20"/>
        </w:rPr>
        <w:t>9</w:t>
      </w:r>
      <w:r w:rsidR="00BE6B0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  <w:bookmarkStart w:id="0" w:name="_GoBack"/>
      <w:bookmarkEnd w:id="0"/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1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bookmarkEnd w:id="1"/>
    <w:p w14:paraId="64D3E803" w14:textId="77777777" w:rsidR="009F41EE" w:rsidRDefault="009F41EE" w:rsidP="009F41EE">
      <w:pPr>
        <w:suppressAutoHyphens/>
        <w:spacing w:after="0" w:line="276" w:lineRule="auto"/>
        <w:ind w:left="6237" w:hanging="1559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4B729206" w14:textId="55D66D76" w:rsidR="009F41EE" w:rsidRDefault="009F41EE" w:rsidP="003905EA">
      <w:pPr>
        <w:suppressAutoHyphens/>
        <w:spacing w:after="0" w:line="276" w:lineRule="auto"/>
        <w:ind w:left="5529" w:hanging="1701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Zamawiający:</w:t>
      </w:r>
    </w:p>
    <w:p w14:paraId="5D8F7CB3" w14:textId="383A72C2" w:rsidR="00025209" w:rsidRPr="00025209" w:rsidRDefault="00025209" w:rsidP="00025209">
      <w:pPr>
        <w:suppressAutoHyphens/>
        <w:spacing w:after="0"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   </w:t>
      </w:r>
      <w:r w:rsidRPr="00025209">
        <w:rPr>
          <w:rFonts w:asciiTheme="majorHAnsi" w:eastAsia="Calibri" w:hAnsiTheme="majorHAnsi" w:cstheme="majorHAnsi"/>
          <w:bCs/>
          <w:sz w:val="20"/>
          <w:szCs w:val="20"/>
        </w:rPr>
        <w:t xml:space="preserve">Miejskie Przedsiębiorstwo Wodociągów i Kanalizacji Sp. z o.o. </w:t>
      </w:r>
    </w:p>
    <w:p w14:paraId="04635CA2" w14:textId="0E5C13B5" w:rsidR="009F41EE" w:rsidRDefault="00025209" w:rsidP="00025209">
      <w:pPr>
        <w:suppressAutoHyphens/>
        <w:spacing w:after="0"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   </w:t>
      </w:r>
      <w:r w:rsidRPr="00025209">
        <w:rPr>
          <w:rFonts w:asciiTheme="majorHAnsi" w:eastAsia="Calibri" w:hAnsiTheme="majorHAnsi" w:cstheme="majorHAnsi"/>
          <w:bCs/>
          <w:sz w:val="20"/>
          <w:szCs w:val="20"/>
        </w:rPr>
        <w:t>ul. Bracka 66, 34 300 Żywiec</w:t>
      </w:r>
    </w:p>
    <w:p w14:paraId="6FA2A501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E3EB015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stawy </w:t>
      </w:r>
      <w:proofErr w:type="spellStart"/>
      <w:r w:rsidRPr="00684109">
        <w:rPr>
          <w:rFonts w:asciiTheme="majorHAnsi" w:hAnsiTheme="majorHAnsi" w:cstheme="majorHAnsi"/>
          <w:b/>
          <w:bCs/>
          <w:sz w:val="20"/>
          <w:szCs w:val="20"/>
        </w:rPr>
        <w:t>Pzp</w:t>
      </w:r>
      <w:proofErr w:type="spellEnd"/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C2DF1D7" w14:textId="3D328456" w:rsidR="00684109" w:rsidRPr="00684109" w:rsidRDefault="00684109" w:rsidP="00684109">
      <w:pPr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C11664" w:rsidRPr="00C11664">
        <w:rPr>
          <w:rFonts w:asciiTheme="majorHAnsi" w:hAnsiTheme="majorHAnsi" w:cstheme="majorHAnsi"/>
          <w:sz w:val="20"/>
          <w:szCs w:val="20"/>
        </w:rPr>
        <w:t>„</w:t>
      </w:r>
      <w:r w:rsidR="00587A81">
        <w:rPr>
          <w:rFonts w:asciiTheme="majorHAnsi" w:eastAsia="Times New Roman" w:hAnsiTheme="majorHAnsi" w:cstheme="majorHAnsi"/>
          <w:sz w:val="20"/>
          <w:szCs w:val="20"/>
        </w:rPr>
        <w:t>Wywóz i zagospodarowanie w </w:t>
      </w:r>
      <w:r w:rsidR="00587A81" w:rsidRPr="0006334E">
        <w:rPr>
          <w:rFonts w:asciiTheme="majorHAnsi" w:eastAsia="Times New Roman" w:hAnsiTheme="majorHAnsi" w:cstheme="majorHAnsi"/>
          <w:sz w:val="20"/>
          <w:szCs w:val="20"/>
        </w:rPr>
        <w:t>procesach R10 i R3</w:t>
      </w:r>
      <w:r w:rsidR="00587A81">
        <w:rPr>
          <w:rFonts w:asciiTheme="majorHAnsi" w:eastAsia="Times New Roman" w:hAnsiTheme="majorHAnsi" w:cstheme="majorHAnsi"/>
          <w:sz w:val="20"/>
          <w:szCs w:val="20"/>
        </w:rPr>
        <w:t xml:space="preserve"> komunalnych osadów ściekowych </w:t>
      </w:r>
      <w:r w:rsidR="00587A81" w:rsidRPr="0006334E">
        <w:rPr>
          <w:rFonts w:asciiTheme="majorHAnsi" w:eastAsia="Times New Roman" w:hAnsiTheme="majorHAnsi" w:cstheme="majorHAnsi"/>
          <w:sz w:val="20"/>
          <w:szCs w:val="20"/>
        </w:rPr>
        <w:t>o kodzie 19 08 05 z oczyszczalni ścieków w Żywcu</w:t>
      </w:r>
      <w:r w:rsidR="00025209" w:rsidRPr="00025209">
        <w:rPr>
          <w:rFonts w:asciiTheme="majorHAnsi" w:hAnsiTheme="majorHAnsi" w:cstheme="majorHAnsi"/>
          <w:sz w:val="20"/>
          <w:szCs w:val="20"/>
        </w:rPr>
        <w:t>”</w:t>
      </w:r>
      <w:r w:rsidR="006B6047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działając jako pełnomocnik podmiotów, w imieniu których składane jest oświadczenie</w:t>
      </w:r>
      <w:r w:rsidR="00587A81">
        <w:rPr>
          <w:rFonts w:asciiTheme="majorHAnsi" w:hAnsiTheme="majorHAnsi" w:cstheme="majorHAnsi"/>
          <w:sz w:val="20"/>
          <w:szCs w:val="20"/>
        </w:rPr>
        <w:t>,</w:t>
      </w:r>
      <w:r w:rsidRPr="00684109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272A1EA6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756FD74B" w14:textId="77777777" w:rsidR="006D34B2" w:rsidRDefault="006D34B2" w:rsidP="006455BE">
      <w:pPr>
        <w:rPr>
          <w:rFonts w:asciiTheme="majorHAnsi" w:hAnsiTheme="majorHAnsi" w:cstheme="majorHAnsi"/>
          <w:bCs/>
          <w:sz w:val="20"/>
          <w:szCs w:val="20"/>
        </w:rPr>
      </w:pPr>
    </w:p>
    <w:p w14:paraId="702925EA" w14:textId="3EE1BF2C" w:rsidR="006455BE" w:rsidRPr="006455BE" w:rsidRDefault="006455BE" w:rsidP="006455BE">
      <w:pPr>
        <w:rPr>
          <w:rFonts w:asciiTheme="majorHAnsi" w:hAnsiTheme="majorHAnsi" w:cstheme="majorHAnsi"/>
          <w:bCs/>
          <w:sz w:val="20"/>
          <w:szCs w:val="20"/>
        </w:rPr>
      </w:pPr>
      <w:r w:rsidRPr="006455BE">
        <w:rPr>
          <w:rFonts w:asciiTheme="majorHAnsi" w:hAnsiTheme="majorHAnsi" w:cstheme="majorHAnsi"/>
          <w:bCs/>
          <w:sz w:val="20"/>
          <w:szCs w:val="20"/>
        </w:rPr>
        <w:lastRenderedPageBreak/>
        <w:t>Oświadczenie  składane jest w formie elektronicznej. Podpisuje osoba uprawniona  (osobę/osoby uprawnione do reprezentacji).</w:t>
      </w:r>
    </w:p>
    <w:p w14:paraId="6830513E" w14:textId="77777777" w:rsidR="006455BE" w:rsidRPr="006455BE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p w14:paraId="5FDBF532" w14:textId="77777777" w:rsidR="008B0A2E" w:rsidRPr="00684109" w:rsidRDefault="00AE738C">
      <w:pPr>
        <w:rPr>
          <w:rFonts w:asciiTheme="majorHAnsi" w:hAnsiTheme="majorHAnsi" w:cstheme="majorHAnsi"/>
          <w:sz w:val="20"/>
          <w:szCs w:val="20"/>
        </w:rPr>
      </w:pP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478A3" w14:textId="77777777" w:rsidR="0068072A" w:rsidRDefault="0068072A" w:rsidP="004101A8">
      <w:pPr>
        <w:spacing w:after="0" w:line="240" w:lineRule="auto"/>
      </w:pPr>
      <w:r>
        <w:separator/>
      </w:r>
    </w:p>
  </w:endnote>
  <w:endnote w:type="continuationSeparator" w:id="0">
    <w:p w14:paraId="040D66FB" w14:textId="77777777" w:rsidR="0068072A" w:rsidRDefault="0068072A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F56A" w14:textId="77777777" w:rsidR="0068072A" w:rsidRDefault="0068072A" w:rsidP="004101A8">
      <w:pPr>
        <w:spacing w:after="0" w:line="240" w:lineRule="auto"/>
      </w:pPr>
      <w:r>
        <w:separator/>
      </w:r>
    </w:p>
  </w:footnote>
  <w:footnote w:type="continuationSeparator" w:id="0">
    <w:p w14:paraId="233E18B2" w14:textId="77777777" w:rsidR="0068072A" w:rsidRDefault="0068072A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B872" w14:textId="48598D92" w:rsidR="004101A8" w:rsidRPr="00C11664" w:rsidRDefault="00C11664" w:rsidP="00C11664">
    <w:pPr>
      <w:pStyle w:val="Nagwek"/>
    </w:pPr>
    <w:r w:rsidRPr="00C11664">
      <w:rPr>
        <w:rFonts w:asciiTheme="majorHAnsi" w:eastAsia="Calibri" w:hAnsiTheme="majorHAnsi" w:cstheme="majorHAnsi"/>
        <w:sz w:val="20"/>
        <w:szCs w:val="20"/>
      </w:rPr>
      <w:t>„</w:t>
    </w:r>
    <w:r w:rsidR="00587A81">
      <w:rPr>
        <w:rFonts w:asciiTheme="majorHAnsi" w:eastAsia="Times New Roman" w:hAnsiTheme="majorHAnsi" w:cstheme="majorHAnsi"/>
        <w:sz w:val="20"/>
        <w:szCs w:val="20"/>
      </w:rPr>
      <w:t>Wywóz i zagospodarowanie w </w:t>
    </w:r>
    <w:r w:rsidR="00587A81" w:rsidRPr="0006334E">
      <w:rPr>
        <w:rFonts w:asciiTheme="majorHAnsi" w:eastAsia="Times New Roman" w:hAnsiTheme="majorHAnsi" w:cstheme="majorHAnsi"/>
        <w:sz w:val="20"/>
        <w:szCs w:val="20"/>
      </w:rPr>
      <w:t>procesach R10 i R3</w:t>
    </w:r>
    <w:r w:rsidR="00587A81">
      <w:rPr>
        <w:rFonts w:asciiTheme="majorHAnsi" w:eastAsia="Times New Roman" w:hAnsiTheme="majorHAnsi" w:cstheme="majorHAnsi"/>
        <w:sz w:val="20"/>
        <w:szCs w:val="20"/>
      </w:rPr>
      <w:t xml:space="preserve"> komunalnych osadów ściekowych </w:t>
    </w:r>
    <w:r w:rsidR="00AE738C">
      <w:rPr>
        <w:rFonts w:asciiTheme="majorHAnsi" w:eastAsia="Times New Roman" w:hAnsiTheme="majorHAnsi" w:cstheme="majorHAnsi"/>
        <w:sz w:val="20"/>
        <w:szCs w:val="20"/>
      </w:rPr>
      <w:t>o kodzie 19 08 05 z </w:t>
    </w:r>
    <w:r w:rsidR="00587A81" w:rsidRPr="0006334E">
      <w:rPr>
        <w:rFonts w:asciiTheme="majorHAnsi" w:eastAsia="Times New Roman" w:hAnsiTheme="majorHAnsi" w:cstheme="majorHAnsi"/>
        <w:sz w:val="20"/>
        <w:szCs w:val="20"/>
      </w:rPr>
      <w:t>oczyszczalni ścieków w Żywcu</w:t>
    </w:r>
    <w:r w:rsidR="00025209" w:rsidRPr="00025209">
      <w:rPr>
        <w:rFonts w:asciiTheme="majorHAnsi" w:eastAsia="Calibri" w:hAnsiTheme="majorHAnsi" w:cstheme="majorHAnsi"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09"/>
    <w:rsid w:val="00025209"/>
    <w:rsid w:val="00073B72"/>
    <w:rsid w:val="00131A96"/>
    <w:rsid w:val="00153B85"/>
    <w:rsid w:val="001C5840"/>
    <w:rsid w:val="002062C3"/>
    <w:rsid w:val="002165CE"/>
    <w:rsid w:val="002276DC"/>
    <w:rsid w:val="00227A20"/>
    <w:rsid w:val="00325D7B"/>
    <w:rsid w:val="00374EF1"/>
    <w:rsid w:val="00383BE9"/>
    <w:rsid w:val="003905EA"/>
    <w:rsid w:val="004101A8"/>
    <w:rsid w:val="00551277"/>
    <w:rsid w:val="00564C5C"/>
    <w:rsid w:val="00584231"/>
    <w:rsid w:val="00587A81"/>
    <w:rsid w:val="00612887"/>
    <w:rsid w:val="006455BE"/>
    <w:rsid w:val="006559C6"/>
    <w:rsid w:val="00665B76"/>
    <w:rsid w:val="0068072A"/>
    <w:rsid w:val="00684109"/>
    <w:rsid w:val="006B6047"/>
    <w:rsid w:val="006D34B2"/>
    <w:rsid w:val="00730D91"/>
    <w:rsid w:val="007A2288"/>
    <w:rsid w:val="007B3B3F"/>
    <w:rsid w:val="007F335D"/>
    <w:rsid w:val="009A0B78"/>
    <w:rsid w:val="009F41EE"/>
    <w:rsid w:val="00A0128C"/>
    <w:rsid w:val="00AE738C"/>
    <w:rsid w:val="00B066FD"/>
    <w:rsid w:val="00B43172"/>
    <w:rsid w:val="00B869D9"/>
    <w:rsid w:val="00B87FA2"/>
    <w:rsid w:val="00BE6B06"/>
    <w:rsid w:val="00C11664"/>
    <w:rsid w:val="00C96AB2"/>
    <w:rsid w:val="00CF24E7"/>
    <w:rsid w:val="00D350C0"/>
    <w:rsid w:val="00D81751"/>
    <w:rsid w:val="00E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docId w15:val="{6D37EA0C-34BA-4D91-89E0-A0B5025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Przemyslaw Harezlak</cp:lastModifiedBy>
  <cp:revision>14</cp:revision>
  <dcterms:created xsi:type="dcterms:W3CDTF">2021-05-05T06:53:00Z</dcterms:created>
  <dcterms:modified xsi:type="dcterms:W3CDTF">2025-05-06T07:28:00Z</dcterms:modified>
</cp:coreProperties>
</file>