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5C0DC" w14:textId="041E698D" w:rsidR="003961C3" w:rsidRDefault="00C74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UMOWA  Nr SPL / ……/ P/ 202</w:t>
      </w:r>
      <w:r w:rsidR="00B4267F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579FD4CA" w14:textId="77777777" w:rsidR="00DD2F35" w:rsidRDefault="00DD2F35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C1E6B06" w14:textId="77777777" w:rsidR="003961C3" w:rsidRDefault="00C743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zawarta w dniu ……………….. 202</w:t>
      </w:r>
      <w:r w:rsidR="00861009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 xml:space="preserve"> r. w Warszawie, pomiędzy:</w:t>
      </w:r>
    </w:p>
    <w:p w14:paraId="65FCB51F" w14:textId="77777777" w:rsidR="003961C3" w:rsidRDefault="00C74317">
      <w:pPr>
        <w:tabs>
          <w:tab w:val="left" w:pos="7676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2ABD4E7D" w14:textId="77777777" w:rsidR="003961C3" w:rsidRDefault="00C74317">
      <w:pPr>
        <w:suppressAutoHyphens w:val="0"/>
        <w:spacing w:after="0" w:line="360" w:lineRule="auto"/>
        <w:ind w:left="-1" w:right="101" w:firstLine="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Specjalistyczną Przychodnią Lekarską dla Pracowników Wojska Samodzielny Publiczny Zakład Opieki Zdrowotnej w Warszawie,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z siedzibą w Warszawie, (kod pocztowy 00-911), przy ul. Nowowiejskiej 31, wp</w:t>
      </w:r>
      <w:r>
        <w:rPr>
          <w:rFonts w:ascii="Times New Roman" w:hAnsi="Times New Roman" w:cs="Times New Roman"/>
          <w:sz w:val="20"/>
          <w:szCs w:val="20"/>
          <w:lang w:eastAsia="en-US"/>
        </w:rPr>
        <w:t>i</w:t>
      </w:r>
      <w:r>
        <w:rPr>
          <w:rFonts w:ascii="Times New Roman" w:hAnsi="Times New Roman" w:cs="Times New Roman"/>
          <w:sz w:val="20"/>
          <w:szCs w:val="20"/>
          <w:lang w:eastAsia="en-US"/>
        </w:rPr>
        <w:t>saną do rejestru podmiotów wykonujących działalność leczniczą prowadzonego przez Mazowiecki Urząd W</w:t>
      </w:r>
      <w:r>
        <w:rPr>
          <w:rFonts w:ascii="Times New Roman" w:hAnsi="Times New Roman" w:cs="Times New Roman"/>
          <w:sz w:val="20"/>
          <w:szCs w:val="20"/>
          <w:lang w:eastAsia="en-US"/>
        </w:rPr>
        <w:t>o</w:t>
      </w:r>
      <w:r>
        <w:rPr>
          <w:rFonts w:ascii="Times New Roman" w:hAnsi="Times New Roman" w:cs="Times New Roman"/>
          <w:sz w:val="20"/>
          <w:szCs w:val="20"/>
          <w:lang w:eastAsia="en-US"/>
        </w:rPr>
        <w:t>jewódzki w Warszawie, pod nr 000000018523, oraz do Krajowego Rejestru Sądowego prowadzonego przez Sąd Rejonowy dla m.st. Warszawy, XII Wydział Gospodarczy Krajowego Rejestru Sądowego, pod nr KRS 0000168761, NIP 526-22-66-523, REGON 013280825-00023, reprezentowaną przez:</w:t>
      </w:r>
    </w:p>
    <w:p w14:paraId="3B78DE4A" w14:textId="77777777" w:rsidR="003961C3" w:rsidRDefault="00C74317">
      <w:pPr>
        <w:suppressAutoHyphens w:val="0"/>
        <w:spacing w:after="0" w:line="360" w:lineRule="auto"/>
        <w:ind w:left="-1" w:right="101" w:firstLine="4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…………………………………  - ……………………………………,</w:t>
      </w:r>
    </w:p>
    <w:p w14:paraId="26F47E4C" w14:textId="77777777" w:rsidR="003961C3" w:rsidRDefault="00C74317">
      <w:pPr>
        <w:suppressAutoHyphens w:val="0"/>
        <w:spacing w:after="0" w:line="360" w:lineRule="auto"/>
        <w:ind w:left="-1" w:right="101" w:firstLine="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zwaną dalej w treści umowy „Zamawiającym”,</w:t>
      </w:r>
    </w:p>
    <w:p w14:paraId="0C9DF30B" w14:textId="77777777" w:rsidR="003961C3" w:rsidRDefault="00C743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14:paraId="2281A0C6" w14:textId="77777777" w:rsidR="003961C3" w:rsidRDefault="00C74317">
      <w:pPr>
        <w:shd w:val="clear" w:color="auto" w:fill="FFFFFF"/>
        <w:spacing w:after="0" w:line="360" w:lineRule="auto"/>
        <w:ind w:left="10" w:right="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……………………………</w:t>
      </w:r>
      <w:r>
        <w:rPr>
          <w:rStyle w:val="Odwoanieprzypisudolnego"/>
          <w:rFonts w:ascii="Times New Roman" w:hAnsi="Times New Roman" w:cs="Times New Roman"/>
          <w:b/>
          <w:bCs/>
          <w:spacing w:val="-3"/>
          <w:sz w:val="20"/>
          <w:szCs w:val="20"/>
        </w:rPr>
        <w:footnoteReference w:id="1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z siedzibą w …………………… przy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ul. ……………………, wpisaną do ……………………….. pod numerem …………….,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posiadającym                                          nr REGON ……………….. oraz NIP ………………….., </w:t>
      </w:r>
      <w:r>
        <w:rPr>
          <w:rFonts w:ascii="Times New Roman" w:hAnsi="Times New Roman" w:cs="Times New Roman"/>
          <w:spacing w:val="-3"/>
          <w:sz w:val="20"/>
          <w:szCs w:val="20"/>
        </w:rPr>
        <w:t>reprezentowaną przez:</w:t>
      </w:r>
    </w:p>
    <w:p w14:paraId="6201931C" w14:textId="77777777" w:rsidR="003961C3" w:rsidRDefault="00C74317">
      <w:pPr>
        <w:shd w:val="clear" w:color="auto" w:fill="FFFFFF"/>
        <w:spacing w:after="0" w:line="360" w:lineRule="auto"/>
        <w:ind w:left="10" w:right="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>………………………</w:t>
      </w:r>
    </w:p>
    <w:p w14:paraId="71758870" w14:textId="77777777" w:rsidR="003961C3" w:rsidRDefault="00C74317">
      <w:pPr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zwaną w dalszej części </w:t>
      </w:r>
      <w:r>
        <w:rPr>
          <w:rFonts w:ascii="Times New Roman" w:hAnsi="Times New Roman" w:cs="Times New Roman"/>
          <w:spacing w:val="-3"/>
          <w:sz w:val="20"/>
          <w:szCs w:val="20"/>
        </w:rPr>
        <w:t>umowy „</w:t>
      </w:r>
      <w:r>
        <w:rPr>
          <w:rFonts w:ascii="Times New Roman" w:hAnsi="Times New Roman" w:cs="Times New Roman"/>
          <w:bCs/>
          <w:iCs/>
          <w:spacing w:val="-3"/>
          <w:sz w:val="20"/>
          <w:szCs w:val="20"/>
        </w:rPr>
        <w:t>Wykonawcą”,</w:t>
      </w:r>
      <w:r>
        <w:rPr>
          <w:rFonts w:ascii="Times New Roman" w:hAnsi="Times New Roman" w:cs="Times New Roman"/>
          <w:bCs/>
          <w:iCs/>
          <w:spacing w:val="-3"/>
          <w:sz w:val="20"/>
          <w:szCs w:val="20"/>
        </w:rPr>
        <w:br/>
        <w:t>zwanych łącznie „Stronami” lub każdy oddzielnie „Stroną”.</w:t>
      </w:r>
    </w:p>
    <w:p w14:paraId="450026C6" w14:textId="77777777" w:rsidR="003961C3" w:rsidRDefault="003961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DC5DF6" w14:textId="2A926C70" w:rsidR="003961C3" w:rsidRPr="00A6568B" w:rsidRDefault="00C74317" w:rsidP="00A6568B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68B">
        <w:rPr>
          <w:rFonts w:ascii="Times New Roman" w:hAnsi="Times New Roman" w:cs="Times New Roman"/>
          <w:sz w:val="20"/>
          <w:szCs w:val="20"/>
        </w:rPr>
        <w:t xml:space="preserve">W wyniku postępowania o udzielenie zamówienia publicznego, którego przedmiotem jest </w:t>
      </w:r>
      <w:r w:rsidR="00A6568B" w:rsidRPr="00A6568B">
        <w:rPr>
          <w:rFonts w:ascii="Times New Roman" w:hAnsi="Times New Roman" w:cs="Times New Roman"/>
          <w:b/>
          <w:sz w:val="20"/>
          <w:szCs w:val="20"/>
        </w:rPr>
        <w:t>„Wykonywanie przeglądów technicznych urządzeń medycznych - Aparatów EEG (pakiet 20)”.</w:t>
      </w:r>
      <w:r w:rsidRPr="00A6568B">
        <w:rPr>
          <w:rFonts w:ascii="Times New Roman" w:hAnsi="Times New Roman" w:cs="Times New Roman"/>
          <w:sz w:val="20"/>
          <w:szCs w:val="20"/>
        </w:rPr>
        <w:t xml:space="preserve">przeprowadzonego w trybie podstawowym na podstawie art. 275 pkt 1 ustawy z dnia 11 września 2019 roku Prawo zamówień publicznych (Dz. U. z </w:t>
      </w:r>
      <w:r w:rsidRPr="00A6568B">
        <w:rPr>
          <w:rFonts w:ascii="Times New Roman" w:hAnsi="Times New Roman" w:cs="Times New Roman"/>
          <w:spacing w:val="-4"/>
          <w:sz w:val="20"/>
          <w:szCs w:val="20"/>
        </w:rPr>
        <w:t>2024 r. poz. 1320</w:t>
      </w:r>
      <w:r w:rsidRPr="00A6568B">
        <w:rPr>
          <w:rFonts w:ascii="Times New Roman" w:hAnsi="Times New Roman" w:cs="Times New Roman"/>
          <w:sz w:val="20"/>
          <w:szCs w:val="20"/>
        </w:rPr>
        <w:t xml:space="preserve">), dalej zwanej „Ustawą”, zostaje zawarta umowa, dalej zwana „Umową”, o następującej treści: </w:t>
      </w:r>
    </w:p>
    <w:p w14:paraId="6E0D6CA6" w14:textId="77777777" w:rsidR="003961C3" w:rsidRDefault="00C7431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1.</w:t>
      </w:r>
    </w:p>
    <w:p w14:paraId="140E04AF" w14:textId="77777777" w:rsidR="003961C3" w:rsidRDefault="00C7431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 Umowy</w:t>
      </w:r>
    </w:p>
    <w:p w14:paraId="78D66219" w14:textId="1DE50CC3" w:rsidR="003961C3" w:rsidRDefault="00C74317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Przedmiotem Umowy jest świadczenie usług przeglądów aparatury i sprzętu medycznego stanowiących własność Specjalistycznej Przychodni Lekarskiej dla Pracowników Wojska SPZOZ w Warszawie,</w:t>
      </w:r>
      <w:r>
        <w:rPr>
          <w:rFonts w:ascii="Times New Roman" w:hAnsi="Times New Roman" w:cs="Times New Roman"/>
          <w:sz w:val="20"/>
          <w:szCs w:val="20"/>
        </w:rPr>
        <w:br/>
        <w:t xml:space="preserve">w ilości i asortymencie określonym w formularzu cenowym stanowiącym </w:t>
      </w:r>
      <w:r>
        <w:rPr>
          <w:rFonts w:ascii="Times New Roman" w:hAnsi="Times New Roman" w:cs="Times New Roman"/>
          <w:b/>
          <w:sz w:val="20"/>
          <w:szCs w:val="20"/>
        </w:rPr>
        <w:t>Załącznik nr 3</w:t>
      </w:r>
      <w:r>
        <w:rPr>
          <w:rFonts w:ascii="Times New Roman" w:hAnsi="Times New Roman" w:cs="Times New Roman"/>
          <w:sz w:val="20"/>
          <w:szCs w:val="20"/>
        </w:rPr>
        <w:t xml:space="preserve"> do Umowy.</w:t>
      </w:r>
    </w:p>
    <w:p w14:paraId="537E3F95" w14:textId="77777777" w:rsidR="003961C3" w:rsidRDefault="00C74317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  <w:r>
        <w:rPr>
          <w:rFonts w:ascii="Times New Roman" w:hAnsi="Times New Roman" w:cs="Times New Roman"/>
          <w:sz w:val="20"/>
          <w:szCs w:val="20"/>
        </w:rPr>
        <w:t xml:space="preserve"> do Umowy - Formularz Oferty Wykonawcy z dnia …… </w:t>
      </w:r>
      <w:r>
        <w:rPr>
          <w:rFonts w:ascii="Times New Roman" w:hAnsi="Times New Roman" w:cs="Times New Roman"/>
          <w:i/>
          <w:sz w:val="20"/>
          <w:szCs w:val="20"/>
        </w:rPr>
        <w:t>(zostanie uzupełnione</w:t>
      </w:r>
      <w:r>
        <w:rPr>
          <w:rFonts w:ascii="Times New Roman" w:hAnsi="Times New Roman" w:cs="Times New Roman"/>
          <w:b/>
          <w:i/>
          <w:sz w:val="20"/>
          <w:szCs w:val="20"/>
        </w:rPr>
        <w:t>),</w:t>
      </w:r>
      <w:r>
        <w:rPr>
          <w:rFonts w:ascii="Times New Roman" w:hAnsi="Times New Roman" w:cs="Times New Roman"/>
          <w:b/>
          <w:sz w:val="20"/>
          <w:szCs w:val="20"/>
        </w:rPr>
        <w:t xml:space="preserve"> Załącznik nr  2</w:t>
      </w:r>
      <w:r>
        <w:rPr>
          <w:rFonts w:ascii="Times New Roman" w:hAnsi="Times New Roman" w:cs="Times New Roman"/>
          <w:sz w:val="20"/>
          <w:szCs w:val="20"/>
        </w:rPr>
        <w:t xml:space="preserve"> do Umowy - Opis Przedmiotu Zamówienia, </w:t>
      </w:r>
      <w:r>
        <w:rPr>
          <w:rFonts w:ascii="Times New Roman" w:hAnsi="Times New Roman" w:cs="Times New Roman"/>
          <w:b/>
          <w:sz w:val="20"/>
          <w:szCs w:val="20"/>
        </w:rPr>
        <w:t>Załącznik nr 3</w:t>
      </w:r>
      <w:r>
        <w:rPr>
          <w:rFonts w:ascii="Times New Roman" w:hAnsi="Times New Roman" w:cs="Times New Roman"/>
          <w:sz w:val="20"/>
          <w:szCs w:val="20"/>
        </w:rPr>
        <w:t xml:space="preserve"> do Umowy - Formularz Cenowy, </w:t>
      </w:r>
      <w:r>
        <w:rPr>
          <w:rFonts w:ascii="Times New Roman" w:hAnsi="Times New Roman" w:cs="Times New Roman"/>
          <w:b/>
          <w:sz w:val="20"/>
          <w:szCs w:val="20"/>
        </w:rPr>
        <w:t>Załącznik nr 4</w:t>
      </w:r>
      <w:r>
        <w:rPr>
          <w:rFonts w:ascii="Times New Roman" w:hAnsi="Times New Roman" w:cs="Times New Roman"/>
          <w:sz w:val="20"/>
          <w:szCs w:val="20"/>
        </w:rPr>
        <w:t xml:space="preserve"> do Umowy - Protokół odbioru usługi serwisowej, </w:t>
      </w:r>
      <w:r>
        <w:rPr>
          <w:rFonts w:ascii="Times New Roman" w:hAnsi="Times New Roman" w:cs="Times New Roman"/>
          <w:b/>
          <w:sz w:val="20"/>
          <w:szCs w:val="20"/>
        </w:rPr>
        <w:t>Załącznik nr 5</w:t>
      </w:r>
      <w:r>
        <w:rPr>
          <w:rFonts w:ascii="Times New Roman" w:hAnsi="Times New Roman" w:cs="Times New Roman"/>
          <w:sz w:val="20"/>
          <w:szCs w:val="20"/>
        </w:rPr>
        <w:t xml:space="preserve"> do Umowy - Umowa powierzenia danych osobowych oraz </w:t>
      </w:r>
      <w:r>
        <w:rPr>
          <w:rFonts w:ascii="Times New Roman" w:hAnsi="Times New Roman" w:cs="Times New Roman"/>
          <w:b/>
          <w:sz w:val="20"/>
          <w:szCs w:val="20"/>
        </w:rPr>
        <w:t>Załącznik nr 6</w:t>
      </w:r>
      <w:r>
        <w:rPr>
          <w:rFonts w:ascii="Times New Roman" w:hAnsi="Times New Roman" w:cs="Times New Roman"/>
          <w:sz w:val="20"/>
          <w:szCs w:val="20"/>
        </w:rPr>
        <w:t xml:space="preserve"> do Umowy – Harmonogram wykonania przeglądów stanowią integralną część niniejszej Umowy, w zakresie przedmiotu Umowy wymienionego w ust. 1.</w:t>
      </w:r>
    </w:p>
    <w:p w14:paraId="7612ABB1" w14:textId="58EA5682" w:rsidR="003961C3" w:rsidRDefault="00C74317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Przedmiotem Umowy jest wykonanie przeglądów technicznych sprzętu i aparatury medycznej, stanowiących własność Specjalistycznej Przychodni Lekarskiej dla Pracowników Wojska SPZOZ w </w:t>
      </w:r>
      <w:r w:rsidR="00DD2F35">
        <w:rPr>
          <w:rFonts w:ascii="Times New Roman" w:hAnsi="Times New Roman" w:cs="Times New Roman"/>
          <w:sz w:val="20"/>
          <w:szCs w:val="20"/>
        </w:rPr>
        <w:t xml:space="preserve">Warszawie, </w:t>
      </w:r>
      <w:r>
        <w:rPr>
          <w:rFonts w:ascii="Times New Roman" w:hAnsi="Times New Roman" w:cs="Times New Roman"/>
          <w:sz w:val="20"/>
          <w:szCs w:val="20"/>
        </w:rPr>
        <w:t xml:space="preserve">o którym mowa w Opisie przedmiotu zamówienia, stanowiącego </w:t>
      </w: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  <w:r>
        <w:rPr>
          <w:rFonts w:ascii="Times New Roman" w:hAnsi="Times New Roman" w:cs="Times New Roman"/>
          <w:sz w:val="20"/>
          <w:szCs w:val="20"/>
        </w:rPr>
        <w:t xml:space="preserve"> do Umowy oraz w Formularzu Cenowym, stanowiącym </w:t>
      </w:r>
      <w:r>
        <w:rPr>
          <w:rFonts w:ascii="Times New Roman" w:hAnsi="Times New Roman" w:cs="Times New Roman"/>
          <w:b/>
          <w:i/>
          <w:sz w:val="20"/>
          <w:szCs w:val="20"/>
        </w:rPr>
        <w:t>Załącznik nr 3</w:t>
      </w:r>
      <w:r>
        <w:rPr>
          <w:rFonts w:ascii="Times New Roman" w:hAnsi="Times New Roman" w:cs="Times New Roman"/>
          <w:sz w:val="20"/>
          <w:szCs w:val="20"/>
        </w:rPr>
        <w:t xml:space="preserve"> do Umowy. </w:t>
      </w:r>
    </w:p>
    <w:p w14:paraId="45518C7A" w14:textId="77777777" w:rsidR="003961C3" w:rsidRDefault="00C74317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Ilekroć w niniejszej Umowie jest mowa o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przeglądach technicznych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- należy przez to rozumieć wykonywanie przez Wykonawcę kompleksowych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czynności diagnostycznych i konserwacyjnych odtwarzających sprawność eksploatacyjną </w:t>
      </w:r>
      <w:r>
        <w:rPr>
          <w:rFonts w:ascii="Times New Roman" w:hAnsi="Times New Roman" w:cs="Times New Roman"/>
          <w:spacing w:val="-2"/>
          <w:sz w:val="20"/>
          <w:szCs w:val="20"/>
        </w:rPr>
        <w:t>sprzętu medycznego, objętego przedmiotem Umowy.</w:t>
      </w:r>
    </w:p>
    <w:p w14:paraId="648702CE" w14:textId="77777777" w:rsidR="003961C3" w:rsidRDefault="00C74317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zastrzega sobie, w czasie obowiązywania Umowy, prawo zmian ilości poszczególnych przeglądów, wymienionych w Formularzu Cenowym, stanowiącym </w:t>
      </w:r>
      <w:r>
        <w:rPr>
          <w:rFonts w:ascii="Times New Roman" w:hAnsi="Times New Roman" w:cs="Times New Roman"/>
          <w:b/>
          <w:i/>
          <w:sz w:val="20"/>
          <w:szCs w:val="20"/>
        </w:rPr>
        <w:t>Załącznik nr 3</w:t>
      </w:r>
      <w:r>
        <w:rPr>
          <w:rFonts w:ascii="Times New Roman" w:hAnsi="Times New Roman" w:cs="Times New Roman"/>
          <w:sz w:val="20"/>
          <w:szCs w:val="20"/>
        </w:rPr>
        <w:t xml:space="preserve"> do Umowy ze względu na zmianę bieżących potrzeb bądź względów organizacyjnych oraz, gdy wymagać tego będzie prawidłowa realizacja przez Zamawiającego zadań polegających na udzielaniu świadczeń zdrowotnych. </w:t>
      </w:r>
    </w:p>
    <w:p w14:paraId="2A83748D" w14:textId="77777777" w:rsidR="003961C3" w:rsidRDefault="003961C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01B054A" w14:textId="77777777" w:rsidR="003961C3" w:rsidRDefault="00C74317">
      <w:pPr>
        <w:spacing w:after="0" w:line="360" w:lineRule="auto"/>
        <w:ind w:left="-54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2.</w:t>
      </w:r>
    </w:p>
    <w:p w14:paraId="77A6A6F8" w14:textId="77777777" w:rsidR="003961C3" w:rsidRDefault="00C74317">
      <w:pPr>
        <w:spacing w:after="0" w:line="360" w:lineRule="auto"/>
        <w:ind w:left="-5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Wynagrodzenie. Warunki płatności.</w:t>
      </w:r>
    </w:p>
    <w:p w14:paraId="4F60760C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Całkowita końcowa wartość przedmiotu Umowy wynosi:</w:t>
      </w:r>
    </w:p>
    <w:p w14:paraId="429D913C" w14:textId="569DE237" w:rsidR="003961C3" w:rsidRDefault="00C74317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wykonanie przeglądów technicznych (…………..), </w:t>
      </w:r>
      <w:r w:rsidR="00DD2F35">
        <w:rPr>
          <w:rFonts w:ascii="Times New Roman" w:hAnsi="Times New Roman" w:cs="Times New Roman"/>
          <w:sz w:val="20"/>
          <w:szCs w:val="20"/>
        </w:rPr>
        <w:t>zgodnie z Ofertą Wykonawcy</w:t>
      </w:r>
      <w:r>
        <w:rPr>
          <w:rFonts w:ascii="Times New Roman" w:hAnsi="Times New Roman" w:cs="Times New Roman"/>
          <w:sz w:val="20"/>
          <w:szCs w:val="20"/>
        </w:rPr>
        <w:t xml:space="preserve">, stanowiącą </w:t>
      </w:r>
      <w:r>
        <w:rPr>
          <w:rFonts w:ascii="Times New Roman" w:hAnsi="Times New Roman" w:cs="Times New Roman"/>
          <w:b/>
          <w:i/>
          <w:sz w:val="20"/>
          <w:szCs w:val="20"/>
        </w:rPr>
        <w:t>Załącznik nr 1</w:t>
      </w:r>
      <w:r>
        <w:rPr>
          <w:rFonts w:ascii="Times New Roman" w:hAnsi="Times New Roman" w:cs="Times New Roman"/>
          <w:sz w:val="20"/>
          <w:szCs w:val="20"/>
        </w:rPr>
        <w:t xml:space="preserve"> do Umowy:</w:t>
      </w:r>
    </w:p>
    <w:p w14:paraId="31D993B3" w14:textId="647FA5A7" w:rsidR="003961C3" w:rsidRDefault="00B816EF">
      <w:p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kwota netto</w:t>
      </w:r>
      <w:r w:rsidR="00C74317">
        <w:rPr>
          <w:rFonts w:ascii="Times New Roman" w:hAnsi="Times New Roman" w:cs="Times New Roman"/>
          <w:sz w:val="20"/>
          <w:szCs w:val="20"/>
        </w:rPr>
        <w:t>: ………..…… (słownie złotych netto: ………………..…………….);</w:t>
      </w:r>
    </w:p>
    <w:p w14:paraId="0303F8E5" w14:textId="77777777" w:rsidR="003961C3" w:rsidRDefault="00C74317">
      <w:p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 w wysokości …%, tj. …..…… (słownie złotych: ……………..………….);</w:t>
      </w:r>
    </w:p>
    <w:p w14:paraId="4A702BE1" w14:textId="130F58B5" w:rsidR="003961C3" w:rsidRDefault="00B816EF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kwota brutto</w:t>
      </w:r>
      <w:r w:rsidR="00C74317">
        <w:rPr>
          <w:rFonts w:ascii="Times New Roman" w:hAnsi="Times New Roman" w:cs="Times New Roman"/>
          <w:sz w:val="20"/>
          <w:szCs w:val="20"/>
        </w:rPr>
        <w:t xml:space="preserve">: ………… (słownie złotych brutto: ………………………..), </w:t>
      </w:r>
    </w:p>
    <w:p w14:paraId="47336A6C" w14:textId="77777777" w:rsidR="003961C3" w:rsidRDefault="00C74317">
      <w:pPr>
        <w:spacing w:after="0" w:line="360" w:lineRule="auto"/>
        <w:ind w:left="426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oświadcza, </w:t>
      </w:r>
      <w:r w:rsidRPr="00DC6E44">
        <w:rPr>
          <w:rFonts w:ascii="Times New Roman" w:hAnsi="Times New Roman" w:cs="Times New Roman"/>
          <w:spacing w:val="-6"/>
          <w:sz w:val="20"/>
          <w:szCs w:val="20"/>
        </w:rPr>
        <w:t xml:space="preserve">że w cenie Oferty z dnia ………………, </w:t>
      </w:r>
      <w:proofErr w:type="spellStart"/>
      <w:r w:rsidR="00DC6E44" w:rsidRPr="00DC6E44">
        <w:rPr>
          <w:rFonts w:ascii="Times New Roman" w:eastAsia="Segoe UI" w:hAnsi="Times New Roman" w:cs="Times New Roman"/>
          <w:sz w:val="20"/>
          <w:szCs w:val="20"/>
          <w:lang w:val="en-US" w:eastAsia="en-US" w:bidi="en-US"/>
        </w:rPr>
        <w:t>zgodnie</w:t>
      </w:r>
      <w:proofErr w:type="spellEnd"/>
      <w:r w:rsidR="00DC6E44" w:rsidRPr="00DC6E44">
        <w:rPr>
          <w:rFonts w:ascii="Times New Roman" w:eastAsia="Segoe UI" w:hAnsi="Times New Roman" w:cs="Times New Roman"/>
          <w:sz w:val="20"/>
          <w:szCs w:val="20"/>
          <w:lang w:val="en-US" w:eastAsia="en-US" w:bidi="en-US"/>
        </w:rPr>
        <w:t xml:space="preserve"> z </w:t>
      </w:r>
      <w:proofErr w:type="spellStart"/>
      <w:r w:rsidR="00DC6E44" w:rsidRPr="002C7573">
        <w:rPr>
          <w:rFonts w:ascii="Times New Roman" w:eastAsia="Segoe UI" w:hAnsi="Times New Roman" w:cs="Times New Roman"/>
          <w:b/>
          <w:sz w:val="20"/>
          <w:szCs w:val="20"/>
          <w:lang w:val="en-US" w:eastAsia="en-US" w:bidi="en-US"/>
        </w:rPr>
        <w:t>Załącznikiem</w:t>
      </w:r>
      <w:proofErr w:type="spellEnd"/>
      <w:r w:rsidR="00DC6E44" w:rsidRPr="002C7573">
        <w:rPr>
          <w:rFonts w:ascii="Times New Roman" w:eastAsia="Segoe UI" w:hAnsi="Times New Roman" w:cs="Times New Roman"/>
          <w:b/>
          <w:sz w:val="20"/>
          <w:szCs w:val="20"/>
          <w:lang w:val="en-US" w:eastAsia="en-US" w:bidi="en-US"/>
        </w:rPr>
        <w:t xml:space="preserve"> </w:t>
      </w:r>
      <w:proofErr w:type="spellStart"/>
      <w:r w:rsidR="00DC6E44" w:rsidRPr="002C7573">
        <w:rPr>
          <w:rFonts w:ascii="Times New Roman" w:eastAsia="Segoe UI" w:hAnsi="Times New Roman" w:cs="Times New Roman"/>
          <w:b/>
          <w:sz w:val="20"/>
          <w:szCs w:val="20"/>
          <w:lang w:val="en-US" w:eastAsia="en-US" w:bidi="en-US"/>
        </w:rPr>
        <w:t>nr</w:t>
      </w:r>
      <w:proofErr w:type="spellEnd"/>
      <w:r w:rsidR="00DC6E44" w:rsidRPr="002C7573">
        <w:rPr>
          <w:rFonts w:ascii="Times New Roman" w:eastAsia="Segoe UI" w:hAnsi="Times New Roman" w:cs="Times New Roman"/>
          <w:b/>
          <w:sz w:val="20"/>
          <w:szCs w:val="20"/>
          <w:lang w:val="en-US" w:eastAsia="en-US" w:bidi="en-US"/>
        </w:rPr>
        <w:t xml:space="preserve"> 1</w:t>
      </w:r>
      <w:r w:rsidR="00DC6E44" w:rsidRPr="00DC6E44">
        <w:rPr>
          <w:rFonts w:ascii="Times New Roman" w:eastAsia="Segoe UI" w:hAnsi="Times New Roman" w:cs="Times New Roman"/>
          <w:sz w:val="20"/>
          <w:szCs w:val="20"/>
          <w:lang w:val="en-US" w:eastAsia="en-US" w:bidi="en-US"/>
        </w:rPr>
        <w:t xml:space="preserve"> </w:t>
      </w:r>
      <w:proofErr w:type="spellStart"/>
      <w:r w:rsidR="00DC6E44" w:rsidRPr="00DC6E44">
        <w:rPr>
          <w:rFonts w:ascii="Times New Roman" w:eastAsia="Segoe UI" w:hAnsi="Times New Roman" w:cs="Times New Roman"/>
          <w:sz w:val="20"/>
          <w:szCs w:val="20"/>
          <w:lang w:val="en-US" w:eastAsia="en-US" w:bidi="en-US"/>
        </w:rPr>
        <w:t>oraz</w:t>
      </w:r>
      <w:proofErr w:type="spellEnd"/>
      <w:r w:rsidR="00DC6E44" w:rsidRPr="00DC6E44">
        <w:rPr>
          <w:rFonts w:ascii="Times New Roman" w:eastAsia="Segoe UI" w:hAnsi="Times New Roman" w:cs="Times New Roman"/>
          <w:sz w:val="20"/>
          <w:szCs w:val="20"/>
          <w:lang w:val="en-US" w:eastAsia="en-US" w:bidi="en-US"/>
        </w:rPr>
        <w:t xml:space="preserve"> </w:t>
      </w:r>
      <w:proofErr w:type="spellStart"/>
      <w:r w:rsidR="00DC6E44" w:rsidRPr="002C7573">
        <w:rPr>
          <w:rFonts w:ascii="Times New Roman" w:eastAsia="Segoe UI" w:hAnsi="Times New Roman" w:cs="Times New Roman"/>
          <w:b/>
          <w:sz w:val="20"/>
          <w:szCs w:val="20"/>
          <w:lang w:val="en-US" w:eastAsia="en-US" w:bidi="en-US"/>
        </w:rPr>
        <w:t>Załącznikiem</w:t>
      </w:r>
      <w:proofErr w:type="spellEnd"/>
      <w:r w:rsidR="00DC6E44" w:rsidRPr="002C7573">
        <w:rPr>
          <w:rFonts w:ascii="Times New Roman" w:eastAsia="Segoe UI" w:hAnsi="Times New Roman" w:cs="Times New Roman"/>
          <w:b/>
          <w:sz w:val="20"/>
          <w:szCs w:val="20"/>
          <w:lang w:val="en-US" w:eastAsia="en-US" w:bidi="en-US"/>
        </w:rPr>
        <w:t xml:space="preserve"> </w:t>
      </w:r>
      <w:proofErr w:type="spellStart"/>
      <w:r w:rsidR="00DC6E44" w:rsidRPr="002C7573">
        <w:rPr>
          <w:rFonts w:ascii="Times New Roman" w:eastAsia="Segoe UI" w:hAnsi="Times New Roman" w:cs="Times New Roman"/>
          <w:b/>
          <w:sz w:val="20"/>
          <w:szCs w:val="20"/>
          <w:lang w:val="en-US" w:eastAsia="en-US" w:bidi="en-US"/>
        </w:rPr>
        <w:t>nr</w:t>
      </w:r>
      <w:proofErr w:type="spellEnd"/>
      <w:r w:rsidR="00DC6E44" w:rsidRPr="002C7573">
        <w:rPr>
          <w:rFonts w:ascii="Times New Roman" w:eastAsia="Segoe UI" w:hAnsi="Times New Roman" w:cs="Times New Roman"/>
          <w:b/>
          <w:sz w:val="20"/>
          <w:szCs w:val="20"/>
          <w:lang w:val="en-US" w:eastAsia="en-US" w:bidi="en-US"/>
        </w:rPr>
        <w:t xml:space="preserve"> 3</w:t>
      </w:r>
      <w:r w:rsidR="00DC6E44" w:rsidRPr="00DC6E44">
        <w:rPr>
          <w:rFonts w:ascii="Times New Roman" w:eastAsia="Segoe UI" w:hAnsi="Times New Roman" w:cs="Times New Roman"/>
          <w:sz w:val="20"/>
          <w:szCs w:val="20"/>
          <w:lang w:val="en-US" w:eastAsia="en-US" w:bidi="en-US"/>
        </w:rPr>
        <w:t xml:space="preserve"> do </w:t>
      </w:r>
      <w:proofErr w:type="spellStart"/>
      <w:r w:rsidR="00DC6E44" w:rsidRPr="00DC6E44">
        <w:rPr>
          <w:rFonts w:ascii="Times New Roman" w:eastAsia="Segoe UI" w:hAnsi="Times New Roman" w:cs="Times New Roman"/>
          <w:sz w:val="20"/>
          <w:szCs w:val="20"/>
          <w:lang w:val="en-US" w:eastAsia="en-US" w:bidi="en-US"/>
        </w:rPr>
        <w:t>Umowy</w:t>
      </w:r>
      <w:proofErr w:type="spellEnd"/>
      <w:r>
        <w:rPr>
          <w:rFonts w:ascii="Times New Roman" w:hAnsi="Times New Roman" w:cs="Times New Roman"/>
          <w:spacing w:val="-6"/>
          <w:sz w:val="20"/>
          <w:szCs w:val="20"/>
        </w:rPr>
        <w:t xml:space="preserve">, uwzględnił wszystkie koszty </w:t>
      </w:r>
      <w:r>
        <w:rPr>
          <w:rFonts w:ascii="Times New Roman" w:hAnsi="Times New Roman" w:cs="Times New Roman"/>
          <w:spacing w:val="-5"/>
          <w:sz w:val="20"/>
          <w:szCs w:val="20"/>
        </w:rPr>
        <w:t>związane z realizacją niniejszej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 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Umowy. </w:t>
      </w:r>
    </w:p>
    <w:p w14:paraId="3105A2CD" w14:textId="77777777" w:rsidR="00DD2F35" w:rsidRDefault="00DD2F35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A868C6D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Strony ustalają, że zapłata wynagrodzenia za przedmiot Umowy, nastąpi na podstawie faktur VAT, wystawionych w sposób prawidłowy przez Wykonawcę, z płatnością w terminie do …. (słownie:….) dni od daty otrzymania przez Zamawiającego prawidłowo wystawionej faktury VAT lub odebrania przez Zamawiającego faktury elektronicznej za pośrednictwem platformy elektronicznego fakturowania w rozumieniu ustawy z dnia 9 listopada 2018 r, o elektronicznym fakturowaniu w zamówieniach publicznych, koncesjach na roboty budowalne lub usługi oraz partnerstwie publiczno-prywatnym (Dz. U. z 2020 r., poz. 1666 ze zm.), jeżeli Wykonawca wysłał Zamawiającemu ustrukturowaną fakturę za pośrednictwem tej platformy.</w:t>
      </w:r>
    </w:p>
    <w:p w14:paraId="36C5E73F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Faktura wystawiona przez Wykonawcę musi zawierać wszystkie elementy określone w przepisach prawa oraz zawierać numer Umowy.</w:t>
      </w:r>
    </w:p>
    <w:p w14:paraId="614537D2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Strony ustalają, że zapłata wynagrodzenia za przedmiot Umowy nastąpi na podstawie faktury VAT wystawionej przez Wykonawcę po wykonaniu każdej usługi.</w:t>
      </w:r>
    </w:p>
    <w:p w14:paraId="377B6E9F" w14:textId="77777777" w:rsidR="003961C3" w:rsidRPr="00DC6E44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Każdorazowo podstawą do wystawienia faktury VAT jest podpisany bez uwag i zastrzeżeń przez Zamawiającego Protokół odbioru usługi serwisowej, którego wzór stanowi </w:t>
      </w:r>
      <w:r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>
        <w:rPr>
          <w:rFonts w:ascii="Times New Roman" w:hAnsi="Times New Roman" w:cs="Times New Roman"/>
          <w:bCs/>
          <w:sz w:val="20"/>
          <w:szCs w:val="20"/>
        </w:rPr>
        <w:t xml:space="preserve"> do Umowy. Protokół każdorazowo należy sporządzić w 2 (dwóch) egzemplarzach - jeden egzemplarz należy załączyć do paszportu technicznego, natomiast drugi egzemplarz Wykonawca zobowiązany jest dołączyć do faktury VAT.</w:t>
      </w:r>
    </w:p>
    <w:p w14:paraId="154FA2DB" w14:textId="77777777" w:rsidR="003961C3" w:rsidRPr="00DC6E44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E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Zamawiający dokona zapłaty wynagrodzenia na konto Wykonawcy nr………………… .</w:t>
      </w:r>
    </w:p>
    <w:p w14:paraId="2B275DE9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C6E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zmianie numeru rachunku bankowego, o którym mowa w ust. 6 powyżej, Wykonawca zobowiązany </w:t>
      </w:r>
      <w:r>
        <w:rPr>
          <w:rFonts w:ascii="Times New Roman" w:hAnsi="Times New Roman" w:cs="Times New Roman"/>
          <w:sz w:val="20"/>
          <w:szCs w:val="20"/>
        </w:rPr>
        <w:t>jest niezwłocznie powiadomić pisemnie Zamawiającego.</w:t>
      </w:r>
    </w:p>
    <w:p w14:paraId="204A8FE2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Wykonawca wyraża zgodę / nie wyraża zgody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0"/>
          <w:szCs w:val="20"/>
        </w:rPr>
        <w:t xml:space="preserve"> na możliwość dokonania płatności przez Zamawiającego należnego Wykonawcy wynagrodzenia z zastosowaniem metody podzielonej płatności.</w:t>
      </w:r>
    </w:p>
    <w:p w14:paraId="677E9B94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przypadku zaistnienia niezgodności w wystawionej fakturze VAT wraz z załączonymi Protokołami odbioru usługi serwisowej, Wykonawca, w porozumieniu z Zamawiającym, przeprowadzi ponowną weryfikację faktury VAT, a następnie Wykonawca dokona niezbędnej korekty do faktury VAT.</w:t>
      </w:r>
    </w:p>
    <w:p w14:paraId="7F236BBB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Za datę dokonania zapłaty przyjmuje się dzień obciążenia rachunku bankowego Zamawiającego.</w:t>
      </w:r>
    </w:p>
    <w:p w14:paraId="0CE8E584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 xml:space="preserve">Zamawiający dokona zapłaty za faktycznie wykonane usługi, po cenach identycznych z cenami z Formularza Cenowego, stanowiącego 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>Załącznik nr 3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do niniejszej Umowy.</w:t>
      </w:r>
    </w:p>
    <w:p w14:paraId="5DB9A0BD" w14:textId="77777777" w:rsidR="003961C3" w:rsidRDefault="00C74317">
      <w:pPr>
        <w:shd w:val="clear" w:color="auto" w:fill="FFFFFF"/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3.</w:t>
      </w:r>
    </w:p>
    <w:p w14:paraId="35585DCF" w14:textId="77777777" w:rsidR="003961C3" w:rsidRDefault="00C74317">
      <w:pPr>
        <w:shd w:val="clear" w:color="auto" w:fill="FFFFFF"/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Obowiązki Wykonawcy.</w:t>
      </w:r>
    </w:p>
    <w:p w14:paraId="1A139E4D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Daty wykonania przeglądów technicznych, podane w Formularzu Cenowym, stanowiącym </w:t>
      </w:r>
      <w:r>
        <w:rPr>
          <w:rFonts w:ascii="Times New Roman" w:hAnsi="Times New Roman" w:cs="Times New Roman"/>
          <w:b/>
          <w:sz w:val="20"/>
          <w:szCs w:val="20"/>
        </w:rPr>
        <w:t>Załącznik nr 3</w:t>
      </w:r>
      <w:r>
        <w:rPr>
          <w:rFonts w:ascii="Times New Roman" w:hAnsi="Times New Roman" w:cs="Times New Roman"/>
          <w:sz w:val="20"/>
          <w:szCs w:val="20"/>
        </w:rPr>
        <w:t xml:space="preserve"> do Umowy, są datami orientacyjnymi. Zamawiający, w terminie najpóźniej 3 (trzech) dni roboczych po podpisaniu Umowy, uzgodni z Wykonawcą ostateczny harmonogram wykonania poszczególnych przeglądów technicznych. Harmonogram stanowić będzie </w:t>
      </w:r>
      <w:r>
        <w:rPr>
          <w:rFonts w:ascii="Times New Roman" w:hAnsi="Times New Roman" w:cs="Times New Roman"/>
          <w:b/>
          <w:sz w:val="20"/>
          <w:szCs w:val="20"/>
        </w:rPr>
        <w:t>Załącznik nr 6</w:t>
      </w:r>
      <w:r>
        <w:rPr>
          <w:rFonts w:ascii="Times New Roman" w:hAnsi="Times New Roman" w:cs="Times New Roman"/>
          <w:sz w:val="20"/>
          <w:szCs w:val="20"/>
        </w:rPr>
        <w:t xml:space="preserve"> do Umowy i jej integralną część. Po ustaleniu w Harmonogramie, który stanowić będzie </w:t>
      </w:r>
      <w:r>
        <w:rPr>
          <w:rFonts w:ascii="Times New Roman" w:hAnsi="Times New Roman" w:cs="Times New Roman"/>
          <w:b/>
          <w:sz w:val="20"/>
          <w:szCs w:val="20"/>
        </w:rPr>
        <w:t>Załącznik nr 6</w:t>
      </w:r>
      <w:r>
        <w:rPr>
          <w:rFonts w:ascii="Times New Roman" w:hAnsi="Times New Roman" w:cs="Times New Roman"/>
          <w:sz w:val="20"/>
          <w:szCs w:val="20"/>
        </w:rPr>
        <w:t xml:space="preserve"> do Umowy, konkretnych terminów, Wykonawca zobowiązany jest do przestrzegania ustalonych dat. </w:t>
      </w:r>
    </w:p>
    <w:p w14:paraId="7DACAA1D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Dni ustawowo wolne od pracy oraz soboty nie wliczają się w czas wyznaczony Wykonawcy na wywiązanie się z Umowy.</w:t>
      </w:r>
    </w:p>
    <w:p w14:paraId="640718F0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wyłączenia sprzętu medycznego z użytkowania, do Wykonawcy należy obowiązek umieszczenia na niesprawnym sprzęcie medycznym, czytelnej informacji: </w:t>
      </w:r>
      <w:r>
        <w:rPr>
          <w:rFonts w:ascii="Times New Roman" w:hAnsi="Times New Roman" w:cs="Times New Roman"/>
          <w:i/>
          <w:sz w:val="20"/>
          <w:szCs w:val="20"/>
        </w:rPr>
        <w:t>„urządzenie niesprawne - nie używać”</w:t>
      </w:r>
      <w:r>
        <w:rPr>
          <w:rFonts w:ascii="Times New Roman" w:hAnsi="Times New Roman" w:cs="Times New Roman"/>
          <w:sz w:val="20"/>
          <w:szCs w:val="20"/>
        </w:rPr>
        <w:t xml:space="preserve"> lub </w:t>
      </w:r>
      <w:r>
        <w:rPr>
          <w:rFonts w:ascii="Times New Roman" w:hAnsi="Times New Roman" w:cs="Times New Roman"/>
          <w:i/>
          <w:sz w:val="20"/>
          <w:szCs w:val="20"/>
        </w:rPr>
        <w:t>„urządzenie przeznaczone do naprawy – nie używać”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549982" w14:textId="77777777" w:rsidR="003961C3" w:rsidRPr="00DC6E44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ma obowiązek sporządzenia opinii technicznej urządzenia w przypadku stwierdzenia, </w:t>
      </w:r>
      <w:r>
        <w:rPr>
          <w:rFonts w:ascii="Times New Roman" w:hAnsi="Times New Roman" w:cs="Times New Roman"/>
          <w:sz w:val="20"/>
          <w:szCs w:val="20"/>
        </w:rPr>
        <w:br/>
        <w:t xml:space="preserve">że </w:t>
      </w:r>
      <w:r w:rsidRPr="00DC6E44">
        <w:rPr>
          <w:rFonts w:ascii="Times New Roman" w:hAnsi="Times New Roman" w:cs="Times New Roman"/>
          <w:color w:val="000000" w:themeColor="text1"/>
          <w:sz w:val="20"/>
          <w:szCs w:val="20"/>
        </w:rPr>
        <w:t>urządzenie po wykonanym przeglądzie jest niesprawne. Opinia techniczna ma jednoznacznie stwierdzać, czy urządzenie nadaje się dalszej naprawy lub kasacji.</w:t>
      </w:r>
    </w:p>
    <w:p w14:paraId="6B9206C3" w14:textId="77777777" w:rsidR="003961C3" w:rsidRPr="00DC6E44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E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zobowiązuje się do wykonywania powierzonej mu usługi zgodnie z wymaganiami producentów sprzętu medycznego objętego Umową, dobrą </w:t>
      </w:r>
      <w:r w:rsidRPr="00DC6E4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praktyką i wiedzą techniczną wraz z należytą starannością oraz zgodnie z ustawą z dnia 7 kwietnia 2022 r. o wyrobach medycznych </w:t>
      </w:r>
      <w:r w:rsidRPr="00DC6E44">
        <w:rPr>
          <w:rFonts w:ascii="Times New Roman" w:hAnsi="Times New Roman" w:cs="Times New Roman"/>
          <w:iCs/>
          <w:color w:val="000000" w:themeColor="text1"/>
          <w:spacing w:val="-2"/>
          <w:sz w:val="20"/>
          <w:szCs w:val="20"/>
        </w:rPr>
        <w:t xml:space="preserve">(Dz. U. 2024 r., poz. 1620 z </w:t>
      </w:r>
      <w:proofErr w:type="spellStart"/>
      <w:r w:rsidRPr="00DC6E44">
        <w:rPr>
          <w:rFonts w:ascii="Times New Roman" w:hAnsi="Times New Roman" w:cs="Times New Roman"/>
          <w:iCs/>
          <w:color w:val="000000" w:themeColor="text1"/>
          <w:spacing w:val="-2"/>
          <w:sz w:val="20"/>
          <w:szCs w:val="20"/>
        </w:rPr>
        <w:t>późn</w:t>
      </w:r>
      <w:proofErr w:type="spellEnd"/>
      <w:r w:rsidRPr="00DC6E44">
        <w:rPr>
          <w:rFonts w:ascii="Times New Roman" w:hAnsi="Times New Roman" w:cs="Times New Roman"/>
          <w:iCs/>
          <w:color w:val="000000" w:themeColor="text1"/>
          <w:spacing w:val="-2"/>
          <w:sz w:val="20"/>
          <w:szCs w:val="20"/>
        </w:rPr>
        <w:t>. zm.).</w:t>
      </w:r>
    </w:p>
    <w:p w14:paraId="5C1A4E77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ponosi odpowiedzialność materialną za zawinione przez siebie szkody spowodowane w związku z wykonywaną usługą, w tym odpowiedzialność za szkody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spowodowane przez zatrudnionych przez niego pracowników lub inne osoby, na zasadach określonych w ustawie z dnia 23 kwietnia 1964 r. Kodeks cywilny (Dz. U. z 2024 r., poz. 1061 z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>. zm.) i niniejszej Umowie.</w:t>
      </w:r>
    </w:p>
    <w:p w14:paraId="78410D29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Przedmiot zamówienia będzie realizowany w siedzibie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Zamawiającego </w:t>
      </w:r>
      <w:r>
        <w:rPr>
          <w:rFonts w:ascii="Times New Roman" w:hAnsi="Times New Roman" w:cs="Times New Roman"/>
          <w:spacing w:val="1"/>
          <w:sz w:val="20"/>
          <w:szCs w:val="20"/>
        </w:rPr>
        <w:t>przy pomocy sprzętu i personelu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należącego do </w:t>
      </w:r>
      <w:r>
        <w:rPr>
          <w:rFonts w:ascii="Times New Roman" w:hAnsi="Times New Roman" w:cs="Times New Roman"/>
          <w:bCs/>
          <w:iCs/>
          <w:spacing w:val="8"/>
          <w:sz w:val="20"/>
          <w:szCs w:val="20"/>
        </w:rPr>
        <w:t>Wykonawcy.</w:t>
      </w:r>
    </w:p>
    <w:p w14:paraId="72A2C73E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pacing w:val="-7"/>
          <w:sz w:val="20"/>
          <w:szCs w:val="20"/>
        </w:rPr>
        <w:t xml:space="preserve">W przypadku, kiedy wykonanie przeglądu technicznego nie jest możliwe u Zamawiającego, Wykonawca zobowiązany jest do zdemontowania sprzętu, dostarczenia go do przeglądu technicznego oraz po wykonanej usłudze Wykonawca zobowiązany jest do dostarczenia sprzętu medycznego z powrotem do Zamawiającego oraz do przygotowania sprzętu medycznego do użytkowania (np. podłączenie, ponowna instalacja etc.). Wszystkie czynności Wykonawca wykona w ramach zaoferowanej ceny. </w:t>
      </w:r>
    </w:p>
    <w:p w14:paraId="69C27E59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Wykonawca zapewnia wszelkie niezbędne materiały eksploatacyjne, części zamienne, narzędzia i personel o odpowiednich kwalifikacjach, potrzebne do wykonania usługi.</w:t>
      </w:r>
    </w:p>
    <w:p w14:paraId="6575FAAA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zastrzega sobie prawo do rezygnacji z realizacji części Umowy (np. w przypadku kasacji sprzętu medycznego) lub zmiany terminu przeglądu (np. w przypadku wyłączenia sprzętu z użytkowania),  </w:t>
      </w:r>
      <w:r>
        <w:rPr>
          <w:rFonts w:ascii="Times New Roman" w:hAnsi="Times New Roman" w:cs="Times New Roman"/>
          <w:sz w:val="20"/>
          <w:szCs w:val="20"/>
        </w:rPr>
        <w:br/>
        <w:t xml:space="preserve">z zastrzeżeniem, iż zmiany te nie mogą obniżyć o więcej niż 30% ilości pierwotnie wskazanych do wykonania przeglądów technicznych. Z tego tytułu Wykonawcy nie przysługują roszczenia finansowe. </w:t>
      </w:r>
    </w:p>
    <w:p w14:paraId="7A1E3FE5" w14:textId="77777777" w:rsidR="003961C3" w:rsidRDefault="00C74317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362" w:hanging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Odbioru usług dokonywać będzie o</w:t>
      </w:r>
      <w:r>
        <w:rPr>
          <w:rFonts w:ascii="Times New Roman" w:hAnsi="Times New Roman" w:cs="Times New Roman"/>
          <w:sz w:val="20"/>
          <w:szCs w:val="20"/>
        </w:rPr>
        <w:t xml:space="preserve">soba upoważniona: ………………………………..- tel. 22 526 43 22 / </w:t>
      </w:r>
    </w:p>
    <w:p w14:paraId="758622DC" w14:textId="77777777" w:rsidR="003961C3" w:rsidRDefault="00C74317">
      <w:pPr>
        <w:tabs>
          <w:tab w:val="left" w:pos="708"/>
        </w:tabs>
        <w:spacing w:after="0" w:line="360" w:lineRule="auto"/>
        <w:ind w:left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serwis@spl.pl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lub osoba wskazana doraźnie przez Zamawiającego, np. pracownik Zamawiającego obsługujący sprzęt medyczny objęty Umową.</w:t>
      </w:r>
    </w:p>
    <w:p w14:paraId="35F436B4" w14:textId="77777777" w:rsidR="003961C3" w:rsidRDefault="00C74317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Nadzór nad realizacją Umowy sprawuje:</w:t>
      </w:r>
    </w:p>
    <w:p w14:paraId="74E356B4" w14:textId="77777777" w:rsidR="003961C3" w:rsidRDefault="00C74317">
      <w:pPr>
        <w:spacing w:after="0" w:line="360" w:lineRule="auto"/>
        <w:ind w:left="362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- ze strony Zamawiającego:</w:t>
      </w:r>
    </w:p>
    <w:p w14:paraId="508223E3" w14:textId="77777777" w:rsidR="003961C3" w:rsidRDefault="00C74317">
      <w:pPr>
        <w:spacing w:after="0" w:line="360" w:lineRule="auto"/>
        <w:ind w:left="362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Pan/Pani …………….; e-mail: …………..; tel.: 22 526 43 2….</w:t>
      </w:r>
    </w:p>
    <w:p w14:paraId="2BA795E8" w14:textId="77777777" w:rsidR="003961C3" w:rsidRDefault="00C74317">
      <w:pPr>
        <w:spacing w:after="0" w:line="360" w:lineRule="auto"/>
        <w:ind w:left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ze strony Wykonawcy:</w:t>
      </w:r>
    </w:p>
    <w:p w14:paraId="572EA1F9" w14:textId="77777777" w:rsidR="003961C3" w:rsidRDefault="00C74317">
      <w:pPr>
        <w:shd w:val="clear" w:color="auto" w:fill="FFFFFF"/>
        <w:spacing w:after="0" w:line="360" w:lineRule="auto"/>
        <w:ind w:left="3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Pan/Pani …………….; e-mail: …………..; tel.: ……..….</w:t>
      </w:r>
    </w:p>
    <w:p w14:paraId="3308AC3E" w14:textId="77777777" w:rsidR="003961C3" w:rsidRDefault="00C7431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4.</w:t>
      </w:r>
    </w:p>
    <w:p w14:paraId="6EC497BE" w14:textId="77777777" w:rsidR="003961C3" w:rsidRDefault="00C7431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Zobowiązania Stron.</w:t>
      </w:r>
    </w:p>
    <w:p w14:paraId="06FE5055" w14:textId="77777777" w:rsidR="003961C3" w:rsidRDefault="00C7431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zobowiązuje się do uczestnictwa w konsultacjach, które okażą się niezbędne dla zapewnienia właściwego wykonania Umowy.</w:t>
      </w:r>
    </w:p>
    <w:p w14:paraId="655C8D8A" w14:textId="77777777" w:rsidR="003961C3" w:rsidRDefault="00C7431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zobowiązuje się do uczestnictwa w konsultacjach, które okażą się niezbędne dla zapewnienia właściwego wykonania Umowy oraz udzieli niezbędnych informacji o możliwościach i zagrożeniach wynikających z użytkowania przedmiotu Umowy.  </w:t>
      </w:r>
    </w:p>
    <w:p w14:paraId="2AAEDDF9" w14:textId="77777777" w:rsidR="003961C3" w:rsidRDefault="00C7431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nie ponosi odpowiedzialności z tytułu zwłoki w wykonaniu czynności serwisowych w przypadku braku możliwości dostępu do sprzętu z winy Zamawiającego.</w:t>
      </w:r>
    </w:p>
    <w:p w14:paraId="11865015" w14:textId="77777777" w:rsidR="003961C3" w:rsidRDefault="00C7431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1997354"/>
      <w:r>
        <w:rPr>
          <w:rFonts w:ascii="Times New Roman" w:hAnsi="Times New Roman" w:cs="Times New Roman"/>
          <w:sz w:val="20"/>
          <w:szCs w:val="20"/>
        </w:rPr>
        <w:t>Wykonawca zobowiązany jest do wykonania przeglądu technicznego w terminie wskazanym przez Zamawiającego w sytuacji wymagającej bezzwłocznego podjęcia działań.</w:t>
      </w:r>
      <w:bookmarkEnd w:id="1"/>
    </w:p>
    <w:p w14:paraId="68BAF910" w14:textId="77777777" w:rsidR="003961C3" w:rsidRDefault="00C7431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zobowiązany jest do posiadania i utrzymywania w całym okresie trwania umowy opłaconej polisy ubezpieczenia od odpowiedzialności cywilnej, w  zakresie prowadzonej działalności związanej z przedmiotem zamówienia o sumie ubezpieczenia nie niższej niż 200 000,00 złotych.</w:t>
      </w:r>
    </w:p>
    <w:p w14:paraId="67F1C6EF" w14:textId="77777777" w:rsidR="003961C3" w:rsidRDefault="00C7431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nie odpowiadają za niewykonanie lub nienależyte wykonanie zobowiązań umownych spowodowane zaistnieniem siły wyższej. Przez siłę wyższą Strony rozumieją zdarzenie zewnętrzne o nadzwyczajnym charakterze, niezależne od Stron, niemożliwe lub nadzwyczaj trudne do przewidzenia, którego skutkom nie dało się zapobiec (lub byłoby to nadmiernie utrudnione) – np. klęski żywiołowe, wojny, pożary, strajki generalne, zamieszki, epidemie.</w:t>
      </w:r>
    </w:p>
    <w:p w14:paraId="41699CC9" w14:textId="77777777" w:rsidR="003961C3" w:rsidRDefault="00C7431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Powołanie się przez Stronę na siłę wyższą, wymaga niezwłocznego poinformowania Zamawiającego, o wystąpieniu tego zjawiska i wskazanie rozmiarów jego konsekwencji na wykonanie zobowiązań umownych.</w:t>
      </w:r>
    </w:p>
    <w:p w14:paraId="0BB09C52" w14:textId="77777777" w:rsidR="003961C3" w:rsidRDefault="00C74317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Niewykonalność jednego lub większej liczby postanowień Umowy nie ma wpływu na wykonalność pozostałych postanowień. W przypadku uznania jakiegokolwiek postanowienia Umowy z dowolnej przyczyny za niewykonalne, postanowienie takie zostanie zastąpione wykonalnym postanowieniem, które w największym możliwym stopniu odda pierwotne intencje Stron i uwzględni ich interesy gospodarcze.</w:t>
      </w:r>
    </w:p>
    <w:p w14:paraId="1B255211" w14:textId="77777777" w:rsidR="001A4116" w:rsidRDefault="001A4116" w:rsidP="001A41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F4FAF" w14:textId="77777777" w:rsidR="001A4116" w:rsidRDefault="001A4116" w:rsidP="001A41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509230" w14:textId="77777777" w:rsidR="001A4116" w:rsidRPr="001A4116" w:rsidRDefault="001A4116" w:rsidP="001A41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69AC57" w14:textId="77777777" w:rsidR="003961C3" w:rsidRDefault="00C7431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§ 5.</w:t>
      </w:r>
    </w:p>
    <w:p w14:paraId="1E054213" w14:textId="77777777" w:rsidR="003961C3" w:rsidRDefault="00C7431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Odstąpienie od Umowy.</w:t>
      </w:r>
    </w:p>
    <w:p w14:paraId="4AC49CC8" w14:textId="77777777" w:rsidR="003961C3" w:rsidRDefault="00C74317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Odstąpienie od Umowy przez Zamawiającego może nastąpić w przypadkach i na zasadach określonych w art. 456 Ustawy.</w:t>
      </w:r>
    </w:p>
    <w:p w14:paraId="73BF823D" w14:textId="77777777" w:rsidR="003961C3" w:rsidRDefault="00C74317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Odstąpienie od Umowy wymaga formy pisemnej pod rygorem nieważności.</w:t>
      </w:r>
    </w:p>
    <w:p w14:paraId="14F45958" w14:textId="77777777" w:rsidR="003961C3" w:rsidRDefault="00C74317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W przypadku, gdyby termin wykonania usługi został z winy Wykonawcy przekroczony o więcej niż 14 (czternaście) dni od terminu wskazanego w zgłoszeniu przeglądu technicznego, Zamawiający ma prawo odstąpienia od Umowy, pod warunkiem niewywiązania się Wykonawcy z pisemnego wezwania do usunięcia wady w nowym terminie (min. 7 dni roboczych). W takim przypadku Wykonawcy nie przysługuje jakiekolwiek roszczenie od Zamawiającego, poza zapłatą za już zrealizowaną część Umowy.</w:t>
      </w:r>
    </w:p>
    <w:p w14:paraId="7D14501E" w14:textId="77777777" w:rsidR="003961C3" w:rsidRDefault="00C7431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§6.</w:t>
      </w:r>
    </w:p>
    <w:p w14:paraId="0F529639" w14:textId="77777777" w:rsidR="003961C3" w:rsidRDefault="00C7431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Kary umowne.</w:t>
      </w:r>
    </w:p>
    <w:p w14:paraId="6E59BDFB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zobowiązany jest do zapłaty kar umownych w przypadku przekroczenia terminu przeglądu technicznego tj. Wykonania go w terminie innym niż został ustalony w Harmonogramie, stanowiącym </w:t>
      </w:r>
      <w:r>
        <w:rPr>
          <w:rFonts w:ascii="Times New Roman" w:hAnsi="Times New Roman" w:cs="Times New Roman"/>
          <w:b/>
          <w:sz w:val="20"/>
          <w:szCs w:val="20"/>
        </w:rPr>
        <w:t>Załącznik nr 6</w:t>
      </w:r>
      <w:r>
        <w:rPr>
          <w:rFonts w:ascii="Times New Roman" w:hAnsi="Times New Roman" w:cs="Times New Roman"/>
          <w:sz w:val="20"/>
          <w:szCs w:val="20"/>
        </w:rPr>
        <w:t xml:space="preserve"> do Umowy – w wysokości 0,5 % wartości netto przeglądu danego sprzętu medycznego, którego dotyczy zwłoka, za każdy rozpoczęty dzień zwłoki.</w:t>
      </w:r>
    </w:p>
    <w:p w14:paraId="03DA25A5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niewywiązanie się z obowiązku, o którym mowa w §7 ust. 1 Umowy, Wykonawca zapłaci Zamawiającemu karę umown</w:t>
      </w:r>
      <w:r>
        <w:rPr>
          <w:rFonts w:ascii="Times New Roman" w:hAnsi="Times New Roman" w:cs="Times New Roman"/>
          <w:color w:val="FF0000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 xml:space="preserve"> w wysokości 500,00 zł (pięciuset złotych) za każdy stwierdzony przypadek. Karę wymienioną w zdaniu pierwszym, można naliczyć również za brak przekazania dokumentów, o których mowa w § 7 ust. 3-5 Umowy.</w:t>
      </w:r>
    </w:p>
    <w:p w14:paraId="62E2EE4D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brak zapłaty lub nieterminową zapłatę wynagrodzenia należnego podwykonawcom z tytułu zmiany wysokości wynagrodzenia, o której mowa w § 8 ust. 9 niniejszej Umowy, w wysokości 0,1% całkowitego wynagrodzenia brutto należnego dla danego podwykonawcy przed zmianą za każdy dzień braku zapłaty lub nieterminowej zapłaty w terminie określonym w umowie.</w:t>
      </w:r>
    </w:p>
    <w:p w14:paraId="36DCE520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zapłaci Zamawiającemu karę umowną z tytułu odstąpienia od Umowy z winy Wykonawcy w wysokości:</w:t>
      </w:r>
    </w:p>
    <w:p w14:paraId="534EDEB5" w14:textId="77777777" w:rsidR="003961C3" w:rsidRDefault="00C74317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odstąpienia od Umowy w całości – 20% wynagrodzenia netto, o którym mowa w § 2 ust. 1 Umowy;</w:t>
      </w:r>
    </w:p>
    <w:p w14:paraId="13C296AE" w14:textId="77777777" w:rsidR="003961C3" w:rsidRPr="00DC6E44" w:rsidRDefault="00C74317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częściowego odstąpienia od Umowy – 15% wynagrodzenia netto, o którym mowa w § 2 ust. 1 </w:t>
      </w:r>
      <w:r w:rsidRPr="00DC6E44">
        <w:rPr>
          <w:rFonts w:ascii="Times New Roman" w:hAnsi="Times New Roman" w:cs="Times New Roman"/>
          <w:color w:val="000000" w:themeColor="text1"/>
          <w:sz w:val="20"/>
          <w:szCs w:val="20"/>
        </w:rPr>
        <w:t>Umowy.</w:t>
      </w:r>
    </w:p>
    <w:p w14:paraId="2B1B4B48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C6E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Kary umowne, o których mowa w ust. 1 - 3 powyżej podlegają kumulacji, z zastrzeżeniem, iż ich łączna wysokość nie może przekroczyć 15% wynagrodzenia netto Wykonawcy, o którym mowa w § 2 ust. 1 Umowy. W przypadku odstąpienia od umowy w całości </w:t>
      </w:r>
      <w:r>
        <w:rPr>
          <w:rFonts w:ascii="Times New Roman" w:hAnsi="Times New Roman" w:cs="Times New Roman"/>
          <w:sz w:val="20"/>
          <w:szCs w:val="20"/>
        </w:rPr>
        <w:t>lub w części, przysługują kary umowne wyłącznie za odstąpienie, a dotychczas naliczone kary z ust. 1-3 konsumowane są poprzez karę za odstąpienie od umowy. Maksymalna łączna wysokość kar umownych wynosi  20% wynagrodzenia netto Wykonawcy, o którym mowa w § 2 ust. 1 Umowy.</w:t>
      </w:r>
    </w:p>
    <w:p w14:paraId="5123DA3A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zastrzega sobie prawo dochodzenia odszkodowania przewyższającego wartość zastrzeżonych kar umownych na zasadach ogólnych.</w:t>
      </w:r>
    </w:p>
    <w:p w14:paraId="6777D170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uprawniony jest do potrącania kary umownej z płatności wynikających </w:t>
      </w:r>
      <w:r>
        <w:rPr>
          <w:rFonts w:ascii="Times New Roman" w:hAnsi="Times New Roman" w:cs="Times New Roman"/>
          <w:spacing w:val="-2"/>
          <w:sz w:val="20"/>
          <w:szCs w:val="20"/>
        </w:rPr>
        <w:t>z faktur.</w:t>
      </w:r>
    </w:p>
    <w:p w14:paraId="7AAAA4E1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Wykonawca wyraża zgodę na pomniejszenie płatności za wykonaną usługę, o koszt kary umownej, o której mowa w ust. 1 - 4 powyżej.</w:t>
      </w:r>
    </w:p>
    <w:p w14:paraId="7F843ADA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lastRenderedPageBreak/>
        <w:t xml:space="preserve">W przypadkach naliczenia kar umownych, o których mowa w niniejszej Umowie, Zamawiający wystawi notę księgową obciążającą Wykonawcę z tytułu kary umownej, płatną w terminie 30 (trzydziestu) dni od dnia jej wystawienia przez Zamawiającego na rachunek bankowy wskazany w nocie księgowej. </w:t>
      </w:r>
    </w:p>
    <w:p w14:paraId="0ED2CBCA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W przypadku nie dokonania zapłaty należności wynikającej z noty księgowej, o której mowa w ust. 9 powyżej, Zamawiający będzie uprawniony do potrącenia w/w należności, każdorazowo z każdej wymagalnej wierzytelności Wykonawcy, zgodnie z art. 499 w związku z art. 498 ustawy z dnia 23 kwietnia 1964 r. Kodeks cywilny (Dz. U. z 2024 r., poz. 1061 z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. zm.), bez konieczności składania dodatkowego oświadczenia woli przez Zamawiającego. </w:t>
      </w:r>
    </w:p>
    <w:p w14:paraId="47E0AAF9" w14:textId="77777777" w:rsidR="003961C3" w:rsidRDefault="00C74317">
      <w:pPr>
        <w:numPr>
          <w:ilvl w:val="0"/>
          <w:numId w:val="4"/>
        </w:num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Zapłata kary, jej potrącenie lub pobranie nie zwalnia Wykonawcy z obowiązku należytego wykonania i zakończenia wykonania pozostałych zobowiązań umownych.</w:t>
      </w:r>
    </w:p>
    <w:p w14:paraId="110BDAD7" w14:textId="77777777" w:rsidR="003961C3" w:rsidRDefault="003961C3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0ED72F6B" w14:textId="77777777" w:rsidR="003961C3" w:rsidRDefault="00C74317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§ 7.</w:t>
      </w:r>
    </w:p>
    <w:p w14:paraId="7042D005" w14:textId="77777777" w:rsidR="003961C3" w:rsidRDefault="00C74317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Obowiązek zatrudnienia osób realizujących Umowę w oparciu o stosunek pracy.</w:t>
      </w:r>
    </w:p>
    <w:p w14:paraId="4E3339D7" w14:textId="77777777" w:rsidR="003961C3" w:rsidRDefault="00C74317">
      <w:pPr>
        <w:widowControl w:val="0"/>
        <w:numPr>
          <w:ilvl w:val="0"/>
          <w:numId w:val="8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Zamawiający wymaga zatrudnienia przez Wykonawcę lub Podwykonawcę na podstawie stosunku pracy osób wykonujących czynności w zakresie realizacji zamówienia, jeżeli wykonanie tych czynności polega na wykonywaniu pracy w sposób określony w art. 22 § 1 ustawy z dnia 26 czerwca 1974 r. – Kodeks pracy (Dz. U. z 2023 r. poz. 1465 z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 zm.).</w:t>
      </w:r>
    </w:p>
    <w:p w14:paraId="1E3EC7D9" w14:textId="77777777" w:rsidR="003961C3" w:rsidRDefault="00C74317">
      <w:pPr>
        <w:widowControl w:val="0"/>
        <w:numPr>
          <w:ilvl w:val="0"/>
          <w:numId w:val="8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Czynności, o których mowa w ust. 1 powyżej to usługi objęte przedmiotem Umowy.</w:t>
      </w:r>
    </w:p>
    <w:p w14:paraId="69858208" w14:textId="77777777" w:rsidR="003961C3" w:rsidRDefault="00C74317">
      <w:pPr>
        <w:widowControl w:val="0"/>
        <w:numPr>
          <w:ilvl w:val="0"/>
          <w:numId w:val="8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Wykonawca oświadcza, że zarówno on, jak i Podwykonawca będzie zatrudniał w ramach realizacji niniejszej umowy osoby wymienione w ust. 1 na podstawie stosunku pracy i przed rozpoczęciem wykonywania czynności przez pracowników przedstawi jeden z dokumentów wskazanych w art. 438 ust. 2 pkt 1-3 </w:t>
      </w:r>
      <w:r>
        <w:rPr>
          <w:rFonts w:ascii="Times New Roman" w:eastAsia="Calibri" w:hAnsi="Times New Roman" w:cs="Times New Roman"/>
          <w:sz w:val="20"/>
          <w:szCs w:val="20"/>
        </w:rPr>
        <w:t xml:space="preserve">ustawy z dnia 11 września 2019 roku Prawo zamówień publicznych (Dz. U. z </w:t>
      </w:r>
      <w:r>
        <w:rPr>
          <w:rFonts w:ascii="Times New Roman" w:eastAsia="Calibri" w:hAnsi="Times New Roman" w:cs="Times New Roman"/>
          <w:spacing w:val="-4"/>
          <w:sz w:val="20"/>
          <w:szCs w:val="20"/>
        </w:rPr>
        <w:t>2024 r. poz. 1320</w:t>
      </w:r>
      <w:r>
        <w:rPr>
          <w:rFonts w:ascii="Times New Roman" w:eastAsia="Calibri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Dokumenty te, w razie konieczności, powinny zostać zanonimizowane w sposób zapewniający ochronę danych osobowych pracowników, zgodnie z przepisami o ochronie danych osobowych (tj. w szczególności bez adresów, nr PESEL pracowników). Imię i nazwisko pracownika nie podlega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anonimizacji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 Informacje takie jak: data zawarcia umowy, rodzaj umowy o pracę, wymiar etatu, zakres obowiązków powinny być możliwe do zidentyfikowania.</w:t>
      </w:r>
    </w:p>
    <w:p w14:paraId="41DA6192" w14:textId="77777777" w:rsidR="003961C3" w:rsidRDefault="00C74317">
      <w:pPr>
        <w:widowControl w:val="0"/>
        <w:numPr>
          <w:ilvl w:val="0"/>
          <w:numId w:val="8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stosunku pracy osób wykonujących wskazane w ust. 1 powyżej czynności. Zamawiający uprawniony jest w szczególności do:</w:t>
      </w:r>
    </w:p>
    <w:p w14:paraId="71DDF0C2" w14:textId="77777777" w:rsidR="003961C3" w:rsidRDefault="00C74317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żądania oświadczeń i dokumentów w zakresie potwierdzenia spełniania ww. wymogów i dokonywania ich oceny,</w:t>
      </w:r>
    </w:p>
    <w:p w14:paraId="6A6A30B2" w14:textId="77777777" w:rsidR="003961C3" w:rsidRDefault="00C74317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żądania wyjaśnień w przypadku wątpliwości w zakresie potwierdzenia spełniania ww. wymogów,</w:t>
      </w:r>
    </w:p>
    <w:p w14:paraId="06DAFE00" w14:textId="77777777" w:rsidR="003961C3" w:rsidRDefault="00C74317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przeprowadzania kontroli na miejscu wykonywania świadczenia.</w:t>
      </w:r>
    </w:p>
    <w:p w14:paraId="1A4EF79B" w14:textId="77777777" w:rsidR="003961C3" w:rsidRDefault="00C74317">
      <w:pPr>
        <w:widowControl w:val="0"/>
        <w:numPr>
          <w:ilvl w:val="0"/>
          <w:numId w:val="8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 trakcie realizacji zamówienia na każde wezwanie Zamawiającego w wyznaczonym w tym wezwaniu terminie Wykonawca przedłoży Zamawiającemu wskazane poniżej dowody w zakresie wymienionym w wezwaniu w celu potwierdzenia w dalszym ciągu spełniania wymogu zatrudnienia na podstawie umowy o pracę przez Wykonawcę lub podwykonawcę osób wykonujących wskazane w ust. 2 powyżej czynności w trakcie realizacji zamówienia:</w:t>
      </w:r>
    </w:p>
    <w:p w14:paraId="627DB239" w14:textId="77777777" w:rsidR="003961C3" w:rsidRDefault="00C74317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oświadczenie zatrudnionego pracownika o zatrudnieniu na podstawie stosunku pracy w związku z czynnościami realizowanymi w imieniu Wykonawcy lub Podwykonawcy, w tym imię i nazwisko pracownika, datę zawarcia umowy o pracę, rodzaj umowy o pracę i zakres obowiązków pracownika;</w:t>
      </w:r>
    </w:p>
    <w:p w14:paraId="0B2B2866" w14:textId="77777777" w:rsidR="003961C3" w:rsidRDefault="00C74317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oświadczenie wykonawcy lub podwykonawcy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umowy o pracę i wymiaru etatu oraz podpis osoby uprawnionej do złożenia oświadczenia w imieniu Wykonawcy lub Podwykonawcy;</w:t>
      </w:r>
    </w:p>
    <w:p w14:paraId="11B995EB" w14:textId="77777777" w:rsidR="003961C3" w:rsidRDefault="00C74317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(tj. w szczególności bez adresów, nr PESEL pracowników). Imię i nazwisko pracownika nie podlega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anonimizacji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 Informacje takie jak: data zawarcia umowy, rodzaj umowy o pracę i wymiar etatu powinny być możliwe do zidentyfikowania;</w:t>
      </w:r>
    </w:p>
    <w:p w14:paraId="17B90914" w14:textId="77777777" w:rsidR="003961C3" w:rsidRDefault="00C74317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09DFA4A" w14:textId="77777777" w:rsidR="003961C3" w:rsidRDefault="00C74317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zanonimizowaną w sposób zapewniający ochronę danych osobowych pracowników, zgodnie z przepisami o ochronie danych osobowych. Imię i nazwisko pracownika nie podlega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anonimizacji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3797C14D" w14:textId="77777777" w:rsidR="003961C3" w:rsidRDefault="00C74317">
      <w:pPr>
        <w:widowControl w:val="0"/>
        <w:numPr>
          <w:ilvl w:val="0"/>
          <w:numId w:val="8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 przypadku uzasadnionych wątpliwości, co do przestrzegania prawa pracy przez Wykonawcę lub Podwykonawcę, Zamawiający może zwrócić się o przeprowadzenia kontroli przez Państwową Inspekcję Pracy.</w:t>
      </w:r>
    </w:p>
    <w:p w14:paraId="53DF6756" w14:textId="77777777" w:rsidR="003961C3" w:rsidRDefault="00C74317">
      <w:pPr>
        <w:widowControl w:val="0"/>
        <w:shd w:val="clear" w:color="auto" w:fill="FFFFFF"/>
        <w:tabs>
          <w:tab w:val="left" w:pos="425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§ 8.</w:t>
      </w:r>
    </w:p>
    <w:p w14:paraId="3C8C2935" w14:textId="77777777" w:rsidR="003961C3" w:rsidRDefault="00C7431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Zmiany Umowy.</w:t>
      </w:r>
    </w:p>
    <w:p w14:paraId="68159D5C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567"/>
        </w:tabs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Oprócz zmian wskazanych w art. 455 ust. 1 pkt 2-4 i ust. 2 Ustawy, Strony, działając na podstawie art. 455 ust. 1 pkt 1 Ustawy, przewidują możliwość wprowadzenia następujących zmian do Umowy prawo </w:t>
      </w:r>
      <w:r>
        <w:rPr>
          <w:rFonts w:ascii="Times New Roman" w:hAnsi="Times New Roman" w:cs="Times New Roman"/>
          <w:spacing w:val="-2"/>
          <w:sz w:val="20"/>
          <w:szCs w:val="20"/>
        </w:rPr>
        <w:br/>
        <w:t>do wprowadzenia następujących zmian do Umowy:</w:t>
      </w:r>
    </w:p>
    <w:p w14:paraId="2042BAB9" w14:textId="77777777" w:rsidR="003961C3" w:rsidRDefault="00C74317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  <w:tab w:val="left" w:pos="491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zmiana cen jednostkowych na korzyść Zamawiającego;</w:t>
      </w:r>
    </w:p>
    <w:p w14:paraId="3B021F0D" w14:textId="77777777" w:rsidR="003961C3" w:rsidRDefault="00C74317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  <w:tab w:val="left" w:pos="491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zmiana stawki podatku od towarów i usług w zakresie wynikającym ze zmiany zapisów ustawowych, przy czym ceny jednostkowe netto oraz ogólna wartość brutto Umowy pozostaną niezmienione;</w:t>
      </w:r>
    </w:p>
    <w:p w14:paraId="5B6E1960" w14:textId="77777777" w:rsidR="003961C3" w:rsidRDefault="00C74317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  <w:tab w:val="left" w:pos="491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zmiana sposobu konfekcjonowania produktów - z odpowiednim przeliczeniem ilości i ceny, stoso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nie do ilości i cen zawartych w Ofercie Wykonawcy, stanowiącej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Załącznik nr 2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do Umowy. Zmi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na nie wymaga sporządzania aneksu do Umowy, jeśli jest zmianą jednorazową i Wykonawca uzyskał e-mailową akceptację Zamawiającego. W przypadku zmiany stałej, wymaga ona akceptacji Zam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wiającego i może nastąpić po sporządzeniu pisemnego aneksu do Umowy na wniosek Wykonawcy;</w:t>
      </w:r>
    </w:p>
    <w:p w14:paraId="29D0680B" w14:textId="77777777" w:rsidR="003961C3" w:rsidRDefault="00C74317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  <w:tab w:val="left" w:pos="491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zmiana w przypadku wystąpienia innych okoliczności niemożliwych do przewidzenia </w:t>
      </w:r>
      <w:r>
        <w:rPr>
          <w:rFonts w:ascii="Times New Roman" w:hAnsi="Times New Roman" w:cs="Times New Roman"/>
          <w:spacing w:val="-2"/>
          <w:sz w:val="20"/>
          <w:szCs w:val="20"/>
        </w:rPr>
        <w:br/>
        <w:t>na etapie prowadzenia Postępowania, której wprowadzenie jest niezbędne do prawidłowej realizacji Umowy, a nie spowoduje ona zmian charakteru zawartej Umowy – zmiana wymaga sporządzenia p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semnego aneksu i następuje na wniosek jednej ze Stron.</w:t>
      </w:r>
    </w:p>
    <w:p w14:paraId="3B34449D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 się również możliwość zmian postanowień umowy, która została zawarta na okres powyżej 12 miesięcy, w zakresie zmian wysokości wynagrodzenia należnego Wykonawcy, w przypadku zmiany:</w:t>
      </w:r>
    </w:p>
    <w:p w14:paraId="5F3913F9" w14:textId="77777777" w:rsidR="003961C3" w:rsidRDefault="00C74317">
      <w:pPr>
        <w:pStyle w:val="Akapitzlist"/>
        <w:widowControl w:val="0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ustawowej stawki podatku od towarów i usług oraz podatku akcyzowego – wówczas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zależności od faktu czy stawka została podwyższona czy zmniejszona – zmianie może ulec wynagr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dzenie Wykonawcy – tj. odpowiednio: zostać zwiększone lub obniżone przy pozostawieniu kwoty netto w niezmienionej wysokości;</w:t>
      </w:r>
    </w:p>
    <w:p w14:paraId="2BC0289A" w14:textId="77777777" w:rsidR="003961C3" w:rsidRDefault="00C74317">
      <w:pPr>
        <w:pStyle w:val="Akapitzlist"/>
        <w:widowControl w:val="0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wysokości minimalnego wynagrodzenia za pracę albo wysokości minimalnej stawki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godzinowej, ustalonych na podstawie przepisów ustawy z dnia 10 października 2002r. o minimalnym wynagrodzeniu za pracę – wówczas w zależności od faktu udowodnienia przez Wykonawcę, iż zmiana ta wpływa na koszty wykonania Przedmiotu umowy przez Wykonawcę – zmianie może ulec wynagr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dzenie Wykonawcy. Ww. udowodnienie musi odnosić się do złożonej przez Wykonawcę oferty i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wierać szczegółowe uzasadnienie wysokości wynagrodzenia oraz przedstawiać wpływ zmiany wysok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 minimalnego wynagrodzenia za pracę albo wysokości minimalnej stawki godzinowej, ustalonych na podstawie przepisów ustawy z dnia 10 października 2002 r. o minimalnym wynagrodzeniu za pracę na wysokość wynagrodzenia Wykonawcy;</w:t>
      </w:r>
    </w:p>
    <w:p w14:paraId="05E25A11" w14:textId="77777777" w:rsidR="003961C3" w:rsidRDefault="00C74317">
      <w:pPr>
        <w:pStyle w:val="Akapitzlist"/>
        <w:widowControl w:val="0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zasad podlegania ubezpieczeniom społecznym, ubezpieczeniu zdrowotnemu lub wysokości stawki składki na ubezpieczenia społeczne lub zdrowotne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zasad podlegania ubezpieczeniom społecznym, ubezpieczeniu zdrowotnemu lub wys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kości stawki składki na ubezpieczenia społeczne lub zdrowotne na wysokość wynagrodzenia Wyk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nawcy;</w:t>
      </w:r>
    </w:p>
    <w:p w14:paraId="57A5E18A" w14:textId="77777777" w:rsidR="003961C3" w:rsidRDefault="00C74317">
      <w:pPr>
        <w:pStyle w:val="Akapitzlist"/>
        <w:widowControl w:val="0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zasad gromadzenia i wysokości wpłat do pracowniczych planów kapitałowych, o których mowa w ustawie z dnia 4 października 2018 r. o pracowniczych planach kapitałowych (Dz. U. z 2024 r. poz. 427) – wówczas w zależności od faktu udowodnienia przez Wykonawcę, iż zmiana ta wpływa na kos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ty wykonania Przedmiotu Umowy przez Wykonawcę – zmianie może ulec wynagrodzenie Wykona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cy. Ww. udowodnienie musi odnosić się do złożonej przez Wykonawcę oferty i zawierać szczegółowe uzasadnienie wpływu zmiany zasad gromadzenia i wysokości wpłat do pracowniczych planów kapit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łowych na wysokość wynagrodzenia Wykonawcy.</w:t>
      </w:r>
    </w:p>
    <w:p w14:paraId="11CA6126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Dopuszcza się również możliwość wprowadzenia zmian umowy, która została zawarta na okres powyżej 6 miesięcy, dotyczących wynagrodzenia Wykonawcy, poprzez jego waloryzację w sytuacji spełnienia niżej wymienionych wymagań:</w:t>
      </w:r>
    </w:p>
    <w:p w14:paraId="1BFDA581" w14:textId="77777777" w:rsidR="003961C3" w:rsidRDefault="00C74317">
      <w:pPr>
        <w:pStyle w:val="Akapitzlist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1) w przypadku istotnej zmiany ceny materiałów lub kosztów związanych z realizacją</w:t>
      </w:r>
      <w:r>
        <w:rPr>
          <w:rFonts w:ascii="Times New Roman" w:hAnsi="Times New Roman" w:cs="Times New Roman"/>
          <w:spacing w:val="-2"/>
          <w:sz w:val="20"/>
          <w:szCs w:val="20"/>
        </w:rPr>
        <w:br/>
        <w:t>zamówienia, rozumianej jako wzrost odpowiednio cen lub kosztów, jak i ich obniżenie, względem ceny lub kosztu przyjętych w celu ustalenia wynagrodzenia Wykonawcy zawartego w ofercie Wykonawcy oraz</w:t>
      </w:r>
    </w:p>
    <w:p w14:paraId="6CC31044" w14:textId="77777777" w:rsidR="003961C3" w:rsidRDefault="00C74317">
      <w:pPr>
        <w:pStyle w:val="Akapitzlist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2) przy zachowaniu niżej określonych warunków i postanowień Umowy określonych w ust. 4, 5 i 6 poniżej.</w:t>
      </w:r>
    </w:p>
    <w:p w14:paraId="1253E8B5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W przypadku dokonywania waloryzacji wynagrodzenia, o której mowa w ust. 3, z zastrzeżeniem ust. 11,  wynagrodzenie jednostkowe Wykonawcy, określone w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Załączniku nr 3 </w:t>
      </w:r>
      <w:r>
        <w:rPr>
          <w:rFonts w:ascii="Times New Roman" w:hAnsi="Times New Roman" w:cs="Times New Roman"/>
          <w:spacing w:val="-2"/>
          <w:sz w:val="20"/>
          <w:szCs w:val="20"/>
        </w:rPr>
        <w:t>do umowy</w:t>
      </w:r>
      <w:r>
        <w:rPr>
          <w:rStyle w:val="Odwoaniedokomentarza6"/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2"/>
          <w:sz w:val="20"/>
          <w:szCs w:val="20"/>
        </w:rPr>
        <w:t>, będzie waloryzowane o aktualny wskaźnik stanowiący różnicę odchylenia wskaźnika inflacji za ostatnie 2 kwartały przy łącznym spełnieniu następujących postanowień:</w:t>
      </w:r>
    </w:p>
    <w:p w14:paraId="38131FBA" w14:textId="77777777" w:rsidR="003961C3" w:rsidRDefault="00C74317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1) podwyższenie wynagrodzenia Wykonawcy – nastąpi na wniosek Wykonawcy, złożony najwcześniej po upływie 6 miesięcy od dnia zawarcia Umowy przez Strony oraz przy wzroście Wskaźnika waloryzacji </w:t>
      </w:r>
      <w:r>
        <w:rPr>
          <w:rFonts w:ascii="Times New Roman" w:hAnsi="Times New Roman" w:cs="Times New Roman"/>
          <w:spacing w:val="-2"/>
          <w:sz w:val="20"/>
          <w:szCs w:val="20"/>
        </w:rPr>
        <w:lastRenderedPageBreak/>
        <w:t>określonego powyżej, o co najmniej 15% za ostatnie 2 kwartały poprzedzające złożenie wniosku o waloryzację,</w:t>
      </w:r>
    </w:p>
    <w:p w14:paraId="50B4F058" w14:textId="77777777" w:rsidR="003961C3" w:rsidRDefault="00C74317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pacing w:val="-2"/>
          <w:sz w:val="20"/>
          <w:szCs w:val="20"/>
        </w:rPr>
        <w:t>obniżenie wynagrodzenia Wykonawcy – nastąpi w wyniku działań Zamawiającego, podjętych co najmniej po upływie każdych 6 miesięcy od zawarcia Umowy przez Strony oraz przy obniżeniu Wskaźnika waloryzacji określonego powyżej, o co najmniej 15% za ostatnie 2 kwartały poprzedzające działania Zamawiającego o waloryzację, z uwzględnieniem, iż waloryzacja będzie obliczana na podstawie średniej wskaźników określonych według Wskaźnika waloryzacji określonego powyżej, za ostatnie 2 kwartały poprzedzające złożenie wniosku o waloryzację / działań Zamawiającego,</w:t>
      </w:r>
    </w:p>
    <w:p w14:paraId="48754EA3" w14:textId="77777777" w:rsidR="003961C3" w:rsidRDefault="00C7431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-  z uwzględnieniem, iż pierwsza (i każda kolejna) waloryzacja dokonana:</w:t>
      </w:r>
    </w:p>
    <w:p w14:paraId="5756A7EB" w14:textId="77777777" w:rsidR="003961C3" w:rsidRDefault="00C74317">
      <w:pPr>
        <w:pStyle w:val="Akapitzlist"/>
        <w:widowControl w:val="0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na wniosek Wykonawcy – nastąpi tylko i wyłącznie w przypadku, gdy Wykonawca na dzień złożenia wniosku o waloryzację realizuje Przedmiot umowy,</w:t>
      </w:r>
    </w:p>
    <w:p w14:paraId="3274C102" w14:textId="77777777" w:rsidR="003961C3" w:rsidRDefault="00C74317">
      <w:pPr>
        <w:pStyle w:val="Akapitzlist"/>
        <w:widowControl w:val="0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w wyniku działań Zamawiającego – nastąpi bez względu na fakt czy Wykonawca na dzień podjęcia dzi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łań Zamawiającego realizuje Przedmiot Umowy czy dopuszcza się zwłoki.</w:t>
      </w:r>
    </w:p>
    <w:p w14:paraId="441D2D03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Zmiany umowy wymagają formy pisemnej w postaci aneksu pod rygorem nieważności.</w:t>
      </w:r>
    </w:p>
    <w:p w14:paraId="2E54AA47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W przypadku, gdy w ocenie Wykonawcy zaistnieją okoliczności uzasadniające zmianę umowy, będzie on zobowiązany do przekazania Zamawiającemu pisemnego wniosku dotyczącego zmiany umowy wraz z opisem zdarzenia lub okoliczności stanowiących podstawę do żądania takiej zmiany, wymienionych w ust. 1-4. Z wnioskiem takim do Wykonawcy, gdy zmiana byłaby korzystna dla Zamawiającego, może wystąpić również Zamawiający.</w:t>
      </w:r>
    </w:p>
    <w:p w14:paraId="011525A3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Wniosek, o którym mowa w ust. 6, powinien zostać przekazany niezwłocznie, jednakże nie później niż w terminie 14 dni od dnia, w którym Wykonawca dowiedział się o danym zdarzeniu lub okolicznościach.</w:t>
      </w:r>
    </w:p>
    <w:p w14:paraId="23518867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W terminie 7 dni od dnia otrzymania żądania zmiany, Zamawiający powiadomi Wykonawcę o akceptacji żądania zmiany umowy i terminie podpisania aneksu do umowy lub odpowiednio o braku akceptacji zmiany wraz z uzasadnieniem. W przypadku akceptacji wniosku, zmiana umowy wejdzie w życie z pierwszym dniem miesiąca następującego po miesiącu, w którym minie termin wskazany w zdaniu poprzedzającym. W przypadku wystąpienia z wnioskiem przez Zamawiającego niniejszy przepis stosuje się analogicznie.</w:t>
      </w:r>
    </w:p>
    <w:p w14:paraId="09EA9504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Wykonawca, którego wynagrodzenie zostało zmienione zgodnie z ust. 2 – 3 powyżej, zobowiązany jest do zmiany wynagrodzenia przysługującego podwykonawcy, z którym zawarł umowę, w zakresie odpowiadającym zmianom cen materiałów lub kosztów dotyczących zobowiązania podwykonawcy, na zasadach analogicznych, jakie wynikają z niniejszej umowy i dokonanej zmiany wynagrodzenia Wykonawcy, pod warunkiem łącznego spełnienia warunków wskazanych w art. 439 ust. 5 Ustawy.</w:t>
      </w:r>
    </w:p>
    <w:p w14:paraId="07635EE9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W razie wątpliwości przyjmuje się, że nie stanowią zmiany umowy następujące zmiany:</w:t>
      </w:r>
    </w:p>
    <w:p w14:paraId="0A3CBF11" w14:textId="77777777" w:rsidR="003961C3" w:rsidRDefault="00C74317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1) danych związanych z obsługą administracyjno-organizacyjną umowy, w których umowa nie wskazuje konieczności zawarcia aneksu do umowy; </w:t>
      </w:r>
    </w:p>
    <w:p w14:paraId="577AA3A9" w14:textId="77777777" w:rsidR="003961C3" w:rsidRDefault="00C74317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pacing w:val="-2"/>
          <w:sz w:val="20"/>
          <w:szCs w:val="20"/>
        </w:rPr>
        <w:t>danych teleadresowych,</w:t>
      </w:r>
    </w:p>
    <w:p w14:paraId="16E58099" w14:textId="77777777" w:rsidR="003961C3" w:rsidRDefault="00C74317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pacing w:val="-2"/>
          <w:sz w:val="20"/>
          <w:szCs w:val="20"/>
        </w:rPr>
        <w:t>danych rejestrowych, ale tylko w momencie gdy nie wpływa to na podmiotowość prawną i możliwość prawną bycia stroną niniejszej umowy.</w:t>
      </w:r>
    </w:p>
    <w:p w14:paraId="7D83227A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Maksymalna wartość poszczególnej zmiany jednostkowego wynagrodzenia wymienionego w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Załączniku nr 3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do umowy</w:t>
      </w:r>
      <w:r>
        <w:rPr>
          <w:rStyle w:val="Odwoaniedokomentarza6"/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jaką dopuszcza Zamawiający w efekcie zastosowania postanowień o zasadach wprowadzania zmian wysokości wynagrodzenia, o których mowa w § 8 ust. 3 pkt 1 to 15% wynagrodzenia za zakres Przedmiotu Umowy niezrealizowany jeszcze przez Wykonawcę i nieodebrany przez Zamawiającego przed dniem złożenia 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lastRenderedPageBreak/>
        <w:t>wniosku, przy czym nie może on przekraczać wartości wynikającej ze zmiany wskaźnika cen w kategor</w:t>
      </w:r>
      <w:r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ii</w:t>
      </w:r>
      <w:bookmarkStart w:id="2" w:name="page57R_mcid150"/>
      <w:bookmarkStart w:id="3" w:name="page57R_mcid151"/>
      <w:bookmarkEnd w:id="2"/>
      <w:bookmarkEnd w:id="3"/>
      <w:r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Zdrowie , u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>stalanego przez Główny Urząd Statystyczny za ten sam okres, a łączna maksymalna wartość wszystkich zmian wynagrodzenia, jaką dopuszcza Zamawiający w efekcie zastosowania postanowień o zasadach wprowadzania zmian wysokości wynagrodzenia to 5% wynagrodzenia, o którym mowa w § 2 ust. 1 niniejszej umowy.</w:t>
      </w:r>
    </w:p>
    <w:p w14:paraId="2ACEABAA" w14:textId="77777777" w:rsidR="003961C3" w:rsidRDefault="00C7431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  <w:tab w:val="left" w:pos="491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Postanowień umownych w zakresie waloryzacji nie stosuje się od chwili osiągnięcia limitu, o którym mowa w ust. 11 powyżej.</w:t>
      </w:r>
    </w:p>
    <w:p w14:paraId="559C70A6" w14:textId="77777777" w:rsidR="003961C3" w:rsidRDefault="003961C3">
      <w:pPr>
        <w:widowControl w:val="0"/>
        <w:shd w:val="clear" w:color="auto" w:fill="FFFFFF"/>
        <w:tabs>
          <w:tab w:val="left" w:pos="425"/>
          <w:tab w:val="left" w:pos="491"/>
        </w:tabs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6D9A6C9D" w14:textId="77777777" w:rsidR="003961C3" w:rsidRDefault="00C74317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  <w:t xml:space="preserve">§ 9. </w:t>
      </w:r>
    </w:p>
    <w:p w14:paraId="5845BAD8" w14:textId="77777777" w:rsidR="003961C3" w:rsidRDefault="00C74317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0"/>
          <w:szCs w:val="20"/>
        </w:rPr>
        <w:t>Klauzule informacyjne RODO</w:t>
      </w:r>
    </w:p>
    <w:p w14:paraId="061DDB65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Zamawiający oświadcza, iż jest administratorem danych osobowych w rozumieniu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niego jako osoby do kontaktu i inne osoby odpowiedzialne za wykonanie niniejszej Umowy. </w:t>
      </w:r>
    </w:p>
    <w:p w14:paraId="42766CE3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Zamawiający informuje, że dane kontaktowe inspektora ochrony danych są następujące: </w:t>
      </w:r>
      <w:hyperlink r:id="rId10">
        <w:r>
          <w:rPr>
            <w:rStyle w:val="Hipercze"/>
            <w:rFonts w:ascii="Times New Roman" w:eastAsia="Cambria Math" w:hAnsi="Times New Roman" w:cs="Times New Roman"/>
            <w:color w:val="auto"/>
            <w:sz w:val="20"/>
            <w:szCs w:val="20"/>
          </w:rPr>
          <w:t>iod@spl.pl</w:t>
        </w:r>
      </w:hyperlink>
      <w:r>
        <w:rPr>
          <w:rFonts w:ascii="Times New Roman" w:eastAsia="Cambria Math" w:hAnsi="Times New Roman" w:cs="Times New Roman"/>
          <w:sz w:val="20"/>
          <w:szCs w:val="20"/>
        </w:rPr>
        <w:t xml:space="preserve">, ul. Nowowiejska 31, 00-911 Warszawa. </w:t>
      </w:r>
    </w:p>
    <w:p w14:paraId="543C06F9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Zamawiający informuje, iż podstawą prawną przetwarzania danych osobowych jest: </w:t>
      </w:r>
    </w:p>
    <w:p w14:paraId="1DE45560" w14:textId="77777777" w:rsidR="003961C3" w:rsidRDefault="00C74317">
      <w:pPr>
        <w:widowControl w:val="0"/>
        <w:tabs>
          <w:tab w:val="left" w:pos="-360"/>
        </w:tabs>
        <w:spacing w:after="0" w:line="360" w:lineRule="auto"/>
        <w:ind w:left="851" w:hanging="425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>a)</w:t>
      </w:r>
      <w:r>
        <w:rPr>
          <w:rFonts w:ascii="Times New Roman" w:eastAsia="Cambria Math" w:hAnsi="Times New Roman" w:cs="Times New Roman"/>
          <w:sz w:val="20"/>
          <w:szCs w:val="20"/>
        </w:rPr>
        <w:tab/>
        <w:t xml:space="preserve">art. 6 ust. 1 lit. c) RODO – spełnienie obowiązku prawnego ciążącego na administratorze, tj. konieczność udokumentowania zawartej umowy w związku z przepisami prawa podatkowego, </w:t>
      </w:r>
    </w:p>
    <w:p w14:paraId="5BAC1253" w14:textId="77777777" w:rsidR="003961C3" w:rsidRDefault="00C74317">
      <w:pPr>
        <w:widowControl w:val="0"/>
        <w:tabs>
          <w:tab w:val="left" w:pos="-360"/>
        </w:tabs>
        <w:spacing w:after="0" w:line="360" w:lineRule="auto"/>
        <w:ind w:left="851" w:hanging="425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>b)</w:t>
      </w:r>
      <w:r>
        <w:rPr>
          <w:rFonts w:ascii="Times New Roman" w:eastAsia="Cambria Math" w:hAnsi="Times New Roman" w:cs="Times New Roman"/>
          <w:sz w:val="20"/>
          <w:szCs w:val="20"/>
        </w:rPr>
        <w:tab/>
        <w:t>art. 6 ust. 1 lit. f) RODO – konieczność realizacji prawnie uzasadnionych interesów Zamawiającego oraz Wykonawcy, tj. konieczność dysponowania danymi osobowymi na potrzeby zawarcia oraz wykonania zawartej Umowy.</w:t>
      </w:r>
    </w:p>
    <w:p w14:paraId="7347DACF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Dane osobowe osób, o których mowa w ust. 1 powyżej, nie będą przekazywane podmiotom trzecim, jednakże zgodnie z obowiązującym prawem Zamawiający może przekazywać dane podmiotom przetwarzającym je na zlecenie Zamawiającego np. na podstawie umów o powierzenie przetwarzania danych osobowych dostawcom usług IT, audytorom, doradcom, oraz na podstawie obowiązujących przepisów prawa podmiotom uprawnionym do uzyskania danych np. sądom lub organom ścigania – tylko gdy wystąpią z żądaniem uzyskania danych osobowych i wskażą podstawę prawną swego żądania. </w:t>
      </w:r>
    </w:p>
    <w:p w14:paraId="26A21D2E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Dane osobowe osób, o których mowa w ust. 1 powyżej, nie będą przekazywane do państwa trzeciego, ani organizacji międzynarodowej w rozumieniu RODO. </w:t>
      </w:r>
    </w:p>
    <w:p w14:paraId="3446296E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Dane osobowe osób, o których mowa w ust. 1 powyżej, będą przetwarzane przez okres obowiązywania Umowy, chyba że niezbędny będzie dłuższy okres przetwarzania np.: z uwagi na obowiązki archiwizacyjne, dochodzenie roszczeń lub inne wymagane przepisami prawa powszechnie obowiązującego. </w:t>
      </w:r>
    </w:p>
    <w:p w14:paraId="02B031E3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Osobom, o których mowa w ust. 1 powyżej, przysługuje prawo do żądania od administratora danych dostępu do ich danych osobowych, ich sprostowania, usunięcia lub ograniczenia przetwarzania lub wniesienia sprzeciwu wobec ich przetwarzania, a także prawo do przenoszenia danych. Uprawnienia te będą realizowane przez administratora w granicach obowiązujących przepisów prawa. </w:t>
      </w:r>
    </w:p>
    <w:p w14:paraId="3C768B89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Osobom, o których mowa w ust. 1 powyżej, w związku z przetwarzaniem ich danych osobowych przysługuje prawo do wniesienia skargi do organu nadzorczego właściwego dla przetwarzania danych </w:t>
      </w:r>
      <w:r>
        <w:rPr>
          <w:rFonts w:ascii="Times New Roman" w:eastAsia="Cambria Math" w:hAnsi="Times New Roman" w:cs="Times New Roman"/>
          <w:sz w:val="20"/>
          <w:szCs w:val="20"/>
        </w:rPr>
        <w:lastRenderedPageBreak/>
        <w:t xml:space="preserve">osobowych. </w:t>
      </w:r>
    </w:p>
    <w:p w14:paraId="2AD3D7D9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>Dane osobowe osób, o których mowa w ust. 1 powyżej, zostały podane przez Wykonawcę.</w:t>
      </w:r>
    </w:p>
    <w:p w14:paraId="1C0C587B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 xml:space="preserve">W oparciu o dane osobowe osób, o których mowa w ust. 1 powyżej, Zamawiający nie będzie podejmował zautomatyzowanych decyzji, w tym decyzji będących wynikiem profilowania w rozumieniu RODO. </w:t>
      </w:r>
    </w:p>
    <w:p w14:paraId="20AB2673" w14:textId="77777777" w:rsidR="003961C3" w:rsidRDefault="00C74317">
      <w:pPr>
        <w:widowControl w:val="0"/>
        <w:numPr>
          <w:ilvl w:val="0"/>
          <w:numId w:val="9"/>
        </w:numPr>
        <w:tabs>
          <w:tab w:val="left" w:pos="-360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>W przypadku udostępnienia przez Wykonawcę, w związku z wykonaniem niniejszej Umowy, danych osobowych osób z nim związanych, w szczególności pracowników, pełnomocników, członków zarządu, kontrahentów, dostawców, a także innych osób nie podpisujących niniejszej Umowy, Wykonawca zobowiązuje się w imieniu Zamawiającego do poinformowania tych osób o treści informacji zawartej w niniejszym paragrafie.**</w:t>
      </w:r>
    </w:p>
    <w:p w14:paraId="60EED35B" w14:textId="77777777" w:rsidR="003961C3" w:rsidRDefault="00C74317">
      <w:pPr>
        <w:widowControl w:val="0"/>
        <w:shd w:val="clear" w:color="auto" w:fill="FFFFFF"/>
        <w:tabs>
          <w:tab w:val="left" w:pos="425"/>
        </w:tabs>
        <w:spacing w:after="0" w:line="360" w:lineRule="auto"/>
        <w:ind w:left="360"/>
        <w:rPr>
          <w:rFonts w:ascii="Times New Roman" w:eastAsia="Cambria Math" w:hAnsi="Times New Roman" w:cs="Times New Roman"/>
          <w:sz w:val="20"/>
          <w:szCs w:val="20"/>
        </w:rPr>
      </w:pPr>
      <w:r>
        <w:rPr>
          <w:rFonts w:ascii="Times New Roman" w:eastAsia="Cambria Math" w:hAnsi="Times New Roman" w:cs="Times New Roman"/>
          <w:sz w:val="20"/>
          <w:szCs w:val="20"/>
        </w:rPr>
        <w:tab/>
        <w:t>(** postanowienia znajdą zastosowanie w przypadku zawierania umowy z Wykonawcą niebędącym osobą fizyczną prowadzącą działalność gospodarczą).</w:t>
      </w:r>
    </w:p>
    <w:p w14:paraId="452F3222" w14:textId="77777777" w:rsidR="003961C3" w:rsidRDefault="00C74317">
      <w:pPr>
        <w:widowControl w:val="0"/>
        <w:shd w:val="clear" w:color="auto" w:fill="FFFFFF"/>
        <w:tabs>
          <w:tab w:val="left" w:pos="425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§ 10.</w:t>
      </w:r>
    </w:p>
    <w:p w14:paraId="3EA327A8" w14:textId="77777777" w:rsidR="003961C3" w:rsidRDefault="00C74317">
      <w:pPr>
        <w:widowControl w:val="0"/>
        <w:shd w:val="clear" w:color="auto" w:fill="FFFFFF"/>
        <w:tabs>
          <w:tab w:val="left" w:pos="425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Okres realizacji zamówienia.</w:t>
      </w:r>
    </w:p>
    <w:p w14:paraId="143521B0" w14:textId="3B083F18" w:rsidR="003961C3" w:rsidRDefault="00C74317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Umowa zostaje zawarta na okres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(dwudziestu czterech)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miesięcy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 tj. od dnia ……… do dnia ………………. r. lub do wykorzystania kwoty brutto Umowy, o której mowa w § 2. ust. 1 Umowy, w zależności od tego, które zdarzenie nastąpi pierwsze.</w:t>
      </w:r>
    </w:p>
    <w:p w14:paraId="555A259E" w14:textId="77777777" w:rsidR="003961C3" w:rsidRDefault="00C743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</w:rPr>
        <w:t>§ 11.</w:t>
      </w:r>
    </w:p>
    <w:p w14:paraId="7E61FF94" w14:textId="77777777" w:rsidR="003961C3" w:rsidRDefault="00C743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</w:rPr>
        <w:t>Przepisy.</w:t>
      </w:r>
    </w:p>
    <w:p w14:paraId="1096C129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 xml:space="preserve">W sprawach nieuregulowanych niniejsza Umową mają zastosowanie przepisy ustawy z dnia 11 września 2019 r. Prawo zamówień publicznych (Dz. U. z 2024 r. poz. 1320) oraz ustawy z dnia 23 kwietnia 1964 r. Kodeks cywilny (Dz. U. z 2024 r., poz. 1061 z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>. zm.) wraz z odrębnymi przepisami prawa mogącymi mieć zastosowanie do przedmiotu Umowy.</w:t>
      </w:r>
    </w:p>
    <w:p w14:paraId="027D070F" w14:textId="77777777" w:rsidR="003961C3" w:rsidRDefault="00C743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</w:rPr>
        <w:t>§ 12.</w:t>
      </w:r>
    </w:p>
    <w:p w14:paraId="118470AA" w14:textId="77777777" w:rsidR="003961C3" w:rsidRDefault="00C743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</w:rPr>
        <w:t>Spory.</w:t>
      </w:r>
    </w:p>
    <w:p w14:paraId="20E2F5AA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Ewentualne spory mogące powstać na tle realizacji Umowy, Strony będą rozstrzygać polubownie, a w przypadku nie osiągnięcia wspólnego stanowiska poddadzą rozstrzygnięciu Sądowi powszechnemu właściwemu dla siedziby Zamawiającego.</w:t>
      </w:r>
    </w:p>
    <w:p w14:paraId="3DF74550" w14:textId="77777777" w:rsidR="003961C3" w:rsidRDefault="00C743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</w:rPr>
        <w:t>§ 13.</w:t>
      </w:r>
    </w:p>
    <w:p w14:paraId="522ADDA3" w14:textId="77777777" w:rsidR="003961C3" w:rsidRDefault="00C743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</w:rPr>
        <w:t>Postanowienie końcowe.</w:t>
      </w:r>
    </w:p>
    <w:p w14:paraId="04F651BD" w14:textId="466940E1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Umowę sporządzono w dwóch jednobrzmiących egzemplarzach, po jednym egzemplarzu dla Wykonawcy i Zamawiającego, przy czym podpisy osób sprawdzających Umowę po stronie Zamawiającego, składane są tylko na jego egzemplarzu.</w:t>
      </w:r>
    </w:p>
    <w:p w14:paraId="78AA7BAD" w14:textId="77777777" w:rsidR="003961C3" w:rsidRDefault="003961C3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14:paraId="3F5788A5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  <w:u w:val="single"/>
        </w:rPr>
      </w:pPr>
      <w:r>
        <w:rPr>
          <w:rFonts w:ascii="Times New Roman" w:hAnsi="Times New Roman" w:cs="Times New Roman"/>
          <w:spacing w:val="-4"/>
          <w:sz w:val="16"/>
          <w:szCs w:val="16"/>
          <w:u w:val="single"/>
        </w:rPr>
        <w:t>Załączniki do Umowy:</w:t>
      </w:r>
    </w:p>
    <w:p w14:paraId="1C21F1E4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1 do Umowy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– Formularz oferty Wykonawcy z dnia ………………</w:t>
      </w:r>
    </w:p>
    <w:p w14:paraId="5D498A66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2 do Umowy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– Opis Przedmiotu Zamówienia – przegląd</w:t>
      </w:r>
    </w:p>
    <w:p w14:paraId="694F4B56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i/>
          <w:spacing w:val="-4"/>
          <w:sz w:val="16"/>
          <w:szCs w:val="16"/>
        </w:rPr>
        <w:t xml:space="preserve">Załącznik nr 3 do Umowy 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- Formularz Cenowy </w:t>
      </w:r>
    </w:p>
    <w:p w14:paraId="220A0BBE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4 do Umowy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– Wzór protokołu odbioru usługi serwisowej</w:t>
      </w:r>
    </w:p>
    <w:p w14:paraId="76714845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5 do Umowy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– Umowa powierzenia danych osobowych</w:t>
      </w:r>
    </w:p>
    <w:p w14:paraId="72EE6D82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6 do Umowy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– Harmonogram wykonania przeglądów/testów specjalistycznych</w:t>
      </w:r>
    </w:p>
    <w:p w14:paraId="5D5D22C7" w14:textId="77777777" w:rsidR="003961C3" w:rsidRDefault="003961C3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14:paraId="590C138B" w14:textId="77777777" w:rsidR="003961C3" w:rsidRDefault="003961C3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14:paraId="3F56A0E0" w14:textId="77777777" w:rsidR="003961C3" w:rsidRDefault="003961C3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14:paraId="796681FF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lastRenderedPageBreak/>
        <w:t>…………………………</w:t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  <w:t xml:space="preserve">  ………………………….</w:t>
      </w:r>
    </w:p>
    <w:p w14:paraId="6C95FE8F" w14:textId="77777777" w:rsidR="003961C3" w:rsidRDefault="00C74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>Wykonawca</w:t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  <w:t xml:space="preserve">   Zamawiający</w:t>
      </w:r>
    </w:p>
    <w:p w14:paraId="51539594" w14:textId="77777777" w:rsidR="003961C3" w:rsidRDefault="003961C3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14:paraId="0E9E42AF" w14:textId="77777777" w:rsidR="003961C3" w:rsidRDefault="003961C3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14:paraId="6870E6F9" w14:textId="77777777" w:rsidR="003961C3" w:rsidRDefault="003961C3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14:paraId="4E59CF86" w14:textId="77777777" w:rsidR="003961C3" w:rsidRDefault="00C7431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Sprawdzono tekst umowy pod kątem merytorycznym</w:t>
      </w:r>
    </w:p>
    <w:p w14:paraId="667B2530" w14:textId="77777777" w:rsidR="003961C3" w:rsidRDefault="003961C3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pacing w:val="-4"/>
          <w:sz w:val="20"/>
          <w:szCs w:val="20"/>
        </w:rPr>
      </w:pPr>
    </w:p>
    <w:p w14:paraId="1D4E96A7" w14:textId="77777777" w:rsidR="003961C3" w:rsidRDefault="00C74317">
      <w:pPr>
        <w:spacing w:after="0" w:line="360" w:lineRule="auto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…....................................................................</w:t>
      </w:r>
    </w:p>
    <w:p w14:paraId="6AF653F1" w14:textId="77777777" w:rsidR="003961C3" w:rsidRDefault="003961C3">
      <w:pPr>
        <w:widowControl w:val="0"/>
        <w:spacing w:after="0" w:line="360" w:lineRule="auto"/>
        <w:rPr>
          <w:rFonts w:ascii="Times New Roman" w:hAnsi="Times New Roman" w:cs="Times New Roman"/>
          <w:i/>
          <w:spacing w:val="-4"/>
          <w:sz w:val="20"/>
          <w:szCs w:val="20"/>
        </w:rPr>
      </w:pPr>
    </w:p>
    <w:p w14:paraId="06FF2523" w14:textId="77777777" w:rsidR="003961C3" w:rsidRDefault="00C74317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Procedura przeprowadzona w sposób zgodny z wewnętrznymi przepisami dot. zamówień publicznych</w:t>
      </w:r>
    </w:p>
    <w:p w14:paraId="05406871" w14:textId="77777777" w:rsidR="003961C3" w:rsidRDefault="00C74317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i  w sposób zgodny z przepisami ustawy PZP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12F3576C" w14:textId="77777777" w:rsidR="003961C3" w:rsidRDefault="003961C3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14:paraId="1C6D8FB2" w14:textId="77777777" w:rsidR="003961C3" w:rsidRDefault="00C74317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Zatwierdzono pod względem finansowym</w:t>
      </w:r>
    </w:p>
    <w:p w14:paraId="322E61C1" w14:textId="77777777" w:rsidR="003961C3" w:rsidRDefault="003961C3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868E488" w14:textId="77777777" w:rsidR="003961C3" w:rsidRDefault="00C74317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…............................................................</w:t>
      </w:r>
    </w:p>
    <w:p w14:paraId="2B1410D2" w14:textId="77777777" w:rsidR="003961C3" w:rsidRDefault="003961C3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BD612D8" w14:textId="77777777" w:rsidR="003961C3" w:rsidRDefault="00C74317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Sprawdzono pod kątem zasad techniki prawodawczej</w:t>
      </w:r>
    </w:p>
    <w:p w14:paraId="1E9DB80C" w14:textId="77777777" w:rsidR="003961C3" w:rsidRDefault="003961C3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3AA5417" w14:textId="77777777" w:rsidR="003961C3" w:rsidRDefault="00C74317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868C4E1" w14:textId="77777777" w:rsidR="003961C3" w:rsidRDefault="00C74317">
      <w:pPr>
        <w:spacing w:after="0" w:line="360" w:lineRule="auto"/>
        <w:ind w:left="6372" w:firstLine="708"/>
        <w:jc w:val="right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Radca Prawny</w:t>
      </w:r>
    </w:p>
    <w:p w14:paraId="4655D35D" w14:textId="77777777" w:rsidR="003961C3" w:rsidRDefault="003961C3">
      <w:pPr>
        <w:spacing w:after="0" w:line="360" w:lineRule="auto"/>
        <w:ind w:left="6372" w:firstLine="708"/>
        <w:jc w:val="right"/>
        <w:rPr>
          <w:rFonts w:ascii="Times New Roman" w:hAnsi="Times New Roman" w:cs="Times New Roman"/>
          <w:spacing w:val="-4"/>
          <w:sz w:val="20"/>
          <w:szCs w:val="20"/>
        </w:rPr>
      </w:pPr>
    </w:p>
    <w:sectPr w:rsidR="003961C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6" w:right="1417" w:bottom="993" w:left="1417" w:header="426" w:footer="401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D91F4" w14:textId="77777777" w:rsidR="00B86067" w:rsidRDefault="00B86067">
      <w:pPr>
        <w:spacing w:after="0" w:line="240" w:lineRule="auto"/>
      </w:pPr>
      <w:r>
        <w:separator/>
      </w:r>
    </w:p>
  </w:endnote>
  <w:endnote w:type="continuationSeparator" w:id="0">
    <w:p w14:paraId="6E5F1DFF" w14:textId="77777777" w:rsidR="00B86067" w:rsidRDefault="00B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916769"/>
      <w:docPartObj>
        <w:docPartGallery w:val="Page Numbers (Top of Page)"/>
        <w:docPartUnique/>
      </w:docPartObj>
    </w:sdtPr>
    <w:sdtEndPr/>
    <w:sdtContent>
      <w:p w14:paraId="07C78142" w14:textId="77777777" w:rsidR="003961C3" w:rsidRDefault="00C74317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F53ADD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</w:instrTex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F53ADD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12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0BB67428" w14:textId="77777777" w:rsidR="003961C3" w:rsidRDefault="003961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005337"/>
      <w:docPartObj>
        <w:docPartGallery w:val="Page Numbers (Top of Page)"/>
        <w:docPartUnique/>
      </w:docPartObj>
    </w:sdtPr>
    <w:sdtEndPr/>
    <w:sdtContent>
      <w:p w14:paraId="167FF729" w14:textId="77777777" w:rsidR="003961C3" w:rsidRDefault="00C74317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12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</w:instrTex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F53ADD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12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4639AA99" w14:textId="77777777" w:rsidR="003961C3" w:rsidRDefault="003961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11BC7" w14:textId="77777777" w:rsidR="00B86067" w:rsidRDefault="00B86067">
      <w:r>
        <w:separator/>
      </w:r>
    </w:p>
  </w:footnote>
  <w:footnote w:type="continuationSeparator" w:id="0">
    <w:p w14:paraId="7586ECE1" w14:textId="77777777" w:rsidR="00B86067" w:rsidRDefault="00B86067">
      <w:r>
        <w:continuationSeparator/>
      </w:r>
    </w:p>
  </w:footnote>
  <w:footnote w:id="1">
    <w:p w14:paraId="1A257351" w14:textId="77777777" w:rsidR="003961C3" w:rsidRDefault="00C74317">
      <w:pPr>
        <w:pStyle w:val="Tekstprzypisudolnego"/>
      </w:pPr>
      <w:r>
        <w:rPr>
          <w:rStyle w:val="Znakiprzypiswdolnych"/>
        </w:rPr>
        <w:footnoteRef/>
      </w:r>
      <w:r>
        <w:t xml:space="preserve"> Komparycja umowy będzie zgodna z właściwością wykonawcy</w:t>
      </w:r>
    </w:p>
  </w:footnote>
  <w:footnote w:id="2">
    <w:p w14:paraId="29C5A4A6" w14:textId="77777777" w:rsidR="003961C3" w:rsidRDefault="00C74317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2"/>
          <w:szCs w:val="12"/>
        </w:rPr>
        <w:t>Należy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F4790" w14:textId="77777777" w:rsidR="00DD2F35" w:rsidRPr="006E31C5" w:rsidRDefault="00DD2F35" w:rsidP="00DD2F35">
    <w:pPr>
      <w:pStyle w:val="Nagwek"/>
      <w:jc w:val="right"/>
      <w:rPr>
        <w:rFonts w:ascii="Calibri" w:hAnsi="Calibri" w:cs="Calibri"/>
        <w:b/>
        <w:sz w:val="18"/>
        <w:szCs w:val="18"/>
      </w:rPr>
    </w:pPr>
    <w:r w:rsidRPr="006E31C5">
      <w:rPr>
        <w:rFonts w:ascii="Calibri" w:hAnsi="Calibri" w:cs="Calibri"/>
        <w:sz w:val="18"/>
        <w:szCs w:val="18"/>
      </w:rPr>
      <w:t>Numer sprawy SPL/</w:t>
    </w:r>
    <w:r>
      <w:rPr>
        <w:rFonts w:ascii="Calibri" w:hAnsi="Calibri" w:cs="Calibri"/>
        <w:sz w:val="18"/>
        <w:szCs w:val="18"/>
      </w:rPr>
      <w:t>17</w:t>
    </w:r>
    <w:r w:rsidRPr="006E31C5">
      <w:rPr>
        <w:rFonts w:ascii="Calibri" w:hAnsi="Calibri" w:cs="Calibri"/>
        <w:sz w:val="18"/>
        <w:szCs w:val="18"/>
      </w:rPr>
      <w:t xml:space="preserve">/PN/2025  </w:t>
    </w:r>
  </w:p>
  <w:p w14:paraId="05F91F01" w14:textId="18CD7A99" w:rsidR="00DD2F35" w:rsidRPr="007A42CC" w:rsidRDefault="00DD2F35" w:rsidP="00DD2F35">
    <w:pPr>
      <w:tabs>
        <w:tab w:val="right" w:pos="3179"/>
      </w:tabs>
      <w:autoSpaceDE w:val="0"/>
      <w:autoSpaceDN w:val="0"/>
      <w:adjustRightInd w:val="0"/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Załącznik nr 3</w:t>
    </w:r>
    <w:r w:rsidRPr="006E31C5">
      <w:rPr>
        <w:rFonts w:ascii="Calibri" w:hAnsi="Calibri"/>
        <w:b/>
        <w:sz w:val="18"/>
        <w:szCs w:val="18"/>
      </w:rPr>
      <w:t xml:space="preserve"> do </w:t>
    </w:r>
    <w:r>
      <w:rPr>
        <w:rFonts w:ascii="Calibri" w:hAnsi="Calibri"/>
        <w:b/>
        <w:sz w:val="18"/>
        <w:szCs w:val="18"/>
      </w:rPr>
      <w:t>SWZ</w:t>
    </w:r>
  </w:p>
  <w:p w14:paraId="3222A4D7" w14:textId="77777777" w:rsidR="003961C3" w:rsidRDefault="003961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1F864" w14:textId="77777777" w:rsidR="003961C3" w:rsidRDefault="00C74317">
    <w:pPr>
      <w:pStyle w:val="Nagwek"/>
      <w:rPr>
        <w:sz w:val="18"/>
        <w:szCs w:val="18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cs="Times New Roman"/>
        <w:sz w:val="18"/>
        <w:szCs w:val="18"/>
      </w:rPr>
      <w:t>Nr sprawy: SPL/2/PN/2025</w:t>
    </w:r>
  </w:p>
  <w:p w14:paraId="7A22E120" w14:textId="77777777" w:rsidR="003961C3" w:rsidRDefault="00C74317">
    <w:pPr>
      <w:pStyle w:val="Nagwek"/>
      <w:jc w:val="right"/>
      <w:rPr>
        <w:rFonts w:cs="Times New Roman"/>
        <w:b/>
        <w:sz w:val="18"/>
        <w:szCs w:val="18"/>
      </w:rPr>
    </w:pPr>
    <w:r>
      <w:rPr>
        <w:rFonts w:cs="Times New Roman"/>
        <w:b/>
        <w:sz w:val="18"/>
        <w:szCs w:val="18"/>
      </w:rPr>
      <w:t>Załącznik nr 3 do SWZ</w:t>
    </w:r>
  </w:p>
  <w:p w14:paraId="27238FCC" w14:textId="77777777" w:rsidR="003961C3" w:rsidRDefault="003961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A31"/>
    <w:multiLevelType w:val="multilevel"/>
    <w:tmpl w:val="85B61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0B6CE0"/>
    <w:multiLevelType w:val="multilevel"/>
    <w:tmpl w:val="5C1E7B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261020C"/>
    <w:multiLevelType w:val="multilevel"/>
    <w:tmpl w:val="7DBE594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2AB7681"/>
    <w:multiLevelType w:val="multilevel"/>
    <w:tmpl w:val="11C4E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D36B56"/>
    <w:multiLevelType w:val="multilevel"/>
    <w:tmpl w:val="04242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995314"/>
    <w:multiLevelType w:val="multilevel"/>
    <w:tmpl w:val="CE682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7FA6D2C"/>
    <w:multiLevelType w:val="multilevel"/>
    <w:tmpl w:val="0E38E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8C241A4"/>
    <w:multiLevelType w:val="multilevel"/>
    <w:tmpl w:val="DE866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CC42400"/>
    <w:multiLevelType w:val="multilevel"/>
    <w:tmpl w:val="84C4C7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D153EAE"/>
    <w:multiLevelType w:val="multilevel"/>
    <w:tmpl w:val="CA281BE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D1B0167"/>
    <w:multiLevelType w:val="multilevel"/>
    <w:tmpl w:val="1A4EAA5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74B2322B"/>
    <w:multiLevelType w:val="multilevel"/>
    <w:tmpl w:val="AC18C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ACD540C"/>
    <w:multiLevelType w:val="multilevel"/>
    <w:tmpl w:val="1F6E2E9E"/>
    <w:lvl w:ilvl="0">
      <w:start w:val="1"/>
      <w:numFmt w:val="decimal"/>
      <w:lvlText w:val="%1."/>
      <w:lvlJc w:val="left"/>
      <w:pPr>
        <w:tabs>
          <w:tab w:val="num" w:pos="0"/>
        </w:tabs>
        <w:ind w:left="328" w:hanging="283"/>
      </w:pPr>
      <w:rPr>
        <w:rFonts w:eastAsia="Times New Roman" w:cs="Times New Roman"/>
        <w:b w:val="0"/>
        <w:i w:val="0"/>
        <w:color w:val="auto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BBE7C36"/>
    <w:multiLevelType w:val="multilevel"/>
    <w:tmpl w:val="02B09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C3"/>
    <w:rsid w:val="00145D9F"/>
    <w:rsid w:val="001A4116"/>
    <w:rsid w:val="00275ED1"/>
    <w:rsid w:val="002C7573"/>
    <w:rsid w:val="0030185C"/>
    <w:rsid w:val="00383D2C"/>
    <w:rsid w:val="003961C3"/>
    <w:rsid w:val="00417989"/>
    <w:rsid w:val="00432AC8"/>
    <w:rsid w:val="004E6BC5"/>
    <w:rsid w:val="00513FB7"/>
    <w:rsid w:val="00861009"/>
    <w:rsid w:val="00962CC7"/>
    <w:rsid w:val="009A04A4"/>
    <w:rsid w:val="00A6568B"/>
    <w:rsid w:val="00A7067A"/>
    <w:rsid w:val="00B14F48"/>
    <w:rsid w:val="00B4267F"/>
    <w:rsid w:val="00B816EF"/>
    <w:rsid w:val="00B86067"/>
    <w:rsid w:val="00BF64FD"/>
    <w:rsid w:val="00C5344E"/>
    <w:rsid w:val="00C74317"/>
    <w:rsid w:val="00CB0F51"/>
    <w:rsid w:val="00CF5C4C"/>
    <w:rsid w:val="00D015FE"/>
    <w:rsid w:val="00DC6E44"/>
    <w:rsid w:val="00DD2F35"/>
    <w:rsid w:val="00EC5BCA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F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755"/>
    <w:pPr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70755"/>
  </w:style>
  <w:style w:type="character" w:customStyle="1" w:styleId="StopkaZnak">
    <w:name w:val="Stopka Znak"/>
    <w:basedOn w:val="Domylnaczcionkaakapitu"/>
    <w:link w:val="Stopka"/>
    <w:uiPriority w:val="99"/>
    <w:qFormat/>
    <w:rsid w:val="00770755"/>
  </w:style>
  <w:style w:type="character" w:styleId="Hipercze">
    <w:name w:val="Hyperlink"/>
    <w:basedOn w:val="Domylnaczcionkaakapitu"/>
    <w:uiPriority w:val="99"/>
    <w:unhideWhenUsed/>
    <w:rsid w:val="000E6E9A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70755"/>
    <w:rPr>
      <w:rFonts w:ascii="Calibri" w:eastAsia="Calibri" w:hAnsi="Calibri" w:cs="Calibri"/>
      <w:sz w:val="20"/>
      <w:szCs w:val="20"/>
      <w:lang w:eastAsia="zh-CN"/>
    </w:rPr>
  </w:style>
  <w:style w:type="character" w:customStyle="1" w:styleId="Odwoanieprzypisudolnego1">
    <w:name w:val="Odwołanie przypisu dolnego1"/>
    <w:qFormat/>
    <w:rsid w:val="00770755"/>
    <w:rPr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D13911"/>
    <w:rPr>
      <w:vertAlign w:val="superscript"/>
    </w:rPr>
  </w:style>
  <w:style w:type="character" w:customStyle="1" w:styleId="NagwekZnak1">
    <w:name w:val="Nagłówek Znak1"/>
    <w:basedOn w:val="Domylnaczcionkaakapitu"/>
    <w:uiPriority w:val="99"/>
    <w:semiHidden/>
    <w:qFormat/>
    <w:rsid w:val="00770755"/>
    <w:rPr>
      <w:rFonts w:cs="Calibri"/>
      <w:lang w:eastAsia="zh-CN"/>
    </w:rPr>
  </w:style>
  <w:style w:type="character" w:customStyle="1" w:styleId="StopkaZnak1">
    <w:name w:val="Stopka Znak1"/>
    <w:basedOn w:val="Domylnaczcionkaakapitu"/>
    <w:uiPriority w:val="99"/>
    <w:semiHidden/>
    <w:qFormat/>
    <w:rsid w:val="00770755"/>
    <w:rPr>
      <w:rFonts w:cs="Calibri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770755"/>
    <w:rPr>
      <w:rFonts w:cs="Calibri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70755"/>
    <w:rPr>
      <w:rFonts w:cs="Calibri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0755"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99"/>
    <w:qFormat/>
    <w:locked/>
    <w:rsid w:val="00927EDC"/>
    <w:rPr>
      <w:rFonts w:cs="Calibri"/>
      <w:lang w:eastAsia="zh-CN"/>
    </w:rPr>
  </w:style>
  <w:style w:type="character" w:customStyle="1" w:styleId="Odwoanieprzypisukocowego1">
    <w:name w:val="Odwołanie przypisu końcowego1"/>
    <w:qFormat/>
    <w:rsid w:val="004235FA"/>
    <w:rPr>
      <w:vertAlign w:val="superscript"/>
    </w:rPr>
  </w:style>
  <w:style w:type="character" w:customStyle="1" w:styleId="Znakiprzypiswkocowych">
    <w:name w:val="Znaki przypisów końcowych"/>
    <w:qFormat/>
    <w:rsid w:val="004235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235FA"/>
    <w:rPr>
      <w:rFonts w:cs="Calibri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35FA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563E"/>
    <w:rPr>
      <w:rFonts w:cs="Calibri"/>
      <w:b/>
      <w:bCs/>
      <w:sz w:val="20"/>
      <w:szCs w:val="20"/>
      <w:lang w:eastAsia="zh-CN"/>
    </w:rPr>
  </w:style>
  <w:style w:type="character" w:customStyle="1" w:styleId="Odwoaniedokomentarza6">
    <w:name w:val="Odwołanie do komentarza6"/>
    <w:qFormat/>
    <w:rsid w:val="00EA3CFF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2730"/>
    <w:rPr>
      <w:color w:val="954F72" w:themeColor="followedHyperlink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0755"/>
    <w:pPr>
      <w:tabs>
        <w:tab w:val="center" w:pos="4536"/>
        <w:tab w:val="right" w:pos="9072"/>
      </w:tabs>
      <w:spacing w:after="0" w:line="240" w:lineRule="auto"/>
    </w:pPr>
    <w:rPr>
      <w:rFonts w:cstheme="minorBid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0755"/>
    <w:pPr>
      <w:spacing w:after="120"/>
    </w:pPr>
  </w:style>
  <w:style w:type="paragraph" w:styleId="Lista">
    <w:name w:val="List"/>
    <w:basedOn w:val="Tekstpodstawowy"/>
    <w:rsid w:val="004235FA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35F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235FA"/>
  </w:style>
  <w:style w:type="paragraph" w:customStyle="1" w:styleId="caption1">
    <w:name w:val="caption1"/>
    <w:basedOn w:val="Normalny"/>
    <w:qFormat/>
    <w:rsid w:val="004235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0755"/>
    <w:pPr>
      <w:tabs>
        <w:tab w:val="center" w:pos="4536"/>
        <w:tab w:val="right" w:pos="9072"/>
      </w:tabs>
      <w:spacing w:after="0" w:line="240" w:lineRule="auto"/>
    </w:pPr>
    <w:rPr>
      <w:rFonts w:cstheme="minorBidi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707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755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07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235F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5563E"/>
    <w:rPr>
      <w:b/>
      <w:bCs/>
    </w:rPr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755"/>
    <w:pPr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70755"/>
  </w:style>
  <w:style w:type="character" w:customStyle="1" w:styleId="StopkaZnak">
    <w:name w:val="Stopka Znak"/>
    <w:basedOn w:val="Domylnaczcionkaakapitu"/>
    <w:link w:val="Stopka"/>
    <w:uiPriority w:val="99"/>
    <w:qFormat/>
    <w:rsid w:val="00770755"/>
  </w:style>
  <w:style w:type="character" w:styleId="Hipercze">
    <w:name w:val="Hyperlink"/>
    <w:basedOn w:val="Domylnaczcionkaakapitu"/>
    <w:uiPriority w:val="99"/>
    <w:unhideWhenUsed/>
    <w:rsid w:val="000E6E9A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70755"/>
    <w:rPr>
      <w:rFonts w:ascii="Calibri" w:eastAsia="Calibri" w:hAnsi="Calibri" w:cs="Calibri"/>
      <w:sz w:val="20"/>
      <w:szCs w:val="20"/>
      <w:lang w:eastAsia="zh-CN"/>
    </w:rPr>
  </w:style>
  <w:style w:type="character" w:customStyle="1" w:styleId="Odwoanieprzypisudolnego1">
    <w:name w:val="Odwołanie przypisu dolnego1"/>
    <w:qFormat/>
    <w:rsid w:val="00770755"/>
    <w:rPr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D13911"/>
    <w:rPr>
      <w:vertAlign w:val="superscript"/>
    </w:rPr>
  </w:style>
  <w:style w:type="character" w:customStyle="1" w:styleId="NagwekZnak1">
    <w:name w:val="Nagłówek Znak1"/>
    <w:basedOn w:val="Domylnaczcionkaakapitu"/>
    <w:uiPriority w:val="99"/>
    <w:semiHidden/>
    <w:qFormat/>
    <w:rsid w:val="00770755"/>
    <w:rPr>
      <w:rFonts w:cs="Calibri"/>
      <w:lang w:eastAsia="zh-CN"/>
    </w:rPr>
  </w:style>
  <w:style w:type="character" w:customStyle="1" w:styleId="StopkaZnak1">
    <w:name w:val="Stopka Znak1"/>
    <w:basedOn w:val="Domylnaczcionkaakapitu"/>
    <w:uiPriority w:val="99"/>
    <w:semiHidden/>
    <w:qFormat/>
    <w:rsid w:val="00770755"/>
    <w:rPr>
      <w:rFonts w:cs="Calibri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770755"/>
    <w:rPr>
      <w:rFonts w:cs="Calibri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70755"/>
    <w:rPr>
      <w:rFonts w:cs="Calibri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0755"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99"/>
    <w:qFormat/>
    <w:locked/>
    <w:rsid w:val="00927EDC"/>
    <w:rPr>
      <w:rFonts w:cs="Calibri"/>
      <w:lang w:eastAsia="zh-CN"/>
    </w:rPr>
  </w:style>
  <w:style w:type="character" w:customStyle="1" w:styleId="Odwoanieprzypisukocowego1">
    <w:name w:val="Odwołanie przypisu końcowego1"/>
    <w:qFormat/>
    <w:rsid w:val="004235FA"/>
    <w:rPr>
      <w:vertAlign w:val="superscript"/>
    </w:rPr>
  </w:style>
  <w:style w:type="character" w:customStyle="1" w:styleId="Znakiprzypiswkocowych">
    <w:name w:val="Znaki przypisów końcowych"/>
    <w:qFormat/>
    <w:rsid w:val="004235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235FA"/>
    <w:rPr>
      <w:rFonts w:cs="Calibri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35FA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563E"/>
    <w:rPr>
      <w:rFonts w:cs="Calibri"/>
      <w:b/>
      <w:bCs/>
      <w:sz w:val="20"/>
      <w:szCs w:val="20"/>
      <w:lang w:eastAsia="zh-CN"/>
    </w:rPr>
  </w:style>
  <w:style w:type="character" w:customStyle="1" w:styleId="Odwoaniedokomentarza6">
    <w:name w:val="Odwołanie do komentarza6"/>
    <w:qFormat/>
    <w:rsid w:val="00EA3CFF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2730"/>
    <w:rPr>
      <w:color w:val="954F72" w:themeColor="followedHyperlink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0755"/>
    <w:pPr>
      <w:tabs>
        <w:tab w:val="center" w:pos="4536"/>
        <w:tab w:val="right" w:pos="9072"/>
      </w:tabs>
      <w:spacing w:after="0" w:line="240" w:lineRule="auto"/>
    </w:pPr>
    <w:rPr>
      <w:rFonts w:cstheme="minorBid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0755"/>
    <w:pPr>
      <w:spacing w:after="120"/>
    </w:pPr>
  </w:style>
  <w:style w:type="paragraph" w:styleId="Lista">
    <w:name w:val="List"/>
    <w:basedOn w:val="Tekstpodstawowy"/>
    <w:rsid w:val="004235FA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35F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235FA"/>
  </w:style>
  <w:style w:type="paragraph" w:customStyle="1" w:styleId="caption1">
    <w:name w:val="caption1"/>
    <w:basedOn w:val="Normalny"/>
    <w:qFormat/>
    <w:rsid w:val="004235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0755"/>
    <w:pPr>
      <w:tabs>
        <w:tab w:val="center" w:pos="4536"/>
        <w:tab w:val="right" w:pos="9072"/>
      </w:tabs>
      <w:spacing w:after="0" w:line="240" w:lineRule="auto"/>
    </w:pPr>
    <w:rPr>
      <w:rFonts w:cstheme="minorBidi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707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755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07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235F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5563E"/>
    <w:rPr>
      <w:b/>
      <w:bCs/>
    </w:rPr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sp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wis@spl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3EE0-ADEB-4D84-B9DB-5AC37610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4934</Words>
  <Characters>29606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 Dudek</cp:lastModifiedBy>
  <cp:revision>4</cp:revision>
  <cp:lastPrinted>2025-05-22T07:12:00Z</cp:lastPrinted>
  <dcterms:created xsi:type="dcterms:W3CDTF">2025-05-21T13:23:00Z</dcterms:created>
  <dcterms:modified xsi:type="dcterms:W3CDTF">2025-05-22T07:19:00Z</dcterms:modified>
  <dc:language>pl-PL</dc:language>
</cp:coreProperties>
</file>