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1644" w14:textId="44017624" w:rsidR="00A074A6" w:rsidRPr="00180CC5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F55246">
        <w:rPr>
          <w:rFonts w:ascii="Calibri" w:eastAsia="Times New Roman" w:hAnsi="Calibri" w:cs="Calibri"/>
          <w:snapToGrid w:val="0"/>
          <w:lang w:val="pl-PL"/>
        </w:rPr>
        <w:t xml:space="preserve">Not., </w:t>
      </w:r>
      <w:r w:rsidR="00FB29A3" w:rsidRPr="00F55246">
        <w:rPr>
          <w:rFonts w:ascii="Calibri" w:eastAsia="Times New Roman" w:hAnsi="Calibri" w:cs="Calibri"/>
          <w:snapToGrid w:val="0"/>
          <w:lang w:val="pl-PL"/>
        </w:rPr>
        <w:t>20.</w:t>
      </w:r>
      <w:r w:rsidR="00FD7BE9" w:rsidRPr="00F55246">
        <w:rPr>
          <w:rFonts w:ascii="Calibri" w:eastAsia="Times New Roman" w:hAnsi="Calibri" w:cs="Calibri"/>
          <w:snapToGrid w:val="0"/>
          <w:lang w:val="pl-PL"/>
        </w:rPr>
        <w:t>03</w:t>
      </w:r>
      <w:r w:rsidR="00A51C15" w:rsidRPr="00F55246">
        <w:rPr>
          <w:rFonts w:ascii="Calibri" w:eastAsia="Times New Roman" w:hAnsi="Calibri" w:cs="Calibri"/>
          <w:snapToGrid w:val="0"/>
          <w:lang w:val="pl-PL"/>
        </w:rPr>
        <w:t>.</w:t>
      </w:r>
      <w:r w:rsidRPr="00F55246">
        <w:rPr>
          <w:rFonts w:ascii="Calibri" w:eastAsia="Times New Roman" w:hAnsi="Calibri" w:cs="Calibri"/>
          <w:snapToGrid w:val="0"/>
          <w:lang w:val="pl-PL"/>
        </w:rPr>
        <w:t>202</w:t>
      </w:r>
      <w:r w:rsidR="00FD7BE9" w:rsidRPr="00F55246">
        <w:rPr>
          <w:rFonts w:ascii="Calibri" w:eastAsia="Times New Roman" w:hAnsi="Calibri" w:cs="Calibri"/>
          <w:snapToGrid w:val="0"/>
          <w:lang w:val="pl-PL"/>
        </w:rPr>
        <w:t>5</w:t>
      </w:r>
      <w:r w:rsidRPr="00F5524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54444042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FD7BE9">
        <w:rPr>
          <w:rFonts w:ascii="Calibri" w:eastAsia="Times New Roman" w:hAnsi="Calibri" w:cs="Calibri"/>
          <w:snapToGrid w:val="0"/>
          <w:lang w:val="pl-PL"/>
        </w:rPr>
        <w:t>2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FD7BE9">
        <w:rPr>
          <w:rFonts w:ascii="Calibri" w:eastAsia="Times New Roman" w:hAnsi="Calibri" w:cs="Calibri"/>
          <w:snapToGrid w:val="0"/>
          <w:lang w:val="pl-PL"/>
        </w:rPr>
        <w:t>5</w:t>
      </w:r>
    </w:p>
    <w:p w14:paraId="4A171756" w14:textId="77777777" w:rsidR="00A074A6" w:rsidRPr="00A074A6" w:rsidRDefault="00A074A6" w:rsidP="0063439D">
      <w:pPr>
        <w:widowControl w:val="0"/>
        <w:spacing w:line="240" w:lineRule="auto"/>
        <w:rPr>
          <w:rFonts w:ascii="Calibri" w:eastAsia="Times New Roman" w:hAnsi="Calibri" w:cs="Calibri"/>
          <w:lang w:val="pl-PL"/>
        </w:rPr>
      </w:pPr>
    </w:p>
    <w:p w14:paraId="08E1FCEC" w14:textId="77777777" w:rsidR="00A074A6" w:rsidRPr="00A074A6" w:rsidRDefault="00A074A6" w:rsidP="00A074A6">
      <w:pPr>
        <w:spacing w:line="240" w:lineRule="auto"/>
        <w:rPr>
          <w:rFonts w:ascii="Calibri" w:eastAsia="Times New Roman" w:hAnsi="Calibri" w:cs="Calibri"/>
          <w:bCs/>
          <w:snapToGrid w:val="0"/>
          <w:lang w:val="pl-PL"/>
        </w:rPr>
      </w:pPr>
    </w:p>
    <w:p w14:paraId="311D2DD6" w14:textId="0230CA10" w:rsidR="00AC3BE6" w:rsidRDefault="00B66AF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Wykonawcy według rozdzielnika</w:t>
      </w:r>
    </w:p>
    <w:p w14:paraId="2158B072" w14:textId="1364703E" w:rsidR="00B66AF6" w:rsidRDefault="00B66AF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+ strona internetowa prowadzonego postępowania</w:t>
      </w:r>
    </w:p>
    <w:p w14:paraId="29B3E05C" w14:textId="77777777" w:rsidR="00B66AF6" w:rsidRDefault="00B66AF6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2CFC9069" w14:textId="77777777" w:rsidR="00E1121E" w:rsidRDefault="00E1121E" w:rsidP="00AC3BE6">
      <w:pPr>
        <w:autoSpaceDE w:val="0"/>
        <w:autoSpaceDN w:val="0"/>
        <w:spacing w:line="240" w:lineRule="auto"/>
        <w:rPr>
          <w:rFonts w:ascii="Calibri" w:hAnsi="Calibri" w:cs="Calibri"/>
          <w:b/>
          <w:bCs/>
        </w:rPr>
      </w:pPr>
    </w:p>
    <w:p w14:paraId="477428B5" w14:textId="77777777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</w:p>
    <w:p w14:paraId="4E4A89E9" w14:textId="31446DBF" w:rsidR="00AC3BE6" w:rsidRPr="00754CE2" w:rsidRDefault="00AC3BE6" w:rsidP="00AC3BE6">
      <w:pPr>
        <w:autoSpaceDE w:val="0"/>
        <w:autoSpaceDN w:val="0"/>
        <w:spacing w:line="240" w:lineRule="auto"/>
        <w:jc w:val="center"/>
        <w:rPr>
          <w:rFonts w:ascii="Calibri" w:hAnsi="Calibri" w:cs="Calibri"/>
          <w:b/>
          <w:bCs/>
        </w:rPr>
      </w:pPr>
      <w:r w:rsidRPr="002401D7">
        <w:rPr>
          <w:rFonts w:ascii="Calibri" w:hAnsi="Calibri" w:cs="Calibri"/>
          <w:b/>
          <w:bCs/>
        </w:rPr>
        <w:t>INFORMACJA</w:t>
      </w:r>
    </w:p>
    <w:p w14:paraId="5597873C" w14:textId="4522300F" w:rsidR="00C2596D" w:rsidRPr="00C2596D" w:rsidRDefault="00C2596D" w:rsidP="00C2596D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312BE6D5" w14:textId="77777777" w:rsidR="00C2596D" w:rsidRPr="00C2596D" w:rsidRDefault="00C2596D" w:rsidP="00C2596D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7C4351A4" w14:textId="1F0BC5BA" w:rsidR="00C2596D" w:rsidRPr="00C2596D" w:rsidRDefault="00C2596D" w:rsidP="00C2596D">
      <w:pPr>
        <w:jc w:val="both"/>
        <w:rPr>
          <w:rFonts w:ascii="Calibri" w:eastAsia="Calibri" w:hAnsi="Calibri" w:cs="Calibri"/>
          <w:bCs/>
          <w:lang w:val="pl-PL" w:eastAsia="en-US"/>
        </w:rPr>
      </w:pPr>
      <w:r w:rsidRPr="00541D34">
        <w:rPr>
          <w:rFonts w:ascii="Calibri" w:eastAsia="Calibri" w:hAnsi="Calibri" w:cs="Calibri"/>
          <w:bCs/>
          <w:lang w:val="pl-PL" w:eastAsia="en-US"/>
        </w:rPr>
        <w:t>Dotyczy: postępowania</w:t>
      </w:r>
      <w:r w:rsidRPr="00C2596D">
        <w:rPr>
          <w:rFonts w:ascii="Calibri" w:eastAsia="Calibri" w:hAnsi="Calibri" w:cs="Calibri"/>
          <w:bCs/>
          <w:lang w:val="pl-PL" w:eastAsia="en-US"/>
        </w:rPr>
        <w:t xml:space="preserve"> pt. </w:t>
      </w:r>
      <w:r w:rsidRPr="00FD7BE9">
        <w:rPr>
          <w:rFonts w:ascii="Calibri" w:eastAsia="Calibri" w:hAnsi="Calibri" w:cs="Calibri"/>
          <w:bCs/>
          <w:i/>
          <w:iCs/>
          <w:lang w:val="pl-PL" w:eastAsia="en-US"/>
        </w:rPr>
        <w:t>Dos</w:t>
      </w:r>
      <w:r w:rsidR="00FD7BE9" w:rsidRPr="00FD7BE9">
        <w:rPr>
          <w:rFonts w:ascii="Calibri" w:eastAsia="Calibri" w:hAnsi="Calibri" w:cs="Calibri"/>
          <w:bCs/>
          <w:i/>
          <w:iCs/>
          <w:lang w:val="pl-PL" w:eastAsia="en-US"/>
        </w:rPr>
        <w:t xml:space="preserve">tawa symulatorów wózka widłowego w ramach projektu </w:t>
      </w:r>
      <w:r w:rsidR="00FD7BE9">
        <w:rPr>
          <w:rFonts w:ascii="Calibri" w:eastAsia="Calibri" w:hAnsi="Calibri" w:cs="Calibri"/>
          <w:bCs/>
          <w:i/>
          <w:iCs/>
          <w:lang w:val="pl-PL" w:eastAsia="en-US"/>
        </w:rPr>
        <w:br/>
      </w:r>
      <w:r w:rsidR="00FD7BE9" w:rsidRPr="00FD7BE9">
        <w:rPr>
          <w:rFonts w:ascii="Calibri" w:eastAsia="Calibri" w:hAnsi="Calibri" w:cs="Calibri"/>
          <w:bCs/>
          <w:i/>
          <w:iCs/>
          <w:lang w:val="pl-PL" w:eastAsia="en-US"/>
        </w:rPr>
        <w:t>pt. Nowoczesna szkoła zawodowa w powiecie nakielskim – kompleksowa modernizacja szkół zawodowych</w:t>
      </w:r>
    </w:p>
    <w:p w14:paraId="4E0C7DF8" w14:textId="6B880DEE" w:rsidR="00B66AF6" w:rsidRDefault="00B66AF6" w:rsidP="00FD7BE9">
      <w:pPr>
        <w:jc w:val="both"/>
        <w:rPr>
          <w:rFonts w:ascii="Calibri" w:eastAsia="Times New Roman" w:hAnsi="Calibri" w:cs="Calibri"/>
          <w:lang w:val="pl-PL"/>
        </w:rPr>
      </w:pPr>
    </w:p>
    <w:p w14:paraId="575A02F7" w14:textId="19D19B26" w:rsidR="00FD7BE9" w:rsidRDefault="00FD7BE9" w:rsidP="00950555">
      <w:pPr>
        <w:ind w:firstLine="426"/>
        <w:jc w:val="both"/>
        <w:rPr>
          <w:rFonts w:ascii="Calibri" w:eastAsia="Times New Roman" w:hAnsi="Calibri" w:cs="Calibri"/>
        </w:rPr>
      </w:pPr>
      <w:r w:rsidRPr="002401D7">
        <w:rPr>
          <w:rFonts w:ascii="Calibri" w:eastAsia="Times New Roman" w:hAnsi="Calibri" w:cs="Calibri"/>
        </w:rPr>
        <w:t xml:space="preserve">Działając na podstawie art. 253 ust. 1 </w:t>
      </w:r>
      <w:r>
        <w:rPr>
          <w:rFonts w:ascii="Calibri" w:eastAsia="Times New Roman" w:hAnsi="Calibri" w:cs="Calibri"/>
        </w:rPr>
        <w:t xml:space="preserve">oraz ust. 2 </w:t>
      </w:r>
      <w:r w:rsidRPr="002401D7">
        <w:rPr>
          <w:rFonts w:ascii="Calibri" w:eastAsia="Times New Roman" w:hAnsi="Calibri" w:cs="Calibri"/>
        </w:rPr>
        <w:t xml:space="preserve">ustawy z 11 września 2019 r. – Prawo zamówień publicznych (Dz.U. </w:t>
      </w:r>
      <w:r>
        <w:rPr>
          <w:rFonts w:ascii="Calibri" w:eastAsia="Times New Roman" w:hAnsi="Calibri" w:cs="Calibri"/>
        </w:rPr>
        <w:t xml:space="preserve">z 2024 r., </w:t>
      </w:r>
      <w:r w:rsidRPr="002401D7">
        <w:rPr>
          <w:rFonts w:ascii="Calibri" w:eastAsia="Times New Roman" w:hAnsi="Calibri" w:cs="Calibri"/>
        </w:rPr>
        <w:t xml:space="preserve">poz. </w:t>
      </w:r>
      <w:r>
        <w:rPr>
          <w:rFonts w:ascii="Calibri" w:eastAsia="Times New Roman" w:hAnsi="Calibri" w:cs="Calibri"/>
        </w:rPr>
        <w:t>1320</w:t>
      </w:r>
      <w:r w:rsidRPr="002401D7">
        <w:rPr>
          <w:rFonts w:ascii="Calibri" w:eastAsia="Times New Roman" w:hAnsi="Calibri" w:cs="Calibri"/>
        </w:rPr>
        <w:t xml:space="preserve">), </w:t>
      </w:r>
      <w:r w:rsidR="00261BBA">
        <w:rPr>
          <w:rFonts w:ascii="Calibri" w:eastAsia="Times New Roman" w:hAnsi="Calibri" w:cs="Calibri"/>
        </w:rPr>
        <w:t xml:space="preserve">dalej: ustawa Pzp, </w:t>
      </w:r>
      <w:r w:rsidRPr="002401D7">
        <w:rPr>
          <w:rFonts w:ascii="Calibri" w:eastAsia="Times New Roman" w:hAnsi="Calibri" w:cs="Calibri"/>
        </w:rPr>
        <w:t xml:space="preserve">zamawiający informuje, że dokonał wyboru oferty </w:t>
      </w:r>
      <w:r>
        <w:rPr>
          <w:rFonts w:ascii="Calibri" w:eastAsia="Times New Roman" w:hAnsi="Calibri" w:cs="Calibri"/>
        </w:rPr>
        <w:t xml:space="preserve">złożonej przez </w:t>
      </w:r>
      <w:r w:rsidR="00950555" w:rsidRPr="00950555">
        <w:rPr>
          <w:rFonts w:ascii="Calibri" w:eastAsia="Times New Roman" w:hAnsi="Calibri" w:cs="Calibri"/>
        </w:rPr>
        <w:t>Simmersiv Sp. z o.o.</w:t>
      </w:r>
      <w:r w:rsidR="00950555">
        <w:rPr>
          <w:rFonts w:ascii="Calibri" w:eastAsia="Times New Roman" w:hAnsi="Calibri" w:cs="Calibri"/>
        </w:rPr>
        <w:t xml:space="preserve">, </w:t>
      </w:r>
      <w:r w:rsidR="00950555" w:rsidRPr="00950555">
        <w:rPr>
          <w:rFonts w:ascii="Calibri" w:eastAsia="Times New Roman" w:hAnsi="Calibri" w:cs="Calibri"/>
        </w:rPr>
        <w:t>ul. Głogowska 216</w:t>
      </w:r>
      <w:r w:rsidR="00950555">
        <w:rPr>
          <w:rFonts w:ascii="Calibri" w:eastAsia="Times New Roman" w:hAnsi="Calibri" w:cs="Calibri"/>
        </w:rPr>
        <w:t xml:space="preserve">, </w:t>
      </w:r>
      <w:r w:rsidR="00950555" w:rsidRPr="00950555">
        <w:rPr>
          <w:rFonts w:ascii="Calibri" w:eastAsia="Times New Roman" w:hAnsi="Calibri" w:cs="Calibri"/>
        </w:rPr>
        <w:t>60-104 Poznań</w:t>
      </w:r>
      <w:r w:rsidR="00950555">
        <w:t xml:space="preserve">. </w:t>
      </w:r>
      <w:r w:rsidRPr="00451E47">
        <w:rPr>
          <w:rFonts w:ascii="Calibri" w:eastAsia="Times New Roman" w:hAnsi="Calibri" w:cs="Calibri"/>
        </w:rPr>
        <w:t xml:space="preserve">Wybrany wykonawca wykazał brak podstaw do wykluczenia oraz spełnił warunek udziału w postępowaniu. </w:t>
      </w:r>
      <w:r>
        <w:rPr>
          <w:rFonts w:ascii="Calibri" w:eastAsia="Times New Roman" w:hAnsi="Calibri" w:cs="Calibri"/>
        </w:rPr>
        <w:t>Zaoferowana przez wykonawcę cena mieści się w kwocie jaką zamawiający zamierzał przeznaczyć na realizację zamówienia.</w:t>
      </w:r>
    </w:p>
    <w:p w14:paraId="67B49D9B" w14:textId="77777777" w:rsidR="00B66AF6" w:rsidRDefault="00B66AF6" w:rsidP="00E0324C">
      <w:pPr>
        <w:jc w:val="both"/>
        <w:rPr>
          <w:rFonts w:ascii="Calibri" w:eastAsia="Times New Roman" w:hAnsi="Calibri" w:cs="Calibri"/>
          <w:lang w:val="pl-PL"/>
        </w:rPr>
      </w:pPr>
      <w:bookmarkStart w:id="0" w:name="_Hlk184890118"/>
    </w:p>
    <w:p w14:paraId="38DEACBE" w14:textId="2231B3E7" w:rsidR="00B66AF6" w:rsidRPr="004A151A" w:rsidRDefault="00B66AF6" w:rsidP="00B66AF6">
      <w:pPr>
        <w:pStyle w:val="Akapitzlist"/>
        <w:ind w:left="0"/>
        <w:rPr>
          <w:rFonts w:ascii="Calibri" w:eastAsia="Times New Roman" w:hAnsi="Calibri" w:cs="Calibri"/>
        </w:rPr>
      </w:pPr>
      <w:r w:rsidRPr="0063515C">
        <w:rPr>
          <w:rFonts w:ascii="Calibri" w:eastAsia="Times New Roman" w:hAnsi="Calibri" w:cs="Calibri"/>
        </w:rPr>
        <w:t>Poniższa tabela przedstawia punktację przyznaną of</w:t>
      </w:r>
      <w:r>
        <w:rPr>
          <w:rFonts w:ascii="Calibri" w:eastAsia="Times New Roman" w:hAnsi="Calibri" w:cs="Calibri"/>
        </w:rPr>
        <w:t>e</w:t>
      </w:r>
      <w:r w:rsidR="00E0324C">
        <w:rPr>
          <w:rFonts w:ascii="Calibri" w:eastAsia="Times New Roman" w:hAnsi="Calibri" w:cs="Calibri"/>
        </w:rPr>
        <w:t>rtom</w:t>
      </w:r>
      <w:r w:rsidRPr="0063515C">
        <w:rPr>
          <w:rFonts w:ascii="Calibri" w:eastAsia="Times New Roman" w:hAnsi="Calibri" w:cs="Calibri"/>
        </w:rPr>
        <w:t xml:space="preserve"> za poszczególne kryteria oceny ofert.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2767"/>
        <w:gridCol w:w="2127"/>
        <w:gridCol w:w="2135"/>
        <w:gridCol w:w="1408"/>
      </w:tblGrid>
      <w:tr w:rsidR="00950555" w:rsidRPr="00BC719D" w14:paraId="689E7884" w14:textId="77777777" w:rsidTr="009B4226">
        <w:trPr>
          <w:cantSplit/>
          <w:trHeight w:val="100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B529" w14:textId="77777777" w:rsidR="00950555" w:rsidRPr="0063515C" w:rsidRDefault="00950555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Nr oferty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3D250" w14:textId="77777777" w:rsidR="00950555" w:rsidRPr="0063515C" w:rsidRDefault="00950555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8F9B4" w14:textId="77777777" w:rsidR="00950555" w:rsidRDefault="00950555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 Cena (zł brutto)</w:t>
            </w:r>
          </w:p>
          <w:p w14:paraId="3562DD24" w14:textId="43804C93" w:rsidR="00950555" w:rsidRPr="0063515C" w:rsidRDefault="00950555" w:rsidP="00E0324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Waga 60%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A253B" w14:textId="77777777" w:rsidR="00950555" w:rsidRDefault="00950555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</w:t>
            </w: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unktacja za kryterium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</w:p>
          <w:p w14:paraId="2E032486" w14:textId="77777777" w:rsidR="00950555" w:rsidRDefault="00950555" w:rsidP="00E0324C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5D445E">
              <w:rPr>
                <w:rFonts w:ascii="Calibri" w:eastAsia="Times New Roman" w:hAnsi="Calibri" w:cs="Calibri"/>
                <w:sz w:val="20"/>
                <w:szCs w:val="20"/>
              </w:rPr>
              <w:t>Okres gwarancji na elementy hardware</w:t>
            </w:r>
          </w:p>
          <w:p w14:paraId="2CCA76C3" w14:textId="499CE539" w:rsidR="00950555" w:rsidRPr="0063515C" w:rsidRDefault="00950555" w:rsidP="00E0324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Waga 40%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40E5" w14:textId="49F8A110" w:rsidR="00950555" w:rsidRPr="0063515C" w:rsidRDefault="00950555" w:rsidP="00E52C5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3515C">
              <w:rPr>
                <w:rFonts w:ascii="Calibri" w:eastAsia="Times New Roman" w:hAnsi="Calibri" w:cs="Calibri"/>
                <w:sz w:val="20"/>
                <w:szCs w:val="20"/>
              </w:rPr>
              <w:t>Łączna punktacja</w:t>
            </w:r>
          </w:p>
        </w:tc>
      </w:tr>
      <w:tr w:rsidR="001424F1" w:rsidRPr="00BC719D" w14:paraId="7F7D3408" w14:textId="77777777" w:rsidTr="00BF61BE">
        <w:trPr>
          <w:cantSplit/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6811" w14:textId="23B8392C" w:rsidR="001424F1" w:rsidRPr="00CC2BDE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bookmarkStart w:id="1" w:name="_Hlk184890597"/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2</w:t>
            </w:r>
            <w:r w:rsidRPr="00CC2BDE">
              <w:rPr>
                <w:rFonts w:asciiTheme="majorHAnsi" w:eastAsia="Times New Roman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767" w:type="dxa"/>
            <w:shd w:val="clear" w:color="auto" w:fill="auto"/>
          </w:tcPr>
          <w:p w14:paraId="13DFD5FB" w14:textId="77777777" w:rsidR="001424F1" w:rsidRDefault="001424F1" w:rsidP="001424F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Flint Systems Sp. z o.o.</w:t>
            </w:r>
          </w:p>
          <w:p w14:paraId="0D20C67E" w14:textId="77777777" w:rsidR="001424F1" w:rsidRDefault="001424F1" w:rsidP="001424F1">
            <w:pPr>
              <w:widowControl w:val="0"/>
              <w:spacing w:line="240" w:lineRule="auto"/>
              <w:rPr>
                <w:rFonts w:ascii="Calibri" w:eastAsia="Calibri" w:hAnsi="Calibri" w:cs="Calibri"/>
                <w:bCs/>
                <w:lang w:val="pl-PL" w:eastAsia="en-US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Al. Zwycięstwa 96/98</w:t>
            </w:r>
          </w:p>
          <w:p w14:paraId="60FB909D" w14:textId="3D6B8E1D" w:rsidR="001424F1" w:rsidRPr="00CC2BDE" w:rsidRDefault="001424F1" w:rsidP="001424F1">
            <w:pPr>
              <w:spacing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lang w:val="pl-PL" w:eastAsia="en-US"/>
              </w:rPr>
              <w:t>81-451 Gdynia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CAE064" w14:textId="4D5E24B0" w:rsidR="001424F1" w:rsidRPr="001424F1" w:rsidRDefault="001424F1" w:rsidP="001424F1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424F1">
              <w:rPr>
                <w:rFonts w:ascii="Calibri" w:eastAsia="Calibri" w:hAnsi="Calibri" w:cs="Calibri"/>
                <w:bCs/>
                <w:sz w:val="20"/>
                <w:szCs w:val="20"/>
                <w:lang w:val="pl-PL" w:eastAsia="en-US"/>
              </w:rPr>
              <w:t>725 700,00</w:t>
            </w:r>
          </w:p>
          <w:p w14:paraId="2DE7C40F" w14:textId="25C25FE3" w:rsidR="001424F1" w:rsidRPr="001424F1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1424F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tj.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38,95</w:t>
            </w:r>
            <w:r w:rsidRPr="001424F1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pkt.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01D8BACA" w14:textId="43C1176A" w:rsidR="001424F1" w:rsidRPr="00CC2BDE" w:rsidRDefault="001424F1" w:rsidP="001424F1">
            <w:pPr>
              <w:widowControl w:val="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C2BDE">
              <w:rPr>
                <w:rFonts w:asciiTheme="majorHAnsi" w:eastAsia="Calibri" w:hAnsiTheme="majorHAnsi" w:cstheme="majorHAnsi"/>
                <w:sz w:val="20"/>
                <w:szCs w:val="20"/>
              </w:rPr>
              <w:t>2 lata</w:t>
            </w:r>
          </w:p>
          <w:p w14:paraId="2F5931F1" w14:textId="21B9F74C" w:rsidR="001424F1" w:rsidRPr="00CC2BDE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C2BD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tj.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16</w:t>
            </w:r>
            <w:r w:rsidRPr="00CC2BDE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2D2E3E2" w14:textId="2C98DBFA" w:rsidR="001424F1" w:rsidRPr="00CC2BDE" w:rsidRDefault="00950555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54,95 </w:t>
            </w:r>
            <w:r w:rsidR="001424F1" w:rsidRPr="00CC2BDE">
              <w:rPr>
                <w:rFonts w:asciiTheme="majorHAnsi" w:eastAsia="Calibri" w:hAnsiTheme="majorHAnsi" w:cstheme="majorHAnsi"/>
                <w:sz w:val="20"/>
                <w:szCs w:val="20"/>
              </w:rPr>
              <w:t>pkt.</w:t>
            </w:r>
          </w:p>
        </w:tc>
      </w:tr>
      <w:tr w:rsidR="001424F1" w:rsidRPr="00BC719D" w14:paraId="49798608" w14:textId="77777777" w:rsidTr="00BF61BE">
        <w:trPr>
          <w:cantSplit/>
          <w:trHeight w:val="7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C6F" w14:textId="64D3EB54" w:rsidR="001424F1" w:rsidRPr="001424F1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67" w:type="dxa"/>
            <w:shd w:val="clear" w:color="auto" w:fill="auto"/>
          </w:tcPr>
          <w:p w14:paraId="6237CD2B" w14:textId="77777777" w:rsidR="001424F1" w:rsidRPr="001424F1" w:rsidRDefault="001424F1" w:rsidP="001424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lang w:val="pl-PL" w:eastAsia="en-US"/>
              </w:rPr>
            </w:pPr>
            <w:bookmarkStart w:id="2" w:name="_Hlk192582599"/>
            <w:r w:rsidRPr="001424F1">
              <w:rPr>
                <w:rFonts w:ascii="Calibri" w:eastAsia="Calibri" w:hAnsi="Calibri" w:cs="Calibri"/>
                <w:b/>
                <w:bCs/>
                <w:lang w:val="pl-PL" w:eastAsia="en-US"/>
              </w:rPr>
              <w:t>Simmersiv Sp. z o.o.</w:t>
            </w:r>
          </w:p>
          <w:p w14:paraId="11C6D446" w14:textId="77777777" w:rsidR="001424F1" w:rsidRPr="001424F1" w:rsidRDefault="001424F1" w:rsidP="001424F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bCs/>
                <w:lang w:val="pl-PL" w:eastAsia="en-US"/>
              </w:rPr>
            </w:pPr>
            <w:r w:rsidRPr="001424F1">
              <w:rPr>
                <w:rFonts w:ascii="Calibri" w:eastAsia="Calibri" w:hAnsi="Calibri" w:cs="Calibri"/>
                <w:b/>
                <w:bCs/>
                <w:lang w:val="pl-PL" w:eastAsia="en-US"/>
              </w:rPr>
              <w:t>ul. Głogowska 216</w:t>
            </w:r>
          </w:p>
          <w:p w14:paraId="2F019887" w14:textId="13CA3941" w:rsidR="001424F1" w:rsidRPr="001424F1" w:rsidRDefault="001424F1" w:rsidP="001424F1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="Calibri" w:eastAsia="Calibri" w:hAnsi="Calibri" w:cs="Calibri"/>
                <w:b/>
                <w:bCs/>
                <w:lang w:val="pl-PL" w:eastAsia="en-US"/>
              </w:rPr>
              <w:t>60-104 Poznań</w:t>
            </w:r>
            <w:bookmarkEnd w:id="2"/>
          </w:p>
        </w:tc>
        <w:tc>
          <w:tcPr>
            <w:tcW w:w="2127" w:type="dxa"/>
            <w:shd w:val="clear" w:color="auto" w:fill="auto"/>
            <w:vAlign w:val="center"/>
          </w:tcPr>
          <w:p w14:paraId="65D7F3AC" w14:textId="3DAE5864" w:rsidR="001424F1" w:rsidRPr="001424F1" w:rsidRDefault="001424F1" w:rsidP="001424F1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="Calibri" w:eastAsia="Calibri" w:hAnsi="Calibri" w:cs="Calibri"/>
                <w:b/>
                <w:bCs/>
                <w:sz w:val="20"/>
                <w:szCs w:val="20"/>
                <w:lang w:val="pl-PL" w:eastAsia="en-US"/>
              </w:rPr>
              <w:t>471 090,00</w:t>
            </w:r>
          </w:p>
          <w:p w14:paraId="6B453008" w14:textId="6390E14F" w:rsidR="001424F1" w:rsidRPr="001424F1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tj. 60 pkt.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6F87FC3" w14:textId="77777777" w:rsidR="001424F1" w:rsidRPr="001424F1" w:rsidRDefault="001424F1" w:rsidP="001424F1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5 lat</w:t>
            </w:r>
          </w:p>
          <w:p w14:paraId="58509D90" w14:textId="664A3AFF" w:rsidR="001424F1" w:rsidRPr="001424F1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tj. 40 pkt.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31C8DD3" w14:textId="79FCE5E3" w:rsidR="001424F1" w:rsidRPr="001424F1" w:rsidRDefault="001424F1" w:rsidP="001424F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1424F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100 pkt.</w:t>
            </w:r>
          </w:p>
        </w:tc>
      </w:tr>
      <w:bookmarkEnd w:id="1"/>
    </w:tbl>
    <w:p w14:paraId="5617CB74" w14:textId="77777777" w:rsidR="00B66AF6" w:rsidRPr="000D019A" w:rsidRDefault="00B66AF6" w:rsidP="00B66AF6">
      <w:pPr>
        <w:pStyle w:val="Akapitzlist"/>
        <w:keepNext/>
        <w:ind w:left="0"/>
        <w:jc w:val="both"/>
        <w:outlineLvl w:val="0"/>
        <w:rPr>
          <w:rFonts w:eastAsia="Times New Roman" w:cstheme="minorHAnsi"/>
        </w:rPr>
      </w:pPr>
    </w:p>
    <w:bookmarkEnd w:id="0"/>
    <w:p w14:paraId="088BB505" w14:textId="2E2E7C21" w:rsidR="00610222" w:rsidRDefault="00261BBA" w:rsidP="003972C5">
      <w:pPr>
        <w:ind w:firstLine="426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>Jednocześnie zamawiający informuje, że na</w:t>
      </w:r>
      <w:r w:rsidRPr="00261BBA">
        <w:rPr>
          <w:rFonts w:ascii="Calibri" w:eastAsia="Calibri" w:hAnsi="Calibri" w:cs="Calibri"/>
          <w:lang w:val="pl-PL" w:eastAsia="en-US"/>
        </w:rPr>
        <w:t xml:space="preserve"> podstawie art. 226 ust. 1 pkt 2 lit. c ustawy Pzp</w:t>
      </w:r>
      <w:r w:rsidR="00B10D9E">
        <w:rPr>
          <w:rFonts w:ascii="Calibri" w:eastAsia="Calibri" w:hAnsi="Calibri" w:cs="Calibri"/>
          <w:lang w:val="pl-PL" w:eastAsia="en-US"/>
        </w:rPr>
        <w:t xml:space="preserve"> odrzucił ofertę wykonawcy </w:t>
      </w:r>
      <w:r w:rsidR="00950555" w:rsidRPr="00950555">
        <w:rPr>
          <w:rFonts w:ascii="Calibri" w:eastAsia="Calibri" w:hAnsi="Calibri" w:cs="Calibri"/>
          <w:lang w:val="pl-PL" w:eastAsia="en-US"/>
        </w:rPr>
        <w:t>TRONUS POLSKA Sp. z o.o.</w:t>
      </w:r>
      <w:r w:rsidR="00B10D9E">
        <w:rPr>
          <w:rFonts w:ascii="Calibri" w:eastAsia="Calibri" w:hAnsi="Calibri" w:cs="Calibri"/>
          <w:lang w:val="pl-PL" w:eastAsia="en-US"/>
        </w:rPr>
        <w:t xml:space="preserve">, </w:t>
      </w:r>
      <w:r w:rsidR="00950555" w:rsidRPr="00950555">
        <w:rPr>
          <w:rFonts w:ascii="Calibri" w:eastAsia="Calibri" w:hAnsi="Calibri" w:cs="Calibri"/>
          <w:lang w:val="pl-PL" w:eastAsia="en-US"/>
        </w:rPr>
        <w:t>ul. Ordona 2A</w:t>
      </w:r>
      <w:r w:rsidR="00B10D9E">
        <w:rPr>
          <w:rFonts w:ascii="Calibri" w:eastAsia="Calibri" w:hAnsi="Calibri" w:cs="Calibri"/>
          <w:lang w:val="pl-PL" w:eastAsia="en-US"/>
        </w:rPr>
        <w:t xml:space="preserve">, </w:t>
      </w:r>
      <w:r w:rsidR="00950555" w:rsidRPr="00950555">
        <w:rPr>
          <w:rFonts w:ascii="Calibri" w:eastAsia="Calibri" w:hAnsi="Calibri" w:cs="Calibri"/>
          <w:lang w:val="pl-PL" w:eastAsia="en-US"/>
        </w:rPr>
        <w:t>01-237 Warszawa</w:t>
      </w:r>
      <w:r w:rsidR="00CE2D2D">
        <w:rPr>
          <w:rFonts w:ascii="Calibri" w:eastAsia="Calibri" w:hAnsi="Calibri" w:cs="Calibri"/>
          <w:lang w:val="pl-PL" w:eastAsia="en-US"/>
        </w:rPr>
        <w:t xml:space="preserve"> ze względu na niezłożenie </w:t>
      </w:r>
      <w:r w:rsidR="00610222" w:rsidRPr="00610222">
        <w:rPr>
          <w:rFonts w:ascii="Calibri" w:eastAsia="Calibri" w:hAnsi="Calibri" w:cs="Calibri"/>
          <w:lang w:val="pl-PL" w:eastAsia="en-US"/>
        </w:rPr>
        <w:t>w przewidzianym terminie przedmiotowego środka dowodowego</w:t>
      </w:r>
      <w:r w:rsidR="00CE2D2D">
        <w:rPr>
          <w:rFonts w:ascii="Calibri" w:eastAsia="Calibri" w:hAnsi="Calibri" w:cs="Calibri"/>
          <w:lang w:val="pl-PL" w:eastAsia="en-US"/>
        </w:rPr>
        <w:t>.</w:t>
      </w:r>
    </w:p>
    <w:p w14:paraId="1EACB549" w14:textId="77FA37EE" w:rsidR="003972C5" w:rsidRPr="004F5A9E" w:rsidRDefault="00B10D9E" w:rsidP="003972C5">
      <w:pPr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Zamawiający, </w:t>
      </w:r>
      <w:r w:rsidRPr="00B10D9E">
        <w:rPr>
          <w:rFonts w:ascii="Calibri" w:eastAsia="Calibri" w:hAnsi="Calibri" w:cs="Calibri"/>
          <w:lang w:val="pl-PL" w:eastAsia="en-US"/>
        </w:rPr>
        <w:t>na podstawie art. 107 ust. 2 ustawy Pzp</w:t>
      </w:r>
      <w:r>
        <w:rPr>
          <w:rFonts w:ascii="Calibri" w:eastAsia="Calibri" w:hAnsi="Calibri" w:cs="Calibri"/>
          <w:lang w:val="pl-PL" w:eastAsia="en-US"/>
        </w:rPr>
        <w:t>, wezwał w dniu 05.03.2025 r.</w:t>
      </w:r>
      <w:r w:rsidRPr="00B10D9E">
        <w:rPr>
          <w:rFonts w:ascii="Calibri" w:eastAsia="Calibri" w:hAnsi="Calibri" w:cs="Calibri"/>
          <w:lang w:val="pl-PL" w:eastAsia="en-US"/>
        </w:rPr>
        <w:t xml:space="preserve"> wykonawcę do uzupełnienia niekomplet</w:t>
      </w:r>
      <w:r>
        <w:rPr>
          <w:rFonts w:ascii="Calibri" w:eastAsia="Calibri" w:hAnsi="Calibri" w:cs="Calibri"/>
          <w:lang w:val="pl-PL" w:eastAsia="en-US"/>
        </w:rPr>
        <w:t xml:space="preserve">nej specyfikacji, stanowiącej przedmiotowy środek dowodowy. </w:t>
      </w:r>
      <w:r w:rsidRPr="00B10D9E">
        <w:rPr>
          <w:rFonts w:ascii="Calibri" w:eastAsia="Calibri" w:hAnsi="Calibri" w:cs="Calibri"/>
          <w:lang w:val="pl-PL" w:eastAsia="en-US"/>
        </w:rPr>
        <w:t>Zamawiający wymagał aby wykonawca podał w specyfikacji nazwę producenta/ model/ typ/ numer/ symbol zaoferowanej przez siebie platformy ruchu, gogli VR oraz komputera PC</w:t>
      </w:r>
      <w:r w:rsidR="003972C5">
        <w:rPr>
          <w:rFonts w:ascii="Calibri" w:eastAsia="Calibri" w:hAnsi="Calibri" w:cs="Calibri"/>
          <w:lang w:val="pl-PL" w:eastAsia="en-US"/>
        </w:rPr>
        <w:t xml:space="preserve">. </w:t>
      </w:r>
      <w:r w:rsidRPr="00B10D9E">
        <w:rPr>
          <w:rFonts w:ascii="Calibri" w:eastAsia="Calibri" w:hAnsi="Calibri" w:cs="Calibri"/>
          <w:lang w:val="pl-PL" w:eastAsia="en-US"/>
        </w:rPr>
        <w:t>Informacje te nie zostały wpisane do specyfikacji i wym</w:t>
      </w:r>
      <w:r w:rsidR="003972C5">
        <w:rPr>
          <w:rFonts w:ascii="Calibri" w:eastAsia="Calibri" w:hAnsi="Calibri" w:cs="Calibri"/>
          <w:lang w:val="pl-PL" w:eastAsia="en-US"/>
        </w:rPr>
        <w:t>agały</w:t>
      </w:r>
      <w:r w:rsidRPr="00B10D9E">
        <w:rPr>
          <w:rFonts w:ascii="Calibri" w:eastAsia="Calibri" w:hAnsi="Calibri" w:cs="Calibri"/>
          <w:lang w:val="pl-PL" w:eastAsia="en-US"/>
        </w:rPr>
        <w:t xml:space="preserve"> uzupełnienia. W związku z powyższym, zamawiający w</w:t>
      </w:r>
      <w:r w:rsidR="003972C5">
        <w:rPr>
          <w:rFonts w:ascii="Calibri" w:eastAsia="Calibri" w:hAnsi="Calibri" w:cs="Calibri"/>
          <w:lang w:val="pl-PL" w:eastAsia="en-US"/>
        </w:rPr>
        <w:t>ezwał</w:t>
      </w:r>
      <w:r w:rsidRPr="00B10D9E">
        <w:rPr>
          <w:rFonts w:ascii="Calibri" w:eastAsia="Calibri" w:hAnsi="Calibri" w:cs="Calibri"/>
          <w:lang w:val="pl-PL" w:eastAsia="en-US"/>
        </w:rPr>
        <w:t xml:space="preserve"> do przedłożenie kompletnej specyfikacji,</w:t>
      </w:r>
      <w:r w:rsidR="003972C5">
        <w:rPr>
          <w:rFonts w:ascii="Calibri" w:eastAsia="Calibri" w:hAnsi="Calibri" w:cs="Calibri"/>
          <w:lang w:val="pl-PL" w:eastAsia="en-US"/>
        </w:rPr>
        <w:t xml:space="preserve"> </w:t>
      </w:r>
      <w:r w:rsidR="003972C5" w:rsidRPr="003972C5">
        <w:rPr>
          <w:rFonts w:ascii="Calibri" w:eastAsia="Calibri" w:hAnsi="Calibri" w:cs="Calibri"/>
          <w:lang w:val="pl-PL" w:eastAsia="en-US"/>
        </w:rPr>
        <w:t>kt</w:t>
      </w:r>
      <w:r w:rsidR="003972C5">
        <w:rPr>
          <w:rFonts w:ascii="Calibri" w:eastAsia="Calibri" w:hAnsi="Calibri" w:cs="Calibri"/>
          <w:lang w:val="pl-PL" w:eastAsia="en-US"/>
        </w:rPr>
        <w:t>órą</w:t>
      </w:r>
      <w:r w:rsidR="003972C5" w:rsidRPr="003972C5">
        <w:rPr>
          <w:rFonts w:ascii="Calibri" w:eastAsia="Calibri" w:hAnsi="Calibri" w:cs="Calibri"/>
          <w:lang w:val="pl-PL" w:eastAsia="en-US"/>
        </w:rPr>
        <w:t xml:space="preserve"> należało przygotować na załączniku nr 4 do SWZ</w:t>
      </w:r>
      <w:r w:rsidR="00BA77F8">
        <w:rPr>
          <w:rFonts w:ascii="Calibri" w:eastAsia="Calibri" w:hAnsi="Calibri" w:cs="Calibri"/>
          <w:lang w:val="pl-PL" w:eastAsia="en-US"/>
        </w:rPr>
        <w:t xml:space="preserve">. Zamawiający wyznaczył termin </w:t>
      </w:r>
      <w:r w:rsidR="00BA77F8" w:rsidRPr="00BA77F8">
        <w:rPr>
          <w:rFonts w:ascii="Calibri" w:eastAsia="Calibri" w:hAnsi="Calibri" w:cs="Calibri"/>
          <w:lang w:val="pl-PL" w:eastAsia="en-US"/>
        </w:rPr>
        <w:t>do 10.03.2025 r. do godz. 12.00.</w:t>
      </w:r>
      <w:r w:rsidR="00BA77F8">
        <w:rPr>
          <w:rFonts w:ascii="Calibri" w:eastAsia="Calibri" w:hAnsi="Calibri" w:cs="Calibri"/>
          <w:lang w:val="pl-PL" w:eastAsia="en-US"/>
        </w:rPr>
        <w:t xml:space="preserve"> </w:t>
      </w:r>
      <w:r w:rsidR="003972C5">
        <w:rPr>
          <w:rFonts w:ascii="Calibri" w:eastAsia="Calibri" w:hAnsi="Calibri" w:cs="Calibri"/>
          <w:lang w:val="pl-PL" w:eastAsia="en-US"/>
        </w:rPr>
        <w:t xml:space="preserve">Wykonawca nie odpowiedział na wezwanie zamawiającego. </w:t>
      </w:r>
      <w:r w:rsidR="00BA77F8">
        <w:rPr>
          <w:rFonts w:ascii="Calibri" w:eastAsia="Calibri" w:hAnsi="Calibri" w:cs="Calibri"/>
          <w:lang w:val="pl-PL" w:eastAsia="en-US"/>
        </w:rPr>
        <w:t>Wobec powyższego</w:t>
      </w:r>
      <w:r w:rsidR="00610222">
        <w:rPr>
          <w:rFonts w:ascii="Calibri" w:eastAsia="Calibri" w:hAnsi="Calibri" w:cs="Calibri"/>
          <w:lang w:val="pl-PL" w:eastAsia="en-US"/>
        </w:rPr>
        <w:t xml:space="preserve"> ofertę należało odrzucić.</w:t>
      </w:r>
      <w:r w:rsidR="003972C5">
        <w:rPr>
          <w:rFonts w:ascii="Calibri" w:eastAsia="Calibri" w:hAnsi="Calibri" w:cs="Calibri"/>
          <w:lang w:val="pl-PL" w:eastAsia="en-US"/>
        </w:rPr>
        <w:t xml:space="preserve"> </w:t>
      </w:r>
    </w:p>
    <w:p w14:paraId="610E29DA" w14:textId="77777777" w:rsidR="00E1121E" w:rsidRPr="000A04A6" w:rsidRDefault="00E1121E" w:rsidP="00E0324C">
      <w:pPr>
        <w:pStyle w:val="Default"/>
        <w:rPr>
          <w:rFonts w:ascii="Times New Roman" w:hAnsi="Times New Roman" w:cs="Times New Roman"/>
          <w:b/>
          <w:bCs/>
          <w:color w:val="323232"/>
          <w:sz w:val="22"/>
          <w:szCs w:val="22"/>
        </w:rPr>
      </w:pPr>
    </w:p>
    <w:p w14:paraId="75C5333E" w14:textId="305A3E3F" w:rsidR="000A04A6" w:rsidRPr="000A04A6" w:rsidRDefault="00E0324C" w:rsidP="00E32728">
      <w:pPr>
        <w:pStyle w:val="Default"/>
        <w:spacing w:line="276" w:lineRule="auto"/>
        <w:rPr>
          <w:rFonts w:asciiTheme="majorHAnsi" w:hAnsiTheme="majorHAnsi" w:cstheme="majorHAnsi"/>
          <w:color w:val="323232"/>
          <w:sz w:val="22"/>
          <w:szCs w:val="22"/>
        </w:rPr>
      </w:pPr>
      <w:r w:rsidRPr="000A04A6">
        <w:rPr>
          <w:rFonts w:asciiTheme="majorHAnsi" w:hAnsiTheme="majorHAnsi" w:cstheme="majorHAnsi"/>
          <w:b/>
          <w:bCs/>
          <w:color w:val="323232"/>
          <w:sz w:val="22"/>
          <w:szCs w:val="22"/>
        </w:rPr>
        <w:t>Informacja o terminie zawarcia umowy</w:t>
      </w:r>
      <w:r w:rsidR="000A04A6">
        <w:rPr>
          <w:rFonts w:asciiTheme="majorHAnsi" w:hAnsiTheme="majorHAnsi" w:cstheme="majorHAnsi"/>
          <w:b/>
          <w:bCs/>
          <w:color w:val="323232"/>
          <w:sz w:val="22"/>
          <w:szCs w:val="22"/>
        </w:rPr>
        <w:t>:</w:t>
      </w:r>
    </w:p>
    <w:p w14:paraId="6DDC5842" w14:textId="196586AD" w:rsidR="00E0324C" w:rsidRPr="000A04A6" w:rsidRDefault="00E0324C" w:rsidP="00E32728">
      <w:pPr>
        <w:jc w:val="both"/>
        <w:rPr>
          <w:rFonts w:asciiTheme="majorHAnsi" w:eastAsia="Calibri" w:hAnsiTheme="majorHAnsi" w:cstheme="majorHAnsi"/>
        </w:rPr>
      </w:pPr>
      <w:r w:rsidRPr="000A04A6">
        <w:rPr>
          <w:rFonts w:asciiTheme="majorHAnsi" w:hAnsiTheme="majorHAnsi" w:cstheme="majorHAnsi"/>
          <w:color w:val="323232"/>
        </w:rPr>
        <w:t xml:space="preserve">Zamawiający zawiadamia, iż zgodnie z art. 308 ust. 2 ustawy Pzp umowa z wybranym </w:t>
      </w:r>
      <w:r w:rsidR="000A04A6">
        <w:rPr>
          <w:rFonts w:asciiTheme="majorHAnsi" w:hAnsiTheme="majorHAnsi" w:cstheme="majorHAnsi"/>
          <w:color w:val="323232"/>
        </w:rPr>
        <w:t>w</w:t>
      </w:r>
      <w:r w:rsidRPr="000A04A6">
        <w:rPr>
          <w:rFonts w:asciiTheme="majorHAnsi" w:hAnsiTheme="majorHAnsi" w:cstheme="majorHAnsi"/>
          <w:color w:val="323232"/>
        </w:rPr>
        <w:t>ykonawcą może zostać zawarta w terminie nie krótszym niż 5 dni od dnia przesłania zawiadomienia o wyborze najkorzystniejszej oferty, jeżeli zawiadomienie to zostało przesłane przy użyciu środków komunikacji elektronicznej.</w:t>
      </w:r>
    </w:p>
    <w:p w14:paraId="1429D4A7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7A47C727" w14:textId="77777777" w:rsidR="00CF7B2A" w:rsidRDefault="00CF7B2A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1D2B7B68" w14:textId="77777777" w:rsidR="00BA77F8" w:rsidRPr="005839BB" w:rsidRDefault="00BA77F8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0FDA24D5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0A04A6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1F6C14">
        <w:rPr>
          <w:rFonts w:ascii="Calibri" w:eastAsia="Times New Roman" w:hAnsi="Calibri" w:cs="Calibri"/>
          <w:lang w:val="pl-PL"/>
        </w:rPr>
        <w:t>ST</w:t>
      </w:r>
      <w:r w:rsidRPr="005839BB">
        <w:rPr>
          <w:rFonts w:ascii="Calibri" w:eastAsia="Times New Roman" w:hAnsi="Calibri" w:cs="Calibri"/>
          <w:lang w:val="pl-PL"/>
        </w:rPr>
        <w:t>AROSTA</w:t>
      </w:r>
      <w:r w:rsidR="002E0C6C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226945E5" w14:textId="29BA9502" w:rsidR="000A04A6" w:rsidRDefault="005839BB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0A04A6">
        <w:rPr>
          <w:rFonts w:ascii="Calibri" w:eastAsia="Times New Roman" w:hAnsi="Calibri" w:cs="Calibri"/>
          <w:lang w:val="pl-PL"/>
        </w:rPr>
        <w:tab/>
        <w:t xml:space="preserve">    </w:t>
      </w:r>
      <w:r w:rsidR="002E0C6C">
        <w:rPr>
          <w:rFonts w:ascii="Calibri" w:eastAsia="Times New Roman" w:hAnsi="Calibri" w:cs="Calibri"/>
          <w:lang w:val="pl-PL"/>
        </w:rPr>
        <w:t>Krzysztof Błoński</w:t>
      </w:r>
    </w:p>
    <w:p w14:paraId="309F54E9" w14:textId="77777777" w:rsidR="000A04A6" w:rsidRDefault="000A04A6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09D46F92" w14:textId="3D66D037" w:rsidR="000A04A6" w:rsidRDefault="000A04A6" w:rsidP="0063439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>
        <w:rPr>
          <w:rFonts w:ascii="Calibri" w:eastAsia="Times New Roman" w:hAnsi="Calibri" w:cs="Calibri"/>
          <w:lang w:val="pl-PL"/>
        </w:rPr>
        <w:t>Rozdzielnik:</w:t>
      </w:r>
    </w:p>
    <w:p w14:paraId="0033CC19" w14:textId="77777777" w:rsidR="00950555" w:rsidRPr="00950555" w:rsidRDefault="00950555" w:rsidP="00950555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TRONUS POLSKA Sp. z o.o.</w:t>
      </w:r>
    </w:p>
    <w:p w14:paraId="5E299872" w14:textId="77777777" w:rsidR="00950555" w:rsidRP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ul. Ordona 2A</w:t>
      </w:r>
    </w:p>
    <w:p w14:paraId="7CCA448C" w14:textId="77777777" w:rsid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01-237 Warszawa</w:t>
      </w:r>
    </w:p>
    <w:p w14:paraId="770AF928" w14:textId="77777777" w:rsidR="00950555" w:rsidRP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10"/>
          <w:szCs w:val="10"/>
          <w:lang w:val="pl-PL"/>
        </w:rPr>
      </w:pPr>
    </w:p>
    <w:p w14:paraId="76B4B61A" w14:textId="77777777" w:rsidR="00950555" w:rsidRPr="00950555" w:rsidRDefault="00950555" w:rsidP="00950555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Flint Systems Sp. z o.o.</w:t>
      </w:r>
    </w:p>
    <w:p w14:paraId="0DBAFE68" w14:textId="77777777" w:rsidR="00950555" w:rsidRP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Al. Zwycięstwa 96/98</w:t>
      </w:r>
    </w:p>
    <w:p w14:paraId="59BE921A" w14:textId="77777777" w:rsid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81-451 Gdynia</w:t>
      </w:r>
    </w:p>
    <w:p w14:paraId="1B150D64" w14:textId="77777777" w:rsidR="00950555" w:rsidRP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10"/>
          <w:szCs w:val="10"/>
          <w:lang w:val="pl-PL"/>
        </w:rPr>
      </w:pPr>
    </w:p>
    <w:p w14:paraId="7EF7E3BB" w14:textId="77777777" w:rsidR="00950555" w:rsidRPr="00950555" w:rsidRDefault="00950555" w:rsidP="00950555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Simmersiv Sp. z o.o.</w:t>
      </w:r>
    </w:p>
    <w:p w14:paraId="06E8798B" w14:textId="77777777" w:rsidR="00950555" w:rsidRPr="00950555" w:rsidRDefault="00950555" w:rsidP="00950555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ul. Głogowska 216</w:t>
      </w:r>
    </w:p>
    <w:p w14:paraId="6D9B267F" w14:textId="113DBF60" w:rsidR="003972C5" w:rsidRPr="00BA77F8" w:rsidRDefault="00950555" w:rsidP="00BA77F8">
      <w:pPr>
        <w:autoSpaceDE w:val="0"/>
        <w:autoSpaceDN w:val="0"/>
        <w:adjustRightInd w:val="0"/>
        <w:ind w:left="284"/>
        <w:jc w:val="both"/>
        <w:rPr>
          <w:rFonts w:ascii="Calibri" w:eastAsia="Times New Roman" w:hAnsi="Calibri" w:cs="Calibri"/>
          <w:sz w:val="20"/>
          <w:szCs w:val="20"/>
          <w:lang w:val="pl-PL"/>
        </w:rPr>
      </w:pPr>
      <w:r w:rsidRPr="00950555">
        <w:rPr>
          <w:rFonts w:ascii="Calibri" w:eastAsia="Times New Roman" w:hAnsi="Calibri" w:cs="Calibri"/>
          <w:sz w:val="20"/>
          <w:szCs w:val="20"/>
          <w:lang w:val="pl-PL"/>
        </w:rPr>
        <w:t>60-104 Poznań</w:t>
      </w:r>
    </w:p>
    <w:sectPr w:rsidR="003972C5" w:rsidRPr="00BA77F8" w:rsidSect="00FD7BE9">
      <w:headerReference w:type="default" r:id="rId7"/>
      <w:footerReference w:type="default" r:id="rId8"/>
      <w:pgSz w:w="11909" w:h="16834"/>
      <w:pgMar w:top="198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109D6" w14:textId="77777777" w:rsidR="00931C41" w:rsidRDefault="00931C41">
      <w:pPr>
        <w:spacing w:line="240" w:lineRule="auto"/>
      </w:pPr>
      <w:r>
        <w:separator/>
      </w:r>
    </w:p>
  </w:endnote>
  <w:endnote w:type="continuationSeparator" w:id="0">
    <w:p w14:paraId="7B54DD4C" w14:textId="77777777" w:rsidR="00931C41" w:rsidRDefault="00931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8941854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B5AF" w14:textId="77777777" w:rsidR="00931C41" w:rsidRDefault="00931C41">
      <w:pPr>
        <w:spacing w:line="240" w:lineRule="auto"/>
      </w:pPr>
      <w:r>
        <w:separator/>
      </w:r>
    </w:p>
  </w:footnote>
  <w:footnote w:type="continuationSeparator" w:id="0">
    <w:p w14:paraId="26BAE49D" w14:textId="77777777" w:rsidR="00931C41" w:rsidRDefault="00931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FC39" w14:textId="2BA0A517" w:rsidR="00654B8B" w:rsidRDefault="00FD7BE9">
    <w:r>
      <w:rPr>
        <w:noProof/>
      </w:rPr>
      <w:drawing>
        <wp:anchor distT="0" distB="0" distL="114300" distR="114300" simplePos="0" relativeHeight="251663360" behindDoc="1" locked="0" layoutInCell="1" allowOverlap="1" wp14:anchorId="273ABA36" wp14:editId="4CEA3E8B">
          <wp:simplePos x="0" y="0"/>
          <wp:positionH relativeFrom="page">
            <wp:align>left</wp:align>
          </wp:positionH>
          <wp:positionV relativeFrom="paragraph">
            <wp:posOffset>3175</wp:posOffset>
          </wp:positionV>
          <wp:extent cx="6524625" cy="1680210"/>
          <wp:effectExtent l="0" t="0" r="9525" b="0"/>
          <wp:wrapNone/>
          <wp:docPr id="1943074421" name="Obraz 1943074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12630565"/>
        <w:docPartObj>
          <w:docPartGallery w:val="Page Numbers (Margins)"/>
          <w:docPartUnique/>
        </w:docPartObj>
      </w:sdtPr>
      <w:sdtContent>
        <w:r w:rsidR="00E0324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CEAE954" wp14:editId="0D59D159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2111375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56343932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634AE" w14:textId="77777777" w:rsidR="00E0324C" w:rsidRDefault="00E0324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pl-PL"/>
                                </w:rP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pl-PL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EAE954"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0B0634AE" w14:textId="77777777" w:rsidR="00E0324C" w:rsidRDefault="00E0324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pl-PL"/>
                          </w:rP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pl-PL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46EE9F4" w14:textId="48F64ACE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D1386"/>
    <w:multiLevelType w:val="hybridMultilevel"/>
    <w:tmpl w:val="19FC5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3B6F94"/>
    <w:multiLevelType w:val="hybridMultilevel"/>
    <w:tmpl w:val="BB9E31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9059E"/>
    <w:multiLevelType w:val="hybridMultilevel"/>
    <w:tmpl w:val="4EA0C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4"/>
  </w:num>
  <w:num w:numId="2" w16cid:durableId="762797751">
    <w:abstractNumId w:val="7"/>
  </w:num>
  <w:num w:numId="3" w16cid:durableId="746421982">
    <w:abstractNumId w:val="1"/>
  </w:num>
  <w:num w:numId="4" w16cid:durableId="767694574">
    <w:abstractNumId w:val="5"/>
  </w:num>
  <w:num w:numId="5" w16cid:durableId="1868251136">
    <w:abstractNumId w:val="2"/>
  </w:num>
  <w:num w:numId="6" w16cid:durableId="2012826493">
    <w:abstractNumId w:val="8"/>
  </w:num>
  <w:num w:numId="7" w16cid:durableId="1767993621">
    <w:abstractNumId w:val="3"/>
  </w:num>
  <w:num w:numId="8" w16cid:durableId="1249192374">
    <w:abstractNumId w:val="6"/>
  </w:num>
  <w:num w:numId="9" w16cid:durableId="52024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7154"/>
    <w:rsid w:val="00025640"/>
    <w:rsid w:val="00052364"/>
    <w:rsid w:val="000532F1"/>
    <w:rsid w:val="000A04A6"/>
    <w:rsid w:val="000F19C7"/>
    <w:rsid w:val="0011179D"/>
    <w:rsid w:val="001424F1"/>
    <w:rsid w:val="00142562"/>
    <w:rsid w:val="00180CC5"/>
    <w:rsid w:val="001862D7"/>
    <w:rsid w:val="001F6C14"/>
    <w:rsid w:val="00243F81"/>
    <w:rsid w:val="00261BBA"/>
    <w:rsid w:val="002B52FE"/>
    <w:rsid w:val="002E0C6C"/>
    <w:rsid w:val="00303519"/>
    <w:rsid w:val="00343F5A"/>
    <w:rsid w:val="00355580"/>
    <w:rsid w:val="0037375B"/>
    <w:rsid w:val="00377559"/>
    <w:rsid w:val="00390BAB"/>
    <w:rsid w:val="003972C5"/>
    <w:rsid w:val="003A2CB5"/>
    <w:rsid w:val="003B5594"/>
    <w:rsid w:val="003D4C66"/>
    <w:rsid w:val="00410F5C"/>
    <w:rsid w:val="004535C7"/>
    <w:rsid w:val="004615CD"/>
    <w:rsid w:val="00474648"/>
    <w:rsid w:val="004F07F9"/>
    <w:rsid w:val="004F5A9E"/>
    <w:rsid w:val="00516D7A"/>
    <w:rsid w:val="00541D34"/>
    <w:rsid w:val="005839BB"/>
    <w:rsid w:val="005D445E"/>
    <w:rsid w:val="005E1C6C"/>
    <w:rsid w:val="00607171"/>
    <w:rsid w:val="00610222"/>
    <w:rsid w:val="0063439D"/>
    <w:rsid w:val="0063618E"/>
    <w:rsid w:val="00654B8B"/>
    <w:rsid w:val="006753A7"/>
    <w:rsid w:val="006B3715"/>
    <w:rsid w:val="006D29B4"/>
    <w:rsid w:val="006D6C40"/>
    <w:rsid w:val="006E27A3"/>
    <w:rsid w:val="006F164C"/>
    <w:rsid w:val="00722964"/>
    <w:rsid w:val="007331CF"/>
    <w:rsid w:val="00740951"/>
    <w:rsid w:val="008520A9"/>
    <w:rsid w:val="00886D77"/>
    <w:rsid w:val="00894358"/>
    <w:rsid w:val="008B1566"/>
    <w:rsid w:val="008E7240"/>
    <w:rsid w:val="009255B0"/>
    <w:rsid w:val="00931C41"/>
    <w:rsid w:val="00936282"/>
    <w:rsid w:val="0094203B"/>
    <w:rsid w:val="00950555"/>
    <w:rsid w:val="009A04EE"/>
    <w:rsid w:val="009C2313"/>
    <w:rsid w:val="009E11E1"/>
    <w:rsid w:val="00A0513D"/>
    <w:rsid w:val="00A074A6"/>
    <w:rsid w:val="00A114D5"/>
    <w:rsid w:val="00A51C15"/>
    <w:rsid w:val="00AA29DA"/>
    <w:rsid w:val="00AC1C3C"/>
    <w:rsid w:val="00AC3BE6"/>
    <w:rsid w:val="00AE7B87"/>
    <w:rsid w:val="00B03973"/>
    <w:rsid w:val="00B056E2"/>
    <w:rsid w:val="00B10D9E"/>
    <w:rsid w:val="00B66AF6"/>
    <w:rsid w:val="00B83BD1"/>
    <w:rsid w:val="00BA77F8"/>
    <w:rsid w:val="00BB64FB"/>
    <w:rsid w:val="00BD2D2D"/>
    <w:rsid w:val="00BD5733"/>
    <w:rsid w:val="00C03392"/>
    <w:rsid w:val="00C06EEB"/>
    <w:rsid w:val="00C13C8E"/>
    <w:rsid w:val="00C2596D"/>
    <w:rsid w:val="00C301D5"/>
    <w:rsid w:val="00C524DC"/>
    <w:rsid w:val="00C5416C"/>
    <w:rsid w:val="00C56E67"/>
    <w:rsid w:val="00C91A90"/>
    <w:rsid w:val="00C93D95"/>
    <w:rsid w:val="00C9567C"/>
    <w:rsid w:val="00C97462"/>
    <w:rsid w:val="00CC2BDE"/>
    <w:rsid w:val="00CE2D2D"/>
    <w:rsid w:val="00CF7B2A"/>
    <w:rsid w:val="00D04312"/>
    <w:rsid w:val="00D21E6E"/>
    <w:rsid w:val="00D46C80"/>
    <w:rsid w:val="00D83491"/>
    <w:rsid w:val="00DC4EE0"/>
    <w:rsid w:val="00E0324C"/>
    <w:rsid w:val="00E05E91"/>
    <w:rsid w:val="00E10DBD"/>
    <w:rsid w:val="00E1121E"/>
    <w:rsid w:val="00E21476"/>
    <w:rsid w:val="00E32728"/>
    <w:rsid w:val="00E71EC0"/>
    <w:rsid w:val="00E74D46"/>
    <w:rsid w:val="00E96EB2"/>
    <w:rsid w:val="00EC0799"/>
    <w:rsid w:val="00EF2EF7"/>
    <w:rsid w:val="00EF50E1"/>
    <w:rsid w:val="00F01AD8"/>
    <w:rsid w:val="00F17BE4"/>
    <w:rsid w:val="00F3770C"/>
    <w:rsid w:val="00F40E6C"/>
    <w:rsid w:val="00F44070"/>
    <w:rsid w:val="00F55246"/>
    <w:rsid w:val="00FB29A3"/>
    <w:rsid w:val="00FD1B8C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21E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AC3BE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C3B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324C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50</cp:revision>
  <dcterms:created xsi:type="dcterms:W3CDTF">2022-07-06T12:47:00Z</dcterms:created>
  <dcterms:modified xsi:type="dcterms:W3CDTF">2025-03-20T12:54:00Z</dcterms:modified>
</cp:coreProperties>
</file>