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4104F8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4104F8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10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114792"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  <w:r w:rsidR="004104F8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bookmarkStart w:id="1" w:name="_GoBack"/>
      <w:bookmarkEnd w:id="1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B31531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114792" w:rsidRPr="00114792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Pełnienie funkcji Inżyniera Kontraktu w ramach zadania inwestycyjnego pod nazwą: "Poprawa efektywności energetycznej Szpitala Miejskiego św. Jana Pawła II w Elblągu"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, </w:t>
      </w:r>
      <w:r w:rsidR="00B31531" w:rsidRPr="00B31531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oferujemy kompleksową realizację przedmiotu zamówienia za cenę</w:t>
      </w:r>
      <w:r w:rsidR="00114792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ryczałtową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:rsidR="00114792" w:rsidRDefault="00114792" w:rsidP="00114792">
      <w:pPr>
        <w:numPr>
          <w:ilvl w:val="0"/>
          <w:numId w:val="6"/>
        </w:numPr>
        <w:tabs>
          <w:tab w:val="left" w:pos="-567"/>
          <w:tab w:val="left" w:pos="360"/>
        </w:tabs>
        <w:spacing w:before="120"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 w:rsidRPr="009544E9">
        <w:rPr>
          <w:rFonts w:ascii="Tahoma" w:hAnsi="Tahoma" w:cs="Tahoma"/>
          <w:b/>
          <w:sz w:val="18"/>
          <w:szCs w:val="18"/>
        </w:rPr>
        <w:t>Oferujemy wykonanie zamówienia</w:t>
      </w:r>
      <w:r>
        <w:rPr>
          <w:rFonts w:ascii="Tahoma" w:hAnsi="Tahoma" w:cs="Tahoma"/>
          <w:b/>
          <w:sz w:val="18"/>
          <w:szCs w:val="18"/>
        </w:rPr>
        <w:t>:</w:t>
      </w:r>
    </w:p>
    <w:p w:rsidR="00114792" w:rsidRDefault="00114792" w:rsidP="00114792">
      <w:pPr>
        <w:tabs>
          <w:tab w:val="left" w:pos="-567"/>
          <w:tab w:val="left" w:pos="360"/>
        </w:tabs>
        <w:spacing w:before="120" w:after="0" w:line="240" w:lineRule="auto"/>
        <w:ind w:left="360"/>
        <w:jc w:val="both"/>
        <w:rPr>
          <w:rFonts w:ascii="Tahoma" w:hAnsi="Tahoma" w:cs="Tahoma"/>
          <w:b/>
          <w:sz w:val="18"/>
          <w:szCs w:val="18"/>
        </w:rPr>
      </w:pPr>
    </w:p>
    <w:p w:rsidR="00114792" w:rsidRPr="00114792" w:rsidRDefault="00114792" w:rsidP="00114792">
      <w:pPr>
        <w:pStyle w:val="Akapitzlist"/>
        <w:keepNext/>
        <w:spacing w:after="0" w:line="480" w:lineRule="auto"/>
        <w:ind w:left="360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11479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netto</w:t>
      </w:r>
      <w:r w:rsidRPr="0011479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.....................................zł słownie: .................................................................... </w:t>
      </w:r>
    </w:p>
    <w:p w:rsidR="00114792" w:rsidRPr="00114792" w:rsidRDefault="00114792" w:rsidP="00114792">
      <w:pPr>
        <w:pStyle w:val="Akapitzlist"/>
        <w:keepNext/>
        <w:spacing w:after="0" w:line="480" w:lineRule="auto"/>
        <w:ind w:left="360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114792">
        <w:rPr>
          <w:rFonts w:ascii="Tahoma" w:eastAsia="Times New Roman" w:hAnsi="Tahoma" w:cs="Tahoma"/>
          <w:bCs/>
          <w:sz w:val="18"/>
          <w:szCs w:val="18"/>
          <w:lang w:eastAsia="pl-PL"/>
        </w:rPr>
        <w:t>stawka  podatku VAT: ....................%</w:t>
      </w:r>
    </w:p>
    <w:p w:rsidR="00114792" w:rsidRPr="00114792" w:rsidRDefault="00114792" w:rsidP="00114792">
      <w:pPr>
        <w:pStyle w:val="Akapitzlist"/>
        <w:keepNext/>
        <w:spacing w:after="0" w:line="480" w:lineRule="auto"/>
        <w:ind w:left="360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11479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kwota podatku VAT : .......................zł </w:t>
      </w:r>
    </w:p>
    <w:p w:rsidR="00114792" w:rsidRPr="00114792" w:rsidRDefault="00114792" w:rsidP="00114792">
      <w:pPr>
        <w:keepNext/>
        <w:spacing w:after="0" w:line="480" w:lineRule="auto"/>
        <w:ind w:firstLine="360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11479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brutto</w:t>
      </w:r>
      <w:r w:rsidRPr="0011479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...................................zł  słownie: .........................................................................</w:t>
      </w:r>
    </w:p>
    <w:p w:rsidR="00114792" w:rsidRDefault="00114792" w:rsidP="00114792">
      <w:pPr>
        <w:pStyle w:val="Tekstpodstawowywcity2"/>
        <w:numPr>
          <w:ilvl w:val="0"/>
          <w:numId w:val="6"/>
        </w:numPr>
        <w:tabs>
          <w:tab w:val="left" w:pos="360"/>
        </w:tabs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41BDE">
        <w:rPr>
          <w:rFonts w:ascii="Tahoma" w:hAnsi="Tahoma" w:cs="Tahoma"/>
          <w:b/>
          <w:sz w:val="18"/>
          <w:szCs w:val="18"/>
        </w:rPr>
        <w:t>Kryterium – Doświadczenie zawodowe Koordynatora Projektu w prowadzeniu nadzorów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914B72">
        <w:rPr>
          <w:rFonts w:ascii="Tahoma" w:hAnsi="Tahoma" w:cs="Tahoma"/>
          <w:b/>
          <w:sz w:val="18"/>
          <w:szCs w:val="18"/>
        </w:rPr>
        <w:t>techniczny</w:t>
      </w:r>
      <w:r>
        <w:rPr>
          <w:rFonts w:ascii="Tahoma" w:hAnsi="Tahoma" w:cs="Tahoma"/>
          <w:b/>
          <w:sz w:val="18"/>
          <w:szCs w:val="18"/>
        </w:rPr>
        <w:t>ch</w:t>
      </w:r>
      <w:r w:rsidRPr="00914B72">
        <w:rPr>
          <w:rFonts w:ascii="Tahoma" w:hAnsi="Tahoma" w:cs="Tahoma"/>
          <w:b/>
          <w:sz w:val="18"/>
          <w:szCs w:val="18"/>
        </w:rPr>
        <w:t xml:space="preserve"> nad robotami budowlanymi </w:t>
      </w:r>
      <w:r>
        <w:rPr>
          <w:rFonts w:ascii="Tahoma" w:hAnsi="Tahoma" w:cs="Tahoma"/>
          <w:b/>
          <w:sz w:val="18"/>
          <w:szCs w:val="18"/>
        </w:rPr>
        <w:t xml:space="preserve"> *) **)</w:t>
      </w:r>
    </w:p>
    <w:p w:rsidR="00114792" w:rsidRPr="00FB7830" w:rsidRDefault="00114792" w:rsidP="00114792">
      <w:pPr>
        <w:pStyle w:val="Tekstpodstawowywcity2"/>
        <w:tabs>
          <w:tab w:val="left" w:pos="360"/>
        </w:tabs>
        <w:spacing w:line="360" w:lineRule="auto"/>
        <w:rPr>
          <w:rFonts w:ascii="Tahoma" w:hAnsi="Tahoma" w:cs="Tahoma"/>
          <w:sz w:val="18"/>
          <w:szCs w:val="18"/>
        </w:rPr>
      </w:pPr>
      <w:r w:rsidRPr="00FB7830">
        <w:rPr>
          <w:rFonts w:ascii="Tahoma" w:hAnsi="Tahoma" w:cs="Tahoma"/>
          <w:sz w:val="18"/>
          <w:szCs w:val="18"/>
        </w:rPr>
        <w:t>Oświadczamy, że osoba wskazana w wykazie osób do pełnienia funkcji Koordynatora Projektu posiada doświadczenie zawodowe</w:t>
      </w:r>
      <w:r>
        <w:rPr>
          <w:rFonts w:ascii="Tahoma" w:hAnsi="Tahoma" w:cs="Tahoma"/>
          <w:sz w:val="18"/>
          <w:szCs w:val="18"/>
        </w:rPr>
        <w:t xml:space="preserve"> w zakresie prowadzenia nadzorów </w:t>
      </w:r>
      <w:r w:rsidRPr="00914B72">
        <w:rPr>
          <w:rFonts w:ascii="Tahoma" w:hAnsi="Tahoma" w:cs="Tahoma"/>
          <w:sz w:val="18"/>
          <w:szCs w:val="18"/>
        </w:rPr>
        <w:t>techniczny</w:t>
      </w:r>
      <w:r>
        <w:rPr>
          <w:rFonts w:ascii="Tahoma" w:hAnsi="Tahoma" w:cs="Tahoma"/>
          <w:sz w:val="18"/>
          <w:szCs w:val="18"/>
        </w:rPr>
        <w:t>ch</w:t>
      </w:r>
      <w:r w:rsidRPr="00914B72">
        <w:rPr>
          <w:rFonts w:ascii="Tahoma" w:hAnsi="Tahoma" w:cs="Tahoma"/>
          <w:sz w:val="18"/>
          <w:szCs w:val="18"/>
        </w:rPr>
        <w:t xml:space="preserve"> nad robotami budowlanymi</w:t>
      </w:r>
      <w:r w:rsidRPr="00FB7830">
        <w:rPr>
          <w:rFonts w:ascii="Tahoma" w:hAnsi="Tahoma" w:cs="Tahoma"/>
          <w:sz w:val="18"/>
          <w:szCs w:val="18"/>
        </w:rPr>
        <w:t>:</w:t>
      </w:r>
    </w:p>
    <w:p w:rsidR="00114792" w:rsidRPr="00F41BDE" w:rsidRDefault="00114792" w:rsidP="00114792">
      <w:pPr>
        <w:spacing w:line="360" w:lineRule="auto"/>
        <w:ind w:left="360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szCs w:val="18"/>
          <w:lang w:eastAsia="x-none"/>
        </w:rPr>
        <w:instrText xml:space="preserve"> FORMCHECKBOX </w:instrText>
      </w:r>
      <w:r w:rsidR="004104F8">
        <w:rPr>
          <w:rFonts w:ascii="Tahoma" w:hAnsi="Tahoma" w:cs="Tahoma"/>
          <w:b/>
          <w:szCs w:val="18"/>
          <w:lang w:eastAsia="x-none"/>
        </w:rPr>
      </w:r>
      <w:r w:rsidR="004104F8">
        <w:rPr>
          <w:rFonts w:ascii="Tahoma" w:hAnsi="Tahoma" w:cs="Tahoma"/>
          <w:b/>
          <w:szCs w:val="18"/>
          <w:lang w:eastAsia="x-none"/>
        </w:rPr>
        <w:fldChar w:fldCharType="separate"/>
      </w:r>
      <w:r>
        <w:rPr>
          <w:rFonts w:ascii="Tahoma" w:hAnsi="Tahoma" w:cs="Tahoma"/>
          <w:b/>
          <w:szCs w:val="18"/>
          <w:lang w:eastAsia="x-none"/>
        </w:rPr>
        <w:fldChar w:fldCharType="end"/>
      </w:r>
      <w:r w:rsidRPr="00F41BDE">
        <w:rPr>
          <w:rFonts w:ascii="Tahoma" w:hAnsi="Tahoma" w:cs="Tahoma"/>
          <w:b/>
          <w:sz w:val="18"/>
          <w:szCs w:val="18"/>
          <w:lang w:eastAsia="x-none"/>
        </w:rPr>
        <w:t xml:space="preserve">   </w:t>
      </w:r>
      <w:r w:rsidRPr="00F41BDE">
        <w:rPr>
          <w:rFonts w:ascii="Tahoma" w:hAnsi="Tahoma" w:cs="Tahoma"/>
          <w:b/>
          <w:bCs/>
          <w:sz w:val="18"/>
          <w:szCs w:val="18"/>
        </w:rPr>
        <w:t>Do 5 lat:</w:t>
      </w:r>
      <w:r w:rsidRPr="00F41BDE">
        <w:rPr>
          <w:rFonts w:ascii="Tahoma" w:hAnsi="Tahoma" w:cs="Tahoma"/>
          <w:b/>
          <w:bCs/>
          <w:sz w:val="18"/>
          <w:szCs w:val="18"/>
        </w:rPr>
        <w:tab/>
        <w:t>0 pkt</w:t>
      </w:r>
    </w:p>
    <w:p w:rsidR="00114792" w:rsidRPr="00F41BDE" w:rsidRDefault="00114792" w:rsidP="00114792">
      <w:pPr>
        <w:spacing w:line="360" w:lineRule="auto"/>
        <w:ind w:left="360"/>
        <w:jc w:val="both"/>
        <w:rPr>
          <w:rFonts w:ascii="Tahoma" w:hAnsi="Tahoma" w:cs="Tahoma"/>
          <w:b/>
          <w:bCs/>
          <w:sz w:val="18"/>
          <w:szCs w:val="18"/>
        </w:rPr>
      </w:pPr>
      <w:r w:rsidRPr="00F41BDE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1BDE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104F8">
        <w:rPr>
          <w:rFonts w:ascii="Tahoma" w:hAnsi="Tahoma" w:cs="Tahoma"/>
          <w:b/>
          <w:sz w:val="18"/>
          <w:szCs w:val="18"/>
          <w:lang w:eastAsia="x-none"/>
        </w:rPr>
      </w:r>
      <w:r w:rsidR="004104F8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F41BDE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F41BDE">
        <w:rPr>
          <w:rFonts w:ascii="Tahoma" w:hAnsi="Tahoma" w:cs="Tahoma"/>
          <w:b/>
          <w:sz w:val="18"/>
          <w:szCs w:val="18"/>
          <w:lang w:eastAsia="x-none"/>
        </w:rPr>
        <w:t xml:space="preserve">   </w:t>
      </w:r>
      <w:r w:rsidRPr="00F41BDE">
        <w:rPr>
          <w:rFonts w:ascii="Tahoma" w:hAnsi="Tahoma" w:cs="Tahoma"/>
          <w:b/>
          <w:bCs/>
          <w:sz w:val="18"/>
          <w:szCs w:val="18"/>
        </w:rPr>
        <w:t>Do 10 lat:</w:t>
      </w:r>
      <w:r w:rsidRPr="00F41BDE">
        <w:rPr>
          <w:rFonts w:ascii="Tahoma" w:hAnsi="Tahoma" w:cs="Tahoma"/>
          <w:b/>
          <w:bCs/>
          <w:sz w:val="18"/>
          <w:szCs w:val="18"/>
        </w:rPr>
        <w:tab/>
      </w:r>
      <w:r w:rsidR="004104F8">
        <w:rPr>
          <w:rFonts w:ascii="Tahoma" w:hAnsi="Tahoma" w:cs="Tahoma"/>
          <w:b/>
          <w:bCs/>
          <w:sz w:val="18"/>
          <w:szCs w:val="18"/>
        </w:rPr>
        <w:t>4</w:t>
      </w:r>
      <w:r w:rsidRPr="00F41BDE">
        <w:rPr>
          <w:rFonts w:ascii="Tahoma" w:hAnsi="Tahoma" w:cs="Tahoma"/>
          <w:b/>
          <w:bCs/>
          <w:sz w:val="18"/>
          <w:szCs w:val="18"/>
        </w:rPr>
        <w:t xml:space="preserve"> pkt</w:t>
      </w:r>
    </w:p>
    <w:p w:rsidR="00114792" w:rsidRDefault="00114792" w:rsidP="00114792">
      <w:pPr>
        <w:spacing w:line="360" w:lineRule="auto"/>
        <w:ind w:left="360"/>
        <w:jc w:val="both"/>
        <w:rPr>
          <w:rFonts w:ascii="Tahoma" w:hAnsi="Tahoma" w:cs="Tahoma"/>
          <w:b/>
          <w:bCs/>
          <w:sz w:val="18"/>
          <w:szCs w:val="18"/>
        </w:rPr>
      </w:pPr>
      <w:r w:rsidRPr="00F41BDE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1BDE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104F8">
        <w:rPr>
          <w:rFonts w:ascii="Tahoma" w:hAnsi="Tahoma" w:cs="Tahoma"/>
          <w:b/>
          <w:sz w:val="18"/>
          <w:szCs w:val="18"/>
          <w:lang w:eastAsia="x-none"/>
        </w:rPr>
      </w:r>
      <w:r w:rsidR="004104F8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F41BDE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F41BDE">
        <w:rPr>
          <w:rFonts w:ascii="Tahoma" w:hAnsi="Tahoma" w:cs="Tahoma"/>
          <w:b/>
          <w:sz w:val="18"/>
          <w:szCs w:val="18"/>
          <w:lang w:eastAsia="x-none"/>
        </w:rPr>
        <w:t xml:space="preserve">   </w:t>
      </w:r>
      <w:r w:rsidRPr="00F41BDE">
        <w:rPr>
          <w:rFonts w:ascii="Tahoma" w:hAnsi="Tahoma" w:cs="Tahoma"/>
          <w:b/>
          <w:bCs/>
          <w:sz w:val="18"/>
          <w:szCs w:val="18"/>
        </w:rPr>
        <w:t>Do 2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F41BDE">
        <w:rPr>
          <w:rFonts w:ascii="Tahoma" w:hAnsi="Tahoma" w:cs="Tahoma"/>
          <w:b/>
          <w:bCs/>
          <w:sz w:val="18"/>
          <w:szCs w:val="18"/>
        </w:rPr>
        <w:t xml:space="preserve"> lat:</w:t>
      </w:r>
      <w:r w:rsidRPr="00F41BDE">
        <w:rPr>
          <w:rFonts w:ascii="Tahoma" w:hAnsi="Tahoma" w:cs="Tahoma"/>
          <w:b/>
          <w:bCs/>
          <w:sz w:val="18"/>
          <w:szCs w:val="18"/>
        </w:rPr>
        <w:tab/>
      </w:r>
      <w:r w:rsidR="004104F8">
        <w:rPr>
          <w:rFonts w:ascii="Tahoma" w:hAnsi="Tahoma" w:cs="Tahoma"/>
          <w:b/>
          <w:bCs/>
          <w:sz w:val="18"/>
          <w:szCs w:val="18"/>
        </w:rPr>
        <w:t>8</w:t>
      </w:r>
      <w:r w:rsidRPr="00F41BDE">
        <w:rPr>
          <w:rFonts w:ascii="Tahoma" w:hAnsi="Tahoma" w:cs="Tahoma"/>
          <w:b/>
          <w:bCs/>
          <w:sz w:val="18"/>
          <w:szCs w:val="18"/>
        </w:rPr>
        <w:t xml:space="preserve"> pkt</w:t>
      </w:r>
    </w:p>
    <w:p w:rsidR="00114792" w:rsidRPr="00F41BDE" w:rsidRDefault="00114792" w:rsidP="00114792">
      <w:pPr>
        <w:spacing w:line="360" w:lineRule="auto"/>
        <w:ind w:left="360"/>
        <w:jc w:val="both"/>
        <w:rPr>
          <w:rFonts w:ascii="Tahoma" w:hAnsi="Tahoma" w:cs="Tahoma"/>
          <w:b/>
          <w:bCs/>
          <w:sz w:val="18"/>
          <w:szCs w:val="18"/>
        </w:rPr>
      </w:pPr>
      <w:r w:rsidRPr="00F41BDE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1BDE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104F8">
        <w:rPr>
          <w:rFonts w:ascii="Tahoma" w:hAnsi="Tahoma" w:cs="Tahoma"/>
          <w:b/>
          <w:sz w:val="18"/>
          <w:szCs w:val="18"/>
          <w:lang w:eastAsia="x-none"/>
        </w:rPr>
      </w:r>
      <w:r w:rsidR="004104F8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F41BDE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F41BDE">
        <w:rPr>
          <w:rFonts w:ascii="Tahoma" w:hAnsi="Tahoma" w:cs="Tahoma"/>
          <w:b/>
          <w:sz w:val="18"/>
          <w:szCs w:val="18"/>
          <w:lang w:eastAsia="x-none"/>
        </w:rPr>
        <w:t xml:space="preserve">  </w:t>
      </w:r>
      <w:r>
        <w:rPr>
          <w:rFonts w:ascii="Tahoma" w:hAnsi="Tahoma" w:cs="Tahoma"/>
          <w:b/>
          <w:sz w:val="18"/>
          <w:szCs w:val="18"/>
          <w:lang w:eastAsia="x-none"/>
        </w:rPr>
        <w:t xml:space="preserve"> Pow. 2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F41BDE">
        <w:rPr>
          <w:rFonts w:ascii="Tahoma" w:hAnsi="Tahoma" w:cs="Tahoma"/>
          <w:b/>
          <w:bCs/>
          <w:sz w:val="18"/>
          <w:szCs w:val="18"/>
        </w:rPr>
        <w:t xml:space="preserve"> lat</w:t>
      </w:r>
      <w:r>
        <w:rPr>
          <w:rFonts w:ascii="Tahoma" w:hAnsi="Tahoma" w:cs="Tahoma"/>
          <w:b/>
          <w:bCs/>
          <w:sz w:val="18"/>
          <w:szCs w:val="18"/>
        </w:rPr>
        <w:t xml:space="preserve">:     </w:t>
      </w:r>
      <w:r w:rsidRPr="00F41BD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4104F8">
        <w:rPr>
          <w:rFonts w:ascii="Tahoma" w:hAnsi="Tahoma" w:cs="Tahoma"/>
          <w:b/>
          <w:bCs/>
          <w:sz w:val="18"/>
          <w:szCs w:val="18"/>
        </w:rPr>
        <w:t>1</w:t>
      </w:r>
      <w:r w:rsidRPr="00F41BDE">
        <w:rPr>
          <w:rFonts w:ascii="Tahoma" w:hAnsi="Tahoma" w:cs="Tahoma"/>
          <w:b/>
          <w:bCs/>
          <w:sz w:val="18"/>
          <w:szCs w:val="18"/>
        </w:rPr>
        <w:t>0 pkt</w:t>
      </w:r>
    </w:p>
    <w:p w:rsidR="00114792" w:rsidRDefault="00114792" w:rsidP="00114792">
      <w:pPr>
        <w:pStyle w:val="Tekstpodstawowywcity2"/>
        <w:tabs>
          <w:tab w:val="left" w:pos="360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  <w:r w:rsidRPr="00F41BDE">
        <w:rPr>
          <w:rFonts w:ascii="Tahoma" w:hAnsi="Tahoma" w:cs="Tahoma"/>
          <w:b/>
          <w:i/>
          <w:sz w:val="18"/>
          <w:szCs w:val="18"/>
        </w:rPr>
        <w:t xml:space="preserve">*) </w:t>
      </w:r>
      <w:r w:rsidRPr="00F41BDE">
        <w:rPr>
          <w:rFonts w:ascii="Tahoma" w:hAnsi="Tahoma" w:cs="Tahoma"/>
          <w:i/>
          <w:sz w:val="18"/>
          <w:szCs w:val="18"/>
        </w:rPr>
        <w:t>Zaznaczyć w odpowiednim miejscu. Kliknąć 2 x w oznaczany kwadrat, odznaczyć wartość domyślną: „zaznaczone”</w:t>
      </w:r>
    </w:p>
    <w:p w:rsidR="00114792" w:rsidRPr="00854FC2" w:rsidRDefault="00114792" w:rsidP="00114792">
      <w:pPr>
        <w:spacing w:after="0" w:line="240" w:lineRule="auto"/>
        <w:ind w:left="284" w:hanging="284"/>
        <w:jc w:val="both"/>
        <w:rPr>
          <w:rFonts w:ascii="Tahoma" w:eastAsia="Calibri Light" w:hAnsi="Tahoma" w:cs="Tahoma"/>
          <w:b/>
          <w:sz w:val="18"/>
          <w:szCs w:val="18"/>
          <w:u w:val="single"/>
        </w:rPr>
      </w:pPr>
      <w:r w:rsidRPr="00854FC2">
        <w:rPr>
          <w:rFonts w:ascii="Tahoma" w:eastAsia="Calibri Light" w:hAnsi="Tahoma" w:cs="Tahoma"/>
          <w:b/>
          <w:sz w:val="18"/>
          <w:szCs w:val="18"/>
          <w:u w:val="single"/>
        </w:rPr>
        <w:t>Uwaga:</w:t>
      </w:r>
    </w:p>
    <w:p w:rsidR="00114792" w:rsidRPr="00854FC2" w:rsidRDefault="00114792" w:rsidP="00114792">
      <w:pPr>
        <w:spacing w:after="0" w:line="240" w:lineRule="auto"/>
        <w:jc w:val="both"/>
        <w:rPr>
          <w:rFonts w:ascii="Tahoma" w:eastAsia="Calibri Light" w:hAnsi="Tahoma" w:cs="Tahoma"/>
          <w:sz w:val="18"/>
          <w:szCs w:val="18"/>
        </w:rPr>
      </w:pPr>
      <w:r w:rsidRPr="00854FC2">
        <w:rPr>
          <w:rFonts w:ascii="Tahoma" w:eastAsia="Calibri Light" w:hAnsi="Tahoma" w:cs="Tahoma"/>
          <w:sz w:val="18"/>
          <w:szCs w:val="18"/>
        </w:rPr>
        <w:t>Zamawiający informuje, że przedmiotow</w:t>
      </w:r>
      <w:r>
        <w:rPr>
          <w:rFonts w:ascii="Tahoma" w:eastAsia="Calibri Light" w:hAnsi="Tahoma" w:cs="Tahoma"/>
          <w:sz w:val="18"/>
          <w:szCs w:val="18"/>
        </w:rPr>
        <w:t>e dane</w:t>
      </w:r>
      <w:r w:rsidRPr="00854FC2">
        <w:rPr>
          <w:rFonts w:ascii="Tahoma" w:eastAsia="Calibri Light" w:hAnsi="Tahoma" w:cs="Tahoma"/>
          <w:sz w:val="18"/>
          <w:szCs w:val="18"/>
        </w:rPr>
        <w:t xml:space="preserve"> składan</w:t>
      </w:r>
      <w:r>
        <w:rPr>
          <w:rFonts w:ascii="Tahoma" w:eastAsia="Calibri Light" w:hAnsi="Tahoma" w:cs="Tahoma"/>
          <w:sz w:val="18"/>
          <w:szCs w:val="18"/>
        </w:rPr>
        <w:t>e są</w:t>
      </w:r>
      <w:r w:rsidRPr="00854FC2">
        <w:rPr>
          <w:rFonts w:ascii="Tahoma" w:eastAsia="Calibri Light" w:hAnsi="Tahoma" w:cs="Tahoma"/>
          <w:sz w:val="18"/>
          <w:szCs w:val="18"/>
        </w:rPr>
        <w:t xml:space="preserve"> wyłącznie w celu uzyskania punktów w kryterium oceny ofert - </w:t>
      </w:r>
      <w:r w:rsidRPr="009E2A77">
        <w:rPr>
          <w:rFonts w:ascii="Tahoma" w:eastAsia="Calibri Light" w:hAnsi="Tahoma" w:cs="Tahoma"/>
          <w:sz w:val="18"/>
          <w:szCs w:val="18"/>
        </w:rPr>
        <w:t>Doświadczenie zawodowe Koordynatora Projektu w prowadzeniu nadzorów</w:t>
      </w:r>
      <w:r>
        <w:rPr>
          <w:rFonts w:ascii="Tahoma" w:eastAsia="Calibri Light" w:hAnsi="Tahoma" w:cs="Tahoma"/>
          <w:sz w:val="18"/>
          <w:szCs w:val="18"/>
        </w:rPr>
        <w:t xml:space="preserve"> </w:t>
      </w:r>
      <w:r w:rsidRPr="00914B72">
        <w:rPr>
          <w:rFonts w:ascii="Tahoma" w:eastAsia="Calibri Light" w:hAnsi="Tahoma" w:cs="Tahoma"/>
          <w:sz w:val="18"/>
          <w:szCs w:val="18"/>
        </w:rPr>
        <w:t>techniczny</w:t>
      </w:r>
      <w:r>
        <w:rPr>
          <w:rFonts w:ascii="Tahoma" w:eastAsia="Calibri Light" w:hAnsi="Tahoma" w:cs="Tahoma"/>
          <w:sz w:val="18"/>
          <w:szCs w:val="18"/>
        </w:rPr>
        <w:t>ch</w:t>
      </w:r>
      <w:r w:rsidRPr="00914B72">
        <w:rPr>
          <w:rFonts w:ascii="Tahoma" w:eastAsia="Calibri Light" w:hAnsi="Tahoma" w:cs="Tahoma"/>
          <w:sz w:val="18"/>
          <w:szCs w:val="18"/>
        </w:rPr>
        <w:t xml:space="preserve"> nad robotami budowlanymi</w:t>
      </w:r>
      <w:r w:rsidRPr="00854FC2">
        <w:rPr>
          <w:rFonts w:ascii="Tahoma" w:eastAsia="Calibri Light" w:hAnsi="Tahoma" w:cs="Tahoma"/>
          <w:sz w:val="18"/>
          <w:szCs w:val="18"/>
        </w:rPr>
        <w:t xml:space="preserve">. </w:t>
      </w:r>
    </w:p>
    <w:p w:rsidR="00114792" w:rsidRPr="00113911" w:rsidRDefault="00114792" w:rsidP="00114792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854FC2">
        <w:rPr>
          <w:rFonts w:ascii="Tahoma" w:eastAsia="Calibri Light" w:hAnsi="Tahoma" w:cs="Tahoma"/>
          <w:sz w:val="18"/>
          <w:szCs w:val="18"/>
        </w:rPr>
        <w:t xml:space="preserve">Niezłożenie oświadczenia będzie skutkowało przyznaniem 0 pkt w </w:t>
      </w:r>
      <w:r w:rsidRPr="009E2A77">
        <w:rPr>
          <w:rFonts w:ascii="Tahoma" w:eastAsia="Calibri Light" w:hAnsi="Tahoma" w:cs="Tahoma"/>
          <w:sz w:val="18"/>
          <w:szCs w:val="18"/>
        </w:rPr>
        <w:t>Kryterium – Doświadczenie zawodowe Koordynatora Projektu w prowadzeniu nadzorów</w:t>
      </w:r>
      <w:r>
        <w:rPr>
          <w:rFonts w:ascii="Tahoma" w:eastAsia="Calibri Light" w:hAnsi="Tahoma" w:cs="Tahoma"/>
          <w:sz w:val="18"/>
          <w:szCs w:val="18"/>
        </w:rPr>
        <w:t xml:space="preserve"> </w:t>
      </w:r>
      <w:r w:rsidRPr="00914B72">
        <w:rPr>
          <w:rFonts w:ascii="Tahoma" w:eastAsia="Calibri Light" w:hAnsi="Tahoma" w:cs="Tahoma"/>
          <w:sz w:val="18"/>
          <w:szCs w:val="18"/>
        </w:rPr>
        <w:t>techniczny</w:t>
      </w:r>
      <w:r>
        <w:rPr>
          <w:rFonts w:ascii="Tahoma" w:eastAsia="Calibri Light" w:hAnsi="Tahoma" w:cs="Tahoma"/>
          <w:sz w:val="18"/>
          <w:szCs w:val="18"/>
        </w:rPr>
        <w:t>ch</w:t>
      </w:r>
      <w:r w:rsidRPr="00914B72">
        <w:rPr>
          <w:rFonts w:ascii="Tahoma" w:eastAsia="Calibri Light" w:hAnsi="Tahoma" w:cs="Tahoma"/>
          <w:sz w:val="18"/>
          <w:szCs w:val="18"/>
        </w:rPr>
        <w:t xml:space="preserve"> nad robotami budowlanymi</w:t>
      </w:r>
      <w:r w:rsidRPr="00854FC2">
        <w:rPr>
          <w:rFonts w:ascii="Tahoma" w:eastAsia="Calibri Light" w:hAnsi="Tahoma" w:cs="Tahoma"/>
          <w:sz w:val="18"/>
          <w:szCs w:val="18"/>
        </w:rPr>
        <w:t xml:space="preserve">. </w:t>
      </w:r>
    </w:p>
    <w:p w:rsidR="00114792" w:rsidRDefault="00114792" w:rsidP="00114792">
      <w:pPr>
        <w:pStyle w:val="Tekstpodstawowywcity2"/>
        <w:tabs>
          <w:tab w:val="left" w:pos="360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  <w:r w:rsidRPr="00F41BDE">
        <w:rPr>
          <w:rFonts w:ascii="Tahoma" w:hAnsi="Tahoma" w:cs="Tahoma"/>
          <w:b/>
          <w:i/>
          <w:sz w:val="18"/>
          <w:szCs w:val="18"/>
        </w:rPr>
        <w:t xml:space="preserve">**) </w:t>
      </w:r>
      <w:r w:rsidRPr="00F41BDE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>Z</w:t>
      </w:r>
      <w:r w:rsidRPr="00F41BDE">
        <w:rPr>
          <w:rFonts w:ascii="Tahoma" w:hAnsi="Tahoma" w:cs="Tahoma"/>
          <w:i/>
          <w:sz w:val="18"/>
          <w:szCs w:val="18"/>
        </w:rPr>
        <w:t>amawiający może żądać od wykonawców dostarczenia dokumentów potwierdzających nabyte doświadczenie zawodowe Koordynatora Projektu w prowadzeniu nadzorów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914B72">
        <w:rPr>
          <w:rFonts w:ascii="Tahoma" w:hAnsi="Tahoma" w:cs="Tahoma"/>
          <w:i/>
          <w:sz w:val="18"/>
          <w:szCs w:val="18"/>
        </w:rPr>
        <w:t>techniczny</w:t>
      </w:r>
      <w:r>
        <w:rPr>
          <w:rFonts w:ascii="Tahoma" w:hAnsi="Tahoma" w:cs="Tahoma"/>
          <w:i/>
          <w:sz w:val="18"/>
          <w:szCs w:val="18"/>
        </w:rPr>
        <w:t>ch</w:t>
      </w:r>
      <w:r w:rsidRPr="00914B72">
        <w:rPr>
          <w:rFonts w:ascii="Tahoma" w:hAnsi="Tahoma" w:cs="Tahoma"/>
          <w:i/>
          <w:sz w:val="18"/>
          <w:szCs w:val="18"/>
        </w:rPr>
        <w:t xml:space="preserve"> nad robotami budowlanymi</w:t>
      </w:r>
      <w:r w:rsidRPr="00F41BDE">
        <w:rPr>
          <w:rFonts w:ascii="Tahoma" w:hAnsi="Tahoma" w:cs="Tahoma"/>
          <w:i/>
          <w:sz w:val="18"/>
          <w:szCs w:val="18"/>
        </w:rPr>
        <w:t>.</w:t>
      </w:r>
    </w:p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Default="00331BDA" w:rsidP="009F5A54">
      <w:pPr>
        <w:keepNext/>
        <w:numPr>
          <w:ilvl w:val="0"/>
          <w:numId w:val="1"/>
        </w:numPr>
        <w:tabs>
          <w:tab w:val="clear" w:pos="720"/>
          <w:tab w:val="left" w:pos="-5387"/>
          <w:tab w:val="num" w:pos="360"/>
        </w:tabs>
        <w:spacing w:after="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9F5A54" w:rsidRPr="00C51CC0" w:rsidRDefault="009F5A54" w:rsidP="009F5A54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A54AAB">
        <w:rPr>
          <w:rFonts w:ascii="Tahoma" w:hAnsi="Tahoma" w:cs="Tahoma"/>
          <w:bCs/>
          <w:sz w:val="18"/>
          <w:szCs w:val="18"/>
          <w:lang w:eastAsia="pl-PL"/>
        </w:rPr>
        <w:t xml:space="preserve">Oświadczamy, że wraz z rozpoczęciem postępowania przetargowego poprzedzającego zawarcie umowy przekazano mi informację o procedurze zgłoszeń wewnętrznych określonej w Regulaminie Zgłoszeń Wewnętrznych Szpitala Miejskiego św. Jana Pawła II w Elblągu z klauzulą informacyjną o przetwarzaniu danych osobowych w zakresie ochrony sygnalistów znajdujących się pod adresem: </w:t>
      </w:r>
      <w:hyperlink r:id="rId7" w:history="1">
        <w:r w:rsidRPr="00A54AAB">
          <w:rPr>
            <w:rStyle w:val="Hipercze"/>
            <w:rFonts w:ascii="Tahoma" w:hAnsi="Tahoma" w:cs="Tahoma"/>
            <w:sz w:val="18"/>
            <w:szCs w:val="18"/>
          </w:rPr>
          <w:t>https://esselblag.nbip.pl/esselblag/?n_id=42&amp;id=178</w:t>
        </w:r>
      </w:hyperlink>
      <w:r w:rsidRPr="00A54AAB">
        <w:rPr>
          <w:rFonts w:ascii="Tahoma" w:hAnsi="Tahoma" w:cs="Tahoma"/>
          <w:b/>
          <w:sz w:val="18"/>
          <w:szCs w:val="18"/>
        </w:rPr>
        <w:t xml:space="preserve"> </w:t>
      </w:r>
    </w:p>
    <w:p w:rsidR="00331BDA" w:rsidRPr="00331BDA" w:rsidRDefault="00331BDA" w:rsidP="009F5A54">
      <w:pPr>
        <w:keepNext/>
        <w:numPr>
          <w:ilvl w:val="0"/>
          <w:numId w:val="1"/>
        </w:numPr>
        <w:tabs>
          <w:tab w:val="clear" w:pos="720"/>
          <w:tab w:val="left" w:pos="-5387"/>
          <w:tab w:val="num" w:pos="36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lastRenderedPageBreak/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4104F8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4104F8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4104F8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4104F8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od towarów i usług (Dz. U. z 2018 r., poz. 2174 z późn. zm.).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4104F8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footnote>
  <w:footnote w:id="1">
    <w:p w:rsidR="00331BDA" w:rsidRPr="009F5A54" w:rsidRDefault="00331BDA" w:rsidP="009F5A5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F5A54">
        <w:rPr>
          <w:rStyle w:val="Odwoanieprzypisudolnego"/>
          <w:rFonts w:ascii="Tahoma" w:hAnsi="Tahoma" w:cs="Tahoma"/>
        </w:rPr>
        <w:footnoteRef/>
      </w:r>
      <w:r w:rsidRPr="009F5A54">
        <w:rPr>
          <w:rFonts w:ascii="Tahoma" w:hAnsi="Tahoma" w:cs="Tahoma"/>
        </w:rPr>
        <w:t xml:space="preserve"> </w:t>
      </w:r>
      <w:r w:rsidRPr="009F5A54">
        <w:rPr>
          <w:rFonts w:ascii="Tahoma" w:hAnsi="Tahoma" w:cs="Tahoma"/>
          <w:color w:val="000000"/>
          <w:sz w:val="22"/>
          <w:szCs w:val="22"/>
          <w:vertAlign w:val="superscript"/>
        </w:rPr>
        <w:t xml:space="preserve"> </w:t>
      </w:r>
      <w:r w:rsidRPr="009F5A54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31BDA" w:rsidRPr="009F5A54" w:rsidRDefault="00331BDA" w:rsidP="009F5A54">
      <w:pPr>
        <w:pStyle w:val="Tekstprzypisudolnego"/>
        <w:rPr>
          <w:rFonts w:ascii="Tahoma" w:hAnsi="Tahoma" w:cs="Tahoma"/>
        </w:rPr>
      </w:pPr>
    </w:p>
  </w:footnote>
  <w:footnote w:id="2">
    <w:p w:rsidR="00331BDA" w:rsidRDefault="00331BDA" w:rsidP="009F5A54">
      <w:pPr>
        <w:pStyle w:val="Tekstprzypisudolnego"/>
      </w:pPr>
      <w:r w:rsidRPr="009F5A54">
        <w:rPr>
          <w:rStyle w:val="Odwoanieprzypisudolnego"/>
          <w:rFonts w:ascii="Tahoma" w:hAnsi="Tahoma" w:cs="Tahoma"/>
        </w:rPr>
        <w:footnoteRef/>
      </w:r>
      <w:r w:rsidRPr="009F5A54">
        <w:rPr>
          <w:rFonts w:ascii="Tahoma" w:hAnsi="Tahoma" w:cs="Tahoma"/>
        </w:rPr>
        <w:t xml:space="preserve"> </w:t>
      </w:r>
      <w:r w:rsidRPr="009F5A54">
        <w:rPr>
          <w:rFonts w:ascii="Tahoma" w:hAnsi="Tahoma" w:cs="Tahoma"/>
          <w:color w:val="000000"/>
          <w:sz w:val="16"/>
          <w:szCs w:val="16"/>
        </w:rPr>
        <w:t xml:space="preserve">W przypadku gdy wykonawca </w:t>
      </w:r>
      <w:r w:rsidRPr="009F5A54">
        <w:rPr>
          <w:rFonts w:ascii="Tahoma" w:hAnsi="Tahoma" w:cs="Tahoma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331BDA" w:rsidRPr="00331BDA" w:rsidRDefault="004104F8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331BDA" w:rsidRPr="00331BDA" w:rsidRDefault="00331BDA" w:rsidP="001147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114792">
            <w:rPr>
              <w:rFonts w:ascii="Tahoma" w:eastAsia="Times New Roman" w:hAnsi="Tahoma" w:cs="Tahoma"/>
              <w:sz w:val="16"/>
              <w:szCs w:val="20"/>
              <w:lang w:eastAsia="pl-PL"/>
            </w:rPr>
            <w:t>15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B31531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331BDA" w:rsidRPr="00331BDA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114792" w:rsidP="009F5A54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114792">
            <w:rPr>
              <w:rFonts w:ascii="Tahoma" w:hAnsi="Tahoma" w:cs="Tahoma"/>
              <w:bCs/>
              <w:sz w:val="12"/>
              <w:szCs w:val="12"/>
            </w:rPr>
            <w:t>Pełnienie funkcji Inżyniera Kontraktu w ramach zadania inwestycyjnego pod nazwą: "Poprawa efektywności energetycznej Szpitala Miejskiego św. Jana Pawła II w Elblągu"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9334A"/>
    <w:multiLevelType w:val="hybridMultilevel"/>
    <w:tmpl w:val="FDF4FF76"/>
    <w:lvl w:ilvl="0" w:tplc="EED4D0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14792"/>
    <w:rsid w:val="00143F15"/>
    <w:rsid w:val="00311ACB"/>
    <w:rsid w:val="00331BDA"/>
    <w:rsid w:val="003B2AE0"/>
    <w:rsid w:val="003D5EA8"/>
    <w:rsid w:val="004104F8"/>
    <w:rsid w:val="004378C5"/>
    <w:rsid w:val="004421C4"/>
    <w:rsid w:val="004E4B9F"/>
    <w:rsid w:val="005F09D4"/>
    <w:rsid w:val="00736251"/>
    <w:rsid w:val="0075500C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9F5A54"/>
    <w:rsid w:val="00AA010F"/>
    <w:rsid w:val="00AB0B88"/>
    <w:rsid w:val="00AE37E8"/>
    <w:rsid w:val="00B04B4D"/>
    <w:rsid w:val="00B31531"/>
    <w:rsid w:val="00B31899"/>
    <w:rsid w:val="00B77172"/>
    <w:rsid w:val="00DD107A"/>
    <w:rsid w:val="00FC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9F5A5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479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479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14792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elblag.nbip.pl/esselblag/?n_id=42&amp;id=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3</cp:revision>
  <cp:lastPrinted>2023-12-05T10:16:00Z</cp:lastPrinted>
  <dcterms:created xsi:type="dcterms:W3CDTF">2025-05-29T06:19:00Z</dcterms:created>
  <dcterms:modified xsi:type="dcterms:W3CDTF">2025-05-29T08:30:00Z</dcterms:modified>
</cp:coreProperties>
</file>