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3FF7" w14:textId="77777777" w:rsidR="0082154C" w:rsidRDefault="0082154C" w:rsidP="00BB2410">
      <w:pPr>
        <w:pStyle w:val="Default"/>
        <w:spacing w:before="120" w:after="120"/>
        <w:jc w:val="both"/>
        <w:rPr>
          <w:rFonts w:ascii="Times New Roman" w:hAnsi="Times New Roman" w:cs="Times New Roman"/>
        </w:rPr>
      </w:pPr>
    </w:p>
    <w:p w14:paraId="1CD2E4EA" w14:textId="28D64FD8" w:rsidR="0082154C" w:rsidRDefault="00E04613" w:rsidP="00BB2410">
      <w:pPr>
        <w:pStyle w:val="Default"/>
        <w:spacing w:before="120" w:after="120"/>
        <w:jc w:val="both"/>
        <w:rPr>
          <w:rFonts w:ascii="Times New Roman" w:hAnsi="Times New Roman" w:cs="Times New Roman"/>
        </w:rPr>
      </w:pPr>
      <w:r>
        <w:rPr>
          <w:rFonts w:ascii="Times New Roman" w:hAnsi="Times New Roman" w:cs="Times New Roman"/>
        </w:rPr>
        <w:t xml:space="preserve">numer sprawy: </w:t>
      </w:r>
      <w:r w:rsidR="00AA1893">
        <w:rPr>
          <w:rFonts w:ascii="Times New Roman" w:hAnsi="Times New Roman" w:cs="Times New Roman"/>
        </w:rPr>
        <w:t xml:space="preserve">P-49/IV/25 </w:t>
      </w:r>
    </w:p>
    <w:p w14:paraId="67E36499" w14:textId="0EBE5039" w:rsidR="00AA1893" w:rsidRDefault="00AA1893" w:rsidP="00BB2410">
      <w:pPr>
        <w:pStyle w:val="Default"/>
        <w:spacing w:before="120" w:after="120"/>
        <w:jc w:val="both"/>
        <w:rPr>
          <w:rFonts w:ascii="Times New Roman" w:hAnsi="Times New Roman" w:cs="Times New Roman"/>
        </w:rPr>
      </w:pPr>
      <w:r>
        <w:rPr>
          <w:rFonts w:ascii="Times New Roman" w:hAnsi="Times New Roman" w:cs="Times New Roman"/>
        </w:rPr>
        <w:t>WPI.271.21.2025</w:t>
      </w:r>
    </w:p>
    <w:p w14:paraId="61A493FC" w14:textId="77777777" w:rsidR="0082154C" w:rsidRDefault="0082154C" w:rsidP="00BB2410">
      <w:pPr>
        <w:pStyle w:val="Default"/>
        <w:spacing w:before="120" w:after="120"/>
        <w:jc w:val="both"/>
        <w:rPr>
          <w:rFonts w:ascii="Times New Roman" w:hAnsi="Times New Roman" w:cs="Times New Roman"/>
        </w:rPr>
      </w:pPr>
    </w:p>
    <w:p w14:paraId="01CE267B" w14:textId="77777777" w:rsidR="0082154C" w:rsidRDefault="0082154C" w:rsidP="00BB2410">
      <w:pPr>
        <w:pStyle w:val="Default"/>
        <w:spacing w:before="120" w:after="120"/>
        <w:jc w:val="both"/>
        <w:rPr>
          <w:rFonts w:ascii="Times New Roman" w:hAnsi="Times New Roman" w:cs="Times New Roman"/>
          <w:color w:val="auto"/>
        </w:rPr>
      </w:pPr>
    </w:p>
    <w:p w14:paraId="5CA700CB" w14:textId="77777777" w:rsidR="0082154C" w:rsidRDefault="00E04613" w:rsidP="00BB2410">
      <w:pPr>
        <w:pStyle w:val="CM86"/>
        <w:spacing w:before="120" w:after="120"/>
        <w:jc w:val="center"/>
        <w:rPr>
          <w:rFonts w:ascii="Times New Roman" w:hAnsi="Times New Roman"/>
          <w:b/>
          <w:bCs/>
          <w:sz w:val="40"/>
          <w:szCs w:val="40"/>
        </w:rPr>
      </w:pPr>
      <w:r>
        <w:rPr>
          <w:rFonts w:ascii="Times New Roman" w:hAnsi="Times New Roman"/>
          <w:b/>
          <w:bCs/>
          <w:sz w:val="48"/>
          <w:szCs w:val="48"/>
        </w:rPr>
        <w:t>S</w:t>
      </w:r>
      <w:r>
        <w:rPr>
          <w:rFonts w:ascii="Times New Roman" w:hAnsi="Times New Roman"/>
          <w:b/>
          <w:bCs/>
          <w:sz w:val="40"/>
          <w:szCs w:val="40"/>
        </w:rPr>
        <w:t xml:space="preserve">PECYFIKACJA </w:t>
      </w:r>
      <w:r>
        <w:rPr>
          <w:rFonts w:ascii="Times New Roman" w:hAnsi="Times New Roman"/>
          <w:b/>
          <w:bCs/>
          <w:sz w:val="48"/>
          <w:szCs w:val="48"/>
        </w:rPr>
        <w:t>W</w:t>
      </w:r>
      <w:r>
        <w:rPr>
          <w:rFonts w:ascii="Times New Roman" w:hAnsi="Times New Roman"/>
          <w:b/>
          <w:bCs/>
          <w:sz w:val="40"/>
          <w:szCs w:val="40"/>
        </w:rPr>
        <w:t xml:space="preserve">ARUNKÓW </w:t>
      </w:r>
      <w:r>
        <w:rPr>
          <w:rFonts w:ascii="Times New Roman" w:hAnsi="Times New Roman"/>
          <w:b/>
          <w:bCs/>
          <w:sz w:val="48"/>
          <w:szCs w:val="48"/>
        </w:rPr>
        <w:t>Z</w:t>
      </w:r>
      <w:r>
        <w:rPr>
          <w:rFonts w:ascii="Times New Roman" w:hAnsi="Times New Roman"/>
          <w:b/>
          <w:bCs/>
          <w:sz w:val="40"/>
          <w:szCs w:val="40"/>
        </w:rPr>
        <w:t>AMÓWIENIA</w:t>
      </w:r>
    </w:p>
    <w:p w14:paraId="0DD649DD" w14:textId="77777777" w:rsidR="0082154C" w:rsidRDefault="0082154C" w:rsidP="00BB2410">
      <w:pPr>
        <w:spacing w:line="240" w:lineRule="auto"/>
        <w:rPr>
          <w:lang w:eastAsia="pl-PL"/>
        </w:rPr>
      </w:pPr>
    </w:p>
    <w:p w14:paraId="70DC4CCB" w14:textId="77777777" w:rsidR="0082154C" w:rsidRDefault="0082154C" w:rsidP="00BB2410">
      <w:pPr>
        <w:spacing w:line="240" w:lineRule="auto"/>
        <w:rPr>
          <w:lang w:eastAsia="pl-PL"/>
        </w:rPr>
      </w:pPr>
    </w:p>
    <w:p w14:paraId="4E7AF9B6" w14:textId="77777777" w:rsidR="0082154C" w:rsidRDefault="00E04613" w:rsidP="00BB2410">
      <w:pPr>
        <w:pStyle w:val="CM85"/>
        <w:ind w:left="-993" w:right="-428"/>
        <w:jc w:val="center"/>
        <w:rPr>
          <w:rFonts w:ascii="Times New Roman" w:hAnsi="Times New Roman"/>
          <w:b/>
          <w:bCs/>
          <w:color w:val="000000"/>
        </w:rPr>
      </w:pPr>
      <w:r>
        <w:rPr>
          <w:rFonts w:ascii="Times New Roman" w:hAnsi="Times New Roman"/>
          <w:b/>
          <w:bCs/>
          <w:color w:val="000000"/>
        </w:rPr>
        <w:t xml:space="preserve">  TRYB UDZIELENIA ZAMÓWIENIA: </w:t>
      </w:r>
    </w:p>
    <w:p w14:paraId="5ECA9F98" w14:textId="77777777" w:rsidR="0082154C" w:rsidRDefault="00E04613" w:rsidP="00BB2410">
      <w:pPr>
        <w:pStyle w:val="CM85"/>
        <w:ind w:left="-993" w:right="-428"/>
        <w:jc w:val="center"/>
        <w:rPr>
          <w:rFonts w:ascii="Times New Roman" w:hAnsi="Times New Roman"/>
          <w:b/>
          <w:bCs/>
          <w:color w:val="000000"/>
        </w:rPr>
      </w:pPr>
      <w:r>
        <w:rPr>
          <w:rFonts w:ascii="Times New Roman" w:hAnsi="Times New Roman"/>
          <w:b/>
          <w:bCs/>
          <w:color w:val="000000"/>
        </w:rPr>
        <w:t>TRYB PODSTAWOWY Z MOŻLIWOŚCIĄ NEGOCJACJI</w:t>
      </w:r>
    </w:p>
    <w:p w14:paraId="1E597A50" w14:textId="77777777" w:rsidR="0082154C" w:rsidRDefault="0082154C" w:rsidP="00BB2410">
      <w:pPr>
        <w:pStyle w:val="CM85"/>
        <w:spacing w:before="120" w:after="120"/>
        <w:jc w:val="both"/>
        <w:rPr>
          <w:rFonts w:ascii="Times New Roman" w:hAnsi="Times New Roman"/>
          <w:b/>
          <w:bCs/>
          <w:color w:val="000000"/>
        </w:rPr>
      </w:pPr>
    </w:p>
    <w:p w14:paraId="69B61EB6" w14:textId="77777777" w:rsidR="0082154C" w:rsidRDefault="00E04613" w:rsidP="00BB2410">
      <w:pPr>
        <w:pStyle w:val="CM85"/>
        <w:tabs>
          <w:tab w:val="left" w:pos="2310"/>
        </w:tabs>
        <w:spacing w:before="120" w:after="120"/>
        <w:jc w:val="both"/>
        <w:rPr>
          <w:rFonts w:ascii="Times New Roman" w:hAnsi="Times New Roman"/>
          <w:b/>
          <w:bCs/>
          <w:color w:val="000000"/>
        </w:rPr>
      </w:pPr>
      <w:r>
        <w:rPr>
          <w:rFonts w:ascii="Times New Roman" w:hAnsi="Times New Roman"/>
          <w:b/>
          <w:bCs/>
          <w:color w:val="000000"/>
        </w:rPr>
        <w:tab/>
      </w:r>
    </w:p>
    <w:p w14:paraId="0AC5092F" w14:textId="77777777" w:rsidR="0082154C" w:rsidRDefault="0082154C" w:rsidP="00BB2410">
      <w:pPr>
        <w:pStyle w:val="Default"/>
      </w:pPr>
    </w:p>
    <w:p w14:paraId="43FDF41D" w14:textId="77777777" w:rsidR="0082154C" w:rsidRDefault="00E04613" w:rsidP="00BB2410">
      <w:pPr>
        <w:pStyle w:val="CM85"/>
        <w:spacing w:before="120" w:after="120"/>
        <w:jc w:val="center"/>
        <w:rPr>
          <w:rFonts w:ascii="Times New Roman" w:hAnsi="Times New Roman"/>
          <w:b/>
          <w:bCs/>
          <w:color w:val="000000"/>
        </w:rPr>
      </w:pPr>
      <w:r>
        <w:rPr>
          <w:rFonts w:ascii="Times New Roman" w:hAnsi="Times New Roman"/>
          <w:b/>
          <w:bCs/>
          <w:color w:val="000000"/>
        </w:rPr>
        <w:t>NAZWA ZADANIA:</w:t>
      </w:r>
    </w:p>
    <w:p w14:paraId="008AE48A" w14:textId="77777777" w:rsidR="0082154C" w:rsidRDefault="0082154C" w:rsidP="00BB2410">
      <w:pPr>
        <w:pStyle w:val="Default"/>
      </w:pPr>
    </w:p>
    <w:p w14:paraId="6B6E3A1A" w14:textId="77777777" w:rsidR="0082154C" w:rsidRPr="00391DDA" w:rsidRDefault="00E04613" w:rsidP="00BB2410">
      <w:pPr>
        <w:pStyle w:val="Default"/>
        <w:spacing w:before="120" w:after="120"/>
        <w:ind w:left="-284"/>
        <w:jc w:val="center"/>
        <w:rPr>
          <w:rFonts w:ascii="Times New Roman" w:hAnsi="Times New Roman" w:cs="Times New Roman"/>
          <w:b/>
          <w:bCs/>
          <w:i/>
          <w:sz w:val="30"/>
          <w:szCs w:val="30"/>
          <w:u w:val="single"/>
          <w:lang w:eastAsia="pl-PL"/>
        </w:rPr>
      </w:pPr>
      <w:r w:rsidRPr="00391DDA">
        <w:rPr>
          <w:rFonts w:ascii="Times New Roman" w:hAnsi="Times New Roman" w:cs="Times New Roman"/>
          <w:b/>
          <w:bCs/>
          <w:sz w:val="30"/>
          <w:szCs w:val="30"/>
          <w:lang w:eastAsia="pl-PL"/>
        </w:rPr>
        <w:t>„</w:t>
      </w:r>
      <w:r w:rsidR="00391DDA" w:rsidRPr="00391DDA">
        <w:rPr>
          <w:rFonts w:ascii="Times New Roman" w:hAnsi="Times New Roman" w:cs="Times New Roman"/>
          <w:b/>
          <w:sz w:val="30"/>
          <w:szCs w:val="30"/>
        </w:rPr>
        <w:t>Termomodernizacja dwóch budynków użyteczności publicznej Gminy Miasto Świdnica: Urzędu Miejskiego oraz Urzędu Stanu Cywilnego zlokalizowanych przy ul. Armii Krajowej 47-49</w:t>
      </w:r>
      <w:r w:rsidR="00154A2D" w:rsidRPr="00391DDA">
        <w:rPr>
          <w:rFonts w:ascii="Times New Roman" w:hAnsi="Times New Roman" w:cs="Times New Roman"/>
          <w:b/>
          <w:sz w:val="30"/>
          <w:szCs w:val="30"/>
        </w:rPr>
        <w:t>”</w:t>
      </w:r>
    </w:p>
    <w:p w14:paraId="7EB7EB95" w14:textId="77777777" w:rsidR="0082154C" w:rsidRDefault="0082154C" w:rsidP="00BB2410">
      <w:pPr>
        <w:pStyle w:val="Default"/>
        <w:spacing w:before="120" w:after="120"/>
        <w:rPr>
          <w:rFonts w:ascii="Times New Roman" w:hAnsi="Times New Roman" w:cs="Times New Roman"/>
          <w:b/>
          <w:bCs/>
          <w:i/>
          <w:sz w:val="28"/>
          <w:szCs w:val="28"/>
          <w:u w:val="single"/>
          <w:lang w:eastAsia="pl-PL"/>
        </w:rPr>
      </w:pPr>
    </w:p>
    <w:p w14:paraId="70D5AD56" w14:textId="77777777" w:rsidR="0082154C" w:rsidRDefault="0082154C" w:rsidP="00BB2410">
      <w:pPr>
        <w:pStyle w:val="Default"/>
        <w:spacing w:before="120" w:after="120"/>
        <w:jc w:val="both"/>
        <w:rPr>
          <w:rFonts w:ascii="Times New Roman" w:hAnsi="Times New Roman" w:cs="Times New Roman"/>
        </w:rPr>
      </w:pPr>
    </w:p>
    <w:p w14:paraId="50679FF9" w14:textId="77777777" w:rsidR="0082154C" w:rsidRDefault="0082154C" w:rsidP="00BB2410">
      <w:pPr>
        <w:pStyle w:val="Default"/>
        <w:spacing w:before="120" w:after="120"/>
        <w:jc w:val="both"/>
        <w:rPr>
          <w:rFonts w:ascii="Times New Roman" w:hAnsi="Times New Roman" w:cs="Times New Roman"/>
        </w:rPr>
      </w:pPr>
    </w:p>
    <w:p w14:paraId="3270E44E" w14:textId="77777777" w:rsidR="0082154C" w:rsidRDefault="0082154C" w:rsidP="00BB2410">
      <w:pPr>
        <w:pStyle w:val="Default"/>
        <w:spacing w:before="120" w:after="120"/>
        <w:jc w:val="both"/>
        <w:rPr>
          <w:rFonts w:ascii="Times New Roman" w:hAnsi="Times New Roman" w:cs="Times New Roman"/>
        </w:rPr>
      </w:pPr>
    </w:p>
    <w:p w14:paraId="2FF35DCD" w14:textId="77777777" w:rsidR="0082154C" w:rsidRDefault="0082154C" w:rsidP="00BB2410">
      <w:pPr>
        <w:pStyle w:val="Default"/>
        <w:spacing w:before="120" w:after="120"/>
        <w:jc w:val="both"/>
        <w:rPr>
          <w:rFonts w:ascii="Times New Roman" w:hAnsi="Times New Roman" w:cs="Times New Roman"/>
        </w:rPr>
      </w:pPr>
    </w:p>
    <w:p w14:paraId="266256AB" w14:textId="77777777" w:rsidR="0082154C" w:rsidRDefault="0082154C" w:rsidP="00BB2410">
      <w:pPr>
        <w:pStyle w:val="Default"/>
        <w:spacing w:before="120" w:after="120"/>
        <w:jc w:val="both"/>
        <w:rPr>
          <w:rFonts w:ascii="Times New Roman" w:hAnsi="Times New Roman" w:cs="Times New Roman"/>
        </w:rPr>
      </w:pPr>
    </w:p>
    <w:p w14:paraId="25A3A5C1" w14:textId="77777777" w:rsidR="0082154C" w:rsidRDefault="0082154C" w:rsidP="00BB2410">
      <w:pPr>
        <w:pStyle w:val="Default"/>
        <w:jc w:val="both"/>
        <w:rPr>
          <w:rFonts w:ascii="Times New Roman" w:hAnsi="Times New Roman" w:cs="Times New Roman"/>
        </w:rPr>
      </w:pPr>
    </w:p>
    <w:p w14:paraId="121AA978" w14:textId="77777777" w:rsidR="0082154C" w:rsidRDefault="00E04613" w:rsidP="00BB2410">
      <w:pPr>
        <w:pStyle w:val="Default"/>
        <w:spacing w:before="120" w:after="120"/>
        <w:jc w:val="both"/>
        <w:rPr>
          <w:rFonts w:ascii="Times New Roman" w:hAnsi="Times New Roman" w:cs="Times New Roman"/>
          <w:b/>
        </w:rPr>
      </w:pPr>
      <w:r>
        <w:rPr>
          <w:rFonts w:ascii="Times New Roman" w:hAnsi="Times New Roman" w:cs="Times New Roman"/>
          <w:b/>
        </w:rPr>
        <w:t>Zamawiający oczekuje, że Wykonawcy zapoznają się dokładnie z treścią niniejszej SWZ. Wykonawca ponosi ryzyko niedostarczenia wszystkich wym</w:t>
      </w:r>
      <w:r w:rsidR="009809D2">
        <w:rPr>
          <w:rFonts w:ascii="Times New Roman" w:hAnsi="Times New Roman" w:cs="Times New Roman"/>
          <w:b/>
        </w:rPr>
        <w:t>aganych informacji i dokumentów</w:t>
      </w:r>
      <w:r>
        <w:rPr>
          <w:rFonts w:ascii="Times New Roman" w:hAnsi="Times New Roman" w:cs="Times New Roman"/>
          <w:b/>
        </w:rPr>
        <w:t xml:space="preserve"> oraz przedłożenia oferty nie odpowiadającej wymaganiom określonym przez Zamawiającego.</w:t>
      </w:r>
    </w:p>
    <w:p w14:paraId="23E41798" w14:textId="77777777" w:rsidR="0082154C" w:rsidRDefault="0082154C" w:rsidP="00BB2410">
      <w:pPr>
        <w:spacing w:line="240" w:lineRule="auto"/>
        <w:jc w:val="both"/>
        <w:rPr>
          <w:rFonts w:ascii="Times New Roman" w:hAnsi="Times New Roman" w:cs="Times New Roman"/>
          <w:sz w:val="24"/>
          <w:szCs w:val="24"/>
        </w:rPr>
      </w:pPr>
    </w:p>
    <w:p w14:paraId="0069E223" w14:textId="77777777" w:rsidR="0082154C" w:rsidRDefault="0082154C" w:rsidP="00BB2410">
      <w:pPr>
        <w:spacing w:line="240" w:lineRule="auto"/>
        <w:jc w:val="center"/>
        <w:rPr>
          <w:rFonts w:ascii="Times New Roman" w:hAnsi="Times New Roman" w:cs="Times New Roman"/>
          <w:sz w:val="24"/>
          <w:szCs w:val="24"/>
        </w:rPr>
      </w:pPr>
    </w:p>
    <w:p w14:paraId="791509DD" w14:textId="77777777" w:rsidR="00391DDA" w:rsidRDefault="00391DDA" w:rsidP="00BB2410">
      <w:pPr>
        <w:spacing w:line="240" w:lineRule="auto"/>
        <w:jc w:val="center"/>
        <w:rPr>
          <w:rFonts w:ascii="Times New Roman" w:hAnsi="Times New Roman" w:cs="Times New Roman"/>
          <w:sz w:val="24"/>
          <w:szCs w:val="24"/>
        </w:rPr>
      </w:pPr>
    </w:p>
    <w:p w14:paraId="3728697C" w14:textId="77777777" w:rsidR="0082154C" w:rsidRDefault="00E04613" w:rsidP="00BB241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Świdnica, </w:t>
      </w:r>
      <w:r w:rsidR="00AD2771">
        <w:rPr>
          <w:rFonts w:ascii="Times New Roman" w:hAnsi="Times New Roman" w:cs="Times New Roman"/>
          <w:sz w:val="24"/>
          <w:szCs w:val="24"/>
        </w:rPr>
        <w:t>marzec</w:t>
      </w:r>
      <w:r w:rsidR="00F70BBD">
        <w:rPr>
          <w:rFonts w:ascii="Times New Roman" w:hAnsi="Times New Roman" w:cs="Times New Roman"/>
          <w:sz w:val="24"/>
          <w:szCs w:val="24"/>
        </w:rPr>
        <w:t xml:space="preserve"> 2025</w:t>
      </w:r>
      <w:r>
        <w:rPr>
          <w:rFonts w:ascii="Times New Roman" w:hAnsi="Times New Roman" w:cs="Times New Roman"/>
          <w:sz w:val="24"/>
          <w:szCs w:val="24"/>
        </w:rPr>
        <w:t xml:space="preserve"> r.</w:t>
      </w:r>
    </w:p>
    <w:p w14:paraId="24638833" w14:textId="77777777" w:rsidR="00391DDA" w:rsidRDefault="00391DDA" w:rsidP="00BB2410">
      <w:pPr>
        <w:spacing w:line="240" w:lineRule="auto"/>
        <w:jc w:val="center"/>
        <w:rPr>
          <w:rFonts w:ascii="Times New Roman" w:hAnsi="Times New Roman" w:cs="Times New Roman"/>
          <w:sz w:val="24"/>
          <w:szCs w:val="24"/>
        </w:rPr>
      </w:pPr>
    </w:p>
    <w:sdt>
      <w:sdtPr>
        <w:rPr>
          <w:b/>
          <w:bCs/>
        </w:rPr>
        <w:id w:val="2387797"/>
        <w:docPartObj>
          <w:docPartGallery w:val="Table of Contents"/>
          <w:docPartUnique/>
        </w:docPartObj>
      </w:sdtPr>
      <w:sdtEndPr>
        <w:rPr>
          <w:b w:val="0"/>
          <w:bCs w:val="0"/>
          <w:sz w:val="20"/>
          <w:szCs w:val="20"/>
        </w:rPr>
      </w:sdtEndPr>
      <w:sdtContent>
        <w:p w14:paraId="196CD150" w14:textId="77777777" w:rsidR="0082154C" w:rsidRDefault="00E04613" w:rsidP="00BB2410">
          <w:pPr>
            <w:pStyle w:val="Spistreci1"/>
            <w:tabs>
              <w:tab w:val="left" w:pos="440"/>
              <w:tab w:val="right" w:leader="dot" w:pos="9629"/>
            </w:tabs>
            <w:spacing w:line="240" w:lineRule="auto"/>
            <w:rPr>
              <w:rFonts w:ascii="Times New Roman" w:hAnsi="Times New Roman" w:cs="Times New Roman"/>
              <w:b/>
              <w:bCs/>
            </w:rPr>
          </w:pPr>
          <w:r>
            <w:rPr>
              <w:rFonts w:ascii="Times New Roman" w:hAnsi="Times New Roman" w:cs="Times New Roman"/>
              <w:b/>
              <w:bCs/>
            </w:rPr>
            <w:t>SPIS TREŚCI:</w:t>
          </w:r>
        </w:p>
        <w:p w14:paraId="7EA6BA28" w14:textId="77777777" w:rsidR="00ED2BD2" w:rsidRPr="00ED2BD2" w:rsidRDefault="00E04613" w:rsidP="00BB2410">
          <w:pPr>
            <w:pStyle w:val="Spistreci1"/>
            <w:tabs>
              <w:tab w:val="left" w:pos="440"/>
              <w:tab w:val="right" w:leader="dot" w:pos="9629"/>
            </w:tabs>
            <w:spacing w:line="240" w:lineRule="auto"/>
            <w:rPr>
              <w:rFonts w:ascii="Times New Roman" w:eastAsiaTheme="minorEastAsia" w:hAnsi="Times New Roman" w:cs="Times New Roman"/>
              <w:noProof/>
              <w:sz w:val="20"/>
              <w:szCs w:val="20"/>
              <w:lang w:eastAsia="pl-PL"/>
            </w:rPr>
          </w:pPr>
          <w:r>
            <w:rPr>
              <w:rFonts w:ascii="Arimo" w:eastAsiaTheme="majorEastAsia" w:hAnsi="Arimo" w:cs="Arimo"/>
              <w:b/>
              <w:bCs/>
              <w:color w:val="2F5496" w:themeColor="accent1" w:themeShade="BF"/>
              <w:sz w:val="20"/>
              <w:szCs w:val="20"/>
            </w:rPr>
            <w:fldChar w:fldCharType="begin"/>
          </w:r>
          <w:r>
            <w:rPr>
              <w:rFonts w:ascii="Arimo" w:hAnsi="Arimo" w:cs="Arimo"/>
              <w:sz w:val="20"/>
              <w:szCs w:val="20"/>
            </w:rPr>
            <w:instrText xml:space="preserve"> TOC \o "1-3" \h \z \u </w:instrText>
          </w:r>
          <w:r>
            <w:rPr>
              <w:rFonts w:ascii="Arimo" w:eastAsiaTheme="majorEastAsia" w:hAnsi="Arimo" w:cs="Arimo"/>
              <w:b/>
              <w:bCs/>
              <w:color w:val="2F5496" w:themeColor="accent1" w:themeShade="BF"/>
              <w:sz w:val="20"/>
              <w:szCs w:val="20"/>
            </w:rPr>
            <w:fldChar w:fldCharType="separate"/>
          </w:r>
          <w:hyperlink w:anchor="_Toc161829581" w:history="1">
            <w:r w:rsidR="00ED2BD2" w:rsidRPr="00ED2BD2">
              <w:rPr>
                <w:rStyle w:val="Hipercze"/>
                <w:rFonts w:ascii="Times New Roman" w:hAnsi="Times New Roman" w:cs="Times New Roman"/>
                <w:noProof/>
                <w:sz w:val="20"/>
                <w:szCs w:val="20"/>
              </w:rPr>
              <w:t>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NAZWA I ADRES ZAMAWIAJĄCEGO.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5D409767" w14:textId="77777777" w:rsidR="00ED2BD2" w:rsidRPr="00ED2BD2" w:rsidRDefault="00AA1893" w:rsidP="00BB2410">
          <w:pPr>
            <w:pStyle w:val="Spistreci1"/>
            <w:tabs>
              <w:tab w:val="left" w:pos="440"/>
              <w:tab w:val="right" w:leader="dot" w:pos="9629"/>
            </w:tabs>
            <w:spacing w:line="240" w:lineRule="auto"/>
            <w:rPr>
              <w:rFonts w:ascii="Times New Roman" w:eastAsiaTheme="minorEastAsia" w:hAnsi="Times New Roman" w:cs="Times New Roman"/>
              <w:noProof/>
              <w:sz w:val="20"/>
              <w:szCs w:val="20"/>
              <w:lang w:eastAsia="pl-PL"/>
            </w:rPr>
          </w:pPr>
          <w:hyperlink w:anchor="_Toc161829582" w:history="1">
            <w:r w:rsidR="00ED2BD2" w:rsidRPr="00ED2BD2">
              <w:rPr>
                <w:rStyle w:val="Hipercze"/>
                <w:rFonts w:ascii="Times New Roman" w:hAnsi="Times New Roman" w:cs="Times New Roman"/>
                <w:noProof/>
                <w:sz w:val="20"/>
                <w:szCs w:val="20"/>
              </w:rPr>
              <w:t>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ADRES STRONY INTERNETOWEJ, NA KTÓREJ UDOSTĘPNIANE BĘDĄ ZMIANY I WYJAŚNIENIA TREŚCI SWZ ORAZ INNE DOKUMENTY ZAMÓWIENIA BEZPOŚREDNIO ZWIĄZANE Z POSTĘPOWANIEM O UDZIELENIE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11FD2276"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83" w:history="1">
            <w:r w:rsidR="00ED2BD2" w:rsidRPr="00ED2BD2">
              <w:rPr>
                <w:rStyle w:val="Hipercze"/>
                <w:rFonts w:ascii="Times New Roman" w:hAnsi="Times New Roman" w:cs="Times New Roman"/>
                <w:noProof/>
                <w:sz w:val="20"/>
                <w:szCs w:val="20"/>
              </w:rPr>
              <w:t>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TRYB UDZIELANIA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_Toc161829583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w:t>
            </w:r>
            <w:r w:rsidR="00ED2BD2" w:rsidRPr="00ED2BD2">
              <w:rPr>
                <w:rFonts w:ascii="Times New Roman" w:hAnsi="Times New Roman" w:cs="Times New Roman"/>
                <w:noProof/>
                <w:webHidden/>
                <w:sz w:val="20"/>
                <w:szCs w:val="20"/>
              </w:rPr>
              <w:fldChar w:fldCharType="end"/>
            </w:r>
          </w:hyperlink>
        </w:p>
        <w:p w14:paraId="371FCCC1"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84" w:history="1">
            <w:r w:rsidR="00ED2BD2" w:rsidRPr="00ED2BD2">
              <w:rPr>
                <w:rStyle w:val="Hipercze"/>
                <w:rFonts w:ascii="Times New Roman" w:hAnsi="Times New Roman" w:cs="Times New Roman"/>
                <w:noProof/>
                <w:sz w:val="20"/>
                <w:szCs w:val="20"/>
              </w:rPr>
              <w:t>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OGÓLNE.</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_Toc161829584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4</w:t>
            </w:r>
            <w:r w:rsidR="00ED2BD2" w:rsidRPr="00ED2BD2">
              <w:rPr>
                <w:rFonts w:ascii="Times New Roman" w:hAnsi="Times New Roman" w:cs="Times New Roman"/>
                <w:noProof/>
                <w:webHidden/>
                <w:sz w:val="20"/>
                <w:szCs w:val="20"/>
              </w:rPr>
              <w:fldChar w:fldCharType="end"/>
            </w:r>
          </w:hyperlink>
        </w:p>
        <w:p w14:paraId="59FED151" w14:textId="77777777" w:rsidR="00ED2BD2" w:rsidRPr="00ED2BD2" w:rsidRDefault="00AA1893" w:rsidP="00BB2410">
          <w:pPr>
            <w:pStyle w:val="Spistreci1"/>
            <w:tabs>
              <w:tab w:val="left" w:pos="440"/>
              <w:tab w:val="right" w:leader="dot" w:pos="9629"/>
            </w:tabs>
            <w:spacing w:line="240" w:lineRule="auto"/>
            <w:rPr>
              <w:rFonts w:ascii="Times New Roman" w:eastAsiaTheme="minorEastAsia" w:hAnsi="Times New Roman" w:cs="Times New Roman"/>
              <w:noProof/>
              <w:sz w:val="20"/>
              <w:szCs w:val="20"/>
              <w:lang w:eastAsia="pl-PL"/>
            </w:rPr>
          </w:pPr>
          <w:hyperlink w:anchor="_Toc161829585" w:history="1">
            <w:r w:rsidR="00ED2BD2" w:rsidRPr="00ED2BD2">
              <w:rPr>
                <w:rStyle w:val="Hipercze"/>
                <w:rFonts w:ascii="Times New Roman" w:hAnsi="Times New Roman" w:cs="Times New Roman"/>
                <w:noProof/>
                <w:sz w:val="20"/>
                <w:szCs w:val="20"/>
              </w:rPr>
              <w:t>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INFORMACJA, CZY ZAMAWIAJĄCY PRZEWIDUJE WYBÓR NAJKORZYSTNIEJSZEJ OFERTY Z MOŻLIWOŚCIĄ PROWADZENIA NEGOCJACJI.</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_Toc161829585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6</w:t>
            </w:r>
            <w:r w:rsidR="00ED2BD2" w:rsidRPr="00ED2BD2">
              <w:rPr>
                <w:rFonts w:ascii="Times New Roman" w:hAnsi="Times New Roman" w:cs="Times New Roman"/>
                <w:noProof/>
                <w:webHidden/>
                <w:sz w:val="20"/>
                <w:szCs w:val="20"/>
              </w:rPr>
              <w:fldChar w:fldCharType="end"/>
            </w:r>
          </w:hyperlink>
        </w:p>
        <w:p w14:paraId="1FB0FC06"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86" w:history="1">
            <w:r w:rsidR="00ED2BD2" w:rsidRPr="00ED2BD2">
              <w:rPr>
                <w:rStyle w:val="Hipercze"/>
                <w:rFonts w:ascii="Times New Roman" w:hAnsi="Times New Roman" w:cs="Times New Roman"/>
                <w:noProof/>
                <w:sz w:val="20"/>
                <w:szCs w:val="20"/>
              </w:rPr>
              <w:t>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PRZEDMIOTU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_Toc161829586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7</w:t>
            </w:r>
            <w:r w:rsidR="00ED2BD2" w:rsidRPr="00ED2BD2">
              <w:rPr>
                <w:rFonts w:ascii="Times New Roman" w:hAnsi="Times New Roman" w:cs="Times New Roman"/>
                <w:noProof/>
                <w:webHidden/>
                <w:sz w:val="20"/>
                <w:szCs w:val="20"/>
              </w:rPr>
              <w:fldChar w:fldCharType="end"/>
            </w:r>
          </w:hyperlink>
        </w:p>
        <w:p w14:paraId="63C145B9"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87" w:history="1">
            <w:r w:rsidR="00ED2BD2" w:rsidRPr="00ED2BD2">
              <w:rPr>
                <w:rStyle w:val="Hipercze"/>
                <w:rFonts w:ascii="Times New Roman" w:hAnsi="Times New Roman" w:cs="Times New Roman"/>
                <w:noProof/>
                <w:sz w:val="20"/>
                <w:szCs w:val="20"/>
              </w:rPr>
              <w:t>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WYKONANIA ZAMÓWIENIA.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13</w:t>
            </w:r>
            <w:r w:rsidR="00ED2BD2" w:rsidRPr="00ED2BD2">
              <w:rPr>
                <w:rFonts w:ascii="Times New Roman" w:hAnsi="Times New Roman" w:cs="Times New Roman"/>
                <w:noProof/>
                <w:webHidden/>
                <w:sz w:val="20"/>
                <w:szCs w:val="20"/>
              </w:rPr>
              <w:fldChar w:fldCharType="end"/>
            </w:r>
          </w:hyperlink>
        </w:p>
        <w:p w14:paraId="089CB85B"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88" w:history="1">
            <w:r w:rsidR="00ED2BD2" w:rsidRPr="00ED2BD2">
              <w:rPr>
                <w:rStyle w:val="Hipercze"/>
                <w:rFonts w:ascii="Times New Roman" w:hAnsi="Times New Roman" w:cs="Times New Roman"/>
                <w:noProof/>
                <w:sz w:val="20"/>
                <w:szCs w:val="20"/>
              </w:rPr>
              <w:t>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WARUNKI UDZIAŁU W POSTĘPOWANIU.</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13</w:t>
            </w:r>
            <w:r w:rsidR="00ED2BD2" w:rsidRPr="00ED2BD2">
              <w:rPr>
                <w:rFonts w:ascii="Times New Roman" w:hAnsi="Times New Roman" w:cs="Times New Roman"/>
                <w:noProof/>
                <w:webHidden/>
                <w:sz w:val="20"/>
                <w:szCs w:val="20"/>
              </w:rPr>
              <w:fldChar w:fldCharType="end"/>
            </w:r>
          </w:hyperlink>
        </w:p>
        <w:p w14:paraId="7F592EFB"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89" w:history="1">
            <w:r w:rsidR="00ED2BD2" w:rsidRPr="00ED2BD2">
              <w:rPr>
                <w:rStyle w:val="Hipercze"/>
                <w:rFonts w:ascii="Times New Roman" w:hAnsi="Times New Roman" w:cs="Times New Roman"/>
                <w:noProof/>
                <w:sz w:val="20"/>
                <w:szCs w:val="20"/>
              </w:rPr>
              <w:t>IX.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PRZESŁANKI WYKLUCZENIA WYKONAWCY.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_Toc161829589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14</w:t>
            </w:r>
            <w:r w:rsidR="00ED2BD2" w:rsidRPr="00ED2BD2">
              <w:rPr>
                <w:rFonts w:ascii="Times New Roman" w:hAnsi="Times New Roman" w:cs="Times New Roman"/>
                <w:noProof/>
                <w:webHidden/>
                <w:sz w:val="20"/>
                <w:szCs w:val="20"/>
              </w:rPr>
              <w:fldChar w:fldCharType="end"/>
            </w:r>
          </w:hyperlink>
        </w:p>
        <w:p w14:paraId="1B6C4EAB" w14:textId="77777777" w:rsidR="00ED2BD2" w:rsidRPr="00ED2BD2" w:rsidRDefault="00AA1893" w:rsidP="00BB2410">
          <w:pPr>
            <w:pStyle w:val="Spistreci1"/>
            <w:tabs>
              <w:tab w:val="left" w:pos="440"/>
              <w:tab w:val="right" w:leader="dot" w:pos="9629"/>
            </w:tabs>
            <w:spacing w:line="240" w:lineRule="auto"/>
            <w:rPr>
              <w:rFonts w:ascii="Times New Roman" w:eastAsiaTheme="minorEastAsia" w:hAnsi="Times New Roman" w:cs="Times New Roman"/>
              <w:noProof/>
              <w:sz w:val="20"/>
              <w:szCs w:val="20"/>
              <w:lang w:eastAsia="pl-PL"/>
            </w:rPr>
          </w:pPr>
          <w:hyperlink w:anchor="_Toc161829590" w:history="1">
            <w:r w:rsidR="00ED2BD2" w:rsidRPr="00ED2BD2">
              <w:rPr>
                <w:rStyle w:val="Hipercze"/>
                <w:rFonts w:ascii="Times New Roman" w:hAnsi="Times New Roman" w:cs="Times New Roman"/>
                <w:noProof/>
                <w:sz w:val="20"/>
                <w:szCs w:val="20"/>
              </w:rPr>
              <w:t>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WYKAZ PODMIOTOWYCH I PRZEDMIOTOWYCH ŚRODKÓW DOWODOWYCH, POTWIERDZAJĄCYCH SPEŁNIANIE WARUNKÓW UDZIAŁU W POSTĘPOWANIU ORAZ BRAK PODSTAW WYKLUCZENIA.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17</w:t>
            </w:r>
            <w:r w:rsidR="00ED2BD2" w:rsidRPr="00ED2BD2">
              <w:rPr>
                <w:rFonts w:ascii="Times New Roman" w:hAnsi="Times New Roman" w:cs="Times New Roman"/>
                <w:noProof/>
                <w:webHidden/>
                <w:sz w:val="20"/>
                <w:szCs w:val="20"/>
              </w:rPr>
              <w:fldChar w:fldCharType="end"/>
            </w:r>
          </w:hyperlink>
        </w:p>
        <w:p w14:paraId="2512B6C9"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91" w:history="1">
            <w:r w:rsidR="00ED2BD2" w:rsidRPr="00ED2BD2">
              <w:rPr>
                <w:rStyle w:val="Hipercze"/>
                <w:rFonts w:ascii="Times New Roman" w:hAnsi="Times New Roman" w:cs="Times New Roman"/>
                <w:noProof/>
                <w:sz w:val="20"/>
                <w:szCs w:val="20"/>
              </w:rPr>
              <w:t>XI.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POLEGANIE NA ZASOBACH INNYCH PODMIOTÓW.</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20</w:t>
            </w:r>
            <w:r w:rsidR="00ED2BD2" w:rsidRPr="00ED2BD2">
              <w:rPr>
                <w:rFonts w:ascii="Times New Roman" w:hAnsi="Times New Roman" w:cs="Times New Roman"/>
                <w:noProof/>
                <w:webHidden/>
                <w:sz w:val="20"/>
                <w:szCs w:val="20"/>
              </w:rPr>
              <w:fldChar w:fldCharType="end"/>
            </w:r>
          </w:hyperlink>
        </w:p>
        <w:p w14:paraId="59FB0D7E"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92" w:history="1">
            <w:r w:rsidR="00ED2BD2" w:rsidRPr="00ED2BD2">
              <w:rPr>
                <w:rStyle w:val="Hipercze"/>
                <w:rFonts w:ascii="Times New Roman" w:hAnsi="Times New Roman" w:cs="Times New Roman"/>
                <w:noProof/>
                <w:sz w:val="20"/>
                <w:szCs w:val="20"/>
              </w:rPr>
              <w:t>XII.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PODWYKONAWSTWO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21</w:t>
            </w:r>
            <w:r w:rsidR="00ED2BD2" w:rsidRPr="00ED2BD2">
              <w:rPr>
                <w:rFonts w:ascii="Times New Roman" w:hAnsi="Times New Roman" w:cs="Times New Roman"/>
                <w:noProof/>
                <w:webHidden/>
                <w:sz w:val="20"/>
                <w:szCs w:val="20"/>
              </w:rPr>
              <w:fldChar w:fldCharType="end"/>
            </w:r>
          </w:hyperlink>
        </w:p>
        <w:p w14:paraId="0F4177C3"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93" w:history="1">
            <w:r w:rsidR="00ED2BD2" w:rsidRPr="00ED2BD2">
              <w:rPr>
                <w:rStyle w:val="Hipercze"/>
                <w:rFonts w:ascii="Times New Roman" w:eastAsia="Times New Roman" w:hAnsi="Times New Roman" w:cs="Times New Roman"/>
                <w:noProof/>
                <w:sz w:val="20"/>
                <w:szCs w:val="20"/>
                <w:lang w:eastAsia="pl-PL"/>
              </w:rPr>
              <w:t>XIII.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eastAsia="Times New Roman" w:hAnsi="Times New Roman" w:cs="Times New Roman"/>
                <w:noProof/>
                <w:sz w:val="20"/>
                <w:szCs w:val="20"/>
                <w:lang w:eastAsia="pl-PL"/>
              </w:rPr>
              <w:t>INFORMACJA DLA WYKONAWCÓW WSPÓLNIE UBIEGAJĄCYCH SIĘ O UDZIELENIE ZAMÓWIENIA (SPÓŁKI CYWILNE/ KONSORCJA)</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_Toc161829593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23</w:t>
            </w:r>
            <w:r w:rsidR="00ED2BD2" w:rsidRPr="00ED2BD2">
              <w:rPr>
                <w:rFonts w:ascii="Times New Roman" w:hAnsi="Times New Roman" w:cs="Times New Roman"/>
                <w:noProof/>
                <w:webHidden/>
                <w:sz w:val="20"/>
                <w:szCs w:val="20"/>
              </w:rPr>
              <w:fldChar w:fldCharType="end"/>
            </w:r>
          </w:hyperlink>
        </w:p>
        <w:p w14:paraId="5D9C3746"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594" w:history="1">
            <w:r w:rsidR="00ED2BD2" w:rsidRPr="00ED2BD2">
              <w:rPr>
                <w:rStyle w:val="Hipercze"/>
                <w:rFonts w:ascii="Times New Roman" w:hAnsi="Times New Roman" w:cs="Times New Roman"/>
                <w:noProof/>
                <w:sz w:val="20"/>
                <w:szCs w:val="20"/>
              </w:rPr>
              <w:t>XIV.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_Toc161829594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23</w:t>
            </w:r>
            <w:r w:rsidR="00ED2BD2" w:rsidRPr="00ED2BD2">
              <w:rPr>
                <w:rFonts w:ascii="Times New Roman" w:hAnsi="Times New Roman" w:cs="Times New Roman"/>
                <w:noProof/>
                <w:webHidden/>
                <w:sz w:val="20"/>
                <w:szCs w:val="20"/>
              </w:rPr>
              <w:fldChar w:fldCharType="end"/>
            </w:r>
          </w:hyperlink>
        </w:p>
        <w:p w14:paraId="4D01648D"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595" w:history="1">
            <w:r w:rsidR="00ED2BD2" w:rsidRPr="00ED2BD2">
              <w:rPr>
                <w:rStyle w:val="Hipercze"/>
                <w:rFonts w:ascii="Times New Roman" w:hAnsi="Times New Roman" w:cs="Times New Roman"/>
                <w:noProof/>
                <w:sz w:val="20"/>
                <w:szCs w:val="20"/>
              </w:rPr>
              <w:t>XV.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SPOSOBU PRZYGOTOWANIA OFERTY.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_Toc161829595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26</w:t>
            </w:r>
            <w:r w:rsidR="00ED2BD2" w:rsidRPr="00ED2BD2">
              <w:rPr>
                <w:rFonts w:ascii="Times New Roman" w:hAnsi="Times New Roman" w:cs="Times New Roman"/>
                <w:noProof/>
                <w:webHidden/>
                <w:sz w:val="20"/>
                <w:szCs w:val="20"/>
              </w:rPr>
              <w:fldChar w:fldCharType="end"/>
            </w:r>
          </w:hyperlink>
        </w:p>
        <w:p w14:paraId="497B532F"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596" w:history="1">
            <w:r w:rsidR="00ED2BD2" w:rsidRPr="00ED2BD2">
              <w:rPr>
                <w:rStyle w:val="Hipercze"/>
                <w:rFonts w:ascii="Times New Roman" w:hAnsi="Times New Roman" w:cs="Times New Roman"/>
                <w:noProof/>
                <w:sz w:val="20"/>
                <w:szCs w:val="20"/>
              </w:rPr>
              <w:t>XVI.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UDZIELANIE WYJAŚNIEŃ TREŚCI SWZ.</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_Toc161829596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29</w:t>
            </w:r>
            <w:r w:rsidR="00ED2BD2" w:rsidRPr="00ED2BD2">
              <w:rPr>
                <w:rFonts w:ascii="Times New Roman" w:hAnsi="Times New Roman" w:cs="Times New Roman"/>
                <w:noProof/>
                <w:webHidden/>
                <w:sz w:val="20"/>
                <w:szCs w:val="20"/>
              </w:rPr>
              <w:fldChar w:fldCharType="end"/>
            </w:r>
          </w:hyperlink>
        </w:p>
        <w:p w14:paraId="1B330360"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597" w:history="1">
            <w:r w:rsidR="00ED2BD2" w:rsidRPr="00ED2BD2">
              <w:rPr>
                <w:rStyle w:val="Hipercze"/>
                <w:rFonts w:ascii="Times New Roman" w:hAnsi="Times New Roman" w:cs="Times New Roman"/>
                <w:noProof/>
                <w:sz w:val="20"/>
                <w:szCs w:val="20"/>
              </w:rPr>
              <w:t>XVII.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ZWIĄZANIA OFERTĄ.</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29</w:t>
            </w:r>
            <w:r w:rsidR="00ED2BD2" w:rsidRPr="00ED2BD2">
              <w:rPr>
                <w:rFonts w:ascii="Times New Roman" w:hAnsi="Times New Roman" w:cs="Times New Roman"/>
                <w:noProof/>
                <w:webHidden/>
                <w:sz w:val="20"/>
                <w:szCs w:val="20"/>
              </w:rPr>
              <w:fldChar w:fldCharType="end"/>
            </w:r>
          </w:hyperlink>
        </w:p>
        <w:p w14:paraId="0F15306D"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598" w:history="1">
            <w:r w:rsidR="00ED2BD2" w:rsidRPr="00ED2BD2">
              <w:rPr>
                <w:rStyle w:val="Hipercze"/>
                <w:rFonts w:ascii="Times New Roman" w:hAnsi="Times New Roman" w:cs="Times New Roman"/>
                <w:noProof/>
                <w:sz w:val="20"/>
                <w:szCs w:val="20"/>
              </w:rPr>
              <w:t>XVIII.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WYMAGANIA DOTYCZĄCE WADIUM.</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29</w:t>
            </w:r>
            <w:r w:rsidR="00ED2BD2" w:rsidRPr="00ED2BD2">
              <w:rPr>
                <w:rFonts w:ascii="Times New Roman" w:hAnsi="Times New Roman" w:cs="Times New Roman"/>
                <w:noProof/>
                <w:webHidden/>
                <w:sz w:val="20"/>
                <w:szCs w:val="20"/>
              </w:rPr>
              <w:fldChar w:fldCharType="end"/>
            </w:r>
          </w:hyperlink>
        </w:p>
        <w:p w14:paraId="3AEF8211"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599" w:history="1">
            <w:r w:rsidR="00ED2BD2" w:rsidRPr="00ED2BD2">
              <w:rPr>
                <w:rStyle w:val="Hipercze"/>
                <w:rFonts w:ascii="Times New Roman" w:hAnsi="Times New Roman" w:cs="Times New Roman"/>
                <w:noProof/>
                <w:sz w:val="20"/>
                <w:szCs w:val="20"/>
              </w:rPr>
              <w:t>XIX.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SPOSÓB ORAZ TERMIN SKŁADANIA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_Toc161829599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31</w:t>
            </w:r>
            <w:r w:rsidR="00ED2BD2" w:rsidRPr="00ED2BD2">
              <w:rPr>
                <w:rFonts w:ascii="Times New Roman" w:hAnsi="Times New Roman" w:cs="Times New Roman"/>
                <w:noProof/>
                <w:webHidden/>
                <w:sz w:val="20"/>
                <w:szCs w:val="20"/>
              </w:rPr>
              <w:fldChar w:fldCharType="end"/>
            </w:r>
          </w:hyperlink>
        </w:p>
        <w:p w14:paraId="115D900F" w14:textId="77777777" w:rsidR="00ED2BD2" w:rsidRPr="00ED2BD2" w:rsidRDefault="00AA1893" w:rsidP="00BB2410">
          <w:pPr>
            <w:pStyle w:val="Spistreci1"/>
            <w:tabs>
              <w:tab w:val="left" w:pos="660"/>
              <w:tab w:val="right" w:leader="dot" w:pos="9629"/>
            </w:tabs>
            <w:spacing w:line="240" w:lineRule="auto"/>
            <w:rPr>
              <w:rFonts w:ascii="Times New Roman" w:eastAsiaTheme="minorEastAsia" w:hAnsi="Times New Roman" w:cs="Times New Roman"/>
              <w:noProof/>
              <w:sz w:val="20"/>
              <w:szCs w:val="20"/>
              <w:lang w:eastAsia="pl-PL"/>
            </w:rPr>
          </w:pPr>
          <w:hyperlink w:anchor="_Toc161829600" w:history="1">
            <w:r w:rsidR="00ED2BD2" w:rsidRPr="00ED2BD2">
              <w:rPr>
                <w:rStyle w:val="Hipercze"/>
                <w:rFonts w:ascii="Times New Roman" w:hAnsi="Times New Roman" w:cs="Times New Roman"/>
                <w:noProof/>
                <w:sz w:val="20"/>
                <w:szCs w:val="20"/>
              </w:rPr>
              <w:t>XX.</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TERMIN OTWARCIA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31</w:t>
            </w:r>
            <w:r w:rsidR="00ED2BD2" w:rsidRPr="00ED2BD2">
              <w:rPr>
                <w:rFonts w:ascii="Times New Roman" w:hAnsi="Times New Roman" w:cs="Times New Roman"/>
                <w:noProof/>
                <w:webHidden/>
                <w:sz w:val="20"/>
                <w:szCs w:val="20"/>
              </w:rPr>
              <w:fldChar w:fldCharType="end"/>
            </w:r>
          </w:hyperlink>
        </w:p>
        <w:p w14:paraId="4D6C46AC"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601" w:history="1">
            <w:r w:rsidR="00ED2BD2" w:rsidRPr="00ED2BD2">
              <w:rPr>
                <w:rStyle w:val="Hipercze"/>
                <w:rFonts w:ascii="Times New Roman" w:hAnsi="Times New Roman" w:cs="Times New Roman"/>
                <w:noProof/>
                <w:sz w:val="20"/>
                <w:szCs w:val="20"/>
              </w:rPr>
              <w:t>XXI.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SPOSÓB OBLICZENIA CENY.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32</w:t>
            </w:r>
            <w:r w:rsidR="00ED2BD2" w:rsidRPr="00ED2BD2">
              <w:rPr>
                <w:rFonts w:ascii="Times New Roman" w:hAnsi="Times New Roman" w:cs="Times New Roman"/>
                <w:noProof/>
                <w:webHidden/>
                <w:sz w:val="20"/>
                <w:szCs w:val="20"/>
              </w:rPr>
              <w:fldChar w:fldCharType="end"/>
            </w:r>
          </w:hyperlink>
        </w:p>
        <w:p w14:paraId="4DE0094D"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602" w:history="1">
            <w:r w:rsidR="00ED2BD2" w:rsidRPr="00ED2BD2">
              <w:rPr>
                <w:rStyle w:val="Hipercze"/>
                <w:rFonts w:ascii="Times New Roman" w:hAnsi="Times New Roman" w:cs="Times New Roman"/>
                <w:noProof/>
                <w:sz w:val="20"/>
                <w:szCs w:val="20"/>
              </w:rPr>
              <w:t>XXII.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OPIS KRYTERIÓW OCENY OFERT.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32</w:t>
            </w:r>
            <w:r w:rsidR="00ED2BD2" w:rsidRPr="00ED2BD2">
              <w:rPr>
                <w:rFonts w:ascii="Times New Roman" w:hAnsi="Times New Roman" w:cs="Times New Roman"/>
                <w:noProof/>
                <w:webHidden/>
                <w:sz w:val="20"/>
                <w:szCs w:val="20"/>
              </w:rPr>
              <w:fldChar w:fldCharType="end"/>
            </w:r>
          </w:hyperlink>
        </w:p>
        <w:p w14:paraId="26D1C07E"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607" w:history="1">
            <w:r w:rsidR="00ED2BD2" w:rsidRPr="00ED2BD2">
              <w:rPr>
                <w:rStyle w:val="Hipercze"/>
                <w:rFonts w:ascii="Times New Roman" w:hAnsi="Times New Roman" w:cs="Times New Roman"/>
                <w:noProof/>
                <w:sz w:val="20"/>
                <w:szCs w:val="20"/>
              </w:rPr>
              <w:t>XXIII.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INFORMACJE O FORMALNOŚCIACH, JAKIE POWINNY BYĆ DOPEŁNIONE PO WYBORZE OFERTY W CELU ZAWARCIA UMOWY W SPRAWIE ZAMÓWIENIA PUBLICZNEGO.</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_Toc161829607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34</w:t>
            </w:r>
            <w:r w:rsidR="00ED2BD2" w:rsidRPr="00ED2BD2">
              <w:rPr>
                <w:rFonts w:ascii="Times New Roman" w:hAnsi="Times New Roman" w:cs="Times New Roman"/>
                <w:noProof/>
                <w:webHidden/>
                <w:sz w:val="20"/>
                <w:szCs w:val="20"/>
              </w:rPr>
              <w:fldChar w:fldCharType="end"/>
            </w:r>
          </w:hyperlink>
        </w:p>
        <w:p w14:paraId="57D25C5E"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608" w:history="1">
            <w:r w:rsidR="00ED2BD2" w:rsidRPr="00ED2BD2">
              <w:rPr>
                <w:rStyle w:val="Hipercze"/>
                <w:rFonts w:ascii="Times New Roman" w:hAnsi="Times New Roman" w:cs="Times New Roman"/>
                <w:noProof/>
                <w:sz w:val="20"/>
                <w:szCs w:val="20"/>
              </w:rPr>
              <w:t>XXIV.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WYMAGANIA DOTYCZĄCE ZABEZPIECZENIA NALEŻYTEGO WYKONANIA UMOWY.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_Toc161829608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34</w:t>
            </w:r>
            <w:r w:rsidR="00ED2BD2" w:rsidRPr="00ED2BD2">
              <w:rPr>
                <w:rFonts w:ascii="Times New Roman" w:hAnsi="Times New Roman" w:cs="Times New Roman"/>
                <w:noProof/>
                <w:webHidden/>
                <w:sz w:val="20"/>
                <w:szCs w:val="20"/>
              </w:rPr>
              <w:fldChar w:fldCharType="end"/>
            </w:r>
          </w:hyperlink>
        </w:p>
        <w:p w14:paraId="3C2E5DA3"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609" w:history="1">
            <w:r w:rsidR="00ED2BD2" w:rsidRPr="00ED2BD2">
              <w:rPr>
                <w:rStyle w:val="Hipercze"/>
                <w:rFonts w:ascii="Times New Roman" w:hAnsi="Times New Roman" w:cs="Times New Roman"/>
                <w:noProof/>
                <w:sz w:val="20"/>
                <w:szCs w:val="20"/>
              </w:rPr>
              <w:t>XXV.</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PROJEKTOWANE POSTANOWIENIA UMOWY W SPRAWIE ZAMÓWIENIA PUBLICZNEGO, KTÓRE ZOSTANĄ WPROWADZONE DO TREŚCI UMOWY.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_Toc161829609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35</w:t>
            </w:r>
            <w:r w:rsidR="00ED2BD2" w:rsidRPr="00ED2BD2">
              <w:rPr>
                <w:rFonts w:ascii="Times New Roman" w:hAnsi="Times New Roman" w:cs="Times New Roman"/>
                <w:noProof/>
                <w:webHidden/>
                <w:sz w:val="20"/>
                <w:szCs w:val="20"/>
              </w:rPr>
              <w:fldChar w:fldCharType="end"/>
            </w:r>
          </w:hyperlink>
        </w:p>
        <w:p w14:paraId="59CB07BC" w14:textId="77777777" w:rsidR="00ED2BD2" w:rsidRPr="00ED2BD2" w:rsidRDefault="00AA1893" w:rsidP="00BB2410">
          <w:pPr>
            <w:pStyle w:val="Spistreci1"/>
            <w:tabs>
              <w:tab w:val="left" w:pos="880"/>
              <w:tab w:val="right" w:leader="dot" w:pos="9629"/>
            </w:tabs>
            <w:spacing w:line="240" w:lineRule="auto"/>
            <w:rPr>
              <w:rFonts w:ascii="Times New Roman" w:eastAsiaTheme="minorEastAsia" w:hAnsi="Times New Roman" w:cs="Times New Roman"/>
              <w:noProof/>
              <w:sz w:val="20"/>
              <w:szCs w:val="20"/>
              <w:lang w:eastAsia="pl-PL"/>
            </w:rPr>
          </w:pPr>
          <w:hyperlink w:anchor="_Toc161829610" w:history="1">
            <w:r w:rsidR="00ED2BD2" w:rsidRPr="00ED2BD2">
              <w:rPr>
                <w:rStyle w:val="Hipercze"/>
                <w:rFonts w:ascii="Times New Roman" w:hAnsi="Times New Roman" w:cs="Times New Roman"/>
                <w:noProof/>
                <w:sz w:val="20"/>
                <w:szCs w:val="20"/>
              </w:rPr>
              <w:t>XXVI.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POUCZENIE O ŚRODKACH OCHRONY PRAWNEJ PRZYSŁUGUJĄCYCH WYKONAWCY.</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_Toc161829610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38</w:t>
            </w:r>
            <w:r w:rsidR="00ED2BD2" w:rsidRPr="00ED2BD2">
              <w:rPr>
                <w:rFonts w:ascii="Times New Roman" w:hAnsi="Times New Roman" w:cs="Times New Roman"/>
                <w:noProof/>
                <w:webHidden/>
                <w:sz w:val="20"/>
                <w:szCs w:val="20"/>
              </w:rPr>
              <w:fldChar w:fldCharType="end"/>
            </w:r>
          </w:hyperlink>
        </w:p>
        <w:p w14:paraId="5CF4A91D" w14:textId="77777777" w:rsidR="00ED2BD2" w:rsidRPr="00ED2BD2" w:rsidRDefault="00AA1893" w:rsidP="00BB2410">
          <w:pPr>
            <w:pStyle w:val="Spistreci1"/>
            <w:tabs>
              <w:tab w:val="left" w:pos="1100"/>
              <w:tab w:val="right" w:leader="dot" w:pos="9629"/>
            </w:tabs>
            <w:spacing w:line="240" w:lineRule="auto"/>
            <w:rPr>
              <w:rFonts w:ascii="Times New Roman" w:eastAsiaTheme="minorEastAsia" w:hAnsi="Times New Roman" w:cs="Times New Roman"/>
              <w:noProof/>
              <w:sz w:val="20"/>
              <w:szCs w:val="20"/>
              <w:lang w:eastAsia="pl-PL"/>
            </w:rPr>
          </w:pPr>
          <w:hyperlink w:anchor="_Toc161829611" w:history="1">
            <w:r w:rsidR="00ED2BD2" w:rsidRPr="00ED2BD2">
              <w:rPr>
                <w:rStyle w:val="Hipercze"/>
                <w:rFonts w:ascii="Times New Roman" w:hAnsi="Times New Roman" w:cs="Times New Roman"/>
                <w:noProof/>
                <w:sz w:val="20"/>
                <w:szCs w:val="20"/>
              </w:rPr>
              <w:t>XXVII.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lang w:eastAsia="pl-PL"/>
              </w:rPr>
              <w:t>OBOWIĄZEK INFORMACYJNY WYNIKAJĄCY Z ARTYKUŁU 13 RODO W PRZYPADKU ZBIERANIA DANYCH OSOBOWYCH BEZPOŚREDNIO OD OSOBY FIZYCZNEJ, KTÓREJ DANE DOTYCZĄ, W CELU ZWIĄZANYM Z POSTĘPOWANIEM O UDZIELENIE ZAMÓWIENIA PUBLICZNEGO</w:t>
            </w:r>
            <w:r w:rsidR="00ED2BD2" w:rsidRPr="00ED2BD2">
              <w:rPr>
                <w:rStyle w:val="Hipercze"/>
                <w:rFonts w:ascii="Times New Roman" w:hAnsi="Times New Roman" w:cs="Times New Roman"/>
                <w:noProof/>
                <w:sz w:val="20"/>
                <w:szCs w:val="20"/>
              </w:rPr>
              <w:t>.</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_Toc161829611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39</w:t>
            </w:r>
            <w:r w:rsidR="00ED2BD2" w:rsidRPr="00ED2BD2">
              <w:rPr>
                <w:rFonts w:ascii="Times New Roman" w:hAnsi="Times New Roman" w:cs="Times New Roman"/>
                <w:noProof/>
                <w:webHidden/>
                <w:sz w:val="20"/>
                <w:szCs w:val="20"/>
              </w:rPr>
              <w:fldChar w:fldCharType="end"/>
            </w:r>
          </w:hyperlink>
        </w:p>
        <w:p w14:paraId="31089401" w14:textId="77777777" w:rsidR="00ED2BD2" w:rsidRPr="00ED2BD2" w:rsidRDefault="00AA1893" w:rsidP="00BB2410">
          <w:pPr>
            <w:pStyle w:val="Spistreci1"/>
            <w:tabs>
              <w:tab w:val="left" w:pos="1100"/>
              <w:tab w:val="right" w:leader="dot" w:pos="9629"/>
            </w:tabs>
            <w:spacing w:line="240" w:lineRule="auto"/>
            <w:rPr>
              <w:rFonts w:ascii="Times New Roman" w:eastAsiaTheme="minorEastAsia" w:hAnsi="Times New Roman" w:cs="Times New Roman"/>
              <w:noProof/>
              <w:sz w:val="20"/>
              <w:szCs w:val="20"/>
              <w:lang w:eastAsia="pl-PL"/>
            </w:rPr>
          </w:pPr>
          <w:hyperlink w:anchor="_Toc161829612" w:history="1">
            <w:r w:rsidR="00ED2BD2" w:rsidRPr="00ED2BD2">
              <w:rPr>
                <w:rStyle w:val="Hipercze"/>
                <w:rFonts w:ascii="Times New Roman" w:hAnsi="Times New Roman" w:cs="Times New Roman"/>
                <w:noProof/>
                <w:sz w:val="20"/>
                <w:szCs w:val="20"/>
              </w:rPr>
              <w:t>XXVIII.</w:t>
            </w:r>
            <w:r w:rsidR="00ED2BD2" w:rsidRPr="00ED2BD2">
              <w:rPr>
                <w:rFonts w:ascii="Times New Roman" w:eastAsiaTheme="minorEastAsia" w:hAnsi="Times New Roman" w:cs="Times New Roman"/>
                <w:noProof/>
                <w:sz w:val="20"/>
                <w:szCs w:val="20"/>
                <w:lang w:eastAsia="pl-PL"/>
              </w:rPr>
              <w:tab/>
            </w:r>
            <w:r w:rsidR="00ED2BD2" w:rsidRPr="00ED2BD2">
              <w:rPr>
                <w:rStyle w:val="Hipercze"/>
                <w:rFonts w:ascii="Times New Roman" w:hAnsi="Times New Roman" w:cs="Times New Roman"/>
                <w:noProof/>
                <w:sz w:val="20"/>
                <w:szCs w:val="20"/>
              </w:rPr>
              <w:t>ZAŁĄCZNIKI DO SWZ.</w:t>
            </w:r>
            <w:r w:rsidR="00ED2BD2" w:rsidRPr="00ED2BD2">
              <w:rPr>
                <w:rFonts w:ascii="Times New Roman" w:hAnsi="Times New Roman" w:cs="Times New Roman"/>
                <w:noProof/>
                <w:webHidden/>
                <w:sz w:val="20"/>
                <w:szCs w:val="20"/>
              </w:rPr>
              <w:tab/>
            </w:r>
            <w:r w:rsidR="00ED2BD2" w:rsidRPr="00ED2BD2">
              <w:rPr>
                <w:rFonts w:ascii="Times New Roman" w:hAnsi="Times New Roman" w:cs="Times New Roman"/>
                <w:noProof/>
                <w:webHidden/>
                <w:sz w:val="20"/>
                <w:szCs w:val="20"/>
              </w:rPr>
              <w:fldChar w:fldCharType="begin"/>
            </w:r>
            <w:r w:rsidR="00ED2BD2" w:rsidRPr="00ED2BD2">
              <w:rPr>
                <w:rFonts w:ascii="Times New Roman" w:hAnsi="Times New Roman" w:cs="Times New Roman"/>
                <w:noProof/>
                <w:webHidden/>
                <w:sz w:val="20"/>
                <w:szCs w:val="20"/>
              </w:rPr>
              <w:instrText xml:space="preserve"> PAGEREF _Toc161829612 \h </w:instrText>
            </w:r>
            <w:r w:rsidR="00ED2BD2" w:rsidRPr="00ED2BD2">
              <w:rPr>
                <w:rFonts w:ascii="Times New Roman" w:hAnsi="Times New Roman" w:cs="Times New Roman"/>
                <w:noProof/>
                <w:webHidden/>
                <w:sz w:val="20"/>
                <w:szCs w:val="20"/>
              </w:rPr>
            </w:r>
            <w:r w:rsidR="00ED2BD2" w:rsidRPr="00ED2BD2">
              <w:rPr>
                <w:rFonts w:ascii="Times New Roman" w:hAnsi="Times New Roman" w:cs="Times New Roman"/>
                <w:noProof/>
                <w:webHidden/>
                <w:sz w:val="20"/>
                <w:szCs w:val="20"/>
              </w:rPr>
              <w:fldChar w:fldCharType="separate"/>
            </w:r>
            <w:r w:rsidR="00D057BB">
              <w:rPr>
                <w:rFonts w:ascii="Times New Roman" w:hAnsi="Times New Roman" w:cs="Times New Roman"/>
                <w:noProof/>
                <w:webHidden/>
                <w:sz w:val="20"/>
                <w:szCs w:val="20"/>
              </w:rPr>
              <w:t>40</w:t>
            </w:r>
            <w:r w:rsidR="00ED2BD2" w:rsidRPr="00ED2BD2">
              <w:rPr>
                <w:rFonts w:ascii="Times New Roman" w:hAnsi="Times New Roman" w:cs="Times New Roman"/>
                <w:noProof/>
                <w:webHidden/>
                <w:sz w:val="20"/>
                <w:szCs w:val="20"/>
              </w:rPr>
              <w:fldChar w:fldCharType="end"/>
            </w:r>
          </w:hyperlink>
        </w:p>
        <w:p w14:paraId="3122B55E" w14:textId="77777777" w:rsidR="0082154C" w:rsidRDefault="00E04613" w:rsidP="00BB2410">
          <w:pPr>
            <w:pStyle w:val="Spistreci2"/>
            <w:tabs>
              <w:tab w:val="right" w:leader="dot" w:pos="9629"/>
            </w:tabs>
            <w:spacing w:line="240" w:lineRule="auto"/>
            <w:rPr>
              <w:rFonts w:eastAsiaTheme="minorEastAsia"/>
              <w:sz w:val="20"/>
              <w:szCs w:val="20"/>
              <w:lang w:eastAsia="pl-PL"/>
            </w:rPr>
          </w:pPr>
          <w:r>
            <w:rPr>
              <w:rFonts w:ascii="Arimo" w:hAnsi="Arimo" w:cs="Arimo"/>
              <w:sz w:val="20"/>
              <w:szCs w:val="20"/>
            </w:rPr>
            <w:fldChar w:fldCharType="end"/>
          </w:r>
        </w:p>
      </w:sdtContent>
    </w:sdt>
    <w:p w14:paraId="1B94AA2C"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hanging="709"/>
        <w:rPr>
          <w:rFonts w:ascii="Times New Roman" w:hAnsi="Times New Roman" w:cs="Times New Roman"/>
          <w:color w:val="000000" w:themeColor="text1"/>
          <w:sz w:val="24"/>
          <w:szCs w:val="24"/>
        </w:rPr>
      </w:pPr>
      <w:bookmarkStart w:id="0" w:name="_Toc161829581"/>
      <w:r>
        <w:rPr>
          <w:rFonts w:ascii="Times New Roman" w:hAnsi="Times New Roman" w:cs="Times New Roman"/>
          <w:color w:val="000000" w:themeColor="text1"/>
          <w:sz w:val="24"/>
          <w:szCs w:val="24"/>
        </w:rPr>
        <w:lastRenderedPageBreak/>
        <w:t>NAZWA I ADRES ZAMAWIAJĄCEGO.</w:t>
      </w:r>
      <w:bookmarkEnd w:id="0"/>
    </w:p>
    <w:p w14:paraId="3151175A" w14:textId="77777777" w:rsidR="0075556E" w:rsidRDefault="0075556E" w:rsidP="00BB2410">
      <w:pPr>
        <w:pStyle w:val="Akapitzlist"/>
        <w:spacing w:line="240" w:lineRule="auto"/>
        <w:ind w:left="1080" w:hanging="1222"/>
        <w:jc w:val="both"/>
        <w:rPr>
          <w:rFonts w:ascii="Times New Roman" w:hAnsi="Times New Roman" w:cs="Times New Roman"/>
          <w:sz w:val="24"/>
          <w:szCs w:val="24"/>
        </w:rPr>
      </w:pPr>
    </w:p>
    <w:p w14:paraId="0EF9A879" w14:textId="77777777" w:rsidR="0082154C" w:rsidRDefault="00E04613" w:rsidP="00BB2410">
      <w:pPr>
        <w:pStyle w:val="Akapitzlist"/>
        <w:spacing w:line="240" w:lineRule="auto"/>
        <w:ind w:left="1080" w:hanging="1222"/>
        <w:jc w:val="both"/>
        <w:rPr>
          <w:rFonts w:ascii="Times New Roman" w:hAnsi="Times New Roman" w:cs="Times New Roman"/>
          <w:sz w:val="24"/>
          <w:szCs w:val="24"/>
        </w:rPr>
      </w:pPr>
      <w:r>
        <w:rPr>
          <w:rFonts w:ascii="Times New Roman" w:hAnsi="Times New Roman" w:cs="Times New Roman"/>
          <w:sz w:val="24"/>
          <w:szCs w:val="24"/>
        </w:rPr>
        <w:t>GMINA MIASTO ŚWIDNICA</w:t>
      </w:r>
    </w:p>
    <w:p w14:paraId="1AC0D618" w14:textId="77777777" w:rsidR="0082154C" w:rsidRDefault="00E04613" w:rsidP="00BB2410">
      <w:pPr>
        <w:pStyle w:val="Akapitzlist"/>
        <w:tabs>
          <w:tab w:val="left" w:pos="7680"/>
        </w:tabs>
        <w:spacing w:line="240" w:lineRule="auto"/>
        <w:ind w:left="1080" w:hanging="1222"/>
        <w:jc w:val="both"/>
        <w:rPr>
          <w:rFonts w:ascii="Times New Roman" w:hAnsi="Times New Roman" w:cs="Times New Roman"/>
          <w:sz w:val="24"/>
          <w:szCs w:val="24"/>
        </w:rPr>
      </w:pPr>
      <w:r>
        <w:rPr>
          <w:rFonts w:ascii="Times New Roman" w:hAnsi="Times New Roman" w:cs="Times New Roman"/>
          <w:sz w:val="24"/>
          <w:szCs w:val="24"/>
        </w:rPr>
        <w:t>ul. Armii Krajowej 49</w:t>
      </w:r>
      <w:r>
        <w:rPr>
          <w:rFonts w:ascii="Times New Roman" w:hAnsi="Times New Roman" w:cs="Times New Roman"/>
          <w:sz w:val="24"/>
          <w:szCs w:val="24"/>
        </w:rPr>
        <w:tab/>
      </w:r>
    </w:p>
    <w:p w14:paraId="72E209AB" w14:textId="77777777" w:rsidR="0082154C" w:rsidRDefault="00E04613" w:rsidP="00BB2410">
      <w:pPr>
        <w:pStyle w:val="Akapitzlist"/>
        <w:spacing w:line="240" w:lineRule="auto"/>
        <w:ind w:left="1080" w:hanging="1222"/>
        <w:jc w:val="both"/>
        <w:rPr>
          <w:rFonts w:ascii="Times New Roman" w:hAnsi="Times New Roman" w:cs="Times New Roman"/>
          <w:sz w:val="24"/>
          <w:szCs w:val="24"/>
        </w:rPr>
      </w:pPr>
      <w:r>
        <w:rPr>
          <w:rFonts w:ascii="Times New Roman" w:hAnsi="Times New Roman" w:cs="Times New Roman"/>
          <w:sz w:val="24"/>
          <w:szCs w:val="24"/>
        </w:rPr>
        <w:t>58-100 Świdnica</w:t>
      </w:r>
    </w:p>
    <w:p w14:paraId="6499D2BD" w14:textId="77777777" w:rsidR="0082154C" w:rsidRDefault="00E04613" w:rsidP="00BB2410">
      <w:pPr>
        <w:pStyle w:val="Akapitzlist"/>
        <w:spacing w:line="240" w:lineRule="auto"/>
        <w:ind w:left="1080" w:hanging="1222"/>
        <w:jc w:val="both"/>
        <w:rPr>
          <w:rFonts w:ascii="Times New Roman" w:hAnsi="Times New Roman" w:cs="Times New Roman"/>
          <w:sz w:val="24"/>
          <w:szCs w:val="24"/>
        </w:rPr>
      </w:pPr>
      <w:r>
        <w:rPr>
          <w:rFonts w:ascii="Times New Roman" w:hAnsi="Times New Roman" w:cs="Times New Roman"/>
          <w:sz w:val="24"/>
          <w:szCs w:val="24"/>
        </w:rPr>
        <w:t>Regon: 890718314</w:t>
      </w:r>
    </w:p>
    <w:p w14:paraId="7C3692F8" w14:textId="77777777" w:rsidR="0082154C" w:rsidRDefault="00E04613" w:rsidP="00BB2410">
      <w:pPr>
        <w:pStyle w:val="Akapitzlist"/>
        <w:spacing w:line="240" w:lineRule="auto"/>
        <w:ind w:left="1080" w:right="283" w:hanging="1222"/>
        <w:jc w:val="both"/>
        <w:rPr>
          <w:rFonts w:ascii="Times New Roman" w:hAnsi="Times New Roman" w:cs="Times New Roman"/>
          <w:sz w:val="24"/>
          <w:szCs w:val="24"/>
        </w:rPr>
      </w:pPr>
      <w:r>
        <w:rPr>
          <w:rFonts w:ascii="Times New Roman" w:hAnsi="Times New Roman" w:cs="Times New Roman"/>
          <w:sz w:val="24"/>
          <w:szCs w:val="24"/>
        </w:rPr>
        <w:t>NIP: 884-00-24-797</w:t>
      </w:r>
    </w:p>
    <w:p w14:paraId="54B12D07" w14:textId="77777777" w:rsidR="0082154C" w:rsidRDefault="00E04613" w:rsidP="00BB2410">
      <w:pPr>
        <w:pStyle w:val="Akapitzlist"/>
        <w:spacing w:line="240" w:lineRule="auto"/>
        <w:ind w:left="1080" w:hanging="1222"/>
        <w:jc w:val="both"/>
        <w:rPr>
          <w:rFonts w:ascii="Times New Roman" w:hAnsi="Times New Roman" w:cs="Times New Roman"/>
          <w:sz w:val="24"/>
          <w:szCs w:val="24"/>
        </w:rPr>
      </w:pPr>
      <w:r>
        <w:rPr>
          <w:rFonts w:ascii="Times New Roman" w:hAnsi="Times New Roman" w:cs="Times New Roman"/>
          <w:sz w:val="24"/>
          <w:szCs w:val="24"/>
        </w:rPr>
        <w:t>tel. 74 856-28-00 fax 74 856-87-21</w:t>
      </w:r>
    </w:p>
    <w:p w14:paraId="2C1945FA" w14:textId="77777777" w:rsidR="0082154C" w:rsidRDefault="00E04613" w:rsidP="00BB2410">
      <w:pPr>
        <w:pStyle w:val="Akapitzlist"/>
        <w:spacing w:line="240" w:lineRule="auto"/>
        <w:ind w:left="1080" w:right="-424" w:hanging="1222"/>
        <w:jc w:val="both"/>
        <w:rPr>
          <w:rStyle w:val="Hipercze"/>
          <w:bCs/>
          <w:sz w:val="24"/>
          <w:szCs w:val="24"/>
        </w:rPr>
      </w:pPr>
      <w:r>
        <w:rPr>
          <w:rFonts w:ascii="Times New Roman" w:hAnsi="Times New Roman" w:cs="Times New Roman"/>
          <w:sz w:val="24"/>
          <w:szCs w:val="24"/>
        </w:rPr>
        <w:t xml:space="preserve">adres strony internetowej: </w:t>
      </w:r>
      <w:hyperlink r:id="rId9" w:history="1">
        <w:r>
          <w:rPr>
            <w:rStyle w:val="Hipercze"/>
            <w:bCs/>
            <w:sz w:val="24"/>
            <w:szCs w:val="24"/>
          </w:rPr>
          <w:t>www.bip.um.swidnica.pl</w:t>
        </w:r>
      </w:hyperlink>
    </w:p>
    <w:p w14:paraId="609E58E4" w14:textId="77777777" w:rsidR="0082154C" w:rsidRDefault="00E04613" w:rsidP="00BB2410">
      <w:pPr>
        <w:pStyle w:val="Akapitzlist"/>
        <w:spacing w:line="240" w:lineRule="auto"/>
        <w:ind w:left="1080" w:hanging="1222"/>
        <w:jc w:val="both"/>
        <w:rPr>
          <w:rStyle w:val="Hipercze"/>
          <w:bCs/>
          <w:sz w:val="24"/>
          <w:szCs w:val="24"/>
        </w:rPr>
      </w:pPr>
      <w:r>
        <w:rPr>
          <w:rStyle w:val="Hipercze"/>
          <w:rFonts w:ascii="Times New Roman" w:hAnsi="Times New Roman" w:cs="Times New Roman"/>
          <w:bCs/>
          <w:color w:val="auto"/>
          <w:sz w:val="24"/>
          <w:szCs w:val="24"/>
          <w:u w:val="none"/>
        </w:rPr>
        <w:t>adres poczty mailowej</w:t>
      </w:r>
      <w:r w:rsidRPr="00797A3B">
        <w:rPr>
          <w:rStyle w:val="Hipercze"/>
          <w:rFonts w:ascii="Times New Roman" w:hAnsi="Times New Roman" w:cs="Times New Roman"/>
          <w:bCs/>
          <w:color w:val="auto"/>
          <w:sz w:val="24"/>
          <w:szCs w:val="24"/>
          <w:u w:val="none"/>
        </w:rPr>
        <w:t>:</w:t>
      </w:r>
      <w:r w:rsidRPr="00797A3B">
        <w:rPr>
          <w:rStyle w:val="Hipercze"/>
          <w:bCs/>
          <w:color w:val="auto"/>
          <w:sz w:val="24"/>
          <w:szCs w:val="24"/>
          <w:u w:val="none"/>
        </w:rPr>
        <w:t xml:space="preserve"> </w:t>
      </w:r>
      <w:hyperlink r:id="rId10" w:history="1">
        <w:r>
          <w:rPr>
            <w:rStyle w:val="Hipercze"/>
            <w:bCs/>
            <w:sz w:val="24"/>
            <w:szCs w:val="24"/>
          </w:rPr>
          <w:t>um@um.swidnica.pl</w:t>
        </w:r>
      </w:hyperlink>
    </w:p>
    <w:p w14:paraId="35C51133" w14:textId="77777777" w:rsidR="0082154C" w:rsidRDefault="00E04613" w:rsidP="00BB2410">
      <w:pPr>
        <w:pStyle w:val="Akapitzlist"/>
        <w:spacing w:line="240" w:lineRule="auto"/>
        <w:ind w:left="-142"/>
        <w:jc w:val="both"/>
        <w:rPr>
          <w:rFonts w:ascii="Times New Roman" w:hAnsi="Times New Roman" w:cs="Times New Roman"/>
          <w:sz w:val="24"/>
          <w:szCs w:val="24"/>
        </w:rPr>
      </w:pPr>
      <w:r>
        <w:rPr>
          <w:rFonts w:ascii="Times New Roman" w:hAnsi="Times New Roman" w:cs="Times New Roman"/>
          <w:sz w:val="24"/>
          <w:szCs w:val="24"/>
        </w:rPr>
        <w:t>adres strony internetowej prowadzonego postępowania:</w:t>
      </w:r>
    </w:p>
    <w:p w14:paraId="64319A5B" w14:textId="703E6048" w:rsidR="0082154C" w:rsidRDefault="00AA1893" w:rsidP="00BB2410">
      <w:pPr>
        <w:pStyle w:val="Akapitzlist"/>
        <w:spacing w:line="240" w:lineRule="auto"/>
        <w:ind w:left="-142"/>
        <w:jc w:val="both"/>
        <w:rPr>
          <w:rFonts w:ascii="Times New Roman" w:hAnsi="Times New Roman" w:cs="Times New Roman"/>
          <w:sz w:val="24"/>
          <w:szCs w:val="24"/>
        </w:rPr>
      </w:pPr>
      <w:r w:rsidRPr="00AA1893">
        <w:rPr>
          <w:rFonts w:ascii="Times New Roman" w:hAnsi="Times New Roman" w:cs="Times New Roman"/>
          <w:b/>
          <w:bCs/>
          <w:sz w:val="24"/>
          <w:szCs w:val="24"/>
        </w:rPr>
        <w:t>https://platformazakupowa.pl/transakcja/1085174</w:t>
      </w:r>
      <w:r w:rsidR="00905328">
        <w:rPr>
          <w:rFonts w:ascii="Times New Roman" w:hAnsi="Times New Roman" w:cs="Times New Roman"/>
          <w:b/>
          <w:bCs/>
          <w:sz w:val="24"/>
          <w:szCs w:val="24"/>
        </w:rPr>
        <w:t>.</w:t>
      </w:r>
    </w:p>
    <w:p w14:paraId="5DFB842D"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1" w:name="_Toc161829582"/>
      <w:r>
        <w:rPr>
          <w:rFonts w:ascii="Times New Roman" w:hAnsi="Times New Roman" w:cs="Times New Roman"/>
          <w:color w:val="000000" w:themeColor="text1"/>
          <w:sz w:val="24"/>
          <w:szCs w:val="24"/>
        </w:rPr>
        <w:t>ADRES STRONY INTERNETOWEJ, NA KTÓREJ UDOSTĘPNIANE BĘDĄ ZMIANY I WYJAŚNIENIA TREŚCI SWZ ORAZ INNE DOKUMENTY ZAMÓWIENIA BEZPOŚREDNIO ZWIĄZANE Z POSTĘPOWANIEM O UDZIELENIE ZAMÓWIENIA.</w:t>
      </w:r>
      <w:bookmarkEnd w:id="1"/>
    </w:p>
    <w:p w14:paraId="150A9A80" w14:textId="77777777" w:rsidR="00FD51C9" w:rsidRPr="00FD51C9" w:rsidRDefault="00FD51C9" w:rsidP="00FD51C9">
      <w:pPr>
        <w:pStyle w:val="Akapitzlist"/>
        <w:spacing w:line="240" w:lineRule="auto"/>
        <w:ind w:left="567"/>
        <w:jc w:val="both"/>
        <w:rPr>
          <w:rFonts w:ascii="Times New Roman" w:hAnsi="Times New Roman" w:cs="Times New Roman"/>
          <w:b/>
          <w:sz w:val="24"/>
          <w:szCs w:val="24"/>
        </w:rPr>
      </w:pPr>
    </w:p>
    <w:p w14:paraId="52D5E668" w14:textId="476A22B8" w:rsidR="0082154C" w:rsidRDefault="00E04613" w:rsidP="00BB2410">
      <w:pPr>
        <w:pStyle w:val="Akapitzlist"/>
        <w:numPr>
          <w:ilvl w:val="0"/>
          <w:numId w:val="3"/>
        </w:numPr>
        <w:spacing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Przedmiotowe postępowanie prowadzone jest przy użyciu środków komunikacji elektronicznej, za pośrednictwem Platformy zakupowej OPEN NEXUS dostępnej pod adresem internetowym:</w:t>
      </w:r>
      <w:r>
        <w:rPr>
          <w:rFonts w:ascii="Times New Roman" w:hAnsi="Times New Roman" w:cs="Times New Roman"/>
          <w:bCs/>
          <w:sz w:val="24"/>
          <w:szCs w:val="24"/>
        </w:rPr>
        <w:t xml:space="preserve"> </w:t>
      </w:r>
      <w:r w:rsidR="00AA1893" w:rsidRPr="00AA1893">
        <w:rPr>
          <w:rFonts w:ascii="Times New Roman" w:hAnsi="Times New Roman" w:cs="Times New Roman"/>
          <w:b/>
          <w:bCs/>
          <w:sz w:val="24"/>
          <w:szCs w:val="24"/>
        </w:rPr>
        <w:t>https://platformazakupowa.pl/transakcja/1085174</w:t>
      </w:r>
      <w:r>
        <w:rPr>
          <w:rFonts w:ascii="Times New Roman" w:hAnsi="Times New Roman" w:cs="Times New Roman"/>
          <w:b/>
          <w:bCs/>
          <w:sz w:val="24"/>
          <w:szCs w:val="24"/>
        </w:rPr>
        <w:t>.</w:t>
      </w:r>
    </w:p>
    <w:p w14:paraId="72F50FAD" w14:textId="77777777" w:rsidR="0082154C" w:rsidRDefault="00E04613" w:rsidP="00BB2410">
      <w:pPr>
        <w:pStyle w:val="Akapitzlist"/>
        <w:numPr>
          <w:ilvl w:val="0"/>
          <w:numId w:val="3"/>
        </w:numPr>
        <w:spacing w:line="240" w:lineRule="auto"/>
        <w:ind w:left="567" w:hanging="567"/>
        <w:jc w:val="both"/>
        <w:rPr>
          <w:rFonts w:ascii="Times New Roman" w:hAnsi="Times New Roman" w:cs="Times New Roman"/>
          <w:b/>
          <w:sz w:val="24"/>
          <w:szCs w:val="24"/>
        </w:rPr>
      </w:pPr>
      <w:r>
        <w:rPr>
          <w:rFonts w:ascii="Times New Roman" w:hAnsi="Times New Roman" w:cs="Times New Roman"/>
          <w:sz w:val="24"/>
          <w:szCs w:val="24"/>
        </w:rPr>
        <w:t>Ilekroć w Specyfikacji Warunków Zamówienia lub w przepisach o zamówieniach mowa jest o stronie internetowej prowadzonego postępowania należy przez to rozumieć Platformę zakupową OPEN NEXUS pod adresem:</w:t>
      </w:r>
    </w:p>
    <w:p w14:paraId="3E674F44" w14:textId="2F3BFCC8" w:rsidR="0082154C" w:rsidRDefault="00AA1893" w:rsidP="00BB2410">
      <w:pPr>
        <w:pStyle w:val="Akapitzlist"/>
        <w:spacing w:line="240" w:lineRule="auto"/>
        <w:ind w:left="567"/>
        <w:jc w:val="both"/>
        <w:rPr>
          <w:rFonts w:ascii="Times New Roman" w:hAnsi="Times New Roman" w:cs="Times New Roman"/>
          <w:b/>
          <w:sz w:val="24"/>
          <w:szCs w:val="24"/>
        </w:rPr>
      </w:pPr>
      <w:r w:rsidRPr="00AA1893">
        <w:rPr>
          <w:rFonts w:ascii="Times New Roman" w:hAnsi="Times New Roman" w:cs="Times New Roman"/>
          <w:b/>
          <w:bCs/>
          <w:sz w:val="24"/>
          <w:szCs w:val="24"/>
        </w:rPr>
        <w:t>https://platformazakupowa.pl/transakcja/1085174</w:t>
      </w:r>
      <w:r w:rsidR="00E04613">
        <w:rPr>
          <w:rFonts w:ascii="Times New Roman" w:hAnsi="Times New Roman" w:cs="Times New Roman"/>
          <w:b/>
          <w:bCs/>
          <w:sz w:val="24"/>
          <w:szCs w:val="24"/>
        </w:rPr>
        <w:t>.</w:t>
      </w:r>
    </w:p>
    <w:p w14:paraId="1C58C171" w14:textId="77777777" w:rsidR="0082154C" w:rsidRDefault="00E04613" w:rsidP="00BB2410">
      <w:pPr>
        <w:pStyle w:val="Akapitzlist"/>
        <w:numPr>
          <w:ilvl w:val="0"/>
          <w:numId w:val="3"/>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Zmiany i wyjaśnienia treści SWZ oraz inne dokumenty zamówienia bezpośrednio związane z postępowaniem o udzielenie zamówienia będą udostępniane na stronie internetowej: Platforma za</w:t>
      </w:r>
      <w:bookmarkStart w:id="2" w:name="_Hlk135315497"/>
      <w:r>
        <w:rPr>
          <w:rFonts w:ascii="Times New Roman" w:hAnsi="Times New Roman" w:cs="Times New Roman"/>
          <w:sz w:val="24"/>
          <w:szCs w:val="24"/>
        </w:rPr>
        <w:t>kupowa OPEN NEXUS  pod adresem:</w:t>
      </w:r>
    </w:p>
    <w:bookmarkEnd w:id="2"/>
    <w:p w14:paraId="1401C872" w14:textId="33C94B52" w:rsidR="0082154C" w:rsidRDefault="00AA1893" w:rsidP="00BB2410">
      <w:pPr>
        <w:pStyle w:val="Akapitzlist"/>
        <w:spacing w:line="240" w:lineRule="auto"/>
        <w:ind w:left="567"/>
        <w:jc w:val="both"/>
        <w:rPr>
          <w:rFonts w:ascii="Times New Roman" w:hAnsi="Times New Roman" w:cs="Times New Roman"/>
          <w:sz w:val="24"/>
          <w:szCs w:val="24"/>
        </w:rPr>
      </w:pPr>
      <w:r w:rsidRPr="00AA1893">
        <w:rPr>
          <w:rFonts w:ascii="Times New Roman" w:hAnsi="Times New Roman" w:cs="Times New Roman"/>
          <w:b/>
          <w:sz w:val="24"/>
          <w:szCs w:val="24"/>
        </w:rPr>
        <w:t>https://platformazakupowa.pl/transakcja/1085174</w:t>
      </w:r>
      <w:r w:rsidR="00E04613">
        <w:rPr>
          <w:rFonts w:ascii="Times New Roman" w:hAnsi="Times New Roman" w:cs="Times New Roman"/>
          <w:b/>
          <w:sz w:val="24"/>
          <w:szCs w:val="24"/>
        </w:rPr>
        <w:t>.</w:t>
      </w:r>
    </w:p>
    <w:p w14:paraId="23738054"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3" w:name="_Toc161829583"/>
      <w:r>
        <w:rPr>
          <w:rFonts w:ascii="Times New Roman" w:hAnsi="Times New Roman" w:cs="Times New Roman"/>
          <w:color w:val="000000" w:themeColor="text1"/>
          <w:sz w:val="24"/>
          <w:szCs w:val="24"/>
        </w:rPr>
        <w:t>TRYB UDZIELANIA ZAMÓWIENIA.</w:t>
      </w:r>
      <w:bookmarkEnd w:id="3"/>
    </w:p>
    <w:p w14:paraId="210ED1DC" w14:textId="77777777" w:rsidR="00FD51C9" w:rsidRDefault="00FD51C9" w:rsidP="00FD51C9">
      <w:pPr>
        <w:pStyle w:val="Akapitzlist"/>
        <w:spacing w:line="240" w:lineRule="auto"/>
        <w:ind w:left="567"/>
        <w:jc w:val="both"/>
        <w:rPr>
          <w:rFonts w:ascii="Times New Roman" w:hAnsi="Times New Roman" w:cs="Times New Roman"/>
          <w:sz w:val="24"/>
          <w:szCs w:val="24"/>
        </w:rPr>
      </w:pPr>
    </w:p>
    <w:p w14:paraId="5095B95E" w14:textId="77777777" w:rsidR="0082154C" w:rsidRPr="00AA61C3" w:rsidRDefault="00E04613" w:rsidP="00BB2410">
      <w:pPr>
        <w:pStyle w:val="Akapitzlist"/>
        <w:numPr>
          <w:ilvl w:val="0"/>
          <w:numId w:val="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Postępowanie o udzielenie zamówienia publicznego prowadzone jest w trybie podstawowym z możliwością negocjacji, na podstawie art. 275 pkt 2 ustawy z dnia 11 września 2019 r. – </w:t>
      </w:r>
      <w:r w:rsidRPr="00AA61C3">
        <w:rPr>
          <w:rFonts w:ascii="Times New Roman" w:hAnsi="Times New Roman" w:cs="Times New Roman"/>
          <w:sz w:val="24"/>
          <w:szCs w:val="24"/>
        </w:rPr>
        <w:t>Prawo zamówień publicz</w:t>
      </w:r>
      <w:r w:rsidR="00C25E37" w:rsidRPr="00AA61C3">
        <w:rPr>
          <w:rFonts w:ascii="Times New Roman" w:hAnsi="Times New Roman" w:cs="Times New Roman"/>
          <w:sz w:val="24"/>
          <w:szCs w:val="24"/>
        </w:rPr>
        <w:t>nych (Dz. U. z 202</w:t>
      </w:r>
      <w:r w:rsidR="00A227F4" w:rsidRPr="00AA61C3">
        <w:rPr>
          <w:rFonts w:ascii="Times New Roman" w:hAnsi="Times New Roman" w:cs="Times New Roman"/>
          <w:sz w:val="24"/>
          <w:szCs w:val="24"/>
        </w:rPr>
        <w:t>4</w:t>
      </w:r>
      <w:r w:rsidR="00C25E37" w:rsidRPr="00AA61C3">
        <w:rPr>
          <w:rFonts w:ascii="Times New Roman" w:hAnsi="Times New Roman" w:cs="Times New Roman"/>
          <w:sz w:val="24"/>
          <w:szCs w:val="24"/>
        </w:rPr>
        <w:t xml:space="preserve"> r., poz. </w:t>
      </w:r>
      <w:r w:rsidR="00A227F4" w:rsidRPr="00AA61C3">
        <w:rPr>
          <w:rFonts w:ascii="Times New Roman" w:hAnsi="Times New Roman" w:cs="Times New Roman"/>
          <w:sz w:val="24"/>
          <w:szCs w:val="24"/>
        </w:rPr>
        <w:t>1320</w:t>
      </w:r>
      <w:r w:rsidRPr="00AA61C3">
        <w:rPr>
          <w:rFonts w:ascii="Times New Roman" w:hAnsi="Times New Roman" w:cs="Times New Roman"/>
          <w:sz w:val="24"/>
          <w:szCs w:val="24"/>
        </w:rPr>
        <w:t>) [zwanej dalej także „PZP”].</w:t>
      </w:r>
    </w:p>
    <w:p w14:paraId="1AF519D3" w14:textId="77777777" w:rsidR="0082154C" w:rsidRPr="00AA61C3" w:rsidRDefault="00E04613" w:rsidP="00BB2410">
      <w:pPr>
        <w:pStyle w:val="Akapitzlist"/>
        <w:numPr>
          <w:ilvl w:val="0"/>
          <w:numId w:val="4"/>
        </w:numPr>
        <w:spacing w:line="240" w:lineRule="auto"/>
        <w:ind w:left="567" w:hanging="567"/>
        <w:jc w:val="both"/>
        <w:rPr>
          <w:rFonts w:ascii="Times New Roman" w:hAnsi="Times New Roman" w:cs="Times New Roman"/>
          <w:sz w:val="24"/>
          <w:szCs w:val="24"/>
        </w:rPr>
      </w:pPr>
      <w:r w:rsidRPr="00AA61C3">
        <w:rPr>
          <w:rFonts w:ascii="Times New Roman" w:hAnsi="Times New Roman" w:cs="Times New Roman"/>
          <w:sz w:val="24"/>
          <w:szCs w:val="24"/>
        </w:rPr>
        <w:t xml:space="preserve">W zakresie nieuregulowanym niniejszą Specyfikacją Warunków Zamówienia, zwaną dalej „SWZ”, zastosowanie mają przepisy ustawy </w:t>
      </w:r>
      <w:proofErr w:type="spellStart"/>
      <w:r w:rsidRPr="00AA61C3">
        <w:rPr>
          <w:rFonts w:ascii="Times New Roman" w:hAnsi="Times New Roman" w:cs="Times New Roman"/>
          <w:sz w:val="24"/>
          <w:szCs w:val="24"/>
        </w:rPr>
        <w:t>Pzp</w:t>
      </w:r>
      <w:proofErr w:type="spellEnd"/>
      <w:r w:rsidRPr="00AA61C3">
        <w:rPr>
          <w:rFonts w:ascii="Times New Roman" w:hAnsi="Times New Roman" w:cs="Times New Roman"/>
          <w:sz w:val="24"/>
          <w:szCs w:val="24"/>
        </w:rPr>
        <w:t>.</w:t>
      </w:r>
    </w:p>
    <w:p w14:paraId="47EC82DA" w14:textId="77777777" w:rsidR="0082154C" w:rsidRPr="00AA61C3" w:rsidRDefault="00E04613" w:rsidP="00BB2410">
      <w:pPr>
        <w:pStyle w:val="Akapitzlist"/>
        <w:numPr>
          <w:ilvl w:val="0"/>
          <w:numId w:val="4"/>
        </w:numPr>
        <w:spacing w:line="240" w:lineRule="auto"/>
        <w:ind w:left="567" w:hanging="567"/>
        <w:jc w:val="both"/>
        <w:rPr>
          <w:rFonts w:ascii="Times New Roman" w:hAnsi="Times New Roman" w:cs="Times New Roman"/>
          <w:sz w:val="24"/>
          <w:szCs w:val="24"/>
        </w:rPr>
      </w:pPr>
      <w:r w:rsidRPr="00AA61C3">
        <w:rPr>
          <w:rFonts w:ascii="Times New Roman" w:hAnsi="Times New Roman" w:cs="Times New Roman"/>
          <w:sz w:val="24"/>
          <w:szCs w:val="24"/>
        </w:rPr>
        <w:t>Do czynności podejmowanych przez Zamawiającego i Wykonawców stosować się będzie przepisy ustawy z dnia 23 kwietnia 1964 r. - Kodeks cywilny (tj. Dz. U. z 202</w:t>
      </w:r>
      <w:r w:rsidR="003348C7" w:rsidRPr="00AA61C3">
        <w:rPr>
          <w:rFonts w:ascii="Times New Roman" w:hAnsi="Times New Roman" w:cs="Times New Roman"/>
          <w:sz w:val="24"/>
          <w:szCs w:val="24"/>
        </w:rPr>
        <w:t>4</w:t>
      </w:r>
      <w:r w:rsidRPr="00AA61C3">
        <w:rPr>
          <w:rFonts w:ascii="Times New Roman" w:hAnsi="Times New Roman" w:cs="Times New Roman"/>
          <w:sz w:val="24"/>
          <w:szCs w:val="24"/>
        </w:rPr>
        <w:t xml:space="preserve"> r., poz. </w:t>
      </w:r>
      <w:r w:rsidR="003348C7" w:rsidRPr="00AA61C3">
        <w:rPr>
          <w:rFonts w:ascii="Times New Roman" w:hAnsi="Times New Roman" w:cs="Times New Roman"/>
          <w:sz w:val="24"/>
          <w:szCs w:val="24"/>
        </w:rPr>
        <w:t>1061</w:t>
      </w:r>
      <w:r w:rsidRPr="00AA61C3">
        <w:rPr>
          <w:rFonts w:ascii="Times New Roman" w:hAnsi="Times New Roman" w:cs="Times New Roman"/>
          <w:sz w:val="24"/>
          <w:szCs w:val="24"/>
        </w:rPr>
        <w:t xml:space="preserve"> ze zm.) jeżeli przepisy ustawy </w:t>
      </w:r>
      <w:proofErr w:type="spellStart"/>
      <w:r w:rsidRPr="00AA61C3">
        <w:rPr>
          <w:rFonts w:ascii="Times New Roman" w:hAnsi="Times New Roman" w:cs="Times New Roman"/>
          <w:sz w:val="24"/>
          <w:szCs w:val="24"/>
        </w:rPr>
        <w:t>Pzp</w:t>
      </w:r>
      <w:proofErr w:type="spellEnd"/>
      <w:r w:rsidRPr="00AA61C3">
        <w:rPr>
          <w:rFonts w:ascii="Times New Roman" w:hAnsi="Times New Roman" w:cs="Times New Roman"/>
          <w:sz w:val="24"/>
          <w:szCs w:val="24"/>
        </w:rPr>
        <w:t xml:space="preserve"> nie stanowią inaczej.</w:t>
      </w:r>
    </w:p>
    <w:p w14:paraId="5764BECF" w14:textId="77777777" w:rsidR="0082154C" w:rsidRDefault="00E04613" w:rsidP="00BB2410">
      <w:pPr>
        <w:pStyle w:val="Akapitzlist"/>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Szacunkowa wartość przedmiotowego zamówienia nie przekracza progów unijnych o jakich mowa w art.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4EF8EE54" w14:textId="77777777" w:rsidR="0082154C" w:rsidRDefault="00E04613" w:rsidP="00BB2410">
      <w:pPr>
        <w:pStyle w:val="Akapitzlist"/>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Zgodnie z art. 310 pkt 1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Zamawiający nie przewiduje możliwości unieważnienia przedmiotowego postępowania, jeżeli środki, które Zamawiający zamierzał przeznaczyć na sfinansowanie całości lub części zamówienia, nie zostały mu przyznane. </w:t>
      </w:r>
    </w:p>
    <w:p w14:paraId="3EDBF245" w14:textId="77777777" w:rsidR="0017663C" w:rsidRDefault="0017663C" w:rsidP="0017663C">
      <w:pPr>
        <w:pStyle w:val="Akapitzlist"/>
        <w:spacing w:after="0" w:line="240" w:lineRule="auto"/>
        <w:ind w:left="567"/>
        <w:jc w:val="both"/>
        <w:rPr>
          <w:rFonts w:ascii="Times New Roman" w:hAnsi="Times New Roman" w:cs="Times New Roman"/>
          <w:sz w:val="24"/>
          <w:szCs w:val="24"/>
        </w:rPr>
      </w:pPr>
    </w:p>
    <w:p w14:paraId="16EA0E2C"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4" w:name="_Toc161829584"/>
      <w:r>
        <w:rPr>
          <w:rFonts w:ascii="Times New Roman" w:hAnsi="Times New Roman" w:cs="Times New Roman"/>
          <w:color w:val="000000" w:themeColor="text1"/>
          <w:sz w:val="24"/>
          <w:szCs w:val="24"/>
        </w:rPr>
        <w:lastRenderedPageBreak/>
        <w:t>INFORMACJE OGÓLNE.</w:t>
      </w:r>
      <w:bookmarkEnd w:id="4"/>
    </w:p>
    <w:p w14:paraId="2C2E5DF1" w14:textId="77777777" w:rsidR="00FD51C9" w:rsidRDefault="00FD51C9" w:rsidP="00FD51C9">
      <w:pPr>
        <w:pStyle w:val="Akapitzlist"/>
        <w:spacing w:line="240" w:lineRule="auto"/>
        <w:ind w:left="567"/>
        <w:jc w:val="both"/>
        <w:rPr>
          <w:rFonts w:ascii="Times New Roman" w:hAnsi="Times New Roman" w:cs="Times New Roman"/>
          <w:sz w:val="24"/>
          <w:szCs w:val="24"/>
        </w:rPr>
      </w:pPr>
    </w:p>
    <w:p w14:paraId="09D6A39F"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Urząd Miejski w Świdnicy jest czynny od poniedziałku do piątku w godzinach od 7.30 do 15.30, z wyłączeniem dni ustawowo wolnych od pracy.</w:t>
      </w:r>
    </w:p>
    <w:p w14:paraId="0A4FBFAA"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dopuszcza możliwości składania ofert częściowych. </w:t>
      </w:r>
    </w:p>
    <w:p w14:paraId="30789960" w14:textId="77777777" w:rsidR="00873F2F" w:rsidRDefault="00873F2F"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dokonał podziału zamówienia na części. Podział zamówienia na części ma na celu umożliwienie udziału w postępowaniu sektora małych, średnich przedsiębiorstw, co zostało zapewnione bez dokonania tego podziału.</w:t>
      </w:r>
    </w:p>
    <w:p w14:paraId="1DA0CFB2"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dopuszcza możliwości składania ofert wariantowych.</w:t>
      </w:r>
    </w:p>
    <w:p w14:paraId="3D4C8EA5"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możliwości zawarcia umowy ramowej. </w:t>
      </w:r>
    </w:p>
    <w:p w14:paraId="3D092583"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przewiduje możliwość udzielenia zamówień, o których mowa w art. 214 ust. 1 pkt 7 ustawy PZP. </w:t>
      </w:r>
    </w:p>
    <w:p w14:paraId="22F0D6B4"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możliwości oraz nie wymaga złożenia oferty</w:t>
      </w:r>
      <w:r w:rsidR="00F84C1C" w:rsidRPr="00F84C1C">
        <w:rPr>
          <w:rFonts w:ascii="Times New Roman" w:hAnsi="Times New Roman" w:cs="Times New Roman"/>
          <w:sz w:val="24"/>
          <w:szCs w:val="24"/>
        </w:rPr>
        <w:t xml:space="preserve"> </w:t>
      </w:r>
      <w:r w:rsidR="00F84C1C">
        <w:rPr>
          <w:rFonts w:ascii="Times New Roman" w:hAnsi="Times New Roman" w:cs="Times New Roman"/>
          <w:sz w:val="24"/>
          <w:szCs w:val="24"/>
        </w:rPr>
        <w:t>po odbyciu przez Wykonawcę</w:t>
      </w:r>
      <w:r>
        <w:rPr>
          <w:rFonts w:ascii="Times New Roman" w:hAnsi="Times New Roman" w:cs="Times New Roman"/>
          <w:sz w:val="24"/>
          <w:szCs w:val="24"/>
        </w:rPr>
        <w:t xml:space="preserve"> wizji lokalnej lub </w:t>
      </w:r>
      <w:r w:rsidRPr="00F84C1C">
        <w:rPr>
          <w:rFonts w:ascii="Times New Roman" w:hAnsi="Times New Roman" w:cs="Times New Roman"/>
          <w:sz w:val="24"/>
          <w:szCs w:val="24"/>
        </w:rPr>
        <w:t>sprawdzeniu przez Wykonawcę dokumentów niezbędnych do realizacji zamówienia dostępnych na miejscu u Zamawiającego.</w:t>
      </w:r>
    </w:p>
    <w:p w14:paraId="0C696F24" w14:textId="77777777" w:rsidR="00F84C1C" w:rsidRPr="00F84C1C" w:rsidRDefault="00F84C1C" w:rsidP="00BB2410">
      <w:pPr>
        <w:pStyle w:val="Akapitzlist"/>
        <w:numPr>
          <w:ilvl w:val="0"/>
          <w:numId w:val="5"/>
        </w:numPr>
        <w:spacing w:line="240" w:lineRule="auto"/>
        <w:ind w:left="567" w:hanging="567"/>
        <w:jc w:val="both"/>
        <w:rPr>
          <w:rFonts w:ascii="Times New Roman" w:hAnsi="Times New Roman" w:cs="Times New Roman"/>
          <w:sz w:val="24"/>
          <w:szCs w:val="24"/>
        </w:rPr>
      </w:pPr>
      <w:r w:rsidRPr="00F84C1C">
        <w:rPr>
          <w:rFonts w:ascii="Times New Roman" w:eastAsia="Calibri" w:hAnsi="Times New Roman" w:cs="Times New Roman"/>
          <w:sz w:val="24"/>
          <w:szCs w:val="24"/>
        </w:rPr>
        <w:t xml:space="preserve">Zamawiający nie przewiduje udzielenia zaliczek na poczet wykonania zamówienia (art. 442 ustawy </w:t>
      </w:r>
      <w:proofErr w:type="spellStart"/>
      <w:r w:rsidRPr="00F84C1C">
        <w:rPr>
          <w:rFonts w:ascii="Times New Roman" w:eastAsia="Calibri" w:hAnsi="Times New Roman" w:cs="Times New Roman"/>
          <w:sz w:val="24"/>
          <w:szCs w:val="24"/>
        </w:rPr>
        <w:t>Pzp</w:t>
      </w:r>
      <w:proofErr w:type="spellEnd"/>
      <w:r w:rsidRPr="00F84C1C">
        <w:rPr>
          <w:rFonts w:ascii="Times New Roman" w:eastAsia="Calibri" w:hAnsi="Times New Roman" w:cs="Times New Roman"/>
          <w:sz w:val="24"/>
          <w:szCs w:val="24"/>
        </w:rPr>
        <w:t>).</w:t>
      </w:r>
    </w:p>
    <w:p w14:paraId="43D970F3"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F84C1C">
        <w:rPr>
          <w:rFonts w:ascii="Times New Roman" w:hAnsi="Times New Roman" w:cs="Times New Roman"/>
          <w:sz w:val="24"/>
          <w:szCs w:val="24"/>
        </w:rPr>
        <w:t xml:space="preserve">Rozliczenia między Zamawiającym a Wykonawcą prowadzone będą w polskich </w:t>
      </w:r>
      <w:r>
        <w:rPr>
          <w:rFonts w:ascii="Times New Roman" w:hAnsi="Times New Roman" w:cs="Times New Roman"/>
          <w:sz w:val="24"/>
          <w:szCs w:val="24"/>
        </w:rPr>
        <w:t>złotych (PLN). Nie przewiduje się rozliczeń w walutach obcych.</w:t>
      </w:r>
    </w:p>
    <w:p w14:paraId="07CEEEF3"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Postępowanie o udzielenie zamówienia prowadzi się w języku polskim (art. 20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28B19D7F"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Wykonawcą może być osoba fizyczna, osoba prawna lub jednostka organizacyjna nieposiadającą osobowości prawnej, która oferuje na rynku wykonanie robót budowlanych lub obiektu budowlanego, dostawę produktów lub świadczenie usług lub ubiega się </w:t>
      </w:r>
      <w:r>
        <w:rPr>
          <w:rFonts w:ascii="Times New Roman" w:hAnsi="Times New Roman" w:cs="Times New Roman"/>
          <w:sz w:val="24"/>
          <w:szCs w:val="24"/>
        </w:rPr>
        <w:br/>
        <w:t>o udzielenie zamówienia, złożyła ofertę lub zawarła umowę w sprawie zamówienia publicznego.</w:t>
      </w:r>
    </w:p>
    <w:p w14:paraId="40F3D3F9"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Wymaga się, aby Wykonawca zdobył wszystkie informacje, które mogą być konieczne do przygotowania oferty oraz podpisania umowy.</w:t>
      </w:r>
    </w:p>
    <w:p w14:paraId="6517D231" w14:textId="77777777" w:rsidR="0082154C"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Wybrany Wykonawca jest zobowiązany do zawarcia umowy według wzoru stanowiącego Załącznik nr 7 do SWZ w terminie i miejscu wyznaczonym przez Zamawiającego.</w:t>
      </w:r>
    </w:p>
    <w:p w14:paraId="5DE7A0BA" w14:textId="77777777" w:rsidR="0082154C" w:rsidRDefault="00E04613" w:rsidP="00BB2410">
      <w:pPr>
        <w:pStyle w:val="Akapitzlist"/>
        <w:numPr>
          <w:ilvl w:val="0"/>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Wszystkie koszty związane z uczestnictwem w postępowaniu, w szczególności z przygotowaniem i złożeniem oferty ponosi Wykonawca składający ofertę. Zamawiający nie przewiduje zwrotu kosztów udziału w postępowaniu.</w:t>
      </w:r>
    </w:p>
    <w:p w14:paraId="1A0DF43C" w14:textId="77777777" w:rsidR="0082154C" w:rsidRDefault="00E04613" w:rsidP="00BB2410">
      <w:pPr>
        <w:pStyle w:val="Akapitzlist"/>
        <w:numPr>
          <w:ilvl w:val="0"/>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Podmiotowe środki dowodowe lub inne dokumenty, w tym dokumenty potwierdzające umocowanie do reprezentowania, sporządzone w języku obcym przekazuje się wraz z tłumaczeniem na język polski.</w:t>
      </w:r>
    </w:p>
    <w:p w14:paraId="245F7485" w14:textId="77777777" w:rsidR="0082154C"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wyboru najkorzystniejszej oferty z zastosowaniem aukcji elektronicznej zgodnie z art. 308 ust. 1 PZP.</w:t>
      </w:r>
    </w:p>
    <w:p w14:paraId="7D05DA2B" w14:textId="77777777" w:rsidR="0082154C"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wymaga zatrudnienia przez wykonawcę lub podwykonawcę na podstawie stosunku pracy osób wykonujących wskazane przez Zamawiającego czynności w zakresie realizacji zamówienia (art. 95 ustawy PZP):</w:t>
      </w:r>
    </w:p>
    <w:p w14:paraId="648FAB3D" w14:textId="77777777" w:rsidR="0082154C" w:rsidRPr="00F84C1C"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rozbiórkowe, </w:t>
      </w:r>
    </w:p>
    <w:p w14:paraId="76A93AAB" w14:textId="77777777" w:rsidR="0082154C" w:rsidRPr="00F84C1C"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budowlano – montażowe, </w:t>
      </w:r>
    </w:p>
    <w:p w14:paraId="553CA775" w14:textId="77777777" w:rsidR="0082154C" w:rsidRPr="00F84C1C"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dekarskie, </w:t>
      </w:r>
    </w:p>
    <w:p w14:paraId="12F11EBB" w14:textId="77777777" w:rsidR="0082154C" w:rsidRPr="00F84C1C"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murarskie, </w:t>
      </w:r>
    </w:p>
    <w:p w14:paraId="47349CA3" w14:textId="77777777" w:rsidR="0082154C" w:rsidRPr="00D91B27"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tynkarskie, </w:t>
      </w:r>
    </w:p>
    <w:p w14:paraId="4869F59A" w14:textId="77777777" w:rsidR="00D91B27" w:rsidRPr="00F84C1C" w:rsidRDefault="00D91B27" w:rsidP="00BB2410">
      <w:pPr>
        <w:numPr>
          <w:ilvl w:val="0"/>
          <w:numId w:val="6"/>
        </w:numPr>
        <w:tabs>
          <w:tab w:val="clear" w:pos="425"/>
          <w:tab w:val="left" w:pos="0"/>
        </w:tabs>
        <w:spacing w:after="0" w:line="24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Roboty renowacyjne,</w:t>
      </w:r>
    </w:p>
    <w:p w14:paraId="23FFED5D" w14:textId="77777777" w:rsidR="0082154C" w:rsidRPr="00F84C1C"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posadzkarskie, </w:t>
      </w:r>
    </w:p>
    <w:p w14:paraId="2C41C926" w14:textId="77777777" w:rsidR="0082154C" w:rsidRPr="00F84C1C"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t xml:space="preserve">Roboty malarskie, </w:t>
      </w:r>
    </w:p>
    <w:p w14:paraId="72CE91C4" w14:textId="77777777" w:rsidR="0082154C" w:rsidRPr="00F84C1C"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F84C1C">
        <w:rPr>
          <w:rFonts w:ascii="Times New Roman" w:eastAsia="SimSun" w:hAnsi="Times New Roman" w:cs="Times New Roman"/>
          <w:color w:val="000000"/>
          <w:sz w:val="24"/>
          <w:szCs w:val="24"/>
          <w:lang w:eastAsia="zh-CN" w:bidi="ar"/>
        </w:rPr>
        <w:lastRenderedPageBreak/>
        <w:t xml:space="preserve">Roboty izolacyjne, </w:t>
      </w:r>
    </w:p>
    <w:p w14:paraId="79BAF9AC" w14:textId="77777777" w:rsidR="00F84C1C" w:rsidRPr="00154A2D" w:rsidRDefault="00E04613" w:rsidP="00BB2410">
      <w:pPr>
        <w:numPr>
          <w:ilvl w:val="0"/>
          <w:numId w:val="6"/>
        </w:numPr>
        <w:tabs>
          <w:tab w:val="clear" w:pos="425"/>
          <w:tab w:val="left" w:pos="0"/>
        </w:tabs>
        <w:spacing w:after="0" w:line="240"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kamieniarskie</w:t>
      </w:r>
      <w:r w:rsidR="00F84C1C" w:rsidRPr="00154A2D">
        <w:rPr>
          <w:rFonts w:ascii="Times New Roman" w:eastAsia="SimSun" w:hAnsi="Times New Roman" w:cs="Times New Roman"/>
          <w:color w:val="000000"/>
          <w:sz w:val="24"/>
          <w:szCs w:val="24"/>
          <w:lang w:eastAsia="zh-CN" w:bidi="ar"/>
        </w:rPr>
        <w:t>,</w:t>
      </w:r>
    </w:p>
    <w:p w14:paraId="150923DD" w14:textId="77777777" w:rsidR="0082154C" w:rsidRPr="00154A2D" w:rsidRDefault="00F84C1C" w:rsidP="00BB2410">
      <w:pPr>
        <w:numPr>
          <w:ilvl w:val="0"/>
          <w:numId w:val="6"/>
        </w:numPr>
        <w:tabs>
          <w:tab w:val="clear" w:pos="425"/>
          <w:tab w:val="left" w:pos="0"/>
        </w:tabs>
        <w:spacing w:after="0" w:line="240"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elektryczne</w:t>
      </w:r>
      <w:r w:rsidR="00154A2D" w:rsidRPr="00154A2D">
        <w:rPr>
          <w:rFonts w:ascii="Times New Roman" w:eastAsia="SimSun" w:hAnsi="Times New Roman" w:cs="Times New Roman"/>
          <w:color w:val="000000"/>
          <w:sz w:val="24"/>
          <w:szCs w:val="24"/>
          <w:lang w:eastAsia="zh-CN" w:bidi="ar"/>
        </w:rPr>
        <w:t>,</w:t>
      </w:r>
    </w:p>
    <w:p w14:paraId="1AB189D0" w14:textId="77777777" w:rsidR="00154A2D" w:rsidRPr="00CD36AE" w:rsidRDefault="00154A2D" w:rsidP="00BB2410">
      <w:pPr>
        <w:numPr>
          <w:ilvl w:val="0"/>
          <w:numId w:val="6"/>
        </w:numPr>
        <w:tabs>
          <w:tab w:val="clear" w:pos="425"/>
          <w:tab w:val="left" w:pos="0"/>
        </w:tabs>
        <w:spacing w:after="0" w:line="240" w:lineRule="auto"/>
        <w:rPr>
          <w:rFonts w:ascii="Times New Roman" w:hAnsi="Times New Roman" w:cs="Times New Roman"/>
          <w:sz w:val="24"/>
          <w:szCs w:val="24"/>
        </w:rPr>
      </w:pPr>
      <w:r w:rsidRPr="00154A2D">
        <w:rPr>
          <w:rFonts w:ascii="Times New Roman" w:eastAsia="SimSun" w:hAnsi="Times New Roman" w:cs="Times New Roman"/>
          <w:color w:val="000000"/>
          <w:sz w:val="24"/>
          <w:szCs w:val="24"/>
          <w:lang w:eastAsia="zh-CN" w:bidi="ar"/>
        </w:rPr>
        <w:t>Roboty stolarskie</w:t>
      </w:r>
    </w:p>
    <w:p w14:paraId="2800B0B4" w14:textId="77777777" w:rsidR="00CD36AE" w:rsidRPr="00154A2D" w:rsidRDefault="00CD36AE" w:rsidP="00BB2410">
      <w:pPr>
        <w:numPr>
          <w:ilvl w:val="0"/>
          <w:numId w:val="6"/>
        </w:numPr>
        <w:tabs>
          <w:tab w:val="clear" w:pos="425"/>
          <w:tab w:val="left" w:pos="0"/>
        </w:tabs>
        <w:spacing w:after="0" w:line="240" w:lineRule="auto"/>
        <w:rPr>
          <w:rFonts w:ascii="Times New Roman" w:hAnsi="Times New Roman" w:cs="Times New Roman"/>
          <w:sz w:val="24"/>
          <w:szCs w:val="24"/>
        </w:rPr>
      </w:pPr>
      <w:r>
        <w:rPr>
          <w:rFonts w:ascii="Times New Roman" w:eastAsia="SimSun" w:hAnsi="Times New Roman" w:cs="Times New Roman"/>
          <w:color w:val="000000"/>
          <w:sz w:val="24"/>
          <w:szCs w:val="24"/>
          <w:lang w:eastAsia="zh-CN" w:bidi="ar"/>
        </w:rPr>
        <w:t>Obsługa administracyjna.</w:t>
      </w:r>
    </w:p>
    <w:p w14:paraId="3D87AF73" w14:textId="77777777" w:rsidR="0082154C" w:rsidRPr="00AA61C3"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sidRPr="00AA61C3">
        <w:rPr>
          <w:rFonts w:ascii="Times New Roman" w:hAnsi="Times New Roman" w:cs="Times New Roman"/>
          <w:sz w:val="24"/>
          <w:szCs w:val="24"/>
        </w:rPr>
        <w:t xml:space="preserve">Wykonawca/Podwykonawca zobowiązuje się, że pracownicy wykonujący czynności </w:t>
      </w:r>
      <w:r w:rsidR="00F84C1C" w:rsidRPr="00AA61C3">
        <w:rPr>
          <w:rFonts w:ascii="Times New Roman" w:hAnsi="Times New Roman" w:cs="Times New Roman"/>
          <w:sz w:val="24"/>
          <w:szCs w:val="24"/>
        </w:rPr>
        <w:t xml:space="preserve">                   </w:t>
      </w:r>
      <w:r w:rsidRPr="00AA61C3">
        <w:rPr>
          <w:rFonts w:ascii="Times New Roman" w:hAnsi="Times New Roman" w:cs="Times New Roman"/>
          <w:sz w:val="24"/>
          <w:szCs w:val="24"/>
        </w:rPr>
        <w:t>w zakresie jak w ust. 1</w:t>
      </w:r>
      <w:r w:rsidR="00873F2F">
        <w:rPr>
          <w:rFonts w:ascii="Times New Roman" w:hAnsi="Times New Roman" w:cs="Times New Roman"/>
          <w:sz w:val="24"/>
          <w:szCs w:val="24"/>
        </w:rPr>
        <w:t>7</w:t>
      </w:r>
      <w:r w:rsidRPr="00AA61C3">
        <w:rPr>
          <w:rFonts w:ascii="Times New Roman" w:hAnsi="Times New Roman" w:cs="Times New Roman"/>
          <w:sz w:val="24"/>
          <w:szCs w:val="24"/>
        </w:rPr>
        <w:t>, będą zatrudnieni na umowę o pracę w rozumieniu przepisów ustawy z dnia 26 czerwca1974 r. –</w:t>
      </w:r>
      <w:r w:rsidR="009809D2" w:rsidRPr="00AA61C3">
        <w:rPr>
          <w:rFonts w:ascii="Times New Roman" w:hAnsi="Times New Roman" w:cs="Times New Roman"/>
          <w:sz w:val="24"/>
          <w:szCs w:val="24"/>
        </w:rPr>
        <w:t xml:space="preserve"> Kodeks pracy (</w:t>
      </w:r>
      <w:proofErr w:type="spellStart"/>
      <w:r w:rsidR="009809D2" w:rsidRPr="00AA61C3">
        <w:rPr>
          <w:rFonts w:ascii="Times New Roman" w:hAnsi="Times New Roman" w:cs="Times New Roman"/>
          <w:sz w:val="24"/>
          <w:szCs w:val="24"/>
        </w:rPr>
        <w:t>t.j</w:t>
      </w:r>
      <w:proofErr w:type="spellEnd"/>
      <w:r w:rsidR="009809D2" w:rsidRPr="00AA61C3">
        <w:rPr>
          <w:rFonts w:ascii="Times New Roman" w:hAnsi="Times New Roman" w:cs="Times New Roman"/>
          <w:sz w:val="24"/>
          <w:szCs w:val="24"/>
        </w:rPr>
        <w:t>. Dz.U. z 2023</w:t>
      </w:r>
      <w:r w:rsidRPr="00AA61C3">
        <w:rPr>
          <w:rFonts w:ascii="Times New Roman" w:hAnsi="Times New Roman" w:cs="Times New Roman"/>
          <w:sz w:val="24"/>
          <w:szCs w:val="24"/>
        </w:rPr>
        <w:t xml:space="preserve"> r., poz. </w:t>
      </w:r>
      <w:r w:rsidR="009809D2" w:rsidRPr="00AA61C3">
        <w:rPr>
          <w:rFonts w:ascii="Times New Roman" w:hAnsi="Times New Roman" w:cs="Times New Roman"/>
          <w:sz w:val="24"/>
          <w:szCs w:val="24"/>
        </w:rPr>
        <w:t>1465</w:t>
      </w:r>
      <w:r w:rsidRPr="00AA61C3">
        <w:rPr>
          <w:rFonts w:ascii="Times New Roman" w:hAnsi="Times New Roman" w:cs="Times New Roman"/>
          <w:sz w:val="24"/>
          <w:szCs w:val="24"/>
        </w:rPr>
        <w:t xml:space="preserve"> z </w:t>
      </w:r>
      <w:proofErr w:type="spellStart"/>
      <w:r w:rsidRPr="00AA61C3">
        <w:rPr>
          <w:rFonts w:ascii="Times New Roman" w:hAnsi="Times New Roman" w:cs="Times New Roman"/>
          <w:sz w:val="24"/>
          <w:szCs w:val="24"/>
        </w:rPr>
        <w:t>późn</w:t>
      </w:r>
      <w:proofErr w:type="spellEnd"/>
      <w:r w:rsidRPr="00AA61C3">
        <w:rPr>
          <w:rFonts w:ascii="Times New Roman" w:hAnsi="Times New Roman" w:cs="Times New Roman"/>
          <w:sz w:val="24"/>
          <w:szCs w:val="24"/>
        </w:rPr>
        <w:t>. zm.),</w:t>
      </w:r>
      <w:r w:rsidR="00873F2F">
        <w:rPr>
          <w:rFonts w:ascii="Times New Roman" w:hAnsi="Times New Roman" w:cs="Times New Roman"/>
          <w:sz w:val="24"/>
          <w:szCs w:val="24"/>
        </w:rPr>
        <w:t xml:space="preserve">              </w:t>
      </w:r>
      <w:r w:rsidRPr="00AA61C3">
        <w:rPr>
          <w:rFonts w:ascii="Times New Roman" w:hAnsi="Times New Roman" w:cs="Times New Roman"/>
          <w:sz w:val="24"/>
          <w:szCs w:val="24"/>
        </w:rPr>
        <w:t>z uwzględnieniem minimalnego wynagrodzenia za pracę ustalonego na podstawie ustawy</w:t>
      </w:r>
      <w:r w:rsidR="00F84C1C" w:rsidRPr="00AA61C3">
        <w:rPr>
          <w:rFonts w:ascii="Times New Roman" w:hAnsi="Times New Roman" w:cs="Times New Roman"/>
          <w:sz w:val="24"/>
          <w:szCs w:val="24"/>
        </w:rPr>
        <w:t xml:space="preserve">       z</w:t>
      </w:r>
      <w:r w:rsidRPr="00AA61C3">
        <w:rPr>
          <w:rFonts w:ascii="Times New Roman" w:hAnsi="Times New Roman" w:cs="Times New Roman"/>
          <w:sz w:val="24"/>
          <w:szCs w:val="24"/>
        </w:rPr>
        <w:t xml:space="preserve"> dnia 10 października 2002 r. o minimalnym wynagrodzeniu za pracę (Dz.U. z 202</w:t>
      </w:r>
      <w:r w:rsidR="00736FF2" w:rsidRPr="00AA61C3">
        <w:rPr>
          <w:rFonts w:ascii="Times New Roman" w:hAnsi="Times New Roman" w:cs="Times New Roman"/>
          <w:sz w:val="24"/>
          <w:szCs w:val="24"/>
        </w:rPr>
        <w:t>4</w:t>
      </w:r>
      <w:r w:rsidRPr="00AA61C3">
        <w:rPr>
          <w:rFonts w:ascii="Times New Roman" w:hAnsi="Times New Roman" w:cs="Times New Roman"/>
          <w:sz w:val="24"/>
          <w:szCs w:val="24"/>
        </w:rPr>
        <w:t xml:space="preserve"> r. poz. </w:t>
      </w:r>
      <w:r w:rsidR="00736FF2" w:rsidRPr="00AA61C3">
        <w:rPr>
          <w:rFonts w:ascii="Times New Roman" w:hAnsi="Times New Roman" w:cs="Times New Roman"/>
          <w:sz w:val="24"/>
          <w:szCs w:val="24"/>
        </w:rPr>
        <w:t>1773</w:t>
      </w:r>
      <w:r w:rsidRPr="00AA61C3">
        <w:rPr>
          <w:rFonts w:ascii="Times New Roman" w:hAnsi="Times New Roman" w:cs="Times New Roman"/>
          <w:sz w:val="24"/>
          <w:szCs w:val="24"/>
        </w:rPr>
        <w:t xml:space="preserve"> tj.) przez cały okres realizacji przedmiotu umowy.</w:t>
      </w:r>
    </w:p>
    <w:p w14:paraId="1962A240" w14:textId="77777777" w:rsidR="0082154C" w:rsidRDefault="00E04613" w:rsidP="00BB2410">
      <w:pPr>
        <w:pStyle w:val="Akapitzlist"/>
        <w:numPr>
          <w:ilvl w:val="0"/>
          <w:numId w:val="5"/>
        </w:numPr>
        <w:spacing w:after="0" w:line="240" w:lineRule="auto"/>
        <w:ind w:left="567" w:hanging="567"/>
        <w:jc w:val="both"/>
        <w:rPr>
          <w:rFonts w:ascii="Times New Roman" w:hAnsi="Times New Roman" w:cs="Times New Roman"/>
          <w:color w:val="FF0000"/>
          <w:sz w:val="24"/>
          <w:szCs w:val="24"/>
        </w:rPr>
      </w:pPr>
      <w:r>
        <w:rPr>
          <w:rFonts w:ascii="Times New Roman" w:hAnsi="Times New Roman" w:cs="Times New Roman"/>
          <w:sz w:val="24"/>
          <w:szCs w:val="24"/>
        </w:rPr>
        <w:t>Wykonawca będzie zobowiązany do przedłożenia najpóźniej w dniu podpisania umowy załącznika zawierającego skład osobowy tychże pracowników; załącznik musi być aktualizowany na bieżąco tj. za każdym razem, gdy dojdzie do zmiany personalnej na budowie. Wymaganie powyższe zawiera również „Wzór umowy” - Załącznik  nr 7 do SWZ.</w:t>
      </w:r>
    </w:p>
    <w:p w14:paraId="77F7320F" w14:textId="77777777" w:rsidR="0082154C" w:rsidRDefault="00E04613" w:rsidP="00BB2410">
      <w:pPr>
        <w:pStyle w:val="Bezodstpw"/>
        <w:numPr>
          <w:ilvl w:val="0"/>
          <w:numId w:val="5"/>
        </w:numPr>
        <w:ind w:left="567" w:hanging="567"/>
        <w:jc w:val="both"/>
        <w:rPr>
          <w:rFonts w:eastAsiaTheme="minorHAnsi"/>
          <w:kern w:val="0"/>
          <w:lang w:eastAsia="en-US"/>
        </w:rPr>
      </w:pPr>
      <w:r>
        <w:rPr>
          <w:rFonts w:eastAsiaTheme="minorHAnsi"/>
          <w:kern w:val="0"/>
          <w:lang w:eastAsia="en-US"/>
        </w:rPr>
        <w:t xml:space="preserve">Wykonawca zobowiązany jest aktualizować informacje dotyczące osób zatrudnionych na umowę o pracę, wskazane w Załączniku nr 2 do umowy. W przypadku konieczności rozwiązania umowy o pracę </w:t>
      </w:r>
      <w:r w:rsidR="00FD45FE">
        <w:rPr>
          <w:rFonts w:eastAsiaTheme="minorHAnsi"/>
          <w:kern w:val="0"/>
          <w:lang w:eastAsia="en-US"/>
        </w:rPr>
        <w:t>z osobą, o której mowa w ust. 1</w:t>
      </w:r>
      <w:r w:rsidR="00E84B03">
        <w:rPr>
          <w:rFonts w:eastAsiaTheme="minorHAnsi"/>
          <w:kern w:val="0"/>
          <w:lang w:eastAsia="en-US"/>
        </w:rPr>
        <w:t>7</w:t>
      </w:r>
      <w:r>
        <w:rPr>
          <w:rFonts w:eastAsiaTheme="minorHAnsi"/>
          <w:kern w:val="0"/>
          <w:lang w:eastAsia="en-US"/>
        </w:rPr>
        <w:t xml:space="preserve">, Wykonawca zawrze umowę </w:t>
      </w:r>
      <w:r>
        <w:rPr>
          <w:rFonts w:eastAsiaTheme="minorHAnsi"/>
          <w:kern w:val="0"/>
          <w:lang w:eastAsia="en-US"/>
        </w:rPr>
        <w:br/>
        <w:t>o pracę z inną osobą wykonującą te same czynności.  O zmianie Wykonawca niezwłocznie powiadomi Zamawiającego w formie pisemnej.</w:t>
      </w:r>
    </w:p>
    <w:p w14:paraId="61486E38" w14:textId="77777777" w:rsidR="0082154C" w:rsidRDefault="00E04613" w:rsidP="00BB2410">
      <w:pPr>
        <w:pStyle w:val="Akapitzlist"/>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zastrzega sobie możliwość kontroli zatrudnienia w/w osób przez cały okres realizacji wykonywanych przez niego czynności, w szczególności poprzez:</w:t>
      </w:r>
    </w:p>
    <w:p w14:paraId="32B95574" w14:textId="77777777" w:rsidR="0082154C" w:rsidRDefault="00E04613" w:rsidP="00BB2410">
      <w:pPr>
        <w:pStyle w:val="Bezodstpw"/>
        <w:numPr>
          <w:ilvl w:val="1"/>
          <w:numId w:val="7"/>
        </w:numPr>
        <w:ind w:left="1134"/>
        <w:jc w:val="both"/>
      </w:pPr>
      <w:r>
        <w:t xml:space="preserve">przedstawienie przez Wykonawcę kopii zanonimizowanych umów w zakresie danych osobowych (nie podlega </w:t>
      </w:r>
      <w:proofErr w:type="spellStart"/>
      <w:r>
        <w:t>anonimizacji</w:t>
      </w:r>
      <w:proofErr w:type="spellEnd"/>
      <w:r>
        <w:t xml:space="preserve"> imię i nazwisko osób, które będą świadczyć czynności na rzecz Zamawiającego, data zawarcia umowy, rodzaj umowy o pracę, wymiar etatu) zawartych przez Wykonawcę z pracownikami wykonującymi czynności, o których mowa powyżej w terminie wskazanym przez Zamawiającego, nie dłuższym niż 7 dni roboczych,</w:t>
      </w:r>
    </w:p>
    <w:p w14:paraId="0B100754" w14:textId="77777777" w:rsidR="0082154C" w:rsidRDefault="00E04613" w:rsidP="00BB2410">
      <w:pPr>
        <w:pStyle w:val="Bezodstpw"/>
        <w:numPr>
          <w:ilvl w:val="1"/>
          <w:numId w:val="7"/>
        </w:numPr>
        <w:ind w:left="1134"/>
        <w:jc w:val="both"/>
      </w:pPr>
      <w:r>
        <w:t>okazanie dokumentów potwierdzających opłacenie składek na ubezpieczenie społeczne i zdrowotne z tytułu zatrudnienia  na podstawie umów o prace (wraz z informacją</w:t>
      </w:r>
      <w:r w:rsidR="00B57F2E">
        <w:t xml:space="preserve">           o</w:t>
      </w:r>
      <w:r>
        <w:t xml:space="preserve"> liczbie odprowadzanych składek), które będzie mogło przyjąć postać zaświadczenia właściwego oddziału ZUS lub zanonimizowanych, z wyjątkiem imienia i nazwiska, dowodów potwierdzających zgłoszenie pracownika przez pracodawcę do ubezpieczeń, w terminie wskazanym przez Zamawiającego, nie dłuższym niż 7 dni roboczych,</w:t>
      </w:r>
    </w:p>
    <w:p w14:paraId="00F5E03C" w14:textId="77777777" w:rsidR="0082154C" w:rsidRDefault="00E04613" w:rsidP="00BB2410">
      <w:pPr>
        <w:pStyle w:val="Bezodstpw"/>
        <w:numPr>
          <w:ilvl w:val="1"/>
          <w:numId w:val="7"/>
        </w:numPr>
        <w:ind w:left="1134"/>
        <w:jc w:val="both"/>
      </w:pPr>
      <w:r>
        <w:t>sprawdzenie czy roboty budowlane będą wykonywane przez osoby wskazane przez Wykonawcę wymienione w Załączniku nr 2 do umowy.</w:t>
      </w:r>
    </w:p>
    <w:p w14:paraId="73A8128B"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Nieprzedłożenie przez Wykonawcę dokumentów, o kt</w:t>
      </w:r>
      <w:r w:rsidR="00533AAB">
        <w:rPr>
          <w:rFonts w:ascii="Times New Roman" w:hAnsi="Times New Roman" w:cs="Times New Roman"/>
          <w:sz w:val="24"/>
          <w:szCs w:val="24"/>
        </w:rPr>
        <w:t>órych mowa w ust. 2</w:t>
      </w:r>
      <w:r w:rsidR="007C610D">
        <w:rPr>
          <w:rFonts w:ascii="Times New Roman" w:hAnsi="Times New Roman" w:cs="Times New Roman"/>
          <w:sz w:val="24"/>
          <w:szCs w:val="24"/>
        </w:rPr>
        <w:t>1</w:t>
      </w:r>
      <w:r>
        <w:rPr>
          <w:rFonts w:ascii="Times New Roman" w:hAnsi="Times New Roman" w:cs="Times New Roman"/>
          <w:sz w:val="24"/>
          <w:szCs w:val="24"/>
        </w:rPr>
        <w:t xml:space="preserve"> pkt.1), 2) będzie traktowane jako niewypełnienie obowiązku zatrudnienia pracowników na podstawie umowy o pracę oraz będzie skutkować naliczeniem kar umownych w wysokości określonej w § 10 ust. 1 lit f), we wzorze umowy załączonym do SWZ, a także zawiadomieniem Państwowej Inspekcji Pracy o podejrzeniu zastąpienia umowy o pracę z osobami wykonującymi pracę na warunkach określonych w art. 22 § 1 ustawy Kodeks Pracy, umową cywilnoprawną.</w:t>
      </w:r>
    </w:p>
    <w:p w14:paraId="11DC59E8" w14:textId="77777777" w:rsidR="0082154C" w:rsidRDefault="00AA23E4"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Kontrola, o której mowa w ust. 2</w:t>
      </w:r>
      <w:r w:rsidR="00E84B03">
        <w:rPr>
          <w:rFonts w:ascii="Times New Roman" w:hAnsi="Times New Roman" w:cs="Times New Roman"/>
          <w:sz w:val="24"/>
          <w:szCs w:val="24"/>
        </w:rPr>
        <w:t>1</w:t>
      </w:r>
      <w:r w:rsidR="00E04613">
        <w:rPr>
          <w:rFonts w:ascii="Times New Roman" w:hAnsi="Times New Roman" w:cs="Times New Roman"/>
          <w:sz w:val="24"/>
          <w:szCs w:val="24"/>
        </w:rPr>
        <w:t xml:space="preserve"> może być przeprowadzona bez wcześniejszego uprzedzenia Wykonawcy.</w:t>
      </w:r>
    </w:p>
    <w:p w14:paraId="4D71DE97"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powierzyć wykonanie części zamówienia podwykonawcy (podwykonawcom). </w:t>
      </w:r>
    </w:p>
    <w:p w14:paraId="2475215F"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zastrzega obowiązku osobistego wykonania przez Wykonawcę kluczowych części zamówienia.</w:t>
      </w:r>
    </w:p>
    <w:p w14:paraId="3C8DFD2C" w14:textId="77777777" w:rsidR="0082154C" w:rsidRDefault="00E04613" w:rsidP="00BB2410">
      <w:pPr>
        <w:pStyle w:val="Akapitzlist"/>
        <w:numPr>
          <w:ilvl w:val="0"/>
          <w:numId w:val="5"/>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Zamawiający wymaga, aby w przypadku powierzenia części zamówienia podwykonawcom, Wykonawca wskazał części zamówienia, których wykonanie zamierza powierzyć podwykonawcom (o ile są mu wiadome na tym etapie) oraz podał  (o ile są mu wiadome na tym etapie) nazwy (firmy) tych podwykonawców (załącznik nr 4a do SWZ).</w:t>
      </w:r>
    </w:p>
    <w:p w14:paraId="2E365BA6" w14:textId="77777777" w:rsidR="00CB289A" w:rsidRPr="00CB289A" w:rsidRDefault="00CB289A" w:rsidP="00BB2410">
      <w:pPr>
        <w:pStyle w:val="Akapitzlist"/>
        <w:numPr>
          <w:ilvl w:val="0"/>
          <w:numId w:val="5"/>
        </w:numPr>
        <w:spacing w:line="240"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 xml:space="preserve">Zamawiający nie określa dodatkowych wymagań związanych z zatrudnianiem osób, o których mowa w art. 96 ust. 2 pkt 2 ustawy </w:t>
      </w:r>
      <w:proofErr w:type="spellStart"/>
      <w:r w:rsidRPr="00CB289A">
        <w:rPr>
          <w:rFonts w:ascii="Times New Roman" w:eastAsia="Calibri" w:hAnsi="Times New Roman" w:cs="Times New Roman"/>
          <w:sz w:val="24"/>
          <w:szCs w:val="24"/>
        </w:rPr>
        <w:t>Pzp</w:t>
      </w:r>
      <w:proofErr w:type="spellEnd"/>
      <w:r w:rsidRPr="00CB289A">
        <w:rPr>
          <w:rFonts w:ascii="Times New Roman" w:eastAsia="Calibri" w:hAnsi="Times New Roman" w:cs="Times New Roman"/>
          <w:sz w:val="24"/>
          <w:szCs w:val="24"/>
        </w:rPr>
        <w:t>.</w:t>
      </w:r>
    </w:p>
    <w:p w14:paraId="7666C0E6" w14:textId="77777777" w:rsidR="00CB289A" w:rsidRPr="00CB289A" w:rsidRDefault="00CB289A" w:rsidP="00BB2410">
      <w:pPr>
        <w:pStyle w:val="Akapitzlist"/>
        <w:numPr>
          <w:ilvl w:val="0"/>
          <w:numId w:val="5"/>
        </w:numPr>
        <w:spacing w:line="240" w:lineRule="auto"/>
        <w:ind w:left="567" w:hanging="567"/>
        <w:jc w:val="both"/>
        <w:rPr>
          <w:rFonts w:ascii="Times New Roman" w:hAnsi="Times New Roman" w:cs="Times New Roman"/>
          <w:sz w:val="24"/>
          <w:szCs w:val="24"/>
        </w:rPr>
      </w:pPr>
      <w:r w:rsidRPr="00CB289A">
        <w:rPr>
          <w:rFonts w:ascii="Times New Roman" w:eastAsia="Calibri" w:hAnsi="Times New Roman" w:cs="Times New Roman"/>
          <w:sz w:val="24"/>
          <w:szCs w:val="24"/>
        </w:rPr>
        <w:t xml:space="preserve">Zamawiający nie </w:t>
      </w:r>
      <w:r w:rsidR="00613DD6" w:rsidRPr="00CB289A">
        <w:rPr>
          <w:rFonts w:ascii="Times New Roman" w:eastAsia="Calibri" w:hAnsi="Times New Roman" w:cs="Times New Roman"/>
          <w:sz w:val="24"/>
          <w:szCs w:val="24"/>
        </w:rPr>
        <w:t>przewiduje</w:t>
      </w:r>
      <w:r w:rsidRPr="00CB289A">
        <w:rPr>
          <w:rFonts w:ascii="Times New Roman" w:eastAsia="Calibri" w:hAnsi="Times New Roman" w:cs="Times New Roman"/>
          <w:sz w:val="24"/>
          <w:szCs w:val="24"/>
        </w:rPr>
        <w:t xml:space="preserve"> udzielenia </w:t>
      </w:r>
      <w:r w:rsidR="00613DD6" w:rsidRPr="00CB289A">
        <w:rPr>
          <w:rFonts w:ascii="Times New Roman" w:eastAsia="Calibri" w:hAnsi="Times New Roman" w:cs="Times New Roman"/>
          <w:sz w:val="24"/>
          <w:szCs w:val="24"/>
        </w:rPr>
        <w:t>zamówienia</w:t>
      </w:r>
      <w:r w:rsidRPr="00CB289A">
        <w:rPr>
          <w:rFonts w:ascii="Times New Roman" w:eastAsia="Calibri" w:hAnsi="Times New Roman" w:cs="Times New Roman"/>
          <w:sz w:val="24"/>
          <w:szCs w:val="24"/>
        </w:rPr>
        <w:t xml:space="preserve"> w ramach prawa opcji, o których mowa w art. 441 ust. 1 ustawy </w:t>
      </w:r>
      <w:proofErr w:type="spellStart"/>
      <w:r w:rsidRPr="00CB289A">
        <w:rPr>
          <w:rFonts w:ascii="Times New Roman" w:eastAsia="Calibri" w:hAnsi="Times New Roman" w:cs="Times New Roman"/>
          <w:sz w:val="24"/>
          <w:szCs w:val="24"/>
        </w:rPr>
        <w:t>Pzp</w:t>
      </w:r>
      <w:proofErr w:type="spellEnd"/>
      <w:r w:rsidRPr="00CB289A">
        <w:rPr>
          <w:rFonts w:ascii="Times New Roman" w:eastAsia="Calibri" w:hAnsi="Times New Roman" w:cs="Times New Roman"/>
          <w:sz w:val="24"/>
          <w:szCs w:val="24"/>
        </w:rPr>
        <w:t>.</w:t>
      </w:r>
    </w:p>
    <w:p w14:paraId="5F033056"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jc w:val="both"/>
        <w:rPr>
          <w:rFonts w:ascii="Times New Roman" w:hAnsi="Times New Roman" w:cs="Times New Roman"/>
          <w:color w:val="000000" w:themeColor="text1"/>
          <w:sz w:val="24"/>
          <w:szCs w:val="24"/>
        </w:rPr>
      </w:pPr>
      <w:bookmarkStart w:id="5" w:name="_Toc161829585"/>
      <w:r>
        <w:rPr>
          <w:rFonts w:ascii="Times New Roman" w:hAnsi="Times New Roman" w:cs="Times New Roman"/>
          <w:color w:val="000000" w:themeColor="text1"/>
          <w:sz w:val="24"/>
          <w:szCs w:val="24"/>
        </w:rPr>
        <w:t>INFORMACJA, CZY ZAMAWIAJĄCY PRZEWIDUJE WYBÓR NAJKORZYSTNIEJSZEJ OFERTY Z MOŻLIWOŚCIĄ PROWADZENIA NEGOCJACJI.</w:t>
      </w:r>
      <w:bookmarkEnd w:id="5"/>
    </w:p>
    <w:p w14:paraId="18624BF4" w14:textId="77777777" w:rsidR="00FD51C9" w:rsidRDefault="00FD51C9" w:rsidP="00FD51C9">
      <w:pPr>
        <w:pStyle w:val="Akapitzlist"/>
        <w:spacing w:line="240" w:lineRule="auto"/>
        <w:ind w:left="567"/>
        <w:jc w:val="both"/>
        <w:rPr>
          <w:rFonts w:ascii="Times New Roman" w:hAnsi="Times New Roman" w:cs="Times New Roman"/>
          <w:sz w:val="24"/>
          <w:szCs w:val="24"/>
        </w:rPr>
      </w:pPr>
    </w:p>
    <w:p w14:paraId="0E089B06"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nie korzysta z uprawnienia, o jakim stanowi art. 288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14:paraId="7B2FDE50"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podjęcia decyzji o prowadzeniu negocjacji w pierwszym kroku Zamawiający poinformuje równocześnie wszystkich Wykonawców, którzy złożyli oferty, o Wykonawcach:</w:t>
      </w:r>
    </w:p>
    <w:p w14:paraId="7670988C" w14:textId="77777777" w:rsidR="0082154C" w:rsidRDefault="00E04613" w:rsidP="00BB2410">
      <w:pPr>
        <w:pStyle w:val="Akapitzlist"/>
        <w:numPr>
          <w:ilvl w:val="1"/>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których oferty nie zostały odrzucone, oraz punktacji przyznanej oferentom w każdym kryterium oceny ofert i łącznej punktacji,</w:t>
      </w:r>
    </w:p>
    <w:p w14:paraId="58992BDE" w14:textId="77777777" w:rsidR="0082154C" w:rsidRDefault="00E04613" w:rsidP="00BB2410">
      <w:pPr>
        <w:pStyle w:val="Akapitzlist"/>
        <w:numPr>
          <w:ilvl w:val="1"/>
          <w:numId w:val="9"/>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których oferty zostały odrzucone,</w:t>
      </w:r>
      <w:r>
        <w:rPr>
          <w:rFonts w:ascii="Times New Roman" w:hAnsi="Times New Roman" w:cs="Times New Roman"/>
          <w:sz w:val="24"/>
          <w:szCs w:val="24"/>
        </w:rPr>
        <w:tab/>
      </w:r>
    </w:p>
    <w:p w14:paraId="0734CAFA" w14:textId="77777777" w:rsidR="0082154C" w:rsidRDefault="00E04613" w:rsidP="00BB2410">
      <w:pPr>
        <w:pStyle w:val="Akapitzlist"/>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podając uzasadnienie faktyczne i prawne.</w:t>
      </w:r>
    </w:p>
    <w:p w14:paraId="0F5B9ECE"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w zaproszeniu do negocjacji wskaże miejsce, termin i sposób prowadzenia negocjacji oraz kryteria oceny ofert, w ramach których będą prowadzone negocjacje w celu ulepszenia treści ofert.</w:t>
      </w:r>
    </w:p>
    <w:p w14:paraId="48E81156"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09EDFB8B"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Po zakończeniu negocjacji z wszystkimi Wykonawcami, zamawiający informuje o tym fakcie uczestników negocjacji oraz zaprasza ich do składania ofert dodatkowych.</w:t>
      </w:r>
    </w:p>
    <w:p w14:paraId="09D7BB2C"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Zaproszenie do złożenia ofert dodatkowych będzie zawierać co najmniej :</w:t>
      </w:r>
    </w:p>
    <w:p w14:paraId="343438E3" w14:textId="77777777" w:rsidR="0082154C" w:rsidRDefault="00E04613" w:rsidP="00BB2410">
      <w:pPr>
        <w:pStyle w:val="Akapitzlist"/>
        <w:numPr>
          <w:ilvl w:val="0"/>
          <w:numId w:val="1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nazwę oraz adres Zamawiającego, numer telefonu, adres poczty elektronicznej oraz strony internetowej prowadzonego postępowania;</w:t>
      </w:r>
    </w:p>
    <w:p w14:paraId="52773541" w14:textId="77777777" w:rsidR="0082154C" w:rsidRDefault="00E04613" w:rsidP="00BB2410">
      <w:pPr>
        <w:pStyle w:val="Akapitzlist"/>
        <w:numPr>
          <w:ilvl w:val="0"/>
          <w:numId w:val="11"/>
        </w:numPr>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sposób i termin składania ofert dodatkowych oraz język lub języki, w jakich muszą one być sporządzone, oraz termin otwarcia tych ofert.</w:t>
      </w:r>
    </w:p>
    <w:p w14:paraId="4242E1D2"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może złożyć ofertę dodatkową, która zawiera nowe propozycje w zakresie treści oferty podlegających ocenie w ramach kryteriów oceny ofert wskazanych przez Zamawiającego w zaproszeniu do negocjacji. </w:t>
      </w:r>
    </w:p>
    <w:p w14:paraId="1ADDFBA6"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Oferta dodatkowa nie może być mniej korzystna w żadnym z kryteriów oceny ofert wskazanych w zaproszeniu do negocjacji niż oferta złożona w odpowiedzi na ogłoszenie </w:t>
      </w:r>
      <w:r w:rsidR="00683AC9">
        <w:rPr>
          <w:rFonts w:ascii="Times New Roman" w:hAnsi="Times New Roman" w:cs="Times New Roman"/>
          <w:sz w:val="24"/>
          <w:szCs w:val="24"/>
        </w:rPr>
        <w:t xml:space="preserve">         </w:t>
      </w:r>
      <w:r>
        <w:rPr>
          <w:rFonts w:ascii="Times New Roman" w:hAnsi="Times New Roman" w:cs="Times New Roman"/>
          <w:sz w:val="24"/>
          <w:szCs w:val="24"/>
        </w:rPr>
        <w:t xml:space="preserve">o zamówieniu. </w:t>
      </w:r>
    </w:p>
    <w:p w14:paraId="510BD849" w14:textId="77777777" w:rsidR="0082154C" w:rsidRDefault="00E04613" w:rsidP="00BB2410">
      <w:pPr>
        <w:pStyle w:val="Akapitzlist"/>
        <w:numPr>
          <w:ilvl w:val="0"/>
          <w:numId w:val="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Oferta przestaje wiązać Wykonawcę w zakresie, w jakim złoży on ofertę dodatkową zawierającą korzystniejsze propozycje w ramach każdego z kryteriów oceny ofert wskazanych w zaproszeniu do negocjacji. </w:t>
      </w:r>
    </w:p>
    <w:p w14:paraId="4E753F36" w14:textId="77777777" w:rsidR="0082154C" w:rsidRDefault="00E04613" w:rsidP="00BB2410">
      <w:pPr>
        <w:pStyle w:val="Akapitzlist"/>
        <w:numPr>
          <w:ilvl w:val="0"/>
          <w:numId w:val="8"/>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Oferta dodatkowa, która jest mniej korzystna w którymkolwiek z kryteriów oceny ofert wskazanych w zaproszeniu do negocjacji niż oferta złożona w odpowiedzi na ogłoszenie</w:t>
      </w:r>
      <w:r w:rsidR="00683AC9">
        <w:rPr>
          <w:rFonts w:ascii="Times New Roman" w:hAnsi="Times New Roman" w:cs="Times New Roman"/>
          <w:sz w:val="24"/>
          <w:szCs w:val="24"/>
        </w:rPr>
        <w:t xml:space="preserve">          </w:t>
      </w:r>
      <w:r>
        <w:rPr>
          <w:rFonts w:ascii="Times New Roman" w:hAnsi="Times New Roman" w:cs="Times New Roman"/>
          <w:sz w:val="24"/>
          <w:szCs w:val="24"/>
        </w:rPr>
        <w:t>o zamówieniu, podlega odrzuceniu.</w:t>
      </w:r>
    </w:p>
    <w:p w14:paraId="0306DA88"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6" w:name="_Toc161829586"/>
      <w:r>
        <w:rPr>
          <w:rFonts w:ascii="Times New Roman" w:hAnsi="Times New Roman" w:cs="Times New Roman"/>
          <w:color w:val="000000" w:themeColor="text1"/>
          <w:sz w:val="24"/>
          <w:szCs w:val="24"/>
        </w:rPr>
        <w:lastRenderedPageBreak/>
        <w:t>OPIS PRZEDMIOTU ZAMÓWIENIA.</w:t>
      </w:r>
      <w:bookmarkEnd w:id="6"/>
    </w:p>
    <w:p w14:paraId="38FA33B3" w14:textId="77777777" w:rsidR="00FD51C9" w:rsidRPr="00FD51C9" w:rsidRDefault="00FD51C9" w:rsidP="00FD51C9">
      <w:pPr>
        <w:pStyle w:val="Default"/>
        <w:ind w:left="567"/>
        <w:jc w:val="both"/>
        <w:rPr>
          <w:rFonts w:ascii="Times New Roman" w:hAnsi="Times New Roman" w:cs="Times New Roman"/>
          <w:b/>
          <w:bCs/>
          <w:lang w:eastAsia="pl-PL"/>
        </w:rPr>
      </w:pPr>
    </w:p>
    <w:p w14:paraId="719E3EE1" w14:textId="77777777" w:rsidR="0082154C" w:rsidRPr="00E33270" w:rsidRDefault="00E04613" w:rsidP="00BB2410">
      <w:pPr>
        <w:pStyle w:val="Default"/>
        <w:numPr>
          <w:ilvl w:val="0"/>
          <w:numId w:val="12"/>
        </w:numPr>
        <w:ind w:left="567" w:hanging="567"/>
        <w:jc w:val="both"/>
        <w:rPr>
          <w:rFonts w:ascii="Times New Roman" w:hAnsi="Times New Roman" w:cs="Times New Roman"/>
          <w:b/>
          <w:bCs/>
          <w:lang w:eastAsia="pl-PL"/>
        </w:rPr>
      </w:pPr>
      <w:r w:rsidRPr="00E33270">
        <w:rPr>
          <w:rFonts w:ascii="Times New Roman" w:hAnsi="Times New Roman" w:cs="Times New Roman"/>
          <w:bCs/>
        </w:rPr>
        <w:t>Przedmiot zamówienia obejmuje wykonanie robót budowlanych w ramach zadania</w:t>
      </w:r>
      <w:r w:rsidR="00154A2D" w:rsidRPr="00E33270">
        <w:rPr>
          <w:rFonts w:ascii="Times New Roman" w:hAnsi="Times New Roman" w:cs="Times New Roman"/>
          <w:bCs/>
        </w:rPr>
        <w:t xml:space="preserve"> pn.: </w:t>
      </w:r>
      <w:r w:rsidR="00E33270" w:rsidRPr="00E33270">
        <w:rPr>
          <w:rFonts w:ascii="Times New Roman" w:hAnsi="Times New Roman" w:cs="Times New Roman"/>
          <w:b/>
        </w:rPr>
        <w:t>„Termomodernizacja dwóch budynków użyteczności publicznej Gminy Miasto Świdnica: Urzędu Miejskiego oraz Urzędu Stanu Cywilnego zlokalizowanych przy ul. Armii Krajowej 47-49”</w:t>
      </w:r>
      <w:r w:rsidR="00FB7D5F" w:rsidRPr="00E33270">
        <w:rPr>
          <w:rFonts w:ascii="Times New Roman" w:hAnsi="Times New Roman" w:cs="Times New Roman"/>
          <w:b/>
          <w:bCs/>
          <w:lang w:eastAsia="pl-PL"/>
        </w:rPr>
        <w:t>.</w:t>
      </w:r>
    </w:p>
    <w:p w14:paraId="5EDF4150" w14:textId="77777777" w:rsidR="00E33270" w:rsidRPr="00E33270" w:rsidRDefault="00E04613" w:rsidP="00BB2410">
      <w:pPr>
        <w:pStyle w:val="Default"/>
        <w:numPr>
          <w:ilvl w:val="0"/>
          <w:numId w:val="12"/>
        </w:numPr>
        <w:ind w:left="567" w:hanging="567"/>
        <w:jc w:val="both"/>
        <w:rPr>
          <w:rFonts w:ascii="Times New Roman" w:hAnsi="Times New Roman" w:cs="Times New Roman"/>
          <w:b/>
          <w:bCs/>
          <w:i/>
          <w:szCs w:val="22"/>
          <w:u w:val="single"/>
          <w:lang w:eastAsia="pl-PL"/>
        </w:rPr>
      </w:pPr>
      <w:r>
        <w:rPr>
          <w:rFonts w:ascii="Times New Roman" w:hAnsi="Times New Roman" w:cs="Times New Roman"/>
          <w:szCs w:val="22"/>
        </w:rPr>
        <w:t>Szczegółowy opis i zakre</w:t>
      </w:r>
      <w:r w:rsidR="00E33270">
        <w:rPr>
          <w:rFonts w:ascii="Times New Roman" w:hAnsi="Times New Roman" w:cs="Times New Roman"/>
          <w:szCs w:val="22"/>
        </w:rPr>
        <w:t>s przedmiotu zamówienia stanowi</w:t>
      </w:r>
      <w:r w:rsidR="00E555BA">
        <w:rPr>
          <w:rFonts w:ascii="Times New Roman" w:hAnsi="Times New Roman" w:cs="Times New Roman"/>
          <w:szCs w:val="22"/>
        </w:rPr>
        <w:t>ą poniższe dokumenty</w:t>
      </w:r>
      <w:r w:rsidR="00E33270">
        <w:rPr>
          <w:rFonts w:ascii="Times New Roman" w:hAnsi="Times New Roman" w:cs="Times New Roman"/>
          <w:szCs w:val="22"/>
        </w:rPr>
        <w:t>:</w:t>
      </w:r>
    </w:p>
    <w:p w14:paraId="35D97267" w14:textId="77777777" w:rsidR="0060087C" w:rsidRPr="00E555BA" w:rsidRDefault="00E33270" w:rsidP="00BB2410">
      <w:pPr>
        <w:pStyle w:val="Default"/>
        <w:numPr>
          <w:ilvl w:val="1"/>
          <w:numId w:val="8"/>
        </w:numPr>
        <w:ind w:left="993" w:hanging="426"/>
        <w:jc w:val="both"/>
        <w:rPr>
          <w:rFonts w:ascii="Times New Roman" w:hAnsi="Times New Roman" w:cs="Times New Roman"/>
          <w:b/>
          <w:bCs/>
          <w:i/>
          <w:szCs w:val="22"/>
          <w:u w:val="single"/>
          <w:lang w:eastAsia="pl-PL"/>
        </w:rPr>
      </w:pPr>
      <w:r>
        <w:rPr>
          <w:rFonts w:ascii="Times New Roman" w:hAnsi="Times New Roman" w:cs="Times New Roman"/>
          <w:szCs w:val="22"/>
        </w:rPr>
        <w:t xml:space="preserve">dokumentacja projektowa </w:t>
      </w:r>
      <w:r w:rsidR="007749F9" w:rsidRPr="00E33270">
        <w:rPr>
          <w:rFonts w:ascii="Times New Roman" w:hAnsi="Times New Roman" w:cs="Times New Roman"/>
          <w:bCs/>
          <w:color w:val="auto"/>
          <w:szCs w:val="22"/>
          <w:lang w:eastAsia="pl-PL"/>
        </w:rPr>
        <w:t>opracowana</w:t>
      </w:r>
      <w:r w:rsidR="001E5F7E" w:rsidRPr="00E33270">
        <w:rPr>
          <w:rFonts w:ascii="Times New Roman" w:hAnsi="Times New Roman" w:cs="Times New Roman"/>
          <w:bCs/>
          <w:color w:val="auto"/>
          <w:szCs w:val="22"/>
          <w:lang w:eastAsia="pl-PL"/>
        </w:rPr>
        <w:t xml:space="preserve"> przez Pracownię Projektowo-Wykonawczą mgr inż. Jacek Krawczyński, ul. Spółdzielcza 11/4, 58-100 Świdnica</w:t>
      </w:r>
      <w:r w:rsidR="006D0AAE" w:rsidRPr="00E33270">
        <w:rPr>
          <w:rFonts w:ascii="Times New Roman" w:hAnsi="Times New Roman" w:cs="Times New Roman"/>
          <w:bCs/>
          <w:color w:val="auto"/>
          <w:szCs w:val="22"/>
          <w:lang w:eastAsia="pl-PL"/>
        </w:rPr>
        <w:t>.</w:t>
      </w:r>
      <w:r w:rsidR="006D0AAE" w:rsidRPr="00E33270">
        <w:rPr>
          <w:rFonts w:ascii="Times New Roman" w:eastAsiaTheme="minorHAnsi" w:hAnsi="Times New Roman" w:cs="Times New Roman"/>
          <w:bCs/>
          <w:color w:val="auto"/>
          <w:sz w:val="22"/>
          <w:szCs w:val="22"/>
          <w:lang w:eastAsia="pl-PL"/>
        </w:rPr>
        <w:t xml:space="preserve"> </w:t>
      </w:r>
      <w:r w:rsidR="006D0AAE" w:rsidRPr="00E33270">
        <w:rPr>
          <w:rFonts w:ascii="Times New Roman" w:hAnsi="Times New Roman" w:cs="Times New Roman"/>
          <w:bCs/>
          <w:color w:val="auto"/>
          <w:szCs w:val="22"/>
          <w:lang w:eastAsia="pl-PL"/>
        </w:rPr>
        <w:t xml:space="preserve">Przedmiotowa dokumentacja </w:t>
      </w:r>
      <w:r>
        <w:rPr>
          <w:rFonts w:ascii="Times New Roman" w:hAnsi="Times New Roman" w:cs="Times New Roman"/>
          <w:bCs/>
          <w:color w:val="auto"/>
          <w:szCs w:val="22"/>
          <w:lang w:eastAsia="pl-PL"/>
        </w:rPr>
        <w:t xml:space="preserve">pn.: Termomodernizacja budynków wraz z elementami </w:t>
      </w:r>
      <w:r w:rsidR="006D0AAE" w:rsidRPr="00E33270">
        <w:rPr>
          <w:rFonts w:ascii="Times New Roman" w:hAnsi="Times New Roman" w:cs="Times New Roman"/>
          <w:bCs/>
          <w:color w:val="auto"/>
          <w:szCs w:val="22"/>
          <w:lang w:eastAsia="pl-PL"/>
        </w:rPr>
        <w:t xml:space="preserve">obejmuje: Projekt </w:t>
      </w:r>
      <w:r w:rsidR="00C7553F">
        <w:rPr>
          <w:rFonts w:ascii="Times New Roman" w:hAnsi="Times New Roman" w:cs="Times New Roman"/>
          <w:bCs/>
          <w:color w:val="auto"/>
          <w:szCs w:val="22"/>
          <w:lang w:eastAsia="pl-PL"/>
        </w:rPr>
        <w:t>Architektoniczno-Budowlany</w:t>
      </w:r>
      <w:r w:rsidR="006D0AAE" w:rsidRPr="00E33270">
        <w:rPr>
          <w:rFonts w:ascii="Times New Roman" w:hAnsi="Times New Roman" w:cs="Times New Roman"/>
          <w:bCs/>
          <w:color w:val="auto"/>
          <w:szCs w:val="22"/>
          <w:lang w:eastAsia="pl-PL"/>
        </w:rPr>
        <w:t xml:space="preserve">, </w:t>
      </w:r>
      <w:r w:rsidR="00A6566A" w:rsidRPr="00E33270">
        <w:rPr>
          <w:rFonts w:ascii="Times New Roman" w:hAnsi="Times New Roman" w:cs="Times New Roman"/>
          <w:bCs/>
          <w:color w:val="auto"/>
          <w:szCs w:val="22"/>
          <w:lang w:eastAsia="pl-PL"/>
        </w:rPr>
        <w:t>Projekt Techniczny</w:t>
      </w:r>
      <w:r w:rsidR="00A50C0A" w:rsidRPr="00E33270">
        <w:rPr>
          <w:rFonts w:ascii="Times New Roman" w:hAnsi="Times New Roman" w:cs="Times New Roman"/>
          <w:bCs/>
          <w:color w:val="auto"/>
          <w:szCs w:val="22"/>
          <w:lang w:eastAsia="pl-PL"/>
        </w:rPr>
        <w:t>,</w:t>
      </w:r>
      <w:r>
        <w:rPr>
          <w:rFonts w:ascii="Times New Roman" w:hAnsi="Times New Roman" w:cs="Times New Roman"/>
          <w:bCs/>
          <w:color w:val="auto"/>
          <w:szCs w:val="22"/>
          <w:lang w:eastAsia="pl-PL"/>
        </w:rPr>
        <w:t xml:space="preserve"> Projekt Wykonawczy,</w:t>
      </w:r>
      <w:r w:rsidR="00A50C0A" w:rsidRPr="00E33270">
        <w:rPr>
          <w:rFonts w:ascii="Times New Roman" w:eastAsiaTheme="minorHAnsi" w:hAnsi="Times New Roman" w:cs="Times New Roman"/>
          <w:bCs/>
          <w:color w:val="auto"/>
          <w:sz w:val="22"/>
          <w:szCs w:val="22"/>
          <w:lang w:eastAsia="pl-PL"/>
        </w:rPr>
        <w:t xml:space="preserve"> </w:t>
      </w:r>
      <w:r>
        <w:rPr>
          <w:rFonts w:ascii="Times New Roman" w:hAnsi="Times New Roman" w:cs="Times New Roman"/>
          <w:bCs/>
          <w:color w:val="auto"/>
          <w:szCs w:val="22"/>
          <w:lang w:eastAsia="pl-PL"/>
        </w:rPr>
        <w:t xml:space="preserve">Specyfikację Techniczną </w:t>
      </w:r>
      <w:r w:rsidR="00A50C0A" w:rsidRPr="00E33270">
        <w:rPr>
          <w:rFonts w:ascii="Times New Roman" w:hAnsi="Times New Roman" w:cs="Times New Roman"/>
          <w:bCs/>
          <w:color w:val="auto"/>
          <w:szCs w:val="22"/>
          <w:lang w:eastAsia="pl-PL"/>
        </w:rPr>
        <w:t>Wykonania i Odbioru Robót Budowlanych</w:t>
      </w:r>
      <w:r w:rsidR="00873F2F">
        <w:rPr>
          <w:rFonts w:ascii="Times New Roman" w:hAnsi="Times New Roman" w:cs="Times New Roman"/>
          <w:bCs/>
          <w:color w:val="auto"/>
          <w:szCs w:val="22"/>
          <w:lang w:eastAsia="pl-PL"/>
        </w:rPr>
        <w:t>, Przedmiar Robót. Pozwolenie na budowę nr 793/2022 z dnia 04.08.2022 r.</w:t>
      </w:r>
    </w:p>
    <w:p w14:paraId="7206B92C" w14:textId="77777777" w:rsidR="00E555BA" w:rsidRPr="00E33270" w:rsidRDefault="00E555BA" w:rsidP="00BB2410">
      <w:pPr>
        <w:pStyle w:val="Default"/>
        <w:numPr>
          <w:ilvl w:val="1"/>
          <w:numId w:val="8"/>
        </w:numPr>
        <w:ind w:left="993" w:hanging="426"/>
        <w:jc w:val="both"/>
        <w:rPr>
          <w:rFonts w:ascii="Times New Roman" w:hAnsi="Times New Roman" w:cs="Times New Roman"/>
          <w:b/>
          <w:bCs/>
          <w:i/>
          <w:szCs w:val="22"/>
          <w:u w:val="single"/>
          <w:lang w:eastAsia="pl-PL"/>
        </w:rPr>
      </w:pPr>
      <w:r>
        <w:rPr>
          <w:rFonts w:ascii="Times New Roman" w:hAnsi="Times New Roman" w:cs="Times New Roman"/>
          <w:bCs/>
          <w:color w:val="auto"/>
          <w:szCs w:val="22"/>
          <w:lang w:eastAsia="pl-PL"/>
        </w:rPr>
        <w:t>Audyty energetyczne na budynek Urzędu Miejskiego i budynek Urzędu Stanu Cywilnego opracowane przez Pracownia Projektowa Konstruktor mgr inż. Piotr Rajca, ul. Wojska Polskiego 5, 58-160 Świebodzice.</w:t>
      </w:r>
    </w:p>
    <w:p w14:paraId="06FAD26F" w14:textId="77777777" w:rsidR="00C7553F" w:rsidRDefault="00C7553F" w:rsidP="00BB2410">
      <w:pPr>
        <w:pStyle w:val="Default"/>
        <w:ind w:left="567"/>
        <w:jc w:val="both"/>
        <w:rPr>
          <w:rFonts w:ascii="Times New Roman" w:hAnsi="Times New Roman" w:cs="Times New Roman"/>
          <w:i/>
          <w:color w:val="auto"/>
          <w:sz w:val="22"/>
          <w:szCs w:val="22"/>
        </w:rPr>
      </w:pPr>
    </w:p>
    <w:p w14:paraId="5F67B321" w14:textId="77777777" w:rsidR="0082154C" w:rsidRPr="009809D2" w:rsidRDefault="009D6B96" w:rsidP="00BB2410">
      <w:pPr>
        <w:pStyle w:val="Default"/>
        <w:ind w:left="567"/>
        <w:jc w:val="both"/>
        <w:rPr>
          <w:rFonts w:ascii="Times New Roman" w:hAnsi="Times New Roman" w:cs="Times New Roman"/>
          <w:i/>
          <w:color w:val="auto"/>
          <w:sz w:val="22"/>
          <w:szCs w:val="22"/>
        </w:rPr>
      </w:pPr>
      <w:r>
        <w:rPr>
          <w:rFonts w:ascii="Times New Roman" w:hAnsi="Times New Roman" w:cs="Times New Roman"/>
          <w:b/>
          <w:i/>
          <w:color w:val="auto"/>
          <w:sz w:val="22"/>
          <w:szCs w:val="22"/>
          <w:u w:val="single"/>
        </w:rPr>
        <w:t>Zamawiający dokonał korekty</w:t>
      </w:r>
      <w:r w:rsidR="00EC0CDD" w:rsidRPr="00EC0CDD">
        <w:rPr>
          <w:rFonts w:ascii="Times New Roman" w:hAnsi="Times New Roman" w:cs="Times New Roman"/>
          <w:b/>
          <w:i/>
          <w:color w:val="auto"/>
          <w:sz w:val="22"/>
          <w:szCs w:val="22"/>
          <w:u w:val="single"/>
        </w:rPr>
        <w:t xml:space="preserve"> zakres</w:t>
      </w:r>
      <w:r>
        <w:rPr>
          <w:rFonts w:ascii="Times New Roman" w:hAnsi="Times New Roman" w:cs="Times New Roman"/>
          <w:b/>
          <w:i/>
          <w:color w:val="auto"/>
          <w:sz w:val="22"/>
          <w:szCs w:val="22"/>
          <w:u w:val="single"/>
        </w:rPr>
        <w:t>u</w:t>
      </w:r>
      <w:r w:rsidR="00EC0CDD" w:rsidRPr="00EC0CDD">
        <w:rPr>
          <w:rFonts w:ascii="Times New Roman" w:hAnsi="Times New Roman" w:cs="Times New Roman"/>
          <w:b/>
          <w:i/>
          <w:color w:val="auto"/>
          <w:sz w:val="22"/>
          <w:szCs w:val="22"/>
          <w:u w:val="single"/>
        </w:rPr>
        <w:t xml:space="preserve"> robót budowlanych</w:t>
      </w:r>
      <w:r>
        <w:rPr>
          <w:rFonts w:ascii="Times New Roman" w:hAnsi="Times New Roman" w:cs="Times New Roman"/>
          <w:b/>
          <w:i/>
          <w:color w:val="auto"/>
          <w:sz w:val="22"/>
          <w:szCs w:val="22"/>
          <w:u w:val="single"/>
        </w:rPr>
        <w:t xml:space="preserve"> </w:t>
      </w:r>
      <w:r w:rsidRPr="00EC0CDD">
        <w:rPr>
          <w:rFonts w:ascii="Times New Roman" w:hAnsi="Times New Roman" w:cs="Times New Roman"/>
          <w:b/>
          <w:i/>
          <w:color w:val="auto"/>
          <w:sz w:val="22"/>
          <w:szCs w:val="22"/>
          <w:u w:val="single"/>
        </w:rPr>
        <w:t>objętych przedmiotem zamówienia</w:t>
      </w:r>
      <w:r>
        <w:rPr>
          <w:rFonts w:ascii="Times New Roman" w:hAnsi="Times New Roman" w:cs="Times New Roman"/>
          <w:b/>
          <w:i/>
          <w:color w:val="auto"/>
          <w:sz w:val="22"/>
          <w:szCs w:val="22"/>
          <w:u w:val="single"/>
        </w:rPr>
        <w:t xml:space="preserve"> wykazanych w Projekcie budowlanym</w:t>
      </w:r>
      <w:r w:rsidR="00EC0CDD" w:rsidRPr="00EC0CDD">
        <w:rPr>
          <w:rFonts w:ascii="Times New Roman" w:hAnsi="Times New Roman" w:cs="Times New Roman"/>
          <w:b/>
          <w:i/>
          <w:color w:val="auto"/>
          <w:sz w:val="22"/>
          <w:szCs w:val="22"/>
          <w:u w:val="single"/>
        </w:rPr>
        <w:t xml:space="preserve"> </w:t>
      </w:r>
      <w:r>
        <w:rPr>
          <w:rFonts w:ascii="Times New Roman" w:hAnsi="Times New Roman" w:cs="Times New Roman"/>
          <w:b/>
          <w:i/>
          <w:color w:val="auto"/>
          <w:sz w:val="22"/>
          <w:szCs w:val="22"/>
          <w:u w:val="single"/>
        </w:rPr>
        <w:t xml:space="preserve">i aktualny wykaz prac budowlanych przewidzianych do realizacji </w:t>
      </w:r>
      <w:r w:rsidR="00EC0CDD" w:rsidRPr="00EC0CDD">
        <w:rPr>
          <w:rFonts w:ascii="Times New Roman" w:hAnsi="Times New Roman" w:cs="Times New Roman"/>
          <w:b/>
          <w:i/>
          <w:color w:val="auto"/>
          <w:sz w:val="22"/>
          <w:szCs w:val="22"/>
          <w:u w:val="single"/>
        </w:rPr>
        <w:t>przedstawiony jest w Projekcie Wykonawczym</w:t>
      </w:r>
      <w:r w:rsidR="00BF3DBA">
        <w:rPr>
          <w:rFonts w:ascii="Times New Roman" w:hAnsi="Times New Roman" w:cs="Times New Roman"/>
          <w:b/>
          <w:i/>
          <w:color w:val="auto"/>
          <w:sz w:val="22"/>
          <w:szCs w:val="22"/>
          <w:u w:val="single"/>
        </w:rPr>
        <w:t>, Projekcie Technicznym – instalacji sanitarnej i elektrycznej</w:t>
      </w:r>
      <w:r w:rsidR="00EC0CDD" w:rsidRPr="00EC0CDD">
        <w:rPr>
          <w:rFonts w:ascii="Times New Roman" w:hAnsi="Times New Roman" w:cs="Times New Roman"/>
          <w:b/>
          <w:i/>
          <w:color w:val="auto"/>
          <w:sz w:val="22"/>
          <w:szCs w:val="22"/>
          <w:u w:val="single"/>
        </w:rPr>
        <w:t>, Przedmiarze robót oraz niniejszym SWZ.</w:t>
      </w:r>
      <w:r w:rsidR="00EC0CDD">
        <w:rPr>
          <w:rFonts w:ascii="Times New Roman" w:hAnsi="Times New Roman" w:cs="Times New Roman"/>
          <w:i/>
          <w:color w:val="auto"/>
          <w:sz w:val="22"/>
          <w:szCs w:val="22"/>
        </w:rPr>
        <w:t xml:space="preserve"> </w:t>
      </w:r>
      <w:r w:rsidR="00E04613" w:rsidRPr="009809D2">
        <w:rPr>
          <w:rFonts w:ascii="Times New Roman" w:hAnsi="Times New Roman" w:cs="Times New Roman"/>
          <w:i/>
          <w:color w:val="auto"/>
          <w:sz w:val="22"/>
          <w:szCs w:val="22"/>
        </w:rPr>
        <w:t>Dokumentacja w wersji papierowej jest do wglądu w siedzibi</w:t>
      </w:r>
      <w:r w:rsidR="00994106" w:rsidRPr="009809D2">
        <w:rPr>
          <w:rFonts w:ascii="Times New Roman" w:hAnsi="Times New Roman" w:cs="Times New Roman"/>
          <w:i/>
          <w:color w:val="auto"/>
          <w:sz w:val="22"/>
          <w:szCs w:val="22"/>
        </w:rPr>
        <w:t xml:space="preserve">e </w:t>
      </w:r>
      <w:r w:rsidR="00EC0CDD">
        <w:rPr>
          <w:rFonts w:ascii="Times New Roman" w:hAnsi="Times New Roman" w:cs="Times New Roman"/>
          <w:i/>
          <w:color w:val="auto"/>
          <w:sz w:val="22"/>
          <w:szCs w:val="22"/>
        </w:rPr>
        <w:t>Zamawiającego – Urząd Miejski w</w:t>
      </w:r>
      <w:r w:rsidR="00E04613" w:rsidRPr="009809D2">
        <w:rPr>
          <w:rFonts w:ascii="Times New Roman" w:hAnsi="Times New Roman" w:cs="Times New Roman"/>
          <w:i/>
          <w:color w:val="auto"/>
          <w:sz w:val="22"/>
          <w:szCs w:val="22"/>
        </w:rPr>
        <w:t xml:space="preserve"> Świdnicy, ul. Armii Krajowej nr 49, Wydzi</w:t>
      </w:r>
      <w:r w:rsidR="00994106" w:rsidRPr="009809D2">
        <w:rPr>
          <w:rFonts w:ascii="Times New Roman" w:hAnsi="Times New Roman" w:cs="Times New Roman"/>
          <w:i/>
          <w:color w:val="auto"/>
          <w:sz w:val="22"/>
          <w:szCs w:val="22"/>
        </w:rPr>
        <w:t xml:space="preserve">ał </w:t>
      </w:r>
      <w:r w:rsidR="00525184">
        <w:rPr>
          <w:rFonts w:ascii="Times New Roman" w:hAnsi="Times New Roman" w:cs="Times New Roman"/>
          <w:i/>
          <w:color w:val="auto"/>
          <w:sz w:val="22"/>
          <w:szCs w:val="22"/>
        </w:rPr>
        <w:t>Przetargów i I</w:t>
      </w:r>
      <w:r w:rsidR="00994106" w:rsidRPr="009809D2">
        <w:rPr>
          <w:rFonts w:ascii="Times New Roman" w:hAnsi="Times New Roman" w:cs="Times New Roman"/>
          <w:i/>
          <w:color w:val="auto"/>
          <w:sz w:val="22"/>
          <w:szCs w:val="22"/>
        </w:rPr>
        <w:t>nwestycji Miejskich – pok.109</w:t>
      </w:r>
      <w:r w:rsidR="00E04613" w:rsidRPr="009809D2">
        <w:rPr>
          <w:rFonts w:ascii="Times New Roman" w:hAnsi="Times New Roman" w:cs="Times New Roman"/>
          <w:i/>
          <w:color w:val="auto"/>
          <w:sz w:val="22"/>
          <w:szCs w:val="22"/>
        </w:rPr>
        <w:t>.</w:t>
      </w:r>
    </w:p>
    <w:p w14:paraId="284FEBC8" w14:textId="77777777" w:rsidR="0082154C" w:rsidRPr="009809D2" w:rsidRDefault="0082154C" w:rsidP="00BB2410">
      <w:pPr>
        <w:spacing w:after="0" w:line="240" w:lineRule="auto"/>
        <w:ind w:left="567"/>
        <w:jc w:val="both"/>
        <w:rPr>
          <w:rFonts w:ascii="Times New Roman" w:hAnsi="Times New Roman"/>
          <w:i/>
          <w:u w:val="single"/>
        </w:rPr>
      </w:pPr>
    </w:p>
    <w:p w14:paraId="1D1515A0" w14:textId="77777777" w:rsidR="0082154C" w:rsidRPr="009809D2" w:rsidRDefault="00E04613" w:rsidP="00BB2410">
      <w:pPr>
        <w:spacing w:after="0" w:line="240" w:lineRule="auto"/>
        <w:ind w:left="567"/>
        <w:jc w:val="both"/>
        <w:rPr>
          <w:rFonts w:ascii="Times New Roman" w:eastAsia="MS Mincho" w:hAnsi="Times New Roman"/>
          <w:i/>
        </w:rPr>
      </w:pPr>
      <w:r w:rsidRPr="009809D2">
        <w:rPr>
          <w:rFonts w:ascii="Times New Roman" w:hAnsi="Times New Roman"/>
          <w:i/>
          <w:u w:val="single"/>
        </w:rPr>
        <w:t>Uwaga!</w:t>
      </w:r>
    </w:p>
    <w:p w14:paraId="4CEB56EB" w14:textId="77777777" w:rsidR="0082154C" w:rsidRPr="009809D2" w:rsidRDefault="00E04613" w:rsidP="00BB2410">
      <w:pPr>
        <w:pStyle w:val="default0"/>
        <w:spacing w:before="0" w:beforeAutospacing="0" w:after="0" w:afterAutospacing="0"/>
        <w:ind w:left="567"/>
        <w:jc w:val="both"/>
        <w:rPr>
          <w:i/>
          <w:sz w:val="22"/>
          <w:szCs w:val="22"/>
        </w:rPr>
      </w:pPr>
      <w:r w:rsidRPr="009809D2">
        <w:rPr>
          <w:i/>
          <w:sz w:val="22"/>
          <w:szCs w:val="22"/>
        </w:rPr>
        <w:t xml:space="preserve">Jeżeli dokumentacja projektowa  wskazywałyby w odniesieniu do niektórych materiałów lub urządzeń znaki towarowe, patenty lub pochodzenie – Zamawiający, zgodnie z art. 99 ust. 5 ustawy </w:t>
      </w:r>
      <w:proofErr w:type="spellStart"/>
      <w:r w:rsidRPr="009809D2">
        <w:rPr>
          <w:i/>
          <w:sz w:val="22"/>
          <w:szCs w:val="22"/>
        </w:rPr>
        <w:t>Pzp</w:t>
      </w:r>
      <w:proofErr w:type="spellEnd"/>
      <w:r w:rsidRPr="009809D2">
        <w:rPr>
          <w:i/>
          <w:sz w:val="22"/>
          <w:szCs w:val="22"/>
        </w:rPr>
        <w:t>,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14:paraId="7B724D42" w14:textId="77777777" w:rsidR="0082154C" w:rsidRDefault="0082154C" w:rsidP="00BB2410">
      <w:pPr>
        <w:pStyle w:val="Default"/>
        <w:ind w:left="567"/>
        <w:jc w:val="both"/>
        <w:rPr>
          <w:rFonts w:ascii="Times New Roman" w:hAnsi="Times New Roman" w:cs="Times New Roman"/>
          <w:color w:val="auto"/>
        </w:rPr>
      </w:pPr>
    </w:p>
    <w:p w14:paraId="6B0ADFA6" w14:textId="77777777" w:rsidR="005B066D" w:rsidRPr="0056631E" w:rsidRDefault="00E04613" w:rsidP="00BB2410">
      <w:pPr>
        <w:pStyle w:val="Default"/>
        <w:numPr>
          <w:ilvl w:val="0"/>
          <w:numId w:val="112"/>
        </w:numPr>
        <w:ind w:left="567" w:hanging="567"/>
        <w:jc w:val="both"/>
        <w:rPr>
          <w:rFonts w:ascii="Times New Roman" w:hAnsi="Times New Roman" w:cs="Times New Roman"/>
          <w:color w:val="auto"/>
        </w:rPr>
      </w:pPr>
      <w:r w:rsidRPr="0056631E">
        <w:rPr>
          <w:rFonts w:ascii="Times New Roman" w:hAnsi="Times New Roman" w:cs="Times New Roman"/>
          <w:color w:val="auto"/>
        </w:rPr>
        <w:t xml:space="preserve">Zakres prac koniecznych do realizacji przedmiotu umowy: </w:t>
      </w:r>
    </w:p>
    <w:p w14:paraId="1B32DB1E" w14:textId="77777777" w:rsidR="005B066D" w:rsidRPr="0056631E" w:rsidRDefault="00EE6094" w:rsidP="00E84B03">
      <w:pPr>
        <w:pStyle w:val="Default"/>
        <w:numPr>
          <w:ilvl w:val="1"/>
          <w:numId w:val="114"/>
        </w:numPr>
        <w:jc w:val="both"/>
        <w:rPr>
          <w:rFonts w:ascii="Times New Roman" w:hAnsi="Times New Roman" w:cs="Times New Roman"/>
          <w:color w:val="auto"/>
        </w:rPr>
      </w:pPr>
      <w:r w:rsidRPr="0056631E">
        <w:rPr>
          <w:rFonts w:ascii="Times New Roman" w:hAnsi="Times New Roman" w:cs="Times New Roman"/>
        </w:rPr>
        <w:t xml:space="preserve">dla </w:t>
      </w:r>
      <w:r w:rsidR="00E555BA">
        <w:rPr>
          <w:rFonts w:ascii="Times New Roman" w:hAnsi="Times New Roman" w:cs="Times New Roman"/>
        </w:rPr>
        <w:t>budynku Urzędu Miejskiego w Ś</w:t>
      </w:r>
      <w:r w:rsidRPr="0056631E">
        <w:rPr>
          <w:rFonts w:ascii="Times New Roman" w:hAnsi="Times New Roman" w:cs="Times New Roman"/>
        </w:rPr>
        <w:t>widnicy</w:t>
      </w:r>
      <w:r w:rsidRPr="0056631E">
        <w:rPr>
          <w:rFonts w:ascii="Times New Roman" w:hAnsi="Times New Roman" w:cs="Times New Roman"/>
          <w:position w:val="2"/>
        </w:rPr>
        <w:t xml:space="preserve"> w skład, który</w:t>
      </w:r>
      <w:r w:rsidR="00E555BA">
        <w:rPr>
          <w:rFonts w:ascii="Times New Roman" w:hAnsi="Times New Roman" w:cs="Times New Roman"/>
          <w:position w:val="2"/>
        </w:rPr>
        <w:t>ch</w:t>
      </w:r>
      <w:r w:rsidRPr="0056631E">
        <w:rPr>
          <w:rFonts w:ascii="Times New Roman" w:hAnsi="Times New Roman" w:cs="Times New Roman"/>
          <w:position w:val="2"/>
        </w:rPr>
        <w:t xml:space="preserve"> wchodzi m.in.:</w:t>
      </w:r>
    </w:p>
    <w:p w14:paraId="090CD276" w14:textId="77777777" w:rsidR="00BF3618" w:rsidRDefault="00BF3618"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docieplenie ścian wraz z wyprawą tynkarską oraz malowaniem,</w:t>
      </w:r>
    </w:p>
    <w:p w14:paraId="4BF2B40F" w14:textId="77777777" w:rsidR="00BF3618" w:rsidRDefault="00BF3618"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docieplenie dachu wraz z wymianą pokrycia dachu z dachówki karpiówki i wymiana lub wzmocnieniem elementów konstrukcji dachu,</w:t>
      </w:r>
    </w:p>
    <w:p w14:paraId="38F29052" w14:textId="77777777" w:rsidR="00BF3618" w:rsidRDefault="00BF3618"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wymiany obróbek blacharskich</w:t>
      </w:r>
      <w:r w:rsidR="00501C63">
        <w:rPr>
          <w:rFonts w:ascii="Times New Roman" w:hAnsi="Times New Roman" w:cs="Times New Roman"/>
          <w:position w:val="2"/>
        </w:rPr>
        <w:t>, rynien i rur spustowych,</w:t>
      </w:r>
    </w:p>
    <w:p w14:paraId="4C9770B5" w14:textId="77777777" w:rsidR="00501C63" w:rsidRDefault="00501C63"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budowa nowego zadaszenia nad głównym wejściem,</w:t>
      </w:r>
    </w:p>
    <w:p w14:paraId="68CB9E34" w14:textId="77777777" w:rsidR="00501C63" w:rsidRDefault="00501C63"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 xml:space="preserve">czyszczenie, </w:t>
      </w:r>
      <w:proofErr w:type="spellStart"/>
      <w:r>
        <w:rPr>
          <w:rFonts w:ascii="Times New Roman" w:hAnsi="Times New Roman" w:cs="Times New Roman"/>
          <w:position w:val="2"/>
        </w:rPr>
        <w:t>hydrofobizacja</w:t>
      </w:r>
      <w:proofErr w:type="spellEnd"/>
      <w:r>
        <w:rPr>
          <w:rFonts w:ascii="Times New Roman" w:hAnsi="Times New Roman" w:cs="Times New Roman"/>
          <w:position w:val="2"/>
        </w:rPr>
        <w:t xml:space="preserve"> i uzupełnienie elementów kamiennych portali wejściowych, płyt kamiennych i schodowych,</w:t>
      </w:r>
    </w:p>
    <w:p w14:paraId="6681118C" w14:textId="77777777" w:rsidR="00501C63" w:rsidRDefault="00501C63"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lastRenderedPageBreak/>
        <w:t xml:space="preserve">wymiana stolarki okiennej i drzwiowej zewnętrznej oraz </w:t>
      </w:r>
      <w:r w:rsidR="007C610D">
        <w:rPr>
          <w:rFonts w:ascii="Times New Roman" w:hAnsi="Times New Roman" w:cs="Times New Roman"/>
          <w:position w:val="2"/>
        </w:rPr>
        <w:t>stolarki drzwiowej wewnętrznej,</w:t>
      </w:r>
    </w:p>
    <w:p w14:paraId="008B0DD7" w14:textId="77777777" w:rsidR="00501C63" w:rsidRDefault="006464CD"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balustrad schodowych</w:t>
      </w:r>
      <w:r w:rsidR="00501C63" w:rsidRPr="00096D7A">
        <w:rPr>
          <w:rFonts w:ascii="Times New Roman" w:hAnsi="Times New Roman" w:cs="Times New Roman"/>
          <w:position w:val="2"/>
        </w:rPr>
        <w:t>,</w:t>
      </w:r>
    </w:p>
    <w:p w14:paraId="719EACBF" w14:textId="77777777" w:rsidR="006464CD" w:rsidRDefault="006464CD"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wymiana instalacji odgromowej,</w:t>
      </w:r>
    </w:p>
    <w:p w14:paraId="6F560BB4" w14:textId="77777777" w:rsidR="006528FF" w:rsidRDefault="00B46069" w:rsidP="00BB2410">
      <w:pPr>
        <w:pStyle w:val="Default"/>
        <w:numPr>
          <w:ilvl w:val="0"/>
          <w:numId w:val="56"/>
        </w:numPr>
        <w:ind w:left="1134"/>
        <w:jc w:val="both"/>
        <w:rPr>
          <w:rFonts w:ascii="Times New Roman" w:hAnsi="Times New Roman" w:cs="Times New Roman"/>
          <w:position w:val="2"/>
        </w:rPr>
      </w:pPr>
      <w:r>
        <w:rPr>
          <w:rFonts w:ascii="Times New Roman" w:hAnsi="Times New Roman" w:cs="Times New Roman"/>
          <w:position w:val="2"/>
        </w:rPr>
        <w:t xml:space="preserve">wszystkie </w:t>
      </w:r>
      <w:r w:rsidR="006528FF">
        <w:rPr>
          <w:rFonts w:ascii="Times New Roman" w:hAnsi="Times New Roman" w:cs="Times New Roman"/>
          <w:position w:val="2"/>
        </w:rPr>
        <w:t xml:space="preserve">kraty okienne w </w:t>
      </w:r>
      <w:r>
        <w:rPr>
          <w:rFonts w:ascii="Times New Roman" w:hAnsi="Times New Roman" w:cs="Times New Roman"/>
          <w:position w:val="2"/>
        </w:rPr>
        <w:t>pomieszczeniach znajdujących się na parterze należy zdemontować, a w pomieszczeniach nr 6</w:t>
      </w:r>
      <w:r w:rsidR="00934880">
        <w:rPr>
          <w:rFonts w:ascii="Times New Roman" w:hAnsi="Times New Roman" w:cs="Times New Roman"/>
          <w:position w:val="2"/>
        </w:rPr>
        <w:t xml:space="preserve"> (2 szt.)</w:t>
      </w:r>
      <w:r>
        <w:rPr>
          <w:rFonts w:ascii="Times New Roman" w:hAnsi="Times New Roman" w:cs="Times New Roman"/>
          <w:position w:val="2"/>
        </w:rPr>
        <w:t>, 7</w:t>
      </w:r>
      <w:r w:rsidR="00934880">
        <w:rPr>
          <w:rFonts w:ascii="Times New Roman" w:hAnsi="Times New Roman" w:cs="Times New Roman"/>
          <w:position w:val="2"/>
        </w:rPr>
        <w:t xml:space="preserve"> (2 szt.)</w:t>
      </w:r>
      <w:r>
        <w:rPr>
          <w:rFonts w:ascii="Times New Roman" w:hAnsi="Times New Roman" w:cs="Times New Roman"/>
          <w:position w:val="2"/>
        </w:rPr>
        <w:t>, 8</w:t>
      </w:r>
      <w:r w:rsidR="00934880">
        <w:rPr>
          <w:rFonts w:ascii="Times New Roman" w:hAnsi="Times New Roman" w:cs="Times New Roman"/>
          <w:position w:val="2"/>
        </w:rPr>
        <w:t xml:space="preserve"> (2 szt.)</w:t>
      </w:r>
      <w:r>
        <w:rPr>
          <w:rFonts w:ascii="Times New Roman" w:hAnsi="Times New Roman" w:cs="Times New Roman"/>
          <w:position w:val="2"/>
        </w:rPr>
        <w:t>, 9</w:t>
      </w:r>
      <w:r w:rsidR="00934880">
        <w:rPr>
          <w:rFonts w:ascii="Times New Roman" w:hAnsi="Times New Roman" w:cs="Times New Roman"/>
          <w:position w:val="2"/>
        </w:rPr>
        <w:t xml:space="preserve"> (1 szt.)</w:t>
      </w:r>
      <w:r>
        <w:rPr>
          <w:rFonts w:ascii="Times New Roman" w:hAnsi="Times New Roman" w:cs="Times New Roman"/>
          <w:position w:val="2"/>
        </w:rPr>
        <w:t>, 10</w:t>
      </w:r>
      <w:r w:rsidR="00934880">
        <w:rPr>
          <w:rFonts w:ascii="Times New Roman" w:hAnsi="Times New Roman" w:cs="Times New Roman"/>
          <w:position w:val="2"/>
        </w:rPr>
        <w:t xml:space="preserve"> (1 szt.) </w:t>
      </w:r>
      <w:r>
        <w:rPr>
          <w:rFonts w:ascii="Times New Roman" w:hAnsi="Times New Roman" w:cs="Times New Roman"/>
          <w:position w:val="2"/>
        </w:rPr>
        <w:t>, 11</w:t>
      </w:r>
      <w:r w:rsidR="00934880">
        <w:rPr>
          <w:rFonts w:ascii="Times New Roman" w:hAnsi="Times New Roman" w:cs="Times New Roman"/>
          <w:position w:val="2"/>
        </w:rPr>
        <w:t xml:space="preserve"> (2 szt.)</w:t>
      </w:r>
      <w:r w:rsidR="003F67D2">
        <w:rPr>
          <w:rFonts w:ascii="Times New Roman" w:hAnsi="Times New Roman" w:cs="Times New Roman"/>
          <w:position w:val="2"/>
        </w:rPr>
        <w:t>,</w:t>
      </w:r>
      <w:r>
        <w:rPr>
          <w:rFonts w:ascii="Times New Roman" w:hAnsi="Times New Roman" w:cs="Times New Roman"/>
          <w:position w:val="2"/>
        </w:rPr>
        <w:t xml:space="preserve"> 117</w:t>
      </w:r>
      <w:r w:rsidR="00934880">
        <w:rPr>
          <w:rFonts w:ascii="Times New Roman" w:hAnsi="Times New Roman" w:cs="Times New Roman"/>
          <w:position w:val="2"/>
        </w:rPr>
        <w:t xml:space="preserve"> (1 szt.)</w:t>
      </w:r>
      <w:r w:rsidR="003F67D2">
        <w:rPr>
          <w:rFonts w:ascii="Times New Roman" w:hAnsi="Times New Roman" w:cs="Times New Roman"/>
          <w:position w:val="2"/>
        </w:rPr>
        <w:t xml:space="preserve"> i 129 (1 szt.)</w:t>
      </w:r>
      <w:r w:rsidR="00934880">
        <w:rPr>
          <w:rFonts w:ascii="Times New Roman" w:hAnsi="Times New Roman" w:cs="Times New Roman"/>
          <w:position w:val="2"/>
        </w:rPr>
        <w:t xml:space="preserve"> zamontować okna antywłamaniowe (przedmiotowe pomieszczenia mają odpowiednią numerację w dok. proje</w:t>
      </w:r>
      <w:r w:rsidR="003F67D2">
        <w:rPr>
          <w:rFonts w:ascii="Times New Roman" w:hAnsi="Times New Roman" w:cs="Times New Roman"/>
          <w:position w:val="2"/>
        </w:rPr>
        <w:t>ktowej: 14, 15, 16, 17, 18, 19,</w:t>
      </w:r>
      <w:r w:rsidR="00934880">
        <w:rPr>
          <w:rFonts w:ascii="Times New Roman" w:hAnsi="Times New Roman" w:cs="Times New Roman"/>
          <w:position w:val="2"/>
        </w:rPr>
        <w:t xml:space="preserve"> 117</w:t>
      </w:r>
      <w:r w:rsidR="003F67D2">
        <w:rPr>
          <w:rFonts w:ascii="Times New Roman" w:hAnsi="Times New Roman" w:cs="Times New Roman"/>
          <w:position w:val="2"/>
        </w:rPr>
        <w:t xml:space="preserve"> i 129</w:t>
      </w:r>
      <w:r w:rsidR="00934880">
        <w:rPr>
          <w:rFonts w:ascii="Times New Roman" w:hAnsi="Times New Roman" w:cs="Times New Roman"/>
          <w:position w:val="2"/>
        </w:rPr>
        <w:t>).</w:t>
      </w:r>
    </w:p>
    <w:p w14:paraId="530BE88F" w14:textId="77777777" w:rsidR="006464CD" w:rsidRDefault="006464CD" w:rsidP="006464CD">
      <w:pPr>
        <w:pStyle w:val="Default"/>
        <w:jc w:val="both"/>
        <w:rPr>
          <w:rFonts w:ascii="Times New Roman" w:hAnsi="Times New Roman" w:cs="Times New Roman"/>
          <w:position w:val="2"/>
        </w:rPr>
      </w:pPr>
    </w:p>
    <w:p w14:paraId="0AE58CA5" w14:textId="77777777" w:rsidR="006464CD" w:rsidRDefault="006464CD" w:rsidP="006464CD">
      <w:pPr>
        <w:pStyle w:val="Default"/>
        <w:jc w:val="both"/>
        <w:rPr>
          <w:rFonts w:ascii="Times New Roman" w:hAnsi="Times New Roman" w:cs="Times New Roman"/>
          <w:i/>
          <w:position w:val="2"/>
        </w:rPr>
      </w:pPr>
      <w:r>
        <w:rPr>
          <w:rFonts w:ascii="Times New Roman" w:hAnsi="Times New Roman" w:cs="Times New Roman"/>
          <w:i/>
          <w:position w:val="2"/>
        </w:rPr>
        <w:t>Uwaga! Przedmiot zamówienie nie obejmuje następujących prac:</w:t>
      </w:r>
    </w:p>
    <w:p w14:paraId="23514F7D" w14:textId="77777777" w:rsidR="006464CD" w:rsidRDefault="006464CD" w:rsidP="006464CD">
      <w:pPr>
        <w:pStyle w:val="Default"/>
        <w:numPr>
          <w:ilvl w:val="2"/>
          <w:numId w:val="9"/>
        </w:numPr>
        <w:ind w:left="1134"/>
        <w:jc w:val="both"/>
        <w:rPr>
          <w:rFonts w:ascii="Times New Roman" w:hAnsi="Times New Roman" w:cs="Times New Roman"/>
          <w:i/>
          <w:position w:val="2"/>
        </w:rPr>
      </w:pPr>
      <w:r>
        <w:rPr>
          <w:rFonts w:ascii="Times New Roman" w:hAnsi="Times New Roman" w:cs="Times New Roman"/>
          <w:i/>
          <w:position w:val="2"/>
        </w:rPr>
        <w:t>wymiany dźwigów osobowych,</w:t>
      </w:r>
    </w:p>
    <w:p w14:paraId="01633512" w14:textId="77777777" w:rsidR="006464CD" w:rsidRDefault="006464CD" w:rsidP="006464CD">
      <w:pPr>
        <w:pStyle w:val="Default"/>
        <w:numPr>
          <w:ilvl w:val="2"/>
          <w:numId w:val="9"/>
        </w:numPr>
        <w:ind w:left="1134"/>
        <w:jc w:val="both"/>
        <w:rPr>
          <w:rFonts w:ascii="Times New Roman" w:hAnsi="Times New Roman" w:cs="Times New Roman"/>
          <w:i/>
          <w:position w:val="2"/>
        </w:rPr>
      </w:pPr>
      <w:r>
        <w:rPr>
          <w:rFonts w:ascii="Times New Roman" w:hAnsi="Times New Roman" w:cs="Times New Roman"/>
          <w:i/>
          <w:position w:val="2"/>
        </w:rPr>
        <w:t>wymiany oświetlenia na energooszczędne,</w:t>
      </w:r>
    </w:p>
    <w:p w14:paraId="55F7B207" w14:textId="77777777" w:rsidR="006464CD" w:rsidRDefault="006464CD" w:rsidP="006464CD">
      <w:pPr>
        <w:pStyle w:val="Default"/>
        <w:numPr>
          <w:ilvl w:val="2"/>
          <w:numId w:val="9"/>
        </w:numPr>
        <w:ind w:left="1134"/>
        <w:jc w:val="both"/>
        <w:rPr>
          <w:rFonts w:ascii="Times New Roman" w:hAnsi="Times New Roman" w:cs="Times New Roman"/>
          <w:i/>
          <w:position w:val="2"/>
        </w:rPr>
      </w:pPr>
      <w:r>
        <w:rPr>
          <w:rFonts w:ascii="Times New Roman" w:hAnsi="Times New Roman" w:cs="Times New Roman"/>
          <w:i/>
          <w:position w:val="2"/>
        </w:rPr>
        <w:t>wymiany instalacji CO,</w:t>
      </w:r>
    </w:p>
    <w:p w14:paraId="1A75A31E" w14:textId="77777777" w:rsidR="006464CD" w:rsidRDefault="006464CD" w:rsidP="006464CD">
      <w:pPr>
        <w:pStyle w:val="Default"/>
        <w:numPr>
          <w:ilvl w:val="2"/>
          <w:numId w:val="9"/>
        </w:numPr>
        <w:ind w:left="1134"/>
        <w:jc w:val="both"/>
        <w:rPr>
          <w:rFonts w:ascii="Times New Roman" w:hAnsi="Times New Roman" w:cs="Times New Roman"/>
          <w:i/>
          <w:position w:val="2"/>
        </w:rPr>
      </w:pPr>
      <w:r>
        <w:rPr>
          <w:rFonts w:ascii="Times New Roman" w:hAnsi="Times New Roman" w:cs="Times New Roman"/>
          <w:i/>
          <w:position w:val="2"/>
        </w:rPr>
        <w:t>wymiany inst</w:t>
      </w:r>
      <w:r w:rsidR="00C7553F">
        <w:rPr>
          <w:rFonts w:ascii="Times New Roman" w:hAnsi="Times New Roman" w:cs="Times New Roman"/>
          <w:i/>
          <w:position w:val="2"/>
        </w:rPr>
        <w:t>alacji wodnej wraz z przyborami,</w:t>
      </w:r>
    </w:p>
    <w:p w14:paraId="2DFF7C68" w14:textId="77777777" w:rsidR="00C7553F" w:rsidRPr="006464CD" w:rsidRDefault="00C7553F" w:rsidP="006464CD">
      <w:pPr>
        <w:pStyle w:val="Default"/>
        <w:numPr>
          <w:ilvl w:val="2"/>
          <w:numId w:val="9"/>
        </w:numPr>
        <w:ind w:left="1134"/>
        <w:jc w:val="both"/>
        <w:rPr>
          <w:rFonts w:ascii="Times New Roman" w:hAnsi="Times New Roman" w:cs="Times New Roman"/>
          <w:i/>
          <w:position w:val="2"/>
        </w:rPr>
      </w:pPr>
      <w:r>
        <w:rPr>
          <w:rFonts w:ascii="Times New Roman" w:hAnsi="Times New Roman" w:cs="Times New Roman"/>
          <w:i/>
          <w:position w:val="2"/>
        </w:rPr>
        <w:t>montażu łamaczy światła z profili aluminio</w:t>
      </w:r>
      <w:r w:rsidR="00C600A8">
        <w:rPr>
          <w:rFonts w:ascii="Times New Roman" w:hAnsi="Times New Roman" w:cs="Times New Roman"/>
          <w:i/>
          <w:position w:val="2"/>
        </w:rPr>
        <w:t>w</w:t>
      </w:r>
      <w:r>
        <w:rPr>
          <w:rFonts w:ascii="Times New Roman" w:hAnsi="Times New Roman" w:cs="Times New Roman"/>
          <w:i/>
          <w:position w:val="2"/>
        </w:rPr>
        <w:t>ych.</w:t>
      </w:r>
    </w:p>
    <w:p w14:paraId="3D5478B3" w14:textId="77777777" w:rsidR="0017663C" w:rsidRDefault="0017663C" w:rsidP="00BB2410">
      <w:pPr>
        <w:pStyle w:val="Default"/>
        <w:ind w:left="1134"/>
        <w:jc w:val="both"/>
        <w:rPr>
          <w:rFonts w:ascii="Times New Roman" w:hAnsi="Times New Roman" w:cs="Times New Roman"/>
          <w:position w:val="2"/>
        </w:rPr>
      </w:pPr>
    </w:p>
    <w:p w14:paraId="6CA7397A" w14:textId="77777777" w:rsidR="005B066D" w:rsidRPr="0056631E" w:rsidRDefault="00501C63" w:rsidP="00E84B03">
      <w:pPr>
        <w:pStyle w:val="Default"/>
        <w:numPr>
          <w:ilvl w:val="1"/>
          <w:numId w:val="114"/>
        </w:numPr>
        <w:jc w:val="both"/>
        <w:rPr>
          <w:rFonts w:ascii="Times New Roman" w:hAnsi="Times New Roman" w:cs="Times New Roman"/>
          <w:color w:val="auto"/>
        </w:rPr>
      </w:pPr>
      <w:r w:rsidRPr="0056631E">
        <w:rPr>
          <w:rFonts w:ascii="Times New Roman" w:hAnsi="Times New Roman" w:cs="Times New Roman"/>
        </w:rPr>
        <w:t xml:space="preserve">dla </w:t>
      </w:r>
      <w:r>
        <w:rPr>
          <w:rFonts w:ascii="Times New Roman" w:hAnsi="Times New Roman" w:cs="Times New Roman"/>
        </w:rPr>
        <w:t>budynku Urzędu Stanu Cywilnego w Ś</w:t>
      </w:r>
      <w:r w:rsidRPr="0056631E">
        <w:rPr>
          <w:rFonts w:ascii="Times New Roman" w:hAnsi="Times New Roman" w:cs="Times New Roman"/>
        </w:rPr>
        <w:t>widnicy</w:t>
      </w:r>
      <w:r w:rsidRPr="0056631E">
        <w:rPr>
          <w:rFonts w:ascii="Times New Roman" w:hAnsi="Times New Roman" w:cs="Times New Roman"/>
          <w:position w:val="2"/>
        </w:rPr>
        <w:t xml:space="preserve"> w skład, który</w:t>
      </w:r>
      <w:r>
        <w:rPr>
          <w:rFonts w:ascii="Times New Roman" w:hAnsi="Times New Roman" w:cs="Times New Roman"/>
          <w:position w:val="2"/>
        </w:rPr>
        <w:t>ch</w:t>
      </w:r>
      <w:r w:rsidRPr="0056631E">
        <w:rPr>
          <w:rFonts w:ascii="Times New Roman" w:hAnsi="Times New Roman" w:cs="Times New Roman"/>
          <w:position w:val="2"/>
        </w:rPr>
        <w:t xml:space="preserve"> wchodzi m.in.:</w:t>
      </w:r>
    </w:p>
    <w:p w14:paraId="6654DDFA" w14:textId="77777777" w:rsidR="00ED4BD5" w:rsidRDefault="00501C63"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docieplenie ścian wraz z wyprawą tynkarską oraz malowaniem,</w:t>
      </w:r>
    </w:p>
    <w:p w14:paraId="60D4A5F2" w14:textId="77777777" w:rsidR="00501C63" w:rsidRDefault="00501C63"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montaż zabudowy kasetonowej na elewacji budynku,</w:t>
      </w:r>
    </w:p>
    <w:p w14:paraId="58EF24DB" w14:textId="77777777" w:rsidR="00501C63" w:rsidRDefault="00501C63"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docieplenie stropodachu z wykonaniem nowego pokrycia z papy termozgrzewalnej,</w:t>
      </w:r>
    </w:p>
    <w:p w14:paraId="6965CDA2" w14:textId="77777777" w:rsidR="00501C63" w:rsidRDefault="00501C63"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wymiany obróbek blacharskich i rur spustowych,</w:t>
      </w:r>
    </w:p>
    <w:p w14:paraId="018EA529" w14:textId="77777777" w:rsidR="00501C63" w:rsidRDefault="00501C63"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przebudowa otworów okiennych,</w:t>
      </w:r>
    </w:p>
    <w:p w14:paraId="5862B92F" w14:textId="77777777" w:rsidR="00501C63" w:rsidRDefault="00501C63"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wymiana stolarki okiennej i drzwiowej zewnętrznej,</w:t>
      </w:r>
    </w:p>
    <w:p w14:paraId="5E672F1E" w14:textId="77777777" w:rsidR="00501C63" w:rsidRDefault="00F91964"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 xml:space="preserve">zakup, dostawa i </w:t>
      </w:r>
      <w:r w:rsidR="00501C63">
        <w:rPr>
          <w:rFonts w:ascii="Times New Roman" w:hAnsi="Times New Roman" w:cs="Times New Roman"/>
          <w:position w:val="2"/>
        </w:rPr>
        <w:t>montaż paneli fotowoltaicznych na stropodachu</w:t>
      </w:r>
      <w:r>
        <w:rPr>
          <w:rFonts w:ascii="Times New Roman" w:hAnsi="Times New Roman" w:cs="Times New Roman"/>
          <w:position w:val="2"/>
        </w:rPr>
        <w:t>,</w:t>
      </w:r>
    </w:p>
    <w:p w14:paraId="37877E8C" w14:textId="77777777" w:rsidR="00F91964" w:rsidRDefault="00D44E74"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wymiana balustrad schodowych,</w:t>
      </w:r>
    </w:p>
    <w:p w14:paraId="640E82DF" w14:textId="77777777" w:rsidR="00501C63" w:rsidRDefault="00D44E74"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wymiana</w:t>
      </w:r>
      <w:r w:rsidR="00501C63">
        <w:rPr>
          <w:rFonts w:ascii="Times New Roman" w:hAnsi="Times New Roman" w:cs="Times New Roman"/>
          <w:position w:val="2"/>
        </w:rPr>
        <w:t xml:space="preserve"> stolarki drzwiowej wewnętrznej,</w:t>
      </w:r>
    </w:p>
    <w:p w14:paraId="1BBF7FD4" w14:textId="77777777" w:rsidR="00D44E74" w:rsidRDefault="00D44E74"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zmiana podziału pomieszczeń w poziomie parteru wraz z przebudową instalacji wewnętrznych, m. in.: wodna, kanalizacyjna,</w:t>
      </w:r>
      <w:r w:rsidR="006464CD">
        <w:rPr>
          <w:rFonts w:ascii="Times New Roman" w:hAnsi="Times New Roman" w:cs="Times New Roman"/>
          <w:position w:val="2"/>
        </w:rPr>
        <w:t xml:space="preserve"> centralnego ogrzewania,</w:t>
      </w:r>
      <w:r>
        <w:rPr>
          <w:rFonts w:ascii="Times New Roman" w:hAnsi="Times New Roman" w:cs="Times New Roman"/>
          <w:position w:val="2"/>
        </w:rPr>
        <w:t xml:space="preserve"> elektryczna, teletechniczna,</w:t>
      </w:r>
    </w:p>
    <w:p w14:paraId="1C97A130" w14:textId="77777777" w:rsidR="006464CD" w:rsidRDefault="006464CD"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wymiana oświetlenia na energooszczędne,</w:t>
      </w:r>
    </w:p>
    <w:p w14:paraId="000F789F" w14:textId="77777777" w:rsidR="006464CD" w:rsidRDefault="006464CD"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wymiana instalacji odgromowej,</w:t>
      </w:r>
    </w:p>
    <w:p w14:paraId="6C93187E" w14:textId="77777777" w:rsidR="00D44E74" w:rsidRDefault="00B71D8F" w:rsidP="00BB2410">
      <w:pPr>
        <w:pStyle w:val="Default"/>
        <w:numPr>
          <w:ilvl w:val="0"/>
          <w:numId w:val="70"/>
        </w:numPr>
        <w:ind w:left="1134"/>
        <w:jc w:val="both"/>
        <w:rPr>
          <w:rFonts w:ascii="Times New Roman" w:hAnsi="Times New Roman" w:cs="Times New Roman"/>
          <w:position w:val="2"/>
        </w:rPr>
      </w:pPr>
      <w:r>
        <w:rPr>
          <w:rFonts w:ascii="Times New Roman" w:hAnsi="Times New Roman" w:cs="Times New Roman"/>
          <w:position w:val="2"/>
        </w:rPr>
        <w:t>wymiana pokrycia łącznika pomiędzy budynkami.</w:t>
      </w:r>
    </w:p>
    <w:p w14:paraId="621F8479" w14:textId="77777777" w:rsidR="006464CD" w:rsidRDefault="006464CD" w:rsidP="006464CD">
      <w:pPr>
        <w:pStyle w:val="Default"/>
        <w:jc w:val="both"/>
        <w:rPr>
          <w:rFonts w:ascii="Times New Roman" w:hAnsi="Times New Roman" w:cs="Times New Roman"/>
          <w:position w:val="2"/>
        </w:rPr>
      </w:pPr>
    </w:p>
    <w:p w14:paraId="6E29F065" w14:textId="77777777" w:rsidR="007022AC" w:rsidRDefault="007022AC" w:rsidP="007022AC">
      <w:pPr>
        <w:pStyle w:val="Default"/>
        <w:jc w:val="both"/>
        <w:rPr>
          <w:rFonts w:ascii="Times New Roman" w:hAnsi="Times New Roman" w:cs="Times New Roman"/>
          <w:i/>
          <w:position w:val="2"/>
        </w:rPr>
      </w:pPr>
      <w:r>
        <w:rPr>
          <w:rFonts w:ascii="Times New Roman" w:hAnsi="Times New Roman" w:cs="Times New Roman"/>
          <w:i/>
          <w:position w:val="2"/>
        </w:rPr>
        <w:t>Uwaga! Przedmiot zamówienie nie obejmuje następujących prac:</w:t>
      </w:r>
    </w:p>
    <w:p w14:paraId="59F835BF" w14:textId="77777777" w:rsidR="007022AC" w:rsidRDefault="007022AC" w:rsidP="007022AC">
      <w:pPr>
        <w:pStyle w:val="Default"/>
        <w:numPr>
          <w:ilvl w:val="2"/>
          <w:numId w:val="118"/>
        </w:numPr>
        <w:ind w:left="1134"/>
        <w:jc w:val="both"/>
        <w:rPr>
          <w:rFonts w:ascii="Times New Roman" w:hAnsi="Times New Roman" w:cs="Times New Roman"/>
          <w:i/>
          <w:position w:val="2"/>
        </w:rPr>
      </w:pPr>
      <w:r>
        <w:rPr>
          <w:rFonts w:ascii="Times New Roman" w:hAnsi="Times New Roman" w:cs="Times New Roman"/>
          <w:i/>
          <w:position w:val="2"/>
        </w:rPr>
        <w:t>wymiany dźwigów osobowych,</w:t>
      </w:r>
    </w:p>
    <w:p w14:paraId="2232BF53" w14:textId="77777777" w:rsidR="007022AC" w:rsidRDefault="007022AC" w:rsidP="007022AC">
      <w:pPr>
        <w:pStyle w:val="Default"/>
        <w:numPr>
          <w:ilvl w:val="2"/>
          <w:numId w:val="118"/>
        </w:numPr>
        <w:ind w:left="1134"/>
        <w:jc w:val="both"/>
        <w:rPr>
          <w:rFonts w:ascii="Times New Roman" w:hAnsi="Times New Roman" w:cs="Times New Roman"/>
          <w:i/>
          <w:position w:val="2"/>
        </w:rPr>
      </w:pPr>
      <w:r>
        <w:rPr>
          <w:rFonts w:ascii="Times New Roman" w:hAnsi="Times New Roman" w:cs="Times New Roman"/>
          <w:i/>
          <w:position w:val="2"/>
        </w:rPr>
        <w:t>wymiany instalacji CO.</w:t>
      </w:r>
    </w:p>
    <w:p w14:paraId="0FE28BF4" w14:textId="77777777" w:rsidR="00973C39" w:rsidRDefault="00973C39" w:rsidP="006464CD">
      <w:pPr>
        <w:pStyle w:val="Default"/>
        <w:jc w:val="both"/>
        <w:rPr>
          <w:rFonts w:ascii="Times New Roman" w:hAnsi="Times New Roman" w:cs="Times New Roman"/>
          <w:i/>
          <w:position w:val="2"/>
        </w:rPr>
      </w:pPr>
    </w:p>
    <w:p w14:paraId="011FB6FB" w14:textId="77777777" w:rsidR="00D057BB" w:rsidRPr="00D057BB" w:rsidRDefault="00D057BB" w:rsidP="00B270A0">
      <w:pPr>
        <w:pStyle w:val="Akapitzlist"/>
        <w:numPr>
          <w:ilvl w:val="0"/>
          <w:numId w:val="112"/>
        </w:numPr>
        <w:autoSpaceDE w:val="0"/>
        <w:autoSpaceDN w:val="0"/>
        <w:adjustRightInd w:val="0"/>
        <w:spacing w:after="0" w:line="240" w:lineRule="auto"/>
        <w:ind w:left="567" w:right="-2" w:hanging="567"/>
        <w:jc w:val="both"/>
        <w:rPr>
          <w:rFonts w:ascii="Times New Roman" w:eastAsia="Times New Roman" w:hAnsi="Times New Roman" w:cs="Times New Roman"/>
          <w:bCs/>
          <w:sz w:val="24"/>
          <w:szCs w:val="24"/>
          <w:lang w:eastAsia="pl-PL"/>
        </w:rPr>
      </w:pPr>
      <w:r>
        <w:rPr>
          <w:rFonts w:ascii="Times New Roman" w:hAnsi="Times New Roman" w:cs="Times New Roman"/>
          <w:sz w:val="24"/>
          <w:szCs w:val="24"/>
          <w:u w:val="single"/>
        </w:rPr>
        <w:t>Wykonawca zobowiązany jest do z</w:t>
      </w:r>
      <w:r w:rsidRPr="00465436">
        <w:rPr>
          <w:rFonts w:ascii="Times New Roman" w:hAnsi="Times New Roman" w:cs="Times New Roman"/>
          <w:sz w:val="24"/>
          <w:szCs w:val="24"/>
          <w:u w:val="single"/>
        </w:rPr>
        <w:t xml:space="preserve">amontowania budek lęgowych w ilości i na warunkach określonych we wnioskach załączonych opinii ornitologicznej i </w:t>
      </w:r>
      <w:proofErr w:type="spellStart"/>
      <w:r w:rsidRPr="00465436">
        <w:rPr>
          <w:rFonts w:ascii="Times New Roman" w:hAnsi="Times New Roman" w:cs="Times New Roman"/>
          <w:sz w:val="24"/>
          <w:szCs w:val="24"/>
          <w:u w:val="single"/>
        </w:rPr>
        <w:t>chiropterologicznej</w:t>
      </w:r>
      <w:proofErr w:type="spellEnd"/>
      <w:r w:rsidRPr="00465436">
        <w:rPr>
          <w:rFonts w:ascii="Times New Roman" w:hAnsi="Times New Roman" w:cs="Times New Roman"/>
          <w:sz w:val="24"/>
          <w:szCs w:val="24"/>
          <w:u w:val="single"/>
        </w:rPr>
        <w:t xml:space="preserve"> budynku Urzędu Miejskiego i Urzędu Stanu Cywilnego Wykonawca, tj. 6 budek dla jerzyka, 4 budki dla wróbla, 1 budka dla bogatki, 1 budka dla modraszki, 2 budki dla kawki oraz 3 budki dla szpaka. Ponadto przed rozpoczęciem robót budowlanych Wykonawca zleci sprawdzenie wskazanych w opinii miejsc pod kątem gniazdowania ptaków i uzyska opinie ornitologiczn</w:t>
      </w:r>
      <w:r>
        <w:rPr>
          <w:rFonts w:ascii="Times New Roman" w:hAnsi="Times New Roman" w:cs="Times New Roman"/>
          <w:sz w:val="24"/>
          <w:szCs w:val="24"/>
          <w:u w:val="single"/>
        </w:rPr>
        <w:t xml:space="preserve">ą i </w:t>
      </w:r>
      <w:proofErr w:type="spellStart"/>
      <w:r>
        <w:rPr>
          <w:rFonts w:ascii="Times New Roman" w:hAnsi="Times New Roman" w:cs="Times New Roman"/>
          <w:sz w:val="24"/>
          <w:szCs w:val="24"/>
          <w:u w:val="single"/>
        </w:rPr>
        <w:t>chiropterologiczną</w:t>
      </w:r>
      <w:proofErr w:type="spellEnd"/>
      <w:r>
        <w:rPr>
          <w:rFonts w:ascii="Times New Roman" w:hAnsi="Times New Roman" w:cs="Times New Roman"/>
          <w:sz w:val="24"/>
          <w:szCs w:val="24"/>
          <w:u w:val="single"/>
        </w:rPr>
        <w:t xml:space="preserve">. </w:t>
      </w:r>
      <w:r w:rsidRPr="00AA39CD">
        <w:rPr>
          <w:rFonts w:ascii="Times New Roman" w:hAnsi="Times New Roman" w:cs="Times New Roman"/>
          <w:b/>
          <w:sz w:val="24"/>
          <w:szCs w:val="24"/>
          <w:u w:val="single"/>
        </w:rPr>
        <w:t>W przypadku stwierdzenia gniazdowania ptaków i występowania nietoperzy Wykonawca będzie prowadził prace zgodnie z uwzględnieniem zaleceń przedstawionych w tych opiniach.</w:t>
      </w:r>
    </w:p>
    <w:p w14:paraId="38BB7C86" w14:textId="77777777" w:rsidR="005A2026" w:rsidRPr="006464CD" w:rsidRDefault="005A2026" w:rsidP="00B270A0">
      <w:pPr>
        <w:pStyle w:val="Akapitzlist"/>
        <w:numPr>
          <w:ilvl w:val="0"/>
          <w:numId w:val="112"/>
        </w:numPr>
        <w:autoSpaceDE w:val="0"/>
        <w:autoSpaceDN w:val="0"/>
        <w:adjustRightInd w:val="0"/>
        <w:spacing w:after="0" w:line="240" w:lineRule="auto"/>
        <w:ind w:left="567" w:right="-2" w:hanging="567"/>
        <w:jc w:val="both"/>
        <w:rPr>
          <w:rFonts w:ascii="Times New Roman" w:eastAsia="Times New Roman" w:hAnsi="Times New Roman" w:cs="Times New Roman"/>
          <w:bCs/>
          <w:sz w:val="24"/>
          <w:szCs w:val="24"/>
          <w:lang w:eastAsia="pl-PL"/>
        </w:rPr>
      </w:pPr>
      <w:r w:rsidRPr="006464CD">
        <w:rPr>
          <w:rFonts w:ascii="Times New Roman" w:eastAsia="MS Mincho" w:hAnsi="Times New Roman" w:cs="Times New Roman"/>
          <w:color w:val="000000"/>
          <w:sz w:val="24"/>
          <w:szCs w:val="24"/>
        </w:rPr>
        <w:t xml:space="preserve">Budynki w trakcie realizacji robót budowlanych </w:t>
      </w:r>
      <w:r w:rsidR="00873F2F">
        <w:rPr>
          <w:rFonts w:ascii="Times New Roman" w:eastAsia="MS Mincho" w:hAnsi="Times New Roman" w:cs="Times New Roman"/>
          <w:color w:val="000000"/>
          <w:sz w:val="24"/>
          <w:szCs w:val="24"/>
        </w:rPr>
        <w:t>b</w:t>
      </w:r>
      <w:r w:rsidR="005654B7">
        <w:rPr>
          <w:rFonts w:ascii="Times New Roman" w:eastAsia="MS Mincho" w:hAnsi="Times New Roman" w:cs="Times New Roman"/>
          <w:color w:val="000000"/>
          <w:sz w:val="24"/>
          <w:szCs w:val="24"/>
        </w:rPr>
        <w:t>ę</w:t>
      </w:r>
      <w:r w:rsidR="00873F2F">
        <w:rPr>
          <w:rFonts w:ascii="Times New Roman" w:eastAsia="MS Mincho" w:hAnsi="Times New Roman" w:cs="Times New Roman"/>
          <w:color w:val="000000"/>
          <w:sz w:val="24"/>
          <w:szCs w:val="24"/>
        </w:rPr>
        <w:t>dą</w:t>
      </w:r>
      <w:r w:rsidRPr="006464CD">
        <w:rPr>
          <w:rFonts w:ascii="Times New Roman" w:eastAsia="MS Mincho" w:hAnsi="Times New Roman" w:cs="Times New Roman"/>
          <w:color w:val="000000"/>
          <w:sz w:val="24"/>
          <w:szCs w:val="24"/>
        </w:rPr>
        <w:t xml:space="preserve"> stale </w:t>
      </w:r>
      <w:r w:rsidR="00B270A0" w:rsidRPr="006464CD">
        <w:rPr>
          <w:rFonts w:ascii="Times New Roman" w:eastAsia="MS Mincho" w:hAnsi="Times New Roman" w:cs="Times New Roman"/>
          <w:color w:val="000000"/>
          <w:sz w:val="24"/>
          <w:szCs w:val="24"/>
        </w:rPr>
        <w:t>użytkowane</w:t>
      </w:r>
      <w:r w:rsidRPr="006464CD">
        <w:rPr>
          <w:rFonts w:ascii="Times New Roman" w:eastAsia="MS Mincho" w:hAnsi="Times New Roman" w:cs="Times New Roman"/>
          <w:color w:val="000000"/>
          <w:sz w:val="24"/>
          <w:szCs w:val="24"/>
        </w:rPr>
        <w:t xml:space="preserve">. Wykonawca zobowiązany jest do takiej organizacji i realizacji robót budowlanych, by umożliwić </w:t>
      </w:r>
      <w:r w:rsidRPr="006464CD">
        <w:rPr>
          <w:rFonts w:ascii="Times New Roman" w:eastAsia="MS Mincho" w:hAnsi="Times New Roman" w:cs="Times New Roman"/>
          <w:color w:val="000000"/>
          <w:sz w:val="24"/>
          <w:szCs w:val="24"/>
        </w:rPr>
        <w:lastRenderedPageBreak/>
        <w:t xml:space="preserve">swobodny dostęp do </w:t>
      </w:r>
      <w:r w:rsidR="007C610D">
        <w:rPr>
          <w:rFonts w:ascii="Times New Roman" w:eastAsia="MS Mincho" w:hAnsi="Times New Roman" w:cs="Times New Roman"/>
          <w:color w:val="000000"/>
          <w:sz w:val="24"/>
          <w:szCs w:val="24"/>
        </w:rPr>
        <w:t>wszystkich pomieszczeń</w:t>
      </w:r>
      <w:r w:rsidRPr="006464CD">
        <w:rPr>
          <w:rFonts w:ascii="Times New Roman" w:eastAsia="MS Mincho" w:hAnsi="Times New Roman" w:cs="Times New Roman"/>
          <w:color w:val="000000"/>
          <w:sz w:val="24"/>
          <w:szCs w:val="24"/>
        </w:rPr>
        <w:t xml:space="preserve"> i bezpieczne ich użytkowanie oraz ograniczyć do minimum uciążliwości wynikające z realizacji przedmiotu zamówienia.</w:t>
      </w:r>
      <w:r w:rsidR="00B270A0" w:rsidRPr="006464CD">
        <w:rPr>
          <w:rFonts w:ascii="Times New Roman" w:eastAsia="MS Mincho" w:hAnsi="Times New Roman" w:cs="Times New Roman"/>
          <w:color w:val="000000"/>
          <w:sz w:val="24"/>
          <w:szCs w:val="24"/>
        </w:rPr>
        <w:t xml:space="preserve"> </w:t>
      </w:r>
      <w:r w:rsidRPr="006464CD">
        <w:rPr>
          <w:rFonts w:ascii="Times New Roman" w:eastAsia="MS Mincho" w:hAnsi="Times New Roman" w:cs="Times New Roman"/>
          <w:color w:val="000000"/>
          <w:sz w:val="24"/>
          <w:szCs w:val="24"/>
        </w:rPr>
        <w:t xml:space="preserve">Uzgodnienie terminu realizacji robót w poszczególnych </w:t>
      </w:r>
      <w:r w:rsidR="00B270A0" w:rsidRPr="006464CD">
        <w:rPr>
          <w:rFonts w:ascii="Times New Roman" w:eastAsia="MS Mincho" w:hAnsi="Times New Roman" w:cs="Times New Roman"/>
          <w:color w:val="000000"/>
          <w:sz w:val="24"/>
          <w:szCs w:val="24"/>
        </w:rPr>
        <w:t>pomieszczeniach</w:t>
      </w:r>
      <w:r w:rsidRPr="006464CD">
        <w:rPr>
          <w:rFonts w:ascii="Times New Roman" w:eastAsia="MS Mincho" w:hAnsi="Times New Roman" w:cs="Times New Roman"/>
          <w:color w:val="000000"/>
          <w:sz w:val="24"/>
          <w:szCs w:val="24"/>
        </w:rPr>
        <w:t xml:space="preserve"> leży po </w:t>
      </w:r>
      <w:r w:rsidR="00B270A0" w:rsidRPr="006464CD">
        <w:rPr>
          <w:rFonts w:ascii="Times New Roman" w:eastAsia="MS Mincho" w:hAnsi="Times New Roman" w:cs="Times New Roman"/>
          <w:color w:val="000000"/>
          <w:sz w:val="24"/>
          <w:szCs w:val="24"/>
        </w:rPr>
        <w:t xml:space="preserve">stronie Wykonawcy i </w:t>
      </w:r>
      <w:r w:rsidR="001D60AD" w:rsidRPr="006464CD">
        <w:rPr>
          <w:rFonts w:ascii="Times New Roman" w:eastAsia="MS Mincho" w:hAnsi="Times New Roman" w:cs="Times New Roman"/>
          <w:color w:val="000000"/>
          <w:sz w:val="24"/>
          <w:szCs w:val="24"/>
        </w:rPr>
        <w:t>z wyprzedzeniem</w:t>
      </w:r>
      <w:r w:rsidR="001D60AD" w:rsidRPr="006464CD">
        <w:rPr>
          <w:rFonts w:ascii="Times New Roman" w:eastAsia="MS Mincho" w:hAnsi="Times New Roman"/>
          <w:color w:val="000000"/>
          <w:sz w:val="24"/>
          <w:szCs w:val="24"/>
        </w:rPr>
        <w:t xml:space="preserve"> min. </w:t>
      </w:r>
      <w:r w:rsidR="00873F2F">
        <w:rPr>
          <w:rFonts w:ascii="Times New Roman" w:eastAsia="MS Mincho" w:hAnsi="Times New Roman"/>
          <w:color w:val="000000"/>
          <w:sz w:val="24"/>
          <w:szCs w:val="24"/>
        </w:rPr>
        <w:t>14</w:t>
      </w:r>
      <w:r w:rsidR="001D60AD" w:rsidRPr="006464CD">
        <w:rPr>
          <w:rFonts w:ascii="Times New Roman" w:eastAsia="MS Mincho" w:hAnsi="Times New Roman"/>
          <w:color w:val="000000"/>
          <w:sz w:val="24"/>
          <w:szCs w:val="24"/>
        </w:rPr>
        <w:t xml:space="preserve"> dni</w:t>
      </w:r>
      <w:r w:rsidR="001D60AD" w:rsidRPr="006464CD">
        <w:rPr>
          <w:rFonts w:ascii="Times New Roman" w:eastAsia="MS Mincho" w:hAnsi="Times New Roman" w:cs="Times New Roman"/>
          <w:color w:val="000000"/>
          <w:sz w:val="24"/>
          <w:szCs w:val="24"/>
        </w:rPr>
        <w:t xml:space="preserve"> </w:t>
      </w:r>
      <w:r w:rsidR="001D60AD" w:rsidRPr="006464CD">
        <w:rPr>
          <w:rFonts w:ascii="Times New Roman" w:eastAsia="MS Mincho" w:hAnsi="Times New Roman"/>
          <w:color w:val="000000"/>
          <w:sz w:val="24"/>
          <w:szCs w:val="24"/>
        </w:rPr>
        <w:t>przedstawi</w:t>
      </w:r>
      <w:r w:rsidR="001D60AD" w:rsidRPr="006464CD">
        <w:rPr>
          <w:rFonts w:ascii="Times New Roman" w:eastAsia="MS Mincho" w:hAnsi="Times New Roman" w:cs="Times New Roman"/>
          <w:color w:val="000000"/>
          <w:sz w:val="24"/>
          <w:szCs w:val="24"/>
        </w:rPr>
        <w:t xml:space="preserve"> Zamawiając</w:t>
      </w:r>
      <w:r w:rsidR="001D60AD" w:rsidRPr="006464CD">
        <w:rPr>
          <w:rFonts w:ascii="Times New Roman" w:eastAsia="MS Mincho" w:hAnsi="Times New Roman"/>
          <w:color w:val="000000"/>
          <w:sz w:val="24"/>
          <w:szCs w:val="24"/>
        </w:rPr>
        <w:t>emu</w:t>
      </w:r>
      <w:r w:rsidR="001D60AD" w:rsidRPr="006464CD">
        <w:rPr>
          <w:rFonts w:ascii="Times New Roman" w:eastAsia="MS Mincho" w:hAnsi="Times New Roman" w:cs="Times New Roman"/>
          <w:color w:val="000000"/>
          <w:sz w:val="24"/>
          <w:szCs w:val="24"/>
        </w:rPr>
        <w:t xml:space="preserve"> harmonogram</w:t>
      </w:r>
      <w:r w:rsidR="001D60AD" w:rsidRPr="006464CD">
        <w:rPr>
          <w:rFonts w:ascii="Times New Roman" w:eastAsia="MS Mincho" w:hAnsi="Times New Roman"/>
          <w:color w:val="000000"/>
          <w:sz w:val="24"/>
          <w:szCs w:val="24"/>
        </w:rPr>
        <w:t xml:space="preserve"> prac w poszczególnych pomieszczeniach</w:t>
      </w:r>
      <w:r w:rsidR="00407F79" w:rsidRPr="006464CD">
        <w:rPr>
          <w:rFonts w:ascii="Times New Roman" w:eastAsia="MS Mincho" w:hAnsi="Times New Roman" w:cs="Times New Roman"/>
          <w:color w:val="000000"/>
          <w:sz w:val="24"/>
          <w:szCs w:val="24"/>
        </w:rPr>
        <w:t xml:space="preserve">. </w:t>
      </w:r>
      <w:r w:rsidR="00407F79" w:rsidRPr="006464CD">
        <w:rPr>
          <w:rFonts w:ascii="Times New Roman" w:eastAsia="MS Mincho" w:hAnsi="Times New Roman" w:cs="Times New Roman"/>
          <w:color w:val="000000"/>
          <w:sz w:val="24"/>
          <w:szCs w:val="24"/>
          <w:u w:val="single"/>
        </w:rPr>
        <w:t xml:space="preserve">Prace </w:t>
      </w:r>
      <w:r w:rsidR="0017663C" w:rsidRPr="006464CD">
        <w:rPr>
          <w:rFonts w:ascii="Times New Roman" w:eastAsia="MS Mincho" w:hAnsi="Times New Roman" w:cs="Times New Roman"/>
          <w:color w:val="000000"/>
          <w:sz w:val="24"/>
          <w:szCs w:val="24"/>
          <w:u w:val="single"/>
        </w:rPr>
        <w:t xml:space="preserve">budowlane </w:t>
      </w:r>
      <w:r w:rsidR="00407F79" w:rsidRPr="006464CD">
        <w:rPr>
          <w:rFonts w:ascii="Times New Roman" w:eastAsia="MS Mincho" w:hAnsi="Times New Roman" w:cs="Times New Roman"/>
          <w:color w:val="000000"/>
          <w:sz w:val="24"/>
          <w:szCs w:val="24"/>
          <w:u w:val="single"/>
        </w:rPr>
        <w:t xml:space="preserve">związane z wymianą okien i przebudową pomieszczeń w budynku Urzędu Stanu Cywilnego możliwe będą do rozpoczęcia dopiero od </w:t>
      </w:r>
      <w:r w:rsidR="0017663C" w:rsidRPr="006464CD">
        <w:rPr>
          <w:rFonts w:ascii="Times New Roman" w:eastAsia="MS Mincho" w:hAnsi="Times New Roman" w:cs="Times New Roman"/>
          <w:color w:val="000000"/>
          <w:sz w:val="24"/>
          <w:szCs w:val="24"/>
          <w:u w:val="single"/>
        </w:rPr>
        <w:t xml:space="preserve">dnia </w:t>
      </w:r>
      <w:r w:rsidR="00407F79" w:rsidRPr="006464CD">
        <w:rPr>
          <w:rFonts w:ascii="Times New Roman" w:eastAsia="MS Mincho" w:hAnsi="Times New Roman" w:cs="Times New Roman"/>
          <w:color w:val="000000"/>
          <w:sz w:val="24"/>
          <w:szCs w:val="24"/>
          <w:u w:val="single"/>
        </w:rPr>
        <w:t>4.06.2025 r.</w:t>
      </w:r>
      <w:r w:rsidR="00873F2F">
        <w:rPr>
          <w:rFonts w:ascii="Times New Roman" w:eastAsia="MS Mincho" w:hAnsi="Times New Roman" w:cs="Times New Roman"/>
          <w:color w:val="000000"/>
          <w:sz w:val="24"/>
          <w:szCs w:val="24"/>
          <w:u w:val="single"/>
        </w:rPr>
        <w:t xml:space="preserve"> z uwagi na zabezpieczenie pomieszczeń koniecznych dla komisji wyborczej dot. </w:t>
      </w:r>
      <w:r w:rsidR="00D80FBD">
        <w:rPr>
          <w:rFonts w:ascii="Times New Roman" w:eastAsia="MS Mincho" w:hAnsi="Times New Roman"/>
          <w:color w:val="000000"/>
          <w:u w:val="single"/>
        </w:rPr>
        <w:t>Wyborów Prezydenta Rzecz</w:t>
      </w:r>
      <w:r w:rsidR="00F869EC">
        <w:rPr>
          <w:rFonts w:ascii="Times New Roman" w:eastAsia="MS Mincho" w:hAnsi="Times New Roman"/>
          <w:color w:val="000000"/>
          <w:u w:val="single"/>
        </w:rPr>
        <w:t>y</w:t>
      </w:r>
      <w:r w:rsidR="00D80FBD">
        <w:rPr>
          <w:rFonts w:ascii="Times New Roman" w:eastAsia="MS Mincho" w:hAnsi="Times New Roman"/>
          <w:color w:val="000000"/>
          <w:u w:val="single"/>
        </w:rPr>
        <w:t>pospolitej Polskiej</w:t>
      </w:r>
      <w:r w:rsidR="00D80FBD" w:rsidRPr="00680345">
        <w:rPr>
          <w:rFonts w:ascii="Times New Roman" w:eastAsia="MS Mincho" w:hAnsi="Times New Roman" w:cs="Times New Roman"/>
          <w:color w:val="000000"/>
          <w:u w:val="single"/>
        </w:rPr>
        <w:t>.</w:t>
      </w:r>
      <w:r w:rsidR="00242C02" w:rsidRPr="006464CD">
        <w:rPr>
          <w:rFonts w:ascii="Times New Roman" w:eastAsia="MS Mincho" w:hAnsi="Times New Roman" w:cs="Times New Roman"/>
          <w:color w:val="000000"/>
          <w:sz w:val="24"/>
          <w:szCs w:val="24"/>
          <w:u w:val="single"/>
        </w:rPr>
        <w:t xml:space="preserve"> </w:t>
      </w:r>
      <w:r w:rsidR="00242C02" w:rsidRPr="006464CD">
        <w:rPr>
          <w:rFonts w:ascii="Times New Roman" w:eastAsia="MS Mincho" w:hAnsi="Times New Roman" w:cs="Times New Roman"/>
          <w:b/>
          <w:color w:val="000000"/>
          <w:sz w:val="24"/>
          <w:szCs w:val="24"/>
          <w:u w:val="single"/>
        </w:rPr>
        <w:t>Ponadto w Urzędzie Miejskim w Świdnicy w Biurze obsługi Klienta (pok. nr 1A), Wydziale Spraw Obywatelskich (pok. 6, 8, 9, 10, 11) prace należy wykonać w godzinach popołudniowych i w kolejnym dniu roboczym pokoje winny być udostępnione do obsługi interesantów.</w:t>
      </w:r>
      <w:r w:rsidR="003D5668" w:rsidRPr="006464CD">
        <w:rPr>
          <w:rFonts w:ascii="Times New Roman" w:eastAsia="MS Mincho" w:hAnsi="Times New Roman" w:cs="Times New Roman"/>
          <w:b/>
          <w:color w:val="000000"/>
          <w:sz w:val="24"/>
          <w:szCs w:val="24"/>
          <w:u w:val="single"/>
        </w:rPr>
        <w:t xml:space="preserve"> Obsługa w powyższych pokojach trwa we wtorki od 7:30 do 17:30, a w pozostałe dni tygodnia od 7:30 do 15:30.</w:t>
      </w:r>
    </w:p>
    <w:p w14:paraId="0BA4E325" w14:textId="77777777" w:rsidR="0051413A" w:rsidRPr="008B19C3" w:rsidRDefault="0051413A" w:rsidP="00B270A0">
      <w:pPr>
        <w:pStyle w:val="Akapitzlist"/>
        <w:numPr>
          <w:ilvl w:val="0"/>
          <w:numId w:val="112"/>
        </w:numPr>
        <w:autoSpaceDE w:val="0"/>
        <w:autoSpaceDN w:val="0"/>
        <w:adjustRightInd w:val="0"/>
        <w:spacing w:after="0" w:line="240" w:lineRule="auto"/>
        <w:ind w:left="567" w:right="-2" w:hanging="567"/>
        <w:jc w:val="both"/>
        <w:rPr>
          <w:rFonts w:ascii="Times New Roman" w:eastAsia="Times New Roman" w:hAnsi="Times New Roman" w:cs="Times New Roman"/>
          <w:bCs/>
          <w:sz w:val="24"/>
          <w:szCs w:val="24"/>
          <w:lang w:eastAsia="pl-PL"/>
        </w:rPr>
      </w:pPr>
      <w:r w:rsidRPr="00702C2E">
        <w:rPr>
          <w:rFonts w:ascii="Times New Roman" w:hAnsi="Times New Roman"/>
          <w:sz w:val="24"/>
          <w:szCs w:val="24"/>
        </w:rPr>
        <w:t xml:space="preserve">Obszar objęty przedmiotem zamówienia </w:t>
      </w:r>
      <w:r w:rsidR="008840A4" w:rsidRPr="00702C2E">
        <w:rPr>
          <w:rFonts w:ascii="Times New Roman" w:hAnsi="Times New Roman"/>
          <w:sz w:val="24"/>
          <w:szCs w:val="24"/>
        </w:rPr>
        <w:t xml:space="preserve">częściowo </w:t>
      </w:r>
      <w:r w:rsidRPr="00702C2E">
        <w:rPr>
          <w:rFonts w:ascii="Times New Roman" w:hAnsi="Times New Roman"/>
          <w:sz w:val="24"/>
          <w:szCs w:val="24"/>
        </w:rPr>
        <w:t xml:space="preserve">położony jest w strefie ochrony konserwatorskiej i </w:t>
      </w:r>
      <w:r w:rsidR="00096D7A" w:rsidRPr="00702C2E">
        <w:rPr>
          <w:rFonts w:ascii="Times New Roman" w:hAnsi="Times New Roman"/>
          <w:sz w:val="24"/>
          <w:szCs w:val="24"/>
        </w:rPr>
        <w:t>ochrony układu urbanistycznego</w:t>
      </w:r>
      <w:r w:rsidR="008840A4" w:rsidRPr="00702C2E">
        <w:rPr>
          <w:rFonts w:ascii="Times New Roman" w:hAnsi="Times New Roman"/>
          <w:sz w:val="24"/>
          <w:szCs w:val="24"/>
        </w:rPr>
        <w:t xml:space="preserve"> (dotyczy budynku Urzędu Miejskiego w Świdnicy)</w:t>
      </w:r>
      <w:r w:rsidR="00096D7A" w:rsidRPr="00702C2E">
        <w:rPr>
          <w:rFonts w:ascii="Times New Roman" w:hAnsi="Times New Roman"/>
          <w:sz w:val="24"/>
          <w:szCs w:val="24"/>
        </w:rPr>
        <w:t xml:space="preserve"> </w:t>
      </w:r>
      <w:r w:rsidR="008840A4" w:rsidRPr="00702C2E">
        <w:rPr>
          <w:rFonts w:ascii="Times New Roman" w:hAnsi="Times New Roman"/>
          <w:sz w:val="24"/>
          <w:szCs w:val="24"/>
        </w:rPr>
        <w:t>(Dziennik Urzędowy Województwa Dolnośląskiego z dnia 14 lipca 2014 r., poz. 3206</w:t>
      </w:r>
      <w:r w:rsidR="00110458" w:rsidRPr="00702C2E">
        <w:rPr>
          <w:rFonts w:ascii="Times New Roman" w:hAnsi="Times New Roman"/>
          <w:sz w:val="24"/>
          <w:szCs w:val="24"/>
        </w:rPr>
        <w:t xml:space="preserve"> – Uchwała nr XLI/469/14 Rady Miejskiej w Świdnicy z dnia 27 czerwca 2014 r. w sprawie miejscowego planu</w:t>
      </w:r>
      <w:r w:rsidR="00110458">
        <w:rPr>
          <w:rFonts w:ascii="Times New Roman" w:hAnsi="Times New Roman"/>
        </w:rPr>
        <w:t xml:space="preserve"> zagospodarowania przestrzennego dla obszaru w granicach ulic Okulickiego – Skłodowskiej – Sybiraków w Świdnicy.</w:t>
      </w:r>
    </w:p>
    <w:p w14:paraId="4FAAC5CD" w14:textId="77777777" w:rsidR="0082154C" w:rsidRPr="0056631E" w:rsidRDefault="009805A2" w:rsidP="00BB2410">
      <w:pPr>
        <w:pStyle w:val="Akapitzlist"/>
        <w:numPr>
          <w:ilvl w:val="0"/>
          <w:numId w:val="112"/>
        </w:numPr>
        <w:autoSpaceDE w:val="0"/>
        <w:autoSpaceDN w:val="0"/>
        <w:adjustRightInd w:val="0"/>
        <w:spacing w:after="0" w:line="240" w:lineRule="auto"/>
        <w:ind w:left="567" w:right="-2" w:hanging="567"/>
        <w:jc w:val="both"/>
        <w:rPr>
          <w:rFonts w:ascii="Times New Roman" w:eastAsia="Times New Roman" w:hAnsi="Times New Roman" w:cs="Times New Roman"/>
          <w:bCs/>
          <w:sz w:val="24"/>
          <w:szCs w:val="24"/>
          <w:lang w:eastAsia="pl-PL"/>
        </w:rPr>
      </w:pPr>
      <w:r w:rsidRPr="008B19C3">
        <w:rPr>
          <w:rFonts w:ascii="Times New Roman" w:hAnsi="Times New Roman" w:cs="Times New Roman"/>
          <w:sz w:val="24"/>
          <w:szCs w:val="24"/>
        </w:rPr>
        <w:t xml:space="preserve">Wykonawca do </w:t>
      </w:r>
      <w:r w:rsidR="00594EB6" w:rsidRPr="008B19C3">
        <w:rPr>
          <w:rFonts w:ascii="Times New Roman" w:hAnsi="Times New Roman" w:cs="Times New Roman"/>
          <w:sz w:val="24"/>
          <w:szCs w:val="24"/>
        </w:rPr>
        <w:t>14</w:t>
      </w:r>
      <w:r w:rsidRPr="008B19C3">
        <w:rPr>
          <w:rFonts w:ascii="Times New Roman" w:hAnsi="Times New Roman" w:cs="Times New Roman"/>
          <w:sz w:val="24"/>
          <w:szCs w:val="24"/>
        </w:rPr>
        <w:t xml:space="preserve"> dni po podpisaniu umowy, uzgodni z Zamawiającym i d</w:t>
      </w:r>
      <w:r w:rsidR="00E04613" w:rsidRPr="008B19C3">
        <w:rPr>
          <w:rFonts w:ascii="Times New Roman" w:hAnsi="Times New Roman" w:cs="Times New Roman"/>
          <w:sz w:val="24"/>
          <w:szCs w:val="24"/>
        </w:rPr>
        <w:t xml:space="preserve">ostarczy </w:t>
      </w:r>
      <w:r w:rsidRPr="008B19C3">
        <w:rPr>
          <w:rFonts w:ascii="Times New Roman" w:hAnsi="Times New Roman" w:cs="Times New Roman"/>
          <w:sz w:val="24"/>
          <w:szCs w:val="24"/>
        </w:rPr>
        <w:t>mu</w:t>
      </w:r>
      <w:r w:rsidRPr="0056631E">
        <w:rPr>
          <w:rFonts w:ascii="Times New Roman" w:hAnsi="Times New Roman" w:cs="Times New Roman"/>
          <w:sz w:val="24"/>
          <w:szCs w:val="24"/>
        </w:rPr>
        <w:t xml:space="preserve"> s</w:t>
      </w:r>
      <w:r w:rsidR="00E04613" w:rsidRPr="0056631E">
        <w:rPr>
          <w:rFonts w:ascii="Times New Roman" w:hAnsi="Times New Roman" w:cs="Times New Roman"/>
          <w:sz w:val="24"/>
          <w:szCs w:val="24"/>
        </w:rPr>
        <w:t>zczegółowy Harmonogram rzeczowo- finansowy.</w:t>
      </w:r>
    </w:p>
    <w:p w14:paraId="65732EA0" w14:textId="77777777" w:rsidR="0082154C" w:rsidRPr="0056631E" w:rsidRDefault="00E04613" w:rsidP="00BB2410">
      <w:pPr>
        <w:pStyle w:val="Akapitzlist"/>
        <w:numPr>
          <w:ilvl w:val="0"/>
          <w:numId w:val="112"/>
        </w:numPr>
        <w:tabs>
          <w:tab w:val="left" w:pos="284"/>
          <w:tab w:val="left" w:pos="426"/>
        </w:tabs>
        <w:autoSpaceDE w:val="0"/>
        <w:autoSpaceDN w:val="0"/>
        <w:adjustRightInd w:val="0"/>
        <w:spacing w:after="0" w:line="240" w:lineRule="auto"/>
        <w:ind w:left="567" w:right="-2" w:hanging="567"/>
        <w:jc w:val="both"/>
        <w:rPr>
          <w:rFonts w:ascii="Times New Roman" w:hAnsi="Times New Roman" w:cs="Times New Roman"/>
          <w:bCs/>
          <w:sz w:val="24"/>
          <w:szCs w:val="24"/>
          <w:u w:val="single"/>
        </w:rPr>
      </w:pPr>
      <w:r w:rsidRPr="0056631E">
        <w:rPr>
          <w:rFonts w:ascii="Times New Roman" w:eastAsia="MS Mincho" w:hAnsi="Times New Roman" w:cs="Times New Roman"/>
          <w:sz w:val="24"/>
          <w:szCs w:val="24"/>
        </w:rPr>
        <w:t xml:space="preserve">    Wykonawca, z którym Zamawiający podpisze umowę o udzielenie zamówienia publicznego, dostarczy</w:t>
      </w:r>
      <w:r w:rsidR="002566B7" w:rsidRPr="002566B7">
        <w:rPr>
          <w:rFonts w:ascii="Times New Roman" w:hAnsi="Times New Roman" w:cs="Times New Roman"/>
          <w:sz w:val="24"/>
          <w:szCs w:val="24"/>
        </w:rPr>
        <w:t xml:space="preserve"> </w:t>
      </w:r>
      <w:r w:rsidR="002566B7" w:rsidRPr="0056631E">
        <w:rPr>
          <w:rFonts w:ascii="Times New Roman" w:hAnsi="Times New Roman" w:cs="Times New Roman"/>
          <w:sz w:val="24"/>
          <w:szCs w:val="24"/>
        </w:rPr>
        <w:t xml:space="preserve">do </w:t>
      </w:r>
      <w:r w:rsidR="002566B7">
        <w:rPr>
          <w:rFonts w:ascii="Times New Roman" w:hAnsi="Times New Roman" w:cs="Times New Roman"/>
          <w:sz w:val="24"/>
          <w:szCs w:val="24"/>
        </w:rPr>
        <w:t>14</w:t>
      </w:r>
      <w:r w:rsidR="002566B7" w:rsidRPr="0056631E">
        <w:rPr>
          <w:rFonts w:ascii="Times New Roman" w:hAnsi="Times New Roman" w:cs="Times New Roman"/>
          <w:sz w:val="24"/>
          <w:szCs w:val="24"/>
        </w:rPr>
        <w:t xml:space="preserve"> dni po podpisaniu umowy</w:t>
      </w:r>
      <w:r w:rsidRPr="0056631E">
        <w:rPr>
          <w:rFonts w:ascii="Times New Roman" w:eastAsia="MS Mincho" w:hAnsi="Times New Roman" w:cs="Times New Roman"/>
          <w:sz w:val="24"/>
          <w:szCs w:val="24"/>
        </w:rPr>
        <w:t xml:space="preserve"> Zamawiającemu kosztorys ofertowy </w:t>
      </w:r>
      <w:r w:rsidRPr="0056631E">
        <w:rPr>
          <w:rFonts w:ascii="Times New Roman" w:eastAsia="Times New Roman" w:hAnsi="Times New Roman" w:cs="Times New Roman"/>
          <w:i/>
          <w:iCs/>
          <w:sz w:val="24"/>
          <w:szCs w:val="24"/>
          <w:u w:val="single"/>
          <w:lang w:eastAsia="pl-PL"/>
        </w:rPr>
        <w:t xml:space="preserve">opracowany metodą kalkulacji </w:t>
      </w:r>
      <w:r w:rsidR="00980F20" w:rsidRPr="00BB2410">
        <w:rPr>
          <w:rFonts w:ascii="Times New Roman" w:eastAsia="Times New Roman" w:hAnsi="Times New Roman" w:cs="Times New Roman"/>
          <w:i/>
          <w:iCs/>
          <w:sz w:val="24"/>
          <w:szCs w:val="24"/>
          <w:u w:val="single"/>
          <w:lang w:eastAsia="pl-PL"/>
        </w:rPr>
        <w:t>szczegółowej</w:t>
      </w:r>
      <w:r w:rsidRPr="00BB2410">
        <w:rPr>
          <w:rFonts w:ascii="Times New Roman" w:eastAsia="Times New Roman" w:hAnsi="Times New Roman" w:cs="Times New Roman"/>
          <w:i/>
          <w:iCs/>
          <w:sz w:val="24"/>
          <w:szCs w:val="24"/>
          <w:u w:val="single"/>
          <w:lang w:eastAsia="pl-PL"/>
        </w:rPr>
        <w:t xml:space="preserve"> zgodnie z </w:t>
      </w:r>
      <w:r w:rsidR="00007D39" w:rsidRPr="00BB2410">
        <w:rPr>
          <w:rFonts w:ascii="Times New Roman" w:eastAsia="Times New Roman" w:hAnsi="Times New Roman" w:cs="Times New Roman"/>
          <w:i/>
          <w:sz w:val="24"/>
          <w:szCs w:val="24"/>
          <w:u w:val="single"/>
        </w:rPr>
        <w:t xml:space="preserve">Rozporządzenie </w:t>
      </w:r>
      <w:r w:rsidR="00BB2410" w:rsidRPr="00BB2410">
        <w:rPr>
          <w:rFonts w:ascii="Times New Roman" w:eastAsia="Calibri" w:hAnsi="Times New Roman" w:cs="Times New Roman"/>
          <w:bCs/>
          <w:i/>
          <w:sz w:val="24"/>
          <w:szCs w:val="24"/>
          <w:u w:val="single"/>
        </w:rPr>
        <w:t>Ministra Rozwoju i Technologii</w:t>
      </w:r>
      <w:r w:rsidR="00BB2410" w:rsidRPr="00BB2410">
        <w:rPr>
          <w:rFonts w:ascii="Times New Roman" w:eastAsia="Times New Roman" w:hAnsi="Times New Roman" w:cs="Times New Roman"/>
          <w:i/>
          <w:sz w:val="24"/>
          <w:szCs w:val="24"/>
          <w:u w:val="single"/>
        </w:rPr>
        <w:t xml:space="preserve"> </w:t>
      </w:r>
      <w:r w:rsidR="00007D39" w:rsidRPr="00BB2410">
        <w:rPr>
          <w:rFonts w:ascii="Times New Roman" w:eastAsia="Times New Roman" w:hAnsi="Times New Roman" w:cs="Times New Roman"/>
          <w:i/>
          <w:sz w:val="24"/>
          <w:szCs w:val="24"/>
          <w:u w:val="single"/>
        </w:rPr>
        <w:t xml:space="preserve"> z dnia 20 grudnia 2021 r. w sprawie określenia metod i podstaw sporządzania kosztorysu</w:t>
      </w:r>
      <w:r w:rsidR="00007D39" w:rsidRPr="0056631E">
        <w:rPr>
          <w:rFonts w:ascii="Times New Roman" w:eastAsia="Times New Roman" w:hAnsi="Times New Roman" w:cs="Times New Roman"/>
          <w:i/>
          <w:sz w:val="24"/>
          <w:szCs w:val="24"/>
          <w:u w:val="single"/>
        </w:rPr>
        <w:t xml:space="preserve"> inwestorskiego, obliczania planowanych kosztów prac projektowych oraz planowanych kosztów robót budowlanych określonych w programie funkcjonalno-użytkowym</w:t>
      </w:r>
      <w:r w:rsidRPr="0056631E">
        <w:rPr>
          <w:rFonts w:ascii="Times New Roman" w:eastAsia="Times New Roman" w:hAnsi="Times New Roman" w:cs="Times New Roman"/>
          <w:i/>
          <w:iCs/>
          <w:color w:val="4472C4"/>
          <w:sz w:val="24"/>
          <w:szCs w:val="24"/>
          <w:u w:val="single"/>
          <w:lang w:eastAsia="pl-PL"/>
        </w:rPr>
        <w:t xml:space="preserve"> </w:t>
      </w:r>
      <w:r w:rsidRPr="0056631E">
        <w:rPr>
          <w:rFonts w:ascii="Times New Roman" w:eastAsia="Times New Roman" w:hAnsi="Times New Roman" w:cs="Times New Roman"/>
          <w:i/>
          <w:iCs/>
          <w:sz w:val="24"/>
          <w:szCs w:val="24"/>
          <w:u w:val="single"/>
          <w:lang w:eastAsia="pl-PL"/>
        </w:rPr>
        <w:t>(</w:t>
      </w:r>
      <w:proofErr w:type="spellStart"/>
      <w:r w:rsidRPr="0056631E">
        <w:rPr>
          <w:rFonts w:ascii="Times New Roman" w:eastAsia="Times New Roman" w:hAnsi="Times New Roman" w:cs="Times New Roman"/>
          <w:i/>
          <w:iCs/>
          <w:sz w:val="24"/>
          <w:szCs w:val="24"/>
          <w:u w:val="single"/>
          <w:lang w:eastAsia="pl-PL"/>
        </w:rPr>
        <w:t>t.j</w:t>
      </w:r>
      <w:proofErr w:type="spellEnd"/>
      <w:r w:rsidRPr="0056631E">
        <w:rPr>
          <w:rFonts w:ascii="Times New Roman" w:eastAsia="Times New Roman" w:hAnsi="Times New Roman" w:cs="Times New Roman"/>
          <w:i/>
          <w:iCs/>
          <w:sz w:val="24"/>
          <w:szCs w:val="24"/>
          <w:u w:val="single"/>
          <w:lang w:eastAsia="pl-PL"/>
        </w:rPr>
        <w:t>. Dz. U. 2021, poz.</w:t>
      </w:r>
      <w:r w:rsidR="00007D39" w:rsidRPr="0056631E">
        <w:rPr>
          <w:rFonts w:ascii="Times New Roman" w:eastAsia="Times New Roman" w:hAnsi="Times New Roman" w:cs="Times New Roman"/>
          <w:i/>
          <w:iCs/>
          <w:sz w:val="24"/>
          <w:szCs w:val="24"/>
          <w:u w:val="single"/>
          <w:lang w:eastAsia="pl-PL"/>
        </w:rPr>
        <w:t xml:space="preserve"> </w:t>
      </w:r>
      <w:r w:rsidR="00BB2410">
        <w:rPr>
          <w:rFonts w:ascii="Times New Roman" w:eastAsia="Times New Roman" w:hAnsi="Times New Roman" w:cs="Times New Roman"/>
          <w:i/>
          <w:iCs/>
          <w:sz w:val="24"/>
          <w:szCs w:val="24"/>
          <w:u w:val="single"/>
          <w:lang w:eastAsia="pl-PL"/>
        </w:rPr>
        <w:t>2454</w:t>
      </w:r>
      <w:r w:rsidRPr="0056631E">
        <w:rPr>
          <w:rFonts w:ascii="Times New Roman" w:eastAsia="Times New Roman" w:hAnsi="Times New Roman" w:cs="Times New Roman"/>
          <w:i/>
          <w:iCs/>
          <w:sz w:val="24"/>
          <w:szCs w:val="24"/>
          <w:u w:val="single"/>
          <w:lang w:eastAsia="pl-PL"/>
        </w:rPr>
        <w:t>).</w:t>
      </w:r>
      <w:r w:rsidRPr="0056631E">
        <w:rPr>
          <w:rFonts w:ascii="Times New Roman" w:eastAsia="MS Mincho" w:hAnsi="Times New Roman" w:cs="Times New Roman"/>
          <w:sz w:val="24"/>
          <w:szCs w:val="24"/>
        </w:rPr>
        <w:t xml:space="preserve"> Ponieważ obowiązującym wynagrodzeniem jest wynagrodzenie ryczałtowe, przedmiotowy Kosztorys będzie wykorzystywany do obliczenia należnego wynagrodzenia w przypadku odstąpienia od umowy, będzie on także podstawą do rozliczania „robót zaniechanych” i „dodatkowych robót budowlanych” wykraczających poza określenie przedmiotu zamówienia podstawowego w sytuacji gdy umowa zostanie zmieniona (aneksowana) na podstawie art 455 ustawy PZP. </w:t>
      </w:r>
    </w:p>
    <w:p w14:paraId="0ED09236" w14:textId="77777777" w:rsidR="0082154C" w:rsidRPr="0056631E" w:rsidRDefault="00E04613" w:rsidP="00BB2410">
      <w:pPr>
        <w:pStyle w:val="Default"/>
        <w:numPr>
          <w:ilvl w:val="0"/>
          <w:numId w:val="112"/>
        </w:numPr>
        <w:ind w:left="567" w:hanging="567"/>
        <w:jc w:val="both"/>
        <w:rPr>
          <w:rFonts w:ascii="Times New Roman" w:hAnsi="Times New Roman" w:cs="Times New Roman"/>
        </w:rPr>
      </w:pPr>
      <w:r w:rsidRPr="0056631E">
        <w:rPr>
          <w:rFonts w:ascii="Times New Roman" w:hAnsi="Times New Roman" w:cs="Times New Roman"/>
          <w:color w:val="auto"/>
        </w:rPr>
        <w:t>Za</w:t>
      </w:r>
      <w:r w:rsidRPr="0056631E">
        <w:rPr>
          <w:rFonts w:ascii="Times New Roman" w:hAnsi="Times New Roman" w:cs="Times New Roman"/>
        </w:rPr>
        <w:t>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 określonego w niniejszym rozdziale.</w:t>
      </w:r>
    </w:p>
    <w:p w14:paraId="7285CC2C" w14:textId="77777777" w:rsidR="0082154C" w:rsidRPr="0056631E" w:rsidRDefault="00E04613" w:rsidP="00BB2410">
      <w:pPr>
        <w:pStyle w:val="Default"/>
        <w:numPr>
          <w:ilvl w:val="0"/>
          <w:numId w:val="112"/>
        </w:numPr>
        <w:ind w:left="567" w:hanging="567"/>
        <w:jc w:val="both"/>
        <w:rPr>
          <w:rFonts w:ascii="Times New Roman" w:hAnsi="Times New Roman" w:cs="Times New Roman"/>
        </w:rPr>
      </w:pPr>
      <w:r w:rsidRPr="0056631E">
        <w:rPr>
          <w:rFonts w:ascii="Times New Roman" w:eastAsia="Lucida Sans Unicode" w:hAnsi="Times New Roman" w:cs="Times New Roman"/>
        </w:rPr>
        <w:t xml:space="preserve">W </w:t>
      </w:r>
      <w:r w:rsidRPr="0056631E">
        <w:rPr>
          <w:rFonts w:ascii="Times New Roman" w:eastAsia="Calibri" w:hAnsi="Times New Roman" w:cs="Times New Roman"/>
        </w:rPr>
        <w:t>przypadku rezygnacji z wykonywania pewnych robót przewidzianych w dokumentacji projektowej ("robót za</w:t>
      </w:r>
      <w:r w:rsidR="00E43C2B">
        <w:rPr>
          <w:rFonts w:ascii="Times New Roman" w:eastAsia="Calibri" w:hAnsi="Times New Roman" w:cs="Times New Roman"/>
        </w:rPr>
        <w:t>niechanych"), o których mowa § 1</w:t>
      </w:r>
      <w:r w:rsidR="001B4555">
        <w:rPr>
          <w:rFonts w:ascii="Times New Roman" w:eastAsia="Calibri" w:hAnsi="Times New Roman" w:cs="Times New Roman"/>
        </w:rPr>
        <w:t>3</w:t>
      </w:r>
      <w:r w:rsidRPr="0056631E">
        <w:rPr>
          <w:rFonts w:ascii="Times New Roman" w:eastAsia="Calibri" w:hAnsi="Times New Roman" w:cs="Times New Roman"/>
        </w:rPr>
        <w:t xml:space="preserve"> </w:t>
      </w:r>
      <w:r w:rsidR="00E43C2B">
        <w:rPr>
          <w:rFonts w:ascii="Times New Roman" w:eastAsia="Calibri" w:hAnsi="Times New Roman" w:cs="Times New Roman"/>
          <w:color w:val="auto"/>
        </w:rPr>
        <w:t xml:space="preserve">ust. </w:t>
      </w:r>
      <w:r w:rsidR="001B4555">
        <w:rPr>
          <w:rFonts w:ascii="Times New Roman" w:eastAsia="Calibri" w:hAnsi="Times New Roman" w:cs="Times New Roman"/>
          <w:color w:val="auto"/>
        </w:rPr>
        <w:t>8</w:t>
      </w:r>
      <w:r w:rsidRPr="0056631E">
        <w:rPr>
          <w:rFonts w:ascii="Times New Roman" w:eastAsia="Calibri" w:hAnsi="Times New Roman" w:cs="Times New Roman"/>
          <w:color w:val="auto"/>
        </w:rPr>
        <w:t xml:space="preserve"> wzoru umowy (załącznik nr 7</w:t>
      </w:r>
      <w:r w:rsidR="005654B7">
        <w:rPr>
          <w:rFonts w:ascii="Times New Roman" w:eastAsia="Calibri" w:hAnsi="Times New Roman" w:cs="Times New Roman"/>
          <w:color w:val="auto"/>
        </w:rPr>
        <w:t xml:space="preserve"> do SWZ</w:t>
      </w:r>
      <w:r w:rsidRPr="0056631E">
        <w:rPr>
          <w:rFonts w:ascii="Times New Roman" w:eastAsia="Calibri" w:hAnsi="Times New Roman" w:cs="Times New Roman"/>
          <w:color w:val="auto"/>
        </w:rPr>
        <w:t xml:space="preserve">) </w:t>
      </w:r>
      <w:r w:rsidRPr="0056631E">
        <w:rPr>
          <w:rFonts w:ascii="Times New Roman" w:eastAsia="Calibri" w:hAnsi="Times New Roman" w:cs="Times New Roman"/>
        </w:rPr>
        <w:t>sposób obliczenia wartości tych robót zostanie wyliczony w następujący sposób:</w:t>
      </w:r>
    </w:p>
    <w:p w14:paraId="11F6BAC9" w14:textId="77777777" w:rsidR="0082154C" w:rsidRPr="0056631E" w:rsidRDefault="00E04613" w:rsidP="00BB2410">
      <w:pPr>
        <w:numPr>
          <w:ilvl w:val="1"/>
          <w:numId w:val="14"/>
        </w:numPr>
        <w:tabs>
          <w:tab w:val="left" w:pos="-29567"/>
          <w:tab w:val="left" w:pos="-26251"/>
          <w:tab w:val="left" w:pos="426"/>
        </w:tabs>
        <w:spacing w:after="0" w:line="240" w:lineRule="auto"/>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całego elementu robót określonego w harmonogramie rzeczowo-finansowym, nastąpi odliczenie wartości tego elementu (wynikającej </w:t>
      </w:r>
      <w:r w:rsidR="00E0383A"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rPr>
        <w:t>z harmonogramu rzeczowo- finansowego) od ogólnej wartości przedmiotu zamówienia;</w:t>
      </w:r>
    </w:p>
    <w:p w14:paraId="41685BCE" w14:textId="77777777" w:rsidR="0082154C" w:rsidRPr="0056631E" w:rsidRDefault="00E04613" w:rsidP="00BB2410">
      <w:pPr>
        <w:numPr>
          <w:ilvl w:val="1"/>
          <w:numId w:val="14"/>
        </w:numPr>
        <w:tabs>
          <w:tab w:val="left" w:pos="-29567"/>
          <w:tab w:val="left" w:pos="-26251"/>
          <w:tab w:val="left" w:pos="426"/>
        </w:tabs>
        <w:spacing w:after="0" w:line="240" w:lineRule="auto"/>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t xml:space="preserve">w przypadku odstąpienia od części robót z danego elementu określonego w harmonogramie rzeczowo-finansowym, obliczenie wykonanej części tego elementu nastąpi na podstawie protokołu konieczności. </w:t>
      </w:r>
    </w:p>
    <w:p w14:paraId="5B96BCCF" w14:textId="77777777" w:rsidR="0082154C" w:rsidRPr="0056631E" w:rsidRDefault="00E04613" w:rsidP="00BB2410">
      <w:pPr>
        <w:spacing w:after="0" w:line="240" w:lineRule="auto"/>
        <w:ind w:left="426"/>
        <w:jc w:val="both"/>
        <w:rPr>
          <w:rFonts w:ascii="Times New Roman" w:eastAsia="Calibri" w:hAnsi="Times New Roman" w:cs="Times New Roman"/>
          <w:sz w:val="24"/>
          <w:szCs w:val="24"/>
          <w:u w:val="single"/>
        </w:rPr>
      </w:pPr>
      <w:r w:rsidRPr="0056631E">
        <w:rPr>
          <w:rFonts w:ascii="Times New Roman" w:eastAsia="Calibri" w:hAnsi="Times New Roman" w:cs="Times New Roman"/>
          <w:sz w:val="24"/>
          <w:szCs w:val="24"/>
        </w:rPr>
        <w:t xml:space="preserve"> </w:t>
      </w:r>
      <w:r w:rsidRPr="0056631E">
        <w:rPr>
          <w:rFonts w:ascii="Times New Roman" w:eastAsia="Calibri" w:hAnsi="Times New Roman" w:cs="Times New Roman"/>
          <w:sz w:val="24"/>
          <w:szCs w:val="24"/>
          <w:u w:val="single"/>
        </w:rPr>
        <w:t>Obliczenie należnego wynagrodzenia będzie odbywać się w oparciu o następujące założenia:</w:t>
      </w:r>
    </w:p>
    <w:p w14:paraId="40D63C46" w14:textId="77777777" w:rsidR="0082154C" w:rsidRPr="0056631E" w:rsidRDefault="00E04613" w:rsidP="00BB2410">
      <w:pPr>
        <w:tabs>
          <w:tab w:val="left" w:pos="709"/>
        </w:tabs>
        <w:spacing w:after="0" w:line="240" w:lineRule="auto"/>
        <w:ind w:left="502"/>
        <w:jc w:val="both"/>
        <w:rPr>
          <w:rFonts w:ascii="Times New Roman" w:eastAsia="Calibri" w:hAnsi="Times New Roman" w:cs="Times New Roman"/>
          <w:sz w:val="24"/>
          <w:szCs w:val="24"/>
        </w:rPr>
      </w:pPr>
      <w:r w:rsidRPr="0056631E">
        <w:rPr>
          <w:rFonts w:ascii="Times New Roman" w:eastAsia="Calibri" w:hAnsi="Times New Roman" w:cs="Times New Roman"/>
          <w:sz w:val="24"/>
          <w:szCs w:val="24"/>
        </w:rPr>
        <w:lastRenderedPageBreak/>
        <w:t xml:space="preserve"> - </w:t>
      </w:r>
      <w:r w:rsidRPr="0056631E">
        <w:rPr>
          <w:rFonts w:ascii="Times New Roman" w:eastAsia="Calibri" w:hAnsi="Times New Roman" w:cs="Times New Roman"/>
          <w:sz w:val="24"/>
          <w:szCs w:val="24"/>
        </w:rPr>
        <w:tab/>
        <w:t xml:space="preserve">ceny jednostkowe robót zostaną przyjęte z zeszytów SEKOCENBUD (jako średnie) za okres ich    wbudowania, a ilości wykonanych robót z dokonanego obmiaru.              </w:t>
      </w:r>
    </w:p>
    <w:p w14:paraId="75D3128F" w14:textId="77777777" w:rsidR="0082154C" w:rsidRDefault="00E04613" w:rsidP="00BB2410">
      <w:pPr>
        <w:tabs>
          <w:tab w:val="left" w:pos="-29567"/>
          <w:tab w:val="left" w:pos="-26251"/>
        </w:tabs>
        <w:spacing w:after="0" w:line="240" w:lineRule="auto"/>
        <w:ind w:left="567"/>
        <w:jc w:val="both"/>
        <w:rPr>
          <w:rFonts w:ascii="Times New Roman" w:eastAsia="Calibri" w:hAnsi="Times New Roman" w:cs="Times New Roman"/>
          <w:kern w:val="1"/>
          <w:sz w:val="24"/>
          <w:szCs w:val="24"/>
        </w:rPr>
      </w:pPr>
      <w:r w:rsidRPr="0056631E">
        <w:rPr>
          <w:rFonts w:ascii="Times New Roman" w:eastAsia="Calibri" w:hAnsi="Times New Roman" w:cs="Times New Roman"/>
          <w:sz w:val="24"/>
          <w:szCs w:val="24"/>
        </w:rPr>
        <w:t xml:space="preserve">-  Podstawą </w:t>
      </w:r>
      <w:r w:rsidRPr="0056631E">
        <w:rPr>
          <w:rFonts w:ascii="Times New Roman" w:eastAsia="Calibri" w:hAnsi="Times New Roman" w:cs="Times New Roman"/>
          <w:kern w:val="1"/>
          <w:sz w:val="24"/>
          <w:szCs w:val="24"/>
        </w:rPr>
        <w:t>do określenia nakładów rzeczowych będą normy zawarte w przedmiarach, a w przypadku ich braku – odpowiednie pozycje Katalogów Nakładów Rzeczowych (KNR), a następnie wycena indywidualna Wykonawcy, zatwierdzona przez Zamawiającego.</w:t>
      </w:r>
    </w:p>
    <w:p w14:paraId="3D7BDC94" w14:textId="77777777" w:rsidR="008940B2" w:rsidRPr="008940B2" w:rsidRDefault="008940B2" w:rsidP="00BB2410">
      <w:pPr>
        <w:tabs>
          <w:tab w:val="left" w:pos="-29567"/>
          <w:tab w:val="left" w:pos="-26251"/>
        </w:tabs>
        <w:spacing w:after="0" w:line="240" w:lineRule="auto"/>
        <w:ind w:left="567"/>
        <w:jc w:val="both"/>
        <w:rPr>
          <w:rFonts w:ascii="Times New Roman" w:eastAsia="Calibri" w:hAnsi="Times New Roman" w:cs="Times New Roman"/>
          <w:kern w:val="1"/>
          <w:sz w:val="24"/>
          <w:szCs w:val="24"/>
        </w:rPr>
      </w:pPr>
      <w:r w:rsidRPr="008940B2">
        <w:rPr>
          <w:rFonts w:ascii="Times New Roman" w:eastAsia="Times New Roman" w:hAnsi="Times New Roman"/>
          <w:sz w:val="24"/>
          <w:szCs w:val="24"/>
          <w:lang w:eastAsia="pl-PL"/>
        </w:rPr>
        <w:t>Nie może to spowodować obniżenia wartości świadczenia Wykonawcy</w:t>
      </w:r>
      <w:r>
        <w:rPr>
          <w:rFonts w:ascii="Times New Roman" w:eastAsia="Times New Roman" w:hAnsi="Times New Roman"/>
          <w:sz w:val="24"/>
          <w:szCs w:val="24"/>
          <w:lang w:eastAsia="pl-PL"/>
        </w:rPr>
        <w:t xml:space="preserve"> </w:t>
      </w:r>
      <w:r w:rsidRPr="008940B2">
        <w:rPr>
          <w:rFonts w:ascii="Times New Roman" w:eastAsia="Times New Roman" w:hAnsi="Times New Roman"/>
          <w:sz w:val="24"/>
          <w:szCs w:val="24"/>
          <w:lang w:eastAsia="pl-PL"/>
        </w:rPr>
        <w:t>o więcej niż 40%.</w:t>
      </w:r>
    </w:p>
    <w:p w14:paraId="53C9F181" w14:textId="77777777" w:rsidR="00FD51C9" w:rsidRDefault="00FD51C9" w:rsidP="00BB2410">
      <w:pPr>
        <w:tabs>
          <w:tab w:val="left" w:pos="-29567"/>
          <w:tab w:val="left" w:pos="-26251"/>
        </w:tabs>
        <w:spacing w:after="0" w:line="240" w:lineRule="auto"/>
        <w:ind w:left="567"/>
        <w:jc w:val="both"/>
        <w:rPr>
          <w:rFonts w:ascii="Times New Roman" w:eastAsia="Calibri" w:hAnsi="Times New Roman" w:cs="Times New Roman"/>
          <w:sz w:val="24"/>
          <w:szCs w:val="24"/>
        </w:rPr>
      </w:pPr>
    </w:p>
    <w:p w14:paraId="0542D69B" w14:textId="77777777" w:rsidR="0082154C" w:rsidRPr="0056631E" w:rsidRDefault="00E04613" w:rsidP="00BB2410">
      <w:pPr>
        <w:pStyle w:val="Default"/>
        <w:numPr>
          <w:ilvl w:val="0"/>
          <w:numId w:val="112"/>
        </w:numPr>
        <w:ind w:left="567" w:hanging="567"/>
        <w:jc w:val="both"/>
        <w:rPr>
          <w:rFonts w:ascii="Times New Roman" w:hAnsi="Times New Roman" w:cs="Times New Roman"/>
          <w:b/>
        </w:rPr>
      </w:pPr>
      <w:r w:rsidRPr="0056631E">
        <w:rPr>
          <w:rFonts w:ascii="Times New Roman" w:hAnsi="Times New Roman" w:cs="Times New Roman"/>
          <w:b/>
        </w:rPr>
        <w:t>Ponadto Wykonawca zobowiązany jest do:</w:t>
      </w:r>
    </w:p>
    <w:p w14:paraId="702FABA2" w14:textId="77777777" w:rsidR="004100F2" w:rsidRPr="0056631E"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Sporządzenia planu bezpieczeństwa i ochrony robót (plan BIOZ) przez Kierownika Budowy, ze szczególnym uwzględnieniem przeznaczenia obiektu, w terminie do dnia protokolarnego wprowadzenia na budowę.</w:t>
      </w:r>
    </w:p>
    <w:p w14:paraId="6FD84FF3" w14:textId="77777777" w:rsidR="004100F2" w:rsidRPr="0056631E"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 xml:space="preserve">Wykonania przedmiotu umowy zgodnie z warunkami umowy, dokumentacją projektową, zasadami wiedzy technicznej i obowiązującymi  przepisami w szczególności </w:t>
      </w:r>
      <w:proofErr w:type="spellStart"/>
      <w:r w:rsidRPr="0056631E">
        <w:rPr>
          <w:rFonts w:ascii="Times New Roman" w:hAnsi="Times New Roman" w:cs="Times New Roman"/>
          <w:bCs/>
          <w:sz w:val="24"/>
          <w:szCs w:val="24"/>
        </w:rPr>
        <w:t>techniczno</w:t>
      </w:r>
      <w:proofErr w:type="spellEnd"/>
      <w:r w:rsidRPr="0056631E">
        <w:rPr>
          <w:rFonts w:ascii="Times New Roman" w:hAnsi="Times New Roman" w:cs="Times New Roman"/>
          <w:bCs/>
          <w:sz w:val="24"/>
          <w:szCs w:val="24"/>
        </w:rPr>
        <w:t xml:space="preserve"> – budowlanymi, normami oraz zaleceniami zawartymi w protokole przekazania placu budowy zaleceniami przedstawicieli Zamawiającego.</w:t>
      </w:r>
    </w:p>
    <w:p w14:paraId="587FFEE8" w14:textId="77777777" w:rsidR="00187D0A" w:rsidRPr="0056631E" w:rsidRDefault="00187D0A"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Zapewnienia sprawowania kierownictwa budowy i robót przez osoby, posiadające odpowiednie kwalifikacje zawodowe i uprawnienia do kierowania robotami budowlanymi w odpowiednich specjalnościach, zgodnie  z wymogami Prawa Budowlanego.</w:t>
      </w:r>
    </w:p>
    <w:p w14:paraId="4162FE32" w14:textId="77777777" w:rsidR="004100F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Zapewnienia właściwych warunków bezpieczeństwa i higieny pracy w miejscu robót i jego otoczeniu zgodnie z opracowanym planem BIOZ.</w:t>
      </w:r>
    </w:p>
    <w:p w14:paraId="0DBE9DEE" w14:textId="77777777" w:rsidR="004100F2" w:rsidRPr="0056631E" w:rsidRDefault="004100F2" w:rsidP="00BB2410">
      <w:pPr>
        <w:pStyle w:val="Akapitzlist"/>
        <w:numPr>
          <w:ilvl w:val="1"/>
          <w:numId w:val="57"/>
        </w:numPr>
        <w:spacing w:after="0" w:line="240" w:lineRule="auto"/>
        <w:contextualSpacing w:val="0"/>
        <w:jc w:val="both"/>
        <w:rPr>
          <w:rFonts w:ascii="Times New Roman" w:hAnsi="Times New Roman" w:cs="Times New Roman"/>
          <w:color w:val="FF0000"/>
          <w:sz w:val="24"/>
          <w:szCs w:val="24"/>
        </w:rPr>
      </w:pPr>
      <w:r w:rsidRPr="0056631E">
        <w:rPr>
          <w:rFonts w:ascii="Times New Roman" w:hAnsi="Times New Roman" w:cs="Times New Roman"/>
          <w:sz w:val="24"/>
          <w:szCs w:val="24"/>
        </w:rPr>
        <w:t>Zapewnienia przestrzegania przepisów bhp i ppoż. oraz przepisów o ochronie środowiska we wszystkich miejscach wykonywania robót i miejscach składowania materiałów, zgodnie z przepisami i dokumentacją projektową. Wykonawca, od dnia protokolarnego przekazania placu budowy odpowiada za utrzymanie ładu i porządku, usuwanie na swój koszt wszelkich śmieci, odpadów, opakowań i innych pozostałości po zużytych materiałach. W przypadku zaniechana, czynności porządkowe mogą zostać wykonane przez Zamawiającego na koszt Wykonawcy.</w:t>
      </w:r>
    </w:p>
    <w:p w14:paraId="64BD7E2A" w14:textId="77777777" w:rsidR="004100F2" w:rsidRPr="0056631E"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Umieszczenia na placu budowy w widocznym miejscu ogłoszenia zawierającego dane dotyczące bezpieczeństwa pracy i ochrony zdrowia.</w:t>
      </w:r>
    </w:p>
    <w:p w14:paraId="549DEEC4" w14:textId="77777777" w:rsidR="004100F2" w:rsidRPr="0056631E"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Zabezpieczenia i oznakowanie prowadzonych robót oraz dbanie o stan techniczny i prawidłowość ich oznakowania przez cały okres trwania realizacji przedmiotu zamówienia.</w:t>
      </w:r>
    </w:p>
    <w:p w14:paraId="49DDC96B" w14:textId="77777777" w:rsidR="004100F2" w:rsidRPr="0056631E"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bCs/>
          <w:sz w:val="24"/>
          <w:szCs w:val="24"/>
        </w:rPr>
        <w:t>Bieżącego wywozu materiałów nieużytecznych z terenu budowy na składowisko odpadów oraz  ich unieszkodliwienie, o ile będzie to konieczne.</w:t>
      </w:r>
      <w:r w:rsidRPr="0056631E">
        <w:rPr>
          <w:rFonts w:ascii="Times New Roman" w:hAnsi="Times New Roman" w:cs="Times New Roman"/>
          <w:sz w:val="24"/>
          <w:szCs w:val="24"/>
          <w:u w:val="single"/>
        </w:rPr>
        <w:t xml:space="preserve"> Złom uzyskany w trakcie rozbiórki Wykonawca robót zobowiązany jest oddać do skupu złomu,  pobrać dokument PZ wystawiony na Gminę Miasto Świdnica</w:t>
      </w:r>
      <w:r w:rsidR="00187D0A" w:rsidRPr="0056631E">
        <w:rPr>
          <w:rFonts w:ascii="Times New Roman" w:hAnsi="Times New Roman" w:cs="Times New Roman"/>
          <w:sz w:val="24"/>
          <w:szCs w:val="24"/>
          <w:u w:val="single"/>
        </w:rPr>
        <w:t xml:space="preserve"> i przekazać Zamawiającemu</w:t>
      </w:r>
      <w:r w:rsidRPr="0056631E">
        <w:rPr>
          <w:rFonts w:ascii="Times New Roman" w:hAnsi="Times New Roman" w:cs="Times New Roman"/>
          <w:sz w:val="24"/>
          <w:szCs w:val="24"/>
          <w:u w:val="single"/>
        </w:rPr>
        <w:t xml:space="preserve">. </w:t>
      </w:r>
    </w:p>
    <w:p w14:paraId="5C84DD25" w14:textId="77777777" w:rsidR="004100F2" w:rsidRPr="0056631E" w:rsidRDefault="004100F2" w:rsidP="00BB2410">
      <w:pPr>
        <w:pStyle w:val="Zwykytekst2"/>
        <w:numPr>
          <w:ilvl w:val="1"/>
          <w:numId w:val="57"/>
        </w:numPr>
        <w:jc w:val="both"/>
        <w:rPr>
          <w:rFonts w:ascii="Times New Roman" w:eastAsia="MS Mincho" w:hAnsi="Times New Roman"/>
          <w:sz w:val="24"/>
        </w:rPr>
      </w:pPr>
      <w:r w:rsidRPr="0056631E">
        <w:rPr>
          <w:rFonts w:ascii="Times New Roman" w:hAnsi="Times New Roman"/>
          <w:sz w:val="24"/>
        </w:rPr>
        <w:t>Zapewnienia obsługi geodezyjnej (m.in. obsługa w trakcie realizacji, inwentaryzacja</w:t>
      </w:r>
      <w:r w:rsidR="00187D0A" w:rsidRPr="0056631E">
        <w:rPr>
          <w:rFonts w:ascii="Times New Roman" w:hAnsi="Times New Roman"/>
          <w:sz w:val="24"/>
        </w:rPr>
        <w:t xml:space="preserve"> </w:t>
      </w:r>
      <w:r w:rsidRPr="0056631E">
        <w:rPr>
          <w:rFonts w:ascii="Times New Roman" w:hAnsi="Times New Roman"/>
          <w:sz w:val="24"/>
        </w:rPr>
        <w:t xml:space="preserve">powykonawcza robót stanowiących przedmiot zamówienia przedstawiona w wersji papierowej jak również elektronicznej). </w:t>
      </w:r>
      <w:r w:rsidRPr="0056631E">
        <w:rPr>
          <w:rFonts w:ascii="Times New Roman" w:eastAsia="MS Mincho" w:hAnsi="Times New Roman"/>
          <w:sz w:val="24"/>
        </w:rPr>
        <w:t>W operacie geodezyjnym należy zamieścić zestawienia długości wykonanych sieci oraz powierzchni wykonanych nawierzchni.</w:t>
      </w:r>
    </w:p>
    <w:p w14:paraId="7024B505" w14:textId="77777777" w:rsidR="004100F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We własnym zakresie i na własny koszt zrealizować tymczasowe obiekty i urządzenia na terenie placu budowy (punkt poboru wody, punkt poboru energii elektrycznej, zabezpieczenie terenu budowy). Wykonawca będzie ponosił koszty oznakowania, organizacji terenu budowy i zagospodarowania zaplecza budowy, zużycia wody i energii w okresie realizacji robót, koszty utrzymania i konserwacji tymczasowych obiektów, i urządzeń związanych z terenem budowy oraz innych  nakładów,  niestanowiących wartości robót budowlanych,  a niezbędnych  do wykonania przedmiotu zamówienia, w tym organizacji dojść i dojazdów do posesji w trakcie prowadzenia robót i uzyskania zgody na zajęcie pasa drogowego.  </w:t>
      </w:r>
    </w:p>
    <w:p w14:paraId="4B418630" w14:textId="77777777" w:rsidR="005654B7" w:rsidRPr="0056631E" w:rsidRDefault="005654B7"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u w:val="single"/>
        </w:rPr>
        <w:t xml:space="preserve">Wykonawca ma obowiązek we własnym zakresie i na własny koszt </w:t>
      </w:r>
      <w:r>
        <w:rPr>
          <w:rFonts w:ascii="Times New Roman" w:eastAsia="MS Mincho" w:hAnsi="Times New Roman" w:cs="Times New Roman"/>
          <w:sz w:val="24"/>
          <w:szCs w:val="24"/>
          <w:u w:val="single"/>
        </w:rPr>
        <w:t xml:space="preserve">zabezpieczyć m.in. sprzęt elektroniczny, meble w pomieszczeniach, w których będą prowadzone roboty związane z </w:t>
      </w:r>
      <w:r>
        <w:rPr>
          <w:rFonts w:ascii="Times New Roman" w:eastAsia="MS Mincho" w:hAnsi="Times New Roman" w:cs="Times New Roman"/>
          <w:sz w:val="24"/>
          <w:szCs w:val="24"/>
          <w:u w:val="single"/>
        </w:rPr>
        <w:lastRenderedPageBreak/>
        <w:t>wymianą</w:t>
      </w:r>
      <w:r w:rsidR="00D80FBD">
        <w:rPr>
          <w:rFonts w:ascii="Times New Roman" w:eastAsia="MS Mincho" w:hAnsi="Times New Roman" w:cs="Times New Roman"/>
          <w:sz w:val="24"/>
          <w:szCs w:val="24"/>
          <w:u w:val="single"/>
        </w:rPr>
        <w:t xml:space="preserve"> okien, a po ich wymianie </w:t>
      </w:r>
      <w:r w:rsidR="00E44D3E">
        <w:rPr>
          <w:rFonts w:ascii="Times New Roman" w:eastAsia="MS Mincho" w:hAnsi="Times New Roman" w:cs="Times New Roman"/>
          <w:sz w:val="24"/>
          <w:szCs w:val="24"/>
          <w:u w:val="single"/>
        </w:rPr>
        <w:t xml:space="preserve">ściągnięcie zabezpieczeń i </w:t>
      </w:r>
      <w:r w:rsidR="00D80FBD">
        <w:rPr>
          <w:rFonts w:ascii="Times New Roman" w:eastAsia="MS Mincho" w:hAnsi="Times New Roman" w:cs="Times New Roman"/>
          <w:sz w:val="24"/>
          <w:szCs w:val="24"/>
          <w:u w:val="single"/>
        </w:rPr>
        <w:t>posprzątanie pomieszczeń</w:t>
      </w:r>
      <w:r w:rsidRPr="0056631E">
        <w:rPr>
          <w:rFonts w:ascii="Times New Roman" w:eastAsia="MS Mincho" w:hAnsi="Times New Roman" w:cs="Times New Roman"/>
          <w:sz w:val="24"/>
          <w:szCs w:val="24"/>
          <w:u w:val="single"/>
        </w:rPr>
        <w:t>.</w:t>
      </w:r>
      <w:r w:rsidR="00D80FBD">
        <w:rPr>
          <w:rFonts w:ascii="Times New Roman" w:eastAsia="MS Mincho" w:hAnsi="Times New Roman" w:cs="Times New Roman"/>
          <w:sz w:val="24"/>
          <w:szCs w:val="24"/>
          <w:u w:val="single"/>
        </w:rPr>
        <w:t xml:space="preserve"> Zabezpieczenie sprzętu, mebli należy wykonać w dzień poprzedzający wspomniane prace, a ściągnięcie zabezpieczeń</w:t>
      </w:r>
      <w:r w:rsidR="00E44D3E">
        <w:rPr>
          <w:rFonts w:ascii="Times New Roman" w:eastAsia="MS Mincho" w:hAnsi="Times New Roman" w:cs="Times New Roman"/>
          <w:sz w:val="24"/>
          <w:szCs w:val="24"/>
          <w:u w:val="single"/>
        </w:rPr>
        <w:t xml:space="preserve"> i prace porządkowe (m.in. odkurzenie, mycie na mokro) winny być wykonane </w:t>
      </w:r>
      <w:r w:rsidR="00D80FBD">
        <w:rPr>
          <w:rFonts w:ascii="Times New Roman" w:eastAsia="MS Mincho" w:hAnsi="Times New Roman" w:cs="Times New Roman"/>
          <w:sz w:val="24"/>
          <w:szCs w:val="24"/>
          <w:u w:val="single"/>
        </w:rPr>
        <w:t>najpóźniej w dniu następnym po zakończonych pracach w danym pomieszczeniu.</w:t>
      </w:r>
    </w:p>
    <w:p w14:paraId="2BC5C591" w14:textId="77777777" w:rsidR="004100F2" w:rsidRPr="0056631E"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D80FBD">
        <w:rPr>
          <w:rFonts w:ascii="Times New Roman" w:hAnsi="Times New Roman" w:cs="Times New Roman"/>
          <w:i/>
          <w:sz w:val="24"/>
          <w:szCs w:val="24"/>
        </w:rPr>
        <w:t xml:space="preserve">Przed przystąpieniem do wykonywania robót Wykonawca wykona </w:t>
      </w:r>
      <w:r w:rsidRPr="00D80FBD">
        <w:rPr>
          <w:rFonts w:ascii="Times New Roman" w:hAnsi="Times New Roman" w:cs="Times New Roman"/>
          <w:b/>
          <w:i/>
          <w:sz w:val="24"/>
          <w:szCs w:val="24"/>
        </w:rPr>
        <w:t>dokumentację fotograficzną</w:t>
      </w:r>
      <w:r w:rsidRPr="00D80FBD">
        <w:rPr>
          <w:rFonts w:ascii="Times New Roman" w:hAnsi="Times New Roman" w:cs="Times New Roman"/>
          <w:i/>
          <w:sz w:val="24"/>
          <w:szCs w:val="24"/>
        </w:rPr>
        <w:t xml:space="preserve"> i inwentaryzację terenu inwestycji oraz terenów sąsiednich celem oddalenia ewentualnych roszczeń dotyczących uszkodzeń spowodowanych przeprowadzonymi robotami.</w:t>
      </w:r>
      <w:r w:rsidRPr="00D80FBD">
        <w:rPr>
          <w:rFonts w:ascii="Times New Roman" w:hAnsi="Times New Roman" w:cs="Times New Roman"/>
          <w:sz w:val="24"/>
          <w:szCs w:val="24"/>
        </w:rPr>
        <w:t xml:space="preserve">– </w:t>
      </w:r>
      <w:r w:rsidRPr="0056631E">
        <w:rPr>
          <w:rFonts w:ascii="Times New Roman" w:hAnsi="Times New Roman" w:cs="Times New Roman"/>
          <w:sz w:val="24"/>
          <w:szCs w:val="24"/>
        </w:rPr>
        <w:t>jeżeli Wykonawca nie dopełni tego warunku, w przypadku ewentualnych roszczeń odszkodowawczych właścicieli nieruchomości, Wykonawca będzie zobowiązany do naprawy uszkodzeń na własny koszt; w przypadku ewentualnych uzasadnionych roszczeń ze strony właścicieli nieruchomości, Wykonawca zobowiązany jest do natychmiastowego usuwania w sposób docelowy, uszkodzeń i awarii spowodowanych przez Wykonawcę, co nie podlega odrębnej zapłacie i nie jest wliczone   w cenę kontraktową.</w:t>
      </w:r>
    </w:p>
    <w:p w14:paraId="5D391541" w14:textId="77777777" w:rsidR="004100F2" w:rsidRDefault="004100F2" w:rsidP="00BB2410">
      <w:pPr>
        <w:pStyle w:val="Akapitzlist"/>
        <w:numPr>
          <w:ilvl w:val="1"/>
          <w:numId w:val="57"/>
        </w:numPr>
        <w:spacing w:after="0" w:line="240" w:lineRule="auto"/>
        <w:contextualSpacing w:val="0"/>
        <w:jc w:val="both"/>
        <w:rPr>
          <w:rFonts w:ascii="Times New Roman" w:hAnsi="Times New Roman" w:cs="Times New Roman"/>
          <w:sz w:val="24"/>
          <w:szCs w:val="24"/>
        </w:rPr>
      </w:pPr>
      <w:r w:rsidRPr="0056631E">
        <w:rPr>
          <w:rFonts w:ascii="Times New Roman" w:hAnsi="Times New Roman" w:cs="Times New Roman"/>
          <w:sz w:val="24"/>
          <w:szCs w:val="24"/>
        </w:rPr>
        <w:t>Zabezpieczenia znaków geodezyjnych przed uszkodzeniami, a w przypadku zniszczenia lub uszkodzenia odtworzenia ich na własny koszt.</w:t>
      </w:r>
    </w:p>
    <w:p w14:paraId="71F146B0" w14:textId="77777777" w:rsidR="002A28BD" w:rsidRPr="002A28BD" w:rsidRDefault="002A28BD" w:rsidP="002A28BD">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Aktualizacja </w:t>
      </w:r>
      <w:r w:rsidRPr="002A28BD">
        <w:rPr>
          <w:rFonts w:ascii="Times New Roman" w:hAnsi="Times New Roman" w:cs="Times New Roman"/>
          <w:sz w:val="24"/>
          <w:szCs w:val="24"/>
        </w:rPr>
        <w:t>instrukcji bezpieczeństwa pożarowego</w:t>
      </w:r>
      <w:r>
        <w:rPr>
          <w:rFonts w:ascii="Times New Roman" w:hAnsi="Times New Roman" w:cs="Times New Roman"/>
          <w:sz w:val="24"/>
          <w:szCs w:val="24"/>
        </w:rPr>
        <w:t xml:space="preserve"> dla obu budynków wraz z wymiana planów ewakuacyjnych.</w:t>
      </w:r>
    </w:p>
    <w:p w14:paraId="5031B33D" w14:textId="77777777" w:rsidR="004100F2" w:rsidRPr="0056631E"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2A28BD">
        <w:rPr>
          <w:rFonts w:ascii="Times New Roman" w:hAnsi="Times New Roman" w:cs="Times New Roman"/>
          <w:sz w:val="24"/>
          <w:szCs w:val="24"/>
        </w:rPr>
        <w:t>Uporządkowania i doprowadzenia</w:t>
      </w:r>
      <w:r w:rsidRPr="0056631E">
        <w:rPr>
          <w:rFonts w:ascii="Times New Roman" w:hAnsi="Times New Roman" w:cs="Times New Roman"/>
          <w:sz w:val="24"/>
          <w:szCs w:val="24"/>
        </w:rPr>
        <w:t xml:space="preserve"> do stanu pierwotnego terenu sąsiadującego z placem budowy po zakończeniu wszystkich robót objętych zamówieniem.</w:t>
      </w:r>
    </w:p>
    <w:p w14:paraId="1DB61B2E" w14:textId="77777777" w:rsidR="004100F2" w:rsidRPr="0056631E"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Niezwłoczne zawiadamianie Zamawiającego o wszelkich zagrożeniach lub nowych   okolicznościach wynikłych w trakcie prowadzenia robót.</w:t>
      </w:r>
    </w:p>
    <w:p w14:paraId="6E3D7C64" w14:textId="77777777" w:rsidR="004100F2" w:rsidRPr="0056631E" w:rsidRDefault="00187D0A"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Uczestnictwo w </w:t>
      </w:r>
      <w:r w:rsidR="004100F2" w:rsidRPr="0056631E">
        <w:rPr>
          <w:rFonts w:ascii="Times New Roman" w:hAnsi="Times New Roman" w:cs="Times New Roman"/>
          <w:sz w:val="24"/>
          <w:szCs w:val="24"/>
        </w:rPr>
        <w:t>narad</w:t>
      </w:r>
      <w:r w:rsidRPr="0056631E">
        <w:rPr>
          <w:rFonts w:ascii="Times New Roman" w:hAnsi="Times New Roman" w:cs="Times New Roman"/>
          <w:sz w:val="24"/>
          <w:szCs w:val="24"/>
        </w:rPr>
        <w:t>ach</w:t>
      </w:r>
      <w:r w:rsidR="004100F2" w:rsidRPr="0056631E">
        <w:rPr>
          <w:rFonts w:ascii="Times New Roman" w:hAnsi="Times New Roman" w:cs="Times New Roman"/>
          <w:sz w:val="24"/>
          <w:szCs w:val="24"/>
        </w:rPr>
        <w:t xml:space="preserve"> koordynacyjnych min. raz w tygodniu z udziałem Zamawiającego.</w:t>
      </w:r>
    </w:p>
    <w:p w14:paraId="47D9E983" w14:textId="77777777" w:rsidR="004100F2" w:rsidRPr="0056631E" w:rsidRDefault="006F6479"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Pr>
          <w:rFonts w:ascii="Times New Roman" w:eastAsia="MS Mincho" w:hAnsi="Times New Roman" w:cs="Times New Roman"/>
          <w:sz w:val="24"/>
          <w:szCs w:val="24"/>
        </w:rPr>
        <w:t>P</w:t>
      </w:r>
      <w:r w:rsidR="004100F2" w:rsidRPr="0056631E">
        <w:rPr>
          <w:rFonts w:ascii="Times New Roman" w:eastAsia="MS Mincho" w:hAnsi="Times New Roman" w:cs="Times New Roman"/>
          <w:sz w:val="24"/>
          <w:szCs w:val="24"/>
        </w:rPr>
        <w:t>rzestrzegania warunków instytucji opiniujących projekt.</w:t>
      </w:r>
    </w:p>
    <w:p w14:paraId="0DE010B3" w14:textId="77777777" w:rsidR="004100F2" w:rsidRPr="0056631E"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u w:val="single"/>
        </w:rPr>
        <w:t xml:space="preserve">Wykonawca ma obowiązek we własnym zakresie i na własny koszt sporządzić </w:t>
      </w:r>
      <w:r w:rsidRPr="0056631E">
        <w:rPr>
          <w:rFonts w:ascii="Times New Roman" w:eastAsia="MS Mincho" w:hAnsi="Times New Roman" w:cs="Times New Roman"/>
          <w:b/>
          <w:sz w:val="24"/>
          <w:szCs w:val="24"/>
          <w:u w:val="single"/>
        </w:rPr>
        <w:t xml:space="preserve">projekt zastępczej organizacji ruchu </w:t>
      </w:r>
      <w:r w:rsidRPr="0056631E">
        <w:rPr>
          <w:rFonts w:ascii="Times New Roman" w:eastAsia="MS Mincho" w:hAnsi="Times New Roman" w:cs="Times New Roman"/>
          <w:sz w:val="24"/>
          <w:szCs w:val="24"/>
          <w:u w:val="single"/>
        </w:rPr>
        <w:t>na czas wykonywania swoich prac wraz z jej wykonaniem.</w:t>
      </w:r>
    </w:p>
    <w:p w14:paraId="67ED48CA" w14:textId="77777777" w:rsidR="004100F2" w:rsidRPr="0056631E"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bCs/>
          <w:sz w:val="24"/>
          <w:szCs w:val="24"/>
        </w:rPr>
        <w:t xml:space="preserve">Zabezpieczenia wszystkich drzew i krzewów, w pobliżu których będą prowadzone roboty </w:t>
      </w:r>
      <w:r w:rsidR="00AB1969">
        <w:rPr>
          <w:rFonts w:ascii="Times New Roman" w:eastAsia="MS Mincho" w:hAnsi="Times New Roman" w:cs="Times New Roman"/>
          <w:bCs/>
          <w:sz w:val="24"/>
          <w:szCs w:val="24"/>
        </w:rPr>
        <w:t>budowlane</w:t>
      </w:r>
      <w:r w:rsidRPr="0056631E">
        <w:rPr>
          <w:rFonts w:ascii="Times New Roman" w:eastAsia="MS Mincho" w:hAnsi="Times New Roman" w:cs="Times New Roman"/>
          <w:bCs/>
          <w:sz w:val="24"/>
          <w:szCs w:val="24"/>
        </w:rPr>
        <w:t xml:space="preserve"> – o ile okaże się to konieczne.</w:t>
      </w:r>
    </w:p>
    <w:p w14:paraId="150E5C34" w14:textId="77777777" w:rsidR="004100F2" w:rsidRPr="0056631E"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Zamawiający zachowuje prawo dostępu do terenu budowy dla wskazanych przez siebie przedstawicieli Zamawiającego oraz spółek zajmujących się dostawą wody, energii, gazu, ciepła i odbioru ścieków.</w:t>
      </w:r>
    </w:p>
    <w:p w14:paraId="62F4032A" w14:textId="77777777" w:rsidR="004100F2" w:rsidRPr="0056631E"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Wykonawca ma obowiązek: </w:t>
      </w:r>
    </w:p>
    <w:p w14:paraId="462A5F03" w14:textId="77777777" w:rsidR="004100F2" w:rsidRPr="0056631E" w:rsidRDefault="004100F2" w:rsidP="00BB2410">
      <w:pPr>
        <w:pStyle w:val="Akapitzlist"/>
        <w:numPr>
          <w:ilvl w:val="3"/>
          <w:numId w:val="4"/>
        </w:numPr>
        <w:spacing w:after="0" w:line="240" w:lineRule="auto"/>
        <w:ind w:left="851" w:hanging="284"/>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nieodpłatnego udostępnienia placu budowy gestorom infrastruktury podziemnej w celu wykonania przez nich niezbędnych robót budowlanych, związanych z przebudową sieci,</w:t>
      </w:r>
    </w:p>
    <w:p w14:paraId="628BE07C" w14:textId="77777777" w:rsidR="004100F2" w:rsidRPr="0056631E" w:rsidRDefault="004100F2" w:rsidP="00BB2410">
      <w:pPr>
        <w:pStyle w:val="Akapitzlist"/>
        <w:numPr>
          <w:ilvl w:val="3"/>
          <w:numId w:val="4"/>
        </w:numPr>
        <w:spacing w:after="0" w:line="240" w:lineRule="auto"/>
        <w:ind w:left="851" w:hanging="284"/>
        <w:contextualSpacing w:val="0"/>
        <w:jc w:val="both"/>
        <w:rPr>
          <w:rFonts w:ascii="Times New Roman" w:hAnsi="Times New Roman" w:cs="Times New Roman"/>
          <w:sz w:val="24"/>
          <w:szCs w:val="24"/>
        </w:rPr>
      </w:pPr>
      <w:r w:rsidRPr="0056631E">
        <w:rPr>
          <w:rFonts w:ascii="Times New Roman" w:eastAsia="MS Mincho" w:hAnsi="Times New Roman" w:cs="Times New Roman"/>
          <w:sz w:val="24"/>
          <w:szCs w:val="24"/>
        </w:rPr>
        <w:t xml:space="preserve">wykonywania swoich robót w ścisłej koordynacji </w:t>
      </w:r>
      <w:proofErr w:type="spellStart"/>
      <w:r w:rsidRPr="0056631E">
        <w:rPr>
          <w:rFonts w:ascii="Times New Roman" w:eastAsia="MS Mincho" w:hAnsi="Times New Roman" w:cs="Times New Roman"/>
          <w:sz w:val="24"/>
          <w:szCs w:val="24"/>
        </w:rPr>
        <w:t>organizacyjno</w:t>
      </w:r>
      <w:proofErr w:type="spellEnd"/>
      <w:r w:rsidRPr="0056631E">
        <w:rPr>
          <w:rFonts w:ascii="Times New Roman" w:eastAsia="MS Mincho" w:hAnsi="Times New Roman" w:cs="Times New Roman"/>
          <w:sz w:val="24"/>
          <w:szCs w:val="24"/>
        </w:rPr>
        <w:t xml:space="preserve"> – technologicznej z odpowiednimi  właścicielami sieci, a ewentualne kwestie sporne rozstrzygać będzie Zamawiający przy równorzędnym poszanowaniu interesu wszystkich stron. </w:t>
      </w:r>
    </w:p>
    <w:p w14:paraId="2B2FF28E" w14:textId="77777777" w:rsidR="00DB12F3" w:rsidRDefault="004100F2" w:rsidP="00BB2410">
      <w:pPr>
        <w:pStyle w:val="Akapitzlist"/>
        <w:numPr>
          <w:ilvl w:val="1"/>
          <w:numId w:val="57"/>
        </w:numPr>
        <w:spacing w:after="0" w:line="240" w:lineRule="auto"/>
        <w:ind w:left="567" w:hanging="425"/>
        <w:contextualSpacing w:val="0"/>
        <w:jc w:val="both"/>
        <w:rPr>
          <w:rFonts w:ascii="Times New Roman" w:hAnsi="Times New Roman" w:cs="Times New Roman"/>
          <w:sz w:val="24"/>
          <w:szCs w:val="24"/>
        </w:rPr>
      </w:pPr>
      <w:r w:rsidRPr="0056631E">
        <w:rPr>
          <w:rFonts w:ascii="Times New Roman" w:hAnsi="Times New Roman" w:cs="Times New Roman"/>
          <w:sz w:val="24"/>
          <w:szCs w:val="24"/>
        </w:rPr>
        <w:t xml:space="preserve">Wykonawca </w:t>
      </w:r>
      <w:r w:rsidRPr="0056631E">
        <w:rPr>
          <w:rFonts w:ascii="Times New Roman" w:hAnsi="Times New Roman" w:cs="Times New Roman"/>
          <w:sz w:val="24"/>
          <w:szCs w:val="24"/>
          <w:u w:val="single"/>
        </w:rPr>
        <w:t>poniesie koszty prób, badań jakości robót, itp., a także koszty sporządzenia inwentaryzacji powykonawczej robót</w:t>
      </w:r>
      <w:r w:rsidRPr="0056631E">
        <w:rPr>
          <w:rFonts w:ascii="Times New Roman" w:hAnsi="Times New Roman" w:cs="Times New Roman"/>
          <w:sz w:val="24"/>
          <w:szCs w:val="24"/>
        </w:rPr>
        <w:t xml:space="preserve"> stan</w:t>
      </w:r>
      <w:r w:rsidR="00A62E9B">
        <w:rPr>
          <w:rFonts w:ascii="Times New Roman" w:hAnsi="Times New Roman" w:cs="Times New Roman"/>
          <w:sz w:val="24"/>
          <w:szCs w:val="24"/>
        </w:rPr>
        <w:t>owiących przedmiot zamówienia.</w:t>
      </w:r>
    </w:p>
    <w:p w14:paraId="6978EE93" w14:textId="77777777" w:rsidR="004100F2" w:rsidRPr="006F6479" w:rsidRDefault="004100F2" w:rsidP="006F6479">
      <w:pPr>
        <w:pStyle w:val="Akapitzlist"/>
        <w:numPr>
          <w:ilvl w:val="0"/>
          <w:numId w:val="112"/>
        </w:numPr>
        <w:spacing w:after="0" w:line="240" w:lineRule="auto"/>
        <w:ind w:left="567" w:hanging="567"/>
        <w:jc w:val="both"/>
        <w:rPr>
          <w:rFonts w:ascii="Times New Roman" w:hAnsi="Times New Roman" w:cs="Times New Roman"/>
          <w:sz w:val="24"/>
          <w:szCs w:val="24"/>
        </w:rPr>
      </w:pPr>
      <w:r w:rsidRPr="006F6479">
        <w:rPr>
          <w:rFonts w:ascii="Times New Roman" w:eastAsia="MS Mincho" w:hAnsi="Times New Roman" w:cs="Times New Roman"/>
          <w:sz w:val="24"/>
          <w:szCs w:val="24"/>
        </w:rPr>
        <w:t>Zamawiający zapewni nadzór autorski zgodnie z warunkami pozwolenia na budowę.</w:t>
      </w:r>
    </w:p>
    <w:p w14:paraId="5F65780F" w14:textId="77777777" w:rsidR="0082154C" w:rsidRPr="0056631E" w:rsidRDefault="00E04613" w:rsidP="00BB2410">
      <w:pPr>
        <w:pStyle w:val="Default"/>
        <w:numPr>
          <w:ilvl w:val="0"/>
          <w:numId w:val="112"/>
        </w:numPr>
        <w:ind w:left="567" w:hanging="567"/>
        <w:jc w:val="both"/>
        <w:rPr>
          <w:rFonts w:ascii="Times New Roman" w:eastAsia="MS Mincho" w:hAnsi="Times New Roman" w:cs="Times New Roman"/>
        </w:rPr>
      </w:pPr>
      <w:r w:rsidRPr="0056631E">
        <w:rPr>
          <w:rFonts w:ascii="Times New Roman" w:eastAsia="MS Mincho" w:hAnsi="Times New Roman" w:cs="Times New Roman"/>
        </w:rPr>
        <w:t>Wykonawca ponosi wszelką odpowiedzialność za szkody powstałe w trakcie realizacji robót, również wobec osób trzecich oraz w  wyniku nieterminowego ich naprawienia.</w:t>
      </w:r>
      <w:r w:rsidR="00187D0A" w:rsidRPr="0056631E">
        <w:rPr>
          <w:rFonts w:ascii="Times New Roman" w:eastAsia="MS Mincho" w:hAnsi="Times New Roman" w:cs="Times New Roman"/>
        </w:rPr>
        <w:t xml:space="preserve"> </w:t>
      </w:r>
    </w:p>
    <w:p w14:paraId="52BBBE8D" w14:textId="77777777" w:rsidR="0082154C" w:rsidRPr="0056631E" w:rsidRDefault="00E04613" w:rsidP="00BB2410">
      <w:pPr>
        <w:pStyle w:val="Default"/>
        <w:numPr>
          <w:ilvl w:val="0"/>
          <w:numId w:val="112"/>
        </w:numPr>
        <w:ind w:left="567" w:hanging="567"/>
        <w:jc w:val="both"/>
        <w:rPr>
          <w:rFonts w:ascii="Times New Roman" w:eastAsia="MS Mincho" w:hAnsi="Times New Roman" w:cs="Times New Roman"/>
        </w:rPr>
      </w:pPr>
      <w:r w:rsidRPr="0056631E">
        <w:rPr>
          <w:rFonts w:ascii="Times New Roman" w:eastAsia="MS Mincho" w:hAnsi="Times New Roman" w:cs="Times New Roman"/>
        </w:rPr>
        <w:t>Wykonawca jest odpowiedzialny za ochronę robót i za wszelkie materiały i narzędzia używane do robót od dnia  rozpoczęcia robót do dnia ich protokolarnego odbioru.</w:t>
      </w:r>
      <w:r w:rsidR="00187D0A" w:rsidRPr="0056631E">
        <w:rPr>
          <w:rFonts w:ascii="Times New Roman" w:eastAsia="MS Mincho" w:hAnsi="Times New Roman" w:cs="Times New Roman"/>
        </w:rPr>
        <w:t xml:space="preserve"> </w:t>
      </w:r>
    </w:p>
    <w:p w14:paraId="0789FEAB" w14:textId="77777777" w:rsidR="0082154C" w:rsidRPr="0056631E" w:rsidRDefault="00E04613" w:rsidP="00BB2410">
      <w:pPr>
        <w:pStyle w:val="Default"/>
        <w:numPr>
          <w:ilvl w:val="0"/>
          <w:numId w:val="112"/>
        </w:numPr>
        <w:ind w:left="567" w:hanging="567"/>
        <w:jc w:val="both"/>
        <w:rPr>
          <w:rFonts w:ascii="Times New Roman" w:eastAsia="MS Mincho" w:hAnsi="Times New Roman" w:cs="Times New Roman"/>
        </w:rPr>
      </w:pPr>
      <w:r w:rsidRPr="0056631E">
        <w:rPr>
          <w:rFonts w:ascii="Times New Roman" w:eastAsia="MS Mincho" w:hAnsi="Times New Roman" w:cs="Times New Roman"/>
        </w:rPr>
        <w:t>Wszelkie materiały, urządzenia i technologie niezbędne do wykonania przedmiotu zamówienia zostaną nabyte we własnym zakresie przez Wykonawcę. Wykonawca dostarczy materiały i zrealizuje przedmiot zamówienia przy użyciu własnych lub wypożyczonych we własnym zakresie, na własny koszt narzędzi i środków transportu.</w:t>
      </w:r>
      <w:r w:rsidR="00187D0A" w:rsidRPr="0056631E">
        <w:rPr>
          <w:rFonts w:ascii="Times New Roman" w:eastAsia="MS Mincho" w:hAnsi="Times New Roman" w:cs="Times New Roman"/>
        </w:rPr>
        <w:t xml:space="preserve"> </w:t>
      </w:r>
    </w:p>
    <w:p w14:paraId="53FB989F" w14:textId="77777777" w:rsidR="008A7A88" w:rsidRPr="0056631E" w:rsidRDefault="008A7A88" w:rsidP="00BB2410">
      <w:pPr>
        <w:pStyle w:val="Default"/>
        <w:numPr>
          <w:ilvl w:val="0"/>
          <w:numId w:val="112"/>
        </w:numPr>
        <w:ind w:left="567" w:hanging="567"/>
        <w:jc w:val="both"/>
        <w:rPr>
          <w:rFonts w:ascii="Times New Roman" w:eastAsia="MS Mincho" w:hAnsi="Times New Roman" w:cs="Times New Roman"/>
        </w:rPr>
      </w:pPr>
      <w:r w:rsidRPr="0056631E">
        <w:rPr>
          <w:rFonts w:ascii="Times New Roman" w:eastAsia="MS Mincho" w:hAnsi="Times New Roman" w:cs="Times New Roman"/>
        </w:rPr>
        <w:t xml:space="preserve">Wszystkie użyte do budowy materiały muszą odpowiadać parametrom podanym w projekcie, powinny być nowe i posiadać odpowiedni atest, certyfikat na znak bezpieczeństwa, certyfikat </w:t>
      </w:r>
      <w:r w:rsidRPr="0056631E">
        <w:rPr>
          <w:rFonts w:ascii="Times New Roman" w:eastAsia="MS Mincho" w:hAnsi="Times New Roman" w:cs="Times New Roman"/>
        </w:rPr>
        <w:lastRenderedPageBreak/>
        <w:t>lub deklarację zgodności z polską normą (lub inną normą obowiązującą w miejscu wykonywania przedmiotu umowy) lub z aprobatą techniczną, świadectwo dopuszczenia, wydane przez odpowiednie uprawnione instytucje zezwalające na stosowanie ich w budownictwie.</w:t>
      </w:r>
      <w:r w:rsidR="006F6479">
        <w:rPr>
          <w:rFonts w:ascii="Times New Roman" w:eastAsia="MS Mincho" w:hAnsi="Times New Roman" w:cs="Times New Roman"/>
        </w:rPr>
        <w:t xml:space="preserve"> </w:t>
      </w:r>
      <w:r w:rsidRPr="0056631E">
        <w:rPr>
          <w:rFonts w:ascii="Times New Roman" w:eastAsia="MS Mincho" w:hAnsi="Times New Roman" w:cs="Times New Roman"/>
        </w:rPr>
        <w:t>Dokumenty te przed wbudowaniem należy przedłożyć do akceptacji Nadzorowi Inwestorskiemu. Akceptacja materiałów przez Zamawiającego, nie zwalnia Wykonawcy od odpowiedzialności za skutki wynikające z zastosowania niewłaściwych materiałów, niespełniających wymogów norm obowiązujących w miejscu realizacji przedmiotu umowy.</w:t>
      </w:r>
    </w:p>
    <w:p w14:paraId="761AF5EF" w14:textId="77777777" w:rsidR="0082154C" w:rsidRPr="0056631E" w:rsidRDefault="00E04613" w:rsidP="00BB2410">
      <w:pPr>
        <w:pStyle w:val="Default"/>
        <w:numPr>
          <w:ilvl w:val="0"/>
          <w:numId w:val="112"/>
        </w:numPr>
        <w:ind w:left="567" w:hanging="567"/>
        <w:jc w:val="both"/>
        <w:rPr>
          <w:rFonts w:ascii="Times New Roman" w:eastAsia="MS Mincho" w:hAnsi="Times New Roman" w:cs="Times New Roman"/>
        </w:rPr>
      </w:pPr>
      <w:r w:rsidRPr="0056631E">
        <w:rPr>
          <w:rFonts w:ascii="Times New Roman" w:eastAsia="MS Mincho" w:hAnsi="Times New Roman" w:cs="Times New Roman"/>
        </w:rPr>
        <w:t xml:space="preserve">Jeżeli Zamawiający zażąda badań jakości wykonanych robót, Wykonawca obowiązany jest zlecić przeprowadzenie stosownych badań lub ekspertyz niezależnemu ekspertowi. Jeżeli </w:t>
      </w:r>
      <w:r w:rsidRPr="0056631E">
        <w:rPr>
          <w:rFonts w:ascii="Times New Roman" w:eastAsia="MS Mincho" w:hAnsi="Times New Roman" w:cs="Times New Roman"/>
        </w:rPr>
        <w:br/>
        <w:t xml:space="preserve">w rezultacie tych badań lub ekspertyz okaże się, że zastosowane materiały, urządzenia lub roboty są niezgodne z umową, koszt tych badań lub ekspertyz obciąży Wykonawcę. </w:t>
      </w:r>
      <w:r w:rsidRPr="0056631E">
        <w:rPr>
          <w:rFonts w:ascii="Times New Roman" w:eastAsia="MS Mincho" w:hAnsi="Times New Roman" w:cs="Times New Roman"/>
        </w:rPr>
        <w:br/>
        <w:t>W przeciwnym wypadku, Zamawiający zwróci Wykonawcy poniesione przez niego koszty badań lub ekspertyz. Przed zleceniem badań lub ekspertyzy Wykonawca jest obowiązany uzyskać od Zamawiającego pisemną akceptację osoby lub firmy eksperta.</w:t>
      </w:r>
      <w:r w:rsidR="00187D0A" w:rsidRPr="0056631E">
        <w:rPr>
          <w:rFonts w:ascii="Times New Roman" w:eastAsia="MS Mincho" w:hAnsi="Times New Roman" w:cs="Times New Roman"/>
        </w:rPr>
        <w:t xml:space="preserve"> </w:t>
      </w:r>
    </w:p>
    <w:p w14:paraId="0359BA6E" w14:textId="77777777" w:rsidR="0082154C" w:rsidRPr="0056631E" w:rsidRDefault="00E04613" w:rsidP="00BB2410">
      <w:pPr>
        <w:pStyle w:val="Default"/>
        <w:numPr>
          <w:ilvl w:val="0"/>
          <w:numId w:val="112"/>
        </w:numPr>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nie będzie ponosił odpowiedzialności za składniki majątkowe Wykonawcy, znajdujące się na terenie budowy w trakcie realizacji przedmiotu umowy.</w:t>
      </w:r>
      <w:r w:rsidR="00187D0A" w:rsidRPr="0056631E">
        <w:rPr>
          <w:rFonts w:ascii="Times New Roman" w:eastAsia="MS Mincho" w:hAnsi="Times New Roman" w:cs="Times New Roman"/>
        </w:rPr>
        <w:t xml:space="preserve"> </w:t>
      </w:r>
    </w:p>
    <w:p w14:paraId="2451B0F4" w14:textId="77777777" w:rsidR="0082154C" w:rsidRPr="0056631E" w:rsidRDefault="00E04613" w:rsidP="00BB2410">
      <w:pPr>
        <w:pStyle w:val="Default"/>
        <w:numPr>
          <w:ilvl w:val="0"/>
          <w:numId w:val="112"/>
        </w:numPr>
        <w:ind w:left="567" w:hanging="567"/>
        <w:jc w:val="both"/>
        <w:rPr>
          <w:rFonts w:ascii="Times New Roman" w:eastAsia="MS Mincho" w:hAnsi="Times New Roman" w:cs="Times New Roman"/>
        </w:rPr>
      </w:pPr>
      <w:r w:rsidRPr="0056631E">
        <w:rPr>
          <w:rFonts w:ascii="Times New Roman" w:eastAsia="MS Mincho" w:hAnsi="Times New Roman" w:cs="Times New Roman"/>
        </w:rPr>
        <w:t>Zamawiający w każdym czasie będzie uprawniony do przeprowadzenia kontroli prowadzonych robót lub innych czynności objętych przedmiotem zamówienia pod względem ich jakości oraz terminowości.</w:t>
      </w:r>
      <w:r w:rsidR="00187D0A" w:rsidRPr="0056631E">
        <w:rPr>
          <w:rFonts w:ascii="Times New Roman" w:eastAsia="MS Mincho" w:hAnsi="Times New Roman" w:cs="Times New Roman"/>
        </w:rPr>
        <w:t xml:space="preserve"> </w:t>
      </w:r>
    </w:p>
    <w:p w14:paraId="6CFE53CF" w14:textId="77777777" w:rsidR="00FC587E" w:rsidRPr="00FC587E" w:rsidRDefault="00FC587E" w:rsidP="00BB2410">
      <w:pPr>
        <w:pStyle w:val="Default"/>
        <w:ind w:left="567"/>
        <w:jc w:val="both"/>
        <w:rPr>
          <w:rFonts w:ascii="Times New Roman" w:eastAsia="MS Mincho" w:hAnsi="Times New Roman" w:cs="Times New Roman"/>
          <w:color w:val="auto"/>
          <w:sz w:val="22"/>
          <w:szCs w:val="22"/>
        </w:rPr>
      </w:pPr>
    </w:p>
    <w:p w14:paraId="73E21DDD" w14:textId="77777777" w:rsidR="0082154C" w:rsidRPr="005A0F33" w:rsidRDefault="00E04613" w:rsidP="00BB2410">
      <w:pPr>
        <w:pStyle w:val="Default"/>
        <w:numPr>
          <w:ilvl w:val="0"/>
          <w:numId w:val="112"/>
        </w:numPr>
        <w:ind w:left="567" w:hanging="567"/>
        <w:jc w:val="both"/>
        <w:rPr>
          <w:rFonts w:ascii="Times New Roman" w:eastAsia="MS Mincho" w:hAnsi="Times New Roman" w:cs="Times New Roman"/>
          <w:b/>
          <w:color w:val="auto"/>
          <w:sz w:val="22"/>
          <w:szCs w:val="22"/>
          <w:u w:val="single"/>
        </w:rPr>
      </w:pPr>
      <w:r w:rsidRPr="005A0F33">
        <w:rPr>
          <w:rFonts w:ascii="Times New Roman" w:hAnsi="Times New Roman" w:cs="Times New Roman"/>
          <w:color w:val="auto"/>
        </w:rPr>
        <w:t>Nazwy i kody zamówienia według Wspólnego Słownika CPV:</w:t>
      </w:r>
    </w:p>
    <w:p w14:paraId="44A09641" w14:textId="77777777" w:rsidR="0056631E" w:rsidRDefault="000557B7" w:rsidP="00BB2410">
      <w:pPr>
        <w:autoSpaceDE w:val="0"/>
        <w:autoSpaceDN w:val="0"/>
        <w:adjustRightInd w:val="0"/>
        <w:spacing w:after="0" w:line="240" w:lineRule="auto"/>
        <w:rPr>
          <w:rFonts w:ascii="Times New Roman" w:hAnsi="Times New Roman" w:cs="Times New Roman"/>
          <w:bCs/>
          <w:kern w:val="3"/>
          <w:sz w:val="24"/>
          <w:szCs w:val="24"/>
        </w:rPr>
      </w:pPr>
      <w:r>
        <w:rPr>
          <w:rFonts w:ascii="Times New Roman" w:hAnsi="Times New Roman" w:cs="Times New Roman"/>
          <w:b/>
          <w:kern w:val="3"/>
          <w:sz w:val="24"/>
          <w:szCs w:val="24"/>
        </w:rPr>
        <w:t>Główny kod CPV:</w:t>
      </w:r>
      <w:r w:rsidR="00E04613" w:rsidRPr="0056631E">
        <w:rPr>
          <w:rFonts w:ascii="Times New Roman" w:hAnsi="Times New Roman" w:cs="Times New Roman"/>
          <w:bCs/>
          <w:kern w:val="3"/>
          <w:sz w:val="24"/>
          <w:szCs w:val="24"/>
        </w:rPr>
        <w:t xml:space="preserve"> </w:t>
      </w:r>
    </w:p>
    <w:p w14:paraId="5FB115E6" w14:textId="77777777" w:rsidR="0082154C" w:rsidRPr="0056631E" w:rsidRDefault="00E04613" w:rsidP="00BB2410">
      <w:pPr>
        <w:autoSpaceDE w:val="0"/>
        <w:autoSpaceDN w:val="0"/>
        <w:adjustRightInd w:val="0"/>
        <w:spacing w:after="0" w:line="240" w:lineRule="auto"/>
        <w:rPr>
          <w:rFonts w:ascii="Times New Roman" w:hAnsi="Times New Roman" w:cs="Times New Roman"/>
          <w:b/>
          <w:kern w:val="3"/>
          <w:sz w:val="24"/>
          <w:szCs w:val="24"/>
        </w:rPr>
      </w:pPr>
      <w:r w:rsidRPr="0056631E">
        <w:rPr>
          <w:rFonts w:ascii="Times New Roman" w:eastAsia="Times New Roman" w:hAnsi="Times New Roman" w:cs="Times New Roman"/>
          <w:sz w:val="24"/>
          <w:szCs w:val="24"/>
          <w:lang w:eastAsia="pl-PL"/>
        </w:rPr>
        <w:t>45453000-7 Roboty remontowe i renowacyjne</w:t>
      </w:r>
    </w:p>
    <w:p w14:paraId="27A2140A" w14:textId="77777777" w:rsidR="00ED2685" w:rsidRDefault="00ED2685" w:rsidP="00BB2410">
      <w:pPr>
        <w:autoSpaceDE w:val="0"/>
        <w:autoSpaceDN w:val="0"/>
        <w:adjustRightInd w:val="0"/>
        <w:spacing w:after="0" w:line="240" w:lineRule="auto"/>
        <w:rPr>
          <w:rFonts w:ascii="Times New Roman" w:hAnsi="Times New Roman" w:cs="Times New Roman"/>
          <w:bCs/>
          <w:kern w:val="3"/>
          <w:sz w:val="24"/>
          <w:szCs w:val="24"/>
        </w:rPr>
      </w:pPr>
      <w:r>
        <w:rPr>
          <w:rFonts w:ascii="Times New Roman" w:hAnsi="Times New Roman" w:cs="Times New Roman"/>
          <w:bCs/>
          <w:kern w:val="3"/>
          <w:sz w:val="24"/>
          <w:szCs w:val="24"/>
        </w:rPr>
        <w:t>Dodatkowe</w:t>
      </w:r>
      <w:r w:rsidR="00E04613" w:rsidRPr="0056631E">
        <w:rPr>
          <w:rFonts w:ascii="Times New Roman" w:hAnsi="Times New Roman" w:cs="Times New Roman"/>
          <w:bCs/>
          <w:kern w:val="3"/>
          <w:sz w:val="24"/>
          <w:szCs w:val="24"/>
        </w:rPr>
        <w:t xml:space="preserve"> kod CPV: </w:t>
      </w:r>
    </w:p>
    <w:p w14:paraId="0FE7844D" w14:textId="77777777" w:rsidR="0082154C" w:rsidRPr="0056631E" w:rsidRDefault="00E04613" w:rsidP="00BB2410">
      <w:pPr>
        <w:autoSpaceDE w:val="0"/>
        <w:autoSpaceDN w:val="0"/>
        <w:adjustRightInd w:val="0"/>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45320000-6 Roboty izolacyjne</w:t>
      </w:r>
    </w:p>
    <w:p w14:paraId="3FCB2815" w14:textId="77777777" w:rsidR="0082154C" w:rsidRPr="0056631E" w:rsidRDefault="00E04613" w:rsidP="001C1E8A">
      <w:pPr>
        <w:widowControl w:val="0"/>
        <w:suppressLineNumbers/>
        <w:suppressAutoHyphens/>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45443000-4 Roboty elewacyjne</w:t>
      </w:r>
    </w:p>
    <w:p w14:paraId="6FCD8A9D" w14:textId="77777777" w:rsidR="0082154C" w:rsidRPr="0056631E" w:rsidRDefault="00E04613" w:rsidP="001C1E8A">
      <w:pPr>
        <w:autoSpaceDE w:val="0"/>
        <w:autoSpaceDN w:val="0"/>
        <w:adjustRightInd w:val="0"/>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45421000-4 Roboty w zakresie stolarki budowlanej</w:t>
      </w:r>
    </w:p>
    <w:p w14:paraId="3B4B92D6" w14:textId="77777777" w:rsidR="0082154C" w:rsidRPr="0056631E" w:rsidRDefault="00E04613" w:rsidP="001C1E8A">
      <w:pPr>
        <w:autoSpaceDE w:val="0"/>
        <w:autoSpaceDN w:val="0"/>
        <w:adjustRightInd w:val="0"/>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 xml:space="preserve">45111200-0 Roboty w zakresie przygotowania terenu pod budowę i roboty ziemne  </w:t>
      </w:r>
    </w:p>
    <w:p w14:paraId="5D4CE180" w14:textId="77777777" w:rsidR="0082154C" w:rsidRPr="0056631E" w:rsidRDefault="00E04613" w:rsidP="001C1E8A">
      <w:pPr>
        <w:autoSpaceDE w:val="0"/>
        <w:autoSpaceDN w:val="0"/>
        <w:adjustRightInd w:val="0"/>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 xml:space="preserve">45261000-4 </w:t>
      </w:r>
      <w:r w:rsidR="009504C8">
        <w:rPr>
          <w:rFonts w:ascii="Times New Roman" w:eastAsia="Lucida Sans Unicode" w:hAnsi="Times New Roman" w:cs="Times New Roman"/>
          <w:kern w:val="1"/>
          <w:sz w:val="24"/>
          <w:szCs w:val="24"/>
        </w:rPr>
        <w:t>W</w:t>
      </w:r>
      <w:r w:rsidRPr="0056631E">
        <w:rPr>
          <w:rFonts w:ascii="Times New Roman" w:eastAsia="Lucida Sans Unicode" w:hAnsi="Times New Roman" w:cs="Times New Roman"/>
          <w:kern w:val="1"/>
          <w:sz w:val="24"/>
          <w:szCs w:val="24"/>
        </w:rPr>
        <w:t>ykonani</w:t>
      </w:r>
      <w:r w:rsidR="009504C8">
        <w:rPr>
          <w:rFonts w:ascii="Times New Roman" w:eastAsia="Lucida Sans Unicode" w:hAnsi="Times New Roman" w:cs="Times New Roman"/>
          <w:kern w:val="1"/>
          <w:sz w:val="24"/>
          <w:szCs w:val="24"/>
        </w:rPr>
        <w:t>e</w:t>
      </w:r>
      <w:r w:rsidRPr="0056631E">
        <w:rPr>
          <w:rFonts w:ascii="Times New Roman" w:eastAsia="Lucida Sans Unicode" w:hAnsi="Times New Roman" w:cs="Times New Roman"/>
          <w:kern w:val="1"/>
          <w:sz w:val="24"/>
          <w:szCs w:val="24"/>
        </w:rPr>
        <w:t xml:space="preserve"> pokryć i konstrukcji dachowych oraz podobne roboty,</w:t>
      </w:r>
    </w:p>
    <w:p w14:paraId="6973C975" w14:textId="77777777" w:rsidR="0082154C" w:rsidRPr="0056631E" w:rsidRDefault="00E04613" w:rsidP="001C1E8A">
      <w:pPr>
        <w:autoSpaceDE w:val="0"/>
        <w:autoSpaceDN w:val="0"/>
        <w:adjustRightInd w:val="0"/>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45262512-3 Kamieniarskie roboty wykończeniowe,</w:t>
      </w:r>
    </w:p>
    <w:p w14:paraId="1A04852B" w14:textId="77777777" w:rsidR="0082154C" w:rsidRPr="0056631E" w:rsidRDefault="00E04613" w:rsidP="001C1E8A">
      <w:pPr>
        <w:autoSpaceDE w:val="0"/>
        <w:autoSpaceDN w:val="0"/>
        <w:adjustRightInd w:val="0"/>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45310000-3 Roboty instalacyjne elektryczne,</w:t>
      </w:r>
    </w:p>
    <w:p w14:paraId="3A75792B" w14:textId="77777777" w:rsidR="0082154C" w:rsidRDefault="00E04613" w:rsidP="001C1E8A">
      <w:pPr>
        <w:autoSpaceDE w:val="0"/>
        <w:autoSpaceDN w:val="0"/>
        <w:adjustRightInd w:val="0"/>
        <w:spacing w:after="0" w:line="240" w:lineRule="auto"/>
        <w:rPr>
          <w:rFonts w:ascii="Times New Roman" w:eastAsia="Lucida Sans Unicode" w:hAnsi="Times New Roman" w:cs="Times New Roman"/>
          <w:kern w:val="1"/>
          <w:sz w:val="24"/>
          <w:szCs w:val="24"/>
        </w:rPr>
      </w:pPr>
      <w:r w:rsidRPr="0056631E">
        <w:rPr>
          <w:rFonts w:ascii="Times New Roman" w:eastAsia="Lucida Sans Unicode" w:hAnsi="Times New Roman" w:cs="Times New Roman"/>
          <w:kern w:val="1"/>
          <w:sz w:val="24"/>
          <w:szCs w:val="24"/>
        </w:rPr>
        <w:t>45442300-0 Roboty w zakresie ochrony powierzchni,</w:t>
      </w:r>
    </w:p>
    <w:p w14:paraId="47B64974" w14:textId="77777777" w:rsidR="00487D56" w:rsidRDefault="00487D56" w:rsidP="001C1E8A">
      <w:pPr>
        <w:autoSpaceDE w:val="0"/>
        <w:autoSpaceDN w:val="0"/>
        <w:adjustRightInd w:val="0"/>
        <w:spacing w:after="0" w:line="240" w:lineRule="auto"/>
        <w:rPr>
          <w:rFonts w:ascii="Times New Roman" w:eastAsia="Lucida Sans Unicode" w:hAnsi="Times New Roman" w:cs="Times New Roman"/>
          <w:kern w:val="1"/>
          <w:sz w:val="24"/>
          <w:szCs w:val="24"/>
        </w:rPr>
      </w:pPr>
    </w:p>
    <w:p w14:paraId="372CB105" w14:textId="77777777" w:rsidR="00487D56" w:rsidRPr="005A0F33" w:rsidRDefault="00487D56" w:rsidP="001C1E8A">
      <w:pPr>
        <w:pStyle w:val="Akapitzlist"/>
        <w:numPr>
          <w:ilvl w:val="0"/>
          <w:numId w:val="112"/>
        </w:numPr>
        <w:autoSpaceDE w:val="0"/>
        <w:autoSpaceDN w:val="0"/>
        <w:adjustRightInd w:val="0"/>
        <w:spacing w:after="0" w:line="240" w:lineRule="auto"/>
        <w:ind w:left="567" w:hanging="567"/>
        <w:rPr>
          <w:rFonts w:ascii="Times New Roman" w:eastAsia="Lucida Sans Unicode" w:hAnsi="Times New Roman" w:cs="Times New Roman"/>
          <w:b/>
          <w:kern w:val="1"/>
          <w:sz w:val="24"/>
          <w:szCs w:val="24"/>
        </w:rPr>
      </w:pPr>
      <w:r w:rsidRPr="005A0F33">
        <w:rPr>
          <w:rFonts w:ascii="Times New Roman" w:eastAsia="Lucida Sans Unicode" w:hAnsi="Times New Roman" w:cs="Times New Roman"/>
          <w:b/>
          <w:kern w:val="1"/>
          <w:sz w:val="24"/>
          <w:szCs w:val="24"/>
        </w:rPr>
        <w:t>GWARANCJA</w:t>
      </w:r>
    </w:p>
    <w:p w14:paraId="488FEA67" w14:textId="77777777" w:rsidR="00487D56" w:rsidRDefault="00487D56" w:rsidP="001C1E8A">
      <w:pPr>
        <w:pStyle w:val="WW-Zwykytekst"/>
        <w:jc w:val="both"/>
        <w:rPr>
          <w:rFonts w:ascii="Arial" w:hAnsi="Arial" w:cs="Arial"/>
          <w:sz w:val="18"/>
          <w:szCs w:val="18"/>
        </w:rPr>
      </w:pPr>
    </w:p>
    <w:p w14:paraId="5420463C" w14:textId="77777777" w:rsidR="00487D56" w:rsidRDefault="00487D56" w:rsidP="001C1E8A">
      <w:pPr>
        <w:pStyle w:val="WW-Zwykytekst"/>
        <w:jc w:val="both"/>
        <w:rPr>
          <w:rFonts w:ascii="Times New Roman" w:hAnsi="Times New Roman"/>
          <w:sz w:val="24"/>
        </w:rPr>
      </w:pPr>
      <w:r w:rsidRPr="00487D56">
        <w:rPr>
          <w:rFonts w:ascii="Times New Roman" w:hAnsi="Times New Roman"/>
          <w:sz w:val="24"/>
        </w:rPr>
        <w:t xml:space="preserve">Wykonawca udziela Zamawiającemu gwarancji i rękojmi jakości </w:t>
      </w:r>
      <w:r w:rsidRPr="00487D56">
        <w:rPr>
          <w:rFonts w:ascii="Times New Roman" w:eastAsia="MS Mincho" w:hAnsi="Times New Roman"/>
          <w:sz w:val="24"/>
        </w:rPr>
        <w:t>na okres – zgodnie z ofertą Wykonawcy</w:t>
      </w:r>
      <w:r w:rsidRPr="00487D56">
        <w:rPr>
          <w:rFonts w:ascii="Times New Roman" w:hAnsi="Times New Roman"/>
          <w:sz w:val="24"/>
        </w:rPr>
        <w:t xml:space="preserve"> (minimum </w:t>
      </w:r>
      <w:r w:rsidRPr="00487D56">
        <w:rPr>
          <w:rFonts w:ascii="Times New Roman" w:hAnsi="Times New Roman"/>
          <w:b/>
          <w:sz w:val="24"/>
        </w:rPr>
        <w:t>36 miesięcy</w:t>
      </w:r>
      <w:r w:rsidRPr="00487D56">
        <w:rPr>
          <w:rFonts w:ascii="Times New Roman" w:hAnsi="Times New Roman"/>
          <w:sz w:val="24"/>
        </w:rPr>
        <w:t xml:space="preserve">, maksymalnie </w:t>
      </w:r>
      <w:r w:rsidRPr="00487D56">
        <w:rPr>
          <w:rFonts w:ascii="Times New Roman" w:hAnsi="Times New Roman"/>
          <w:b/>
          <w:sz w:val="24"/>
        </w:rPr>
        <w:t>60 miesięcy</w:t>
      </w:r>
      <w:r w:rsidRPr="00487D56">
        <w:rPr>
          <w:rFonts w:ascii="Times New Roman" w:hAnsi="Times New Roman"/>
          <w:sz w:val="24"/>
        </w:rPr>
        <w:t xml:space="preserve">) na wszystkie  wykonane roboty budowlane oraz montaż urządzeń stanowiących przedmiot umowy </w:t>
      </w:r>
      <w:r w:rsidRPr="00487D56">
        <w:rPr>
          <w:rFonts w:ascii="Times New Roman" w:eastAsia="MS Mincho" w:hAnsi="Times New Roman"/>
          <w:sz w:val="24"/>
        </w:rPr>
        <w:t>licząc od daty odbioru końcowego całego przedmiotu umowy</w:t>
      </w:r>
      <w:r w:rsidRPr="00487D56">
        <w:rPr>
          <w:rFonts w:ascii="Times New Roman" w:hAnsi="Times New Roman"/>
          <w:sz w:val="24"/>
        </w:rPr>
        <w:t>.</w:t>
      </w:r>
    </w:p>
    <w:p w14:paraId="75335D4F" w14:textId="77777777" w:rsidR="00460C97" w:rsidRDefault="00460C97" w:rsidP="001C1E8A">
      <w:pPr>
        <w:pStyle w:val="WW-Zwykytekst"/>
        <w:jc w:val="both"/>
        <w:rPr>
          <w:rFonts w:ascii="Times New Roman" w:hAnsi="Times New Roman"/>
          <w:sz w:val="24"/>
        </w:rPr>
      </w:pPr>
    </w:p>
    <w:p w14:paraId="4E8FA705" w14:textId="77777777" w:rsidR="005A0F33" w:rsidRDefault="00460C97" w:rsidP="001C1E8A">
      <w:pPr>
        <w:pStyle w:val="WW-Zwykytekst"/>
        <w:jc w:val="both"/>
        <w:rPr>
          <w:rFonts w:ascii="Times New Roman" w:hAnsi="Times New Roman"/>
          <w:i/>
          <w:sz w:val="24"/>
        </w:rPr>
      </w:pPr>
      <w:r w:rsidRPr="00460C97">
        <w:rPr>
          <w:rFonts w:ascii="Times New Roman" w:hAnsi="Times New Roman"/>
          <w:i/>
          <w:sz w:val="24"/>
        </w:rPr>
        <w:t>UWAGA!!! Okres rękojmi jest równy okresowi gwarancji.</w:t>
      </w:r>
    </w:p>
    <w:p w14:paraId="78074673" w14:textId="77777777" w:rsidR="007F5514" w:rsidRDefault="007F5514" w:rsidP="001C1E8A">
      <w:pPr>
        <w:pStyle w:val="WW-Zwykytekst"/>
        <w:jc w:val="both"/>
        <w:rPr>
          <w:rFonts w:ascii="Times New Roman" w:hAnsi="Times New Roman"/>
          <w:sz w:val="24"/>
        </w:rPr>
      </w:pPr>
    </w:p>
    <w:p w14:paraId="4A26AF99" w14:textId="77777777" w:rsidR="005A0F33" w:rsidRPr="005A0F33" w:rsidRDefault="005A0F33" w:rsidP="001C1E8A">
      <w:pPr>
        <w:pStyle w:val="Akapitzlist"/>
        <w:numPr>
          <w:ilvl w:val="0"/>
          <w:numId w:val="112"/>
        </w:numPr>
        <w:autoSpaceDE w:val="0"/>
        <w:autoSpaceDN w:val="0"/>
        <w:adjustRightInd w:val="0"/>
        <w:spacing w:after="0" w:line="240" w:lineRule="auto"/>
        <w:ind w:left="567" w:hanging="567"/>
        <w:rPr>
          <w:rFonts w:ascii="Times New Roman" w:eastAsia="Lucida Sans Unicode" w:hAnsi="Times New Roman"/>
          <w:b/>
          <w:kern w:val="1"/>
          <w:sz w:val="24"/>
        </w:rPr>
      </w:pPr>
      <w:r w:rsidRPr="005A0F33">
        <w:rPr>
          <w:rFonts w:ascii="Times New Roman" w:eastAsia="Lucida Sans Unicode" w:hAnsi="Times New Roman"/>
          <w:b/>
          <w:kern w:val="1"/>
          <w:sz w:val="24"/>
        </w:rPr>
        <w:t>WARUNKI PŁATNOŚCI</w:t>
      </w:r>
    </w:p>
    <w:p w14:paraId="492B6A4E" w14:textId="77777777" w:rsidR="005A0F33" w:rsidRDefault="005A0F33" w:rsidP="001C1E8A">
      <w:pPr>
        <w:pStyle w:val="Akapitzlist"/>
        <w:autoSpaceDE w:val="0"/>
        <w:autoSpaceDN w:val="0"/>
        <w:adjustRightInd w:val="0"/>
        <w:spacing w:after="0" w:line="240" w:lineRule="auto"/>
        <w:ind w:left="567"/>
        <w:rPr>
          <w:rFonts w:ascii="Times New Roman" w:eastAsia="Lucida Sans Unicode" w:hAnsi="Times New Roman"/>
          <w:b/>
          <w:kern w:val="1"/>
          <w:sz w:val="24"/>
        </w:rPr>
      </w:pPr>
    </w:p>
    <w:p w14:paraId="219A177E" w14:textId="77777777" w:rsidR="005A0F33" w:rsidRDefault="005A0F33" w:rsidP="001C1E8A">
      <w:pPr>
        <w:spacing w:after="0" w:line="240" w:lineRule="auto"/>
        <w:ind w:right="283"/>
        <w:jc w:val="both"/>
        <w:rPr>
          <w:rFonts w:ascii="Times New Roman" w:eastAsia="MS Mincho" w:hAnsi="Times New Roman" w:cs="Times New Roman"/>
          <w:color w:val="000000" w:themeColor="text1"/>
          <w:sz w:val="24"/>
          <w:szCs w:val="24"/>
          <w:lang w:eastAsia="ar-SA"/>
        </w:rPr>
      </w:pPr>
      <w:r w:rsidRPr="00D65EAE">
        <w:rPr>
          <w:rFonts w:ascii="Times New Roman" w:eastAsia="MS Mincho" w:hAnsi="Times New Roman" w:cs="Times New Roman"/>
          <w:color w:val="000000" w:themeColor="text1"/>
          <w:sz w:val="24"/>
          <w:szCs w:val="24"/>
          <w:lang w:eastAsia="ar-SA"/>
        </w:rPr>
        <w:t xml:space="preserve">Zamawiający informuje, że w roku 2025 zamierza przeznaczyć </w:t>
      </w:r>
      <w:r w:rsidR="00D65EAE" w:rsidRPr="00D65EAE">
        <w:rPr>
          <w:rFonts w:ascii="Times New Roman" w:eastAsia="MS Mincho" w:hAnsi="Times New Roman" w:cs="Times New Roman"/>
          <w:b/>
          <w:color w:val="000000" w:themeColor="text1"/>
          <w:sz w:val="24"/>
          <w:szCs w:val="24"/>
          <w:lang w:eastAsia="ar-SA"/>
        </w:rPr>
        <w:t>9 628 887,20</w:t>
      </w:r>
      <w:r w:rsidRPr="00D65EAE">
        <w:rPr>
          <w:rFonts w:ascii="Times New Roman" w:eastAsia="MS Mincho" w:hAnsi="Times New Roman" w:cs="Times New Roman"/>
          <w:b/>
          <w:color w:val="000000" w:themeColor="text1"/>
          <w:sz w:val="24"/>
          <w:szCs w:val="24"/>
          <w:lang w:eastAsia="ar-SA"/>
        </w:rPr>
        <w:t xml:space="preserve"> zł</w:t>
      </w:r>
      <w:r w:rsidRPr="00D65EAE">
        <w:rPr>
          <w:rFonts w:ascii="Times New Roman" w:eastAsia="MS Mincho" w:hAnsi="Times New Roman" w:cs="Times New Roman"/>
          <w:color w:val="000000" w:themeColor="text1"/>
          <w:sz w:val="24"/>
          <w:szCs w:val="24"/>
          <w:lang w:eastAsia="ar-SA"/>
        </w:rPr>
        <w:t xml:space="preserve"> </w:t>
      </w:r>
      <w:r w:rsidRPr="00D65EAE">
        <w:rPr>
          <w:rFonts w:ascii="Times New Roman" w:eastAsia="MS Mincho" w:hAnsi="Times New Roman" w:cs="Times New Roman"/>
          <w:b/>
          <w:color w:val="000000" w:themeColor="text1"/>
          <w:sz w:val="24"/>
          <w:szCs w:val="24"/>
          <w:lang w:eastAsia="ar-SA"/>
        </w:rPr>
        <w:t>brutto</w:t>
      </w:r>
      <w:r w:rsidRPr="00D65EAE">
        <w:rPr>
          <w:rFonts w:ascii="Times New Roman" w:eastAsia="MS Mincho" w:hAnsi="Times New Roman" w:cs="Times New Roman"/>
          <w:color w:val="000000" w:themeColor="text1"/>
          <w:sz w:val="24"/>
          <w:szCs w:val="24"/>
          <w:lang w:eastAsia="ar-SA"/>
        </w:rPr>
        <w:t xml:space="preserve"> na</w:t>
      </w:r>
      <w:r w:rsidRPr="00465D1C">
        <w:rPr>
          <w:rFonts w:ascii="Times New Roman" w:eastAsia="MS Mincho" w:hAnsi="Times New Roman" w:cs="Times New Roman"/>
          <w:color w:val="000000" w:themeColor="text1"/>
          <w:sz w:val="24"/>
          <w:szCs w:val="24"/>
          <w:lang w:eastAsia="ar-SA"/>
        </w:rPr>
        <w:t xml:space="preserve"> finansowanie zamówienia natomiast pozostałą kwotę wynikając</w:t>
      </w:r>
      <w:r w:rsidR="00AB1969" w:rsidRPr="00465D1C">
        <w:rPr>
          <w:rFonts w:ascii="Times New Roman" w:eastAsia="MS Mincho" w:hAnsi="Times New Roman" w:cs="Times New Roman"/>
          <w:color w:val="000000" w:themeColor="text1"/>
          <w:sz w:val="24"/>
          <w:szCs w:val="24"/>
          <w:lang w:eastAsia="ar-SA"/>
        </w:rPr>
        <w:t>ą ze złożonej oferty w roku 2026</w:t>
      </w:r>
      <w:r w:rsidRPr="00465D1C">
        <w:rPr>
          <w:rFonts w:ascii="Times New Roman" w:eastAsia="MS Mincho" w:hAnsi="Times New Roman" w:cs="Times New Roman"/>
          <w:color w:val="000000" w:themeColor="text1"/>
          <w:sz w:val="24"/>
          <w:szCs w:val="24"/>
          <w:lang w:eastAsia="ar-SA"/>
        </w:rPr>
        <w:t>.</w:t>
      </w:r>
    </w:p>
    <w:p w14:paraId="2F83F87E" w14:textId="77777777" w:rsidR="00666297" w:rsidRPr="00666297" w:rsidRDefault="00666297" w:rsidP="001C1E8A">
      <w:pPr>
        <w:spacing w:after="0" w:line="240" w:lineRule="auto"/>
        <w:ind w:right="283"/>
        <w:jc w:val="both"/>
        <w:rPr>
          <w:rFonts w:ascii="Times New Roman" w:eastAsia="MS Mincho" w:hAnsi="Times New Roman" w:cs="Times New Roman"/>
          <w:color w:val="000000" w:themeColor="text1"/>
          <w:sz w:val="24"/>
          <w:szCs w:val="24"/>
          <w:lang w:eastAsia="ar-SA"/>
        </w:rPr>
      </w:pPr>
      <w:r w:rsidRPr="00666297">
        <w:rPr>
          <w:rFonts w:ascii="Times New Roman" w:eastAsia="MS Mincho" w:hAnsi="Times New Roman" w:cs="Times New Roman"/>
          <w:color w:val="000000" w:themeColor="text1"/>
          <w:sz w:val="24"/>
          <w:szCs w:val="24"/>
          <w:lang w:eastAsia="ar-SA"/>
        </w:rPr>
        <w:lastRenderedPageBreak/>
        <w:t xml:space="preserve">Zadanie dofinansowane jest </w:t>
      </w:r>
      <w:r w:rsidRPr="00666297">
        <w:rPr>
          <w:rFonts w:ascii="Times New Roman" w:hAnsi="Times New Roman" w:cs="Times New Roman"/>
          <w:sz w:val="24"/>
          <w:szCs w:val="24"/>
        </w:rPr>
        <w:t>ramach Programu Fundusz</w:t>
      </w:r>
      <w:r>
        <w:rPr>
          <w:rFonts w:ascii="Times New Roman" w:hAnsi="Times New Roman" w:cs="Times New Roman"/>
          <w:sz w:val="24"/>
          <w:szCs w:val="24"/>
        </w:rPr>
        <w:t>y</w:t>
      </w:r>
      <w:r w:rsidRPr="00666297">
        <w:rPr>
          <w:rFonts w:ascii="Times New Roman" w:hAnsi="Times New Roman" w:cs="Times New Roman"/>
          <w:sz w:val="24"/>
          <w:szCs w:val="24"/>
        </w:rPr>
        <w:t xml:space="preserve"> Europejski</w:t>
      </w:r>
      <w:r>
        <w:rPr>
          <w:rFonts w:ascii="Times New Roman" w:hAnsi="Times New Roman" w:cs="Times New Roman"/>
          <w:sz w:val="24"/>
          <w:szCs w:val="24"/>
        </w:rPr>
        <w:t>ch</w:t>
      </w:r>
      <w:r w:rsidRPr="00666297">
        <w:rPr>
          <w:rFonts w:ascii="Times New Roman" w:hAnsi="Times New Roman" w:cs="Times New Roman"/>
          <w:sz w:val="24"/>
          <w:szCs w:val="24"/>
        </w:rPr>
        <w:t xml:space="preserve"> dla Dolnego Śląska Priorytet nr 9 „Fundusze Europejskie na rzecz transformacji obszarów górniczych na Dolnym Śląsku” Działanie nr 9.5. „Transformacja środowiskowa”.</w:t>
      </w:r>
    </w:p>
    <w:p w14:paraId="74E0CAB1"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7" w:name="_Toc161829587"/>
      <w:r>
        <w:rPr>
          <w:rFonts w:ascii="Times New Roman" w:hAnsi="Times New Roman" w:cs="Times New Roman"/>
          <w:color w:val="auto"/>
          <w:sz w:val="24"/>
          <w:szCs w:val="24"/>
        </w:rPr>
        <w:t>TERMIN WYKONANIA ZAMÓWIENIA.</w:t>
      </w:r>
      <w:bookmarkEnd w:id="7"/>
    </w:p>
    <w:p w14:paraId="6ECCEF18" w14:textId="77777777" w:rsidR="00FD51C9" w:rsidRDefault="00FD51C9" w:rsidP="00FD51C9">
      <w:pPr>
        <w:pStyle w:val="Akapitzlist"/>
        <w:spacing w:after="0" w:line="240" w:lineRule="auto"/>
        <w:ind w:left="567"/>
        <w:jc w:val="both"/>
        <w:rPr>
          <w:rFonts w:ascii="Times New Roman" w:hAnsi="Times New Roman" w:cs="Times New Roman"/>
          <w:sz w:val="24"/>
          <w:szCs w:val="24"/>
        </w:rPr>
      </w:pPr>
    </w:p>
    <w:p w14:paraId="46FD633B" w14:textId="77777777" w:rsidR="0082154C" w:rsidRPr="00FD51C9" w:rsidRDefault="00E04613" w:rsidP="00AF33BB">
      <w:pPr>
        <w:pStyle w:val="Akapitzlist"/>
        <w:numPr>
          <w:ilvl w:val="0"/>
          <w:numId w:val="15"/>
        </w:numPr>
        <w:spacing w:after="0" w:line="240" w:lineRule="auto"/>
        <w:ind w:left="567" w:hanging="567"/>
        <w:jc w:val="both"/>
        <w:rPr>
          <w:rFonts w:ascii="Times New Roman" w:hAnsi="Times New Roman" w:cs="Times New Roman"/>
          <w:sz w:val="24"/>
          <w:szCs w:val="24"/>
        </w:rPr>
      </w:pPr>
      <w:r w:rsidRPr="00FD51C9">
        <w:rPr>
          <w:rFonts w:ascii="Times New Roman" w:hAnsi="Times New Roman" w:cs="Times New Roman"/>
          <w:sz w:val="24"/>
          <w:szCs w:val="24"/>
        </w:rPr>
        <w:t>Rozpoczęcie real</w:t>
      </w:r>
      <w:r w:rsidR="00E44D3E" w:rsidRPr="00FD51C9">
        <w:rPr>
          <w:rFonts w:ascii="Times New Roman" w:hAnsi="Times New Roman" w:cs="Times New Roman"/>
          <w:sz w:val="24"/>
          <w:szCs w:val="24"/>
        </w:rPr>
        <w:t>izacji: w dniu podpisania umowy z zastrzeżeniem ust. 4 w rozdziale VI.</w:t>
      </w:r>
    </w:p>
    <w:p w14:paraId="01D49D7D" w14:textId="77777777" w:rsidR="00AF33BB" w:rsidRPr="00D65EAE" w:rsidRDefault="00AF33BB" w:rsidP="00AF33BB">
      <w:pPr>
        <w:numPr>
          <w:ilvl w:val="0"/>
          <w:numId w:val="15"/>
        </w:numPr>
        <w:suppressAutoHyphens/>
        <w:autoSpaceDE w:val="0"/>
        <w:autoSpaceDN w:val="0"/>
        <w:adjustRightInd w:val="0"/>
        <w:spacing w:after="0" w:line="240" w:lineRule="auto"/>
        <w:ind w:left="567" w:hanging="567"/>
        <w:contextualSpacing/>
        <w:jc w:val="both"/>
        <w:rPr>
          <w:rFonts w:ascii="Times New Roman" w:eastAsia="Times New Roman" w:hAnsi="Times New Roman"/>
          <w:sz w:val="24"/>
          <w:szCs w:val="24"/>
        </w:rPr>
      </w:pPr>
      <w:r w:rsidRPr="00D65EAE">
        <w:rPr>
          <w:rFonts w:ascii="Times New Roman" w:eastAsia="Times New Roman" w:hAnsi="Times New Roman"/>
          <w:sz w:val="24"/>
          <w:szCs w:val="24"/>
        </w:rPr>
        <w:t xml:space="preserve">Zakończenie realizacji robót budowlanych: </w:t>
      </w:r>
      <w:r w:rsidRPr="00D65EAE">
        <w:rPr>
          <w:rFonts w:ascii="Times New Roman" w:eastAsia="Times New Roman" w:hAnsi="Times New Roman"/>
          <w:b/>
          <w:sz w:val="24"/>
          <w:szCs w:val="24"/>
        </w:rPr>
        <w:t>do</w:t>
      </w:r>
      <w:r w:rsidR="0091611E" w:rsidRPr="00D65EAE">
        <w:rPr>
          <w:rFonts w:ascii="Times New Roman" w:eastAsia="Times New Roman" w:hAnsi="Times New Roman"/>
          <w:b/>
          <w:sz w:val="24"/>
          <w:szCs w:val="24"/>
        </w:rPr>
        <w:t xml:space="preserve"> 1</w:t>
      </w:r>
      <w:r w:rsidR="00D65EAE" w:rsidRPr="00D65EAE">
        <w:rPr>
          <w:rFonts w:ascii="Times New Roman" w:eastAsia="Times New Roman" w:hAnsi="Times New Roman"/>
          <w:b/>
          <w:sz w:val="24"/>
          <w:szCs w:val="24"/>
        </w:rPr>
        <w:t>2</w:t>
      </w:r>
      <w:r w:rsidRPr="00D65EAE">
        <w:rPr>
          <w:rFonts w:ascii="Times New Roman" w:eastAsia="Times New Roman" w:hAnsi="Times New Roman"/>
          <w:b/>
          <w:sz w:val="24"/>
          <w:szCs w:val="24"/>
        </w:rPr>
        <w:t xml:space="preserve"> </w:t>
      </w:r>
      <w:r w:rsidRPr="00D65EAE">
        <w:rPr>
          <w:rFonts w:ascii="Times New Roman" w:hAnsi="Times New Roman"/>
          <w:b/>
          <w:bCs/>
          <w:sz w:val="24"/>
          <w:szCs w:val="24"/>
        </w:rPr>
        <w:t xml:space="preserve">miesięcy od </w:t>
      </w:r>
      <w:r w:rsidR="0091611E" w:rsidRPr="00D65EAE">
        <w:rPr>
          <w:rFonts w:ascii="Times New Roman" w:hAnsi="Times New Roman"/>
          <w:b/>
          <w:bCs/>
          <w:sz w:val="24"/>
          <w:szCs w:val="24"/>
        </w:rPr>
        <w:t xml:space="preserve">daty </w:t>
      </w:r>
      <w:r w:rsidRPr="00D65EAE">
        <w:rPr>
          <w:rFonts w:ascii="Times New Roman" w:hAnsi="Times New Roman"/>
          <w:b/>
          <w:bCs/>
          <w:sz w:val="24"/>
          <w:szCs w:val="24"/>
        </w:rPr>
        <w:t>podpisania umowy.</w:t>
      </w:r>
    </w:p>
    <w:p w14:paraId="54AA69B9" w14:textId="77777777" w:rsidR="0082154C" w:rsidRPr="00FD51C9" w:rsidRDefault="00AF33BB" w:rsidP="00AF33BB">
      <w:pPr>
        <w:pStyle w:val="Akapitzlist"/>
        <w:numPr>
          <w:ilvl w:val="0"/>
          <w:numId w:val="15"/>
        </w:numPr>
        <w:spacing w:line="240" w:lineRule="auto"/>
        <w:ind w:left="567" w:hanging="567"/>
        <w:jc w:val="both"/>
        <w:rPr>
          <w:rFonts w:ascii="Times New Roman" w:hAnsi="Times New Roman" w:cs="Times New Roman"/>
          <w:sz w:val="24"/>
          <w:szCs w:val="24"/>
        </w:rPr>
      </w:pPr>
      <w:r w:rsidRPr="00FD51C9">
        <w:rPr>
          <w:rFonts w:ascii="Times New Roman" w:hAnsi="Times New Roman" w:cs="Times New Roman"/>
          <w:sz w:val="24"/>
          <w:szCs w:val="24"/>
        </w:rPr>
        <w:t xml:space="preserve">Jednakże, nie dłużej niż do </w:t>
      </w:r>
      <w:r w:rsidRPr="00FD51C9">
        <w:rPr>
          <w:rFonts w:ascii="Times New Roman" w:hAnsi="Times New Roman"/>
          <w:b/>
          <w:sz w:val="24"/>
          <w:szCs w:val="24"/>
        </w:rPr>
        <w:t>30.04</w:t>
      </w:r>
      <w:r w:rsidRPr="00FD51C9">
        <w:rPr>
          <w:rFonts w:ascii="Times New Roman" w:hAnsi="Times New Roman" w:cs="Times New Roman"/>
          <w:b/>
          <w:sz w:val="24"/>
          <w:szCs w:val="24"/>
        </w:rPr>
        <w:t>.2026 r.,</w:t>
      </w:r>
      <w:r w:rsidRPr="00FD51C9">
        <w:rPr>
          <w:rFonts w:ascii="Times New Roman" w:hAnsi="Times New Roman" w:cs="Times New Roman"/>
          <w:sz w:val="24"/>
          <w:szCs w:val="24"/>
        </w:rPr>
        <w:t xml:space="preserve"> z uwagi na warunki dotyczące rozliczenia dofinansowania, termin odbioru robót budowlanych nie może przekroczyć wskazanego terminu.</w:t>
      </w:r>
    </w:p>
    <w:p w14:paraId="28A6C995" w14:textId="77777777" w:rsidR="0082154C" w:rsidRDefault="00E04613" w:rsidP="00AF33BB">
      <w:pPr>
        <w:pStyle w:val="Akapitzlist"/>
        <w:numPr>
          <w:ilvl w:val="0"/>
          <w:numId w:val="15"/>
        </w:numPr>
        <w:spacing w:line="240" w:lineRule="auto"/>
        <w:ind w:left="567" w:hanging="567"/>
        <w:jc w:val="both"/>
        <w:rPr>
          <w:rFonts w:ascii="Times New Roman" w:hAnsi="Times New Roman" w:cs="Times New Roman"/>
          <w:sz w:val="24"/>
          <w:szCs w:val="24"/>
        </w:rPr>
      </w:pPr>
      <w:r w:rsidRPr="00FD51C9">
        <w:rPr>
          <w:rFonts w:ascii="Times New Roman" w:hAnsi="Times New Roman" w:cs="Times New Roman"/>
          <w:sz w:val="24"/>
          <w:szCs w:val="24"/>
        </w:rPr>
        <w:t xml:space="preserve">Za termin zakończenia umowy uważa się datę podpisania protokołu odbioru końcowego. </w:t>
      </w:r>
    </w:p>
    <w:p w14:paraId="21902EC6"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8" w:name="_Toc161829588"/>
      <w:r>
        <w:rPr>
          <w:rFonts w:ascii="Times New Roman" w:hAnsi="Times New Roman" w:cs="Times New Roman"/>
          <w:color w:val="auto"/>
          <w:sz w:val="24"/>
          <w:szCs w:val="24"/>
        </w:rPr>
        <w:t>WARUNKI UDZIAŁU W POSTĘPOWANIU.</w:t>
      </w:r>
      <w:bookmarkEnd w:id="8"/>
    </w:p>
    <w:p w14:paraId="335F2D02" w14:textId="77777777" w:rsidR="00FD51C9" w:rsidRDefault="00FD51C9" w:rsidP="00FD51C9">
      <w:pPr>
        <w:spacing w:line="240" w:lineRule="auto"/>
        <w:ind w:left="567"/>
        <w:contextualSpacing/>
        <w:jc w:val="both"/>
        <w:rPr>
          <w:rFonts w:ascii="Times New Roman" w:hAnsi="Times New Roman" w:cs="Times New Roman"/>
          <w:sz w:val="24"/>
          <w:szCs w:val="24"/>
        </w:rPr>
      </w:pPr>
    </w:p>
    <w:p w14:paraId="654E7FB7" w14:textId="77777777" w:rsidR="0082154C" w:rsidRPr="00515D5C" w:rsidRDefault="00E04613" w:rsidP="00BB2410">
      <w:pPr>
        <w:numPr>
          <w:ilvl w:val="0"/>
          <w:numId w:val="16"/>
        </w:numPr>
        <w:spacing w:line="240" w:lineRule="auto"/>
        <w:ind w:left="567" w:hanging="567"/>
        <w:contextualSpacing/>
        <w:jc w:val="both"/>
        <w:rPr>
          <w:rFonts w:ascii="Times New Roman" w:hAnsi="Times New Roman" w:cs="Times New Roman"/>
          <w:sz w:val="24"/>
          <w:szCs w:val="24"/>
        </w:rPr>
      </w:pPr>
      <w:r w:rsidRPr="00515D5C">
        <w:rPr>
          <w:rFonts w:ascii="Times New Roman" w:hAnsi="Times New Roman" w:cs="Times New Roman"/>
          <w:sz w:val="24"/>
          <w:szCs w:val="24"/>
        </w:rPr>
        <w:t>O udzielenie zamówienia mogą ubiegać się Wykonawcy, którzy:</w:t>
      </w:r>
    </w:p>
    <w:p w14:paraId="0F866F18" w14:textId="77777777" w:rsidR="0082154C" w:rsidRPr="00515D5C" w:rsidRDefault="00E04613" w:rsidP="00BB2410">
      <w:pPr>
        <w:pStyle w:val="Akapitzlist"/>
        <w:numPr>
          <w:ilvl w:val="1"/>
          <w:numId w:val="16"/>
        </w:numPr>
        <w:spacing w:line="240" w:lineRule="auto"/>
        <w:jc w:val="both"/>
        <w:rPr>
          <w:rFonts w:ascii="Times New Roman" w:hAnsi="Times New Roman" w:cs="Times New Roman"/>
          <w:sz w:val="24"/>
          <w:szCs w:val="24"/>
        </w:rPr>
      </w:pPr>
      <w:r w:rsidRPr="00515D5C">
        <w:rPr>
          <w:rFonts w:ascii="Times New Roman" w:hAnsi="Times New Roman" w:cs="Times New Roman"/>
          <w:sz w:val="24"/>
          <w:szCs w:val="24"/>
        </w:rPr>
        <w:t>Nie podlegają wykluczeniu z postępowania,</w:t>
      </w:r>
    </w:p>
    <w:p w14:paraId="33609681" w14:textId="77777777" w:rsidR="0082154C" w:rsidRPr="00515D5C" w:rsidRDefault="00E04613" w:rsidP="00BB2410">
      <w:pPr>
        <w:pStyle w:val="Akapitzlist"/>
        <w:numPr>
          <w:ilvl w:val="1"/>
          <w:numId w:val="16"/>
        </w:numPr>
        <w:spacing w:line="240" w:lineRule="auto"/>
        <w:jc w:val="both"/>
        <w:rPr>
          <w:rFonts w:ascii="Times New Roman" w:hAnsi="Times New Roman" w:cs="Times New Roman"/>
          <w:sz w:val="24"/>
          <w:szCs w:val="24"/>
        </w:rPr>
      </w:pPr>
      <w:r w:rsidRPr="00515D5C">
        <w:rPr>
          <w:rFonts w:ascii="Times New Roman" w:hAnsi="Times New Roman" w:cs="Times New Roman"/>
          <w:sz w:val="24"/>
          <w:szCs w:val="24"/>
        </w:rPr>
        <w:t>Spełniają warunki udziału w postępowaniu dotyczące:</w:t>
      </w:r>
    </w:p>
    <w:p w14:paraId="1B7AA1D7" w14:textId="77777777" w:rsidR="0082154C" w:rsidRPr="00515D5C" w:rsidRDefault="00E04613" w:rsidP="00BB2410">
      <w:pPr>
        <w:pStyle w:val="Akapitzlist"/>
        <w:numPr>
          <w:ilvl w:val="2"/>
          <w:numId w:val="16"/>
        </w:numPr>
        <w:spacing w:line="240" w:lineRule="auto"/>
        <w:jc w:val="both"/>
        <w:rPr>
          <w:rFonts w:ascii="Times New Roman" w:hAnsi="Times New Roman" w:cs="Times New Roman"/>
          <w:sz w:val="24"/>
          <w:szCs w:val="24"/>
        </w:rPr>
      </w:pPr>
      <w:r w:rsidRPr="00515D5C">
        <w:rPr>
          <w:rFonts w:ascii="Times New Roman" w:hAnsi="Times New Roman" w:cs="Times New Roman"/>
          <w:sz w:val="24"/>
          <w:szCs w:val="24"/>
        </w:rPr>
        <w:t>Zdolności do występowania w obrocie gospodarczym – Zamawiający nie stawia warunków w tym zakresie,</w:t>
      </w:r>
    </w:p>
    <w:p w14:paraId="4A9F79D0" w14:textId="77777777" w:rsidR="0082154C" w:rsidRPr="00515D5C" w:rsidRDefault="00E04613" w:rsidP="00BB2410">
      <w:pPr>
        <w:pStyle w:val="Akapitzlist"/>
        <w:numPr>
          <w:ilvl w:val="2"/>
          <w:numId w:val="16"/>
        </w:numPr>
        <w:spacing w:line="240" w:lineRule="auto"/>
        <w:jc w:val="both"/>
        <w:rPr>
          <w:rFonts w:ascii="Times New Roman" w:hAnsi="Times New Roman" w:cs="Times New Roman"/>
          <w:sz w:val="24"/>
          <w:szCs w:val="24"/>
        </w:rPr>
      </w:pPr>
      <w:r w:rsidRPr="00515D5C">
        <w:rPr>
          <w:rFonts w:ascii="Times New Roman" w:hAnsi="Times New Roman" w:cs="Times New Roman"/>
          <w:sz w:val="24"/>
          <w:szCs w:val="24"/>
        </w:rPr>
        <w:t>Uprawnień do prowadzenia określonej działalności gospodarczej lub zawodowej – Zamawiający nie stawia warunków w tym zakresie,</w:t>
      </w:r>
    </w:p>
    <w:p w14:paraId="6311100E" w14:textId="77777777" w:rsidR="005A0F33" w:rsidRPr="00515D5C" w:rsidRDefault="005A0F33" w:rsidP="00BB2410">
      <w:pPr>
        <w:pStyle w:val="Akapitzlist"/>
        <w:spacing w:line="240" w:lineRule="auto"/>
        <w:ind w:left="1224"/>
        <w:jc w:val="both"/>
        <w:rPr>
          <w:rFonts w:ascii="Times New Roman" w:hAnsi="Times New Roman" w:cs="Times New Roman"/>
          <w:sz w:val="24"/>
          <w:szCs w:val="24"/>
        </w:rPr>
      </w:pPr>
    </w:p>
    <w:p w14:paraId="20A1CDB8" w14:textId="77777777" w:rsidR="0082154C" w:rsidRPr="0032219C" w:rsidRDefault="00E04613" w:rsidP="00BB2410">
      <w:pPr>
        <w:pStyle w:val="Akapitzlist"/>
        <w:numPr>
          <w:ilvl w:val="2"/>
          <w:numId w:val="16"/>
        </w:numPr>
        <w:spacing w:line="240" w:lineRule="auto"/>
        <w:jc w:val="both"/>
        <w:rPr>
          <w:rFonts w:ascii="Times New Roman" w:hAnsi="Times New Roman" w:cs="Times New Roman"/>
          <w:sz w:val="24"/>
          <w:szCs w:val="24"/>
        </w:rPr>
      </w:pPr>
      <w:r w:rsidRPr="0032219C">
        <w:rPr>
          <w:rFonts w:ascii="Times New Roman" w:hAnsi="Times New Roman" w:cs="Times New Roman"/>
          <w:b/>
          <w:sz w:val="24"/>
          <w:szCs w:val="24"/>
        </w:rPr>
        <w:t>Sytuacji ekonomicznej lub finansowej</w:t>
      </w:r>
      <w:r w:rsidRPr="0032219C">
        <w:rPr>
          <w:rFonts w:ascii="Times New Roman" w:hAnsi="Times New Roman" w:cs="Times New Roman"/>
          <w:sz w:val="24"/>
          <w:szCs w:val="24"/>
        </w:rPr>
        <w:t>:</w:t>
      </w:r>
    </w:p>
    <w:p w14:paraId="7A5DBD25" w14:textId="77777777" w:rsidR="0082154C" w:rsidRPr="0032219C" w:rsidRDefault="00E04613" w:rsidP="00BB2410">
      <w:pPr>
        <w:pStyle w:val="Akapitzlist"/>
        <w:spacing w:line="240" w:lineRule="auto"/>
        <w:ind w:left="0"/>
        <w:jc w:val="both"/>
        <w:rPr>
          <w:rFonts w:ascii="Times New Roman" w:hAnsi="Times New Roman" w:cs="Times New Roman"/>
          <w:sz w:val="24"/>
          <w:szCs w:val="24"/>
        </w:rPr>
      </w:pPr>
      <w:r w:rsidRPr="0032219C">
        <w:rPr>
          <w:rFonts w:ascii="Times New Roman" w:hAnsi="Times New Roman" w:cs="Times New Roman"/>
          <w:sz w:val="24"/>
          <w:szCs w:val="24"/>
        </w:rPr>
        <w:t xml:space="preserve">Wykonawca spełni warunek, jeżeli wykaże,  że posiada  środki   finansowe lub zdolność kredytową w wysokości  minimum  </w:t>
      </w:r>
      <w:r w:rsidR="00494A04">
        <w:rPr>
          <w:rFonts w:ascii="Times New Roman" w:hAnsi="Times New Roman" w:cs="Times New Roman"/>
          <w:b/>
          <w:sz w:val="24"/>
          <w:szCs w:val="24"/>
        </w:rPr>
        <w:t>2 00</w:t>
      </w:r>
      <w:r w:rsidRPr="0032219C">
        <w:rPr>
          <w:rFonts w:ascii="Times New Roman" w:hAnsi="Times New Roman" w:cs="Times New Roman"/>
          <w:b/>
          <w:sz w:val="24"/>
          <w:szCs w:val="24"/>
        </w:rPr>
        <w:t>0 000,00 zł</w:t>
      </w:r>
      <w:r w:rsidRPr="0032219C">
        <w:rPr>
          <w:rFonts w:ascii="Times New Roman" w:hAnsi="Times New Roman" w:cs="Times New Roman"/>
          <w:sz w:val="24"/>
          <w:szCs w:val="24"/>
        </w:rPr>
        <w:t xml:space="preserve">  (słownie: </w:t>
      </w:r>
      <w:r w:rsidR="00494A04">
        <w:rPr>
          <w:rFonts w:ascii="Times New Roman" w:hAnsi="Times New Roman" w:cs="Times New Roman"/>
          <w:sz w:val="24"/>
          <w:szCs w:val="24"/>
        </w:rPr>
        <w:t>dwa</w:t>
      </w:r>
      <w:r w:rsidR="009655FC" w:rsidRPr="0032219C">
        <w:rPr>
          <w:rFonts w:ascii="Times New Roman" w:hAnsi="Times New Roman" w:cs="Times New Roman"/>
          <w:sz w:val="24"/>
          <w:szCs w:val="24"/>
        </w:rPr>
        <w:t xml:space="preserve"> milion</w:t>
      </w:r>
      <w:r w:rsidR="00494A04">
        <w:rPr>
          <w:rFonts w:ascii="Times New Roman" w:hAnsi="Times New Roman" w:cs="Times New Roman"/>
          <w:sz w:val="24"/>
          <w:szCs w:val="24"/>
        </w:rPr>
        <w:t>y</w:t>
      </w:r>
      <w:r w:rsidRPr="0032219C">
        <w:rPr>
          <w:rFonts w:ascii="Times New Roman" w:hAnsi="Times New Roman" w:cs="Times New Roman"/>
          <w:sz w:val="24"/>
          <w:szCs w:val="24"/>
        </w:rPr>
        <w:t xml:space="preserve"> złotych) oraz, że posiada ubezpieczenie od odpowiedzialności cywilnej w zakresie  prowadzonej  działalności gospodarczej  związanej z przedmiotem  zamówienia,  na  sumę  gwarancyjną  nie mniejszą niż: </w:t>
      </w:r>
      <w:r w:rsidR="00B56FBA" w:rsidRPr="0032219C">
        <w:rPr>
          <w:rFonts w:ascii="Times New Roman" w:hAnsi="Times New Roman" w:cs="Times New Roman"/>
          <w:b/>
          <w:sz w:val="24"/>
          <w:szCs w:val="24"/>
        </w:rPr>
        <w:t>1 5</w:t>
      </w:r>
      <w:r w:rsidRPr="0032219C">
        <w:rPr>
          <w:rFonts w:ascii="Times New Roman" w:hAnsi="Times New Roman" w:cs="Times New Roman"/>
          <w:b/>
          <w:sz w:val="24"/>
          <w:szCs w:val="24"/>
        </w:rPr>
        <w:t>00 000,00 zł</w:t>
      </w:r>
      <w:r w:rsidRPr="0032219C">
        <w:rPr>
          <w:rFonts w:ascii="Times New Roman" w:hAnsi="Times New Roman" w:cs="Times New Roman"/>
          <w:sz w:val="24"/>
          <w:szCs w:val="24"/>
        </w:rPr>
        <w:t xml:space="preserve">  (słownie: </w:t>
      </w:r>
      <w:r w:rsidR="00B56FBA" w:rsidRPr="0032219C">
        <w:rPr>
          <w:rFonts w:ascii="Times New Roman" w:hAnsi="Times New Roman" w:cs="Times New Roman"/>
          <w:sz w:val="24"/>
          <w:szCs w:val="24"/>
        </w:rPr>
        <w:t>jeden milion pięćset tysięcy</w:t>
      </w:r>
      <w:r w:rsidRPr="0032219C">
        <w:rPr>
          <w:rFonts w:ascii="Times New Roman" w:hAnsi="Times New Roman" w:cs="Times New Roman"/>
          <w:sz w:val="24"/>
          <w:szCs w:val="24"/>
        </w:rPr>
        <w:t xml:space="preserve"> złotych).  </w:t>
      </w:r>
    </w:p>
    <w:p w14:paraId="792E2235" w14:textId="77777777" w:rsidR="0082154C" w:rsidRPr="005A0F33" w:rsidRDefault="0082154C" w:rsidP="00BB2410">
      <w:pPr>
        <w:pStyle w:val="Akapitzlist"/>
        <w:spacing w:line="240" w:lineRule="auto"/>
        <w:ind w:left="0"/>
        <w:jc w:val="both"/>
        <w:rPr>
          <w:rFonts w:ascii="Times New Roman" w:hAnsi="Times New Roman" w:cs="Times New Roman"/>
          <w:sz w:val="24"/>
          <w:szCs w:val="24"/>
          <w:highlight w:val="yellow"/>
        </w:rPr>
      </w:pPr>
    </w:p>
    <w:p w14:paraId="79E34F80" w14:textId="77777777" w:rsidR="0082154C" w:rsidRPr="00B92439" w:rsidRDefault="00E04613" w:rsidP="00BB2410">
      <w:pPr>
        <w:pStyle w:val="Akapitzlist"/>
        <w:numPr>
          <w:ilvl w:val="2"/>
          <w:numId w:val="16"/>
        </w:numPr>
        <w:spacing w:line="240" w:lineRule="auto"/>
        <w:jc w:val="both"/>
        <w:rPr>
          <w:rFonts w:ascii="Times New Roman" w:hAnsi="Times New Roman" w:cs="Times New Roman"/>
          <w:sz w:val="24"/>
          <w:szCs w:val="24"/>
        </w:rPr>
      </w:pPr>
      <w:r w:rsidRPr="00B92439">
        <w:rPr>
          <w:rFonts w:ascii="Times New Roman" w:hAnsi="Times New Roman" w:cs="Times New Roman"/>
          <w:b/>
          <w:sz w:val="24"/>
          <w:szCs w:val="24"/>
        </w:rPr>
        <w:t>Zdolności technicznej lub zawodowej</w:t>
      </w:r>
      <w:r w:rsidRPr="00B92439">
        <w:rPr>
          <w:rFonts w:ascii="Times New Roman" w:hAnsi="Times New Roman" w:cs="Times New Roman"/>
          <w:sz w:val="24"/>
          <w:szCs w:val="24"/>
        </w:rPr>
        <w:t>:</w:t>
      </w:r>
    </w:p>
    <w:p w14:paraId="206DD245" w14:textId="77777777" w:rsidR="0082154C" w:rsidRPr="00B92439" w:rsidRDefault="00E04613" w:rsidP="00BB2410">
      <w:pPr>
        <w:spacing w:line="240" w:lineRule="auto"/>
        <w:jc w:val="both"/>
        <w:rPr>
          <w:rFonts w:ascii="Times New Roman" w:hAnsi="Times New Roman" w:cs="Times New Roman"/>
          <w:sz w:val="24"/>
          <w:szCs w:val="24"/>
        </w:rPr>
      </w:pPr>
      <w:r w:rsidRPr="00B92439">
        <w:rPr>
          <w:rFonts w:ascii="Times New Roman" w:hAnsi="Times New Roman" w:cs="Times New Roman"/>
          <w:sz w:val="24"/>
          <w:szCs w:val="24"/>
        </w:rPr>
        <w:t>Wykonawca spełni warunek jeżeli wykaże, że:</w:t>
      </w:r>
    </w:p>
    <w:p w14:paraId="302862C8" w14:textId="77777777" w:rsidR="0082154C" w:rsidRPr="00BB4CBC" w:rsidRDefault="00E04613" w:rsidP="00BB2410">
      <w:pPr>
        <w:spacing w:line="240" w:lineRule="auto"/>
        <w:ind w:left="426"/>
        <w:jc w:val="both"/>
        <w:rPr>
          <w:rFonts w:ascii="Times New Roman" w:hAnsi="Times New Roman" w:cs="Times New Roman"/>
          <w:sz w:val="24"/>
          <w:szCs w:val="24"/>
        </w:rPr>
      </w:pPr>
      <w:r w:rsidRPr="00BB4CBC">
        <w:rPr>
          <w:rFonts w:ascii="Times New Roman" w:hAnsi="Times New Roman" w:cs="Times New Roman"/>
          <w:b/>
          <w:sz w:val="24"/>
          <w:szCs w:val="24"/>
        </w:rPr>
        <w:t>a)</w:t>
      </w:r>
      <w:r w:rsidRPr="00BB4CBC">
        <w:rPr>
          <w:rFonts w:ascii="Times New Roman" w:hAnsi="Times New Roman" w:cs="Times New Roman"/>
          <w:sz w:val="24"/>
          <w:szCs w:val="24"/>
        </w:rPr>
        <w:tab/>
      </w:r>
      <w:r w:rsidRPr="00BB4CBC">
        <w:rPr>
          <w:rFonts w:ascii="Times New Roman" w:hAnsi="Times New Roman" w:cs="Times New Roman"/>
          <w:b/>
          <w:sz w:val="24"/>
          <w:szCs w:val="24"/>
          <w:u w:val="single"/>
        </w:rPr>
        <w:t>dysponuje osobami zdolnymi do realizacji zamówienia</w:t>
      </w:r>
    </w:p>
    <w:p w14:paraId="18625199" w14:textId="77777777" w:rsidR="0082154C" w:rsidRPr="00BB4CBC" w:rsidRDefault="00E04613" w:rsidP="00BB2410">
      <w:pPr>
        <w:spacing w:line="240" w:lineRule="auto"/>
        <w:jc w:val="both"/>
        <w:rPr>
          <w:rFonts w:ascii="Times New Roman" w:hAnsi="Times New Roman" w:cs="Times New Roman"/>
          <w:sz w:val="24"/>
          <w:szCs w:val="24"/>
        </w:rPr>
      </w:pPr>
      <w:r w:rsidRPr="00BB4CBC">
        <w:rPr>
          <w:rFonts w:ascii="Times New Roman" w:hAnsi="Times New Roman" w:cs="Times New Roman"/>
          <w:sz w:val="24"/>
          <w:szCs w:val="24"/>
        </w:rPr>
        <w:t>Wykonawca spełni warunek jeżeli wykaże, że</w:t>
      </w:r>
      <w:r w:rsidR="002F0046" w:rsidRPr="00BB4CBC">
        <w:rPr>
          <w:rFonts w:ascii="Times New Roman" w:hAnsi="Times New Roman" w:cs="Times New Roman"/>
          <w:sz w:val="24"/>
          <w:szCs w:val="24"/>
        </w:rPr>
        <w:t xml:space="preserve"> dysponuje</w:t>
      </w:r>
      <w:r w:rsidRPr="00BB4CBC">
        <w:rPr>
          <w:rFonts w:ascii="Times New Roman" w:hAnsi="Times New Roman" w:cs="Times New Roman"/>
          <w:sz w:val="24"/>
          <w:szCs w:val="24"/>
        </w:rPr>
        <w:t>:</w:t>
      </w:r>
    </w:p>
    <w:p w14:paraId="0EE1243D" w14:textId="77777777" w:rsidR="0082154C" w:rsidRDefault="002F0046" w:rsidP="00BB2410">
      <w:pPr>
        <w:spacing w:line="240" w:lineRule="auto"/>
        <w:jc w:val="both"/>
        <w:rPr>
          <w:rFonts w:ascii="Times New Roman" w:hAnsi="Times New Roman" w:cs="Times New Roman"/>
          <w:bCs/>
          <w:sz w:val="24"/>
          <w:szCs w:val="24"/>
        </w:rPr>
      </w:pPr>
      <w:r w:rsidRPr="00BB4CBC">
        <w:rPr>
          <w:rFonts w:ascii="Times New Roman" w:hAnsi="Times New Roman" w:cs="Times New Roman"/>
          <w:bCs/>
          <w:sz w:val="24"/>
          <w:szCs w:val="24"/>
        </w:rPr>
        <w:t xml:space="preserve">- </w:t>
      </w:r>
      <w:r w:rsidR="00E04613" w:rsidRPr="00BB4CBC">
        <w:rPr>
          <w:rFonts w:ascii="Times New Roman" w:hAnsi="Times New Roman" w:cs="Times New Roman"/>
          <w:bCs/>
          <w:sz w:val="24"/>
          <w:szCs w:val="24"/>
        </w:rPr>
        <w:t xml:space="preserve">jedną osobą </w:t>
      </w:r>
      <w:r w:rsidRPr="00BB4CBC">
        <w:rPr>
          <w:rFonts w:ascii="Times New Roman" w:hAnsi="Times New Roman" w:cs="Times New Roman"/>
          <w:bCs/>
          <w:sz w:val="24"/>
          <w:szCs w:val="24"/>
        </w:rPr>
        <w:t xml:space="preserve">pełniącą </w:t>
      </w:r>
      <w:r w:rsidRPr="00465D1C">
        <w:rPr>
          <w:rFonts w:ascii="Times New Roman" w:hAnsi="Times New Roman" w:cs="Times New Roman"/>
          <w:bCs/>
          <w:sz w:val="24"/>
          <w:szCs w:val="24"/>
        </w:rPr>
        <w:t>funkcję kierownika</w:t>
      </w:r>
      <w:r w:rsidR="00BB5FF0">
        <w:rPr>
          <w:rFonts w:ascii="Times New Roman" w:hAnsi="Times New Roman" w:cs="Times New Roman"/>
          <w:bCs/>
          <w:sz w:val="24"/>
          <w:szCs w:val="24"/>
        </w:rPr>
        <w:t xml:space="preserve"> budowy – posiadającą</w:t>
      </w:r>
      <w:r w:rsidR="00583CF0">
        <w:rPr>
          <w:rFonts w:ascii="Times New Roman" w:hAnsi="Times New Roman" w:cs="Times New Roman"/>
          <w:bCs/>
          <w:sz w:val="24"/>
          <w:szCs w:val="24"/>
        </w:rPr>
        <w:t xml:space="preserve"> wykształcenie wyższe oraz</w:t>
      </w:r>
      <w:r w:rsidR="00E04613" w:rsidRPr="00465D1C">
        <w:rPr>
          <w:rFonts w:ascii="Times New Roman" w:hAnsi="Times New Roman" w:cs="Times New Roman"/>
          <w:bCs/>
          <w:sz w:val="24"/>
          <w:szCs w:val="24"/>
        </w:rPr>
        <w:t xml:space="preserve"> </w:t>
      </w:r>
      <w:r w:rsidR="002E5FAE" w:rsidRPr="00465D1C">
        <w:rPr>
          <w:rFonts w:ascii="Times New Roman" w:hAnsi="Times New Roman" w:cs="Times New Roman"/>
          <w:bCs/>
          <w:sz w:val="24"/>
          <w:szCs w:val="24"/>
        </w:rPr>
        <w:t xml:space="preserve">uprawnienia budowlane do kierowania robotami </w:t>
      </w:r>
      <w:r w:rsidR="002E5FAE" w:rsidRPr="001409FE">
        <w:rPr>
          <w:rFonts w:ascii="Times New Roman" w:hAnsi="Times New Roman" w:cs="Times New Roman"/>
          <w:bCs/>
          <w:sz w:val="24"/>
          <w:szCs w:val="24"/>
        </w:rPr>
        <w:t>budowlanych w specjalności konstrukcyjno-budowlanej bez ograniczeń,</w:t>
      </w:r>
      <w:r w:rsidR="00432A7A" w:rsidRPr="001409FE">
        <w:rPr>
          <w:rFonts w:ascii="Times New Roman" w:hAnsi="Times New Roman" w:cs="Times New Roman"/>
          <w:bCs/>
          <w:sz w:val="24"/>
          <w:szCs w:val="24"/>
        </w:rPr>
        <w:t xml:space="preserve"> </w:t>
      </w:r>
      <w:r w:rsidR="002E5FAE" w:rsidRPr="001409FE">
        <w:rPr>
          <w:rFonts w:ascii="Times New Roman" w:hAnsi="Times New Roman" w:cs="Times New Roman"/>
          <w:bCs/>
          <w:sz w:val="24"/>
          <w:szCs w:val="24"/>
        </w:rPr>
        <w:t xml:space="preserve"> </w:t>
      </w:r>
      <w:r w:rsidR="00465D1C" w:rsidRPr="001409FE">
        <w:rPr>
          <w:rFonts w:ascii="Times New Roman" w:hAnsi="Times New Roman" w:cs="Times New Roman"/>
          <w:kern w:val="1"/>
          <w:sz w:val="24"/>
          <w:szCs w:val="24"/>
          <w:lang w:eastAsia="zh-CN"/>
        </w:rPr>
        <w:t>posiada</w:t>
      </w:r>
      <w:r w:rsidR="00BB5FF0">
        <w:rPr>
          <w:rFonts w:ascii="Times New Roman" w:hAnsi="Times New Roman" w:cs="Times New Roman"/>
          <w:kern w:val="1"/>
          <w:sz w:val="24"/>
          <w:szCs w:val="24"/>
          <w:lang w:eastAsia="zh-CN"/>
        </w:rPr>
        <w:t>jącą</w:t>
      </w:r>
      <w:r w:rsidR="00465D1C" w:rsidRPr="001409FE">
        <w:rPr>
          <w:rFonts w:ascii="Times New Roman" w:hAnsi="Times New Roman" w:cs="Times New Roman"/>
          <w:kern w:val="1"/>
          <w:sz w:val="24"/>
          <w:szCs w:val="24"/>
          <w:lang w:eastAsia="zh-CN"/>
        </w:rPr>
        <w:t xml:space="preserve"> doświadczenie zawodowe przy realizacji </w:t>
      </w:r>
      <w:r w:rsidR="001409FE" w:rsidRPr="001409FE">
        <w:rPr>
          <w:rFonts w:ascii="Times New Roman" w:hAnsi="Times New Roman" w:cs="Times New Roman"/>
          <w:kern w:val="1"/>
          <w:sz w:val="24"/>
          <w:szCs w:val="24"/>
          <w:lang w:eastAsia="zh-CN"/>
        </w:rPr>
        <w:t xml:space="preserve">co najmniej dwóch inwestycji, polegających na budowie/ przebudowie </w:t>
      </w:r>
      <w:r w:rsidR="001409FE" w:rsidRPr="001409FE">
        <w:rPr>
          <w:rFonts w:ascii="Times New Roman" w:hAnsi="Times New Roman" w:cs="Times New Roman"/>
          <w:bCs/>
          <w:kern w:val="1"/>
          <w:sz w:val="24"/>
          <w:szCs w:val="24"/>
          <w:lang w:eastAsia="zh-CN"/>
        </w:rPr>
        <w:t>budynku użyteczności publicznej</w:t>
      </w:r>
      <w:r w:rsidR="00494A04">
        <w:rPr>
          <w:rFonts w:ascii="Times New Roman" w:hAnsi="Times New Roman" w:cs="Times New Roman"/>
          <w:bCs/>
          <w:kern w:val="1"/>
          <w:sz w:val="24"/>
          <w:szCs w:val="24"/>
          <w:lang w:eastAsia="zh-CN"/>
        </w:rPr>
        <w:t>/ wielorodzinnego</w:t>
      </w:r>
      <w:r w:rsidR="001409FE" w:rsidRPr="001409FE">
        <w:rPr>
          <w:rFonts w:ascii="Times New Roman" w:hAnsi="Times New Roman" w:cs="Times New Roman"/>
          <w:bCs/>
          <w:kern w:val="1"/>
          <w:sz w:val="24"/>
          <w:szCs w:val="24"/>
          <w:lang w:eastAsia="zh-CN"/>
        </w:rPr>
        <w:t xml:space="preserve">, </w:t>
      </w:r>
      <w:r w:rsidR="0043116A">
        <w:rPr>
          <w:rFonts w:ascii="Times New Roman" w:hAnsi="Times New Roman" w:cs="Times New Roman"/>
          <w:bCs/>
          <w:kern w:val="1"/>
          <w:sz w:val="24"/>
          <w:szCs w:val="24"/>
          <w:lang w:eastAsia="zh-CN"/>
        </w:rPr>
        <w:t xml:space="preserve">o kubaturze nie mniejszej niż </w:t>
      </w:r>
      <w:r w:rsidR="003958BB">
        <w:rPr>
          <w:rFonts w:ascii="Times New Roman" w:hAnsi="Times New Roman" w:cs="Times New Roman"/>
          <w:bCs/>
          <w:kern w:val="1"/>
          <w:sz w:val="24"/>
          <w:szCs w:val="24"/>
          <w:lang w:eastAsia="zh-CN"/>
        </w:rPr>
        <w:t>5</w:t>
      </w:r>
      <w:r w:rsidR="001409FE">
        <w:rPr>
          <w:rFonts w:ascii="Times New Roman" w:hAnsi="Times New Roman" w:cs="Times New Roman"/>
          <w:bCs/>
          <w:kern w:val="1"/>
          <w:sz w:val="24"/>
          <w:szCs w:val="24"/>
          <w:lang w:eastAsia="zh-CN"/>
        </w:rPr>
        <w:t>.</w:t>
      </w:r>
      <w:r w:rsidR="001409FE" w:rsidRPr="001409FE">
        <w:rPr>
          <w:rFonts w:ascii="Times New Roman" w:hAnsi="Times New Roman" w:cs="Times New Roman"/>
          <w:bCs/>
          <w:kern w:val="1"/>
          <w:sz w:val="24"/>
          <w:szCs w:val="24"/>
          <w:lang w:eastAsia="zh-CN"/>
        </w:rPr>
        <w:t>000,00 m</w:t>
      </w:r>
      <w:r w:rsidR="001409FE" w:rsidRPr="001409FE">
        <w:rPr>
          <w:rFonts w:ascii="Times New Roman" w:hAnsi="Times New Roman" w:cs="Times New Roman"/>
          <w:bCs/>
          <w:kern w:val="1"/>
          <w:sz w:val="24"/>
          <w:szCs w:val="24"/>
          <w:vertAlign w:val="superscript"/>
          <w:lang w:eastAsia="zh-CN"/>
        </w:rPr>
        <w:t>3</w:t>
      </w:r>
      <w:r w:rsidR="001409FE" w:rsidRPr="001409FE">
        <w:rPr>
          <w:rFonts w:ascii="Times New Roman" w:hAnsi="Times New Roman" w:cs="Times New Roman"/>
          <w:bCs/>
          <w:kern w:val="1"/>
          <w:sz w:val="24"/>
          <w:szCs w:val="24"/>
          <w:lang w:eastAsia="zh-CN"/>
        </w:rPr>
        <w:t xml:space="preserve"> każda, wraz z </w:t>
      </w:r>
      <w:r w:rsidR="003958BB">
        <w:rPr>
          <w:rFonts w:ascii="Times New Roman" w:hAnsi="Times New Roman" w:cs="Times New Roman"/>
          <w:bCs/>
          <w:kern w:val="1"/>
          <w:sz w:val="24"/>
          <w:szCs w:val="24"/>
          <w:lang w:eastAsia="zh-CN"/>
        </w:rPr>
        <w:t>wykonaniem elewacji o pow. min. 400 m</w:t>
      </w:r>
      <w:r w:rsidR="003958BB">
        <w:rPr>
          <w:rFonts w:ascii="Times New Roman" w:hAnsi="Times New Roman" w:cs="Times New Roman"/>
          <w:bCs/>
          <w:kern w:val="1"/>
          <w:sz w:val="24"/>
          <w:szCs w:val="24"/>
          <w:vertAlign w:val="superscript"/>
          <w:lang w:eastAsia="zh-CN"/>
        </w:rPr>
        <w:t>2</w:t>
      </w:r>
      <w:r w:rsidR="00583CF0">
        <w:rPr>
          <w:rFonts w:ascii="Times New Roman" w:hAnsi="Times New Roman" w:cs="Times New Roman"/>
          <w:bCs/>
          <w:sz w:val="24"/>
          <w:szCs w:val="24"/>
        </w:rPr>
        <w:t>.</w:t>
      </w:r>
    </w:p>
    <w:p w14:paraId="6E3800D7" w14:textId="77777777" w:rsidR="002F0046" w:rsidRPr="00BB4CBC" w:rsidRDefault="00D66078" w:rsidP="00BB2410">
      <w:pPr>
        <w:spacing w:line="240" w:lineRule="auto"/>
        <w:jc w:val="both"/>
        <w:rPr>
          <w:rFonts w:ascii="Times New Roman" w:hAnsi="Times New Roman" w:cs="Times New Roman"/>
          <w:sz w:val="24"/>
          <w:szCs w:val="24"/>
        </w:rPr>
      </w:pPr>
      <w:r>
        <w:rPr>
          <w:rFonts w:ascii="Times New Roman" w:hAnsi="Times New Roman" w:cs="Times New Roman"/>
          <w:sz w:val="24"/>
          <w:szCs w:val="24"/>
        </w:rPr>
        <w:t>- jedną</w:t>
      </w:r>
      <w:r w:rsidR="002F0046" w:rsidRPr="00BB4CBC">
        <w:rPr>
          <w:rFonts w:ascii="Times New Roman" w:hAnsi="Times New Roman" w:cs="Times New Roman"/>
          <w:sz w:val="24"/>
          <w:szCs w:val="24"/>
        </w:rPr>
        <w:t xml:space="preserve"> osobą peł</w:t>
      </w:r>
      <w:r w:rsidR="002E5FAE" w:rsidRPr="00BB4CBC">
        <w:rPr>
          <w:rFonts w:ascii="Times New Roman" w:hAnsi="Times New Roman" w:cs="Times New Roman"/>
          <w:sz w:val="24"/>
          <w:szCs w:val="24"/>
        </w:rPr>
        <w:t xml:space="preserve">niącą funkcję kierownika robót - </w:t>
      </w:r>
      <w:r w:rsidR="00BB5FF0">
        <w:rPr>
          <w:rFonts w:ascii="Times New Roman" w:hAnsi="Times New Roman" w:cs="Times New Roman"/>
          <w:bCs/>
          <w:sz w:val="24"/>
          <w:szCs w:val="24"/>
        </w:rPr>
        <w:t>posiadającą</w:t>
      </w:r>
      <w:r w:rsidR="00583CF0">
        <w:rPr>
          <w:rFonts w:ascii="Times New Roman" w:hAnsi="Times New Roman" w:cs="Times New Roman"/>
          <w:bCs/>
          <w:sz w:val="24"/>
          <w:szCs w:val="24"/>
        </w:rPr>
        <w:t xml:space="preserve"> wykształcenie wyższe oraz</w:t>
      </w:r>
      <w:r w:rsidR="00583CF0" w:rsidRPr="00465D1C">
        <w:rPr>
          <w:rFonts w:ascii="Times New Roman" w:hAnsi="Times New Roman" w:cs="Times New Roman"/>
          <w:bCs/>
          <w:sz w:val="24"/>
          <w:szCs w:val="24"/>
        </w:rPr>
        <w:t xml:space="preserve"> </w:t>
      </w:r>
      <w:r w:rsidR="002F0046" w:rsidRPr="00BB4CBC">
        <w:rPr>
          <w:rFonts w:ascii="Times New Roman" w:hAnsi="Times New Roman" w:cs="Times New Roman"/>
          <w:sz w:val="24"/>
          <w:szCs w:val="24"/>
        </w:rPr>
        <w:t xml:space="preserve">uprawnienia budowlane bez ograniczeń </w:t>
      </w:r>
      <w:r w:rsidR="002F0046" w:rsidRPr="00583CF0">
        <w:rPr>
          <w:rFonts w:ascii="Times New Roman" w:hAnsi="Times New Roman" w:cs="Times New Roman"/>
          <w:sz w:val="24"/>
          <w:szCs w:val="24"/>
        </w:rPr>
        <w:t>do kierowania robotami budowlanymi w specjalności instalacyjnej w zakresie sieci, instalac</w:t>
      </w:r>
      <w:r w:rsidR="002E5FAE" w:rsidRPr="00583CF0">
        <w:rPr>
          <w:rFonts w:ascii="Times New Roman" w:hAnsi="Times New Roman" w:cs="Times New Roman"/>
          <w:sz w:val="24"/>
          <w:szCs w:val="24"/>
        </w:rPr>
        <w:t>ji i urządzeń</w:t>
      </w:r>
      <w:r w:rsidR="002F0046" w:rsidRPr="00583CF0">
        <w:rPr>
          <w:rFonts w:ascii="Times New Roman" w:hAnsi="Times New Roman" w:cs="Times New Roman"/>
          <w:sz w:val="24"/>
          <w:szCs w:val="24"/>
        </w:rPr>
        <w:t xml:space="preserve"> elektr</w:t>
      </w:r>
      <w:r w:rsidR="002E5FAE" w:rsidRPr="00583CF0">
        <w:rPr>
          <w:rFonts w:ascii="Times New Roman" w:hAnsi="Times New Roman" w:cs="Times New Roman"/>
          <w:sz w:val="24"/>
          <w:szCs w:val="24"/>
        </w:rPr>
        <w:t>ycznych i elektroenergetycznych,</w:t>
      </w:r>
      <w:r w:rsidR="0025444B" w:rsidRPr="00583CF0">
        <w:rPr>
          <w:rFonts w:ascii="Times New Roman" w:hAnsi="Times New Roman" w:cs="Times New Roman"/>
          <w:sz w:val="24"/>
          <w:szCs w:val="24"/>
        </w:rPr>
        <w:t xml:space="preserve"> </w:t>
      </w:r>
      <w:r w:rsidR="00465D1C" w:rsidRPr="00583CF0">
        <w:rPr>
          <w:rFonts w:ascii="Times New Roman" w:hAnsi="Times New Roman" w:cs="Times New Roman"/>
          <w:sz w:val="24"/>
          <w:szCs w:val="24"/>
        </w:rPr>
        <w:t xml:space="preserve">co </w:t>
      </w:r>
      <w:r w:rsidR="00465D1C" w:rsidRPr="00583CF0">
        <w:rPr>
          <w:rFonts w:ascii="Times New Roman" w:hAnsi="Times New Roman" w:cs="Times New Roman"/>
          <w:sz w:val="24"/>
          <w:szCs w:val="24"/>
        </w:rPr>
        <w:lastRenderedPageBreak/>
        <w:t>najmniej 2 razy pełnił</w:t>
      </w:r>
      <w:r w:rsidR="00BB5FF0">
        <w:rPr>
          <w:rFonts w:ascii="Times New Roman" w:hAnsi="Times New Roman" w:cs="Times New Roman"/>
          <w:sz w:val="24"/>
          <w:szCs w:val="24"/>
        </w:rPr>
        <w:t>a</w:t>
      </w:r>
      <w:r w:rsidR="00465D1C" w:rsidRPr="00583CF0">
        <w:rPr>
          <w:rFonts w:ascii="Times New Roman" w:hAnsi="Times New Roman" w:cs="Times New Roman"/>
          <w:sz w:val="24"/>
          <w:szCs w:val="24"/>
        </w:rPr>
        <w:t xml:space="preserve"> funkcję </w:t>
      </w:r>
      <w:r w:rsidR="00583CF0" w:rsidRPr="00583CF0">
        <w:rPr>
          <w:rFonts w:ascii="Times New Roman" w:hAnsi="Times New Roman" w:cs="Times New Roman"/>
          <w:sz w:val="24"/>
          <w:szCs w:val="24"/>
        </w:rPr>
        <w:t>kierownika robót b</w:t>
      </w:r>
      <w:r w:rsidR="00494A04">
        <w:rPr>
          <w:rFonts w:ascii="Times New Roman" w:hAnsi="Times New Roman" w:cs="Times New Roman"/>
          <w:sz w:val="24"/>
          <w:szCs w:val="24"/>
        </w:rPr>
        <w:t>ranży</w:t>
      </w:r>
      <w:r w:rsidR="00583CF0" w:rsidRPr="00583CF0">
        <w:rPr>
          <w:rFonts w:ascii="Times New Roman" w:hAnsi="Times New Roman" w:cs="Times New Roman"/>
          <w:sz w:val="24"/>
          <w:szCs w:val="24"/>
        </w:rPr>
        <w:t xml:space="preserve"> </w:t>
      </w:r>
      <w:r w:rsidR="006F6479">
        <w:rPr>
          <w:rFonts w:ascii="Times New Roman" w:hAnsi="Times New Roman" w:cs="Times New Roman"/>
          <w:sz w:val="24"/>
          <w:szCs w:val="24"/>
        </w:rPr>
        <w:t>elektrycznej</w:t>
      </w:r>
      <w:r w:rsidR="00583CF0" w:rsidRPr="00583CF0">
        <w:rPr>
          <w:rFonts w:ascii="Times New Roman" w:hAnsi="Times New Roman" w:cs="Times New Roman"/>
          <w:sz w:val="24"/>
          <w:szCs w:val="24"/>
        </w:rPr>
        <w:t xml:space="preserve"> przy inwestycji obejmującej </w:t>
      </w:r>
      <w:r w:rsidR="00465D1C" w:rsidRPr="00583CF0">
        <w:rPr>
          <w:rFonts w:ascii="Times New Roman" w:hAnsi="Times New Roman" w:cs="Times New Roman"/>
          <w:sz w:val="24"/>
          <w:szCs w:val="24"/>
        </w:rPr>
        <w:t>budowę lub przebudowę budynku użyteczności publicznej</w:t>
      </w:r>
      <w:r w:rsidR="00494A04">
        <w:rPr>
          <w:rFonts w:ascii="Times New Roman" w:hAnsi="Times New Roman" w:cs="Times New Roman"/>
          <w:sz w:val="24"/>
          <w:szCs w:val="24"/>
        </w:rPr>
        <w:t xml:space="preserve">/ </w:t>
      </w:r>
      <w:r w:rsidR="00494A04">
        <w:rPr>
          <w:rFonts w:ascii="Times New Roman" w:hAnsi="Times New Roman" w:cs="Times New Roman"/>
          <w:bCs/>
          <w:kern w:val="1"/>
          <w:sz w:val="24"/>
          <w:szCs w:val="24"/>
          <w:lang w:eastAsia="zh-CN"/>
        </w:rPr>
        <w:t>wielorodzinnego</w:t>
      </w:r>
      <w:r w:rsidR="00465D1C" w:rsidRPr="00583CF0">
        <w:rPr>
          <w:rFonts w:ascii="Times New Roman" w:hAnsi="Times New Roman" w:cs="Times New Roman"/>
          <w:sz w:val="24"/>
          <w:szCs w:val="24"/>
        </w:rPr>
        <w:t xml:space="preserve"> o kubaturze</w:t>
      </w:r>
      <w:r w:rsidR="00D057BB">
        <w:rPr>
          <w:rFonts w:ascii="Times New Roman" w:hAnsi="Times New Roman" w:cs="Times New Roman"/>
          <w:sz w:val="24"/>
          <w:szCs w:val="24"/>
        </w:rPr>
        <w:t xml:space="preserve"> </w:t>
      </w:r>
      <w:r w:rsidR="00D057BB">
        <w:rPr>
          <w:rFonts w:ascii="Times New Roman" w:hAnsi="Times New Roman" w:cs="Times New Roman"/>
          <w:bCs/>
          <w:kern w:val="1"/>
          <w:sz w:val="24"/>
          <w:szCs w:val="24"/>
          <w:lang w:eastAsia="zh-CN"/>
        </w:rPr>
        <w:t>nie mniejszej niż</w:t>
      </w:r>
      <w:r w:rsidR="00465D1C" w:rsidRPr="00583CF0">
        <w:rPr>
          <w:rFonts w:ascii="Times New Roman" w:hAnsi="Times New Roman" w:cs="Times New Roman"/>
          <w:sz w:val="24"/>
          <w:szCs w:val="24"/>
        </w:rPr>
        <w:t xml:space="preserve"> </w:t>
      </w:r>
      <w:r w:rsidR="009F37A1">
        <w:rPr>
          <w:rFonts w:ascii="Times New Roman" w:hAnsi="Times New Roman" w:cs="Times New Roman"/>
          <w:sz w:val="24"/>
          <w:szCs w:val="24"/>
        </w:rPr>
        <w:t>5</w:t>
      </w:r>
      <w:r w:rsidR="00465D1C" w:rsidRPr="00583CF0">
        <w:rPr>
          <w:rFonts w:ascii="Times New Roman" w:hAnsi="Times New Roman" w:cs="Times New Roman"/>
          <w:sz w:val="24"/>
          <w:szCs w:val="24"/>
        </w:rPr>
        <w:t>.000,0</w:t>
      </w:r>
      <w:r w:rsidR="002F3759" w:rsidRPr="00583CF0">
        <w:rPr>
          <w:rFonts w:ascii="Times New Roman" w:hAnsi="Times New Roman" w:cs="Times New Roman"/>
          <w:sz w:val="24"/>
          <w:szCs w:val="24"/>
        </w:rPr>
        <w:t>0</w:t>
      </w:r>
      <w:r w:rsidR="00465D1C" w:rsidRPr="00583CF0">
        <w:rPr>
          <w:rFonts w:ascii="Times New Roman" w:hAnsi="Times New Roman" w:cs="Times New Roman"/>
          <w:sz w:val="24"/>
          <w:szCs w:val="24"/>
        </w:rPr>
        <w:t xml:space="preserve"> m</w:t>
      </w:r>
      <w:r w:rsidR="00465D1C" w:rsidRPr="00583CF0">
        <w:rPr>
          <w:rFonts w:ascii="Times New Roman" w:hAnsi="Times New Roman" w:cs="Times New Roman"/>
          <w:sz w:val="24"/>
          <w:szCs w:val="24"/>
          <w:vertAlign w:val="superscript"/>
        </w:rPr>
        <w:t>3</w:t>
      </w:r>
      <w:r w:rsidR="00465D1C" w:rsidRPr="00583CF0">
        <w:rPr>
          <w:rFonts w:ascii="Times New Roman" w:hAnsi="Times New Roman" w:cs="Times New Roman"/>
          <w:sz w:val="24"/>
          <w:szCs w:val="24"/>
        </w:rPr>
        <w:t xml:space="preserve"> wraz</w:t>
      </w:r>
      <w:r w:rsidR="00583CF0" w:rsidRPr="00583CF0">
        <w:rPr>
          <w:rFonts w:ascii="Times New Roman" w:hAnsi="Times New Roman" w:cs="Times New Roman"/>
          <w:sz w:val="24"/>
          <w:szCs w:val="24"/>
        </w:rPr>
        <w:t xml:space="preserve"> z budową/ przebudową instalacji</w:t>
      </w:r>
      <w:r w:rsidR="00465D1C" w:rsidRPr="00583CF0">
        <w:rPr>
          <w:rFonts w:ascii="Times New Roman" w:hAnsi="Times New Roman" w:cs="Times New Roman"/>
          <w:sz w:val="24"/>
          <w:szCs w:val="24"/>
        </w:rPr>
        <w:t xml:space="preserve"> wewnętrzny</w:t>
      </w:r>
      <w:r w:rsidR="00583CF0" w:rsidRPr="00583CF0">
        <w:rPr>
          <w:rFonts w:ascii="Times New Roman" w:hAnsi="Times New Roman" w:cs="Times New Roman"/>
          <w:sz w:val="24"/>
          <w:szCs w:val="24"/>
        </w:rPr>
        <w:t>ch</w:t>
      </w:r>
      <w:r w:rsidR="00465D1C" w:rsidRPr="00583CF0">
        <w:rPr>
          <w:rFonts w:ascii="Times New Roman" w:hAnsi="Times New Roman" w:cs="Times New Roman"/>
          <w:sz w:val="24"/>
          <w:szCs w:val="24"/>
        </w:rPr>
        <w:t>, teleinformatyczny</w:t>
      </w:r>
      <w:r w:rsidR="00583CF0" w:rsidRPr="00583CF0">
        <w:rPr>
          <w:rFonts w:ascii="Times New Roman" w:hAnsi="Times New Roman" w:cs="Times New Roman"/>
          <w:sz w:val="24"/>
          <w:szCs w:val="24"/>
        </w:rPr>
        <w:t>ch</w:t>
      </w:r>
      <w:r w:rsidR="00465D1C" w:rsidRPr="00465D1C">
        <w:rPr>
          <w:rFonts w:ascii="Times New Roman" w:hAnsi="Times New Roman" w:cs="Times New Roman"/>
          <w:sz w:val="24"/>
          <w:szCs w:val="24"/>
        </w:rPr>
        <w:t xml:space="preserve"> oraz wewnętrzną linią zasilającą</w:t>
      </w:r>
      <w:r w:rsidR="002F0046" w:rsidRPr="00465D1C">
        <w:rPr>
          <w:rFonts w:ascii="Times New Roman" w:hAnsi="Times New Roman" w:cs="Times New Roman"/>
          <w:sz w:val="24"/>
          <w:szCs w:val="24"/>
        </w:rPr>
        <w:t>.</w:t>
      </w:r>
    </w:p>
    <w:p w14:paraId="75851949" w14:textId="77777777" w:rsidR="00432A7A" w:rsidRPr="00432A7A" w:rsidRDefault="00432A7A" w:rsidP="00BB2410">
      <w:pPr>
        <w:spacing w:line="240" w:lineRule="auto"/>
        <w:jc w:val="both"/>
        <w:rPr>
          <w:rFonts w:ascii="Times New Roman" w:hAnsi="Times New Roman" w:cs="Times New Roman"/>
          <w:b/>
          <w:i/>
          <w:sz w:val="24"/>
          <w:szCs w:val="24"/>
          <w:u w:val="single"/>
        </w:rPr>
      </w:pPr>
      <w:r w:rsidRPr="00432A7A">
        <w:rPr>
          <w:rFonts w:ascii="Times New Roman" w:hAnsi="Times New Roman" w:cs="Times New Roman"/>
          <w:b/>
          <w:i/>
          <w:sz w:val="24"/>
          <w:szCs w:val="24"/>
          <w:u w:val="single"/>
        </w:rPr>
        <w:t xml:space="preserve">UWAGA! Zamawiający nie dopuszcza </w:t>
      </w:r>
      <w:r w:rsidR="00CB289A">
        <w:rPr>
          <w:rFonts w:ascii="Times New Roman" w:hAnsi="Times New Roman" w:cs="Times New Roman"/>
          <w:b/>
          <w:i/>
          <w:sz w:val="24"/>
          <w:szCs w:val="24"/>
          <w:u w:val="single"/>
        </w:rPr>
        <w:t xml:space="preserve">w ramach powyższego warunku </w:t>
      </w:r>
      <w:r w:rsidRPr="00432A7A">
        <w:rPr>
          <w:rFonts w:ascii="Times New Roman" w:hAnsi="Times New Roman" w:cs="Times New Roman"/>
          <w:b/>
          <w:i/>
          <w:sz w:val="24"/>
          <w:szCs w:val="24"/>
          <w:u w:val="single"/>
        </w:rPr>
        <w:t>łączenia funkcji.</w:t>
      </w:r>
    </w:p>
    <w:p w14:paraId="0E27F5FE" w14:textId="77777777" w:rsidR="005D3AA8" w:rsidRDefault="005D3AA8" w:rsidP="00BB2410">
      <w:pPr>
        <w:spacing w:after="0" w:line="240" w:lineRule="auto"/>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w:t>
      </w:r>
      <w:r w:rsidRPr="00AA61C3">
        <w:rPr>
          <w:rFonts w:ascii="Times New Roman" w:hAnsi="Times New Roman" w:cs="Times New Roman"/>
          <w:i/>
          <w:sz w:val="18"/>
          <w:szCs w:val="18"/>
        </w:rPr>
        <w:t>Dz.U. z 202</w:t>
      </w:r>
      <w:r w:rsidR="00A227F4" w:rsidRPr="00AA61C3">
        <w:rPr>
          <w:rFonts w:ascii="Times New Roman" w:hAnsi="Times New Roman" w:cs="Times New Roman"/>
          <w:i/>
          <w:sz w:val="18"/>
          <w:szCs w:val="18"/>
        </w:rPr>
        <w:t>4</w:t>
      </w:r>
      <w:r w:rsidRPr="00AA61C3">
        <w:rPr>
          <w:rFonts w:ascii="Times New Roman" w:hAnsi="Times New Roman" w:cs="Times New Roman"/>
          <w:i/>
          <w:sz w:val="18"/>
          <w:szCs w:val="18"/>
        </w:rPr>
        <w:t xml:space="preserve">  poz. </w:t>
      </w:r>
      <w:r w:rsidR="00A227F4" w:rsidRPr="00AA61C3">
        <w:rPr>
          <w:rFonts w:ascii="Times New Roman" w:hAnsi="Times New Roman" w:cs="Times New Roman"/>
          <w:i/>
          <w:sz w:val="18"/>
          <w:szCs w:val="18"/>
        </w:rPr>
        <w:t xml:space="preserve">725 z </w:t>
      </w:r>
      <w:proofErr w:type="spellStart"/>
      <w:r w:rsidR="00A227F4" w:rsidRPr="00AA61C3">
        <w:rPr>
          <w:rFonts w:ascii="Times New Roman" w:hAnsi="Times New Roman" w:cs="Times New Roman"/>
          <w:i/>
          <w:sz w:val="18"/>
          <w:szCs w:val="18"/>
        </w:rPr>
        <w:t>późn</w:t>
      </w:r>
      <w:proofErr w:type="spellEnd"/>
      <w:r w:rsidR="00A227F4" w:rsidRPr="00AA61C3">
        <w:rPr>
          <w:rFonts w:ascii="Times New Roman" w:hAnsi="Times New Roman" w:cs="Times New Roman"/>
          <w:i/>
          <w:sz w:val="18"/>
          <w:szCs w:val="18"/>
        </w:rPr>
        <w:t>. zm.</w:t>
      </w:r>
      <w:r w:rsidRPr="00AA61C3">
        <w:rPr>
          <w:rFonts w:ascii="Times New Roman" w:hAnsi="Times New Roman" w:cs="Times New Roman"/>
          <w:i/>
          <w:sz w:val="18"/>
          <w:szCs w:val="18"/>
        </w:rPr>
        <w:t>) oraz w Rozporządzeniu Ministra Inwestycji i Rozwoju  z  dn. 29 kwietnia  2019 roku w sprawie</w:t>
      </w:r>
      <w:r w:rsidRPr="002F7AD5">
        <w:rPr>
          <w:rFonts w:ascii="Times New Roman" w:hAnsi="Times New Roman" w:cs="Times New Roman"/>
          <w:i/>
          <w:sz w:val="18"/>
          <w:szCs w:val="18"/>
        </w:rPr>
        <w:t xml:space="preserve"> przygotowania zawodowego do wykonywania samodzielnych funkcji technicznych w budownictwie (Dz. U. z 2019</w:t>
      </w:r>
      <w:r w:rsidR="00A227F4">
        <w:rPr>
          <w:rFonts w:ascii="Times New Roman" w:hAnsi="Times New Roman" w:cs="Times New Roman"/>
          <w:i/>
          <w:sz w:val="18"/>
          <w:szCs w:val="18"/>
        </w:rPr>
        <w:t xml:space="preserve"> </w:t>
      </w:r>
      <w:r w:rsidRPr="002F7AD5">
        <w:rPr>
          <w:rFonts w:ascii="Times New Roman" w:hAnsi="Times New Roman" w:cs="Times New Roman"/>
          <w:i/>
          <w:sz w:val="18"/>
          <w:szCs w:val="18"/>
        </w:rPr>
        <w:t>r</w:t>
      </w:r>
      <w:r w:rsidR="00A227F4">
        <w:rPr>
          <w:rFonts w:ascii="Times New Roman" w:hAnsi="Times New Roman" w:cs="Times New Roman"/>
          <w:i/>
          <w:sz w:val="18"/>
          <w:szCs w:val="18"/>
        </w:rPr>
        <w:t>.</w:t>
      </w:r>
      <w:r w:rsidRPr="002F7AD5">
        <w:rPr>
          <w:rFonts w:ascii="Times New Roman" w:hAnsi="Times New Roman" w:cs="Times New Roman"/>
          <w:i/>
          <w:sz w:val="18"/>
          <w:szCs w:val="18"/>
        </w:rPr>
        <w:t xml:space="preserve">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w:t>
      </w:r>
      <w:proofErr w:type="spellStart"/>
      <w:r w:rsidRPr="002F7AD5">
        <w:rPr>
          <w:rFonts w:ascii="Times New Roman" w:hAnsi="Times New Roman" w:cs="Times New Roman"/>
          <w:i/>
          <w:sz w:val="18"/>
          <w:szCs w:val="18"/>
        </w:rPr>
        <w:t>późn</w:t>
      </w:r>
      <w:proofErr w:type="spellEnd"/>
      <w:r w:rsidRPr="002F7AD5">
        <w:rPr>
          <w:rFonts w:ascii="Times New Roman" w:hAnsi="Times New Roman" w:cs="Times New Roman"/>
          <w:i/>
          <w:sz w:val="18"/>
          <w:szCs w:val="18"/>
        </w:rPr>
        <w:t>. zm.) do pełnienia samodzielnej funkcji w budownictwie.</w:t>
      </w:r>
    </w:p>
    <w:p w14:paraId="2E14B71D" w14:textId="77777777" w:rsidR="006D7C8F" w:rsidRDefault="006D7C8F" w:rsidP="00BB2410">
      <w:pPr>
        <w:spacing w:after="0" w:line="240" w:lineRule="auto"/>
        <w:jc w:val="both"/>
        <w:rPr>
          <w:rFonts w:ascii="Times New Roman" w:eastAsia="SimSun" w:hAnsi="Times New Roman" w:cs="Times New Roman"/>
          <w:sz w:val="18"/>
          <w:szCs w:val="18"/>
        </w:rPr>
      </w:pPr>
    </w:p>
    <w:p w14:paraId="6BC1A2F5" w14:textId="77777777" w:rsidR="0082154C" w:rsidRPr="00B92439" w:rsidRDefault="00E04613" w:rsidP="00BB2410">
      <w:pPr>
        <w:spacing w:line="240" w:lineRule="auto"/>
        <w:ind w:left="426"/>
        <w:jc w:val="both"/>
        <w:rPr>
          <w:rFonts w:ascii="Times New Roman" w:hAnsi="Times New Roman" w:cs="Times New Roman"/>
          <w:b/>
          <w:sz w:val="24"/>
          <w:szCs w:val="24"/>
          <w:u w:val="single"/>
        </w:rPr>
      </w:pPr>
      <w:r w:rsidRPr="00B92439">
        <w:rPr>
          <w:rFonts w:ascii="Times New Roman" w:hAnsi="Times New Roman" w:cs="Times New Roman"/>
          <w:b/>
          <w:sz w:val="24"/>
          <w:szCs w:val="24"/>
        </w:rPr>
        <w:t xml:space="preserve">b) </w:t>
      </w:r>
      <w:r w:rsidRPr="00B92439">
        <w:rPr>
          <w:rFonts w:ascii="Times New Roman" w:hAnsi="Times New Roman" w:cs="Times New Roman"/>
          <w:b/>
          <w:sz w:val="24"/>
          <w:szCs w:val="24"/>
          <w:u w:val="single"/>
        </w:rPr>
        <w:t>posiada  niezbędną wiedzę i doświadczenie</w:t>
      </w:r>
    </w:p>
    <w:p w14:paraId="7E957F85" w14:textId="77777777" w:rsidR="0082154C" w:rsidRPr="001409FE" w:rsidRDefault="00E04613" w:rsidP="0017663C">
      <w:pPr>
        <w:spacing w:line="240" w:lineRule="auto"/>
        <w:jc w:val="both"/>
        <w:rPr>
          <w:rFonts w:ascii="Times New Roman" w:hAnsi="Times New Roman" w:cs="Times New Roman"/>
          <w:sz w:val="24"/>
          <w:szCs w:val="24"/>
        </w:rPr>
      </w:pPr>
      <w:r w:rsidRPr="001409FE">
        <w:rPr>
          <w:rFonts w:ascii="Times New Roman" w:hAnsi="Times New Roman" w:cs="Times New Roman"/>
          <w:sz w:val="24"/>
          <w:szCs w:val="24"/>
        </w:rPr>
        <w:t>Zamawiający uzna, że warunek dotyczący posiadania wiedzy i doświadczenia został spełnion</w:t>
      </w:r>
      <w:r w:rsidR="001A600A" w:rsidRPr="001409FE">
        <w:rPr>
          <w:rFonts w:ascii="Times New Roman" w:hAnsi="Times New Roman" w:cs="Times New Roman"/>
          <w:sz w:val="24"/>
          <w:szCs w:val="24"/>
        </w:rPr>
        <w:t xml:space="preserve">y, jeżeli Wykonawca wykaże, że </w:t>
      </w:r>
      <w:r w:rsidRPr="001409FE">
        <w:rPr>
          <w:rFonts w:ascii="Times New Roman" w:hAnsi="Times New Roman" w:cs="Times New Roman"/>
          <w:sz w:val="24"/>
          <w:szCs w:val="24"/>
        </w:rPr>
        <w:t>w okresie ostatnich pięciu lat, a gdy okres działalności jest krótszy- w tym okresie,</w:t>
      </w:r>
      <w:r w:rsidR="00B92439" w:rsidRPr="001409FE">
        <w:rPr>
          <w:rFonts w:ascii="Times New Roman" w:hAnsi="Times New Roman" w:cs="Times New Roman"/>
          <w:sz w:val="24"/>
          <w:szCs w:val="24"/>
        </w:rPr>
        <w:t xml:space="preserve"> wykonał (zrealizował)</w:t>
      </w:r>
      <w:r w:rsidRPr="001409FE">
        <w:rPr>
          <w:rFonts w:ascii="Times New Roman" w:hAnsi="Times New Roman" w:cs="Times New Roman"/>
          <w:sz w:val="24"/>
          <w:szCs w:val="24"/>
        </w:rPr>
        <w:t xml:space="preserve"> </w:t>
      </w:r>
      <w:r w:rsidR="009F37A1">
        <w:rPr>
          <w:rFonts w:ascii="Times New Roman" w:hAnsi="Times New Roman" w:cs="Times New Roman"/>
          <w:sz w:val="24"/>
          <w:szCs w:val="24"/>
        </w:rPr>
        <w:t xml:space="preserve">min. </w:t>
      </w:r>
      <w:r w:rsidR="00753FB6" w:rsidRPr="001409FE">
        <w:rPr>
          <w:rFonts w:ascii="Times New Roman" w:hAnsi="Times New Roman" w:cs="Times New Roman"/>
          <w:sz w:val="24"/>
          <w:szCs w:val="24"/>
        </w:rPr>
        <w:t>dwie</w:t>
      </w:r>
      <w:r w:rsidRPr="001409FE">
        <w:rPr>
          <w:rFonts w:ascii="Times New Roman" w:hAnsi="Times New Roman" w:cs="Times New Roman"/>
          <w:sz w:val="24"/>
          <w:szCs w:val="24"/>
        </w:rPr>
        <w:t xml:space="preserve"> </w:t>
      </w:r>
      <w:r w:rsidR="00B92439" w:rsidRPr="001409FE">
        <w:rPr>
          <w:rFonts w:ascii="Times New Roman" w:hAnsi="Times New Roman" w:cs="Times New Roman"/>
          <w:sz w:val="24"/>
          <w:szCs w:val="24"/>
        </w:rPr>
        <w:t>roboty budowlane</w:t>
      </w:r>
      <w:r w:rsidR="00E1534C" w:rsidRPr="001409FE">
        <w:rPr>
          <w:rFonts w:ascii="Times New Roman" w:hAnsi="Times New Roman" w:cs="Times New Roman"/>
          <w:sz w:val="24"/>
          <w:szCs w:val="24"/>
        </w:rPr>
        <w:t xml:space="preserve"> </w:t>
      </w:r>
      <w:r w:rsidR="00594EB6" w:rsidRPr="001409FE">
        <w:rPr>
          <w:rFonts w:ascii="Times New Roman" w:hAnsi="Times New Roman" w:cs="Times New Roman"/>
          <w:sz w:val="24"/>
          <w:szCs w:val="24"/>
        </w:rPr>
        <w:t xml:space="preserve">polegające </w:t>
      </w:r>
      <w:r w:rsidR="0081337F" w:rsidRPr="001409FE">
        <w:rPr>
          <w:rFonts w:ascii="Times New Roman" w:hAnsi="Times New Roman" w:cs="Times New Roman"/>
          <w:sz w:val="24"/>
          <w:szCs w:val="24"/>
        </w:rPr>
        <w:t>na budowie</w:t>
      </w:r>
      <w:r w:rsidR="0003336C" w:rsidRPr="001409FE">
        <w:rPr>
          <w:rFonts w:ascii="Times New Roman" w:hAnsi="Times New Roman" w:cs="Times New Roman"/>
          <w:sz w:val="24"/>
          <w:szCs w:val="24"/>
        </w:rPr>
        <w:t xml:space="preserve"> lub</w:t>
      </w:r>
      <w:r w:rsidR="0081337F" w:rsidRPr="001409FE">
        <w:rPr>
          <w:rFonts w:ascii="Times New Roman" w:hAnsi="Times New Roman" w:cs="Times New Roman"/>
          <w:sz w:val="24"/>
          <w:szCs w:val="24"/>
        </w:rPr>
        <w:t xml:space="preserve"> przebudowie</w:t>
      </w:r>
      <w:r w:rsidR="0003336C" w:rsidRPr="001409FE">
        <w:rPr>
          <w:rFonts w:ascii="Times New Roman" w:hAnsi="Times New Roman" w:cs="Times New Roman"/>
          <w:sz w:val="24"/>
          <w:szCs w:val="24"/>
        </w:rPr>
        <w:t xml:space="preserve"> </w:t>
      </w:r>
      <w:r w:rsidR="005201F4" w:rsidRPr="001409FE">
        <w:rPr>
          <w:rFonts w:ascii="Times New Roman" w:hAnsi="Times New Roman" w:cs="Times New Roman"/>
          <w:sz w:val="24"/>
          <w:szCs w:val="24"/>
        </w:rPr>
        <w:t>budynku (z wyłączeniem budynków produkcyjnych i magazynowych), w który</w:t>
      </w:r>
      <w:r w:rsidR="003958BB">
        <w:rPr>
          <w:rFonts w:ascii="Times New Roman" w:hAnsi="Times New Roman" w:cs="Times New Roman"/>
          <w:sz w:val="24"/>
          <w:szCs w:val="24"/>
        </w:rPr>
        <w:t>ch</w:t>
      </w:r>
      <w:r w:rsidR="005201F4" w:rsidRPr="001409FE">
        <w:rPr>
          <w:rFonts w:ascii="Times New Roman" w:hAnsi="Times New Roman" w:cs="Times New Roman"/>
          <w:sz w:val="24"/>
          <w:szCs w:val="24"/>
        </w:rPr>
        <w:t xml:space="preserve"> wykonano w każdej z dwóch rob</w:t>
      </w:r>
      <w:r w:rsidR="001B4555" w:rsidRPr="001409FE">
        <w:rPr>
          <w:rFonts w:ascii="Times New Roman" w:hAnsi="Times New Roman" w:cs="Times New Roman"/>
          <w:sz w:val="24"/>
          <w:szCs w:val="24"/>
        </w:rPr>
        <w:t xml:space="preserve">ót </w:t>
      </w:r>
      <w:r w:rsidR="008D5080">
        <w:rPr>
          <w:rFonts w:ascii="Times New Roman" w:hAnsi="Times New Roman" w:cs="Times New Roman"/>
          <w:sz w:val="24"/>
          <w:szCs w:val="24"/>
        </w:rPr>
        <w:t>prace termomodernizacyjne w skład</w:t>
      </w:r>
      <w:r w:rsidR="003958BB">
        <w:rPr>
          <w:rFonts w:ascii="Times New Roman" w:hAnsi="Times New Roman" w:cs="Times New Roman"/>
          <w:sz w:val="24"/>
          <w:szCs w:val="24"/>
        </w:rPr>
        <w:t xml:space="preserve">, których </w:t>
      </w:r>
      <w:r w:rsidR="008D5080">
        <w:rPr>
          <w:rFonts w:ascii="Times New Roman" w:hAnsi="Times New Roman" w:cs="Times New Roman"/>
          <w:sz w:val="24"/>
          <w:szCs w:val="24"/>
        </w:rPr>
        <w:t xml:space="preserve">wchodziło wykonanie </w:t>
      </w:r>
      <w:r w:rsidR="001B4555" w:rsidRPr="001409FE">
        <w:rPr>
          <w:rFonts w:ascii="Times New Roman" w:hAnsi="Times New Roman" w:cs="Times New Roman"/>
          <w:sz w:val="24"/>
          <w:szCs w:val="24"/>
        </w:rPr>
        <w:t>elewacj</w:t>
      </w:r>
      <w:r w:rsidR="008D5080">
        <w:rPr>
          <w:rFonts w:ascii="Times New Roman" w:hAnsi="Times New Roman" w:cs="Times New Roman"/>
          <w:sz w:val="24"/>
          <w:szCs w:val="24"/>
        </w:rPr>
        <w:t>i</w:t>
      </w:r>
      <w:r w:rsidR="001B4555" w:rsidRPr="001409FE">
        <w:rPr>
          <w:rFonts w:ascii="Times New Roman" w:hAnsi="Times New Roman" w:cs="Times New Roman"/>
          <w:sz w:val="24"/>
          <w:szCs w:val="24"/>
        </w:rPr>
        <w:t xml:space="preserve"> o powierzchni min. </w:t>
      </w:r>
      <w:r w:rsidR="00494A04">
        <w:rPr>
          <w:rFonts w:ascii="Times New Roman" w:hAnsi="Times New Roman" w:cs="Times New Roman"/>
          <w:sz w:val="24"/>
          <w:szCs w:val="24"/>
        </w:rPr>
        <w:t>1.</w:t>
      </w:r>
      <w:r w:rsidR="003958BB">
        <w:rPr>
          <w:rFonts w:ascii="Times New Roman" w:hAnsi="Times New Roman" w:cs="Times New Roman"/>
          <w:sz w:val="24"/>
          <w:szCs w:val="24"/>
        </w:rPr>
        <w:t>7</w:t>
      </w:r>
      <w:r w:rsidR="005201F4" w:rsidRPr="001409FE">
        <w:rPr>
          <w:rFonts w:ascii="Times New Roman" w:hAnsi="Times New Roman" w:cs="Times New Roman"/>
          <w:sz w:val="24"/>
          <w:szCs w:val="24"/>
        </w:rPr>
        <w:t>00 m</w:t>
      </w:r>
      <w:r w:rsidR="005201F4" w:rsidRPr="001409FE">
        <w:rPr>
          <w:rFonts w:ascii="Times New Roman" w:hAnsi="Times New Roman" w:cs="Times New Roman"/>
          <w:sz w:val="24"/>
          <w:szCs w:val="24"/>
          <w:vertAlign w:val="superscript"/>
        </w:rPr>
        <w:t>2</w:t>
      </w:r>
      <w:r w:rsidR="005201F4" w:rsidRPr="001409FE">
        <w:rPr>
          <w:rFonts w:ascii="Times New Roman" w:hAnsi="Times New Roman" w:cs="Times New Roman"/>
          <w:sz w:val="24"/>
          <w:szCs w:val="24"/>
        </w:rPr>
        <w:t xml:space="preserve"> wraz z obróbkami blacharskimi</w:t>
      </w:r>
      <w:r w:rsidR="003958BB">
        <w:rPr>
          <w:rFonts w:ascii="Times New Roman" w:hAnsi="Times New Roman" w:cs="Times New Roman"/>
          <w:sz w:val="24"/>
          <w:szCs w:val="24"/>
        </w:rPr>
        <w:t xml:space="preserve"> oraz wymianą</w:t>
      </w:r>
      <w:r w:rsidR="008D5080">
        <w:rPr>
          <w:rFonts w:ascii="Times New Roman" w:hAnsi="Times New Roman" w:cs="Times New Roman"/>
          <w:sz w:val="24"/>
          <w:szCs w:val="24"/>
        </w:rPr>
        <w:t xml:space="preserve"> stolarki okiennej z obróbkami</w:t>
      </w:r>
      <w:r w:rsidR="00753FB6" w:rsidRPr="001409FE">
        <w:rPr>
          <w:rFonts w:ascii="Times New Roman" w:hAnsi="Times New Roman" w:cs="Times New Roman"/>
          <w:sz w:val="24"/>
          <w:szCs w:val="24"/>
        </w:rPr>
        <w:t>.</w:t>
      </w:r>
    </w:p>
    <w:p w14:paraId="484A0E85" w14:textId="77777777" w:rsidR="00C52FF0" w:rsidRDefault="00CB289A" w:rsidP="00BB2410">
      <w:pPr>
        <w:spacing w:after="0" w:line="240" w:lineRule="auto"/>
        <w:jc w:val="both"/>
        <w:rPr>
          <w:rFonts w:ascii="Times New Roman" w:hAnsi="Times New Roman" w:cs="Times New Roman"/>
          <w:sz w:val="20"/>
          <w:szCs w:val="20"/>
        </w:rPr>
      </w:pPr>
      <w:r w:rsidRPr="00BA5847">
        <w:rPr>
          <w:rFonts w:ascii="Times New Roman" w:hAnsi="Times New Roman" w:cs="Times New Roman"/>
          <w:sz w:val="20"/>
          <w:szCs w:val="20"/>
        </w:rPr>
        <w:t>*Przez jedno zamówienie/ robota budowlana należy rozumieć jedną umowę.</w:t>
      </w:r>
    </w:p>
    <w:p w14:paraId="5C1BF23C" w14:textId="77777777" w:rsidR="00AB1969" w:rsidRPr="00BA5847" w:rsidRDefault="00AB1969" w:rsidP="00BB2410">
      <w:pPr>
        <w:spacing w:after="0" w:line="240" w:lineRule="auto"/>
        <w:jc w:val="both"/>
        <w:rPr>
          <w:rFonts w:ascii="Times New Roman" w:hAnsi="Times New Roman" w:cs="Times New Roman"/>
          <w:sz w:val="20"/>
          <w:szCs w:val="20"/>
        </w:rPr>
      </w:pPr>
    </w:p>
    <w:p w14:paraId="3728D38B" w14:textId="77777777" w:rsidR="0082154C" w:rsidRPr="004F7A27" w:rsidRDefault="00E04613" w:rsidP="00BB2410">
      <w:pPr>
        <w:numPr>
          <w:ilvl w:val="0"/>
          <w:numId w:val="16"/>
        </w:numPr>
        <w:spacing w:after="0" w:line="240" w:lineRule="auto"/>
        <w:ind w:left="567" w:hanging="567"/>
        <w:contextualSpacing/>
        <w:jc w:val="both"/>
        <w:rPr>
          <w:rFonts w:ascii="Times New Roman" w:eastAsia="Times New Roman" w:hAnsi="Times New Roman" w:cs="Times New Roman"/>
          <w:sz w:val="24"/>
          <w:szCs w:val="24"/>
        </w:rPr>
      </w:pPr>
      <w:r w:rsidRPr="004F7A27">
        <w:rPr>
          <w:rFonts w:ascii="Times New Roman" w:eastAsia="Times New Roman" w:hAnsi="Times New Roman" w:cs="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34485CFB"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9" w:name="_Toc161829589"/>
      <w:r>
        <w:rPr>
          <w:rFonts w:ascii="Times New Roman" w:hAnsi="Times New Roman" w:cs="Times New Roman"/>
          <w:color w:val="000000" w:themeColor="text1"/>
          <w:sz w:val="24"/>
          <w:szCs w:val="24"/>
        </w:rPr>
        <w:t>PRZESŁANKI WYKLUCZENIA WYKONAWCY.</w:t>
      </w:r>
      <w:bookmarkEnd w:id="9"/>
    </w:p>
    <w:p w14:paraId="5723C8B9" w14:textId="77777777" w:rsidR="00FD51C9" w:rsidRDefault="00FD51C9" w:rsidP="00FD51C9">
      <w:pPr>
        <w:spacing w:after="0" w:line="240" w:lineRule="auto"/>
        <w:ind w:left="567"/>
        <w:jc w:val="both"/>
        <w:rPr>
          <w:rFonts w:ascii="Times New Roman" w:eastAsia="Calibri" w:hAnsi="Times New Roman" w:cs="Times New Roman"/>
          <w:sz w:val="24"/>
          <w:szCs w:val="24"/>
        </w:rPr>
      </w:pPr>
    </w:p>
    <w:p w14:paraId="12D83C3F" w14:textId="77777777" w:rsidR="0082154C" w:rsidRPr="00463CF8" w:rsidRDefault="00E04613" w:rsidP="00BB2410">
      <w:pPr>
        <w:numPr>
          <w:ilvl w:val="0"/>
          <w:numId w:val="17"/>
        </w:numPr>
        <w:spacing w:after="0" w:line="240" w:lineRule="auto"/>
        <w:ind w:left="567" w:hanging="567"/>
        <w:jc w:val="both"/>
        <w:rPr>
          <w:rFonts w:ascii="Times New Roman" w:eastAsia="Calibri" w:hAnsi="Times New Roman" w:cs="Times New Roman"/>
          <w:sz w:val="24"/>
          <w:szCs w:val="24"/>
        </w:rPr>
      </w:pPr>
      <w:r w:rsidRPr="00463CF8">
        <w:rPr>
          <w:rFonts w:ascii="Times New Roman" w:eastAsia="Calibri" w:hAnsi="Times New Roman" w:cs="Times New Roman"/>
          <w:sz w:val="24"/>
          <w:szCs w:val="24"/>
        </w:rPr>
        <w:t>Z postępowania o udzielenie zamówienia wyklucza się wykonawcę:</w:t>
      </w:r>
    </w:p>
    <w:p w14:paraId="0C8C0AF7" w14:textId="77777777" w:rsidR="0082154C" w:rsidRPr="00463CF8"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będącego osobą fizyczną, którego prawomocnie skazano za przestępstwo:</w:t>
      </w:r>
    </w:p>
    <w:p w14:paraId="738D638B"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1230C615"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handlu ludźmi, o którym mowa w art. 189a Kodeksu karnego,</w:t>
      </w:r>
    </w:p>
    <w:p w14:paraId="742BCD65"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 xml:space="preserve">o którym mowa w art. 228-230a, art. 250a Kodeksu karnego, w art. 46-48 ustawy z dnia 25 czerwca 2010 r. o sporcie </w:t>
      </w:r>
      <w:r w:rsidR="00E13F1F" w:rsidRPr="00463CF8">
        <w:rPr>
          <w:rFonts w:ascii="Times New Roman" w:hAnsi="Times New Roman" w:cs="Times New Roman"/>
          <w:sz w:val="24"/>
          <w:szCs w:val="24"/>
        </w:rPr>
        <w:t>(Dz. U. z 2020 r. poz. 1133 oraz z 2021 r. poz. 2054)</w:t>
      </w:r>
      <w:r w:rsidRPr="00463CF8">
        <w:rPr>
          <w:rFonts w:ascii="Times New Roman" w:hAnsi="Times New Roman" w:cs="Times New Roman"/>
          <w:sz w:val="24"/>
          <w:szCs w:val="24"/>
        </w:rPr>
        <w:t xml:space="preserve"> lub w art. 54 ust. 1-4 ustawy z dnia 12 maja 2011 r. o refundacji leków, środków spożywczych specjalnego przeznaczenia żywieniowego oraz wyrobów medycznych (Dz. U. z 2021 r. poz. 523, 1292, 1559 i 2054),</w:t>
      </w:r>
    </w:p>
    <w:p w14:paraId="4F739D9E"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1728F0A"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charakterze terrorystycznym, o którym mowa w art. 115 § 20 Kodeksu karnego, lub mające na celu popełnienie tego przestępstwa,</w:t>
      </w:r>
    </w:p>
    <w:p w14:paraId="42E647E7"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z 2021</w:t>
      </w:r>
      <w:r w:rsidR="007A784A">
        <w:rPr>
          <w:rFonts w:ascii="Times New Roman" w:hAnsi="Times New Roman" w:cs="Times New Roman"/>
          <w:sz w:val="24"/>
          <w:szCs w:val="24"/>
        </w:rPr>
        <w:t xml:space="preserve"> </w:t>
      </w:r>
      <w:r w:rsidRPr="00463CF8">
        <w:rPr>
          <w:rFonts w:ascii="Times New Roman" w:hAnsi="Times New Roman" w:cs="Times New Roman"/>
          <w:sz w:val="24"/>
          <w:szCs w:val="24"/>
        </w:rPr>
        <w:t>r. poz. 1745),</w:t>
      </w:r>
    </w:p>
    <w:p w14:paraId="17613785"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9BB18D" w14:textId="77777777" w:rsidR="0082154C" w:rsidRPr="00463CF8" w:rsidRDefault="00E04613" w:rsidP="00BB2410">
      <w:pPr>
        <w:pStyle w:val="Akapitzlist"/>
        <w:numPr>
          <w:ilvl w:val="0"/>
          <w:numId w:val="18"/>
        </w:numPr>
        <w:tabs>
          <w:tab w:val="clear" w:pos="1550"/>
        </w:tabs>
        <w:spacing w:after="0" w:line="240" w:lineRule="auto"/>
        <w:ind w:left="1276"/>
        <w:jc w:val="both"/>
        <w:rPr>
          <w:rFonts w:ascii="Times New Roman" w:hAnsi="Times New Roman" w:cs="Times New Roman"/>
          <w:sz w:val="24"/>
          <w:szCs w:val="24"/>
        </w:rPr>
      </w:pPr>
      <w:r w:rsidRPr="00463CF8">
        <w:rPr>
          <w:rFonts w:ascii="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7AF72597" w14:textId="77777777" w:rsidR="0082154C" w:rsidRPr="00463CF8"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66A1AF9" w14:textId="77777777" w:rsidR="0082154C" w:rsidRPr="00463CF8"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F99ABE1" w14:textId="77777777" w:rsidR="0082154C" w:rsidRPr="00463CF8"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wobec którego prawomocnie orzeczono zakaz ubiegania się o zamówienia publiczne,</w:t>
      </w:r>
    </w:p>
    <w:p w14:paraId="2563C675" w14:textId="77777777" w:rsidR="0082154C" w:rsidRPr="00463CF8"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FC149AC" w14:textId="77777777" w:rsidR="0082154C" w:rsidRPr="00463CF8" w:rsidRDefault="00E04613" w:rsidP="00BB2410">
      <w:pPr>
        <w:pStyle w:val="Akapitzlist"/>
        <w:numPr>
          <w:ilvl w:val="0"/>
          <w:numId w:val="73"/>
        </w:numPr>
        <w:spacing w:after="0" w:line="240" w:lineRule="auto"/>
        <w:ind w:left="1276" w:hanging="567"/>
        <w:jc w:val="both"/>
        <w:rPr>
          <w:rFonts w:ascii="Times New Roman" w:hAnsi="Times New Roman" w:cs="Times New Roman"/>
          <w:sz w:val="24"/>
          <w:szCs w:val="24"/>
        </w:rPr>
      </w:pPr>
      <w:r w:rsidRPr="00463CF8">
        <w:rPr>
          <w:rFonts w:ascii="Times New Roman" w:hAnsi="Times New Roman" w:cs="Times New Roman"/>
          <w:sz w:val="24"/>
          <w:szCs w:val="24"/>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5343D27" w14:textId="77777777" w:rsidR="0082154C" w:rsidRPr="001A34CC" w:rsidRDefault="0082154C" w:rsidP="00BB2410">
      <w:pPr>
        <w:tabs>
          <w:tab w:val="left" w:pos="720"/>
        </w:tabs>
        <w:spacing w:after="0" w:line="240" w:lineRule="auto"/>
        <w:jc w:val="both"/>
        <w:rPr>
          <w:rFonts w:ascii="Times New Roman" w:eastAsia="Calibri" w:hAnsi="Times New Roman" w:cs="Times New Roman"/>
          <w:sz w:val="24"/>
          <w:szCs w:val="24"/>
        </w:rPr>
      </w:pPr>
    </w:p>
    <w:p w14:paraId="301AC9C6" w14:textId="77777777" w:rsidR="001374A5" w:rsidRPr="001B74B6" w:rsidRDefault="001374A5" w:rsidP="00BB2410">
      <w:pPr>
        <w:numPr>
          <w:ilvl w:val="0"/>
          <w:numId w:val="17"/>
        </w:numPr>
        <w:spacing w:after="0" w:line="240" w:lineRule="auto"/>
        <w:ind w:left="567" w:hanging="567"/>
        <w:jc w:val="both"/>
        <w:rPr>
          <w:rFonts w:ascii="Times New Roman" w:eastAsia="Calibri" w:hAnsi="Times New Roman" w:cs="Times New Roman"/>
          <w:sz w:val="24"/>
          <w:szCs w:val="24"/>
        </w:rPr>
      </w:pPr>
      <w:r w:rsidRPr="001B74B6">
        <w:rPr>
          <w:rFonts w:ascii="Times New Roman" w:eastAsia="Lucida Sans Unicode" w:hAnsi="Times New Roman" w:cs="Times New Roman"/>
          <w:sz w:val="24"/>
          <w:szCs w:val="24"/>
        </w:rPr>
        <w:t xml:space="preserve">Dodatkowo Zamawiający przewiduje wykluczenie Wykonawcy z postępowania o udzielenie zamówienia Wykonawcy, na  podstawie  art. 109  ust. 1, ustawy </w:t>
      </w:r>
      <w:proofErr w:type="spellStart"/>
      <w:r w:rsidRPr="001B74B6">
        <w:rPr>
          <w:rFonts w:ascii="Times New Roman" w:eastAsia="Lucida Sans Unicode" w:hAnsi="Times New Roman" w:cs="Times New Roman"/>
          <w:sz w:val="24"/>
          <w:szCs w:val="24"/>
        </w:rPr>
        <w:t>Pzp</w:t>
      </w:r>
      <w:proofErr w:type="spellEnd"/>
      <w:r w:rsidRPr="001B74B6">
        <w:rPr>
          <w:rFonts w:ascii="Times New Roman" w:eastAsia="Lucida Sans Unicode" w:hAnsi="Times New Roman" w:cs="Times New Roman"/>
          <w:sz w:val="24"/>
          <w:szCs w:val="24"/>
        </w:rPr>
        <w:t>.</w:t>
      </w:r>
    </w:p>
    <w:p w14:paraId="0EBB8B26" w14:textId="77777777" w:rsidR="001374A5" w:rsidRPr="001374A5" w:rsidRDefault="001374A5" w:rsidP="00BB2410">
      <w:pPr>
        <w:numPr>
          <w:ilvl w:val="0"/>
          <w:numId w:val="74"/>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sz w:val="24"/>
          <w:szCs w:val="24"/>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4BD5D897" w14:textId="77777777" w:rsidR="001374A5" w:rsidRPr="001374A5" w:rsidRDefault="001374A5" w:rsidP="00BB2410">
      <w:pPr>
        <w:numPr>
          <w:ilvl w:val="0"/>
          <w:numId w:val="74"/>
        </w:numPr>
        <w:spacing w:after="0" w:line="240" w:lineRule="auto"/>
        <w:ind w:left="993" w:hanging="284"/>
        <w:contextualSpacing/>
        <w:jc w:val="both"/>
        <w:rPr>
          <w:rFonts w:ascii="Times New Roman" w:eastAsia="Calibri" w:hAnsi="Times New Roman" w:cs="Times New Roman"/>
          <w:sz w:val="24"/>
          <w:szCs w:val="24"/>
        </w:rPr>
      </w:pPr>
      <w:r w:rsidRPr="001374A5">
        <w:rPr>
          <w:rFonts w:ascii="Times New Roman" w:eastAsia="Calibri" w:hAnsi="Times New Roman" w:cs="Times New Roman"/>
          <w:bCs/>
          <w:sz w:val="24"/>
          <w:szCs w:val="24"/>
        </w:rPr>
        <w:lastRenderedPageBreak/>
        <w:t>który naruszył obowiązki w dziedzinie ochrony środowiska, prawa socjalnego lub prawa pracy:</w:t>
      </w:r>
    </w:p>
    <w:p w14:paraId="65E30400" w14:textId="77777777" w:rsidR="001374A5" w:rsidRPr="001374A5" w:rsidRDefault="001374A5" w:rsidP="00BB2410">
      <w:pPr>
        <w:widowControl w:val="0"/>
        <w:numPr>
          <w:ilvl w:val="1"/>
          <w:numId w:val="75"/>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511D6A76" w14:textId="77777777" w:rsidR="001374A5" w:rsidRPr="001374A5" w:rsidRDefault="001374A5" w:rsidP="00BB2410">
      <w:pPr>
        <w:widowControl w:val="0"/>
        <w:numPr>
          <w:ilvl w:val="1"/>
          <w:numId w:val="75"/>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będącego osobą fizyczną prawomocnie ukaranego za wykroczenie przeciwko prawom pracownika lub wykroczenie przeciwko środowisku, jeżeli za jego popełnienie wymierzono karę aresztu, ograniczenia wolności lub karę grzywny,</w:t>
      </w:r>
    </w:p>
    <w:p w14:paraId="708A115F" w14:textId="77777777" w:rsidR="001374A5" w:rsidRPr="001374A5" w:rsidRDefault="001374A5" w:rsidP="00BB2410">
      <w:pPr>
        <w:widowControl w:val="0"/>
        <w:numPr>
          <w:ilvl w:val="1"/>
          <w:numId w:val="75"/>
        </w:numPr>
        <w:shd w:val="clear" w:color="auto" w:fill="FFFFFF"/>
        <w:autoSpaceDE w:val="0"/>
        <w:autoSpaceDN w:val="0"/>
        <w:adjustRightInd w:val="0"/>
        <w:spacing w:after="0" w:line="240" w:lineRule="auto"/>
        <w:ind w:left="1276" w:hanging="284"/>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7BC967EA" w14:textId="77777777" w:rsidR="001374A5" w:rsidRPr="001374A5" w:rsidRDefault="001374A5" w:rsidP="00BB2410">
      <w:pPr>
        <w:numPr>
          <w:ilvl w:val="0"/>
          <w:numId w:val="74"/>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78A46654" w14:textId="77777777" w:rsidR="001374A5" w:rsidRPr="001374A5" w:rsidRDefault="001374A5" w:rsidP="00BB2410">
      <w:pPr>
        <w:numPr>
          <w:ilvl w:val="0"/>
          <w:numId w:val="74"/>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6B35EA">
        <w:rPr>
          <w:rFonts w:ascii="Times New Roman" w:eastAsia="Calibri" w:hAnsi="Times New Roman" w:cs="Times New Roman"/>
          <w:bCs/>
          <w:sz w:val="24"/>
          <w:szCs w:val="24"/>
        </w:rPr>
        <w:t>miejsca wszczęcia tej procedury.</w:t>
      </w:r>
    </w:p>
    <w:p w14:paraId="55F69B20" w14:textId="77777777" w:rsidR="001374A5" w:rsidRDefault="001374A5" w:rsidP="00BB2410">
      <w:pPr>
        <w:numPr>
          <w:ilvl w:val="0"/>
          <w:numId w:val="74"/>
        </w:numPr>
        <w:spacing w:after="0" w:line="240" w:lineRule="auto"/>
        <w:ind w:left="993" w:hanging="284"/>
        <w:contextualSpacing/>
        <w:jc w:val="both"/>
        <w:rPr>
          <w:rFonts w:ascii="Times New Roman" w:eastAsia="Calibri" w:hAnsi="Times New Roman" w:cs="Times New Roman"/>
          <w:bCs/>
          <w:sz w:val="24"/>
          <w:szCs w:val="24"/>
        </w:rPr>
      </w:pPr>
      <w:r w:rsidRPr="001374A5">
        <w:rPr>
          <w:rFonts w:ascii="Times New Roman" w:eastAsia="Calibri" w:hAnsi="Times New Roman" w:cs="Times New Roman"/>
          <w:bCs/>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0AA0924" w14:textId="77777777" w:rsidR="001A34CC" w:rsidRDefault="001A34CC" w:rsidP="00BB2410">
      <w:pPr>
        <w:spacing w:after="0" w:line="240" w:lineRule="auto"/>
        <w:contextualSpacing/>
        <w:jc w:val="both"/>
        <w:rPr>
          <w:rFonts w:ascii="Times New Roman" w:eastAsia="Calibri" w:hAnsi="Times New Roman" w:cs="Times New Roman"/>
          <w:bCs/>
          <w:sz w:val="24"/>
          <w:szCs w:val="24"/>
        </w:rPr>
      </w:pPr>
    </w:p>
    <w:p w14:paraId="462DA735" w14:textId="77777777" w:rsidR="001A34CC" w:rsidRDefault="001A34CC" w:rsidP="00BB2410">
      <w:pPr>
        <w:numPr>
          <w:ilvl w:val="0"/>
          <w:numId w:val="17"/>
        </w:numPr>
        <w:spacing w:after="0" w:line="240" w:lineRule="auto"/>
        <w:ind w:left="567" w:hanging="567"/>
        <w:jc w:val="both"/>
        <w:rPr>
          <w:rFonts w:ascii="Times New Roman" w:eastAsia="Calibri" w:hAnsi="Times New Roman" w:cs="Times New Roman"/>
          <w:sz w:val="24"/>
          <w:szCs w:val="24"/>
        </w:rPr>
      </w:pPr>
      <w:r w:rsidRPr="00CE62B1">
        <w:rPr>
          <w:rFonts w:ascii="Times New Roman" w:hAnsi="Times New Roman" w:cs="Times New Roman"/>
          <w:sz w:val="24"/>
          <w:szCs w:val="24"/>
        </w:rPr>
        <w:t>Ponadto Zamawiający na podstawie art. 7 ust. 1 ustawy z dnia 13 kwietnia 2022 r. o szczególnych rozwiązaniach w zakresie przeciwdziałania wspieraniu agresji na Ukrainę oraz służących ochronie bezpieczeństwa narodowego (Dz. U. z 202</w:t>
      </w:r>
      <w:r w:rsidR="00BC53C1">
        <w:rPr>
          <w:rFonts w:ascii="Times New Roman" w:hAnsi="Times New Roman" w:cs="Times New Roman"/>
          <w:sz w:val="24"/>
          <w:szCs w:val="24"/>
        </w:rPr>
        <w:t>4</w:t>
      </w:r>
      <w:r w:rsidRPr="00CE62B1">
        <w:rPr>
          <w:rFonts w:ascii="Times New Roman" w:hAnsi="Times New Roman" w:cs="Times New Roman"/>
          <w:sz w:val="24"/>
          <w:szCs w:val="24"/>
        </w:rPr>
        <w:t xml:space="preserve"> r. poz. </w:t>
      </w:r>
      <w:r w:rsidR="00BC53C1">
        <w:rPr>
          <w:rFonts w:ascii="Times New Roman" w:hAnsi="Times New Roman" w:cs="Times New Roman"/>
          <w:sz w:val="24"/>
          <w:szCs w:val="24"/>
        </w:rPr>
        <w:t>507</w:t>
      </w:r>
      <w:r w:rsidRPr="00CE62B1">
        <w:rPr>
          <w:rFonts w:ascii="Times New Roman" w:hAnsi="Times New Roman" w:cs="Times New Roman"/>
          <w:sz w:val="24"/>
          <w:szCs w:val="24"/>
        </w:rPr>
        <w:t>) (zwaną dalej „specustawą”) wykluczy również z postępowania o udzielenie zamówienia:</w:t>
      </w:r>
    </w:p>
    <w:p w14:paraId="60748347" w14:textId="77777777" w:rsidR="001A34CC" w:rsidRPr="007653DD" w:rsidRDefault="001A34CC" w:rsidP="00BB2410">
      <w:pPr>
        <w:pStyle w:val="Akapitzlist"/>
        <w:numPr>
          <w:ilvl w:val="2"/>
          <w:numId w:val="96"/>
        </w:numPr>
        <w:tabs>
          <w:tab w:val="clear" w:pos="2340"/>
        </w:tabs>
        <w:spacing w:after="0" w:line="240" w:lineRule="auto"/>
        <w:ind w:left="993" w:hanging="284"/>
        <w:jc w:val="both"/>
        <w:rPr>
          <w:rFonts w:ascii="Times New Roman" w:eastAsia="Calibri" w:hAnsi="Times New Roman" w:cs="Times New Roman"/>
          <w:sz w:val="24"/>
          <w:szCs w:val="24"/>
        </w:rPr>
      </w:pPr>
      <w:r w:rsidRPr="007653DD">
        <w:rPr>
          <w:rFonts w:ascii="Times New Roman" w:hAnsi="Times New Roman" w:cs="Times New Roman"/>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70DD31A0" w14:textId="77777777" w:rsidR="001A34CC" w:rsidRPr="001A34CC" w:rsidRDefault="001A34CC" w:rsidP="00BB2410">
      <w:pPr>
        <w:pStyle w:val="Akapitzlist"/>
        <w:numPr>
          <w:ilvl w:val="2"/>
          <w:numId w:val="96"/>
        </w:numPr>
        <w:tabs>
          <w:tab w:val="clear" w:pos="2340"/>
        </w:tabs>
        <w:spacing w:after="0" w:line="240" w:lineRule="auto"/>
        <w:ind w:left="993" w:hanging="284"/>
        <w:jc w:val="both"/>
        <w:rPr>
          <w:rFonts w:ascii="Times New Roman" w:eastAsia="Calibri" w:hAnsi="Times New Roman" w:cs="Times New Roman"/>
          <w:sz w:val="24"/>
          <w:szCs w:val="24"/>
        </w:rPr>
      </w:pPr>
      <w:r w:rsidRPr="00CE62B1">
        <w:rPr>
          <w:rFonts w:ascii="Times New Roman" w:hAnsi="Times New Roman" w:cs="Times New Roman"/>
          <w:sz w:val="24"/>
          <w:szCs w:val="24"/>
        </w:rPr>
        <w:t xml:space="preserve">Wykonawcę oraz uczestnika konkursu, którego beneficjentem rzeczywistym w rozumieniu ustawy z dnia 1 marca 2018 r. o przeciwdziałaniu praniu pieniędzy oraz finansowaniu terroryzmu (Dz. U. z 2023 r. poz. 1124 z </w:t>
      </w:r>
      <w:proofErr w:type="spellStart"/>
      <w:r w:rsidRPr="00CE62B1">
        <w:rPr>
          <w:rFonts w:ascii="Times New Roman" w:hAnsi="Times New Roman" w:cs="Times New Roman"/>
          <w:sz w:val="24"/>
          <w:szCs w:val="24"/>
        </w:rPr>
        <w:t>późn</w:t>
      </w:r>
      <w:proofErr w:type="spellEnd"/>
      <w:r w:rsidRPr="00CE62B1">
        <w:rPr>
          <w:rFonts w:ascii="Times New Roman" w:hAnsi="Times New Roman" w:cs="Times New Roman"/>
          <w:sz w:val="24"/>
          <w:szCs w:val="24"/>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w:t>
      </w:r>
      <w:r>
        <w:rPr>
          <w:rFonts w:ascii="Times New Roman" w:hAnsi="Times New Roman" w:cs="Times New Roman"/>
          <w:sz w:val="24"/>
          <w:szCs w:val="24"/>
        </w:rPr>
        <w:t>owa w art. 1 pkt 3 „specustawy”,</w:t>
      </w:r>
    </w:p>
    <w:p w14:paraId="70C5CA79" w14:textId="77777777" w:rsidR="001A34CC" w:rsidRPr="001A34CC" w:rsidRDefault="001A34CC" w:rsidP="00BB2410">
      <w:pPr>
        <w:pStyle w:val="Akapitzlist"/>
        <w:numPr>
          <w:ilvl w:val="2"/>
          <w:numId w:val="96"/>
        </w:numPr>
        <w:tabs>
          <w:tab w:val="clear" w:pos="2340"/>
        </w:tabs>
        <w:spacing w:after="0" w:line="240" w:lineRule="auto"/>
        <w:ind w:left="993" w:hanging="284"/>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wykonawcę oraz uczestnika konkursu, którego jednostką dominującą w rozumieniu art. 3 ust. 1 pkt 37 ustawy z dnia 29 września 1994 r. o rachunkowości (Dz. U. z 2023 r. poz. 120 z </w:t>
      </w:r>
      <w:proofErr w:type="spellStart"/>
      <w:r w:rsidRPr="001A34CC">
        <w:rPr>
          <w:rFonts w:ascii="Times New Roman" w:hAnsi="Times New Roman" w:cs="Times New Roman"/>
          <w:sz w:val="24"/>
          <w:szCs w:val="24"/>
        </w:rPr>
        <w:t>późn</w:t>
      </w:r>
      <w:proofErr w:type="spellEnd"/>
      <w:r w:rsidRPr="001A34CC">
        <w:rPr>
          <w:rFonts w:ascii="Times New Roman" w:hAnsi="Times New Roman" w:cs="Times New Roman"/>
          <w:sz w:val="24"/>
          <w:szCs w:val="24"/>
        </w:rPr>
        <w:t xml:space="preserve">. zm.) jest podmiot wymieniony w wykazach określonych w rozporządzeniu 765/2006 i rozporządzeniu 269/2014 albo wpisany na listę lub będący taką jednostką dominującą od dnia 24 lutego 2022 r., o ile został wpisany na listę na podstawie decyzji </w:t>
      </w:r>
      <w:r w:rsidRPr="001A34CC">
        <w:rPr>
          <w:rFonts w:ascii="Times New Roman" w:hAnsi="Times New Roman" w:cs="Times New Roman"/>
          <w:sz w:val="24"/>
          <w:szCs w:val="24"/>
        </w:rPr>
        <w:lastRenderedPageBreak/>
        <w:t>w sprawie wpisu na listę rozstrzygającej o zastosowaniu środka, o którym mowa w art. 1 pkt 3 „specustawy”.</w:t>
      </w:r>
    </w:p>
    <w:p w14:paraId="6EF56DD4" w14:textId="77777777" w:rsidR="0082154C" w:rsidRPr="00CE62B1" w:rsidRDefault="00E04613" w:rsidP="00BB2410">
      <w:pPr>
        <w:pStyle w:val="Akapitzlist"/>
        <w:numPr>
          <w:ilvl w:val="0"/>
          <w:numId w:val="17"/>
        </w:numPr>
        <w:spacing w:after="0" w:line="240" w:lineRule="auto"/>
        <w:ind w:left="567" w:hanging="567"/>
        <w:jc w:val="both"/>
        <w:rPr>
          <w:rFonts w:ascii="Times New Roman" w:eastAsia="Calibri" w:hAnsi="Times New Roman" w:cs="Times New Roman"/>
          <w:sz w:val="24"/>
          <w:szCs w:val="24"/>
        </w:rPr>
      </w:pPr>
      <w:r w:rsidRPr="00CE62B1">
        <w:rPr>
          <w:rFonts w:ascii="Times New Roman" w:eastAsia="Calibri" w:hAnsi="Times New Roman" w:cs="Times New Roman"/>
          <w:sz w:val="24"/>
          <w:szCs w:val="24"/>
        </w:rPr>
        <w:t>Wykonawca może zostać wykluczony przez Zamawiającego na każdym etapie postępowania o udzielenie zamówienia.</w:t>
      </w:r>
    </w:p>
    <w:p w14:paraId="5883512E"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jc w:val="both"/>
        <w:rPr>
          <w:rFonts w:ascii="Times New Roman" w:hAnsi="Times New Roman" w:cs="Times New Roman"/>
          <w:color w:val="000000" w:themeColor="text1"/>
          <w:sz w:val="24"/>
          <w:szCs w:val="24"/>
        </w:rPr>
      </w:pPr>
      <w:bookmarkStart w:id="10" w:name="_Toc161829590"/>
      <w:r>
        <w:rPr>
          <w:rFonts w:ascii="Times New Roman" w:hAnsi="Times New Roman" w:cs="Times New Roman"/>
          <w:color w:val="000000" w:themeColor="text1"/>
          <w:sz w:val="24"/>
          <w:szCs w:val="24"/>
        </w:rPr>
        <w:t>WYKAZ PODMIOTOWYCH I PRZEDMIOTOWYCH ŚRODKÓW DOWODOWYCH, POTWIERDZAJĄCYCH SPEŁNIANIE WARUNKÓW UDZIAŁU W POSTĘPOWANIU ORAZ BRAK PODSTAW WYKLUCZENIA.</w:t>
      </w:r>
      <w:bookmarkEnd w:id="10"/>
    </w:p>
    <w:p w14:paraId="40CE3298" w14:textId="77777777" w:rsidR="00FD51C9" w:rsidRDefault="00FD51C9" w:rsidP="00FD51C9">
      <w:pPr>
        <w:spacing w:after="0" w:line="240" w:lineRule="auto"/>
        <w:ind w:left="567"/>
        <w:jc w:val="both"/>
        <w:rPr>
          <w:rFonts w:ascii="Times New Roman" w:hAnsi="Times New Roman" w:cs="Times New Roman"/>
          <w:sz w:val="24"/>
          <w:szCs w:val="24"/>
        </w:rPr>
      </w:pPr>
    </w:p>
    <w:p w14:paraId="4177C5BD" w14:textId="77777777" w:rsidR="002406BD" w:rsidRPr="00BC29FD" w:rsidRDefault="002406BD" w:rsidP="00BB2410">
      <w:pPr>
        <w:numPr>
          <w:ilvl w:val="0"/>
          <w:numId w:val="19"/>
        </w:numPr>
        <w:spacing w:after="0" w:line="240" w:lineRule="auto"/>
        <w:ind w:left="567" w:hanging="567"/>
        <w:jc w:val="both"/>
        <w:rPr>
          <w:rFonts w:ascii="Times New Roman" w:hAnsi="Times New Roman" w:cs="Times New Roman"/>
          <w:sz w:val="24"/>
          <w:szCs w:val="24"/>
        </w:rPr>
      </w:pPr>
      <w:r w:rsidRPr="00BC29FD">
        <w:rPr>
          <w:rFonts w:ascii="Times New Roman" w:hAnsi="Times New Roman" w:cs="Times New Roman"/>
          <w:sz w:val="24"/>
          <w:szCs w:val="24"/>
        </w:rPr>
        <w:t>Zamawiający nie żąda</w:t>
      </w:r>
      <w:r w:rsidR="001A34CC">
        <w:rPr>
          <w:rFonts w:ascii="Times New Roman" w:hAnsi="Times New Roman" w:cs="Times New Roman"/>
          <w:sz w:val="24"/>
          <w:szCs w:val="24"/>
        </w:rPr>
        <w:t xml:space="preserve"> złożenia</w:t>
      </w:r>
      <w:r w:rsidRPr="00BC29FD">
        <w:rPr>
          <w:rFonts w:ascii="Times New Roman" w:hAnsi="Times New Roman" w:cs="Times New Roman"/>
          <w:sz w:val="24"/>
          <w:szCs w:val="24"/>
        </w:rPr>
        <w:t xml:space="preserve"> przedmiotowych środków dowodowych.</w:t>
      </w:r>
    </w:p>
    <w:p w14:paraId="2AE9B94E" w14:textId="77777777" w:rsidR="006D7595" w:rsidRPr="006D7595" w:rsidRDefault="006D7595" w:rsidP="00BB2410">
      <w:pPr>
        <w:numPr>
          <w:ilvl w:val="0"/>
          <w:numId w:val="19"/>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przed wyborem najkorzystniejszej oferty wezwie Wykonawcę, którego oferta została najwyżej oceniona, do złożenia w wyznaczonym terminie, nie krótszym niż 5 dni, aktualnych na dzień złożenia podmiotowych środków dowod</w:t>
      </w:r>
      <w:r w:rsidR="00C600A8">
        <w:rPr>
          <w:rFonts w:ascii="Times New Roman" w:hAnsi="Times New Roman" w:cs="Times New Roman"/>
          <w:sz w:val="24"/>
          <w:szCs w:val="24"/>
        </w:rPr>
        <w:t>owych, o których mowa w ust. 3-7</w:t>
      </w:r>
      <w:r>
        <w:rPr>
          <w:rFonts w:ascii="Times New Roman" w:hAnsi="Times New Roman" w:cs="Times New Roman"/>
          <w:sz w:val="24"/>
          <w:szCs w:val="24"/>
        </w:rPr>
        <w:t>.</w:t>
      </w:r>
    </w:p>
    <w:p w14:paraId="6376B06A" w14:textId="77777777" w:rsidR="002406BD" w:rsidRPr="00BC29FD" w:rsidRDefault="002406BD" w:rsidP="00BB2410">
      <w:pPr>
        <w:numPr>
          <w:ilvl w:val="0"/>
          <w:numId w:val="19"/>
        </w:numPr>
        <w:spacing w:after="0" w:line="240" w:lineRule="auto"/>
        <w:ind w:left="567" w:hanging="567"/>
        <w:jc w:val="both"/>
        <w:rPr>
          <w:rFonts w:ascii="Times New Roman" w:hAnsi="Times New Roman" w:cs="Times New Roman"/>
          <w:sz w:val="24"/>
          <w:szCs w:val="24"/>
        </w:rPr>
      </w:pPr>
      <w:r w:rsidRPr="00BC29FD">
        <w:rPr>
          <w:rFonts w:ascii="Times New Roman" w:eastAsia="Lucida Sans Unicode" w:hAnsi="Times New Roman" w:cs="Times New Roman"/>
          <w:kern w:val="1"/>
          <w:sz w:val="24"/>
          <w:szCs w:val="24"/>
          <w:lang w:eastAsia="zh-CN"/>
        </w:rPr>
        <w:t>Zamawiający żąda podmiotowych środków dowodowych na potwierdzenie braku podstaw do wykluczenia, tj.</w:t>
      </w:r>
    </w:p>
    <w:p w14:paraId="5B5AAC7F" w14:textId="77777777" w:rsidR="002406BD" w:rsidRPr="007653D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7653DD">
        <w:rPr>
          <w:rFonts w:ascii="Times New Roman" w:hAnsi="Times New Roman" w:cs="Times New Roman"/>
          <w:sz w:val="24"/>
          <w:szCs w:val="24"/>
        </w:rPr>
        <w:t>oświadczenia Wykonawcy o aktualności informacji zawartych</w:t>
      </w:r>
      <w:r w:rsidR="00BC29FD" w:rsidRPr="007653DD">
        <w:rPr>
          <w:rFonts w:ascii="Times New Roman" w:hAnsi="Times New Roman" w:cs="Times New Roman"/>
          <w:sz w:val="24"/>
          <w:szCs w:val="24"/>
        </w:rPr>
        <w:t xml:space="preserve"> w oświadczeniu, o którym mowa </w:t>
      </w:r>
      <w:r w:rsidRPr="007653DD">
        <w:rPr>
          <w:rFonts w:ascii="Times New Roman" w:hAnsi="Times New Roman" w:cs="Times New Roman"/>
          <w:sz w:val="24"/>
          <w:szCs w:val="24"/>
        </w:rPr>
        <w:t xml:space="preserve">w art. 125, ust.1 ustawy PZP, w zakresie podstaw wykluczenia z postępowania wskazanych przez Zamawiającego w </w:t>
      </w:r>
      <w:r w:rsidRPr="007653DD">
        <w:rPr>
          <w:rFonts w:ascii="Times New Roman" w:hAnsi="Times New Roman" w:cs="Times New Roman"/>
          <w:i/>
          <w:sz w:val="24"/>
          <w:szCs w:val="24"/>
        </w:rPr>
        <w:t xml:space="preserve">Załączniku nr </w:t>
      </w:r>
      <w:r w:rsidR="007653DD" w:rsidRPr="007653DD">
        <w:rPr>
          <w:rFonts w:ascii="Times New Roman" w:hAnsi="Times New Roman" w:cs="Times New Roman"/>
          <w:i/>
          <w:sz w:val="24"/>
          <w:szCs w:val="24"/>
        </w:rPr>
        <w:t>8</w:t>
      </w:r>
      <w:r w:rsidRPr="007653DD">
        <w:rPr>
          <w:rFonts w:ascii="Times New Roman" w:hAnsi="Times New Roman" w:cs="Times New Roman"/>
          <w:i/>
          <w:sz w:val="24"/>
          <w:szCs w:val="24"/>
        </w:rPr>
        <w:t xml:space="preserve"> do SWZ;</w:t>
      </w:r>
    </w:p>
    <w:p w14:paraId="409863BF"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t xml:space="preserve">zaświadczenia właściwego naczelnika urzędu skarbowego potwierdzającego, że wykonawca nie zalega z opłacaniem podatków i opłat, w zakresie </w:t>
      </w:r>
      <w:hyperlink r:id="rId11" w:anchor="/document/18903829?unitId=art(109)ust(1)pkt(1)&amp;cm=DOCUMENT" w:history="1">
        <w:r w:rsidRPr="00BC29FD">
          <w:rPr>
            <w:rStyle w:val="Hipercze"/>
            <w:rFonts w:ascii="Times New Roman" w:hAnsi="Times New Roman" w:cs="Times New Roman"/>
            <w:sz w:val="24"/>
            <w:szCs w:val="24"/>
          </w:rPr>
          <w:t>art. 109 ust. 1 pkt 1</w:t>
        </w:r>
      </w:hyperlink>
      <w:r w:rsidRPr="00BC29FD">
        <w:rPr>
          <w:rFonts w:ascii="Times New Roman" w:hAnsi="Times New Roman" w:cs="Times New Roman"/>
          <w:sz w:val="24"/>
          <w:szCs w:val="24"/>
        </w:rPr>
        <w:t>) ustawy PZP,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BC29FD">
        <w:rPr>
          <w:rFonts w:ascii="Times New Roman" w:hAnsi="Times New Roman" w:cs="Times New Roman"/>
          <w:i/>
          <w:sz w:val="24"/>
          <w:szCs w:val="24"/>
        </w:rPr>
        <w:t>;</w:t>
      </w:r>
    </w:p>
    <w:p w14:paraId="31376789"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sz w:val="24"/>
          <w:szCs w:val="24"/>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w:t>
      </w:r>
      <w:hyperlink r:id="rId12" w:anchor="/document/18903829?unitId=art(109)ust(1)pkt(1)&amp;cm=DOCUMENT" w:history="1">
        <w:r w:rsidRPr="00BC29FD">
          <w:rPr>
            <w:rStyle w:val="Hipercze"/>
            <w:rFonts w:ascii="Times New Roman" w:hAnsi="Times New Roman" w:cs="Times New Roman"/>
            <w:sz w:val="24"/>
            <w:szCs w:val="24"/>
          </w:rPr>
          <w:t>art. 109 ust. 1 pkt 1</w:t>
        </w:r>
      </w:hyperlink>
      <w:r w:rsidRPr="00BC29FD">
        <w:rPr>
          <w:rStyle w:val="Hipercze"/>
          <w:rFonts w:ascii="Times New Roman" w:hAnsi="Times New Roman" w:cs="Times New Roman"/>
          <w:sz w:val="24"/>
          <w:szCs w:val="24"/>
        </w:rPr>
        <w:t>) ustawy</w:t>
      </w:r>
      <w:r w:rsidRPr="00BC29FD">
        <w:rPr>
          <w:rFonts w:ascii="Times New Roman" w:hAnsi="Times New Roman" w:cs="Times New Roman"/>
          <w:sz w:val="24"/>
          <w:szCs w:val="24"/>
        </w:rPr>
        <w:t>,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Pr="00BC29FD">
        <w:rPr>
          <w:rFonts w:ascii="Times New Roman" w:hAnsi="Times New Roman" w:cs="Times New Roman"/>
          <w:i/>
          <w:sz w:val="24"/>
          <w:szCs w:val="24"/>
        </w:rPr>
        <w:t>;</w:t>
      </w:r>
    </w:p>
    <w:p w14:paraId="358BC1BF"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3" w:anchor="/document/18903829?unitId=art(108)ust(1)pkt(1)&amp;cm=DOCUMENT" w:tgtFrame="_blank" w:history="1">
        <w:r w:rsidRPr="00BC29FD">
          <w:rPr>
            <w:rStyle w:val="Hipercze"/>
            <w:rFonts w:ascii="Times New Roman" w:hAnsi="Times New Roman" w:cs="Times New Roman"/>
            <w:bCs/>
            <w:sz w:val="24"/>
            <w:szCs w:val="24"/>
          </w:rPr>
          <w:t>art. 108 ust. 1 pkt 1</w:t>
        </w:r>
      </w:hyperlink>
      <w:r w:rsidRPr="00BC29FD">
        <w:rPr>
          <w:rFonts w:ascii="Times New Roman" w:hAnsi="Times New Roman" w:cs="Times New Roman"/>
          <w:bCs/>
          <w:sz w:val="24"/>
          <w:szCs w:val="24"/>
        </w:rPr>
        <w:t xml:space="preserve"> i </w:t>
      </w:r>
      <w:hyperlink r:id="rId14" w:anchor="/document/18903829?unitId=art(108)ust(1)pkt(2)&amp;cm=DOCUMENT" w:tgtFrame="_blank" w:history="1">
        <w:r w:rsidRPr="00BC29FD">
          <w:rPr>
            <w:rStyle w:val="Hipercze"/>
            <w:rFonts w:ascii="Times New Roman" w:hAnsi="Times New Roman" w:cs="Times New Roman"/>
            <w:bCs/>
            <w:sz w:val="24"/>
            <w:szCs w:val="24"/>
          </w:rPr>
          <w:t>2</w:t>
        </w:r>
      </w:hyperlink>
      <w:r w:rsidRPr="00BC29FD">
        <w:rPr>
          <w:rFonts w:ascii="Times New Roman" w:hAnsi="Times New Roman" w:cs="Times New Roman"/>
          <w:bCs/>
          <w:sz w:val="24"/>
          <w:szCs w:val="24"/>
        </w:rPr>
        <w:t xml:space="preserve"> ustawy z dnia 11 września 2019 r. - Prawo zamówień publicznych, sporządzonej nie wcześniej niż 6 miesięcy przed jej złożeniem,</w:t>
      </w:r>
    </w:p>
    <w:p w14:paraId="4D948118"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5" w:anchor="/document/18903829?unitId=art(108)ust(1)pkt(4)&amp;cm=DOCUMENT" w:tgtFrame="_blank" w:history="1">
        <w:r w:rsidRPr="00BC29FD">
          <w:rPr>
            <w:rStyle w:val="Hipercze"/>
            <w:rFonts w:ascii="Times New Roman" w:hAnsi="Times New Roman" w:cs="Times New Roman"/>
            <w:bCs/>
            <w:sz w:val="24"/>
            <w:szCs w:val="24"/>
          </w:rPr>
          <w:t>art. 108 ust. 1 pkt 4</w:t>
        </w:r>
      </w:hyperlink>
      <w:r w:rsidRPr="00BC29FD">
        <w:rPr>
          <w:rFonts w:ascii="Times New Roman" w:hAnsi="Times New Roman" w:cs="Times New Roman"/>
          <w:bCs/>
          <w:sz w:val="24"/>
          <w:szCs w:val="24"/>
        </w:rPr>
        <w:t xml:space="preserve"> ustawy, dotyczącej orzeczenia zakazu ubiegania się o zamówienie publiczne tytułem środka karnego, sporządzonej nie wcześniej niż 6 miesięcy przed jej złożeniem,</w:t>
      </w:r>
    </w:p>
    <w:p w14:paraId="55296536"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6" w:anchor="/document/18903829?unitId=art(109)ust(1)pkt(2)lit(a)&amp;cm=DOCUMENT" w:tgtFrame="_blank" w:history="1">
        <w:r w:rsidRPr="00BC29FD">
          <w:rPr>
            <w:rStyle w:val="Hipercze"/>
            <w:rFonts w:ascii="Times New Roman" w:hAnsi="Times New Roman" w:cs="Times New Roman"/>
            <w:bCs/>
            <w:sz w:val="24"/>
            <w:szCs w:val="24"/>
          </w:rPr>
          <w:t>art. 109 ust. 1 pkt 2 lit. a</w:t>
        </w:r>
      </w:hyperlink>
      <w:r w:rsidRPr="00BC29FD">
        <w:rPr>
          <w:rFonts w:ascii="Times New Roman" w:hAnsi="Times New Roman" w:cs="Times New Roman"/>
          <w:bCs/>
          <w:sz w:val="24"/>
          <w:szCs w:val="24"/>
        </w:rPr>
        <w:t xml:space="preserve"> ustawy, sporządzonej nie wcześniej niż 6 miesięcy przed jej złożeniem,</w:t>
      </w:r>
    </w:p>
    <w:p w14:paraId="301CAD3F"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lastRenderedPageBreak/>
        <w:t xml:space="preserve">informacji z Krajowego Rejestru Karnego w zakresie </w:t>
      </w:r>
      <w:hyperlink r:id="rId17" w:anchor="/document/18903829?unitId=art(109)ust(1)pkt(2)lit(b)&amp;cm=DOCUMENT" w:tgtFrame="_blank" w:history="1">
        <w:r w:rsidRPr="00BC29FD">
          <w:rPr>
            <w:rStyle w:val="Hipercze"/>
            <w:rFonts w:ascii="Times New Roman" w:hAnsi="Times New Roman" w:cs="Times New Roman"/>
            <w:bCs/>
            <w:sz w:val="24"/>
            <w:szCs w:val="24"/>
          </w:rPr>
          <w:t>art. 109 ust. 1 pkt 2 lit. b</w:t>
        </w:r>
      </w:hyperlink>
      <w:r w:rsidRPr="00BC29FD">
        <w:rPr>
          <w:rFonts w:ascii="Times New Roman" w:hAnsi="Times New Roman" w:cs="Times New Roman"/>
          <w:bCs/>
          <w:sz w:val="24"/>
          <w:szCs w:val="24"/>
        </w:rPr>
        <w:t xml:space="preserve"> ustawy, dotyczącej ukarania za wykroczenie, za które wymierzono karę aresztu, sporządzonej nie wcześniej niż 6 miesięcy przed jej złożeniem,</w:t>
      </w:r>
    </w:p>
    <w:p w14:paraId="572F218D"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 xml:space="preserve">informacji z Krajowego Rejestru Karnego w zakresie </w:t>
      </w:r>
      <w:hyperlink r:id="rId18" w:anchor="/document/18903829?unitId=art(109)ust(1)pkt(3)&amp;cm=DOCUMENT" w:tgtFrame="_blank" w:history="1">
        <w:r w:rsidRPr="00BC29FD">
          <w:rPr>
            <w:rStyle w:val="Hipercze"/>
            <w:rFonts w:ascii="Times New Roman" w:hAnsi="Times New Roman" w:cs="Times New Roman"/>
            <w:bCs/>
            <w:sz w:val="24"/>
            <w:szCs w:val="24"/>
          </w:rPr>
          <w:t>art. 109 ust. 1 pkt 3</w:t>
        </w:r>
      </w:hyperlink>
      <w:r w:rsidRPr="00BC29FD">
        <w:rPr>
          <w:rFonts w:ascii="Times New Roman" w:hAnsi="Times New Roman" w:cs="Times New Roman"/>
          <w:bCs/>
          <w:sz w:val="24"/>
          <w:szCs w:val="24"/>
        </w:rPr>
        <w:t xml:space="preserve"> ustawy, dotyczącej skazania za przestępstwo lub ukarania za wykroczenie, za które wymierzono karę aresztu, sporządzonej nie wcześniej niż 6 miesięcy przed jej złożeniem,</w:t>
      </w:r>
    </w:p>
    <w:p w14:paraId="46270BFE" w14:textId="77777777" w:rsidR="002406BD" w:rsidRPr="00BC29FD" w:rsidRDefault="002406BD" w:rsidP="00BB2410">
      <w:pPr>
        <w:numPr>
          <w:ilvl w:val="0"/>
          <w:numId w:val="67"/>
        </w:numPr>
        <w:spacing w:after="0" w:line="240" w:lineRule="auto"/>
        <w:ind w:left="709" w:hanging="425"/>
        <w:jc w:val="both"/>
        <w:rPr>
          <w:rFonts w:ascii="Times New Roman" w:hAnsi="Times New Roman" w:cs="Times New Roman"/>
          <w:sz w:val="24"/>
          <w:szCs w:val="24"/>
        </w:rPr>
      </w:pPr>
      <w:r w:rsidRPr="00BC29FD">
        <w:rPr>
          <w:rFonts w:ascii="Times New Roman" w:hAnsi="Times New Roman" w:cs="Times New Roman"/>
          <w:bCs/>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303ED15" w14:textId="77777777" w:rsidR="002406BD" w:rsidRPr="00BC29FD" w:rsidRDefault="002406BD" w:rsidP="00BB2410">
      <w:pPr>
        <w:tabs>
          <w:tab w:val="left" w:pos="567"/>
        </w:tabs>
        <w:spacing w:after="0" w:line="240" w:lineRule="auto"/>
        <w:ind w:left="567"/>
        <w:jc w:val="both"/>
        <w:rPr>
          <w:rFonts w:ascii="Times New Roman" w:hAnsi="Times New Roman" w:cs="Times New Roman"/>
          <w:sz w:val="24"/>
          <w:szCs w:val="24"/>
        </w:rPr>
      </w:pPr>
    </w:p>
    <w:p w14:paraId="28AB285B" w14:textId="77777777" w:rsidR="005E09DC" w:rsidRPr="005E09DC" w:rsidRDefault="005E09DC" w:rsidP="00494A04">
      <w:pPr>
        <w:widowControl w:val="0"/>
        <w:numPr>
          <w:ilvl w:val="0"/>
          <w:numId w:val="66"/>
        </w:numPr>
        <w:tabs>
          <w:tab w:val="clear" w:pos="900"/>
        </w:tabs>
        <w:suppressAutoHyphens/>
        <w:spacing w:after="0" w:line="240" w:lineRule="auto"/>
        <w:ind w:left="567" w:hanging="567"/>
        <w:jc w:val="both"/>
        <w:rPr>
          <w:rFonts w:ascii="Times New Roman" w:eastAsia="Lucida Sans Unicode" w:hAnsi="Times New Roman" w:cs="Times New Roman"/>
          <w:kern w:val="1"/>
          <w:sz w:val="24"/>
          <w:szCs w:val="24"/>
          <w:lang w:eastAsia="zh-CN"/>
        </w:rPr>
      </w:pPr>
      <w:r w:rsidRPr="005E09DC">
        <w:rPr>
          <w:rFonts w:ascii="Times New Roman" w:eastAsia="Times New Roman" w:hAnsi="Times New Roman" w:cs="Times New Roman"/>
          <w:sz w:val="24"/>
          <w:szCs w:val="24"/>
          <w:lang w:eastAsia="zh-CN"/>
        </w:rPr>
        <w:t>Jeżeli Wykonawca ma siedzibę lub miejsce zamieszkania poza granicami Rzeczypospolitej Polskiej, zamiast:</w:t>
      </w:r>
    </w:p>
    <w:p w14:paraId="4937E9D9" w14:textId="77777777" w:rsidR="005E09DC" w:rsidRDefault="005E09DC" w:rsidP="00BB2410">
      <w:pPr>
        <w:spacing w:line="240" w:lineRule="auto"/>
        <w:ind w:left="1276" w:hanging="425"/>
        <w:contextualSpacing/>
        <w:jc w:val="both"/>
        <w:rPr>
          <w:rFonts w:ascii="Times New Roman" w:hAnsi="Times New Roman" w:cs="Times New Roman"/>
          <w:sz w:val="24"/>
          <w:szCs w:val="24"/>
          <w14:ligatures w14:val="standardContextual"/>
        </w:rPr>
      </w:pPr>
      <w:r>
        <w:rPr>
          <w:rFonts w:ascii="Times New Roman" w:hAnsi="Times New Roman" w:cs="Times New Roman"/>
          <w:sz w:val="24"/>
          <w:szCs w:val="24"/>
        </w:rPr>
        <w:t>1)</w:t>
      </w:r>
      <w:r>
        <w:rPr>
          <w:rFonts w:ascii="Times New Roman" w:hAnsi="Times New Roman" w:cs="Times New Roman"/>
          <w:sz w:val="14"/>
          <w:szCs w:val="14"/>
        </w:rPr>
        <w:t xml:space="preserve">        </w:t>
      </w:r>
      <w:r>
        <w:rPr>
          <w:rFonts w:ascii="Times New Roman" w:hAnsi="Times New Roman" w:cs="Times New Roman"/>
          <w:sz w:val="24"/>
          <w:szCs w:val="24"/>
        </w:rPr>
        <w:t xml:space="preserve">informacji z Krajowego Rejestru Karnego, o której mowa w ust. </w:t>
      </w:r>
      <w:r w:rsidR="00494A04">
        <w:rPr>
          <w:rFonts w:ascii="Times New Roman" w:hAnsi="Times New Roman" w:cs="Times New Roman"/>
          <w:sz w:val="24"/>
          <w:szCs w:val="24"/>
        </w:rPr>
        <w:t>3</w:t>
      </w:r>
      <w:r>
        <w:rPr>
          <w:rFonts w:ascii="Times New Roman" w:hAnsi="Times New Roman" w:cs="Times New Roman"/>
          <w:sz w:val="24"/>
          <w:szCs w:val="24"/>
        </w:rPr>
        <w:t xml:space="preserve"> pkt 4-8 -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 </w:t>
      </w:r>
      <w:r w:rsidR="00494A04">
        <w:rPr>
          <w:rFonts w:ascii="Times New Roman" w:hAnsi="Times New Roman" w:cs="Times New Roman"/>
          <w:sz w:val="24"/>
          <w:szCs w:val="24"/>
        </w:rPr>
        <w:t>3</w:t>
      </w:r>
      <w:r>
        <w:rPr>
          <w:rFonts w:ascii="Times New Roman" w:hAnsi="Times New Roman" w:cs="Times New Roman"/>
          <w:sz w:val="24"/>
          <w:szCs w:val="24"/>
        </w:rPr>
        <w:t xml:space="preserve"> pkt 4-8,</w:t>
      </w:r>
    </w:p>
    <w:p w14:paraId="01130BEB" w14:textId="77777777" w:rsidR="005E09DC" w:rsidRDefault="005E09DC" w:rsidP="00BB2410">
      <w:pPr>
        <w:spacing w:line="240" w:lineRule="auto"/>
        <w:ind w:left="1276" w:hanging="425"/>
        <w:contextualSpacing/>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14"/>
          <w:szCs w:val="14"/>
        </w:rPr>
        <w:t xml:space="preserve">        </w:t>
      </w:r>
      <w:r>
        <w:rPr>
          <w:rFonts w:ascii="Times New Roman" w:hAnsi="Times New Roman" w:cs="Times New Roman"/>
          <w:sz w:val="24"/>
          <w:szCs w:val="24"/>
        </w:rPr>
        <w:t xml:space="preserve">zaświadczenia, o którym mowa w ust. </w:t>
      </w:r>
      <w:r w:rsidR="00494A04">
        <w:rPr>
          <w:rFonts w:ascii="Times New Roman" w:hAnsi="Times New Roman" w:cs="Times New Roman"/>
          <w:sz w:val="24"/>
          <w:szCs w:val="24"/>
        </w:rPr>
        <w:t>3</w:t>
      </w:r>
      <w:r>
        <w:rPr>
          <w:rFonts w:ascii="Times New Roman" w:hAnsi="Times New Roman" w:cs="Times New Roman"/>
          <w:sz w:val="24"/>
          <w:szCs w:val="24"/>
        </w:rPr>
        <w:t xml:space="preserve"> pkt 2, zaświadczenia albo innego dokumentu potwierdzającego, że Wykonawca nie zalega z opłacaniem składek na ubezpieczenia społeczne lub zdrowotne, o których mowa w ust. </w:t>
      </w:r>
      <w:r w:rsidR="00494A04">
        <w:rPr>
          <w:rFonts w:ascii="Times New Roman" w:hAnsi="Times New Roman" w:cs="Times New Roman"/>
          <w:sz w:val="24"/>
          <w:szCs w:val="24"/>
        </w:rPr>
        <w:t>3</w:t>
      </w:r>
      <w:r>
        <w:rPr>
          <w:rFonts w:ascii="Times New Roman" w:hAnsi="Times New Roman" w:cs="Times New Roman"/>
          <w:sz w:val="24"/>
          <w:szCs w:val="24"/>
        </w:rPr>
        <w:t xml:space="preserve"> pkt 3, lub odpisu albo informacji z Krajowego Rejestru Sądowego lub z Centralnej Ewidencji i Informacji o Działalności Gospodarczej, o których mowa w ust. </w:t>
      </w:r>
      <w:r w:rsidR="00494A04">
        <w:rPr>
          <w:rFonts w:ascii="Times New Roman" w:hAnsi="Times New Roman" w:cs="Times New Roman"/>
          <w:sz w:val="24"/>
          <w:szCs w:val="24"/>
        </w:rPr>
        <w:t>3</w:t>
      </w:r>
      <w:r>
        <w:rPr>
          <w:rFonts w:ascii="Times New Roman" w:hAnsi="Times New Roman" w:cs="Times New Roman"/>
          <w:sz w:val="24"/>
          <w:szCs w:val="24"/>
        </w:rPr>
        <w:t xml:space="preserve"> pkt 9 - składa dokument lub dokumenty wystawione w kraju, w którym Wykonawca ma siedzibę lub miejsce zamieszkania, potwierdzające odpowiednio, że:</w:t>
      </w:r>
    </w:p>
    <w:p w14:paraId="52BCE0EE" w14:textId="77777777" w:rsidR="005E09DC" w:rsidRDefault="005E09DC" w:rsidP="00BB2410">
      <w:pPr>
        <w:spacing w:line="240"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14"/>
          <w:szCs w:val="14"/>
        </w:rPr>
        <w:t xml:space="preserve">        </w:t>
      </w:r>
      <w:r>
        <w:rPr>
          <w:rFonts w:ascii="Times New Roman" w:hAnsi="Times New Roman" w:cs="Times New Roman"/>
          <w:sz w:val="24"/>
          <w:szCs w:val="24"/>
        </w:rPr>
        <w:t>nie naruszył obowiązków dotyczących płatności podatków, opłat lub składek na ubezpieczenie społeczne lub zdrowotne,</w:t>
      </w:r>
    </w:p>
    <w:p w14:paraId="330DEAE5" w14:textId="77777777" w:rsidR="005E09DC" w:rsidRDefault="005E09DC" w:rsidP="00BB2410">
      <w:pPr>
        <w:spacing w:line="240" w:lineRule="auto"/>
        <w:ind w:left="1843" w:hanging="425"/>
        <w:contextualSpacing/>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14"/>
          <w:szCs w:val="14"/>
        </w:rPr>
        <w:t xml:space="preserve">        </w:t>
      </w:r>
      <w:r>
        <w:rPr>
          <w:rFonts w:ascii="Times New Roman" w:hAnsi="Times New Roman" w:cs="Times New Roman"/>
          <w:sz w:val="24"/>
          <w:szCs w:val="24"/>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7F92FBB" w14:textId="77777777" w:rsidR="005E09DC" w:rsidRDefault="005E09DC" w:rsidP="00BB2410">
      <w:pPr>
        <w:pStyle w:val="Akapitzlist"/>
        <w:numPr>
          <w:ilvl w:val="0"/>
          <w:numId w:val="66"/>
        </w:numPr>
        <w:tabs>
          <w:tab w:val="clear" w:pos="900"/>
        </w:tabs>
        <w:spacing w:after="0" w:line="240"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 xml:space="preserve">Dokument, o którym mowa w ust. </w:t>
      </w:r>
      <w:r w:rsidR="00494A04">
        <w:rPr>
          <w:rFonts w:ascii="Times New Roman" w:eastAsia="Times New Roman" w:hAnsi="Times New Roman" w:cs="Times New Roman"/>
          <w:sz w:val="24"/>
          <w:szCs w:val="24"/>
          <w:lang w:eastAsia="zh-CN"/>
        </w:rPr>
        <w:t>4</w:t>
      </w:r>
      <w:r w:rsidRPr="005E09DC">
        <w:rPr>
          <w:rFonts w:ascii="Times New Roman" w:eastAsia="Times New Roman" w:hAnsi="Times New Roman" w:cs="Times New Roman"/>
          <w:sz w:val="24"/>
          <w:szCs w:val="24"/>
          <w:lang w:eastAsia="zh-CN"/>
        </w:rPr>
        <w:t xml:space="preserve"> pkt 1, powinien być wystawiony nie wcześniej niż 6 miesięcy przed jego złożeniem. Do</w:t>
      </w:r>
      <w:r>
        <w:rPr>
          <w:rFonts w:ascii="Times New Roman" w:eastAsia="Times New Roman" w:hAnsi="Times New Roman" w:cs="Times New Roman"/>
          <w:sz w:val="24"/>
          <w:szCs w:val="24"/>
          <w:lang w:eastAsia="zh-CN"/>
        </w:rPr>
        <w:t xml:space="preserve">kumenty, o których mowa w ust. </w:t>
      </w:r>
      <w:r w:rsidR="00494A04">
        <w:rPr>
          <w:rFonts w:ascii="Times New Roman" w:eastAsia="Times New Roman" w:hAnsi="Times New Roman" w:cs="Times New Roman"/>
          <w:sz w:val="24"/>
          <w:szCs w:val="24"/>
          <w:lang w:eastAsia="zh-CN"/>
        </w:rPr>
        <w:t>4</w:t>
      </w:r>
      <w:r w:rsidRPr="005E09DC">
        <w:rPr>
          <w:rFonts w:ascii="Times New Roman" w:eastAsia="Times New Roman" w:hAnsi="Times New Roman" w:cs="Times New Roman"/>
          <w:sz w:val="24"/>
          <w:szCs w:val="24"/>
          <w:lang w:eastAsia="zh-CN"/>
        </w:rPr>
        <w:t xml:space="preserve"> pkt 2, powinny być wystawione nie wcześniej niż 3 miesiące przed ich złożeniem.</w:t>
      </w:r>
    </w:p>
    <w:p w14:paraId="6DA8D8EB" w14:textId="77777777" w:rsidR="005E09DC" w:rsidRPr="005E09DC" w:rsidRDefault="005E09DC" w:rsidP="00BB2410">
      <w:pPr>
        <w:pStyle w:val="Akapitzlist"/>
        <w:numPr>
          <w:ilvl w:val="0"/>
          <w:numId w:val="66"/>
        </w:numPr>
        <w:tabs>
          <w:tab w:val="clear" w:pos="900"/>
        </w:tabs>
        <w:spacing w:after="0" w:line="240" w:lineRule="auto"/>
        <w:ind w:left="567" w:hanging="567"/>
        <w:jc w:val="both"/>
        <w:rPr>
          <w:rFonts w:ascii="Times New Roman" w:eastAsia="Times New Roman" w:hAnsi="Times New Roman" w:cs="Times New Roman"/>
          <w:sz w:val="24"/>
          <w:szCs w:val="24"/>
          <w:lang w:eastAsia="zh-CN"/>
        </w:rPr>
      </w:pPr>
      <w:r w:rsidRPr="005E09DC">
        <w:rPr>
          <w:rFonts w:ascii="Times New Roman" w:eastAsia="Times New Roman" w:hAnsi="Times New Roman" w:cs="Times New Roman"/>
          <w:sz w:val="24"/>
          <w:szCs w:val="24"/>
          <w:lang w:eastAsia="zh-CN"/>
        </w:rPr>
        <w:t xml:space="preserve">Jeżeli w kraju, w którym wykonawca ma siedzibę lub miejsce zamieszkania lub miejsce zamieszkania ma osoba, której dokument dotyczy, nie wydaje się dokumentów, o których mowa w ust. </w:t>
      </w:r>
      <w:r w:rsidR="00494A04">
        <w:rPr>
          <w:rFonts w:ascii="Times New Roman" w:eastAsia="Times New Roman" w:hAnsi="Times New Roman" w:cs="Times New Roman"/>
          <w:sz w:val="24"/>
          <w:szCs w:val="24"/>
          <w:lang w:eastAsia="zh-CN"/>
        </w:rPr>
        <w:t>3</w:t>
      </w:r>
      <w:r w:rsidRPr="005E09DC">
        <w:rPr>
          <w:rFonts w:ascii="Times New Roman" w:eastAsia="Times New Roman" w:hAnsi="Times New Roman" w:cs="Times New Roman"/>
          <w:sz w:val="24"/>
          <w:szCs w:val="24"/>
          <w:lang w:eastAsia="zh-CN"/>
        </w:rPr>
        <w:t xml:space="preserve">, lub gdy dokumenty te nie odnoszą się do wszystkich przypadków, o których mowa w art. 108 ust. 1 pkt 1, 2 i 4, art. 109 ust. 1 pkt 1, 2 lit. a i b oraz pkt 3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w:t>
      </w:r>
      <w:r w:rsidRPr="005E09DC">
        <w:rPr>
          <w:rFonts w:ascii="Times New Roman" w:eastAsia="Times New Roman" w:hAnsi="Times New Roman" w:cs="Times New Roman"/>
          <w:sz w:val="24"/>
          <w:szCs w:val="24"/>
          <w:lang w:eastAsia="zh-CN"/>
        </w:rPr>
        <w:lastRenderedPageBreak/>
        <w:t>miejsce zamieszkania wykonawcy lub miejsce zamieszkania osoby, której dokument miał dotyczyć. Przepis ust. 3 stosuje się.</w:t>
      </w:r>
    </w:p>
    <w:p w14:paraId="0196B439" w14:textId="77777777" w:rsidR="002406BD" w:rsidRPr="00BC29FD" w:rsidRDefault="002406BD" w:rsidP="006F6479">
      <w:pPr>
        <w:widowControl w:val="0"/>
        <w:numPr>
          <w:ilvl w:val="0"/>
          <w:numId w:val="66"/>
        </w:numPr>
        <w:tabs>
          <w:tab w:val="clear" w:pos="900"/>
        </w:tabs>
        <w:suppressAutoHyphens/>
        <w:spacing w:after="0" w:line="240" w:lineRule="auto"/>
        <w:ind w:left="567" w:hanging="567"/>
        <w:jc w:val="both"/>
        <w:rPr>
          <w:rFonts w:ascii="Times New Roman" w:eastAsia="Lucida Sans Unicode" w:hAnsi="Times New Roman" w:cs="Times New Roman"/>
          <w:kern w:val="1"/>
          <w:sz w:val="24"/>
          <w:szCs w:val="24"/>
          <w:lang w:eastAsia="zh-CN"/>
        </w:rPr>
      </w:pPr>
      <w:r w:rsidRPr="00BC29FD">
        <w:rPr>
          <w:rFonts w:ascii="Times New Roman" w:eastAsia="Lucida Sans Unicode" w:hAnsi="Times New Roman" w:cs="Times New Roman"/>
          <w:kern w:val="1"/>
          <w:sz w:val="24"/>
          <w:szCs w:val="24"/>
          <w:lang w:eastAsia="zh-CN"/>
        </w:rPr>
        <w:t>Zamawiający żąda następujących podmiotowych środków dowodowych na potwierdzenie spełniania warunków udziału w postępowaniu:</w:t>
      </w:r>
    </w:p>
    <w:p w14:paraId="0D8CA422" w14:textId="77777777" w:rsidR="002406BD" w:rsidRPr="00BC29FD" w:rsidRDefault="002406BD" w:rsidP="00BB2410">
      <w:pPr>
        <w:numPr>
          <w:ilvl w:val="0"/>
          <w:numId w:val="68"/>
        </w:numPr>
        <w:spacing w:after="0" w:line="240" w:lineRule="auto"/>
        <w:contextualSpacing/>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67817362" w14:textId="77777777" w:rsidR="002406BD" w:rsidRPr="00BC29FD" w:rsidRDefault="00BC29FD" w:rsidP="00BB2410">
      <w:pPr>
        <w:numPr>
          <w:ilvl w:val="0"/>
          <w:numId w:val="68"/>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w:t>
      </w:r>
      <w:r w:rsidR="002406BD" w:rsidRPr="00BC29FD">
        <w:rPr>
          <w:rFonts w:ascii="Times New Roman" w:eastAsia="Calibri" w:hAnsi="Times New Roman" w:cs="Times New Roman"/>
          <w:sz w:val="24"/>
          <w:szCs w:val="24"/>
        </w:rPr>
        <w:t xml:space="preserve">okumentu potwierdzającego, że Wykonawca jest ubezpieczony od odpowiedzialności cywilnej w zakresie prowadzonej działalności związanej z przedmiotem zamówienia ze wskazaniem sumy gwarancyjnej tego ubezpieczenia. </w:t>
      </w:r>
    </w:p>
    <w:p w14:paraId="6C34636F" w14:textId="77777777" w:rsidR="002406BD" w:rsidRPr="00BC29FD" w:rsidRDefault="002406BD" w:rsidP="00BB2410">
      <w:pPr>
        <w:spacing w:after="0" w:line="240" w:lineRule="auto"/>
        <w:contextualSpacing/>
        <w:jc w:val="both"/>
        <w:rPr>
          <w:rFonts w:ascii="Times New Roman" w:eastAsia="Calibri" w:hAnsi="Times New Roman" w:cs="Times New Roman"/>
          <w:i/>
          <w:sz w:val="24"/>
          <w:szCs w:val="24"/>
        </w:rPr>
      </w:pPr>
    </w:p>
    <w:p w14:paraId="30D77FFA" w14:textId="77777777" w:rsidR="006B35EA" w:rsidRPr="006B35EA" w:rsidRDefault="006B35EA" w:rsidP="00BB2410">
      <w:pPr>
        <w:spacing w:after="0" w:line="240" w:lineRule="auto"/>
        <w:ind w:left="567"/>
        <w:jc w:val="both"/>
        <w:rPr>
          <w:rFonts w:ascii="Times New Roman" w:hAnsi="Times New Roman" w:cs="Times New Roman"/>
          <w:i/>
          <w:sz w:val="24"/>
          <w:szCs w:val="24"/>
        </w:rPr>
      </w:pPr>
      <w:r w:rsidRPr="006B35EA">
        <w:rPr>
          <w:rFonts w:ascii="Times New Roman" w:hAnsi="Times New Roman" w:cs="Times New Roman"/>
          <w:i/>
          <w:sz w:val="24"/>
          <w:szCs w:val="24"/>
        </w:rPr>
        <w:t>W aktualnym stanie prawnym polisa OC winna być opłacona. W przypadku zawarcia umowy ubezpieczenia, dla której składka płatna jest w ratach, za prawidłowy dokument potwierdzający spełnianie warunku udziału w postępowaniu należy uznać polisę opłaconą w takim zakresie, by zapewniała ochronę ubezpieczeniową w dniu wyznaczonym przez Zamawiającego na składanie ofert.</w:t>
      </w:r>
    </w:p>
    <w:p w14:paraId="56556DF7" w14:textId="77777777" w:rsidR="006B35EA" w:rsidRPr="006B35EA" w:rsidRDefault="006B35EA" w:rsidP="00BB2410">
      <w:pPr>
        <w:spacing w:before="120" w:after="120" w:line="240" w:lineRule="auto"/>
        <w:ind w:left="567"/>
        <w:jc w:val="both"/>
        <w:rPr>
          <w:rFonts w:ascii="Times New Roman" w:hAnsi="Times New Roman" w:cs="Times New Roman"/>
          <w:i/>
          <w:sz w:val="24"/>
          <w:szCs w:val="24"/>
        </w:rPr>
      </w:pPr>
      <w:r w:rsidRPr="006B35EA">
        <w:rPr>
          <w:rFonts w:ascii="Times New Roman" w:hAnsi="Times New Roman" w:cs="Times New Roman"/>
          <w:i/>
          <w:sz w:val="24"/>
          <w:szCs w:val="24"/>
        </w:rPr>
        <w:t>Jednocześnie jest także możliwa sytuacja, że Strony umówiły się inaczej i odpowiedzialność ubezpieczyciela trwa pomimo nieuiszczenia kolejnej składki ubezpieczeniowej, musi to jednak jasno wynikać z przedstawionych dokumentów.</w:t>
      </w:r>
    </w:p>
    <w:p w14:paraId="266875E6" w14:textId="77777777" w:rsidR="006B35EA" w:rsidRPr="00772FB9" w:rsidRDefault="006B35EA" w:rsidP="00BB2410">
      <w:pPr>
        <w:spacing w:before="120" w:after="120" w:line="240" w:lineRule="auto"/>
        <w:ind w:left="567"/>
        <w:jc w:val="both"/>
        <w:rPr>
          <w:i/>
        </w:rPr>
      </w:pPr>
      <w:r w:rsidRPr="006B35EA">
        <w:rPr>
          <w:rFonts w:ascii="Times New Roman" w:hAnsi="Times New Roman" w:cs="Times New Roman"/>
          <w:i/>
          <w:sz w:val="24"/>
          <w:szCs w:val="24"/>
        </w:rPr>
        <w:t>Jeżeli z uzasadnionej przyczyny Wykonawca nie może złożyć wymaganego przez Zamawiającego podmiotowego środka dowodowego, o którym mowa w pkt. 1</w:t>
      </w:r>
      <w:r w:rsidR="0085034B">
        <w:rPr>
          <w:rFonts w:ascii="Times New Roman" w:hAnsi="Times New Roman" w:cs="Times New Roman"/>
          <w:i/>
          <w:sz w:val="24"/>
          <w:szCs w:val="24"/>
        </w:rPr>
        <w:t xml:space="preserve"> i 2</w:t>
      </w:r>
      <w:r w:rsidRPr="006B35EA">
        <w:rPr>
          <w:rFonts w:ascii="Times New Roman" w:hAnsi="Times New Roman" w:cs="Times New Roman"/>
          <w:i/>
          <w:sz w:val="24"/>
          <w:szCs w:val="24"/>
        </w:rPr>
        <w:t>, Wykonawca składa inne podmiotowe środki dowodowe, które w wystarczający sposób potwierdzają spełnianie opisanego przez Zamawiającego warunku udziału w postępowaniu dotyczącego sytuacji ekonomicznej.</w:t>
      </w:r>
    </w:p>
    <w:p w14:paraId="107FB1E1" w14:textId="77777777" w:rsidR="002406BD" w:rsidRPr="00BC29FD" w:rsidRDefault="002406BD" w:rsidP="00BB2410">
      <w:pPr>
        <w:numPr>
          <w:ilvl w:val="0"/>
          <w:numId w:val="68"/>
        </w:numPr>
        <w:spacing w:after="0" w:line="240" w:lineRule="auto"/>
        <w:ind w:left="709" w:hanging="283"/>
        <w:contextualSpacing/>
        <w:jc w:val="both"/>
        <w:rPr>
          <w:rFonts w:ascii="Times New Roman" w:eastAsia="Calibri" w:hAnsi="Times New Roman" w:cs="Times New Roman"/>
          <w:sz w:val="24"/>
          <w:szCs w:val="24"/>
        </w:rPr>
      </w:pPr>
      <w:r w:rsidRPr="00BC29FD">
        <w:rPr>
          <w:rFonts w:ascii="Times New Roman" w:eastAsia="Calibri" w:hAnsi="Times New Roman" w:cs="Times New Roman"/>
          <w:b/>
          <w:sz w:val="24"/>
          <w:szCs w:val="24"/>
        </w:rPr>
        <w:t>wykazu robót  budowlanych</w:t>
      </w:r>
      <w:r w:rsidRPr="00BC29FD">
        <w:rPr>
          <w:rFonts w:ascii="Times New Roman" w:eastAsia="Calibri" w:hAnsi="Times New Roman" w:cs="Times New Roman"/>
          <w:sz w:val="24"/>
          <w:szCs w:val="24"/>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(wzór stanowi </w:t>
      </w:r>
      <w:r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5</w:t>
      </w:r>
      <w:r w:rsidRPr="00BC29FD">
        <w:rPr>
          <w:rFonts w:ascii="Times New Roman" w:eastAsia="Calibri" w:hAnsi="Times New Roman" w:cs="Times New Roman"/>
          <w:i/>
          <w:sz w:val="24"/>
          <w:szCs w:val="24"/>
        </w:rPr>
        <w:t xml:space="preserve"> do SWZ</w:t>
      </w:r>
      <w:r w:rsidRPr="00BC29FD">
        <w:rPr>
          <w:rFonts w:ascii="Times New Roman" w:eastAsia="Calibri" w:hAnsi="Times New Roman" w:cs="Times New Roman"/>
          <w:sz w:val="24"/>
          <w:szCs w:val="24"/>
        </w:rPr>
        <w:t>) oraz załączeniem dowodów określających, czy te roboty zostały wykonane należycie, przy czym dowodami, o których mowa, są referencje bądź inne dokumenty sporządzone przez podmiot, na rzecz którego roboty zostały wykonane, a jeżeli wykonawca z przyczyn niezależnych od niego nie jest  w stanie uzyskać tych dokumentów - inne odpowiednie dokumenty;</w:t>
      </w:r>
    </w:p>
    <w:p w14:paraId="0DD7B67E" w14:textId="77777777" w:rsidR="002406BD" w:rsidRPr="00BC29FD" w:rsidRDefault="002406BD" w:rsidP="00BB2410">
      <w:pPr>
        <w:spacing w:after="0" w:line="240" w:lineRule="auto"/>
        <w:ind w:left="567"/>
        <w:contextualSpacing/>
        <w:jc w:val="both"/>
        <w:rPr>
          <w:rFonts w:ascii="Times New Roman" w:eastAsia="Calibri" w:hAnsi="Times New Roman" w:cs="Times New Roman"/>
          <w:sz w:val="24"/>
          <w:szCs w:val="24"/>
        </w:rPr>
      </w:pPr>
    </w:p>
    <w:p w14:paraId="2780CAA1" w14:textId="77777777" w:rsidR="002406BD" w:rsidRPr="00BC29FD" w:rsidRDefault="002406BD" w:rsidP="00BB2410">
      <w:pPr>
        <w:spacing w:after="0" w:line="240" w:lineRule="auto"/>
        <w:rPr>
          <w:rFonts w:ascii="Times New Roman" w:hAnsi="Times New Roman" w:cs="Times New Roman"/>
          <w:i/>
          <w:sz w:val="24"/>
          <w:szCs w:val="24"/>
        </w:rPr>
      </w:pPr>
      <w:r w:rsidRPr="00BC29FD">
        <w:rPr>
          <w:rFonts w:ascii="Times New Roman" w:hAnsi="Times New Roman" w:cs="Times New Roman"/>
          <w:i/>
          <w:sz w:val="24"/>
          <w:szCs w:val="24"/>
        </w:rPr>
        <w:t>Jeżeli wykonawca powołuje się na doświadczenie w realizacji robót wykonywanych wspólnie z innymi wykonawcami, wykaz dotyczy robót budowlanych,  w których wykonaniu wykonawca ten bezpośrednio uczestniczył;</w:t>
      </w:r>
    </w:p>
    <w:p w14:paraId="12EA4793" w14:textId="77777777" w:rsidR="002406BD" w:rsidRPr="00BC29FD" w:rsidRDefault="002406BD" w:rsidP="00BB2410">
      <w:pPr>
        <w:spacing w:after="0" w:line="240" w:lineRule="auto"/>
        <w:rPr>
          <w:rFonts w:ascii="Times New Roman" w:hAnsi="Times New Roman" w:cs="Times New Roman"/>
          <w:i/>
          <w:sz w:val="24"/>
          <w:szCs w:val="24"/>
        </w:rPr>
      </w:pPr>
    </w:p>
    <w:p w14:paraId="40C89803" w14:textId="77777777" w:rsidR="002406BD" w:rsidRDefault="002406BD" w:rsidP="00BB2410">
      <w:pPr>
        <w:numPr>
          <w:ilvl w:val="0"/>
          <w:numId w:val="68"/>
        </w:numPr>
        <w:spacing w:after="0" w:line="240" w:lineRule="auto"/>
        <w:ind w:left="709" w:hanging="283"/>
        <w:jc w:val="both"/>
        <w:rPr>
          <w:rFonts w:ascii="Times New Roman" w:eastAsia="Calibri" w:hAnsi="Times New Roman" w:cs="Times New Roman"/>
          <w:sz w:val="24"/>
          <w:szCs w:val="24"/>
        </w:rPr>
      </w:pPr>
      <w:r w:rsidRPr="00BC29FD">
        <w:rPr>
          <w:rFonts w:ascii="Times New Roman" w:eastAsia="Calibri" w:hAnsi="Times New Roman" w:cs="Times New Roman"/>
          <w:b/>
          <w:sz w:val="24"/>
          <w:szCs w:val="24"/>
        </w:rPr>
        <w:t>wykazu osób,</w:t>
      </w:r>
      <w:r w:rsidRPr="00BC29FD">
        <w:rPr>
          <w:rFonts w:ascii="Times New Roman" w:eastAsia="Calibri" w:hAnsi="Times New Roman" w:cs="Times New Roman"/>
          <w:sz w:val="24"/>
          <w:szCs w:val="24"/>
        </w:rPr>
        <w:t xml:space="preserve"> skierowanych przez wykonawcę do realizacji zamówienia publicznego wraz z informacjami na temat ich uprawnień, kwalifikacji zawodowych i doświadczenia niezbędnych do wykonania zamówienia publicznego, a także zakresu wykonywanych przez nie czynności oraz informacją o podstawie do dysponowania tymi osobami - wzór stanowi </w:t>
      </w:r>
      <w:r w:rsidRPr="00BC29FD">
        <w:rPr>
          <w:rFonts w:ascii="Times New Roman" w:eastAsia="Calibri" w:hAnsi="Times New Roman" w:cs="Times New Roman"/>
          <w:i/>
          <w:sz w:val="24"/>
          <w:szCs w:val="24"/>
        </w:rPr>
        <w:t xml:space="preserve">Załącznik nr </w:t>
      </w:r>
      <w:r w:rsidR="00C24D6F">
        <w:rPr>
          <w:rFonts w:ascii="Times New Roman" w:eastAsia="Calibri" w:hAnsi="Times New Roman" w:cs="Times New Roman"/>
          <w:i/>
          <w:sz w:val="24"/>
          <w:szCs w:val="24"/>
        </w:rPr>
        <w:t>6</w:t>
      </w:r>
      <w:r w:rsidRPr="00BC29FD">
        <w:rPr>
          <w:rFonts w:ascii="Times New Roman" w:eastAsia="Calibri" w:hAnsi="Times New Roman" w:cs="Times New Roman"/>
          <w:i/>
          <w:sz w:val="24"/>
          <w:szCs w:val="24"/>
        </w:rPr>
        <w:t xml:space="preserve"> do SWZ</w:t>
      </w:r>
      <w:r w:rsidRPr="00BC29FD">
        <w:rPr>
          <w:rFonts w:ascii="Times New Roman" w:eastAsia="Calibri" w:hAnsi="Times New Roman" w:cs="Times New Roman"/>
          <w:sz w:val="24"/>
          <w:szCs w:val="24"/>
        </w:rPr>
        <w:t>.</w:t>
      </w:r>
    </w:p>
    <w:p w14:paraId="6A7C7B1C" w14:textId="77777777" w:rsidR="002406BD" w:rsidRDefault="002406BD" w:rsidP="00BB2410">
      <w:pPr>
        <w:numPr>
          <w:ilvl w:val="0"/>
          <w:numId w:val="97"/>
        </w:numPr>
        <w:spacing w:after="0" w:line="240"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Wykonawca nie jest zobowiązany do złożenia podmiotowych środków dowodowych, które Zamawiający posiada, jeżeli Wykonawca wskaże te środki oraz potwierdzi ich prawidłowość i aktualność.</w:t>
      </w:r>
    </w:p>
    <w:p w14:paraId="448BE113" w14:textId="77777777" w:rsidR="0082154C" w:rsidRPr="00BC29FD" w:rsidRDefault="002406BD" w:rsidP="00BB2410">
      <w:pPr>
        <w:numPr>
          <w:ilvl w:val="0"/>
          <w:numId w:val="97"/>
        </w:numPr>
        <w:spacing w:after="0" w:line="240" w:lineRule="auto"/>
        <w:ind w:left="567" w:hanging="567"/>
        <w:jc w:val="both"/>
        <w:rPr>
          <w:rFonts w:ascii="Times New Roman" w:eastAsia="Calibri" w:hAnsi="Times New Roman" w:cs="Times New Roman"/>
          <w:sz w:val="24"/>
          <w:szCs w:val="24"/>
        </w:rPr>
      </w:pPr>
      <w:r w:rsidRPr="00BC29FD">
        <w:rPr>
          <w:rFonts w:ascii="Times New Roman" w:eastAsia="Calibri" w:hAnsi="Times New Roman" w:cs="Times New Roman"/>
          <w:sz w:val="24"/>
          <w:szCs w:val="24"/>
        </w:rPr>
        <w:t xml:space="preserve">W zakresie nieuregulowanym ustawą </w:t>
      </w:r>
      <w:proofErr w:type="spellStart"/>
      <w:r w:rsidRPr="00BC29FD">
        <w:rPr>
          <w:rFonts w:ascii="Times New Roman" w:eastAsia="Calibri" w:hAnsi="Times New Roman" w:cs="Times New Roman"/>
          <w:sz w:val="24"/>
          <w:szCs w:val="24"/>
        </w:rPr>
        <w:t>Pzp</w:t>
      </w:r>
      <w:proofErr w:type="spellEnd"/>
      <w:r w:rsidRPr="00BC29FD">
        <w:rPr>
          <w:rFonts w:ascii="Times New Roman" w:eastAsia="Calibri" w:hAnsi="Times New Roman" w:cs="Times New Roman"/>
          <w:sz w:val="24"/>
          <w:szCs w:val="24"/>
        </w:rPr>
        <w:t xml:space="preserve"> lub niniejszą SWZ do oświadczeń i dokumentów składanych przez Wykonawcę w postępowaniu zastosowanie mają w szczególności przepisy </w:t>
      </w:r>
      <w:r w:rsidRPr="00BC29FD">
        <w:rPr>
          <w:rFonts w:ascii="Times New Roman" w:eastAsia="Calibri" w:hAnsi="Times New Roman" w:cs="Times New Roman"/>
          <w:sz w:val="24"/>
          <w:szCs w:val="24"/>
        </w:rPr>
        <w:lastRenderedPageBreak/>
        <w:t>rozporządzenia Ministra Rozwoju Pracy i Technologii z dnia 23 grudnia 2020 r. w sprawie podmiotowych środków dowodowych oraz innych dokumentów lub oświadczeń, jakich może żądać Zamawiający od Wykonawcy oraz rozporządzenia Prezesa Rady Ministrów z dnia 23 grudnia 2020 r. w sprawie sposobu sporządzania i przekazywania informacji oraz wymagań technicznych dla dokumentów elektronicznych oraz środków komunikacji elektronicznej                                     w postępowaniu o udzielenie zamówienia publicznego lub konkursie.</w:t>
      </w:r>
    </w:p>
    <w:p w14:paraId="45467210"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11" w:name="_Toc161829591"/>
      <w:r>
        <w:rPr>
          <w:rFonts w:ascii="Times New Roman" w:hAnsi="Times New Roman" w:cs="Times New Roman"/>
          <w:color w:val="000000" w:themeColor="text1"/>
          <w:sz w:val="24"/>
          <w:szCs w:val="24"/>
        </w:rPr>
        <w:t>POLEGANIE NA ZASOBACH INNYCH PODMIOTÓW.</w:t>
      </w:r>
      <w:bookmarkEnd w:id="11"/>
    </w:p>
    <w:p w14:paraId="3A92B9B0" w14:textId="77777777" w:rsidR="00FD51C9" w:rsidRDefault="00FD51C9" w:rsidP="00FD51C9">
      <w:pPr>
        <w:spacing w:after="0" w:line="240" w:lineRule="auto"/>
        <w:ind w:left="567"/>
        <w:jc w:val="both"/>
        <w:rPr>
          <w:rFonts w:ascii="Times New Roman" w:hAnsi="Times New Roman" w:cs="Times New Roman"/>
          <w:sz w:val="24"/>
          <w:szCs w:val="24"/>
        </w:rPr>
      </w:pPr>
    </w:p>
    <w:p w14:paraId="29EA61AA" w14:textId="77777777" w:rsidR="0082154C" w:rsidRDefault="00E04613" w:rsidP="00BB2410">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FB19099" w14:textId="77777777" w:rsidR="0082154C" w:rsidRDefault="00E04613" w:rsidP="00BB2410">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7A050F40" w14:textId="77777777" w:rsidR="0082154C" w:rsidRDefault="00E04613" w:rsidP="00BB2410">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(wzór Załącznik nr 4d do SWZ) lub inny podmiotowy środek dowodowy potwierdzający, że Wykonawca realizując zamówienie będzie dysponował niezbędnymi zasobami tych podmiotów.</w:t>
      </w:r>
    </w:p>
    <w:p w14:paraId="2F270A01" w14:textId="77777777" w:rsidR="0082154C" w:rsidRDefault="00E04613" w:rsidP="00BB2410">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Zobowiązanie podmiotu udostępniającego zasoby, o którym mowa w ust. 3 powyżej, potwierdza, że stosunek łączący Wykonawcę z podmiotami udostępniającymi zasoby gwarantuje rzeczywisty dostęp do tych zasobów oraz określa w szczególności:</w:t>
      </w:r>
    </w:p>
    <w:p w14:paraId="07B796AB" w14:textId="77777777" w:rsidR="0082154C" w:rsidRDefault="00E04613" w:rsidP="00BB2410">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dostępnych Wykonawcy zasobów podmiotu udostępniającego zasoby;</w:t>
      </w:r>
    </w:p>
    <w:p w14:paraId="291BCA7B" w14:textId="77777777" w:rsidR="0082154C" w:rsidRDefault="00E04613" w:rsidP="00BB2410">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i okres udostępnienia Wykonawcy i wykorzystania przez niego zasobów podmiotu udostępniającego te zasoby przy wykonywaniu zamówienia;</w:t>
      </w:r>
    </w:p>
    <w:p w14:paraId="2A33988B" w14:textId="77777777" w:rsidR="0082154C" w:rsidRDefault="00E04613" w:rsidP="00BB2410">
      <w:pPr>
        <w:pStyle w:val="Akapitzlist"/>
        <w:numPr>
          <w:ilvl w:val="0"/>
          <w:numId w:val="21"/>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86FC764" w14:textId="77777777" w:rsidR="0082154C" w:rsidRDefault="00E04613" w:rsidP="00E44D3E">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w:t>
      </w:r>
      <w:r w:rsidR="00E44D3E">
        <w:rPr>
          <w:rFonts w:ascii="Times New Roman" w:hAnsi="Times New Roman" w:cs="Times New Roman"/>
          <w:sz w:val="24"/>
          <w:szCs w:val="24"/>
        </w:rPr>
        <w:t xml:space="preserve">          </w:t>
      </w:r>
      <w:r>
        <w:rPr>
          <w:rFonts w:ascii="Times New Roman" w:hAnsi="Times New Roman" w:cs="Times New Roman"/>
          <w:sz w:val="24"/>
          <w:szCs w:val="24"/>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Pr>
          <w:rFonts w:ascii="Times New Roman" w:hAnsi="Times New Roman" w:cs="Times New Roman"/>
          <w:sz w:val="24"/>
          <w:szCs w:val="24"/>
        </w:rPr>
        <w:br/>
        <w:t>w postępowaniu.</w:t>
      </w:r>
    </w:p>
    <w:p w14:paraId="13411854" w14:textId="77777777" w:rsidR="0082154C" w:rsidRDefault="00E04613" w:rsidP="00E44D3E">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34F0F8E" w14:textId="77777777" w:rsidR="0082154C" w:rsidRDefault="00E04613" w:rsidP="00E44D3E">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Wykonawca wykazując spełnianie warunków udziału w postępowaniu, określonych przez Zamawiającego w rozdziale VIII ust.1 SWZ, polega na zdolnościach lub sytuacji innych podmiotów na zasadach określonych powyżej, składa wraz z ofertą oświadczenie podmiotu udostępniającego zasoby potwierdzające brak podstaw wykluczenia tego podmiotu - wg wzoru stanowiącego Załącznik nr 4b do SWZ oraz spełnianie warunków udziału </w:t>
      </w:r>
      <w:r>
        <w:rPr>
          <w:rFonts w:ascii="Times New Roman" w:hAnsi="Times New Roman" w:cs="Times New Roman"/>
          <w:sz w:val="24"/>
          <w:szCs w:val="24"/>
        </w:rPr>
        <w:br/>
      </w:r>
      <w:r>
        <w:rPr>
          <w:rFonts w:ascii="Times New Roman" w:hAnsi="Times New Roman" w:cs="Times New Roman"/>
          <w:sz w:val="24"/>
          <w:szCs w:val="24"/>
        </w:rPr>
        <w:lastRenderedPageBreak/>
        <w:t>w postępowaniu w zakresie, w jakim Wykonawca powołuje się na jego zasoby – wg wzoru stanowiącego Załącznik  nr 4c do SWZ.</w:t>
      </w:r>
    </w:p>
    <w:p w14:paraId="4B148789" w14:textId="77777777" w:rsidR="0082154C" w:rsidRDefault="00E04613" w:rsidP="00E44D3E">
      <w:pPr>
        <w:numPr>
          <w:ilvl w:val="0"/>
          <w:numId w:val="20"/>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którego oferta zostanie najwyżej oceniona (oceniona jako najkorzystniejsza), na wezwanie Zamawiającego zobowiązany będzie złożyć dokumenty podmiotu, na zdolności lub sytuację którego Wykonawca powoływał się w celu wykazania spełniania warunków udziału w postępowaniu, potwierdzające spełnianie warunków udziału w postępowaniu w zakresie zdolności lub sytuacji, na których Wykonawca polegał w celu wykazania spełniania tych warunków. </w:t>
      </w:r>
    </w:p>
    <w:p w14:paraId="6DA08183" w14:textId="77777777" w:rsidR="009C2647" w:rsidRPr="00FD51C9" w:rsidRDefault="009C2647" w:rsidP="00E44D3E">
      <w:pPr>
        <w:numPr>
          <w:ilvl w:val="0"/>
          <w:numId w:val="20"/>
        </w:numPr>
        <w:spacing w:after="0" w:line="240" w:lineRule="auto"/>
        <w:ind w:left="567" w:hanging="567"/>
        <w:jc w:val="both"/>
        <w:rPr>
          <w:rFonts w:ascii="Times New Roman" w:hAnsi="Times New Roman" w:cs="Times New Roman"/>
          <w:sz w:val="24"/>
          <w:szCs w:val="24"/>
        </w:rPr>
      </w:pPr>
      <w:r w:rsidRPr="00962DE9">
        <w:rPr>
          <w:rFonts w:ascii="Times New Roman" w:eastAsia="Calibri" w:hAnsi="Times New Roman" w:cs="Times New Roman"/>
          <w:sz w:val="24"/>
          <w:szCs w:val="24"/>
        </w:rPr>
        <w:t xml:space="preserve">W przypadku Wykonawcy powołującego się na zasoby podmiotu trzeciego warunek, o którym </w:t>
      </w:r>
      <w:r w:rsidRPr="00962DE9">
        <w:rPr>
          <w:rFonts w:ascii="Times New Roman" w:eastAsia="Times New Roman" w:hAnsi="Times New Roman" w:cs="Times New Roman"/>
          <w:sz w:val="24"/>
          <w:szCs w:val="24"/>
        </w:rPr>
        <w:t>mowa w rozdz. VIII, ust. 1, pkt.1.2.4lit. b SWZ, tj. warunek wiedzy i doświadczenia</w:t>
      </w:r>
      <w:r w:rsidR="00B1507B">
        <w:rPr>
          <w:rFonts w:ascii="Times New Roman" w:eastAsia="Times New Roman" w:hAnsi="Times New Roman" w:cs="Times New Roman"/>
          <w:sz w:val="24"/>
          <w:szCs w:val="24"/>
        </w:rPr>
        <w:t xml:space="preserve"> </w:t>
      </w:r>
      <w:r w:rsidR="00B1507B" w:rsidRPr="00962DE9">
        <w:rPr>
          <w:rFonts w:ascii="Times New Roman" w:eastAsia="Calibri" w:hAnsi="Times New Roman" w:cs="Times New Roman"/>
          <w:sz w:val="24"/>
          <w:szCs w:val="24"/>
        </w:rPr>
        <w:t>nie podlega sumowaniu</w:t>
      </w:r>
      <w:r w:rsidRPr="00B1507B">
        <w:rPr>
          <w:rFonts w:ascii="Times New Roman" w:eastAsia="Calibri" w:hAnsi="Times New Roman" w:cs="Times New Roman"/>
          <w:sz w:val="24"/>
          <w:szCs w:val="24"/>
        </w:rPr>
        <w:t>, oznacza to, że podmiot trzeci wykaże się realizacją dwóch wymaganych robót (umów).</w:t>
      </w:r>
    </w:p>
    <w:p w14:paraId="41956A43"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12" w:name="_Toc108161628"/>
      <w:bookmarkStart w:id="13" w:name="_Toc161829592"/>
      <w:r>
        <w:rPr>
          <w:rFonts w:ascii="Times New Roman" w:hAnsi="Times New Roman" w:cs="Times New Roman"/>
          <w:color w:val="000000" w:themeColor="text1"/>
          <w:sz w:val="24"/>
          <w:szCs w:val="24"/>
        </w:rPr>
        <w:t>PODWYKONAWSTWO</w:t>
      </w:r>
      <w:bookmarkEnd w:id="12"/>
      <w:bookmarkEnd w:id="13"/>
    </w:p>
    <w:p w14:paraId="1C1A66EE" w14:textId="77777777" w:rsidR="00FD51C9" w:rsidRPr="00FD51C9" w:rsidRDefault="00FD51C9" w:rsidP="00FD51C9">
      <w:pPr>
        <w:spacing w:after="0" w:line="240" w:lineRule="auto"/>
        <w:ind w:left="567"/>
        <w:jc w:val="both"/>
        <w:rPr>
          <w:rFonts w:ascii="Times New Roman" w:eastAsia="MS Mincho" w:hAnsi="Times New Roman" w:cs="Times New Roman"/>
          <w:sz w:val="24"/>
          <w:szCs w:val="24"/>
        </w:rPr>
      </w:pPr>
    </w:p>
    <w:p w14:paraId="3BEB8317" w14:textId="77777777" w:rsidR="0082154C" w:rsidRDefault="00E04613" w:rsidP="00BB2410">
      <w:pPr>
        <w:numPr>
          <w:ilvl w:val="0"/>
          <w:numId w:val="22"/>
        </w:numPr>
        <w:spacing w:after="0" w:line="240" w:lineRule="auto"/>
        <w:ind w:left="567" w:hanging="567"/>
        <w:jc w:val="both"/>
        <w:rPr>
          <w:rFonts w:ascii="Times New Roman" w:eastAsia="MS Mincho" w:hAnsi="Times New Roman" w:cs="Times New Roman"/>
          <w:sz w:val="24"/>
          <w:szCs w:val="24"/>
        </w:rPr>
      </w:pPr>
      <w:r>
        <w:rPr>
          <w:rFonts w:ascii="Times New Roman" w:eastAsia="MS Mincho" w:hAnsi="Times New Roman"/>
          <w:sz w:val="24"/>
          <w:szCs w:val="24"/>
        </w:rPr>
        <w:t>Zamawiający dopuszcza realizację zadania w systemie podwykonawstwa.</w:t>
      </w:r>
    </w:p>
    <w:p w14:paraId="5510DFE6"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ponosi pełną odpowiedzialności za właściwe i terminowe wykonanie całego przedmiotu umowy, w tym także odpowiedzialność za jakość, terminowość oraz bezpieczeństwo realizowanych zobowiązań wynikających z umów o podwykonawstwo.</w:t>
      </w:r>
    </w:p>
    <w:p w14:paraId="036A4C88"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w:t>
      </w:r>
      <w:r>
        <w:rPr>
          <w:rFonts w:ascii="Times New Roman" w:hAnsi="Times New Roman" w:cs="Times New Roman"/>
          <w:sz w:val="24"/>
          <w:szCs w:val="24"/>
        </w:rPr>
        <w:br/>
        <w:t>o podwykonawstwo o treści zgodnej z projektem umowy.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006A5F2"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Termin zapłaty wynagrodzenia podwykonawcy lub dalszemu podwykonawcy przewidziany </w:t>
      </w:r>
      <w:r w:rsidR="00E44D3E">
        <w:rPr>
          <w:rFonts w:ascii="Times New Roman" w:hAnsi="Times New Roman" w:cs="Times New Roman"/>
          <w:sz w:val="24"/>
          <w:szCs w:val="24"/>
        </w:rPr>
        <w:t xml:space="preserve">  </w:t>
      </w:r>
      <w:r>
        <w:rPr>
          <w:rFonts w:ascii="Times New Roman" w:hAnsi="Times New Roman" w:cs="Times New Roman"/>
          <w:sz w:val="24"/>
          <w:szCs w:val="24"/>
        </w:rP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3A18F2A8"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 terminie 7 dni, zgłasza w formie pisemnej zastrzeżenia do projektu umowy </w:t>
      </w:r>
      <w:r>
        <w:rPr>
          <w:rFonts w:ascii="Times New Roman" w:hAnsi="Times New Roman" w:cs="Times New Roman"/>
          <w:sz w:val="24"/>
          <w:szCs w:val="24"/>
        </w:rPr>
        <w:br/>
        <w:t>o podwykonawstwo, której przedmiotem są roboty budowlane:</w:t>
      </w:r>
    </w:p>
    <w:p w14:paraId="6A21E448" w14:textId="77777777" w:rsidR="0082154C" w:rsidRDefault="00E04613" w:rsidP="00BB2410">
      <w:pPr>
        <w:pStyle w:val="Akapitzlist"/>
        <w:numPr>
          <w:ilvl w:val="0"/>
          <w:numId w:val="23"/>
        </w:numPr>
        <w:suppressAutoHyphen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niespełniającej wymagań określonych w specyfikacji warunków zamówienia,</w:t>
      </w:r>
    </w:p>
    <w:p w14:paraId="313F8269" w14:textId="77777777" w:rsidR="0082154C" w:rsidRDefault="00E04613" w:rsidP="00BB2410">
      <w:pPr>
        <w:pStyle w:val="Akapitzlist"/>
        <w:numPr>
          <w:ilvl w:val="0"/>
          <w:numId w:val="23"/>
        </w:numPr>
        <w:suppressAutoHyphen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gdy przewiduje termin zapłaty wynagrodzenia dłuższy niż określony w ust. 4.</w:t>
      </w:r>
    </w:p>
    <w:p w14:paraId="6C7AD154" w14:textId="77777777" w:rsidR="0082154C" w:rsidRDefault="00E04613" w:rsidP="00BB2410">
      <w:pPr>
        <w:pStyle w:val="Akapitzlist"/>
        <w:numPr>
          <w:ilvl w:val="0"/>
          <w:numId w:val="23"/>
        </w:numPr>
        <w:suppressAutoHyphens/>
        <w:spacing w:after="0" w:line="240" w:lineRule="auto"/>
        <w:ind w:left="1276"/>
        <w:jc w:val="both"/>
        <w:rPr>
          <w:rFonts w:ascii="Times New Roman" w:hAnsi="Times New Roman" w:cs="Times New Roman"/>
          <w:sz w:val="24"/>
          <w:szCs w:val="24"/>
        </w:rPr>
      </w:pPr>
      <w:r>
        <w:rPr>
          <w:rFonts w:ascii="Times New Roman" w:hAnsi="Times New Roman" w:cs="Times New Roman"/>
          <w:sz w:val="24"/>
          <w:szCs w:val="24"/>
        </w:rPr>
        <w:t>zawiera postanowienia niezgodne z ust.3.</w:t>
      </w:r>
    </w:p>
    <w:p w14:paraId="3EBD85E4"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Niezgłoszenie w formie pisemnej zastrzeżeń d</w:t>
      </w:r>
      <w:r w:rsidR="0016546C">
        <w:rPr>
          <w:rFonts w:ascii="Times New Roman" w:hAnsi="Times New Roman" w:cs="Times New Roman"/>
          <w:sz w:val="24"/>
          <w:szCs w:val="24"/>
        </w:rPr>
        <w:t>o przedłożonego projektu umowy</w:t>
      </w:r>
      <w:r w:rsidR="00E44D3E">
        <w:rPr>
          <w:rFonts w:ascii="Times New Roman" w:hAnsi="Times New Roman" w:cs="Times New Roman"/>
          <w:sz w:val="24"/>
          <w:szCs w:val="24"/>
        </w:rPr>
        <w:t xml:space="preserve">                         </w:t>
      </w:r>
      <w:r>
        <w:rPr>
          <w:rFonts w:ascii="Times New Roman" w:hAnsi="Times New Roman" w:cs="Times New Roman"/>
          <w:sz w:val="24"/>
          <w:szCs w:val="24"/>
        </w:rPr>
        <w:t>o podwykonawstwo, której przedmiotem są roboty budowlane, w terminie określonym w ust. 5, uważa się za akceptację projektu umowy przez zamawiającego.</w:t>
      </w:r>
    </w:p>
    <w:p w14:paraId="07C657C5"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podwykonawca lub dalszy podwykonawca zamówienia na roboty budowlane przedkłada zamawiającemu poświadczoną za zgodność z oryginałem kopię zawartej umowy</w:t>
      </w:r>
      <w:r w:rsidR="00E44D3E">
        <w:rPr>
          <w:rFonts w:ascii="Times New Roman" w:hAnsi="Times New Roman" w:cs="Times New Roman"/>
          <w:sz w:val="24"/>
          <w:szCs w:val="24"/>
        </w:rPr>
        <w:t xml:space="preserve">        </w:t>
      </w:r>
      <w:r>
        <w:rPr>
          <w:rFonts w:ascii="Times New Roman" w:hAnsi="Times New Roman" w:cs="Times New Roman"/>
          <w:sz w:val="24"/>
          <w:szCs w:val="24"/>
        </w:rPr>
        <w:t>o podwykonawstwo, której przedmiotem są roboty budowlane, w terminie 7 dni od dnia jej zawarcia.</w:t>
      </w:r>
    </w:p>
    <w:p w14:paraId="5F21CF2C"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Zamawiający, w terminie 7 dni, zgłasza w for</w:t>
      </w:r>
      <w:r w:rsidR="0016546C">
        <w:rPr>
          <w:rFonts w:ascii="Times New Roman" w:hAnsi="Times New Roman" w:cs="Times New Roman"/>
          <w:sz w:val="24"/>
          <w:szCs w:val="24"/>
        </w:rPr>
        <w:t xml:space="preserve">mie pisemnej sprzeciw do umowy </w:t>
      </w:r>
      <w:r w:rsidR="00E44D3E">
        <w:rPr>
          <w:rFonts w:ascii="Times New Roman" w:hAnsi="Times New Roman" w:cs="Times New Roman"/>
          <w:sz w:val="24"/>
          <w:szCs w:val="24"/>
        </w:rPr>
        <w:t xml:space="preserve">                           </w:t>
      </w:r>
      <w:r>
        <w:rPr>
          <w:rFonts w:ascii="Times New Roman" w:hAnsi="Times New Roman" w:cs="Times New Roman"/>
          <w:sz w:val="24"/>
          <w:szCs w:val="24"/>
        </w:rPr>
        <w:t>o podwykonawstwo, której przedmiotem są roboty budowlane, w przypadkach, o których mowa w ust. 5.</w:t>
      </w:r>
    </w:p>
    <w:p w14:paraId="2F15A413"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Niezgłoszenie w formie pisemnej sprzeciwu do przedłożonej umowy o podwykonawstwo, której przedmiotem są roboty budowlane, w terminie określonym w ust. 8, uważa się za akceptację umowy przez zamawiającego.</w:t>
      </w:r>
    </w:p>
    <w:p w14:paraId="6C44459D"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Wykonawca, podwykonawca lub dalszy podwykonawca zamówienia na roboty budowlane przedkłada zamawiającemu poświadczoną za zgodność z oryginałem kopię zawartej umowy </w:t>
      </w:r>
      <w:r w:rsidR="00E44D3E">
        <w:rPr>
          <w:rFonts w:ascii="Times New Roman" w:hAnsi="Times New Roman" w:cs="Times New Roman"/>
          <w:sz w:val="24"/>
          <w:szCs w:val="24"/>
        </w:rPr>
        <w:t xml:space="preserve"> </w:t>
      </w:r>
      <w:r>
        <w:rPr>
          <w:rFonts w:ascii="Times New Roman" w:hAnsi="Times New Roman" w:cs="Times New Roman"/>
          <w:sz w:val="24"/>
          <w:szCs w:val="24"/>
        </w:rPr>
        <w:t>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122F9AA3"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o którym mowa w ust. 10, jeżeli termin zapłaty wynagrodzenia jes</w:t>
      </w:r>
      <w:r w:rsidR="00F33607">
        <w:rPr>
          <w:rFonts w:ascii="Times New Roman" w:hAnsi="Times New Roman" w:cs="Times New Roman"/>
          <w:sz w:val="24"/>
          <w:szCs w:val="24"/>
        </w:rPr>
        <w:t>t dłuższy niż określony w ust. 4</w:t>
      </w:r>
      <w:r>
        <w:rPr>
          <w:rFonts w:ascii="Times New Roman" w:hAnsi="Times New Roman" w:cs="Times New Roman"/>
          <w:sz w:val="24"/>
          <w:szCs w:val="24"/>
        </w:rPr>
        <w:t>, zamawiający informuje o tym wykonawcę i wzywa go do doprowadzenia do zmiany tej umowy pod rygorem wystąpienia o zapłatę kary umownej.</w:t>
      </w:r>
    </w:p>
    <w:p w14:paraId="474C29C5"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Przepisy ust. 3-11 stosuje się odpowiednio do zmian tej umowy o podwykonawstwo.</w:t>
      </w:r>
    </w:p>
    <w:p w14:paraId="4FEB3A24"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E224D2D"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Wynagrodzenie, o którym mowa w ust. 13, dotyczy wyłącznie należności powstałych po zaakceptowaniu przez zamawiającego umowy o podwykonawstwo, której przedmiotem są roboty budowlane, lub po przedłożeniu zamawiającemu poświadczonej za zgodność </w:t>
      </w:r>
      <w:r w:rsidR="00E44D3E">
        <w:rPr>
          <w:rFonts w:ascii="Times New Roman" w:hAnsi="Times New Roman" w:cs="Times New Roman"/>
          <w:sz w:val="24"/>
          <w:szCs w:val="24"/>
        </w:rPr>
        <w:t xml:space="preserve">                    </w:t>
      </w:r>
      <w:r>
        <w:rPr>
          <w:rFonts w:ascii="Times New Roman" w:hAnsi="Times New Roman" w:cs="Times New Roman"/>
          <w:sz w:val="24"/>
          <w:szCs w:val="24"/>
        </w:rPr>
        <w:t>z oryginałem kopii umowy o podwykonawstwo, której przedmiotem są dostawy lub usługi.</w:t>
      </w:r>
    </w:p>
    <w:p w14:paraId="54F75F82"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Bezpośrednia zapłata obejmuje wyłącznie należne wynagrodzenie, bez odsetek, należnych podwykonawcy lub dalszemu podwykonawcy.</w:t>
      </w:r>
    </w:p>
    <w:p w14:paraId="3117E5DB"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dokonaniem bezpośredniej zapłaty Zamawiający </w:t>
      </w:r>
      <w:r w:rsidR="00F33607">
        <w:rPr>
          <w:rFonts w:ascii="Times New Roman" w:hAnsi="Times New Roman" w:cs="Times New Roman"/>
          <w:sz w:val="24"/>
          <w:szCs w:val="24"/>
        </w:rPr>
        <w:t xml:space="preserve">umożliwi wykonawcy zgłoszenie </w:t>
      </w:r>
      <w:r>
        <w:rPr>
          <w:rFonts w:ascii="Times New Roman" w:hAnsi="Times New Roman" w:cs="Times New Roman"/>
          <w:sz w:val="24"/>
          <w:szCs w:val="24"/>
        </w:rPr>
        <w:t>w formie pisemnej uwag dotyczących zasadności bezpośredniej zapłaty wynagrodzenia podwykonawcy lub dalszemu podwyk</w:t>
      </w:r>
      <w:r w:rsidR="00E44D3E">
        <w:rPr>
          <w:rFonts w:ascii="Times New Roman" w:hAnsi="Times New Roman" w:cs="Times New Roman"/>
          <w:sz w:val="24"/>
          <w:szCs w:val="24"/>
        </w:rPr>
        <w:t>onawcy, o których mowa w ust. 13</w:t>
      </w:r>
      <w:r>
        <w:rPr>
          <w:rFonts w:ascii="Times New Roman" w:hAnsi="Times New Roman" w:cs="Times New Roman"/>
          <w:sz w:val="24"/>
          <w:szCs w:val="24"/>
        </w:rPr>
        <w:t>. Zamawiający poinformuje o terminie zgłaszania uwag, nie krótszym niż 7 dni od dnia doręczenia tej informacji.</w:t>
      </w:r>
    </w:p>
    <w:p w14:paraId="7CD9BE0C"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zgłoszeni</w:t>
      </w:r>
      <w:r w:rsidR="00F33607">
        <w:rPr>
          <w:rFonts w:ascii="Times New Roman" w:hAnsi="Times New Roman" w:cs="Times New Roman"/>
          <w:sz w:val="24"/>
          <w:szCs w:val="24"/>
        </w:rPr>
        <w:t>a uwag, o których mowa w ust. 16</w:t>
      </w:r>
      <w:r>
        <w:rPr>
          <w:rFonts w:ascii="Times New Roman" w:hAnsi="Times New Roman" w:cs="Times New Roman"/>
          <w:sz w:val="24"/>
          <w:szCs w:val="24"/>
        </w:rPr>
        <w:t>, w terminie wskazanym przez Zamawiającego, zamawiający może:</w:t>
      </w:r>
    </w:p>
    <w:p w14:paraId="485CDB1A" w14:textId="77777777" w:rsidR="0082154C" w:rsidRDefault="00E04613" w:rsidP="00BB2410">
      <w:pPr>
        <w:pStyle w:val="Akapitzlist"/>
        <w:numPr>
          <w:ilvl w:val="0"/>
          <w:numId w:val="24"/>
        </w:numPr>
        <w:suppressAutoHyphen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2D4E6151" w14:textId="77777777" w:rsidR="0082154C" w:rsidRDefault="00E04613" w:rsidP="00BB2410">
      <w:pPr>
        <w:pStyle w:val="Akapitzlist"/>
        <w:numPr>
          <w:ilvl w:val="0"/>
          <w:numId w:val="24"/>
        </w:numPr>
        <w:suppressAutoHyphens/>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14:paraId="32F83758"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przypadku dokonania bezpośredniej zapłaty podwykonawcy lub dal</w:t>
      </w:r>
      <w:r w:rsidR="00C62973">
        <w:rPr>
          <w:rFonts w:ascii="Times New Roman" w:hAnsi="Times New Roman" w:cs="Times New Roman"/>
          <w:sz w:val="24"/>
          <w:szCs w:val="24"/>
        </w:rPr>
        <w:t xml:space="preserve">szemu podwykonawcy, </w:t>
      </w:r>
      <w:r>
        <w:rPr>
          <w:rFonts w:ascii="Times New Roman" w:hAnsi="Times New Roman" w:cs="Times New Roman"/>
          <w:sz w:val="24"/>
          <w:szCs w:val="24"/>
        </w:rPr>
        <w:t>zamawiający potrąca kwotę wypłaconego wynagrodzenia z wynagrodzenia należnego wykonawcy.</w:t>
      </w:r>
    </w:p>
    <w:p w14:paraId="776FF96A"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Konieczność wielokrotnego (więcej niż 3-krotnego) dokonywania bezpośredniej zapłaty podwykonawcy lub dalszemu podwykonaw</w:t>
      </w:r>
      <w:r w:rsidR="00C62973">
        <w:rPr>
          <w:rFonts w:ascii="Times New Roman" w:hAnsi="Times New Roman" w:cs="Times New Roman"/>
          <w:sz w:val="24"/>
          <w:szCs w:val="24"/>
        </w:rPr>
        <w:t xml:space="preserve">cy </w:t>
      </w:r>
      <w:r>
        <w:rPr>
          <w:rFonts w:ascii="Times New Roman" w:hAnsi="Times New Roman" w:cs="Times New Roman"/>
          <w:sz w:val="24"/>
          <w:szCs w:val="24"/>
        </w:rPr>
        <w:t xml:space="preserve">lub konieczność dokonania bezpośrednich zapłat na sumę większą niż 5% wartości umowy w sprawie zamówienia publicznego może </w:t>
      </w:r>
      <w:r>
        <w:rPr>
          <w:rFonts w:ascii="Times New Roman" w:hAnsi="Times New Roman" w:cs="Times New Roman"/>
          <w:sz w:val="24"/>
          <w:szCs w:val="24"/>
        </w:rPr>
        <w:lastRenderedPageBreak/>
        <w:t>stanowić podstawę do odstąpienia od umowy w sprawie zamówienia publicznego przez zamawiającego.</w:t>
      </w:r>
    </w:p>
    <w:p w14:paraId="1DC05E88" w14:textId="77777777" w:rsidR="0082154C" w:rsidRDefault="00E04613" w:rsidP="00BB2410">
      <w:pPr>
        <w:numPr>
          <w:ilvl w:val="0"/>
          <w:numId w:val="2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PZP nie stanowią inaczej.</w:t>
      </w:r>
    </w:p>
    <w:p w14:paraId="77F7472B"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hanging="851"/>
        <w:jc w:val="both"/>
        <w:rPr>
          <w:rFonts w:ascii="Times New Roman" w:eastAsia="Times New Roman" w:hAnsi="Times New Roman" w:cs="Times New Roman"/>
          <w:color w:val="000000" w:themeColor="text1"/>
          <w:sz w:val="24"/>
          <w:szCs w:val="24"/>
          <w:lang w:eastAsia="pl-PL"/>
        </w:rPr>
      </w:pPr>
      <w:bookmarkStart w:id="14" w:name="_Toc108161629"/>
      <w:bookmarkStart w:id="15" w:name="_Toc161829593"/>
      <w:r>
        <w:rPr>
          <w:rFonts w:ascii="Times New Roman" w:eastAsia="Times New Roman" w:hAnsi="Times New Roman" w:cs="Times New Roman"/>
          <w:color w:val="000000" w:themeColor="text1"/>
          <w:sz w:val="24"/>
          <w:szCs w:val="24"/>
          <w:lang w:eastAsia="pl-PL"/>
        </w:rPr>
        <w:t>INFORMACJA DLA WYKONAWCÓW WSPÓLNIE UBIEGAJĄCYCH SIĘ O UDZIELENIE ZAMÓWIENIA (SPÓŁKI CYWILNE/ KONSORCJA)</w:t>
      </w:r>
      <w:bookmarkEnd w:id="14"/>
      <w:bookmarkEnd w:id="15"/>
    </w:p>
    <w:p w14:paraId="64722C90" w14:textId="77777777" w:rsidR="00FD51C9" w:rsidRPr="00FD51C9" w:rsidRDefault="00FD51C9" w:rsidP="00FD51C9">
      <w:pPr>
        <w:tabs>
          <w:tab w:val="left" w:pos="425"/>
        </w:tabs>
        <w:spacing w:after="0" w:line="240" w:lineRule="auto"/>
        <w:ind w:left="567"/>
        <w:contextualSpacing/>
        <w:jc w:val="both"/>
        <w:rPr>
          <w:rFonts w:ascii="Times New Roman" w:eastAsia="Times New Roman" w:hAnsi="Times New Roman" w:cs="Times New Roman"/>
          <w:sz w:val="24"/>
          <w:szCs w:val="24"/>
          <w:lang w:eastAsia="pl-PL"/>
        </w:rPr>
      </w:pPr>
    </w:p>
    <w:p w14:paraId="0B24788B" w14:textId="77777777" w:rsidR="006E08D6" w:rsidRPr="006E08D6" w:rsidRDefault="006E08D6" w:rsidP="00BB2410">
      <w:pPr>
        <w:numPr>
          <w:ilvl w:val="0"/>
          <w:numId w:val="25"/>
        </w:numPr>
        <w:tabs>
          <w:tab w:val="clear" w:pos="425"/>
        </w:tabs>
        <w:spacing w:after="0" w:line="240" w:lineRule="auto"/>
        <w:ind w:left="567" w:hanging="283"/>
        <w:contextualSpacing/>
        <w:jc w:val="both"/>
        <w:rPr>
          <w:rFonts w:ascii="Times New Roman" w:eastAsia="Times New Roman" w:hAnsi="Times New Roman" w:cs="Times New Roman"/>
          <w:sz w:val="24"/>
          <w:szCs w:val="24"/>
          <w:lang w:eastAsia="pl-PL"/>
        </w:rPr>
      </w:pPr>
      <w:r w:rsidRPr="006E08D6">
        <w:rPr>
          <w:rFonts w:ascii="Times New Roman" w:eastAsia="Calibri" w:hAnsi="Times New Roman" w:cs="Times New Roman"/>
          <w:sz w:val="24"/>
          <w:szCs w:val="24"/>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11311303" w14:textId="77777777" w:rsidR="006E08D6" w:rsidRPr="006E08D6"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przypadku Wykonawców wspólnie ubiegających się o udzielenie zamówienia, oświadczenie, o którym mowa w rozdziale XV ust. </w:t>
      </w:r>
      <w:r w:rsidR="00AE5FE6">
        <w:rPr>
          <w:rFonts w:ascii="Times New Roman" w:eastAsia="Calibri" w:hAnsi="Times New Roman" w:cs="Times New Roman"/>
          <w:sz w:val="24"/>
          <w:szCs w:val="24"/>
        </w:rPr>
        <w:t>14</w:t>
      </w:r>
      <w:r w:rsidRPr="006E08D6">
        <w:rPr>
          <w:rFonts w:ascii="Times New Roman" w:eastAsia="Calibri" w:hAnsi="Times New Roman" w:cs="Times New Roman"/>
          <w:sz w:val="24"/>
          <w:szCs w:val="24"/>
        </w:rPr>
        <w:t xml:space="preserve"> SWZ, składa każdy z wykonawców. Oświadczenia te potwierdzają brak podstaw wykluczenia oraz spełnianie warunków udziału w zakresie, w jakim każdy z Wykonawców wykazuje spełnianie warunków udziału w postępowaniu.</w:t>
      </w:r>
    </w:p>
    <w:p w14:paraId="22B31B81" w14:textId="77777777" w:rsidR="006E08D6" w:rsidRPr="006E08D6"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Wykonawcy wspólnie ubiegający się o udzielenie zamówienia dołączają do oferty oświadczenie, z którego wynika, które roboty budowlane wykonają poszczególni wykonawcy.</w:t>
      </w:r>
    </w:p>
    <w:p w14:paraId="4C32ED4B" w14:textId="77777777" w:rsidR="006905D2" w:rsidRPr="00B1507B"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962DE9">
        <w:rPr>
          <w:rFonts w:ascii="Times New Roman" w:eastAsia="Calibri" w:hAnsi="Times New Roman" w:cs="Times New Roman"/>
          <w:sz w:val="24"/>
          <w:szCs w:val="24"/>
        </w:rPr>
        <w:t>W przypadku Wykonawców wspólnie ubiegających się o udzielenie zamówienia warunek, o</w:t>
      </w:r>
      <w:r w:rsidR="00401E85" w:rsidRPr="00962DE9">
        <w:rPr>
          <w:rFonts w:ascii="Times New Roman" w:eastAsia="Calibri" w:hAnsi="Times New Roman" w:cs="Times New Roman"/>
          <w:sz w:val="24"/>
          <w:szCs w:val="24"/>
        </w:rPr>
        <w:t xml:space="preserve"> którym</w:t>
      </w:r>
      <w:r w:rsidRPr="00962DE9">
        <w:rPr>
          <w:rFonts w:ascii="Times New Roman" w:eastAsia="Calibri" w:hAnsi="Times New Roman" w:cs="Times New Roman"/>
          <w:sz w:val="24"/>
          <w:szCs w:val="24"/>
        </w:rPr>
        <w:t xml:space="preserve"> </w:t>
      </w:r>
      <w:r w:rsidR="00274CDC" w:rsidRPr="00962DE9">
        <w:rPr>
          <w:rFonts w:ascii="Times New Roman" w:eastAsia="Times New Roman" w:hAnsi="Times New Roman" w:cs="Times New Roman"/>
          <w:sz w:val="24"/>
          <w:szCs w:val="24"/>
        </w:rPr>
        <w:t>mowa w rozdz. VIII, ust. 1, pkt.1.2.4lit. b SWZ,</w:t>
      </w:r>
      <w:r w:rsidR="006905D2" w:rsidRPr="00962DE9">
        <w:rPr>
          <w:rFonts w:ascii="Times New Roman" w:eastAsia="Times New Roman" w:hAnsi="Times New Roman" w:cs="Times New Roman"/>
          <w:sz w:val="24"/>
          <w:szCs w:val="24"/>
        </w:rPr>
        <w:t xml:space="preserve"> tj. warunek wiedzy i doświadczenia</w:t>
      </w:r>
      <w:r w:rsidR="00B1507B">
        <w:rPr>
          <w:rFonts w:ascii="Times New Roman" w:eastAsia="Times New Roman" w:hAnsi="Times New Roman" w:cs="Times New Roman"/>
          <w:sz w:val="24"/>
          <w:szCs w:val="24"/>
        </w:rPr>
        <w:t xml:space="preserve"> </w:t>
      </w:r>
      <w:r w:rsidR="00B1507B" w:rsidRPr="00962DE9">
        <w:rPr>
          <w:rFonts w:ascii="Times New Roman" w:eastAsia="Calibri" w:hAnsi="Times New Roman" w:cs="Times New Roman"/>
          <w:sz w:val="24"/>
          <w:szCs w:val="24"/>
        </w:rPr>
        <w:t>nie podlega sumowaniu</w:t>
      </w:r>
      <w:r w:rsidR="006905D2" w:rsidRPr="00B1507B">
        <w:rPr>
          <w:rFonts w:ascii="Times New Roman" w:eastAsia="Calibri" w:hAnsi="Times New Roman" w:cs="Times New Roman"/>
          <w:sz w:val="24"/>
          <w:szCs w:val="24"/>
        </w:rPr>
        <w:t>, oznacza to, że jeden z uczestników konsorcjum wykaże się realizacją dwóch wymaganych robót (umów). Warunek wiedzy i doświadczenia nie będzie spełniony jeżeli wszyscy uczestnicy konsorcjum w sumie wykażą zrealizowanie dwóch robót (umów), ale żaden z nich nie wykonał wymaganych dwóch robót (umów) .</w:t>
      </w:r>
    </w:p>
    <w:p w14:paraId="58C63062" w14:textId="77777777" w:rsidR="006E08D6"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463B0D26" w14:textId="77777777" w:rsidR="006E08D6" w:rsidRPr="006E08D6" w:rsidRDefault="006E08D6" w:rsidP="00BB2410">
      <w:pPr>
        <w:numPr>
          <w:ilvl w:val="0"/>
          <w:numId w:val="25"/>
        </w:numPr>
        <w:spacing w:after="0" w:line="240" w:lineRule="auto"/>
        <w:ind w:left="567" w:hanging="283"/>
        <w:contextualSpacing/>
        <w:jc w:val="both"/>
        <w:rPr>
          <w:rFonts w:ascii="Times New Roman" w:eastAsia="Calibri" w:hAnsi="Times New Roman" w:cs="Times New Roman"/>
          <w:sz w:val="24"/>
          <w:szCs w:val="24"/>
        </w:rPr>
      </w:pPr>
      <w:r w:rsidRPr="006E08D6">
        <w:rPr>
          <w:rFonts w:ascii="Times New Roman" w:eastAsia="Calibri" w:hAnsi="Times New Roman" w:cs="Times New Roman"/>
          <w:sz w:val="24"/>
          <w:szCs w:val="24"/>
        </w:rPr>
        <w:t xml:space="preserve">W przypadku, o którym mowa w ust. 4, Wykonawcy wspólnie ubiegający się o udzielenie zamówienia dołączają odpowiednio do oferty oświadczenie, na podstawie art. 117 ust. 4 ustawy, </w:t>
      </w:r>
      <w:proofErr w:type="spellStart"/>
      <w:r w:rsidRPr="006E08D6">
        <w:rPr>
          <w:rFonts w:ascii="Times New Roman" w:eastAsia="Calibri" w:hAnsi="Times New Roman" w:cs="Times New Roman"/>
          <w:sz w:val="24"/>
          <w:szCs w:val="24"/>
        </w:rPr>
        <w:t>Pzp</w:t>
      </w:r>
      <w:proofErr w:type="spellEnd"/>
      <w:r w:rsidRPr="006E08D6">
        <w:rPr>
          <w:rFonts w:ascii="Times New Roman" w:eastAsia="Calibri" w:hAnsi="Times New Roman" w:cs="Times New Roman"/>
          <w:sz w:val="24"/>
          <w:szCs w:val="24"/>
        </w:rPr>
        <w:t xml:space="preserve"> z którego wynika, które roboty wykonają poszczególni Wykonawcy.</w:t>
      </w:r>
    </w:p>
    <w:p w14:paraId="627433B5"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hanging="851"/>
        <w:jc w:val="both"/>
        <w:rPr>
          <w:rFonts w:ascii="Times New Roman" w:hAnsi="Times New Roman" w:cs="Times New Roman"/>
          <w:color w:val="000000" w:themeColor="text1"/>
          <w:sz w:val="24"/>
          <w:szCs w:val="24"/>
        </w:rPr>
      </w:pPr>
      <w:bookmarkStart w:id="16" w:name="_Toc161829594"/>
      <w:r>
        <w:rPr>
          <w:rFonts w:ascii="Times New Roman" w:hAnsi="Times New Roman" w:cs="Times New Roman"/>
          <w:color w:val="000000" w:themeColor="text1"/>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16"/>
    </w:p>
    <w:p w14:paraId="1EF09CD8" w14:textId="77777777" w:rsidR="00FD51C9" w:rsidRDefault="00FD51C9" w:rsidP="00FD51C9">
      <w:pPr>
        <w:spacing w:after="0" w:line="240" w:lineRule="auto"/>
        <w:ind w:left="426"/>
        <w:jc w:val="both"/>
        <w:rPr>
          <w:rFonts w:ascii="Times New Roman" w:hAnsi="Times New Roman" w:cs="Times New Roman"/>
          <w:sz w:val="24"/>
          <w:szCs w:val="24"/>
        </w:rPr>
      </w:pPr>
    </w:p>
    <w:p w14:paraId="0FBDC823"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Postępowanie prowadzone jest w języku polskim.</w:t>
      </w:r>
    </w:p>
    <w:p w14:paraId="7EB3ACFE" w14:textId="77777777" w:rsidR="002406BD" w:rsidRPr="00341587"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Komunikacja pomiędzy Zamawiającym a Wykonawcami odbywa się przy użyciu środków komunikacji elektronicznej zgodnie z art. 61 ustawy PZP, za pośrednictwem elektronicznej Platformy zakupowej </w:t>
      </w:r>
      <w:proofErr w:type="spellStart"/>
      <w:r w:rsidRPr="002406BD">
        <w:rPr>
          <w:rFonts w:ascii="Times New Roman" w:hAnsi="Times New Roman" w:cs="Times New Roman"/>
          <w:sz w:val="24"/>
          <w:szCs w:val="24"/>
        </w:rPr>
        <w:t>OpenNexus</w:t>
      </w:r>
      <w:proofErr w:type="spellEnd"/>
      <w:r w:rsidRPr="002406BD">
        <w:rPr>
          <w:rFonts w:ascii="Times New Roman" w:hAnsi="Times New Roman" w:cs="Times New Roman"/>
          <w:sz w:val="24"/>
          <w:szCs w:val="24"/>
        </w:rPr>
        <w:t xml:space="preserve"> (dalej „Platforma”) pod adresem </w:t>
      </w:r>
      <w:hyperlink r:id="rId19">
        <w:r w:rsidR="00341587" w:rsidRPr="002406BD">
          <w:rPr>
            <w:rStyle w:val="Hipercze"/>
            <w:rFonts w:ascii="Times New Roman" w:hAnsi="Times New Roman" w:cs="Times New Roman"/>
            <w:sz w:val="24"/>
            <w:szCs w:val="24"/>
          </w:rPr>
          <w:t>platformazakupowa.pl</w:t>
        </w:r>
      </w:hyperlink>
      <w:r w:rsidRPr="00341587">
        <w:rPr>
          <w:rFonts w:ascii="Times New Roman" w:hAnsi="Times New Roman" w:cs="Times New Roman"/>
          <w:sz w:val="24"/>
          <w:szCs w:val="24"/>
        </w:rPr>
        <w:t>, która spełnia wymagania opisane w art. 64 ustawy PZP.</w:t>
      </w:r>
    </w:p>
    <w:p w14:paraId="4E009B03"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lastRenderedPageBreak/>
        <w:t>W celu skrócenia czasu udzielenia odpowiedzi na pytania komunikacja między Zamawiającym</w:t>
      </w:r>
      <w:r w:rsidR="0085034B">
        <w:rPr>
          <w:rFonts w:ascii="Times New Roman" w:hAnsi="Times New Roman" w:cs="Times New Roman"/>
          <w:sz w:val="24"/>
          <w:szCs w:val="24"/>
        </w:rPr>
        <w:t>,</w:t>
      </w:r>
      <w:r w:rsidRPr="002406BD">
        <w:rPr>
          <w:rFonts w:ascii="Times New Roman" w:hAnsi="Times New Roman" w:cs="Times New Roman"/>
          <w:sz w:val="24"/>
          <w:szCs w:val="24"/>
        </w:rPr>
        <w:t xml:space="preserve"> a Wykonawcami w zakresie:</w:t>
      </w:r>
    </w:p>
    <w:p w14:paraId="08479CFB"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pytań do treści SWZ,</w:t>
      </w:r>
    </w:p>
    <w:p w14:paraId="3E5E0953"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Zamawiającemu zawiadomienia o proponowanym  terminie przeprowadzenia wizji lokalnej,</w:t>
      </w:r>
    </w:p>
    <w:p w14:paraId="38987B36"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podmiotowych środków dowodowych,</w:t>
      </w:r>
    </w:p>
    <w:p w14:paraId="4CBB9A16"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5413252B"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D85C107"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odpowiedzi na wezwanie Zamawiającego do złożenia wyjaśnień dotyczących treści przedmiotowych środków dowodowych,</w:t>
      </w:r>
    </w:p>
    <w:p w14:paraId="0F4B24A7"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przesłania odpowiedzi na inne wezwania Zamawiającego wynikające z ustawy PZP,</w:t>
      </w:r>
    </w:p>
    <w:p w14:paraId="50C9DEED"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wniosków, informacji, oświadczeń Wykonawcy,</w:t>
      </w:r>
    </w:p>
    <w:p w14:paraId="6B7A1624" w14:textId="77777777" w:rsidR="002406BD" w:rsidRPr="002406BD" w:rsidRDefault="002406BD" w:rsidP="00BB2410">
      <w:pPr>
        <w:numPr>
          <w:ilvl w:val="0"/>
          <w:numId w:val="62"/>
        </w:numPr>
        <w:tabs>
          <w:tab w:val="left" w:pos="709"/>
        </w:tabs>
        <w:spacing w:after="0" w:line="240" w:lineRule="auto"/>
        <w:ind w:left="709" w:hanging="425"/>
        <w:jc w:val="both"/>
        <w:rPr>
          <w:rFonts w:ascii="Times New Roman" w:hAnsi="Times New Roman" w:cs="Times New Roman"/>
          <w:sz w:val="24"/>
          <w:szCs w:val="24"/>
        </w:rPr>
      </w:pPr>
      <w:r w:rsidRPr="002406BD">
        <w:rPr>
          <w:rFonts w:ascii="Times New Roman" w:hAnsi="Times New Roman" w:cs="Times New Roman"/>
          <w:sz w:val="24"/>
          <w:szCs w:val="24"/>
        </w:rPr>
        <w:t>przesyłania odwołania/inne</w:t>
      </w:r>
    </w:p>
    <w:p w14:paraId="45B0606F" w14:textId="77777777" w:rsidR="002406BD" w:rsidRPr="002406BD" w:rsidRDefault="002406BD" w:rsidP="00BB2410">
      <w:pPr>
        <w:tabs>
          <w:tab w:val="left" w:pos="810"/>
        </w:tabs>
        <w:spacing w:after="0" w:line="240" w:lineRule="auto"/>
        <w:ind w:left="284"/>
        <w:jc w:val="both"/>
        <w:rPr>
          <w:rFonts w:ascii="Times New Roman" w:hAnsi="Times New Roman" w:cs="Times New Roman"/>
          <w:sz w:val="24"/>
          <w:szCs w:val="24"/>
        </w:rPr>
      </w:pPr>
      <w:r w:rsidRPr="002406BD">
        <w:rPr>
          <w:rFonts w:ascii="Times New Roman" w:hAnsi="Times New Roman" w:cs="Times New Roman"/>
          <w:sz w:val="24"/>
          <w:szCs w:val="24"/>
        </w:rPr>
        <w:t xml:space="preserve">odbywa się za pośrednictwem </w:t>
      </w:r>
      <w:bookmarkStart w:id="17" w:name="_Hlk135293662"/>
      <w:r w:rsidRPr="002406BD">
        <w:rPr>
          <w:rFonts w:ascii="Times New Roman" w:hAnsi="Times New Roman" w:cs="Times New Roman"/>
          <w:sz w:val="24"/>
          <w:szCs w:val="24"/>
        </w:rPr>
        <w:fldChar w:fldCharType="begin"/>
      </w:r>
      <w:r w:rsidRPr="002406BD">
        <w:rPr>
          <w:rFonts w:ascii="Times New Roman" w:hAnsi="Times New Roman" w:cs="Times New Roman"/>
          <w:sz w:val="24"/>
          <w:szCs w:val="24"/>
        </w:rPr>
        <w:instrText>HYPERLINK "http://platformazakupowa.pl" \h</w:instrText>
      </w:r>
      <w:r w:rsidRPr="002406BD">
        <w:rPr>
          <w:rFonts w:ascii="Times New Roman" w:hAnsi="Times New Roman" w:cs="Times New Roman"/>
          <w:sz w:val="24"/>
          <w:szCs w:val="24"/>
        </w:rPr>
      </w:r>
      <w:r w:rsidRPr="002406BD">
        <w:rPr>
          <w:rFonts w:ascii="Times New Roman" w:hAnsi="Times New Roman" w:cs="Times New Roman"/>
          <w:sz w:val="24"/>
          <w:szCs w:val="24"/>
        </w:rPr>
        <w:fldChar w:fldCharType="separate"/>
      </w:r>
      <w:r w:rsidRPr="002406BD">
        <w:rPr>
          <w:rStyle w:val="Hipercze"/>
          <w:rFonts w:ascii="Times New Roman" w:hAnsi="Times New Roman" w:cs="Times New Roman"/>
          <w:sz w:val="24"/>
          <w:szCs w:val="24"/>
        </w:rPr>
        <w:t>platformaz</w:t>
      </w:r>
      <w:bookmarkStart w:id="18" w:name="_Hlt135293632"/>
      <w:r w:rsidRPr="002406BD">
        <w:rPr>
          <w:rStyle w:val="Hipercze"/>
          <w:rFonts w:ascii="Times New Roman" w:hAnsi="Times New Roman" w:cs="Times New Roman"/>
          <w:sz w:val="24"/>
          <w:szCs w:val="24"/>
        </w:rPr>
        <w:t>a</w:t>
      </w:r>
      <w:bookmarkEnd w:id="18"/>
      <w:r w:rsidRPr="002406BD">
        <w:rPr>
          <w:rStyle w:val="Hipercze"/>
          <w:rFonts w:ascii="Times New Roman" w:hAnsi="Times New Roman" w:cs="Times New Roman"/>
          <w:sz w:val="24"/>
          <w:szCs w:val="24"/>
        </w:rPr>
        <w:t>kupowa.pl</w:t>
      </w:r>
      <w:r w:rsidRPr="002406BD">
        <w:rPr>
          <w:rFonts w:ascii="Times New Roman" w:hAnsi="Times New Roman" w:cs="Times New Roman"/>
          <w:sz w:val="24"/>
          <w:szCs w:val="24"/>
        </w:rPr>
        <w:fldChar w:fldCharType="end"/>
      </w:r>
      <w:bookmarkEnd w:id="17"/>
      <w:r w:rsidRPr="002406BD">
        <w:rPr>
          <w:rFonts w:ascii="Times New Roman" w:hAnsi="Times New Roman" w:cs="Times New Roman"/>
          <w:sz w:val="24"/>
          <w:szCs w:val="24"/>
        </w:rPr>
        <w:t xml:space="preserve"> i formularza „Wyślij wiadomość do zamawiającego”.</w:t>
      </w:r>
    </w:p>
    <w:p w14:paraId="1A7057D2" w14:textId="77777777" w:rsidR="002406BD" w:rsidRPr="002406BD" w:rsidRDefault="002406BD" w:rsidP="00BB2410">
      <w:pPr>
        <w:tabs>
          <w:tab w:val="left" w:pos="810"/>
        </w:tabs>
        <w:spacing w:after="0" w:line="240" w:lineRule="auto"/>
        <w:jc w:val="both"/>
        <w:rPr>
          <w:rFonts w:ascii="Times New Roman" w:hAnsi="Times New Roman" w:cs="Times New Roman"/>
          <w:sz w:val="24"/>
          <w:szCs w:val="24"/>
        </w:rPr>
      </w:pPr>
    </w:p>
    <w:p w14:paraId="62E5D06E"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20">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2579EE32"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będzie przekazywał Wykonawcom informacje za pośrednictwem </w:t>
      </w:r>
      <w:hyperlink r:id="rId21">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2">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 konkretnego Wykonawcy.</w:t>
      </w:r>
    </w:p>
    <w:p w14:paraId="51B3ACA9"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Wykonawca jako podmiot profesjonalny ma obowiązek sprawdzania komunikatów i wiadomości bezpośrednio na </w:t>
      </w:r>
      <w:hyperlink r:id="rId23">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przesłanych przez Zamawiającego, gdyż system powiadomień może ulec awarii lub powiadomienie może trafić do folderu SPAM.</w:t>
      </w:r>
    </w:p>
    <w:p w14:paraId="74F3A795"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zgodnie z Rozporządzeniem Prezesa Rady Ministrów z dnia 30 grudnia 2020 r. </w:t>
      </w:r>
      <w:bookmarkStart w:id="19" w:name="_Hlk135293958"/>
      <w:r w:rsidRPr="002406BD">
        <w:rPr>
          <w:rFonts w:ascii="Times New Roman" w:hAnsi="Times New Roman" w:cs="Times New Roman"/>
          <w:sz w:val="24"/>
          <w:szCs w:val="24"/>
        </w:rPr>
        <w:t>w sprawie sposobu sporządzania i przekazywania informacji oraz wymagań technicznych dla dokumentów elektronicznych oraz środków komunikacji elektronicznej w postępowaniu o udzielenie zamówienia publicznego lub konkursie</w:t>
      </w:r>
      <w:bookmarkEnd w:id="19"/>
      <w:r w:rsidRPr="002406BD">
        <w:rPr>
          <w:rFonts w:ascii="Times New Roman" w:hAnsi="Times New Roman" w:cs="Times New Roman"/>
          <w:sz w:val="24"/>
          <w:szCs w:val="24"/>
        </w:rPr>
        <w:t xml:space="preserve"> (Dz. U. z 2020 r. poz. 2452), określa niezbędne wymagania sprzętowo - aplikacyjne umożliwiające pracę na </w:t>
      </w:r>
      <w:hyperlink r:id="rId24">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tj.:</w:t>
      </w:r>
    </w:p>
    <w:p w14:paraId="4270F750" w14:textId="77777777" w:rsidR="002406BD" w:rsidRPr="002406BD"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stały dostęp do sieci Internet o gwarantowanej przepustowości nie mniejszej niż 512 </w:t>
      </w:r>
      <w:proofErr w:type="spellStart"/>
      <w:r w:rsidRPr="002406BD">
        <w:rPr>
          <w:rFonts w:ascii="Times New Roman" w:hAnsi="Times New Roman" w:cs="Times New Roman"/>
          <w:sz w:val="24"/>
          <w:szCs w:val="24"/>
        </w:rPr>
        <w:t>kb</w:t>
      </w:r>
      <w:proofErr w:type="spellEnd"/>
      <w:r w:rsidRPr="002406BD">
        <w:rPr>
          <w:rFonts w:ascii="Times New Roman" w:hAnsi="Times New Roman" w:cs="Times New Roman"/>
          <w:sz w:val="24"/>
          <w:szCs w:val="24"/>
        </w:rPr>
        <w:t>/s,</w:t>
      </w:r>
    </w:p>
    <w:p w14:paraId="02CC9F65" w14:textId="77777777" w:rsidR="002406BD" w:rsidRPr="002406BD"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7F0B854F" w14:textId="77777777" w:rsidR="002406BD" w:rsidRPr="002406BD"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zainstalowana dowolna, inna przeglądarka internetowa niż Internet Explorer,</w:t>
      </w:r>
    </w:p>
    <w:p w14:paraId="78061A90" w14:textId="77777777" w:rsidR="002406BD" w:rsidRPr="002406BD"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włączona obsługa JavaScript,</w:t>
      </w:r>
    </w:p>
    <w:p w14:paraId="1D36089E" w14:textId="77777777" w:rsidR="002406BD" w:rsidRPr="002406BD" w:rsidRDefault="002406BD" w:rsidP="00BB2410">
      <w:pPr>
        <w:numPr>
          <w:ilvl w:val="1"/>
          <w:numId w:val="63"/>
        </w:numPr>
        <w:tabs>
          <w:tab w:val="left" w:pos="851"/>
        </w:tabs>
        <w:spacing w:after="0" w:line="240"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zainstalowany program Adobe </w:t>
      </w:r>
      <w:proofErr w:type="spellStart"/>
      <w:r w:rsidRPr="002406BD">
        <w:rPr>
          <w:rFonts w:ascii="Times New Roman" w:hAnsi="Times New Roman" w:cs="Times New Roman"/>
          <w:sz w:val="24"/>
          <w:szCs w:val="24"/>
        </w:rPr>
        <w:t>Acrobat</w:t>
      </w:r>
      <w:proofErr w:type="spellEnd"/>
      <w:r w:rsidRPr="002406BD">
        <w:rPr>
          <w:rFonts w:ascii="Times New Roman" w:hAnsi="Times New Roman" w:cs="Times New Roman"/>
          <w:sz w:val="24"/>
          <w:szCs w:val="24"/>
        </w:rPr>
        <w:t xml:space="preserve"> Reader lub inny obsługujący format plików .pdf,</w:t>
      </w:r>
    </w:p>
    <w:p w14:paraId="3CF54414"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Szyfrowanie na </w:t>
      </w:r>
      <w:hyperlink r:id="rId25">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 xml:space="preserve"> </w:t>
      </w:r>
      <w:r w:rsidRPr="002406BD">
        <w:rPr>
          <w:rFonts w:ascii="Times New Roman" w:hAnsi="Times New Roman" w:cs="Times New Roman"/>
          <w:sz w:val="24"/>
          <w:szCs w:val="24"/>
        </w:rPr>
        <w:t>odbywa się za pomocą protokołu TLS 1.3.</w:t>
      </w:r>
    </w:p>
    <w:p w14:paraId="28419353"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lastRenderedPageBreak/>
        <w:t>Oznaczenie czasu odbioru danych przez platformę zakupową stanowi datę oraz dokładny czas (</w:t>
      </w:r>
      <w:proofErr w:type="spellStart"/>
      <w:r w:rsidRPr="002406BD">
        <w:rPr>
          <w:rFonts w:ascii="Times New Roman" w:hAnsi="Times New Roman" w:cs="Times New Roman"/>
          <w:sz w:val="24"/>
          <w:szCs w:val="24"/>
        </w:rPr>
        <w:t>hh:mm:ss</w:t>
      </w:r>
      <w:proofErr w:type="spellEnd"/>
      <w:r w:rsidRPr="002406BD">
        <w:rPr>
          <w:rFonts w:ascii="Times New Roman" w:hAnsi="Times New Roman" w:cs="Times New Roman"/>
          <w:sz w:val="24"/>
          <w:szCs w:val="24"/>
        </w:rPr>
        <w:t>) generowany według czasu lokalnego serwera synchronizowanego z zegarem Głównego Urzędu Miar.</w:t>
      </w:r>
    </w:p>
    <w:p w14:paraId="76BDABBE"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Wykonawca, przystępując do niniejszego postępowania o udzielenie zamówienia publicznego:</w:t>
      </w:r>
    </w:p>
    <w:p w14:paraId="65729AFF" w14:textId="77777777" w:rsidR="002406BD" w:rsidRPr="002406BD" w:rsidRDefault="002406BD" w:rsidP="00BB2410">
      <w:pPr>
        <w:numPr>
          <w:ilvl w:val="1"/>
          <w:numId w:val="64"/>
        </w:numPr>
        <w:tabs>
          <w:tab w:val="left" w:pos="810"/>
        </w:tabs>
        <w:spacing w:after="0" w:line="240" w:lineRule="auto"/>
        <w:ind w:left="851" w:hanging="284"/>
        <w:jc w:val="both"/>
        <w:rPr>
          <w:rFonts w:ascii="Times New Roman" w:hAnsi="Times New Roman" w:cs="Times New Roman"/>
          <w:sz w:val="24"/>
          <w:szCs w:val="24"/>
        </w:rPr>
      </w:pPr>
      <w:r w:rsidRPr="002406BD">
        <w:rPr>
          <w:rFonts w:ascii="Times New Roman" w:hAnsi="Times New Roman" w:cs="Times New Roman"/>
          <w:sz w:val="24"/>
          <w:szCs w:val="24"/>
        </w:rPr>
        <w:t xml:space="preserve">akceptuje warunki korzystania z </w:t>
      </w:r>
      <w:hyperlink r:id="rId26">
        <w:r w:rsidRPr="002406BD">
          <w:rPr>
            <w:rStyle w:val="Hipercze"/>
            <w:rFonts w:ascii="Times New Roman" w:hAnsi="Times New Roman" w:cs="Times New Roman"/>
            <w:sz w:val="24"/>
            <w:szCs w:val="24"/>
          </w:rPr>
          <w:t>platformazakupowa.pl</w:t>
        </w:r>
      </w:hyperlink>
      <w:r w:rsidR="004A14B5">
        <w:rPr>
          <w:rFonts w:ascii="Times New Roman" w:hAnsi="Times New Roman" w:cs="Times New Roman"/>
          <w:sz w:val="24"/>
          <w:szCs w:val="24"/>
        </w:rPr>
        <w:t xml:space="preserve"> o</w:t>
      </w:r>
      <w:r w:rsidRPr="002406BD">
        <w:rPr>
          <w:rFonts w:ascii="Times New Roman" w:hAnsi="Times New Roman" w:cs="Times New Roman"/>
          <w:sz w:val="24"/>
          <w:szCs w:val="24"/>
        </w:rPr>
        <w:t xml:space="preserve">kreślone w Regulaminie zamieszczonym na stronie internetowej </w:t>
      </w:r>
      <w:hyperlink r:id="rId27">
        <w:r w:rsidRPr="002406BD">
          <w:rPr>
            <w:rStyle w:val="Hipercze"/>
            <w:rFonts w:ascii="Times New Roman" w:hAnsi="Times New Roman" w:cs="Times New Roman"/>
            <w:sz w:val="24"/>
            <w:szCs w:val="24"/>
          </w:rPr>
          <w:t>pod linkiem</w:t>
        </w:r>
      </w:hyperlink>
      <w:r w:rsidRPr="002406BD">
        <w:rPr>
          <w:rFonts w:ascii="Times New Roman" w:hAnsi="Times New Roman" w:cs="Times New Roman"/>
          <w:sz w:val="24"/>
          <w:szCs w:val="24"/>
        </w:rPr>
        <w:t xml:space="preserve"> </w:t>
      </w:r>
      <w:r w:rsidR="004A14B5">
        <w:rPr>
          <w:rFonts w:ascii="Times New Roman" w:hAnsi="Times New Roman" w:cs="Times New Roman"/>
          <w:sz w:val="24"/>
          <w:szCs w:val="24"/>
        </w:rPr>
        <w:t xml:space="preserve">w </w:t>
      </w:r>
      <w:r w:rsidRPr="002406BD">
        <w:rPr>
          <w:rFonts w:ascii="Times New Roman" w:hAnsi="Times New Roman" w:cs="Times New Roman"/>
          <w:sz w:val="24"/>
          <w:szCs w:val="24"/>
        </w:rPr>
        <w:t>zakładce „Regulamin" oraz uznaje go za wiążący,</w:t>
      </w:r>
    </w:p>
    <w:p w14:paraId="78B115F4" w14:textId="77777777" w:rsidR="002406BD" w:rsidRPr="002406BD" w:rsidRDefault="002406BD" w:rsidP="00BB2410">
      <w:pPr>
        <w:numPr>
          <w:ilvl w:val="1"/>
          <w:numId w:val="64"/>
        </w:numPr>
        <w:tabs>
          <w:tab w:val="left" w:pos="810"/>
        </w:tabs>
        <w:spacing w:after="0" w:line="240" w:lineRule="auto"/>
        <w:ind w:left="851" w:hanging="284"/>
        <w:jc w:val="both"/>
        <w:rPr>
          <w:rStyle w:val="Hipercze"/>
          <w:rFonts w:ascii="Times New Roman" w:eastAsia="Calibri" w:hAnsi="Times New Roman" w:cs="Times New Roman"/>
          <w:sz w:val="24"/>
          <w:szCs w:val="24"/>
        </w:rPr>
      </w:pPr>
      <w:r w:rsidRPr="002406BD">
        <w:rPr>
          <w:rFonts w:ascii="Times New Roman" w:hAnsi="Times New Roman" w:cs="Times New Roman"/>
          <w:sz w:val="24"/>
          <w:szCs w:val="24"/>
        </w:rPr>
        <w:t xml:space="preserve">zapoznał i stosuje się do Instrukcji składania ofert/wniosków dostępnej </w:t>
      </w:r>
      <w:hyperlink r:id="rId28">
        <w:r w:rsidRPr="002406BD">
          <w:rPr>
            <w:rStyle w:val="Hipercze"/>
            <w:rFonts w:ascii="Times New Roman" w:hAnsi="Times New Roman" w:cs="Times New Roman"/>
            <w:sz w:val="24"/>
            <w:szCs w:val="24"/>
          </w:rPr>
          <w:t>pod linkiem</w:t>
        </w:r>
      </w:hyperlink>
      <w:r w:rsidRPr="002406BD">
        <w:rPr>
          <w:rStyle w:val="Hipercze"/>
          <w:rFonts w:ascii="Times New Roman" w:eastAsia="Calibri" w:hAnsi="Times New Roman" w:cs="Times New Roman"/>
          <w:sz w:val="24"/>
          <w:szCs w:val="24"/>
        </w:rPr>
        <w:t>.</w:t>
      </w:r>
    </w:p>
    <w:p w14:paraId="3CA4325E"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nie ponosi odpowiedzialności za złożenie oferty w sposób niezgodny z Instrukcją korzystania z </w:t>
      </w:r>
      <w:hyperlink r:id="rId29">
        <w:r w:rsidRPr="002406BD">
          <w:rPr>
            <w:rStyle w:val="Hipercze"/>
            <w:rFonts w:ascii="Times New Roman" w:hAnsi="Times New Roman" w:cs="Times New Roman"/>
            <w:sz w:val="24"/>
            <w:szCs w:val="24"/>
          </w:rPr>
          <w:t>platformazakupowa.pl</w:t>
        </w:r>
      </w:hyperlink>
      <w:r w:rsidRPr="002406BD">
        <w:rPr>
          <w:rStyle w:val="Hipercze"/>
          <w:rFonts w:ascii="Times New Roman" w:eastAsia="Calibri" w:hAnsi="Times New Roman" w:cs="Times New Roman"/>
          <w:sz w:val="24"/>
          <w:szCs w:val="24"/>
        </w:rPr>
        <w:t>,</w:t>
      </w:r>
      <w:r w:rsidRPr="002406BD">
        <w:rPr>
          <w:rFonts w:ascii="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w:t>
      </w:r>
      <w:r>
        <w:rPr>
          <w:rFonts w:ascii="Times New Roman" w:hAnsi="Times New Roman" w:cs="Times New Roman"/>
          <w:sz w:val="24"/>
          <w:szCs w:val="24"/>
        </w:rPr>
        <w:t xml:space="preserve"> </w:t>
      </w:r>
      <w:r w:rsidRPr="002406BD">
        <w:rPr>
          <w:rFonts w:ascii="Times New Roman" w:hAnsi="Times New Roman" w:cs="Times New Roman"/>
          <w:sz w:val="24"/>
          <w:szCs w:val="24"/>
        </w:rPr>
        <w:t>w przedmiotowym postępowaniu ponieważ nie został spełniony obowiązek narzucony w art. 221 ustawy PZP.</w:t>
      </w:r>
    </w:p>
    <w:p w14:paraId="022D1C64" w14:textId="77777777" w:rsidR="006E08D6"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informuje, że instrukcje korzystania</w:t>
      </w:r>
      <w:r w:rsidR="0038516C">
        <w:rPr>
          <w:rFonts w:ascii="Times New Roman" w:hAnsi="Times New Roman" w:cs="Times New Roman"/>
          <w:sz w:val="24"/>
          <w:szCs w:val="24"/>
        </w:rPr>
        <w:t xml:space="preserve"> z</w:t>
      </w:r>
      <w:r w:rsidRPr="002406BD">
        <w:rPr>
          <w:rFonts w:ascii="Times New Roman" w:hAnsi="Times New Roman" w:cs="Times New Roman"/>
          <w:sz w:val="24"/>
          <w:szCs w:val="24"/>
        </w:rPr>
        <w:t xml:space="preserve"> </w:t>
      </w:r>
      <w:hyperlink r:id="rId30">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31">
        <w:r w:rsidRPr="002406BD">
          <w:rPr>
            <w:rStyle w:val="Hipercze"/>
            <w:rFonts w:ascii="Times New Roman" w:hAnsi="Times New Roman" w:cs="Times New Roman"/>
            <w:sz w:val="24"/>
            <w:szCs w:val="24"/>
          </w:rPr>
          <w:t>platformazakupowa.pl</w:t>
        </w:r>
      </w:hyperlink>
      <w:r w:rsidRPr="002406BD">
        <w:rPr>
          <w:rFonts w:ascii="Times New Roman" w:hAnsi="Times New Roman" w:cs="Times New Roman"/>
          <w:sz w:val="24"/>
          <w:szCs w:val="24"/>
        </w:rPr>
        <w:t xml:space="preserve"> znajdują się w zakładce „Instrukcje dla Wykonawców" na stronie internetowej pod adresem:</w:t>
      </w:r>
    </w:p>
    <w:p w14:paraId="17A6CC72" w14:textId="77777777" w:rsidR="006E08D6" w:rsidRPr="006E08D6" w:rsidRDefault="00AA1893" w:rsidP="00BB2410">
      <w:pPr>
        <w:spacing w:after="0" w:line="240" w:lineRule="auto"/>
        <w:ind w:left="426"/>
        <w:jc w:val="both"/>
        <w:rPr>
          <w:rFonts w:ascii="Times New Roman" w:hAnsi="Times New Roman" w:cs="Times New Roman"/>
          <w:sz w:val="24"/>
          <w:szCs w:val="24"/>
        </w:rPr>
      </w:pPr>
      <w:hyperlink r:id="rId32">
        <w:r w:rsidR="006E08D6" w:rsidRPr="006E08D6">
          <w:rPr>
            <w:rStyle w:val="Hipercze"/>
            <w:rFonts w:ascii="Times New Roman" w:hAnsi="Times New Roman" w:cs="Times New Roman"/>
            <w:sz w:val="24"/>
            <w:szCs w:val="24"/>
          </w:rPr>
          <w:t>https://platformazakupowa.pl/strona/45-instrukcje</w:t>
        </w:r>
      </w:hyperlink>
      <w:r w:rsidR="006E08D6" w:rsidRPr="006E08D6">
        <w:rPr>
          <w:rStyle w:val="Hipercze"/>
          <w:rFonts w:ascii="Times New Roman" w:eastAsia="Calibri" w:hAnsi="Times New Roman" w:cs="Times New Roman"/>
          <w:sz w:val="24"/>
          <w:szCs w:val="24"/>
        </w:rPr>
        <w:t>.</w:t>
      </w:r>
      <w:bookmarkStart w:id="20" w:name="_wp2umuqo1p7z" w:colFirst="0" w:colLast="0"/>
      <w:bookmarkEnd w:id="20"/>
    </w:p>
    <w:p w14:paraId="74FDFA05" w14:textId="77777777" w:rsidR="002406BD" w:rsidRPr="002406BD" w:rsidRDefault="002406BD" w:rsidP="00BB2410">
      <w:pPr>
        <w:spacing w:after="0" w:line="240" w:lineRule="auto"/>
        <w:ind w:left="426" w:hanging="426"/>
        <w:jc w:val="both"/>
        <w:rPr>
          <w:rFonts w:ascii="Times New Roman" w:hAnsi="Times New Roman" w:cs="Times New Roman"/>
          <w:b/>
          <w:bCs/>
          <w:sz w:val="24"/>
          <w:szCs w:val="24"/>
        </w:rPr>
      </w:pPr>
    </w:p>
    <w:p w14:paraId="4E6D8308"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Formaty plików wykorzystywanych przez wykonawców powinny być zgodne z</w:t>
      </w:r>
      <w:r w:rsidRPr="002406BD">
        <w:rPr>
          <w:rFonts w:ascii="Times New Roman" w:hAnsi="Times New Roman" w:cs="Times New Roman"/>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A48B56D"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bCs/>
          <w:sz w:val="24"/>
          <w:szCs w:val="24"/>
        </w:rPr>
      </w:pPr>
      <w:r w:rsidRPr="002406BD">
        <w:rPr>
          <w:rFonts w:ascii="Times New Roman" w:hAnsi="Times New Roman" w:cs="Times New Roman"/>
          <w:sz w:val="24"/>
          <w:szCs w:val="24"/>
        </w:rPr>
        <w:t>Zamawiający rekomenduje wykorzystanie formatów: .pdf .</w:t>
      </w:r>
      <w:proofErr w:type="spellStart"/>
      <w:r w:rsidRPr="002406BD">
        <w:rPr>
          <w:rFonts w:ascii="Times New Roman" w:hAnsi="Times New Roman" w:cs="Times New Roman"/>
          <w:sz w:val="24"/>
          <w:szCs w:val="24"/>
        </w:rPr>
        <w:t>doc</w:t>
      </w:r>
      <w:proofErr w:type="spellEnd"/>
      <w:r w:rsidRPr="002406BD">
        <w:rPr>
          <w:rFonts w:ascii="Times New Roman" w:hAnsi="Times New Roman" w:cs="Times New Roman"/>
          <w:sz w:val="24"/>
          <w:szCs w:val="24"/>
        </w:rPr>
        <w:t xml:space="preserve"> .xls .jpg (.</w:t>
      </w:r>
      <w:proofErr w:type="spellStart"/>
      <w:r w:rsidRPr="002406BD">
        <w:rPr>
          <w:rFonts w:ascii="Times New Roman" w:hAnsi="Times New Roman" w:cs="Times New Roman"/>
          <w:sz w:val="24"/>
          <w:szCs w:val="24"/>
        </w:rPr>
        <w:t>jpeg</w:t>
      </w:r>
      <w:proofErr w:type="spellEnd"/>
      <w:r w:rsidRPr="002406BD">
        <w:rPr>
          <w:rFonts w:ascii="Times New Roman" w:hAnsi="Times New Roman" w:cs="Times New Roman"/>
          <w:sz w:val="24"/>
          <w:szCs w:val="24"/>
        </w:rPr>
        <w:t xml:space="preserve">) </w:t>
      </w:r>
      <w:r w:rsidRPr="002406BD">
        <w:rPr>
          <w:rFonts w:ascii="Times New Roman" w:hAnsi="Times New Roman" w:cs="Times New Roman"/>
          <w:bCs/>
          <w:sz w:val="24"/>
          <w:szCs w:val="24"/>
        </w:rPr>
        <w:t>ze szczególnym wskazaniem na .pdf.</w:t>
      </w:r>
    </w:p>
    <w:p w14:paraId="3265098A"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 celu ewentualnej kompresji danych Zamawiający rekomenduje wykorzystanie jednego z formatów:</w:t>
      </w:r>
    </w:p>
    <w:p w14:paraId="692BBF08" w14:textId="77777777" w:rsidR="002406BD" w:rsidRPr="002406BD" w:rsidRDefault="002406BD" w:rsidP="00BB2410">
      <w:pPr>
        <w:numPr>
          <w:ilvl w:val="1"/>
          <w:numId w:val="65"/>
        </w:numPr>
        <w:tabs>
          <w:tab w:val="left" w:pos="810"/>
        </w:tabs>
        <w:spacing w:after="0" w:line="240"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.zip</w:t>
      </w:r>
    </w:p>
    <w:p w14:paraId="4E4C962F" w14:textId="77777777" w:rsidR="002406BD" w:rsidRPr="002406BD" w:rsidRDefault="002406BD" w:rsidP="00BB2410">
      <w:pPr>
        <w:numPr>
          <w:ilvl w:val="1"/>
          <w:numId w:val="65"/>
        </w:numPr>
        <w:tabs>
          <w:tab w:val="left" w:pos="810"/>
        </w:tabs>
        <w:spacing w:after="0" w:line="240" w:lineRule="auto"/>
        <w:ind w:left="851" w:hanging="284"/>
        <w:jc w:val="both"/>
        <w:rPr>
          <w:rFonts w:ascii="Times New Roman" w:hAnsi="Times New Roman" w:cs="Times New Roman"/>
          <w:bCs/>
          <w:sz w:val="24"/>
          <w:szCs w:val="24"/>
        </w:rPr>
      </w:pPr>
      <w:r w:rsidRPr="002406BD">
        <w:rPr>
          <w:rFonts w:ascii="Times New Roman" w:hAnsi="Times New Roman" w:cs="Times New Roman"/>
          <w:bCs/>
          <w:sz w:val="24"/>
          <w:szCs w:val="24"/>
        </w:rPr>
        <w:t>.7Z</w:t>
      </w:r>
    </w:p>
    <w:p w14:paraId="6B2A61B6"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bCs/>
          <w:sz w:val="24"/>
          <w:szCs w:val="24"/>
        </w:rPr>
      </w:pPr>
      <w:r w:rsidRPr="002406BD">
        <w:rPr>
          <w:rFonts w:ascii="Times New Roman" w:hAnsi="Times New Roman" w:cs="Times New Roman"/>
          <w:bCs/>
          <w:sz w:val="24"/>
          <w:szCs w:val="24"/>
        </w:rPr>
        <w:t>Wśród formatów powszechnych, a NIE występujących w rozporządzeniu występują: .</w:t>
      </w:r>
      <w:proofErr w:type="spellStart"/>
      <w:r w:rsidRPr="002406BD">
        <w:rPr>
          <w:rFonts w:ascii="Times New Roman" w:hAnsi="Times New Roman" w:cs="Times New Roman"/>
          <w:bCs/>
          <w:sz w:val="24"/>
          <w:szCs w:val="24"/>
        </w:rPr>
        <w:t>rar</w:t>
      </w:r>
      <w:proofErr w:type="spellEnd"/>
      <w:r w:rsidRPr="002406BD">
        <w:rPr>
          <w:rFonts w:ascii="Times New Roman" w:hAnsi="Times New Roman" w:cs="Times New Roman"/>
          <w:bCs/>
          <w:sz w:val="24"/>
          <w:szCs w:val="24"/>
        </w:rPr>
        <w:t xml:space="preserve"> .gif .</w:t>
      </w:r>
      <w:proofErr w:type="spellStart"/>
      <w:r w:rsidRPr="002406BD">
        <w:rPr>
          <w:rFonts w:ascii="Times New Roman" w:hAnsi="Times New Roman" w:cs="Times New Roman"/>
          <w:bCs/>
          <w:sz w:val="24"/>
          <w:szCs w:val="24"/>
        </w:rPr>
        <w:t>bmp</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numbers</w:t>
      </w:r>
      <w:proofErr w:type="spellEnd"/>
      <w:r w:rsidRPr="002406BD">
        <w:rPr>
          <w:rFonts w:ascii="Times New Roman" w:hAnsi="Times New Roman" w:cs="Times New Roman"/>
          <w:bCs/>
          <w:sz w:val="24"/>
          <w:szCs w:val="24"/>
        </w:rPr>
        <w:t xml:space="preserve"> .</w:t>
      </w:r>
      <w:proofErr w:type="spellStart"/>
      <w:r w:rsidRPr="002406BD">
        <w:rPr>
          <w:rFonts w:ascii="Times New Roman" w:hAnsi="Times New Roman" w:cs="Times New Roman"/>
          <w:bCs/>
          <w:sz w:val="24"/>
          <w:szCs w:val="24"/>
        </w:rPr>
        <w:t>pages</w:t>
      </w:r>
      <w:proofErr w:type="spellEnd"/>
      <w:r w:rsidRPr="002406BD">
        <w:rPr>
          <w:rFonts w:ascii="Times New Roman" w:hAnsi="Times New Roman" w:cs="Times New Roman"/>
          <w:bCs/>
          <w:sz w:val="24"/>
          <w:szCs w:val="24"/>
        </w:rPr>
        <w:t>. Dokumenty złożone w takich plikach zostaną uznane za złożone nieskutecznie.</w:t>
      </w:r>
    </w:p>
    <w:p w14:paraId="53F37EBF"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bCs/>
          <w:sz w:val="24"/>
          <w:szCs w:val="24"/>
        </w:rPr>
        <w:t>Zamawiający zwraca uwagę na ograniczenia wielkości plików podpisywanych</w:t>
      </w:r>
      <w:r w:rsidRPr="002406BD">
        <w:rPr>
          <w:rFonts w:ascii="Times New Roman" w:hAnsi="Times New Roman" w:cs="Times New Roman"/>
          <w:sz w:val="24"/>
          <w:szCs w:val="24"/>
        </w:rPr>
        <w:t xml:space="preserve"> profilem zaufanym, który wynosi max 10MB, oraz na ograniczenie wielkości plików podpisywanych w aplikacji </w:t>
      </w:r>
      <w:proofErr w:type="spellStart"/>
      <w:r w:rsidRPr="002406BD">
        <w:rPr>
          <w:rFonts w:ascii="Times New Roman" w:hAnsi="Times New Roman" w:cs="Times New Roman"/>
          <w:sz w:val="24"/>
          <w:szCs w:val="24"/>
        </w:rPr>
        <w:t>eDoApp</w:t>
      </w:r>
      <w:proofErr w:type="spellEnd"/>
      <w:r w:rsidRPr="002406BD">
        <w:rPr>
          <w:rFonts w:ascii="Times New Roman" w:hAnsi="Times New Roman" w:cs="Times New Roman"/>
          <w:sz w:val="24"/>
          <w:szCs w:val="24"/>
        </w:rPr>
        <w:t xml:space="preserve"> służącej do składania podpisu osobistego, który wynosi max 5MB.</w:t>
      </w:r>
    </w:p>
    <w:p w14:paraId="3F525A80"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2406BD">
        <w:rPr>
          <w:rFonts w:ascii="Times New Roman" w:hAnsi="Times New Roman" w:cs="Times New Roman"/>
          <w:sz w:val="24"/>
          <w:szCs w:val="24"/>
        </w:rPr>
        <w:t>PAdES</w:t>
      </w:r>
      <w:proofErr w:type="spellEnd"/>
      <w:r w:rsidRPr="002406BD">
        <w:rPr>
          <w:rFonts w:ascii="Times New Roman" w:hAnsi="Times New Roman" w:cs="Times New Roman"/>
          <w:sz w:val="24"/>
          <w:szCs w:val="24"/>
        </w:rPr>
        <w:t>.</w:t>
      </w:r>
    </w:p>
    <w:p w14:paraId="5566B6AB"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Pliki w innych formatach niż PDF zaleca się opatrzyć zewnętrznym podpisem </w:t>
      </w:r>
      <w:proofErr w:type="spellStart"/>
      <w:r w:rsidRPr="002406BD">
        <w:rPr>
          <w:rFonts w:ascii="Times New Roman" w:hAnsi="Times New Roman" w:cs="Times New Roman"/>
          <w:sz w:val="24"/>
          <w:szCs w:val="24"/>
        </w:rPr>
        <w:t>XAdES</w:t>
      </w:r>
      <w:proofErr w:type="spellEnd"/>
      <w:r w:rsidRPr="002406BD">
        <w:rPr>
          <w:rFonts w:ascii="Times New Roman" w:hAnsi="Times New Roman" w:cs="Times New Roman"/>
          <w:sz w:val="24"/>
          <w:szCs w:val="24"/>
        </w:rPr>
        <w:t>. Wykonawca powinien pamiętać, aby plik z podpisem przekazywać łącznie z dokumentem podpisywanym.</w:t>
      </w:r>
    </w:p>
    <w:p w14:paraId="607A939D"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597DD18A"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zaleca, aby Wykonawca z odpowiednim wyprzedzeniem przetestował możliwość prawidłowego wykorzystania wybranej metody podpisania plików oferty.</w:t>
      </w:r>
    </w:p>
    <w:p w14:paraId="4ADC7D5D"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lastRenderedPageBreak/>
        <w:t>Zaleca się, aby komunikacja z Wykonawcami odbywała się tylko na Platformie za pośrednictwem formularza „Wyślij wiadomość do zamawiającego”, nie za pośrednictwem adresu email.</w:t>
      </w:r>
    </w:p>
    <w:p w14:paraId="07C237A6"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Osobą składającą ofertę powinna być osoba kontaktowa podawana w dokumentacji.</w:t>
      </w:r>
    </w:p>
    <w:p w14:paraId="40DD8D22"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E7C232D"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Podczas podpisywania plików zaleca się stosowanie algorytmu skrótu SHA2 zamiast SHA1.</w:t>
      </w:r>
    </w:p>
    <w:p w14:paraId="4B5E364F"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Jeśli Wykonawca pakuje dokumenty np. w plik ZIP zalecamy wcześniejsze podpisanie każdego ze skompresowanych plików.</w:t>
      </w:r>
    </w:p>
    <w:p w14:paraId="7856610B"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Zamawiający rekomenduje wykorzystanie podpisu z kwalifikowanym znacznikiem czasu.</w:t>
      </w:r>
    </w:p>
    <w:p w14:paraId="24D5D5DD" w14:textId="77777777" w:rsidR="002406BD" w:rsidRPr="002406BD" w:rsidRDefault="002406BD" w:rsidP="00BB2410">
      <w:pPr>
        <w:numPr>
          <w:ilvl w:val="0"/>
          <w:numId w:val="58"/>
        </w:numPr>
        <w:spacing w:after="0" w:line="240" w:lineRule="auto"/>
        <w:ind w:left="426" w:hanging="426"/>
        <w:jc w:val="both"/>
        <w:rPr>
          <w:rFonts w:ascii="Times New Roman" w:hAnsi="Times New Roman" w:cs="Times New Roman"/>
          <w:sz w:val="24"/>
          <w:szCs w:val="24"/>
        </w:rPr>
      </w:pPr>
      <w:r w:rsidRPr="002406BD">
        <w:rPr>
          <w:rFonts w:ascii="Times New Roman" w:hAnsi="Times New Roman" w:cs="Times New Roman"/>
          <w:sz w:val="24"/>
          <w:szCs w:val="24"/>
        </w:rPr>
        <w:t xml:space="preserve">Zamawiający zaleca aby </w:t>
      </w:r>
      <w:r w:rsidRPr="002406BD">
        <w:rPr>
          <w:rFonts w:ascii="Times New Roman" w:hAnsi="Times New Roman" w:cs="Times New Roman"/>
          <w:sz w:val="24"/>
          <w:szCs w:val="24"/>
          <w:u w:val="single"/>
        </w:rPr>
        <w:t>nie</w:t>
      </w:r>
      <w:r w:rsidRPr="002406BD">
        <w:rPr>
          <w:rFonts w:ascii="Times New Roman" w:hAnsi="Times New Roman" w:cs="Times New Roman"/>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3A7A444B"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sz w:val="24"/>
          <w:szCs w:val="24"/>
        </w:rPr>
      </w:pPr>
      <w:bookmarkStart w:id="21" w:name="_Toc161829595"/>
      <w:r>
        <w:rPr>
          <w:rFonts w:ascii="Times New Roman" w:hAnsi="Times New Roman" w:cs="Times New Roman"/>
          <w:color w:val="000000" w:themeColor="text1"/>
          <w:sz w:val="24"/>
          <w:szCs w:val="24"/>
        </w:rPr>
        <w:t>OPIS SPOSOBU PRZYGOTOWANIA OFERTY.</w:t>
      </w:r>
      <w:bookmarkEnd w:id="21"/>
    </w:p>
    <w:p w14:paraId="7F9AD63F" w14:textId="77777777" w:rsidR="00FD51C9" w:rsidRDefault="00FD51C9" w:rsidP="00FD51C9">
      <w:pPr>
        <w:spacing w:after="0" w:line="240" w:lineRule="auto"/>
        <w:ind w:left="426"/>
        <w:contextualSpacing/>
        <w:jc w:val="both"/>
        <w:rPr>
          <w:rFonts w:ascii="Times New Roman" w:eastAsia="Calibri" w:hAnsi="Times New Roman" w:cs="Times New Roman"/>
          <w:sz w:val="24"/>
          <w:szCs w:val="24"/>
        </w:rPr>
      </w:pPr>
    </w:p>
    <w:p w14:paraId="721A2964"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powinna być:</w:t>
      </w:r>
    </w:p>
    <w:p w14:paraId="70B2E0EE" w14:textId="77777777" w:rsidR="001A34CC" w:rsidRPr="001A34CC"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z wykorzystaniem formularzy zamieszczonych w załącznikach do SWZ - jeżeli Wykonawca zamierza korzystać z własnych wzorów, powinny być one sporządzone zgodnie z wzorami Zamawiającego, co do treści oraz opisu kolumn i wierszy,</w:t>
      </w:r>
    </w:p>
    <w:p w14:paraId="196BF131" w14:textId="77777777" w:rsidR="001A34CC" w:rsidRPr="001A34CC"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złożona w języku polskim, chyba że w SWZ dopuszczono inaczej - w przypadku  załączenia dokumentów sporządzonych w innym języku niż dopuszczony, Wykonawca zobowiązany jest załączyć tłumaczenie na język polski,</w:t>
      </w:r>
    </w:p>
    <w:p w14:paraId="5D109979" w14:textId="77777777" w:rsidR="001A34CC" w:rsidRPr="001A34CC"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czytelna,</w:t>
      </w:r>
    </w:p>
    <w:p w14:paraId="60DCAB65" w14:textId="35CB9601" w:rsidR="001A34CC" w:rsidRPr="001A34CC"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złożona przy użyciu środków komunikacji elektronicznej tzn. za pośrednictwem </w:t>
      </w:r>
      <w:r w:rsidR="00AA1893" w:rsidRPr="00AA1893">
        <w:t>https://platformazakupowa.pl/transakcja/1085174</w:t>
      </w:r>
      <w:r w:rsidRPr="001A34CC">
        <w:rPr>
          <w:rFonts w:ascii="Times New Roman" w:eastAsia="Calibri" w:hAnsi="Times New Roman" w:cs="Times New Roman"/>
          <w:sz w:val="24"/>
          <w:szCs w:val="24"/>
        </w:rPr>
        <w:t>,</w:t>
      </w:r>
    </w:p>
    <w:p w14:paraId="0CA825E0" w14:textId="77777777" w:rsidR="001A34CC" w:rsidRPr="001A34CC" w:rsidRDefault="001A34CC" w:rsidP="00BB2410">
      <w:pPr>
        <w:numPr>
          <w:ilvl w:val="1"/>
          <w:numId w:val="95"/>
        </w:numPr>
        <w:spacing w:after="0" w:line="240" w:lineRule="auto"/>
        <w:ind w:left="709" w:hanging="142"/>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podpisana kwalifikowanym podpisem elektronicznym lub podpisem zaufanym lub podpisem osobistym przez osobę/osoby upoważnioną/upoważnione.</w:t>
      </w:r>
    </w:p>
    <w:p w14:paraId="29C1B03C"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Każdy z Wykonawców może złożyć tylko jedną ofertę.</w:t>
      </w:r>
    </w:p>
    <w:p w14:paraId="0692A792"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4333413D"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Podpisy kwalifikowane wykorzystywane przez Wykonawców do podpisywania wszelkich plików muszą spełniać wymogi Rozporządzenia Parlamentu Europejskiego i Rady w sprawie identyfikacji elektronicznej i usług zaufania w odniesieniu do transakcji elektronicznych na rynku wewnętrznym (</w:t>
      </w:r>
      <w:proofErr w:type="spellStart"/>
      <w:r w:rsidRPr="001A34CC">
        <w:rPr>
          <w:rFonts w:ascii="Times New Roman" w:eastAsia="Calibri" w:hAnsi="Times New Roman" w:cs="Times New Roman"/>
          <w:sz w:val="24"/>
          <w:szCs w:val="24"/>
        </w:rPr>
        <w:t>eIDAS</w:t>
      </w:r>
      <w:proofErr w:type="spellEnd"/>
      <w:r w:rsidRPr="001A34CC">
        <w:rPr>
          <w:rFonts w:ascii="Times New Roman" w:eastAsia="Calibri" w:hAnsi="Times New Roman" w:cs="Times New Roman"/>
          <w:sz w:val="24"/>
          <w:szCs w:val="24"/>
        </w:rPr>
        <w:t>) (UE) nr 910/2014 - od 1 lipca 2016 roku.</w:t>
      </w:r>
    </w:p>
    <w:p w14:paraId="205A99A7"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 przypadku wykorzystania formatu podpisu </w:t>
      </w:r>
      <w:proofErr w:type="spellStart"/>
      <w:r w:rsidRPr="001A34CC">
        <w:rPr>
          <w:rFonts w:ascii="Times New Roman" w:eastAsia="Calibri" w:hAnsi="Times New Roman" w:cs="Times New Roman"/>
          <w:sz w:val="24"/>
          <w:szCs w:val="24"/>
        </w:rPr>
        <w:t>XAdES</w:t>
      </w:r>
      <w:proofErr w:type="spellEnd"/>
      <w:r w:rsidRPr="001A34CC">
        <w:rPr>
          <w:rFonts w:ascii="Times New Roman" w:eastAsia="Calibri" w:hAnsi="Times New Roman" w:cs="Times New Roman"/>
          <w:sz w:val="24"/>
          <w:szCs w:val="24"/>
        </w:rPr>
        <w:t xml:space="preserve"> zewnętrzny Zamawiający wymaga dołączenia odpowiedniej ilości plików tj. podpisywanych plików z danymi oraz plików podpisu w formacie </w:t>
      </w:r>
      <w:proofErr w:type="spellStart"/>
      <w:r w:rsidRPr="001A34CC">
        <w:rPr>
          <w:rFonts w:ascii="Times New Roman" w:eastAsia="Calibri" w:hAnsi="Times New Roman" w:cs="Times New Roman"/>
          <w:sz w:val="24"/>
          <w:szCs w:val="24"/>
        </w:rPr>
        <w:t>XAdES</w:t>
      </w:r>
      <w:proofErr w:type="spellEnd"/>
      <w:r w:rsidRPr="001A34CC">
        <w:rPr>
          <w:rFonts w:ascii="Times New Roman" w:eastAsia="Calibri" w:hAnsi="Times New Roman" w:cs="Times New Roman"/>
          <w:sz w:val="24"/>
          <w:szCs w:val="24"/>
        </w:rPr>
        <w:t>.</w:t>
      </w:r>
    </w:p>
    <w:p w14:paraId="4EC56300"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Zgodnie z art. 18 ust. 3 ustawy </w:t>
      </w:r>
      <w:proofErr w:type="spellStart"/>
      <w:r w:rsidRPr="001A34CC">
        <w:rPr>
          <w:rFonts w:ascii="Times New Roman" w:eastAsia="Calibri" w:hAnsi="Times New Roman" w:cs="Times New Roman"/>
          <w:sz w:val="24"/>
          <w:szCs w:val="24"/>
        </w:rPr>
        <w:t>Pzp</w:t>
      </w:r>
      <w:proofErr w:type="spellEnd"/>
      <w:r w:rsidRPr="001A34CC">
        <w:rPr>
          <w:rFonts w:ascii="Times New Roman" w:eastAsia="Calibri" w:hAnsi="Times New Roman" w:cs="Times New Roman"/>
          <w:sz w:val="24"/>
          <w:szCs w:val="24"/>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w:t>
      </w:r>
      <w:r w:rsidRPr="001A34CC">
        <w:rPr>
          <w:rFonts w:ascii="Times New Roman" w:eastAsia="Calibri" w:hAnsi="Times New Roman" w:cs="Times New Roman"/>
          <w:sz w:val="24"/>
          <w:szCs w:val="24"/>
        </w:rPr>
        <w:lastRenderedPageBreak/>
        <w:t>zastrzeżone informacje stanowią tajemnicę przedsiębiorstwa. Na platformie w formularzu składania oferty znajduje się miejsce wyznaczone do dołączenia części oferty stanowiącej tajemnicę przedsiębiorstwa.</w:t>
      </w:r>
    </w:p>
    <w:p w14:paraId="0573CDD9"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 xml:space="preserve">Wykonawca, za pośrednictwem </w:t>
      </w:r>
      <w:bookmarkStart w:id="22" w:name="_Hlk135298445"/>
      <w:r w:rsidRPr="001A34CC">
        <w:rPr>
          <w:rFonts w:ascii="Times New Roman" w:hAnsi="Times New Roman" w:cs="Times New Roman"/>
          <w:sz w:val="24"/>
          <w:szCs w:val="24"/>
        </w:rPr>
        <w:fldChar w:fldCharType="begin"/>
      </w:r>
      <w:r w:rsidRPr="001A34CC">
        <w:rPr>
          <w:rFonts w:ascii="Times New Roman" w:hAnsi="Times New Roman" w:cs="Times New Roman"/>
          <w:sz w:val="24"/>
          <w:szCs w:val="24"/>
        </w:rPr>
        <w:instrText>HYPERLINK "https://platformazakupowa.pl/" \h</w:instrText>
      </w:r>
      <w:r w:rsidRPr="001A34CC">
        <w:rPr>
          <w:rFonts w:ascii="Times New Roman" w:hAnsi="Times New Roman" w:cs="Times New Roman"/>
          <w:sz w:val="24"/>
          <w:szCs w:val="24"/>
        </w:rPr>
      </w:r>
      <w:r w:rsidRPr="001A34CC">
        <w:rPr>
          <w:rFonts w:ascii="Times New Roman" w:hAnsi="Times New Roman" w:cs="Times New Roman"/>
          <w:sz w:val="24"/>
          <w:szCs w:val="24"/>
        </w:rPr>
        <w:fldChar w:fldCharType="separate"/>
      </w:r>
      <w:r w:rsidRPr="001A34CC">
        <w:rPr>
          <w:rFonts w:ascii="Times New Roman" w:eastAsia="Calibri" w:hAnsi="Times New Roman" w:cs="Times New Roman"/>
          <w:color w:val="1155CC"/>
          <w:sz w:val="24"/>
          <w:szCs w:val="24"/>
          <w:u w:val="single"/>
        </w:rPr>
        <w:t>platformazakupowa.pl</w:t>
      </w:r>
      <w:r w:rsidRPr="001A34CC">
        <w:rPr>
          <w:rFonts w:ascii="Times New Roman" w:eastAsia="Calibri" w:hAnsi="Times New Roman" w:cs="Times New Roman"/>
          <w:color w:val="1155CC"/>
          <w:sz w:val="24"/>
          <w:szCs w:val="24"/>
          <w:u w:val="single"/>
        </w:rPr>
        <w:fldChar w:fldCharType="end"/>
      </w:r>
      <w:bookmarkEnd w:id="22"/>
      <w:r w:rsidRPr="001A34CC">
        <w:rPr>
          <w:rFonts w:ascii="Times New Roman" w:eastAsia="Calibri" w:hAnsi="Times New Roman" w:cs="Times New Roman"/>
          <w:sz w:val="24"/>
          <w:szCs w:val="24"/>
        </w:rPr>
        <w:t xml:space="preserve"> może przed upływem terminu składania ofert wycofać ofertę. Sposób dokonywania wycofania oferty zamieszczono w instrukcji zamieszczonej na stronie internetowej pod adresem </w:t>
      </w:r>
      <w:hyperlink r:id="rId33">
        <w:r w:rsidRPr="001A34CC">
          <w:rPr>
            <w:rFonts w:ascii="Times New Roman" w:eastAsia="Calibri" w:hAnsi="Times New Roman" w:cs="Times New Roman"/>
            <w:color w:val="1155CC"/>
            <w:sz w:val="24"/>
            <w:szCs w:val="24"/>
            <w:u w:val="single"/>
          </w:rPr>
          <w:t>https://platformazakupowa.pl/strona/45-instrukcje</w:t>
        </w:r>
      </w:hyperlink>
      <w:r w:rsidRPr="001A34CC">
        <w:rPr>
          <w:rFonts w:ascii="Times New Roman" w:eastAsia="Calibri" w:hAnsi="Times New Roman" w:cs="Times New Roman"/>
          <w:sz w:val="24"/>
          <w:szCs w:val="24"/>
        </w:rPr>
        <w:t>.</w:t>
      </w:r>
    </w:p>
    <w:p w14:paraId="46AC9EF3"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Wykonawca może przed upływem terminu do składania ofert wycofać ofertę lub wniosek za pośrednictwem Formularza składania oferty lub wniosku. Z uwagi na fakt, że oferta lub wniosek Wykonawcy są zaszyfrowane nie można ich edytować. Przez zmianę oferty lub wniosku rozumie się złożenie nowej oferty i wycofanie poprzedniej, jednak należy to zrobić przed upływem terminu zakończenia składania ofert w postępowaniu. 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675AB50E"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1DE0BFB1"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eastAsia="Calibri"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5226A877"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Ofertę składa się na Formularzu Ofertowym, zgodnie z </w:t>
      </w:r>
      <w:r w:rsidRPr="001A34CC">
        <w:rPr>
          <w:rFonts w:ascii="Times New Roman" w:eastAsia="Lucida Sans Unicode" w:hAnsi="Times New Roman" w:cs="Times New Roman"/>
          <w:b/>
          <w:bCs/>
          <w:i/>
          <w:kern w:val="1"/>
          <w:sz w:val="24"/>
          <w:szCs w:val="24"/>
          <w:lang w:eastAsia="zh-CN"/>
        </w:rPr>
        <w:t>Załącznikiem nr 1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 xml:space="preserve"> </w:t>
      </w:r>
    </w:p>
    <w:p w14:paraId="3019BBCB" w14:textId="77777777" w:rsidR="001A34CC" w:rsidRPr="00766536" w:rsidRDefault="001A34CC" w:rsidP="00BB2410">
      <w:pPr>
        <w:numPr>
          <w:ilvl w:val="0"/>
          <w:numId w:val="94"/>
        </w:numPr>
        <w:spacing w:after="0" w:line="240" w:lineRule="auto"/>
        <w:ind w:left="426" w:hanging="426"/>
        <w:contextualSpacing/>
        <w:jc w:val="both"/>
        <w:rPr>
          <w:rFonts w:ascii="Times New Roman" w:eastAsia="Lucida Sans Unicode" w:hAnsi="Times New Roman" w:cs="Times New Roman"/>
          <w:b/>
          <w:bCs/>
          <w:i/>
          <w:kern w:val="1"/>
          <w:sz w:val="24"/>
          <w:szCs w:val="24"/>
          <w:lang w:eastAsia="zh-CN"/>
        </w:rPr>
      </w:pPr>
      <w:r w:rsidRPr="001A34CC">
        <w:rPr>
          <w:rFonts w:ascii="Times New Roman" w:eastAsia="Calibri" w:hAnsi="Times New Roman" w:cs="Times New Roman"/>
          <w:sz w:val="24"/>
          <w:szCs w:val="24"/>
        </w:rPr>
        <w:t xml:space="preserve">Do oferty Wykonawca dołącza oświadczenie o niepodleganiu wykluczeniu i spełnianiu warunków udziału w postępowaniu, w zakresie wskazanym przez zamawiającego w </w:t>
      </w:r>
      <w:r w:rsidRPr="00766536">
        <w:rPr>
          <w:rFonts w:ascii="Times New Roman" w:eastAsia="Lucida Sans Unicode" w:hAnsi="Times New Roman" w:cs="Times New Roman"/>
          <w:b/>
          <w:bCs/>
          <w:i/>
          <w:kern w:val="1"/>
          <w:sz w:val="24"/>
          <w:szCs w:val="24"/>
          <w:lang w:eastAsia="zh-CN"/>
        </w:rPr>
        <w:t>Załączniku nr 2 do SWZ</w:t>
      </w:r>
      <w:r w:rsidRPr="00766536">
        <w:rPr>
          <w:rFonts w:ascii="Times New Roman" w:eastAsia="Calibri" w:hAnsi="Times New Roman" w:cs="Times New Roman"/>
          <w:sz w:val="24"/>
          <w:szCs w:val="24"/>
        </w:rPr>
        <w:t xml:space="preserve"> i </w:t>
      </w:r>
      <w:r w:rsidRPr="00766536">
        <w:rPr>
          <w:rFonts w:ascii="Times New Roman" w:eastAsia="Lucida Sans Unicode" w:hAnsi="Times New Roman" w:cs="Times New Roman"/>
          <w:b/>
          <w:bCs/>
          <w:i/>
          <w:kern w:val="1"/>
          <w:sz w:val="24"/>
          <w:szCs w:val="24"/>
          <w:lang w:eastAsia="zh-CN"/>
        </w:rPr>
        <w:t>Załączniku nr 3 do SWZ.</w:t>
      </w:r>
    </w:p>
    <w:p w14:paraId="66461710"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Oświadczenia, o których mowa w ust. 12, stanowią dowód potwierdzający brak podstaw wykluczenia, spełnianie warunków udziału w postępowaniu, odpowiednio na dzień składania ofert, tymczasowo zastępujący wymagane przez Zamawiającego podmiotowe środki dowodowe.</w:t>
      </w:r>
    </w:p>
    <w:p w14:paraId="29EFA31F"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W przypadku wspólnego ubiegania się o zamówienie przez Wykonawców, oświadczenia, o których mowa w ust. 12, składa każdy z Wykonawców. Oświadczenia te potwierdzają brak podstaw wykluczenia oraz spełnianie warunków udziału w postępowaniu w zakresie, w jakim każdy z Wykonawców wykazuje spełnianie warunków udziału w postępowaniu.</w:t>
      </w:r>
    </w:p>
    <w:p w14:paraId="69519BB9" w14:textId="77777777" w:rsidR="001A34CC" w:rsidRPr="00766536"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 xml:space="preserve">Wykonawca, w przypadku polegania na zdolnościach lub sytuacji podmiotów udostępniających zasoby, przedstawia, wraz z oświadczeniami, o których mowa w ust. 12, także oświadczenie podmiotu udostępniającego zasoby, potwierdzające brak podstaw wykluczenia tego podmiotu </w:t>
      </w:r>
      <w:r w:rsidRPr="00766536">
        <w:rPr>
          <w:rFonts w:ascii="Times New Roman" w:hAnsi="Times New Roman" w:cs="Times New Roman"/>
          <w:sz w:val="24"/>
          <w:szCs w:val="24"/>
        </w:rPr>
        <w:t>(</w:t>
      </w:r>
      <w:r w:rsidRPr="00766536">
        <w:rPr>
          <w:rFonts w:ascii="Times New Roman" w:eastAsia="Lucida Sans Unicode" w:hAnsi="Times New Roman" w:cs="Times New Roman"/>
          <w:b/>
          <w:i/>
          <w:kern w:val="1"/>
          <w:sz w:val="24"/>
          <w:szCs w:val="24"/>
          <w:lang w:eastAsia="zh-CN"/>
        </w:rPr>
        <w:t xml:space="preserve">Załącznik nr </w:t>
      </w:r>
      <w:r w:rsidR="00766536" w:rsidRPr="00766536">
        <w:rPr>
          <w:rFonts w:ascii="Times New Roman" w:eastAsia="Lucida Sans Unicode" w:hAnsi="Times New Roman" w:cs="Times New Roman"/>
          <w:b/>
          <w:i/>
          <w:kern w:val="1"/>
          <w:sz w:val="24"/>
          <w:szCs w:val="24"/>
          <w:lang w:eastAsia="zh-CN"/>
        </w:rPr>
        <w:t>4b</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oraz odpowiednio spełnianie warunków udziału w postępowaniu, w zakresie, w jakim wykonawca powołuje się na jego zasoby (</w:t>
      </w:r>
      <w:r w:rsidRPr="00766536">
        <w:rPr>
          <w:rFonts w:ascii="Times New Roman" w:hAnsi="Times New Roman" w:cs="Times New Roman"/>
          <w:b/>
          <w:i/>
          <w:sz w:val="24"/>
          <w:szCs w:val="24"/>
        </w:rPr>
        <w:t xml:space="preserve">Załącznik </w:t>
      </w:r>
      <w:r w:rsidR="00766536" w:rsidRPr="00766536">
        <w:rPr>
          <w:rFonts w:ascii="Times New Roman" w:hAnsi="Times New Roman" w:cs="Times New Roman"/>
          <w:b/>
          <w:i/>
          <w:sz w:val="24"/>
          <w:szCs w:val="24"/>
        </w:rPr>
        <w:t>4c</w:t>
      </w:r>
      <w:r w:rsidRPr="00766536">
        <w:rPr>
          <w:rFonts w:ascii="Times New Roman" w:hAnsi="Times New Roman" w:cs="Times New Roman"/>
          <w:b/>
          <w:i/>
          <w:sz w:val="24"/>
          <w:szCs w:val="24"/>
        </w:rPr>
        <w:t xml:space="preserve"> do SWZ</w:t>
      </w:r>
      <w:r w:rsidRPr="00766536">
        <w:rPr>
          <w:rFonts w:ascii="Times New Roman" w:hAnsi="Times New Roman" w:cs="Times New Roman"/>
          <w:sz w:val="24"/>
          <w:szCs w:val="24"/>
        </w:rPr>
        <w:t>).</w:t>
      </w:r>
    </w:p>
    <w:p w14:paraId="7AD002A3" w14:textId="77777777" w:rsidR="001A34CC" w:rsidRPr="001A34CC" w:rsidRDefault="001A34CC" w:rsidP="00BB2410">
      <w:pPr>
        <w:numPr>
          <w:ilvl w:val="0"/>
          <w:numId w:val="94"/>
        </w:numPr>
        <w:spacing w:after="0" w:line="240" w:lineRule="auto"/>
        <w:ind w:left="426" w:hanging="426"/>
        <w:contextualSpacing/>
        <w:jc w:val="both"/>
        <w:rPr>
          <w:rFonts w:ascii="Times New Roman" w:eastAsia="Calibri" w:hAnsi="Times New Roman" w:cs="Times New Roman"/>
          <w:sz w:val="24"/>
          <w:szCs w:val="24"/>
        </w:rPr>
      </w:pPr>
      <w:r w:rsidRPr="001A34CC">
        <w:rPr>
          <w:rFonts w:ascii="Times New Roman" w:hAnsi="Times New Roman" w:cs="Times New Roman"/>
          <w:sz w:val="24"/>
          <w:szCs w:val="24"/>
        </w:rPr>
        <w:t>Ponadto Wykonawca musi do oferty dołączyć:</w:t>
      </w:r>
    </w:p>
    <w:p w14:paraId="19021FC7" w14:textId="77777777" w:rsidR="001A34CC" w:rsidRPr="001A34CC"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przedmiotowe środki dowodowe, o ile dotyczy,</w:t>
      </w:r>
    </w:p>
    <w:p w14:paraId="0189D2D0" w14:textId="77777777" w:rsidR="001A34CC" w:rsidRPr="001A34CC"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zobowiązanie innego podmiotu, o którym mowa w Rozdz. </w:t>
      </w:r>
      <w:r w:rsidRPr="001A34CC">
        <w:rPr>
          <w:rFonts w:ascii="Times New Roman" w:eastAsia="Lucida Sans Unicode" w:hAnsi="Times New Roman" w:cs="Times New Roman"/>
          <w:kern w:val="1"/>
          <w:sz w:val="24"/>
          <w:szCs w:val="24"/>
          <w:lang w:eastAsia="zh-CN"/>
        </w:rPr>
        <w:t>X</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w:t>
      </w:r>
      <w:r w:rsidR="009719F9">
        <w:rPr>
          <w:rFonts w:ascii="Times New Roman" w:eastAsia="Lucida Sans Unicode" w:hAnsi="Times New Roman" w:cs="Times New Roman"/>
          <w:kern w:val="1"/>
          <w:sz w:val="24"/>
          <w:szCs w:val="24"/>
          <w:lang w:eastAsia="zh-CN"/>
        </w:rPr>
        <w:t>3</w:t>
      </w:r>
      <w:r w:rsidRPr="001A34CC">
        <w:rPr>
          <w:rFonts w:ascii="Times New Roman" w:eastAsia="Lucida Sans Unicode" w:hAnsi="Times New Roman" w:cs="Times New Roman"/>
          <w:kern w:val="1"/>
          <w:sz w:val="24"/>
          <w:szCs w:val="24"/>
          <w:lang w:eastAsia="zh-CN"/>
        </w:rPr>
        <w:t xml:space="preserve">  SWZ </w:t>
      </w:r>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w:t>
      </w:r>
      <w:r w:rsidRPr="001A34CC">
        <w:rPr>
          <w:rFonts w:ascii="Times New Roman" w:eastAsia="Lucida Sans Unicode" w:hAnsi="Times New Roman" w:cs="Times New Roman"/>
          <w:b/>
          <w:i/>
          <w:kern w:val="1"/>
          <w:sz w:val="24"/>
          <w:szCs w:val="24"/>
          <w:lang w:eastAsia="zh-CN"/>
        </w:rPr>
        <w:t xml:space="preserve">Załącznik nr </w:t>
      </w:r>
      <w:r w:rsidR="009719F9">
        <w:rPr>
          <w:rFonts w:ascii="Times New Roman" w:eastAsia="Lucida Sans Unicode" w:hAnsi="Times New Roman" w:cs="Times New Roman"/>
          <w:b/>
          <w:i/>
          <w:kern w:val="1"/>
          <w:sz w:val="24"/>
          <w:szCs w:val="24"/>
          <w:lang w:eastAsia="zh-CN"/>
        </w:rPr>
        <w:t>4d</w:t>
      </w:r>
      <w:r w:rsidRPr="001A34CC">
        <w:rPr>
          <w:rFonts w:ascii="Times New Roman" w:eastAsia="Lucida Sans Unicode" w:hAnsi="Times New Roman" w:cs="Times New Roman"/>
          <w:b/>
          <w:i/>
          <w:kern w:val="1"/>
          <w:sz w:val="24"/>
          <w:szCs w:val="24"/>
          <w:lang w:eastAsia="zh-CN"/>
        </w:rPr>
        <w:t xml:space="preserve"> do SWZ</w:t>
      </w:r>
      <w:r w:rsidRPr="001A34CC">
        <w:rPr>
          <w:rFonts w:ascii="Times New Roman" w:eastAsia="Lucida Sans Unicode" w:hAnsi="Times New Roman" w:cs="Times New Roman"/>
          <w:kern w:val="1"/>
          <w:sz w:val="24"/>
          <w:szCs w:val="24"/>
          <w:lang w:eastAsia="zh-CN"/>
        </w:rPr>
        <w:t xml:space="preserve">), </w:t>
      </w:r>
      <w:r w:rsidRPr="001A34CC">
        <w:rPr>
          <w:rFonts w:ascii="Times New Roman" w:hAnsi="Times New Roman" w:cs="Times New Roman"/>
          <w:sz w:val="24"/>
          <w:szCs w:val="24"/>
        </w:rPr>
        <w:t>o ile dotyczy,</w:t>
      </w:r>
    </w:p>
    <w:p w14:paraId="1F692DE9" w14:textId="77777777" w:rsidR="001A34CC" w:rsidRPr="001A34CC"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oświadczenie, o którym mowa w Rozdz. </w:t>
      </w:r>
      <w:r w:rsidRPr="001A34CC">
        <w:rPr>
          <w:rFonts w:ascii="Times New Roman" w:eastAsia="Lucida Sans Unicode" w:hAnsi="Times New Roman" w:cs="Times New Roman"/>
          <w:kern w:val="1"/>
          <w:sz w:val="24"/>
          <w:szCs w:val="24"/>
          <w:lang w:eastAsia="zh-CN"/>
        </w:rPr>
        <w:t>XII</w:t>
      </w:r>
      <w:r w:rsidR="009719F9">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 </w:t>
      </w:r>
      <w:r w:rsidRPr="001A34CC">
        <w:rPr>
          <w:rFonts w:ascii="Times New Roman" w:hAnsi="Times New Roman" w:cs="Times New Roman"/>
          <w:sz w:val="24"/>
          <w:szCs w:val="24"/>
        </w:rPr>
        <w:t xml:space="preserve"> SWZ, o ile dotyczy,</w:t>
      </w:r>
    </w:p>
    <w:p w14:paraId="21130DE7" w14:textId="77777777" w:rsidR="001A34CC" w:rsidRPr="00766536"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oświadczenie o powierzeniu wykonania części zamówienia podwykonawcom (</w:t>
      </w:r>
      <w:r w:rsidRPr="001A34CC">
        <w:rPr>
          <w:rFonts w:ascii="Times New Roman" w:eastAsia="Lucida Sans Unicode" w:hAnsi="Times New Roman" w:cs="Times New Roman"/>
          <w:b/>
          <w:i/>
          <w:kern w:val="1"/>
          <w:sz w:val="24"/>
          <w:szCs w:val="24"/>
          <w:lang w:eastAsia="zh-CN"/>
        </w:rPr>
        <w:t xml:space="preserve">Załącznik nr </w:t>
      </w:r>
      <w:r w:rsidRPr="00766536">
        <w:rPr>
          <w:rFonts w:ascii="Times New Roman" w:eastAsia="Lucida Sans Unicode" w:hAnsi="Times New Roman" w:cs="Times New Roman"/>
          <w:b/>
          <w:i/>
          <w:kern w:val="1"/>
          <w:sz w:val="24"/>
          <w:szCs w:val="24"/>
          <w:lang w:eastAsia="zh-CN"/>
        </w:rPr>
        <w:t>4</w:t>
      </w:r>
      <w:r w:rsidR="00766536" w:rsidRPr="00766536">
        <w:rPr>
          <w:rFonts w:ascii="Times New Roman" w:eastAsia="Lucida Sans Unicode" w:hAnsi="Times New Roman" w:cs="Times New Roman"/>
          <w:b/>
          <w:i/>
          <w:kern w:val="1"/>
          <w:sz w:val="24"/>
          <w:szCs w:val="24"/>
          <w:lang w:eastAsia="zh-CN"/>
        </w:rPr>
        <w:t>a</w:t>
      </w:r>
      <w:r w:rsidRPr="00766536">
        <w:rPr>
          <w:rFonts w:ascii="Times New Roman" w:eastAsia="Lucida Sans Unicode" w:hAnsi="Times New Roman" w:cs="Times New Roman"/>
          <w:b/>
          <w:i/>
          <w:kern w:val="1"/>
          <w:sz w:val="24"/>
          <w:szCs w:val="24"/>
          <w:lang w:eastAsia="zh-CN"/>
        </w:rPr>
        <w:t xml:space="preserve"> do SWZ</w:t>
      </w:r>
      <w:r w:rsidRPr="00766536">
        <w:rPr>
          <w:rFonts w:ascii="Times New Roman" w:hAnsi="Times New Roman" w:cs="Times New Roman"/>
          <w:sz w:val="24"/>
          <w:szCs w:val="24"/>
        </w:rPr>
        <w:t>), o ile dotyczy,</w:t>
      </w:r>
    </w:p>
    <w:p w14:paraId="7309161E" w14:textId="77777777" w:rsidR="001A34CC" w:rsidRPr="001A34CC"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lastRenderedPageBreak/>
        <w:t>oryginał gwarancji lub poręczenia wniesienia wadium (jeśli wadium jest wnoszone w innej formie niż pieniądzu),</w:t>
      </w:r>
    </w:p>
    <w:p w14:paraId="3EA27220" w14:textId="77777777" w:rsidR="001A34CC" w:rsidRPr="001A34CC"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upoważniające do złożenia oferty, o ile ofertę składa pełnomocnik,</w:t>
      </w:r>
    </w:p>
    <w:p w14:paraId="7901032C" w14:textId="77777777" w:rsidR="001A34CC" w:rsidRPr="001A34CC" w:rsidRDefault="001A34CC" w:rsidP="00BB2410">
      <w:pPr>
        <w:numPr>
          <w:ilvl w:val="1"/>
          <w:numId w:val="27"/>
        </w:numPr>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o udzielenie zamówienia.</w:t>
      </w:r>
    </w:p>
    <w:p w14:paraId="36E3AF1D" w14:textId="77777777" w:rsidR="001A34CC" w:rsidRPr="001A34CC"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z Krajowego Rejestru Sądowego lub informacji z Centralnej Ewidencji i Informacji                                o Działalności Gospodarczej lub innego właściwego rejestru.</w:t>
      </w:r>
    </w:p>
    <w:p w14:paraId="57C1B663" w14:textId="77777777" w:rsidR="001A34CC" w:rsidRPr="001A34CC"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Pełnomocnictwo do złożenia oferty musi być złożone w oryginale w takiej samej formie, jak składana oferta, tj. w formie elektronicznej lub w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pełnomocnika.</w:t>
      </w:r>
    </w:p>
    <w:p w14:paraId="3D7EDF6A" w14:textId="77777777" w:rsidR="001A34CC" w:rsidRPr="001A34CC"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Podmiotowe środki dowodowe, w tym oświadczenie, o którym mowa w </w:t>
      </w:r>
      <w:hyperlink r:id="rId34" w:anchor="/document/18903829?unitId=art(117)ust(4)&amp;cm=DOCUMENT" w:tgtFrame="_blank" w:history="1">
        <w:r w:rsidRPr="001A34CC">
          <w:rPr>
            <w:rFonts w:ascii="Times New Roman" w:hAnsi="Times New Roman" w:cs="Times New Roman"/>
            <w:sz w:val="24"/>
            <w:szCs w:val="24"/>
          </w:rPr>
          <w:t>Rozdz.</w:t>
        </w:r>
      </w:hyperlink>
      <w:r w:rsidRPr="001A34CC">
        <w:rPr>
          <w:rFonts w:ascii="Times New Roman" w:hAnsi="Times New Roman" w:cs="Times New Roman"/>
          <w:sz w:val="24"/>
          <w:szCs w:val="24"/>
        </w:rPr>
        <w:t xml:space="preserve"> </w:t>
      </w:r>
      <w:r w:rsidRPr="001A34CC">
        <w:rPr>
          <w:rFonts w:ascii="Times New Roman" w:eastAsia="Lucida Sans Unicode" w:hAnsi="Times New Roman" w:cs="Times New Roman"/>
          <w:kern w:val="1"/>
          <w:sz w:val="24"/>
          <w:szCs w:val="24"/>
          <w:lang w:eastAsia="zh-CN"/>
        </w:rPr>
        <w:t>XII</w:t>
      </w:r>
      <w:r w:rsidR="00766536">
        <w:rPr>
          <w:rFonts w:ascii="Times New Roman" w:eastAsia="Lucida Sans Unicode" w:hAnsi="Times New Roman" w:cs="Times New Roman"/>
          <w:kern w:val="1"/>
          <w:sz w:val="24"/>
          <w:szCs w:val="24"/>
          <w:lang w:eastAsia="zh-CN"/>
        </w:rPr>
        <w:t>I</w:t>
      </w:r>
      <w:r w:rsidRPr="001A34CC">
        <w:rPr>
          <w:rFonts w:ascii="Times New Roman" w:eastAsia="Lucida Sans Unicode" w:hAnsi="Times New Roman" w:cs="Times New Roman"/>
          <w:kern w:val="1"/>
          <w:sz w:val="24"/>
          <w:szCs w:val="24"/>
          <w:lang w:eastAsia="zh-CN"/>
        </w:rPr>
        <w:t xml:space="preserve"> ust. 6</w:t>
      </w:r>
      <w:r w:rsidRPr="001A34CC">
        <w:rPr>
          <w:rFonts w:ascii="Times New Roman" w:hAnsi="Times New Roman" w:cs="Times New Roman"/>
          <w:sz w:val="24"/>
          <w:szCs w:val="24"/>
        </w:rPr>
        <w:t xml:space="preserve"> SWZ, zobowiązanie podmiotu udostępniającego zasoby, niewystawione przez upoważnione podmioty, oraz pełnomocnictwo przekazuje się w postaci elektronicznej i opatruje się kwalifikowanym podpisem elektronicznym, podpisem zaufanym lub podpisem osobistym.</w:t>
      </w:r>
    </w:p>
    <w:p w14:paraId="474DAB1E" w14:textId="77777777" w:rsidR="001A34CC" w:rsidRPr="001A34CC"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W przypadku gdy podmiotowe środki dowodowe, w tym oświadczenie, o którym mowa w </w:t>
      </w:r>
      <w:hyperlink r:id="rId35" w:anchor="/document/18903829?unitId=art(117)ust(4)&amp;cm=DOCUMENT" w:tgtFrame="_blank" w:history="1">
        <w:r w:rsidRPr="00766536">
          <w:rPr>
            <w:rFonts w:ascii="Times New Roman" w:hAnsi="Times New Roman" w:cs="Times New Roman"/>
            <w:sz w:val="24"/>
            <w:szCs w:val="24"/>
          </w:rPr>
          <w:t>Rozdz.</w:t>
        </w:r>
      </w:hyperlink>
      <w:r w:rsidRPr="00766536">
        <w:rPr>
          <w:rFonts w:ascii="Times New Roman" w:hAnsi="Times New Roman" w:cs="Times New Roman"/>
          <w:sz w:val="24"/>
          <w:szCs w:val="24"/>
        </w:rPr>
        <w:t xml:space="preserve"> </w:t>
      </w:r>
      <w:r w:rsidR="00766536" w:rsidRPr="00766536">
        <w:rPr>
          <w:rFonts w:ascii="Times New Roman" w:hAnsi="Times New Roman" w:cs="Times New Roman"/>
          <w:sz w:val="24"/>
          <w:szCs w:val="24"/>
        </w:rPr>
        <w:t>XI</w:t>
      </w:r>
      <w:r w:rsidRPr="00766536">
        <w:rPr>
          <w:rFonts w:ascii="Times New Roman" w:hAnsi="Times New Roman" w:cs="Times New Roman"/>
          <w:sz w:val="24"/>
          <w:szCs w:val="24"/>
        </w:rPr>
        <w:t xml:space="preserve">II ust. </w:t>
      </w:r>
      <w:r w:rsidR="00766536" w:rsidRPr="00766536">
        <w:rPr>
          <w:rFonts w:ascii="Times New Roman" w:hAnsi="Times New Roman" w:cs="Times New Roman"/>
          <w:sz w:val="24"/>
          <w:szCs w:val="24"/>
        </w:rPr>
        <w:t>6</w:t>
      </w:r>
      <w:r w:rsidRPr="00766536">
        <w:rPr>
          <w:rFonts w:ascii="Times New Roman" w:hAnsi="Times New Roman" w:cs="Times New Roman"/>
          <w:sz w:val="24"/>
          <w:szCs w:val="24"/>
        </w:rPr>
        <w:t xml:space="preserve"> SWZ, z</w:t>
      </w:r>
      <w:r w:rsidRPr="001A34CC">
        <w:rPr>
          <w:rFonts w:ascii="Times New Roman" w:hAnsi="Times New Roman" w:cs="Times New Roman"/>
          <w:sz w:val="24"/>
          <w:szCs w:val="24"/>
        </w:rPr>
        <w:t>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AA6DED" w14:textId="77777777" w:rsidR="001A34CC" w:rsidRPr="001A34CC" w:rsidRDefault="001A34CC" w:rsidP="00BB2410">
      <w:pPr>
        <w:numPr>
          <w:ilvl w:val="0"/>
          <w:numId w:val="94"/>
        </w:numPr>
        <w:spacing w:after="0" w:line="240" w:lineRule="auto"/>
        <w:ind w:left="426" w:hanging="426"/>
        <w:contextualSpacing/>
        <w:jc w:val="both"/>
        <w:rPr>
          <w:rFonts w:ascii="Times New Roman" w:hAnsi="Times New Roman" w:cs="Times New Roman"/>
          <w:sz w:val="24"/>
          <w:szCs w:val="24"/>
        </w:rPr>
      </w:pPr>
      <w:r w:rsidRPr="001A34CC">
        <w:rPr>
          <w:rFonts w:ascii="Times New Roman" w:hAnsi="Times New Roman" w:cs="Times New Roman"/>
          <w:sz w:val="24"/>
          <w:szCs w:val="24"/>
        </w:rPr>
        <w:t>Poświadczenia zgodności cyfrowego odwzorowania z dokumentem w postaci papierowej, o którym mowa w ust. 20, dokonuje w przypadku:</w:t>
      </w:r>
    </w:p>
    <w:p w14:paraId="6A47D045" w14:textId="77777777" w:rsidR="001A34CC" w:rsidRPr="001A34CC" w:rsidRDefault="001A34CC" w:rsidP="00BB2410">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podmiotowych środków dowodowych - odpowiednio Wykonawca, Wykonawca wspólnie ubiegający się o udzielenie zamówienia, podmiot udostępniający zasoby lub</w:t>
      </w:r>
      <w:r w:rsidR="00A22517">
        <w:rPr>
          <w:rFonts w:ascii="Times New Roman" w:hAnsi="Times New Roman" w:cs="Times New Roman"/>
          <w:sz w:val="24"/>
          <w:szCs w:val="24"/>
        </w:rPr>
        <w:t xml:space="preserve"> </w:t>
      </w:r>
      <w:r w:rsidRPr="001A34CC">
        <w:rPr>
          <w:rFonts w:ascii="Times New Roman" w:hAnsi="Times New Roman" w:cs="Times New Roman"/>
          <w:sz w:val="24"/>
          <w:szCs w:val="24"/>
        </w:rPr>
        <w:t>podwykonawca, w zakresie podmiotowych środków dowodowych, które każdego z nich dotyczą,</w:t>
      </w:r>
    </w:p>
    <w:p w14:paraId="600DE997" w14:textId="77777777" w:rsidR="001A34CC" w:rsidRPr="001A34CC" w:rsidRDefault="001A34CC" w:rsidP="00BB2410">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 xml:space="preserve">oświadczenia, o którym mowa w Rozdz. </w:t>
      </w:r>
      <w:r w:rsidR="00766536" w:rsidRPr="00766536">
        <w:rPr>
          <w:rFonts w:ascii="Times New Roman" w:hAnsi="Times New Roman" w:cs="Times New Roman"/>
          <w:sz w:val="24"/>
          <w:szCs w:val="24"/>
        </w:rPr>
        <w:t>XI</w:t>
      </w:r>
      <w:r w:rsidRPr="00766536">
        <w:rPr>
          <w:rFonts w:ascii="Times New Roman" w:eastAsia="Lucida Sans Unicode" w:hAnsi="Times New Roman" w:cs="Times New Roman"/>
          <w:kern w:val="1"/>
          <w:sz w:val="24"/>
          <w:szCs w:val="24"/>
          <w:lang w:eastAsia="zh-CN"/>
        </w:rPr>
        <w:t xml:space="preserve">II ust. </w:t>
      </w:r>
      <w:r w:rsidR="00766536" w:rsidRPr="00766536">
        <w:rPr>
          <w:rFonts w:ascii="Times New Roman" w:eastAsia="Lucida Sans Unicode" w:hAnsi="Times New Roman" w:cs="Times New Roman"/>
          <w:kern w:val="1"/>
          <w:sz w:val="24"/>
          <w:szCs w:val="24"/>
          <w:lang w:eastAsia="zh-CN"/>
        </w:rPr>
        <w:t>6</w:t>
      </w:r>
      <w:r w:rsidRPr="00766536">
        <w:rPr>
          <w:rFonts w:ascii="Times New Roman" w:hAnsi="Times New Roman" w:cs="Times New Roman"/>
          <w:sz w:val="24"/>
          <w:szCs w:val="24"/>
        </w:rPr>
        <w:t xml:space="preserve"> SWZ </w:t>
      </w:r>
      <w:r w:rsidRPr="001A34CC">
        <w:rPr>
          <w:rFonts w:ascii="Times New Roman" w:hAnsi="Times New Roman" w:cs="Times New Roman"/>
          <w:sz w:val="24"/>
          <w:szCs w:val="24"/>
        </w:rPr>
        <w:t>lub zobowiązania podmiotu udostępniającego zasoby - odpowiednio Wykonawca lub Wykonawca wspólnie ubiegający się o udzielenie zamówienia,</w:t>
      </w:r>
    </w:p>
    <w:p w14:paraId="10C72FBB" w14:textId="77777777" w:rsidR="001A34CC" w:rsidRPr="001A34CC" w:rsidRDefault="001A34CC" w:rsidP="00BB2410">
      <w:pPr>
        <w:numPr>
          <w:ilvl w:val="0"/>
          <w:numId w:val="93"/>
        </w:numPr>
        <w:shd w:val="clear" w:color="auto" w:fill="FFFFFF"/>
        <w:spacing w:after="0" w:line="240" w:lineRule="auto"/>
        <w:ind w:left="709" w:hanging="283"/>
        <w:contextualSpacing/>
        <w:jc w:val="both"/>
        <w:rPr>
          <w:rFonts w:ascii="Times New Roman" w:hAnsi="Times New Roman" w:cs="Times New Roman"/>
          <w:sz w:val="24"/>
          <w:szCs w:val="24"/>
        </w:rPr>
      </w:pPr>
      <w:r w:rsidRPr="001A34CC">
        <w:rPr>
          <w:rFonts w:ascii="Times New Roman" w:hAnsi="Times New Roman" w:cs="Times New Roman"/>
          <w:sz w:val="24"/>
          <w:szCs w:val="24"/>
        </w:rPr>
        <w:t>pełnomocnictwa - mocodawca.</w:t>
      </w:r>
    </w:p>
    <w:p w14:paraId="447EE5A9" w14:textId="77777777" w:rsidR="0082154C" w:rsidRPr="00A22517" w:rsidRDefault="001A34CC" w:rsidP="00BB2410">
      <w:pPr>
        <w:pStyle w:val="Akapitzlist"/>
        <w:numPr>
          <w:ilvl w:val="0"/>
          <w:numId w:val="94"/>
        </w:numPr>
        <w:spacing w:after="120" w:line="240" w:lineRule="auto"/>
        <w:ind w:left="426" w:hanging="426"/>
        <w:jc w:val="both"/>
        <w:rPr>
          <w:rFonts w:ascii="Times New Roman" w:eastAsia="Calibri" w:hAnsi="Times New Roman" w:cs="Times New Roman"/>
          <w:sz w:val="24"/>
          <w:szCs w:val="24"/>
        </w:rPr>
      </w:pPr>
      <w:r w:rsidRPr="00A22517">
        <w:rPr>
          <w:rFonts w:ascii="Times New Roman" w:hAnsi="Times New Roman" w:cs="Times New Roman"/>
          <w:sz w:val="24"/>
          <w:szCs w:val="24"/>
        </w:rPr>
        <w:t>Poświadczenia zgodności cyfrowego odwzorowania z dokumentem w postaci papierowej, o którym mowa w ust. 15, może dokonać również notariusz.</w:t>
      </w:r>
    </w:p>
    <w:p w14:paraId="533D5E3C"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23" w:name="_Toc161829596"/>
      <w:r>
        <w:rPr>
          <w:rFonts w:ascii="Times New Roman" w:hAnsi="Times New Roman" w:cs="Times New Roman"/>
          <w:color w:val="000000" w:themeColor="text1"/>
          <w:sz w:val="24"/>
          <w:szCs w:val="24"/>
        </w:rPr>
        <w:lastRenderedPageBreak/>
        <w:t>UDZIELANIE WYJAŚNIEŃ TREŚCI SWZ.</w:t>
      </w:r>
      <w:bookmarkEnd w:id="23"/>
    </w:p>
    <w:p w14:paraId="7454F577" w14:textId="77777777" w:rsidR="00FD51C9" w:rsidRDefault="00FD51C9" w:rsidP="00FD51C9">
      <w:pPr>
        <w:pStyle w:val="Akapitzlist"/>
        <w:spacing w:line="240" w:lineRule="auto"/>
        <w:ind w:left="567"/>
        <w:jc w:val="both"/>
        <w:rPr>
          <w:rFonts w:ascii="Times New Roman" w:hAnsi="Times New Roman" w:cs="Times New Roman"/>
          <w:sz w:val="24"/>
          <w:szCs w:val="24"/>
        </w:rPr>
      </w:pPr>
    </w:p>
    <w:p w14:paraId="7A59D5FB"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Specyfikacji Warunków Zamówienia. Wniosek należy przesłać za pośrednictwem Platformy. Zamawiający prosi o przekazywanie pytań również w formie edytowalnej, gdyż skróci to czas udzielania wyjaśnień.</w:t>
      </w:r>
    </w:p>
    <w:p w14:paraId="6372F2D8"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4BDB41A1"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14:paraId="35718C50"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wniosek o wyjaśnienie treści SWZ nie wpłynął w terminie, o którym mowa w ust. 2, Zamawiający nie ma obowiązku udzielania odpowiednio wyjaśnień do SWZ oraz obowiązku przedłużania terminu składania ofert.</w:t>
      </w:r>
    </w:p>
    <w:p w14:paraId="6020B632"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Przedłużenie terminu składania ofert nie wpływa na bieg terminu składania wniosku, </w:t>
      </w:r>
      <w:r w:rsidR="00545B11">
        <w:rPr>
          <w:rFonts w:ascii="Times New Roman" w:hAnsi="Times New Roman" w:cs="Times New Roman"/>
          <w:sz w:val="24"/>
          <w:szCs w:val="24"/>
        </w:rPr>
        <w:t xml:space="preserve">              </w:t>
      </w:r>
      <w:r>
        <w:rPr>
          <w:rFonts w:ascii="Times New Roman" w:hAnsi="Times New Roman" w:cs="Times New Roman"/>
          <w:sz w:val="24"/>
          <w:szCs w:val="24"/>
        </w:rPr>
        <w:t>o którym mowa w ust. 2.</w:t>
      </w:r>
    </w:p>
    <w:p w14:paraId="61FA93E6"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Treść zapytań wraz z wyjaśnieniami Zamawiający udostępnia, bez ujawniania źródła zapytania, za pośrednictwem Platformy.</w:t>
      </w:r>
    </w:p>
    <w:p w14:paraId="6508C26F"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uzasadnionych przypadkach Zamawiający może przed upływem terminu składania ofert zmienić treść Specyfikacji Warunków Zamówienia.</w:t>
      </w:r>
    </w:p>
    <w:p w14:paraId="1C17FB09"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nie przewiduje zebrania wszystkich Wykonawców, w celu wyjaśnienia treści SWZ.</w:t>
      </w:r>
    </w:p>
    <w:p w14:paraId="5F065286"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Osobami uprawnionymi przez Zamawiającego do porozumiewania się z Wykonawcami są:</w:t>
      </w:r>
    </w:p>
    <w:p w14:paraId="1098B8BF" w14:textId="77777777" w:rsidR="0082154C" w:rsidRDefault="00E04613" w:rsidP="00BB2410">
      <w:pPr>
        <w:pStyle w:val="Akapitzlist"/>
        <w:numPr>
          <w:ilvl w:val="0"/>
          <w:numId w:val="29"/>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formalnych </w:t>
      </w:r>
      <w:r w:rsidR="00341587">
        <w:rPr>
          <w:rFonts w:ascii="Times New Roman" w:hAnsi="Times New Roman" w:cs="Times New Roman"/>
          <w:sz w:val="24"/>
          <w:szCs w:val="24"/>
        </w:rPr>
        <w:t xml:space="preserve">Monika Naskręt-Kozak, </w:t>
      </w:r>
      <w:r>
        <w:rPr>
          <w:rFonts w:ascii="Times New Roman" w:hAnsi="Times New Roman"/>
          <w:sz w:val="24"/>
          <w:szCs w:val="24"/>
        </w:rPr>
        <w:t xml:space="preserve">Katarzyna Wrona, Izabela Fecko, </w:t>
      </w:r>
      <w:r>
        <w:rPr>
          <w:rFonts w:ascii="Times New Roman" w:hAnsi="Times New Roman" w:cs="Times New Roman"/>
          <w:sz w:val="24"/>
          <w:szCs w:val="24"/>
        </w:rPr>
        <w:t>Wydział Przetargów i Inwestycji Miejskich,</w:t>
      </w:r>
    </w:p>
    <w:p w14:paraId="4DF4379A" w14:textId="77777777" w:rsidR="0082154C" w:rsidRDefault="00E04613" w:rsidP="00BB2410">
      <w:pPr>
        <w:pStyle w:val="Akapitzlist"/>
        <w:numPr>
          <w:ilvl w:val="0"/>
          <w:numId w:val="29"/>
        </w:numPr>
        <w:spacing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 xml:space="preserve">w kwestiach przedmiotu zamówienia: Dagny </w:t>
      </w:r>
      <w:proofErr w:type="spellStart"/>
      <w:r>
        <w:rPr>
          <w:rFonts w:ascii="Times New Roman" w:hAnsi="Times New Roman" w:cs="Times New Roman"/>
          <w:sz w:val="24"/>
          <w:szCs w:val="24"/>
        </w:rPr>
        <w:t>Biowska</w:t>
      </w:r>
      <w:proofErr w:type="spellEnd"/>
      <w:r>
        <w:rPr>
          <w:rFonts w:ascii="Times New Roman" w:hAnsi="Times New Roman" w:cs="Times New Roman"/>
          <w:sz w:val="24"/>
          <w:szCs w:val="24"/>
        </w:rPr>
        <w:t xml:space="preserve">, </w:t>
      </w:r>
      <w:r w:rsidR="002501B5">
        <w:rPr>
          <w:rFonts w:ascii="Times New Roman" w:hAnsi="Times New Roman" w:cs="Times New Roman"/>
          <w:sz w:val="24"/>
          <w:szCs w:val="24"/>
        </w:rPr>
        <w:t xml:space="preserve">Piotr </w:t>
      </w:r>
      <w:proofErr w:type="spellStart"/>
      <w:r w:rsidR="002501B5">
        <w:rPr>
          <w:rFonts w:ascii="Times New Roman" w:hAnsi="Times New Roman" w:cs="Times New Roman"/>
          <w:sz w:val="24"/>
          <w:szCs w:val="24"/>
        </w:rPr>
        <w:t>Siry</w:t>
      </w:r>
      <w:proofErr w:type="spellEnd"/>
      <w:r w:rsidR="002501B5">
        <w:rPr>
          <w:rFonts w:ascii="Times New Roman" w:hAnsi="Times New Roman" w:cs="Times New Roman"/>
          <w:sz w:val="24"/>
          <w:szCs w:val="24"/>
        </w:rPr>
        <w:t xml:space="preserve">, Wydział Przetargów </w:t>
      </w:r>
      <w:r>
        <w:rPr>
          <w:rFonts w:ascii="Times New Roman" w:hAnsi="Times New Roman" w:cs="Times New Roman"/>
          <w:sz w:val="24"/>
          <w:szCs w:val="24"/>
        </w:rPr>
        <w:t>i Inwestycji Miejskich,</w:t>
      </w:r>
    </w:p>
    <w:p w14:paraId="2D05DBF9" w14:textId="77777777" w:rsidR="0082154C" w:rsidRDefault="00E04613" w:rsidP="00BB2410">
      <w:pPr>
        <w:pStyle w:val="Akapitzlist"/>
        <w:numPr>
          <w:ilvl w:val="0"/>
          <w:numId w:val="2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Jednocześnie Zamawiający informuje, że przepisy ustawy PZP nie pozwalają na jakikolwiek inny kontakt - zarówno z Zamawiającym jak i osobami uprawnionymi do porozumiewania się z Wykonawcami - niż wskazany w SWZ.</w:t>
      </w:r>
    </w:p>
    <w:p w14:paraId="54D4AECE"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24" w:name="_Toc161829597"/>
      <w:r>
        <w:rPr>
          <w:rFonts w:ascii="Times New Roman" w:hAnsi="Times New Roman" w:cs="Times New Roman"/>
          <w:color w:val="000000" w:themeColor="text1"/>
          <w:sz w:val="24"/>
          <w:szCs w:val="24"/>
        </w:rPr>
        <w:t>TERMIN ZWIĄZANIA OFERTĄ.</w:t>
      </w:r>
      <w:bookmarkEnd w:id="24"/>
    </w:p>
    <w:p w14:paraId="7E42FC62" w14:textId="77777777" w:rsidR="00FD51C9" w:rsidRDefault="00FD51C9" w:rsidP="00FD51C9">
      <w:pPr>
        <w:pStyle w:val="Akapitzlist"/>
        <w:spacing w:line="240" w:lineRule="auto"/>
        <w:ind w:left="567"/>
        <w:jc w:val="both"/>
        <w:rPr>
          <w:rFonts w:ascii="Times New Roman" w:hAnsi="Times New Roman" w:cs="Times New Roman"/>
          <w:color w:val="000000" w:themeColor="text1"/>
          <w:sz w:val="24"/>
          <w:szCs w:val="24"/>
        </w:rPr>
      </w:pPr>
    </w:p>
    <w:p w14:paraId="6AD93CDA" w14:textId="5CD4163E" w:rsidR="0082154C" w:rsidRDefault="00E04613" w:rsidP="00BB2410">
      <w:pPr>
        <w:pStyle w:val="Akapitzlist"/>
        <w:numPr>
          <w:ilvl w:val="0"/>
          <w:numId w:val="30"/>
        </w:numPr>
        <w:spacing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Wykonawca jest związany ofertą od dnia upływu terminu składania ofert do dnia </w:t>
      </w:r>
      <w:r w:rsidR="00AA1893">
        <w:rPr>
          <w:rFonts w:ascii="Times New Roman" w:hAnsi="Times New Roman" w:cs="Times New Roman"/>
          <w:color w:val="000000" w:themeColor="text1"/>
          <w:sz w:val="24"/>
          <w:szCs w:val="24"/>
        </w:rPr>
        <w:t>10.05.2025 r.</w:t>
      </w:r>
    </w:p>
    <w:p w14:paraId="2B005DC6" w14:textId="77777777" w:rsidR="0082154C" w:rsidRDefault="00E04613" w:rsidP="00BB2410">
      <w:pPr>
        <w:pStyle w:val="Akapitzlist"/>
        <w:numPr>
          <w:ilvl w:val="0"/>
          <w:numId w:val="30"/>
        </w:numPr>
        <w:spacing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w:t>
      </w:r>
      <w:r w:rsidR="00545B1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 wskazywany przez niego okres, nie dłuższy niż 30 dni.</w:t>
      </w:r>
    </w:p>
    <w:p w14:paraId="481A4208" w14:textId="77777777" w:rsidR="0082154C" w:rsidRDefault="00E04613" w:rsidP="00BB2410">
      <w:pPr>
        <w:pStyle w:val="Akapitzlist"/>
        <w:numPr>
          <w:ilvl w:val="0"/>
          <w:numId w:val="30"/>
        </w:numPr>
        <w:spacing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Przedłużenie terminu związania oferta, o którym mowa w ust. 2, wymaga złożenia przez Wykonawcę pisemnego oświadczenia o wyrażeniu zgody na przedłużenie terminu związania oferta.</w:t>
      </w:r>
    </w:p>
    <w:p w14:paraId="3264033A" w14:textId="77777777" w:rsidR="0082154C" w:rsidRPr="006D52F6"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25" w:name="_Toc161829598"/>
      <w:r w:rsidRPr="006D52F6">
        <w:rPr>
          <w:rFonts w:ascii="Times New Roman" w:hAnsi="Times New Roman" w:cs="Times New Roman"/>
          <w:color w:val="000000" w:themeColor="text1"/>
          <w:sz w:val="24"/>
          <w:szCs w:val="24"/>
        </w:rPr>
        <w:t>WYMAGANIA DOTYCZĄCE WADIUM.</w:t>
      </w:r>
      <w:bookmarkEnd w:id="25"/>
    </w:p>
    <w:p w14:paraId="41DC8523" w14:textId="77777777" w:rsidR="00FD51C9" w:rsidRPr="00FD51C9" w:rsidRDefault="00FD51C9" w:rsidP="00FD51C9">
      <w:pPr>
        <w:pStyle w:val="Bezodstpw"/>
        <w:widowControl/>
        <w:ind w:left="567"/>
        <w:jc w:val="both"/>
      </w:pPr>
    </w:p>
    <w:p w14:paraId="43EC6AFA" w14:textId="77777777" w:rsidR="0057003F" w:rsidRPr="00411865" w:rsidRDefault="0057003F" w:rsidP="00BB2410">
      <w:pPr>
        <w:pStyle w:val="Bezodstpw"/>
        <w:widowControl/>
        <w:numPr>
          <w:ilvl w:val="6"/>
          <w:numId w:val="76"/>
        </w:numPr>
        <w:ind w:left="567" w:hanging="567"/>
        <w:jc w:val="both"/>
      </w:pPr>
      <w:r w:rsidRPr="00411865">
        <w:rPr>
          <w:rFonts w:eastAsia="Calibri"/>
        </w:rPr>
        <w:lastRenderedPageBreak/>
        <w:t xml:space="preserve">Wykonawca jest zobowiązany do wniesienia wadium w wysokości </w:t>
      </w:r>
      <w:r w:rsidR="00411865" w:rsidRPr="00411865">
        <w:rPr>
          <w:b/>
        </w:rPr>
        <w:t>30.</w:t>
      </w:r>
      <w:r w:rsidR="0023585E" w:rsidRPr="00411865">
        <w:rPr>
          <w:b/>
        </w:rPr>
        <w:t>000,00</w:t>
      </w:r>
      <w:r w:rsidRPr="00411865">
        <w:rPr>
          <w:b/>
        </w:rPr>
        <w:t xml:space="preserve"> </w:t>
      </w:r>
      <w:r w:rsidRPr="00411865">
        <w:t xml:space="preserve">zł. (słownie: </w:t>
      </w:r>
      <w:r w:rsidR="00411865" w:rsidRPr="00411865">
        <w:t>trzydzieści</w:t>
      </w:r>
      <w:r w:rsidR="0023585E" w:rsidRPr="00411865">
        <w:t xml:space="preserve"> tysięcy </w:t>
      </w:r>
      <w:r w:rsidRPr="00411865">
        <w:t>złotych</w:t>
      </w:r>
      <w:r w:rsidR="00411865" w:rsidRPr="00411865">
        <w:t>).</w:t>
      </w:r>
    </w:p>
    <w:p w14:paraId="5FD0DBCD"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Wadium musi być wniesione przed upływem terminu składania ofert w jednej lub kilku formach wymienionych</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w art. 97 ust. 7 ustawy PZP, w zależności od wyboru Wykonawcy.</w:t>
      </w:r>
    </w:p>
    <w:p w14:paraId="6A8D1F49" w14:textId="7FA769A2"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b/>
          <w:bCs/>
          <w:sz w:val="24"/>
          <w:szCs w:val="24"/>
        </w:rPr>
      </w:pPr>
      <w:r w:rsidRPr="0057003F">
        <w:rPr>
          <w:rFonts w:ascii="Times New Roman" w:eastAsia="Calibri" w:hAnsi="Times New Roman" w:cs="Times New Roman"/>
          <w:sz w:val="24"/>
          <w:szCs w:val="24"/>
        </w:rPr>
        <w:t>Wadium w formie pieniądza należy wnieść przelewem na konto w Banku PEKAO SA Oddział I  w Świdnicy</w:t>
      </w:r>
      <w:r>
        <w:rPr>
          <w:rFonts w:ascii="Times New Roman" w:eastAsia="Calibri" w:hAnsi="Times New Roman" w:cs="Times New Roman"/>
          <w:sz w:val="24"/>
          <w:szCs w:val="24"/>
        </w:rPr>
        <w:t xml:space="preserve"> </w:t>
      </w:r>
      <w:r w:rsidRPr="0057003F">
        <w:rPr>
          <w:rFonts w:ascii="Times New Roman" w:eastAsia="Calibri" w:hAnsi="Times New Roman" w:cs="Times New Roman"/>
          <w:sz w:val="24"/>
          <w:szCs w:val="24"/>
        </w:rPr>
        <w:t xml:space="preserve">nr rachunku </w:t>
      </w:r>
      <w:r w:rsidRPr="0057003F">
        <w:rPr>
          <w:rFonts w:ascii="Times New Roman" w:eastAsia="Calibri" w:hAnsi="Times New Roman" w:cs="Times New Roman"/>
          <w:b/>
          <w:bCs/>
          <w:sz w:val="24"/>
          <w:szCs w:val="24"/>
        </w:rPr>
        <w:t>96 1240 1978 1111 0010 0166 5724</w:t>
      </w:r>
      <w:r w:rsidRPr="0057003F">
        <w:rPr>
          <w:rFonts w:ascii="Times New Roman" w:eastAsia="Calibri" w:hAnsi="Times New Roman" w:cs="Times New Roman"/>
          <w:sz w:val="24"/>
          <w:szCs w:val="24"/>
        </w:rPr>
        <w:t xml:space="preserve">, z dopiskiem na </w:t>
      </w:r>
      <w:r w:rsidRPr="004A14B5">
        <w:rPr>
          <w:rFonts w:ascii="Times New Roman" w:eastAsia="Calibri" w:hAnsi="Times New Roman" w:cs="Times New Roman"/>
          <w:sz w:val="24"/>
          <w:szCs w:val="24"/>
        </w:rPr>
        <w:t xml:space="preserve">przelewie: </w:t>
      </w:r>
      <w:r w:rsidRPr="004A14B5">
        <w:rPr>
          <w:rFonts w:ascii="Times New Roman" w:eastAsia="Calibri" w:hAnsi="Times New Roman" w:cs="Times New Roman"/>
          <w:b/>
          <w:bCs/>
          <w:sz w:val="24"/>
          <w:szCs w:val="24"/>
        </w:rPr>
        <w:t xml:space="preserve">„Wadium w postępowaniu nr </w:t>
      </w:r>
      <w:r w:rsidR="00AA1893">
        <w:rPr>
          <w:rFonts w:ascii="Times New Roman" w:eastAsia="Calibri" w:hAnsi="Times New Roman" w:cs="Times New Roman"/>
          <w:b/>
          <w:bCs/>
          <w:sz w:val="24"/>
          <w:szCs w:val="24"/>
        </w:rPr>
        <w:t>P-49/IV/25</w:t>
      </w:r>
      <w:r w:rsidRPr="004A14B5">
        <w:rPr>
          <w:rFonts w:ascii="Times New Roman" w:eastAsia="Calibri" w:hAnsi="Times New Roman" w:cs="Times New Roman"/>
          <w:b/>
          <w:bCs/>
          <w:sz w:val="24"/>
          <w:szCs w:val="24"/>
        </w:rPr>
        <w:t xml:space="preserve"> na wykonanie zadania pn. </w:t>
      </w:r>
      <w:r w:rsidR="004A14B5" w:rsidRPr="004A14B5">
        <w:rPr>
          <w:rFonts w:ascii="Times New Roman" w:hAnsi="Times New Roman" w:cs="Times New Roman"/>
          <w:b/>
          <w:sz w:val="24"/>
          <w:szCs w:val="24"/>
        </w:rPr>
        <w:t>Termomodernizacja dwóch budynków użyteczności publicznej Gminy Miasto Świdnica: Urzędu Miejskiego oraz Urzędu Stanu Cywilnego zlokalizowanych przy ul. Armii Krajowej 47-49”.</w:t>
      </w:r>
      <w:r w:rsidRPr="0057003F">
        <w:rPr>
          <w:rFonts w:ascii="Times New Roman" w:eastAsia="Calibri" w:hAnsi="Times New Roman" w:cs="Times New Roman"/>
          <w:b/>
          <w:bCs/>
          <w:sz w:val="24"/>
          <w:szCs w:val="24"/>
        </w:rPr>
        <w:t xml:space="preserve">  </w:t>
      </w:r>
    </w:p>
    <w:p w14:paraId="42F62F3A"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Ze względu na ryzyko związane z okresem rozliczeń międzybankowych Zamawiający zaleca dokonanie przelewu ze stosownym wyprzedzeniem. Skuteczne wniesienie wadium w pieniądzu następuje z chwilą uznania środków pieniężnych na rachunku bankowym Zamawiającego, o którym mowa w ust. 3, przed upływem terminu składania ofert (tj. przed upływem dnia i godziny wyznaczonej jako ostateczny termin składania ofert).</w:t>
      </w:r>
    </w:p>
    <w:p w14:paraId="797E99A3"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 przypadku korzystania przez Wykonawcę z systemu umożliwiającego dokonywanie natychmiastowych przelewów między kontami w różnych bankach, Wykonawca zobowiązany jest tak opisać tytuł przelewu, aby wynikało z niego kto wpłaca wadium i jakiego przetargu dotyczy wpłata.</w:t>
      </w:r>
    </w:p>
    <w:p w14:paraId="08D8ECB1"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Jeżeli wadium jest wnoszone w formie gwarancji lub poręczenia, Wykonawca przekazuje zamawiającemu oryginał gwarancji lub poręczenia, w postaci elektronicznej i dokument ten nie może zawierać postanowień uzależniających jego dalsze obowiązywanie od zwrotu oryginału dokumentu gwarancyjnego do gwaranta.</w:t>
      </w:r>
    </w:p>
    <w:p w14:paraId="04FCFA20"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 przypadku wniesienia wadium w formie gwarancji lub poręczenia, koniecznym jest, aby gwarancja lub poręczenie obejmowały:</w:t>
      </w:r>
    </w:p>
    <w:p w14:paraId="78145D76" w14:textId="77777777" w:rsidR="0057003F" w:rsidRPr="0057003F" w:rsidRDefault="0057003F" w:rsidP="00BB2410">
      <w:pPr>
        <w:numPr>
          <w:ilvl w:val="2"/>
          <w:numId w:val="77"/>
        </w:numPr>
        <w:spacing w:after="0" w:line="240"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nazwę dającego zlecenie (wykonawcy), beneficjenta gwarancji (zamawiającego), gwaranta (banku lub instytucji ubezpieczeniowej udzielających gwarancji) oraz wskazanie ich siedzib,</w:t>
      </w:r>
    </w:p>
    <w:p w14:paraId="40526EC7" w14:textId="77777777" w:rsidR="0057003F" w:rsidRPr="0057003F" w:rsidRDefault="0057003F" w:rsidP="00BB2410">
      <w:pPr>
        <w:numPr>
          <w:ilvl w:val="2"/>
          <w:numId w:val="77"/>
        </w:numPr>
        <w:spacing w:after="0" w:line="240"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kwotę gwarancji,</w:t>
      </w:r>
    </w:p>
    <w:p w14:paraId="3570AC53" w14:textId="77777777" w:rsidR="0057003F" w:rsidRPr="0057003F" w:rsidRDefault="0057003F" w:rsidP="00BB2410">
      <w:pPr>
        <w:numPr>
          <w:ilvl w:val="2"/>
          <w:numId w:val="77"/>
        </w:numPr>
        <w:spacing w:after="0" w:line="240"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ważności gwarancji w formule: „od dnia ………… - do dnia…………",</w:t>
      </w:r>
    </w:p>
    <w:p w14:paraId="3E8FB26F" w14:textId="77777777" w:rsidR="0057003F" w:rsidRPr="0057003F" w:rsidRDefault="0057003F" w:rsidP="00BB2410">
      <w:pPr>
        <w:numPr>
          <w:ilvl w:val="2"/>
          <w:numId w:val="77"/>
        </w:numPr>
        <w:spacing w:after="0" w:line="240"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odpowiedzialność za wszystkie przypadki powodujące utratę wadium przez Wykonawcę, określone w art. 98 ust. 6 ustawy PZP.</w:t>
      </w:r>
    </w:p>
    <w:p w14:paraId="29BD34B3" w14:textId="77777777" w:rsidR="0057003F" w:rsidRPr="0057003F" w:rsidRDefault="0057003F" w:rsidP="00BB2410">
      <w:pPr>
        <w:numPr>
          <w:ilvl w:val="2"/>
          <w:numId w:val="77"/>
        </w:numPr>
        <w:spacing w:after="0" w:line="240"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nieodwołalne i bezwarunkowe zobowiązanie wystawcy dokumentu do zapłaty na rzecz Zamawiającego kwoty wadium płatne na pierwsze pisemne żądanie Zamawiającego,</w:t>
      </w:r>
    </w:p>
    <w:p w14:paraId="5A9B91D7" w14:textId="77777777" w:rsidR="0057003F" w:rsidRPr="0057003F" w:rsidRDefault="0057003F" w:rsidP="00BB2410">
      <w:pPr>
        <w:numPr>
          <w:ilvl w:val="2"/>
          <w:numId w:val="77"/>
        </w:numPr>
        <w:spacing w:after="0" w:line="240"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sposób przesłania żądania zapłaty</w:t>
      </w:r>
      <w:r w:rsidR="00AE5FE6">
        <w:rPr>
          <w:rFonts w:ascii="Times New Roman" w:eastAsia="Calibri" w:hAnsi="Times New Roman" w:cs="Times New Roman"/>
          <w:sz w:val="24"/>
          <w:szCs w:val="24"/>
        </w:rPr>
        <w:t xml:space="preserve"> - </w:t>
      </w:r>
      <w:r w:rsidR="00AE5FE6" w:rsidRPr="0057003F">
        <w:rPr>
          <w:rFonts w:ascii="Times New Roman" w:eastAsia="Calibri" w:hAnsi="Times New Roman" w:cs="Times New Roman"/>
          <w:sz w:val="24"/>
          <w:szCs w:val="24"/>
        </w:rPr>
        <w:t>forma pisemna lub forma elektroniczna opatrzona kwalifikowanym podpisem elektronicznym pod rygorem nieważności</w:t>
      </w:r>
      <w:r w:rsidRPr="0057003F">
        <w:rPr>
          <w:rFonts w:ascii="Times New Roman" w:eastAsia="Calibri" w:hAnsi="Times New Roman" w:cs="Times New Roman"/>
          <w:sz w:val="24"/>
          <w:szCs w:val="24"/>
        </w:rPr>
        <w:t xml:space="preserve"> z podaniem adresu poczty elektronicznej, na który zostanie przesłane wezwanie żądania zapłaty.</w:t>
      </w:r>
    </w:p>
    <w:p w14:paraId="1D36C4A4" w14:textId="77777777" w:rsidR="0057003F" w:rsidRPr="0057003F" w:rsidRDefault="0057003F" w:rsidP="00BB2410">
      <w:pPr>
        <w:numPr>
          <w:ilvl w:val="2"/>
          <w:numId w:val="77"/>
        </w:numPr>
        <w:spacing w:after="0" w:line="240" w:lineRule="auto"/>
        <w:ind w:left="1134"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termin na dostarczenie żądania zapłaty - bieg terminu nie może rozpoczynać się w okresie ważności wadium.</w:t>
      </w:r>
    </w:p>
    <w:p w14:paraId="592291C2"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Wierzytelność z tytułu gwarancji/poręczenia nie może być przedmiotem przelewu na rzecz osoby trzeciej.</w:t>
      </w:r>
    </w:p>
    <w:p w14:paraId="1E3E9293"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Oferta Wykonawcy, który nie wniesie wadium lub wniesie w sposób nieprawidłowy zostanie odrzucona.</w:t>
      </w:r>
    </w:p>
    <w:p w14:paraId="6189D5BC" w14:textId="77777777" w:rsidR="0057003F"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Okoliczności i zasady zwrotu wadium, jego przepadku oraz zasady jego zaliczenia na poczet zabezpieczenia należytego wykonania umowy określa ustawa PZP.</w:t>
      </w:r>
    </w:p>
    <w:p w14:paraId="7FD9804F" w14:textId="77777777" w:rsidR="0082154C" w:rsidRPr="0057003F" w:rsidRDefault="0057003F" w:rsidP="00BB2410">
      <w:pPr>
        <w:numPr>
          <w:ilvl w:val="0"/>
          <w:numId w:val="78"/>
        </w:numPr>
        <w:spacing w:after="0" w:line="240" w:lineRule="auto"/>
        <w:ind w:left="567" w:hanging="567"/>
        <w:jc w:val="both"/>
        <w:rPr>
          <w:rFonts w:ascii="Times New Roman" w:eastAsia="Calibri" w:hAnsi="Times New Roman" w:cs="Times New Roman"/>
          <w:sz w:val="24"/>
          <w:szCs w:val="24"/>
        </w:rPr>
      </w:pPr>
      <w:r w:rsidRPr="0057003F">
        <w:rPr>
          <w:rFonts w:ascii="Times New Roman" w:eastAsia="Calibri" w:hAnsi="Times New Roman" w:cs="Times New Roman"/>
          <w:sz w:val="24"/>
          <w:szCs w:val="24"/>
        </w:rPr>
        <w:t>Zamawiający zatrzyma wadium wraz z odsetkami, w przypadkach określonych w art. 98 ust. 6 ustawy PZP.</w:t>
      </w:r>
    </w:p>
    <w:p w14:paraId="561C4FEF"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26" w:name="_Toc161829599"/>
      <w:r>
        <w:rPr>
          <w:rFonts w:ascii="Times New Roman" w:hAnsi="Times New Roman" w:cs="Times New Roman"/>
          <w:color w:val="000000" w:themeColor="text1"/>
          <w:sz w:val="24"/>
          <w:szCs w:val="24"/>
        </w:rPr>
        <w:lastRenderedPageBreak/>
        <w:t>SPOSÓB ORAZ TERMIN SKŁADANIA OFERT.</w:t>
      </w:r>
      <w:bookmarkEnd w:id="26"/>
    </w:p>
    <w:p w14:paraId="173359C5" w14:textId="77777777" w:rsidR="00FD51C9" w:rsidRPr="00FD51C9" w:rsidRDefault="00FD51C9" w:rsidP="00FD51C9">
      <w:pPr>
        <w:widowControl w:val="0"/>
        <w:suppressAutoHyphens/>
        <w:spacing w:after="0" w:line="240" w:lineRule="auto"/>
        <w:ind w:left="567"/>
        <w:contextualSpacing/>
        <w:jc w:val="both"/>
        <w:rPr>
          <w:rFonts w:ascii="Times New Roman" w:hAnsi="Times New Roman" w:cs="Times New Roman"/>
          <w:sz w:val="24"/>
          <w:szCs w:val="24"/>
        </w:rPr>
      </w:pPr>
    </w:p>
    <w:p w14:paraId="28079B28" w14:textId="110CA2BE" w:rsidR="0057003F" w:rsidRPr="0057003F"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sz w:val="24"/>
          <w:szCs w:val="24"/>
        </w:rPr>
      </w:pPr>
      <w:r w:rsidRPr="0057003F">
        <w:rPr>
          <w:rFonts w:ascii="Times New Roman" w:eastAsia="Calibri" w:hAnsi="Times New Roman" w:cs="Times New Roman"/>
          <w:sz w:val="24"/>
          <w:szCs w:val="24"/>
        </w:rPr>
        <w:t xml:space="preserve">Ofertę wraz z wymaganymi dokumentami należy umieścić na Platformie pod adresem: </w:t>
      </w:r>
      <w:hyperlink r:id="rId36" w:history="1">
        <w:r w:rsidR="00AA1893" w:rsidRPr="00AA1893">
          <w:t xml:space="preserve"> </w:t>
        </w:r>
        <w:r w:rsidR="00AA1893" w:rsidRPr="00AA1893">
          <w:rPr>
            <w:rStyle w:val="Hipercze"/>
            <w:rFonts w:ascii="Times New Roman" w:hAnsi="Times New Roman" w:cs="Times New Roman"/>
            <w:bCs/>
            <w:color w:val="0070C0"/>
            <w:sz w:val="24"/>
            <w:szCs w:val="24"/>
          </w:rPr>
          <w:t>https://platformazakupowa.pl/transakcja/1085174</w:t>
        </w:r>
        <w:r w:rsidRPr="00350653">
          <w:rPr>
            <w:rStyle w:val="Hipercze"/>
            <w:rFonts w:ascii="Times New Roman" w:hAnsi="Times New Roman" w:cs="Times New Roman"/>
            <w:bCs/>
            <w:color w:val="0070C0"/>
            <w:sz w:val="24"/>
            <w:szCs w:val="24"/>
          </w:rPr>
          <w:t xml:space="preserve"> </w:t>
        </w:r>
      </w:hyperlink>
      <w:r w:rsidRPr="0057003F">
        <w:rPr>
          <w:rFonts w:ascii="Times New Roman" w:hAnsi="Times New Roman" w:cs="Times New Roman"/>
          <w:sz w:val="24"/>
          <w:szCs w:val="24"/>
        </w:rPr>
        <w:t xml:space="preserve">w terminie </w:t>
      </w:r>
      <w:r w:rsidRPr="0057003F">
        <w:rPr>
          <w:rFonts w:ascii="Times New Roman" w:hAnsi="Times New Roman" w:cs="Times New Roman"/>
          <w:b/>
          <w:bCs/>
          <w:sz w:val="24"/>
          <w:szCs w:val="24"/>
        </w:rPr>
        <w:t xml:space="preserve">do dnia </w:t>
      </w:r>
      <w:r w:rsidR="00AA1893">
        <w:rPr>
          <w:rFonts w:ascii="Times New Roman" w:hAnsi="Times New Roman" w:cs="Times New Roman"/>
          <w:b/>
          <w:bCs/>
          <w:sz w:val="24"/>
          <w:szCs w:val="24"/>
        </w:rPr>
        <w:t xml:space="preserve">11.04.2025 </w:t>
      </w:r>
      <w:r w:rsidRPr="0057003F">
        <w:rPr>
          <w:rFonts w:ascii="Times New Roman" w:hAnsi="Times New Roman" w:cs="Times New Roman"/>
          <w:b/>
          <w:bCs/>
          <w:sz w:val="24"/>
          <w:szCs w:val="24"/>
        </w:rPr>
        <w:t>r. do godz. 09:00</w:t>
      </w:r>
    </w:p>
    <w:p w14:paraId="46D81709" w14:textId="77777777" w:rsidR="0057003F" w:rsidRPr="0057003F"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Do oferty należy dołączyć wszystkie wymagane w SWZ dokumenty.</w:t>
      </w:r>
    </w:p>
    <w:p w14:paraId="6AF89560" w14:textId="77777777" w:rsidR="0057003F" w:rsidRPr="0057003F"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Po wypełnieniu Formularza składania oferty lub wniosku i dołączenia  wszystkich wymaganych załączników należy kliknąć przycisk „Przejdź do podsumowania”.</w:t>
      </w:r>
    </w:p>
    <w:p w14:paraId="5D876D4C" w14:textId="77777777" w:rsidR="0057003F" w:rsidRPr="0057003F"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sz w:val="24"/>
          <w:szCs w:val="24"/>
        </w:rPr>
      </w:pPr>
      <w:r w:rsidRPr="0057003F">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7">
        <w:r w:rsidRPr="00350653">
          <w:rPr>
            <w:rFonts w:ascii="Times New Roman" w:hAnsi="Times New Roman" w:cs="Times New Roman"/>
            <w:bCs/>
            <w:color w:val="0070C0"/>
            <w:sz w:val="24"/>
            <w:szCs w:val="24"/>
            <w:u w:val="single"/>
          </w:rPr>
          <w:t>platformazakupowa.pl</w:t>
        </w:r>
      </w:hyperlink>
      <w:r w:rsidRPr="0057003F">
        <w:rPr>
          <w:rFonts w:ascii="Times New Roman" w:hAnsi="Times New Roman" w:cs="Times New Roman"/>
          <w:bCs/>
          <w:sz w:val="24"/>
          <w:szCs w:val="24"/>
          <w:u w:val="single"/>
        </w:rPr>
        <w:t>,</w:t>
      </w:r>
      <w:r w:rsidRPr="0057003F">
        <w:rPr>
          <w:rFonts w:ascii="Times New Roman" w:hAnsi="Times New Roman" w:cs="Times New Roman"/>
          <w:sz w:val="24"/>
          <w:szCs w:val="24"/>
        </w:rPr>
        <w:t xml:space="preserve"> Wykonawca powinien złożyć podpis bezpośrednio na dokumentach przesłanych za pośrednictwem </w:t>
      </w:r>
      <w:hyperlink r:id="rId38">
        <w:r w:rsidRPr="00350653">
          <w:rPr>
            <w:rFonts w:ascii="Times New Roman" w:hAnsi="Times New Roman" w:cs="Times New Roman"/>
            <w:bCs/>
            <w:color w:val="0070C0"/>
            <w:sz w:val="24"/>
            <w:szCs w:val="24"/>
            <w:u w:val="single"/>
          </w:rPr>
          <w:t>platformazakupowa.pl</w:t>
        </w:r>
      </w:hyperlink>
      <w:r w:rsidRPr="00350653">
        <w:rPr>
          <w:rFonts w:ascii="Times New Roman" w:hAnsi="Times New Roman" w:cs="Times New Roman"/>
          <w:bCs/>
          <w:color w:val="0070C0"/>
          <w:sz w:val="24"/>
          <w:szCs w:val="24"/>
          <w:u w:val="single"/>
        </w:rPr>
        <w:t>.</w:t>
      </w:r>
      <w:r w:rsidRPr="0057003F">
        <w:rPr>
          <w:rFonts w:ascii="Times New Roman" w:hAnsi="Times New Roman" w:cs="Times New Roman"/>
          <w:bCs/>
          <w:color w:val="00B0F0"/>
          <w:sz w:val="24"/>
          <w:szCs w:val="24"/>
          <w:u w:val="single"/>
        </w:rPr>
        <w:t xml:space="preserve"> </w:t>
      </w:r>
      <w:r w:rsidRPr="0057003F">
        <w:rPr>
          <w:rFonts w:ascii="Times New Roman" w:hAnsi="Times New Roman" w:cs="Times New Roman"/>
          <w:sz w:val="24"/>
          <w:szCs w:val="24"/>
        </w:rPr>
        <w:t>Zamawiający zaleca stosowanie podpisu na każdym załączonym pliku osobno, w szczególności wskazanych w art. 63 ust 1 oraz ust. 2 ustawy PZP, gdzie zaznaczono, iż oferty, wnioski o dopuszczenie do udziału w postępowaniu oraz oświadczenie, o którym mowa w art. 125 ust. 1 ustawy PZP sporządza się, pod rygorem nieważności, w formie lub postaci elektronicznej i opatruje się odpowiednio w odniesieniu do wartości postępowania kwalifikowanym podpisem elektronicznym, podpisem zaufanym lub podpisem osobistym.</w:t>
      </w:r>
    </w:p>
    <w:p w14:paraId="2F78EC54" w14:textId="77777777" w:rsidR="0057003F" w:rsidRPr="0057003F"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bCs/>
          <w:sz w:val="24"/>
          <w:szCs w:val="24"/>
          <w:u w:val="single"/>
        </w:rPr>
      </w:pPr>
      <w:r w:rsidRPr="0057003F">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4D0F25B0" w14:textId="77777777" w:rsidR="008B7386" w:rsidRPr="00350653" w:rsidRDefault="0057003F" w:rsidP="00BB2410">
      <w:pPr>
        <w:widowControl w:val="0"/>
        <w:numPr>
          <w:ilvl w:val="6"/>
          <w:numId w:val="2"/>
        </w:numPr>
        <w:suppressAutoHyphens/>
        <w:spacing w:after="0" w:line="240" w:lineRule="auto"/>
        <w:ind w:left="567" w:hanging="567"/>
        <w:contextualSpacing/>
        <w:jc w:val="both"/>
        <w:rPr>
          <w:rFonts w:ascii="Times New Roman" w:hAnsi="Times New Roman" w:cs="Times New Roman"/>
          <w:bCs/>
          <w:color w:val="0070C0"/>
          <w:sz w:val="24"/>
          <w:szCs w:val="24"/>
          <w:u w:val="single"/>
        </w:rPr>
      </w:pPr>
      <w:r w:rsidRPr="0057003F">
        <w:rPr>
          <w:rFonts w:ascii="Times New Roman" w:hAnsi="Times New Roman" w:cs="Times New Roman"/>
          <w:sz w:val="24"/>
          <w:szCs w:val="24"/>
        </w:rPr>
        <w:t>Szczegółowa instrukcja dla Wykonawców dotycząca złożenia, zmiany i wycofania oferty znajduje się na stronie internetowej pod adresem</w:t>
      </w:r>
      <w:r w:rsidRPr="0057003F">
        <w:rPr>
          <w:rFonts w:ascii="Times New Roman" w:hAnsi="Times New Roman" w:cs="Times New Roman"/>
          <w:color w:val="00B0F0"/>
          <w:sz w:val="24"/>
          <w:szCs w:val="24"/>
        </w:rPr>
        <w:t xml:space="preserve">:  </w:t>
      </w:r>
      <w:hyperlink r:id="rId39" w:history="1">
        <w:r w:rsidRPr="00350653">
          <w:rPr>
            <w:rFonts w:ascii="Times New Roman" w:hAnsi="Times New Roman" w:cs="Times New Roman"/>
            <w:bCs/>
            <w:color w:val="0070C0"/>
            <w:sz w:val="24"/>
            <w:szCs w:val="24"/>
            <w:u w:val="single"/>
          </w:rPr>
          <w:t>https://platformazakupowa.pl/strona/45-instrukcje</w:t>
        </w:r>
      </w:hyperlink>
    </w:p>
    <w:p w14:paraId="59259C3D" w14:textId="77777777" w:rsidR="0057003F" w:rsidRDefault="003305D2"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27" w:name="_Toc161829600"/>
      <w:r>
        <w:rPr>
          <w:rFonts w:ascii="Times New Roman" w:hAnsi="Times New Roman" w:cs="Times New Roman"/>
          <w:color w:val="000000" w:themeColor="text1"/>
          <w:sz w:val="24"/>
          <w:szCs w:val="24"/>
        </w:rPr>
        <w:t>TERMIN OTWARCIA</w:t>
      </w:r>
      <w:r w:rsidR="0057003F">
        <w:rPr>
          <w:rFonts w:ascii="Times New Roman" w:hAnsi="Times New Roman" w:cs="Times New Roman"/>
          <w:color w:val="000000" w:themeColor="text1"/>
          <w:sz w:val="24"/>
          <w:szCs w:val="24"/>
        </w:rPr>
        <w:t xml:space="preserve"> OFERT</w:t>
      </w:r>
      <w:r w:rsidR="0057003F">
        <w:rPr>
          <w:rFonts w:ascii="Times New Roman" w:hAnsi="Times New Roman" w:cs="Times New Roman"/>
          <w:color w:val="auto"/>
          <w:sz w:val="24"/>
          <w:szCs w:val="24"/>
        </w:rPr>
        <w:t>.</w:t>
      </w:r>
      <w:bookmarkEnd w:id="27"/>
    </w:p>
    <w:p w14:paraId="12E7BF0F" w14:textId="77777777" w:rsidR="00FD51C9" w:rsidRDefault="00FD51C9" w:rsidP="00FD51C9">
      <w:pPr>
        <w:shd w:val="clear" w:color="auto" w:fill="FFFFFF"/>
        <w:spacing w:after="0" w:line="240" w:lineRule="auto"/>
        <w:ind w:left="567"/>
        <w:jc w:val="both"/>
        <w:rPr>
          <w:rFonts w:ascii="Times New Roman" w:eastAsia="Calibri" w:hAnsi="Times New Roman" w:cs="Times New Roman"/>
          <w:sz w:val="24"/>
          <w:szCs w:val="24"/>
        </w:rPr>
      </w:pPr>
    </w:p>
    <w:p w14:paraId="5F994F54" w14:textId="39641B37" w:rsidR="003305D2" w:rsidRPr="003305D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Otwarcie ofert następuje za pomocą Platformy niezwłocznie po upływie terminu składania ofert, tj. </w:t>
      </w:r>
      <w:r w:rsidRPr="003305D2">
        <w:rPr>
          <w:rFonts w:ascii="Times New Roman" w:eastAsia="Calibri" w:hAnsi="Times New Roman" w:cs="Times New Roman"/>
          <w:bCs/>
          <w:sz w:val="24"/>
          <w:szCs w:val="24"/>
        </w:rPr>
        <w:t>w dniu</w:t>
      </w:r>
      <w:r w:rsidRPr="003305D2">
        <w:rPr>
          <w:rFonts w:ascii="Times New Roman" w:eastAsia="Calibri" w:hAnsi="Times New Roman" w:cs="Times New Roman"/>
          <w:b/>
          <w:bCs/>
          <w:sz w:val="24"/>
          <w:szCs w:val="24"/>
        </w:rPr>
        <w:t xml:space="preserve"> </w:t>
      </w:r>
      <w:r w:rsidR="00AA1893">
        <w:rPr>
          <w:rFonts w:ascii="Times New Roman" w:eastAsia="Calibri" w:hAnsi="Times New Roman" w:cs="Times New Roman"/>
          <w:b/>
          <w:bCs/>
          <w:sz w:val="24"/>
          <w:szCs w:val="24"/>
        </w:rPr>
        <w:t>11.04.2025</w:t>
      </w:r>
      <w:r w:rsidRPr="003305D2">
        <w:rPr>
          <w:rFonts w:ascii="Times New Roman" w:eastAsia="Calibri" w:hAnsi="Times New Roman" w:cs="Times New Roman"/>
          <w:b/>
          <w:bCs/>
          <w:sz w:val="24"/>
          <w:szCs w:val="24"/>
        </w:rPr>
        <w:t xml:space="preserve"> r. o godz. 10:</w:t>
      </w:r>
      <w:r w:rsidR="00AA1893">
        <w:rPr>
          <w:rFonts w:ascii="Times New Roman" w:eastAsia="Calibri" w:hAnsi="Times New Roman" w:cs="Times New Roman"/>
          <w:b/>
          <w:bCs/>
          <w:sz w:val="24"/>
          <w:szCs w:val="24"/>
        </w:rPr>
        <w:t>3</w:t>
      </w:r>
      <w:r w:rsidRPr="003305D2">
        <w:rPr>
          <w:rFonts w:ascii="Times New Roman" w:eastAsia="Calibri" w:hAnsi="Times New Roman" w:cs="Times New Roman"/>
          <w:b/>
          <w:bCs/>
          <w:sz w:val="24"/>
          <w:szCs w:val="24"/>
        </w:rPr>
        <w:t>0</w:t>
      </w:r>
    </w:p>
    <w:p w14:paraId="17854227" w14:textId="77777777" w:rsidR="003305D2" w:rsidRPr="003305D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E479693" w14:textId="77777777" w:rsidR="003305D2" w:rsidRPr="003305D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poinformuje o zmianie terminu otwarcia ofert na stronie internetowej prowadzonego postępowania.</w:t>
      </w:r>
    </w:p>
    <w:p w14:paraId="4B687F63" w14:textId="77777777" w:rsidR="003305D2" w:rsidRPr="003305D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2EBC7B8" w14:textId="77777777" w:rsidR="003305D2" w:rsidRPr="003305D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Zamawiający, niezwłocznie po otwarciu ofert, udostępnia na stronie internetowej prowadzonego postępowania informacje o:</w:t>
      </w:r>
    </w:p>
    <w:p w14:paraId="2A598DA6" w14:textId="77777777" w:rsidR="003305D2" w:rsidRPr="003305D2" w:rsidRDefault="003305D2" w:rsidP="00BB2410">
      <w:pPr>
        <w:numPr>
          <w:ilvl w:val="1"/>
          <w:numId w:val="79"/>
        </w:numPr>
        <w:shd w:val="clear" w:color="auto" w:fill="FFFFFF"/>
        <w:spacing w:after="0" w:line="240"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nazwach albo imionach i nazwiskach oraz siedzibach lub miejscach prowadzonej działalności gospodarczej albo miejscach zamieszkania wykonawców, których oferty zostały otwarte;</w:t>
      </w:r>
    </w:p>
    <w:p w14:paraId="489BEECD" w14:textId="77777777" w:rsidR="003305D2" w:rsidRPr="003305D2" w:rsidRDefault="003305D2" w:rsidP="00BB2410">
      <w:pPr>
        <w:numPr>
          <w:ilvl w:val="1"/>
          <w:numId w:val="79"/>
        </w:numPr>
        <w:shd w:val="clear" w:color="auto" w:fill="FFFFFF"/>
        <w:spacing w:after="0" w:line="240" w:lineRule="auto"/>
        <w:ind w:left="1134"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cenach lub kosztach zawartych w ofertach.</w:t>
      </w:r>
    </w:p>
    <w:p w14:paraId="2125029F" w14:textId="77777777" w:rsidR="003305D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Informacja zostanie opublikowana na stronie postępowania na </w:t>
      </w:r>
      <w:hyperlink r:id="rId40" w:history="1">
        <w:r w:rsidRPr="00350653">
          <w:rPr>
            <w:rStyle w:val="Hipercze"/>
            <w:rFonts w:ascii="Times New Roman" w:hAnsi="Times New Roman" w:cs="Times New Roman"/>
            <w:color w:val="0070C0"/>
            <w:sz w:val="24"/>
            <w:szCs w:val="24"/>
          </w:rPr>
          <w:t>https://platformazakupowa.pl</w:t>
        </w:r>
      </w:hyperlink>
      <w:r w:rsidR="00341587" w:rsidRPr="003305D2">
        <w:rPr>
          <w:rFonts w:ascii="Times New Roman" w:hAnsi="Times New Roman" w:cs="Times New Roman"/>
          <w:sz w:val="24"/>
          <w:szCs w:val="24"/>
        </w:rPr>
        <w:t xml:space="preserve"> </w:t>
      </w:r>
      <w:r w:rsidRPr="003305D2">
        <w:rPr>
          <w:rFonts w:ascii="Times New Roman" w:hAnsi="Times New Roman" w:cs="Times New Roman"/>
          <w:sz w:val="24"/>
          <w:szCs w:val="24"/>
        </w:rPr>
        <w:t xml:space="preserve"> </w:t>
      </w:r>
      <w:hyperlink r:id="rId41">
        <w:r w:rsidRPr="003305D2">
          <w:rPr>
            <w:rFonts w:ascii="Times New Roman" w:eastAsia="Calibri" w:hAnsi="Times New Roman" w:cs="Times New Roman"/>
            <w:sz w:val="24"/>
            <w:szCs w:val="24"/>
          </w:rPr>
          <w:t xml:space="preserve"> </w:t>
        </w:r>
      </w:hyperlink>
      <w:r w:rsidRPr="003305D2">
        <w:rPr>
          <w:rFonts w:ascii="Times New Roman" w:eastAsia="Calibri" w:hAnsi="Times New Roman" w:cs="Times New Roman"/>
          <w:sz w:val="24"/>
          <w:szCs w:val="24"/>
        </w:rPr>
        <w:t>w sekcji ,,Komunikaty”.</w:t>
      </w:r>
    </w:p>
    <w:p w14:paraId="23E24091" w14:textId="77777777" w:rsidR="003305D2" w:rsidRDefault="003305D2" w:rsidP="00BB2410">
      <w:pPr>
        <w:numPr>
          <w:ilvl w:val="0"/>
          <w:numId w:val="79"/>
        </w:numPr>
        <w:shd w:val="clear" w:color="auto" w:fill="FFFFFF"/>
        <w:spacing w:after="0" w:line="240" w:lineRule="auto"/>
        <w:ind w:left="567" w:hanging="567"/>
        <w:jc w:val="both"/>
        <w:rPr>
          <w:rFonts w:ascii="Times New Roman" w:eastAsia="Calibri" w:hAnsi="Times New Roman" w:cs="Times New Roman"/>
          <w:sz w:val="24"/>
          <w:szCs w:val="24"/>
        </w:rPr>
      </w:pPr>
      <w:r w:rsidRPr="003305D2">
        <w:rPr>
          <w:rFonts w:ascii="Times New Roman" w:eastAsia="Calibri" w:hAnsi="Times New Roman" w:cs="Times New Roman"/>
          <w:sz w:val="24"/>
          <w:szCs w:val="24"/>
        </w:rPr>
        <w:t xml:space="preserve">Zgodnie z ustawą </w:t>
      </w:r>
      <w:proofErr w:type="spellStart"/>
      <w:r w:rsidRPr="003305D2">
        <w:rPr>
          <w:rFonts w:ascii="Times New Roman" w:eastAsia="Calibri" w:hAnsi="Times New Roman" w:cs="Times New Roman"/>
          <w:sz w:val="24"/>
          <w:szCs w:val="24"/>
        </w:rPr>
        <w:t>Pzp</w:t>
      </w:r>
      <w:proofErr w:type="spellEnd"/>
      <w:r w:rsidRPr="003305D2">
        <w:rPr>
          <w:rFonts w:ascii="Times New Roman" w:eastAsia="Calibri" w:hAnsi="Times New Roman" w:cs="Times New Roman"/>
          <w:sz w:val="24"/>
          <w:szCs w:val="24"/>
        </w:rPr>
        <w:t xml:space="preserve"> Zamawiający nie ma obowiązku przeprowadzania jawnej sesji otwarcia ofert w sposób jawny z udziałem wykonawców lub transmitowania sesji otwarcia za </w:t>
      </w:r>
      <w:r w:rsidRPr="003305D2">
        <w:rPr>
          <w:rFonts w:ascii="Times New Roman" w:eastAsia="Calibri" w:hAnsi="Times New Roman" w:cs="Times New Roman"/>
          <w:sz w:val="24"/>
          <w:szCs w:val="24"/>
        </w:rPr>
        <w:lastRenderedPageBreak/>
        <w:t>pośrednictwem elektronicznych narzędzi do przekazu wideo on-line, a ma jedynie takie uprawnienie.</w:t>
      </w:r>
    </w:p>
    <w:p w14:paraId="39D3B3FF"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28" w:name="_Toc161829601"/>
      <w:r>
        <w:rPr>
          <w:rFonts w:ascii="Times New Roman" w:hAnsi="Times New Roman" w:cs="Times New Roman"/>
          <w:color w:val="000000" w:themeColor="text1"/>
          <w:sz w:val="24"/>
          <w:szCs w:val="24"/>
        </w:rPr>
        <w:t>SPOSÓB OBLICZENIA CENY.</w:t>
      </w:r>
      <w:bookmarkEnd w:id="28"/>
    </w:p>
    <w:p w14:paraId="09AD15C2" w14:textId="77777777" w:rsidR="00FD51C9" w:rsidRDefault="00FD51C9" w:rsidP="00FD51C9">
      <w:pPr>
        <w:pStyle w:val="Akapitzlist"/>
        <w:spacing w:line="240" w:lineRule="auto"/>
        <w:ind w:left="567"/>
        <w:jc w:val="both"/>
        <w:rPr>
          <w:rFonts w:ascii="Times New Roman" w:eastAsia="Times New Roman" w:hAnsi="Times New Roman" w:cs="Times New Roman"/>
          <w:sz w:val="24"/>
          <w:szCs w:val="24"/>
          <w:lang w:eastAsia="pl-PL"/>
        </w:rPr>
      </w:pPr>
    </w:p>
    <w:p w14:paraId="502857F7" w14:textId="77777777" w:rsidR="0082154C"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Wykonawca podaje cenę za realizację przedmiotu zamówienia zgodnie ze wzorem Formularza Ofertowego, stanowiącego </w:t>
      </w:r>
      <w:r>
        <w:rPr>
          <w:rFonts w:ascii="Times New Roman" w:eastAsia="Times New Roman" w:hAnsi="Times New Roman" w:cs="Times New Roman"/>
          <w:b/>
          <w:sz w:val="24"/>
          <w:szCs w:val="24"/>
          <w:lang w:eastAsia="pl-PL"/>
        </w:rPr>
        <w:t xml:space="preserve">Załącznik nr 1 do SWZ. </w:t>
      </w:r>
    </w:p>
    <w:p w14:paraId="36C38A2E" w14:textId="77777777" w:rsidR="0082154C"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ofertowa brutto musi uwzględniać wszystkie koszty związane z realizacją przedmiotu zamówienia zgodnie z opisem przedmiotu zamówienia oraz istotnymi postanowieniami umowy określonymi w niniejszej SWZ.</w:t>
      </w:r>
    </w:p>
    <w:p w14:paraId="0698CC53" w14:textId="77777777" w:rsidR="0082154C"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podana na Formularzu Ofertowym jest ceną ostateczną, niepodlegającą negocjacji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i wyczerpującą wszelkie należności Wykonawcy wobec Zamawiającego związane z realizacją przedmiotu zamówienia.</w:t>
      </w:r>
    </w:p>
    <w:p w14:paraId="2EE335D0" w14:textId="77777777" w:rsidR="0082154C"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Cena oferty powinna być wyrażona w złotych polskich (PLN) z dokładnością do dwóch miejsc po przecinku, przy zachowaniu matematycznej zasady zaokrąglania liczb, zgodnie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którą:</w:t>
      </w:r>
    </w:p>
    <w:p w14:paraId="5D94461A" w14:textId="77777777" w:rsidR="0082154C" w:rsidRDefault="00E04613" w:rsidP="00BB2410">
      <w:pPr>
        <w:pStyle w:val="Akapitzlist"/>
        <w:numPr>
          <w:ilvl w:val="0"/>
          <w:numId w:val="10"/>
        </w:num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sytuacji, kiedy na trzecim miejscu po przecinku jest cyfra „5” lub wyższa, wówczas wartość ulega zaokrągleniu „w górę” (to znaczy, że np. wartość 0,155 musi zostać zaokrąglona do 0,16),</w:t>
      </w:r>
    </w:p>
    <w:p w14:paraId="1C522F9C" w14:textId="77777777" w:rsidR="0082154C" w:rsidRDefault="00E04613" w:rsidP="00BB2410">
      <w:pPr>
        <w:pStyle w:val="Akapitzlist"/>
        <w:numPr>
          <w:ilvl w:val="0"/>
          <w:numId w:val="10"/>
        </w:num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sytuacji, kiedy na trzecim miejscu po przecinku jest cyfra „4” lub niższa, wówczas wartość ulega zaokrągleniu „w dół” (to znaczy, że np. wartość 0,154 musi zostać zaokrąglona do 0,15).</w:t>
      </w:r>
    </w:p>
    <w:p w14:paraId="17F9372F" w14:textId="77777777" w:rsidR="0082154C" w:rsidRDefault="00E04613" w:rsidP="00BB2410">
      <w:pPr>
        <w:pStyle w:val="Akapitzlist"/>
        <w:numPr>
          <w:ilvl w:val="0"/>
          <w:numId w:val="31"/>
        </w:numPr>
        <w:spacing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przewiduje rozliczeń w walucie obcej.</w:t>
      </w:r>
    </w:p>
    <w:p w14:paraId="4EC6D2CD" w14:textId="77777777" w:rsidR="0082154C" w:rsidRDefault="00E04613" w:rsidP="00BB2410">
      <w:pPr>
        <w:pStyle w:val="Akapitzlist"/>
        <w:numPr>
          <w:ilvl w:val="0"/>
          <w:numId w:val="31"/>
        </w:numPr>
        <w:spacing w:after="0" w:line="240" w:lineRule="auto"/>
        <w:ind w:left="567" w:hanging="56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Jeżeli została złożona oferta, której wybór prowadziłby do powstania u zamawiającego obowiązku podatkowego zgodnie z ustawą z dnia 11 marca 2004 r. o podatku od towarów</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i usług (</w:t>
      </w:r>
      <w:proofErr w:type="spellStart"/>
      <w:r w:rsidR="00F94BAC">
        <w:rPr>
          <w:rFonts w:ascii="Times New Roman" w:eastAsia="Times New Roman" w:hAnsi="Times New Roman" w:cs="Times New Roman"/>
          <w:sz w:val="24"/>
          <w:szCs w:val="24"/>
          <w:lang w:eastAsia="pl-PL"/>
        </w:rPr>
        <w:t>t.j</w:t>
      </w:r>
      <w:proofErr w:type="spellEnd"/>
      <w:r w:rsidR="00F94BA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Dz. U. z 202</w:t>
      </w:r>
      <w:r w:rsidR="00F94BAC">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w:t>
      </w:r>
      <w:r w:rsidR="00F94BAC">
        <w:rPr>
          <w:rFonts w:ascii="Times New Roman" w:eastAsia="Times New Roman" w:hAnsi="Times New Roman" w:cs="Times New Roman"/>
          <w:sz w:val="24"/>
          <w:szCs w:val="24"/>
          <w:lang w:eastAsia="pl-PL"/>
        </w:rPr>
        <w:t xml:space="preserve">361 z </w:t>
      </w:r>
      <w:proofErr w:type="spellStart"/>
      <w:r w:rsidR="00F94BAC">
        <w:rPr>
          <w:rFonts w:ascii="Times New Roman" w:eastAsia="Times New Roman" w:hAnsi="Times New Roman" w:cs="Times New Roman"/>
          <w:sz w:val="24"/>
          <w:szCs w:val="24"/>
          <w:lang w:eastAsia="pl-PL"/>
        </w:rPr>
        <w:t>późn</w:t>
      </w:r>
      <w:proofErr w:type="spellEnd"/>
      <w:r w:rsidR="00F94BAC">
        <w:rPr>
          <w:rFonts w:ascii="Times New Roman" w:eastAsia="Times New Roman" w:hAnsi="Times New Roman" w:cs="Times New Roman"/>
          <w:sz w:val="24"/>
          <w:szCs w:val="24"/>
          <w:lang w:eastAsia="pl-PL"/>
        </w:rPr>
        <w:t>. zm.</w:t>
      </w:r>
      <w:r>
        <w:rPr>
          <w:rFonts w:ascii="Times New Roman" w:eastAsia="Times New Roman" w:hAnsi="Times New Roman" w:cs="Times New Roman"/>
          <w:sz w:val="24"/>
          <w:szCs w:val="24"/>
          <w:lang w:eastAsia="pl-PL"/>
        </w:rPr>
        <w:t>), dla celów zastosowania kryterium ceny lub kosztu zamawiający dolicza do przedstawionej w tej ofercie ceny kwotę podatku od towarów i usług, którą miałby obowiązek rozliczyć. W ofercie, o której mowa w ust. 1, wykonawca ma obowiązek:</w:t>
      </w:r>
    </w:p>
    <w:p w14:paraId="3C91DC50" w14:textId="77777777" w:rsidR="0082154C"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ab/>
        <w:t xml:space="preserve">poinformowania zamawiającego, że wybór jego oferty będzie prowadził do powstania </w:t>
      </w:r>
      <w:r w:rsidR="00545B1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u zamawiającego obowiązku podatkowego;</w:t>
      </w:r>
    </w:p>
    <w:p w14:paraId="42BDBABC" w14:textId="77777777" w:rsidR="0082154C"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ab/>
        <w:t>wskazania nazwy (rodzaju) towaru lub usługi, których dostawa lub świadczenie będą prowadziły do powstania obowiązku podatkowego;</w:t>
      </w:r>
    </w:p>
    <w:p w14:paraId="03B197B1" w14:textId="77777777" w:rsidR="0082154C"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ab/>
        <w:t>wskazania wartości towaru lub usługi objętego obowiązkiem podatkowym zamawiającego, bez kwoty podatku;</w:t>
      </w:r>
    </w:p>
    <w:p w14:paraId="4F150929" w14:textId="77777777" w:rsidR="0082154C" w:rsidRDefault="00E04613" w:rsidP="00BB2410">
      <w:pPr>
        <w:tabs>
          <w:tab w:val="left" w:pos="3855"/>
        </w:tabs>
        <w:suppressAutoHyphens/>
        <w:spacing w:after="0" w:line="240" w:lineRule="auto"/>
        <w:ind w:left="993" w:hanging="409"/>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Pr>
          <w:rFonts w:ascii="Times New Roman" w:eastAsia="Times New Roman" w:hAnsi="Times New Roman" w:cs="Times New Roman"/>
          <w:sz w:val="24"/>
          <w:szCs w:val="24"/>
          <w:lang w:eastAsia="pl-PL"/>
        </w:rPr>
        <w:tab/>
        <w:t>wskazania stawki podatku od towarów i usług, która zgodnie z wiedzą wykon</w:t>
      </w:r>
      <w:r w:rsidR="00341587">
        <w:rPr>
          <w:rFonts w:ascii="Times New Roman" w:eastAsia="Times New Roman" w:hAnsi="Times New Roman" w:cs="Times New Roman"/>
          <w:sz w:val="24"/>
          <w:szCs w:val="24"/>
          <w:lang w:eastAsia="pl-PL"/>
        </w:rPr>
        <w:t>awcy, będzie miała zastosowanie;</w:t>
      </w:r>
    </w:p>
    <w:p w14:paraId="750D5C02"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auto"/>
          <w:sz w:val="24"/>
          <w:szCs w:val="24"/>
        </w:rPr>
      </w:pPr>
      <w:bookmarkStart w:id="29" w:name="_Toc161829602"/>
      <w:r>
        <w:rPr>
          <w:rFonts w:ascii="Times New Roman" w:hAnsi="Times New Roman" w:cs="Times New Roman"/>
          <w:color w:val="auto"/>
          <w:sz w:val="24"/>
          <w:szCs w:val="24"/>
        </w:rPr>
        <w:t>OPIS KRYTERIÓW OCENY OFERT.</w:t>
      </w:r>
      <w:bookmarkEnd w:id="29"/>
    </w:p>
    <w:p w14:paraId="1C8FAB12" w14:textId="77777777" w:rsidR="00FD51C9" w:rsidRDefault="00FD51C9" w:rsidP="00FD51C9">
      <w:pPr>
        <w:pStyle w:val="Akapitzlist"/>
        <w:spacing w:line="240" w:lineRule="auto"/>
        <w:ind w:left="567"/>
        <w:rPr>
          <w:rFonts w:ascii="Times New Roman" w:hAnsi="Times New Roman" w:cs="Times New Roman"/>
          <w:sz w:val="24"/>
          <w:szCs w:val="24"/>
        </w:rPr>
      </w:pPr>
    </w:p>
    <w:p w14:paraId="4EA28C35" w14:textId="77777777" w:rsidR="0082154C" w:rsidRDefault="00E04613" w:rsidP="00BB2410">
      <w:pPr>
        <w:pStyle w:val="Akapitzlist"/>
        <w:numPr>
          <w:ilvl w:val="0"/>
          <w:numId w:val="32"/>
        </w:numPr>
        <w:spacing w:line="240" w:lineRule="auto"/>
        <w:ind w:left="567" w:hanging="567"/>
        <w:rPr>
          <w:rFonts w:ascii="Times New Roman" w:hAnsi="Times New Roman" w:cs="Times New Roman"/>
          <w:sz w:val="24"/>
          <w:szCs w:val="24"/>
        </w:rPr>
      </w:pPr>
      <w:r>
        <w:rPr>
          <w:rFonts w:ascii="Times New Roman" w:hAnsi="Times New Roman" w:cs="Times New Roman"/>
          <w:sz w:val="24"/>
          <w:szCs w:val="24"/>
        </w:rPr>
        <w:t>Przy wyborze najkorzystniejszej oferty Zamawiający będzie się kierował następującymi kryteriami oceny ofert:</w:t>
      </w:r>
    </w:p>
    <w:p w14:paraId="4CE9AFB6" w14:textId="77777777" w:rsidR="00411865" w:rsidRDefault="00411865" w:rsidP="00411865">
      <w:pPr>
        <w:pStyle w:val="Akapitzlist"/>
        <w:spacing w:line="240" w:lineRule="auto"/>
        <w:ind w:left="567"/>
        <w:rPr>
          <w:rFonts w:ascii="Times New Roman" w:hAnsi="Times New Roman" w:cs="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520"/>
        <w:gridCol w:w="1701"/>
      </w:tblGrid>
      <w:tr w:rsidR="0082154C" w14:paraId="58A15476" w14:textId="77777777">
        <w:tc>
          <w:tcPr>
            <w:tcW w:w="567" w:type="dxa"/>
            <w:shd w:val="clear" w:color="auto" w:fill="auto"/>
          </w:tcPr>
          <w:p w14:paraId="3C06A685" w14:textId="77777777" w:rsidR="0082154C" w:rsidRDefault="00E04613" w:rsidP="00BB2410">
            <w:pPr>
              <w:spacing w:after="0" w:line="240" w:lineRule="auto"/>
              <w:ind w:left="33"/>
              <w:jc w:val="both"/>
              <w:rPr>
                <w:rFonts w:ascii="Times New Roman" w:hAnsi="Times New Roman"/>
                <w:sz w:val="20"/>
                <w:szCs w:val="20"/>
              </w:rPr>
            </w:pPr>
            <w:proofErr w:type="spellStart"/>
            <w:r>
              <w:rPr>
                <w:rFonts w:ascii="Times New Roman" w:hAnsi="Times New Roman"/>
                <w:sz w:val="20"/>
                <w:szCs w:val="20"/>
              </w:rPr>
              <w:t>L.p</w:t>
            </w:r>
            <w:proofErr w:type="spellEnd"/>
          </w:p>
        </w:tc>
        <w:tc>
          <w:tcPr>
            <w:tcW w:w="6520" w:type="dxa"/>
            <w:shd w:val="clear" w:color="auto" w:fill="auto"/>
          </w:tcPr>
          <w:p w14:paraId="662F0824" w14:textId="77777777" w:rsidR="0082154C" w:rsidRDefault="00E04613" w:rsidP="00BB2410">
            <w:pPr>
              <w:spacing w:after="0" w:line="240" w:lineRule="auto"/>
              <w:jc w:val="center"/>
              <w:rPr>
                <w:rFonts w:ascii="Times New Roman" w:hAnsi="Times New Roman"/>
                <w:sz w:val="20"/>
                <w:szCs w:val="20"/>
              </w:rPr>
            </w:pPr>
            <w:r>
              <w:rPr>
                <w:rFonts w:ascii="Times New Roman" w:hAnsi="Times New Roman"/>
                <w:sz w:val="20"/>
                <w:szCs w:val="20"/>
              </w:rPr>
              <w:t>Kryterium oceny ofert</w:t>
            </w:r>
          </w:p>
        </w:tc>
        <w:tc>
          <w:tcPr>
            <w:tcW w:w="1701" w:type="dxa"/>
            <w:shd w:val="clear" w:color="auto" w:fill="auto"/>
          </w:tcPr>
          <w:p w14:paraId="35584663" w14:textId="77777777" w:rsidR="0082154C" w:rsidRDefault="00E04613" w:rsidP="00BB2410">
            <w:pPr>
              <w:spacing w:after="0" w:line="240" w:lineRule="auto"/>
              <w:jc w:val="center"/>
              <w:rPr>
                <w:rFonts w:ascii="Times New Roman" w:hAnsi="Times New Roman"/>
                <w:sz w:val="20"/>
                <w:szCs w:val="20"/>
              </w:rPr>
            </w:pPr>
            <w:r>
              <w:rPr>
                <w:rFonts w:ascii="Times New Roman" w:hAnsi="Times New Roman"/>
                <w:sz w:val="20"/>
                <w:szCs w:val="20"/>
              </w:rPr>
              <w:t>Waga kryterium</w:t>
            </w:r>
          </w:p>
          <w:p w14:paraId="169120BB" w14:textId="77777777" w:rsidR="0082154C" w:rsidRDefault="00E04613" w:rsidP="00BB2410">
            <w:pPr>
              <w:spacing w:after="0" w:line="240" w:lineRule="auto"/>
              <w:jc w:val="center"/>
              <w:rPr>
                <w:rFonts w:ascii="Times New Roman" w:hAnsi="Times New Roman"/>
                <w:sz w:val="20"/>
                <w:szCs w:val="20"/>
              </w:rPr>
            </w:pPr>
            <w:r>
              <w:rPr>
                <w:rFonts w:ascii="Times New Roman" w:hAnsi="Times New Roman"/>
                <w:sz w:val="20"/>
                <w:szCs w:val="20"/>
              </w:rPr>
              <w:t>w %</w:t>
            </w:r>
          </w:p>
        </w:tc>
      </w:tr>
      <w:tr w:rsidR="0082154C" w14:paraId="6B300610" w14:textId="77777777">
        <w:tc>
          <w:tcPr>
            <w:tcW w:w="567" w:type="dxa"/>
            <w:shd w:val="clear" w:color="auto" w:fill="auto"/>
          </w:tcPr>
          <w:p w14:paraId="40322B5A" w14:textId="77777777" w:rsidR="0082154C" w:rsidRDefault="00E04613" w:rsidP="00BB2410">
            <w:pPr>
              <w:spacing w:after="0" w:line="240" w:lineRule="auto"/>
              <w:jc w:val="both"/>
              <w:rPr>
                <w:rFonts w:ascii="Times New Roman" w:hAnsi="Times New Roman"/>
              </w:rPr>
            </w:pPr>
            <w:r>
              <w:rPr>
                <w:rFonts w:ascii="Times New Roman" w:hAnsi="Times New Roman"/>
              </w:rPr>
              <w:t>1)</w:t>
            </w:r>
          </w:p>
        </w:tc>
        <w:tc>
          <w:tcPr>
            <w:tcW w:w="6520" w:type="dxa"/>
            <w:shd w:val="clear" w:color="auto" w:fill="auto"/>
          </w:tcPr>
          <w:p w14:paraId="5FB5F888" w14:textId="77777777" w:rsidR="0082154C" w:rsidRDefault="00E04613" w:rsidP="00BB2410">
            <w:pPr>
              <w:spacing w:after="0" w:line="240" w:lineRule="auto"/>
              <w:jc w:val="both"/>
              <w:rPr>
                <w:rFonts w:ascii="Times New Roman" w:hAnsi="Times New Roman"/>
              </w:rPr>
            </w:pPr>
            <w:r>
              <w:rPr>
                <w:rFonts w:ascii="Times New Roman" w:hAnsi="Times New Roman"/>
                <w:sz w:val="20"/>
              </w:rPr>
              <w:t xml:space="preserve">Cena ofertowa brutto – C </w:t>
            </w:r>
          </w:p>
        </w:tc>
        <w:tc>
          <w:tcPr>
            <w:tcW w:w="1701" w:type="dxa"/>
            <w:shd w:val="clear" w:color="auto" w:fill="auto"/>
          </w:tcPr>
          <w:p w14:paraId="630C5544" w14:textId="77777777" w:rsidR="0082154C" w:rsidRDefault="00E04613" w:rsidP="00BB2410">
            <w:pPr>
              <w:spacing w:after="0" w:line="240" w:lineRule="auto"/>
              <w:jc w:val="center"/>
              <w:rPr>
                <w:rFonts w:ascii="Times New Roman" w:hAnsi="Times New Roman"/>
              </w:rPr>
            </w:pPr>
            <w:r>
              <w:rPr>
                <w:rFonts w:ascii="Times New Roman" w:hAnsi="Times New Roman"/>
              </w:rPr>
              <w:t>60</w:t>
            </w:r>
          </w:p>
        </w:tc>
      </w:tr>
      <w:tr w:rsidR="0082154C" w14:paraId="538258CD" w14:textId="77777777">
        <w:tc>
          <w:tcPr>
            <w:tcW w:w="567" w:type="dxa"/>
            <w:shd w:val="clear" w:color="auto" w:fill="auto"/>
          </w:tcPr>
          <w:p w14:paraId="2C659763" w14:textId="77777777" w:rsidR="0082154C" w:rsidRDefault="00E04613" w:rsidP="00BB2410">
            <w:pPr>
              <w:spacing w:after="0" w:line="240" w:lineRule="auto"/>
              <w:jc w:val="both"/>
              <w:rPr>
                <w:rFonts w:ascii="Times New Roman" w:hAnsi="Times New Roman"/>
              </w:rPr>
            </w:pPr>
            <w:r>
              <w:rPr>
                <w:rFonts w:ascii="Times New Roman" w:hAnsi="Times New Roman"/>
              </w:rPr>
              <w:t>2)</w:t>
            </w:r>
          </w:p>
        </w:tc>
        <w:tc>
          <w:tcPr>
            <w:tcW w:w="6520" w:type="dxa"/>
            <w:shd w:val="clear" w:color="auto" w:fill="auto"/>
          </w:tcPr>
          <w:p w14:paraId="506D894E" w14:textId="77777777" w:rsidR="0082154C" w:rsidRDefault="00E04613" w:rsidP="00BB2410">
            <w:pPr>
              <w:spacing w:after="0" w:line="240" w:lineRule="auto"/>
              <w:jc w:val="both"/>
              <w:rPr>
                <w:rFonts w:ascii="Times New Roman" w:hAnsi="Times New Roman"/>
                <w:sz w:val="20"/>
              </w:rPr>
            </w:pPr>
            <w:r>
              <w:rPr>
                <w:rFonts w:ascii="Times New Roman" w:hAnsi="Times New Roman"/>
                <w:sz w:val="20"/>
              </w:rPr>
              <w:t xml:space="preserve">Okres gwarancji za wykonane roboty budowlane </w:t>
            </w:r>
            <w:r>
              <w:rPr>
                <w:rFonts w:ascii="Times New Roman" w:hAnsi="Times New Roman"/>
                <w:sz w:val="20"/>
                <w:szCs w:val="24"/>
              </w:rPr>
              <w:t xml:space="preserve"> </w:t>
            </w:r>
            <w:r>
              <w:rPr>
                <w:rFonts w:ascii="Times New Roman" w:hAnsi="Times New Roman"/>
                <w:sz w:val="20"/>
              </w:rPr>
              <w:t xml:space="preserve">– G </w:t>
            </w:r>
          </w:p>
        </w:tc>
        <w:tc>
          <w:tcPr>
            <w:tcW w:w="1701" w:type="dxa"/>
            <w:shd w:val="clear" w:color="auto" w:fill="auto"/>
          </w:tcPr>
          <w:p w14:paraId="15395519" w14:textId="77777777" w:rsidR="0082154C" w:rsidRDefault="00E04613" w:rsidP="00BB2410">
            <w:pPr>
              <w:spacing w:after="0" w:line="240" w:lineRule="auto"/>
              <w:jc w:val="center"/>
              <w:rPr>
                <w:rFonts w:ascii="Times New Roman" w:hAnsi="Times New Roman"/>
              </w:rPr>
            </w:pPr>
            <w:r>
              <w:rPr>
                <w:rFonts w:ascii="Times New Roman" w:hAnsi="Times New Roman"/>
              </w:rPr>
              <w:t>40</w:t>
            </w:r>
          </w:p>
        </w:tc>
      </w:tr>
    </w:tbl>
    <w:p w14:paraId="4A959D91" w14:textId="77777777" w:rsidR="0082154C" w:rsidRDefault="0082154C" w:rsidP="00BB2410">
      <w:pPr>
        <w:pStyle w:val="Akapitzlist"/>
        <w:spacing w:line="240" w:lineRule="auto"/>
        <w:ind w:left="567"/>
        <w:rPr>
          <w:rFonts w:ascii="Times New Roman" w:hAnsi="Times New Roman" w:cs="Times New Roman"/>
          <w:sz w:val="24"/>
          <w:szCs w:val="24"/>
        </w:rPr>
      </w:pPr>
    </w:p>
    <w:p w14:paraId="68CAAF7F" w14:textId="77777777" w:rsidR="0082154C" w:rsidRDefault="00E04613" w:rsidP="00BB2410">
      <w:pPr>
        <w:pStyle w:val="Akapitzlist"/>
        <w:numPr>
          <w:ilvl w:val="0"/>
          <w:numId w:val="32"/>
        </w:numPr>
        <w:spacing w:line="240" w:lineRule="auto"/>
        <w:ind w:left="567" w:hanging="567"/>
        <w:jc w:val="both"/>
        <w:rPr>
          <w:rFonts w:ascii="Times New Roman" w:hAnsi="Times New Roman"/>
          <w:sz w:val="24"/>
        </w:rPr>
      </w:pPr>
      <w:r>
        <w:rPr>
          <w:rFonts w:ascii="Times New Roman" w:hAnsi="Times New Roman"/>
          <w:sz w:val="24"/>
        </w:rPr>
        <w:t xml:space="preserve">Zadanie będzie oceniane  zgodnie z kryteriami wymienionymi powyżej. Za ofertę najkorzystniejszą zostanie uznana oferta zawierająca najkorzystniejszy bilans punktów </w:t>
      </w:r>
      <w:r>
        <w:rPr>
          <w:rFonts w:ascii="Times New Roman" w:hAnsi="Times New Roman"/>
          <w:sz w:val="24"/>
        </w:rPr>
        <w:br/>
        <w:t xml:space="preserve">w kryteriach. </w:t>
      </w:r>
    </w:p>
    <w:p w14:paraId="42BB8396" w14:textId="77777777" w:rsidR="00081AA1" w:rsidRDefault="00081AA1" w:rsidP="00BB2410">
      <w:pPr>
        <w:pStyle w:val="Akapitzlist"/>
        <w:spacing w:line="240" w:lineRule="auto"/>
        <w:ind w:left="567"/>
        <w:jc w:val="both"/>
        <w:rPr>
          <w:rFonts w:ascii="Times New Roman" w:hAnsi="Times New Roman"/>
          <w:sz w:val="24"/>
        </w:rPr>
      </w:pPr>
    </w:p>
    <w:p w14:paraId="2EB3F346" w14:textId="77777777" w:rsidR="0082154C" w:rsidRDefault="00E04613" w:rsidP="00BB2410">
      <w:pPr>
        <w:pStyle w:val="Akapitzlist"/>
        <w:numPr>
          <w:ilvl w:val="0"/>
          <w:numId w:val="32"/>
        </w:numPr>
        <w:spacing w:line="240" w:lineRule="auto"/>
        <w:ind w:left="567" w:hanging="567"/>
        <w:jc w:val="both"/>
        <w:rPr>
          <w:rFonts w:ascii="Times New Roman" w:hAnsi="Times New Roman"/>
          <w:sz w:val="24"/>
        </w:rPr>
      </w:pPr>
      <w:r>
        <w:rPr>
          <w:rFonts w:ascii="Times New Roman" w:hAnsi="Times New Roman"/>
          <w:sz w:val="24"/>
        </w:rPr>
        <w:t xml:space="preserve">Sposób obliczenia punktów w danym kryterium: </w:t>
      </w:r>
    </w:p>
    <w:p w14:paraId="48889FD8" w14:textId="77777777" w:rsidR="0082154C" w:rsidRPr="00081AA1" w:rsidRDefault="00E04613" w:rsidP="00BB2410">
      <w:pPr>
        <w:numPr>
          <w:ilvl w:val="0"/>
          <w:numId w:val="33"/>
        </w:numPr>
        <w:spacing w:after="0" w:line="240" w:lineRule="auto"/>
        <w:ind w:left="1134"/>
        <w:jc w:val="both"/>
        <w:rPr>
          <w:rFonts w:ascii="Times New Roman" w:hAnsi="Times New Roman"/>
          <w:b/>
        </w:rPr>
      </w:pPr>
      <w:r w:rsidRPr="00081AA1">
        <w:rPr>
          <w:rFonts w:ascii="Times New Roman" w:hAnsi="Times New Roman"/>
          <w:b/>
        </w:rPr>
        <w:t xml:space="preserve">Cena ofertowa brutto – C </w:t>
      </w:r>
    </w:p>
    <w:p w14:paraId="3C68EC06" w14:textId="77777777" w:rsidR="0082154C" w:rsidRDefault="0082154C" w:rsidP="00BB2410">
      <w:pPr>
        <w:spacing w:after="0" w:line="240" w:lineRule="auto"/>
        <w:ind w:left="1134"/>
        <w:jc w:val="both"/>
        <w:rPr>
          <w:rFonts w:ascii="Times New Roman" w:hAnsi="Times New Roman"/>
        </w:rPr>
      </w:pPr>
    </w:p>
    <w:p w14:paraId="203371C1" w14:textId="77777777" w:rsidR="0082154C" w:rsidRDefault="00E04613" w:rsidP="00BB2410">
      <w:pPr>
        <w:spacing w:after="0" w:line="240" w:lineRule="auto"/>
        <w:ind w:left="1134"/>
        <w:jc w:val="both"/>
        <w:rPr>
          <w:rFonts w:ascii="Times New Roman" w:hAnsi="Times New Roman"/>
          <w:sz w:val="20"/>
        </w:rPr>
      </w:pPr>
      <w:r>
        <w:rPr>
          <w:rFonts w:ascii="Times New Roman" w:hAnsi="Times New Roman"/>
          <w:sz w:val="20"/>
        </w:rPr>
        <w:t xml:space="preserve">Cena najtańszej oferty spośród ofert niepodlegających odrzuceniu </w:t>
      </w:r>
    </w:p>
    <w:p w14:paraId="709FCF34" w14:textId="77777777" w:rsidR="0082154C" w:rsidRDefault="00E04613" w:rsidP="00BB2410">
      <w:pPr>
        <w:spacing w:after="0" w:line="240" w:lineRule="auto"/>
        <w:contextualSpacing/>
        <w:jc w:val="both"/>
        <w:outlineLvl w:val="0"/>
        <w:rPr>
          <w:rFonts w:ascii="Times New Roman" w:hAnsi="Times New Roman"/>
        </w:rPr>
      </w:pPr>
      <w:r>
        <w:rPr>
          <w:rFonts w:ascii="Times New Roman" w:hAnsi="Times New Roman"/>
        </w:rPr>
        <w:t xml:space="preserve">           </w:t>
      </w:r>
      <w:bookmarkStart w:id="30" w:name="_Toc73006088"/>
      <w:bookmarkStart w:id="31" w:name="_Toc108159082"/>
      <w:bookmarkStart w:id="32" w:name="_Toc108161637"/>
      <w:bookmarkStart w:id="33" w:name="_Toc161829603"/>
      <w:r>
        <w:rPr>
          <w:rFonts w:ascii="Times New Roman" w:hAnsi="Times New Roman"/>
        </w:rPr>
        <w:t>C = --------------------------------------------------------------------- x 60pkt</w:t>
      </w:r>
      <w:bookmarkEnd w:id="30"/>
      <w:bookmarkEnd w:id="31"/>
      <w:bookmarkEnd w:id="32"/>
      <w:bookmarkEnd w:id="33"/>
    </w:p>
    <w:p w14:paraId="3DDCF2C7" w14:textId="77777777" w:rsidR="0082154C" w:rsidRDefault="00E04613" w:rsidP="00BB2410">
      <w:pPr>
        <w:spacing w:after="0" w:line="240" w:lineRule="auto"/>
        <w:contextualSpacing/>
        <w:jc w:val="both"/>
        <w:outlineLvl w:val="0"/>
        <w:rPr>
          <w:rFonts w:ascii="Times New Roman" w:hAnsi="Times New Roman"/>
          <w:sz w:val="20"/>
        </w:rPr>
      </w:pPr>
      <w:r>
        <w:rPr>
          <w:rFonts w:ascii="Times New Roman" w:hAnsi="Times New Roman"/>
          <w:sz w:val="20"/>
        </w:rPr>
        <w:t xml:space="preserve">                                                    </w:t>
      </w:r>
      <w:bookmarkStart w:id="34" w:name="_Toc108161638"/>
      <w:bookmarkStart w:id="35" w:name="_Toc108159083"/>
      <w:bookmarkStart w:id="36" w:name="_Toc73006089"/>
      <w:bookmarkStart w:id="37" w:name="_Toc161829604"/>
      <w:r>
        <w:rPr>
          <w:rFonts w:ascii="Times New Roman" w:hAnsi="Times New Roman"/>
          <w:sz w:val="20"/>
        </w:rPr>
        <w:t>Cena badanej oferty</w:t>
      </w:r>
      <w:bookmarkEnd w:id="34"/>
      <w:bookmarkEnd w:id="35"/>
      <w:bookmarkEnd w:id="36"/>
      <w:bookmarkEnd w:id="37"/>
      <w:r>
        <w:rPr>
          <w:rFonts w:ascii="Times New Roman" w:hAnsi="Times New Roman"/>
          <w:sz w:val="20"/>
        </w:rPr>
        <w:t xml:space="preserve"> </w:t>
      </w:r>
    </w:p>
    <w:p w14:paraId="605AA3EB" w14:textId="77777777" w:rsidR="0082154C" w:rsidRDefault="0082154C" w:rsidP="00BB2410">
      <w:pPr>
        <w:spacing w:after="0" w:line="240" w:lineRule="auto"/>
        <w:jc w:val="both"/>
        <w:rPr>
          <w:rFonts w:ascii="Times New Roman" w:hAnsi="Times New Roman"/>
        </w:rPr>
      </w:pPr>
    </w:p>
    <w:p w14:paraId="104F503B" w14:textId="77777777" w:rsidR="0082154C" w:rsidRDefault="00E04613" w:rsidP="00BB2410">
      <w:pPr>
        <w:numPr>
          <w:ilvl w:val="0"/>
          <w:numId w:val="33"/>
        </w:numPr>
        <w:spacing w:after="0" w:line="240" w:lineRule="auto"/>
        <w:ind w:left="1134"/>
        <w:jc w:val="both"/>
        <w:rPr>
          <w:rFonts w:ascii="Times New Roman" w:hAnsi="Times New Roman"/>
          <w:b/>
        </w:rPr>
      </w:pPr>
      <w:r>
        <w:rPr>
          <w:rFonts w:ascii="Times New Roman" w:hAnsi="Times New Roman"/>
          <w:b/>
        </w:rPr>
        <w:t xml:space="preserve">Okres gwarancji za wykonane roboty budowlane – G </w:t>
      </w:r>
    </w:p>
    <w:p w14:paraId="4DC5A373" w14:textId="77777777" w:rsidR="0082154C" w:rsidRDefault="0082154C" w:rsidP="00BB2410">
      <w:pPr>
        <w:spacing w:after="0" w:line="240" w:lineRule="auto"/>
        <w:ind w:left="1134"/>
        <w:jc w:val="both"/>
        <w:rPr>
          <w:rFonts w:ascii="Times New Roman" w:hAnsi="Times New Roman"/>
        </w:rPr>
      </w:pPr>
    </w:p>
    <w:p w14:paraId="321C5F93" w14:textId="77777777" w:rsidR="0082154C" w:rsidRDefault="00E04613" w:rsidP="00BB2410">
      <w:pPr>
        <w:spacing w:after="0" w:line="240" w:lineRule="auto"/>
        <w:ind w:left="1134"/>
        <w:jc w:val="both"/>
        <w:rPr>
          <w:rFonts w:ascii="Times New Roman" w:hAnsi="Times New Roman"/>
        </w:rPr>
      </w:pPr>
      <w:r>
        <w:rPr>
          <w:rFonts w:ascii="Times New Roman" w:hAnsi="Times New Roman"/>
        </w:rPr>
        <w:t xml:space="preserve">         </w:t>
      </w:r>
      <w:r>
        <w:rPr>
          <w:rFonts w:ascii="Times New Roman" w:hAnsi="Times New Roman"/>
          <w:sz w:val="18"/>
        </w:rPr>
        <w:t>Okres gwarancji za wykonane roboty budowlane</w:t>
      </w:r>
      <w:r>
        <w:rPr>
          <w:rFonts w:ascii="Times New Roman" w:hAnsi="Times New Roman"/>
        </w:rPr>
        <w:t xml:space="preserve"> </w:t>
      </w:r>
      <w:r>
        <w:rPr>
          <w:rFonts w:ascii="Times New Roman" w:hAnsi="Times New Roman"/>
          <w:sz w:val="18"/>
        </w:rPr>
        <w:t>badanej oferty (w miesiącach)</w:t>
      </w:r>
      <w:r>
        <w:rPr>
          <w:rFonts w:ascii="Times New Roman" w:hAnsi="Times New Roman"/>
        </w:rPr>
        <w:t xml:space="preserve"> </w:t>
      </w:r>
    </w:p>
    <w:p w14:paraId="058B5A5B" w14:textId="77777777" w:rsidR="0082154C" w:rsidRDefault="00E04613" w:rsidP="00BB2410">
      <w:pPr>
        <w:spacing w:after="0" w:line="240" w:lineRule="auto"/>
        <w:contextualSpacing/>
        <w:jc w:val="both"/>
        <w:outlineLvl w:val="0"/>
        <w:rPr>
          <w:rFonts w:ascii="Times New Roman" w:hAnsi="Times New Roman"/>
        </w:rPr>
      </w:pPr>
      <w:r>
        <w:rPr>
          <w:rFonts w:ascii="Times New Roman" w:hAnsi="Times New Roman"/>
        </w:rPr>
        <w:t xml:space="preserve">            </w:t>
      </w:r>
      <w:bookmarkStart w:id="38" w:name="_Toc108159084"/>
      <w:bookmarkStart w:id="39" w:name="_Toc108161639"/>
      <w:bookmarkStart w:id="40" w:name="_Toc73006090"/>
      <w:bookmarkStart w:id="41" w:name="_Toc161829605"/>
      <w:r>
        <w:rPr>
          <w:rFonts w:ascii="Times New Roman" w:hAnsi="Times New Roman"/>
        </w:rPr>
        <w:t>G = ----------------------------------------------------------------------------------------------- x 40 pkt</w:t>
      </w:r>
      <w:bookmarkEnd w:id="38"/>
      <w:bookmarkEnd w:id="39"/>
      <w:bookmarkEnd w:id="40"/>
      <w:bookmarkEnd w:id="41"/>
    </w:p>
    <w:p w14:paraId="4E160144" w14:textId="77777777" w:rsidR="0082154C" w:rsidRDefault="00E04613" w:rsidP="00BB2410">
      <w:pPr>
        <w:spacing w:after="0" w:line="240" w:lineRule="auto"/>
        <w:contextualSpacing/>
        <w:jc w:val="both"/>
        <w:outlineLvl w:val="0"/>
        <w:rPr>
          <w:rFonts w:ascii="Times New Roman" w:hAnsi="Times New Roman"/>
          <w:sz w:val="18"/>
        </w:rPr>
      </w:pPr>
      <w:r>
        <w:rPr>
          <w:rFonts w:ascii="Times New Roman" w:hAnsi="Times New Roman"/>
          <w:sz w:val="18"/>
        </w:rPr>
        <w:t xml:space="preserve">                       </w:t>
      </w:r>
      <w:bookmarkStart w:id="42" w:name="_Toc108159085"/>
      <w:bookmarkStart w:id="43" w:name="_Toc108161640"/>
      <w:bookmarkStart w:id="44" w:name="_Toc73006091"/>
      <w:bookmarkStart w:id="45" w:name="_Toc161829606"/>
      <w:r>
        <w:rPr>
          <w:rFonts w:ascii="Times New Roman" w:hAnsi="Times New Roman"/>
          <w:sz w:val="18"/>
        </w:rPr>
        <w:t>Maksymalny okres gwarancji za wykonane roboty budowlane spośród ofert niepodlegających odrzuceniu</w:t>
      </w:r>
      <w:bookmarkEnd w:id="42"/>
      <w:bookmarkEnd w:id="43"/>
      <w:bookmarkEnd w:id="44"/>
      <w:bookmarkEnd w:id="45"/>
    </w:p>
    <w:p w14:paraId="3D3B6DFD" w14:textId="77777777" w:rsidR="0082154C" w:rsidRDefault="0082154C" w:rsidP="00BB2410">
      <w:pPr>
        <w:spacing w:after="0" w:line="240" w:lineRule="auto"/>
        <w:ind w:left="1134"/>
        <w:jc w:val="both"/>
        <w:rPr>
          <w:rFonts w:ascii="Times New Roman" w:hAnsi="Times New Roman"/>
        </w:rPr>
      </w:pPr>
    </w:p>
    <w:p w14:paraId="2BF7460C" w14:textId="77777777" w:rsidR="0082154C" w:rsidRDefault="00E04613" w:rsidP="00BB2410">
      <w:pPr>
        <w:spacing w:after="0" w:line="240" w:lineRule="auto"/>
        <w:ind w:left="1134"/>
        <w:jc w:val="both"/>
        <w:rPr>
          <w:rFonts w:ascii="Times New Roman" w:hAnsi="Times New Roman"/>
          <w:sz w:val="24"/>
        </w:rPr>
      </w:pPr>
      <w:r>
        <w:rPr>
          <w:rFonts w:ascii="Times New Roman" w:hAnsi="Times New Roman"/>
          <w:sz w:val="24"/>
          <w:u w:val="single"/>
        </w:rPr>
        <w:t xml:space="preserve">Minimalny okres gwarancji </w:t>
      </w:r>
      <w:r>
        <w:rPr>
          <w:rFonts w:ascii="Times New Roman" w:hAnsi="Times New Roman"/>
          <w:sz w:val="24"/>
        </w:rPr>
        <w:t xml:space="preserve">- 36 miesięcy od daty odbioru  przedmiotu umowy. </w:t>
      </w:r>
      <w:r>
        <w:rPr>
          <w:rFonts w:ascii="Times New Roman" w:hAnsi="Times New Roman"/>
          <w:sz w:val="24"/>
        </w:rPr>
        <w:br/>
        <w:t xml:space="preserve">W przypadku  zaoferowania przez Wykonawcę krótszej gwarancji, oferta będzie podlegała odrzuceniu na podst. Art. 226 ust. 1 pkt. 5 </w:t>
      </w:r>
      <w:proofErr w:type="spellStart"/>
      <w:r>
        <w:rPr>
          <w:rFonts w:ascii="Times New Roman" w:hAnsi="Times New Roman"/>
          <w:sz w:val="24"/>
        </w:rPr>
        <w:t>Pzp</w:t>
      </w:r>
      <w:proofErr w:type="spellEnd"/>
      <w:r>
        <w:rPr>
          <w:rFonts w:ascii="Times New Roman" w:hAnsi="Times New Roman"/>
          <w:sz w:val="24"/>
        </w:rPr>
        <w:t xml:space="preserve">. </w:t>
      </w:r>
    </w:p>
    <w:p w14:paraId="48470A9B" w14:textId="77777777" w:rsidR="0082154C" w:rsidRDefault="00E04613" w:rsidP="00BB2410">
      <w:pPr>
        <w:spacing w:after="0" w:line="240" w:lineRule="auto"/>
        <w:ind w:left="1134"/>
        <w:jc w:val="both"/>
        <w:rPr>
          <w:rFonts w:ascii="Times New Roman" w:hAnsi="Times New Roman"/>
          <w:sz w:val="24"/>
        </w:rPr>
      </w:pPr>
      <w:r>
        <w:rPr>
          <w:rFonts w:ascii="Times New Roman" w:hAnsi="Times New Roman"/>
          <w:sz w:val="24"/>
          <w:u w:val="single"/>
        </w:rPr>
        <w:t>Maksymalny punktowany przez Zamawiającego okres gwarancji</w:t>
      </w:r>
      <w:r>
        <w:rPr>
          <w:rFonts w:ascii="Times New Roman" w:hAnsi="Times New Roman"/>
          <w:sz w:val="24"/>
        </w:rPr>
        <w:t xml:space="preserve"> – 60 miesięcy  od daty odbioru przedmiotu umowy.  W przypadku, gdy którykolwiek  z Wykonawców zaoferuje gwarancję licząc od daty odbioru przedmiotu umowy dłuższą niż  60 miesięcy – do obliczeń zostanie przyjęty okres 60 miesięcy.</w:t>
      </w:r>
    </w:p>
    <w:p w14:paraId="686ECAC0" w14:textId="77777777" w:rsidR="0082154C" w:rsidRDefault="0082154C" w:rsidP="00BB2410">
      <w:pPr>
        <w:spacing w:after="0" w:line="240" w:lineRule="auto"/>
        <w:jc w:val="both"/>
        <w:rPr>
          <w:rFonts w:ascii="Times New Roman" w:hAnsi="Times New Roman"/>
          <w:b/>
          <w:color w:val="FF0000"/>
        </w:rPr>
      </w:pPr>
    </w:p>
    <w:p w14:paraId="7D651DE9" w14:textId="77777777" w:rsidR="0082154C" w:rsidRDefault="00E04613" w:rsidP="00BB2410">
      <w:pPr>
        <w:pStyle w:val="Akapitzlist"/>
        <w:numPr>
          <w:ilvl w:val="0"/>
          <w:numId w:val="32"/>
        </w:numPr>
        <w:spacing w:line="240" w:lineRule="auto"/>
        <w:ind w:left="567" w:hanging="567"/>
        <w:jc w:val="both"/>
        <w:rPr>
          <w:rFonts w:ascii="Times New Roman" w:hAnsi="Times New Roman"/>
          <w:sz w:val="24"/>
          <w:szCs w:val="24"/>
        </w:rPr>
      </w:pPr>
      <w:r>
        <w:rPr>
          <w:rFonts w:ascii="Times New Roman" w:hAnsi="Times New Roman"/>
          <w:sz w:val="24"/>
          <w:szCs w:val="24"/>
        </w:rPr>
        <w:t>Całkowita liczba punktów, jaką otrzyma dana oferta, zostanie obliczona wg poniższego wzoru:</w:t>
      </w:r>
    </w:p>
    <w:p w14:paraId="2B395EA5" w14:textId="77777777" w:rsidR="0082154C" w:rsidRDefault="00E04613" w:rsidP="00BB2410">
      <w:pPr>
        <w:spacing w:after="0" w:line="240" w:lineRule="auto"/>
        <w:ind w:left="425"/>
        <w:jc w:val="center"/>
        <w:rPr>
          <w:rFonts w:ascii="Times New Roman" w:hAnsi="Times New Roman"/>
          <w:sz w:val="24"/>
          <w:szCs w:val="24"/>
        </w:rPr>
      </w:pPr>
      <w:r>
        <w:rPr>
          <w:rFonts w:ascii="Times New Roman" w:hAnsi="Times New Roman"/>
          <w:sz w:val="24"/>
          <w:szCs w:val="24"/>
        </w:rPr>
        <w:t xml:space="preserve">L = C + G </w:t>
      </w:r>
    </w:p>
    <w:p w14:paraId="52F0A21A" w14:textId="77777777" w:rsidR="0082154C" w:rsidRDefault="00E04613" w:rsidP="00BB2410">
      <w:pPr>
        <w:spacing w:after="0" w:line="240" w:lineRule="auto"/>
        <w:ind w:left="425"/>
        <w:rPr>
          <w:rFonts w:ascii="Times New Roman" w:hAnsi="Times New Roman"/>
          <w:sz w:val="24"/>
          <w:szCs w:val="24"/>
        </w:rPr>
      </w:pPr>
      <w:r>
        <w:rPr>
          <w:rFonts w:ascii="Times New Roman" w:hAnsi="Times New Roman"/>
          <w:sz w:val="24"/>
          <w:szCs w:val="24"/>
        </w:rPr>
        <w:t>gdzie:</w:t>
      </w:r>
    </w:p>
    <w:p w14:paraId="7487A831" w14:textId="77777777" w:rsidR="0082154C" w:rsidRDefault="00E04613" w:rsidP="00BB2410">
      <w:pPr>
        <w:spacing w:after="0" w:line="240" w:lineRule="auto"/>
        <w:ind w:left="425"/>
        <w:rPr>
          <w:rFonts w:ascii="Times New Roman" w:hAnsi="Times New Roman"/>
          <w:sz w:val="24"/>
          <w:szCs w:val="24"/>
        </w:rPr>
      </w:pPr>
      <w:r>
        <w:rPr>
          <w:rFonts w:ascii="Times New Roman" w:hAnsi="Times New Roman"/>
          <w:sz w:val="24"/>
          <w:szCs w:val="24"/>
        </w:rPr>
        <w:t>L – całkowita liczba punktów,</w:t>
      </w:r>
    </w:p>
    <w:p w14:paraId="134C5D75" w14:textId="77777777" w:rsidR="0082154C" w:rsidRDefault="00E04613" w:rsidP="00BB2410">
      <w:pPr>
        <w:spacing w:after="0" w:line="240" w:lineRule="auto"/>
        <w:ind w:left="425"/>
        <w:rPr>
          <w:rFonts w:ascii="Times New Roman" w:hAnsi="Times New Roman"/>
          <w:sz w:val="24"/>
          <w:szCs w:val="24"/>
        </w:rPr>
      </w:pPr>
      <w:r>
        <w:rPr>
          <w:rFonts w:ascii="Times New Roman" w:hAnsi="Times New Roman"/>
          <w:sz w:val="24"/>
          <w:szCs w:val="24"/>
        </w:rPr>
        <w:t>C    –  punkty uzyskane w kryterium „Cena ofertowa brutto”,</w:t>
      </w:r>
    </w:p>
    <w:p w14:paraId="73AA1C81" w14:textId="77777777" w:rsidR="0082154C" w:rsidRDefault="00E04613" w:rsidP="00BB2410">
      <w:pPr>
        <w:pStyle w:val="Akapitzlist"/>
        <w:spacing w:line="240" w:lineRule="auto"/>
        <w:ind w:left="426"/>
        <w:jc w:val="both"/>
        <w:rPr>
          <w:rFonts w:ascii="Times New Roman" w:hAnsi="Times New Roman" w:cs="Times New Roman"/>
          <w:sz w:val="24"/>
          <w:szCs w:val="24"/>
        </w:rPr>
      </w:pPr>
      <w:r>
        <w:rPr>
          <w:rFonts w:ascii="Times New Roman" w:hAnsi="Times New Roman"/>
          <w:sz w:val="24"/>
          <w:szCs w:val="24"/>
        </w:rPr>
        <w:t xml:space="preserve">G – punkty uzyskane w kryterium „Okres gwarancji za wykonane roboty budowlane”. </w:t>
      </w:r>
      <w:r>
        <w:rPr>
          <w:rFonts w:ascii="Times New Roman" w:hAnsi="Times New Roman"/>
          <w:sz w:val="24"/>
          <w:szCs w:val="24"/>
        </w:rPr>
        <w:br/>
      </w:r>
    </w:p>
    <w:p w14:paraId="60147A3F" w14:textId="77777777" w:rsidR="0082154C"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Punktacja przyznawana ofertom w poszczególnych kryteriach oceny ofert będzie liczona </w:t>
      </w:r>
      <w:r w:rsidR="00545B11">
        <w:rPr>
          <w:rFonts w:ascii="Times New Roman" w:hAnsi="Times New Roman" w:cs="Times New Roman"/>
          <w:sz w:val="24"/>
          <w:szCs w:val="24"/>
        </w:rPr>
        <w:t xml:space="preserve">                </w:t>
      </w:r>
      <w:r>
        <w:rPr>
          <w:rFonts w:ascii="Times New Roman" w:hAnsi="Times New Roman" w:cs="Times New Roman"/>
          <w:sz w:val="24"/>
          <w:szCs w:val="24"/>
        </w:rPr>
        <w:t>z dokładnością do dwóch miejsc po przecinku, zgodnie z zasadami arytmetyki.</w:t>
      </w:r>
    </w:p>
    <w:p w14:paraId="0CA2A69F" w14:textId="77777777" w:rsidR="0082154C"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zostanie uznana za najkorzystniejszą.</w:t>
      </w:r>
    </w:p>
    <w:p w14:paraId="56DECC2C" w14:textId="77777777" w:rsidR="0082154C"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3C4B867B" w14:textId="77777777" w:rsidR="0082154C"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Zamawiający wybiera najkorzystniejszą ofertę w terminie związania ofertą określonym </w:t>
      </w:r>
      <w:r w:rsidR="00545B11">
        <w:rPr>
          <w:rFonts w:ascii="Times New Roman" w:hAnsi="Times New Roman" w:cs="Times New Roman"/>
          <w:sz w:val="24"/>
          <w:szCs w:val="24"/>
        </w:rPr>
        <w:t xml:space="preserve">            </w:t>
      </w:r>
      <w:r>
        <w:rPr>
          <w:rFonts w:ascii="Times New Roman" w:hAnsi="Times New Roman" w:cs="Times New Roman"/>
          <w:sz w:val="24"/>
          <w:szCs w:val="24"/>
        </w:rPr>
        <w:t>w SWZ.</w:t>
      </w:r>
    </w:p>
    <w:p w14:paraId="3872F600" w14:textId="77777777" w:rsidR="0082154C"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Jeżeli termin związania ofertą upłynie przed wyborem najkorzystniejszej oferty, Zamawiający wezwie Wykonawcę, którego oferta otrzymała najwyższą ocenę, do wyrażenia, </w:t>
      </w:r>
      <w:r w:rsidR="00545B11">
        <w:rPr>
          <w:rFonts w:ascii="Times New Roman" w:hAnsi="Times New Roman" w:cs="Times New Roman"/>
          <w:sz w:val="24"/>
          <w:szCs w:val="24"/>
        </w:rPr>
        <w:t xml:space="preserve">                          </w:t>
      </w:r>
      <w:r>
        <w:rPr>
          <w:rFonts w:ascii="Times New Roman" w:hAnsi="Times New Roman" w:cs="Times New Roman"/>
          <w:sz w:val="24"/>
          <w:szCs w:val="24"/>
        </w:rPr>
        <w:t>w wyznaczonym przez Zamawiającego terminie, pisemnej zgody na wybór jego oferty.</w:t>
      </w:r>
    </w:p>
    <w:p w14:paraId="2D542542" w14:textId="77777777" w:rsidR="0082154C" w:rsidRDefault="00E04613" w:rsidP="00BB2410">
      <w:pPr>
        <w:pStyle w:val="Akapitzlist"/>
        <w:numPr>
          <w:ilvl w:val="0"/>
          <w:numId w:val="32"/>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W przypadku braku zgody, o której mowa w ust. 9, oferta podlega odrzuceniu, </w:t>
      </w:r>
      <w:r w:rsidR="00545B11">
        <w:rPr>
          <w:rFonts w:ascii="Times New Roman" w:hAnsi="Times New Roman" w:cs="Times New Roman"/>
          <w:sz w:val="24"/>
          <w:szCs w:val="24"/>
        </w:rPr>
        <w:t xml:space="preserve">                        </w:t>
      </w:r>
      <w:r>
        <w:rPr>
          <w:rFonts w:ascii="Times New Roman" w:hAnsi="Times New Roman" w:cs="Times New Roman"/>
          <w:sz w:val="24"/>
          <w:szCs w:val="24"/>
        </w:rPr>
        <w:t>a Zamawiający zwraca się o wyrażenie takiej zgody do kolejnego Wykonawcy, którego oferta została najwyżej oceniona, chyba że zachodzą przesłanki do unieważnienia postępowania.</w:t>
      </w:r>
    </w:p>
    <w:p w14:paraId="102624DA"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46" w:name="_Toc161829607"/>
      <w:r>
        <w:rPr>
          <w:rFonts w:ascii="Times New Roman" w:hAnsi="Times New Roman" w:cs="Times New Roman"/>
          <w:color w:val="000000" w:themeColor="text1"/>
          <w:sz w:val="24"/>
          <w:szCs w:val="24"/>
        </w:rPr>
        <w:t>INFORMACJE O FORMALNOŚCIACH, JAKIE POWINNY BYĆ DOPEŁNIONE PO WYBORZE OFERTY W CELU ZAWARCIA UMOWY W SPRAWIE ZAMÓWIENIA PUBLICZNEGO.</w:t>
      </w:r>
      <w:bookmarkEnd w:id="46"/>
    </w:p>
    <w:p w14:paraId="22608ACD" w14:textId="77777777" w:rsidR="00FD51C9" w:rsidRDefault="00FD51C9" w:rsidP="00FD51C9">
      <w:pPr>
        <w:pStyle w:val="Akapitzlist"/>
        <w:spacing w:line="240" w:lineRule="auto"/>
        <w:ind w:left="567"/>
        <w:jc w:val="both"/>
        <w:rPr>
          <w:rFonts w:ascii="Times New Roman" w:hAnsi="Times New Roman" w:cs="Times New Roman"/>
          <w:sz w:val="24"/>
          <w:szCs w:val="24"/>
        </w:rPr>
      </w:pPr>
    </w:p>
    <w:p w14:paraId="6CB99883" w14:textId="77777777" w:rsidR="0082154C" w:rsidRDefault="00E04613" w:rsidP="00BB2410">
      <w:pPr>
        <w:pStyle w:val="Akapitzlist"/>
        <w:numPr>
          <w:ilvl w:val="0"/>
          <w:numId w:val="3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zawiera umowę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w:t>
      </w:r>
    </w:p>
    <w:p w14:paraId="271CC2B7" w14:textId="77777777" w:rsidR="0082154C" w:rsidRDefault="00E04613" w:rsidP="00BB2410">
      <w:pPr>
        <w:pStyle w:val="Akapitzlist"/>
        <w:numPr>
          <w:ilvl w:val="0"/>
          <w:numId w:val="3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Zamawiający może zawrzeć umowę w sprawie zamówienia publicznego przed upływem terminu, o którym mowa w ust. 1, jeżeli w postępowaniu o udzielenie zamówienia złożono tylko jedną ofertę.</w:t>
      </w:r>
    </w:p>
    <w:p w14:paraId="1566BA54" w14:textId="77777777" w:rsidR="0082154C" w:rsidRDefault="00E04613" w:rsidP="00BB2410">
      <w:pPr>
        <w:pStyle w:val="Akapitzlist"/>
        <w:numPr>
          <w:ilvl w:val="0"/>
          <w:numId w:val="3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którego oferta została wybrana jako najkorzystniejsza, zostanie poinformowany przez Zamawiającego o miejscu i terminie podpisania umowy.</w:t>
      </w:r>
    </w:p>
    <w:p w14:paraId="2106E5CF" w14:textId="77777777" w:rsidR="0082154C"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Przed zawarciem umowy Wykonawca będzie zobowiązany dopełnić następujących formalności:</w:t>
      </w:r>
    </w:p>
    <w:p w14:paraId="20AB0001" w14:textId="77777777" w:rsidR="0082154C" w:rsidRDefault="00E04613" w:rsidP="00BB2410">
      <w:pPr>
        <w:pStyle w:val="Akapitzlist"/>
        <w:numPr>
          <w:ilvl w:val="2"/>
          <w:numId w:val="26"/>
        </w:numPr>
        <w:spacing w:after="0" w:line="240" w:lineRule="auto"/>
        <w:ind w:left="1276" w:hanging="426"/>
        <w:jc w:val="both"/>
        <w:rPr>
          <w:rFonts w:ascii="Times New Roman" w:hAnsi="Times New Roman" w:cs="Times New Roman"/>
          <w:sz w:val="24"/>
          <w:szCs w:val="24"/>
        </w:rPr>
      </w:pPr>
      <w:r>
        <w:rPr>
          <w:rFonts w:ascii="Times New Roman" w:hAnsi="Times New Roman" w:cs="Times New Roman"/>
          <w:sz w:val="24"/>
          <w:szCs w:val="24"/>
        </w:rPr>
        <w:t>dostarczyć Zamawiającemu w wyznaczonym terminie wykaz podwykonawców, którzy będą uczestniczyć  w realizacji przedmiotu zamówienia (jeżeli dotyczy).</w:t>
      </w:r>
    </w:p>
    <w:p w14:paraId="5B2BFCFB" w14:textId="77777777" w:rsidR="0082154C" w:rsidRDefault="00E04613" w:rsidP="00BB2410">
      <w:pPr>
        <w:pStyle w:val="Akapitzlist"/>
        <w:numPr>
          <w:ilvl w:val="2"/>
          <w:numId w:val="2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Zamawiającemu załącznik  zawierającego wykaz pracowników zatrudnionych na umowę o pracę wykonujących wskazane przez Zamawiającego czynności w zakresie realizacji zamówienia (załącznik nr 2 do umowy),</w:t>
      </w:r>
    </w:p>
    <w:p w14:paraId="41950220" w14:textId="77777777" w:rsidR="0082154C" w:rsidRDefault="002F3759" w:rsidP="00BB2410">
      <w:pPr>
        <w:pStyle w:val="Akapitzlist"/>
        <w:numPr>
          <w:ilvl w:val="2"/>
          <w:numId w:val="2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kserokopie</w:t>
      </w:r>
      <w:r w:rsidR="00E04613">
        <w:rPr>
          <w:rFonts w:ascii="Times New Roman" w:hAnsi="Times New Roman" w:cs="Times New Roman"/>
          <w:sz w:val="24"/>
          <w:szCs w:val="24"/>
        </w:rPr>
        <w:t xml:space="preserve"> uprawnień budowlanych kierownika budowy</w:t>
      </w:r>
      <w:r>
        <w:rPr>
          <w:rFonts w:ascii="Times New Roman" w:hAnsi="Times New Roman" w:cs="Times New Roman"/>
          <w:sz w:val="24"/>
          <w:szCs w:val="24"/>
        </w:rPr>
        <w:t xml:space="preserve"> oraz kierowników robót potwierdzone</w:t>
      </w:r>
      <w:r w:rsidR="00E04613">
        <w:rPr>
          <w:rFonts w:ascii="Times New Roman" w:hAnsi="Times New Roman" w:cs="Times New Roman"/>
          <w:sz w:val="24"/>
          <w:szCs w:val="24"/>
        </w:rPr>
        <w:t xml:space="preserve"> za zgodność z oryginałem,</w:t>
      </w:r>
    </w:p>
    <w:p w14:paraId="0C7F5068" w14:textId="77777777" w:rsidR="0082154C" w:rsidRDefault="002F3759" w:rsidP="00BB2410">
      <w:pPr>
        <w:pStyle w:val="Akapitzlist"/>
        <w:numPr>
          <w:ilvl w:val="2"/>
          <w:numId w:val="26"/>
        </w:numPr>
        <w:spacing w:after="0" w:line="240" w:lineRule="auto"/>
        <w:ind w:left="1276" w:hanging="425"/>
        <w:jc w:val="both"/>
        <w:rPr>
          <w:rFonts w:ascii="Times New Roman" w:hAnsi="Times New Roman" w:cs="Times New Roman"/>
          <w:sz w:val="24"/>
          <w:szCs w:val="24"/>
        </w:rPr>
      </w:pPr>
      <w:r>
        <w:rPr>
          <w:rFonts w:ascii="Times New Roman" w:hAnsi="Times New Roman" w:cs="Times New Roman"/>
          <w:sz w:val="24"/>
          <w:szCs w:val="24"/>
        </w:rPr>
        <w:t>dostarczyć kserokopie aktualnych</w:t>
      </w:r>
      <w:r w:rsidR="00E04613">
        <w:rPr>
          <w:rFonts w:ascii="Times New Roman" w:hAnsi="Times New Roman" w:cs="Times New Roman"/>
          <w:sz w:val="24"/>
          <w:szCs w:val="24"/>
        </w:rPr>
        <w:t xml:space="preserve"> zaświadcze</w:t>
      </w:r>
      <w:r>
        <w:rPr>
          <w:rFonts w:ascii="Times New Roman" w:hAnsi="Times New Roman" w:cs="Times New Roman"/>
          <w:sz w:val="24"/>
          <w:szCs w:val="24"/>
        </w:rPr>
        <w:t>ń</w:t>
      </w:r>
      <w:r w:rsidR="00E04613">
        <w:rPr>
          <w:rFonts w:ascii="Times New Roman" w:hAnsi="Times New Roman" w:cs="Times New Roman"/>
          <w:sz w:val="24"/>
          <w:szCs w:val="24"/>
        </w:rPr>
        <w:t xml:space="preserve"> o przynależności kierownika budowy </w:t>
      </w:r>
      <w:r>
        <w:rPr>
          <w:rFonts w:ascii="Times New Roman" w:hAnsi="Times New Roman" w:cs="Times New Roman"/>
          <w:sz w:val="24"/>
          <w:szCs w:val="24"/>
        </w:rPr>
        <w:t>i kierownik</w:t>
      </w:r>
      <w:r w:rsidR="009F37A1">
        <w:rPr>
          <w:rFonts w:ascii="Times New Roman" w:hAnsi="Times New Roman" w:cs="Times New Roman"/>
          <w:sz w:val="24"/>
          <w:szCs w:val="24"/>
        </w:rPr>
        <w:t>a</w:t>
      </w:r>
      <w:r>
        <w:rPr>
          <w:rFonts w:ascii="Times New Roman" w:hAnsi="Times New Roman" w:cs="Times New Roman"/>
          <w:sz w:val="24"/>
          <w:szCs w:val="24"/>
        </w:rPr>
        <w:t xml:space="preserve"> robót </w:t>
      </w:r>
      <w:r w:rsidR="00E04613">
        <w:rPr>
          <w:rFonts w:ascii="Times New Roman" w:hAnsi="Times New Roman" w:cs="Times New Roman"/>
          <w:sz w:val="24"/>
          <w:szCs w:val="24"/>
        </w:rPr>
        <w:t>do właściwej izby, potwierdzonych za zgodno</w:t>
      </w:r>
      <w:r w:rsidR="009F37A1">
        <w:rPr>
          <w:rFonts w:ascii="Times New Roman" w:hAnsi="Times New Roman" w:cs="Times New Roman"/>
          <w:sz w:val="24"/>
          <w:szCs w:val="24"/>
        </w:rPr>
        <w:t>ść z oryginałem.</w:t>
      </w:r>
    </w:p>
    <w:p w14:paraId="0B3C63E6" w14:textId="77777777" w:rsidR="0082154C"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Wykonawca, o którym mowa w ust. 1, ma obowiązek zawrzeć umowę w sprawie zamówienia na warunkach określonych w projektowanych postanowieniach umowy, które stanowią Załącznik Nr 7 do SWZ. Umowa zostanie uzupełniona o zapisy wynikające ze złożonej oferty.</w:t>
      </w:r>
    </w:p>
    <w:p w14:paraId="26D13849" w14:textId="77777777" w:rsidR="0082154C"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Przed podpisaniem umowy Wykonawcy wspólnie ubiegający się o udzielenie zamówienia </w:t>
      </w:r>
      <w:r w:rsidR="00545B11">
        <w:rPr>
          <w:rFonts w:ascii="Times New Roman" w:hAnsi="Times New Roman" w:cs="Times New Roman"/>
          <w:sz w:val="24"/>
          <w:szCs w:val="24"/>
        </w:rPr>
        <w:t xml:space="preserve">             </w:t>
      </w:r>
      <w:r>
        <w:rPr>
          <w:rFonts w:ascii="Times New Roman" w:hAnsi="Times New Roman" w:cs="Times New Roman"/>
          <w:sz w:val="24"/>
          <w:szCs w:val="24"/>
        </w:rPr>
        <w:t>(w przypadku wyboru ich oferty jako najkorzystniejszej) przedstawią Zamawiającemu umowę regulującą współpracę tych Wykonawców.</w:t>
      </w:r>
    </w:p>
    <w:p w14:paraId="4369182B" w14:textId="77777777" w:rsidR="0082154C" w:rsidRDefault="00E04613" w:rsidP="00BB2410">
      <w:pPr>
        <w:pStyle w:val="Akapitzlist"/>
        <w:numPr>
          <w:ilvl w:val="0"/>
          <w:numId w:val="3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31D106AF"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47" w:name="_Toc161829608"/>
      <w:r>
        <w:rPr>
          <w:rFonts w:ascii="Times New Roman" w:hAnsi="Times New Roman" w:cs="Times New Roman"/>
          <w:color w:val="000000" w:themeColor="text1"/>
          <w:sz w:val="24"/>
          <w:szCs w:val="24"/>
        </w:rPr>
        <w:t>WYMAGANIA DOTYCZĄCE ZABEZPIECZENIA NALEŻYTEGO WYKONANIA UMOWY.</w:t>
      </w:r>
      <w:bookmarkEnd w:id="47"/>
    </w:p>
    <w:p w14:paraId="3AFA31FB" w14:textId="77777777" w:rsidR="00FD51C9" w:rsidRDefault="00FD51C9" w:rsidP="00FD51C9">
      <w:pPr>
        <w:pStyle w:val="Akapitzlist"/>
        <w:spacing w:line="240" w:lineRule="auto"/>
        <w:ind w:left="567"/>
        <w:jc w:val="both"/>
        <w:rPr>
          <w:rFonts w:ascii="Times New Roman" w:hAnsi="Times New Roman" w:cs="Times New Roman"/>
          <w:sz w:val="24"/>
        </w:rPr>
      </w:pPr>
    </w:p>
    <w:p w14:paraId="2B5C2BD3" w14:textId="77777777" w:rsidR="0082154C" w:rsidRDefault="00E04613" w:rsidP="00BB2410">
      <w:pPr>
        <w:pStyle w:val="Akapitzlist"/>
        <w:numPr>
          <w:ilvl w:val="0"/>
          <w:numId w:val="35"/>
        </w:numPr>
        <w:spacing w:line="240" w:lineRule="auto"/>
        <w:ind w:left="567"/>
        <w:jc w:val="both"/>
        <w:rPr>
          <w:rFonts w:ascii="Times New Roman" w:hAnsi="Times New Roman" w:cs="Times New Roman"/>
          <w:sz w:val="24"/>
        </w:rPr>
      </w:pPr>
      <w:r>
        <w:rPr>
          <w:rFonts w:ascii="Times New Roman" w:hAnsi="Times New Roman" w:cs="Times New Roman"/>
          <w:sz w:val="24"/>
        </w:rPr>
        <w:t>Wykonawca, którego oferta zostanie wybrana, zobowiązany będzie do wniesienia zabezpieczenia należytego wykonania umowy najpóźniej w dniu jej zawarcia, w wysokości 5% ceny całkowitej brutto podanej w ofercie.</w:t>
      </w:r>
    </w:p>
    <w:p w14:paraId="0A09F5A1"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lastRenderedPageBreak/>
        <w:t>Zabezpieczenie może być wnoszone według wyboru Wykonawcy w jednej lub w kilku następujących formach:</w:t>
      </w:r>
    </w:p>
    <w:p w14:paraId="3B20C8E7" w14:textId="77777777" w:rsidR="0082154C" w:rsidRDefault="00E04613" w:rsidP="00BB2410">
      <w:pPr>
        <w:pStyle w:val="Bezodstpw"/>
        <w:numPr>
          <w:ilvl w:val="2"/>
          <w:numId w:val="36"/>
        </w:numPr>
        <w:ind w:left="1276" w:hanging="425"/>
        <w:jc w:val="both"/>
        <w:rPr>
          <w:rFonts w:eastAsiaTheme="minorHAnsi"/>
          <w:kern w:val="0"/>
          <w:lang w:eastAsia="en-US"/>
        </w:rPr>
      </w:pPr>
      <w:r>
        <w:rPr>
          <w:rFonts w:eastAsiaTheme="minorHAnsi"/>
          <w:kern w:val="0"/>
          <w:lang w:eastAsia="en-US"/>
        </w:rPr>
        <w:t>pieniądzu,</w:t>
      </w:r>
    </w:p>
    <w:p w14:paraId="73C80E39" w14:textId="77777777" w:rsidR="0082154C" w:rsidRDefault="00E04613" w:rsidP="00BB2410">
      <w:pPr>
        <w:pStyle w:val="Bezodstpw"/>
        <w:numPr>
          <w:ilvl w:val="2"/>
          <w:numId w:val="36"/>
        </w:numPr>
        <w:ind w:left="1276" w:hanging="425"/>
        <w:jc w:val="both"/>
        <w:rPr>
          <w:rFonts w:eastAsiaTheme="minorHAnsi"/>
          <w:kern w:val="0"/>
          <w:lang w:eastAsia="en-US"/>
        </w:rPr>
      </w:pPr>
      <w:r>
        <w:rPr>
          <w:rFonts w:eastAsiaTheme="minorHAnsi"/>
          <w:kern w:val="0"/>
          <w:lang w:eastAsia="en-US"/>
        </w:rPr>
        <w:t>poręczeniach bankowych lub poręczeniach spółdzielczej kasy oszczędnościowo-kredytowej, z tym że zobowiązanie kasy jest zawsze zobowiązaniem pieniężnym,</w:t>
      </w:r>
    </w:p>
    <w:p w14:paraId="5CD68569" w14:textId="77777777" w:rsidR="0082154C" w:rsidRDefault="00E04613" w:rsidP="00BB2410">
      <w:pPr>
        <w:pStyle w:val="Bezodstpw"/>
        <w:numPr>
          <w:ilvl w:val="2"/>
          <w:numId w:val="36"/>
        </w:numPr>
        <w:ind w:left="1276" w:hanging="425"/>
        <w:jc w:val="both"/>
        <w:rPr>
          <w:rFonts w:eastAsiaTheme="minorHAnsi"/>
          <w:kern w:val="0"/>
          <w:lang w:eastAsia="en-US"/>
        </w:rPr>
      </w:pPr>
      <w:r>
        <w:rPr>
          <w:rFonts w:eastAsiaTheme="minorHAnsi"/>
          <w:kern w:val="0"/>
          <w:lang w:eastAsia="en-US"/>
        </w:rPr>
        <w:t>gwarancjach bankowych,</w:t>
      </w:r>
    </w:p>
    <w:p w14:paraId="2CC8EBC8" w14:textId="77777777" w:rsidR="0082154C" w:rsidRPr="004113D2" w:rsidRDefault="004113D2" w:rsidP="004113D2">
      <w:pPr>
        <w:pStyle w:val="Bezodstpw"/>
        <w:numPr>
          <w:ilvl w:val="2"/>
          <w:numId w:val="36"/>
        </w:numPr>
        <w:ind w:left="1276" w:hanging="425"/>
        <w:jc w:val="both"/>
        <w:rPr>
          <w:rFonts w:eastAsiaTheme="minorHAnsi"/>
          <w:kern w:val="0"/>
          <w:lang w:eastAsia="en-US"/>
        </w:rPr>
      </w:pPr>
      <w:r>
        <w:rPr>
          <w:rFonts w:eastAsiaTheme="minorHAnsi"/>
          <w:kern w:val="0"/>
          <w:lang w:eastAsia="en-US"/>
        </w:rPr>
        <w:t>gwarancjach ubezpieczeniowych.</w:t>
      </w:r>
    </w:p>
    <w:p w14:paraId="330A1AF1"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Zamawiający wyraża zgodę na wniesienie zabezpieczenia w formach określonych w art. 450 ust. 2 ustawy PZP.</w:t>
      </w:r>
    </w:p>
    <w:p w14:paraId="25B86DBD"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Zabezpieczenie wnoszone w pieniądzu Wykonawca wpłaca przelewem na rachunek bankowy wskazany przez Zamawiającego.</w:t>
      </w:r>
    </w:p>
    <w:p w14:paraId="2F56AB80"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W przypadku wniesienia wadium w pieniądzu Wykonawca może wyrazić zgodę na zaliczenie kwoty wadium na poczet zabezpieczenia.</w:t>
      </w:r>
    </w:p>
    <w:p w14:paraId="2AFE1E0D"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 xml:space="preserve">Jeżeli zabezpieczenie wniesiono w pieniądzu, zamawiający przechowuje je na oprocentowanym rachunku bankowym. Zamawiający zwraca zabezpieczenie wniesione </w:t>
      </w:r>
      <w:r w:rsidR="00545B11">
        <w:rPr>
          <w:rFonts w:ascii="Times New Roman" w:hAnsi="Times New Roman" w:cs="Times New Roman"/>
          <w:sz w:val="24"/>
        </w:rPr>
        <w:t xml:space="preserve">              </w:t>
      </w:r>
      <w:r>
        <w:rPr>
          <w:rFonts w:ascii="Times New Roman" w:hAnsi="Times New Roman" w:cs="Times New Roman"/>
          <w:sz w:val="24"/>
        </w:rPr>
        <w:t>w pieniądzu z odsetkami wynikającymi z umowy rachunku bankowego, na którym było ono przechowywane, pomniejszone o koszt prowadzenia tego rachunku oraz prowizji bankowej za przelew pieniędzy na rachunek bankowy Wykonawcy.</w:t>
      </w:r>
    </w:p>
    <w:p w14:paraId="71D39650"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 xml:space="preserve">Z treści zabezpieczenia przedstawionego w formie gwarancji/poręczenia winno wynikać, że bank/ubezpieczyciel/poręczyciel zapłaci, na rzecz Zamawiającego w terminie maksymalnie 30 dni od pisemnego żądania kwotę zabezpieczenia, na pierwsze wezwanie Zamawiającego, bez odwołania, bez warunku, niezależnie od kwestionowania czy zastrzeżeń Wykonawcy </w:t>
      </w:r>
      <w:r w:rsidR="00545B11">
        <w:rPr>
          <w:rFonts w:ascii="Times New Roman" w:hAnsi="Times New Roman" w:cs="Times New Roman"/>
          <w:sz w:val="24"/>
        </w:rPr>
        <w:t xml:space="preserve">              </w:t>
      </w:r>
      <w:r>
        <w:rPr>
          <w:rFonts w:ascii="Times New Roman" w:hAnsi="Times New Roman" w:cs="Times New Roman"/>
          <w:sz w:val="24"/>
        </w:rPr>
        <w:t>i bez dochodzenia czy wezwanie Zamawiającego jest uzasadnione czy nie.</w:t>
      </w:r>
    </w:p>
    <w:p w14:paraId="5D3A60BD"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W przypadku, gdy zabezpieczenie, będzie wnoszone w formie innej niż pieniądz, Zamawiający zastrzega sobie prawo do akceptacji projektu ww. dokumentu.</w:t>
      </w:r>
    </w:p>
    <w:p w14:paraId="239E1F3C"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Wykonawcy, którzy wspólnie ubiegają się o udzielenie zamówienia ponoszą solidarną odpowiedzialność za wykonanie umowy i wniesienie zabezpieczenia należytego wykonania umowy.</w:t>
      </w:r>
    </w:p>
    <w:p w14:paraId="0420FBD8"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Zamawiający zwraca zabezpieczenie w terminie 30 dn</w:t>
      </w:r>
      <w:r w:rsidR="000E2830">
        <w:rPr>
          <w:rFonts w:ascii="Times New Roman" w:hAnsi="Times New Roman" w:cs="Times New Roman"/>
          <w:sz w:val="24"/>
        </w:rPr>
        <w:t xml:space="preserve">i od dnia wykonania zamówienia </w:t>
      </w:r>
      <w:r w:rsidR="00545B11">
        <w:rPr>
          <w:rFonts w:ascii="Times New Roman" w:hAnsi="Times New Roman" w:cs="Times New Roman"/>
          <w:sz w:val="24"/>
        </w:rPr>
        <w:t xml:space="preserve">                         </w:t>
      </w:r>
      <w:r>
        <w:rPr>
          <w:rFonts w:ascii="Times New Roman" w:hAnsi="Times New Roman" w:cs="Times New Roman"/>
          <w:sz w:val="24"/>
        </w:rPr>
        <w:t>i uznania przez zamawiającego za należycie wykonane.</w:t>
      </w:r>
    </w:p>
    <w:p w14:paraId="006A460B"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Zamawiający pozostawia na zabezpieczenie roszczeń z tytułu rękojmi za wady lub gwarancji kwotę 30% zabezpieczenia.</w:t>
      </w:r>
    </w:p>
    <w:p w14:paraId="080DCCCC" w14:textId="77777777" w:rsidR="0082154C" w:rsidRDefault="00E04613" w:rsidP="00BB2410">
      <w:pPr>
        <w:pStyle w:val="Akapitzlist"/>
        <w:numPr>
          <w:ilvl w:val="0"/>
          <w:numId w:val="35"/>
        </w:numPr>
        <w:spacing w:after="0" w:line="240" w:lineRule="auto"/>
        <w:ind w:left="567" w:hanging="573"/>
        <w:jc w:val="both"/>
        <w:rPr>
          <w:rFonts w:ascii="Times New Roman" w:hAnsi="Times New Roman" w:cs="Times New Roman"/>
          <w:sz w:val="24"/>
        </w:rPr>
      </w:pPr>
      <w:r>
        <w:rPr>
          <w:rFonts w:ascii="Times New Roman" w:hAnsi="Times New Roman" w:cs="Times New Roman"/>
          <w:sz w:val="24"/>
        </w:rPr>
        <w:t>Kwota pozostawiona na zabezpieczenie roszczeń z tytułu rękojmi za wady lub gwarancji jest zwracana nie później niż w 15 dniu po upływie okresu rękojmi za wady lub gwarancji.</w:t>
      </w:r>
    </w:p>
    <w:p w14:paraId="14765573"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48" w:name="_Toc161829609"/>
      <w:r>
        <w:rPr>
          <w:rFonts w:ascii="Times New Roman" w:hAnsi="Times New Roman" w:cs="Times New Roman"/>
          <w:color w:val="000000" w:themeColor="text1"/>
          <w:sz w:val="24"/>
          <w:szCs w:val="24"/>
        </w:rPr>
        <w:t>PROJEKTOWANE POSTANOWIENIA UMOWY W SPRAWIE ZAMÓWIENIA PUBLICZNEGO, KTÓRE ZOSTANĄ WPROWADZONE DO TREŚCI UMOWY.</w:t>
      </w:r>
      <w:bookmarkEnd w:id="48"/>
    </w:p>
    <w:p w14:paraId="1AB8E99E" w14:textId="77777777" w:rsidR="00FD51C9" w:rsidRDefault="00FD51C9" w:rsidP="00FD51C9">
      <w:pPr>
        <w:pStyle w:val="Akapitzlist"/>
        <w:spacing w:line="240" w:lineRule="auto"/>
        <w:ind w:left="567"/>
        <w:jc w:val="both"/>
        <w:rPr>
          <w:rFonts w:ascii="Times New Roman" w:hAnsi="Times New Roman"/>
          <w:sz w:val="24"/>
        </w:rPr>
      </w:pPr>
    </w:p>
    <w:p w14:paraId="42E72382" w14:textId="77777777" w:rsidR="0082154C" w:rsidRDefault="00E04613" w:rsidP="00BB2410">
      <w:pPr>
        <w:pStyle w:val="Akapitzlist"/>
        <w:numPr>
          <w:ilvl w:val="0"/>
          <w:numId w:val="37"/>
        </w:numPr>
        <w:spacing w:line="240" w:lineRule="auto"/>
        <w:ind w:left="567" w:hanging="567"/>
        <w:jc w:val="both"/>
        <w:rPr>
          <w:rFonts w:ascii="Times New Roman" w:hAnsi="Times New Roman"/>
          <w:sz w:val="24"/>
        </w:rPr>
      </w:pPr>
      <w:r>
        <w:rPr>
          <w:rFonts w:ascii="Times New Roman" w:hAnsi="Times New Roman"/>
          <w:sz w:val="24"/>
        </w:rPr>
        <w:t xml:space="preserve">Wybrany Wykonawca jest zobowiązany do zawarcia umowy według wzoru stanowiącego </w:t>
      </w:r>
      <w:r>
        <w:rPr>
          <w:rFonts w:ascii="Times New Roman" w:hAnsi="Times New Roman"/>
          <w:b/>
          <w:i/>
          <w:sz w:val="24"/>
        </w:rPr>
        <w:t>Załącznik nr 7 do SWZ</w:t>
      </w:r>
      <w:r>
        <w:rPr>
          <w:rFonts w:ascii="Times New Roman" w:hAnsi="Times New Roman"/>
          <w:sz w:val="24"/>
        </w:rPr>
        <w:t xml:space="preserve"> w terminie i miejscu wyznaczonym przez Zamawiającego.</w:t>
      </w:r>
    </w:p>
    <w:p w14:paraId="384A10E6" w14:textId="77777777" w:rsidR="0082154C" w:rsidRDefault="00E04613" w:rsidP="00BB2410">
      <w:pPr>
        <w:pStyle w:val="Akapitzlist"/>
        <w:numPr>
          <w:ilvl w:val="0"/>
          <w:numId w:val="37"/>
        </w:numPr>
        <w:spacing w:line="240" w:lineRule="auto"/>
        <w:ind w:left="567"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Zamawiający przewiduje możliwość istotnych zmian niniejszej umowy w stosunku do treści oferty, na podstawie której dokonano wyboru Wykonawcy. Zmiana umowy dopuszczalna będzie w granicach wyznaczonych w art. 455 ustawy </w:t>
      </w:r>
      <w:proofErr w:type="spellStart"/>
      <w:r>
        <w:rPr>
          <w:rFonts w:ascii="Times New Roman" w:eastAsia="Times New Roman" w:hAnsi="Times New Roman"/>
          <w:sz w:val="24"/>
          <w:szCs w:val="24"/>
          <w:lang w:eastAsia="pl-PL"/>
        </w:rPr>
        <w:t>Pzp</w:t>
      </w:r>
      <w:proofErr w:type="spellEnd"/>
      <w:r>
        <w:rPr>
          <w:rFonts w:ascii="Times New Roman" w:eastAsia="Times New Roman" w:hAnsi="Times New Roman"/>
          <w:sz w:val="24"/>
          <w:szCs w:val="24"/>
          <w:lang w:eastAsia="pl-PL"/>
        </w:rPr>
        <w:t xml:space="preserve"> oraz w przypadku wystąpienia co najmniej jednej z niżej wymienionych okoliczności: </w:t>
      </w:r>
    </w:p>
    <w:p w14:paraId="0C772179" w14:textId="77777777" w:rsidR="0082154C" w:rsidRDefault="00E04613" w:rsidP="00BB2410">
      <w:pPr>
        <w:pStyle w:val="Akapitzlist"/>
        <w:numPr>
          <w:ilvl w:val="1"/>
          <w:numId w:val="38"/>
        </w:numPr>
        <w:spacing w:after="0" w:line="240" w:lineRule="auto"/>
        <w:ind w:left="595" w:hanging="357"/>
        <w:jc w:val="both"/>
        <w:rPr>
          <w:rFonts w:ascii="Times New Roman" w:eastAsia="Times New Roman" w:hAnsi="Times New Roman"/>
          <w:sz w:val="24"/>
          <w:szCs w:val="24"/>
          <w:lang w:eastAsia="pl-PL"/>
        </w:rPr>
      </w:pPr>
      <w:r>
        <w:rPr>
          <w:rFonts w:ascii="Times New Roman" w:eastAsia="Calibri" w:hAnsi="Times New Roman" w:cs="Times New Roman"/>
          <w:b/>
          <w:sz w:val="24"/>
          <w:szCs w:val="24"/>
        </w:rPr>
        <w:t xml:space="preserve">  W zakresie terminu wykonania umowy:</w:t>
      </w:r>
    </w:p>
    <w:p w14:paraId="514BD13C"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przestojów lub opóźnień w realizacji przedmiotu Umowy, wywołanych przyczynami niezależnymi od stron Umowy bądź zależnymi wyłącznie od Zamawiającego, Zamawiający dopuszcza możliwość zmiany terminu zakończenia </w:t>
      </w:r>
      <w:r>
        <w:rPr>
          <w:rFonts w:ascii="Times New Roman" w:eastAsia="Times New Roman" w:hAnsi="Times New Roman" w:cs="Calibri"/>
          <w:color w:val="000000"/>
          <w:sz w:val="24"/>
          <w:szCs w:val="24"/>
          <w:lang w:eastAsia="pl-PL"/>
        </w:rPr>
        <w:lastRenderedPageBreak/>
        <w:t>realizacji przedmiotu Umowy, odpowiednio o okres opóźnienia spowodowanego przyczyną niezależną od stron Umowy bądź zależną wyłącznie od Zamawiającego.</w:t>
      </w:r>
    </w:p>
    <w:p w14:paraId="64A6C010"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przyczyny, z powodu których będzie zagrożone dotrzymanie terminu zakończenia robót będą następstwem okoliczności, za które odpowiedzialność ponosi Zamawiający, w szczególności będące następstwem konieczności wprowadzenia zmian w dokumentacji projektowej,  w zakresie, w jakim w/w okoliczności miały lub mogły mieć wpływ na dotrzymanie terminu zakończenia robót. </w:t>
      </w:r>
    </w:p>
    <w:p w14:paraId="6C231AC6"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 powodu aktualizacji rozwiązań ze względu na postęp technologiczny (np. wycofanie z obrotu materiałów i urządzeń) </w:t>
      </w:r>
    </w:p>
    <w:p w14:paraId="19C70C87"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Gdy wystąpią niekorzystne warunki atmosferyczne, w szczególności opady deszczu, śniegu, gradu, wysokie lub niskie temperatury, silny wiatr, które uniemożliwiają prawidłowe wykonanie robót, w szczególności z powodu technologii realizacji prac określonych w dokumentacji projektowe, normami lub innymi przepisami, wymagającymi konkretnych warunków atmosferycznych, jeżeli konieczność wykonania prac w tym okresie nie jest następstwem okoliczności, za które Wykonawca ponosi odpowiedzialność. Termin zostanie przesunięty 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 czas trwania niekorzystnych warunków atmosferycznych lub o czas usunięcia ich skutków. </w:t>
      </w:r>
    </w:p>
    <w:p w14:paraId="04384E6B"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działania siły wyższej pod pojęciem, której rozumie się wszystkie zdarzenia zewnętrzne niemożliwe do przewidzenia i niemożliwe do zapobieżenia przez Stronę lub Strony Umowy, a zaistniałe po zawarciu Umowy, w szczególności takie jak: </w:t>
      </w:r>
    </w:p>
    <w:p w14:paraId="7F251B43" w14:textId="77777777" w:rsidR="0082154C"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wojny, działania wojenne, inwazje,</w:t>
      </w:r>
    </w:p>
    <w:p w14:paraId="4D93C29D" w14:textId="77777777" w:rsidR="0082154C"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terroryzm, rewolucje, powstania, wojny domowe, epidemie, </w:t>
      </w:r>
    </w:p>
    <w:p w14:paraId="389DE2D1" w14:textId="77777777" w:rsidR="0082154C"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rozruchy, z wyjątkiem tych, które są ograniczone wyłącznie do pracowników Wykonawcy lub jego podwykonawców lub Zamawiającego, </w:t>
      </w:r>
    </w:p>
    <w:p w14:paraId="1C134757" w14:textId="77777777" w:rsidR="0082154C"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zanieczyszczenie i inne podobnie niebezpieczne skutki spowodowane przez substancje toksyczne, z wyjątkiem tych, które mogą być przypisane użyciu przez Wykonawcę takich substancji, </w:t>
      </w:r>
    </w:p>
    <w:p w14:paraId="2AA49F29" w14:textId="77777777" w:rsidR="0082154C" w:rsidRDefault="00E04613" w:rsidP="00BB2410">
      <w:pPr>
        <w:pStyle w:val="Akapitzlist"/>
        <w:widowControl w:val="0"/>
        <w:numPr>
          <w:ilvl w:val="0"/>
          <w:numId w:val="40"/>
        </w:numPr>
        <w:autoSpaceDE w:val="0"/>
        <w:autoSpaceDN w:val="0"/>
        <w:adjustRightInd w:val="0"/>
        <w:spacing w:after="0" w:line="240" w:lineRule="auto"/>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ogólnokrajowe bądź regionalne spory w przemyśle lub też spory, które są częścią ogólnonarodowej lub regionalnej kampanii, a którym Strona Umowy nie mogła zapobiec.</w:t>
      </w:r>
    </w:p>
    <w:p w14:paraId="087AB779" w14:textId="77777777" w:rsidR="0082154C" w:rsidRDefault="00E04613" w:rsidP="00BB2410">
      <w:pPr>
        <w:widowControl w:val="0"/>
        <w:autoSpaceDE w:val="0"/>
        <w:autoSpaceDN w:val="0"/>
        <w:adjustRightInd w:val="0"/>
        <w:spacing w:after="0" w:line="240" w:lineRule="auto"/>
        <w:ind w:left="99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Zamawiający dopuszcza zmianę terminu zakończenia wykonania umowy </w:t>
      </w:r>
      <w:r>
        <w:rPr>
          <w:rFonts w:ascii="Times New Roman" w:eastAsia="Calibri" w:hAnsi="Times New Roman" w:cs="Times New Roman"/>
          <w:sz w:val="24"/>
          <w:szCs w:val="24"/>
        </w:rPr>
        <w:t xml:space="preserve">odpowiednio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o czas trwania siły wyższej lub o czas usunięcia jej skutków.</w:t>
      </w:r>
    </w:p>
    <w:p w14:paraId="66DD4CAF"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Wystąpienia przestojów spowodowanych koniecznością usunięcia uszkodzeń istniejących sieci i urządzeń podziemnych nieoznaczonych w dokumentacji projektowej, wycinki drzew, znalezisk o znaczeniu historycznym lub archeologicznym. </w:t>
      </w:r>
    </w:p>
    <w:p w14:paraId="52D3CA76"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Jeżeli wystąpi brak możliwości wykonywania robót z powodu nie dopuszczenia do ich wykonywania przez uprawniony organ lub nakazania ich wstrzymania przez uprawniony organ, z przyczyn niezależnych od wykonawcy, o czas wstrzymania lub usunięcia przeszkody. </w:t>
      </w:r>
    </w:p>
    <w:p w14:paraId="220AF87F"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 którym mowa w pkt. 1) lit. b), jeżeli wskutek wprowadzenia zmian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prac wystąpi opóźnienie, bądź przewidywany okres realizacji zmienionego zakresu prac będzie dłuższy od dotychczasowego, Zamawiający dopuszcza możliwość zmiany terminu zakończenia realizacji przedmiotu Umowy poprzez wydłużenie odpowiednio o okres takiego opóźnienia lub o okres o czas jaki jest konieczny dla wykonania przedmiotu Umowy po wprowadzonych zmianach. </w:t>
      </w:r>
    </w:p>
    <w:p w14:paraId="19EBDBA2"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lastRenderedPageBreak/>
        <w:t xml:space="preserve">W przypadku, o którym mowa w pkt 1) lit. c) o okres niezbędny do wykonania robót dodatkowych.  </w:t>
      </w:r>
    </w:p>
    <w:p w14:paraId="085591DF" w14:textId="77777777" w:rsidR="0082154C" w:rsidRDefault="00E04613" w:rsidP="00BB2410">
      <w:pPr>
        <w:widowControl w:val="0"/>
        <w:numPr>
          <w:ilvl w:val="0"/>
          <w:numId w:val="39"/>
        </w:numPr>
        <w:autoSpaceDE w:val="0"/>
        <w:autoSpaceDN w:val="0"/>
        <w:adjustRightInd w:val="0"/>
        <w:spacing w:after="0" w:line="240" w:lineRule="auto"/>
        <w:ind w:left="1276" w:hanging="357"/>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uzgodnienia pomiędzy Stronami skrócenia terminu realizacji przedmiotu Umowy, Zamawiający dopuszcza zmianę skutkującą skróceniem terminu realizacji przedmiotu Umowy o uzgodniony okres.</w:t>
      </w:r>
    </w:p>
    <w:p w14:paraId="55C9DE71" w14:textId="77777777" w:rsidR="0082154C" w:rsidRDefault="00E04613" w:rsidP="00BB2410">
      <w:pPr>
        <w:widowControl w:val="0"/>
        <w:autoSpaceDE w:val="0"/>
        <w:autoSpaceDN w:val="0"/>
        <w:adjustRightInd w:val="0"/>
        <w:spacing w:after="0" w:line="240" w:lineRule="auto"/>
        <w:ind w:left="633"/>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Powyższe okoliczności mogą spowodować wydłużenie terminu o ile będą miały wpływ na termin realizacji wykonania umowy, a wydłużenie nastąpi o czas niezbędny do usunięcia przeszkód. </w:t>
      </w:r>
    </w:p>
    <w:p w14:paraId="3C678B5D" w14:textId="77777777" w:rsidR="0082154C" w:rsidRDefault="00E04613" w:rsidP="00BB2410">
      <w:pPr>
        <w:pStyle w:val="Akapitzlist"/>
        <w:numPr>
          <w:ilvl w:val="1"/>
          <w:numId w:val="37"/>
        </w:numPr>
        <w:spacing w:after="0" w:line="240" w:lineRule="auto"/>
        <w:ind w:left="851"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W zakresie wynagrodzenia Wykonawcy:</w:t>
      </w:r>
    </w:p>
    <w:p w14:paraId="6B5A415B" w14:textId="77777777" w:rsidR="0082154C" w:rsidRDefault="00E04613" w:rsidP="00BB2410">
      <w:pPr>
        <w:widowControl w:val="0"/>
        <w:numPr>
          <w:ilvl w:val="0"/>
          <w:numId w:val="41"/>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zmiany wysokości obowiązującej stawki podatku VAT w sytuacji, gdy w trakcie realizacji przedmiotu Umowy nastąpi zmiana stawki podatku VAT dla robót objętych przedmiotem Umowy. W takim przypadku Zamawiający dopuszcza możliwość zmiany wysokości wynagrodzenia, o kwotę równą różnicy w kwocie podatku, jednakże wyłącznie co do części wynagrodzenia za roboty, których do dnia zmiany stawki podatku VAT jeszcze nie wykonano.</w:t>
      </w:r>
    </w:p>
    <w:p w14:paraId="008A2058" w14:textId="77777777" w:rsidR="0082154C" w:rsidRDefault="00E04613" w:rsidP="00BB2410">
      <w:pPr>
        <w:widowControl w:val="0"/>
        <w:numPr>
          <w:ilvl w:val="0"/>
          <w:numId w:val="41"/>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 przypadku obiektywnej konieczności zmiany technologii wykonania przedmiotu Umowy, zastosowania rozwiązań zamiennych, zastępczych lub równoważnych, które nie mogły być przewidziane przez Zamawiającego pomimo dołożenia należytej staranności, Zamawiający dopuszcza zmianę zakresu prac, przy czym wyłącznie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 xml:space="preserve">w zakresie niezbędnym do zgodnego z obowiązującymi standardami, wymaganiami technicznymi oraz normami, prawidłowego wykonania przedmiotu Umowy o wartość tych zmian. </w:t>
      </w:r>
    </w:p>
    <w:p w14:paraId="4E07932E" w14:textId="77777777" w:rsidR="0082154C" w:rsidRDefault="00E04613" w:rsidP="00BB2410">
      <w:pPr>
        <w:widowControl w:val="0"/>
        <w:numPr>
          <w:ilvl w:val="0"/>
          <w:numId w:val="41"/>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 przypadku koni</w:t>
      </w:r>
      <w:r w:rsidRPr="00E04613">
        <w:rPr>
          <w:rFonts w:ascii="Times New Roman" w:eastAsia="Times New Roman" w:hAnsi="Times New Roman" w:cs="Calibri"/>
          <w:color w:val="000000"/>
          <w:sz w:val="24"/>
          <w:szCs w:val="24"/>
          <w:lang w:eastAsia="pl-PL"/>
        </w:rPr>
        <w:t>e</w:t>
      </w:r>
      <w:r>
        <w:rPr>
          <w:rFonts w:ascii="Times New Roman" w:eastAsia="Times New Roman" w:hAnsi="Times New Roman" w:cs="Calibri"/>
          <w:color w:val="000000"/>
          <w:sz w:val="24"/>
          <w:szCs w:val="24"/>
          <w:lang w:eastAsia="pl-PL"/>
        </w:rPr>
        <w:t>czności zlecenia robót dodatkowych, których  wykonanie warunkuje realizację zamówienia podstawowego.</w:t>
      </w:r>
    </w:p>
    <w:p w14:paraId="13A622EF" w14:textId="77777777" w:rsidR="0082154C" w:rsidRDefault="00E04613" w:rsidP="00BB2410">
      <w:pPr>
        <w:pStyle w:val="Akapitzlist"/>
        <w:numPr>
          <w:ilvl w:val="1"/>
          <w:numId w:val="37"/>
        </w:numPr>
        <w:spacing w:after="0" w:line="240" w:lineRule="auto"/>
        <w:ind w:left="993" w:hanging="567"/>
        <w:jc w:val="both"/>
        <w:rPr>
          <w:rFonts w:ascii="Times New Roman" w:eastAsia="Times New Roman" w:hAnsi="Times New Roman" w:cs="Calibri"/>
          <w:b/>
          <w:color w:val="000000"/>
          <w:sz w:val="24"/>
          <w:szCs w:val="24"/>
          <w:lang w:eastAsia="pl-PL"/>
        </w:rPr>
      </w:pPr>
      <w:r>
        <w:rPr>
          <w:rFonts w:ascii="Times New Roman" w:eastAsia="Times New Roman" w:hAnsi="Times New Roman" w:cs="Calibri"/>
          <w:b/>
          <w:color w:val="000000"/>
          <w:sz w:val="24"/>
          <w:szCs w:val="24"/>
          <w:lang w:eastAsia="pl-PL"/>
        </w:rPr>
        <w:t>Strony są uprawnione do żądania zmiany umowy w zakresie materiałów, parametrów technicznych, technologii wykonania robót, sposobu i zakresu wykonania przedmiotu umowy w następujących sytuacjach:</w:t>
      </w:r>
    </w:p>
    <w:p w14:paraId="6796D3E2" w14:textId="77777777" w:rsidR="0082154C"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Jeżeli będzie to konieczne dla realizacji przedmiotu umowy z dokumentacją projektową, specyfikacją techniczną wykonania i odbioru robót lub zasadami wiedzy technicznej, przyspieszy ukończenie, zmniejszy Zamawiającemu koszty przy relacji/eksploatacji lub jeżeli będzie to korzystne dla Zamawiającego ze względu na trwałość wykonania lub zmniejszenia kosztów eksploatacji. </w:t>
      </w:r>
    </w:p>
    <w:p w14:paraId="204B73A0" w14:textId="77777777" w:rsidR="0082154C"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Konieczność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ją przygotowano, gdyby zastosowanie przewidzianych rozwiązań groziło niewykonaniem lub nienależytym wykonaniem przedmiotu umowy. </w:t>
      </w:r>
    </w:p>
    <w:p w14:paraId="099F7188" w14:textId="77777777" w:rsidR="0082154C"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Wystąpienia warunków terenu robót odbiegających w istotny sposób od przyjętych </w:t>
      </w:r>
      <w:r w:rsidR="00545B11">
        <w:rPr>
          <w:rFonts w:ascii="Times New Roman" w:eastAsia="Times New Roman" w:hAnsi="Times New Roman" w:cs="Calibri"/>
          <w:color w:val="000000"/>
          <w:sz w:val="24"/>
          <w:szCs w:val="24"/>
          <w:lang w:eastAsia="pl-PL"/>
        </w:rPr>
        <w:t xml:space="preserve">           </w:t>
      </w:r>
      <w:r>
        <w:rPr>
          <w:rFonts w:ascii="Times New Roman" w:eastAsia="Times New Roman" w:hAnsi="Times New Roman" w:cs="Calibri"/>
          <w:color w:val="000000"/>
          <w:sz w:val="24"/>
          <w:szCs w:val="24"/>
          <w:lang w:eastAsia="pl-PL"/>
        </w:rPr>
        <w:t>w dokumentacji projektowej, w szczególności napotkania niezinwentaryzowanych lub błędnie zinwentaryzowanych sieci, instalacji lub innych obiektów budowalnych.</w:t>
      </w:r>
    </w:p>
    <w:p w14:paraId="44D32EEB" w14:textId="77777777" w:rsidR="0082154C"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 xml:space="preserve">Konieczności zrealizowania przedmiotu umowy przy zastosowaniu innych rozwiązań technicznych lub materiałowych ze względu na zmiany obowiązującego prawa. </w:t>
      </w:r>
    </w:p>
    <w:p w14:paraId="74BBD645" w14:textId="77777777" w:rsidR="0082154C"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niebezpieczeństwa kolizji z planowanymi lub równolegle prowadzonymi przez inne podmioty robotami w zakresie niezbędnym do uniknięcia lub usunięcia tych kolizji,</w:t>
      </w:r>
    </w:p>
    <w:p w14:paraId="6517FA4B" w14:textId="77777777" w:rsidR="0082154C" w:rsidRDefault="00E04613" w:rsidP="00BB2410">
      <w:pPr>
        <w:widowControl w:val="0"/>
        <w:numPr>
          <w:ilvl w:val="0"/>
          <w:numId w:val="42"/>
        </w:numPr>
        <w:autoSpaceDE w:val="0"/>
        <w:autoSpaceDN w:val="0"/>
        <w:adjustRightInd w:val="0"/>
        <w:spacing w:after="0" w:line="240" w:lineRule="auto"/>
        <w:ind w:left="1276"/>
        <w:contextualSpacing/>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t>Wystąpienia si</w:t>
      </w:r>
      <w:r w:rsidR="00A014AE">
        <w:rPr>
          <w:rFonts w:ascii="Times New Roman" w:eastAsia="Times New Roman" w:hAnsi="Times New Roman" w:cs="Calibri"/>
          <w:color w:val="000000"/>
          <w:sz w:val="24"/>
          <w:szCs w:val="24"/>
          <w:lang w:eastAsia="pl-PL"/>
        </w:rPr>
        <w:t>ły wyższej, w rozumieniu pkt. 2.1</w:t>
      </w:r>
      <w:r>
        <w:rPr>
          <w:rFonts w:ascii="Times New Roman" w:eastAsia="Times New Roman" w:hAnsi="Times New Roman" w:cs="Calibri"/>
          <w:color w:val="000000"/>
          <w:sz w:val="24"/>
          <w:szCs w:val="24"/>
          <w:lang w:eastAsia="pl-PL"/>
        </w:rPr>
        <w:t xml:space="preserve"> </w:t>
      </w:r>
      <w:proofErr w:type="spellStart"/>
      <w:r>
        <w:rPr>
          <w:rFonts w:ascii="Times New Roman" w:eastAsia="Times New Roman" w:hAnsi="Times New Roman" w:cs="Calibri"/>
          <w:color w:val="000000"/>
          <w:sz w:val="24"/>
          <w:szCs w:val="24"/>
          <w:lang w:eastAsia="pl-PL"/>
        </w:rPr>
        <w:t>lit.e</w:t>
      </w:r>
      <w:proofErr w:type="spellEnd"/>
      <w:r>
        <w:rPr>
          <w:rFonts w:ascii="Times New Roman" w:eastAsia="Times New Roman" w:hAnsi="Times New Roman" w:cs="Calibri"/>
          <w:color w:val="000000"/>
          <w:sz w:val="24"/>
          <w:szCs w:val="24"/>
          <w:lang w:eastAsia="pl-PL"/>
        </w:rPr>
        <w:t xml:space="preserve">), uniemożliwiającej wykonanie przedmiotu umowy zgodnie z jej postanowieniami. </w:t>
      </w:r>
    </w:p>
    <w:p w14:paraId="63E9F85E" w14:textId="77777777" w:rsidR="0082154C" w:rsidRDefault="00E04613" w:rsidP="00BB2410">
      <w:pPr>
        <w:pStyle w:val="Akapitzlist"/>
        <w:numPr>
          <w:ilvl w:val="0"/>
          <w:numId w:val="37"/>
        </w:numPr>
        <w:spacing w:line="240"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Calibri"/>
          <w:color w:val="000000"/>
          <w:sz w:val="24"/>
          <w:szCs w:val="24"/>
          <w:lang w:eastAsia="pl-PL"/>
        </w:rPr>
        <w:lastRenderedPageBreak/>
        <w:t>W przypadku, gdy w Umowie znajdują się oczywiste błędy pisarskie lub rachunkowe, Zamawiający dopuszcza zmiany postanowień Umowy, w tym zakresie.</w:t>
      </w:r>
    </w:p>
    <w:p w14:paraId="21EA2849" w14:textId="77777777" w:rsidR="0082154C" w:rsidRDefault="00E04613" w:rsidP="00BB2410">
      <w:pPr>
        <w:pStyle w:val="Akapitzlist"/>
        <w:numPr>
          <w:ilvl w:val="0"/>
          <w:numId w:val="37"/>
        </w:numPr>
        <w:spacing w:line="240"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Powyższe zmiany w umowie będą wprowadzone w formie pisemnej – aneksu pod rygorem nieważności.</w:t>
      </w:r>
    </w:p>
    <w:p w14:paraId="2F182ED8" w14:textId="77777777" w:rsidR="0082154C" w:rsidRDefault="00E04613" w:rsidP="00BB2410">
      <w:pPr>
        <w:pStyle w:val="Akapitzlist"/>
        <w:numPr>
          <w:ilvl w:val="0"/>
          <w:numId w:val="37"/>
        </w:numPr>
        <w:spacing w:line="240" w:lineRule="auto"/>
        <w:ind w:left="567" w:hanging="567"/>
        <w:jc w:val="both"/>
        <w:rPr>
          <w:rFonts w:ascii="Times New Roman" w:eastAsia="Times New Roman" w:hAnsi="Times New Roman" w:cs="Calibri"/>
          <w:color w:val="000000"/>
          <w:sz w:val="24"/>
          <w:szCs w:val="24"/>
          <w:lang w:eastAsia="pl-PL"/>
        </w:rPr>
      </w:pPr>
      <w:r>
        <w:rPr>
          <w:rFonts w:ascii="Times New Roman" w:eastAsia="Times New Roman" w:hAnsi="Times New Roman" w:cs="Times New Roman"/>
          <w:sz w:val="24"/>
          <w:szCs w:val="24"/>
          <w:lang w:eastAsia="pl-PL"/>
        </w:rPr>
        <w:t xml:space="preserve">Zmiana osób wskazanych w § </w:t>
      </w:r>
      <w:r w:rsidR="00E53104">
        <w:rPr>
          <w:rFonts w:ascii="Times New Roman" w:eastAsia="Times New Roman" w:hAnsi="Times New Roman" w:cs="Times New Roman"/>
          <w:sz w:val="24"/>
          <w:szCs w:val="24"/>
          <w:lang w:eastAsia="pl-PL"/>
        </w:rPr>
        <w:t>8</w:t>
      </w:r>
      <w:r>
        <w:rPr>
          <w:rFonts w:ascii="Times New Roman" w:eastAsia="Times New Roman" w:hAnsi="Times New Roman" w:cs="Times New Roman"/>
          <w:sz w:val="24"/>
          <w:szCs w:val="24"/>
          <w:lang w:eastAsia="pl-PL"/>
        </w:rPr>
        <w:t xml:space="preserve"> wzoru umowy nie wymaga zmiany umowy, a jedynie poinformowania drugiej strony drogą pisemną lub  elektroniczną. </w:t>
      </w:r>
      <w:r>
        <w:rPr>
          <w:rFonts w:ascii="Times New Roman" w:eastAsia="Times New Roman" w:hAnsi="Times New Roman" w:cs="Calibri"/>
          <w:color w:val="000000"/>
          <w:sz w:val="24"/>
          <w:szCs w:val="24"/>
          <w:lang w:eastAsia="pl-PL"/>
        </w:rPr>
        <w:t xml:space="preserve">W przypadku zmiany kierownika budowy, o którym mowa w </w:t>
      </w:r>
      <w:r w:rsidR="00E53104">
        <w:rPr>
          <w:rFonts w:ascii="Times New Roman" w:eastAsia="Times New Roman" w:hAnsi="Times New Roman" w:cs="Times New Roman"/>
          <w:sz w:val="24"/>
          <w:szCs w:val="24"/>
          <w:lang w:eastAsia="pl-PL"/>
        </w:rPr>
        <w:t xml:space="preserve">§ 8 ust. 1 </w:t>
      </w:r>
      <w:r>
        <w:rPr>
          <w:rFonts w:ascii="Times New Roman" w:eastAsia="Times New Roman" w:hAnsi="Times New Roman" w:cs="Times New Roman"/>
          <w:sz w:val="24"/>
          <w:szCs w:val="24"/>
          <w:lang w:eastAsia="pl-PL"/>
        </w:rPr>
        <w:t>wzoru umowy</w:t>
      </w:r>
      <w:r>
        <w:rPr>
          <w:rFonts w:ascii="Times New Roman" w:eastAsia="Times New Roman" w:hAnsi="Times New Roman" w:cs="Calibri"/>
          <w:color w:val="000000"/>
          <w:sz w:val="24"/>
          <w:szCs w:val="24"/>
          <w:lang w:eastAsia="pl-PL"/>
        </w:rPr>
        <w:t xml:space="preserve">, nowy kierownik budowy musi spełniać wymagania określone w SWZ dla danego specjalisty. </w:t>
      </w:r>
      <w:r>
        <w:rPr>
          <w:rFonts w:ascii="Times New Roman" w:eastAsia="Times New Roman" w:hAnsi="Times New Roman" w:cs="Times New Roman"/>
          <w:sz w:val="24"/>
          <w:szCs w:val="24"/>
          <w:lang w:eastAsia="pl-PL"/>
        </w:rPr>
        <w:t xml:space="preserve">W przypadku dokonania takiej zmiany przez Wykonawcę, Wykonawca zobowiązany jest do złożenia oświadczenia, potwierdzającego wypełnienie obowiązków informacyjnych wynikających z art. 13 i 14 rozporządzenia </w:t>
      </w:r>
      <w:r>
        <w:rPr>
          <w:rFonts w:ascii="Times New Roman" w:eastAsia="Calibri" w:hAnsi="Times New Roman" w:cs="Times New Roman"/>
          <w:sz w:val="24"/>
          <w:szCs w:val="24"/>
        </w:rPr>
        <w:t xml:space="preserve">Parlamentu Europejskiego i Rady (UE) 2016/679 z dnia 27 kwietnia 2016 r. </w:t>
      </w:r>
      <w:r w:rsidR="00545B1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w sprawie ochrony osób fizycznych w związku z przetwarzaniem danych osobowych </w:t>
      </w:r>
      <w:r>
        <w:rPr>
          <w:rFonts w:ascii="Times New Roman" w:eastAsia="Calibri" w:hAnsi="Times New Roman" w:cs="Times New Roman"/>
          <w:sz w:val="24"/>
          <w:szCs w:val="24"/>
        </w:rPr>
        <w:br/>
        <w:t>i w sprawie swobodnego przepływu takich danych oraz uchylenia dyrektywy 95/46/WE (ogólne rozporządzenie o ochronie danych) (Dz. Urz. UE L 119 z 04.05.2016, str. 1), dalej „RODO”,</w:t>
      </w:r>
    </w:p>
    <w:p w14:paraId="4DC9E265" w14:textId="77777777" w:rsidR="0082154C" w:rsidRDefault="00E04613" w:rsidP="00BB2410">
      <w:pPr>
        <w:pStyle w:val="Akapitzlist"/>
        <w:numPr>
          <w:ilvl w:val="0"/>
          <w:numId w:val="37"/>
        </w:numPr>
        <w:spacing w:after="0" w:line="240" w:lineRule="auto"/>
        <w:ind w:left="567" w:hanging="567"/>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W razie wątpliwości, przyjmuje się, że nie stanowią zmiany umowy następujące zmiany:</w:t>
      </w:r>
    </w:p>
    <w:p w14:paraId="54FF12EF" w14:textId="77777777" w:rsidR="0082154C" w:rsidRDefault="00E04613" w:rsidP="00BB2410">
      <w:pPr>
        <w:numPr>
          <w:ilvl w:val="0"/>
          <w:numId w:val="43"/>
        </w:num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związanych z obsługą administracyjno-organizacyjną umowy,</w:t>
      </w:r>
    </w:p>
    <w:p w14:paraId="58863749" w14:textId="77777777" w:rsidR="0082154C" w:rsidRDefault="00E04613" w:rsidP="00BB2410">
      <w:pPr>
        <w:numPr>
          <w:ilvl w:val="0"/>
          <w:numId w:val="43"/>
        </w:num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danych teleadresowych, </w:t>
      </w:r>
    </w:p>
    <w:p w14:paraId="3003CAE8" w14:textId="77777777" w:rsidR="0082154C" w:rsidRDefault="00E04613" w:rsidP="00BB2410">
      <w:pPr>
        <w:numPr>
          <w:ilvl w:val="0"/>
          <w:numId w:val="43"/>
        </w:numPr>
        <w:spacing w:after="0" w:line="240" w:lineRule="auto"/>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danych rejestrowych,</w:t>
      </w:r>
    </w:p>
    <w:p w14:paraId="1C8BE287" w14:textId="77777777" w:rsidR="0082154C" w:rsidRDefault="00E04613" w:rsidP="00BB2410">
      <w:pPr>
        <w:pStyle w:val="Akapitzlist"/>
        <w:numPr>
          <w:ilvl w:val="0"/>
          <w:numId w:val="37"/>
        </w:numPr>
        <w:spacing w:line="240" w:lineRule="auto"/>
        <w:ind w:left="567" w:hanging="567"/>
        <w:jc w:val="both"/>
        <w:rPr>
          <w:rFonts w:ascii="Times New Roman" w:eastAsia="Times New Roman" w:hAnsi="Times New Roman" w:cs="Calibri"/>
          <w:color w:val="000000"/>
          <w:sz w:val="24"/>
          <w:szCs w:val="24"/>
          <w:lang w:eastAsia="pl-PL"/>
        </w:rPr>
      </w:pPr>
      <w:r>
        <w:rPr>
          <w:rFonts w:ascii="Times New Roman" w:eastAsia="Calibri" w:hAnsi="Times New Roman" w:cs="Times New Roman"/>
          <w:bCs/>
          <w:color w:val="000000"/>
          <w:sz w:val="24"/>
          <w:szCs w:val="24"/>
        </w:rPr>
        <w:t>Wszystkie</w:t>
      </w:r>
      <w:r>
        <w:rPr>
          <w:rFonts w:ascii="Times New Roman" w:eastAsia="Times New Roman" w:hAnsi="Times New Roman" w:cs="Times New Roman"/>
          <w:sz w:val="24"/>
          <w:szCs w:val="24"/>
          <w:lang w:eastAsia="pl-PL"/>
        </w:rPr>
        <w:t xml:space="preserve"> powyższe postanowienia stanowią katalog zmian, na które Zamawiający może wyrazić zgodę. Nie stanowią jednocześnie zobowiązania Zamawiającego do wyrażenia takiej zgody.</w:t>
      </w:r>
    </w:p>
    <w:p w14:paraId="3D7E0A05"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bookmarkStart w:id="49" w:name="_Toc161829610"/>
      <w:r>
        <w:rPr>
          <w:rFonts w:ascii="Times New Roman" w:hAnsi="Times New Roman" w:cs="Times New Roman"/>
          <w:color w:val="000000" w:themeColor="text1"/>
          <w:sz w:val="24"/>
          <w:szCs w:val="24"/>
        </w:rPr>
        <w:t>POUCZENIE O ŚRODKACH OCHRONY PRAWNEJ PRZYSŁUGUJĄCYCH WYKONAWCY.</w:t>
      </w:r>
      <w:bookmarkEnd w:id="49"/>
    </w:p>
    <w:p w14:paraId="27532567" w14:textId="77777777" w:rsidR="00FD51C9" w:rsidRDefault="00FD51C9" w:rsidP="00FD51C9">
      <w:pPr>
        <w:pStyle w:val="Akapitzlist"/>
        <w:spacing w:line="240" w:lineRule="auto"/>
        <w:ind w:left="567"/>
        <w:jc w:val="both"/>
        <w:rPr>
          <w:rFonts w:ascii="Times New Roman" w:hAnsi="Times New Roman" w:cs="Times New Roman"/>
          <w:sz w:val="24"/>
          <w:szCs w:val="24"/>
        </w:rPr>
      </w:pPr>
    </w:p>
    <w:p w14:paraId="3BCEB41D" w14:textId="77777777" w:rsidR="0082154C"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Środki ochrony prawnej przysługują Wykonawcy, jeżeli ma lub miał interes w uzyskaniu zamówienia oraz poniósł lub może ponieść szkodę w wyniku naruszenia przez Zamawiającego przepisów PZP.</w:t>
      </w:r>
    </w:p>
    <w:p w14:paraId="03E09242" w14:textId="77777777" w:rsidR="0082154C"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Odwołanie przysługuje na:</w:t>
      </w:r>
    </w:p>
    <w:p w14:paraId="595799A9" w14:textId="77777777" w:rsidR="0082154C" w:rsidRDefault="00E04613" w:rsidP="00BB2410">
      <w:pPr>
        <w:pStyle w:val="Akapitzlist"/>
        <w:numPr>
          <w:ilvl w:val="0"/>
          <w:numId w:val="45"/>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niezgodną z przepisami ustawy czynność Zamawiającego, podjętą w postępowaniu </w:t>
      </w:r>
      <w:r>
        <w:rPr>
          <w:rFonts w:ascii="Times New Roman" w:hAnsi="Times New Roman" w:cs="Times New Roman"/>
          <w:sz w:val="24"/>
          <w:szCs w:val="24"/>
        </w:rPr>
        <w:br/>
        <w:t>o udzielenie zamówienia, w tym na projektowane postanowienie umowy;</w:t>
      </w:r>
    </w:p>
    <w:p w14:paraId="10AEBE44" w14:textId="77777777" w:rsidR="0082154C" w:rsidRDefault="00E04613" w:rsidP="00BB2410">
      <w:pPr>
        <w:pStyle w:val="Akapitzlist"/>
        <w:numPr>
          <w:ilvl w:val="0"/>
          <w:numId w:val="45"/>
        </w:num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zaniechanie czynności w postępowaniu o udzielenie zamówienia, do której Zamawiający był obowiązany na podstawie ustawy.</w:t>
      </w:r>
    </w:p>
    <w:p w14:paraId="1AC5F053" w14:textId="77777777" w:rsidR="0082154C"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Odwołanie wnosi się do Prezesa Krajowej Izby Odwoławczej w formie pisemnej albo </w:t>
      </w:r>
      <w:r w:rsidR="00545B11">
        <w:rPr>
          <w:rFonts w:ascii="Times New Roman" w:hAnsi="Times New Roman" w:cs="Times New Roman"/>
          <w:sz w:val="24"/>
          <w:szCs w:val="24"/>
        </w:rPr>
        <w:t xml:space="preserve">                </w:t>
      </w:r>
      <w:r>
        <w:rPr>
          <w:rFonts w:ascii="Times New Roman" w:hAnsi="Times New Roman" w:cs="Times New Roman"/>
          <w:sz w:val="24"/>
          <w:szCs w:val="24"/>
        </w:rPr>
        <w:t>w formie elektronicznej albo w postaci elektronicznej opatrzone podpisem zaufanym.</w:t>
      </w:r>
    </w:p>
    <w:p w14:paraId="36A16DC7" w14:textId="77777777" w:rsidR="0082154C"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Na orzeczenie Krajowej Izby Odwoławczej oraz postanowienie Prezesa Krajowej Izby Odwoławczej, o którym mowa w art.519 ust.1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stronom oraz uczestnikom postępowania odwoławczego przysługuje skarga do sądu. Skargę wnosi się do Sądu Okręgowego w Warszawie za pośrednictwem Prezesa Krajowej Izby Odwoławczej.</w:t>
      </w:r>
    </w:p>
    <w:p w14:paraId="69FD4C06" w14:textId="77777777" w:rsidR="0082154C" w:rsidRDefault="00E04613" w:rsidP="00BB2410">
      <w:pPr>
        <w:pStyle w:val="Akapitzlist"/>
        <w:numPr>
          <w:ilvl w:val="0"/>
          <w:numId w:val="44"/>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Szczegółowe informacje dotyczące środków ochrony prawnej określone są w D</w:t>
      </w:r>
      <w:r w:rsidR="00545B11">
        <w:rPr>
          <w:rFonts w:ascii="Times New Roman" w:hAnsi="Times New Roman" w:cs="Times New Roman"/>
          <w:sz w:val="24"/>
          <w:szCs w:val="24"/>
        </w:rPr>
        <w:t xml:space="preserve">ziale </w:t>
      </w:r>
      <w:r>
        <w:rPr>
          <w:rFonts w:ascii="Times New Roman" w:hAnsi="Times New Roman" w:cs="Times New Roman"/>
          <w:sz w:val="24"/>
          <w:szCs w:val="24"/>
        </w:rPr>
        <w:t>IX „Środki ochrony prawnej” PZP.</w:t>
      </w:r>
    </w:p>
    <w:p w14:paraId="355A6F20"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jc w:val="both"/>
        <w:rPr>
          <w:rFonts w:ascii="Times New Roman" w:hAnsi="Times New Roman" w:cs="Times New Roman"/>
          <w:color w:val="000000" w:themeColor="text1"/>
          <w:sz w:val="24"/>
          <w:szCs w:val="24"/>
        </w:rPr>
      </w:pPr>
      <w:bookmarkStart w:id="50" w:name="_Toc161829611"/>
      <w:r>
        <w:rPr>
          <w:rFonts w:ascii="Times New Roman" w:hAnsi="Times New Roman" w:cs="Times New Roman"/>
          <w:color w:val="000000" w:themeColor="text1"/>
          <w:sz w:val="24"/>
          <w:szCs w:val="24"/>
          <w:lang w:eastAsia="pl-PL"/>
        </w:rPr>
        <w:lastRenderedPageBreak/>
        <w:t>OBOWIĄZEK INFORMACYJNY WYNIKAJĄCY Z ARTYKUŁU 13 RODO W PRZYPADKU ZBIERANIA DANYCH OSOBOWYCH BEZPOŚREDNIO OD OSOBY FIZYCZNEJ, KTÓREJ DANE DOTYCZĄ, W CELU ZWIĄZANYM Z POSTĘPOWANIEM O UDZIELENIE ZAMÓWIENIA PUBLICZNEGO</w:t>
      </w:r>
      <w:r>
        <w:rPr>
          <w:rFonts w:ascii="Times New Roman" w:hAnsi="Times New Roman" w:cs="Times New Roman"/>
          <w:color w:val="000000" w:themeColor="text1"/>
          <w:sz w:val="24"/>
          <w:szCs w:val="24"/>
        </w:rPr>
        <w:t>.</w:t>
      </w:r>
      <w:bookmarkEnd w:id="50"/>
    </w:p>
    <w:p w14:paraId="6965FC82" w14:textId="77777777" w:rsidR="00FD51C9" w:rsidRDefault="00FD51C9" w:rsidP="00BB2410">
      <w:pPr>
        <w:spacing w:after="0" w:line="240" w:lineRule="auto"/>
        <w:jc w:val="both"/>
        <w:rPr>
          <w:rFonts w:ascii="Times New Roman" w:eastAsia="Times New Roman" w:hAnsi="Times New Roman" w:cs="Times New Roman"/>
          <w:sz w:val="24"/>
          <w:szCs w:val="24"/>
          <w:lang w:eastAsia="pl-PL"/>
        </w:rPr>
      </w:pPr>
    </w:p>
    <w:p w14:paraId="0894F7EC" w14:textId="77777777" w:rsidR="0082154C" w:rsidRPr="009809D2" w:rsidRDefault="00E04613" w:rsidP="00BB2410">
      <w:pPr>
        <w:spacing w:after="0" w:line="240"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5F7D367" w14:textId="77777777" w:rsidR="0082154C" w:rsidRPr="009809D2"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administratorem Pani/Pana danych osobowych jest </w:t>
      </w:r>
      <w:r w:rsidRPr="009809D2">
        <w:rPr>
          <w:rFonts w:ascii="Times New Roman" w:eastAsia="Times New Roman" w:hAnsi="Times New Roman" w:cs="Times New Roman"/>
          <w:b/>
          <w:bCs/>
          <w:i/>
          <w:iCs/>
          <w:sz w:val="24"/>
          <w:szCs w:val="24"/>
          <w:lang w:eastAsia="pl-PL"/>
        </w:rPr>
        <w:t>Prezydent Miasta Świdnicy, </w:t>
      </w:r>
      <w:r w:rsidRPr="009809D2">
        <w:rPr>
          <w:rFonts w:ascii="Times New Roman" w:eastAsia="Times New Roman" w:hAnsi="Times New Roman" w:cs="Times New Roman"/>
          <w:b/>
          <w:bCs/>
          <w:sz w:val="24"/>
          <w:szCs w:val="24"/>
          <w:lang w:eastAsia="pl-PL"/>
        </w:rPr>
        <w:t>ul. Armii Krajowej 49, 58-100 Świdnica</w:t>
      </w:r>
      <w:r w:rsidRPr="009809D2">
        <w:rPr>
          <w:rFonts w:ascii="Times New Roman" w:eastAsia="Times New Roman" w:hAnsi="Times New Roman" w:cs="Times New Roman"/>
          <w:b/>
          <w:bCs/>
          <w:i/>
          <w:iCs/>
          <w:sz w:val="24"/>
          <w:szCs w:val="24"/>
          <w:lang w:eastAsia="pl-PL"/>
        </w:rPr>
        <w:t xml:space="preserve"> tel. 74 856-28-00 fax 74 856-87-21</w:t>
      </w:r>
    </w:p>
    <w:p w14:paraId="1F75F8E0" w14:textId="77777777" w:rsidR="0082154C" w:rsidRPr="0056631E"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56631E">
        <w:rPr>
          <w:rFonts w:ascii="Times New Roman" w:eastAsia="Times New Roman" w:hAnsi="Times New Roman" w:cs="Times New Roman"/>
          <w:sz w:val="24"/>
          <w:szCs w:val="24"/>
          <w:lang w:eastAsia="pl-PL"/>
        </w:rPr>
        <w:t xml:space="preserve">inspektorem ochrony danych osobowych w </w:t>
      </w:r>
      <w:r w:rsidRPr="0056631E">
        <w:rPr>
          <w:rFonts w:ascii="Times New Roman" w:eastAsia="Times New Roman" w:hAnsi="Times New Roman" w:cs="Times New Roman"/>
          <w:b/>
          <w:bCs/>
          <w:i/>
          <w:iCs/>
          <w:sz w:val="24"/>
          <w:szCs w:val="24"/>
          <w:lang w:eastAsia="pl-PL"/>
        </w:rPr>
        <w:t xml:space="preserve">Gminie Miasto Świdnica kontakt: adres e-mail: </w:t>
      </w:r>
      <w:hyperlink r:id="rId42" w:history="1">
        <w:r w:rsidRPr="0056631E">
          <w:rPr>
            <w:rFonts w:ascii="Times New Roman" w:eastAsia="Times New Roman" w:hAnsi="Times New Roman" w:cs="Times New Roman"/>
            <w:b/>
            <w:bCs/>
            <w:i/>
            <w:iCs/>
            <w:color w:val="0000FF"/>
            <w:sz w:val="24"/>
            <w:szCs w:val="24"/>
            <w:u w:val="single"/>
            <w:lang w:eastAsia="pl-PL"/>
          </w:rPr>
          <w:t>iod@um.swidnica.pl</w:t>
        </w:r>
      </w:hyperlink>
      <w:r w:rsidRPr="0056631E">
        <w:rPr>
          <w:rFonts w:ascii="Times New Roman" w:eastAsia="Times New Roman" w:hAnsi="Times New Roman" w:cs="Times New Roman"/>
          <w:b/>
          <w:bCs/>
          <w:i/>
          <w:iCs/>
          <w:sz w:val="24"/>
          <w:szCs w:val="24"/>
          <w:lang w:eastAsia="pl-PL"/>
        </w:rPr>
        <w:t xml:space="preserve"> , telefon 74 856-28-23</w:t>
      </w:r>
      <w:r w:rsidRPr="0056631E">
        <w:rPr>
          <w:rFonts w:ascii="Times New Roman" w:eastAsia="Times New Roman" w:hAnsi="Times New Roman" w:cs="Times New Roman"/>
          <w:b/>
          <w:bCs/>
          <w:i/>
          <w:iCs/>
          <w:sz w:val="24"/>
          <w:szCs w:val="24"/>
          <w:vertAlign w:val="superscript"/>
          <w:lang w:eastAsia="pl-PL"/>
        </w:rPr>
        <w:t>*</w:t>
      </w:r>
      <w:r w:rsidRPr="0056631E">
        <w:rPr>
          <w:rFonts w:ascii="Times New Roman" w:eastAsia="Times New Roman" w:hAnsi="Times New Roman" w:cs="Times New Roman"/>
          <w:b/>
          <w:bCs/>
          <w:i/>
          <w:iCs/>
          <w:sz w:val="24"/>
          <w:szCs w:val="24"/>
          <w:lang w:eastAsia="pl-PL"/>
        </w:rPr>
        <w:t>;</w:t>
      </w:r>
    </w:p>
    <w:p w14:paraId="0BD976C8" w14:textId="77777777" w:rsidR="0082154C" w:rsidRPr="009809D2" w:rsidRDefault="00E04613" w:rsidP="00BB2410">
      <w:pPr>
        <w:pStyle w:val="Akapitzlist"/>
        <w:numPr>
          <w:ilvl w:val="0"/>
          <w:numId w:val="46"/>
        </w:numPr>
        <w:spacing w:after="0" w:line="240" w:lineRule="auto"/>
        <w:jc w:val="both"/>
        <w:rPr>
          <w:rFonts w:ascii="Times New Roman" w:hAnsi="Times New Roman" w:cs="Times New Roman"/>
          <w:b/>
          <w:i/>
          <w:sz w:val="24"/>
          <w:szCs w:val="24"/>
        </w:rPr>
      </w:pPr>
      <w:r w:rsidRPr="009809D2">
        <w:rPr>
          <w:rFonts w:ascii="Times New Roman" w:eastAsia="Times New Roman" w:hAnsi="Times New Roman" w:cs="Times New Roman"/>
          <w:sz w:val="24"/>
          <w:szCs w:val="24"/>
          <w:lang w:eastAsia="pl-PL"/>
        </w:rPr>
        <w:t xml:space="preserve">Pani/Pana dane osobowe przetwarzane będą na podstawie art. 6 ust. 1 lit. c RODO w celu związanym  z postępowaniem o udzielenie zamówienia </w:t>
      </w:r>
      <w:r w:rsidRPr="009809D2">
        <w:rPr>
          <w:rFonts w:ascii="Times New Roman" w:eastAsia="Times New Roman" w:hAnsi="Times New Roman" w:cs="Times New Roman"/>
          <w:bCs/>
          <w:sz w:val="24"/>
          <w:szCs w:val="24"/>
          <w:lang w:eastAsia="pl-PL"/>
        </w:rPr>
        <w:t xml:space="preserve">publicznego </w:t>
      </w:r>
      <w:r w:rsidRPr="004A14B5">
        <w:rPr>
          <w:rFonts w:ascii="Times New Roman" w:eastAsia="Times New Roman" w:hAnsi="Times New Roman" w:cs="Times New Roman"/>
          <w:bCs/>
          <w:sz w:val="24"/>
          <w:szCs w:val="24"/>
          <w:lang w:eastAsia="pl-PL"/>
        </w:rPr>
        <w:t>pn.</w:t>
      </w:r>
      <w:r w:rsidRPr="004A14B5">
        <w:rPr>
          <w:rFonts w:ascii="Times New Roman" w:hAnsi="Times New Roman" w:cs="Times New Roman"/>
          <w:sz w:val="24"/>
          <w:szCs w:val="24"/>
        </w:rPr>
        <w:t xml:space="preserve"> </w:t>
      </w:r>
      <w:r w:rsidR="004A14B5" w:rsidRPr="004A14B5">
        <w:rPr>
          <w:rFonts w:ascii="Times New Roman" w:hAnsi="Times New Roman" w:cs="Times New Roman"/>
          <w:b/>
          <w:sz w:val="24"/>
          <w:szCs w:val="24"/>
        </w:rPr>
        <w:t>„Termomodernizacja dwóch budynków użyteczności publicznej Gminy Miasto Świdnica: Urzędu Miejskiego oraz Urzędu Stanu Cywilnego zlokalizowanych przy ul. Armii K</w:t>
      </w:r>
      <w:r w:rsidR="004A14B5">
        <w:rPr>
          <w:rFonts w:ascii="Times New Roman" w:hAnsi="Times New Roman" w:cs="Times New Roman"/>
          <w:b/>
          <w:sz w:val="24"/>
          <w:szCs w:val="24"/>
        </w:rPr>
        <w:t>rajowej 47-49”,</w:t>
      </w:r>
    </w:p>
    <w:p w14:paraId="30AE7C1F" w14:textId="77777777" w:rsidR="0082154C" w:rsidRPr="009809D2" w:rsidRDefault="00E04613" w:rsidP="00BB2410">
      <w:pPr>
        <w:pStyle w:val="Akapitzlist"/>
        <w:numPr>
          <w:ilvl w:val="0"/>
          <w:numId w:val="46"/>
        </w:numPr>
        <w:spacing w:after="0" w:line="240" w:lineRule="auto"/>
        <w:jc w:val="both"/>
        <w:rPr>
          <w:rFonts w:ascii="Times New Roman" w:hAnsi="Times New Roman" w:cs="Times New Roman"/>
          <w:b/>
          <w:bCs/>
          <w:i/>
          <w:sz w:val="24"/>
          <w:szCs w:val="24"/>
          <w:lang w:eastAsia="pl-PL"/>
        </w:rPr>
      </w:pPr>
      <w:r w:rsidRPr="009809D2">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18 oraz art. 74 ustawy z dnia </w:t>
      </w:r>
      <w:r w:rsidRPr="009809D2">
        <w:rPr>
          <w:rFonts w:ascii="Times New Roman" w:eastAsia="Times New Roman" w:hAnsi="Times New Roman" w:cs="Times New Roman"/>
          <w:sz w:val="24"/>
          <w:szCs w:val="24"/>
          <w:lang w:eastAsia="pl-PL"/>
        </w:rPr>
        <w:br/>
        <w:t>11 września 2019 r. – Prawo zamówień publicznych (</w:t>
      </w:r>
      <w:proofErr w:type="spellStart"/>
      <w:r w:rsidRPr="009809D2">
        <w:rPr>
          <w:rFonts w:ascii="Times New Roman" w:eastAsia="Times New Roman" w:hAnsi="Times New Roman" w:cs="Times New Roman"/>
          <w:sz w:val="24"/>
          <w:szCs w:val="24"/>
          <w:lang w:eastAsia="pl-PL"/>
        </w:rPr>
        <w:t>t.j</w:t>
      </w:r>
      <w:proofErr w:type="spellEnd"/>
      <w:r w:rsidRPr="009809D2">
        <w:rPr>
          <w:rFonts w:ascii="Times New Roman" w:eastAsia="Times New Roman" w:hAnsi="Times New Roman" w:cs="Times New Roman"/>
          <w:sz w:val="24"/>
          <w:szCs w:val="24"/>
          <w:lang w:eastAsia="pl-PL"/>
        </w:rPr>
        <w:t>. Dz. U. z 202</w:t>
      </w:r>
      <w:r w:rsidR="003348C7">
        <w:rPr>
          <w:rFonts w:ascii="Times New Roman" w:eastAsia="Times New Roman" w:hAnsi="Times New Roman" w:cs="Times New Roman"/>
          <w:sz w:val="24"/>
          <w:szCs w:val="24"/>
          <w:lang w:eastAsia="pl-PL"/>
        </w:rPr>
        <w:t>4</w:t>
      </w:r>
      <w:r w:rsidRPr="009809D2">
        <w:rPr>
          <w:rFonts w:ascii="Times New Roman" w:eastAsia="Times New Roman" w:hAnsi="Times New Roman" w:cs="Times New Roman"/>
          <w:sz w:val="24"/>
          <w:szCs w:val="24"/>
          <w:lang w:eastAsia="pl-PL"/>
        </w:rPr>
        <w:t xml:space="preserve"> r. poz. </w:t>
      </w:r>
      <w:r w:rsidR="00CD392B">
        <w:rPr>
          <w:rFonts w:ascii="Times New Roman" w:eastAsia="Times New Roman" w:hAnsi="Times New Roman" w:cs="Times New Roman"/>
          <w:sz w:val="24"/>
          <w:szCs w:val="24"/>
          <w:lang w:eastAsia="pl-PL"/>
        </w:rPr>
        <w:t>1320</w:t>
      </w:r>
      <w:r w:rsidRPr="009809D2">
        <w:rPr>
          <w:rFonts w:ascii="Times New Roman" w:eastAsia="Times New Roman" w:hAnsi="Times New Roman" w:cs="Times New Roman"/>
          <w:sz w:val="24"/>
          <w:szCs w:val="24"/>
          <w:lang w:eastAsia="pl-PL"/>
        </w:rPr>
        <w:t xml:space="preserve">, z </w:t>
      </w:r>
      <w:proofErr w:type="spellStart"/>
      <w:r w:rsidRPr="009809D2">
        <w:rPr>
          <w:rFonts w:ascii="Times New Roman" w:eastAsia="Times New Roman" w:hAnsi="Times New Roman" w:cs="Times New Roman"/>
          <w:sz w:val="24"/>
          <w:szCs w:val="24"/>
          <w:lang w:eastAsia="pl-PL"/>
        </w:rPr>
        <w:t>późn</w:t>
      </w:r>
      <w:proofErr w:type="spellEnd"/>
      <w:r w:rsidRPr="009809D2">
        <w:rPr>
          <w:rFonts w:ascii="Times New Roman" w:eastAsia="Times New Roman" w:hAnsi="Times New Roman" w:cs="Times New Roman"/>
          <w:sz w:val="24"/>
          <w:szCs w:val="24"/>
          <w:lang w:eastAsia="pl-PL"/>
        </w:rPr>
        <w:t xml:space="preserve">. zm.), dalej „ustawa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xml:space="preserve">”;  </w:t>
      </w:r>
    </w:p>
    <w:p w14:paraId="30DC8435" w14:textId="77777777" w:rsidR="0082154C" w:rsidRPr="009809D2"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Pani/Pana dane osobowe będą przechowywane, zgodnie z art. 78 ust. 1 ustawy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przez okres 4 lat od dnia zakończenia postępowania o udzielenie zamówienia, a jeżeli czas trwania umowy przekracza 4 lata, okres przechowywania obejmuje cały czas trwania umowy;</w:t>
      </w:r>
    </w:p>
    <w:p w14:paraId="16C8C205" w14:textId="77777777" w:rsidR="0082154C" w:rsidRPr="009809D2"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sidRPr="009809D2">
        <w:rPr>
          <w:rFonts w:ascii="Times New Roman" w:eastAsia="Times New Roman" w:hAnsi="Times New Roman" w:cs="Times New Roman"/>
          <w:sz w:val="24"/>
          <w:szCs w:val="24"/>
          <w:lang w:eastAsia="pl-PL"/>
        </w:rPr>
        <w:t>Pzp</w:t>
      </w:r>
      <w:proofErr w:type="spellEnd"/>
      <w:r w:rsidRPr="009809D2">
        <w:rPr>
          <w:rFonts w:ascii="Times New Roman" w:eastAsia="Times New Roman" w:hAnsi="Times New Roman" w:cs="Times New Roman"/>
          <w:sz w:val="24"/>
          <w:szCs w:val="24"/>
          <w:lang w:eastAsia="pl-PL"/>
        </w:rPr>
        <w:t xml:space="preserve">;  </w:t>
      </w:r>
    </w:p>
    <w:p w14:paraId="2EC7E859" w14:textId="77777777" w:rsidR="0082154C" w:rsidRPr="009809D2"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14:paraId="46297074" w14:textId="77777777" w:rsidR="0082154C" w:rsidRPr="009809D2"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posiada Pani/Pan:</w:t>
      </w:r>
    </w:p>
    <w:p w14:paraId="3ECBEEFA" w14:textId="77777777" w:rsidR="0082154C" w:rsidRPr="009809D2"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15 RODO prawo dostępu do danych osobowych Pani/Pana dotyczących;</w:t>
      </w:r>
    </w:p>
    <w:p w14:paraId="309BC8AF" w14:textId="77777777" w:rsidR="0082154C" w:rsidRPr="009809D2" w:rsidRDefault="00E04613" w:rsidP="00BB2410">
      <w:pPr>
        <w:pStyle w:val="Akapitzlist"/>
        <w:numPr>
          <w:ilvl w:val="1"/>
          <w:numId w:val="47"/>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16 RODO prawo do sprostowania Pani/Pana danych osobowych </w:t>
      </w:r>
      <w:r w:rsidRPr="009809D2">
        <w:rPr>
          <w:rFonts w:ascii="Times New Roman" w:eastAsia="Times New Roman" w:hAnsi="Times New Roman" w:cs="Times New Roman"/>
          <w:b/>
          <w:bCs/>
          <w:sz w:val="24"/>
          <w:szCs w:val="24"/>
          <w:vertAlign w:val="superscript"/>
          <w:lang w:eastAsia="pl-PL"/>
        </w:rPr>
        <w:t>*</w:t>
      </w:r>
      <w:r w:rsidRPr="009809D2">
        <w:rPr>
          <w:rFonts w:ascii="Times New Roman" w:eastAsia="Times New Roman" w:hAnsi="Times New Roman" w:cs="Times New Roman"/>
          <w:sz w:val="24"/>
          <w:szCs w:val="24"/>
          <w:lang w:eastAsia="pl-PL"/>
        </w:rPr>
        <w:t>;</w:t>
      </w:r>
    </w:p>
    <w:p w14:paraId="636EAF93" w14:textId="77777777" w:rsidR="0082154C" w:rsidRPr="009809D2" w:rsidRDefault="00E04613" w:rsidP="00BB2410">
      <w:pPr>
        <w:pStyle w:val="Akapitzlist"/>
        <w:numPr>
          <w:ilvl w:val="1"/>
          <w:numId w:val="47"/>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 xml:space="preserve">na podstawie art. 18 RODO prawo żądania od administratora ograniczenia przetwarzania danych osobowych z zastrzeżeniem przypadków, o których mowa w art. 18 ust. 2 RODO **;  </w:t>
      </w:r>
    </w:p>
    <w:p w14:paraId="2852779D" w14:textId="77777777" w:rsidR="0082154C" w:rsidRPr="009809D2" w:rsidRDefault="00E04613" w:rsidP="00BB2410">
      <w:pPr>
        <w:pStyle w:val="Akapitzlist"/>
        <w:numPr>
          <w:ilvl w:val="1"/>
          <w:numId w:val="47"/>
        </w:numPr>
        <w:spacing w:before="100" w:beforeAutospacing="1" w:after="100" w:afterAutospacing="1" w:line="240"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14:paraId="7EC39A5F" w14:textId="77777777" w:rsidR="0082154C" w:rsidRPr="009809D2" w:rsidRDefault="00E04613" w:rsidP="00BB2410">
      <w:pPr>
        <w:pStyle w:val="Akapitzlist"/>
        <w:numPr>
          <w:ilvl w:val="0"/>
          <w:numId w:val="46"/>
        </w:numPr>
        <w:spacing w:after="0" w:line="240" w:lineRule="auto"/>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nie przysługuje Pani/Panu:</w:t>
      </w:r>
    </w:p>
    <w:p w14:paraId="310634A2" w14:textId="77777777" w:rsidR="0082154C" w:rsidRPr="009809D2"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w związku z art. 17 ust. 3 lit. b, d lub e RODO prawo do usunięcia danych osobowych;</w:t>
      </w:r>
    </w:p>
    <w:p w14:paraId="561E0A16" w14:textId="77777777" w:rsidR="0082154C" w:rsidRPr="009809D2"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prawo do przenoszenia danych osobowych, o którym mowa w art. 20 RODO;</w:t>
      </w:r>
    </w:p>
    <w:p w14:paraId="5975C2A9" w14:textId="77777777" w:rsidR="0082154C" w:rsidRPr="009809D2" w:rsidRDefault="00E04613" w:rsidP="00BB2410">
      <w:pPr>
        <w:pStyle w:val="Akapitzlist"/>
        <w:numPr>
          <w:ilvl w:val="1"/>
          <w:numId w:val="47"/>
        </w:numPr>
        <w:spacing w:after="0" w:line="240" w:lineRule="auto"/>
        <w:ind w:left="1134"/>
        <w:jc w:val="both"/>
        <w:rPr>
          <w:rFonts w:ascii="Times New Roman" w:eastAsia="Times New Roman" w:hAnsi="Times New Roman" w:cs="Times New Roman"/>
          <w:sz w:val="24"/>
          <w:szCs w:val="24"/>
          <w:lang w:eastAsia="pl-PL"/>
        </w:rPr>
      </w:pPr>
      <w:r w:rsidRPr="009809D2">
        <w:rPr>
          <w:rFonts w:ascii="Times New Roman" w:eastAsia="Times New Roman" w:hAnsi="Times New Roman" w:cs="Times New Roman"/>
          <w:sz w:val="24"/>
          <w:szCs w:val="24"/>
          <w:lang w:eastAsia="pl-PL"/>
        </w:rPr>
        <w:t>na podstawie art. 21 RODO prawo sprzeciwu, wobec przetwarzania danych osobowych, gdyż podstawą prawną przetwarzania Pani/Pana danych osobowych jest art. 6 ust. 1 lit. c RODO</w:t>
      </w:r>
    </w:p>
    <w:p w14:paraId="15B9B0FA" w14:textId="77777777" w:rsidR="0082154C" w:rsidRDefault="00E04613" w:rsidP="00BB241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________________</w:t>
      </w:r>
    </w:p>
    <w:p w14:paraId="0FC729A9" w14:textId="77777777" w:rsidR="0082154C" w:rsidRDefault="00E04613" w:rsidP="00BB2410">
      <w:pPr>
        <w:spacing w:before="100" w:beforeAutospacing="1" w:after="100" w:afterAutospacing="1" w:line="240" w:lineRule="auto"/>
        <w:jc w:val="both"/>
        <w:rPr>
          <w:rFonts w:ascii="Times New Roman" w:eastAsia="Times New Roman" w:hAnsi="Times New Roman" w:cs="Times New Roman"/>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skorzystanie z prawa do sprostowania nie może skutkować zmianą wyniku postępowania</w:t>
      </w:r>
      <w:r>
        <w:rPr>
          <w:rFonts w:ascii="Times New Roman" w:eastAsia="Times New Roman" w:hAnsi="Times New Roman" w:cs="Times New Roman"/>
          <w:i/>
          <w:iCs/>
          <w:sz w:val="18"/>
          <w:szCs w:val="18"/>
          <w:lang w:eastAsia="pl-PL"/>
        </w:rPr>
        <w:br/>
        <w:t xml:space="preserve">o udzielenie zamówienia publicznego ani zmianą postanowień umowy w zakresie niezgodnym z ustawą </w:t>
      </w:r>
      <w:proofErr w:type="spellStart"/>
      <w:r>
        <w:rPr>
          <w:rFonts w:ascii="Times New Roman" w:eastAsia="Times New Roman" w:hAnsi="Times New Roman" w:cs="Times New Roman"/>
          <w:i/>
          <w:iCs/>
          <w:sz w:val="18"/>
          <w:szCs w:val="18"/>
          <w:lang w:eastAsia="pl-PL"/>
        </w:rPr>
        <w:t>Pzp</w:t>
      </w:r>
      <w:proofErr w:type="spellEnd"/>
      <w:r>
        <w:rPr>
          <w:rFonts w:ascii="Times New Roman" w:eastAsia="Times New Roman" w:hAnsi="Times New Roman" w:cs="Times New Roman"/>
          <w:i/>
          <w:iCs/>
          <w:sz w:val="18"/>
          <w:szCs w:val="18"/>
          <w:lang w:eastAsia="pl-PL"/>
        </w:rPr>
        <w:t xml:space="preserve"> oraz nie może naruszać integralności protokołu oraz jego załączników.</w:t>
      </w:r>
    </w:p>
    <w:p w14:paraId="6695ECC4" w14:textId="77777777" w:rsidR="0082154C" w:rsidRDefault="00E04613" w:rsidP="00BB2410">
      <w:pPr>
        <w:spacing w:before="100" w:beforeAutospacing="1" w:after="100" w:afterAutospacing="1" w:line="240" w:lineRule="auto"/>
        <w:jc w:val="both"/>
        <w:rPr>
          <w:rFonts w:ascii="Times New Roman" w:eastAsia="Times New Roman" w:hAnsi="Times New Roman" w:cs="Times New Roman"/>
          <w:i/>
          <w:iCs/>
          <w:sz w:val="18"/>
          <w:szCs w:val="18"/>
          <w:lang w:eastAsia="pl-PL"/>
        </w:rPr>
      </w:pPr>
      <w:r>
        <w:rPr>
          <w:rFonts w:ascii="Times New Roman" w:eastAsia="Times New Roman" w:hAnsi="Times New Roman" w:cs="Times New Roman"/>
          <w:b/>
          <w:bCs/>
          <w:i/>
          <w:iCs/>
          <w:sz w:val="18"/>
          <w:szCs w:val="18"/>
          <w:vertAlign w:val="superscript"/>
          <w:lang w:eastAsia="pl-PL"/>
        </w:rPr>
        <w:t xml:space="preserve">** </w:t>
      </w:r>
      <w:r>
        <w:rPr>
          <w:rFonts w:ascii="Times New Roman" w:eastAsia="Times New Roman" w:hAnsi="Times New Roman" w:cs="Times New Roman"/>
          <w:b/>
          <w:bCs/>
          <w:i/>
          <w:iCs/>
          <w:sz w:val="18"/>
          <w:szCs w:val="18"/>
          <w:lang w:eastAsia="pl-PL"/>
        </w:rPr>
        <w:t>Wyjaśnienie:</w:t>
      </w:r>
      <w:r>
        <w:rPr>
          <w:rFonts w:ascii="Times New Roman" w:eastAsia="Times New Roman" w:hAnsi="Times New Roman" w:cs="Times New Roman"/>
          <w:i/>
          <w:iCs/>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0A91A22" w14:textId="77777777" w:rsidR="0082154C" w:rsidRDefault="00E04613" w:rsidP="00BB2410">
      <w:pPr>
        <w:pStyle w:val="Nagwek1"/>
        <w:numPr>
          <w:ilvl w:val="0"/>
          <w:numId w:val="2"/>
        </w:numPr>
        <w:pBdr>
          <w:top w:val="single" w:sz="4" w:space="1" w:color="auto"/>
          <w:left w:val="single" w:sz="4" w:space="4" w:color="auto"/>
          <w:bottom w:val="single" w:sz="4" w:space="1" w:color="auto"/>
          <w:right w:val="single" w:sz="4" w:space="4" w:color="auto"/>
          <w:between w:val="single" w:sz="4" w:space="1" w:color="auto"/>
        </w:pBdr>
        <w:shd w:val="clear" w:color="auto" w:fill="D5DCE4" w:themeFill="text2" w:themeFillTint="33"/>
        <w:spacing w:line="240" w:lineRule="auto"/>
        <w:ind w:left="709"/>
        <w:rPr>
          <w:rFonts w:ascii="Times New Roman" w:hAnsi="Times New Roman" w:cs="Times New Roman"/>
          <w:color w:val="000000" w:themeColor="text1"/>
          <w:sz w:val="24"/>
          <w:szCs w:val="24"/>
        </w:rPr>
      </w:pPr>
      <w:bookmarkStart w:id="51" w:name="_Toc161829612"/>
      <w:r>
        <w:rPr>
          <w:rFonts w:ascii="Times New Roman" w:hAnsi="Times New Roman" w:cs="Times New Roman"/>
          <w:color w:val="000000" w:themeColor="text1"/>
          <w:sz w:val="24"/>
          <w:szCs w:val="24"/>
        </w:rPr>
        <w:t>ZAŁĄCZNIKI DO SWZ.</w:t>
      </w:r>
      <w:bookmarkEnd w:id="51"/>
    </w:p>
    <w:p w14:paraId="125C58A8" w14:textId="77777777" w:rsidR="00FD51C9" w:rsidRDefault="00FD51C9" w:rsidP="00FD51C9">
      <w:pPr>
        <w:pStyle w:val="Akapitzlist"/>
        <w:spacing w:line="240" w:lineRule="auto"/>
        <w:ind w:left="567"/>
        <w:jc w:val="both"/>
        <w:rPr>
          <w:rFonts w:ascii="Times New Roman" w:hAnsi="Times New Roman" w:cs="Times New Roman"/>
          <w:sz w:val="24"/>
          <w:szCs w:val="24"/>
        </w:rPr>
      </w:pPr>
    </w:p>
    <w:p w14:paraId="7BC1D163"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Formularz oferty (załącznik nr 1).</w:t>
      </w:r>
    </w:p>
    <w:p w14:paraId="558AB12F"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Oświadczenia z art. 125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dotyczącego Wykonawcy </w:t>
      </w:r>
      <w:r>
        <w:rPr>
          <w:rFonts w:ascii="Times New Roman" w:eastAsia="Calibri" w:hAnsi="Times New Roman" w:cs="Times New Roman"/>
          <w:sz w:val="24"/>
          <w:szCs w:val="24"/>
        </w:rPr>
        <w:t>o braku podstaw do wykluczenia</w:t>
      </w:r>
      <w:r>
        <w:rPr>
          <w:rFonts w:ascii="Times New Roman" w:hAnsi="Times New Roman" w:cs="Times New Roman"/>
          <w:sz w:val="24"/>
          <w:szCs w:val="24"/>
        </w:rPr>
        <w:t xml:space="preserve"> (załącznik nr 2).</w:t>
      </w:r>
    </w:p>
    <w:p w14:paraId="44BC3968"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spełnianiu warunków udziału w postępowaniu(załącznik nr 3).</w:t>
      </w:r>
    </w:p>
    <w:p w14:paraId="03F322C0"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Wykonawcy o powierzeniu części zamówienia Podwykonawcom (załącznik 4a).</w:t>
      </w:r>
    </w:p>
    <w:p w14:paraId="2188DCAB"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o braku podstaw do wykluczenia (załącznik nr 4b).</w:t>
      </w:r>
    </w:p>
    <w:p w14:paraId="1A865973"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Oświadczenie podmiotu trzeciego spełnianiu warunków w postepowaniu (załącznik 4c)</w:t>
      </w:r>
    </w:p>
    <w:p w14:paraId="2F2255A3"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Pisemne zobowiązanie podmiotu do oddania do dyspozycji Wykonawcy niezbędnych zasobów na okres korzystania z nich przy wykonywaniu zamówienia (załącznik 4d).</w:t>
      </w:r>
    </w:p>
    <w:p w14:paraId="533C2548"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robót budowlanych (załącznik nr 5).</w:t>
      </w:r>
    </w:p>
    <w:p w14:paraId="456F178B"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Wykaz osób, które będą uczestniczyły w wykonywania zamówienia (załącznik nr 6).</w:t>
      </w:r>
    </w:p>
    <w:p w14:paraId="51E707E9" w14:textId="77777777" w:rsidR="0082154C" w:rsidRDefault="00E04613"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Projekt umowy (załącznik nr 7).</w:t>
      </w:r>
    </w:p>
    <w:p w14:paraId="27275C60" w14:textId="77777777" w:rsidR="007653DD" w:rsidRDefault="007653DD" w:rsidP="00BB2410">
      <w:pPr>
        <w:pStyle w:val="Akapitzlist"/>
        <w:numPr>
          <w:ilvl w:val="0"/>
          <w:numId w:val="48"/>
        </w:numPr>
        <w:spacing w:line="240" w:lineRule="auto"/>
        <w:ind w:left="567" w:hanging="567"/>
        <w:jc w:val="both"/>
        <w:rPr>
          <w:rFonts w:ascii="Times New Roman" w:hAnsi="Times New Roman" w:cs="Times New Roman"/>
          <w:sz w:val="24"/>
          <w:szCs w:val="24"/>
        </w:rPr>
      </w:pPr>
      <w:r w:rsidRPr="007653DD">
        <w:rPr>
          <w:rFonts w:ascii="Times New Roman" w:eastAsia="Calibri" w:hAnsi="Times New Roman" w:cs="Times New Roman"/>
          <w:sz w:val="24"/>
          <w:szCs w:val="24"/>
        </w:rPr>
        <w:t>Oświadczenie Wykonawcy o aktualności informacji zawartych w oświadczeniu, o którym mowa w art. 125, ust.1 ustawy PZP, w zakresie podstaw wykluczenia z postępowania wskazanych przez Zamawiającego</w:t>
      </w:r>
      <w:r>
        <w:rPr>
          <w:rFonts w:ascii="Times New Roman" w:eastAsia="Calibri" w:hAnsi="Times New Roman" w:cs="Times New Roman"/>
          <w:sz w:val="24"/>
          <w:szCs w:val="24"/>
        </w:rPr>
        <w:t xml:space="preserve"> </w:t>
      </w:r>
      <w:r>
        <w:rPr>
          <w:rFonts w:ascii="Times New Roman" w:hAnsi="Times New Roman" w:cs="Times New Roman"/>
          <w:sz w:val="24"/>
          <w:szCs w:val="24"/>
        </w:rPr>
        <w:t>(załącznik nr 8).</w:t>
      </w:r>
    </w:p>
    <w:p w14:paraId="2C0F837A" w14:textId="77777777" w:rsidR="000851E2" w:rsidRPr="007653DD" w:rsidRDefault="000851E2" w:rsidP="00BB2410">
      <w:pPr>
        <w:pStyle w:val="Akapitzlist"/>
        <w:numPr>
          <w:ilvl w:val="0"/>
          <w:numId w:val="48"/>
        </w:numPr>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Dokumentacja projektowa (załącznik nr 9).</w:t>
      </w:r>
    </w:p>
    <w:p w14:paraId="6A33A66D" w14:textId="77777777" w:rsidR="0082154C" w:rsidRDefault="0082154C" w:rsidP="00BB2410">
      <w:pPr>
        <w:pStyle w:val="Akapitzlist"/>
        <w:spacing w:line="240" w:lineRule="auto"/>
        <w:ind w:left="567"/>
        <w:jc w:val="both"/>
        <w:rPr>
          <w:rFonts w:ascii="Times New Roman" w:hAnsi="Times New Roman" w:cs="Times New Roman"/>
          <w:sz w:val="24"/>
          <w:szCs w:val="24"/>
        </w:rPr>
      </w:pPr>
    </w:p>
    <w:p w14:paraId="5A848BE6" w14:textId="295F4547" w:rsidR="0082154C" w:rsidRDefault="00AA1893" w:rsidP="00BB2410">
      <w:pPr>
        <w:tabs>
          <w:tab w:val="left" w:pos="8040"/>
        </w:tabs>
        <w:spacing w:line="24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pl-PL"/>
        </w:rPr>
        <mc:AlternateContent>
          <mc:Choice Requires="wps">
            <w:drawing>
              <wp:anchor distT="0" distB="0" distL="114300" distR="114300" simplePos="0" relativeHeight="251663360" behindDoc="0" locked="0" layoutInCell="1" allowOverlap="1" wp14:anchorId="46F18351" wp14:editId="763A3EBD">
                <wp:simplePos x="0" y="0"/>
                <wp:positionH relativeFrom="column">
                  <wp:posOffset>3571240</wp:posOffset>
                </wp:positionH>
                <wp:positionV relativeFrom="paragraph">
                  <wp:posOffset>48260</wp:posOffset>
                </wp:positionV>
                <wp:extent cx="2369820" cy="938530"/>
                <wp:effectExtent l="0" t="0" r="30480" b="33020"/>
                <wp:wrapNone/>
                <wp:docPr id="6" name="Łącznik prosty 6"/>
                <wp:cNvGraphicFramePr/>
                <a:graphic xmlns:a="http://schemas.openxmlformats.org/drawingml/2006/main">
                  <a:graphicData uri="http://schemas.microsoft.com/office/word/2010/wordprocessingShape">
                    <wps:wsp>
                      <wps:cNvCnPr/>
                      <wps:spPr>
                        <a:xfrm flipV="1">
                          <a:off x="0" y="0"/>
                          <a:ext cx="2369820" cy="9385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62051D" id="Łącznik prosty 6"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281.2pt,3.8pt" to="467.8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" strokecolor="#4472c4 [3204]" strokeweight=".5pt">
                <v:stroke joinstyle="miter"/>
              </v:line>
            </w:pict>
          </mc:Fallback>
        </mc:AlternateContent>
      </w:r>
      <w:r w:rsidR="00E04613">
        <w:rPr>
          <w:rFonts w:ascii="Times New Roman" w:hAnsi="Times New Roman" w:cs="Times New Roman"/>
          <w:noProof/>
          <w:color w:val="FF0000"/>
          <w:sz w:val="24"/>
          <w:szCs w:val="24"/>
          <w:lang w:eastAsia="pl-PL"/>
        </w:rPr>
        <mc:AlternateContent>
          <mc:Choice Requires="wps">
            <w:drawing>
              <wp:anchor distT="0" distB="0" distL="114300" distR="114300" simplePos="0" relativeHeight="251661312" behindDoc="0" locked="0" layoutInCell="1" allowOverlap="1" wp14:anchorId="1B19E6B3" wp14:editId="4F86821C">
                <wp:simplePos x="0" y="0"/>
                <wp:positionH relativeFrom="margin">
                  <wp:posOffset>3566795</wp:posOffset>
                </wp:positionH>
                <wp:positionV relativeFrom="paragraph">
                  <wp:posOffset>48895</wp:posOffset>
                </wp:positionV>
                <wp:extent cx="2369820" cy="938530"/>
                <wp:effectExtent l="0" t="0" r="11430" b="1397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938530"/>
                        </a:xfrm>
                        <a:prstGeom prst="rect">
                          <a:avLst/>
                        </a:prstGeom>
                        <a:solidFill>
                          <a:srgbClr val="FFFFFF"/>
                        </a:solidFill>
                        <a:ln w="9525">
                          <a:solidFill>
                            <a:srgbClr val="000000"/>
                          </a:solidFill>
                          <a:miter lim="800000"/>
                        </a:ln>
                        <a:effectLst/>
                      </wps:spPr>
                      <wps:txbx>
                        <w:txbxContent>
                          <w:p w14:paraId="2728719C" w14:textId="77777777" w:rsidR="00D057BB" w:rsidRDefault="00D057BB">
                            <w:pPr>
                              <w:jc w:val="center"/>
                              <w:rPr>
                                <w:sz w:val="16"/>
                                <w:szCs w:val="16"/>
                              </w:rPr>
                            </w:pPr>
                            <w:r>
                              <w:rPr>
                                <w:sz w:val="16"/>
                                <w:szCs w:val="16"/>
                              </w:rPr>
                              <w:t>Zastępca Prezydenta</w:t>
                            </w:r>
                          </w:p>
                          <w:p w14:paraId="559B3D65" w14:textId="77777777" w:rsidR="00D057BB" w:rsidRDefault="00D057BB">
                            <w:pPr>
                              <w:rPr>
                                <w:sz w:val="16"/>
                                <w:szCs w:val="16"/>
                              </w:rPr>
                            </w:pPr>
                          </w:p>
                          <w:p w14:paraId="3F8F2FB9" w14:textId="77777777" w:rsidR="00D057BB" w:rsidRDefault="00D057BB">
                            <w:pPr>
                              <w:rPr>
                                <w:sz w:val="16"/>
                                <w:szCs w:val="16"/>
                              </w:rPr>
                            </w:pPr>
                          </w:p>
                          <w:p w14:paraId="7326927D" w14:textId="77777777" w:rsidR="00D057BB" w:rsidRDefault="00D057BB">
                            <w:pPr>
                              <w:rPr>
                                <w:sz w:val="16"/>
                                <w:szCs w:val="16"/>
                              </w:rPr>
                            </w:pPr>
                            <w:r>
                              <w:rPr>
                                <w:sz w:val="16"/>
                                <w:szCs w:val="16"/>
                              </w:rPr>
                              <w:t>Zastępca Prezydenta Miasta / osoba upoważniona</w:t>
                            </w:r>
                          </w:p>
                          <w:p w14:paraId="29CEADC9" w14:textId="77777777" w:rsidR="00D057BB" w:rsidRDefault="00D057BB">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type w14:anchorId="1B19E6B3" id="_x0000_t202" coordsize="21600,21600" o:spt="202" path="m,l,21600r21600,l21600,xe">
                <v:stroke joinstyle="miter"/>
                <v:path gradientshapeok="t" o:connecttype="rect"/>
              </v:shapetype>
              <v:shape id="Pole tekstowe 3" o:spid="_x0000_s1026" type="#_x0000_t202" style="position:absolute;left:0;text-align:left;margin-left:280.85pt;margin-top:3.85pt;width:186.6pt;height:73.9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">
                <v:textbox>
                  <w:txbxContent>
                    <w:p w14:paraId="2728719C" w14:textId="77777777" w:rsidR="00D057BB" w:rsidRDefault="00D057BB">
                      <w:pPr>
                        <w:jc w:val="center"/>
                        <w:rPr>
                          <w:sz w:val="16"/>
                          <w:szCs w:val="16"/>
                        </w:rPr>
                      </w:pPr>
                      <w:r>
                        <w:rPr>
                          <w:sz w:val="16"/>
                          <w:szCs w:val="16"/>
                        </w:rPr>
                        <w:t>Zastępca Prezydenta</w:t>
                      </w:r>
                    </w:p>
                    <w:p w14:paraId="559B3D65" w14:textId="77777777" w:rsidR="00D057BB" w:rsidRDefault="00D057BB">
                      <w:pPr>
                        <w:rPr>
                          <w:sz w:val="16"/>
                          <w:szCs w:val="16"/>
                        </w:rPr>
                      </w:pPr>
                    </w:p>
                    <w:p w14:paraId="3F8F2FB9" w14:textId="77777777" w:rsidR="00D057BB" w:rsidRDefault="00D057BB">
                      <w:pPr>
                        <w:rPr>
                          <w:sz w:val="16"/>
                          <w:szCs w:val="16"/>
                        </w:rPr>
                      </w:pPr>
                    </w:p>
                    <w:p w14:paraId="7326927D" w14:textId="77777777" w:rsidR="00D057BB" w:rsidRDefault="00D057BB">
                      <w:pPr>
                        <w:rPr>
                          <w:sz w:val="16"/>
                          <w:szCs w:val="16"/>
                        </w:rPr>
                      </w:pPr>
                      <w:r>
                        <w:rPr>
                          <w:sz w:val="16"/>
                          <w:szCs w:val="16"/>
                        </w:rPr>
                        <w:t>Zastępca Prezydenta Miasta / osoba upoważniona</w:t>
                      </w:r>
                    </w:p>
                    <w:p w14:paraId="29CEADC9" w14:textId="77777777" w:rsidR="00D057BB" w:rsidRDefault="00D057BB">
                      <w:pPr>
                        <w:jc w:val="center"/>
                        <w:rPr>
                          <w:sz w:val="16"/>
                          <w:szCs w:val="16"/>
                        </w:rPr>
                      </w:pPr>
                    </w:p>
                  </w:txbxContent>
                </v:textbox>
                <w10:wrap anchorx="margin"/>
              </v:shape>
            </w:pict>
          </mc:Fallback>
        </mc:AlternateContent>
      </w:r>
      <w:r w:rsidR="00E04613">
        <w:rPr>
          <w:rFonts w:ascii="Times New Roman" w:hAnsi="Times New Roman" w:cs="Times New Roman"/>
          <w:noProof/>
          <w:color w:val="FF0000"/>
          <w:sz w:val="24"/>
          <w:szCs w:val="24"/>
          <w:lang w:eastAsia="pl-PL"/>
        </w:rPr>
        <mc:AlternateContent>
          <mc:Choice Requires="wps">
            <w:drawing>
              <wp:anchor distT="0" distB="0" distL="114300" distR="114300" simplePos="0" relativeHeight="251659264" behindDoc="0" locked="0" layoutInCell="1" allowOverlap="1" wp14:anchorId="5B23B540" wp14:editId="03ED4E1E">
                <wp:simplePos x="0" y="0"/>
                <wp:positionH relativeFrom="margin">
                  <wp:posOffset>4445</wp:posOffset>
                </wp:positionH>
                <wp:positionV relativeFrom="paragraph">
                  <wp:posOffset>48895</wp:posOffset>
                </wp:positionV>
                <wp:extent cx="2293620" cy="938530"/>
                <wp:effectExtent l="4445" t="5080" r="6985"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938530"/>
                        </a:xfrm>
                        <a:prstGeom prst="rect">
                          <a:avLst/>
                        </a:prstGeom>
                        <a:solidFill>
                          <a:srgbClr val="FFFFFF"/>
                        </a:solidFill>
                        <a:ln w="9525">
                          <a:solidFill>
                            <a:srgbClr val="000000"/>
                          </a:solidFill>
                          <a:miter lim="800000"/>
                        </a:ln>
                        <a:effectLst/>
                      </wps:spPr>
                      <wps:txbx>
                        <w:txbxContent>
                          <w:p w14:paraId="56C0F4C8" w14:textId="77777777" w:rsidR="00D057BB" w:rsidRDefault="00D057BB">
                            <w:pPr>
                              <w:jc w:val="center"/>
                              <w:rPr>
                                <w:sz w:val="16"/>
                                <w:szCs w:val="16"/>
                              </w:rPr>
                            </w:pPr>
                            <w:r>
                              <w:rPr>
                                <w:sz w:val="16"/>
                                <w:szCs w:val="16"/>
                              </w:rPr>
                              <w:t xml:space="preserve">Dagny Biowska </w:t>
                            </w:r>
                          </w:p>
                          <w:p w14:paraId="437B8914" w14:textId="77777777" w:rsidR="00D057BB" w:rsidRDefault="00D057BB">
                            <w:pPr>
                              <w:jc w:val="center"/>
                              <w:rPr>
                                <w:sz w:val="16"/>
                                <w:szCs w:val="16"/>
                              </w:rPr>
                            </w:pPr>
                          </w:p>
                          <w:p w14:paraId="754697BC" w14:textId="77777777" w:rsidR="00D057BB" w:rsidRDefault="00D057BB">
                            <w:pPr>
                              <w:jc w:val="center"/>
                              <w:rPr>
                                <w:sz w:val="16"/>
                                <w:szCs w:val="16"/>
                              </w:rPr>
                            </w:pPr>
                            <w:r>
                              <w:rPr>
                                <w:sz w:val="16"/>
                                <w:szCs w:val="16"/>
                              </w:rPr>
                              <w:t>Data/Data/podpis dyrektora/kierownika wydziału/biura/referatu odpowiedzialnego merytorycznie za przygotowanie zamówienia</w:t>
                            </w:r>
                          </w:p>
                          <w:p w14:paraId="3037EE79" w14:textId="77777777" w:rsidR="00D057BB" w:rsidRDefault="00D057BB">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5B23B540" id="Pole tekstowe 1" o:spid="_x0000_s1027" type="#_x0000_t202" style="position:absolute;left:0;text-align:left;margin-left:.35pt;margin-top:3.85pt;width:180.6pt;height:73.9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">
                <v:textbox>
                  <w:txbxContent>
                    <w:p w14:paraId="56C0F4C8" w14:textId="77777777" w:rsidR="00D057BB" w:rsidRDefault="00D057BB">
                      <w:pPr>
                        <w:jc w:val="center"/>
                        <w:rPr>
                          <w:sz w:val="16"/>
                          <w:szCs w:val="16"/>
                        </w:rPr>
                      </w:pPr>
                      <w:r>
                        <w:rPr>
                          <w:sz w:val="16"/>
                          <w:szCs w:val="16"/>
                        </w:rPr>
                        <w:t xml:space="preserve">Dagny Biowska </w:t>
                      </w:r>
                    </w:p>
                    <w:p w14:paraId="437B8914" w14:textId="77777777" w:rsidR="00D057BB" w:rsidRDefault="00D057BB">
                      <w:pPr>
                        <w:jc w:val="center"/>
                        <w:rPr>
                          <w:sz w:val="16"/>
                          <w:szCs w:val="16"/>
                        </w:rPr>
                      </w:pPr>
                    </w:p>
                    <w:p w14:paraId="754697BC" w14:textId="77777777" w:rsidR="00D057BB" w:rsidRDefault="00D057BB">
                      <w:pPr>
                        <w:jc w:val="center"/>
                        <w:rPr>
                          <w:sz w:val="16"/>
                          <w:szCs w:val="16"/>
                        </w:rPr>
                      </w:pPr>
                      <w:r>
                        <w:rPr>
                          <w:sz w:val="16"/>
                          <w:szCs w:val="16"/>
                        </w:rPr>
                        <w:t>Data/Data/podpis dyrektora/kierownika wydziału/biura/referatu odpowiedzialnego merytorycznie za przygotowanie zamówienia</w:t>
                      </w:r>
                    </w:p>
                    <w:p w14:paraId="3037EE79" w14:textId="77777777" w:rsidR="00D057BB" w:rsidRDefault="00D057BB">
                      <w:pPr>
                        <w:jc w:val="center"/>
                        <w:rPr>
                          <w:sz w:val="16"/>
                          <w:szCs w:val="16"/>
                        </w:rPr>
                      </w:pPr>
                    </w:p>
                  </w:txbxContent>
                </v:textbox>
                <w10:wrap anchorx="margin"/>
              </v:shape>
            </w:pict>
          </mc:Fallback>
        </mc:AlternateContent>
      </w:r>
      <w:r w:rsidR="00E04613">
        <w:rPr>
          <w:rFonts w:ascii="Times New Roman" w:hAnsi="Times New Roman" w:cs="Times New Roman"/>
          <w:color w:val="FF0000"/>
          <w:sz w:val="24"/>
          <w:szCs w:val="24"/>
        </w:rPr>
        <w:tab/>
      </w:r>
    </w:p>
    <w:p w14:paraId="29F7CA67" w14:textId="77777777" w:rsidR="0082154C" w:rsidRDefault="0082154C" w:rsidP="00BB2410">
      <w:pPr>
        <w:spacing w:line="240" w:lineRule="auto"/>
        <w:rPr>
          <w:rFonts w:ascii="Times New Roman" w:hAnsi="Times New Roman" w:cs="Times New Roman"/>
          <w:sz w:val="24"/>
          <w:szCs w:val="24"/>
        </w:rPr>
      </w:pPr>
    </w:p>
    <w:p w14:paraId="221C8EB6" w14:textId="77777777" w:rsidR="0082154C" w:rsidRDefault="0082154C" w:rsidP="00BB2410">
      <w:pPr>
        <w:spacing w:line="240" w:lineRule="auto"/>
        <w:rPr>
          <w:rFonts w:ascii="Times New Roman" w:hAnsi="Times New Roman" w:cs="Times New Roman"/>
          <w:sz w:val="24"/>
          <w:szCs w:val="24"/>
        </w:rPr>
      </w:pPr>
    </w:p>
    <w:p w14:paraId="3C9BA5EC" w14:textId="77777777" w:rsidR="0017663C" w:rsidRDefault="0017663C" w:rsidP="00BB2410">
      <w:pPr>
        <w:spacing w:line="240" w:lineRule="auto"/>
        <w:rPr>
          <w:rFonts w:ascii="Times New Roman" w:hAnsi="Times New Roman" w:cs="Times New Roman"/>
          <w:sz w:val="24"/>
          <w:szCs w:val="24"/>
        </w:rPr>
      </w:pPr>
    </w:p>
    <w:p w14:paraId="3A39255A" w14:textId="77777777" w:rsidR="0082154C" w:rsidRDefault="00E04613" w:rsidP="00BB2410">
      <w:pPr>
        <w:spacing w:line="240" w:lineRule="auto"/>
        <w:rPr>
          <w:rFonts w:ascii="Times New Roman" w:hAnsi="Times New Roman" w:cs="Times New Roman"/>
          <w:sz w:val="24"/>
          <w:szCs w:val="24"/>
        </w:rPr>
      </w:pPr>
      <w:r>
        <w:rPr>
          <w:rFonts w:ascii="Times New Roman" w:hAnsi="Times New Roman" w:cs="Times New Roman"/>
          <w:noProof/>
          <w:sz w:val="24"/>
          <w:szCs w:val="24"/>
          <w:lang w:eastAsia="pl-PL"/>
        </w:rPr>
        <mc:AlternateContent>
          <mc:Choice Requires="wps">
            <w:drawing>
              <wp:anchor distT="0" distB="0" distL="114300" distR="114300" simplePos="0" relativeHeight="251662336" behindDoc="0" locked="0" layoutInCell="1" allowOverlap="1" wp14:anchorId="41DA7DA9" wp14:editId="76138F0A">
                <wp:simplePos x="0" y="0"/>
                <wp:positionH relativeFrom="margin">
                  <wp:posOffset>3566795</wp:posOffset>
                </wp:positionH>
                <wp:positionV relativeFrom="paragraph">
                  <wp:posOffset>122555</wp:posOffset>
                </wp:positionV>
                <wp:extent cx="2369820" cy="857250"/>
                <wp:effectExtent l="4445" t="4445" r="698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857250"/>
                        </a:xfrm>
                        <a:prstGeom prst="rect">
                          <a:avLst/>
                        </a:prstGeom>
                        <a:solidFill>
                          <a:srgbClr val="FFFFFF"/>
                        </a:solidFill>
                        <a:ln w="9525">
                          <a:solidFill>
                            <a:srgbClr val="000000"/>
                          </a:solidFill>
                          <a:miter lim="800000"/>
                        </a:ln>
                        <a:effectLst/>
                      </wps:spPr>
                      <wps:txbx>
                        <w:txbxContent>
                          <w:p w14:paraId="4800A8C3" w14:textId="77777777" w:rsidR="00D057BB" w:rsidRDefault="00D057BB">
                            <w:pPr>
                              <w:jc w:val="center"/>
                              <w:rPr>
                                <w:sz w:val="16"/>
                                <w:szCs w:val="16"/>
                              </w:rPr>
                            </w:pPr>
                            <w:r>
                              <w:rPr>
                                <w:sz w:val="16"/>
                                <w:szCs w:val="16"/>
                              </w:rPr>
                              <w:t>PREZYDENT MIASTA</w:t>
                            </w:r>
                            <w:r>
                              <w:rPr>
                                <w:sz w:val="16"/>
                                <w:szCs w:val="16"/>
                              </w:rPr>
                              <w:tab/>
                            </w:r>
                          </w:p>
                          <w:p w14:paraId="5C572744" w14:textId="77777777" w:rsidR="00D057BB" w:rsidRDefault="00D057BB">
                            <w:pPr>
                              <w:jc w:val="center"/>
                              <w:rPr>
                                <w:sz w:val="16"/>
                                <w:szCs w:val="16"/>
                              </w:rPr>
                            </w:pPr>
                          </w:p>
                          <w:p w14:paraId="168A4129" w14:textId="77777777" w:rsidR="00D057BB" w:rsidRDefault="00D057BB">
                            <w:pPr>
                              <w:jc w:val="center"/>
                              <w:rPr>
                                <w:sz w:val="16"/>
                                <w:szCs w:val="16"/>
                              </w:rPr>
                            </w:pPr>
                            <w:r>
                              <w:rPr>
                                <w:sz w:val="16"/>
                                <w:szCs w:val="16"/>
                              </w:rPr>
                              <w:t>Beata Moskal-</w:t>
                            </w:r>
                            <w:proofErr w:type="spellStart"/>
                            <w:r>
                              <w:rPr>
                                <w:sz w:val="16"/>
                                <w:szCs w:val="16"/>
                              </w:rPr>
                              <w:t>Słaniewska</w:t>
                            </w:r>
                            <w:proofErr w:type="spellEnd"/>
                          </w:p>
                          <w:p w14:paraId="50F2731F" w14:textId="77777777" w:rsidR="00D057BB" w:rsidRDefault="00D057BB">
                            <w:pPr>
                              <w:rPr>
                                <w:sz w:val="16"/>
                                <w:szCs w:val="16"/>
                              </w:rPr>
                            </w:pPr>
                            <w:r>
                              <w:rPr>
                                <w:sz w:val="16"/>
                                <w:szCs w:val="16"/>
                              </w:rPr>
                              <w:tab/>
                            </w:r>
                          </w:p>
                          <w:p w14:paraId="00375311" w14:textId="77777777" w:rsidR="00D057BB" w:rsidRDefault="00D057BB">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41DA7DA9" id="Pole tekstowe 4" o:spid="_x0000_s1028" type="#_x0000_t202" style="position:absolute;margin-left:280.85pt;margin-top:9.65pt;width:186.6pt;height:6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">
                <v:textbox>
                  <w:txbxContent>
                    <w:p w14:paraId="4800A8C3" w14:textId="77777777" w:rsidR="00D057BB" w:rsidRDefault="00D057BB">
                      <w:pPr>
                        <w:jc w:val="center"/>
                        <w:rPr>
                          <w:sz w:val="16"/>
                          <w:szCs w:val="16"/>
                        </w:rPr>
                      </w:pPr>
                      <w:r>
                        <w:rPr>
                          <w:sz w:val="16"/>
                          <w:szCs w:val="16"/>
                        </w:rPr>
                        <w:t>PREZYDENT MIASTA</w:t>
                      </w:r>
                      <w:r>
                        <w:rPr>
                          <w:sz w:val="16"/>
                          <w:szCs w:val="16"/>
                        </w:rPr>
                        <w:tab/>
                      </w:r>
                    </w:p>
                    <w:p w14:paraId="5C572744" w14:textId="77777777" w:rsidR="00D057BB" w:rsidRDefault="00D057BB">
                      <w:pPr>
                        <w:jc w:val="center"/>
                        <w:rPr>
                          <w:sz w:val="16"/>
                          <w:szCs w:val="16"/>
                        </w:rPr>
                      </w:pPr>
                    </w:p>
                    <w:p w14:paraId="168A4129" w14:textId="77777777" w:rsidR="00D057BB" w:rsidRDefault="00D057BB">
                      <w:pPr>
                        <w:jc w:val="center"/>
                        <w:rPr>
                          <w:sz w:val="16"/>
                          <w:szCs w:val="16"/>
                        </w:rPr>
                      </w:pPr>
                      <w:r>
                        <w:rPr>
                          <w:sz w:val="16"/>
                          <w:szCs w:val="16"/>
                        </w:rPr>
                        <w:t>Beata Moskal-</w:t>
                      </w:r>
                      <w:proofErr w:type="spellStart"/>
                      <w:r>
                        <w:rPr>
                          <w:sz w:val="16"/>
                          <w:szCs w:val="16"/>
                        </w:rPr>
                        <w:t>Słaniewska</w:t>
                      </w:r>
                      <w:proofErr w:type="spellEnd"/>
                    </w:p>
                    <w:p w14:paraId="50F2731F" w14:textId="77777777" w:rsidR="00D057BB" w:rsidRDefault="00D057BB">
                      <w:pPr>
                        <w:rPr>
                          <w:sz w:val="16"/>
                          <w:szCs w:val="16"/>
                        </w:rPr>
                      </w:pPr>
                      <w:r>
                        <w:rPr>
                          <w:sz w:val="16"/>
                          <w:szCs w:val="16"/>
                        </w:rPr>
                        <w:tab/>
                      </w:r>
                    </w:p>
                    <w:p w14:paraId="00375311" w14:textId="77777777" w:rsidR="00D057BB" w:rsidRDefault="00D057BB">
                      <w:pPr>
                        <w:jc w:val="center"/>
                        <w:rPr>
                          <w:sz w:val="16"/>
                          <w:szCs w:val="16"/>
                        </w:rPr>
                      </w:pPr>
                    </w:p>
                  </w:txbxContent>
                </v:textbox>
                <w10:wrap anchorx="margin"/>
              </v:shape>
            </w:pict>
          </mc:Fallback>
        </mc:AlternateContent>
      </w:r>
      <w:r>
        <w:rPr>
          <w:rFonts w:ascii="Times New Roman" w:hAnsi="Times New Roman" w:cs="Times New Roman"/>
          <w:noProof/>
          <w:sz w:val="24"/>
          <w:szCs w:val="24"/>
          <w:lang w:eastAsia="pl-PL"/>
        </w:rPr>
        <mc:AlternateContent>
          <mc:Choice Requires="wps">
            <w:drawing>
              <wp:anchor distT="0" distB="0" distL="114300" distR="114300" simplePos="0" relativeHeight="251660288" behindDoc="0" locked="0" layoutInCell="1" allowOverlap="1" wp14:anchorId="676359E2" wp14:editId="697C18A1">
                <wp:simplePos x="0" y="0"/>
                <wp:positionH relativeFrom="margin">
                  <wp:align>left</wp:align>
                </wp:positionH>
                <wp:positionV relativeFrom="paragraph">
                  <wp:posOffset>120015</wp:posOffset>
                </wp:positionV>
                <wp:extent cx="2295525" cy="857250"/>
                <wp:effectExtent l="4445" t="4445" r="5080"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solidFill>
                          <a:srgbClr val="FFFFFF"/>
                        </a:solidFill>
                        <a:ln w="9525">
                          <a:solidFill>
                            <a:srgbClr val="000000"/>
                          </a:solidFill>
                          <a:miter lim="800000"/>
                        </a:ln>
                        <a:effectLst/>
                      </wps:spPr>
                      <wps:txbx>
                        <w:txbxContent>
                          <w:p w14:paraId="24F75860" w14:textId="77777777" w:rsidR="00D057BB" w:rsidRDefault="00D057BB">
                            <w:pPr>
                              <w:jc w:val="center"/>
                              <w:rPr>
                                <w:sz w:val="16"/>
                                <w:szCs w:val="16"/>
                              </w:rPr>
                            </w:pPr>
                            <w:r>
                              <w:rPr>
                                <w:sz w:val="16"/>
                                <w:szCs w:val="16"/>
                              </w:rPr>
                              <w:t xml:space="preserve">Joanna </w:t>
                            </w:r>
                            <w:proofErr w:type="spellStart"/>
                            <w:r>
                              <w:rPr>
                                <w:sz w:val="16"/>
                                <w:szCs w:val="16"/>
                              </w:rPr>
                              <w:t>Salus</w:t>
                            </w:r>
                            <w:proofErr w:type="spellEnd"/>
                          </w:p>
                          <w:p w14:paraId="47C271EE" w14:textId="77777777" w:rsidR="00D057BB" w:rsidRDefault="00D057BB">
                            <w:pPr>
                              <w:jc w:val="center"/>
                              <w:rPr>
                                <w:sz w:val="16"/>
                                <w:szCs w:val="16"/>
                              </w:rPr>
                            </w:pPr>
                            <w:r>
                              <w:rPr>
                                <w:sz w:val="16"/>
                                <w:szCs w:val="16"/>
                              </w:rPr>
                              <w:t>Data/podpis dyrektora wydziału WPI</w:t>
                            </w:r>
                          </w:p>
                          <w:p w14:paraId="2C583F89" w14:textId="0B945289" w:rsidR="00AA1893" w:rsidRDefault="00AA1893">
                            <w:pPr>
                              <w:jc w:val="center"/>
                              <w:rPr>
                                <w:sz w:val="16"/>
                                <w:szCs w:val="16"/>
                              </w:rPr>
                            </w:pPr>
                            <w:r>
                              <w:rPr>
                                <w:sz w:val="16"/>
                                <w:szCs w:val="16"/>
                              </w:rPr>
                              <w:t xml:space="preserve">26.03.2025 r. </w:t>
                            </w:r>
                          </w:p>
                          <w:p w14:paraId="099994E6" w14:textId="77777777" w:rsidR="00D057BB" w:rsidRDefault="00D057BB">
                            <w:pPr>
                              <w:jc w:val="center"/>
                              <w:rPr>
                                <w:sz w:val="16"/>
                                <w:szCs w:val="16"/>
                              </w:rPr>
                            </w:pPr>
                          </w:p>
                        </w:txbxContent>
                      </wps:txbx>
                      <wps:bodyPr rot="0" vert="horz" wrap="square" lIns="91440" tIns="45720" rIns="91440" bIns="45720" anchor="t" anchorCtr="0" upright="1">
                        <a:noAutofit/>
                      </wps:bodyPr>
                    </wps:wsp>
                  </a:graphicData>
                </a:graphic>
              </wp:anchor>
            </w:drawing>
          </mc:Choice>
          <mc:Fallback>
            <w:pict>
              <v:shape w14:anchorId="676359E2" id="Pole tekstowe 2" o:spid="_x0000_s1029" type="#_x0000_t202" style="position:absolute;margin-left:0;margin-top:9.45pt;width:180.75pt;height:67.5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">
                <v:textbox>
                  <w:txbxContent>
                    <w:p w14:paraId="24F75860" w14:textId="77777777" w:rsidR="00D057BB" w:rsidRDefault="00D057BB">
                      <w:pPr>
                        <w:jc w:val="center"/>
                        <w:rPr>
                          <w:sz w:val="16"/>
                          <w:szCs w:val="16"/>
                        </w:rPr>
                      </w:pPr>
                      <w:r>
                        <w:rPr>
                          <w:sz w:val="16"/>
                          <w:szCs w:val="16"/>
                        </w:rPr>
                        <w:t xml:space="preserve">Joanna </w:t>
                      </w:r>
                      <w:proofErr w:type="spellStart"/>
                      <w:r>
                        <w:rPr>
                          <w:sz w:val="16"/>
                          <w:szCs w:val="16"/>
                        </w:rPr>
                        <w:t>Salus</w:t>
                      </w:r>
                      <w:proofErr w:type="spellEnd"/>
                    </w:p>
                    <w:p w14:paraId="47C271EE" w14:textId="77777777" w:rsidR="00D057BB" w:rsidRDefault="00D057BB">
                      <w:pPr>
                        <w:jc w:val="center"/>
                        <w:rPr>
                          <w:sz w:val="16"/>
                          <w:szCs w:val="16"/>
                        </w:rPr>
                      </w:pPr>
                      <w:r>
                        <w:rPr>
                          <w:sz w:val="16"/>
                          <w:szCs w:val="16"/>
                        </w:rPr>
                        <w:t>Data/podpis dyrektora wydziału WPI</w:t>
                      </w:r>
                    </w:p>
                    <w:p w14:paraId="2C583F89" w14:textId="0B945289" w:rsidR="00AA1893" w:rsidRDefault="00AA1893">
                      <w:pPr>
                        <w:jc w:val="center"/>
                        <w:rPr>
                          <w:sz w:val="16"/>
                          <w:szCs w:val="16"/>
                        </w:rPr>
                      </w:pPr>
                      <w:r>
                        <w:rPr>
                          <w:sz w:val="16"/>
                          <w:szCs w:val="16"/>
                        </w:rPr>
                        <w:t xml:space="preserve">26.03.2025 r. </w:t>
                      </w:r>
                    </w:p>
                    <w:p w14:paraId="099994E6" w14:textId="77777777" w:rsidR="00D057BB" w:rsidRDefault="00D057BB">
                      <w:pPr>
                        <w:jc w:val="center"/>
                        <w:rPr>
                          <w:sz w:val="16"/>
                          <w:szCs w:val="16"/>
                        </w:rPr>
                      </w:pPr>
                    </w:p>
                  </w:txbxContent>
                </v:textbox>
                <w10:wrap anchorx="margin"/>
              </v:shape>
            </w:pict>
          </mc:Fallback>
        </mc:AlternateContent>
      </w:r>
    </w:p>
    <w:p w14:paraId="3D5AC6A3" w14:textId="77777777" w:rsidR="0082154C" w:rsidRDefault="00E04613" w:rsidP="00BB2410">
      <w:pPr>
        <w:tabs>
          <w:tab w:val="left" w:pos="708"/>
          <w:tab w:val="left" w:pos="1416"/>
          <w:tab w:val="left" w:pos="7110"/>
        </w:tabs>
        <w:spacing w:line="240" w:lineRule="auto"/>
        <w:rPr>
          <w:sz w:val="16"/>
          <w:szCs w:val="16"/>
        </w:rPr>
      </w:pPr>
      <w:r>
        <w:rPr>
          <w:rFonts w:ascii="Times New Roman" w:hAnsi="Times New Roman" w:cs="Times New Roman"/>
          <w:sz w:val="24"/>
          <w:szCs w:val="24"/>
        </w:rPr>
        <w:tab/>
      </w:r>
      <w:r>
        <w:rPr>
          <w:sz w:val="16"/>
          <w:szCs w:val="16"/>
        </w:rPr>
        <w:t xml:space="preserve">Prezydent </w:t>
      </w:r>
      <w:proofErr w:type="spellStart"/>
      <w:r>
        <w:rPr>
          <w:sz w:val="16"/>
          <w:szCs w:val="16"/>
        </w:rPr>
        <w:t>MiastaBeata</w:t>
      </w:r>
      <w:proofErr w:type="spellEnd"/>
      <w:r>
        <w:rPr>
          <w:sz w:val="16"/>
          <w:szCs w:val="16"/>
        </w:rPr>
        <w:t xml:space="preserve"> Moskal - </w:t>
      </w:r>
      <w:proofErr w:type="spellStart"/>
      <w:r>
        <w:rPr>
          <w:sz w:val="16"/>
          <w:szCs w:val="16"/>
        </w:rPr>
        <w:t>Słaniewska</w:t>
      </w:r>
      <w:proofErr w:type="spellEnd"/>
    </w:p>
    <w:p w14:paraId="5E8325FE" w14:textId="77777777" w:rsidR="0082154C" w:rsidRDefault="00E04613" w:rsidP="00BB2410">
      <w:pPr>
        <w:pageBreakBefore/>
        <w:tabs>
          <w:tab w:val="left" w:pos="-20896"/>
        </w:tabs>
        <w:spacing w:line="240" w:lineRule="auto"/>
        <w:jc w:val="right"/>
        <w:rPr>
          <w:rFonts w:ascii="Times New Roman" w:hAnsi="Times New Roman" w:cs="Times New Roman"/>
        </w:rPr>
      </w:pPr>
      <w:r>
        <w:rPr>
          <w:rFonts w:ascii="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1</w:t>
      </w:r>
      <w:r w:rsidR="00BD65CF">
        <w:rPr>
          <w:rFonts w:ascii="Times New Roman" w:hAnsi="Times New Roman" w:cs="Times New Roman"/>
          <w:b/>
        </w:rPr>
        <w:t xml:space="preserve"> do SWZ</w:t>
      </w:r>
    </w:p>
    <w:p w14:paraId="685565C0" w14:textId="77777777" w:rsidR="0082154C" w:rsidRDefault="00E04613" w:rsidP="00BB2410">
      <w:pPr>
        <w:spacing w:line="240" w:lineRule="auto"/>
        <w:rPr>
          <w:rFonts w:ascii="Arial" w:hAnsi="Arial" w:cs="Arial"/>
        </w:rPr>
      </w:pPr>
      <w:r>
        <w:rPr>
          <w:rFonts w:ascii="Arial" w:hAnsi="Arial" w:cs="Arial"/>
        </w:rPr>
        <w:t>............................................................</w:t>
      </w:r>
    </w:p>
    <w:p w14:paraId="2F2D66D8" w14:textId="77777777" w:rsidR="0082154C" w:rsidRDefault="00E04613" w:rsidP="00BB2410">
      <w:pPr>
        <w:spacing w:line="240" w:lineRule="auto"/>
        <w:rPr>
          <w:rFonts w:ascii="Arial" w:hAnsi="Arial" w:cs="Arial"/>
        </w:rPr>
      </w:pPr>
      <w:r>
        <w:rPr>
          <w:rFonts w:ascii="Arial" w:hAnsi="Arial" w:cs="Arial"/>
          <w:i/>
          <w:sz w:val="16"/>
          <w:szCs w:val="16"/>
        </w:rPr>
        <w:t>(nazwa-pieczęć firmowa Wykonawcy)</w:t>
      </w:r>
    </w:p>
    <w:p w14:paraId="7BCF3C1D" w14:textId="77777777" w:rsidR="0082154C" w:rsidRDefault="00E04613" w:rsidP="00BB2410">
      <w:pPr>
        <w:pBdr>
          <w:top w:val="single" w:sz="2" w:space="1" w:color="000000"/>
          <w:left w:val="single" w:sz="2" w:space="1" w:color="000000"/>
          <w:bottom w:val="single" w:sz="2" w:space="1" w:color="000000"/>
          <w:right w:val="single" w:sz="2" w:space="1" w:color="000000"/>
        </w:pBdr>
        <w:shd w:val="clear" w:color="auto" w:fill="D5DCE4" w:themeFill="text2" w:themeFillTint="33"/>
        <w:spacing w:line="240" w:lineRule="auto"/>
        <w:jc w:val="center"/>
        <w:rPr>
          <w:rFonts w:ascii="Times New Roman" w:hAnsi="Times New Roman" w:cs="Times New Roman"/>
        </w:rPr>
      </w:pPr>
      <w:r>
        <w:rPr>
          <w:rFonts w:ascii="Times New Roman" w:hAnsi="Times New Roman" w:cs="Times New Roman"/>
          <w:b/>
        </w:rPr>
        <w:t>FORMULARZ OFERTY</w:t>
      </w:r>
    </w:p>
    <w:p w14:paraId="584227F5" w14:textId="77777777" w:rsidR="0082154C" w:rsidRDefault="00E04613" w:rsidP="00BB2410">
      <w:pPr>
        <w:spacing w:line="240" w:lineRule="auto"/>
        <w:rPr>
          <w:rFonts w:ascii="Times New Roman" w:hAnsi="Times New Roman" w:cs="Times New Roman"/>
        </w:rPr>
      </w:pPr>
      <w:r>
        <w:rPr>
          <w:rFonts w:ascii="Times New Roman" w:hAnsi="Times New Roman" w:cs="Times New Roman"/>
        </w:rPr>
        <w:t>ZAMAWIAJĄCY:</w:t>
      </w:r>
    </w:p>
    <w:p w14:paraId="7D03D2EB"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16BF7750"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 Miasta Świdnicy - Beatę Moskal-</w:t>
      </w:r>
      <w:proofErr w:type="spellStart"/>
      <w:r>
        <w:rPr>
          <w:rFonts w:ascii="Times New Roman" w:eastAsia="Lucida Sans Unicode" w:hAnsi="Times New Roman" w:cs="Times New Roman"/>
          <w:b/>
          <w:kern w:val="1"/>
          <w:sz w:val="24"/>
          <w:szCs w:val="24"/>
          <w:lang w:eastAsia="zh-CN"/>
        </w:rPr>
        <w:t>Słaniewską</w:t>
      </w:r>
      <w:proofErr w:type="spellEnd"/>
    </w:p>
    <w:p w14:paraId="4A50E7F1"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1CDEE504"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2E04837A" w14:textId="77777777" w:rsidR="0082154C" w:rsidRDefault="0082154C" w:rsidP="00BB2410">
      <w:pPr>
        <w:spacing w:line="240" w:lineRule="auto"/>
        <w:jc w:val="center"/>
        <w:rPr>
          <w:rFonts w:ascii="Times New Roman" w:eastAsia="Arial" w:hAnsi="Times New Roman" w:cs="Times New Roman"/>
          <w:b/>
        </w:rPr>
      </w:pPr>
    </w:p>
    <w:p w14:paraId="7E349B8F" w14:textId="77777777" w:rsidR="0082154C" w:rsidRDefault="00E04613" w:rsidP="00BB2410">
      <w:pPr>
        <w:spacing w:line="240" w:lineRule="auto"/>
        <w:jc w:val="center"/>
        <w:rPr>
          <w:rFonts w:ascii="Times New Roman" w:hAnsi="Times New Roman" w:cs="Times New Roman"/>
        </w:rPr>
      </w:pPr>
      <w:r>
        <w:rPr>
          <w:rFonts w:ascii="Times New Roman" w:hAnsi="Times New Roman" w:cs="Times New Roman"/>
        </w:rPr>
        <w:t>NAZWA ZAMÓWIENIA:</w:t>
      </w:r>
    </w:p>
    <w:p w14:paraId="4340BEA6" w14:textId="77777777" w:rsidR="002C2145" w:rsidRPr="00603186" w:rsidRDefault="00603186" w:rsidP="00BB2410">
      <w:pPr>
        <w:spacing w:after="0" w:line="240" w:lineRule="auto"/>
        <w:ind w:left="284"/>
        <w:contextualSpacing/>
        <w:jc w:val="center"/>
        <w:rPr>
          <w:rFonts w:ascii="Times New Roman" w:hAnsi="Times New Roman" w:cs="Times New Roman"/>
          <w:bCs/>
          <w:sz w:val="24"/>
          <w:szCs w:val="24"/>
        </w:rPr>
      </w:pPr>
      <w:r w:rsidRPr="00603186">
        <w:rPr>
          <w:rFonts w:ascii="Times New Roman" w:hAnsi="Times New Roman" w:cs="Times New Roman"/>
          <w:b/>
          <w:sz w:val="24"/>
          <w:szCs w:val="24"/>
        </w:rPr>
        <w:t>„Termomodernizacja dwóch budynków użyteczności publicznej Gminy Miasto Świdnica: Urzędu Miejskiego oraz Urzędu Stanu Cywilnego zlokalizowanych przy ul. Armii Krajowej 47-49”</w:t>
      </w:r>
    </w:p>
    <w:p w14:paraId="25DED055" w14:textId="77777777" w:rsidR="006028F0" w:rsidRPr="003305D2" w:rsidRDefault="006028F0" w:rsidP="00BB2410">
      <w:pPr>
        <w:autoSpaceDE w:val="0"/>
        <w:autoSpaceDN w:val="0"/>
        <w:adjustRightInd w:val="0"/>
        <w:spacing w:after="0" w:line="240" w:lineRule="auto"/>
        <w:jc w:val="both"/>
        <w:rPr>
          <w:rFonts w:ascii="Times New Roman" w:hAnsi="Times New Roman"/>
          <w:b/>
        </w:rPr>
      </w:pPr>
    </w:p>
    <w:p w14:paraId="6FEB012D" w14:textId="77777777" w:rsidR="0082154C" w:rsidRDefault="0082154C" w:rsidP="00BB2410">
      <w:pPr>
        <w:spacing w:line="240" w:lineRule="auto"/>
        <w:jc w:val="both"/>
        <w:rPr>
          <w:rFonts w:ascii="Times New Roman" w:hAnsi="Times New Roman" w:cs="Times New Roman"/>
          <w:b/>
          <w:sz w:val="12"/>
          <w:szCs w:val="12"/>
        </w:rPr>
      </w:pPr>
    </w:p>
    <w:p w14:paraId="2599134F" w14:textId="77777777" w:rsidR="0082154C" w:rsidRDefault="00E04613" w:rsidP="00BB2410">
      <w:pPr>
        <w:spacing w:line="240" w:lineRule="auto"/>
        <w:jc w:val="both"/>
        <w:rPr>
          <w:rFonts w:ascii="Times New Roman" w:hAnsi="Times New Roman" w:cs="Times New Roman"/>
        </w:rPr>
      </w:pPr>
      <w:r>
        <w:rPr>
          <w:rFonts w:ascii="Times New Roman" w:hAnsi="Times New Roman" w:cs="Times New Roman"/>
          <w:b/>
        </w:rPr>
        <w:t>Dane dotyczące Wykonawcy</w:t>
      </w:r>
      <w:r>
        <w:rPr>
          <w:rStyle w:val="Odwoanieprzypisudolnego4"/>
          <w:rFonts w:ascii="Times New Roman" w:eastAsia="Arial" w:hAnsi="Times New Roman" w:cs="Times New Roman"/>
          <w:b/>
        </w:rPr>
        <w:footnoteReference w:id="1"/>
      </w:r>
      <w:r>
        <w:rPr>
          <w:rFonts w:ascii="Times New Roman" w:hAnsi="Times New Roman" w:cs="Times New Roman"/>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535"/>
        <w:gridCol w:w="4648"/>
      </w:tblGrid>
      <w:tr w:rsidR="0082154C" w14:paraId="0463E0F2" w14:textId="77777777">
        <w:tc>
          <w:tcPr>
            <w:tcW w:w="4535" w:type="dxa"/>
            <w:tcBorders>
              <w:top w:val="single" w:sz="0" w:space="0" w:color="000000"/>
              <w:left w:val="single" w:sz="0" w:space="0" w:color="000000"/>
              <w:bottom w:val="single" w:sz="2" w:space="0" w:color="000000"/>
            </w:tcBorders>
            <w:shd w:val="clear" w:color="auto" w:fill="auto"/>
          </w:tcPr>
          <w:p w14:paraId="7C869031" w14:textId="77777777" w:rsidR="0082154C" w:rsidRDefault="00E04613" w:rsidP="00BB2410">
            <w:pPr>
              <w:pStyle w:val="Zawartotabeli"/>
              <w:snapToGrid w:val="0"/>
              <w:jc w:val="center"/>
            </w:pPr>
            <w:r>
              <w:rPr>
                <w:b/>
                <w:bCs/>
                <w:sz w:val="22"/>
                <w:szCs w:val="22"/>
              </w:rPr>
              <w:t>Nazwa(firma)Wykonawcy</w:t>
            </w:r>
          </w:p>
        </w:tc>
        <w:tc>
          <w:tcPr>
            <w:tcW w:w="4648" w:type="dxa"/>
            <w:tcBorders>
              <w:top w:val="single" w:sz="0" w:space="0" w:color="000000"/>
              <w:left w:val="single" w:sz="0" w:space="0" w:color="000000"/>
              <w:bottom w:val="single" w:sz="2" w:space="0" w:color="000000"/>
              <w:right w:val="single" w:sz="0" w:space="0" w:color="000000"/>
            </w:tcBorders>
            <w:shd w:val="clear" w:color="auto" w:fill="auto"/>
          </w:tcPr>
          <w:p w14:paraId="5156A77A" w14:textId="77777777" w:rsidR="0082154C" w:rsidRDefault="00E04613" w:rsidP="00BB2410">
            <w:pPr>
              <w:pStyle w:val="Zawartotabeli"/>
              <w:snapToGrid w:val="0"/>
              <w:jc w:val="center"/>
            </w:pPr>
            <w:r>
              <w:rPr>
                <w:b/>
                <w:bCs/>
                <w:sz w:val="22"/>
                <w:szCs w:val="22"/>
              </w:rPr>
              <w:t>Adres Wykonawcy</w:t>
            </w:r>
          </w:p>
        </w:tc>
      </w:tr>
      <w:tr w:rsidR="0082154C" w14:paraId="4FE5FAEE" w14:textId="77777777">
        <w:trPr>
          <w:trHeight w:val="582"/>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06B94D6E" w14:textId="77777777" w:rsidR="0082154C" w:rsidRDefault="0082154C" w:rsidP="00BB2410">
            <w:pPr>
              <w:pStyle w:val="Zawartotabeli"/>
              <w:snapToGrid w:val="0"/>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0DDC1A34" w14:textId="77777777" w:rsidR="0082154C" w:rsidRDefault="0082154C" w:rsidP="00BB2410">
            <w:pPr>
              <w:pStyle w:val="Zawartotabeli"/>
              <w:snapToGrid w:val="0"/>
              <w:rPr>
                <w:b/>
                <w:bCs/>
                <w:sz w:val="22"/>
                <w:szCs w:val="22"/>
              </w:rPr>
            </w:pPr>
          </w:p>
        </w:tc>
      </w:tr>
      <w:tr w:rsidR="0082154C" w14:paraId="5FF68A06" w14:textId="77777777">
        <w:trPr>
          <w:trHeight w:val="578"/>
        </w:trPr>
        <w:tc>
          <w:tcPr>
            <w:tcW w:w="4535" w:type="dxa"/>
            <w:tcBorders>
              <w:top w:val="single" w:sz="2" w:space="0" w:color="000000"/>
              <w:left w:val="single" w:sz="2" w:space="0" w:color="000000"/>
              <w:bottom w:val="single" w:sz="2" w:space="0" w:color="000000"/>
              <w:right w:val="single" w:sz="2" w:space="0" w:color="000000"/>
            </w:tcBorders>
            <w:shd w:val="clear" w:color="auto" w:fill="auto"/>
          </w:tcPr>
          <w:p w14:paraId="44D86596" w14:textId="77777777" w:rsidR="0082154C" w:rsidRDefault="0082154C" w:rsidP="00BB2410">
            <w:pPr>
              <w:pStyle w:val="Zawartotabeli"/>
              <w:snapToGrid w:val="0"/>
              <w:rPr>
                <w:b/>
                <w:bCs/>
                <w:sz w:val="22"/>
                <w:szCs w:val="22"/>
              </w:rPr>
            </w:pPr>
          </w:p>
        </w:tc>
        <w:tc>
          <w:tcPr>
            <w:tcW w:w="4648" w:type="dxa"/>
            <w:tcBorders>
              <w:top w:val="single" w:sz="2" w:space="0" w:color="000000"/>
              <w:left w:val="single" w:sz="2" w:space="0" w:color="000000"/>
              <w:bottom w:val="single" w:sz="2" w:space="0" w:color="000000"/>
              <w:right w:val="single" w:sz="2" w:space="0" w:color="000000"/>
            </w:tcBorders>
            <w:shd w:val="clear" w:color="auto" w:fill="auto"/>
          </w:tcPr>
          <w:p w14:paraId="3CBDFF43" w14:textId="77777777" w:rsidR="0082154C" w:rsidRDefault="0082154C" w:rsidP="00BB2410">
            <w:pPr>
              <w:pStyle w:val="Zawartotabeli"/>
              <w:snapToGrid w:val="0"/>
              <w:rPr>
                <w:b/>
                <w:bCs/>
                <w:sz w:val="22"/>
                <w:szCs w:val="22"/>
              </w:rPr>
            </w:pPr>
          </w:p>
        </w:tc>
      </w:tr>
      <w:tr w:rsidR="0082154C" w14:paraId="5FD7B734" w14:textId="77777777">
        <w:trPr>
          <w:trHeight w:val="578"/>
        </w:trPr>
        <w:tc>
          <w:tcPr>
            <w:tcW w:w="4535" w:type="dxa"/>
            <w:tcBorders>
              <w:top w:val="single" w:sz="2" w:space="0" w:color="000000"/>
              <w:left w:val="single" w:sz="2" w:space="0" w:color="000000"/>
              <w:bottom w:val="single" w:sz="4" w:space="0" w:color="auto"/>
              <w:right w:val="single" w:sz="2" w:space="0" w:color="000000"/>
            </w:tcBorders>
            <w:shd w:val="clear" w:color="auto" w:fill="auto"/>
          </w:tcPr>
          <w:p w14:paraId="1019FC79" w14:textId="77777777" w:rsidR="0082154C" w:rsidRDefault="0082154C" w:rsidP="00BB2410">
            <w:pPr>
              <w:pStyle w:val="Zawartotabeli"/>
              <w:snapToGrid w:val="0"/>
              <w:rPr>
                <w:b/>
                <w:bCs/>
                <w:sz w:val="22"/>
                <w:szCs w:val="22"/>
              </w:rPr>
            </w:pPr>
          </w:p>
        </w:tc>
        <w:tc>
          <w:tcPr>
            <w:tcW w:w="4648" w:type="dxa"/>
            <w:tcBorders>
              <w:top w:val="single" w:sz="2" w:space="0" w:color="000000"/>
              <w:left w:val="single" w:sz="2" w:space="0" w:color="000000"/>
              <w:bottom w:val="single" w:sz="4" w:space="0" w:color="auto"/>
              <w:right w:val="single" w:sz="2" w:space="0" w:color="000000"/>
            </w:tcBorders>
            <w:shd w:val="clear" w:color="auto" w:fill="auto"/>
          </w:tcPr>
          <w:p w14:paraId="4FF75DD6" w14:textId="77777777" w:rsidR="0082154C" w:rsidRDefault="0082154C" w:rsidP="00BB2410">
            <w:pPr>
              <w:pStyle w:val="Zawartotabeli"/>
              <w:snapToGrid w:val="0"/>
              <w:rPr>
                <w:b/>
                <w:bCs/>
                <w:sz w:val="22"/>
                <w:szCs w:val="22"/>
              </w:rPr>
            </w:pPr>
          </w:p>
        </w:tc>
      </w:tr>
    </w:tbl>
    <w:p w14:paraId="719C2546" w14:textId="77777777" w:rsidR="0082154C" w:rsidRDefault="0082154C" w:rsidP="00BB2410">
      <w:pPr>
        <w:spacing w:line="240" w:lineRule="auto"/>
        <w:jc w:val="center"/>
        <w:rPr>
          <w:rFonts w:ascii="Times New Roman" w:hAnsi="Times New Roman" w:cs="Times New Roman"/>
          <w:sz w:val="12"/>
          <w:szCs w:val="12"/>
        </w:rPr>
      </w:pPr>
    </w:p>
    <w:tbl>
      <w:tblPr>
        <w:tblW w:w="9214" w:type="dxa"/>
        <w:tblInd w:w="55" w:type="dxa"/>
        <w:tblLayout w:type="fixed"/>
        <w:tblCellMar>
          <w:top w:w="55" w:type="dxa"/>
          <w:left w:w="55" w:type="dxa"/>
          <w:bottom w:w="55" w:type="dxa"/>
          <w:right w:w="55" w:type="dxa"/>
        </w:tblCellMar>
        <w:tblLook w:val="04A0" w:firstRow="1" w:lastRow="0" w:firstColumn="1" w:lastColumn="0" w:noHBand="0" w:noVBand="1"/>
      </w:tblPr>
      <w:tblGrid>
        <w:gridCol w:w="1985"/>
        <w:gridCol w:w="2551"/>
        <w:gridCol w:w="3119"/>
        <w:gridCol w:w="1559"/>
      </w:tblGrid>
      <w:tr w:rsidR="0082154C" w14:paraId="2BDC0BAB" w14:textId="77777777">
        <w:tc>
          <w:tcPr>
            <w:tcW w:w="1985" w:type="dxa"/>
            <w:tcBorders>
              <w:top w:val="single" w:sz="0" w:space="0" w:color="000000"/>
              <w:left w:val="single" w:sz="0" w:space="0" w:color="000000"/>
              <w:bottom w:val="single" w:sz="0" w:space="0" w:color="000000"/>
            </w:tcBorders>
            <w:shd w:val="clear" w:color="auto" w:fill="auto"/>
          </w:tcPr>
          <w:p w14:paraId="0E4ED10A" w14:textId="77777777" w:rsidR="0082154C" w:rsidRDefault="00E04613" w:rsidP="00BB2410">
            <w:pPr>
              <w:pStyle w:val="Zawartotabeli"/>
              <w:snapToGrid w:val="0"/>
              <w:jc w:val="center"/>
            </w:pPr>
            <w:r>
              <w:rPr>
                <w:b/>
                <w:bCs/>
                <w:sz w:val="22"/>
                <w:szCs w:val="22"/>
              </w:rPr>
              <w:t>Telefon</w:t>
            </w:r>
          </w:p>
        </w:tc>
        <w:tc>
          <w:tcPr>
            <w:tcW w:w="2551" w:type="dxa"/>
            <w:tcBorders>
              <w:top w:val="single" w:sz="0" w:space="0" w:color="000000"/>
              <w:left w:val="single" w:sz="0" w:space="0" w:color="000000"/>
              <w:bottom w:val="single" w:sz="0" w:space="0" w:color="000000"/>
            </w:tcBorders>
            <w:shd w:val="clear" w:color="auto" w:fill="auto"/>
          </w:tcPr>
          <w:p w14:paraId="00B6219C" w14:textId="77777777" w:rsidR="0082154C" w:rsidRDefault="00E04613" w:rsidP="00BB2410">
            <w:pPr>
              <w:pStyle w:val="Zawartotabeli"/>
              <w:snapToGrid w:val="0"/>
              <w:jc w:val="center"/>
            </w:pPr>
            <w:r>
              <w:rPr>
                <w:b/>
                <w:bCs/>
                <w:sz w:val="22"/>
                <w:szCs w:val="22"/>
              </w:rPr>
              <w:t>E-mail</w:t>
            </w:r>
          </w:p>
        </w:tc>
        <w:tc>
          <w:tcPr>
            <w:tcW w:w="3119" w:type="dxa"/>
            <w:tcBorders>
              <w:top w:val="single" w:sz="0" w:space="0" w:color="000000"/>
              <w:left w:val="single" w:sz="0" w:space="0" w:color="000000"/>
              <w:bottom w:val="single" w:sz="0" w:space="0" w:color="000000"/>
              <w:right w:val="single" w:sz="0" w:space="0" w:color="000000"/>
            </w:tcBorders>
            <w:shd w:val="clear" w:color="auto" w:fill="auto"/>
          </w:tcPr>
          <w:p w14:paraId="66342141" w14:textId="77777777" w:rsidR="0082154C" w:rsidRDefault="00E04613" w:rsidP="00BB2410">
            <w:pPr>
              <w:pStyle w:val="Zawartotabeli"/>
              <w:snapToGrid w:val="0"/>
              <w:jc w:val="center"/>
            </w:pPr>
            <w:r>
              <w:rPr>
                <w:b/>
                <w:bCs/>
                <w:sz w:val="22"/>
                <w:szCs w:val="22"/>
              </w:rPr>
              <w:t>NIP</w:t>
            </w:r>
          </w:p>
        </w:tc>
        <w:tc>
          <w:tcPr>
            <w:tcW w:w="1559" w:type="dxa"/>
            <w:tcBorders>
              <w:top w:val="single" w:sz="0" w:space="0" w:color="000000"/>
              <w:left w:val="single" w:sz="0" w:space="0" w:color="000000"/>
              <w:bottom w:val="single" w:sz="0" w:space="0" w:color="000000"/>
              <w:right w:val="single" w:sz="0" w:space="0" w:color="000000"/>
            </w:tcBorders>
          </w:tcPr>
          <w:p w14:paraId="78ECB4AB" w14:textId="77777777" w:rsidR="0082154C" w:rsidRDefault="00E04613" w:rsidP="00BB2410">
            <w:pPr>
              <w:pStyle w:val="Zawartotabeli"/>
              <w:snapToGrid w:val="0"/>
              <w:ind w:right="-905"/>
              <w:rPr>
                <w:b/>
                <w:bCs/>
                <w:sz w:val="22"/>
                <w:szCs w:val="22"/>
              </w:rPr>
            </w:pPr>
            <w:r>
              <w:rPr>
                <w:b/>
                <w:bCs/>
                <w:sz w:val="22"/>
                <w:szCs w:val="22"/>
              </w:rPr>
              <w:t xml:space="preserve">     REGON</w:t>
            </w:r>
          </w:p>
        </w:tc>
      </w:tr>
      <w:tr w:rsidR="0082154C" w14:paraId="4C695E0B" w14:textId="77777777">
        <w:tc>
          <w:tcPr>
            <w:tcW w:w="1985" w:type="dxa"/>
            <w:tcBorders>
              <w:left w:val="single" w:sz="0" w:space="0" w:color="000000"/>
              <w:bottom w:val="single" w:sz="0" w:space="0" w:color="000000"/>
            </w:tcBorders>
            <w:shd w:val="clear" w:color="auto" w:fill="auto"/>
          </w:tcPr>
          <w:p w14:paraId="33B8693A" w14:textId="77777777" w:rsidR="0082154C" w:rsidRDefault="0082154C" w:rsidP="00BB2410">
            <w:pPr>
              <w:pStyle w:val="Zawartotabeli"/>
              <w:snapToGrid w:val="0"/>
              <w:rPr>
                <w:b/>
                <w:bCs/>
                <w:sz w:val="22"/>
                <w:szCs w:val="22"/>
              </w:rPr>
            </w:pPr>
          </w:p>
        </w:tc>
        <w:tc>
          <w:tcPr>
            <w:tcW w:w="2551" w:type="dxa"/>
            <w:tcBorders>
              <w:left w:val="single" w:sz="0" w:space="0" w:color="000000"/>
              <w:bottom w:val="single" w:sz="0" w:space="0" w:color="000000"/>
            </w:tcBorders>
            <w:shd w:val="clear" w:color="auto" w:fill="auto"/>
          </w:tcPr>
          <w:p w14:paraId="44A9A233" w14:textId="77777777" w:rsidR="0082154C" w:rsidRDefault="0082154C" w:rsidP="00BB2410">
            <w:pPr>
              <w:pStyle w:val="Zawartotabeli"/>
              <w:snapToGrid w:val="0"/>
              <w:rPr>
                <w:b/>
                <w:bCs/>
                <w:sz w:val="22"/>
                <w:szCs w:val="22"/>
              </w:rPr>
            </w:pPr>
          </w:p>
        </w:tc>
        <w:tc>
          <w:tcPr>
            <w:tcW w:w="3119" w:type="dxa"/>
            <w:tcBorders>
              <w:left w:val="single" w:sz="0" w:space="0" w:color="000000"/>
              <w:bottom w:val="single" w:sz="0" w:space="0" w:color="000000"/>
              <w:right w:val="single" w:sz="0" w:space="0" w:color="000000"/>
            </w:tcBorders>
            <w:shd w:val="clear" w:color="auto" w:fill="auto"/>
          </w:tcPr>
          <w:p w14:paraId="3AC046FC" w14:textId="77777777" w:rsidR="0082154C" w:rsidRDefault="0082154C" w:rsidP="00BB2410">
            <w:pPr>
              <w:pStyle w:val="Zawartotabeli"/>
              <w:snapToGrid w:val="0"/>
              <w:rPr>
                <w:b/>
                <w:bCs/>
                <w:sz w:val="22"/>
                <w:szCs w:val="22"/>
              </w:rPr>
            </w:pPr>
          </w:p>
        </w:tc>
        <w:tc>
          <w:tcPr>
            <w:tcW w:w="1559" w:type="dxa"/>
            <w:tcBorders>
              <w:left w:val="single" w:sz="0" w:space="0" w:color="000000"/>
              <w:bottom w:val="single" w:sz="0" w:space="0" w:color="000000"/>
              <w:right w:val="single" w:sz="0" w:space="0" w:color="000000"/>
            </w:tcBorders>
          </w:tcPr>
          <w:p w14:paraId="7D6FFDD2" w14:textId="77777777" w:rsidR="0082154C" w:rsidRDefault="0082154C" w:rsidP="00BB2410">
            <w:pPr>
              <w:pStyle w:val="Zawartotabeli"/>
              <w:snapToGrid w:val="0"/>
              <w:ind w:right="-905"/>
              <w:rPr>
                <w:b/>
                <w:bCs/>
                <w:sz w:val="22"/>
                <w:szCs w:val="22"/>
              </w:rPr>
            </w:pPr>
          </w:p>
        </w:tc>
      </w:tr>
    </w:tbl>
    <w:p w14:paraId="0149B679" w14:textId="77777777" w:rsidR="0082154C" w:rsidRDefault="00E04613" w:rsidP="00BB2410">
      <w:pPr>
        <w:spacing w:after="0" w:line="240" w:lineRule="auto"/>
        <w:rPr>
          <w:rFonts w:ascii="Times New Roman" w:hAnsi="Times New Roman" w:cs="Times New Roman"/>
        </w:rPr>
      </w:pPr>
      <w:r>
        <w:rPr>
          <w:rFonts w:ascii="Times New Roman" w:hAnsi="Times New Roman" w:cs="Times New Roman"/>
        </w:rPr>
        <w:t xml:space="preserve">* Oświadczam, że jestem: </w:t>
      </w:r>
    </w:p>
    <w:p w14:paraId="03E9F7B5" w14:textId="77777777" w:rsidR="0082154C" w:rsidRDefault="00E04613" w:rsidP="00BB2410">
      <w:pPr>
        <w:spacing w:after="0" w:line="240" w:lineRule="auto"/>
        <w:rPr>
          <w:rFonts w:ascii="Times New Roman" w:hAnsi="Times New Roman" w:cs="Times New Roman"/>
        </w:rPr>
      </w:pPr>
      <w:r>
        <w:rPr>
          <w:rFonts w:ascii="Times New Roman" w:hAnsi="Times New Roman" w:cs="Times New Roman"/>
        </w:rPr>
        <w:t>mikroprzedsiębiorstwem *</w:t>
      </w:r>
    </w:p>
    <w:p w14:paraId="41D093A0" w14:textId="77777777" w:rsidR="0082154C" w:rsidRDefault="00E04613" w:rsidP="00BB2410">
      <w:pPr>
        <w:spacing w:after="0" w:line="240" w:lineRule="auto"/>
        <w:rPr>
          <w:rFonts w:ascii="Times New Roman" w:hAnsi="Times New Roman" w:cs="Times New Roman"/>
        </w:rPr>
      </w:pPr>
      <w:r>
        <w:rPr>
          <w:rFonts w:ascii="Times New Roman" w:hAnsi="Times New Roman" w:cs="Times New Roman"/>
        </w:rPr>
        <w:t>małym przedsiębiorstwem *</w:t>
      </w:r>
    </w:p>
    <w:p w14:paraId="79BC414A" w14:textId="77777777" w:rsidR="0082154C" w:rsidRDefault="00E04613" w:rsidP="00BB2410">
      <w:pPr>
        <w:spacing w:after="0" w:line="240" w:lineRule="auto"/>
        <w:rPr>
          <w:rFonts w:ascii="Times New Roman" w:hAnsi="Times New Roman" w:cs="Times New Roman"/>
        </w:rPr>
      </w:pPr>
      <w:r>
        <w:rPr>
          <w:rFonts w:ascii="Times New Roman" w:hAnsi="Times New Roman" w:cs="Times New Roman"/>
        </w:rPr>
        <w:t xml:space="preserve">średnim przedsiębiorstwem * </w:t>
      </w:r>
    </w:p>
    <w:p w14:paraId="46219E81" w14:textId="77777777" w:rsidR="0082154C" w:rsidRDefault="00E04613" w:rsidP="00BB2410">
      <w:pPr>
        <w:spacing w:after="0" w:line="240" w:lineRule="auto"/>
        <w:rPr>
          <w:rFonts w:ascii="Times New Roman" w:hAnsi="Times New Roman" w:cs="Times New Roman"/>
        </w:rPr>
      </w:pPr>
      <w:r>
        <w:rPr>
          <w:rFonts w:ascii="Times New Roman" w:hAnsi="Times New Roman" w:cs="Times New Roman"/>
        </w:rPr>
        <w:t xml:space="preserve">prowadzącym jednoosobową działalność gospodarczą * </w:t>
      </w:r>
    </w:p>
    <w:p w14:paraId="12CAA6FD" w14:textId="77777777" w:rsidR="0082154C" w:rsidRDefault="00E04613" w:rsidP="00BB2410">
      <w:pPr>
        <w:spacing w:after="0" w:line="240" w:lineRule="auto"/>
        <w:rPr>
          <w:rFonts w:ascii="Times New Roman" w:hAnsi="Times New Roman" w:cs="Times New Roman"/>
        </w:rPr>
      </w:pPr>
      <w:r>
        <w:rPr>
          <w:rFonts w:ascii="Times New Roman" w:hAnsi="Times New Roman" w:cs="Times New Roman"/>
        </w:rPr>
        <w:t xml:space="preserve">osobą fizyczną nieprowadzącą działalności gospodarczej * </w:t>
      </w:r>
    </w:p>
    <w:p w14:paraId="0374EF83" w14:textId="77777777" w:rsidR="0082154C" w:rsidRDefault="00E04613" w:rsidP="00BB2410">
      <w:pPr>
        <w:spacing w:after="0" w:line="240" w:lineRule="auto"/>
        <w:rPr>
          <w:rFonts w:ascii="Times New Roman" w:hAnsi="Times New Roman" w:cs="Times New Roman"/>
        </w:rPr>
      </w:pPr>
      <w:r>
        <w:rPr>
          <w:rFonts w:ascii="Times New Roman" w:hAnsi="Times New Roman" w:cs="Times New Roman"/>
        </w:rPr>
        <w:t xml:space="preserve">inny rodzaj * </w:t>
      </w:r>
    </w:p>
    <w:p w14:paraId="38151F86" w14:textId="77777777" w:rsidR="0082154C" w:rsidRDefault="0082154C" w:rsidP="00BB2410">
      <w:pPr>
        <w:spacing w:after="0" w:line="240" w:lineRule="auto"/>
        <w:rPr>
          <w:rFonts w:ascii="Times New Roman" w:hAnsi="Times New Roman" w:cs="Times New Roman"/>
          <w:i/>
        </w:rPr>
      </w:pPr>
    </w:p>
    <w:p w14:paraId="1D673498" w14:textId="77777777" w:rsidR="0082154C" w:rsidRDefault="00E04613" w:rsidP="00BB2410">
      <w:pPr>
        <w:spacing w:after="0" w:line="240" w:lineRule="auto"/>
        <w:rPr>
          <w:rFonts w:ascii="Times New Roman" w:hAnsi="Times New Roman" w:cs="Times New Roman"/>
          <w:i/>
        </w:rPr>
      </w:pPr>
      <w:r>
        <w:rPr>
          <w:rFonts w:ascii="Times New Roman" w:hAnsi="Times New Roman" w:cs="Times New Roman"/>
          <w:i/>
        </w:rPr>
        <w:t xml:space="preserve">* należy zaznaczyć/wskazać właściwe </w:t>
      </w:r>
    </w:p>
    <w:p w14:paraId="1B5967B0" w14:textId="77777777" w:rsidR="0082154C" w:rsidRDefault="00E04613" w:rsidP="00BB2410">
      <w:pPr>
        <w:spacing w:after="0" w:line="240" w:lineRule="auto"/>
        <w:rPr>
          <w:rFonts w:ascii="Times New Roman" w:hAnsi="Times New Roman" w:cs="Times New Roman"/>
          <w:i/>
        </w:rPr>
      </w:pPr>
      <w:r>
        <w:rPr>
          <w:rFonts w:ascii="Times New Roman" w:hAnsi="Times New Roman" w:cs="Times New Roman"/>
          <w:i/>
        </w:rPr>
        <w:t xml:space="preserve"> Definicja mikro, małego i średniego przedsiębiorcy znajduje się w art. 7 ust. 1 pkt 1, 2 i 3 ustawy z dnia 6 marca 2018 e. Prawo przedsiębiorców ( </w:t>
      </w:r>
      <w:proofErr w:type="spellStart"/>
      <w:r>
        <w:rPr>
          <w:rFonts w:ascii="Times New Roman" w:hAnsi="Times New Roman" w:cs="Times New Roman"/>
          <w:i/>
        </w:rPr>
        <w:t>t.j</w:t>
      </w:r>
      <w:proofErr w:type="spellEnd"/>
      <w:r>
        <w:rPr>
          <w:rFonts w:ascii="Times New Roman" w:hAnsi="Times New Roman" w:cs="Times New Roman"/>
          <w:i/>
        </w:rPr>
        <w:t>. Dz. U. z 202</w:t>
      </w:r>
      <w:r w:rsidR="009809D2">
        <w:rPr>
          <w:rFonts w:ascii="Times New Roman" w:hAnsi="Times New Roman" w:cs="Times New Roman"/>
          <w:i/>
        </w:rPr>
        <w:t>4</w:t>
      </w:r>
      <w:r>
        <w:rPr>
          <w:rFonts w:ascii="Times New Roman" w:hAnsi="Times New Roman" w:cs="Times New Roman"/>
          <w:i/>
        </w:rPr>
        <w:t xml:space="preserve"> r. poz. </w:t>
      </w:r>
      <w:r w:rsidR="009809D2">
        <w:rPr>
          <w:rFonts w:ascii="Times New Roman" w:hAnsi="Times New Roman" w:cs="Times New Roman"/>
          <w:i/>
        </w:rPr>
        <w:t>236</w:t>
      </w:r>
      <w:r w:rsidR="00631244">
        <w:rPr>
          <w:rFonts w:ascii="Times New Roman" w:hAnsi="Times New Roman" w:cs="Times New Roman"/>
          <w:i/>
        </w:rPr>
        <w:t xml:space="preserve"> z </w:t>
      </w:r>
      <w:proofErr w:type="spellStart"/>
      <w:r w:rsidR="00631244">
        <w:rPr>
          <w:rFonts w:ascii="Times New Roman" w:hAnsi="Times New Roman" w:cs="Times New Roman"/>
          <w:i/>
        </w:rPr>
        <w:t>późn</w:t>
      </w:r>
      <w:proofErr w:type="spellEnd"/>
      <w:r w:rsidR="00631244">
        <w:rPr>
          <w:rFonts w:ascii="Times New Roman" w:hAnsi="Times New Roman" w:cs="Times New Roman"/>
          <w:i/>
        </w:rPr>
        <w:t>. zm.</w:t>
      </w:r>
      <w:r>
        <w:rPr>
          <w:rFonts w:ascii="Times New Roman" w:hAnsi="Times New Roman" w:cs="Times New Roman"/>
          <w:i/>
        </w:rPr>
        <w:t xml:space="preserve">) </w:t>
      </w:r>
    </w:p>
    <w:p w14:paraId="4FEB94D1" w14:textId="77777777" w:rsidR="0082154C" w:rsidRDefault="0082154C" w:rsidP="00BB2410">
      <w:pPr>
        <w:spacing w:line="240" w:lineRule="auto"/>
        <w:jc w:val="both"/>
        <w:rPr>
          <w:rFonts w:ascii="Times New Roman" w:hAnsi="Times New Roman" w:cs="Times New Roman"/>
        </w:rPr>
      </w:pPr>
    </w:p>
    <w:p w14:paraId="1BB8F384" w14:textId="77777777" w:rsidR="0082154C" w:rsidRDefault="00E04613" w:rsidP="00BB2410">
      <w:pPr>
        <w:spacing w:after="0" w:line="240" w:lineRule="auto"/>
        <w:jc w:val="both"/>
        <w:rPr>
          <w:rFonts w:ascii="Times New Roman" w:hAnsi="Times New Roman" w:cs="Times New Roman"/>
        </w:rPr>
      </w:pPr>
      <w:r>
        <w:rPr>
          <w:rFonts w:ascii="Times New Roman" w:hAnsi="Times New Roman" w:cs="Times New Roman"/>
        </w:rPr>
        <w:lastRenderedPageBreak/>
        <w:t>Nawiązując do ogłoszonego</w:t>
      </w:r>
      <w:r>
        <w:rPr>
          <w:rFonts w:ascii="Times New Roman" w:eastAsia="Arial" w:hAnsi="Times New Roman" w:cs="Times New Roman"/>
        </w:rPr>
        <w:t xml:space="preserve"> postępowania o udzielenie powyższego zamówienia publicznego prowadzonego w trybie podstawowym z możliwością negocjacji na podstawie art. 275</w:t>
      </w:r>
      <w:r w:rsidR="00AE5FE6">
        <w:rPr>
          <w:rFonts w:ascii="Times New Roman" w:eastAsia="Arial" w:hAnsi="Times New Roman" w:cs="Times New Roman"/>
        </w:rPr>
        <w:t xml:space="preserve"> pkt 2</w:t>
      </w:r>
      <w:r>
        <w:rPr>
          <w:rFonts w:ascii="Times New Roman" w:eastAsia="Arial" w:hAnsi="Times New Roman" w:cs="Times New Roman"/>
        </w:rPr>
        <w:t xml:space="preserve"> PZP</w:t>
      </w:r>
      <w:r>
        <w:rPr>
          <w:rFonts w:ascii="Times New Roman" w:hAnsi="Times New Roman" w:cs="Times New Roman"/>
        </w:rPr>
        <w:t>:</w:t>
      </w:r>
    </w:p>
    <w:p w14:paraId="2162BD69" w14:textId="77777777" w:rsidR="002B3E92" w:rsidRDefault="002B3E92" w:rsidP="00BB2410">
      <w:pPr>
        <w:spacing w:after="0" w:line="240" w:lineRule="auto"/>
        <w:jc w:val="both"/>
        <w:rPr>
          <w:rFonts w:ascii="Arial Black" w:hAnsi="Arial Black" w:cs="Arial"/>
          <w:b/>
          <w:sz w:val="18"/>
          <w:szCs w:val="18"/>
        </w:rPr>
      </w:pPr>
    </w:p>
    <w:p w14:paraId="6409304C" w14:textId="77777777" w:rsidR="002B3E92" w:rsidRPr="002B3E92" w:rsidRDefault="002B3E92" w:rsidP="00BB2410">
      <w:pPr>
        <w:numPr>
          <w:ilvl w:val="0"/>
          <w:numId w:val="59"/>
        </w:numPr>
        <w:spacing w:after="0" w:line="240" w:lineRule="auto"/>
        <w:ind w:left="426" w:hanging="426"/>
        <w:jc w:val="both"/>
        <w:rPr>
          <w:rFonts w:ascii="Times New Roman" w:hAnsi="Times New Roman" w:cs="Times New Roman"/>
        </w:rPr>
      </w:pPr>
      <w:r w:rsidRPr="002B3E92">
        <w:rPr>
          <w:rFonts w:ascii="Times New Roman" w:hAnsi="Times New Roman" w:cs="Times New Roman"/>
          <w:b/>
        </w:rPr>
        <w:t xml:space="preserve">Oferujemy </w:t>
      </w:r>
      <w:r w:rsidRPr="002B3E92">
        <w:rPr>
          <w:rFonts w:ascii="Times New Roman" w:hAnsi="Times New Roman" w:cs="Times New Roman"/>
        </w:rPr>
        <w:t>wykonanie przedmiotu zamówienia w łącznej cenie ryczałtowej wynoszącej:</w:t>
      </w:r>
    </w:p>
    <w:p w14:paraId="4F8EB491" w14:textId="77777777" w:rsidR="002B3E92" w:rsidRPr="002B3E92" w:rsidRDefault="002B3E92" w:rsidP="00BB2410">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BRUTTO: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30B1FA2A" w14:textId="77777777" w:rsidR="002B3E92" w:rsidRPr="002B3E92" w:rsidRDefault="002B3E92" w:rsidP="00BB2410">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z podatkiem VAT 23% w kwocie …………………….. zł,</w:t>
      </w:r>
    </w:p>
    <w:p w14:paraId="36D6EEC8" w14:textId="77777777" w:rsidR="002B3E92" w:rsidRPr="002B3E92" w:rsidRDefault="002B3E92" w:rsidP="00BB2410">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NETTO: </w:t>
      </w:r>
      <w:r w:rsidRPr="002B3E92">
        <w:rPr>
          <w:rFonts w:ascii="Times New Roman" w:eastAsia="MS Mincho" w:hAnsi="Times New Roman" w:cs="Times New Roman"/>
          <w:b/>
          <w:lang w:eastAsia="ar-SA"/>
        </w:rPr>
        <w:t>…………………………….</w:t>
      </w:r>
      <w:r w:rsidRPr="002B3E92">
        <w:rPr>
          <w:rFonts w:ascii="Times New Roman" w:eastAsia="MS Mincho" w:hAnsi="Times New Roman" w:cs="Times New Roman"/>
          <w:lang w:eastAsia="ar-SA"/>
        </w:rPr>
        <w:t xml:space="preserve"> zł (słownie: ……………………………………………zł …./100),</w:t>
      </w:r>
    </w:p>
    <w:p w14:paraId="6E933A1B" w14:textId="77777777" w:rsidR="002B3E92" w:rsidRPr="002B3E92" w:rsidRDefault="002B3E92" w:rsidP="00BB2410">
      <w:pPr>
        <w:suppressAutoHyphens/>
        <w:spacing w:after="0" w:line="240" w:lineRule="auto"/>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w tym:</w:t>
      </w:r>
    </w:p>
    <w:p w14:paraId="21291AA4" w14:textId="77777777" w:rsidR="002B3E92" w:rsidRPr="002B3E92" w:rsidRDefault="002B3E92" w:rsidP="00BB2410">
      <w:pPr>
        <w:suppressAutoHyphens/>
        <w:spacing w:after="0" w:line="240" w:lineRule="auto"/>
        <w:jc w:val="both"/>
        <w:rPr>
          <w:rFonts w:ascii="Times New Roman" w:eastAsia="MS Mincho" w:hAnsi="Times New Roman" w:cs="Times New Roman"/>
          <w:lang w:eastAsia="ar-SA"/>
        </w:rPr>
      </w:pPr>
    </w:p>
    <w:p w14:paraId="40EFD0BB" w14:textId="77777777" w:rsidR="002B3E92" w:rsidRPr="00B87344" w:rsidRDefault="002B3E92" w:rsidP="00BB2410">
      <w:pPr>
        <w:numPr>
          <w:ilvl w:val="1"/>
          <w:numId w:val="60"/>
        </w:numPr>
        <w:suppressAutoHyphens/>
        <w:spacing w:after="0" w:line="240" w:lineRule="auto"/>
        <w:ind w:left="709"/>
        <w:jc w:val="both"/>
        <w:rPr>
          <w:rFonts w:ascii="Times New Roman" w:eastAsia="MS Mincho" w:hAnsi="Times New Roman" w:cs="Times New Roman"/>
          <w:lang w:eastAsia="ar-SA"/>
        </w:rPr>
      </w:pPr>
      <w:r w:rsidRPr="002B3E92">
        <w:rPr>
          <w:rFonts w:ascii="Times New Roman" w:eastAsia="MS Mincho" w:hAnsi="Times New Roman" w:cs="Times New Roman"/>
          <w:lang w:eastAsia="ar-SA"/>
        </w:rPr>
        <w:t xml:space="preserve"> </w:t>
      </w:r>
      <w:r w:rsidR="00603186" w:rsidRPr="00B87344">
        <w:rPr>
          <w:rStyle w:val="Pogrubienie"/>
          <w:rFonts w:ascii="Times New Roman" w:hAnsi="Times New Roman"/>
          <w:lang w:eastAsia="pl-PL"/>
        </w:rPr>
        <w:t>Budynek Urzędu Miejskiego w Świdnicy</w:t>
      </w:r>
      <w:r w:rsidRPr="00B87344">
        <w:rPr>
          <w:rFonts w:ascii="Times New Roman" w:hAnsi="Times New Roman" w:cs="Times New Roman"/>
          <w:b/>
          <w:bCs/>
        </w:rPr>
        <w:t>:</w:t>
      </w:r>
    </w:p>
    <w:p w14:paraId="4B2776E4" w14:textId="77777777" w:rsidR="002B3E92" w:rsidRPr="00B87344" w:rsidRDefault="002B3E92" w:rsidP="00BB2410">
      <w:pPr>
        <w:suppressAutoHyphens/>
        <w:spacing w:after="0" w:line="240" w:lineRule="auto"/>
        <w:ind w:left="709" w:hanging="142"/>
        <w:jc w:val="both"/>
        <w:rPr>
          <w:rFonts w:ascii="Times New Roman" w:eastAsia="MS Mincho" w:hAnsi="Times New Roman" w:cs="Times New Roman"/>
          <w:lang w:eastAsia="ar-SA"/>
        </w:rPr>
      </w:pPr>
      <w:r w:rsidRPr="00B87344">
        <w:rPr>
          <w:rFonts w:ascii="Times New Roman" w:eastAsia="MS Mincho" w:hAnsi="Times New Roman" w:cs="Times New Roman"/>
          <w:lang w:eastAsia="ar-SA"/>
        </w:rPr>
        <w:t xml:space="preserve">NETTO: </w:t>
      </w:r>
      <w:r w:rsidRPr="00B87344">
        <w:rPr>
          <w:rFonts w:ascii="Times New Roman" w:eastAsia="MS Mincho" w:hAnsi="Times New Roman" w:cs="Times New Roman"/>
          <w:b/>
          <w:lang w:eastAsia="ar-SA"/>
        </w:rPr>
        <w:t>…………………………….</w:t>
      </w:r>
      <w:r w:rsidRPr="00B87344">
        <w:rPr>
          <w:rFonts w:ascii="Times New Roman" w:eastAsia="MS Mincho" w:hAnsi="Times New Roman" w:cs="Times New Roman"/>
          <w:lang w:eastAsia="ar-SA"/>
        </w:rPr>
        <w:t xml:space="preserve"> zł (słownie: ………………………………………zł …./100),</w:t>
      </w:r>
    </w:p>
    <w:p w14:paraId="4408E451" w14:textId="77777777" w:rsidR="002B3E92" w:rsidRPr="00B87344" w:rsidRDefault="002B3E92" w:rsidP="00BB2410">
      <w:pPr>
        <w:suppressAutoHyphens/>
        <w:spacing w:after="0" w:line="240" w:lineRule="auto"/>
        <w:ind w:left="709" w:hanging="360"/>
        <w:jc w:val="both"/>
        <w:rPr>
          <w:rFonts w:ascii="Times New Roman" w:eastAsia="MS Mincho" w:hAnsi="Times New Roman" w:cs="Times New Roman"/>
          <w:lang w:eastAsia="ar-SA"/>
        </w:rPr>
      </w:pPr>
    </w:p>
    <w:p w14:paraId="242BC8F3" w14:textId="77777777" w:rsidR="002B3E92" w:rsidRPr="00B87344" w:rsidRDefault="00603186" w:rsidP="00BB2410">
      <w:pPr>
        <w:numPr>
          <w:ilvl w:val="1"/>
          <w:numId w:val="60"/>
        </w:numPr>
        <w:suppressAutoHyphens/>
        <w:spacing w:after="0" w:line="240" w:lineRule="auto"/>
        <w:ind w:left="709"/>
        <w:jc w:val="both"/>
        <w:rPr>
          <w:rFonts w:ascii="Times New Roman" w:eastAsia="MS Mincho" w:hAnsi="Times New Roman" w:cs="Times New Roman"/>
          <w:lang w:eastAsia="ar-SA"/>
        </w:rPr>
      </w:pPr>
      <w:r w:rsidRPr="00B87344">
        <w:rPr>
          <w:rFonts w:ascii="Times New Roman" w:hAnsi="Times New Roman"/>
          <w:b/>
          <w:bCs/>
        </w:rPr>
        <w:t>Budynek Urzędu Stanu Cywilnego</w:t>
      </w:r>
      <w:r w:rsidR="002B3E92" w:rsidRPr="00B87344">
        <w:rPr>
          <w:rFonts w:ascii="Times New Roman" w:hAnsi="Times New Roman"/>
          <w:b/>
          <w:bCs/>
        </w:rPr>
        <w:t>:</w:t>
      </w:r>
    </w:p>
    <w:p w14:paraId="3EC8DDBB" w14:textId="77777777" w:rsidR="002B3E92" w:rsidRPr="002B3E92" w:rsidRDefault="002B3E92" w:rsidP="00BB2410">
      <w:pPr>
        <w:suppressAutoHyphens/>
        <w:spacing w:after="0" w:line="240" w:lineRule="auto"/>
        <w:ind w:firstLine="567"/>
        <w:jc w:val="both"/>
        <w:rPr>
          <w:rFonts w:ascii="Times New Roman" w:eastAsia="MS Mincho" w:hAnsi="Times New Roman" w:cs="Times New Roman"/>
          <w:lang w:eastAsia="ar-SA"/>
        </w:rPr>
      </w:pPr>
      <w:r w:rsidRPr="00B87344">
        <w:rPr>
          <w:rFonts w:ascii="Times New Roman" w:eastAsia="MS Mincho" w:hAnsi="Times New Roman" w:cs="Times New Roman"/>
          <w:lang w:eastAsia="ar-SA"/>
        </w:rPr>
        <w:t xml:space="preserve">NETTO: </w:t>
      </w:r>
      <w:r w:rsidRPr="00B87344">
        <w:rPr>
          <w:rFonts w:ascii="Times New Roman" w:eastAsia="MS Mincho" w:hAnsi="Times New Roman" w:cs="Times New Roman"/>
          <w:b/>
          <w:lang w:eastAsia="ar-SA"/>
        </w:rPr>
        <w:t>…………………………….</w:t>
      </w:r>
      <w:r w:rsidRPr="00B87344">
        <w:rPr>
          <w:rFonts w:ascii="Times New Roman" w:eastAsia="MS Mincho" w:hAnsi="Times New Roman" w:cs="Times New Roman"/>
          <w:lang w:eastAsia="ar-SA"/>
        </w:rPr>
        <w:t xml:space="preserve"> zł (słownie: ………………………………………zł …./100).</w:t>
      </w:r>
    </w:p>
    <w:p w14:paraId="3AEF2567" w14:textId="77777777" w:rsidR="002B3E92" w:rsidRPr="002B3E92" w:rsidRDefault="002B3E92" w:rsidP="00BB2410">
      <w:pPr>
        <w:suppressAutoHyphens/>
        <w:spacing w:after="0" w:line="240" w:lineRule="auto"/>
        <w:jc w:val="both"/>
        <w:rPr>
          <w:rFonts w:ascii="Times New Roman" w:eastAsia="MS Mincho" w:hAnsi="Times New Roman" w:cs="Times New Roman"/>
          <w:lang w:eastAsia="ar-SA"/>
        </w:rPr>
      </w:pPr>
    </w:p>
    <w:p w14:paraId="037AAB6D" w14:textId="77777777" w:rsidR="002B3E92" w:rsidRPr="002B3E92" w:rsidRDefault="002B3E92" w:rsidP="00BB2410">
      <w:pPr>
        <w:pStyle w:val="Akapitzlist"/>
        <w:numPr>
          <w:ilvl w:val="0"/>
          <w:numId w:val="59"/>
        </w:numPr>
        <w:spacing w:after="0" w:line="240" w:lineRule="auto"/>
        <w:ind w:left="426" w:hanging="426"/>
        <w:contextualSpacing w:val="0"/>
        <w:jc w:val="both"/>
        <w:rPr>
          <w:rFonts w:ascii="Times New Roman" w:hAnsi="Times New Roman" w:cs="Times New Roman"/>
          <w:bCs/>
        </w:rPr>
      </w:pPr>
      <w:r w:rsidRPr="002B3E92">
        <w:rPr>
          <w:rFonts w:ascii="Times New Roman" w:hAnsi="Times New Roman" w:cs="Times New Roman"/>
          <w:b/>
        </w:rPr>
        <w:t xml:space="preserve">Oświadczamy, że na wykonane i odebrane roboty budowlane </w:t>
      </w:r>
      <w:r w:rsidRPr="002B3E92">
        <w:rPr>
          <w:rFonts w:ascii="Times New Roman" w:hAnsi="Times New Roman" w:cs="Times New Roman"/>
          <w:b/>
          <w:bCs/>
        </w:rPr>
        <w:t>u</w:t>
      </w:r>
      <w:r w:rsidRPr="002B3E92">
        <w:rPr>
          <w:rFonts w:ascii="Times New Roman" w:hAnsi="Times New Roman" w:cs="Times New Roman"/>
          <w:b/>
        </w:rPr>
        <w:t xml:space="preserve">dzielamy gwarancji jakości wynoszącej </w:t>
      </w:r>
      <w:r w:rsidRPr="002B3E92">
        <w:rPr>
          <w:rFonts w:ascii="Times New Roman" w:hAnsi="Times New Roman" w:cs="Times New Roman"/>
        </w:rPr>
        <w:t>(licząc od daty odbioru końcowego</w:t>
      </w:r>
      <w:r w:rsidRPr="002B3E92">
        <w:rPr>
          <w:rFonts w:ascii="Times New Roman" w:hAnsi="Times New Roman" w:cs="Times New Roman"/>
          <w:bCs/>
        </w:rPr>
        <w:t>)</w:t>
      </w:r>
      <w:r w:rsidRPr="002B3E92">
        <w:rPr>
          <w:rFonts w:ascii="Times New Roman" w:hAnsi="Times New Roman" w:cs="Times New Roman"/>
          <w:b/>
        </w:rPr>
        <w:t xml:space="preserve">: …….. miesięcy </w:t>
      </w:r>
      <w:r w:rsidRPr="002B3E92">
        <w:rPr>
          <w:rFonts w:ascii="Times New Roman" w:hAnsi="Times New Roman" w:cs="Times New Roman"/>
          <w:b/>
          <w:vertAlign w:val="superscript"/>
        </w:rPr>
        <w:t>*</w:t>
      </w:r>
    </w:p>
    <w:p w14:paraId="140F2142" w14:textId="77777777" w:rsidR="002B3E92" w:rsidRPr="002B3E92" w:rsidRDefault="002B3E92" w:rsidP="00BB2410">
      <w:pPr>
        <w:pStyle w:val="Akapitzlist"/>
        <w:spacing w:before="60" w:line="240" w:lineRule="auto"/>
        <w:rPr>
          <w:rFonts w:ascii="Times New Roman" w:hAnsi="Times New Roman" w:cs="Times New Roman"/>
          <w:bCs/>
          <w:i/>
        </w:rPr>
      </w:pPr>
      <w:r w:rsidRPr="002B3E92">
        <w:rPr>
          <w:rFonts w:ascii="Times New Roman" w:hAnsi="Times New Roman" w:cs="Times New Roman"/>
          <w:i/>
        </w:rPr>
        <w:t xml:space="preserve">* Minimalny okres gwarancji za wykonane roboty budowlane - 36 miesięcy, </w:t>
      </w:r>
      <w:r w:rsidRPr="002B3E92">
        <w:rPr>
          <w:rFonts w:ascii="Times New Roman" w:hAnsi="Times New Roman" w:cs="Times New Roman"/>
          <w:bCs/>
          <w:i/>
        </w:rPr>
        <w:t>maksymalny 60 m-</w:t>
      </w:r>
      <w:proofErr w:type="spellStart"/>
      <w:r w:rsidRPr="002B3E92">
        <w:rPr>
          <w:rFonts w:ascii="Times New Roman" w:hAnsi="Times New Roman" w:cs="Times New Roman"/>
          <w:bCs/>
          <w:i/>
        </w:rPr>
        <w:t>cy</w:t>
      </w:r>
      <w:proofErr w:type="spellEnd"/>
    </w:p>
    <w:p w14:paraId="237B9E58" w14:textId="77777777" w:rsidR="002B3E92" w:rsidRPr="002B3E92" w:rsidRDefault="002B3E92" w:rsidP="00BB2410">
      <w:pPr>
        <w:spacing w:line="240" w:lineRule="auto"/>
        <w:rPr>
          <w:rFonts w:ascii="Times New Roman" w:hAnsi="Times New Roman" w:cs="Times New Roman"/>
        </w:rPr>
      </w:pPr>
      <w:r w:rsidRPr="002B3E92">
        <w:rPr>
          <w:rFonts w:ascii="Times New Roman" w:hAnsi="Times New Roman" w:cs="Times New Roman"/>
        </w:rPr>
        <w:t>Okres rękojmi jest równy okresowi gwarancji.</w:t>
      </w:r>
    </w:p>
    <w:p w14:paraId="587666BE" w14:textId="77777777" w:rsidR="002B3E92" w:rsidRPr="002B3E92" w:rsidRDefault="002B3E92" w:rsidP="00BB2410">
      <w:pPr>
        <w:numPr>
          <w:ilvl w:val="0"/>
          <w:numId w:val="61"/>
        </w:numPr>
        <w:spacing w:line="240" w:lineRule="auto"/>
        <w:ind w:left="426" w:hanging="426"/>
        <w:rPr>
          <w:rFonts w:ascii="Times New Roman" w:eastAsia="MS Mincho" w:hAnsi="Times New Roman" w:cs="Times New Roman"/>
        </w:rPr>
      </w:pPr>
      <w:r w:rsidRPr="002B3E92">
        <w:rPr>
          <w:rFonts w:ascii="Times New Roman" w:hAnsi="Times New Roman" w:cs="Times New Roman"/>
          <w:b/>
        </w:rPr>
        <w:t xml:space="preserve">Deklarujemy </w:t>
      </w:r>
      <w:r w:rsidRPr="002B3E92">
        <w:rPr>
          <w:rFonts w:ascii="Times New Roman" w:hAnsi="Times New Roman" w:cs="Times New Roman"/>
        </w:rPr>
        <w:t xml:space="preserve">wykonanie przedmiotu zamówienia w terminie </w:t>
      </w:r>
      <w:r w:rsidRPr="002B3E92">
        <w:rPr>
          <w:rFonts w:ascii="Times New Roman" w:hAnsi="Times New Roman" w:cs="Times New Roman"/>
          <w:b/>
        </w:rPr>
        <w:t xml:space="preserve">do </w:t>
      </w:r>
      <w:r w:rsidR="00E05C15">
        <w:rPr>
          <w:rFonts w:ascii="Times New Roman" w:hAnsi="Times New Roman" w:cs="Times New Roman"/>
          <w:b/>
        </w:rPr>
        <w:t>1</w:t>
      </w:r>
      <w:r w:rsidR="00D65EAE">
        <w:rPr>
          <w:rFonts w:ascii="Times New Roman" w:hAnsi="Times New Roman" w:cs="Times New Roman"/>
          <w:b/>
        </w:rPr>
        <w:t>2</w:t>
      </w:r>
      <w:r w:rsidRPr="002B3E92">
        <w:rPr>
          <w:rFonts w:ascii="Times New Roman" w:hAnsi="Times New Roman" w:cs="Times New Roman"/>
          <w:b/>
        </w:rPr>
        <w:t xml:space="preserve"> miesięcy od </w:t>
      </w:r>
      <w:r w:rsidR="00E05C15">
        <w:rPr>
          <w:rFonts w:ascii="Times New Roman" w:hAnsi="Times New Roman" w:cs="Times New Roman"/>
          <w:b/>
        </w:rPr>
        <w:t xml:space="preserve">daty </w:t>
      </w:r>
      <w:r w:rsidRPr="002B3E92">
        <w:rPr>
          <w:rFonts w:ascii="Times New Roman" w:hAnsi="Times New Roman" w:cs="Times New Roman"/>
          <w:b/>
        </w:rPr>
        <w:t>podpisania umowy.</w:t>
      </w:r>
      <w:r w:rsidR="00603186">
        <w:rPr>
          <w:rFonts w:ascii="Times New Roman" w:hAnsi="Times New Roman" w:cs="Times New Roman"/>
          <w:b/>
        </w:rPr>
        <w:t xml:space="preserve"> </w:t>
      </w:r>
      <w:r w:rsidR="00603186" w:rsidRPr="00CD5DB5">
        <w:rPr>
          <w:rFonts w:ascii="Times New Roman" w:eastAsia="Times New Roman" w:hAnsi="Times New Roman"/>
        </w:rPr>
        <w:t xml:space="preserve">Jednakże, nie dłużej niż do </w:t>
      </w:r>
      <w:r w:rsidR="00603186" w:rsidRPr="00CD5DB5">
        <w:rPr>
          <w:rFonts w:ascii="Times New Roman" w:eastAsia="Times New Roman" w:hAnsi="Times New Roman"/>
          <w:b/>
        </w:rPr>
        <w:t>30.</w:t>
      </w:r>
      <w:r w:rsidR="00467A24">
        <w:rPr>
          <w:rFonts w:ascii="Times New Roman" w:eastAsia="Times New Roman" w:hAnsi="Times New Roman"/>
          <w:b/>
        </w:rPr>
        <w:t>04</w:t>
      </w:r>
      <w:r w:rsidR="00603186" w:rsidRPr="00CD5DB5">
        <w:rPr>
          <w:rFonts w:ascii="Times New Roman" w:eastAsia="Times New Roman" w:hAnsi="Times New Roman"/>
          <w:b/>
        </w:rPr>
        <w:t>.202</w:t>
      </w:r>
      <w:r w:rsidR="00467A24">
        <w:rPr>
          <w:rFonts w:ascii="Times New Roman" w:eastAsia="Times New Roman" w:hAnsi="Times New Roman"/>
          <w:b/>
        </w:rPr>
        <w:t>6</w:t>
      </w:r>
      <w:r w:rsidR="00603186" w:rsidRPr="00CD5DB5">
        <w:rPr>
          <w:rFonts w:ascii="Times New Roman" w:eastAsia="Times New Roman" w:hAnsi="Times New Roman"/>
          <w:b/>
        </w:rPr>
        <w:t xml:space="preserve"> r.</w:t>
      </w:r>
      <w:r w:rsidR="00603186" w:rsidRPr="00CD5DB5">
        <w:rPr>
          <w:rFonts w:ascii="Times New Roman" w:eastAsia="Times New Roman" w:hAnsi="Times New Roman"/>
        </w:rPr>
        <w:t>, z uwagi na warunki dotyczące rozliczenia dofinansowania, termin odbioru robót budowlanych nie może przekroczyć wskazanego terminu.</w:t>
      </w:r>
    </w:p>
    <w:p w14:paraId="51505985" w14:textId="77777777" w:rsidR="002B3E92" w:rsidRPr="002B3E92" w:rsidRDefault="002B3E92" w:rsidP="00BB2410">
      <w:pPr>
        <w:pStyle w:val="Bezodstpw"/>
        <w:widowControl/>
        <w:numPr>
          <w:ilvl w:val="0"/>
          <w:numId w:val="61"/>
        </w:numPr>
        <w:suppressAutoHyphens w:val="0"/>
        <w:spacing w:after="60"/>
        <w:ind w:left="426" w:hanging="426"/>
        <w:jc w:val="both"/>
        <w:rPr>
          <w:sz w:val="22"/>
          <w:szCs w:val="22"/>
        </w:rPr>
      </w:pPr>
      <w:r w:rsidRPr="002B3E92">
        <w:rPr>
          <w:b/>
          <w:sz w:val="22"/>
          <w:szCs w:val="22"/>
        </w:rPr>
        <w:t xml:space="preserve">Potwierdzamy przyjęcie warunków umownych i </w:t>
      </w:r>
      <w:r w:rsidRPr="002B3E92">
        <w:rPr>
          <w:b/>
          <w:bCs/>
          <w:sz w:val="22"/>
          <w:szCs w:val="22"/>
        </w:rPr>
        <w:t>warunków płatności</w:t>
      </w:r>
      <w:r w:rsidRPr="002B3E92">
        <w:rPr>
          <w:bCs/>
          <w:sz w:val="22"/>
          <w:szCs w:val="22"/>
        </w:rPr>
        <w:t xml:space="preserve"> </w:t>
      </w:r>
      <w:r w:rsidRPr="002B3E92">
        <w:rPr>
          <w:sz w:val="22"/>
          <w:szCs w:val="22"/>
        </w:rPr>
        <w:t>zawartych w SWZ                              i we wzorze umowy stanowiącej załącznik do SWZ.</w:t>
      </w:r>
    </w:p>
    <w:p w14:paraId="12871CA2" w14:textId="77777777" w:rsidR="002B3E92" w:rsidRPr="00595E64" w:rsidRDefault="002B3E92" w:rsidP="00BB2410">
      <w:pPr>
        <w:pStyle w:val="Bezodstpw"/>
        <w:widowControl/>
        <w:numPr>
          <w:ilvl w:val="0"/>
          <w:numId w:val="61"/>
        </w:numPr>
        <w:suppressAutoHyphens w:val="0"/>
        <w:spacing w:after="60"/>
        <w:ind w:left="426" w:hanging="426"/>
        <w:jc w:val="both"/>
        <w:rPr>
          <w:sz w:val="22"/>
          <w:szCs w:val="22"/>
        </w:rPr>
      </w:pPr>
      <w:r w:rsidRPr="002B3E92">
        <w:rPr>
          <w:b/>
          <w:sz w:val="22"/>
          <w:szCs w:val="22"/>
        </w:rPr>
        <w:t>Uważamy się</w:t>
      </w:r>
      <w:r w:rsidRPr="002B3E92">
        <w:rPr>
          <w:sz w:val="22"/>
          <w:szCs w:val="22"/>
        </w:rPr>
        <w:t xml:space="preserve"> za związanych niniejszą </w:t>
      </w:r>
      <w:r w:rsidRPr="00595E64">
        <w:rPr>
          <w:sz w:val="22"/>
          <w:szCs w:val="22"/>
        </w:rPr>
        <w:t>ofertą przez 30 dni od upływu terminu składania ofert.</w:t>
      </w:r>
    </w:p>
    <w:p w14:paraId="64623A1B" w14:textId="77777777" w:rsidR="002B3E92" w:rsidRPr="006F6479" w:rsidRDefault="002B3E92" w:rsidP="00BB2410">
      <w:pPr>
        <w:pStyle w:val="Bezodstpw"/>
        <w:widowControl/>
        <w:numPr>
          <w:ilvl w:val="0"/>
          <w:numId w:val="61"/>
        </w:numPr>
        <w:suppressAutoHyphens w:val="0"/>
        <w:spacing w:after="60"/>
        <w:ind w:left="426" w:hanging="426"/>
        <w:jc w:val="both"/>
        <w:rPr>
          <w:sz w:val="22"/>
          <w:szCs w:val="22"/>
        </w:rPr>
      </w:pPr>
      <w:r w:rsidRPr="006F6479">
        <w:rPr>
          <w:b/>
          <w:sz w:val="22"/>
          <w:szCs w:val="22"/>
        </w:rPr>
        <w:t>Potwierdzamy</w:t>
      </w:r>
      <w:r w:rsidRPr="006F6479">
        <w:rPr>
          <w:sz w:val="22"/>
          <w:szCs w:val="22"/>
        </w:rPr>
        <w:t xml:space="preserve"> wniesienie wadium w wysokości </w:t>
      </w:r>
      <w:r w:rsidR="00E05C15" w:rsidRPr="006F6479">
        <w:rPr>
          <w:b/>
          <w:sz w:val="22"/>
          <w:szCs w:val="22"/>
        </w:rPr>
        <w:t>30.</w:t>
      </w:r>
      <w:r w:rsidR="00595E64" w:rsidRPr="006F6479">
        <w:rPr>
          <w:b/>
          <w:sz w:val="22"/>
          <w:szCs w:val="22"/>
        </w:rPr>
        <w:t>0</w:t>
      </w:r>
      <w:r w:rsidRPr="006F6479">
        <w:rPr>
          <w:b/>
          <w:sz w:val="22"/>
          <w:szCs w:val="22"/>
        </w:rPr>
        <w:t>00,00 zł</w:t>
      </w:r>
      <w:r w:rsidRPr="006F6479">
        <w:rPr>
          <w:sz w:val="22"/>
          <w:szCs w:val="22"/>
        </w:rPr>
        <w:t xml:space="preserve"> w formie …………………………</w:t>
      </w:r>
    </w:p>
    <w:p w14:paraId="275C140C" w14:textId="77777777" w:rsidR="002B3E92" w:rsidRPr="002B3E92" w:rsidRDefault="002B3E92" w:rsidP="00BB2410">
      <w:pPr>
        <w:spacing w:before="60" w:line="240" w:lineRule="auto"/>
        <w:ind w:left="360"/>
        <w:jc w:val="both"/>
        <w:rPr>
          <w:rFonts w:ascii="Times New Roman" w:hAnsi="Times New Roman" w:cs="Times New Roman"/>
        </w:rPr>
      </w:pPr>
      <w:r w:rsidRPr="002B3E92">
        <w:rPr>
          <w:rFonts w:ascii="Times New Roman" w:hAnsi="Times New Roman" w:cs="Times New Roman"/>
        </w:rPr>
        <w:t xml:space="preserve">Wniesione wadium </w:t>
      </w:r>
      <w:r w:rsidRPr="002B3E92">
        <w:rPr>
          <w:rFonts w:ascii="Times New Roman" w:hAnsi="Times New Roman" w:cs="Times New Roman"/>
          <w:i/>
        </w:rPr>
        <w:t>(</w:t>
      </w:r>
      <w:r w:rsidRPr="002B3E92">
        <w:rPr>
          <w:rFonts w:ascii="Times New Roman" w:hAnsi="Times New Roman" w:cs="Times New Roman"/>
          <w:i/>
          <w:spacing w:val="-4"/>
        </w:rPr>
        <w:t>dotyczy Wykonawców wnoszących wadium w pieniądzu</w:t>
      </w:r>
      <w:r w:rsidRPr="002B3E92">
        <w:rPr>
          <w:rFonts w:ascii="Times New Roman" w:hAnsi="Times New Roman" w:cs="Times New Roman"/>
          <w:i/>
        </w:rPr>
        <w:t>)</w:t>
      </w:r>
      <w:r w:rsidRPr="002B3E92">
        <w:rPr>
          <w:rFonts w:ascii="Times New Roman" w:hAnsi="Times New Roman" w:cs="Times New Roman"/>
        </w:rPr>
        <w:t xml:space="preserve"> prosimy zwrócić na:</w:t>
      </w:r>
    </w:p>
    <w:p w14:paraId="1279DBF7" w14:textId="77777777" w:rsidR="002B3E92" w:rsidRPr="002B3E92" w:rsidRDefault="002B3E92" w:rsidP="00BB2410">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AA1893">
        <w:rPr>
          <w:rFonts w:ascii="Times New Roman" w:hAnsi="Times New Roman" w:cs="Times New Roman"/>
          <w:b/>
        </w:rPr>
      </w:r>
      <w:r w:rsidR="00AA1893">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rachunek bankowy, z którego dokonano przelewu wpłaty wadium,</w:t>
      </w:r>
    </w:p>
    <w:p w14:paraId="67F850C5" w14:textId="77777777" w:rsidR="002B3E92" w:rsidRPr="002B3E92" w:rsidRDefault="002B3E92" w:rsidP="00BB2410">
      <w:pPr>
        <w:spacing w:before="60" w:line="240" w:lineRule="auto"/>
        <w:ind w:left="426"/>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AA1893">
        <w:rPr>
          <w:rFonts w:ascii="Times New Roman" w:hAnsi="Times New Roman" w:cs="Times New Roman"/>
          <w:b/>
        </w:rPr>
      </w:r>
      <w:r w:rsidR="00AA1893">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rPr>
        <w:t>wskazany poniżej rachunek bankowy:</w:t>
      </w:r>
    </w:p>
    <w:p w14:paraId="3C3F7EB1" w14:textId="77777777" w:rsidR="002B3E92" w:rsidRPr="002B3E92" w:rsidRDefault="002B3E92" w:rsidP="00BB2410">
      <w:pPr>
        <w:pStyle w:val="Bezodstpw"/>
        <w:jc w:val="center"/>
        <w:rPr>
          <w:sz w:val="22"/>
          <w:szCs w:val="22"/>
        </w:rPr>
      </w:pPr>
      <w:r w:rsidRPr="002B3E92">
        <w:rPr>
          <w:sz w:val="22"/>
          <w:szCs w:val="22"/>
        </w:rPr>
        <w:t>............................................................................................................................................................................</w:t>
      </w:r>
    </w:p>
    <w:p w14:paraId="6AEC2011" w14:textId="77777777" w:rsidR="002B3E92" w:rsidRPr="002B3E92" w:rsidRDefault="002B3E92" w:rsidP="00BB2410">
      <w:pPr>
        <w:pStyle w:val="Bezodstpw"/>
        <w:jc w:val="center"/>
        <w:rPr>
          <w:i/>
          <w:sz w:val="22"/>
          <w:szCs w:val="22"/>
        </w:rPr>
      </w:pPr>
      <w:r w:rsidRPr="002B3E92">
        <w:rPr>
          <w:i/>
          <w:sz w:val="22"/>
          <w:szCs w:val="22"/>
        </w:rPr>
        <w:t>(podać nazwę banku oraz nr konta)</w:t>
      </w:r>
    </w:p>
    <w:p w14:paraId="7F972F39" w14:textId="77777777" w:rsidR="002B3E92" w:rsidRPr="002B3E92" w:rsidRDefault="002B3E92" w:rsidP="00BB2410">
      <w:pPr>
        <w:pStyle w:val="Bezodstpw"/>
        <w:widowControl/>
        <w:numPr>
          <w:ilvl w:val="0"/>
          <w:numId w:val="61"/>
        </w:numPr>
        <w:suppressAutoHyphens w:val="0"/>
        <w:spacing w:before="60"/>
        <w:ind w:left="426" w:hanging="426"/>
        <w:jc w:val="both"/>
        <w:rPr>
          <w:sz w:val="22"/>
          <w:szCs w:val="22"/>
        </w:rPr>
      </w:pPr>
      <w:r w:rsidRPr="002B3E92">
        <w:rPr>
          <w:b/>
          <w:sz w:val="22"/>
          <w:szCs w:val="22"/>
        </w:rPr>
        <w:t>Zobowiązujemy się</w:t>
      </w:r>
      <w:r w:rsidRPr="002B3E92">
        <w:rPr>
          <w:sz w:val="22"/>
          <w:szCs w:val="22"/>
        </w:rPr>
        <w:t xml:space="preserve"> w przypadku wybrania naszej oferty do wniesienia zabezpieczenia należytego wykonania umowy zgodnie z art. 45</w:t>
      </w:r>
      <w:r w:rsidR="004131E9">
        <w:rPr>
          <w:sz w:val="22"/>
          <w:szCs w:val="22"/>
        </w:rPr>
        <w:t>2 ust. 2</w:t>
      </w:r>
      <w:r w:rsidRPr="002B3E92">
        <w:rPr>
          <w:sz w:val="22"/>
          <w:szCs w:val="22"/>
        </w:rPr>
        <w:t xml:space="preserve"> ustawy Prawo zamówień publicznych w wysokości </w:t>
      </w:r>
      <w:r w:rsidRPr="002B3E92">
        <w:rPr>
          <w:b/>
          <w:sz w:val="22"/>
          <w:szCs w:val="22"/>
        </w:rPr>
        <w:t>5</w:t>
      </w:r>
      <w:r w:rsidRPr="002B3E92">
        <w:rPr>
          <w:sz w:val="22"/>
          <w:szCs w:val="22"/>
        </w:rPr>
        <w:t xml:space="preserve"> % ceny ofertowej brutto.</w:t>
      </w:r>
    </w:p>
    <w:p w14:paraId="65FB9212" w14:textId="77777777" w:rsidR="002B3E92" w:rsidRPr="002B3E92" w:rsidRDefault="002B3E92" w:rsidP="00BB2410">
      <w:pPr>
        <w:pStyle w:val="Bezodstpw"/>
        <w:widowControl/>
        <w:numPr>
          <w:ilvl w:val="0"/>
          <w:numId w:val="61"/>
        </w:numPr>
        <w:suppressAutoHyphens w:val="0"/>
        <w:spacing w:before="120"/>
        <w:ind w:left="425" w:hanging="425"/>
        <w:jc w:val="both"/>
        <w:rPr>
          <w:sz w:val="22"/>
          <w:szCs w:val="22"/>
        </w:rPr>
      </w:pPr>
      <w:r w:rsidRPr="002B3E92">
        <w:rPr>
          <w:b/>
          <w:sz w:val="22"/>
          <w:szCs w:val="22"/>
        </w:rPr>
        <w:t xml:space="preserve">Oświadczamy, </w:t>
      </w:r>
      <w:r w:rsidRPr="002B3E92">
        <w:rPr>
          <w:sz w:val="22"/>
          <w:szCs w:val="22"/>
        </w:rPr>
        <w:t>że złożona oferta</w:t>
      </w:r>
    </w:p>
    <w:p w14:paraId="7F1F99D2" w14:textId="77777777" w:rsidR="002B3E92" w:rsidRPr="002B3E92" w:rsidRDefault="002B3E92" w:rsidP="00BB2410">
      <w:pPr>
        <w:spacing w:after="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AA1893">
        <w:rPr>
          <w:rFonts w:ascii="Times New Roman" w:hAnsi="Times New Roman" w:cs="Times New Roman"/>
          <w:b/>
        </w:rPr>
      </w:r>
      <w:r w:rsidR="00AA1893">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nie</w:t>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w:t>
      </w:r>
      <w:r w:rsidR="00545B11">
        <w:rPr>
          <w:rFonts w:ascii="Times New Roman" w:hAnsi="Times New Roman" w:cs="Times New Roman"/>
        </w:rPr>
        <w:t xml:space="preserve">                 </w:t>
      </w:r>
      <w:r w:rsidRPr="002B3E92">
        <w:rPr>
          <w:rFonts w:ascii="Times New Roman" w:hAnsi="Times New Roman" w:cs="Times New Roman"/>
        </w:rPr>
        <w:t>o podatku od towarów i usług;</w:t>
      </w:r>
    </w:p>
    <w:p w14:paraId="7A5D12F5" w14:textId="77777777" w:rsidR="002B3E92" w:rsidRPr="002B3E92" w:rsidRDefault="002B3E92" w:rsidP="00BB2410">
      <w:pPr>
        <w:spacing w:before="60" w:after="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AA1893">
        <w:rPr>
          <w:rFonts w:ascii="Times New Roman" w:hAnsi="Times New Roman" w:cs="Times New Roman"/>
          <w:b/>
        </w:rPr>
      </w:r>
      <w:r w:rsidR="00AA1893">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prowadzi</w:t>
      </w:r>
      <w:r w:rsidRPr="002B3E92">
        <w:rPr>
          <w:rFonts w:ascii="Times New Roman" w:hAnsi="Times New Roman" w:cs="Times New Roman"/>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p w14:paraId="5FAD4301" w14:textId="77777777" w:rsidR="002B3E92" w:rsidRDefault="002B3E92" w:rsidP="00BB2410">
      <w:pPr>
        <w:spacing w:before="60" w:after="60" w:line="240" w:lineRule="auto"/>
        <w:ind w:left="851" w:hanging="425"/>
        <w:jc w:val="both"/>
        <w:rPr>
          <w:rFonts w:ascii="Times New Roman" w:hAnsi="Times New Roman" w:cs="Times New Roman"/>
        </w:rPr>
      </w:pPr>
    </w:p>
    <w:p w14:paraId="14F05CE6" w14:textId="77777777" w:rsidR="00E53104" w:rsidRDefault="00E53104" w:rsidP="00BB2410">
      <w:pPr>
        <w:spacing w:before="60" w:after="60" w:line="240" w:lineRule="auto"/>
        <w:ind w:left="851" w:hanging="425"/>
        <w:jc w:val="both"/>
        <w:rPr>
          <w:rFonts w:ascii="Times New Roman" w:hAnsi="Times New Roman" w:cs="Times New Roman"/>
        </w:rPr>
      </w:pPr>
    </w:p>
    <w:p w14:paraId="6428ADBB" w14:textId="77777777" w:rsidR="00E53104" w:rsidRPr="002B3E92" w:rsidRDefault="00E53104" w:rsidP="00BB2410">
      <w:pPr>
        <w:spacing w:before="60" w:after="60" w:line="240" w:lineRule="auto"/>
        <w:ind w:left="851" w:hanging="425"/>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252"/>
        <w:gridCol w:w="3402"/>
      </w:tblGrid>
      <w:tr w:rsidR="002B3E92" w:rsidRPr="002B3E92" w14:paraId="379ABD09" w14:textId="77777777" w:rsidTr="008A7A88">
        <w:tc>
          <w:tcPr>
            <w:tcW w:w="567" w:type="dxa"/>
          </w:tcPr>
          <w:p w14:paraId="079DD865" w14:textId="77777777" w:rsidR="002B3E92" w:rsidRPr="002B3E92" w:rsidRDefault="002B3E92" w:rsidP="00BB2410">
            <w:pPr>
              <w:pStyle w:val="Bezodstpw"/>
              <w:spacing w:before="60" w:after="60"/>
              <w:jc w:val="center"/>
              <w:rPr>
                <w:sz w:val="22"/>
                <w:szCs w:val="22"/>
              </w:rPr>
            </w:pPr>
            <w:r w:rsidRPr="002B3E92">
              <w:rPr>
                <w:sz w:val="22"/>
                <w:szCs w:val="22"/>
              </w:rPr>
              <w:t>Lp.</w:t>
            </w:r>
          </w:p>
        </w:tc>
        <w:tc>
          <w:tcPr>
            <w:tcW w:w="4252" w:type="dxa"/>
          </w:tcPr>
          <w:p w14:paraId="4D835F07" w14:textId="77777777" w:rsidR="002B3E92" w:rsidRPr="002B3E92" w:rsidRDefault="002B3E92" w:rsidP="00BB2410">
            <w:pPr>
              <w:pStyle w:val="Bezodstpw"/>
              <w:spacing w:before="60" w:after="60"/>
              <w:jc w:val="center"/>
              <w:rPr>
                <w:sz w:val="22"/>
                <w:szCs w:val="22"/>
              </w:rPr>
            </w:pPr>
            <w:r w:rsidRPr="002B3E92">
              <w:rPr>
                <w:sz w:val="22"/>
                <w:szCs w:val="22"/>
              </w:rPr>
              <w:t>Nazwa (rodzaj) towaru lub usługi</w:t>
            </w:r>
          </w:p>
        </w:tc>
        <w:tc>
          <w:tcPr>
            <w:tcW w:w="3402" w:type="dxa"/>
          </w:tcPr>
          <w:p w14:paraId="43E15C32" w14:textId="77777777" w:rsidR="002B3E92" w:rsidRPr="002B3E92" w:rsidRDefault="002B3E92" w:rsidP="00BB2410">
            <w:pPr>
              <w:pStyle w:val="Bezodstpw"/>
              <w:spacing w:before="60" w:after="60"/>
              <w:jc w:val="center"/>
              <w:rPr>
                <w:sz w:val="22"/>
                <w:szCs w:val="22"/>
              </w:rPr>
            </w:pPr>
            <w:r w:rsidRPr="002B3E92">
              <w:rPr>
                <w:sz w:val="22"/>
                <w:szCs w:val="22"/>
              </w:rPr>
              <w:t>Wartość bez kwoty podatku</w:t>
            </w:r>
          </w:p>
        </w:tc>
      </w:tr>
      <w:tr w:rsidR="002B3E92" w:rsidRPr="002B3E92" w14:paraId="7ABC7D45" w14:textId="77777777" w:rsidTr="008A7A88">
        <w:tc>
          <w:tcPr>
            <w:tcW w:w="567" w:type="dxa"/>
          </w:tcPr>
          <w:p w14:paraId="4652D810" w14:textId="77777777" w:rsidR="002B3E92" w:rsidRPr="002B3E92" w:rsidRDefault="002B3E92" w:rsidP="00BB2410">
            <w:pPr>
              <w:pStyle w:val="Bezodstpw"/>
              <w:jc w:val="center"/>
              <w:rPr>
                <w:sz w:val="22"/>
                <w:szCs w:val="22"/>
              </w:rPr>
            </w:pPr>
          </w:p>
        </w:tc>
        <w:tc>
          <w:tcPr>
            <w:tcW w:w="4252" w:type="dxa"/>
          </w:tcPr>
          <w:p w14:paraId="7337B6D3" w14:textId="77777777" w:rsidR="002B3E92" w:rsidRPr="002B3E92" w:rsidRDefault="002B3E92" w:rsidP="00BB2410">
            <w:pPr>
              <w:pStyle w:val="Bezodstpw"/>
              <w:jc w:val="center"/>
              <w:rPr>
                <w:sz w:val="22"/>
                <w:szCs w:val="22"/>
              </w:rPr>
            </w:pPr>
          </w:p>
        </w:tc>
        <w:tc>
          <w:tcPr>
            <w:tcW w:w="3402" w:type="dxa"/>
          </w:tcPr>
          <w:p w14:paraId="3B6DB4C3" w14:textId="77777777" w:rsidR="002B3E92" w:rsidRPr="002B3E92" w:rsidRDefault="002B3E92" w:rsidP="00BB2410">
            <w:pPr>
              <w:pStyle w:val="Bezodstpw"/>
              <w:jc w:val="center"/>
              <w:rPr>
                <w:sz w:val="22"/>
                <w:szCs w:val="22"/>
              </w:rPr>
            </w:pPr>
          </w:p>
        </w:tc>
      </w:tr>
      <w:tr w:rsidR="002B3E92" w:rsidRPr="002B3E92" w14:paraId="48881101" w14:textId="77777777" w:rsidTr="008A7A88">
        <w:tc>
          <w:tcPr>
            <w:tcW w:w="567" w:type="dxa"/>
          </w:tcPr>
          <w:p w14:paraId="2C1EB781" w14:textId="77777777" w:rsidR="002B3E92" w:rsidRPr="002B3E92" w:rsidRDefault="002B3E92" w:rsidP="00BB2410">
            <w:pPr>
              <w:pStyle w:val="Bezodstpw"/>
              <w:jc w:val="center"/>
              <w:rPr>
                <w:sz w:val="22"/>
                <w:szCs w:val="22"/>
              </w:rPr>
            </w:pPr>
          </w:p>
        </w:tc>
        <w:tc>
          <w:tcPr>
            <w:tcW w:w="4252" w:type="dxa"/>
          </w:tcPr>
          <w:p w14:paraId="31729805" w14:textId="77777777" w:rsidR="002B3E92" w:rsidRPr="002B3E92" w:rsidRDefault="002B3E92" w:rsidP="00BB2410">
            <w:pPr>
              <w:pStyle w:val="Bezodstpw"/>
              <w:jc w:val="center"/>
              <w:rPr>
                <w:sz w:val="22"/>
                <w:szCs w:val="22"/>
              </w:rPr>
            </w:pPr>
          </w:p>
        </w:tc>
        <w:tc>
          <w:tcPr>
            <w:tcW w:w="3402" w:type="dxa"/>
          </w:tcPr>
          <w:p w14:paraId="143ECE96" w14:textId="77777777" w:rsidR="002B3E92" w:rsidRPr="002B3E92" w:rsidRDefault="002B3E92" w:rsidP="00BB2410">
            <w:pPr>
              <w:pStyle w:val="Bezodstpw"/>
              <w:jc w:val="center"/>
              <w:rPr>
                <w:sz w:val="22"/>
                <w:szCs w:val="22"/>
              </w:rPr>
            </w:pPr>
          </w:p>
        </w:tc>
      </w:tr>
    </w:tbl>
    <w:p w14:paraId="27013C44" w14:textId="77777777" w:rsidR="002B3E92" w:rsidRPr="002B3E92" w:rsidRDefault="002B3E92" w:rsidP="00BB2410">
      <w:pPr>
        <w:pStyle w:val="Bezodstpw"/>
        <w:widowControl/>
        <w:numPr>
          <w:ilvl w:val="0"/>
          <w:numId w:val="61"/>
        </w:numPr>
        <w:suppressAutoHyphens w:val="0"/>
        <w:spacing w:before="120" w:after="120"/>
        <w:ind w:left="425" w:hanging="425"/>
        <w:jc w:val="both"/>
        <w:rPr>
          <w:sz w:val="22"/>
          <w:szCs w:val="22"/>
        </w:rPr>
      </w:pPr>
      <w:r w:rsidRPr="002B3E92">
        <w:rPr>
          <w:b/>
          <w:sz w:val="22"/>
          <w:szCs w:val="22"/>
        </w:rPr>
        <w:lastRenderedPageBreak/>
        <w:t>Oświadczamy</w:t>
      </w:r>
      <w:r w:rsidRPr="002B3E92">
        <w:rPr>
          <w:bCs/>
          <w:sz w:val="22"/>
          <w:szCs w:val="22"/>
        </w:rPr>
        <w:t xml:space="preserve"> na podstawie art. 18 ust. 3 ustawy </w:t>
      </w:r>
      <w:proofErr w:type="spellStart"/>
      <w:r w:rsidRPr="002B3E92">
        <w:rPr>
          <w:bCs/>
          <w:sz w:val="22"/>
          <w:szCs w:val="22"/>
        </w:rPr>
        <w:t>Pzp</w:t>
      </w:r>
      <w:proofErr w:type="spellEnd"/>
      <w:r w:rsidRPr="002B3E92">
        <w:rPr>
          <w:bCs/>
          <w:sz w:val="22"/>
          <w:szCs w:val="22"/>
        </w:rPr>
        <w:t>, że:</w:t>
      </w:r>
    </w:p>
    <w:p w14:paraId="7571BB91" w14:textId="77777777" w:rsidR="002B3E92" w:rsidRPr="002B3E92" w:rsidRDefault="002B3E92" w:rsidP="00BB2410">
      <w:pPr>
        <w:tabs>
          <w:tab w:val="left" w:pos="993"/>
        </w:tabs>
        <w:spacing w:before="60" w:line="240" w:lineRule="auto"/>
        <w:ind w:left="851" w:hanging="425"/>
        <w:jc w:val="both"/>
        <w:rPr>
          <w:rFonts w:ascii="Times New Roman" w:hAnsi="Times New Roman" w:cs="Times New Roman"/>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AA1893">
        <w:rPr>
          <w:rFonts w:ascii="Times New Roman" w:hAnsi="Times New Roman" w:cs="Times New Roman"/>
          <w:b/>
        </w:rPr>
      </w:r>
      <w:r w:rsidR="00AA1893">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żadna z informacji</w:t>
      </w:r>
      <w:r w:rsidRPr="002B3E92">
        <w:rPr>
          <w:rFonts w:ascii="Times New Roman" w:hAnsi="Times New Roman" w:cs="Times New Roman"/>
          <w:bCs/>
        </w:rPr>
        <w:t xml:space="preserve"> zawartych w ofercie </w:t>
      </w:r>
      <w:r w:rsidRPr="002B3E92">
        <w:rPr>
          <w:rFonts w:ascii="Times New Roman" w:hAnsi="Times New Roman" w:cs="Times New Roman"/>
          <w:b/>
          <w:bCs/>
        </w:rPr>
        <w:t>nie stanowi tajemnicy przedsiębiorstwa</w:t>
      </w:r>
      <w:r w:rsidRPr="002B3E92">
        <w:rPr>
          <w:rFonts w:ascii="Times New Roman" w:hAnsi="Times New Roman" w:cs="Times New Roman"/>
          <w:bCs/>
        </w:rPr>
        <w:t xml:space="preserve"> w rozumieniu </w:t>
      </w:r>
      <w:r w:rsidRPr="002B3E92">
        <w:rPr>
          <w:rFonts w:ascii="Times New Roman" w:hAnsi="Times New Roman" w:cs="Times New Roman"/>
        </w:rPr>
        <w:t>przepisów</w:t>
      </w:r>
      <w:r w:rsidRPr="002B3E92">
        <w:rPr>
          <w:rFonts w:ascii="Times New Roman" w:hAnsi="Times New Roman" w:cs="Times New Roman"/>
          <w:bCs/>
        </w:rPr>
        <w:t xml:space="preserve"> o zwalczaniu nieuczciwej konkurencji,</w:t>
      </w:r>
    </w:p>
    <w:p w14:paraId="273592BA" w14:textId="77777777" w:rsidR="002B3E92" w:rsidRPr="002B3E92" w:rsidRDefault="002B3E92" w:rsidP="00BB2410">
      <w:pPr>
        <w:spacing w:before="60" w:after="60" w:line="240" w:lineRule="auto"/>
        <w:ind w:left="709" w:hanging="283"/>
        <w:jc w:val="both"/>
        <w:rPr>
          <w:rFonts w:ascii="Times New Roman" w:hAnsi="Times New Roman" w:cs="Times New Roman"/>
          <w:bCs/>
        </w:rPr>
      </w:pPr>
      <w:r w:rsidRPr="002B3E92">
        <w:rPr>
          <w:rFonts w:ascii="Times New Roman" w:hAnsi="Times New Roman" w:cs="Times New Roman"/>
          <w:b/>
        </w:rPr>
        <w:fldChar w:fldCharType="begin">
          <w:ffData>
            <w:name w:val=""/>
            <w:enabled/>
            <w:calcOnExit w:val="0"/>
            <w:checkBox>
              <w:size w:val="20"/>
              <w:default w:val="0"/>
            </w:checkBox>
          </w:ffData>
        </w:fldChar>
      </w:r>
      <w:r w:rsidRPr="002B3E92">
        <w:rPr>
          <w:rFonts w:ascii="Times New Roman" w:hAnsi="Times New Roman" w:cs="Times New Roman"/>
          <w:b/>
        </w:rPr>
        <w:instrText xml:space="preserve"> FORMCHECKBOX </w:instrText>
      </w:r>
      <w:r w:rsidR="00AA1893">
        <w:rPr>
          <w:rFonts w:ascii="Times New Roman" w:hAnsi="Times New Roman" w:cs="Times New Roman"/>
          <w:b/>
        </w:rPr>
      </w:r>
      <w:r w:rsidR="00AA1893">
        <w:rPr>
          <w:rFonts w:ascii="Times New Roman" w:hAnsi="Times New Roman" w:cs="Times New Roman"/>
          <w:b/>
        </w:rPr>
        <w:fldChar w:fldCharType="separate"/>
      </w:r>
      <w:r w:rsidRPr="002B3E92">
        <w:rPr>
          <w:rFonts w:ascii="Times New Roman" w:hAnsi="Times New Roman" w:cs="Times New Roman"/>
          <w:b/>
        </w:rPr>
        <w:fldChar w:fldCharType="end"/>
      </w:r>
      <w:r w:rsidRPr="002B3E92">
        <w:rPr>
          <w:rFonts w:ascii="Times New Roman" w:hAnsi="Times New Roman" w:cs="Times New Roman"/>
          <w:b/>
        </w:rPr>
        <w:t xml:space="preserve"> </w:t>
      </w:r>
      <w:r w:rsidRPr="002B3E92">
        <w:rPr>
          <w:rFonts w:ascii="Times New Roman" w:hAnsi="Times New Roman" w:cs="Times New Roman"/>
          <w:b/>
          <w:bCs/>
        </w:rPr>
        <w:t>wskazane poniżej informacje</w:t>
      </w:r>
      <w:r w:rsidRPr="002B3E92">
        <w:rPr>
          <w:rFonts w:ascii="Times New Roman" w:hAnsi="Times New Roman" w:cs="Times New Roman"/>
          <w:bCs/>
        </w:rPr>
        <w:t xml:space="preserve"> zawarte w ofercie </w:t>
      </w:r>
      <w:r w:rsidRPr="002B3E92">
        <w:rPr>
          <w:rFonts w:ascii="Times New Roman" w:hAnsi="Times New Roman" w:cs="Times New Roman"/>
          <w:b/>
          <w:bCs/>
        </w:rPr>
        <w:t>stanowią tajemnicę przedsiębiorstwa</w:t>
      </w:r>
      <w:r w:rsidRPr="002B3E92">
        <w:rPr>
          <w:rFonts w:ascii="Times New Roman" w:hAnsi="Times New Roman" w:cs="Times New Roman"/>
          <w:bCs/>
        </w:rPr>
        <w:t xml:space="preserve"> w rozumieniu przepisów o zwalczaniu nieuczciwej konkurencji i w związku z niniejszym nie mogą być udostępnione, w szczególności innym uczestnikom postępowania:</w:t>
      </w:r>
    </w:p>
    <w:p w14:paraId="4D4AB685" w14:textId="77777777" w:rsidR="002B3E92" w:rsidRPr="002B3E92" w:rsidRDefault="002B3E92" w:rsidP="00BB2410">
      <w:pPr>
        <w:spacing w:before="60" w:after="60" w:line="240" w:lineRule="auto"/>
        <w:ind w:left="709" w:hanging="283"/>
        <w:jc w:val="both"/>
        <w:rPr>
          <w:rFonts w:ascii="Times New Roman" w:hAnsi="Times New Roman" w:cs="Times New Roman"/>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961"/>
        <w:gridCol w:w="1362"/>
        <w:gridCol w:w="1362"/>
      </w:tblGrid>
      <w:tr w:rsidR="002B3E92" w:rsidRPr="002B3E92" w14:paraId="548C62F4" w14:textId="77777777" w:rsidTr="008A7A88">
        <w:tc>
          <w:tcPr>
            <w:tcW w:w="567" w:type="dxa"/>
            <w:vMerge w:val="restart"/>
            <w:vAlign w:val="center"/>
          </w:tcPr>
          <w:p w14:paraId="4648FB0F" w14:textId="77777777" w:rsidR="002B3E92" w:rsidRPr="002B3E92" w:rsidRDefault="002B3E92" w:rsidP="00BB2410">
            <w:pPr>
              <w:pStyle w:val="Bezodstpw"/>
              <w:jc w:val="center"/>
              <w:rPr>
                <w:sz w:val="22"/>
                <w:szCs w:val="22"/>
              </w:rPr>
            </w:pPr>
            <w:r w:rsidRPr="002B3E92">
              <w:rPr>
                <w:sz w:val="22"/>
                <w:szCs w:val="22"/>
              </w:rPr>
              <w:t>Lp.</w:t>
            </w:r>
          </w:p>
        </w:tc>
        <w:tc>
          <w:tcPr>
            <w:tcW w:w="4961" w:type="dxa"/>
            <w:vMerge w:val="restart"/>
            <w:vAlign w:val="center"/>
          </w:tcPr>
          <w:p w14:paraId="78D45A1E" w14:textId="77777777" w:rsidR="002B3E92" w:rsidRPr="002B3E92" w:rsidRDefault="002B3E92" w:rsidP="00BB2410">
            <w:pPr>
              <w:pStyle w:val="Bezodstpw"/>
              <w:jc w:val="center"/>
              <w:rPr>
                <w:sz w:val="22"/>
                <w:szCs w:val="22"/>
              </w:rPr>
            </w:pPr>
            <w:r w:rsidRPr="002B3E92">
              <w:rPr>
                <w:sz w:val="22"/>
                <w:szCs w:val="22"/>
              </w:rPr>
              <w:t>Oznaczeniu rodzaju (nazwy) informacji</w:t>
            </w:r>
          </w:p>
        </w:tc>
        <w:tc>
          <w:tcPr>
            <w:tcW w:w="2724" w:type="dxa"/>
            <w:gridSpan w:val="2"/>
          </w:tcPr>
          <w:p w14:paraId="059231C7" w14:textId="77777777" w:rsidR="002B3E92" w:rsidRPr="002B3E92" w:rsidRDefault="002B3E92" w:rsidP="00BB2410">
            <w:pPr>
              <w:pStyle w:val="Bezodstpw"/>
              <w:jc w:val="center"/>
              <w:rPr>
                <w:sz w:val="22"/>
                <w:szCs w:val="22"/>
              </w:rPr>
            </w:pPr>
            <w:r w:rsidRPr="002B3E92">
              <w:rPr>
                <w:sz w:val="22"/>
                <w:szCs w:val="22"/>
              </w:rPr>
              <w:t>Numery stron w ofercie</w:t>
            </w:r>
          </w:p>
        </w:tc>
      </w:tr>
      <w:tr w:rsidR="002B3E92" w:rsidRPr="002B3E92" w14:paraId="0D3BB52E" w14:textId="77777777" w:rsidTr="008A7A88">
        <w:tc>
          <w:tcPr>
            <w:tcW w:w="567" w:type="dxa"/>
            <w:vMerge/>
          </w:tcPr>
          <w:p w14:paraId="28BD054E" w14:textId="77777777" w:rsidR="002B3E92" w:rsidRPr="002B3E92" w:rsidRDefault="002B3E92" w:rsidP="00BB2410">
            <w:pPr>
              <w:pStyle w:val="Bezodstpw"/>
              <w:jc w:val="center"/>
              <w:rPr>
                <w:sz w:val="22"/>
                <w:szCs w:val="22"/>
              </w:rPr>
            </w:pPr>
          </w:p>
        </w:tc>
        <w:tc>
          <w:tcPr>
            <w:tcW w:w="4961" w:type="dxa"/>
            <w:vMerge/>
          </w:tcPr>
          <w:p w14:paraId="768152EE" w14:textId="77777777" w:rsidR="002B3E92" w:rsidRPr="002B3E92" w:rsidRDefault="002B3E92" w:rsidP="00BB2410">
            <w:pPr>
              <w:pStyle w:val="Bezodstpw"/>
              <w:jc w:val="center"/>
              <w:rPr>
                <w:sz w:val="22"/>
                <w:szCs w:val="22"/>
              </w:rPr>
            </w:pPr>
          </w:p>
        </w:tc>
        <w:tc>
          <w:tcPr>
            <w:tcW w:w="1362" w:type="dxa"/>
          </w:tcPr>
          <w:p w14:paraId="5A576D3E" w14:textId="77777777" w:rsidR="002B3E92" w:rsidRPr="002B3E92" w:rsidRDefault="002B3E92" w:rsidP="00BB2410">
            <w:pPr>
              <w:pStyle w:val="Bezodstpw"/>
              <w:jc w:val="center"/>
              <w:rPr>
                <w:sz w:val="22"/>
                <w:szCs w:val="22"/>
              </w:rPr>
            </w:pPr>
            <w:r w:rsidRPr="002B3E92">
              <w:rPr>
                <w:sz w:val="22"/>
                <w:szCs w:val="22"/>
              </w:rPr>
              <w:t>od</w:t>
            </w:r>
          </w:p>
        </w:tc>
        <w:tc>
          <w:tcPr>
            <w:tcW w:w="1362" w:type="dxa"/>
          </w:tcPr>
          <w:p w14:paraId="6706DC3B" w14:textId="77777777" w:rsidR="002B3E92" w:rsidRPr="002B3E92" w:rsidRDefault="002B3E92" w:rsidP="00BB2410">
            <w:pPr>
              <w:pStyle w:val="Bezodstpw"/>
              <w:jc w:val="center"/>
              <w:rPr>
                <w:sz w:val="22"/>
                <w:szCs w:val="22"/>
              </w:rPr>
            </w:pPr>
            <w:r w:rsidRPr="002B3E92">
              <w:rPr>
                <w:sz w:val="22"/>
                <w:szCs w:val="22"/>
              </w:rPr>
              <w:t>do</w:t>
            </w:r>
          </w:p>
        </w:tc>
      </w:tr>
      <w:tr w:rsidR="002B3E92" w:rsidRPr="002B3E92" w14:paraId="480D55F7" w14:textId="77777777" w:rsidTr="008A7A88">
        <w:tc>
          <w:tcPr>
            <w:tcW w:w="567" w:type="dxa"/>
          </w:tcPr>
          <w:p w14:paraId="46A24ED9" w14:textId="77777777" w:rsidR="002B3E92" w:rsidRPr="002B3E92" w:rsidRDefault="002B3E92" w:rsidP="00BB2410">
            <w:pPr>
              <w:pStyle w:val="Bezodstpw"/>
              <w:jc w:val="center"/>
              <w:rPr>
                <w:sz w:val="22"/>
                <w:szCs w:val="22"/>
              </w:rPr>
            </w:pPr>
          </w:p>
        </w:tc>
        <w:tc>
          <w:tcPr>
            <w:tcW w:w="4961" w:type="dxa"/>
          </w:tcPr>
          <w:p w14:paraId="5BB7A9F4" w14:textId="77777777" w:rsidR="002B3E92" w:rsidRPr="002B3E92" w:rsidRDefault="002B3E92" w:rsidP="00BB2410">
            <w:pPr>
              <w:pStyle w:val="Bezodstpw"/>
              <w:jc w:val="center"/>
              <w:rPr>
                <w:sz w:val="22"/>
                <w:szCs w:val="22"/>
              </w:rPr>
            </w:pPr>
          </w:p>
        </w:tc>
        <w:tc>
          <w:tcPr>
            <w:tcW w:w="1362" w:type="dxa"/>
          </w:tcPr>
          <w:p w14:paraId="2FFFEEA7" w14:textId="77777777" w:rsidR="002B3E92" w:rsidRPr="002B3E92" w:rsidRDefault="002B3E92" w:rsidP="00BB2410">
            <w:pPr>
              <w:pStyle w:val="Bezodstpw"/>
              <w:jc w:val="center"/>
              <w:rPr>
                <w:sz w:val="22"/>
                <w:szCs w:val="22"/>
              </w:rPr>
            </w:pPr>
          </w:p>
        </w:tc>
        <w:tc>
          <w:tcPr>
            <w:tcW w:w="1362" w:type="dxa"/>
          </w:tcPr>
          <w:p w14:paraId="08733D8F" w14:textId="77777777" w:rsidR="002B3E92" w:rsidRPr="002B3E92" w:rsidRDefault="002B3E92" w:rsidP="00BB2410">
            <w:pPr>
              <w:pStyle w:val="Bezodstpw"/>
              <w:jc w:val="center"/>
              <w:rPr>
                <w:sz w:val="22"/>
                <w:szCs w:val="22"/>
              </w:rPr>
            </w:pPr>
          </w:p>
        </w:tc>
      </w:tr>
      <w:tr w:rsidR="002B3E92" w:rsidRPr="002B3E92" w14:paraId="24EC2782" w14:textId="77777777" w:rsidTr="008A7A88">
        <w:tc>
          <w:tcPr>
            <w:tcW w:w="567" w:type="dxa"/>
          </w:tcPr>
          <w:p w14:paraId="42A7B55A" w14:textId="77777777" w:rsidR="002B3E92" w:rsidRPr="002B3E92" w:rsidRDefault="002B3E92" w:rsidP="00BB2410">
            <w:pPr>
              <w:pStyle w:val="Bezodstpw"/>
              <w:jc w:val="center"/>
              <w:rPr>
                <w:sz w:val="22"/>
                <w:szCs w:val="22"/>
              </w:rPr>
            </w:pPr>
          </w:p>
        </w:tc>
        <w:tc>
          <w:tcPr>
            <w:tcW w:w="4961" w:type="dxa"/>
          </w:tcPr>
          <w:p w14:paraId="36E5289E" w14:textId="77777777" w:rsidR="002B3E92" w:rsidRPr="002B3E92" w:rsidRDefault="002B3E92" w:rsidP="00BB2410">
            <w:pPr>
              <w:pStyle w:val="Bezodstpw"/>
              <w:jc w:val="center"/>
              <w:rPr>
                <w:sz w:val="22"/>
                <w:szCs w:val="22"/>
              </w:rPr>
            </w:pPr>
          </w:p>
        </w:tc>
        <w:tc>
          <w:tcPr>
            <w:tcW w:w="1362" w:type="dxa"/>
          </w:tcPr>
          <w:p w14:paraId="105416F5" w14:textId="77777777" w:rsidR="002B3E92" w:rsidRPr="002B3E92" w:rsidRDefault="002B3E92" w:rsidP="00BB2410">
            <w:pPr>
              <w:pStyle w:val="Bezodstpw"/>
              <w:jc w:val="center"/>
              <w:rPr>
                <w:sz w:val="22"/>
                <w:szCs w:val="22"/>
              </w:rPr>
            </w:pPr>
          </w:p>
        </w:tc>
        <w:tc>
          <w:tcPr>
            <w:tcW w:w="1362" w:type="dxa"/>
          </w:tcPr>
          <w:p w14:paraId="05017B84" w14:textId="77777777" w:rsidR="002B3E92" w:rsidRPr="002B3E92" w:rsidRDefault="002B3E92" w:rsidP="00BB2410">
            <w:pPr>
              <w:pStyle w:val="Bezodstpw"/>
              <w:jc w:val="center"/>
              <w:rPr>
                <w:sz w:val="22"/>
                <w:szCs w:val="22"/>
              </w:rPr>
            </w:pPr>
          </w:p>
        </w:tc>
      </w:tr>
    </w:tbl>
    <w:p w14:paraId="12B474AE" w14:textId="77777777" w:rsidR="002B3E92" w:rsidRPr="002B3E92" w:rsidRDefault="002B3E92" w:rsidP="00BB2410">
      <w:pPr>
        <w:spacing w:before="60" w:after="60" w:line="240" w:lineRule="auto"/>
        <w:ind w:left="709"/>
        <w:jc w:val="both"/>
        <w:rPr>
          <w:rFonts w:ascii="Times New Roman" w:hAnsi="Times New Roman" w:cs="Times New Roman"/>
        </w:rPr>
      </w:pPr>
      <w:r w:rsidRPr="002B3E92">
        <w:rPr>
          <w:rFonts w:ascii="Times New Roman" w:hAnsi="Times New Roman" w:cs="Times New Roman"/>
        </w:rPr>
        <w:t>Uzasadnienia zastrzeżenia dokumentów: …………………………………………………….</w:t>
      </w:r>
    </w:p>
    <w:p w14:paraId="2FECF182" w14:textId="77777777" w:rsidR="002B3E92" w:rsidRPr="002B3E92" w:rsidRDefault="002B3E92" w:rsidP="00BB2410">
      <w:pPr>
        <w:spacing w:before="60" w:after="60" w:line="240" w:lineRule="auto"/>
        <w:ind w:left="709"/>
        <w:jc w:val="both"/>
        <w:rPr>
          <w:rFonts w:ascii="Times New Roman" w:hAnsi="Times New Roman" w:cs="Times New Roman"/>
        </w:rPr>
      </w:pPr>
      <w:r w:rsidRPr="002B3E92">
        <w:rPr>
          <w:rFonts w:ascii="Times New Roman" w:hAnsi="Times New Roman" w:cs="Times New Roman"/>
        </w:rPr>
        <w:t>…………………………………………………………………………………………………</w:t>
      </w:r>
    </w:p>
    <w:p w14:paraId="2FF9C7D8" w14:textId="77777777" w:rsidR="002B3E92" w:rsidRPr="002B3E92" w:rsidRDefault="002B3E92" w:rsidP="00BB2410">
      <w:pPr>
        <w:pStyle w:val="Bezodstpw"/>
        <w:widowControl/>
        <w:numPr>
          <w:ilvl w:val="0"/>
          <w:numId w:val="61"/>
        </w:numPr>
        <w:suppressAutoHyphens w:val="0"/>
        <w:spacing w:after="60"/>
        <w:ind w:left="426" w:hanging="426"/>
        <w:jc w:val="both"/>
        <w:rPr>
          <w:bCs/>
          <w:sz w:val="22"/>
          <w:szCs w:val="22"/>
        </w:rPr>
      </w:pPr>
      <w:r w:rsidRPr="002B3E92">
        <w:rPr>
          <w:bCs/>
          <w:sz w:val="22"/>
          <w:szCs w:val="22"/>
        </w:rPr>
        <w:t xml:space="preserve">Przystępując do zamówienia publicznego w trybie </w:t>
      </w:r>
      <w:r w:rsidR="002F7AD5">
        <w:rPr>
          <w:bCs/>
          <w:sz w:val="22"/>
          <w:szCs w:val="22"/>
        </w:rPr>
        <w:t>podstawowym z możliwością negocjacji</w:t>
      </w:r>
      <w:r w:rsidRPr="002B3E92">
        <w:rPr>
          <w:bCs/>
          <w:sz w:val="22"/>
          <w:szCs w:val="22"/>
        </w:rPr>
        <w:t xml:space="preserve"> składamy oświadczenia, że: zapoznaliśmy się z </w:t>
      </w:r>
      <w:r w:rsidRPr="002B3E92">
        <w:rPr>
          <w:sz w:val="22"/>
          <w:szCs w:val="22"/>
        </w:rPr>
        <w:t>dokumentami</w:t>
      </w:r>
      <w:r w:rsidRPr="002B3E92">
        <w:rPr>
          <w:bCs/>
          <w:sz w:val="22"/>
          <w:szCs w:val="22"/>
        </w:rPr>
        <w:t xml:space="preserve"> przetargowymi w tym: </w:t>
      </w:r>
      <w:r w:rsidRPr="002B3E92">
        <w:rPr>
          <w:bCs/>
          <w:i/>
          <w:sz w:val="22"/>
          <w:szCs w:val="22"/>
        </w:rPr>
        <w:t xml:space="preserve">(dokumentacją techniczną (jeżeli dotyczy) </w:t>
      </w:r>
      <w:r w:rsidRPr="002B3E92">
        <w:rPr>
          <w:bCs/>
          <w:sz w:val="22"/>
          <w:szCs w:val="22"/>
        </w:rPr>
        <w:t>Specyfikacją Warunków Zamówienia wraz ze wzorem umowy i przyjmujemy je bez zastrzeżeń.</w:t>
      </w:r>
    </w:p>
    <w:p w14:paraId="1C74651D" w14:textId="77777777" w:rsidR="002B3E92" w:rsidRPr="00595E64" w:rsidRDefault="002B3E92" w:rsidP="00BB2410">
      <w:pPr>
        <w:numPr>
          <w:ilvl w:val="0"/>
          <w:numId w:val="61"/>
        </w:numPr>
        <w:spacing w:after="60" w:line="240" w:lineRule="auto"/>
        <w:ind w:left="426" w:hanging="426"/>
        <w:jc w:val="both"/>
        <w:rPr>
          <w:rFonts w:ascii="Times New Roman" w:hAnsi="Times New Roman" w:cs="Times New Roman"/>
          <w:bCs/>
          <w:color w:val="0563C1" w:themeColor="hyperlink"/>
          <w:u w:val="single"/>
        </w:rPr>
      </w:pPr>
      <w:r w:rsidRPr="002B3E92">
        <w:rPr>
          <w:rFonts w:ascii="Times New Roman" w:hAnsi="Times New Roman" w:cs="Times New Roman"/>
          <w:b/>
        </w:rPr>
        <w:t>Oświadczamy</w:t>
      </w:r>
      <w:r w:rsidRPr="002B3E92">
        <w:rPr>
          <w:rFonts w:ascii="Times New Roman" w:hAnsi="Times New Roman" w:cs="Times New Roman"/>
          <w:bCs/>
        </w:rPr>
        <w:t>, że uwzględniliśmy zmiany i dodatkowe ustalenia wynikłe w trakcie procedury</w:t>
      </w:r>
      <w:r w:rsidR="00545B11">
        <w:rPr>
          <w:rFonts w:ascii="Times New Roman" w:hAnsi="Times New Roman" w:cs="Times New Roman"/>
          <w:bCs/>
        </w:rPr>
        <w:t xml:space="preserve"> pr</w:t>
      </w:r>
      <w:r w:rsidRPr="002B3E92">
        <w:rPr>
          <w:rFonts w:ascii="Times New Roman" w:hAnsi="Times New Roman" w:cs="Times New Roman"/>
          <w:bCs/>
        </w:rPr>
        <w:t xml:space="preserve">zetargowej stanowiące integralną </w:t>
      </w:r>
      <w:r w:rsidRPr="002B3E92">
        <w:rPr>
          <w:rFonts w:ascii="Times New Roman" w:hAnsi="Times New Roman" w:cs="Times New Roman"/>
        </w:rPr>
        <w:t>część</w:t>
      </w:r>
      <w:r w:rsidRPr="002B3E92">
        <w:rPr>
          <w:rFonts w:ascii="Times New Roman" w:hAnsi="Times New Roman" w:cs="Times New Roman"/>
          <w:bCs/>
        </w:rPr>
        <w:t xml:space="preserve"> SWZ, wyszczególnione we wszystkich przesłanych i umieszczonych na stronie internetowej pismach Zamawiającego. Platforma zakupowa pod adresem: </w:t>
      </w:r>
      <w:r w:rsidR="00595E64" w:rsidRPr="00595E64">
        <w:rPr>
          <w:rFonts w:ascii="Times New Roman" w:hAnsi="Times New Roman" w:cs="Times New Roman"/>
          <w:bCs/>
          <w:color w:val="0000FF"/>
          <w:sz w:val="24"/>
          <w:szCs w:val="24"/>
          <w:u w:val="single"/>
        </w:rPr>
        <w:t xml:space="preserve"> </w:t>
      </w:r>
      <w:r w:rsidR="00595E64" w:rsidRPr="00595E64">
        <w:rPr>
          <w:rFonts w:ascii="Times New Roman" w:hAnsi="Times New Roman" w:cs="Times New Roman"/>
          <w:bCs/>
          <w:color w:val="0563C1" w:themeColor="hyperlink"/>
          <w:u w:val="single"/>
        </w:rPr>
        <w:t>https://platformazakupowa.pl/pn/um_swidnica</w:t>
      </w:r>
      <w:r w:rsidR="00AE5FE6">
        <w:rPr>
          <w:rFonts w:ascii="Times New Roman" w:hAnsi="Times New Roman" w:cs="Times New Roman"/>
          <w:bCs/>
          <w:color w:val="0563C1" w:themeColor="hyperlink"/>
          <w:u w:val="single"/>
        </w:rPr>
        <w:t>.......................</w:t>
      </w:r>
    </w:p>
    <w:p w14:paraId="3857D37D" w14:textId="77777777" w:rsidR="002B3E92" w:rsidRPr="002B3E92" w:rsidRDefault="002B3E92" w:rsidP="00BB2410">
      <w:pPr>
        <w:pStyle w:val="Bezodstpw"/>
        <w:widowControl/>
        <w:numPr>
          <w:ilvl w:val="0"/>
          <w:numId w:val="61"/>
        </w:numPr>
        <w:suppressAutoHyphens w:val="0"/>
        <w:spacing w:after="60"/>
        <w:ind w:left="426" w:hanging="426"/>
        <w:jc w:val="both"/>
        <w:rPr>
          <w:bCs/>
          <w:sz w:val="22"/>
          <w:szCs w:val="22"/>
        </w:rPr>
      </w:pPr>
      <w:r w:rsidRPr="002B3E92">
        <w:rPr>
          <w:b/>
          <w:sz w:val="22"/>
          <w:szCs w:val="22"/>
        </w:rPr>
        <w:t>Oświadczamy</w:t>
      </w:r>
      <w:r w:rsidRPr="002B3E92">
        <w:rPr>
          <w:bCs/>
          <w:sz w:val="22"/>
          <w:szCs w:val="22"/>
        </w:rPr>
        <w:t xml:space="preserve">, że czynności w zakresie realizacji zamówienia polegające na wykonywaniu pracy </w:t>
      </w:r>
      <w:r w:rsidR="00545B11">
        <w:rPr>
          <w:bCs/>
          <w:sz w:val="22"/>
          <w:szCs w:val="22"/>
        </w:rPr>
        <w:t xml:space="preserve">           </w:t>
      </w:r>
      <w:r w:rsidRPr="002B3E92">
        <w:rPr>
          <w:bCs/>
          <w:sz w:val="22"/>
          <w:szCs w:val="22"/>
        </w:rPr>
        <w:t>w sposób określony w art. 22 §1 ustawy z dnia 26 czerwca 1974 r. – Kodeks pracy (Dz.U z 202</w:t>
      </w:r>
      <w:r w:rsidR="009809D2">
        <w:rPr>
          <w:bCs/>
          <w:sz w:val="22"/>
          <w:szCs w:val="22"/>
        </w:rPr>
        <w:t>3</w:t>
      </w:r>
      <w:r w:rsidRPr="002B3E92">
        <w:rPr>
          <w:bCs/>
          <w:sz w:val="22"/>
          <w:szCs w:val="22"/>
        </w:rPr>
        <w:t xml:space="preserve"> r. poz.1</w:t>
      </w:r>
      <w:r w:rsidR="009809D2">
        <w:rPr>
          <w:bCs/>
          <w:sz w:val="22"/>
          <w:szCs w:val="22"/>
        </w:rPr>
        <w:t>465</w:t>
      </w:r>
      <w:r w:rsidR="004113D2">
        <w:rPr>
          <w:bCs/>
          <w:sz w:val="22"/>
          <w:szCs w:val="22"/>
        </w:rPr>
        <w:t xml:space="preserve"> z </w:t>
      </w:r>
      <w:proofErr w:type="spellStart"/>
      <w:r w:rsidR="004113D2">
        <w:rPr>
          <w:bCs/>
          <w:sz w:val="22"/>
          <w:szCs w:val="22"/>
        </w:rPr>
        <w:t>późn</w:t>
      </w:r>
      <w:proofErr w:type="spellEnd"/>
      <w:r w:rsidR="004113D2">
        <w:rPr>
          <w:bCs/>
          <w:sz w:val="22"/>
          <w:szCs w:val="22"/>
        </w:rPr>
        <w:t>. zm.</w:t>
      </w:r>
      <w:r w:rsidRPr="002B3E92">
        <w:rPr>
          <w:bCs/>
          <w:sz w:val="22"/>
          <w:szCs w:val="22"/>
        </w:rPr>
        <w:t xml:space="preserve">) będą wykonywały osoby zatrudnione na podstawie umowy o pracę. </w:t>
      </w:r>
    </w:p>
    <w:p w14:paraId="1C5946F7" w14:textId="77777777" w:rsidR="002B3E92" w:rsidRPr="002B3E92" w:rsidRDefault="002B3E92" w:rsidP="00BB2410">
      <w:pPr>
        <w:pStyle w:val="Bezodstpw"/>
        <w:widowControl/>
        <w:numPr>
          <w:ilvl w:val="0"/>
          <w:numId w:val="61"/>
        </w:numPr>
        <w:suppressAutoHyphens w:val="0"/>
        <w:spacing w:after="60"/>
        <w:ind w:left="426" w:hanging="426"/>
        <w:jc w:val="both"/>
        <w:rPr>
          <w:sz w:val="22"/>
          <w:szCs w:val="22"/>
        </w:rPr>
      </w:pPr>
      <w:r w:rsidRPr="002B3E92">
        <w:rPr>
          <w:bCs/>
          <w:sz w:val="22"/>
          <w:szCs w:val="22"/>
        </w:rPr>
        <w:t>Określenie równoważności</w:t>
      </w:r>
      <w:r w:rsidR="00FD20F4">
        <w:rPr>
          <w:sz w:val="22"/>
          <w:szCs w:val="22"/>
        </w:rPr>
        <w:t xml:space="preserve"> w zakresie:</w:t>
      </w:r>
    </w:p>
    <w:p w14:paraId="2804426E" w14:textId="77777777" w:rsidR="002B3E92" w:rsidRPr="002B3E92" w:rsidRDefault="002B3E92" w:rsidP="00BB2410">
      <w:pPr>
        <w:spacing w:after="60" w:line="240" w:lineRule="auto"/>
        <w:jc w:val="both"/>
        <w:rPr>
          <w:rFonts w:ascii="Times New Roman" w:hAnsi="Times New Roman" w:cs="Times New Roman"/>
        </w:rPr>
      </w:pPr>
      <w:r w:rsidRPr="002B3E92">
        <w:rPr>
          <w:rFonts w:ascii="Times New Roman" w:hAnsi="Times New Roman" w:cs="Times New Roman"/>
        </w:rPr>
        <w:t>……………………………………………………………………………………………………………………………………………………………………………………………………………………………………</w:t>
      </w:r>
      <w:r w:rsidR="00B63990" w:rsidRPr="002B3E92">
        <w:rPr>
          <w:rFonts w:ascii="Times New Roman" w:hAnsi="Times New Roman" w:cs="Times New Roman"/>
        </w:rPr>
        <w:t>…………………………………………………………………………………………………………………</w:t>
      </w:r>
    </w:p>
    <w:p w14:paraId="4675417D" w14:textId="77777777" w:rsidR="002B3E92" w:rsidRPr="002B3E92" w:rsidRDefault="002B3E92" w:rsidP="00BB2410">
      <w:pPr>
        <w:numPr>
          <w:ilvl w:val="0"/>
          <w:numId w:val="61"/>
        </w:numPr>
        <w:spacing w:after="0" w:line="240" w:lineRule="auto"/>
        <w:ind w:left="426" w:hanging="426"/>
        <w:jc w:val="both"/>
        <w:rPr>
          <w:rFonts w:ascii="Times New Roman" w:hAnsi="Times New Roman" w:cs="Times New Roman"/>
        </w:rPr>
      </w:pPr>
      <w:r w:rsidRPr="002B3E92">
        <w:rPr>
          <w:rFonts w:ascii="Times New Roman" w:hAnsi="Times New Roman" w:cs="Times New Roman"/>
        </w:rPr>
        <w:t>Oświadczam</w:t>
      </w:r>
      <w:r w:rsidRPr="002B3E92">
        <w:rPr>
          <w:rStyle w:val="Odwoanieprzypisudolnego"/>
          <w:rFonts w:ascii="Times New Roman" w:hAnsi="Times New Roman"/>
          <w:sz w:val="22"/>
        </w:rPr>
        <w:footnoteReference w:id="2"/>
      </w:r>
      <w:r w:rsidRPr="002B3E92">
        <w:rPr>
          <w:rFonts w:ascii="Times New Roman" w:hAnsi="Times New Roman" w:cs="Times New Roman"/>
        </w:rPr>
        <w:t>,</w:t>
      </w:r>
      <w:r w:rsidRPr="002B3E92">
        <w:rPr>
          <w:rFonts w:ascii="Times New Roman" w:hAnsi="Times New Roman" w:cs="Times New Roman"/>
          <w:color w:val="000000"/>
          <w:lang w:val="pl"/>
        </w:rPr>
        <w:t xml:space="preserve"> </w:t>
      </w:r>
      <w:r w:rsidRPr="002B3E92">
        <w:rPr>
          <w:rFonts w:ascii="Times New Roman" w:hAnsi="Times New Roman" w:cs="Times New Roman"/>
        </w:rPr>
        <w:t>że wypełniłem obowiązki informacyjne przewidziane w art. 13 lub art. 14 RODO1) wobec osób fizycznych, od których dane osobowe bezpośrednio lub pośrednio pozyskałem w celu ubiegania się o udzielenie zamówienia publicznego w niniejszym postępowaniu.(***)</w:t>
      </w:r>
    </w:p>
    <w:p w14:paraId="1B5E35D9" w14:textId="77777777" w:rsidR="002B3E92" w:rsidRPr="002B3E92" w:rsidRDefault="002B3E92" w:rsidP="00BB2410">
      <w:pPr>
        <w:spacing w:after="0" w:line="240" w:lineRule="auto"/>
        <w:rPr>
          <w:rFonts w:ascii="Times New Roman" w:hAnsi="Times New Roman" w:cs="Times New Roman"/>
        </w:rPr>
      </w:pPr>
    </w:p>
    <w:p w14:paraId="08448CB8" w14:textId="77777777" w:rsidR="002B3E92" w:rsidRDefault="002B3E92" w:rsidP="00BB2410">
      <w:pPr>
        <w:spacing w:after="0" w:line="240" w:lineRule="auto"/>
        <w:rPr>
          <w:rFonts w:ascii="Arial" w:hAnsi="Arial" w:cs="Arial"/>
          <w:sz w:val="18"/>
          <w:szCs w:val="18"/>
        </w:rPr>
      </w:pPr>
    </w:p>
    <w:p w14:paraId="48D71BE0" w14:textId="77777777" w:rsidR="002B3E92" w:rsidRPr="00E53F80" w:rsidRDefault="002B3E92" w:rsidP="00BB2410">
      <w:pPr>
        <w:spacing w:after="0" w:line="240" w:lineRule="auto"/>
        <w:rPr>
          <w:rFonts w:ascii="Arial" w:hAnsi="Arial" w:cs="Arial"/>
          <w:sz w:val="18"/>
          <w:szCs w:val="18"/>
        </w:rPr>
      </w:pPr>
    </w:p>
    <w:p w14:paraId="7F554094" w14:textId="77777777" w:rsidR="002B3E92" w:rsidRDefault="002B3E92" w:rsidP="00BB2410">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049B76AA" w14:textId="77777777" w:rsidR="002B3E92" w:rsidRDefault="002B3E92" w:rsidP="00BB2410">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5B2405D6" w14:textId="77777777" w:rsidR="002B3E92" w:rsidRDefault="002B3E92" w:rsidP="00BB2410">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1000D7C9" w14:textId="77777777" w:rsidR="002B3E92" w:rsidRDefault="002B3E92" w:rsidP="00BB2410">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0B62E2DC" w14:textId="77777777" w:rsidR="0082154C" w:rsidRDefault="00E04613" w:rsidP="00BB2410">
      <w:pPr>
        <w:pageBreakBefore/>
        <w:spacing w:line="240" w:lineRule="auto"/>
        <w:ind w:right="1"/>
        <w:jc w:val="right"/>
        <w:rPr>
          <w:rFonts w:ascii="Times New Roman" w:hAnsi="Times New Roman" w:cs="Times New Roman"/>
        </w:rPr>
      </w:pPr>
      <w:r>
        <w:rPr>
          <w:rFonts w:ascii="Times New Roman" w:hAnsi="Times New Roman" w:cs="Times New Roman"/>
          <w:b/>
        </w:rPr>
        <w:lastRenderedPageBreak/>
        <w:t>Załącznik nr 2</w:t>
      </w:r>
      <w:r w:rsidR="00BD65CF">
        <w:rPr>
          <w:rFonts w:ascii="Times New Roman" w:hAnsi="Times New Roman" w:cs="Times New Roman"/>
          <w:b/>
        </w:rPr>
        <w:t xml:space="preserve"> do SWZ</w:t>
      </w:r>
    </w:p>
    <w:p w14:paraId="6BA5C52C"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w:t>
      </w:r>
    </w:p>
    <w:p w14:paraId="518A0C1D"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37FF9A5D"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63D1B5DA"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7F3A64C0"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 Miasta Świdnicy - Beatę Moskal-</w:t>
      </w:r>
      <w:proofErr w:type="spellStart"/>
      <w:r>
        <w:rPr>
          <w:rFonts w:ascii="Times New Roman" w:eastAsia="Lucida Sans Unicode" w:hAnsi="Times New Roman" w:cs="Times New Roman"/>
          <w:b/>
          <w:kern w:val="1"/>
          <w:sz w:val="24"/>
          <w:szCs w:val="24"/>
          <w:lang w:eastAsia="zh-CN"/>
        </w:rPr>
        <w:t>Słaniewską</w:t>
      </w:r>
      <w:proofErr w:type="spellEnd"/>
    </w:p>
    <w:p w14:paraId="7E3823EA"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4AC6C61D"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46AB14FC" w14:textId="77777777" w:rsidR="0082154C" w:rsidRDefault="00E04613" w:rsidP="00BB2410">
      <w:pPr>
        <w:spacing w:line="240" w:lineRule="auto"/>
        <w:ind w:right="1"/>
        <w:jc w:val="center"/>
        <w:rPr>
          <w:rFonts w:ascii="Times New Roman" w:hAnsi="Times New Roman" w:cs="Times New Roman"/>
        </w:rPr>
      </w:pPr>
      <w:r>
        <w:rPr>
          <w:rFonts w:ascii="Times New Roman" w:hAnsi="Times New Roman" w:cs="Times New Roman"/>
          <w:b/>
        </w:rPr>
        <w:t>OŚWIADCZENIE WYKONAWCY</w:t>
      </w:r>
    </w:p>
    <w:p w14:paraId="2C50E835" w14:textId="77777777" w:rsidR="0082154C" w:rsidRDefault="00E04613" w:rsidP="00BB2410">
      <w:pPr>
        <w:spacing w:line="240"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36E8F8DE" w14:textId="77777777" w:rsidR="0082154C" w:rsidRDefault="00E04613" w:rsidP="00BB2410">
      <w:pPr>
        <w:spacing w:line="240" w:lineRule="auto"/>
        <w:ind w:right="1"/>
        <w:jc w:val="center"/>
        <w:rPr>
          <w:rFonts w:ascii="Times New Roman" w:hAnsi="Times New Roman" w:cs="Times New Roman"/>
        </w:rPr>
      </w:pPr>
      <w:r>
        <w:rPr>
          <w:rFonts w:ascii="Times New Roman" w:hAnsi="Times New Roman" w:cs="Times New Roman"/>
          <w:b/>
        </w:rPr>
        <w:t xml:space="preserve">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w:t>
      </w:r>
    </w:p>
    <w:p w14:paraId="22A03EA8" w14:textId="77777777" w:rsidR="0082154C" w:rsidRPr="009809D2" w:rsidRDefault="00E04613" w:rsidP="00BB2410">
      <w:pPr>
        <w:pStyle w:val="Default"/>
        <w:jc w:val="both"/>
        <w:rPr>
          <w:b/>
          <w:i/>
          <w:sz w:val="22"/>
          <w:szCs w:val="22"/>
        </w:rPr>
      </w:pPr>
      <w:r w:rsidRPr="00603186">
        <w:rPr>
          <w:rFonts w:ascii="Times New Roman" w:hAnsi="Times New Roman" w:cs="Times New Roman"/>
          <w:sz w:val="22"/>
          <w:szCs w:val="22"/>
        </w:rPr>
        <w:t>W postępowaniu o udzielenie zamówienia publicznego w trybie podstawowym z możliwością  negocjacji, pn.</w:t>
      </w:r>
      <w:r w:rsidRPr="00603186">
        <w:rPr>
          <w:sz w:val="22"/>
          <w:szCs w:val="22"/>
        </w:rPr>
        <w:t xml:space="preserve"> </w:t>
      </w:r>
      <w:r w:rsidR="00603186" w:rsidRPr="00603186">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r w:rsidRPr="00603186">
        <w:rPr>
          <w:b/>
          <w:i/>
          <w:sz w:val="22"/>
          <w:szCs w:val="22"/>
        </w:rPr>
        <w:t xml:space="preserve"> </w:t>
      </w:r>
      <w:r w:rsidRPr="00603186">
        <w:rPr>
          <w:rFonts w:ascii="Times New Roman" w:hAnsi="Times New Roman" w:cs="Times New Roman"/>
          <w:sz w:val="22"/>
          <w:szCs w:val="22"/>
        </w:rPr>
        <w:t xml:space="preserve">prowadzonego przez Gminę Miasto Świdnica oświadczam/-y, że ,nie podlegam wykluczeniu z postępowania na podstawie </w:t>
      </w:r>
      <w:r w:rsidRPr="00603186">
        <w:rPr>
          <w:rFonts w:ascii="Times New Roman" w:hAnsi="Times New Roman" w:cs="Times New Roman"/>
          <w:sz w:val="22"/>
          <w:szCs w:val="22"/>
        </w:rPr>
        <w:br/>
      </w:r>
      <w:r w:rsidRPr="009809D2">
        <w:rPr>
          <w:rFonts w:ascii="Times New Roman" w:hAnsi="Times New Roman" w:cs="Times New Roman"/>
          <w:sz w:val="22"/>
          <w:szCs w:val="22"/>
        </w:rPr>
        <w:t xml:space="preserve">art. 108 ust 1 ustawy </w:t>
      </w:r>
      <w:proofErr w:type="spellStart"/>
      <w:r w:rsidRPr="009809D2">
        <w:rPr>
          <w:rFonts w:ascii="Times New Roman" w:hAnsi="Times New Roman" w:cs="Times New Roman"/>
          <w:sz w:val="22"/>
          <w:szCs w:val="22"/>
        </w:rPr>
        <w:t>Pzp</w:t>
      </w:r>
      <w:proofErr w:type="spellEnd"/>
      <w:r w:rsidRPr="009809D2">
        <w:rPr>
          <w:rFonts w:ascii="Times New Roman" w:hAnsi="Times New Roman" w:cs="Times New Roman"/>
          <w:sz w:val="22"/>
          <w:szCs w:val="22"/>
        </w:rPr>
        <w:t>, zgodnie z którymi wyklucza się:</w:t>
      </w:r>
    </w:p>
    <w:p w14:paraId="78907CFB" w14:textId="77777777" w:rsidR="0082154C" w:rsidRPr="009809D2" w:rsidRDefault="00E04613" w:rsidP="00BB2410">
      <w:pPr>
        <w:pStyle w:val="Akapitzlist"/>
        <w:numPr>
          <w:ilvl w:val="0"/>
          <w:numId w:val="49"/>
        </w:numPr>
        <w:spacing w:after="0" w:line="240" w:lineRule="auto"/>
        <w:ind w:left="426"/>
        <w:jc w:val="both"/>
        <w:rPr>
          <w:rFonts w:ascii="Times New Roman" w:hAnsi="Times New Roman" w:cs="Times New Roman"/>
        </w:rPr>
      </w:pPr>
      <w:r w:rsidRPr="009809D2">
        <w:rPr>
          <w:rFonts w:ascii="Times New Roman" w:hAnsi="Times New Roman" w:cs="Times New Roman"/>
        </w:rPr>
        <w:t>Wykonawcę będącego osobą fizyczną, którego prawomocnie skazano za przestępstwo:</w:t>
      </w:r>
    </w:p>
    <w:p w14:paraId="5A17B419"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udziału w zorganizowanej grupie przestępczej albo związku mającym na celu popełnienie przestępstwa lub przestępstwa skarbowego, o którym mowa w art. 258 Kodeksu karnego,</w:t>
      </w:r>
    </w:p>
    <w:p w14:paraId="5A651A4B"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handlu ludźmi, o którym mowa w art. 189a Kodeksu karnego,</w:t>
      </w:r>
    </w:p>
    <w:p w14:paraId="73AE88B5"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o którym mowa w art. 228-230a, art. 250a Kodeksu karnego, w art. 46-48 ustawy z dnia 25 czerwca 2010 r. o sporcie (Dz. U. z 202</w:t>
      </w:r>
      <w:r w:rsidR="003348C7">
        <w:rPr>
          <w:rFonts w:ascii="Times New Roman" w:hAnsi="Times New Roman" w:cs="Times New Roman"/>
        </w:rPr>
        <w:t>4</w:t>
      </w:r>
      <w:r w:rsidRPr="009809D2">
        <w:rPr>
          <w:rFonts w:ascii="Times New Roman" w:hAnsi="Times New Roman" w:cs="Times New Roman"/>
        </w:rPr>
        <w:t xml:space="preserve"> r. poz. </w:t>
      </w:r>
      <w:r w:rsidR="003348C7">
        <w:rPr>
          <w:rFonts w:ascii="Times New Roman" w:hAnsi="Times New Roman" w:cs="Times New Roman"/>
        </w:rPr>
        <w:t>1488</w:t>
      </w:r>
      <w:r w:rsidRPr="009809D2">
        <w:rPr>
          <w:rFonts w:ascii="Times New Roman" w:hAnsi="Times New Roman" w:cs="Times New Roman"/>
        </w:rPr>
        <w:t xml:space="preserve"> </w:t>
      </w:r>
      <w:r w:rsidR="0057427E">
        <w:rPr>
          <w:rFonts w:ascii="Times New Roman" w:hAnsi="Times New Roman" w:cs="Times New Roman"/>
        </w:rPr>
        <w:t xml:space="preserve">z </w:t>
      </w:r>
      <w:proofErr w:type="spellStart"/>
      <w:r w:rsidR="0057427E">
        <w:rPr>
          <w:rFonts w:ascii="Times New Roman" w:hAnsi="Times New Roman" w:cs="Times New Roman"/>
        </w:rPr>
        <w:t>późn</w:t>
      </w:r>
      <w:proofErr w:type="spellEnd"/>
      <w:r w:rsidR="0057427E">
        <w:rPr>
          <w:rFonts w:ascii="Times New Roman" w:hAnsi="Times New Roman" w:cs="Times New Roman"/>
        </w:rPr>
        <w:t>. zm.</w:t>
      </w:r>
      <w:r w:rsidRPr="009809D2">
        <w:rPr>
          <w:rFonts w:ascii="Times New Roman" w:hAnsi="Times New Roman" w:cs="Times New Roman"/>
        </w:rPr>
        <w:t>) lub w art. 54 ust. 1-4 ustawy z dnia 12 maja 2011 r. o refundacji leków, środków spożywczych specjalnego przeznaczenia żywieniowego oraz wyrobów medycznych (Dz. U. z 2021 r. poz. 523, 1292, 1559 i 2054),</w:t>
      </w:r>
    </w:p>
    <w:p w14:paraId="09BF8350"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31D5BC6"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o charakterze terrorystycznym, o którym mowa w art. 115 § 20 Kodeksu karnego, lub mające na celu popełnienie tego przestępstwa,</w:t>
      </w:r>
    </w:p>
    <w:p w14:paraId="685667E2"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00631244">
        <w:rPr>
          <w:rFonts w:ascii="Times New Roman" w:hAnsi="Times New Roman" w:cs="Times New Roman"/>
        </w:rPr>
        <w:t>t.j</w:t>
      </w:r>
      <w:proofErr w:type="spellEnd"/>
      <w:r w:rsidR="00631244">
        <w:rPr>
          <w:rFonts w:ascii="Times New Roman" w:hAnsi="Times New Roman" w:cs="Times New Roman"/>
        </w:rPr>
        <w:t xml:space="preserve">. </w:t>
      </w:r>
      <w:r w:rsidRPr="009809D2">
        <w:rPr>
          <w:rFonts w:ascii="Times New Roman" w:hAnsi="Times New Roman" w:cs="Times New Roman"/>
        </w:rPr>
        <w:t>Dz. U. z 2021</w:t>
      </w:r>
      <w:r w:rsidR="00631244">
        <w:rPr>
          <w:rFonts w:ascii="Times New Roman" w:hAnsi="Times New Roman" w:cs="Times New Roman"/>
        </w:rPr>
        <w:t xml:space="preserve"> </w:t>
      </w:r>
      <w:r w:rsidRPr="009809D2">
        <w:rPr>
          <w:rFonts w:ascii="Times New Roman" w:hAnsi="Times New Roman" w:cs="Times New Roman"/>
        </w:rPr>
        <w:t>r. poz. 1745),</w:t>
      </w:r>
    </w:p>
    <w:p w14:paraId="55DC48B4"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EDE080A" w14:textId="77777777" w:rsidR="0082154C" w:rsidRPr="009809D2" w:rsidRDefault="00E04613" w:rsidP="00BB2410">
      <w:pPr>
        <w:pStyle w:val="Akapitzlist"/>
        <w:numPr>
          <w:ilvl w:val="0"/>
          <w:numId w:val="18"/>
        </w:numPr>
        <w:tabs>
          <w:tab w:val="clear" w:pos="1550"/>
        </w:tabs>
        <w:spacing w:after="0" w:line="240" w:lineRule="auto"/>
        <w:ind w:left="851"/>
        <w:jc w:val="both"/>
        <w:rPr>
          <w:rFonts w:ascii="Times New Roman" w:hAnsi="Times New Roman" w:cs="Times New Roman"/>
        </w:rPr>
      </w:pPr>
      <w:r w:rsidRPr="009809D2">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26E761FE" w14:textId="77777777" w:rsidR="0082154C" w:rsidRPr="009809D2" w:rsidRDefault="00E04613" w:rsidP="00BB2410">
      <w:pPr>
        <w:pStyle w:val="Akapitzlist"/>
        <w:numPr>
          <w:ilvl w:val="0"/>
          <w:numId w:val="49"/>
        </w:numPr>
        <w:spacing w:after="0" w:line="240" w:lineRule="auto"/>
        <w:ind w:left="426"/>
        <w:jc w:val="both"/>
        <w:rPr>
          <w:rFonts w:ascii="Times New Roman" w:hAnsi="Times New Roman" w:cs="Times New Roman"/>
        </w:rPr>
      </w:pPr>
      <w:r w:rsidRPr="009809D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5A71894" w14:textId="77777777" w:rsidR="0082154C" w:rsidRPr="009809D2" w:rsidRDefault="00E04613" w:rsidP="00BB2410">
      <w:pPr>
        <w:pStyle w:val="Akapitzlist"/>
        <w:numPr>
          <w:ilvl w:val="0"/>
          <w:numId w:val="49"/>
        </w:numPr>
        <w:spacing w:after="0" w:line="240" w:lineRule="auto"/>
        <w:ind w:left="426"/>
        <w:jc w:val="both"/>
        <w:rPr>
          <w:rFonts w:ascii="Times New Roman" w:hAnsi="Times New Roman" w:cs="Times New Roman"/>
        </w:rPr>
      </w:pPr>
      <w:r w:rsidRPr="009809D2">
        <w:rPr>
          <w:rFonts w:ascii="Times New Roman" w:hAnsi="Times New Roman" w:cs="Times New Roman"/>
        </w:rPr>
        <w:t xml:space="preserve">Wobec którego wydano prawomocny wyrok sądu lub ostateczną decyzję administracyjną o zaleganiu </w:t>
      </w:r>
      <w:r w:rsidR="00545B11">
        <w:rPr>
          <w:rFonts w:ascii="Times New Roman" w:hAnsi="Times New Roman" w:cs="Times New Roman"/>
        </w:rPr>
        <w:t xml:space="preserve">          </w:t>
      </w:r>
      <w:r w:rsidRPr="009809D2">
        <w:rPr>
          <w:rFonts w:ascii="Times New Roman" w:hAnsi="Times New Roman" w:cs="Times New Roman"/>
        </w:rPr>
        <w:t xml:space="preserve">z uiszczeniem podatków, opłat lub składek na ubezpieczenie społeczne lub zdrowotne, chyba że wykonawca odpowiednio przed upływem terminu do składania wniosków o dopuszczenie do udziału </w:t>
      </w:r>
      <w:r w:rsidRPr="009809D2">
        <w:rPr>
          <w:rFonts w:ascii="Times New Roman" w:hAnsi="Times New Roman" w:cs="Times New Roman"/>
        </w:rPr>
        <w:lastRenderedPageBreak/>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6AE4C" w14:textId="77777777" w:rsidR="0082154C" w:rsidRPr="009809D2" w:rsidRDefault="00E04613" w:rsidP="00BB2410">
      <w:pPr>
        <w:pStyle w:val="Akapitzlist"/>
        <w:numPr>
          <w:ilvl w:val="0"/>
          <w:numId w:val="49"/>
        </w:numPr>
        <w:spacing w:after="0" w:line="240" w:lineRule="auto"/>
        <w:ind w:left="426"/>
        <w:jc w:val="both"/>
        <w:rPr>
          <w:rFonts w:ascii="Times New Roman" w:hAnsi="Times New Roman" w:cs="Times New Roman"/>
        </w:rPr>
      </w:pPr>
      <w:r w:rsidRPr="009809D2">
        <w:rPr>
          <w:rFonts w:ascii="Times New Roman" w:hAnsi="Times New Roman" w:cs="Times New Roman"/>
        </w:rPr>
        <w:t>Wobec którego prawomocnie orzeczono zakaz ubiegania się o zamówienia publiczne,</w:t>
      </w:r>
    </w:p>
    <w:p w14:paraId="6C396CDA" w14:textId="77777777" w:rsidR="0082154C" w:rsidRPr="009809D2" w:rsidRDefault="00E04613" w:rsidP="00BB2410">
      <w:pPr>
        <w:pStyle w:val="Akapitzlist"/>
        <w:numPr>
          <w:ilvl w:val="0"/>
          <w:numId w:val="49"/>
        </w:numPr>
        <w:spacing w:after="0" w:line="240" w:lineRule="auto"/>
        <w:ind w:left="426"/>
        <w:jc w:val="both"/>
        <w:rPr>
          <w:rFonts w:ascii="Times New Roman" w:hAnsi="Times New Roman" w:cs="Times New Roman"/>
        </w:rPr>
      </w:pPr>
      <w:r w:rsidRPr="009809D2">
        <w:rPr>
          <w:rFonts w:ascii="Times New Roman" w:hAnsi="Times New Roman" w:cs="Times New Roman"/>
        </w:rPr>
        <w:t xml:space="preserve">Jeżeli Zamawiający może stwierdzić, na podstawie wiarygodnych przesłanek, że Wykonawca zawarł </w:t>
      </w:r>
      <w:r w:rsidR="00545B11">
        <w:rPr>
          <w:rFonts w:ascii="Times New Roman" w:hAnsi="Times New Roman" w:cs="Times New Roman"/>
        </w:rPr>
        <w:t xml:space="preserve">         </w:t>
      </w:r>
      <w:r w:rsidRPr="009809D2">
        <w:rPr>
          <w:rFonts w:ascii="Times New Roman" w:hAnsi="Times New Roman" w:cs="Times New Roma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211DFD4" w14:textId="77777777" w:rsidR="0082154C" w:rsidRPr="009809D2" w:rsidRDefault="00E04613" w:rsidP="00BB2410">
      <w:pPr>
        <w:pStyle w:val="Akapitzlist"/>
        <w:numPr>
          <w:ilvl w:val="0"/>
          <w:numId w:val="49"/>
        </w:numPr>
        <w:spacing w:after="0" w:line="240" w:lineRule="auto"/>
        <w:ind w:left="426"/>
        <w:jc w:val="both"/>
        <w:rPr>
          <w:rFonts w:ascii="Times New Roman" w:hAnsi="Times New Roman" w:cs="Times New Roman"/>
        </w:rPr>
      </w:pPr>
      <w:r w:rsidRPr="009809D2">
        <w:rPr>
          <w:rFonts w:ascii="Times New Roman" w:hAnsi="Times New Roman" w:cs="Times New Roman"/>
        </w:rPr>
        <w:t xml:space="preserve">Jeżeli, w przypadkach, o których mowa w art. 85 ust. 1 ustawy PZP, doszło do zakłócenia konkurencji wynikającego z wcześniejszego zaangażowania tego Wykonawcy lub podmiotu, który należy </w:t>
      </w:r>
      <w:r w:rsidR="00545B11">
        <w:rPr>
          <w:rFonts w:ascii="Times New Roman" w:hAnsi="Times New Roman" w:cs="Times New Roman"/>
        </w:rPr>
        <w:t xml:space="preserve">                   </w:t>
      </w:r>
      <w:r w:rsidRPr="009809D2">
        <w:rPr>
          <w:rFonts w:ascii="Times New Roman" w:hAnsi="Times New Roman" w:cs="Times New Roman"/>
        </w:rP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00545B11">
        <w:rPr>
          <w:rFonts w:ascii="Times New Roman" w:hAnsi="Times New Roman" w:cs="Times New Roman"/>
        </w:rPr>
        <w:t xml:space="preserve">                    </w:t>
      </w:r>
      <w:r w:rsidRPr="009809D2">
        <w:rPr>
          <w:rFonts w:ascii="Times New Roman" w:hAnsi="Times New Roman" w:cs="Times New Roman"/>
        </w:rPr>
        <w:t>o udzielenie zamówienia.</w:t>
      </w:r>
    </w:p>
    <w:p w14:paraId="32C4B2F0" w14:textId="77777777" w:rsidR="0082154C" w:rsidRDefault="0082154C" w:rsidP="00BB2410">
      <w:pPr>
        <w:spacing w:after="0" w:line="240" w:lineRule="auto"/>
        <w:rPr>
          <w:rFonts w:ascii="Times New Roman" w:eastAsia="Calibri" w:hAnsi="Times New Roman" w:cs="Times New Roman"/>
          <w:sz w:val="18"/>
          <w:szCs w:val="18"/>
        </w:rPr>
      </w:pPr>
    </w:p>
    <w:p w14:paraId="3F1182D2" w14:textId="77777777" w:rsidR="003305D2" w:rsidRPr="00CE62B1" w:rsidRDefault="003305D2" w:rsidP="00BB2410">
      <w:pPr>
        <w:numPr>
          <w:ilvl w:val="0"/>
          <w:numId w:val="80"/>
        </w:numPr>
        <w:spacing w:after="0" w:line="240" w:lineRule="auto"/>
        <w:jc w:val="both"/>
        <w:rPr>
          <w:rFonts w:ascii="Times New Roman" w:eastAsia="Calibri" w:hAnsi="Times New Roman" w:cs="Times New Roman"/>
        </w:rPr>
      </w:pPr>
      <w:r w:rsidRPr="00CE62B1">
        <w:rPr>
          <w:rFonts w:ascii="Times New Roman" w:eastAsia="Lucida Sans Unicode" w:hAnsi="Times New Roman" w:cs="Times New Roman"/>
        </w:rPr>
        <w:t xml:space="preserve">Dodatkowo Zamawiający przewiduje wykluczenie Wykonawcy z postępowania o udzielenie zamówienia Wykonawcy, na  podstawie  art. 109  ust. 1, ustawy </w:t>
      </w:r>
      <w:proofErr w:type="spellStart"/>
      <w:r w:rsidRPr="00CE62B1">
        <w:rPr>
          <w:rFonts w:ascii="Times New Roman" w:eastAsia="Lucida Sans Unicode" w:hAnsi="Times New Roman" w:cs="Times New Roman"/>
        </w:rPr>
        <w:t>Pzp</w:t>
      </w:r>
      <w:proofErr w:type="spellEnd"/>
      <w:r w:rsidRPr="00CE62B1">
        <w:rPr>
          <w:rFonts w:ascii="Times New Roman" w:eastAsia="Lucida Sans Unicode" w:hAnsi="Times New Roman" w:cs="Times New Roman"/>
        </w:rPr>
        <w:t>.</w:t>
      </w:r>
    </w:p>
    <w:p w14:paraId="1DD47FC4" w14:textId="77777777" w:rsidR="003305D2" w:rsidRPr="00CE62B1" w:rsidRDefault="003305D2" w:rsidP="00BB2410">
      <w:pPr>
        <w:numPr>
          <w:ilvl w:val="0"/>
          <w:numId w:val="81"/>
        </w:numPr>
        <w:spacing w:after="0" w:line="240" w:lineRule="auto"/>
        <w:contextualSpacing/>
        <w:jc w:val="both"/>
        <w:rPr>
          <w:rFonts w:ascii="Times New Roman" w:eastAsia="Calibri" w:hAnsi="Times New Roman" w:cs="Times New Roman"/>
        </w:rPr>
      </w:pPr>
      <w:r w:rsidRPr="00CE62B1">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C3654FF" w14:textId="77777777" w:rsidR="003305D2" w:rsidRPr="00CE62B1" w:rsidRDefault="003305D2" w:rsidP="00BB2410">
      <w:pPr>
        <w:numPr>
          <w:ilvl w:val="0"/>
          <w:numId w:val="81"/>
        </w:numPr>
        <w:spacing w:after="0" w:line="240" w:lineRule="auto"/>
        <w:contextualSpacing/>
        <w:jc w:val="both"/>
        <w:rPr>
          <w:rFonts w:ascii="Times New Roman" w:eastAsia="Calibri" w:hAnsi="Times New Roman" w:cs="Times New Roman"/>
        </w:rPr>
      </w:pPr>
      <w:r w:rsidRPr="00CE62B1">
        <w:rPr>
          <w:rFonts w:ascii="Times New Roman" w:eastAsia="Calibri" w:hAnsi="Times New Roman" w:cs="Times New Roman"/>
          <w:bCs/>
        </w:rPr>
        <w:t>który naruszył obowiązki w dziedzinie ochrony środowiska, prawa socjalnego lub prawa pracy:</w:t>
      </w:r>
    </w:p>
    <w:p w14:paraId="4B67AFD3" w14:textId="77777777" w:rsidR="003305D2" w:rsidRPr="00CE62B1" w:rsidRDefault="003305D2" w:rsidP="00BB2410">
      <w:pPr>
        <w:widowControl w:val="0"/>
        <w:numPr>
          <w:ilvl w:val="0"/>
          <w:numId w:val="82"/>
        </w:numPr>
        <w:shd w:val="clear" w:color="auto" w:fill="FFFFFF"/>
        <w:autoSpaceDE w:val="0"/>
        <w:autoSpaceDN w:val="0"/>
        <w:adjustRightInd w:val="0"/>
        <w:spacing w:after="0" w:line="240"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63D10EC9" w14:textId="77777777" w:rsidR="003305D2" w:rsidRPr="00CE62B1" w:rsidRDefault="003305D2" w:rsidP="00BB2410">
      <w:pPr>
        <w:widowControl w:val="0"/>
        <w:numPr>
          <w:ilvl w:val="0"/>
          <w:numId w:val="82"/>
        </w:numPr>
        <w:shd w:val="clear" w:color="auto" w:fill="FFFFFF"/>
        <w:autoSpaceDE w:val="0"/>
        <w:autoSpaceDN w:val="0"/>
        <w:adjustRightInd w:val="0"/>
        <w:spacing w:after="0" w:line="240" w:lineRule="auto"/>
        <w:ind w:left="1276"/>
        <w:jc w:val="both"/>
        <w:rPr>
          <w:rFonts w:ascii="Times New Roman" w:eastAsia="Calibri" w:hAnsi="Times New Roman" w:cs="Times New Roman"/>
          <w:bCs/>
        </w:rPr>
      </w:pPr>
      <w:r w:rsidRPr="00CE62B1">
        <w:rPr>
          <w:rFonts w:ascii="Times New Roman" w:eastAsia="Calibri" w:hAnsi="Times New Roman" w:cs="Times New Roman"/>
          <w:bCs/>
        </w:rPr>
        <w:t>będącego osobą fizyczną prawomocnie ukaranego za wykroczenie przeciwko prawom pracownika lub wykroczenie przeciwko środowisku, jeżeli za jego popełnienie wymierzono karę aresztu, ograniczenia wolności lub karę grzywny,</w:t>
      </w:r>
    </w:p>
    <w:p w14:paraId="66312CC1" w14:textId="77777777" w:rsidR="003305D2" w:rsidRPr="00CE62B1" w:rsidRDefault="003305D2" w:rsidP="00BB2410">
      <w:pPr>
        <w:widowControl w:val="0"/>
        <w:numPr>
          <w:ilvl w:val="0"/>
          <w:numId w:val="82"/>
        </w:numPr>
        <w:shd w:val="clear" w:color="auto" w:fill="FFFFFF"/>
        <w:autoSpaceDE w:val="0"/>
        <w:autoSpaceDN w:val="0"/>
        <w:adjustRightInd w:val="0"/>
        <w:spacing w:after="0" w:line="240" w:lineRule="auto"/>
        <w:ind w:left="1276"/>
        <w:jc w:val="both"/>
        <w:rPr>
          <w:rFonts w:ascii="Times New Roman" w:eastAsia="Calibri" w:hAnsi="Times New Roman" w:cs="Times New Roman"/>
          <w:bCs/>
        </w:rPr>
      </w:pPr>
      <w:r w:rsidRPr="00CE62B1">
        <w:rPr>
          <w:rFonts w:ascii="Times New Roman" w:eastAsia="Calibri" w:hAnsi="Times New Roman" w:cs="Times New Roman"/>
          <w:bCs/>
        </w:rPr>
        <w:t>wobec którego wydano ostateczną decyzję administracyjną o naruszeniu obowiązków wynikających z prawa ochrony środowiska, prawa pracy lub przepisów o zabezpieczeniu społecznym, jeżeli wymierzono tą decyzją karę pieniężną;</w:t>
      </w:r>
    </w:p>
    <w:p w14:paraId="078ECBFF" w14:textId="77777777" w:rsidR="003305D2" w:rsidRPr="00CE62B1" w:rsidRDefault="003305D2" w:rsidP="00BB2410">
      <w:pPr>
        <w:numPr>
          <w:ilvl w:val="0"/>
          <w:numId w:val="81"/>
        </w:numPr>
        <w:spacing w:after="0" w:line="240"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0C34ADFC" w14:textId="77777777" w:rsidR="003305D2" w:rsidRPr="00CE62B1" w:rsidRDefault="003305D2" w:rsidP="00BB2410">
      <w:pPr>
        <w:numPr>
          <w:ilvl w:val="0"/>
          <w:numId w:val="81"/>
        </w:numPr>
        <w:spacing w:after="0" w:line="240"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0366CD" w14:textId="77777777" w:rsidR="0082154C" w:rsidRDefault="003305D2" w:rsidP="00BB2410">
      <w:pPr>
        <w:numPr>
          <w:ilvl w:val="0"/>
          <w:numId w:val="81"/>
        </w:numPr>
        <w:spacing w:after="0" w:line="240" w:lineRule="auto"/>
        <w:contextualSpacing/>
        <w:jc w:val="both"/>
        <w:rPr>
          <w:rFonts w:ascii="Times New Roman" w:eastAsia="Calibri" w:hAnsi="Times New Roman" w:cs="Times New Roman"/>
          <w:bCs/>
        </w:rPr>
      </w:pPr>
      <w:r w:rsidRPr="00CE62B1">
        <w:rPr>
          <w:rFonts w:ascii="Times New Roman" w:eastAsia="Calibri" w:hAnsi="Times New Roman" w:cs="Times New Roman"/>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98BA08A" w14:textId="77777777" w:rsidR="00460C97" w:rsidRPr="00CE62B1" w:rsidRDefault="00460C97" w:rsidP="00BB2410">
      <w:pPr>
        <w:spacing w:after="0" w:line="240" w:lineRule="auto"/>
        <w:ind w:left="927"/>
        <w:contextualSpacing/>
        <w:jc w:val="both"/>
        <w:rPr>
          <w:rFonts w:ascii="Times New Roman" w:eastAsia="Calibri" w:hAnsi="Times New Roman" w:cs="Times New Roman"/>
          <w:bCs/>
        </w:rPr>
      </w:pPr>
    </w:p>
    <w:p w14:paraId="4C9A8E59" w14:textId="77777777" w:rsidR="00460C97" w:rsidRPr="00CE62B1" w:rsidRDefault="00460C97" w:rsidP="00BB2410">
      <w:pPr>
        <w:numPr>
          <w:ilvl w:val="0"/>
          <w:numId w:val="86"/>
        </w:numPr>
        <w:spacing w:after="0" w:line="240"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w:t>
      </w:r>
      <w:r w:rsidR="00631244">
        <w:rPr>
          <w:rFonts w:ascii="Times New Roman" w:hAnsi="Times New Roman" w:cs="Times New Roman"/>
        </w:rPr>
        <w:t>4</w:t>
      </w:r>
      <w:r w:rsidRPr="00CE62B1">
        <w:rPr>
          <w:rFonts w:ascii="Times New Roman" w:hAnsi="Times New Roman" w:cs="Times New Roman"/>
        </w:rPr>
        <w:t xml:space="preserve"> r. poz. </w:t>
      </w:r>
      <w:r w:rsidR="00631244">
        <w:rPr>
          <w:rFonts w:ascii="Times New Roman" w:hAnsi="Times New Roman" w:cs="Times New Roman"/>
        </w:rPr>
        <w:t>507</w:t>
      </w:r>
      <w:r w:rsidRPr="00CE62B1">
        <w:rPr>
          <w:rFonts w:ascii="Times New Roman" w:hAnsi="Times New Roman" w:cs="Times New Roman"/>
        </w:rPr>
        <w:t>) (zwaną dalej „specustawą”) wykluczy również z postępowania o udzielenie zamówienia:</w:t>
      </w:r>
    </w:p>
    <w:p w14:paraId="6053B95B" w14:textId="77777777" w:rsidR="00460C97" w:rsidRPr="00CE62B1" w:rsidRDefault="00460C97" w:rsidP="00BB2410">
      <w:pPr>
        <w:pStyle w:val="Akapitzlist"/>
        <w:numPr>
          <w:ilvl w:val="2"/>
          <w:numId w:val="87"/>
        </w:numPr>
        <w:tabs>
          <w:tab w:val="clear" w:pos="2340"/>
        </w:tabs>
        <w:spacing w:after="0" w:line="240" w:lineRule="auto"/>
        <w:ind w:left="993" w:hanging="426"/>
        <w:jc w:val="both"/>
        <w:rPr>
          <w:rFonts w:ascii="Times New Roman" w:eastAsia="Calibri" w:hAnsi="Times New Roman" w:cs="Times New Roman"/>
        </w:rPr>
      </w:pPr>
      <w:r w:rsidRPr="00CE62B1">
        <w:rPr>
          <w:rFonts w:ascii="Times New Roman" w:hAnsi="Times New Roman" w:cs="Times New Roman"/>
        </w:rPr>
        <w:lastRenderedPageBreak/>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06FACDC6" w14:textId="77777777" w:rsidR="00460C97" w:rsidRPr="00B17C55" w:rsidRDefault="00460C97" w:rsidP="00BB2410">
      <w:pPr>
        <w:pStyle w:val="Akapitzlist"/>
        <w:numPr>
          <w:ilvl w:val="2"/>
          <w:numId w:val="87"/>
        </w:numPr>
        <w:tabs>
          <w:tab w:val="clear" w:pos="2340"/>
        </w:tabs>
        <w:spacing w:after="0" w:line="240" w:lineRule="auto"/>
        <w:ind w:left="993" w:hanging="426"/>
        <w:jc w:val="both"/>
        <w:rPr>
          <w:rFonts w:ascii="Times New Roman" w:eastAsia="Calibri" w:hAnsi="Times New Roman" w:cs="Times New Roman"/>
        </w:rPr>
      </w:pPr>
      <w:r w:rsidRPr="00CE62B1">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2023 r. poz. 1124 z </w:t>
      </w:r>
      <w:proofErr w:type="spellStart"/>
      <w:r w:rsidRPr="00CE62B1">
        <w:rPr>
          <w:rFonts w:ascii="Times New Roman" w:hAnsi="Times New Roman" w:cs="Times New Roman"/>
        </w:rPr>
        <w:t>późn</w:t>
      </w:r>
      <w:proofErr w:type="spellEnd"/>
      <w:r w:rsidRPr="00CE62B1">
        <w:rPr>
          <w:rFonts w:ascii="Times New Roman" w:hAnsi="Times New Roman" w:cs="Times New Roman"/>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5EB4E61E" w14:textId="77777777" w:rsidR="00460C97" w:rsidRPr="00B17C55" w:rsidRDefault="00460C97" w:rsidP="00BB2410">
      <w:pPr>
        <w:pStyle w:val="Akapitzlist"/>
        <w:numPr>
          <w:ilvl w:val="2"/>
          <w:numId w:val="87"/>
        </w:numPr>
        <w:tabs>
          <w:tab w:val="clear" w:pos="2340"/>
        </w:tabs>
        <w:spacing w:after="0" w:line="240" w:lineRule="auto"/>
        <w:ind w:left="993" w:hanging="426"/>
        <w:jc w:val="both"/>
        <w:rPr>
          <w:rFonts w:ascii="Times New Roman" w:eastAsia="Calibri" w:hAnsi="Times New Roman" w:cs="Times New Roman"/>
        </w:rPr>
      </w:pPr>
      <w:r w:rsidRPr="00B17C55">
        <w:rPr>
          <w:rFonts w:ascii="Times New Roman" w:hAnsi="Times New Roman" w:cs="Times New Roman"/>
        </w:rPr>
        <w:t>wykonawcę oraz uczestnika konkursu, którego jednostką dominującą w rozumieniu art. 3 ust. 1 pkt 37 ustawy z dnia 29 września 1994 r. o rachunkowości (</w:t>
      </w:r>
      <w:proofErr w:type="spellStart"/>
      <w:r w:rsidR="00631244">
        <w:rPr>
          <w:rFonts w:ascii="Times New Roman" w:hAnsi="Times New Roman" w:cs="Times New Roman"/>
        </w:rPr>
        <w:t>t.j</w:t>
      </w:r>
      <w:proofErr w:type="spellEnd"/>
      <w:r w:rsidR="00631244">
        <w:rPr>
          <w:rFonts w:ascii="Times New Roman" w:hAnsi="Times New Roman" w:cs="Times New Roman"/>
        </w:rPr>
        <w:t xml:space="preserve">. </w:t>
      </w:r>
      <w:r w:rsidRPr="00B17C55">
        <w:rPr>
          <w:rFonts w:ascii="Times New Roman" w:hAnsi="Times New Roman" w:cs="Times New Roman"/>
        </w:rPr>
        <w:t>Dz. U. z 202</w:t>
      </w:r>
      <w:r w:rsidR="00631244">
        <w:rPr>
          <w:rFonts w:ascii="Times New Roman" w:hAnsi="Times New Roman" w:cs="Times New Roman"/>
        </w:rPr>
        <w:t>4</w:t>
      </w:r>
      <w:r w:rsidRPr="00B17C55">
        <w:rPr>
          <w:rFonts w:ascii="Times New Roman" w:hAnsi="Times New Roman" w:cs="Times New Roman"/>
        </w:rPr>
        <w:t xml:space="preserve"> r. poz. </w:t>
      </w:r>
      <w:r w:rsidR="00631244">
        <w:rPr>
          <w:rFonts w:ascii="Times New Roman" w:hAnsi="Times New Roman" w:cs="Times New Roman"/>
        </w:rPr>
        <w:t>619</w:t>
      </w:r>
      <w:r w:rsidRPr="00B17C55">
        <w:rPr>
          <w:rFonts w:ascii="Times New Roman" w:hAnsi="Times New Roman" w:cs="Times New Roman"/>
        </w:rPr>
        <w:t xml:space="preserve"> z </w:t>
      </w:r>
      <w:proofErr w:type="spellStart"/>
      <w:r w:rsidRPr="00B17C55">
        <w:rPr>
          <w:rFonts w:ascii="Times New Roman" w:hAnsi="Times New Roman" w:cs="Times New Roman"/>
        </w:rPr>
        <w:t>późn</w:t>
      </w:r>
      <w:proofErr w:type="spellEnd"/>
      <w:r w:rsidRPr="00B17C55">
        <w:rPr>
          <w:rFonts w:ascii="Times New Roman" w:hAnsi="Times New Roman" w:cs="Times New Roma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5CECE7C9" w14:textId="77777777" w:rsidR="00CE62B1" w:rsidRPr="00CE62B1" w:rsidRDefault="00CE62B1" w:rsidP="00BB2410">
      <w:pPr>
        <w:spacing w:after="0" w:line="240" w:lineRule="auto"/>
        <w:contextualSpacing/>
        <w:jc w:val="both"/>
        <w:rPr>
          <w:rFonts w:ascii="Times New Roman" w:eastAsia="Calibri" w:hAnsi="Times New Roman" w:cs="Times New Roman"/>
          <w:bCs/>
        </w:rPr>
      </w:pPr>
    </w:p>
    <w:p w14:paraId="0784F086" w14:textId="77777777" w:rsidR="00CE62B1" w:rsidRPr="00B17C55" w:rsidRDefault="00CE62B1" w:rsidP="00BB2410">
      <w:pPr>
        <w:spacing w:after="0" w:line="240" w:lineRule="auto"/>
        <w:jc w:val="both"/>
        <w:rPr>
          <w:rFonts w:ascii="Times New Roman" w:eastAsia="Calibri" w:hAnsi="Times New Roman" w:cs="Times New Roman"/>
        </w:rPr>
      </w:pPr>
    </w:p>
    <w:p w14:paraId="120C0ABE" w14:textId="77777777" w:rsidR="0082154C" w:rsidRDefault="0082154C" w:rsidP="00BB2410">
      <w:pPr>
        <w:spacing w:after="0" w:line="240" w:lineRule="auto"/>
        <w:jc w:val="right"/>
        <w:rPr>
          <w:rFonts w:ascii="Times New Roman" w:eastAsia="Calibri" w:hAnsi="Times New Roman" w:cs="Times New Roman"/>
          <w:sz w:val="18"/>
          <w:szCs w:val="18"/>
        </w:rPr>
      </w:pPr>
    </w:p>
    <w:p w14:paraId="7304C821" w14:textId="77777777" w:rsidR="0082154C" w:rsidRDefault="00E04613" w:rsidP="00BB2410">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sz w:val="18"/>
          <w:szCs w:val="18"/>
        </w:rPr>
        <w:t>………..…………………………………</w:t>
      </w:r>
    </w:p>
    <w:p w14:paraId="197E812B" w14:textId="77777777" w:rsidR="0082154C" w:rsidRDefault="00E04613" w:rsidP="00BB2410">
      <w:pPr>
        <w:spacing w:after="0" w:line="240" w:lineRule="auto"/>
        <w:jc w:val="right"/>
        <w:rPr>
          <w:rFonts w:ascii="Times New Roman" w:eastAsia="Calibri" w:hAnsi="Times New Roman" w:cs="Times New Roman"/>
          <w:i/>
          <w:sz w:val="18"/>
          <w:szCs w:val="18"/>
        </w:rPr>
      </w:pPr>
      <w:r>
        <w:rPr>
          <w:rFonts w:ascii="Times New Roman" w:eastAsia="Calibri" w:hAnsi="Times New Roman" w:cs="Times New Roman"/>
          <w:i/>
          <w:sz w:val="18"/>
          <w:szCs w:val="18"/>
        </w:rPr>
        <w:t>(podpis i pieczęć osoby upoważnionej do</w:t>
      </w:r>
    </w:p>
    <w:p w14:paraId="252E06BF" w14:textId="77777777" w:rsidR="0082154C" w:rsidRDefault="00E04613" w:rsidP="00BB2410">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71C582BC" w14:textId="77777777" w:rsidR="0082154C" w:rsidRDefault="00E04613" w:rsidP="00BB2410">
      <w:pPr>
        <w:spacing w:after="0" w:line="240" w:lineRule="auto"/>
        <w:jc w:val="both"/>
        <w:rPr>
          <w:rFonts w:ascii="Times New Roman" w:eastAsia="Calibri" w:hAnsi="Times New Roman" w:cs="Times New Roman"/>
        </w:rPr>
      </w:pPr>
      <w:r>
        <w:rPr>
          <w:rFonts w:ascii="Times New Roman" w:eastAsia="Calibri" w:hAnsi="Times New Roman" w:cs="Times New Roman"/>
        </w:rPr>
        <w:t>Miejscowość i data …………………………….</w:t>
      </w:r>
    </w:p>
    <w:p w14:paraId="41354CB9" w14:textId="77777777" w:rsidR="0082154C" w:rsidRDefault="0082154C" w:rsidP="00BB2410">
      <w:pPr>
        <w:pStyle w:val="Akapitzlist"/>
        <w:autoSpaceDE w:val="0"/>
        <w:autoSpaceDN w:val="0"/>
        <w:adjustRightInd w:val="0"/>
        <w:spacing w:line="240" w:lineRule="auto"/>
        <w:ind w:left="0"/>
        <w:jc w:val="both"/>
        <w:rPr>
          <w:rFonts w:ascii="Arial" w:hAnsi="Arial" w:cs="Arial"/>
        </w:rPr>
      </w:pPr>
    </w:p>
    <w:p w14:paraId="34CD3ABC" w14:textId="77777777" w:rsidR="0057427E" w:rsidRDefault="0057427E" w:rsidP="00BB2410">
      <w:pPr>
        <w:pStyle w:val="Akapitzlist"/>
        <w:autoSpaceDE w:val="0"/>
        <w:autoSpaceDN w:val="0"/>
        <w:adjustRightInd w:val="0"/>
        <w:spacing w:line="240" w:lineRule="auto"/>
        <w:ind w:left="0"/>
        <w:jc w:val="both"/>
        <w:rPr>
          <w:rFonts w:ascii="Arial" w:hAnsi="Arial" w:cs="Arial"/>
        </w:rPr>
      </w:pPr>
    </w:p>
    <w:p w14:paraId="40531CDB"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4F86E03D"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04556678"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5B48C90F"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12561886"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0BF77884"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2FD71D65"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6A8F836E"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1EB207B4"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2EDE37B8"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1E0C5195"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59A27C65"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498B2288"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79B88E33"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38342FB7"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45175C9E"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2C48EAC6"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04636B73"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751DD31F"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14393CE2"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72E15DE0"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4ADB47EB"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5962F1CA"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43E2B00B"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6A8871C8"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0F81F30E" w14:textId="77777777" w:rsidR="00E53104" w:rsidRDefault="00E53104" w:rsidP="00BB2410">
      <w:pPr>
        <w:pStyle w:val="Akapitzlist"/>
        <w:autoSpaceDE w:val="0"/>
        <w:autoSpaceDN w:val="0"/>
        <w:adjustRightInd w:val="0"/>
        <w:spacing w:line="240" w:lineRule="auto"/>
        <w:ind w:left="0"/>
        <w:jc w:val="both"/>
        <w:rPr>
          <w:rFonts w:ascii="Arial" w:hAnsi="Arial" w:cs="Arial"/>
        </w:rPr>
      </w:pPr>
    </w:p>
    <w:p w14:paraId="07561B0F" w14:textId="77777777" w:rsidR="00B17C55" w:rsidRDefault="00B17C55" w:rsidP="00BB2410">
      <w:pPr>
        <w:pStyle w:val="Akapitzlist"/>
        <w:autoSpaceDE w:val="0"/>
        <w:autoSpaceDN w:val="0"/>
        <w:adjustRightInd w:val="0"/>
        <w:spacing w:line="240" w:lineRule="auto"/>
        <w:ind w:left="0"/>
        <w:jc w:val="both"/>
        <w:rPr>
          <w:rFonts w:ascii="Arial" w:hAnsi="Arial" w:cs="Arial"/>
        </w:rPr>
      </w:pPr>
    </w:p>
    <w:p w14:paraId="0D58C00E" w14:textId="77777777" w:rsidR="0082154C" w:rsidRDefault="00E04613" w:rsidP="00BB2410">
      <w:pPr>
        <w:autoSpaceDE w:val="0"/>
        <w:autoSpaceDN w:val="0"/>
        <w:adjustRightInd w:val="0"/>
        <w:spacing w:line="240" w:lineRule="auto"/>
        <w:ind w:left="7080" w:firstLine="575"/>
        <w:jc w:val="both"/>
        <w:rPr>
          <w:rFonts w:ascii="Times New Roman" w:hAnsi="Times New Roman" w:cs="Times New Roman"/>
        </w:rPr>
      </w:pPr>
      <w:r>
        <w:rPr>
          <w:rFonts w:ascii="Times New Roman" w:hAnsi="Times New Roman" w:cs="Times New Roman"/>
          <w:b/>
        </w:rPr>
        <w:lastRenderedPageBreak/>
        <w:t>Załącznik 3</w:t>
      </w:r>
      <w:r w:rsidR="00BD65CF">
        <w:rPr>
          <w:rFonts w:ascii="Times New Roman" w:hAnsi="Times New Roman" w:cs="Times New Roman"/>
          <w:b/>
        </w:rPr>
        <w:t xml:space="preserve"> do SWZ</w:t>
      </w:r>
    </w:p>
    <w:p w14:paraId="20CC9601"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w:t>
      </w:r>
    </w:p>
    <w:p w14:paraId="63A371B0"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104D582A"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023BF3F7"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510B00C1"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 Miasta Świdnicy - Beatę Moskal-</w:t>
      </w:r>
      <w:proofErr w:type="spellStart"/>
      <w:r>
        <w:rPr>
          <w:rFonts w:ascii="Times New Roman" w:eastAsia="Lucida Sans Unicode" w:hAnsi="Times New Roman" w:cs="Times New Roman"/>
          <w:b/>
          <w:kern w:val="1"/>
          <w:sz w:val="24"/>
          <w:szCs w:val="24"/>
          <w:lang w:eastAsia="zh-CN"/>
        </w:rPr>
        <w:t>Słaniewską</w:t>
      </w:r>
      <w:proofErr w:type="spellEnd"/>
    </w:p>
    <w:p w14:paraId="2E28C488"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6D086CC5"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7741B9D3" w14:textId="77777777" w:rsidR="0082154C" w:rsidRDefault="0082154C" w:rsidP="00BB2410">
      <w:pPr>
        <w:pStyle w:val="Akapitzlist"/>
        <w:autoSpaceDE w:val="0"/>
        <w:autoSpaceDN w:val="0"/>
        <w:adjustRightInd w:val="0"/>
        <w:spacing w:line="240" w:lineRule="auto"/>
        <w:jc w:val="both"/>
        <w:rPr>
          <w:rFonts w:ascii="Arial" w:hAnsi="Arial" w:cs="Arial"/>
          <w:b/>
        </w:rPr>
      </w:pPr>
    </w:p>
    <w:p w14:paraId="2F82C206" w14:textId="77777777" w:rsidR="0082154C" w:rsidRDefault="00E04613" w:rsidP="00BB2410">
      <w:pPr>
        <w:pStyle w:val="Akapitzlist"/>
        <w:autoSpaceDE w:val="0"/>
        <w:autoSpaceDN w:val="0"/>
        <w:adjustRightInd w:val="0"/>
        <w:spacing w:line="240" w:lineRule="auto"/>
        <w:jc w:val="center"/>
        <w:rPr>
          <w:rFonts w:ascii="Times New Roman" w:hAnsi="Times New Roman" w:cs="Times New Roman"/>
          <w:b/>
        </w:rPr>
      </w:pPr>
      <w:r>
        <w:rPr>
          <w:rFonts w:ascii="Times New Roman" w:hAnsi="Times New Roman" w:cs="Times New Roman"/>
          <w:b/>
        </w:rPr>
        <w:t>OŚWIADCZENIE WYKONAWCY</w:t>
      </w:r>
      <w:r>
        <w:rPr>
          <w:rFonts w:ascii="Times New Roman" w:hAnsi="Times New Roman" w:cs="Times New Roman"/>
          <w:b/>
        </w:rPr>
        <w:br/>
        <w:t>o spełnianiu warunków udziału w postępowaniu</w:t>
      </w:r>
    </w:p>
    <w:p w14:paraId="465A2916" w14:textId="77777777" w:rsidR="0082154C" w:rsidRDefault="0082154C" w:rsidP="00BB2410">
      <w:pPr>
        <w:pStyle w:val="Akapitzlist"/>
        <w:spacing w:line="240" w:lineRule="auto"/>
        <w:rPr>
          <w:rFonts w:ascii="Times New Roman" w:hAnsi="Times New Roman" w:cs="Times New Roman"/>
        </w:rPr>
      </w:pPr>
    </w:p>
    <w:p w14:paraId="0BE700B8" w14:textId="77777777" w:rsidR="0082154C" w:rsidRPr="008B19C3" w:rsidRDefault="00E04613" w:rsidP="00BB2410">
      <w:pPr>
        <w:pStyle w:val="Akapitzlist"/>
        <w:spacing w:line="240" w:lineRule="auto"/>
        <w:ind w:left="0" w:hanging="4"/>
        <w:jc w:val="both"/>
        <w:rPr>
          <w:rFonts w:ascii="Times New Roman" w:hAnsi="Times New Roman" w:cs="Times New Roman"/>
        </w:rPr>
      </w:pPr>
      <w:r w:rsidRPr="008B19C3">
        <w:rPr>
          <w:rFonts w:ascii="Times New Roman" w:hAnsi="Times New Roman" w:cs="Times New Roman"/>
        </w:rPr>
        <w:t xml:space="preserve">Składając ofertę w postępowaniu o udzielenie zamówienia publicznego prowadzone w trybie podstawowym z możliwością negocjacji na zadanie pod nazwą: </w:t>
      </w:r>
      <w:r w:rsidR="00603186" w:rsidRPr="00603186">
        <w:rPr>
          <w:rFonts w:ascii="Times New Roman" w:hAnsi="Times New Roman" w:cs="Times New Roman"/>
          <w:b/>
        </w:rPr>
        <w:t>„Termomodernizacja dwóch budynków użyteczności publicznej Gminy Miasto Świdnica: Urzędu Miejskiego oraz Urzędu Stanu Cywilnego zlokalizowanych przy ul. Armii Krajowej 47-49”</w:t>
      </w:r>
    </w:p>
    <w:p w14:paraId="38135083" w14:textId="77777777" w:rsidR="0082154C" w:rsidRPr="008B19C3" w:rsidRDefault="00E04613" w:rsidP="00BB2410">
      <w:pPr>
        <w:pStyle w:val="Akapitzlist"/>
        <w:numPr>
          <w:ilvl w:val="0"/>
          <w:numId w:val="50"/>
        </w:numPr>
        <w:tabs>
          <w:tab w:val="clear" w:pos="425"/>
          <w:tab w:val="left" w:pos="567"/>
        </w:tabs>
        <w:spacing w:line="240" w:lineRule="auto"/>
        <w:rPr>
          <w:rFonts w:ascii="Times New Roman" w:hAnsi="Times New Roman" w:cs="Times New Roman"/>
        </w:rPr>
      </w:pPr>
      <w:r w:rsidRPr="008B19C3">
        <w:rPr>
          <w:rFonts w:ascii="Times New Roman" w:hAnsi="Times New Roman" w:cs="Times New Roman"/>
          <w:b/>
          <w:bCs/>
        </w:rPr>
        <w:t>Oświadczam, że spełniam warunki udziału w postępowaniu</w:t>
      </w:r>
      <w:r w:rsidRPr="008B19C3">
        <w:rPr>
          <w:rFonts w:ascii="Times New Roman" w:hAnsi="Times New Roman" w:cs="Times New Roman"/>
          <w:bCs/>
        </w:rPr>
        <w:t>, w szczególności:</w:t>
      </w:r>
    </w:p>
    <w:p w14:paraId="580477DF" w14:textId="77777777" w:rsidR="0082154C" w:rsidRPr="009F37A1" w:rsidRDefault="00E04613" w:rsidP="00BB2410">
      <w:pPr>
        <w:pStyle w:val="Akapitzlist"/>
        <w:numPr>
          <w:ilvl w:val="0"/>
          <w:numId w:val="51"/>
        </w:numPr>
        <w:spacing w:line="240" w:lineRule="auto"/>
        <w:jc w:val="both"/>
        <w:rPr>
          <w:rFonts w:ascii="Times New Roman" w:hAnsi="Times New Roman" w:cs="Times New Roman"/>
        </w:rPr>
      </w:pPr>
      <w:r w:rsidRPr="0032219C">
        <w:rPr>
          <w:rFonts w:ascii="Times New Roman" w:hAnsi="Times New Roman" w:cs="Times New Roman"/>
        </w:rPr>
        <w:t xml:space="preserve">posiadam  środki   finansowe lub zdolność kredytową w wysokości  minimum </w:t>
      </w:r>
      <w:r w:rsidR="004113D2">
        <w:rPr>
          <w:rFonts w:ascii="Times New Roman" w:hAnsi="Times New Roman" w:cs="Times New Roman"/>
          <w:b/>
        </w:rPr>
        <w:t>2 0</w:t>
      </w:r>
      <w:r w:rsidR="00594EB6" w:rsidRPr="0032219C">
        <w:rPr>
          <w:rFonts w:ascii="Times New Roman" w:hAnsi="Times New Roman" w:cs="Times New Roman"/>
          <w:b/>
        </w:rPr>
        <w:t>00 000,00 zł</w:t>
      </w:r>
      <w:r w:rsidR="00594EB6" w:rsidRPr="0032219C">
        <w:rPr>
          <w:rFonts w:ascii="Times New Roman" w:hAnsi="Times New Roman" w:cs="Times New Roman"/>
        </w:rPr>
        <w:t xml:space="preserve">  (słownie: </w:t>
      </w:r>
      <w:r w:rsidR="004113D2">
        <w:rPr>
          <w:rFonts w:ascii="Times New Roman" w:hAnsi="Times New Roman" w:cs="Times New Roman"/>
        </w:rPr>
        <w:t>dwa</w:t>
      </w:r>
      <w:r w:rsidR="00594EB6" w:rsidRPr="0032219C">
        <w:rPr>
          <w:rFonts w:ascii="Times New Roman" w:hAnsi="Times New Roman" w:cs="Times New Roman"/>
        </w:rPr>
        <w:t xml:space="preserve"> milion</w:t>
      </w:r>
      <w:r w:rsidR="004113D2">
        <w:rPr>
          <w:rFonts w:ascii="Times New Roman" w:hAnsi="Times New Roman" w:cs="Times New Roman"/>
        </w:rPr>
        <w:t>y</w:t>
      </w:r>
      <w:r w:rsidR="00594EB6" w:rsidRPr="0032219C">
        <w:rPr>
          <w:rFonts w:ascii="Times New Roman" w:hAnsi="Times New Roman" w:cs="Times New Roman"/>
        </w:rPr>
        <w:t xml:space="preserve"> złotych) oraz, że posiada ubezpieczenie od odpowiedzialności cywilnej w zakresie prowadzonej działalności gospodarczej związanej z przedmiotem zamówienia, na sumę gwarancyjną  nie mniejszą niż: </w:t>
      </w:r>
      <w:r w:rsidR="00594EB6" w:rsidRPr="0032219C">
        <w:rPr>
          <w:rFonts w:ascii="Times New Roman" w:hAnsi="Times New Roman" w:cs="Times New Roman"/>
          <w:b/>
        </w:rPr>
        <w:t>1 500 000,00 zł</w:t>
      </w:r>
      <w:r w:rsidR="00594EB6" w:rsidRPr="0032219C">
        <w:rPr>
          <w:rFonts w:ascii="Times New Roman" w:hAnsi="Times New Roman" w:cs="Times New Roman"/>
        </w:rPr>
        <w:t xml:space="preserve">  (</w:t>
      </w:r>
      <w:r w:rsidR="00594EB6" w:rsidRPr="009F37A1">
        <w:rPr>
          <w:rFonts w:ascii="Times New Roman" w:hAnsi="Times New Roman" w:cs="Times New Roman"/>
        </w:rPr>
        <w:t xml:space="preserve">słownie: jeden milion pięćset tysięcy złotych). </w:t>
      </w:r>
      <w:r w:rsidRPr="009F37A1">
        <w:rPr>
          <w:rFonts w:ascii="Times New Roman" w:hAnsi="Times New Roman" w:cs="Times New Roman"/>
        </w:rPr>
        <w:t xml:space="preserve"> </w:t>
      </w:r>
    </w:p>
    <w:p w14:paraId="3E778E63" w14:textId="77777777" w:rsidR="008B19C3" w:rsidRPr="009F37A1" w:rsidRDefault="00E04613" w:rsidP="00E1534C">
      <w:pPr>
        <w:pStyle w:val="Akapitzlist"/>
        <w:numPr>
          <w:ilvl w:val="0"/>
          <w:numId w:val="51"/>
        </w:numPr>
        <w:spacing w:line="240" w:lineRule="auto"/>
        <w:jc w:val="both"/>
        <w:rPr>
          <w:rFonts w:ascii="Times New Roman" w:hAnsi="Times New Roman" w:cs="Times New Roman"/>
        </w:rPr>
      </w:pPr>
      <w:r w:rsidRPr="009F37A1">
        <w:rPr>
          <w:rFonts w:ascii="Times New Roman" w:hAnsi="Times New Roman" w:cs="Times New Roman"/>
          <w:bCs/>
        </w:rPr>
        <w:t>posiadam  niezbędną wiedzę i doświadczenie, tj.: w</w:t>
      </w:r>
      <w:r w:rsidRPr="009F37A1">
        <w:rPr>
          <w:rFonts w:ascii="Times New Roman" w:hAnsi="Times New Roman" w:cs="Times New Roman"/>
        </w:rPr>
        <w:t xml:space="preserve"> okresie ostatnich pięciu lat, a gdy okres działalności jest krótszy- </w:t>
      </w:r>
      <w:r w:rsidR="00594EB6" w:rsidRPr="009F37A1">
        <w:rPr>
          <w:rFonts w:ascii="Times New Roman" w:hAnsi="Times New Roman" w:cs="Times New Roman"/>
        </w:rPr>
        <w:t>w tym okresie, wykonał</w:t>
      </w:r>
      <w:r w:rsidR="008B19C3" w:rsidRPr="009F37A1">
        <w:rPr>
          <w:rFonts w:ascii="Times New Roman" w:hAnsi="Times New Roman" w:cs="Times New Roman"/>
        </w:rPr>
        <w:t>em</w:t>
      </w:r>
      <w:r w:rsidR="00594EB6" w:rsidRPr="009F37A1">
        <w:rPr>
          <w:rFonts w:ascii="Times New Roman" w:hAnsi="Times New Roman" w:cs="Times New Roman"/>
        </w:rPr>
        <w:t xml:space="preserve"> (zrealizował</w:t>
      </w:r>
      <w:r w:rsidR="008B19C3" w:rsidRPr="009F37A1">
        <w:rPr>
          <w:rFonts w:ascii="Times New Roman" w:hAnsi="Times New Roman" w:cs="Times New Roman"/>
        </w:rPr>
        <w:t>em</w:t>
      </w:r>
      <w:r w:rsidR="00594EB6" w:rsidRPr="009F37A1">
        <w:rPr>
          <w:rFonts w:ascii="Times New Roman" w:hAnsi="Times New Roman" w:cs="Times New Roman"/>
        </w:rPr>
        <w:t xml:space="preserve">) </w:t>
      </w:r>
      <w:r w:rsidR="009F37A1">
        <w:rPr>
          <w:rFonts w:ascii="Times New Roman" w:hAnsi="Times New Roman" w:cs="Times New Roman"/>
        </w:rPr>
        <w:t xml:space="preserve">min. </w:t>
      </w:r>
      <w:r w:rsidR="009F37A1" w:rsidRPr="009F37A1">
        <w:rPr>
          <w:rFonts w:ascii="Times New Roman" w:hAnsi="Times New Roman" w:cs="Times New Roman"/>
        </w:rPr>
        <w:t>dwie roboty budowlane polegające na budowie lub przebudowie budynku (z wyłączeniem budynków produkcyjnych i magazynowych), w których wykonano w każdej z dwóch robót prace termomodernizacyjne w skład, których wchodziło wykonanie elewacji o powierzchni min. 1.700 m</w:t>
      </w:r>
      <w:r w:rsidR="009F37A1" w:rsidRPr="009F37A1">
        <w:rPr>
          <w:rFonts w:ascii="Times New Roman" w:hAnsi="Times New Roman" w:cs="Times New Roman"/>
          <w:vertAlign w:val="superscript"/>
        </w:rPr>
        <w:t>2</w:t>
      </w:r>
      <w:r w:rsidR="009F37A1" w:rsidRPr="009F37A1">
        <w:rPr>
          <w:rFonts w:ascii="Times New Roman" w:hAnsi="Times New Roman" w:cs="Times New Roman"/>
        </w:rPr>
        <w:t xml:space="preserve"> wraz z obróbkami blacharskimi oraz wymianą stolarki okiennej z obróbkami.</w:t>
      </w:r>
    </w:p>
    <w:p w14:paraId="0B9E46C8" w14:textId="77777777" w:rsidR="008B19C3" w:rsidRPr="00603186" w:rsidRDefault="008B19C3" w:rsidP="00E15C08">
      <w:pPr>
        <w:pStyle w:val="Akapitzlist"/>
        <w:tabs>
          <w:tab w:val="left" w:pos="425"/>
        </w:tabs>
        <w:spacing w:line="240" w:lineRule="auto"/>
        <w:ind w:left="1145"/>
        <w:jc w:val="both"/>
        <w:rPr>
          <w:rFonts w:ascii="Times New Roman" w:hAnsi="Times New Roman" w:cs="Times New Roman"/>
          <w:highlight w:val="yellow"/>
        </w:rPr>
      </w:pPr>
    </w:p>
    <w:p w14:paraId="520E1FD3" w14:textId="77777777" w:rsidR="006341D6" w:rsidRPr="001A38CF" w:rsidRDefault="006341D6" w:rsidP="00BB2410">
      <w:pPr>
        <w:pStyle w:val="Akapitzlist"/>
        <w:tabs>
          <w:tab w:val="left" w:pos="425"/>
        </w:tabs>
        <w:spacing w:line="240" w:lineRule="auto"/>
        <w:ind w:left="425"/>
        <w:jc w:val="both"/>
        <w:rPr>
          <w:rFonts w:ascii="Times New Roman" w:hAnsi="Times New Roman" w:cs="Times New Roman"/>
          <w:sz w:val="20"/>
          <w:szCs w:val="20"/>
        </w:rPr>
      </w:pPr>
      <w:r w:rsidRPr="001A38CF">
        <w:rPr>
          <w:rFonts w:ascii="Times New Roman" w:hAnsi="Times New Roman" w:cs="Times New Roman"/>
          <w:sz w:val="20"/>
          <w:szCs w:val="20"/>
        </w:rPr>
        <w:t>*Przez jedno zamówienie/ robota budowlana należy rozumieć jedną umowę.</w:t>
      </w:r>
    </w:p>
    <w:p w14:paraId="02E7D233" w14:textId="77777777" w:rsidR="009B4C5B" w:rsidRPr="002F11DA" w:rsidRDefault="009B4C5B" w:rsidP="00BB2410">
      <w:pPr>
        <w:pStyle w:val="Akapitzlist"/>
        <w:tabs>
          <w:tab w:val="left" w:pos="425"/>
        </w:tabs>
        <w:spacing w:line="240" w:lineRule="auto"/>
        <w:ind w:left="425"/>
        <w:jc w:val="both"/>
        <w:rPr>
          <w:rFonts w:ascii="Times New Roman" w:hAnsi="Times New Roman" w:cs="Times New Roman"/>
        </w:rPr>
      </w:pPr>
    </w:p>
    <w:p w14:paraId="12779B43" w14:textId="77777777" w:rsidR="0082154C" w:rsidRDefault="00E04613" w:rsidP="00BB2410">
      <w:pPr>
        <w:pStyle w:val="Akapitzlist"/>
        <w:numPr>
          <w:ilvl w:val="0"/>
          <w:numId w:val="51"/>
        </w:numPr>
        <w:spacing w:line="240" w:lineRule="auto"/>
        <w:jc w:val="both"/>
        <w:rPr>
          <w:rFonts w:ascii="Times New Roman" w:hAnsi="Times New Roman" w:cs="Times New Roman"/>
        </w:rPr>
      </w:pPr>
      <w:r w:rsidRPr="002F3759">
        <w:rPr>
          <w:rFonts w:ascii="Times New Roman" w:hAnsi="Times New Roman" w:cs="Times New Roman"/>
        </w:rPr>
        <w:t>dysponuję osobami zdolnymi do realizacji zamówienia, tj.:</w:t>
      </w:r>
    </w:p>
    <w:p w14:paraId="118C1DAE" w14:textId="77777777" w:rsidR="00EF33F6" w:rsidRPr="002F3759" w:rsidRDefault="00EF33F6" w:rsidP="00EF33F6">
      <w:pPr>
        <w:pStyle w:val="Akapitzlist"/>
        <w:tabs>
          <w:tab w:val="left" w:pos="425"/>
        </w:tabs>
        <w:spacing w:line="240" w:lineRule="auto"/>
        <w:ind w:left="425"/>
        <w:jc w:val="both"/>
        <w:rPr>
          <w:rFonts w:ascii="Times New Roman" w:hAnsi="Times New Roman" w:cs="Times New Roman"/>
        </w:rPr>
      </w:pPr>
    </w:p>
    <w:p w14:paraId="475B5981" w14:textId="77777777" w:rsidR="00583CF0" w:rsidRPr="009F37A1" w:rsidRDefault="00583CF0" w:rsidP="00583CF0">
      <w:pPr>
        <w:pStyle w:val="Akapitzlist"/>
        <w:numPr>
          <w:ilvl w:val="0"/>
          <w:numId w:val="72"/>
        </w:numPr>
        <w:spacing w:line="240" w:lineRule="auto"/>
        <w:ind w:left="709" w:hanging="207"/>
        <w:jc w:val="both"/>
        <w:rPr>
          <w:rFonts w:ascii="Times New Roman" w:eastAsia="SimSun" w:hAnsi="Times New Roman" w:cs="Times New Roman"/>
        </w:rPr>
      </w:pPr>
      <w:r w:rsidRPr="00583CF0">
        <w:rPr>
          <w:rFonts w:ascii="Times New Roman" w:hAnsi="Times New Roman" w:cs="Times New Roman"/>
          <w:bCs/>
        </w:rPr>
        <w:t>dysponuję jedną osobą pełniącą funkcję</w:t>
      </w:r>
      <w:r w:rsidR="00BB5FF0">
        <w:rPr>
          <w:rFonts w:ascii="Times New Roman" w:hAnsi="Times New Roman" w:cs="Times New Roman"/>
          <w:bCs/>
        </w:rPr>
        <w:t xml:space="preserve"> kierownika budowy – posiadającą</w:t>
      </w:r>
      <w:r w:rsidRPr="00583CF0">
        <w:rPr>
          <w:rFonts w:ascii="Times New Roman" w:hAnsi="Times New Roman" w:cs="Times New Roman"/>
          <w:bCs/>
        </w:rPr>
        <w:t xml:space="preserve"> wykształcenie wyższe oraz uprawnienia budowlane do kierowania </w:t>
      </w:r>
      <w:r w:rsidRPr="009F37A1">
        <w:rPr>
          <w:rFonts w:ascii="Times New Roman" w:hAnsi="Times New Roman" w:cs="Times New Roman"/>
          <w:bCs/>
        </w:rPr>
        <w:t xml:space="preserve">robotami budowlanych w specjalności konstrukcyjno-budowlanej bez ograniczeń,  </w:t>
      </w:r>
      <w:r w:rsidRPr="009F37A1">
        <w:rPr>
          <w:rFonts w:ascii="Times New Roman" w:hAnsi="Times New Roman" w:cs="Times New Roman"/>
          <w:kern w:val="1"/>
          <w:lang w:eastAsia="zh-CN"/>
        </w:rPr>
        <w:t>posiada</w:t>
      </w:r>
      <w:r w:rsidR="00BB5FF0" w:rsidRPr="009F37A1">
        <w:rPr>
          <w:rFonts w:ascii="Times New Roman" w:hAnsi="Times New Roman" w:cs="Times New Roman"/>
          <w:kern w:val="1"/>
          <w:lang w:eastAsia="zh-CN"/>
        </w:rPr>
        <w:t>jącą</w:t>
      </w:r>
      <w:r w:rsidRPr="009F37A1">
        <w:rPr>
          <w:rFonts w:ascii="Times New Roman" w:hAnsi="Times New Roman" w:cs="Times New Roman"/>
          <w:kern w:val="1"/>
          <w:lang w:eastAsia="zh-CN"/>
        </w:rPr>
        <w:t xml:space="preserve"> doświadczenie zawodowe przy realizacji co najmniej dwóch inwestycji, polegających na budowie/ </w:t>
      </w:r>
      <w:r w:rsidR="009F37A1" w:rsidRPr="009F37A1">
        <w:rPr>
          <w:rFonts w:ascii="Times New Roman" w:hAnsi="Times New Roman" w:cs="Times New Roman"/>
          <w:kern w:val="1"/>
          <w:lang w:eastAsia="zh-CN"/>
        </w:rPr>
        <w:t xml:space="preserve">przebudowie </w:t>
      </w:r>
      <w:r w:rsidR="009F37A1" w:rsidRPr="009F37A1">
        <w:rPr>
          <w:rFonts w:ascii="Times New Roman" w:hAnsi="Times New Roman" w:cs="Times New Roman"/>
          <w:bCs/>
          <w:kern w:val="1"/>
          <w:lang w:eastAsia="zh-CN"/>
        </w:rPr>
        <w:t>budynku użyteczności publicznej/ wielorodzinnego, o kubaturze nie mniejszej niż 5.000,00 m</w:t>
      </w:r>
      <w:r w:rsidR="009F37A1" w:rsidRPr="009F37A1">
        <w:rPr>
          <w:rFonts w:ascii="Times New Roman" w:hAnsi="Times New Roman" w:cs="Times New Roman"/>
          <w:bCs/>
          <w:kern w:val="1"/>
          <w:vertAlign w:val="superscript"/>
          <w:lang w:eastAsia="zh-CN"/>
        </w:rPr>
        <w:t>3</w:t>
      </w:r>
      <w:r w:rsidR="009F37A1" w:rsidRPr="009F37A1">
        <w:rPr>
          <w:rFonts w:ascii="Times New Roman" w:hAnsi="Times New Roman" w:cs="Times New Roman"/>
          <w:bCs/>
          <w:kern w:val="1"/>
          <w:lang w:eastAsia="zh-CN"/>
        </w:rPr>
        <w:t xml:space="preserve"> każda, wraz z wykonaniem elewacji o pow. min. 400 m</w:t>
      </w:r>
      <w:r w:rsidR="009F37A1" w:rsidRPr="009F37A1">
        <w:rPr>
          <w:rFonts w:ascii="Times New Roman" w:hAnsi="Times New Roman" w:cs="Times New Roman"/>
          <w:bCs/>
          <w:kern w:val="1"/>
          <w:vertAlign w:val="superscript"/>
          <w:lang w:eastAsia="zh-CN"/>
        </w:rPr>
        <w:t>2</w:t>
      </w:r>
      <w:r w:rsidR="009F37A1" w:rsidRPr="009F37A1">
        <w:rPr>
          <w:rFonts w:ascii="Times New Roman" w:hAnsi="Times New Roman" w:cs="Times New Roman"/>
          <w:bCs/>
        </w:rPr>
        <w:t>.</w:t>
      </w:r>
    </w:p>
    <w:p w14:paraId="168573AC" w14:textId="77777777" w:rsidR="00EF33F6" w:rsidRPr="00583CF0" w:rsidRDefault="00EF33F6" w:rsidP="00EF33F6">
      <w:pPr>
        <w:pStyle w:val="Akapitzlist"/>
        <w:spacing w:line="240" w:lineRule="auto"/>
        <w:ind w:left="709"/>
        <w:jc w:val="both"/>
        <w:rPr>
          <w:rFonts w:ascii="Times New Roman" w:eastAsia="SimSun" w:hAnsi="Times New Roman" w:cs="Times New Roman"/>
        </w:rPr>
      </w:pPr>
    </w:p>
    <w:p w14:paraId="18B33DBE" w14:textId="77777777" w:rsidR="00583CF0" w:rsidRPr="00583CF0" w:rsidRDefault="00583CF0" w:rsidP="00583CF0">
      <w:pPr>
        <w:pStyle w:val="Akapitzlist"/>
        <w:numPr>
          <w:ilvl w:val="0"/>
          <w:numId w:val="72"/>
        </w:numPr>
        <w:spacing w:line="240" w:lineRule="auto"/>
        <w:ind w:left="709" w:hanging="207"/>
        <w:jc w:val="both"/>
        <w:rPr>
          <w:rFonts w:ascii="Times New Roman" w:eastAsia="SimSun" w:hAnsi="Times New Roman" w:cs="Times New Roman"/>
        </w:rPr>
      </w:pPr>
      <w:r w:rsidRPr="00583CF0">
        <w:rPr>
          <w:rFonts w:ascii="Times New Roman" w:hAnsi="Times New Roman" w:cs="Times New Roman"/>
          <w:bCs/>
        </w:rPr>
        <w:t xml:space="preserve">dysponuję </w:t>
      </w:r>
      <w:r w:rsidRPr="00583CF0">
        <w:rPr>
          <w:rFonts w:ascii="Times New Roman" w:hAnsi="Times New Roman" w:cs="Times New Roman"/>
        </w:rPr>
        <w:t xml:space="preserve">jedną osobą pełniącą funkcję kierownika robót - </w:t>
      </w:r>
      <w:r w:rsidRPr="00583CF0">
        <w:rPr>
          <w:rFonts w:ascii="Times New Roman" w:hAnsi="Times New Roman" w:cs="Times New Roman"/>
          <w:bCs/>
        </w:rPr>
        <w:t>posiadając</w:t>
      </w:r>
      <w:r w:rsidR="00BB5FF0">
        <w:rPr>
          <w:rFonts w:ascii="Times New Roman" w:hAnsi="Times New Roman" w:cs="Times New Roman"/>
          <w:bCs/>
        </w:rPr>
        <w:t>ą</w:t>
      </w:r>
      <w:r w:rsidRPr="00583CF0">
        <w:rPr>
          <w:rFonts w:ascii="Times New Roman" w:hAnsi="Times New Roman" w:cs="Times New Roman"/>
          <w:bCs/>
        </w:rPr>
        <w:t xml:space="preserve"> wykształcenie wyższe oraz </w:t>
      </w:r>
      <w:r w:rsidRPr="00583CF0">
        <w:rPr>
          <w:rFonts w:ascii="Times New Roman" w:hAnsi="Times New Roman" w:cs="Times New Roman"/>
        </w:rPr>
        <w:t>uprawnienia budowlane bez ograniczeń do kierowania robotami budowlanymi w specjalności instalacyjnej w zakresie sieci, instalacji i urządzeń elektrycznych i elektroenergetycznych, co najmniej 2 razy pełnił</w:t>
      </w:r>
      <w:r w:rsidR="00BB5FF0">
        <w:rPr>
          <w:rFonts w:ascii="Times New Roman" w:hAnsi="Times New Roman" w:cs="Times New Roman"/>
        </w:rPr>
        <w:t>a</w:t>
      </w:r>
      <w:r w:rsidRPr="00583CF0">
        <w:rPr>
          <w:rFonts w:ascii="Times New Roman" w:hAnsi="Times New Roman" w:cs="Times New Roman"/>
        </w:rPr>
        <w:t xml:space="preserve"> funkcję kierownika robót </w:t>
      </w:r>
      <w:r w:rsidR="004113D2">
        <w:rPr>
          <w:rFonts w:ascii="Times New Roman" w:hAnsi="Times New Roman" w:cs="Times New Roman"/>
        </w:rPr>
        <w:t>branży</w:t>
      </w:r>
      <w:r w:rsidRPr="00583CF0">
        <w:rPr>
          <w:rFonts w:ascii="Times New Roman" w:hAnsi="Times New Roman" w:cs="Times New Roman"/>
        </w:rPr>
        <w:t xml:space="preserve"> </w:t>
      </w:r>
      <w:r w:rsidR="006F6479">
        <w:rPr>
          <w:rFonts w:ascii="Times New Roman" w:hAnsi="Times New Roman" w:cs="Times New Roman"/>
        </w:rPr>
        <w:t>elektrycznej</w:t>
      </w:r>
      <w:r w:rsidRPr="00583CF0">
        <w:rPr>
          <w:rFonts w:ascii="Times New Roman" w:hAnsi="Times New Roman" w:cs="Times New Roman"/>
        </w:rPr>
        <w:t xml:space="preserve"> przy inwestycji obejmującej budowę lub przebudowę budynku </w:t>
      </w:r>
      <w:r w:rsidR="004113D2" w:rsidRPr="00583CF0">
        <w:rPr>
          <w:rFonts w:ascii="Times New Roman" w:hAnsi="Times New Roman" w:cs="Times New Roman"/>
          <w:bCs/>
          <w:kern w:val="1"/>
          <w:lang w:eastAsia="zh-CN"/>
        </w:rPr>
        <w:t>użyteczności publicznej</w:t>
      </w:r>
      <w:r w:rsidR="004113D2">
        <w:rPr>
          <w:rFonts w:ascii="Times New Roman" w:hAnsi="Times New Roman" w:cs="Times New Roman"/>
          <w:bCs/>
          <w:kern w:val="1"/>
          <w:lang w:eastAsia="zh-CN"/>
        </w:rPr>
        <w:t>/ wielorodzinnego</w:t>
      </w:r>
      <w:r w:rsidR="0043116A">
        <w:rPr>
          <w:rFonts w:ascii="Times New Roman" w:hAnsi="Times New Roman" w:cs="Times New Roman"/>
        </w:rPr>
        <w:t xml:space="preserve"> o kubaturze</w:t>
      </w:r>
      <w:r w:rsidR="00D057BB">
        <w:rPr>
          <w:rFonts w:ascii="Times New Roman" w:hAnsi="Times New Roman" w:cs="Times New Roman"/>
        </w:rPr>
        <w:t xml:space="preserve"> </w:t>
      </w:r>
      <w:r w:rsidR="00D057BB">
        <w:rPr>
          <w:rFonts w:ascii="Times New Roman" w:hAnsi="Times New Roman" w:cs="Times New Roman"/>
          <w:bCs/>
          <w:kern w:val="1"/>
          <w:sz w:val="24"/>
          <w:szCs w:val="24"/>
          <w:lang w:eastAsia="zh-CN"/>
        </w:rPr>
        <w:t>nie mniejszej niż</w:t>
      </w:r>
      <w:r w:rsidR="0043116A">
        <w:rPr>
          <w:rFonts w:ascii="Times New Roman" w:hAnsi="Times New Roman" w:cs="Times New Roman"/>
        </w:rPr>
        <w:t xml:space="preserve"> </w:t>
      </w:r>
      <w:r w:rsidR="009F37A1">
        <w:rPr>
          <w:rFonts w:ascii="Times New Roman" w:hAnsi="Times New Roman" w:cs="Times New Roman"/>
        </w:rPr>
        <w:t>5</w:t>
      </w:r>
      <w:r w:rsidRPr="00583CF0">
        <w:rPr>
          <w:rFonts w:ascii="Times New Roman" w:hAnsi="Times New Roman" w:cs="Times New Roman"/>
        </w:rPr>
        <w:t>.000,00 m</w:t>
      </w:r>
      <w:r w:rsidRPr="00583CF0">
        <w:rPr>
          <w:rFonts w:ascii="Times New Roman" w:hAnsi="Times New Roman" w:cs="Times New Roman"/>
          <w:vertAlign w:val="superscript"/>
        </w:rPr>
        <w:t>3</w:t>
      </w:r>
      <w:r w:rsidRPr="00583CF0">
        <w:rPr>
          <w:rFonts w:ascii="Times New Roman" w:hAnsi="Times New Roman" w:cs="Times New Roman"/>
        </w:rPr>
        <w:t xml:space="preserve"> wraz z budową/ przebudową instalacji wewnętrznych, teleinformatycznych oraz w</w:t>
      </w:r>
      <w:r w:rsidR="006F6479">
        <w:rPr>
          <w:rFonts w:ascii="Times New Roman" w:hAnsi="Times New Roman" w:cs="Times New Roman"/>
        </w:rPr>
        <w:t>ewnętrzną linią zasilającą</w:t>
      </w:r>
      <w:r w:rsidRPr="00583CF0">
        <w:rPr>
          <w:rFonts w:ascii="Times New Roman" w:hAnsi="Times New Roman" w:cs="Times New Roman"/>
        </w:rPr>
        <w:t>.</w:t>
      </w:r>
    </w:p>
    <w:p w14:paraId="2F54549A" w14:textId="77777777" w:rsidR="006D7C8F" w:rsidRDefault="006D7C8F" w:rsidP="00BB2410">
      <w:pPr>
        <w:spacing w:after="0" w:line="240" w:lineRule="auto"/>
        <w:ind w:left="709"/>
        <w:jc w:val="both"/>
        <w:rPr>
          <w:rFonts w:ascii="Times New Roman" w:hAnsi="Times New Roman" w:cs="Times New Roman"/>
          <w:i/>
          <w:sz w:val="18"/>
          <w:szCs w:val="18"/>
        </w:rPr>
      </w:pPr>
      <w:r w:rsidRPr="002F7AD5">
        <w:rPr>
          <w:rFonts w:ascii="Times New Roman" w:hAnsi="Times New Roman" w:cs="Times New Roman"/>
          <w:i/>
          <w:sz w:val="18"/>
          <w:szCs w:val="18"/>
        </w:rPr>
        <w:t xml:space="preserve">Przez uprawnienia należy rozumieć: uprawnienia budowlane, o których mowa w ustawie z dnia 7 lipca 1994 r. Prawo </w:t>
      </w:r>
      <w:r w:rsidRPr="00AA61C3">
        <w:rPr>
          <w:rFonts w:ascii="Times New Roman" w:hAnsi="Times New Roman" w:cs="Times New Roman"/>
          <w:i/>
          <w:sz w:val="18"/>
          <w:szCs w:val="18"/>
        </w:rPr>
        <w:t>budowlane (</w:t>
      </w:r>
      <w:proofErr w:type="spellStart"/>
      <w:r w:rsidRPr="00AA61C3">
        <w:rPr>
          <w:rFonts w:ascii="Times New Roman" w:hAnsi="Times New Roman" w:cs="Times New Roman"/>
          <w:i/>
          <w:sz w:val="18"/>
          <w:szCs w:val="18"/>
        </w:rPr>
        <w:t>t.j</w:t>
      </w:r>
      <w:proofErr w:type="spellEnd"/>
      <w:r w:rsidRPr="00AA61C3">
        <w:rPr>
          <w:rFonts w:ascii="Times New Roman" w:hAnsi="Times New Roman" w:cs="Times New Roman"/>
          <w:i/>
          <w:sz w:val="18"/>
          <w:szCs w:val="18"/>
        </w:rPr>
        <w:t xml:space="preserve"> Dz.U. </w:t>
      </w:r>
      <w:r w:rsidR="00A227F4" w:rsidRPr="00AA61C3">
        <w:rPr>
          <w:rFonts w:ascii="Times New Roman" w:hAnsi="Times New Roman" w:cs="Times New Roman"/>
          <w:i/>
          <w:sz w:val="18"/>
          <w:szCs w:val="18"/>
        </w:rPr>
        <w:t xml:space="preserve">z 2024  poz. 725 z </w:t>
      </w:r>
      <w:proofErr w:type="spellStart"/>
      <w:r w:rsidR="00A227F4" w:rsidRPr="00AA61C3">
        <w:rPr>
          <w:rFonts w:ascii="Times New Roman" w:hAnsi="Times New Roman" w:cs="Times New Roman"/>
          <w:i/>
          <w:sz w:val="18"/>
          <w:szCs w:val="18"/>
        </w:rPr>
        <w:t>późn</w:t>
      </w:r>
      <w:proofErr w:type="spellEnd"/>
      <w:r w:rsidR="00A227F4" w:rsidRPr="00AA61C3">
        <w:rPr>
          <w:rFonts w:ascii="Times New Roman" w:hAnsi="Times New Roman" w:cs="Times New Roman"/>
          <w:i/>
          <w:sz w:val="18"/>
          <w:szCs w:val="18"/>
        </w:rPr>
        <w:t>. zm.</w:t>
      </w:r>
      <w:r w:rsidRPr="00AA61C3">
        <w:rPr>
          <w:rFonts w:ascii="Times New Roman" w:hAnsi="Times New Roman" w:cs="Times New Roman"/>
          <w:i/>
          <w:sz w:val="18"/>
          <w:szCs w:val="18"/>
        </w:rPr>
        <w:t>) oraz w Rozporządzeniu Ministra Inwestycji i Rozwoju  z  dn. 29 kwietnia</w:t>
      </w:r>
      <w:r w:rsidRPr="002F7AD5">
        <w:rPr>
          <w:rFonts w:ascii="Times New Roman" w:hAnsi="Times New Roman" w:cs="Times New Roman"/>
          <w:i/>
          <w:sz w:val="18"/>
          <w:szCs w:val="18"/>
        </w:rPr>
        <w:t xml:space="preserve">  2019 roku w sprawie przygotowania zawodowego do wykonywania samodzielnych funkcji technicznych w budownictwie (Dz. U. z 2019</w:t>
      </w:r>
      <w:r w:rsidR="00A227F4">
        <w:rPr>
          <w:rFonts w:ascii="Times New Roman" w:hAnsi="Times New Roman" w:cs="Times New Roman"/>
          <w:i/>
          <w:sz w:val="18"/>
          <w:szCs w:val="18"/>
        </w:rPr>
        <w:t xml:space="preserve"> </w:t>
      </w:r>
      <w:r w:rsidRPr="002F7AD5">
        <w:rPr>
          <w:rFonts w:ascii="Times New Roman" w:hAnsi="Times New Roman" w:cs="Times New Roman"/>
          <w:i/>
          <w:sz w:val="18"/>
          <w:szCs w:val="18"/>
        </w:rPr>
        <w:t>r</w:t>
      </w:r>
      <w:r w:rsidR="00A227F4">
        <w:rPr>
          <w:rFonts w:ascii="Times New Roman" w:hAnsi="Times New Roman" w:cs="Times New Roman"/>
          <w:i/>
          <w:sz w:val="18"/>
          <w:szCs w:val="18"/>
        </w:rPr>
        <w:t>.</w:t>
      </w:r>
      <w:r w:rsidRPr="002F7AD5">
        <w:rPr>
          <w:rFonts w:ascii="Times New Roman" w:hAnsi="Times New Roman" w:cs="Times New Roman"/>
          <w:i/>
          <w:sz w:val="18"/>
          <w:szCs w:val="18"/>
        </w:rPr>
        <w:t xml:space="preserve"> poz. 831) lub odpowiadające im ważne uprawnienia budowlane wydane na podstawie uprzednio obowiązujących przepisów prawa, lub uznane przez właściwy organ, zgodnie z ustawą z dnia 22 grudnia 2015 r. o </w:t>
      </w:r>
      <w:r w:rsidRPr="002F7AD5">
        <w:rPr>
          <w:rFonts w:ascii="Times New Roman" w:hAnsi="Times New Roman" w:cs="Times New Roman"/>
          <w:i/>
          <w:sz w:val="18"/>
          <w:szCs w:val="18"/>
        </w:rPr>
        <w:lastRenderedPageBreak/>
        <w:t xml:space="preserve">zasadach uznawania kwalifikacji zawodowych nabytych w państwach członkowskich Unii Europejskiej (tj. Dz.U. z 2023 r. poz. 334, z </w:t>
      </w:r>
      <w:proofErr w:type="spellStart"/>
      <w:r w:rsidRPr="002F7AD5">
        <w:rPr>
          <w:rFonts w:ascii="Times New Roman" w:hAnsi="Times New Roman" w:cs="Times New Roman"/>
          <w:i/>
          <w:sz w:val="18"/>
          <w:szCs w:val="18"/>
        </w:rPr>
        <w:t>późn</w:t>
      </w:r>
      <w:proofErr w:type="spellEnd"/>
      <w:r w:rsidRPr="002F7AD5">
        <w:rPr>
          <w:rFonts w:ascii="Times New Roman" w:hAnsi="Times New Roman" w:cs="Times New Roman"/>
          <w:i/>
          <w:sz w:val="18"/>
          <w:szCs w:val="18"/>
        </w:rPr>
        <w:t>. zm.) do pełnienia samodzielnej funkcji w budownictwie.</w:t>
      </w:r>
    </w:p>
    <w:p w14:paraId="513E62B9" w14:textId="77777777" w:rsidR="0082154C" w:rsidRDefault="0082154C" w:rsidP="00BB2410">
      <w:pPr>
        <w:pStyle w:val="Akapitzlist"/>
        <w:spacing w:line="240" w:lineRule="auto"/>
        <w:ind w:left="0"/>
        <w:jc w:val="both"/>
        <w:rPr>
          <w:rFonts w:ascii="Times New Roman" w:hAnsi="Times New Roman" w:cs="Times New Roman"/>
          <w:sz w:val="18"/>
          <w:szCs w:val="18"/>
        </w:rPr>
      </w:pPr>
    </w:p>
    <w:p w14:paraId="615E37AF" w14:textId="77777777" w:rsidR="00B17C55" w:rsidRDefault="00B17C55" w:rsidP="00BB2410">
      <w:pPr>
        <w:pStyle w:val="Akapitzlist"/>
        <w:spacing w:line="240" w:lineRule="auto"/>
        <w:ind w:left="0"/>
        <w:jc w:val="both"/>
        <w:rPr>
          <w:rFonts w:ascii="Times New Roman" w:hAnsi="Times New Roman" w:cs="Times New Roman"/>
          <w:sz w:val="18"/>
          <w:szCs w:val="18"/>
        </w:rPr>
      </w:pPr>
    </w:p>
    <w:p w14:paraId="768B24AA" w14:textId="77777777" w:rsidR="0082154C" w:rsidRDefault="00E04613" w:rsidP="00BB2410">
      <w:pPr>
        <w:pStyle w:val="Akapitzlist"/>
        <w:spacing w:line="240" w:lineRule="auto"/>
        <w:ind w:left="0"/>
        <w:jc w:val="both"/>
        <w:rPr>
          <w:rFonts w:ascii="Times New Roman" w:hAnsi="Times New Roman" w:cs="Times New Roman"/>
        </w:rPr>
      </w:pPr>
      <w:r>
        <w:rPr>
          <w:rFonts w:ascii="Times New Roman" w:hAnsi="Times New Roman" w:cs="Times New Roman"/>
        </w:rPr>
        <w:t>Miejscowość i data …………………………….</w:t>
      </w:r>
    </w:p>
    <w:p w14:paraId="530A83C5" w14:textId="77777777" w:rsidR="0082154C" w:rsidRDefault="0082154C" w:rsidP="00BB2410">
      <w:pPr>
        <w:pStyle w:val="Akapitzlist"/>
        <w:spacing w:line="240" w:lineRule="auto"/>
        <w:ind w:left="0"/>
        <w:jc w:val="both"/>
        <w:rPr>
          <w:rFonts w:ascii="Times New Roman" w:hAnsi="Times New Roman" w:cs="Times New Roman"/>
        </w:rPr>
      </w:pPr>
    </w:p>
    <w:p w14:paraId="556DF9B4" w14:textId="77777777" w:rsidR="0082154C" w:rsidRDefault="00E04613" w:rsidP="00BB2410">
      <w:pPr>
        <w:pStyle w:val="Akapitzlist"/>
        <w:autoSpaceDE w:val="0"/>
        <w:autoSpaceDN w:val="0"/>
        <w:adjustRightInd w:val="0"/>
        <w:spacing w:line="240" w:lineRule="auto"/>
        <w:ind w:left="5664"/>
        <w:jc w:val="both"/>
        <w:rPr>
          <w:rFonts w:ascii="Times New Roman" w:hAnsi="Times New Roman" w:cs="Times New Roman"/>
        </w:rPr>
      </w:pPr>
      <w:r>
        <w:rPr>
          <w:rFonts w:ascii="Times New Roman" w:hAnsi="Times New Roman" w:cs="Times New Roman"/>
        </w:rPr>
        <w:t>.………..…………………………………</w:t>
      </w:r>
    </w:p>
    <w:p w14:paraId="77113FC2" w14:textId="77777777" w:rsidR="0082154C" w:rsidRDefault="00E04613" w:rsidP="00BB2410">
      <w:pPr>
        <w:pStyle w:val="Akapitzlist"/>
        <w:autoSpaceDE w:val="0"/>
        <w:autoSpaceDN w:val="0"/>
        <w:adjustRightInd w:val="0"/>
        <w:spacing w:line="240" w:lineRule="auto"/>
        <w:jc w:val="right"/>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6BC7FFB8" w14:textId="77777777" w:rsidR="0082154C" w:rsidRDefault="00E04613" w:rsidP="00BB2410">
      <w:pPr>
        <w:pStyle w:val="Akapitzlist"/>
        <w:autoSpaceDE w:val="0"/>
        <w:autoSpaceDN w:val="0"/>
        <w:adjustRightInd w:val="0"/>
        <w:spacing w:line="240" w:lineRule="auto"/>
        <w:jc w:val="right"/>
        <w:rPr>
          <w:rFonts w:ascii="Times New Roman" w:hAnsi="Times New Roman" w:cs="Times New Roman"/>
          <w:sz w:val="18"/>
          <w:szCs w:val="18"/>
        </w:rPr>
      </w:pPr>
      <w:r>
        <w:rPr>
          <w:rFonts w:ascii="Times New Roman" w:hAnsi="Times New Roman" w:cs="Times New Roman"/>
          <w:i/>
          <w:sz w:val="18"/>
          <w:szCs w:val="18"/>
        </w:rPr>
        <w:t>reprezentowania Wykonawcy)</w:t>
      </w:r>
    </w:p>
    <w:p w14:paraId="72AA14A0" w14:textId="77777777" w:rsidR="0082154C" w:rsidRDefault="00E04613" w:rsidP="00BB2410">
      <w:pPr>
        <w:pStyle w:val="Akapitzlist"/>
        <w:numPr>
          <w:ilvl w:val="0"/>
          <w:numId w:val="52"/>
        </w:numPr>
        <w:tabs>
          <w:tab w:val="clear" w:pos="1440"/>
          <w:tab w:val="left" w:pos="567"/>
        </w:tabs>
        <w:spacing w:line="240" w:lineRule="auto"/>
        <w:ind w:left="567" w:hanging="567"/>
        <w:rPr>
          <w:rFonts w:ascii="Times New Roman" w:hAnsi="Times New Roman" w:cs="Times New Roman"/>
          <w:b/>
          <w:bCs/>
        </w:rPr>
      </w:pPr>
      <w:r>
        <w:rPr>
          <w:rFonts w:ascii="Times New Roman" w:hAnsi="Times New Roman" w:cs="Times New Roman"/>
          <w:b/>
          <w:bCs/>
        </w:rPr>
        <w:t>Informacja w związku z poleganiem na zasobach innych podmiotów</w:t>
      </w:r>
    </w:p>
    <w:p w14:paraId="01E635CA" w14:textId="77777777" w:rsidR="0082154C" w:rsidRDefault="0082154C" w:rsidP="00BB2410">
      <w:pPr>
        <w:pStyle w:val="Akapitzlist"/>
        <w:autoSpaceDE w:val="0"/>
        <w:autoSpaceDN w:val="0"/>
        <w:adjustRightInd w:val="0"/>
        <w:spacing w:line="240" w:lineRule="auto"/>
        <w:rPr>
          <w:rFonts w:ascii="Times New Roman" w:hAnsi="Times New Roman" w:cs="Times New Roman"/>
          <w:b/>
        </w:rPr>
      </w:pPr>
    </w:p>
    <w:p w14:paraId="77AA3D01" w14:textId="77777777" w:rsidR="0082154C" w:rsidRDefault="00E04613" w:rsidP="00BB2410">
      <w:pPr>
        <w:pStyle w:val="Akapitzlist"/>
        <w:numPr>
          <w:ilvl w:val="3"/>
          <w:numId w:val="53"/>
        </w:numPr>
        <w:autoSpaceDE w:val="0"/>
        <w:autoSpaceDN w:val="0"/>
        <w:adjustRightInd w:val="0"/>
        <w:spacing w:line="240" w:lineRule="auto"/>
        <w:ind w:left="993" w:hanging="709"/>
        <w:jc w:val="both"/>
        <w:rPr>
          <w:rFonts w:ascii="Times New Roman" w:hAnsi="Times New Roman" w:cs="Times New Roman"/>
          <w:bCs/>
        </w:rPr>
      </w:pPr>
      <w:r>
        <w:rPr>
          <w:rFonts w:ascii="Times New Roman" w:hAnsi="Times New Roman" w:cs="Times New Roman"/>
          <w:b/>
          <w:bCs/>
        </w:rPr>
        <w:t xml:space="preserve">Oświadczam, </w:t>
      </w:r>
      <w:r>
        <w:rPr>
          <w:rFonts w:ascii="Times New Roman" w:hAnsi="Times New Roman" w:cs="Times New Roman"/>
          <w:bCs/>
        </w:rPr>
        <w:t>że w celu wykazania spełnienia warunków udziału w postępowaniu, określonych przez Zamawiającego w rozdziale VIII  ust. 1., niniejszej SWZ, polegam na zasobach następującego/</w:t>
      </w:r>
      <w:proofErr w:type="spellStart"/>
      <w:r>
        <w:rPr>
          <w:rFonts w:ascii="Times New Roman" w:hAnsi="Times New Roman" w:cs="Times New Roman"/>
          <w:bCs/>
        </w:rPr>
        <w:t>ych</w:t>
      </w:r>
      <w:proofErr w:type="spellEnd"/>
      <w:r>
        <w:rPr>
          <w:rFonts w:ascii="Times New Roman" w:hAnsi="Times New Roman" w:cs="Times New Roman"/>
          <w:bCs/>
        </w:rPr>
        <w:t xml:space="preserve"> podmiotu/ów: </w:t>
      </w:r>
    </w:p>
    <w:p w14:paraId="58F3392A" w14:textId="77777777" w:rsidR="0082154C" w:rsidRDefault="00E04613" w:rsidP="00BB2410">
      <w:pPr>
        <w:pStyle w:val="Akapitzlist"/>
        <w:autoSpaceDE w:val="0"/>
        <w:autoSpaceDN w:val="0"/>
        <w:adjustRightInd w:val="0"/>
        <w:spacing w:line="240" w:lineRule="auto"/>
        <w:jc w:val="both"/>
        <w:rPr>
          <w:rFonts w:ascii="Times New Roman" w:hAnsi="Times New Roman" w:cs="Times New Roman"/>
          <w:bCs/>
        </w:rPr>
      </w:pPr>
      <w:r>
        <w:rPr>
          <w:rFonts w:ascii="Times New Roman" w:hAnsi="Times New Roman" w:cs="Times New Roman"/>
          <w:bCs/>
        </w:rPr>
        <w:t>………………………………………………………………………………………………………………………………………………………………………………………………………………………………………………………………………………………………………………………</w:t>
      </w:r>
    </w:p>
    <w:p w14:paraId="05E4DD19" w14:textId="77777777" w:rsidR="0082154C" w:rsidRDefault="0082154C" w:rsidP="00BB2410">
      <w:pPr>
        <w:pStyle w:val="Akapitzlist"/>
        <w:autoSpaceDE w:val="0"/>
        <w:autoSpaceDN w:val="0"/>
        <w:adjustRightInd w:val="0"/>
        <w:spacing w:line="240" w:lineRule="auto"/>
        <w:jc w:val="both"/>
        <w:rPr>
          <w:rFonts w:ascii="Times New Roman" w:hAnsi="Times New Roman" w:cs="Times New Roman"/>
          <w:bCs/>
        </w:rPr>
      </w:pPr>
    </w:p>
    <w:p w14:paraId="3802BD95" w14:textId="77777777" w:rsidR="0082154C" w:rsidRDefault="00E04613" w:rsidP="00BB2410">
      <w:pPr>
        <w:pStyle w:val="Akapitzlist"/>
        <w:autoSpaceDE w:val="0"/>
        <w:autoSpaceDN w:val="0"/>
        <w:adjustRightInd w:val="0"/>
        <w:spacing w:line="240" w:lineRule="auto"/>
        <w:jc w:val="both"/>
        <w:rPr>
          <w:rFonts w:ascii="Times New Roman" w:hAnsi="Times New Roman" w:cs="Times New Roman"/>
        </w:rPr>
      </w:pPr>
      <w:r>
        <w:rPr>
          <w:rFonts w:ascii="Times New Roman" w:hAnsi="Times New Roman" w:cs="Times New Roman"/>
        </w:rPr>
        <w:t>W następującym zakresie:</w:t>
      </w:r>
    </w:p>
    <w:p w14:paraId="5C2FCB21" w14:textId="77777777" w:rsidR="0082154C" w:rsidRDefault="00E04613" w:rsidP="00BB2410">
      <w:pPr>
        <w:pStyle w:val="Akapitzlist"/>
        <w:autoSpaceDE w:val="0"/>
        <w:autoSpaceDN w:val="0"/>
        <w:adjustRightInd w:val="0"/>
        <w:spacing w:line="240" w:lineRule="auto"/>
        <w:jc w:val="both"/>
        <w:rPr>
          <w:rFonts w:ascii="Times New Roman" w:hAnsi="Times New Roman" w:cs="Times New Roman"/>
        </w:rPr>
      </w:pPr>
      <w:r>
        <w:rPr>
          <w:rFonts w:ascii="Times New Roman" w:hAnsi="Times New Roman" w:cs="Times New Roman"/>
        </w:rPr>
        <w:t>………………………………………………………………………………………………………………………………………………………………………………………………………………………………………………………………………………………………………………………</w:t>
      </w:r>
    </w:p>
    <w:p w14:paraId="30908E33" w14:textId="77777777" w:rsidR="0082154C" w:rsidRDefault="00E04613" w:rsidP="00BB2410">
      <w:pPr>
        <w:pStyle w:val="Akapitzlist"/>
        <w:autoSpaceDE w:val="0"/>
        <w:autoSpaceDN w:val="0"/>
        <w:adjustRightInd w:val="0"/>
        <w:spacing w:line="240" w:lineRule="auto"/>
        <w:jc w:val="both"/>
        <w:rPr>
          <w:rFonts w:ascii="Times New Roman" w:hAnsi="Times New Roman" w:cs="Times New Roman"/>
          <w:i/>
        </w:rPr>
      </w:pPr>
      <w:r>
        <w:rPr>
          <w:rFonts w:ascii="Times New Roman" w:hAnsi="Times New Roman" w:cs="Times New Roman"/>
          <w:i/>
        </w:rPr>
        <w:t>(wskazać podmiot i określić odpowiedni zakres dla wskazanego podmiotu)</w:t>
      </w:r>
    </w:p>
    <w:p w14:paraId="34AC12DE" w14:textId="77777777" w:rsidR="0082154C" w:rsidRDefault="0082154C" w:rsidP="00BB2410">
      <w:pPr>
        <w:pStyle w:val="Akapitzlist"/>
        <w:spacing w:line="240" w:lineRule="auto"/>
        <w:rPr>
          <w:rFonts w:ascii="Times New Roman" w:hAnsi="Times New Roman" w:cs="Times New Roman"/>
        </w:rPr>
      </w:pPr>
    </w:p>
    <w:p w14:paraId="485CAE68" w14:textId="77777777" w:rsidR="0082154C" w:rsidRDefault="00E04613" w:rsidP="00BB2410">
      <w:pPr>
        <w:pStyle w:val="Akapitzlist"/>
        <w:autoSpaceDE w:val="0"/>
        <w:autoSpaceDN w:val="0"/>
        <w:adjustRightInd w:val="0"/>
        <w:spacing w:after="0" w:line="240" w:lineRule="auto"/>
        <w:ind w:left="5676"/>
        <w:jc w:val="both"/>
        <w:rPr>
          <w:rFonts w:ascii="Times New Roman" w:hAnsi="Times New Roman" w:cs="Times New Roman"/>
        </w:rPr>
      </w:pPr>
      <w:r>
        <w:rPr>
          <w:rFonts w:ascii="Times New Roman" w:hAnsi="Times New Roman" w:cs="Times New Roman"/>
        </w:rPr>
        <w:t>………..…………………………………</w:t>
      </w:r>
    </w:p>
    <w:p w14:paraId="269BAADE" w14:textId="77777777" w:rsidR="0082154C" w:rsidRDefault="00E04613" w:rsidP="00BB2410">
      <w:pPr>
        <w:autoSpaceDE w:val="0"/>
        <w:autoSpaceDN w:val="0"/>
        <w:adjustRightInd w:val="0"/>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(podpis i pieczęć osoby upoważnionej do</w:t>
      </w:r>
    </w:p>
    <w:p w14:paraId="3CF6CD62" w14:textId="77777777" w:rsidR="0082154C" w:rsidRDefault="00E04613" w:rsidP="00BB2410">
      <w:pPr>
        <w:pStyle w:val="Akapitzlist"/>
        <w:autoSpaceDE w:val="0"/>
        <w:autoSpaceDN w:val="0"/>
        <w:adjustRightInd w:val="0"/>
        <w:spacing w:line="240" w:lineRule="auto"/>
        <w:jc w:val="right"/>
        <w:rPr>
          <w:rFonts w:ascii="Times New Roman" w:hAnsi="Times New Roman" w:cs="Times New Roman"/>
          <w:i/>
          <w:sz w:val="18"/>
          <w:szCs w:val="18"/>
        </w:rPr>
      </w:pPr>
      <w:r>
        <w:rPr>
          <w:rFonts w:ascii="Times New Roman" w:hAnsi="Times New Roman" w:cs="Times New Roman"/>
          <w:i/>
          <w:sz w:val="18"/>
          <w:szCs w:val="18"/>
        </w:rPr>
        <w:t xml:space="preserve"> reprezentowania Wykonawcy)</w:t>
      </w:r>
    </w:p>
    <w:p w14:paraId="6331EE0F" w14:textId="77777777" w:rsidR="0082154C" w:rsidRDefault="00E04613" w:rsidP="00BB2410">
      <w:pPr>
        <w:pStyle w:val="Akapitzlist"/>
        <w:autoSpaceDE w:val="0"/>
        <w:autoSpaceDN w:val="0"/>
        <w:adjustRightInd w:val="0"/>
        <w:spacing w:line="240" w:lineRule="auto"/>
        <w:rPr>
          <w:rFonts w:ascii="Times New Roman" w:hAnsi="Times New Roman" w:cs="Times New Roman"/>
        </w:rPr>
      </w:pPr>
      <w:r>
        <w:rPr>
          <w:rFonts w:ascii="Times New Roman" w:hAnsi="Times New Roman" w:cs="Times New Roman"/>
        </w:rPr>
        <w:t>Miejscowość i data …………………………….</w:t>
      </w:r>
    </w:p>
    <w:p w14:paraId="0D869DE7" w14:textId="77777777" w:rsidR="00B17C55" w:rsidRDefault="00B17C55" w:rsidP="00BB2410">
      <w:pPr>
        <w:pStyle w:val="Akapitzlist"/>
        <w:autoSpaceDE w:val="0"/>
        <w:autoSpaceDN w:val="0"/>
        <w:adjustRightInd w:val="0"/>
        <w:spacing w:line="240" w:lineRule="auto"/>
        <w:rPr>
          <w:rFonts w:ascii="Times New Roman" w:hAnsi="Times New Roman" w:cs="Times New Roman"/>
          <w:b/>
        </w:rPr>
      </w:pPr>
    </w:p>
    <w:p w14:paraId="00646257" w14:textId="77777777" w:rsidR="0082154C" w:rsidRDefault="00E04613" w:rsidP="00BB2410">
      <w:pPr>
        <w:pStyle w:val="Akapitzlist"/>
        <w:numPr>
          <w:ilvl w:val="3"/>
          <w:numId w:val="53"/>
        </w:numPr>
        <w:tabs>
          <w:tab w:val="left" w:pos="1418"/>
        </w:tabs>
        <w:autoSpaceDE w:val="0"/>
        <w:autoSpaceDN w:val="0"/>
        <w:adjustRightInd w:val="0"/>
        <w:spacing w:line="240" w:lineRule="auto"/>
        <w:ind w:left="1134" w:hanging="850"/>
        <w:jc w:val="both"/>
        <w:rPr>
          <w:rFonts w:ascii="Times New Roman" w:hAnsi="Times New Roman" w:cs="Times New Roman"/>
        </w:rPr>
      </w:pPr>
      <w:r>
        <w:rPr>
          <w:rFonts w:ascii="Times New Roman" w:hAnsi="Times New Roman" w:cs="Times New Roman"/>
          <w:b/>
        </w:rPr>
        <w:t xml:space="preserve">Oświadczam, </w:t>
      </w:r>
      <w:r>
        <w:rPr>
          <w:rFonts w:ascii="Times New Roman" w:hAnsi="Times New Roman" w:cs="Times New Roman"/>
        </w:rPr>
        <w:t xml:space="preserve">że wszystkie informacje podane w powyższych oświadczeniach są aktualne </w:t>
      </w:r>
      <w:r>
        <w:rPr>
          <w:rFonts w:ascii="Times New Roman" w:hAnsi="Times New Roman" w:cs="Times New Roman"/>
        </w:rPr>
        <w:br/>
        <w:t>i zgodne z prawdą oraz zostały przedstawione z pełną świadomością konsekwencji wprowadzenia Zamawiającego w błąd przy przedstawianiu informacji.</w:t>
      </w:r>
    </w:p>
    <w:p w14:paraId="261D58A8" w14:textId="77777777" w:rsidR="0082154C" w:rsidRDefault="0082154C" w:rsidP="00BB2410">
      <w:pPr>
        <w:pStyle w:val="Akapitzlist"/>
        <w:autoSpaceDE w:val="0"/>
        <w:autoSpaceDN w:val="0"/>
        <w:adjustRightInd w:val="0"/>
        <w:spacing w:line="240" w:lineRule="auto"/>
        <w:ind w:left="0"/>
        <w:jc w:val="both"/>
        <w:rPr>
          <w:rFonts w:ascii="Times New Roman" w:hAnsi="Times New Roman" w:cs="Times New Roman"/>
        </w:rPr>
      </w:pPr>
    </w:p>
    <w:p w14:paraId="4EDEEF96" w14:textId="77777777" w:rsidR="0082154C" w:rsidRDefault="00E04613" w:rsidP="00BB2410">
      <w:pPr>
        <w:pStyle w:val="Akapitzlist"/>
        <w:autoSpaceDE w:val="0"/>
        <w:autoSpaceDN w:val="0"/>
        <w:adjustRightInd w:val="0"/>
        <w:spacing w:line="240" w:lineRule="auto"/>
        <w:ind w:left="5676"/>
        <w:jc w:val="both"/>
        <w:rPr>
          <w:rFonts w:ascii="Times New Roman" w:hAnsi="Times New Roman" w:cs="Times New Roman"/>
        </w:rPr>
      </w:pPr>
      <w:r>
        <w:rPr>
          <w:rFonts w:ascii="Times New Roman" w:hAnsi="Times New Roman" w:cs="Times New Roman"/>
        </w:rPr>
        <w:t>………..…………………………………</w:t>
      </w:r>
    </w:p>
    <w:p w14:paraId="599A2B73" w14:textId="77777777" w:rsidR="0082154C" w:rsidRDefault="00E04613" w:rsidP="00BB2410">
      <w:pPr>
        <w:pStyle w:val="Akapitzlist"/>
        <w:autoSpaceDE w:val="0"/>
        <w:autoSpaceDN w:val="0"/>
        <w:adjustRightInd w:val="0"/>
        <w:spacing w:line="240" w:lineRule="auto"/>
        <w:jc w:val="right"/>
        <w:rPr>
          <w:rFonts w:ascii="Times New Roman" w:hAnsi="Times New Roman" w:cs="Times New Roman"/>
          <w:i/>
          <w:sz w:val="18"/>
          <w:szCs w:val="1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i/>
          <w:sz w:val="18"/>
          <w:szCs w:val="18"/>
        </w:rPr>
        <w:t>(podpis i pieczęć osoby upoważnionej do</w:t>
      </w:r>
    </w:p>
    <w:p w14:paraId="0A81D271" w14:textId="77777777" w:rsidR="0082154C" w:rsidRDefault="00E04613" w:rsidP="00BB2410">
      <w:pPr>
        <w:pStyle w:val="Akapitzlist"/>
        <w:autoSpaceDE w:val="0"/>
        <w:autoSpaceDN w:val="0"/>
        <w:adjustRightInd w:val="0"/>
        <w:spacing w:line="240" w:lineRule="auto"/>
        <w:jc w:val="right"/>
        <w:rPr>
          <w:rFonts w:ascii="Times New Roman" w:hAnsi="Times New Roman" w:cs="Times New Roman"/>
          <w:sz w:val="18"/>
          <w:szCs w:val="18"/>
        </w:rPr>
      </w:pPr>
      <w:r>
        <w:rPr>
          <w:rFonts w:ascii="Times New Roman" w:hAnsi="Times New Roman" w:cs="Times New Roman"/>
          <w:i/>
          <w:sz w:val="18"/>
          <w:szCs w:val="18"/>
        </w:rPr>
        <w:t xml:space="preserve"> reprezentowania Wykonawcy)</w:t>
      </w:r>
    </w:p>
    <w:p w14:paraId="3172EF9A" w14:textId="77777777" w:rsidR="0082154C" w:rsidRDefault="0082154C" w:rsidP="00BB2410">
      <w:pPr>
        <w:pStyle w:val="Akapitzlist"/>
        <w:spacing w:line="240" w:lineRule="auto"/>
        <w:rPr>
          <w:rFonts w:ascii="Times New Roman" w:hAnsi="Times New Roman" w:cs="Times New Roman"/>
          <w:sz w:val="18"/>
          <w:szCs w:val="18"/>
        </w:rPr>
      </w:pPr>
    </w:p>
    <w:p w14:paraId="215EA36A" w14:textId="77777777" w:rsidR="0082154C" w:rsidRDefault="00E04613" w:rsidP="00BB2410">
      <w:pPr>
        <w:pStyle w:val="Akapitzlist"/>
        <w:autoSpaceDE w:val="0"/>
        <w:autoSpaceDN w:val="0"/>
        <w:adjustRightInd w:val="0"/>
        <w:spacing w:line="240" w:lineRule="auto"/>
        <w:rPr>
          <w:rFonts w:ascii="Times New Roman" w:hAnsi="Times New Roman" w:cs="Times New Roman"/>
        </w:rPr>
      </w:pPr>
      <w:r>
        <w:rPr>
          <w:rFonts w:ascii="Times New Roman" w:hAnsi="Times New Roman" w:cs="Times New Roman"/>
        </w:rPr>
        <w:t>Miejscowość i data …………………………….</w:t>
      </w:r>
    </w:p>
    <w:p w14:paraId="46AFE363" w14:textId="77777777" w:rsidR="0082154C" w:rsidRDefault="0082154C" w:rsidP="00BB2410">
      <w:pPr>
        <w:pStyle w:val="Akapitzlist"/>
        <w:autoSpaceDE w:val="0"/>
        <w:autoSpaceDN w:val="0"/>
        <w:adjustRightInd w:val="0"/>
        <w:spacing w:line="240" w:lineRule="auto"/>
        <w:ind w:left="0"/>
        <w:jc w:val="both"/>
        <w:rPr>
          <w:rFonts w:ascii="Arial" w:hAnsi="Arial" w:cs="Arial"/>
        </w:rPr>
      </w:pPr>
    </w:p>
    <w:p w14:paraId="64B32A8C" w14:textId="77777777" w:rsidR="0082154C" w:rsidRDefault="00E04613" w:rsidP="00BB2410">
      <w:pPr>
        <w:pStyle w:val="Akapitzlist"/>
        <w:autoSpaceDE w:val="0"/>
        <w:autoSpaceDN w:val="0"/>
        <w:adjustRightInd w:val="0"/>
        <w:spacing w:line="240" w:lineRule="auto"/>
        <w:jc w:val="both"/>
        <w:rPr>
          <w:rFonts w:ascii="Times New Roman" w:hAnsi="Times New Roman" w:cs="Times New Roman"/>
          <w:i/>
          <w:sz w:val="20"/>
        </w:rPr>
      </w:pPr>
      <w:r>
        <w:rPr>
          <w:rFonts w:ascii="Times New Roman" w:hAnsi="Times New Roman" w:cs="Times New Roman"/>
          <w:b/>
          <w:i/>
          <w:sz w:val="20"/>
          <w:u w:val="single"/>
        </w:rPr>
        <w:t>UWAGA!</w:t>
      </w:r>
      <w:r>
        <w:rPr>
          <w:rFonts w:ascii="Times New Roman" w:hAnsi="Times New Roman" w:cs="Times New Roman"/>
          <w:i/>
          <w:sz w:val="20"/>
        </w:rPr>
        <w:t xml:space="preserve"> Wykonawca zobowiązany jest do podpisania każdego oświadczenia. W sytuacji, gdy wskazane oświadczenie go nie dotyczy zobowiązany jest do </w:t>
      </w:r>
      <w:r w:rsidR="00545B11">
        <w:rPr>
          <w:rFonts w:ascii="Times New Roman" w:hAnsi="Times New Roman" w:cs="Times New Roman"/>
          <w:i/>
          <w:sz w:val="20"/>
        </w:rPr>
        <w:t xml:space="preserve">wstawienia zwrotu „NIE DOTYCZY” </w:t>
      </w:r>
      <w:r>
        <w:rPr>
          <w:rFonts w:ascii="Times New Roman" w:hAnsi="Times New Roman" w:cs="Times New Roman"/>
          <w:i/>
          <w:sz w:val="20"/>
        </w:rPr>
        <w:t>i podpisania oświadczenia we wskazanym miejscu.</w:t>
      </w:r>
    </w:p>
    <w:p w14:paraId="4874380B" w14:textId="77777777" w:rsidR="0082154C" w:rsidRDefault="00E04613" w:rsidP="00BB2410">
      <w:pPr>
        <w:pStyle w:val="Akapitzlist"/>
        <w:autoSpaceDE w:val="0"/>
        <w:autoSpaceDN w:val="0"/>
        <w:adjustRightInd w:val="0"/>
        <w:spacing w:line="240" w:lineRule="auto"/>
        <w:jc w:val="both"/>
        <w:rPr>
          <w:rFonts w:ascii="Times New Roman" w:hAnsi="Times New Roman" w:cs="Times New Roman"/>
          <w:i/>
          <w:sz w:val="20"/>
        </w:rPr>
      </w:pPr>
      <w:r>
        <w:rPr>
          <w:rFonts w:ascii="Times New Roman" w:hAnsi="Times New Roman" w:cs="Times New Roman"/>
          <w:i/>
          <w:sz w:val="20"/>
        </w:rPr>
        <w:t>W przypadku wspólnego ubiegania się o zamówienie przez wykonawców, jednolity dokument lub oświadczenie składa każdy z wykonawców wspólnie ubiegających się o zamówienie. Dokumenty te potwierdzają spełnianie warunków udziału w postępowaniu lub kryteriów selekcji oraz brak podstaw wykluczenia w zakresie, w którym każdy z wykonawców wykazuje spełnianie warunków udziału w postępowaniu lub kryteriów selekcji oraz brak podstaw wykluczenia.</w:t>
      </w:r>
    </w:p>
    <w:p w14:paraId="2D96C927" w14:textId="77777777" w:rsidR="0082154C" w:rsidRDefault="0082154C" w:rsidP="00BB2410">
      <w:pPr>
        <w:pStyle w:val="Akapitzlist"/>
        <w:autoSpaceDE w:val="0"/>
        <w:autoSpaceDN w:val="0"/>
        <w:adjustRightInd w:val="0"/>
        <w:spacing w:line="240" w:lineRule="auto"/>
        <w:jc w:val="both"/>
        <w:rPr>
          <w:rFonts w:ascii="Times New Roman" w:hAnsi="Times New Roman" w:cs="Times New Roman"/>
          <w:i/>
          <w:sz w:val="20"/>
        </w:rPr>
      </w:pPr>
    </w:p>
    <w:p w14:paraId="0CAF97C4" w14:textId="77777777" w:rsidR="0082154C" w:rsidRDefault="0082154C" w:rsidP="00BB2410">
      <w:pPr>
        <w:pStyle w:val="Akapitzlist"/>
        <w:autoSpaceDE w:val="0"/>
        <w:autoSpaceDN w:val="0"/>
        <w:adjustRightInd w:val="0"/>
        <w:spacing w:line="240" w:lineRule="auto"/>
        <w:jc w:val="both"/>
        <w:rPr>
          <w:rFonts w:ascii="Times New Roman" w:hAnsi="Times New Roman" w:cs="Times New Roman"/>
          <w:i/>
          <w:sz w:val="20"/>
        </w:rPr>
      </w:pPr>
    </w:p>
    <w:p w14:paraId="475DEF54" w14:textId="77777777" w:rsidR="00EF33F6" w:rsidRDefault="00EF33F6" w:rsidP="00BB2410">
      <w:pPr>
        <w:pStyle w:val="Akapitzlist"/>
        <w:autoSpaceDE w:val="0"/>
        <w:autoSpaceDN w:val="0"/>
        <w:adjustRightInd w:val="0"/>
        <w:spacing w:line="240" w:lineRule="auto"/>
        <w:jc w:val="both"/>
        <w:rPr>
          <w:rFonts w:ascii="Times New Roman" w:hAnsi="Times New Roman" w:cs="Times New Roman"/>
          <w:i/>
          <w:sz w:val="20"/>
        </w:rPr>
      </w:pPr>
    </w:p>
    <w:p w14:paraId="79B33B09" w14:textId="77777777" w:rsidR="00EF33F6" w:rsidRDefault="00EF33F6" w:rsidP="00BB2410">
      <w:pPr>
        <w:pStyle w:val="Akapitzlist"/>
        <w:autoSpaceDE w:val="0"/>
        <w:autoSpaceDN w:val="0"/>
        <w:adjustRightInd w:val="0"/>
        <w:spacing w:line="240" w:lineRule="auto"/>
        <w:jc w:val="both"/>
        <w:rPr>
          <w:rFonts w:ascii="Times New Roman" w:hAnsi="Times New Roman" w:cs="Times New Roman"/>
          <w:i/>
          <w:sz w:val="20"/>
        </w:rPr>
      </w:pPr>
    </w:p>
    <w:p w14:paraId="6BECBA15" w14:textId="77777777" w:rsidR="00EF33F6" w:rsidRDefault="00EF33F6" w:rsidP="00BB2410">
      <w:pPr>
        <w:pStyle w:val="Akapitzlist"/>
        <w:autoSpaceDE w:val="0"/>
        <w:autoSpaceDN w:val="0"/>
        <w:adjustRightInd w:val="0"/>
        <w:spacing w:line="240" w:lineRule="auto"/>
        <w:jc w:val="both"/>
        <w:rPr>
          <w:rFonts w:ascii="Times New Roman" w:hAnsi="Times New Roman" w:cs="Times New Roman"/>
          <w:i/>
          <w:sz w:val="20"/>
        </w:rPr>
      </w:pPr>
    </w:p>
    <w:p w14:paraId="73ABB488" w14:textId="77777777" w:rsidR="00EF33F6" w:rsidRDefault="00EF33F6" w:rsidP="00BB2410">
      <w:pPr>
        <w:pStyle w:val="Akapitzlist"/>
        <w:autoSpaceDE w:val="0"/>
        <w:autoSpaceDN w:val="0"/>
        <w:adjustRightInd w:val="0"/>
        <w:spacing w:line="240" w:lineRule="auto"/>
        <w:jc w:val="both"/>
        <w:rPr>
          <w:rFonts w:ascii="Times New Roman" w:hAnsi="Times New Roman" w:cs="Times New Roman"/>
          <w:i/>
          <w:sz w:val="20"/>
        </w:rPr>
      </w:pPr>
    </w:p>
    <w:p w14:paraId="1D39BDD2" w14:textId="77777777" w:rsidR="00EF33F6" w:rsidRDefault="00EF33F6" w:rsidP="00BB2410">
      <w:pPr>
        <w:pStyle w:val="Akapitzlist"/>
        <w:autoSpaceDE w:val="0"/>
        <w:autoSpaceDN w:val="0"/>
        <w:adjustRightInd w:val="0"/>
        <w:spacing w:line="240" w:lineRule="auto"/>
        <w:jc w:val="both"/>
        <w:rPr>
          <w:rFonts w:ascii="Times New Roman" w:hAnsi="Times New Roman" w:cs="Times New Roman"/>
          <w:i/>
          <w:sz w:val="20"/>
        </w:rPr>
      </w:pPr>
    </w:p>
    <w:p w14:paraId="4B33D0DE" w14:textId="77777777" w:rsidR="0082154C" w:rsidRDefault="00E04613" w:rsidP="00BB2410">
      <w:pPr>
        <w:keepNext/>
        <w:spacing w:after="0" w:line="240" w:lineRule="auto"/>
        <w:jc w:val="center"/>
        <w:outlineLvl w:val="1"/>
        <w:rPr>
          <w:rFonts w:ascii="Times New Roman" w:eastAsia="Times New Roman" w:hAnsi="Times New Roman"/>
          <w:b/>
        </w:rPr>
      </w:pPr>
      <w:r>
        <w:rPr>
          <w:rFonts w:ascii="Times New Roman" w:eastAsia="Times New Roman" w:hAnsi="Times New Roman"/>
          <w:b/>
        </w:rPr>
        <w:lastRenderedPageBreak/>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r>
        <w:rPr>
          <w:rFonts w:ascii="Times New Roman" w:eastAsia="Times New Roman" w:hAnsi="Times New Roman"/>
          <w:b/>
        </w:rPr>
        <w:tab/>
      </w:r>
      <w:bookmarkStart w:id="52" w:name="_Toc73006097"/>
      <w:bookmarkStart w:id="53" w:name="_Toc108161647"/>
      <w:bookmarkStart w:id="54" w:name="_Toc108159092"/>
      <w:bookmarkStart w:id="55" w:name="_Toc161829613"/>
      <w:r>
        <w:rPr>
          <w:rFonts w:ascii="Times New Roman" w:eastAsia="Times New Roman" w:hAnsi="Times New Roman"/>
          <w:b/>
        </w:rPr>
        <w:t>Załącznik 4a</w:t>
      </w:r>
      <w:bookmarkEnd w:id="52"/>
      <w:bookmarkEnd w:id="53"/>
      <w:bookmarkEnd w:id="54"/>
      <w:bookmarkEnd w:id="55"/>
      <w:r w:rsidR="00BD65CF">
        <w:rPr>
          <w:rFonts w:ascii="Times New Roman" w:eastAsia="Times New Roman" w:hAnsi="Times New Roman"/>
          <w:b/>
        </w:rPr>
        <w:t xml:space="preserve"> do SWZ</w:t>
      </w:r>
    </w:p>
    <w:p w14:paraId="1DE0BB9A" w14:textId="77777777" w:rsidR="0082154C" w:rsidRDefault="0082154C" w:rsidP="00BB2410">
      <w:pPr>
        <w:keepNext/>
        <w:spacing w:after="0" w:line="240" w:lineRule="auto"/>
        <w:outlineLvl w:val="1"/>
        <w:rPr>
          <w:rFonts w:ascii="Times New Roman" w:eastAsia="Times New Roman" w:hAnsi="Times New Roman"/>
          <w:b/>
        </w:rPr>
      </w:pPr>
    </w:p>
    <w:p w14:paraId="5189CC73"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w:t>
      </w:r>
    </w:p>
    <w:p w14:paraId="2E7538E3"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62141F86"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390A4753"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 xml:space="preserve">GMINA MIASTO ŚWIDNICA </w:t>
      </w:r>
    </w:p>
    <w:p w14:paraId="5A5F075A"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reprezentowana przez: Prezydent Miasta Świdnicy - Beatę Moskal-</w:t>
      </w:r>
      <w:proofErr w:type="spellStart"/>
      <w:r>
        <w:rPr>
          <w:rFonts w:ascii="Times New Roman" w:eastAsia="Lucida Sans Unicode" w:hAnsi="Times New Roman" w:cs="Times New Roman"/>
          <w:b/>
          <w:kern w:val="1"/>
          <w:sz w:val="24"/>
          <w:szCs w:val="24"/>
          <w:lang w:eastAsia="zh-CN"/>
        </w:rPr>
        <w:t>Słaniewską</w:t>
      </w:r>
      <w:proofErr w:type="spellEnd"/>
    </w:p>
    <w:p w14:paraId="0AA9FD7C"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ul. Armii Krajowej 49</w:t>
      </w:r>
    </w:p>
    <w:p w14:paraId="366E4634" w14:textId="77777777" w:rsidR="0082154C" w:rsidRDefault="00E04613" w:rsidP="00BB2410">
      <w:pPr>
        <w:widowControl w:val="0"/>
        <w:suppressAutoHyphens/>
        <w:spacing w:after="0" w:line="240" w:lineRule="auto"/>
        <w:rPr>
          <w:rFonts w:ascii="Times New Roman" w:eastAsia="Lucida Sans Unicode" w:hAnsi="Times New Roman" w:cs="Times New Roman"/>
          <w:b/>
          <w:kern w:val="1"/>
          <w:sz w:val="24"/>
          <w:szCs w:val="24"/>
          <w:lang w:eastAsia="zh-CN"/>
        </w:rPr>
      </w:pPr>
      <w:r>
        <w:rPr>
          <w:rFonts w:ascii="Times New Roman" w:eastAsia="Lucida Sans Unicode" w:hAnsi="Times New Roman" w:cs="Times New Roman"/>
          <w:b/>
          <w:kern w:val="1"/>
          <w:sz w:val="24"/>
          <w:szCs w:val="24"/>
          <w:lang w:eastAsia="zh-CN"/>
        </w:rPr>
        <w:t>58-100 Świdnica</w:t>
      </w:r>
    </w:p>
    <w:p w14:paraId="3F880FA8" w14:textId="77777777" w:rsidR="0082154C" w:rsidRDefault="0082154C" w:rsidP="00BB2410">
      <w:pPr>
        <w:keepNext/>
        <w:spacing w:after="0" w:line="240" w:lineRule="auto"/>
        <w:outlineLvl w:val="1"/>
        <w:rPr>
          <w:rFonts w:ascii="Times New Roman" w:eastAsia="Times New Roman" w:hAnsi="Times New Roman"/>
          <w:b/>
        </w:rPr>
      </w:pPr>
    </w:p>
    <w:p w14:paraId="61CD86E8" w14:textId="77777777" w:rsidR="0082154C" w:rsidRDefault="00E04613" w:rsidP="00BB2410">
      <w:pPr>
        <w:keepNext/>
        <w:spacing w:after="0" w:line="240" w:lineRule="auto"/>
        <w:jc w:val="center"/>
        <w:outlineLvl w:val="1"/>
        <w:rPr>
          <w:rFonts w:ascii="Times New Roman" w:eastAsia="Times New Roman" w:hAnsi="Times New Roman"/>
          <w:b/>
        </w:rPr>
      </w:pPr>
      <w:bookmarkStart w:id="56" w:name="_Toc108159093"/>
      <w:bookmarkStart w:id="57" w:name="_Toc108161648"/>
      <w:bookmarkStart w:id="58" w:name="_Toc73006098"/>
      <w:bookmarkStart w:id="59" w:name="_Toc161829614"/>
      <w:r>
        <w:rPr>
          <w:rFonts w:ascii="Times New Roman" w:eastAsia="Times New Roman" w:hAnsi="Times New Roman"/>
          <w:b/>
        </w:rPr>
        <w:t>OŚWIADCZENIE WYKONAWCY</w:t>
      </w:r>
      <w:r>
        <w:rPr>
          <w:rFonts w:ascii="Times New Roman" w:eastAsia="Times New Roman" w:hAnsi="Times New Roman"/>
          <w:b/>
        </w:rPr>
        <w:br/>
        <w:t>o powierzeniu wykonania części zamówienia Podwykonawcom</w:t>
      </w:r>
      <w:bookmarkEnd w:id="56"/>
      <w:bookmarkEnd w:id="57"/>
      <w:bookmarkEnd w:id="58"/>
      <w:bookmarkEnd w:id="59"/>
    </w:p>
    <w:p w14:paraId="24BD5B2F" w14:textId="77777777" w:rsidR="0082154C" w:rsidRDefault="0082154C" w:rsidP="00BB2410">
      <w:pPr>
        <w:autoSpaceDE w:val="0"/>
        <w:autoSpaceDN w:val="0"/>
        <w:adjustRightInd w:val="0"/>
        <w:spacing w:after="0" w:line="240" w:lineRule="auto"/>
        <w:jc w:val="both"/>
        <w:rPr>
          <w:rFonts w:ascii="Times New Roman" w:hAnsi="Times New Roman"/>
          <w:spacing w:val="-4"/>
        </w:rPr>
      </w:pPr>
    </w:p>
    <w:p w14:paraId="0F5FD8F1" w14:textId="77777777" w:rsidR="0082154C" w:rsidRDefault="0082154C" w:rsidP="00BB2410">
      <w:pPr>
        <w:autoSpaceDE w:val="0"/>
        <w:autoSpaceDN w:val="0"/>
        <w:adjustRightInd w:val="0"/>
        <w:spacing w:after="0" w:line="240" w:lineRule="auto"/>
        <w:ind w:firstLine="181"/>
        <w:jc w:val="both"/>
        <w:rPr>
          <w:rFonts w:ascii="Times New Roman" w:hAnsi="Times New Roman"/>
          <w:spacing w:val="-4"/>
        </w:rPr>
      </w:pPr>
    </w:p>
    <w:p w14:paraId="6B12583C" w14:textId="77777777" w:rsidR="0082154C" w:rsidRDefault="00E04613" w:rsidP="00BB2410">
      <w:pPr>
        <w:autoSpaceDE w:val="0"/>
        <w:autoSpaceDN w:val="0"/>
        <w:adjustRightInd w:val="0"/>
        <w:spacing w:after="0" w:line="240" w:lineRule="auto"/>
        <w:jc w:val="both"/>
        <w:rPr>
          <w:rFonts w:ascii="Times New Roman" w:hAnsi="Times New Roman" w:cs="Times New Roman"/>
          <w:b/>
          <w:bCs/>
          <w:i/>
        </w:rPr>
      </w:pPr>
      <w:r>
        <w:rPr>
          <w:rFonts w:ascii="Times New Roman" w:hAnsi="Times New Roman"/>
          <w:spacing w:val="-4"/>
        </w:rPr>
        <w:t xml:space="preserve">Składając ofertę w postępowaniu o udzielenie zamówienia publicznego prowadzonym </w:t>
      </w:r>
      <w:r>
        <w:rPr>
          <w:rFonts w:ascii="Times New Roman" w:hAnsi="Times New Roman" w:cs="Times New Roman"/>
        </w:rPr>
        <w:t>w trybie podstawowym</w:t>
      </w:r>
      <w:r w:rsidR="008541A8">
        <w:rPr>
          <w:rFonts w:ascii="Times New Roman" w:hAnsi="Times New Roman" w:cs="Times New Roman"/>
        </w:rPr>
        <w:t xml:space="preserve">           </w:t>
      </w:r>
      <w:r>
        <w:rPr>
          <w:rFonts w:ascii="Times New Roman" w:hAnsi="Times New Roman" w:cs="Times New Roman"/>
        </w:rPr>
        <w:t>z możliwością negocjacji pn.</w:t>
      </w:r>
      <w:r>
        <w:rPr>
          <w:rFonts w:ascii="Times New Roman" w:hAnsi="Times New Roman" w:cs="Times New Roman"/>
          <w:b/>
        </w:rPr>
        <w:t xml:space="preserve"> </w:t>
      </w:r>
      <w:r w:rsidR="00603186" w:rsidRPr="00603186">
        <w:rPr>
          <w:rFonts w:ascii="Times New Roman" w:hAnsi="Times New Roman" w:cs="Times New Roman"/>
          <w:b/>
        </w:rPr>
        <w:t>„Termomodernizacja dwóch budynków użyteczności publicznej Gminy Miasto Świdnica: Urzędu Miejskiego oraz Urzędu Stanu Cywilnego zlokalizowanych przy ul. Armii K</w:t>
      </w:r>
      <w:r w:rsidR="00603186">
        <w:rPr>
          <w:rFonts w:ascii="Times New Roman" w:hAnsi="Times New Roman" w:cs="Times New Roman"/>
          <w:b/>
        </w:rPr>
        <w:t>rajowej 47-49”</w:t>
      </w:r>
      <w:r>
        <w:rPr>
          <w:rFonts w:ascii="Times New Roman" w:hAnsi="Times New Roman" w:cs="Times New Roman"/>
          <w:b/>
          <w:bCs/>
          <w:i/>
        </w:rPr>
        <w:t xml:space="preserve"> </w:t>
      </w:r>
    </w:p>
    <w:p w14:paraId="39CFE8F6" w14:textId="77777777" w:rsidR="0082154C" w:rsidRDefault="0082154C" w:rsidP="00BB2410">
      <w:pPr>
        <w:autoSpaceDE w:val="0"/>
        <w:autoSpaceDN w:val="0"/>
        <w:adjustRightInd w:val="0"/>
        <w:spacing w:after="0" w:line="240" w:lineRule="auto"/>
        <w:jc w:val="both"/>
        <w:rPr>
          <w:rFonts w:ascii="Times New Roman" w:hAnsi="Times New Roman" w:cs="Times New Roman"/>
          <w:b/>
          <w:bCs/>
          <w:i/>
        </w:rPr>
      </w:pPr>
    </w:p>
    <w:p w14:paraId="7829063F" w14:textId="77777777" w:rsidR="0082154C" w:rsidRDefault="0082154C" w:rsidP="00BB2410">
      <w:pPr>
        <w:autoSpaceDE w:val="0"/>
        <w:autoSpaceDN w:val="0"/>
        <w:adjustRightInd w:val="0"/>
        <w:spacing w:after="0" w:line="240" w:lineRule="auto"/>
        <w:jc w:val="both"/>
        <w:rPr>
          <w:rFonts w:ascii="Times New Roman" w:hAnsi="Times New Roman"/>
        </w:rPr>
      </w:pPr>
    </w:p>
    <w:p w14:paraId="58E199C5" w14:textId="77777777" w:rsidR="0082154C" w:rsidRDefault="00E04613" w:rsidP="00BB2410">
      <w:pPr>
        <w:spacing w:after="0" w:line="240" w:lineRule="auto"/>
        <w:ind w:left="284"/>
        <w:jc w:val="both"/>
        <w:rPr>
          <w:rFonts w:ascii="Times New Roman" w:hAnsi="Times New Roman"/>
        </w:rPr>
      </w:pPr>
      <w:r>
        <w:rPr>
          <w:rFonts w:ascii="Times New Roman" w:hAnsi="Times New Roman"/>
        </w:rPr>
        <w:t>Oświadczam, że następujące prace zamierzamy zlecić Podwykonawcom.</w:t>
      </w:r>
    </w:p>
    <w:p w14:paraId="61D4F035" w14:textId="77777777" w:rsidR="0082154C" w:rsidRDefault="0082154C" w:rsidP="00BB2410">
      <w:pPr>
        <w:spacing w:after="0" w:line="240" w:lineRule="auto"/>
        <w:ind w:left="284"/>
        <w:jc w:val="center"/>
        <w:rPr>
          <w:rFonts w:ascii="Times New Roman" w:hAnsi="Times New Roman"/>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2607"/>
        <w:gridCol w:w="2748"/>
        <w:gridCol w:w="3132"/>
      </w:tblGrid>
      <w:tr w:rsidR="0082154C" w14:paraId="034FF687" w14:textId="77777777">
        <w:trPr>
          <w:trHeight w:val="279"/>
          <w:jc w:val="center"/>
        </w:trPr>
        <w:tc>
          <w:tcPr>
            <w:tcW w:w="557" w:type="dxa"/>
            <w:vAlign w:val="center"/>
          </w:tcPr>
          <w:p w14:paraId="411012B2" w14:textId="77777777" w:rsidR="0082154C" w:rsidRDefault="00E04613" w:rsidP="00BB2410">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Lp.</w:t>
            </w:r>
          </w:p>
        </w:tc>
        <w:tc>
          <w:tcPr>
            <w:tcW w:w="2607" w:type="dxa"/>
            <w:vAlign w:val="center"/>
          </w:tcPr>
          <w:p w14:paraId="20AA10A8" w14:textId="77777777" w:rsidR="0082154C" w:rsidRDefault="00E04613" w:rsidP="00BB2410">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Nazwa Podwykonawcy</w:t>
            </w:r>
          </w:p>
        </w:tc>
        <w:tc>
          <w:tcPr>
            <w:tcW w:w="2748" w:type="dxa"/>
            <w:vAlign w:val="center"/>
          </w:tcPr>
          <w:p w14:paraId="374DB647" w14:textId="77777777" w:rsidR="0082154C" w:rsidRDefault="00E04613" w:rsidP="00BB2410">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Czynności/ opis robót</w:t>
            </w:r>
            <w:r w:rsidR="004113D2">
              <w:rPr>
                <w:rFonts w:ascii="Times New Roman" w:hAnsi="Times New Roman"/>
              </w:rPr>
              <w:t xml:space="preserve"> do wykonania</w:t>
            </w:r>
          </w:p>
        </w:tc>
        <w:tc>
          <w:tcPr>
            <w:tcW w:w="3132" w:type="dxa"/>
            <w:vAlign w:val="center"/>
          </w:tcPr>
          <w:p w14:paraId="3B5692F1" w14:textId="77777777" w:rsidR="0082154C" w:rsidRDefault="00E04613" w:rsidP="00BB2410">
            <w:pPr>
              <w:numPr>
                <w:ilvl w:val="12"/>
                <w:numId w:val="0"/>
              </w:numPr>
              <w:tabs>
                <w:tab w:val="left" w:pos="360"/>
                <w:tab w:val="left" w:pos="427"/>
              </w:tabs>
              <w:spacing w:after="0" w:line="240" w:lineRule="auto"/>
              <w:jc w:val="center"/>
              <w:rPr>
                <w:rFonts w:ascii="Times New Roman" w:hAnsi="Times New Roman"/>
              </w:rPr>
            </w:pPr>
            <w:r>
              <w:rPr>
                <w:rFonts w:ascii="Times New Roman" w:hAnsi="Times New Roman"/>
              </w:rPr>
              <w:t>Udział procentowy w całości zamówienia</w:t>
            </w:r>
          </w:p>
        </w:tc>
      </w:tr>
      <w:tr w:rsidR="0082154C" w14:paraId="225017E9" w14:textId="77777777">
        <w:trPr>
          <w:trHeight w:val="736"/>
          <w:jc w:val="center"/>
        </w:trPr>
        <w:tc>
          <w:tcPr>
            <w:tcW w:w="557" w:type="dxa"/>
            <w:vAlign w:val="center"/>
          </w:tcPr>
          <w:p w14:paraId="2DB15DC1"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p w14:paraId="08667E40"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p w14:paraId="5F060C27"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p w14:paraId="060D2923"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41EFC595"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267BC2DE"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74EF7B0A"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r>
      <w:tr w:rsidR="0082154C" w14:paraId="327C0ECA" w14:textId="77777777">
        <w:trPr>
          <w:trHeight w:val="1143"/>
          <w:jc w:val="center"/>
        </w:trPr>
        <w:tc>
          <w:tcPr>
            <w:tcW w:w="557" w:type="dxa"/>
            <w:vAlign w:val="center"/>
          </w:tcPr>
          <w:p w14:paraId="75B2010F"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48DF9E3A"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45C5E1A0"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536D86B3"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p w14:paraId="2BD5571F"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r>
      <w:tr w:rsidR="0082154C" w14:paraId="60C5C033" w14:textId="77777777">
        <w:trPr>
          <w:trHeight w:val="1143"/>
          <w:jc w:val="center"/>
        </w:trPr>
        <w:tc>
          <w:tcPr>
            <w:tcW w:w="557" w:type="dxa"/>
            <w:vAlign w:val="center"/>
          </w:tcPr>
          <w:p w14:paraId="5C501CA5"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607" w:type="dxa"/>
            <w:vAlign w:val="center"/>
          </w:tcPr>
          <w:p w14:paraId="0867C7CD"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2748" w:type="dxa"/>
          </w:tcPr>
          <w:p w14:paraId="1068BF7E"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c>
          <w:tcPr>
            <w:tcW w:w="3132" w:type="dxa"/>
            <w:vAlign w:val="center"/>
          </w:tcPr>
          <w:p w14:paraId="1D870B35" w14:textId="77777777" w:rsidR="0082154C" w:rsidRDefault="0082154C" w:rsidP="00BB2410">
            <w:pPr>
              <w:numPr>
                <w:ilvl w:val="12"/>
                <w:numId w:val="0"/>
              </w:numPr>
              <w:tabs>
                <w:tab w:val="left" w:pos="360"/>
                <w:tab w:val="left" w:pos="427"/>
              </w:tabs>
              <w:spacing w:after="0" w:line="240" w:lineRule="auto"/>
              <w:jc w:val="center"/>
              <w:rPr>
                <w:rFonts w:ascii="Times New Roman" w:hAnsi="Times New Roman"/>
              </w:rPr>
            </w:pPr>
          </w:p>
        </w:tc>
      </w:tr>
    </w:tbl>
    <w:p w14:paraId="1D6B5D77" w14:textId="77777777" w:rsidR="0082154C" w:rsidRDefault="0082154C" w:rsidP="00BB2410">
      <w:pPr>
        <w:spacing w:after="0" w:line="240" w:lineRule="auto"/>
        <w:ind w:left="284"/>
        <w:jc w:val="both"/>
        <w:rPr>
          <w:rFonts w:ascii="Times New Roman" w:hAnsi="Times New Roman"/>
        </w:rPr>
      </w:pPr>
    </w:p>
    <w:p w14:paraId="3AED5827" w14:textId="77777777" w:rsidR="0082154C" w:rsidRDefault="0082154C" w:rsidP="00BB2410">
      <w:pPr>
        <w:spacing w:after="0" w:line="240" w:lineRule="auto"/>
        <w:ind w:left="284"/>
        <w:jc w:val="both"/>
        <w:rPr>
          <w:rFonts w:ascii="Times New Roman" w:hAnsi="Times New Roman"/>
        </w:rPr>
      </w:pPr>
    </w:p>
    <w:p w14:paraId="3E5B934E" w14:textId="77777777" w:rsidR="0082154C" w:rsidRDefault="0082154C" w:rsidP="00BB2410">
      <w:pPr>
        <w:spacing w:after="0" w:line="240" w:lineRule="auto"/>
        <w:ind w:left="284"/>
        <w:jc w:val="right"/>
      </w:pPr>
    </w:p>
    <w:p w14:paraId="5A2EE795" w14:textId="77777777" w:rsidR="0082154C" w:rsidRDefault="0082154C" w:rsidP="00BB2410">
      <w:pPr>
        <w:autoSpaceDE w:val="0"/>
        <w:autoSpaceDN w:val="0"/>
        <w:adjustRightInd w:val="0"/>
        <w:spacing w:after="0" w:line="240" w:lineRule="auto"/>
        <w:jc w:val="both"/>
        <w:rPr>
          <w:rFonts w:ascii="Times New Roman" w:hAnsi="Times New Roman"/>
          <w:spacing w:val="-4"/>
        </w:rPr>
      </w:pPr>
    </w:p>
    <w:p w14:paraId="54772D93" w14:textId="77777777" w:rsidR="0082154C" w:rsidRDefault="0082154C" w:rsidP="00BB2410">
      <w:pPr>
        <w:autoSpaceDE w:val="0"/>
        <w:autoSpaceDN w:val="0"/>
        <w:adjustRightInd w:val="0"/>
        <w:spacing w:after="0" w:line="240" w:lineRule="auto"/>
        <w:jc w:val="both"/>
        <w:rPr>
          <w:rFonts w:ascii="Times New Roman" w:hAnsi="Times New Roman"/>
          <w:spacing w:val="-4"/>
        </w:rPr>
      </w:pPr>
    </w:p>
    <w:p w14:paraId="7B1C3033" w14:textId="77777777" w:rsidR="0082154C" w:rsidRDefault="00E04613" w:rsidP="00BB2410">
      <w:pPr>
        <w:spacing w:after="0" w:line="240" w:lineRule="auto"/>
        <w:jc w:val="right"/>
        <w:rPr>
          <w:rFonts w:ascii="Times New Roman" w:hAnsi="Times New Roman"/>
          <w:sz w:val="18"/>
          <w:szCs w:val="18"/>
        </w:rPr>
      </w:pPr>
      <w:r>
        <w:rPr>
          <w:rFonts w:ascii="Times New Roman" w:hAnsi="Times New Roman"/>
          <w:sz w:val="18"/>
          <w:szCs w:val="18"/>
        </w:rPr>
        <w:t>………..…………………………………</w:t>
      </w:r>
    </w:p>
    <w:p w14:paraId="0371FF87" w14:textId="77777777" w:rsidR="0082154C" w:rsidRDefault="00E04613" w:rsidP="00BB2410">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4764A034" w14:textId="77777777" w:rsidR="0082154C" w:rsidRDefault="00E04613" w:rsidP="00BB2410">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7A62D3A3" w14:textId="77777777" w:rsidR="0082154C" w:rsidRDefault="0082154C" w:rsidP="00BB2410">
      <w:pPr>
        <w:spacing w:after="0" w:line="240" w:lineRule="auto"/>
        <w:jc w:val="right"/>
        <w:rPr>
          <w:rFonts w:ascii="Times New Roman" w:hAnsi="Times New Roman"/>
          <w:sz w:val="18"/>
          <w:szCs w:val="18"/>
        </w:rPr>
      </w:pPr>
    </w:p>
    <w:p w14:paraId="3C5E11DF" w14:textId="77777777" w:rsidR="0082154C" w:rsidRDefault="00E04613" w:rsidP="00BB2410">
      <w:pPr>
        <w:spacing w:after="0" w:line="240" w:lineRule="auto"/>
        <w:jc w:val="both"/>
        <w:rPr>
          <w:rFonts w:ascii="Times New Roman" w:hAnsi="Times New Roman"/>
        </w:rPr>
      </w:pPr>
      <w:r>
        <w:rPr>
          <w:rFonts w:ascii="Times New Roman" w:hAnsi="Times New Roman"/>
        </w:rPr>
        <w:t>Miejscowość i data …………………………….</w:t>
      </w:r>
    </w:p>
    <w:p w14:paraId="7FE06303" w14:textId="77777777" w:rsidR="0082154C" w:rsidRDefault="0082154C" w:rsidP="00BB2410">
      <w:pPr>
        <w:autoSpaceDE w:val="0"/>
        <w:autoSpaceDN w:val="0"/>
        <w:adjustRightInd w:val="0"/>
        <w:spacing w:after="0" w:line="240" w:lineRule="auto"/>
        <w:ind w:firstLine="180"/>
        <w:jc w:val="right"/>
        <w:rPr>
          <w:rFonts w:ascii="Times New Roman" w:hAnsi="Times New Roman"/>
          <w:i/>
          <w:sz w:val="20"/>
          <w:szCs w:val="20"/>
        </w:rPr>
      </w:pPr>
    </w:p>
    <w:p w14:paraId="5E436379" w14:textId="77777777" w:rsidR="0082154C" w:rsidRDefault="0082154C" w:rsidP="00BB2410">
      <w:pPr>
        <w:autoSpaceDE w:val="0"/>
        <w:autoSpaceDN w:val="0"/>
        <w:adjustRightInd w:val="0"/>
        <w:spacing w:after="0" w:line="240" w:lineRule="auto"/>
        <w:rPr>
          <w:rFonts w:ascii="Times New Roman" w:hAnsi="Times New Roman"/>
          <w:i/>
          <w:sz w:val="20"/>
          <w:szCs w:val="20"/>
        </w:rPr>
      </w:pPr>
    </w:p>
    <w:p w14:paraId="5A4BFCAF" w14:textId="77777777" w:rsidR="0082154C" w:rsidRDefault="0082154C" w:rsidP="00BB2410">
      <w:pPr>
        <w:autoSpaceDE w:val="0"/>
        <w:autoSpaceDN w:val="0"/>
        <w:adjustRightInd w:val="0"/>
        <w:spacing w:after="0" w:line="240" w:lineRule="auto"/>
        <w:ind w:firstLine="180"/>
        <w:jc w:val="right"/>
        <w:rPr>
          <w:rFonts w:ascii="Times New Roman" w:hAnsi="Times New Roman"/>
          <w:i/>
          <w:sz w:val="20"/>
          <w:szCs w:val="20"/>
        </w:rPr>
      </w:pPr>
    </w:p>
    <w:p w14:paraId="3029BCB6" w14:textId="77777777" w:rsidR="0082154C" w:rsidRDefault="00E04613" w:rsidP="00BB2410">
      <w:pPr>
        <w:pStyle w:val="Tekstpodstawowy"/>
        <w:pageBreakBefore/>
        <w:spacing w:after="0"/>
        <w:ind w:right="1"/>
        <w:jc w:val="right"/>
      </w:pPr>
      <w:r>
        <w:rPr>
          <w:b/>
          <w:sz w:val="22"/>
          <w:szCs w:val="22"/>
        </w:rPr>
        <w:lastRenderedPageBreak/>
        <w:t>Załącznik 4b</w:t>
      </w:r>
      <w:r w:rsidR="00BD65CF">
        <w:rPr>
          <w:b/>
          <w:sz w:val="22"/>
          <w:szCs w:val="22"/>
        </w:rPr>
        <w:t xml:space="preserve"> do SWZ</w:t>
      </w:r>
    </w:p>
    <w:p w14:paraId="4C39649D"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w:t>
      </w:r>
    </w:p>
    <w:p w14:paraId="50D5B459"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3174A7F4" w14:textId="77777777" w:rsidR="0082154C" w:rsidRDefault="0082154C" w:rsidP="00BB2410">
      <w:pPr>
        <w:spacing w:line="240" w:lineRule="auto"/>
        <w:rPr>
          <w:rFonts w:ascii="Times New Roman" w:hAnsi="Times New Roman" w:cs="Times New Roman"/>
        </w:rPr>
      </w:pPr>
    </w:p>
    <w:p w14:paraId="635C0B83"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5D32928E"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782D35FD"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 Miasta Świdnicy - Beatę Moskal-</w:t>
      </w:r>
      <w:proofErr w:type="spellStart"/>
      <w:r>
        <w:rPr>
          <w:rFonts w:ascii="Times New Roman" w:hAnsi="Times New Roman" w:cs="Times New Roman"/>
          <w:b/>
          <w:sz w:val="24"/>
          <w:szCs w:val="24"/>
        </w:rPr>
        <w:t>Słaniewską</w:t>
      </w:r>
      <w:proofErr w:type="spellEnd"/>
    </w:p>
    <w:p w14:paraId="797D1408"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4E76711D"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30DE4944" w14:textId="77777777" w:rsidR="00666E11" w:rsidRDefault="00666E11" w:rsidP="00BB2410">
      <w:pPr>
        <w:spacing w:line="240" w:lineRule="auto"/>
        <w:ind w:right="1"/>
        <w:jc w:val="center"/>
        <w:rPr>
          <w:rFonts w:ascii="Times New Roman" w:hAnsi="Times New Roman" w:cs="Times New Roman"/>
          <w:b/>
          <w:sz w:val="24"/>
          <w:szCs w:val="24"/>
        </w:rPr>
      </w:pPr>
    </w:p>
    <w:p w14:paraId="5AAD8679" w14:textId="77777777" w:rsidR="0082154C" w:rsidRPr="008D5D41" w:rsidRDefault="00E04613" w:rsidP="00BB2410">
      <w:pPr>
        <w:spacing w:line="240"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OŚWIADCZENIE PODMIOTU TRZECIEGO</w:t>
      </w:r>
    </w:p>
    <w:p w14:paraId="4E0CC8D1" w14:textId="77777777" w:rsidR="0082154C" w:rsidRPr="008D5D41" w:rsidRDefault="00E04613" w:rsidP="00BB2410">
      <w:pPr>
        <w:spacing w:line="240"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 xml:space="preserve">składane na podstawie art. 125 ust. 1 ustawy z dnia 11 września 2019 r. </w:t>
      </w:r>
    </w:p>
    <w:p w14:paraId="5B80D33D" w14:textId="77777777" w:rsidR="0082154C" w:rsidRPr="008D5D41" w:rsidRDefault="00E04613" w:rsidP="00BB2410">
      <w:pPr>
        <w:spacing w:line="240" w:lineRule="auto"/>
        <w:ind w:right="1"/>
        <w:jc w:val="center"/>
        <w:rPr>
          <w:rFonts w:ascii="Times New Roman" w:hAnsi="Times New Roman" w:cs="Times New Roman"/>
          <w:sz w:val="24"/>
          <w:szCs w:val="24"/>
        </w:rPr>
      </w:pPr>
      <w:r w:rsidRPr="008D5D41">
        <w:rPr>
          <w:rFonts w:ascii="Times New Roman" w:hAnsi="Times New Roman" w:cs="Times New Roman"/>
          <w:b/>
          <w:sz w:val="24"/>
          <w:szCs w:val="24"/>
        </w:rPr>
        <w:t xml:space="preserve">Prawo zamówień publicznych (dalej jako: „ustawa </w:t>
      </w:r>
      <w:proofErr w:type="spellStart"/>
      <w:r w:rsidRPr="008D5D41">
        <w:rPr>
          <w:rFonts w:ascii="Times New Roman" w:hAnsi="Times New Roman" w:cs="Times New Roman"/>
          <w:b/>
          <w:sz w:val="24"/>
          <w:szCs w:val="24"/>
        </w:rPr>
        <w:t>Pzp</w:t>
      </w:r>
      <w:proofErr w:type="spellEnd"/>
      <w:r w:rsidRPr="008D5D41">
        <w:rPr>
          <w:rFonts w:ascii="Times New Roman" w:hAnsi="Times New Roman" w:cs="Times New Roman"/>
          <w:b/>
          <w:sz w:val="24"/>
          <w:szCs w:val="24"/>
        </w:rPr>
        <w:t>”)</w:t>
      </w:r>
    </w:p>
    <w:p w14:paraId="7834B8C7" w14:textId="77777777" w:rsidR="0082154C" w:rsidRPr="0057427E" w:rsidRDefault="00E04613" w:rsidP="00BB2410">
      <w:pPr>
        <w:autoSpaceDN w:val="0"/>
        <w:adjustRightInd w:val="0"/>
        <w:spacing w:line="240" w:lineRule="auto"/>
        <w:jc w:val="both"/>
        <w:rPr>
          <w:rFonts w:ascii="Times New Roman" w:hAnsi="Times New Roman" w:cs="Times New Roman"/>
        </w:rPr>
      </w:pPr>
      <w:r w:rsidRPr="0057427E">
        <w:rPr>
          <w:rFonts w:ascii="Times New Roman" w:hAnsi="Times New Roman" w:cs="Times New Roman"/>
        </w:rPr>
        <w:t>W postępowaniu o udzielenie zamówienia publicznego prowadzonym w trybie podstawowym z możliwością negocjacji pn.:</w:t>
      </w:r>
      <w:r w:rsidRPr="0057427E">
        <w:t xml:space="preserve"> </w:t>
      </w:r>
      <w:r w:rsidR="00603186" w:rsidRPr="00603186">
        <w:rPr>
          <w:rFonts w:ascii="Times New Roman" w:hAnsi="Times New Roman" w:cs="Times New Roman"/>
          <w:b/>
        </w:rPr>
        <w:t>„Termomodernizacja dwóch budynków użyteczności publicznej Gminy Miasto Świdnica: Urzędu Miejskiego oraz Urzędu Stanu Cywilnego zlokalizowanych przy ul. Armii K</w:t>
      </w:r>
      <w:r w:rsidR="00603186">
        <w:rPr>
          <w:rFonts w:ascii="Times New Roman" w:hAnsi="Times New Roman" w:cs="Times New Roman"/>
          <w:b/>
        </w:rPr>
        <w:t xml:space="preserve">rajowej 47-49” </w:t>
      </w:r>
      <w:r w:rsidRPr="0057427E">
        <w:rPr>
          <w:rFonts w:ascii="Times New Roman" w:hAnsi="Times New Roman" w:cs="Times New Roman"/>
        </w:rPr>
        <w:t>prowadzonego przez Gminę Miasto Świdnica oświadczam/-y, że reprezentowany przeze mnie/przez nas podmiot, udostępniający Wykonawcy zasób w postaci:</w:t>
      </w:r>
    </w:p>
    <w:p w14:paraId="19A1A088" w14:textId="77777777" w:rsidR="0082154C" w:rsidRPr="0057427E" w:rsidRDefault="00E04613" w:rsidP="00BB2410">
      <w:pPr>
        <w:autoSpaceDN w:val="0"/>
        <w:adjustRightInd w:val="0"/>
        <w:spacing w:after="0" w:line="240" w:lineRule="auto"/>
        <w:jc w:val="both"/>
        <w:rPr>
          <w:rFonts w:ascii="Times New Roman" w:hAnsi="Times New Roman" w:cs="Times New Roman"/>
        </w:rPr>
      </w:pPr>
      <w:r w:rsidRPr="0057427E">
        <w:rPr>
          <w:rFonts w:ascii="Times New Roman" w:hAnsi="Times New Roman" w:cs="Times New Roman"/>
        </w:rPr>
        <w:t>………………………………………………………………………………………………………………</w:t>
      </w:r>
    </w:p>
    <w:p w14:paraId="68984D28" w14:textId="77777777" w:rsidR="0082154C" w:rsidRPr="0057427E" w:rsidRDefault="00E04613" w:rsidP="00BB2410">
      <w:pPr>
        <w:autoSpaceDE w:val="0"/>
        <w:autoSpaceDN w:val="0"/>
        <w:adjustRightInd w:val="0"/>
        <w:spacing w:after="0" w:line="240" w:lineRule="auto"/>
        <w:jc w:val="both"/>
        <w:rPr>
          <w:rFonts w:ascii="Times New Roman" w:hAnsi="Times New Roman" w:cs="Times New Roman"/>
        </w:rPr>
      </w:pPr>
      <w:r w:rsidRPr="0057427E">
        <w:rPr>
          <w:rFonts w:ascii="Times New Roman" w:hAnsi="Times New Roman" w:cs="Times New Roman"/>
        </w:rPr>
        <w:t>………………………………………………………………………………………………………………</w:t>
      </w:r>
    </w:p>
    <w:p w14:paraId="35D4E9DF" w14:textId="77777777" w:rsidR="0082154C" w:rsidRPr="0057427E" w:rsidRDefault="00E04613" w:rsidP="00BB2410">
      <w:pPr>
        <w:autoSpaceDE w:val="0"/>
        <w:autoSpaceDN w:val="0"/>
        <w:adjustRightInd w:val="0"/>
        <w:spacing w:line="240" w:lineRule="auto"/>
        <w:jc w:val="both"/>
        <w:rPr>
          <w:rFonts w:ascii="Times New Roman" w:eastAsia="Times New Roman" w:hAnsi="Times New Roman" w:cs="Times New Roman"/>
        </w:rPr>
      </w:pPr>
      <w:r w:rsidRPr="0057427E">
        <w:rPr>
          <w:rFonts w:ascii="Times New Roman" w:hAnsi="Times New Roman" w:cs="Times New Roman"/>
        </w:rPr>
        <w:t xml:space="preserve">nie podlega wykluczeniu z postępowania na podstawie art. 108 ust 1 ustawy </w:t>
      </w:r>
      <w:proofErr w:type="spellStart"/>
      <w:r w:rsidRPr="0057427E">
        <w:rPr>
          <w:rFonts w:ascii="Times New Roman" w:hAnsi="Times New Roman" w:cs="Times New Roman"/>
        </w:rPr>
        <w:t>Pzp</w:t>
      </w:r>
      <w:proofErr w:type="spellEnd"/>
      <w:r w:rsidRPr="0057427E">
        <w:rPr>
          <w:rFonts w:ascii="Times New Roman" w:eastAsia="Calibri" w:hAnsi="Times New Roman" w:cs="Times New Roman"/>
        </w:rPr>
        <w:t xml:space="preserve">, </w:t>
      </w:r>
      <w:r w:rsidRPr="0057427E">
        <w:rPr>
          <w:rFonts w:ascii="Times New Roman" w:eastAsia="Times New Roman" w:hAnsi="Times New Roman" w:cs="Times New Roman"/>
        </w:rPr>
        <w:t>tj.:</w:t>
      </w:r>
    </w:p>
    <w:p w14:paraId="441CF0E5" w14:textId="77777777" w:rsidR="0082154C" w:rsidRPr="0057427E" w:rsidRDefault="00E04613" w:rsidP="00BB2410">
      <w:pPr>
        <w:pStyle w:val="Akapitzlist"/>
        <w:numPr>
          <w:ilvl w:val="0"/>
          <w:numId w:val="54"/>
        </w:numPr>
        <w:spacing w:after="0" w:line="240" w:lineRule="auto"/>
        <w:ind w:left="567" w:hanging="357"/>
        <w:jc w:val="both"/>
        <w:rPr>
          <w:rFonts w:ascii="Times New Roman" w:hAnsi="Times New Roman" w:cs="Times New Roman"/>
        </w:rPr>
      </w:pPr>
      <w:r w:rsidRPr="0057427E">
        <w:rPr>
          <w:rFonts w:ascii="Times New Roman" w:hAnsi="Times New Roman" w:cs="Times New Roman"/>
        </w:rPr>
        <w:t>Wykonawcę będącego osobą fizyczną, którego prawomocnie skazano za przestępstwo:</w:t>
      </w:r>
    </w:p>
    <w:p w14:paraId="255255B6"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udziału w zorganizowanej grupie przestępczej albo związku mającym na celu popełnienie przestępstwa lub przestępstwa skarbowego, o którym mowa w art. 258 Kodeksu karnego,</w:t>
      </w:r>
    </w:p>
    <w:p w14:paraId="62AEFCC2"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handlu ludźmi, o którym mowa w art. 189a Kodeksu karnego,</w:t>
      </w:r>
    </w:p>
    <w:p w14:paraId="6E238FEA"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 xml:space="preserve">o którym mowa w art. 228-230a, art. 250a Kodeksu karnego, w art. 46-48 ustawy z dnia </w:t>
      </w:r>
      <w:r w:rsidRPr="0057427E">
        <w:rPr>
          <w:rFonts w:ascii="Times New Roman" w:hAnsi="Times New Roman" w:cs="Times New Roman"/>
        </w:rPr>
        <w:br/>
        <w:t>25 czerwca 2010 r. o sporcie (</w:t>
      </w:r>
      <w:proofErr w:type="spellStart"/>
      <w:r w:rsidR="003348C7">
        <w:rPr>
          <w:rFonts w:ascii="Times New Roman" w:hAnsi="Times New Roman" w:cs="Times New Roman"/>
        </w:rPr>
        <w:t>t.j</w:t>
      </w:r>
      <w:proofErr w:type="spellEnd"/>
      <w:r w:rsidR="003348C7">
        <w:rPr>
          <w:rFonts w:ascii="Times New Roman" w:hAnsi="Times New Roman" w:cs="Times New Roman"/>
        </w:rPr>
        <w:t xml:space="preserve">. </w:t>
      </w:r>
      <w:r w:rsidRPr="0057427E">
        <w:rPr>
          <w:rFonts w:ascii="Times New Roman" w:hAnsi="Times New Roman" w:cs="Times New Roman"/>
        </w:rPr>
        <w:t>Dz. U. z 202</w:t>
      </w:r>
      <w:r w:rsidR="003348C7">
        <w:rPr>
          <w:rFonts w:ascii="Times New Roman" w:hAnsi="Times New Roman" w:cs="Times New Roman"/>
        </w:rPr>
        <w:t>4</w:t>
      </w:r>
      <w:r w:rsidRPr="0057427E">
        <w:rPr>
          <w:rFonts w:ascii="Times New Roman" w:hAnsi="Times New Roman" w:cs="Times New Roman"/>
        </w:rPr>
        <w:t xml:space="preserve"> r. poz. </w:t>
      </w:r>
      <w:r w:rsidR="003348C7">
        <w:rPr>
          <w:rFonts w:ascii="Times New Roman" w:hAnsi="Times New Roman" w:cs="Times New Roman"/>
        </w:rPr>
        <w:t>1488</w:t>
      </w:r>
      <w:r w:rsidRPr="0057427E">
        <w:rPr>
          <w:rFonts w:ascii="Times New Roman" w:hAnsi="Times New Roman" w:cs="Times New Roman"/>
        </w:rPr>
        <w:t>) lub w art. 54 ust.</w:t>
      </w:r>
      <w:r w:rsidR="008D5D41" w:rsidRPr="0057427E">
        <w:rPr>
          <w:rFonts w:ascii="Times New Roman" w:hAnsi="Times New Roman" w:cs="Times New Roman"/>
        </w:rPr>
        <w:t xml:space="preserve"> </w:t>
      </w:r>
      <w:r w:rsidRPr="0057427E">
        <w:rPr>
          <w:rFonts w:ascii="Times New Roman" w:hAnsi="Times New Roman" w:cs="Times New Roman"/>
        </w:rPr>
        <w:t>1-4 ustawy z dnia 12 maja 2011 r. o refundacji leków, środków spożywczych specjalnego przeznaczenia żywieniowego oraz wyrobów medycznych (Dz. U. z 2021 r. poz. 523, 1292, 1559 i 2054),</w:t>
      </w:r>
    </w:p>
    <w:p w14:paraId="6555045C"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9951D1C"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o charakterze terrorystycznym, o którym mowa w art. 115 § 20 Kodeksu karnego, lub mające na celu popełnienie tego przestępstwa,</w:t>
      </w:r>
    </w:p>
    <w:p w14:paraId="388A6CED"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z 2021r. poz. 1745),</w:t>
      </w:r>
    </w:p>
    <w:p w14:paraId="31818AF4"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1BC77B9" w14:textId="77777777" w:rsidR="0082154C" w:rsidRPr="0057427E" w:rsidRDefault="00E04613" w:rsidP="00BB2410">
      <w:pPr>
        <w:pStyle w:val="Akapitzlist"/>
        <w:numPr>
          <w:ilvl w:val="0"/>
          <w:numId w:val="18"/>
        </w:numPr>
        <w:tabs>
          <w:tab w:val="clear" w:pos="1550"/>
        </w:tabs>
        <w:spacing w:after="0" w:line="240" w:lineRule="auto"/>
        <w:ind w:left="851" w:hanging="357"/>
        <w:jc w:val="both"/>
        <w:rPr>
          <w:rFonts w:ascii="Times New Roman" w:hAnsi="Times New Roman" w:cs="Times New Roman"/>
        </w:rPr>
      </w:pPr>
      <w:r w:rsidRPr="0057427E">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649E02E" w14:textId="77777777" w:rsidR="0082154C" w:rsidRPr="0057427E"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57427E">
        <w:rPr>
          <w:rFonts w:ascii="Times New Roman" w:hAnsi="Times New Roman" w:cs="Times New Roman"/>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B2A14BD" w14:textId="77777777" w:rsidR="0082154C" w:rsidRPr="0057427E"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57427E">
        <w:rPr>
          <w:rFonts w:ascii="Times New Roman" w:hAnsi="Times New Roman" w:cs="Times New Roman"/>
        </w:rPr>
        <w:t xml:space="preserve">Wobec którego wydano prawomocny wyrok sądu lub ostateczną decyzję administracyjną o zaleganiu </w:t>
      </w:r>
      <w:r w:rsidR="00545B11">
        <w:rPr>
          <w:rFonts w:ascii="Times New Roman" w:hAnsi="Times New Roman" w:cs="Times New Roman"/>
        </w:rPr>
        <w:t xml:space="preserve">           </w:t>
      </w:r>
      <w:r w:rsidRPr="0057427E">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86A49D6" w14:textId="77777777" w:rsidR="0082154C" w:rsidRPr="0057427E"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57427E">
        <w:rPr>
          <w:rFonts w:ascii="Times New Roman" w:hAnsi="Times New Roman" w:cs="Times New Roman"/>
        </w:rPr>
        <w:t>Wobec którego prawomocnie orzeczono zakaz ubiegania się o zamówienia publiczne,</w:t>
      </w:r>
    </w:p>
    <w:p w14:paraId="609F72E7" w14:textId="77777777" w:rsidR="0082154C" w:rsidRPr="0057427E"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57427E">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007F1CA" w14:textId="77777777" w:rsidR="0082154C" w:rsidRPr="0057427E" w:rsidRDefault="00E04613" w:rsidP="00BB2410">
      <w:pPr>
        <w:pStyle w:val="Akapitzlist"/>
        <w:numPr>
          <w:ilvl w:val="0"/>
          <w:numId w:val="54"/>
        </w:numPr>
        <w:spacing w:after="0" w:line="240" w:lineRule="auto"/>
        <w:ind w:left="426" w:hanging="357"/>
        <w:jc w:val="both"/>
        <w:rPr>
          <w:rFonts w:ascii="Times New Roman" w:hAnsi="Times New Roman" w:cs="Times New Roman"/>
        </w:rPr>
      </w:pPr>
      <w:r w:rsidRPr="0057427E">
        <w:rPr>
          <w:rFonts w:ascii="Times New Roman" w:hAnsi="Times New Roman" w:cs="Times New Roman"/>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BD3C579" w14:textId="77777777" w:rsidR="003305D2" w:rsidRPr="008B7386" w:rsidRDefault="003305D2" w:rsidP="00BB2410">
      <w:pPr>
        <w:spacing w:after="0" w:line="240" w:lineRule="auto"/>
        <w:ind w:left="494"/>
        <w:jc w:val="both"/>
        <w:rPr>
          <w:rFonts w:ascii="Times New Roman" w:eastAsia="Calibri" w:hAnsi="Times New Roman" w:cs="Times New Roman"/>
        </w:rPr>
      </w:pPr>
    </w:p>
    <w:p w14:paraId="764B8CCB" w14:textId="77777777" w:rsidR="003305D2" w:rsidRPr="008B7386" w:rsidRDefault="003305D2" w:rsidP="00BB2410">
      <w:pPr>
        <w:numPr>
          <w:ilvl w:val="0"/>
          <w:numId w:val="83"/>
        </w:numPr>
        <w:spacing w:after="0" w:line="240" w:lineRule="auto"/>
        <w:jc w:val="both"/>
        <w:rPr>
          <w:rFonts w:ascii="Times New Roman" w:eastAsia="Calibri" w:hAnsi="Times New Roman" w:cs="Times New Roman"/>
        </w:rPr>
      </w:pPr>
      <w:r w:rsidRPr="008B7386">
        <w:rPr>
          <w:rFonts w:ascii="Times New Roman" w:eastAsia="Lucida Sans Unicode" w:hAnsi="Times New Roman" w:cs="Times New Roman"/>
        </w:rPr>
        <w:t xml:space="preserve">Dodatkowo Zamawiający przewiduje wykluczenie Wykonawcy z postępowania o udzielenie zamówienia Wykonawcy, na  podstawie  art. 109  ust. 1, ustawy </w:t>
      </w:r>
      <w:proofErr w:type="spellStart"/>
      <w:r w:rsidRPr="008B7386">
        <w:rPr>
          <w:rFonts w:ascii="Times New Roman" w:eastAsia="Lucida Sans Unicode" w:hAnsi="Times New Roman" w:cs="Times New Roman"/>
        </w:rPr>
        <w:t>Pzp</w:t>
      </w:r>
      <w:proofErr w:type="spellEnd"/>
      <w:r w:rsidRPr="008B7386">
        <w:rPr>
          <w:rFonts w:ascii="Times New Roman" w:eastAsia="Lucida Sans Unicode" w:hAnsi="Times New Roman" w:cs="Times New Roman"/>
        </w:rPr>
        <w:t>.</w:t>
      </w:r>
    </w:p>
    <w:p w14:paraId="4B653FC8" w14:textId="77777777" w:rsidR="003305D2" w:rsidRPr="008B7386" w:rsidRDefault="003305D2" w:rsidP="00BB2410">
      <w:pPr>
        <w:numPr>
          <w:ilvl w:val="0"/>
          <w:numId w:val="84"/>
        </w:numPr>
        <w:spacing w:after="0" w:line="240" w:lineRule="auto"/>
        <w:contextualSpacing/>
        <w:jc w:val="both"/>
        <w:rPr>
          <w:rFonts w:ascii="Times New Roman" w:eastAsia="Calibri" w:hAnsi="Times New Roman" w:cs="Times New Roman"/>
        </w:rPr>
      </w:pPr>
      <w:r w:rsidRPr="008B7386">
        <w:rPr>
          <w:rFonts w:ascii="Times New Roman" w:eastAsia="Calibri" w:hAnsi="Times New Roman" w:cs="Times New Roman"/>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064CB533" w14:textId="77777777" w:rsidR="003305D2" w:rsidRPr="008B7386" w:rsidRDefault="003305D2" w:rsidP="00BB2410">
      <w:pPr>
        <w:numPr>
          <w:ilvl w:val="0"/>
          <w:numId w:val="84"/>
        </w:numPr>
        <w:spacing w:after="0" w:line="240" w:lineRule="auto"/>
        <w:contextualSpacing/>
        <w:jc w:val="both"/>
        <w:rPr>
          <w:rFonts w:ascii="Times New Roman" w:eastAsia="Calibri" w:hAnsi="Times New Roman" w:cs="Times New Roman"/>
        </w:rPr>
      </w:pPr>
      <w:r w:rsidRPr="008B7386">
        <w:rPr>
          <w:rFonts w:ascii="Times New Roman" w:eastAsia="Calibri" w:hAnsi="Times New Roman" w:cs="Times New Roman"/>
          <w:bCs/>
        </w:rPr>
        <w:t>który naruszył obowiązki w dziedzinie ochrony środowiska, prawa socjalnego lub prawa pracy:</w:t>
      </w:r>
    </w:p>
    <w:p w14:paraId="47D01B53" w14:textId="77777777" w:rsidR="003305D2" w:rsidRPr="008B7386" w:rsidRDefault="003305D2" w:rsidP="00BB2410">
      <w:pPr>
        <w:widowControl w:val="0"/>
        <w:numPr>
          <w:ilvl w:val="0"/>
          <w:numId w:val="85"/>
        </w:numPr>
        <w:shd w:val="clear" w:color="auto" w:fill="FFFFFF"/>
        <w:autoSpaceDE w:val="0"/>
        <w:autoSpaceDN w:val="0"/>
        <w:adjustRightInd w:val="0"/>
        <w:spacing w:after="0" w:line="240" w:lineRule="auto"/>
        <w:ind w:left="1276"/>
        <w:jc w:val="both"/>
        <w:rPr>
          <w:rFonts w:ascii="Times New Roman" w:eastAsia="Calibri" w:hAnsi="Times New Roman" w:cs="Times New Roman"/>
          <w:bCs/>
        </w:rPr>
      </w:pPr>
      <w:r w:rsidRPr="008B7386">
        <w:rPr>
          <w:rFonts w:ascii="Times New Roman" w:eastAsia="Calibri" w:hAnsi="Times New Roman" w:cs="Times New Roman"/>
          <w:bCs/>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15B52907" w14:textId="77777777" w:rsidR="003305D2" w:rsidRPr="008B7386" w:rsidRDefault="003305D2" w:rsidP="00BB2410">
      <w:pPr>
        <w:widowControl w:val="0"/>
        <w:numPr>
          <w:ilvl w:val="0"/>
          <w:numId w:val="85"/>
        </w:numPr>
        <w:shd w:val="clear" w:color="auto" w:fill="FFFFFF"/>
        <w:autoSpaceDE w:val="0"/>
        <w:autoSpaceDN w:val="0"/>
        <w:adjustRightInd w:val="0"/>
        <w:spacing w:after="0" w:line="240" w:lineRule="auto"/>
        <w:ind w:left="1276"/>
        <w:jc w:val="both"/>
        <w:rPr>
          <w:rFonts w:ascii="Times New Roman" w:eastAsia="Calibri" w:hAnsi="Times New Roman" w:cs="Times New Roman"/>
          <w:bCs/>
        </w:rPr>
      </w:pPr>
      <w:r w:rsidRPr="008B7386">
        <w:rPr>
          <w:rFonts w:ascii="Times New Roman" w:eastAsia="Calibri" w:hAnsi="Times New Roman" w:cs="Times New Roman"/>
          <w:bCs/>
        </w:rPr>
        <w:t>będącego osobą fizyczną prawomocnie ukaranego za wykroczenie przeciwko prawom pracownika lub wykroczenie przeciwko środowisku, jeżeli za jego popełnienie wymierzono karę aresztu, ograniczenia wolności lub karę grzywny,</w:t>
      </w:r>
    </w:p>
    <w:p w14:paraId="61F3BE45" w14:textId="77777777" w:rsidR="003305D2" w:rsidRPr="008B7386" w:rsidRDefault="003305D2" w:rsidP="00BB2410">
      <w:pPr>
        <w:widowControl w:val="0"/>
        <w:numPr>
          <w:ilvl w:val="0"/>
          <w:numId w:val="85"/>
        </w:numPr>
        <w:shd w:val="clear" w:color="auto" w:fill="FFFFFF"/>
        <w:autoSpaceDE w:val="0"/>
        <w:autoSpaceDN w:val="0"/>
        <w:adjustRightInd w:val="0"/>
        <w:spacing w:after="0" w:line="240" w:lineRule="auto"/>
        <w:ind w:left="1276"/>
        <w:jc w:val="both"/>
        <w:rPr>
          <w:rFonts w:ascii="Times New Roman" w:eastAsia="Calibri" w:hAnsi="Times New Roman" w:cs="Times New Roman"/>
          <w:bCs/>
        </w:rPr>
      </w:pPr>
      <w:r w:rsidRPr="008B7386">
        <w:rPr>
          <w:rFonts w:ascii="Times New Roman" w:eastAsia="Calibri" w:hAnsi="Times New Roman" w:cs="Times New Roman"/>
          <w:bCs/>
        </w:rPr>
        <w:t>wobec którego wydano ostateczną decyzję administracyjną o naruszeniu obowiązków wynikających z prawa ochrony środowiska, prawa pracy lub przepisów o zabezpieczeniu społecznym, jeżeli wymierzono tą decyzją karę pieniężną;</w:t>
      </w:r>
    </w:p>
    <w:p w14:paraId="5ED736E7" w14:textId="77777777" w:rsidR="003305D2" w:rsidRPr="008B7386" w:rsidRDefault="003305D2" w:rsidP="00BB2410">
      <w:pPr>
        <w:numPr>
          <w:ilvl w:val="0"/>
          <w:numId w:val="84"/>
        </w:numPr>
        <w:spacing w:after="0" w:line="240"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016233F5" w14:textId="77777777" w:rsidR="003305D2" w:rsidRPr="008B7386" w:rsidRDefault="003305D2" w:rsidP="00BB2410">
      <w:pPr>
        <w:numPr>
          <w:ilvl w:val="0"/>
          <w:numId w:val="84"/>
        </w:numPr>
        <w:spacing w:after="0" w:line="240"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F6FF108" w14:textId="77777777" w:rsidR="003305D2" w:rsidRPr="008B7386" w:rsidRDefault="003305D2" w:rsidP="00BB2410">
      <w:pPr>
        <w:numPr>
          <w:ilvl w:val="0"/>
          <w:numId w:val="84"/>
        </w:numPr>
        <w:spacing w:after="0" w:line="240" w:lineRule="auto"/>
        <w:contextualSpacing/>
        <w:jc w:val="both"/>
        <w:rPr>
          <w:rFonts w:ascii="Times New Roman" w:eastAsia="Calibri" w:hAnsi="Times New Roman" w:cs="Times New Roman"/>
          <w:bCs/>
        </w:rPr>
      </w:pPr>
      <w:r w:rsidRPr="008B7386">
        <w:rPr>
          <w:rFonts w:ascii="Times New Roman" w:eastAsia="Calibri" w:hAnsi="Times New Roman" w:cs="Times New Roman"/>
          <w:bCs/>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w:t>
      </w:r>
      <w:r w:rsidRPr="008B7386">
        <w:rPr>
          <w:rFonts w:ascii="Times New Roman" w:eastAsia="Calibri" w:hAnsi="Times New Roman" w:cs="Times New Roman"/>
          <w:bCs/>
        </w:rPr>
        <w:lastRenderedPageBreak/>
        <w:t>do wypowiedzenia lub odstąpienia od umowy, odszkodowania, wykonania zastępczego lub realizacji uprawnień z tytułu rękojmi za wady.</w:t>
      </w:r>
    </w:p>
    <w:p w14:paraId="747E8E21" w14:textId="77777777" w:rsidR="0082154C" w:rsidRDefault="0082154C" w:rsidP="00BB2410">
      <w:pPr>
        <w:spacing w:line="240" w:lineRule="auto"/>
        <w:rPr>
          <w:rFonts w:ascii="Times New Roman" w:eastAsia="Times New Roman" w:hAnsi="Times New Roman" w:cs="Times New Roman"/>
          <w:i/>
          <w:iCs/>
        </w:rPr>
      </w:pPr>
    </w:p>
    <w:p w14:paraId="361F859B" w14:textId="77777777" w:rsidR="00460C97" w:rsidRPr="00CE62B1" w:rsidRDefault="00460C97" w:rsidP="00BB2410">
      <w:pPr>
        <w:numPr>
          <w:ilvl w:val="0"/>
          <w:numId w:val="89"/>
        </w:numPr>
        <w:spacing w:after="0" w:line="240" w:lineRule="auto"/>
        <w:jc w:val="both"/>
        <w:rPr>
          <w:rFonts w:ascii="Times New Roman" w:eastAsia="Calibri" w:hAnsi="Times New Roman" w:cs="Times New Roman"/>
        </w:rPr>
      </w:pPr>
      <w:r w:rsidRPr="00CE62B1">
        <w:rPr>
          <w:rFonts w:ascii="Times New Roman" w:hAnsi="Times New Roman" w:cs="Times New Roman"/>
        </w:rPr>
        <w:t>Ponadto Zamawiający na podstawie art. 7 ust. 1 ustawy z dnia 13 kwietnia 2022 r. o szczególnych rozwiązaniach w zakresie przeciwdziałania wspieraniu agresji na Ukrainę oraz służących ochronie bezpieczeństwa narodowego (Dz. U. z 202</w:t>
      </w:r>
      <w:r w:rsidR="00631244">
        <w:rPr>
          <w:rFonts w:ascii="Times New Roman" w:hAnsi="Times New Roman" w:cs="Times New Roman"/>
        </w:rPr>
        <w:t>4</w:t>
      </w:r>
      <w:r w:rsidRPr="00CE62B1">
        <w:rPr>
          <w:rFonts w:ascii="Times New Roman" w:hAnsi="Times New Roman" w:cs="Times New Roman"/>
        </w:rPr>
        <w:t xml:space="preserve"> r. poz. </w:t>
      </w:r>
      <w:r w:rsidR="00631244">
        <w:rPr>
          <w:rFonts w:ascii="Times New Roman" w:hAnsi="Times New Roman" w:cs="Times New Roman"/>
        </w:rPr>
        <w:t>507</w:t>
      </w:r>
      <w:r w:rsidRPr="00CE62B1">
        <w:rPr>
          <w:rFonts w:ascii="Times New Roman" w:hAnsi="Times New Roman" w:cs="Times New Roman"/>
        </w:rPr>
        <w:t>) (zwaną dalej „specustawą”) wykluczy również z postępowania o udzielenie zamówienia:</w:t>
      </w:r>
    </w:p>
    <w:p w14:paraId="7255660B" w14:textId="77777777" w:rsidR="00460C97" w:rsidRPr="00CE62B1" w:rsidRDefault="00460C97" w:rsidP="00BB2410">
      <w:pPr>
        <w:pStyle w:val="Akapitzlist"/>
        <w:numPr>
          <w:ilvl w:val="2"/>
          <w:numId w:val="90"/>
        </w:numPr>
        <w:tabs>
          <w:tab w:val="clear" w:pos="2340"/>
        </w:tabs>
        <w:spacing w:after="0" w:line="240" w:lineRule="auto"/>
        <w:ind w:left="993"/>
        <w:jc w:val="both"/>
        <w:rPr>
          <w:rFonts w:ascii="Times New Roman" w:eastAsia="Calibri" w:hAnsi="Times New Roman" w:cs="Times New Roman"/>
        </w:rPr>
      </w:pPr>
      <w:r w:rsidRPr="00CE62B1">
        <w:rPr>
          <w:rFonts w:ascii="Times New Roman" w:hAnsi="Times New Roman" w:cs="Times New Roman"/>
        </w:rPr>
        <w:t>wykonawcę oraz uczestnika konkursu wymienionego w wykazach określonych w rozporządzeniu 765/2006 i rozporządzeniu 269/2014 albo wpisanego na listę na podstawie decyzji w sprawie wpisu na listę rozstrzygającej o zastosowaniu środka, o którym mowa w art. 1 pkt 3 „specustawy”,</w:t>
      </w:r>
    </w:p>
    <w:p w14:paraId="5138B2ED" w14:textId="77777777" w:rsidR="00460C97" w:rsidRPr="00460C97" w:rsidRDefault="00460C97" w:rsidP="00BB2410">
      <w:pPr>
        <w:pStyle w:val="Akapitzlist"/>
        <w:numPr>
          <w:ilvl w:val="2"/>
          <w:numId w:val="90"/>
        </w:numPr>
        <w:tabs>
          <w:tab w:val="clear" w:pos="2340"/>
        </w:tabs>
        <w:spacing w:after="0" w:line="240" w:lineRule="auto"/>
        <w:ind w:left="993"/>
        <w:jc w:val="both"/>
        <w:rPr>
          <w:rFonts w:ascii="Times New Roman" w:eastAsia="Calibri" w:hAnsi="Times New Roman" w:cs="Times New Roman"/>
        </w:rPr>
      </w:pPr>
      <w:r w:rsidRPr="00CE62B1">
        <w:rPr>
          <w:rFonts w:ascii="Times New Roman" w:hAnsi="Times New Roman" w:cs="Times New Roman"/>
        </w:rPr>
        <w:t xml:space="preserve">Wykonawcę oraz uczestnika konkursu, którego beneficjentem rzeczywistym w rozumieniu ustawy z dnia 1 marca 2018 r. o przeciwdziałaniu praniu pieniędzy oraz finansowaniu terroryzmu (Dz. U. z 2023 r. poz. 1124 z </w:t>
      </w:r>
      <w:proofErr w:type="spellStart"/>
      <w:r w:rsidRPr="00CE62B1">
        <w:rPr>
          <w:rFonts w:ascii="Times New Roman" w:hAnsi="Times New Roman" w:cs="Times New Roman"/>
        </w:rPr>
        <w:t>późn</w:t>
      </w:r>
      <w:proofErr w:type="spellEnd"/>
      <w:r w:rsidRPr="00CE62B1">
        <w:rPr>
          <w:rFonts w:ascii="Times New Roman" w:hAnsi="Times New Roman" w:cs="Times New Roman"/>
        </w:rPr>
        <w:t>.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w:t>
      </w:r>
    </w:p>
    <w:p w14:paraId="0734FC8D" w14:textId="77777777" w:rsidR="00460C97" w:rsidRPr="00460C97" w:rsidRDefault="00460C97" w:rsidP="00BB2410">
      <w:pPr>
        <w:pStyle w:val="Akapitzlist"/>
        <w:numPr>
          <w:ilvl w:val="2"/>
          <w:numId w:val="90"/>
        </w:numPr>
        <w:tabs>
          <w:tab w:val="clear" w:pos="2340"/>
        </w:tabs>
        <w:spacing w:after="0" w:line="240" w:lineRule="auto"/>
        <w:ind w:left="993"/>
        <w:jc w:val="both"/>
        <w:rPr>
          <w:rFonts w:ascii="Times New Roman" w:eastAsia="Calibri" w:hAnsi="Times New Roman" w:cs="Times New Roman"/>
        </w:rPr>
      </w:pPr>
      <w:r w:rsidRPr="00460C97">
        <w:rPr>
          <w:rFonts w:ascii="Times New Roman" w:hAnsi="Times New Roman" w:cs="Times New Roman"/>
        </w:rPr>
        <w:t>wykonawcę oraz uczestnika konkursu, którego jednostką dominującą w rozumieniu art. 3 ust. 1 pkt 37 ustawy z dnia 29 września 1994 r. o rachunkowości (</w:t>
      </w:r>
      <w:proofErr w:type="spellStart"/>
      <w:r w:rsidR="00631244">
        <w:rPr>
          <w:rFonts w:ascii="Times New Roman" w:hAnsi="Times New Roman" w:cs="Times New Roman"/>
        </w:rPr>
        <w:t>t.j</w:t>
      </w:r>
      <w:proofErr w:type="spellEnd"/>
      <w:r w:rsidR="00631244">
        <w:rPr>
          <w:rFonts w:ascii="Times New Roman" w:hAnsi="Times New Roman" w:cs="Times New Roman"/>
        </w:rPr>
        <w:t xml:space="preserve">. </w:t>
      </w:r>
      <w:r w:rsidRPr="00460C97">
        <w:rPr>
          <w:rFonts w:ascii="Times New Roman" w:hAnsi="Times New Roman" w:cs="Times New Roman"/>
        </w:rPr>
        <w:t>Dz. U. z 202</w:t>
      </w:r>
      <w:r w:rsidR="00631244">
        <w:rPr>
          <w:rFonts w:ascii="Times New Roman" w:hAnsi="Times New Roman" w:cs="Times New Roman"/>
        </w:rPr>
        <w:t>4</w:t>
      </w:r>
      <w:r w:rsidRPr="00460C97">
        <w:rPr>
          <w:rFonts w:ascii="Times New Roman" w:hAnsi="Times New Roman" w:cs="Times New Roman"/>
        </w:rPr>
        <w:t xml:space="preserve"> r. poz. </w:t>
      </w:r>
      <w:r w:rsidR="00631244">
        <w:rPr>
          <w:rFonts w:ascii="Times New Roman" w:hAnsi="Times New Roman" w:cs="Times New Roman"/>
        </w:rPr>
        <w:t>619</w:t>
      </w:r>
      <w:r w:rsidRPr="00460C97">
        <w:rPr>
          <w:rFonts w:ascii="Times New Roman" w:hAnsi="Times New Roman" w:cs="Times New Roman"/>
        </w:rPr>
        <w:t xml:space="preserve"> z </w:t>
      </w:r>
      <w:proofErr w:type="spellStart"/>
      <w:r w:rsidRPr="00460C97">
        <w:rPr>
          <w:rFonts w:ascii="Times New Roman" w:hAnsi="Times New Roman" w:cs="Times New Roman"/>
        </w:rPr>
        <w:t>późn</w:t>
      </w:r>
      <w:proofErr w:type="spellEnd"/>
      <w:r w:rsidRPr="00460C97">
        <w:rPr>
          <w:rFonts w:ascii="Times New Roman" w:hAnsi="Times New Roman" w:cs="Times New Roma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„specustawy”.</w:t>
      </w:r>
    </w:p>
    <w:p w14:paraId="16C96785" w14:textId="77777777" w:rsidR="00460C97" w:rsidRDefault="00460C97" w:rsidP="00BB2410">
      <w:pPr>
        <w:spacing w:line="240" w:lineRule="auto"/>
        <w:rPr>
          <w:rFonts w:ascii="Times New Roman" w:eastAsia="Times New Roman" w:hAnsi="Times New Roman" w:cs="Times New Roman"/>
          <w:i/>
          <w:iCs/>
        </w:rPr>
      </w:pPr>
    </w:p>
    <w:p w14:paraId="479518EE" w14:textId="77777777" w:rsidR="0082154C" w:rsidRDefault="00E04613" w:rsidP="00BB2410">
      <w:pPr>
        <w:spacing w:line="240"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w:t>
      </w:r>
    </w:p>
    <w:p w14:paraId="3DEA4478" w14:textId="77777777" w:rsidR="0082154C" w:rsidRDefault="0082154C" w:rsidP="00BB2410">
      <w:pPr>
        <w:spacing w:line="240" w:lineRule="auto"/>
        <w:rPr>
          <w:rFonts w:ascii="Times New Roman" w:hAnsi="Times New Roman" w:cs="Times New Roman"/>
          <w:i/>
          <w:iCs/>
        </w:rPr>
      </w:pPr>
    </w:p>
    <w:p w14:paraId="5F51798C" w14:textId="77777777" w:rsidR="0082154C" w:rsidRDefault="00E04613" w:rsidP="00BB2410">
      <w:pPr>
        <w:spacing w:line="240" w:lineRule="auto"/>
        <w:ind w:left="4248"/>
        <w:jc w:val="right"/>
        <w:rPr>
          <w:rFonts w:ascii="Arial" w:hAnsi="Arial" w:cs="Arial"/>
        </w:rPr>
      </w:pPr>
      <w:r>
        <w:rPr>
          <w:rFonts w:ascii="Arial" w:hAnsi="Arial" w:cs="Arial"/>
        </w:rPr>
        <w:t>...........................................................................</w:t>
      </w:r>
    </w:p>
    <w:p w14:paraId="53B0D46A" w14:textId="77777777" w:rsidR="0082154C" w:rsidRDefault="00E04613" w:rsidP="00BB2410">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41D1B735" w14:textId="77777777" w:rsidR="0082154C" w:rsidRDefault="00E04613" w:rsidP="00BB2410">
      <w:pPr>
        <w:spacing w:after="0" w:line="240" w:lineRule="auto"/>
        <w:jc w:val="right"/>
        <w:rPr>
          <w:rFonts w:ascii="Times New Roman" w:eastAsia="Times New Roman" w:hAnsi="Times New Roman"/>
          <w:b/>
        </w:rPr>
      </w:pPr>
      <w:r>
        <w:rPr>
          <w:rFonts w:ascii="Times New Roman" w:eastAsia="Calibri" w:hAnsi="Times New Roman" w:cs="Times New Roman"/>
          <w:i/>
          <w:sz w:val="18"/>
          <w:szCs w:val="18"/>
        </w:rPr>
        <w:t>reprezentowania podmiotu trzeciego)</w:t>
      </w:r>
      <w:bookmarkStart w:id="60" w:name="_Toc458148542"/>
    </w:p>
    <w:p w14:paraId="256E37C9" w14:textId="77777777" w:rsidR="0082154C" w:rsidRDefault="0082154C" w:rsidP="00BB2410">
      <w:pPr>
        <w:spacing w:after="0" w:line="240" w:lineRule="auto"/>
        <w:jc w:val="right"/>
        <w:rPr>
          <w:rFonts w:ascii="Times New Roman" w:eastAsia="Times New Roman" w:hAnsi="Times New Roman"/>
          <w:b/>
        </w:rPr>
      </w:pPr>
    </w:p>
    <w:p w14:paraId="105ED118" w14:textId="77777777" w:rsidR="0082154C" w:rsidRDefault="0082154C" w:rsidP="00BB2410">
      <w:pPr>
        <w:spacing w:after="0" w:line="240" w:lineRule="auto"/>
        <w:jc w:val="right"/>
        <w:rPr>
          <w:rFonts w:ascii="Times New Roman" w:eastAsia="Times New Roman" w:hAnsi="Times New Roman"/>
          <w:b/>
        </w:rPr>
      </w:pPr>
    </w:p>
    <w:p w14:paraId="20884C9A" w14:textId="77777777" w:rsidR="0082154C" w:rsidRDefault="0082154C" w:rsidP="00BB2410">
      <w:pPr>
        <w:spacing w:after="0" w:line="240" w:lineRule="auto"/>
        <w:jc w:val="right"/>
        <w:rPr>
          <w:rFonts w:ascii="Times New Roman" w:eastAsia="Times New Roman" w:hAnsi="Times New Roman"/>
          <w:b/>
        </w:rPr>
      </w:pPr>
    </w:p>
    <w:p w14:paraId="27EF8358" w14:textId="77777777" w:rsidR="0082154C" w:rsidRDefault="00E04613" w:rsidP="00BB2410">
      <w:pPr>
        <w:pStyle w:val="Tekstpodstawowy"/>
        <w:pageBreakBefore/>
        <w:spacing w:after="0"/>
        <w:ind w:right="1"/>
        <w:jc w:val="right"/>
      </w:pPr>
      <w:r>
        <w:rPr>
          <w:b/>
          <w:sz w:val="22"/>
          <w:szCs w:val="22"/>
        </w:rPr>
        <w:lastRenderedPageBreak/>
        <w:t>Załącznik 4c</w:t>
      </w:r>
      <w:r w:rsidR="00BD65CF">
        <w:rPr>
          <w:b/>
          <w:sz w:val="22"/>
          <w:szCs w:val="22"/>
        </w:rPr>
        <w:t xml:space="preserve"> do SWZ</w:t>
      </w:r>
    </w:p>
    <w:p w14:paraId="2A8E80D1"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w:t>
      </w:r>
    </w:p>
    <w:p w14:paraId="37F08E18"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22880317" w14:textId="77777777" w:rsidR="0082154C" w:rsidRDefault="0082154C" w:rsidP="00BB2410">
      <w:pPr>
        <w:spacing w:line="240" w:lineRule="auto"/>
        <w:rPr>
          <w:rFonts w:ascii="Times New Roman" w:hAnsi="Times New Roman" w:cs="Times New Roman"/>
        </w:rPr>
      </w:pPr>
    </w:p>
    <w:p w14:paraId="56EB5110"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1C91A623"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1A9F3F98"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 Miasta Świdnicy - Beatę Moskal-</w:t>
      </w:r>
      <w:proofErr w:type="spellStart"/>
      <w:r>
        <w:rPr>
          <w:rFonts w:ascii="Times New Roman" w:hAnsi="Times New Roman" w:cs="Times New Roman"/>
          <w:b/>
          <w:sz w:val="24"/>
          <w:szCs w:val="24"/>
        </w:rPr>
        <w:t>Słaniewską</w:t>
      </w:r>
      <w:proofErr w:type="spellEnd"/>
    </w:p>
    <w:p w14:paraId="6A576A81"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369DD139"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5F7042EF" w14:textId="77777777" w:rsidR="0082154C" w:rsidRDefault="0082154C" w:rsidP="00BB2410">
      <w:pPr>
        <w:spacing w:after="0" w:line="240" w:lineRule="auto"/>
        <w:rPr>
          <w:rFonts w:ascii="Times New Roman" w:hAnsi="Times New Roman" w:cs="Times New Roman"/>
          <w:b/>
        </w:rPr>
      </w:pPr>
    </w:p>
    <w:p w14:paraId="70C4B2BF" w14:textId="77777777" w:rsidR="0082154C" w:rsidRDefault="0082154C" w:rsidP="00BB2410">
      <w:pPr>
        <w:spacing w:line="240" w:lineRule="auto"/>
        <w:ind w:right="1"/>
        <w:jc w:val="center"/>
        <w:rPr>
          <w:rFonts w:ascii="Times New Roman" w:hAnsi="Times New Roman" w:cs="Times New Roman"/>
          <w:b/>
          <w:u w:val="single"/>
        </w:rPr>
      </w:pPr>
    </w:p>
    <w:p w14:paraId="450A471E" w14:textId="77777777" w:rsidR="0082154C" w:rsidRDefault="00E04613" w:rsidP="00BB2410">
      <w:pPr>
        <w:spacing w:line="240" w:lineRule="auto"/>
        <w:ind w:right="1"/>
        <w:jc w:val="center"/>
        <w:rPr>
          <w:rFonts w:ascii="Times New Roman" w:hAnsi="Times New Roman" w:cs="Times New Roman"/>
        </w:rPr>
      </w:pPr>
      <w:r>
        <w:rPr>
          <w:rFonts w:ascii="Times New Roman" w:hAnsi="Times New Roman" w:cs="Times New Roman"/>
          <w:b/>
        </w:rPr>
        <w:t>OŚWIADCZENIE PODMIOTU TRZECIEGO</w:t>
      </w:r>
    </w:p>
    <w:p w14:paraId="36571BF2" w14:textId="77777777" w:rsidR="0082154C" w:rsidRDefault="00E04613" w:rsidP="00BB2410">
      <w:pPr>
        <w:spacing w:line="240" w:lineRule="auto"/>
        <w:ind w:right="1"/>
        <w:jc w:val="center"/>
        <w:rPr>
          <w:rFonts w:ascii="Times New Roman" w:hAnsi="Times New Roman" w:cs="Times New Roman"/>
        </w:rPr>
      </w:pPr>
      <w:r>
        <w:rPr>
          <w:rFonts w:ascii="Times New Roman" w:hAnsi="Times New Roman" w:cs="Times New Roman"/>
          <w:b/>
        </w:rPr>
        <w:t xml:space="preserve">składane na podstawie art. 125 ust. 1 ustawy z dnia 11 września 2019 r. </w:t>
      </w:r>
    </w:p>
    <w:p w14:paraId="46D7E8C8" w14:textId="77777777" w:rsidR="0082154C" w:rsidRDefault="00E04613" w:rsidP="00BB2410">
      <w:pPr>
        <w:spacing w:line="240" w:lineRule="auto"/>
        <w:ind w:right="1"/>
        <w:jc w:val="center"/>
        <w:rPr>
          <w:rFonts w:ascii="Times New Roman" w:hAnsi="Times New Roman" w:cs="Times New Roman"/>
        </w:rPr>
      </w:pPr>
      <w:r>
        <w:rPr>
          <w:rFonts w:ascii="Times New Roman" w:hAnsi="Times New Roman" w:cs="Times New Roman"/>
          <w:b/>
        </w:rPr>
        <w:t xml:space="preserve">Prawo zamówień publicznych (dalej jako: „ustawa </w:t>
      </w:r>
      <w:proofErr w:type="spellStart"/>
      <w:r>
        <w:rPr>
          <w:rFonts w:ascii="Times New Roman" w:hAnsi="Times New Roman" w:cs="Times New Roman"/>
          <w:b/>
        </w:rPr>
        <w:t>Pzp</w:t>
      </w:r>
      <w:proofErr w:type="spellEnd"/>
      <w:r>
        <w:rPr>
          <w:rFonts w:ascii="Times New Roman" w:hAnsi="Times New Roman" w:cs="Times New Roman"/>
          <w:b/>
        </w:rPr>
        <w:t>”)</w:t>
      </w:r>
    </w:p>
    <w:p w14:paraId="640A20A3" w14:textId="77777777" w:rsidR="0082154C" w:rsidRDefault="0082154C" w:rsidP="00BB2410">
      <w:pPr>
        <w:spacing w:line="240" w:lineRule="auto"/>
        <w:ind w:right="1"/>
        <w:jc w:val="both"/>
        <w:rPr>
          <w:rFonts w:ascii="Arial" w:hAnsi="Arial" w:cs="Arial"/>
          <w:b/>
          <w:u w:val="single"/>
        </w:rPr>
      </w:pPr>
    </w:p>
    <w:p w14:paraId="73930133" w14:textId="77777777" w:rsidR="0082154C" w:rsidRDefault="00E04613" w:rsidP="00BB2410">
      <w:pPr>
        <w:autoSpaceDN w:val="0"/>
        <w:adjustRightInd w:val="0"/>
        <w:spacing w:line="240" w:lineRule="auto"/>
        <w:jc w:val="both"/>
        <w:rPr>
          <w:rFonts w:ascii="Times New Roman" w:hAnsi="Times New Roman" w:cs="Times New Roman"/>
        </w:rPr>
      </w:pPr>
      <w:r>
        <w:rPr>
          <w:rFonts w:ascii="Times New Roman" w:hAnsi="Times New Roman" w:cs="Times New Roman"/>
        </w:rPr>
        <w:t>W postępowaniu o udzielenie zamówienia publicznego prowadzonym w trybie podstawowym z możliwością negocjacji pn.</w:t>
      </w:r>
      <w:r>
        <w:rPr>
          <w:rFonts w:ascii="Times New Roman" w:hAnsi="Times New Roman" w:cs="Times New Roman"/>
          <w:b/>
        </w:rPr>
        <w:t xml:space="preserve"> </w:t>
      </w:r>
      <w:r w:rsidR="00603186" w:rsidRPr="00603186">
        <w:rPr>
          <w:rFonts w:ascii="Times New Roman" w:hAnsi="Times New Roman" w:cs="Times New Roman"/>
          <w:b/>
        </w:rPr>
        <w:t>„Termomodernizacja dwóch budynków użyteczności publicznej Gminy Miasto Świdnica: Urzędu Miejskiego oraz Urzędu Stanu Cywilnego zlokalizowanych przy ul. Armii K</w:t>
      </w:r>
      <w:r w:rsidR="00603186">
        <w:rPr>
          <w:rFonts w:ascii="Times New Roman" w:hAnsi="Times New Roman" w:cs="Times New Roman"/>
          <w:b/>
        </w:rPr>
        <w:t>rajowej 47-49”</w:t>
      </w:r>
      <w:r>
        <w:rPr>
          <w:rFonts w:ascii="Times New Roman" w:hAnsi="Times New Roman" w:cs="Times New Roman"/>
          <w:b/>
        </w:rPr>
        <w:t xml:space="preserve"> </w:t>
      </w:r>
      <w:r>
        <w:t xml:space="preserve"> </w:t>
      </w:r>
      <w:r>
        <w:rPr>
          <w:rFonts w:ascii="Times New Roman" w:hAnsi="Times New Roman" w:cs="Times New Roman"/>
        </w:rPr>
        <w:t>prowadzonego przez Gminę Miasto Świdnica oświadczam/-y, że reprezentowany przeze mnie/przez nas podmiot, udostępniający Wykonawcy zasób w postaci:</w:t>
      </w:r>
    </w:p>
    <w:p w14:paraId="69A2089F" w14:textId="77777777" w:rsidR="0082154C" w:rsidRDefault="00E04613" w:rsidP="00BB2410">
      <w:pPr>
        <w:spacing w:after="0" w:line="240" w:lineRule="auto"/>
        <w:jc w:val="center"/>
        <w:rPr>
          <w:rFonts w:ascii="Times New Roman" w:eastAsia="Times New Roman" w:hAnsi="Times New Roman"/>
          <w:b/>
        </w:rPr>
      </w:pPr>
      <w:r>
        <w:rPr>
          <w:rFonts w:ascii="Times New Roman" w:eastAsia="Times New Roman" w:hAnsi="Times New Roman"/>
          <w:b/>
        </w:rPr>
        <w:t>………………………………………………………………………………………………………………</w:t>
      </w:r>
    </w:p>
    <w:p w14:paraId="0831A8C9" w14:textId="77777777" w:rsidR="0082154C" w:rsidRDefault="00E04613" w:rsidP="00BB2410">
      <w:pPr>
        <w:spacing w:after="0" w:line="240" w:lineRule="auto"/>
        <w:jc w:val="center"/>
        <w:rPr>
          <w:rFonts w:ascii="Times New Roman" w:eastAsia="Times New Roman" w:hAnsi="Times New Roman"/>
          <w:b/>
        </w:rPr>
      </w:pPr>
      <w:r>
        <w:rPr>
          <w:rFonts w:ascii="Times New Roman" w:eastAsia="Times New Roman" w:hAnsi="Times New Roman"/>
          <w:b/>
        </w:rPr>
        <w:t>………………………………………………………………………………………………………………</w:t>
      </w:r>
    </w:p>
    <w:p w14:paraId="7424E582" w14:textId="77777777" w:rsidR="0082154C" w:rsidRDefault="00E04613" w:rsidP="00BB2410">
      <w:pPr>
        <w:spacing w:after="0" w:line="240" w:lineRule="auto"/>
        <w:jc w:val="center"/>
        <w:rPr>
          <w:rFonts w:ascii="Times New Roman" w:eastAsia="Times New Roman" w:hAnsi="Times New Roman"/>
          <w:b/>
        </w:rPr>
      </w:pPr>
      <w:r>
        <w:rPr>
          <w:rFonts w:ascii="Times New Roman" w:eastAsia="Times New Roman" w:hAnsi="Times New Roman"/>
          <w:b/>
        </w:rPr>
        <w:t>………………………………………………………………………………………………………………..</w:t>
      </w:r>
    </w:p>
    <w:p w14:paraId="468598CC" w14:textId="77777777" w:rsidR="0082154C" w:rsidRDefault="0082154C" w:rsidP="00BB2410">
      <w:pPr>
        <w:spacing w:after="0" w:line="240" w:lineRule="auto"/>
        <w:jc w:val="right"/>
        <w:rPr>
          <w:rFonts w:ascii="Times New Roman" w:eastAsia="Times New Roman" w:hAnsi="Times New Roman"/>
          <w:b/>
        </w:rPr>
      </w:pPr>
    </w:p>
    <w:p w14:paraId="0E43AB98" w14:textId="77777777" w:rsidR="0082154C" w:rsidRDefault="0082154C" w:rsidP="00BB2410">
      <w:pPr>
        <w:spacing w:after="0" w:line="240" w:lineRule="auto"/>
        <w:jc w:val="right"/>
        <w:rPr>
          <w:rFonts w:ascii="Times New Roman" w:eastAsia="Times New Roman" w:hAnsi="Times New Roman"/>
          <w:b/>
        </w:rPr>
      </w:pPr>
    </w:p>
    <w:p w14:paraId="551AA5C2" w14:textId="77777777" w:rsidR="0082154C" w:rsidRDefault="00E04613" w:rsidP="00BB2410">
      <w:pPr>
        <w:spacing w:after="0" w:line="240" w:lineRule="auto"/>
        <w:ind w:right="1"/>
        <w:jc w:val="both"/>
        <w:rPr>
          <w:rFonts w:ascii="Times New Roman" w:eastAsia="Calibri" w:hAnsi="Times New Roman" w:cs="Times New Roman"/>
          <w:szCs w:val="20"/>
        </w:rPr>
      </w:pPr>
      <w:r>
        <w:rPr>
          <w:rFonts w:ascii="Times New Roman" w:eastAsia="Calibri" w:hAnsi="Times New Roman" w:cs="Times New Roman"/>
          <w:szCs w:val="20"/>
        </w:rPr>
        <w:t xml:space="preserve">spełnia warunki udziału w postępowaniu określone w specyfikacji warunków zamówienia w zakresie, </w:t>
      </w:r>
      <w:r>
        <w:rPr>
          <w:rFonts w:ascii="Times New Roman" w:eastAsia="Calibri" w:hAnsi="Times New Roman" w:cs="Times New Roman"/>
          <w:szCs w:val="20"/>
        </w:rPr>
        <w:br/>
        <w:t>w jakim Wykonawca powołuje się na te zasoby.</w:t>
      </w:r>
    </w:p>
    <w:p w14:paraId="7A55DE83" w14:textId="77777777" w:rsidR="0082154C" w:rsidRDefault="0082154C" w:rsidP="00BB2410">
      <w:pPr>
        <w:spacing w:line="240" w:lineRule="auto"/>
        <w:ind w:right="1"/>
        <w:jc w:val="both"/>
        <w:rPr>
          <w:rFonts w:ascii="Times New Roman" w:eastAsia="Calibri" w:hAnsi="Times New Roman" w:cs="Times New Roman"/>
          <w:i/>
          <w:szCs w:val="20"/>
        </w:rPr>
      </w:pPr>
    </w:p>
    <w:p w14:paraId="4B463C07" w14:textId="77777777" w:rsidR="0082154C" w:rsidRDefault="0082154C" w:rsidP="00BB2410">
      <w:pPr>
        <w:spacing w:line="240" w:lineRule="auto"/>
        <w:rPr>
          <w:rFonts w:ascii="Times New Roman" w:eastAsia="Times New Roman" w:hAnsi="Times New Roman" w:cs="Times New Roman"/>
          <w:i/>
          <w:iCs/>
          <w:szCs w:val="20"/>
        </w:rPr>
      </w:pPr>
    </w:p>
    <w:p w14:paraId="6079BCDF" w14:textId="77777777" w:rsidR="0082154C" w:rsidRDefault="00E04613" w:rsidP="00BB2410">
      <w:pPr>
        <w:spacing w:line="240" w:lineRule="auto"/>
        <w:rPr>
          <w:rFonts w:ascii="Times New Roman" w:eastAsia="Calibri" w:hAnsi="Times New Roman" w:cs="Times New Roman"/>
          <w:szCs w:val="20"/>
        </w:rPr>
      </w:pPr>
      <w:r>
        <w:rPr>
          <w:rFonts w:ascii="Times New Roman" w:eastAsia="Times New Roman" w:hAnsi="Times New Roman" w:cs="Times New Roman"/>
          <w:i/>
          <w:iCs/>
          <w:szCs w:val="20"/>
        </w:rPr>
        <w:t>Miejscowość</w:t>
      </w:r>
      <w:r>
        <w:rPr>
          <w:rFonts w:ascii="Times New Roman" w:eastAsia="Calibri" w:hAnsi="Times New Roman" w:cs="Times New Roman"/>
          <w:i/>
          <w:iCs/>
          <w:szCs w:val="20"/>
        </w:rPr>
        <w:t>.......................................dnia........................</w:t>
      </w:r>
    </w:p>
    <w:p w14:paraId="394F992B" w14:textId="77777777" w:rsidR="0082154C" w:rsidRDefault="0082154C" w:rsidP="00BB2410">
      <w:pPr>
        <w:spacing w:line="240" w:lineRule="auto"/>
        <w:rPr>
          <w:rFonts w:ascii="Times New Roman" w:eastAsia="Times New Roman" w:hAnsi="Times New Roman" w:cs="Times New Roman"/>
          <w:i/>
          <w:iCs/>
          <w:szCs w:val="20"/>
        </w:rPr>
      </w:pPr>
    </w:p>
    <w:p w14:paraId="3DB3DE83" w14:textId="77777777" w:rsidR="0082154C" w:rsidRDefault="0082154C" w:rsidP="00BB2410">
      <w:pPr>
        <w:spacing w:line="240" w:lineRule="auto"/>
        <w:rPr>
          <w:rFonts w:ascii="Arial" w:eastAsia="Calibri" w:hAnsi="Arial" w:cs="Arial"/>
        </w:rPr>
      </w:pPr>
    </w:p>
    <w:p w14:paraId="386C23E7" w14:textId="77777777" w:rsidR="0082154C" w:rsidRDefault="00E04613" w:rsidP="00BB2410">
      <w:pPr>
        <w:spacing w:line="240" w:lineRule="auto"/>
        <w:jc w:val="right"/>
        <w:rPr>
          <w:rFonts w:ascii="Arial" w:eastAsia="Calibri" w:hAnsi="Arial" w:cs="Arial"/>
        </w:rPr>
      </w:pPr>
      <w:r>
        <w:rPr>
          <w:rFonts w:ascii="Arial" w:eastAsia="Calibri" w:hAnsi="Arial" w:cs="Arial"/>
        </w:rPr>
        <w:t>...................................................................................</w:t>
      </w:r>
    </w:p>
    <w:p w14:paraId="27AA265E" w14:textId="77777777" w:rsidR="0082154C" w:rsidRDefault="00E04613" w:rsidP="00BB2410">
      <w:pPr>
        <w:spacing w:after="0" w:line="240" w:lineRule="auto"/>
        <w:jc w:val="right"/>
        <w:rPr>
          <w:rFonts w:ascii="Times New Roman" w:eastAsia="Calibri" w:hAnsi="Times New Roman" w:cs="Times New Roman"/>
          <w:sz w:val="24"/>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w:eastAsia="Calibri" w:hAnsi="Arial" w:cs="Arial"/>
          <w:i/>
          <w:sz w:val="16"/>
          <w:szCs w:val="16"/>
        </w:rPr>
        <w:t>(</w:t>
      </w:r>
      <w:r>
        <w:rPr>
          <w:rFonts w:ascii="Times New Roman" w:eastAsia="Calibri" w:hAnsi="Times New Roman" w:cs="Times New Roman"/>
          <w:i/>
          <w:sz w:val="18"/>
          <w:szCs w:val="16"/>
        </w:rPr>
        <w:t>pieczęć i podpis osoby uprawnionej do składania</w:t>
      </w:r>
    </w:p>
    <w:p w14:paraId="458EA8A2" w14:textId="77777777" w:rsidR="0082154C" w:rsidRDefault="00E04613" w:rsidP="00BB2410">
      <w:pPr>
        <w:spacing w:after="0" w:line="240" w:lineRule="auto"/>
        <w:jc w:val="right"/>
        <w:rPr>
          <w:rFonts w:ascii="Times New Roman" w:eastAsia="Calibri" w:hAnsi="Times New Roman" w:cs="Times New Roman"/>
          <w:sz w:val="24"/>
        </w:rPr>
      </w:pPr>
      <w:r>
        <w:rPr>
          <w:rFonts w:ascii="Times New Roman" w:eastAsia="Arial" w:hAnsi="Times New Roman" w:cs="Times New Roman"/>
          <w:i/>
          <w:sz w:val="18"/>
          <w:szCs w:val="16"/>
        </w:rPr>
        <w:tab/>
      </w:r>
      <w:r>
        <w:rPr>
          <w:rFonts w:ascii="Times New Roman" w:eastAsia="Arial" w:hAnsi="Times New Roman" w:cs="Times New Roman"/>
          <w:i/>
          <w:sz w:val="18"/>
          <w:szCs w:val="16"/>
        </w:rPr>
        <w:tab/>
      </w:r>
      <w:r>
        <w:rPr>
          <w:rFonts w:ascii="Times New Roman" w:eastAsia="Calibri" w:hAnsi="Times New Roman" w:cs="Times New Roman"/>
          <w:i/>
          <w:sz w:val="18"/>
          <w:szCs w:val="16"/>
        </w:rPr>
        <w:t>Oświadczeń woli w imieniu</w:t>
      </w:r>
      <w:r>
        <w:rPr>
          <w:rFonts w:ascii="Times New Roman" w:eastAsia="Arial" w:hAnsi="Times New Roman" w:cs="Times New Roman"/>
          <w:i/>
          <w:sz w:val="18"/>
          <w:szCs w:val="16"/>
        </w:rPr>
        <w:t xml:space="preserve"> podmiotu trzeciego</w:t>
      </w:r>
      <w:r>
        <w:rPr>
          <w:rFonts w:ascii="Times New Roman" w:eastAsia="Calibri" w:hAnsi="Times New Roman" w:cs="Times New Roman"/>
          <w:i/>
          <w:sz w:val="18"/>
          <w:szCs w:val="16"/>
        </w:rPr>
        <w:t>)</w:t>
      </w:r>
    </w:p>
    <w:p w14:paraId="0CE82971" w14:textId="77777777" w:rsidR="0082154C" w:rsidRDefault="0082154C" w:rsidP="00BB2410">
      <w:pPr>
        <w:spacing w:line="240" w:lineRule="auto"/>
        <w:ind w:right="1"/>
        <w:jc w:val="both"/>
        <w:rPr>
          <w:rFonts w:ascii="Arial" w:eastAsia="Calibri" w:hAnsi="Arial" w:cs="Arial"/>
          <w:i/>
        </w:rPr>
      </w:pPr>
    </w:p>
    <w:p w14:paraId="418A9EAE" w14:textId="77777777" w:rsidR="0082154C" w:rsidRDefault="0082154C" w:rsidP="00BB2410">
      <w:pPr>
        <w:spacing w:line="240" w:lineRule="auto"/>
        <w:ind w:right="1"/>
        <w:jc w:val="both"/>
        <w:rPr>
          <w:rFonts w:ascii="Arial" w:eastAsia="Calibri" w:hAnsi="Arial" w:cs="Arial"/>
          <w:i/>
        </w:rPr>
      </w:pPr>
    </w:p>
    <w:p w14:paraId="7DF64FC0" w14:textId="77777777" w:rsidR="0082154C" w:rsidRDefault="0082154C" w:rsidP="00BB2410">
      <w:pPr>
        <w:spacing w:after="0" w:line="240" w:lineRule="auto"/>
        <w:jc w:val="right"/>
        <w:rPr>
          <w:rFonts w:ascii="Times New Roman" w:eastAsia="Times New Roman" w:hAnsi="Times New Roman"/>
          <w:b/>
        </w:rPr>
      </w:pPr>
    </w:p>
    <w:p w14:paraId="6D5E7115" w14:textId="77777777" w:rsidR="0082154C" w:rsidRDefault="0082154C" w:rsidP="00BB2410">
      <w:pPr>
        <w:spacing w:after="0" w:line="240" w:lineRule="auto"/>
        <w:jc w:val="right"/>
        <w:rPr>
          <w:rFonts w:ascii="Times New Roman" w:eastAsia="Times New Roman" w:hAnsi="Times New Roman"/>
          <w:b/>
        </w:rPr>
      </w:pPr>
    </w:p>
    <w:p w14:paraId="5B25280A" w14:textId="77777777" w:rsidR="0082154C" w:rsidRDefault="00E04613" w:rsidP="00BB2410">
      <w:pPr>
        <w:keepNext/>
        <w:spacing w:after="0" w:line="240" w:lineRule="auto"/>
        <w:jc w:val="right"/>
        <w:outlineLvl w:val="1"/>
        <w:rPr>
          <w:rFonts w:ascii="Times New Roman" w:eastAsia="Times New Roman" w:hAnsi="Times New Roman"/>
          <w:b/>
        </w:rPr>
      </w:pPr>
      <w:bookmarkStart w:id="61" w:name="_Toc108159094"/>
      <w:bookmarkStart w:id="62" w:name="_Toc108161649"/>
      <w:bookmarkStart w:id="63" w:name="_Toc161829615"/>
      <w:bookmarkStart w:id="64" w:name="_Toc73006099"/>
      <w:bookmarkStart w:id="65" w:name="_Toc458148544"/>
      <w:r>
        <w:rPr>
          <w:rFonts w:ascii="Times New Roman" w:eastAsia="Times New Roman" w:hAnsi="Times New Roman"/>
          <w:b/>
        </w:rPr>
        <w:lastRenderedPageBreak/>
        <w:t>Załącznik 4d</w:t>
      </w:r>
      <w:bookmarkEnd w:id="61"/>
      <w:bookmarkEnd w:id="62"/>
      <w:bookmarkEnd w:id="63"/>
      <w:r w:rsidR="00BD65CF">
        <w:rPr>
          <w:rFonts w:ascii="Times New Roman" w:eastAsia="Times New Roman" w:hAnsi="Times New Roman"/>
          <w:b/>
        </w:rPr>
        <w:t xml:space="preserve"> do SWZ</w:t>
      </w:r>
    </w:p>
    <w:p w14:paraId="3B7DF9C0"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6AE306BA"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2285EE74"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0719ACBD"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7F0484E8"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6B6BA599"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1BBCDF63"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37D295BC"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24C70CB0"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033E890B"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111C1AF4"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7E42BFB5"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61C17505" w14:textId="77777777" w:rsidR="0082154C" w:rsidRDefault="0082154C" w:rsidP="00BB2410">
      <w:pPr>
        <w:keepNext/>
        <w:spacing w:after="0" w:line="240" w:lineRule="auto"/>
        <w:jc w:val="right"/>
        <w:outlineLvl w:val="1"/>
        <w:rPr>
          <w:rFonts w:ascii="Times New Roman" w:eastAsia="Times New Roman" w:hAnsi="Times New Roman"/>
          <w:b/>
          <w:sz w:val="2"/>
          <w:szCs w:val="2"/>
        </w:rPr>
      </w:pPr>
    </w:p>
    <w:p w14:paraId="55B31ACE" w14:textId="77777777" w:rsidR="0082154C" w:rsidRDefault="0082154C" w:rsidP="00BB2410">
      <w:pPr>
        <w:keepNext/>
        <w:spacing w:after="0" w:line="240" w:lineRule="auto"/>
        <w:jc w:val="right"/>
        <w:outlineLvl w:val="1"/>
        <w:rPr>
          <w:rFonts w:ascii="Times New Roman" w:eastAsia="Times New Roman" w:hAnsi="Times New Roman"/>
          <w:b/>
          <w:sz w:val="2"/>
          <w:szCs w:val="2"/>
        </w:rPr>
      </w:pPr>
    </w:p>
    <w:bookmarkEnd w:id="64"/>
    <w:p w14:paraId="53183072" w14:textId="77777777" w:rsidR="0082154C" w:rsidRDefault="0082154C" w:rsidP="00BB2410">
      <w:pPr>
        <w:keepNext/>
        <w:spacing w:after="0" w:line="240" w:lineRule="auto"/>
        <w:ind w:left="720"/>
        <w:jc w:val="both"/>
        <w:outlineLvl w:val="1"/>
        <w:rPr>
          <w:rFonts w:ascii="Times New Roman" w:eastAsia="Times New Roman" w:hAnsi="Times New Roman"/>
          <w:b/>
          <w:sz w:val="2"/>
          <w:szCs w:val="2"/>
        </w:rPr>
      </w:pPr>
    </w:p>
    <w:p w14:paraId="6207568F" w14:textId="77777777" w:rsidR="0082154C" w:rsidRDefault="00E04613" w:rsidP="00BB2410">
      <w:pPr>
        <w:keepNext/>
        <w:spacing w:after="0" w:line="240" w:lineRule="auto"/>
        <w:jc w:val="both"/>
        <w:outlineLvl w:val="1"/>
        <w:rPr>
          <w:rFonts w:ascii="Times New Roman" w:eastAsia="Times New Roman" w:hAnsi="Times New Roman"/>
        </w:rPr>
      </w:pPr>
      <w:bookmarkStart w:id="66" w:name="_Toc108161650"/>
      <w:bookmarkStart w:id="67" w:name="_Toc108159095"/>
      <w:bookmarkStart w:id="68" w:name="_Toc161829616"/>
      <w:r>
        <w:rPr>
          <w:rFonts w:ascii="Times New Roman" w:eastAsia="Times New Roman" w:hAnsi="Times New Roman"/>
        </w:rPr>
        <w:t>.......................................................................</w:t>
      </w:r>
      <w:bookmarkEnd w:id="66"/>
      <w:bookmarkEnd w:id="67"/>
      <w:bookmarkEnd w:id="68"/>
    </w:p>
    <w:p w14:paraId="4E90A149"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1D885898" w14:textId="77777777" w:rsidR="0082154C" w:rsidRDefault="0082154C" w:rsidP="00BB2410">
      <w:pPr>
        <w:pStyle w:val="Bezodstpw"/>
        <w:rPr>
          <w:sz w:val="22"/>
          <w:szCs w:val="18"/>
          <w:u w:val="single"/>
        </w:rPr>
      </w:pPr>
    </w:p>
    <w:p w14:paraId="12BB885A" w14:textId="77777777" w:rsidR="0082154C" w:rsidRDefault="00E04613" w:rsidP="00BB2410">
      <w:pPr>
        <w:pStyle w:val="Bezodstpw"/>
        <w:rPr>
          <w:sz w:val="22"/>
          <w:szCs w:val="18"/>
          <w:u w:val="single"/>
        </w:rPr>
      </w:pPr>
      <w:r>
        <w:rPr>
          <w:sz w:val="22"/>
          <w:szCs w:val="18"/>
          <w:u w:val="single"/>
        </w:rPr>
        <w:t>ZAMAWIAJĄCY:</w:t>
      </w:r>
    </w:p>
    <w:p w14:paraId="3F6AA2F6" w14:textId="77777777" w:rsidR="0082154C" w:rsidRDefault="00E04613" w:rsidP="00BB2410">
      <w:pPr>
        <w:pStyle w:val="Bezodstpw"/>
        <w:rPr>
          <w:b/>
          <w:sz w:val="22"/>
          <w:szCs w:val="18"/>
        </w:rPr>
      </w:pPr>
      <w:r>
        <w:rPr>
          <w:b/>
          <w:sz w:val="22"/>
          <w:szCs w:val="18"/>
        </w:rPr>
        <w:t>GMINA MIASTO ŚWIDNICA</w:t>
      </w:r>
    </w:p>
    <w:p w14:paraId="78FA8F08" w14:textId="77777777" w:rsidR="0082154C" w:rsidRDefault="00E04613" w:rsidP="00BB2410">
      <w:pPr>
        <w:pStyle w:val="Bezodstpw"/>
        <w:rPr>
          <w:b/>
          <w:sz w:val="22"/>
          <w:szCs w:val="18"/>
        </w:rPr>
      </w:pPr>
      <w:r>
        <w:rPr>
          <w:b/>
          <w:sz w:val="22"/>
          <w:szCs w:val="18"/>
        </w:rPr>
        <w:t>reprezentowana przez: Prezydent Miasta Świdnicy - Beatę Moskal-</w:t>
      </w:r>
      <w:proofErr w:type="spellStart"/>
      <w:r>
        <w:rPr>
          <w:b/>
          <w:sz w:val="22"/>
          <w:szCs w:val="18"/>
        </w:rPr>
        <w:t>Słaniewską</w:t>
      </w:r>
      <w:proofErr w:type="spellEnd"/>
    </w:p>
    <w:p w14:paraId="3F4E13AD" w14:textId="77777777" w:rsidR="0082154C" w:rsidRDefault="00E04613" w:rsidP="00BB2410">
      <w:pPr>
        <w:pStyle w:val="Bezodstpw"/>
        <w:rPr>
          <w:b/>
          <w:sz w:val="22"/>
          <w:szCs w:val="18"/>
        </w:rPr>
      </w:pPr>
      <w:r>
        <w:rPr>
          <w:b/>
          <w:sz w:val="22"/>
          <w:szCs w:val="18"/>
        </w:rPr>
        <w:t>ul. Armii Krajowej 49</w:t>
      </w:r>
    </w:p>
    <w:p w14:paraId="3155B1BC" w14:textId="77777777" w:rsidR="0082154C" w:rsidRDefault="00E04613" w:rsidP="00BB2410">
      <w:pPr>
        <w:pStyle w:val="Bezodstpw"/>
        <w:rPr>
          <w:b/>
          <w:sz w:val="32"/>
        </w:rPr>
      </w:pPr>
      <w:r>
        <w:rPr>
          <w:b/>
          <w:sz w:val="22"/>
          <w:szCs w:val="18"/>
        </w:rPr>
        <w:t>58-100 Świdnica</w:t>
      </w:r>
    </w:p>
    <w:p w14:paraId="3F9043A0" w14:textId="77777777" w:rsidR="0082154C" w:rsidRDefault="0082154C" w:rsidP="00BB2410">
      <w:pPr>
        <w:keepNext/>
        <w:spacing w:after="0" w:line="240" w:lineRule="auto"/>
        <w:ind w:left="720"/>
        <w:jc w:val="both"/>
        <w:outlineLvl w:val="1"/>
        <w:rPr>
          <w:rFonts w:ascii="Times New Roman" w:eastAsia="Times New Roman" w:hAnsi="Times New Roman"/>
          <w:b/>
          <w:i/>
        </w:rPr>
      </w:pPr>
    </w:p>
    <w:p w14:paraId="1C7F3229" w14:textId="77777777" w:rsidR="0082154C" w:rsidRDefault="00E04613" w:rsidP="00BB2410">
      <w:pPr>
        <w:keepNext/>
        <w:spacing w:after="0" w:line="240" w:lineRule="auto"/>
        <w:jc w:val="center"/>
        <w:outlineLvl w:val="1"/>
        <w:rPr>
          <w:rFonts w:ascii="Times New Roman" w:eastAsia="Times New Roman" w:hAnsi="Times New Roman"/>
          <w:b/>
        </w:rPr>
      </w:pPr>
      <w:bookmarkStart w:id="69" w:name="_Toc73006100"/>
      <w:bookmarkStart w:id="70" w:name="_Toc108159096"/>
      <w:bookmarkStart w:id="71" w:name="_Toc108161651"/>
      <w:bookmarkStart w:id="72" w:name="_Toc161829617"/>
      <w:r>
        <w:rPr>
          <w:rFonts w:ascii="Times New Roman" w:eastAsia="Times New Roman" w:hAnsi="Times New Roman"/>
          <w:b/>
        </w:rPr>
        <w:t>PISEMNE ZOBOWIĄZANIE PODMIOTU DO ODDANIA DO DYSPOZYCJI WYKONAWCY NIEZBĘDNYCH ZASOBÓW NA OKRES KORZYSTANIA Z NICH PRZY WYKONYWANIU ZAMÓWIENIA</w:t>
      </w:r>
      <w:bookmarkEnd w:id="65"/>
      <w:bookmarkEnd w:id="69"/>
      <w:r>
        <w:rPr>
          <w:rFonts w:ascii="Times New Roman" w:eastAsia="Times New Roman" w:hAnsi="Times New Roman"/>
          <w:b/>
        </w:rPr>
        <w:t xml:space="preserve"> (zgodnie z art. 118 ust. 3 PZP)</w:t>
      </w:r>
      <w:bookmarkEnd w:id="70"/>
      <w:bookmarkEnd w:id="71"/>
      <w:bookmarkEnd w:id="72"/>
    </w:p>
    <w:p w14:paraId="56B40AFC" w14:textId="77777777" w:rsidR="0082154C" w:rsidRDefault="0082154C" w:rsidP="00BB2410">
      <w:pPr>
        <w:keepNext/>
        <w:spacing w:after="0" w:line="240" w:lineRule="auto"/>
        <w:jc w:val="center"/>
        <w:outlineLvl w:val="1"/>
        <w:rPr>
          <w:rFonts w:ascii="Times New Roman" w:eastAsia="Times New Roman" w:hAnsi="Times New Roman"/>
          <w:b/>
        </w:rPr>
      </w:pPr>
    </w:p>
    <w:p w14:paraId="5416594F" w14:textId="77777777" w:rsidR="0082154C" w:rsidRDefault="00E04613" w:rsidP="00BB2410">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Nazwa Wykonawcy ……………………………………………………………………………………....</w:t>
      </w:r>
    </w:p>
    <w:p w14:paraId="786D1DE3" w14:textId="77777777" w:rsidR="0082154C" w:rsidRDefault="0082154C" w:rsidP="00BB2410">
      <w:pPr>
        <w:autoSpaceDE w:val="0"/>
        <w:autoSpaceDN w:val="0"/>
        <w:adjustRightInd w:val="0"/>
        <w:spacing w:after="0" w:line="240" w:lineRule="auto"/>
        <w:jc w:val="both"/>
        <w:rPr>
          <w:rFonts w:ascii="Times New Roman" w:hAnsi="Times New Roman"/>
          <w:spacing w:val="-4"/>
        </w:rPr>
      </w:pPr>
    </w:p>
    <w:p w14:paraId="0D2086C7" w14:textId="77777777" w:rsidR="0082154C" w:rsidRDefault="00E04613" w:rsidP="00BB2410">
      <w:pPr>
        <w:autoSpaceDE w:val="0"/>
        <w:autoSpaceDN w:val="0"/>
        <w:adjustRightInd w:val="0"/>
        <w:spacing w:after="0" w:line="240" w:lineRule="auto"/>
        <w:jc w:val="both"/>
        <w:rPr>
          <w:rFonts w:ascii="Times New Roman" w:hAnsi="Times New Roman"/>
          <w:spacing w:val="-4"/>
        </w:rPr>
      </w:pPr>
      <w:r>
        <w:rPr>
          <w:rFonts w:ascii="Times New Roman" w:hAnsi="Times New Roman"/>
          <w:spacing w:val="-4"/>
        </w:rPr>
        <w:t>Adres Wykonawcy  ……………………………………………………………………………………....</w:t>
      </w:r>
    </w:p>
    <w:p w14:paraId="33DF36C4" w14:textId="77777777" w:rsidR="0082154C" w:rsidRDefault="0082154C" w:rsidP="00BB2410">
      <w:pPr>
        <w:spacing w:after="0" w:line="240" w:lineRule="auto"/>
        <w:jc w:val="both"/>
        <w:rPr>
          <w:rFonts w:ascii="Times New Roman" w:hAnsi="Times New Roman"/>
        </w:rPr>
      </w:pPr>
    </w:p>
    <w:p w14:paraId="1544D911" w14:textId="77777777" w:rsidR="0082154C" w:rsidRDefault="00E04613" w:rsidP="00BB2410">
      <w:pPr>
        <w:autoSpaceDE w:val="0"/>
        <w:autoSpaceDN w:val="0"/>
        <w:adjustRightInd w:val="0"/>
        <w:spacing w:after="0" w:line="240" w:lineRule="auto"/>
        <w:rPr>
          <w:rFonts w:ascii="Times New Roman" w:hAnsi="Times New Roman"/>
        </w:rPr>
      </w:pPr>
      <w:r>
        <w:rPr>
          <w:rFonts w:ascii="Times New Roman" w:hAnsi="Times New Roman"/>
        </w:rPr>
        <w:t>Ja (My) niżej podpisany (ni)</w:t>
      </w:r>
    </w:p>
    <w:p w14:paraId="0D482F2E" w14:textId="77777777" w:rsidR="0082154C" w:rsidRDefault="00E04613" w:rsidP="00BB2410">
      <w:pPr>
        <w:autoSpaceDE w:val="0"/>
        <w:autoSpaceDN w:val="0"/>
        <w:adjustRightInd w:val="0"/>
        <w:spacing w:after="0" w:line="240" w:lineRule="auto"/>
        <w:rPr>
          <w:rFonts w:ascii="Times New Roman" w:hAnsi="Times New Roman"/>
        </w:rPr>
      </w:pPr>
      <w:r>
        <w:rPr>
          <w:rFonts w:ascii="Times New Roman" w:hAnsi="Times New Roman"/>
        </w:rPr>
        <w:t>……………………………………………………………………………………………………</w:t>
      </w:r>
    </w:p>
    <w:p w14:paraId="2546AE8F" w14:textId="77777777" w:rsidR="0082154C" w:rsidRDefault="00E04613" w:rsidP="00BB2410">
      <w:pPr>
        <w:autoSpaceDE w:val="0"/>
        <w:autoSpaceDN w:val="0"/>
        <w:adjustRightInd w:val="0"/>
        <w:spacing w:after="0" w:line="240" w:lineRule="auto"/>
        <w:rPr>
          <w:rFonts w:ascii="Times New Roman" w:hAnsi="Times New Roman"/>
        </w:rPr>
      </w:pPr>
      <w:r>
        <w:rPr>
          <w:rFonts w:ascii="Times New Roman" w:hAnsi="Times New Roman"/>
        </w:rPr>
        <w:t>działając w imieniu i na rzecz …………………………………………………………………………………………………...………………</w:t>
      </w:r>
    </w:p>
    <w:p w14:paraId="23A37C4B" w14:textId="77777777" w:rsidR="0082154C" w:rsidRDefault="00E04613" w:rsidP="00BB2410">
      <w:pPr>
        <w:autoSpaceDE w:val="0"/>
        <w:autoSpaceDN w:val="0"/>
        <w:adjustRightInd w:val="0"/>
        <w:spacing w:after="0" w:line="240" w:lineRule="auto"/>
        <w:rPr>
          <w:rFonts w:ascii="Times New Roman" w:hAnsi="Times New Roman"/>
        </w:rPr>
      </w:pPr>
      <w:r>
        <w:rPr>
          <w:rFonts w:ascii="Times New Roman" w:hAnsi="Times New Roman"/>
        </w:rPr>
        <w:t>oświadczam(y), że w przetargu nieograniczonym na:</w:t>
      </w:r>
    </w:p>
    <w:p w14:paraId="51E402A4" w14:textId="77777777" w:rsidR="0082154C" w:rsidRDefault="00E04613" w:rsidP="00BB2410">
      <w:pPr>
        <w:autoSpaceDE w:val="0"/>
        <w:autoSpaceDN w:val="0"/>
        <w:adjustRightInd w:val="0"/>
        <w:spacing w:after="0" w:line="240" w:lineRule="auto"/>
        <w:rPr>
          <w:rFonts w:ascii="Times New Roman" w:hAnsi="Times New Roman"/>
        </w:rPr>
      </w:pPr>
      <w:r>
        <w:rPr>
          <w:rFonts w:ascii="Times New Roman" w:hAnsi="Times New Roman"/>
        </w:rPr>
        <w:t>…………………………………………………………………………………</w:t>
      </w:r>
    </w:p>
    <w:p w14:paraId="33462CAA" w14:textId="77777777" w:rsidR="0082154C" w:rsidRDefault="00E04613" w:rsidP="00BB2410">
      <w:pPr>
        <w:autoSpaceDE w:val="0"/>
        <w:autoSpaceDN w:val="0"/>
        <w:adjustRightInd w:val="0"/>
        <w:spacing w:after="0" w:line="240" w:lineRule="auto"/>
        <w:rPr>
          <w:rFonts w:ascii="Times New Roman" w:hAnsi="Times New Roman"/>
        </w:rPr>
      </w:pPr>
      <w:r>
        <w:rPr>
          <w:rFonts w:ascii="Times New Roman" w:hAnsi="Times New Roman"/>
        </w:rPr>
        <w:t>Zobowiązuję (zobowiązujemy) się udostępnić swoje zasoby Wykonawcy:</w:t>
      </w:r>
    </w:p>
    <w:p w14:paraId="262C3C7E" w14:textId="77777777" w:rsidR="0082154C" w:rsidRDefault="00E04613" w:rsidP="00BB2410">
      <w:pPr>
        <w:autoSpaceDE w:val="0"/>
        <w:autoSpaceDN w:val="0"/>
        <w:adjustRightInd w:val="0"/>
        <w:spacing w:after="0" w:line="240" w:lineRule="auto"/>
        <w:rPr>
          <w:rFonts w:ascii="Times New Roman" w:hAnsi="Times New Roman"/>
        </w:rPr>
      </w:pPr>
      <w:r>
        <w:rPr>
          <w:rFonts w:ascii="Times New Roman" w:hAnsi="Times New Roman"/>
        </w:rPr>
        <w:t>……………………………………………………………………………………</w:t>
      </w:r>
    </w:p>
    <w:p w14:paraId="0A19733C" w14:textId="77777777" w:rsidR="0082154C" w:rsidRDefault="00E04613" w:rsidP="00BB2410">
      <w:pPr>
        <w:autoSpaceDE w:val="0"/>
        <w:autoSpaceDN w:val="0"/>
        <w:adjustRightInd w:val="0"/>
        <w:spacing w:after="0" w:line="240" w:lineRule="auto"/>
        <w:jc w:val="center"/>
        <w:rPr>
          <w:rFonts w:ascii="Times New Roman" w:hAnsi="Times New Roman"/>
          <w:i/>
          <w:sz w:val="20"/>
          <w:szCs w:val="20"/>
        </w:rPr>
      </w:pPr>
      <w:r>
        <w:rPr>
          <w:rFonts w:ascii="Times New Roman" w:hAnsi="Times New Roman"/>
          <w:i/>
          <w:sz w:val="20"/>
          <w:szCs w:val="20"/>
        </w:rPr>
        <w:t>(pełna nazwa Wykonawcy i adres/siedziba Wykonawcy)</w:t>
      </w:r>
    </w:p>
    <w:p w14:paraId="0D6686E3" w14:textId="77777777" w:rsidR="0082154C" w:rsidRDefault="0082154C" w:rsidP="00BB2410">
      <w:pPr>
        <w:autoSpaceDE w:val="0"/>
        <w:autoSpaceDN w:val="0"/>
        <w:adjustRightInd w:val="0"/>
        <w:spacing w:after="0" w:line="240" w:lineRule="auto"/>
        <w:jc w:val="center"/>
        <w:rPr>
          <w:rFonts w:ascii="Times New Roman" w:hAnsi="Times New Roman"/>
          <w:i/>
          <w:sz w:val="20"/>
          <w:szCs w:val="20"/>
        </w:rPr>
      </w:pPr>
    </w:p>
    <w:p w14:paraId="31516DE2" w14:textId="77777777" w:rsidR="0082154C" w:rsidRDefault="00E04613" w:rsidP="00BB2410">
      <w:pPr>
        <w:autoSpaceDE w:val="0"/>
        <w:autoSpaceDN w:val="0"/>
        <w:adjustRightInd w:val="0"/>
        <w:spacing w:after="0" w:line="240" w:lineRule="auto"/>
        <w:jc w:val="both"/>
        <w:rPr>
          <w:rFonts w:ascii="Times New Roman" w:hAnsi="Times New Roman"/>
        </w:rPr>
      </w:pPr>
      <w:r>
        <w:rPr>
          <w:rFonts w:ascii="Times New Roman" w:hAnsi="Times New Roman"/>
        </w:rPr>
        <w:t>W celu oceny, czy ww. Wykonawca będzie dysponował moimi zasobami w stopniu niezbędnym dla należytego wykonania zamówienia oraz oceny, czy stosunek nas łączący gwarantuje rzeczywisty dostęp do moich zasobów podaję:</w:t>
      </w:r>
    </w:p>
    <w:p w14:paraId="1BF15284" w14:textId="77777777" w:rsidR="0082154C"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moich zasobów dostępnych Wykonawcy:</w:t>
      </w:r>
    </w:p>
    <w:p w14:paraId="13F75C83" w14:textId="77777777" w:rsidR="0082154C" w:rsidRDefault="00E04613" w:rsidP="00BB2410">
      <w:pPr>
        <w:autoSpaceDE w:val="0"/>
        <w:autoSpaceDN w:val="0"/>
        <w:adjustRightInd w:val="0"/>
        <w:spacing w:after="0" w:line="240" w:lineRule="auto"/>
        <w:ind w:left="567"/>
        <w:rPr>
          <w:rFonts w:ascii="Times New Roman" w:hAnsi="Times New Roman"/>
        </w:rPr>
      </w:pPr>
      <w:r>
        <w:rPr>
          <w:rFonts w:ascii="Times New Roman" w:hAnsi="Times New Roman"/>
        </w:rPr>
        <w:t>………………………………………………………………………………………………………</w:t>
      </w:r>
    </w:p>
    <w:p w14:paraId="13A4B6CE" w14:textId="77777777" w:rsidR="0082154C"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sposób wykorzystania moich zasobów przez Wykonawcę przy wykonywaniu zamówienia:</w:t>
      </w:r>
    </w:p>
    <w:p w14:paraId="3105AC91" w14:textId="77777777" w:rsidR="0082154C" w:rsidRDefault="00E04613" w:rsidP="00BB2410">
      <w:pPr>
        <w:autoSpaceDE w:val="0"/>
        <w:autoSpaceDN w:val="0"/>
        <w:adjustRightInd w:val="0"/>
        <w:spacing w:after="0" w:line="240" w:lineRule="auto"/>
        <w:ind w:left="567"/>
        <w:rPr>
          <w:rFonts w:ascii="Times New Roman" w:hAnsi="Times New Roman"/>
        </w:rPr>
      </w:pPr>
      <w:r>
        <w:rPr>
          <w:rFonts w:ascii="Times New Roman" w:hAnsi="Times New Roman"/>
        </w:rPr>
        <w:t>………………………………………………………………………………………………………</w:t>
      </w:r>
    </w:p>
    <w:p w14:paraId="41BA0533" w14:textId="77777777" w:rsidR="0082154C"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charakter stosunku, jaki będzie mnie łączył z Wykonawcą:</w:t>
      </w:r>
    </w:p>
    <w:p w14:paraId="18665D28" w14:textId="77777777" w:rsidR="0082154C" w:rsidRDefault="00E04613" w:rsidP="00BB2410">
      <w:pPr>
        <w:autoSpaceDE w:val="0"/>
        <w:autoSpaceDN w:val="0"/>
        <w:adjustRightInd w:val="0"/>
        <w:spacing w:after="0" w:line="240" w:lineRule="auto"/>
        <w:ind w:left="567"/>
        <w:rPr>
          <w:rFonts w:ascii="Times New Roman" w:hAnsi="Times New Roman"/>
        </w:rPr>
      </w:pPr>
      <w:r>
        <w:rPr>
          <w:rFonts w:ascii="Times New Roman" w:hAnsi="Times New Roman"/>
        </w:rPr>
        <w:t>………………………………………………………………………………………………………</w:t>
      </w:r>
    </w:p>
    <w:p w14:paraId="2A108307" w14:textId="77777777" w:rsidR="0082154C" w:rsidRDefault="00E04613" w:rsidP="00BB2410">
      <w:pPr>
        <w:numPr>
          <w:ilvl w:val="0"/>
          <w:numId w:val="55"/>
        </w:numPr>
        <w:tabs>
          <w:tab w:val="left" w:pos="540"/>
        </w:tabs>
        <w:autoSpaceDE w:val="0"/>
        <w:autoSpaceDN w:val="0"/>
        <w:adjustRightInd w:val="0"/>
        <w:spacing w:after="0" w:line="240" w:lineRule="auto"/>
        <w:ind w:hanging="1260"/>
        <w:rPr>
          <w:rFonts w:ascii="Times New Roman" w:hAnsi="Times New Roman"/>
        </w:rPr>
      </w:pPr>
      <w:r>
        <w:rPr>
          <w:rFonts w:ascii="Times New Roman" w:hAnsi="Times New Roman"/>
        </w:rPr>
        <w:t>zakres i okres mojego udziału przy wykonywaniu zamówienia:</w:t>
      </w:r>
    </w:p>
    <w:p w14:paraId="567F5F8F" w14:textId="77777777" w:rsidR="0082154C" w:rsidRDefault="00E04613" w:rsidP="00BB2410">
      <w:pPr>
        <w:autoSpaceDE w:val="0"/>
        <w:autoSpaceDN w:val="0"/>
        <w:adjustRightInd w:val="0"/>
        <w:spacing w:after="0" w:line="240" w:lineRule="auto"/>
        <w:ind w:left="567"/>
        <w:rPr>
          <w:rFonts w:ascii="Times New Roman" w:hAnsi="Times New Roman"/>
        </w:rPr>
      </w:pPr>
      <w:r>
        <w:rPr>
          <w:rFonts w:ascii="Times New Roman" w:hAnsi="Times New Roman"/>
        </w:rPr>
        <w:t>………………………………………………………………………………………………………</w:t>
      </w:r>
    </w:p>
    <w:p w14:paraId="6F81DDBE" w14:textId="77777777" w:rsidR="0082154C" w:rsidRDefault="0082154C" w:rsidP="00BB2410">
      <w:pPr>
        <w:spacing w:after="0" w:line="240" w:lineRule="auto"/>
        <w:ind w:left="6381"/>
        <w:jc w:val="both"/>
        <w:rPr>
          <w:rFonts w:ascii="Times New Roman" w:hAnsi="Times New Roman"/>
        </w:rPr>
      </w:pPr>
    </w:p>
    <w:p w14:paraId="6424B855" w14:textId="77777777" w:rsidR="0082154C" w:rsidRDefault="00E04613" w:rsidP="00BB2410">
      <w:pPr>
        <w:spacing w:after="0" w:line="240" w:lineRule="auto"/>
        <w:jc w:val="right"/>
        <w:rPr>
          <w:rFonts w:ascii="Times New Roman" w:hAnsi="Times New Roman"/>
          <w:sz w:val="18"/>
          <w:szCs w:val="18"/>
        </w:rPr>
      </w:pPr>
      <w:r>
        <w:rPr>
          <w:rFonts w:ascii="Times New Roman" w:hAnsi="Times New Roman"/>
          <w:sz w:val="18"/>
          <w:szCs w:val="18"/>
        </w:rPr>
        <w:t>………..…………………………………</w:t>
      </w:r>
    </w:p>
    <w:p w14:paraId="6FC08DE3" w14:textId="77777777" w:rsidR="0082154C" w:rsidRDefault="00E04613" w:rsidP="00BB2410">
      <w:pPr>
        <w:spacing w:after="0" w:line="240" w:lineRule="auto"/>
        <w:jc w:val="right"/>
        <w:rPr>
          <w:rFonts w:ascii="Times New Roman" w:hAnsi="Times New Roman"/>
          <w:i/>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i/>
          <w:sz w:val="18"/>
          <w:szCs w:val="18"/>
        </w:rPr>
        <w:t>(podpis i pieczęć osoby upoważnionej do</w:t>
      </w:r>
    </w:p>
    <w:p w14:paraId="491024B7" w14:textId="77777777" w:rsidR="0082154C" w:rsidRDefault="00E04613" w:rsidP="00BB2410">
      <w:pPr>
        <w:spacing w:after="0" w:line="240" w:lineRule="auto"/>
        <w:jc w:val="right"/>
        <w:rPr>
          <w:rFonts w:ascii="Times New Roman" w:hAnsi="Times New Roman"/>
          <w:i/>
          <w:sz w:val="18"/>
          <w:szCs w:val="18"/>
        </w:rPr>
      </w:pPr>
      <w:r>
        <w:rPr>
          <w:rFonts w:ascii="Times New Roman" w:hAnsi="Times New Roman"/>
          <w:i/>
          <w:sz w:val="18"/>
          <w:szCs w:val="18"/>
        </w:rPr>
        <w:t>reprezentowania Wykonawcy)</w:t>
      </w:r>
    </w:p>
    <w:p w14:paraId="0B5D6603" w14:textId="77777777" w:rsidR="0082154C" w:rsidRDefault="0082154C" w:rsidP="00BB2410">
      <w:pPr>
        <w:spacing w:after="0" w:line="240" w:lineRule="auto"/>
        <w:jc w:val="right"/>
        <w:rPr>
          <w:rFonts w:ascii="Times New Roman" w:hAnsi="Times New Roman"/>
          <w:sz w:val="18"/>
          <w:szCs w:val="18"/>
        </w:rPr>
      </w:pPr>
    </w:p>
    <w:p w14:paraId="191F394A" w14:textId="77777777" w:rsidR="0082154C" w:rsidRDefault="00E04613" w:rsidP="00BB2410">
      <w:pPr>
        <w:spacing w:after="0" w:line="240" w:lineRule="auto"/>
        <w:jc w:val="both"/>
        <w:rPr>
          <w:rFonts w:ascii="Times New Roman" w:hAnsi="Times New Roman"/>
        </w:rPr>
      </w:pPr>
      <w:r>
        <w:rPr>
          <w:rFonts w:ascii="Times New Roman" w:hAnsi="Times New Roman"/>
        </w:rPr>
        <w:t>Miejscowość i data …………………………….</w:t>
      </w:r>
      <w:bookmarkEnd w:id="60"/>
    </w:p>
    <w:p w14:paraId="5DE58833" w14:textId="77777777" w:rsidR="0082154C" w:rsidRDefault="00E04613" w:rsidP="00BB2410">
      <w:pPr>
        <w:pageBreakBefore/>
        <w:spacing w:line="240" w:lineRule="auto"/>
        <w:jc w:val="right"/>
        <w:rPr>
          <w:rFonts w:ascii="Times New Roman" w:hAnsi="Times New Roman" w:cs="Times New Roman"/>
        </w:rPr>
      </w:pPr>
      <w:r>
        <w:rPr>
          <w:rFonts w:ascii="Times New Roman" w:eastAsia="Times New Roman" w:hAnsi="Times New Roman" w:cs="Times New Roman"/>
          <w:b/>
        </w:rPr>
        <w:lastRenderedPageBreak/>
        <w:t xml:space="preserve">Załącznik </w:t>
      </w:r>
      <w:r>
        <w:rPr>
          <w:rFonts w:ascii="Times New Roman" w:eastAsia="Arial" w:hAnsi="Times New Roman" w:cs="Times New Roman"/>
          <w:b/>
        </w:rPr>
        <w:t>n</w:t>
      </w:r>
      <w:r>
        <w:rPr>
          <w:rFonts w:ascii="Times New Roman" w:hAnsi="Times New Roman" w:cs="Times New Roman"/>
          <w:b/>
        </w:rPr>
        <w:t>r 5</w:t>
      </w:r>
      <w:r w:rsidR="00BD65CF">
        <w:rPr>
          <w:rFonts w:ascii="Times New Roman" w:hAnsi="Times New Roman" w:cs="Times New Roman"/>
          <w:b/>
        </w:rPr>
        <w:t xml:space="preserve"> do SWZ</w:t>
      </w:r>
    </w:p>
    <w:p w14:paraId="49A6EED5" w14:textId="77777777" w:rsidR="0082154C" w:rsidRDefault="00E04613" w:rsidP="00BB2410">
      <w:pPr>
        <w:spacing w:line="240" w:lineRule="auto"/>
        <w:rPr>
          <w:rFonts w:ascii="Arial" w:hAnsi="Arial" w:cs="Arial"/>
        </w:rPr>
      </w:pPr>
      <w:r>
        <w:rPr>
          <w:rFonts w:ascii="Arial" w:eastAsia="Times New Roman" w:hAnsi="Arial" w:cs="Arial"/>
        </w:rPr>
        <w:t>................................................................</w:t>
      </w:r>
    </w:p>
    <w:p w14:paraId="24254735"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45299053" w14:textId="77777777" w:rsidR="0082154C" w:rsidRDefault="0082154C" w:rsidP="00BB2410">
      <w:pPr>
        <w:spacing w:line="240" w:lineRule="auto"/>
        <w:rPr>
          <w:rFonts w:ascii="Arial" w:hAnsi="Arial" w:cs="Arial"/>
        </w:rPr>
      </w:pPr>
    </w:p>
    <w:p w14:paraId="66929259"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20054424"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0513CA76"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 Miasta Świdnicy - Beatę Moskal-</w:t>
      </w:r>
      <w:proofErr w:type="spellStart"/>
      <w:r>
        <w:rPr>
          <w:rFonts w:ascii="Times New Roman" w:hAnsi="Times New Roman" w:cs="Times New Roman"/>
          <w:b/>
          <w:sz w:val="24"/>
          <w:szCs w:val="24"/>
        </w:rPr>
        <w:t>Słaniewską</w:t>
      </w:r>
      <w:proofErr w:type="spellEnd"/>
    </w:p>
    <w:p w14:paraId="634AB8E1"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44A3696D" w14:textId="77777777" w:rsidR="0082154C" w:rsidRDefault="00E04613" w:rsidP="00BB2410">
      <w:pPr>
        <w:spacing w:line="240" w:lineRule="auto"/>
        <w:rPr>
          <w:rFonts w:ascii="Arial" w:eastAsia="Times New Roman" w:hAnsi="Arial" w:cs="Arial"/>
          <w:b/>
        </w:rPr>
      </w:pPr>
      <w:r>
        <w:rPr>
          <w:rFonts w:ascii="Times New Roman" w:hAnsi="Times New Roman" w:cs="Times New Roman"/>
          <w:b/>
          <w:sz w:val="24"/>
          <w:szCs w:val="24"/>
        </w:rPr>
        <w:t>58-100 Świdnica</w:t>
      </w:r>
    </w:p>
    <w:p w14:paraId="4C1064B2" w14:textId="77777777" w:rsidR="0082154C" w:rsidRDefault="00E04613" w:rsidP="00BB2410">
      <w:pPr>
        <w:pStyle w:val="Tekstpodstawowy"/>
        <w:spacing w:after="0"/>
        <w:jc w:val="center"/>
      </w:pPr>
      <w:r>
        <w:rPr>
          <w:b/>
          <w:sz w:val="22"/>
          <w:szCs w:val="22"/>
          <w:u w:val="single"/>
        </w:rPr>
        <w:t>WYKAZ WYKONANYCH ROBÓT BUDOWLANYCH</w:t>
      </w:r>
    </w:p>
    <w:p w14:paraId="2BF3E24C" w14:textId="77777777" w:rsidR="0082154C" w:rsidRDefault="0082154C" w:rsidP="00BB2410">
      <w:pPr>
        <w:spacing w:line="240" w:lineRule="auto"/>
        <w:rPr>
          <w:rFonts w:ascii="Times New Roman" w:hAnsi="Times New Roman" w:cs="Times New Roman"/>
          <w:b/>
          <w:sz w:val="16"/>
          <w:szCs w:val="16"/>
          <w:u w:val="single"/>
        </w:rPr>
      </w:pPr>
    </w:p>
    <w:p w14:paraId="463D4B16" w14:textId="77777777" w:rsidR="0082154C" w:rsidRDefault="00E04613" w:rsidP="00BB2410">
      <w:pPr>
        <w:pStyle w:val="NormalnyWeb"/>
        <w:jc w:val="both"/>
        <w:rPr>
          <w:rFonts w:ascii="Times New Roman" w:hAnsi="Times New Roman" w:cs="Times New Roman"/>
          <w:bCs/>
          <w:sz w:val="22"/>
          <w:szCs w:val="22"/>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Pr>
          <w:rFonts w:ascii="Times New Roman" w:hAnsi="Times New Roman" w:cs="Times New Roman"/>
          <w:b/>
        </w:rPr>
        <w:t xml:space="preserve"> </w:t>
      </w:r>
      <w:r w:rsidR="00603186" w:rsidRPr="00603186">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r>
        <w:rPr>
          <w:rFonts w:ascii="Times New Roman" w:hAnsi="Times New Roman" w:cs="Times New Roman"/>
          <w:b/>
          <w:bCs/>
          <w:i/>
        </w:rPr>
        <w:t xml:space="preserve"> </w:t>
      </w:r>
      <w:r>
        <w:rPr>
          <w:rFonts w:ascii="Times New Roman" w:hAnsi="Times New Roman" w:cs="Times New Roman"/>
          <w:bCs/>
          <w:sz w:val="22"/>
          <w:szCs w:val="22"/>
        </w:rPr>
        <w:t>określonego w rozdziale VIII ust. 1 pkt. 1.2.4 lit b) specyfikacji warunków zamówienia.</w:t>
      </w:r>
    </w:p>
    <w:tbl>
      <w:tblPr>
        <w:tblW w:w="9654" w:type="dxa"/>
        <w:tblInd w:w="55" w:type="dxa"/>
        <w:tblCellMar>
          <w:left w:w="70" w:type="dxa"/>
          <w:right w:w="70" w:type="dxa"/>
        </w:tblCellMar>
        <w:tblLook w:val="04A0" w:firstRow="1" w:lastRow="0" w:firstColumn="1" w:lastColumn="0" w:noHBand="0" w:noVBand="1"/>
      </w:tblPr>
      <w:tblGrid>
        <w:gridCol w:w="430"/>
        <w:gridCol w:w="1799"/>
        <w:gridCol w:w="1076"/>
        <w:gridCol w:w="1261"/>
        <w:gridCol w:w="1173"/>
        <w:gridCol w:w="1221"/>
        <w:gridCol w:w="2694"/>
      </w:tblGrid>
      <w:tr w:rsidR="004C4994" w:rsidRPr="004C4994" w14:paraId="031B4F84" w14:textId="77777777" w:rsidTr="004C4994">
        <w:trPr>
          <w:trHeight w:val="1125"/>
        </w:trPr>
        <w:tc>
          <w:tcPr>
            <w:tcW w:w="430"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38765DCA"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L.p.</w:t>
            </w:r>
          </w:p>
        </w:tc>
        <w:tc>
          <w:tcPr>
            <w:tcW w:w="17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F8DD35"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Przedmiot zamówienia, rodzaj wykonanych robót</w:t>
            </w:r>
          </w:p>
        </w:tc>
        <w:tc>
          <w:tcPr>
            <w:tcW w:w="10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4B1763"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Wartość zamówienia brutto</w:t>
            </w:r>
          </w:p>
        </w:tc>
        <w:tc>
          <w:tcPr>
            <w:tcW w:w="12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0CD28B3"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Miejsce wykonania</w:t>
            </w:r>
          </w:p>
        </w:tc>
        <w:tc>
          <w:tcPr>
            <w:tcW w:w="11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99F3F0E"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Data wykonania Zamówienia</w:t>
            </w:r>
          </w:p>
        </w:tc>
        <w:tc>
          <w:tcPr>
            <w:tcW w:w="1221" w:type="dxa"/>
            <w:vMerge w:val="restart"/>
            <w:tcBorders>
              <w:top w:val="single" w:sz="8" w:space="0" w:color="000000"/>
              <w:left w:val="single" w:sz="8" w:space="0" w:color="000000"/>
              <w:bottom w:val="single" w:sz="8" w:space="0" w:color="000000"/>
              <w:right w:val="nil"/>
            </w:tcBorders>
            <w:shd w:val="clear" w:color="auto" w:fill="auto"/>
            <w:vAlign w:val="center"/>
            <w:hideMark/>
          </w:tcPr>
          <w:p w14:paraId="1D42E8BC"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Podmiot, na rzecz którego robota została wykonana</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14:paraId="2AE7364F" w14:textId="77777777" w:rsidR="004C4994" w:rsidRPr="004C4994" w:rsidRDefault="00A25F68" w:rsidP="004C4994">
            <w:pPr>
              <w:spacing w:after="0" w:line="240" w:lineRule="auto"/>
              <w:jc w:val="center"/>
              <w:rPr>
                <w:rFonts w:ascii="Times New Roman" w:eastAsia="Times New Roman" w:hAnsi="Times New Roman" w:cs="Times New Roman"/>
                <w:color w:val="000000"/>
                <w:sz w:val="18"/>
                <w:szCs w:val="18"/>
                <w:lang w:eastAsia="pl-PL"/>
              </w:rPr>
            </w:pPr>
            <w:r>
              <w:rPr>
                <w:rFonts w:ascii="Times New Roman" w:eastAsia="Times New Roman" w:hAnsi="Times New Roman" w:cs="Times New Roman"/>
                <w:color w:val="000000"/>
                <w:sz w:val="18"/>
                <w:szCs w:val="18"/>
                <w:lang w:eastAsia="pl-PL"/>
              </w:rPr>
              <w:t>Podmiot,</w:t>
            </w:r>
            <w:r w:rsidR="004C4994" w:rsidRPr="004C4994">
              <w:rPr>
                <w:rFonts w:ascii="Times New Roman" w:eastAsia="Times New Roman" w:hAnsi="Times New Roman" w:cs="Times New Roman"/>
                <w:color w:val="000000"/>
                <w:sz w:val="18"/>
                <w:szCs w:val="18"/>
                <w:lang w:eastAsia="pl-PL"/>
              </w:rPr>
              <w:t xml:space="preserve"> który wykazuje spełnienie warunków udziału w postepowaniu - Wykonawca/ Wykonawcy składający ofertę wspólną/ pod</w:t>
            </w:r>
            <w:r w:rsidR="004C4994">
              <w:rPr>
                <w:rFonts w:ascii="Times New Roman" w:eastAsia="Times New Roman" w:hAnsi="Times New Roman" w:cs="Times New Roman"/>
                <w:color w:val="000000"/>
                <w:sz w:val="18"/>
                <w:szCs w:val="18"/>
                <w:lang w:eastAsia="pl-PL"/>
              </w:rPr>
              <w:t>m</w:t>
            </w:r>
            <w:r w:rsidR="004C4994" w:rsidRPr="004C4994">
              <w:rPr>
                <w:rFonts w:ascii="Times New Roman" w:eastAsia="Times New Roman" w:hAnsi="Times New Roman" w:cs="Times New Roman"/>
                <w:color w:val="000000"/>
                <w:sz w:val="18"/>
                <w:szCs w:val="18"/>
                <w:lang w:eastAsia="pl-PL"/>
              </w:rPr>
              <w:t>iot udostępniający zasoby</w:t>
            </w:r>
          </w:p>
        </w:tc>
      </w:tr>
      <w:tr w:rsidR="004C4994" w:rsidRPr="004C4994" w14:paraId="7FCF80DC" w14:textId="77777777" w:rsidTr="004C4994">
        <w:trPr>
          <w:trHeight w:val="315"/>
        </w:trPr>
        <w:tc>
          <w:tcPr>
            <w:tcW w:w="430" w:type="dxa"/>
            <w:vMerge/>
            <w:tcBorders>
              <w:top w:val="single" w:sz="8" w:space="0" w:color="000000"/>
              <w:left w:val="single" w:sz="8" w:space="0" w:color="000000"/>
              <w:bottom w:val="single" w:sz="8" w:space="0" w:color="000000"/>
              <w:right w:val="single" w:sz="8" w:space="0" w:color="000000"/>
            </w:tcBorders>
            <w:vAlign w:val="center"/>
            <w:hideMark/>
          </w:tcPr>
          <w:p w14:paraId="49C63420" w14:textId="77777777" w:rsidR="004C4994" w:rsidRPr="004C4994" w:rsidRDefault="004C4994" w:rsidP="004C4994">
            <w:pPr>
              <w:spacing w:after="0" w:line="240" w:lineRule="auto"/>
              <w:rPr>
                <w:rFonts w:ascii="Times New Roman" w:eastAsia="Times New Roman" w:hAnsi="Times New Roman" w:cs="Times New Roman"/>
                <w:color w:val="000000"/>
                <w:sz w:val="18"/>
                <w:szCs w:val="18"/>
                <w:lang w:eastAsia="pl-PL"/>
              </w:rPr>
            </w:pPr>
          </w:p>
        </w:tc>
        <w:tc>
          <w:tcPr>
            <w:tcW w:w="1799" w:type="dxa"/>
            <w:vMerge/>
            <w:tcBorders>
              <w:top w:val="single" w:sz="8" w:space="0" w:color="000000"/>
              <w:left w:val="single" w:sz="8" w:space="0" w:color="000000"/>
              <w:bottom w:val="single" w:sz="8" w:space="0" w:color="000000"/>
              <w:right w:val="single" w:sz="8" w:space="0" w:color="000000"/>
            </w:tcBorders>
            <w:vAlign w:val="center"/>
            <w:hideMark/>
          </w:tcPr>
          <w:p w14:paraId="53CA79CE" w14:textId="77777777" w:rsidR="004C4994" w:rsidRPr="004C4994" w:rsidRDefault="004C4994" w:rsidP="004C4994">
            <w:pPr>
              <w:spacing w:after="0" w:line="240" w:lineRule="auto"/>
              <w:rPr>
                <w:rFonts w:ascii="Times New Roman" w:eastAsia="Times New Roman" w:hAnsi="Times New Roman" w:cs="Times New Roman"/>
                <w:color w:val="000000"/>
                <w:sz w:val="18"/>
                <w:szCs w:val="18"/>
                <w:lang w:eastAsia="pl-PL"/>
              </w:rPr>
            </w:pPr>
          </w:p>
        </w:tc>
        <w:tc>
          <w:tcPr>
            <w:tcW w:w="1076" w:type="dxa"/>
            <w:vMerge/>
            <w:tcBorders>
              <w:top w:val="single" w:sz="8" w:space="0" w:color="000000"/>
              <w:left w:val="single" w:sz="8" w:space="0" w:color="000000"/>
              <w:bottom w:val="single" w:sz="8" w:space="0" w:color="000000"/>
              <w:right w:val="single" w:sz="8" w:space="0" w:color="000000"/>
            </w:tcBorders>
            <w:vAlign w:val="center"/>
            <w:hideMark/>
          </w:tcPr>
          <w:p w14:paraId="19AFBDF0" w14:textId="77777777" w:rsidR="004C4994" w:rsidRPr="004C4994" w:rsidRDefault="004C4994" w:rsidP="004C4994">
            <w:pPr>
              <w:spacing w:after="0" w:line="240" w:lineRule="auto"/>
              <w:rPr>
                <w:rFonts w:ascii="Times New Roman" w:eastAsia="Times New Roman" w:hAnsi="Times New Roman" w:cs="Times New Roman"/>
                <w:color w:val="000000"/>
                <w:sz w:val="18"/>
                <w:szCs w:val="18"/>
                <w:lang w:eastAsia="pl-PL"/>
              </w:rPr>
            </w:pPr>
          </w:p>
        </w:tc>
        <w:tc>
          <w:tcPr>
            <w:tcW w:w="1261" w:type="dxa"/>
            <w:vMerge/>
            <w:tcBorders>
              <w:top w:val="single" w:sz="8" w:space="0" w:color="000000"/>
              <w:left w:val="single" w:sz="8" w:space="0" w:color="000000"/>
              <w:bottom w:val="single" w:sz="8" w:space="0" w:color="000000"/>
              <w:right w:val="single" w:sz="8" w:space="0" w:color="000000"/>
            </w:tcBorders>
            <w:vAlign w:val="center"/>
            <w:hideMark/>
          </w:tcPr>
          <w:p w14:paraId="06165B76" w14:textId="77777777" w:rsidR="004C4994" w:rsidRPr="004C4994" w:rsidRDefault="004C4994" w:rsidP="004C4994">
            <w:pPr>
              <w:spacing w:after="0" w:line="240" w:lineRule="auto"/>
              <w:rPr>
                <w:rFonts w:ascii="Times New Roman" w:eastAsia="Times New Roman" w:hAnsi="Times New Roman" w:cs="Times New Roman"/>
                <w:color w:val="000000"/>
                <w:sz w:val="18"/>
                <w:szCs w:val="18"/>
                <w:lang w:eastAsia="pl-PL"/>
              </w:rPr>
            </w:pPr>
          </w:p>
        </w:tc>
        <w:tc>
          <w:tcPr>
            <w:tcW w:w="1173" w:type="dxa"/>
            <w:vMerge/>
            <w:tcBorders>
              <w:top w:val="single" w:sz="8" w:space="0" w:color="000000"/>
              <w:left w:val="single" w:sz="8" w:space="0" w:color="000000"/>
              <w:bottom w:val="single" w:sz="8" w:space="0" w:color="000000"/>
              <w:right w:val="single" w:sz="8" w:space="0" w:color="000000"/>
            </w:tcBorders>
            <w:vAlign w:val="center"/>
            <w:hideMark/>
          </w:tcPr>
          <w:p w14:paraId="22BF64FB" w14:textId="77777777" w:rsidR="004C4994" w:rsidRPr="004C4994" w:rsidRDefault="004C4994" w:rsidP="004C4994">
            <w:pPr>
              <w:spacing w:after="0" w:line="240" w:lineRule="auto"/>
              <w:rPr>
                <w:rFonts w:ascii="Times New Roman" w:eastAsia="Times New Roman" w:hAnsi="Times New Roman" w:cs="Times New Roman"/>
                <w:color w:val="000000"/>
                <w:sz w:val="18"/>
                <w:szCs w:val="18"/>
                <w:lang w:eastAsia="pl-PL"/>
              </w:rPr>
            </w:pPr>
          </w:p>
        </w:tc>
        <w:tc>
          <w:tcPr>
            <w:tcW w:w="1221" w:type="dxa"/>
            <w:vMerge/>
            <w:tcBorders>
              <w:top w:val="single" w:sz="8" w:space="0" w:color="000000"/>
              <w:left w:val="single" w:sz="8" w:space="0" w:color="000000"/>
              <w:bottom w:val="single" w:sz="8" w:space="0" w:color="000000"/>
              <w:right w:val="nil"/>
            </w:tcBorders>
            <w:vAlign w:val="center"/>
            <w:hideMark/>
          </w:tcPr>
          <w:p w14:paraId="2391C3FB" w14:textId="77777777" w:rsidR="004C4994" w:rsidRPr="004C4994" w:rsidRDefault="004C4994" w:rsidP="004C4994">
            <w:pPr>
              <w:spacing w:after="0" w:line="240" w:lineRule="auto"/>
              <w:rPr>
                <w:rFonts w:ascii="Times New Roman" w:eastAsia="Times New Roman" w:hAnsi="Times New Roman" w:cs="Times New Roman"/>
                <w:color w:val="000000"/>
                <w:sz w:val="18"/>
                <w:szCs w:val="18"/>
                <w:lang w:eastAsia="pl-PL"/>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14:paraId="2A184303" w14:textId="77777777" w:rsidR="004C4994" w:rsidRPr="004C4994" w:rsidRDefault="004C4994" w:rsidP="004C4994">
            <w:pPr>
              <w:spacing w:after="0" w:line="240" w:lineRule="auto"/>
              <w:rPr>
                <w:rFonts w:ascii="Times New Roman" w:eastAsia="Times New Roman" w:hAnsi="Times New Roman" w:cs="Times New Roman"/>
                <w:color w:val="000000"/>
                <w:sz w:val="18"/>
                <w:szCs w:val="18"/>
                <w:lang w:eastAsia="pl-PL"/>
              </w:rPr>
            </w:pPr>
          </w:p>
        </w:tc>
      </w:tr>
      <w:tr w:rsidR="004C4994" w:rsidRPr="004C4994" w14:paraId="3E051408" w14:textId="77777777" w:rsidTr="004C4994">
        <w:trPr>
          <w:trHeight w:val="315"/>
        </w:trPr>
        <w:tc>
          <w:tcPr>
            <w:tcW w:w="430" w:type="dxa"/>
            <w:tcBorders>
              <w:top w:val="nil"/>
              <w:left w:val="single" w:sz="8" w:space="0" w:color="000000"/>
              <w:bottom w:val="single" w:sz="8" w:space="0" w:color="000000"/>
              <w:right w:val="nil"/>
            </w:tcBorders>
            <w:shd w:val="clear" w:color="000000" w:fill="F2F2F2"/>
            <w:vAlign w:val="center"/>
            <w:hideMark/>
          </w:tcPr>
          <w:p w14:paraId="568F6FA8"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1</w:t>
            </w:r>
          </w:p>
        </w:tc>
        <w:tc>
          <w:tcPr>
            <w:tcW w:w="1799" w:type="dxa"/>
            <w:tcBorders>
              <w:top w:val="nil"/>
              <w:left w:val="single" w:sz="8" w:space="0" w:color="000000"/>
              <w:bottom w:val="single" w:sz="8" w:space="0" w:color="000000"/>
              <w:right w:val="nil"/>
            </w:tcBorders>
            <w:shd w:val="clear" w:color="000000" w:fill="F2F2F2"/>
            <w:vAlign w:val="center"/>
            <w:hideMark/>
          </w:tcPr>
          <w:p w14:paraId="57BB640F"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2</w:t>
            </w:r>
          </w:p>
        </w:tc>
        <w:tc>
          <w:tcPr>
            <w:tcW w:w="1076" w:type="dxa"/>
            <w:tcBorders>
              <w:top w:val="nil"/>
              <w:left w:val="single" w:sz="8" w:space="0" w:color="000000"/>
              <w:bottom w:val="single" w:sz="8" w:space="0" w:color="000000"/>
              <w:right w:val="nil"/>
            </w:tcBorders>
            <w:shd w:val="clear" w:color="000000" w:fill="F2F2F2"/>
            <w:vAlign w:val="center"/>
            <w:hideMark/>
          </w:tcPr>
          <w:p w14:paraId="4AFA8018"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3</w:t>
            </w:r>
          </w:p>
        </w:tc>
        <w:tc>
          <w:tcPr>
            <w:tcW w:w="1261" w:type="dxa"/>
            <w:tcBorders>
              <w:top w:val="nil"/>
              <w:left w:val="single" w:sz="8" w:space="0" w:color="000000"/>
              <w:bottom w:val="single" w:sz="8" w:space="0" w:color="000000"/>
              <w:right w:val="nil"/>
            </w:tcBorders>
            <w:shd w:val="clear" w:color="000000" w:fill="F2F2F2"/>
            <w:vAlign w:val="center"/>
            <w:hideMark/>
          </w:tcPr>
          <w:p w14:paraId="07110119"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4</w:t>
            </w:r>
          </w:p>
        </w:tc>
        <w:tc>
          <w:tcPr>
            <w:tcW w:w="1173" w:type="dxa"/>
            <w:tcBorders>
              <w:top w:val="nil"/>
              <w:left w:val="single" w:sz="8" w:space="0" w:color="000000"/>
              <w:bottom w:val="single" w:sz="8" w:space="0" w:color="000000"/>
              <w:right w:val="nil"/>
            </w:tcBorders>
            <w:shd w:val="clear" w:color="000000" w:fill="F2F2F2"/>
            <w:vAlign w:val="center"/>
            <w:hideMark/>
          </w:tcPr>
          <w:p w14:paraId="3263D088"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5</w:t>
            </w:r>
          </w:p>
        </w:tc>
        <w:tc>
          <w:tcPr>
            <w:tcW w:w="1221" w:type="dxa"/>
            <w:tcBorders>
              <w:top w:val="nil"/>
              <w:left w:val="single" w:sz="8" w:space="0" w:color="000000"/>
              <w:bottom w:val="single" w:sz="8" w:space="0" w:color="000000"/>
              <w:right w:val="nil"/>
            </w:tcBorders>
            <w:shd w:val="clear" w:color="000000" w:fill="F2F2F2"/>
            <w:vAlign w:val="center"/>
            <w:hideMark/>
          </w:tcPr>
          <w:p w14:paraId="3A43D0F1"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Calibri" w:hAnsi="Times New Roman" w:cs="Times New Roman"/>
                <w:color w:val="000000"/>
                <w:sz w:val="18"/>
                <w:szCs w:val="18"/>
                <w:lang w:eastAsia="pl-PL"/>
              </w:rPr>
              <w:t>6</w:t>
            </w:r>
          </w:p>
        </w:tc>
        <w:tc>
          <w:tcPr>
            <w:tcW w:w="2694" w:type="dxa"/>
            <w:tcBorders>
              <w:top w:val="nil"/>
              <w:left w:val="single" w:sz="8" w:space="0" w:color="auto"/>
              <w:bottom w:val="single" w:sz="8" w:space="0" w:color="000000"/>
              <w:right w:val="single" w:sz="8" w:space="0" w:color="auto"/>
            </w:tcBorders>
            <w:shd w:val="clear" w:color="000000" w:fill="F2F2F2"/>
            <w:vAlign w:val="center"/>
            <w:hideMark/>
          </w:tcPr>
          <w:p w14:paraId="56B377BB" w14:textId="77777777" w:rsidR="004C4994" w:rsidRPr="004C4994" w:rsidRDefault="004C4994" w:rsidP="004C4994">
            <w:pPr>
              <w:spacing w:after="0" w:line="240" w:lineRule="auto"/>
              <w:jc w:val="center"/>
              <w:rPr>
                <w:rFonts w:ascii="Times New Roman" w:eastAsia="Times New Roman" w:hAnsi="Times New Roman" w:cs="Times New Roman"/>
                <w:color w:val="000000"/>
                <w:sz w:val="18"/>
                <w:szCs w:val="18"/>
                <w:lang w:eastAsia="pl-PL"/>
              </w:rPr>
            </w:pPr>
            <w:r w:rsidRPr="004C4994">
              <w:rPr>
                <w:rFonts w:ascii="Times New Roman" w:eastAsia="Times New Roman" w:hAnsi="Times New Roman" w:cs="Times New Roman"/>
                <w:color w:val="000000"/>
                <w:sz w:val="18"/>
                <w:szCs w:val="18"/>
                <w:lang w:eastAsia="pl-PL"/>
              </w:rPr>
              <w:t>7</w:t>
            </w:r>
          </w:p>
        </w:tc>
      </w:tr>
      <w:tr w:rsidR="004C4994" w:rsidRPr="004C4994" w14:paraId="7604E124" w14:textId="77777777" w:rsidTr="004C4994">
        <w:trPr>
          <w:trHeight w:val="315"/>
        </w:trPr>
        <w:tc>
          <w:tcPr>
            <w:tcW w:w="4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DE3B3D"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F93862C"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0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98F3F38"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791D23"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1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C5FA0BC"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221" w:type="dxa"/>
            <w:vMerge w:val="restart"/>
            <w:tcBorders>
              <w:top w:val="nil"/>
              <w:left w:val="single" w:sz="8" w:space="0" w:color="000000"/>
              <w:bottom w:val="single" w:sz="8" w:space="0" w:color="000000"/>
              <w:right w:val="nil"/>
            </w:tcBorders>
            <w:shd w:val="clear" w:color="auto" w:fill="auto"/>
            <w:vAlign w:val="center"/>
            <w:hideMark/>
          </w:tcPr>
          <w:p w14:paraId="4BA5F7AE"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2694" w:type="dxa"/>
            <w:vMerge w:val="restart"/>
            <w:tcBorders>
              <w:top w:val="nil"/>
              <w:left w:val="single" w:sz="8" w:space="0" w:color="auto"/>
              <w:bottom w:val="nil"/>
              <w:right w:val="single" w:sz="8" w:space="0" w:color="auto"/>
            </w:tcBorders>
            <w:shd w:val="clear" w:color="auto" w:fill="auto"/>
            <w:noWrap/>
            <w:vAlign w:val="bottom"/>
            <w:hideMark/>
          </w:tcPr>
          <w:p w14:paraId="391BAE92" w14:textId="77777777" w:rsidR="004C4994" w:rsidRPr="004C4994" w:rsidRDefault="004C4994" w:rsidP="004C4994">
            <w:pPr>
              <w:spacing w:after="0" w:line="240" w:lineRule="auto"/>
              <w:jc w:val="center"/>
              <w:rPr>
                <w:rFonts w:ascii="Calibri" w:eastAsia="Times New Roman" w:hAnsi="Calibri" w:cs="Calibri"/>
                <w:color w:val="000000"/>
                <w:lang w:eastAsia="pl-PL"/>
              </w:rPr>
            </w:pPr>
            <w:r w:rsidRPr="004C4994">
              <w:rPr>
                <w:rFonts w:ascii="Calibri" w:eastAsia="Times New Roman" w:hAnsi="Calibri" w:cs="Calibri"/>
                <w:color w:val="000000"/>
                <w:lang w:eastAsia="pl-PL"/>
              </w:rPr>
              <w:t> </w:t>
            </w:r>
          </w:p>
        </w:tc>
      </w:tr>
      <w:tr w:rsidR="004C4994" w:rsidRPr="004C4994" w14:paraId="53689862" w14:textId="77777777" w:rsidTr="004C4994">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343E1492"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799" w:type="dxa"/>
            <w:vMerge/>
            <w:tcBorders>
              <w:top w:val="nil"/>
              <w:left w:val="single" w:sz="8" w:space="0" w:color="000000"/>
              <w:bottom w:val="single" w:sz="8" w:space="0" w:color="000000"/>
              <w:right w:val="single" w:sz="8" w:space="0" w:color="000000"/>
            </w:tcBorders>
            <w:vAlign w:val="center"/>
            <w:hideMark/>
          </w:tcPr>
          <w:p w14:paraId="4CA7ED7F"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076" w:type="dxa"/>
            <w:vMerge/>
            <w:tcBorders>
              <w:top w:val="nil"/>
              <w:left w:val="single" w:sz="8" w:space="0" w:color="000000"/>
              <w:bottom w:val="single" w:sz="8" w:space="0" w:color="000000"/>
              <w:right w:val="single" w:sz="8" w:space="0" w:color="000000"/>
            </w:tcBorders>
            <w:vAlign w:val="center"/>
            <w:hideMark/>
          </w:tcPr>
          <w:p w14:paraId="614EED69"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61" w:type="dxa"/>
            <w:vMerge/>
            <w:tcBorders>
              <w:top w:val="nil"/>
              <w:left w:val="single" w:sz="8" w:space="0" w:color="000000"/>
              <w:bottom w:val="single" w:sz="8" w:space="0" w:color="000000"/>
              <w:right w:val="single" w:sz="8" w:space="0" w:color="000000"/>
            </w:tcBorders>
            <w:vAlign w:val="center"/>
            <w:hideMark/>
          </w:tcPr>
          <w:p w14:paraId="2BF6D1E7"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173" w:type="dxa"/>
            <w:vMerge/>
            <w:tcBorders>
              <w:top w:val="nil"/>
              <w:left w:val="single" w:sz="8" w:space="0" w:color="000000"/>
              <w:bottom w:val="single" w:sz="8" w:space="0" w:color="000000"/>
              <w:right w:val="single" w:sz="8" w:space="0" w:color="000000"/>
            </w:tcBorders>
            <w:vAlign w:val="center"/>
            <w:hideMark/>
          </w:tcPr>
          <w:p w14:paraId="36DF4EF4"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21" w:type="dxa"/>
            <w:vMerge/>
            <w:tcBorders>
              <w:top w:val="nil"/>
              <w:left w:val="single" w:sz="8" w:space="0" w:color="000000"/>
              <w:bottom w:val="single" w:sz="8" w:space="0" w:color="000000"/>
              <w:right w:val="nil"/>
            </w:tcBorders>
            <w:vAlign w:val="center"/>
            <w:hideMark/>
          </w:tcPr>
          <w:p w14:paraId="2FE4BDC9"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2694" w:type="dxa"/>
            <w:vMerge/>
            <w:tcBorders>
              <w:top w:val="nil"/>
              <w:left w:val="single" w:sz="8" w:space="0" w:color="auto"/>
              <w:bottom w:val="nil"/>
              <w:right w:val="single" w:sz="8" w:space="0" w:color="auto"/>
            </w:tcBorders>
            <w:vAlign w:val="center"/>
            <w:hideMark/>
          </w:tcPr>
          <w:p w14:paraId="75518502" w14:textId="77777777" w:rsidR="004C4994" w:rsidRPr="004C4994" w:rsidRDefault="004C4994" w:rsidP="004C4994">
            <w:pPr>
              <w:spacing w:after="0" w:line="240" w:lineRule="auto"/>
              <w:rPr>
                <w:rFonts w:ascii="Calibri" w:eastAsia="Times New Roman" w:hAnsi="Calibri" w:cs="Calibri"/>
                <w:color w:val="000000"/>
                <w:lang w:eastAsia="pl-PL"/>
              </w:rPr>
            </w:pPr>
          </w:p>
        </w:tc>
      </w:tr>
      <w:tr w:rsidR="004C4994" w:rsidRPr="004C4994" w14:paraId="16E93149" w14:textId="77777777" w:rsidTr="004C4994">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6EAACEC6"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799" w:type="dxa"/>
            <w:vMerge/>
            <w:tcBorders>
              <w:top w:val="nil"/>
              <w:left w:val="single" w:sz="8" w:space="0" w:color="000000"/>
              <w:bottom w:val="single" w:sz="8" w:space="0" w:color="000000"/>
              <w:right w:val="single" w:sz="8" w:space="0" w:color="000000"/>
            </w:tcBorders>
            <w:vAlign w:val="center"/>
            <w:hideMark/>
          </w:tcPr>
          <w:p w14:paraId="29CB86B4"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076" w:type="dxa"/>
            <w:vMerge/>
            <w:tcBorders>
              <w:top w:val="nil"/>
              <w:left w:val="single" w:sz="8" w:space="0" w:color="000000"/>
              <w:bottom w:val="single" w:sz="8" w:space="0" w:color="000000"/>
              <w:right w:val="single" w:sz="8" w:space="0" w:color="000000"/>
            </w:tcBorders>
            <w:vAlign w:val="center"/>
            <w:hideMark/>
          </w:tcPr>
          <w:p w14:paraId="7FFB7C22"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61" w:type="dxa"/>
            <w:vMerge/>
            <w:tcBorders>
              <w:top w:val="nil"/>
              <w:left w:val="single" w:sz="8" w:space="0" w:color="000000"/>
              <w:bottom w:val="single" w:sz="8" w:space="0" w:color="000000"/>
              <w:right w:val="single" w:sz="8" w:space="0" w:color="000000"/>
            </w:tcBorders>
            <w:vAlign w:val="center"/>
            <w:hideMark/>
          </w:tcPr>
          <w:p w14:paraId="6DD60EE6"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173" w:type="dxa"/>
            <w:vMerge/>
            <w:tcBorders>
              <w:top w:val="nil"/>
              <w:left w:val="single" w:sz="8" w:space="0" w:color="000000"/>
              <w:bottom w:val="single" w:sz="8" w:space="0" w:color="000000"/>
              <w:right w:val="single" w:sz="8" w:space="0" w:color="000000"/>
            </w:tcBorders>
            <w:vAlign w:val="center"/>
            <w:hideMark/>
          </w:tcPr>
          <w:p w14:paraId="480672C8"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21" w:type="dxa"/>
            <w:vMerge/>
            <w:tcBorders>
              <w:top w:val="nil"/>
              <w:left w:val="single" w:sz="8" w:space="0" w:color="000000"/>
              <w:bottom w:val="single" w:sz="8" w:space="0" w:color="000000"/>
              <w:right w:val="nil"/>
            </w:tcBorders>
            <w:vAlign w:val="center"/>
            <w:hideMark/>
          </w:tcPr>
          <w:p w14:paraId="3A6E4BC8"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2694" w:type="dxa"/>
            <w:vMerge/>
            <w:tcBorders>
              <w:top w:val="nil"/>
              <w:left w:val="single" w:sz="8" w:space="0" w:color="auto"/>
              <w:bottom w:val="nil"/>
              <w:right w:val="single" w:sz="8" w:space="0" w:color="auto"/>
            </w:tcBorders>
            <w:vAlign w:val="center"/>
            <w:hideMark/>
          </w:tcPr>
          <w:p w14:paraId="345E0B6D" w14:textId="77777777" w:rsidR="004C4994" w:rsidRPr="004C4994" w:rsidRDefault="004C4994" w:rsidP="004C4994">
            <w:pPr>
              <w:spacing w:after="0" w:line="240" w:lineRule="auto"/>
              <w:rPr>
                <w:rFonts w:ascii="Calibri" w:eastAsia="Times New Roman" w:hAnsi="Calibri" w:cs="Calibri"/>
                <w:color w:val="000000"/>
                <w:lang w:eastAsia="pl-PL"/>
              </w:rPr>
            </w:pPr>
          </w:p>
        </w:tc>
      </w:tr>
      <w:tr w:rsidR="004C4994" w:rsidRPr="004C4994" w14:paraId="6BE5E561" w14:textId="77777777" w:rsidTr="004C4994">
        <w:trPr>
          <w:trHeight w:val="269"/>
        </w:trPr>
        <w:tc>
          <w:tcPr>
            <w:tcW w:w="4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148B73"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E366AA8"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0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8A68B7D"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424029"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1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A42137"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221" w:type="dxa"/>
            <w:vMerge w:val="restart"/>
            <w:tcBorders>
              <w:top w:val="nil"/>
              <w:left w:val="single" w:sz="8" w:space="0" w:color="000000"/>
              <w:bottom w:val="single" w:sz="8" w:space="0" w:color="000000"/>
              <w:right w:val="nil"/>
            </w:tcBorders>
            <w:shd w:val="clear" w:color="auto" w:fill="auto"/>
            <w:vAlign w:val="center"/>
            <w:hideMark/>
          </w:tcPr>
          <w:p w14:paraId="039AF6ED"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hideMark/>
          </w:tcPr>
          <w:p w14:paraId="6AFFA18F" w14:textId="77777777" w:rsidR="004C4994" w:rsidRPr="004C4994" w:rsidRDefault="004C4994" w:rsidP="004C4994">
            <w:pPr>
              <w:spacing w:after="0" w:line="240" w:lineRule="auto"/>
              <w:jc w:val="center"/>
              <w:rPr>
                <w:rFonts w:ascii="Calibri" w:eastAsia="Times New Roman" w:hAnsi="Calibri" w:cs="Calibri"/>
                <w:color w:val="000000"/>
                <w:lang w:eastAsia="pl-PL"/>
              </w:rPr>
            </w:pPr>
            <w:r w:rsidRPr="004C4994">
              <w:rPr>
                <w:rFonts w:ascii="Calibri" w:eastAsia="Times New Roman" w:hAnsi="Calibri" w:cs="Calibri"/>
                <w:color w:val="000000"/>
                <w:lang w:eastAsia="pl-PL"/>
              </w:rPr>
              <w:t> </w:t>
            </w:r>
          </w:p>
        </w:tc>
      </w:tr>
      <w:tr w:rsidR="004C4994" w:rsidRPr="004C4994" w14:paraId="4744CE6D" w14:textId="77777777" w:rsidTr="004C4994">
        <w:trPr>
          <w:trHeight w:val="315"/>
        </w:trPr>
        <w:tc>
          <w:tcPr>
            <w:tcW w:w="430" w:type="dxa"/>
            <w:vMerge/>
            <w:tcBorders>
              <w:top w:val="nil"/>
              <w:left w:val="single" w:sz="8" w:space="0" w:color="000000"/>
              <w:bottom w:val="single" w:sz="8" w:space="0" w:color="000000"/>
              <w:right w:val="single" w:sz="8" w:space="0" w:color="000000"/>
            </w:tcBorders>
            <w:vAlign w:val="center"/>
            <w:hideMark/>
          </w:tcPr>
          <w:p w14:paraId="6D9DB2F2"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799" w:type="dxa"/>
            <w:vMerge/>
            <w:tcBorders>
              <w:top w:val="nil"/>
              <w:left w:val="single" w:sz="8" w:space="0" w:color="000000"/>
              <w:bottom w:val="single" w:sz="8" w:space="0" w:color="000000"/>
              <w:right w:val="single" w:sz="8" w:space="0" w:color="000000"/>
            </w:tcBorders>
            <w:vAlign w:val="center"/>
            <w:hideMark/>
          </w:tcPr>
          <w:p w14:paraId="55E6DFBB"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076" w:type="dxa"/>
            <w:vMerge/>
            <w:tcBorders>
              <w:top w:val="nil"/>
              <w:left w:val="single" w:sz="8" w:space="0" w:color="000000"/>
              <w:bottom w:val="single" w:sz="8" w:space="0" w:color="000000"/>
              <w:right w:val="single" w:sz="8" w:space="0" w:color="000000"/>
            </w:tcBorders>
            <w:vAlign w:val="center"/>
            <w:hideMark/>
          </w:tcPr>
          <w:p w14:paraId="1521DF7B"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61" w:type="dxa"/>
            <w:vMerge/>
            <w:tcBorders>
              <w:top w:val="nil"/>
              <w:left w:val="single" w:sz="8" w:space="0" w:color="000000"/>
              <w:bottom w:val="single" w:sz="8" w:space="0" w:color="000000"/>
              <w:right w:val="single" w:sz="8" w:space="0" w:color="000000"/>
            </w:tcBorders>
            <w:vAlign w:val="center"/>
            <w:hideMark/>
          </w:tcPr>
          <w:p w14:paraId="4F871D4B"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173" w:type="dxa"/>
            <w:vMerge/>
            <w:tcBorders>
              <w:top w:val="nil"/>
              <w:left w:val="single" w:sz="8" w:space="0" w:color="000000"/>
              <w:bottom w:val="single" w:sz="8" w:space="0" w:color="000000"/>
              <w:right w:val="single" w:sz="8" w:space="0" w:color="000000"/>
            </w:tcBorders>
            <w:vAlign w:val="center"/>
            <w:hideMark/>
          </w:tcPr>
          <w:p w14:paraId="0D7B9526"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21" w:type="dxa"/>
            <w:vMerge/>
            <w:tcBorders>
              <w:top w:val="nil"/>
              <w:left w:val="single" w:sz="8" w:space="0" w:color="000000"/>
              <w:bottom w:val="single" w:sz="8" w:space="0" w:color="000000"/>
              <w:right w:val="nil"/>
            </w:tcBorders>
            <w:vAlign w:val="center"/>
            <w:hideMark/>
          </w:tcPr>
          <w:p w14:paraId="5915908B"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14:paraId="2B57181D" w14:textId="77777777" w:rsidR="004C4994" w:rsidRPr="004C4994" w:rsidRDefault="004C4994" w:rsidP="004C4994">
            <w:pPr>
              <w:spacing w:after="0" w:line="240" w:lineRule="auto"/>
              <w:rPr>
                <w:rFonts w:ascii="Calibri" w:eastAsia="Times New Roman" w:hAnsi="Calibri" w:cs="Calibri"/>
                <w:color w:val="000000"/>
                <w:lang w:eastAsia="pl-PL"/>
              </w:rPr>
            </w:pPr>
          </w:p>
        </w:tc>
      </w:tr>
      <w:tr w:rsidR="004C4994" w:rsidRPr="004C4994" w14:paraId="08C0F89E" w14:textId="77777777" w:rsidTr="004C4994">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35B006C9"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799" w:type="dxa"/>
            <w:vMerge/>
            <w:tcBorders>
              <w:top w:val="nil"/>
              <w:left w:val="single" w:sz="8" w:space="0" w:color="000000"/>
              <w:bottom w:val="single" w:sz="8" w:space="0" w:color="000000"/>
              <w:right w:val="single" w:sz="8" w:space="0" w:color="000000"/>
            </w:tcBorders>
            <w:vAlign w:val="center"/>
            <w:hideMark/>
          </w:tcPr>
          <w:p w14:paraId="3D012908"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076" w:type="dxa"/>
            <w:vMerge/>
            <w:tcBorders>
              <w:top w:val="nil"/>
              <w:left w:val="single" w:sz="8" w:space="0" w:color="000000"/>
              <w:bottom w:val="single" w:sz="8" w:space="0" w:color="000000"/>
              <w:right w:val="single" w:sz="8" w:space="0" w:color="000000"/>
            </w:tcBorders>
            <w:vAlign w:val="center"/>
            <w:hideMark/>
          </w:tcPr>
          <w:p w14:paraId="708FF3D7"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61" w:type="dxa"/>
            <w:vMerge/>
            <w:tcBorders>
              <w:top w:val="nil"/>
              <w:left w:val="single" w:sz="8" w:space="0" w:color="000000"/>
              <w:bottom w:val="single" w:sz="8" w:space="0" w:color="000000"/>
              <w:right w:val="single" w:sz="8" w:space="0" w:color="000000"/>
            </w:tcBorders>
            <w:vAlign w:val="center"/>
            <w:hideMark/>
          </w:tcPr>
          <w:p w14:paraId="5D8A7A70"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173" w:type="dxa"/>
            <w:vMerge/>
            <w:tcBorders>
              <w:top w:val="nil"/>
              <w:left w:val="single" w:sz="8" w:space="0" w:color="000000"/>
              <w:bottom w:val="single" w:sz="8" w:space="0" w:color="000000"/>
              <w:right w:val="single" w:sz="8" w:space="0" w:color="000000"/>
            </w:tcBorders>
            <w:vAlign w:val="center"/>
            <w:hideMark/>
          </w:tcPr>
          <w:p w14:paraId="2487F3EE"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21" w:type="dxa"/>
            <w:vMerge/>
            <w:tcBorders>
              <w:top w:val="nil"/>
              <w:left w:val="single" w:sz="8" w:space="0" w:color="000000"/>
              <w:bottom w:val="single" w:sz="8" w:space="0" w:color="000000"/>
              <w:right w:val="nil"/>
            </w:tcBorders>
            <w:vAlign w:val="center"/>
            <w:hideMark/>
          </w:tcPr>
          <w:p w14:paraId="0EA5B1C1"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2694" w:type="dxa"/>
            <w:vMerge/>
            <w:tcBorders>
              <w:top w:val="single" w:sz="8" w:space="0" w:color="auto"/>
              <w:left w:val="single" w:sz="8" w:space="0" w:color="auto"/>
              <w:bottom w:val="single" w:sz="8" w:space="0" w:color="000000"/>
              <w:right w:val="single" w:sz="8" w:space="0" w:color="auto"/>
            </w:tcBorders>
            <w:vAlign w:val="center"/>
            <w:hideMark/>
          </w:tcPr>
          <w:p w14:paraId="05A0E6C0" w14:textId="77777777" w:rsidR="004C4994" w:rsidRPr="004C4994" w:rsidRDefault="004C4994" w:rsidP="004C4994">
            <w:pPr>
              <w:spacing w:after="0" w:line="240" w:lineRule="auto"/>
              <w:rPr>
                <w:rFonts w:ascii="Calibri" w:eastAsia="Times New Roman" w:hAnsi="Calibri" w:cs="Calibri"/>
                <w:color w:val="000000"/>
                <w:lang w:eastAsia="pl-PL"/>
              </w:rPr>
            </w:pPr>
          </w:p>
        </w:tc>
      </w:tr>
      <w:tr w:rsidR="004C4994" w:rsidRPr="004C4994" w14:paraId="5F555B8B" w14:textId="77777777" w:rsidTr="004C4994">
        <w:trPr>
          <w:trHeight w:val="315"/>
        </w:trPr>
        <w:tc>
          <w:tcPr>
            <w:tcW w:w="43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E0E86F5"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79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E5C62BC"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07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449857"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2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953DD6"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17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721AE1"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1221" w:type="dxa"/>
            <w:vMerge w:val="restart"/>
            <w:tcBorders>
              <w:top w:val="nil"/>
              <w:left w:val="single" w:sz="8" w:space="0" w:color="000000"/>
              <w:bottom w:val="single" w:sz="8" w:space="0" w:color="000000"/>
              <w:right w:val="nil"/>
            </w:tcBorders>
            <w:shd w:val="clear" w:color="auto" w:fill="auto"/>
            <w:vAlign w:val="center"/>
            <w:hideMark/>
          </w:tcPr>
          <w:p w14:paraId="1B7DDEF1" w14:textId="77777777" w:rsidR="004C4994" w:rsidRPr="004C4994" w:rsidRDefault="004C4994" w:rsidP="004C4994">
            <w:pPr>
              <w:spacing w:after="0" w:line="240" w:lineRule="auto"/>
              <w:jc w:val="both"/>
              <w:rPr>
                <w:rFonts w:ascii="Times New Roman" w:eastAsia="Times New Roman" w:hAnsi="Times New Roman" w:cs="Times New Roman"/>
                <w:color w:val="000000"/>
                <w:lang w:eastAsia="pl-PL"/>
              </w:rPr>
            </w:pPr>
            <w:r w:rsidRPr="004C4994">
              <w:rPr>
                <w:rFonts w:ascii="Times New Roman" w:eastAsia="Calibri" w:hAnsi="Times New Roman" w:cs="Times New Roman"/>
                <w:color w:val="000000"/>
                <w:szCs w:val="40"/>
                <w:lang w:eastAsia="pl-PL"/>
              </w:rPr>
              <w:t> </w:t>
            </w:r>
          </w:p>
        </w:tc>
        <w:tc>
          <w:tcPr>
            <w:tcW w:w="2694" w:type="dxa"/>
            <w:vMerge w:val="restart"/>
            <w:tcBorders>
              <w:top w:val="nil"/>
              <w:left w:val="single" w:sz="8" w:space="0" w:color="auto"/>
              <w:bottom w:val="single" w:sz="8" w:space="0" w:color="000000"/>
              <w:right w:val="single" w:sz="8" w:space="0" w:color="auto"/>
            </w:tcBorders>
            <w:shd w:val="clear" w:color="auto" w:fill="auto"/>
            <w:noWrap/>
            <w:vAlign w:val="bottom"/>
            <w:hideMark/>
          </w:tcPr>
          <w:p w14:paraId="46DE75AD" w14:textId="77777777" w:rsidR="004C4994" w:rsidRPr="004C4994" w:rsidRDefault="004C4994" w:rsidP="004C4994">
            <w:pPr>
              <w:spacing w:after="0" w:line="240" w:lineRule="auto"/>
              <w:jc w:val="center"/>
              <w:rPr>
                <w:rFonts w:ascii="Calibri" w:eastAsia="Times New Roman" w:hAnsi="Calibri" w:cs="Calibri"/>
                <w:color w:val="000000"/>
                <w:lang w:eastAsia="pl-PL"/>
              </w:rPr>
            </w:pPr>
            <w:r w:rsidRPr="004C4994">
              <w:rPr>
                <w:rFonts w:ascii="Calibri" w:eastAsia="Times New Roman" w:hAnsi="Calibri" w:cs="Calibri"/>
                <w:color w:val="000000"/>
                <w:lang w:eastAsia="pl-PL"/>
              </w:rPr>
              <w:t> </w:t>
            </w:r>
          </w:p>
        </w:tc>
      </w:tr>
      <w:tr w:rsidR="004C4994" w:rsidRPr="004C4994" w14:paraId="39C9A46E" w14:textId="77777777" w:rsidTr="004C4994">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68A5BA56"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799" w:type="dxa"/>
            <w:vMerge/>
            <w:tcBorders>
              <w:top w:val="nil"/>
              <w:left w:val="single" w:sz="8" w:space="0" w:color="000000"/>
              <w:bottom w:val="single" w:sz="8" w:space="0" w:color="000000"/>
              <w:right w:val="single" w:sz="8" w:space="0" w:color="000000"/>
            </w:tcBorders>
            <w:vAlign w:val="center"/>
            <w:hideMark/>
          </w:tcPr>
          <w:p w14:paraId="38EA6316"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076" w:type="dxa"/>
            <w:vMerge/>
            <w:tcBorders>
              <w:top w:val="nil"/>
              <w:left w:val="single" w:sz="8" w:space="0" w:color="000000"/>
              <w:bottom w:val="single" w:sz="8" w:space="0" w:color="000000"/>
              <w:right w:val="single" w:sz="8" w:space="0" w:color="000000"/>
            </w:tcBorders>
            <w:vAlign w:val="center"/>
            <w:hideMark/>
          </w:tcPr>
          <w:p w14:paraId="12E827C6"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61" w:type="dxa"/>
            <w:vMerge/>
            <w:tcBorders>
              <w:top w:val="nil"/>
              <w:left w:val="single" w:sz="8" w:space="0" w:color="000000"/>
              <w:bottom w:val="single" w:sz="8" w:space="0" w:color="000000"/>
              <w:right w:val="single" w:sz="8" w:space="0" w:color="000000"/>
            </w:tcBorders>
            <w:vAlign w:val="center"/>
            <w:hideMark/>
          </w:tcPr>
          <w:p w14:paraId="6F4A962B"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173" w:type="dxa"/>
            <w:vMerge/>
            <w:tcBorders>
              <w:top w:val="nil"/>
              <w:left w:val="single" w:sz="8" w:space="0" w:color="000000"/>
              <w:bottom w:val="single" w:sz="8" w:space="0" w:color="000000"/>
              <w:right w:val="single" w:sz="8" w:space="0" w:color="000000"/>
            </w:tcBorders>
            <w:vAlign w:val="center"/>
            <w:hideMark/>
          </w:tcPr>
          <w:p w14:paraId="1B6FD527"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21" w:type="dxa"/>
            <w:vMerge/>
            <w:tcBorders>
              <w:top w:val="nil"/>
              <w:left w:val="single" w:sz="8" w:space="0" w:color="000000"/>
              <w:bottom w:val="single" w:sz="8" w:space="0" w:color="000000"/>
              <w:right w:val="nil"/>
            </w:tcBorders>
            <w:vAlign w:val="center"/>
            <w:hideMark/>
          </w:tcPr>
          <w:p w14:paraId="2C50F171"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2694" w:type="dxa"/>
            <w:vMerge/>
            <w:tcBorders>
              <w:top w:val="nil"/>
              <w:left w:val="single" w:sz="8" w:space="0" w:color="auto"/>
              <w:bottom w:val="single" w:sz="8" w:space="0" w:color="000000"/>
              <w:right w:val="single" w:sz="8" w:space="0" w:color="auto"/>
            </w:tcBorders>
            <w:vAlign w:val="center"/>
            <w:hideMark/>
          </w:tcPr>
          <w:p w14:paraId="384B3F56" w14:textId="77777777" w:rsidR="004C4994" w:rsidRPr="004C4994" w:rsidRDefault="004C4994" w:rsidP="004C4994">
            <w:pPr>
              <w:spacing w:after="0" w:line="240" w:lineRule="auto"/>
              <w:rPr>
                <w:rFonts w:ascii="Calibri" w:eastAsia="Times New Roman" w:hAnsi="Calibri" w:cs="Calibri"/>
                <w:color w:val="000000"/>
                <w:lang w:eastAsia="pl-PL"/>
              </w:rPr>
            </w:pPr>
          </w:p>
        </w:tc>
      </w:tr>
      <w:tr w:rsidR="004C4994" w:rsidRPr="004C4994" w14:paraId="1C4619DA" w14:textId="77777777" w:rsidTr="004C4994">
        <w:trPr>
          <w:trHeight w:val="269"/>
        </w:trPr>
        <w:tc>
          <w:tcPr>
            <w:tcW w:w="430" w:type="dxa"/>
            <w:vMerge/>
            <w:tcBorders>
              <w:top w:val="nil"/>
              <w:left w:val="single" w:sz="8" w:space="0" w:color="000000"/>
              <w:bottom w:val="single" w:sz="8" w:space="0" w:color="000000"/>
              <w:right w:val="single" w:sz="8" w:space="0" w:color="000000"/>
            </w:tcBorders>
            <w:vAlign w:val="center"/>
            <w:hideMark/>
          </w:tcPr>
          <w:p w14:paraId="07B5CFCE"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799" w:type="dxa"/>
            <w:vMerge/>
            <w:tcBorders>
              <w:top w:val="nil"/>
              <w:left w:val="single" w:sz="8" w:space="0" w:color="000000"/>
              <w:bottom w:val="single" w:sz="8" w:space="0" w:color="000000"/>
              <w:right w:val="single" w:sz="8" w:space="0" w:color="000000"/>
            </w:tcBorders>
            <w:vAlign w:val="center"/>
            <w:hideMark/>
          </w:tcPr>
          <w:p w14:paraId="64F1BC05"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076" w:type="dxa"/>
            <w:vMerge/>
            <w:tcBorders>
              <w:top w:val="nil"/>
              <w:left w:val="single" w:sz="8" w:space="0" w:color="000000"/>
              <w:bottom w:val="single" w:sz="8" w:space="0" w:color="000000"/>
              <w:right w:val="single" w:sz="8" w:space="0" w:color="000000"/>
            </w:tcBorders>
            <w:vAlign w:val="center"/>
            <w:hideMark/>
          </w:tcPr>
          <w:p w14:paraId="28C6EFC6"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61" w:type="dxa"/>
            <w:vMerge/>
            <w:tcBorders>
              <w:top w:val="nil"/>
              <w:left w:val="single" w:sz="8" w:space="0" w:color="000000"/>
              <w:bottom w:val="single" w:sz="8" w:space="0" w:color="000000"/>
              <w:right w:val="single" w:sz="8" w:space="0" w:color="000000"/>
            </w:tcBorders>
            <w:vAlign w:val="center"/>
            <w:hideMark/>
          </w:tcPr>
          <w:p w14:paraId="72E93E3E"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173" w:type="dxa"/>
            <w:vMerge/>
            <w:tcBorders>
              <w:top w:val="nil"/>
              <w:left w:val="single" w:sz="8" w:space="0" w:color="000000"/>
              <w:bottom w:val="single" w:sz="8" w:space="0" w:color="000000"/>
              <w:right w:val="single" w:sz="8" w:space="0" w:color="000000"/>
            </w:tcBorders>
            <w:vAlign w:val="center"/>
            <w:hideMark/>
          </w:tcPr>
          <w:p w14:paraId="7905BD04"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1221" w:type="dxa"/>
            <w:vMerge/>
            <w:tcBorders>
              <w:top w:val="nil"/>
              <w:left w:val="single" w:sz="8" w:space="0" w:color="000000"/>
              <w:bottom w:val="single" w:sz="8" w:space="0" w:color="000000"/>
              <w:right w:val="nil"/>
            </w:tcBorders>
            <w:vAlign w:val="center"/>
            <w:hideMark/>
          </w:tcPr>
          <w:p w14:paraId="6C314341" w14:textId="77777777" w:rsidR="004C4994" w:rsidRPr="004C4994" w:rsidRDefault="004C4994" w:rsidP="004C4994">
            <w:pPr>
              <w:spacing w:after="0" w:line="240" w:lineRule="auto"/>
              <w:rPr>
                <w:rFonts w:ascii="Times New Roman" w:eastAsia="Times New Roman" w:hAnsi="Times New Roman" w:cs="Times New Roman"/>
                <w:color w:val="000000"/>
                <w:lang w:eastAsia="pl-PL"/>
              </w:rPr>
            </w:pPr>
          </w:p>
        </w:tc>
        <w:tc>
          <w:tcPr>
            <w:tcW w:w="2694" w:type="dxa"/>
            <w:vMerge/>
            <w:tcBorders>
              <w:top w:val="nil"/>
              <w:left w:val="single" w:sz="8" w:space="0" w:color="auto"/>
              <w:bottom w:val="single" w:sz="8" w:space="0" w:color="000000"/>
              <w:right w:val="single" w:sz="8" w:space="0" w:color="auto"/>
            </w:tcBorders>
            <w:vAlign w:val="center"/>
            <w:hideMark/>
          </w:tcPr>
          <w:p w14:paraId="38EDF7BF" w14:textId="77777777" w:rsidR="004C4994" w:rsidRPr="004C4994" w:rsidRDefault="004C4994" w:rsidP="004C4994">
            <w:pPr>
              <w:spacing w:after="0" w:line="240" w:lineRule="auto"/>
              <w:rPr>
                <w:rFonts w:ascii="Calibri" w:eastAsia="Times New Roman" w:hAnsi="Calibri" w:cs="Calibri"/>
                <w:color w:val="000000"/>
                <w:lang w:eastAsia="pl-PL"/>
              </w:rPr>
            </w:pPr>
          </w:p>
        </w:tc>
      </w:tr>
    </w:tbl>
    <w:p w14:paraId="485A9444" w14:textId="77777777" w:rsidR="0082154C" w:rsidRDefault="0082154C" w:rsidP="00BB2410">
      <w:pPr>
        <w:pStyle w:val="Tekstpodstawowy"/>
        <w:spacing w:after="0"/>
        <w:rPr>
          <w:rFonts w:ascii="Arial" w:hAnsi="Arial" w:cs="Arial"/>
          <w:sz w:val="20"/>
        </w:rPr>
      </w:pPr>
    </w:p>
    <w:p w14:paraId="55F6C6E6" w14:textId="77777777" w:rsidR="0082154C" w:rsidRPr="00666E11" w:rsidRDefault="00E04613" w:rsidP="00BB2410">
      <w:pPr>
        <w:tabs>
          <w:tab w:val="left" w:pos="11684"/>
        </w:tabs>
        <w:suppressAutoHyphens/>
        <w:autoSpaceDE w:val="0"/>
        <w:spacing w:after="0" w:line="240" w:lineRule="auto"/>
        <w:rPr>
          <w:rFonts w:ascii="Times New Roman" w:eastAsia="Times New Roman" w:hAnsi="Times New Roman" w:cs="Times New Roman"/>
          <w:b/>
          <w:iCs/>
          <w:sz w:val="20"/>
          <w:szCs w:val="20"/>
          <w:lang w:eastAsia="pl-PL"/>
        </w:rPr>
      </w:pPr>
      <w:r w:rsidRPr="00666E11">
        <w:rPr>
          <w:rFonts w:ascii="Times New Roman" w:eastAsia="Times New Roman" w:hAnsi="Times New Roman" w:cs="Times New Roman"/>
          <w:b/>
          <w:iCs/>
          <w:sz w:val="20"/>
          <w:szCs w:val="20"/>
          <w:lang w:eastAsia="pl-PL"/>
        </w:rPr>
        <w:t>UWAGA!</w:t>
      </w:r>
    </w:p>
    <w:p w14:paraId="7739495B" w14:textId="77777777" w:rsidR="0082154C" w:rsidRPr="00666E11" w:rsidRDefault="00E04613" w:rsidP="00BB2410">
      <w:pPr>
        <w:spacing w:after="0" w:line="240" w:lineRule="auto"/>
        <w:rPr>
          <w:rFonts w:ascii="Times New Roman" w:eastAsia="Times New Roman" w:hAnsi="Times New Roman" w:cs="Times New Roman"/>
          <w:b/>
          <w:sz w:val="20"/>
          <w:szCs w:val="20"/>
          <w:lang w:eastAsia="pl-PL"/>
        </w:rPr>
      </w:pPr>
      <w:r w:rsidRPr="00666E11">
        <w:rPr>
          <w:rFonts w:ascii="Times New Roman" w:eastAsia="Times New Roman" w:hAnsi="Times New Roman" w:cs="Times New Roman"/>
          <w:b/>
          <w:sz w:val="20"/>
          <w:szCs w:val="20"/>
          <w:lang w:eastAsia="pl-PL"/>
        </w:rPr>
        <w:t>Niniejszy dokument składa Wykonawca, którego oferta została najwyżej oceniona,  na wezwanie Zamawiającego.</w:t>
      </w:r>
    </w:p>
    <w:p w14:paraId="6BC02629" w14:textId="77777777" w:rsidR="0082154C" w:rsidRPr="00666E11" w:rsidRDefault="00E04613" w:rsidP="00BB2410">
      <w:pPr>
        <w:pStyle w:val="Tekstpodstawowy"/>
        <w:spacing w:after="0"/>
        <w:jc w:val="both"/>
        <w:rPr>
          <w:rFonts w:ascii="Arial" w:hAnsi="Arial" w:cs="Arial"/>
          <w:b/>
          <w:sz w:val="20"/>
          <w:szCs w:val="20"/>
        </w:rPr>
      </w:pPr>
      <w:r w:rsidRPr="00666E11">
        <w:rPr>
          <w:b/>
          <w:sz w:val="20"/>
          <w:szCs w:val="20"/>
        </w:rPr>
        <w:t>Wykonawca zobowiązany jest załączyć dowody określające, czy te roboty budowlane zostały wykonane należycie, przy czym dowodami, o których mowa, są referencje bądź inne dokumenty sporządzone przez podmiot, na rzecz którego roboty budowlane zostały wykonane,</w:t>
      </w:r>
      <w:r w:rsidRPr="00666E11">
        <w:rPr>
          <w:sz w:val="20"/>
          <w:szCs w:val="20"/>
        </w:rPr>
        <w:t xml:space="preserve"> </w:t>
      </w:r>
      <w:r w:rsidRPr="00666E11">
        <w:rPr>
          <w:b/>
          <w:sz w:val="20"/>
          <w:szCs w:val="20"/>
        </w:rPr>
        <w:t>a jeżeli wykonawca z przyczyn niezależnych od niego nie jest w stanie uzyskać tych dokumentów - inne odpowiednie dokumenty;</w:t>
      </w:r>
    </w:p>
    <w:p w14:paraId="4584E7B5" w14:textId="77777777" w:rsidR="0082154C" w:rsidRDefault="0082154C" w:rsidP="00BB2410">
      <w:pPr>
        <w:pStyle w:val="Tekstpodstawowy"/>
        <w:spacing w:after="0"/>
        <w:rPr>
          <w:rFonts w:ascii="Arial" w:hAnsi="Arial" w:cs="Arial"/>
          <w:sz w:val="20"/>
        </w:rPr>
      </w:pPr>
    </w:p>
    <w:p w14:paraId="16B9EB7D" w14:textId="77777777" w:rsidR="0082154C" w:rsidRDefault="0082154C" w:rsidP="00BB2410">
      <w:pPr>
        <w:pStyle w:val="Tekstpodstawowy"/>
        <w:spacing w:after="0"/>
        <w:rPr>
          <w:rFonts w:ascii="Arial" w:hAnsi="Arial" w:cs="Arial"/>
          <w:sz w:val="20"/>
        </w:rPr>
      </w:pPr>
    </w:p>
    <w:p w14:paraId="758BE0FD" w14:textId="77777777" w:rsidR="0082154C" w:rsidRDefault="00E04613" w:rsidP="00BB2410">
      <w:pPr>
        <w:spacing w:line="240"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w:t>
      </w:r>
    </w:p>
    <w:p w14:paraId="12434E29" w14:textId="77777777" w:rsidR="0082154C" w:rsidRDefault="00E04613" w:rsidP="00BB2410">
      <w:pPr>
        <w:spacing w:line="240" w:lineRule="auto"/>
        <w:ind w:left="4248"/>
        <w:rPr>
          <w:rFonts w:ascii="Arial" w:hAnsi="Arial" w:cs="Arial"/>
        </w:rPr>
      </w:pPr>
      <w:r>
        <w:rPr>
          <w:rFonts w:ascii="Arial" w:hAnsi="Arial" w:cs="Arial"/>
        </w:rPr>
        <w:t>...................................................................................</w:t>
      </w:r>
    </w:p>
    <w:p w14:paraId="3B1A454D" w14:textId="77777777" w:rsidR="0082154C" w:rsidRDefault="00E04613" w:rsidP="00BB2410">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w:t>
      </w:r>
    </w:p>
    <w:p w14:paraId="79E15C9B" w14:textId="77777777" w:rsidR="0082154C" w:rsidRDefault="00E04613" w:rsidP="00BB2410">
      <w:pPr>
        <w:spacing w:after="0" w:line="240" w:lineRule="auto"/>
        <w:jc w:val="right"/>
        <w:rPr>
          <w:rFonts w:ascii="Times New Roman" w:eastAsia="Calibri" w:hAnsi="Times New Roman" w:cs="Times New Roman"/>
          <w:sz w:val="18"/>
          <w:szCs w:val="18"/>
        </w:rPr>
      </w:pPr>
      <w:r>
        <w:rPr>
          <w:rFonts w:ascii="Times New Roman" w:eastAsia="Calibri" w:hAnsi="Times New Roman" w:cs="Times New Roman"/>
          <w:i/>
          <w:sz w:val="18"/>
          <w:szCs w:val="18"/>
        </w:rPr>
        <w:t>reprezentowania Wykonawcy)</w:t>
      </w:r>
    </w:p>
    <w:p w14:paraId="55AAAB01" w14:textId="77777777" w:rsidR="0082154C" w:rsidRDefault="0082154C" w:rsidP="00BB2410">
      <w:pPr>
        <w:spacing w:line="240" w:lineRule="auto"/>
        <w:ind w:left="7080"/>
        <w:rPr>
          <w:rFonts w:ascii="Times New Roman" w:eastAsia="Times New Roman" w:hAnsi="Times New Roman" w:cs="Times New Roman"/>
          <w:b/>
        </w:rPr>
      </w:pPr>
    </w:p>
    <w:p w14:paraId="0F6F3995" w14:textId="77777777" w:rsidR="00E53104" w:rsidRDefault="00E53104" w:rsidP="00BB2410">
      <w:pPr>
        <w:spacing w:line="240" w:lineRule="auto"/>
        <w:ind w:left="7080"/>
        <w:rPr>
          <w:rFonts w:ascii="Times New Roman" w:eastAsia="Times New Roman" w:hAnsi="Times New Roman" w:cs="Times New Roman"/>
          <w:b/>
        </w:rPr>
      </w:pPr>
    </w:p>
    <w:p w14:paraId="3900B20A" w14:textId="77777777" w:rsidR="0082154C" w:rsidRDefault="00E04613" w:rsidP="00BB2410">
      <w:pPr>
        <w:spacing w:line="240" w:lineRule="auto"/>
        <w:ind w:left="7080"/>
        <w:rPr>
          <w:rFonts w:ascii="Times New Roman" w:hAnsi="Times New Roman" w:cs="Times New Roman"/>
        </w:rPr>
      </w:pPr>
      <w:r>
        <w:rPr>
          <w:rFonts w:ascii="Times New Roman" w:eastAsia="Times New Roman" w:hAnsi="Times New Roman" w:cs="Times New Roman"/>
          <w:b/>
        </w:rPr>
        <w:t xml:space="preserve">Załącznik </w:t>
      </w:r>
      <w:r>
        <w:rPr>
          <w:rFonts w:ascii="Times New Roman" w:eastAsia="Arial" w:hAnsi="Times New Roman" w:cs="Times New Roman"/>
          <w:b/>
        </w:rPr>
        <w:t>n</w:t>
      </w:r>
      <w:r>
        <w:rPr>
          <w:rFonts w:ascii="Times New Roman" w:hAnsi="Times New Roman" w:cs="Times New Roman"/>
          <w:b/>
        </w:rPr>
        <w:t>r 6</w:t>
      </w:r>
      <w:r w:rsidR="00BD65CF">
        <w:rPr>
          <w:rFonts w:ascii="Times New Roman" w:hAnsi="Times New Roman" w:cs="Times New Roman"/>
          <w:b/>
        </w:rPr>
        <w:t xml:space="preserve"> do SWZ</w:t>
      </w:r>
    </w:p>
    <w:p w14:paraId="6ABB0A37" w14:textId="77777777" w:rsidR="0082154C" w:rsidRDefault="00E04613" w:rsidP="00BB2410">
      <w:pPr>
        <w:spacing w:line="240" w:lineRule="auto"/>
        <w:rPr>
          <w:rFonts w:ascii="Arial" w:hAnsi="Arial" w:cs="Arial"/>
        </w:rPr>
      </w:pPr>
      <w:r>
        <w:rPr>
          <w:rFonts w:ascii="Arial" w:eastAsia="Times New Roman" w:hAnsi="Arial" w:cs="Arial"/>
        </w:rPr>
        <w:t>................................................................</w:t>
      </w:r>
    </w:p>
    <w:p w14:paraId="2483BEFE"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Wykonawcy)</w:t>
      </w:r>
    </w:p>
    <w:p w14:paraId="6D42D609" w14:textId="77777777" w:rsidR="0082154C" w:rsidRDefault="00E04613"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381A0737"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59938AD7"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 Miasta Świdnicy - Beatę Moskal-</w:t>
      </w:r>
      <w:proofErr w:type="spellStart"/>
      <w:r>
        <w:rPr>
          <w:rFonts w:ascii="Times New Roman" w:hAnsi="Times New Roman" w:cs="Times New Roman"/>
          <w:b/>
          <w:sz w:val="24"/>
          <w:szCs w:val="24"/>
        </w:rPr>
        <w:t>Słaniewską</w:t>
      </w:r>
      <w:proofErr w:type="spellEnd"/>
    </w:p>
    <w:p w14:paraId="0C424D59" w14:textId="77777777" w:rsidR="0082154C" w:rsidRDefault="00E04613"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669E10BE" w14:textId="77777777" w:rsidR="0082154C" w:rsidRDefault="00E04613" w:rsidP="00BB2410">
      <w:pPr>
        <w:spacing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58F538D1" w14:textId="77777777" w:rsidR="0082154C" w:rsidRDefault="00E04613" w:rsidP="00BB2410">
      <w:pPr>
        <w:spacing w:line="240" w:lineRule="auto"/>
        <w:jc w:val="center"/>
        <w:rPr>
          <w:rFonts w:ascii="Times New Roman" w:hAnsi="Times New Roman" w:cs="Times New Roman"/>
        </w:rPr>
      </w:pPr>
      <w:r>
        <w:rPr>
          <w:rFonts w:ascii="Times New Roman" w:hAnsi="Times New Roman" w:cs="Times New Roman"/>
          <w:b/>
          <w:u w:val="single"/>
        </w:rPr>
        <w:t>WYKAZ OSÓB,KTÓRE BĘDĄ UCZESTNICZYĆ W WYKONANIU ZAMÓWIENIA</w:t>
      </w:r>
    </w:p>
    <w:p w14:paraId="52918410" w14:textId="77777777" w:rsidR="0082154C" w:rsidRDefault="00E04613" w:rsidP="00BB2410">
      <w:pPr>
        <w:pStyle w:val="NormalnyWeb"/>
        <w:jc w:val="both"/>
        <w:rPr>
          <w:rFonts w:ascii="Times New Roman" w:hAnsi="Times New Roman" w:cs="Times New Roman"/>
          <w:sz w:val="22"/>
          <w:szCs w:val="22"/>
        </w:rPr>
      </w:pPr>
      <w:r>
        <w:rPr>
          <w:rFonts w:ascii="Times New Roman" w:hAnsi="Times New Roman" w:cs="Times New Roman"/>
          <w:bCs/>
          <w:sz w:val="22"/>
          <w:szCs w:val="22"/>
        </w:rPr>
        <w:t xml:space="preserve">Przedłożony na wezwanie Zamawiającego w celu wykazania spełniania warunku udziału w postępowaniu </w:t>
      </w:r>
      <w:r>
        <w:rPr>
          <w:rFonts w:ascii="Times New Roman" w:hAnsi="Times New Roman" w:cs="Times New Roman"/>
        </w:rPr>
        <w:t>pn.</w:t>
      </w:r>
      <w:r>
        <w:rPr>
          <w:rFonts w:ascii="Times New Roman" w:eastAsiaTheme="minorHAnsi" w:hAnsi="Times New Roman" w:cs="Times New Roman"/>
          <w:kern w:val="0"/>
          <w:sz w:val="22"/>
          <w:szCs w:val="22"/>
          <w:lang w:eastAsia="en-US"/>
        </w:rPr>
        <w:t xml:space="preserve"> </w:t>
      </w:r>
      <w:r w:rsidR="00603186" w:rsidRPr="00603186">
        <w:rPr>
          <w:rFonts w:ascii="Times New Roman" w:hAnsi="Times New Roman" w:cs="Times New Roman"/>
          <w:b/>
          <w:sz w:val="22"/>
          <w:szCs w:val="22"/>
        </w:rPr>
        <w:t>„Termomodernizacja dwóch budynków użyteczności publicznej Gminy Miasto Świdnica: Urzędu Miejskiego oraz Urzędu Stanu Cywilnego zlokalizowanych przy ul. Armii Krajowej 47-49”</w:t>
      </w:r>
      <w:r>
        <w:rPr>
          <w:rFonts w:ascii="Times New Roman" w:hAnsi="Times New Roman" w:cs="Times New Roman"/>
          <w:b/>
          <w:bCs/>
          <w:i/>
        </w:rPr>
        <w:t xml:space="preserve"> </w:t>
      </w:r>
      <w:r>
        <w:rPr>
          <w:rFonts w:ascii="Times New Roman" w:hAnsi="Times New Roman" w:cs="Times New Roman"/>
          <w:bCs/>
          <w:sz w:val="22"/>
          <w:szCs w:val="22"/>
        </w:rPr>
        <w:t>określonego w rozdziale VIII pkt 1.2.4 lit. a) specyfikacji warunków zamówienia.</w:t>
      </w:r>
    </w:p>
    <w:p w14:paraId="3384475C" w14:textId="77777777" w:rsidR="0082154C" w:rsidRDefault="0082154C" w:rsidP="00BB2410">
      <w:pPr>
        <w:pStyle w:val="NormalnyWeb"/>
        <w:spacing w:before="0" w:after="0"/>
        <w:jc w:val="center"/>
        <w:rPr>
          <w:rFonts w:ascii="Times New Roman" w:eastAsia="Times New Roman" w:hAnsi="Times New Roman" w:cs="Times New Roman"/>
          <w:b/>
          <w:bCs/>
          <w:sz w:val="22"/>
          <w:szCs w:val="22"/>
        </w:rPr>
      </w:pPr>
    </w:p>
    <w:p w14:paraId="74B25D53" w14:textId="77777777" w:rsidR="0082154C" w:rsidRDefault="00E04613" w:rsidP="00BB2410">
      <w:pPr>
        <w:pStyle w:val="Bezodstpw1"/>
        <w:spacing w:line="240" w:lineRule="auto"/>
        <w:jc w:val="center"/>
        <w:rPr>
          <w:b/>
          <w:sz w:val="22"/>
          <w:szCs w:val="22"/>
        </w:rPr>
      </w:pPr>
      <w:r>
        <w:rPr>
          <w:b/>
          <w:sz w:val="22"/>
          <w:szCs w:val="22"/>
        </w:rPr>
        <w:t xml:space="preserve">Oświadczam(y), że niniejsze </w:t>
      </w:r>
      <w:r>
        <w:rPr>
          <w:rFonts w:eastAsia="Times New Roman"/>
          <w:b/>
          <w:sz w:val="22"/>
          <w:szCs w:val="22"/>
        </w:rPr>
        <w:t xml:space="preserve">zamówienie </w:t>
      </w:r>
      <w:r>
        <w:rPr>
          <w:b/>
          <w:sz w:val="22"/>
          <w:szCs w:val="22"/>
        </w:rPr>
        <w:t>wykonywać będą następujące osoby:</w:t>
      </w:r>
    </w:p>
    <w:p w14:paraId="79B32F3C" w14:textId="77777777" w:rsidR="0082154C" w:rsidRDefault="0082154C" w:rsidP="00BB2410">
      <w:pPr>
        <w:pStyle w:val="Bezodstpw1"/>
        <w:spacing w:line="240" w:lineRule="auto"/>
        <w:jc w:val="cente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559"/>
        <w:gridCol w:w="1985"/>
        <w:gridCol w:w="1984"/>
        <w:gridCol w:w="1560"/>
      </w:tblGrid>
      <w:tr w:rsidR="0082154C" w14:paraId="6DE82821" w14:textId="77777777" w:rsidTr="0056631E">
        <w:trPr>
          <w:trHeight w:val="1080"/>
        </w:trPr>
        <w:tc>
          <w:tcPr>
            <w:tcW w:w="710" w:type="dxa"/>
            <w:vAlign w:val="center"/>
          </w:tcPr>
          <w:p w14:paraId="6A281B30" w14:textId="77777777" w:rsidR="0082154C" w:rsidRDefault="00E04613" w:rsidP="00BB2410">
            <w:pPr>
              <w:keepNext/>
              <w:keepLines/>
              <w:snapToGrid w:val="0"/>
              <w:spacing w:after="0" w:line="240" w:lineRule="auto"/>
              <w:jc w:val="center"/>
              <w:outlineLvl w:val="0"/>
              <w:rPr>
                <w:rFonts w:ascii="Times New Roman" w:eastAsia="Times New Roman" w:hAnsi="Times New Roman" w:cs="Times New Roman"/>
                <w:bCs/>
                <w:sz w:val="18"/>
                <w:szCs w:val="20"/>
              </w:rPr>
            </w:pPr>
            <w:bookmarkStart w:id="73" w:name="_Toc108159097"/>
            <w:bookmarkStart w:id="74" w:name="_Toc108161652"/>
            <w:bookmarkStart w:id="75" w:name="_Toc73006101"/>
            <w:bookmarkStart w:id="76" w:name="_Toc161829618"/>
            <w:proofErr w:type="spellStart"/>
            <w:r>
              <w:rPr>
                <w:rFonts w:ascii="Times New Roman" w:eastAsia="Times New Roman" w:hAnsi="Times New Roman" w:cs="Times New Roman"/>
                <w:bCs/>
                <w:sz w:val="18"/>
                <w:szCs w:val="20"/>
              </w:rPr>
              <w:t>Lp</w:t>
            </w:r>
            <w:bookmarkEnd w:id="73"/>
            <w:bookmarkEnd w:id="74"/>
            <w:bookmarkEnd w:id="75"/>
            <w:bookmarkEnd w:id="76"/>
            <w:proofErr w:type="spellEnd"/>
          </w:p>
          <w:p w14:paraId="1FA7ED29" w14:textId="77777777" w:rsidR="0082154C" w:rsidRDefault="0082154C" w:rsidP="00BB2410">
            <w:pPr>
              <w:snapToGrid w:val="0"/>
              <w:spacing w:after="0" w:line="240" w:lineRule="auto"/>
              <w:jc w:val="center"/>
              <w:rPr>
                <w:rFonts w:ascii="Times New Roman" w:eastAsia="Calibri" w:hAnsi="Times New Roman" w:cs="Times New Roman"/>
                <w:sz w:val="20"/>
                <w:szCs w:val="20"/>
              </w:rPr>
            </w:pPr>
          </w:p>
        </w:tc>
        <w:tc>
          <w:tcPr>
            <w:tcW w:w="2126" w:type="dxa"/>
            <w:vAlign w:val="center"/>
          </w:tcPr>
          <w:p w14:paraId="084206E1" w14:textId="77777777" w:rsidR="0082154C" w:rsidRDefault="00E04613" w:rsidP="00BB2410">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Stanowisko (zakres wykonywanych czynności)</w:t>
            </w:r>
          </w:p>
        </w:tc>
        <w:tc>
          <w:tcPr>
            <w:tcW w:w="1559" w:type="dxa"/>
            <w:vAlign w:val="center"/>
          </w:tcPr>
          <w:p w14:paraId="680E9611" w14:textId="77777777" w:rsidR="0082154C" w:rsidRDefault="00E04613" w:rsidP="00BB2410">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Imię </w:t>
            </w:r>
            <w:r>
              <w:rPr>
                <w:rFonts w:ascii="Times New Roman" w:eastAsia="Calibri" w:hAnsi="Times New Roman" w:cs="Times New Roman"/>
                <w:sz w:val="20"/>
                <w:szCs w:val="20"/>
              </w:rPr>
              <w:br/>
              <w:t>i nazwisko</w:t>
            </w:r>
          </w:p>
        </w:tc>
        <w:tc>
          <w:tcPr>
            <w:tcW w:w="1985" w:type="dxa"/>
            <w:vAlign w:val="center"/>
          </w:tcPr>
          <w:p w14:paraId="129FEA16" w14:textId="77777777" w:rsidR="00FF4967" w:rsidRPr="009E3B99" w:rsidRDefault="00FF4967" w:rsidP="00BB2410">
            <w:pPr>
              <w:suppressAutoHyphens/>
              <w:snapToGrid w:val="0"/>
              <w:spacing w:after="0" w:line="240" w:lineRule="auto"/>
              <w:jc w:val="center"/>
              <w:rPr>
                <w:rFonts w:ascii="Times New Roman" w:eastAsia="MS Mincho" w:hAnsi="Times New Roman"/>
                <w:sz w:val="20"/>
                <w:szCs w:val="20"/>
                <w:lang w:eastAsia="ar-SA"/>
              </w:rPr>
            </w:pPr>
            <w:r w:rsidRPr="009E3B99">
              <w:rPr>
                <w:rFonts w:ascii="Times New Roman" w:eastAsia="MS Mincho" w:hAnsi="Times New Roman"/>
                <w:sz w:val="20"/>
                <w:szCs w:val="20"/>
                <w:lang w:eastAsia="ar-SA"/>
              </w:rPr>
              <w:t>Inwestycja/roboty, nad  którymi wskazana osoba pełniła funkcję kierownika budowy/kierownika robót</w:t>
            </w:r>
          </w:p>
          <w:p w14:paraId="1BE414A7" w14:textId="77777777" w:rsidR="0082154C" w:rsidRDefault="0082154C" w:rsidP="00BB2410">
            <w:pPr>
              <w:snapToGrid w:val="0"/>
              <w:spacing w:after="0" w:line="240" w:lineRule="auto"/>
              <w:jc w:val="center"/>
              <w:rPr>
                <w:rFonts w:ascii="Times New Roman" w:eastAsia="Calibri" w:hAnsi="Times New Roman" w:cs="Times New Roman"/>
                <w:sz w:val="20"/>
                <w:szCs w:val="20"/>
                <w:highlight w:val="yellow"/>
              </w:rPr>
            </w:pPr>
          </w:p>
        </w:tc>
        <w:tc>
          <w:tcPr>
            <w:tcW w:w="1984" w:type="dxa"/>
            <w:vAlign w:val="center"/>
          </w:tcPr>
          <w:p w14:paraId="17F90929" w14:textId="77777777" w:rsidR="00FF4967" w:rsidRDefault="00FF4967" w:rsidP="00BB2410">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Kwalifikacje zawodowe (uprawnienia)</w:t>
            </w:r>
          </w:p>
          <w:p w14:paraId="47E1301A" w14:textId="77777777" w:rsidR="0082154C" w:rsidRDefault="00FF4967" w:rsidP="00BB2410">
            <w:pPr>
              <w:snapToGrid w:val="0"/>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nr decyzji, data wydania decyzji, wykształcenie</w:t>
            </w:r>
          </w:p>
        </w:tc>
        <w:tc>
          <w:tcPr>
            <w:tcW w:w="1560" w:type="dxa"/>
            <w:vAlign w:val="center"/>
          </w:tcPr>
          <w:p w14:paraId="24FF36DB" w14:textId="77777777" w:rsidR="0082154C" w:rsidRDefault="00E04613" w:rsidP="00BB2410">
            <w:pPr>
              <w:snapToGrid w:val="0"/>
              <w:spacing w:after="0" w:line="240" w:lineRule="auto"/>
              <w:ind w:left="-107" w:right="-103"/>
              <w:jc w:val="center"/>
              <w:rPr>
                <w:rFonts w:ascii="Times New Roman" w:eastAsia="Calibri" w:hAnsi="Times New Roman" w:cs="Times New Roman"/>
                <w:sz w:val="20"/>
                <w:szCs w:val="20"/>
              </w:rPr>
            </w:pPr>
            <w:r>
              <w:rPr>
                <w:rFonts w:ascii="Times New Roman" w:eastAsia="Calibri" w:hAnsi="Times New Roman" w:cs="Times New Roman"/>
                <w:sz w:val="20"/>
                <w:szCs w:val="20"/>
              </w:rPr>
              <w:t>Informacja o podstawie dysponowania</w:t>
            </w:r>
          </w:p>
        </w:tc>
      </w:tr>
      <w:tr w:rsidR="0082154C" w14:paraId="7DE22018" w14:textId="77777777" w:rsidTr="0056631E">
        <w:trPr>
          <w:trHeight w:val="213"/>
        </w:trPr>
        <w:tc>
          <w:tcPr>
            <w:tcW w:w="710" w:type="dxa"/>
            <w:shd w:val="clear" w:color="auto" w:fill="F2F2F2"/>
            <w:vAlign w:val="center"/>
          </w:tcPr>
          <w:p w14:paraId="7E585925" w14:textId="77777777" w:rsidR="0082154C" w:rsidRDefault="00E04613" w:rsidP="00BB241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126" w:type="dxa"/>
            <w:shd w:val="clear" w:color="auto" w:fill="F2F2F2" w:themeFill="background1" w:themeFillShade="F2"/>
            <w:vAlign w:val="center"/>
          </w:tcPr>
          <w:p w14:paraId="1E60D4A8" w14:textId="77777777" w:rsidR="0082154C" w:rsidRDefault="00E04613" w:rsidP="00BB241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559" w:type="dxa"/>
            <w:shd w:val="clear" w:color="auto" w:fill="F2F2F2"/>
            <w:vAlign w:val="center"/>
          </w:tcPr>
          <w:p w14:paraId="03CB0062" w14:textId="77777777" w:rsidR="0082154C" w:rsidRDefault="00E04613" w:rsidP="00BB241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985" w:type="dxa"/>
            <w:shd w:val="clear" w:color="auto" w:fill="F2F2F2"/>
            <w:vAlign w:val="center"/>
          </w:tcPr>
          <w:p w14:paraId="1DDA70CB" w14:textId="77777777" w:rsidR="0082154C" w:rsidRDefault="00E04613" w:rsidP="00BB241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984" w:type="dxa"/>
            <w:shd w:val="clear" w:color="auto" w:fill="F2F2F2"/>
            <w:vAlign w:val="center"/>
          </w:tcPr>
          <w:p w14:paraId="6025D045" w14:textId="77777777" w:rsidR="0082154C" w:rsidRDefault="00E04613" w:rsidP="00BB241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560" w:type="dxa"/>
            <w:shd w:val="clear" w:color="auto" w:fill="F2F2F2"/>
            <w:vAlign w:val="center"/>
          </w:tcPr>
          <w:p w14:paraId="25B3CD92" w14:textId="77777777" w:rsidR="0082154C" w:rsidRDefault="00E04613" w:rsidP="00BB2410">
            <w:pPr>
              <w:spacing w:after="0" w:line="240" w:lineRule="auto"/>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r>
      <w:tr w:rsidR="00432A7A" w14:paraId="45256C99" w14:textId="77777777" w:rsidTr="0056631E">
        <w:trPr>
          <w:trHeight w:val="1599"/>
        </w:trPr>
        <w:tc>
          <w:tcPr>
            <w:tcW w:w="710" w:type="dxa"/>
            <w:vAlign w:val="center"/>
          </w:tcPr>
          <w:p w14:paraId="66F6328D" w14:textId="77777777" w:rsidR="00432A7A" w:rsidRDefault="00432A7A" w:rsidP="00BB2410">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1</w:t>
            </w:r>
          </w:p>
        </w:tc>
        <w:tc>
          <w:tcPr>
            <w:tcW w:w="2126" w:type="dxa"/>
            <w:vAlign w:val="center"/>
          </w:tcPr>
          <w:p w14:paraId="0DFE328D" w14:textId="77777777" w:rsidR="00432A7A" w:rsidRDefault="00432A7A" w:rsidP="00BB2410">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
                <w:bCs/>
                <w:kern w:val="1"/>
                <w:sz w:val="20"/>
                <w:szCs w:val="20"/>
                <w:lang w:eastAsia="pl-PL"/>
              </w:rPr>
              <w:t>Kierownik budowy</w:t>
            </w:r>
            <w:r>
              <w:rPr>
                <w:rFonts w:ascii="Times New Roman" w:eastAsia="MS Mincho" w:hAnsi="Times New Roman" w:cs="Mangal"/>
                <w:bCs/>
                <w:kern w:val="1"/>
                <w:sz w:val="20"/>
                <w:szCs w:val="20"/>
                <w:lang w:eastAsia="pl-PL"/>
              </w:rPr>
              <w:t xml:space="preserve"> w specjalności </w:t>
            </w:r>
            <w:proofErr w:type="spellStart"/>
            <w:r>
              <w:rPr>
                <w:rFonts w:ascii="Times New Roman" w:eastAsia="MS Mincho" w:hAnsi="Times New Roman" w:cs="Mangal"/>
                <w:bCs/>
                <w:kern w:val="1"/>
                <w:sz w:val="20"/>
                <w:szCs w:val="20"/>
                <w:lang w:eastAsia="pl-PL"/>
              </w:rPr>
              <w:t>konstrukcyjno</w:t>
            </w:r>
            <w:proofErr w:type="spellEnd"/>
            <w:r>
              <w:rPr>
                <w:rFonts w:ascii="Times New Roman" w:eastAsia="MS Mincho" w:hAnsi="Times New Roman" w:cs="Mangal"/>
                <w:bCs/>
                <w:kern w:val="1"/>
                <w:sz w:val="20"/>
                <w:szCs w:val="20"/>
                <w:lang w:eastAsia="pl-PL"/>
              </w:rPr>
              <w:t xml:space="preserve"> - budowlanej</w:t>
            </w:r>
          </w:p>
          <w:p w14:paraId="6BE61134" w14:textId="77777777" w:rsidR="00432A7A" w:rsidRDefault="00432A7A" w:rsidP="00BB2410">
            <w:pPr>
              <w:spacing w:after="0" w:line="240" w:lineRule="auto"/>
              <w:jc w:val="center"/>
              <w:rPr>
                <w:rFonts w:ascii="Times New Roman" w:eastAsia="MS Mincho" w:hAnsi="Times New Roman" w:cs="Mangal"/>
                <w:bCs/>
                <w:kern w:val="1"/>
                <w:sz w:val="20"/>
                <w:szCs w:val="20"/>
                <w:lang w:eastAsia="pl-PL"/>
              </w:rPr>
            </w:pPr>
            <w:r>
              <w:rPr>
                <w:rFonts w:ascii="Times New Roman" w:eastAsia="MS Mincho" w:hAnsi="Times New Roman" w:cs="Mangal"/>
                <w:bCs/>
                <w:kern w:val="1"/>
                <w:sz w:val="20"/>
                <w:szCs w:val="20"/>
                <w:lang w:eastAsia="pl-PL"/>
              </w:rPr>
              <w:t>bez ograniczeń</w:t>
            </w:r>
          </w:p>
          <w:p w14:paraId="742EEAC1" w14:textId="77777777" w:rsidR="00432A7A" w:rsidRDefault="00432A7A" w:rsidP="00BB2410">
            <w:pPr>
              <w:spacing w:after="0" w:line="240" w:lineRule="auto"/>
              <w:ind w:left="-108"/>
              <w:jc w:val="center"/>
              <w:rPr>
                <w:rFonts w:ascii="Times New Roman" w:eastAsia="MS Mincho" w:hAnsi="Times New Roman" w:cs="Times New Roman"/>
                <w:b/>
                <w:bCs/>
                <w:sz w:val="20"/>
                <w:szCs w:val="20"/>
              </w:rPr>
            </w:pPr>
          </w:p>
        </w:tc>
        <w:tc>
          <w:tcPr>
            <w:tcW w:w="1559" w:type="dxa"/>
            <w:vAlign w:val="center"/>
          </w:tcPr>
          <w:p w14:paraId="46F0D97C" w14:textId="77777777" w:rsidR="00432A7A" w:rsidRDefault="00432A7A" w:rsidP="00BB2410">
            <w:pPr>
              <w:spacing w:after="0" w:line="240" w:lineRule="auto"/>
              <w:jc w:val="center"/>
              <w:rPr>
                <w:rFonts w:ascii="Times New Roman" w:eastAsia="Calibri" w:hAnsi="Times New Roman" w:cs="Times New Roman"/>
              </w:rPr>
            </w:pPr>
          </w:p>
        </w:tc>
        <w:tc>
          <w:tcPr>
            <w:tcW w:w="1985" w:type="dxa"/>
          </w:tcPr>
          <w:p w14:paraId="20D44F21" w14:textId="77777777" w:rsidR="00432A7A" w:rsidRPr="009E3B99" w:rsidRDefault="00432A7A" w:rsidP="00BB2410">
            <w:pPr>
              <w:pStyle w:val="Akapitzlist"/>
              <w:numPr>
                <w:ilvl w:val="1"/>
                <w:numId w:val="79"/>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 xml:space="preserve">nazwa inwestycji/robót </w:t>
            </w:r>
            <w:r w:rsidR="004C4994">
              <w:rPr>
                <w:rFonts w:ascii="Times New Roman" w:eastAsia="MS Mincho" w:hAnsi="Times New Roman"/>
                <w:i/>
                <w:sz w:val="20"/>
                <w:szCs w:val="20"/>
                <w:lang w:eastAsia="ar-SA"/>
              </w:rPr>
              <w:t xml:space="preserve">wraz z zakresem pracy </w:t>
            </w:r>
            <w:r w:rsidRPr="009E3B99">
              <w:rPr>
                <w:rFonts w:ascii="Times New Roman" w:eastAsia="MS Mincho" w:hAnsi="Times New Roman"/>
                <w:i/>
                <w:sz w:val="20"/>
                <w:szCs w:val="20"/>
                <w:lang w:eastAsia="ar-SA"/>
              </w:rPr>
              <w:t>………………………</w:t>
            </w:r>
          </w:p>
          <w:p w14:paraId="0BEC59BE" w14:textId="77777777" w:rsidR="00432A7A" w:rsidRDefault="00A25F68" w:rsidP="00BB2410">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053B7CB5" w14:textId="77777777" w:rsidR="00A25F68" w:rsidRPr="009E3B99" w:rsidRDefault="00A25F68" w:rsidP="00A25F68">
            <w:pPr>
              <w:pStyle w:val="Akapitzlist"/>
              <w:numPr>
                <w:ilvl w:val="1"/>
                <w:numId w:val="79"/>
              </w:numPr>
              <w:suppressAutoHyphens/>
              <w:snapToGrid w:val="0"/>
              <w:spacing w:after="0" w:line="240" w:lineRule="auto"/>
              <w:ind w:left="0" w:firstLine="0"/>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 xml:space="preserve">nazwa inwestycji/robót </w:t>
            </w:r>
            <w:r>
              <w:rPr>
                <w:rFonts w:ascii="Times New Roman" w:eastAsia="MS Mincho" w:hAnsi="Times New Roman"/>
                <w:i/>
                <w:sz w:val="20"/>
                <w:szCs w:val="20"/>
                <w:lang w:eastAsia="ar-SA"/>
              </w:rPr>
              <w:t xml:space="preserve">wraz z zakresem pracy </w:t>
            </w:r>
            <w:r w:rsidRPr="009E3B99">
              <w:rPr>
                <w:rFonts w:ascii="Times New Roman" w:eastAsia="MS Mincho" w:hAnsi="Times New Roman"/>
                <w:i/>
                <w:sz w:val="20"/>
                <w:szCs w:val="20"/>
                <w:lang w:eastAsia="ar-SA"/>
              </w:rPr>
              <w:t>………………………</w:t>
            </w:r>
          </w:p>
          <w:p w14:paraId="562BE573" w14:textId="77777777" w:rsidR="00A25F68" w:rsidRDefault="00A25F68" w:rsidP="00A25F68">
            <w:pPr>
              <w:suppressAutoHyphens/>
              <w:snapToGrid w:val="0"/>
              <w:spacing w:after="0" w:line="240" w:lineRule="auto"/>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6D0E415E" w14:textId="77777777" w:rsidR="0006327E" w:rsidRPr="00CF0053" w:rsidRDefault="0006327E" w:rsidP="00BB2410">
            <w:pPr>
              <w:suppressAutoHyphens/>
              <w:snapToGrid w:val="0"/>
              <w:spacing w:after="0" w:line="240" w:lineRule="auto"/>
              <w:rPr>
                <w:rFonts w:ascii="Times New Roman" w:eastAsia="MS Mincho" w:hAnsi="Times New Roman"/>
                <w:i/>
                <w:sz w:val="20"/>
                <w:szCs w:val="20"/>
                <w:lang w:val="en-US" w:eastAsia="ar-SA"/>
              </w:rPr>
            </w:pPr>
          </w:p>
        </w:tc>
        <w:tc>
          <w:tcPr>
            <w:tcW w:w="1984" w:type="dxa"/>
            <w:vAlign w:val="center"/>
          </w:tcPr>
          <w:p w14:paraId="56EEB61F"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1ECDB096"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53FC1E7E"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06327E">
              <w:rPr>
                <w:rFonts w:ascii="Times New Roman" w:eastAsia="MS Mincho" w:hAnsi="Times New Roman" w:cs="Times New Roman"/>
                <w:i/>
                <w:sz w:val="18"/>
                <w:szCs w:val="18"/>
                <w:lang w:eastAsia="pl-PL"/>
              </w:rPr>
              <w:t>konstrukcyjno- budowlanej</w:t>
            </w:r>
          </w:p>
          <w:p w14:paraId="0A2AA3DD"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20DD11D4"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5C01C2DD" w14:textId="77777777" w:rsidR="00432A7A" w:rsidRDefault="00432A7A" w:rsidP="00BB2410">
            <w:pPr>
              <w:spacing w:after="0" w:line="240" w:lineRule="auto"/>
              <w:rPr>
                <w:rFonts w:ascii="Times New Roman" w:eastAsia="MS Mincho" w:hAnsi="Times New Roman" w:cs="Times New Roman"/>
                <w:i/>
                <w:sz w:val="18"/>
                <w:szCs w:val="18"/>
                <w:lang w:eastAsia="pl-PL"/>
              </w:rPr>
            </w:pPr>
          </w:p>
          <w:p w14:paraId="4A9D71C0" w14:textId="77777777" w:rsidR="00432A7A" w:rsidRPr="009E3B99" w:rsidRDefault="00432A7A" w:rsidP="00BB2410">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1521A7F2" w14:textId="77777777" w:rsidR="00432A7A" w:rsidRDefault="00432A7A" w:rsidP="00BB2410">
            <w:pPr>
              <w:spacing w:after="0" w:line="240" w:lineRule="auto"/>
              <w:jc w:val="center"/>
              <w:rPr>
                <w:rFonts w:ascii="Times New Roman" w:eastAsia="Calibri" w:hAnsi="Times New Roman" w:cs="Times New Roman"/>
              </w:rPr>
            </w:pPr>
          </w:p>
          <w:p w14:paraId="4734B68C" w14:textId="77777777" w:rsidR="00432A7A" w:rsidRPr="00C26220" w:rsidRDefault="00432A7A" w:rsidP="00BB2410">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4C4BE536" w14:textId="77777777" w:rsidR="00432A7A" w:rsidRDefault="00432A7A" w:rsidP="00BB2410">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16A525FB" w14:textId="77777777" w:rsidR="00432A7A" w:rsidRDefault="00432A7A" w:rsidP="00BB2410">
            <w:pPr>
              <w:spacing w:after="0" w:line="240" w:lineRule="auto"/>
              <w:jc w:val="center"/>
              <w:rPr>
                <w:rFonts w:ascii="Times New Roman" w:eastAsia="Calibri" w:hAnsi="Times New Roman" w:cs="Times New Roman"/>
              </w:rPr>
            </w:pPr>
          </w:p>
          <w:p w14:paraId="58AECE19" w14:textId="77777777" w:rsidR="00432A7A" w:rsidRDefault="00432A7A" w:rsidP="00BB2410">
            <w:pPr>
              <w:spacing w:after="0" w:line="240" w:lineRule="auto"/>
              <w:jc w:val="center"/>
              <w:rPr>
                <w:rFonts w:ascii="Times New Roman" w:eastAsia="Calibri" w:hAnsi="Times New Roman" w:cs="Times New Roman"/>
              </w:rPr>
            </w:pPr>
          </w:p>
        </w:tc>
      </w:tr>
      <w:tr w:rsidR="00432A7A" w14:paraId="33C1EB5C" w14:textId="77777777" w:rsidTr="0056631E">
        <w:trPr>
          <w:trHeight w:val="1599"/>
        </w:trPr>
        <w:tc>
          <w:tcPr>
            <w:tcW w:w="710" w:type="dxa"/>
            <w:vAlign w:val="center"/>
          </w:tcPr>
          <w:p w14:paraId="47C4096A" w14:textId="77777777" w:rsidR="00432A7A" w:rsidRDefault="00D562F9" w:rsidP="00BB2410">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2</w:t>
            </w:r>
          </w:p>
        </w:tc>
        <w:tc>
          <w:tcPr>
            <w:tcW w:w="2126" w:type="dxa"/>
            <w:vAlign w:val="center"/>
          </w:tcPr>
          <w:p w14:paraId="46AA0D8F" w14:textId="77777777" w:rsidR="00432A7A" w:rsidRPr="0057427E" w:rsidRDefault="002E517F" w:rsidP="00BB2410">
            <w:pPr>
              <w:spacing w:after="0" w:line="240" w:lineRule="auto"/>
              <w:jc w:val="center"/>
              <w:rPr>
                <w:rFonts w:ascii="Times New Roman" w:eastAsia="MS Mincho" w:hAnsi="Times New Roman" w:cs="Mangal"/>
                <w:bCs/>
                <w:kern w:val="1"/>
                <w:sz w:val="20"/>
                <w:szCs w:val="20"/>
                <w:lang w:eastAsia="pl-PL"/>
              </w:rPr>
            </w:pPr>
            <w:r w:rsidRPr="0056631E">
              <w:rPr>
                <w:rFonts w:ascii="Times New Roman" w:eastAsia="MS Mincho" w:hAnsi="Times New Roman" w:cs="Times New Roman"/>
                <w:bCs/>
                <w:kern w:val="1"/>
                <w:sz w:val="20"/>
                <w:szCs w:val="20"/>
                <w:lang w:eastAsia="pl-PL"/>
              </w:rPr>
              <w:t xml:space="preserve">Kierownik robót w </w:t>
            </w:r>
            <w:r w:rsidRPr="0056631E">
              <w:rPr>
                <w:rFonts w:ascii="Times New Roman" w:eastAsia="MS Mincho" w:hAnsi="Times New Roman" w:cs="Times New Roman"/>
                <w:bCs/>
                <w:sz w:val="20"/>
                <w:szCs w:val="20"/>
              </w:rPr>
              <w:t>specjalności instalacyjnej w zakresie sieci, instalacji i urządzeń elektrycznych i elektroenergetycznych</w:t>
            </w:r>
          </w:p>
        </w:tc>
        <w:tc>
          <w:tcPr>
            <w:tcW w:w="1559" w:type="dxa"/>
            <w:vAlign w:val="center"/>
          </w:tcPr>
          <w:p w14:paraId="04D70FED" w14:textId="77777777" w:rsidR="00432A7A" w:rsidRDefault="00432A7A" w:rsidP="00BB2410">
            <w:pPr>
              <w:spacing w:after="0" w:line="240" w:lineRule="auto"/>
              <w:jc w:val="center"/>
              <w:rPr>
                <w:rFonts w:ascii="Times New Roman" w:eastAsia="Calibri" w:hAnsi="Times New Roman" w:cs="Times New Roman"/>
              </w:rPr>
            </w:pPr>
          </w:p>
        </w:tc>
        <w:tc>
          <w:tcPr>
            <w:tcW w:w="1985" w:type="dxa"/>
          </w:tcPr>
          <w:p w14:paraId="498ABCEE" w14:textId="77777777" w:rsidR="00A25F68" w:rsidRPr="009E3B99" w:rsidRDefault="00A25F68" w:rsidP="00A25F68">
            <w:pPr>
              <w:pStyle w:val="Akapitzlist"/>
              <w:numPr>
                <w:ilvl w:val="0"/>
                <w:numId w:val="119"/>
              </w:numPr>
              <w:suppressAutoHyphens/>
              <w:snapToGrid w:val="0"/>
              <w:spacing w:after="0" w:line="240" w:lineRule="auto"/>
              <w:ind w:left="0" w:firstLine="34"/>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 xml:space="preserve">nazwa inwestycji/robót </w:t>
            </w:r>
            <w:r>
              <w:rPr>
                <w:rFonts w:ascii="Times New Roman" w:eastAsia="MS Mincho" w:hAnsi="Times New Roman"/>
                <w:i/>
                <w:sz w:val="20"/>
                <w:szCs w:val="20"/>
                <w:lang w:eastAsia="ar-SA"/>
              </w:rPr>
              <w:t xml:space="preserve">wraz z zakresem pracy </w:t>
            </w:r>
            <w:r w:rsidRPr="009E3B99">
              <w:rPr>
                <w:rFonts w:ascii="Times New Roman" w:eastAsia="MS Mincho" w:hAnsi="Times New Roman"/>
                <w:i/>
                <w:sz w:val="20"/>
                <w:szCs w:val="20"/>
                <w:lang w:eastAsia="ar-SA"/>
              </w:rPr>
              <w:t>………………………</w:t>
            </w:r>
          </w:p>
          <w:p w14:paraId="6A7EDB63" w14:textId="77777777" w:rsidR="00A25F68" w:rsidRDefault="00A25F68" w:rsidP="00A25F68">
            <w:pPr>
              <w:suppressAutoHyphens/>
              <w:snapToGrid w:val="0"/>
              <w:spacing w:after="0" w:line="240" w:lineRule="auto"/>
              <w:ind w:firstLine="34"/>
              <w:rPr>
                <w:rFonts w:ascii="Times New Roman" w:eastAsia="MS Mincho" w:hAnsi="Times New Roman"/>
                <w:i/>
                <w:sz w:val="20"/>
                <w:szCs w:val="20"/>
                <w:lang w:eastAsia="ar-SA"/>
              </w:rPr>
            </w:pPr>
            <w:r>
              <w:rPr>
                <w:rFonts w:ascii="Times New Roman" w:eastAsia="MS Mincho" w:hAnsi="Times New Roman"/>
                <w:i/>
                <w:sz w:val="20"/>
                <w:szCs w:val="20"/>
                <w:lang w:eastAsia="ar-SA"/>
              </w:rPr>
              <w:t>……………………………………………</w:t>
            </w:r>
          </w:p>
          <w:p w14:paraId="1FB35882" w14:textId="77777777" w:rsidR="00A25F68" w:rsidRPr="009E3B99" w:rsidRDefault="00A25F68" w:rsidP="00A25F68">
            <w:pPr>
              <w:pStyle w:val="Akapitzlist"/>
              <w:numPr>
                <w:ilvl w:val="0"/>
                <w:numId w:val="119"/>
              </w:numPr>
              <w:suppressAutoHyphens/>
              <w:snapToGrid w:val="0"/>
              <w:spacing w:after="0" w:line="240" w:lineRule="auto"/>
              <w:ind w:left="0" w:firstLine="34"/>
              <w:rPr>
                <w:rFonts w:ascii="Times New Roman" w:eastAsia="MS Mincho" w:hAnsi="Times New Roman"/>
                <w:i/>
                <w:sz w:val="20"/>
                <w:szCs w:val="20"/>
                <w:lang w:eastAsia="ar-SA"/>
              </w:rPr>
            </w:pPr>
            <w:r w:rsidRPr="009E3B99">
              <w:rPr>
                <w:rFonts w:ascii="Times New Roman" w:eastAsia="MS Mincho" w:hAnsi="Times New Roman"/>
                <w:i/>
                <w:sz w:val="20"/>
                <w:szCs w:val="20"/>
                <w:lang w:eastAsia="ar-SA"/>
              </w:rPr>
              <w:t xml:space="preserve">nazwa inwestycji/robót </w:t>
            </w:r>
            <w:r>
              <w:rPr>
                <w:rFonts w:ascii="Times New Roman" w:eastAsia="MS Mincho" w:hAnsi="Times New Roman"/>
                <w:i/>
                <w:sz w:val="20"/>
                <w:szCs w:val="20"/>
                <w:lang w:eastAsia="ar-SA"/>
              </w:rPr>
              <w:t xml:space="preserve">wraz z zakresem pracy </w:t>
            </w:r>
            <w:r w:rsidRPr="009E3B99">
              <w:rPr>
                <w:rFonts w:ascii="Times New Roman" w:eastAsia="MS Mincho" w:hAnsi="Times New Roman"/>
                <w:i/>
                <w:sz w:val="20"/>
                <w:szCs w:val="20"/>
                <w:lang w:eastAsia="ar-SA"/>
              </w:rPr>
              <w:t>………………………</w:t>
            </w:r>
          </w:p>
          <w:p w14:paraId="3E572A26" w14:textId="77777777" w:rsidR="00432A7A" w:rsidRPr="005F5BE9" w:rsidRDefault="00A25F68" w:rsidP="00A25F68">
            <w:pPr>
              <w:suppressAutoHyphens/>
              <w:snapToGrid w:val="0"/>
              <w:spacing w:after="0" w:line="240" w:lineRule="auto"/>
              <w:rPr>
                <w:rFonts w:ascii="Times New Roman" w:eastAsia="MS Mincho" w:hAnsi="Times New Roman"/>
                <w:i/>
                <w:sz w:val="20"/>
                <w:szCs w:val="20"/>
                <w:lang w:val="en-US" w:eastAsia="ar-SA"/>
              </w:rPr>
            </w:pPr>
            <w:r>
              <w:rPr>
                <w:rFonts w:ascii="Times New Roman" w:eastAsia="MS Mincho" w:hAnsi="Times New Roman"/>
                <w:i/>
                <w:sz w:val="20"/>
                <w:szCs w:val="20"/>
                <w:lang w:eastAsia="ar-SA"/>
              </w:rPr>
              <w:t>………………………………………………</w:t>
            </w:r>
          </w:p>
        </w:tc>
        <w:tc>
          <w:tcPr>
            <w:tcW w:w="1984" w:type="dxa"/>
            <w:vAlign w:val="center"/>
          </w:tcPr>
          <w:p w14:paraId="30F8D31D"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Uprawnienia nr………………..</w:t>
            </w:r>
          </w:p>
          <w:p w14:paraId="54C7DB2C"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Z dnia …………………………..</w:t>
            </w:r>
          </w:p>
          <w:p w14:paraId="12300672"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xml:space="preserve">do kierowania robotami budowlanymi w specjalności </w:t>
            </w:r>
            <w:r w:rsidR="0006327E">
              <w:rPr>
                <w:rFonts w:ascii="Times New Roman" w:eastAsia="MS Mincho" w:hAnsi="Times New Roman" w:cs="Times New Roman"/>
                <w:i/>
                <w:sz w:val="18"/>
                <w:szCs w:val="18"/>
                <w:lang w:eastAsia="pl-PL"/>
              </w:rPr>
              <w:t>elektrycznej</w:t>
            </w:r>
          </w:p>
          <w:p w14:paraId="577406A0"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nr członkowski Izby</w:t>
            </w:r>
          </w:p>
          <w:p w14:paraId="192EFF58" w14:textId="77777777" w:rsidR="00432A7A" w:rsidRDefault="00432A7A" w:rsidP="00BB2410">
            <w:pPr>
              <w:spacing w:after="0" w:line="240" w:lineRule="auto"/>
              <w:rPr>
                <w:rFonts w:ascii="Times New Roman" w:eastAsia="MS Mincho" w:hAnsi="Times New Roman" w:cs="Times New Roman"/>
                <w:i/>
                <w:sz w:val="18"/>
                <w:szCs w:val="18"/>
                <w:lang w:eastAsia="pl-PL"/>
              </w:rPr>
            </w:pPr>
            <w:r>
              <w:rPr>
                <w:rFonts w:ascii="Times New Roman" w:eastAsia="MS Mincho" w:hAnsi="Times New Roman" w:cs="Times New Roman"/>
                <w:i/>
                <w:sz w:val="18"/>
                <w:szCs w:val="18"/>
                <w:lang w:eastAsia="pl-PL"/>
              </w:rPr>
              <w:t>………………... ………………………..</w:t>
            </w:r>
          </w:p>
          <w:p w14:paraId="3B0696EE" w14:textId="77777777" w:rsidR="00432A7A" w:rsidRDefault="00432A7A" w:rsidP="00BB2410">
            <w:pPr>
              <w:spacing w:after="0" w:line="240" w:lineRule="auto"/>
              <w:rPr>
                <w:rFonts w:ascii="Times New Roman" w:eastAsia="MS Mincho" w:hAnsi="Times New Roman" w:cs="Times New Roman"/>
                <w:i/>
                <w:sz w:val="18"/>
                <w:szCs w:val="18"/>
                <w:lang w:eastAsia="pl-PL"/>
              </w:rPr>
            </w:pPr>
          </w:p>
          <w:p w14:paraId="06D8F8A3" w14:textId="77777777" w:rsidR="00432A7A" w:rsidRPr="009E3B99" w:rsidRDefault="00432A7A" w:rsidP="00BB2410">
            <w:pPr>
              <w:spacing w:after="0" w:line="240" w:lineRule="auto"/>
              <w:rPr>
                <w:rFonts w:ascii="Times New Roman" w:eastAsia="MS Mincho" w:hAnsi="Times New Roman" w:cs="Times New Roman"/>
                <w:i/>
                <w:sz w:val="18"/>
                <w:szCs w:val="18"/>
                <w:lang w:eastAsia="pl-PL"/>
              </w:rPr>
            </w:pPr>
            <w:r w:rsidRPr="009E3B99">
              <w:rPr>
                <w:rFonts w:ascii="Times New Roman" w:eastAsia="MS Mincho" w:hAnsi="Times New Roman" w:cs="Mangal"/>
                <w:bCs/>
                <w:i/>
                <w:kern w:val="1"/>
                <w:sz w:val="20"/>
                <w:szCs w:val="20"/>
                <w:lang w:eastAsia="pl-PL"/>
              </w:rPr>
              <w:t>Wykształcenie ……</w:t>
            </w:r>
            <w:r w:rsidRPr="009E3B99">
              <w:rPr>
                <w:rFonts w:ascii="Times New Roman" w:eastAsia="MS Mincho" w:hAnsi="Times New Roman" w:cs="Times New Roman"/>
                <w:i/>
                <w:sz w:val="18"/>
                <w:szCs w:val="18"/>
                <w:lang w:eastAsia="pl-PL"/>
              </w:rPr>
              <w:t>.</w:t>
            </w:r>
          </w:p>
        </w:tc>
        <w:tc>
          <w:tcPr>
            <w:tcW w:w="1560" w:type="dxa"/>
            <w:vAlign w:val="center"/>
          </w:tcPr>
          <w:p w14:paraId="4CC74654" w14:textId="77777777" w:rsidR="00432A7A" w:rsidRDefault="00432A7A" w:rsidP="00BB2410">
            <w:pPr>
              <w:spacing w:after="0" w:line="240" w:lineRule="auto"/>
              <w:jc w:val="center"/>
              <w:rPr>
                <w:rFonts w:ascii="Times New Roman" w:eastAsia="Calibri" w:hAnsi="Times New Roman" w:cs="Times New Roman"/>
              </w:rPr>
            </w:pPr>
          </w:p>
          <w:p w14:paraId="13E1D870" w14:textId="77777777" w:rsidR="00432A7A" w:rsidRPr="00C26220" w:rsidRDefault="00432A7A" w:rsidP="00BB2410">
            <w:pPr>
              <w:suppressAutoHyphens/>
              <w:snapToGrid w:val="0"/>
              <w:spacing w:after="0" w:line="240" w:lineRule="auto"/>
              <w:jc w:val="center"/>
              <w:rPr>
                <w:rFonts w:ascii="Times New Roman" w:eastAsia="MS Mincho" w:hAnsi="Times New Roman"/>
                <w:i/>
                <w:sz w:val="20"/>
                <w:szCs w:val="20"/>
                <w:lang w:eastAsia="ar-SA"/>
              </w:rPr>
            </w:pPr>
            <w:r w:rsidRPr="00C26220">
              <w:rPr>
                <w:rFonts w:ascii="Times New Roman" w:eastAsia="MS Mincho" w:hAnsi="Times New Roman"/>
                <w:i/>
                <w:sz w:val="20"/>
                <w:szCs w:val="20"/>
                <w:lang w:eastAsia="ar-SA"/>
              </w:rPr>
              <w:t>np. stosunek pracy, umowa zlecenie, umowa o dzieło,</w:t>
            </w:r>
          </w:p>
          <w:p w14:paraId="5A3904F2" w14:textId="77777777" w:rsidR="00432A7A" w:rsidRDefault="00432A7A" w:rsidP="00BB2410">
            <w:pPr>
              <w:spacing w:after="0" w:line="240" w:lineRule="auto"/>
              <w:jc w:val="center"/>
              <w:rPr>
                <w:rFonts w:ascii="Times New Roman" w:eastAsia="Calibri" w:hAnsi="Times New Roman" w:cs="Times New Roman"/>
              </w:rPr>
            </w:pPr>
            <w:r w:rsidRPr="00C26220">
              <w:rPr>
                <w:rFonts w:ascii="Times New Roman" w:eastAsia="MS Mincho" w:hAnsi="Times New Roman"/>
                <w:i/>
                <w:sz w:val="20"/>
                <w:szCs w:val="20"/>
                <w:lang w:eastAsia="ar-SA"/>
              </w:rPr>
              <w:t>zobowiązanie innego podmiotu do udostępnienia osoby</w:t>
            </w:r>
          </w:p>
          <w:p w14:paraId="587FA3F6" w14:textId="77777777" w:rsidR="00432A7A" w:rsidRDefault="00432A7A" w:rsidP="00BB2410">
            <w:pPr>
              <w:spacing w:after="0" w:line="240" w:lineRule="auto"/>
              <w:jc w:val="center"/>
              <w:rPr>
                <w:rFonts w:ascii="Times New Roman" w:eastAsia="Calibri" w:hAnsi="Times New Roman" w:cs="Times New Roman"/>
              </w:rPr>
            </w:pPr>
          </w:p>
        </w:tc>
      </w:tr>
    </w:tbl>
    <w:p w14:paraId="316EFDD7" w14:textId="77777777" w:rsidR="0082154C" w:rsidRPr="002E517F" w:rsidRDefault="0082154C" w:rsidP="00BB2410">
      <w:pPr>
        <w:spacing w:after="0" w:line="240" w:lineRule="auto"/>
        <w:ind w:left="-284"/>
        <w:rPr>
          <w:rFonts w:ascii="Times New Roman" w:eastAsia="Arial Unicode MS" w:hAnsi="Times New Roman" w:cs="Times New Roman"/>
          <w:bCs/>
          <w:kern w:val="1"/>
          <w:lang w:eastAsia="zh-CN"/>
        </w:rPr>
      </w:pPr>
    </w:p>
    <w:p w14:paraId="0A0CFDA5" w14:textId="77777777" w:rsidR="00FF4967" w:rsidRDefault="00FF4967" w:rsidP="00BB2410">
      <w:pPr>
        <w:spacing w:after="0" w:line="240" w:lineRule="auto"/>
        <w:jc w:val="both"/>
        <w:rPr>
          <w:rFonts w:ascii="Times New Roman" w:hAnsi="Times New Roman" w:cs="Times New Roman"/>
          <w:i/>
          <w:sz w:val="18"/>
          <w:szCs w:val="18"/>
        </w:rPr>
      </w:pPr>
      <w:r w:rsidRPr="002F7AD5">
        <w:rPr>
          <w:rFonts w:ascii="Times New Roman" w:hAnsi="Times New Roman" w:cs="Times New Roman"/>
          <w:i/>
          <w:sz w:val="18"/>
          <w:szCs w:val="18"/>
        </w:rPr>
        <w:t>Przez uprawnienia należy rozumieć: uprawnienia budowlane, o których mowa w ustawie z dnia 7 lipca 1994 r. Prawo budowlane (</w:t>
      </w:r>
      <w:proofErr w:type="spellStart"/>
      <w:r w:rsidRPr="002F7AD5">
        <w:rPr>
          <w:rFonts w:ascii="Times New Roman" w:hAnsi="Times New Roman" w:cs="Times New Roman"/>
          <w:i/>
          <w:sz w:val="18"/>
          <w:szCs w:val="18"/>
        </w:rPr>
        <w:t>t.j</w:t>
      </w:r>
      <w:proofErr w:type="spellEnd"/>
      <w:r w:rsidRPr="002F7AD5">
        <w:rPr>
          <w:rFonts w:ascii="Times New Roman" w:hAnsi="Times New Roman" w:cs="Times New Roman"/>
          <w:i/>
          <w:sz w:val="18"/>
          <w:szCs w:val="18"/>
        </w:rPr>
        <w:t xml:space="preserve"> </w:t>
      </w:r>
      <w:r w:rsidRPr="00AA61C3">
        <w:rPr>
          <w:rFonts w:ascii="Times New Roman" w:hAnsi="Times New Roman" w:cs="Times New Roman"/>
          <w:i/>
          <w:sz w:val="18"/>
          <w:szCs w:val="18"/>
        </w:rPr>
        <w:t>Dz.U. z 202</w:t>
      </w:r>
      <w:r w:rsidR="00A227F4" w:rsidRPr="00AA61C3">
        <w:rPr>
          <w:rFonts w:ascii="Times New Roman" w:hAnsi="Times New Roman" w:cs="Times New Roman"/>
          <w:i/>
          <w:sz w:val="18"/>
          <w:szCs w:val="18"/>
        </w:rPr>
        <w:t xml:space="preserve">4  poz. 725 z </w:t>
      </w:r>
      <w:proofErr w:type="spellStart"/>
      <w:r w:rsidR="00A227F4" w:rsidRPr="00AA61C3">
        <w:rPr>
          <w:rFonts w:ascii="Times New Roman" w:hAnsi="Times New Roman" w:cs="Times New Roman"/>
          <w:i/>
          <w:sz w:val="18"/>
          <w:szCs w:val="18"/>
        </w:rPr>
        <w:t>późn</w:t>
      </w:r>
      <w:proofErr w:type="spellEnd"/>
      <w:r w:rsidR="00A227F4" w:rsidRPr="00AA61C3">
        <w:rPr>
          <w:rFonts w:ascii="Times New Roman" w:hAnsi="Times New Roman" w:cs="Times New Roman"/>
          <w:i/>
          <w:sz w:val="18"/>
          <w:szCs w:val="18"/>
        </w:rPr>
        <w:t>. zm.</w:t>
      </w:r>
      <w:r w:rsidRPr="00AA61C3">
        <w:rPr>
          <w:rFonts w:ascii="Times New Roman" w:hAnsi="Times New Roman" w:cs="Times New Roman"/>
          <w:i/>
          <w:sz w:val="18"/>
          <w:szCs w:val="18"/>
        </w:rPr>
        <w:t>) oraz w Rozporządzeniu Ministra Inwestycji i Rozwoju  z  dn. 29 kwietnia  2019 roku w sprawie</w:t>
      </w:r>
      <w:r w:rsidRPr="002F7AD5">
        <w:rPr>
          <w:rFonts w:ascii="Times New Roman" w:hAnsi="Times New Roman" w:cs="Times New Roman"/>
          <w:i/>
          <w:sz w:val="18"/>
          <w:szCs w:val="18"/>
        </w:rPr>
        <w:t xml:space="preserve"> przygotowania zawodowego do wykonywania samodzielnych funkcji technicznych w budownictwie (Dz. U. z 2019r poz. 831)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(tj. Dz.U. z 2023 r. poz. 334, z </w:t>
      </w:r>
      <w:proofErr w:type="spellStart"/>
      <w:r w:rsidRPr="002F7AD5">
        <w:rPr>
          <w:rFonts w:ascii="Times New Roman" w:hAnsi="Times New Roman" w:cs="Times New Roman"/>
          <w:i/>
          <w:sz w:val="18"/>
          <w:szCs w:val="18"/>
        </w:rPr>
        <w:t>późn</w:t>
      </w:r>
      <w:proofErr w:type="spellEnd"/>
      <w:r w:rsidRPr="002F7AD5">
        <w:rPr>
          <w:rFonts w:ascii="Times New Roman" w:hAnsi="Times New Roman" w:cs="Times New Roman"/>
          <w:i/>
          <w:sz w:val="18"/>
          <w:szCs w:val="18"/>
        </w:rPr>
        <w:t>. zm.) do pełnienia samodzielnej funkcji w budownictwie.</w:t>
      </w:r>
    </w:p>
    <w:p w14:paraId="2F6B62EE" w14:textId="77777777" w:rsidR="0082154C" w:rsidRDefault="0082154C" w:rsidP="00BB2410">
      <w:pPr>
        <w:pStyle w:val="Tekstpodstawowy"/>
        <w:spacing w:after="0"/>
        <w:jc w:val="both"/>
        <w:rPr>
          <w:rFonts w:ascii="Arial" w:hAnsi="Arial" w:cs="Arial"/>
          <w:b/>
          <w:bCs/>
          <w:sz w:val="22"/>
          <w:szCs w:val="22"/>
          <w:u w:val="single"/>
        </w:rPr>
      </w:pPr>
    </w:p>
    <w:p w14:paraId="45BF22F2" w14:textId="77777777" w:rsidR="0082154C" w:rsidRDefault="00E04613" w:rsidP="00BB2410">
      <w:pPr>
        <w:tabs>
          <w:tab w:val="left" w:pos="11684"/>
        </w:tabs>
        <w:suppressAutoHyphens/>
        <w:autoSpaceDE w:val="0"/>
        <w:spacing w:after="0" w:line="240" w:lineRule="auto"/>
        <w:jc w:val="both"/>
        <w:rPr>
          <w:rFonts w:ascii="Times New Roman" w:eastAsia="Times New Roman" w:hAnsi="Times New Roman" w:cs="Times New Roman"/>
          <w:b/>
          <w:iCs/>
          <w:lang w:eastAsia="pl-PL"/>
        </w:rPr>
      </w:pPr>
      <w:r>
        <w:rPr>
          <w:rFonts w:ascii="Times New Roman" w:eastAsia="Times New Roman" w:hAnsi="Times New Roman" w:cs="Times New Roman"/>
          <w:b/>
          <w:iCs/>
          <w:lang w:eastAsia="pl-PL"/>
        </w:rPr>
        <w:t>UWAGA!</w:t>
      </w:r>
    </w:p>
    <w:p w14:paraId="50AC79A0" w14:textId="77777777" w:rsidR="0082154C" w:rsidRDefault="00E04613" w:rsidP="00BB2410">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 xml:space="preserve">Niniejszy dokument składa Wykonawca, którego oferta została najwyżej oceniona,  na </w:t>
      </w:r>
    </w:p>
    <w:p w14:paraId="03C2D58E" w14:textId="77777777" w:rsidR="0082154C" w:rsidRDefault="00E04613" w:rsidP="00BB2410">
      <w:p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wezwanie Zamawiającego.</w:t>
      </w:r>
    </w:p>
    <w:p w14:paraId="648767AC" w14:textId="77777777" w:rsidR="0082154C" w:rsidRDefault="0082154C" w:rsidP="00BB2410">
      <w:pPr>
        <w:spacing w:after="0" w:line="240" w:lineRule="auto"/>
        <w:rPr>
          <w:rFonts w:ascii="Times New Roman" w:eastAsia="Times New Roman" w:hAnsi="Times New Roman" w:cs="Times New Roman"/>
          <w:b/>
          <w:sz w:val="18"/>
          <w:szCs w:val="18"/>
          <w:lang w:eastAsia="pl-PL"/>
        </w:rPr>
      </w:pPr>
    </w:p>
    <w:p w14:paraId="39A12F71" w14:textId="77777777" w:rsidR="004632C4" w:rsidRDefault="004632C4" w:rsidP="00BB2410">
      <w:pPr>
        <w:spacing w:after="0" w:line="240" w:lineRule="auto"/>
        <w:rPr>
          <w:rFonts w:ascii="Times New Roman" w:eastAsia="Times New Roman" w:hAnsi="Times New Roman" w:cs="Times New Roman"/>
          <w:b/>
          <w:sz w:val="18"/>
          <w:szCs w:val="18"/>
          <w:lang w:eastAsia="pl-PL"/>
        </w:rPr>
      </w:pPr>
    </w:p>
    <w:p w14:paraId="77A5C27C" w14:textId="77777777" w:rsidR="004632C4" w:rsidRDefault="004632C4" w:rsidP="00BB2410">
      <w:pPr>
        <w:spacing w:after="0" w:line="240" w:lineRule="auto"/>
        <w:rPr>
          <w:rFonts w:ascii="Times New Roman" w:eastAsia="Times New Roman" w:hAnsi="Times New Roman" w:cs="Times New Roman"/>
          <w:b/>
          <w:sz w:val="18"/>
          <w:szCs w:val="18"/>
          <w:lang w:eastAsia="pl-PL"/>
        </w:rPr>
      </w:pPr>
    </w:p>
    <w:p w14:paraId="2D231758" w14:textId="77777777" w:rsidR="0082154C" w:rsidRDefault="00E04613" w:rsidP="00BB2410">
      <w:pPr>
        <w:spacing w:line="240" w:lineRule="auto"/>
        <w:rPr>
          <w:rFonts w:ascii="Times New Roman" w:hAnsi="Times New Roman" w:cs="Times New Roman"/>
          <w:i/>
          <w:iCs/>
        </w:rPr>
      </w:pPr>
      <w:r>
        <w:rPr>
          <w:rFonts w:ascii="Times New Roman" w:eastAsia="Times New Roman" w:hAnsi="Times New Roman" w:cs="Times New Roman"/>
          <w:i/>
          <w:iCs/>
        </w:rPr>
        <w:t>Miejscowość</w:t>
      </w:r>
      <w:r>
        <w:rPr>
          <w:rFonts w:ascii="Times New Roman" w:hAnsi="Times New Roman" w:cs="Times New Roman"/>
          <w:i/>
          <w:iCs/>
        </w:rPr>
        <w:t>.......................................dnia........................</w:t>
      </w:r>
    </w:p>
    <w:p w14:paraId="36434E08" w14:textId="77777777" w:rsidR="00D865DB" w:rsidRDefault="00D865DB" w:rsidP="00BB2410">
      <w:pPr>
        <w:spacing w:line="240" w:lineRule="auto"/>
        <w:rPr>
          <w:rFonts w:ascii="Times New Roman" w:hAnsi="Times New Roman" w:cs="Times New Roman"/>
          <w:i/>
          <w:iCs/>
        </w:rPr>
      </w:pPr>
    </w:p>
    <w:p w14:paraId="4F15522F" w14:textId="77777777" w:rsidR="0082154C" w:rsidRDefault="00E04613" w:rsidP="00BB2410">
      <w:pPr>
        <w:spacing w:line="240" w:lineRule="auto"/>
        <w:ind w:left="4248"/>
        <w:rPr>
          <w:rFonts w:ascii="Arial" w:hAnsi="Arial" w:cs="Arial"/>
        </w:rPr>
      </w:pPr>
      <w:r>
        <w:rPr>
          <w:rFonts w:ascii="Arial" w:hAnsi="Arial" w:cs="Arial"/>
        </w:rPr>
        <w:t>..................................................................................</w:t>
      </w:r>
    </w:p>
    <w:p w14:paraId="7FFEC7A3" w14:textId="77777777" w:rsidR="0082154C" w:rsidRDefault="00E04613" w:rsidP="00BB2410">
      <w:pPr>
        <w:spacing w:after="0" w:line="240" w:lineRule="auto"/>
        <w:jc w:val="right"/>
        <w:rPr>
          <w:rFonts w:ascii="Times New Roman" w:eastAsia="Calibri" w:hAnsi="Times New Roman" w:cs="Times New Roman"/>
          <w:i/>
          <w:sz w:val="18"/>
          <w:szCs w:val="18"/>
        </w:rPr>
      </w:pPr>
      <w:r>
        <w:rPr>
          <w:rFonts w:ascii="Arial" w:eastAsia="Arial" w:hAnsi="Arial" w:cs="Arial"/>
          <w:sz w:val="16"/>
          <w:szCs w:val="16"/>
        </w:rPr>
        <w:tab/>
      </w:r>
      <w:r>
        <w:rPr>
          <w:rFonts w:ascii="Arial" w:eastAsia="Arial" w:hAnsi="Arial" w:cs="Arial"/>
          <w:sz w:val="16"/>
          <w:szCs w:val="16"/>
        </w:rPr>
        <w:tab/>
      </w:r>
      <w:r>
        <w:rPr>
          <w:rFonts w:ascii="Times New Roman" w:eastAsia="Calibri" w:hAnsi="Times New Roman" w:cs="Times New Roman"/>
          <w:i/>
          <w:sz w:val="18"/>
          <w:szCs w:val="18"/>
        </w:rPr>
        <w:t>(podpis i pieczęć osoby upoważnionej do reprezentowania Wykonawcy)</w:t>
      </w:r>
    </w:p>
    <w:p w14:paraId="6C3DAE00" w14:textId="77777777" w:rsidR="00B17C55" w:rsidRDefault="00B17C55" w:rsidP="00BB2410">
      <w:pPr>
        <w:spacing w:after="0" w:line="240" w:lineRule="auto"/>
        <w:rPr>
          <w:rFonts w:ascii="Times New Roman" w:eastAsia="Calibri" w:hAnsi="Times New Roman" w:cs="Times New Roman"/>
          <w:i/>
          <w:sz w:val="18"/>
          <w:szCs w:val="18"/>
        </w:rPr>
      </w:pPr>
    </w:p>
    <w:p w14:paraId="15492486" w14:textId="77777777" w:rsidR="00B17C55" w:rsidRDefault="00B17C55" w:rsidP="00BB2410">
      <w:pPr>
        <w:pStyle w:val="Tekstpodstawowy"/>
        <w:pageBreakBefore/>
        <w:spacing w:after="0"/>
        <w:ind w:right="1"/>
        <w:jc w:val="right"/>
      </w:pPr>
      <w:r>
        <w:rPr>
          <w:b/>
          <w:sz w:val="22"/>
          <w:szCs w:val="22"/>
        </w:rPr>
        <w:lastRenderedPageBreak/>
        <w:t>Załącznik 8</w:t>
      </w:r>
      <w:r w:rsidR="00BD65CF">
        <w:rPr>
          <w:b/>
          <w:sz w:val="22"/>
          <w:szCs w:val="22"/>
        </w:rPr>
        <w:t xml:space="preserve"> do SWZ</w:t>
      </w:r>
    </w:p>
    <w:p w14:paraId="320AD929" w14:textId="77777777" w:rsidR="00B17C55" w:rsidRDefault="00B17C55" w:rsidP="00BB2410">
      <w:pPr>
        <w:spacing w:line="240" w:lineRule="auto"/>
        <w:rPr>
          <w:rFonts w:ascii="Times New Roman" w:hAnsi="Times New Roman" w:cs="Times New Roman"/>
        </w:rPr>
      </w:pPr>
      <w:r>
        <w:rPr>
          <w:rFonts w:ascii="Times New Roman" w:eastAsia="Times New Roman" w:hAnsi="Times New Roman" w:cs="Times New Roman"/>
        </w:rPr>
        <w:t>................................................................</w:t>
      </w:r>
    </w:p>
    <w:p w14:paraId="6539C160" w14:textId="77777777" w:rsidR="00B17C55" w:rsidRDefault="00B17C55" w:rsidP="00BB2410">
      <w:pPr>
        <w:spacing w:line="240" w:lineRule="auto"/>
        <w:rPr>
          <w:rFonts w:ascii="Times New Roman" w:hAnsi="Times New Roman" w:cs="Times New Roman"/>
        </w:rPr>
      </w:pPr>
      <w:r>
        <w:rPr>
          <w:rFonts w:ascii="Times New Roman" w:eastAsia="Times New Roman" w:hAnsi="Times New Roman" w:cs="Times New Roman"/>
          <w:i/>
          <w:iCs/>
          <w:sz w:val="16"/>
          <w:szCs w:val="16"/>
        </w:rPr>
        <w:t>(nazwa –</w:t>
      </w:r>
      <w:r>
        <w:rPr>
          <w:rFonts w:ascii="Times New Roman" w:hAnsi="Times New Roman" w:cs="Times New Roman"/>
          <w:i/>
          <w:iCs/>
          <w:sz w:val="16"/>
          <w:szCs w:val="16"/>
        </w:rPr>
        <w:t>pieczęć firmowa podmiotu trzeciego)</w:t>
      </w:r>
    </w:p>
    <w:p w14:paraId="73BC64A7" w14:textId="77777777" w:rsidR="00B17C55" w:rsidRDefault="00B17C55" w:rsidP="00BB2410">
      <w:pPr>
        <w:spacing w:line="240" w:lineRule="auto"/>
        <w:rPr>
          <w:rFonts w:ascii="Times New Roman" w:hAnsi="Times New Roman" w:cs="Times New Roman"/>
        </w:rPr>
      </w:pPr>
    </w:p>
    <w:p w14:paraId="1D6E4046" w14:textId="77777777" w:rsidR="00B17C55" w:rsidRDefault="00B17C55" w:rsidP="00BB2410">
      <w:pPr>
        <w:spacing w:line="240" w:lineRule="auto"/>
        <w:rPr>
          <w:rFonts w:ascii="Times New Roman" w:hAnsi="Times New Roman" w:cs="Times New Roman"/>
        </w:rPr>
      </w:pPr>
      <w:r>
        <w:rPr>
          <w:rFonts w:ascii="Times New Roman" w:eastAsia="Times New Roman" w:hAnsi="Times New Roman" w:cs="Times New Roman"/>
        </w:rPr>
        <w:t>Zamawiający:</w:t>
      </w:r>
    </w:p>
    <w:p w14:paraId="29A47C99" w14:textId="77777777" w:rsidR="00B17C55" w:rsidRDefault="00B17C55"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GMINA MIASTO ŚWIDNICA </w:t>
      </w:r>
    </w:p>
    <w:p w14:paraId="264CB1C8" w14:textId="77777777" w:rsidR="00B17C55" w:rsidRDefault="00B17C55"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reprezentowana przez: Prezydent Miasta Świdnicy - Beatę Moskal-</w:t>
      </w:r>
      <w:proofErr w:type="spellStart"/>
      <w:r>
        <w:rPr>
          <w:rFonts w:ascii="Times New Roman" w:hAnsi="Times New Roman" w:cs="Times New Roman"/>
          <w:b/>
          <w:sz w:val="24"/>
          <w:szCs w:val="24"/>
        </w:rPr>
        <w:t>Słaniewską</w:t>
      </w:r>
      <w:proofErr w:type="spellEnd"/>
    </w:p>
    <w:p w14:paraId="674D01F9" w14:textId="77777777" w:rsidR="00B17C55" w:rsidRDefault="00B17C55"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ul. Armii Krajowej 49</w:t>
      </w:r>
    </w:p>
    <w:p w14:paraId="10518FC4" w14:textId="77777777" w:rsidR="00B17C55" w:rsidRDefault="00B17C55" w:rsidP="00BB2410">
      <w:pPr>
        <w:spacing w:after="0" w:line="240" w:lineRule="auto"/>
        <w:rPr>
          <w:rFonts w:ascii="Times New Roman" w:hAnsi="Times New Roman" w:cs="Times New Roman"/>
          <w:b/>
          <w:sz w:val="24"/>
          <w:szCs w:val="24"/>
        </w:rPr>
      </w:pPr>
      <w:r>
        <w:rPr>
          <w:rFonts w:ascii="Times New Roman" w:hAnsi="Times New Roman" w:cs="Times New Roman"/>
          <w:b/>
          <w:sz w:val="24"/>
          <w:szCs w:val="24"/>
        </w:rPr>
        <w:t>58-100 Świdnica</w:t>
      </w:r>
    </w:p>
    <w:p w14:paraId="240511AB" w14:textId="77777777" w:rsidR="00B17C55" w:rsidRDefault="00B17C55" w:rsidP="00BB2410">
      <w:pPr>
        <w:spacing w:after="0" w:line="240" w:lineRule="auto"/>
        <w:rPr>
          <w:rFonts w:ascii="Times New Roman" w:hAnsi="Times New Roman" w:cs="Times New Roman"/>
          <w:b/>
        </w:rPr>
      </w:pPr>
    </w:p>
    <w:p w14:paraId="7183A130" w14:textId="77777777" w:rsidR="00B17C55" w:rsidRDefault="00B17C55" w:rsidP="00BB2410">
      <w:pPr>
        <w:spacing w:line="240" w:lineRule="auto"/>
        <w:ind w:right="1"/>
        <w:jc w:val="center"/>
        <w:rPr>
          <w:rFonts w:ascii="Times New Roman" w:hAnsi="Times New Roman" w:cs="Times New Roman"/>
          <w:b/>
          <w:u w:val="single"/>
        </w:rPr>
      </w:pPr>
    </w:p>
    <w:p w14:paraId="61CBA6FF" w14:textId="77777777" w:rsidR="00B17C55" w:rsidRPr="00B17C55" w:rsidRDefault="00B17C55" w:rsidP="00BB2410">
      <w:pPr>
        <w:spacing w:line="240" w:lineRule="auto"/>
        <w:ind w:right="1"/>
        <w:jc w:val="center"/>
        <w:rPr>
          <w:rFonts w:ascii="Times New Roman" w:hAnsi="Times New Roman" w:cs="Times New Roman"/>
          <w:sz w:val="24"/>
          <w:szCs w:val="24"/>
        </w:rPr>
      </w:pPr>
      <w:r w:rsidRPr="00B17C55">
        <w:rPr>
          <w:rFonts w:ascii="Times New Roman" w:eastAsia="Times New Roman" w:hAnsi="Times New Roman"/>
          <w:b/>
          <w:sz w:val="24"/>
          <w:szCs w:val="24"/>
        </w:rPr>
        <w:t>OŚWIADCZENIE WYKONAWCY</w:t>
      </w:r>
    </w:p>
    <w:p w14:paraId="5CD26884" w14:textId="77777777" w:rsidR="00B17C55" w:rsidRDefault="00B17C55" w:rsidP="00BB2410">
      <w:pPr>
        <w:spacing w:before="240" w:line="240" w:lineRule="auto"/>
        <w:ind w:right="1"/>
        <w:jc w:val="center"/>
        <w:rPr>
          <w:rFonts w:ascii="Times New Roman" w:eastAsia="Calibri" w:hAnsi="Times New Roman" w:cs="Times New Roman"/>
          <w:b/>
          <w:sz w:val="24"/>
          <w:szCs w:val="24"/>
        </w:rPr>
      </w:pPr>
      <w:r w:rsidRPr="00B17C55">
        <w:rPr>
          <w:rFonts w:ascii="Times New Roman" w:eastAsia="Calibri" w:hAnsi="Times New Roman" w:cs="Times New Roman"/>
          <w:b/>
          <w:sz w:val="24"/>
          <w:szCs w:val="24"/>
        </w:rPr>
        <w:t>o aktualności informacji zawartych w oświadczeniu, o którym mowa w art. 125, ust.1 ustawy PZP, w zakresie podstaw wykluczenia z postępowania wskazanych przez Zamawiającego</w:t>
      </w:r>
    </w:p>
    <w:p w14:paraId="0F006EAA" w14:textId="77777777" w:rsidR="00B17C55" w:rsidRPr="00856C68" w:rsidRDefault="00B17C55" w:rsidP="00BB2410">
      <w:pPr>
        <w:autoSpaceDE w:val="0"/>
        <w:autoSpaceDN w:val="0"/>
        <w:adjustRightInd w:val="0"/>
        <w:spacing w:after="0" w:line="240" w:lineRule="auto"/>
        <w:rPr>
          <w:rFonts w:ascii="Helvetica-Narrow" w:eastAsia="Calibri" w:hAnsi="Helvetica-Narrow" w:cs="Helvetica-Narrow"/>
        </w:rPr>
      </w:pPr>
    </w:p>
    <w:p w14:paraId="1EA23A04" w14:textId="77777777" w:rsidR="00B17C55" w:rsidRPr="00B17C55" w:rsidRDefault="00B17C55" w:rsidP="00BB2410">
      <w:pPr>
        <w:autoSpaceDE w:val="0"/>
        <w:autoSpaceDN w:val="0"/>
        <w:adjustRightInd w:val="0"/>
        <w:spacing w:after="0" w:line="240" w:lineRule="auto"/>
        <w:rPr>
          <w:rFonts w:ascii="Times New Roman" w:eastAsia="Calibri" w:hAnsi="Times New Roman" w:cs="Times New Roman"/>
          <w:sz w:val="24"/>
          <w:szCs w:val="24"/>
        </w:rPr>
      </w:pPr>
      <w:r w:rsidRPr="00B17C55">
        <w:rPr>
          <w:rFonts w:ascii="Times New Roman" w:eastAsia="Calibri" w:hAnsi="Times New Roman" w:cs="Times New Roman"/>
          <w:sz w:val="24"/>
          <w:szCs w:val="24"/>
        </w:rPr>
        <w:t xml:space="preserve">Oświadczam, że informacje zawarte w oświadczeniu, o którym mowa w art. 125, ust. 1 ustawy </w:t>
      </w:r>
      <w:proofErr w:type="spellStart"/>
      <w:r w:rsidRPr="00B17C55">
        <w:rPr>
          <w:rFonts w:ascii="Times New Roman" w:eastAsia="Calibri" w:hAnsi="Times New Roman" w:cs="Times New Roman"/>
          <w:sz w:val="24"/>
          <w:szCs w:val="24"/>
        </w:rPr>
        <w:t>Pzp</w:t>
      </w:r>
      <w:proofErr w:type="spellEnd"/>
      <w:r w:rsidRPr="00B17C55">
        <w:rPr>
          <w:rFonts w:ascii="Times New Roman" w:eastAsia="Calibri" w:hAnsi="Times New Roman" w:cs="Times New Roman"/>
          <w:sz w:val="24"/>
          <w:szCs w:val="24"/>
        </w:rPr>
        <w:t>,                     w zakresie podstaw wykluczenia wskazanych przez Zamawiającego, o których mowa w:</w:t>
      </w:r>
    </w:p>
    <w:p w14:paraId="50985F27" w14:textId="77777777" w:rsidR="00B17C55" w:rsidRPr="00B17C55" w:rsidRDefault="00B17C55" w:rsidP="00BB2410">
      <w:pPr>
        <w:numPr>
          <w:ilvl w:val="0"/>
          <w:numId w:val="91"/>
        </w:numPr>
        <w:spacing w:after="0" w:line="240" w:lineRule="auto"/>
        <w:ind w:left="284" w:hanging="284"/>
        <w:rPr>
          <w:rFonts w:ascii="Times New Roman" w:hAnsi="Times New Roman" w:cs="Times New Roman"/>
          <w:sz w:val="24"/>
          <w:szCs w:val="24"/>
        </w:rPr>
      </w:pPr>
      <w:bookmarkStart w:id="77" w:name="_Hlk110253549"/>
      <w:r w:rsidRPr="00B17C55">
        <w:rPr>
          <w:rFonts w:ascii="Times New Roman" w:hAnsi="Times New Roman" w:cs="Times New Roman"/>
          <w:sz w:val="24"/>
          <w:szCs w:val="24"/>
        </w:rPr>
        <w:t xml:space="preserve">art. 108 ust. 1, pkt. 3 - 6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w:t>
      </w:r>
    </w:p>
    <w:p w14:paraId="008741C0" w14:textId="77777777" w:rsidR="00B17C55" w:rsidRPr="00B17C55" w:rsidRDefault="00B17C55" w:rsidP="00BB2410">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1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 xml:space="preserve">, odnośnie do naruszenia obowiązków dotyczących płatności podatków i opłat lokalnych, o których mowa w </w:t>
      </w:r>
      <w:hyperlink r:id="rId43" w:anchor="/document/16793992?cm=DOCUMENT" w:tgtFrame="_blank" w:history="1">
        <w:r w:rsidRPr="00B17C55">
          <w:rPr>
            <w:rFonts w:ascii="Times New Roman" w:hAnsi="Times New Roman" w:cs="Times New Roman"/>
            <w:sz w:val="24"/>
            <w:szCs w:val="24"/>
          </w:rPr>
          <w:t>ustawie</w:t>
        </w:r>
      </w:hyperlink>
      <w:r w:rsidRPr="00B17C55">
        <w:rPr>
          <w:rFonts w:ascii="Times New Roman" w:hAnsi="Times New Roman" w:cs="Times New Roman"/>
          <w:sz w:val="24"/>
          <w:szCs w:val="24"/>
        </w:rPr>
        <w:t xml:space="preserve"> z dnia 12 stycznia 1991 r. o podatkach i opłatach lokalnych (</w:t>
      </w:r>
      <w:proofErr w:type="spellStart"/>
      <w:r w:rsidR="00631244">
        <w:rPr>
          <w:rFonts w:ascii="Times New Roman" w:hAnsi="Times New Roman" w:cs="Times New Roman"/>
          <w:sz w:val="24"/>
          <w:szCs w:val="24"/>
        </w:rPr>
        <w:t>t.j</w:t>
      </w:r>
      <w:proofErr w:type="spellEnd"/>
      <w:r w:rsidR="00631244">
        <w:rPr>
          <w:rFonts w:ascii="Times New Roman" w:hAnsi="Times New Roman" w:cs="Times New Roman"/>
          <w:sz w:val="24"/>
          <w:szCs w:val="24"/>
        </w:rPr>
        <w:t>. Dz. U. z 2023</w:t>
      </w:r>
      <w:r w:rsidRPr="00B17C55">
        <w:rPr>
          <w:rFonts w:ascii="Times New Roman" w:hAnsi="Times New Roman" w:cs="Times New Roman"/>
          <w:sz w:val="24"/>
          <w:szCs w:val="24"/>
        </w:rPr>
        <w:t xml:space="preserve"> r. poz. </w:t>
      </w:r>
      <w:r w:rsidR="00631244">
        <w:rPr>
          <w:rFonts w:ascii="Times New Roman" w:hAnsi="Times New Roman" w:cs="Times New Roman"/>
          <w:sz w:val="24"/>
          <w:szCs w:val="24"/>
        </w:rPr>
        <w:t xml:space="preserve">70 z </w:t>
      </w:r>
      <w:proofErr w:type="spellStart"/>
      <w:r w:rsidR="00631244">
        <w:rPr>
          <w:rFonts w:ascii="Times New Roman" w:hAnsi="Times New Roman" w:cs="Times New Roman"/>
          <w:sz w:val="24"/>
          <w:szCs w:val="24"/>
        </w:rPr>
        <w:t>późn</w:t>
      </w:r>
      <w:proofErr w:type="spellEnd"/>
      <w:r w:rsidR="00631244">
        <w:rPr>
          <w:rFonts w:ascii="Times New Roman" w:hAnsi="Times New Roman" w:cs="Times New Roman"/>
          <w:sz w:val="24"/>
          <w:szCs w:val="24"/>
        </w:rPr>
        <w:t>. zm.</w:t>
      </w:r>
      <w:r w:rsidRPr="00B17C55">
        <w:rPr>
          <w:rFonts w:ascii="Times New Roman" w:hAnsi="Times New Roman" w:cs="Times New Roman"/>
          <w:sz w:val="24"/>
          <w:szCs w:val="24"/>
        </w:rPr>
        <w:t>),</w:t>
      </w:r>
    </w:p>
    <w:p w14:paraId="5FF20969" w14:textId="77777777" w:rsidR="00B17C55" w:rsidRPr="00B17C55" w:rsidRDefault="00B17C55" w:rsidP="00BB2410">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2 lit. b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 dotyczących ukarania za wykroczenie, za które wymierzono karę ograniczenia wolności lub karę grzywny,</w:t>
      </w:r>
    </w:p>
    <w:p w14:paraId="635FF6DB" w14:textId="77777777" w:rsidR="00B17C55" w:rsidRPr="00B17C55" w:rsidRDefault="00AA1893" w:rsidP="00BB2410">
      <w:pPr>
        <w:numPr>
          <w:ilvl w:val="0"/>
          <w:numId w:val="91"/>
        </w:numPr>
        <w:spacing w:after="0" w:line="240" w:lineRule="auto"/>
        <w:ind w:left="284" w:hanging="284"/>
        <w:rPr>
          <w:rFonts w:ascii="Times New Roman" w:hAnsi="Times New Roman" w:cs="Times New Roman"/>
          <w:sz w:val="24"/>
          <w:szCs w:val="24"/>
        </w:rPr>
      </w:pPr>
      <w:hyperlink r:id="rId44" w:anchor="/document/18903829?unitId=art(109)ust(1)pkt(2)lit(c)&amp;cm=DOCUMENT" w:tgtFrame="_blank" w:history="1">
        <w:r w:rsidR="00B17C55" w:rsidRPr="00B17C55">
          <w:rPr>
            <w:rFonts w:ascii="Times New Roman" w:hAnsi="Times New Roman" w:cs="Times New Roman"/>
            <w:sz w:val="24"/>
            <w:szCs w:val="24"/>
          </w:rPr>
          <w:t>art. 109 ust. 1 pkt 2 lit. c</w:t>
        </w:r>
      </w:hyperlink>
      <w:r w:rsidR="00B17C55" w:rsidRPr="00B17C55">
        <w:rPr>
          <w:rFonts w:ascii="Times New Roman" w:hAnsi="Times New Roman" w:cs="Times New Roman"/>
          <w:sz w:val="24"/>
          <w:szCs w:val="24"/>
        </w:rPr>
        <w:t xml:space="preserve"> ustawy </w:t>
      </w:r>
      <w:proofErr w:type="spellStart"/>
      <w:r w:rsidR="00B17C55" w:rsidRPr="00B17C55">
        <w:rPr>
          <w:rFonts w:ascii="Times New Roman" w:hAnsi="Times New Roman" w:cs="Times New Roman"/>
          <w:sz w:val="24"/>
          <w:szCs w:val="24"/>
        </w:rPr>
        <w:t>Pzp</w:t>
      </w:r>
      <w:proofErr w:type="spellEnd"/>
      <w:r w:rsidR="00B17C55" w:rsidRPr="00B17C55">
        <w:rPr>
          <w:rFonts w:ascii="Times New Roman" w:hAnsi="Times New Roman" w:cs="Times New Roman"/>
          <w:sz w:val="24"/>
          <w:szCs w:val="24"/>
        </w:rPr>
        <w:t>,</w:t>
      </w:r>
    </w:p>
    <w:p w14:paraId="738E2292" w14:textId="77777777" w:rsidR="00B17C55" w:rsidRPr="00B17C55" w:rsidRDefault="00B17C55" w:rsidP="00BB2410">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3 ustawy </w:t>
      </w:r>
      <w:proofErr w:type="spellStart"/>
      <w:r w:rsidRPr="00B17C55">
        <w:rPr>
          <w:rFonts w:ascii="Times New Roman" w:hAnsi="Times New Roman" w:cs="Times New Roman"/>
          <w:sz w:val="24"/>
          <w:szCs w:val="24"/>
        </w:rPr>
        <w:t>Pzp</w:t>
      </w:r>
      <w:proofErr w:type="spellEnd"/>
      <w:r w:rsidRPr="00B17C55">
        <w:rPr>
          <w:rFonts w:ascii="Times New Roman" w:hAnsi="Times New Roman" w:cs="Times New Roman"/>
          <w:sz w:val="24"/>
          <w:szCs w:val="24"/>
        </w:rPr>
        <w:t>, dotyczących ukarania za wykroczenie, za które wymierzono karę ograniczenia wolności lub karę grzywny,</w:t>
      </w:r>
    </w:p>
    <w:p w14:paraId="2ED13446" w14:textId="77777777" w:rsidR="00B17C55" w:rsidRPr="00B17C55" w:rsidRDefault="00B17C55" w:rsidP="00BB2410">
      <w:pPr>
        <w:numPr>
          <w:ilvl w:val="0"/>
          <w:numId w:val="91"/>
        </w:numPr>
        <w:spacing w:after="0" w:line="240" w:lineRule="auto"/>
        <w:ind w:left="284" w:hanging="284"/>
        <w:rPr>
          <w:rFonts w:ascii="Times New Roman" w:hAnsi="Times New Roman" w:cs="Times New Roman"/>
          <w:sz w:val="24"/>
          <w:szCs w:val="24"/>
        </w:rPr>
      </w:pPr>
      <w:r w:rsidRPr="00B17C55">
        <w:rPr>
          <w:rFonts w:ascii="Times New Roman" w:hAnsi="Times New Roman" w:cs="Times New Roman"/>
          <w:sz w:val="24"/>
          <w:szCs w:val="24"/>
        </w:rPr>
        <w:t xml:space="preserve">art. 109 ust. 1 pkt 7 ustawy </w:t>
      </w:r>
      <w:proofErr w:type="spellStart"/>
      <w:r w:rsidRPr="00B17C55">
        <w:rPr>
          <w:rFonts w:ascii="Times New Roman" w:hAnsi="Times New Roman" w:cs="Times New Roman"/>
          <w:sz w:val="24"/>
          <w:szCs w:val="24"/>
        </w:rPr>
        <w:t>Pzp</w:t>
      </w:r>
      <w:proofErr w:type="spellEnd"/>
      <w:r w:rsidR="00656004">
        <w:rPr>
          <w:rFonts w:ascii="Times New Roman" w:hAnsi="Times New Roman" w:cs="Times New Roman"/>
          <w:sz w:val="24"/>
          <w:szCs w:val="24"/>
        </w:rPr>
        <w:t>.</w:t>
      </w:r>
    </w:p>
    <w:bookmarkEnd w:id="77"/>
    <w:p w14:paraId="2ACF3760" w14:textId="77777777" w:rsidR="00B17C55" w:rsidRPr="00B17C55" w:rsidRDefault="00B17C55" w:rsidP="00BB2410">
      <w:pPr>
        <w:autoSpaceDE w:val="0"/>
        <w:autoSpaceDN w:val="0"/>
        <w:adjustRightInd w:val="0"/>
        <w:spacing w:after="0" w:line="240" w:lineRule="auto"/>
        <w:ind w:left="720"/>
        <w:contextualSpacing/>
        <w:rPr>
          <w:rFonts w:ascii="Times New Roman" w:hAnsi="Times New Roman" w:cs="Times New Roman"/>
          <w:sz w:val="24"/>
          <w:szCs w:val="24"/>
        </w:rPr>
      </w:pPr>
    </w:p>
    <w:p w14:paraId="6A8C1E76" w14:textId="77777777" w:rsidR="00B17C55" w:rsidRPr="00B17C55" w:rsidRDefault="00B17C55" w:rsidP="00BB2410">
      <w:pPr>
        <w:spacing w:line="240" w:lineRule="auto"/>
        <w:rPr>
          <w:rFonts w:ascii="Times New Roman" w:hAnsi="Times New Roman" w:cs="Times New Roman"/>
          <w:sz w:val="24"/>
          <w:szCs w:val="24"/>
        </w:rPr>
      </w:pPr>
      <w:r w:rsidRPr="00B17C55">
        <w:rPr>
          <w:rFonts w:ascii="Times New Roman" w:hAnsi="Times New Roman" w:cs="Times New Roman"/>
          <w:sz w:val="24"/>
          <w:szCs w:val="24"/>
        </w:rPr>
        <w:t>są nadal aktualne</w:t>
      </w:r>
    </w:p>
    <w:p w14:paraId="1C7984BD" w14:textId="77777777" w:rsidR="00B17C55" w:rsidRDefault="00B17C55" w:rsidP="00BB2410">
      <w:pPr>
        <w:suppressAutoHyphens/>
        <w:autoSpaceDE w:val="0"/>
        <w:spacing w:after="0" w:line="240" w:lineRule="auto"/>
        <w:rPr>
          <w:rFonts w:ascii="Times New Roman" w:eastAsia="SimSun" w:hAnsi="Times New Roman" w:cs="Times New Roman"/>
          <w:b/>
          <w:bCs/>
          <w:sz w:val="18"/>
          <w:szCs w:val="18"/>
          <w:lang w:eastAsia="zh-CN"/>
        </w:rPr>
      </w:pPr>
    </w:p>
    <w:p w14:paraId="7CE60167" w14:textId="77777777" w:rsidR="00B17C55" w:rsidRPr="00B17C55" w:rsidRDefault="00B17C55" w:rsidP="00BB2410">
      <w:pPr>
        <w:suppressAutoHyphens/>
        <w:autoSpaceDE w:val="0"/>
        <w:spacing w:after="0" w:line="240" w:lineRule="auto"/>
        <w:rPr>
          <w:rFonts w:ascii="Times New Roman" w:eastAsia="SimSun" w:hAnsi="Times New Roman" w:cs="Times New Roman"/>
          <w:b/>
          <w:bCs/>
          <w:sz w:val="18"/>
          <w:szCs w:val="18"/>
          <w:lang w:eastAsia="zh-CN"/>
        </w:rPr>
      </w:pPr>
    </w:p>
    <w:p w14:paraId="1ED0B5D8" w14:textId="77777777" w:rsidR="00B17C55" w:rsidRPr="00B17C55" w:rsidRDefault="00B17C55" w:rsidP="00BB2410">
      <w:pPr>
        <w:autoSpaceDE w:val="0"/>
        <w:autoSpaceDN w:val="0"/>
        <w:adjustRightInd w:val="0"/>
        <w:spacing w:line="240" w:lineRule="auto"/>
        <w:ind w:left="5676" w:hanging="431"/>
        <w:contextualSpacing/>
        <w:rPr>
          <w:rFonts w:ascii="Times New Roman" w:hAnsi="Times New Roman" w:cs="Times New Roman"/>
          <w:sz w:val="16"/>
          <w:szCs w:val="16"/>
        </w:rPr>
      </w:pPr>
      <w:r w:rsidRPr="00B17C55">
        <w:rPr>
          <w:rFonts w:ascii="Times New Roman" w:eastAsia="Arial Narrow" w:hAnsi="Times New Roman" w:cs="Times New Roman"/>
        </w:rPr>
        <w:t xml:space="preserve">………..…………………………..               </w:t>
      </w:r>
      <w:r w:rsidRPr="00B17C55">
        <w:rPr>
          <w:rFonts w:ascii="Times New Roman" w:eastAsia="Arial Narrow" w:hAnsi="Times New Roman" w:cs="Times New Roman"/>
          <w:i/>
          <w:sz w:val="18"/>
          <w:szCs w:val="18"/>
        </w:rPr>
        <w:t>(podpis i pieczęć osoby upoważnionej                                        do   reprezentowania )</w:t>
      </w:r>
    </w:p>
    <w:p w14:paraId="47DCE8D3" w14:textId="77777777" w:rsidR="00B17C55" w:rsidRPr="00B17C55" w:rsidRDefault="00B17C55" w:rsidP="00BB2410">
      <w:pPr>
        <w:autoSpaceDE w:val="0"/>
        <w:autoSpaceDN w:val="0"/>
        <w:adjustRightInd w:val="0"/>
        <w:spacing w:line="240" w:lineRule="auto"/>
        <w:ind w:left="5676" w:hanging="431"/>
        <w:contextualSpacing/>
        <w:jc w:val="both"/>
        <w:rPr>
          <w:rFonts w:ascii="Times New Roman" w:eastAsia="Arial" w:hAnsi="Times New Roman" w:cs="Times New Roman"/>
        </w:rPr>
      </w:pPr>
    </w:p>
    <w:p w14:paraId="00DCB9D4" w14:textId="77777777" w:rsidR="00B17C55" w:rsidRPr="00B17C55" w:rsidRDefault="00B17C55" w:rsidP="00BB2410">
      <w:pPr>
        <w:spacing w:line="240" w:lineRule="auto"/>
        <w:rPr>
          <w:rFonts w:ascii="Times New Roman" w:eastAsia="Calibri" w:hAnsi="Times New Roman" w:cs="Times New Roman"/>
          <w:sz w:val="18"/>
          <w:szCs w:val="18"/>
        </w:rPr>
      </w:pPr>
      <w:r w:rsidRPr="00B17C55">
        <w:rPr>
          <w:rFonts w:ascii="Times New Roman" w:hAnsi="Times New Roman" w:cs="Times New Roman"/>
          <w:i/>
          <w:iCs/>
          <w:sz w:val="18"/>
          <w:szCs w:val="18"/>
        </w:rPr>
        <w:t>Miejscowość</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dnia</w:t>
      </w:r>
      <w:r w:rsidRPr="00B17C55">
        <w:rPr>
          <w:rFonts w:ascii="Times New Roman" w:eastAsia="Arial" w:hAnsi="Times New Roman" w:cs="Times New Roman"/>
          <w:i/>
          <w:iCs/>
          <w:sz w:val="18"/>
          <w:szCs w:val="18"/>
        </w:rPr>
        <w:t xml:space="preserve"> </w:t>
      </w:r>
      <w:r w:rsidRPr="00B17C55">
        <w:rPr>
          <w:rFonts w:ascii="Times New Roman" w:eastAsia="Calibri" w:hAnsi="Times New Roman" w:cs="Times New Roman"/>
          <w:i/>
          <w:iCs/>
          <w:sz w:val="18"/>
          <w:szCs w:val="18"/>
        </w:rPr>
        <w:t>........................</w:t>
      </w:r>
      <w:r w:rsidRPr="00B17C55">
        <w:rPr>
          <w:rFonts w:ascii="Times New Roman" w:eastAsia="Arial" w:hAnsi="Times New Roman" w:cs="Times New Roman"/>
          <w:i/>
          <w:iCs/>
          <w:sz w:val="18"/>
          <w:szCs w:val="18"/>
        </w:rPr>
        <w:t xml:space="preserve"> </w:t>
      </w:r>
    </w:p>
    <w:p w14:paraId="2ED19EF5" w14:textId="77777777" w:rsidR="00B17C55" w:rsidRPr="00856C68" w:rsidRDefault="00B17C55" w:rsidP="00BB2410">
      <w:pPr>
        <w:tabs>
          <w:tab w:val="left" w:pos="11684"/>
        </w:tabs>
        <w:suppressAutoHyphens/>
        <w:autoSpaceDE w:val="0"/>
        <w:spacing w:after="0" w:line="240" w:lineRule="auto"/>
        <w:rPr>
          <w:rFonts w:ascii="Times New Roman" w:hAnsi="Times New Roman"/>
          <w:b/>
          <w:iCs/>
          <w:sz w:val="20"/>
          <w:szCs w:val="24"/>
        </w:rPr>
      </w:pPr>
    </w:p>
    <w:p w14:paraId="3ACBE589" w14:textId="77777777" w:rsidR="00B17C55" w:rsidRPr="00856C68" w:rsidRDefault="00B17C55" w:rsidP="00BB2410">
      <w:pPr>
        <w:tabs>
          <w:tab w:val="left" w:pos="11684"/>
        </w:tabs>
        <w:suppressAutoHyphens/>
        <w:autoSpaceDE w:val="0"/>
        <w:spacing w:after="0" w:line="240" w:lineRule="auto"/>
        <w:rPr>
          <w:rFonts w:ascii="Arial Black" w:hAnsi="Arial Black"/>
          <w:b/>
          <w:iCs/>
          <w:sz w:val="18"/>
          <w:szCs w:val="18"/>
        </w:rPr>
      </w:pPr>
    </w:p>
    <w:p w14:paraId="3B319784" w14:textId="77777777" w:rsidR="00B17C55" w:rsidRPr="00856C68" w:rsidRDefault="00B17C55" w:rsidP="00BB2410">
      <w:pPr>
        <w:tabs>
          <w:tab w:val="left" w:pos="11684"/>
        </w:tabs>
        <w:suppressAutoHyphens/>
        <w:autoSpaceDE w:val="0"/>
        <w:spacing w:after="0" w:line="240" w:lineRule="auto"/>
        <w:rPr>
          <w:rFonts w:ascii="Arial Black" w:hAnsi="Arial Black"/>
          <w:b/>
          <w:iCs/>
          <w:sz w:val="18"/>
          <w:szCs w:val="18"/>
        </w:rPr>
      </w:pPr>
    </w:p>
    <w:p w14:paraId="788E83E8" w14:textId="77777777" w:rsidR="00B17C55" w:rsidRPr="00856C68" w:rsidRDefault="00B17C55" w:rsidP="00BB2410">
      <w:pPr>
        <w:tabs>
          <w:tab w:val="left" w:pos="11684"/>
        </w:tabs>
        <w:suppressAutoHyphens/>
        <w:autoSpaceDE w:val="0"/>
        <w:spacing w:after="0" w:line="240" w:lineRule="auto"/>
        <w:rPr>
          <w:rFonts w:ascii="Arial Black" w:hAnsi="Arial Black"/>
          <w:b/>
          <w:i/>
          <w:iCs/>
          <w:sz w:val="18"/>
          <w:szCs w:val="18"/>
        </w:rPr>
      </w:pPr>
      <w:r w:rsidRPr="00856C68">
        <w:rPr>
          <w:rFonts w:ascii="Arial Black" w:hAnsi="Arial Black"/>
          <w:b/>
          <w:i/>
          <w:iCs/>
          <w:sz w:val="18"/>
          <w:szCs w:val="18"/>
        </w:rPr>
        <w:t>UWAGA!</w:t>
      </w:r>
    </w:p>
    <w:p w14:paraId="0E675D23" w14:textId="77777777" w:rsidR="00B17C55" w:rsidRPr="00856C68" w:rsidRDefault="00B17C55" w:rsidP="00BB2410">
      <w:pPr>
        <w:spacing w:after="0" w:line="240" w:lineRule="auto"/>
        <w:rPr>
          <w:rFonts w:ascii="Arial Black" w:hAnsi="Arial Black"/>
          <w:b/>
          <w:i/>
          <w:sz w:val="18"/>
          <w:szCs w:val="18"/>
        </w:rPr>
      </w:pPr>
      <w:r w:rsidRPr="00856C68">
        <w:rPr>
          <w:rFonts w:ascii="Arial Black" w:hAnsi="Arial Black"/>
          <w:b/>
          <w:i/>
          <w:sz w:val="18"/>
          <w:szCs w:val="18"/>
        </w:rPr>
        <w:t>Niniejszy dokument składa Wykonawca, którego oferta została najwyżej oceniona – na wezwanie Zamawiającego.</w:t>
      </w:r>
    </w:p>
    <w:p w14:paraId="2E6CB2F3" w14:textId="77777777" w:rsidR="00B17C55" w:rsidRPr="00856C68" w:rsidRDefault="00B17C55" w:rsidP="00BB2410">
      <w:pPr>
        <w:spacing w:after="0" w:line="240" w:lineRule="auto"/>
        <w:rPr>
          <w:rFonts w:ascii="Times New Roman" w:hAnsi="Times New Roman"/>
          <w:i/>
          <w:sz w:val="24"/>
          <w:szCs w:val="24"/>
        </w:rPr>
      </w:pPr>
    </w:p>
    <w:sectPr w:rsidR="00B17C55" w:rsidRPr="00856C68" w:rsidSect="00391DDA">
      <w:headerReference w:type="default" r:id="rId45"/>
      <w:footerReference w:type="default" r:id="rId46"/>
      <w:pgSz w:w="11906" w:h="16838"/>
      <w:pgMar w:top="2239" w:right="849" w:bottom="993" w:left="1418"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8FC2F" w14:textId="77777777" w:rsidR="00D057BB" w:rsidRDefault="00D057BB">
      <w:pPr>
        <w:spacing w:line="240" w:lineRule="auto"/>
      </w:pPr>
      <w:r>
        <w:separator/>
      </w:r>
    </w:p>
  </w:endnote>
  <w:endnote w:type="continuationSeparator" w:id="0">
    <w:p w14:paraId="1D6B5885" w14:textId="77777777" w:rsidR="00D057BB" w:rsidRDefault="00D05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02"/>
    <w:family w:val="auto"/>
    <w:pitch w:val="default"/>
  </w:font>
  <w:font w:name="Arimo">
    <w:charset w:val="EE"/>
    <w:family w:val="swiss"/>
    <w:pitch w:val="variable"/>
    <w:sig w:usb0="E0000AFF" w:usb1="500078FF" w:usb2="0000002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elvetica-Narrow">
    <w:altName w:val="Arial Narrow"/>
    <w:charset w:val="00"/>
    <w:family w:val="auto"/>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24236"/>
    </w:sdtPr>
    <w:sdtEndPr/>
    <w:sdtContent>
      <w:p w14:paraId="43586A03" w14:textId="77777777" w:rsidR="00D057BB" w:rsidRDefault="00D057BB">
        <w:pPr>
          <w:pStyle w:val="Stopka"/>
          <w:jc w:val="right"/>
        </w:pPr>
        <w:r>
          <w:fldChar w:fldCharType="begin"/>
        </w:r>
        <w:r>
          <w:instrText>PAGE   \* MERGEFORMAT</w:instrText>
        </w:r>
        <w:r>
          <w:fldChar w:fldCharType="separate"/>
        </w:r>
        <w:r w:rsidR="009D6B96">
          <w:rPr>
            <w:noProof/>
          </w:rPr>
          <w:t>7</w:t>
        </w:r>
        <w:r>
          <w:fldChar w:fldCharType="end"/>
        </w:r>
      </w:p>
    </w:sdtContent>
  </w:sdt>
  <w:p w14:paraId="31E7DD04" w14:textId="77777777" w:rsidR="00D057BB" w:rsidRDefault="00D057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9A3F0" w14:textId="77777777" w:rsidR="00D057BB" w:rsidRDefault="00D057BB">
      <w:pPr>
        <w:spacing w:after="0"/>
      </w:pPr>
      <w:r>
        <w:separator/>
      </w:r>
    </w:p>
  </w:footnote>
  <w:footnote w:type="continuationSeparator" w:id="0">
    <w:p w14:paraId="39D3B186" w14:textId="77777777" w:rsidR="00D057BB" w:rsidRDefault="00D057BB">
      <w:pPr>
        <w:spacing w:after="0"/>
      </w:pPr>
      <w:r>
        <w:continuationSeparator/>
      </w:r>
    </w:p>
  </w:footnote>
  <w:footnote w:id="1">
    <w:p w14:paraId="0BCA71C1" w14:textId="77777777" w:rsidR="00D057BB" w:rsidRDefault="00D057BB">
      <w:pPr>
        <w:pStyle w:val="Tekstprzypisudolnego"/>
        <w:ind w:left="142" w:hanging="142"/>
        <w:jc w:val="both"/>
      </w:pPr>
      <w:r>
        <w:rPr>
          <w:rStyle w:val="Znakiprzypiswdolnych"/>
          <w:rFonts w:ascii="Arial" w:hAnsi="Arial"/>
        </w:rPr>
        <w:footnoteRef/>
      </w:r>
      <w:r>
        <w:rPr>
          <w:rFonts w:ascii="Arial" w:hAnsi="Arial" w:cs="Arial"/>
          <w:sz w:val="16"/>
          <w:szCs w:val="16"/>
        </w:rPr>
        <w:tab/>
        <w:t>Uwaga: w przypadku Wykonawców składających ofertę wspólną należy wskazać wszystkich Wykonawców występujących wspólnie lub zaznaczyć, iż wskazany Lider występuje w imieniu tzw. konsorcjum.</w:t>
      </w:r>
    </w:p>
  </w:footnote>
  <w:footnote w:id="2">
    <w:p w14:paraId="707ABA86" w14:textId="77777777" w:rsidR="00D057BB" w:rsidRPr="00920627" w:rsidRDefault="00D057BB" w:rsidP="002B3E92">
      <w:pPr>
        <w:pStyle w:val="Tekstpodstawowywcity3"/>
        <w:spacing w:before="60" w:after="0"/>
        <w:ind w:left="0"/>
        <w:rPr>
          <w:rFonts w:ascii="Arial" w:hAnsi="Arial" w:cs="Arial"/>
          <w:i/>
        </w:rPr>
      </w:pPr>
      <w:r>
        <w:rPr>
          <w:rStyle w:val="Odwoanieprzypisudolnego"/>
        </w:rPr>
        <w:footnoteRef/>
      </w:r>
      <w:r>
        <w:t xml:space="preserve"> </w:t>
      </w:r>
      <w:r w:rsidRPr="00920627">
        <w:rPr>
          <w:rFonts w:ascii="Arial" w:hAnsi="Arial" w:cs="Arial"/>
          <w:i/>
        </w:rPr>
        <w:t>W przypadku gdy wykonawca nie przekazuje danych osobowych innych niż bezpośrednio jego dotyczących lub zachodzi wyłączenie stosowania obowiązku informacyjnego, stosownie do art. 13 ust. 4 lub art. 14 ust. 5 RODO</w:t>
      </w:r>
    </w:p>
    <w:p w14:paraId="2F529679" w14:textId="77777777" w:rsidR="00D057BB" w:rsidRPr="00C324F1" w:rsidRDefault="00D057BB" w:rsidP="002B3E92">
      <w:pPr>
        <w:autoSpaceDE w:val="0"/>
        <w:autoSpaceDN w:val="0"/>
        <w:adjustRightInd w:val="0"/>
        <w:spacing w:line="276" w:lineRule="auto"/>
        <w:ind w:left="142" w:hanging="142"/>
        <w:jc w:val="both"/>
        <w:rPr>
          <w:rFonts w:ascii="Arial" w:hAnsi="Arial" w:cs="Arial"/>
          <w:szCs w:val="20"/>
        </w:rPr>
      </w:pPr>
      <w:r w:rsidRPr="00920627">
        <w:rPr>
          <w:rFonts w:ascii="Arial" w:hAnsi="Arial" w:cs="Arial"/>
          <w:i/>
          <w:sz w:val="16"/>
          <w:szCs w:val="16"/>
        </w:rPr>
        <w:t>treści oświadczenia wykonawca nie składa (usunięcie treści oświadczenia np. przez jego wykreślenie).</w:t>
      </w:r>
    </w:p>
    <w:p w14:paraId="0E637A19" w14:textId="77777777" w:rsidR="00D057BB" w:rsidRDefault="00D057BB" w:rsidP="002B3E92">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BD26B" w14:textId="77777777" w:rsidR="00D057BB" w:rsidRDefault="00D057BB" w:rsidP="00391DDA">
    <w:pPr>
      <w:shd w:val="clear" w:color="auto" w:fill="FFCCCC"/>
      <w:tabs>
        <w:tab w:val="left" w:pos="652"/>
      </w:tabs>
      <w:spacing w:after="0" w:line="240" w:lineRule="auto"/>
      <w:jc w:val="center"/>
      <w:rPr>
        <w:rFonts w:ascii="Times New Roman" w:hAnsi="Times New Roman" w:cs="Times New Roman"/>
        <w:b/>
        <w:i/>
        <w:szCs w:val="24"/>
      </w:rPr>
    </w:pPr>
    <w:r>
      <w:rPr>
        <w:rFonts w:ascii="Times New Roman" w:hAnsi="Times New Roman" w:cs="Times New Roman"/>
        <w:b/>
        <w:i/>
        <w:szCs w:val="24"/>
      </w:rPr>
      <w:t xml:space="preserve">Specyfikacja Warunków Zamówienia w ramach zadania pn.: </w:t>
    </w:r>
  </w:p>
  <w:p w14:paraId="5F342C42" w14:textId="77777777" w:rsidR="00D057BB" w:rsidRPr="00391DDA" w:rsidRDefault="00D057BB" w:rsidP="00391DDA">
    <w:pPr>
      <w:shd w:val="clear" w:color="auto" w:fill="FFCCCC"/>
      <w:tabs>
        <w:tab w:val="left" w:pos="652"/>
      </w:tabs>
      <w:spacing w:after="0"/>
      <w:jc w:val="center"/>
      <w:rPr>
        <w:rFonts w:ascii="Times New Roman" w:hAnsi="Times New Roman" w:cs="Times New Roman"/>
        <w:b/>
        <w:i/>
      </w:rPr>
    </w:pPr>
    <w:r w:rsidRPr="00391DDA">
      <w:rPr>
        <w:rFonts w:ascii="Times New Roman" w:hAnsi="Times New Roman" w:cs="Times New Roman"/>
        <w:b/>
        <w:i/>
      </w:rPr>
      <w:t xml:space="preserve">„Termomodernizacja dwóch budynków użyteczności publicznej Gminy Miasto Świdnica: Urzędu Miejskiego oraz Urzędu Stanu Cywilnego zlokalizowanych przy ul. Armii Krajowej 47-49” </w:t>
    </w:r>
  </w:p>
  <w:p w14:paraId="6F92D490" w14:textId="77777777" w:rsidR="00D057BB" w:rsidRDefault="00D057BB">
    <w:pPr>
      <w:pStyle w:val="Nagwek"/>
    </w:pPr>
    <w:r w:rsidRPr="00766271">
      <w:rPr>
        <w:rFonts w:cs="Calibri"/>
        <w:noProof/>
        <w:lang w:eastAsia="pl-PL"/>
      </w:rPr>
      <w:drawing>
        <wp:anchor distT="0" distB="0" distL="114300" distR="114300" simplePos="0" relativeHeight="251659264" behindDoc="0" locked="0" layoutInCell="1" allowOverlap="1" wp14:anchorId="0B931C5F" wp14:editId="25B42A60">
          <wp:simplePos x="0" y="0"/>
          <wp:positionH relativeFrom="margin">
            <wp:posOffset>165100</wp:posOffset>
          </wp:positionH>
          <wp:positionV relativeFrom="margin">
            <wp:posOffset>-637540</wp:posOffset>
          </wp:positionV>
          <wp:extent cx="5760720" cy="608965"/>
          <wp:effectExtent l="0" t="0" r="0" b="635"/>
          <wp:wrapSquare wrapText="bothSides"/>
          <wp:docPr id="5" name="Obraz 5" descr="Przykładowe zestawienie znaków dla programu regionalnego w wersji pełnokolor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Przykładowe zestawienie znaków dla programu regionalnego w wersji pełnokolorowe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E"/>
    <w:multiLevelType w:val="multilevel"/>
    <w:tmpl w:val="D4601604"/>
    <w:name w:val="WW8Num30"/>
    <w:lvl w:ilvl="0">
      <w:start w:val="1"/>
      <w:numFmt w:val="decimal"/>
      <w:lvlText w:val="%1."/>
      <w:lvlJc w:val="left"/>
      <w:pPr>
        <w:tabs>
          <w:tab w:val="num" w:pos="360"/>
        </w:tabs>
        <w:ind w:left="360" w:hanging="360"/>
      </w:pPr>
      <w:rPr>
        <w:rFonts w:ascii="Times New Roman" w:hAnsi="Times New Roman"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E65761"/>
    <w:multiLevelType w:val="hybridMultilevel"/>
    <w:tmpl w:val="7CA65D56"/>
    <w:lvl w:ilvl="0" w:tplc="16E0CEF0">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15:restartNumberingAfterBreak="0">
    <w:nsid w:val="033667E4"/>
    <w:multiLevelType w:val="hybridMultilevel"/>
    <w:tmpl w:val="9BB6FF2C"/>
    <w:lvl w:ilvl="0" w:tplc="04150017">
      <w:start w:val="1"/>
      <w:numFmt w:val="lowerLetter"/>
      <w:lvlText w:val="%1)"/>
      <w:lvlJc w:val="left"/>
      <w:pPr>
        <w:ind w:left="720" w:hanging="360"/>
      </w:pPr>
    </w:lvl>
    <w:lvl w:ilvl="1" w:tplc="34867234">
      <w:start w:val="1"/>
      <w:numFmt w:val="lowerLetter"/>
      <w:lvlText w:val="%2)"/>
      <w:lvlJc w:val="left"/>
      <w:pPr>
        <w:ind w:left="1440" w:hanging="360"/>
      </w:pPr>
      <w:rPr>
        <w:rFonts w:hint="default"/>
      </w:rPr>
    </w:lvl>
    <w:lvl w:ilvl="2" w:tplc="FAE82C94">
      <w:start w:val="8"/>
      <w:numFmt w:val="decimal"/>
      <w:lvlText w:val="%3."/>
      <w:lvlJc w:val="left"/>
      <w:pPr>
        <w:ind w:left="2340" w:hanging="360"/>
      </w:pPr>
      <w:rPr>
        <w:rFonts w:hint="default"/>
      </w:rPr>
    </w:lvl>
    <w:lvl w:ilvl="3" w:tplc="FD125002">
      <w:start w:val="8"/>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4471CF"/>
    <w:multiLevelType w:val="multilevel"/>
    <w:tmpl w:val="26DC2AAC"/>
    <w:lvl w:ilvl="0">
      <w:start w:val="1"/>
      <w:numFmt w:val="decimal"/>
      <w:lvlText w:val="%1)"/>
      <w:lvlJc w:val="left"/>
      <w:pPr>
        <w:ind w:left="720" w:hanging="360"/>
      </w:pPr>
      <w:rPr>
        <w:rFonts w:hint="default"/>
        <w:i w:val="0"/>
        <w:color w:val="000000"/>
        <w:sz w:val="22"/>
        <w:szCs w:val="22"/>
        <w:u w:val="none"/>
      </w:rPr>
    </w:lvl>
    <w:lvl w:ilvl="1">
      <w:start w:val="1"/>
      <w:numFmt w:val="decimal"/>
      <w:lvlText w:val="%2)"/>
      <w:lvlJc w:val="left"/>
      <w:pPr>
        <w:ind w:left="502" w:hanging="360"/>
      </w:pPr>
      <w:rPr>
        <w:rFonts w:ascii="Times New Roman" w:hAnsi="Times New Roman" w:cs="Times New Roman"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B7240D"/>
    <w:multiLevelType w:val="multilevel"/>
    <w:tmpl w:val="07B7240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9506CB7"/>
    <w:multiLevelType w:val="multilevel"/>
    <w:tmpl w:val="FEDCD5EE"/>
    <w:lvl w:ilvl="0">
      <w:start w:val="7"/>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A3F919F"/>
    <w:multiLevelType w:val="singleLevel"/>
    <w:tmpl w:val="0A3F919F"/>
    <w:lvl w:ilvl="0">
      <w:start w:val="1"/>
      <w:numFmt w:val="decimal"/>
      <w:lvlText w:val="%1."/>
      <w:lvlJc w:val="left"/>
      <w:pPr>
        <w:tabs>
          <w:tab w:val="left" w:pos="425"/>
        </w:tabs>
        <w:ind w:left="425" w:hanging="425"/>
      </w:pPr>
      <w:rPr>
        <w:rFonts w:hint="default"/>
      </w:rPr>
    </w:lvl>
  </w:abstractNum>
  <w:abstractNum w:abstractNumId="7" w15:restartNumberingAfterBreak="0">
    <w:nsid w:val="0D0F2606"/>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1211"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0F5A3A4D"/>
    <w:multiLevelType w:val="singleLevel"/>
    <w:tmpl w:val="0F5A3A4D"/>
    <w:lvl w:ilvl="0">
      <w:start w:val="1"/>
      <w:numFmt w:val="decimal"/>
      <w:lvlText w:val="%1)"/>
      <w:lvlJc w:val="left"/>
      <w:pPr>
        <w:tabs>
          <w:tab w:val="left" w:pos="425"/>
        </w:tabs>
        <w:ind w:left="1085" w:hanging="425"/>
      </w:pPr>
      <w:rPr>
        <w:rFonts w:hint="default"/>
      </w:rPr>
    </w:lvl>
  </w:abstractNum>
  <w:abstractNum w:abstractNumId="9" w15:restartNumberingAfterBreak="0">
    <w:nsid w:val="0F9913E1"/>
    <w:multiLevelType w:val="multilevel"/>
    <w:tmpl w:val="CB26EDAA"/>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10" w15:restartNumberingAfterBreak="0">
    <w:nsid w:val="10C506F2"/>
    <w:multiLevelType w:val="multilevel"/>
    <w:tmpl w:val="B6845C12"/>
    <w:lvl w:ilvl="0">
      <w:start w:val="1"/>
      <w:numFmt w:val="decimal"/>
      <w:lvlText w:val="%1."/>
      <w:lvlJc w:val="left"/>
      <w:pPr>
        <w:ind w:left="360" w:hanging="360"/>
      </w:pPr>
      <w:rPr>
        <w:rFonts w:hint="default"/>
        <w:b w:val="0"/>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1" w15:restartNumberingAfterBreak="0">
    <w:nsid w:val="10EE1C8A"/>
    <w:multiLevelType w:val="hybridMultilevel"/>
    <w:tmpl w:val="BC22DF22"/>
    <w:lvl w:ilvl="0" w:tplc="0C403FE2">
      <w:start w:val="2"/>
      <w:numFmt w:val="decimal"/>
      <w:lvlText w:val="%1."/>
      <w:lvlJc w:val="left"/>
      <w:pPr>
        <w:ind w:left="1080" w:hanging="360"/>
      </w:pPr>
      <w:rPr>
        <w:rFonts w:hint="default"/>
        <w:b w:val="0"/>
        <w:i w:val="0"/>
        <w:sz w:val="18"/>
        <w:szCs w:val="18"/>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D6122F2C">
      <w:start w:val="1"/>
      <w:numFmt w:val="decimal"/>
      <w:lvlText w:val="%7."/>
      <w:lvlJc w:val="left"/>
      <w:pPr>
        <w:ind w:left="5400" w:hanging="360"/>
      </w:pPr>
      <w:rPr>
        <w:b w:val="0"/>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1B628A9"/>
    <w:multiLevelType w:val="hybridMultilevel"/>
    <w:tmpl w:val="73F02418"/>
    <w:lvl w:ilvl="0" w:tplc="0E5C639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140B1E87"/>
    <w:multiLevelType w:val="multilevel"/>
    <w:tmpl w:val="A23C55A4"/>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sz w:val="24"/>
        <w:szCs w:val="24"/>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52D2106"/>
    <w:multiLevelType w:val="multilevel"/>
    <w:tmpl w:val="D306333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CFA6A99"/>
    <w:multiLevelType w:val="multilevel"/>
    <w:tmpl w:val="1CFA6A99"/>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D021D23"/>
    <w:multiLevelType w:val="multilevel"/>
    <w:tmpl w:val="26060B00"/>
    <w:lvl w:ilvl="0">
      <w:start w:val="1"/>
      <w:numFmt w:val="decimal"/>
      <w:lvlText w:val="%1)"/>
      <w:lvlJc w:val="left"/>
      <w:pPr>
        <w:ind w:left="720" w:hanging="360"/>
      </w:pPr>
      <w:rPr>
        <w:u w:val="none"/>
      </w:rPr>
    </w:lvl>
    <w:lvl w:ilvl="1">
      <w:start w:val="1"/>
      <w:numFmt w:val="decimal"/>
      <w:lvlText w:val=" %2)"/>
      <w:lvlJc w:val="right"/>
      <w:pPr>
        <w:ind w:left="1440" w:hanging="360"/>
      </w:pPr>
      <w:rPr>
        <w:rFonts w:ascii="Times New Roman" w:hAnsi="Times New Roman" w:cs="Times New Roman" w:hint="default"/>
        <w:b w:val="0"/>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D8F3A54"/>
    <w:multiLevelType w:val="multilevel"/>
    <w:tmpl w:val="C2E689B8"/>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DA918BC"/>
    <w:multiLevelType w:val="multilevel"/>
    <w:tmpl w:val="1DA918B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17098A"/>
    <w:multiLevelType w:val="multilevel"/>
    <w:tmpl w:val="1E17098A"/>
    <w:lvl w:ilvl="0">
      <w:start w:val="1"/>
      <w:numFmt w:val="decimal"/>
      <w:lvlText w:val="%1."/>
      <w:lvlJc w:val="left"/>
      <w:pPr>
        <w:tabs>
          <w:tab w:val="left" w:pos="1440"/>
        </w:tabs>
        <w:ind w:left="144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5B1D66"/>
    <w:multiLevelType w:val="multilevel"/>
    <w:tmpl w:val="1F5B1D66"/>
    <w:lvl w:ilvl="0">
      <w:start w:val="1"/>
      <w:numFmt w:val="lowerLetter"/>
      <w:lvlText w:val="%1)"/>
      <w:lvlJc w:val="left"/>
      <w:pPr>
        <w:ind w:left="1571" w:hanging="360"/>
      </w:pPr>
      <w:rPr>
        <w:rFonts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21A0155"/>
    <w:multiLevelType w:val="multilevel"/>
    <w:tmpl w:val="52667328"/>
    <w:lvl w:ilvl="0">
      <w:start w:val="3"/>
      <w:numFmt w:val="decimal"/>
      <w:lvlText w:val="%1."/>
      <w:lvlJc w:val="left"/>
      <w:pPr>
        <w:ind w:left="720" w:hanging="360"/>
      </w:pPr>
      <w:rPr>
        <w:rFonts w:hint="default"/>
        <w:b w:val="0"/>
        <w:i w:val="0"/>
        <w:sz w:val="24"/>
        <w:szCs w:val="24"/>
      </w:rPr>
    </w:lvl>
    <w:lvl w:ilvl="1">
      <w:start w:val="1"/>
      <w:numFmt w:val="decimal"/>
      <w:lvlText w:val="%2)"/>
      <w:lvlJc w:val="left"/>
      <w:pPr>
        <w:ind w:left="1770" w:hanging="69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3482DA4"/>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23D719B0"/>
    <w:multiLevelType w:val="multilevel"/>
    <w:tmpl w:val="23D71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258D4AC5"/>
    <w:multiLevelType w:val="multilevel"/>
    <w:tmpl w:val="5B80AD8C"/>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15:restartNumberingAfterBreak="0">
    <w:nsid w:val="25916F83"/>
    <w:multiLevelType w:val="multilevel"/>
    <w:tmpl w:val="1C043430"/>
    <w:lvl w:ilvl="0">
      <w:start w:val="1"/>
      <w:numFmt w:val="decimal"/>
      <w:lvlText w:val="%1."/>
      <w:lvlJc w:val="left"/>
      <w:pPr>
        <w:ind w:left="720" w:hanging="360"/>
      </w:pPr>
      <w:rPr>
        <w:rFonts w:hint="default"/>
        <w:b w:val="0"/>
      </w:rPr>
    </w:lvl>
    <w:lvl w:ilvl="1">
      <w:start w:val="1"/>
      <w:numFmt w:val="decimal"/>
      <w:lvlText w:val="%2)"/>
      <w:lvlJc w:val="left"/>
      <w:pPr>
        <w:ind w:left="1770" w:hanging="690"/>
      </w:pPr>
      <w:rPr>
        <w:rFonts w:hint="default"/>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7035A86"/>
    <w:multiLevelType w:val="multilevel"/>
    <w:tmpl w:val="27035A86"/>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hAnsi="Arial" w:cs="Arial" w:hint="default"/>
        <w:color w:val="auto"/>
        <w:sz w:val="18"/>
        <w:szCs w:val="18"/>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7163142"/>
    <w:multiLevelType w:val="multilevel"/>
    <w:tmpl w:val="27163142"/>
    <w:lvl w:ilvl="0">
      <w:start w:val="1"/>
      <w:numFmt w:val="decimal"/>
      <w:lvlText w:val="%1."/>
      <w:lvlJc w:val="left"/>
      <w:pPr>
        <w:ind w:left="644" w:hanging="360"/>
      </w:pPr>
      <w:rPr>
        <w:rFonts w:ascii="Arial" w:hAnsi="Arial" w:cs="Arial" w:hint="default"/>
        <w:b w:val="0"/>
      </w:rPr>
    </w:lvl>
    <w:lvl w:ilvl="1">
      <w:start w:val="24"/>
      <w:numFmt w:val="upperRoman"/>
      <w:lvlText w:val="%2."/>
      <w:lvlJc w:val="left"/>
      <w:pPr>
        <w:ind w:left="1800" w:hanging="720"/>
      </w:pPr>
      <w:rPr>
        <w:rFonts w:ascii="Arial Black" w:hAnsi="Arial Black" w:cs="Arial" w:hint="default"/>
        <w:color w:val="auto"/>
        <w:sz w:val="18"/>
      </w:rPr>
    </w:lvl>
    <w:lvl w:ilvl="2">
      <w:start w:val="1"/>
      <w:numFmt w:val="decimal"/>
      <w:lvlText w:val="%3)"/>
      <w:lvlJc w:val="left"/>
      <w:pPr>
        <w:ind w:left="2160" w:hanging="180"/>
      </w:pPr>
      <w:rPr>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7CC7E0A"/>
    <w:multiLevelType w:val="multilevel"/>
    <w:tmpl w:val="27CC7E0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9" w15:restartNumberingAfterBreak="0">
    <w:nsid w:val="288832AA"/>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28A20F0D"/>
    <w:multiLevelType w:val="multilevel"/>
    <w:tmpl w:val="28A20F0D"/>
    <w:lvl w:ilvl="0">
      <w:start w:val="1"/>
      <w:numFmt w:val="lowerLetter"/>
      <w:lvlText w:val="%1)"/>
      <w:lvlJc w:val="left"/>
      <w:pPr>
        <w:ind w:left="1571" w:hanging="360"/>
      </w:pPr>
      <w:rPr>
        <w:rFonts w:hint="default"/>
      </w:r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8D45EE2"/>
    <w:multiLevelType w:val="singleLevel"/>
    <w:tmpl w:val="4DAE7BB0"/>
    <w:lvl w:ilvl="0">
      <w:start w:val="1"/>
      <w:numFmt w:val="decimal"/>
      <w:lvlText w:val="%1)"/>
      <w:lvlJc w:val="left"/>
      <w:pPr>
        <w:tabs>
          <w:tab w:val="left" w:pos="425"/>
        </w:tabs>
        <w:ind w:left="425" w:hanging="425"/>
      </w:pPr>
      <w:rPr>
        <w:rFonts w:hint="default"/>
        <w:b w:val="0"/>
        <w:i w:val="0"/>
      </w:rPr>
    </w:lvl>
  </w:abstractNum>
  <w:abstractNum w:abstractNumId="32" w15:restartNumberingAfterBreak="0">
    <w:nsid w:val="29EB5F58"/>
    <w:multiLevelType w:val="multilevel"/>
    <w:tmpl w:val="14FEC02C"/>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3" w15:restartNumberingAfterBreak="0">
    <w:nsid w:val="2C725D6C"/>
    <w:multiLevelType w:val="hybridMultilevel"/>
    <w:tmpl w:val="E492591E"/>
    <w:lvl w:ilvl="0" w:tplc="B07AB302">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2E3E2CC3"/>
    <w:multiLevelType w:val="multilevel"/>
    <w:tmpl w:val="D67838C0"/>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35" w15:restartNumberingAfterBreak="0">
    <w:nsid w:val="2F0921F8"/>
    <w:multiLevelType w:val="multilevel"/>
    <w:tmpl w:val="0CEC2BB0"/>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16E13B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24E1A38"/>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FC259A"/>
    <w:multiLevelType w:val="hybridMultilevel"/>
    <w:tmpl w:val="659A47E2"/>
    <w:lvl w:ilvl="0" w:tplc="BA10A09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39" w15:restartNumberingAfterBreak="0">
    <w:nsid w:val="33F214D8"/>
    <w:multiLevelType w:val="singleLevel"/>
    <w:tmpl w:val="33F214D8"/>
    <w:lvl w:ilvl="0">
      <w:start w:val="1"/>
      <w:numFmt w:val="decimal"/>
      <w:lvlText w:val="%1."/>
      <w:lvlJc w:val="left"/>
      <w:pPr>
        <w:tabs>
          <w:tab w:val="left" w:pos="425"/>
        </w:tabs>
        <w:ind w:left="425" w:hanging="425"/>
      </w:pPr>
      <w:rPr>
        <w:rFonts w:hint="default"/>
      </w:rPr>
    </w:lvl>
  </w:abstractNum>
  <w:abstractNum w:abstractNumId="40" w15:restartNumberingAfterBreak="0">
    <w:nsid w:val="347119F3"/>
    <w:multiLevelType w:val="multilevel"/>
    <w:tmpl w:val="347119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34E27EED"/>
    <w:multiLevelType w:val="multilevel"/>
    <w:tmpl w:val="85708F64"/>
    <w:lvl w:ilvl="0">
      <w:start w:val="1"/>
      <w:numFmt w:val="decimal"/>
      <w:lvlText w:val="%1."/>
      <w:lvlJc w:val="left"/>
      <w:pPr>
        <w:ind w:left="3600" w:hanging="360"/>
      </w:pPr>
      <w:rPr>
        <w:rFonts w:hint="default"/>
        <w:b w:val="0"/>
      </w:rPr>
    </w:lvl>
    <w:lvl w:ilvl="1">
      <w:start w:val="1"/>
      <w:numFmt w:val="decimal"/>
      <w:isLgl/>
      <w:lvlText w:val="%1.%2"/>
      <w:lvlJc w:val="left"/>
      <w:pPr>
        <w:ind w:left="3600" w:hanging="360"/>
      </w:pPr>
      <w:rPr>
        <w:rFonts w:hint="default"/>
        <w:color w:val="000000" w:themeColor="text1"/>
      </w:rPr>
    </w:lvl>
    <w:lvl w:ilvl="2">
      <w:start w:val="1"/>
      <w:numFmt w:val="decimal"/>
      <w:isLgl/>
      <w:lvlText w:val="%1.%2.%3"/>
      <w:lvlJc w:val="left"/>
      <w:pPr>
        <w:ind w:left="3960" w:hanging="720"/>
      </w:pPr>
      <w:rPr>
        <w:rFonts w:hint="default"/>
        <w:color w:val="000000" w:themeColor="text1"/>
      </w:rPr>
    </w:lvl>
    <w:lvl w:ilvl="3">
      <w:start w:val="1"/>
      <w:numFmt w:val="decimal"/>
      <w:isLgl/>
      <w:lvlText w:val="%1.%2.%3.%4"/>
      <w:lvlJc w:val="left"/>
      <w:pPr>
        <w:ind w:left="3960" w:hanging="720"/>
      </w:pPr>
      <w:rPr>
        <w:rFonts w:hint="default"/>
        <w:color w:val="000000" w:themeColor="text1"/>
      </w:rPr>
    </w:lvl>
    <w:lvl w:ilvl="4">
      <w:start w:val="1"/>
      <w:numFmt w:val="decimal"/>
      <w:isLgl/>
      <w:lvlText w:val="%1.%2.%3.%4.%5"/>
      <w:lvlJc w:val="left"/>
      <w:pPr>
        <w:ind w:left="4320" w:hanging="1080"/>
      </w:pPr>
      <w:rPr>
        <w:rFonts w:hint="default"/>
        <w:color w:val="000000" w:themeColor="text1"/>
      </w:rPr>
    </w:lvl>
    <w:lvl w:ilvl="5">
      <w:start w:val="1"/>
      <w:numFmt w:val="decimal"/>
      <w:isLgl/>
      <w:lvlText w:val="%1.%2.%3.%4.%5.%6"/>
      <w:lvlJc w:val="left"/>
      <w:pPr>
        <w:ind w:left="4320" w:hanging="1080"/>
      </w:pPr>
      <w:rPr>
        <w:rFonts w:hint="default"/>
        <w:color w:val="000000" w:themeColor="text1"/>
      </w:rPr>
    </w:lvl>
    <w:lvl w:ilvl="6">
      <w:start w:val="1"/>
      <w:numFmt w:val="decimal"/>
      <w:isLgl/>
      <w:lvlText w:val="%1.%2.%3.%4.%5.%6.%7"/>
      <w:lvlJc w:val="left"/>
      <w:pPr>
        <w:ind w:left="4680" w:hanging="1440"/>
      </w:pPr>
      <w:rPr>
        <w:rFonts w:hint="default"/>
        <w:color w:val="000000" w:themeColor="text1"/>
      </w:rPr>
    </w:lvl>
    <w:lvl w:ilvl="7">
      <w:start w:val="1"/>
      <w:numFmt w:val="decimal"/>
      <w:isLgl/>
      <w:lvlText w:val="%1.%2.%3.%4.%5.%6.%7.%8"/>
      <w:lvlJc w:val="left"/>
      <w:pPr>
        <w:ind w:left="4680" w:hanging="1440"/>
      </w:pPr>
      <w:rPr>
        <w:rFonts w:hint="default"/>
        <w:color w:val="000000" w:themeColor="text1"/>
      </w:rPr>
    </w:lvl>
    <w:lvl w:ilvl="8">
      <w:start w:val="1"/>
      <w:numFmt w:val="decimal"/>
      <w:isLgl/>
      <w:lvlText w:val="%1.%2.%3.%4.%5.%6.%7.%8.%9"/>
      <w:lvlJc w:val="left"/>
      <w:pPr>
        <w:ind w:left="5040" w:hanging="1800"/>
      </w:pPr>
      <w:rPr>
        <w:rFonts w:hint="default"/>
        <w:color w:val="000000" w:themeColor="text1"/>
      </w:rPr>
    </w:lvl>
  </w:abstractNum>
  <w:abstractNum w:abstractNumId="42" w15:restartNumberingAfterBreak="0">
    <w:nsid w:val="34F442DE"/>
    <w:multiLevelType w:val="multilevel"/>
    <w:tmpl w:val="34F442DE"/>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43" w15:restartNumberingAfterBreak="0">
    <w:nsid w:val="358A9025"/>
    <w:multiLevelType w:val="singleLevel"/>
    <w:tmpl w:val="358A9025"/>
    <w:lvl w:ilvl="0">
      <w:start w:val="1"/>
      <w:numFmt w:val="decimal"/>
      <w:lvlText w:val="%1)"/>
      <w:lvlJc w:val="left"/>
      <w:pPr>
        <w:tabs>
          <w:tab w:val="left" w:pos="425"/>
        </w:tabs>
        <w:ind w:left="425" w:hanging="425"/>
      </w:pPr>
      <w:rPr>
        <w:rFonts w:hint="default"/>
      </w:rPr>
    </w:lvl>
  </w:abstractNum>
  <w:abstractNum w:abstractNumId="44" w15:restartNumberingAfterBreak="0">
    <w:nsid w:val="371A2CBA"/>
    <w:multiLevelType w:val="multilevel"/>
    <w:tmpl w:val="0422E69A"/>
    <w:lvl w:ilvl="0">
      <w:start w:val="1"/>
      <w:numFmt w:val="decimal"/>
      <w:lvlText w:val="%1."/>
      <w:lvlJc w:val="left"/>
      <w:pPr>
        <w:ind w:left="2880" w:hanging="360"/>
      </w:pPr>
      <w:rPr>
        <w:rFonts w:hint="default"/>
      </w:rPr>
    </w:lvl>
    <w:lvl w:ilvl="1">
      <w:start w:val="1"/>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45" w15:restartNumberingAfterBreak="0">
    <w:nsid w:val="394A146F"/>
    <w:multiLevelType w:val="hybridMultilevel"/>
    <w:tmpl w:val="35A6A03C"/>
    <w:lvl w:ilvl="0" w:tplc="BA10A09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395E07BE"/>
    <w:multiLevelType w:val="multilevel"/>
    <w:tmpl w:val="31BEA1A0"/>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9650502"/>
    <w:multiLevelType w:val="multilevel"/>
    <w:tmpl w:val="3965050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8" w15:restartNumberingAfterBreak="0">
    <w:nsid w:val="39CD3B5A"/>
    <w:multiLevelType w:val="multilevel"/>
    <w:tmpl w:val="923A267A"/>
    <w:lvl w:ilvl="0">
      <w:start w:val="4"/>
      <w:numFmt w:val="decimal"/>
      <w:lvlText w:val="%1."/>
      <w:lvlJc w:val="left"/>
      <w:pPr>
        <w:tabs>
          <w:tab w:val="num" w:pos="900"/>
        </w:tabs>
        <w:ind w:left="90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3D28731D"/>
    <w:multiLevelType w:val="hybridMultilevel"/>
    <w:tmpl w:val="D67E1B84"/>
    <w:lvl w:ilvl="0" w:tplc="3282104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DF77957"/>
    <w:multiLevelType w:val="hybridMultilevel"/>
    <w:tmpl w:val="93605FD0"/>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15:restartNumberingAfterBreak="0">
    <w:nsid w:val="3EC30D5B"/>
    <w:multiLevelType w:val="multilevel"/>
    <w:tmpl w:val="C1B24A3A"/>
    <w:lvl w:ilvl="0">
      <w:start w:val="1"/>
      <w:numFmt w:val="decimal"/>
      <w:lvlText w:val="%1."/>
      <w:lvlJc w:val="left"/>
      <w:pPr>
        <w:ind w:left="847" w:hanging="705"/>
      </w:pPr>
      <w:rPr>
        <w:b w:val="0"/>
        <w:bCs/>
      </w:rPr>
    </w:lvl>
    <w:lvl w:ilvl="1">
      <w:start w:val="1"/>
      <w:numFmt w:val="decimal"/>
      <w:isLgl/>
      <w:lvlText w:val="%1.%2."/>
      <w:lvlJc w:val="left"/>
      <w:pPr>
        <w:ind w:left="1207" w:hanging="360"/>
      </w:pPr>
      <w:rPr>
        <w:b/>
      </w:rPr>
    </w:lvl>
    <w:lvl w:ilvl="2">
      <w:start w:val="1"/>
      <w:numFmt w:val="decimal"/>
      <w:isLgl/>
      <w:lvlText w:val="%3)"/>
      <w:lvlJc w:val="left"/>
      <w:pPr>
        <w:ind w:left="2272" w:hanging="720"/>
      </w:pPr>
      <w:rPr>
        <w:rFonts w:ascii="Times New Roman" w:eastAsia="Times New Roman" w:hAnsi="Times New Roman" w:cs="Times New Roman"/>
        <w:b w:val="0"/>
      </w:rPr>
    </w:lvl>
    <w:lvl w:ilvl="3">
      <w:start w:val="1"/>
      <w:numFmt w:val="decimal"/>
      <w:isLgl/>
      <w:lvlText w:val="%1.%2.%3.%4."/>
      <w:lvlJc w:val="left"/>
      <w:pPr>
        <w:ind w:left="2977" w:hanging="720"/>
      </w:pPr>
      <w:rPr>
        <w:b w:val="0"/>
      </w:rPr>
    </w:lvl>
    <w:lvl w:ilvl="4">
      <w:start w:val="1"/>
      <w:numFmt w:val="decimal"/>
      <w:isLgl/>
      <w:lvlText w:val="%1.%2.%3.%4.%5."/>
      <w:lvlJc w:val="left"/>
      <w:pPr>
        <w:ind w:left="4042" w:hanging="1080"/>
      </w:pPr>
      <w:rPr>
        <w:b w:val="0"/>
      </w:rPr>
    </w:lvl>
    <w:lvl w:ilvl="5">
      <w:start w:val="1"/>
      <w:numFmt w:val="decimal"/>
      <w:isLgl/>
      <w:lvlText w:val="%1.%2.%3.%4.%5.%6."/>
      <w:lvlJc w:val="left"/>
      <w:pPr>
        <w:ind w:left="4747" w:hanging="1080"/>
      </w:pPr>
      <w:rPr>
        <w:b w:val="0"/>
      </w:rPr>
    </w:lvl>
    <w:lvl w:ilvl="6">
      <w:start w:val="1"/>
      <w:numFmt w:val="decimal"/>
      <w:isLgl/>
      <w:lvlText w:val="%1.%2.%3.%4.%5.%6.%7."/>
      <w:lvlJc w:val="left"/>
      <w:pPr>
        <w:ind w:left="5812" w:hanging="1440"/>
      </w:pPr>
      <w:rPr>
        <w:b w:val="0"/>
      </w:rPr>
    </w:lvl>
    <w:lvl w:ilvl="7">
      <w:start w:val="1"/>
      <w:numFmt w:val="decimal"/>
      <w:isLgl/>
      <w:lvlText w:val="%1.%2.%3.%4.%5.%6.%7.%8."/>
      <w:lvlJc w:val="left"/>
      <w:pPr>
        <w:ind w:left="6517" w:hanging="1440"/>
      </w:pPr>
      <w:rPr>
        <w:b w:val="0"/>
      </w:rPr>
    </w:lvl>
    <w:lvl w:ilvl="8">
      <w:start w:val="1"/>
      <w:numFmt w:val="decimal"/>
      <w:isLgl/>
      <w:lvlText w:val="%1.%2.%3.%4.%5.%6.%7.%8.%9."/>
      <w:lvlJc w:val="left"/>
      <w:pPr>
        <w:ind w:left="7582" w:hanging="1800"/>
      </w:pPr>
      <w:rPr>
        <w:b w:val="0"/>
      </w:rPr>
    </w:lvl>
  </w:abstractNum>
  <w:abstractNum w:abstractNumId="52" w15:restartNumberingAfterBreak="0">
    <w:nsid w:val="408C7CFD"/>
    <w:multiLevelType w:val="multilevel"/>
    <w:tmpl w:val="408C7CFD"/>
    <w:lvl w:ilvl="0">
      <w:start w:val="1"/>
      <w:numFmt w:val="lowerLetter"/>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10D6450"/>
    <w:multiLevelType w:val="multilevel"/>
    <w:tmpl w:val="DC72C19C"/>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color w:val="auto"/>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54" w15:restartNumberingAfterBreak="0">
    <w:nsid w:val="41227B8B"/>
    <w:multiLevelType w:val="multilevel"/>
    <w:tmpl w:val="D80E09B4"/>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15:restartNumberingAfterBreak="0">
    <w:nsid w:val="41256844"/>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0D4082"/>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24C26E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8" w15:restartNumberingAfterBreak="0">
    <w:nsid w:val="42903E18"/>
    <w:multiLevelType w:val="hybridMultilevel"/>
    <w:tmpl w:val="C964BED6"/>
    <w:lvl w:ilvl="0" w:tplc="BF245396">
      <w:start w:val="1"/>
      <w:numFmt w:val="decimal"/>
      <w:lvlText w:val="%1."/>
      <w:lvlJc w:val="left"/>
      <w:pPr>
        <w:ind w:left="7448" w:hanging="360"/>
      </w:pPr>
      <w:rPr>
        <w:rFonts w:ascii="Times New Roman" w:hAnsi="Times New Roman" w:cs="Times New Roman" w:hint="default"/>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43BD7AAE"/>
    <w:multiLevelType w:val="hybridMultilevel"/>
    <w:tmpl w:val="79067512"/>
    <w:lvl w:ilvl="0" w:tplc="BA10A09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0" w15:restartNumberingAfterBreak="0">
    <w:nsid w:val="449841D3"/>
    <w:multiLevelType w:val="multilevel"/>
    <w:tmpl w:val="F9DE6F0C"/>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53D7156"/>
    <w:multiLevelType w:val="multilevel"/>
    <w:tmpl w:val="6C8CCC20"/>
    <w:lvl w:ilvl="0">
      <w:start w:val="1"/>
      <w:numFmt w:val="decimal"/>
      <w:lvlText w:val="%1."/>
      <w:lvlJc w:val="left"/>
      <w:pPr>
        <w:ind w:left="1065" w:hanging="705"/>
      </w:pPr>
      <w:rPr>
        <w:rFonts w:hint="default"/>
        <w:b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2" w15:restartNumberingAfterBreak="0">
    <w:nsid w:val="454A69B9"/>
    <w:multiLevelType w:val="hybridMultilevel"/>
    <w:tmpl w:val="36A016E4"/>
    <w:lvl w:ilvl="0" w:tplc="BA10A094">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63" w15:restartNumberingAfterBreak="0">
    <w:nsid w:val="468231D9"/>
    <w:multiLevelType w:val="multilevel"/>
    <w:tmpl w:val="E1D41B88"/>
    <w:lvl w:ilvl="0">
      <w:start w:val="1"/>
      <w:numFmt w:val="decimal"/>
      <w:lvlText w:val="%1."/>
      <w:lvlJc w:val="left"/>
      <w:pPr>
        <w:ind w:left="927"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64" w15:restartNumberingAfterBreak="0">
    <w:nsid w:val="470D0C01"/>
    <w:multiLevelType w:val="multilevel"/>
    <w:tmpl w:val="308CB06E"/>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5" w15:restartNumberingAfterBreak="0">
    <w:nsid w:val="472E6F3A"/>
    <w:multiLevelType w:val="multilevel"/>
    <w:tmpl w:val="FAA06F76"/>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66" w15:restartNumberingAfterBreak="0">
    <w:nsid w:val="473E5EB5"/>
    <w:multiLevelType w:val="multilevel"/>
    <w:tmpl w:val="64662210"/>
    <w:lvl w:ilvl="0">
      <w:start w:val="1"/>
      <w:numFmt w:val="decimal"/>
      <w:lvlText w:val="%1."/>
      <w:lvlJc w:val="left"/>
      <w:pPr>
        <w:ind w:left="1065" w:hanging="705"/>
      </w:pPr>
      <w:rPr>
        <w:rFonts w:hint="default"/>
        <w:b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67" w15:restartNumberingAfterBreak="0">
    <w:nsid w:val="476521C7"/>
    <w:multiLevelType w:val="multilevel"/>
    <w:tmpl w:val="4DD2C378"/>
    <w:lvl w:ilvl="0">
      <w:start w:val="8"/>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7F8356A"/>
    <w:multiLevelType w:val="hybridMultilevel"/>
    <w:tmpl w:val="C3CCF976"/>
    <w:lvl w:ilvl="0" w:tplc="5482890E">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99653EC"/>
    <w:multiLevelType w:val="multilevel"/>
    <w:tmpl w:val="ACA016B8"/>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b w:val="0"/>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9FD2B05"/>
    <w:multiLevelType w:val="multilevel"/>
    <w:tmpl w:val="308260C8"/>
    <w:lvl w:ilvl="0">
      <w:start w:val="1"/>
      <w:numFmt w:val="decimal"/>
      <w:lvlText w:val="%1."/>
      <w:lvlJc w:val="left"/>
      <w:pPr>
        <w:ind w:left="930" w:hanging="570"/>
      </w:pPr>
      <w:rPr>
        <w:rFonts w:hint="default"/>
        <w:b w:val="0"/>
      </w:rPr>
    </w:lvl>
    <w:lvl w:ilvl="1">
      <w:start w:val="2"/>
      <w:numFmt w:val="decimal"/>
      <w:isLgl/>
      <w:lvlText w:val="%1.%2"/>
      <w:lvlJc w:val="left"/>
      <w:pPr>
        <w:ind w:left="1065" w:hanging="360"/>
      </w:pPr>
      <w:rPr>
        <w:rFonts w:hint="default"/>
        <w:b w:val="0"/>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71" w15:restartNumberingAfterBreak="0">
    <w:nsid w:val="4FC7393D"/>
    <w:multiLevelType w:val="hybridMultilevel"/>
    <w:tmpl w:val="F5E4E094"/>
    <w:lvl w:ilvl="0" w:tplc="0BD8E0FC">
      <w:start w:val="2"/>
      <w:numFmt w:val="decimal"/>
      <w:lvlText w:val="%1."/>
      <w:lvlJc w:val="left"/>
      <w:pPr>
        <w:ind w:left="720"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06030D9"/>
    <w:multiLevelType w:val="multilevel"/>
    <w:tmpl w:val="63CAB990"/>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5847257"/>
    <w:multiLevelType w:val="multilevel"/>
    <w:tmpl w:val="808AA9A8"/>
    <w:lvl w:ilvl="0">
      <w:start w:val="1"/>
      <w:numFmt w:val="decimal"/>
      <w:lvlText w:val="%1."/>
      <w:lvlJc w:val="left"/>
      <w:pPr>
        <w:ind w:left="989" w:hanging="705"/>
      </w:pPr>
      <w:rPr>
        <w:rFonts w:ascii="Times New Roman" w:hAnsi="Times New Roman" w:cs="Times New Roman" w:hint="default"/>
        <w:b w:val="0"/>
        <w:bCs/>
        <w:i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74" w15:restartNumberingAfterBreak="0">
    <w:nsid w:val="56955F89"/>
    <w:multiLevelType w:val="hybridMultilevel"/>
    <w:tmpl w:val="92DC8000"/>
    <w:lvl w:ilvl="0" w:tplc="FA8EB77C">
      <w:start w:val="1"/>
      <w:numFmt w:val="decimal"/>
      <w:lvlText w:val="%1."/>
      <w:lvlJc w:val="left"/>
      <w:pPr>
        <w:ind w:left="720" w:hanging="360"/>
      </w:pPr>
      <w:rPr>
        <w:rFonts w:hint="default"/>
        <w:b w:val="0"/>
      </w:rPr>
    </w:lvl>
    <w:lvl w:ilvl="1" w:tplc="5482890E">
      <w:start w:val="1"/>
      <w:numFmt w:val="decimal"/>
      <w:lvlText w:val="%2)"/>
      <w:lvlJc w:val="left"/>
      <w:pPr>
        <w:ind w:left="785"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6B80B09"/>
    <w:multiLevelType w:val="hybridMultilevel"/>
    <w:tmpl w:val="AEE884B0"/>
    <w:lvl w:ilvl="0" w:tplc="C16AA122">
      <w:start w:val="1"/>
      <w:numFmt w:val="lowerLetter"/>
      <w:lvlText w:val="%1)"/>
      <w:lvlJc w:val="left"/>
      <w:pPr>
        <w:ind w:left="1713" w:hanging="360"/>
      </w:pPr>
      <w:rPr>
        <w:rFonts w:hint="default"/>
        <w:b w:val="0"/>
        <w:i w:val="0"/>
        <w:strike w:val="0"/>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6" w15:restartNumberingAfterBreak="0">
    <w:nsid w:val="57161E0E"/>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7CC7AFC"/>
    <w:multiLevelType w:val="multilevel"/>
    <w:tmpl w:val="57CC7AFC"/>
    <w:lvl w:ilvl="0">
      <w:start w:val="1"/>
      <w:numFmt w:val="decimal"/>
      <w:lvlText w:val="%1)"/>
      <w:lvlJc w:val="lef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8" w15:restartNumberingAfterBreak="0">
    <w:nsid w:val="58B731FC"/>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8DC3BB0"/>
    <w:multiLevelType w:val="multilevel"/>
    <w:tmpl w:val="58DC3BB0"/>
    <w:lvl w:ilvl="0">
      <w:start w:val="2"/>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0" w15:restartNumberingAfterBreak="0">
    <w:nsid w:val="59E44469"/>
    <w:multiLevelType w:val="multilevel"/>
    <w:tmpl w:val="59E44469"/>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81" w15:restartNumberingAfterBreak="0">
    <w:nsid w:val="59F54777"/>
    <w:multiLevelType w:val="multilevel"/>
    <w:tmpl w:val="59F54777"/>
    <w:lvl w:ilvl="0">
      <w:start w:val="1"/>
      <w:numFmt w:val="decimal"/>
      <w:lvlText w:val="%1)"/>
      <w:lvlJc w:val="left"/>
      <w:pPr>
        <w:tabs>
          <w:tab w:val="left" w:pos="644"/>
        </w:tabs>
        <w:ind w:left="644"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decimal"/>
      <w:lvlText w:val="%3)"/>
      <w:lvlJc w:val="left"/>
      <w:pPr>
        <w:tabs>
          <w:tab w:val="left" w:pos="2340"/>
        </w:tabs>
        <w:ind w:left="2340" w:hanging="360"/>
      </w:pPr>
      <w:rPr>
        <w:rFonts w:cs="Times New Roman" w:hint="default"/>
        <w:b w:val="0"/>
      </w:rPr>
    </w:lvl>
    <w:lvl w:ilvl="3">
      <w:start w:val="1"/>
      <w:numFmt w:val="upperRoman"/>
      <w:lvlText w:val="%4."/>
      <w:lvlJc w:val="left"/>
      <w:pPr>
        <w:ind w:left="3240" w:hanging="720"/>
      </w:pPr>
      <w:rPr>
        <w:rFonts w:hint="default"/>
        <w:b/>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2" w15:restartNumberingAfterBreak="0">
    <w:nsid w:val="5A16555C"/>
    <w:multiLevelType w:val="multilevel"/>
    <w:tmpl w:val="00EEE73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val="0"/>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3" w15:restartNumberingAfterBreak="0">
    <w:nsid w:val="5A263550"/>
    <w:multiLevelType w:val="multilevel"/>
    <w:tmpl w:val="4288E54C"/>
    <w:lvl w:ilvl="0">
      <w:start w:val="1"/>
      <w:numFmt w:val="decimal"/>
      <w:lvlText w:val="%1."/>
      <w:lvlJc w:val="left"/>
      <w:pPr>
        <w:ind w:left="1065" w:hanging="705"/>
      </w:pPr>
      <w:rPr>
        <w:rFonts w:hint="default"/>
        <w:b w:val="0"/>
      </w:rPr>
    </w:lvl>
    <w:lvl w:ilvl="1">
      <w:start w:val="1"/>
      <w:numFmt w:val="decimal"/>
      <w:lvlText w:val="%2)"/>
      <w:lvlJc w:val="left"/>
      <w:pPr>
        <w:ind w:left="1425" w:hanging="360"/>
      </w:pPr>
      <w:rPr>
        <w:rFonts w:ascii="Times New Roman" w:hAnsi="Times New Roman" w:cs="Times New Roman" w:hint="default"/>
        <w:b w:val="0"/>
        <w:color w:val="auto"/>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84" w15:restartNumberingAfterBreak="0">
    <w:nsid w:val="5AD97C43"/>
    <w:multiLevelType w:val="hybridMultilevel"/>
    <w:tmpl w:val="B4804B1E"/>
    <w:lvl w:ilvl="0" w:tplc="237A63A4">
      <w:numFmt w:val="bullet"/>
      <w:lvlText w:val="-"/>
      <w:lvlJc w:val="left"/>
      <w:pPr>
        <w:ind w:left="720" w:hanging="360"/>
      </w:pPr>
      <w:rPr>
        <w:rFonts w:ascii="Times New Roman" w:hAnsi="Times New Roman" w:cs="Times New Roman"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B2B517E"/>
    <w:multiLevelType w:val="hybridMultilevel"/>
    <w:tmpl w:val="B0287908"/>
    <w:lvl w:ilvl="0" w:tplc="14A2CA76">
      <w:start w:val="1"/>
      <w:numFmt w:val="decimal"/>
      <w:lvlText w:val=" %1)"/>
      <w:lvlJc w:val="right"/>
      <w:pPr>
        <w:ind w:left="1080" w:hanging="360"/>
      </w:pPr>
      <w:rPr>
        <w:rFonts w:hint="default"/>
      </w:rPr>
    </w:lvl>
    <w:lvl w:ilvl="1" w:tplc="3FA614E0">
      <w:start w:val="1"/>
      <w:numFmt w:val="decimal"/>
      <w:lvlText w:val="%2)"/>
      <w:lvlJc w:val="left"/>
      <w:pPr>
        <w:ind w:left="1800" w:hanging="360"/>
      </w:pPr>
      <w:rPr>
        <w:rFonts w:ascii="Times New Roman" w:hAnsi="Times New Roman" w:cs="Times New Roman" w:hint="default"/>
        <w:color w:val="auto"/>
      </w:rPr>
    </w:lvl>
    <w:lvl w:ilvl="2" w:tplc="C11AA842">
      <w:start w:val="1"/>
      <w:numFmt w:val="lowerLetter"/>
      <w:lvlText w:val="%3)"/>
      <w:lvlJc w:val="left"/>
      <w:pPr>
        <w:ind w:left="2700" w:hanging="360"/>
      </w:pPr>
      <w:rPr>
        <w:rFonts w:eastAsiaTheme="minorHAnsi"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5BD3097F"/>
    <w:multiLevelType w:val="hybridMultilevel"/>
    <w:tmpl w:val="2FF2C778"/>
    <w:lvl w:ilvl="0" w:tplc="BA10A09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7" w15:restartNumberingAfterBreak="0">
    <w:nsid w:val="5E0953A9"/>
    <w:multiLevelType w:val="multilevel"/>
    <w:tmpl w:val="4C3C1EB8"/>
    <w:lvl w:ilvl="0">
      <w:start w:val="4"/>
      <w:numFmt w:val="decimal"/>
      <w:lvlText w:val="%1."/>
      <w:lvlJc w:val="left"/>
      <w:pPr>
        <w:ind w:left="360" w:hanging="360"/>
      </w:pPr>
      <w:rPr>
        <w:rFonts w:hint="default"/>
        <w:color w:val="000000"/>
      </w:rPr>
    </w:lvl>
    <w:lvl w:ilvl="1">
      <w:start w:val="1"/>
      <w:numFmt w:val="decimal"/>
      <w:lvlText w:val="%1.%2."/>
      <w:lvlJc w:val="left"/>
      <w:pPr>
        <w:ind w:left="502"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8" w15:restartNumberingAfterBreak="0">
    <w:nsid w:val="5ECB68E9"/>
    <w:multiLevelType w:val="multilevel"/>
    <w:tmpl w:val="5ECB68E9"/>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9" w15:restartNumberingAfterBreak="0">
    <w:nsid w:val="5FA87B8E"/>
    <w:multiLevelType w:val="multilevel"/>
    <w:tmpl w:val="5FA87B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5FD24933"/>
    <w:multiLevelType w:val="multilevel"/>
    <w:tmpl w:val="7D4EA04C"/>
    <w:lvl w:ilvl="0">
      <w:start w:val="1"/>
      <w:numFmt w:val="decimal"/>
      <w:lvlText w:val="%1."/>
      <w:lvlJc w:val="left"/>
      <w:pPr>
        <w:ind w:left="360" w:hanging="360"/>
      </w:pPr>
      <w:rPr>
        <w:rFonts w:hint="default"/>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Letter"/>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1" w15:restartNumberingAfterBreak="0">
    <w:nsid w:val="6002720B"/>
    <w:multiLevelType w:val="hybridMultilevel"/>
    <w:tmpl w:val="2FCAD4BA"/>
    <w:lvl w:ilvl="0" w:tplc="71CE7E7A">
      <w:start w:val="3"/>
      <w:numFmt w:val="decimal"/>
      <w:lvlText w:val="%1."/>
      <w:lvlJc w:val="left"/>
      <w:pPr>
        <w:ind w:left="7448" w:hanging="360"/>
      </w:pPr>
      <w:rPr>
        <w:rFonts w:ascii="Times New Roman" w:hAnsi="Times New Roman" w:cs="Times New Roman" w:hint="default"/>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0D9360F"/>
    <w:multiLevelType w:val="multilevel"/>
    <w:tmpl w:val="60D9360F"/>
    <w:lvl w:ilvl="0">
      <w:start w:val="1"/>
      <w:numFmt w:val="decimal"/>
      <w:lvlText w:val="%1)"/>
      <w:lvlJc w:val="left"/>
      <w:pPr>
        <w:tabs>
          <w:tab w:val="left" w:pos="1260"/>
        </w:tabs>
        <w:ind w:left="126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3" w15:restartNumberingAfterBreak="0">
    <w:nsid w:val="6175165D"/>
    <w:multiLevelType w:val="multilevel"/>
    <w:tmpl w:val="6175165D"/>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4" w15:restartNumberingAfterBreak="0">
    <w:nsid w:val="620B0C1F"/>
    <w:multiLevelType w:val="multilevel"/>
    <w:tmpl w:val="140B1E87"/>
    <w:lvl w:ilvl="0">
      <w:start w:val="1"/>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440"/>
        </w:tabs>
        <w:ind w:left="1440" w:hanging="360"/>
      </w:pPr>
      <w:rPr>
        <w:rFonts w:hint="default"/>
        <w:color w:val="auto"/>
      </w:rPr>
    </w:lvl>
    <w:lvl w:ilvl="2">
      <w:start w:val="1"/>
      <w:numFmt w:val="decimal"/>
      <w:lvlText w:val="%3)"/>
      <w:lvlJc w:val="left"/>
      <w:pPr>
        <w:tabs>
          <w:tab w:val="left" w:pos="2340"/>
        </w:tabs>
        <w:ind w:left="2340" w:hanging="36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5" w15:restartNumberingAfterBreak="0">
    <w:nsid w:val="6246613E"/>
    <w:multiLevelType w:val="hybridMultilevel"/>
    <w:tmpl w:val="8CC2764C"/>
    <w:lvl w:ilvl="0" w:tplc="34867234">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2A52071"/>
    <w:multiLevelType w:val="hybridMultilevel"/>
    <w:tmpl w:val="411AFF64"/>
    <w:lvl w:ilvl="0" w:tplc="3F9CAB0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7" w15:restartNumberingAfterBreak="0">
    <w:nsid w:val="64CA5D09"/>
    <w:multiLevelType w:val="multilevel"/>
    <w:tmpl w:val="3AB6E81A"/>
    <w:lvl w:ilvl="0">
      <w:start w:val="1"/>
      <w:numFmt w:val="upperRoman"/>
      <w:lvlText w:val="%1."/>
      <w:lvlJc w:val="left"/>
      <w:pPr>
        <w:ind w:left="1800" w:hanging="720"/>
      </w:pPr>
      <w:rPr>
        <w:rFonts w:hint="default"/>
        <w:b/>
        <w:color w:val="auto"/>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val="0"/>
        <w:color w:val="auto"/>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8" w15:restartNumberingAfterBreak="0">
    <w:nsid w:val="661E5F37"/>
    <w:multiLevelType w:val="multilevel"/>
    <w:tmpl w:val="661E5F37"/>
    <w:lvl w:ilvl="0">
      <w:start w:val="1"/>
      <w:numFmt w:val="decimal"/>
      <w:lvlText w:val="%1)"/>
      <w:lvlJc w:val="left"/>
      <w:pPr>
        <w:ind w:left="1920"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99" w15:restartNumberingAfterBreak="0">
    <w:nsid w:val="682B7F52"/>
    <w:multiLevelType w:val="multilevel"/>
    <w:tmpl w:val="682B7F52"/>
    <w:lvl w:ilvl="0">
      <w:start w:val="1"/>
      <w:numFmt w:val="bullet"/>
      <w:lvlText w:val=""/>
      <w:lvlJc w:val="left"/>
      <w:pPr>
        <w:tabs>
          <w:tab w:val="left" w:pos="1550"/>
        </w:tabs>
        <w:ind w:left="155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00" w15:restartNumberingAfterBreak="0">
    <w:nsid w:val="69E83D30"/>
    <w:multiLevelType w:val="multilevel"/>
    <w:tmpl w:val="11D45626"/>
    <w:lvl w:ilvl="0">
      <w:start w:val="1"/>
      <w:numFmt w:val="decimal"/>
      <w:lvlText w:val="%1."/>
      <w:lvlJc w:val="left"/>
      <w:pPr>
        <w:ind w:left="720" w:hanging="360"/>
      </w:pPr>
      <w:rPr>
        <w:rFonts w:hint="default"/>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6DAA5719"/>
    <w:multiLevelType w:val="multilevel"/>
    <w:tmpl w:val="8C3C43D0"/>
    <w:lvl w:ilvl="0">
      <w:start w:val="1"/>
      <w:numFmt w:val="decimal"/>
      <w:lvlText w:val="%1)"/>
      <w:lvlJc w:val="left"/>
      <w:pPr>
        <w:ind w:left="1440" w:hanging="360"/>
      </w:pPr>
      <w:rPr>
        <w:b/>
        <w:i w:val="0"/>
      </w:rPr>
    </w:lvl>
    <w:lvl w:ilvl="1">
      <w:start w:val="1"/>
      <w:numFmt w:val="decimal"/>
      <w:lvlText w:val="%2)"/>
      <w:lvlJc w:val="left"/>
      <w:pPr>
        <w:ind w:left="2160" w:hanging="360"/>
      </w:pPr>
    </w:lvl>
    <w:lvl w:ilvl="2">
      <w:start w:val="1"/>
      <w:numFmt w:val="lowerLetter"/>
      <w:lvlText w:val="%3)"/>
      <w:lvlJc w:val="left"/>
      <w:pPr>
        <w:ind w:left="3060" w:hanging="360"/>
      </w:pPr>
      <w:rPr>
        <w:rFonts w:hint="default"/>
        <w:b w:val="0"/>
        <w:i/>
      </w:rPr>
    </w:lvl>
    <w:lvl w:ilvl="3">
      <w:start w:val="1"/>
      <w:numFmt w:val="decimal"/>
      <w:lvlText w:val="%4."/>
      <w:lvlJc w:val="left"/>
      <w:pPr>
        <w:ind w:left="3600" w:hanging="36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2" w15:restartNumberingAfterBreak="0">
    <w:nsid w:val="6E69771D"/>
    <w:multiLevelType w:val="multilevel"/>
    <w:tmpl w:val="6E69771D"/>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3" w15:restartNumberingAfterBreak="0">
    <w:nsid w:val="6EBA2CD1"/>
    <w:multiLevelType w:val="multilevel"/>
    <w:tmpl w:val="6EBA2CD1"/>
    <w:lvl w:ilvl="0">
      <w:start w:val="1"/>
      <w:numFmt w:val="bullet"/>
      <w:lvlText w:val=""/>
      <w:lvlJc w:val="left"/>
      <w:pPr>
        <w:ind w:left="1920" w:hanging="360"/>
      </w:pPr>
      <w:rPr>
        <w:rFonts w:ascii="Symbol" w:hAnsi="Symbol" w:hint="default"/>
      </w:rPr>
    </w:lvl>
    <w:lvl w:ilvl="1">
      <w:start w:val="1"/>
      <w:numFmt w:val="bullet"/>
      <w:lvlText w:val="o"/>
      <w:lvlJc w:val="left"/>
      <w:pPr>
        <w:ind w:left="2640" w:hanging="360"/>
      </w:pPr>
      <w:rPr>
        <w:rFonts w:ascii="Courier New" w:hAnsi="Courier New" w:cs="Courier New" w:hint="default"/>
      </w:rPr>
    </w:lvl>
    <w:lvl w:ilvl="2">
      <w:start w:val="1"/>
      <w:numFmt w:val="bullet"/>
      <w:lvlText w:val=""/>
      <w:lvlJc w:val="left"/>
      <w:pPr>
        <w:ind w:left="3360" w:hanging="360"/>
      </w:pPr>
      <w:rPr>
        <w:rFonts w:ascii="Wingdings" w:hAnsi="Wingdings" w:hint="default"/>
      </w:rPr>
    </w:lvl>
    <w:lvl w:ilvl="3">
      <w:start w:val="1"/>
      <w:numFmt w:val="bullet"/>
      <w:lvlText w:val=""/>
      <w:lvlJc w:val="left"/>
      <w:pPr>
        <w:ind w:left="4080" w:hanging="360"/>
      </w:pPr>
      <w:rPr>
        <w:rFonts w:ascii="Symbol" w:hAnsi="Symbol" w:hint="default"/>
      </w:rPr>
    </w:lvl>
    <w:lvl w:ilvl="4">
      <w:start w:val="1"/>
      <w:numFmt w:val="bullet"/>
      <w:lvlText w:val="o"/>
      <w:lvlJc w:val="left"/>
      <w:pPr>
        <w:ind w:left="4800" w:hanging="360"/>
      </w:pPr>
      <w:rPr>
        <w:rFonts w:ascii="Courier New" w:hAnsi="Courier New" w:cs="Courier New" w:hint="default"/>
      </w:rPr>
    </w:lvl>
    <w:lvl w:ilvl="5">
      <w:start w:val="1"/>
      <w:numFmt w:val="bullet"/>
      <w:lvlText w:val=""/>
      <w:lvlJc w:val="left"/>
      <w:pPr>
        <w:ind w:left="5520" w:hanging="360"/>
      </w:pPr>
      <w:rPr>
        <w:rFonts w:ascii="Wingdings" w:hAnsi="Wingdings" w:hint="default"/>
      </w:rPr>
    </w:lvl>
    <w:lvl w:ilvl="6">
      <w:start w:val="1"/>
      <w:numFmt w:val="bullet"/>
      <w:lvlText w:val=""/>
      <w:lvlJc w:val="left"/>
      <w:pPr>
        <w:ind w:left="6240" w:hanging="360"/>
      </w:pPr>
      <w:rPr>
        <w:rFonts w:ascii="Symbol" w:hAnsi="Symbol" w:hint="default"/>
      </w:rPr>
    </w:lvl>
    <w:lvl w:ilvl="7">
      <w:start w:val="1"/>
      <w:numFmt w:val="bullet"/>
      <w:lvlText w:val="o"/>
      <w:lvlJc w:val="left"/>
      <w:pPr>
        <w:ind w:left="6960" w:hanging="360"/>
      </w:pPr>
      <w:rPr>
        <w:rFonts w:ascii="Courier New" w:hAnsi="Courier New" w:cs="Courier New" w:hint="default"/>
      </w:rPr>
    </w:lvl>
    <w:lvl w:ilvl="8">
      <w:start w:val="1"/>
      <w:numFmt w:val="bullet"/>
      <w:lvlText w:val=""/>
      <w:lvlJc w:val="left"/>
      <w:pPr>
        <w:ind w:left="7680" w:hanging="360"/>
      </w:pPr>
      <w:rPr>
        <w:rFonts w:ascii="Wingdings" w:hAnsi="Wingdings" w:hint="default"/>
      </w:rPr>
    </w:lvl>
  </w:abstractNum>
  <w:abstractNum w:abstractNumId="104" w15:restartNumberingAfterBreak="0">
    <w:nsid w:val="6F7C3D7A"/>
    <w:multiLevelType w:val="hybridMultilevel"/>
    <w:tmpl w:val="40708E04"/>
    <w:lvl w:ilvl="0" w:tplc="016037A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F31383"/>
    <w:multiLevelType w:val="multilevel"/>
    <w:tmpl w:val="24CAD9BA"/>
    <w:lvl w:ilvl="0">
      <w:start w:val="1"/>
      <w:numFmt w:val="decimal"/>
      <w:lvlText w:val="%1."/>
      <w:lvlJc w:val="left"/>
      <w:pPr>
        <w:ind w:left="1065" w:hanging="705"/>
      </w:pPr>
      <w:rPr>
        <w:rFonts w:hint="default"/>
        <w:b w:val="0"/>
      </w:rPr>
    </w:lvl>
    <w:lvl w:ilvl="1">
      <w:start w:val="1"/>
      <w:numFmt w:val="decimal"/>
      <w:isLgl/>
      <w:lvlText w:val="%1.%2."/>
      <w:lvlJc w:val="left"/>
      <w:pPr>
        <w:ind w:left="1425" w:hanging="360"/>
      </w:pPr>
      <w:rPr>
        <w:rFonts w:hint="default"/>
        <w:b/>
      </w:rPr>
    </w:lvl>
    <w:lvl w:ilvl="2">
      <w:start w:val="1"/>
      <w:numFmt w:val="decimal"/>
      <w:isLgl/>
      <w:lvlText w:val="%1.%2.%3."/>
      <w:lvlJc w:val="left"/>
      <w:pPr>
        <w:ind w:left="2490" w:hanging="720"/>
      </w:pPr>
      <w:rPr>
        <w:rFonts w:hint="default"/>
        <w:b w:val="0"/>
      </w:rPr>
    </w:lvl>
    <w:lvl w:ilvl="3">
      <w:start w:val="1"/>
      <w:numFmt w:val="decimal"/>
      <w:isLgl/>
      <w:lvlText w:val="%1.%2.%3.%4."/>
      <w:lvlJc w:val="left"/>
      <w:pPr>
        <w:ind w:left="3195" w:hanging="720"/>
      </w:pPr>
      <w:rPr>
        <w:rFonts w:hint="default"/>
        <w:b w:val="0"/>
      </w:rPr>
    </w:lvl>
    <w:lvl w:ilvl="4">
      <w:start w:val="1"/>
      <w:numFmt w:val="decimal"/>
      <w:isLgl/>
      <w:lvlText w:val="%1.%2.%3.%4.%5."/>
      <w:lvlJc w:val="left"/>
      <w:pPr>
        <w:ind w:left="4260" w:hanging="1080"/>
      </w:pPr>
      <w:rPr>
        <w:rFonts w:hint="default"/>
        <w:b w:val="0"/>
      </w:rPr>
    </w:lvl>
    <w:lvl w:ilvl="5">
      <w:start w:val="1"/>
      <w:numFmt w:val="decimal"/>
      <w:isLgl/>
      <w:lvlText w:val="%1.%2.%3.%4.%5.%6."/>
      <w:lvlJc w:val="left"/>
      <w:pPr>
        <w:ind w:left="4965" w:hanging="1080"/>
      </w:pPr>
      <w:rPr>
        <w:rFonts w:hint="default"/>
        <w:b w:val="0"/>
      </w:rPr>
    </w:lvl>
    <w:lvl w:ilvl="6">
      <w:start w:val="1"/>
      <w:numFmt w:val="decimal"/>
      <w:isLgl/>
      <w:lvlText w:val="%1.%2.%3.%4.%5.%6.%7."/>
      <w:lvlJc w:val="left"/>
      <w:pPr>
        <w:ind w:left="6030" w:hanging="1440"/>
      </w:pPr>
      <w:rPr>
        <w:rFonts w:hint="default"/>
        <w:b w:val="0"/>
      </w:rPr>
    </w:lvl>
    <w:lvl w:ilvl="7">
      <w:start w:val="1"/>
      <w:numFmt w:val="decimal"/>
      <w:isLgl/>
      <w:lvlText w:val="%1.%2.%3.%4.%5.%6.%7.%8."/>
      <w:lvlJc w:val="left"/>
      <w:pPr>
        <w:ind w:left="6735" w:hanging="1440"/>
      </w:pPr>
      <w:rPr>
        <w:rFonts w:hint="default"/>
        <w:b w:val="0"/>
      </w:rPr>
    </w:lvl>
    <w:lvl w:ilvl="8">
      <w:start w:val="1"/>
      <w:numFmt w:val="decimal"/>
      <w:isLgl/>
      <w:lvlText w:val="%1.%2.%3.%4.%5.%6.%7.%8.%9."/>
      <w:lvlJc w:val="left"/>
      <w:pPr>
        <w:ind w:left="7800" w:hanging="1800"/>
      </w:pPr>
      <w:rPr>
        <w:rFonts w:hint="default"/>
        <w:b w:val="0"/>
      </w:rPr>
    </w:lvl>
  </w:abstractNum>
  <w:abstractNum w:abstractNumId="106" w15:restartNumberingAfterBreak="0">
    <w:nsid w:val="72B446AE"/>
    <w:multiLevelType w:val="multilevel"/>
    <w:tmpl w:val="72B446AE"/>
    <w:lvl w:ilvl="0">
      <w:start w:val="1"/>
      <w:numFmt w:val="lowerLetter"/>
      <w:lvlText w:val="%1)"/>
      <w:lvlJc w:val="left"/>
      <w:pPr>
        <w:ind w:left="1785" w:hanging="360"/>
      </w:pPr>
      <w:rPr>
        <w:rFonts w:hint="default"/>
        <w:b w:val="0"/>
        <w:i w:val="0"/>
        <w:sz w:val="24"/>
        <w:u w:val="none"/>
      </w:r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107" w15:restartNumberingAfterBreak="0">
    <w:nsid w:val="731826EB"/>
    <w:multiLevelType w:val="hybridMultilevel"/>
    <w:tmpl w:val="4EA0A57E"/>
    <w:lvl w:ilvl="0" w:tplc="548289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4762E18"/>
    <w:multiLevelType w:val="hybridMultilevel"/>
    <w:tmpl w:val="57E0B814"/>
    <w:lvl w:ilvl="0" w:tplc="51B6339C">
      <w:start w:val="1"/>
      <w:numFmt w:val="lowerLetter"/>
      <w:lvlText w:val="%1)"/>
      <w:lvlJc w:val="left"/>
      <w:pPr>
        <w:ind w:left="1854" w:hanging="360"/>
      </w:pPr>
      <w:rPr>
        <w:b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9" w15:restartNumberingAfterBreak="0">
    <w:nsid w:val="759530E9"/>
    <w:multiLevelType w:val="hybridMultilevel"/>
    <w:tmpl w:val="15F26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6EB6EA9"/>
    <w:multiLevelType w:val="multilevel"/>
    <w:tmpl w:val="1E2498D2"/>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1" w15:restartNumberingAfterBreak="0">
    <w:nsid w:val="77165A50"/>
    <w:multiLevelType w:val="multilevel"/>
    <w:tmpl w:val="77165A5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12" w15:restartNumberingAfterBreak="0">
    <w:nsid w:val="78A5340B"/>
    <w:multiLevelType w:val="multilevel"/>
    <w:tmpl w:val="78A5340B"/>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3" w15:restartNumberingAfterBreak="0">
    <w:nsid w:val="7947623B"/>
    <w:multiLevelType w:val="multilevel"/>
    <w:tmpl w:val="7947623B"/>
    <w:lvl w:ilvl="0">
      <w:start w:val="1"/>
      <w:numFmt w:val="decimal"/>
      <w:lvlText w:val="%1)"/>
      <w:lvlJc w:val="left"/>
      <w:pPr>
        <w:ind w:left="28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A4E42CE"/>
    <w:multiLevelType w:val="multilevel"/>
    <w:tmpl w:val="E4F409C2"/>
    <w:lvl w:ilvl="0">
      <w:start w:val="7"/>
      <w:numFmt w:val="decimal"/>
      <w:lvlText w:val="%1."/>
      <w:lvlJc w:val="left"/>
      <w:pPr>
        <w:ind w:left="360" w:hanging="360"/>
      </w:pPr>
      <w:rPr>
        <w:rFonts w:ascii="Times New Roman" w:hAnsi="Times New Roman" w:cs="Times New Roman" w:hint="default"/>
        <w:b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7D1855F0"/>
    <w:multiLevelType w:val="hybridMultilevel"/>
    <w:tmpl w:val="5316E0F8"/>
    <w:lvl w:ilvl="0" w:tplc="BA10A0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7D225C4C"/>
    <w:multiLevelType w:val="hybridMultilevel"/>
    <w:tmpl w:val="01BA750A"/>
    <w:lvl w:ilvl="0" w:tplc="04150011">
      <w:start w:val="1"/>
      <w:numFmt w:val="decimal"/>
      <w:lvlText w:val="%1)"/>
      <w:lvlJc w:val="left"/>
      <w:pPr>
        <w:ind w:left="927" w:hanging="360"/>
      </w:pPr>
      <w:rPr>
        <w:rFonts w:hint="default"/>
      </w:rPr>
    </w:lvl>
    <w:lvl w:ilvl="1" w:tplc="8B20B354">
      <w:start w:val="1"/>
      <w:numFmt w:val="lowerLetter"/>
      <w:lvlText w:val="%2)"/>
      <w:lvlJc w:val="left"/>
      <w:pPr>
        <w:ind w:left="1992" w:hanging="705"/>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7E705803"/>
    <w:multiLevelType w:val="hybridMultilevel"/>
    <w:tmpl w:val="6E4024AE"/>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8" w15:restartNumberingAfterBreak="0">
    <w:nsid w:val="7F583388"/>
    <w:multiLevelType w:val="hybridMultilevel"/>
    <w:tmpl w:val="2EBC5BF6"/>
    <w:lvl w:ilvl="0" w:tplc="48348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82383177">
    <w:abstractNumId w:val="88"/>
  </w:num>
  <w:num w:numId="2" w16cid:durableId="2050183388">
    <w:abstractNumId w:val="97"/>
  </w:num>
  <w:num w:numId="3" w16cid:durableId="504051359">
    <w:abstractNumId w:val="15"/>
  </w:num>
  <w:num w:numId="4" w16cid:durableId="1650211369">
    <w:abstractNumId w:val="90"/>
  </w:num>
  <w:num w:numId="5" w16cid:durableId="322006099">
    <w:abstractNumId w:val="10"/>
  </w:num>
  <w:num w:numId="6" w16cid:durableId="1328903762">
    <w:abstractNumId w:val="8"/>
  </w:num>
  <w:num w:numId="7" w16cid:durableId="1202589526">
    <w:abstractNumId w:val="77"/>
  </w:num>
  <w:num w:numId="8" w16cid:durableId="278339188">
    <w:abstractNumId w:val="25"/>
  </w:num>
  <w:num w:numId="9" w16cid:durableId="1326783454">
    <w:abstractNumId w:val="29"/>
  </w:num>
  <w:num w:numId="10" w16cid:durableId="1447583371">
    <w:abstractNumId w:val="4"/>
  </w:num>
  <w:num w:numId="11" w16cid:durableId="716588782">
    <w:abstractNumId w:val="28"/>
  </w:num>
  <w:num w:numId="12" w16cid:durableId="611401571">
    <w:abstractNumId w:val="100"/>
  </w:num>
  <w:num w:numId="13" w16cid:durableId="1790397016">
    <w:abstractNumId w:val="31"/>
  </w:num>
  <w:num w:numId="14" w16cid:durableId="1356812651">
    <w:abstractNumId w:val="13"/>
  </w:num>
  <w:num w:numId="15" w16cid:durableId="619995942">
    <w:abstractNumId w:val="41"/>
  </w:num>
  <w:num w:numId="16" w16cid:durableId="509225434">
    <w:abstractNumId w:val="35"/>
  </w:num>
  <w:num w:numId="17" w16cid:durableId="869538895">
    <w:abstractNumId w:val="46"/>
  </w:num>
  <w:num w:numId="18" w16cid:durableId="2115635283">
    <w:abstractNumId w:val="99"/>
  </w:num>
  <w:num w:numId="19" w16cid:durableId="854536700">
    <w:abstractNumId w:val="54"/>
  </w:num>
  <w:num w:numId="20" w16cid:durableId="997463272">
    <w:abstractNumId w:val="110"/>
  </w:num>
  <w:num w:numId="21" w16cid:durableId="1408771751">
    <w:abstractNumId w:val="102"/>
  </w:num>
  <w:num w:numId="22" w16cid:durableId="351108710">
    <w:abstractNumId w:val="63"/>
  </w:num>
  <w:num w:numId="23" w16cid:durableId="1960598950">
    <w:abstractNumId w:val="98"/>
  </w:num>
  <w:num w:numId="24" w16cid:durableId="2141534471">
    <w:abstractNumId w:val="111"/>
  </w:num>
  <w:num w:numId="25" w16cid:durableId="842861000">
    <w:abstractNumId w:val="6"/>
  </w:num>
  <w:num w:numId="26" w16cid:durableId="8809456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90065581">
    <w:abstractNumId w:val="83"/>
  </w:num>
  <w:num w:numId="28" w16cid:durableId="103380094">
    <w:abstractNumId w:val="66"/>
  </w:num>
  <w:num w:numId="29" w16cid:durableId="1947810164">
    <w:abstractNumId w:val="106"/>
  </w:num>
  <w:num w:numId="30" w16cid:durableId="1873373700">
    <w:abstractNumId w:val="61"/>
  </w:num>
  <w:num w:numId="31" w16cid:durableId="1851679321">
    <w:abstractNumId w:val="105"/>
  </w:num>
  <w:num w:numId="32" w16cid:durableId="1368339512">
    <w:abstractNumId w:val="64"/>
  </w:num>
  <w:num w:numId="33" w16cid:durableId="1408647738">
    <w:abstractNumId w:val="113"/>
  </w:num>
  <w:num w:numId="34" w16cid:durableId="929580768">
    <w:abstractNumId w:val="32"/>
  </w:num>
  <w:num w:numId="35" w16cid:durableId="1112869351">
    <w:abstractNumId w:val="9"/>
  </w:num>
  <w:num w:numId="36" w16cid:durableId="684868549">
    <w:abstractNumId w:val="27"/>
  </w:num>
  <w:num w:numId="37" w16cid:durableId="1325279346">
    <w:abstractNumId w:val="70"/>
  </w:num>
  <w:num w:numId="38" w16cid:durableId="1144859957">
    <w:abstractNumId w:val="79"/>
  </w:num>
  <w:num w:numId="39" w16cid:durableId="865563726">
    <w:abstractNumId w:val="20"/>
  </w:num>
  <w:num w:numId="40" w16cid:durableId="400060087">
    <w:abstractNumId w:val="103"/>
  </w:num>
  <w:num w:numId="41" w16cid:durableId="1016728894">
    <w:abstractNumId w:val="52"/>
  </w:num>
  <w:num w:numId="42" w16cid:durableId="1896814479">
    <w:abstractNumId w:val="30"/>
  </w:num>
  <w:num w:numId="43" w16cid:durableId="13656405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13824694">
    <w:abstractNumId w:val="34"/>
  </w:num>
  <w:num w:numId="45" w16cid:durableId="1583680658">
    <w:abstractNumId w:val="80"/>
  </w:num>
  <w:num w:numId="46" w16cid:durableId="449206049">
    <w:abstractNumId w:val="40"/>
  </w:num>
  <w:num w:numId="47" w16cid:durableId="296373662">
    <w:abstractNumId w:val="18"/>
  </w:num>
  <w:num w:numId="48" w16cid:durableId="1220246172">
    <w:abstractNumId w:val="65"/>
  </w:num>
  <w:num w:numId="49" w16cid:durableId="1967160394">
    <w:abstractNumId w:val="112"/>
  </w:num>
  <w:num w:numId="50" w16cid:durableId="283463433">
    <w:abstractNumId w:val="39"/>
  </w:num>
  <w:num w:numId="51" w16cid:durableId="1108041579">
    <w:abstractNumId w:val="43"/>
  </w:num>
  <w:num w:numId="52" w16cid:durableId="251623466">
    <w:abstractNumId w:val="19"/>
  </w:num>
  <w:num w:numId="53" w16cid:durableId="349138353">
    <w:abstractNumId w:val="81"/>
  </w:num>
  <w:num w:numId="54" w16cid:durableId="1078791404">
    <w:abstractNumId w:val="93"/>
  </w:num>
  <w:num w:numId="55" w16cid:durableId="1399086447">
    <w:abstractNumId w:val="92"/>
  </w:num>
  <w:num w:numId="56" w16cid:durableId="1781531827">
    <w:abstractNumId w:val="75"/>
  </w:num>
  <w:num w:numId="57" w16cid:durableId="96409499">
    <w:abstractNumId w:val="3"/>
  </w:num>
  <w:num w:numId="58" w16cid:durableId="1790050317">
    <w:abstractNumId w:val="51"/>
  </w:num>
  <w:num w:numId="59" w16cid:durableId="1292832325">
    <w:abstractNumId w:val="58"/>
  </w:num>
  <w:num w:numId="60" w16cid:durableId="748960855">
    <w:abstractNumId w:val="44"/>
  </w:num>
  <w:num w:numId="61" w16cid:durableId="792403629">
    <w:abstractNumId w:val="91"/>
  </w:num>
  <w:num w:numId="62" w16cid:durableId="1925989287">
    <w:abstractNumId w:val="47"/>
  </w:num>
  <w:num w:numId="63" w16cid:durableId="1267925906">
    <w:abstractNumId w:val="89"/>
  </w:num>
  <w:num w:numId="64" w16cid:durableId="681051881">
    <w:abstractNumId w:val="26"/>
  </w:num>
  <w:num w:numId="65" w16cid:durableId="1409035111">
    <w:abstractNumId w:val="23"/>
  </w:num>
  <w:num w:numId="66" w16cid:durableId="522399360">
    <w:abstractNumId w:val="48"/>
  </w:num>
  <w:num w:numId="67" w16cid:durableId="909458724">
    <w:abstractNumId w:val="60"/>
  </w:num>
  <w:num w:numId="68" w16cid:durableId="1909263970">
    <w:abstractNumId w:val="72"/>
  </w:num>
  <w:num w:numId="69" w16cid:durableId="2020541248">
    <w:abstractNumId w:val="118"/>
  </w:num>
  <w:num w:numId="70" w16cid:durableId="1698309112">
    <w:abstractNumId w:val="1"/>
  </w:num>
  <w:num w:numId="71" w16cid:durableId="948775539">
    <w:abstractNumId w:val="82"/>
  </w:num>
  <w:num w:numId="72" w16cid:durableId="311713515">
    <w:abstractNumId w:val="38"/>
  </w:num>
  <w:num w:numId="73" w16cid:durableId="487475503">
    <w:abstractNumId w:val="117"/>
  </w:num>
  <w:num w:numId="74" w16cid:durableId="2105492199">
    <w:abstractNumId w:val="57"/>
  </w:num>
  <w:num w:numId="75" w16cid:durableId="1273703716">
    <w:abstractNumId w:val="2"/>
  </w:num>
  <w:num w:numId="76" w16cid:durableId="78721722">
    <w:abstractNumId w:val="11"/>
  </w:num>
  <w:num w:numId="77" w16cid:durableId="1487864577">
    <w:abstractNumId w:val="49"/>
  </w:num>
  <w:num w:numId="78" w16cid:durableId="1829638861">
    <w:abstractNumId w:val="71"/>
  </w:num>
  <w:num w:numId="79" w16cid:durableId="1296762468">
    <w:abstractNumId w:val="74"/>
  </w:num>
  <w:num w:numId="80" w16cid:durableId="1927181701">
    <w:abstractNumId w:val="114"/>
  </w:num>
  <w:num w:numId="81" w16cid:durableId="2063555783">
    <w:abstractNumId w:val="56"/>
  </w:num>
  <w:num w:numId="82" w16cid:durableId="211695434">
    <w:abstractNumId w:val="55"/>
  </w:num>
  <w:num w:numId="83" w16cid:durableId="1543596322">
    <w:abstractNumId w:val="17"/>
  </w:num>
  <w:num w:numId="84" w16cid:durableId="1552768846">
    <w:abstractNumId w:val="116"/>
  </w:num>
  <w:num w:numId="85" w16cid:durableId="1166826570">
    <w:abstractNumId w:val="95"/>
  </w:num>
  <w:num w:numId="86" w16cid:durableId="2036225128">
    <w:abstractNumId w:val="14"/>
  </w:num>
  <w:num w:numId="87" w16cid:durableId="801733549">
    <w:abstractNumId w:val="94"/>
  </w:num>
  <w:num w:numId="88" w16cid:durableId="753474973">
    <w:abstractNumId w:val="87"/>
  </w:num>
  <w:num w:numId="89" w16cid:durableId="392002349">
    <w:abstractNumId w:val="67"/>
  </w:num>
  <w:num w:numId="90" w16cid:durableId="620844175">
    <w:abstractNumId w:val="22"/>
  </w:num>
  <w:num w:numId="91" w16cid:durableId="2709377">
    <w:abstractNumId w:val="84"/>
  </w:num>
  <w:num w:numId="92" w16cid:durableId="1729524249">
    <w:abstractNumId w:val="85"/>
  </w:num>
  <w:num w:numId="93" w16cid:durableId="363822842">
    <w:abstractNumId w:val="109"/>
  </w:num>
  <w:num w:numId="94" w16cid:durableId="693045339">
    <w:abstractNumId w:val="73"/>
  </w:num>
  <w:num w:numId="95" w16cid:durableId="614286382">
    <w:abstractNumId w:val="16"/>
  </w:num>
  <w:num w:numId="96" w16cid:durableId="1673070439">
    <w:abstractNumId w:val="69"/>
  </w:num>
  <w:num w:numId="97" w16cid:durableId="895508967">
    <w:abstractNumId w:val="5"/>
  </w:num>
  <w:num w:numId="98" w16cid:durableId="1353459365">
    <w:abstractNumId w:val="76"/>
  </w:num>
  <w:num w:numId="99" w16cid:durableId="586884536">
    <w:abstractNumId w:val="36"/>
  </w:num>
  <w:num w:numId="100" w16cid:durableId="269778675">
    <w:abstractNumId w:val="12"/>
  </w:num>
  <w:num w:numId="101" w16cid:durableId="366293579">
    <w:abstractNumId w:val="96"/>
  </w:num>
  <w:num w:numId="102" w16cid:durableId="1689021161">
    <w:abstractNumId w:val="53"/>
  </w:num>
  <w:num w:numId="103" w16cid:durableId="760416792">
    <w:abstractNumId w:val="86"/>
  </w:num>
  <w:num w:numId="104" w16cid:durableId="1622953671">
    <w:abstractNumId w:val="59"/>
  </w:num>
  <w:num w:numId="105" w16cid:durableId="961769668">
    <w:abstractNumId w:val="107"/>
  </w:num>
  <w:num w:numId="106" w16cid:durableId="711006093">
    <w:abstractNumId w:val="37"/>
  </w:num>
  <w:num w:numId="107" w16cid:durableId="66152455">
    <w:abstractNumId w:val="45"/>
  </w:num>
  <w:num w:numId="108" w16cid:durableId="1289706285">
    <w:abstractNumId w:val="115"/>
  </w:num>
  <w:num w:numId="109" w16cid:durableId="899289469">
    <w:abstractNumId w:val="50"/>
  </w:num>
  <w:num w:numId="110" w16cid:durableId="720521660">
    <w:abstractNumId w:val="62"/>
  </w:num>
  <w:num w:numId="111" w16cid:durableId="268322142">
    <w:abstractNumId w:val="78"/>
  </w:num>
  <w:num w:numId="112" w16cid:durableId="1229220118">
    <w:abstractNumId w:val="21"/>
  </w:num>
  <w:num w:numId="113" w16cid:durableId="1538350926">
    <w:abstractNumId w:val="33"/>
  </w:num>
  <w:num w:numId="114" w16cid:durableId="1341393648">
    <w:abstractNumId w:val="24"/>
  </w:num>
  <w:num w:numId="115" w16cid:durableId="40567622">
    <w:abstractNumId w:val="104"/>
  </w:num>
  <w:num w:numId="116" w16cid:durableId="1945261211">
    <w:abstractNumId w:val="108"/>
  </w:num>
  <w:num w:numId="117" w16cid:durableId="1562254842">
    <w:abstractNumId w:val="7"/>
  </w:num>
  <w:num w:numId="118" w16cid:durableId="1930189955">
    <w:abstractNumId w:val="101"/>
  </w:num>
  <w:num w:numId="119" w16cid:durableId="199631674">
    <w:abstractNumId w:val="68"/>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BB3"/>
    <w:rsid w:val="00001202"/>
    <w:rsid w:val="00002C0F"/>
    <w:rsid w:val="000038CE"/>
    <w:rsid w:val="0000427D"/>
    <w:rsid w:val="00007D39"/>
    <w:rsid w:val="000113D0"/>
    <w:rsid w:val="00011644"/>
    <w:rsid w:val="00011C21"/>
    <w:rsid w:val="00011E9E"/>
    <w:rsid w:val="00016BED"/>
    <w:rsid w:val="00023267"/>
    <w:rsid w:val="00025CA5"/>
    <w:rsid w:val="0003015E"/>
    <w:rsid w:val="00033222"/>
    <w:rsid w:val="0003336C"/>
    <w:rsid w:val="00036C95"/>
    <w:rsid w:val="00036E03"/>
    <w:rsid w:val="00040B99"/>
    <w:rsid w:val="00042FE3"/>
    <w:rsid w:val="00043B7A"/>
    <w:rsid w:val="00044996"/>
    <w:rsid w:val="000462D2"/>
    <w:rsid w:val="0005030C"/>
    <w:rsid w:val="00051D8D"/>
    <w:rsid w:val="000557B7"/>
    <w:rsid w:val="00056602"/>
    <w:rsid w:val="0006303A"/>
    <w:rsid w:val="00063202"/>
    <w:rsid w:val="0006327E"/>
    <w:rsid w:val="00065EBB"/>
    <w:rsid w:val="00066819"/>
    <w:rsid w:val="00067479"/>
    <w:rsid w:val="0007002F"/>
    <w:rsid w:val="000738DA"/>
    <w:rsid w:val="00074192"/>
    <w:rsid w:val="00074529"/>
    <w:rsid w:val="00077240"/>
    <w:rsid w:val="000814AA"/>
    <w:rsid w:val="00081AA1"/>
    <w:rsid w:val="00081B13"/>
    <w:rsid w:val="00082C81"/>
    <w:rsid w:val="000851E2"/>
    <w:rsid w:val="00085C81"/>
    <w:rsid w:val="0008665B"/>
    <w:rsid w:val="000910C3"/>
    <w:rsid w:val="00093350"/>
    <w:rsid w:val="000950C0"/>
    <w:rsid w:val="00095429"/>
    <w:rsid w:val="000964EF"/>
    <w:rsid w:val="000966A5"/>
    <w:rsid w:val="00096D7A"/>
    <w:rsid w:val="00097761"/>
    <w:rsid w:val="000A0623"/>
    <w:rsid w:val="000A32BF"/>
    <w:rsid w:val="000A5158"/>
    <w:rsid w:val="000A76A7"/>
    <w:rsid w:val="000B000C"/>
    <w:rsid w:val="000B067C"/>
    <w:rsid w:val="000B32BE"/>
    <w:rsid w:val="000B3AB5"/>
    <w:rsid w:val="000B40F4"/>
    <w:rsid w:val="000B46AC"/>
    <w:rsid w:val="000B47AC"/>
    <w:rsid w:val="000B61AF"/>
    <w:rsid w:val="000C057C"/>
    <w:rsid w:val="000C4FB6"/>
    <w:rsid w:val="000C5BE1"/>
    <w:rsid w:val="000C5F52"/>
    <w:rsid w:val="000C6778"/>
    <w:rsid w:val="000C7AE1"/>
    <w:rsid w:val="000D1347"/>
    <w:rsid w:val="000D23E2"/>
    <w:rsid w:val="000D4868"/>
    <w:rsid w:val="000D53C5"/>
    <w:rsid w:val="000D53E2"/>
    <w:rsid w:val="000D7FB8"/>
    <w:rsid w:val="000E25DC"/>
    <w:rsid w:val="000E2830"/>
    <w:rsid w:val="000E2AB9"/>
    <w:rsid w:val="000E2B1E"/>
    <w:rsid w:val="000E704A"/>
    <w:rsid w:val="000F0EB0"/>
    <w:rsid w:val="000F1A35"/>
    <w:rsid w:val="000F342C"/>
    <w:rsid w:val="000F468B"/>
    <w:rsid w:val="00102A66"/>
    <w:rsid w:val="00104B60"/>
    <w:rsid w:val="00104F95"/>
    <w:rsid w:val="001050E0"/>
    <w:rsid w:val="00105732"/>
    <w:rsid w:val="001103C5"/>
    <w:rsid w:val="00110458"/>
    <w:rsid w:val="00111804"/>
    <w:rsid w:val="00112BAB"/>
    <w:rsid w:val="001164F0"/>
    <w:rsid w:val="00116D5A"/>
    <w:rsid w:val="001173D3"/>
    <w:rsid w:val="00117BD8"/>
    <w:rsid w:val="00121945"/>
    <w:rsid w:val="00127521"/>
    <w:rsid w:val="00127AFD"/>
    <w:rsid w:val="00130FB5"/>
    <w:rsid w:val="001318E8"/>
    <w:rsid w:val="001321D9"/>
    <w:rsid w:val="00132628"/>
    <w:rsid w:val="0013330D"/>
    <w:rsid w:val="001360D4"/>
    <w:rsid w:val="00137299"/>
    <w:rsid w:val="001374A5"/>
    <w:rsid w:val="00137C37"/>
    <w:rsid w:val="001405A8"/>
    <w:rsid w:val="001409FE"/>
    <w:rsid w:val="00141F07"/>
    <w:rsid w:val="00143548"/>
    <w:rsid w:val="00143E78"/>
    <w:rsid w:val="001470E3"/>
    <w:rsid w:val="00150F30"/>
    <w:rsid w:val="00151A38"/>
    <w:rsid w:val="00152D9A"/>
    <w:rsid w:val="00154A2D"/>
    <w:rsid w:val="00155723"/>
    <w:rsid w:val="00163041"/>
    <w:rsid w:val="0016546C"/>
    <w:rsid w:val="00170C73"/>
    <w:rsid w:val="00174194"/>
    <w:rsid w:val="0017663C"/>
    <w:rsid w:val="001766F2"/>
    <w:rsid w:val="00177B45"/>
    <w:rsid w:val="00177D29"/>
    <w:rsid w:val="0018081F"/>
    <w:rsid w:val="00182615"/>
    <w:rsid w:val="00184B52"/>
    <w:rsid w:val="00186B9E"/>
    <w:rsid w:val="00187D0A"/>
    <w:rsid w:val="00192312"/>
    <w:rsid w:val="00194B3C"/>
    <w:rsid w:val="001979CF"/>
    <w:rsid w:val="001A0A23"/>
    <w:rsid w:val="001A329F"/>
    <w:rsid w:val="001A34CC"/>
    <w:rsid w:val="001A38CF"/>
    <w:rsid w:val="001A600A"/>
    <w:rsid w:val="001B21E2"/>
    <w:rsid w:val="001B3966"/>
    <w:rsid w:val="001B3AB3"/>
    <w:rsid w:val="001B4555"/>
    <w:rsid w:val="001B492E"/>
    <w:rsid w:val="001B4BD3"/>
    <w:rsid w:val="001B5F97"/>
    <w:rsid w:val="001B6349"/>
    <w:rsid w:val="001B74B6"/>
    <w:rsid w:val="001C1DF8"/>
    <w:rsid w:val="001C1E8A"/>
    <w:rsid w:val="001C412A"/>
    <w:rsid w:val="001C5A12"/>
    <w:rsid w:val="001C6235"/>
    <w:rsid w:val="001C7E71"/>
    <w:rsid w:val="001D0066"/>
    <w:rsid w:val="001D1CE2"/>
    <w:rsid w:val="001D286A"/>
    <w:rsid w:val="001D60AD"/>
    <w:rsid w:val="001E0E5A"/>
    <w:rsid w:val="001E11E0"/>
    <w:rsid w:val="001E2EB6"/>
    <w:rsid w:val="001E4CB3"/>
    <w:rsid w:val="001E54DF"/>
    <w:rsid w:val="001E5B41"/>
    <w:rsid w:val="001E5F7E"/>
    <w:rsid w:val="001E6440"/>
    <w:rsid w:val="001E7998"/>
    <w:rsid w:val="001F004F"/>
    <w:rsid w:val="001F0E6C"/>
    <w:rsid w:val="00204E9C"/>
    <w:rsid w:val="00205F13"/>
    <w:rsid w:val="0020689E"/>
    <w:rsid w:val="0021376F"/>
    <w:rsid w:val="0021533A"/>
    <w:rsid w:val="00216903"/>
    <w:rsid w:val="00217CA0"/>
    <w:rsid w:val="00220E95"/>
    <w:rsid w:val="00224EF3"/>
    <w:rsid w:val="00225314"/>
    <w:rsid w:val="002255BD"/>
    <w:rsid w:val="00227AEE"/>
    <w:rsid w:val="00235514"/>
    <w:rsid w:val="0023585E"/>
    <w:rsid w:val="00235BBB"/>
    <w:rsid w:val="002406BD"/>
    <w:rsid w:val="00240FF3"/>
    <w:rsid w:val="00241661"/>
    <w:rsid w:val="00242B85"/>
    <w:rsid w:val="00242C02"/>
    <w:rsid w:val="00245B7C"/>
    <w:rsid w:val="0024797D"/>
    <w:rsid w:val="002501B5"/>
    <w:rsid w:val="0025444B"/>
    <w:rsid w:val="002549D4"/>
    <w:rsid w:val="00255586"/>
    <w:rsid w:val="002566B7"/>
    <w:rsid w:val="002617CD"/>
    <w:rsid w:val="0026209C"/>
    <w:rsid w:val="00262696"/>
    <w:rsid w:val="002630F1"/>
    <w:rsid w:val="00271A2E"/>
    <w:rsid w:val="00271A70"/>
    <w:rsid w:val="00272975"/>
    <w:rsid w:val="00272F8D"/>
    <w:rsid w:val="00274CDC"/>
    <w:rsid w:val="00276182"/>
    <w:rsid w:val="002767AE"/>
    <w:rsid w:val="00276C17"/>
    <w:rsid w:val="002817A2"/>
    <w:rsid w:val="0028428F"/>
    <w:rsid w:val="00286CD1"/>
    <w:rsid w:val="002934C6"/>
    <w:rsid w:val="002965FE"/>
    <w:rsid w:val="002A0625"/>
    <w:rsid w:val="002A28BD"/>
    <w:rsid w:val="002A35AC"/>
    <w:rsid w:val="002A441A"/>
    <w:rsid w:val="002A5C68"/>
    <w:rsid w:val="002B39F8"/>
    <w:rsid w:val="002B3E92"/>
    <w:rsid w:val="002B4AF6"/>
    <w:rsid w:val="002B4ECC"/>
    <w:rsid w:val="002B58C0"/>
    <w:rsid w:val="002B63F8"/>
    <w:rsid w:val="002B7A2F"/>
    <w:rsid w:val="002B7E4A"/>
    <w:rsid w:val="002C0F42"/>
    <w:rsid w:val="002C2145"/>
    <w:rsid w:val="002C5D7A"/>
    <w:rsid w:val="002C6B6D"/>
    <w:rsid w:val="002D3221"/>
    <w:rsid w:val="002D3F90"/>
    <w:rsid w:val="002D673F"/>
    <w:rsid w:val="002D7270"/>
    <w:rsid w:val="002E02E0"/>
    <w:rsid w:val="002E05F9"/>
    <w:rsid w:val="002E1E57"/>
    <w:rsid w:val="002E2B95"/>
    <w:rsid w:val="002E2CE2"/>
    <w:rsid w:val="002E517F"/>
    <w:rsid w:val="002E5B11"/>
    <w:rsid w:val="002E5FAE"/>
    <w:rsid w:val="002E6556"/>
    <w:rsid w:val="002E6DEA"/>
    <w:rsid w:val="002E73B9"/>
    <w:rsid w:val="002F0046"/>
    <w:rsid w:val="002F06D9"/>
    <w:rsid w:val="002F094B"/>
    <w:rsid w:val="002F11DA"/>
    <w:rsid w:val="002F24E3"/>
    <w:rsid w:val="002F2EED"/>
    <w:rsid w:val="002F3759"/>
    <w:rsid w:val="002F73C0"/>
    <w:rsid w:val="002F7AD5"/>
    <w:rsid w:val="00301750"/>
    <w:rsid w:val="003023E1"/>
    <w:rsid w:val="00302F13"/>
    <w:rsid w:val="0030436F"/>
    <w:rsid w:val="0030727E"/>
    <w:rsid w:val="00314521"/>
    <w:rsid w:val="003148BA"/>
    <w:rsid w:val="003169D6"/>
    <w:rsid w:val="00320D74"/>
    <w:rsid w:val="00320E27"/>
    <w:rsid w:val="003212BE"/>
    <w:rsid w:val="0032219C"/>
    <w:rsid w:val="00322F24"/>
    <w:rsid w:val="00323EE3"/>
    <w:rsid w:val="00325680"/>
    <w:rsid w:val="0032666B"/>
    <w:rsid w:val="003305D2"/>
    <w:rsid w:val="00330DF0"/>
    <w:rsid w:val="003315F5"/>
    <w:rsid w:val="0033256E"/>
    <w:rsid w:val="00333608"/>
    <w:rsid w:val="00333983"/>
    <w:rsid w:val="003348C7"/>
    <w:rsid w:val="0033592C"/>
    <w:rsid w:val="00335CD4"/>
    <w:rsid w:val="0033624F"/>
    <w:rsid w:val="00336F55"/>
    <w:rsid w:val="003377CB"/>
    <w:rsid w:val="00337CD0"/>
    <w:rsid w:val="0034007F"/>
    <w:rsid w:val="00341587"/>
    <w:rsid w:val="00341F7E"/>
    <w:rsid w:val="00344B13"/>
    <w:rsid w:val="00345479"/>
    <w:rsid w:val="00345542"/>
    <w:rsid w:val="00350653"/>
    <w:rsid w:val="00350FAB"/>
    <w:rsid w:val="00351541"/>
    <w:rsid w:val="0035171D"/>
    <w:rsid w:val="0035368E"/>
    <w:rsid w:val="003537C9"/>
    <w:rsid w:val="00357511"/>
    <w:rsid w:val="00360E0F"/>
    <w:rsid w:val="003620A1"/>
    <w:rsid w:val="00362542"/>
    <w:rsid w:val="003700AA"/>
    <w:rsid w:val="00370D1C"/>
    <w:rsid w:val="003712C8"/>
    <w:rsid w:val="0037172F"/>
    <w:rsid w:val="00371ADE"/>
    <w:rsid w:val="00372376"/>
    <w:rsid w:val="00375529"/>
    <w:rsid w:val="00376CD7"/>
    <w:rsid w:val="0038034D"/>
    <w:rsid w:val="003822FC"/>
    <w:rsid w:val="003829E1"/>
    <w:rsid w:val="00383CCD"/>
    <w:rsid w:val="0038516C"/>
    <w:rsid w:val="0038547F"/>
    <w:rsid w:val="003855DD"/>
    <w:rsid w:val="003863C7"/>
    <w:rsid w:val="00391DDA"/>
    <w:rsid w:val="00391F80"/>
    <w:rsid w:val="00394224"/>
    <w:rsid w:val="003958BB"/>
    <w:rsid w:val="003959DA"/>
    <w:rsid w:val="003A497D"/>
    <w:rsid w:val="003A58C3"/>
    <w:rsid w:val="003A59E3"/>
    <w:rsid w:val="003A6887"/>
    <w:rsid w:val="003A7E49"/>
    <w:rsid w:val="003B00F5"/>
    <w:rsid w:val="003B0A29"/>
    <w:rsid w:val="003B10C0"/>
    <w:rsid w:val="003B2A1D"/>
    <w:rsid w:val="003B2F0E"/>
    <w:rsid w:val="003B35F5"/>
    <w:rsid w:val="003B52C9"/>
    <w:rsid w:val="003B66C4"/>
    <w:rsid w:val="003B7748"/>
    <w:rsid w:val="003C21E2"/>
    <w:rsid w:val="003C220B"/>
    <w:rsid w:val="003C33C9"/>
    <w:rsid w:val="003C3AEF"/>
    <w:rsid w:val="003C3DF8"/>
    <w:rsid w:val="003C4FEC"/>
    <w:rsid w:val="003C5C50"/>
    <w:rsid w:val="003D165F"/>
    <w:rsid w:val="003D1C2C"/>
    <w:rsid w:val="003D1DD7"/>
    <w:rsid w:val="003D2531"/>
    <w:rsid w:val="003D317B"/>
    <w:rsid w:val="003D3EEB"/>
    <w:rsid w:val="003D5668"/>
    <w:rsid w:val="003D5952"/>
    <w:rsid w:val="003D59E1"/>
    <w:rsid w:val="003E58FC"/>
    <w:rsid w:val="003E6DB0"/>
    <w:rsid w:val="003F17FC"/>
    <w:rsid w:val="003F67D2"/>
    <w:rsid w:val="003F6D45"/>
    <w:rsid w:val="00401700"/>
    <w:rsid w:val="00401E85"/>
    <w:rsid w:val="00401F56"/>
    <w:rsid w:val="00402443"/>
    <w:rsid w:val="004028F4"/>
    <w:rsid w:val="00405F0B"/>
    <w:rsid w:val="00407F79"/>
    <w:rsid w:val="004100A5"/>
    <w:rsid w:val="004100F2"/>
    <w:rsid w:val="004113D2"/>
    <w:rsid w:val="0041145E"/>
    <w:rsid w:val="00411865"/>
    <w:rsid w:val="004131E9"/>
    <w:rsid w:val="004138BB"/>
    <w:rsid w:val="00415652"/>
    <w:rsid w:val="0041667B"/>
    <w:rsid w:val="0042021D"/>
    <w:rsid w:val="0042301F"/>
    <w:rsid w:val="004243D5"/>
    <w:rsid w:val="00424B84"/>
    <w:rsid w:val="004267AA"/>
    <w:rsid w:val="0043116A"/>
    <w:rsid w:val="0043220C"/>
    <w:rsid w:val="00432A7A"/>
    <w:rsid w:val="00432F11"/>
    <w:rsid w:val="00433974"/>
    <w:rsid w:val="00434ABB"/>
    <w:rsid w:val="0043554C"/>
    <w:rsid w:val="00440CBA"/>
    <w:rsid w:val="0044271D"/>
    <w:rsid w:val="00445A34"/>
    <w:rsid w:val="00446411"/>
    <w:rsid w:val="004522B8"/>
    <w:rsid w:val="004552D0"/>
    <w:rsid w:val="00455729"/>
    <w:rsid w:val="0045690B"/>
    <w:rsid w:val="00457D99"/>
    <w:rsid w:val="00460032"/>
    <w:rsid w:val="00460C97"/>
    <w:rsid w:val="0046130B"/>
    <w:rsid w:val="00461A7F"/>
    <w:rsid w:val="00463177"/>
    <w:rsid w:val="004632C4"/>
    <w:rsid w:val="00463CF8"/>
    <w:rsid w:val="00463E22"/>
    <w:rsid w:val="00464B5B"/>
    <w:rsid w:val="00464C87"/>
    <w:rsid w:val="00464CA7"/>
    <w:rsid w:val="004653C3"/>
    <w:rsid w:val="00465436"/>
    <w:rsid w:val="00465D1C"/>
    <w:rsid w:val="00466932"/>
    <w:rsid w:val="00466EB3"/>
    <w:rsid w:val="00467A24"/>
    <w:rsid w:val="0047010C"/>
    <w:rsid w:val="00471AB5"/>
    <w:rsid w:val="004722D6"/>
    <w:rsid w:val="00476181"/>
    <w:rsid w:val="00476E8A"/>
    <w:rsid w:val="00476FD0"/>
    <w:rsid w:val="00480E02"/>
    <w:rsid w:val="00481511"/>
    <w:rsid w:val="004852B7"/>
    <w:rsid w:val="0048755B"/>
    <w:rsid w:val="004877DC"/>
    <w:rsid w:val="00487D56"/>
    <w:rsid w:val="00494A04"/>
    <w:rsid w:val="00495642"/>
    <w:rsid w:val="00495793"/>
    <w:rsid w:val="00495EB7"/>
    <w:rsid w:val="00496548"/>
    <w:rsid w:val="00497602"/>
    <w:rsid w:val="004A14B5"/>
    <w:rsid w:val="004A7F42"/>
    <w:rsid w:val="004B2014"/>
    <w:rsid w:val="004B3D8C"/>
    <w:rsid w:val="004B6541"/>
    <w:rsid w:val="004B6A93"/>
    <w:rsid w:val="004B7060"/>
    <w:rsid w:val="004C0334"/>
    <w:rsid w:val="004C1CAA"/>
    <w:rsid w:val="004C2B63"/>
    <w:rsid w:val="004C416B"/>
    <w:rsid w:val="004C4317"/>
    <w:rsid w:val="004C4994"/>
    <w:rsid w:val="004C4B3E"/>
    <w:rsid w:val="004C5F9E"/>
    <w:rsid w:val="004C692B"/>
    <w:rsid w:val="004D60A1"/>
    <w:rsid w:val="004D7E83"/>
    <w:rsid w:val="004F264C"/>
    <w:rsid w:val="004F3184"/>
    <w:rsid w:val="004F40B3"/>
    <w:rsid w:val="004F620E"/>
    <w:rsid w:val="004F7A27"/>
    <w:rsid w:val="00501C63"/>
    <w:rsid w:val="005062A0"/>
    <w:rsid w:val="00506E29"/>
    <w:rsid w:val="00510DDF"/>
    <w:rsid w:val="00512C3F"/>
    <w:rsid w:val="0051413A"/>
    <w:rsid w:val="0051584F"/>
    <w:rsid w:val="00515D5C"/>
    <w:rsid w:val="00517BA9"/>
    <w:rsid w:val="005201F4"/>
    <w:rsid w:val="005243D3"/>
    <w:rsid w:val="00525184"/>
    <w:rsid w:val="0052544C"/>
    <w:rsid w:val="0052594E"/>
    <w:rsid w:val="00533AAB"/>
    <w:rsid w:val="0053436A"/>
    <w:rsid w:val="0053797F"/>
    <w:rsid w:val="00540B95"/>
    <w:rsid w:val="00542742"/>
    <w:rsid w:val="00543223"/>
    <w:rsid w:val="0054456C"/>
    <w:rsid w:val="00545B11"/>
    <w:rsid w:val="0055066A"/>
    <w:rsid w:val="00551100"/>
    <w:rsid w:val="005528D4"/>
    <w:rsid w:val="00552F0C"/>
    <w:rsid w:val="00556749"/>
    <w:rsid w:val="00560870"/>
    <w:rsid w:val="00560C31"/>
    <w:rsid w:val="00561843"/>
    <w:rsid w:val="00564C29"/>
    <w:rsid w:val="005654B7"/>
    <w:rsid w:val="0056631E"/>
    <w:rsid w:val="005667CD"/>
    <w:rsid w:val="0057003F"/>
    <w:rsid w:val="005703E9"/>
    <w:rsid w:val="00570A49"/>
    <w:rsid w:val="005718A1"/>
    <w:rsid w:val="0057427E"/>
    <w:rsid w:val="00582CC3"/>
    <w:rsid w:val="00583CF0"/>
    <w:rsid w:val="00585C21"/>
    <w:rsid w:val="00585EC8"/>
    <w:rsid w:val="00586874"/>
    <w:rsid w:val="00586C73"/>
    <w:rsid w:val="00587E50"/>
    <w:rsid w:val="00590D0D"/>
    <w:rsid w:val="0059469E"/>
    <w:rsid w:val="00594EB6"/>
    <w:rsid w:val="005955B3"/>
    <w:rsid w:val="00595E64"/>
    <w:rsid w:val="005967C8"/>
    <w:rsid w:val="00597AF8"/>
    <w:rsid w:val="005A06DA"/>
    <w:rsid w:val="005A0C92"/>
    <w:rsid w:val="005A0F33"/>
    <w:rsid w:val="005A1E56"/>
    <w:rsid w:val="005A2026"/>
    <w:rsid w:val="005A2F5F"/>
    <w:rsid w:val="005A3A8D"/>
    <w:rsid w:val="005A564D"/>
    <w:rsid w:val="005A7F72"/>
    <w:rsid w:val="005B066D"/>
    <w:rsid w:val="005B1A1D"/>
    <w:rsid w:val="005B3B6E"/>
    <w:rsid w:val="005B5167"/>
    <w:rsid w:val="005C165C"/>
    <w:rsid w:val="005C244B"/>
    <w:rsid w:val="005C2AA0"/>
    <w:rsid w:val="005C52AB"/>
    <w:rsid w:val="005C6971"/>
    <w:rsid w:val="005C6A15"/>
    <w:rsid w:val="005D0838"/>
    <w:rsid w:val="005D1780"/>
    <w:rsid w:val="005D1ECC"/>
    <w:rsid w:val="005D27F5"/>
    <w:rsid w:val="005D2DA1"/>
    <w:rsid w:val="005D3AA8"/>
    <w:rsid w:val="005D5539"/>
    <w:rsid w:val="005D7AD0"/>
    <w:rsid w:val="005D7E33"/>
    <w:rsid w:val="005E09DC"/>
    <w:rsid w:val="005E0ECE"/>
    <w:rsid w:val="005E1E76"/>
    <w:rsid w:val="005E2328"/>
    <w:rsid w:val="005E3BC1"/>
    <w:rsid w:val="005E3CD6"/>
    <w:rsid w:val="005E6D62"/>
    <w:rsid w:val="005E7904"/>
    <w:rsid w:val="005E7AE3"/>
    <w:rsid w:val="005E7B35"/>
    <w:rsid w:val="005F0057"/>
    <w:rsid w:val="005F1626"/>
    <w:rsid w:val="005F1728"/>
    <w:rsid w:val="005F17EC"/>
    <w:rsid w:val="005F2379"/>
    <w:rsid w:val="005F4589"/>
    <w:rsid w:val="005F4910"/>
    <w:rsid w:val="005F5BE9"/>
    <w:rsid w:val="005F73EA"/>
    <w:rsid w:val="005F7BEE"/>
    <w:rsid w:val="00600393"/>
    <w:rsid w:val="0060087C"/>
    <w:rsid w:val="00601E1F"/>
    <w:rsid w:val="006028F0"/>
    <w:rsid w:val="00603186"/>
    <w:rsid w:val="00607F4D"/>
    <w:rsid w:val="00613DD6"/>
    <w:rsid w:val="00614DF0"/>
    <w:rsid w:val="00624945"/>
    <w:rsid w:val="006309C1"/>
    <w:rsid w:val="00631244"/>
    <w:rsid w:val="00631667"/>
    <w:rsid w:val="00633F8D"/>
    <w:rsid w:val="006341D6"/>
    <w:rsid w:val="00634BAF"/>
    <w:rsid w:val="006357C5"/>
    <w:rsid w:val="0063669F"/>
    <w:rsid w:val="00637047"/>
    <w:rsid w:val="006376D3"/>
    <w:rsid w:val="00637983"/>
    <w:rsid w:val="006403F1"/>
    <w:rsid w:val="00640FDF"/>
    <w:rsid w:val="006433D9"/>
    <w:rsid w:val="00644233"/>
    <w:rsid w:val="00646156"/>
    <w:rsid w:val="00646273"/>
    <w:rsid w:val="006464CD"/>
    <w:rsid w:val="00652307"/>
    <w:rsid w:val="006528FF"/>
    <w:rsid w:val="00653C33"/>
    <w:rsid w:val="006544B0"/>
    <w:rsid w:val="00656004"/>
    <w:rsid w:val="0066123B"/>
    <w:rsid w:val="00662204"/>
    <w:rsid w:val="00665EF2"/>
    <w:rsid w:val="00666297"/>
    <w:rsid w:val="006668F8"/>
    <w:rsid w:val="00666C9A"/>
    <w:rsid w:val="00666E11"/>
    <w:rsid w:val="00670732"/>
    <w:rsid w:val="00670CCA"/>
    <w:rsid w:val="006735AB"/>
    <w:rsid w:val="00675027"/>
    <w:rsid w:val="00675701"/>
    <w:rsid w:val="0067665D"/>
    <w:rsid w:val="00683AC9"/>
    <w:rsid w:val="00683CE6"/>
    <w:rsid w:val="00685EA2"/>
    <w:rsid w:val="00686A19"/>
    <w:rsid w:val="00686A4B"/>
    <w:rsid w:val="006905D2"/>
    <w:rsid w:val="00690DF9"/>
    <w:rsid w:val="00695246"/>
    <w:rsid w:val="006A0C3D"/>
    <w:rsid w:val="006A18A2"/>
    <w:rsid w:val="006A33D6"/>
    <w:rsid w:val="006A36D7"/>
    <w:rsid w:val="006A3D25"/>
    <w:rsid w:val="006B12D1"/>
    <w:rsid w:val="006B3441"/>
    <w:rsid w:val="006B35EA"/>
    <w:rsid w:val="006C0E87"/>
    <w:rsid w:val="006C107E"/>
    <w:rsid w:val="006C1553"/>
    <w:rsid w:val="006C24F8"/>
    <w:rsid w:val="006C2641"/>
    <w:rsid w:val="006C2B86"/>
    <w:rsid w:val="006C5666"/>
    <w:rsid w:val="006C5BA8"/>
    <w:rsid w:val="006D0AAE"/>
    <w:rsid w:val="006D1068"/>
    <w:rsid w:val="006D25AD"/>
    <w:rsid w:val="006D312F"/>
    <w:rsid w:val="006D3406"/>
    <w:rsid w:val="006D3DF9"/>
    <w:rsid w:val="006D52F6"/>
    <w:rsid w:val="006D7595"/>
    <w:rsid w:val="006D76A8"/>
    <w:rsid w:val="006D7C8F"/>
    <w:rsid w:val="006E01DF"/>
    <w:rsid w:val="006E04B9"/>
    <w:rsid w:val="006E08D6"/>
    <w:rsid w:val="006E2006"/>
    <w:rsid w:val="006E222A"/>
    <w:rsid w:val="006E261B"/>
    <w:rsid w:val="006E295C"/>
    <w:rsid w:val="006E3844"/>
    <w:rsid w:val="006E7621"/>
    <w:rsid w:val="006F124B"/>
    <w:rsid w:val="006F25FE"/>
    <w:rsid w:val="006F2986"/>
    <w:rsid w:val="006F3407"/>
    <w:rsid w:val="006F6479"/>
    <w:rsid w:val="006F7DE8"/>
    <w:rsid w:val="00701253"/>
    <w:rsid w:val="007014A0"/>
    <w:rsid w:val="007018CB"/>
    <w:rsid w:val="00701D16"/>
    <w:rsid w:val="007022AC"/>
    <w:rsid w:val="00702C2E"/>
    <w:rsid w:val="00702F05"/>
    <w:rsid w:val="0070533D"/>
    <w:rsid w:val="007063C2"/>
    <w:rsid w:val="00711A28"/>
    <w:rsid w:val="00711F2C"/>
    <w:rsid w:val="0071599E"/>
    <w:rsid w:val="00716CF2"/>
    <w:rsid w:val="00720676"/>
    <w:rsid w:val="00724B6A"/>
    <w:rsid w:val="00725608"/>
    <w:rsid w:val="00731123"/>
    <w:rsid w:val="0073183B"/>
    <w:rsid w:val="007329D9"/>
    <w:rsid w:val="00736FF2"/>
    <w:rsid w:val="00737B6D"/>
    <w:rsid w:val="00744E25"/>
    <w:rsid w:val="00745777"/>
    <w:rsid w:val="00745BEE"/>
    <w:rsid w:val="00745FC6"/>
    <w:rsid w:val="007466D8"/>
    <w:rsid w:val="007470AD"/>
    <w:rsid w:val="007476D2"/>
    <w:rsid w:val="00747AF5"/>
    <w:rsid w:val="007533F1"/>
    <w:rsid w:val="00753FB6"/>
    <w:rsid w:val="007549B2"/>
    <w:rsid w:val="00754F8C"/>
    <w:rsid w:val="007550A0"/>
    <w:rsid w:val="0075556E"/>
    <w:rsid w:val="007578EC"/>
    <w:rsid w:val="00757978"/>
    <w:rsid w:val="00761694"/>
    <w:rsid w:val="007635F5"/>
    <w:rsid w:val="00763F9F"/>
    <w:rsid w:val="00764A93"/>
    <w:rsid w:val="007653DD"/>
    <w:rsid w:val="00765E49"/>
    <w:rsid w:val="00766536"/>
    <w:rsid w:val="00766BE1"/>
    <w:rsid w:val="00772FEA"/>
    <w:rsid w:val="00774181"/>
    <w:rsid w:val="007749F9"/>
    <w:rsid w:val="00775188"/>
    <w:rsid w:val="0077562C"/>
    <w:rsid w:val="00775AAD"/>
    <w:rsid w:val="00775DBF"/>
    <w:rsid w:val="0078284A"/>
    <w:rsid w:val="00783BD9"/>
    <w:rsid w:val="0078587C"/>
    <w:rsid w:val="00786981"/>
    <w:rsid w:val="00786AAC"/>
    <w:rsid w:val="0079163D"/>
    <w:rsid w:val="00794C5E"/>
    <w:rsid w:val="00797A3B"/>
    <w:rsid w:val="007A1CD4"/>
    <w:rsid w:val="007A296F"/>
    <w:rsid w:val="007A55D9"/>
    <w:rsid w:val="007A5DB5"/>
    <w:rsid w:val="007A6129"/>
    <w:rsid w:val="007A784A"/>
    <w:rsid w:val="007B0E32"/>
    <w:rsid w:val="007B23F1"/>
    <w:rsid w:val="007B4C13"/>
    <w:rsid w:val="007B64B7"/>
    <w:rsid w:val="007C039F"/>
    <w:rsid w:val="007C3D64"/>
    <w:rsid w:val="007C5E70"/>
    <w:rsid w:val="007C5F93"/>
    <w:rsid w:val="007C610D"/>
    <w:rsid w:val="007C663B"/>
    <w:rsid w:val="007D0DC9"/>
    <w:rsid w:val="007D1F18"/>
    <w:rsid w:val="007D645C"/>
    <w:rsid w:val="007D7506"/>
    <w:rsid w:val="007E1EDC"/>
    <w:rsid w:val="007E310C"/>
    <w:rsid w:val="007E3754"/>
    <w:rsid w:val="007E482F"/>
    <w:rsid w:val="007E4EC6"/>
    <w:rsid w:val="007E758B"/>
    <w:rsid w:val="007E7945"/>
    <w:rsid w:val="007F068A"/>
    <w:rsid w:val="007F28E2"/>
    <w:rsid w:val="007F3CD5"/>
    <w:rsid w:val="007F5514"/>
    <w:rsid w:val="007F7521"/>
    <w:rsid w:val="007F7E52"/>
    <w:rsid w:val="008001D3"/>
    <w:rsid w:val="008001D9"/>
    <w:rsid w:val="00802565"/>
    <w:rsid w:val="00804795"/>
    <w:rsid w:val="008063C5"/>
    <w:rsid w:val="0080702B"/>
    <w:rsid w:val="00807C39"/>
    <w:rsid w:val="00807E1B"/>
    <w:rsid w:val="00810BB3"/>
    <w:rsid w:val="00810E61"/>
    <w:rsid w:val="0081208C"/>
    <w:rsid w:val="00812836"/>
    <w:rsid w:val="00812D65"/>
    <w:rsid w:val="0081337F"/>
    <w:rsid w:val="008138AF"/>
    <w:rsid w:val="00814CE1"/>
    <w:rsid w:val="008159F2"/>
    <w:rsid w:val="00816F97"/>
    <w:rsid w:val="0082050F"/>
    <w:rsid w:val="0082154C"/>
    <w:rsid w:val="00823E72"/>
    <w:rsid w:val="00824F1D"/>
    <w:rsid w:val="008267EB"/>
    <w:rsid w:val="00830DFC"/>
    <w:rsid w:val="0083106D"/>
    <w:rsid w:val="008403BF"/>
    <w:rsid w:val="00840CEF"/>
    <w:rsid w:val="00842D1F"/>
    <w:rsid w:val="00846F38"/>
    <w:rsid w:val="00846F51"/>
    <w:rsid w:val="0085034B"/>
    <w:rsid w:val="008506ED"/>
    <w:rsid w:val="0085090B"/>
    <w:rsid w:val="00853637"/>
    <w:rsid w:val="008541A8"/>
    <w:rsid w:val="00854FC2"/>
    <w:rsid w:val="00855E7F"/>
    <w:rsid w:val="00857025"/>
    <w:rsid w:val="00857BF2"/>
    <w:rsid w:val="00857FF3"/>
    <w:rsid w:val="008638A5"/>
    <w:rsid w:val="00863CCE"/>
    <w:rsid w:val="00867B0F"/>
    <w:rsid w:val="008729D7"/>
    <w:rsid w:val="008732D7"/>
    <w:rsid w:val="00873982"/>
    <w:rsid w:val="00873F2F"/>
    <w:rsid w:val="00875EE6"/>
    <w:rsid w:val="00876DE7"/>
    <w:rsid w:val="00881199"/>
    <w:rsid w:val="00882311"/>
    <w:rsid w:val="008834B3"/>
    <w:rsid w:val="008840A4"/>
    <w:rsid w:val="008879EA"/>
    <w:rsid w:val="008940B2"/>
    <w:rsid w:val="0089580A"/>
    <w:rsid w:val="008966AE"/>
    <w:rsid w:val="008975F6"/>
    <w:rsid w:val="008A3F2E"/>
    <w:rsid w:val="008A441A"/>
    <w:rsid w:val="008A44FE"/>
    <w:rsid w:val="008A650A"/>
    <w:rsid w:val="008A6F5F"/>
    <w:rsid w:val="008A707F"/>
    <w:rsid w:val="008A7A88"/>
    <w:rsid w:val="008A7C7D"/>
    <w:rsid w:val="008B01CC"/>
    <w:rsid w:val="008B0A0E"/>
    <w:rsid w:val="008B124C"/>
    <w:rsid w:val="008B19C3"/>
    <w:rsid w:val="008B68E5"/>
    <w:rsid w:val="008B7056"/>
    <w:rsid w:val="008B72A3"/>
    <w:rsid w:val="008B7386"/>
    <w:rsid w:val="008C4852"/>
    <w:rsid w:val="008C48EF"/>
    <w:rsid w:val="008C564D"/>
    <w:rsid w:val="008C5A41"/>
    <w:rsid w:val="008C613C"/>
    <w:rsid w:val="008C6A5D"/>
    <w:rsid w:val="008C7C69"/>
    <w:rsid w:val="008C7D25"/>
    <w:rsid w:val="008D0DDC"/>
    <w:rsid w:val="008D14E1"/>
    <w:rsid w:val="008D1527"/>
    <w:rsid w:val="008D2FA5"/>
    <w:rsid w:val="008D4A89"/>
    <w:rsid w:val="008D5080"/>
    <w:rsid w:val="008D55FE"/>
    <w:rsid w:val="008D58D1"/>
    <w:rsid w:val="008D5D41"/>
    <w:rsid w:val="008E0DA8"/>
    <w:rsid w:val="008E33B7"/>
    <w:rsid w:val="008E52D4"/>
    <w:rsid w:val="008E64C3"/>
    <w:rsid w:val="008F1F5B"/>
    <w:rsid w:val="008F2F8B"/>
    <w:rsid w:val="008F608F"/>
    <w:rsid w:val="008F7F0F"/>
    <w:rsid w:val="008F7FBB"/>
    <w:rsid w:val="00900EEC"/>
    <w:rsid w:val="00902654"/>
    <w:rsid w:val="00903919"/>
    <w:rsid w:val="009039B8"/>
    <w:rsid w:val="0090448E"/>
    <w:rsid w:val="00904951"/>
    <w:rsid w:val="00905328"/>
    <w:rsid w:val="0090536B"/>
    <w:rsid w:val="0090640E"/>
    <w:rsid w:val="00911BC2"/>
    <w:rsid w:val="009128AE"/>
    <w:rsid w:val="00915489"/>
    <w:rsid w:val="0091611E"/>
    <w:rsid w:val="00916ECC"/>
    <w:rsid w:val="009208D2"/>
    <w:rsid w:val="009210D7"/>
    <w:rsid w:val="00922C6D"/>
    <w:rsid w:val="009243D9"/>
    <w:rsid w:val="00925AC3"/>
    <w:rsid w:val="0092603E"/>
    <w:rsid w:val="009313EF"/>
    <w:rsid w:val="00931AA1"/>
    <w:rsid w:val="00932DDD"/>
    <w:rsid w:val="0093478B"/>
    <w:rsid w:val="0093485B"/>
    <w:rsid w:val="00934880"/>
    <w:rsid w:val="00936FE5"/>
    <w:rsid w:val="0094127A"/>
    <w:rsid w:val="00942AC5"/>
    <w:rsid w:val="009436B7"/>
    <w:rsid w:val="00943C70"/>
    <w:rsid w:val="00943DB7"/>
    <w:rsid w:val="00944101"/>
    <w:rsid w:val="00944364"/>
    <w:rsid w:val="00945C3C"/>
    <w:rsid w:val="009464F7"/>
    <w:rsid w:val="00946886"/>
    <w:rsid w:val="009504C8"/>
    <w:rsid w:val="009514F8"/>
    <w:rsid w:val="0095343E"/>
    <w:rsid w:val="0095390F"/>
    <w:rsid w:val="00953B27"/>
    <w:rsid w:val="00954C6E"/>
    <w:rsid w:val="009552DD"/>
    <w:rsid w:val="00955A72"/>
    <w:rsid w:val="00957D8B"/>
    <w:rsid w:val="0096084C"/>
    <w:rsid w:val="00961F76"/>
    <w:rsid w:val="00962DE9"/>
    <w:rsid w:val="0096374F"/>
    <w:rsid w:val="009655FC"/>
    <w:rsid w:val="00967AAD"/>
    <w:rsid w:val="009719F9"/>
    <w:rsid w:val="00972E96"/>
    <w:rsid w:val="00973C39"/>
    <w:rsid w:val="00974B4C"/>
    <w:rsid w:val="00974CF0"/>
    <w:rsid w:val="00975189"/>
    <w:rsid w:val="00976BC5"/>
    <w:rsid w:val="009805A2"/>
    <w:rsid w:val="009809D2"/>
    <w:rsid w:val="00980F20"/>
    <w:rsid w:val="0098178A"/>
    <w:rsid w:val="00981835"/>
    <w:rsid w:val="00981EAE"/>
    <w:rsid w:val="009828EF"/>
    <w:rsid w:val="00984929"/>
    <w:rsid w:val="00985DB5"/>
    <w:rsid w:val="00987D37"/>
    <w:rsid w:val="009917B4"/>
    <w:rsid w:val="00994093"/>
    <w:rsid w:val="00994106"/>
    <w:rsid w:val="00994990"/>
    <w:rsid w:val="00994B0B"/>
    <w:rsid w:val="00997C37"/>
    <w:rsid w:val="00997D11"/>
    <w:rsid w:val="009A042F"/>
    <w:rsid w:val="009A39AF"/>
    <w:rsid w:val="009A607E"/>
    <w:rsid w:val="009B01A6"/>
    <w:rsid w:val="009B0CE7"/>
    <w:rsid w:val="009B35F7"/>
    <w:rsid w:val="009B45D1"/>
    <w:rsid w:val="009B4C5B"/>
    <w:rsid w:val="009C2647"/>
    <w:rsid w:val="009C41D3"/>
    <w:rsid w:val="009C507B"/>
    <w:rsid w:val="009C52D6"/>
    <w:rsid w:val="009C6868"/>
    <w:rsid w:val="009C6D6A"/>
    <w:rsid w:val="009D2CB8"/>
    <w:rsid w:val="009D3290"/>
    <w:rsid w:val="009D442B"/>
    <w:rsid w:val="009D6B96"/>
    <w:rsid w:val="009E595B"/>
    <w:rsid w:val="009E60DD"/>
    <w:rsid w:val="009E68F6"/>
    <w:rsid w:val="009F142D"/>
    <w:rsid w:val="009F37A1"/>
    <w:rsid w:val="009F3C16"/>
    <w:rsid w:val="009F4531"/>
    <w:rsid w:val="009F48C2"/>
    <w:rsid w:val="009F4C00"/>
    <w:rsid w:val="009F7EF6"/>
    <w:rsid w:val="009F7F62"/>
    <w:rsid w:val="00A01324"/>
    <w:rsid w:val="00A014AE"/>
    <w:rsid w:val="00A03A5D"/>
    <w:rsid w:val="00A076AB"/>
    <w:rsid w:val="00A07A74"/>
    <w:rsid w:val="00A1016A"/>
    <w:rsid w:val="00A11749"/>
    <w:rsid w:val="00A11937"/>
    <w:rsid w:val="00A12490"/>
    <w:rsid w:val="00A14188"/>
    <w:rsid w:val="00A148D2"/>
    <w:rsid w:val="00A20B24"/>
    <w:rsid w:val="00A22517"/>
    <w:rsid w:val="00A227F4"/>
    <w:rsid w:val="00A22C6E"/>
    <w:rsid w:val="00A22CFA"/>
    <w:rsid w:val="00A23EEA"/>
    <w:rsid w:val="00A2595B"/>
    <w:rsid w:val="00A25F68"/>
    <w:rsid w:val="00A277F7"/>
    <w:rsid w:val="00A30DFE"/>
    <w:rsid w:val="00A3101A"/>
    <w:rsid w:val="00A3198D"/>
    <w:rsid w:val="00A31FB2"/>
    <w:rsid w:val="00A33DE7"/>
    <w:rsid w:val="00A35580"/>
    <w:rsid w:val="00A356AD"/>
    <w:rsid w:val="00A36EE5"/>
    <w:rsid w:val="00A37A2B"/>
    <w:rsid w:val="00A402F9"/>
    <w:rsid w:val="00A41552"/>
    <w:rsid w:val="00A42AC8"/>
    <w:rsid w:val="00A44849"/>
    <w:rsid w:val="00A47EA7"/>
    <w:rsid w:val="00A50752"/>
    <w:rsid w:val="00A50C0A"/>
    <w:rsid w:val="00A518CF"/>
    <w:rsid w:val="00A54014"/>
    <w:rsid w:val="00A55043"/>
    <w:rsid w:val="00A55730"/>
    <w:rsid w:val="00A608E1"/>
    <w:rsid w:val="00A62E9B"/>
    <w:rsid w:val="00A64FEF"/>
    <w:rsid w:val="00A6566A"/>
    <w:rsid w:val="00A74829"/>
    <w:rsid w:val="00A8040D"/>
    <w:rsid w:val="00A81813"/>
    <w:rsid w:val="00A83E3F"/>
    <w:rsid w:val="00A850D5"/>
    <w:rsid w:val="00A876AB"/>
    <w:rsid w:val="00A909C9"/>
    <w:rsid w:val="00A91497"/>
    <w:rsid w:val="00A92CD4"/>
    <w:rsid w:val="00A92E4D"/>
    <w:rsid w:val="00A936A4"/>
    <w:rsid w:val="00A96F6A"/>
    <w:rsid w:val="00AA1893"/>
    <w:rsid w:val="00AA1B9B"/>
    <w:rsid w:val="00AA23E4"/>
    <w:rsid w:val="00AA2FCE"/>
    <w:rsid w:val="00AA39CD"/>
    <w:rsid w:val="00AA61C3"/>
    <w:rsid w:val="00AA7422"/>
    <w:rsid w:val="00AA7530"/>
    <w:rsid w:val="00AB12A0"/>
    <w:rsid w:val="00AB1969"/>
    <w:rsid w:val="00AB2CD6"/>
    <w:rsid w:val="00AB303F"/>
    <w:rsid w:val="00AB6863"/>
    <w:rsid w:val="00AB6A29"/>
    <w:rsid w:val="00AB7762"/>
    <w:rsid w:val="00AC085F"/>
    <w:rsid w:val="00AC13A4"/>
    <w:rsid w:val="00AC1BA8"/>
    <w:rsid w:val="00AC1F9B"/>
    <w:rsid w:val="00AC2096"/>
    <w:rsid w:val="00AC3E25"/>
    <w:rsid w:val="00AC538F"/>
    <w:rsid w:val="00AD157E"/>
    <w:rsid w:val="00AD1BE9"/>
    <w:rsid w:val="00AD2771"/>
    <w:rsid w:val="00AD2F77"/>
    <w:rsid w:val="00AD4C12"/>
    <w:rsid w:val="00AD5CFE"/>
    <w:rsid w:val="00AD60DB"/>
    <w:rsid w:val="00AD7E6D"/>
    <w:rsid w:val="00AE1CB8"/>
    <w:rsid w:val="00AE5FE6"/>
    <w:rsid w:val="00AE6BD6"/>
    <w:rsid w:val="00AE6E7B"/>
    <w:rsid w:val="00AF1EE4"/>
    <w:rsid w:val="00AF200E"/>
    <w:rsid w:val="00AF33BB"/>
    <w:rsid w:val="00AF3BE0"/>
    <w:rsid w:val="00AF6808"/>
    <w:rsid w:val="00B00061"/>
    <w:rsid w:val="00B0053B"/>
    <w:rsid w:val="00B01D0C"/>
    <w:rsid w:val="00B04CA0"/>
    <w:rsid w:val="00B075DD"/>
    <w:rsid w:val="00B07B91"/>
    <w:rsid w:val="00B1507B"/>
    <w:rsid w:val="00B15DF2"/>
    <w:rsid w:val="00B16E0E"/>
    <w:rsid w:val="00B171F2"/>
    <w:rsid w:val="00B17C55"/>
    <w:rsid w:val="00B2218E"/>
    <w:rsid w:val="00B22ED3"/>
    <w:rsid w:val="00B22F9D"/>
    <w:rsid w:val="00B269B2"/>
    <w:rsid w:val="00B269B6"/>
    <w:rsid w:val="00B270A0"/>
    <w:rsid w:val="00B3022D"/>
    <w:rsid w:val="00B310C9"/>
    <w:rsid w:val="00B33015"/>
    <w:rsid w:val="00B353A9"/>
    <w:rsid w:val="00B35FF6"/>
    <w:rsid w:val="00B3602D"/>
    <w:rsid w:val="00B4092C"/>
    <w:rsid w:val="00B42774"/>
    <w:rsid w:val="00B42EE1"/>
    <w:rsid w:val="00B46069"/>
    <w:rsid w:val="00B462F5"/>
    <w:rsid w:val="00B5012B"/>
    <w:rsid w:val="00B51097"/>
    <w:rsid w:val="00B541D4"/>
    <w:rsid w:val="00B56FBA"/>
    <w:rsid w:val="00B57016"/>
    <w:rsid w:val="00B57F2E"/>
    <w:rsid w:val="00B60937"/>
    <w:rsid w:val="00B6226E"/>
    <w:rsid w:val="00B62DEE"/>
    <w:rsid w:val="00B63446"/>
    <w:rsid w:val="00B63990"/>
    <w:rsid w:val="00B64F37"/>
    <w:rsid w:val="00B65931"/>
    <w:rsid w:val="00B66547"/>
    <w:rsid w:val="00B67F68"/>
    <w:rsid w:val="00B71D8F"/>
    <w:rsid w:val="00B72C97"/>
    <w:rsid w:val="00B734A3"/>
    <w:rsid w:val="00B7551C"/>
    <w:rsid w:val="00B75DF3"/>
    <w:rsid w:val="00B76697"/>
    <w:rsid w:val="00B772C5"/>
    <w:rsid w:val="00B80DC5"/>
    <w:rsid w:val="00B847AF"/>
    <w:rsid w:val="00B849A2"/>
    <w:rsid w:val="00B8653D"/>
    <w:rsid w:val="00B87344"/>
    <w:rsid w:val="00B92439"/>
    <w:rsid w:val="00B9286F"/>
    <w:rsid w:val="00B92CFD"/>
    <w:rsid w:val="00B937C9"/>
    <w:rsid w:val="00B93D48"/>
    <w:rsid w:val="00B959A3"/>
    <w:rsid w:val="00B97C1C"/>
    <w:rsid w:val="00BA15F1"/>
    <w:rsid w:val="00BA406F"/>
    <w:rsid w:val="00BA4792"/>
    <w:rsid w:val="00BA5847"/>
    <w:rsid w:val="00BA791F"/>
    <w:rsid w:val="00BB015C"/>
    <w:rsid w:val="00BB2410"/>
    <w:rsid w:val="00BB2417"/>
    <w:rsid w:val="00BB4CBC"/>
    <w:rsid w:val="00BB4DA8"/>
    <w:rsid w:val="00BB517C"/>
    <w:rsid w:val="00BB5FF0"/>
    <w:rsid w:val="00BB71DC"/>
    <w:rsid w:val="00BB74E6"/>
    <w:rsid w:val="00BB7585"/>
    <w:rsid w:val="00BB7FDB"/>
    <w:rsid w:val="00BC27EA"/>
    <w:rsid w:val="00BC28AF"/>
    <w:rsid w:val="00BC29FD"/>
    <w:rsid w:val="00BC33F0"/>
    <w:rsid w:val="00BC53C1"/>
    <w:rsid w:val="00BD0102"/>
    <w:rsid w:val="00BD1349"/>
    <w:rsid w:val="00BD5C88"/>
    <w:rsid w:val="00BD5DAD"/>
    <w:rsid w:val="00BD65CF"/>
    <w:rsid w:val="00BD74CE"/>
    <w:rsid w:val="00BE395D"/>
    <w:rsid w:val="00BE3CF1"/>
    <w:rsid w:val="00BE6547"/>
    <w:rsid w:val="00BE6B51"/>
    <w:rsid w:val="00BF152D"/>
    <w:rsid w:val="00BF2740"/>
    <w:rsid w:val="00BF3618"/>
    <w:rsid w:val="00BF3DBA"/>
    <w:rsid w:val="00BF53A2"/>
    <w:rsid w:val="00BF75D8"/>
    <w:rsid w:val="00C002AA"/>
    <w:rsid w:val="00C00C2E"/>
    <w:rsid w:val="00C01277"/>
    <w:rsid w:val="00C01523"/>
    <w:rsid w:val="00C01ADF"/>
    <w:rsid w:val="00C03ACB"/>
    <w:rsid w:val="00C10259"/>
    <w:rsid w:val="00C10C35"/>
    <w:rsid w:val="00C10C3C"/>
    <w:rsid w:val="00C1259B"/>
    <w:rsid w:val="00C1285E"/>
    <w:rsid w:val="00C12BA5"/>
    <w:rsid w:val="00C12BB3"/>
    <w:rsid w:val="00C12F6A"/>
    <w:rsid w:val="00C14F35"/>
    <w:rsid w:val="00C24C9E"/>
    <w:rsid w:val="00C24D6F"/>
    <w:rsid w:val="00C25E37"/>
    <w:rsid w:val="00C260EC"/>
    <w:rsid w:val="00C26CA9"/>
    <w:rsid w:val="00C26FB4"/>
    <w:rsid w:val="00C2736D"/>
    <w:rsid w:val="00C35699"/>
    <w:rsid w:val="00C36382"/>
    <w:rsid w:val="00C36FE0"/>
    <w:rsid w:val="00C4087B"/>
    <w:rsid w:val="00C41425"/>
    <w:rsid w:val="00C44091"/>
    <w:rsid w:val="00C44191"/>
    <w:rsid w:val="00C4422D"/>
    <w:rsid w:val="00C453C5"/>
    <w:rsid w:val="00C5124C"/>
    <w:rsid w:val="00C52FF0"/>
    <w:rsid w:val="00C53905"/>
    <w:rsid w:val="00C5753D"/>
    <w:rsid w:val="00C57A35"/>
    <w:rsid w:val="00C57A44"/>
    <w:rsid w:val="00C600A8"/>
    <w:rsid w:val="00C62973"/>
    <w:rsid w:val="00C65426"/>
    <w:rsid w:val="00C66A3D"/>
    <w:rsid w:val="00C66F27"/>
    <w:rsid w:val="00C70E2A"/>
    <w:rsid w:val="00C7553F"/>
    <w:rsid w:val="00C762B3"/>
    <w:rsid w:val="00C76AA9"/>
    <w:rsid w:val="00C81023"/>
    <w:rsid w:val="00C81B74"/>
    <w:rsid w:val="00C81CA5"/>
    <w:rsid w:val="00C83C9D"/>
    <w:rsid w:val="00C8411E"/>
    <w:rsid w:val="00C8444C"/>
    <w:rsid w:val="00C875C6"/>
    <w:rsid w:val="00C87B82"/>
    <w:rsid w:val="00C9338A"/>
    <w:rsid w:val="00C93411"/>
    <w:rsid w:val="00C950CE"/>
    <w:rsid w:val="00C954CE"/>
    <w:rsid w:val="00C976CF"/>
    <w:rsid w:val="00CA0515"/>
    <w:rsid w:val="00CA111C"/>
    <w:rsid w:val="00CA1B6B"/>
    <w:rsid w:val="00CA34E4"/>
    <w:rsid w:val="00CA3967"/>
    <w:rsid w:val="00CA5163"/>
    <w:rsid w:val="00CA64EC"/>
    <w:rsid w:val="00CA65A5"/>
    <w:rsid w:val="00CB06F2"/>
    <w:rsid w:val="00CB2897"/>
    <w:rsid w:val="00CB289A"/>
    <w:rsid w:val="00CB6EDF"/>
    <w:rsid w:val="00CB7191"/>
    <w:rsid w:val="00CC0B87"/>
    <w:rsid w:val="00CC0D6E"/>
    <w:rsid w:val="00CC0DEA"/>
    <w:rsid w:val="00CC2EA5"/>
    <w:rsid w:val="00CC4448"/>
    <w:rsid w:val="00CC4649"/>
    <w:rsid w:val="00CC4E20"/>
    <w:rsid w:val="00CC5B7E"/>
    <w:rsid w:val="00CC6C7E"/>
    <w:rsid w:val="00CD0EC6"/>
    <w:rsid w:val="00CD36AE"/>
    <w:rsid w:val="00CD392B"/>
    <w:rsid w:val="00CD42A8"/>
    <w:rsid w:val="00CD6F65"/>
    <w:rsid w:val="00CD710E"/>
    <w:rsid w:val="00CD7C0D"/>
    <w:rsid w:val="00CE257A"/>
    <w:rsid w:val="00CE37FE"/>
    <w:rsid w:val="00CE3861"/>
    <w:rsid w:val="00CE6150"/>
    <w:rsid w:val="00CE62B1"/>
    <w:rsid w:val="00CE631D"/>
    <w:rsid w:val="00CE6811"/>
    <w:rsid w:val="00CE784F"/>
    <w:rsid w:val="00CE7C4E"/>
    <w:rsid w:val="00CF0053"/>
    <w:rsid w:val="00CF2AB0"/>
    <w:rsid w:val="00CF5E47"/>
    <w:rsid w:val="00CF61AB"/>
    <w:rsid w:val="00CF7FCB"/>
    <w:rsid w:val="00D014DE"/>
    <w:rsid w:val="00D016AE"/>
    <w:rsid w:val="00D01DA5"/>
    <w:rsid w:val="00D02A6C"/>
    <w:rsid w:val="00D02EE3"/>
    <w:rsid w:val="00D050C0"/>
    <w:rsid w:val="00D057BB"/>
    <w:rsid w:val="00D06781"/>
    <w:rsid w:val="00D11354"/>
    <w:rsid w:val="00D14A28"/>
    <w:rsid w:val="00D14A3C"/>
    <w:rsid w:val="00D2401B"/>
    <w:rsid w:val="00D24F87"/>
    <w:rsid w:val="00D26163"/>
    <w:rsid w:val="00D26A53"/>
    <w:rsid w:val="00D31E64"/>
    <w:rsid w:val="00D324F1"/>
    <w:rsid w:val="00D35FBA"/>
    <w:rsid w:val="00D3686B"/>
    <w:rsid w:val="00D37A48"/>
    <w:rsid w:val="00D413D8"/>
    <w:rsid w:val="00D41EE8"/>
    <w:rsid w:val="00D428CD"/>
    <w:rsid w:val="00D44E74"/>
    <w:rsid w:val="00D45B4C"/>
    <w:rsid w:val="00D46D8A"/>
    <w:rsid w:val="00D47CD8"/>
    <w:rsid w:val="00D51C41"/>
    <w:rsid w:val="00D51FB5"/>
    <w:rsid w:val="00D55654"/>
    <w:rsid w:val="00D562F9"/>
    <w:rsid w:val="00D60913"/>
    <w:rsid w:val="00D60FCD"/>
    <w:rsid w:val="00D61E40"/>
    <w:rsid w:val="00D6339C"/>
    <w:rsid w:val="00D65EAE"/>
    <w:rsid w:val="00D66078"/>
    <w:rsid w:val="00D6725B"/>
    <w:rsid w:val="00D70236"/>
    <w:rsid w:val="00D71F99"/>
    <w:rsid w:val="00D76223"/>
    <w:rsid w:val="00D80FBD"/>
    <w:rsid w:val="00D8250E"/>
    <w:rsid w:val="00D8396C"/>
    <w:rsid w:val="00D84957"/>
    <w:rsid w:val="00D84E4C"/>
    <w:rsid w:val="00D8554D"/>
    <w:rsid w:val="00D861C5"/>
    <w:rsid w:val="00D865DB"/>
    <w:rsid w:val="00D91B27"/>
    <w:rsid w:val="00D9240F"/>
    <w:rsid w:val="00DA1CAE"/>
    <w:rsid w:val="00DA257F"/>
    <w:rsid w:val="00DA3267"/>
    <w:rsid w:val="00DA5BA1"/>
    <w:rsid w:val="00DA7A69"/>
    <w:rsid w:val="00DB12F3"/>
    <w:rsid w:val="00DB2CBD"/>
    <w:rsid w:val="00DB47C1"/>
    <w:rsid w:val="00DB5FA1"/>
    <w:rsid w:val="00DB5FF5"/>
    <w:rsid w:val="00DC09B4"/>
    <w:rsid w:val="00DC1915"/>
    <w:rsid w:val="00DC3680"/>
    <w:rsid w:val="00DC6593"/>
    <w:rsid w:val="00DC67B6"/>
    <w:rsid w:val="00DD36BC"/>
    <w:rsid w:val="00DD4073"/>
    <w:rsid w:val="00DD46F6"/>
    <w:rsid w:val="00DE0AAD"/>
    <w:rsid w:val="00DE24F5"/>
    <w:rsid w:val="00DE3328"/>
    <w:rsid w:val="00DE35A4"/>
    <w:rsid w:val="00DE3F9C"/>
    <w:rsid w:val="00DE52EF"/>
    <w:rsid w:val="00DE7716"/>
    <w:rsid w:val="00DF21FD"/>
    <w:rsid w:val="00DF24DF"/>
    <w:rsid w:val="00DF2529"/>
    <w:rsid w:val="00DF45BB"/>
    <w:rsid w:val="00DF4807"/>
    <w:rsid w:val="00DF511E"/>
    <w:rsid w:val="00DF5669"/>
    <w:rsid w:val="00DF5925"/>
    <w:rsid w:val="00DF5A6D"/>
    <w:rsid w:val="00DF715D"/>
    <w:rsid w:val="00DF734C"/>
    <w:rsid w:val="00DF7A5F"/>
    <w:rsid w:val="00E002FA"/>
    <w:rsid w:val="00E00AB6"/>
    <w:rsid w:val="00E00F07"/>
    <w:rsid w:val="00E00F08"/>
    <w:rsid w:val="00E02658"/>
    <w:rsid w:val="00E0287E"/>
    <w:rsid w:val="00E0383A"/>
    <w:rsid w:val="00E04613"/>
    <w:rsid w:val="00E04CF3"/>
    <w:rsid w:val="00E05C15"/>
    <w:rsid w:val="00E0668A"/>
    <w:rsid w:val="00E10232"/>
    <w:rsid w:val="00E119E9"/>
    <w:rsid w:val="00E13F1F"/>
    <w:rsid w:val="00E1534C"/>
    <w:rsid w:val="00E15C08"/>
    <w:rsid w:val="00E206FE"/>
    <w:rsid w:val="00E260C5"/>
    <w:rsid w:val="00E26648"/>
    <w:rsid w:val="00E270BC"/>
    <w:rsid w:val="00E310AE"/>
    <w:rsid w:val="00E33087"/>
    <w:rsid w:val="00E33137"/>
    <w:rsid w:val="00E33270"/>
    <w:rsid w:val="00E34221"/>
    <w:rsid w:val="00E378EE"/>
    <w:rsid w:val="00E41BF2"/>
    <w:rsid w:val="00E420EB"/>
    <w:rsid w:val="00E424A4"/>
    <w:rsid w:val="00E43A6D"/>
    <w:rsid w:val="00E43C2B"/>
    <w:rsid w:val="00E43E64"/>
    <w:rsid w:val="00E443E5"/>
    <w:rsid w:val="00E44D3E"/>
    <w:rsid w:val="00E44F54"/>
    <w:rsid w:val="00E53104"/>
    <w:rsid w:val="00E555BA"/>
    <w:rsid w:val="00E56196"/>
    <w:rsid w:val="00E56808"/>
    <w:rsid w:val="00E57BD3"/>
    <w:rsid w:val="00E57C87"/>
    <w:rsid w:val="00E61130"/>
    <w:rsid w:val="00E61313"/>
    <w:rsid w:val="00E6441D"/>
    <w:rsid w:val="00E65886"/>
    <w:rsid w:val="00E67632"/>
    <w:rsid w:val="00E67D6E"/>
    <w:rsid w:val="00E71AB0"/>
    <w:rsid w:val="00E72CEB"/>
    <w:rsid w:val="00E7409C"/>
    <w:rsid w:val="00E76208"/>
    <w:rsid w:val="00E76D28"/>
    <w:rsid w:val="00E81596"/>
    <w:rsid w:val="00E82BCB"/>
    <w:rsid w:val="00E84B03"/>
    <w:rsid w:val="00E857ED"/>
    <w:rsid w:val="00E9244F"/>
    <w:rsid w:val="00E93935"/>
    <w:rsid w:val="00E96D61"/>
    <w:rsid w:val="00E97336"/>
    <w:rsid w:val="00E97851"/>
    <w:rsid w:val="00EA0A7A"/>
    <w:rsid w:val="00EA1BC3"/>
    <w:rsid w:val="00EA2814"/>
    <w:rsid w:val="00EA338D"/>
    <w:rsid w:val="00EA43BB"/>
    <w:rsid w:val="00EA7704"/>
    <w:rsid w:val="00EA7720"/>
    <w:rsid w:val="00EA7ECE"/>
    <w:rsid w:val="00EB2791"/>
    <w:rsid w:val="00EB32E3"/>
    <w:rsid w:val="00EB524B"/>
    <w:rsid w:val="00EB525E"/>
    <w:rsid w:val="00EB5955"/>
    <w:rsid w:val="00EB62A8"/>
    <w:rsid w:val="00EC0CDD"/>
    <w:rsid w:val="00EC1DA3"/>
    <w:rsid w:val="00EC72EA"/>
    <w:rsid w:val="00EC7BDA"/>
    <w:rsid w:val="00ED0DB3"/>
    <w:rsid w:val="00ED1A54"/>
    <w:rsid w:val="00ED1E1B"/>
    <w:rsid w:val="00ED2105"/>
    <w:rsid w:val="00ED2685"/>
    <w:rsid w:val="00ED2BD2"/>
    <w:rsid w:val="00ED3243"/>
    <w:rsid w:val="00ED4BD5"/>
    <w:rsid w:val="00ED6D97"/>
    <w:rsid w:val="00EE0925"/>
    <w:rsid w:val="00EE31FF"/>
    <w:rsid w:val="00EE3F9A"/>
    <w:rsid w:val="00EE6094"/>
    <w:rsid w:val="00EF0100"/>
    <w:rsid w:val="00EF0C46"/>
    <w:rsid w:val="00EF0E60"/>
    <w:rsid w:val="00EF3360"/>
    <w:rsid w:val="00EF33F6"/>
    <w:rsid w:val="00EF3849"/>
    <w:rsid w:val="00F0266E"/>
    <w:rsid w:val="00F121DF"/>
    <w:rsid w:val="00F15821"/>
    <w:rsid w:val="00F167FD"/>
    <w:rsid w:val="00F16E83"/>
    <w:rsid w:val="00F201C0"/>
    <w:rsid w:val="00F20632"/>
    <w:rsid w:val="00F22656"/>
    <w:rsid w:val="00F318FE"/>
    <w:rsid w:val="00F32E42"/>
    <w:rsid w:val="00F33607"/>
    <w:rsid w:val="00F33D7C"/>
    <w:rsid w:val="00F41DE6"/>
    <w:rsid w:val="00F42306"/>
    <w:rsid w:val="00F45FF1"/>
    <w:rsid w:val="00F47497"/>
    <w:rsid w:val="00F50267"/>
    <w:rsid w:val="00F51380"/>
    <w:rsid w:val="00F5435B"/>
    <w:rsid w:val="00F57AAC"/>
    <w:rsid w:val="00F6052A"/>
    <w:rsid w:val="00F61AAF"/>
    <w:rsid w:val="00F65EAA"/>
    <w:rsid w:val="00F66715"/>
    <w:rsid w:val="00F667D4"/>
    <w:rsid w:val="00F66E02"/>
    <w:rsid w:val="00F70BBD"/>
    <w:rsid w:val="00F71711"/>
    <w:rsid w:val="00F72F18"/>
    <w:rsid w:val="00F74B3D"/>
    <w:rsid w:val="00F7596F"/>
    <w:rsid w:val="00F7659F"/>
    <w:rsid w:val="00F769BB"/>
    <w:rsid w:val="00F774DC"/>
    <w:rsid w:val="00F8238C"/>
    <w:rsid w:val="00F8378A"/>
    <w:rsid w:val="00F84C1C"/>
    <w:rsid w:val="00F8645A"/>
    <w:rsid w:val="00F869EC"/>
    <w:rsid w:val="00F91964"/>
    <w:rsid w:val="00F91B2F"/>
    <w:rsid w:val="00F93730"/>
    <w:rsid w:val="00F93CDC"/>
    <w:rsid w:val="00F94BAC"/>
    <w:rsid w:val="00F95026"/>
    <w:rsid w:val="00F96A78"/>
    <w:rsid w:val="00F9788F"/>
    <w:rsid w:val="00F97C9A"/>
    <w:rsid w:val="00FA53AA"/>
    <w:rsid w:val="00FA598B"/>
    <w:rsid w:val="00FB160C"/>
    <w:rsid w:val="00FB316C"/>
    <w:rsid w:val="00FB50E7"/>
    <w:rsid w:val="00FB6EAB"/>
    <w:rsid w:val="00FB6EEE"/>
    <w:rsid w:val="00FB7D5F"/>
    <w:rsid w:val="00FC0562"/>
    <w:rsid w:val="00FC587E"/>
    <w:rsid w:val="00FC59C2"/>
    <w:rsid w:val="00FC7018"/>
    <w:rsid w:val="00FD20F4"/>
    <w:rsid w:val="00FD2172"/>
    <w:rsid w:val="00FD319C"/>
    <w:rsid w:val="00FD45FE"/>
    <w:rsid w:val="00FD51C9"/>
    <w:rsid w:val="00FD56BE"/>
    <w:rsid w:val="00FD618A"/>
    <w:rsid w:val="00FD721D"/>
    <w:rsid w:val="00FD7693"/>
    <w:rsid w:val="00FE22AC"/>
    <w:rsid w:val="00FE28A2"/>
    <w:rsid w:val="00FE5339"/>
    <w:rsid w:val="00FE598B"/>
    <w:rsid w:val="00FE5E31"/>
    <w:rsid w:val="00FE6FE1"/>
    <w:rsid w:val="00FF0D34"/>
    <w:rsid w:val="00FF1302"/>
    <w:rsid w:val="00FF4967"/>
    <w:rsid w:val="00FF4BC2"/>
    <w:rsid w:val="00FF4EB3"/>
    <w:rsid w:val="00FF5345"/>
    <w:rsid w:val="00FF599C"/>
    <w:rsid w:val="01C32272"/>
    <w:rsid w:val="052726FA"/>
    <w:rsid w:val="063517BC"/>
    <w:rsid w:val="064251A3"/>
    <w:rsid w:val="06BA155D"/>
    <w:rsid w:val="094F1651"/>
    <w:rsid w:val="0FA559B9"/>
    <w:rsid w:val="1055184B"/>
    <w:rsid w:val="117405C3"/>
    <w:rsid w:val="145B58F4"/>
    <w:rsid w:val="17196FA9"/>
    <w:rsid w:val="182A1382"/>
    <w:rsid w:val="1DBF324B"/>
    <w:rsid w:val="1E677807"/>
    <w:rsid w:val="1F2E39B8"/>
    <w:rsid w:val="21155C52"/>
    <w:rsid w:val="24653746"/>
    <w:rsid w:val="26E74533"/>
    <w:rsid w:val="27FE57F8"/>
    <w:rsid w:val="28550B90"/>
    <w:rsid w:val="28996270"/>
    <w:rsid w:val="294E13E7"/>
    <w:rsid w:val="29B220D3"/>
    <w:rsid w:val="2ABD0235"/>
    <w:rsid w:val="2B5B64BA"/>
    <w:rsid w:val="2E70546D"/>
    <w:rsid w:val="2EE63B37"/>
    <w:rsid w:val="2F5219B0"/>
    <w:rsid w:val="317D1040"/>
    <w:rsid w:val="32D60378"/>
    <w:rsid w:val="33471FE0"/>
    <w:rsid w:val="33795CB6"/>
    <w:rsid w:val="33F83752"/>
    <w:rsid w:val="357908B8"/>
    <w:rsid w:val="37B212A1"/>
    <w:rsid w:val="381D71DF"/>
    <w:rsid w:val="38CF00BA"/>
    <w:rsid w:val="3C712FFC"/>
    <w:rsid w:val="3D7A4230"/>
    <w:rsid w:val="3EEA2D72"/>
    <w:rsid w:val="407C15D8"/>
    <w:rsid w:val="40884313"/>
    <w:rsid w:val="42187DAE"/>
    <w:rsid w:val="42592975"/>
    <w:rsid w:val="45084641"/>
    <w:rsid w:val="45086A21"/>
    <w:rsid w:val="45B33B8D"/>
    <w:rsid w:val="49ED50C3"/>
    <w:rsid w:val="4B6B53F2"/>
    <w:rsid w:val="4C2028BE"/>
    <w:rsid w:val="4DA427AA"/>
    <w:rsid w:val="51656219"/>
    <w:rsid w:val="52901697"/>
    <w:rsid w:val="52ED49CE"/>
    <w:rsid w:val="532449AC"/>
    <w:rsid w:val="545A3E3E"/>
    <w:rsid w:val="54B16BC5"/>
    <w:rsid w:val="570E035B"/>
    <w:rsid w:val="5AE72B2A"/>
    <w:rsid w:val="5C080E23"/>
    <w:rsid w:val="5E19466D"/>
    <w:rsid w:val="5E5B095A"/>
    <w:rsid w:val="5E8C6113"/>
    <w:rsid w:val="603911C4"/>
    <w:rsid w:val="606C6FA7"/>
    <w:rsid w:val="60C174F5"/>
    <w:rsid w:val="641F0FAB"/>
    <w:rsid w:val="66592D82"/>
    <w:rsid w:val="66F14533"/>
    <w:rsid w:val="685E7667"/>
    <w:rsid w:val="6971744F"/>
    <w:rsid w:val="6AEF7B7B"/>
    <w:rsid w:val="6DCE6F3B"/>
    <w:rsid w:val="6E1D0CD0"/>
    <w:rsid w:val="6FD341E3"/>
    <w:rsid w:val="704020FA"/>
    <w:rsid w:val="71A31569"/>
    <w:rsid w:val="722D6466"/>
    <w:rsid w:val="72436A05"/>
    <w:rsid w:val="725555B6"/>
    <w:rsid w:val="73143615"/>
    <w:rsid w:val="73274FA3"/>
    <w:rsid w:val="73F5657A"/>
    <w:rsid w:val="747374C6"/>
    <w:rsid w:val="74823C67"/>
    <w:rsid w:val="760C4F30"/>
    <w:rsid w:val="791F45C7"/>
    <w:rsid w:val="79DC1B42"/>
    <w:rsid w:val="7A2E3796"/>
    <w:rsid w:val="7AE36E84"/>
    <w:rsid w:val="7D4D2CF7"/>
    <w:rsid w:val="7EF415E7"/>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BE90DF"/>
  <w15:docId w15:val="{507CC873-FEBC-42C2-872F-195A8108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
    <w:qFormat/>
    <w:pPr>
      <w:keepNext/>
      <w:keepLines/>
      <w:numPr>
        <w:numId w:val="1"/>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semiHidden/>
    <w:unhideWhenUsed/>
    <w:qFormat/>
    <w:pPr>
      <w:keepNext/>
      <w:keepLines/>
      <w:numPr>
        <w:ilvl w:val="1"/>
        <w:numId w:val="1"/>
      </w:numPr>
      <w:spacing w:before="200" w:after="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1F3864" w:themeColor="accent1" w:themeShade="80"/>
    </w:rPr>
  </w:style>
  <w:style w:type="paragraph" w:styleId="Nagwek6">
    <w:name w:val="heading 6"/>
    <w:basedOn w:val="Normalny"/>
    <w:next w:val="Normalny"/>
    <w:link w:val="Nagwek6Znak"/>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1F3864" w:themeColor="accent1" w:themeShade="80"/>
    </w:rPr>
  </w:style>
  <w:style w:type="paragraph" w:styleId="Nagwek7">
    <w:name w:val="heading 7"/>
    <w:basedOn w:val="Normalny"/>
    <w:next w:val="Normalny"/>
    <w:link w:val="Nagwek7Znak"/>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Tahoma" w:hAnsi="Tahoma" w:cs="Tahoma"/>
      <w:sz w:val="16"/>
      <w:szCs w:val="16"/>
    </w:rPr>
  </w:style>
  <w:style w:type="paragraph" w:styleId="Tekstpodstawowy">
    <w:name w:val="Body Text"/>
    <w:basedOn w:val="Normalny"/>
    <w:link w:val="TekstpodstawowyZnak"/>
    <w:qFormat/>
    <w:pPr>
      <w:widowControl w:val="0"/>
      <w:suppressAutoHyphens/>
      <w:spacing w:after="120" w:line="240" w:lineRule="auto"/>
    </w:pPr>
    <w:rPr>
      <w:rFonts w:ascii="Times New Roman" w:eastAsia="Lucida Sans Unicode" w:hAnsi="Times New Roman" w:cs="Times New Roman"/>
      <w:kern w:val="1"/>
      <w:sz w:val="24"/>
      <w:szCs w:val="24"/>
      <w:lang w:eastAsia="zh-CN"/>
    </w:rPr>
  </w:style>
  <w:style w:type="paragraph" w:styleId="Tekstpodstawowywcity">
    <w:name w:val="Body Text Indent"/>
    <w:basedOn w:val="Normalny"/>
    <w:link w:val="TekstpodstawowywcityZnak"/>
    <w:uiPriority w:val="99"/>
    <w:unhideWhenUsed/>
    <w:qFormat/>
    <w:pPr>
      <w:spacing w:after="120" w:line="276" w:lineRule="auto"/>
      <w:ind w:left="283"/>
    </w:pPr>
    <w:rPr>
      <w:rFonts w:ascii="Calibri" w:eastAsia="Calibri" w:hAnsi="Calibri" w:cs="Times New Roman"/>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character" w:styleId="Odwoanieprzypisudolnego">
    <w:name w:val="footnote reference"/>
    <w:basedOn w:val="Domylnaczcionkaakapitu"/>
    <w:qFormat/>
    <w:rPr>
      <w:rFonts w:cs="Times New Roman"/>
      <w:sz w:val="20"/>
      <w:vertAlign w:val="superscript"/>
    </w:rPr>
  </w:style>
  <w:style w:type="paragraph" w:styleId="Tekstprzypisudolnego">
    <w:name w:val="footnote text"/>
    <w:aliases w:val="Podrozdział,Tekst przypisu Znak"/>
    <w:basedOn w:val="Normalny"/>
    <w:link w:val="TekstprzypisudolnegoZnak"/>
    <w:uiPriority w:val="99"/>
    <w:qFormat/>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uiPriority w:val="99"/>
    <w:qFormat/>
    <w:pPr>
      <w:spacing w:before="100" w:after="119" w:line="240" w:lineRule="auto"/>
    </w:pPr>
    <w:rPr>
      <w:rFonts w:ascii="Arial Unicode MS" w:eastAsia="Arial Unicode MS" w:hAnsi="Arial Unicode MS" w:cs="Arial Unicode MS"/>
      <w:kern w:val="1"/>
      <w:sz w:val="24"/>
      <w:szCs w:val="24"/>
      <w:lang w:eastAsia="zh-CN"/>
    </w:rPr>
  </w:style>
  <w:style w:type="paragraph" w:styleId="Zwykytekst">
    <w:name w:val="Plain Text"/>
    <w:basedOn w:val="Normalny"/>
    <w:link w:val="ZwykytekstZnak"/>
    <w:qFormat/>
    <w:pPr>
      <w:spacing w:after="0" w:line="240" w:lineRule="auto"/>
    </w:pPr>
    <w:rPr>
      <w:rFonts w:ascii="Courier New" w:eastAsia="Times New Roman" w:hAnsi="Courier New" w:cs="Bookman Old Style"/>
      <w:sz w:val="20"/>
      <w:szCs w:val="20"/>
      <w:lang w:eastAsia="pl-PL"/>
    </w:rPr>
  </w:style>
  <w:style w:type="character" w:styleId="Pogrubienie">
    <w:name w:val="Strong"/>
    <w:basedOn w:val="Domylnaczcionkaakapitu"/>
    <w:uiPriority w:val="22"/>
    <w:qFormat/>
    <w:rPr>
      <w:b/>
      <w:bCs/>
    </w:rPr>
  </w:style>
  <w:style w:type="table" w:styleId="Tabela-Siatka">
    <w:name w:val="Table Grid"/>
    <w:basedOn w:val="Standardowy"/>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istreci1">
    <w:name w:val="toc 1"/>
    <w:basedOn w:val="Normalny"/>
    <w:next w:val="Normalny"/>
    <w:uiPriority w:val="39"/>
    <w:unhideWhenUsed/>
    <w:qFormat/>
    <w:pPr>
      <w:spacing w:after="100"/>
    </w:pPr>
  </w:style>
  <w:style w:type="paragraph" w:styleId="Spistreci2">
    <w:name w:val="toc 2"/>
    <w:basedOn w:val="Normalny"/>
    <w:next w:val="Normalny"/>
    <w:uiPriority w:val="39"/>
    <w:unhideWhenUsed/>
    <w:qFormat/>
    <w:pPr>
      <w:spacing w:after="100"/>
      <w:ind w:left="220"/>
    </w:pPr>
  </w:style>
  <w:style w:type="paragraph" w:customStyle="1" w:styleId="CM86">
    <w:name w:val="CM86"/>
    <w:basedOn w:val="Normalny"/>
    <w:next w:val="Normalny"/>
    <w:uiPriority w:val="99"/>
    <w:qFormat/>
    <w:pPr>
      <w:widowControl w:val="0"/>
      <w:autoSpaceDE w:val="0"/>
      <w:autoSpaceDN w:val="0"/>
      <w:adjustRightInd w:val="0"/>
      <w:spacing w:after="138" w:line="240" w:lineRule="auto"/>
    </w:pPr>
    <w:rPr>
      <w:rFonts w:ascii="Calibri" w:eastAsia="Times New Roman" w:hAnsi="Calibri" w:cs="Times New Roman"/>
      <w:sz w:val="24"/>
      <w:szCs w:val="24"/>
      <w:lang w:eastAsia="pl-PL"/>
    </w:rPr>
  </w:style>
  <w:style w:type="paragraph" w:customStyle="1" w:styleId="Default">
    <w:name w:val="Default"/>
    <w:qFormat/>
    <w:pPr>
      <w:widowControl w:val="0"/>
      <w:suppressAutoHyphens/>
      <w:autoSpaceDE w:val="0"/>
    </w:pPr>
    <w:rPr>
      <w:rFonts w:ascii="Calibri" w:eastAsia="Times New Roman" w:hAnsi="Calibri" w:cs="Calibri"/>
      <w:color w:val="000000"/>
      <w:sz w:val="24"/>
      <w:szCs w:val="24"/>
      <w:lang w:eastAsia="ar-SA"/>
    </w:rPr>
  </w:style>
  <w:style w:type="paragraph" w:customStyle="1" w:styleId="CM85">
    <w:name w:val="CM85"/>
    <w:basedOn w:val="Default"/>
    <w:next w:val="Default"/>
    <w:qFormat/>
    <w:pPr>
      <w:spacing w:after="68"/>
    </w:pPr>
    <w:rPr>
      <w:rFonts w:cs="Times New Roman"/>
      <w:color w:val="auto"/>
    </w:rPr>
  </w:style>
  <w:style w:type="paragraph" w:styleId="Akapitzlist">
    <w:name w:val="List Paragraph"/>
    <w:aliases w:val="CW_Lista,normalny tekst,Akapit z listą4,Obiekt,List Paragraph1,Akapit z listą2,Akapit z listą3,Akapit z listą31,Akapit z listą21,Akapit z listą Znak Znak,Akapit z listą1,Akapit z list¹,Eko punkty,podpunkt,Nagł. 4 SW,Normal,List Paragraph"/>
    <w:basedOn w:val="Normalny"/>
    <w:link w:val="AkapitzlistZnak"/>
    <w:uiPriority w:val="34"/>
    <w:qFormat/>
    <w:pPr>
      <w:ind w:left="720"/>
      <w:contextualSpacing/>
    </w:p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character" w:customStyle="1" w:styleId="TekstdymkaZnak">
    <w:name w:val="Tekst dymka Znak"/>
    <w:basedOn w:val="Domylnaczcionkaakapitu"/>
    <w:link w:val="Tekstdymka"/>
    <w:uiPriority w:val="99"/>
    <w:semiHidden/>
    <w:qFormat/>
    <w:rPr>
      <w:rFonts w:ascii="Tahoma" w:hAnsi="Tahoma" w:cs="Tahoma"/>
      <w:sz w:val="16"/>
      <w:szCs w:val="16"/>
    </w:rPr>
  </w:style>
  <w:style w:type="character" w:customStyle="1" w:styleId="Nagwek1Znak">
    <w:name w:val="Nagłówek 1 Znak"/>
    <w:basedOn w:val="Domylnaczcionkaakapitu"/>
    <w:link w:val="Nagwek1"/>
    <w:uiPriority w:val="9"/>
    <w:qFormat/>
    <w:rPr>
      <w:rFonts w:asciiTheme="majorHAnsi" w:eastAsiaTheme="majorEastAsia" w:hAnsiTheme="majorHAnsi" w:cstheme="majorBidi"/>
      <w:b/>
      <w:bCs/>
      <w:color w:val="2F5496" w:themeColor="accent1" w:themeShade="BF"/>
      <w:sz w:val="28"/>
      <w:szCs w:val="28"/>
      <w:lang w:eastAsia="en-US"/>
    </w:rPr>
  </w:style>
  <w:style w:type="paragraph" w:customStyle="1" w:styleId="Nagwekspisutreci1">
    <w:name w:val="Nagłówek spisu treści1"/>
    <w:basedOn w:val="Nagwek1"/>
    <w:next w:val="Normalny"/>
    <w:uiPriority w:val="39"/>
    <w:semiHidden/>
    <w:unhideWhenUsed/>
    <w:qFormat/>
    <w:pPr>
      <w:spacing w:line="276" w:lineRule="auto"/>
      <w:outlineLvl w:val="9"/>
    </w:pPr>
  </w:style>
  <w:style w:type="character" w:customStyle="1" w:styleId="TekstprzypisudolnegoZnak">
    <w:name w:val="Tekst przypisu dolnego Znak"/>
    <w:aliases w:val="Podrozdział Znak,Tekst przypisu Znak Znak"/>
    <w:basedOn w:val="Domylnaczcionkaakapitu"/>
    <w:link w:val="Tekstprzypisudolnego"/>
    <w:uiPriority w:val="99"/>
    <w:qFormat/>
    <w:rPr>
      <w:rFonts w:ascii="Tahoma" w:eastAsia="Times New Roman" w:hAnsi="Tahoma" w:cs="Times New Roman"/>
      <w:sz w:val="20"/>
      <w:szCs w:val="20"/>
      <w:lang w:eastAsia="pl-PL"/>
    </w:rPr>
  </w:style>
  <w:style w:type="character" w:customStyle="1" w:styleId="Teksttreci4">
    <w:name w:val="Tekst treści (4)_"/>
    <w:link w:val="Teksttreci40"/>
    <w:qFormat/>
    <w:locked/>
    <w:rPr>
      <w:rFonts w:ascii="Verdana" w:hAnsi="Verdana"/>
      <w:sz w:val="19"/>
      <w:shd w:val="clear" w:color="auto" w:fill="FFFFFF"/>
    </w:rPr>
  </w:style>
  <w:style w:type="paragraph" w:customStyle="1" w:styleId="Teksttreci40">
    <w:name w:val="Tekst treści (4)"/>
    <w:basedOn w:val="Normalny"/>
    <w:link w:val="Teksttreci4"/>
    <w:qFormat/>
    <w:pPr>
      <w:shd w:val="clear" w:color="auto" w:fill="FFFFFF"/>
      <w:spacing w:before="240" w:after="240" w:line="240" w:lineRule="atLeast"/>
      <w:ind w:hanging="1420"/>
      <w:jc w:val="both"/>
    </w:pPr>
    <w:rPr>
      <w:rFonts w:ascii="Verdana" w:hAnsi="Verdana"/>
      <w:sz w:val="19"/>
    </w:rPr>
  </w:style>
  <w:style w:type="character" w:customStyle="1" w:styleId="FontStyle37">
    <w:name w:val="Font Style37"/>
    <w:qFormat/>
    <w:rPr>
      <w:rFonts w:ascii="Arial" w:hAnsi="Arial" w:cs="Arial"/>
      <w:sz w:val="20"/>
      <w:szCs w:val="20"/>
    </w:rPr>
  </w:style>
  <w:style w:type="paragraph" w:customStyle="1" w:styleId="text-justify">
    <w:name w:val="text-justify"/>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Znakiprzypiswdolnych">
    <w:name w:val="Znaki przypisów dolnych"/>
    <w:qFormat/>
    <w:rPr>
      <w:vertAlign w:val="superscript"/>
    </w:rPr>
  </w:style>
  <w:style w:type="character" w:customStyle="1" w:styleId="Odwoanieprzypisudolnego4">
    <w:name w:val="Odwołanie przypisu dolnego4"/>
    <w:qFormat/>
    <w:rPr>
      <w:vertAlign w:val="superscript"/>
    </w:rPr>
  </w:style>
  <w:style w:type="character" w:customStyle="1" w:styleId="DeltaViewInsertion">
    <w:name w:val="DeltaView Insertion"/>
    <w:qFormat/>
    <w:rPr>
      <w:b/>
      <w:i/>
      <w:spacing w:val="0"/>
    </w:rPr>
  </w:style>
  <w:style w:type="character" w:customStyle="1" w:styleId="Odwoanieprzypisudolnego6">
    <w:name w:val="Odwołanie przypisu dolnego6"/>
    <w:qFormat/>
    <w:rPr>
      <w:vertAlign w:val="superscript"/>
    </w:rPr>
  </w:style>
  <w:style w:type="character" w:customStyle="1" w:styleId="TekstpodstawowyZnak">
    <w:name w:val="Tekst podstawowy Znak"/>
    <w:basedOn w:val="Domylnaczcionkaakapitu"/>
    <w:link w:val="Tekstpodstawowy"/>
    <w:qFormat/>
    <w:rPr>
      <w:rFonts w:ascii="Times New Roman" w:eastAsia="Lucida Sans Unicode" w:hAnsi="Times New Roman" w:cs="Times New Roman"/>
      <w:kern w:val="1"/>
      <w:sz w:val="24"/>
      <w:szCs w:val="24"/>
      <w:lang w:eastAsia="zh-CN"/>
    </w:rPr>
  </w:style>
  <w:style w:type="paragraph" w:customStyle="1" w:styleId="Zawartotabeli">
    <w:name w:val="Zawartość tabeli"/>
    <w:basedOn w:val="Normalny"/>
    <w:qFormat/>
    <w:pPr>
      <w:widowControl w:val="0"/>
      <w:suppressLineNumbers/>
      <w:suppressAutoHyphens/>
      <w:spacing w:after="0" w:line="240" w:lineRule="auto"/>
    </w:pPr>
    <w:rPr>
      <w:rFonts w:ascii="Times New Roman" w:eastAsia="Lucida Sans Unicode" w:hAnsi="Times New Roman" w:cs="Times New Roman"/>
      <w:kern w:val="1"/>
      <w:sz w:val="24"/>
      <w:szCs w:val="24"/>
      <w:lang w:eastAsia="zh-CN"/>
    </w:rPr>
  </w:style>
  <w:style w:type="paragraph" w:customStyle="1" w:styleId="Tekstpodstawowy21">
    <w:name w:val="Tekst podstawowy 21"/>
    <w:basedOn w:val="Normalny"/>
    <w:qFormat/>
    <w:pPr>
      <w:widowControl w:val="0"/>
      <w:suppressAutoHyphens/>
      <w:spacing w:after="120" w:line="480" w:lineRule="auto"/>
    </w:pPr>
    <w:rPr>
      <w:rFonts w:ascii="Times New Roman" w:eastAsia="Lucida Sans Unicode" w:hAnsi="Times New Roman" w:cs="Times New Roman"/>
      <w:kern w:val="1"/>
      <w:sz w:val="24"/>
      <w:szCs w:val="24"/>
      <w:lang w:eastAsia="zh-CN"/>
    </w:rPr>
  </w:style>
  <w:style w:type="paragraph" w:customStyle="1" w:styleId="Zwykytekst1">
    <w:name w:val="Zwykły tekst1"/>
    <w:basedOn w:val="Normalny"/>
    <w:qFormat/>
    <w:pPr>
      <w:widowControl w:val="0"/>
      <w:suppressAutoHyphens/>
      <w:spacing w:after="0" w:line="240" w:lineRule="auto"/>
    </w:pPr>
    <w:rPr>
      <w:rFonts w:ascii="Courier New" w:eastAsia="Lucida Sans Unicode" w:hAnsi="Courier New" w:cs="Courier New"/>
      <w:kern w:val="1"/>
      <w:sz w:val="20"/>
      <w:szCs w:val="20"/>
      <w:lang w:eastAsia="zh-CN"/>
    </w:rPr>
  </w:style>
  <w:style w:type="paragraph" w:customStyle="1" w:styleId="Standard">
    <w:name w:val="Standard"/>
    <w:qFormat/>
    <w:pPr>
      <w:widowControl w:val="0"/>
      <w:suppressAutoHyphens/>
      <w:autoSpaceDE w:val="0"/>
    </w:pPr>
    <w:rPr>
      <w:rFonts w:eastAsia="Arial"/>
      <w:kern w:val="1"/>
      <w:sz w:val="24"/>
      <w:szCs w:val="24"/>
      <w:lang w:eastAsia="zh-CN"/>
    </w:rPr>
  </w:style>
  <w:style w:type="paragraph" w:styleId="Bezodstpw">
    <w:name w:val="No Spacing"/>
    <w:link w:val="BezodstpwZnak"/>
    <w:qFormat/>
    <w:pPr>
      <w:widowControl w:val="0"/>
      <w:suppressAutoHyphens/>
    </w:pPr>
    <w:rPr>
      <w:rFonts w:eastAsia="Lucida Sans Unicode"/>
      <w:kern w:val="1"/>
      <w:sz w:val="24"/>
      <w:szCs w:val="24"/>
      <w:lang w:eastAsia="zh-CN"/>
    </w:rPr>
  </w:style>
  <w:style w:type="paragraph" w:customStyle="1" w:styleId="Bezodstpw1">
    <w:name w:val="Bez odstępów1"/>
    <w:qFormat/>
    <w:pPr>
      <w:suppressAutoHyphens/>
      <w:spacing w:line="100" w:lineRule="atLeast"/>
    </w:pPr>
    <w:rPr>
      <w:rFonts w:eastAsia="Lucida Sans Unicode"/>
      <w:sz w:val="24"/>
      <w:szCs w:val="24"/>
      <w:lang w:eastAsia="zh-CN"/>
    </w:rPr>
  </w:style>
  <w:style w:type="character" w:customStyle="1" w:styleId="AkapitzlistZnak">
    <w:name w:val="Akapit z listą Znak"/>
    <w:aliases w:val="CW_Lista Znak,normalny tekst Znak,Akapit z listą4 Znak,Obiekt Znak,List Paragraph1 Znak,Akapit z listą2 Znak,Akapit z listą3 Znak,Akapit z listą31 Znak,Akapit z listą21 Znak,Akapit z listą Znak Znak Znak,Akapit z listą1 Znak"/>
    <w:link w:val="Akapitzlist"/>
    <w:uiPriority w:val="34"/>
    <w:qFormat/>
  </w:style>
  <w:style w:type="character" w:customStyle="1" w:styleId="ZwykytekstZnak">
    <w:name w:val="Zwykły tekst Znak"/>
    <w:basedOn w:val="Domylnaczcionkaakapitu"/>
    <w:link w:val="Zwykytekst"/>
    <w:qFormat/>
    <w:rPr>
      <w:rFonts w:ascii="Courier New" w:eastAsia="Times New Roman" w:hAnsi="Courier New" w:cs="Bookman Old Style"/>
      <w:sz w:val="20"/>
      <w:szCs w:val="20"/>
      <w:lang w:eastAsia="pl-PL"/>
    </w:rPr>
  </w:style>
  <w:style w:type="paragraph" w:customStyle="1" w:styleId="Zwykytekst3">
    <w:name w:val="Zwykły tekst3"/>
    <w:basedOn w:val="Normalny"/>
    <w:qFormat/>
    <w:pPr>
      <w:suppressAutoHyphens/>
      <w:spacing w:after="0" w:line="240" w:lineRule="auto"/>
      <w:jc w:val="center"/>
    </w:pPr>
    <w:rPr>
      <w:rFonts w:ascii="Courier New" w:eastAsia="Times New Roman" w:hAnsi="Courier New" w:cs="StarSymbol"/>
      <w:sz w:val="20"/>
      <w:szCs w:val="20"/>
      <w:lang w:eastAsia="ar-SA"/>
    </w:rPr>
  </w:style>
  <w:style w:type="character" w:customStyle="1" w:styleId="Nagwek3Znak">
    <w:name w:val="Nagłówek 3 Znak"/>
    <w:basedOn w:val="Domylnaczcionkaakapitu"/>
    <w:link w:val="Nagwek3"/>
    <w:uiPriority w:val="9"/>
    <w:qFormat/>
    <w:rPr>
      <w:rFonts w:asciiTheme="majorHAnsi" w:eastAsiaTheme="majorEastAsia" w:hAnsiTheme="majorHAnsi" w:cstheme="majorBidi"/>
      <w:b/>
      <w:bCs/>
      <w:color w:val="4472C4" w:themeColor="accent1"/>
      <w:sz w:val="22"/>
      <w:szCs w:val="22"/>
      <w:lang w:eastAsia="en-US"/>
    </w:rPr>
  </w:style>
  <w:style w:type="character" w:customStyle="1" w:styleId="BezodstpwZnak">
    <w:name w:val="Bez odstępów Znak"/>
    <w:link w:val="Bezodstpw"/>
    <w:qFormat/>
    <w:rPr>
      <w:rFonts w:ascii="Times New Roman" w:eastAsia="Lucida Sans Unicode" w:hAnsi="Times New Roman" w:cs="Times New Roman"/>
      <w:kern w:val="1"/>
      <w:sz w:val="24"/>
      <w:szCs w:val="24"/>
      <w:lang w:eastAsia="zh-CN"/>
    </w:rPr>
  </w:style>
  <w:style w:type="character" w:customStyle="1" w:styleId="Nagwek2Znak">
    <w:name w:val="Nagłówek 2 Znak"/>
    <w:basedOn w:val="Domylnaczcionkaakapitu"/>
    <w:link w:val="Nagwek2"/>
    <w:uiPriority w:val="9"/>
    <w:semiHidden/>
    <w:qFormat/>
    <w:rPr>
      <w:rFonts w:asciiTheme="majorHAnsi" w:eastAsiaTheme="majorEastAsia" w:hAnsiTheme="majorHAnsi" w:cstheme="majorBidi"/>
      <w:b/>
      <w:bCs/>
      <w:color w:val="4472C4" w:themeColor="accent1"/>
      <w:sz w:val="26"/>
      <w:szCs w:val="26"/>
      <w:lang w:eastAsia="en-US"/>
    </w:rPr>
  </w:style>
  <w:style w:type="character" w:customStyle="1" w:styleId="Nagwek4Znak">
    <w:name w:val="Nagłówek 4 Znak"/>
    <w:basedOn w:val="Domylnaczcionkaakapitu"/>
    <w:link w:val="Nagwek4"/>
    <w:uiPriority w:val="9"/>
    <w:semiHidden/>
    <w:qFormat/>
    <w:rPr>
      <w:rFonts w:asciiTheme="majorHAnsi" w:eastAsiaTheme="majorEastAsia" w:hAnsiTheme="majorHAnsi" w:cstheme="majorBidi"/>
      <w:b/>
      <w:bCs/>
      <w:i/>
      <w:iCs/>
      <w:color w:val="4472C4" w:themeColor="accent1"/>
      <w:sz w:val="22"/>
      <w:szCs w:val="22"/>
      <w:lang w:eastAsia="en-US"/>
    </w:rPr>
  </w:style>
  <w:style w:type="character" w:customStyle="1" w:styleId="Nagwek5Znak">
    <w:name w:val="Nagłówek 5 Znak"/>
    <w:basedOn w:val="Domylnaczcionkaakapitu"/>
    <w:link w:val="Nagwek5"/>
    <w:uiPriority w:val="9"/>
    <w:semiHidden/>
    <w:qFormat/>
    <w:rPr>
      <w:rFonts w:asciiTheme="majorHAnsi" w:eastAsiaTheme="majorEastAsia" w:hAnsiTheme="majorHAnsi" w:cstheme="majorBidi"/>
      <w:color w:val="1F3864" w:themeColor="accent1" w:themeShade="80"/>
      <w:sz w:val="22"/>
      <w:szCs w:val="22"/>
      <w:lang w:eastAsia="en-US"/>
    </w:rPr>
  </w:style>
  <w:style w:type="character" w:customStyle="1" w:styleId="Nagwek6Znak">
    <w:name w:val="Nagłówek 6 Znak"/>
    <w:basedOn w:val="Domylnaczcionkaakapitu"/>
    <w:link w:val="Nagwek6"/>
    <w:uiPriority w:val="9"/>
    <w:semiHidden/>
    <w:qFormat/>
    <w:rPr>
      <w:rFonts w:asciiTheme="majorHAnsi" w:eastAsiaTheme="majorEastAsia" w:hAnsiTheme="majorHAnsi" w:cstheme="majorBidi"/>
      <w:i/>
      <w:iCs/>
      <w:color w:val="1F3864" w:themeColor="accent1" w:themeShade="80"/>
      <w:sz w:val="22"/>
      <w:szCs w:val="22"/>
      <w:lang w:eastAsia="en-US"/>
    </w:rPr>
  </w:style>
  <w:style w:type="character" w:customStyle="1" w:styleId="Nagwek7Znak">
    <w:name w:val="Nagłówek 7 Znak"/>
    <w:basedOn w:val="Domylnaczcionkaakapitu"/>
    <w:link w:val="Nagwek7"/>
    <w:uiPriority w:val="9"/>
    <w:semiHidden/>
    <w:qFormat/>
    <w:rPr>
      <w:rFonts w:asciiTheme="majorHAnsi" w:eastAsiaTheme="majorEastAsia" w:hAnsiTheme="majorHAnsi" w:cstheme="majorBidi"/>
      <w:i/>
      <w:iCs/>
      <w:color w:val="404040" w:themeColor="text1" w:themeTint="BF"/>
      <w:sz w:val="22"/>
      <w:szCs w:val="22"/>
      <w:lang w:eastAsia="en-US"/>
    </w:rPr>
  </w:style>
  <w:style w:type="character" w:customStyle="1" w:styleId="Nagwek8Znak">
    <w:name w:val="Nagłówek 8 Znak"/>
    <w:basedOn w:val="Domylnaczcionkaakapitu"/>
    <w:link w:val="Nagwek8"/>
    <w:uiPriority w:val="9"/>
    <w:semiHidden/>
    <w:qFormat/>
    <w:rPr>
      <w:rFonts w:asciiTheme="majorHAnsi" w:eastAsiaTheme="majorEastAsia" w:hAnsiTheme="majorHAnsi" w:cstheme="majorBidi"/>
      <w:color w:val="404040" w:themeColor="text1" w:themeTint="BF"/>
      <w:lang w:eastAsia="en-US"/>
    </w:rPr>
  </w:style>
  <w:style w:type="character" w:customStyle="1" w:styleId="Nagwek9Znak">
    <w:name w:val="Nagłówek 9 Znak"/>
    <w:basedOn w:val="Domylnaczcionkaakapitu"/>
    <w:link w:val="Nagwek9"/>
    <w:uiPriority w:val="9"/>
    <w:semiHidden/>
    <w:qFormat/>
    <w:rPr>
      <w:rFonts w:asciiTheme="majorHAnsi" w:eastAsiaTheme="majorEastAsia" w:hAnsiTheme="majorHAnsi" w:cstheme="majorBidi"/>
      <w:i/>
      <w:iCs/>
      <w:color w:val="404040" w:themeColor="text1" w:themeTint="BF"/>
      <w:lang w:eastAsia="en-US"/>
    </w:rPr>
  </w:style>
  <w:style w:type="paragraph" w:customStyle="1" w:styleId="WW-Zwykytekst">
    <w:name w:val="WW-Zwykły tekst"/>
    <w:basedOn w:val="Normalny"/>
    <w:uiPriority w:val="99"/>
    <w:qFormat/>
    <w:pPr>
      <w:spacing w:after="0" w:line="240" w:lineRule="auto"/>
    </w:pPr>
    <w:rPr>
      <w:rFonts w:ascii="Courier New" w:eastAsia="Times New Roman" w:hAnsi="Courier New" w:cs="Times New Roman"/>
      <w:sz w:val="20"/>
      <w:szCs w:val="24"/>
      <w:lang w:eastAsia="ar-SA"/>
    </w:rPr>
  </w:style>
  <w:style w:type="paragraph" w:customStyle="1" w:styleId="default0">
    <w:name w:val="default"/>
    <w:basedOn w:val="Normalny"/>
    <w:qFormat/>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qFormat/>
    <w:rPr>
      <w:rFonts w:ascii="Calibri" w:eastAsia="Calibri" w:hAnsi="Calibri" w:cs="Times New Roman"/>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paragraph" w:customStyle="1" w:styleId="Zwykytekst2">
    <w:name w:val="Zwykły tekst2"/>
    <w:basedOn w:val="Normalny"/>
    <w:rsid w:val="004100F2"/>
    <w:pPr>
      <w:suppressAutoHyphens/>
      <w:spacing w:after="0" w:line="240" w:lineRule="auto"/>
    </w:pPr>
    <w:rPr>
      <w:rFonts w:ascii="Courier New" w:eastAsia="Times New Roman" w:hAnsi="Courier New" w:cs="Times New Roman"/>
      <w:sz w:val="20"/>
      <w:szCs w:val="24"/>
      <w:lang w:eastAsia="ar-SA"/>
    </w:rPr>
  </w:style>
  <w:style w:type="paragraph" w:styleId="Tekstpodstawowywcity3">
    <w:name w:val="Body Text Indent 3"/>
    <w:basedOn w:val="Normalny"/>
    <w:link w:val="Tekstpodstawowywcity3Znak"/>
    <w:uiPriority w:val="99"/>
    <w:semiHidden/>
    <w:unhideWhenUsed/>
    <w:rsid w:val="002B3E92"/>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B3E92"/>
    <w:rPr>
      <w:rFonts w:asciiTheme="minorHAnsi" w:eastAsiaTheme="minorHAnsi" w:hAnsiTheme="minorHAnsi" w:cstheme="minorBidi"/>
      <w:sz w:val="16"/>
      <w:szCs w:val="16"/>
      <w:lang w:eastAsia="en-US"/>
    </w:rPr>
  </w:style>
  <w:style w:type="paragraph" w:customStyle="1" w:styleId="CM11">
    <w:name w:val="CM11"/>
    <w:basedOn w:val="Default"/>
    <w:next w:val="Default"/>
    <w:uiPriority w:val="99"/>
    <w:rsid w:val="0057003F"/>
    <w:pPr>
      <w:suppressAutoHyphens w:val="0"/>
      <w:autoSpaceDN w:val="0"/>
      <w:adjustRightInd w:val="0"/>
      <w:spacing w:line="220" w:lineRule="atLeast"/>
    </w:pPr>
    <w:rPr>
      <w:rFonts w:cs="Times New Roman"/>
      <w:color w:val="auto"/>
      <w:lang w:eastAsia="pl-PL"/>
    </w:rPr>
  </w:style>
  <w:style w:type="paragraph" w:customStyle="1" w:styleId="CM9">
    <w:name w:val="CM9"/>
    <w:basedOn w:val="Default"/>
    <w:next w:val="Default"/>
    <w:uiPriority w:val="99"/>
    <w:rsid w:val="009504C8"/>
    <w:pPr>
      <w:suppressAutoHyphens w:val="0"/>
      <w:autoSpaceDN w:val="0"/>
      <w:adjustRightInd w:val="0"/>
      <w:spacing w:line="226" w:lineRule="atLeast"/>
    </w:pPr>
    <w:rPr>
      <w:rFonts w:cs="Times New Roman"/>
      <w:color w:val="auto"/>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2522">
      <w:bodyDiv w:val="1"/>
      <w:marLeft w:val="0"/>
      <w:marRight w:val="0"/>
      <w:marTop w:val="0"/>
      <w:marBottom w:val="0"/>
      <w:divBdr>
        <w:top w:val="none" w:sz="0" w:space="0" w:color="auto"/>
        <w:left w:val="none" w:sz="0" w:space="0" w:color="auto"/>
        <w:bottom w:val="none" w:sz="0" w:space="0" w:color="auto"/>
        <w:right w:val="none" w:sz="0" w:space="0" w:color="auto"/>
      </w:divBdr>
    </w:div>
    <w:div w:id="402068383">
      <w:bodyDiv w:val="1"/>
      <w:marLeft w:val="0"/>
      <w:marRight w:val="0"/>
      <w:marTop w:val="0"/>
      <w:marBottom w:val="0"/>
      <w:divBdr>
        <w:top w:val="none" w:sz="0" w:space="0" w:color="auto"/>
        <w:left w:val="none" w:sz="0" w:space="0" w:color="auto"/>
        <w:bottom w:val="none" w:sz="0" w:space="0" w:color="auto"/>
        <w:right w:val="none" w:sz="0" w:space="0" w:color="auto"/>
      </w:divBdr>
    </w:div>
    <w:div w:id="505749151">
      <w:bodyDiv w:val="1"/>
      <w:marLeft w:val="0"/>
      <w:marRight w:val="0"/>
      <w:marTop w:val="0"/>
      <w:marBottom w:val="0"/>
      <w:divBdr>
        <w:top w:val="none" w:sz="0" w:space="0" w:color="auto"/>
        <w:left w:val="none" w:sz="0" w:space="0" w:color="auto"/>
        <w:bottom w:val="none" w:sz="0" w:space="0" w:color="auto"/>
        <w:right w:val="none" w:sz="0" w:space="0" w:color="auto"/>
      </w:divBdr>
    </w:div>
    <w:div w:id="669795535">
      <w:bodyDiv w:val="1"/>
      <w:marLeft w:val="0"/>
      <w:marRight w:val="0"/>
      <w:marTop w:val="0"/>
      <w:marBottom w:val="0"/>
      <w:divBdr>
        <w:top w:val="none" w:sz="0" w:space="0" w:color="auto"/>
        <w:left w:val="none" w:sz="0" w:space="0" w:color="auto"/>
        <w:bottom w:val="none" w:sz="0" w:space="0" w:color="auto"/>
        <w:right w:val="none" w:sz="0" w:space="0" w:color="auto"/>
      </w:divBdr>
    </w:div>
    <w:div w:id="1116561871">
      <w:bodyDiv w:val="1"/>
      <w:marLeft w:val="0"/>
      <w:marRight w:val="0"/>
      <w:marTop w:val="0"/>
      <w:marBottom w:val="0"/>
      <w:divBdr>
        <w:top w:val="none" w:sz="0" w:space="0" w:color="auto"/>
        <w:left w:val="none" w:sz="0" w:space="0" w:color="auto"/>
        <w:bottom w:val="none" w:sz="0" w:space="0" w:color="auto"/>
        <w:right w:val="none" w:sz="0" w:space="0" w:color="auto"/>
      </w:divBdr>
    </w:div>
    <w:div w:id="1473063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strona/45-instrukcje" TargetMode="External"/><Relationship Id="rId21" Type="http://schemas.openxmlformats.org/officeDocument/2006/relationships/hyperlink" Target="http://platformazakupowa.pl" TargetMode="External"/><Relationship Id="rId34" Type="http://schemas.openxmlformats.org/officeDocument/2006/relationships/hyperlink" Target="https://sip.lex.pl/" TargetMode="External"/><Relationship Id="rId42" Type="http://schemas.openxmlformats.org/officeDocument/2006/relationships/hyperlink" Target="mailto:iod@um.swidnica.pl"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transakcja/................"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platformazakupowa.pl/transakcja/.....................%20" TargetMode="External"/><Relationship Id="rId10" Type="http://schemas.openxmlformats.org/officeDocument/2006/relationships/hyperlink" Target="mailto:um@um.swidnic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4"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bip.um.swidnica.pl" TargetMode="Externa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sip.lex.pl/" TargetMode="External"/><Relationship Id="rId43" Type="http://schemas.openxmlformats.org/officeDocument/2006/relationships/hyperlink" Target="https://sip.lex.pl/"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7EF0D2-23DF-4FDE-83B9-7065C3DA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58</Pages>
  <Words>23530</Words>
  <Characters>141182</Characters>
  <Application>Microsoft Office Word</Application>
  <DocSecurity>0</DocSecurity>
  <Lines>1176</Lines>
  <Paragraphs>328</Paragraphs>
  <ScaleCrop>false</ScaleCrop>
  <HeadingPairs>
    <vt:vector size="2" baseType="variant">
      <vt:variant>
        <vt:lpstr>Tytuł</vt:lpstr>
      </vt:variant>
      <vt:variant>
        <vt:i4>1</vt:i4>
      </vt:variant>
    </vt:vector>
  </HeadingPairs>
  <TitlesOfParts>
    <vt:vector size="1" baseType="lpstr">
      <vt:lpstr>„Roboty budowlane polegające na</vt:lpstr>
    </vt:vector>
  </TitlesOfParts>
  <Company>Hewlett-Packard Company</Company>
  <LinksUpToDate>false</LinksUpToDate>
  <CharactersWithSpaces>164384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„Roboty budowlane polegające na</dc:title>
  <dc:creator>Przemek</dc:creator>
  <cp:lastModifiedBy>Izabela Fecko</cp:lastModifiedBy>
  <cp:revision>30</cp:revision>
  <cp:lastPrinted>2025-03-25T07:19:00Z</cp:lastPrinted>
  <dcterms:created xsi:type="dcterms:W3CDTF">2025-03-03T12:42:00Z</dcterms:created>
  <dcterms:modified xsi:type="dcterms:W3CDTF">2025-03-27T08:03:00Z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1045-12.2.0.13431</vt:lpwstr>
  </property>
  <property fmtid="{D5CDD505-2E9C-101B-9397-08002B2CF9AE}" pid="3" name="ICV">
    <vt:lpwstr>5C8ED47C441B4E71B231233A25402A3D_13</vt:lpwstr>
  </property>
</Properties>
</file>