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9639"/>
      </w:tblGrid>
      <w:tr w:rsidR="00A1064E" w:rsidRPr="007459E1" w14:paraId="451AAF4D" w14:textId="77777777" w:rsidTr="00A1064E">
        <w:trPr>
          <w:trHeight w:val="830"/>
        </w:trPr>
        <w:tc>
          <w:tcPr>
            <w:tcW w:w="704" w:type="dxa"/>
            <w:shd w:val="clear" w:color="auto" w:fill="auto"/>
            <w:vAlign w:val="center"/>
          </w:tcPr>
          <w:p w14:paraId="4016AA6B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94A349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ojemność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1490E40" w14:textId="77777777" w:rsidR="00A1064E" w:rsidRPr="007459E1" w:rsidRDefault="00A1064E" w:rsidP="005B746C">
            <w:pPr>
              <w:pStyle w:val="Tekstpodstawowy3"/>
              <w:ind w:right="34"/>
              <w:jc w:val="lef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Pojemność  350 - 400 litrów.</w:t>
            </w:r>
          </w:p>
        </w:tc>
      </w:tr>
      <w:tr w:rsidR="00A1064E" w:rsidRPr="007459E1" w14:paraId="7180A482" w14:textId="77777777" w:rsidTr="00A1064E">
        <w:trPr>
          <w:trHeight w:val="983"/>
        </w:trPr>
        <w:tc>
          <w:tcPr>
            <w:tcW w:w="704" w:type="dxa"/>
            <w:shd w:val="clear" w:color="auto" w:fill="auto"/>
            <w:vAlign w:val="center"/>
          </w:tcPr>
          <w:p w14:paraId="2BC40546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0B2247" w14:textId="77777777" w:rsidR="00A1064E" w:rsidRPr="007459E1" w:rsidRDefault="00A1064E" w:rsidP="00F43B9D">
            <w:pPr>
              <w:pStyle w:val="Tekstpodstawowy3"/>
              <w:ind w:righ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rzwi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82EBB16" w14:textId="3B457C7A" w:rsidR="00A1064E" w:rsidRDefault="00A1064E" w:rsidP="005B746C">
            <w:pPr>
              <w:pStyle w:val="Tekstpodstawowy3"/>
              <w:ind w:left="360" w:right="34" w:hanging="33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Drzwi podwójne zewnętrzne pełne,</w:t>
            </w:r>
          </w:p>
          <w:p w14:paraId="73CC04CB" w14:textId="77777777" w:rsidR="00A1064E" w:rsidRPr="007459E1" w:rsidRDefault="00A1064E" w:rsidP="005B746C">
            <w:pPr>
              <w:pStyle w:val="Tekstpodstawowy3"/>
              <w:ind w:left="360" w:right="34" w:hanging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wewnętrzne szklane.</w:t>
            </w:r>
          </w:p>
        </w:tc>
      </w:tr>
      <w:tr w:rsidR="00A1064E" w:rsidRPr="007459E1" w14:paraId="70AFE81F" w14:textId="77777777" w:rsidTr="00A1064E">
        <w:tc>
          <w:tcPr>
            <w:tcW w:w="704" w:type="dxa"/>
            <w:shd w:val="clear" w:color="auto" w:fill="auto"/>
            <w:vAlign w:val="center"/>
          </w:tcPr>
          <w:p w14:paraId="6F340071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01DA93" w14:textId="77777777" w:rsidR="00A1064E" w:rsidRPr="007459E1" w:rsidRDefault="00A1064E" w:rsidP="00F43B9D">
            <w:pPr>
              <w:pStyle w:val="Tekstpodstawowy3"/>
              <w:ind w:righ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emperatura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72B060F" w14:textId="77777777" w:rsidR="00A1064E" w:rsidRDefault="00A1064E" w:rsidP="005B746C">
            <w:pPr>
              <w:ind w:left="353" w:hanging="325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Zakres temperatury od min.  0°C do +60°C,</w:t>
            </w:r>
          </w:p>
          <w:p w14:paraId="689419F4" w14:textId="73C51A13" w:rsidR="00A1064E" w:rsidRPr="007459E1" w:rsidRDefault="00A1064E" w:rsidP="005B746C">
            <w:pPr>
              <w:ind w:left="353" w:hanging="353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regulacje przynajmniej co 0,1 °C.</w:t>
            </w:r>
          </w:p>
        </w:tc>
      </w:tr>
      <w:tr w:rsidR="00A1064E" w:rsidRPr="007459E1" w14:paraId="4E6041F1" w14:textId="77777777" w:rsidTr="00A1064E">
        <w:tc>
          <w:tcPr>
            <w:tcW w:w="704" w:type="dxa"/>
            <w:shd w:val="clear" w:color="auto" w:fill="auto"/>
            <w:vAlign w:val="center"/>
          </w:tcPr>
          <w:p w14:paraId="2768E560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344DF1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ilgotność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79F0DFD" w14:textId="77777777" w:rsidR="00A1064E" w:rsidRPr="007459E1" w:rsidRDefault="00A1064E" w:rsidP="005B746C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Zakres wilgotności względnej od min. 30% - 90%, regulacje przynajmniej co 1 %.</w:t>
            </w:r>
          </w:p>
        </w:tc>
      </w:tr>
      <w:tr w:rsidR="00A1064E" w:rsidRPr="007459E1" w14:paraId="00C3C149" w14:textId="77777777" w:rsidTr="00A1064E">
        <w:tc>
          <w:tcPr>
            <w:tcW w:w="704" w:type="dxa"/>
            <w:shd w:val="clear" w:color="auto" w:fill="auto"/>
            <w:vAlign w:val="center"/>
          </w:tcPr>
          <w:p w14:paraId="5DCEA193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7B3D" w14:textId="77777777" w:rsidR="00A1064E" w:rsidRPr="007459E1" w:rsidRDefault="00A1064E" w:rsidP="00F43B9D">
            <w:pPr>
              <w:pStyle w:val="Tekstpodstawowy3"/>
              <w:ind w:righ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terownik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B99B025" w14:textId="77777777" w:rsidR="00A1064E" w:rsidRPr="007459E1" w:rsidRDefault="00A1064E" w:rsidP="005B746C">
            <w:pPr>
              <w:pStyle w:val="Tekstpodstawowy3"/>
              <w:tabs>
                <w:tab w:val="clear" w:pos="6946"/>
                <w:tab w:val="clear" w:pos="8506"/>
              </w:tabs>
              <w:ind w:left="353" w:right="34" w:hanging="32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Sterownik z zewnętrznym wyświetlaczem.</w:t>
            </w:r>
          </w:p>
        </w:tc>
      </w:tr>
      <w:tr w:rsidR="00A1064E" w:rsidRPr="007459E1" w14:paraId="771AD45C" w14:textId="77777777" w:rsidTr="00A1064E">
        <w:tc>
          <w:tcPr>
            <w:tcW w:w="704" w:type="dxa"/>
            <w:shd w:val="clear" w:color="auto" w:fill="auto"/>
            <w:vAlign w:val="center"/>
          </w:tcPr>
          <w:p w14:paraId="70DAC51D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C8E133" w14:textId="77777777" w:rsidR="00A1064E" w:rsidRPr="007459E1" w:rsidRDefault="00A1064E" w:rsidP="00F43B9D">
            <w:pPr>
              <w:pStyle w:val="Tekstpodstawowy3"/>
              <w:ind w:righ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Materiał komory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C7423B1" w14:textId="6B864F39" w:rsidR="00A1064E" w:rsidRDefault="00A1064E" w:rsidP="005B746C">
            <w:pPr>
              <w:pStyle w:val="Tekstpodstawowy3"/>
              <w:ind w:left="353" w:right="34" w:hanging="353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Materiał komory: stal zgodna z DIN 14301</w:t>
            </w:r>
          </w:p>
          <w:p w14:paraId="2E89FFB0" w14:textId="77777777" w:rsidR="00A1064E" w:rsidRPr="007459E1" w:rsidRDefault="00A1064E" w:rsidP="005B746C">
            <w:pPr>
              <w:pStyle w:val="Tekstpodstawowy3"/>
              <w:ind w:left="353" w:right="34" w:hanging="353"/>
              <w:jc w:val="left"/>
              <w:rPr>
                <w:rFonts w:asciiTheme="minorHAnsi" w:hAnsiTheme="minorHAnsi" w:cstheme="minorHAnsi"/>
                <w:bCs w:val="0"/>
                <w:color w:val="00B0F0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lub równoważną.</w:t>
            </w:r>
          </w:p>
        </w:tc>
      </w:tr>
      <w:tr w:rsidR="00A1064E" w:rsidRPr="007459E1" w14:paraId="0DEAE1D6" w14:textId="77777777" w:rsidTr="00A1064E">
        <w:tc>
          <w:tcPr>
            <w:tcW w:w="704" w:type="dxa"/>
            <w:shd w:val="clear" w:color="auto" w:fill="auto"/>
            <w:vAlign w:val="center"/>
          </w:tcPr>
          <w:p w14:paraId="5B51BFD6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395CAA" w14:textId="77777777" w:rsidR="00A1064E" w:rsidRPr="007459E1" w:rsidRDefault="00A1064E" w:rsidP="00F43B9D">
            <w:pPr>
              <w:pStyle w:val="Tekstpodstawowy3"/>
              <w:ind w:right="34"/>
              <w:jc w:val="center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W</w:t>
            </w:r>
            <w:r w:rsidRPr="007459E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ymiary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5A4E37D" w14:textId="77777777" w:rsidR="00A1064E" w:rsidRPr="00DA06EB" w:rsidRDefault="00A1064E" w:rsidP="005B74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06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Wymiary wewnętrzne :</w:t>
            </w:r>
          </w:p>
          <w:p w14:paraId="11B8044F" w14:textId="77777777" w:rsidR="00A1064E" w:rsidRPr="007459E1" w:rsidRDefault="00A1064E" w:rsidP="005B74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szerokość: 500 - 700 mm;</w:t>
            </w:r>
          </w:p>
          <w:p w14:paraId="5B8A12A1" w14:textId="77777777" w:rsidR="00A1064E" w:rsidRDefault="00A1064E" w:rsidP="005B74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głębokość: 450 - 550 mm;</w:t>
            </w:r>
          </w:p>
          <w:p w14:paraId="5AF992B6" w14:textId="77777777" w:rsidR="00A1064E" w:rsidRPr="00DA06EB" w:rsidRDefault="00A1064E" w:rsidP="005B74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wysokość: 1100 - 1400 mm.</w:t>
            </w:r>
          </w:p>
        </w:tc>
      </w:tr>
      <w:tr w:rsidR="00A1064E" w:rsidRPr="007459E1" w14:paraId="09F90E79" w14:textId="77777777" w:rsidTr="00A1064E">
        <w:tc>
          <w:tcPr>
            <w:tcW w:w="704" w:type="dxa"/>
            <w:shd w:val="clear" w:color="auto" w:fill="auto"/>
            <w:vAlign w:val="center"/>
          </w:tcPr>
          <w:p w14:paraId="06E6982D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68AA1F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bciążenie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55354CE" w14:textId="77777777" w:rsidR="00A1064E" w:rsidRPr="007459E1" w:rsidRDefault="00A1064E" w:rsidP="005B746C">
            <w:pPr>
              <w:ind w:left="31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Maksymalne obciążenie półki:</w:t>
            </w:r>
          </w:p>
          <w:p w14:paraId="48E9521B" w14:textId="1A9A3585" w:rsidR="00A1064E" w:rsidRDefault="00A1064E" w:rsidP="005B746C">
            <w:pPr>
              <w:ind w:left="31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- 3 półki o obciążeniu minimum 5 kg,</w:t>
            </w:r>
          </w:p>
          <w:p w14:paraId="39FFA588" w14:textId="77777777" w:rsidR="00A1064E" w:rsidRPr="007459E1" w:rsidRDefault="00A1064E" w:rsidP="005B746C">
            <w:pPr>
              <w:ind w:left="45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blacha perforowana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(nie druty);</w:t>
            </w:r>
          </w:p>
          <w:p w14:paraId="1F7E3670" w14:textId="77777777" w:rsidR="00A1064E" w:rsidRPr="007459E1" w:rsidRDefault="00A1064E" w:rsidP="005B746C">
            <w:pPr>
              <w:spacing w:line="360" w:lineRule="auto"/>
              <w:ind w:righ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- 2 półki wzmocnione o obciążeniu minimum 40 kg.</w:t>
            </w:r>
          </w:p>
        </w:tc>
      </w:tr>
      <w:tr w:rsidR="00A1064E" w:rsidRPr="007459E1" w14:paraId="75C51D1D" w14:textId="77777777" w:rsidTr="00A1064E">
        <w:tc>
          <w:tcPr>
            <w:tcW w:w="704" w:type="dxa"/>
            <w:shd w:val="clear" w:color="auto" w:fill="auto"/>
            <w:vAlign w:val="center"/>
          </w:tcPr>
          <w:p w14:paraId="32ACEC68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F63151" w14:textId="77777777" w:rsidR="00A1064E" w:rsidRPr="007459E1" w:rsidRDefault="00A1064E" w:rsidP="00F43B9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</w:t>
            </w:r>
            <w:r w:rsidRPr="007459E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rowadnice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5CEBA9B" w14:textId="77777777" w:rsidR="00A1064E" w:rsidRPr="007459E1" w:rsidRDefault="00A1064E" w:rsidP="005B746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Prowadnice na minimum  5 półek.</w:t>
            </w:r>
          </w:p>
        </w:tc>
      </w:tr>
      <w:tr w:rsidR="00A1064E" w:rsidRPr="007459E1" w14:paraId="55D1E442" w14:textId="77777777" w:rsidTr="00A1064E">
        <w:tc>
          <w:tcPr>
            <w:tcW w:w="704" w:type="dxa"/>
            <w:shd w:val="clear" w:color="auto" w:fill="auto"/>
            <w:vAlign w:val="center"/>
          </w:tcPr>
          <w:p w14:paraId="25FAD48D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B8F82C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asilanie</w:t>
            </w:r>
          </w:p>
        </w:tc>
        <w:tc>
          <w:tcPr>
            <w:tcW w:w="9639" w:type="dxa"/>
            <w:shd w:val="clear" w:color="auto" w:fill="auto"/>
          </w:tcPr>
          <w:p w14:paraId="2D156662" w14:textId="77777777" w:rsidR="00A1064E" w:rsidRPr="007459E1" w:rsidRDefault="00A1064E" w:rsidP="005B74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Zasilanie 230 V.</w:t>
            </w:r>
          </w:p>
        </w:tc>
      </w:tr>
      <w:tr w:rsidR="00A1064E" w:rsidRPr="007459E1" w14:paraId="1352EBDF" w14:textId="77777777" w:rsidTr="00A1064E">
        <w:tc>
          <w:tcPr>
            <w:tcW w:w="704" w:type="dxa"/>
            <w:shd w:val="clear" w:color="auto" w:fill="auto"/>
            <w:vAlign w:val="center"/>
          </w:tcPr>
          <w:p w14:paraId="702E94CF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0FCB6D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745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warancja</w:t>
            </w:r>
          </w:p>
        </w:tc>
        <w:tc>
          <w:tcPr>
            <w:tcW w:w="9639" w:type="dxa"/>
            <w:shd w:val="clear" w:color="auto" w:fill="auto"/>
          </w:tcPr>
          <w:p w14:paraId="66FBE2BF" w14:textId="77777777" w:rsidR="00A1064E" w:rsidRPr="007459E1" w:rsidRDefault="00A1064E" w:rsidP="005B746C">
            <w:pPr>
              <w:ind w:left="170" w:hanging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Gwarancja minimum 36 miesięcy.</w:t>
            </w:r>
          </w:p>
        </w:tc>
      </w:tr>
      <w:tr w:rsidR="00A1064E" w:rsidRPr="007459E1" w14:paraId="5ACF7A8C" w14:textId="77777777" w:rsidTr="00A1064E">
        <w:tc>
          <w:tcPr>
            <w:tcW w:w="704" w:type="dxa"/>
            <w:shd w:val="clear" w:color="auto" w:fill="auto"/>
            <w:vAlign w:val="center"/>
          </w:tcPr>
          <w:p w14:paraId="6F2F8427" w14:textId="77777777" w:rsidR="00A1064E" w:rsidRPr="00A05A8F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A8F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EDCA93" w14:textId="77777777" w:rsidR="00A1064E" w:rsidRPr="00A05A8F" w:rsidRDefault="00A1064E" w:rsidP="00F43B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A05A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walifikacja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9812D5D" w14:textId="77777777" w:rsidR="00A1064E" w:rsidRPr="007459E1" w:rsidRDefault="00A1064E" w:rsidP="005B746C">
            <w:pPr>
              <w:ind w:left="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Kwalifikacja IQ,OQ,PQ – na urządzenie i oprogramowanie w wersji papierowej zawierająca oprócz standardowych testów producenta poniższe testy:</w:t>
            </w:r>
          </w:p>
          <w:p w14:paraId="0BB618F6" w14:textId="77777777" w:rsidR="00A1064E" w:rsidRPr="007459E1" w:rsidRDefault="00A1064E" w:rsidP="005B746C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OQ:</w:t>
            </w:r>
          </w:p>
          <w:p w14:paraId="63E8567A" w14:textId="77777777" w:rsidR="00A1064E" w:rsidRPr="007459E1" w:rsidRDefault="00A1064E" w:rsidP="005B7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a) test otwarcia drzwi wraz z warunkami pomiarowymi temp. i wilgotności – surowe dane z tego testu także w wersji elektronicznej;</w:t>
            </w:r>
          </w:p>
          <w:p w14:paraId="634A809A" w14:textId="77777777" w:rsidR="00A1064E" w:rsidRPr="007459E1" w:rsidRDefault="00A1064E" w:rsidP="005B7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b) test zaniku napięcia – surowe dane z tego testu także w wersji elektronicznej;</w:t>
            </w:r>
          </w:p>
          <w:p w14:paraId="3C347E92" w14:textId="77777777" w:rsidR="00A1064E" w:rsidRPr="007459E1" w:rsidRDefault="00A1064E" w:rsidP="005B7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c) test powiadomienia sms przynajmniej dwóch użytkowników po sztucznie uruchomionym alarmie temperatury i wilgotności (np. po celowym otwarciu drzwi).</w:t>
            </w:r>
          </w:p>
          <w:p w14:paraId="44E86CB9" w14:textId="77777777" w:rsidR="00A1064E" w:rsidRPr="007459E1" w:rsidRDefault="00A1064E" w:rsidP="005B7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d) test logowania administratora i użytkownika</w:t>
            </w:r>
          </w:p>
          <w:p w14:paraId="239FCC33" w14:textId="77777777" w:rsidR="00A1064E" w:rsidRPr="007459E1" w:rsidRDefault="00A1064E" w:rsidP="005B7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e) Rejestr parametrów przynajmniej co 1 minuta;</w:t>
            </w:r>
          </w:p>
          <w:p w14:paraId="446995F2" w14:textId="77777777" w:rsidR="00A1064E" w:rsidRPr="007459E1" w:rsidRDefault="00A1064E" w:rsidP="005B746C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PQ:</w:t>
            </w:r>
          </w:p>
          <w:p w14:paraId="21AA4174" w14:textId="77777777" w:rsidR="00A1064E" w:rsidRPr="007459E1" w:rsidRDefault="00A1064E" w:rsidP="005B7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f)test dla temp 25°C i 60% wilgotności z atrapami próbek</w:t>
            </w:r>
            <w:bookmarkStart w:id="0" w:name="_Hlk74139770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bookmarkEnd w:id="0"/>
          <w:p w14:paraId="1B9DBF22" w14:textId="77777777" w:rsidR="00A1064E" w:rsidRPr="007459E1" w:rsidRDefault="00A1064E" w:rsidP="005B7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g)test dla temp 40°C i 75% wilgotności z atrapami próbek;</w:t>
            </w:r>
          </w:p>
          <w:p w14:paraId="0DBA337A" w14:textId="77777777" w:rsidR="00A1064E" w:rsidRPr="007459E1" w:rsidRDefault="00A1064E" w:rsidP="005B746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h) rejestr parametrów przynajmniej co 1 minutę.</w:t>
            </w:r>
          </w:p>
        </w:tc>
      </w:tr>
      <w:tr w:rsidR="00A1064E" w:rsidRPr="007459E1" w14:paraId="7A75521A" w14:textId="77777777" w:rsidTr="00A1064E">
        <w:tc>
          <w:tcPr>
            <w:tcW w:w="704" w:type="dxa"/>
            <w:shd w:val="clear" w:color="auto" w:fill="auto"/>
            <w:vAlign w:val="center"/>
          </w:tcPr>
          <w:p w14:paraId="649D324F" w14:textId="77777777" w:rsidR="00A1064E" w:rsidRPr="00A05A8F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97554567"/>
            <w:r w:rsidRPr="00A05A8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9FFEA6" w14:textId="77777777" w:rsidR="00A1064E" w:rsidRPr="00A05A8F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A05A8F">
              <w:rPr>
                <w:rFonts w:asciiTheme="minorHAnsi" w:hAnsiTheme="minorHAnsi" w:cstheme="minorHAnsi"/>
                <w:b/>
                <w:sz w:val="22"/>
                <w:szCs w:val="22"/>
              </w:rPr>
              <w:t>ertyfikat</w:t>
            </w:r>
          </w:p>
        </w:tc>
        <w:tc>
          <w:tcPr>
            <w:tcW w:w="9639" w:type="dxa"/>
            <w:shd w:val="clear" w:color="auto" w:fill="auto"/>
          </w:tcPr>
          <w:p w14:paraId="7DF93377" w14:textId="77777777" w:rsidR="00A1064E" w:rsidRPr="007459E1" w:rsidRDefault="00A1064E" w:rsidP="005B74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Akredytowany certyfikat wzorcowania komory klimatycznej w temperaturze 25°C i wilgotności 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60% oraz 40°C i wilgotności 75% (pusta komora oraz zapełniona)</w:t>
            </w: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bookmarkEnd w:id="1"/>
      <w:tr w:rsidR="00A1064E" w:rsidRPr="007459E1" w14:paraId="314BAB60" w14:textId="77777777" w:rsidTr="00A1064E">
        <w:tc>
          <w:tcPr>
            <w:tcW w:w="704" w:type="dxa"/>
            <w:shd w:val="clear" w:color="auto" w:fill="auto"/>
            <w:vAlign w:val="center"/>
          </w:tcPr>
          <w:p w14:paraId="01DB9F18" w14:textId="77777777" w:rsidR="00A1064E" w:rsidRPr="00A05A8F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A8F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7301B5" w14:textId="77777777" w:rsidR="00A1064E" w:rsidRPr="00A05A8F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A05A8F">
              <w:rPr>
                <w:rFonts w:asciiTheme="minorHAnsi" w:hAnsiTheme="minorHAnsi" w:cstheme="minorHAnsi"/>
                <w:b/>
                <w:sz w:val="22"/>
                <w:szCs w:val="22"/>
              </w:rPr>
              <w:t>ogowanie</w:t>
            </w:r>
          </w:p>
        </w:tc>
        <w:tc>
          <w:tcPr>
            <w:tcW w:w="9639" w:type="dxa"/>
            <w:shd w:val="clear" w:color="auto" w:fill="auto"/>
          </w:tcPr>
          <w:p w14:paraId="14155A1F" w14:textId="77777777" w:rsidR="00A1064E" w:rsidRPr="007459E1" w:rsidRDefault="00A1064E" w:rsidP="005B746C">
            <w:pPr>
              <w:ind w:left="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Możliwość logowania przynajmniej 1 administratora dla urządzenia  i 10 użytkowników dla programu (użytkownik w tym trybie może pobrać potrzebne wyniki pomiaru wartości temp. i wilgotności oraz rejestr alarmów (zdarzeń). Każdy użytkownik posiada swój login i hasło umożliwiające zalogowanie się do programu z poziomu swojego komputera).</w:t>
            </w:r>
          </w:p>
        </w:tc>
      </w:tr>
      <w:tr w:rsidR="00A1064E" w:rsidRPr="007459E1" w14:paraId="1B2C5EAE" w14:textId="77777777" w:rsidTr="00A1064E">
        <w:tc>
          <w:tcPr>
            <w:tcW w:w="704" w:type="dxa"/>
            <w:shd w:val="clear" w:color="auto" w:fill="auto"/>
            <w:vAlign w:val="center"/>
          </w:tcPr>
          <w:p w14:paraId="3EFA6288" w14:textId="77777777" w:rsidR="00A1064E" w:rsidRPr="00A05A8F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A8F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A2E163" w14:textId="77777777" w:rsidR="00A1064E" w:rsidRPr="00A05A8F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A8F">
              <w:rPr>
                <w:rFonts w:asciiTheme="minorHAnsi" w:hAnsiTheme="minorHAnsi" w:cstheme="minorHAnsi"/>
                <w:b/>
                <w:sz w:val="22"/>
                <w:szCs w:val="22"/>
              </w:rPr>
              <w:t>Blokada parametrów</w:t>
            </w:r>
          </w:p>
        </w:tc>
        <w:tc>
          <w:tcPr>
            <w:tcW w:w="9639" w:type="dxa"/>
            <w:shd w:val="clear" w:color="auto" w:fill="auto"/>
          </w:tcPr>
          <w:p w14:paraId="51AD4E9B" w14:textId="5183049D" w:rsidR="00A1064E" w:rsidRPr="007459E1" w:rsidRDefault="00A1064E" w:rsidP="005B746C">
            <w:pPr>
              <w:ind w:firstLine="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Blokada zmiany parametrów przez osobę nie posiadając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ą </w:t>
            </w:r>
            <w:r w:rsidRPr="007459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uprawnienia.</w:t>
            </w:r>
          </w:p>
        </w:tc>
      </w:tr>
      <w:tr w:rsidR="00A1064E" w:rsidRPr="007459E1" w14:paraId="0756DB3A" w14:textId="77777777" w:rsidTr="00A1064E">
        <w:tc>
          <w:tcPr>
            <w:tcW w:w="704" w:type="dxa"/>
            <w:shd w:val="clear" w:color="auto" w:fill="auto"/>
            <w:vAlign w:val="center"/>
          </w:tcPr>
          <w:p w14:paraId="103909EA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3E06AC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icencje</w:t>
            </w:r>
          </w:p>
        </w:tc>
        <w:tc>
          <w:tcPr>
            <w:tcW w:w="9639" w:type="dxa"/>
            <w:shd w:val="clear" w:color="auto" w:fill="auto"/>
          </w:tcPr>
          <w:p w14:paraId="2192E092" w14:textId="77777777" w:rsidR="00A1064E" w:rsidRPr="007459E1" w:rsidRDefault="00A1064E" w:rsidP="005B7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Oprogramowanie musi posiadać licencje umożliwiające instalacje na wskazanych przez Zamawiającego komputerach w nieograniczonej ilości, a ograniczenie licencyjne może ograniczać tylko ilość jednocześnie uruchomionych aplikacji lub podłączonych urządzeń pomiarowych.</w:t>
            </w:r>
          </w:p>
        </w:tc>
      </w:tr>
      <w:tr w:rsidR="00A1064E" w:rsidRPr="007459E1" w14:paraId="0E43A5C8" w14:textId="77777777" w:rsidTr="00A1064E">
        <w:tc>
          <w:tcPr>
            <w:tcW w:w="704" w:type="dxa"/>
            <w:shd w:val="clear" w:color="auto" w:fill="auto"/>
            <w:vAlign w:val="center"/>
          </w:tcPr>
          <w:p w14:paraId="2A25036F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01781D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programowanie</w:t>
            </w:r>
          </w:p>
        </w:tc>
        <w:tc>
          <w:tcPr>
            <w:tcW w:w="9639" w:type="dxa"/>
            <w:shd w:val="clear" w:color="auto" w:fill="auto"/>
          </w:tcPr>
          <w:p w14:paraId="7869D29D" w14:textId="2903F3E1" w:rsidR="00A1064E" w:rsidRDefault="00A1064E" w:rsidP="005B7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Oprogramowanie musi być zgodne z regulacją 21 CFR</w:t>
            </w:r>
          </w:p>
          <w:p w14:paraId="0EC1C853" w14:textId="77777777" w:rsidR="00A1064E" w:rsidRPr="007459E1" w:rsidRDefault="00A1064E" w:rsidP="005B7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part 11.</w:t>
            </w:r>
          </w:p>
        </w:tc>
      </w:tr>
      <w:tr w:rsidR="00A1064E" w:rsidRPr="007459E1" w14:paraId="5E9EC88F" w14:textId="77777777" w:rsidTr="00A1064E">
        <w:tc>
          <w:tcPr>
            <w:tcW w:w="704" w:type="dxa"/>
            <w:shd w:val="clear" w:color="auto" w:fill="auto"/>
            <w:vAlign w:val="center"/>
          </w:tcPr>
          <w:p w14:paraId="543BB1A9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1B8F97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Login i hasło</w:t>
            </w:r>
          </w:p>
        </w:tc>
        <w:tc>
          <w:tcPr>
            <w:tcW w:w="9639" w:type="dxa"/>
            <w:shd w:val="clear" w:color="auto" w:fill="auto"/>
          </w:tcPr>
          <w:p w14:paraId="69605C9C" w14:textId="77777777" w:rsidR="00A1064E" w:rsidRPr="007459E1" w:rsidRDefault="00A1064E" w:rsidP="005B746C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Aby uruchomić oprogramowanie z poziomu komputera użytkownika należy posiadać login i hasło.</w:t>
            </w:r>
          </w:p>
        </w:tc>
      </w:tr>
      <w:tr w:rsidR="00A1064E" w:rsidRPr="007459E1" w14:paraId="3707C289" w14:textId="77777777" w:rsidTr="00A1064E">
        <w:tc>
          <w:tcPr>
            <w:tcW w:w="704" w:type="dxa"/>
            <w:shd w:val="clear" w:color="auto" w:fill="auto"/>
            <w:vAlign w:val="center"/>
          </w:tcPr>
          <w:p w14:paraId="0C8101D9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30AAE3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Możliwości oprogramowania</w:t>
            </w:r>
          </w:p>
        </w:tc>
        <w:tc>
          <w:tcPr>
            <w:tcW w:w="9639" w:type="dxa"/>
            <w:shd w:val="clear" w:color="auto" w:fill="auto"/>
          </w:tcPr>
          <w:p w14:paraId="0218A421" w14:textId="77777777" w:rsidR="00A1064E" w:rsidRPr="007459E1" w:rsidRDefault="00A1064E" w:rsidP="005B746C">
            <w:pPr>
              <w:ind w:left="31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Oprogramowanie musi umożliwiać:</w:t>
            </w:r>
          </w:p>
          <w:p w14:paraId="065D3B6A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Rejestracje kto i kiedy, data, godzina logowania i wylogowania każdego administratora i użytkownika;</w:t>
            </w:r>
          </w:p>
          <w:p w14:paraId="41BD188B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Rejestracje daty i godziny otwierania i zamykania drzwi;</w:t>
            </w:r>
          </w:p>
          <w:p w14:paraId="0E635E76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Rejestracje daty i godziny parametrów temperatury i wilgotności;</w:t>
            </w:r>
          </w:p>
          <w:p w14:paraId="152B947C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Rejestracje daty i godziny przekroczenia temperatury i wilgotności;</w:t>
            </w:r>
          </w:p>
          <w:p w14:paraId="43EC14B1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Rejestracje daty i godziny zmiany ustawień programów pracy urządzenia;</w:t>
            </w:r>
          </w:p>
          <w:p w14:paraId="52E29441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Rejestracje daty i godziny włączenia / wyłączenia urządzenia;</w:t>
            </w:r>
          </w:p>
          <w:p w14:paraId="595E662A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Rejestracje daty i godziny zaniku napięcia (może to być informacja, że urządzenie uruchomiło się ponownie);</w:t>
            </w:r>
          </w:p>
          <w:p w14:paraId="15825052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Informacja, który program startuje po powrocie zasilania (data i godzina);</w:t>
            </w:r>
          </w:p>
          <w:p w14:paraId="43502551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Pojawienie się alarmu po otwarciu drzwi;</w:t>
            </w:r>
          </w:p>
          <w:p w14:paraId="74B471DC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12" w:hanging="28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Pobieranie danych archiwalnych zgromadzonych w pamięci wewnętrznej urządzenia za pośrednictwem połączenia sieci LAN;</w:t>
            </w:r>
          </w:p>
          <w:p w14:paraId="4980F22B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12" w:hanging="28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Pobieranie danych aktualnych zgromadzonych w pamięci wewnętrznej urządzenia za pośrednictwem połączenia sieci LAN ;</w:t>
            </w:r>
          </w:p>
          <w:p w14:paraId="72D72F2A" w14:textId="77777777" w:rsidR="00A1064E" w:rsidRPr="00DA06EB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Pracę bez zabezpieczenia licencyjnego za pomocą klucza USB instalowanego w serwerze lub stacji roboczej;</w:t>
            </w:r>
          </w:p>
          <w:p w14:paraId="44394C67" w14:textId="16CA40C5" w:rsidR="00A1064E" w:rsidRDefault="00A1064E" w:rsidP="005B746C">
            <w:pPr>
              <w:pStyle w:val="Akapitzlist"/>
              <w:numPr>
                <w:ilvl w:val="0"/>
                <w:numId w:val="34"/>
              </w:numPr>
              <w:ind w:left="312" w:hanging="28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  <w:r w:rsidRPr="00DA06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rchiwizowanie danych na czas minimum 10 lat.</w:t>
            </w:r>
          </w:p>
          <w:p w14:paraId="6534E5DB" w14:textId="77777777" w:rsidR="00A1064E" w:rsidRPr="00DA06EB" w:rsidRDefault="00A1064E" w:rsidP="005B746C">
            <w:pPr>
              <w:pStyle w:val="Akapitzlist"/>
              <w:ind w:left="31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962E59D" w14:textId="77777777" w:rsidR="00A1064E" w:rsidRPr="007459E1" w:rsidRDefault="00A1064E" w:rsidP="005B746C">
            <w:pPr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5515327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Urządzenie musi zapewniać rejestrację danych o pojemności co najmniej 10 lat (przy założeniu rejestracji danych z interwałem co 1 min)</w:t>
            </w:r>
            <w:bookmarkEnd w:id="2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0F96D2" w14:textId="77777777" w:rsidR="00A1064E" w:rsidRPr="007459E1" w:rsidRDefault="00A1064E" w:rsidP="005B746C">
            <w:pPr>
              <w:ind w:left="312" w:hanging="28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064E" w:rsidRPr="007459E1" w14:paraId="1D45D9B5" w14:textId="77777777" w:rsidTr="00A1064E">
        <w:tc>
          <w:tcPr>
            <w:tcW w:w="704" w:type="dxa"/>
            <w:shd w:val="clear" w:color="auto" w:fill="auto"/>
            <w:vAlign w:val="center"/>
          </w:tcPr>
          <w:p w14:paraId="3FBEC25C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330CEE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Klucz</w:t>
            </w:r>
          </w:p>
        </w:tc>
        <w:tc>
          <w:tcPr>
            <w:tcW w:w="9639" w:type="dxa"/>
            <w:shd w:val="clear" w:color="auto" w:fill="auto"/>
          </w:tcPr>
          <w:p w14:paraId="0583C135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Klucz do zamka w drzwiach.</w:t>
            </w:r>
          </w:p>
        </w:tc>
      </w:tr>
      <w:tr w:rsidR="00A1064E" w:rsidRPr="007459E1" w14:paraId="4D1003C9" w14:textId="77777777" w:rsidTr="00A1064E">
        <w:tc>
          <w:tcPr>
            <w:tcW w:w="704" w:type="dxa"/>
            <w:shd w:val="clear" w:color="auto" w:fill="auto"/>
            <w:vAlign w:val="center"/>
          </w:tcPr>
          <w:p w14:paraId="1BBDC0F5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A0466D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Zbiornik na wodę</w:t>
            </w:r>
          </w:p>
        </w:tc>
        <w:tc>
          <w:tcPr>
            <w:tcW w:w="9639" w:type="dxa"/>
            <w:shd w:val="clear" w:color="auto" w:fill="auto"/>
          </w:tcPr>
          <w:p w14:paraId="74BAB21D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Zbiornik na wodę dejonizowaną.</w:t>
            </w:r>
          </w:p>
        </w:tc>
      </w:tr>
      <w:tr w:rsidR="00A1064E" w:rsidRPr="007459E1" w14:paraId="17CE0614" w14:textId="77777777" w:rsidTr="00A1064E">
        <w:tc>
          <w:tcPr>
            <w:tcW w:w="704" w:type="dxa"/>
            <w:shd w:val="clear" w:color="auto" w:fill="auto"/>
            <w:vAlign w:val="center"/>
          </w:tcPr>
          <w:p w14:paraId="7A6E067D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FBECC2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Półka na zbiornik</w:t>
            </w:r>
          </w:p>
        </w:tc>
        <w:tc>
          <w:tcPr>
            <w:tcW w:w="9639" w:type="dxa"/>
            <w:shd w:val="clear" w:color="auto" w:fill="auto"/>
          </w:tcPr>
          <w:p w14:paraId="00B6B85B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Półka na zbiornik.</w:t>
            </w:r>
          </w:p>
        </w:tc>
      </w:tr>
      <w:tr w:rsidR="00A1064E" w:rsidRPr="007459E1" w14:paraId="2AD9EEF1" w14:textId="77777777" w:rsidTr="00A1064E">
        <w:tc>
          <w:tcPr>
            <w:tcW w:w="704" w:type="dxa"/>
            <w:shd w:val="clear" w:color="auto" w:fill="auto"/>
            <w:vAlign w:val="center"/>
          </w:tcPr>
          <w:p w14:paraId="55CBE430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FDE4C0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uweta</w:t>
            </w:r>
          </w:p>
        </w:tc>
        <w:tc>
          <w:tcPr>
            <w:tcW w:w="9639" w:type="dxa"/>
            <w:shd w:val="clear" w:color="auto" w:fill="auto"/>
          </w:tcPr>
          <w:p w14:paraId="6C3D4F06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Kuweta na zużytą wodę – skropliny (jeśli jest wymagana dla poprawnego działania urządzenia).</w:t>
            </w:r>
          </w:p>
        </w:tc>
      </w:tr>
      <w:tr w:rsidR="00A1064E" w:rsidRPr="007459E1" w14:paraId="27112522" w14:textId="77777777" w:rsidTr="00A1064E">
        <w:tc>
          <w:tcPr>
            <w:tcW w:w="704" w:type="dxa"/>
            <w:shd w:val="clear" w:color="auto" w:fill="auto"/>
            <w:vAlign w:val="center"/>
          </w:tcPr>
          <w:p w14:paraId="05B05258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53B5AF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Panel sterowania</w:t>
            </w:r>
          </w:p>
        </w:tc>
        <w:tc>
          <w:tcPr>
            <w:tcW w:w="9639" w:type="dxa"/>
            <w:shd w:val="clear" w:color="auto" w:fill="auto"/>
          </w:tcPr>
          <w:p w14:paraId="1E6DF1DD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Urządzeniem steruje się korzystając z panelu sterowania umieszczonego z przodu urządzenia.</w:t>
            </w:r>
          </w:p>
        </w:tc>
      </w:tr>
      <w:tr w:rsidR="00A1064E" w:rsidRPr="007459E1" w14:paraId="34D1759F" w14:textId="77777777" w:rsidTr="00A1064E">
        <w:tc>
          <w:tcPr>
            <w:tcW w:w="704" w:type="dxa"/>
            <w:shd w:val="clear" w:color="auto" w:fill="auto"/>
            <w:vAlign w:val="center"/>
          </w:tcPr>
          <w:p w14:paraId="57CA5182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A5BEFF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Możliwość zmiany programu</w:t>
            </w:r>
          </w:p>
        </w:tc>
        <w:tc>
          <w:tcPr>
            <w:tcW w:w="9639" w:type="dxa"/>
            <w:shd w:val="clear" w:color="auto" w:fill="auto"/>
          </w:tcPr>
          <w:p w14:paraId="7C9CFD26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Tylko administrator może mieć możliwość zmiany programu, aktualnej daty i godziny, ustawień sieci Ethernet, dodania i usunięcia użytkowników.</w:t>
            </w:r>
          </w:p>
        </w:tc>
      </w:tr>
      <w:tr w:rsidR="00A1064E" w:rsidRPr="007459E1" w14:paraId="39105B68" w14:textId="77777777" w:rsidTr="00A1064E">
        <w:tc>
          <w:tcPr>
            <w:tcW w:w="704" w:type="dxa"/>
            <w:shd w:val="clear" w:color="auto" w:fill="auto"/>
            <w:vAlign w:val="center"/>
          </w:tcPr>
          <w:p w14:paraId="629A1772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826394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Zabezpieczenie danych</w:t>
            </w:r>
          </w:p>
        </w:tc>
        <w:tc>
          <w:tcPr>
            <w:tcW w:w="9639" w:type="dxa"/>
            <w:shd w:val="clear" w:color="auto" w:fill="auto"/>
          </w:tcPr>
          <w:p w14:paraId="41330593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Dane muszą być zabezpieczone przed modyfikacją przez serwis, administratora i użytkownika.</w:t>
            </w:r>
          </w:p>
        </w:tc>
      </w:tr>
      <w:tr w:rsidR="00A1064E" w:rsidRPr="007459E1" w14:paraId="54E596D7" w14:textId="77777777" w:rsidTr="00A1064E">
        <w:tc>
          <w:tcPr>
            <w:tcW w:w="704" w:type="dxa"/>
            <w:shd w:val="clear" w:color="auto" w:fill="auto"/>
            <w:vAlign w:val="center"/>
          </w:tcPr>
          <w:p w14:paraId="438F6F7C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B4C58E" w14:textId="77777777" w:rsidR="00A1064E" w:rsidRPr="00C757A0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7A0">
              <w:rPr>
                <w:rFonts w:asciiTheme="minorHAnsi" w:hAnsiTheme="minorHAnsi" w:cstheme="minorHAnsi"/>
                <w:b/>
                <w:sz w:val="22"/>
                <w:szCs w:val="22"/>
              </w:rPr>
              <w:t>Możliwości użytkownika w programie</w:t>
            </w:r>
          </w:p>
        </w:tc>
        <w:tc>
          <w:tcPr>
            <w:tcW w:w="9639" w:type="dxa"/>
            <w:shd w:val="clear" w:color="auto" w:fill="auto"/>
          </w:tcPr>
          <w:p w14:paraId="620BCCCC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Użytkownik musi mieć możliwość włączenia i wyłączenia urządzenia, przeglądania rejestrów, w trybie awaryjnym przegrania danych na pamięć przenośną </w:t>
            </w:r>
            <w:proofErr w:type="spellStart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pen</w:t>
            </w:r>
            <w:proofErr w:type="spellEnd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drive</w:t>
            </w:r>
            <w:proofErr w:type="spellEnd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 o pojemności minimum 8 GB (jeżeli producent w specyfikacji urządzenia dołączonej do oferty nie ma zapisanej informacji o pojemności obsługiwanych dysków przenośnych USB i rodzaju systemu plików jaki musi być użyty, to Wykonawca zobowiązany jest potwierdzić te informacje przez producenta urządzenia).</w:t>
            </w:r>
          </w:p>
        </w:tc>
      </w:tr>
      <w:tr w:rsidR="00A1064E" w:rsidRPr="007459E1" w14:paraId="6A59A72B" w14:textId="77777777" w:rsidTr="00A1064E">
        <w:tc>
          <w:tcPr>
            <w:tcW w:w="704" w:type="dxa"/>
            <w:shd w:val="clear" w:color="auto" w:fill="auto"/>
            <w:vAlign w:val="center"/>
          </w:tcPr>
          <w:p w14:paraId="06D89126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450684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Eksport danych</w:t>
            </w:r>
          </w:p>
        </w:tc>
        <w:tc>
          <w:tcPr>
            <w:tcW w:w="9639" w:type="dxa"/>
            <w:shd w:val="clear" w:color="auto" w:fill="auto"/>
          </w:tcPr>
          <w:p w14:paraId="1C17DA23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Jeżeli dane wyeksportowane na pamięć przenośną są zapisywane w niestandardowym jawnym formacie należy dodać oprogramowanie do odczytu tych plików (minimum w ilości dla trzech użytkowników).</w:t>
            </w:r>
          </w:p>
        </w:tc>
      </w:tr>
      <w:tr w:rsidR="00A1064E" w:rsidRPr="007459E1" w14:paraId="5FF71572" w14:textId="77777777" w:rsidTr="00A1064E">
        <w:tc>
          <w:tcPr>
            <w:tcW w:w="704" w:type="dxa"/>
            <w:shd w:val="clear" w:color="auto" w:fill="auto"/>
            <w:vAlign w:val="center"/>
          </w:tcPr>
          <w:p w14:paraId="0C6F1E8D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F3B95A" w14:textId="17AFB9EF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Wyświetlacz</w:t>
            </w:r>
          </w:p>
        </w:tc>
        <w:tc>
          <w:tcPr>
            <w:tcW w:w="9639" w:type="dxa"/>
            <w:shd w:val="clear" w:color="auto" w:fill="auto"/>
          </w:tcPr>
          <w:p w14:paraId="2A1A7907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Na wyświetlaczu musi być informacja o aktywnych alarmach, bieżącej temperaturze i wilgotności oraz dacie i czasie, uruchomionym programie.</w:t>
            </w:r>
          </w:p>
        </w:tc>
      </w:tr>
      <w:tr w:rsidR="00A1064E" w:rsidRPr="007459E1" w14:paraId="488D0EA3" w14:textId="77777777" w:rsidTr="00A1064E">
        <w:tc>
          <w:tcPr>
            <w:tcW w:w="704" w:type="dxa"/>
            <w:shd w:val="clear" w:color="auto" w:fill="auto"/>
            <w:vAlign w:val="center"/>
          </w:tcPr>
          <w:p w14:paraId="24FE9B32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48C67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Wylogowanie użytkownika</w:t>
            </w:r>
          </w:p>
        </w:tc>
        <w:tc>
          <w:tcPr>
            <w:tcW w:w="9639" w:type="dxa"/>
            <w:shd w:val="clear" w:color="auto" w:fill="auto"/>
          </w:tcPr>
          <w:p w14:paraId="1BDB30F3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Po 10 minutach bezczynności następuje automatyczne wylogowanie użytkownika (ten punkt nie dotyczy sytuacji gdzie wszystkie ustawienia do urządzenia są wykonywane przez administratora za pomocą klucza elektronicznego a inni użytkownicy mają możliwość tylko i wyłącznie pobierania danych i tworzenia raportów).</w:t>
            </w:r>
          </w:p>
        </w:tc>
      </w:tr>
      <w:tr w:rsidR="00A1064E" w:rsidRPr="007459E1" w14:paraId="33F6F9D3" w14:textId="77777777" w:rsidTr="00A1064E">
        <w:tc>
          <w:tcPr>
            <w:tcW w:w="704" w:type="dxa"/>
            <w:shd w:val="clear" w:color="auto" w:fill="auto"/>
            <w:vAlign w:val="center"/>
          </w:tcPr>
          <w:p w14:paraId="66776585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7E8526" w14:textId="4B7CCC55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Możliwość wglądu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9C6B083" w14:textId="77777777" w:rsidR="00A1064E" w:rsidRPr="007459E1" w:rsidRDefault="00A1064E" w:rsidP="004C4DD9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Możliwość wglądu do programów, rejestrów wyników, wykresów oddzielnie temperatury i wilgotności, zdarzeń, alarmów, ustawień.</w:t>
            </w:r>
          </w:p>
        </w:tc>
      </w:tr>
      <w:tr w:rsidR="00A1064E" w:rsidRPr="007459E1" w14:paraId="37C0D234" w14:textId="77777777" w:rsidTr="00A1064E">
        <w:trPr>
          <w:trHeight w:val="637"/>
        </w:trPr>
        <w:tc>
          <w:tcPr>
            <w:tcW w:w="704" w:type="dxa"/>
            <w:shd w:val="clear" w:color="auto" w:fill="auto"/>
            <w:vAlign w:val="center"/>
          </w:tcPr>
          <w:p w14:paraId="24DAEB65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855010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Zapis informacji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E5D75DD" w14:textId="77777777" w:rsidR="00A1064E" w:rsidRPr="007459E1" w:rsidRDefault="00A1064E" w:rsidP="005B746C">
            <w:pPr>
              <w:spacing w:line="360" w:lineRule="auto"/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Urządzenie musi zapisywać zdarzenia takie jak:</w:t>
            </w:r>
          </w:p>
          <w:p w14:paraId="627F8975" w14:textId="77777777" w:rsidR="00A1064E" w:rsidRPr="007459E1" w:rsidRDefault="00A1064E" w:rsidP="005B746C">
            <w:pPr>
              <w:tabs>
                <w:tab w:val="right" w:pos="10466"/>
              </w:tabs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a) włączenie urządzenia;</w:t>
            </w:r>
          </w:p>
          <w:p w14:paraId="51C9362E" w14:textId="77777777" w:rsidR="00A1064E" w:rsidRPr="007459E1" w:rsidRDefault="00A1064E" w:rsidP="005B746C">
            <w:pPr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b) wyłączenie urządzenia;</w:t>
            </w:r>
          </w:p>
          <w:p w14:paraId="2F305309" w14:textId="77777777" w:rsidR="00A1064E" w:rsidRPr="007459E1" w:rsidRDefault="00A1064E" w:rsidP="005B746C">
            <w:pPr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c) logowanie i wylogowanie każdego administratora i użytkownika z podaniem daty i godziny;</w:t>
            </w:r>
          </w:p>
          <w:p w14:paraId="6BEE4F51" w14:textId="77777777" w:rsidR="00A1064E" w:rsidRPr="007459E1" w:rsidRDefault="00A1064E" w:rsidP="005B746C">
            <w:pPr>
              <w:ind w:left="454" w:hanging="282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d) każde otwarcie i zamknięcie drzwi;</w:t>
            </w:r>
          </w:p>
          <w:p w14:paraId="3065C878" w14:textId="77777777" w:rsidR="00A1064E" w:rsidRPr="007459E1" w:rsidRDefault="00A1064E" w:rsidP="005B746C">
            <w:pPr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e) zanik napięcia;</w:t>
            </w:r>
          </w:p>
          <w:p w14:paraId="4BC868C1" w14:textId="77777777" w:rsidR="00A1064E" w:rsidRPr="007459E1" w:rsidRDefault="00A1064E" w:rsidP="005B746C">
            <w:pPr>
              <w:ind w:left="312" w:hanging="14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f) informację o przywróceniu ostatnio używanego programu który był uruchomiony przed wyłączeniem komory lub przed zanikiem napięcia.</w:t>
            </w:r>
          </w:p>
        </w:tc>
      </w:tr>
      <w:tr w:rsidR="00A1064E" w:rsidRPr="007459E1" w14:paraId="18E16794" w14:textId="77777777" w:rsidTr="00A1064E">
        <w:tc>
          <w:tcPr>
            <w:tcW w:w="704" w:type="dxa"/>
            <w:shd w:val="clear" w:color="auto" w:fill="auto"/>
            <w:vAlign w:val="center"/>
          </w:tcPr>
          <w:p w14:paraId="7B4CEECD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722D7A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Sygnalizacja wizualna i dźwiękowa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44776AA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Na panelu urządzenia musi być sygnalizacja wizualna i dźwiękowa:</w:t>
            </w:r>
          </w:p>
          <w:p w14:paraId="64A02D53" w14:textId="77777777" w:rsidR="00A1064E" w:rsidRPr="007459E1" w:rsidRDefault="00A1064E" w:rsidP="005B746C">
            <w:pPr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a) przekroczenia progów alarmowych dla temperatury;</w:t>
            </w:r>
          </w:p>
          <w:p w14:paraId="6FF7B39F" w14:textId="77777777" w:rsidR="00A1064E" w:rsidRPr="007459E1" w:rsidRDefault="00A1064E" w:rsidP="005B746C">
            <w:pPr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b) przekroczenia progów alarmowych dla wilgotności;</w:t>
            </w:r>
          </w:p>
          <w:p w14:paraId="0CB2DF3D" w14:textId="77777777" w:rsidR="00A1064E" w:rsidRPr="007459E1" w:rsidRDefault="00A1064E" w:rsidP="005B746C">
            <w:pPr>
              <w:spacing w:line="360" w:lineRule="auto"/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c) otwarcia drzwi.</w:t>
            </w:r>
          </w:p>
        </w:tc>
      </w:tr>
      <w:tr w:rsidR="00A1064E" w:rsidRPr="007459E1" w14:paraId="572EBD27" w14:textId="77777777" w:rsidTr="00A1064E">
        <w:tc>
          <w:tcPr>
            <w:tcW w:w="704" w:type="dxa"/>
            <w:shd w:val="clear" w:color="auto" w:fill="auto"/>
            <w:vAlign w:val="center"/>
          </w:tcPr>
          <w:p w14:paraId="1A4F55FC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A26761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Automatyczne uruchomienie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164F558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Po zaniku napięcia urządzenie musi automatycznie uruchomić ostatnio używany program, który wcześniej  pracował w trybie ciągłym.</w:t>
            </w:r>
          </w:p>
        </w:tc>
      </w:tr>
      <w:tr w:rsidR="00A1064E" w:rsidRPr="007459E1" w14:paraId="0FF7F4E9" w14:textId="77777777" w:rsidTr="00A1064E">
        <w:tc>
          <w:tcPr>
            <w:tcW w:w="704" w:type="dxa"/>
            <w:shd w:val="clear" w:color="auto" w:fill="auto"/>
            <w:vAlign w:val="center"/>
          </w:tcPr>
          <w:p w14:paraId="371B7622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FBE95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Obliczanie parametrów</w:t>
            </w:r>
          </w:p>
        </w:tc>
        <w:tc>
          <w:tcPr>
            <w:tcW w:w="9639" w:type="dxa"/>
            <w:shd w:val="clear" w:color="auto" w:fill="auto"/>
          </w:tcPr>
          <w:p w14:paraId="2C8F37DE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Musi być możliwość obliczenia przez oprogramowanie urządzenia z danych surowych temperatury minimalnej i maksymalnej, średniej z zaznaczonych danych przez użytkownika z określonego przez niego przedziału czasowego.</w:t>
            </w:r>
          </w:p>
        </w:tc>
      </w:tr>
      <w:tr w:rsidR="00A1064E" w:rsidRPr="007459E1" w14:paraId="25E818C1" w14:textId="77777777" w:rsidTr="00A1064E">
        <w:tc>
          <w:tcPr>
            <w:tcW w:w="704" w:type="dxa"/>
            <w:shd w:val="clear" w:color="auto" w:fill="auto"/>
            <w:vAlign w:val="center"/>
          </w:tcPr>
          <w:p w14:paraId="367B49FD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D2435B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SMS alarmowy</w:t>
            </w:r>
          </w:p>
        </w:tc>
        <w:tc>
          <w:tcPr>
            <w:tcW w:w="9639" w:type="dxa"/>
            <w:shd w:val="clear" w:color="auto" w:fill="auto"/>
          </w:tcPr>
          <w:p w14:paraId="476EC8BC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Urządzenie musi wysyłać sms alarmowy o sytuacjach alarmowych i błędach urządzenia przynajmniej do 2 użytkowników.</w:t>
            </w:r>
          </w:p>
        </w:tc>
      </w:tr>
      <w:tr w:rsidR="00A1064E" w:rsidRPr="007459E1" w14:paraId="5A8CE8A2" w14:textId="77777777" w:rsidTr="00A1064E">
        <w:tc>
          <w:tcPr>
            <w:tcW w:w="704" w:type="dxa"/>
            <w:shd w:val="clear" w:color="auto" w:fill="auto"/>
            <w:vAlign w:val="center"/>
          </w:tcPr>
          <w:p w14:paraId="540A60E1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38B21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Gniazdo </w:t>
            </w:r>
            <w:proofErr w:type="spellStart"/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bezpotencjałowe</w:t>
            </w:r>
            <w:proofErr w:type="spellEnd"/>
          </w:p>
        </w:tc>
        <w:tc>
          <w:tcPr>
            <w:tcW w:w="9639" w:type="dxa"/>
            <w:shd w:val="clear" w:color="auto" w:fill="auto"/>
          </w:tcPr>
          <w:p w14:paraId="2D6D4057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gniazdo </w:t>
            </w:r>
            <w:proofErr w:type="spellStart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bezpotencjałowe</w:t>
            </w:r>
            <w:proofErr w:type="spellEnd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 informujące o alarmach, zdarzeniach alarmowych.</w:t>
            </w:r>
          </w:p>
        </w:tc>
      </w:tr>
      <w:tr w:rsidR="00A1064E" w:rsidRPr="007459E1" w14:paraId="0DB29575" w14:textId="77777777" w:rsidTr="00A1064E">
        <w:tc>
          <w:tcPr>
            <w:tcW w:w="704" w:type="dxa"/>
            <w:shd w:val="clear" w:color="auto" w:fill="auto"/>
            <w:vAlign w:val="center"/>
          </w:tcPr>
          <w:p w14:paraId="6AC5755A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33EA1E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Czas pobierania danych</w:t>
            </w:r>
          </w:p>
        </w:tc>
        <w:tc>
          <w:tcPr>
            <w:tcW w:w="9639" w:type="dxa"/>
            <w:shd w:val="clear" w:color="auto" w:fill="auto"/>
          </w:tcPr>
          <w:p w14:paraId="46A95472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Czas pobierania danych z ostatniego kwartału nie może trwać dłużej niż 1 minutę. Dłuższy czas pobierania będzie traktowany jako usterka urządzenia.</w:t>
            </w:r>
          </w:p>
        </w:tc>
      </w:tr>
      <w:tr w:rsidR="00A1064E" w:rsidRPr="007459E1" w14:paraId="6B30345E" w14:textId="77777777" w:rsidTr="00A1064E">
        <w:tc>
          <w:tcPr>
            <w:tcW w:w="704" w:type="dxa"/>
            <w:shd w:val="clear" w:color="auto" w:fill="auto"/>
            <w:vAlign w:val="center"/>
          </w:tcPr>
          <w:p w14:paraId="171C5843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72C301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Ustawienia sygnalizacji dźwiękowej</w:t>
            </w:r>
          </w:p>
        </w:tc>
        <w:tc>
          <w:tcPr>
            <w:tcW w:w="9639" w:type="dxa"/>
            <w:shd w:val="clear" w:color="auto" w:fill="auto"/>
          </w:tcPr>
          <w:p w14:paraId="0EAFCDD7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Możliwość ustawienia sygnalizacji dźwiękowej po zakończeniu danego programu.</w:t>
            </w:r>
          </w:p>
        </w:tc>
      </w:tr>
      <w:tr w:rsidR="00A1064E" w:rsidRPr="007459E1" w14:paraId="1C6ACCF4" w14:textId="77777777" w:rsidTr="00A1064E">
        <w:tc>
          <w:tcPr>
            <w:tcW w:w="704" w:type="dxa"/>
            <w:shd w:val="clear" w:color="auto" w:fill="auto"/>
            <w:vAlign w:val="center"/>
          </w:tcPr>
          <w:p w14:paraId="3355E645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6FC31B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Możliwość wyłączenia dźwięków alarmów</w:t>
            </w:r>
          </w:p>
        </w:tc>
        <w:tc>
          <w:tcPr>
            <w:tcW w:w="9639" w:type="dxa"/>
            <w:shd w:val="clear" w:color="auto" w:fill="auto"/>
          </w:tcPr>
          <w:p w14:paraId="379C94B6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Możliwość wyłączenia dźwięków alarmów (alarm musi być jednak nadal rejestrowany i wyświetlany).</w:t>
            </w:r>
          </w:p>
        </w:tc>
      </w:tr>
      <w:tr w:rsidR="00A1064E" w:rsidRPr="007459E1" w14:paraId="2E7DD5B2" w14:textId="77777777" w:rsidTr="00A1064E">
        <w:tc>
          <w:tcPr>
            <w:tcW w:w="704" w:type="dxa"/>
            <w:shd w:val="clear" w:color="auto" w:fill="auto"/>
            <w:vAlign w:val="center"/>
          </w:tcPr>
          <w:p w14:paraId="48456AFB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25FDD2" w14:textId="77777777" w:rsidR="00A1064E" w:rsidRPr="009E1453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453">
              <w:rPr>
                <w:rFonts w:asciiTheme="minorHAnsi" w:hAnsiTheme="minorHAnsi" w:cstheme="minorHAnsi"/>
                <w:b/>
                <w:sz w:val="22"/>
                <w:szCs w:val="22"/>
              </w:rPr>
              <w:t>Wyświetlanie zarejestrowanych danych</w:t>
            </w:r>
          </w:p>
        </w:tc>
        <w:tc>
          <w:tcPr>
            <w:tcW w:w="9639" w:type="dxa"/>
            <w:shd w:val="clear" w:color="auto" w:fill="auto"/>
          </w:tcPr>
          <w:p w14:paraId="0E872494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Wyświetlanie już zarejestrowanych danych w urządzeniu z interwałem 1 min. – minimum 10 000 wartości, parametrów, zdarzeń, które mogą po przekroczeniu wpisów się nadpisywać w kolejności FIFO. Maksymalna ilość zapisanych komórek nie może wydłużać czasu otwierania okna rejestru.</w:t>
            </w:r>
          </w:p>
        </w:tc>
      </w:tr>
      <w:tr w:rsidR="00A1064E" w:rsidRPr="007459E1" w14:paraId="5E58E442" w14:textId="77777777" w:rsidTr="00A1064E">
        <w:tc>
          <w:tcPr>
            <w:tcW w:w="704" w:type="dxa"/>
            <w:shd w:val="clear" w:color="auto" w:fill="auto"/>
            <w:vAlign w:val="center"/>
          </w:tcPr>
          <w:p w14:paraId="2C7BDE37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08A193" w14:textId="77777777" w:rsidR="00A1064E" w:rsidRPr="0084518F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518F">
              <w:rPr>
                <w:rFonts w:asciiTheme="minorHAnsi" w:hAnsiTheme="minorHAnsi" w:cstheme="minorHAnsi"/>
                <w:b/>
                <w:sz w:val="22"/>
                <w:szCs w:val="22"/>
              </w:rPr>
              <w:t>Rejestr zapisanych danych</w:t>
            </w:r>
          </w:p>
        </w:tc>
        <w:tc>
          <w:tcPr>
            <w:tcW w:w="9639" w:type="dxa"/>
            <w:shd w:val="clear" w:color="auto" w:fill="auto"/>
          </w:tcPr>
          <w:p w14:paraId="112B43B8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rejestrować zapisane dane wartości temperatury i wilgotności z interwałem co 1 min. podczas trwania danego programu. W raporcie (raportach) powinna być informacja o trwającym w tym czasie alarmie, zdarzeniu. To znaczy czy ktoś np. w danym przedziale czasowym otworzył lub zamknął 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drzwi, nastąpił zanik napięcia, włączył lub wyłączył komorę, zalogował się, jaki program został uruchomiony po zaniku napięcia lub wyłączenia komory.</w:t>
            </w:r>
          </w:p>
        </w:tc>
      </w:tr>
      <w:tr w:rsidR="00A1064E" w:rsidRPr="007459E1" w14:paraId="65E6EBB6" w14:textId="77777777" w:rsidTr="00A1064E">
        <w:tc>
          <w:tcPr>
            <w:tcW w:w="704" w:type="dxa"/>
            <w:shd w:val="clear" w:color="auto" w:fill="auto"/>
            <w:vAlign w:val="center"/>
          </w:tcPr>
          <w:p w14:paraId="13399B09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FD60B1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Możliwość zmiany parametrów programu</w:t>
            </w:r>
          </w:p>
        </w:tc>
        <w:tc>
          <w:tcPr>
            <w:tcW w:w="9639" w:type="dxa"/>
            <w:shd w:val="clear" w:color="auto" w:fill="auto"/>
          </w:tcPr>
          <w:p w14:paraId="4A733786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Poszczególne parametry programu mogą być zmieniane przez administratora gdy urządzenie jest uruchomione w trybie ciągłym:  temperatura, wilgotność.</w:t>
            </w:r>
          </w:p>
        </w:tc>
      </w:tr>
      <w:tr w:rsidR="00A1064E" w:rsidRPr="007459E1" w14:paraId="2424DE34" w14:textId="77777777" w:rsidTr="00A1064E">
        <w:tc>
          <w:tcPr>
            <w:tcW w:w="704" w:type="dxa"/>
            <w:shd w:val="clear" w:color="auto" w:fill="auto"/>
            <w:vAlign w:val="center"/>
          </w:tcPr>
          <w:p w14:paraId="66ED94FC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7968A7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Zapis rejestru na pamięć przenośną </w:t>
            </w:r>
            <w:proofErr w:type="spellStart"/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pen</w:t>
            </w:r>
            <w:proofErr w:type="spellEnd"/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drive</w:t>
            </w:r>
            <w:proofErr w:type="spellEnd"/>
          </w:p>
        </w:tc>
        <w:tc>
          <w:tcPr>
            <w:tcW w:w="9639" w:type="dxa"/>
            <w:shd w:val="clear" w:color="auto" w:fill="auto"/>
          </w:tcPr>
          <w:p w14:paraId="23B0B818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Zapisanie rejestru na pamięć przenośną </w:t>
            </w:r>
            <w:proofErr w:type="spellStart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pen</w:t>
            </w:r>
            <w:proofErr w:type="spellEnd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drive</w:t>
            </w:r>
            <w:proofErr w:type="spellEnd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 lub za pomocą oprogramowania na komputerze użytkownika nie może skutkować możliwością jakiegokolwiek usunięcia wyników pomiaru.</w:t>
            </w:r>
          </w:p>
        </w:tc>
      </w:tr>
      <w:tr w:rsidR="00A1064E" w:rsidRPr="007459E1" w14:paraId="5B2A9E13" w14:textId="77777777" w:rsidTr="00A1064E">
        <w:tc>
          <w:tcPr>
            <w:tcW w:w="704" w:type="dxa"/>
            <w:shd w:val="clear" w:color="auto" w:fill="auto"/>
            <w:vAlign w:val="center"/>
          </w:tcPr>
          <w:p w14:paraId="356D4051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492B95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Możliwość wykonania wykresu temperatury i/lub wilgotności</w:t>
            </w:r>
          </w:p>
        </w:tc>
        <w:tc>
          <w:tcPr>
            <w:tcW w:w="9639" w:type="dxa"/>
            <w:shd w:val="clear" w:color="auto" w:fill="auto"/>
          </w:tcPr>
          <w:p w14:paraId="0119C9E6" w14:textId="77777777" w:rsidR="00A1064E" w:rsidRPr="007459E1" w:rsidRDefault="00A1064E" w:rsidP="004C4DD9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Możliwość wykonania wykresu temperatury i/lub wilgotności z danego przedziału czasowego zaznaczonego przez użytkownika.</w:t>
            </w:r>
          </w:p>
        </w:tc>
      </w:tr>
      <w:tr w:rsidR="00A1064E" w:rsidRPr="007459E1" w14:paraId="0BEC8B70" w14:textId="77777777" w:rsidTr="00A1064E">
        <w:tc>
          <w:tcPr>
            <w:tcW w:w="704" w:type="dxa"/>
            <w:shd w:val="clear" w:color="auto" w:fill="auto"/>
            <w:vAlign w:val="center"/>
          </w:tcPr>
          <w:p w14:paraId="0CFF2F99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D1BB40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1F7C">
              <w:rPr>
                <w:rFonts w:asciiTheme="minorHAnsi" w:hAnsiTheme="minorHAnsi" w:cstheme="minorHAnsi"/>
                <w:b/>
                <w:sz w:val="22"/>
                <w:szCs w:val="22"/>
              </w:rPr>
              <w:t>Możliwość wydrukowania raportów z zaznaczonego przedziału czasowego</w:t>
            </w:r>
          </w:p>
        </w:tc>
        <w:tc>
          <w:tcPr>
            <w:tcW w:w="9639" w:type="dxa"/>
            <w:shd w:val="clear" w:color="auto" w:fill="auto"/>
          </w:tcPr>
          <w:p w14:paraId="6D0968B4" w14:textId="0FF6B592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Możliwość wydrukowania raportów z zaznaczonego przedziału czasowego pomiaru ze statystyką pomiarów (T min, T max, średnia) z informacjami o wyświetlanych alarmach.</w:t>
            </w:r>
          </w:p>
        </w:tc>
      </w:tr>
      <w:tr w:rsidR="00A1064E" w:rsidRPr="007459E1" w14:paraId="6B4D195B" w14:textId="77777777" w:rsidTr="00A1064E">
        <w:tc>
          <w:tcPr>
            <w:tcW w:w="704" w:type="dxa"/>
            <w:shd w:val="clear" w:color="auto" w:fill="auto"/>
            <w:vAlign w:val="center"/>
          </w:tcPr>
          <w:p w14:paraId="0CADFB3E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8C2BCE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Możliwość zapisu danych na pamięć przenośną bez wydłużenia czasu wykrycia urządzenia</w:t>
            </w:r>
          </w:p>
        </w:tc>
        <w:tc>
          <w:tcPr>
            <w:tcW w:w="9639" w:type="dxa"/>
            <w:shd w:val="clear" w:color="auto" w:fill="auto"/>
          </w:tcPr>
          <w:p w14:paraId="61792CBD" w14:textId="77777777" w:rsidR="00A1064E" w:rsidRPr="007459E1" w:rsidRDefault="00A1064E" w:rsidP="005B746C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Możliwość zapisu danych na pamięć przenośną bez wydłużenia czasu wykrycia urządzenia po włożeniu jej do gniazda USB (np. dla dysku o pojemności ok. 8 GB maksymalny czas wykrycia 10 sekund).</w:t>
            </w:r>
          </w:p>
        </w:tc>
      </w:tr>
      <w:tr w:rsidR="00A1064E" w:rsidRPr="007459E1" w14:paraId="53914416" w14:textId="77777777" w:rsidTr="00A1064E">
        <w:tc>
          <w:tcPr>
            <w:tcW w:w="704" w:type="dxa"/>
            <w:shd w:val="clear" w:color="auto" w:fill="auto"/>
            <w:vAlign w:val="center"/>
          </w:tcPr>
          <w:p w14:paraId="07D295CC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C97B1E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Możliwość zapisania notatek</w:t>
            </w:r>
          </w:p>
        </w:tc>
        <w:tc>
          <w:tcPr>
            <w:tcW w:w="9639" w:type="dxa"/>
            <w:shd w:val="clear" w:color="auto" w:fill="auto"/>
          </w:tcPr>
          <w:p w14:paraId="3084F6BB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Urządzenie musi mieć możliwość zapisania notatek (np. informacji  o włożeniu dodatkowej partii próbek do komory itd.)  w czasie    rzeczywistym na urządzeniu lub w momencie tworzenia raportu z poziomu komputera użytkownika.</w:t>
            </w:r>
          </w:p>
        </w:tc>
      </w:tr>
      <w:tr w:rsidR="00A1064E" w:rsidRPr="007459E1" w14:paraId="041B5BFA" w14:textId="77777777" w:rsidTr="00A1064E">
        <w:tc>
          <w:tcPr>
            <w:tcW w:w="704" w:type="dxa"/>
            <w:shd w:val="clear" w:color="auto" w:fill="auto"/>
            <w:vAlign w:val="center"/>
          </w:tcPr>
          <w:p w14:paraId="06EDEC6B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9371FA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Ochrona nadtemperaturowa i </w:t>
            </w:r>
            <w:proofErr w:type="spellStart"/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podtemperaturowa</w:t>
            </w:r>
            <w:proofErr w:type="spellEnd"/>
          </w:p>
        </w:tc>
        <w:tc>
          <w:tcPr>
            <w:tcW w:w="9639" w:type="dxa"/>
            <w:shd w:val="clear" w:color="auto" w:fill="auto"/>
          </w:tcPr>
          <w:p w14:paraId="63886AFF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Ochrona nadtemperaturowa i </w:t>
            </w:r>
            <w:proofErr w:type="spellStart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podtemperaturowa</w:t>
            </w:r>
            <w:proofErr w:type="spellEnd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 czyli automatyczne włączenie/wyłączenie obwodu zasilania po spadku/wzroście temperatury ustawionej poniżej/ powyżej ustawionej wartości ochrony.</w:t>
            </w:r>
          </w:p>
        </w:tc>
      </w:tr>
      <w:tr w:rsidR="00A1064E" w:rsidRPr="007459E1" w14:paraId="2A81FFBD" w14:textId="77777777" w:rsidTr="00A1064E">
        <w:tc>
          <w:tcPr>
            <w:tcW w:w="704" w:type="dxa"/>
            <w:shd w:val="clear" w:color="auto" w:fill="auto"/>
            <w:vAlign w:val="center"/>
          </w:tcPr>
          <w:p w14:paraId="28A445E3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19D48E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Możliwość skasowania sygnalizacji dźwiękowej w trakcie trwania alarmu</w:t>
            </w:r>
          </w:p>
        </w:tc>
        <w:tc>
          <w:tcPr>
            <w:tcW w:w="9639" w:type="dxa"/>
            <w:shd w:val="clear" w:color="auto" w:fill="auto"/>
          </w:tcPr>
          <w:p w14:paraId="16FC232E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Możliwość skasowania sygnalizacji dźwiękowej w trakcie trwania alarmu – co nie spowoduje skasowania informacji o alarmie z rejestru zdarzeń/alarmów.</w:t>
            </w:r>
          </w:p>
        </w:tc>
      </w:tr>
      <w:tr w:rsidR="00A1064E" w:rsidRPr="007459E1" w14:paraId="6BD59EBA" w14:textId="77777777" w:rsidTr="00A1064E">
        <w:tc>
          <w:tcPr>
            <w:tcW w:w="704" w:type="dxa"/>
            <w:shd w:val="clear" w:color="auto" w:fill="auto"/>
            <w:vAlign w:val="center"/>
          </w:tcPr>
          <w:p w14:paraId="583CB8A5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51.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847A9E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Deklaracja zgodności CE</w:t>
            </w:r>
          </w:p>
        </w:tc>
        <w:tc>
          <w:tcPr>
            <w:tcW w:w="9639" w:type="dxa"/>
            <w:shd w:val="clear" w:color="auto" w:fill="auto"/>
          </w:tcPr>
          <w:p w14:paraId="7160CFB8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Deklaracja zgodności CE dostarczona z urządzeniem. Zamawiający dopuszcza złożenie deklaracji w języku angielskim.</w:t>
            </w:r>
          </w:p>
        </w:tc>
      </w:tr>
      <w:tr w:rsidR="00A1064E" w:rsidRPr="007459E1" w14:paraId="6DEA5660" w14:textId="77777777" w:rsidTr="00A1064E">
        <w:tc>
          <w:tcPr>
            <w:tcW w:w="704" w:type="dxa"/>
            <w:shd w:val="clear" w:color="auto" w:fill="auto"/>
            <w:vAlign w:val="center"/>
          </w:tcPr>
          <w:p w14:paraId="7D3737E8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68C6AD" w14:textId="0DB7AFCD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Serwis</w:t>
            </w:r>
          </w:p>
        </w:tc>
        <w:tc>
          <w:tcPr>
            <w:tcW w:w="9639" w:type="dxa"/>
            <w:shd w:val="clear" w:color="auto" w:fill="auto"/>
          </w:tcPr>
          <w:p w14:paraId="309ABD61" w14:textId="4B9A2434" w:rsidR="00A1064E" w:rsidRPr="007459E1" w:rsidRDefault="00A1064E" w:rsidP="005B746C">
            <w:pPr>
              <w:pStyle w:val="Tekstpodstawowy2"/>
              <w:spacing w:after="0" w:line="276" w:lineRule="auto"/>
              <w:ind w:left="170" w:firstLine="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Czas reakcji serwisu od momentu zgłoszenia usterki/awarii 48 godzin od powiadomienia e-mailowego lub telefonicznego. </w:t>
            </w:r>
            <w:r w:rsidRPr="007459E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Termin wykonania napraw gwarancyjnych i pogwarancyjnych dostarczonego i zamontowanego urządzenia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 maksymalnie 5 dni</w:t>
            </w:r>
            <w:r w:rsidRPr="007459E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kalendarzowych 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od daty zgłoszenia usterki/awarii. </w:t>
            </w:r>
            <w:r w:rsidRPr="007459E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Termin wykonania napraw gwarancyjnych i pogwarancyjnych dostarczonego i zamontowanego urządzenia w przypadku konieczności sprowadzenia części z zagranicy wydłuża się do 14 dni </w:t>
            </w:r>
            <w:r w:rsidRPr="007459E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 xml:space="preserve">kalendarzowych od daty zgłoszenia usterki/awarii. 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wszelkie kontakty Zamawiającego z Wykonawcą</w:t>
            </w:r>
            <w:r w:rsidRPr="00745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w zakresie serwisu gwarancyjnego i pogwarancyjnego będą odbywały się w języku polskim.</w:t>
            </w:r>
          </w:p>
        </w:tc>
      </w:tr>
      <w:tr w:rsidR="00A1064E" w:rsidRPr="007459E1" w14:paraId="1F836AAB" w14:textId="77777777" w:rsidTr="00A1064E">
        <w:tc>
          <w:tcPr>
            <w:tcW w:w="704" w:type="dxa"/>
            <w:shd w:val="clear" w:color="auto" w:fill="auto"/>
            <w:vAlign w:val="center"/>
          </w:tcPr>
          <w:p w14:paraId="52009A8F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36392F" w14:textId="5ADFF38F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Koszty</w:t>
            </w:r>
          </w:p>
        </w:tc>
        <w:tc>
          <w:tcPr>
            <w:tcW w:w="9639" w:type="dxa"/>
            <w:shd w:val="clear" w:color="auto" w:fill="auto"/>
          </w:tcPr>
          <w:p w14:paraId="473CCD17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Koszty dostawy, uruchomienia urządzenia oraz szkolenie z obsługi dowolnej liczby osób w cenie oferty.</w:t>
            </w:r>
          </w:p>
        </w:tc>
      </w:tr>
      <w:tr w:rsidR="00A1064E" w:rsidRPr="007459E1" w14:paraId="01E823A5" w14:textId="77777777" w:rsidTr="00A1064E">
        <w:tc>
          <w:tcPr>
            <w:tcW w:w="704" w:type="dxa"/>
            <w:shd w:val="clear" w:color="auto" w:fill="auto"/>
            <w:vAlign w:val="center"/>
          </w:tcPr>
          <w:p w14:paraId="0F9FDB72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54.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B26D2C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>Serwis pogwarancyjny</w:t>
            </w:r>
          </w:p>
        </w:tc>
        <w:tc>
          <w:tcPr>
            <w:tcW w:w="9639" w:type="dxa"/>
            <w:shd w:val="clear" w:color="auto" w:fill="auto"/>
          </w:tcPr>
          <w:p w14:paraId="1212F2C6" w14:textId="77777777" w:rsidR="00A1064E" w:rsidRPr="007459E1" w:rsidRDefault="00A1064E" w:rsidP="005B746C">
            <w:pPr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Serwis pogwarancyjny przez minimum 5 lat.</w:t>
            </w:r>
          </w:p>
        </w:tc>
      </w:tr>
      <w:tr w:rsidR="00A1064E" w:rsidRPr="007459E1" w14:paraId="6363697A" w14:textId="77777777" w:rsidTr="00A1064E">
        <w:tc>
          <w:tcPr>
            <w:tcW w:w="704" w:type="dxa"/>
            <w:shd w:val="clear" w:color="auto" w:fill="auto"/>
            <w:vAlign w:val="center"/>
          </w:tcPr>
          <w:p w14:paraId="41AC3101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55.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E0D8D3" w14:textId="77777777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1F7C">
              <w:rPr>
                <w:rFonts w:asciiTheme="minorHAnsi" w:hAnsiTheme="minorHAnsi" w:cstheme="minorHAnsi"/>
                <w:b/>
                <w:sz w:val="22"/>
                <w:szCs w:val="22"/>
              </w:rPr>
              <w:t>Części zamienne</w:t>
            </w:r>
          </w:p>
        </w:tc>
        <w:tc>
          <w:tcPr>
            <w:tcW w:w="9639" w:type="dxa"/>
            <w:shd w:val="clear" w:color="auto" w:fill="auto"/>
          </w:tcPr>
          <w:p w14:paraId="5C047E86" w14:textId="77777777" w:rsidR="00A1064E" w:rsidRDefault="00A1064E" w:rsidP="005B746C">
            <w:pPr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Części zamienne dostępne przez 10 lat od daty odbioru.</w:t>
            </w:r>
          </w:p>
          <w:p w14:paraId="019DC6A3" w14:textId="37280FD3" w:rsidR="00A1064E" w:rsidRPr="008252E3" w:rsidRDefault="00A1064E" w:rsidP="008252E3">
            <w:pPr>
              <w:ind w:left="456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8252E3">
              <w:rPr>
                <w:rFonts w:asciiTheme="minorHAnsi" w:hAnsiTheme="minorHAnsi" w:cstheme="minorHAnsi"/>
                <w:sz w:val="22"/>
                <w:szCs w:val="22"/>
              </w:rPr>
              <w:t xml:space="preserve">Zapas 3 filtrów do wody. </w:t>
            </w:r>
          </w:p>
          <w:p w14:paraId="1DEAB886" w14:textId="4CE0E90B" w:rsidR="00A1064E" w:rsidRPr="007459E1" w:rsidRDefault="00A1064E" w:rsidP="005B746C">
            <w:pPr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064E" w:rsidRPr="007459E1" w14:paraId="34AF342F" w14:textId="77777777" w:rsidTr="00A1064E">
        <w:tc>
          <w:tcPr>
            <w:tcW w:w="704" w:type="dxa"/>
            <w:shd w:val="clear" w:color="auto" w:fill="auto"/>
            <w:vAlign w:val="center"/>
          </w:tcPr>
          <w:p w14:paraId="77D25697" w14:textId="77777777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56.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50E6ED" w14:textId="339818F8" w:rsidR="00A1064E" w:rsidRPr="00F12A2A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realizacji</w:t>
            </w:r>
          </w:p>
        </w:tc>
        <w:tc>
          <w:tcPr>
            <w:tcW w:w="9639" w:type="dxa"/>
            <w:shd w:val="clear" w:color="auto" w:fill="auto"/>
          </w:tcPr>
          <w:p w14:paraId="49B7E68B" w14:textId="16F87DAA" w:rsidR="00A1064E" w:rsidRPr="004812DC" w:rsidRDefault="00A1064E" w:rsidP="005B746C">
            <w:pPr>
              <w:ind w:left="170" w:firstLine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12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Całkowite zakończenie inwestycji z podpisaniem końcowego protokołu odbioru do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września</w:t>
            </w:r>
            <w:r w:rsidRPr="004812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2025.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urządzenia maksymalnie do 12 tygodni od daty podpisania umowy. </w:t>
            </w:r>
          </w:p>
        </w:tc>
      </w:tr>
      <w:tr w:rsidR="00A1064E" w:rsidRPr="007459E1" w14:paraId="6EFB9D29" w14:textId="77777777" w:rsidTr="00A1064E">
        <w:tc>
          <w:tcPr>
            <w:tcW w:w="704" w:type="dxa"/>
            <w:shd w:val="clear" w:color="auto" w:fill="auto"/>
            <w:vAlign w:val="center"/>
          </w:tcPr>
          <w:p w14:paraId="361804EB" w14:textId="372CC2BF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8186B5" w14:textId="77777777" w:rsidR="00A1064E" w:rsidRPr="00470818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18">
              <w:rPr>
                <w:rFonts w:asciiTheme="minorHAnsi" w:hAnsiTheme="minorHAnsi" w:cstheme="minorHAnsi"/>
                <w:b/>
                <w:sz w:val="22"/>
                <w:szCs w:val="22"/>
              </w:rPr>
              <w:t>Możliwość regulacji temperatury i wilgotności po wzorcowaniu</w:t>
            </w:r>
          </w:p>
        </w:tc>
        <w:tc>
          <w:tcPr>
            <w:tcW w:w="9639" w:type="dxa"/>
            <w:shd w:val="clear" w:color="auto" w:fill="auto"/>
          </w:tcPr>
          <w:p w14:paraId="4E19B7B4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Po wykonaniu wzorcowania komory klimatycznej musi być możliwość regulacji temperatury i wilgotności w komorze aby dostosować temperaturę i wilgotność w całej przestrzeni komory do wymagań użytkownika.</w:t>
            </w:r>
          </w:p>
          <w:p w14:paraId="4BA94816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Urządzenie pozwala na skorygowanie wartości temperatury i wilgotności wskazywanej na wyświetlaczu przez dodanie do niej wartości korekcji. Np. jeśli średnia temperatura wskazywana przez urządzenie wskazuje 35 °C a temperatura mierzona przez niezależny wzorcowany przez kredytowany rejestrator temperatury wskazuje 35,5 °C, to użytkownik musi mieć możliwość ustawienia korekcji na + 0,5 °C.</w:t>
            </w:r>
          </w:p>
        </w:tc>
      </w:tr>
      <w:tr w:rsidR="00A1064E" w:rsidRPr="007459E1" w14:paraId="7489D2D8" w14:textId="77777777" w:rsidTr="00A1064E">
        <w:tc>
          <w:tcPr>
            <w:tcW w:w="704" w:type="dxa"/>
            <w:shd w:val="clear" w:color="auto" w:fill="auto"/>
            <w:vAlign w:val="center"/>
          </w:tcPr>
          <w:p w14:paraId="45C92A20" w14:textId="3A9D9F36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61EDC2" w14:textId="77777777" w:rsidR="00A1064E" w:rsidRPr="00470818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18">
              <w:rPr>
                <w:rFonts w:asciiTheme="minorHAnsi" w:hAnsiTheme="minorHAnsi" w:cstheme="minorHAnsi"/>
                <w:b/>
                <w:sz w:val="22"/>
                <w:szCs w:val="22"/>
              </w:rPr>
              <w:t>Polskie ustawienia językowe sterownika</w:t>
            </w:r>
          </w:p>
        </w:tc>
        <w:tc>
          <w:tcPr>
            <w:tcW w:w="9639" w:type="dxa"/>
            <w:shd w:val="clear" w:color="auto" w:fill="auto"/>
          </w:tcPr>
          <w:p w14:paraId="34EB070A" w14:textId="5C8F959B" w:rsidR="00A1064E" w:rsidRDefault="00A1064E" w:rsidP="005B746C">
            <w:pPr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Polskie ustawienia językowe sterownika.</w:t>
            </w:r>
          </w:p>
          <w:p w14:paraId="3779E320" w14:textId="77777777" w:rsidR="00A1064E" w:rsidRPr="007459E1" w:rsidRDefault="00A1064E" w:rsidP="005B746C">
            <w:pPr>
              <w:ind w:left="17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 xml:space="preserve">Dopuszcza się oprogramowanie komputerowe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języku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angielskim.</w:t>
            </w:r>
          </w:p>
        </w:tc>
      </w:tr>
      <w:tr w:rsidR="00A1064E" w:rsidRPr="007459E1" w14:paraId="616FBA1F" w14:textId="77777777" w:rsidTr="00A1064E">
        <w:tc>
          <w:tcPr>
            <w:tcW w:w="704" w:type="dxa"/>
            <w:shd w:val="clear" w:color="auto" w:fill="auto"/>
            <w:vAlign w:val="center"/>
          </w:tcPr>
          <w:p w14:paraId="666A9650" w14:textId="2FE3573B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155FFE" w14:textId="77777777" w:rsidR="00A1064E" w:rsidRPr="00470818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18">
              <w:rPr>
                <w:rFonts w:asciiTheme="minorHAnsi" w:hAnsiTheme="minorHAnsi" w:cstheme="minorHAnsi"/>
                <w:b/>
                <w:sz w:val="22"/>
                <w:szCs w:val="22"/>
              </w:rPr>
              <w:t>Instrukcja obsługi</w:t>
            </w:r>
          </w:p>
        </w:tc>
        <w:tc>
          <w:tcPr>
            <w:tcW w:w="9639" w:type="dxa"/>
            <w:shd w:val="clear" w:color="auto" w:fill="auto"/>
          </w:tcPr>
          <w:p w14:paraId="29106074" w14:textId="77777777" w:rsidR="00A1064E" w:rsidRPr="007459E1" w:rsidRDefault="00A1064E" w:rsidP="005B746C">
            <w:pPr>
              <w:ind w:left="454" w:hanging="282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Instrukcja obsługi w języku polskim i angielskim.</w:t>
            </w:r>
          </w:p>
        </w:tc>
      </w:tr>
      <w:tr w:rsidR="00A1064E" w:rsidRPr="007459E1" w14:paraId="7A3127D4" w14:textId="77777777" w:rsidTr="00A1064E">
        <w:tc>
          <w:tcPr>
            <w:tcW w:w="704" w:type="dxa"/>
            <w:shd w:val="clear" w:color="auto" w:fill="auto"/>
            <w:vAlign w:val="center"/>
          </w:tcPr>
          <w:p w14:paraId="164412E7" w14:textId="046BE5EF" w:rsidR="00A1064E" w:rsidRPr="007459E1" w:rsidRDefault="00A1064E" w:rsidP="00F4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95E103" w14:textId="0B6B414A" w:rsidR="00A1064E" w:rsidRPr="00470818" w:rsidRDefault="00A1064E" w:rsidP="00F43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18">
              <w:rPr>
                <w:rFonts w:asciiTheme="minorHAnsi" w:hAnsiTheme="minorHAnsi" w:cstheme="minorHAnsi"/>
                <w:b/>
                <w:sz w:val="22"/>
                <w:szCs w:val="22"/>
              </w:rPr>
              <w:t>Otwór do wprowadzenia dodatkowych czujników zewnętrznych</w:t>
            </w:r>
          </w:p>
        </w:tc>
        <w:tc>
          <w:tcPr>
            <w:tcW w:w="9639" w:type="dxa"/>
            <w:shd w:val="clear" w:color="auto" w:fill="auto"/>
          </w:tcPr>
          <w:p w14:paraId="2CE619AA" w14:textId="2CB46F87" w:rsidR="00A1064E" w:rsidRDefault="00A1064E" w:rsidP="005B746C">
            <w:pPr>
              <w:ind w:left="28" w:firstLine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74144391"/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Otwór do wprowadzenia dodatkowych czujników zewnętrznych mierzących temperaturę i wilgotność</w:t>
            </w:r>
          </w:p>
          <w:p w14:paraId="127365FA" w14:textId="77777777" w:rsidR="00A1064E" w:rsidRPr="007459E1" w:rsidRDefault="00A1064E" w:rsidP="005B746C">
            <w:pPr>
              <w:ind w:left="28" w:firstLine="2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7459E1">
              <w:rPr>
                <w:rFonts w:asciiTheme="minorHAnsi" w:hAnsiTheme="minorHAnsi" w:cstheme="minorHAnsi"/>
                <w:sz w:val="22"/>
                <w:szCs w:val="22"/>
              </w:rPr>
              <w:t>(dla celów centralnego systemu monitoringu firmy).</w:t>
            </w:r>
            <w:bookmarkEnd w:id="3"/>
          </w:p>
        </w:tc>
      </w:tr>
    </w:tbl>
    <w:p w14:paraId="2B9705C5" w14:textId="77777777" w:rsidR="00C46F94" w:rsidRDefault="00C46F94" w:rsidP="004C4DD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D5E280" w14:textId="115F56F1" w:rsidR="003B7B43" w:rsidRDefault="003B7B43" w:rsidP="003B7B43">
      <w:pPr>
        <w:rPr>
          <w:rFonts w:asciiTheme="minorHAnsi" w:hAnsiTheme="minorHAnsi" w:cstheme="minorHAnsi"/>
        </w:rPr>
      </w:pPr>
    </w:p>
    <w:p w14:paraId="11971A92" w14:textId="6CE2FD4C" w:rsidR="003B7B43" w:rsidRDefault="003B7B43" w:rsidP="003B7B43">
      <w:pPr>
        <w:rPr>
          <w:rFonts w:asciiTheme="minorHAnsi" w:hAnsiTheme="minorHAnsi" w:cstheme="minorHAnsi"/>
        </w:rPr>
      </w:pPr>
    </w:p>
    <w:p w14:paraId="5AD895A6" w14:textId="77777777" w:rsidR="003B7B43" w:rsidRPr="00AA790D" w:rsidRDefault="003B7B43" w:rsidP="00AA790D">
      <w:pPr>
        <w:rPr>
          <w:rFonts w:asciiTheme="minorHAnsi" w:hAnsiTheme="minorHAnsi" w:cstheme="minorHAnsi"/>
        </w:rPr>
      </w:pPr>
    </w:p>
    <w:p w14:paraId="084F2A27" w14:textId="56DD3962" w:rsidR="00AA790D" w:rsidRDefault="00AA790D" w:rsidP="00AA790D">
      <w:pPr>
        <w:rPr>
          <w:rFonts w:asciiTheme="minorHAnsi" w:hAnsiTheme="minorHAnsi" w:cstheme="minorHAnsi"/>
        </w:rPr>
      </w:pPr>
    </w:p>
    <w:p w14:paraId="7D35161C" w14:textId="77777777" w:rsidR="00EC66A6" w:rsidRPr="007459E1" w:rsidRDefault="00EC66A6" w:rsidP="00F43B9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9E27FB" w14:textId="77777777" w:rsidR="00EC66A6" w:rsidRPr="007459E1" w:rsidRDefault="00EC66A6" w:rsidP="00F43B9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F781106" w14:textId="77777777" w:rsidR="00965D41" w:rsidRPr="007459E1" w:rsidRDefault="00965D41" w:rsidP="00F43B9D">
      <w:pPr>
        <w:tabs>
          <w:tab w:val="left" w:pos="1140"/>
        </w:tabs>
        <w:jc w:val="center"/>
        <w:rPr>
          <w:rFonts w:asciiTheme="minorHAnsi" w:hAnsiTheme="minorHAnsi" w:cstheme="minorHAnsi"/>
          <w:sz w:val="22"/>
          <w:szCs w:val="22"/>
        </w:rPr>
      </w:pPr>
    </w:p>
    <w:sectPr w:rsidR="00965D41" w:rsidRPr="007459E1" w:rsidSect="00ED434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0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42A0" w14:textId="77777777" w:rsidR="00BF17F2" w:rsidRDefault="00BF17F2">
      <w:r>
        <w:separator/>
      </w:r>
    </w:p>
  </w:endnote>
  <w:endnote w:type="continuationSeparator" w:id="0">
    <w:p w14:paraId="20A28EAA" w14:textId="77777777" w:rsidR="00BF17F2" w:rsidRDefault="00B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B3C9" w14:textId="77777777" w:rsidR="00AB064F" w:rsidRDefault="00AB064F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</w:p>
  <w:p w14:paraId="1975F84B" w14:textId="77777777" w:rsidR="00AB064F" w:rsidRPr="00CE0F14" w:rsidRDefault="00AB064F" w:rsidP="00842D0A">
    <w:pPr>
      <w:pStyle w:val="Stopka"/>
      <w:jc w:val="right"/>
      <w:rPr>
        <w:smallCaps/>
        <w:sz w:val="16"/>
        <w:szCs w:val="16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732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633714" w14:textId="77777777" w:rsidR="00AB064F" w:rsidRDefault="00AB064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744F288" w14:textId="77777777" w:rsidR="00AB064F" w:rsidRDefault="00AB0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5CE2" w14:textId="77777777" w:rsidR="00BF17F2" w:rsidRDefault="00BF17F2">
      <w:r>
        <w:separator/>
      </w:r>
    </w:p>
  </w:footnote>
  <w:footnote w:type="continuationSeparator" w:id="0">
    <w:p w14:paraId="042B736B" w14:textId="77777777" w:rsidR="00BF17F2" w:rsidRDefault="00BF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0711" w14:textId="77777777" w:rsidR="00AB064F" w:rsidRPr="007D483A" w:rsidRDefault="00AB064F" w:rsidP="00D94553">
    <w:pPr>
      <w:pStyle w:val="Nagwek"/>
      <w:tabs>
        <w:tab w:val="clear" w:pos="9072"/>
      </w:tabs>
      <w:jc w:val="right"/>
      <w:rPr>
        <w:rFonts w:cs="Arial"/>
        <w:b/>
        <w:color w:val="6B526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FE20" w14:textId="0F597730" w:rsidR="00AB064F" w:rsidRPr="00090CEA" w:rsidRDefault="00AB064F" w:rsidP="005B746C">
    <w:pPr>
      <w:rPr>
        <w:rFonts w:ascii="Times New Roman" w:eastAsia="Calibri" w:hAnsi="Times New Roman"/>
        <w:b/>
        <w:color w:val="2F5496" w:themeColor="accent1" w:themeShade="BF"/>
        <w:lang w:eastAsia="en-US"/>
      </w:rPr>
    </w:pPr>
    <w:bookmarkStart w:id="4" w:name="_Hlk147406343"/>
    <w:r w:rsidRPr="001E3596">
      <w:rPr>
        <w:rFonts w:asciiTheme="minorHAnsi" w:eastAsia="Calibri" w:hAnsiTheme="minorHAnsi" w:cstheme="minorHAnsi"/>
        <w:b/>
        <w:lang w:eastAsia="en-US"/>
      </w:rPr>
      <w:tab/>
    </w:r>
    <w:r w:rsidRPr="001E3596">
      <w:rPr>
        <w:rFonts w:asciiTheme="minorHAnsi" w:eastAsia="Calibri" w:hAnsiTheme="minorHAnsi" w:cstheme="minorHAnsi"/>
        <w:b/>
        <w:lang w:eastAsia="en-US"/>
      </w:rPr>
      <w:tab/>
    </w:r>
    <w:r w:rsidR="00D01053" w:rsidRPr="00090CEA">
      <w:rPr>
        <w:rFonts w:ascii="Times New Roman" w:eastAsia="Calibri" w:hAnsi="Times New Roman"/>
        <w:b/>
        <w:color w:val="2F5496" w:themeColor="accent1" w:themeShade="BF"/>
        <w:lang w:eastAsia="en-US"/>
      </w:rPr>
      <w:t xml:space="preserve">Załącznik </w:t>
    </w:r>
    <w:bookmarkEnd w:id="4"/>
    <w:r w:rsidR="00A1064E" w:rsidRPr="00090CEA">
      <w:rPr>
        <w:rFonts w:ascii="Times New Roman" w:eastAsia="Calibri" w:hAnsi="Times New Roman"/>
        <w:b/>
        <w:color w:val="2F5496" w:themeColor="accent1" w:themeShade="BF"/>
        <w:lang w:eastAsia="en-US"/>
      </w:rPr>
      <w:t xml:space="preserve">A1 Opis przedmiotu zamówienia: Część 1 </w:t>
    </w:r>
  </w:p>
  <w:p w14:paraId="67B174FA" w14:textId="77777777" w:rsidR="005B746C" w:rsidRPr="00D01053" w:rsidRDefault="005B746C" w:rsidP="001E3596">
    <w:pPr>
      <w:jc w:val="center"/>
      <w:rPr>
        <w:rFonts w:ascii="Times New Roman" w:hAnsi="Times New Roman"/>
        <w:b/>
      </w:rPr>
    </w:pPr>
  </w:p>
  <w:p w14:paraId="3657F521" w14:textId="0A695594" w:rsidR="001E3596" w:rsidRPr="00090CEA" w:rsidRDefault="00D01053" w:rsidP="001E3596">
    <w:pPr>
      <w:jc w:val="center"/>
      <w:rPr>
        <w:rFonts w:ascii="Times New Roman" w:hAnsi="Times New Roman"/>
        <w:b/>
        <w:u w:val="single"/>
      </w:rPr>
    </w:pPr>
    <w:r w:rsidRPr="00090CEA">
      <w:rPr>
        <w:rFonts w:ascii="Times New Roman" w:hAnsi="Times New Roman"/>
        <w:b/>
        <w:u w:val="single"/>
      </w:rPr>
      <w:t xml:space="preserve">Wymagania techniczne </w:t>
    </w:r>
    <w:r w:rsidR="001E3596" w:rsidRPr="00090CEA">
      <w:rPr>
        <w:rFonts w:ascii="Times New Roman" w:hAnsi="Times New Roman"/>
        <w:b/>
        <w:u w:val="single"/>
      </w:rPr>
      <w:t xml:space="preserve"> -  KOMORA KLIMATYCZNA</w:t>
    </w:r>
    <w:r w:rsidRPr="00090CEA">
      <w:rPr>
        <w:rFonts w:ascii="Times New Roman" w:hAnsi="Times New Roman"/>
        <w:b/>
        <w:u w:val="single"/>
      </w:rPr>
      <w:t xml:space="preserve"> </w:t>
    </w:r>
  </w:p>
  <w:p w14:paraId="6763D538" w14:textId="77777777" w:rsidR="00AB064F" w:rsidRPr="00D01053" w:rsidRDefault="00AB064F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59A7B2C"/>
    <w:lvl w:ilvl="0">
      <w:numFmt w:val="decimal"/>
      <w:lvlText w:val="*"/>
      <w:lvlJc w:val="left"/>
    </w:lvl>
  </w:abstractNum>
  <w:abstractNum w:abstractNumId="1" w15:restartNumberingAfterBreak="0">
    <w:nsid w:val="023E3196"/>
    <w:multiLevelType w:val="hybridMultilevel"/>
    <w:tmpl w:val="0D3C2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4CC7"/>
    <w:multiLevelType w:val="hybridMultilevel"/>
    <w:tmpl w:val="6DA4CC4C"/>
    <w:lvl w:ilvl="0" w:tplc="0415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" w15:restartNumberingAfterBreak="0">
    <w:nsid w:val="05AA7F26"/>
    <w:multiLevelType w:val="hybridMultilevel"/>
    <w:tmpl w:val="E452D44E"/>
    <w:lvl w:ilvl="0" w:tplc="8F703678">
      <w:start w:val="3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F33C77"/>
    <w:multiLevelType w:val="hybridMultilevel"/>
    <w:tmpl w:val="2376E796"/>
    <w:lvl w:ilvl="0" w:tplc="D9762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412C74"/>
    <w:multiLevelType w:val="multilevel"/>
    <w:tmpl w:val="4BE02A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056FC1"/>
    <w:multiLevelType w:val="hybridMultilevel"/>
    <w:tmpl w:val="769CB692"/>
    <w:lvl w:ilvl="0" w:tplc="8432E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C62DC"/>
    <w:multiLevelType w:val="hybridMultilevel"/>
    <w:tmpl w:val="C34E0430"/>
    <w:lvl w:ilvl="0" w:tplc="121AE0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A7E47"/>
    <w:multiLevelType w:val="hybridMultilevel"/>
    <w:tmpl w:val="B0FEA484"/>
    <w:lvl w:ilvl="0" w:tplc="D0469A4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D0A4B46"/>
    <w:multiLevelType w:val="hybridMultilevel"/>
    <w:tmpl w:val="F454F464"/>
    <w:lvl w:ilvl="0" w:tplc="42181B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E7C86"/>
    <w:multiLevelType w:val="hybridMultilevel"/>
    <w:tmpl w:val="C1205B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6337D"/>
    <w:multiLevelType w:val="hybridMultilevel"/>
    <w:tmpl w:val="9CC6D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D1FC9"/>
    <w:multiLevelType w:val="hybridMultilevel"/>
    <w:tmpl w:val="A606A03A"/>
    <w:lvl w:ilvl="0" w:tplc="837EF74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F68B9"/>
    <w:multiLevelType w:val="hybridMultilevel"/>
    <w:tmpl w:val="E0885502"/>
    <w:lvl w:ilvl="0" w:tplc="7A324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DF41AD"/>
    <w:multiLevelType w:val="hybridMultilevel"/>
    <w:tmpl w:val="F68CF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A7F1E"/>
    <w:multiLevelType w:val="hybridMultilevel"/>
    <w:tmpl w:val="8D907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3C8A"/>
    <w:multiLevelType w:val="hybridMultilevel"/>
    <w:tmpl w:val="E2A68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A3A90"/>
    <w:multiLevelType w:val="hybridMultilevel"/>
    <w:tmpl w:val="61347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5579"/>
    <w:multiLevelType w:val="multilevel"/>
    <w:tmpl w:val="56AC67FA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BDE7A2D"/>
    <w:multiLevelType w:val="hybridMultilevel"/>
    <w:tmpl w:val="4FE0D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466C4"/>
    <w:multiLevelType w:val="hybridMultilevel"/>
    <w:tmpl w:val="37648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8F3894"/>
    <w:multiLevelType w:val="hybridMultilevel"/>
    <w:tmpl w:val="F6C6B8E8"/>
    <w:lvl w:ilvl="0" w:tplc="3D1E16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73FD8"/>
    <w:multiLevelType w:val="hybridMultilevel"/>
    <w:tmpl w:val="429A979C"/>
    <w:lvl w:ilvl="0" w:tplc="BBC4FA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C644C"/>
    <w:multiLevelType w:val="hybridMultilevel"/>
    <w:tmpl w:val="00F2C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35871"/>
    <w:multiLevelType w:val="hybridMultilevel"/>
    <w:tmpl w:val="624EA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11E6F"/>
    <w:multiLevelType w:val="hybridMultilevel"/>
    <w:tmpl w:val="131A0FC2"/>
    <w:lvl w:ilvl="0" w:tplc="C89E0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8643E7"/>
    <w:multiLevelType w:val="hybridMultilevel"/>
    <w:tmpl w:val="1A56D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609AA"/>
    <w:multiLevelType w:val="hybridMultilevel"/>
    <w:tmpl w:val="B64AE346"/>
    <w:lvl w:ilvl="0" w:tplc="A6A0B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C7D44"/>
    <w:multiLevelType w:val="hybridMultilevel"/>
    <w:tmpl w:val="F3FEE1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82C69"/>
    <w:multiLevelType w:val="hybridMultilevel"/>
    <w:tmpl w:val="6706E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A77EF"/>
    <w:multiLevelType w:val="hybridMultilevel"/>
    <w:tmpl w:val="57FCB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E035D"/>
    <w:multiLevelType w:val="hybridMultilevel"/>
    <w:tmpl w:val="8E7E006E"/>
    <w:lvl w:ilvl="0" w:tplc="5EE4B2FA">
      <w:start w:val="18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2" w15:restartNumberingAfterBreak="0">
    <w:nsid w:val="7BB76956"/>
    <w:multiLevelType w:val="multilevel"/>
    <w:tmpl w:val="23500AB4"/>
    <w:lvl w:ilvl="0">
      <w:start w:val="1"/>
      <w:numFmt w:val="upperRoman"/>
      <w:pStyle w:val="Styl9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F023A82"/>
    <w:multiLevelType w:val="hybridMultilevel"/>
    <w:tmpl w:val="4F82B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1"/>
  </w:num>
  <w:num w:numId="4">
    <w:abstractNumId w:val="10"/>
  </w:num>
  <w:num w:numId="5">
    <w:abstractNumId w:val="2"/>
  </w:num>
  <w:num w:numId="6">
    <w:abstractNumId w:val="20"/>
  </w:num>
  <w:num w:numId="7">
    <w:abstractNumId w:val="25"/>
  </w:num>
  <w:num w:numId="8">
    <w:abstractNumId w:val="3"/>
  </w:num>
  <w:num w:numId="9">
    <w:abstractNumId w:val="8"/>
  </w:num>
  <w:num w:numId="10">
    <w:abstractNumId w:val="13"/>
  </w:num>
  <w:num w:numId="11">
    <w:abstractNumId w:val="27"/>
  </w:num>
  <w:num w:numId="12">
    <w:abstractNumId w:val="29"/>
  </w:num>
  <w:num w:numId="13">
    <w:abstractNumId w:val="4"/>
  </w:num>
  <w:num w:numId="14">
    <w:abstractNumId w:val="1"/>
  </w:num>
  <w:num w:numId="15">
    <w:abstractNumId w:val="33"/>
  </w:num>
  <w:num w:numId="16">
    <w:abstractNumId w:val="17"/>
  </w:num>
  <w:num w:numId="17">
    <w:abstractNumId w:val="7"/>
  </w:num>
  <w:num w:numId="18">
    <w:abstractNumId w:val="9"/>
  </w:num>
  <w:num w:numId="19">
    <w:abstractNumId w:val="6"/>
  </w:num>
  <w:num w:numId="20">
    <w:abstractNumId w:val="19"/>
  </w:num>
  <w:num w:numId="21">
    <w:abstractNumId w:val="5"/>
  </w:num>
  <w:num w:numId="22">
    <w:abstractNumId w:val="11"/>
  </w:num>
  <w:num w:numId="23">
    <w:abstractNumId w:val="15"/>
  </w:num>
  <w:num w:numId="24">
    <w:abstractNumId w:val="22"/>
  </w:num>
  <w:num w:numId="25">
    <w:abstractNumId w:val="16"/>
  </w:num>
  <w:num w:numId="26">
    <w:abstractNumId w:val="30"/>
  </w:num>
  <w:num w:numId="27">
    <w:abstractNumId w:val="23"/>
  </w:num>
  <w:num w:numId="28">
    <w:abstractNumId w:val="24"/>
  </w:num>
  <w:num w:numId="29">
    <w:abstractNumId w:val="14"/>
  </w:num>
  <w:num w:numId="30">
    <w:abstractNumId w:val="31"/>
  </w:num>
  <w:num w:numId="31">
    <w:abstractNumId w:val="0"/>
    <w:lvlOverride w:ilvl="0">
      <w:lvl w:ilvl="0">
        <w:start w:val="4"/>
        <w:numFmt w:val="bullet"/>
        <w:lvlText w:val=""/>
        <w:legacy w:legacy="1" w:legacySpace="0" w:legacyIndent="720"/>
        <w:lvlJc w:val="left"/>
        <w:pPr>
          <w:ind w:left="1080" w:hanging="720"/>
        </w:pPr>
        <w:rPr>
          <w:rFonts w:ascii="Symbol" w:hAnsi="Symbol" w:hint="default"/>
        </w:rPr>
      </w:lvl>
    </w:lvlOverride>
  </w:num>
  <w:num w:numId="32">
    <w:abstractNumId w:val="28"/>
  </w:num>
  <w:num w:numId="33">
    <w:abstractNumId w:val="26"/>
  </w:num>
  <w:num w:numId="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07"/>
    <w:rsid w:val="00001EF6"/>
    <w:rsid w:val="00010AF9"/>
    <w:rsid w:val="00015CAB"/>
    <w:rsid w:val="00021FCF"/>
    <w:rsid w:val="000236B7"/>
    <w:rsid w:val="00032BC6"/>
    <w:rsid w:val="000410E5"/>
    <w:rsid w:val="000443AC"/>
    <w:rsid w:val="0004689C"/>
    <w:rsid w:val="00052E3E"/>
    <w:rsid w:val="00053494"/>
    <w:rsid w:val="000537BE"/>
    <w:rsid w:val="000537EC"/>
    <w:rsid w:val="00054497"/>
    <w:rsid w:val="00057C37"/>
    <w:rsid w:val="00060F86"/>
    <w:rsid w:val="00062D2B"/>
    <w:rsid w:val="0006346C"/>
    <w:rsid w:val="00064CA6"/>
    <w:rsid w:val="000650CD"/>
    <w:rsid w:val="00075131"/>
    <w:rsid w:val="00081B2B"/>
    <w:rsid w:val="00086917"/>
    <w:rsid w:val="00090CEA"/>
    <w:rsid w:val="00091077"/>
    <w:rsid w:val="00091986"/>
    <w:rsid w:val="00091AEB"/>
    <w:rsid w:val="000962EB"/>
    <w:rsid w:val="00097E63"/>
    <w:rsid w:val="000A0982"/>
    <w:rsid w:val="000A2C12"/>
    <w:rsid w:val="000A2EE2"/>
    <w:rsid w:val="000A7388"/>
    <w:rsid w:val="000A7DE3"/>
    <w:rsid w:val="000B0488"/>
    <w:rsid w:val="000B2656"/>
    <w:rsid w:val="000B4E47"/>
    <w:rsid w:val="000C3F98"/>
    <w:rsid w:val="000C4134"/>
    <w:rsid w:val="000C529F"/>
    <w:rsid w:val="000D1DD2"/>
    <w:rsid w:val="000D54DD"/>
    <w:rsid w:val="000F1797"/>
    <w:rsid w:val="000F612A"/>
    <w:rsid w:val="00100066"/>
    <w:rsid w:val="00103D1A"/>
    <w:rsid w:val="00105FE6"/>
    <w:rsid w:val="00107609"/>
    <w:rsid w:val="00112984"/>
    <w:rsid w:val="00116253"/>
    <w:rsid w:val="001168D1"/>
    <w:rsid w:val="00125A13"/>
    <w:rsid w:val="0013145B"/>
    <w:rsid w:val="001326AF"/>
    <w:rsid w:val="00133348"/>
    <w:rsid w:val="0014003A"/>
    <w:rsid w:val="00145204"/>
    <w:rsid w:val="00147230"/>
    <w:rsid w:val="00157BE8"/>
    <w:rsid w:val="00166F46"/>
    <w:rsid w:val="00182D15"/>
    <w:rsid w:val="00184170"/>
    <w:rsid w:val="00197E1E"/>
    <w:rsid w:val="001B033B"/>
    <w:rsid w:val="001B3467"/>
    <w:rsid w:val="001C1430"/>
    <w:rsid w:val="001C4E20"/>
    <w:rsid w:val="001D2FA7"/>
    <w:rsid w:val="001D4093"/>
    <w:rsid w:val="001D4760"/>
    <w:rsid w:val="001E3596"/>
    <w:rsid w:val="001F6075"/>
    <w:rsid w:val="00212F77"/>
    <w:rsid w:val="00213042"/>
    <w:rsid w:val="002130B9"/>
    <w:rsid w:val="0021359D"/>
    <w:rsid w:val="0022475A"/>
    <w:rsid w:val="00224C4A"/>
    <w:rsid w:val="00236964"/>
    <w:rsid w:val="00236BF8"/>
    <w:rsid w:val="00243828"/>
    <w:rsid w:val="00245C63"/>
    <w:rsid w:val="00252A58"/>
    <w:rsid w:val="00256E87"/>
    <w:rsid w:val="00261917"/>
    <w:rsid w:val="00261B78"/>
    <w:rsid w:val="00272902"/>
    <w:rsid w:val="002750C9"/>
    <w:rsid w:val="00281E22"/>
    <w:rsid w:val="002824A9"/>
    <w:rsid w:val="0029285B"/>
    <w:rsid w:val="00297E71"/>
    <w:rsid w:val="002B1F0D"/>
    <w:rsid w:val="002B3C38"/>
    <w:rsid w:val="002B459F"/>
    <w:rsid w:val="002C6271"/>
    <w:rsid w:val="002D2A07"/>
    <w:rsid w:val="002E6238"/>
    <w:rsid w:val="002E7095"/>
    <w:rsid w:val="002F21FC"/>
    <w:rsid w:val="003006B9"/>
    <w:rsid w:val="00302C2A"/>
    <w:rsid w:val="00315969"/>
    <w:rsid w:val="00325B8E"/>
    <w:rsid w:val="003265E5"/>
    <w:rsid w:val="00330FC8"/>
    <w:rsid w:val="00335186"/>
    <w:rsid w:val="00335819"/>
    <w:rsid w:val="003379C2"/>
    <w:rsid w:val="003422A9"/>
    <w:rsid w:val="0034333F"/>
    <w:rsid w:val="003549B3"/>
    <w:rsid w:val="003565EB"/>
    <w:rsid w:val="00357516"/>
    <w:rsid w:val="0036195B"/>
    <w:rsid w:val="00363504"/>
    <w:rsid w:val="0036368F"/>
    <w:rsid w:val="00365B3C"/>
    <w:rsid w:val="00366CC9"/>
    <w:rsid w:val="00370562"/>
    <w:rsid w:val="00371B1F"/>
    <w:rsid w:val="00374230"/>
    <w:rsid w:val="00374F8C"/>
    <w:rsid w:val="00375EAA"/>
    <w:rsid w:val="00377E0A"/>
    <w:rsid w:val="0039028E"/>
    <w:rsid w:val="0039218E"/>
    <w:rsid w:val="003A6971"/>
    <w:rsid w:val="003A79DE"/>
    <w:rsid w:val="003B139B"/>
    <w:rsid w:val="003B1CC0"/>
    <w:rsid w:val="003B6236"/>
    <w:rsid w:val="003B7B43"/>
    <w:rsid w:val="003C5E2F"/>
    <w:rsid w:val="003D17B1"/>
    <w:rsid w:val="003D43A7"/>
    <w:rsid w:val="003E00CA"/>
    <w:rsid w:val="003E056C"/>
    <w:rsid w:val="003E1945"/>
    <w:rsid w:val="003E416A"/>
    <w:rsid w:val="003F17A3"/>
    <w:rsid w:val="003F4738"/>
    <w:rsid w:val="004008E2"/>
    <w:rsid w:val="00401E13"/>
    <w:rsid w:val="00407BE6"/>
    <w:rsid w:val="00411BC1"/>
    <w:rsid w:val="004141DA"/>
    <w:rsid w:val="00422A88"/>
    <w:rsid w:val="00422B3E"/>
    <w:rsid w:val="004236DF"/>
    <w:rsid w:val="0042506E"/>
    <w:rsid w:val="004336BD"/>
    <w:rsid w:val="00433FF1"/>
    <w:rsid w:val="00441567"/>
    <w:rsid w:val="00441FE2"/>
    <w:rsid w:val="00446304"/>
    <w:rsid w:val="0044698A"/>
    <w:rsid w:val="00461C3E"/>
    <w:rsid w:val="00464F0D"/>
    <w:rsid w:val="00470818"/>
    <w:rsid w:val="00470E4D"/>
    <w:rsid w:val="0047125D"/>
    <w:rsid w:val="00474B9B"/>
    <w:rsid w:val="00480614"/>
    <w:rsid w:val="004808E8"/>
    <w:rsid w:val="004809C3"/>
    <w:rsid w:val="004812DC"/>
    <w:rsid w:val="00482C9C"/>
    <w:rsid w:val="00490FC5"/>
    <w:rsid w:val="0049441A"/>
    <w:rsid w:val="004B2BAB"/>
    <w:rsid w:val="004B64C3"/>
    <w:rsid w:val="004C41F6"/>
    <w:rsid w:val="004C4DD9"/>
    <w:rsid w:val="004D1C45"/>
    <w:rsid w:val="004E11E1"/>
    <w:rsid w:val="004E3AE6"/>
    <w:rsid w:val="004E7768"/>
    <w:rsid w:val="004F0430"/>
    <w:rsid w:val="004F36B8"/>
    <w:rsid w:val="00502613"/>
    <w:rsid w:val="005131CF"/>
    <w:rsid w:val="005138E7"/>
    <w:rsid w:val="00513C77"/>
    <w:rsid w:val="00520047"/>
    <w:rsid w:val="00523DD7"/>
    <w:rsid w:val="00531551"/>
    <w:rsid w:val="00540C03"/>
    <w:rsid w:val="0054114B"/>
    <w:rsid w:val="00562EDE"/>
    <w:rsid w:val="00567383"/>
    <w:rsid w:val="005720E5"/>
    <w:rsid w:val="0057274E"/>
    <w:rsid w:val="005835A5"/>
    <w:rsid w:val="00586CC3"/>
    <w:rsid w:val="00590051"/>
    <w:rsid w:val="00594AAC"/>
    <w:rsid w:val="00595ECE"/>
    <w:rsid w:val="005A2FF0"/>
    <w:rsid w:val="005A4F19"/>
    <w:rsid w:val="005A50B1"/>
    <w:rsid w:val="005A774A"/>
    <w:rsid w:val="005B1CE7"/>
    <w:rsid w:val="005B238C"/>
    <w:rsid w:val="005B4D4F"/>
    <w:rsid w:val="005B746C"/>
    <w:rsid w:val="005B7D50"/>
    <w:rsid w:val="005C0B5C"/>
    <w:rsid w:val="005D31FC"/>
    <w:rsid w:val="005E3414"/>
    <w:rsid w:val="005E5EBD"/>
    <w:rsid w:val="005F1BD9"/>
    <w:rsid w:val="005F3507"/>
    <w:rsid w:val="005F7484"/>
    <w:rsid w:val="005F78C1"/>
    <w:rsid w:val="00602CE9"/>
    <w:rsid w:val="0060388C"/>
    <w:rsid w:val="00603988"/>
    <w:rsid w:val="00605C9E"/>
    <w:rsid w:val="00610789"/>
    <w:rsid w:val="006108EB"/>
    <w:rsid w:val="00610A94"/>
    <w:rsid w:val="00611A90"/>
    <w:rsid w:val="00615E84"/>
    <w:rsid w:val="00623FC2"/>
    <w:rsid w:val="006247D7"/>
    <w:rsid w:val="006251CA"/>
    <w:rsid w:val="00633489"/>
    <w:rsid w:val="0063605C"/>
    <w:rsid w:val="006434E2"/>
    <w:rsid w:val="00645507"/>
    <w:rsid w:val="00664ED3"/>
    <w:rsid w:val="00665D9B"/>
    <w:rsid w:val="00670CD9"/>
    <w:rsid w:val="00673300"/>
    <w:rsid w:val="006874A2"/>
    <w:rsid w:val="00694513"/>
    <w:rsid w:val="006A032C"/>
    <w:rsid w:val="006A0B0F"/>
    <w:rsid w:val="006A6E86"/>
    <w:rsid w:val="006A7FCA"/>
    <w:rsid w:val="006C3021"/>
    <w:rsid w:val="006D398B"/>
    <w:rsid w:val="006D7049"/>
    <w:rsid w:val="006D767C"/>
    <w:rsid w:val="006E067E"/>
    <w:rsid w:val="006E5EDC"/>
    <w:rsid w:val="006E76A1"/>
    <w:rsid w:val="006E7821"/>
    <w:rsid w:val="006F1AB6"/>
    <w:rsid w:val="00702A74"/>
    <w:rsid w:val="00703D37"/>
    <w:rsid w:val="00705D1E"/>
    <w:rsid w:val="0070678F"/>
    <w:rsid w:val="00712D23"/>
    <w:rsid w:val="00727350"/>
    <w:rsid w:val="00733265"/>
    <w:rsid w:val="00734E4C"/>
    <w:rsid w:val="007376ED"/>
    <w:rsid w:val="00741222"/>
    <w:rsid w:val="00744433"/>
    <w:rsid w:val="007449C1"/>
    <w:rsid w:val="007459E1"/>
    <w:rsid w:val="007467B8"/>
    <w:rsid w:val="007506DE"/>
    <w:rsid w:val="007548BE"/>
    <w:rsid w:val="00757201"/>
    <w:rsid w:val="00772D3D"/>
    <w:rsid w:val="00773FCE"/>
    <w:rsid w:val="00775C38"/>
    <w:rsid w:val="00784239"/>
    <w:rsid w:val="00797A9F"/>
    <w:rsid w:val="00797C0D"/>
    <w:rsid w:val="007A26C0"/>
    <w:rsid w:val="007A487C"/>
    <w:rsid w:val="007B10C9"/>
    <w:rsid w:val="007B6A85"/>
    <w:rsid w:val="007B790E"/>
    <w:rsid w:val="007B7C60"/>
    <w:rsid w:val="007C19D3"/>
    <w:rsid w:val="007C5C98"/>
    <w:rsid w:val="007C6541"/>
    <w:rsid w:val="007C73F0"/>
    <w:rsid w:val="007C7B86"/>
    <w:rsid w:val="007D326A"/>
    <w:rsid w:val="007D483A"/>
    <w:rsid w:val="007D79B7"/>
    <w:rsid w:val="007E044C"/>
    <w:rsid w:val="007E0C5A"/>
    <w:rsid w:val="007E1BAA"/>
    <w:rsid w:val="007E565E"/>
    <w:rsid w:val="007E67C7"/>
    <w:rsid w:val="007F2D3A"/>
    <w:rsid w:val="007F3A8B"/>
    <w:rsid w:val="007F432A"/>
    <w:rsid w:val="007F6D44"/>
    <w:rsid w:val="00800B43"/>
    <w:rsid w:val="00801B40"/>
    <w:rsid w:val="0080209B"/>
    <w:rsid w:val="00803F91"/>
    <w:rsid w:val="00816972"/>
    <w:rsid w:val="0081779D"/>
    <w:rsid w:val="00820709"/>
    <w:rsid w:val="00824DB0"/>
    <w:rsid w:val="008252E3"/>
    <w:rsid w:val="00836B88"/>
    <w:rsid w:val="008376C8"/>
    <w:rsid w:val="00842D0A"/>
    <w:rsid w:val="0084518F"/>
    <w:rsid w:val="0084609B"/>
    <w:rsid w:val="00846589"/>
    <w:rsid w:val="00850F0C"/>
    <w:rsid w:val="008529AA"/>
    <w:rsid w:val="008579C9"/>
    <w:rsid w:val="008753B7"/>
    <w:rsid w:val="00881792"/>
    <w:rsid w:val="00882EB4"/>
    <w:rsid w:val="008839BA"/>
    <w:rsid w:val="00893BD1"/>
    <w:rsid w:val="00893F18"/>
    <w:rsid w:val="00894CEB"/>
    <w:rsid w:val="00895BC3"/>
    <w:rsid w:val="008A0DB2"/>
    <w:rsid w:val="008A272A"/>
    <w:rsid w:val="008A2FF4"/>
    <w:rsid w:val="008A672B"/>
    <w:rsid w:val="008B0ADC"/>
    <w:rsid w:val="008B1108"/>
    <w:rsid w:val="008B7495"/>
    <w:rsid w:val="008C1CFD"/>
    <w:rsid w:val="008D05D9"/>
    <w:rsid w:val="008D5010"/>
    <w:rsid w:val="008E047B"/>
    <w:rsid w:val="008E0DFF"/>
    <w:rsid w:val="008E1BE9"/>
    <w:rsid w:val="008E45B3"/>
    <w:rsid w:val="008F1ED4"/>
    <w:rsid w:val="008F33FE"/>
    <w:rsid w:val="008F3847"/>
    <w:rsid w:val="0090329B"/>
    <w:rsid w:val="009072F4"/>
    <w:rsid w:val="009119D1"/>
    <w:rsid w:val="00913DD4"/>
    <w:rsid w:val="009155DA"/>
    <w:rsid w:val="009179D8"/>
    <w:rsid w:val="00920A72"/>
    <w:rsid w:val="00921655"/>
    <w:rsid w:val="00922FF3"/>
    <w:rsid w:val="00930217"/>
    <w:rsid w:val="00934793"/>
    <w:rsid w:val="00937AC4"/>
    <w:rsid w:val="0094234F"/>
    <w:rsid w:val="00954DFE"/>
    <w:rsid w:val="00957C8A"/>
    <w:rsid w:val="00961F7C"/>
    <w:rsid w:val="00962D01"/>
    <w:rsid w:val="00965D41"/>
    <w:rsid w:val="00971FA9"/>
    <w:rsid w:val="009759E0"/>
    <w:rsid w:val="00983923"/>
    <w:rsid w:val="00984C68"/>
    <w:rsid w:val="009A0F5F"/>
    <w:rsid w:val="009A12A8"/>
    <w:rsid w:val="009A1A29"/>
    <w:rsid w:val="009A72B6"/>
    <w:rsid w:val="009B04A6"/>
    <w:rsid w:val="009D1154"/>
    <w:rsid w:val="009D70A6"/>
    <w:rsid w:val="009D7F81"/>
    <w:rsid w:val="009E1453"/>
    <w:rsid w:val="009E23B2"/>
    <w:rsid w:val="009E4A7A"/>
    <w:rsid w:val="009F0256"/>
    <w:rsid w:val="009F0B1C"/>
    <w:rsid w:val="009F480C"/>
    <w:rsid w:val="00A03E2D"/>
    <w:rsid w:val="00A03EAA"/>
    <w:rsid w:val="00A05A8F"/>
    <w:rsid w:val="00A06AB6"/>
    <w:rsid w:val="00A1064E"/>
    <w:rsid w:val="00A15F33"/>
    <w:rsid w:val="00A173C6"/>
    <w:rsid w:val="00A21466"/>
    <w:rsid w:val="00A313CA"/>
    <w:rsid w:val="00A33376"/>
    <w:rsid w:val="00A41490"/>
    <w:rsid w:val="00A45A03"/>
    <w:rsid w:val="00A47B19"/>
    <w:rsid w:val="00A51DB3"/>
    <w:rsid w:val="00A542CE"/>
    <w:rsid w:val="00A61289"/>
    <w:rsid w:val="00A65ED6"/>
    <w:rsid w:val="00A70638"/>
    <w:rsid w:val="00A74018"/>
    <w:rsid w:val="00A77709"/>
    <w:rsid w:val="00A8343B"/>
    <w:rsid w:val="00A858E6"/>
    <w:rsid w:val="00A87955"/>
    <w:rsid w:val="00A93D48"/>
    <w:rsid w:val="00AA1DA5"/>
    <w:rsid w:val="00AA31E0"/>
    <w:rsid w:val="00AA46C4"/>
    <w:rsid w:val="00AA4E33"/>
    <w:rsid w:val="00AA790D"/>
    <w:rsid w:val="00AB02FA"/>
    <w:rsid w:val="00AB0557"/>
    <w:rsid w:val="00AB064F"/>
    <w:rsid w:val="00AB6EE1"/>
    <w:rsid w:val="00AB7DDE"/>
    <w:rsid w:val="00AC4D90"/>
    <w:rsid w:val="00AC6410"/>
    <w:rsid w:val="00AD5869"/>
    <w:rsid w:val="00AE1666"/>
    <w:rsid w:val="00B06EB0"/>
    <w:rsid w:val="00B072AE"/>
    <w:rsid w:val="00B15E5B"/>
    <w:rsid w:val="00B168B3"/>
    <w:rsid w:val="00B217C5"/>
    <w:rsid w:val="00B21E2D"/>
    <w:rsid w:val="00B23197"/>
    <w:rsid w:val="00B23342"/>
    <w:rsid w:val="00B260CB"/>
    <w:rsid w:val="00B2721D"/>
    <w:rsid w:val="00B333FC"/>
    <w:rsid w:val="00B33956"/>
    <w:rsid w:val="00B356E3"/>
    <w:rsid w:val="00B36C60"/>
    <w:rsid w:val="00B37B61"/>
    <w:rsid w:val="00B4680C"/>
    <w:rsid w:val="00B5191F"/>
    <w:rsid w:val="00B54694"/>
    <w:rsid w:val="00B577AD"/>
    <w:rsid w:val="00B62DC4"/>
    <w:rsid w:val="00B64481"/>
    <w:rsid w:val="00B671B2"/>
    <w:rsid w:val="00B7074F"/>
    <w:rsid w:val="00B81C90"/>
    <w:rsid w:val="00B84A44"/>
    <w:rsid w:val="00B859CE"/>
    <w:rsid w:val="00B928A0"/>
    <w:rsid w:val="00B94D8D"/>
    <w:rsid w:val="00BA542F"/>
    <w:rsid w:val="00BA6C66"/>
    <w:rsid w:val="00BA740F"/>
    <w:rsid w:val="00BB5462"/>
    <w:rsid w:val="00BC0134"/>
    <w:rsid w:val="00BC08CC"/>
    <w:rsid w:val="00BC5514"/>
    <w:rsid w:val="00BC712B"/>
    <w:rsid w:val="00BD591D"/>
    <w:rsid w:val="00BD7D49"/>
    <w:rsid w:val="00BE6748"/>
    <w:rsid w:val="00BF17F2"/>
    <w:rsid w:val="00BF36CF"/>
    <w:rsid w:val="00C00A3B"/>
    <w:rsid w:val="00C11A7E"/>
    <w:rsid w:val="00C12CF4"/>
    <w:rsid w:val="00C145A2"/>
    <w:rsid w:val="00C17A03"/>
    <w:rsid w:val="00C208D3"/>
    <w:rsid w:val="00C272C1"/>
    <w:rsid w:val="00C329E5"/>
    <w:rsid w:val="00C33EF5"/>
    <w:rsid w:val="00C346C7"/>
    <w:rsid w:val="00C448A6"/>
    <w:rsid w:val="00C459BA"/>
    <w:rsid w:val="00C46F94"/>
    <w:rsid w:val="00C5195B"/>
    <w:rsid w:val="00C53BE6"/>
    <w:rsid w:val="00C573C4"/>
    <w:rsid w:val="00C57E83"/>
    <w:rsid w:val="00C6617A"/>
    <w:rsid w:val="00C74065"/>
    <w:rsid w:val="00C74490"/>
    <w:rsid w:val="00C757A0"/>
    <w:rsid w:val="00C85082"/>
    <w:rsid w:val="00C90190"/>
    <w:rsid w:val="00C92ACD"/>
    <w:rsid w:val="00CA61F9"/>
    <w:rsid w:val="00CA7A42"/>
    <w:rsid w:val="00CA7E77"/>
    <w:rsid w:val="00CB4F19"/>
    <w:rsid w:val="00CC1211"/>
    <w:rsid w:val="00CD0B28"/>
    <w:rsid w:val="00CD1707"/>
    <w:rsid w:val="00CD5A47"/>
    <w:rsid w:val="00CE0F14"/>
    <w:rsid w:val="00CE1A90"/>
    <w:rsid w:val="00CE2EF5"/>
    <w:rsid w:val="00CE6D8E"/>
    <w:rsid w:val="00CE6F1A"/>
    <w:rsid w:val="00CF23D7"/>
    <w:rsid w:val="00D01053"/>
    <w:rsid w:val="00D01B87"/>
    <w:rsid w:val="00D03537"/>
    <w:rsid w:val="00D061B3"/>
    <w:rsid w:val="00D071A9"/>
    <w:rsid w:val="00D078AB"/>
    <w:rsid w:val="00D1012C"/>
    <w:rsid w:val="00D11C77"/>
    <w:rsid w:val="00D12315"/>
    <w:rsid w:val="00D14280"/>
    <w:rsid w:val="00D149F2"/>
    <w:rsid w:val="00D154F2"/>
    <w:rsid w:val="00D15A25"/>
    <w:rsid w:val="00D17CB4"/>
    <w:rsid w:val="00D21688"/>
    <w:rsid w:val="00D25A21"/>
    <w:rsid w:val="00D262BF"/>
    <w:rsid w:val="00D3366E"/>
    <w:rsid w:val="00D42018"/>
    <w:rsid w:val="00D428DE"/>
    <w:rsid w:val="00D46160"/>
    <w:rsid w:val="00D466A9"/>
    <w:rsid w:val="00D603D6"/>
    <w:rsid w:val="00D61E15"/>
    <w:rsid w:val="00D66B51"/>
    <w:rsid w:val="00D710E1"/>
    <w:rsid w:val="00D72D3A"/>
    <w:rsid w:val="00D83495"/>
    <w:rsid w:val="00D846EF"/>
    <w:rsid w:val="00D85159"/>
    <w:rsid w:val="00D86252"/>
    <w:rsid w:val="00D863D0"/>
    <w:rsid w:val="00D93A8F"/>
    <w:rsid w:val="00D94553"/>
    <w:rsid w:val="00D9568B"/>
    <w:rsid w:val="00DA06EB"/>
    <w:rsid w:val="00DA36A9"/>
    <w:rsid w:val="00DA3FD1"/>
    <w:rsid w:val="00DA53FA"/>
    <w:rsid w:val="00DB0D02"/>
    <w:rsid w:val="00DB4313"/>
    <w:rsid w:val="00DB5DB8"/>
    <w:rsid w:val="00DC6184"/>
    <w:rsid w:val="00DC6663"/>
    <w:rsid w:val="00DD3063"/>
    <w:rsid w:val="00DD3214"/>
    <w:rsid w:val="00DD6135"/>
    <w:rsid w:val="00DD7E47"/>
    <w:rsid w:val="00DE6A0E"/>
    <w:rsid w:val="00DE7217"/>
    <w:rsid w:val="00DF57A5"/>
    <w:rsid w:val="00DF69BB"/>
    <w:rsid w:val="00E03063"/>
    <w:rsid w:val="00E03384"/>
    <w:rsid w:val="00E12983"/>
    <w:rsid w:val="00E2432B"/>
    <w:rsid w:val="00E33B9D"/>
    <w:rsid w:val="00E4568E"/>
    <w:rsid w:val="00E45D32"/>
    <w:rsid w:val="00E46EE5"/>
    <w:rsid w:val="00E47F96"/>
    <w:rsid w:val="00E51B73"/>
    <w:rsid w:val="00E53E5A"/>
    <w:rsid w:val="00E61838"/>
    <w:rsid w:val="00E653A3"/>
    <w:rsid w:val="00E70D98"/>
    <w:rsid w:val="00E75480"/>
    <w:rsid w:val="00E76D53"/>
    <w:rsid w:val="00E77396"/>
    <w:rsid w:val="00E84DB2"/>
    <w:rsid w:val="00E91211"/>
    <w:rsid w:val="00E94013"/>
    <w:rsid w:val="00E94F7A"/>
    <w:rsid w:val="00E96961"/>
    <w:rsid w:val="00EA79BC"/>
    <w:rsid w:val="00EB6463"/>
    <w:rsid w:val="00EB6AC9"/>
    <w:rsid w:val="00EC00A8"/>
    <w:rsid w:val="00EC2F96"/>
    <w:rsid w:val="00EC66A6"/>
    <w:rsid w:val="00ED07D8"/>
    <w:rsid w:val="00ED312E"/>
    <w:rsid w:val="00ED434D"/>
    <w:rsid w:val="00ED578C"/>
    <w:rsid w:val="00ED6DD7"/>
    <w:rsid w:val="00EE78B6"/>
    <w:rsid w:val="00EF3ADC"/>
    <w:rsid w:val="00F03F0B"/>
    <w:rsid w:val="00F07058"/>
    <w:rsid w:val="00F12A2A"/>
    <w:rsid w:val="00F12B5B"/>
    <w:rsid w:val="00F13A42"/>
    <w:rsid w:val="00F15EFF"/>
    <w:rsid w:val="00F32036"/>
    <w:rsid w:val="00F3455A"/>
    <w:rsid w:val="00F43B9D"/>
    <w:rsid w:val="00F46EB3"/>
    <w:rsid w:val="00F521FE"/>
    <w:rsid w:val="00F54F29"/>
    <w:rsid w:val="00F60804"/>
    <w:rsid w:val="00F60AE2"/>
    <w:rsid w:val="00F62861"/>
    <w:rsid w:val="00F63B14"/>
    <w:rsid w:val="00F656A2"/>
    <w:rsid w:val="00F70782"/>
    <w:rsid w:val="00F70E2F"/>
    <w:rsid w:val="00F801F4"/>
    <w:rsid w:val="00F80E84"/>
    <w:rsid w:val="00F8122A"/>
    <w:rsid w:val="00F924A1"/>
    <w:rsid w:val="00FA34B0"/>
    <w:rsid w:val="00FA5DE6"/>
    <w:rsid w:val="00FA60B6"/>
    <w:rsid w:val="00FB0AD3"/>
    <w:rsid w:val="00FB0DC9"/>
    <w:rsid w:val="00FB7539"/>
    <w:rsid w:val="00FB7AA2"/>
    <w:rsid w:val="00FC087D"/>
    <w:rsid w:val="00FC0D4D"/>
    <w:rsid w:val="00FC0F7E"/>
    <w:rsid w:val="00FC2104"/>
    <w:rsid w:val="00FD26F5"/>
    <w:rsid w:val="00FD29AD"/>
    <w:rsid w:val="00FD3AD9"/>
    <w:rsid w:val="00FD617A"/>
    <w:rsid w:val="00FD6FB9"/>
    <w:rsid w:val="00FE106F"/>
    <w:rsid w:val="00FE1358"/>
    <w:rsid w:val="00FE41E0"/>
    <w:rsid w:val="00FF06D9"/>
    <w:rsid w:val="00FF15C7"/>
    <w:rsid w:val="00FF24C0"/>
    <w:rsid w:val="00FF5DE4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A6ABE7"/>
  <w15:chartTrackingRefBased/>
  <w15:docId w15:val="{B7CB7870-5824-4917-9B34-82C7FA39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6B51"/>
    <w:rPr>
      <w:rFonts w:ascii="Arial" w:hAnsi="Arial"/>
      <w:sz w:val="24"/>
    </w:rPr>
  </w:style>
  <w:style w:type="paragraph" w:styleId="Nagwek1">
    <w:name w:val="heading 1"/>
    <w:basedOn w:val="Normalny"/>
    <w:next w:val="Normalny"/>
    <w:autoRedefine/>
    <w:qFormat/>
    <w:rsid w:val="00EE78B6"/>
    <w:pPr>
      <w:keepNext/>
      <w:tabs>
        <w:tab w:val="num" w:pos="-720"/>
      </w:tabs>
      <w:spacing w:before="240" w:after="60"/>
      <w:outlineLvl w:val="0"/>
    </w:pPr>
    <w:rPr>
      <w:rFonts w:cs="Arial"/>
      <w:kern w:val="28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33956"/>
    <w:pPr>
      <w:keepLines/>
      <w:shd w:val="pct25" w:color="auto" w:fill="C0C0C0"/>
      <w:spacing w:after="480"/>
      <w:outlineLvl w:val="1"/>
    </w:pPr>
    <w:rPr>
      <w:b/>
      <w:snapToGrid w:val="0"/>
      <w:sz w:val="28"/>
      <w:szCs w:val="28"/>
    </w:rPr>
  </w:style>
  <w:style w:type="paragraph" w:styleId="Nagwek3">
    <w:name w:val="heading 3"/>
    <w:basedOn w:val="Normalny"/>
    <w:next w:val="Normalny"/>
    <w:qFormat/>
    <w:rsid w:val="000D54DD"/>
    <w:pPr>
      <w:keepNext/>
      <w:suppressAutoHyphens/>
      <w:spacing w:before="240" w:after="6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0D54DD"/>
    <w:pPr>
      <w:keepNext/>
      <w:keepLines/>
      <w:suppressAutoHyphens/>
      <w:spacing w:before="240" w:after="240"/>
      <w:outlineLvl w:val="3"/>
    </w:pPr>
    <w:rPr>
      <w:b/>
    </w:rPr>
  </w:style>
  <w:style w:type="paragraph" w:styleId="Nagwek5">
    <w:name w:val="heading 5"/>
    <w:basedOn w:val="Normalny"/>
    <w:next w:val="Normalny"/>
    <w:autoRedefine/>
    <w:qFormat/>
    <w:rsid w:val="00281E22"/>
    <w:pPr>
      <w:keepNext/>
      <w:numPr>
        <w:ilvl w:val="4"/>
        <w:numId w:val="2"/>
      </w:numPr>
      <w:spacing w:before="240" w:after="240"/>
      <w:outlineLvl w:val="4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agwek2"/>
    <w:autoRedefine/>
    <w:rsid w:val="00281E22"/>
    <w:pPr>
      <w:spacing w:after="60"/>
    </w:pPr>
    <w:rPr>
      <w:snapToGrid/>
    </w:rPr>
  </w:style>
  <w:style w:type="paragraph" w:customStyle="1" w:styleId="Styl3">
    <w:name w:val="Styl3"/>
    <w:basedOn w:val="Nagwek3"/>
    <w:autoRedefine/>
    <w:rsid w:val="0029285B"/>
  </w:style>
  <w:style w:type="paragraph" w:customStyle="1" w:styleId="Styl4">
    <w:name w:val="Styl4"/>
    <w:basedOn w:val="Nagwek3"/>
    <w:autoRedefine/>
    <w:rsid w:val="0029285B"/>
  </w:style>
  <w:style w:type="paragraph" w:customStyle="1" w:styleId="StylNagwek2Przed0pt">
    <w:name w:val="Styl Nagłówek 2 + Przed:  0 pt"/>
    <w:basedOn w:val="Nagwek2"/>
    <w:autoRedefine/>
    <w:rsid w:val="001D2FA7"/>
    <w:rPr>
      <w:i/>
      <w:iCs/>
      <w:szCs w:val="20"/>
    </w:rPr>
  </w:style>
  <w:style w:type="paragraph" w:customStyle="1" w:styleId="Styl9">
    <w:name w:val="Styl9"/>
    <w:basedOn w:val="Nagwek1"/>
    <w:autoRedefine/>
    <w:rsid w:val="005B7D50"/>
    <w:pPr>
      <w:numPr>
        <w:numId w:val="1"/>
      </w:numPr>
    </w:pPr>
  </w:style>
  <w:style w:type="paragraph" w:customStyle="1" w:styleId="Styl1">
    <w:name w:val="Styl1"/>
    <w:basedOn w:val="Nagwek2"/>
    <w:autoRedefine/>
    <w:rsid w:val="00281E22"/>
    <w:pPr>
      <w:keepLines w:val="0"/>
      <w:spacing w:before="240" w:after="60"/>
    </w:pPr>
    <w:rPr>
      <w:i/>
      <w:snapToGrid/>
      <w:sz w:val="24"/>
    </w:rPr>
  </w:style>
  <w:style w:type="paragraph" w:styleId="Nagwek">
    <w:name w:val="header"/>
    <w:basedOn w:val="Normalny"/>
    <w:rsid w:val="00D66B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6B5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6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66B51"/>
  </w:style>
  <w:style w:type="paragraph" w:styleId="Tekstdymka">
    <w:name w:val="Balloon Text"/>
    <w:basedOn w:val="Normalny"/>
    <w:semiHidden/>
    <w:rsid w:val="00325B8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12984"/>
    <w:rPr>
      <w:sz w:val="20"/>
    </w:rPr>
  </w:style>
  <w:style w:type="character" w:styleId="Odwoanieprzypisukocowego">
    <w:name w:val="endnote reference"/>
    <w:semiHidden/>
    <w:rsid w:val="00112984"/>
    <w:rPr>
      <w:vertAlign w:val="superscript"/>
    </w:rPr>
  </w:style>
  <w:style w:type="paragraph" w:styleId="Tekstpodstawowy3">
    <w:name w:val="Body Text 3"/>
    <w:basedOn w:val="Normalny"/>
    <w:link w:val="Tekstpodstawowy3Znak"/>
    <w:rsid w:val="00411BC1"/>
    <w:pPr>
      <w:tabs>
        <w:tab w:val="right" w:pos="6946"/>
        <w:tab w:val="right" w:pos="8506"/>
      </w:tabs>
      <w:ind w:right="-18"/>
      <w:jc w:val="both"/>
    </w:pPr>
    <w:rPr>
      <w:bCs/>
      <w:sz w:val="20"/>
      <w:lang w:eastAsia="en-US"/>
    </w:rPr>
  </w:style>
  <w:style w:type="paragraph" w:styleId="Tekstpodstawowy">
    <w:name w:val="Body Text"/>
    <w:basedOn w:val="Normalny"/>
    <w:link w:val="TekstpodstawowyZnak"/>
    <w:rsid w:val="00A33376"/>
    <w:pPr>
      <w:spacing w:after="120"/>
    </w:pPr>
    <w:rPr>
      <w:rFonts w:ascii="Times New Roman" w:hAnsi="Times New Roman"/>
      <w:sz w:val="20"/>
      <w:lang w:val="en-US" w:eastAsia="en-US"/>
    </w:rPr>
  </w:style>
  <w:style w:type="character" w:customStyle="1" w:styleId="TekstpodstawowyZnak">
    <w:name w:val="Tekst podstawowy Znak"/>
    <w:link w:val="Tekstpodstawowy"/>
    <w:rsid w:val="00A33376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33376"/>
    <w:pPr>
      <w:ind w:left="720"/>
      <w:contextualSpacing/>
    </w:pPr>
    <w:rPr>
      <w:rFonts w:ascii="Times New Roman" w:hAnsi="Times New Roman"/>
      <w:sz w:val="20"/>
      <w:lang w:val="en-US" w:eastAsia="en-US"/>
    </w:rPr>
  </w:style>
  <w:style w:type="character" w:customStyle="1" w:styleId="Tekstpodstawowy3Znak">
    <w:name w:val="Tekst podstawowy 3 Znak"/>
    <w:link w:val="Tekstpodstawowy3"/>
    <w:rsid w:val="00A33376"/>
    <w:rPr>
      <w:rFonts w:ascii="Arial" w:hAnsi="Arial"/>
      <w:bCs/>
      <w:lang w:eastAsia="en-US"/>
    </w:rPr>
  </w:style>
  <w:style w:type="character" w:styleId="Odwoaniedokomentarza">
    <w:name w:val="annotation reference"/>
    <w:rsid w:val="00562E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2EDE"/>
    <w:rPr>
      <w:sz w:val="20"/>
    </w:rPr>
  </w:style>
  <w:style w:type="character" w:customStyle="1" w:styleId="TekstkomentarzaZnak">
    <w:name w:val="Tekst komentarza Znak"/>
    <w:link w:val="Tekstkomentarza"/>
    <w:rsid w:val="00562ED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62EDE"/>
    <w:rPr>
      <w:b/>
      <w:bCs/>
    </w:rPr>
  </w:style>
  <w:style w:type="character" w:customStyle="1" w:styleId="TematkomentarzaZnak">
    <w:name w:val="Temat komentarza Znak"/>
    <w:link w:val="Tematkomentarza"/>
    <w:rsid w:val="00562ED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562EDE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433FF1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5349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459E1"/>
    <w:pPr>
      <w:spacing w:after="120" w:line="480" w:lineRule="auto"/>
    </w:pPr>
    <w:rPr>
      <w:rFonts w:ascii="Times New Roman" w:hAnsi="Times New Roman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459E1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tek\Pulpit\2KB\00%20-%20Wzory%20dokument&#243;w\2KB%20Lis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AB64-2170-4B4F-9E6F-320D13E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2KB List.dot</Template>
  <TotalTime>157</TotalTime>
  <Pages>6</Pages>
  <Words>1657</Words>
  <Characters>10978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Filiks</dc:creator>
  <cp:keywords/>
  <dc:description/>
  <cp:lastModifiedBy>Małgorzata Pisarek</cp:lastModifiedBy>
  <cp:revision>19</cp:revision>
  <cp:lastPrinted>2022-04-26T06:23:00Z</cp:lastPrinted>
  <dcterms:created xsi:type="dcterms:W3CDTF">2025-03-05T09:43:00Z</dcterms:created>
  <dcterms:modified xsi:type="dcterms:W3CDTF">2025-04-09T07:08:00Z</dcterms:modified>
</cp:coreProperties>
</file>