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669" w:type="dxa"/>
        <w:tblInd w:w="110" w:type="dxa"/>
        <w:tblLayout w:type="fixed"/>
        <w:tblLook w:val="0400" w:firstRow="0" w:lastRow="0" w:firstColumn="0" w:lastColumn="0" w:noHBand="0" w:noVBand="1"/>
      </w:tblPr>
      <w:tblGrid>
        <w:gridCol w:w="245"/>
        <w:gridCol w:w="1488"/>
        <w:gridCol w:w="25"/>
        <w:gridCol w:w="4795"/>
        <w:gridCol w:w="283"/>
        <w:gridCol w:w="90"/>
        <w:gridCol w:w="195"/>
        <w:gridCol w:w="2408"/>
        <w:gridCol w:w="140"/>
      </w:tblGrid>
      <w:tr w:rsidR="00092BF8" w:rsidRPr="00092BF8" w14:paraId="0D794542" w14:textId="77777777" w:rsidTr="003B2CF8">
        <w:trPr>
          <w:gridAfter w:val="1"/>
          <w:wAfter w:w="140" w:type="dxa"/>
          <w:trHeight w:val="1021"/>
        </w:trPr>
        <w:tc>
          <w:tcPr>
            <w:tcW w:w="245" w:type="dxa"/>
          </w:tcPr>
          <w:p w14:paraId="4B02A7D4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F2C0C" w14:textId="77777777" w:rsidR="00092BF8" w:rsidRPr="00092BF8" w:rsidRDefault="00092BF8" w:rsidP="0009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810FB" w14:textId="7BC5B6B5" w:rsidR="00092BF8" w:rsidRPr="00092BF8" w:rsidRDefault="00092BF8" w:rsidP="0009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2BF8">
              <w:rPr>
                <w:rFonts w:ascii="Arial" w:hAnsi="Arial" w:cs="Arial"/>
                <w:b/>
                <w:bCs/>
                <w:sz w:val="24"/>
                <w:szCs w:val="24"/>
              </w:rPr>
              <w:t>Szczegółowe zestawienie oferowanego sprzętu – załącznik nr 6</w:t>
            </w:r>
          </w:p>
          <w:p w14:paraId="1D5039FD" w14:textId="77777777" w:rsidR="00092BF8" w:rsidRPr="00092BF8" w:rsidRDefault="00092BF8" w:rsidP="00092BF8">
            <w:pPr>
              <w:spacing w:after="209" w:line="259" w:lineRule="auto"/>
              <w:ind w:left="42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2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PRZEDMIOTOWY ŚRODEK DOWODOWY </w:t>
            </w:r>
            <w:proofErr w:type="gramStart"/>
            <w:r w:rsidRPr="00092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 </w:t>
            </w:r>
            <w:r w:rsidRPr="00092BF8">
              <w:rPr>
                <w:rFonts w:ascii="Arial" w:hAnsi="Arial" w:cs="Arial"/>
                <w:sz w:val="24"/>
                <w:szCs w:val="24"/>
                <w:u w:val="single"/>
              </w:rPr>
              <w:t>zgodnie</w:t>
            </w:r>
            <w:proofErr w:type="gramEnd"/>
            <w:r w:rsidRPr="00092BF8">
              <w:rPr>
                <w:rFonts w:ascii="Arial" w:hAnsi="Arial" w:cs="Arial"/>
                <w:sz w:val="24"/>
                <w:szCs w:val="24"/>
                <w:u w:val="single"/>
              </w:rPr>
              <w:t xml:space="preserve"> z punktem 8.3 lit. a </w:t>
            </w:r>
            <w:proofErr w:type="spellStart"/>
            <w:r w:rsidRPr="00092BF8">
              <w:rPr>
                <w:rFonts w:ascii="Arial" w:hAnsi="Arial" w:cs="Arial"/>
                <w:sz w:val="24"/>
                <w:szCs w:val="24"/>
                <w:u w:val="single"/>
              </w:rPr>
              <w:t>SWZ</w:t>
            </w:r>
            <w:proofErr w:type="spellEnd"/>
          </w:p>
          <w:p w14:paraId="3FED4B94" w14:textId="77777777" w:rsidR="00092BF8" w:rsidRPr="00092BF8" w:rsidRDefault="00092BF8" w:rsidP="00092BF8">
            <w:pPr>
              <w:pStyle w:val="Nagwek1"/>
              <w:ind w:left="1158" w:firstLine="421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092BF8" w:rsidRPr="00092BF8" w14:paraId="47530F1C" w14:textId="77777777" w:rsidTr="003B2CF8">
        <w:trPr>
          <w:gridAfter w:val="1"/>
          <w:wAfter w:w="140" w:type="dxa"/>
          <w:trHeight w:val="1021"/>
        </w:trPr>
        <w:tc>
          <w:tcPr>
            <w:tcW w:w="245" w:type="dxa"/>
          </w:tcPr>
          <w:p w14:paraId="11BEEA31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FC121F" w14:textId="77777777" w:rsidR="00092BF8" w:rsidRPr="00092BF8" w:rsidRDefault="00092BF8" w:rsidP="00092BF8">
            <w:pPr>
              <w:pStyle w:val="Nagwek1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092BF8">
              <w:rPr>
                <w:rFonts w:ascii="Arial" w:hAnsi="Arial" w:cs="Arial"/>
                <w:color w:val="auto"/>
                <w:szCs w:val="24"/>
              </w:rPr>
              <w:t>1.</w:t>
            </w:r>
            <w:r w:rsidRPr="00092BF8">
              <w:rPr>
                <w:rFonts w:ascii="Arial" w:eastAsia="Arial" w:hAnsi="Arial" w:cs="Arial"/>
                <w:color w:val="auto"/>
                <w:szCs w:val="24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  <w:szCs w:val="24"/>
              </w:rPr>
              <w:t xml:space="preserve">Komputer Stacjonarny </w:t>
            </w:r>
            <w:proofErr w:type="spellStart"/>
            <w:r w:rsidRPr="00092BF8">
              <w:rPr>
                <w:rFonts w:ascii="Arial" w:hAnsi="Arial" w:cs="Arial"/>
                <w:color w:val="auto"/>
                <w:szCs w:val="24"/>
              </w:rPr>
              <w:t>AiO</w:t>
            </w:r>
            <w:proofErr w:type="spellEnd"/>
            <w:r w:rsidRPr="00092BF8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14:paraId="71C901B2" w14:textId="77777777" w:rsidR="00092BF8" w:rsidRPr="00092BF8" w:rsidRDefault="00092BF8" w:rsidP="00513B06">
            <w:pPr>
              <w:spacing w:after="21" w:line="259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B2CF8" w:rsidRPr="00092BF8" w14:paraId="0EBD781A" w14:textId="77777777" w:rsidTr="003B2CF8">
        <w:trPr>
          <w:gridAfter w:val="1"/>
          <w:wAfter w:w="140" w:type="dxa"/>
          <w:trHeight w:val="1021"/>
        </w:trPr>
        <w:tc>
          <w:tcPr>
            <w:tcW w:w="245" w:type="dxa"/>
          </w:tcPr>
          <w:p w14:paraId="00000008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0000009" w14:textId="77777777" w:rsidR="00B839DD" w:rsidRPr="00092BF8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A" w14:textId="77777777" w:rsidR="00B839DD" w:rsidRPr="00092BF8" w:rsidRDefault="00EC1661" w:rsidP="00513B06">
            <w:pPr>
              <w:spacing w:line="259" w:lineRule="auto"/>
              <w:ind w:left="725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Minimalne parametry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0000C" w14:textId="77777777" w:rsidR="00B839DD" w:rsidRPr="00092BF8" w:rsidRDefault="00EC1661" w:rsidP="00513B06">
            <w:pPr>
              <w:spacing w:after="21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Nazwa producenta: </w:t>
            </w:r>
          </w:p>
          <w:p w14:paraId="0000000D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 </w:t>
            </w:r>
          </w:p>
          <w:p w14:paraId="0000000E" w14:textId="77777777" w:rsidR="00B839DD" w:rsidRPr="00092BF8" w:rsidRDefault="00EC1661" w:rsidP="00513B06">
            <w:pPr>
              <w:spacing w:after="21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Typ/model: </w:t>
            </w:r>
          </w:p>
          <w:p w14:paraId="0000000F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 </w:t>
            </w:r>
          </w:p>
        </w:tc>
      </w:tr>
      <w:tr w:rsidR="003B2CF8" w:rsidRPr="00092BF8" w14:paraId="15B52C0E" w14:textId="77777777" w:rsidTr="003B2CF8">
        <w:trPr>
          <w:gridAfter w:val="1"/>
          <w:wAfter w:w="140" w:type="dxa"/>
          <w:trHeight w:val="1403"/>
        </w:trPr>
        <w:tc>
          <w:tcPr>
            <w:tcW w:w="245" w:type="dxa"/>
          </w:tcPr>
          <w:p w14:paraId="00000011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Procesor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B839DD" w:rsidRPr="00092BF8" w:rsidRDefault="00EC1661" w:rsidP="00513B06">
            <w:pPr>
              <w:spacing w:after="2" w:line="236" w:lineRule="auto"/>
              <w:ind w:left="362" w:hanging="36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Procesor klasy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x86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wielordzeniowy umożliwiający osiągnięcie przez komputer, w zaoferowanej konfiguracji sprzętowej, w teście </w:t>
            </w:r>
          </w:p>
          <w:p w14:paraId="00000014" w14:textId="77777777" w:rsidR="00B839DD" w:rsidRPr="00092BF8" w:rsidRDefault="00EC1661" w:rsidP="00513B06">
            <w:pPr>
              <w:spacing w:line="259" w:lineRule="auto"/>
              <w:ind w:left="362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http://www.cpubenchmark.net/cpu_list.php wynik co najmniej 18000 pkt. </w:t>
            </w:r>
          </w:p>
          <w:p w14:paraId="00000015" w14:textId="77777777" w:rsidR="00B839DD" w:rsidRPr="00092BF8" w:rsidRDefault="00EC1661" w:rsidP="00513B06">
            <w:pPr>
              <w:spacing w:after="38" w:line="237" w:lineRule="auto"/>
              <w:ind w:left="387" w:hanging="387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b) Wszystkie oferowane komponenty wchodzące w skład komputera będą ze sobą kompatybilne i nie będą obniżać jego wydajności. Zamawiający nie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dopuszcza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aby zaoferowane komponenty komputera pracowały na niższych warunkach niż opisane w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SWZ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. </w:t>
            </w:r>
          </w:p>
          <w:p w14:paraId="00000016" w14:textId="77777777" w:rsidR="00B839DD" w:rsidRPr="00092BF8" w:rsidRDefault="00EC1661" w:rsidP="00513B06">
            <w:pPr>
              <w:spacing w:line="259" w:lineRule="auto"/>
              <w:ind w:left="362" w:hanging="362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c) Wykonawca załączy wydruk ww. strony ze wskazaniem wiersza odpowiadającego właściwemu wynikowi testów. Wydruk ze strony musi być podpisany przez Wykonawcę na dzień składania oferty i dołączony do oferty.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B839DD" w:rsidRPr="00092BF8" w:rsidRDefault="00EC1661" w:rsidP="00513B06">
            <w:pPr>
              <w:spacing w:after="146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Nazwa i model procesora**: </w:t>
            </w:r>
          </w:p>
          <w:p w14:paraId="00000019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…………………………… </w:t>
            </w:r>
          </w:p>
          <w:p w14:paraId="0000001A" w14:textId="77777777" w:rsidR="00B839DD" w:rsidRPr="00092BF8" w:rsidRDefault="00EC1661" w:rsidP="00513B06">
            <w:pPr>
              <w:spacing w:after="103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  <w:p w14:paraId="0000001B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Wynik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cpubenchamark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**: </w:t>
            </w:r>
          </w:p>
          <w:p w14:paraId="0000001C" w14:textId="77777777" w:rsidR="00B839DD" w:rsidRPr="00092BF8" w:rsidRDefault="00EC1661" w:rsidP="00513B06">
            <w:pPr>
              <w:spacing w:after="27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………………………… </w:t>
            </w:r>
          </w:p>
          <w:p w14:paraId="0000001D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1E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1F" w14:textId="77777777" w:rsidR="00B839DD" w:rsidRPr="00092BF8" w:rsidRDefault="00EC1661" w:rsidP="00513B06">
            <w:pPr>
              <w:spacing w:line="259" w:lineRule="auto"/>
              <w:ind w:left="6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c)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20" w14:textId="77777777" w:rsidR="00B839DD" w:rsidRPr="00092BF8" w:rsidRDefault="00B839DD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B2CF8" w:rsidRPr="00092BF8" w14:paraId="6267C7D0" w14:textId="77777777" w:rsidTr="003B2CF8">
        <w:trPr>
          <w:gridAfter w:val="1"/>
          <w:wAfter w:w="140" w:type="dxa"/>
          <w:trHeight w:val="516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22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23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Pamięć operacyjna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24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Minimum 16 GB RAM  4800 MHz </w:t>
            </w:r>
          </w:p>
          <w:p w14:paraId="00000025" w14:textId="77777777" w:rsidR="00B839DD" w:rsidRPr="00092BF8" w:rsidRDefault="00B839DD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27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Zainstalowana pamięć**: </w:t>
            </w:r>
          </w:p>
          <w:p w14:paraId="00000028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   ………GB </w:t>
            </w:r>
          </w:p>
        </w:tc>
      </w:tr>
      <w:tr w:rsidR="00092BF8" w:rsidRPr="00092BF8" w14:paraId="42694F47" w14:textId="77777777" w:rsidTr="003B2CF8">
        <w:trPr>
          <w:gridAfter w:val="1"/>
          <w:wAfter w:w="140" w:type="dxa"/>
          <w:trHeight w:val="768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2A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2B" w14:textId="77777777" w:rsidR="00092BF8" w:rsidRPr="00092BF8" w:rsidRDefault="00092B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Karta graficzna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2E" w14:textId="60B7D217" w:rsidR="00092BF8" w:rsidRPr="00092BF8" w:rsidRDefault="00092BF8" w:rsidP="00092BF8">
            <w:pPr>
              <w:pStyle w:val="Akapitzlist"/>
              <w:numPr>
                <w:ilvl w:val="0"/>
                <w:numId w:val="9"/>
              </w:numPr>
              <w:spacing w:line="259" w:lineRule="auto"/>
              <w:ind w:left="430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Minimum grafika zintegrowana </w:t>
            </w:r>
          </w:p>
          <w:p w14:paraId="0000002F" w14:textId="77777777" w:rsidR="00092BF8" w:rsidRPr="00092BF8" w:rsidRDefault="00092BF8" w:rsidP="00092BF8">
            <w:pPr>
              <w:pStyle w:val="Akapitzlist"/>
              <w:numPr>
                <w:ilvl w:val="0"/>
                <w:numId w:val="9"/>
              </w:numPr>
              <w:spacing w:line="259" w:lineRule="auto"/>
              <w:ind w:left="430" w:hanging="284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Obsługa ze wsparciem dla DirectX 12,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OpenGL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4.0. 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52" w:type="dxa"/>
            </w:tcMar>
          </w:tcPr>
          <w:p w14:paraId="00000030" w14:textId="77777777" w:rsidR="00092BF8" w:rsidRPr="00092BF8" w:rsidRDefault="00092BF8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31" w14:textId="77777777" w:rsidR="00092BF8" w:rsidRPr="00092BF8" w:rsidRDefault="00092BF8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32" w14:textId="77777777" w:rsidR="00092BF8" w:rsidRPr="00092BF8" w:rsidRDefault="00092BF8" w:rsidP="00513B06">
            <w:pPr>
              <w:spacing w:line="278" w:lineRule="auto"/>
              <w:ind w:left="0" w:right="45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33" w14:textId="77777777" w:rsidR="00092BF8" w:rsidRPr="00092BF8" w:rsidRDefault="00092BF8" w:rsidP="00513B06">
            <w:pPr>
              <w:spacing w:line="278" w:lineRule="auto"/>
              <w:ind w:left="0" w:right="45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34" w14:textId="77777777" w:rsidR="00092BF8" w:rsidRPr="00092BF8" w:rsidRDefault="00092B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92BF8" w:rsidRPr="00092BF8" w14:paraId="5D133307" w14:textId="77777777" w:rsidTr="003B2CF8">
        <w:trPr>
          <w:gridAfter w:val="1"/>
          <w:wAfter w:w="140" w:type="dxa"/>
          <w:trHeight w:val="1529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35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36" w14:textId="77777777" w:rsidR="00092BF8" w:rsidRPr="00092BF8" w:rsidRDefault="00092B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Wyświetlacz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3D" w14:textId="5EF2CE9E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after="18"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Wielkość – min 23” max 27” </w:t>
            </w:r>
          </w:p>
          <w:p w14:paraId="0000003E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Zintegrowany z obudową: </w:t>
            </w:r>
          </w:p>
          <w:p w14:paraId="0000003F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line="279" w:lineRule="auto"/>
              <w:ind w:right="1313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Rodzaj matrycy: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IPS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>, matowa Jasność [nit/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m2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]: minimum 250 </w:t>
            </w:r>
          </w:p>
          <w:p w14:paraId="00000040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after="21"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Kontrast: minimum 1000:1 </w:t>
            </w:r>
          </w:p>
          <w:p w14:paraId="00000041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Rozdzielczość nominalna: minimum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1920x1080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48" w14:textId="09E77673" w:rsidR="00092BF8" w:rsidRPr="00092BF8" w:rsidRDefault="00092BF8" w:rsidP="00513B06">
            <w:pPr>
              <w:spacing w:after="18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Wielkość: …………” </w:t>
            </w:r>
          </w:p>
          <w:p w14:paraId="61A4779B" w14:textId="7D8D6AF1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</w:t>
            </w:r>
            <w:r>
              <w:rPr>
                <w:rFonts w:ascii="Arial" w:hAnsi="Arial" w:cs="Arial"/>
                <w:color w:val="auto"/>
              </w:rPr>
              <w:t>*</w:t>
            </w:r>
          </w:p>
          <w:p w14:paraId="7BB29270" w14:textId="77777777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B62D381" w14:textId="77777777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9E9B2AE" w14:textId="77777777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49" w14:textId="6958ACCA" w:rsidR="00092BF8" w:rsidRP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</w:tc>
      </w:tr>
      <w:tr w:rsidR="003B2CF8" w:rsidRPr="00092BF8" w14:paraId="44998463" w14:textId="77777777" w:rsidTr="003B2CF8">
        <w:trPr>
          <w:gridAfter w:val="1"/>
          <w:wAfter w:w="140" w:type="dxa"/>
          <w:trHeight w:val="516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4A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4B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Dysk twardy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4C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Pojemność dysku w standardzie </w:t>
            </w:r>
            <w:proofErr w:type="spellStart"/>
            <w:proofErr w:type="gramStart"/>
            <w:r w:rsidRPr="00092BF8">
              <w:rPr>
                <w:rFonts w:ascii="Arial" w:hAnsi="Arial" w:cs="Arial"/>
                <w:color w:val="auto"/>
              </w:rPr>
              <w:t>M.2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: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minimum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500GB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z możliwością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bootowania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systemu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4E" w14:textId="77777777" w:rsidR="00B839DD" w:rsidRPr="00092BF8" w:rsidRDefault="00EC1661" w:rsidP="00513B06">
            <w:pPr>
              <w:spacing w:after="2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Pojemność**: ……GB </w:t>
            </w:r>
          </w:p>
          <w:p w14:paraId="0000004F" w14:textId="58083771" w:rsidR="00B839DD" w:rsidRPr="00092BF8" w:rsidRDefault="00092B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</w:t>
            </w:r>
            <w:r w:rsidR="00EC1661" w:rsidRPr="00092BF8">
              <w:rPr>
                <w:rFonts w:ascii="Arial" w:hAnsi="Arial" w:cs="Arial"/>
                <w:color w:val="auto"/>
              </w:rPr>
              <w:t xml:space="preserve">) spełnia / nie spełnia* </w:t>
            </w:r>
          </w:p>
        </w:tc>
      </w:tr>
      <w:tr w:rsidR="003B2CF8" w:rsidRPr="00092BF8" w14:paraId="3C9BC541" w14:textId="77777777" w:rsidTr="003B2CF8">
        <w:trPr>
          <w:gridAfter w:val="1"/>
          <w:wAfter w:w="140" w:type="dxa"/>
          <w:trHeight w:val="1275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63" w14:textId="77777777" w:rsidR="003B2CF8" w:rsidRPr="00092BF8" w:rsidRDefault="003B2C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64" w14:textId="77777777" w:rsidR="003B2CF8" w:rsidRPr="00092BF8" w:rsidRDefault="003B2C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Karta sieciowa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68" w14:textId="0B23D57F" w:rsidR="003B2CF8" w:rsidRPr="003B2CF8" w:rsidRDefault="003B2CF8" w:rsidP="003B2CF8">
            <w:pPr>
              <w:pStyle w:val="Akapitzlist"/>
              <w:numPr>
                <w:ilvl w:val="0"/>
                <w:numId w:val="12"/>
              </w:numPr>
              <w:spacing w:line="257" w:lineRule="auto"/>
              <w:ind w:right="56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Karta sieciowa LAN 10/100/1000 Ethernet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RJ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45 zintegrowana z płytą główną. </w:t>
            </w:r>
          </w:p>
          <w:p w14:paraId="00000069" w14:textId="77777777" w:rsidR="003B2CF8" w:rsidRPr="003B2CF8" w:rsidRDefault="003B2CF8" w:rsidP="003B2CF8">
            <w:pPr>
              <w:pStyle w:val="Akapitzlist"/>
              <w:numPr>
                <w:ilvl w:val="0"/>
                <w:numId w:val="12"/>
              </w:numPr>
              <w:spacing w:line="257" w:lineRule="auto"/>
              <w:ind w:right="56"/>
              <w:rPr>
                <w:rFonts w:ascii="Arial" w:hAnsi="Arial" w:cs="Arial"/>
                <w:color w:val="auto"/>
              </w:rPr>
            </w:pPr>
            <w:proofErr w:type="spellStart"/>
            <w:r w:rsidRPr="003B2CF8">
              <w:rPr>
                <w:rFonts w:ascii="Arial" w:hAnsi="Arial" w:cs="Arial"/>
                <w:color w:val="auto"/>
              </w:rPr>
              <w:t>WLAN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802.11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ax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(Wi-Fi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6E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) </w:t>
            </w:r>
          </w:p>
          <w:p w14:paraId="0000006A" w14:textId="77777777" w:rsidR="003B2CF8" w:rsidRPr="003B2CF8" w:rsidRDefault="003B2CF8" w:rsidP="003B2CF8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>Funkcja Wake-on-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Lan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52" w:type="dxa"/>
            </w:tcMar>
          </w:tcPr>
          <w:p w14:paraId="0000006B" w14:textId="77777777" w:rsidR="003B2CF8" w:rsidRPr="00092BF8" w:rsidRDefault="003B2CF8" w:rsidP="00513B06">
            <w:pPr>
              <w:spacing w:after="233"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6C" w14:textId="77777777" w:rsidR="003B2CF8" w:rsidRPr="00092BF8" w:rsidRDefault="003B2CF8" w:rsidP="00513B06">
            <w:pPr>
              <w:spacing w:after="233"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6D" w14:textId="77777777" w:rsidR="003B2CF8" w:rsidRPr="00092BF8" w:rsidRDefault="003B2CF8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c)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6E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6F" w14:textId="77777777" w:rsidR="003B2CF8" w:rsidRPr="00092BF8" w:rsidRDefault="003B2CF8" w:rsidP="00513B06">
            <w:pPr>
              <w:spacing w:after="2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  <w:p w14:paraId="00000070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71" w14:textId="77777777" w:rsidR="003B2CF8" w:rsidRPr="00092BF8" w:rsidRDefault="003B2CF8" w:rsidP="00513B06">
            <w:pPr>
              <w:spacing w:after="20" w:line="259" w:lineRule="auto"/>
              <w:ind w:left="36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  <w:p w14:paraId="00000072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</w:tc>
      </w:tr>
      <w:tr w:rsidR="003B2CF8" w:rsidRPr="00092BF8" w14:paraId="3EEB1CC4" w14:textId="77777777" w:rsidTr="003B2CF8">
        <w:trPr>
          <w:gridAfter w:val="1"/>
          <w:wAfter w:w="140" w:type="dxa"/>
          <w:trHeight w:val="1277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73" w14:textId="77777777" w:rsidR="003B2CF8" w:rsidRPr="00092BF8" w:rsidRDefault="003B2C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74" w14:textId="77777777" w:rsidR="003B2CF8" w:rsidRPr="00092BF8" w:rsidRDefault="003B2CF8" w:rsidP="00513B06">
            <w:pPr>
              <w:tabs>
                <w:tab w:val="center" w:pos="403"/>
                <w:tab w:val="center" w:pos="1442"/>
              </w:tabs>
              <w:spacing w:line="259" w:lineRule="auto"/>
              <w:ind w:left="132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eastAsia="Calibri" w:hAnsi="Arial" w:cs="Arial"/>
                <w:color w:val="auto"/>
              </w:rPr>
              <w:tab/>
            </w:r>
            <w:r w:rsidRPr="00092BF8">
              <w:rPr>
                <w:rFonts w:ascii="Arial" w:hAnsi="Arial" w:cs="Arial"/>
                <w:color w:val="auto"/>
              </w:rPr>
              <w:t xml:space="preserve">Złącza w obudowie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76" w14:textId="41B954E2" w:rsidR="003B2CF8" w:rsidRPr="003B2CF8" w:rsidRDefault="003B2CF8" w:rsidP="003B2CF8">
            <w:pPr>
              <w:pStyle w:val="Akapitzlist"/>
              <w:numPr>
                <w:ilvl w:val="0"/>
                <w:numId w:val="13"/>
              </w:numPr>
              <w:spacing w:after="2" w:line="236" w:lineRule="auto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Co najmniej 6 portów </w:t>
            </w:r>
            <w:proofErr w:type="gramStart"/>
            <w:r w:rsidRPr="003B2CF8">
              <w:rPr>
                <w:rFonts w:ascii="Arial" w:hAnsi="Arial" w:cs="Arial"/>
                <w:color w:val="auto"/>
              </w:rPr>
              <w:t>USB  z</w:t>
            </w:r>
            <w:proofErr w:type="gramEnd"/>
            <w:r w:rsidRPr="003B2CF8">
              <w:rPr>
                <w:rFonts w:ascii="Arial" w:hAnsi="Arial" w:cs="Arial"/>
                <w:color w:val="auto"/>
              </w:rPr>
              <w:t xml:space="preserve"> czego min. 2 x USB 3.2 </w:t>
            </w:r>
          </w:p>
          <w:p w14:paraId="00000077" w14:textId="77777777" w:rsidR="003B2CF8" w:rsidRPr="003B2CF8" w:rsidRDefault="003B2CF8" w:rsidP="003B2CF8">
            <w:pPr>
              <w:pStyle w:val="Akapitzlist"/>
              <w:numPr>
                <w:ilvl w:val="0"/>
                <w:numId w:val="13"/>
              </w:numPr>
              <w:spacing w:line="259" w:lineRule="auto"/>
              <w:ind w:right="52"/>
              <w:rPr>
                <w:rFonts w:ascii="Arial" w:hAnsi="Arial" w:cs="Arial"/>
                <w:color w:val="auto"/>
              </w:rPr>
            </w:pPr>
            <w:proofErr w:type="spellStart"/>
            <w:r w:rsidRPr="003B2CF8">
              <w:rPr>
                <w:rFonts w:ascii="Arial" w:hAnsi="Arial" w:cs="Arial"/>
                <w:color w:val="auto"/>
              </w:rPr>
              <w:t>RJ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-45 – minimum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1szt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. </w:t>
            </w:r>
          </w:p>
          <w:p w14:paraId="00000078" w14:textId="77777777" w:rsidR="003B2CF8" w:rsidRPr="003B2CF8" w:rsidRDefault="003B2CF8" w:rsidP="003B2CF8">
            <w:pPr>
              <w:pStyle w:val="Akapitzlist"/>
              <w:numPr>
                <w:ilvl w:val="0"/>
                <w:numId w:val="13"/>
              </w:numPr>
              <w:spacing w:line="259" w:lineRule="auto"/>
              <w:ind w:right="52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Wyjście na słuchawki i wyjście na mikrofon – dopuszczalne jest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combo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7A" w14:textId="181A59CC" w:rsidR="003B2CF8" w:rsidRPr="00092BF8" w:rsidRDefault="003B2CF8" w:rsidP="00092BF8">
            <w:pPr>
              <w:pStyle w:val="Akapitzlist"/>
              <w:numPr>
                <w:ilvl w:val="0"/>
                <w:numId w:val="4"/>
              </w:numPr>
              <w:spacing w:after="233" w:line="259" w:lineRule="auto"/>
              <w:ind w:left="346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000007B" w14:textId="77777777" w:rsidR="003B2CF8" w:rsidRPr="00092BF8" w:rsidRDefault="003B2CF8" w:rsidP="00092BF8">
            <w:pPr>
              <w:pStyle w:val="Akapitzlist"/>
              <w:numPr>
                <w:ilvl w:val="0"/>
                <w:numId w:val="4"/>
              </w:numPr>
              <w:spacing w:line="259" w:lineRule="auto"/>
              <w:ind w:left="346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000007C" w14:textId="77777777" w:rsidR="003B2CF8" w:rsidRPr="00092BF8" w:rsidRDefault="003B2CF8" w:rsidP="00092BF8">
            <w:pPr>
              <w:pStyle w:val="Akapitzlist"/>
              <w:numPr>
                <w:ilvl w:val="0"/>
                <w:numId w:val="4"/>
              </w:numPr>
              <w:spacing w:line="259" w:lineRule="auto"/>
              <w:ind w:left="346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</w:tc>
      </w:tr>
      <w:tr w:rsidR="003B2CF8" w:rsidRPr="00092BF8" w14:paraId="5CBB4FFC" w14:textId="77777777" w:rsidTr="003B2CF8">
        <w:trPr>
          <w:gridAfter w:val="1"/>
          <w:wAfter w:w="140" w:type="dxa"/>
          <w:trHeight w:val="2285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7D" w14:textId="77777777" w:rsidR="003B2CF8" w:rsidRPr="00092BF8" w:rsidRDefault="003B2C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7E" w14:textId="77777777" w:rsidR="003B2CF8" w:rsidRPr="00092BF8" w:rsidRDefault="003B2C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Wyposażenie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85" w14:textId="00ECE1A9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Klawiatura w układzie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US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–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QWERTY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</w:t>
            </w:r>
          </w:p>
          <w:p w14:paraId="00000086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79" w:lineRule="auto"/>
              <w:ind w:right="1532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Mysz laserowa lub optyczna, </w:t>
            </w:r>
          </w:p>
          <w:p w14:paraId="00000087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79" w:lineRule="auto"/>
              <w:ind w:right="1532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Kabel zasilający do komputera </w:t>
            </w:r>
          </w:p>
          <w:p w14:paraId="00000088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after="3" w:line="236" w:lineRule="auto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Mysz i klawiatura muszą pochodzić od tego samego producenta co komputer </w:t>
            </w:r>
          </w:p>
          <w:p w14:paraId="00000089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Listwa zasilająca z filtrem antyprzepięciowym min 5 gniazd, kabel min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2m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długości </w:t>
            </w:r>
          </w:p>
          <w:p w14:paraId="0000008A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  <w:color w:val="auto"/>
              </w:rPr>
            </w:pPr>
            <w:proofErr w:type="spellStart"/>
            <w:r w:rsidRPr="003B2CF8">
              <w:rPr>
                <w:rFonts w:ascii="Arial" w:hAnsi="Arial" w:cs="Arial"/>
                <w:color w:val="auto"/>
              </w:rPr>
              <w:t>Patchcord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RJ45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kat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6A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min. 3 m (ekranowany w kolorze żółtym)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91" w14:textId="44045DBC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2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3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4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5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6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7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B2CF8" w:rsidRPr="00092BF8" w14:paraId="18F86D03" w14:textId="77777777" w:rsidTr="003B2CF8">
        <w:trPr>
          <w:gridAfter w:val="1"/>
          <w:wAfter w:w="140" w:type="dxa"/>
          <w:trHeight w:val="1022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98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99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System operacyjny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9A" w14:textId="608CDDC9" w:rsidR="00B839DD" w:rsidRPr="00092BF8" w:rsidRDefault="00EC1661" w:rsidP="00513B06">
            <w:pPr>
              <w:spacing w:line="259" w:lineRule="auto"/>
              <w:ind w:left="110" w:right="57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Microsoft 64-bit Windows 11 Professional PL (z możliwością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downgradu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do Windows 10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Professional)  z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licencją dla zapewnienia współpracy ze środowiskiem sieciowym Zamawiającego oraz aplikacjami funkcjonującymi w administracji państwowej. Nie dopuszcza się w tym zakresie licencji pochodzących z rynku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wtórnego..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9C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D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B2CF8" w:rsidRPr="00092BF8" w14:paraId="0D7AC63D" w14:textId="77777777" w:rsidTr="003B2CF8">
        <w:trPr>
          <w:gridAfter w:val="1"/>
          <w:wAfter w:w="140" w:type="dxa"/>
          <w:trHeight w:val="7922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9F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BIOS  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A1" w14:textId="77777777" w:rsidR="00B839DD" w:rsidRPr="00092BF8" w:rsidRDefault="00EC1661" w:rsidP="00513B06">
            <w:pPr>
              <w:spacing w:after="3" w:line="276" w:lineRule="auto"/>
              <w:ind w:left="110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BIOS zgodny ze specyfikacją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UEFI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, musi posiadać następujące cechy: </w:t>
            </w:r>
          </w:p>
          <w:p w14:paraId="000000A2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25" w:line="253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Funkcja blokowania/odblokowania BOOT-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owania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stacji roboczej z zewnętrznych urządzeń, karty SD, USB. - Możliwość, bez uruchamiania systemu operacyjnego z dysku twardego komputera lub innych, podłączonych do niego urządzeń zewnętrznych, ustawienia hasła na poziomie systemu, administratora oraz dysku twardego oraz możliwość ustawienia następujących zależności pomiędzy nimi: brak możliwości zmiany hasła pozwalającego na uruchomienie systemu bez podania hasła administratora.  </w:t>
            </w:r>
          </w:p>
          <w:p w14:paraId="000000A3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37" w:line="244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 </w:t>
            </w:r>
          </w:p>
          <w:p w14:paraId="000000A4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27" w:line="249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Możliwość wyłączenia/włączenia: zintegrowanej karty sieciowej, portów USB, czytnika kard multimedialnych, czytnika linii papilarnych, mikrofonu, kamery, WLAN i Bluetooth z poziomu BIOS, bez uruchamiania systemu operacyjnego z dysku twardego komputera lub innych, podłączonych do niego, urządzeń zewnętrznych.  - Możliwość włączenia/wyłączenia hasła dla dysku twardego. </w:t>
            </w:r>
          </w:p>
          <w:p w14:paraId="000000A5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14" w:line="259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posiadanie modułu TPM </w:t>
            </w:r>
          </w:p>
          <w:p w14:paraId="000000A6" w14:textId="77777777" w:rsidR="00B839DD" w:rsidRPr="00092BF8" w:rsidRDefault="00EC1661" w:rsidP="00513B06">
            <w:pPr>
              <w:numPr>
                <w:ilvl w:val="0"/>
                <w:numId w:val="1"/>
              </w:numPr>
              <w:spacing w:line="259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kompatybilność z systemem Windows 11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A8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</w:tc>
      </w:tr>
      <w:tr w:rsidR="003B2CF8" w:rsidRPr="00092BF8" w14:paraId="3A13C3D7" w14:textId="77777777" w:rsidTr="003B2CF8">
        <w:trPr>
          <w:trHeight w:val="1635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AA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lastRenderedPageBreak/>
              <w:t xml:space="preserve">Certyfikaty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4" w:type="dxa"/>
            </w:tcMar>
          </w:tcPr>
          <w:p w14:paraId="000000AC" w14:textId="77777777" w:rsidR="00B839DD" w:rsidRPr="00092BF8" w:rsidRDefault="00EC1661" w:rsidP="00513B06">
            <w:pPr>
              <w:spacing w:after="992"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AD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16BB578C" w14:textId="77777777" w:rsidR="00D1195A" w:rsidRPr="00092BF8" w:rsidRDefault="00EC1661" w:rsidP="00D1195A">
            <w:pPr>
              <w:spacing w:after="37" w:line="242" w:lineRule="auto"/>
              <w:ind w:left="0" w:right="104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Oferowany model komputera musi posiadać certyfikat, potwierdzający poprawną współpracę oferowanego modelu komputera z systemem operacyjnym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Windows  11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(załączyć do oferty wydruk ze strony Microsoft WHCL).  </w:t>
            </w:r>
          </w:p>
          <w:p w14:paraId="000000AF" w14:textId="61911ABB" w:rsidR="00B839DD" w:rsidRPr="00092BF8" w:rsidRDefault="00EC1661" w:rsidP="00D1195A">
            <w:pPr>
              <w:spacing w:after="37" w:line="242" w:lineRule="auto"/>
              <w:ind w:left="0" w:right="104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Deklaracja zgodności CE (załączyć do oferty).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B0" w14:textId="77777777" w:rsidR="00B839DD" w:rsidRPr="00092BF8" w:rsidRDefault="00EC1661" w:rsidP="00513B06">
            <w:pPr>
              <w:spacing w:line="278" w:lineRule="auto"/>
              <w:ind w:left="0" w:right="93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B1" w14:textId="77777777" w:rsidR="00B839DD" w:rsidRPr="00092BF8" w:rsidRDefault="00EC1661" w:rsidP="00513B06">
            <w:pPr>
              <w:spacing w:line="278" w:lineRule="auto"/>
              <w:ind w:left="0" w:right="93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B2" w14:textId="77777777" w:rsidR="00B839DD" w:rsidRPr="00092BF8" w:rsidRDefault="00B839DD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B2CF8" w:rsidRPr="00092BF8" w14:paraId="234CD2FE" w14:textId="77777777" w:rsidTr="00FE4088">
        <w:trPr>
          <w:gridAfter w:val="1"/>
          <w:wAfter w:w="140" w:type="dxa"/>
          <w:trHeight w:val="1526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B4" w14:textId="77777777" w:rsidR="003B2CF8" w:rsidRPr="00092BF8" w:rsidRDefault="003B2C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Gwarancja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B6" w14:textId="77777777" w:rsidR="003B2CF8" w:rsidRPr="00092BF8" w:rsidRDefault="003B2CF8" w:rsidP="003B2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 w:line="236" w:lineRule="auto"/>
              <w:ind w:left="355" w:hanging="215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minimum 3-letnia gwarancja producenta komputera liczona od daty dostawy sprzętu świadczona w miejscu instalacji komputera w siedzibie Zamawiającego. Usunięcie awarii – 5 dni roboczych po otrzymaniu zgłoszenia (przyjmowanie zgłoszeń w dni robocze w godzinach 7.30-15.30 telefonicznie, lub faksem, lub e-mail). </w:t>
            </w:r>
          </w:p>
          <w:p w14:paraId="000000B7" w14:textId="77777777" w:rsidR="003B2CF8" w:rsidRPr="00092BF8" w:rsidRDefault="003B2CF8" w:rsidP="00513B06">
            <w:pPr>
              <w:numPr>
                <w:ilvl w:val="0"/>
                <w:numId w:val="2"/>
              </w:numPr>
              <w:spacing w:after="36" w:line="246" w:lineRule="auto"/>
              <w:ind w:right="55" w:hanging="36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 przypadku konieczności naprawy w serwisie, dysk twardy musi zostać wymontowany i pozostawiony u Zamawiającego. </w:t>
            </w:r>
          </w:p>
          <w:p w14:paraId="000000B8" w14:textId="77777777" w:rsidR="003B2CF8" w:rsidRPr="00092BF8" w:rsidRDefault="003B2CF8" w:rsidP="00513B06">
            <w:pPr>
              <w:numPr>
                <w:ilvl w:val="0"/>
                <w:numId w:val="2"/>
              </w:numPr>
              <w:spacing w:after="26" w:line="256" w:lineRule="auto"/>
              <w:ind w:right="55" w:hanging="36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 przypadku awarii nośników danych w okresie gwarancji takich jak dyski twarde itp., pozostają one u Zamawiającego.  </w:t>
            </w:r>
          </w:p>
          <w:p w14:paraId="000000B9" w14:textId="77777777" w:rsidR="003B2CF8" w:rsidRPr="00092BF8" w:rsidRDefault="003B2CF8" w:rsidP="00513B06">
            <w:pPr>
              <w:numPr>
                <w:ilvl w:val="0"/>
                <w:numId w:val="2"/>
              </w:numPr>
              <w:spacing w:after="19" w:line="238" w:lineRule="auto"/>
              <w:ind w:right="55" w:hanging="36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Serwis urządzeń realizowany przez producenta lub autoryzowanego partnera serwisowego producenta komputera </w:t>
            </w:r>
          </w:p>
          <w:p w14:paraId="000000BA" w14:textId="3AEB38BB" w:rsidR="003B2CF8" w:rsidRPr="003B2CF8" w:rsidRDefault="003B2CF8" w:rsidP="003B2CF8">
            <w:pPr>
              <w:pStyle w:val="Akapitzlist"/>
              <w:numPr>
                <w:ilvl w:val="0"/>
                <w:numId w:val="2"/>
              </w:numPr>
              <w:spacing w:after="2" w:line="236" w:lineRule="auto"/>
              <w:ind w:right="55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Serwis urządzeń realizowany zgodnie z wymaganiami normy ISO 9001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400BFC7D" w14:textId="42E92553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Ile lat gwarancji …… </w:t>
            </w:r>
          </w:p>
          <w:p w14:paraId="000000C1" w14:textId="11F6B1B4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2" w14:textId="77777777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93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3" w14:textId="77777777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93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4" w14:textId="77777777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93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5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B2CF8" w:rsidRPr="00092BF8" w14:paraId="5547237A" w14:textId="77777777" w:rsidTr="003B2CF8">
        <w:trPr>
          <w:gridAfter w:val="1"/>
          <w:wAfter w:w="140" w:type="dxa"/>
          <w:trHeight w:val="1277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C6" w14:textId="77777777" w:rsidR="00B839DD" w:rsidRPr="00092BF8" w:rsidRDefault="00EC1661" w:rsidP="00513B06">
            <w:pPr>
              <w:spacing w:line="259" w:lineRule="auto"/>
              <w:ind w:left="142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Wsparcie techniczne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C8" w14:textId="77777777" w:rsidR="00B839DD" w:rsidRPr="00092BF8" w:rsidRDefault="00EC1661" w:rsidP="00513B06">
            <w:pPr>
              <w:spacing w:line="259" w:lineRule="auto"/>
              <w:ind w:left="2" w:right="55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Dostęp do aktualnych sterowników zainstalowanych w komputerze, realizowany poprzez podanie identyfikatora klienta lub modelu komputera lub numeru seryjnego komputera, na dedykowanej przez producenta stronie internetowej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CA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B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tbl>
      <w:tblPr>
        <w:tblStyle w:val="a0"/>
        <w:tblW w:w="9592" w:type="dxa"/>
        <w:tblInd w:w="-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48"/>
        <w:gridCol w:w="49"/>
        <w:gridCol w:w="3198"/>
      </w:tblGrid>
      <w:tr w:rsidR="003B2CF8" w:rsidRPr="00D30A11" w14:paraId="0927B395" w14:textId="77777777" w:rsidTr="00286A14">
        <w:trPr>
          <w:trHeight w:val="606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8A0" w14:textId="77777777" w:rsidR="003B2CF8" w:rsidRDefault="003B2CF8" w:rsidP="003B2CF8">
            <w:pPr>
              <w:pStyle w:val="Nagwek1"/>
              <w:ind w:left="0" w:firstLine="0"/>
              <w:rPr>
                <w:color w:val="auto"/>
              </w:rPr>
            </w:pPr>
            <w:r w:rsidRPr="00D30A11">
              <w:rPr>
                <w:color w:val="auto"/>
              </w:rPr>
              <w:t>2.</w:t>
            </w:r>
            <w:r w:rsidRPr="00D30A11">
              <w:rPr>
                <w:rFonts w:ascii="Arial" w:eastAsia="Arial" w:hAnsi="Arial" w:cs="Arial"/>
                <w:color w:val="auto"/>
              </w:rPr>
              <w:t xml:space="preserve"> </w:t>
            </w:r>
            <w:r w:rsidRPr="00D30A11">
              <w:rPr>
                <w:color w:val="auto"/>
              </w:rPr>
              <w:t xml:space="preserve">Zasilacz </w:t>
            </w:r>
            <w:proofErr w:type="spellStart"/>
            <w:r w:rsidRPr="00D30A11">
              <w:rPr>
                <w:color w:val="auto"/>
              </w:rPr>
              <w:t>UPS</w:t>
            </w:r>
            <w:proofErr w:type="spellEnd"/>
            <w:r w:rsidRPr="00D30A11">
              <w:rPr>
                <w:color w:val="auto"/>
              </w:rPr>
              <w:t xml:space="preserve"> </w:t>
            </w:r>
          </w:p>
          <w:p w14:paraId="33786BDF" w14:textId="77777777" w:rsidR="00286A14" w:rsidRPr="00D30A11" w:rsidRDefault="00286A14" w:rsidP="00286A1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ZASILACZ AWARYJNY </w:t>
            </w:r>
            <w:proofErr w:type="spellStart"/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UPS</w:t>
            </w:r>
            <w:proofErr w:type="spellEnd"/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1,5kVA</w:t>
            </w:r>
            <w:proofErr w:type="spellEnd"/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/</w:t>
            </w:r>
            <w:proofErr w:type="spellStart"/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1000W</w:t>
            </w:r>
            <w:proofErr w:type="spellEnd"/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line-interactive</w:t>
            </w:r>
            <w:proofErr w:type="spellEnd"/>
          </w:p>
          <w:p w14:paraId="5D0C146C" w14:textId="2DCF0E6C" w:rsidR="00286A14" w:rsidRPr="00286A14" w:rsidRDefault="00286A14" w:rsidP="00286A14"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Zasilacz awaryjny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UPS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1,5kVA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1000W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ma służyć do podtrzymywania zasilania urządzeń elektronicznych w przypadku awarii sieci elektrycznej oraz stabilizacji napięcia w trakcie normalnej pracy. Urządzenie jest przeznaczone do pracy w środowiskach wymagających wysokiego poziomu niezawodności oraz ochrony przed zakłóceniami, np. w serwerowniach, instalacjach telekomunikacyjnych, medycznych czy przemysłowych.</w:t>
            </w:r>
          </w:p>
          <w:p w14:paraId="3D448824" w14:textId="77777777" w:rsidR="003B2CF8" w:rsidRPr="00D30A11" w:rsidRDefault="003B2CF8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30A11" w:rsidRPr="00D30A11" w14:paraId="2DC90CEB" w14:textId="77777777" w:rsidTr="00286A14">
        <w:trPr>
          <w:trHeight w:val="60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Minimalne parametry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Nazwa producenta**: </w:t>
            </w:r>
          </w:p>
          <w:p w14:paraId="000000D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  <w:p w14:paraId="000000D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Typ/model**: </w:t>
            </w:r>
          </w:p>
          <w:p w14:paraId="000000D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</w:tc>
      </w:tr>
      <w:tr w:rsidR="00D30A11" w:rsidRPr="00D30A11" w14:paraId="15015B28" w14:textId="77777777" w:rsidTr="00286A14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Rodzaj UPS: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Technologia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line-interactive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, zapewniająca pełną ochronę przed zanikiem zasilania, </w:t>
            </w: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 xml:space="preserve">przepięciami, zakłóceniami oraz fluktuacjami napięcia.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 xml:space="preserve">spełnia / nie spełnia* </w:t>
            </w:r>
          </w:p>
        </w:tc>
      </w:tr>
      <w:tr w:rsidR="00D30A11" w:rsidRPr="00D30A11" w14:paraId="7012C174" w14:textId="77777777" w:rsidTr="00286A14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Moc rzeczywista: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1000W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1A947AA0" w14:textId="77777777" w:rsidTr="00286A14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Maksymalna możliwa do konfiguracji moc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 kVA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4D310CCA" w14:textId="77777777" w:rsidTr="00286A14">
        <w:trPr>
          <w:trHeight w:val="20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napięcia wejściowego: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napięcia wejściowego: 160-300V.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DC471DA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Napięcie wyjściowe: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Napięcie wyjściowe: 230V ± 1% (z regulacją w trybie on-line).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450BB8C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Częstotliwość wyjściowa: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Częstotliwość wyjściowa: </w:t>
            </w: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 xml:space="preserve">50/60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Hz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± 0.1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Hz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4837AD5F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Typ fali wyjściowej: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Czysta sinusoida.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1B02E23E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Czas przełączania: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10 ms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8AE17FF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Baterie: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Wbudowane baterie o żywotności min. 5 lat w normalnych warunkach eksploatacyjnych. </w:t>
            </w:r>
          </w:p>
          <w:p w14:paraId="000000F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Ładowanie baterii: pełne naładowanie w czasie maksymalnie 4 godzin.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9DB89AC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Czas podtrzymania: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Minimalny czas podtrzymania przy 50% obciążeniu: 10 minut.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63D64DF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Interfejs komunikacyjny: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Złącza: USB, RS-232, Ethernet – do zdalnego monitorowania pracy zasilacza oraz zarządzania zasilaniem. </w:t>
            </w:r>
          </w:p>
          <w:p w14:paraId="0000010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Wsparcie oprogramowania do monitorowania pracy UPS oraz automatycznego zamykania systemów operacyjnych w przypadku awarii zasilania.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C53B399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Ochrona przed przeciążeniem i zwarciem: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Automatyczne odcięcie zasilania w przypadku przeciążenia. </w:t>
            </w:r>
          </w:p>
          <w:p w14:paraId="0000010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Zabezpieczenie przed zwarciami, przepięciami oraz innymi zakłóceniami sieciowymi.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121DE6B3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Wskaźniki i sygnalizacja: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a) Wyświetlacz LCD lub diody LED informujące o statusie pracy (zasilanie sieciowe, praca na </w:t>
            </w: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 xml:space="preserve">baterii, naładowanie baterii, przeciążenie). </w:t>
            </w:r>
          </w:p>
          <w:p w14:paraId="0000011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b) Sygnalizacja dźwiękowa w przypadku przejścia na zasilanie bateryjne lub wykrycia awarii. </w:t>
            </w:r>
          </w:p>
          <w:p w14:paraId="00000113" w14:textId="77777777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 xml:space="preserve">a) spełnia / nie spełnia* </w:t>
            </w:r>
          </w:p>
          <w:p w14:paraId="0000011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b) spełnia / nie spełnia* </w:t>
            </w:r>
          </w:p>
          <w:p w14:paraId="00000117" w14:textId="77777777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D30A11" w:rsidRPr="00D30A11" w14:paraId="20282D0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 xml:space="preserve">Temperatura pracy: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temperatury pracy: 0°C do 40°C.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4053603F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Wilgotność względna: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wilgotności pracy: 0% – 95%, bez kondensacji.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9A02568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Wymogi bezpieczeństwa i certyfikaty: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a) Urządzenie musi spełniać obowiązujące normy i standardy bezpieczeństwa, w tym normy CE, EMC, oraz normy dotyczące UPS-ów (np. IEC/EN 62040-1, IEC/EN 62040-2). </w:t>
            </w:r>
          </w:p>
          <w:p w14:paraId="0000012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b) Zasilacz musi być wyposażony w zabezpieczenia przed przepięciami, zakłóceniami harmonicznymi oraz zabezpieczenia termiczne. </w:t>
            </w:r>
          </w:p>
          <w:p w14:paraId="0000012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c) Wymagana zgodność z normami dotyczącymi ochrony środowiska (np.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RoHS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).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a) spełnia / nie spełnia* </w:t>
            </w:r>
          </w:p>
          <w:p w14:paraId="0000012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b) spełnia / nie spełnia* </w:t>
            </w:r>
          </w:p>
          <w:p w14:paraId="0000012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c) spełnia / nie spełnia* </w:t>
            </w:r>
          </w:p>
          <w:p w14:paraId="00000128" w14:textId="77777777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D30A11" w:rsidRPr="00D30A11" w14:paraId="6FC7DC6C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Dodatkowe wymagania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Minimalny okres gwarancji: 24 miesiące na UPS oraz baterie. </w:t>
            </w:r>
          </w:p>
          <w:p w14:paraId="0000012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Zapewniony serwis gwarancyjny i pogwarancyjny z możliwością szybkiej wymiany podzespołów. </w:t>
            </w:r>
          </w:p>
          <w:p w14:paraId="0000012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Dostępność części zamiennych przez minimum 5 lat od daty zakupu. </w:t>
            </w:r>
          </w:p>
          <w:p w14:paraId="0000012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Zasilacz powinien pracować w sposób cichy, z minimalnym poziomem hałasu w trybie on-line (poniżej 55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dB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). </w:t>
            </w:r>
          </w:p>
          <w:p w14:paraId="0000012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Kompaktowa konstrukcja pozwalająca na instalację w ograniczonych przestrzeniach (preferowany montaż w szafach </w:t>
            </w: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 xml:space="preserve">stelażowych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rack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19" do wysokości 2U).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 xml:space="preserve">Ile lat gwarancji … </w:t>
            </w:r>
          </w:p>
          <w:p w14:paraId="0000013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1600CAD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Wymagania dostawy i instalacji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Zasilacz UPS powinien być dostarczony do miejsca wskazanego przez zamawiającego. </w:t>
            </w:r>
          </w:p>
          <w:p w14:paraId="0000013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Dokumentacja techniczna i instrukcja obsługi w języku polskim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</w:tbl>
    <w:tbl>
      <w:tblPr>
        <w:tblStyle w:val="a1"/>
        <w:tblW w:w="9592" w:type="dxa"/>
        <w:tblInd w:w="-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48"/>
        <w:gridCol w:w="49"/>
        <w:gridCol w:w="3198"/>
      </w:tblGrid>
      <w:tr w:rsidR="00286A14" w:rsidRPr="00D30A11" w14:paraId="17070839" w14:textId="77777777" w:rsidTr="00286A14">
        <w:trPr>
          <w:trHeight w:val="606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195" w14:textId="77777777" w:rsidR="00286A14" w:rsidRDefault="00286A14" w:rsidP="00286A14">
            <w:pPr>
              <w:pStyle w:val="Nagwek1"/>
              <w:rPr>
                <w:color w:val="auto"/>
              </w:rPr>
            </w:pPr>
            <w:r w:rsidRPr="00D30A11">
              <w:rPr>
                <w:color w:val="auto"/>
              </w:rPr>
              <w:t>3.</w:t>
            </w:r>
            <w:r w:rsidRPr="00D30A11">
              <w:rPr>
                <w:rFonts w:ascii="Arial" w:eastAsia="Arial" w:hAnsi="Arial" w:cs="Arial"/>
                <w:color w:val="auto"/>
              </w:rPr>
              <w:t xml:space="preserve"> </w:t>
            </w:r>
            <w:r w:rsidRPr="00D30A11">
              <w:rPr>
                <w:color w:val="auto"/>
              </w:rPr>
              <w:t xml:space="preserve">Projektor multimedialny </w:t>
            </w:r>
          </w:p>
          <w:p w14:paraId="505E66F1" w14:textId="50A011C1" w:rsidR="00286A14" w:rsidRPr="00286A14" w:rsidRDefault="00286A14" w:rsidP="00286A14"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Projektor multimedialny o rozdzielczości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4K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zapewniająca ostry i wyraźny obraz: Wyświetlający materiały w natywnej rozdzielczości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4K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oraz optymalizuj treści inne niż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4K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14:paraId="224A4A09" w14:textId="77777777" w:rsidR="00286A14" w:rsidRPr="00D30A11" w:rsidRDefault="00286A14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30A11" w:rsidRPr="00D30A11" w14:paraId="0AF20B18" w14:textId="77777777" w:rsidTr="00286A14">
        <w:trPr>
          <w:trHeight w:val="60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Minimalne parametry </w:t>
            </w:r>
          </w:p>
          <w:p w14:paraId="0000014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(urządzenie przykładowe spełniające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BenQ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TK700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)</w:t>
            </w:r>
          </w:p>
          <w:p w14:paraId="00000142" w14:textId="77777777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4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Nazwa producenta**: </w:t>
            </w:r>
          </w:p>
          <w:p w14:paraId="00000145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  <w:p w14:paraId="00000146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Typ/model**: </w:t>
            </w:r>
          </w:p>
          <w:p w14:paraId="00000147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</w:tc>
      </w:tr>
      <w:tr w:rsidR="00D30A11" w:rsidRPr="00D30A11" w14:paraId="02A060A1" w14:textId="77777777" w:rsidTr="00286A14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Technologia projekcji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DLP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DA7A9D9" w14:textId="77777777" w:rsidTr="00286A14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Przekątna obrazu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od 1,60 m do 5 m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42BCDDE" w14:textId="77777777" w:rsidTr="00286A14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Odległość projekcji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Minimum 3 m maksimum 4,5 m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1F857493" w14:textId="77777777" w:rsidTr="00286A14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Jasność projektora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Minimum 2000 ANSI lumenów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DD5E459" w14:textId="77777777" w:rsidTr="00286A14">
        <w:trPr>
          <w:trHeight w:val="20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Współczynnik kontrastu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10000:1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71A605F7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Korekcja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Keystone'a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 poziom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-30° - 30°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93FDA8E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Korekcja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Keystone'a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 pion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-30° - 30°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71B03CF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Żywotność źródła światła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Minimum 4000 h (do 10000 h w trybie ekonomicznym)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111EF51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Obsługiwane rozdzielczości grafiki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3840 x 2160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BAC6F68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Współczynnik kształtu obrazu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16:9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13AC7A4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Ilość portów HDMI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Minimum 2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709B6EB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Interfejs komunikacyjny: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Złącza: USB, RS-232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ABB352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Pilot zdalnego sterowania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AF2121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Głośność pracy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Maksymalnie 35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3AC29A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Typ Gniazda Zabezpieczającego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Kensington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EC617AC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Głośnik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TAK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</w:tbl>
    <w:tbl>
      <w:tblPr>
        <w:tblStyle w:val="a2"/>
        <w:tblW w:w="9592" w:type="dxa"/>
        <w:tblInd w:w="-1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48"/>
        <w:gridCol w:w="49"/>
        <w:gridCol w:w="3198"/>
      </w:tblGrid>
      <w:tr w:rsidR="00D30A11" w:rsidRPr="00D30A11" w14:paraId="708709EF" w14:textId="77777777">
        <w:trPr>
          <w:trHeight w:val="547"/>
        </w:trPr>
        <w:tc>
          <w:tcPr>
            <w:tcW w:w="9592" w:type="dxa"/>
            <w:gridSpan w:val="4"/>
            <w:tcBorders>
              <w:top w:val="nil"/>
              <w:bottom w:val="single" w:sz="4" w:space="0" w:color="000000"/>
            </w:tcBorders>
          </w:tcPr>
          <w:p w14:paraId="0000018D" w14:textId="72C70AC8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286A14" w:rsidRPr="00D30A11" w14:paraId="0A3600BA" w14:textId="77777777" w:rsidTr="008A0359">
        <w:trPr>
          <w:trHeight w:val="606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6B03" w14:textId="77777777" w:rsidR="00286A14" w:rsidRPr="00D30A11" w:rsidRDefault="00286A14" w:rsidP="00286A14">
            <w:pPr>
              <w:pStyle w:val="Nagwek1"/>
              <w:ind w:left="60" w:firstLine="0"/>
              <w:rPr>
                <w:color w:val="auto"/>
              </w:rPr>
            </w:pPr>
            <w:r w:rsidRPr="00D30A11">
              <w:rPr>
                <w:color w:val="auto"/>
              </w:rPr>
              <w:t>4.</w:t>
            </w:r>
            <w:r w:rsidRPr="00D30A11">
              <w:rPr>
                <w:rFonts w:ascii="Arial" w:eastAsia="Arial" w:hAnsi="Arial" w:cs="Arial"/>
                <w:color w:val="auto"/>
              </w:rPr>
              <w:t xml:space="preserve"> </w:t>
            </w:r>
            <w:r w:rsidRPr="00D30A11">
              <w:rPr>
                <w:color w:val="auto"/>
              </w:rPr>
              <w:t xml:space="preserve">Zestaw do wideokonferencji </w:t>
            </w:r>
          </w:p>
          <w:p w14:paraId="7200226F" w14:textId="58F59D8E" w:rsidR="00286A14" w:rsidRPr="00D30A11" w:rsidRDefault="00286A14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Zestaw do wideokonferencji zapewniający szerokopasmowy dźwięk z dwukierunkowego systemu głośnomówiącego oraz obraz w jakości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HD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D30A11" w:rsidRPr="00D30A11" w14:paraId="0794F79C" w14:textId="77777777">
        <w:trPr>
          <w:trHeight w:val="60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Minimalne parametry </w:t>
            </w:r>
          </w:p>
          <w:p w14:paraId="0000019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(urządzenie przykładowe spełniające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Logitech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BCC950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)</w:t>
            </w:r>
          </w:p>
          <w:p w14:paraId="00000193" w14:textId="77777777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5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Nazwa producenta**: </w:t>
            </w:r>
          </w:p>
          <w:p w14:paraId="00000196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  <w:p w14:paraId="00000197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Typ/model**: </w:t>
            </w:r>
          </w:p>
          <w:p w14:paraId="00000198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</w:tc>
      </w:tr>
      <w:tr w:rsidR="00D30A11" w:rsidRPr="00D30A11" w14:paraId="78EBD0CB" w14:textId="77777777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Rozdzielczość kamery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1920 x 1080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px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/30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fps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9B5F3A3" w14:textId="77777777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Obsługiwane tryby wideo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720p, 1080p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450594E" w14:textId="77777777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Obsługiwane formaty plików wideo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H.264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397EDBCE" w14:textId="77777777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Kąt pola widzenia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Minimum 75°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2C338D7" w14:textId="77777777">
        <w:trPr>
          <w:trHeight w:val="20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kąta nachylenia 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0 - 55°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6686321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Zakres przesuwania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0 - 180°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DAFA65C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Wbudowany mikrofon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68DC1D5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Wbudowane głośniki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751DAE0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Obszar odbioru mikrofonu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Minimum 2 m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A469CB1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Pilot zdalnego sterowania w zestawie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1F5F98F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Obsługiwane systemy operacyjne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Windows 10, Windows 11,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473B2D2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Komunikacyja</w:t>
            </w:r>
            <w:proofErr w:type="spellEnd"/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</w:pP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Złącza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 xml:space="preserve"> USB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typu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 xml:space="preserve"> „plug and play”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</w:tbl>
    <w:p w14:paraId="000001D2" w14:textId="77777777" w:rsidR="00B839DD" w:rsidRPr="00D30A11" w:rsidRDefault="00B839DD" w:rsidP="00513B06">
      <w:pPr>
        <w:rPr>
          <w:color w:val="auto"/>
        </w:rPr>
      </w:pPr>
    </w:p>
    <w:tbl>
      <w:tblPr>
        <w:tblStyle w:val="a3"/>
        <w:tblW w:w="9640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2756"/>
        <w:gridCol w:w="4662"/>
        <w:gridCol w:w="2222"/>
      </w:tblGrid>
      <w:tr w:rsidR="00D30A11" w:rsidRPr="00D30A11" w14:paraId="45A01441" w14:textId="77777777" w:rsidTr="00286A14">
        <w:trPr>
          <w:trHeight w:val="994"/>
        </w:trPr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1171" w14:textId="77777777" w:rsidR="00286A14" w:rsidRPr="00D30A11" w:rsidRDefault="00286A14" w:rsidP="00286A14">
            <w:pPr>
              <w:pStyle w:val="Nagwek1"/>
              <w:ind w:left="117" w:firstLine="0"/>
              <w:rPr>
                <w:color w:val="auto"/>
              </w:rPr>
            </w:pPr>
            <w:r w:rsidRPr="00D30A11">
              <w:rPr>
                <w:color w:val="auto"/>
              </w:rPr>
              <w:t>5.</w:t>
            </w:r>
            <w:r w:rsidRPr="00D30A11">
              <w:rPr>
                <w:rFonts w:ascii="Arial" w:eastAsia="Arial" w:hAnsi="Arial" w:cs="Arial"/>
                <w:color w:val="auto"/>
              </w:rPr>
              <w:t xml:space="preserve"> </w:t>
            </w:r>
            <w:r w:rsidRPr="00D30A11">
              <w:rPr>
                <w:color w:val="auto"/>
              </w:rPr>
              <w:t>Serwer z oprogramowaniem systemowym</w:t>
            </w:r>
          </w:p>
          <w:p w14:paraId="000001D3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SERWER Z OPROGRAMOWANIEM </w:t>
            </w:r>
            <w:proofErr w:type="gramStart"/>
            <w:r w:rsidRPr="00D30A11">
              <w:rPr>
                <w:color w:val="auto"/>
              </w:rPr>
              <w:t>SYSTEMOWYM  I</w:t>
            </w:r>
            <w:proofErr w:type="gramEnd"/>
            <w:r w:rsidRPr="00D30A11">
              <w:rPr>
                <w:color w:val="auto"/>
              </w:rPr>
              <w:t xml:space="preserve"> LICENCJAMI </w:t>
            </w:r>
          </w:p>
          <w:p w14:paraId="000001D4" w14:textId="77777777" w:rsidR="00B839DD" w:rsidRPr="00D30A11" w:rsidRDefault="00B839DD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</w:p>
          <w:p w14:paraId="000001D5" w14:textId="77777777" w:rsidR="00B839DD" w:rsidRPr="00D30A11" w:rsidRDefault="00EC1661" w:rsidP="00513B06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Przykładowe urządzenie: Serwer </w:t>
            </w:r>
            <w:proofErr w:type="spellStart"/>
            <w:r w:rsidRPr="00D30A11">
              <w:rPr>
                <w:color w:val="auto"/>
              </w:rPr>
              <w:t>HPE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ProLiant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DL380</w:t>
            </w:r>
            <w:proofErr w:type="spellEnd"/>
            <w:r w:rsidRPr="00D30A11">
              <w:rPr>
                <w:color w:val="auto"/>
              </w:rPr>
              <w:t xml:space="preserve"> Gen 11 Xeon-Gold </w:t>
            </w:r>
            <w:proofErr w:type="spellStart"/>
            <w:r w:rsidRPr="00D30A11">
              <w:rPr>
                <w:color w:val="auto"/>
              </w:rPr>
              <w:t>6426Y</w:t>
            </w:r>
            <w:proofErr w:type="spellEnd"/>
          </w:p>
        </w:tc>
      </w:tr>
      <w:tr w:rsidR="00D30A11" w:rsidRPr="00D30A11" w14:paraId="2935E605" w14:textId="77777777" w:rsidTr="00286A14">
        <w:trPr>
          <w:trHeight w:val="994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8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Obudowa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9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proofErr w:type="spellStart"/>
            <w:r w:rsidRPr="00D30A11">
              <w:rPr>
                <w:color w:val="auto"/>
              </w:rPr>
              <w:t>Rack</w:t>
            </w:r>
            <w:proofErr w:type="spellEnd"/>
            <w:r w:rsidRPr="00D30A11">
              <w:rPr>
                <w:color w:val="auto"/>
              </w:rPr>
              <w:t xml:space="preserve"> + szyny montażowe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A" w14:textId="77777777" w:rsidR="00B839DD" w:rsidRPr="00D30A11" w:rsidRDefault="00EC1661" w:rsidP="00513B06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Nazwa producenta**: </w:t>
            </w:r>
          </w:p>
          <w:p w14:paraId="000001DB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……………………………… </w:t>
            </w:r>
          </w:p>
          <w:p w14:paraId="000001DC" w14:textId="77777777" w:rsidR="00B839DD" w:rsidRPr="00D30A11" w:rsidRDefault="00EC1661" w:rsidP="00513B06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Typ/model**: </w:t>
            </w:r>
          </w:p>
          <w:p w14:paraId="000001DD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……………………………… </w:t>
            </w:r>
          </w:p>
        </w:tc>
      </w:tr>
      <w:tr w:rsidR="00D30A11" w:rsidRPr="00D30A11" w14:paraId="13C61095" w14:textId="77777777" w:rsidTr="00286A14">
        <w:trPr>
          <w:trHeight w:val="494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E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Wysokość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F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Max 2U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0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3076D189" w14:textId="77777777" w:rsidTr="00286A14">
        <w:trPr>
          <w:trHeight w:val="61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1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Procesor 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2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Dwa procesory MIN 16 RDZENI taktowanie rdzenia MIN 2,0 GHz, WYNIK W PASSMARK DLA 2 CPU &gt; 50 000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3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59515174" w14:textId="77777777" w:rsidTr="00286A14">
        <w:trPr>
          <w:trHeight w:val="99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4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lastRenderedPageBreak/>
              <w:t>Pamięć RAM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5" w14:textId="77777777" w:rsidR="00B839DD" w:rsidRPr="00D30A11" w:rsidRDefault="00EC1661" w:rsidP="00513B06">
            <w:pPr>
              <w:spacing w:line="259" w:lineRule="auto"/>
              <w:ind w:left="46" w:right="11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 16 gniazd DIMM. ZAINSTALOWANE MIN 64GB DDR5 w modułach RDIMM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6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1FAEC36E" w14:textId="77777777" w:rsidTr="00286A14">
        <w:trPr>
          <w:trHeight w:val="53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7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Maksymalna pamięć RAM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8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Do 4TB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9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0E8C2935" w14:textId="77777777" w:rsidTr="00286A14">
        <w:trPr>
          <w:trHeight w:val="99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A" w14:textId="77777777" w:rsidR="00B839DD" w:rsidRPr="00D30A11" w:rsidRDefault="00EC1661" w:rsidP="00513B06">
            <w:pPr>
              <w:spacing w:line="259" w:lineRule="auto"/>
              <w:ind w:left="43" w:firstLine="0"/>
              <w:rPr>
                <w:color w:val="auto"/>
              </w:rPr>
            </w:pPr>
            <w:r w:rsidRPr="00D30A11">
              <w:rPr>
                <w:color w:val="auto"/>
              </w:rPr>
              <w:t xml:space="preserve">Kieszenie na dyski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B" w14:textId="77777777" w:rsidR="00B839DD" w:rsidRPr="00D30A11" w:rsidRDefault="00EC1661" w:rsidP="00513B06">
            <w:pPr>
              <w:spacing w:line="280" w:lineRule="auto"/>
              <w:ind w:left="46" w:right="24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Wymagane min 8 2,5-calowych wnęk na dyski typu </w:t>
            </w:r>
            <w:proofErr w:type="spellStart"/>
            <w:r w:rsidRPr="00D30A11">
              <w:rPr>
                <w:color w:val="auto"/>
              </w:rPr>
              <w:t>hotswap</w:t>
            </w:r>
            <w:proofErr w:type="spellEnd"/>
            <w:r w:rsidRPr="00D30A11">
              <w:rPr>
                <w:color w:val="auto"/>
              </w:rPr>
              <w:t>, z możliwością wymiany podczas pracy.</w:t>
            </w:r>
          </w:p>
          <w:p w14:paraId="000001EC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Wszystkie wnęki na dyski obsługują wszystkie typy dysków SAS, </w:t>
            </w:r>
            <w:proofErr w:type="spellStart"/>
            <w:r w:rsidRPr="00D30A11">
              <w:rPr>
                <w:color w:val="auto"/>
              </w:rPr>
              <w:t>SATA</w:t>
            </w:r>
            <w:proofErr w:type="spellEnd"/>
            <w:r w:rsidRPr="00D30A11">
              <w:rPr>
                <w:color w:val="auto"/>
              </w:rPr>
              <w:t xml:space="preserve">, </w:t>
            </w:r>
            <w:proofErr w:type="spellStart"/>
            <w:r w:rsidRPr="00D30A11">
              <w:rPr>
                <w:color w:val="auto"/>
              </w:rPr>
              <w:t>SSD</w:t>
            </w:r>
            <w:proofErr w:type="spellEnd"/>
            <w:r w:rsidRPr="00D30A11">
              <w:rPr>
                <w:color w:val="auto"/>
              </w:rPr>
              <w:t xml:space="preserve"> i </w:t>
            </w:r>
            <w:proofErr w:type="spellStart"/>
            <w:r w:rsidRPr="00D30A11">
              <w:rPr>
                <w:color w:val="auto"/>
              </w:rPr>
              <w:t>NVMe</w:t>
            </w:r>
            <w:proofErr w:type="spellEnd"/>
            <w:r w:rsidRPr="00D30A11">
              <w:rPr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D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32158C5A" w14:textId="77777777" w:rsidTr="00286A14">
        <w:trPr>
          <w:trHeight w:val="76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E" w14:textId="77777777" w:rsidR="00B839DD" w:rsidRPr="00D30A11" w:rsidRDefault="00EC1661" w:rsidP="00513B06">
            <w:pPr>
              <w:spacing w:line="259" w:lineRule="auto"/>
              <w:ind w:left="43" w:right="29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Pamięć wewnętrzna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F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Dyski w 4 x dyski 960GB oraz 2x480GB TBW &gt; 700</w:t>
            </w:r>
            <w:proofErr w:type="gramStart"/>
            <w:r w:rsidRPr="00D30A11">
              <w:rPr>
                <w:color w:val="auto"/>
              </w:rPr>
              <w:t>TB ,</w:t>
            </w:r>
            <w:proofErr w:type="gramEnd"/>
            <w:r w:rsidRPr="00D30A11">
              <w:rPr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0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FB63813" w14:textId="77777777" w:rsidTr="00286A14">
        <w:trPr>
          <w:trHeight w:val="758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1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Kontroler pamięci masowej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2" w14:textId="77777777" w:rsidR="00B839DD" w:rsidRPr="00D30A11" w:rsidRDefault="00EC1661" w:rsidP="00513B06">
            <w:pPr>
              <w:spacing w:line="259" w:lineRule="auto"/>
              <w:ind w:left="16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 8-port </w:t>
            </w:r>
            <w:proofErr w:type="spellStart"/>
            <w:r w:rsidRPr="00D30A11">
              <w:rPr>
                <w:color w:val="auto"/>
              </w:rPr>
              <w:t>RAID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adapters</w:t>
            </w:r>
            <w:proofErr w:type="spellEnd"/>
            <w:r w:rsidRPr="00D30A11">
              <w:rPr>
                <w:color w:val="auto"/>
              </w:rPr>
              <w:t xml:space="preserve"> min </w:t>
            </w:r>
            <w:proofErr w:type="spellStart"/>
            <w:r w:rsidRPr="00D30A11">
              <w:rPr>
                <w:color w:val="auto"/>
              </w:rPr>
              <w:t>8GB</w:t>
            </w:r>
            <w:proofErr w:type="spellEnd"/>
            <w:r w:rsidRPr="00D30A11">
              <w:rPr>
                <w:color w:val="auto"/>
              </w:rPr>
              <w:t xml:space="preserve"> pamięci </w:t>
            </w:r>
            <w:proofErr w:type="spellStart"/>
            <w:r w:rsidRPr="00D30A11">
              <w:rPr>
                <w:color w:val="auto"/>
              </w:rPr>
              <w:t>flash</w:t>
            </w:r>
            <w:proofErr w:type="spellEnd"/>
            <w:r w:rsidRPr="00D30A11">
              <w:rPr>
                <w:color w:val="auto"/>
              </w:rPr>
              <w:t xml:space="preserve">, obsługa dla </w:t>
            </w:r>
            <w:proofErr w:type="spellStart"/>
            <w:r w:rsidRPr="00D30A11">
              <w:rPr>
                <w:color w:val="auto"/>
              </w:rPr>
              <w:t>PCIe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or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Internal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cabled</w:t>
            </w:r>
            <w:proofErr w:type="spellEnd"/>
            <w:r w:rsidRPr="00D30A11">
              <w:rPr>
                <w:color w:val="auto"/>
              </w:rPr>
              <w:t xml:space="preserve"> (</w:t>
            </w:r>
            <w:proofErr w:type="spellStart"/>
            <w:r w:rsidRPr="00D30A11">
              <w:rPr>
                <w:color w:val="auto"/>
              </w:rPr>
              <w:t>CFF</w:t>
            </w:r>
            <w:proofErr w:type="spellEnd"/>
            <w:proofErr w:type="gramStart"/>
            <w:r w:rsidRPr="00D30A11">
              <w:rPr>
                <w:color w:val="auto"/>
              </w:rPr>
              <w:t>),obsługa</w:t>
            </w:r>
            <w:proofErr w:type="gramEnd"/>
            <w:r w:rsidRPr="00D30A11">
              <w:rPr>
                <w:color w:val="auto"/>
              </w:rPr>
              <w:t xml:space="preserve"> dla </w:t>
            </w:r>
            <w:proofErr w:type="spellStart"/>
            <w:r w:rsidRPr="00D30A11">
              <w:rPr>
                <w:color w:val="auto"/>
              </w:rPr>
              <w:t>NVMe</w:t>
            </w:r>
            <w:proofErr w:type="spellEnd"/>
            <w:r w:rsidRPr="00D30A11">
              <w:rPr>
                <w:color w:val="auto"/>
              </w:rPr>
              <w:t xml:space="preserve">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3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0C9239E0" w14:textId="77777777" w:rsidTr="00286A14">
        <w:trPr>
          <w:trHeight w:val="53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4" w14:textId="77777777" w:rsidR="00B839DD" w:rsidRPr="00D30A11" w:rsidRDefault="00EC1661" w:rsidP="00513B06">
            <w:pPr>
              <w:spacing w:line="259" w:lineRule="auto"/>
              <w:ind w:left="43" w:firstLine="0"/>
              <w:rPr>
                <w:color w:val="auto"/>
              </w:rPr>
            </w:pPr>
            <w:r w:rsidRPr="00D30A11">
              <w:rPr>
                <w:color w:val="auto"/>
              </w:rPr>
              <w:t xml:space="preserve">Interfejsy sieciowe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5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Wymagane MIN 2 porty </w:t>
            </w:r>
            <w:proofErr w:type="spellStart"/>
            <w:r w:rsidRPr="00D30A11">
              <w:rPr>
                <w:color w:val="auto"/>
              </w:rPr>
              <w:t>10</w:t>
            </w:r>
            <w:proofErr w:type="gramStart"/>
            <w:r w:rsidRPr="00D30A11">
              <w:rPr>
                <w:color w:val="auto"/>
              </w:rPr>
              <w:t>GbE</w:t>
            </w:r>
            <w:proofErr w:type="spellEnd"/>
            <w:r w:rsidRPr="00D30A11">
              <w:rPr>
                <w:color w:val="auto"/>
              </w:rPr>
              <w:t xml:space="preserve">  </w:t>
            </w:r>
            <w:proofErr w:type="spellStart"/>
            <w:r w:rsidRPr="00D30A11">
              <w:rPr>
                <w:color w:val="auto"/>
              </w:rPr>
              <w:t>base</w:t>
            </w:r>
            <w:proofErr w:type="spellEnd"/>
            <w:proofErr w:type="gramEnd"/>
            <w:r w:rsidRPr="00D30A11">
              <w:rPr>
                <w:color w:val="auto"/>
              </w:rPr>
              <w:t>-T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6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60C2FB59" w14:textId="77777777" w:rsidTr="00286A14">
        <w:trPr>
          <w:trHeight w:val="535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7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Gniazda rozszerzeń PCI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8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 3 nisko profilowe gniazda </w:t>
            </w:r>
            <w:proofErr w:type="spellStart"/>
            <w:r w:rsidRPr="00D30A11">
              <w:rPr>
                <w:color w:val="auto"/>
              </w:rPr>
              <w:t>PCIe</w:t>
            </w:r>
            <w:proofErr w:type="spellEnd"/>
            <w:r w:rsidRPr="00D30A11">
              <w:rPr>
                <w:color w:val="auto"/>
              </w:rPr>
              <w:t xml:space="preserve"> 4.0 </w:t>
            </w:r>
            <w:proofErr w:type="spellStart"/>
            <w:r w:rsidRPr="00D30A11">
              <w:rPr>
                <w:color w:val="auto"/>
              </w:rPr>
              <w:t>x16</w:t>
            </w:r>
            <w:proofErr w:type="spellEnd"/>
            <w:r w:rsidRPr="00D30A11">
              <w:rPr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9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33316F48" w14:textId="77777777" w:rsidTr="00286A14">
        <w:trPr>
          <w:trHeight w:val="102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A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Porty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B" w14:textId="77777777" w:rsidR="00B839DD" w:rsidRPr="00D30A11" w:rsidRDefault="00EC1661" w:rsidP="00513B06">
            <w:pPr>
              <w:spacing w:line="260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Przód: 1x port USB 3.1 </w:t>
            </w:r>
            <w:proofErr w:type="spellStart"/>
            <w:r w:rsidRPr="00D30A11">
              <w:rPr>
                <w:color w:val="auto"/>
              </w:rPr>
              <w:t>G1</w:t>
            </w:r>
            <w:proofErr w:type="spellEnd"/>
            <w:r w:rsidRPr="00D30A11">
              <w:rPr>
                <w:color w:val="auto"/>
              </w:rPr>
              <w:t xml:space="preserve"> (5 </w:t>
            </w:r>
            <w:proofErr w:type="spellStart"/>
            <w:r w:rsidRPr="00D30A11">
              <w:rPr>
                <w:color w:val="auto"/>
              </w:rPr>
              <w:t>Gb</w:t>
            </w:r>
            <w:proofErr w:type="spellEnd"/>
            <w:r w:rsidRPr="00D30A11">
              <w:rPr>
                <w:color w:val="auto"/>
              </w:rPr>
              <w:t xml:space="preserve">/s), </w:t>
            </w:r>
          </w:p>
          <w:p w14:paraId="000001FC" w14:textId="77777777" w:rsidR="00B839DD" w:rsidRPr="00D30A11" w:rsidRDefault="00EC1661" w:rsidP="00513B06">
            <w:pPr>
              <w:spacing w:after="16"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Tył: 3 porty USB 3.1 </w:t>
            </w:r>
            <w:proofErr w:type="spellStart"/>
            <w:r w:rsidRPr="00D30A11">
              <w:rPr>
                <w:color w:val="auto"/>
              </w:rPr>
              <w:t>G1</w:t>
            </w:r>
            <w:proofErr w:type="spellEnd"/>
            <w:r w:rsidRPr="00D30A11">
              <w:rPr>
                <w:color w:val="auto"/>
              </w:rPr>
              <w:t xml:space="preserve"> (5 </w:t>
            </w:r>
            <w:proofErr w:type="spellStart"/>
            <w:r w:rsidRPr="00D30A11">
              <w:rPr>
                <w:color w:val="auto"/>
              </w:rPr>
              <w:t>Gb</w:t>
            </w:r>
            <w:proofErr w:type="spellEnd"/>
            <w:r w:rsidRPr="00D30A11">
              <w:rPr>
                <w:color w:val="auto"/>
              </w:rPr>
              <w:t xml:space="preserve">/s), 1 port wideo VGA, </w:t>
            </w:r>
          </w:p>
          <w:p w14:paraId="000001FD" w14:textId="77777777" w:rsidR="00B839DD" w:rsidRPr="00D30A11" w:rsidRDefault="00EC1661" w:rsidP="00513B06">
            <w:pPr>
              <w:spacing w:after="16"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Wewnętrzne: MIN 1x złącze USB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E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0A86F0DB" w14:textId="77777777" w:rsidTr="00286A14">
        <w:trPr>
          <w:trHeight w:val="76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F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Zasilacz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0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proofErr w:type="gramStart"/>
            <w:r w:rsidRPr="00D30A11">
              <w:rPr>
                <w:color w:val="auto"/>
              </w:rPr>
              <w:t>Obsługa  2</w:t>
            </w:r>
            <w:proofErr w:type="gramEnd"/>
            <w:r w:rsidRPr="00D30A11">
              <w:rPr>
                <w:color w:val="auto"/>
              </w:rPr>
              <w:t xml:space="preserve"> portów zasilacza. ZAINSTALOWANY zasilacz sieciowy z możliwością wymiany podczas pracy MIN 1000 </w:t>
            </w:r>
            <w:proofErr w:type="gramStart"/>
            <w:r w:rsidRPr="00D30A11">
              <w:rPr>
                <w:color w:val="auto"/>
              </w:rPr>
              <w:t>W  obsługujące</w:t>
            </w:r>
            <w:proofErr w:type="gramEnd"/>
            <w:r w:rsidRPr="00D30A11">
              <w:rPr>
                <w:color w:val="auto"/>
              </w:rPr>
              <w:t xml:space="preserve"> 230 V AC.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1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5D2B0E9" w14:textId="77777777" w:rsidTr="00286A14">
        <w:trPr>
          <w:trHeight w:val="76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2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Wideo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3" w14:textId="77777777" w:rsidR="00B839DD" w:rsidRPr="00D30A11" w:rsidRDefault="00EC1661" w:rsidP="00513B06">
            <w:pPr>
              <w:spacing w:line="259" w:lineRule="auto"/>
              <w:ind w:left="46" w:right="28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Grafika zintegrowana z min 16 MB pamięci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4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2ED9D30E" w14:textId="77777777" w:rsidTr="00286A14">
        <w:trPr>
          <w:trHeight w:val="76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5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Funkcjonalność związana z bezpieczeństwem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6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Przełącznik naruszenia obudowy, hasło włączenia zasilania, hasło administratora, </w:t>
            </w:r>
            <w:proofErr w:type="spellStart"/>
            <w:r w:rsidRPr="00D30A11">
              <w:rPr>
                <w:color w:val="auto"/>
              </w:rPr>
              <w:t>Trusted</w:t>
            </w:r>
            <w:proofErr w:type="spellEnd"/>
            <w:r w:rsidRPr="00D30A11">
              <w:rPr>
                <w:color w:val="auto"/>
              </w:rPr>
              <w:t xml:space="preserve"> Platform Module (</w:t>
            </w:r>
            <w:proofErr w:type="spellStart"/>
            <w:r w:rsidRPr="00D30A11">
              <w:rPr>
                <w:color w:val="auto"/>
              </w:rPr>
              <w:t>TPM</w:t>
            </w:r>
            <w:proofErr w:type="spellEnd"/>
            <w:r w:rsidRPr="00D30A11">
              <w:rPr>
                <w:color w:val="auto"/>
              </w:rPr>
              <w:t xml:space="preserve">), obsługa TPM 2.0.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7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5829607" w14:textId="77777777" w:rsidTr="00286A14">
        <w:trPr>
          <w:trHeight w:val="76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8" w14:textId="77777777" w:rsidR="00B839DD" w:rsidRPr="00D30A11" w:rsidRDefault="00EC1661" w:rsidP="00513B06">
            <w:pPr>
              <w:spacing w:line="259" w:lineRule="auto"/>
              <w:ind w:left="43" w:right="45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Obsługiwane systemy operacyjne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9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  <w:lang w:val="en-US"/>
              </w:rPr>
            </w:pPr>
            <w:r w:rsidRPr="00D30A11">
              <w:rPr>
                <w:color w:val="auto"/>
                <w:lang w:val="en-US"/>
              </w:rPr>
              <w:t xml:space="preserve">Microsoft Windows Server 2022, Red Hat Enterprise Linux </w:t>
            </w:r>
            <w:proofErr w:type="spellStart"/>
            <w:r w:rsidRPr="00D30A11">
              <w:rPr>
                <w:color w:val="auto"/>
                <w:lang w:val="en-US"/>
              </w:rPr>
              <w:t>i</w:t>
            </w:r>
            <w:proofErr w:type="spellEnd"/>
            <w:r w:rsidRPr="00D30A11">
              <w:rPr>
                <w:color w:val="auto"/>
                <w:lang w:val="en-US"/>
              </w:rPr>
              <w:t xml:space="preserve"> </w:t>
            </w:r>
            <w:proofErr w:type="spellStart"/>
            <w:r w:rsidRPr="00D30A11">
              <w:rPr>
                <w:color w:val="auto"/>
                <w:lang w:val="en-US"/>
              </w:rPr>
              <w:t>nowsze</w:t>
            </w:r>
            <w:proofErr w:type="spellEnd"/>
            <w:r w:rsidRPr="00D30A11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A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  <w:p w14:paraId="0000020B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 </w:t>
            </w:r>
          </w:p>
        </w:tc>
      </w:tr>
      <w:tr w:rsidR="00D30A11" w:rsidRPr="00D30A11" w14:paraId="2DC2717F" w14:textId="77777777" w:rsidTr="00286A14">
        <w:trPr>
          <w:trHeight w:val="76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C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Gwarancja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D" w14:textId="1D12A090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MINIMUM </w:t>
            </w:r>
            <w:r w:rsidR="00CB2D85">
              <w:rPr>
                <w:color w:val="auto"/>
              </w:rPr>
              <w:t>3</w:t>
            </w:r>
            <w:r w:rsidRPr="00D30A11">
              <w:rPr>
                <w:color w:val="auto"/>
              </w:rPr>
              <w:t xml:space="preserve"> lat na miejscu z reakcją następnego dnia roboczego (NBD</w:t>
            </w:r>
            <w:proofErr w:type="gramStart"/>
            <w:r w:rsidRPr="00D30A11">
              <w:rPr>
                <w:color w:val="auto"/>
              </w:rPr>
              <w:t>).+</w:t>
            </w:r>
            <w:proofErr w:type="gramEnd"/>
            <w:r w:rsidRPr="00D30A11">
              <w:rPr>
                <w:color w:val="auto"/>
              </w:rPr>
              <w:t xml:space="preserve"> HDR , realizowana przez autoryzowany serwis producenta .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E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 </w:t>
            </w:r>
          </w:p>
        </w:tc>
      </w:tr>
      <w:tr w:rsidR="00D30A11" w:rsidRPr="00D30A11" w14:paraId="1788DECB" w14:textId="77777777" w:rsidTr="00286A14">
        <w:trPr>
          <w:trHeight w:val="994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F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Serwis i wsparcie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0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Możliwość rozszerzenia usługi gwarancji producenta w trakcie trwania gwarancji o 2-godzinny czas reakcji wraz z 4godzinnym czasem naprawy w dowolnym momencie w ciągu 5 lat trwania serwisu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1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8D7DA6C" w14:textId="77777777" w:rsidTr="00286A14">
        <w:trPr>
          <w:trHeight w:val="33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2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Wymiary 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3" w14:textId="77777777" w:rsidR="00B839DD" w:rsidRPr="00D30A11" w:rsidRDefault="00EC1661" w:rsidP="00513B06">
            <w:pPr>
              <w:spacing w:line="259" w:lineRule="auto"/>
              <w:ind w:left="46" w:right="557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Dostosowane do szafy 42U o głębokości 80 cm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4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B839DD" w:rsidRPr="00D30A11" w14:paraId="0BE368C8" w14:textId="77777777" w:rsidTr="00286A14">
        <w:trPr>
          <w:trHeight w:val="30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5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Waga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6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Maksymalnie: 40 kg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7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</w:tbl>
    <w:p w14:paraId="00000218" w14:textId="77777777" w:rsidR="00B839DD" w:rsidRPr="00D1195A" w:rsidRDefault="00B839DD" w:rsidP="00513B06">
      <w:pPr>
        <w:rPr>
          <w:color w:val="FF0000"/>
        </w:rPr>
      </w:pPr>
    </w:p>
    <w:p w14:paraId="0000021B" w14:textId="39D2CA90" w:rsidR="00B839DD" w:rsidRPr="00D30A11" w:rsidRDefault="00EC1661" w:rsidP="00286A14">
      <w:pPr>
        <w:spacing w:after="120"/>
        <w:ind w:left="0" w:right="20" w:firstLine="0"/>
        <w:rPr>
          <w:color w:val="auto"/>
        </w:rPr>
      </w:pPr>
      <w:r w:rsidRPr="00D1195A">
        <w:rPr>
          <w:rFonts w:ascii="Arial" w:eastAsia="Arial" w:hAnsi="Arial" w:cs="Arial"/>
          <w:color w:val="FF0000"/>
        </w:rPr>
        <w:t xml:space="preserve">Wyklucza się stosowanie licencji </w:t>
      </w:r>
      <w:r w:rsidR="00D1195A" w:rsidRPr="00D1195A">
        <w:rPr>
          <w:rFonts w:ascii="Arial" w:eastAsia="Arial" w:hAnsi="Arial" w:cs="Arial"/>
          <w:color w:val="FF0000"/>
        </w:rPr>
        <w:t xml:space="preserve">oprogramowania </w:t>
      </w:r>
      <w:r w:rsidRPr="00D1195A">
        <w:rPr>
          <w:rFonts w:ascii="Arial" w:eastAsia="Arial" w:hAnsi="Arial" w:cs="Arial"/>
          <w:color w:val="FF0000"/>
        </w:rPr>
        <w:t xml:space="preserve">w wersji demo, ograniczonych czasowo lub wymagających dodatkowych zakupów licencji w okresie użytkowania w celu zachowania </w:t>
      </w:r>
      <w:sdt>
        <w:sdtPr>
          <w:rPr>
            <w:color w:val="FF0000"/>
          </w:rPr>
          <w:tag w:val="goog_rdk_0"/>
          <w:id w:val="1550731174"/>
        </w:sdtPr>
        <w:sdtEndPr/>
        <w:sdtContent/>
      </w:sdt>
      <w:r w:rsidRPr="00D1195A">
        <w:rPr>
          <w:rFonts w:ascii="Arial" w:eastAsia="Arial" w:hAnsi="Arial" w:cs="Arial"/>
          <w:color w:val="FF0000"/>
        </w:rPr>
        <w:t>funkcjonalności.</w:t>
      </w:r>
    </w:p>
    <w:sectPr w:rsidR="00B839DD" w:rsidRPr="00D30A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1FC9"/>
    <w:multiLevelType w:val="hybridMultilevel"/>
    <w:tmpl w:val="5A144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5F1"/>
    <w:multiLevelType w:val="hybridMultilevel"/>
    <w:tmpl w:val="2B0E2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74A9"/>
    <w:multiLevelType w:val="hybridMultilevel"/>
    <w:tmpl w:val="9CE2F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06A4"/>
    <w:multiLevelType w:val="hybridMultilevel"/>
    <w:tmpl w:val="ECF63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5925"/>
    <w:multiLevelType w:val="hybridMultilevel"/>
    <w:tmpl w:val="3D3EE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0F85"/>
    <w:multiLevelType w:val="multilevel"/>
    <w:tmpl w:val="343083EC"/>
    <w:lvl w:ilvl="0">
      <w:start w:val="1"/>
      <w:numFmt w:val="bullet"/>
      <w:lvlText w:val="-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0" w:hanging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0" w:hanging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0" w:hanging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431F33D4"/>
    <w:multiLevelType w:val="multilevel"/>
    <w:tmpl w:val="289676E6"/>
    <w:lvl w:ilvl="0">
      <w:start w:val="1"/>
      <w:numFmt w:val="lowerLetter"/>
      <w:lvlText w:val="%1)"/>
      <w:lvlJc w:val="left"/>
      <w:pPr>
        <w:ind w:left="362" w:hanging="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546E36A5"/>
    <w:multiLevelType w:val="hybridMultilevel"/>
    <w:tmpl w:val="18E8E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3FCC"/>
    <w:multiLevelType w:val="hybridMultilevel"/>
    <w:tmpl w:val="581A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0F51"/>
    <w:multiLevelType w:val="hybridMultilevel"/>
    <w:tmpl w:val="9DAE8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B13F4"/>
    <w:multiLevelType w:val="hybridMultilevel"/>
    <w:tmpl w:val="72269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41194"/>
    <w:multiLevelType w:val="hybridMultilevel"/>
    <w:tmpl w:val="0B8E9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60F96"/>
    <w:multiLevelType w:val="hybridMultilevel"/>
    <w:tmpl w:val="2B3E5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08D2"/>
    <w:multiLevelType w:val="hybridMultilevel"/>
    <w:tmpl w:val="15DAB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137FE"/>
    <w:multiLevelType w:val="hybridMultilevel"/>
    <w:tmpl w:val="B2ECA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5448">
    <w:abstractNumId w:val="5"/>
  </w:num>
  <w:num w:numId="2" w16cid:durableId="1212882894">
    <w:abstractNumId w:val="6"/>
  </w:num>
  <w:num w:numId="3" w16cid:durableId="467668117">
    <w:abstractNumId w:val="10"/>
  </w:num>
  <w:num w:numId="4" w16cid:durableId="867983012">
    <w:abstractNumId w:val="14"/>
  </w:num>
  <w:num w:numId="5" w16cid:durableId="1974358835">
    <w:abstractNumId w:val="2"/>
  </w:num>
  <w:num w:numId="6" w16cid:durableId="1341081460">
    <w:abstractNumId w:val="12"/>
  </w:num>
  <w:num w:numId="7" w16cid:durableId="733552185">
    <w:abstractNumId w:val="0"/>
  </w:num>
  <w:num w:numId="8" w16cid:durableId="621573858">
    <w:abstractNumId w:val="1"/>
  </w:num>
  <w:num w:numId="9" w16cid:durableId="237861318">
    <w:abstractNumId w:val="11"/>
  </w:num>
  <w:num w:numId="10" w16cid:durableId="1441338604">
    <w:abstractNumId w:val="8"/>
  </w:num>
  <w:num w:numId="11" w16cid:durableId="138377408">
    <w:abstractNumId w:val="3"/>
  </w:num>
  <w:num w:numId="12" w16cid:durableId="1739981091">
    <w:abstractNumId w:val="9"/>
  </w:num>
  <w:num w:numId="13" w16cid:durableId="1565145100">
    <w:abstractNumId w:val="7"/>
  </w:num>
  <w:num w:numId="14" w16cid:durableId="1495681733">
    <w:abstractNumId w:val="4"/>
  </w:num>
  <w:num w:numId="15" w16cid:durableId="573900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DD"/>
    <w:rsid w:val="00092BF8"/>
    <w:rsid w:val="0022264D"/>
    <w:rsid w:val="00286A14"/>
    <w:rsid w:val="00336B89"/>
    <w:rsid w:val="003B2CF8"/>
    <w:rsid w:val="00513B06"/>
    <w:rsid w:val="007245A0"/>
    <w:rsid w:val="00743121"/>
    <w:rsid w:val="00B839DD"/>
    <w:rsid w:val="00BB32A3"/>
    <w:rsid w:val="00CB2D85"/>
    <w:rsid w:val="00D1195A"/>
    <w:rsid w:val="00D30A11"/>
    <w:rsid w:val="00D646D0"/>
    <w:rsid w:val="00E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20F9"/>
  <w15:docId w15:val="{82337229-B9A4-4486-BC56-881D852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" w:line="269" w:lineRule="auto"/>
        <w:ind w:left="1158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EC"/>
    <w:rPr>
      <w:color w:val="000000"/>
    </w:rPr>
  </w:style>
  <w:style w:type="paragraph" w:styleId="Nagwek1">
    <w:name w:val="heading 1"/>
    <w:next w:val="Normalny"/>
    <w:link w:val="Nagwek1Znak"/>
    <w:uiPriority w:val="9"/>
    <w:qFormat/>
    <w:rsid w:val="00921FEC"/>
    <w:pPr>
      <w:keepNext/>
      <w:keepLines/>
      <w:spacing w:after="0"/>
      <w:ind w:left="431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921FEC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921F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21F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2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2F10EC"/>
    <w:pPr>
      <w:spacing w:after="0" w:line="240" w:lineRule="auto"/>
    </w:pPr>
    <w:rPr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17" w:type="dxa"/>
        <w:right w:w="17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B89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DkwAuKSKNpqlEojld3izwW09A==">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2106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bartosz.k</dc:creator>
  <cp:lastModifiedBy>Joanna Tulejko</cp:lastModifiedBy>
  <cp:revision>3</cp:revision>
  <dcterms:created xsi:type="dcterms:W3CDTF">2025-03-19T07:15:00Z</dcterms:created>
  <dcterms:modified xsi:type="dcterms:W3CDTF">2025-03-19T08:31:00Z</dcterms:modified>
</cp:coreProperties>
</file>