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F2F3" w14:textId="5291E724" w:rsidR="001043E0" w:rsidRPr="001156A3" w:rsidRDefault="0086372A" w:rsidP="00747DB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111922">
        <w:rPr>
          <w:rFonts w:ascii="Calibri" w:eastAsia="Calibri" w:hAnsi="Calibri" w:cs="Calibri"/>
          <w:sz w:val="24"/>
        </w:rPr>
        <w:t>Nr pisma: Z/DZP/</w:t>
      </w:r>
      <w:r w:rsidR="00111922" w:rsidRPr="00111922">
        <w:rPr>
          <w:rFonts w:ascii="Calibri" w:eastAsia="Calibri" w:hAnsi="Calibri" w:cs="Calibri"/>
          <w:sz w:val="24"/>
        </w:rPr>
        <w:t>51</w:t>
      </w:r>
      <w:r w:rsidR="00D61975" w:rsidRPr="00111922">
        <w:rPr>
          <w:rFonts w:ascii="Calibri" w:eastAsia="Calibri" w:hAnsi="Calibri" w:cs="Calibri"/>
          <w:sz w:val="24"/>
        </w:rPr>
        <w:t>/2025</w:t>
      </w:r>
      <w:r w:rsidRPr="00111922">
        <w:rPr>
          <w:rFonts w:ascii="Calibri" w:eastAsia="Calibri" w:hAnsi="Calibri" w:cs="Calibri"/>
          <w:sz w:val="24"/>
        </w:rPr>
        <w:t xml:space="preserve">           </w:t>
      </w:r>
      <w:r w:rsidRPr="00D61975">
        <w:rPr>
          <w:rFonts w:ascii="Calibri" w:eastAsia="Calibri" w:hAnsi="Calibri" w:cs="Calibri"/>
          <w:color w:val="FF0000"/>
          <w:sz w:val="24"/>
        </w:rPr>
        <w:tab/>
      </w:r>
      <w:r w:rsidRPr="00D61975">
        <w:rPr>
          <w:rFonts w:ascii="Calibri" w:eastAsia="Calibri" w:hAnsi="Calibri" w:cs="Calibri"/>
          <w:color w:val="FF0000"/>
          <w:sz w:val="24"/>
        </w:rPr>
        <w:tab/>
        <w:t xml:space="preserve">        </w:t>
      </w:r>
      <w:r w:rsidRPr="00D61975">
        <w:rPr>
          <w:rFonts w:ascii="Calibri" w:eastAsia="Calibri" w:hAnsi="Calibri" w:cs="Calibri"/>
          <w:color w:val="FF0000"/>
          <w:sz w:val="24"/>
        </w:rPr>
        <w:tab/>
      </w:r>
      <w:r w:rsidRPr="00D61975">
        <w:rPr>
          <w:rFonts w:ascii="Calibri" w:eastAsia="Calibri" w:hAnsi="Calibri" w:cs="Calibri"/>
          <w:color w:val="FF0000"/>
          <w:sz w:val="24"/>
        </w:rPr>
        <w:tab/>
        <w:t xml:space="preserve">         </w:t>
      </w:r>
      <w:r w:rsidRPr="001156A3">
        <w:rPr>
          <w:rFonts w:ascii="Calibri" w:eastAsia="Calibri" w:hAnsi="Calibri" w:cs="Calibri"/>
          <w:sz w:val="24"/>
        </w:rPr>
        <w:t xml:space="preserve">Warszawa, dnia </w:t>
      </w:r>
      <w:r w:rsidR="001156A3" w:rsidRPr="001156A3">
        <w:rPr>
          <w:rFonts w:ascii="Calibri" w:eastAsia="Calibri" w:hAnsi="Calibri" w:cs="Calibri"/>
          <w:sz w:val="24"/>
        </w:rPr>
        <w:t>26.03.2025</w:t>
      </w:r>
      <w:r w:rsidRPr="001156A3">
        <w:rPr>
          <w:rFonts w:ascii="Calibri" w:eastAsia="Calibri" w:hAnsi="Calibri" w:cs="Calibri"/>
          <w:sz w:val="24"/>
        </w:rPr>
        <w:t xml:space="preserve"> r.</w:t>
      </w:r>
    </w:p>
    <w:p w14:paraId="24B204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5C678E37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Zamawiający:</w:t>
      </w:r>
    </w:p>
    <w:p w14:paraId="0BC7C101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Samodzielny Wojewódzki Zespół </w:t>
      </w:r>
    </w:p>
    <w:p w14:paraId="094401D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Publicznych Zakładów Psychiatrycznej </w:t>
      </w:r>
    </w:p>
    <w:p w14:paraId="1107F4C5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Opieki Zdrowotnej w Warszawie</w:t>
      </w:r>
    </w:p>
    <w:p w14:paraId="7945E49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ul. Nowowiejska 27, 00-665 Warszawa</w:t>
      </w:r>
    </w:p>
    <w:p w14:paraId="096013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5DD008B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A6AA92A" w14:textId="77777777" w:rsidR="001043E0" w:rsidRPr="00747DBB" w:rsidRDefault="0086372A" w:rsidP="00747DBB">
      <w:pPr>
        <w:spacing w:after="0" w:line="271" w:lineRule="auto"/>
        <w:jc w:val="center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INFORMACJA DLA WYKONAWCÓW</w:t>
      </w:r>
    </w:p>
    <w:p w14:paraId="78E893D6" w14:textId="3EB795B9" w:rsidR="001043E0" w:rsidRPr="00747DBB" w:rsidRDefault="0086372A" w:rsidP="00747DBB">
      <w:pPr>
        <w:spacing w:after="0" w:line="271" w:lineRule="auto"/>
        <w:jc w:val="center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- ODPOWIEDZI NA PYTANIA</w:t>
      </w:r>
      <w:r w:rsidR="00892BA2">
        <w:rPr>
          <w:rFonts w:ascii="Calibri" w:eastAsia="Calibri" w:hAnsi="Calibri" w:cs="Calibri"/>
          <w:b/>
          <w:sz w:val="24"/>
        </w:rPr>
        <w:t xml:space="preserve"> ORAZ MODYFIKACJA TREŚCI SWZ</w:t>
      </w:r>
    </w:p>
    <w:p w14:paraId="0D7C61F2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77C63549" w14:textId="4A67C086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Dotyczy: postępowania prowadzonego w trybie nieograniczonym, na podstawie z art. 132 ustawy Pzp p</w:t>
      </w:r>
      <w:r w:rsidR="00D61975">
        <w:rPr>
          <w:rFonts w:ascii="Calibri" w:eastAsia="Calibri" w:hAnsi="Calibri" w:cs="Calibri"/>
          <w:b/>
          <w:sz w:val="24"/>
        </w:rPr>
        <w:t>n</w:t>
      </w:r>
      <w:r w:rsidRPr="00747DBB">
        <w:rPr>
          <w:rFonts w:ascii="Calibri" w:eastAsia="Calibri" w:hAnsi="Calibri" w:cs="Calibri"/>
          <w:b/>
          <w:sz w:val="24"/>
        </w:rPr>
        <w:t>. „Dostawa leków dla Szpitala Now</w:t>
      </w:r>
      <w:r w:rsidR="00D61975">
        <w:rPr>
          <w:rFonts w:ascii="Calibri" w:eastAsia="Calibri" w:hAnsi="Calibri" w:cs="Calibri"/>
          <w:b/>
          <w:sz w:val="24"/>
        </w:rPr>
        <w:t>owiejskiego”, nr postępowania: 2</w:t>
      </w:r>
      <w:r w:rsidRPr="00747DBB">
        <w:rPr>
          <w:rFonts w:ascii="Calibri" w:eastAsia="Calibri" w:hAnsi="Calibri" w:cs="Calibri"/>
          <w:b/>
          <w:sz w:val="24"/>
        </w:rPr>
        <w:t>/DZP/202</w:t>
      </w:r>
      <w:r w:rsidR="00D61975">
        <w:rPr>
          <w:rFonts w:ascii="Calibri" w:eastAsia="Calibri" w:hAnsi="Calibri" w:cs="Calibri"/>
          <w:b/>
          <w:sz w:val="24"/>
        </w:rPr>
        <w:t>5</w:t>
      </w:r>
      <w:r w:rsidRPr="00747DBB">
        <w:rPr>
          <w:rFonts w:ascii="Calibri" w:eastAsia="Calibri" w:hAnsi="Calibri" w:cs="Calibri"/>
          <w:b/>
          <w:sz w:val="24"/>
        </w:rPr>
        <w:t>.</w:t>
      </w:r>
    </w:p>
    <w:p w14:paraId="09F73074" w14:textId="77777777" w:rsidR="001043E0" w:rsidRPr="00747DBB" w:rsidRDefault="001043E0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6B0A7A3A" w14:textId="1B6FEB1F" w:rsidR="001043E0" w:rsidRPr="00747DBB" w:rsidRDefault="0086372A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sz w:val="24"/>
        </w:rPr>
        <w:t xml:space="preserve">Zamawiający działając na podstawie art. 135 ust. 2 i 6 </w:t>
      </w:r>
      <w:r w:rsidR="00D34A2D" w:rsidRPr="00747DBB">
        <w:rPr>
          <w:rFonts w:ascii="Calibri" w:eastAsia="Calibri" w:hAnsi="Calibri" w:cs="Calibri"/>
          <w:sz w:val="24"/>
        </w:rPr>
        <w:t>ustawy z</w:t>
      </w:r>
      <w:r w:rsidRPr="00747DBB">
        <w:rPr>
          <w:rFonts w:ascii="Calibri" w:eastAsia="Calibri" w:hAnsi="Calibri" w:cs="Calibri"/>
          <w:sz w:val="24"/>
        </w:rPr>
        <w:t xml:space="preserve"> dnia 11 września 2019 r. – Prawo zamówień publicznych (Dz.U. z 202</w:t>
      </w:r>
      <w:r w:rsidR="00D61975">
        <w:rPr>
          <w:rFonts w:ascii="Calibri" w:eastAsia="Calibri" w:hAnsi="Calibri" w:cs="Calibri"/>
          <w:sz w:val="24"/>
        </w:rPr>
        <w:t>4</w:t>
      </w:r>
      <w:r w:rsidRPr="00747DBB">
        <w:rPr>
          <w:rFonts w:ascii="Calibri" w:eastAsia="Calibri" w:hAnsi="Calibri" w:cs="Calibri"/>
          <w:sz w:val="24"/>
        </w:rPr>
        <w:t xml:space="preserve"> r. poz. </w:t>
      </w:r>
      <w:r w:rsidR="00D61975">
        <w:rPr>
          <w:rFonts w:ascii="Calibri" w:eastAsia="Calibri" w:hAnsi="Calibri" w:cs="Calibri"/>
          <w:sz w:val="24"/>
        </w:rPr>
        <w:t>1320</w:t>
      </w:r>
      <w:r w:rsidRPr="00747DBB">
        <w:rPr>
          <w:rFonts w:ascii="Calibri" w:eastAsia="Calibri" w:hAnsi="Calibri" w:cs="Calibri"/>
          <w:sz w:val="24"/>
        </w:rPr>
        <w:t>) - zwana dalej: „ustawą Pzp”, udziela następujących wyjaśnień treści SWZ:</w:t>
      </w:r>
    </w:p>
    <w:p w14:paraId="2F9BB710" w14:textId="1ADBA878" w:rsidR="00D61975" w:rsidRDefault="00D61975" w:rsidP="00D61975">
      <w:pPr>
        <w:spacing w:before="120"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PAKIET 1</w:t>
      </w:r>
    </w:p>
    <w:p w14:paraId="14C7C864" w14:textId="73B6C91B" w:rsidR="00D61975" w:rsidRDefault="00D61975" w:rsidP="00747DBB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</w:t>
      </w:r>
    </w:p>
    <w:p w14:paraId="2692EC40" w14:textId="2920BF3F" w:rsidR="00D61975" w:rsidRDefault="00D61975" w:rsidP="00D61975">
      <w:pPr>
        <w:spacing w:after="0" w:line="271" w:lineRule="auto"/>
        <w:jc w:val="both"/>
        <w:rPr>
          <w:sz w:val="24"/>
          <w:szCs w:val="24"/>
        </w:rPr>
      </w:pPr>
      <w:r w:rsidRPr="00D61975">
        <w:rPr>
          <w:sz w:val="24"/>
          <w:szCs w:val="24"/>
        </w:rPr>
        <w:t xml:space="preserve">Zwracamy się z prośbą o określenie w jaki sposób postąpić w przypadku zaprzestania lub braku produkcji danego preparatu. Czy Zamawiający wyrazi zgodę na podanie ostatniej ceny </w:t>
      </w:r>
      <w:r>
        <w:rPr>
          <w:sz w:val="24"/>
          <w:szCs w:val="24"/>
        </w:rPr>
        <w:br/>
      </w:r>
      <w:r w:rsidRPr="00D61975">
        <w:rPr>
          <w:sz w:val="24"/>
          <w:szCs w:val="24"/>
        </w:rPr>
        <w:t xml:space="preserve">i informacji pod pakietem? </w:t>
      </w:r>
    </w:p>
    <w:p w14:paraId="3C8B7298" w14:textId="77777777" w:rsidR="00D61975" w:rsidRPr="00747DBB" w:rsidRDefault="00D61975" w:rsidP="00D6197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CB80D4E" w14:textId="77777777" w:rsidR="00D61975" w:rsidRPr="00D61975" w:rsidRDefault="00D61975" w:rsidP="00D61975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D61975">
        <w:rPr>
          <w:rFonts w:ascii="Calibri" w:eastAsia="Calibri" w:hAnsi="Calibri" w:cs="Calibri"/>
          <w:sz w:val="24"/>
        </w:rPr>
        <w:t>Zamawiający dopuszcza wycenę poprzez podanie ostatniej ceny wraz z adekwatną informacją pod pakietem.</w:t>
      </w:r>
    </w:p>
    <w:p w14:paraId="52B790FA" w14:textId="5201D158" w:rsidR="00D61975" w:rsidRDefault="00D61975" w:rsidP="003A5947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2</w:t>
      </w:r>
    </w:p>
    <w:p w14:paraId="193923B3" w14:textId="1505ECF9" w:rsidR="00D61975" w:rsidRDefault="00D61975" w:rsidP="00D61975">
      <w:pPr>
        <w:spacing w:after="0" w:line="271" w:lineRule="auto"/>
        <w:jc w:val="both"/>
        <w:rPr>
          <w:sz w:val="24"/>
          <w:szCs w:val="24"/>
        </w:rPr>
      </w:pPr>
      <w:r w:rsidRPr="00D61975">
        <w:rPr>
          <w:sz w:val="24"/>
          <w:szCs w:val="24"/>
        </w:rPr>
        <w:t xml:space="preserve">Czy zamawiający wyraża zgodę na zmianę wielkości opakowań? Proszę podać sposób przeliczenia – do 2 miejsc po przecinku czy do pełnego opakowania w górę? </w:t>
      </w:r>
    </w:p>
    <w:p w14:paraId="61AC5A07" w14:textId="77777777" w:rsidR="00D61975" w:rsidRPr="003A5947" w:rsidRDefault="00D61975" w:rsidP="00D61975">
      <w:pPr>
        <w:spacing w:before="120" w:after="0" w:line="271" w:lineRule="auto"/>
        <w:jc w:val="both"/>
        <w:rPr>
          <w:rFonts w:eastAsia="Calibri" w:cstheme="minorHAnsi"/>
          <w:b/>
          <w:sz w:val="24"/>
        </w:rPr>
      </w:pPr>
      <w:r w:rsidRPr="003A5947">
        <w:rPr>
          <w:rFonts w:eastAsia="Calibri" w:cstheme="minorHAnsi"/>
          <w:b/>
          <w:sz w:val="24"/>
        </w:rPr>
        <w:t>Odpowiedź:</w:t>
      </w:r>
    </w:p>
    <w:p w14:paraId="6A4388AA" w14:textId="77777777" w:rsidR="003A5947" w:rsidRPr="003A5947" w:rsidRDefault="003A5947" w:rsidP="003A5947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2FD42DB4" w14:textId="77AB59DD" w:rsidR="003A5947" w:rsidRPr="003A5947" w:rsidRDefault="003A5947" w:rsidP="003A5947">
      <w:pPr>
        <w:spacing w:before="240" w:after="0" w:line="271" w:lineRule="auto"/>
        <w:jc w:val="both"/>
        <w:rPr>
          <w:rFonts w:eastAsia="Calibri" w:cstheme="minorHAnsi"/>
          <w:b/>
          <w:sz w:val="24"/>
        </w:rPr>
      </w:pPr>
      <w:r w:rsidRPr="003A5947">
        <w:rPr>
          <w:rFonts w:eastAsia="Calibri" w:cstheme="minorHAnsi"/>
          <w:b/>
          <w:sz w:val="24"/>
        </w:rPr>
        <w:t>Pytanie 3</w:t>
      </w:r>
    </w:p>
    <w:p w14:paraId="70B4484A" w14:textId="53758FD8" w:rsidR="00D61975" w:rsidRPr="003A5947" w:rsidRDefault="00D61975" w:rsidP="00D61975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cstheme="minorHAnsi"/>
          <w:sz w:val="24"/>
          <w:szCs w:val="24"/>
        </w:rPr>
        <w:t xml:space="preserve">Czy Zamawiający wyrazi zgodę na zmianę postaci proponowanych preparatów – tabletki na tabletki powlekane lub kapsułki lub drażetki i odwrotnie? </w:t>
      </w:r>
    </w:p>
    <w:p w14:paraId="4B0CA949" w14:textId="77777777" w:rsidR="0004589E" w:rsidRDefault="0004589E" w:rsidP="003A5947">
      <w:pPr>
        <w:spacing w:before="120" w:after="0" w:line="271" w:lineRule="auto"/>
        <w:jc w:val="both"/>
        <w:rPr>
          <w:rFonts w:eastAsia="Calibri" w:cstheme="minorHAnsi"/>
          <w:b/>
          <w:sz w:val="24"/>
        </w:rPr>
      </w:pPr>
    </w:p>
    <w:p w14:paraId="57899029" w14:textId="77777777" w:rsidR="003A5947" w:rsidRPr="003A5947" w:rsidRDefault="003A5947" w:rsidP="003A5947">
      <w:pPr>
        <w:spacing w:before="120" w:after="0" w:line="271" w:lineRule="auto"/>
        <w:jc w:val="both"/>
        <w:rPr>
          <w:rFonts w:eastAsia="Calibri" w:cstheme="minorHAnsi"/>
          <w:b/>
          <w:sz w:val="24"/>
        </w:rPr>
      </w:pPr>
      <w:r w:rsidRPr="003A5947">
        <w:rPr>
          <w:rFonts w:eastAsia="Calibri" w:cstheme="minorHAnsi"/>
          <w:b/>
          <w:sz w:val="24"/>
        </w:rPr>
        <w:lastRenderedPageBreak/>
        <w:t>Odpowiedź:</w:t>
      </w:r>
    </w:p>
    <w:p w14:paraId="6E2567D7" w14:textId="680CB462" w:rsidR="003A5947" w:rsidRPr="003A5947" w:rsidRDefault="003A5947" w:rsidP="003A5947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6 Projektowanych postanowień umowy (Załącznik nr 8 do SWZ) </w:t>
      </w:r>
      <w:r w:rsidRPr="003A5947">
        <w:rPr>
          <w:rFonts w:cstheme="minorHAnsi"/>
          <w:sz w:val="24"/>
          <w:szCs w:val="24"/>
        </w:rPr>
        <w:t xml:space="preserve">Zamawiający dopuszcza zmianę formulacji leków doustnych: tabletek, tabletek powlekanych </w:t>
      </w:r>
      <w:r>
        <w:rPr>
          <w:rFonts w:cstheme="minorHAnsi"/>
          <w:sz w:val="24"/>
          <w:szCs w:val="24"/>
        </w:rPr>
        <w:br/>
      </w:r>
      <w:r w:rsidRPr="003A594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3A5947">
        <w:rPr>
          <w:rFonts w:cstheme="minorHAnsi"/>
          <w:sz w:val="24"/>
          <w:szCs w:val="24"/>
        </w:rPr>
        <w:t>kapsułek, za wyjątkiem formulacji o zmodyfikowanym uwalnianiu, a także w przypadku leków iniekcyjnych zamianę: fiolek i ampułek.</w:t>
      </w:r>
    </w:p>
    <w:p w14:paraId="2D0E7149" w14:textId="7CBEAE70" w:rsidR="003A5947" w:rsidRDefault="003A5947" w:rsidP="003A5947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4</w:t>
      </w:r>
    </w:p>
    <w:p w14:paraId="54C6C28C" w14:textId="5B56944B" w:rsidR="00D61975" w:rsidRDefault="00D61975" w:rsidP="00D61975">
      <w:pPr>
        <w:spacing w:after="0" w:line="271" w:lineRule="auto"/>
        <w:jc w:val="both"/>
        <w:rPr>
          <w:sz w:val="24"/>
          <w:szCs w:val="24"/>
        </w:rPr>
      </w:pPr>
      <w:r w:rsidRPr="00D61975">
        <w:rPr>
          <w:sz w:val="24"/>
          <w:szCs w:val="24"/>
        </w:rPr>
        <w:t xml:space="preserve">Czy Zamawiający wyrazi zgodę na zmianę postaci proponowanych preparatów – fiolki na ampułki lub ampułko-strzykawki i odwrotnie? </w:t>
      </w:r>
    </w:p>
    <w:p w14:paraId="1AB247F4" w14:textId="77777777" w:rsidR="003A5947" w:rsidRPr="00747DBB" w:rsidRDefault="003A5947" w:rsidP="003A5947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F4655B6" w14:textId="77777777" w:rsidR="00747EF5" w:rsidRPr="003A5947" w:rsidRDefault="00747EF5" w:rsidP="00747EF5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6 Projektowanych postanowień umowy (Załącznik nr 8 do SWZ) </w:t>
      </w:r>
      <w:r w:rsidRPr="003A5947">
        <w:rPr>
          <w:rFonts w:cstheme="minorHAnsi"/>
          <w:sz w:val="24"/>
          <w:szCs w:val="24"/>
        </w:rPr>
        <w:t xml:space="preserve">Zamawiający dopuszcza zmianę formulacji leków doustnych: tabletek, tabletek powlekanych </w:t>
      </w:r>
      <w:r>
        <w:rPr>
          <w:rFonts w:cstheme="minorHAnsi"/>
          <w:sz w:val="24"/>
          <w:szCs w:val="24"/>
        </w:rPr>
        <w:br/>
      </w:r>
      <w:r w:rsidRPr="003A594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3A5947">
        <w:rPr>
          <w:rFonts w:cstheme="minorHAnsi"/>
          <w:sz w:val="24"/>
          <w:szCs w:val="24"/>
        </w:rPr>
        <w:t>kapsułek, za wyjątkiem formulacji o zmodyfikowanym uwalnianiu, a także w przypadku leków iniekcyjnych zamianę: fiolek i ampułek.</w:t>
      </w:r>
    </w:p>
    <w:p w14:paraId="1B532525" w14:textId="512160DD" w:rsidR="003A5947" w:rsidRDefault="003A5947" w:rsidP="003A5947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5</w:t>
      </w:r>
    </w:p>
    <w:p w14:paraId="0B11AE16" w14:textId="76A73C49" w:rsidR="00D61975" w:rsidRDefault="00D61975" w:rsidP="00D61975">
      <w:pPr>
        <w:spacing w:after="0" w:line="271" w:lineRule="auto"/>
        <w:jc w:val="both"/>
        <w:rPr>
          <w:sz w:val="24"/>
          <w:szCs w:val="24"/>
        </w:rPr>
      </w:pPr>
      <w:r w:rsidRPr="00D61975">
        <w:rPr>
          <w:sz w:val="24"/>
          <w:szCs w:val="24"/>
        </w:rPr>
        <w:t xml:space="preserve">Czy Zamawiający wyrazi zgodę na zmianę wielkości opakowań płynów, syropów, maści, kremów itp. celem zaproponowania oferty korzystniejszej cenowo (przeliczenie ilości opakowań miałoby miejsce w oparciu o mg, ml itp.) </w:t>
      </w:r>
    </w:p>
    <w:p w14:paraId="5519B63F" w14:textId="77777777" w:rsidR="003A5947" w:rsidRPr="00747DBB" w:rsidRDefault="003A5947" w:rsidP="003A5947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2A211C51" w14:textId="77777777" w:rsidR="007B3023" w:rsidRPr="003A5947" w:rsidRDefault="007B3023" w:rsidP="007B3023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0F9302BE" w14:textId="358A51DF" w:rsidR="003A5947" w:rsidRDefault="003A5947" w:rsidP="003A5947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6</w:t>
      </w:r>
    </w:p>
    <w:p w14:paraId="5FB5B30D" w14:textId="62657C11" w:rsidR="00D61975" w:rsidRDefault="00D61975" w:rsidP="00D61975">
      <w:pPr>
        <w:spacing w:after="0" w:line="271" w:lineRule="auto"/>
        <w:jc w:val="both"/>
        <w:rPr>
          <w:sz w:val="24"/>
          <w:szCs w:val="24"/>
        </w:rPr>
      </w:pPr>
      <w:r w:rsidRPr="00D61975">
        <w:rPr>
          <w:sz w:val="24"/>
          <w:szCs w:val="24"/>
        </w:rPr>
        <w:t xml:space="preserve">Prosimy o podanie, w jaki sposób prawidłowo przeliczyć ilość opakowań handlowych </w:t>
      </w:r>
      <w:r w:rsidR="003A5947">
        <w:rPr>
          <w:sz w:val="24"/>
          <w:szCs w:val="24"/>
        </w:rPr>
        <w:br/>
      </w:r>
      <w:r w:rsidRPr="00D61975">
        <w:rPr>
          <w:sz w:val="24"/>
          <w:szCs w:val="24"/>
        </w:rPr>
        <w:t xml:space="preserve">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 </w:t>
      </w:r>
    </w:p>
    <w:p w14:paraId="41D1AB35" w14:textId="77777777" w:rsidR="003A5947" w:rsidRPr="00747DBB" w:rsidRDefault="003A5947" w:rsidP="003A5947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CAA621D" w14:textId="49CBC71F" w:rsidR="003A5947" w:rsidRDefault="00747EF5" w:rsidP="00D61975">
      <w:pPr>
        <w:spacing w:after="0" w:line="271" w:lineRule="auto"/>
        <w:jc w:val="both"/>
        <w:rPr>
          <w:sz w:val="24"/>
          <w:szCs w:val="24"/>
        </w:rPr>
      </w:pPr>
      <w:r w:rsidRPr="00747EF5">
        <w:rPr>
          <w:sz w:val="24"/>
          <w:szCs w:val="24"/>
        </w:rPr>
        <w:t>Zgodnie z zapisami § 4 ust. 5 Projektowanych postanowień umowy (Załącznik nr 8 do SWZ) Zamawiający dopuszcza możliwość zmiany wielkości opakowań pod warunkiem zachowania wymaganej przez Zamawiającego całkowitej ilości leku.</w:t>
      </w:r>
    </w:p>
    <w:p w14:paraId="631C510A" w14:textId="139020AA" w:rsidR="00747EF5" w:rsidRDefault="00747EF5" w:rsidP="00747EF5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7</w:t>
      </w:r>
    </w:p>
    <w:p w14:paraId="04ACC965" w14:textId="5D5F891E" w:rsidR="00D61975" w:rsidRPr="00D61975" w:rsidRDefault="00D61975" w:rsidP="00D61975">
      <w:pPr>
        <w:spacing w:after="0" w:line="27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61975">
        <w:rPr>
          <w:sz w:val="24"/>
          <w:szCs w:val="24"/>
        </w:rPr>
        <w:t xml:space="preserve">Czy Zamawiający dopuści wycenę produktów dostępnych na jednorazowe zezwolenie MZ? </w:t>
      </w:r>
      <w:r w:rsidR="001156A3">
        <w:rPr>
          <w:sz w:val="24"/>
          <w:szCs w:val="24"/>
        </w:rPr>
        <w:br/>
      </w:r>
      <w:r w:rsidRPr="00D61975">
        <w:rPr>
          <w:sz w:val="24"/>
          <w:szCs w:val="24"/>
        </w:rPr>
        <w:t>W sytuacji jeśli aktualnie tylko takie produkty są dostępne na rynku.</w:t>
      </w:r>
    </w:p>
    <w:p w14:paraId="37994B1B" w14:textId="77777777" w:rsidR="00747EF5" w:rsidRPr="00747DBB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3279CC47" w14:textId="73B1F665" w:rsidR="007B3023" w:rsidRDefault="007B3023" w:rsidP="007B3023">
      <w:pPr>
        <w:pStyle w:val="Tekstpodstawowy"/>
        <w:tabs>
          <w:tab w:val="left" w:pos="37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braku leku na rynku, Zamawiający dopuszcza leki sprowadzone w ramach importu interwencyjnego na podstawie zgody Ministra Zdrowia i dostarczenie stosownych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dokumentów do dostawy, tj. dokumenty potwierdzający numer dopuszczenia do obrotu, informacje o zarejestrowanych seriach, ulotkę w języku polskim. </w:t>
      </w:r>
    </w:p>
    <w:p w14:paraId="023349BE" w14:textId="16011D24" w:rsidR="00747EF5" w:rsidRDefault="00747EF5" w:rsidP="00747EF5">
      <w:pPr>
        <w:spacing w:before="120"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PAKIET 2</w:t>
      </w:r>
    </w:p>
    <w:p w14:paraId="04A09EEC" w14:textId="77777777" w:rsidR="00747EF5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</w:t>
      </w:r>
    </w:p>
    <w:p w14:paraId="18B82000" w14:textId="18520BA3" w:rsidR="00D61975" w:rsidRPr="00747EF5" w:rsidRDefault="00747EF5" w:rsidP="00747DBB">
      <w:pPr>
        <w:spacing w:before="120" w:after="0" w:line="271" w:lineRule="auto"/>
        <w:jc w:val="both"/>
        <w:rPr>
          <w:rFonts w:eastAsia="Calibri" w:cstheme="minorHAnsi"/>
          <w:sz w:val="24"/>
          <w:szCs w:val="24"/>
        </w:rPr>
      </w:pPr>
      <w:r w:rsidRPr="00747EF5">
        <w:rPr>
          <w:rFonts w:eastAsia="Calibri" w:cstheme="minorHAnsi"/>
          <w:sz w:val="24"/>
          <w:szCs w:val="24"/>
        </w:rPr>
        <w:t>Część 7 pakiet 5a poz. 27</w:t>
      </w:r>
    </w:p>
    <w:p w14:paraId="0CA84508" w14:textId="77777777" w:rsidR="00747EF5" w:rsidRPr="00747EF5" w:rsidRDefault="00747EF5" w:rsidP="00747EF5">
      <w:pPr>
        <w:spacing w:after="200" w:line="276" w:lineRule="auto"/>
        <w:rPr>
          <w:rFonts w:eastAsia="Calibri" w:cstheme="minorHAnsi"/>
          <w:b/>
          <w:sz w:val="24"/>
          <w:szCs w:val="24"/>
          <w:lang w:eastAsia="en-US"/>
        </w:rPr>
      </w:pPr>
      <w:r w:rsidRPr="00747EF5">
        <w:rPr>
          <w:rFonts w:cstheme="minorHAnsi"/>
          <w:sz w:val="24"/>
          <w:szCs w:val="24"/>
        </w:rPr>
        <w:t>Czy Zamawiający wyraża zgodę na złożenie oferty na krem Infilea 0,</w:t>
      </w:r>
      <w:r w:rsidRPr="00747EF5">
        <w:rPr>
          <w:rFonts w:eastAsia="Calibri" w:cstheme="minorHAnsi"/>
          <w:sz w:val="24"/>
          <w:szCs w:val="24"/>
        </w:rPr>
        <w:t>5 mg/g  x 30 g?</w:t>
      </w:r>
    </w:p>
    <w:p w14:paraId="7955A159" w14:textId="77777777" w:rsidR="00747EF5" w:rsidRPr="00747DBB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25BEA77" w14:textId="77777777" w:rsidR="007B3023" w:rsidRDefault="007B3023" w:rsidP="007B3023">
      <w:pPr>
        <w:spacing w:after="0" w:line="271" w:lineRule="auto"/>
        <w:jc w:val="both"/>
        <w:rPr>
          <w:sz w:val="24"/>
          <w:szCs w:val="24"/>
        </w:rPr>
      </w:pPr>
      <w:r w:rsidRPr="00747EF5">
        <w:rPr>
          <w:sz w:val="24"/>
          <w:szCs w:val="24"/>
        </w:rPr>
        <w:t>Zgodnie z zapisami § 4 ust. 5 Projektowanych postanowień umowy (Załącznik nr 8 do SWZ) Zamawiający dopuszcza możliwość zmiany wielkości opakowań pod warunkiem zachowania wymaganej przez Zamawiającego całkowitej ilości leku.</w:t>
      </w:r>
    </w:p>
    <w:p w14:paraId="3B8A61E9" w14:textId="456C591B" w:rsidR="00747EF5" w:rsidRDefault="00747EF5" w:rsidP="00747EF5">
      <w:pPr>
        <w:spacing w:before="120"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PAKIET 3</w:t>
      </w:r>
    </w:p>
    <w:p w14:paraId="46DAF738" w14:textId="77777777" w:rsidR="00747EF5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</w:t>
      </w:r>
    </w:p>
    <w:p w14:paraId="70B9A2A3" w14:textId="231CC94F" w:rsidR="00747EF5" w:rsidRPr="00747EF5" w:rsidRDefault="00747EF5" w:rsidP="00747E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7EF5">
        <w:rPr>
          <w:rFonts w:cstheme="minorHAnsi"/>
          <w:sz w:val="24"/>
          <w:szCs w:val="24"/>
        </w:rPr>
        <w:t xml:space="preserve">Dotyczy Część 5 – pakiet 3. Czy Zamawiający wyrazi zgodę na zaoferowanie płynów infuzyjnych w opakowaniach zbiorczych z odpowiednim przeliczeniem ilości opakowań </w:t>
      </w:r>
      <w:r>
        <w:rPr>
          <w:rFonts w:cstheme="minorHAnsi"/>
          <w:sz w:val="24"/>
          <w:szCs w:val="24"/>
        </w:rPr>
        <w:br/>
      </w:r>
      <w:r w:rsidRPr="00747EF5">
        <w:rPr>
          <w:rFonts w:cstheme="minorHAnsi"/>
          <w:sz w:val="24"/>
          <w:szCs w:val="24"/>
        </w:rPr>
        <w:t>z zaokrągleniem w górę do pełnego opakowania?</w:t>
      </w:r>
    </w:p>
    <w:p w14:paraId="16FA373F" w14:textId="77777777" w:rsidR="00747EF5" w:rsidRPr="00747DBB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363E165" w14:textId="77777777" w:rsidR="00747EF5" w:rsidRDefault="00747EF5" w:rsidP="00747EF5">
      <w:pPr>
        <w:spacing w:after="0" w:line="271" w:lineRule="auto"/>
        <w:jc w:val="both"/>
        <w:rPr>
          <w:sz w:val="24"/>
          <w:szCs w:val="24"/>
        </w:rPr>
      </w:pPr>
      <w:r w:rsidRPr="00747EF5">
        <w:rPr>
          <w:sz w:val="24"/>
          <w:szCs w:val="24"/>
        </w:rPr>
        <w:t>Zgodnie z zapisami § 4 ust. 5 Projektowanych postanowień umowy (Załącznik nr 8 do SWZ) Zamawiający dopuszcza możliwość zmiany wielkości opakowań pod warunkiem zachowania wymaganej przez Zamawiającego całkowitej ilości leku.</w:t>
      </w:r>
    </w:p>
    <w:p w14:paraId="31B20960" w14:textId="07742B2A" w:rsidR="00747EF5" w:rsidRDefault="00747EF5" w:rsidP="00747EF5">
      <w:pPr>
        <w:spacing w:before="120"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PAKIET 4</w:t>
      </w:r>
    </w:p>
    <w:p w14:paraId="066D6F90" w14:textId="4ADB3B72" w:rsidR="0059187C" w:rsidRDefault="0059187C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EF5">
        <w:rPr>
          <w:rFonts w:cstheme="minorHAnsi"/>
          <w:sz w:val="24"/>
          <w:szCs w:val="24"/>
        </w:rPr>
        <w:t>Dotyczy zapisów umowy</w:t>
      </w:r>
    </w:p>
    <w:p w14:paraId="161E8158" w14:textId="77777777" w:rsidR="00747EF5" w:rsidRPr="001156A3" w:rsidRDefault="00747EF5" w:rsidP="00747EF5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1156A3">
        <w:rPr>
          <w:rFonts w:ascii="Calibri" w:eastAsia="Calibri" w:hAnsi="Calibri" w:cs="Calibri"/>
          <w:b/>
          <w:sz w:val="24"/>
        </w:rPr>
        <w:t>Pytanie 1</w:t>
      </w:r>
    </w:p>
    <w:p w14:paraId="5784587C" w14:textId="77777777" w:rsidR="0059187C" w:rsidRPr="001156A3" w:rsidRDefault="00747EF5" w:rsidP="00747EF5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156A3">
        <w:rPr>
          <w:rFonts w:cstheme="minorHAnsi"/>
          <w:sz w:val="24"/>
          <w:szCs w:val="24"/>
        </w:rPr>
        <w:t xml:space="preserve">Proszę o potwierdzenie, iż w razie wystąpienia takich okoliczności jak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umownych) w zakresie w/w produktu z uwagi na niemożność spełnienia świadczenia zgodnie z przepisami KC? </w:t>
      </w:r>
    </w:p>
    <w:p w14:paraId="02DC40B4" w14:textId="77777777" w:rsidR="0059187C" w:rsidRPr="001156A3" w:rsidRDefault="00747EF5" w:rsidP="0059187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1156A3">
        <w:rPr>
          <w:rFonts w:cstheme="minorHAnsi"/>
          <w:sz w:val="24"/>
          <w:szCs w:val="24"/>
        </w:rPr>
        <w:t xml:space="preserve"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 </w:t>
      </w:r>
    </w:p>
    <w:p w14:paraId="45608196" w14:textId="77777777" w:rsidR="0059187C" w:rsidRPr="001156A3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1156A3">
        <w:rPr>
          <w:rFonts w:ascii="Calibri" w:eastAsia="Calibri" w:hAnsi="Calibri" w:cs="Calibri"/>
          <w:b/>
          <w:sz w:val="24"/>
        </w:rPr>
        <w:t>Odpowiedź:</w:t>
      </w:r>
    </w:p>
    <w:p w14:paraId="22582139" w14:textId="052B0865" w:rsidR="0059187C" w:rsidRPr="001156A3" w:rsidRDefault="001156A3" w:rsidP="0059187C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1156A3">
        <w:rPr>
          <w:rFonts w:ascii="Calibri" w:eastAsia="Calibri" w:hAnsi="Calibri" w:cs="Calibri"/>
          <w:sz w:val="24"/>
        </w:rPr>
        <w:t>Zamawiający podtrzymuje zapisy SWZ.</w:t>
      </w:r>
    </w:p>
    <w:p w14:paraId="5F2B2AA3" w14:textId="77777777" w:rsidR="00111922" w:rsidRDefault="00111922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6238E7C2" w14:textId="1FBB39EA" w:rsidR="0059187C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Pytanie 2</w:t>
      </w:r>
    </w:p>
    <w:p w14:paraId="7EF8B26F" w14:textId="77777777" w:rsidR="0059187C" w:rsidRDefault="00747EF5" w:rsidP="0059187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747EF5">
        <w:rPr>
          <w:rFonts w:cstheme="minorHAnsi"/>
          <w:sz w:val="24"/>
          <w:szCs w:val="24"/>
        </w:rPr>
        <w:t xml:space="preserve">Dotyczy § 4 ust. 4 wzoru umowy – w zakresie dostaw na „cito” Z uwagi na fakt, iż wymienione produkty lecznicze w części nr 21 pakiet nr 17 nie są lekami ratującymi życie tj. nie są lekami na tzw. „ratunek” i nie wymagają dostaw z zastrzeżeniem „na cito” w ciągu 12 godzin od złożenia zamówienia, proszę o potwierdzenie, że zapisy § 4 ust. 4 wzoru umowy </w:t>
      </w:r>
      <w:r w:rsidR="0059187C">
        <w:rPr>
          <w:rFonts w:cstheme="minorHAnsi"/>
          <w:sz w:val="24"/>
          <w:szCs w:val="24"/>
        </w:rPr>
        <w:br/>
      </w:r>
      <w:r w:rsidRPr="00747EF5">
        <w:rPr>
          <w:rFonts w:cstheme="minorHAnsi"/>
          <w:sz w:val="24"/>
          <w:szCs w:val="24"/>
        </w:rPr>
        <w:t xml:space="preserve">w zakresie dostaw „na cito” nie będą miały zastosowania w do części nr 21 pakiet nr 17. Zapisy umowy w obecnym brzmieniu dla wyżej wymienionych leków są nieproporcjonalne </w:t>
      </w:r>
      <w:r w:rsidR="0059187C">
        <w:rPr>
          <w:rFonts w:cstheme="minorHAnsi"/>
          <w:sz w:val="24"/>
          <w:szCs w:val="24"/>
        </w:rPr>
        <w:br/>
      </w:r>
      <w:r w:rsidRPr="00747EF5">
        <w:rPr>
          <w:rFonts w:cstheme="minorHAnsi"/>
          <w:sz w:val="24"/>
          <w:szCs w:val="24"/>
        </w:rPr>
        <w:t xml:space="preserve">w stosunku do obiektywnych potrzeb Zamawiającego. </w:t>
      </w:r>
    </w:p>
    <w:p w14:paraId="31269CE7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CDDBA80" w14:textId="74C727AD" w:rsidR="007B3023" w:rsidRPr="00A4199A" w:rsidRDefault="007B3023" w:rsidP="00770EA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A4199A">
        <w:rPr>
          <w:rFonts w:ascii="Calibri" w:eastAsia="Calibri" w:hAnsi="Calibri" w:cs="Calibri"/>
          <w:sz w:val="24"/>
        </w:rPr>
        <w:t xml:space="preserve">Zamawiający, na podstawie art. 137 ust. 1 ustawy Pzp, w zw. z art. 135 ust. 3 ustawy Pzp dokonuje zmiany treści Specyfikacji Warunków Zamówienia (SWZ) w części 21 pakiet 17 </w:t>
      </w:r>
      <w:r w:rsidR="00770EAB" w:rsidRPr="00A4199A">
        <w:rPr>
          <w:rFonts w:ascii="Calibri" w:eastAsia="Calibri" w:hAnsi="Calibri" w:cs="Calibri"/>
          <w:sz w:val="24"/>
        </w:rPr>
        <w:br/>
      </w:r>
      <w:r w:rsidRPr="00A4199A">
        <w:rPr>
          <w:rFonts w:ascii="Calibri" w:eastAsia="Calibri" w:hAnsi="Calibri" w:cs="Calibri"/>
          <w:sz w:val="24"/>
        </w:rPr>
        <w:t xml:space="preserve">w sposób następujący: </w:t>
      </w:r>
    </w:p>
    <w:p w14:paraId="4CD2E0A8" w14:textId="5136D970" w:rsidR="007B3023" w:rsidRDefault="007B3023" w:rsidP="007B3023">
      <w:pPr>
        <w:spacing w:before="120" w:after="12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Projektowane postanowienia umowy (Załącznik nr 8 do SWZ), § 4 ust. 4 otrzymuje brzmienie:</w:t>
      </w:r>
    </w:p>
    <w:p w14:paraId="07CBF90A" w14:textId="460C2474" w:rsidR="007B3023" w:rsidRPr="007B3023" w:rsidRDefault="007B3023" w:rsidP="007B3023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„</w:t>
      </w:r>
      <w:r w:rsidRPr="007B3023">
        <w:rPr>
          <w:rFonts w:ascii="Calibri" w:eastAsia="Calibri" w:hAnsi="Calibri" w:cs="Calibri"/>
          <w:sz w:val="24"/>
        </w:rPr>
        <w:t xml:space="preserve">W szczególnie uzasadnionych przypadkach wynikających z potrzeb Zamawiającego, Wykonawca zobowiązuje się dostarczyć przedmiot umowy w ciągu maksymalnie </w:t>
      </w:r>
      <w:r w:rsidR="00770EAB">
        <w:rPr>
          <w:rFonts w:ascii="Calibri" w:eastAsia="Calibri" w:hAnsi="Calibri" w:cs="Calibri"/>
          <w:sz w:val="24"/>
        </w:rPr>
        <w:t>24</w:t>
      </w:r>
      <w:r w:rsidRPr="007B3023">
        <w:rPr>
          <w:rFonts w:ascii="Calibri" w:eastAsia="Calibri" w:hAnsi="Calibri" w:cs="Calibri"/>
          <w:sz w:val="24"/>
        </w:rPr>
        <w:t xml:space="preserve"> godzin od zgłoszenia zamówienia traktowanego jako zamówienie cito. Miejsce i czas dostawy w trybie cito Strony ustalają każdorazowo z uwzględnieniem trybu cito. W przypadku odmowy realizacji zamówienia wyrażonej na piśmie lub za pośrednictwem poczty elektronicznej, Zamawiający uprawniony jest do dokonania zakupu interwencyjnego, o którym mowa w § 5 ust. 7.</w:t>
      </w:r>
      <w:r w:rsidR="00770EAB">
        <w:rPr>
          <w:rFonts w:ascii="Calibri" w:eastAsia="Calibri" w:hAnsi="Calibri" w:cs="Calibri"/>
          <w:sz w:val="24"/>
        </w:rPr>
        <w:t>”</w:t>
      </w:r>
    </w:p>
    <w:p w14:paraId="61A8FE45" w14:textId="640A9062" w:rsidR="0059187C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3</w:t>
      </w:r>
    </w:p>
    <w:p w14:paraId="11D6CD5F" w14:textId="351C1D97" w:rsidR="0059187C" w:rsidRDefault="00747EF5" w:rsidP="0059187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747EF5">
        <w:rPr>
          <w:rFonts w:cstheme="minorHAnsi"/>
          <w:sz w:val="24"/>
          <w:szCs w:val="24"/>
        </w:rPr>
        <w:t>Dotyczy § 8 ust. 1 pkt. 1 i 2) wzoru umowy – kary umowne Czy Zamawiający zgodzi się w § 8 ust. 1 pkt. 1 i 2) wzoru umowy na zmianę kary umownej wynoszącej 10% wartości brutto określonej w § 6 ust. 1, na karę wynoszącą 10% wartość brutto niezrealizowanej części umowy? Mając na uwadze wytyczne UZP i wypracowane stanowisko KIO w którym określając wysokość kar umownych, Zamawiający powinien kierować się zdrowym rozsądkiem. Zbyt restrykcyjne kary umowne w połączeniu z wynikającą z ustawy o finansach publicznych koniecznością ich dochodzenia przez zamawiającego może prowadzić nie tylko do negatywnych konsekwencji dla wykonawcy, ale być powodem niemożności zrealizowania zamówienia. Powyższy zapis w brzmieniu przewidującym karę umowną zamówienia również prawidłowo zrealizowanego pozostaje w sprzeczności funkcją kary umownej określonej przez przepisy kodeksu cywilnego</w:t>
      </w:r>
      <w:r w:rsidR="001156A3">
        <w:rPr>
          <w:rFonts w:cstheme="minorHAnsi"/>
          <w:sz w:val="24"/>
          <w:szCs w:val="24"/>
        </w:rPr>
        <w:t>.</w:t>
      </w:r>
      <w:r w:rsidRPr="00747EF5">
        <w:rPr>
          <w:rFonts w:cstheme="minorHAnsi"/>
          <w:sz w:val="24"/>
          <w:szCs w:val="24"/>
        </w:rPr>
        <w:t xml:space="preserve"> </w:t>
      </w:r>
    </w:p>
    <w:p w14:paraId="6AD39E89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18D6A6C" w14:textId="77777777" w:rsidR="0004589E" w:rsidRPr="00747EF5" w:rsidRDefault="0004589E" w:rsidP="0004589E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Zamawiający podtrzymuje zapisy SWZ.</w:t>
      </w:r>
    </w:p>
    <w:p w14:paraId="6B461D16" w14:textId="04AAAB96" w:rsidR="0059187C" w:rsidRDefault="0059187C" w:rsidP="00111922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4</w:t>
      </w:r>
    </w:p>
    <w:p w14:paraId="0AC1969F" w14:textId="61608BC5" w:rsidR="00747EF5" w:rsidRPr="00747EF5" w:rsidRDefault="00747EF5" w:rsidP="0059187C">
      <w:pPr>
        <w:spacing w:after="0" w:line="271" w:lineRule="auto"/>
        <w:jc w:val="both"/>
        <w:rPr>
          <w:rFonts w:eastAsia="Calibri" w:cstheme="minorHAnsi"/>
          <w:b/>
          <w:sz w:val="24"/>
          <w:szCs w:val="24"/>
        </w:rPr>
      </w:pPr>
      <w:r w:rsidRPr="00747EF5">
        <w:rPr>
          <w:rFonts w:cstheme="minorHAnsi"/>
          <w:sz w:val="24"/>
          <w:szCs w:val="24"/>
        </w:rPr>
        <w:t xml:space="preserve">Dotyczy § 8 ust. 3 wzoru umowy – potrącenia kar umownych z wynagrodzenia przysługującego Wykonawcy Czy Zamawiający zgodzi się na zmianę zapisu w umowie dotyczącego potrącenia kar umownych z wynagrodzenia przysługującego Wykonawcy dla część nr 21 pakiet nr 17? Zgodnie z obecnym brzmieniem umowy, Wykonawca wyraża zgodę </w:t>
      </w:r>
      <w:r w:rsidRPr="00747EF5">
        <w:rPr>
          <w:rFonts w:cstheme="minorHAnsi"/>
          <w:sz w:val="24"/>
          <w:szCs w:val="24"/>
        </w:rPr>
        <w:lastRenderedPageBreak/>
        <w:t xml:space="preserve">na potrącenia kar umownych z wynagrodzenia przysługującego Wykonawcy. Obecnie, Wykonawca w ramach istniejących procesów oraz systemów księgowych w ramach grupy kapitałowej ma możliwości dokonywania prawidłowo rozliczeń pomiędzy dokonanymi przez Zamawiającego potrąceniami kwot kar z należnych Wykonawcy płatności za faktury, </w:t>
      </w:r>
      <w:r w:rsidR="0004589E">
        <w:rPr>
          <w:rFonts w:cstheme="minorHAnsi"/>
          <w:sz w:val="24"/>
          <w:szCs w:val="24"/>
        </w:rPr>
        <w:br/>
      </w:r>
      <w:r w:rsidRPr="00747EF5">
        <w:rPr>
          <w:rFonts w:cstheme="minorHAnsi"/>
          <w:sz w:val="24"/>
          <w:szCs w:val="24"/>
        </w:rPr>
        <w:t>a otrzymanymi od Zamawiającego notami księgowymi dokumentującymi należne kary. Kary umowne mogą zostać rozliczone w oddzielnym procesie tj. poprzez zrealizowanie przez Wykonawcę płatności na podstawie noty księgowej wystawionej przez Zamawiającego. Termin zapłaty kary umownej nie może być krótszy niż 7 dni od dnia doręczenia noty księgowej, ze względu na konieczność weryfikacji zasadności i wysokości naliczenia kary, jak również czasu realizacji płatności. Konsekwencją zaproponowanej zmiany będzie dokonywanie przez Zamawiającego płatności w pełnej kwocie wynikającej z faktury VAT, oraz dokonywanie płatności przez Wykonawcę kary umownej w wysokości wskazanej na nocie księgowej.</w:t>
      </w:r>
    </w:p>
    <w:p w14:paraId="0ACD62C9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04538081" w14:textId="531C9F4B" w:rsidR="0059187C" w:rsidRPr="00747EF5" w:rsidRDefault="0059187C" w:rsidP="0059187C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Zamawiający podtrzymuje zapisy SWZ.</w:t>
      </w:r>
    </w:p>
    <w:p w14:paraId="0E0A8BC9" w14:textId="09F001F9" w:rsidR="0059187C" w:rsidRDefault="0059187C" w:rsidP="0059187C">
      <w:pPr>
        <w:spacing w:before="120"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PAKIET 5</w:t>
      </w:r>
    </w:p>
    <w:p w14:paraId="5C245FC0" w14:textId="77777777" w:rsidR="0059187C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</w:t>
      </w:r>
    </w:p>
    <w:p w14:paraId="49E2E349" w14:textId="1D27C827" w:rsidR="0059187C" w:rsidRDefault="0059187C" w:rsidP="0059187C">
      <w:pPr>
        <w:spacing w:line="271" w:lineRule="auto"/>
        <w:jc w:val="both"/>
        <w:rPr>
          <w:rFonts w:cstheme="minorHAnsi"/>
          <w:sz w:val="24"/>
          <w:szCs w:val="24"/>
        </w:rPr>
      </w:pPr>
      <w:r w:rsidRPr="0059187C">
        <w:rPr>
          <w:rFonts w:cstheme="minorHAnsi"/>
          <w:sz w:val="24"/>
          <w:szCs w:val="24"/>
        </w:rPr>
        <w:t xml:space="preserve">Czy Zamawiający wyraża zgodę na wycenę preparatów zamiennie tj. drażetek zamiast tabletek powlekanych i odwrotnie. Tabletek i tabletek powlekanych zamiast kapsułek </w:t>
      </w:r>
      <w:r>
        <w:rPr>
          <w:rFonts w:cstheme="minorHAnsi"/>
          <w:sz w:val="24"/>
          <w:szCs w:val="24"/>
        </w:rPr>
        <w:br/>
      </w:r>
      <w:r w:rsidRPr="0059187C">
        <w:rPr>
          <w:rFonts w:cstheme="minorHAnsi"/>
          <w:sz w:val="24"/>
          <w:szCs w:val="24"/>
        </w:rPr>
        <w:t>i odwrotnie. Tabletek i tabletek powlekanych zamiast drażetek i odwrotnie. Kapsułek zamiast drażetek i odwrotnie. Tabletek zamiast tabletek powlekanych i odwrotnie?</w:t>
      </w:r>
    </w:p>
    <w:p w14:paraId="13E73319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310F3CDF" w14:textId="77777777" w:rsidR="0059187C" w:rsidRPr="003A5947" w:rsidRDefault="0059187C" w:rsidP="0059187C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6 Projektowanych postanowień umowy (Załącznik nr 8 do SWZ) </w:t>
      </w:r>
      <w:r w:rsidRPr="003A5947">
        <w:rPr>
          <w:rFonts w:cstheme="minorHAnsi"/>
          <w:sz w:val="24"/>
          <w:szCs w:val="24"/>
        </w:rPr>
        <w:t xml:space="preserve">Zamawiający dopuszcza zmianę formulacji leków doustnych: tabletek, tabletek powlekanych </w:t>
      </w:r>
      <w:r>
        <w:rPr>
          <w:rFonts w:cstheme="minorHAnsi"/>
          <w:sz w:val="24"/>
          <w:szCs w:val="24"/>
        </w:rPr>
        <w:br/>
      </w:r>
      <w:r w:rsidRPr="003A594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3A5947">
        <w:rPr>
          <w:rFonts w:cstheme="minorHAnsi"/>
          <w:sz w:val="24"/>
          <w:szCs w:val="24"/>
        </w:rPr>
        <w:t>kapsułek, za wyjątkiem formulacji o zmodyfikowanym uwalnianiu, a także w przypadku leków iniekcyjnych zamianę: fiolek i ampułek.</w:t>
      </w:r>
    </w:p>
    <w:p w14:paraId="4035891D" w14:textId="06A2754A" w:rsidR="0059187C" w:rsidRDefault="0059187C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2</w:t>
      </w:r>
    </w:p>
    <w:p w14:paraId="20364E2C" w14:textId="55ACB616" w:rsidR="0059187C" w:rsidRDefault="0059187C" w:rsidP="0059187C">
      <w:pPr>
        <w:spacing w:line="271" w:lineRule="auto"/>
        <w:jc w:val="both"/>
        <w:rPr>
          <w:rFonts w:cstheme="minorHAnsi"/>
          <w:sz w:val="24"/>
          <w:szCs w:val="24"/>
        </w:rPr>
      </w:pPr>
      <w:r w:rsidRPr="0059187C">
        <w:rPr>
          <w:rFonts w:cstheme="minorHAnsi"/>
          <w:sz w:val="24"/>
          <w:szCs w:val="24"/>
        </w:rPr>
        <w:t xml:space="preserve">Czy Zamawiający wyraża zgodę na wycenę preparatów zamiennie tj. ampułek zamiast fiolek </w:t>
      </w:r>
      <w:r w:rsidR="00A4199A">
        <w:rPr>
          <w:rFonts w:cstheme="minorHAnsi"/>
          <w:sz w:val="24"/>
          <w:szCs w:val="24"/>
        </w:rPr>
        <w:br/>
      </w:r>
      <w:r w:rsidRPr="0059187C">
        <w:rPr>
          <w:rFonts w:cstheme="minorHAnsi"/>
          <w:sz w:val="24"/>
          <w:szCs w:val="24"/>
        </w:rPr>
        <w:t xml:space="preserve">i odwrotnie? </w:t>
      </w:r>
    </w:p>
    <w:p w14:paraId="5667A342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0EEF45D" w14:textId="77777777" w:rsidR="0059187C" w:rsidRPr="003A5947" w:rsidRDefault="0059187C" w:rsidP="0059187C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6 Projektowanych postanowień umowy (Załącznik nr 8 do SWZ) </w:t>
      </w:r>
      <w:r w:rsidRPr="003A5947">
        <w:rPr>
          <w:rFonts w:cstheme="minorHAnsi"/>
          <w:sz w:val="24"/>
          <w:szCs w:val="24"/>
        </w:rPr>
        <w:t xml:space="preserve">Zamawiający dopuszcza zmianę formulacji leków doustnych: tabletek, tabletek powlekanych </w:t>
      </w:r>
      <w:r>
        <w:rPr>
          <w:rFonts w:cstheme="minorHAnsi"/>
          <w:sz w:val="24"/>
          <w:szCs w:val="24"/>
        </w:rPr>
        <w:br/>
      </w:r>
      <w:r w:rsidRPr="003A594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3A5947">
        <w:rPr>
          <w:rFonts w:cstheme="minorHAnsi"/>
          <w:sz w:val="24"/>
          <w:szCs w:val="24"/>
        </w:rPr>
        <w:t>kapsułek, za wyjątkiem formulacji o zmodyfikowanym uwalnianiu, a także w przypadku leków iniekcyjnych zamianę: fiolek i ampułek.</w:t>
      </w:r>
    </w:p>
    <w:p w14:paraId="4A218860" w14:textId="5AC5381D" w:rsidR="0059187C" w:rsidRDefault="0059187C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3</w:t>
      </w:r>
    </w:p>
    <w:p w14:paraId="5E61C1FA" w14:textId="7058A5B2" w:rsidR="0059187C" w:rsidRDefault="0059187C" w:rsidP="0059187C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59187C">
        <w:rPr>
          <w:rFonts w:cstheme="minorHAnsi"/>
          <w:sz w:val="24"/>
          <w:szCs w:val="24"/>
        </w:rPr>
        <w:t xml:space="preserve">Czy w przypadku zakończenia produkcji leku Zamawiający dopuści wycenę po ostatniej cenie oraz podanie odpowiedniej informacji? W przypadku odpowiedzi negatywnej prosimy </w:t>
      </w:r>
      <w:r>
        <w:rPr>
          <w:rFonts w:cstheme="minorHAnsi"/>
          <w:sz w:val="24"/>
          <w:szCs w:val="24"/>
        </w:rPr>
        <w:br/>
      </w:r>
      <w:r w:rsidRPr="0059187C">
        <w:rPr>
          <w:rFonts w:cstheme="minorHAnsi"/>
          <w:sz w:val="24"/>
          <w:szCs w:val="24"/>
        </w:rPr>
        <w:t>o określenie jak postąpić w sytuacji zakończenia produkcji leku.</w:t>
      </w:r>
    </w:p>
    <w:p w14:paraId="30A87916" w14:textId="77777777" w:rsidR="001156A3" w:rsidRDefault="001156A3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3D8F197F" w14:textId="77777777" w:rsidR="0059187C" w:rsidRPr="00747DBB" w:rsidRDefault="0059187C" w:rsidP="0059187C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1F227878" w14:textId="77777777" w:rsidR="0059187C" w:rsidRPr="00D61975" w:rsidRDefault="0059187C" w:rsidP="0059187C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D61975">
        <w:rPr>
          <w:rFonts w:ascii="Calibri" w:eastAsia="Calibri" w:hAnsi="Calibri" w:cs="Calibri"/>
          <w:sz w:val="24"/>
        </w:rPr>
        <w:t>Zamawiający dopuszcza wycenę poprzez podanie ostatniej ceny wraz z adekwatną informacją pod pakietem.</w:t>
      </w:r>
    </w:p>
    <w:p w14:paraId="53F99B1C" w14:textId="1EA78F46" w:rsidR="0059187C" w:rsidRDefault="0059187C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4</w:t>
      </w:r>
    </w:p>
    <w:p w14:paraId="675B8569" w14:textId="77777777" w:rsidR="0059187C" w:rsidRDefault="0059187C" w:rsidP="0059187C">
      <w:pPr>
        <w:spacing w:line="271" w:lineRule="auto"/>
        <w:jc w:val="both"/>
        <w:rPr>
          <w:rFonts w:cstheme="minorHAnsi"/>
          <w:sz w:val="24"/>
          <w:szCs w:val="24"/>
        </w:rPr>
      </w:pPr>
      <w:r w:rsidRPr="0059187C">
        <w:rPr>
          <w:rFonts w:cstheme="minorHAnsi"/>
          <w:sz w:val="24"/>
          <w:szCs w:val="24"/>
        </w:rPr>
        <w:t>Czy Zamawiający wyrazi zgodę na zmianę wielkości opakowań (tabletek, ampułek, kilogramów itp.)? Jeśli tak to prosimy o podanie w jaki sposób przeliczyć ilość opakowań handlowych (czy podać pełne ilości opakowań zaokrąglone w górę, czy ilość opakowań przeliczyć do dwóch miejsc po przecinku)?</w:t>
      </w:r>
    </w:p>
    <w:p w14:paraId="3B1B456B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61F195C" w14:textId="77777777" w:rsidR="00391D73" w:rsidRPr="003A5947" w:rsidRDefault="00391D73" w:rsidP="00391D73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436140BB" w14:textId="655EE1BF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5</w:t>
      </w:r>
    </w:p>
    <w:p w14:paraId="3D19F512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>Czy Zamawiający dopuszcza wycenę preparatów dostępnych na jednorazowe zezwolenie MZ? W sytuacji, jeśli tylko takie jest dostępne.</w:t>
      </w:r>
    </w:p>
    <w:p w14:paraId="4DAE5EED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56AD214" w14:textId="152B36F7" w:rsidR="00770EAB" w:rsidRDefault="00770EAB" w:rsidP="00770EAB">
      <w:pPr>
        <w:pStyle w:val="Tekstpodstawowy"/>
        <w:tabs>
          <w:tab w:val="left" w:pos="37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braku leku na rynku, zamawiający dopuszcza leki sprowadzone w ramach importu interwencyjnego na podstawie zgody Ministra Zdrowia i dostarczenie stosownych dokumentów do dostawy, tj. dokumenty potwierdzający numer dopuszczenia do obrotu, informacje o zarejestrowanych seriach, ulotkę w języku polskim. </w:t>
      </w:r>
    </w:p>
    <w:p w14:paraId="5D151855" w14:textId="63C3DF34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6</w:t>
      </w:r>
    </w:p>
    <w:p w14:paraId="27DB8AE8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 2a poz.10, 86 i 248. Czy w związku z </w:t>
      </w:r>
      <w:r w:rsidRPr="00770EAB">
        <w:rPr>
          <w:rFonts w:cstheme="minorHAnsi"/>
          <w:bCs/>
          <w:sz w:val="24"/>
          <w:szCs w:val="24"/>
        </w:rPr>
        <w:t>zakończeniem produkcji</w:t>
      </w:r>
      <w:r w:rsidRPr="00391D73">
        <w:rPr>
          <w:rFonts w:cstheme="minorHAnsi"/>
          <w:b/>
          <w:bCs/>
          <w:sz w:val="24"/>
          <w:szCs w:val="24"/>
        </w:rPr>
        <w:t xml:space="preserve"> </w:t>
      </w:r>
      <w:r w:rsidRPr="00391D73">
        <w:rPr>
          <w:rFonts w:cstheme="minorHAnsi"/>
          <w:sz w:val="24"/>
          <w:szCs w:val="24"/>
        </w:rPr>
        <w:t>preparatu Zamawiający wyrazi zgodę na wykreślenie go z pakietu?</w:t>
      </w:r>
    </w:p>
    <w:p w14:paraId="35D36B51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2DE89A9E" w14:textId="77777777" w:rsidR="00770EAB" w:rsidRPr="00D61975" w:rsidRDefault="00770EAB" w:rsidP="00770EA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D61975">
        <w:rPr>
          <w:rFonts w:ascii="Calibri" w:eastAsia="Calibri" w:hAnsi="Calibri" w:cs="Calibri"/>
          <w:sz w:val="24"/>
        </w:rPr>
        <w:t>Zamawiający dopuszcza wycenę poprzez podanie ostatniej ceny wraz z adekwatną informacją pod pakietem.</w:t>
      </w:r>
    </w:p>
    <w:p w14:paraId="4B39F129" w14:textId="430584F9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7</w:t>
      </w:r>
    </w:p>
    <w:p w14:paraId="2C6CB82E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 2a poz. 317. Czy Zamawiający dopuści w w/w pozycji produkt na jednorazowe pozwolenie Ministra Zdrowia? Na rynku brak jest obecnie innego produktu. </w:t>
      </w:r>
    </w:p>
    <w:p w14:paraId="1061F384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0A6DDC3D" w14:textId="77777777" w:rsidR="00770EAB" w:rsidRDefault="00770EAB" w:rsidP="00770EAB">
      <w:pPr>
        <w:pStyle w:val="Tekstpodstawowy"/>
        <w:tabs>
          <w:tab w:val="left" w:pos="37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braku leku na rynku, zamawiający dopuszcza leki sprowadzone w ramach importu interwencyjnego na podstawie zgody Ministra Zdrowia i dostarczenie stosownych dokumentów do dostawy, tj. dokumenty potwierdzający numer dopuszczenia do obrotu, informacje o zarejestrowanych seriach, ulotkę w języku polskim. </w:t>
      </w:r>
    </w:p>
    <w:p w14:paraId="335281C0" w14:textId="77777777" w:rsidR="00111922" w:rsidRDefault="00111922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55D03DDA" w14:textId="5A39D6F0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Pytanie 8</w:t>
      </w:r>
    </w:p>
    <w:p w14:paraId="61E284A4" w14:textId="79674345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nr. 2a </w:t>
      </w:r>
      <w:proofErr w:type="spellStart"/>
      <w:r w:rsidRPr="00391D73">
        <w:rPr>
          <w:rFonts w:cstheme="minorHAnsi"/>
          <w:sz w:val="24"/>
          <w:szCs w:val="24"/>
        </w:rPr>
        <w:t>poz</w:t>
      </w:r>
      <w:proofErr w:type="spellEnd"/>
      <w:r w:rsidRPr="00391D73">
        <w:rPr>
          <w:rFonts w:cstheme="minorHAnsi"/>
          <w:sz w:val="24"/>
          <w:szCs w:val="24"/>
        </w:rPr>
        <w:t xml:space="preserve"> 151 Czy Zamawiający wyrazi zgodę na zaoferowanie insuliny w formie wstrzykiwaczy </w:t>
      </w:r>
      <w:proofErr w:type="spellStart"/>
      <w:r w:rsidRPr="00391D73">
        <w:rPr>
          <w:rFonts w:cstheme="minorHAnsi"/>
          <w:sz w:val="24"/>
          <w:szCs w:val="24"/>
        </w:rPr>
        <w:t>Flex</w:t>
      </w:r>
      <w:proofErr w:type="spellEnd"/>
      <w:r w:rsidRPr="00391D73">
        <w:rPr>
          <w:rFonts w:cstheme="minorHAnsi"/>
          <w:sz w:val="24"/>
          <w:szCs w:val="24"/>
        </w:rPr>
        <w:t xml:space="preserve"> </w:t>
      </w:r>
      <w:proofErr w:type="spellStart"/>
      <w:r w:rsidRPr="00391D73">
        <w:rPr>
          <w:rFonts w:cstheme="minorHAnsi"/>
          <w:sz w:val="24"/>
          <w:szCs w:val="24"/>
        </w:rPr>
        <w:t>Touch</w:t>
      </w:r>
      <w:proofErr w:type="spellEnd"/>
      <w:r w:rsidRPr="00391D73">
        <w:rPr>
          <w:rFonts w:cstheme="minorHAnsi"/>
          <w:sz w:val="24"/>
          <w:szCs w:val="24"/>
        </w:rPr>
        <w:t xml:space="preserve">? </w:t>
      </w:r>
    </w:p>
    <w:p w14:paraId="1780F016" w14:textId="77777777" w:rsidR="00391D73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33A6C489" w14:textId="295B74C0" w:rsidR="00770EAB" w:rsidRPr="00770EAB" w:rsidRDefault="00770EAB" w:rsidP="00770EA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Zamawiający wyraża zgodę na zaoferowanie insuliny w formie wstrzykiwaczy </w:t>
      </w:r>
      <w:proofErr w:type="spellStart"/>
      <w:r>
        <w:rPr>
          <w:rFonts w:ascii="Calibri" w:eastAsia="Calibri" w:hAnsi="Calibri" w:cs="Calibri"/>
          <w:sz w:val="24"/>
        </w:rPr>
        <w:t>Flex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Touch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14:paraId="021199D4" w14:textId="5961DB80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9</w:t>
      </w:r>
    </w:p>
    <w:p w14:paraId="4A076FCE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nr. 2a </w:t>
      </w:r>
      <w:proofErr w:type="spellStart"/>
      <w:r w:rsidRPr="00391D73">
        <w:rPr>
          <w:rFonts w:cstheme="minorHAnsi"/>
          <w:sz w:val="24"/>
          <w:szCs w:val="24"/>
        </w:rPr>
        <w:t>poz</w:t>
      </w:r>
      <w:proofErr w:type="spellEnd"/>
      <w:r w:rsidRPr="00391D73">
        <w:rPr>
          <w:rFonts w:cstheme="minorHAnsi"/>
          <w:sz w:val="24"/>
          <w:szCs w:val="24"/>
        </w:rPr>
        <w:t xml:space="preserve"> 190 Czy Zamawiający wyrazi zgodę na zaoferowanie leku w postaci pojemników? </w:t>
      </w:r>
    </w:p>
    <w:p w14:paraId="04CC4F13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2D022CCC" w14:textId="0D05E289" w:rsidR="00391D73" w:rsidRDefault="00770EAB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wyraża zgodę na zaoferowanie leku w postaci pojemników.</w:t>
      </w:r>
    </w:p>
    <w:p w14:paraId="2F8B5827" w14:textId="40D90D02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10</w:t>
      </w:r>
    </w:p>
    <w:p w14:paraId="1A58FEB7" w14:textId="76F20B6D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nr. 2a </w:t>
      </w:r>
      <w:proofErr w:type="spellStart"/>
      <w:r w:rsidRPr="00391D73">
        <w:rPr>
          <w:rFonts w:cstheme="minorHAnsi"/>
          <w:sz w:val="24"/>
          <w:szCs w:val="24"/>
        </w:rPr>
        <w:t>poz</w:t>
      </w:r>
      <w:proofErr w:type="spellEnd"/>
      <w:r w:rsidRPr="00391D73">
        <w:rPr>
          <w:rFonts w:cstheme="minorHAnsi"/>
          <w:sz w:val="24"/>
          <w:szCs w:val="24"/>
        </w:rPr>
        <w:t xml:space="preserve"> 201 Czy Zamawiający miał na myśli wycenę dawki 5 mg , tylko taka dostępna na rynku</w:t>
      </w:r>
      <w:bookmarkStart w:id="0" w:name="_GoBack"/>
      <w:bookmarkEnd w:id="0"/>
      <w:r w:rsidRPr="00391D73">
        <w:rPr>
          <w:rFonts w:cstheme="minorHAnsi"/>
          <w:sz w:val="24"/>
          <w:szCs w:val="24"/>
        </w:rPr>
        <w:t xml:space="preserve">? </w:t>
      </w:r>
    </w:p>
    <w:p w14:paraId="77C0D2EE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555DA036" w14:textId="1D2F9BFB" w:rsidR="00770EAB" w:rsidRPr="00770EAB" w:rsidRDefault="00770EAB" w:rsidP="00770EAB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wymaga w pakiecie 2a poz. 201 dostarczenia dawki 5 mg. W związku </w:t>
      </w:r>
      <w:r>
        <w:rPr>
          <w:rFonts w:cstheme="minorHAnsi"/>
          <w:sz w:val="24"/>
          <w:szCs w:val="24"/>
        </w:rPr>
        <w:br/>
        <w:t xml:space="preserve">z powyższym, na podstawie </w:t>
      </w:r>
      <w:r w:rsidRPr="00770EAB">
        <w:rPr>
          <w:rFonts w:cstheme="minorHAnsi"/>
          <w:sz w:val="24"/>
          <w:szCs w:val="24"/>
        </w:rPr>
        <w:t xml:space="preserve">art. 137 ust. 1 ustawy Pzp, w zw. z art. 135 ust. 3 ustawy Pzp dokonuje zmiany treści </w:t>
      </w:r>
      <w:r>
        <w:rPr>
          <w:rFonts w:cstheme="minorHAnsi"/>
          <w:sz w:val="24"/>
          <w:szCs w:val="24"/>
        </w:rPr>
        <w:t xml:space="preserve">Formularza asortymentowo – cenowego (Opisu przedmiotu zamówienia – Załącznik nr </w:t>
      </w:r>
      <w:r w:rsidR="00B440E2">
        <w:rPr>
          <w:rFonts w:cstheme="minorHAnsi"/>
          <w:sz w:val="24"/>
          <w:szCs w:val="24"/>
        </w:rPr>
        <w:t>2.3</w:t>
      </w:r>
      <w:r>
        <w:rPr>
          <w:rFonts w:cstheme="minorHAnsi"/>
          <w:sz w:val="24"/>
          <w:szCs w:val="24"/>
        </w:rPr>
        <w:t xml:space="preserve"> do SWZ). Formularz ze zmianą stanowi załącznik do niniejszych wyjaśnień.</w:t>
      </w:r>
    </w:p>
    <w:p w14:paraId="2393685E" w14:textId="58C6EE88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11</w:t>
      </w:r>
    </w:p>
    <w:p w14:paraId="633073E4" w14:textId="5AD8B9E8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nr. 2b </w:t>
      </w:r>
      <w:proofErr w:type="spellStart"/>
      <w:r w:rsidRPr="00391D73">
        <w:rPr>
          <w:rFonts w:cstheme="minorHAnsi"/>
          <w:sz w:val="24"/>
          <w:szCs w:val="24"/>
        </w:rPr>
        <w:t>poz</w:t>
      </w:r>
      <w:proofErr w:type="spellEnd"/>
      <w:r w:rsidRPr="00391D73">
        <w:rPr>
          <w:rFonts w:cstheme="minorHAnsi"/>
          <w:sz w:val="24"/>
          <w:szCs w:val="24"/>
        </w:rPr>
        <w:t xml:space="preserve"> 65 Czy Zamawiający wyrazi </w:t>
      </w:r>
      <w:r w:rsidR="00770EAB" w:rsidRPr="00391D73">
        <w:rPr>
          <w:rFonts w:cstheme="minorHAnsi"/>
          <w:sz w:val="24"/>
          <w:szCs w:val="24"/>
        </w:rPr>
        <w:t>zgodę</w:t>
      </w:r>
      <w:r w:rsidRPr="00391D73">
        <w:rPr>
          <w:rFonts w:cstheme="minorHAnsi"/>
          <w:sz w:val="24"/>
          <w:szCs w:val="24"/>
        </w:rPr>
        <w:t xml:space="preserve"> na zaoferowanie leku w postaci tabletek o zmodyfikowanym</w:t>
      </w:r>
      <w:r w:rsidR="00770EAB">
        <w:rPr>
          <w:rFonts w:cstheme="minorHAnsi"/>
          <w:sz w:val="24"/>
          <w:szCs w:val="24"/>
        </w:rPr>
        <w:t xml:space="preserve"> </w:t>
      </w:r>
      <w:r w:rsidRPr="00391D73">
        <w:rPr>
          <w:rFonts w:cstheme="minorHAnsi"/>
          <w:sz w:val="24"/>
          <w:szCs w:val="24"/>
        </w:rPr>
        <w:t>uwalnianiu?</w:t>
      </w:r>
    </w:p>
    <w:p w14:paraId="36D04B7E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FECF5AA" w14:textId="359333FF" w:rsidR="00391D73" w:rsidRDefault="00770EAB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wyraża zgodę na zaoferowanie leku w postaci tabletek o zmodyfikowanym uwalnianiu.</w:t>
      </w:r>
    </w:p>
    <w:p w14:paraId="49E6EE5C" w14:textId="7B6A6E6A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12</w:t>
      </w:r>
    </w:p>
    <w:p w14:paraId="54DAE19F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1a poz. 141. Czy Zamawiający dopuści w w/w pozycji preparat konfekcjonowany x 50 sztuk w ilości 3 opakowań? Jedyne dostępne opakowanie na rynku. </w:t>
      </w:r>
    </w:p>
    <w:p w14:paraId="484E2487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68F79947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32EDF134" w14:textId="20C3DE88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13</w:t>
      </w:r>
    </w:p>
    <w:p w14:paraId="626353A4" w14:textId="178C9C36" w:rsidR="00391D73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2a poz. 303. Czy Zamawiający dopuści w w/w pozycji preparat konfekcjonowany x 30 sztuk w ilości 10 opakowań? Jedyne dostępne opakowanie na rynku. </w:t>
      </w:r>
    </w:p>
    <w:p w14:paraId="3C381884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lastRenderedPageBreak/>
        <w:t>Odpowiedź:</w:t>
      </w:r>
    </w:p>
    <w:p w14:paraId="7DC01746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5CC51E55" w14:textId="4E9EBEB1" w:rsidR="00391D73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14</w:t>
      </w:r>
    </w:p>
    <w:p w14:paraId="0027E71B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2b poz. 104. Czy Zamawiający dopuści w w/w pozycji preparat konfekcjonowany x 10 ampułek w ilości 13 opakowań? </w:t>
      </w:r>
    </w:p>
    <w:p w14:paraId="3F9EAE9A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D49DA81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1447CE3F" w14:textId="4D11D5AA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15</w:t>
      </w:r>
    </w:p>
    <w:p w14:paraId="15D99981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2b poz. 106. Czy Zamawiający dopuści w w/w pozycji preparat konfekcjonowany x 120 sztuk w ilości 223 opakowań? </w:t>
      </w:r>
    </w:p>
    <w:p w14:paraId="278FA90E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25506D4B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16025E2A" w14:textId="01663F9F" w:rsidR="00391D73" w:rsidRDefault="00391D73" w:rsidP="001156A3">
      <w:pPr>
        <w:spacing w:before="24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16</w:t>
      </w:r>
    </w:p>
    <w:p w14:paraId="57E2A129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2b poz. 107. Czy Zamawiający dopuści w w/w pozycji preparat konfekcjonowany x 120 sztuk w ilości 63 opakowań? </w:t>
      </w:r>
    </w:p>
    <w:p w14:paraId="5004854A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197D9557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3299C417" w14:textId="59080E47" w:rsidR="00391D73" w:rsidRPr="00391D73" w:rsidRDefault="00391D73" w:rsidP="001156A3">
      <w:pPr>
        <w:spacing w:before="240" w:after="0" w:line="271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Pytanie 17</w:t>
      </w:r>
    </w:p>
    <w:p w14:paraId="2C4D8C0D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2b poz. 163. Czy Zamawiający dopuści w w/w pozycji preparat konfekcjonowany x 30 sztuk w ilości 4 opakowań? </w:t>
      </w:r>
    </w:p>
    <w:p w14:paraId="432FF901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01D6DBD6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2192882F" w14:textId="00F134F9" w:rsidR="00391D73" w:rsidRPr="00391D73" w:rsidRDefault="00391D73" w:rsidP="001156A3">
      <w:pPr>
        <w:spacing w:before="240" w:after="0" w:line="271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Pytanie 18</w:t>
      </w:r>
    </w:p>
    <w:p w14:paraId="360298D4" w14:textId="77777777" w:rsidR="0059187C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2b poz. 165. Czy Zamawiający dopuści w w/w pozycji preparat konfekcjonowany x 60 sztuk w ilości 38 opakowań? </w:t>
      </w:r>
    </w:p>
    <w:p w14:paraId="7F486DAD" w14:textId="77777777" w:rsidR="00111922" w:rsidRDefault="00111922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57B2980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lastRenderedPageBreak/>
        <w:t>Odpowiedź:</w:t>
      </w:r>
    </w:p>
    <w:p w14:paraId="613DAAEE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62C5D0D5" w14:textId="11E18F01" w:rsidR="00391D73" w:rsidRPr="00391D73" w:rsidRDefault="00391D73" w:rsidP="00391D73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Pytanie 19</w:t>
      </w:r>
    </w:p>
    <w:p w14:paraId="1CADC925" w14:textId="77777777" w:rsidR="0059187C" w:rsidRPr="00391D73" w:rsidRDefault="0059187C" w:rsidP="00391D73">
      <w:pPr>
        <w:spacing w:line="271" w:lineRule="auto"/>
        <w:jc w:val="both"/>
        <w:rPr>
          <w:rFonts w:cstheme="minorHAnsi"/>
          <w:sz w:val="24"/>
          <w:szCs w:val="24"/>
        </w:rPr>
      </w:pPr>
      <w:r w:rsidRPr="00391D73">
        <w:rPr>
          <w:rFonts w:cstheme="minorHAnsi"/>
          <w:sz w:val="24"/>
          <w:szCs w:val="24"/>
        </w:rPr>
        <w:t xml:space="preserve">Dot. pakietu 2a poz. 276. Czy Zamawiający dopuści w w/w pozycji preparat konfekcjonowany x 28 sztuk w ilości 54 opakowań? </w:t>
      </w:r>
    </w:p>
    <w:p w14:paraId="4C57727A" w14:textId="77777777" w:rsidR="00391D73" w:rsidRPr="00747DBB" w:rsidRDefault="00391D73" w:rsidP="00391D73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15D34C13" w14:textId="77777777" w:rsidR="00770EAB" w:rsidRPr="003A5947" w:rsidRDefault="00770EAB" w:rsidP="00770EAB">
      <w:pPr>
        <w:tabs>
          <w:tab w:val="num" w:pos="426"/>
        </w:tabs>
        <w:spacing w:after="0" w:line="271" w:lineRule="auto"/>
        <w:jc w:val="both"/>
        <w:rPr>
          <w:rFonts w:cstheme="minorHAnsi"/>
          <w:sz w:val="24"/>
          <w:szCs w:val="24"/>
        </w:rPr>
      </w:pPr>
      <w:r w:rsidRPr="003A5947">
        <w:rPr>
          <w:rFonts w:eastAsia="Calibri" w:cstheme="minorHAnsi"/>
          <w:sz w:val="24"/>
        </w:rPr>
        <w:t xml:space="preserve">Zgodnie z zapisami § 4 ust. 5 Projektowanych postanowień umowy (Załącznik nr 8 do SWZ) </w:t>
      </w:r>
      <w:r w:rsidRPr="003A5947">
        <w:rPr>
          <w:rFonts w:cstheme="minorHAnsi"/>
          <w:sz w:val="24"/>
          <w:szCs w:val="24"/>
        </w:rPr>
        <w:t>Zamawiający dopuszcza możliwość zmiany wielkości opakowań pod warunkiem zachowania wymaganej przez Zamawiającego całkowitej ilości leku.</w:t>
      </w:r>
    </w:p>
    <w:p w14:paraId="6FDF5CF8" w14:textId="77777777" w:rsidR="00747DBB" w:rsidRDefault="00747DBB" w:rsidP="00747DBB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139A0CC7" w14:textId="5C210596" w:rsidR="0004589E" w:rsidRPr="00036DD8" w:rsidRDefault="0004589E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bookmarkStart w:id="1" w:name="_Hlk163562990"/>
      <w:r w:rsidRPr="00036DD8">
        <w:rPr>
          <w:rFonts w:ascii="Calibri" w:eastAsia="Calibri" w:hAnsi="Calibri" w:cs="Calibri"/>
          <w:b/>
          <w:sz w:val="24"/>
        </w:rPr>
        <w:t xml:space="preserve">Uzupełnienie odpowiedzi do pytań Pakiet 1 pytanie 2, </w:t>
      </w:r>
      <w:r w:rsidR="00A4199A">
        <w:rPr>
          <w:rFonts w:ascii="Calibri" w:eastAsia="Calibri" w:hAnsi="Calibri" w:cs="Calibri"/>
          <w:b/>
          <w:sz w:val="24"/>
        </w:rPr>
        <w:t xml:space="preserve">5, </w:t>
      </w:r>
      <w:r w:rsidRPr="00036DD8">
        <w:rPr>
          <w:rFonts w:ascii="Calibri" w:eastAsia="Calibri" w:hAnsi="Calibri" w:cs="Calibri"/>
          <w:b/>
          <w:sz w:val="24"/>
        </w:rPr>
        <w:t xml:space="preserve">6, </w:t>
      </w:r>
      <w:r w:rsidR="00A4199A">
        <w:rPr>
          <w:rFonts w:ascii="Calibri" w:eastAsia="Calibri" w:hAnsi="Calibri" w:cs="Calibri"/>
          <w:b/>
          <w:sz w:val="24"/>
        </w:rPr>
        <w:t xml:space="preserve">Pakiet 2 pytanie 1, </w:t>
      </w:r>
      <w:r w:rsidRPr="00036DD8">
        <w:rPr>
          <w:rFonts w:ascii="Calibri" w:eastAsia="Calibri" w:hAnsi="Calibri" w:cs="Calibri"/>
          <w:b/>
          <w:sz w:val="24"/>
        </w:rPr>
        <w:t xml:space="preserve">Pakiet </w:t>
      </w:r>
      <w:r w:rsidR="00A4199A">
        <w:rPr>
          <w:rFonts w:ascii="Calibri" w:eastAsia="Calibri" w:hAnsi="Calibri" w:cs="Calibri"/>
          <w:b/>
          <w:sz w:val="24"/>
        </w:rPr>
        <w:t>3 pytanie 1, Pakiet 5</w:t>
      </w:r>
      <w:r w:rsidR="00036DD8">
        <w:rPr>
          <w:rFonts w:ascii="Calibri" w:eastAsia="Calibri" w:hAnsi="Calibri" w:cs="Calibri"/>
          <w:b/>
          <w:sz w:val="24"/>
        </w:rPr>
        <w:t xml:space="preserve"> pytanie </w:t>
      </w:r>
      <w:r w:rsidR="00A4199A">
        <w:rPr>
          <w:rFonts w:ascii="Calibri" w:eastAsia="Calibri" w:hAnsi="Calibri" w:cs="Calibri"/>
          <w:b/>
          <w:sz w:val="24"/>
        </w:rPr>
        <w:t>4, 12, 13, 14, 15, 16, 17, 18, 19</w:t>
      </w:r>
      <w:r w:rsidR="00036DD8">
        <w:rPr>
          <w:rFonts w:ascii="Calibri" w:eastAsia="Calibri" w:hAnsi="Calibri" w:cs="Calibri"/>
          <w:b/>
          <w:sz w:val="24"/>
        </w:rPr>
        <w:t>:</w:t>
      </w:r>
    </w:p>
    <w:p w14:paraId="650B9793" w14:textId="2BF1503F" w:rsidR="001043E0" w:rsidRPr="00036DD8" w:rsidRDefault="00E76492" w:rsidP="00747DB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036DD8">
        <w:rPr>
          <w:rFonts w:ascii="Calibri" w:eastAsia="Calibri" w:hAnsi="Calibri" w:cs="Calibri"/>
          <w:sz w:val="24"/>
        </w:rPr>
        <w:t xml:space="preserve">Zmiana </w:t>
      </w:r>
      <w:r w:rsidR="00991E4E" w:rsidRPr="00036DD8">
        <w:rPr>
          <w:rFonts w:ascii="Calibri" w:eastAsia="Calibri" w:hAnsi="Calibri" w:cs="Calibri"/>
          <w:sz w:val="24"/>
        </w:rPr>
        <w:t>liczby</w:t>
      </w:r>
      <w:r w:rsidRPr="00036DD8">
        <w:rPr>
          <w:rFonts w:ascii="Calibri" w:eastAsia="Calibri" w:hAnsi="Calibri" w:cs="Calibri"/>
          <w:sz w:val="24"/>
        </w:rPr>
        <w:t xml:space="preserve"> mogłaby doprowadzić do nieporównywalności ofert. Zgodnie z wyrokiem Krajowej Izby Odwoławczej z dnia 7 marca 2023 r. (sygn. akt KIO 497/23) „Nie jest bowiem możliwe dokonanie czynności wyboru oferty najkorzystniejszej w sytuacji, gdy złożone oferty nie dają się obiektywnie porównać. Naruszałoby to zasadę uczciwej konkurencji i równego traktowania wykonawców.” Powyższe stanowisko znajduje również potwierdzenie </w:t>
      </w:r>
      <w:r w:rsidR="0004589E" w:rsidRPr="00036DD8">
        <w:rPr>
          <w:rFonts w:ascii="Calibri" w:eastAsia="Calibri" w:hAnsi="Calibri" w:cs="Calibri"/>
          <w:sz w:val="24"/>
        </w:rPr>
        <w:br/>
      </w:r>
      <w:r w:rsidRPr="00036DD8">
        <w:rPr>
          <w:rFonts w:ascii="Calibri" w:eastAsia="Calibri" w:hAnsi="Calibri" w:cs="Calibri"/>
          <w:sz w:val="24"/>
        </w:rPr>
        <w:t>w orzecznictwie m.in. z dnia 2 marca 2021 r. (sygn. akt KIO/UZP/10) stwierdzając, iż nieporównywalność ofert w naturalny sposób wiąże się z naruszeniem uczciwej konkurencji, przy czym potwierdzi swoje wcześniejsze stanowisko wyrażone w orzeczeniach KIO/UZP 812/09 i 833/09.</w:t>
      </w:r>
    </w:p>
    <w:bookmarkEnd w:id="1"/>
    <w:p w14:paraId="08C2E0A9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20A6D331" w14:textId="572F8D55" w:rsidR="00702FE5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1156A3">
        <w:rPr>
          <w:rFonts w:ascii="Calibri" w:eastAsia="Calibri" w:hAnsi="Calibri" w:cs="Calibri"/>
          <w:sz w:val="24"/>
        </w:rPr>
        <w:t xml:space="preserve">Jednocześnie, Zamawiający działając na podstawie art. 137 ust. 1 ustawy </w:t>
      </w:r>
      <w:r w:rsidR="001156A3">
        <w:rPr>
          <w:rFonts w:ascii="Calibri" w:eastAsia="Calibri" w:hAnsi="Calibri" w:cs="Calibri"/>
          <w:sz w:val="24"/>
        </w:rPr>
        <w:t>Pzp</w:t>
      </w:r>
      <w:r w:rsidRPr="001156A3">
        <w:rPr>
          <w:rFonts w:ascii="Calibri" w:eastAsia="Calibri" w:hAnsi="Calibri" w:cs="Calibri"/>
          <w:sz w:val="24"/>
        </w:rPr>
        <w:t xml:space="preserve"> dokonuje zmiany treści Specyfikacji Warunków Zamówienia (SWZ) w sposób następujący:</w:t>
      </w:r>
      <w:r w:rsidR="00702FE5" w:rsidRPr="001156A3">
        <w:rPr>
          <w:rFonts w:ascii="Calibri" w:eastAsia="Calibri" w:hAnsi="Calibri" w:cs="Calibri"/>
          <w:sz w:val="24"/>
        </w:rPr>
        <w:t xml:space="preserve"> </w:t>
      </w:r>
    </w:p>
    <w:p w14:paraId="1350C074" w14:textId="5AADC05F" w:rsidR="001156A3" w:rsidRDefault="001156A3" w:rsidP="001156A3">
      <w:pPr>
        <w:suppressAutoHyphens/>
        <w:spacing w:before="120"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zmianie ulega data zatwierdzenia SWZ otrzymując brzmienie:</w:t>
      </w:r>
    </w:p>
    <w:p w14:paraId="1718B7AA" w14:textId="7FDCD1CF" w:rsidR="001156A3" w:rsidRDefault="001156A3" w:rsidP="001156A3">
      <w:pPr>
        <w:suppressAutoHyphens/>
        <w:spacing w:before="120"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„Warszawa, dn. 14.03.2025 r.”</w:t>
      </w:r>
    </w:p>
    <w:p w14:paraId="6417B850" w14:textId="544E7157" w:rsidR="001156A3" w:rsidRDefault="001156A3" w:rsidP="00111922">
      <w:pPr>
        <w:suppressAutoHyphens/>
        <w:spacing w:before="120"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Powyższe odpowiedzi stanowią integralną część SWZ i są bezwzględnie wiążące dla wszystkich Wykonawców. </w:t>
      </w:r>
    </w:p>
    <w:p w14:paraId="1BF3DFCF" w14:textId="77777777" w:rsidR="001156A3" w:rsidRDefault="001156A3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sz w:val="24"/>
        </w:rPr>
      </w:pPr>
    </w:p>
    <w:p w14:paraId="605EEE6B" w14:textId="73D56FF6" w:rsidR="001156A3" w:rsidRPr="001156A3" w:rsidRDefault="001156A3" w:rsidP="00FB79DE">
      <w:pPr>
        <w:suppressAutoHyphens/>
        <w:spacing w:after="0" w:line="271" w:lineRule="auto"/>
        <w:ind w:left="1568" w:hanging="1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1 – Formularz asortymentowo – cenowy (opis przedmiotu zamówienia) – część 3 pakiet 2a – modyfikacja z dnia 26.03.2025 r.</w:t>
      </w:r>
    </w:p>
    <w:p w14:paraId="5E352BEC" w14:textId="77777777" w:rsidR="001156A3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="001105DF">
        <w:rPr>
          <w:rFonts w:ascii="Calibri" w:eastAsia="Calibri" w:hAnsi="Calibri" w:cs="Calibri"/>
          <w:b/>
          <w:sz w:val="24"/>
        </w:rPr>
        <w:t xml:space="preserve">                         </w:t>
      </w:r>
      <w:r w:rsidRPr="00747DBB">
        <w:rPr>
          <w:rFonts w:ascii="Calibri" w:eastAsia="Calibri" w:hAnsi="Calibri" w:cs="Calibri"/>
          <w:b/>
          <w:sz w:val="24"/>
        </w:rPr>
        <w:t xml:space="preserve">  </w:t>
      </w:r>
    </w:p>
    <w:p w14:paraId="2416531E" w14:textId="3D4A3BC5" w:rsidR="001043E0" w:rsidRPr="00747DBB" w:rsidRDefault="001156A3" w:rsidP="001156A3">
      <w:pPr>
        <w:suppressAutoHyphens/>
        <w:spacing w:after="0" w:line="271" w:lineRule="auto"/>
        <w:ind w:left="4248" w:firstLine="708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86372A" w:rsidRPr="00747DBB">
        <w:rPr>
          <w:rFonts w:ascii="Calibri" w:eastAsia="Calibri" w:hAnsi="Calibri" w:cs="Calibri"/>
          <w:b/>
          <w:sz w:val="24"/>
        </w:rPr>
        <w:t>Z up. Dyrektora</w:t>
      </w:r>
    </w:p>
    <w:p w14:paraId="40DB8CC4" w14:textId="5F446D8A" w:rsidR="001043E0" w:rsidRPr="00747DBB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Andrzej Marciniak</w:t>
      </w:r>
    </w:p>
    <w:p w14:paraId="41B401DC" w14:textId="77777777" w:rsidR="001043E0" w:rsidRPr="00747DBB" w:rsidRDefault="0086372A" w:rsidP="00747DBB">
      <w:pPr>
        <w:suppressAutoHyphens/>
        <w:spacing w:after="0" w:line="271" w:lineRule="auto"/>
        <w:ind w:left="2832" w:firstLine="708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Z-ca Dyrektora ds. Ekonomiczno - Finansowych</w:t>
      </w:r>
    </w:p>
    <w:p w14:paraId="1292C5A2" w14:textId="65D3DFB8" w:rsidR="001043E0" w:rsidRPr="00747DBB" w:rsidRDefault="0062756B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</w:t>
      </w:r>
      <w:r w:rsidR="0086372A" w:rsidRPr="00747DBB">
        <w:rPr>
          <w:rFonts w:ascii="Calibri" w:eastAsia="Calibri" w:hAnsi="Calibri" w:cs="Calibri"/>
          <w:sz w:val="18"/>
        </w:rPr>
        <w:t>prawę prowadzi:</w:t>
      </w:r>
    </w:p>
    <w:p w14:paraId="23B49F56" w14:textId="77777777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>Ewa Wieczorek</w:t>
      </w:r>
    </w:p>
    <w:p w14:paraId="635164A8" w14:textId="782E2561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 xml:space="preserve">ul. Nowowiejska 27, 00-665 Warszawa, pok. </w:t>
      </w:r>
      <w:r w:rsidR="00FB79DE">
        <w:rPr>
          <w:rFonts w:ascii="Calibri" w:eastAsia="Calibri" w:hAnsi="Calibri" w:cs="Calibri"/>
          <w:sz w:val="18"/>
        </w:rPr>
        <w:t>n</w:t>
      </w:r>
      <w:r w:rsidRPr="00747DBB">
        <w:rPr>
          <w:rFonts w:ascii="Calibri" w:eastAsia="Calibri" w:hAnsi="Calibri" w:cs="Calibri"/>
          <w:sz w:val="18"/>
        </w:rPr>
        <w:t>r</w:t>
      </w:r>
      <w:r w:rsidR="00FB79DE">
        <w:rPr>
          <w:rFonts w:ascii="Calibri" w:eastAsia="Calibri" w:hAnsi="Calibri" w:cs="Calibri"/>
          <w:sz w:val="18"/>
        </w:rPr>
        <w:t xml:space="preserve"> </w:t>
      </w:r>
      <w:r w:rsidRPr="00747DBB">
        <w:rPr>
          <w:rFonts w:ascii="Calibri" w:eastAsia="Calibri" w:hAnsi="Calibri" w:cs="Calibri"/>
          <w:sz w:val="18"/>
        </w:rPr>
        <w:t xml:space="preserve"> </w:t>
      </w:r>
      <w:r w:rsidR="00FB79DE">
        <w:rPr>
          <w:rFonts w:ascii="Calibri" w:eastAsia="Calibri" w:hAnsi="Calibri" w:cs="Calibri"/>
          <w:sz w:val="18"/>
        </w:rPr>
        <w:t>G104</w:t>
      </w:r>
    </w:p>
    <w:p w14:paraId="4C613A61" w14:textId="63F4A22F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 xml:space="preserve">e-mail: </w:t>
      </w:r>
      <w:hyperlink r:id="rId7" w:history="1">
        <w:r w:rsidR="00FB79DE" w:rsidRPr="00235614">
          <w:rPr>
            <w:rStyle w:val="Hipercze"/>
            <w:rFonts w:ascii="Calibri" w:eastAsia="Calibri" w:hAnsi="Calibri" w:cs="Calibri"/>
            <w:sz w:val="18"/>
          </w:rPr>
          <w:t>ewa.wieczorek@szpitalnowowiejski.eu</w:t>
        </w:r>
      </w:hyperlink>
      <w:r w:rsidR="00FB79DE">
        <w:rPr>
          <w:rFonts w:ascii="Calibri" w:eastAsia="Calibri" w:hAnsi="Calibri" w:cs="Calibri"/>
          <w:sz w:val="18"/>
        </w:rPr>
        <w:t xml:space="preserve"> </w:t>
      </w:r>
      <w:r w:rsidR="00FB79DE">
        <w:rPr>
          <w:rFonts w:ascii="Calibri" w:eastAsia="Calibri" w:hAnsi="Calibri" w:cs="Calibri"/>
          <w:sz w:val="18"/>
          <w:u w:val="single"/>
        </w:rPr>
        <w:t xml:space="preserve"> </w:t>
      </w:r>
      <w:r w:rsidR="0004589E">
        <w:rPr>
          <w:rFonts w:ascii="Calibri" w:eastAsia="Calibri" w:hAnsi="Calibri" w:cs="Calibri"/>
          <w:sz w:val="18"/>
          <w:u w:val="single"/>
        </w:rPr>
        <w:t xml:space="preserve"> </w:t>
      </w:r>
      <w:r w:rsidR="00FB79DE">
        <w:rPr>
          <w:rFonts w:ascii="Calibri" w:eastAsia="Calibri" w:hAnsi="Calibri" w:cs="Calibri"/>
          <w:sz w:val="18"/>
          <w:u w:val="single"/>
        </w:rPr>
        <w:t xml:space="preserve"> </w:t>
      </w:r>
      <w:r w:rsidR="00DD4291">
        <w:rPr>
          <w:rFonts w:ascii="Calibri" w:eastAsia="Calibri" w:hAnsi="Calibri" w:cs="Calibri"/>
          <w:sz w:val="18"/>
          <w:u w:val="single"/>
        </w:rPr>
        <w:t xml:space="preserve"> </w:t>
      </w:r>
      <w:r w:rsidR="001105DF">
        <w:rPr>
          <w:rFonts w:ascii="Calibri" w:eastAsia="Calibri" w:hAnsi="Calibri" w:cs="Calibri"/>
          <w:sz w:val="18"/>
          <w:u w:val="single"/>
        </w:rPr>
        <w:t xml:space="preserve">   </w:t>
      </w:r>
    </w:p>
    <w:sectPr w:rsidR="001043E0" w:rsidRPr="0074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70E504" w15:done="0"/>
  <w15:commentEx w15:paraId="727A8208" w15:done="0"/>
  <w15:commentEx w15:paraId="413EAADF" w15:done="0"/>
  <w15:commentEx w15:paraId="01693190" w15:done="0"/>
  <w15:commentEx w15:paraId="60DEF711" w15:done="0"/>
  <w15:commentEx w15:paraId="5611AEA2" w15:done="0"/>
  <w15:commentEx w15:paraId="6D228CD3" w15:done="0"/>
  <w15:commentEx w15:paraId="7C137172" w15:done="0"/>
  <w15:commentEx w15:paraId="49A3D72C" w15:done="0"/>
  <w15:commentEx w15:paraId="11E339D2" w15:done="0"/>
  <w15:commentEx w15:paraId="47177EBA" w15:done="0"/>
  <w15:commentEx w15:paraId="1E1DE821" w15:done="0"/>
  <w15:commentEx w15:paraId="46224E12" w15:done="0"/>
  <w15:commentEx w15:paraId="429EA11B" w15:done="0"/>
  <w15:commentEx w15:paraId="73369F8B" w15:done="0"/>
  <w15:commentEx w15:paraId="6EC4DDD8" w15:done="0"/>
  <w15:commentEx w15:paraId="23BCE293" w15:done="0"/>
  <w15:commentEx w15:paraId="0A01DC6D" w15:done="0"/>
  <w15:commentEx w15:paraId="3F61D01E" w15:done="0"/>
  <w15:commentEx w15:paraId="046B8E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611"/>
    <w:multiLevelType w:val="hybridMultilevel"/>
    <w:tmpl w:val="BCFEE948"/>
    <w:lvl w:ilvl="0" w:tplc="F9C24CA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752"/>
    <w:multiLevelType w:val="multilevel"/>
    <w:tmpl w:val="1240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23E9"/>
    <w:multiLevelType w:val="hybridMultilevel"/>
    <w:tmpl w:val="23C2402A"/>
    <w:lvl w:ilvl="0" w:tplc="6DEEC0C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8E7C13"/>
    <w:multiLevelType w:val="hybridMultilevel"/>
    <w:tmpl w:val="8CC0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047D"/>
    <w:multiLevelType w:val="hybridMultilevel"/>
    <w:tmpl w:val="1C2AF88C"/>
    <w:lvl w:ilvl="0" w:tplc="A0CE7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258F"/>
    <w:multiLevelType w:val="hybridMultilevel"/>
    <w:tmpl w:val="5D68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2CBE"/>
    <w:multiLevelType w:val="hybridMultilevel"/>
    <w:tmpl w:val="E13EBF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D2F47"/>
    <w:multiLevelType w:val="hybridMultilevel"/>
    <w:tmpl w:val="110C5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41C6"/>
    <w:multiLevelType w:val="hybridMultilevel"/>
    <w:tmpl w:val="110C50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605"/>
    <w:multiLevelType w:val="multilevel"/>
    <w:tmpl w:val="68C02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45283"/>
    <w:multiLevelType w:val="hybridMultilevel"/>
    <w:tmpl w:val="73001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Lipska">
    <w15:presenceInfo w15:providerId="AD" w15:userId="S-1-5-21-2015202027-647150621-2493304422-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0"/>
    <w:rsid w:val="00036DD8"/>
    <w:rsid w:val="0004589E"/>
    <w:rsid w:val="000A2C36"/>
    <w:rsid w:val="001043E0"/>
    <w:rsid w:val="001105DF"/>
    <w:rsid w:val="00111922"/>
    <w:rsid w:val="001156A3"/>
    <w:rsid w:val="00132F64"/>
    <w:rsid w:val="00133CAA"/>
    <w:rsid w:val="00142F2B"/>
    <w:rsid w:val="001F6139"/>
    <w:rsid w:val="00202DA2"/>
    <w:rsid w:val="002102D5"/>
    <w:rsid w:val="00216E7B"/>
    <w:rsid w:val="00241B86"/>
    <w:rsid w:val="0026682B"/>
    <w:rsid w:val="002D3CA3"/>
    <w:rsid w:val="00305BF9"/>
    <w:rsid w:val="00316497"/>
    <w:rsid w:val="00344993"/>
    <w:rsid w:val="00391D73"/>
    <w:rsid w:val="003A5947"/>
    <w:rsid w:val="004935A3"/>
    <w:rsid w:val="004F5D72"/>
    <w:rsid w:val="005572F8"/>
    <w:rsid w:val="00577989"/>
    <w:rsid w:val="0058283B"/>
    <w:rsid w:val="0059187C"/>
    <w:rsid w:val="0062756B"/>
    <w:rsid w:val="00634EFB"/>
    <w:rsid w:val="00637178"/>
    <w:rsid w:val="00637233"/>
    <w:rsid w:val="006746A2"/>
    <w:rsid w:val="00690663"/>
    <w:rsid w:val="006A7B0B"/>
    <w:rsid w:val="006F79F5"/>
    <w:rsid w:val="00702FE5"/>
    <w:rsid w:val="00731B89"/>
    <w:rsid w:val="00747DBB"/>
    <w:rsid w:val="00747EF5"/>
    <w:rsid w:val="00751712"/>
    <w:rsid w:val="00766A26"/>
    <w:rsid w:val="00770EAB"/>
    <w:rsid w:val="00784DEE"/>
    <w:rsid w:val="007B3023"/>
    <w:rsid w:val="007B6F60"/>
    <w:rsid w:val="007B72F7"/>
    <w:rsid w:val="007C27B7"/>
    <w:rsid w:val="008049E1"/>
    <w:rsid w:val="0086372A"/>
    <w:rsid w:val="00892BA2"/>
    <w:rsid w:val="008A7BE0"/>
    <w:rsid w:val="00950260"/>
    <w:rsid w:val="009608B3"/>
    <w:rsid w:val="00967578"/>
    <w:rsid w:val="00991E4E"/>
    <w:rsid w:val="009F023F"/>
    <w:rsid w:val="009F7402"/>
    <w:rsid w:val="00A32FDF"/>
    <w:rsid w:val="00A3306A"/>
    <w:rsid w:val="00A4199A"/>
    <w:rsid w:val="00A63ED7"/>
    <w:rsid w:val="00B440E2"/>
    <w:rsid w:val="00B95CBE"/>
    <w:rsid w:val="00BA37B9"/>
    <w:rsid w:val="00BA58CE"/>
    <w:rsid w:val="00BB73F9"/>
    <w:rsid w:val="00BC4B21"/>
    <w:rsid w:val="00BE670E"/>
    <w:rsid w:val="00C42B26"/>
    <w:rsid w:val="00CE654E"/>
    <w:rsid w:val="00D34A2D"/>
    <w:rsid w:val="00D61975"/>
    <w:rsid w:val="00DD4291"/>
    <w:rsid w:val="00DE2074"/>
    <w:rsid w:val="00DF580A"/>
    <w:rsid w:val="00E2194A"/>
    <w:rsid w:val="00E753B8"/>
    <w:rsid w:val="00E76492"/>
    <w:rsid w:val="00EC1FE7"/>
    <w:rsid w:val="00F94EED"/>
    <w:rsid w:val="00FB79DE"/>
    <w:rsid w:val="00FE2ADB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uiPriority w:val="34"/>
    <w:qFormat/>
    <w:rsid w:val="00EC1FE7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nhideWhenUsed/>
    <w:rsid w:val="0062756B"/>
    <w:rPr>
      <w:color w:val="0563C1" w:themeColor="hyperlink"/>
      <w:u w:val="single"/>
    </w:rPr>
  </w:style>
  <w:style w:type="paragraph" w:customStyle="1" w:styleId="Default">
    <w:name w:val="Default"/>
    <w:rsid w:val="0020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5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F79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9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F79F5"/>
    <w:rPr>
      <w:rFonts w:ascii="Times New Roman" w:eastAsia="Times New Roman" w:hAnsi="Times New Roman" w:cs="Times New Roman"/>
      <w:kern w:val="0"/>
      <w:sz w:val="19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uiPriority w:val="34"/>
    <w:qFormat/>
    <w:rsid w:val="00EC1FE7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nhideWhenUsed/>
    <w:rsid w:val="0062756B"/>
    <w:rPr>
      <w:color w:val="0563C1" w:themeColor="hyperlink"/>
      <w:u w:val="single"/>
    </w:rPr>
  </w:style>
  <w:style w:type="paragraph" w:customStyle="1" w:styleId="Default">
    <w:name w:val="Default"/>
    <w:rsid w:val="0020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5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F79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9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F79F5"/>
    <w:rPr>
      <w:rFonts w:ascii="Times New Roman" w:eastAsia="Times New Roman" w:hAnsi="Times New Roman" w:cs="Times New Roman"/>
      <w:kern w:val="0"/>
      <w:sz w:val="19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wa.wieczorek@szpitalnowowiejski.e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1E7-B51A-4860-8CF9-A7A89449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2674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Wojdaszewicz</dc:creator>
  <cp:lastModifiedBy>Ewa Wojdaszewicz</cp:lastModifiedBy>
  <cp:revision>6</cp:revision>
  <cp:lastPrinted>2024-04-09T11:10:00Z</cp:lastPrinted>
  <dcterms:created xsi:type="dcterms:W3CDTF">2025-03-23T21:36:00Z</dcterms:created>
  <dcterms:modified xsi:type="dcterms:W3CDTF">2025-03-26T15:48:00Z</dcterms:modified>
</cp:coreProperties>
</file>