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F0A9F" w14:textId="24FEF32F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C865F7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8</w:t>
      </w:r>
      <w:r w:rsidR="004F5C7B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01D11C88" w14:textId="5FB89A6D" w:rsidR="00CB26FE" w:rsidRPr="00FC7A01" w:rsidRDefault="00AC5D27" w:rsidP="00FC7A01">
      <w:pPr>
        <w:overflowPunct w:val="0"/>
        <w:autoSpaceDE w:val="0"/>
        <w:jc w:val="both"/>
        <w:rPr>
          <w:rFonts w:ascii="Cambria" w:eastAsia="Times New Roman" w:hAnsi="Cambria" w:cs="Verdana"/>
          <w:iCs/>
          <w:sz w:val="24"/>
          <w:szCs w:val="24"/>
          <w:lang w:eastAsia="pl-PL"/>
        </w:rPr>
      </w:pPr>
      <w:r>
        <w:rPr>
          <w:rFonts w:ascii="Cambria" w:eastAsia="Times New Roman" w:hAnsi="Cambria" w:cs="Cambria"/>
          <w:sz w:val="24"/>
          <w:szCs w:val="24"/>
        </w:rPr>
        <w:t xml:space="preserve">Na potrzeby postępowania o udzielenie zamówienia publicznego </w:t>
      </w:r>
      <w:proofErr w:type="spellStart"/>
      <w:r>
        <w:rPr>
          <w:rFonts w:ascii="Cambria" w:eastAsia="Times New Roman" w:hAnsi="Cambria" w:cs="Cambria"/>
          <w:sz w:val="24"/>
          <w:szCs w:val="24"/>
        </w:rPr>
        <w:t>pn</w:t>
      </w:r>
      <w:proofErr w:type="spellEnd"/>
      <w:r w:rsidR="00FC7A01">
        <w:rPr>
          <w:rFonts w:ascii="Cambria" w:eastAsia="Times New Roman" w:hAnsi="Cambria" w:cs="Cambria"/>
          <w:sz w:val="24"/>
          <w:szCs w:val="24"/>
        </w:rPr>
        <w:t xml:space="preserve"> </w:t>
      </w:r>
      <w:r w:rsidR="00FC7A01" w:rsidRPr="00FC7A01">
        <w:rPr>
          <w:rFonts w:ascii="Cambria" w:eastAsia="Arial" w:hAnsi="Cambria" w:cs="Cambria"/>
          <w:b/>
          <w:bCs/>
          <w:kern w:val="2"/>
          <w:sz w:val="24"/>
          <w:szCs w:val="24"/>
        </w:rPr>
        <w:t>PN 37/25</w:t>
      </w:r>
      <w:r w:rsidR="00FC7A01" w:rsidRPr="00FC7A01">
        <w:rPr>
          <w:rFonts w:ascii="Cambria" w:eastAsia="Arial" w:hAnsi="Cambria" w:cs="Cambria"/>
          <w:kern w:val="2"/>
          <w:sz w:val="24"/>
          <w:szCs w:val="24"/>
        </w:rPr>
        <w:t xml:space="preserve"> -</w:t>
      </w:r>
      <w:r w:rsidR="00FC7A01" w:rsidRPr="00FC7A01">
        <w:rPr>
          <w:rFonts w:ascii="Cambria" w:hAnsi="Cambria" w:cs="Verdana"/>
          <w:iCs/>
          <w:sz w:val="24"/>
          <w:szCs w:val="24"/>
        </w:rPr>
        <w:t>Dostawa specjalistycznego sprzętu medyczno-diagnostycznego dla Oddziału Zakaźnego</w:t>
      </w:r>
      <w:r w:rsidR="00FC7A01" w:rsidRPr="00FC7A01">
        <w:rPr>
          <w:rFonts w:ascii="Cambria" w:hAnsi="Cambria" w:cs="Verdana"/>
          <w:b/>
          <w:bCs/>
          <w:iCs/>
          <w:sz w:val="24"/>
          <w:szCs w:val="24"/>
        </w:rPr>
        <w:t>.</w:t>
      </w:r>
      <w:r w:rsidR="00FC7A01" w:rsidRPr="00FC7A01">
        <w:rPr>
          <w:rFonts w:ascii="Cambria" w:hAnsi="Cambria" w:cs="Verdana"/>
          <w:iCs/>
          <w:sz w:val="24"/>
          <w:szCs w:val="24"/>
        </w:rPr>
        <w:t xml:space="preserve"> </w:t>
      </w:r>
    </w:p>
    <w:p w14:paraId="5E093394" w14:textId="4E404F6B" w:rsidR="006F4625" w:rsidRDefault="006F4625" w:rsidP="006F4625">
      <w:pPr>
        <w:suppressLineNumbers/>
        <w:tabs>
          <w:tab w:val="center" w:pos="4819"/>
          <w:tab w:val="right" w:pos="9638"/>
        </w:tabs>
        <w:rPr>
          <w:rFonts w:eastAsia="Arial" w:cs="Calibri"/>
          <w:b/>
          <w:color w:val="000000"/>
          <w:kern w:val="2"/>
        </w:rPr>
      </w:pPr>
    </w:p>
    <w:p w14:paraId="2505CC94" w14:textId="22D2FF38" w:rsidR="00AC5D27" w:rsidRPr="00C865F7" w:rsidRDefault="00AC5D27" w:rsidP="00C865F7">
      <w:pPr>
        <w:pStyle w:val="Nagwek"/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r. poz. 1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4DF233C3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534AF" w14:textId="77777777" w:rsidR="00AC5D27" w:rsidRDefault="00AC5D27" w:rsidP="00AC5D27">
      <w:r>
        <w:separator/>
      </w:r>
    </w:p>
  </w:endnote>
  <w:endnote w:type="continuationSeparator" w:id="0">
    <w:p w14:paraId="0488A42D" w14:textId="77777777" w:rsidR="00AC5D27" w:rsidRDefault="00AC5D27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E006" w14:textId="77777777" w:rsidR="00AC5D27" w:rsidRDefault="00AC5D27" w:rsidP="00AC5D27">
      <w:r>
        <w:separator/>
      </w:r>
    </w:p>
  </w:footnote>
  <w:footnote w:type="continuationSeparator" w:id="0">
    <w:p w14:paraId="6CB99DF6" w14:textId="77777777" w:rsidR="00AC5D27" w:rsidRDefault="00AC5D27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F5E4" w14:textId="77777777" w:rsidR="00FC7A01" w:rsidRPr="00FC7A01" w:rsidRDefault="00FC7A01" w:rsidP="00FC7A01">
    <w:pPr>
      <w:overflowPunct w:val="0"/>
      <w:autoSpaceDE w:val="0"/>
      <w:ind w:left="720"/>
      <w:jc w:val="both"/>
      <w:rPr>
        <w:rFonts w:asciiTheme="minorHAnsi" w:eastAsia="Times New Roman" w:hAnsiTheme="minorHAnsi" w:cstheme="minorHAnsi"/>
        <w:iCs/>
        <w:sz w:val="20"/>
        <w:szCs w:val="20"/>
        <w:lang w:eastAsia="pl-PL"/>
      </w:rPr>
    </w:pPr>
    <w:r w:rsidRPr="00FC7A01">
      <w:rPr>
        <w:rFonts w:asciiTheme="minorHAnsi" w:eastAsia="Arial" w:hAnsiTheme="minorHAnsi" w:cstheme="minorHAnsi"/>
        <w:kern w:val="2"/>
        <w:sz w:val="20"/>
        <w:szCs w:val="20"/>
      </w:rPr>
      <w:t>PN 37/25 -</w:t>
    </w:r>
    <w:bookmarkStart w:id="1" w:name="_Hlk196223343"/>
    <w:r w:rsidRPr="00FC7A01">
      <w:rPr>
        <w:rFonts w:asciiTheme="minorHAnsi" w:hAnsiTheme="minorHAnsi" w:cstheme="minorHAnsi"/>
        <w:iCs/>
        <w:sz w:val="20"/>
        <w:szCs w:val="20"/>
      </w:rPr>
      <w:t>Dostawa specjalistycznego sprzętu medyczno-diagnostycznego dla Oddziału Zakaźnego</w:t>
    </w:r>
    <w:r w:rsidRPr="00FC7A01">
      <w:rPr>
        <w:rFonts w:asciiTheme="minorHAnsi" w:hAnsiTheme="minorHAnsi" w:cstheme="minorHAnsi"/>
        <w:b/>
        <w:bCs/>
        <w:iCs/>
      </w:rPr>
      <w:t>.</w:t>
    </w:r>
    <w:r w:rsidRPr="00FC7A01">
      <w:rPr>
        <w:rFonts w:asciiTheme="minorHAnsi" w:hAnsiTheme="minorHAnsi" w:cstheme="minorHAnsi"/>
        <w:iCs/>
      </w:rPr>
      <w:t xml:space="preserve"> </w:t>
    </w:r>
    <w:bookmarkEnd w:id="1"/>
  </w:p>
  <w:p w14:paraId="208BB6D2" w14:textId="22357BE2" w:rsidR="006F4625" w:rsidRPr="00C318A2" w:rsidRDefault="006F4625" w:rsidP="00C318A2">
    <w:pPr>
      <w:pStyle w:val="Teksttreci20"/>
      <w:rPr>
        <w:rFonts w:ascii="Cambria" w:hAnsi="Cambria"/>
        <w:b w:val="0"/>
        <w:bCs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044C0A"/>
    <w:rsid w:val="0006221E"/>
    <w:rsid w:val="004703BC"/>
    <w:rsid w:val="004A193A"/>
    <w:rsid w:val="004D4AFE"/>
    <w:rsid w:val="004F5C7B"/>
    <w:rsid w:val="00616C77"/>
    <w:rsid w:val="00651818"/>
    <w:rsid w:val="006B7122"/>
    <w:rsid w:val="006F4625"/>
    <w:rsid w:val="00713921"/>
    <w:rsid w:val="008C0CAC"/>
    <w:rsid w:val="00994BAA"/>
    <w:rsid w:val="00A171E3"/>
    <w:rsid w:val="00AA2957"/>
    <w:rsid w:val="00AC5D27"/>
    <w:rsid w:val="00C318A2"/>
    <w:rsid w:val="00C865F7"/>
    <w:rsid w:val="00CB26FE"/>
    <w:rsid w:val="00E249C1"/>
    <w:rsid w:val="00E47250"/>
    <w:rsid w:val="00EF7912"/>
    <w:rsid w:val="00F366DC"/>
    <w:rsid w:val="00F42A1B"/>
    <w:rsid w:val="00F81426"/>
    <w:rsid w:val="00FC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625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E249C1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9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9C1"/>
    <w:rPr>
      <w:rFonts w:ascii="Calibri" w:eastAsia="Calibri" w:hAnsi="Calibri" w:cs="F"/>
      <w:kern w:val="0"/>
      <w14:ligatures w14:val="none"/>
    </w:rPr>
  </w:style>
  <w:style w:type="character" w:customStyle="1" w:styleId="WW8Num4z3">
    <w:name w:val="WW8Num4z3"/>
    <w:rsid w:val="00C318A2"/>
  </w:style>
  <w:style w:type="character" w:customStyle="1" w:styleId="Teksttreci2">
    <w:name w:val="Tekst treści (2)_"/>
    <w:qFormat/>
    <w:rsid w:val="00C318A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C318A2"/>
    <w:pPr>
      <w:autoSpaceDN/>
      <w:spacing w:after="20" w:line="271" w:lineRule="auto"/>
      <w:textAlignment w:val="auto"/>
    </w:pPr>
    <w:rPr>
      <w:rFonts w:cs="Calibri"/>
      <w:b/>
      <w:bCs/>
      <w:color w:val="000000"/>
      <w:lang w:eastAsia="pl-PL" w:bidi="pl-PL"/>
    </w:rPr>
  </w:style>
  <w:style w:type="character" w:styleId="Pogrubienie">
    <w:name w:val="Strong"/>
    <w:qFormat/>
    <w:rsid w:val="00C31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14</cp:revision>
  <dcterms:created xsi:type="dcterms:W3CDTF">2024-04-26T10:12:00Z</dcterms:created>
  <dcterms:modified xsi:type="dcterms:W3CDTF">2025-04-22T12:39:00Z</dcterms:modified>
</cp:coreProperties>
</file>